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3669A6">
      <w:pP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2C6C5D">
        <w:rPr>
          <w:rFonts w:ascii="Bembo Std" w:hAnsi="Bembo Std"/>
          <w:sz w:val="24"/>
          <w:szCs w:val="24"/>
        </w:rPr>
        <w:t>9</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190946">
        <w:rPr>
          <w:rFonts w:ascii="Bembo Std" w:hAnsi="Bembo Std"/>
          <w:sz w:val="24"/>
          <w:szCs w:val="24"/>
        </w:rPr>
        <w:t xml:space="preserve">18 </w:t>
      </w:r>
      <w:r w:rsidRPr="005B404C">
        <w:rPr>
          <w:rFonts w:ascii="Bembo Std" w:hAnsi="Bembo Std"/>
          <w:sz w:val="24"/>
          <w:szCs w:val="24"/>
        </w:rPr>
        <w:t xml:space="preserve">DE </w:t>
      </w:r>
      <w:r w:rsidR="00B37E14">
        <w:rPr>
          <w:rFonts w:ascii="Bembo Std" w:hAnsi="Bembo Std"/>
          <w:sz w:val="24"/>
          <w:szCs w:val="24"/>
        </w:rPr>
        <w:t xml:space="preserve">SEPTIEMBRE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190946">
        <w:rPr>
          <w:rFonts w:ascii="Museo Sans 100" w:hAnsi="Museo Sans 100"/>
          <w:sz w:val="24"/>
          <w:szCs w:val="24"/>
        </w:rPr>
        <w:t>catorce horas con treinta minutos</w:t>
      </w:r>
      <w:r w:rsidR="00DD0C99">
        <w:rPr>
          <w:rFonts w:ascii="Museo Sans 100" w:hAnsi="Museo Sans 100"/>
          <w:sz w:val="24"/>
          <w:szCs w:val="24"/>
        </w:rPr>
        <w:t xml:space="preserve"> </w:t>
      </w:r>
      <w:r w:rsidRPr="005B404C">
        <w:rPr>
          <w:rFonts w:ascii="Museo Sans 100" w:hAnsi="Museo Sans 100"/>
          <w:sz w:val="24"/>
          <w:szCs w:val="24"/>
        </w:rPr>
        <w:t xml:space="preserve">del día </w:t>
      </w:r>
      <w:r w:rsidR="00202AB9">
        <w:rPr>
          <w:rFonts w:ascii="Museo Sans 100" w:hAnsi="Museo Sans 100"/>
          <w:sz w:val="24"/>
          <w:szCs w:val="24"/>
        </w:rPr>
        <w:t xml:space="preserve">viernes </w:t>
      </w:r>
      <w:r w:rsidR="00190946">
        <w:rPr>
          <w:rFonts w:ascii="Museo Sans 100" w:hAnsi="Museo Sans 100"/>
          <w:sz w:val="24"/>
          <w:szCs w:val="24"/>
        </w:rPr>
        <w:t>dieciocho</w:t>
      </w:r>
      <w:r w:rsidR="00B37E14">
        <w:rPr>
          <w:rFonts w:ascii="Museo Sans 100" w:hAnsi="Museo Sans 100"/>
          <w:sz w:val="24"/>
          <w:szCs w:val="24"/>
        </w:rPr>
        <w:t xml:space="preserve"> </w:t>
      </w:r>
      <w:r w:rsidRPr="005B404C">
        <w:rPr>
          <w:rFonts w:ascii="Museo Sans 100" w:hAnsi="Museo Sans 100"/>
          <w:sz w:val="24"/>
          <w:szCs w:val="24"/>
        </w:rPr>
        <w:t xml:space="preserve">de </w:t>
      </w:r>
      <w:r w:rsidR="00B37E14">
        <w:rPr>
          <w:rFonts w:ascii="Museo Sans 100" w:hAnsi="Museo Sans 100"/>
          <w:sz w:val="24"/>
          <w:szCs w:val="24"/>
        </w:rPr>
        <w:t xml:space="preserve">septiembre </w:t>
      </w:r>
      <w:r w:rsidRPr="005B404C">
        <w:rPr>
          <w:rFonts w:ascii="Museo Sans 100" w:hAnsi="Museo Sans 100"/>
          <w:sz w:val="24"/>
          <w:szCs w:val="24"/>
        </w:rPr>
        <w:t xml:space="preserve">de dos </w:t>
      </w:r>
      <w:r w:rsidR="00190946">
        <w:rPr>
          <w:rFonts w:ascii="Museo Sans 100" w:hAnsi="Museo Sans 100"/>
          <w:sz w:val="24"/>
          <w:szCs w:val="24"/>
        </w:rPr>
        <w:t>m</w:t>
      </w:r>
      <w:r w:rsidRPr="005B404C">
        <w:rPr>
          <w:rFonts w:ascii="Museo Sans 100" w:hAnsi="Museo Sans 100"/>
          <w:sz w:val="24"/>
          <w:szCs w:val="24"/>
        </w:rPr>
        <w:t xml:space="preserve">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751FAD">
        <w:rPr>
          <w:rFonts w:ascii="Museo Sans 100" w:hAnsi="Museo Sans 100"/>
          <w:sz w:val="24"/>
          <w:szCs w:val="24"/>
        </w:rPr>
        <w:t>Licencia</w:t>
      </w:r>
      <w:r w:rsidR="001E0CB8">
        <w:rPr>
          <w:rFonts w:ascii="Museo Sans 100" w:hAnsi="Museo Sans 100"/>
          <w:sz w:val="24"/>
          <w:szCs w:val="24"/>
        </w:rPr>
        <w:t>da Marta Elena Patiño Andreu,</w:t>
      </w:r>
      <w:r w:rsidRPr="00D22DAA">
        <w:rPr>
          <w:rFonts w:ascii="Museo Sans 100" w:hAnsi="Museo Sans 100"/>
          <w:sz w:val="24"/>
          <w:szCs w:val="24"/>
        </w:rPr>
        <w:t xml:space="preserve"> Director</w:t>
      </w:r>
      <w:r w:rsidR="001E0CB8">
        <w:rPr>
          <w:rFonts w:ascii="Museo Sans 100" w:hAnsi="Museo Sans 100"/>
          <w:sz w:val="24"/>
          <w:szCs w:val="24"/>
        </w:rPr>
        <w:t>a Propietaria</w:t>
      </w:r>
      <w:r w:rsidR="00751FAD">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B37E14">
        <w:rPr>
          <w:rFonts w:ascii="Museo Sans 100" w:hAnsi="Museo Sans 100"/>
          <w:sz w:val="24"/>
          <w:szCs w:val="24"/>
        </w:rPr>
        <w:t xml:space="preserve"> Licenciado Oscar Alberto Pacheco Cordero</w:t>
      </w:r>
      <w:r w:rsidR="00E87AD5">
        <w:rPr>
          <w:rFonts w:ascii="Museo Sans 100" w:hAnsi="Museo Sans 100"/>
          <w:sz w:val="24"/>
          <w:szCs w:val="24"/>
        </w:rPr>
        <w:t xml:space="preserve">, </w:t>
      </w:r>
      <w:r w:rsidR="00B37E14">
        <w:rPr>
          <w:rFonts w:ascii="Museo Sans 100" w:hAnsi="Museo Sans 100"/>
          <w:sz w:val="24"/>
          <w:szCs w:val="24"/>
        </w:rPr>
        <w:t>Director Propietario</w:t>
      </w:r>
      <w:r w:rsidR="00314EC1">
        <w:rPr>
          <w:rFonts w:ascii="Museo Sans 100" w:hAnsi="Museo Sans 100"/>
          <w:sz w:val="24"/>
          <w:szCs w:val="24"/>
        </w:rPr>
        <w:t xml:space="preserv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Jovel Murcia, actuando como Secretario Interino y Director Propietario por parte del Banco de Fomento Agropecuario. </w:t>
      </w:r>
    </w:p>
    <w:p w:rsidR="005F113A" w:rsidRPr="0061302B" w:rsidRDefault="005F113A" w:rsidP="006D1630">
      <w:pPr>
        <w:tabs>
          <w:tab w:val="left" w:pos="1440"/>
        </w:tabs>
        <w:rPr>
          <w:rFonts w:ascii="Museo Sans 100" w:hAnsi="Museo Sans 100"/>
          <w:sz w:val="24"/>
          <w:szCs w:val="24"/>
        </w:rPr>
      </w:pPr>
    </w:p>
    <w:p w:rsidR="005F113A" w:rsidRPr="0061302B" w:rsidRDefault="005F113A" w:rsidP="00270117">
      <w:pPr>
        <w:jc w:val="both"/>
        <w:rPr>
          <w:rFonts w:ascii="Museo Sans 100" w:hAnsi="Museo Sans 100"/>
          <w:sz w:val="24"/>
          <w:szCs w:val="24"/>
        </w:rPr>
      </w:pPr>
    </w:p>
    <w:p w:rsidR="006101ED" w:rsidRPr="0061302B" w:rsidRDefault="006101ED" w:rsidP="00270117">
      <w:pPr>
        <w:tabs>
          <w:tab w:val="left" w:pos="1440"/>
        </w:tabs>
        <w:rPr>
          <w:rFonts w:ascii="Museo Sans 100" w:hAnsi="Museo Sans 100"/>
          <w:sz w:val="24"/>
          <w:szCs w:val="24"/>
        </w:rPr>
      </w:pPr>
      <w:r w:rsidRPr="0061302B">
        <w:rPr>
          <w:rFonts w:ascii="Museo Sans 100" w:hAnsi="Museo Sans 100"/>
          <w:sz w:val="24"/>
          <w:szCs w:val="24"/>
        </w:rPr>
        <w:t xml:space="preserve">El  señor Presidente somete a consideración de la Junta Directiva, la Agenda para la presente Sesión, la cual consta de los siguientes puntos: </w:t>
      </w:r>
    </w:p>
    <w:p w:rsidR="0061302B" w:rsidRPr="005A7C73" w:rsidRDefault="0061302B" w:rsidP="0061302B">
      <w:pPr>
        <w:numPr>
          <w:ilvl w:val="0"/>
          <w:numId w:val="83"/>
        </w:numPr>
        <w:spacing w:before="100" w:beforeAutospacing="1" w:line="360" w:lineRule="auto"/>
        <w:jc w:val="both"/>
        <w:rPr>
          <w:rFonts w:ascii="Museo Sans 100" w:eastAsia="MS Mincho" w:hAnsi="Museo Sans 100"/>
          <w:sz w:val="24"/>
          <w:szCs w:val="24"/>
          <w:lang w:val="es-CL" w:eastAsia="es-ES"/>
        </w:rPr>
      </w:pPr>
      <w:r w:rsidRPr="005A7C73">
        <w:rPr>
          <w:rFonts w:ascii="Museo Sans 100" w:eastAsia="MS Mincho" w:hAnsi="Museo Sans 100"/>
          <w:sz w:val="24"/>
          <w:szCs w:val="24"/>
          <w:lang w:val="es-CL" w:eastAsia="es-ES"/>
        </w:rPr>
        <w:t>Comprobación del quórum y apertura.</w:t>
      </w:r>
    </w:p>
    <w:p w:rsidR="0061302B" w:rsidRDefault="0061302B" w:rsidP="0061302B">
      <w:pPr>
        <w:numPr>
          <w:ilvl w:val="0"/>
          <w:numId w:val="83"/>
        </w:numPr>
        <w:spacing w:before="100" w:beforeAutospacing="1" w:line="360" w:lineRule="auto"/>
        <w:jc w:val="both"/>
        <w:rPr>
          <w:rFonts w:ascii="Museo Sans 100" w:eastAsia="MS Mincho" w:hAnsi="Museo Sans 100"/>
          <w:sz w:val="24"/>
          <w:szCs w:val="24"/>
          <w:lang w:val="es-CL" w:eastAsia="es-ES"/>
        </w:rPr>
      </w:pPr>
      <w:r w:rsidRPr="005A7C73">
        <w:rPr>
          <w:rFonts w:ascii="Museo Sans 100" w:eastAsia="MS Mincho" w:hAnsi="Museo Sans 100"/>
          <w:sz w:val="24"/>
          <w:szCs w:val="24"/>
          <w:lang w:val="es-CL" w:eastAsia="es-ES"/>
        </w:rPr>
        <w:t>Lectura, aprobación o modificación de la agenda.</w:t>
      </w:r>
    </w:p>
    <w:p w:rsidR="0061302B" w:rsidRPr="00E80137" w:rsidRDefault="0061302B" w:rsidP="0061302B">
      <w:pPr>
        <w:spacing w:before="100" w:beforeAutospacing="1" w:line="360" w:lineRule="auto"/>
        <w:ind w:left="862" w:hanging="862"/>
        <w:jc w:val="both"/>
        <w:rPr>
          <w:rFonts w:ascii="Museo Sans 100" w:eastAsia="MS Mincho" w:hAnsi="Museo Sans 100"/>
          <w:b/>
          <w:sz w:val="24"/>
          <w:szCs w:val="24"/>
          <w:u w:val="single"/>
          <w:lang w:val="es-CL" w:eastAsia="es-ES"/>
        </w:rPr>
      </w:pPr>
      <w:r w:rsidRPr="00E80137">
        <w:rPr>
          <w:rFonts w:ascii="Museo Sans 100" w:eastAsia="MS Mincho" w:hAnsi="Museo Sans 100"/>
          <w:b/>
          <w:sz w:val="24"/>
          <w:szCs w:val="24"/>
          <w:u w:val="single"/>
          <w:lang w:val="es-CL" w:eastAsia="es-ES"/>
        </w:rPr>
        <w:t>UNIDAD DE PLANIFICACIÓN</w:t>
      </w:r>
    </w:p>
    <w:p w:rsidR="0061302B" w:rsidRPr="005A7C73" w:rsidRDefault="0061302B" w:rsidP="0061302B">
      <w:pPr>
        <w:numPr>
          <w:ilvl w:val="0"/>
          <w:numId w:val="83"/>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 xml:space="preserve">Oficio con referencia UPL-00-0042-20, de fecha 17 de septiembre de 2020, suscrito por el Ing. Alcides Augusto Ramírez, Jefe de la Unidad, en el cual solicita la revisión </w:t>
      </w:r>
      <w:r w:rsidRPr="00C44B51">
        <w:rPr>
          <w:rFonts w:ascii="Museo Sans 100" w:eastAsia="MS Mincho" w:hAnsi="Museo Sans 100"/>
          <w:b/>
          <w:sz w:val="24"/>
          <w:szCs w:val="24"/>
          <w:lang w:val="es-CL" w:eastAsia="es-ES"/>
        </w:rPr>
        <w:t>número dieciséis (16)</w:t>
      </w:r>
      <w:r>
        <w:rPr>
          <w:rFonts w:ascii="Museo Sans 100" w:eastAsia="MS Mincho" w:hAnsi="Museo Sans 100"/>
          <w:sz w:val="24"/>
          <w:szCs w:val="24"/>
          <w:lang w:val="es-CL" w:eastAsia="es-ES"/>
        </w:rPr>
        <w:t xml:space="preserve"> del Manual de Organización y </w:t>
      </w:r>
      <w:r w:rsidRPr="00C44B51">
        <w:rPr>
          <w:rFonts w:ascii="Museo Sans 100" w:eastAsia="MS Mincho" w:hAnsi="Museo Sans 100"/>
          <w:b/>
          <w:sz w:val="24"/>
          <w:szCs w:val="24"/>
          <w:lang w:val="es-CL" w:eastAsia="es-ES"/>
        </w:rPr>
        <w:t>número dieciocho (18)</w:t>
      </w:r>
      <w:r>
        <w:rPr>
          <w:rFonts w:ascii="Museo Sans 100" w:eastAsia="MS Mincho" w:hAnsi="Museo Sans 100"/>
          <w:sz w:val="24"/>
          <w:szCs w:val="24"/>
          <w:lang w:val="es-CL" w:eastAsia="es-ES"/>
        </w:rPr>
        <w:t xml:space="preserve"> del organigrama del ISTA, en relación a: 1. Reestructuración de las Gerencias Legal y de Desarrollo Rural (enfocado en sus Subgerencias), 2. Reestructuración de las Oficinas Regionales, 3. Reestructuración de la Gerencia de Escuela Agraria, y 4. Modificaciones Varias. </w:t>
      </w:r>
    </w:p>
    <w:p w:rsidR="0061302B" w:rsidRPr="005A7C73" w:rsidRDefault="0061302B" w:rsidP="0061302B">
      <w:pPr>
        <w:jc w:val="both"/>
        <w:rPr>
          <w:rFonts w:ascii="Museo Sans 100" w:eastAsia="MS Mincho" w:hAnsi="Museo Sans 100"/>
          <w:b/>
          <w:sz w:val="24"/>
          <w:szCs w:val="24"/>
          <w:u w:val="single"/>
          <w:lang w:val="es-CL" w:eastAsia="es-ES"/>
        </w:rPr>
      </w:pPr>
    </w:p>
    <w:p w:rsidR="0061302B" w:rsidRPr="005A7C73" w:rsidRDefault="0061302B" w:rsidP="0061302B">
      <w:pPr>
        <w:jc w:val="both"/>
        <w:rPr>
          <w:rFonts w:ascii="Museo Sans 100" w:eastAsia="MS Mincho" w:hAnsi="Museo Sans 100"/>
          <w:b/>
          <w:sz w:val="24"/>
          <w:szCs w:val="24"/>
          <w:u w:val="single"/>
          <w:lang w:val="es-CL" w:eastAsia="es-ES"/>
        </w:rPr>
      </w:pPr>
      <w:r w:rsidRPr="005A7C73">
        <w:rPr>
          <w:rFonts w:ascii="Museo Sans 100" w:eastAsia="MS Mincho" w:hAnsi="Museo Sans 100"/>
          <w:b/>
          <w:sz w:val="24"/>
          <w:szCs w:val="24"/>
          <w:u w:val="single"/>
          <w:lang w:val="es-CL" w:eastAsia="es-ES"/>
        </w:rPr>
        <w:t>GERENCIA LEGAL</w:t>
      </w:r>
    </w:p>
    <w:p w:rsidR="0061302B" w:rsidRPr="005A7C73" w:rsidRDefault="0061302B" w:rsidP="0061302B">
      <w:pPr>
        <w:jc w:val="both"/>
        <w:rPr>
          <w:rFonts w:ascii="Museo Sans 100" w:hAnsi="Museo Sans 100"/>
          <w:sz w:val="24"/>
          <w:szCs w:val="24"/>
        </w:rPr>
      </w:pPr>
      <w:r w:rsidRPr="005A7C73">
        <w:rPr>
          <w:rFonts w:ascii="Museo Sans 100" w:hAnsi="Museo Sans 100"/>
          <w:sz w:val="24"/>
          <w:szCs w:val="24"/>
        </w:rPr>
        <w:tab/>
      </w:r>
    </w:p>
    <w:p w:rsidR="0061302B" w:rsidRDefault="0061302B" w:rsidP="0061302B">
      <w:pPr>
        <w:numPr>
          <w:ilvl w:val="0"/>
          <w:numId w:val="83"/>
        </w:numPr>
        <w:spacing w:after="200"/>
        <w:jc w:val="both"/>
        <w:rPr>
          <w:rFonts w:ascii="Museo Sans 100" w:hAnsi="Museo Sans 100"/>
          <w:sz w:val="24"/>
          <w:szCs w:val="24"/>
        </w:rPr>
      </w:pPr>
      <w:r w:rsidRPr="005A7C73">
        <w:rPr>
          <w:rFonts w:ascii="Museo Sans 100" w:hAnsi="Museo Sans 100"/>
          <w:sz w:val="24"/>
          <w:szCs w:val="24"/>
        </w:rPr>
        <w:t xml:space="preserve">Dictamen jurídico 222, referente a la adjudicación en venta de </w:t>
      </w:r>
      <w:r w:rsidRPr="005A7C73">
        <w:rPr>
          <w:rFonts w:ascii="Museo Sans 100" w:hAnsi="Museo Sans 100"/>
          <w:b/>
          <w:sz w:val="24"/>
          <w:szCs w:val="24"/>
        </w:rPr>
        <w:t>01 solar para vivienda,</w:t>
      </w:r>
      <w:r w:rsidRPr="005A7C73">
        <w:rPr>
          <w:rFonts w:ascii="Museo Sans 100" w:hAnsi="Museo Sans 100"/>
          <w:sz w:val="24"/>
          <w:szCs w:val="24"/>
        </w:rPr>
        <w:t xml:space="preserve"> en HDA. SITIO DEL NIÑO, PORCIÓN 17, FLOR AMARILLA, departamento de La Libertad. ENTREGA 89.</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Dictamen jurídico 223, referente a la aprobación del Proyecto de Asentamiento Comunitario (</w:t>
      </w:r>
      <w:r w:rsidRPr="008E5276">
        <w:rPr>
          <w:rFonts w:ascii="Museo Sans 100" w:hAnsi="Museo Sans 100"/>
          <w:b/>
          <w:sz w:val="24"/>
          <w:szCs w:val="24"/>
        </w:rPr>
        <w:t>14 solares</w:t>
      </w:r>
      <w:r>
        <w:rPr>
          <w:rFonts w:ascii="Museo Sans 100" w:hAnsi="Museo Sans 100"/>
          <w:sz w:val="24"/>
          <w:szCs w:val="24"/>
        </w:rPr>
        <w:t>) y Lotificación Agrícola (</w:t>
      </w:r>
      <w:r w:rsidRPr="008E5276">
        <w:rPr>
          <w:rFonts w:ascii="Museo Sans 100" w:hAnsi="Museo Sans 100"/>
          <w:b/>
          <w:sz w:val="24"/>
          <w:szCs w:val="24"/>
        </w:rPr>
        <w:t>11 lotes</w:t>
      </w:r>
      <w:r>
        <w:rPr>
          <w:rFonts w:ascii="Museo Sans 100" w:hAnsi="Museo Sans 100"/>
          <w:sz w:val="24"/>
          <w:szCs w:val="24"/>
        </w:rPr>
        <w:t xml:space="preserve">), en HDA. SANTA MARTA PORCIÓN 1, departamento de La Libertad. </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lastRenderedPageBreak/>
        <w:t xml:space="preserve">Dictamen jurídico 224, referente a la modificación del Punto XIII del acta de Sesión Ordinaria 18-96, de fecha 09 de mayo de 1996, por corrección de nomenclatura, área, precio e inclusión de beneficiario, respecto a </w:t>
      </w:r>
      <w:r w:rsidRPr="00677596">
        <w:rPr>
          <w:rFonts w:ascii="Museo Sans 100" w:hAnsi="Museo Sans 100"/>
          <w:b/>
          <w:sz w:val="24"/>
          <w:szCs w:val="24"/>
        </w:rPr>
        <w:t>01 lote agrícola</w:t>
      </w:r>
      <w:r>
        <w:rPr>
          <w:rFonts w:ascii="Museo Sans 100" w:hAnsi="Museo Sans 100"/>
          <w:sz w:val="24"/>
          <w:szCs w:val="24"/>
        </w:rPr>
        <w:t>, en HDA. LAS QUESERAS – ISTA 1ª ETAPA (PORCIÓN 1 y 2), departamento de Usulután. ENTREGA 26.</w:t>
      </w:r>
    </w:p>
    <w:p w:rsidR="0061302B" w:rsidRPr="006D1630" w:rsidRDefault="0061302B" w:rsidP="006D1630">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225, referente a la modificación del Punto IX del Acta de Sesión Extraordinaria 01-2014, de fecha 27 de marzo de 2014, por exclusión e inclusión de beneficiarios, respecto a </w:t>
      </w:r>
      <w:r w:rsidRPr="00677596">
        <w:rPr>
          <w:rFonts w:ascii="Museo Sans 100" w:hAnsi="Museo Sans 100"/>
          <w:b/>
          <w:sz w:val="24"/>
          <w:szCs w:val="24"/>
        </w:rPr>
        <w:t>01 lote agrícola</w:t>
      </w:r>
      <w:r>
        <w:rPr>
          <w:rFonts w:ascii="Museo Sans 100" w:hAnsi="Museo Sans 100"/>
          <w:sz w:val="24"/>
          <w:szCs w:val="24"/>
        </w:rPr>
        <w:t xml:space="preserve"> en HDA. EL CHIQUIRIN, departamento de La Unión. ENTREGA 64.</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226, referente a la modificación del Punto XXI del Acta de Sesión Ordinaria 20-2017, de fecha 14 de agosto de 2017, por exclusión e inclusión, respecto a </w:t>
      </w:r>
      <w:r w:rsidRPr="00677596">
        <w:rPr>
          <w:rFonts w:ascii="Museo Sans 100" w:hAnsi="Museo Sans 100"/>
          <w:b/>
          <w:sz w:val="24"/>
          <w:szCs w:val="24"/>
        </w:rPr>
        <w:t>01 lote agrícola</w:t>
      </w:r>
      <w:r>
        <w:rPr>
          <w:rFonts w:ascii="Museo Sans 100" w:hAnsi="Museo Sans 100"/>
          <w:sz w:val="24"/>
          <w:szCs w:val="24"/>
        </w:rPr>
        <w:t>, en HDA, LA VERANERA, departamento de La Paz. ENTREGA 21.</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227, referente a la adjudicación en venta de </w:t>
      </w:r>
      <w:r w:rsidRPr="00CF40BA">
        <w:rPr>
          <w:rFonts w:ascii="Museo Sans 100" w:hAnsi="Museo Sans 100"/>
          <w:b/>
          <w:sz w:val="24"/>
          <w:szCs w:val="24"/>
        </w:rPr>
        <w:t xml:space="preserve">02 solares para vivienda, </w:t>
      </w:r>
      <w:r>
        <w:rPr>
          <w:rFonts w:ascii="Museo Sans 100" w:hAnsi="Museo Sans 100"/>
          <w:sz w:val="24"/>
          <w:szCs w:val="24"/>
        </w:rPr>
        <w:t>en HDA. SANTA CLARA, SECTOR LAS MONJAS PORCIÓN 1 y 2, departamento de La Paz. ENTREGA 03.</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228, referente a la adjudicación en venta de </w:t>
      </w:r>
      <w:r w:rsidRPr="00677596">
        <w:rPr>
          <w:rFonts w:ascii="Museo Sans 100" w:hAnsi="Museo Sans 100"/>
          <w:b/>
          <w:sz w:val="24"/>
          <w:szCs w:val="24"/>
        </w:rPr>
        <w:t>15 solares para vivienda</w:t>
      </w:r>
      <w:r>
        <w:rPr>
          <w:rFonts w:ascii="Museo Sans 100" w:hAnsi="Museo Sans 100"/>
          <w:sz w:val="24"/>
          <w:szCs w:val="24"/>
        </w:rPr>
        <w:t>, en HDA. SANTA CLARA, SECTOR EL CASCO PORCIÓN 1, departamento de La Paz. ENTREGA 01.</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229, referente a la modificación del Punto XXII del Acta de Sesión Ordinaria 43-2013 de fecha 11 de diciembre de 2013, por inclusión de beneficiario, respecto a </w:t>
      </w:r>
      <w:r w:rsidRPr="00CF40BA">
        <w:rPr>
          <w:rFonts w:ascii="Museo Sans 100" w:hAnsi="Museo Sans 100"/>
          <w:b/>
          <w:sz w:val="24"/>
          <w:szCs w:val="24"/>
        </w:rPr>
        <w:t>01 solar para vivienda</w:t>
      </w:r>
      <w:r>
        <w:rPr>
          <w:rFonts w:ascii="Museo Sans 100" w:hAnsi="Museo Sans 100"/>
          <w:sz w:val="24"/>
          <w:szCs w:val="24"/>
        </w:rPr>
        <w:t xml:space="preserve"> en HDA. TIERRA BLANCA PORCIÓN 5 (COOPERATIVA TIERRA BLANCA, LA MARAÑONERA, LOS PAJARITOS) departamento de San Miguel. ENTREGA 63.</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230, referente a la adjudicación en venta de </w:t>
      </w:r>
      <w:r w:rsidRPr="00CF40BA">
        <w:rPr>
          <w:rFonts w:ascii="Museo Sans 100" w:hAnsi="Museo Sans 100"/>
          <w:b/>
          <w:sz w:val="24"/>
          <w:szCs w:val="24"/>
        </w:rPr>
        <w:t>01 lote agrícola</w:t>
      </w:r>
      <w:r>
        <w:rPr>
          <w:rFonts w:ascii="Museo Sans 100" w:hAnsi="Museo Sans 100"/>
          <w:sz w:val="24"/>
          <w:szCs w:val="24"/>
        </w:rPr>
        <w:t xml:space="preserve">, en HDA. CHILANGUERA UNO, PORCIÓN UNO, DACIÓN EN PAGO, departamento de San Miguel. ENTREGA 14. </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231, referente a la adjudicación en venta de </w:t>
      </w:r>
      <w:r w:rsidRPr="00CF40BA">
        <w:rPr>
          <w:rFonts w:ascii="Museo Sans 100" w:hAnsi="Museo Sans 100"/>
          <w:b/>
          <w:sz w:val="24"/>
          <w:szCs w:val="24"/>
        </w:rPr>
        <w:t>02 solares para vivienda</w:t>
      </w:r>
      <w:r>
        <w:rPr>
          <w:rFonts w:ascii="Museo Sans 100" w:hAnsi="Museo Sans 100"/>
          <w:sz w:val="24"/>
          <w:szCs w:val="24"/>
        </w:rPr>
        <w:t>, en HDA. SANTA CLARA SECTOR EL PUERTO, departamento de La Paz. ENTREGA 01.</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232, referente a la modificación del Punto XV del Acta de Sesión Ordinaria 33-2001 de fecha 30 de agosto de 2001, por corrección de nomenclatura y área, respecto a </w:t>
      </w:r>
      <w:r w:rsidRPr="00CF40BA">
        <w:rPr>
          <w:rFonts w:ascii="Museo Sans 100" w:hAnsi="Museo Sans 100"/>
          <w:b/>
          <w:sz w:val="24"/>
          <w:szCs w:val="24"/>
        </w:rPr>
        <w:t>01 solar para vivienda</w:t>
      </w:r>
      <w:r>
        <w:rPr>
          <w:rFonts w:ascii="Museo Sans 100" w:hAnsi="Museo Sans 100"/>
          <w:sz w:val="24"/>
          <w:szCs w:val="24"/>
        </w:rPr>
        <w:t>, en HDA. SIRAMA, PORCIÓN 2 CAPITÁN GENERAL GERARDO BARRIOS, departamento de La Unión. ENTREGA 08.</w:t>
      </w:r>
    </w:p>
    <w:p w:rsidR="0061302B" w:rsidRPr="006D1630" w:rsidRDefault="0061302B" w:rsidP="006D1630">
      <w:pPr>
        <w:numPr>
          <w:ilvl w:val="0"/>
          <w:numId w:val="83"/>
        </w:numPr>
        <w:spacing w:after="200"/>
        <w:jc w:val="both"/>
        <w:rPr>
          <w:rFonts w:ascii="Museo Sans 100" w:hAnsi="Museo Sans 100"/>
          <w:sz w:val="24"/>
          <w:szCs w:val="24"/>
        </w:rPr>
      </w:pPr>
      <w:r>
        <w:rPr>
          <w:rFonts w:ascii="Museo Sans 100" w:hAnsi="Museo Sans 100"/>
          <w:sz w:val="24"/>
          <w:szCs w:val="24"/>
        </w:rPr>
        <w:lastRenderedPageBreak/>
        <w:t xml:space="preserve">Dictamen jurídico 233, referente a la modificación del Punto VII del Acta de Sesión Ordinaria 43-2013, de fecha 11 de diciembre de 2013, por exclusión e inclusión de beneficiario, respecto a </w:t>
      </w:r>
      <w:r w:rsidRPr="00454051">
        <w:rPr>
          <w:rFonts w:ascii="Museo Sans 100" w:hAnsi="Museo Sans 100"/>
          <w:b/>
          <w:sz w:val="24"/>
          <w:szCs w:val="24"/>
        </w:rPr>
        <w:t>01 solar para vivienda,</w:t>
      </w:r>
      <w:r>
        <w:rPr>
          <w:rFonts w:ascii="Museo Sans 100" w:hAnsi="Museo Sans 100"/>
          <w:sz w:val="24"/>
          <w:szCs w:val="24"/>
        </w:rPr>
        <w:t xml:space="preserve"> en HDA. SAN JUAN DE LETRÁN PORCIONES 1 y 2, departamento de Usulután. ENTREGA 47.</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234, referente a la modificación del Punto XV del Acta de Sesión Ordinaria 11-2012, de fecha 21 de marzo de 2012, por exclusión e inclusión de beneficiario, respecto a </w:t>
      </w:r>
      <w:r w:rsidRPr="00454051">
        <w:rPr>
          <w:rFonts w:ascii="Museo Sans 100" w:hAnsi="Museo Sans 100"/>
          <w:b/>
          <w:sz w:val="24"/>
          <w:szCs w:val="24"/>
        </w:rPr>
        <w:t>01 lote agrícola</w:t>
      </w:r>
      <w:r>
        <w:rPr>
          <w:rFonts w:ascii="Museo Sans 100" w:hAnsi="Museo Sans 100"/>
          <w:sz w:val="24"/>
          <w:szCs w:val="24"/>
        </w:rPr>
        <w:t>, en HDA. CHILANGUERA I RESTO 1 y 2, departamento de San Miguel. ENTREGA 56.</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235, referente a la modificación del Punto V del Acta de Sesión Ordinaria 11-2011, de fecha 16 de marzo de 2011, por exclusión de beneficiario, respecto a </w:t>
      </w:r>
      <w:r w:rsidRPr="00454051">
        <w:rPr>
          <w:rFonts w:ascii="Museo Sans 100" w:hAnsi="Museo Sans 100"/>
          <w:b/>
          <w:sz w:val="24"/>
          <w:szCs w:val="24"/>
        </w:rPr>
        <w:t>01 solar para vivienda</w:t>
      </w:r>
      <w:r>
        <w:rPr>
          <w:rFonts w:ascii="Museo Sans 100" w:hAnsi="Museo Sans 100"/>
          <w:sz w:val="24"/>
          <w:szCs w:val="24"/>
        </w:rPr>
        <w:t xml:space="preserve">, en HDA. SANTO TOMÁS ISTA (10 PORCIONES), departamento de La Paz. ENTREGA 107. </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236, referente a la modificación del Punto XXIX del Acta de Sesión Ordinaria 50-2002, de fecha 19 de diciembre de 2002, por corrección de nomenclatura, área y precio, respecto a </w:t>
      </w:r>
      <w:r w:rsidRPr="005960EE">
        <w:rPr>
          <w:rFonts w:ascii="Museo Sans 100" w:hAnsi="Museo Sans 100"/>
          <w:b/>
          <w:sz w:val="24"/>
          <w:szCs w:val="24"/>
        </w:rPr>
        <w:t>01 solar para vivienda</w:t>
      </w:r>
      <w:r>
        <w:rPr>
          <w:rFonts w:ascii="Museo Sans 100" w:hAnsi="Museo Sans 100"/>
          <w:sz w:val="24"/>
          <w:szCs w:val="24"/>
        </w:rPr>
        <w:t>, en HDA. GUALOSO, PORCIÓN 2, departamento de San Miguel. ENTREGA 09.</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237, referente a la adjudicación en venta de </w:t>
      </w:r>
      <w:r w:rsidRPr="005960EE">
        <w:rPr>
          <w:rFonts w:ascii="Museo Sans 100" w:hAnsi="Museo Sans 100"/>
          <w:b/>
          <w:sz w:val="24"/>
          <w:szCs w:val="24"/>
        </w:rPr>
        <w:t>01 solar para vivienda,</w:t>
      </w:r>
      <w:r>
        <w:rPr>
          <w:rFonts w:ascii="Museo Sans 100" w:hAnsi="Museo Sans 100"/>
          <w:sz w:val="24"/>
          <w:szCs w:val="24"/>
        </w:rPr>
        <w:t xml:space="preserve"> en HDA. SAN RAYMUNDO, PORCIÓN 1-1, departamento de Ahuachapán. ENTREGA 23.</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238, referente a la modificación de los siguientes Puntos de Acta: </w:t>
      </w:r>
      <w:r>
        <w:rPr>
          <w:rFonts w:ascii="Museo Sans 100" w:hAnsi="Museo Sans 100"/>
          <w:b/>
          <w:sz w:val="24"/>
          <w:szCs w:val="24"/>
        </w:rPr>
        <w:t>1</w:t>
      </w:r>
      <w:r w:rsidRPr="0031319E">
        <w:rPr>
          <w:rFonts w:ascii="Museo Sans 100" w:hAnsi="Museo Sans 100"/>
          <w:b/>
          <w:sz w:val="24"/>
          <w:szCs w:val="24"/>
        </w:rPr>
        <w:t>)</w:t>
      </w:r>
      <w:r>
        <w:rPr>
          <w:rFonts w:ascii="Museo Sans 100" w:hAnsi="Museo Sans 100"/>
          <w:sz w:val="24"/>
          <w:szCs w:val="24"/>
        </w:rPr>
        <w:t xml:space="preserve"> XXXIII de Sesión Ordinaria 48-2000, de fecha 14 de diciembre del 2000, y </w:t>
      </w:r>
      <w:r>
        <w:rPr>
          <w:rFonts w:ascii="Museo Sans 100" w:hAnsi="Museo Sans 100"/>
          <w:b/>
          <w:sz w:val="24"/>
          <w:szCs w:val="24"/>
        </w:rPr>
        <w:t>2</w:t>
      </w:r>
      <w:r w:rsidRPr="0031319E">
        <w:rPr>
          <w:rFonts w:ascii="Museo Sans 100" w:hAnsi="Museo Sans 100"/>
          <w:b/>
          <w:sz w:val="24"/>
          <w:szCs w:val="24"/>
        </w:rPr>
        <w:t>)</w:t>
      </w:r>
      <w:r>
        <w:rPr>
          <w:rFonts w:ascii="Museo Sans 100" w:hAnsi="Museo Sans 100"/>
          <w:sz w:val="24"/>
          <w:szCs w:val="24"/>
        </w:rPr>
        <w:t xml:space="preserve"> XXXI de Sesión Ordinaria 5-2001, de fecha 01 de febrero de 2001, por corrección de nomenclatura, área, precio, exclusión e inclusión, respecto a </w:t>
      </w:r>
      <w:r w:rsidRPr="005960EE">
        <w:rPr>
          <w:rFonts w:ascii="Museo Sans 100" w:hAnsi="Museo Sans 100"/>
          <w:b/>
          <w:sz w:val="24"/>
          <w:szCs w:val="24"/>
        </w:rPr>
        <w:t>02 solares para vivienda</w:t>
      </w:r>
      <w:r>
        <w:rPr>
          <w:rFonts w:ascii="Museo Sans 100" w:hAnsi="Museo Sans 100"/>
          <w:sz w:val="24"/>
          <w:szCs w:val="24"/>
        </w:rPr>
        <w:t>, en HDA. SIRAMA, PORCIÓN 3 CAPITAN GENERAL GERARDO BARRIOS, departamento de La Unión. ENTREGA 06.</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239, referente a la adjudicación en venta de </w:t>
      </w:r>
      <w:r w:rsidRPr="005960EE">
        <w:rPr>
          <w:rFonts w:ascii="Museo Sans 100" w:hAnsi="Museo Sans 100"/>
          <w:b/>
          <w:sz w:val="24"/>
          <w:szCs w:val="24"/>
        </w:rPr>
        <w:t>01 solar para vivienda</w:t>
      </w:r>
      <w:r>
        <w:rPr>
          <w:rFonts w:ascii="Museo Sans 100" w:hAnsi="Museo Sans 100"/>
          <w:sz w:val="24"/>
          <w:szCs w:val="24"/>
        </w:rPr>
        <w:t>, en HDA. NAHUALAPA COOP. Y MANZANA, departamento de La Paz. ENTREGA 18.</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240, referente a la adjudicación en venta de </w:t>
      </w:r>
      <w:r w:rsidRPr="005960EE">
        <w:rPr>
          <w:rFonts w:ascii="Museo Sans 100" w:hAnsi="Museo Sans 100"/>
          <w:b/>
          <w:sz w:val="24"/>
          <w:szCs w:val="24"/>
        </w:rPr>
        <w:t>02 lotes agrícolas</w:t>
      </w:r>
      <w:r>
        <w:rPr>
          <w:rFonts w:ascii="Museo Sans 100" w:hAnsi="Museo Sans 100"/>
          <w:sz w:val="24"/>
          <w:szCs w:val="24"/>
        </w:rPr>
        <w:t>, en HDA. SANTA TERESA PORCIÓN 2, departamento de San Vicente. ENTREGA 12.</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241, referente a la modificación del Punto XVIII del Acta de Sesión Ordinaria 35-99 de fecha 16 de septiembre de 1999, por corrección de nomenclatura, área y abandono, respecto a </w:t>
      </w:r>
      <w:r w:rsidRPr="005960EE">
        <w:rPr>
          <w:rFonts w:ascii="Museo Sans 100" w:hAnsi="Museo Sans 100"/>
          <w:b/>
          <w:sz w:val="24"/>
          <w:szCs w:val="24"/>
        </w:rPr>
        <w:t xml:space="preserve">01 solar para </w:t>
      </w:r>
      <w:r w:rsidRPr="005960EE">
        <w:rPr>
          <w:rFonts w:ascii="Museo Sans 100" w:hAnsi="Museo Sans 100"/>
          <w:b/>
          <w:sz w:val="24"/>
          <w:szCs w:val="24"/>
        </w:rPr>
        <w:lastRenderedPageBreak/>
        <w:t>vivienda y 2 lotes agrícolas,</w:t>
      </w:r>
      <w:r>
        <w:rPr>
          <w:rFonts w:ascii="Museo Sans 100" w:hAnsi="Museo Sans 100"/>
          <w:sz w:val="24"/>
          <w:szCs w:val="24"/>
        </w:rPr>
        <w:t xml:space="preserve"> en HDA. EL PAJARAL Y EL CIPÍTÍO, departamento de La Paz. ENTREGA 03.</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242, referente a la modificación del Punto VI-2 del Acta Ordinaria 10 de fecha 26 de mayo de 1981, por corrección de nomenclatura, área, precio, nombre y exclusión, respecto a </w:t>
      </w:r>
      <w:r w:rsidRPr="005960EE">
        <w:rPr>
          <w:rFonts w:ascii="Museo Sans 100" w:hAnsi="Museo Sans 100"/>
          <w:b/>
          <w:sz w:val="24"/>
          <w:szCs w:val="24"/>
        </w:rPr>
        <w:t>01 solar para vivienda</w:t>
      </w:r>
      <w:r>
        <w:rPr>
          <w:rFonts w:ascii="Museo Sans 100" w:hAnsi="Museo Sans 100"/>
          <w:sz w:val="24"/>
          <w:szCs w:val="24"/>
        </w:rPr>
        <w:t>, en HDA. ZAPOTITÁN, departamento de La Libertad. ENTREGA 01.</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243, referente a la modificación del Punto IV del Acta de Sesión Ordinaria 31-2005, de fecha 25 de agosto de 2005, por corrección de nomenclatura, área y prorrateo de precio, respecto a </w:t>
      </w:r>
      <w:r w:rsidRPr="005960EE">
        <w:rPr>
          <w:rFonts w:ascii="Museo Sans 100" w:hAnsi="Museo Sans 100"/>
          <w:b/>
          <w:sz w:val="24"/>
          <w:szCs w:val="24"/>
        </w:rPr>
        <w:t>04 lotes agrícolas</w:t>
      </w:r>
      <w:r>
        <w:rPr>
          <w:rFonts w:ascii="Museo Sans 100" w:hAnsi="Museo Sans 100"/>
          <w:sz w:val="24"/>
          <w:szCs w:val="24"/>
        </w:rPr>
        <w:t>, en HDA. LA ESTANCIA POLÍGONO 17 LOTIFICACIÓN AGRÍCOLA, departamento de San Miguel. ENTREGA 07.</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244, referente a la adjudicación en venta de </w:t>
      </w:r>
      <w:r w:rsidRPr="005960EE">
        <w:rPr>
          <w:rFonts w:ascii="Museo Sans 100" w:hAnsi="Museo Sans 100"/>
          <w:b/>
          <w:sz w:val="24"/>
          <w:szCs w:val="24"/>
        </w:rPr>
        <w:t>30 lotes agrícolas</w:t>
      </w:r>
      <w:r>
        <w:rPr>
          <w:rFonts w:ascii="Museo Sans 100" w:hAnsi="Museo Sans 100"/>
          <w:sz w:val="24"/>
          <w:szCs w:val="24"/>
        </w:rPr>
        <w:t>, en HDA. SANTA MARTA EL MARILLO, LOTE NÚMERO 1, PORCIÓN 1, departamento de Usulután. ENTREGA 01.</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245, referente a la adjudicación en venta de </w:t>
      </w:r>
      <w:r w:rsidRPr="005960EE">
        <w:rPr>
          <w:rFonts w:ascii="Museo Sans 100" w:hAnsi="Museo Sans 100"/>
          <w:b/>
          <w:sz w:val="24"/>
          <w:szCs w:val="24"/>
        </w:rPr>
        <w:t>07 solares para vivienda</w:t>
      </w:r>
      <w:r>
        <w:rPr>
          <w:rFonts w:ascii="Museo Sans 100" w:hAnsi="Museo Sans 100"/>
          <w:sz w:val="24"/>
          <w:szCs w:val="24"/>
        </w:rPr>
        <w:t>, en HDA. SANTA CLARA SECTOR CASCO PORCIÓN 1  y  2, departamento de La Paz. ENTREGA 02.</w:t>
      </w:r>
    </w:p>
    <w:p w:rsidR="0061302B" w:rsidRDefault="0061302B" w:rsidP="0061302B">
      <w:pPr>
        <w:numPr>
          <w:ilvl w:val="0"/>
          <w:numId w:val="83"/>
        </w:numPr>
        <w:spacing w:after="200"/>
        <w:jc w:val="both"/>
        <w:rPr>
          <w:rFonts w:ascii="Museo Sans 100" w:hAnsi="Museo Sans 100"/>
          <w:sz w:val="24"/>
          <w:szCs w:val="24"/>
        </w:rPr>
      </w:pPr>
      <w:r>
        <w:rPr>
          <w:rFonts w:ascii="Museo Sans 100" w:hAnsi="Museo Sans 100"/>
          <w:sz w:val="24"/>
          <w:szCs w:val="24"/>
        </w:rPr>
        <w:t xml:space="preserve">Dictamen jurídico 246, referente a la adjudicación en venta de </w:t>
      </w:r>
      <w:r w:rsidRPr="005960EE">
        <w:rPr>
          <w:rFonts w:ascii="Museo Sans 100" w:hAnsi="Museo Sans 100"/>
          <w:b/>
          <w:sz w:val="24"/>
          <w:szCs w:val="24"/>
        </w:rPr>
        <w:t>01 solar para vivienda</w:t>
      </w:r>
      <w:r>
        <w:rPr>
          <w:rFonts w:ascii="Museo Sans 100" w:hAnsi="Museo Sans 100"/>
          <w:sz w:val="24"/>
          <w:szCs w:val="24"/>
        </w:rPr>
        <w:t>, en HDA. LA MALTEZ, departamento de La Unión. ENTREGA 10.</w:t>
      </w:r>
    </w:p>
    <w:p w:rsidR="0061302B" w:rsidRDefault="0061302B" w:rsidP="0061302B">
      <w:pPr>
        <w:spacing w:after="200"/>
        <w:ind w:left="862"/>
        <w:jc w:val="both"/>
        <w:rPr>
          <w:rFonts w:ascii="Museo Sans 100" w:hAnsi="Museo Sans 100"/>
          <w:sz w:val="24"/>
          <w:szCs w:val="24"/>
        </w:rPr>
      </w:pPr>
    </w:p>
    <w:p w:rsidR="003669A6" w:rsidRDefault="003669A6" w:rsidP="0061302B">
      <w:pPr>
        <w:spacing w:after="200"/>
        <w:ind w:left="862"/>
        <w:jc w:val="both"/>
        <w:rPr>
          <w:rFonts w:ascii="Museo Sans 100" w:hAnsi="Museo Sans 100"/>
          <w:sz w:val="24"/>
          <w:szCs w:val="24"/>
        </w:rPr>
      </w:pPr>
    </w:p>
    <w:p w:rsidR="0061302B" w:rsidRDefault="0061302B" w:rsidP="0061302B">
      <w:pPr>
        <w:spacing w:after="200"/>
        <w:ind w:left="1134" w:hanging="1134"/>
        <w:jc w:val="both"/>
        <w:rPr>
          <w:rFonts w:ascii="Museo Sans 100" w:hAnsi="Museo Sans 100"/>
          <w:sz w:val="22"/>
          <w:szCs w:val="22"/>
          <w:lang w:val="es-CL"/>
        </w:rPr>
      </w:pPr>
      <w:r>
        <w:rPr>
          <w:rFonts w:ascii="Museo Sans 100" w:hAnsi="Museo Sans 100"/>
          <w:sz w:val="24"/>
          <w:szCs w:val="24"/>
        </w:rPr>
        <w:t>Varios:</w:t>
      </w:r>
      <w:r>
        <w:rPr>
          <w:rFonts w:ascii="Museo Sans 100" w:hAnsi="Museo Sans 100"/>
          <w:sz w:val="24"/>
          <w:szCs w:val="24"/>
        </w:rPr>
        <w:tab/>
        <w:t>Oficio con referencia RDC-00-1949-15 (Seguimiento) presentado por el Dr. Oscar Mauricio Carranza, en el que solicita se reconsidere los puntos de acuerdo tomados en Sesión Ordinaria 26-2019, de fecha 24 de octubre de 2019, en el sentido de que la sentencia se dará por cumplida pagando a los cesionarios la indemnización por tener interés legítimo; referente al pago por la expropiación de la Hacienda El Portillo departamento de La Unión y que pertenecía al señor Luis Carlos Paulino Selva Roa.</w:t>
      </w:r>
    </w:p>
    <w:p w:rsidR="00202AB9" w:rsidRDefault="00202AB9" w:rsidP="006101ED">
      <w:pPr>
        <w:spacing w:after="200"/>
        <w:jc w:val="both"/>
        <w:rPr>
          <w:rFonts w:ascii="Museo Sans 100" w:hAnsi="Museo Sans 100"/>
          <w:sz w:val="22"/>
          <w:szCs w:val="22"/>
          <w:lang w:val="es-CL"/>
        </w:rPr>
      </w:pPr>
    </w:p>
    <w:p w:rsidR="006101ED" w:rsidRPr="00202AB9" w:rsidRDefault="006101ED" w:rsidP="006101ED">
      <w:pPr>
        <w:spacing w:after="200"/>
        <w:jc w:val="both"/>
        <w:rPr>
          <w:rFonts w:ascii="Museo Sans 100" w:hAnsi="Museo Sans 100"/>
          <w:sz w:val="24"/>
          <w:szCs w:val="24"/>
        </w:rPr>
      </w:pPr>
      <w:r w:rsidRPr="00202AB9">
        <w:rPr>
          <w:rFonts w:ascii="Museo Sans 100" w:hAnsi="Museo Sans 100"/>
          <w:sz w:val="24"/>
          <w:szCs w:val="24"/>
          <w:lang w:val="es-CL"/>
        </w:rPr>
        <w:t>L</w:t>
      </w:r>
      <w:r w:rsidRPr="00202AB9">
        <w:rPr>
          <w:rFonts w:ascii="Museo Sans 100" w:hAnsi="Museo Sans 100"/>
          <w:sz w:val="24"/>
          <w:szCs w:val="24"/>
        </w:rPr>
        <w:t xml:space="preserve">a Junta Directiva, habiendo comprobado la asistencia de quórum </w:t>
      </w:r>
      <w:r w:rsidRPr="00202AB9">
        <w:rPr>
          <w:rFonts w:ascii="Museo Sans 100" w:hAnsi="Museo Sans 100"/>
          <w:b/>
          <w:sz w:val="24"/>
          <w:szCs w:val="24"/>
          <w:u w:val="single"/>
        </w:rPr>
        <w:t>ACUERDA:</w:t>
      </w:r>
      <w:r w:rsidRPr="00202AB9">
        <w:rPr>
          <w:rFonts w:ascii="Museo Sans 100" w:hAnsi="Museo Sans 100"/>
          <w:sz w:val="24"/>
          <w:szCs w:val="24"/>
        </w:rPr>
        <w:t xml:space="preserve"> Aprobar la agenda. </w:t>
      </w:r>
    </w:p>
    <w:p w:rsidR="008D2DB1" w:rsidRDefault="008D2DB1" w:rsidP="008D2DB1">
      <w:pPr>
        <w:tabs>
          <w:tab w:val="left" w:pos="1440"/>
        </w:tabs>
        <w:jc w:val="both"/>
        <w:rPr>
          <w:rFonts w:ascii="Museo Sans 100" w:hAnsi="Museo Sans 100"/>
          <w:sz w:val="24"/>
          <w:szCs w:val="24"/>
        </w:rPr>
      </w:pPr>
    </w:p>
    <w:p w:rsidR="008D2DB1" w:rsidRPr="004D52C5" w:rsidRDefault="008D2DB1" w:rsidP="008D2DB1">
      <w:pPr>
        <w:tabs>
          <w:tab w:val="left" w:pos="1440"/>
        </w:tabs>
        <w:jc w:val="both"/>
        <w:rPr>
          <w:rFonts w:ascii="Museo Sans 100" w:hAnsi="Museo Sans 100"/>
          <w:sz w:val="24"/>
          <w:szCs w:val="24"/>
        </w:rPr>
      </w:pPr>
      <w:r>
        <w:rPr>
          <w:rFonts w:ascii="Museo Sans 100" w:hAnsi="Museo Sans 100"/>
          <w:sz w:val="24"/>
          <w:szCs w:val="24"/>
        </w:rPr>
        <w:lastRenderedPageBreak/>
        <w:t>“”””III</w:t>
      </w:r>
      <w:r w:rsidRPr="004D52C5">
        <w:rPr>
          <w:rFonts w:ascii="Museo Sans 100" w:hAnsi="Museo Sans 100"/>
          <w:sz w:val="24"/>
          <w:szCs w:val="24"/>
        </w:rPr>
        <w:t>) El señor Presidente somete a consideración de Junta Directiva, nota con referencia UPL-00-00</w:t>
      </w:r>
      <w:r>
        <w:rPr>
          <w:rFonts w:ascii="Museo Sans 100" w:hAnsi="Museo Sans 100"/>
          <w:sz w:val="24"/>
          <w:szCs w:val="24"/>
        </w:rPr>
        <w:t>42</w:t>
      </w:r>
      <w:r w:rsidRPr="004D52C5">
        <w:rPr>
          <w:rFonts w:ascii="Museo Sans 100" w:hAnsi="Museo Sans 100"/>
          <w:sz w:val="24"/>
          <w:szCs w:val="24"/>
        </w:rPr>
        <w:t>-</w:t>
      </w:r>
      <w:r>
        <w:rPr>
          <w:rFonts w:ascii="Museo Sans 100" w:hAnsi="Museo Sans 100"/>
          <w:sz w:val="24"/>
          <w:szCs w:val="24"/>
        </w:rPr>
        <w:t>20, de fecha 17</w:t>
      </w:r>
      <w:r w:rsidRPr="004D52C5">
        <w:rPr>
          <w:rFonts w:ascii="Museo Sans 100" w:hAnsi="Museo Sans 100"/>
          <w:sz w:val="24"/>
          <w:szCs w:val="24"/>
        </w:rPr>
        <w:t xml:space="preserve"> de </w:t>
      </w:r>
      <w:r>
        <w:rPr>
          <w:rFonts w:ascii="Museo Sans 100" w:hAnsi="Museo Sans 100"/>
          <w:sz w:val="24"/>
          <w:szCs w:val="24"/>
        </w:rPr>
        <w:t xml:space="preserve">septiembre </w:t>
      </w:r>
      <w:r w:rsidRPr="004D52C5">
        <w:rPr>
          <w:rFonts w:ascii="Museo Sans 100" w:hAnsi="Museo Sans 100"/>
          <w:sz w:val="24"/>
          <w:szCs w:val="24"/>
        </w:rPr>
        <w:t xml:space="preserve">del presente año, suscrita por el Ingeniero Alcides Augusto Ramírez Martínez, jefe de la Unidad de Planificación, mediante la cual solicita se aprueben y ratifiquen las modificaciones realizadas en la revisión </w:t>
      </w:r>
      <w:r w:rsidRPr="004D52C5">
        <w:rPr>
          <w:rFonts w:ascii="Museo Sans 100" w:hAnsi="Museo Sans 100"/>
          <w:b/>
          <w:sz w:val="24"/>
          <w:szCs w:val="24"/>
        </w:rPr>
        <w:t xml:space="preserve">número </w:t>
      </w:r>
      <w:r w:rsidR="00914AE0">
        <w:rPr>
          <w:rFonts w:ascii="Museo Sans 100" w:hAnsi="Museo Sans 100"/>
          <w:b/>
          <w:sz w:val="24"/>
          <w:szCs w:val="24"/>
        </w:rPr>
        <w:t>dieciséis</w:t>
      </w:r>
      <w:r w:rsidRPr="004D52C5">
        <w:rPr>
          <w:rFonts w:ascii="Museo Sans 100" w:hAnsi="Museo Sans 100"/>
          <w:b/>
          <w:sz w:val="24"/>
          <w:szCs w:val="24"/>
        </w:rPr>
        <w:t xml:space="preserve"> (1</w:t>
      </w:r>
      <w:r>
        <w:rPr>
          <w:rFonts w:ascii="Museo Sans 100" w:hAnsi="Museo Sans 100"/>
          <w:b/>
          <w:sz w:val="24"/>
          <w:szCs w:val="24"/>
        </w:rPr>
        <w:t>6</w:t>
      </w:r>
      <w:r w:rsidRPr="004D52C5">
        <w:rPr>
          <w:rFonts w:ascii="Museo Sans 100" w:hAnsi="Museo Sans 100"/>
          <w:b/>
          <w:sz w:val="24"/>
          <w:szCs w:val="24"/>
        </w:rPr>
        <w:t>)</w:t>
      </w:r>
      <w:r w:rsidRPr="004D52C5">
        <w:rPr>
          <w:rFonts w:ascii="Museo Sans 100" w:hAnsi="Museo Sans 100"/>
          <w:sz w:val="24"/>
          <w:szCs w:val="24"/>
        </w:rPr>
        <w:t xml:space="preserve"> del Manual de Organización y </w:t>
      </w:r>
      <w:r w:rsidRPr="004D52C5">
        <w:rPr>
          <w:rFonts w:ascii="Museo Sans 100" w:hAnsi="Museo Sans 100"/>
          <w:b/>
          <w:sz w:val="24"/>
          <w:szCs w:val="24"/>
        </w:rPr>
        <w:t>número dieci</w:t>
      </w:r>
      <w:r w:rsidR="00914AE0">
        <w:rPr>
          <w:rFonts w:ascii="Museo Sans 100" w:hAnsi="Museo Sans 100"/>
          <w:b/>
          <w:sz w:val="24"/>
          <w:szCs w:val="24"/>
        </w:rPr>
        <w:t>ocho</w:t>
      </w:r>
      <w:r w:rsidRPr="004D52C5">
        <w:rPr>
          <w:rFonts w:ascii="Museo Sans 100" w:hAnsi="Museo Sans 100"/>
          <w:b/>
          <w:sz w:val="24"/>
          <w:szCs w:val="24"/>
        </w:rPr>
        <w:t xml:space="preserve"> (1</w:t>
      </w:r>
      <w:r>
        <w:rPr>
          <w:rFonts w:ascii="Museo Sans 100" w:hAnsi="Museo Sans 100"/>
          <w:b/>
          <w:sz w:val="24"/>
          <w:szCs w:val="24"/>
        </w:rPr>
        <w:t>8</w:t>
      </w:r>
      <w:r w:rsidRPr="004D52C5">
        <w:rPr>
          <w:rFonts w:ascii="Museo Sans 100" w:hAnsi="Museo Sans 100"/>
          <w:b/>
          <w:sz w:val="24"/>
          <w:szCs w:val="24"/>
        </w:rPr>
        <w:t>)</w:t>
      </w:r>
      <w:r w:rsidRPr="004D52C5">
        <w:rPr>
          <w:rFonts w:ascii="Museo Sans 100" w:hAnsi="Museo Sans 100"/>
          <w:sz w:val="24"/>
          <w:szCs w:val="24"/>
        </w:rPr>
        <w:t xml:space="preserve"> del Organigrama del Instituto Salvadoreño de Transformación Agraria, de conformidad a</w:t>
      </w:r>
      <w:r>
        <w:rPr>
          <w:rFonts w:ascii="Museo Sans 100" w:hAnsi="Museo Sans 100"/>
          <w:sz w:val="24"/>
          <w:szCs w:val="24"/>
        </w:rPr>
        <w:t xml:space="preserve"> </w:t>
      </w:r>
      <w:r w:rsidRPr="004D52C5">
        <w:rPr>
          <w:rFonts w:ascii="Museo Sans 100" w:hAnsi="Museo Sans 100"/>
          <w:sz w:val="24"/>
          <w:szCs w:val="24"/>
        </w:rPr>
        <w:t>l</w:t>
      </w:r>
      <w:r>
        <w:rPr>
          <w:rFonts w:ascii="Museo Sans 100" w:hAnsi="Museo Sans 100"/>
          <w:sz w:val="24"/>
          <w:szCs w:val="24"/>
        </w:rPr>
        <w:t>as</w:t>
      </w:r>
      <w:r w:rsidRPr="004D52C5">
        <w:rPr>
          <w:rFonts w:ascii="Museo Sans 100" w:hAnsi="Museo Sans 100"/>
          <w:sz w:val="24"/>
          <w:szCs w:val="24"/>
        </w:rPr>
        <w:t xml:space="preserve"> siguiente</w:t>
      </w:r>
      <w:r>
        <w:rPr>
          <w:rFonts w:ascii="Museo Sans 100" w:hAnsi="Museo Sans 100"/>
          <w:sz w:val="24"/>
          <w:szCs w:val="24"/>
        </w:rPr>
        <w:t>s consideraciones</w:t>
      </w:r>
      <w:r w:rsidRPr="004D52C5">
        <w:rPr>
          <w:rFonts w:ascii="Museo Sans 100" w:hAnsi="Museo Sans 100"/>
          <w:sz w:val="24"/>
          <w:szCs w:val="24"/>
        </w:rPr>
        <w:t xml:space="preserve">: </w:t>
      </w:r>
    </w:p>
    <w:p w:rsidR="008D2DB1" w:rsidRPr="004D52C5" w:rsidRDefault="008D2DB1" w:rsidP="008D2DB1">
      <w:pPr>
        <w:tabs>
          <w:tab w:val="left" w:pos="1440"/>
        </w:tabs>
        <w:jc w:val="both"/>
        <w:rPr>
          <w:rFonts w:ascii="Museo Sans 100" w:hAnsi="Museo Sans 100"/>
          <w:sz w:val="24"/>
          <w:szCs w:val="24"/>
        </w:rPr>
      </w:pPr>
    </w:p>
    <w:p w:rsidR="008D2DB1" w:rsidRPr="006B0AB3" w:rsidRDefault="008D2DB1" w:rsidP="00B07FD4">
      <w:pPr>
        <w:jc w:val="both"/>
        <w:rPr>
          <w:rFonts w:ascii="Museo Sans 100" w:hAnsi="Museo Sans 100"/>
          <w:sz w:val="24"/>
          <w:szCs w:val="24"/>
        </w:rPr>
      </w:pPr>
      <w:r w:rsidRPr="006B0AB3">
        <w:rPr>
          <w:rFonts w:ascii="Museo Sans 100" w:hAnsi="Museo Sans 100"/>
          <w:sz w:val="24"/>
          <w:szCs w:val="24"/>
        </w:rPr>
        <w:t xml:space="preserve">Lo antes expuesto se sustenta con lo establecido en la Ley de Creación del Instituto Salvadoreño de Transformación Agraria, Capitulo II del Presidente, Artículo 20 literal d), el cual establece: </w:t>
      </w:r>
    </w:p>
    <w:p w:rsidR="004F60CE" w:rsidRPr="006B0AB3" w:rsidRDefault="004F60CE" w:rsidP="008D2DB1">
      <w:pPr>
        <w:spacing w:line="276" w:lineRule="auto"/>
        <w:ind w:firstLine="708"/>
        <w:jc w:val="both"/>
        <w:rPr>
          <w:rFonts w:ascii="Museo Sans 100" w:hAnsi="Museo Sans 100"/>
          <w:sz w:val="24"/>
          <w:szCs w:val="24"/>
        </w:rPr>
      </w:pPr>
    </w:p>
    <w:p w:rsidR="008D2DB1" w:rsidRPr="006B0AB3" w:rsidRDefault="008D2DB1" w:rsidP="008D2DB1">
      <w:pPr>
        <w:spacing w:line="276" w:lineRule="auto"/>
        <w:ind w:firstLine="708"/>
        <w:jc w:val="both"/>
        <w:rPr>
          <w:rFonts w:ascii="Museo Sans 100" w:hAnsi="Museo Sans 100"/>
          <w:sz w:val="24"/>
          <w:szCs w:val="24"/>
        </w:rPr>
      </w:pPr>
      <w:r w:rsidRPr="006B0AB3">
        <w:rPr>
          <w:rFonts w:ascii="Museo Sans 100" w:hAnsi="Museo Sans 100"/>
          <w:sz w:val="24"/>
          <w:szCs w:val="24"/>
        </w:rPr>
        <w:t xml:space="preserve">“d) </w:t>
      </w:r>
      <w:r w:rsidR="00B07FD4">
        <w:rPr>
          <w:rFonts w:ascii="Museo Sans 100" w:hAnsi="Museo Sans 100"/>
          <w:sz w:val="24"/>
          <w:szCs w:val="24"/>
        </w:rPr>
        <w:t xml:space="preserve"> </w:t>
      </w:r>
      <w:r w:rsidRPr="006B0AB3">
        <w:rPr>
          <w:rFonts w:ascii="Museo Sans 100" w:hAnsi="Museo Sans 100"/>
          <w:sz w:val="24"/>
          <w:szCs w:val="24"/>
        </w:rPr>
        <w:t>Proponer a la Junta Directiva la organización administrativa del ISTA”.</w:t>
      </w:r>
    </w:p>
    <w:p w:rsidR="008D2DB1" w:rsidRPr="006B0AB3" w:rsidRDefault="008D2DB1" w:rsidP="008D2DB1">
      <w:pPr>
        <w:spacing w:line="276" w:lineRule="auto"/>
        <w:jc w:val="both"/>
        <w:rPr>
          <w:rFonts w:ascii="Museo Sans 100" w:hAnsi="Museo Sans 100"/>
          <w:sz w:val="24"/>
          <w:szCs w:val="24"/>
        </w:rPr>
      </w:pPr>
    </w:p>
    <w:p w:rsidR="008D2DB1" w:rsidRDefault="008D2DB1" w:rsidP="00B07FD4">
      <w:pPr>
        <w:jc w:val="both"/>
        <w:rPr>
          <w:rFonts w:ascii="Museo Sans 100" w:hAnsi="Museo Sans 100"/>
          <w:sz w:val="24"/>
          <w:szCs w:val="24"/>
        </w:rPr>
      </w:pPr>
      <w:r w:rsidRPr="006B0AB3">
        <w:rPr>
          <w:rFonts w:ascii="Museo Sans 100" w:hAnsi="Museo Sans 100"/>
          <w:sz w:val="24"/>
          <w:szCs w:val="24"/>
        </w:rPr>
        <w:t>Así también lo establecido en la revisión 5 del Manual de Políticas Generales, autorizado por la Junta Directiva Institucional en Sesión Extraordinaria N° 02-2019, Acuerdo III de fecha 24 de mayo de 2019, en el apartado 9.2.1 Políticas de Desarrollo Organizacional / 9.2.1.1 Estructura Orgánica, que instituye en sus literales:</w:t>
      </w:r>
    </w:p>
    <w:p w:rsidR="00B07FD4" w:rsidRPr="006B0AB3" w:rsidRDefault="00B07FD4" w:rsidP="00B07FD4">
      <w:pPr>
        <w:jc w:val="both"/>
        <w:rPr>
          <w:rFonts w:ascii="Museo Sans 100" w:hAnsi="Museo Sans 100"/>
          <w:sz w:val="24"/>
          <w:szCs w:val="24"/>
        </w:rPr>
      </w:pPr>
    </w:p>
    <w:p w:rsidR="008D2DB1" w:rsidRDefault="008D2DB1" w:rsidP="00B07FD4">
      <w:pPr>
        <w:ind w:left="1134" w:hanging="426"/>
        <w:jc w:val="both"/>
        <w:rPr>
          <w:rFonts w:ascii="Museo Sans 100" w:hAnsi="Museo Sans 100"/>
          <w:sz w:val="24"/>
          <w:szCs w:val="24"/>
        </w:rPr>
      </w:pPr>
      <w:r w:rsidRPr="006B0AB3">
        <w:rPr>
          <w:rFonts w:ascii="Museo Sans 100" w:hAnsi="Museo Sans 100"/>
          <w:sz w:val="24"/>
          <w:szCs w:val="24"/>
        </w:rPr>
        <w:t>“b) Toda modificación en la estructura organizacional del Instituto deberá ser aprobada por Junta Directiva y la Presidencia Institucional…”</w:t>
      </w:r>
    </w:p>
    <w:p w:rsidR="00B07FD4" w:rsidRPr="006B0AB3" w:rsidRDefault="00B07FD4" w:rsidP="00B07FD4">
      <w:pPr>
        <w:ind w:left="708"/>
        <w:jc w:val="both"/>
        <w:rPr>
          <w:rFonts w:ascii="Museo Sans 100" w:hAnsi="Museo Sans 100"/>
          <w:sz w:val="24"/>
          <w:szCs w:val="24"/>
        </w:rPr>
      </w:pPr>
    </w:p>
    <w:p w:rsidR="008D2DB1" w:rsidRPr="006B0AB3" w:rsidRDefault="008D2DB1" w:rsidP="00B07FD4">
      <w:pPr>
        <w:ind w:left="1134" w:hanging="426"/>
        <w:jc w:val="both"/>
        <w:rPr>
          <w:rFonts w:ascii="Museo Sans 100" w:hAnsi="Museo Sans 100"/>
          <w:sz w:val="24"/>
          <w:szCs w:val="24"/>
        </w:rPr>
      </w:pPr>
      <w:r w:rsidRPr="006B0AB3">
        <w:rPr>
          <w:rFonts w:ascii="Museo Sans 100" w:hAnsi="Museo Sans 100"/>
          <w:sz w:val="24"/>
          <w:szCs w:val="24"/>
        </w:rPr>
        <w:t>“c) La Presidencia Institucional dictará lineamientos para la creación o supresión de nuevos puestos, en función de objetivos y metas de corto, mediano y largo plazo.”</w:t>
      </w:r>
    </w:p>
    <w:p w:rsidR="008D2DB1" w:rsidRPr="006B0AB3" w:rsidRDefault="008D2DB1" w:rsidP="00B07FD4">
      <w:pPr>
        <w:jc w:val="both"/>
        <w:rPr>
          <w:rFonts w:ascii="Museo Sans 100" w:hAnsi="Museo Sans 100"/>
          <w:sz w:val="24"/>
          <w:szCs w:val="24"/>
        </w:rPr>
      </w:pPr>
    </w:p>
    <w:p w:rsidR="008D2DB1" w:rsidRPr="006B0AB3" w:rsidRDefault="008D2DB1" w:rsidP="00B07FD4">
      <w:pPr>
        <w:jc w:val="both"/>
        <w:rPr>
          <w:rFonts w:ascii="Museo Sans 100" w:hAnsi="Museo Sans 100"/>
          <w:sz w:val="24"/>
          <w:szCs w:val="24"/>
        </w:rPr>
      </w:pPr>
      <w:r w:rsidRPr="006B0AB3">
        <w:rPr>
          <w:rFonts w:ascii="Museo Sans 100" w:hAnsi="Museo Sans 100"/>
          <w:sz w:val="24"/>
          <w:szCs w:val="24"/>
        </w:rPr>
        <w:t>Y en el numeral 9.2.2 Políticas de Regulación Interna, literal b) donde se lee: “Todos los manuales, procedimientos, instructivos, guías, etc., serán autorizados por el Presidente Institucional a excepción del Organigrama, Manual de Organización y Manual de Políticas Generales”.</w:t>
      </w:r>
    </w:p>
    <w:p w:rsidR="008D2DB1" w:rsidRPr="00AE200B" w:rsidRDefault="008D2DB1" w:rsidP="00B07FD4">
      <w:pPr>
        <w:jc w:val="both"/>
        <w:rPr>
          <w:rFonts w:ascii="Museo Sans 100" w:hAnsi="Museo Sans 100"/>
          <w:i/>
          <w:sz w:val="24"/>
          <w:szCs w:val="24"/>
        </w:rPr>
      </w:pPr>
    </w:p>
    <w:p w:rsidR="008D2DB1" w:rsidRPr="004D52C5" w:rsidRDefault="008D2DB1" w:rsidP="00B07FD4">
      <w:pPr>
        <w:jc w:val="both"/>
        <w:rPr>
          <w:rFonts w:ascii="Museo Sans 100" w:hAnsi="Museo Sans 100"/>
          <w:sz w:val="24"/>
          <w:szCs w:val="24"/>
        </w:rPr>
      </w:pPr>
      <w:r w:rsidRPr="004D52C5">
        <w:rPr>
          <w:rFonts w:ascii="Museo Sans 100" w:hAnsi="Museo Sans 100"/>
          <w:sz w:val="24"/>
          <w:szCs w:val="24"/>
        </w:rPr>
        <w:t>En cumplimiento a lo anterior, las modificaciones solicitadas consisten en:</w:t>
      </w:r>
    </w:p>
    <w:p w:rsidR="00B07FD4" w:rsidRDefault="00B07FD4" w:rsidP="005F4044">
      <w:pPr>
        <w:spacing w:line="276" w:lineRule="auto"/>
        <w:jc w:val="both"/>
        <w:rPr>
          <w:rFonts w:ascii="Museo Sans 100" w:hAnsi="Museo Sans 100"/>
          <w:b/>
          <w:sz w:val="22"/>
          <w:szCs w:val="22"/>
          <w:u w:val="single"/>
        </w:rPr>
      </w:pPr>
    </w:p>
    <w:p w:rsidR="005F4044" w:rsidRPr="00914AE0" w:rsidRDefault="005F4044" w:rsidP="005F4044">
      <w:pPr>
        <w:spacing w:line="276" w:lineRule="auto"/>
        <w:jc w:val="both"/>
        <w:rPr>
          <w:rFonts w:ascii="Museo Sans 100" w:hAnsi="Museo Sans 100"/>
          <w:b/>
          <w:sz w:val="22"/>
          <w:szCs w:val="22"/>
          <w:u w:val="single"/>
        </w:rPr>
      </w:pPr>
      <w:r w:rsidRPr="00914AE0">
        <w:rPr>
          <w:rFonts w:ascii="Museo Sans 100" w:hAnsi="Museo Sans 100"/>
          <w:b/>
          <w:sz w:val="22"/>
          <w:szCs w:val="22"/>
          <w:u w:val="single"/>
        </w:rPr>
        <w:t>MANUAL DE ORGANIZACIÓN (REVISIÓN 16)</w:t>
      </w:r>
    </w:p>
    <w:p w:rsidR="005F4044" w:rsidRPr="00BC34B6" w:rsidRDefault="005F4044" w:rsidP="005F4044">
      <w:pPr>
        <w:spacing w:line="276" w:lineRule="auto"/>
        <w:jc w:val="both"/>
        <w:rPr>
          <w:rFonts w:ascii="Museo 300" w:hAnsi="Museo 300"/>
        </w:rPr>
      </w:pPr>
    </w:p>
    <w:p w:rsidR="005F4044" w:rsidRDefault="005F4044" w:rsidP="005F4044">
      <w:pPr>
        <w:spacing w:line="276" w:lineRule="auto"/>
        <w:ind w:left="705" w:hanging="705"/>
        <w:jc w:val="both"/>
        <w:rPr>
          <w:rFonts w:ascii="Museo Sans 100" w:hAnsi="Museo Sans 100"/>
          <w:b/>
        </w:rPr>
      </w:pPr>
      <w:r w:rsidRPr="00BC34B6">
        <w:rPr>
          <w:rFonts w:ascii="Museo 300" w:hAnsi="Museo 300"/>
          <w:b/>
        </w:rPr>
        <w:t xml:space="preserve">I. </w:t>
      </w:r>
      <w:r w:rsidRPr="00BC34B6">
        <w:rPr>
          <w:rFonts w:ascii="Museo 300" w:hAnsi="Museo 300"/>
          <w:b/>
        </w:rPr>
        <w:tab/>
      </w:r>
      <w:r w:rsidRPr="00914AE0">
        <w:rPr>
          <w:rFonts w:ascii="Museo Sans 100" w:hAnsi="Museo Sans 100"/>
          <w:b/>
        </w:rPr>
        <w:t>RESTRUCTURACIÓN DE GERENCIA LEGAL Y GERENCIA DE DESARROLLO RURAL ENFOCADA EN LAS SUBGERENCIAS.</w:t>
      </w:r>
    </w:p>
    <w:p w:rsidR="00914AE0" w:rsidRPr="00914AE0" w:rsidRDefault="00914AE0" w:rsidP="005F4044">
      <w:pPr>
        <w:spacing w:line="276" w:lineRule="auto"/>
        <w:ind w:left="705" w:hanging="705"/>
        <w:jc w:val="both"/>
        <w:rPr>
          <w:rFonts w:ascii="Museo Sans 100" w:hAnsi="Museo Sans 100"/>
          <w:b/>
        </w:rPr>
      </w:pPr>
    </w:p>
    <w:p w:rsidR="005F4044" w:rsidRPr="00914AE0" w:rsidRDefault="005F4044" w:rsidP="00B07FD4">
      <w:pPr>
        <w:jc w:val="both"/>
        <w:rPr>
          <w:rFonts w:ascii="Museo Sans 100" w:hAnsi="Museo Sans 100"/>
          <w:sz w:val="24"/>
          <w:szCs w:val="24"/>
        </w:rPr>
      </w:pPr>
      <w:r w:rsidRPr="00914AE0">
        <w:rPr>
          <w:rFonts w:ascii="Museo Sans 100" w:hAnsi="Museo Sans 100"/>
          <w:sz w:val="24"/>
          <w:szCs w:val="24"/>
        </w:rPr>
        <w:t xml:space="preserve">Luego de analizar las funciones asignadas a la Subgerencia Legal y Subgerencia de Desarrollo Rural en el Manual de Organización del ISTA (revisión quince), y a sabiendas que cada una de sus Gerencias es la que elabora y define las políticas, </w:t>
      </w:r>
      <w:r w:rsidRPr="00914AE0">
        <w:rPr>
          <w:rFonts w:ascii="Museo Sans 100" w:hAnsi="Museo Sans 100"/>
          <w:sz w:val="24"/>
          <w:szCs w:val="24"/>
        </w:rPr>
        <w:lastRenderedPageBreak/>
        <w:t>estrategias y lineamientos que orientan el trabajo de sus diferentes departamentos adscritos, ambas subgerencias pueden suprimirse, absorbiendo tales funciones las gerencias mismas.</w:t>
      </w:r>
    </w:p>
    <w:p w:rsidR="005F4044" w:rsidRPr="00914AE0" w:rsidRDefault="005F4044" w:rsidP="00914AE0">
      <w:pPr>
        <w:jc w:val="both"/>
        <w:rPr>
          <w:rFonts w:ascii="Museo Sans 100" w:hAnsi="Museo Sans 100"/>
          <w:sz w:val="24"/>
          <w:szCs w:val="24"/>
        </w:rPr>
      </w:pPr>
      <w:r w:rsidRPr="00914AE0">
        <w:rPr>
          <w:rFonts w:ascii="Museo Sans 100" w:hAnsi="Museo Sans 100"/>
          <w:sz w:val="24"/>
          <w:szCs w:val="24"/>
        </w:rPr>
        <w:t>En tal sentido, la Gerencia Legal y Gerencia de Desarrollo Rural se describirán de la siguiente manera:</w:t>
      </w:r>
    </w:p>
    <w:p w:rsidR="005F4044" w:rsidRPr="00914AE0" w:rsidRDefault="005F4044" w:rsidP="005F4044">
      <w:pPr>
        <w:spacing w:line="276" w:lineRule="auto"/>
        <w:jc w:val="both"/>
        <w:rPr>
          <w:rFonts w:ascii="Museo Sans 100" w:hAnsi="Museo Sans 100"/>
        </w:rPr>
      </w:pPr>
    </w:p>
    <w:p w:rsidR="005F4044" w:rsidRPr="00914AE0" w:rsidRDefault="005F4044" w:rsidP="00923BA4">
      <w:pPr>
        <w:pStyle w:val="Prrafodelista"/>
        <w:numPr>
          <w:ilvl w:val="0"/>
          <w:numId w:val="20"/>
        </w:numPr>
        <w:spacing w:line="276" w:lineRule="auto"/>
        <w:ind w:left="426" w:hanging="426"/>
        <w:contextualSpacing/>
        <w:jc w:val="both"/>
        <w:rPr>
          <w:rFonts w:ascii="Museo Sans 100" w:hAnsi="Museo Sans 100"/>
          <w:b/>
        </w:rPr>
      </w:pPr>
      <w:r w:rsidRPr="00914AE0">
        <w:rPr>
          <w:rFonts w:ascii="Museo Sans 100" w:hAnsi="Museo Sans 100"/>
          <w:b/>
        </w:rPr>
        <w:t xml:space="preserve">Unidad Organizativa: </w:t>
      </w:r>
      <w:r w:rsidRPr="00914AE0">
        <w:rPr>
          <w:rFonts w:ascii="Museo Sans 100" w:hAnsi="Museo Sans 100"/>
          <w:b/>
        </w:rPr>
        <w:tab/>
      </w:r>
      <w:r w:rsidRPr="00914AE0">
        <w:rPr>
          <w:rFonts w:ascii="Museo Sans 100" w:hAnsi="Museo Sans 100"/>
          <w:b/>
        </w:rPr>
        <w:tab/>
        <w:t>GERENCIA LEGAL</w:t>
      </w:r>
    </w:p>
    <w:p w:rsidR="005F4044" w:rsidRPr="00914AE0" w:rsidRDefault="005F4044" w:rsidP="005F4044">
      <w:pPr>
        <w:pStyle w:val="Prrafodelista"/>
        <w:spacing w:line="276" w:lineRule="auto"/>
        <w:ind w:left="426" w:hanging="426"/>
        <w:jc w:val="both"/>
        <w:rPr>
          <w:rFonts w:ascii="Museo Sans 100" w:hAnsi="Museo Sans 100"/>
          <w:b/>
          <w:sz w:val="10"/>
          <w:szCs w:val="10"/>
        </w:rPr>
      </w:pPr>
    </w:p>
    <w:p w:rsidR="005F4044" w:rsidRPr="00914AE0" w:rsidRDefault="005F4044" w:rsidP="00923BA4">
      <w:pPr>
        <w:pStyle w:val="Prrafodelista"/>
        <w:numPr>
          <w:ilvl w:val="0"/>
          <w:numId w:val="20"/>
        </w:numPr>
        <w:spacing w:line="276" w:lineRule="auto"/>
        <w:ind w:left="426" w:hanging="426"/>
        <w:contextualSpacing/>
        <w:jc w:val="both"/>
        <w:rPr>
          <w:rFonts w:ascii="Museo Sans 100" w:hAnsi="Museo Sans 100"/>
          <w:b/>
        </w:rPr>
      </w:pPr>
      <w:r w:rsidRPr="00914AE0">
        <w:rPr>
          <w:rFonts w:ascii="Museo Sans 100" w:hAnsi="Museo Sans 100"/>
          <w:b/>
        </w:rPr>
        <w:t xml:space="preserve">Clasificación Funcional: </w:t>
      </w:r>
      <w:r w:rsidRPr="00914AE0">
        <w:rPr>
          <w:rFonts w:ascii="Museo Sans 100" w:hAnsi="Museo Sans 100"/>
          <w:b/>
        </w:rPr>
        <w:tab/>
      </w:r>
      <w:r w:rsidRPr="00914AE0">
        <w:rPr>
          <w:rFonts w:ascii="Museo Sans 100" w:hAnsi="Museo Sans 100"/>
          <w:b/>
        </w:rPr>
        <w:tab/>
        <w:t>Función sustantiva u operativa</w:t>
      </w:r>
    </w:p>
    <w:p w:rsidR="005F4044" w:rsidRPr="00914AE0" w:rsidRDefault="005F4044" w:rsidP="005F4044">
      <w:pPr>
        <w:pStyle w:val="Prrafodelista"/>
        <w:ind w:left="426" w:hanging="426"/>
        <w:rPr>
          <w:rFonts w:ascii="Museo Sans 100" w:hAnsi="Museo Sans 100"/>
          <w:b/>
          <w:sz w:val="10"/>
          <w:szCs w:val="10"/>
        </w:rPr>
      </w:pPr>
    </w:p>
    <w:p w:rsidR="005F4044" w:rsidRPr="00914AE0" w:rsidRDefault="005F4044" w:rsidP="00923BA4">
      <w:pPr>
        <w:pStyle w:val="Prrafodelista"/>
        <w:numPr>
          <w:ilvl w:val="0"/>
          <w:numId w:val="20"/>
        </w:numPr>
        <w:spacing w:line="276" w:lineRule="auto"/>
        <w:ind w:left="426" w:hanging="426"/>
        <w:contextualSpacing/>
        <w:jc w:val="both"/>
        <w:rPr>
          <w:rFonts w:ascii="Museo Sans 100" w:hAnsi="Museo Sans 100"/>
          <w:b/>
        </w:rPr>
      </w:pPr>
      <w:r w:rsidRPr="00914AE0">
        <w:rPr>
          <w:rFonts w:ascii="Museo Sans 100" w:hAnsi="Museo Sans 100"/>
          <w:b/>
        </w:rPr>
        <w:t xml:space="preserve">Dependencia Jerárquica: </w:t>
      </w:r>
      <w:r w:rsidRPr="00914AE0">
        <w:rPr>
          <w:rFonts w:ascii="Museo Sans 100" w:hAnsi="Museo Sans 100"/>
          <w:b/>
        </w:rPr>
        <w:tab/>
        <w:t>Gerencia General</w:t>
      </w:r>
    </w:p>
    <w:p w:rsidR="005F4044" w:rsidRPr="00914AE0" w:rsidRDefault="005F4044" w:rsidP="005F4044">
      <w:pPr>
        <w:pStyle w:val="Prrafodelista"/>
        <w:ind w:left="426" w:hanging="426"/>
        <w:rPr>
          <w:rFonts w:ascii="Museo Sans 100" w:hAnsi="Museo Sans 100"/>
          <w:b/>
          <w:sz w:val="10"/>
          <w:szCs w:val="10"/>
        </w:rPr>
      </w:pPr>
    </w:p>
    <w:p w:rsidR="005F4044" w:rsidRPr="00914AE0" w:rsidRDefault="005F4044" w:rsidP="00923BA4">
      <w:pPr>
        <w:pStyle w:val="Prrafodelista"/>
        <w:numPr>
          <w:ilvl w:val="0"/>
          <w:numId w:val="20"/>
        </w:numPr>
        <w:spacing w:line="276" w:lineRule="auto"/>
        <w:ind w:left="426" w:hanging="426"/>
        <w:contextualSpacing/>
        <w:jc w:val="both"/>
        <w:rPr>
          <w:rFonts w:ascii="Museo Sans 100" w:hAnsi="Museo Sans 100"/>
          <w:b/>
        </w:rPr>
      </w:pPr>
      <w:r w:rsidRPr="00914AE0">
        <w:rPr>
          <w:rFonts w:ascii="Museo Sans 100" w:hAnsi="Museo Sans 100"/>
          <w:b/>
        </w:rPr>
        <w:t>Organización Interna:</w:t>
      </w:r>
    </w:p>
    <w:p w:rsidR="005F4044" w:rsidRPr="00914AE0" w:rsidRDefault="005F4044" w:rsidP="005F4044">
      <w:pPr>
        <w:spacing w:line="276" w:lineRule="auto"/>
        <w:ind w:left="426" w:hanging="426"/>
        <w:jc w:val="both"/>
        <w:rPr>
          <w:rFonts w:ascii="Museo Sans 100" w:hAnsi="Museo Sans 100"/>
          <w:sz w:val="10"/>
          <w:szCs w:val="10"/>
        </w:rPr>
      </w:pP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Gerente Legal.</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Colaborador Jurídico de la Gerencia Legal</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 xml:space="preserve">Departamento de Asistencia Jurídica </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Departamento de Escrituración</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Departamento de Registro.</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Departamento de Recuperación y Adjudicación de inmuebles – FINATA - Banco de Tierras.</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Departamento de Procuración.</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Departamento de Créditos.</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 xml:space="preserve">Departamento de Asistencia Ciudadana </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Secretaria.</w:t>
      </w:r>
    </w:p>
    <w:p w:rsidR="005F4044" w:rsidRPr="00914AE0" w:rsidRDefault="005F4044" w:rsidP="00923BA4">
      <w:pPr>
        <w:pStyle w:val="Prrafodelista"/>
        <w:numPr>
          <w:ilvl w:val="0"/>
          <w:numId w:val="19"/>
        </w:numPr>
        <w:spacing w:line="276" w:lineRule="auto"/>
        <w:ind w:left="426" w:hanging="426"/>
        <w:contextualSpacing/>
        <w:jc w:val="both"/>
        <w:rPr>
          <w:rFonts w:ascii="Museo Sans 100" w:hAnsi="Museo Sans 100"/>
        </w:rPr>
      </w:pPr>
      <w:r w:rsidRPr="00914AE0">
        <w:rPr>
          <w:rFonts w:ascii="Museo Sans 100" w:hAnsi="Museo Sans 100"/>
        </w:rPr>
        <w:t>Motorista.</w:t>
      </w:r>
    </w:p>
    <w:p w:rsidR="005F4044" w:rsidRPr="00914AE0" w:rsidRDefault="005F4044" w:rsidP="005F4044">
      <w:pPr>
        <w:spacing w:line="276" w:lineRule="auto"/>
        <w:jc w:val="both"/>
        <w:rPr>
          <w:rFonts w:ascii="Museo Sans 100" w:hAnsi="Museo Sans 100"/>
        </w:rPr>
      </w:pPr>
    </w:p>
    <w:p w:rsidR="005F4044" w:rsidRPr="00B07FD4" w:rsidRDefault="005F4044" w:rsidP="00923BA4">
      <w:pPr>
        <w:pStyle w:val="Prrafodelista"/>
        <w:numPr>
          <w:ilvl w:val="0"/>
          <w:numId w:val="20"/>
        </w:numPr>
        <w:spacing w:line="276" w:lineRule="auto"/>
        <w:ind w:left="426" w:hanging="426"/>
        <w:contextualSpacing/>
        <w:jc w:val="both"/>
        <w:rPr>
          <w:rFonts w:ascii="Museo Sans 100" w:hAnsi="Museo Sans 100"/>
          <w:b/>
          <w:sz w:val="24"/>
          <w:szCs w:val="24"/>
        </w:rPr>
      </w:pPr>
      <w:r w:rsidRPr="00B07FD4">
        <w:rPr>
          <w:rFonts w:ascii="Museo Sans 100" w:hAnsi="Museo Sans 100"/>
          <w:b/>
          <w:sz w:val="24"/>
          <w:szCs w:val="24"/>
        </w:rPr>
        <w:t>Objetivo:</w:t>
      </w:r>
    </w:p>
    <w:p w:rsidR="005F4044" w:rsidRPr="00914AE0" w:rsidRDefault="005F4044" w:rsidP="00914AE0">
      <w:pPr>
        <w:jc w:val="both"/>
        <w:rPr>
          <w:rFonts w:ascii="Museo Sans 100" w:hAnsi="Museo Sans 100"/>
          <w:sz w:val="24"/>
          <w:szCs w:val="24"/>
        </w:rPr>
      </w:pPr>
      <w:r w:rsidRPr="00B07FD4">
        <w:rPr>
          <w:rFonts w:ascii="Museo Sans 100" w:hAnsi="Museo Sans 100"/>
          <w:sz w:val="24"/>
          <w:szCs w:val="24"/>
        </w:rPr>
        <w:t>Garantizar la seguridad jurídica de la propiedad a favor de beneficiarios individuales y las cooperativas del sector agropecuario, sean estas del Sector Reformado, Sector Tradicional o de otros programas que ejecuta el ISTA, así como también, proporcionar asesoría legal a la administración superior institucional y a las diferentes unidades organizativas, con el objeto de garantizar que los acuerdos, las decisiones y acciones tomadas estén enmarcadas dentro de las Leyes y Reglamentos vigentes</w:t>
      </w:r>
      <w:r w:rsidRPr="00914AE0">
        <w:rPr>
          <w:rFonts w:ascii="Museo Sans 100" w:hAnsi="Museo Sans 100"/>
          <w:sz w:val="24"/>
          <w:szCs w:val="24"/>
        </w:rPr>
        <w:t>.</w:t>
      </w:r>
    </w:p>
    <w:p w:rsidR="005F4044" w:rsidRPr="00914AE0" w:rsidRDefault="005F4044" w:rsidP="005F4044">
      <w:pPr>
        <w:spacing w:line="276" w:lineRule="auto"/>
        <w:jc w:val="both"/>
        <w:rPr>
          <w:rFonts w:ascii="Museo Sans 100" w:hAnsi="Museo Sans 100"/>
        </w:rPr>
      </w:pPr>
      <w:r w:rsidRPr="00914AE0">
        <w:rPr>
          <w:rFonts w:ascii="Museo Sans 100" w:hAnsi="Museo Sans 100"/>
        </w:rPr>
        <w:t> </w:t>
      </w:r>
    </w:p>
    <w:p w:rsidR="005F4044" w:rsidRPr="00914AE0" w:rsidRDefault="005F4044" w:rsidP="00923BA4">
      <w:pPr>
        <w:pStyle w:val="Prrafodelista"/>
        <w:numPr>
          <w:ilvl w:val="0"/>
          <w:numId w:val="20"/>
        </w:numPr>
        <w:spacing w:line="276" w:lineRule="auto"/>
        <w:ind w:left="426" w:hanging="426"/>
        <w:contextualSpacing/>
        <w:jc w:val="both"/>
        <w:rPr>
          <w:rFonts w:ascii="Museo Sans 100" w:hAnsi="Museo Sans 100"/>
          <w:b/>
        </w:rPr>
      </w:pPr>
      <w:r w:rsidRPr="00914AE0">
        <w:rPr>
          <w:rFonts w:ascii="Museo Sans 100" w:hAnsi="Museo Sans 100"/>
          <w:b/>
        </w:rPr>
        <w:t>Funciones:</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Planificar, organizar y supervisar el avance y cumplimiento del Plan Anual Operativo, Plan de Trabajo y Plan de Riesgos de la Gerencia.</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con las unidades organizativas correspondientes la transferencia de tierras a favor de los beneficiarios de los diferentes programas del ISTA.</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todas aquellas actividades relacionadas a la asistencia a Junta Directiva Institucional.</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Asesorar jurídicamente a Junta Directiva Institucional.</w:t>
      </w:r>
    </w:p>
    <w:p w:rsidR="00B07FD4" w:rsidRPr="006D1630" w:rsidRDefault="005F4044" w:rsidP="006D1630">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todas aquellas actividades relacionadas a la escrituración.</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Realizar un trabajo conjunto con el CNR, para agilizar procesos de Escrituración.</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Dictaminar sobre leyes generales y especiales y demás disposiciones que se emitan a nivel Ministerial e Institucional relacionadas con el Sector Reformado.</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lastRenderedPageBreak/>
        <w:t>Coordinar todas las actividades relacionadas con la inscripción de documentos, a favor de beneficiarios de la Reforma Agraria.</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todas las actividades relacionadas con la inscripción de documentos, a favor de la Institución.</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actividades tendientes a obtener estudios regístrales.</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Participar como miembro del Comité de Adjudicaciones y Licitaciones para la obtención de bienes y servicios para el funcionamiento Institucional.</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Participar como miembro de la Comisión Técnico - Jurídico que evalúa las adquisiciones de bienes inmuebles a favor de la Institución.</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 xml:space="preserve">Participar en comisiones de ventas en pública subasta no judicial de inmuebles propiedad de las Asociaciones Cooperativas, que desean vender, previa revisión del expediente respectivo remitido por el Departamento de Asociaciones Agropecuarias del Ministerio de Agricultura y Ganadería. </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las actividades del personal de notarios contratados por la Institución.</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Representar al Presidente Institucional en misiones especiales ante Casa Presidencial, Ministerios, Asamblea Legislativa, Corte de Cuentas de la República, etc.</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y dirigir la escrituración de todos los casos que estén pendientes en el Sector Tradicional (propiedades adquiridas con anterioridad a la Reforma Agraria).</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y dirigir la solución de todos los casos aún pendientes de resolver de FINATA y Banco de Tierras.</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y supervisar toda la documentación relacionada a la situación financiera de los créditos para la legalización de los inmuebles.</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y dirigir las actividades que desarrollarían los notarios externos en los casos contencioso administrativo y amparos tramitados en la Corte Suprema de Justicia.</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Atender audiencias delegadas por la Presidencia Institucional.</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Coordinar las actividades de asesoría técnica / legal a los usuarios.</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Administrar lo relacionado a la correspondencia institucional.</w:t>
      </w:r>
    </w:p>
    <w:p w:rsidR="005F4044" w:rsidRPr="00914AE0" w:rsidRDefault="005F4044" w:rsidP="00923BA4">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Elaborar actas de transferencia de dominio a favor del Estado de El Salvador, en el ramo de medio ambiente y recursos naturales así como todos los actos intermedios necesarios para la formalización de dicha acta.</w:t>
      </w:r>
    </w:p>
    <w:p w:rsidR="00B07FD4" w:rsidRPr="006D1630" w:rsidRDefault="005F4044" w:rsidP="006D1630">
      <w:pPr>
        <w:pStyle w:val="Prrafodelista"/>
        <w:numPr>
          <w:ilvl w:val="1"/>
          <w:numId w:val="20"/>
        </w:numPr>
        <w:spacing w:line="276" w:lineRule="auto"/>
        <w:ind w:left="567" w:hanging="567"/>
        <w:contextualSpacing/>
        <w:jc w:val="both"/>
        <w:rPr>
          <w:rFonts w:ascii="Museo Sans 100" w:hAnsi="Museo Sans 100"/>
        </w:rPr>
      </w:pPr>
      <w:r w:rsidRPr="00914AE0">
        <w:rPr>
          <w:rFonts w:ascii="Museo Sans 100" w:hAnsi="Museo Sans 100"/>
        </w:rPr>
        <w:t>Desarrollar y cumplir con otras actividades o funciones por delegación de la Gerencia General y Autoridades Superiores Institucionales.</w:t>
      </w:r>
    </w:p>
    <w:p w:rsidR="00B07FD4" w:rsidRPr="00914AE0" w:rsidRDefault="00B07FD4" w:rsidP="005F4044">
      <w:pPr>
        <w:spacing w:line="259" w:lineRule="auto"/>
        <w:rPr>
          <w:rFonts w:ascii="Museo Sans 100" w:hAnsi="Museo Sans 100"/>
        </w:rPr>
      </w:pPr>
    </w:p>
    <w:p w:rsidR="005F4044" w:rsidRPr="00914AE0" w:rsidRDefault="005F4044" w:rsidP="00923BA4">
      <w:pPr>
        <w:pStyle w:val="Prrafodelista"/>
        <w:numPr>
          <w:ilvl w:val="0"/>
          <w:numId w:val="21"/>
        </w:numPr>
        <w:spacing w:line="276" w:lineRule="auto"/>
        <w:ind w:left="426" w:hanging="426"/>
        <w:contextualSpacing/>
        <w:jc w:val="both"/>
        <w:rPr>
          <w:rFonts w:ascii="Museo Sans 100" w:hAnsi="Museo Sans 100"/>
          <w:b/>
        </w:rPr>
      </w:pPr>
      <w:r w:rsidRPr="00914AE0">
        <w:rPr>
          <w:rFonts w:ascii="Museo Sans 100" w:hAnsi="Museo Sans 100"/>
          <w:b/>
        </w:rPr>
        <w:t xml:space="preserve">Unidad Organizativa: </w:t>
      </w:r>
      <w:r w:rsidRPr="00914AE0">
        <w:rPr>
          <w:rFonts w:ascii="Museo Sans 100" w:hAnsi="Museo Sans 100"/>
          <w:b/>
        </w:rPr>
        <w:tab/>
      </w:r>
      <w:r w:rsidRPr="00914AE0">
        <w:rPr>
          <w:rFonts w:ascii="Museo Sans 100" w:hAnsi="Museo Sans 100"/>
          <w:b/>
        </w:rPr>
        <w:tab/>
        <w:t>GERENCIA DESARROLLO RURAL</w:t>
      </w:r>
    </w:p>
    <w:p w:rsidR="005F4044" w:rsidRPr="00914AE0" w:rsidRDefault="005F4044" w:rsidP="005F4044">
      <w:pPr>
        <w:pStyle w:val="Prrafodelista"/>
        <w:spacing w:line="276" w:lineRule="auto"/>
        <w:ind w:left="426" w:hanging="426"/>
        <w:jc w:val="both"/>
        <w:rPr>
          <w:rFonts w:ascii="Museo Sans 100" w:hAnsi="Museo Sans 100"/>
          <w:b/>
          <w:sz w:val="10"/>
          <w:szCs w:val="10"/>
        </w:rPr>
      </w:pPr>
    </w:p>
    <w:p w:rsidR="005F4044" w:rsidRPr="00914AE0" w:rsidRDefault="005F4044" w:rsidP="00923BA4">
      <w:pPr>
        <w:pStyle w:val="Prrafodelista"/>
        <w:numPr>
          <w:ilvl w:val="0"/>
          <w:numId w:val="21"/>
        </w:numPr>
        <w:spacing w:line="276" w:lineRule="auto"/>
        <w:ind w:left="426" w:hanging="426"/>
        <w:contextualSpacing/>
        <w:jc w:val="both"/>
        <w:rPr>
          <w:rFonts w:ascii="Museo Sans 100" w:hAnsi="Museo Sans 100"/>
          <w:b/>
        </w:rPr>
      </w:pPr>
      <w:r w:rsidRPr="00914AE0">
        <w:rPr>
          <w:rFonts w:ascii="Museo Sans 100" w:hAnsi="Museo Sans 100" w:cs="Arial"/>
          <w:b/>
          <w:bCs/>
        </w:rPr>
        <w:t>Clasificación Funcional:</w:t>
      </w:r>
      <w:r w:rsidRPr="00914AE0">
        <w:rPr>
          <w:rFonts w:ascii="Museo Sans 100" w:hAnsi="Museo Sans 100" w:cs="Arial"/>
        </w:rPr>
        <w:t xml:space="preserve"> </w:t>
      </w:r>
      <w:r w:rsidRPr="00914AE0">
        <w:rPr>
          <w:rFonts w:ascii="Museo Sans 100" w:hAnsi="Museo Sans 100" w:cs="Arial"/>
        </w:rPr>
        <w:tab/>
      </w:r>
      <w:r w:rsidRPr="00914AE0">
        <w:rPr>
          <w:rFonts w:ascii="Museo Sans 100" w:hAnsi="Museo Sans 100" w:cs="Arial"/>
        </w:rPr>
        <w:tab/>
      </w:r>
      <w:r w:rsidRPr="00914AE0">
        <w:rPr>
          <w:rFonts w:ascii="Museo Sans 100" w:hAnsi="Museo Sans 100" w:cs="Arial"/>
          <w:b/>
        </w:rPr>
        <w:t xml:space="preserve">Función sustantiva </w:t>
      </w:r>
      <w:r w:rsidRPr="00914AE0">
        <w:rPr>
          <w:rFonts w:ascii="Museo Sans 100" w:hAnsi="Museo Sans 100" w:cs="Arial"/>
          <w:b/>
          <w:spacing w:val="-3"/>
        </w:rPr>
        <w:t>u operativa</w:t>
      </w:r>
    </w:p>
    <w:p w:rsidR="005F4044" w:rsidRPr="00914AE0" w:rsidRDefault="005F4044" w:rsidP="005F4044">
      <w:pPr>
        <w:pStyle w:val="Prrafodelista"/>
        <w:ind w:left="426" w:hanging="426"/>
        <w:rPr>
          <w:rFonts w:ascii="Museo Sans 100" w:hAnsi="Museo Sans 100"/>
          <w:b/>
          <w:sz w:val="10"/>
          <w:szCs w:val="10"/>
        </w:rPr>
      </w:pPr>
    </w:p>
    <w:p w:rsidR="005F4044" w:rsidRPr="00914AE0" w:rsidRDefault="005F4044" w:rsidP="00923BA4">
      <w:pPr>
        <w:pStyle w:val="Prrafodelista"/>
        <w:numPr>
          <w:ilvl w:val="0"/>
          <w:numId w:val="21"/>
        </w:numPr>
        <w:spacing w:line="276" w:lineRule="auto"/>
        <w:ind w:left="426" w:hanging="426"/>
        <w:contextualSpacing/>
        <w:jc w:val="both"/>
        <w:rPr>
          <w:rFonts w:ascii="Museo Sans 100" w:hAnsi="Museo Sans 100"/>
          <w:b/>
        </w:rPr>
      </w:pPr>
      <w:r w:rsidRPr="00914AE0">
        <w:rPr>
          <w:rFonts w:ascii="Museo Sans 100" w:hAnsi="Museo Sans 100" w:cs="Arial"/>
          <w:b/>
          <w:bCs/>
        </w:rPr>
        <w:t>Dependencia Jerárquica:</w:t>
      </w:r>
      <w:r w:rsidRPr="00914AE0">
        <w:rPr>
          <w:rFonts w:ascii="Museo Sans 100" w:hAnsi="Museo Sans 100" w:cs="Arial"/>
          <w:b/>
          <w:bCs/>
        </w:rPr>
        <w:tab/>
        <w:t>Gerencia General</w:t>
      </w:r>
    </w:p>
    <w:p w:rsidR="005F4044" w:rsidRPr="00914AE0" w:rsidRDefault="005F4044" w:rsidP="005F4044">
      <w:pPr>
        <w:pStyle w:val="Prrafodelista"/>
        <w:ind w:left="426" w:hanging="426"/>
        <w:rPr>
          <w:rFonts w:ascii="Museo Sans 100" w:hAnsi="Museo Sans 100"/>
          <w:b/>
          <w:sz w:val="10"/>
          <w:szCs w:val="10"/>
        </w:rPr>
      </w:pPr>
    </w:p>
    <w:p w:rsidR="005F4044" w:rsidRPr="00914AE0" w:rsidRDefault="005F4044" w:rsidP="00923BA4">
      <w:pPr>
        <w:pStyle w:val="Prrafodelista"/>
        <w:numPr>
          <w:ilvl w:val="0"/>
          <w:numId w:val="21"/>
        </w:numPr>
        <w:spacing w:line="276" w:lineRule="auto"/>
        <w:ind w:left="426" w:hanging="426"/>
        <w:contextualSpacing/>
        <w:jc w:val="both"/>
        <w:rPr>
          <w:rFonts w:ascii="Museo Sans 100" w:hAnsi="Museo Sans 100"/>
          <w:b/>
        </w:rPr>
      </w:pPr>
      <w:r w:rsidRPr="00914AE0">
        <w:rPr>
          <w:rFonts w:ascii="Museo Sans 100" w:hAnsi="Museo Sans 100" w:cs="Arial"/>
          <w:b/>
          <w:bCs/>
        </w:rPr>
        <w:t xml:space="preserve">Organización Interna: </w:t>
      </w:r>
    </w:p>
    <w:p w:rsidR="005F4044" w:rsidRPr="00914AE0" w:rsidRDefault="005F4044" w:rsidP="005F4044">
      <w:pPr>
        <w:spacing w:line="276" w:lineRule="auto"/>
        <w:jc w:val="both"/>
        <w:rPr>
          <w:rFonts w:ascii="Museo Sans 100" w:hAnsi="Museo Sans 100"/>
          <w:b/>
          <w:sz w:val="10"/>
          <w:szCs w:val="10"/>
        </w:rPr>
      </w:pP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t>Gerente de Desarrollo Rural</w:t>
      </w: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t>Departamento de Asignación Individual y Avalúos</w:t>
      </w: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t>Departamento de Proyectos de Parcelación</w:t>
      </w: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t>Sección de Cobros</w:t>
      </w: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lastRenderedPageBreak/>
        <w:t>Centro Estratégico de Transformación e Innovación Agropecuaria I</w:t>
      </w:r>
      <w:r w:rsidRPr="00914AE0">
        <w:rPr>
          <w:rStyle w:val="Refdenotaalpie"/>
          <w:rFonts w:ascii="Museo Sans 100" w:hAnsi="Museo Sans 100"/>
        </w:rPr>
        <w:footnoteReference w:id="1"/>
      </w:r>
      <w:r w:rsidRPr="00914AE0">
        <w:rPr>
          <w:rFonts w:ascii="Museo Sans 100" w:hAnsi="Museo Sans 100"/>
        </w:rPr>
        <w:t xml:space="preserve"> - Sección de Transferencia de Tierras  </w:t>
      </w: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t>Centro Estratégico de Transformación e Innovación Agropecuaria II</w:t>
      </w:r>
      <w:r w:rsidRPr="00914AE0">
        <w:rPr>
          <w:rFonts w:ascii="Museo Sans 100" w:hAnsi="Museo Sans 100"/>
          <w:vertAlign w:val="superscript"/>
        </w:rPr>
        <w:t xml:space="preserve">1 </w:t>
      </w:r>
      <w:r w:rsidRPr="00914AE0">
        <w:rPr>
          <w:rFonts w:ascii="Museo Sans 100" w:hAnsi="Museo Sans 100"/>
        </w:rPr>
        <w:t xml:space="preserve">- Sección de Transferencia de Tierras </w:t>
      </w: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t>Centro Estratégico de Transformación e Innovación Agropecuaria III</w:t>
      </w:r>
      <w:r w:rsidRPr="00914AE0">
        <w:rPr>
          <w:rFonts w:ascii="Museo Sans 100" w:hAnsi="Museo Sans 100"/>
          <w:vertAlign w:val="superscript"/>
        </w:rPr>
        <w:t xml:space="preserve">1 </w:t>
      </w:r>
      <w:r w:rsidRPr="00914AE0">
        <w:rPr>
          <w:rFonts w:ascii="Museo Sans 100" w:hAnsi="Museo Sans 100"/>
        </w:rPr>
        <w:t xml:space="preserve">- Sección de Transferencia de Tierras </w:t>
      </w: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t>Centro Estratégico de Transformación e Innovación Agropecuaria IV</w:t>
      </w:r>
      <w:r w:rsidRPr="00914AE0">
        <w:rPr>
          <w:rFonts w:ascii="Museo Sans 100" w:hAnsi="Museo Sans 100"/>
          <w:vertAlign w:val="superscript"/>
        </w:rPr>
        <w:t xml:space="preserve">1 - </w:t>
      </w:r>
      <w:r w:rsidRPr="00914AE0">
        <w:rPr>
          <w:rFonts w:ascii="Museo Sans 100" w:hAnsi="Museo Sans 100"/>
        </w:rPr>
        <w:t xml:space="preserve">Sección de Transferencia de Tierras </w:t>
      </w: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t>Secretaria</w:t>
      </w:r>
    </w:p>
    <w:p w:rsidR="005F4044" w:rsidRPr="00914AE0" w:rsidRDefault="005F4044" w:rsidP="00923BA4">
      <w:pPr>
        <w:pStyle w:val="Prrafodelista"/>
        <w:numPr>
          <w:ilvl w:val="0"/>
          <w:numId w:val="19"/>
        </w:numPr>
        <w:ind w:left="426" w:hanging="426"/>
        <w:contextualSpacing/>
        <w:jc w:val="both"/>
        <w:rPr>
          <w:rFonts w:ascii="Museo Sans 100" w:hAnsi="Museo Sans 100"/>
        </w:rPr>
      </w:pPr>
      <w:r w:rsidRPr="00914AE0">
        <w:rPr>
          <w:rFonts w:ascii="Museo Sans 100" w:hAnsi="Museo Sans 100"/>
        </w:rPr>
        <w:t>Asistente</w:t>
      </w:r>
    </w:p>
    <w:p w:rsidR="006B0AB3" w:rsidRDefault="006B0AB3" w:rsidP="006B0AB3">
      <w:pPr>
        <w:pStyle w:val="Prrafodelista"/>
        <w:ind w:left="426"/>
        <w:contextualSpacing/>
        <w:jc w:val="both"/>
        <w:rPr>
          <w:rFonts w:ascii="Museo 300" w:hAnsi="Museo 300"/>
        </w:rPr>
      </w:pPr>
    </w:p>
    <w:p w:rsidR="00842495" w:rsidRDefault="00842495" w:rsidP="00842495">
      <w:pPr>
        <w:pStyle w:val="Prrafodelista"/>
        <w:ind w:left="0"/>
        <w:contextualSpacing/>
        <w:jc w:val="both"/>
        <w:rPr>
          <w:rFonts w:ascii="Museo 300" w:hAnsi="Museo 300"/>
        </w:rPr>
      </w:pPr>
      <w:r w:rsidRPr="00094DFF">
        <w:rPr>
          <w:rStyle w:val="Refdenotaalpie"/>
          <w:rFonts w:ascii="Museo 300" w:hAnsi="Museo 300"/>
        </w:rPr>
        <w:footnoteRef/>
      </w:r>
      <w:r w:rsidRPr="00094DFF">
        <w:rPr>
          <w:rFonts w:ascii="Museo 300" w:hAnsi="Museo 300"/>
        </w:rPr>
        <w:t xml:space="preserve"> </w:t>
      </w:r>
      <w:r w:rsidRPr="00AB2806">
        <w:rPr>
          <w:rFonts w:ascii="Museo 300" w:hAnsi="Museo 300"/>
          <w:sz w:val="16"/>
          <w:szCs w:val="16"/>
        </w:rPr>
        <w:t>A ilustrar en el romano II referente a la restructuración de las Oficinas Regionales.</w:t>
      </w:r>
    </w:p>
    <w:p w:rsidR="00842495" w:rsidRPr="00BC34B6" w:rsidRDefault="00842495" w:rsidP="006B0AB3">
      <w:pPr>
        <w:pStyle w:val="Prrafodelista"/>
        <w:ind w:left="426"/>
        <w:contextualSpacing/>
        <w:jc w:val="both"/>
        <w:rPr>
          <w:rFonts w:ascii="Museo 300" w:hAnsi="Museo 300"/>
        </w:rPr>
      </w:pPr>
    </w:p>
    <w:p w:rsidR="005F4044" w:rsidRPr="00B07FD4" w:rsidRDefault="005F4044" w:rsidP="00923BA4">
      <w:pPr>
        <w:pStyle w:val="Prrafodelista"/>
        <w:numPr>
          <w:ilvl w:val="0"/>
          <w:numId w:val="21"/>
        </w:numPr>
        <w:ind w:left="426" w:hanging="426"/>
        <w:contextualSpacing/>
        <w:jc w:val="both"/>
        <w:rPr>
          <w:rFonts w:ascii="Museo Sans 100" w:hAnsi="Museo Sans 100" w:cs="Arial"/>
          <w:b/>
          <w:bCs/>
          <w:sz w:val="24"/>
          <w:szCs w:val="24"/>
        </w:rPr>
      </w:pPr>
      <w:r w:rsidRPr="00B07FD4">
        <w:rPr>
          <w:rFonts w:ascii="Museo Sans 100" w:hAnsi="Museo Sans 100" w:cs="Arial"/>
          <w:b/>
          <w:bCs/>
          <w:sz w:val="24"/>
          <w:szCs w:val="24"/>
        </w:rPr>
        <w:t xml:space="preserve">Objetivo: </w:t>
      </w:r>
    </w:p>
    <w:p w:rsidR="005F4044" w:rsidRPr="00B07FD4" w:rsidRDefault="005F4044" w:rsidP="00B07FD4">
      <w:pPr>
        <w:pStyle w:val="Prrafodelista"/>
        <w:ind w:left="426"/>
        <w:jc w:val="both"/>
        <w:rPr>
          <w:rFonts w:ascii="Museo Sans 100" w:hAnsi="Museo Sans 100" w:cs="Arial"/>
          <w:b/>
          <w:bCs/>
          <w:sz w:val="24"/>
          <w:szCs w:val="24"/>
        </w:rPr>
      </w:pPr>
    </w:p>
    <w:p w:rsidR="005F4044" w:rsidRPr="00B07FD4" w:rsidRDefault="005F4044" w:rsidP="00B07FD4">
      <w:pPr>
        <w:jc w:val="both"/>
        <w:rPr>
          <w:rFonts w:ascii="Museo Sans 100" w:hAnsi="Museo Sans 100"/>
          <w:sz w:val="24"/>
          <w:szCs w:val="24"/>
        </w:rPr>
      </w:pPr>
      <w:r w:rsidRPr="00B07FD4">
        <w:rPr>
          <w:rFonts w:ascii="Museo Sans 100" w:hAnsi="Museo Sans 100"/>
          <w:sz w:val="24"/>
          <w:szCs w:val="24"/>
        </w:rPr>
        <w:t>Elaborar y definir políticas, estrategias y lineamientos que orienten el trabajo de los diferentes Departamentos, Sección de Cobros y Secciones de Transferencia de Tierras en los Centros Estratégicos de Transformación e Innovación Agropecuaria, con la finalidad de agilizar el proceso de transferencia de tierras a favor de los usuarios de los programas y proyectos; así como la facilitación de servicios técnicos que le den valor agregado a la producción, organización asociativa y comunitaria.</w:t>
      </w:r>
    </w:p>
    <w:p w:rsidR="005F4044" w:rsidRPr="00BC34B6" w:rsidRDefault="005F4044" w:rsidP="005F4044">
      <w:pPr>
        <w:spacing w:line="276" w:lineRule="auto"/>
        <w:ind w:left="426"/>
        <w:jc w:val="both"/>
        <w:rPr>
          <w:rFonts w:ascii="Museo 300" w:hAnsi="Museo 300" w:cs="Arial"/>
          <w:iCs/>
          <w:spacing w:val="-3"/>
        </w:rPr>
      </w:pPr>
    </w:p>
    <w:p w:rsidR="005F4044" w:rsidRPr="00B07FD4" w:rsidRDefault="005F4044" w:rsidP="00923BA4">
      <w:pPr>
        <w:pStyle w:val="Prrafodelista"/>
        <w:numPr>
          <w:ilvl w:val="0"/>
          <w:numId w:val="21"/>
        </w:numPr>
        <w:spacing w:line="276" w:lineRule="auto"/>
        <w:ind w:left="426" w:hanging="426"/>
        <w:contextualSpacing/>
        <w:jc w:val="both"/>
        <w:rPr>
          <w:rFonts w:ascii="Museo Sans 100" w:hAnsi="Museo Sans 100" w:cs="Arial"/>
          <w:b/>
          <w:bCs/>
        </w:rPr>
      </w:pPr>
      <w:r w:rsidRPr="00B07FD4">
        <w:rPr>
          <w:rFonts w:ascii="Museo Sans 100" w:hAnsi="Museo Sans 100" w:cs="Arial"/>
          <w:b/>
          <w:bCs/>
        </w:rPr>
        <w:t>Funciones:</w:t>
      </w:r>
    </w:p>
    <w:p w:rsidR="005F4044" w:rsidRPr="00B07FD4" w:rsidRDefault="005F4044" w:rsidP="005F4044">
      <w:pPr>
        <w:pStyle w:val="Prrafodelista"/>
        <w:spacing w:line="276" w:lineRule="auto"/>
        <w:rPr>
          <w:rFonts w:ascii="Museo Sans 100" w:hAnsi="Museo Sans 100" w:cs="Arial"/>
          <w:iCs/>
          <w:spacing w:val="-3"/>
          <w:sz w:val="10"/>
          <w:szCs w:val="10"/>
        </w:rPr>
      </w:pP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Planificar, organizar y supervisar el avance y cumplimiento del plan anual operativo, plan de trabajo y plan de riesgos de la Gerencia.</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Coordinar con las unidades organizativas correspondientes la transferencia de tierras a favor de los beneficiarios de los diferentes programas del ISTA.</w:t>
      </w:r>
    </w:p>
    <w:p w:rsidR="00B07FD4" w:rsidRPr="006D1630" w:rsidRDefault="005F4044" w:rsidP="006D1630">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Dar seguimiento a los procesos de transferencia de tierras por medio de reuniones con los departamentos y secciones que la conforman.</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Supervisar el proceso de recolección de insumos (solicitudes) que servirá para la generación de escrituras por medio de reportes mensuales presentados por las Secciones de Transferencia de Tierras en los Centros Estratégicos de Transformación e Innovación Agropecuaria</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Supervisar, controlar y garantizar la generación de nuevos proyectos que sirvan de insumos para la elaboración de escrituras.</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 xml:space="preserve">Supervisar la asignación de tierra de los programas de transferencia. </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Supervisar el trabajo técnico, desarrollado en los diferentes proyectos ejecutados por el ISTA y de Asociaciones Cooperativas.</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Procesar, investigar, distribuir y dar seguimiento a los casos y solicitudes presentadas por las diferentes instancias, beneficiarios y otros involucrados en el proceso de la transferencia de tierra.</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Asesorar en los procesos de adquisición de tierras y ofertas a la Institución.</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lastRenderedPageBreak/>
        <w:t>Administrar los recursos humanos y financieros asignados a la Gerencia.</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Dar cumplimiento a la legislación y normativa institucional aplicable a la transferencia de tierra.</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 xml:space="preserve">Coordinar el apoyo inter-institucional que permitan avanzar en el proceso de transferencia de tierras, la obtención de diferentes servicios de orden productivo y social con énfasis en los usuarios y comunidades integradas en los diferentes programas de la Reforma Agraria. </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Supervisar el cumplimiento de las políticas sobre la adquisición y asignación de tierra, indicada en la Ley de Creación del ISTA, su reglamento de aplicación y los decretos que norman el sector agropecuario.</w:t>
      </w:r>
    </w:p>
    <w:p w:rsidR="005F4044" w:rsidRPr="00B07FD4" w:rsidRDefault="005F4044" w:rsidP="00923BA4">
      <w:pPr>
        <w:pStyle w:val="Prrafodelista"/>
        <w:numPr>
          <w:ilvl w:val="1"/>
          <w:numId w:val="22"/>
        </w:numPr>
        <w:spacing w:line="276" w:lineRule="auto"/>
        <w:ind w:left="567" w:hanging="567"/>
        <w:contextualSpacing/>
        <w:jc w:val="both"/>
        <w:rPr>
          <w:rFonts w:ascii="Museo Sans 100" w:hAnsi="Museo Sans 100"/>
        </w:rPr>
      </w:pPr>
      <w:r w:rsidRPr="00B07FD4">
        <w:rPr>
          <w:rFonts w:ascii="Museo Sans 100" w:hAnsi="Museo Sans 100"/>
        </w:rPr>
        <w:t>Desarrollar y cumplir con otras actividades o funciones por delegación de la Gerencia General y Autoridades Superiores Institucionales.</w:t>
      </w:r>
    </w:p>
    <w:p w:rsidR="00842495" w:rsidRPr="00B07FD4" w:rsidRDefault="00842495" w:rsidP="005F4044">
      <w:pPr>
        <w:spacing w:line="276" w:lineRule="auto"/>
        <w:ind w:left="705" w:hanging="705"/>
        <w:jc w:val="both"/>
        <w:rPr>
          <w:rFonts w:ascii="Museo Sans 100" w:hAnsi="Museo Sans 100"/>
          <w:b/>
        </w:rPr>
      </w:pPr>
    </w:p>
    <w:p w:rsidR="005F4044" w:rsidRDefault="00842495" w:rsidP="005F4044">
      <w:pPr>
        <w:spacing w:line="276" w:lineRule="auto"/>
        <w:ind w:left="705" w:hanging="705"/>
        <w:jc w:val="both"/>
        <w:rPr>
          <w:rFonts w:ascii="Museo Sans 100" w:hAnsi="Museo Sans 100"/>
          <w:b/>
        </w:rPr>
      </w:pPr>
      <w:r w:rsidRPr="00B07FD4">
        <w:rPr>
          <w:rFonts w:ascii="Museo Sans 100" w:hAnsi="Museo Sans 100"/>
          <w:b/>
        </w:rPr>
        <w:t>II.</w:t>
      </w:r>
      <w:r w:rsidRPr="00B07FD4">
        <w:rPr>
          <w:rFonts w:ascii="Museo Sans 100" w:hAnsi="Museo Sans 100"/>
          <w:b/>
        </w:rPr>
        <w:tab/>
      </w:r>
      <w:r w:rsidR="005F4044" w:rsidRPr="00B07FD4">
        <w:rPr>
          <w:rFonts w:ascii="Museo Sans 100" w:hAnsi="Museo Sans 100"/>
          <w:b/>
        </w:rPr>
        <w:t>RESTRUCTURACIÓN DE LAS OFICINAS REGIONALES</w:t>
      </w:r>
    </w:p>
    <w:p w:rsidR="00B07FD4" w:rsidRPr="00B07FD4" w:rsidRDefault="00B07FD4" w:rsidP="005F4044">
      <w:pPr>
        <w:spacing w:line="276" w:lineRule="auto"/>
        <w:ind w:left="705" w:hanging="705"/>
        <w:jc w:val="both"/>
        <w:rPr>
          <w:rFonts w:ascii="Museo Sans 100" w:hAnsi="Museo Sans 100"/>
          <w:b/>
        </w:rPr>
      </w:pPr>
    </w:p>
    <w:p w:rsidR="005F4044" w:rsidRPr="00B07FD4" w:rsidRDefault="005F4044" w:rsidP="00B07FD4">
      <w:pPr>
        <w:jc w:val="both"/>
        <w:rPr>
          <w:rFonts w:ascii="Museo Sans 100" w:hAnsi="Museo Sans 100"/>
          <w:sz w:val="24"/>
          <w:szCs w:val="24"/>
        </w:rPr>
      </w:pPr>
      <w:r w:rsidRPr="00B07FD4">
        <w:rPr>
          <w:rFonts w:ascii="Museo Sans 100" w:hAnsi="Museo Sans 100"/>
          <w:sz w:val="24"/>
          <w:szCs w:val="24"/>
        </w:rPr>
        <w:t>Las Oficinas Regionales evolucionan para denominarse “Centros Estratégicos de Transformación e Innovación Agropecuaria (CETIA)”, conformándose por una Sección de Transferencia de Tierras (Dependiente de la Gerencia de Desarrollo Rural) y una Sección de Transformación e Innovación Agropecuaria (Dependiente de la Gerencia de Transformación e Innovación Agropecuaria</w:t>
      </w:r>
      <w:r w:rsidRPr="00B07FD4">
        <w:rPr>
          <w:rFonts w:ascii="Museo Sans 100" w:hAnsi="Museo Sans 100"/>
          <w:sz w:val="24"/>
          <w:szCs w:val="24"/>
          <w:vertAlign w:val="superscript"/>
        </w:rPr>
        <w:footnoteReference w:id="2"/>
      </w:r>
      <w:r w:rsidRPr="00B07FD4">
        <w:rPr>
          <w:rFonts w:ascii="Museo Sans 100" w:hAnsi="Museo Sans 100"/>
          <w:sz w:val="24"/>
          <w:szCs w:val="24"/>
        </w:rPr>
        <w:t xml:space="preserve">), cada una con estructura organizativa y funciones independientes pero ambas en sintonía de agilizar y mejorar la atención que brindamos a nuestros usuarios así como de impactar positivamente al desarrollo de sus capacidades agropecuarias. </w:t>
      </w:r>
    </w:p>
    <w:p w:rsidR="00E1473F" w:rsidRDefault="00E1473F" w:rsidP="00B07FD4">
      <w:pPr>
        <w:jc w:val="both"/>
        <w:rPr>
          <w:rFonts w:ascii="Museo Sans 100" w:hAnsi="Museo Sans 100"/>
          <w:sz w:val="24"/>
          <w:szCs w:val="24"/>
        </w:rPr>
      </w:pPr>
    </w:p>
    <w:p w:rsidR="005F4044" w:rsidRDefault="005F4044" w:rsidP="00B07FD4">
      <w:pPr>
        <w:jc w:val="both"/>
        <w:rPr>
          <w:rFonts w:ascii="Museo Sans 100" w:hAnsi="Museo Sans 100"/>
          <w:sz w:val="24"/>
          <w:szCs w:val="24"/>
        </w:rPr>
      </w:pPr>
      <w:r w:rsidRPr="00B07FD4">
        <w:rPr>
          <w:rFonts w:ascii="Museo Sans 100" w:hAnsi="Museo Sans 100"/>
          <w:sz w:val="24"/>
          <w:szCs w:val="24"/>
        </w:rPr>
        <w:t>La ilustración gráfica y segmentación geográfica de los Centros Estratégicos de Transformación e Innovación Agropecuaria (CETIA) seria de la siguiente manera:</w:t>
      </w:r>
    </w:p>
    <w:p w:rsidR="00E1473F" w:rsidRDefault="00E1473F" w:rsidP="00B07FD4">
      <w:pPr>
        <w:jc w:val="both"/>
        <w:rPr>
          <w:rFonts w:ascii="Museo Sans 100" w:hAnsi="Museo Sans 100"/>
          <w:sz w:val="24"/>
          <w:szCs w:val="24"/>
        </w:rPr>
      </w:pPr>
    </w:p>
    <w:p w:rsidR="00E1473F" w:rsidRPr="00B07FD4" w:rsidRDefault="00E1473F" w:rsidP="00B07FD4">
      <w:pPr>
        <w:jc w:val="both"/>
        <w:rPr>
          <w:rFonts w:ascii="Museo Sans 100" w:hAnsi="Museo Sans 100"/>
          <w:sz w:val="24"/>
          <w:szCs w:val="24"/>
        </w:rPr>
      </w:pPr>
    </w:p>
    <w:p w:rsidR="005F4044" w:rsidRPr="00BC34B6" w:rsidRDefault="005F4044" w:rsidP="005F4044">
      <w:pPr>
        <w:spacing w:before="240" w:line="276" w:lineRule="auto"/>
        <w:ind w:left="708" w:firstLine="708"/>
        <w:rPr>
          <w:rFonts w:ascii="Museo 300" w:hAnsi="Museo 300"/>
        </w:rPr>
      </w:pPr>
      <w:r w:rsidRPr="00BC34B6">
        <w:rPr>
          <w:noProof/>
        </w:rPr>
        <w:drawing>
          <wp:inline distT="0" distB="0" distL="0" distR="0" wp14:anchorId="79044B39" wp14:editId="34C6C664">
            <wp:extent cx="3732530" cy="1943087"/>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5596" cy="1965506"/>
                    </a:xfrm>
                    <a:prstGeom prst="rect">
                      <a:avLst/>
                    </a:prstGeom>
                    <a:noFill/>
                    <a:ln>
                      <a:noFill/>
                    </a:ln>
                  </pic:spPr>
                </pic:pic>
              </a:graphicData>
            </a:graphic>
          </wp:inline>
        </w:drawing>
      </w:r>
    </w:p>
    <w:p w:rsidR="00E1473F" w:rsidRDefault="00E1473F" w:rsidP="005F4044">
      <w:pPr>
        <w:spacing w:line="276" w:lineRule="auto"/>
        <w:ind w:left="708" w:firstLine="708"/>
        <w:jc w:val="both"/>
        <w:rPr>
          <w:rFonts w:ascii="Museo 300" w:hAnsi="Museo 300"/>
        </w:rPr>
      </w:pPr>
    </w:p>
    <w:p w:rsidR="00E1473F" w:rsidRDefault="00E1473F" w:rsidP="005F4044">
      <w:pPr>
        <w:spacing w:line="276" w:lineRule="auto"/>
        <w:ind w:left="708" w:firstLine="708"/>
        <w:jc w:val="both"/>
        <w:rPr>
          <w:rFonts w:ascii="Museo 300" w:hAnsi="Museo 300"/>
        </w:rPr>
      </w:pPr>
    </w:p>
    <w:p w:rsidR="005F4044" w:rsidRPr="00E1473F" w:rsidRDefault="005F4044" w:rsidP="00E1473F">
      <w:pPr>
        <w:spacing w:line="276" w:lineRule="auto"/>
        <w:ind w:left="708" w:firstLine="993"/>
        <w:jc w:val="both"/>
        <w:rPr>
          <w:rFonts w:ascii="Museo Sans 100" w:hAnsi="Museo Sans 100"/>
          <w:sz w:val="24"/>
          <w:szCs w:val="24"/>
        </w:rPr>
      </w:pPr>
      <w:r w:rsidRPr="00E1473F">
        <w:rPr>
          <w:rFonts w:ascii="Museo Sans 100" w:hAnsi="Museo Sans 100"/>
          <w:sz w:val="24"/>
          <w:szCs w:val="24"/>
        </w:rPr>
        <w:lastRenderedPageBreak/>
        <w:t xml:space="preserve">CETIA I: </w:t>
      </w:r>
      <w:r w:rsidR="00E1473F">
        <w:rPr>
          <w:rFonts w:ascii="Museo Sans 100" w:hAnsi="Museo Sans 100"/>
          <w:sz w:val="24"/>
          <w:szCs w:val="24"/>
        </w:rPr>
        <w:tab/>
      </w:r>
      <w:r w:rsidRPr="00E1473F">
        <w:rPr>
          <w:rFonts w:ascii="Museo Sans 100" w:hAnsi="Museo Sans 100"/>
          <w:sz w:val="24"/>
          <w:szCs w:val="24"/>
        </w:rPr>
        <w:t>Ahuachapán, Santa Ana, Sonsonate.</w:t>
      </w:r>
    </w:p>
    <w:p w:rsidR="005F4044" w:rsidRPr="00E1473F" w:rsidRDefault="005F4044" w:rsidP="00E1473F">
      <w:pPr>
        <w:spacing w:line="276" w:lineRule="auto"/>
        <w:ind w:left="708" w:firstLine="993"/>
        <w:jc w:val="both"/>
        <w:rPr>
          <w:rFonts w:ascii="Museo Sans 100" w:hAnsi="Museo Sans 100"/>
          <w:sz w:val="24"/>
          <w:szCs w:val="24"/>
        </w:rPr>
      </w:pPr>
      <w:r w:rsidRPr="00E1473F">
        <w:rPr>
          <w:rFonts w:ascii="Museo Sans 100" w:hAnsi="Museo Sans 100"/>
          <w:sz w:val="24"/>
          <w:szCs w:val="24"/>
        </w:rPr>
        <w:t xml:space="preserve">CETIA II: </w:t>
      </w:r>
      <w:r w:rsidR="00E1473F">
        <w:rPr>
          <w:rFonts w:ascii="Museo Sans 100" w:hAnsi="Museo Sans 100"/>
          <w:sz w:val="24"/>
          <w:szCs w:val="24"/>
        </w:rPr>
        <w:tab/>
      </w:r>
      <w:r w:rsidRPr="00E1473F">
        <w:rPr>
          <w:rFonts w:ascii="Museo Sans 100" w:hAnsi="Museo Sans 100"/>
          <w:sz w:val="24"/>
          <w:szCs w:val="24"/>
        </w:rPr>
        <w:t>Chalatenango, La Libertad, San Salvador, Cuscatlán.</w:t>
      </w:r>
    </w:p>
    <w:p w:rsidR="005F4044" w:rsidRPr="00E1473F" w:rsidRDefault="005F4044" w:rsidP="00E1473F">
      <w:pPr>
        <w:spacing w:line="276" w:lineRule="auto"/>
        <w:ind w:left="708" w:firstLine="993"/>
        <w:jc w:val="both"/>
        <w:rPr>
          <w:rFonts w:ascii="Museo Sans 100" w:hAnsi="Museo Sans 100"/>
          <w:sz w:val="24"/>
          <w:szCs w:val="24"/>
        </w:rPr>
      </w:pPr>
      <w:r w:rsidRPr="00E1473F">
        <w:rPr>
          <w:rFonts w:ascii="Museo Sans 100" w:hAnsi="Museo Sans 100"/>
          <w:sz w:val="24"/>
          <w:szCs w:val="24"/>
        </w:rPr>
        <w:t xml:space="preserve">CETIA III: </w:t>
      </w:r>
      <w:r w:rsidR="00E1473F">
        <w:rPr>
          <w:rFonts w:ascii="Museo Sans 100" w:hAnsi="Museo Sans 100"/>
          <w:sz w:val="24"/>
          <w:szCs w:val="24"/>
        </w:rPr>
        <w:tab/>
      </w:r>
      <w:r w:rsidRPr="00E1473F">
        <w:rPr>
          <w:rFonts w:ascii="Museo Sans 100" w:hAnsi="Museo Sans 100"/>
          <w:sz w:val="24"/>
          <w:szCs w:val="24"/>
        </w:rPr>
        <w:t>La Paz, Cabañas, San Vicente</w:t>
      </w:r>
    </w:p>
    <w:p w:rsidR="005F4044" w:rsidRPr="00E1473F" w:rsidRDefault="005F4044" w:rsidP="00E1473F">
      <w:pPr>
        <w:spacing w:line="276" w:lineRule="auto"/>
        <w:ind w:left="708" w:firstLine="993"/>
        <w:jc w:val="both"/>
        <w:rPr>
          <w:rFonts w:ascii="Museo Sans 100" w:hAnsi="Museo Sans 100"/>
          <w:sz w:val="24"/>
          <w:szCs w:val="24"/>
        </w:rPr>
      </w:pPr>
      <w:r w:rsidRPr="00E1473F">
        <w:rPr>
          <w:rFonts w:ascii="Museo Sans 100" w:hAnsi="Museo Sans 100"/>
          <w:sz w:val="24"/>
          <w:szCs w:val="24"/>
        </w:rPr>
        <w:t xml:space="preserve">CETIA IV: </w:t>
      </w:r>
      <w:r w:rsidR="00E1473F">
        <w:rPr>
          <w:rFonts w:ascii="Museo Sans 100" w:hAnsi="Museo Sans 100"/>
          <w:sz w:val="24"/>
          <w:szCs w:val="24"/>
        </w:rPr>
        <w:tab/>
      </w:r>
      <w:r w:rsidRPr="00E1473F">
        <w:rPr>
          <w:rFonts w:ascii="Museo Sans 100" w:hAnsi="Museo Sans 100"/>
          <w:sz w:val="24"/>
          <w:szCs w:val="24"/>
        </w:rPr>
        <w:t>Usulután, San Miguel, Morazán, La Unión</w:t>
      </w:r>
    </w:p>
    <w:p w:rsidR="005F4044" w:rsidRDefault="005F4044" w:rsidP="005F4044">
      <w:pPr>
        <w:spacing w:line="276" w:lineRule="auto"/>
        <w:jc w:val="both"/>
        <w:rPr>
          <w:rFonts w:ascii="Museo 300" w:hAnsi="Museo 300"/>
        </w:rPr>
      </w:pPr>
    </w:p>
    <w:p w:rsidR="00E1473F" w:rsidRPr="00BC34B6" w:rsidRDefault="00E1473F" w:rsidP="005F4044">
      <w:pPr>
        <w:spacing w:line="276" w:lineRule="auto"/>
        <w:jc w:val="both"/>
        <w:rPr>
          <w:rFonts w:ascii="Museo 300" w:hAnsi="Museo 300"/>
        </w:rPr>
      </w:pPr>
    </w:p>
    <w:p w:rsidR="005F4044" w:rsidRPr="00E1473F" w:rsidRDefault="005F4044" w:rsidP="00E1473F">
      <w:pPr>
        <w:jc w:val="both"/>
        <w:rPr>
          <w:rFonts w:ascii="Museo Sans 100" w:hAnsi="Museo Sans 100"/>
          <w:sz w:val="24"/>
          <w:szCs w:val="24"/>
        </w:rPr>
      </w:pPr>
      <w:r w:rsidRPr="00E1473F">
        <w:rPr>
          <w:rFonts w:ascii="Museo Sans 100" w:hAnsi="Museo Sans 100"/>
          <w:sz w:val="24"/>
          <w:szCs w:val="24"/>
        </w:rPr>
        <w:t>En el Manual de Organización en su revisión dieciséis (16), la Sección de Transferencia de Tierras y la Sección de Transformación e Innovación Agropecuaria, se describirán de la siguiente manera:</w:t>
      </w:r>
    </w:p>
    <w:p w:rsidR="005F4044" w:rsidRPr="00E1473F" w:rsidRDefault="005F4044" w:rsidP="005F4044">
      <w:pPr>
        <w:spacing w:line="276" w:lineRule="auto"/>
        <w:jc w:val="both"/>
        <w:rPr>
          <w:rFonts w:ascii="Museo Sans 100" w:hAnsi="Museo Sans 100"/>
        </w:rPr>
      </w:pPr>
    </w:p>
    <w:p w:rsidR="005F4044" w:rsidRPr="00E1473F" w:rsidRDefault="005F4044" w:rsidP="00923BA4">
      <w:pPr>
        <w:widowControl w:val="0"/>
        <w:numPr>
          <w:ilvl w:val="0"/>
          <w:numId w:val="23"/>
        </w:numPr>
        <w:autoSpaceDE w:val="0"/>
        <w:autoSpaceDN w:val="0"/>
        <w:adjustRightInd w:val="0"/>
        <w:jc w:val="both"/>
        <w:rPr>
          <w:rFonts w:ascii="Museo Sans 100" w:hAnsi="Museo Sans 100" w:cs="Arial"/>
          <w:b/>
          <w:bCs/>
        </w:rPr>
      </w:pPr>
      <w:r w:rsidRPr="00E1473F">
        <w:rPr>
          <w:rFonts w:ascii="Museo Sans 100" w:hAnsi="Museo Sans 100" w:cs="Arial"/>
          <w:b/>
          <w:bCs/>
        </w:rPr>
        <w:t xml:space="preserve">Unidad Organizativa: </w:t>
      </w:r>
      <w:r w:rsidRPr="00E1473F">
        <w:rPr>
          <w:rFonts w:ascii="Museo Sans 100" w:hAnsi="Museo Sans 100" w:cs="Arial"/>
          <w:b/>
          <w:bCs/>
        </w:rPr>
        <w:tab/>
      </w:r>
      <w:r w:rsidRPr="00E1473F">
        <w:rPr>
          <w:rFonts w:ascii="Museo Sans 100" w:hAnsi="Museo Sans 100" w:cs="Arial"/>
          <w:b/>
          <w:bCs/>
        </w:rPr>
        <w:tab/>
        <w:t xml:space="preserve">CENTRO ESTRATÉGICO DE TRANSFORMACIÓN E </w:t>
      </w:r>
    </w:p>
    <w:p w:rsidR="005F4044" w:rsidRPr="00E1473F" w:rsidRDefault="005F4044" w:rsidP="005F4044">
      <w:pPr>
        <w:widowControl w:val="0"/>
        <w:autoSpaceDE w:val="0"/>
        <w:autoSpaceDN w:val="0"/>
        <w:adjustRightInd w:val="0"/>
        <w:ind w:left="360"/>
        <w:jc w:val="both"/>
        <w:rPr>
          <w:rFonts w:ascii="Museo Sans 100" w:hAnsi="Museo Sans 100" w:cs="Arial"/>
          <w:b/>
          <w:bCs/>
        </w:rPr>
      </w:pPr>
      <w:r w:rsidRPr="00E1473F">
        <w:rPr>
          <w:rFonts w:ascii="Museo Sans 100" w:hAnsi="Museo Sans 100" w:cs="Arial"/>
          <w:b/>
          <w:bCs/>
        </w:rPr>
        <w:tab/>
      </w:r>
      <w:r w:rsidRPr="00E1473F">
        <w:rPr>
          <w:rFonts w:ascii="Museo Sans 100" w:hAnsi="Museo Sans 100" w:cs="Arial"/>
          <w:b/>
          <w:bCs/>
        </w:rPr>
        <w:tab/>
      </w:r>
      <w:r w:rsidRPr="00E1473F">
        <w:rPr>
          <w:rFonts w:ascii="Museo Sans 100" w:hAnsi="Museo Sans 100" w:cs="Arial"/>
          <w:b/>
          <w:bCs/>
        </w:rPr>
        <w:tab/>
      </w:r>
      <w:r w:rsidRPr="00E1473F">
        <w:rPr>
          <w:rFonts w:ascii="Museo Sans 100" w:hAnsi="Museo Sans 100" w:cs="Arial"/>
          <w:b/>
          <w:bCs/>
        </w:rPr>
        <w:tab/>
      </w:r>
      <w:r w:rsidRPr="00E1473F">
        <w:rPr>
          <w:rFonts w:ascii="Museo Sans 100" w:hAnsi="Museo Sans 100" w:cs="Arial"/>
          <w:b/>
          <w:bCs/>
        </w:rPr>
        <w:tab/>
        <w:t xml:space="preserve">INNOVACIÓN AGROPECUARIA I, II, III Y IV - SECCIÓN DE </w:t>
      </w:r>
    </w:p>
    <w:p w:rsidR="005F4044" w:rsidRPr="00E1473F" w:rsidRDefault="005F4044" w:rsidP="005F4044">
      <w:pPr>
        <w:widowControl w:val="0"/>
        <w:autoSpaceDE w:val="0"/>
        <w:autoSpaceDN w:val="0"/>
        <w:adjustRightInd w:val="0"/>
        <w:ind w:left="360"/>
        <w:jc w:val="both"/>
        <w:rPr>
          <w:rFonts w:ascii="Museo Sans 100" w:hAnsi="Museo Sans 100" w:cs="Arial"/>
          <w:b/>
          <w:bCs/>
        </w:rPr>
      </w:pPr>
      <w:r w:rsidRPr="00E1473F">
        <w:rPr>
          <w:rFonts w:ascii="Museo Sans 100" w:hAnsi="Museo Sans 100" w:cs="Arial"/>
          <w:b/>
          <w:bCs/>
        </w:rPr>
        <w:tab/>
      </w:r>
      <w:r w:rsidRPr="00E1473F">
        <w:rPr>
          <w:rFonts w:ascii="Museo Sans 100" w:hAnsi="Museo Sans 100" w:cs="Arial"/>
          <w:b/>
          <w:bCs/>
        </w:rPr>
        <w:tab/>
      </w:r>
      <w:r w:rsidRPr="00E1473F">
        <w:rPr>
          <w:rFonts w:ascii="Museo Sans 100" w:hAnsi="Museo Sans 100" w:cs="Arial"/>
          <w:b/>
          <w:bCs/>
        </w:rPr>
        <w:tab/>
      </w:r>
      <w:r w:rsidRPr="00E1473F">
        <w:rPr>
          <w:rFonts w:ascii="Museo Sans 100" w:hAnsi="Museo Sans 100" w:cs="Arial"/>
          <w:b/>
          <w:bCs/>
        </w:rPr>
        <w:tab/>
      </w:r>
      <w:r w:rsidRPr="00E1473F">
        <w:rPr>
          <w:rFonts w:ascii="Museo Sans 100" w:hAnsi="Museo Sans 100" w:cs="Arial"/>
          <w:b/>
          <w:bCs/>
        </w:rPr>
        <w:tab/>
        <w:t>TRANSFERENCIA DE TIERRAS</w:t>
      </w:r>
    </w:p>
    <w:p w:rsidR="005F4044" w:rsidRPr="00E1473F" w:rsidRDefault="005F4044" w:rsidP="005F4044">
      <w:pPr>
        <w:ind w:left="3683" w:firstLine="565"/>
        <w:jc w:val="both"/>
        <w:rPr>
          <w:rFonts w:ascii="Museo Sans 100" w:hAnsi="Museo Sans 100" w:cs="Arial"/>
          <w:b/>
          <w:bCs/>
        </w:rPr>
      </w:pPr>
    </w:p>
    <w:p w:rsidR="005F4044" w:rsidRPr="00E1473F" w:rsidRDefault="005F4044" w:rsidP="00923BA4">
      <w:pPr>
        <w:widowControl w:val="0"/>
        <w:numPr>
          <w:ilvl w:val="0"/>
          <w:numId w:val="23"/>
        </w:numPr>
        <w:autoSpaceDE w:val="0"/>
        <w:autoSpaceDN w:val="0"/>
        <w:adjustRightInd w:val="0"/>
        <w:jc w:val="both"/>
        <w:rPr>
          <w:rFonts w:ascii="Museo Sans 100" w:hAnsi="Museo Sans 100" w:cs="Arial"/>
          <w:b/>
          <w:bCs/>
        </w:rPr>
      </w:pPr>
      <w:r w:rsidRPr="00E1473F">
        <w:rPr>
          <w:rFonts w:ascii="Museo Sans 100" w:hAnsi="Museo Sans 100" w:cs="Arial"/>
          <w:b/>
          <w:bCs/>
        </w:rPr>
        <w:t xml:space="preserve">Clasificación Funcional: </w:t>
      </w:r>
      <w:r w:rsidRPr="00E1473F">
        <w:rPr>
          <w:rFonts w:ascii="Museo Sans 100" w:hAnsi="Museo Sans 100" w:cs="Arial"/>
          <w:b/>
          <w:bCs/>
        </w:rPr>
        <w:tab/>
      </w:r>
      <w:r w:rsidRPr="00E1473F">
        <w:rPr>
          <w:rFonts w:ascii="Museo Sans 100" w:hAnsi="Museo Sans 100" w:cs="Arial"/>
          <w:b/>
          <w:bCs/>
        </w:rPr>
        <w:tab/>
        <w:t>Función sustantiva u operativa</w:t>
      </w:r>
    </w:p>
    <w:p w:rsidR="005F4044" w:rsidRPr="00E1473F" w:rsidRDefault="005F4044" w:rsidP="005F4044">
      <w:pPr>
        <w:ind w:left="360"/>
        <w:jc w:val="both"/>
        <w:rPr>
          <w:rFonts w:ascii="Museo Sans 100" w:hAnsi="Museo Sans 100" w:cs="Arial"/>
          <w:b/>
          <w:bCs/>
        </w:rPr>
      </w:pPr>
    </w:p>
    <w:p w:rsidR="005F4044" w:rsidRPr="00E1473F" w:rsidRDefault="005F4044" w:rsidP="00923BA4">
      <w:pPr>
        <w:pStyle w:val="Prrafodelista"/>
        <w:widowControl w:val="0"/>
        <w:numPr>
          <w:ilvl w:val="0"/>
          <w:numId w:val="23"/>
        </w:numPr>
        <w:autoSpaceDE w:val="0"/>
        <w:autoSpaceDN w:val="0"/>
        <w:adjustRightInd w:val="0"/>
        <w:spacing w:line="360" w:lineRule="auto"/>
        <w:jc w:val="both"/>
        <w:rPr>
          <w:rFonts w:ascii="Museo Sans 100" w:hAnsi="Museo Sans 100" w:cs="Arial"/>
          <w:b/>
          <w:bCs/>
        </w:rPr>
      </w:pPr>
      <w:r w:rsidRPr="00E1473F">
        <w:rPr>
          <w:rFonts w:ascii="Museo Sans 100" w:hAnsi="Museo Sans 100" w:cs="Arial"/>
          <w:b/>
          <w:bCs/>
        </w:rPr>
        <w:t>Dependencia Jerárquica:</w:t>
      </w:r>
      <w:r w:rsidRPr="00E1473F">
        <w:rPr>
          <w:rFonts w:ascii="Museo Sans 100" w:hAnsi="Museo Sans 100" w:cs="Arial"/>
          <w:b/>
          <w:bCs/>
        </w:rPr>
        <w:tab/>
      </w:r>
      <w:r w:rsidRPr="00E1473F">
        <w:rPr>
          <w:rFonts w:ascii="Museo Sans 100" w:hAnsi="Museo Sans 100" w:cs="Arial"/>
          <w:b/>
          <w:bCs/>
        </w:rPr>
        <w:tab/>
        <w:t>Gerencia de Desarrollo Rural</w:t>
      </w:r>
    </w:p>
    <w:p w:rsidR="005F4044" w:rsidRPr="00E1473F" w:rsidRDefault="005F4044" w:rsidP="00923BA4">
      <w:pPr>
        <w:pStyle w:val="Prrafodelista"/>
        <w:widowControl w:val="0"/>
        <w:numPr>
          <w:ilvl w:val="0"/>
          <w:numId w:val="23"/>
        </w:numPr>
        <w:autoSpaceDE w:val="0"/>
        <w:autoSpaceDN w:val="0"/>
        <w:adjustRightInd w:val="0"/>
        <w:spacing w:line="276" w:lineRule="auto"/>
        <w:jc w:val="both"/>
        <w:rPr>
          <w:rFonts w:ascii="Museo Sans 100" w:hAnsi="Museo Sans 100" w:cs="Arial"/>
          <w:b/>
          <w:bCs/>
        </w:rPr>
      </w:pPr>
      <w:r w:rsidRPr="00E1473F">
        <w:rPr>
          <w:rFonts w:ascii="Museo Sans 100" w:hAnsi="Museo Sans 100" w:cs="Arial"/>
          <w:b/>
          <w:bCs/>
        </w:rPr>
        <w:t>Organización Interna:</w:t>
      </w:r>
    </w:p>
    <w:p w:rsidR="005F4044" w:rsidRPr="00E1473F" w:rsidRDefault="005F4044" w:rsidP="005F4044">
      <w:pPr>
        <w:pStyle w:val="Prrafodelista"/>
        <w:rPr>
          <w:rFonts w:ascii="Museo Sans 100" w:hAnsi="Museo Sans 100" w:cs="Arial"/>
          <w:b/>
          <w:bCs/>
          <w:sz w:val="10"/>
          <w:szCs w:val="10"/>
        </w:rPr>
      </w:pPr>
    </w:p>
    <w:p w:rsidR="005F4044" w:rsidRPr="00E1473F" w:rsidRDefault="005F4044" w:rsidP="00923BA4">
      <w:pPr>
        <w:pStyle w:val="Prrafodelista"/>
        <w:numPr>
          <w:ilvl w:val="0"/>
          <w:numId w:val="19"/>
        </w:numPr>
        <w:spacing w:line="276" w:lineRule="auto"/>
        <w:ind w:left="426" w:hanging="426"/>
        <w:contextualSpacing/>
        <w:jc w:val="both"/>
        <w:rPr>
          <w:rFonts w:ascii="Museo Sans 100" w:hAnsi="Museo Sans 100"/>
        </w:rPr>
      </w:pPr>
      <w:r w:rsidRPr="00E1473F">
        <w:rPr>
          <w:rFonts w:ascii="Museo Sans 100" w:hAnsi="Museo Sans 100"/>
        </w:rPr>
        <w:t xml:space="preserve">Encargado Sección de Transferencia de Tierras </w:t>
      </w:r>
    </w:p>
    <w:p w:rsidR="005F4044" w:rsidRPr="00E1473F" w:rsidRDefault="005F4044" w:rsidP="00923BA4">
      <w:pPr>
        <w:pStyle w:val="Prrafodelista"/>
        <w:numPr>
          <w:ilvl w:val="0"/>
          <w:numId w:val="19"/>
        </w:numPr>
        <w:spacing w:line="276" w:lineRule="auto"/>
        <w:ind w:left="426" w:hanging="426"/>
        <w:contextualSpacing/>
        <w:jc w:val="both"/>
        <w:rPr>
          <w:rFonts w:ascii="Museo Sans 100" w:hAnsi="Museo Sans 100"/>
        </w:rPr>
      </w:pPr>
      <w:r w:rsidRPr="00E1473F">
        <w:rPr>
          <w:rFonts w:ascii="Museo Sans 100" w:hAnsi="Museo Sans 100"/>
        </w:rPr>
        <w:t>Técnico de Transferencia de Tierras</w:t>
      </w:r>
    </w:p>
    <w:p w:rsidR="005F4044" w:rsidRPr="00E1473F" w:rsidRDefault="005F4044" w:rsidP="00923BA4">
      <w:pPr>
        <w:pStyle w:val="Prrafodelista"/>
        <w:numPr>
          <w:ilvl w:val="0"/>
          <w:numId w:val="19"/>
        </w:numPr>
        <w:spacing w:line="276" w:lineRule="auto"/>
        <w:ind w:left="426" w:hanging="426"/>
        <w:contextualSpacing/>
        <w:jc w:val="both"/>
        <w:rPr>
          <w:rFonts w:ascii="Museo Sans 100" w:hAnsi="Museo Sans 100"/>
        </w:rPr>
      </w:pPr>
      <w:r w:rsidRPr="00E1473F">
        <w:rPr>
          <w:rFonts w:ascii="Museo Sans 100" w:hAnsi="Museo Sans 100"/>
        </w:rPr>
        <w:t>Técnico de Mapeo</w:t>
      </w:r>
    </w:p>
    <w:p w:rsidR="005F4044" w:rsidRPr="00E1473F" w:rsidRDefault="005F4044" w:rsidP="00923BA4">
      <w:pPr>
        <w:pStyle w:val="Prrafodelista"/>
        <w:numPr>
          <w:ilvl w:val="0"/>
          <w:numId w:val="19"/>
        </w:numPr>
        <w:spacing w:line="276" w:lineRule="auto"/>
        <w:ind w:left="426" w:hanging="426"/>
        <w:contextualSpacing/>
        <w:jc w:val="both"/>
        <w:rPr>
          <w:rFonts w:ascii="Museo Sans 100" w:hAnsi="Museo Sans 100"/>
        </w:rPr>
      </w:pPr>
      <w:r w:rsidRPr="00E1473F">
        <w:rPr>
          <w:rFonts w:ascii="Museo Sans 100" w:hAnsi="Museo Sans 100"/>
        </w:rPr>
        <w:t xml:space="preserve">Colaborador Jurídico </w:t>
      </w:r>
    </w:p>
    <w:p w:rsidR="0014031F" w:rsidRPr="006D1630" w:rsidRDefault="005F4044" w:rsidP="00E1473F">
      <w:pPr>
        <w:pStyle w:val="Prrafodelista"/>
        <w:numPr>
          <w:ilvl w:val="0"/>
          <w:numId w:val="19"/>
        </w:numPr>
        <w:spacing w:line="276" w:lineRule="auto"/>
        <w:ind w:left="426" w:hanging="426"/>
        <w:contextualSpacing/>
        <w:jc w:val="both"/>
        <w:rPr>
          <w:rFonts w:ascii="Museo Sans 100" w:hAnsi="Museo Sans 100"/>
        </w:rPr>
      </w:pPr>
      <w:r w:rsidRPr="00E1473F">
        <w:rPr>
          <w:rFonts w:ascii="Museo Sans 100" w:hAnsi="Museo Sans 100"/>
        </w:rPr>
        <w:t>Coordinador Administrativo</w:t>
      </w:r>
      <w:r w:rsidRPr="00E1473F">
        <w:rPr>
          <w:rStyle w:val="Refdenotaalpie"/>
          <w:rFonts w:ascii="Museo Sans 100" w:hAnsi="Museo Sans 100"/>
        </w:rPr>
        <w:footnoteReference w:id="3"/>
      </w:r>
    </w:p>
    <w:p w:rsidR="005F4044" w:rsidRPr="00E1473F" w:rsidRDefault="005F4044" w:rsidP="00923BA4">
      <w:pPr>
        <w:pStyle w:val="Prrafodelista"/>
        <w:numPr>
          <w:ilvl w:val="0"/>
          <w:numId w:val="19"/>
        </w:numPr>
        <w:spacing w:line="276" w:lineRule="auto"/>
        <w:ind w:left="426" w:hanging="426"/>
        <w:contextualSpacing/>
        <w:jc w:val="both"/>
        <w:rPr>
          <w:rFonts w:ascii="Museo Sans 100" w:hAnsi="Museo Sans 100"/>
        </w:rPr>
      </w:pPr>
      <w:r w:rsidRPr="00E1473F">
        <w:rPr>
          <w:rFonts w:ascii="Museo Sans 100" w:hAnsi="Museo Sans 100"/>
        </w:rPr>
        <w:t>Secretaria</w:t>
      </w:r>
      <w:r w:rsidRPr="00E1473F">
        <w:rPr>
          <w:rFonts w:ascii="Museo Sans 100" w:hAnsi="Museo Sans 100"/>
          <w:vertAlign w:val="superscript"/>
        </w:rPr>
        <w:t>3</w:t>
      </w:r>
    </w:p>
    <w:p w:rsidR="005F4044" w:rsidRPr="00E1473F" w:rsidRDefault="005F4044" w:rsidP="00923BA4">
      <w:pPr>
        <w:pStyle w:val="Prrafodelista"/>
        <w:numPr>
          <w:ilvl w:val="0"/>
          <w:numId w:val="19"/>
        </w:numPr>
        <w:spacing w:line="276" w:lineRule="auto"/>
        <w:ind w:left="426" w:hanging="426"/>
        <w:contextualSpacing/>
        <w:jc w:val="both"/>
        <w:rPr>
          <w:rFonts w:ascii="Museo Sans 100" w:hAnsi="Museo Sans 100"/>
        </w:rPr>
      </w:pPr>
      <w:r w:rsidRPr="00E1473F">
        <w:rPr>
          <w:rFonts w:ascii="Museo Sans 100" w:hAnsi="Museo Sans 100"/>
        </w:rPr>
        <w:t>Motorista</w:t>
      </w:r>
      <w:r w:rsidRPr="00E1473F">
        <w:rPr>
          <w:rFonts w:ascii="Museo Sans 100" w:hAnsi="Museo Sans 100"/>
          <w:vertAlign w:val="superscript"/>
        </w:rPr>
        <w:t>3</w:t>
      </w:r>
    </w:p>
    <w:p w:rsidR="005F4044" w:rsidRPr="00E1473F" w:rsidRDefault="005F4044" w:rsidP="00923BA4">
      <w:pPr>
        <w:pStyle w:val="Prrafodelista"/>
        <w:numPr>
          <w:ilvl w:val="0"/>
          <w:numId w:val="19"/>
        </w:numPr>
        <w:spacing w:line="276" w:lineRule="auto"/>
        <w:ind w:left="426" w:hanging="426"/>
        <w:contextualSpacing/>
        <w:jc w:val="both"/>
        <w:rPr>
          <w:rFonts w:ascii="Museo Sans 100" w:hAnsi="Museo Sans 100"/>
        </w:rPr>
      </w:pPr>
      <w:r w:rsidRPr="00E1473F">
        <w:rPr>
          <w:rFonts w:ascii="Museo Sans 100" w:hAnsi="Museo Sans 100"/>
        </w:rPr>
        <w:t>Ordenanza</w:t>
      </w:r>
      <w:r w:rsidRPr="00E1473F">
        <w:rPr>
          <w:rFonts w:ascii="Museo Sans 100" w:hAnsi="Museo Sans 100"/>
          <w:vertAlign w:val="superscript"/>
        </w:rPr>
        <w:t>3</w:t>
      </w:r>
    </w:p>
    <w:p w:rsidR="005F4044" w:rsidRPr="00E1473F" w:rsidRDefault="005F4044" w:rsidP="005F4044">
      <w:pPr>
        <w:pStyle w:val="Prrafodelista"/>
        <w:spacing w:line="276" w:lineRule="auto"/>
        <w:ind w:left="709"/>
        <w:jc w:val="both"/>
        <w:rPr>
          <w:rFonts w:ascii="Museo Sans 100" w:hAnsi="Museo Sans 100"/>
        </w:rPr>
      </w:pPr>
    </w:p>
    <w:p w:rsidR="005F4044" w:rsidRPr="0014031F" w:rsidRDefault="005F4044" w:rsidP="00923BA4">
      <w:pPr>
        <w:widowControl w:val="0"/>
        <w:numPr>
          <w:ilvl w:val="0"/>
          <w:numId w:val="23"/>
        </w:numPr>
        <w:autoSpaceDE w:val="0"/>
        <w:autoSpaceDN w:val="0"/>
        <w:adjustRightInd w:val="0"/>
        <w:spacing w:line="276" w:lineRule="auto"/>
        <w:jc w:val="both"/>
        <w:rPr>
          <w:rFonts w:ascii="Museo Sans 100" w:hAnsi="Museo Sans 100" w:cs="Arial"/>
          <w:b/>
          <w:iCs/>
          <w:sz w:val="24"/>
          <w:szCs w:val="24"/>
        </w:rPr>
      </w:pPr>
      <w:r w:rsidRPr="0014031F">
        <w:rPr>
          <w:rFonts w:ascii="Museo Sans 100" w:hAnsi="Museo Sans 100" w:cs="Arial"/>
          <w:b/>
          <w:iCs/>
          <w:sz w:val="24"/>
          <w:szCs w:val="24"/>
        </w:rPr>
        <w:t xml:space="preserve">Objetivo: </w:t>
      </w:r>
    </w:p>
    <w:p w:rsidR="005F4044" w:rsidRPr="0014031F" w:rsidRDefault="005F4044" w:rsidP="005F4044">
      <w:pPr>
        <w:widowControl w:val="0"/>
        <w:autoSpaceDE w:val="0"/>
        <w:autoSpaceDN w:val="0"/>
        <w:adjustRightInd w:val="0"/>
        <w:spacing w:line="276" w:lineRule="auto"/>
        <w:ind w:left="360"/>
        <w:jc w:val="both"/>
        <w:rPr>
          <w:rFonts w:ascii="Museo Sans 100" w:hAnsi="Museo Sans 100" w:cs="Arial"/>
          <w:b/>
          <w:iCs/>
          <w:sz w:val="24"/>
          <w:szCs w:val="24"/>
        </w:rPr>
      </w:pPr>
    </w:p>
    <w:p w:rsidR="005F4044" w:rsidRPr="0014031F" w:rsidRDefault="005F4044" w:rsidP="005F4044">
      <w:pPr>
        <w:spacing w:line="276" w:lineRule="auto"/>
        <w:jc w:val="both"/>
        <w:rPr>
          <w:rFonts w:ascii="Museo Sans 100" w:hAnsi="Museo Sans 100" w:cs="Arial"/>
          <w:iCs/>
          <w:sz w:val="24"/>
          <w:szCs w:val="24"/>
        </w:rPr>
      </w:pPr>
      <w:proofErr w:type="spellStart"/>
      <w:r w:rsidRPr="0014031F">
        <w:rPr>
          <w:rFonts w:ascii="Museo Sans 100" w:hAnsi="Museo Sans 100" w:cs="Arial"/>
          <w:iCs/>
          <w:sz w:val="24"/>
          <w:szCs w:val="24"/>
        </w:rPr>
        <w:t>Operativizar</w:t>
      </w:r>
      <w:proofErr w:type="spellEnd"/>
      <w:r w:rsidRPr="0014031F">
        <w:rPr>
          <w:rFonts w:ascii="Museo Sans 100" w:hAnsi="Museo Sans 100" w:cs="Arial"/>
          <w:iCs/>
          <w:sz w:val="24"/>
          <w:szCs w:val="24"/>
        </w:rPr>
        <w:t xml:space="preserve"> la transferencia de tierras a favor de los solicitantes y beneficiarios de los programas y proyectos que la Institución ejecuta, así como brindar la atención efectiva y oportuna a quienes lo requieran en sus zonas de influencia, estableciendo las coordinaciones necesarias con las diferentes unidades organizativas del ISTA en observancia de la legislación y normativa interna vigente. </w:t>
      </w:r>
    </w:p>
    <w:p w:rsidR="005F4044" w:rsidRPr="00E1473F" w:rsidRDefault="005F4044" w:rsidP="005F4044">
      <w:pPr>
        <w:spacing w:line="276" w:lineRule="auto"/>
        <w:ind w:left="426"/>
        <w:jc w:val="both"/>
        <w:rPr>
          <w:rFonts w:ascii="Museo Sans 100" w:hAnsi="Museo Sans 100" w:cs="Arial"/>
        </w:rPr>
      </w:pPr>
    </w:p>
    <w:p w:rsidR="005F4044" w:rsidRPr="00E1473F" w:rsidRDefault="005F4044" w:rsidP="00923BA4">
      <w:pPr>
        <w:widowControl w:val="0"/>
        <w:numPr>
          <w:ilvl w:val="0"/>
          <w:numId w:val="23"/>
        </w:numPr>
        <w:autoSpaceDE w:val="0"/>
        <w:autoSpaceDN w:val="0"/>
        <w:adjustRightInd w:val="0"/>
        <w:spacing w:line="276" w:lineRule="auto"/>
        <w:jc w:val="both"/>
        <w:rPr>
          <w:rFonts w:ascii="Museo Sans 100" w:hAnsi="Museo Sans 100" w:cs="Arial"/>
          <w:b/>
          <w:iCs/>
        </w:rPr>
      </w:pPr>
      <w:r w:rsidRPr="00E1473F">
        <w:rPr>
          <w:rFonts w:ascii="Museo Sans 100" w:hAnsi="Museo Sans 100" w:cs="Arial"/>
          <w:b/>
          <w:iCs/>
        </w:rPr>
        <w:t>Funciones:</w:t>
      </w:r>
    </w:p>
    <w:p w:rsidR="005F4044" w:rsidRPr="00E1473F" w:rsidRDefault="005F4044" w:rsidP="005F4044">
      <w:pPr>
        <w:widowControl w:val="0"/>
        <w:autoSpaceDE w:val="0"/>
        <w:autoSpaceDN w:val="0"/>
        <w:adjustRightInd w:val="0"/>
        <w:spacing w:line="276" w:lineRule="auto"/>
        <w:ind w:left="360"/>
        <w:jc w:val="both"/>
        <w:rPr>
          <w:rFonts w:ascii="Museo Sans 100" w:hAnsi="Museo Sans 100" w:cs="Arial"/>
          <w:b/>
          <w:iCs/>
          <w:sz w:val="10"/>
          <w:szCs w:val="10"/>
        </w:rPr>
      </w:pPr>
    </w:p>
    <w:p w:rsidR="005F4044" w:rsidRPr="00E1473F" w:rsidRDefault="005F4044" w:rsidP="00923BA4">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lastRenderedPageBreak/>
        <w:t>Coordinar con las diferentes unidades organizativas, el proceso de transferencia de tierras a favor de los solicitantes y beneficiarios de los diferentes programas del ISTA y Asociaciones Cooperativas.</w:t>
      </w:r>
    </w:p>
    <w:p w:rsidR="005F4044" w:rsidRPr="00E1473F" w:rsidRDefault="005F4044" w:rsidP="00923BA4">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Recolectar solicitudes de adjudicaciones de inmuebles para proyectos con DCD inscrita con la debida forma y en tiempo oportuno.</w:t>
      </w:r>
    </w:p>
    <w:p w:rsidR="005F4044" w:rsidRPr="00E1473F" w:rsidRDefault="005F4044" w:rsidP="00923BA4">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Atender a usuarios de la Institución velando que los trámites o servicios requeridos se realicen en forma ágil y eficaz</w:t>
      </w:r>
      <w:r w:rsidRPr="00E1473F">
        <w:rPr>
          <w:rStyle w:val="Refdenotaalpie"/>
          <w:rFonts w:ascii="Museo Sans 100" w:hAnsi="Museo Sans 100"/>
        </w:rPr>
        <w:footnoteReference w:id="4"/>
      </w:r>
      <w:r w:rsidRPr="00E1473F">
        <w:rPr>
          <w:rFonts w:ascii="Museo Sans 100" w:hAnsi="Museo Sans 100"/>
        </w:rPr>
        <w:t>.</w:t>
      </w:r>
    </w:p>
    <w:p w:rsidR="005F4044" w:rsidRPr="00E1473F" w:rsidRDefault="005F4044" w:rsidP="00923BA4">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Dar respuesta a solicitudes de información de usuarios internos y externos del ISTA.</w:t>
      </w:r>
    </w:p>
    <w:p w:rsidR="005F4044" w:rsidRPr="00E1473F" w:rsidRDefault="005F4044" w:rsidP="00923BA4">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Realizar acciones relativas a la cobranza de la deuda agraria y los costos administrativos de los beneficiarios de los diferentes programas de transferencia de tierras.</w:t>
      </w:r>
    </w:p>
    <w:p w:rsidR="005F4044" w:rsidRPr="00E1473F" w:rsidRDefault="005F4044" w:rsidP="00923BA4">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 xml:space="preserve">Coordinar, supervisar e informar el trabajo realizado por las cuadrillas topográficas en los proyectos que realiza la Institución y de las Asociaciones Cooperativas. </w:t>
      </w:r>
    </w:p>
    <w:p w:rsidR="005F4044" w:rsidRPr="00E1473F" w:rsidRDefault="005F4044" w:rsidP="00923BA4">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Facilitar los mecanismos para la ejecución efectiva de las peticiones legales.</w:t>
      </w:r>
    </w:p>
    <w:p w:rsidR="005F4044" w:rsidRPr="006D1630" w:rsidRDefault="005F4044" w:rsidP="006D1630">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Apoyar las actividades y proyectos relativos a la generación de oportunidades para el desarrollo de las capacidades productivas, sociales y económicas de los usuarios y beneficiarios de la Institución.</w:t>
      </w:r>
    </w:p>
    <w:p w:rsidR="005F4044" w:rsidRPr="00E1473F" w:rsidRDefault="005F4044" w:rsidP="00923BA4">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Representar oficialmente a la institución en sus zonas de influencia.</w:t>
      </w:r>
    </w:p>
    <w:p w:rsidR="005F4044" w:rsidRPr="00E1473F" w:rsidRDefault="005F4044" w:rsidP="00923BA4">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 xml:space="preserve">Realizar reuniones periódicas con el personal asignado a la Sección para revisar el avance de las metas planificadas. </w:t>
      </w:r>
    </w:p>
    <w:p w:rsidR="005F4044" w:rsidRDefault="005F4044" w:rsidP="006D1630">
      <w:pPr>
        <w:pStyle w:val="Prrafodelista"/>
        <w:numPr>
          <w:ilvl w:val="1"/>
          <w:numId w:val="24"/>
        </w:numPr>
        <w:spacing w:line="276" w:lineRule="auto"/>
        <w:ind w:left="567" w:hanging="567"/>
        <w:contextualSpacing/>
        <w:jc w:val="both"/>
        <w:rPr>
          <w:rFonts w:ascii="Museo Sans 100" w:hAnsi="Museo Sans 100"/>
        </w:rPr>
      </w:pPr>
      <w:r w:rsidRPr="00E1473F">
        <w:rPr>
          <w:rFonts w:ascii="Museo Sans 100" w:hAnsi="Museo Sans 100"/>
        </w:rPr>
        <w:t>Desarrollar y cumplir con otras actividades o funciones por delegación de la Gerencia y Autoridades Superiores Institucionales.</w:t>
      </w:r>
    </w:p>
    <w:p w:rsidR="006D1630" w:rsidRPr="006D1630" w:rsidRDefault="006D1630" w:rsidP="006D1630">
      <w:pPr>
        <w:pStyle w:val="Prrafodelista"/>
        <w:spacing w:line="276" w:lineRule="auto"/>
        <w:ind w:left="567"/>
        <w:contextualSpacing/>
        <w:jc w:val="both"/>
        <w:rPr>
          <w:rFonts w:ascii="Museo Sans 100" w:hAnsi="Museo Sans 100"/>
        </w:rPr>
      </w:pPr>
    </w:p>
    <w:p w:rsidR="005F4044" w:rsidRPr="0014031F" w:rsidRDefault="005F4044" w:rsidP="00923BA4">
      <w:pPr>
        <w:widowControl w:val="0"/>
        <w:numPr>
          <w:ilvl w:val="0"/>
          <w:numId w:val="25"/>
        </w:numPr>
        <w:autoSpaceDE w:val="0"/>
        <w:autoSpaceDN w:val="0"/>
        <w:adjustRightInd w:val="0"/>
        <w:jc w:val="both"/>
        <w:rPr>
          <w:rFonts w:ascii="Museo Sans 100" w:hAnsi="Museo Sans 100" w:cs="Arial"/>
          <w:b/>
        </w:rPr>
      </w:pPr>
      <w:r w:rsidRPr="0014031F">
        <w:rPr>
          <w:rFonts w:ascii="Museo Sans 100" w:hAnsi="Museo Sans 100" w:cs="Arial"/>
          <w:b/>
          <w:bCs/>
        </w:rPr>
        <w:t>Unidad Organizativa</w:t>
      </w:r>
      <w:r w:rsidRPr="0014031F">
        <w:rPr>
          <w:rFonts w:ascii="Museo Sans 100" w:hAnsi="Museo Sans 100" w:cs="Arial"/>
        </w:rPr>
        <w:t xml:space="preserve">: </w:t>
      </w:r>
      <w:r w:rsidRPr="0014031F">
        <w:rPr>
          <w:rFonts w:ascii="Museo Sans 100" w:hAnsi="Museo Sans 100" w:cs="Arial"/>
        </w:rPr>
        <w:tab/>
      </w:r>
      <w:r w:rsidRPr="0014031F">
        <w:rPr>
          <w:rFonts w:ascii="Museo Sans 100" w:hAnsi="Museo Sans 100" w:cs="Arial"/>
        </w:rPr>
        <w:tab/>
      </w:r>
      <w:r w:rsidRPr="0014031F">
        <w:rPr>
          <w:rFonts w:ascii="Museo Sans 100" w:hAnsi="Museo Sans 100" w:cs="Arial"/>
          <w:b/>
        </w:rPr>
        <w:t xml:space="preserve">CENTRO ESTRATÉGICO DE TRANSFORMACIÓN E </w:t>
      </w:r>
    </w:p>
    <w:p w:rsidR="005F4044" w:rsidRPr="0014031F" w:rsidRDefault="005F4044" w:rsidP="005F4044">
      <w:pPr>
        <w:widowControl w:val="0"/>
        <w:autoSpaceDE w:val="0"/>
        <w:autoSpaceDN w:val="0"/>
        <w:adjustRightInd w:val="0"/>
        <w:ind w:left="360"/>
        <w:jc w:val="both"/>
        <w:rPr>
          <w:rFonts w:ascii="Museo Sans 100" w:hAnsi="Museo Sans 100" w:cs="Arial"/>
          <w:b/>
        </w:rPr>
      </w:pPr>
      <w:r w:rsidRPr="0014031F">
        <w:rPr>
          <w:rFonts w:ascii="Museo Sans 100" w:hAnsi="Museo Sans 100" w:cs="Arial"/>
          <w:b/>
        </w:rPr>
        <w:tab/>
      </w:r>
      <w:r w:rsidRPr="0014031F">
        <w:rPr>
          <w:rFonts w:ascii="Museo Sans 100" w:hAnsi="Museo Sans 100" w:cs="Arial"/>
          <w:b/>
        </w:rPr>
        <w:tab/>
      </w:r>
      <w:r w:rsidRPr="0014031F">
        <w:rPr>
          <w:rFonts w:ascii="Museo Sans 100" w:hAnsi="Museo Sans 100" w:cs="Arial"/>
          <w:b/>
        </w:rPr>
        <w:tab/>
      </w:r>
      <w:r w:rsidRPr="0014031F">
        <w:rPr>
          <w:rFonts w:ascii="Museo Sans 100" w:hAnsi="Museo Sans 100" w:cs="Arial"/>
          <w:b/>
        </w:rPr>
        <w:tab/>
      </w:r>
      <w:r w:rsidRPr="0014031F">
        <w:rPr>
          <w:rFonts w:ascii="Museo Sans 100" w:hAnsi="Museo Sans 100" w:cs="Arial"/>
          <w:b/>
        </w:rPr>
        <w:tab/>
        <w:t xml:space="preserve">INNOVACIÓN AGROPECUARIA I, II, III Y IV - SECCIÓN DE </w:t>
      </w:r>
    </w:p>
    <w:p w:rsidR="005F4044" w:rsidRPr="0014031F" w:rsidRDefault="005F4044" w:rsidP="005F4044">
      <w:pPr>
        <w:widowControl w:val="0"/>
        <w:autoSpaceDE w:val="0"/>
        <w:autoSpaceDN w:val="0"/>
        <w:adjustRightInd w:val="0"/>
        <w:ind w:left="3192" w:firstLine="348"/>
        <w:jc w:val="both"/>
        <w:rPr>
          <w:rFonts w:ascii="Museo Sans 100" w:hAnsi="Museo Sans 100" w:cs="Arial"/>
          <w:b/>
        </w:rPr>
      </w:pPr>
      <w:r w:rsidRPr="0014031F">
        <w:rPr>
          <w:rFonts w:ascii="Museo Sans 100" w:hAnsi="Museo Sans 100" w:cs="Arial"/>
          <w:b/>
        </w:rPr>
        <w:t>TRANSFORMACIÓN E INNOVACIÓN AGROPECUARIA</w:t>
      </w:r>
    </w:p>
    <w:p w:rsidR="005F4044" w:rsidRPr="0014031F" w:rsidRDefault="005F4044" w:rsidP="005F4044">
      <w:pPr>
        <w:ind w:left="360"/>
        <w:jc w:val="both"/>
        <w:rPr>
          <w:rFonts w:ascii="Museo Sans 100" w:hAnsi="Museo Sans 100" w:cs="Arial"/>
          <w:b/>
        </w:rPr>
      </w:pPr>
    </w:p>
    <w:p w:rsidR="005F4044" w:rsidRPr="0014031F" w:rsidRDefault="005F4044" w:rsidP="00923BA4">
      <w:pPr>
        <w:widowControl w:val="0"/>
        <w:numPr>
          <w:ilvl w:val="0"/>
          <w:numId w:val="25"/>
        </w:numPr>
        <w:autoSpaceDE w:val="0"/>
        <w:autoSpaceDN w:val="0"/>
        <w:adjustRightInd w:val="0"/>
        <w:jc w:val="both"/>
        <w:rPr>
          <w:rFonts w:ascii="Museo Sans 100" w:hAnsi="Museo Sans 100" w:cs="Arial"/>
        </w:rPr>
      </w:pPr>
      <w:r w:rsidRPr="0014031F">
        <w:rPr>
          <w:rFonts w:ascii="Museo Sans 100" w:hAnsi="Museo Sans 100" w:cs="Arial"/>
          <w:b/>
          <w:bCs/>
        </w:rPr>
        <w:t>Clasificación Funcional:</w:t>
      </w:r>
      <w:r w:rsidRPr="0014031F">
        <w:rPr>
          <w:rFonts w:ascii="Museo Sans 100" w:hAnsi="Museo Sans 100" w:cs="Arial"/>
        </w:rPr>
        <w:t xml:space="preserve"> </w:t>
      </w:r>
      <w:r w:rsidRPr="0014031F">
        <w:rPr>
          <w:rFonts w:ascii="Museo Sans 100" w:hAnsi="Museo Sans 100" w:cs="Arial"/>
        </w:rPr>
        <w:tab/>
      </w:r>
      <w:r w:rsidRPr="0014031F">
        <w:rPr>
          <w:rFonts w:ascii="Museo Sans 100" w:hAnsi="Museo Sans 100" w:cs="Arial"/>
        </w:rPr>
        <w:tab/>
      </w:r>
      <w:r w:rsidRPr="0014031F">
        <w:rPr>
          <w:rFonts w:ascii="Museo Sans 100" w:hAnsi="Museo Sans 100" w:cs="Arial"/>
          <w:b/>
        </w:rPr>
        <w:t>Función sustantiva u operativa</w:t>
      </w:r>
    </w:p>
    <w:p w:rsidR="005F4044" w:rsidRPr="0014031F" w:rsidRDefault="005F4044" w:rsidP="005F4044">
      <w:pPr>
        <w:jc w:val="both"/>
        <w:rPr>
          <w:rFonts w:ascii="Museo Sans 100" w:hAnsi="Museo Sans 100" w:cs="Arial"/>
          <w:b/>
          <w:bCs/>
        </w:rPr>
      </w:pPr>
    </w:p>
    <w:p w:rsidR="005F4044" w:rsidRPr="0014031F" w:rsidRDefault="005F4044" w:rsidP="00923BA4">
      <w:pPr>
        <w:widowControl w:val="0"/>
        <w:numPr>
          <w:ilvl w:val="0"/>
          <w:numId w:val="25"/>
        </w:numPr>
        <w:autoSpaceDE w:val="0"/>
        <w:autoSpaceDN w:val="0"/>
        <w:adjustRightInd w:val="0"/>
        <w:jc w:val="both"/>
        <w:rPr>
          <w:rFonts w:ascii="Museo Sans 100" w:hAnsi="Museo Sans 100" w:cs="Arial"/>
          <w:b/>
        </w:rPr>
      </w:pPr>
      <w:r w:rsidRPr="0014031F">
        <w:rPr>
          <w:rFonts w:ascii="Museo Sans 100" w:hAnsi="Museo Sans 100" w:cs="Arial"/>
          <w:b/>
          <w:bCs/>
        </w:rPr>
        <w:t>Dependencia Jerárquica:</w:t>
      </w:r>
      <w:r w:rsidRPr="0014031F">
        <w:rPr>
          <w:rFonts w:ascii="Museo Sans 100" w:hAnsi="Museo Sans 100" w:cs="Arial"/>
        </w:rPr>
        <w:t xml:space="preserve"> </w:t>
      </w:r>
      <w:r w:rsidRPr="0014031F">
        <w:rPr>
          <w:rFonts w:ascii="Museo Sans 100" w:hAnsi="Museo Sans 100" w:cs="Arial"/>
        </w:rPr>
        <w:tab/>
      </w:r>
      <w:r w:rsidRPr="0014031F">
        <w:rPr>
          <w:rFonts w:ascii="Museo Sans 100" w:hAnsi="Museo Sans 100" w:cs="Arial"/>
        </w:rPr>
        <w:tab/>
      </w:r>
      <w:r w:rsidRPr="0014031F">
        <w:rPr>
          <w:rFonts w:ascii="Museo Sans 100" w:hAnsi="Museo Sans 100" w:cs="Arial"/>
          <w:b/>
        </w:rPr>
        <w:t>Departamento de Asistencia Técnica y Seguridad</w:t>
      </w:r>
    </w:p>
    <w:p w:rsidR="005F4044" w:rsidRPr="0014031F" w:rsidRDefault="005F4044" w:rsidP="005F4044">
      <w:pPr>
        <w:widowControl w:val="0"/>
        <w:autoSpaceDE w:val="0"/>
        <w:autoSpaceDN w:val="0"/>
        <w:adjustRightInd w:val="0"/>
        <w:ind w:left="2832" w:firstLine="708"/>
        <w:jc w:val="both"/>
        <w:rPr>
          <w:rFonts w:ascii="Museo Sans 100" w:hAnsi="Museo Sans 100" w:cs="Arial"/>
          <w:b/>
        </w:rPr>
      </w:pPr>
      <w:r w:rsidRPr="0014031F">
        <w:rPr>
          <w:rFonts w:ascii="Museo Sans 100" w:hAnsi="Museo Sans 100" w:cs="Arial"/>
          <w:b/>
        </w:rPr>
        <w:t>Alimentaria</w:t>
      </w:r>
      <w:r w:rsidRPr="0014031F">
        <w:rPr>
          <w:rStyle w:val="Refdenotaalpie"/>
          <w:rFonts w:ascii="Museo Sans 100" w:hAnsi="Museo Sans 100" w:cs="Arial"/>
          <w:b/>
        </w:rPr>
        <w:footnoteReference w:id="5"/>
      </w:r>
    </w:p>
    <w:p w:rsidR="005F4044" w:rsidRPr="0014031F" w:rsidRDefault="005F4044" w:rsidP="005F4044">
      <w:pPr>
        <w:jc w:val="both"/>
        <w:rPr>
          <w:rFonts w:ascii="Museo Sans 100" w:hAnsi="Museo Sans 100" w:cs="Arial"/>
          <w:b/>
          <w:bCs/>
        </w:rPr>
      </w:pPr>
    </w:p>
    <w:p w:rsidR="005F4044" w:rsidRPr="0014031F" w:rsidRDefault="005F4044" w:rsidP="00923BA4">
      <w:pPr>
        <w:widowControl w:val="0"/>
        <w:numPr>
          <w:ilvl w:val="0"/>
          <w:numId w:val="25"/>
        </w:numPr>
        <w:autoSpaceDE w:val="0"/>
        <w:autoSpaceDN w:val="0"/>
        <w:adjustRightInd w:val="0"/>
        <w:jc w:val="both"/>
        <w:rPr>
          <w:rFonts w:ascii="Museo Sans 100" w:hAnsi="Museo Sans 100" w:cs="Arial"/>
          <w:b/>
          <w:bCs/>
        </w:rPr>
      </w:pPr>
      <w:r w:rsidRPr="0014031F">
        <w:rPr>
          <w:rFonts w:ascii="Museo Sans 100" w:hAnsi="Museo Sans 100" w:cs="Arial"/>
          <w:b/>
          <w:bCs/>
        </w:rPr>
        <w:t xml:space="preserve">Organización Interna: </w:t>
      </w:r>
    </w:p>
    <w:p w:rsidR="005F4044" w:rsidRPr="0014031F" w:rsidRDefault="005F4044" w:rsidP="005F4044">
      <w:pPr>
        <w:widowControl w:val="0"/>
        <w:autoSpaceDE w:val="0"/>
        <w:autoSpaceDN w:val="0"/>
        <w:adjustRightInd w:val="0"/>
        <w:jc w:val="both"/>
        <w:rPr>
          <w:rFonts w:ascii="Museo Sans 100" w:hAnsi="Museo Sans 100" w:cs="Arial"/>
          <w:b/>
          <w:bCs/>
          <w:sz w:val="10"/>
          <w:szCs w:val="10"/>
        </w:rPr>
      </w:pPr>
    </w:p>
    <w:p w:rsidR="005F4044" w:rsidRPr="0014031F" w:rsidRDefault="005F4044" w:rsidP="00923BA4">
      <w:pPr>
        <w:pStyle w:val="Prrafodelista"/>
        <w:numPr>
          <w:ilvl w:val="0"/>
          <w:numId w:val="19"/>
        </w:numPr>
        <w:spacing w:line="276" w:lineRule="auto"/>
        <w:ind w:left="426" w:hanging="426"/>
        <w:contextualSpacing/>
        <w:jc w:val="both"/>
        <w:rPr>
          <w:rFonts w:ascii="Museo Sans 100" w:hAnsi="Museo Sans 100"/>
        </w:rPr>
      </w:pPr>
      <w:r w:rsidRPr="0014031F">
        <w:rPr>
          <w:rFonts w:ascii="Museo Sans 100" w:hAnsi="Museo Sans 100"/>
        </w:rPr>
        <w:t>Encargado de Sección de Transformación e Innovación Agropecuaria</w:t>
      </w:r>
    </w:p>
    <w:p w:rsidR="005F4044" w:rsidRPr="0014031F" w:rsidRDefault="005F4044" w:rsidP="00923BA4">
      <w:pPr>
        <w:pStyle w:val="Prrafodelista"/>
        <w:numPr>
          <w:ilvl w:val="0"/>
          <w:numId w:val="19"/>
        </w:numPr>
        <w:spacing w:line="276" w:lineRule="auto"/>
        <w:ind w:left="426" w:hanging="426"/>
        <w:contextualSpacing/>
        <w:jc w:val="both"/>
        <w:rPr>
          <w:rFonts w:ascii="Museo Sans 100" w:hAnsi="Museo Sans 100"/>
        </w:rPr>
      </w:pPr>
      <w:r w:rsidRPr="0014031F">
        <w:rPr>
          <w:rFonts w:ascii="Museo Sans 100" w:hAnsi="Museo Sans 100"/>
        </w:rPr>
        <w:t>Técnicos de Campo</w:t>
      </w:r>
    </w:p>
    <w:p w:rsidR="005F4044" w:rsidRPr="0014031F" w:rsidRDefault="005F4044" w:rsidP="00923BA4">
      <w:pPr>
        <w:pStyle w:val="Prrafodelista"/>
        <w:numPr>
          <w:ilvl w:val="0"/>
          <w:numId w:val="19"/>
        </w:numPr>
        <w:spacing w:line="276" w:lineRule="auto"/>
        <w:ind w:left="426" w:hanging="426"/>
        <w:contextualSpacing/>
        <w:jc w:val="both"/>
        <w:rPr>
          <w:rFonts w:ascii="Museo Sans 100" w:hAnsi="Museo Sans 100"/>
        </w:rPr>
      </w:pPr>
      <w:r w:rsidRPr="0014031F">
        <w:rPr>
          <w:rFonts w:ascii="Museo Sans 100" w:hAnsi="Museo Sans 100"/>
        </w:rPr>
        <w:t>Colaboradores de Campo</w:t>
      </w:r>
    </w:p>
    <w:p w:rsidR="005F4044" w:rsidRPr="0014031F" w:rsidRDefault="005F4044" w:rsidP="005F4044">
      <w:pPr>
        <w:spacing w:line="276" w:lineRule="auto"/>
        <w:ind w:left="2880"/>
        <w:jc w:val="both"/>
        <w:rPr>
          <w:rFonts w:ascii="Museo Sans 100" w:hAnsi="Museo Sans 100" w:cs="Arial"/>
          <w:bCs/>
        </w:rPr>
      </w:pPr>
    </w:p>
    <w:p w:rsidR="005F4044" w:rsidRPr="0014031F" w:rsidRDefault="005F4044" w:rsidP="00923BA4">
      <w:pPr>
        <w:widowControl w:val="0"/>
        <w:numPr>
          <w:ilvl w:val="0"/>
          <w:numId w:val="25"/>
        </w:numPr>
        <w:autoSpaceDE w:val="0"/>
        <w:autoSpaceDN w:val="0"/>
        <w:adjustRightInd w:val="0"/>
        <w:jc w:val="both"/>
        <w:rPr>
          <w:rFonts w:ascii="Museo Sans 100" w:hAnsi="Museo Sans 100" w:cs="Arial"/>
          <w:iCs/>
          <w:sz w:val="24"/>
          <w:szCs w:val="24"/>
        </w:rPr>
      </w:pPr>
      <w:r w:rsidRPr="0014031F">
        <w:rPr>
          <w:rFonts w:ascii="Museo Sans 100" w:hAnsi="Museo Sans 100" w:cs="Arial"/>
          <w:b/>
          <w:iCs/>
          <w:sz w:val="24"/>
          <w:szCs w:val="24"/>
        </w:rPr>
        <w:t>Objetivo:</w:t>
      </w:r>
    </w:p>
    <w:p w:rsidR="005F4044" w:rsidRPr="0014031F" w:rsidRDefault="005F4044" w:rsidP="0014031F">
      <w:pPr>
        <w:ind w:left="360"/>
        <w:jc w:val="both"/>
        <w:rPr>
          <w:rFonts w:ascii="Museo Sans 100" w:hAnsi="Museo Sans 100" w:cs="Arial"/>
          <w:iCs/>
          <w:sz w:val="24"/>
          <w:szCs w:val="24"/>
        </w:rPr>
      </w:pPr>
    </w:p>
    <w:p w:rsidR="005F4044" w:rsidRPr="0014031F" w:rsidRDefault="005F4044" w:rsidP="0014031F">
      <w:pPr>
        <w:jc w:val="both"/>
        <w:rPr>
          <w:rFonts w:ascii="Museo Sans 100" w:hAnsi="Museo Sans 100" w:cs="Arial"/>
          <w:iCs/>
          <w:sz w:val="24"/>
          <w:szCs w:val="24"/>
        </w:rPr>
      </w:pPr>
      <w:r w:rsidRPr="0014031F">
        <w:rPr>
          <w:rFonts w:ascii="Museo Sans 100" w:hAnsi="Museo Sans 100" w:cs="Arial"/>
          <w:iCs/>
          <w:sz w:val="24"/>
          <w:szCs w:val="24"/>
        </w:rPr>
        <w:lastRenderedPageBreak/>
        <w:t>Verificar y dar cumplimiento a los lineamientos establecidos por la Gerencia de Transformación e Innovación Agropecuaria, aplicando metodologías de trabajo y estrategias apegados a la normativa institucional, a fin de que los aspectos logísticos sean adecuados y los recursos presupuestarios estén ejecutándose en forma eficaz y eficiente.</w:t>
      </w:r>
    </w:p>
    <w:p w:rsidR="005F4044" w:rsidRPr="0014031F" w:rsidRDefault="005F4044" w:rsidP="005F4044">
      <w:pPr>
        <w:spacing w:line="276" w:lineRule="auto"/>
        <w:ind w:left="360"/>
        <w:jc w:val="both"/>
        <w:rPr>
          <w:rFonts w:ascii="Museo Sans 100" w:hAnsi="Museo Sans 100" w:cs="Arial"/>
          <w:iCs/>
        </w:rPr>
      </w:pPr>
    </w:p>
    <w:p w:rsidR="005F4044" w:rsidRPr="0014031F" w:rsidRDefault="005F4044" w:rsidP="00923BA4">
      <w:pPr>
        <w:widowControl w:val="0"/>
        <w:numPr>
          <w:ilvl w:val="0"/>
          <w:numId w:val="25"/>
        </w:numPr>
        <w:autoSpaceDE w:val="0"/>
        <w:autoSpaceDN w:val="0"/>
        <w:adjustRightInd w:val="0"/>
        <w:spacing w:line="276" w:lineRule="auto"/>
        <w:jc w:val="both"/>
        <w:rPr>
          <w:rFonts w:ascii="Museo Sans 100" w:hAnsi="Museo Sans 100" w:cs="Arial"/>
          <w:b/>
          <w:iCs/>
        </w:rPr>
      </w:pPr>
      <w:r w:rsidRPr="0014031F">
        <w:rPr>
          <w:rFonts w:ascii="Museo Sans 100" w:hAnsi="Museo Sans 100" w:cs="Arial"/>
          <w:b/>
          <w:iCs/>
        </w:rPr>
        <w:t>Funciones</w:t>
      </w:r>
    </w:p>
    <w:p w:rsidR="005F4044" w:rsidRPr="0014031F" w:rsidRDefault="005F4044" w:rsidP="005F4044">
      <w:pPr>
        <w:widowControl w:val="0"/>
        <w:autoSpaceDE w:val="0"/>
        <w:autoSpaceDN w:val="0"/>
        <w:adjustRightInd w:val="0"/>
        <w:spacing w:line="276" w:lineRule="auto"/>
        <w:ind w:left="360"/>
        <w:jc w:val="both"/>
        <w:rPr>
          <w:rFonts w:ascii="Museo Sans 100" w:hAnsi="Museo Sans 100" w:cs="Arial"/>
          <w:b/>
          <w:iCs/>
          <w:sz w:val="10"/>
          <w:szCs w:val="10"/>
        </w:rPr>
      </w:pPr>
    </w:p>
    <w:p w:rsidR="005F4044" w:rsidRPr="0014031F" w:rsidRDefault="005F4044" w:rsidP="00923BA4">
      <w:pPr>
        <w:pStyle w:val="Prrafodelista"/>
        <w:numPr>
          <w:ilvl w:val="1"/>
          <w:numId w:val="26"/>
        </w:numPr>
        <w:spacing w:line="276" w:lineRule="auto"/>
        <w:ind w:left="426" w:hanging="426"/>
        <w:contextualSpacing/>
        <w:jc w:val="both"/>
        <w:rPr>
          <w:rFonts w:ascii="Museo Sans 100" w:hAnsi="Museo Sans 100"/>
        </w:rPr>
      </w:pPr>
      <w:r w:rsidRPr="0014031F">
        <w:rPr>
          <w:rFonts w:ascii="Museo Sans 100" w:hAnsi="Museo Sans 100"/>
        </w:rPr>
        <w:t>Desarrollar talleres de capacitación y formación a grupos de destinatarios en términos de transferencia de tecnología e innovación agropecuaria.</w:t>
      </w:r>
    </w:p>
    <w:p w:rsidR="005F4044" w:rsidRPr="0014031F" w:rsidRDefault="005F4044" w:rsidP="00923BA4">
      <w:pPr>
        <w:pStyle w:val="Prrafodelista"/>
        <w:numPr>
          <w:ilvl w:val="1"/>
          <w:numId w:val="26"/>
        </w:numPr>
        <w:spacing w:line="276" w:lineRule="auto"/>
        <w:ind w:left="426" w:hanging="426"/>
        <w:contextualSpacing/>
        <w:jc w:val="both"/>
        <w:rPr>
          <w:rFonts w:ascii="Museo Sans 100" w:hAnsi="Museo Sans 100"/>
        </w:rPr>
      </w:pPr>
      <w:r w:rsidRPr="0014031F">
        <w:rPr>
          <w:rFonts w:ascii="Museo Sans 100" w:hAnsi="Museo Sans 100"/>
        </w:rPr>
        <w:t>Brindar asistencia técnica a las actividades establecidas en el campo tanto individual como colectivas.</w:t>
      </w:r>
    </w:p>
    <w:p w:rsidR="005F4044" w:rsidRPr="0014031F" w:rsidRDefault="005F4044" w:rsidP="00923BA4">
      <w:pPr>
        <w:pStyle w:val="Prrafodelista"/>
        <w:numPr>
          <w:ilvl w:val="1"/>
          <w:numId w:val="26"/>
        </w:numPr>
        <w:spacing w:line="276" w:lineRule="auto"/>
        <w:ind w:left="426" w:hanging="426"/>
        <w:contextualSpacing/>
        <w:jc w:val="both"/>
        <w:rPr>
          <w:rFonts w:ascii="Museo Sans 100" w:hAnsi="Museo Sans 100"/>
        </w:rPr>
      </w:pPr>
      <w:r w:rsidRPr="0014031F">
        <w:rPr>
          <w:rFonts w:ascii="Museo Sans 100" w:hAnsi="Museo Sans 100"/>
        </w:rPr>
        <w:t>Elaborar informes de avances de los proyectos de acuerdo a inspecciones en campo y reportes presentados por el equipo técnico.</w:t>
      </w:r>
    </w:p>
    <w:p w:rsidR="00F134DD" w:rsidRPr="006D1630" w:rsidRDefault="005F4044" w:rsidP="006D1630">
      <w:pPr>
        <w:pStyle w:val="Prrafodelista"/>
        <w:numPr>
          <w:ilvl w:val="1"/>
          <w:numId w:val="26"/>
        </w:numPr>
        <w:spacing w:line="276" w:lineRule="auto"/>
        <w:ind w:left="426" w:hanging="426"/>
        <w:contextualSpacing/>
        <w:jc w:val="both"/>
        <w:rPr>
          <w:rFonts w:ascii="Museo Sans 100" w:hAnsi="Museo Sans 100"/>
        </w:rPr>
      </w:pPr>
      <w:r w:rsidRPr="0014031F">
        <w:rPr>
          <w:rFonts w:ascii="Museo Sans 100" w:hAnsi="Museo Sans 100"/>
        </w:rPr>
        <w:t>Presentar de forma oportuna reportes de los indicadores de trabajo de actividades del equipo técnico, para evaluación de las acciones ejecutadas de conformidad con los objetivos y metas de la Gerencia.</w:t>
      </w:r>
    </w:p>
    <w:p w:rsidR="005F4044" w:rsidRPr="0014031F" w:rsidRDefault="005F4044" w:rsidP="00923BA4">
      <w:pPr>
        <w:pStyle w:val="Prrafodelista"/>
        <w:numPr>
          <w:ilvl w:val="1"/>
          <w:numId w:val="26"/>
        </w:numPr>
        <w:spacing w:line="276" w:lineRule="auto"/>
        <w:ind w:left="426" w:hanging="426"/>
        <w:contextualSpacing/>
        <w:jc w:val="both"/>
        <w:rPr>
          <w:rFonts w:ascii="Museo Sans 100" w:hAnsi="Museo Sans 100"/>
        </w:rPr>
      </w:pPr>
      <w:r w:rsidRPr="0014031F">
        <w:rPr>
          <w:rFonts w:ascii="Museo Sans 100" w:hAnsi="Museo Sans 100"/>
        </w:rPr>
        <w:t>Llevar los controles necesarios y oportunos de los recursos e insumos asignados a la Sección de Transformación e Innovación Agropecuaria del Centro Estratégico de Transformación e Innovación Agropecuaria correspondiente.</w:t>
      </w:r>
    </w:p>
    <w:p w:rsidR="005F4044" w:rsidRPr="0014031F" w:rsidRDefault="005F4044" w:rsidP="00923BA4">
      <w:pPr>
        <w:pStyle w:val="Prrafodelista"/>
        <w:numPr>
          <w:ilvl w:val="1"/>
          <w:numId w:val="26"/>
        </w:numPr>
        <w:spacing w:line="276" w:lineRule="auto"/>
        <w:ind w:left="426" w:hanging="426"/>
        <w:contextualSpacing/>
        <w:jc w:val="both"/>
        <w:rPr>
          <w:rFonts w:ascii="Museo Sans 100" w:hAnsi="Museo Sans 100"/>
        </w:rPr>
      </w:pPr>
      <w:r w:rsidRPr="0014031F">
        <w:rPr>
          <w:rFonts w:ascii="Museo Sans 100" w:hAnsi="Museo Sans 100"/>
        </w:rPr>
        <w:t>Representar oficialmente a la institución en sus zonas de influencia.</w:t>
      </w:r>
    </w:p>
    <w:p w:rsidR="005F4044" w:rsidRPr="0014031F" w:rsidRDefault="005F4044" w:rsidP="00923BA4">
      <w:pPr>
        <w:pStyle w:val="Prrafodelista"/>
        <w:numPr>
          <w:ilvl w:val="1"/>
          <w:numId w:val="26"/>
        </w:numPr>
        <w:spacing w:line="276" w:lineRule="auto"/>
        <w:ind w:left="426" w:hanging="426"/>
        <w:contextualSpacing/>
        <w:jc w:val="both"/>
        <w:rPr>
          <w:rFonts w:ascii="Museo Sans 100" w:hAnsi="Museo Sans 100"/>
        </w:rPr>
      </w:pPr>
      <w:r w:rsidRPr="0014031F">
        <w:rPr>
          <w:rFonts w:ascii="Museo Sans 100" w:hAnsi="Museo Sans 100"/>
        </w:rPr>
        <w:t xml:space="preserve">Realizar reuniones periódicas con el personal asignado a la Sección para revisar el avance de las metas planificadas. </w:t>
      </w:r>
    </w:p>
    <w:p w:rsidR="005F4044" w:rsidRPr="0014031F" w:rsidRDefault="005F4044" w:rsidP="00923BA4">
      <w:pPr>
        <w:pStyle w:val="Prrafodelista"/>
        <w:numPr>
          <w:ilvl w:val="1"/>
          <w:numId w:val="26"/>
        </w:numPr>
        <w:spacing w:line="276" w:lineRule="auto"/>
        <w:ind w:left="426" w:hanging="426"/>
        <w:contextualSpacing/>
        <w:jc w:val="both"/>
        <w:rPr>
          <w:rFonts w:ascii="Museo Sans 100" w:hAnsi="Museo Sans 100"/>
        </w:rPr>
      </w:pPr>
      <w:r w:rsidRPr="0014031F">
        <w:rPr>
          <w:rFonts w:ascii="Museo Sans 100" w:hAnsi="Museo Sans 100"/>
        </w:rPr>
        <w:t>Desarrollar y cumplir con otras actividades o funciones por delegación de la Gerencia y Autoridades Superiores Institucionales.</w:t>
      </w:r>
    </w:p>
    <w:p w:rsidR="005F4044" w:rsidRPr="0014031F" w:rsidRDefault="005F4044" w:rsidP="005F4044">
      <w:pPr>
        <w:spacing w:line="276" w:lineRule="auto"/>
        <w:jc w:val="both"/>
        <w:rPr>
          <w:rFonts w:ascii="Museo Sans 100" w:hAnsi="Museo Sans 100"/>
          <w:b/>
        </w:rPr>
      </w:pPr>
    </w:p>
    <w:p w:rsidR="005F4044" w:rsidRDefault="005F4044" w:rsidP="005F4044">
      <w:pPr>
        <w:spacing w:line="276" w:lineRule="auto"/>
        <w:jc w:val="both"/>
        <w:rPr>
          <w:rFonts w:ascii="Museo Sans 100" w:hAnsi="Museo Sans 100"/>
          <w:b/>
        </w:rPr>
      </w:pPr>
      <w:r w:rsidRPr="0014031F">
        <w:rPr>
          <w:rFonts w:ascii="Museo Sans 100" w:hAnsi="Museo Sans 100"/>
          <w:b/>
        </w:rPr>
        <w:t xml:space="preserve">III. </w:t>
      </w:r>
      <w:r w:rsidRPr="0014031F">
        <w:rPr>
          <w:rFonts w:ascii="Museo Sans 100" w:hAnsi="Museo Sans 100"/>
          <w:b/>
        </w:rPr>
        <w:tab/>
        <w:t>RESTRUCTURACIÓN DE LA GERENCIA DE ESCUELA AGRARIA</w:t>
      </w:r>
      <w:r w:rsidR="00F134DD">
        <w:rPr>
          <w:rFonts w:ascii="Museo Sans 100" w:hAnsi="Museo Sans 100"/>
          <w:b/>
        </w:rPr>
        <w:t>.</w:t>
      </w:r>
    </w:p>
    <w:p w:rsidR="00F134DD" w:rsidRPr="0014031F" w:rsidRDefault="00F134DD" w:rsidP="005F4044">
      <w:pPr>
        <w:spacing w:line="276" w:lineRule="auto"/>
        <w:jc w:val="both"/>
        <w:rPr>
          <w:rFonts w:ascii="Museo Sans 100" w:hAnsi="Museo Sans 100"/>
          <w:b/>
        </w:rPr>
      </w:pPr>
    </w:p>
    <w:p w:rsidR="005F4044" w:rsidRPr="00F134DD" w:rsidRDefault="005F4044" w:rsidP="00F134DD">
      <w:pPr>
        <w:jc w:val="both"/>
        <w:rPr>
          <w:rFonts w:ascii="Museo Sans 100" w:hAnsi="Museo Sans 100"/>
          <w:sz w:val="24"/>
          <w:szCs w:val="24"/>
        </w:rPr>
      </w:pPr>
      <w:r w:rsidRPr="00F134DD">
        <w:rPr>
          <w:rFonts w:ascii="Museo Sans 100" w:hAnsi="Museo Sans 100"/>
          <w:sz w:val="24"/>
          <w:szCs w:val="24"/>
        </w:rPr>
        <w:t xml:space="preserve">De igual manera, la Gerencia de Escuela Agraria transciende para adquirir el nombre de “Gerencia de Transformación e Innovación Agropecuaria”, ampliando sus funciones asignadas, restructurando su subgerencia para convertirla en un Departamento de Asistencia Técnica y Seguridad Alimentaria y </w:t>
      </w:r>
      <w:proofErr w:type="spellStart"/>
      <w:r w:rsidRPr="00F134DD">
        <w:rPr>
          <w:rFonts w:ascii="Museo Sans 100" w:hAnsi="Museo Sans 100"/>
          <w:sz w:val="24"/>
          <w:szCs w:val="24"/>
        </w:rPr>
        <w:t>operativizando</w:t>
      </w:r>
      <w:proofErr w:type="spellEnd"/>
      <w:r w:rsidRPr="00F134DD">
        <w:rPr>
          <w:rFonts w:ascii="Museo Sans 100" w:hAnsi="Museo Sans 100"/>
          <w:sz w:val="24"/>
          <w:szCs w:val="24"/>
        </w:rPr>
        <w:t xml:space="preserve"> su accionar en las Secciones de Transformación e Innovación Agropecuaria de los Centros Estratégicos de Transformación e Innovación Agropecuaria (CETIA) descritos en el romano II desarrollado anteriormente.</w:t>
      </w:r>
    </w:p>
    <w:p w:rsidR="00F134DD" w:rsidRDefault="00F134DD" w:rsidP="00F134DD">
      <w:pPr>
        <w:jc w:val="both"/>
        <w:rPr>
          <w:rFonts w:ascii="Museo Sans 100" w:hAnsi="Museo Sans 100"/>
          <w:sz w:val="24"/>
          <w:szCs w:val="24"/>
        </w:rPr>
      </w:pPr>
    </w:p>
    <w:p w:rsidR="005F4044" w:rsidRPr="00F134DD" w:rsidRDefault="005F4044" w:rsidP="00F134DD">
      <w:pPr>
        <w:jc w:val="both"/>
        <w:rPr>
          <w:rFonts w:ascii="Museo Sans 100" w:hAnsi="Museo Sans 100"/>
          <w:sz w:val="24"/>
          <w:szCs w:val="24"/>
        </w:rPr>
      </w:pPr>
      <w:r w:rsidRPr="00F134DD">
        <w:rPr>
          <w:rFonts w:ascii="Museo Sans 100" w:hAnsi="Museo Sans 100"/>
          <w:sz w:val="24"/>
          <w:szCs w:val="24"/>
        </w:rPr>
        <w:t>En ese sentido, la Gerencia de Transformación e Innovación Agropecuaria en el Manual de Organización en la revisión dieciséis (16) se describirá como sigue:</w:t>
      </w:r>
    </w:p>
    <w:p w:rsidR="005F4044" w:rsidRPr="0014031F" w:rsidRDefault="005F4044" w:rsidP="005F4044">
      <w:pPr>
        <w:spacing w:line="276" w:lineRule="auto"/>
        <w:jc w:val="both"/>
        <w:rPr>
          <w:rFonts w:ascii="Museo Sans 100" w:hAnsi="Museo Sans 100"/>
        </w:rPr>
      </w:pPr>
    </w:p>
    <w:p w:rsidR="005F4044" w:rsidRPr="0014031F" w:rsidRDefault="005F4044" w:rsidP="00923BA4">
      <w:pPr>
        <w:widowControl w:val="0"/>
        <w:numPr>
          <w:ilvl w:val="0"/>
          <w:numId w:val="27"/>
        </w:numPr>
        <w:autoSpaceDE w:val="0"/>
        <w:autoSpaceDN w:val="0"/>
        <w:adjustRightInd w:val="0"/>
        <w:ind w:left="426" w:hanging="426"/>
        <w:jc w:val="both"/>
        <w:rPr>
          <w:rFonts w:ascii="Museo Sans 100" w:hAnsi="Museo Sans 100" w:cs="Arial"/>
          <w:b/>
        </w:rPr>
      </w:pPr>
      <w:r w:rsidRPr="0014031F">
        <w:rPr>
          <w:rFonts w:ascii="Museo Sans 100" w:hAnsi="Museo Sans 100" w:cs="Arial"/>
          <w:b/>
        </w:rPr>
        <w:t xml:space="preserve">Unidad Organizativa: </w:t>
      </w:r>
      <w:r w:rsidRPr="0014031F">
        <w:rPr>
          <w:rFonts w:ascii="Museo Sans 100" w:hAnsi="Museo Sans 100" w:cs="Arial"/>
          <w:b/>
        </w:rPr>
        <w:tab/>
      </w:r>
      <w:r w:rsidRPr="0014031F">
        <w:rPr>
          <w:rFonts w:ascii="Museo Sans 100" w:hAnsi="Museo Sans 100" w:cs="Arial"/>
          <w:b/>
        </w:rPr>
        <w:tab/>
        <w:t>GERENCIA DE TRANSFORMACIÓN E INNOVACIÓN</w:t>
      </w:r>
    </w:p>
    <w:p w:rsidR="005F4044" w:rsidRPr="0014031F" w:rsidRDefault="005F4044" w:rsidP="005F4044">
      <w:pPr>
        <w:widowControl w:val="0"/>
        <w:autoSpaceDE w:val="0"/>
        <w:autoSpaceDN w:val="0"/>
        <w:adjustRightInd w:val="0"/>
        <w:ind w:left="3258" w:firstLine="282"/>
        <w:jc w:val="both"/>
        <w:rPr>
          <w:rFonts w:ascii="Museo Sans 100" w:hAnsi="Museo Sans 100" w:cs="Arial"/>
          <w:b/>
        </w:rPr>
      </w:pPr>
      <w:r w:rsidRPr="0014031F">
        <w:rPr>
          <w:rFonts w:ascii="Museo Sans 100" w:hAnsi="Museo Sans 100" w:cs="Arial"/>
          <w:b/>
        </w:rPr>
        <w:t>AGROPECUARIA</w:t>
      </w:r>
    </w:p>
    <w:p w:rsidR="005F4044" w:rsidRPr="0014031F" w:rsidRDefault="005F4044" w:rsidP="005F4044">
      <w:pPr>
        <w:jc w:val="both"/>
        <w:rPr>
          <w:rFonts w:ascii="Museo Sans 100" w:hAnsi="Museo Sans 100" w:cs="Arial"/>
          <w:bCs/>
        </w:rPr>
      </w:pPr>
    </w:p>
    <w:p w:rsidR="005F4044" w:rsidRPr="0014031F" w:rsidRDefault="005F4044" w:rsidP="00923BA4">
      <w:pPr>
        <w:widowControl w:val="0"/>
        <w:numPr>
          <w:ilvl w:val="0"/>
          <w:numId w:val="27"/>
        </w:numPr>
        <w:autoSpaceDE w:val="0"/>
        <w:autoSpaceDN w:val="0"/>
        <w:adjustRightInd w:val="0"/>
        <w:ind w:left="426" w:hanging="426"/>
        <w:jc w:val="both"/>
        <w:rPr>
          <w:rFonts w:ascii="Museo Sans 100" w:hAnsi="Museo Sans 100" w:cs="Arial"/>
          <w:b/>
        </w:rPr>
      </w:pPr>
      <w:r w:rsidRPr="0014031F">
        <w:rPr>
          <w:rFonts w:ascii="Museo Sans 100" w:hAnsi="Museo Sans 100" w:cs="Arial"/>
          <w:b/>
        </w:rPr>
        <w:t xml:space="preserve">Clasificación Funcional: </w:t>
      </w:r>
      <w:r w:rsidRPr="0014031F">
        <w:rPr>
          <w:rFonts w:ascii="Museo Sans 100" w:hAnsi="Museo Sans 100" w:cs="Arial"/>
          <w:b/>
        </w:rPr>
        <w:tab/>
      </w:r>
      <w:r w:rsidRPr="0014031F">
        <w:rPr>
          <w:rFonts w:ascii="Museo Sans 100" w:hAnsi="Museo Sans 100" w:cs="Arial"/>
          <w:b/>
        </w:rPr>
        <w:tab/>
        <w:t>Función sustantiva u operativa</w:t>
      </w:r>
    </w:p>
    <w:p w:rsidR="005F4044" w:rsidRPr="0014031F" w:rsidRDefault="005F4044" w:rsidP="005F4044">
      <w:pPr>
        <w:jc w:val="both"/>
        <w:rPr>
          <w:rFonts w:ascii="Museo Sans 100" w:hAnsi="Museo Sans 100" w:cs="Arial"/>
          <w:bCs/>
        </w:rPr>
      </w:pPr>
    </w:p>
    <w:p w:rsidR="005F4044" w:rsidRPr="0014031F" w:rsidRDefault="005F4044" w:rsidP="00923BA4">
      <w:pPr>
        <w:widowControl w:val="0"/>
        <w:numPr>
          <w:ilvl w:val="0"/>
          <w:numId w:val="27"/>
        </w:numPr>
        <w:autoSpaceDE w:val="0"/>
        <w:autoSpaceDN w:val="0"/>
        <w:adjustRightInd w:val="0"/>
        <w:ind w:left="426" w:hanging="426"/>
        <w:jc w:val="both"/>
        <w:rPr>
          <w:rFonts w:ascii="Museo Sans 100" w:hAnsi="Museo Sans 100" w:cs="Arial"/>
          <w:b/>
        </w:rPr>
      </w:pPr>
      <w:r w:rsidRPr="0014031F">
        <w:rPr>
          <w:rFonts w:ascii="Museo Sans 100" w:hAnsi="Museo Sans 100" w:cs="Arial"/>
          <w:b/>
        </w:rPr>
        <w:t xml:space="preserve">Dependencia Jerárquica: </w:t>
      </w:r>
      <w:r w:rsidRPr="0014031F">
        <w:rPr>
          <w:rFonts w:ascii="Museo Sans 100" w:hAnsi="Museo Sans 100" w:cs="Arial"/>
          <w:b/>
        </w:rPr>
        <w:tab/>
        <w:t>Gerencia General</w:t>
      </w:r>
    </w:p>
    <w:p w:rsidR="005F4044" w:rsidRPr="0014031F" w:rsidRDefault="005F4044" w:rsidP="005F4044">
      <w:pPr>
        <w:jc w:val="both"/>
        <w:rPr>
          <w:rFonts w:ascii="Museo Sans 100" w:hAnsi="Museo Sans 100" w:cs="Arial"/>
          <w:bCs/>
        </w:rPr>
      </w:pPr>
    </w:p>
    <w:p w:rsidR="005F4044" w:rsidRPr="0014031F" w:rsidRDefault="005F4044" w:rsidP="00923BA4">
      <w:pPr>
        <w:widowControl w:val="0"/>
        <w:numPr>
          <w:ilvl w:val="0"/>
          <w:numId w:val="27"/>
        </w:numPr>
        <w:autoSpaceDE w:val="0"/>
        <w:autoSpaceDN w:val="0"/>
        <w:adjustRightInd w:val="0"/>
        <w:ind w:left="426" w:hanging="426"/>
        <w:jc w:val="both"/>
        <w:rPr>
          <w:rFonts w:ascii="Museo Sans 100" w:hAnsi="Museo Sans 100" w:cs="Arial"/>
          <w:b/>
          <w:bCs/>
        </w:rPr>
      </w:pPr>
      <w:r w:rsidRPr="0014031F">
        <w:rPr>
          <w:rFonts w:ascii="Museo Sans 100" w:hAnsi="Museo Sans 100" w:cs="Arial"/>
          <w:b/>
          <w:bCs/>
        </w:rPr>
        <w:t xml:space="preserve">Organización Interna: </w:t>
      </w:r>
    </w:p>
    <w:p w:rsidR="005F4044" w:rsidRPr="0014031F" w:rsidRDefault="005F4044" w:rsidP="005F4044">
      <w:pPr>
        <w:tabs>
          <w:tab w:val="left" w:pos="1465"/>
        </w:tabs>
        <w:ind w:left="426"/>
        <w:jc w:val="both"/>
        <w:rPr>
          <w:rFonts w:ascii="Museo Sans 100" w:hAnsi="Museo Sans 100" w:cs="Arial"/>
          <w:b/>
          <w:bCs/>
        </w:rPr>
      </w:pPr>
      <w:r w:rsidRPr="0014031F">
        <w:rPr>
          <w:rFonts w:ascii="Museo Sans 100" w:hAnsi="Museo Sans 100" w:cs="Arial"/>
          <w:b/>
          <w:bCs/>
        </w:rPr>
        <w:tab/>
      </w:r>
    </w:p>
    <w:p w:rsidR="005F4044" w:rsidRPr="0014031F" w:rsidRDefault="005F404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Gerente de Transformación e Innovación Agropecuaria</w:t>
      </w:r>
    </w:p>
    <w:p w:rsidR="005F4044" w:rsidRPr="0014031F" w:rsidRDefault="005F404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Técnico de Comercialización</w:t>
      </w:r>
    </w:p>
    <w:p w:rsidR="005F4044" w:rsidRPr="0014031F" w:rsidRDefault="005F404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Técnico de Procesos Agroindustriales</w:t>
      </w:r>
    </w:p>
    <w:p w:rsidR="005F4044" w:rsidRPr="0014031F" w:rsidRDefault="005F404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 xml:space="preserve">Técnico de Infraestructura Agropecuaria </w:t>
      </w:r>
    </w:p>
    <w:p w:rsidR="005F4044" w:rsidRPr="0014031F" w:rsidRDefault="005F404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Secretaria</w:t>
      </w:r>
    </w:p>
    <w:p w:rsidR="005F4044" w:rsidRPr="0014031F" w:rsidRDefault="005F404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Departamento de Asistencia Técnica y Seguridad Alimentaria</w:t>
      </w:r>
    </w:p>
    <w:p w:rsidR="005F4044" w:rsidRPr="0014031F" w:rsidRDefault="005F404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 xml:space="preserve">Coordinador de Asistencia Técnica y Seguridad Alimentaria </w:t>
      </w:r>
    </w:p>
    <w:p w:rsidR="00F134DD" w:rsidRPr="006D1630" w:rsidRDefault="005F4044" w:rsidP="006D1630">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Centro Estratégico de Transformación e Innovación Agropecuaria I – Sección de Transformación e Innovación Agropecuaria</w:t>
      </w:r>
      <w:r w:rsidR="00F134DD">
        <w:rPr>
          <w:rFonts w:ascii="Museo Sans 100" w:hAnsi="Museo Sans 100"/>
        </w:rPr>
        <w:t>.</w:t>
      </w:r>
    </w:p>
    <w:p w:rsidR="005F4044" w:rsidRPr="0014031F" w:rsidRDefault="005F404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Centro Estratégico de Transformación e Innovación Agropecuaria II – Sección de Transformación e Innovación Agropecuaria</w:t>
      </w:r>
    </w:p>
    <w:p w:rsidR="000975B4" w:rsidRPr="0014031F" w:rsidRDefault="000975B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Centro Estratégico de Transformación e Innovación Agropecuaria III – Sección de Transformación e Innovación Agropecuaria</w:t>
      </w:r>
    </w:p>
    <w:p w:rsidR="000975B4" w:rsidRDefault="000975B4" w:rsidP="00923BA4">
      <w:pPr>
        <w:pStyle w:val="Prrafodelista"/>
        <w:numPr>
          <w:ilvl w:val="0"/>
          <w:numId w:val="19"/>
        </w:numPr>
        <w:spacing w:line="276" w:lineRule="auto"/>
        <w:ind w:left="284" w:hanging="284"/>
        <w:contextualSpacing/>
        <w:jc w:val="both"/>
        <w:rPr>
          <w:rFonts w:ascii="Museo Sans 100" w:hAnsi="Museo Sans 100"/>
        </w:rPr>
      </w:pPr>
      <w:r w:rsidRPr="0014031F">
        <w:rPr>
          <w:rFonts w:ascii="Museo Sans 100" w:hAnsi="Museo Sans 100"/>
        </w:rPr>
        <w:t>Centro Estratégico de Transformación e Innovación Agropecuaria IV – Sección de Transformación e Innovación Agropecuaria</w:t>
      </w:r>
      <w:r w:rsidR="00F134DD">
        <w:rPr>
          <w:rFonts w:ascii="Museo Sans 100" w:hAnsi="Museo Sans 100"/>
        </w:rPr>
        <w:t>.</w:t>
      </w:r>
    </w:p>
    <w:p w:rsidR="00F134DD" w:rsidRPr="0014031F" w:rsidRDefault="00F134DD" w:rsidP="00F134DD">
      <w:pPr>
        <w:pStyle w:val="Prrafodelista"/>
        <w:spacing w:line="276" w:lineRule="auto"/>
        <w:ind w:left="284"/>
        <w:contextualSpacing/>
        <w:jc w:val="both"/>
        <w:rPr>
          <w:rFonts w:ascii="Museo Sans 100" w:hAnsi="Museo Sans 100"/>
        </w:rPr>
      </w:pPr>
    </w:p>
    <w:p w:rsidR="000975B4" w:rsidRPr="0014031F" w:rsidRDefault="000975B4" w:rsidP="000975B4">
      <w:pPr>
        <w:pStyle w:val="Prrafodelista"/>
        <w:ind w:left="851"/>
        <w:jc w:val="both"/>
        <w:rPr>
          <w:rFonts w:ascii="Museo Sans 100" w:hAnsi="Museo Sans 100" w:cs="Arial"/>
          <w:sz w:val="10"/>
          <w:szCs w:val="10"/>
        </w:rPr>
      </w:pPr>
    </w:p>
    <w:p w:rsidR="000975B4" w:rsidRPr="00F134DD" w:rsidRDefault="000975B4" w:rsidP="00923BA4">
      <w:pPr>
        <w:widowControl w:val="0"/>
        <w:numPr>
          <w:ilvl w:val="0"/>
          <w:numId w:val="27"/>
        </w:numPr>
        <w:autoSpaceDE w:val="0"/>
        <w:autoSpaceDN w:val="0"/>
        <w:adjustRightInd w:val="0"/>
        <w:ind w:left="426" w:hanging="426"/>
        <w:jc w:val="both"/>
        <w:rPr>
          <w:rFonts w:ascii="Museo Sans 100" w:hAnsi="Museo Sans 100" w:cs="Arial"/>
          <w:iCs/>
          <w:spacing w:val="-3"/>
          <w:sz w:val="24"/>
          <w:szCs w:val="24"/>
        </w:rPr>
      </w:pPr>
      <w:r w:rsidRPr="00F134DD">
        <w:rPr>
          <w:rFonts w:ascii="Museo Sans 100" w:hAnsi="Museo Sans 100" w:cs="Arial"/>
          <w:b/>
          <w:bCs/>
          <w:sz w:val="24"/>
          <w:szCs w:val="24"/>
        </w:rPr>
        <w:t>Objetivo:</w:t>
      </w:r>
      <w:r w:rsidRPr="00F134DD">
        <w:rPr>
          <w:rFonts w:ascii="Museo Sans 100" w:hAnsi="Museo Sans 100" w:cs="Arial"/>
          <w:iCs/>
          <w:spacing w:val="-3"/>
          <w:sz w:val="24"/>
          <w:szCs w:val="24"/>
        </w:rPr>
        <w:t xml:space="preserve"> </w:t>
      </w:r>
    </w:p>
    <w:p w:rsidR="000975B4" w:rsidRPr="00F134DD" w:rsidRDefault="000975B4" w:rsidP="00F134DD">
      <w:pPr>
        <w:widowControl w:val="0"/>
        <w:autoSpaceDE w:val="0"/>
        <w:autoSpaceDN w:val="0"/>
        <w:adjustRightInd w:val="0"/>
        <w:ind w:left="426"/>
        <w:jc w:val="both"/>
        <w:rPr>
          <w:rFonts w:ascii="Museo Sans 100" w:hAnsi="Museo Sans 100" w:cs="Arial"/>
          <w:iCs/>
          <w:spacing w:val="-3"/>
          <w:sz w:val="24"/>
          <w:szCs w:val="24"/>
        </w:rPr>
      </w:pPr>
    </w:p>
    <w:p w:rsidR="000975B4" w:rsidRDefault="000975B4" w:rsidP="00F134DD">
      <w:pPr>
        <w:jc w:val="both"/>
        <w:rPr>
          <w:rFonts w:ascii="Museo Sans 100" w:hAnsi="Museo Sans 100" w:cs="Arial"/>
          <w:iCs/>
          <w:spacing w:val="-3"/>
          <w:sz w:val="24"/>
          <w:szCs w:val="24"/>
        </w:rPr>
      </w:pPr>
      <w:r w:rsidRPr="00F134DD">
        <w:rPr>
          <w:rFonts w:ascii="Museo Sans 100" w:hAnsi="Museo Sans 100" w:cs="Arial"/>
          <w:iCs/>
          <w:spacing w:val="-3"/>
          <w:sz w:val="24"/>
          <w:szCs w:val="24"/>
        </w:rPr>
        <w:t xml:space="preserve">Definir políticas, estrategias y lineamientos que orienten el trabajo del Departamento de Asistencia Técnica y Seguridad Alimentaria y las Secciones de Transformación e Innovación Agropecuaria en los Centros Estratégicos de Transformación e Innovación Agropecuaria (CETIA), con la finalidad que la Institución se convierta en un ente dinamizador de la economía agropecuaria de las asociaciones cooperativas y comunidades rurales del país en observancia a los principios de solidaridad, </w:t>
      </w:r>
      <w:proofErr w:type="spellStart"/>
      <w:r w:rsidRPr="00F134DD">
        <w:rPr>
          <w:rFonts w:ascii="Museo Sans 100" w:hAnsi="Museo Sans 100" w:cs="Arial"/>
          <w:iCs/>
          <w:spacing w:val="-3"/>
          <w:sz w:val="24"/>
          <w:szCs w:val="24"/>
        </w:rPr>
        <w:t>asociatividad</w:t>
      </w:r>
      <w:proofErr w:type="spellEnd"/>
      <w:r w:rsidRPr="00F134DD">
        <w:rPr>
          <w:rFonts w:ascii="Museo Sans 100" w:hAnsi="Museo Sans 100" w:cs="Arial"/>
          <w:iCs/>
          <w:spacing w:val="-3"/>
          <w:sz w:val="24"/>
          <w:szCs w:val="24"/>
        </w:rPr>
        <w:t>, cooperativismo y complementariedad.</w:t>
      </w:r>
    </w:p>
    <w:p w:rsidR="00F134DD" w:rsidRPr="00F134DD" w:rsidRDefault="00F134DD" w:rsidP="00F134DD">
      <w:pPr>
        <w:jc w:val="both"/>
        <w:rPr>
          <w:rFonts w:ascii="Museo Sans 100" w:hAnsi="Museo Sans 100" w:cs="Arial"/>
          <w:iCs/>
          <w:spacing w:val="-3"/>
          <w:sz w:val="24"/>
          <w:szCs w:val="24"/>
        </w:rPr>
      </w:pPr>
    </w:p>
    <w:p w:rsidR="000975B4" w:rsidRPr="0014031F" w:rsidRDefault="000975B4" w:rsidP="000975B4">
      <w:pPr>
        <w:ind w:left="2880"/>
        <w:jc w:val="both"/>
        <w:rPr>
          <w:rFonts w:ascii="Museo Sans 100" w:hAnsi="Museo Sans 100" w:cs="Arial"/>
          <w:iCs/>
          <w:spacing w:val="-3"/>
          <w:sz w:val="10"/>
          <w:szCs w:val="10"/>
        </w:rPr>
      </w:pPr>
    </w:p>
    <w:p w:rsidR="000975B4" w:rsidRPr="0014031F" w:rsidRDefault="000975B4" w:rsidP="00923BA4">
      <w:pPr>
        <w:widowControl w:val="0"/>
        <w:numPr>
          <w:ilvl w:val="0"/>
          <w:numId w:val="27"/>
        </w:numPr>
        <w:autoSpaceDE w:val="0"/>
        <w:autoSpaceDN w:val="0"/>
        <w:adjustRightInd w:val="0"/>
        <w:spacing w:line="276" w:lineRule="auto"/>
        <w:ind w:left="426" w:hanging="426"/>
        <w:jc w:val="both"/>
        <w:rPr>
          <w:rFonts w:ascii="Museo Sans 100" w:hAnsi="Museo Sans 100" w:cs="Arial"/>
          <w:iCs/>
          <w:spacing w:val="-3"/>
        </w:rPr>
      </w:pPr>
      <w:r w:rsidRPr="0014031F">
        <w:rPr>
          <w:rFonts w:ascii="Museo Sans 100" w:hAnsi="Museo Sans 100" w:cs="Arial"/>
          <w:b/>
          <w:iCs/>
          <w:spacing w:val="-3"/>
        </w:rPr>
        <w:t>Funciones</w:t>
      </w:r>
    </w:p>
    <w:p w:rsidR="000975B4" w:rsidRPr="0014031F" w:rsidRDefault="000975B4" w:rsidP="000975B4">
      <w:pPr>
        <w:widowControl w:val="0"/>
        <w:autoSpaceDE w:val="0"/>
        <w:autoSpaceDN w:val="0"/>
        <w:adjustRightInd w:val="0"/>
        <w:spacing w:line="276" w:lineRule="auto"/>
        <w:ind w:left="426"/>
        <w:jc w:val="both"/>
        <w:rPr>
          <w:rFonts w:ascii="Museo Sans 100" w:hAnsi="Museo Sans 100" w:cs="Arial"/>
          <w:iCs/>
          <w:spacing w:val="-3"/>
          <w:sz w:val="10"/>
          <w:szCs w:val="10"/>
        </w:rPr>
      </w:pP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Planificar, organizar, dirigir y controlar la t</w:t>
      </w:r>
      <w:r w:rsidRPr="0014031F">
        <w:rPr>
          <w:rFonts w:ascii="Museo Sans 100" w:hAnsi="Museo Sans 100" w:cs="Arial"/>
          <w:iCs/>
          <w:spacing w:val="-3"/>
        </w:rPr>
        <w:t>ransferencia de tecnología e innovación agropecuaria a organizaciones cooperativas y comunidades</w:t>
      </w:r>
      <w:r w:rsidRPr="0014031F">
        <w:rPr>
          <w:rFonts w:ascii="Museo Sans 100" w:hAnsi="Museo Sans 100" w:cs="Arial"/>
        </w:rPr>
        <w:t>, en procesos de producción agropecuaria para el desarrollo de la economía rural a nivel nacional por medio de la creación, implementación y seguimiento de huertos comunitarios, familiares y escolares, generando prácticas para la enseñanza a las nuevas generaciones en el aspecto de una agricultura sostenible y sustentable.</w:t>
      </w: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Brindar asistencia a las organizaciones cooperativas y comunidades que atiende ISTA en términos de formación a sus asociados y miembros directivos, contribuyendo así al mejoramiento social y económico de estas y el de su entorno.</w:t>
      </w: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Reactivar las unidades agropecuarias y otras expresiones de desarrollo productivo existentes, con planes de negocio con orientación técnica y financiera en base a resultados.</w:t>
      </w: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Consolidar la producción agropecuaria en procesos agroindustriales, fortaleciendo y especializando las áreas de interés, de la especie menor y mayor, hortalizas, frutas, café, cacao y otros.</w:t>
      </w: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lastRenderedPageBreak/>
        <w:t>Diseñar encadenamientos productivos para las actividades agroindustriales que requieren las organizaciones en sus unidades agropecuarias.</w:t>
      </w: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Contribuir a mejorar las condiciones de seguridad alimentaria y nutricional de las familias y pueblos indígenas, con enfoque de equidad y con el fin de fortalecer la disponibilidad, acceso de alimentos inocuos en cantidades suficientes.</w:t>
      </w: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 xml:space="preserve">Desarrollar actividades de una agricultura </w:t>
      </w:r>
      <w:proofErr w:type="spellStart"/>
      <w:r w:rsidRPr="0014031F">
        <w:rPr>
          <w:rFonts w:ascii="Museo Sans 100" w:hAnsi="Museo Sans 100" w:cs="Arial"/>
        </w:rPr>
        <w:t>resiliente</w:t>
      </w:r>
      <w:proofErr w:type="spellEnd"/>
      <w:r w:rsidRPr="0014031F">
        <w:rPr>
          <w:rFonts w:ascii="Museo Sans 100" w:hAnsi="Museo Sans 100" w:cs="Arial"/>
        </w:rPr>
        <w:t xml:space="preserve"> cuidando el aspecto ambiental en las zonas de influencia, promoviendo y supervisando proyectos </w:t>
      </w:r>
      <w:proofErr w:type="spellStart"/>
      <w:r w:rsidRPr="0014031F">
        <w:rPr>
          <w:rFonts w:ascii="Museo Sans 100" w:hAnsi="Museo Sans 100" w:cs="Arial"/>
        </w:rPr>
        <w:t>agrosilvopastoriles</w:t>
      </w:r>
      <w:proofErr w:type="spellEnd"/>
      <w:r w:rsidRPr="0014031F">
        <w:rPr>
          <w:rFonts w:ascii="Museo Sans 100" w:hAnsi="Museo Sans 100" w:cs="Arial"/>
        </w:rPr>
        <w:t xml:space="preserve"> y agroforestales.</w:t>
      </w:r>
    </w:p>
    <w:p w:rsidR="00F134DD" w:rsidRPr="006D1630" w:rsidRDefault="000975B4" w:rsidP="006D1630">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Coordinar el apoyo inter-institucional que permitan avanzar en el desarrollo agropecuario del país.</w:t>
      </w: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 xml:space="preserve"> Planificar, organizar y supervisar el avance y cumplimiento del plan anual operativo y plan de trabajo de la Gerencia.</w:t>
      </w: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 xml:space="preserve"> Administrar los recursos humanos y financieros asignados a la Gerencia.</w:t>
      </w:r>
    </w:p>
    <w:p w:rsidR="000975B4" w:rsidRPr="0014031F" w:rsidRDefault="000975B4" w:rsidP="00923BA4">
      <w:pPr>
        <w:widowControl w:val="0"/>
        <w:numPr>
          <w:ilvl w:val="1"/>
          <w:numId w:val="28"/>
        </w:numPr>
        <w:autoSpaceDE w:val="0"/>
        <w:autoSpaceDN w:val="0"/>
        <w:adjustRightInd w:val="0"/>
        <w:spacing w:line="276" w:lineRule="auto"/>
        <w:ind w:left="426" w:hanging="426"/>
        <w:jc w:val="both"/>
        <w:rPr>
          <w:rFonts w:ascii="Museo Sans 100" w:hAnsi="Museo Sans 100" w:cs="Arial"/>
        </w:rPr>
      </w:pPr>
      <w:r w:rsidRPr="0014031F">
        <w:rPr>
          <w:rFonts w:ascii="Museo Sans 100" w:hAnsi="Museo Sans 100" w:cs="Arial"/>
        </w:rPr>
        <w:t xml:space="preserve"> Desarrollar y cumplir con otras actividades o funciones por delegación de la Gerencia General y Autoridades Superiores Institucionales.</w:t>
      </w:r>
    </w:p>
    <w:p w:rsidR="00A301F9" w:rsidRPr="0014031F" w:rsidRDefault="00A301F9" w:rsidP="00A301F9">
      <w:pPr>
        <w:widowControl w:val="0"/>
        <w:autoSpaceDE w:val="0"/>
        <w:autoSpaceDN w:val="0"/>
        <w:adjustRightInd w:val="0"/>
        <w:spacing w:line="276" w:lineRule="auto"/>
        <w:ind w:left="426"/>
        <w:jc w:val="both"/>
        <w:rPr>
          <w:rFonts w:ascii="Museo Sans 100" w:hAnsi="Museo Sans 100" w:cs="Arial"/>
        </w:rPr>
      </w:pPr>
    </w:p>
    <w:p w:rsidR="000975B4" w:rsidRPr="0014031F" w:rsidRDefault="000975B4" w:rsidP="00923BA4">
      <w:pPr>
        <w:widowControl w:val="0"/>
        <w:numPr>
          <w:ilvl w:val="0"/>
          <w:numId w:val="29"/>
        </w:numPr>
        <w:autoSpaceDE w:val="0"/>
        <w:autoSpaceDN w:val="0"/>
        <w:adjustRightInd w:val="0"/>
        <w:jc w:val="both"/>
        <w:rPr>
          <w:rFonts w:ascii="Museo Sans 100" w:hAnsi="Museo Sans 100" w:cs="Arial"/>
          <w:b/>
        </w:rPr>
      </w:pPr>
      <w:r w:rsidRPr="0014031F">
        <w:rPr>
          <w:rFonts w:ascii="Museo Sans 100" w:hAnsi="Museo Sans 100" w:cs="Arial"/>
          <w:b/>
          <w:bCs/>
        </w:rPr>
        <w:t>Unidad Organizativa</w:t>
      </w:r>
      <w:r w:rsidRPr="0014031F">
        <w:rPr>
          <w:rFonts w:ascii="Museo Sans 100" w:hAnsi="Museo Sans 100" w:cs="Arial"/>
        </w:rPr>
        <w:t xml:space="preserve">: </w:t>
      </w:r>
      <w:r w:rsidRPr="0014031F">
        <w:rPr>
          <w:rFonts w:ascii="Museo Sans 100" w:hAnsi="Museo Sans 100" w:cs="Arial"/>
        </w:rPr>
        <w:tab/>
      </w:r>
      <w:r w:rsidRPr="0014031F">
        <w:rPr>
          <w:rFonts w:ascii="Museo Sans 100" w:hAnsi="Museo Sans 100" w:cs="Arial"/>
        </w:rPr>
        <w:tab/>
      </w:r>
      <w:r w:rsidRPr="0014031F">
        <w:rPr>
          <w:rFonts w:ascii="Museo Sans 100" w:hAnsi="Museo Sans 100" w:cs="Arial"/>
          <w:b/>
        </w:rPr>
        <w:t xml:space="preserve">DEPARTAMENTO DE ASISTENCIA TÉCNICA Y SEGURIDAD </w:t>
      </w:r>
    </w:p>
    <w:p w:rsidR="000975B4" w:rsidRPr="0014031F" w:rsidRDefault="000975B4" w:rsidP="000975B4">
      <w:pPr>
        <w:ind w:left="360"/>
        <w:jc w:val="both"/>
        <w:rPr>
          <w:rFonts w:ascii="Museo Sans 100" w:hAnsi="Museo Sans 100" w:cs="Arial"/>
          <w:b/>
        </w:rPr>
      </w:pPr>
      <w:r w:rsidRPr="0014031F">
        <w:rPr>
          <w:rFonts w:ascii="Museo Sans 100" w:hAnsi="Museo Sans 100" w:cs="Arial"/>
          <w:b/>
          <w:bCs/>
        </w:rPr>
        <w:tab/>
      </w:r>
      <w:r w:rsidRPr="0014031F">
        <w:rPr>
          <w:rFonts w:ascii="Museo Sans 100" w:hAnsi="Museo Sans 100" w:cs="Arial"/>
          <w:b/>
          <w:bCs/>
        </w:rPr>
        <w:tab/>
      </w:r>
      <w:r w:rsidRPr="0014031F">
        <w:rPr>
          <w:rFonts w:ascii="Museo Sans 100" w:hAnsi="Museo Sans 100" w:cs="Arial"/>
          <w:b/>
          <w:bCs/>
        </w:rPr>
        <w:tab/>
      </w:r>
      <w:r w:rsidRPr="0014031F">
        <w:rPr>
          <w:rFonts w:ascii="Museo Sans 100" w:hAnsi="Museo Sans 100" w:cs="Arial"/>
          <w:b/>
          <w:bCs/>
        </w:rPr>
        <w:tab/>
      </w:r>
      <w:r w:rsidRPr="0014031F">
        <w:rPr>
          <w:rFonts w:ascii="Museo Sans 100" w:hAnsi="Museo Sans 100" w:cs="Arial"/>
          <w:b/>
          <w:bCs/>
        </w:rPr>
        <w:tab/>
      </w:r>
      <w:r w:rsidRPr="0014031F">
        <w:rPr>
          <w:rFonts w:ascii="Museo Sans 100" w:hAnsi="Museo Sans 100" w:cs="Arial"/>
          <w:b/>
        </w:rPr>
        <w:t>ALIMENTARIA</w:t>
      </w:r>
    </w:p>
    <w:p w:rsidR="000975B4" w:rsidRPr="0014031F" w:rsidRDefault="000975B4" w:rsidP="000975B4">
      <w:pPr>
        <w:jc w:val="both"/>
        <w:rPr>
          <w:rFonts w:ascii="Museo Sans 100" w:hAnsi="Museo Sans 100" w:cs="Arial"/>
          <w:b/>
          <w:bCs/>
        </w:rPr>
      </w:pPr>
    </w:p>
    <w:p w:rsidR="000975B4" w:rsidRPr="0014031F" w:rsidRDefault="000975B4" w:rsidP="00923BA4">
      <w:pPr>
        <w:widowControl w:val="0"/>
        <w:numPr>
          <w:ilvl w:val="0"/>
          <w:numId w:val="29"/>
        </w:numPr>
        <w:autoSpaceDE w:val="0"/>
        <w:autoSpaceDN w:val="0"/>
        <w:adjustRightInd w:val="0"/>
        <w:jc w:val="both"/>
        <w:rPr>
          <w:rFonts w:ascii="Museo Sans 100" w:hAnsi="Museo Sans 100" w:cs="Arial"/>
        </w:rPr>
      </w:pPr>
      <w:r w:rsidRPr="0014031F">
        <w:rPr>
          <w:rFonts w:ascii="Museo Sans 100" w:hAnsi="Museo Sans 100" w:cs="Arial"/>
          <w:b/>
          <w:bCs/>
        </w:rPr>
        <w:t>Clasificación Funcional:</w:t>
      </w:r>
      <w:r w:rsidRPr="0014031F">
        <w:rPr>
          <w:rFonts w:ascii="Museo Sans 100" w:hAnsi="Museo Sans 100" w:cs="Arial"/>
        </w:rPr>
        <w:t xml:space="preserve"> </w:t>
      </w:r>
      <w:r w:rsidRPr="0014031F">
        <w:rPr>
          <w:rFonts w:ascii="Museo Sans 100" w:hAnsi="Museo Sans 100" w:cs="Arial"/>
        </w:rPr>
        <w:tab/>
      </w:r>
      <w:r w:rsidRPr="0014031F">
        <w:rPr>
          <w:rFonts w:ascii="Museo Sans 100" w:hAnsi="Museo Sans 100" w:cs="Arial"/>
        </w:rPr>
        <w:tab/>
      </w:r>
      <w:r w:rsidRPr="0014031F">
        <w:rPr>
          <w:rFonts w:ascii="Museo Sans 100" w:hAnsi="Museo Sans 100" w:cs="Arial"/>
          <w:b/>
        </w:rPr>
        <w:t>Función sustantiva u operativa</w:t>
      </w:r>
    </w:p>
    <w:p w:rsidR="000975B4" w:rsidRPr="0014031F" w:rsidRDefault="000975B4" w:rsidP="000975B4">
      <w:pPr>
        <w:jc w:val="both"/>
        <w:rPr>
          <w:rFonts w:ascii="Museo Sans 100" w:hAnsi="Museo Sans 100" w:cs="Arial"/>
          <w:b/>
          <w:bCs/>
        </w:rPr>
      </w:pPr>
    </w:p>
    <w:p w:rsidR="000975B4" w:rsidRPr="0014031F" w:rsidRDefault="000975B4" w:rsidP="00923BA4">
      <w:pPr>
        <w:pStyle w:val="Prrafodelista"/>
        <w:numPr>
          <w:ilvl w:val="0"/>
          <w:numId w:val="29"/>
        </w:numPr>
        <w:contextualSpacing/>
        <w:rPr>
          <w:rFonts w:ascii="Museo Sans 100" w:hAnsi="Museo Sans 100" w:cs="Arial"/>
          <w:b/>
        </w:rPr>
      </w:pPr>
      <w:r w:rsidRPr="0014031F">
        <w:rPr>
          <w:rFonts w:ascii="Museo Sans 100" w:hAnsi="Museo Sans 100" w:cs="Arial"/>
          <w:b/>
          <w:bCs/>
        </w:rPr>
        <w:t>Dependencia Jerárquica:</w:t>
      </w:r>
      <w:r w:rsidRPr="0014031F">
        <w:rPr>
          <w:rFonts w:ascii="Museo Sans 100" w:hAnsi="Museo Sans 100" w:cs="Arial"/>
        </w:rPr>
        <w:t xml:space="preserve"> </w:t>
      </w:r>
      <w:r w:rsidRPr="0014031F">
        <w:rPr>
          <w:rFonts w:ascii="Museo Sans 100" w:hAnsi="Museo Sans 100" w:cs="Arial"/>
        </w:rPr>
        <w:tab/>
      </w:r>
      <w:r w:rsidRPr="0014031F">
        <w:rPr>
          <w:rFonts w:ascii="Museo Sans 100" w:hAnsi="Museo Sans 100" w:cs="Arial"/>
        </w:rPr>
        <w:tab/>
      </w:r>
      <w:r w:rsidRPr="0014031F">
        <w:rPr>
          <w:rFonts w:ascii="Museo Sans 100" w:hAnsi="Museo Sans 100" w:cs="Arial"/>
          <w:b/>
        </w:rPr>
        <w:t>Gerencia de Transformación e Innovación Agropecuaria</w:t>
      </w:r>
    </w:p>
    <w:p w:rsidR="000975B4" w:rsidRPr="0014031F" w:rsidRDefault="000975B4" w:rsidP="000975B4">
      <w:pPr>
        <w:jc w:val="both"/>
        <w:rPr>
          <w:rFonts w:ascii="Museo Sans 100" w:hAnsi="Museo Sans 100" w:cs="Arial"/>
          <w:b/>
          <w:bCs/>
        </w:rPr>
      </w:pPr>
    </w:p>
    <w:p w:rsidR="000975B4" w:rsidRPr="0014031F" w:rsidRDefault="000975B4" w:rsidP="00923BA4">
      <w:pPr>
        <w:widowControl w:val="0"/>
        <w:numPr>
          <w:ilvl w:val="0"/>
          <w:numId w:val="29"/>
        </w:numPr>
        <w:autoSpaceDE w:val="0"/>
        <w:autoSpaceDN w:val="0"/>
        <w:adjustRightInd w:val="0"/>
        <w:jc w:val="both"/>
        <w:rPr>
          <w:rFonts w:ascii="Museo Sans 100" w:hAnsi="Museo Sans 100" w:cs="Arial"/>
          <w:b/>
          <w:bCs/>
        </w:rPr>
      </w:pPr>
      <w:r w:rsidRPr="0014031F">
        <w:rPr>
          <w:rFonts w:ascii="Museo Sans 100" w:hAnsi="Museo Sans 100" w:cs="Arial"/>
          <w:b/>
          <w:bCs/>
        </w:rPr>
        <w:t xml:space="preserve">Organización Interna: </w:t>
      </w:r>
    </w:p>
    <w:p w:rsidR="000975B4" w:rsidRPr="0014031F" w:rsidRDefault="000975B4" w:rsidP="000975B4">
      <w:pPr>
        <w:widowControl w:val="0"/>
        <w:autoSpaceDE w:val="0"/>
        <w:autoSpaceDN w:val="0"/>
        <w:adjustRightInd w:val="0"/>
        <w:jc w:val="both"/>
        <w:rPr>
          <w:rFonts w:ascii="Museo Sans 100" w:hAnsi="Museo Sans 100" w:cs="Arial"/>
          <w:b/>
          <w:bCs/>
        </w:rPr>
      </w:pPr>
    </w:p>
    <w:p w:rsidR="000975B4" w:rsidRPr="0014031F" w:rsidRDefault="000975B4" w:rsidP="00923BA4">
      <w:pPr>
        <w:pStyle w:val="Prrafodelista"/>
        <w:numPr>
          <w:ilvl w:val="0"/>
          <w:numId w:val="19"/>
        </w:numPr>
        <w:spacing w:line="276" w:lineRule="auto"/>
        <w:ind w:left="426" w:hanging="426"/>
        <w:contextualSpacing/>
        <w:jc w:val="both"/>
        <w:rPr>
          <w:rFonts w:ascii="Museo Sans 100" w:hAnsi="Museo Sans 100"/>
        </w:rPr>
      </w:pPr>
      <w:r w:rsidRPr="0014031F">
        <w:rPr>
          <w:rFonts w:ascii="Museo Sans 100" w:hAnsi="Museo Sans 100"/>
        </w:rPr>
        <w:t>Jefatura del Departamento de Asistencia Técnica y Seguridad Alimentaria</w:t>
      </w:r>
    </w:p>
    <w:p w:rsidR="000975B4" w:rsidRDefault="000975B4" w:rsidP="00923BA4">
      <w:pPr>
        <w:pStyle w:val="Prrafodelista"/>
        <w:numPr>
          <w:ilvl w:val="0"/>
          <w:numId w:val="19"/>
        </w:numPr>
        <w:spacing w:line="276" w:lineRule="auto"/>
        <w:ind w:left="426" w:hanging="426"/>
        <w:contextualSpacing/>
        <w:jc w:val="both"/>
        <w:rPr>
          <w:rFonts w:ascii="Museo Sans 100" w:hAnsi="Museo Sans 100"/>
        </w:rPr>
      </w:pPr>
      <w:r w:rsidRPr="0014031F">
        <w:rPr>
          <w:rFonts w:ascii="Museo Sans 100" w:hAnsi="Museo Sans 100"/>
        </w:rPr>
        <w:t xml:space="preserve">Coordinador de Asistencia Técnica y Seguridad Alimentaria </w:t>
      </w:r>
    </w:p>
    <w:p w:rsidR="00F134DD" w:rsidRDefault="00F134DD" w:rsidP="00F134DD">
      <w:pPr>
        <w:pStyle w:val="Prrafodelista"/>
        <w:spacing w:line="276" w:lineRule="auto"/>
        <w:ind w:left="426"/>
        <w:contextualSpacing/>
        <w:jc w:val="both"/>
        <w:rPr>
          <w:rFonts w:ascii="Museo Sans 100" w:hAnsi="Museo Sans 100"/>
        </w:rPr>
      </w:pPr>
    </w:p>
    <w:p w:rsidR="000975B4" w:rsidRPr="0014031F" w:rsidRDefault="000975B4" w:rsidP="000975B4">
      <w:pPr>
        <w:spacing w:line="276" w:lineRule="auto"/>
        <w:ind w:left="2880"/>
        <w:jc w:val="both"/>
        <w:rPr>
          <w:rFonts w:ascii="Museo Sans 100" w:hAnsi="Museo Sans 100" w:cs="Arial"/>
          <w:bCs/>
          <w:sz w:val="10"/>
          <w:szCs w:val="10"/>
        </w:rPr>
      </w:pPr>
    </w:p>
    <w:p w:rsidR="000975B4" w:rsidRPr="00F134DD" w:rsidRDefault="000975B4" w:rsidP="00923BA4">
      <w:pPr>
        <w:widowControl w:val="0"/>
        <w:numPr>
          <w:ilvl w:val="0"/>
          <w:numId w:val="29"/>
        </w:numPr>
        <w:autoSpaceDE w:val="0"/>
        <w:autoSpaceDN w:val="0"/>
        <w:adjustRightInd w:val="0"/>
        <w:jc w:val="both"/>
        <w:rPr>
          <w:rFonts w:ascii="Museo Sans 100" w:hAnsi="Museo Sans 100" w:cs="Arial"/>
          <w:iCs/>
          <w:sz w:val="24"/>
          <w:szCs w:val="24"/>
        </w:rPr>
      </w:pPr>
      <w:r w:rsidRPr="00F134DD">
        <w:rPr>
          <w:rFonts w:ascii="Museo Sans 100" w:hAnsi="Museo Sans 100" w:cs="Arial"/>
          <w:b/>
          <w:iCs/>
          <w:sz w:val="24"/>
          <w:szCs w:val="24"/>
        </w:rPr>
        <w:t>Objetivo:</w:t>
      </w:r>
    </w:p>
    <w:p w:rsidR="000975B4" w:rsidRPr="00F134DD" w:rsidRDefault="000975B4" w:rsidP="00F134DD">
      <w:pPr>
        <w:jc w:val="both"/>
        <w:rPr>
          <w:rFonts w:ascii="Museo Sans 100" w:hAnsi="Museo Sans 100" w:cs="Arial"/>
          <w:iCs/>
          <w:sz w:val="24"/>
          <w:szCs w:val="24"/>
        </w:rPr>
      </w:pPr>
      <w:r w:rsidRPr="00F134DD">
        <w:rPr>
          <w:rFonts w:ascii="Museo Sans 100" w:hAnsi="Museo Sans 100" w:cs="Arial"/>
          <w:iCs/>
          <w:sz w:val="24"/>
          <w:szCs w:val="24"/>
        </w:rPr>
        <w:t>Planificar, coordinar, dar seguimiento y evaluar proyectos de asistencia técnica y seguridad alimentaria a través del control y ejecución técnica y financiera, estableciendo coordinaciones interinstitucionales en la implementación de huertos (comunitario, familiar y escolar), facilitando los mecanismos de adopción y asistencia técnica de biotecnologías y tecnologías para establecer la producción sostenible de alimentos.</w:t>
      </w:r>
    </w:p>
    <w:p w:rsidR="000975B4" w:rsidRPr="0014031F" w:rsidRDefault="000975B4" w:rsidP="000975B4">
      <w:pPr>
        <w:spacing w:line="276" w:lineRule="auto"/>
        <w:ind w:left="360"/>
        <w:jc w:val="both"/>
        <w:rPr>
          <w:rFonts w:ascii="Museo Sans 100" w:hAnsi="Museo Sans 100" w:cs="Arial"/>
          <w:iCs/>
        </w:rPr>
      </w:pPr>
    </w:p>
    <w:p w:rsidR="000975B4" w:rsidRPr="0014031F" w:rsidRDefault="000975B4" w:rsidP="00923BA4">
      <w:pPr>
        <w:widowControl w:val="0"/>
        <w:numPr>
          <w:ilvl w:val="0"/>
          <w:numId w:val="29"/>
        </w:numPr>
        <w:autoSpaceDE w:val="0"/>
        <w:autoSpaceDN w:val="0"/>
        <w:adjustRightInd w:val="0"/>
        <w:spacing w:line="276" w:lineRule="auto"/>
        <w:jc w:val="both"/>
        <w:rPr>
          <w:rFonts w:ascii="Museo Sans 100" w:hAnsi="Museo Sans 100" w:cs="Arial"/>
          <w:b/>
          <w:iCs/>
        </w:rPr>
      </w:pPr>
      <w:r w:rsidRPr="0014031F">
        <w:rPr>
          <w:rFonts w:ascii="Museo Sans 100" w:hAnsi="Museo Sans 100" w:cs="Arial"/>
          <w:b/>
          <w:iCs/>
        </w:rPr>
        <w:t>Funciones</w:t>
      </w:r>
    </w:p>
    <w:p w:rsidR="000975B4" w:rsidRPr="0014031F" w:rsidRDefault="000975B4" w:rsidP="000975B4">
      <w:pPr>
        <w:widowControl w:val="0"/>
        <w:autoSpaceDE w:val="0"/>
        <w:autoSpaceDN w:val="0"/>
        <w:adjustRightInd w:val="0"/>
        <w:spacing w:line="276" w:lineRule="auto"/>
        <w:ind w:left="360"/>
        <w:jc w:val="both"/>
        <w:rPr>
          <w:rFonts w:ascii="Museo Sans 100" w:hAnsi="Museo Sans 100" w:cs="Arial"/>
          <w:b/>
          <w:iCs/>
          <w:sz w:val="10"/>
          <w:szCs w:val="10"/>
        </w:rPr>
      </w:pPr>
    </w:p>
    <w:p w:rsidR="000975B4" w:rsidRPr="0014031F" w:rsidRDefault="000975B4" w:rsidP="00923BA4">
      <w:pPr>
        <w:widowControl w:val="0"/>
        <w:numPr>
          <w:ilvl w:val="1"/>
          <w:numId w:val="30"/>
        </w:numPr>
        <w:autoSpaceDE w:val="0"/>
        <w:autoSpaceDN w:val="0"/>
        <w:adjustRightInd w:val="0"/>
        <w:spacing w:line="276" w:lineRule="auto"/>
        <w:ind w:left="567" w:hanging="567"/>
        <w:jc w:val="both"/>
        <w:rPr>
          <w:rFonts w:ascii="Museo Sans 100" w:hAnsi="Museo Sans 100" w:cs="Arial"/>
          <w:bCs/>
        </w:rPr>
      </w:pPr>
      <w:r w:rsidRPr="0014031F">
        <w:rPr>
          <w:rFonts w:ascii="Museo Sans 100" w:hAnsi="Museo Sans 100" w:cs="Arial"/>
          <w:bCs/>
        </w:rPr>
        <w:t>Establecer lineamientos al equipo técnico de acuerdo a la demanda del establecimiento de proyectos de asistencia técnica y seguridad alimentaria.</w:t>
      </w:r>
    </w:p>
    <w:p w:rsidR="000975B4" w:rsidRPr="0014031F" w:rsidRDefault="000975B4" w:rsidP="00923BA4">
      <w:pPr>
        <w:widowControl w:val="0"/>
        <w:numPr>
          <w:ilvl w:val="1"/>
          <w:numId w:val="30"/>
        </w:numPr>
        <w:autoSpaceDE w:val="0"/>
        <w:autoSpaceDN w:val="0"/>
        <w:adjustRightInd w:val="0"/>
        <w:spacing w:line="276" w:lineRule="auto"/>
        <w:ind w:left="567" w:hanging="567"/>
        <w:jc w:val="both"/>
        <w:rPr>
          <w:rFonts w:ascii="Museo Sans 100" w:hAnsi="Museo Sans 100" w:cs="Arial"/>
          <w:bCs/>
        </w:rPr>
      </w:pPr>
      <w:r w:rsidRPr="0014031F">
        <w:rPr>
          <w:rFonts w:ascii="Museo Sans 100" w:hAnsi="Museo Sans 100" w:cs="Arial"/>
          <w:bCs/>
        </w:rPr>
        <w:t>Asesorar al equipo técnico o a grupos de destinatarios sobre la metodología de trabajo y enfoques estratégicos de huertos caseros.</w:t>
      </w:r>
    </w:p>
    <w:p w:rsidR="000975B4" w:rsidRPr="0014031F" w:rsidRDefault="000975B4" w:rsidP="00923BA4">
      <w:pPr>
        <w:widowControl w:val="0"/>
        <w:numPr>
          <w:ilvl w:val="1"/>
          <w:numId w:val="30"/>
        </w:numPr>
        <w:autoSpaceDE w:val="0"/>
        <w:autoSpaceDN w:val="0"/>
        <w:adjustRightInd w:val="0"/>
        <w:spacing w:line="276" w:lineRule="auto"/>
        <w:ind w:left="567" w:hanging="567"/>
        <w:jc w:val="both"/>
        <w:rPr>
          <w:rFonts w:ascii="Museo Sans 100" w:hAnsi="Museo Sans 100" w:cs="Arial"/>
          <w:bCs/>
        </w:rPr>
      </w:pPr>
      <w:r w:rsidRPr="0014031F">
        <w:rPr>
          <w:rFonts w:ascii="Museo Sans 100" w:hAnsi="Museo Sans 100" w:cs="Arial"/>
          <w:bCs/>
        </w:rPr>
        <w:t>Controlar los recursos e insumos asignados a los equipos técnicos para el desarrollo de proyectos de asistencia técnica y seguridad alimentaria.</w:t>
      </w:r>
    </w:p>
    <w:p w:rsidR="000975B4" w:rsidRPr="0014031F" w:rsidRDefault="000975B4" w:rsidP="00923BA4">
      <w:pPr>
        <w:widowControl w:val="0"/>
        <w:numPr>
          <w:ilvl w:val="1"/>
          <w:numId w:val="30"/>
        </w:numPr>
        <w:autoSpaceDE w:val="0"/>
        <w:autoSpaceDN w:val="0"/>
        <w:adjustRightInd w:val="0"/>
        <w:spacing w:line="276" w:lineRule="auto"/>
        <w:ind w:left="567" w:hanging="567"/>
        <w:jc w:val="both"/>
        <w:rPr>
          <w:rFonts w:ascii="Museo Sans 100" w:hAnsi="Museo Sans 100" w:cs="Arial"/>
          <w:bCs/>
        </w:rPr>
      </w:pPr>
      <w:r w:rsidRPr="0014031F">
        <w:rPr>
          <w:rFonts w:ascii="Museo Sans 100" w:hAnsi="Museo Sans 100" w:cs="Arial"/>
          <w:bCs/>
        </w:rPr>
        <w:t>Coordinar con los diferentes actores que participan en el proceso de establecimiento de huertos.</w:t>
      </w:r>
    </w:p>
    <w:p w:rsidR="000975B4" w:rsidRPr="0014031F" w:rsidRDefault="000975B4" w:rsidP="00923BA4">
      <w:pPr>
        <w:widowControl w:val="0"/>
        <w:numPr>
          <w:ilvl w:val="1"/>
          <w:numId w:val="30"/>
        </w:numPr>
        <w:autoSpaceDE w:val="0"/>
        <w:autoSpaceDN w:val="0"/>
        <w:adjustRightInd w:val="0"/>
        <w:spacing w:line="276" w:lineRule="auto"/>
        <w:ind w:left="567" w:hanging="567"/>
        <w:jc w:val="both"/>
        <w:rPr>
          <w:rFonts w:ascii="Museo Sans 100" w:hAnsi="Museo Sans 100" w:cs="Arial"/>
          <w:bCs/>
        </w:rPr>
      </w:pPr>
      <w:r w:rsidRPr="0014031F">
        <w:rPr>
          <w:rFonts w:ascii="Museo Sans 100" w:hAnsi="Museo Sans 100" w:cs="Arial"/>
          <w:bCs/>
        </w:rPr>
        <w:lastRenderedPageBreak/>
        <w:t>Brindar asistencia técnica a las actividades establecidas en el campo tanto individual como colectivas.</w:t>
      </w:r>
    </w:p>
    <w:p w:rsidR="000975B4" w:rsidRPr="0014031F" w:rsidRDefault="000975B4" w:rsidP="00923BA4">
      <w:pPr>
        <w:widowControl w:val="0"/>
        <w:numPr>
          <w:ilvl w:val="1"/>
          <w:numId w:val="30"/>
        </w:numPr>
        <w:autoSpaceDE w:val="0"/>
        <w:autoSpaceDN w:val="0"/>
        <w:adjustRightInd w:val="0"/>
        <w:spacing w:line="276" w:lineRule="auto"/>
        <w:ind w:left="567" w:hanging="567"/>
        <w:jc w:val="both"/>
        <w:rPr>
          <w:rFonts w:ascii="Museo Sans 100" w:hAnsi="Museo Sans 100" w:cs="Arial"/>
          <w:bCs/>
        </w:rPr>
      </w:pPr>
      <w:r w:rsidRPr="0014031F">
        <w:rPr>
          <w:rFonts w:ascii="Museo Sans 100" w:hAnsi="Museo Sans 100" w:cs="Arial"/>
          <w:bCs/>
        </w:rPr>
        <w:t>Elaborar y presentar informes de proyectos de asistencia técnica y seguridad alimentaria ante las instancias correspondientes.</w:t>
      </w:r>
    </w:p>
    <w:p w:rsidR="000975B4" w:rsidRDefault="000975B4" w:rsidP="006D1630">
      <w:pPr>
        <w:widowControl w:val="0"/>
        <w:numPr>
          <w:ilvl w:val="1"/>
          <w:numId w:val="30"/>
        </w:numPr>
        <w:autoSpaceDE w:val="0"/>
        <w:autoSpaceDN w:val="0"/>
        <w:adjustRightInd w:val="0"/>
        <w:spacing w:line="276" w:lineRule="auto"/>
        <w:ind w:left="567" w:hanging="567"/>
        <w:jc w:val="both"/>
        <w:rPr>
          <w:rFonts w:ascii="Museo Sans 100" w:hAnsi="Museo Sans 100" w:cs="Arial"/>
          <w:bCs/>
        </w:rPr>
      </w:pPr>
      <w:r w:rsidRPr="0014031F">
        <w:rPr>
          <w:rFonts w:ascii="Museo Sans 100" w:hAnsi="Museo Sans 100" w:cs="Arial"/>
          <w:bCs/>
        </w:rPr>
        <w:t>Desarrollar y cumplir con otras actividades o funciones por delegación de la Gerencia y Autoridades Superiores Institucionales.</w:t>
      </w:r>
    </w:p>
    <w:p w:rsidR="006D1630" w:rsidRPr="006D1630" w:rsidRDefault="006D1630" w:rsidP="006D1630">
      <w:pPr>
        <w:widowControl w:val="0"/>
        <w:autoSpaceDE w:val="0"/>
        <w:autoSpaceDN w:val="0"/>
        <w:adjustRightInd w:val="0"/>
        <w:spacing w:line="276" w:lineRule="auto"/>
        <w:ind w:left="567"/>
        <w:jc w:val="both"/>
        <w:rPr>
          <w:rFonts w:ascii="Museo Sans 100" w:hAnsi="Museo Sans 100" w:cs="Arial"/>
          <w:bCs/>
        </w:rPr>
      </w:pPr>
    </w:p>
    <w:p w:rsidR="000975B4" w:rsidRPr="0014031F" w:rsidRDefault="000975B4" w:rsidP="00F10895">
      <w:pPr>
        <w:spacing w:line="276" w:lineRule="auto"/>
        <w:ind w:left="709" w:hanging="709"/>
        <w:jc w:val="both"/>
        <w:rPr>
          <w:rFonts w:ascii="Museo Sans 100" w:hAnsi="Museo Sans 100"/>
        </w:rPr>
      </w:pPr>
      <w:r w:rsidRPr="0014031F">
        <w:rPr>
          <w:rFonts w:ascii="Museo Sans 100" w:hAnsi="Museo Sans 100"/>
          <w:b/>
        </w:rPr>
        <w:t>Nota</w:t>
      </w:r>
      <w:proofErr w:type="gramStart"/>
      <w:r w:rsidRPr="0014031F">
        <w:rPr>
          <w:rFonts w:ascii="Museo Sans 100" w:hAnsi="Museo Sans 100"/>
          <w:b/>
        </w:rPr>
        <w:t xml:space="preserve">: </w:t>
      </w:r>
      <w:r w:rsidR="00F10895">
        <w:rPr>
          <w:rFonts w:ascii="Museo Sans 100" w:hAnsi="Museo Sans 100"/>
          <w:b/>
        </w:rPr>
        <w:t xml:space="preserve"> </w:t>
      </w:r>
      <w:r w:rsidRPr="0014031F">
        <w:rPr>
          <w:rFonts w:ascii="Museo Sans 100" w:hAnsi="Museo Sans 100"/>
        </w:rPr>
        <w:t>Recalcando</w:t>
      </w:r>
      <w:proofErr w:type="gramEnd"/>
      <w:r w:rsidRPr="0014031F">
        <w:rPr>
          <w:rFonts w:ascii="Museo Sans 100" w:hAnsi="Museo Sans 100"/>
        </w:rPr>
        <w:t>, las Secciones de Transformación e Innovación Agropecuaria de los Centros Estratégicos de Transformación e Innovación Agropecuaria (CETIA) para el Manual de Organización en su revisión dieciséis (16), fueron desarrolladas anteriormente en el romano II sobre la restructuración de las Oficinas Regionales.</w:t>
      </w:r>
    </w:p>
    <w:p w:rsidR="00A301F9" w:rsidRPr="0014031F" w:rsidRDefault="00A301F9" w:rsidP="000975B4">
      <w:pPr>
        <w:spacing w:line="276" w:lineRule="auto"/>
        <w:jc w:val="both"/>
        <w:rPr>
          <w:rFonts w:ascii="Museo Sans 100" w:hAnsi="Museo Sans 100"/>
          <w:b/>
        </w:rPr>
      </w:pPr>
    </w:p>
    <w:p w:rsidR="000975B4" w:rsidRPr="0014031F" w:rsidRDefault="00A301F9" w:rsidP="000975B4">
      <w:pPr>
        <w:spacing w:line="276" w:lineRule="auto"/>
        <w:jc w:val="both"/>
        <w:rPr>
          <w:rFonts w:ascii="Museo Sans 100" w:hAnsi="Museo Sans 100"/>
          <w:b/>
        </w:rPr>
      </w:pPr>
      <w:r w:rsidRPr="0014031F">
        <w:rPr>
          <w:rFonts w:ascii="Museo Sans 100" w:hAnsi="Museo Sans 100"/>
          <w:b/>
        </w:rPr>
        <w:t>IV.</w:t>
      </w:r>
      <w:r w:rsidRPr="0014031F">
        <w:rPr>
          <w:rFonts w:ascii="Museo Sans 100" w:hAnsi="Museo Sans 100"/>
          <w:b/>
        </w:rPr>
        <w:tab/>
      </w:r>
      <w:r w:rsidR="000975B4" w:rsidRPr="0014031F">
        <w:rPr>
          <w:rFonts w:ascii="Museo Sans 100" w:hAnsi="Museo Sans 100"/>
          <w:b/>
        </w:rPr>
        <w:t>MODIFICACIONES VARIAS:</w:t>
      </w:r>
    </w:p>
    <w:p w:rsidR="000975B4" w:rsidRPr="0014031F" w:rsidRDefault="000975B4" w:rsidP="000975B4">
      <w:pPr>
        <w:spacing w:line="276" w:lineRule="auto"/>
        <w:jc w:val="both"/>
        <w:rPr>
          <w:rFonts w:ascii="Museo Sans 100" w:hAnsi="Museo Sans 100"/>
        </w:rPr>
      </w:pPr>
    </w:p>
    <w:p w:rsidR="000975B4" w:rsidRPr="0014031F" w:rsidRDefault="000975B4" w:rsidP="00923BA4">
      <w:pPr>
        <w:widowControl w:val="0"/>
        <w:numPr>
          <w:ilvl w:val="0"/>
          <w:numId w:val="31"/>
        </w:numPr>
        <w:autoSpaceDE w:val="0"/>
        <w:autoSpaceDN w:val="0"/>
        <w:adjustRightInd w:val="0"/>
        <w:spacing w:line="276" w:lineRule="auto"/>
        <w:jc w:val="both"/>
        <w:rPr>
          <w:rFonts w:ascii="Museo Sans 100" w:hAnsi="Museo Sans 100" w:cs="Arial"/>
          <w:b/>
          <w:iCs/>
        </w:rPr>
      </w:pPr>
      <w:r w:rsidRPr="0014031F">
        <w:rPr>
          <w:rFonts w:ascii="Museo Sans 100" w:hAnsi="Museo Sans 100" w:cs="Arial"/>
          <w:b/>
          <w:iCs/>
        </w:rPr>
        <w:t xml:space="preserve">Unidad Ambiental: </w:t>
      </w:r>
    </w:p>
    <w:p w:rsidR="000975B4" w:rsidRPr="0014031F" w:rsidRDefault="000975B4" w:rsidP="000975B4">
      <w:pPr>
        <w:widowControl w:val="0"/>
        <w:autoSpaceDE w:val="0"/>
        <w:autoSpaceDN w:val="0"/>
        <w:adjustRightInd w:val="0"/>
        <w:spacing w:line="276" w:lineRule="auto"/>
        <w:ind w:left="360"/>
        <w:jc w:val="both"/>
        <w:rPr>
          <w:rFonts w:ascii="Museo Sans 100" w:hAnsi="Museo Sans 100" w:cs="Arial"/>
          <w:b/>
          <w:iCs/>
          <w:sz w:val="10"/>
          <w:szCs w:val="10"/>
        </w:rPr>
      </w:pPr>
    </w:p>
    <w:p w:rsidR="000975B4" w:rsidRPr="0014031F" w:rsidRDefault="000975B4" w:rsidP="000975B4">
      <w:pPr>
        <w:widowControl w:val="0"/>
        <w:autoSpaceDE w:val="0"/>
        <w:autoSpaceDN w:val="0"/>
        <w:adjustRightInd w:val="0"/>
        <w:spacing w:line="276" w:lineRule="auto"/>
        <w:ind w:left="360"/>
        <w:jc w:val="both"/>
        <w:rPr>
          <w:rFonts w:ascii="Museo Sans 100" w:hAnsi="Museo Sans 100" w:cs="Arial"/>
          <w:iCs/>
        </w:rPr>
      </w:pPr>
      <w:r w:rsidRPr="0014031F">
        <w:rPr>
          <w:rFonts w:ascii="Museo Sans 100" w:hAnsi="Museo Sans 100" w:cs="Arial"/>
          <w:iCs/>
        </w:rPr>
        <w:t>Se incorpora la función “6.4. Supervisar y evaluar preventivamente toda actividad, obra y proyecto, para determinar su factibilidad en términos ambientales, técnicos y legales, para ejecución”.</w:t>
      </w:r>
    </w:p>
    <w:p w:rsidR="000975B4" w:rsidRPr="0014031F" w:rsidRDefault="000975B4" w:rsidP="000975B4">
      <w:pPr>
        <w:widowControl w:val="0"/>
        <w:autoSpaceDE w:val="0"/>
        <w:autoSpaceDN w:val="0"/>
        <w:adjustRightInd w:val="0"/>
        <w:spacing w:line="276" w:lineRule="auto"/>
        <w:jc w:val="both"/>
        <w:rPr>
          <w:rFonts w:ascii="Museo Sans 100" w:hAnsi="Museo Sans 100" w:cs="Arial"/>
          <w:iCs/>
        </w:rPr>
      </w:pPr>
    </w:p>
    <w:p w:rsidR="000975B4" w:rsidRPr="0014031F" w:rsidRDefault="000975B4" w:rsidP="00923BA4">
      <w:pPr>
        <w:pStyle w:val="Prrafodelista"/>
        <w:widowControl w:val="0"/>
        <w:numPr>
          <w:ilvl w:val="0"/>
          <w:numId w:val="31"/>
        </w:numPr>
        <w:autoSpaceDE w:val="0"/>
        <w:autoSpaceDN w:val="0"/>
        <w:adjustRightInd w:val="0"/>
        <w:spacing w:line="276" w:lineRule="auto"/>
        <w:contextualSpacing/>
        <w:jc w:val="both"/>
        <w:rPr>
          <w:rFonts w:ascii="Museo Sans 100" w:hAnsi="Museo Sans 100" w:cs="Arial"/>
          <w:b/>
          <w:iCs/>
        </w:rPr>
      </w:pPr>
      <w:r w:rsidRPr="0014031F">
        <w:rPr>
          <w:rFonts w:ascii="Museo Sans 100" w:hAnsi="Museo Sans 100" w:cs="Arial"/>
          <w:b/>
          <w:iCs/>
        </w:rPr>
        <w:t xml:space="preserve">Unidad de Género: </w:t>
      </w:r>
    </w:p>
    <w:p w:rsidR="000975B4" w:rsidRPr="0014031F" w:rsidRDefault="000975B4" w:rsidP="000975B4">
      <w:pPr>
        <w:pStyle w:val="Prrafodelista"/>
        <w:widowControl w:val="0"/>
        <w:autoSpaceDE w:val="0"/>
        <w:autoSpaceDN w:val="0"/>
        <w:adjustRightInd w:val="0"/>
        <w:spacing w:line="276" w:lineRule="auto"/>
        <w:ind w:left="360"/>
        <w:jc w:val="both"/>
        <w:rPr>
          <w:rFonts w:ascii="Museo Sans 100" w:hAnsi="Museo Sans 100" w:cs="Arial"/>
          <w:b/>
          <w:iCs/>
          <w:sz w:val="10"/>
          <w:szCs w:val="10"/>
        </w:rPr>
      </w:pPr>
    </w:p>
    <w:p w:rsidR="000975B4" w:rsidRPr="0014031F" w:rsidRDefault="000975B4" w:rsidP="00923BA4">
      <w:pPr>
        <w:pStyle w:val="Prrafodelista"/>
        <w:widowControl w:val="0"/>
        <w:numPr>
          <w:ilvl w:val="0"/>
          <w:numId w:val="32"/>
        </w:numPr>
        <w:autoSpaceDE w:val="0"/>
        <w:autoSpaceDN w:val="0"/>
        <w:adjustRightInd w:val="0"/>
        <w:spacing w:line="276" w:lineRule="auto"/>
        <w:ind w:left="851" w:hanging="425"/>
        <w:contextualSpacing/>
        <w:jc w:val="both"/>
        <w:rPr>
          <w:rFonts w:ascii="Museo Sans 100" w:hAnsi="Museo Sans 100" w:cs="Arial"/>
          <w:iCs/>
        </w:rPr>
      </w:pPr>
      <w:r w:rsidRPr="0014031F">
        <w:rPr>
          <w:rFonts w:ascii="Museo Sans 100" w:hAnsi="Museo Sans 100" w:cs="Arial"/>
          <w:iCs/>
        </w:rPr>
        <w:t>Se eliminan de la organización interna los Técnicos de Apoyo.</w:t>
      </w:r>
    </w:p>
    <w:p w:rsidR="000975B4" w:rsidRPr="0014031F" w:rsidRDefault="000975B4" w:rsidP="00923BA4">
      <w:pPr>
        <w:pStyle w:val="Prrafodelista"/>
        <w:widowControl w:val="0"/>
        <w:numPr>
          <w:ilvl w:val="0"/>
          <w:numId w:val="32"/>
        </w:numPr>
        <w:autoSpaceDE w:val="0"/>
        <w:autoSpaceDN w:val="0"/>
        <w:adjustRightInd w:val="0"/>
        <w:spacing w:line="276" w:lineRule="auto"/>
        <w:ind w:left="851" w:hanging="425"/>
        <w:contextualSpacing/>
        <w:jc w:val="both"/>
        <w:rPr>
          <w:rFonts w:ascii="Museo Sans 100" w:hAnsi="Museo Sans 100" w:cs="Arial"/>
          <w:iCs/>
        </w:rPr>
      </w:pPr>
      <w:r w:rsidRPr="0014031F">
        <w:rPr>
          <w:rFonts w:ascii="Museo Sans 100" w:hAnsi="Museo Sans 100" w:cs="Arial"/>
          <w:iCs/>
        </w:rPr>
        <w:t>Se modifica el objetivo consignándose de la siguiente manera: “Brindar apoyo y realizar la promoción, el empoderamiento local y familiar de los encadenamientos productivos agropecuarios gestionados con la Gerencia de Transformación e Innovación Agropecuaria, así como facilitar la incorporación de transversalidad del principio de igualdad y no discriminación en las políticas, planes, programas, proyectos, normativas y acciones institucionales desarrolladas en el ejercicio de sus competencias”.</w:t>
      </w:r>
    </w:p>
    <w:p w:rsidR="000975B4" w:rsidRPr="0014031F" w:rsidRDefault="000975B4" w:rsidP="000975B4">
      <w:pPr>
        <w:widowControl w:val="0"/>
        <w:autoSpaceDE w:val="0"/>
        <w:autoSpaceDN w:val="0"/>
        <w:adjustRightInd w:val="0"/>
        <w:spacing w:line="276" w:lineRule="auto"/>
        <w:jc w:val="both"/>
        <w:rPr>
          <w:rFonts w:ascii="Museo Sans 100" w:hAnsi="Museo Sans 100" w:cs="Arial"/>
          <w:iCs/>
        </w:rPr>
      </w:pPr>
    </w:p>
    <w:p w:rsidR="000975B4" w:rsidRPr="0014031F" w:rsidRDefault="000975B4" w:rsidP="00923BA4">
      <w:pPr>
        <w:pStyle w:val="Prrafodelista"/>
        <w:widowControl w:val="0"/>
        <w:numPr>
          <w:ilvl w:val="0"/>
          <w:numId w:val="31"/>
        </w:numPr>
        <w:autoSpaceDE w:val="0"/>
        <w:autoSpaceDN w:val="0"/>
        <w:adjustRightInd w:val="0"/>
        <w:spacing w:line="276" w:lineRule="auto"/>
        <w:contextualSpacing/>
        <w:jc w:val="both"/>
        <w:rPr>
          <w:rFonts w:ascii="Museo Sans 100" w:hAnsi="Museo Sans 100" w:cs="Arial"/>
          <w:b/>
          <w:iCs/>
        </w:rPr>
      </w:pPr>
      <w:r w:rsidRPr="0014031F">
        <w:rPr>
          <w:rFonts w:ascii="Museo Sans 100" w:hAnsi="Museo Sans 100" w:cs="Arial"/>
          <w:b/>
          <w:iCs/>
        </w:rPr>
        <w:t xml:space="preserve">Departamento de Análisis Jurídico (Gerencia Legal) </w:t>
      </w:r>
    </w:p>
    <w:p w:rsidR="000975B4" w:rsidRPr="0014031F" w:rsidRDefault="000975B4" w:rsidP="000975B4">
      <w:pPr>
        <w:pStyle w:val="Prrafodelista"/>
        <w:widowControl w:val="0"/>
        <w:autoSpaceDE w:val="0"/>
        <w:autoSpaceDN w:val="0"/>
        <w:adjustRightInd w:val="0"/>
        <w:spacing w:line="276" w:lineRule="auto"/>
        <w:ind w:left="360"/>
        <w:jc w:val="both"/>
        <w:rPr>
          <w:rFonts w:ascii="Museo Sans 100" w:hAnsi="Museo Sans 100" w:cs="Arial"/>
          <w:b/>
          <w:iCs/>
          <w:sz w:val="10"/>
          <w:szCs w:val="10"/>
        </w:rPr>
      </w:pPr>
    </w:p>
    <w:p w:rsidR="000975B4" w:rsidRDefault="000975B4" w:rsidP="00923BA4">
      <w:pPr>
        <w:pStyle w:val="Prrafodelista"/>
        <w:widowControl w:val="0"/>
        <w:numPr>
          <w:ilvl w:val="0"/>
          <w:numId w:val="32"/>
        </w:numPr>
        <w:autoSpaceDE w:val="0"/>
        <w:autoSpaceDN w:val="0"/>
        <w:adjustRightInd w:val="0"/>
        <w:spacing w:line="276" w:lineRule="auto"/>
        <w:ind w:left="851" w:hanging="425"/>
        <w:contextualSpacing/>
        <w:jc w:val="both"/>
        <w:rPr>
          <w:rFonts w:ascii="Museo Sans 100" w:hAnsi="Museo Sans 100" w:cs="Arial"/>
          <w:iCs/>
        </w:rPr>
      </w:pPr>
      <w:r w:rsidRPr="0014031F">
        <w:rPr>
          <w:rFonts w:ascii="Museo Sans 100" w:hAnsi="Museo Sans 100" w:cs="Arial"/>
          <w:iCs/>
        </w:rPr>
        <w:t xml:space="preserve">Se modifica el nombre a “Departamento de Asistencia Jurídica”, amparado el cambio por la modificación en su objetivo que ahora se </w:t>
      </w:r>
      <w:r w:rsidRPr="0014031F">
        <w:rPr>
          <w:rFonts w:ascii="Museo Sans 100" w:hAnsi="Museo Sans 100"/>
        </w:rPr>
        <w:t>leerá como: “</w:t>
      </w:r>
      <w:r w:rsidRPr="0014031F">
        <w:rPr>
          <w:rFonts w:ascii="Museo Sans 100" w:hAnsi="Museo Sans 100" w:cs="Arial"/>
          <w:iCs/>
        </w:rPr>
        <w:t>Coordinar, dirigir, analizar y recomendar a través de dictámenes, opiniones jurídicas, resoluciones, informes y todo instrumento legal, con el fin de brindar la asistencia y respuesta a todas las solicitudes realizadas, por usuarios internos o externos con base a la legislación vigente, especialmente a las leyes agrarias aplicables”.</w:t>
      </w:r>
    </w:p>
    <w:p w:rsidR="00F10895" w:rsidRPr="0014031F" w:rsidRDefault="00F10895" w:rsidP="00F10895">
      <w:pPr>
        <w:pStyle w:val="Prrafodelista"/>
        <w:widowControl w:val="0"/>
        <w:autoSpaceDE w:val="0"/>
        <w:autoSpaceDN w:val="0"/>
        <w:adjustRightInd w:val="0"/>
        <w:spacing w:line="276" w:lineRule="auto"/>
        <w:ind w:left="851"/>
        <w:contextualSpacing/>
        <w:jc w:val="both"/>
        <w:rPr>
          <w:rFonts w:ascii="Museo Sans 100" w:hAnsi="Museo Sans 100" w:cs="Arial"/>
          <w:iCs/>
        </w:rPr>
      </w:pPr>
    </w:p>
    <w:p w:rsidR="000975B4" w:rsidRPr="0014031F" w:rsidRDefault="000975B4" w:rsidP="00923BA4">
      <w:pPr>
        <w:pStyle w:val="Prrafodelista"/>
        <w:widowControl w:val="0"/>
        <w:numPr>
          <w:ilvl w:val="0"/>
          <w:numId w:val="32"/>
        </w:numPr>
        <w:autoSpaceDE w:val="0"/>
        <w:autoSpaceDN w:val="0"/>
        <w:adjustRightInd w:val="0"/>
        <w:spacing w:line="276" w:lineRule="auto"/>
        <w:ind w:left="851" w:hanging="425"/>
        <w:contextualSpacing/>
        <w:jc w:val="both"/>
        <w:rPr>
          <w:rFonts w:ascii="Museo Sans 100" w:hAnsi="Museo Sans 100" w:cs="Arial"/>
          <w:iCs/>
        </w:rPr>
      </w:pPr>
      <w:r w:rsidRPr="0014031F">
        <w:rPr>
          <w:rFonts w:ascii="Museo Sans 100" w:hAnsi="Museo Sans 100" w:cs="Arial"/>
          <w:iCs/>
        </w:rPr>
        <w:t>Se incorporan las funciones:</w:t>
      </w:r>
    </w:p>
    <w:p w:rsidR="000975B4" w:rsidRPr="0014031F" w:rsidRDefault="000975B4" w:rsidP="00923BA4">
      <w:pPr>
        <w:pStyle w:val="Prrafodelista"/>
        <w:numPr>
          <w:ilvl w:val="0"/>
          <w:numId w:val="33"/>
        </w:numPr>
        <w:spacing w:line="276" w:lineRule="auto"/>
        <w:contextualSpacing/>
        <w:jc w:val="both"/>
        <w:rPr>
          <w:rFonts w:ascii="Museo Sans 100" w:hAnsi="Museo Sans 100" w:cs="Arial"/>
          <w:iCs/>
        </w:rPr>
      </w:pPr>
      <w:r w:rsidRPr="0014031F">
        <w:rPr>
          <w:rFonts w:ascii="Museo Sans 100" w:hAnsi="Museo Sans 100" w:cs="Arial"/>
          <w:iCs/>
        </w:rPr>
        <w:t>Brindar asesoría jurídica a otras unidades organizativas y usuarios que lo demanden.</w:t>
      </w:r>
    </w:p>
    <w:p w:rsidR="000975B4" w:rsidRPr="0014031F" w:rsidRDefault="000975B4" w:rsidP="00923BA4">
      <w:pPr>
        <w:pStyle w:val="Prrafodelista"/>
        <w:numPr>
          <w:ilvl w:val="0"/>
          <w:numId w:val="33"/>
        </w:numPr>
        <w:spacing w:line="276" w:lineRule="auto"/>
        <w:contextualSpacing/>
        <w:jc w:val="both"/>
        <w:rPr>
          <w:rFonts w:ascii="Museo Sans 100" w:hAnsi="Museo Sans 100" w:cs="Arial"/>
          <w:iCs/>
        </w:rPr>
      </w:pPr>
      <w:r w:rsidRPr="0014031F">
        <w:rPr>
          <w:rFonts w:ascii="Museo Sans 100" w:hAnsi="Museo Sans 100" w:cs="Arial"/>
          <w:iCs/>
        </w:rPr>
        <w:t xml:space="preserve">Apoyar a otras unidades organizativas para agilizar en la atención y respuesta a usuarios, por delegación de las autoridades institucionales. </w:t>
      </w:r>
    </w:p>
    <w:p w:rsidR="000975B4" w:rsidRPr="0014031F" w:rsidRDefault="000975B4" w:rsidP="00923BA4">
      <w:pPr>
        <w:pStyle w:val="Prrafodelista"/>
        <w:numPr>
          <w:ilvl w:val="0"/>
          <w:numId w:val="33"/>
        </w:numPr>
        <w:spacing w:line="276" w:lineRule="auto"/>
        <w:contextualSpacing/>
        <w:jc w:val="both"/>
        <w:rPr>
          <w:rFonts w:ascii="Museo Sans 100" w:hAnsi="Museo Sans 100" w:cs="Arial"/>
          <w:iCs/>
        </w:rPr>
      </w:pPr>
      <w:r w:rsidRPr="0014031F">
        <w:rPr>
          <w:rFonts w:ascii="Museo Sans 100" w:hAnsi="Museo Sans 100" w:cs="Arial"/>
          <w:iCs/>
        </w:rPr>
        <w:t xml:space="preserve">Brindar atención y seguimiento a procedimientos de autorización de transferencia de inmuebles de cooperativas para el desarrollo de proyectos a favor de asociados </w:t>
      </w:r>
      <w:r w:rsidRPr="0014031F">
        <w:rPr>
          <w:rFonts w:ascii="Museo Sans 100" w:hAnsi="Museo Sans 100" w:cs="Arial"/>
          <w:iCs/>
        </w:rPr>
        <w:lastRenderedPageBreak/>
        <w:t>y colonos, así como elaborar dictámenes de autorización de los proyectos desarrollados por éstas.</w:t>
      </w:r>
    </w:p>
    <w:p w:rsidR="00F10895" w:rsidRPr="006D1630" w:rsidRDefault="000975B4" w:rsidP="006D1630">
      <w:pPr>
        <w:pStyle w:val="Prrafodelista"/>
        <w:numPr>
          <w:ilvl w:val="0"/>
          <w:numId w:val="33"/>
        </w:numPr>
        <w:spacing w:line="276" w:lineRule="auto"/>
        <w:contextualSpacing/>
        <w:jc w:val="both"/>
        <w:rPr>
          <w:rFonts w:ascii="Museo Sans 100" w:hAnsi="Museo Sans 100" w:cs="Arial"/>
          <w:iCs/>
        </w:rPr>
      </w:pPr>
      <w:r w:rsidRPr="0014031F">
        <w:rPr>
          <w:rFonts w:ascii="Museo Sans 100" w:hAnsi="Museo Sans 100" w:cs="Arial"/>
          <w:iCs/>
        </w:rPr>
        <w:t>Realizar los análisis, gestiones y trámites legales necesarios para el otorgamiento de convenios, cartas de entendimiento, acuerdos u otros instrumentos en los que el ISTA sea parte.</w:t>
      </w:r>
    </w:p>
    <w:p w:rsidR="000975B4" w:rsidRPr="0014031F" w:rsidRDefault="000975B4" w:rsidP="00923BA4">
      <w:pPr>
        <w:pStyle w:val="Prrafodelista"/>
        <w:numPr>
          <w:ilvl w:val="0"/>
          <w:numId w:val="33"/>
        </w:numPr>
        <w:spacing w:line="276" w:lineRule="auto"/>
        <w:contextualSpacing/>
        <w:jc w:val="both"/>
        <w:rPr>
          <w:rFonts w:ascii="Museo Sans 100" w:hAnsi="Museo Sans 100" w:cs="Arial"/>
          <w:iCs/>
        </w:rPr>
      </w:pPr>
      <w:r w:rsidRPr="0014031F">
        <w:rPr>
          <w:rFonts w:ascii="Museo Sans 100" w:hAnsi="Museo Sans 100" w:cs="Arial"/>
          <w:iCs/>
        </w:rPr>
        <w:t>Elaborar cancelaciones de hipotecas y de vínculos de bien de familia en coordinación con las unidades correspondientes.</w:t>
      </w:r>
    </w:p>
    <w:p w:rsidR="000975B4" w:rsidRDefault="000975B4" w:rsidP="00923BA4">
      <w:pPr>
        <w:pStyle w:val="Prrafodelista"/>
        <w:numPr>
          <w:ilvl w:val="0"/>
          <w:numId w:val="33"/>
        </w:numPr>
        <w:spacing w:line="276" w:lineRule="auto"/>
        <w:contextualSpacing/>
        <w:jc w:val="both"/>
        <w:rPr>
          <w:rFonts w:ascii="Museo Sans 100" w:hAnsi="Museo Sans 100" w:cs="Arial"/>
          <w:iCs/>
        </w:rPr>
      </w:pPr>
      <w:r w:rsidRPr="0014031F">
        <w:rPr>
          <w:rFonts w:ascii="Museo Sans 100" w:hAnsi="Museo Sans 100" w:cs="Arial"/>
          <w:iCs/>
        </w:rPr>
        <w:t>Redactar cualquier tipo de documento notarial relacionado con el quehacer institucional, cuando las autoridades así lo requieran.</w:t>
      </w:r>
    </w:p>
    <w:p w:rsidR="00F10895" w:rsidRPr="0014031F" w:rsidRDefault="00F10895" w:rsidP="00F10895">
      <w:pPr>
        <w:pStyle w:val="Prrafodelista"/>
        <w:spacing w:line="276" w:lineRule="auto"/>
        <w:ind w:left="1571"/>
        <w:contextualSpacing/>
        <w:jc w:val="both"/>
        <w:rPr>
          <w:rFonts w:ascii="Museo Sans 100" w:hAnsi="Museo Sans 100" w:cs="Arial"/>
          <w:iCs/>
        </w:rPr>
      </w:pPr>
    </w:p>
    <w:p w:rsidR="000975B4" w:rsidRPr="0014031F" w:rsidRDefault="000975B4" w:rsidP="00923BA4">
      <w:pPr>
        <w:pStyle w:val="Prrafodelista"/>
        <w:widowControl w:val="0"/>
        <w:numPr>
          <w:ilvl w:val="0"/>
          <w:numId w:val="32"/>
        </w:numPr>
        <w:autoSpaceDE w:val="0"/>
        <w:autoSpaceDN w:val="0"/>
        <w:adjustRightInd w:val="0"/>
        <w:spacing w:line="276" w:lineRule="auto"/>
        <w:ind w:left="851" w:hanging="425"/>
        <w:contextualSpacing/>
        <w:jc w:val="both"/>
        <w:rPr>
          <w:rFonts w:ascii="Museo Sans 100" w:hAnsi="Museo Sans 100" w:cs="Arial"/>
          <w:iCs/>
        </w:rPr>
      </w:pPr>
      <w:r w:rsidRPr="0014031F">
        <w:rPr>
          <w:rFonts w:ascii="Museo Sans 100" w:hAnsi="Museo Sans 100" w:cs="Arial"/>
          <w:iCs/>
        </w:rPr>
        <w:t>Se suprime la función:</w:t>
      </w:r>
    </w:p>
    <w:p w:rsidR="000975B4" w:rsidRDefault="000975B4" w:rsidP="00923BA4">
      <w:pPr>
        <w:pStyle w:val="Prrafodelista"/>
        <w:numPr>
          <w:ilvl w:val="0"/>
          <w:numId w:val="33"/>
        </w:numPr>
        <w:spacing w:line="276" w:lineRule="auto"/>
        <w:contextualSpacing/>
        <w:jc w:val="both"/>
        <w:rPr>
          <w:rFonts w:ascii="Museo Sans 100" w:hAnsi="Museo Sans 100" w:cs="Arial"/>
          <w:iCs/>
        </w:rPr>
      </w:pPr>
      <w:r w:rsidRPr="0014031F">
        <w:rPr>
          <w:rFonts w:ascii="Museo Sans 100" w:hAnsi="Museo Sans 100" w:cs="Arial"/>
          <w:iCs/>
        </w:rPr>
        <w:t>Elaborar dictámenes de adjudicación de inmuebles a favor de beneficiarios.</w:t>
      </w:r>
    </w:p>
    <w:p w:rsidR="00F10895" w:rsidRPr="0014031F" w:rsidRDefault="00F10895" w:rsidP="00F10895">
      <w:pPr>
        <w:pStyle w:val="Prrafodelista"/>
        <w:spacing w:line="276" w:lineRule="auto"/>
        <w:ind w:left="1571"/>
        <w:contextualSpacing/>
        <w:jc w:val="both"/>
        <w:rPr>
          <w:rFonts w:ascii="Museo Sans 100" w:hAnsi="Museo Sans 100" w:cs="Arial"/>
          <w:iCs/>
        </w:rPr>
      </w:pPr>
    </w:p>
    <w:p w:rsidR="000975B4" w:rsidRPr="0014031F" w:rsidRDefault="000975B4" w:rsidP="00923BA4">
      <w:pPr>
        <w:pStyle w:val="Prrafodelista"/>
        <w:widowControl w:val="0"/>
        <w:numPr>
          <w:ilvl w:val="0"/>
          <w:numId w:val="32"/>
        </w:numPr>
        <w:autoSpaceDE w:val="0"/>
        <w:autoSpaceDN w:val="0"/>
        <w:adjustRightInd w:val="0"/>
        <w:spacing w:line="276" w:lineRule="auto"/>
        <w:ind w:left="851" w:hanging="425"/>
        <w:contextualSpacing/>
        <w:jc w:val="both"/>
        <w:rPr>
          <w:rFonts w:ascii="Museo Sans 100" w:hAnsi="Museo Sans 100" w:cs="Arial"/>
          <w:iCs/>
        </w:rPr>
      </w:pPr>
      <w:r w:rsidRPr="0014031F">
        <w:rPr>
          <w:rFonts w:ascii="Museo Sans 100" w:hAnsi="Museo Sans 100" w:cs="Arial"/>
          <w:iCs/>
        </w:rPr>
        <w:t>Se modifica la función “Elaborar dictámenes de modificación de acuerdos de Junta Directiva” por: “Elaborar dictámenes de modificación de acuerdos de Junta Directiva, siempre que no versen sobre las adjudicaciones individuales a favor de beneficiarios”.</w:t>
      </w:r>
    </w:p>
    <w:p w:rsidR="000975B4" w:rsidRPr="0014031F" w:rsidRDefault="000975B4" w:rsidP="000975B4">
      <w:pPr>
        <w:pStyle w:val="Prrafodelista"/>
        <w:widowControl w:val="0"/>
        <w:autoSpaceDE w:val="0"/>
        <w:autoSpaceDN w:val="0"/>
        <w:adjustRightInd w:val="0"/>
        <w:spacing w:line="276" w:lineRule="auto"/>
        <w:ind w:left="360"/>
        <w:jc w:val="both"/>
        <w:rPr>
          <w:rFonts w:ascii="Museo Sans 100" w:hAnsi="Museo Sans 100" w:cs="Arial"/>
          <w:b/>
          <w:iCs/>
        </w:rPr>
      </w:pPr>
    </w:p>
    <w:p w:rsidR="000975B4" w:rsidRPr="0014031F" w:rsidRDefault="000975B4" w:rsidP="00923BA4">
      <w:pPr>
        <w:pStyle w:val="Prrafodelista"/>
        <w:widowControl w:val="0"/>
        <w:numPr>
          <w:ilvl w:val="0"/>
          <w:numId w:val="31"/>
        </w:numPr>
        <w:autoSpaceDE w:val="0"/>
        <w:autoSpaceDN w:val="0"/>
        <w:adjustRightInd w:val="0"/>
        <w:spacing w:line="276" w:lineRule="auto"/>
        <w:contextualSpacing/>
        <w:jc w:val="both"/>
        <w:rPr>
          <w:rFonts w:ascii="Museo Sans 100" w:hAnsi="Museo Sans 100" w:cs="Arial"/>
          <w:b/>
          <w:iCs/>
        </w:rPr>
      </w:pPr>
      <w:r w:rsidRPr="0014031F">
        <w:rPr>
          <w:rFonts w:ascii="Museo Sans 100" w:hAnsi="Museo Sans 100" w:cs="Arial"/>
          <w:b/>
          <w:iCs/>
        </w:rPr>
        <w:t>Departamento de Asignación Individual y Avalúos (Gerencia de Desarrollo Rural)</w:t>
      </w:r>
    </w:p>
    <w:p w:rsidR="000975B4" w:rsidRPr="0014031F" w:rsidRDefault="000975B4" w:rsidP="000975B4">
      <w:pPr>
        <w:pStyle w:val="Prrafodelista"/>
        <w:widowControl w:val="0"/>
        <w:autoSpaceDE w:val="0"/>
        <w:autoSpaceDN w:val="0"/>
        <w:adjustRightInd w:val="0"/>
        <w:spacing w:line="276" w:lineRule="auto"/>
        <w:ind w:left="360"/>
        <w:jc w:val="both"/>
        <w:rPr>
          <w:rFonts w:ascii="Museo Sans 100" w:hAnsi="Museo Sans 100" w:cs="Arial"/>
          <w:b/>
          <w:iCs/>
        </w:rPr>
      </w:pPr>
    </w:p>
    <w:p w:rsidR="000975B4" w:rsidRDefault="000975B4" w:rsidP="00923BA4">
      <w:pPr>
        <w:pStyle w:val="Prrafodelista"/>
        <w:numPr>
          <w:ilvl w:val="0"/>
          <w:numId w:val="34"/>
        </w:numPr>
        <w:spacing w:line="276" w:lineRule="auto"/>
        <w:ind w:left="426" w:hanging="426"/>
        <w:contextualSpacing/>
        <w:jc w:val="both"/>
        <w:rPr>
          <w:rFonts w:ascii="Museo Sans 100" w:hAnsi="Museo Sans 100" w:cs="Arial"/>
          <w:iCs/>
        </w:rPr>
      </w:pPr>
      <w:r w:rsidRPr="0014031F">
        <w:rPr>
          <w:rFonts w:ascii="Museo Sans 100" w:hAnsi="Museo Sans 100" w:cs="Arial"/>
          <w:iCs/>
        </w:rPr>
        <w:t>Se incorpora en la organización interna del Departamento el Colaborador Jurídico de Asignación.</w:t>
      </w:r>
    </w:p>
    <w:p w:rsidR="00F10895" w:rsidRPr="0014031F" w:rsidRDefault="00F10895" w:rsidP="00F10895">
      <w:pPr>
        <w:pStyle w:val="Prrafodelista"/>
        <w:spacing w:line="276" w:lineRule="auto"/>
        <w:ind w:left="426"/>
        <w:contextualSpacing/>
        <w:jc w:val="both"/>
        <w:rPr>
          <w:rFonts w:ascii="Museo Sans 100" w:hAnsi="Museo Sans 100" w:cs="Arial"/>
          <w:iCs/>
        </w:rPr>
      </w:pPr>
    </w:p>
    <w:p w:rsidR="00F10895" w:rsidRDefault="000975B4" w:rsidP="00923BA4">
      <w:pPr>
        <w:pStyle w:val="Prrafodelista"/>
        <w:widowControl w:val="0"/>
        <w:numPr>
          <w:ilvl w:val="0"/>
          <w:numId w:val="34"/>
        </w:numPr>
        <w:autoSpaceDE w:val="0"/>
        <w:autoSpaceDN w:val="0"/>
        <w:adjustRightInd w:val="0"/>
        <w:spacing w:line="276" w:lineRule="auto"/>
        <w:ind w:left="426" w:hanging="426"/>
        <w:contextualSpacing/>
        <w:jc w:val="both"/>
        <w:rPr>
          <w:rFonts w:ascii="Museo Sans 100" w:hAnsi="Museo Sans 100" w:cs="Arial"/>
          <w:iCs/>
        </w:rPr>
      </w:pPr>
      <w:r w:rsidRPr="0014031F">
        <w:rPr>
          <w:rFonts w:ascii="Museo Sans 100" w:hAnsi="Museo Sans 100" w:cs="Arial"/>
          <w:iCs/>
        </w:rPr>
        <w:t xml:space="preserve">Se modifica el objetivo del Departamento por: “Asignar inmuebles y elaborar dictámenes técnicos de adjudicación en forma individual a los solicitantes y beneficiarios mediante los diferentes programas de transferencia de tierras; mantener actualizado el Inventario de Tierras Disponibles para la venta, así como la elaboración de informes de valúos de proyectos de asentamientos comunitarios, lotificaciones agrícolas e inmuebles individuales, además los solicitados en donación y en venta por personas naturales o jurídicas no calificadas en el proceso de la Reforma Agraria”. </w:t>
      </w:r>
    </w:p>
    <w:p w:rsidR="000975B4" w:rsidRPr="0014031F" w:rsidRDefault="000975B4" w:rsidP="00F10895">
      <w:pPr>
        <w:pStyle w:val="Prrafodelista"/>
        <w:widowControl w:val="0"/>
        <w:autoSpaceDE w:val="0"/>
        <w:autoSpaceDN w:val="0"/>
        <w:adjustRightInd w:val="0"/>
        <w:spacing w:line="276" w:lineRule="auto"/>
        <w:ind w:left="426"/>
        <w:contextualSpacing/>
        <w:jc w:val="both"/>
        <w:rPr>
          <w:rFonts w:ascii="Museo Sans 100" w:hAnsi="Museo Sans 100" w:cs="Arial"/>
          <w:iCs/>
        </w:rPr>
      </w:pPr>
      <w:r w:rsidRPr="0014031F">
        <w:rPr>
          <w:rFonts w:ascii="Museo Sans 100" w:hAnsi="Museo Sans 100" w:cs="Arial"/>
          <w:iCs/>
        </w:rPr>
        <w:t xml:space="preserve"> </w:t>
      </w:r>
    </w:p>
    <w:p w:rsidR="000975B4" w:rsidRDefault="000975B4" w:rsidP="00923BA4">
      <w:pPr>
        <w:pStyle w:val="Prrafodelista"/>
        <w:numPr>
          <w:ilvl w:val="0"/>
          <w:numId w:val="34"/>
        </w:numPr>
        <w:spacing w:line="276" w:lineRule="auto"/>
        <w:ind w:left="426" w:hanging="426"/>
        <w:contextualSpacing/>
        <w:jc w:val="both"/>
        <w:rPr>
          <w:rFonts w:ascii="Museo Sans 100" w:hAnsi="Museo Sans 100" w:cs="Arial"/>
          <w:iCs/>
        </w:rPr>
      </w:pPr>
      <w:r w:rsidRPr="0014031F">
        <w:rPr>
          <w:rFonts w:ascii="Museo Sans 100" w:hAnsi="Museo Sans 100" w:cs="Arial"/>
          <w:iCs/>
        </w:rPr>
        <w:t>Se incorporan las funciones:</w:t>
      </w:r>
    </w:p>
    <w:p w:rsidR="00F10895" w:rsidRPr="00F10895" w:rsidRDefault="00F10895" w:rsidP="00F10895">
      <w:pPr>
        <w:pStyle w:val="Prrafodelista"/>
        <w:rPr>
          <w:rFonts w:ascii="Museo Sans 100" w:hAnsi="Museo Sans 100" w:cs="Arial"/>
          <w:iCs/>
        </w:rPr>
      </w:pPr>
    </w:p>
    <w:p w:rsidR="00F10895" w:rsidRPr="0014031F" w:rsidRDefault="00F10895" w:rsidP="00F10895">
      <w:pPr>
        <w:pStyle w:val="Prrafodelista"/>
        <w:spacing w:line="276" w:lineRule="auto"/>
        <w:ind w:left="426"/>
        <w:contextualSpacing/>
        <w:jc w:val="both"/>
        <w:rPr>
          <w:rFonts w:ascii="Museo Sans 100" w:hAnsi="Museo Sans 100" w:cs="Arial"/>
          <w:iCs/>
        </w:rPr>
      </w:pPr>
    </w:p>
    <w:p w:rsidR="000975B4" w:rsidRDefault="000975B4" w:rsidP="00923BA4">
      <w:pPr>
        <w:pStyle w:val="Prrafodelista"/>
        <w:numPr>
          <w:ilvl w:val="0"/>
          <w:numId w:val="33"/>
        </w:numPr>
        <w:spacing w:line="276" w:lineRule="auto"/>
        <w:contextualSpacing/>
        <w:jc w:val="both"/>
        <w:rPr>
          <w:rFonts w:ascii="Museo Sans 100" w:hAnsi="Museo Sans 100" w:cs="Arial"/>
          <w:iCs/>
        </w:rPr>
      </w:pPr>
      <w:r w:rsidRPr="0014031F">
        <w:rPr>
          <w:rFonts w:ascii="Museo Sans 100" w:hAnsi="Museo Sans 100" w:cs="Arial"/>
          <w:iCs/>
        </w:rPr>
        <w:t>Elaborar dictámenes técnicos que servirán para proponer la adjudicación de los inmuebles individuales y ventas de inmuebles a personas naturales y jurídicas.</w:t>
      </w:r>
    </w:p>
    <w:p w:rsidR="00F10895" w:rsidRPr="0014031F" w:rsidRDefault="00F10895" w:rsidP="00F10895">
      <w:pPr>
        <w:pStyle w:val="Prrafodelista"/>
        <w:spacing w:line="276" w:lineRule="auto"/>
        <w:ind w:left="1571"/>
        <w:contextualSpacing/>
        <w:jc w:val="both"/>
        <w:rPr>
          <w:rFonts w:ascii="Museo Sans 100" w:hAnsi="Museo Sans 100" w:cs="Arial"/>
          <w:iCs/>
        </w:rPr>
      </w:pPr>
    </w:p>
    <w:p w:rsidR="00F10895" w:rsidRDefault="000975B4" w:rsidP="006D1630">
      <w:pPr>
        <w:pStyle w:val="Prrafodelista"/>
        <w:numPr>
          <w:ilvl w:val="0"/>
          <w:numId w:val="33"/>
        </w:numPr>
        <w:spacing w:line="276" w:lineRule="auto"/>
        <w:contextualSpacing/>
        <w:jc w:val="both"/>
        <w:rPr>
          <w:rFonts w:ascii="Museo Sans 100" w:hAnsi="Museo Sans 100" w:cs="Arial"/>
          <w:iCs/>
        </w:rPr>
      </w:pPr>
      <w:r w:rsidRPr="0014031F">
        <w:rPr>
          <w:rFonts w:ascii="Museo Sans 100" w:hAnsi="Museo Sans 100" w:cs="Arial"/>
          <w:iCs/>
        </w:rPr>
        <w:t>Realizar el descargo de inmuebles en el inventario de tierras disponible para la venta.</w:t>
      </w:r>
    </w:p>
    <w:p w:rsidR="00F10895" w:rsidRDefault="00F10895" w:rsidP="006101ED">
      <w:pPr>
        <w:spacing w:after="200"/>
        <w:jc w:val="both"/>
        <w:rPr>
          <w:rFonts w:ascii="Museo Sans 100" w:hAnsi="Museo Sans 100"/>
          <w:sz w:val="24"/>
          <w:szCs w:val="24"/>
        </w:rPr>
      </w:pPr>
    </w:p>
    <w:p w:rsidR="000975B4" w:rsidRPr="00F10895" w:rsidRDefault="000975B4" w:rsidP="000975B4">
      <w:pPr>
        <w:spacing w:line="276" w:lineRule="auto"/>
        <w:jc w:val="both"/>
        <w:rPr>
          <w:rFonts w:ascii="Museo Sans 100" w:hAnsi="Museo Sans 100"/>
          <w:b/>
          <w:sz w:val="22"/>
          <w:szCs w:val="22"/>
          <w:u w:val="single"/>
        </w:rPr>
      </w:pPr>
      <w:r w:rsidRPr="00F10895">
        <w:rPr>
          <w:rFonts w:ascii="Museo Sans 100" w:hAnsi="Museo Sans 100"/>
          <w:b/>
          <w:sz w:val="22"/>
          <w:szCs w:val="22"/>
          <w:u w:val="single"/>
        </w:rPr>
        <w:t>ORGANIGRAMA DEL INSTITUTO SALVADOREÑO DE TRANSFORMACIÓN AGRARIA - ISTA (REVISIÓN 18)</w:t>
      </w:r>
    </w:p>
    <w:p w:rsidR="000975B4" w:rsidRPr="00F10895" w:rsidRDefault="000975B4" w:rsidP="000975B4">
      <w:pPr>
        <w:spacing w:line="276" w:lineRule="auto"/>
        <w:jc w:val="both"/>
        <w:rPr>
          <w:rFonts w:ascii="Museo Sans 100" w:hAnsi="Museo Sans 100"/>
          <w:sz w:val="10"/>
          <w:szCs w:val="10"/>
        </w:rPr>
      </w:pPr>
    </w:p>
    <w:p w:rsidR="000975B4" w:rsidRPr="00F10895" w:rsidRDefault="000975B4" w:rsidP="000975B4">
      <w:pPr>
        <w:spacing w:line="276" w:lineRule="auto"/>
        <w:jc w:val="both"/>
        <w:rPr>
          <w:rFonts w:ascii="Museo Sans 100" w:hAnsi="Museo Sans 100"/>
          <w:sz w:val="24"/>
          <w:szCs w:val="24"/>
        </w:rPr>
      </w:pPr>
      <w:r w:rsidRPr="00F10895">
        <w:rPr>
          <w:rFonts w:ascii="Museo Sans 100" w:hAnsi="Museo Sans 100"/>
          <w:sz w:val="24"/>
          <w:szCs w:val="24"/>
        </w:rPr>
        <w:lastRenderedPageBreak/>
        <w:t>I.</w:t>
      </w:r>
      <w:r w:rsidRPr="00F10895">
        <w:rPr>
          <w:rFonts w:ascii="Museo Sans 100" w:hAnsi="Museo Sans 100"/>
          <w:b/>
          <w:sz w:val="24"/>
          <w:szCs w:val="24"/>
        </w:rPr>
        <w:t xml:space="preserve"> </w:t>
      </w:r>
      <w:r w:rsidRPr="00F10895">
        <w:rPr>
          <w:rFonts w:ascii="Museo Sans 100" w:hAnsi="Museo Sans 100"/>
          <w:sz w:val="24"/>
          <w:szCs w:val="24"/>
        </w:rPr>
        <w:t>Numeral 10.2 Organigrama General y 10.3.4. Gerencia General: Se incorporan los Centros Estratégicos de Transformación e Innovación Agropecuaria (CETIA) y se denota el cambio de nombre de la Gerencia de Escuela Agraria por Gerencia de Transformación e Innovación Agropecuaria.</w:t>
      </w:r>
    </w:p>
    <w:p w:rsidR="005F4044" w:rsidRPr="00F10895" w:rsidRDefault="005F4044" w:rsidP="006101ED">
      <w:pPr>
        <w:spacing w:after="200"/>
        <w:jc w:val="both"/>
        <w:rPr>
          <w:rFonts w:ascii="Museo Sans 100" w:hAnsi="Museo Sans 100"/>
          <w:sz w:val="24"/>
          <w:szCs w:val="24"/>
        </w:rPr>
      </w:pPr>
    </w:p>
    <w:p w:rsidR="001B1F0A" w:rsidRPr="00F10895" w:rsidRDefault="001B1F0A" w:rsidP="006101ED">
      <w:pPr>
        <w:spacing w:after="200"/>
        <w:jc w:val="both"/>
        <w:rPr>
          <w:rFonts w:ascii="Museo Sans 100" w:hAnsi="Museo Sans 100"/>
          <w:sz w:val="24"/>
          <w:szCs w:val="24"/>
        </w:rPr>
      </w:pPr>
      <w:r w:rsidRPr="00F10895">
        <w:rPr>
          <w:rFonts w:ascii="Museo Sans 100" w:hAnsi="Museo Sans 100"/>
          <w:b/>
          <w:sz w:val="24"/>
          <w:szCs w:val="24"/>
        </w:rPr>
        <w:t>10.2 Organigrama General y 10.3.4. Gerencia General – Revisión 17 aprobado el 06 de febrero de 2020</w:t>
      </w:r>
    </w:p>
    <w:p w:rsidR="001B1F0A" w:rsidRDefault="000975B4" w:rsidP="006101ED">
      <w:pPr>
        <w:spacing w:after="200"/>
        <w:jc w:val="both"/>
        <w:rPr>
          <w:rFonts w:ascii="Museo Sans 100" w:hAnsi="Museo Sans 100"/>
          <w:sz w:val="24"/>
          <w:szCs w:val="24"/>
        </w:rPr>
      </w:pPr>
      <w:r w:rsidRPr="00BC34B6">
        <w:rPr>
          <w:rFonts w:ascii="Museo 300" w:hAnsi="Museo 300"/>
          <w:noProof/>
        </w:rPr>
        <w:drawing>
          <wp:inline distT="0" distB="0" distL="0" distR="0" wp14:anchorId="00EEF9E4" wp14:editId="6AF54C68">
            <wp:extent cx="4929019" cy="367665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1757" cy="3708529"/>
                    </a:xfrm>
                    <a:prstGeom prst="rect">
                      <a:avLst/>
                    </a:prstGeom>
                    <a:noFill/>
                    <a:ln>
                      <a:noFill/>
                    </a:ln>
                  </pic:spPr>
                </pic:pic>
              </a:graphicData>
            </a:graphic>
          </wp:inline>
        </w:drawing>
      </w:r>
    </w:p>
    <w:p w:rsidR="001B1F0A" w:rsidRDefault="001B1F0A" w:rsidP="006101ED">
      <w:pPr>
        <w:spacing w:after="200"/>
        <w:jc w:val="both"/>
        <w:rPr>
          <w:rFonts w:ascii="Museo Sans 100" w:hAnsi="Museo Sans 100"/>
          <w:sz w:val="24"/>
          <w:szCs w:val="24"/>
        </w:rPr>
      </w:pPr>
    </w:p>
    <w:p w:rsidR="001B1F0A" w:rsidRPr="00F10895" w:rsidRDefault="001B1F0A" w:rsidP="006101ED">
      <w:pPr>
        <w:spacing w:after="200"/>
        <w:jc w:val="both"/>
        <w:rPr>
          <w:rFonts w:ascii="Museo Sans 100" w:hAnsi="Museo Sans 100"/>
          <w:sz w:val="24"/>
          <w:szCs w:val="24"/>
        </w:rPr>
      </w:pPr>
      <w:r w:rsidRPr="00F10895">
        <w:rPr>
          <w:rFonts w:ascii="Museo Sans 100" w:hAnsi="Museo Sans 100"/>
          <w:b/>
          <w:sz w:val="24"/>
          <w:szCs w:val="24"/>
        </w:rPr>
        <w:t>10.2 Organigrama General y 10.3.4. Gerencia General – Revisión 18 (propuesta de septiembre 2020)</w:t>
      </w:r>
    </w:p>
    <w:p w:rsidR="000975B4" w:rsidRDefault="000975B4" w:rsidP="006101ED">
      <w:pPr>
        <w:spacing w:after="200"/>
        <w:jc w:val="both"/>
        <w:rPr>
          <w:rFonts w:ascii="Museo Sans 100" w:hAnsi="Museo Sans 100"/>
          <w:sz w:val="24"/>
          <w:szCs w:val="24"/>
        </w:rPr>
      </w:pPr>
      <w:r w:rsidRPr="00BC34B6">
        <w:rPr>
          <w:rFonts w:ascii="Museo 300" w:hAnsi="Museo 300"/>
          <w:noProof/>
        </w:rPr>
        <w:lastRenderedPageBreak/>
        <w:drawing>
          <wp:inline distT="0" distB="0" distL="0" distR="0" wp14:anchorId="39A4A58E" wp14:editId="7C7000BD">
            <wp:extent cx="5638800" cy="58578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1383"/>
                    <a:stretch/>
                  </pic:blipFill>
                  <pic:spPr bwMode="auto">
                    <a:xfrm>
                      <a:off x="0" y="0"/>
                      <a:ext cx="5667994" cy="5888203"/>
                    </a:xfrm>
                    <a:prstGeom prst="rect">
                      <a:avLst/>
                    </a:prstGeom>
                    <a:noFill/>
                    <a:ln>
                      <a:noFill/>
                    </a:ln>
                    <a:extLst>
                      <a:ext uri="{53640926-AAD7-44D8-BBD7-CCE9431645EC}">
                        <a14:shadowObscured xmlns:a14="http://schemas.microsoft.com/office/drawing/2010/main"/>
                      </a:ext>
                    </a:extLst>
                  </pic:spPr>
                </pic:pic>
              </a:graphicData>
            </a:graphic>
          </wp:inline>
        </w:drawing>
      </w:r>
    </w:p>
    <w:p w:rsidR="00B07B57" w:rsidRDefault="00B07B57" w:rsidP="006101ED">
      <w:pPr>
        <w:spacing w:after="200"/>
        <w:jc w:val="both"/>
        <w:rPr>
          <w:rFonts w:ascii="Museo Sans 100" w:hAnsi="Museo Sans 100"/>
          <w:sz w:val="24"/>
          <w:szCs w:val="24"/>
        </w:rPr>
      </w:pPr>
    </w:p>
    <w:p w:rsidR="001B1F0A" w:rsidRPr="003E1ED9" w:rsidRDefault="001B1F0A" w:rsidP="003E1ED9">
      <w:pPr>
        <w:spacing w:line="276" w:lineRule="auto"/>
        <w:ind w:left="284" w:hanging="284"/>
        <w:jc w:val="both"/>
        <w:rPr>
          <w:rFonts w:ascii="Museo Sans 100" w:hAnsi="Museo Sans 100"/>
          <w:sz w:val="24"/>
          <w:szCs w:val="24"/>
        </w:rPr>
      </w:pPr>
      <w:r w:rsidRPr="00FC38ED">
        <w:rPr>
          <w:rFonts w:ascii="Museo Sans 100" w:hAnsi="Museo Sans 100"/>
          <w:b/>
          <w:sz w:val="24"/>
          <w:szCs w:val="24"/>
        </w:rPr>
        <w:t>II.</w:t>
      </w:r>
      <w:r w:rsidRPr="00BC34B6">
        <w:rPr>
          <w:rFonts w:ascii="Museo 300" w:hAnsi="Museo 300"/>
          <w:b/>
        </w:rPr>
        <w:t xml:space="preserve"> </w:t>
      </w:r>
      <w:r w:rsidRPr="003E1ED9">
        <w:rPr>
          <w:rFonts w:ascii="Museo Sans 100" w:hAnsi="Museo Sans 100"/>
          <w:sz w:val="24"/>
          <w:szCs w:val="24"/>
        </w:rPr>
        <w:t>Numeral 10.3.4.2. Gerencia Legal: Se suprime la Subgerencia Legal y se visualiza el Departamento de Asistencia Jurídica.</w:t>
      </w:r>
    </w:p>
    <w:p w:rsidR="000975B4" w:rsidRPr="003E1ED9" w:rsidRDefault="000975B4" w:rsidP="000975B4">
      <w:pPr>
        <w:spacing w:line="276" w:lineRule="auto"/>
        <w:jc w:val="both"/>
        <w:rPr>
          <w:rFonts w:ascii="Museo Sans 100" w:hAnsi="Museo Sans 100"/>
          <w:sz w:val="24"/>
          <w:szCs w:val="24"/>
        </w:rPr>
      </w:pPr>
    </w:p>
    <w:p w:rsidR="00914AE0" w:rsidRPr="003E1ED9" w:rsidRDefault="003E1ED9" w:rsidP="000975B4">
      <w:pPr>
        <w:spacing w:line="276" w:lineRule="auto"/>
        <w:jc w:val="both"/>
        <w:rPr>
          <w:rFonts w:ascii="Museo Sans 100" w:hAnsi="Museo Sans 100"/>
          <w:sz w:val="24"/>
          <w:szCs w:val="24"/>
        </w:rPr>
      </w:pPr>
      <w:r>
        <w:rPr>
          <w:rFonts w:ascii="Museo Sans 100" w:hAnsi="Museo Sans 100"/>
          <w:b/>
          <w:sz w:val="24"/>
          <w:szCs w:val="24"/>
        </w:rPr>
        <w:tab/>
      </w:r>
      <w:r w:rsidR="00914AE0" w:rsidRPr="003E1ED9">
        <w:rPr>
          <w:rFonts w:ascii="Museo Sans 100" w:hAnsi="Museo Sans 100"/>
          <w:b/>
          <w:sz w:val="24"/>
          <w:szCs w:val="24"/>
        </w:rPr>
        <w:t>10.3.4.2. Gerencia Legal – Revisión 17 aprobado el 06 de febrero de 2020</w:t>
      </w:r>
    </w:p>
    <w:p w:rsidR="00914AE0" w:rsidRPr="00BC34B6" w:rsidRDefault="00914AE0" w:rsidP="000975B4">
      <w:pPr>
        <w:spacing w:line="276" w:lineRule="auto"/>
        <w:jc w:val="both"/>
        <w:rPr>
          <w:rFonts w:ascii="Museo 300" w:hAnsi="Museo 300"/>
        </w:rPr>
      </w:pPr>
    </w:p>
    <w:p w:rsidR="000975B4" w:rsidRDefault="000975B4" w:rsidP="006101ED">
      <w:pPr>
        <w:spacing w:after="200"/>
        <w:jc w:val="both"/>
        <w:rPr>
          <w:rFonts w:ascii="Museo Sans 100" w:hAnsi="Museo Sans 100"/>
          <w:sz w:val="24"/>
          <w:szCs w:val="24"/>
        </w:rPr>
      </w:pPr>
      <w:r w:rsidRPr="00BC34B6">
        <w:rPr>
          <w:rFonts w:ascii="Museo 300" w:hAnsi="Museo 300"/>
          <w:noProof/>
        </w:rPr>
        <w:lastRenderedPageBreak/>
        <w:drawing>
          <wp:inline distT="0" distB="0" distL="0" distR="0" wp14:anchorId="48574C29" wp14:editId="5811A945">
            <wp:extent cx="5457825" cy="2657475"/>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0879" cy="2673569"/>
                    </a:xfrm>
                    <a:prstGeom prst="rect">
                      <a:avLst/>
                    </a:prstGeom>
                    <a:noFill/>
                    <a:ln>
                      <a:noFill/>
                    </a:ln>
                  </pic:spPr>
                </pic:pic>
              </a:graphicData>
            </a:graphic>
          </wp:inline>
        </w:drawing>
      </w:r>
    </w:p>
    <w:p w:rsidR="000975B4" w:rsidRDefault="000975B4" w:rsidP="006101ED">
      <w:pPr>
        <w:spacing w:after="200"/>
        <w:jc w:val="both"/>
        <w:rPr>
          <w:rFonts w:ascii="Museo Sans 100" w:hAnsi="Museo Sans 100"/>
          <w:sz w:val="24"/>
          <w:szCs w:val="24"/>
        </w:rPr>
      </w:pPr>
    </w:p>
    <w:p w:rsidR="000975B4" w:rsidRPr="003E1ED9" w:rsidRDefault="003E1ED9" w:rsidP="006101ED">
      <w:pPr>
        <w:spacing w:after="200"/>
        <w:jc w:val="both"/>
        <w:rPr>
          <w:rFonts w:ascii="Museo Sans 100" w:hAnsi="Museo Sans 100"/>
          <w:sz w:val="24"/>
          <w:szCs w:val="24"/>
        </w:rPr>
      </w:pPr>
      <w:r>
        <w:rPr>
          <w:rFonts w:ascii="Museo Sans 100" w:hAnsi="Museo Sans 100"/>
          <w:b/>
          <w:sz w:val="24"/>
          <w:szCs w:val="24"/>
        </w:rPr>
        <w:tab/>
      </w:r>
      <w:r w:rsidR="000975B4" w:rsidRPr="003E1ED9">
        <w:rPr>
          <w:rFonts w:ascii="Museo Sans 100" w:hAnsi="Museo Sans 100"/>
          <w:b/>
          <w:sz w:val="24"/>
          <w:szCs w:val="24"/>
        </w:rPr>
        <w:t>10.3.4.2. Gerencia Legal – Revisión 18 (Propuesta de septiembre 2020)</w:t>
      </w:r>
    </w:p>
    <w:p w:rsidR="000975B4" w:rsidRDefault="000975B4" w:rsidP="006101ED">
      <w:pPr>
        <w:spacing w:after="200"/>
        <w:jc w:val="both"/>
        <w:rPr>
          <w:rFonts w:ascii="Museo Sans 100" w:hAnsi="Museo Sans 100"/>
          <w:sz w:val="24"/>
          <w:szCs w:val="24"/>
        </w:rPr>
      </w:pPr>
      <w:r w:rsidRPr="00BC34B6">
        <w:rPr>
          <w:rFonts w:ascii="Museo 300" w:hAnsi="Museo 300"/>
          <w:noProof/>
        </w:rPr>
        <w:drawing>
          <wp:inline distT="0" distB="0" distL="0" distR="0" wp14:anchorId="2830E89C" wp14:editId="77587BC4">
            <wp:extent cx="5448300" cy="25050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9893" cy="2519601"/>
                    </a:xfrm>
                    <a:prstGeom prst="rect">
                      <a:avLst/>
                    </a:prstGeom>
                    <a:noFill/>
                    <a:ln>
                      <a:noFill/>
                    </a:ln>
                  </pic:spPr>
                </pic:pic>
              </a:graphicData>
            </a:graphic>
          </wp:inline>
        </w:drawing>
      </w:r>
    </w:p>
    <w:p w:rsidR="000975B4" w:rsidRDefault="000975B4" w:rsidP="008D2DB1">
      <w:pPr>
        <w:tabs>
          <w:tab w:val="left" w:pos="1440"/>
        </w:tabs>
        <w:jc w:val="both"/>
        <w:rPr>
          <w:rFonts w:ascii="Museo Sans 100" w:hAnsi="Museo Sans 100"/>
          <w:sz w:val="24"/>
          <w:szCs w:val="24"/>
        </w:rPr>
      </w:pPr>
    </w:p>
    <w:p w:rsidR="001B1F0A" w:rsidRPr="003E1ED9" w:rsidRDefault="001B1F0A" w:rsidP="003E1ED9">
      <w:pPr>
        <w:ind w:left="284" w:hanging="284"/>
        <w:jc w:val="both"/>
        <w:rPr>
          <w:rFonts w:ascii="Museo Sans 100" w:hAnsi="Museo Sans 100"/>
          <w:sz w:val="24"/>
          <w:szCs w:val="24"/>
        </w:rPr>
      </w:pPr>
      <w:r w:rsidRPr="003E1ED9">
        <w:rPr>
          <w:rFonts w:ascii="Museo Sans 100" w:hAnsi="Museo Sans 100"/>
          <w:sz w:val="24"/>
          <w:szCs w:val="24"/>
        </w:rPr>
        <w:t>III</w:t>
      </w:r>
      <w:r w:rsidRPr="00BC34B6">
        <w:rPr>
          <w:rFonts w:ascii="Museo 300" w:hAnsi="Museo 300"/>
          <w:b/>
        </w:rPr>
        <w:t xml:space="preserve">. </w:t>
      </w:r>
      <w:r w:rsidRPr="003E1ED9">
        <w:rPr>
          <w:rFonts w:ascii="Museo Sans 100" w:hAnsi="Museo Sans 100"/>
          <w:sz w:val="24"/>
          <w:szCs w:val="24"/>
        </w:rPr>
        <w:t xml:space="preserve">Numeral 10.3.4.3. Gerencia de Desarrollo Rural: Se suprime la Subgerencia de Desarrollo Rural y se visualizan los Centros Estratégicos de Transformación e Innovación Agropecuaria con sus correspondientes Secciones de Transferencia de Tierras.  </w:t>
      </w:r>
    </w:p>
    <w:p w:rsidR="001B1F0A" w:rsidRPr="003E1ED9" w:rsidRDefault="001B1F0A" w:rsidP="008D2DB1">
      <w:pPr>
        <w:tabs>
          <w:tab w:val="left" w:pos="1440"/>
        </w:tabs>
        <w:jc w:val="both"/>
        <w:rPr>
          <w:rFonts w:ascii="Museo Sans 100" w:hAnsi="Museo Sans 100"/>
          <w:b/>
          <w:sz w:val="24"/>
          <w:szCs w:val="24"/>
        </w:rPr>
      </w:pPr>
    </w:p>
    <w:p w:rsidR="000975B4" w:rsidRPr="003E1ED9" w:rsidRDefault="003E1ED9" w:rsidP="008D2DB1">
      <w:pPr>
        <w:tabs>
          <w:tab w:val="left" w:pos="1440"/>
        </w:tabs>
        <w:jc w:val="both"/>
        <w:rPr>
          <w:rFonts w:ascii="Museo Sans 100" w:hAnsi="Museo Sans 100"/>
          <w:sz w:val="24"/>
          <w:szCs w:val="24"/>
        </w:rPr>
      </w:pPr>
      <w:r>
        <w:rPr>
          <w:rFonts w:ascii="Museo Sans 100" w:hAnsi="Museo Sans 100"/>
          <w:b/>
          <w:sz w:val="24"/>
          <w:szCs w:val="24"/>
        </w:rPr>
        <w:t xml:space="preserve">  </w:t>
      </w:r>
      <w:r w:rsidR="000975B4" w:rsidRPr="003E1ED9">
        <w:rPr>
          <w:rFonts w:ascii="Museo Sans 100" w:hAnsi="Museo Sans 100"/>
          <w:b/>
          <w:sz w:val="24"/>
          <w:szCs w:val="24"/>
        </w:rPr>
        <w:t>Gerencia de Desarrollo Rural – Revisión 17 aprobado el 06 de febrero de 2020</w:t>
      </w:r>
    </w:p>
    <w:p w:rsidR="000975B4" w:rsidRDefault="000975B4" w:rsidP="008D2DB1">
      <w:pPr>
        <w:tabs>
          <w:tab w:val="left" w:pos="1440"/>
        </w:tabs>
        <w:jc w:val="both"/>
        <w:rPr>
          <w:rFonts w:ascii="Museo Sans 100" w:hAnsi="Museo Sans 100"/>
          <w:sz w:val="24"/>
          <w:szCs w:val="24"/>
        </w:rPr>
      </w:pPr>
    </w:p>
    <w:p w:rsidR="000975B4" w:rsidRDefault="000975B4" w:rsidP="008D2DB1">
      <w:pPr>
        <w:tabs>
          <w:tab w:val="left" w:pos="1440"/>
        </w:tabs>
        <w:jc w:val="both"/>
        <w:rPr>
          <w:rFonts w:ascii="Museo Sans 100" w:hAnsi="Museo Sans 100"/>
          <w:sz w:val="24"/>
          <w:szCs w:val="24"/>
        </w:rPr>
      </w:pPr>
      <w:r w:rsidRPr="00BC34B6">
        <w:rPr>
          <w:rFonts w:ascii="Museo 300" w:hAnsi="Museo 300"/>
          <w:noProof/>
        </w:rPr>
        <w:lastRenderedPageBreak/>
        <w:drawing>
          <wp:inline distT="0" distB="0" distL="0" distR="0" wp14:anchorId="17873654" wp14:editId="393BF88D">
            <wp:extent cx="5362575" cy="324033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0536" cy="3251183"/>
                    </a:xfrm>
                    <a:prstGeom prst="rect">
                      <a:avLst/>
                    </a:prstGeom>
                    <a:noFill/>
                    <a:ln>
                      <a:noFill/>
                    </a:ln>
                  </pic:spPr>
                </pic:pic>
              </a:graphicData>
            </a:graphic>
          </wp:inline>
        </w:drawing>
      </w:r>
    </w:p>
    <w:p w:rsidR="000975B4" w:rsidRDefault="000975B4" w:rsidP="008D2DB1">
      <w:pPr>
        <w:tabs>
          <w:tab w:val="left" w:pos="1440"/>
        </w:tabs>
        <w:jc w:val="both"/>
        <w:rPr>
          <w:rFonts w:ascii="Museo Sans 100" w:hAnsi="Museo Sans 100"/>
          <w:sz w:val="24"/>
          <w:szCs w:val="24"/>
        </w:rPr>
      </w:pPr>
    </w:p>
    <w:p w:rsidR="001B1F0A" w:rsidRDefault="001B1F0A" w:rsidP="008D2DB1">
      <w:pPr>
        <w:tabs>
          <w:tab w:val="left" w:pos="1440"/>
        </w:tabs>
        <w:jc w:val="both"/>
        <w:rPr>
          <w:rFonts w:ascii="Museo Sans 100" w:hAnsi="Museo Sans 100"/>
          <w:sz w:val="24"/>
          <w:szCs w:val="24"/>
        </w:rPr>
      </w:pPr>
      <w:r w:rsidRPr="00BC34B6">
        <w:rPr>
          <w:rFonts w:ascii="Museo 300" w:hAnsi="Museo 300"/>
          <w:b/>
        </w:rPr>
        <w:t>10.3.4.3. Gerencia de Desarrollo Rural – Revisión 18 (Propuesta de septiembre 2020)</w:t>
      </w:r>
    </w:p>
    <w:p w:rsidR="000975B4" w:rsidRDefault="000975B4" w:rsidP="008D2DB1">
      <w:pPr>
        <w:tabs>
          <w:tab w:val="left" w:pos="1440"/>
        </w:tabs>
        <w:jc w:val="both"/>
        <w:rPr>
          <w:rFonts w:ascii="Museo Sans 100" w:hAnsi="Museo Sans 100"/>
          <w:sz w:val="24"/>
          <w:szCs w:val="24"/>
        </w:rPr>
      </w:pPr>
    </w:p>
    <w:p w:rsidR="000975B4" w:rsidRDefault="001B1F0A" w:rsidP="008D2DB1">
      <w:pPr>
        <w:tabs>
          <w:tab w:val="left" w:pos="1440"/>
        </w:tabs>
        <w:jc w:val="both"/>
        <w:rPr>
          <w:rFonts w:ascii="Museo Sans 100" w:hAnsi="Museo Sans 100"/>
          <w:sz w:val="24"/>
          <w:szCs w:val="24"/>
        </w:rPr>
      </w:pPr>
      <w:r w:rsidRPr="00BC34B6">
        <w:rPr>
          <w:rFonts w:ascii="Museo 300" w:hAnsi="Museo 300"/>
          <w:noProof/>
        </w:rPr>
        <w:drawing>
          <wp:inline distT="0" distB="0" distL="0" distR="0" wp14:anchorId="2ED7E2CF" wp14:editId="2B24EF00">
            <wp:extent cx="5314950" cy="22955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3156" cy="2324983"/>
                    </a:xfrm>
                    <a:prstGeom prst="rect">
                      <a:avLst/>
                    </a:prstGeom>
                    <a:noFill/>
                    <a:ln>
                      <a:noFill/>
                    </a:ln>
                  </pic:spPr>
                </pic:pic>
              </a:graphicData>
            </a:graphic>
          </wp:inline>
        </w:drawing>
      </w:r>
    </w:p>
    <w:p w:rsidR="001B1F0A" w:rsidRDefault="001B1F0A" w:rsidP="008F73F1">
      <w:pPr>
        <w:pStyle w:val="Prrafodelista"/>
        <w:ind w:left="1068" w:hanging="1068"/>
        <w:jc w:val="both"/>
        <w:rPr>
          <w:rFonts w:ascii="Museo Sans 100" w:hAnsi="Museo Sans 100"/>
          <w:sz w:val="24"/>
          <w:szCs w:val="24"/>
        </w:rPr>
      </w:pPr>
    </w:p>
    <w:p w:rsidR="001B1F0A" w:rsidRPr="00FC38ED" w:rsidRDefault="001B1F0A" w:rsidP="00FC38ED">
      <w:pPr>
        <w:ind w:left="284" w:hanging="284"/>
        <w:jc w:val="both"/>
        <w:rPr>
          <w:rFonts w:ascii="Museo Sans 100" w:hAnsi="Museo Sans 100"/>
          <w:sz w:val="24"/>
          <w:szCs w:val="24"/>
        </w:rPr>
      </w:pPr>
      <w:r w:rsidRPr="00FC38ED">
        <w:rPr>
          <w:rFonts w:ascii="Museo Sans 100" w:hAnsi="Museo Sans 100"/>
          <w:b/>
          <w:sz w:val="24"/>
          <w:szCs w:val="24"/>
        </w:rPr>
        <w:t xml:space="preserve">IV. </w:t>
      </w:r>
      <w:r w:rsidRPr="00FC38ED">
        <w:rPr>
          <w:rFonts w:ascii="Museo Sans 100" w:hAnsi="Museo Sans 100"/>
          <w:sz w:val="24"/>
          <w:szCs w:val="24"/>
        </w:rPr>
        <w:t xml:space="preserve">Numeral 10.3.4.4. Gerencia de Escuela Agraria: Se visualiza el nuevo nombre de </w:t>
      </w:r>
      <w:r w:rsidR="00FC38ED">
        <w:rPr>
          <w:rFonts w:ascii="Museo Sans 100" w:hAnsi="Museo Sans 100"/>
          <w:sz w:val="24"/>
          <w:szCs w:val="24"/>
        </w:rPr>
        <w:t xml:space="preserve"> </w:t>
      </w:r>
      <w:r w:rsidRPr="00FC38ED">
        <w:rPr>
          <w:rFonts w:ascii="Museo Sans 100" w:hAnsi="Museo Sans 100"/>
          <w:sz w:val="24"/>
          <w:szCs w:val="24"/>
        </w:rPr>
        <w:t xml:space="preserve">la Gerencia, el Departamento de Asistencia Técnica y Seguridad Alimentaria y los Centros Estratégicos de Transformación e Innovación Agropecuaria con sus correspondientes Secciones de Transformación Innovación Agropecuaria. </w:t>
      </w:r>
    </w:p>
    <w:p w:rsidR="001B1F0A" w:rsidRPr="00FC38ED" w:rsidRDefault="001B1F0A" w:rsidP="00FC38ED">
      <w:pPr>
        <w:tabs>
          <w:tab w:val="left" w:pos="1440"/>
        </w:tabs>
        <w:jc w:val="both"/>
        <w:rPr>
          <w:rFonts w:ascii="Museo Sans 100" w:hAnsi="Museo Sans 100"/>
          <w:sz w:val="24"/>
          <w:szCs w:val="24"/>
        </w:rPr>
      </w:pPr>
    </w:p>
    <w:p w:rsidR="001B1F0A" w:rsidRPr="00FC38ED" w:rsidRDefault="00FC38ED" w:rsidP="00FC38ED">
      <w:pPr>
        <w:ind w:left="284" w:hanging="284"/>
        <w:jc w:val="both"/>
        <w:rPr>
          <w:rFonts w:ascii="Museo Sans 100" w:hAnsi="Museo Sans 100"/>
          <w:b/>
          <w:sz w:val="24"/>
          <w:szCs w:val="24"/>
        </w:rPr>
      </w:pPr>
      <w:r>
        <w:rPr>
          <w:rFonts w:ascii="Museo Sans 100" w:hAnsi="Museo Sans 100"/>
          <w:b/>
          <w:sz w:val="24"/>
          <w:szCs w:val="24"/>
        </w:rPr>
        <w:tab/>
      </w:r>
      <w:r w:rsidR="001B1F0A" w:rsidRPr="00FC38ED">
        <w:rPr>
          <w:rFonts w:ascii="Museo Sans 100" w:hAnsi="Museo Sans 100"/>
          <w:b/>
          <w:sz w:val="24"/>
          <w:szCs w:val="24"/>
        </w:rPr>
        <w:t>10.3.4.4. Gerencia de Escuela Agraria – Revisión 17 aprobado el 06 de febrero de 2020</w:t>
      </w:r>
    </w:p>
    <w:p w:rsidR="001B1F0A" w:rsidRDefault="001B1F0A" w:rsidP="008D2DB1">
      <w:pPr>
        <w:tabs>
          <w:tab w:val="left" w:pos="1440"/>
        </w:tabs>
        <w:jc w:val="both"/>
        <w:rPr>
          <w:rFonts w:ascii="Museo Sans 100" w:hAnsi="Museo Sans 100"/>
          <w:sz w:val="24"/>
          <w:szCs w:val="24"/>
        </w:rPr>
      </w:pPr>
      <w:r w:rsidRPr="008F73F1">
        <w:rPr>
          <w:rFonts w:ascii="Museo 300" w:hAnsi="Museo 300"/>
          <w:noProof/>
          <w:shd w:val="clear" w:color="auto" w:fill="FFFFFF" w:themeFill="background1"/>
        </w:rPr>
        <w:lastRenderedPageBreak/>
        <w:drawing>
          <wp:inline distT="0" distB="0" distL="0" distR="0" wp14:anchorId="7B60BDDB" wp14:editId="496082A1">
            <wp:extent cx="5391150" cy="268974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7740" cy="2707997"/>
                    </a:xfrm>
                    <a:prstGeom prst="rect">
                      <a:avLst/>
                    </a:prstGeom>
                    <a:noFill/>
                    <a:ln>
                      <a:noFill/>
                    </a:ln>
                  </pic:spPr>
                </pic:pic>
              </a:graphicData>
            </a:graphic>
          </wp:inline>
        </w:drawing>
      </w:r>
    </w:p>
    <w:p w:rsidR="001B1F0A" w:rsidRDefault="001B1F0A" w:rsidP="008D2DB1">
      <w:pPr>
        <w:tabs>
          <w:tab w:val="left" w:pos="1440"/>
        </w:tabs>
        <w:jc w:val="both"/>
        <w:rPr>
          <w:rFonts w:ascii="Museo Sans 100" w:hAnsi="Museo Sans 100"/>
          <w:sz w:val="24"/>
          <w:szCs w:val="24"/>
        </w:rPr>
      </w:pPr>
    </w:p>
    <w:p w:rsidR="001B1F0A" w:rsidRDefault="004F60CE" w:rsidP="008D2DB1">
      <w:pPr>
        <w:tabs>
          <w:tab w:val="left" w:pos="1440"/>
        </w:tabs>
        <w:jc w:val="both"/>
        <w:rPr>
          <w:rFonts w:ascii="Museo Sans 100" w:hAnsi="Museo Sans 100"/>
          <w:sz w:val="24"/>
          <w:szCs w:val="24"/>
        </w:rPr>
      </w:pPr>
      <w:r w:rsidRPr="00BC34B6">
        <w:rPr>
          <w:rFonts w:ascii="Museo 300" w:hAnsi="Museo 300"/>
          <w:b/>
        </w:rPr>
        <w:t>10.3.4.4. Gerencia de Transformación e Innovación Agropecuaria – Revisión 18 (Propuesta de septiembre 2020)</w:t>
      </w:r>
    </w:p>
    <w:p w:rsidR="004F60CE" w:rsidRDefault="004F60CE" w:rsidP="008D2DB1">
      <w:pPr>
        <w:tabs>
          <w:tab w:val="left" w:pos="1440"/>
        </w:tabs>
        <w:jc w:val="both"/>
        <w:rPr>
          <w:rFonts w:ascii="Museo Sans 100" w:hAnsi="Museo Sans 100"/>
          <w:sz w:val="24"/>
          <w:szCs w:val="24"/>
        </w:rPr>
      </w:pPr>
      <w:r w:rsidRPr="008F73F1">
        <w:rPr>
          <w:rFonts w:ascii="Museo 300" w:hAnsi="Museo 300"/>
          <w:noProof/>
          <w:shd w:val="clear" w:color="auto" w:fill="FFFFFF" w:themeFill="background1"/>
        </w:rPr>
        <w:drawing>
          <wp:inline distT="0" distB="0" distL="0" distR="0" wp14:anchorId="007235A7" wp14:editId="3880F6F3">
            <wp:extent cx="5372100" cy="28670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3228" cy="2878301"/>
                    </a:xfrm>
                    <a:prstGeom prst="rect">
                      <a:avLst/>
                    </a:prstGeom>
                    <a:noFill/>
                    <a:ln>
                      <a:noFill/>
                    </a:ln>
                  </pic:spPr>
                </pic:pic>
              </a:graphicData>
            </a:graphic>
          </wp:inline>
        </w:drawing>
      </w:r>
    </w:p>
    <w:p w:rsidR="004F60CE" w:rsidRDefault="004F60CE" w:rsidP="008D2DB1">
      <w:pPr>
        <w:tabs>
          <w:tab w:val="left" w:pos="1440"/>
        </w:tabs>
        <w:jc w:val="both"/>
        <w:rPr>
          <w:rFonts w:ascii="Museo Sans 100" w:hAnsi="Museo Sans 100"/>
          <w:sz w:val="24"/>
          <w:szCs w:val="24"/>
        </w:rPr>
      </w:pPr>
    </w:p>
    <w:p w:rsidR="004F60CE" w:rsidRDefault="004F60CE" w:rsidP="008D2DB1">
      <w:pPr>
        <w:tabs>
          <w:tab w:val="left" w:pos="1440"/>
        </w:tabs>
        <w:jc w:val="both"/>
        <w:rPr>
          <w:rFonts w:ascii="Museo Sans 100" w:hAnsi="Museo Sans 100"/>
          <w:sz w:val="24"/>
          <w:szCs w:val="24"/>
        </w:rPr>
      </w:pPr>
    </w:p>
    <w:p w:rsidR="008F73F1" w:rsidRDefault="008D2DB1" w:rsidP="006D1630">
      <w:pPr>
        <w:tabs>
          <w:tab w:val="left" w:pos="1440"/>
        </w:tabs>
        <w:jc w:val="both"/>
        <w:rPr>
          <w:rFonts w:ascii="Museo Sans 100" w:hAnsi="Museo Sans 100"/>
          <w:sz w:val="24"/>
          <w:szCs w:val="24"/>
        </w:rPr>
      </w:pPr>
      <w:r w:rsidRPr="007E2B15">
        <w:rPr>
          <w:rFonts w:ascii="Museo Sans 100" w:hAnsi="Museo Sans 100"/>
          <w:sz w:val="24"/>
          <w:szCs w:val="24"/>
        </w:rPr>
        <w:t xml:space="preserve">La Junta Directiva por todo lo antes expuesto por el Jefe de la Unidad de Planificación, Ingeniero Alcides Augusto Ramírez Martínez, </w:t>
      </w:r>
      <w:r w:rsidRPr="006A7E9D">
        <w:rPr>
          <w:rFonts w:ascii="Museo Sans 100" w:hAnsi="Museo Sans 100"/>
          <w:b/>
          <w:sz w:val="24"/>
          <w:szCs w:val="24"/>
          <w:u w:val="single"/>
        </w:rPr>
        <w:t>ACUERDA:</w:t>
      </w:r>
      <w:r w:rsidRPr="007E2B15">
        <w:rPr>
          <w:rFonts w:ascii="Museo Sans 100" w:hAnsi="Museo Sans 100"/>
          <w:sz w:val="24"/>
          <w:szCs w:val="24"/>
        </w:rPr>
        <w:t xml:space="preserve"> Aprobar y ratificar las modificaciones propuestas en la revisión </w:t>
      </w:r>
      <w:r w:rsidRPr="006A7E9D">
        <w:rPr>
          <w:rFonts w:ascii="Museo Sans 100" w:hAnsi="Museo Sans 100"/>
          <w:b/>
          <w:sz w:val="24"/>
          <w:szCs w:val="24"/>
        </w:rPr>
        <w:t xml:space="preserve">número </w:t>
      </w:r>
      <w:r w:rsidR="00914AE0">
        <w:rPr>
          <w:rFonts w:ascii="Museo Sans 100" w:hAnsi="Museo Sans 100"/>
          <w:b/>
          <w:sz w:val="24"/>
          <w:szCs w:val="24"/>
        </w:rPr>
        <w:t>dieciséis</w:t>
      </w:r>
      <w:r w:rsidRPr="006A7E9D">
        <w:rPr>
          <w:rFonts w:ascii="Museo Sans 100" w:hAnsi="Museo Sans 100"/>
          <w:b/>
          <w:sz w:val="24"/>
          <w:szCs w:val="24"/>
        </w:rPr>
        <w:t xml:space="preserve"> (1</w:t>
      </w:r>
      <w:r>
        <w:rPr>
          <w:rFonts w:ascii="Museo Sans 100" w:hAnsi="Museo Sans 100"/>
          <w:b/>
          <w:sz w:val="24"/>
          <w:szCs w:val="24"/>
        </w:rPr>
        <w:t>6</w:t>
      </w:r>
      <w:r w:rsidRPr="006A7E9D">
        <w:rPr>
          <w:rFonts w:ascii="Museo Sans 100" w:hAnsi="Museo Sans 100"/>
          <w:b/>
          <w:sz w:val="24"/>
          <w:szCs w:val="24"/>
        </w:rPr>
        <w:t>)</w:t>
      </w:r>
      <w:r w:rsidRPr="007E2B15">
        <w:rPr>
          <w:rFonts w:ascii="Museo Sans 100" w:hAnsi="Museo Sans 100"/>
          <w:sz w:val="24"/>
          <w:szCs w:val="24"/>
        </w:rPr>
        <w:t xml:space="preserve"> del Manual de Organización y </w:t>
      </w:r>
      <w:r w:rsidRPr="006A7E9D">
        <w:rPr>
          <w:rFonts w:ascii="Museo Sans 100" w:hAnsi="Museo Sans 100"/>
          <w:b/>
          <w:sz w:val="24"/>
          <w:szCs w:val="24"/>
        </w:rPr>
        <w:t>número dieci</w:t>
      </w:r>
      <w:r w:rsidR="00914AE0">
        <w:rPr>
          <w:rFonts w:ascii="Museo Sans 100" w:hAnsi="Museo Sans 100"/>
          <w:b/>
          <w:sz w:val="24"/>
          <w:szCs w:val="24"/>
        </w:rPr>
        <w:t>ocho</w:t>
      </w:r>
      <w:r w:rsidRPr="006A7E9D">
        <w:rPr>
          <w:rFonts w:ascii="Museo Sans 100" w:hAnsi="Museo Sans 100"/>
          <w:b/>
          <w:sz w:val="24"/>
          <w:szCs w:val="24"/>
        </w:rPr>
        <w:t xml:space="preserve"> (1</w:t>
      </w:r>
      <w:r>
        <w:rPr>
          <w:rFonts w:ascii="Museo Sans 100" w:hAnsi="Museo Sans 100"/>
          <w:b/>
          <w:sz w:val="24"/>
          <w:szCs w:val="24"/>
        </w:rPr>
        <w:t>8</w:t>
      </w:r>
      <w:r w:rsidRPr="006A7E9D">
        <w:rPr>
          <w:rFonts w:ascii="Museo Sans 100" w:hAnsi="Museo Sans 100"/>
          <w:b/>
          <w:sz w:val="24"/>
          <w:szCs w:val="24"/>
        </w:rPr>
        <w:t>)</w:t>
      </w:r>
      <w:r w:rsidRPr="007E2B15">
        <w:rPr>
          <w:rFonts w:ascii="Museo Sans 100" w:hAnsi="Museo Sans 100"/>
          <w:sz w:val="24"/>
          <w:szCs w:val="24"/>
        </w:rPr>
        <w:t xml:space="preserve"> del Organigrama del Instituto Salvadoreño de Transformación Agraria. Este Acuerdo, queda aproba</w:t>
      </w:r>
      <w:r w:rsidR="006D1630">
        <w:rPr>
          <w:rFonts w:ascii="Museo Sans 100" w:hAnsi="Museo Sans 100"/>
          <w:sz w:val="24"/>
          <w:szCs w:val="24"/>
        </w:rPr>
        <w:t>do y ratificado. NOTIFIQUESE.””</w:t>
      </w:r>
    </w:p>
    <w:p w:rsidR="002C6C5D" w:rsidRPr="00B111C4" w:rsidRDefault="002C6C5D" w:rsidP="002C6C5D">
      <w:pPr>
        <w:rPr>
          <w:rFonts w:ascii="Times New Roman" w:hAnsi="Times New Roman"/>
          <w:sz w:val="26"/>
          <w:szCs w:val="26"/>
        </w:rPr>
      </w:pPr>
      <w:r w:rsidRPr="00B111C4">
        <w:rPr>
          <w:rFonts w:ascii="Times New Roman" w:hAnsi="Times New Roman"/>
          <w:sz w:val="26"/>
          <w:szCs w:val="26"/>
        </w:rPr>
        <w:t xml:space="preserve">                                                                                   </w:t>
      </w:r>
    </w:p>
    <w:p w:rsidR="002C6C5D" w:rsidRPr="0019539F" w:rsidRDefault="008F73F1" w:rsidP="0019539F">
      <w:pPr>
        <w:jc w:val="both"/>
        <w:rPr>
          <w:rFonts w:ascii="Museo Sans 100" w:hAnsi="Museo Sans 100"/>
          <w:sz w:val="24"/>
          <w:szCs w:val="24"/>
        </w:rPr>
      </w:pPr>
      <w:r>
        <w:rPr>
          <w:rFonts w:ascii="Museo Sans 100" w:hAnsi="Museo Sans 100"/>
          <w:sz w:val="24"/>
          <w:szCs w:val="24"/>
        </w:rPr>
        <w:lastRenderedPageBreak/>
        <w:t>““””IV</w:t>
      </w:r>
      <w:r w:rsidR="002C6C5D" w:rsidRPr="0019539F">
        <w:rPr>
          <w:rFonts w:ascii="Museo Sans 100" w:hAnsi="Museo Sans 100"/>
          <w:sz w:val="24"/>
          <w:szCs w:val="24"/>
        </w:rPr>
        <w:t>) A solicitud de la señora:</w:t>
      </w:r>
      <w:r w:rsidR="007C5361" w:rsidRPr="0019539F">
        <w:rPr>
          <w:rFonts w:ascii="Museo Sans 100" w:eastAsia="Times New Roman" w:hAnsi="Museo Sans 100"/>
          <w:b/>
          <w:sz w:val="24"/>
          <w:szCs w:val="24"/>
        </w:rPr>
        <w:t xml:space="preserve"> EMERITA DEL CARMEN MUÑOZ VIUDA DE DIAZ, </w:t>
      </w:r>
      <w:r w:rsidR="007C5361" w:rsidRPr="0019539F">
        <w:rPr>
          <w:rFonts w:ascii="Museo Sans 100" w:eastAsia="Times New Roman" w:hAnsi="Museo Sans 100"/>
          <w:sz w:val="24"/>
          <w:szCs w:val="24"/>
        </w:rPr>
        <w:t xml:space="preserve">de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años de edad,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del domicilio de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departamento de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con Documento Único de Identidad número: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y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w:t>
      </w:r>
      <w:r w:rsidR="007C5361" w:rsidRPr="0019539F">
        <w:rPr>
          <w:rFonts w:ascii="Museo Sans 100" w:eastAsia="Times New Roman" w:hAnsi="Museo Sans 100"/>
          <w:b/>
          <w:sz w:val="24"/>
          <w:szCs w:val="24"/>
        </w:rPr>
        <w:t xml:space="preserve">DIEGO GALILEO NAVARRO DIAZ, </w:t>
      </w:r>
      <w:r w:rsidR="007C5361" w:rsidRPr="0019539F">
        <w:rPr>
          <w:rFonts w:ascii="Museo Sans 100" w:eastAsia="Times New Roman" w:hAnsi="Museo Sans 100"/>
          <w:sz w:val="24"/>
          <w:szCs w:val="24"/>
        </w:rPr>
        <w:t xml:space="preserve">de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años de edad,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del domicilio de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departamento de </w:t>
      </w:r>
      <w:r w:rsidR="00476012">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con Documento Único de Identidad número: </w:t>
      </w:r>
      <w:r w:rsidR="00D146EB">
        <w:rPr>
          <w:rFonts w:ascii="Museo Sans 100" w:eastAsia="Times New Roman" w:hAnsi="Museo Sans 100"/>
          <w:sz w:val="24"/>
          <w:szCs w:val="24"/>
        </w:rPr>
        <w:t>---</w:t>
      </w:r>
      <w:r w:rsidR="002C6C5D" w:rsidRPr="0019539F">
        <w:rPr>
          <w:rFonts w:ascii="Museo Sans 100" w:hAnsi="Museo Sans 100"/>
          <w:sz w:val="24"/>
          <w:szCs w:val="24"/>
        </w:rPr>
        <w:t>;</w:t>
      </w:r>
      <w:r w:rsidR="002C6C5D" w:rsidRPr="0019539F">
        <w:rPr>
          <w:rFonts w:ascii="Museo Sans 100" w:eastAsia="Times New Roman" w:hAnsi="Museo Sans 100"/>
          <w:sz w:val="24"/>
          <w:szCs w:val="24"/>
          <w:lang w:val="es-ES_tradnl"/>
        </w:rPr>
        <w:t xml:space="preserve"> el</w:t>
      </w:r>
      <w:r w:rsidR="002C6C5D" w:rsidRPr="0019539F">
        <w:rPr>
          <w:rFonts w:ascii="Museo Sans 100" w:hAnsi="Museo Sans 100"/>
          <w:sz w:val="24"/>
          <w:szCs w:val="24"/>
        </w:rPr>
        <w:t xml:space="preserve"> señor Presidente somete a consideración de Junta Directiva, dictamen jurídico 222, relacionado con la adjudicación en venta de  01 solar para vivienda, </w:t>
      </w:r>
      <w:r w:rsidR="002C6C5D" w:rsidRPr="0019539F">
        <w:rPr>
          <w:rFonts w:ascii="Museo Sans 100" w:eastAsia="Times New Roman" w:hAnsi="Museo Sans 100"/>
          <w:sz w:val="24"/>
          <w:szCs w:val="24"/>
        </w:rPr>
        <w:t xml:space="preserve">ubicado en </w:t>
      </w:r>
      <w:r w:rsidR="002C6C5D" w:rsidRPr="0019539F">
        <w:rPr>
          <w:rFonts w:ascii="Museo Sans 100" w:hAnsi="Museo Sans 100"/>
          <w:sz w:val="24"/>
          <w:szCs w:val="24"/>
        </w:rPr>
        <w:t>el</w:t>
      </w:r>
      <w:r w:rsidR="007C5361" w:rsidRPr="0019539F">
        <w:rPr>
          <w:rFonts w:ascii="Museo Sans 100" w:hAnsi="Museo Sans 100"/>
          <w:sz w:val="24"/>
          <w:szCs w:val="24"/>
        </w:rPr>
        <w:t xml:space="preserve"> Proyecto de Asentamiento Comunitario desarrollado en el inmueble denominado como </w:t>
      </w:r>
      <w:r w:rsidR="007C5361" w:rsidRPr="0019539F">
        <w:rPr>
          <w:rFonts w:ascii="Museo Sans 100" w:hAnsi="Museo Sans 100"/>
          <w:b/>
          <w:sz w:val="24"/>
          <w:szCs w:val="24"/>
        </w:rPr>
        <w:t>HACIENDA SITIO DEL NIÑO PORCION 17, FLOR AMARILLA</w:t>
      </w:r>
      <w:r w:rsidR="007C5361" w:rsidRPr="0019539F">
        <w:rPr>
          <w:rFonts w:ascii="Museo Sans 100" w:hAnsi="Museo Sans 100"/>
          <w:sz w:val="24"/>
          <w:szCs w:val="24"/>
        </w:rPr>
        <w:t xml:space="preserve">, ubicado en caserío Flor Amarilla, cantón Veracruz, jurisdicción de Ciudad Arce, departamento de La Libertad, </w:t>
      </w:r>
      <w:r w:rsidR="007C5361" w:rsidRPr="0019539F">
        <w:rPr>
          <w:rFonts w:ascii="Museo Sans 100" w:hAnsi="Museo Sans 100"/>
          <w:b/>
          <w:sz w:val="24"/>
          <w:szCs w:val="24"/>
        </w:rPr>
        <w:t>código de proyecto 051534, SSE 1256,</w:t>
      </w:r>
      <w:r w:rsidR="007C5361" w:rsidRPr="0019539F">
        <w:rPr>
          <w:rFonts w:ascii="Museo Sans 100" w:hAnsi="Museo Sans 100"/>
          <w:sz w:val="24"/>
          <w:szCs w:val="24"/>
        </w:rPr>
        <w:t xml:space="preserve"> </w:t>
      </w:r>
      <w:r w:rsidR="007C5361" w:rsidRPr="0019539F">
        <w:rPr>
          <w:rFonts w:ascii="Museo Sans 100" w:hAnsi="Museo Sans 100"/>
          <w:b/>
          <w:sz w:val="24"/>
          <w:szCs w:val="24"/>
        </w:rPr>
        <w:t>entrega 89</w:t>
      </w:r>
      <w:r w:rsidR="002C6C5D" w:rsidRPr="0019539F">
        <w:rPr>
          <w:rFonts w:ascii="Museo Sans 100" w:hAnsi="Museo Sans 100"/>
          <w:b/>
          <w:sz w:val="24"/>
          <w:szCs w:val="24"/>
        </w:rPr>
        <w:t xml:space="preserve">, </w:t>
      </w:r>
      <w:r w:rsidR="002C6C5D" w:rsidRPr="0019539F">
        <w:rPr>
          <w:rFonts w:ascii="Museo Sans 100" w:hAnsi="Museo Sans 100"/>
          <w:sz w:val="24"/>
          <w:szCs w:val="24"/>
        </w:rPr>
        <w:t>en el cual la Gerencia Legal hace las siguientes consideraciones:</w:t>
      </w:r>
    </w:p>
    <w:p w:rsidR="002C6C5D" w:rsidRPr="0019539F" w:rsidRDefault="002C6C5D" w:rsidP="0019539F">
      <w:pPr>
        <w:jc w:val="both"/>
        <w:rPr>
          <w:rFonts w:ascii="Museo Sans 100" w:hAnsi="Museo Sans 100"/>
          <w:sz w:val="24"/>
          <w:szCs w:val="24"/>
        </w:rPr>
      </w:pPr>
    </w:p>
    <w:p w:rsidR="007C5361" w:rsidRPr="0019539F" w:rsidRDefault="007C5361" w:rsidP="00923BA4">
      <w:pPr>
        <w:pStyle w:val="Prrafodelista"/>
        <w:numPr>
          <w:ilvl w:val="0"/>
          <w:numId w:val="7"/>
        </w:numPr>
        <w:ind w:left="1134" w:hanging="708"/>
        <w:contextualSpacing/>
        <w:jc w:val="both"/>
        <w:rPr>
          <w:rFonts w:ascii="Museo Sans 100" w:hAnsi="Museo Sans 100"/>
          <w:b/>
          <w:sz w:val="24"/>
          <w:szCs w:val="24"/>
        </w:rPr>
      </w:pPr>
      <w:r w:rsidRPr="0019539F">
        <w:rPr>
          <w:rFonts w:ascii="Museo Sans 100" w:hAnsi="Museo Sans 100"/>
          <w:sz w:val="24"/>
          <w:szCs w:val="24"/>
        </w:rPr>
        <w:t xml:space="preserve">La Hacienda Sitio del Niño fue adquirida en dos porciones, por el Estado y el Gobierno de El Salvador, mediante escritura pública de Compraventa número </w:t>
      </w:r>
      <w:r w:rsidR="00D146EB">
        <w:rPr>
          <w:rFonts w:ascii="Museo Sans 100" w:hAnsi="Museo Sans 100"/>
          <w:sz w:val="24"/>
          <w:szCs w:val="24"/>
        </w:rPr>
        <w:t>---</w:t>
      </w:r>
      <w:r w:rsidRPr="0019539F">
        <w:rPr>
          <w:rFonts w:ascii="Museo Sans 100" w:hAnsi="Museo Sans 100"/>
          <w:sz w:val="24"/>
          <w:szCs w:val="24"/>
        </w:rPr>
        <w:t xml:space="preserve"> del Libro </w:t>
      </w:r>
      <w:r w:rsidR="00D146EB">
        <w:rPr>
          <w:rFonts w:ascii="Museo Sans 100" w:hAnsi="Museo Sans 100"/>
          <w:sz w:val="24"/>
          <w:szCs w:val="24"/>
        </w:rPr>
        <w:t>---</w:t>
      </w:r>
      <w:r w:rsidRPr="0019539F">
        <w:rPr>
          <w:rFonts w:ascii="Museo Sans 100" w:hAnsi="Museo Sans 100"/>
          <w:sz w:val="24"/>
          <w:szCs w:val="24"/>
        </w:rPr>
        <w:t xml:space="preserve"> de Protocolo del Notario Oliverio Valle, otorgada por el señor Francisco Dueñas, el día </w:t>
      </w:r>
      <w:r w:rsidR="00D146EB">
        <w:rPr>
          <w:rFonts w:ascii="Museo Sans 100" w:hAnsi="Museo Sans 100"/>
          <w:sz w:val="24"/>
          <w:szCs w:val="24"/>
        </w:rPr>
        <w:t>---</w:t>
      </w:r>
      <w:r w:rsidRPr="0019539F">
        <w:rPr>
          <w:rFonts w:ascii="Museo Sans 100" w:hAnsi="Museo Sans 100"/>
          <w:sz w:val="24"/>
          <w:szCs w:val="24"/>
        </w:rPr>
        <w:t xml:space="preserve"> de agosto de </w:t>
      </w:r>
      <w:r w:rsidR="00D146EB">
        <w:rPr>
          <w:rFonts w:ascii="Museo Sans 100" w:hAnsi="Museo Sans 100"/>
          <w:sz w:val="24"/>
          <w:szCs w:val="24"/>
        </w:rPr>
        <w:t>---</w:t>
      </w:r>
      <w:r w:rsidRPr="0019539F">
        <w:rPr>
          <w:rFonts w:ascii="Museo Sans 100" w:hAnsi="Museo Sans 100"/>
          <w:sz w:val="24"/>
          <w:szCs w:val="24"/>
        </w:rPr>
        <w:t xml:space="preserve">, inscrita bajo el sistema de Folio Personal al Número </w:t>
      </w:r>
      <w:r w:rsidR="00D146EB">
        <w:rPr>
          <w:rFonts w:ascii="Museo Sans 100" w:hAnsi="Museo Sans 100"/>
          <w:sz w:val="24"/>
          <w:szCs w:val="24"/>
        </w:rPr>
        <w:t>---</w:t>
      </w:r>
      <w:r w:rsidRPr="0019539F">
        <w:rPr>
          <w:rFonts w:ascii="Museo Sans 100" w:hAnsi="Museo Sans 100"/>
          <w:sz w:val="24"/>
          <w:szCs w:val="24"/>
        </w:rPr>
        <w:t xml:space="preserve"> del Libro </w:t>
      </w:r>
      <w:r w:rsidR="00D146EB">
        <w:rPr>
          <w:rFonts w:ascii="Museo Sans 100" w:hAnsi="Museo Sans 100"/>
          <w:sz w:val="24"/>
          <w:szCs w:val="24"/>
        </w:rPr>
        <w:t>---</w:t>
      </w:r>
      <w:r w:rsidRPr="0019539F">
        <w:rPr>
          <w:rFonts w:ascii="Museo Sans 100" w:hAnsi="Museo Sans 100"/>
          <w:sz w:val="24"/>
          <w:szCs w:val="24"/>
        </w:rPr>
        <w:t xml:space="preserve"> de Propiedad del departamento de La Libertad, con un área de 1,137 </w:t>
      </w:r>
      <w:proofErr w:type="spellStart"/>
      <w:r w:rsidRPr="0019539F">
        <w:rPr>
          <w:rFonts w:ascii="Museo Sans 100" w:hAnsi="Museo Sans 100"/>
          <w:sz w:val="24"/>
          <w:szCs w:val="24"/>
        </w:rPr>
        <w:t>Hás</w:t>
      </w:r>
      <w:proofErr w:type="spellEnd"/>
      <w:r w:rsidRPr="0019539F">
        <w:rPr>
          <w:rFonts w:ascii="Museo Sans 100" w:hAnsi="Museo Sans 100"/>
          <w:sz w:val="24"/>
          <w:szCs w:val="24"/>
        </w:rPr>
        <w:t xml:space="preserve">. 40 </w:t>
      </w:r>
      <w:proofErr w:type="spellStart"/>
      <w:r w:rsidRPr="0019539F">
        <w:rPr>
          <w:rFonts w:ascii="Museo Sans 100" w:hAnsi="Museo Sans 100"/>
          <w:sz w:val="24"/>
          <w:szCs w:val="24"/>
        </w:rPr>
        <w:t>Ás</w:t>
      </w:r>
      <w:proofErr w:type="spellEnd"/>
      <w:r w:rsidRPr="0019539F">
        <w:rPr>
          <w:rFonts w:ascii="Museo Sans 100" w:hAnsi="Museo Sans 100"/>
          <w:sz w:val="24"/>
          <w:szCs w:val="24"/>
        </w:rPr>
        <w:t xml:space="preserve">. 00.00 </w:t>
      </w:r>
      <w:proofErr w:type="spellStart"/>
      <w:r w:rsidRPr="0019539F">
        <w:rPr>
          <w:rFonts w:ascii="Museo Sans 100" w:hAnsi="Museo Sans 100"/>
          <w:sz w:val="24"/>
          <w:szCs w:val="24"/>
        </w:rPr>
        <w:t>Cás</w:t>
      </w:r>
      <w:proofErr w:type="spellEnd"/>
      <w:r w:rsidRPr="0019539F">
        <w:rPr>
          <w:rFonts w:ascii="Museo Sans 100" w:hAnsi="Museo Sans 100"/>
          <w:sz w:val="24"/>
          <w:szCs w:val="24"/>
        </w:rPr>
        <w:t>., por un precio de $37,182.25, a razón de $ 32.69 por hectárea y $ 0.003269 por metro cuadrado, de la siguiente forma:</w:t>
      </w:r>
    </w:p>
    <w:tbl>
      <w:tblPr>
        <w:tblStyle w:val="Tabladecuadrcula4-nfasis61"/>
        <w:tblpPr w:leftFromText="141" w:rightFromText="141" w:vertAnchor="text" w:horzAnchor="margin" w:tblpXSpec="right" w:tblpY="1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96"/>
        <w:gridCol w:w="2353"/>
        <w:gridCol w:w="1484"/>
        <w:gridCol w:w="2696"/>
      </w:tblGrid>
      <w:tr w:rsidR="0019539F" w:rsidRPr="00505618" w:rsidTr="0019539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96" w:type="dxa"/>
            <w:tcBorders>
              <w:top w:val="single" w:sz="4" w:space="0" w:color="auto"/>
              <w:left w:val="single" w:sz="4" w:space="0" w:color="auto"/>
              <w:right w:val="single" w:sz="4" w:space="0" w:color="auto"/>
            </w:tcBorders>
            <w:shd w:val="clear" w:color="auto" w:fill="FFFFFF" w:themeFill="background1"/>
            <w:vAlign w:val="center"/>
          </w:tcPr>
          <w:p w:rsidR="007C5361" w:rsidRPr="0019539F" w:rsidRDefault="007C5361" w:rsidP="007C5361">
            <w:pPr>
              <w:jc w:val="center"/>
              <w:rPr>
                <w:rFonts w:ascii="Museo Sans 100" w:hAnsi="Museo Sans 100"/>
                <w:color w:val="auto"/>
              </w:rPr>
            </w:pPr>
            <w:r w:rsidRPr="0019539F">
              <w:rPr>
                <w:rFonts w:ascii="Museo Sans 100" w:hAnsi="Museo Sans 100"/>
                <w:color w:val="auto"/>
              </w:rPr>
              <w:t>PORCIÓN</w:t>
            </w:r>
          </w:p>
        </w:tc>
        <w:tc>
          <w:tcPr>
            <w:tcW w:w="2353" w:type="dxa"/>
            <w:tcBorders>
              <w:top w:val="single" w:sz="4" w:space="0" w:color="auto"/>
              <w:left w:val="single" w:sz="4" w:space="0" w:color="auto"/>
              <w:right w:val="single" w:sz="4" w:space="0" w:color="auto"/>
            </w:tcBorders>
            <w:shd w:val="clear" w:color="auto" w:fill="FFFFFF" w:themeFill="background1"/>
            <w:vAlign w:val="center"/>
          </w:tcPr>
          <w:p w:rsidR="007C5361" w:rsidRPr="0019539F" w:rsidRDefault="007C5361" w:rsidP="007C5361">
            <w:pPr>
              <w:jc w:val="center"/>
              <w:cnfStyle w:val="100000000000" w:firstRow="1" w:lastRow="0" w:firstColumn="0" w:lastColumn="0" w:oddVBand="0" w:evenVBand="0" w:oddHBand="0" w:evenHBand="0" w:firstRowFirstColumn="0" w:firstRowLastColumn="0" w:lastRowFirstColumn="0" w:lastRowLastColumn="0"/>
              <w:rPr>
                <w:rFonts w:ascii="Museo Sans 100" w:hAnsi="Museo Sans 100"/>
                <w:color w:val="auto"/>
              </w:rPr>
            </w:pPr>
            <w:r w:rsidRPr="0019539F">
              <w:rPr>
                <w:rFonts w:ascii="Museo Sans 100" w:hAnsi="Museo Sans 100"/>
                <w:color w:val="auto"/>
              </w:rPr>
              <w:t>CONSTITUIDA POR</w:t>
            </w:r>
          </w:p>
        </w:tc>
        <w:tc>
          <w:tcPr>
            <w:tcW w:w="1484" w:type="dxa"/>
            <w:tcBorders>
              <w:top w:val="single" w:sz="4" w:space="0" w:color="auto"/>
              <w:left w:val="single" w:sz="4" w:space="0" w:color="auto"/>
              <w:right w:val="single" w:sz="4" w:space="0" w:color="auto"/>
            </w:tcBorders>
            <w:shd w:val="clear" w:color="auto" w:fill="FFFFFF" w:themeFill="background1"/>
            <w:vAlign w:val="center"/>
          </w:tcPr>
          <w:p w:rsidR="007C5361" w:rsidRPr="0019539F" w:rsidRDefault="007C5361" w:rsidP="007C5361">
            <w:pPr>
              <w:jc w:val="center"/>
              <w:cnfStyle w:val="100000000000" w:firstRow="1" w:lastRow="0" w:firstColumn="0" w:lastColumn="0" w:oddVBand="0" w:evenVBand="0" w:oddHBand="0" w:evenHBand="0" w:firstRowFirstColumn="0" w:firstRowLastColumn="0" w:lastRowFirstColumn="0" w:lastRowLastColumn="0"/>
              <w:rPr>
                <w:rFonts w:ascii="Museo Sans 100" w:hAnsi="Museo Sans 100"/>
                <w:color w:val="auto"/>
              </w:rPr>
            </w:pPr>
            <w:r w:rsidRPr="0019539F">
              <w:rPr>
                <w:rFonts w:ascii="Museo Sans 100" w:hAnsi="Museo Sans 100"/>
                <w:color w:val="auto"/>
              </w:rPr>
              <w:t>ÁREA HÁS</w:t>
            </w:r>
          </w:p>
        </w:tc>
        <w:tc>
          <w:tcPr>
            <w:tcW w:w="2696" w:type="dxa"/>
            <w:tcBorders>
              <w:top w:val="single" w:sz="4" w:space="0" w:color="auto"/>
              <w:left w:val="single" w:sz="4" w:space="0" w:color="auto"/>
              <w:right w:val="single" w:sz="4" w:space="0" w:color="auto"/>
            </w:tcBorders>
            <w:shd w:val="clear" w:color="auto" w:fill="FFFFFF" w:themeFill="background1"/>
            <w:vAlign w:val="center"/>
          </w:tcPr>
          <w:p w:rsidR="007C5361" w:rsidRPr="0019539F" w:rsidRDefault="007C5361" w:rsidP="0019539F">
            <w:pPr>
              <w:jc w:val="center"/>
              <w:cnfStyle w:val="100000000000" w:firstRow="1" w:lastRow="0" w:firstColumn="0" w:lastColumn="0" w:oddVBand="0" w:evenVBand="0" w:oddHBand="0" w:evenHBand="0" w:firstRowFirstColumn="0" w:firstRowLastColumn="0" w:lastRowFirstColumn="0" w:lastRowLastColumn="0"/>
              <w:rPr>
                <w:rFonts w:ascii="Museo Sans 100" w:hAnsi="Museo Sans 100"/>
                <w:color w:val="auto"/>
              </w:rPr>
            </w:pPr>
            <w:r w:rsidRPr="0019539F">
              <w:rPr>
                <w:rFonts w:ascii="Museo Sans 100" w:hAnsi="Museo Sans 100"/>
                <w:color w:val="auto"/>
              </w:rPr>
              <w:t>ÁREA M²</w:t>
            </w:r>
          </w:p>
        </w:tc>
      </w:tr>
      <w:tr w:rsidR="007C5361" w:rsidRPr="00505618" w:rsidTr="0019539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396" w:type="dxa"/>
            <w:shd w:val="clear" w:color="auto" w:fill="FFFFFF" w:themeFill="background1"/>
            <w:vAlign w:val="center"/>
          </w:tcPr>
          <w:p w:rsidR="007C5361" w:rsidRPr="0019539F" w:rsidRDefault="007C5361" w:rsidP="007C5361">
            <w:pPr>
              <w:jc w:val="both"/>
              <w:rPr>
                <w:rFonts w:ascii="Museo Sans 100" w:hAnsi="Museo Sans 100"/>
              </w:rPr>
            </w:pPr>
            <w:r w:rsidRPr="0019539F">
              <w:rPr>
                <w:rFonts w:ascii="Museo Sans 100" w:hAnsi="Museo Sans 100"/>
              </w:rPr>
              <w:t>UNO</w:t>
            </w:r>
          </w:p>
        </w:tc>
        <w:tc>
          <w:tcPr>
            <w:tcW w:w="2353" w:type="dxa"/>
            <w:shd w:val="clear" w:color="auto" w:fill="FFFFFF" w:themeFill="background1"/>
            <w:vAlign w:val="center"/>
          </w:tcPr>
          <w:p w:rsidR="007C5361" w:rsidRPr="0019539F" w:rsidRDefault="007C5361" w:rsidP="007C5361">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rPr>
            </w:pPr>
            <w:r w:rsidRPr="0019539F">
              <w:rPr>
                <w:rFonts w:ascii="Museo Sans 100" w:hAnsi="Museo Sans 100"/>
              </w:rPr>
              <w:t>POLÍGONOS 2 y 3</w:t>
            </w:r>
          </w:p>
        </w:tc>
        <w:tc>
          <w:tcPr>
            <w:tcW w:w="1484" w:type="dxa"/>
            <w:shd w:val="clear" w:color="auto" w:fill="FFFFFF" w:themeFill="background1"/>
            <w:vAlign w:val="center"/>
          </w:tcPr>
          <w:p w:rsidR="007C5361" w:rsidRPr="0019539F" w:rsidRDefault="007C5361" w:rsidP="007C5361">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rPr>
            </w:pPr>
            <w:r w:rsidRPr="0019539F">
              <w:rPr>
                <w:rFonts w:ascii="Museo Sans 100" w:hAnsi="Museo Sans 100"/>
              </w:rPr>
              <w:t>721.730000</w:t>
            </w:r>
          </w:p>
        </w:tc>
        <w:tc>
          <w:tcPr>
            <w:tcW w:w="2696" w:type="dxa"/>
            <w:shd w:val="clear" w:color="auto" w:fill="FFFFFF" w:themeFill="background1"/>
            <w:vAlign w:val="center"/>
          </w:tcPr>
          <w:p w:rsidR="007C5361" w:rsidRPr="0019539F" w:rsidRDefault="007C5361" w:rsidP="0019539F">
            <w:pPr>
              <w:jc w:val="right"/>
              <w:cnfStyle w:val="000000100000" w:firstRow="0" w:lastRow="0" w:firstColumn="0" w:lastColumn="0" w:oddVBand="0" w:evenVBand="0" w:oddHBand="1" w:evenHBand="0" w:firstRowFirstColumn="0" w:firstRowLastColumn="0" w:lastRowFirstColumn="0" w:lastRowLastColumn="0"/>
              <w:rPr>
                <w:rFonts w:ascii="Museo Sans 100" w:hAnsi="Museo Sans 100"/>
              </w:rPr>
            </w:pPr>
            <w:r w:rsidRPr="0019539F">
              <w:rPr>
                <w:rFonts w:ascii="Museo Sans 100" w:hAnsi="Museo Sans 100"/>
              </w:rPr>
              <w:t>7,217,300.00</w:t>
            </w:r>
          </w:p>
        </w:tc>
      </w:tr>
      <w:tr w:rsidR="007C5361" w:rsidRPr="00505618" w:rsidTr="0019539F">
        <w:trPr>
          <w:trHeight w:val="324"/>
        </w:trPr>
        <w:tc>
          <w:tcPr>
            <w:cnfStyle w:val="001000000000" w:firstRow="0" w:lastRow="0" w:firstColumn="1" w:lastColumn="0" w:oddVBand="0" w:evenVBand="0" w:oddHBand="0" w:evenHBand="0" w:firstRowFirstColumn="0" w:firstRowLastColumn="0" w:lastRowFirstColumn="0" w:lastRowLastColumn="0"/>
            <w:tcW w:w="1396" w:type="dxa"/>
            <w:shd w:val="clear" w:color="auto" w:fill="FFFFFF" w:themeFill="background1"/>
            <w:vAlign w:val="center"/>
          </w:tcPr>
          <w:p w:rsidR="007C5361" w:rsidRPr="0019539F" w:rsidRDefault="007C5361" w:rsidP="007C5361">
            <w:pPr>
              <w:jc w:val="both"/>
              <w:rPr>
                <w:rFonts w:ascii="Museo Sans 100" w:hAnsi="Museo Sans 100"/>
              </w:rPr>
            </w:pPr>
            <w:r w:rsidRPr="0019539F">
              <w:rPr>
                <w:rFonts w:ascii="Museo Sans 100" w:hAnsi="Museo Sans 100"/>
              </w:rPr>
              <w:t>DOS</w:t>
            </w:r>
          </w:p>
        </w:tc>
        <w:tc>
          <w:tcPr>
            <w:tcW w:w="2353" w:type="dxa"/>
            <w:shd w:val="clear" w:color="auto" w:fill="FFFFFF" w:themeFill="background1"/>
            <w:vAlign w:val="center"/>
          </w:tcPr>
          <w:p w:rsidR="007C5361" w:rsidRPr="0019539F" w:rsidRDefault="007C5361" w:rsidP="007C5361">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rPr>
            </w:pPr>
            <w:r w:rsidRPr="0019539F">
              <w:rPr>
                <w:rFonts w:ascii="Museo Sans 100" w:hAnsi="Museo Sans 100"/>
              </w:rPr>
              <w:t>POLÍGONO 1</w:t>
            </w:r>
          </w:p>
        </w:tc>
        <w:tc>
          <w:tcPr>
            <w:tcW w:w="1484" w:type="dxa"/>
            <w:shd w:val="clear" w:color="auto" w:fill="FFFFFF" w:themeFill="background1"/>
            <w:vAlign w:val="center"/>
          </w:tcPr>
          <w:p w:rsidR="007C5361" w:rsidRPr="0019539F" w:rsidRDefault="007C5361" w:rsidP="007C5361">
            <w:pPr>
              <w:jc w:val="both"/>
              <w:cnfStyle w:val="000000000000" w:firstRow="0" w:lastRow="0" w:firstColumn="0" w:lastColumn="0" w:oddVBand="0" w:evenVBand="0" w:oddHBand="0" w:evenHBand="0" w:firstRowFirstColumn="0" w:firstRowLastColumn="0" w:lastRowFirstColumn="0" w:lastRowLastColumn="0"/>
              <w:rPr>
                <w:rFonts w:ascii="Museo Sans 100" w:hAnsi="Museo Sans 100"/>
              </w:rPr>
            </w:pPr>
            <w:r w:rsidRPr="0019539F">
              <w:rPr>
                <w:rFonts w:ascii="Museo Sans 100" w:hAnsi="Museo Sans 100"/>
              </w:rPr>
              <w:t>415.670000</w:t>
            </w:r>
          </w:p>
        </w:tc>
        <w:tc>
          <w:tcPr>
            <w:tcW w:w="2696" w:type="dxa"/>
            <w:shd w:val="clear" w:color="auto" w:fill="FFFFFF" w:themeFill="background1"/>
            <w:vAlign w:val="center"/>
          </w:tcPr>
          <w:p w:rsidR="007C5361" w:rsidRPr="0019539F" w:rsidRDefault="007C5361" w:rsidP="0019539F">
            <w:pPr>
              <w:jc w:val="right"/>
              <w:cnfStyle w:val="000000000000" w:firstRow="0" w:lastRow="0" w:firstColumn="0" w:lastColumn="0" w:oddVBand="0" w:evenVBand="0" w:oddHBand="0" w:evenHBand="0" w:firstRowFirstColumn="0" w:firstRowLastColumn="0" w:lastRowFirstColumn="0" w:lastRowLastColumn="0"/>
              <w:rPr>
                <w:rFonts w:ascii="Museo Sans 100" w:hAnsi="Museo Sans 100"/>
              </w:rPr>
            </w:pPr>
            <w:r w:rsidRPr="0019539F">
              <w:rPr>
                <w:rFonts w:ascii="Museo Sans 100" w:hAnsi="Museo Sans 100"/>
              </w:rPr>
              <w:t>4,156,700.00</w:t>
            </w:r>
          </w:p>
        </w:tc>
      </w:tr>
      <w:tr w:rsidR="007C5361" w:rsidRPr="00505618" w:rsidTr="0019539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749" w:type="dxa"/>
            <w:gridSpan w:val="2"/>
            <w:shd w:val="clear" w:color="auto" w:fill="FFFFFF" w:themeFill="background1"/>
            <w:vAlign w:val="center"/>
          </w:tcPr>
          <w:p w:rsidR="007C5361" w:rsidRPr="0019539F" w:rsidRDefault="007C5361" w:rsidP="007C5361">
            <w:pPr>
              <w:jc w:val="both"/>
              <w:rPr>
                <w:rFonts w:ascii="Museo Sans 100" w:hAnsi="Museo Sans 100"/>
              </w:rPr>
            </w:pPr>
            <w:r w:rsidRPr="0019539F">
              <w:rPr>
                <w:rFonts w:ascii="Museo Sans 100" w:hAnsi="Museo Sans 100"/>
              </w:rPr>
              <w:t>TOTAL</w:t>
            </w:r>
          </w:p>
        </w:tc>
        <w:tc>
          <w:tcPr>
            <w:tcW w:w="1484" w:type="dxa"/>
            <w:shd w:val="clear" w:color="auto" w:fill="FFFFFF" w:themeFill="background1"/>
            <w:vAlign w:val="center"/>
          </w:tcPr>
          <w:p w:rsidR="007C5361" w:rsidRPr="0019539F" w:rsidRDefault="007C5361" w:rsidP="007C5361">
            <w:pPr>
              <w:jc w:val="both"/>
              <w:cnfStyle w:val="000000100000" w:firstRow="0" w:lastRow="0" w:firstColumn="0" w:lastColumn="0" w:oddVBand="0" w:evenVBand="0" w:oddHBand="1" w:evenHBand="0" w:firstRowFirstColumn="0" w:firstRowLastColumn="0" w:lastRowFirstColumn="0" w:lastRowLastColumn="0"/>
              <w:rPr>
                <w:rFonts w:ascii="Museo Sans 100" w:hAnsi="Museo Sans 100"/>
                <w:b/>
              </w:rPr>
            </w:pPr>
            <w:r w:rsidRPr="0019539F">
              <w:rPr>
                <w:rFonts w:ascii="Museo Sans 100" w:hAnsi="Museo Sans 100"/>
                <w:b/>
              </w:rPr>
              <w:t>1,137.4000</w:t>
            </w:r>
          </w:p>
        </w:tc>
        <w:tc>
          <w:tcPr>
            <w:tcW w:w="2696" w:type="dxa"/>
            <w:shd w:val="clear" w:color="auto" w:fill="FFFFFF" w:themeFill="background1"/>
            <w:vAlign w:val="center"/>
          </w:tcPr>
          <w:p w:rsidR="007C5361" w:rsidRPr="0019539F" w:rsidRDefault="007C5361" w:rsidP="0019539F">
            <w:pPr>
              <w:jc w:val="right"/>
              <w:cnfStyle w:val="000000100000" w:firstRow="0" w:lastRow="0" w:firstColumn="0" w:lastColumn="0" w:oddVBand="0" w:evenVBand="0" w:oddHBand="1" w:evenHBand="0" w:firstRowFirstColumn="0" w:firstRowLastColumn="0" w:lastRowFirstColumn="0" w:lastRowLastColumn="0"/>
              <w:rPr>
                <w:rFonts w:ascii="Museo Sans 100" w:hAnsi="Museo Sans 100"/>
                <w:b/>
              </w:rPr>
            </w:pPr>
            <w:r w:rsidRPr="0019539F">
              <w:rPr>
                <w:rFonts w:ascii="Museo Sans 100" w:hAnsi="Museo Sans 100"/>
                <w:b/>
              </w:rPr>
              <w:t>11,374,000.00</w:t>
            </w:r>
          </w:p>
        </w:tc>
      </w:tr>
    </w:tbl>
    <w:p w:rsidR="007C5361" w:rsidRPr="00505618" w:rsidRDefault="007C5361" w:rsidP="007C5361">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rsidR="007C5361" w:rsidRPr="00505618" w:rsidRDefault="007C5361" w:rsidP="007C5361">
      <w:pPr>
        <w:pStyle w:val="Prrafodelista"/>
        <w:spacing w:line="360" w:lineRule="auto"/>
        <w:jc w:val="both"/>
        <w:rPr>
          <w:rFonts w:ascii="Times New Roman" w:hAnsi="Times New Roman"/>
          <w:sz w:val="28"/>
          <w:szCs w:val="28"/>
        </w:rPr>
      </w:pPr>
    </w:p>
    <w:p w:rsidR="007C5361" w:rsidRPr="00505618" w:rsidRDefault="007C5361" w:rsidP="007C5361">
      <w:pPr>
        <w:pStyle w:val="Prrafodelista"/>
        <w:spacing w:line="360" w:lineRule="auto"/>
        <w:jc w:val="both"/>
        <w:rPr>
          <w:rFonts w:ascii="Times New Roman" w:hAnsi="Times New Roman"/>
          <w:sz w:val="28"/>
          <w:szCs w:val="28"/>
        </w:rPr>
      </w:pPr>
    </w:p>
    <w:p w:rsidR="007C5361" w:rsidRPr="008E25B8" w:rsidRDefault="007C5361" w:rsidP="007C5361">
      <w:pPr>
        <w:spacing w:line="360" w:lineRule="auto"/>
        <w:jc w:val="both"/>
        <w:rPr>
          <w:rFonts w:ascii="Times New Roman" w:eastAsia="Times New Roman" w:hAnsi="Times New Roman"/>
          <w:sz w:val="28"/>
          <w:szCs w:val="28"/>
          <w:lang w:val="es-ES" w:eastAsia="es-ES"/>
        </w:rPr>
      </w:pPr>
    </w:p>
    <w:p w:rsidR="007C5361" w:rsidRPr="0019539F" w:rsidRDefault="007C5361" w:rsidP="00D146EB">
      <w:pPr>
        <w:ind w:left="1134"/>
        <w:jc w:val="both"/>
        <w:rPr>
          <w:rFonts w:ascii="Museo Sans 100" w:eastAsia="Times New Roman" w:hAnsi="Museo Sans 100"/>
          <w:sz w:val="24"/>
          <w:szCs w:val="24"/>
          <w:lang w:val="es-ES" w:eastAsia="es-ES"/>
        </w:rPr>
      </w:pPr>
      <w:r w:rsidRPr="0019539F">
        <w:rPr>
          <w:rFonts w:ascii="Museo Sans 100" w:eastAsia="Times New Roman" w:hAnsi="Museo Sans 100"/>
          <w:sz w:val="24"/>
          <w:szCs w:val="24"/>
          <w:lang w:val="es-ES" w:eastAsia="es-ES"/>
        </w:rPr>
        <w:t xml:space="preserve">Acto seguido, el Estado de El Salvador traspasa a favor de Mejoramiento Social por inscripción Número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del Libro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Propiedad del mismo departamento; quien posteriormente transfiere al Instituto de Colonización Rural (ICR) según inscripción Número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del Libro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de Propiedad; ahora inscrita a favor del ISTA bajo el Número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del Libro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y repetida al Número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del Libro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del departamento de La Libertad, ambas porciones están separadas entre sí y al ser trasladadas a la Matrícula </w:t>
      </w:r>
      <w:proofErr w:type="spellStart"/>
      <w:r w:rsidRPr="0019539F">
        <w:rPr>
          <w:rFonts w:ascii="Museo Sans 100" w:eastAsia="Times New Roman" w:hAnsi="Museo Sans 100"/>
          <w:sz w:val="24"/>
          <w:szCs w:val="24"/>
          <w:lang w:val="es-ES" w:eastAsia="es-ES"/>
        </w:rPr>
        <w:t>Siryc</w:t>
      </w:r>
      <w:proofErr w:type="spellEnd"/>
      <w:r w:rsidRPr="0019539F">
        <w:rPr>
          <w:rFonts w:ascii="Museo Sans 100" w:eastAsia="Times New Roman" w:hAnsi="Museo Sans 100"/>
          <w:sz w:val="24"/>
          <w:szCs w:val="24"/>
          <w:lang w:val="es-ES" w:eastAsia="es-ES"/>
        </w:rPr>
        <w:t xml:space="preserve"> </w:t>
      </w:r>
      <w:r w:rsidR="00D146EB">
        <w:rPr>
          <w:rFonts w:ascii="Museo Sans 100" w:eastAsia="Times New Roman" w:hAnsi="Museo Sans 100"/>
          <w:sz w:val="24"/>
          <w:szCs w:val="24"/>
          <w:lang w:val="es-ES" w:eastAsia="es-ES"/>
        </w:rPr>
        <w:t xml:space="preserve">--- </w:t>
      </w:r>
      <w:r w:rsidRPr="0019539F">
        <w:rPr>
          <w:rFonts w:ascii="Museo Sans 100" w:eastAsia="Times New Roman" w:hAnsi="Museo Sans 100"/>
          <w:sz w:val="24"/>
          <w:szCs w:val="24"/>
          <w:lang w:val="es-ES" w:eastAsia="es-ES"/>
        </w:rPr>
        <w:t xml:space="preserve">-00000, se debieron crear dos Matrículas (una para cada porción), lo anterior motivó a realizar el estudio registral en fecha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de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del año </w:t>
      </w:r>
      <w:r w:rsidR="00D146EB">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emitido por la Dirección de Registros de la Propiedad Raíz e Hipotecas, donde concluyeron que efectivamente la propiedad está compuesta por dos porciones quedando estas inscritas de forma separada de la siguiente manera: </w:t>
      </w:r>
    </w:p>
    <w:p w:rsidR="007C5361" w:rsidRPr="0019539F" w:rsidRDefault="007C5361" w:rsidP="0019539F">
      <w:pPr>
        <w:jc w:val="both"/>
        <w:rPr>
          <w:rFonts w:ascii="Museo Sans 100" w:eastAsia="Times New Roman" w:hAnsi="Museo Sans 100"/>
          <w:sz w:val="24"/>
          <w:szCs w:val="24"/>
          <w:lang w:val="es-ES" w:eastAsia="es-ES"/>
        </w:rPr>
      </w:pPr>
    </w:p>
    <w:p w:rsidR="007C5361" w:rsidRPr="0019539F" w:rsidRDefault="007C5361" w:rsidP="00923BA4">
      <w:pPr>
        <w:numPr>
          <w:ilvl w:val="0"/>
          <w:numId w:val="8"/>
        </w:numPr>
        <w:ind w:left="1560" w:hanging="426"/>
        <w:contextualSpacing/>
        <w:jc w:val="both"/>
        <w:rPr>
          <w:rFonts w:ascii="Museo Sans 100" w:eastAsia="Times New Roman" w:hAnsi="Museo Sans 100"/>
          <w:sz w:val="24"/>
          <w:szCs w:val="24"/>
          <w:lang w:val="es-ES" w:eastAsia="es-ES"/>
        </w:rPr>
      </w:pPr>
      <w:r w:rsidRPr="0019539F">
        <w:rPr>
          <w:rFonts w:ascii="Museo Sans 100" w:eastAsia="Times New Roman" w:hAnsi="Museo Sans 100"/>
          <w:sz w:val="24"/>
          <w:szCs w:val="24"/>
          <w:lang w:val="es-ES" w:eastAsia="es-ES"/>
        </w:rPr>
        <w:lastRenderedPageBreak/>
        <w:t xml:space="preserve">Matrícula </w:t>
      </w:r>
      <w:r w:rsidR="00D146EB">
        <w:rPr>
          <w:rFonts w:ascii="Museo Sans 100" w:eastAsia="Times New Roman" w:hAnsi="Museo Sans 100"/>
          <w:sz w:val="24"/>
          <w:szCs w:val="24"/>
          <w:lang w:val="es-ES" w:eastAsia="es-ES"/>
        </w:rPr>
        <w:t xml:space="preserve">--- </w:t>
      </w:r>
      <w:r w:rsidRPr="0019539F">
        <w:rPr>
          <w:rFonts w:ascii="Museo Sans 100" w:eastAsia="Times New Roman" w:hAnsi="Museo Sans 100"/>
          <w:sz w:val="24"/>
          <w:szCs w:val="24"/>
          <w:lang w:val="es-ES" w:eastAsia="es-ES"/>
        </w:rPr>
        <w:t xml:space="preserve">-00000, del Registro de la Propiedad Raíz e Hipotecas de la Cuarta Sección del Centro, departamento de La Libertad, correspondiente a la </w:t>
      </w:r>
      <w:r w:rsidRPr="0019539F">
        <w:rPr>
          <w:rFonts w:ascii="Museo Sans 100" w:eastAsia="Times New Roman" w:hAnsi="Museo Sans 100"/>
          <w:b/>
          <w:sz w:val="24"/>
          <w:szCs w:val="24"/>
          <w:lang w:val="es-ES" w:eastAsia="es-ES"/>
        </w:rPr>
        <w:t>PORCION UNO</w:t>
      </w:r>
      <w:r w:rsidRPr="0019539F">
        <w:rPr>
          <w:rFonts w:ascii="Museo Sans 100" w:eastAsia="Times New Roman" w:hAnsi="Museo Sans 100"/>
          <w:sz w:val="24"/>
          <w:szCs w:val="24"/>
          <w:lang w:val="es-ES" w:eastAsia="es-ES"/>
        </w:rPr>
        <w:t xml:space="preserve">, de un área original de  721 </w:t>
      </w:r>
      <w:proofErr w:type="spellStart"/>
      <w:r w:rsidRPr="0019539F">
        <w:rPr>
          <w:rFonts w:ascii="Museo Sans 100" w:eastAsia="Times New Roman" w:hAnsi="Museo Sans 100"/>
          <w:sz w:val="24"/>
          <w:szCs w:val="24"/>
          <w:lang w:val="es-ES" w:eastAsia="es-ES"/>
        </w:rPr>
        <w:t>Hás</w:t>
      </w:r>
      <w:proofErr w:type="spellEnd"/>
      <w:r w:rsidRPr="0019539F">
        <w:rPr>
          <w:rFonts w:ascii="Museo Sans 100" w:eastAsia="Times New Roman" w:hAnsi="Museo Sans 100"/>
          <w:sz w:val="24"/>
          <w:szCs w:val="24"/>
          <w:lang w:val="es-ES" w:eastAsia="es-ES"/>
        </w:rPr>
        <w:t xml:space="preserve">. 73 </w:t>
      </w:r>
      <w:proofErr w:type="spellStart"/>
      <w:r w:rsidRPr="0019539F">
        <w:rPr>
          <w:rFonts w:ascii="Museo Sans 100" w:eastAsia="Times New Roman" w:hAnsi="Museo Sans 100"/>
          <w:sz w:val="24"/>
          <w:szCs w:val="24"/>
          <w:lang w:val="es-ES" w:eastAsia="es-ES"/>
        </w:rPr>
        <w:t>Ás</w:t>
      </w:r>
      <w:proofErr w:type="spellEnd"/>
      <w:r w:rsidRPr="0019539F">
        <w:rPr>
          <w:rFonts w:ascii="Museo Sans 100" w:eastAsia="Times New Roman" w:hAnsi="Museo Sans 100"/>
          <w:sz w:val="24"/>
          <w:szCs w:val="24"/>
          <w:lang w:val="es-ES" w:eastAsia="es-ES"/>
        </w:rPr>
        <w:t xml:space="preserve">. 00.00 </w:t>
      </w:r>
      <w:proofErr w:type="spellStart"/>
      <w:r w:rsidRPr="0019539F">
        <w:rPr>
          <w:rFonts w:ascii="Museo Sans 100" w:eastAsia="Times New Roman" w:hAnsi="Museo Sans 100"/>
          <w:sz w:val="24"/>
          <w:szCs w:val="24"/>
          <w:lang w:val="es-ES" w:eastAsia="es-ES"/>
        </w:rPr>
        <w:t>Cás</w:t>
      </w:r>
      <w:proofErr w:type="spellEnd"/>
      <w:r w:rsidRPr="0019539F">
        <w:rPr>
          <w:rFonts w:ascii="Museo Sans 100" w:eastAsia="Times New Roman" w:hAnsi="Museo Sans 100"/>
          <w:sz w:val="24"/>
          <w:szCs w:val="24"/>
          <w:lang w:val="es-ES" w:eastAsia="es-ES"/>
        </w:rPr>
        <w:t xml:space="preserve">., (7,217,300.00 Mt²), la cual a la fecha de la emisión del estudio técnico-registral resulto con un resto registral de </w:t>
      </w:r>
      <w:r w:rsidRPr="0019539F">
        <w:rPr>
          <w:rFonts w:ascii="Museo Sans 100" w:eastAsia="Times New Roman" w:hAnsi="Museo Sans 100"/>
          <w:b/>
          <w:sz w:val="24"/>
          <w:szCs w:val="24"/>
          <w:lang w:val="es-ES" w:eastAsia="es-ES"/>
        </w:rPr>
        <w:t xml:space="preserve">4, 573,403.00 Mt². </w:t>
      </w:r>
      <w:r w:rsidRPr="0019539F">
        <w:rPr>
          <w:rFonts w:ascii="Museo Sans 100" w:eastAsia="Times New Roman" w:hAnsi="Museo Sans 100"/>
          <w:sz w:val="24"/>
          <w:szCs w:val="24"/>
          <w:lang w:val="es-ES" w:eastAsia="es-ES"/>
        </w:rPr>
        <w:t xml:space="preserve">Siendo este de donde se desmembró la porción objeto del presente </w:t>
      </w:r>
      <w:r w:rsidR="001642D7">
        <w:rPr>
          <w:rFonts w:ascii="Museo Sans 100" w:eastAsia="Times New Roman" w:hAnsi="Museo Sans 100"/>
          <w:sz w:val="24"/>
          <w:szCs w:val="24"/>
          <w:lang w:val="es-ES" w:eastAsia="es-ES"/>
        </w:rPr>
        <w:t>punto de acta</w:t>
      </w:r>
      <w:r w:rsidRPr="0019539F">
        <w:rPr>
          <w:rFonts w:ascii="Museo Sans 100" w:eastAsia="Times New Roman" w:hAnsi="Museo Sans 100"/>
          <w:sz w:val="24"/>
          <w:szCs w:val="24"/>
          <w:lang w:val="es-ES" w:eastAsia="es-ES"/>
        </w:rPr>
        <w:t>, que quedó reducido a 4,292,859.77 Mt².</w:t>
      </w:r>
    </w:p>
    <w:p w:rsidR="007C5361" w:rsidRPr="0019539F" w:rsidRDefault="007C5361" w:rsidP="0019539F">
      <w:pPr>
        <w:ind w:left="1066"/>
        <w:contextualSpacing/>
        <w:jc w:val="both"/>
        <w:rPr>
          <w:rFonts w:ascii="Museo Sans 100" w:eastAsia="Times New Roman" w:hAnsi="Museo Sans 100"/>
          <w:sz w:val="24"/>
          <w:szCs w:val="24"/>
          <w:lang w:val="es-ES" w:eastAsia="es-ES"/>
        </w:rPr>
      </w:pPr>
    </w:p>
    <w:p w:rsidR="007C5361" w:rsidRPr="0019539F" w:rsidRDefault="007C5361" w:rsidP="00923BA4">
      <w:pPr>
        <w:numPr>
          <w:ilvl w:val="0"/>
          <w:numId w:val="8"/>
        </w:numPr>
        <w:ind w:left="1560" w:hanging="426"/>
        <w:contextualSpacing/>
        <w:jc w:val="both"/>
        <w:rPr>
          <w:rFonts w:ascii="Museo Sans 100" w:eastAsia="Times New Roman" w:hAnsi="Museo Sans 100"/>
          <w:sz w:val="24"/>
          <w:szCs w:val="24"/>
          <w:lang w:val="es-ES" w:eastAsia="es-ES"/>
        </w:rPr>
      </w:pPr>
      <w:r w:rsidRPr="0019539F">
        <w:rPr>
          <w:rFonts w:ascii="Museo Sans 100" w:eastAsia="Times New Roman" w:hAnsi="Museo Sans 100"/>
          <w:sz w:val="24"/>
          <w:szCs w:val="24"/>
          <w:lang w:val="es-ES" w:eastAsia="es-ES"/>
        </w:rPr>
        <w:t xml:space="preserve">Matrícula </w:t>
      </w:r>
      <w:r w:rsidR="00D146EB">
        <w:rPr>
          <w:rFonts w:ascii="Museo Sans 100" w:eastAsia="Times New Roman" w:hAnsi="Museo Sans 100"/>
          <w:sz w:val="24"/>
          <w:szCs w:val="24"/>
          <w:lang w:val="es-ES" w:eastAsia="es-ES"/>
        </w:rPr>
        <w:t xml:space="preserve">--- </w:t>
      </w:r>
      <w:r w:rsidRPr="0019539F">
        <w:rPr>
          <w:rFonts w:ascii="Museo Sans 100" w:eastAsia="Times New Roman" w:hAnsi="Museo Sans 100"/>
          <w:sz w:val="24"/>
          <w:szCs w:val="24"/>
          <w:lang w:val="es-ES" w:eastAsia="es-ES"/>
        </w:rPr>
        <w:t xml:space="preserve">-00000, del Registro de la Propiedad Raíz e Hipotecas de la Cuarta Sección del Centro, departamento de La Libertad, correspondiente a la </w:t>
      </w:r>
      <w:r w:rsidRPr="0019539F">
        <w:rPr>
          <w:rFonts w:ascii="Museo Sans 100" w:eastAsia="Times New Roman" w:hAnsi="Museo Sans 100"/>
          <w:b/>
          <w:sz w:val="24"/>
          <w:szCs w:val="24"/>
          <w:lang w:val="es-ES" w:eastAsia="es-ES"/>
        </w:rPr>
        <w:t>PORCION DOS,</w:t>
      </w:r>
      <w:r w:rsidRPr="0019539F">
        <w:rPr>
          <w:rFonts w:ascii="Museo Sans 100" w:eastAsia="Times New Roman" w:hAnsi="Museo Sans 100"/>
          <w:sz w:val="24"/>
          <w:szCs w:val="24"/>
          <w:lang w:val="es-ES" w:eastAsia="es-ES"/>
        </w:rPr>
        <w:t xml:space="preserve"> de un área original de 415 </w:t>
      </w:r>
      <w:proofErr w:type="spellStart"/>
      <w:r w:rsidRPr="0019539F">
        <w:rPr>
          <w:rFonts w:ascii="Museo Sans 100" w:eastAsia="Times New Roman" w:hAnsi="Museo Sans 100"/>
          <w:sz w:val="24"/>
          <w:szCs w:val="24"/>
          <w:lang w:val="es-ES" w:eastAsia="es-ES"/>
        </w:rPr>
        <w:t>Hás</w:t>
      </w:r>
      <w:proofErr w:type="spellEnd"/>
      <w:r w:rsidRPr="0019539F">
        <w:rPr>
          <w:rFonts w:ascii="Museo Sans 100" w:eastAsia="Times New Roman" w:hAnsi="Museo Sans 100"/>
          <w:sz w:val="24"/>
          <w:szCs w:val="24"/>
          <w:lang w:val="es-ES" w:eastAsia="es-ES"/>
        </w:rPr>
        <w:t xml:space="preserve">. 67 </w:t>
      </w:r>
      <w:proofErr w:type="spellStart"/>
      <w:r w:rsidRPr="0019539F">
        <w:rPr>
          <w:rFonts w:ascii="Museo Sans 100" w:eastAsia="Times New Roman" w:hAnsi="Museo Sans 100"/>
          <w:sz w:val="24"/>
          <w:szCs w:val="24"/>
          <w:lang w:val="es-ES" w:eastAsia="es-ES"/>
        </w:rPr>
        <w:t>Ás</w:t>
      </w:r>
      <w:proofErr w:type="spellEnd"/>
      <w:r w:rsidRPr="0019539F">
        <w:rPr>
          <w:rFonts w:ascii="Museo Sans 100" w:eastAsia="Times New Roman" w:hAnsi="Museo Sans 100"/>
          <w:sz w:val="24"/>
          <w:szCs w:val="24"/>
          <w:lang w:val="es-ES" w:eastAsia="es-ES"/>
        </w:rPr>
        <w:t xml:space="preserve">. 00.00 </w:t>
      </w:r>
      <w:proofErr w:type="spellStart"/>
      <w:r w:rsidRPr="0019539F">
        <w:rPr>
          <w:rFonts w:ascii="Museo Sans 100" w:eastAsia="Times New Roman" w:hAnsi="Museo Sans 100"/>
          <w:sz w:val="24"/>
          <w:szCs w:val="24"/>
          <w:lang w:val="es-ES" w:eastAsia="es-ES"/>
        </w:rPr>
        <w:t>Cás</w:t>
      </w:r>
      <w:proofErr w:type="spellEnd"/>
      <w:r w:rsidRPr="0019539F">
        <w:rPr>
          <w:rFonts w:ascii="Museo Sans 100" w:eastAsia="Times New Roman" w:hAnsi="Museo Sans 100"/>
          <w:sz w:val="24"/>
          <w:szCs w:val="24"/>
          <w:lang w:val="es-ES" w:eastAsia="es-ES"/>
        </w:rPr>
        <w:t xml:space="preserve">., (4,156.700.00 Mt²), se han inscrito </w:t>
      </w:r>
      <w:r w:rsidR="00770D34">
        <w:rPr>
          <w:rFonts w:ascii="Museo Sans 100" w:eastAsia="Times New Roman" w:hAnsi="Museo Sans 100"/>
          <w:sz w:val="24"/>
          <w:szCs w:val="24"/>
          <w:lang w:val="es-ES" w:eastAsia="es-ES"/>
        </w:rPr>
        <w:t>----</w:t>
      </w:r>
      <w:r w:rsidRPr="0019539F">
        <w:rPr>
          <w:rFonts w:ascii="Museo Sans 100" w:eastAsia="Times New Roman" w:hAnsi="Museo Sans 100"/>
          <w:sz w:val="24"/>
          <w:szCs w:val="24"/>
          <w:lang w:val="es-ES" w:eastAsia="es-ES"/>
        </w:rPr>
        <w:t xml:space="preserve"> lotes, cuya área total de las segregaciones suman 3</w:t>
      </w:r>
      <w:proofErr w:type="gramStart"/>
      <w:r w:rsidRPr="0019539F">
        <w:rPr>
          <w:rFonts w:ascii="Museo Sans 100" w:eastAsia="Times New Roman" w:hAnsi="Museo Sans 100"/>
          <w:sz w:val="24"/>
          <w:szCs w:val="24"/>
          <w:lang w:val="es-ES" w:eastAsia="es-ES"/>
        </w:rPr>
        <w:t>,525,299.28</w:t>
      </w:r>
      <w:proofErr w:type="gramEnd"/>
      <w:r w:rsidRPr="0019539F">
        <w:rPr>
          <w:rFonts w:ascii="Museo Sans 100" w:eastAsia="Times New Roman" w:hAnsi="Museo Sans 100"/>
          <w:sz w:val="24"/>
          <w:szCs w:val="24"/>
          <w:lang w:val="es-ES" w:eastAsia="es-ES"/>
        </w:rPr>
        <w:t xml:space="preserve"> Mts.², por lo que a la fecha de la emisión del estudio técnico-registral resultó un resto registral de </w:t>
      </w:r>
      <w:r w:rsidRPr="0019539F">
        <w:rPr>
          <w:rFonts w:ascii="Museo Sans 100" w:eastAsia="Times New Roman" w:hAnsi="Museo Sans 100"/>
          <w:b/>
          <w:sz w:val="24"/>
          <w:szCs w:val="24"/>
          <w:lang w:val="es-ES" w:eastAsia="es-ES"/>
        </w:rPr>
        <w:t>631,400.72 Mt².</w:t>
      </w:r>
      <w:r w:rsidRPr="0019539F">
        <w:rPr>
          <w:rFonts w:ascii="Museo Sans 100" w:eastAsia="Times New Roman" w:hAnsi="Museo Sans 100"/>
          <w:sz w:val="24"/>
          <w:szCs w:val="24"/>
          <w:lang w:val="es-ES" w:eastAsia="es-ES"/>
        </w:rPr>
        <w:t xml:space="preserve"> </w:t>
      </w:r>
    </w:p>
    <w:p w:rsidR="007C5361" w:rsidRPr="0019539F" w:rsidRDefault="007C5361" w:rsidP="0019539F">
      <w:pPr>
        <w:pStyle w:val="Prrafodelista"/>
        <w:jc w:val="both"/>
        <w:rPr>
          <w:rFonts w:ascii="Museo Sans 100" w:eastAsia="Times New Roman" w:hAnsi="Museo Sans 100"/>
          <w:sz w:val="24"/>
          <w:szCs w:val="24"/>
          <w:lang w:val="es-ES" w:eastAsia="es-ES"/>
        </w:rPr>
      </w:pPr>
    </w:p>
    <w:p w:rsidR="007C5361" w:rsidRPr="0019539F" w:rsidRDefault="007C5361" w:rsidP="00923BA4">
      <w:pPr>
        <w:pStyle w:val="Prrafodelista"/>
        <w:numPr>
          <w:ilvl w:val="0"/>
          <w:numId w:val="7"/>
        </w:numPr>
        <w:ind w:left="1134" w:hanging="708"/>
        <w:contextualSpacing/>
        <w:jc w:val="both"/>
        <w:rPr>
          <w:rFonts w:ascii="Museo Sans 100" w:eastAsia="Times New Roman" w:hAnsi="Museo Sans 100"/>
          <w:sz w:val="24"/>
          <w:szCs w:val="24"/>
        </w:rPr>
      </w:pPr>
      <w:r w:rsidRPr="0019539F">
        <w:rPr>
          <w:rFonts w:ascii="Museo Sans 100" w:hAnsi="Museo Sans 100"/>
          <w:sz w:val="24"/>
          <w:szCs w:val="24"/>
        </w:rPr>
        <w:t xml:space="preserve">Mediante el Punto XVI del Acta de Sesión Ordinaria 15-2015, de fecha 22 de abril de 2015, se aprobó el Proyecto de Asentamiento Comunitario desarrollado en el inmueble denominado como </w:t>
      </w:r>
      <w:r w:rsidRPr="0019539F">
        <w:rPr>
          <w:rFonts w:ascii="Museo Sans 100" w:hAnsi="Museo Sans 100"/>
          <w:b/>
          <w:sz w:val="24"/>
          <w:szCs w:val="24"/>
        </w:rPr>
        <w:t>HACIENDA SITIO DEL NIÑO PORCION 17, FLOR AMARILLA</w:t>
      </w:r>
      <w:r w:rsidRPr="0019539F">
        <w:rPr>
          <w:rFonts w:ascii="Museo Sans 100" w:hAnsi="Museo Sans 100"/>
          <w:sz w:val="24"/>
          <w:szCs w:val="24"/>
        </w:rPr>
        <w:t xml:space="preserve">, ubicado en caserío Flor Amarilla, cantón Veracruz, jurisdicción de Ciudad Arce, departamento de La Libertad, inscrito a favor de este Instituto a la Matrícula </w:t>
      </w:r>
      <w:r w:rsidR="00D146EB">
        <w:rPr>
          <w:rFonts w:ascii="Museo Sans 100" w:hAnsi="Museo Sans 100"/>
          <w:sz w:val="24"/>
          <w:szCs w:val="24"/>
        </w:rPr>
        <w:t xml:space="preserve">--- </w:t>
      </w:r>
      <w:r w:rsidRPr="0019539F">
        <w:rPr>
          <w:rFonts w:ascii="Museo Sans 100" w:hAnsi="Museo Sans 100"/>
          <w:sz w:val="24"/>
          <w:szCs w:val="24"/>
        </w:rPr>
        <w:t xml:space="preserve">-00000, del Registro de la Propiedad Raíz e Hipotecas de la Cuarta Sección del Centro, departamento de La Libertad, con un área de </w:t>
      </w:r>
      <w:r w:rsidRPr="0019539F">
        <w:rPr>
          <w:rFonts w:ascii="Museo Sans 100" w:hAnsi="Museo Sans 100"/>
          <w:bCs/>
          <w:sz w:val="24"/>
          <w:szCs w:val="24"/>
        </w:rPr>
        <w:t xml:space="preserve">28 </w:t>
      </w:r>
      <w:proofErr w:type="spellStart"/>
      <w:r w:rsidRPr="0019539F">
        <w:rPr>
          <w:rFonts w:ascii="Museo Sans 100" w:hAnsi="Museo Sans 100"/>
          <w:bCs/>
          <w:sz w:val="24"/>
          <w:szCs w:val="24"/>
        </w:rPr>
        <w:t>Hás</w:t>
      </w:r>
      <w:proofErr w:type="spellEnd"/>
      <w:r w:rsidRPr="0019539F">
        <w:rPr>
          <w:rFonts w:ascii="Museo Sans 100" w:hAnsi="Museo Sans 100"/>
          <w:bCs/>
          <w:sz w:val="24"/>
          <w:szCs w:val="24"/>
        </w:rPr>
        <w:t xml:space="preserve">. 05 </w:t>
      </w:r>
      <w:proofErr w:type="spellStart"/>
      <w:r w:rsidRPr="0019539F">
        <w:rPr>
          <w:rFonts w:ascii="Museo Sans 100" w:hAnsi="Museo Sans 100"/>
          <w:bCs/>
          <w:sz w:val="24"/>
          <w:szCs w:val="24"/>
        </w:rPr>
        <w:t>Ás</w:t>
      </w:r>
      <w:proofErr w:type="spellEnd"/>
      <w:r w:rsidRPr="0019539F">
        <w:rPr>
          <w:rFonts w:ascii="Museo Sans 100" w:hAnsi="Museo Sans 100"/>
          <w:bCs/>
          <w:sz w:val="24"/>
          <w:szCs w:val="24"/>
        </w:rPr>
        <w:t xml:space="preserve">. 43.23 </w:t>
      </w:r>
      <w:proofErr w:type="spellStart"/>
      <w:r w:rsidRPr="0019539F">
        <w:rPr>
          <w:rFonts w:ascii="Museo Sans 100" w:hAnsi="Museo Sans 100"/>
          <w:bCs/>
          <w:sz w:val="24"/>
          <w:szCs w:val="24"/>
        </w:rPr>
        <w:t>Cás</w:t>
      </w:r>
      <w:proofErr w:type="spellEnd"/>
      <w:r w:rsidRPr="0019539F">
        <w:rPr>
          <w:rFonts w:ascii="Museo Sans 100" w:hAnsi="Museo Sans 100"/>
          <w:bCs/>
          <w:sz w:val="24"/>
          <w:szCs w:val="24"/>
        </w:rPr>
        <w:t>.,</w:t>
      </w:r>
      <w:r w:rsidRPr="0019539F">
        <w:rPr>
          <w:rFonts w:ascii="Museo Sans 100" w:hAnsi="Museo Sans 100"/>
          <w:b/>
          <w:bCs/>
          <w:sz w:val="24"/>
          <w:szCs w:val="24"/>
        </w:rPr>
        <w:t xml:space="preserve"> </w:t>
      </w:r>
      <w:r w:rsidRPr="0019539F">
        <w:rPr>
          <w:rFonts w:ascii="Museo Sans 100" w:hAnsi="Museo Sans 100"/>
          <w:sz w:val="24"/>
          <w:szCs w:val="24"/>
        </w:rPr>
        <w:t xml:space="preserve">que comprende: </w:t>
      </w:r>
      <w:r w:rsidR="00D146EB">
        <w:rPr>
          <w:rFonts w:ascii="Museo Sans 100" w:hAnsi="Museo Sans 100"/>
          <w:bCs/>
          <w:sz w:val="24"/>
          <w:szCs w:val="24"/>
        </w:rPr>
        <w:t>---</w:t>
      </w:r>
      <w:r w:rsidRPr="0019539F">
        <w:rPr>
          <w:rFonts w:ascii="Museo Sans 100" w:hAnsi="Museo Sans 100"/>
          <w:bCs/>
          <w:sz w:val="24"/>
          <w:szCs w:val="24"/>
        </w:rPr>
        <w:t xml:space="preserve"> Solares de Vivienda (Polígonos del A al Z y del AA al AH); 1 Canaleta; 1 Zona de Protección; 1 Área Comunal; 1 Cancha de Fútbol; 1 Área Recreativa; 1 Iglesia; 1 Área de Futuros Solares y calles</w:t>
      </w:r>
      <w:r w:rsidRPr="0019539F">
        <w:rPr>
          <w:rFonts w:ascii="Museo Sans 100" w:hAnsi="Museo Sans 100"/>
          <w:sz w:val="24"/>
          <w:szCs w:val="24"/>
        </w:rPr>
        <w:t>. Aprobándose el valor base de venta de $8.5848 por Mt</w:t>
      </w:r>
      <w:r w:rsidRPr="0019539F">
        <w:rPr>
          <w:rFonts w:ascii="Museo Sans 100" w:hAnsi="Museo Sans 100"/>
          <w:sz w:val="24"/>
          <w:szCs w:val="24"/>
          <w:vertAlign w:val="superscript"/>
        </w:rPr>
        <w:t xml:space="preserve">2  </w:t>
      </w:r>
      <w:r w:rsidRPr="0019539F">
        <w:rPr>
          <w:rFonts w:ascii="Museo Sans 100" w:hAnsi="Museo Sans 100"/>
          <w:sz w:val="24"/>
          <w:szCs w:val="24"/>
        </w:rPr>
        <w:t xml:space="preserve">para los solares de vivienda, por lo que se recomienda un precio de venta para esté de $7.63. de acuerdo al procedimiento establecido en el Instructivo “Criterios de Avalúos para la Transferencia de Inmuebles Propiedad de ISTA”, aprobado en el Punto XV del Acta de Sesión Ordinaria 03-2015, de fecha 21 de enero de 2015. </w:t>
      </w:r>
      <w:r w:rsidRPr="0019539F">
        <w:rPr>
          <w:rFonts w:ascii="Museo Sans 100" w:eastAsia="Times New Roman" w:hAnsi="Museo Sans 100"/>
          <w:bCs/>
          <w:sz w:val="24"/>
          <w:szCs w:val="24"/>
        </w:rPr>
        <w:t>Dentro del Proyecto relacionado se encuentra el inmueble objeto del presente punto de acta</w:t>
      </w:r>
      <w:r w:rsidR="001642D7">
        <w:rPr>
          <w:rFonts w:ascii="Museo Sans 100" w:eastAsia="Times New Roman" w:hAnsi="Museo Sans 100"/>
          <w:bCs/>
          <w:sz w:val="24"/>
          <w:szCs w:val="24"/>
        </w:rPr>
        <w:t>.</w:t>
      </w:r>
    </w:p>
    <w:p w:rsidR="0019539F" w:rsidRPr="00D146EB" w:rsidRDefault="0019539F" w:rsidP="00D146EB">
      <w:pPr>
        <w:jc w:val="both"/>
        <w:rPr>
          <w:rFonts w:ascii="Museo Sans 100" w:eastAsia="Times New Roman" w:hAnsi="Museo Sans 100"/>
          <w:color w:val="FF0000"/>
          <w:sz w:val="24"/>
          <w:szCs w:val="24"/>
        </w:rPr>
      </w:pPr>
    </w:p>
    <w:p w:rsidR="007C5361" w:rsidRPr="0019539F" w:rsidRDefault="007C5361" w:rsidP="00923BA4">
      <w:pPr>
        <w:pStyle w:val="Prrafodelista"/>
        <w:numPr>
          <w:ilvl w:val="0"/>
          <w:numId w:val="7"/>
        </w:numPr>
        <w:tabs>
          <w:tab w:val="left" w:pos="1134"/>
        </w:tabs>
        <w:ind w:left="1134" w:hanging="708"/>
        <w:contextualSpacing/>
        <w:jc w:val="both"/>
        <w:rPr>
          <w:rFonts w:ascii="Museo Sans 100" w:eastAsia="Times New Roman" w:hAnsi="Museo Sans 100"/>
          <w:sz w:val="24"/>
          <w:szCs w:val="24"/>
        </w:rPr>
      </w:pPr>
      <w:r w:rsidRPr="0019539F">
        <w:rPr>
          <w:rFonts w:ascii="Museo Sans 100" w:hAnsi="Museo Sans 100"/>
          <w:sz w:val="24"/>
          <w:szCs w:val="24"/>
        </w:rPr>
        <w:t xml:space="preserve">Según valúo de fecha 17 de enero de 2020, realizado por el Departamento de Asignación Individual y Avalúos, se recomienda el precio de venta para el inmueble, según detalle consignado en el cuadro de valores y extensiones que se relacionará en el Acuerdo Primero del presente </w:t>
      </w:r>
      <w:r w:rsidR="001642D7">
        <w:rPr>
          <w:rFonts w:ascii="Museo Sans 100" w:hAnsi="Museo Sans 100"/>
          <w:sz w:val="24"/>
          <w:szCs w:val="24"/>
        </w:rPr>
        <w:t>´punto de acta</w:t>
      </w:r>
      <w:r w:rsidRPr="0019539F">
        <w:rPr>
          <w:rFonts w:ascii="Museo Sans 100" w:hAnsi="Museo Sans 100"/>
          <w:sz w:val="24"/>
          <w:szCs w:val="24"/>
        </w:rPr>
        <w:t xml:space="preserve">, y que ha sido requerido por la solicitante </w:t>
      </w:r>
      <w:r w:rsidRPr="0019539F">
        <w:rPr>
          <w:rFonts w:ascii="Museo Sans 100" w:hAnsi="Museo Sans 100"/>
          <w:sz w:val="24"/>
          <w:szCs w:val="24"/>
        </w:rPr>
        <w:lastRenderedPageBreak/>
        <w:t>calificada dentro del Programa de Solidaridad Rural como Campesino sin Tierra.</w:t>
      </w:r>
    </w:p>
    <w:p w:rsidR="007C5361" w:rsidRPr="0019539F" w:rsidRDefault="007C5361" w:rsidP="0019539F">
      <w:pPr>
        <w:pStyle w:val="Prrafodelista"/>
        <w:rPr>
          <w:rFonts w:ascii="Museo Sans 100" w:eastAsia="Times New Roman" w:hAnsi="Museo Sans 100"/>
          <w:sz w:val="24"/>
          <w:szCs w:val="24"/>
        </w:rPr>
      </w:pPr>
    </w:p>
    <w:p w:rsidR="007C5361" w:rsidRPr="0019539F" w:rsidRDefault="007C5361" w:rsidP="00923BA4">
      <w:pPr>
        <w:pStyle w:val="Prrafodelista"/>
        <w:numPr>
          <w:ilvl w:val="0"/>
          <w:numId w:val="7"/>
        </w:numPr>
        <w:ind w:left="1134" w:hanging="708"/>
        <w:contextualSpacing/>
        <w:jc w:val="both"/>
        <w:rPr>
          <w:rFonts w:ascii="Museo Sans 100" w:eastAsia="Times New Roman" w:hAnsi="Museo Sans 100"/>
          <w:sz w:val="24"/>
          <w:szCs w:val="24"/>
        </w:rPr>
      </w:pPr>
      <w:r w:rsidRPr="0019539F">
        <w:rPr>
          <w:rFonts w:ascii="Museo Sans 100" w:eastAsia="Times New Roman" w:hAnsi="Museo Sans 100"/>
          <w:sz w:val="24"/>
          <w:szCs w:val="24"/>
        </w:rPr>
        <w:t>Según el Informe Técnico con referencia SGD-02-0100-2020, de fecha 21 de enero de 2020, emitido por el Departamento de Asignación Individual y Avalúos, la solicitante no ejerce la posesión material del inmueble, por lo que se verificó en los sistemas informáticos de registro de beneficiarios que lleva la Institución y se constató que esté, no ha sido adjudicado a favor de ninguna persona, encontrándose disponible para su adjudicación.</w:t>
      </w:r>
    </w:p>
    <w:p w:rsidR="007C5361" w:rsidRPr="0019539F" w:rsidRDefault="007C5361" w:rsidP="0019539F">
      <w:pPr>
        <w:jc w:val="both"/>
        <w:rPr>
          <w:rFonts w:ascii="Museo Sans 100" w:eastAsia="Times New Roman" w:hAnsi="Museo Sans 100"/>
          <w:sz w:val="24"/>
          <w:szCs w:val="24"/>
        </w:rPr>
      </w:pPr>
    </w:p>
    <w:p w:rsidR="007C5361" w:rsidRPr="0019539F" w:rsidRDefault="007C5361" w:rsidP="00923BA4">
      <w:pPr>
        <w:pStyle w:val="Prrafodelista"/>
        <w:numPr>
          <w:ilvl w:val="0"/>
          <w:numId w:val="7"/>
        </w:numPr>
        <w:tabs>
          <w:tab w:val="left" w:pos="1134"/>
        </w:tabs>
        <w:ind w:left="1134" w:hanging="708"/>
        <w:contextualSpacing/>
        <w:jc w:val="both"/>
        <w:rPr>
          <w:rFonts w:ascii="Museo Sans 100" w:hAnsi="Museo Sans 100"/>
          <w:sz w:val="24"/>
          <w:szCs w:val="24"/>
        </w:rPr>
      </w:pPr>
      <w:r w:rsidRPr="0019539F">
        <w:rPr>
          <w:rFonts w:ascii="Museo Sans 100" w:hAnsi="Museo Sans 100"/>
          <w:sz w:val="24"/>
          <w:szCs w:val="24"/>
        </w:rPr>
        <w:t>De acuerdo a la declaración simple contenida en la Solicitud de Adjudicación de Inmueble de fecha 28 de noviembre de 2019, la peticionaria  manifiesta que ni ella ni el integrante de su grupo familiar son empleados del ISTA; situación robustecida de conformidad a la consulta realizada en la Base de Datos de Empleados de este Instituto.</w:t>
      </w:r>
    </w:p>
    <w:p w:rsidR="002C6C5D" w:rsidRPr="0019539F" w:rsidRDefault="002C6C5D" w:rsidP="0019539F">
      <w:pPr>
        <w:jc w:val="both"/>
        <w:rPr>
          <w:rFonts w:ascii="Museo Sans 100" w:eastAsia="Times New Roman" w:hAnsi="Museo Sans 100"/>
          <w:sz w:val="24"/>
          <w:szCs w:val="24"/>
        </w:rPr>
      </w:pPr>
    </w:p>
    <w:p w:rsidR="002C6C5D" w:rsidRPr="0019539F" w:rsidRDefault="002C6C5D" w:rsidP="0019539F">
      <w:pPr>
        <w:jc w:val="both"/>
        <w:rPr>
          <w:rFonts w:ascii="Museo Sans 100" w:hAnsi="Museo Sans 100"/>
          <w:sz w:val="24"/>
          <w:szCs w:val="24"/>
        </w:rPr>
      </w:pPr>
      <w:r w:rsidRPr="0019539F">
        <w:rPr>
          <w:rFonts w:ascii="Museo Sans 100" w:eastAsia="Times New Roman" w:hAnsi="Museo Sans 100"/>
          <w:sz w:val="24"/>
          <w:szCs w:val="24"/>
        </w:rPr>
        <w:t>Se ha tenido a la vista:</w:t>
      </w:r>
      <w:r w:rsidR="007C5361" w:rsidRPr="0019539F">
        <w:rPr>
          <w:rFonts w:ascii="Museo Sans 100" w:eastAsia="Times New Roman" w:hAnsi="Museo Sans 100"/>
          <w:sz w:val="24"/>
          <w:szCs w:val="24"/>
        </w:rPr>
        <w:t xml:space="preserve"> Informe Técnico del Departamento de Asignación Individual y Avalúos, Cuadro de Valores y Extensiones, reporte de valúo del solar, reportes de búsqueda de solicitantes para adjudicaciones generados por la Oficina Regional Central, y los departamentos de Asignación Individual y Avalúos y Análisis Jurídico, copia Simple de Escritura Pública de Compraventa, copia de Acuerdos de Junta Directiva, Razón y Constancia de Inscripción de Desmembración en Cabeza de su Dueño a favor del ISTA, Solicitud de Adjudicación de Inmueble, Propuesta de Adjudicación del inmueble, copias de documentos únicos de identidad, tarjetas de identificación tributaria, certificaciones de partidas de nacimiento y carencia de bienes</w:t>
      </w:r>
      <w:r w:rsidRPr="0019539F">
        <w:rPr>
          <w:rFonts w:ascii="Museo Sans 100" w:eastAsia="Times New Roman" w:hAnsi="Museo Sans 100"/>
          <w:sz w:val="24"/>
          <w:szCs w:val="24"/>
        </w:rPr>
        <w:t>; c</w:t>
      </w:r>
      <w:r w:rsidRPr="0019539F">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2C6C5D" w:rsidRPr="0019539F" w:rsidRDefault="002C6C5D" w:rsidP="0019539F">
      <w:pPr>
        <w:jc w:val="both"/>
        <w:rPr>
          <w:rFonts w:ascii="Museo Sans 100" w:hAnsi="Museo Sans 100"/>
          <w:sz w:val="24"/>
          <w:szCs w:val="24"/>
        </w:rPr>
      </w:pPr>
    </w:p>
    <w:p w:rsidR="002C6C5D" w:rsidRPr="00D146EB" w:rsidRDefault="002C6C5D" w:rsidP="0019539F">
      <w:pPr>
        <w:jc w:val="both"/>
        <w:rPr>
          <w:rFonts w:ascii="Museo Sans 100" w:eastAsia="Times New Roman" w:hAnsi="Museo Sans 100"/>
          <w:b/>
          <w:sz w:val="24"/>
          <w:szCs w:val="24"/>
        </w:rPr>
      </w:pPr>
      <w:r w:rsidRPr="0019539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9539F">
        <w:rPr>
          <w:rFonts w:ascii="Museo Sans 100" w:hAnsi="Museo Sans 100"/>
          <w:bCs/>
          <w:sz w:val="24"/>
          <w:szCs w:val="24"/>
        </w:rPr>
        <w:t>Ley del Régimen Especial de la Tierra en Propiedad de Las Asociaciones Cooperativas, Comunales y Comunitarias Campesinas  Beneficiarios de la Reforma Agraria</w:t>
      </w:r>
      <w:r w:rsidRPr="0019539F">
        <w:rPr>
          <w:rFonts w:ascii="Museo Sans 100" w:hAnsi="Museo Sans 100"/>
          <w:sz w:val="24"/>
          <w:szCs w:val="24"/>
        </w:rPr>
        <w:t xml:space="preserve">, la Junta Directiva, </w:t>
      </w:r>
      <w:r w:rsidRPr="0019539F">
        <w:rPr>
          <w:rFonts w:ascii="Museo Sans 100" w:hAnsi="Museo Sans 100"/>
          <w:b/>
          <w:sz w:val="24"/>
          <w:szCs w:val="24"/>
          <w:u w:val="single"/>
        </w:rPr>
        <w:t>ACUERDA: PRIMERO:</w:t>
      </w:r>
      <w:r w:rsidRPr="0019539F">
        <w:rPr>
          <w:rFonts w:ascii="Museo Sans 100" w:hAnsi="Museo Sans 100"/>
          <w:b/>
          <w:sz w:val="24"/>
          <w:szCs w:val="24"/>
        </w:rPr>
        <w:t xml:space="preserve"> </w:t>
      </w:r>
      <w:r w:rsidRPr="0019539F">
        <w:rPr>
          <w:rFonts w:ascii="Museo Sans 100" w:hAnsi="Museo Sans 100"/>
          <w:sz w:val="24"/>
          <w:szCs w:val="24"/>
        </w:rPr>
        <w:t>Aprobar la adjudicación y transferencia por compraventa de 01 solar para vivienda a favor de la señora:</w:t>
      </w:r>
      <w:r w:rsidR="007C5361" w:rsidRPr="0019539F">
        <w:rPr>
          <w:rFonts w:ascii="Museo Sans 100" w:eastAsia="Times New Roman" w:hAnsi="Museo Sans 100"/>
          <w:b/>
          <w:sz w:val="24"/>
          <w:szCs w:val="24"/>
        </w:rPr>
        <w:t xml:space="preserve"> EMERITA DEL CARMEN MUÑOZ VIUDA DE DIAZ, </w:t>
      </w:r>
      <w:r w:rsidR="007C5361" w:rsidRPr="0019539F">
        <w:rPr>
          <w:rFonts w:ascii="Museo Sans 100" w:eastAsia="Times New Roman" w:hAnsi="Museo Sans 100"/>
          <w:sz w:val="24"/>
          <w:szCs w:val="24"/>
        </w:rPr>
        <w:t xml:space="preserve">y </w:t>
      </w:r>
      <w:r w:rsidR="00D146EB">
        <w:rPr>
          <w:rFonts w:ascii="Museo Sans 100" w:eastAsia="Times New Roman" w:hAnsi="Museo Sans 100"/>
          <w:sz w:val="24"/>
          <w:szCs w:val="24"/>
        </w:rPr>
        <w:t>---</w:t>
      </w:r>
      <w:r w:rsidR="007C5361" w:rsidRPr="0019539F">
        <w:rPr>
          <w:rFonts w:ascii="Museo Sans 100" w:eastAsia="Times New Roman" w:hAnsi="Museo Sans 100"/>
          <w:sz w:val="24"/>
          <w:szCs w:val="24"/>
        </w:rPr>
        <w:t xml:space="preserve"> </w:t>
      </w:r>
      <w:r w:rsidR="007C5361" w:rsidRPr="0019539F">
        <w:rPr>
          <w:rFonts w:ascii="Museo Sans 100" w:eastAsia="Times New Roman" w:hAnsi="Museo Sans 100"/>
          <w:b/>
          <w:sz w:val="24"/>
          <w:szCs w:val="24"/>
        </w:rPr>
        <w:t>DIEGO GALILEO NAVARRO DIAZ</w:t>
      </w:r>
      <w:r w:rsidR="007C5361" w:rsidRPr="0019539F">
        <w:rPr>
          <w:rFonts w:ascii="Museo Sans 100" w:hAnsi="Museo Sans 100"/>
          <w:sz w:val="24"/>
          <w:szCs w:val="24"/>
        </w:rPr>
        <w:t xml:space="preserve">, de </w:t>
      </w:r>
      <w:r w:rsidR="0019539F" w:rsidRPr="0019539F">
        <w:rPr>
          <w:rFonts w:ascii="Museo Sans 100" w:hAnsi="Museo Sans 100"/>
          <w:sz w:val="24"/>
          <w:szCs w:val="24"/>
        </w:rPr>
        <w:t xml:space="preserve">las </w:t>
      </w:r>
      <w:r w:rsidR="007C5361" w:rsidRPr="0019539F">
        <w:rPr>
          <w:rFonts w:ascii="Museo Sans 100" w:hAnsi="Museo Sans 100"/>
          <w:sz w:val="24"/>
          <w:szCs w:val="24"/>
        </w:rPr>
        <w:t xml:space="preserve">generales antes expresadas, </w:t>
      </w:r>
      <w:r w:rsidR="0019539F" w:rsidRPr="0019539F">
        <w:rPr>
          <w:rFonts w:ascii="Museo Sans 100" w:hAnsi="Museo Sans 100"/>
          <w:sz w:val="24"/>
          <w:szCs w:val="24"/>
        </w:rPr>
        <w:t xml:space="preserve">ubicado </w:t>
      </w:r>
      <w:r w:rsidR="007C5361" w:rsidRPr="0019539F">
        <w:rPr>
          <w:rFonts w:ascii="Museo Sans 100" w:eastAsia="Times New Roman" w:hAnsi="Museo Sans 100"/>
          <w:sz w:val="24"/>
          <w:szCs w:val="24"/>
          <w:lang w:val="es-ES"/>
        </w:rPr>
        <w:t xml:space="preserve">en el </w:t>
      </w:r>
      <w:r w:rsidR="007C5361" w:rsidRPr="0019539F">
        <w:rPr>
          <w:rFonts w:ascii="Museo Sans 100" w:hAnsi="Museo Sans 100"/>
          <w:sz w:val="24"/>
          <w:szCs w:val="24"/>
        </w:rPr>
        <w:t xml:space="preserve">Proyecto de Asentamiento Comunitario desarrollado en el inmueble denominado como </w:t>
      </w:r>
      <w:r w:rsidR="007C5361" w:rsidRPr="0019539F">
        <w:rPr>
          <w:rFonts w:ascii="Museo Sans 100" w:hAnsi="Museo Sans 100"/>
          <w:b/>
          <w:sz w:val="24"/>
          <w:szCs w:val="24"/>
        </w:rPr>
        <w:t>HACIENDA SITIO DEL NIÑO PORCION 17, FLOR AMARILLA</w:t>
      </w:r>
      <w:r w:rsidR="007C5361" w:rsidRPr="0019539F">
        <w:rPr>
          <w:rFonts w:ascii="Museo Sans 100" w:hAnsi="Museo Sans 100"/>
          <w:sz w:val="24"/>
          <w:szCs w:val="24"/>
        </w:rPr>
        <w:t xml:space="preserve">, </w:t>
      </w:r>
      <w:r w:rsidR="0019539F" w:rsidRPr="0019539F">
        <w:rPr>
          <w:rFonts w:ascii="Museo Sans 100" w:hAnsi="Museo Sans 100"/>
          <w:sz w:val="24"/>
          <w:szCs w:val="24"/>
        </w:rPr>
        <w:t>situada</w:t>
      </w:r>
      <w:r w:rsidR="007C5361" w:rsidRPr="0019539F">
        <w:rPr>
          <w:rFonts w:ascii="Museo Sans 100" w:hAnsi="Museo Sans 100"/>
          <w:sz w:val="24"/>
          <w:szCs w:val="24"/>
        </w:rPr>
        <w:t xml:space="preserve"> en caserío Flor Amarilla, cantón Veracruz, jurisdicción de Ciudad Arce, departamento </w:t>
      </w:r>
      <w:r w:rsidR="007C5361" w:rsidRPr="0019539F">
        <w:rPr>
          <w:rFonts w:ascii="Museo Sans 100" w:hAnsi="Museo Sans 100"/>
          <w:sz w:val="24"/>
          <w:szCs w:val="24"/>
        </w:rPr>
        <w:lastRenderedPageBreak/>
        <w:t>de La Libertad</w:t>
      </w:r>
      <w:r w:rsidRPr="0019539F">
        <w:rPr>
          <w:rFonts w:ascii="Museo Sans 100" w:hAnsi="Museo Sans 100"/>
          <w:b/>
          <w:bCs/>
          <w:sz w:val="24"/>
          <w:szCs w:val="24"/>
        </w:rPr>
        <w:t>;</w:t>
      </w:r>
      <w:r w:rsidRPr="0019539F">
        <w:rPr>
          <w:rFonts w:ascii="Museo Sans 100" w:hAnsi="Museo Sans 100"/>
          <w:sz w:val="24"/>
          <w:szCs w:val="24"/>
        </w:rPr>
        <w:t xml:space="preserve"> quedando la adjudicación conforme al cuadro de valores y extensiones siguiente:</w:t>
      </w:r>
    </w:p>
    <w:p w:rsidR="007C5361" w:rsidRDefault="007C5361" w:rsidP="002C6C5D">
      <w:pPr>
        <w:widowControl w:val="0"/>
        <w:autoSpaceDE w:val="0"/>
        <w:autoSpaceDN w:val="0"/>
        <w:adjustRightInd w:val="0"/>
        <w:rPr>
          <w:rFonts w:ascii="Arial" w:hAnsi="Arial" w:cs="Arial"/>
          <w:sz w:val="16"/>
          <w:szCs w:val="16"/>
        </w:rPr>
      </w:pPr>
    </w:p>
    <w:tbl>
      <w:tblPr>
        <w:tblW w:w="9106" w:type="dxa"/>
        <w:tblInd w:w="-3" w:type="dxa"/>
        <w:tblLayout w:type="fixed"/>
        <w:tblCellMar>
          <w:left w:w="25" w:type="dxa"/>
          <w:right w:w="0" w:type="dxa"/>
        </w:tblCellMar>
        <w:tblLook w:val="0000" w:firstRow="0" w:lastRow="0" w:firstColumn="0" w:lastColumn="0" w:noHBand="0" w:noVBand="0"/>
      </w:tblPr>
      <w:tblGrid>
        <w:gridCol w:w="2573"/>
        <w:gridCol w:w="979"/>
        <w:gridCol w:w="2493"/>
        <w:gridCol w:w="571"/>
        <w:gridCol w:w="572"/>
        <w:gridCol w:w="612"/>
        <w:gridCol w:w="653"/>
        <w:gridCol w:w="653"/>
      </w:tblGrid>
      <w:tr w:rsidR="0019539F" w:rsidRPr="00BD3926" w:rsidTr="0019539F">
        <w:trPr>
          <w:trHeight w:val="324"/>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r w:rsidRPr="00BD3926">
              <w:rPr>
                <w:rFonts w:ascii="Museo Sans 300" w:hAnsi="Museo Sans 300"/>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VALOR (¢) </w:t>
            </w:r>
          </w:p>
        </w:tc>
      </w:tr>
      <w:tr w:rsidR="0019539F" w:rsidRPr="00BD3926" w:rsidTr="0019539F">
        <w:trPr>
          <w:trHeight w:val="264"/>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r w:rsidRPr="00BD3926">
              <w:rPr>
                <w:rFonts w:ascii="Museo Sans 300" w:hAnsi="Museo Sans 300"/>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r w:rsidRPr="00BD3926">
              <w:rPr>
                <w:rFonts w:ascii="Museo Sans 300" w:hAnsi="Museo Sans 300"/>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r w:rsidRPr="00BD3926">
              <w:rPr>
                <w:rFonts w:ascii="Museo Sans 300"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r w:rsidRPr="00BD3926">
              <w:rPr>
                <w:rFonts w:ascii="Museo Sans 300"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r w:rsidRPr="00BD3926">
              <w:rPr>
                <w:rFonts w:ascii="Museo Sans 300"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rPr>
                <w:rFonts w:ascii="Museo Sans 300" w:hAnsi="Museo Sans 300"/>
                <w:b/>
                <w:bCs/>
                <w:sz w:val="14"/>
                <w:szCs w:val="14"/>
              </w:rPr>
            </w:pPr>
          </w:p>
        </w:tc>
      </w:tr>
    </w:tbl>
    <w:p w:rsidR="007C5361" w:rsidRPr="00BD3926" w:rsidRDefault="007C5361" w:rsidP="007C5361">
      <w:pPr>
        <w:widowControl w:val="0"/>
        <w:autoSpaceDE w:val="0"/>
        <w:autoSpaceDN w:val="0"/>
        <w:adjustRightInd w:val="0"/>
        <w:rPr>
          <w:rFonts w:ascii="Museo Sans 300" w:hAnsi="Museo Sans 300"/>
          <w:sz w:val="14"/>
          <w:szCs w:val="14"/>
        </w:rPr>
      </w:pPr>
    </w:p>
    <w:tbl>
      <w:tblPr>
        <w:tblpPr w:leftFromText="141" w:rightFromText="141" w:vertAnchor="text" w:horzAnchor="margin" w:tblpY="-66"/>
        <w:tblW w:w="0" w:type="auto"/>
        <w:tblLayout w:type="fixed"/>
        <w:tblCellMar>
          <w:left w:w="25" w:type="dxa"/>
          <w:right w:w="0" w:type="dxa"/>
        </w:tblCellMar>
        <w:tblLook w:val="0000" w:firstRow="0" w:lastRow="0" w:firstColumn="0" w:lastColumn="0" w:noHBand="0" w:noVBand="0"/>
      </w:tblPr>
      <w:tblGrid>
        <w:gridCol w:w="2600"/>
      </w:tblGrid>
      <w:tr w:rsidR="0019539F" w:rsidRPr="00BD3926" w:rsidTr="0019539F">
        <w:tc>
          <w:tcPr>
            <w:tcW w:w="2600" w:type="dxa"/>
            <w:tcBorders>
              <w:top w:val="single" w:sz="2" w:space="0" w:color="auto"/>
              <w:left w:val="single" w:sz="2" w:space="0" w:color="auto"/>
              <w:bottom w:val="single" w:sz="2" w:space="0" w:color="auto"/>
              <w:right w:val="single" w:sz="2" w:space="0" w:color="auto"/>
            </w:tcBorders>
          </w:tcPr>
          <w:p w:rsidR="0019539F" w:rsidRPr="00BD3926" w:rsidRDefault="0019539F" w:rsidP="0019539F">
            <w:pPr>
              <w:widowControl w:val="0"/>
              <w:autoSpaceDE w:val="0"/>
              <w:autoSpaceDN w:val="0"/>
              <w:adjustRightInd w:val="0"/>
              <w:rPr>
                <w:rFonts w:ascii="Museo Sans 300" w:hAnsi="Museo Sans 300"/>
                <w:b/>
                <w:bCs/>
                <w:sz w:val="14"/>
                <w:szCs w:val="14"/>
              </w:rPr>
            </w:pPr>
            <w:r w:rsidRPr="00BD3926">
              <w:rPr>
                <w:rFonts w:ascii="Museo Sans 300" w:hAnsi="Museo Sans 300"/>
                <w:b/>
                <w:bCs/>
                <w:sz w:val="14"/>
                <w:szCs w:val="14"/>
              </w:rPr>
              <w:t xml:space="preserve">No DE ENTREGA: 89 </w:t>
            </w:r>
          </w:p>
        </w:tc>
      </w:tr>
    </w:tbl>
    <w:p w:rsidR="007C5361" w:rsidRPr="00BD3926" w:rsidRDefault="007C5361" w:rsidP="007C5361">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TASA DE INTERES 6% </w:t>
      </w:r>
    </w:p>
    <w:tbl>
      <w:tblPr>
        <w:tblW w:w="9093" w:type="dxa"/>
        <w:tblInd w:w="-3" w:type="dxa"/>
        <w:tblLayout w:type="fixed"/>
        <w:tblCellMar>
          <w:left w:w="25" w:type="dxa"/>
          <w:right w:w="0" w:type="dxa"/>
        </w:tblCellMar>
        <w:tblLook w:val="0000" w:firstRow="0" w:lastRow="0" w:firstColumn="0" w:lastColumn="0" w:noHBand="0" w:noVBand="0"/>
      </w:tblPr>
      <w:tblGrid>
        <w:gridCol w:w="2568"/>
        <w:gridCol w:w="976"/>
        <w:gridCol w:w="2486"/>
        <w:gridCol w:w="569"/>
        <w:gridCol w:w="569"/>
        <w:gridCol w:w="610"/>
        <w:gridCol w:w="651"/>
        <w:gridCol w:w="664"/>
      </w:tblGrid>
      <w:tr w:rsidR="0019539F" w:rsidRPr="00BD3926" w:rsidTr="0019539F">
        <w:trPr>
          <w:trHeight w:val="265"/>
        </w:trPr>
        <w:tc>
          <w:tcPr>
            <w:tcW w:w="2568" w:type="dxa"/>
            <w:vMerge w:val="restart"/>
            <w:tcBorders>
              <w:top w:val="single" w:sz="2" w:space="0" w:color="auto"/>
              <w:left w:val="single" w:sz="2" w:space="0" w:color="auto"/>
              <w:bottom w:val="single" w:sz="2" w:space="0" w:color="auto"/>
              <w:right w:val="single" w:sz="2" w:space="0" w:color="auto"/>
            </w:tcBorders>
          </w:tcPr>
          <w:p w:rsidR="007C5361" w:rsidRPr="00BD3926" w:rsidRDefault="00D146EB" w:rsidP="002564A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C5361" w:rsidRPr="00BD3926">
              <w:rPr>
                <w:rFonts w:ascii="Museo Sans 300"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rPr>
                <w:rFonts w:ascii="Museo Sans 300" w:hAnsi="Museo Sans 300"/>
                <w:sz w:val="14"/>
                <w:szCs w:val="14"/>
              </w:rPr>
            </w:pPr>
            <w:r w:rsidRPr="00BD3926">
              <w:rPr>
                <w:rFonts w:ascii="Museo Sans 300" w:hAnsi="Museo Sans 300"/>
                <w:sz w:val="14"/>
                <w:szCs w:val="14"/>
              </w:rPr>
              <w:t xml:space="preserve">Solares: </w:t>
            </w:r>
          </w:p>
          <w:p w:rsidR="007C5361" w:rsidRPr="00BD3926" w:rsidRDefault="00D146EB" w:rsidP="002564AE">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7C5361" w:rsidRPr="00BD3926">
              <w:rPr>
                <w:rFonts w:ascii="Museo Sans 300" w:hAnsi="Museo Sans 300"/>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rPr>
                <w:rFonts w:ascii="Museo Sans 300" w:hAnsi="Museo Sans 300"/>
                <w:sz w:val="14"/>
                <w:szCs w:val="14"/>
              </w:rPr>
            </w:pPr>
          </w:p>
          <w:p w:rsidR="007C5361" w:rsidRPr="00BD3926" w:rsidRDefault="007C5361" w:rsidP="002564AE">
            <w:pPr>
              <w:widowControl w:val="0"/>
              <w:autoSpaceDE w:val="0"/>
              <w:autoSpaceDN w:val="0"/>
              <w:adjustRightInd w:val="0"/>
              <w:rPr>
                <w:rFonts w:ascii="Museo Sans 300" w:hAnsi="Museo Sans 300"/>
                <w:sz w:val="14"/>
                <w:szCs w:val="14"/>
              </w:rPr>
            </w:pPr>
            <w:r w:rsidRPr="00BD3926">
              <w:rPr>
                <w:rFonts w:ascii="Museo Sans 300" w:hAnsi="Museo Sans 300"/>
                <w:sz w:val="14"/>
                <w:szCs w:val="14"/>
              </w:rPr>
              <w:t xml:space="preserve">PORCION 17 </w:t>
            </w:r>
          </w:p>
        </w:tc>
        <w:tc>
          <w:tcPr>
            <w:tcW w:w="569" w:type="dxa"/>
            <w:vMerge w:val="restart"/>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jc w:val="center"/>
              <w:rPr>
                <w:rFonts w:ascii="Museo Sans 300" w:hAnsi="Museo Sans 300"/>
                <w:sz w:val="14"/>
                <w:szCs w:val="14"/>
              </w:rPr>
            </w:pPr>
          </w:p>
          <w:p w:rsidR="007C5361" w:rsidRPr="00BD3926" w:rsidRDefault="00D146EB" w:rsidP="002564A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jc w:val="center"/>
              <w:rPr>
                <w:rFonts w:ascii="Museo Sans 300" w:hAnsi="Museo Sans 300"/>
                <w:sz w:val="14"/>
                <w:szCs w:val="14"/>
              </w:rPr>
            </w:pPr>
          </w:p>
          <w:p w:rsidR="007C5361" w:rsidRPr="00BD3926" w:rsidRDefault="00D146EB" w:rsidP="002564A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jc w:val="right"/>
              <w:rPr>
                <w:rFonts w:ascii="Museo Sans 300" w:hAnsi="Museo Sans 300"/>
                <w:sz w:val="14"/>
                <w:szCs w:val="14"/>
              </w:rPr>
            </w:pPr>
          </w:p>
          <w:p w:rsidR="007C5361" w:rsidRPr="00BD3926" w:rsidRDefault="007C5361" w:rsidP="002564AE">
            <w:pPr>
              <w:widowControl w:val="0"/>
              <w:autoSpaceDE w:val="0"/>
              <w:autoSpaceDN w:val="0"/>
              <w:adjustRightInd w:val="0"/>
              <w:jc w:val="right"/>
              <w:rPr>
                <w:rFonts w:ascii="Museo Sans 300" w:hAnsi="Museo Sans 300"/>
                <w:sz w:val="14"/>
                <w:szCs w:val="14"/>
              </w:rPr>
            </w:pPr>
            <w:r w:rsidRPr="00BD3926">
              <w:rPr>
                <w:rFonts w:ascii="Museo Sans 300" w:hAnsi="Museo Sans 300"/>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jc w:val="right"/>
              <w:rPr>
                <w:rFonts w:ascii="Museo Sans 300" w:hAnsi="Museo Sans 300"/>
                <w:sz w:val="14"/>
                <w:szCs w:val="14"/>
              </w:rPr>
            </w:pPr>
          </w:p>
          <w:p w:rsidR="007C5361" w:rsidRPr="00BD3926" w:rsidRDefault="007C5361" w:rsidP="002564AE">
            <w:pPr>
              <w:widowControl w:val="0"/>
              <w:autoSpaceDE w:val="0"/>
              <w:autoSpaceDN w:val="0"/>
              <w:adjustRightInd w:val="0"/>
              <w:jc w:val="right"/>
              <w:rPr>
                <w:rFonts w:ascii="Museo Sans 300" w:hAnsi="Museo Sans 300"/>
                <w:sz w:val="14"/>
                <w:szCs w:val="14"/>
              </w:rPr>
            </w:pPr>
            <w:r w:rsidRPr="00BD3926">
              <w:rPr>
                <w:rFonts w:ascii="Museo Sans 300" w:hAnsi="Museo Sans 300"/>
                <w:sz w:val="14"/>
                <w:szCs w:val="14"/>
              </w:rPr>
              <w:t xml:space="preserve">1602.30 </w:t>
            </w:r>
          </w:p>
        </w:tc>
        <w:tc>
          <w:tcPr>
            <w:tcW w:w="660" w:type="dxa"/>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jc w:val="right"/>
              <w:rPr>
                <w:rFonts w:ascii="Museo Sans 300" w:hAnsi="Museo Sans 300"/>
                <w:sz w:val="14"/>
                <w:szCs w:val="14"/>
              </w:rPr>
            </w:pPr>
          </w:p>
          <w:p w:rsidR="007C5361" w:rsidRPr="00BD3926" w:rsidRDefault="007C5361" w:rsidP="002564AE">
            <w:pPr>
              <w:widowControl w:val="0"/>
              <w:autoSpaceDE w:val="0"/>
              <w:autoSpaceDN w:val="0"/>
              <w:adjustRightInd w:val="0"/>
              <w:jc w:val="right"/>
              <w:rPr>
                <w:rFonts w:ascii="Museo Sans 300" w:hAnsi="Museo Sans 300"/>
                <w:sz w:val="14"/>
                <w:szCs w:val="14"/>
              </w:rPr>
            </w:pPr>
            <w:r w:rsidRPr="00BD3926">
              <w:rPr>
                <w:rFonts w:ascii="Museo Sans 300" w:hAnsi="Museo Sans 300"/>
                <w:sz w:val="14"/>
                <w:szCs w:val="14"/>
              </w:rPr>
              <w:t xml:space="preserve">14020.13 </w:t>
            </w:r>
          </w:p>
        </w:tc>
      </w:tr>
      <w:tr w:rsidR="0019539F" w:rsidRPr="00BD3926" w:rsidTr="0019539F">
        <w:trPr>
          <w:trHeight w:val="132"/>
        </w:trPr>
        <w:tc>
          <w:tcPr>
            <w:tcW w:w="2568" w:type="dxa"/>
            <w:vMerge/>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rPr>
                <w:rFonts w:ascii="Museo Sans 300"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rPr>
                <w:rFonts w:ascii="Museo Sans 300" w:hAnsi="Museo Sans 300"/>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jc w:val="right"/>
              <w:rPr>
                <w:rFonts w:ascii="Museo Sans 300" w:hAnsi="Museo Sans 300"/>
                <w:sz w:val="14"/>
                <w:szCs w:val="14"/>
              </w:rPr>
            </w:pPr>
            <w:r w:rsidRPr="00BD3926">
              <w:rPr>
                <w:rFonts w:ascii="Museo Sans 300" w:hAnsi="Museo Sans 300"/>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jc w:val="right"/>
              <w:rPr>
                <w:rFonts w:ascii="Museo Sans 300" w:hAnsi="Museo Sans 300"/>
                <w:sz w:val="14"/>
                <w:szCs w:val="14"/>
              </w:rPr>
            </w:pPr>
            <w:r w:rsidRPr="00BD3926">
              <w:rPr>
                <w:rFonts w:ascii="Museo Sans 300" w:hAnsi="Museo Sans 300"/>
                <w:sz w:val="14"/>
                <w:szCs w:val="14"/>
              </w:rPr>
              <w:t xml:space="preserve">1602.30 </w:t>
            </w:r>
          </w:p>
        </w:tc>
        <w:tc>
          <w:tcPr>
            <w:tcW w:w="660" w:type="dxa"/>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jc w:val="right"/>
              <w:rPr>
                <w:rFonts w:ascii="Museo Sans 300" w:hAnsi="Museo Sans 300"/>
                <w:sz w:val="14"/>
                <w:szCs w:val="14"/>
              </w:rPr>
            </w:pPr>
            <w:r w:rsidRPr="00BD3926">
              <w:rPr>
                <w:rFonts w:ascii="Museo Sans 300" w:hAnsi="Museo Sans 300"/>
                <w:sz w:val="14"/>
                <w:szCs w:val="14"/>
              </w:rPr>
              <w:t xml:space="preserve">14020.13 </w:t>
            </w:r>
          </w:p>
        </w:tc>
      </w:tr>
      <w:tr w:rsidR="007C5361" w:rsidRPr="00BD3926" w:rsidTr="0019539F">
        <w:trPr>
          <w:trHeight w:val="409"/>
        </w:trPr>
        <w:tc>
          <w:tcPr>
            <w:tcW w:w="2568" w:type="dxa"/>
            <w:vMerge/>
            <w:tcBorders>
              <w:top w:val="single" w:sz="2" w:space="0" w:color="auto"/>
              <w:left w:val="single" w:sz="2" w:space="0" w:color="auto"/>
              <w:bottom w:val="single" w:sz="2" w:space="0" w:color="auto"/>
              <w:right w:val="single" w:sz="2" w:space="0" w:color="auto"/>
            </w:tcBorders>
          </w:tcPr>
          <w:p w:rsidR="007C5361" w:rsidRPr="00BD3926" w:rsidRDefault="007C5361" w:rsidP="002564AE">
            <w:pPr>
              <w:widowControl w:val="0"/>
              <w:autoSpaceDE w:val="0"/>
              <w:autoSpaceDN w:val="0"/>
              <w:adjustRightInd w:val="0"/>
              <w:rPr>
                <w:rFonts w:ascii="Museo Sans 300" w:hAnsi="Museo Sans 3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7C5361" w:rsidRPr="00BD3926" w:rsidRDefault="00876064"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Área</w:t>
            </w:r>
            <w:r w:rsidR="007C5361" w:rsidRPr="00BD3926">
              <w:rPr>
                <w:rFonts w:ascii="Museo Sans 300" w:hAnsi="Museo Sans 300"/>
                <w:b/>
                <w:bCs/>
                <w:sz w:val="14"/>
                <w:szCs w:val="14"/>
              </w:rPr>
              <w:t xml:space="preserve"> Total: 210.00 </w:t>
            </w:r>
          </w:p>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 Valor Total ($): 1602.30 </w:t>
            </w:r>
          </w:p>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 Valor Total (¢): 14020.13 </w:t>
            </w:r>
          </w:p>
        </w:tc>
      </w:tr>
    </w:tbl>
    <w:p w:rsidR="007C5361" w:rsidRPr="00BD3926" w:rsidRDefault="007C5361" w:rsidP="007C5361">
      <w:pPr>
        <w:widowControl w:val="0"/>
        <w:autoSpaceDE w:val="0"/>
        <w:autoSpaceDN w:val="0"/>
        <w:adjustRightInd w:val="0"/>
        <w:rPr>
          <w:rFonts w:ascii="Museo Sans 300" w:hAnsi="Museo Sans 300"/>
          <w:sz w:val="14"/>
          <w:szCs w:val="14"/>
        </w:rPr>
      </w:pPr>
    </w:p>
    <w:tbl>
      <w:tblPr>
        <w:tblW w:w="9088" w:type="dxa"/>
        <w:tblInd w:w="-3" w:type="dxa"/>
        <w:tblLayout w:type="fixed"/>
        <w:tblCellMar>
          <w:left w:w="25" w:type="dxa"/>
          <w:right w:w="0" w:type="dxa"/>
        </w:tblCellMar>
        <w:tblLook w:val="0000" w:firstRow="0" w:lastRow="0" w:firstColumn="0" w:lastColumn="0" w:noHBand="0" w:noVBand="0"/>
      </w:tblPr>
      <w:tblGrid>
        <w:gridCol w:w="3546"/>
        <w:gridCol w:w="2487"/>
        <w:gridCol w:w="1753"/>
        <w:gridCol w:w="651"/>
        <w:gridCol w:w="651"/>
      </w:tblGrid>
      <w:tr w:rsidR="0019539F" w:rsidRPr="00BD3926" w:rsidTr="0019539F">
        <w:trPr>
          <w:trHeight w:val="358"/>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right"/>
              <w:rPr>
                <w:rFonts w:ascii="Museo Sans 300" w:hAnsi="Museo Sans 300"/>
                <w:b/>
                <w:bCs/>
                <w:sz w:val="14"/>
                <w:szCs w:val="14"/>
              </w:rPr>
            </w:pPr>
            <w:r w:rsidRPr="00BD3926">
              <w:rPr>
                <w:rFonts w:ascii="Museo Sans 300" w:hAnsi="Museo Sans 300"/>
                <w:b/>
                <w:bCs/>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right"/>
              <w:rPr>
                <w:rFonts w:ascii="Museo Sans 300" w:hAnsi="Museo Sans 300"/>
                <w:b/>
                <w:bCs/>
                <w:sz w:val="14"/>
                <w:szCs w:val="14"/>
              </w:rPr>
            </w:pPr>
            <w:r w:rsidRPr="00BD3926">
              <w:rPr>
                <w:rFonts w:ascii="Museo Sans 300" w:hAnsi="Museo Sans 300"/>
                <w:b/>
                <w:bCs/>
                <w:sz w:val="14"/>
                <w:szCs w:val="14"/>
              </w:rPr>
              <w:t xml:space="preserve">1602.30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right"/>
              <w:rPr>
                <w:rFonts w:ascii="Museo Sans 300" w:hAnsi="Museo Sans 300"/>
                <w:b/>
                <w:bCs/>
                <w:sz w:val="14"/>
                <w:szCs w:val="14"/>
              </w:rPr>
            </w:pPr>
            <w:r w:rsidRPr="00BD3926">
              <w:rPr>
                <w:rFonts w:ascii="Museo Sans 300" w:hAnsi="Museo Sans 300"/>
                <w:b/>
                <w:bCs/>
                <w:sz w:val="14"/>
                <w:szCs w:val="14"/>
              </w:rPr>
              <w:t xml:space="preserve">14020.13 </w:t>
            </w:r>
          </w:p>
        </w:tc>
      </w:tr>
      <w:tr w:rsidR="0019539F" w:rsidRPr="00BD3926" w:rsidTr="0019539F">
        <w:trPr>
          <w:trHeight w:val="293"/>
        </w:trPr>
        <w:tc>
          <w:tcPr>
            <w:tcW w:w="3546"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center"/>
              <w:rPr>
                <w:rFonts w:ascii="Museo Sans 300" w:hAnsi="Museo Sans 300"/>
                <w:b/>
                <w:bCs/>
                <w:sz w:val="14"/>
                <w:szCs w:val="14"/>
              </w:rPr>
            </w:pPr>
            <w:r w:rsidRPr="00BD3926">
              <w:rPr>
                <w:rFonts w:ascii="Museo Sans 300" w:hAnsi="Museo Sans 300"/>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right"/>
              <w:rPr>
                <w:rFonts w:ascii="Museo Sans 300" w:hAnsi="Museo Sans 300"/>
                <w:b/>
                <w:bCs/>
                <w:sz w:val="14"/>
                <w:szCs w:val="14"/>
              </w:rPr>
            </w:pPr>
            <w:r w:rsidRPr="00BD3926">
              <w:rPr>
                <w:rFonts w:ascii="Museo Sans 300" w:hAnsi="Museo Sans 3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right"/>
              <w:rPr>
                <w:rFonts w:ascii="Museo Sans 300" w:hAnsi="Museo Sans 300"/>
                <w:b/>
                <w:bCs/>
                <w:sz w:val="14"/>
                <w:szCs w:val="14"/>
              </w:rPr>
            </w:pPr>
            <w:r w:rsidRPr="00BD3926">
              <w:rPr>
                <w:rFonts w:ascii="Museo Sans 300" w:hAnsi="Museo Sans 3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C5361" w:rsidRPr="00BD3926" w:rsidRDefault="007C5361" w:rsidP="002564AE">
            <w:pPr>
              <w:widowControl w:val="0"/>
              <w:autoSpaceDE w:val="0"/>
              <w:autoSpaceDN w:val="0"/>
              <w:adjustRightInd w:val="0"/>
              <w:jc w:val="right"/>
              <w:rPr>
                <w:rFonts w:ascii="Museo Sans 300" w:hAnsi="Museo Sans 300"/>
                <w:b/>
                <w:bCs/>
                <w:sz w:val="14"/>
                <w:szCs w:val="14"/>
              </w:rPr>
            </w:pPr>
            <w:r w:rsidRPr="00BD3926">
              <w:rPr>
                <w:rFonts w:ascii="Museo Sans 300" w:hAnsi="Museo Sans 300"/>
                <w:b/>
                <w:bCs/>
                <w:sz w:val="14"/>
                <w:szCs w:val="14"/>
              </w:rPr>
              <w:t xml:space="preserve">0 </w:t>
            </w:r>
          </w:p>
        </w:tc>
      </w:tr>
    </w:tbl>
    <w:p w:rsidR="002C6C5D" w:rsidRDefault="002C6C5D" w:rsidP="002C6C5D">
      <w:pPr>
        <w:widowControl w:val="0"/>
        <w:autoSpaceDE w:val="0"/>
        <w:autoSpaceDN w:val="0"/>
        <w:adjustRightInd w:val="0"/>
        <w:rPr>
          <w:rFonts w:ascii="Arial" w:hAnsi="Arial" w:cs="Arial"/>
          <w:sz w:val="16"/>
          <w:szCs w:val="16"/>
        </w:rPr>
      </w:pPr>
    </w:p>
    <w:p w:rsidR="002C6C5D" w:rsidRPr="009D7600" w:rsidRDefault="002C6C5D" w:rsidP="002C6C5D">
      <w:pPr>
        <w:jc w:val="both"/>
        <w:rPr>
          <w:rFonts w:ascii="Museo Sans 100" w:eastAsia="Times New Roman" w:hAnsi="Museo Sans 100"/>
          <w:b/>
          <w:sz w:val="24"/>
          <w:szCs w:val="24"/>
          <w:u w:val="single"/>
        </w:rPr>
      </w:pPr>
      <w:r w:rsidRPr="009D7600">
        <w:rPr>
          <w:rFonts w:ascii="Museo Sans 100" w:eastAsia="Times New Roman" w:hAnsi="Museo Sans 100"/>
          <w:b/>
          <w:sz w:val="24"/>
          <w:szCs w:val="24"/>
          <w:u w:val="single"/>
          <w:lang w:val="es-ES"/>
        </w:rPr>
        <w:t>SEGUNDO:</w:t>
      </w:r>
      <w:r w:rsidRPr="009D7600">
        <w:rPr>
          <w:rFonts w:ascii="Museo Sans 100" w:eastAsia="Times New Roman" w:hAnsi="Museo Sans 100"/>
          <w:b/>
          <w:sz w:val="24"/>
          <w:szCs w:val="24"/>
          <w:lang w:val="es-ES"/>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sidR="00593578">
        <w:rPr>
          <w:rFonts w:ascii="Museo Sans 100" w:eastAsia="Times New Roman" w:hAnsi="Museo Sans 100"/>
          <w:b/>
          <w:sz w:val="24"/>
          <w:szCs w:val="24"/>
          <w:u w:val="single"/>
        </w:rPr>
        <w:t>TERCERO</w:t>
      </w:r>
      <w:r w:rsidR="00593578" w:rsidRPr="00CF7614">
        <w:rPr>
          <w:rFonts w:ascii="Museo Sans 100" w:eastAsia="Times New Roman" w:hAnsi="Museo Sans 100"/>
          <w:sz w:val="24"/>
          <w:szCs w:val="24"/>
        </w:rPr>
        <w:t>:</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sidR="00593578">
        <w:rPr>
          <w:rFonts w:ascii="Museo Sans 100" w:eastAsia="Times New Roman" w:hAnsi="Museo Sans 100"/>
          <w:b/>
          <w:sz w:val="24"/>
          <w:szCs w:val="24"/>
          <w:u w:val="single"/>
        </w:rPr>
        <w:t>CUART</w:t>
      </w:r>
      <w:r w:rsidR="00593578" w:rsidRPr="00E3694B">
        <w:rPr>
          <w:rFonts w:ascii="Museo Sans 100" w:eastAsia="Times New Roman" w:hAnsi="Museo Sans 100"/>
          <w:b/>
          <w:sz w:val="24"/>
          <w:szCs w:val="24"/>
          <w:u w:val="single"/>
        </w:rPr>
        <w:t>O:</w:t>
      </w:r>
      <w:r w:rsidR="00593578"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593578">
        <w:rPr>
          <w:rFonts w:ascii="Museo Sans 100" w:eastAsia="Times New Roman" w:hAnsi="Museo Sans 100"/>
          <w:b/>
          <w:sz w:val="24"/>
          <w:szCs w:val="24"/>
          <w:lang w:eastAsia="es-ES"/>
        </w:rPr>
        <w:t xml:space="preserve"> </w:t>
      </w:r>
      <w:r w:rsidR="00593578">
        <w:rPr>
          <w:rFonts w:ascii="Museo Sans 100" w:hAnsi="Museo Sans 100"/>
          <w:b/>
          <w:sz w:val="24"/>
          <w:szCs w:val="24"/>
          <w:u w:val="single"/>
        </w:rPr>
        <w:t>QUINT</w:t>
      </w:r>
      <w:r w:rsidR="00593578" w:rsidRPr="00E3694B">
        <w:rPr>
          <w:rFonts w:ascii="Museo Sans 100" w:hAnsi="Museo Sans 100"/>
          <w:b/>
          <w:sz w:val="24"/>
          <w:szCs w:val="24"/>
          <w:u w:val="single"/>
        </w:rPr>
        <w:t>O:</w:t>
      </w:r>
      <w:r w:rsidR="00593578" w:rsidRPr="00E04427">
        <w:rPr>
          <w:rFonts w:ascii="Museo Sans 100" w:hAnsi="Museo Sans 100"/>
          <w:b/>
          <w:sz w:val="24"/>
          <w:szCs w:val="24"/>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2C6C5D" w:rsidRDefault="002C6C5D" w:rsidP="002C6C5D">
      <w:pPr>
        <w:jc w:val="center"/>
        <w:rPr>
          <w:rFonts w:ascii="Museo Sans 100" w:eastAsia="Times New Roman" w:hAnsi="Museo Sans 100"/>
          <w:sz w:val="24"/>
          <w:szCs w:val="24"/>
        </w:rPr>
      </w:pPr>
    </w:p>
    <w:p w:rsidR="005812D5" w:rsidRDefault="005812D5" w:rsidP="005812D5">
      <w:pPr>
        <w:tabs>
          <w:tab w:val="left" w:pos="1440"/>
        </w:tabs>
        <w:jc w:val="both"/>
        <w:rPr>
          <w:rFonts w:ascii="Bembo Std" w:hAnsi="Bembo Std"/>
          <w:sz w:val="24"/>
          <w:szCs w:val="24"/>
        </w:rPr>
      </w:pPr>
    </w:p>
    <w:p w:rsidR="008C2883" w:rsidRPr="00B66967" w:rsidRDefault="00C31F38" w:rsidP="00B66967">
      <w:pPr>
        <w:pStyle w:val="Sinespaciado"/>
        <w:jc w:val="both"/>
        <w:rPr>
          <w:rFonts w:ascii="Museo Sans 100" w:hAnsi="Museo Sans 100"/>
        </w:rPr>
      </w:pPr>
      <w:r>
        <w:rPr>
          <w:rFonts w:ascii="Museo Sans 100" w:hAnsi="Museo Sans 100"/>
        </w:rPr>
        <w:t>“</w:t>
      </w:r>
      <w:r w:rsidR="008F73F1">
        <w:rPr>
          <w:rFonts w:ascii="Museo Sans 100" w:hAnsi="Museo Sans 100"/>
        </w:rPr>
        <w:t>“””</w:t>
      </w:r>
      <w:r w:rsidR="005812D5" w:rsidRPr="00B66967">
        <w:rPr>
          <w:rFonts w:ascii="Museo Sans 100" w:hAnsi="Museo Sans 100"/>
        </w:rPr>
        <w:t xml:space="preserve">V) El señor Presidente somete a consideración de Junta Directiva, dictamen jurídico 223, solicitado por el Departamento de Proyectos de Parcelación mediante oficio SGD-03-0274-2020, de fecha 20 de julio de 2020, </w:t>
      </w:r>
      <w:r w:rsidR="008C2883" w:rsidRPr="00B66967">
        <w:rPr>
          <w:rFonts w:ascii="Museo Sans 100" w:hAnsi="Museo Sans 100"/>
        </w:rPr>
        <w:t xml:space="preserve">referente a la aprobación del Proyecto </w:t>
      </w:r>
      <w:bookmarkStart w:id="0" w:name="_Hlk46847247"/>
      <w:r w:rsidR="008C2883" w:rsidRPr="00B66967">
        <w:rPr>
          <w:rFonts w:ascii="Museo Sans 100" w:hAnsi="Museo Sans 100"/>
        </w:rPr>
        <w:t xml:space="preserve">denominado </w:t>
      </w:r>
      <w:r w:rsidR="008C2883" w:rsidRPr="00B66967">
        <w:rPr>
          <w:rFonts w:ascii="Museo Sans 100" w:hAnsi="Museo Sans 100"/>
          <w:b/>
          <w:bCs/>
        </w:rPr>
        <w:t>ASENTAMIENTO COMUNITARIO</w:t>
      </w:r>
      <w:r w:rsidR="008C2883" w:rsidRPr="00B66967">
        <w:rPr>
          <w:rFonts w:ascii="Museo Sans 100" w:hAnsi="Museo Sans 100"/>
        </w:rPr>
        <w:t xml:space="preserve"> y </w:t>
      </w:r>
      <w:r w:rsidR="008C2883" w:rsidRPr="00B66967">
        <w:rPr>
          <w:rFonts w:ascii="Museo Sans 100" w:hAnsi="Museo Sans 100"/>
          <w:b/>
          <w:bCs/>
        </w:rPr>
        <w:t>LOTIFICACIÓN AGRÍCOLA</w:t>
      </w:r>
      <w:r w:rsidR="008C2883" w:rsidRPr="00B66967">
        <w:rPr>
          <w:rFonts w:ascii="Museo Sans 100" w:hAnsi="Museo Sans 100"/>
          <w:bCs/>
        </w:rPr>
        <w:t>, a desarrollarse</w:t>
      </w:r>
      <w:r w:rsidR="008C2883" w:rsidRPr="00B66967">
        <w:rPr>
          <w:rFonts w:ascii="Museo Sans 100" w:hAnsi="Museo Sans 100"/>
          <w:b/>
          <w:bCs/>
        </w:rPr>
        <w:t xml:space="preserve"> </w:t>
      </w:r>
      <w:r w:rsidR="008C2883" w:rsidRPr="00B66967">
        <w:rPr>
          <w:rFonts w:ascii="Museo Sans 100" w:hAnsi="Museo Sans 100"/>
        </w:rPr>
        <w:t xml:space="preserve">en el inmueble identificado como </w:t>
      </w:r>
      <w:r w:rsidR="008C2883" w:rsidRPr="00B66967">
        <w:rPr>
          <w:rFonts w:ascii="Museo Sans 100" w:hAnsi="Museo Sans 100"/>
          <w:b/>
        </w:rPr>
        <w:t>HACIENDA SANTA MARTA, PORCION UNO</w:t>
      </w:r>
      <w:r w:rsidR="008C2883" w:rsidRPr="00B66967">
        <w:rPr>
          <w:rFonts w:ascii="Museo Sans 100" w:hAnsi="Museo Sans 100"/>
        </w:rPr>
        <w:t>, ubicad</w:t>
      </w:r>
      <w:r w:rsidR="00B66967">
        <w:rPr>
          <w:rFonts w:ascii="Museo Sans 100" w:hAnsi="Museo Sans 100"/>
        </w:rPr>
        <w:t>a</w:t>
      </w:r>
      <w:r w:rsidR="008C2883" w:rsidRPr="00B66967">
        <w:rPr>
          <w:rFonts w:ascii="Museo Sans 100" w:hAnsi="Museo Sans 100"/>
        </w:rPr>
        <w:t xml:space="preserve"> en jurisdicción de </w:t>
      </w:r>
      <w:proofErr w:type="spellStart"/>
      <w:r w:rsidR="008C2883" w:rsidRPr="00B66967">
        <w:rPr>
          <w:rFonts w:ascii="Museo Sans 100" w:hAnsi="Museo Sans 100"/>
        </w:rPr>
        <w:t>Huizúcar</w:t>
      </w:r>
      <w:proofErr w:type="spellEnd"/>
      <w:r w:rsidR="008C2883" w:rsidRPr="00B66967">
        <w:rPr>
          <w:rFonts w:ascii="Museo Sans 100" w:hAnsi="Museo Sans 100"/>
        </w:rPr>
        <w:t>, departamento de La Libertad</w:t>
      </w:r>
      <w:bookmarkEnd w:id="0"/>
      <w:r w:rsidR="008C2883" w:rsidRPr="00B66967">
        <w:rPr>
          <w:rFonts w:ascii="Museo Sans 100" w:hAnsi="Museo Sans 100"/>
        </w:rPr>
        <w:t xml:space="preserve">, al respecto la Gerencia Legal hace las siguientes consideraciones: </w:t>
      </w:r>
    </w:p>
    <w:p w:rsidR="008C2883" w:rsidRPr="00B66967" w:rsidRDefault="008C2883" w:rsidP="00B66967">
      <w:pPr>
        <w:ind w:firstLine="709"/>
        <w:jc w:val="both"/>
        <w:rPr>
          <w:rFonts w:ascii="Museo Sans 100" w:hAnsi="Museo Sans 100"/>
          <w:color w:val="FF0000"/>
          <w:sz w:val="24"/>
          <w:szCs w:val="24"/>
        </w:rPr>
      </w:pPr>
    </w:p>
    <w:p w:rsidR="008C2883" w:rsidRDefault="008C2883" w:rsidP="00923BA4">
      <w:pPr>
        <w:pStyle w:val="Prrafodelista"/>
        <w:numPr>
          <w:ilvl w:val="0"/>
          <w:numId w:val="18"/>
        </w:numPr>
        <w:ind w:left="1134" w:hanging="708"/>
        <w:jc w:val="both"/>
        <w:rPr>
          <w:rFonts w:ascii="Museo Sans 100" w:hAnsi="Museo Sans 100"/>
          <w:sz w:val="24"/>
          <w:szCs w:val="24"/>
        </w:rPr>
      </w:pPr>
      <w:r w:rsidRPr="00B66967">
        <w:rPr>
          <w:rFonts w:ascii="Museo Sans 100" w:hAnsi="Museo Sans 100"/>
          <w:sz w:val="24"/>
          <w:szCs w:val="24"/>
        </w:rPr>
        <w:t xml:space="preserve">El ISTA adquiere mediante Dación en Pago por Deuda Agraria otorgada por la Asociación Cooperativa de Producción Agropecuaria Santa Marta de Responsabilidad Limitada, una porción de terreno desmembrada de la FINCA SANTA MARTA, situada en cantón </w:t>
      </w:r>
      <w:proofErr w:type="spellStart"/>
      <w:r w:rsidRPr="00B66967">
        <w:rPr>
          <w:rFonts w:ascii="Museo Sans 100" w:hAnsi="Museo Sans 100"/>
          <w:sz w:val="24"/>
          <w:szCs w:val="24"/>
        </w:rPr>
        <w:t>Amaquilco</w:t>
      </w:r>
      <w:proofErr w:type="spellEnd"/>
      <w:r w:rsidRPr="00B66967">
        <w:rPr>
          <w:rFonts w:ascii="Museo Sans 100" w:hAnsi="Museo Sans 100"/>
          <w:sz w:val="24"/>
          <w:szCs w:val="24"/>
        </w:rPr>
        <w:t xml:space="preserve">, municipio de </w:t>
      </w:r>
      <w:proofErr w:type="spellStart"/>
      <w:r w:rsidRPr="00B66967">
        <w:rPr>
          <w:rFonts w:ascii="Museo Sans 100" w:hAnsi="Museo Sans 100"/>
          <w:sz w:val="24"/>
          <w:szCs w:val="24"/>
        </w:rPr>
        <w:t>Huizucar</w:t>
      </w:r>
      <w:proofErr w:type="spellEnd"/>
      <w:r w:rsidRPr="00B66967">
        <w:rPr>
          <w:rFonts w:ascii="Museo Sans 100" w:hAnsi="Museo Sans 100"/>
          <w:sz w:val="24"/>
          <w:szCs w:val="24"/>
        </w:rPr>
        <w:t xml:space="preserve">, departamento de La Libertad, de una extensión superficial de 15.3 </w:t>
      </w:r>
      <w:proofErr w:type="spellStart"/>
      <w:r w:rsidRPr="00B66967">
        <w:rPr>
          <w:rFonts w:ascii="Museo Sans 100" w:hAnsi="Museo Sans 100"/>
          <w:sz w:val="24"/>
          <w:szCs w:val="24"/>
        </w:rPr>
        <w:t>Mzs</w:t>
      </w:r>
      <w:proofErr w:type="spellEnd"/>
      <w:r w:rsidRPr="00B66967">
        <w:rPr>
          <w:rFonts w:ascii="Museo Sans 100" w:hAnsi="Museo Sans 100"/>
          <w:sz w:val="24"/>
          <w:szCs w:val="24"/>
        </w:rPr>
        <w:t xml:space="preserve">. equivalentes a 10 </w:t>
      </w:r>
      <w:proofErr w:type="spellStart"/>
      <w:r w:rsidRPr="00B66967">
        <w:rPr>
          <w:rFonts w:ascii="Museo Sans 100" w:hAnsi="Museo Sans 100"/>
          <w:sz w:val="24"/>
          <w:szCs w:val="24"/>
        </w:rPr>
        <w:t>Hás</w:t>
      </w:r>
      <w:proofErr w:type="spellEnd"/>
      <w:r w:rsidRPr="00B66967">
        <w:rPr>
          <w:rFonts w:ascii="Museo Sans 100" w:hAnsi="Museo Sans 100"/>
          <w:sz w:val="24"/>
          <w:szCs w:val="24"/>
        </w:rPr>
        <w:t xml:space="preserve">., 69 </w:t>
      </w:r>
      <w:proofErr w:type="spellStart"/>
      <w:r w:rsidRPr="00B66967">
        <w:rPr>
          <w:rFonts w:ascii="Museo Sans 100" w:hAnsi="Museo Sans 100"/>
          <w:sz w:val="24"/>
          <w:szCs w:val="24"/>
        </w:rPr>
        <w:t>Ás</w:t>
      </w:r>
      <w:proofErr w:type="spellEnd"/>
      <w:r w:rsidRPr="00B66967">
        <w:rPr>
          <w:rFonts w:ascii="Museo Sans 100" w:hAnsi="Museo Sans 100"/>
          <w:sz w:val="24"/>
          <w:szCs w:val="24"/>
        </w:rPr>
        <w:t xml:space="preserve">., 33.18 </w:t>
      </w:r>
      <w:proofErr w:type="spellStart"/>
      <w:r w:rsidRPr="00B66967">
        <w:rPr>
          <w:rFonts w:ascii="Museo Sans 100" w:hAnsi="Museo Sans 100"/>
          <w:sz w:val="24"/>
          <w:szCs w:val="24"/>
        </w:rPr>
        <w:t>Cás</w:t>
      </w:r>
      <w:proofErr w:type="spellEnd"/>
      <w:r w:rsidRPr="00B66967">
        <w:rPr>
          <w:rFonts w:ascii="Museo Sans 100" w:hAnsi="Museo Sans 100"/>
          <w:sz w:val="24"/>
          <w:szCs w:val="24"/>
        </w:rPr>
        <w:t xml:space="preserve">., y a 106,933.18 metros cuadrados, en concepto de cancelación de la deuda agraria que la citada </w:t>
      </w:r>
      <w:r w:rsidRPr="00B66967">
        <w:rPr>
          <w:rFonts w:ascii="Museo Sans 100" w:hAnsi="Museo Sans 100"/>
          <w:sz w:val="24"/>
          <w:szCs w:val="24"/>
        </w:rPr>
        <w:lastRenderedPageBreak/>
        <w:t xml:space="preserve">Cooperativa tenía con este Instituto, que al 31 de marzo de 2001, era de $28,318.72, equivalentes a </w:t>
      </w:r>
      <w:r w:rsidRPr="00B66967">
        <w:rPr>
          <w:rFonts w:ascii="Museo Sans 100" w:hAnsi="Museo Sans 100" w:cs="Arial"/>
          <w:sz w:val="24"/>
          <w:szCs w:val="24"/>
        </w:rPr>
        <w:t>¢</w:t>
      </w:r>
      <w:r w:rsidRPr="00B66967">
        <w:rPr>
          <w:rFonts w:ascii="Museo Sans 100" w:hAnsi="Museo Sans 100"/>
          <w:sz w:val="24"/>
          <w:szCs w:val="24"/>
        </w:rPr>
        <w:t xml:space="preserve">247,788.81; a razón de $2,648.26 por hectárea, y de $0.264826 por metro cuadrado; según consta en Punto XLVII del Acta de Sesión Ordinaria 13-2001, de fecha 2 de abril de 2001, de conformidad a lo establecido en el Acta de Negociación No. </w:t>
      </w:r>
      <w:r w:rsidR="00D146EB">
        <w:rPr>
          <w:rFonts w:ascii="Museo Sans 100" w:hAnsi="Museo Sans 100"/>
          <w:sz w:val="24"/>
          <w:szCs w:val="24"/>
        </w:rPr>
        <w:t>---</w:t>
      </w:r>
      <w:r w:rsidRPr="00B66967">
        <w:rPr>
          <w:rFonts w:ascii="Museo Sans 100" w:hAnsi="Museo Sans 100"/>
          <w:sz w:val="24"/>
          <w:szCs w:val="24"/>
        </w:rPr>
        <w:t xml:space="preserve"> celebrada el día </w:t>
      </w:r>
      <w:r w:rsidR="00D146EB">
        <w:rPr>
          <w:rFonts w:ascii="Museo Sans 100" w:hAnsi="Museo Sans 100"/>
          <w:sz w:val="24"/>
          <w:szCs w:val="24"/>
        </w:rPr>
        <w:t>---</w:t>
      </w:r>
      <w:r w:rsidRPr="00B66967">
        <w:rPr>
          <w:rFonts w:ascii="Museo Sans 100" w:hAnsi="Museo Sans 100"/>
          <w:sz w:val="24"/>
          <w:szCs w:val="24"/>
        </w:rPr>
        <w:t xml:space="preserve"> de </w:t>
      </w:r>
      <w:r w:rsidR="00D146EB">
        <w:rPr>
          <w:rFonts w:ascii="Museo Sans 100" w:hAnsi="Museo Sans 100"/>
          <w:sz w:val="24"/>
          <w:szCs w:val="24"/>
        </w:rPr>
        <w:t>---</w:t>
      </w:r>
      <w:r w:rsidRPr="00B66967">
        <w:rPr>
          <w:rFonts w:ascii="Museo Sans 100" w:hAnsi="Museo Sans 100"/>
          <w:sz w:val="24"/>
          <w:szCs w:val="24"/>
        </w:rPr>
        <w:t xml:space="preserve"> de </w:t>
      </w:r>
      <w:r w:rsidR="00D146EB">
        <w:rPr>
          <w:rFonts w:ascii="Museo Sans 100" w:hAnsi="Museo Sans 100"/>
          <w:sz w:val="24"/>
          <w:szCs w:val="24"/>
        </w:rPr>
        <w:t>---</w:t>
      </w:r>
      <w:r w:rsidRPr="00B66967">
        <w:rPr>
          <w:rFonts w:ascii="Museo Sans 100" w:hAnsi="Museo Sans 100"/>
          <w:sz w:val="24"/>
          <w:szCs w:val="24"/>
        </w:rPr>
        <w:t xml:space="preserve">. La referida Dación en Pago fue materializada el día </w:t>
      </w:r>
      <w:r w:rsidR="00D146EB">
        <w:rPr>
          <w:rFonts w:ascii="Museo Sans 100" w:hAnsi="Museo Sans 100"/>
          <w:sz w:val="24"/>
          <w:szCs w:val="24"/>
        </w:rPr>
        <w:t>---</w:t>
      </w:r>
      <w:r w:rsidRPr="00B66967">
        <w:rPr>
          <w:rFonts w:ascii="Museo Sans 100" w:hAnsi="Museo Sans 100"/>
          <w:sz w:val="24"/>
          <w:szCs w:val="24"/>
        </w:rPr>
        <w:t xml:space="preserve"> de </w:t>
      </w:r>
      <w:r w:rsidR="00D146EB">
        <w:rPr>
          <w:rFonts w:ascii="Museo Sans 100" w:hAnsi="Museo Sans 100"/>
          <w:sz w:val="24"/>
          <w:szCs w:val="24"/>
        </w:rPr>
        <w:t>---</w:t>
      </w:r>
      <w:r w:rsidRPr="00B66967">
        <w:rPr>
          <w:rFonts w:ascii="Museo Sans 100" w:hAnsi="Museo Sans 100"/>
          <w:sz w:val="24"/>
          <w:szCs w:val="24"/>
        </w:rPr>
        <w:t xml:space="preserve"> de </w:t>
      </w:r>
      <w:r w:rsidR="00D146EB">
        <w:rPr>
          <w:rFonts w:ascii="Museo Sans 100" w:hAnsi="Museo Sans 100"/>
          <w:sz w:val="24"/>
          <w:szCs w:val="24"/>
        </w:rPr>
        <w:t>---</w:t>
      </w:r>
      <w:r w:rsidRPr="00B66967">
        <w:rPr>
          <w:rFonts w:ascii="Museo Sans 100" w:hAnsi="Museo Sans 100"/>
          <w:sz w:val="24"/>
          <w:szCs w:val="24"/>
        </w:rPr>
        <w:t xml:space="preserve">, mediante Escritura Pública de Dación en Pago, Numero </w:t>
      </w:r>
      <w:r w:rsidR="00D146EB">
        <w:rPr>
          <w:rFonts w:ascii="Museo Sans 100" w:hAnsi="Museo Sans 100"/>
          <w:sz w:val="24"/>
          <w:szCs w:val="24"/>
        </w:rPr>
        <w:t>---</w:t>
      </w:r>
      <w:r w:rsidRPr="00B66967">
        <w:rPr>
          <w:rFonts w:ascii="Museo Sans 100" w:hAnsi="Museo Sans 100"/>
          <w:sz w:val="24"/>
          <w:szCs w:val="24"/>
        </w:rPr>
        <w:t xml:space="preserve">, del Libro </w:t>
      </w:r>
      <w:r w:rsidR="00D146EB">
        <w:rPr>
          <w:rFonts w:ascii="Museo Sans 100" w:hAnsi="Museo Sans 100"/>
          <w:sz w:val="24"/>
          <w:szCs w:val="24"/>
        </w:rPr>
        <w:t>---</w:t>
      </w:r>
      <w:r w:rsidRPr="00B66967">
        <w:rPr>
          <w:rFonts w:ascii="Museo Sans 100" w:hAnsi="Museo Sans 100"/>
          <w:sz w:val="24"/>
          <w:szCs w:val="24"/>
        </w:rPr>
        <w:t xml:space="preserve"> de Protocolo de la Notario Marisol Pastora Sandino; inscrita a favor del ISTA, a la matrícula de Folio Real número </w:t>
      </w:r>
      <w:r w:rsidR="00D146EB">
        <w:rPr>
          <w:rFonts w:ascii="Museo Sans 100" w:hAnsi="Museo Sans 100"/>
          <w:sz w:val="24"/>
          <w:szCs w:val="24"/>
        </w:rPr>
        <w:t>---</w:t>
      </w:r>
      <w:r w:rsidRPr="00B66967">
        <w:rPr>
          <w:rFonts w:ascii="Museo Sans 100" w:hAnsi="Museo Sans 100"/>
          <w:sz w:val="24"/>
          <w:szCs w:val="24"/>
        </w:rPr>
        <w:t xml:space="preserve">, Inscripción </w:t>
      </w:r>
      <w:r w:rsidR="00D146EB">
        <w:rPr>
          <w:rFonts w:ascii="Museo Sans 100" w:hAnsi="Museo Sans 100"/>
          <w:sz w:val="24"/>
          <w:szCs w:val="24"/>
        </w:rPr>
        <w:t>---</w:t>
      </w:r>
      <w:r w:rsidRPr="00B66967">
        <w:rPr>
          <w:rFonts w:ascii="Museo Sans 100" w:hAnsi="Museo Sans 100"/>
          <w:sz w:val="24"/>
          <w:szCs w:val="24"/>
        </w:rPr>
        <w:t xml:space="preserve">, trasladada al Sistema de Información Registral y Catastral bajo la matrícula </w:t>
      </w:r>
      <w:r w:rsidR="00D146EB">
        <w:rPr>
          <w:rFonts w:ascii="Museo Sans 100" w:hAnsi="Museo Sans 100"/>
          <w:sz w:val="24"/>
          <w:szCs w:val="24"/>
        </w:rPr>
        <w:t xml:space="preserve">--- </w:t>
      </w:r>
      <w:r w:rsidRPr="00B66967">
        <w:rPr>
          <w:rFonts w:ascii="Museo Sans 100" w:hAnsi="Museo Sans 100"/>
          <w:sz w:val="24"/>
          <w:szCs w:val="24"/>
        </w:rPr>
        <w:t>-00000.</w:t>
      </w:r>
    </w:p>
    <w:p w:rsidR="00B66967" w:rsidRPr="00B66967" w:rsidRDefault="00B66967" w:rsidP="00B66967">
      <w:pPr>
        <w:pStyle w:val="Prrafodelista"/>
        <w:ind w:left="1134"/>
        <w:jc w:val="both"/>
        <w:rPr>
          <w:rFonts w:ascii="Museo Sans 100" w:hAnsi="Museo Sans 100"/>
          <w:sz w:val="24"/>
          <w:szCs w:val="24"/>
        </w:rPr>
      </w:pPr>
    </w:p>
    <w:p w:rsidR="008C2883" w:rsidRPr="00B66967" w:rsidRDefault="008C2883" w:rsidP="00923BA4">
      <w:pPr>
        <w:pStyle w:val="Prrafodelista"/>
        <w:numPr>
          <w:ilvl w:val="0"/>
          <w:numId w:val="18"/>
        </w:numPr>
        <w:ind w:left="1134" w:hanging="708"/>
        <w:jc w:val="both"/>
        <w:rPr>
          <w:rFonts w:ascii="Museo Sans 100" w:hAnsi="Museo Sans 100"/>
          <w:sz w:val="24"/>
          <w:szCs w:val="24"/>
        </w:rPr>
      </w:pPr>
      <w:r w:rsidRPr="00B66967">
        <w:rPr>
          <w:rFonts w:ascii="Museo Sans 100" w:hAnsi="Museo Sans 100"/>
          <w:sz w:val="24"/>
          <w:szCs w:val="24"/>
        </w:rPr>
        <w:t xml:space="preserve">Mediante Escritura Pública No. </w:t>
      </w:r>
      <w:r w:rsidR="00D146EB">
        <w:rPr>
          <w:rFonts w:ascii="Museo Sans 100" w:hAnsi="Museo Sans 100"/>
          <w:sz w:val="24"/>
          <w:szCs w:val="24"/>
        </w:rPr>
        <w:t>---</w:t>
      </w:r>
      <w:r w:rsidRPr="00B66967">
        <w:rPr>
          <w:rFonts w:ascii="Museo Sans 100" w:hAnsi="Museo Sans 100"/>
          <w:sz w:val="24"/>
          <w:szCs w:val="24"/>
        </w:rPr>
        <w:t xml:space="preserve"> del Libro </w:t>
      </w:r>
      <w:r w:rsidR="00D146EB">
        <w:rPr>
          <w:rFonts w:ascii="Museo Sans 100" w:hAnsi="Museo Sans 100"/>
          <w:sz w:val="24"/>
          <w:szCs w:val="24"/>
        </w:rPr>
        <w:t>---</w:t>
      </w:r>
      <w:r w:rsidRPr="00B66967">
        <w:rPr>
          <w:rFonts w:ascii="Museo Sans 100" w:hAnsi="Museo Sans 100"/>
          <w:sz w:val="24"/>
          <w:szCs w:val="24"/>
        </w:rPr>
        <w:t xml:space="preserve"> de Protocolo del Notario Rafael Alejandro Moreno Torres, de fecha </w:t>
      </w:r>
      <w:r w:rsidR="00D146EB">
        <w:rPr>
          <w:rFonts w:ascii="Museo Sans 100" w:hAnsi="Museo Sans 100"/>
          <w:sz w:val="24"/>
          <w:szCs w:val="24"/>
        </w:rPr>
        <w:t>---</w:t>
      </w:r>
      <w:r w:rsidRPr="00B66967">
        <w:rPr>
          <w:rFonts w:ascii="Museo Sans 100" w:hAnsi="Museo Sans 100"/>
          <w:sz w:val="24"/>
          <w:szCs w:val="24"/>
        </w:rPr>
        <w:t xml:space="preserve"> de </w:t>
      </w:r>
      <w:r w:rsidR="00D146EB">
        <w:rPr>
          <w:rFonts w:ascii="Museo Sans 100" w:hAnsi="Museo Sans 100"/>
          <w:sz w:val="24"/>
          <w:szCs w:val="24"/>
        </w:rPr>
        <w:t>---</w:t>
      </w:r>
      <w:r w:rsidRPr="00B66967">
        <w:rPr>
          <w:rFonts w:ascii="Museo Sans 100" w:hAnsi="Museo Sans 100"/>
          <w:sz w:val="24"/>
          <w:szCs w:val="24"/>
        </w:rPr>
        <w:t xml:space="preserve"> de </w:t>
      </w:r>
      <w:r w:rsidR="00D146EB">
        <w:rPr>
          <w:rFonts w:ascii="Museo Sans 100" w:hAnsi="Museo Sans 100"/>
          <w:sz w:val="24"/>
          <w:szCs w:val="24"/>
        </w:rPr>
        <w:t>---</w:t>
      </w:r>
      <w:r w:rsidRPr="00B66967">
        <w:rPr>
          <w:rFonts w:ascii="Museo Sans 100" w:hAnsi="Museo Sans 100"/>
          <w:sz w:val="24"/>
          <w:szCs w:val="24"/>
        </w:rPr>
        <w:t xml:space="preserve">, inscrita a la matrícula </w:t>
      </w:r>
      <w:r w:rsidR="00D146EB">
        <w:rPr>
          <w:rFonts w:ascii="Museo Sans 100" w:hAnsi="Museo Sans 100"/>
          <w:sz w:val="24"/>
          <w:szCs w:val="24"/>
        </w:rPr>
        <w:t xml:space="preserve">--- </w:t>
      </w:r>
      <w:r w:rsidRPr="00B66967">
        <w:rPr>
          <w:rFonts w:ascii="Museo Sans 100" w:hAnsi="Museo Sans 100"/>
          <w:sz w:val="24"/>
          <w:szCs w:val="24"/>
        </w:rPr>
        <w:t xml:space="preserve">-00000, en el Registro de la Propiedad Raíz e Hipotecas de la Cuarta Sección del Centro, del departamento de La Libertad, se desmembró del inmueble relacionado en el Romano anterior, una porción de terreno denominada HACIENDA SANTA MARTA, PORCION UNO, ubicada en la jurisdicción de </w:t>
      </w:r>
      <w:proofErr w:type="spellStart"/>
      <w:r w:rsidRPr="00B66967">
        <w:rPr>
          <w:rFonts w:ascii="Museo Sans 100" w:hAnsi="Museo Sans 100"/>
          <w:sz w:val="24"/>
          <w:szCs w:val="24"/>
        </w:rPr>
        <w:t>Huizúcar</w:t>
      </w:r>
      <w:proofErr w:type="spellEnd"/>
      <w:r w:rsidRPr="00B66967">
        <w:rPr>
          <w:rFonts w:ascii="Museo Sans 100" w:hAnsi="Museo Sans 100"/>
          <w:sz w:val="24"/>
          <w:szCs w:val="24"/>
        </w:rPr>
        <w:t xml:space="preserve">, departamento de La Libertad, de una extensión superficial de 64,616.79 metros cuadrados equivalentes a 06Hás., 46Ás., 16.79Cás., porción en la cual se ha desarrollado el proyecto de Asentamiento Comunitario y Lotificación Agrícola que es objeto de este dictamen. </w:t>
      </w:r>
    </w:p>
    <w:p w:rsidR="008C2883" w:rsidRPr="00B66967" w:rsidRDefault="008C2883" w:rsidP="00B66967">
      <w:pPr>
        <w:ind w:left="1134"/>
        <w:jc w:val="both"/>
        <w:rPr>
          <w:rFonts w:ascii="Museo Sans 100" w:hAnsi="Museo Sans 100"/>
          <w:sz w:val="24"/>
          <w:szCs w:val="24"/>
        </w:rPr>
      </w:pPr>
      <w:r w:rsidRPr="00B66967">
        <w:rPr>
          <w:rFonts w:ascii="Museo Sans 100" w:hAnsi="Museo Sans 100"/>
          <w:sz w:val="24"/>
          <w:szCs w:val="24"/>
        </w:rPr>
        <w:t xml:space="preserve">Cabe mencionar que en la matrícula </w:t>
      </w:r>
      <w:r w:rsidR="00D146EB">
        <w:rPr>
          <w:rFonts w:ascii="Museo Sans 100" w:hAnsi="Museo Sans 100"/>
          <w:sz w:val="24"/>
          <w:szCs w:val="24"/>
        </w:rPr>
        <w:t xml:space="preserve">--- </w:t>
      </w:r>
      <w:r w:rsidRPr="00B66967">
        <w:rPr>
          <w:rFonts w:ascii="Museo Sans 100" w:hAnsi="Museo Sans 100"/>
          <w:sz w:val="24"/>
          <w:szCs w:val="24"/>
        </w:rPr>
        <w:t>-00000 correspondiente al inmueble general quedó un resto registral de 42,316.39 metros cuadrados.</w:t>
      </w:r>
    </w:p>
    <w:p w:rsidR="00B66967" w:rsidRPr="00B66967" w:rsidRDefault="00B66967" w:rsidP="00B66967">
      <w:pPr>
        <w:ind w:left="1134"/>
        <w:jc w:val="both"/>
        <w:rPr>
          <w:rFonts w:ascii="Museo Sans 100" w:hAnsi="Museo Sans 100"/>
          <w:sz w:val="24"/>
          <w:szCs w:val="24"/>
        </w:rPr>
      </w:pPr>
    </w:p>
    <w:p w:rsidR="008C2883" w:rsidRPr="00B66967" w:rsidRDefault="008C2883" w:rsidP="00923BA4">
      <w:pPr>
        <w:pStyle w:val="Prrafodelista"/>
        <w:numPr>
          <w:ilvl w:val="0"/>
          <w:numId w:val="18"/>
        </w:numPr>
        <w:ind w:left="1134" w:hanging="708"/>
        <w:jc w:val="both"/>
        <w:rPr>
          <w:rFonts w:ascii="Museo Sans 100" w:hAnsi="Museo Sans 100"/>
          <w:sz w:val="24"/>
          <w:szCs w:val="24"/>
          <w:lang w:val="es-MX" w:eastAsia="es-MX"/>
        </w:rPr>
      </w:pPr>
      <w:r w:rsidRPr="00B66967">
        <w:rPr>
          <w:rFonts w:ascii="Museo Sans 100" w:hAnsi="Museo Sans 100" w:cs="Calibri"/>
          <w:bCs/>
          <w:sz w:val="24"/>
          <w:szCs w:val="24"/>
        </w:rPr>
        <w:t xml:space="preserve">En el inmueble </w:t>
      </w:r>
      <w:r w:rsidRPr="00B66967">
        <w:rPr>
          <w:rFonts w:ascii="Museo Sans 100" w:hAnsi="Museo Sans 100"/>
          <w:sz w:val="24"/>
          <w:szCs w:val="24"/>
        </w:rPr>
        <w:t>identificado como</w:t>
      </w:r>
      <w:r w:rsidRPr="00B66967">
        <w:rPr>
          <w:rFonts w:ascii="Museo Sans 100" w:hAnsi="Museo Sans 100"/>
          <w:b/>
          <w:sz w:val="24"/>
          <w:szCs w:val="24"/>
        </w:rPr>
        <w:t xml:space="preserve"> HACIENDA SANTA MARTA, PORCION UNO, </w:t>
      </w:r>
      <w:r w:rsidRPr="00B66967">
        <w:rPr>
          <w:rFonts w:ascii="Museo Sans 100" w:hAnsi="Museo Sans 100"/>
          <w:sz w:val="24"/>
          <w:szCs w:val="24"/>
        </w:rPr>
        <w:t xml:space="preserve">situado en la jurisdicción de </w:t>
      </w:r>
      <w:proofErr w:type="spellStart"/>
      <w:r w:rsidRPr="00B66967">
        <w:rPr>
          <w:rFonts w:ascii="Museo Sans 100" w:hAnsi="Museo Sans 100"/>
          <w:sz w:val="24"/>
          <w:szCs w:val="24"/>
        </w:rPr>
        <w:t>Huizúcar</w:t>
      </w:r>
      <w:proofErr w:type="spellEnd"/>
      <w:r w:rsidRPr="00B66967">
        <w:rPr>
          <w:rFonts w:ascii="Museo Sans 100" w:hAnsi="Museo Sans 100"/>
          <w:sz w:val="24"/>
          <w:szCs w:val="24"/>
        </w:rPr>
        <w:t>, departamento de La Libertad, con una extensión superficial de 64,616.79 metros cuadrados</w:t>
      </w:r>
      <w:r w:rsidRPr="00B66967">
        <w:rPr>
          <w:rFonts w:ascii="Museo Sans 100" w:hAnsi="Museo Sans 100"/>
          <w:bCs/>
          <w:sz w:val="24"/>
          <w:szCs w:val="24"/>
        </w:rPr>
        <w:t xml:space="preserve">, inscrito a favor del ISTA a la matrícula </w:t>
      </w:r>
      <w:r w:rsidR="00D146EB">
        <w:rPr>
          <w:rFonts w:ascii="Museo Sans 100" w:hAnsi="Museo Sans 100"/>
          <w:bCs/>
          <w:sz w:val="24"/>
          <w:szCs w:val="24"/>
        </w:rPr>
        <w:t xml:space="preserve">-- </w:t>
      </w:r>
      <w:r w:rsidRPr="00B66967">
        <w:rPr>
          <w:rFonts w:ascii="Museo Sans 100" w:hAnsi="Museo Sans 100"/>
          <w:bCs/>
          <w:sz w:val="24"/>
          <w:szCs w:val="24"/>
        </w:rPr>
        <w:t>-00000</w:t>
      </w:r>
      <w:r w:rsidRPr="00B66967">
        <w:rPr>
          <w:rFonts w:ascii="Museo Sans 100" w:hAnsi="Museo Sans 100"/>
          <w:sz w:val="24"/>
          <w:szCs w:val="24"/>
        </w:rPr>
        <w:t>, del Registro de la Propiedad Raíz e Hipotecas de la Cuarta Sección del Centro, departamento de La Libertad</w:t>
      </w:r>
      <w:r w:rsidRPr="00B66967">
        <w:rPr>
          <w:rFonts w:ascii="Museo Sans 100" w:hAnsi="Museo Sans 100"/>
          <w:bCs/>
          <w:sz w:val="24"/>
          <w:szCs w:val="24"/>
        </w:rPr>
        <w:t xml:space="preserve">, </w:t>
      </w:r>
      <w:r w:rsidRPr="00B66967">
        <w:rPr>
          <w:rFonts w:ascii="Museo Sans 100" w:hAnsi="Museo Sans 100" w:cs="Calibri"/>
          <w:bCs/>
          <w:sz w:val="24"/>
          <w:szCs w:val="24"/>
        </w:rPr>
        <w:t xml:space="preserve">se desarrollará el </w:t>
      </w:r>
      <w:r w:rsidR="005E3695" w:rsidRPr="00B66967">
        <w:rPr>
          <w:rFonts w:ascii="Museo Sans 100" w:hAnsi="Museo Sans 100" w:cs="Calibri"/>
          <w:bCs/>
          <w:sz w:val="24"/>
          <w:szCs w:val="24"/>
        </w:rPr>
        <w:t>Proyecto</w:t>
      </w:r>
      <w:r w:rsidRPr="00B66967">
        <w:rPr>
          <w:rFonts w:ascii="Museo Sans 100" w:hAnsi="Museo Sans 100" w:cs="Calibri"/>
          <w:b/>
          <w:bCs/>
          <w:sz w:val="24"/>
          <w:szCs w:val="24"/>
        </w:rPr>
        <w:t xml:space="preserve"> </w:t>
      </w:r>
      <w:r w:rsidRPr="00B66967">
        <w:rPr>
          <w:rFonts w:ascii="Museo Sans 100" w:hAnsi="Museo Sans 100" w:cs="Arial"/>
          <w:sz w:val="24"/>
          <w:szCs w:val="24"/>
        </w:rPr>
        <w:t xml:space="preserve">denominado </w:t>
      </w:r>
      <w:r w:rsidRPr="00B66967">
        <w:rPr>
          <w:rFonts w:ascii="Museo Sans 100" w:hAnsi="Museo Sans 100" w:cs="Calibri"/>
          <w:b/>
          <w:bCs/>
          <w:sz w:val="24"/>
          <w:szCs w:val="24"/>
        </w:rPr>
        <w:t xml:space="preserve">ASENTAMIENTO COMUNITARIO </w:t>
      </w:r>
      <w:r w:rsidRPr="00B66967">
        <w:rPr>
          <w:rFonts w:ascii="Museo Sans 100" w:hAnsi="Museo Sans 100" w:cs="Arial"/>
          <w:b/>
          <w:sz w:val="24"/>
          <w:szCs w:val="24"/>
        </w:rPr>
        <w:t>y LOTIFICACION AGRICOLA</w:t>
      </w:r>
      <w:r w:rsidRPr="00B66967">
        <w:rPr>
          <w:rFonts w:ascii="Museo Sans 100" w:hAnsi="Museo Sans 100" w:cs="Calibri"/>
          <w:b/>
          <w:bCs/>
          <w:sz w:val="24"/>
          <w:szCs w:val="24"/>
        </w:rPr>
        <w:t xml:space="preserve">, </w:t>
      </w:r>
      <w:r w:rsidRPr="00B66967">
        <w:rPr>
          <w:rFonts w:ascii="Museo Sans 100" w:hAnsi="Museo Sans 100"/>
          <w:sz w:val="24"/>
          <w:szCs w:val="24"/>
        </w:rPr>
        <w:t>quedando distribuido de la manera siguiente:</w:t>
      </w:r>
    </w:p>
    <w:p w:rsidR="00B66967" w:rsidRPr="00B66967" w:rsidRDefault="00B66967" w:rsidP="00B66967">
      <w:pPr>
        <w:pStyle w:val="Prrafodelista"/>
        <w:ind w:left="1134"/>
        <w:jc w:val="both"/>
        <w:rPr>
          <w:rFonts w:ascii="Museo Sans 100" w:hAnsi="Museo Sans 100"/>
          <w:sz w:val="24"/>
          <w:szCs w:val="24"/>
          <w:lang w:val="es-MX" w:eastAsia="es-MX"/>
        </w:rPr>
      </w:pPr>
    </w:p>
    <w:tbl>
      <w:tblPr>
        <w:tblW w:w="7895" w:type="dxa"/>
        <w:tblInd w:w="1171" w:type="dxa"/>
        <w:tblCellMar>
          <w:left w:w="70" w:type="dxa"/>
          <w:right w:w="70" w:type="dxa"/>
        </w:tblCellMar>
        <w:tblLook w:val="04A0" w:firstRow="1" w:lastRow="0" w:firstColumn="1" w:lastColumn="0" w:noHBand="0" w:noVBand="1"/>
      </w:tblPr>
      <w:tblGrid>
        <w:gridCol w:w="3089"/>
        <w:gridCol w:w="3255"/>
        <w:gridCol w:w="1551"/>
      </w:tblGrid>
      <w:tr w:rsidR="008C2883" w:rsidRPr="001B4624" w:rsidTr="005E3695">
        <w:trPr>
          <w:trHeight w:val="261"/>
        </w:trPr>
        <w:tc>
          <w:tcPr>
            <w:tcW w:w="7895" w:type="dxa"/>
            <w:gridSpan w:val="3"/>
            <w:tcBorders>
              <w:top w:val="single" w:sz="8" w:space="0" w:color="auto"/>
              <w:left w:val="single" w:sz="8" w:space="0" w:color="auto"/>
              <w:bottom w:val="nil"/>
              <w:right w:val="single" w:sz="8" w:space="0" w:color="000000"/>
            </w:tcBorders>
            <w:noWrap/>
            <w:vAlign w:val="center"/>
            <w:hideMark/>
          </w:tcPr>
          <w:p w:rsidR="008C2883" w:rsidRPr="00C31F38" w:rsidRDefault="008C2883" w:rsidP="008C2883">
            <w:pPr>
              <w:jc w:val="center"/>
              <w:rPr>
                <w:rFonts w:ascii="Museo Sans 100" w:hAnsi="Museo Sans 100"/>
                <w:b/>
                <w:bCs/>
                <w:lang w:val="es-MX" w:eastAsia="es-MX"/>
              </w:rPr>
            </w:pPr>
            <w:r w:rsidRPr="00C31F38">
              <w:rPr>
                <w:rFonts w:ascii="Museo Sans 100" w:hAnsi="Museo Sans 100"/>
                <w:b/>
                <w:bCs/>
              </w:rPr>
              <w:t>HACIENDA SANTA MARTA, PORCION UNO.</w:t>
            </w:r>
          </w:p>
          <w:p w:rsidR="008C2883" w:rsidRPr="00C31F38" w:rsidRDefault="008C2883" w:rsidP="00D146EB">
            <w:pPr>
              <w:jc w:val="center"/>
              <w:rPr>
                <w:rFonts w:ascii="Museo Sans 100" w:hAnsi="Museo Sans 100"/>
                <w:b/>
                <w:bCs/>
              </w:rPr>
            </w:pPr>
            <w:r w:rsidRPr="00C31F38">
              <w:rPr>
                <w:rFonts w:ascii="Museo Sans 100" w:hAnsi="Museo Sans 100"/>
                <w:b/>
                <w:bCs/>
              </w:rPr>
              <w:t xml:space="preserve">MATRICULA SIRYC </w:t>
            </w:r>
            <w:r w:rsidR="00D146EB">
              <w:rPr>
                <w:rFonts w:ascii="Museo Sans 100" w:hAnsi="Museo Sans 100"/>
                <w:b/>
                <w:bCs/>
              </w:rPr>
              <w:t xml:space="preserve">--- </w:t>
            </w:r>
            <w:r w:rsidRPr="00C31F38">
              <w:rPr>
                <w:rFonts w:ascii="Museo Sans 100" w:hAnsi="Museo Sans 100"/>
                <w:b/>
                <w:bCs/>
              </w:rPr>
              <w:t>-00000</w:t>
            </w:r>
          </w:p>
        </w:tc>
      </w:tr>
      <w:tr w:rsidR="008C2883" w:rsidRPr="001B4624" w:rsidTr="005E3695">
        <w:trPr>
          <w:trHeight w:val="329"/>
        </w:trPr>
        <w:tc>
          <w:tcPr>
            <w:tcW w:w="3089" w:type="dxa"/>
            <w:tcBorders>
              <w:top w:val="single" w:sz="4" w:space="0" w:color="auto"/>
              <w:left w:val="single" w:sz="8" w:space="0" w:color="auto"/>
              <w:bottom w:val="single" w:sz="4" w:space="0" w:color="auto"/>
              <w:right w:val="single" w:sz="4" w:space="0" w:color="auto"/>
            </w:tcBorders>
            <w:noWrap/>
            <w:vAlign w:val="center"/>
            <w:hideMark/>
          </w:tcPr>
          <w:p w:rsidR="008C2883" w:rsidRPr="00C31F38" w:rsidRDefault="008C2883" w:rsidP="008C2883">
            <w:pPr>
              <w:jc w:val="center"/>
              <w:rPr>
                <w:rFonts w:ascii="Museo Sans 100" w:hAnsi="Museo Sans 100"/>
                <w:b/>
                <w:bCs/>
              </w:rPr>
            </w:pPr>
            <w:r w:rsidRPr="00C31F38">
              <w:rPr>
                <w:rFonts w:ascii="Museo Sans 100" w:hAnsi="Museo Sans 100"/>
                <w:b/>
                <w:bCs/>
              </w:rPr>
              <w:t>DESCRIPCIÓN</w:t>
            </w:r>
          </w:p>
        </w:tc>
        <w:tc>
          <w:tcPr>
            <w:tcW w:w="3255" w:type="dxa"/>
            <w:tcBorders>
              <w:top w:val="single" w:sz="4" w:space="0" w:color="auto"/>
              <w:left w:val="single" w:sz="4" w:space="0" w:color="auto"/>
              <w:bottom w:val="single" w:sz="4" w:space="0" w:color="auto"/>
              <w:right w:val="single" w:sz="4" w:space="0" w:color="auto"/>
            </w:tcBorders>
            <w:noWrap/>
            <w:vAlign w:val="center"/>
            <w:hideMark/>
          </w:tcPr>
          <w:p w:rsidR="008C2883" w:rsidRPr="00C31F38" w:rsidRDefault="008C2883" w:rsidP="008C2883">
            <w:pPr>
              <w:jc w:val="center"/>
              <w:rPr>
                <w:rFonts w:ascii="Museo Sans 100" w:hAnsi="Museo Sans 100"/>
                <w:b/>
                <w:bCs/>
              </w:rPr>
            </w:pPr>
            <w:r w:rsidRPr="00C31F38">
              <w:rPr>
                <w:rFonts w:ascii="Museo Sans 100" w:hAnsi="Museo Sans 100"/>
                <w:b/>
                <w:bCs/>
              </w:rPr>
              <w:t>ÁREAS (</w:t>
            </w:r>
            <w:proofErr w:type="spellStart"/>
            <w:r w:rsidRPr="00C31F38">
              <w:rPr>
                <w:rFonts w:ascii="Museo Sans 100" w:hAnsi="Museo Sans 100"/>
                <w:b/>
                <w:bCs/>
              </w:rPr>
              <w:t>Hás</w:t>
            </w:r>
            <w:proofErr w:type="spellEnd"/>
            <w:r w:rsidRPr="00C31F38">
              <w:rPr>
                <w:rFonts w:ascii="Museo Sans 100" w:hAnsi="Museo Sans 100"/>
                <w:b/>
                <w:bCs/>
              </w:rPr>
              <w:t>.)</w:t>
            </w:r>
          </w:p>
        </w:tc>
        <w:tc>
          <w:tcPr>
            <w:tcW w:w="1551" w:type="dxa"/>
            <w:tcBorders>
              <w:top w:val="single" w:sz="4" w:space="0" w:color="auto"/>
              <w:left w:val="single" w:sz="4" w:space="0" w:color="auto"/>
              <w:bottom w:val="single" w:sz="4" w:space="0" w:color="auto"/>
              <w:right w:val="single" w:sz="8" w:space="0" w:color="auto"/>
            </w:tcBorders>
            <w:vAlign w:val="center"/>
            <w:hideMark/>
          </w:tcPr>
          <w:p w:rsidR="008C2883" w:rsidRPr="00C31F38" w:rsidRDefault="008C2883" w:rsidP="008C2883">
            <w:pPr>
              <w:jc w:val="center"/>
              <w:rPr>
                <w:rFonts w:ascii="Museo Sans 100" w:hAnsi="Museo Sans 100"/>
                <w:b/>
                <w:bCs/>
              </w:rPr>
            </w:pPr>
            <w:r w:rsidRPr="00C31F38">
              <w:rPr>
                <w:rFonts w:ascii="Museo Sans 100" w:hAnsi="Museo Sans 100"/>
                <w:b/>
                <w:bCs/>
              </w:rPr>
              <w:t>ÁREAS (M²)</w:t>
            </w:r>
          </w:p>
        </w:tc>
      </w:tr>
      <w:tr w:rsidR="008C2883" w:rsidRPr="001B4624" w:rsidTr="005E3695">
        <w:trPr>
          <w:trHeight w:val="397"/>
        </w:trPr>
        <w:tc>
          <w:tcPr>
            <w:tcW w:w="3089" w:type="dxa"/>
            <w:tcBorders>
              <w:top w:val="nil"/>
              <w:left w:val="single" w:sz="8" w:space="0" w:color="auto"/>
              <w:bottom w:val="dotted" w:sz="4" w:space="0" w:color="auto"/>
              <w:right w:val="single" w:sz="4" w:space="0" w:color="auto"/>
            </w:tcBorders>
            <w:noWrap/>
            <w:vAlign w:val="center"/>
            <w:hideMark/>
          </w:tcPr>
          <w:p w:rsidR="008C2883" w:rsidRPr="00C31F38" w:rsidRDefault="008C2883" w:rsidP="00D146EB">
            <w:pPr>
              <w:jc w:val="center"/>
              <w:rPr>
                <w:rFonts w:ascii="Museo Sans 100" w:hAnsi="Museo Sans 100"/>
              </w:rPr>
            </w:pPr>
            <w:r w:rsidRPr="00C31F38">
              <w:rPr>
                <w:rFonts w:ascii="Museo Sans 100" w:hAnsi="Museo Sans 100"/>
                <w:b/>
                <w:bCs/>
              </w:rPr>
              <w:t xml:space="preserve">Asentamiento Comunitario: </w:t>
            </w:r>
            <w:r w:rsidRPr="00C31F38">
              <w:rPr>
                <w:rFonts w:ascii="Museo Sans 100" w:hAnsi="Museo Sans 100"/>
                <w:b/>
                <w:bCs/>
              </w:rPr>
              <w:br/>
              <w:t>(</w:t>
            </w:r>
            <w:r w:rsidR="00D146EB">
              <w:rPr>
                <w:rFonts w:ascii="Museo Sans 100" w:hAnsi="Museo Sans 100"/>
                <w:b/>
                <w:bCs/>
              </w:rPr>
              <w:t>---</w:t>
            </w:r>
            <w:r w:rsidRPr="00C31F38">
              <w:rPr>
                <w:rFonts w:ascii="Museo Sans 100" w:hAnsi="Museo Sans 100"/>
                <w:b/>
                <w:bCs/>
              </w:rPr>
              <w:t xml:space="preserve"> solares para vivienda)</w:t>
            </w:r>
          </w:p>
        </w:tc>
        <w:tc>
          <w:tcPr>
            <w:tcW w:w="3255" w:type="dxa"/>
            <w:tcBorders>
              <w:top w:val="nil"/>
              <w:left w:val="single" w:sz="4" w:space="0" w:color="auto"/>
              <w:bottom w:val="dotted" w:sz="4" w:space="0" w:color="auto"/>
              <w:right w:val="single" w:sz="4" w:space="0" w:color="auto"/>
            </w:tcBorders>
            <w:noWrap/>
            <w:vAlign w:val="center"/>
          </w:tcPr>
          <w:p w:rsidR="008C2883" w:rsidRPr="00C31F38" w:rsidRDefault="008C2883" w:rsidP="008C2883">
            <w:pPr>
              <w:jc w:val="center"/>
              <w:rPr>
                <w:rFonts w:ascii="Museo Sans 100" w:hAnsi="Museo Sans 100"/>
              </w:rPr>
            </w:pPr>
          </w:p>
        </w:tc>
        <w:tc>
          <w:tcPr>
            <w:tcW w:w="1551" w:type="dxa"/>
            <w:tcBorders>
              <w:top w:val="nil"/>
              <w:left w:val="single" w:sz="4" w:space="0" w:color="auto"/>
              <w:bottom w:val="dotted" w:sz="4" w:space="0" w:color="auto"/>
              <w:right w:val="single" w:sz="8" w:space="0" w:color="auto"/>
            </w:tcBorders>
            <w:vAlign w:val="center"/>
          </w:tcPr>
          <w:p w:rsidR="008C2883" w:rsidRPr="00C31F38" w:rsidRDefault="008C2883" w:rsidP="008C2883">
            <w:pPr>
              <w:jc w:val="center"/>
              <w:rPr>
                <w:rFonts w:ascii="Museo Sans 100" w:hAnsi="Museo Sans 100"/>
              </w:rPr>
            </w:pPr>
          </w:p>
        </w:tc>
      </w:tr>
      <w:tr w:rsidR="008C2883" w:rsidRPr="001B4624" w:rsidTr="005E3695">
        <w:trPr>
          <w:trHeight w:val="261"/>
        </w:trPr>
        <w:tc>
          <w:tcPr>
            <w:tcW w:w="3089" w:type="dxa"/>
            <w:tcBorders>
              <w:top w:val="dotted" w:sz="4" w:space="0" w:color="auto"/>
              <w:left w:val="single" w:sz="8" w:space="0" w:color="auto"/>
              <w:bottom w:val="dotted" w:sz="4" w:space="0" w:color="auto"/>
              <w:right w:val="single" w:sz="4" w:space="0" w:color="auto"/>
            </w:tcBorders>
            <w:noWrap/>
            <w:vAlign w:val="center"/>
            <w:hideMark/>
          </w:tcPr>
          <w:p w:rsidR="008C2883" w:rsidRPr="00C31F38" w:rsidRDefault="008C2883" w:rsidP="00D146EB">
            <w:pPr>
              <w:jc w:val="center"/>
              <w:rPr>
                <w:rFonts w:ascii="Museo Sans 100" w:hAnsi="Museo Sans 100"/>
              </w:rPr>
            </w:pPr>
            <w:r w:rsidRPr="00C31F38">
              <w:rPr>
                <w:rFonts w:ascii="Museo Sans 100" w:hAnsi="Museo Sans 100"/>
              </w:rPr>
              <w:t>Polígono A (</w:t>
            </w:r>
            <w:r w:rsidR="00D146EB">
              <w:rPr>
                <w:rFonts w:ascii="Museo Sans 100" w:hAnsi="Museo Sans 100"/>
              </w:rPr>
              <w:t>---</w:t>
            </w:r>
            <w:r w:rsidRPr="00C31F38">
              <w:rPr>
                <w:rFonts w:ascii="Museo Sans 100" w:hAnsi="Museo Sans 100"/>
              </w:rPr>
              <w:t xml:space="preserve"> solares)</w:t>
            </w:r>
          </w:p>
        </w:tc>
        <w:tc>
          <w:tcPr>
            <w:tcW w:w="3255" w:type="dxa"/>
            <w:tcBorders>
              <w:top w:val="dotted" w:sz="4" w:space="0" w:color="auto"/>
              <w:left w:val="single" w:sz="4" w:space="0" w:color="auto"/>
              <w:bottom w:val="dotted" w:sz="4" w:space="0" w:color="auto"/>
              <w:right w:val="single" w:sz="4" w:space="0" w:color="auto"/>
            </w:tcBorders>
            <w:noWrap/>
            <w:vAlign w:val="center"/>
            <w:hideMark/>
          </w:tcPr>
          <w:p w:rsidR="008C2883" w:rsidRPr="00C31F38" w:rsidRDefault="008C2883" w:rsidP="008C2883">
            <w:pPr>
              <w:jc w:val="center"/>
              <w:rPr>
                <w:rFonts w:ascii="Museo Sans 100" w:hAnsi="Museo Sans 100"/>
              </w:rPr>
            </w:pPr>
            <w:r w:rsidRPr="00C31F38">
              <w:rPr>
                <w:rFonts w:ascii="Museo Sans 100" w:hAnsi="Museo Sans 100" w:cs="Calibri"/>
              </w:rPr>
              <w:t xml:space="preserve">00 </w:t>
            </w:r>
            <w:proofErr w:type="spellStart"/>
            <w:r w:rsidRPr="00C31F38">
              <w:rPr>
                <w:rFonts w:ascii="Museo Sans 100" w:hAnsi="Museo Sans 100" w:cs="Calibri"/>
              </w:rPr>
              <w:t>Hás</w:t>
            </w:r>
            <w:proofErr w:type="spellEnd"/>
            <w:r w:rsidRPr="00C31F38">
              <w:rPr>
                <w:rFonts w:ascii="Museo Sans 100" w:hAnsi="Museo Sans 100" w:cs="Calibri"/>
              </w:rPr>
              <w:t xml:space="preserve">., 71 </w:t>
            </w:r>
            <w:proofErr w:type="spellStart"/>
            <w:r w:rsidRPr="00C31F38">
              <w:rPr>
                <w:rFonts w:ascii="Museo Sans 100" w:hAnsi="Museo Sans 100" w:cs="Calibri"/>
              </w:rPr>
              <w:t>Ás</w:t>
            </w:r>
            <w:proofErr w:type="spellEnd"/>
            <w:r w:rsidRPr="00C31F38">
              <w:rPr>
                <w:rFonts w:ascii="Museo Sans 100" w:hAnsi="Museo Sans 100" w:cs="Calibri"/>
              </w:rPr>
              <w:t xml:space="preserve">., 43.21 </w:t>
            </w:r>
            <w:proofErr w:type="spellStart"/>
            <w:r w:rsidRPr="00C31F38">
              <w:rPr>
                <w:rFonts w:ascii="Museo Sans 100" w:hAnsi="Museo Sans 100" w:cs="Calibri"/>
              </w:rPr>
              <w:t>Cás</w:t>
            </w:r>
            <w:proofErr w:type="spellEnd"/>
            <w:r w:rsidRPr="00C31F38">
              <w:rPr>
                <w:rFonts w:ascii="Museo Sans 100" w:hAnsi="Museo Sans 100" w:cs="Calibri"/>
              </w:rPr>
              <w:t>.</w:t>
            </w:r>
          </w:p>
        </w:tc>
        <w:tc>
          <w:tcPr>
            <w:tcW w:w="1551" w:type="dxa"/>
            <w:tcBorders>
              <w:top w:val="dotted" w:sz="4" w:space="0" w:color="auto"/>
              <w:left w:val="single" w:sz="4" w:space="0" w:color="auto"/>
              <w:bottom w:val="dotted" w:sz="4" w:space="0" w:color="auto"/>
              <w:right w:val="single" w:sz="8" w:space="0" w:color="auto"/>
            </w:tcBorders>
            <w:vAlign w:val="center"/>
            <w:hideMark/>
          </w:tcPr>
          <w:p w:rsidR="008C2883" w:rsidRPr="00C31F38" w:rsidRDefault="008C2883" w:rsidP="008C2883">
            <w:pPr>
              <w:jc w:val="center"/>
              <w:rPr>
                <w:rFonts w:ascii="Museo Sans 100" w:hAnsi="Museo Sans 100"/>
              </w:rPr>
            </w:pPr>
            <w:r w:rsidRPr="00C31F38">
              <w:rPr>
                <w:rFonts w:ascii="Museo Sans 100" w:hAnsi="Museo Sans 100"/>
              </w:rPr>
              <w:t>7,143.21</w:t>
            </w:r>
          </w:p>
        </w:tc>
      </w:tr>
      <w:tr w:rsidR="008C2883" w:rsidRPr="001B4624" w:rsidTr="005E3695">
        <w:trPr>
          <w:trHeight w:val="261"/>
        </w:trPr>
        <w:tc>
          <w:tcPr>
            <w:tcW w:w="3089" w:type="dxa"/>
            <w:tcBorders>
              <w:top w:val="dotted" w:sz="4" w:space="0" w:color="auto"/>
              <w:left w:val="single" w:sz="8" w:space="0" w:color="auto"/>
              <w:bottom w:val="dotted" w:sz="4" w:space="0" w:color="auto"/>
              <w:right w:val="single" w:sz="4" w:space="0" w:color="auto"/>
            </w:tcBorders>
            <w:noWrap/>
            <w:vAlign w:val="center"/>
            <w:hideMark/>
          </w:tcPr>
          <w:p w:rsidR="008C2883" w:rsidRPr="00C31F38" w:rsidRDefault="008C2883" w:rsidP="00D146EB">
            <w:pPr>
              <w:jc w:val="center"/>
              <w:rPr>
                <w:rFonts w:ascii="Museo Sans 100" w:hAnsi="Museo Sans 100" w:cs="Calibri"/>
                <w:b/>
              </w:rPr>
            </w:pPr>
            <w:r w:rsidRPr="00C31F38">
              <w:rPr>
                <w:rFonts w:ascii="Museo Sans 100" w:hAnsi="Museo Sans 100" w:cs="Calibri"/>
                <w:b/>
              </w:rPr>
              <w:t>Lotificación Agrícola:</w:t>
            </w:r>
            <w:r w:rsidRPr="00C31F38">
              <w:rPr>
                <w:rFonts w:ascii="Museo Sans 100" w:hAnsi="Museo Sans 100" w:cs="Calibri"/>
                <w:b/>
              </w:rPr>
              <w:br/>
            </w:r>
            <w:r w:rsidRPr="00C31F38">
              <w:rPr>
                <w:rFonts w:ascii="Museo Sans 100" w:hAnsi="Museo Sans 100" w:cs="Calibri"/>
                <w:b/>
              </w:rPr>
              <w:lastRenderedPageBreak/>
              <w:t>(</w:t>
            </w:r>
            <w:r w:rsidR="00D146EB">
              <w:rPr>
                <w:rFonts w:ascii="Museo Sans 100" w:hAnsi="Museo Sans 100" w:cs="Calibri"/>
                <w:b/>
              </w:rPr>
              <w:t>---</w:t>
            </w:r>
            <w:r w:rsidRPr="00C31F38">
              <w:rPr>
                <w:rFonts w:ascii="Museo Sans 100" w:hAnsi="Museo Sans 100" w:cs="Calibri"/>
                <w:b/>
              </w:rPr>
              <w:t xml:space="preserve"> lotes agrícolas)</w:t>
            </w:r>
          </w:p>
        </w:tc>
        <w:tc>
          <w:tcPr>
            <w:tcW w:w="3255" w:type="dxa"/>
            <w:tcBorders>
              <w:top w:val="dotted" w:sz="4" w:space="0" w:color="auto"/>
              <w:left w:val="single" w:sz="4" w:space="0" w:color="auto"/>
              <w:bottom w:val="dotted" w:sz="4" w:space="0" w:color="auto"/>
              <w:right w:val="single" w:sz="4" w:space="0" w:color="auto"/>
            </w:tcBorders>
            <w:noWrap/>
            <w:vAlign w:val="center"/>
            <w:hideMark/>
          </w:tcPr>
          <w:p w:rsidR="008C2883" w:rsidRPr="00C31F38" w:rsidRDefault="008C2883" w:rsidP="008C2883">
            <w:pPr>
              <w:jc w:val="center"/>
              <w:rPr>
                <w:rFonts w:ascii="Museo Sans 100" w:hAnsi="Museo Sans 100" w:cs="Calibri"/>
                <w:b/>
              </w:rPr>
            </w:pPr>
          </w:p>
        </w:tc>
        <w:tc>
          <w:tcPr>
            <w:tcW w:w="1551" w:type="dxa"/>
            <w:tcBorders>
              <w:top w:val="dotted" w:sz="4" w:space="0" w:color="auto"/>
              <w:left w:val="single" w:sz="4" w:space="0" w:color="auto"/>
              <w:bottom w:val="dotted" w:sz="4" w:space="0" w:color="auto"/>
              <w:right w:val="single" w:sz="8" w:space="0" w:color="auto"/>
            </w:tcBorders>
            <w:vAlign w:val="center"/>
            <w:hideMark/>
          </w:tcPr>
          <w:p w:rsidR="008C2883" w:rsidRPr="00C31F38" w:rsidRDefault="008C2883" w:rsidP="008C2883">
            <w:pPr>
              <w:jc w:val="center"/>
              <w:rPr>
                <w:rFonts w:ascii="Museo Sans 100" w:hAnsi="Museo Sans 100"/>
                <w:lang w:val="en-CA" w:eastAsia="en-CA"/>
              </w:rPr>
            </w:pPr>
          </w:p>
        </w:tc>
      </w:tr>
      <w:tr w:rsidR="008C2883" w:rsidRPr="001B4624" w:rsidTr="005E3695">
        <w:trPr>
          <w:trHeight w:val="261"/>
        </w:trPr>
        <w:tc>
          <w:tcPr>
            <w:tcW w:w="3089" w:type="dxa"/>
            <w:tcBorders>
              <w:top w:val="dotted" w:sz="4" w:space="0" w:color="auto"/>
              <w:left w:val="single" w:sz="8" w:space="0" w:color="auto"/>
              <w:bottom w:val="dotted" w:sz="4" w:space="0" w:color="auto"/>
              <w:right w:val="single" w:sz="4" w:space="0" w:color="auto"/>
            </w:tcBorders>
            <w:noWrap/>
            <w:vAlign w:val="center"/>
            <w:hideMark/>
          </w:tcPr>
          <w:p w:rsidR="008C2883" w:rsidRPr="00C31F38" w:rsidRDefault="008C2883" w:rsidP="00D146EB">
            <w:pPr>
              <w:jc w:val="center"/>
              <w:rPr>
                <w:rFonts w:ascii="Museo Sans 100" w:hAnsi="Museo Sans 100"/>
                <w:lang w:val="es-MX" w:eastAsia="es-MX"/>
              </w:rPr>
            </w:pPr>
            <w:r w:rsidRPr="00C31F38">
              <w:rPr>
                <w:rFonts w:ascii="Museo Sans 100" w:hAnsi="Museo Sans 100"/>
              </w:rPr>
              <w:lastRenderedPageBreak/>
              <w:t>Polígono 1 (</w:t>
            </w:r>
            <w:r w:rsidR="00D146EB">
              <w:rPr>
                <w:rFonts w:ascii="Museo Sans 100" w:hAnsi="Museo Sans 100"/>
              </w:rPr>
              <w:t>---</w:t>
            </w:r>
            <w:r w:rsidRPr="00C31F38">
              <w:rPr>
                <w:rFonts w:ascii="Museo Sans 100" w:hAnsi="Museo Sans 100"/>
              </w:rPr>
              <w:t xml:space="preserve"> lotes)</w:t>
            </w:r>
          </w:p>
        </w:tc>
        <w:tc>
          <w:tcPr>
            <w:tcW w:w="3255" w:type="dxa"/>
            <w:tcBorders>
              <w:top w:val="dotted" w:sz="4" w:space="0" w:color="auto"/>
              <w:left w:val="single" w:sz="4" w:space="0" w:color="auto"/>
              <w:bottom w:val="dotted" w:sz="4" w:space="0" w:color="auto"/>
              <w:right w:val="single" w:sz="4" w:space="0" w:color="auto"/>
            </w:tcBorders>
            <w:noWrap/>
            <w:vAlign w:val="center"/>
            <w:hideMark/>
          </w:tcPr>
          <w:p w:rsidR="008C2883" w:rsidRPr="00C31F38" w:rsidRDefault="008C2883" w:rsidP="008C2883">
            <w:pPr>
              <w:jc w:val="center"/>
              <w:rPr>
                <w:rFonts w:ascii="Museo Sans 100" w:hAnsi="Museo Sans 100"/>
              </w:rPr>
            </w:pPr>
            <w:r w:rsidRPr="00C31F38">
              <w:rPr>
                <w:rFonts w:ascii="Museo Sans 100" w:hAnsi="Museo Sans 100" w:cs="Calibri"/>
              </w:rPr>
              <w:t xml:space="preserve">03 </w:t>
            </w:r>
            <w:proofErr w:type="spellStart"/>
            <w:r w:rsidRPr="00C31F38">
              <w:rPr>
                <w:rFonts w:ascii="Museo Sans 100" w:hAnsi="Museo Sans 100" w:cs="Calibri"/>
              </w:rPr>
              <w:t>Hás</w:t>
            </w:r>
            <w:proofErr w:type="spellEnd"/>
            <w:r w:rsidRPr="00C31F38">
              <w:rPr>
                <w:rFonts w:ascii="Museo Sans 100" w:hAnsi="Museo Sans 100" w:cs="Calibri"/>
              </w:rPr>
              <w:t xml:space="preserve">., 54 </w:t>
            </w:r>
            <w:proofErr w:type="spellStart"/>
            <w:r w:rsidRPr="00C31F38">
              <w:rPr>
                <w:rFonts w:ascii="Museo Sans 100" w:hAnsi="Museo Sans 100" w:cs="Calibri"/>
              </w:rPr>
              <w:t>Ás</w:t>
            </w:r>
            <w:proofErr w:type="spellEnd"/>
            <w:r w:rsidRPr="00C31F38">
              <w:rPr>
                <w:rFonts w:ascii="Museo Sans 100" w:hAnsi="Museo Sans 100" w:cs="Calibri"/>
              </w:rPr>
              <w:t xml:space="preserve">., 59.86 </w:t>
            </w:r>
            <w:proofErr w:type="spellStart"/>
            <w:r w:rsidRPr="00C31F38">
              <w:rPr>
                <w:rFonts w:ascii="Museo Sans 100" w:hAnsi="Museo Sans 100" w:cs="Calibri"/>
              </w:rPr>
              <w:t>Cás</w:t>
            </w:r>
            <w:proofErr w:type="spellEnd"/>
            <w:r w:rsidRPr="00C31F38">
              <w:rPr>
                <w:rFonts w:ascii="Museo Sans 100" w:hAnsi="Museo Sans 100" w:cs="Calibri"/>
              </w:rPr>
              <w:t>.</w:t>
            </w:r>
          </w:p>
        </w:tc>
        <w:tc>
          <w:tcPr>
            <w:tcW w:w="1551" w:type="dxa"/>
            <w:tcBorders>
              <w:top w:val="dotted" w:sz="4" w:space="0" w:color="auto"/>
              <w:left w:val="single" w:sz="4" w:space="0" w:color="auto"/>
              <w:bottom w:val="dotted" w:sz="4" w:space="0" w:color="auto"/>
              <w:right w:val="single" w:sz="8" w:space="0" w:color="auto"/>
            </w:tcBorders>
            <w:vAlign w:val="center"/>
            <w:hideMark/>
          </w:tcPr>
          <w:p w:rsidR="008C2883" w:rsidRPr="00C31F38" w:rsidRDefault="008C2883" w:rsidP="008C2883">
            <w:pPr>
              <w:jc w:val="center"/>
              <w:rPr>
                <w:rFonts w:ascii="Museo Sans 100" w:hAnsi="Museo Sans 100"/>
              </w:rPr>
            </w:pPr>
            <w:r w:rsidRPr="00C31F38">
              <w:rPr>
                <w:rFonts w:ascii="Museo Sans 100" w:hAnsi="Museo Sans 100"/>
              </w:rPr>
              <w:t>35,459.86</w:t>
            </w:r>
          </w:p>
        </w:tc>
      </w:tr>
      <w:tr w:rsidR="008C2883" w:rsidRPr="001B4624" w:rsidTr="005E3695">
        <w:trPr>
          <w:trHeight w:val="261"/>
        </w:trPr>
        <w:tc>
          <w:tcPr>
            <w:tcW w:w="3089" w:type="dxa"/>
            <w:tcBorders>
              <w:top w:val="dotted" w:sz="4" w:space="0" w:color="auto"/>
              <w:left w:val="single" w:sz="8" w:space="0" w:color="auto"/>
              <w:bottom w:val="dotted" w:sz="4" w:space="0" w:color="auto"/>
              <w:right w:val="single" w:sz="4" w:space="0" w:color="auto"/>
            </w:tcBorders>
            <w:noWrap/>
            <w:vAlign w:val="center"/>
            <w:hideMark/>
          </w:tcPr>
          <w:p w:rsidR="008C2883" w:rsidRPr="00C31F38" w:rsidRDefault="008C2883" w:rsidP="00D146EB">
            <w:pPr>
              <w:jc w:val="center"/>
              <w:rPr>
                <w:rFonts w:ascii="Museo Sans 100" w:hAnsi="Museo Sans 100"/>
              </w:rPr>
            </w:pPr>
            <w:r w:rsidRPr="00C31F38">
              <w:rPr>
                <w:rFonts w:ascii="Museo Sans 100" w:hAnsi="Museo Sans 100"/>
              </w:rPr>
              <w:t>Polígono 2 (</w:t>
            </w:r>
            <w:r w:rsidR="00D146EB">
              <w:rPr>
                <w:rFonts w:ascii="Museo Sans 100" w:hAnsi="Museo Sans 100"/>
              </w:rPr>
              <w:t>---</w:t>
            </w:r>
            <w:r w:rsidRPr="00C31F38">
              <w:rPr>
                <w:rFonts w:ascii="Museo Sans 100" w:hAnsi="Museo Sans 100"/>
              </w:rPr>
              <w:t xml:space="preserve"> lotes)</w:t>
            </w:r>
          </w:p>
        </w:tc>
        <w:tc>
          <w:tcPr>
            <w:tcW w:w="3255" w:type="dxa"/>
            <w:tcBorders>
              <w:top w:val="dotted" w:sz="4" w:space="0" w:color="auto"/>
              <w:left w:val="single" w:sz="4" w:space="0" w:color="auto"/>
              <w:bottom w:val="dotted" w:sz="4" w:space="0" w:color="auto"/>
              <w:right w:val="single" w:sz="4" w:space="0" w:color="auto"/>
            </w:tcBorders>
            <w:noWrap/>
            <w:vAlign w:val="center"/>
            <w:hideMark/>
          </w:tcPr>
          <w:p w:rsidR="008C2883" w:rsidRPr="00C31F38" w:rsidRDefault="008C2883" w:rsidP="008C2883">
            <w:pPr>
              <w:jc w:val="center"/>
              <w:rPr>
                <w:rFonts w:ascii="Museo Sans 100" w:hAnsi="Museo Sans 100" w:cs="Calibri"/>
              </w:rPr>
            </w:pPr>
            <w:r w:rsidRPr="00C31F38">
              <w:rPr>
                <w:rFonts w:ascii="Museo Sans 100" w:hAnsi="Museo Sans 100" w:cs="Calibri"/>
              </w:rPr>
              <w:t xml:space="preserve">01 </w:t>
            </w:r>
            <w:proofErr w:type="spellStart"/>
            <w:r w:rsidRPr="00C31F38">
              <w:rPr>
                <w:rFonts w:ascii="Museo Sans 100" w:hAnsi="Museo Sans 100" w:cs="Calibri"/>
              </w:rPr>
              <w:t>Hás</w:t>
            </w:r>
            <w:proofErr w:type="spellEnd"/>
            <w:r w:rsidRPr="00C31F38">
              <w:rPr>
                <w:rFonts w:ascii="Museo Sans 100" w:hAnsi="Museo Sans 100" w:cs="Calibri"/>
              </w:rPr>
              <w:t xml:space="preserve">., 97 </w:t>
            </w:r>
            <w:proofErr w:type="spellStart"/>
            <w:r w:rsidRPr="00C31F38">
              <w:rPr>
                <w:rFonts w:ascii="Museo Sans 100" w:hAnsi="Museo Sans 100" w:cs="Calibri"/>
              </w:rPr>
              <w:t>Ás</w:t>
            </w:r>
            <w:proofErr w:type="spellEnd"/>
            <w:r w:rsidRPr="00C31F38">
              <w:rPr>
                <w:rFonts w:ascii="Museo Sans 100" w:hAnsi="Museo Sans 100" w:cs="Calibri"/>
              </w:rPr>
              <w:t xml:space="preserve">., 40.43 </w:t>
            </w:r>
            <w:proofErr w:type="spellStart"/>
            <w:r w:rsidRPr="00C31F38">
              <w:rPr>
                <w:rFonts w:ascii="Museo Sans 100" w:hAnsi="Museo Sans 100" w:cs="Calibri"/>
              </w:rPr>
              <w:t>Cás</w:t>
            </w:r>
            <w:proofErr w:type="spellEnd"/>
            <w:r w:rsidRPr="00C31F38">
              <w:rPr>
                <w:rFonts w:ascii="Museo Sans 100" w:hAnsi="Museo Sans 100" w:cs="Calibri"/>
              </w:rPr>
              <w:t>.</w:t>
            </w:r>
          </w:p>
        </w:tc>
        <w:tc>
          <w:tcPr>
            <w:tcW w:w="1551" w:type="dxa"/>
            <w:tcBorders>
              <w:top w:val="dotted" w:sz="4" w:space="0" w:color="auto"/>
              <w:left w:val="single" w:sz="4" w:space="0" w:color="auto"/>
              <w:bottom w:val="dotted" w:sz="4" w:space="0" w:color="auto"/>
              <w:right w:val="single" w:sz="8" w:space="0" w:color="auto"/>
            </w:tcBorders>
            <w:vAlign w:val="center"/>
            <w:hideMark/>
          </w:tcPr>
          <w:p w:rsidR="008C2883" w:rsidRPr="00C31F38" w:rsidRDefault="008C2883" w:rsidP="008C2883">
            <w:pPr>
              <w:jc w:val="center"/>
              <w:rPr>
                <w:rFonts w:ascii="Museo Sans 100" w:hAnsi="Museo Sans 100"/>
              </w:rPr>
            </w:pPr>
            <w:r w:rsidRPr="00C31F38">
              <w:rPr>
                <w:rFonts w:ascii="Museo Sans 100" w:hAnsi="Museo Sans 100"/>
              </w:rPr>
              <w:t>19,740.43</w:t>
            </w:r>
          </w:p>
        </w:tc>
      </w:tr>
      <w:tr w:rsidR="008C2883" w:rsidRPr="001B4624" w:rsidTr="005E3695">
        <w:trPr>
          <w:trHeight w:val="261"/>
        </w:trPr>
        <w:tc>
          <w:tcPr>
            <w:tcW w:w="3089" w:type="dxa"/>
            <w:tcBorders>
              <w:top w:val="dotted" w:sz="4" w:space="0" w:color="auto"/>
              <w:left w:val="single" w:sz="8" w:space="0" w:color="auto"/>
              <w:bottom w:val="single" w:sz="4" w:space="0" w:color="auto"/>
              <w:right w:val="single" w:sz="4" w:space="0" w:color="auto"/>
            </w:tcBorders>
            <w:noWrap/>
            <w:vAlign w:val="center"/>
            <w:hideMark/>
          </w:tcPr>
          <w:p w:rsidR="008C2883" w:rsidRPr="00C31F38" w:rsidRDefault="008C2883" w:rsidP="008C2883">
            <w:pPr>
              <w:jc w:val="center"/>
              <w:rPr>
                <w:rFonts w:ascii="Museo Sans 100" w:hAnsi="Museo Sans 100"/>
              </w:rPr>
            </w:pPr>
            <w:r w:rsidRPr="00C31F38">
              <w:rPr>
                <w:rFonts w:ascii="Museo Sans 100" w:hAnsi="Museo Sans 100" w:cs="Calibri"/>
              </w:rPr>
              <w:t>Calles</w:t>
            </w:r>
          </w:p>
        </w:tc>
        <w:tc>
          <w:tcPr>
            <w:tcW w:w="3255" w:type="dxa"/>
            <w:tcBorders>
              <w:top w:val="dotted" w:sz="4" w:space="0" w:color="auto"/>
              <w:left w:val="single" w:sz="4" w:space="0" w:color="auto"/>
              <w:bottom w:val="single" w:sz="4" w:space="0" w:color="auto"/>
              <w:right w:val="single" w:sz="4" w:space="0" w:color="auto"/>
            </w:tcBorders>
            <w:noWrap/>
            <w:vAlign w:val="center"/>
            <w:hideMark/>
          </w:tcPr>
          <w:p w:rsidR="008C2883" w:rsidRPr="00C31F38" w:rsidRDefault="008C2883" w:rsidP="008C2883">
            <w:pPr>
              <w:jc w:val="center"/>
              <w:rPr>
                <w:rFonts w:ascii="Museo Sans 100" w:hAnsi="Museo Sans 100"/>
              </w:rPr>
            </w:pPr>
            <w:r w:rsidRPr="00C31F38">
              <w:rPr>
                <w:rFonts w:ascii="Museo Sans 100" w:hAnsi="Museo Sans 100" w:cs="Calibri"/>
              </w:rPr>
              <w:t xml:space="preserve">00 </w:t>
            </w:r>
            <w:proofErr w:type="spellStart"/>
            <w:r w:rsidRPr="00C31F38">
              <w:rPr>
                <w:rFonts w:ascii="Museo Sans 100" w:hAnsi="Museo Sans 100" w:cs="Calibri"/>
              </w:rPr>
              <w:t>Hás</w:t>
            </w:r>
            <w:proofErr w:type="spellEnd"/>
            <w:r w:rsidRPr="00C31F38">
              <w:rPr>
                <w:rFonts w:ascii="Museo Sans 100" w:hAnsi="Museo Sans 100" w:cs="Calibri"/>
              </w:rPr>
              <w:t xml:space="preserve">., 22 </w:t>
            </w:r>
            <w:proofErr w:type="spellStart"/>
            <w:r w:rsidRPr="00C31F38">
              <w:rPr>
                <w:rFonts w:ascii="Museo Sans 100" w:hAnsi="Museo Sans 100" w:cs="Calibri"/>
              </w:rPr>
              <w:t>Ás</w:t>
            </w:r>
            <w:proofErr w:type="spellEnd"/>
            <w:r w:rsidRPr="00C31F38">
              <w:rPr>
                <w:rFonts w:ascii="Museo Sans 100" w:hAnsi="Museo Sans 100" w:cs="Calibri"/>
              </w:rPr>
              <w:t xml:space="preserve">., 73.29 </w:t>
            </w:r>
            <w:proofErr w:type="spellStart"/>
            <w:r w:rsidRPr="00C31F38">
              <w:rPr>
                <w:rFonts w:ascii="Museo Sans 100" w:hAnsi="Museo Sans 100" w:cs="Calibri"/>
              </w:rPr>
              <w:t>Cás</w:t>
            </w:r>
            <w:proofErr w:type="spellEnd"/>
            <w:r w:rsidRPr="00C31F38">
              <w:rPr>
                <w:rFonts w:ascii="Museo Sans 100" w:hAnsi="Museo Sans 100" w:cs="Calibri"/>
              </w:rPr>
              <w:t>.</w:t>
            </w:r>
          </w:p>
        </w:tc>
        <w:tc>
          <w:tcPr>
            <w:tcW w:w="1551" w:type="dxa"/>
            <w:tcBorders>
              <w:top w:val="dotted" w:sz="4" w:space="0" w:color="auto"/>
              <w:left w:val="single" w:sz="4" w:space="0" w:color="auto"/>
              <w:bottom w:val="single" w:sz="4" w:space="0" w:color="auto"/>
              <w:right w:val="single" w:sz="8" w:space="0" w:color="auto"/>
            </w:tcBorders>
            <w:vAlign w:val="center"/>
            <w:hideMark/>
          </w:tcPr>
          <w:p w:rsidR="008C2883" w:rsidRPr="00C31F38" w:rsidRDefault="008C2883" w:rsidP="008C2883">
            <w:pPr>
              <w:jc w:val="center"/>
              <w:rPr>
                <w:rFonts w:ascii="Museo Sans 100" w:hAnsi="Museo Sans 100"/>
              </w:rPr>
            </w:pPr>
            <w:r w:rsidRPr="00C31F38">
              <w:rPr>
                <w:rFonts w:ascii="Museo Sans 100" w:hAnsi="Museo Sans 100"/>
              </w:rPr>
              <w:t>2,273.29</w:t>
            </w:r>
          </w:p>
        </w:tc>
      </w:tr>
      <w:tr w:rsidR="008C2883" w:rsidRPr="001B4624" w:rsidTr="005E3695">
        <w:trPr>
          <w:trHeight w:val="354"/>
        </w:trPr>
        <w:tc>
          <w:tcPr>
            <w:tcW w:w="3089" w:type="dxa"/>
            <w:tcBorders>
              <w:top w:val="single" w:sz="4" w:space="0" w:color="auto"/>
              <w:left w:val="single" w:sz="8" w:space="0" w:color="auto"/>
              <w:bottom w:val="single" w:sz="8" w:space="0" w:color="auto"/>
              <w:right w:val="single" w:sz="4" w:space="0" w:color="auto"/>
            </w:tcBorders>
            <w:noWrap/>
            <w:vAlign w:val="center"/>
            <w:hideMark/>
          </w:tcPr>
          <w:p w:rsidR="008C2883" w:rsidRPr="00C31F38" w:rsidRDefault="008C2883" w:rsidP="008C2883">
            <w:pPr>
              <w:jc w:val="center"/>
              <w:rPr>
                <w:rFonts w:ascii="Museo Sans 100" w:hAnsi="Museo Sans 100"/>
                <w:b/>
                <w:bCs/>
              </w:rPr>
            </w:pPr>
            <w:r w:rsidRPr="00C31F38">
              <w:rPr>
                <w:rFonts w:ascii="Museo Sans 100" w:hAnsi="Museo Sans 100" w:cs="Calibri"/>
                <w:b/>
                <w:bCs/>
              </w:rPr>
              <w:t>TOTAL DEL PROYECTO</w:t>
            </w:r>
          </w:p>
        </w:tc>
        <w:tc>
          <w:tcPr>
            <w:tcW w:w="3255" w:type="dxa"/>
            <w:tcBorders>
              <w:top w:val="single" w:sz="4" w:space="0" w:color="auto"/>
              <w:left w:val="single" w:sz="4" w:space="0" w:color="auto"/>
              <w:bottom w:val="single" w:sz="8" w:space="0" w:color="auto"/>
              <w:right w:val="single" w:sz="4" w:space="0" w:color="auto"/>
            </w:tcBorders>
            <w:noWrap/>
            <w:vAlign w:val="center"/>
            <w:hideMark/>
          </w:tcPr>
          <w:p w:rsidR="008C2883" w:rsidRPr="00C31F38" w:rsidRDefault="008C2883" w:rsidP="008C2883">
            <w:pPr>
              <w:jc w:val="center"/>
              <w:rPr>
                <w:rFonts w:ascii="Museo Sans 100" w:hAnsi="Museo Sans 100"/>
                <w:b/>
                <w:bCs/>
              </w:rPr>
            </w:pPr>
            <w:r w:rsidRPr="00C31F38">
              <w:rPr>
                <w:rFonts w:ascii="Museo Sans 100" w:hAnsi="Museo Sans 100" w:cs="Calibri"/>
                <w:b/>
                <w:bCs/>
              </w:rPr>
              <w:t xml:space="preserve">06 </w:t>
            </w:r>
            <w:proofErr w:type="spellStart"/>
            <w:r w:rsidRPr="00C31F38">
              <w:rPr>
                <w:rFonts w:ascii="Museo Sans 100" w:hAnsi="Museo Sans 100" w:cs="Calibri"/>
                <w:b/>
                <w:bCs/>
              </w:rPr>
              <w:t>Hás</w:t>
            </w:r>
            <w:proofErr w:type="spellEnd"/>
            <w:r w:rsidRPr="00C31F38">
              <w:rPr>
                <w:rFonts w:ascii="Museo Sans 100" w:hAnsi="Museo Sans 100" w:cs="Calibri"/>
                <w:b/>
                <w:bCs/>
              </w:rPr>
              <w:t xml:space="preserve">., 46 </w:t>
            </w:r>
            <w:proofErr w:type="spellStart"/>
            <w:r w:rsidRPr="00C31F38">
              <w:rPr>
                <w:rFonts w:ascii="Museo Sans 100" w:hAnsi="Museo Sans 100" w:cs="Calibri"/>
                <w:b/>
                <w:bCs/>
              </w:rPr>
              <w:t>Ás</w:t>
            </w:r>
            <w:proofErr w:type="spellEnd"/>
            <w:r w:rsidRPr="00C31F38">
              <w:rPr>
                <w:rFonts w:ascii="Museo Sans 100" w:hAnsi="Museo Sans 100" w:cs="Calibri"/>
                <w:b/>
                <w:bCs/>
              </w:rPr>
              <w:t xml:space="preserve">., 16.79 </w:t>
            </w:r>
            <w:proofErr w:type="spellStart"/>
            <w:r w:rsidRPr="00C31F38">
              <w:rPr>
                <w:rFonts w:ascii="Museo Sans 100" w:hAnsi="Museo Sans 100" w:cs="Calibri"/>
                <w:b/>
                <w:bCs/>
              </w:rPr>
              <w:t>Cás</w:t>
            </w:r>
            <w:proofErr w:type="spellEnd"/>
            <w:r w:rsidRPr="00C31F38">
              <w:rPr>
                <w:rFonts w:ascii="Museo Sans 100" w:hAnsi="Museo Sans 100" w:cs="Calibri"/>
                <w:b/>
                <w:bCs/>
              </w:rPr>
              <w:t>.</w:t>
            </w:r>
          </w:p>
        </w:tc>
        <w:tc>
          <w:tcPr>
            <w:tcW w:w="1551" w:type="dxa"/>
            <w:tcBorders>
              <w:top w:val="single" w:sz="4" w:space="0" w:color="auto"/>
              <w:left w:val="single" w:sz="4" w:space="0" w:color="auto"/>
              <w:bottom w:val="single" w:sz="8" w:space="0" w:color="auto"/>
              <w:right w:val="single" w:sz="8" w:space="0" w:color="auto"/>
            </w:tcBorders>
            <w:vAlign w:val="center"/>
            <w:hideMark/>
          </w:tcPr>
          <w:p w:rsidR="008C2883" w:rsidRPr="00C31F38" w:rsidRDefault="008C2883" w:rsidP="008C2883">
            <w:pPr>
              <w:jc w:val="center"/>
              <w:rPr>
                <w:rFonts w:ascii="Museo Sans 100" w:hAnsi="Museo Sans 100"/>
                <w:b/>
                <w:bCs/>
              </w:rPr>
            </w:pPr>
            <w:r w:rsidRPr="00C31F38">
              <w:rPr>
                <w:rFonts w:ascii="Museo Sans 100" w:hAnsi="Museo Sans 100" w:cs="Calibri"/>
                <w:b/>
                <w:bCs/>
              </w:rPr>
              <w:t>64,616.79</w:t>
            </w:r>
          </w:p>
        </w:tc>
      </w:tr>
    </w:tbl>
    <w:p w:rsidR="008C2883" w:rsidRPr="00526A1F" w:rsidRDefault="008C2883" w:rsidP="008C2883">
      <w:pPr>
        <w:rPr>
          <w:rFonts w:ascii="Century Gothic" w:hAnsi="Century Gothic" w:cs="Arial"/>
          <w:b/>
          <w:sz w:val="26"/>
          <w:szCs w:val="26"/>
          <w:u w:val="single"/>
          <w:lang w:val="es-MX" w:eastAsia="es-MX"/>
        </w:rPr>
      </w:pPr>
    </w:p>
    <w:p w:rsidR="008C2883" w:rsidRPr="00B66967" w:rsidRDefault="005E3695" w:rsidP="00B66967">
      <w:pPr>
        <w:jc w:val="center"/>
        <w:rPr>
          <w:rFonts w:ascii="Museo Sans 100" w:hAnsi="Museo Sans 100" w:cs="Arial"/>
          <w:b/>
          <w:sz w:val="24"/>
          <w:szCs w:val="24"/>
        </w:rPr>
      </w:pPr>
      <w:r>
        <w:rPr>
          <w:rFonts w:ascii="Museo Sans 300" w:hAnsi="Museo Sans 300" w:cs="Arial"/>
          <w:b/>
          <w:sz w:val="26"/>
          <w:szCs w:val="26"/>
        </w:rPr>
        <w:tab/>
      </w:r>
      <w:r w:rsidR="008C2883" w:rsidRPr="00B66967">
        <w:rPr>
          <w:rFonts w:ascii="Museo Sans 100" w:hAnsi="Museo Sans 100" w:cs="Arial"/>
          <w:b/>
          <w:sz w:val="24"/>
          <w:szCs w:val="24"/>
        </w:rPr>
        <w:t>RESUMEN DEL PROYECTO</w:t>
      </w:r>
    </w:p>
    <w:p w:rsidR="008C2883" w:rsidRPr="00B66967" w:rsidRDefault="00D146EB" w:rsidP="00923BA4">
      <w:pPr>
        <w:numPr>
          <w:ilvl w:val="0"/>
          <w:numId w:val="15"/>
        </w:numPr>
        <w:ind w:hanging="75"/>
        <w:rPr>
          <w:rFonts w:ascii="Museo Sans 100" w:hAnsi="Museo Sans 100" w:cs="Arial"/>
          <w:sz w:val="24"/>
          <w:szCs w:val="24"/>
          <w:lang w:val="es-MX" w:eastAsia="es-MX"/>
        </w:rPr>
      </w:pPr>
      <w:r>
        <w:rPr>
          <w:rFonts w:ascii="Museo Sans 100" w:hAnsi="Museo Sans 100" w:cs="Arial"/>
          <w:sz w:val="24"/>
          <w:szCs w:val="24"/>
        </w:rPr>
        <w:t>---</w:t>
      </w:r>
      <w:r w:rsidR="008C2883" w:rsidRPr="00B66967">
        <w:rPr>
          <w:rFonts w:ascii="Museo Sans 100" w:hAnsi="Museo Sans 100" w:cs="Arial"/>
          <w:sz w:val="24"/>
          <w:szCs w:val="24"/>
        </w:rPr>
        <w:t xml:space="preserve"> solares para vivienda: Polígono A, del 1 al 14;</w:t>
      </w:r>
    </w:p>
    <w:p w:rsidR="008C2883" w:rsidRPr="00B66967" w:rsidRDefault="00D146EB" w:rsidP="00923BA4">
      <w:pPr>
        <w:numPr>
          <w:ilvl w:val="0"/>
          <w:numId w:val="15"/>
        </w:numPr>
        <w:ind w:left="2127" w:hanging="426"/>
        <w:rPr>
          <w:rFonts w:ascii="Museo Sans 100" w:hAnsi="Museo Sans 100" w:cs="Arial"/>
          <w:sz w:val="24"/>
          <w:szCs w:val="24"/>
        </w:rPr>
      </w:pPr>
      <w:r>
        <w:rPr>
          <w:rFonts w:ascii="Museo Sans 100" w:hAnsi="Museo Sans 100" w:cs="Arial"/>
          <w:sz w:val="24"/>
          <w:szCs w:val="24"/>
        </w:rPr>
        <w:t>---</w:t>
      </w:r>
      <w:r w:rsidR="008C2883" w:rsidRPr="00B66967">
        <w:rPr>
          <w:rFonts w:ascii="Museo Sans 100" w:hAnsi="Museo Sans 100" w:cs="Arial"/>
          <w:sz w:val="24"/>
          <w:szCs w:val="24"/>
        </w:rPr>
        <w:t xml:space="preserve"> lotes agrícolas: Polígono 1, del 3 al 9 y 11; y Polígono 2, del 13 al 15; y </w:t>
      </w:r>
    </w:p>
    <w:p w:rsidR="008C2883" w:rsidRPr="00B66967" w:rsidRDefault="008C2883" w:rsidP="00923BA4">
      <w:pPr>
        <w:numPr>
          <w:ilvl w:val="0"/>
          <w:numId w:val="15"/>
        </w:numPr>
        <w:ind w:hanging="75"/>
        <w:rPr>
          <w:rFonts w:ascii="Museo Sans 100" w:hAnsi="Museo Sans 100" w:cs="Arial"/>
          <w:sz w:val="24"/>
          <w:szCs w:val="24"/>
        </w:rPr>
      </w:pPr>
      <w:r w:rsidRPr="00B66967">
        <w:rPr>
          <w:rFonts w:ascii="Museo Sans 100" w:hAnsi="Museo Sans 100" w:cs="Arial"/>
          <w:sz w:val="24"/>
          <w:szCs w:val="24"/>
        </w:rPr>
        <w:t>Calles.</w:t>
      </w:r>
    </w:p>
    <w:p w:rsidR="008C2883" w:rsidRPr="00B66967" w:rsidRDefault="008C2883" w:rsidP="00B66967">
      <w:pPr>
        <w:ind w:left="720" w:hanging="75"/>
        <w:jc w:val="both"/>
        <w:rPr>
          <w:rFonts w:ascii="Museo Sans 100" w:hAnsi="Museo Sans 100"/>
          <w:color w:val="FF0000"/>
          <w:sz w:val="24"/>
          <w:szCs w:val="24"/>
        </w:rPr>
      </w:pPr>
    </w:p>
    <w:p w:rsidR="008C2883" w:rsidRPr="00D146EB" w:rsidRDefault="008C2883" w:rsidP="00D146EB">
      <w:pPr>
        <w:pStyle w:val="Prrafodelista"/>
        <w:numPr>
          <w:ilvl w:val="0"/>
          <w:numId w:val="18"/>
        </w:numPr>
        <w:ind w:left="1134" w:hanging="708"/>
        <w:jc w:val="both"/>
        <w:rPr>
          <w:rFonts w:ascii="Museo Sans 100" w:hAnsi="Museo Sans 100"/>
          <w:sz w:val="24"/>
          <w:szCs w:val="24"/>
          <w:lang w:val="es-MX" w:eastAsia="es-MX"/>
        </w:rPr>
      </w:pPr>
      <w:r w:rsidRPr="00B66967">
        <w:rPr>
          <w:rFonts w:ascii="Museo Sans 100" w:hAnsi="Museo Sans 100"/>
          <w:sz w:val="24"/>
          <w:szCs w:val="24"/>
        </w:rPr>
        <w:t xml:space="preserve">Mediante informe emitido por la Unidad Ambiental Institucional con referencia UAM-00-109-19 de fecha 23 de mayo de 2019, se dejó constancia que se realizó inspección de campo en la propiedad identificada como </w:t>
      </w:r>
      <w:r w:rsidRPr="00B66967">
        <w:rPr>
          <w:rFonts w:ascii="Museo Sans 100" w:hAnsi="Museo Sans 100"/>
          <w:b/>
          <w:sz w:val="24"/>
          <w:szCs w:val="24"/>
        </w:rPr>
        <w:t xml:space="preserve">HACIENDA SANTA MARTA, </w:t>
      </w:r>
      <w:r w:rsidRPr="00B66967">
        <w:rPr>
          <w:rFonts w:ascii="Museo Sans 100" w:hAnsi="Museo Sans 100"/>
          <w:sz w:val="24"/>
          <w:szCs w:val="24"/>
        </w:rPr>
        <w:t xml:space="preserve">ubicada en la jurisdicción de </w:t>
      </w:r>
      <w:proofErr w:type="spellStart"/>
      <w:r w:rsidRPr="00B66967">
        <w:rPr>
          <w:rFonts w:ascii="Museo Sans 100" w:hAnsi="Museo Sans 100"/>
          <w:sz w:val="24"/>
          <w:szCs w:val="24"/>
        </w:rPr>
        <w:t>Huizucar</w:t>
      </w:r>
      <w:proofErr w:type="spellEnd"/>
      <w:r w:rsidRPr="00B66967">
        <w:rPr>
          <w:rFonts w:ascii="Museo Sans 100" w:hAnsi="Museo Sans 100"/>
          <w:sz w:val="24"/>
          <w:szCs w:val="24"/>
        </w:rPr>
        <w:t xml:space="preserve">, departamento de La Libertad, con el propósito de verificar la factibilidad en materia ambiental del desarrollo del Proyecto de Asentamiento Comunitario y Lotificación Agrícola, sin afectar los recursos naturales, se practicó una evaluación determinando que por las condiciones existentes observadas se identificaron aspectos que están o pueden generar impactos negativos y de no implementar medidas de prevención podrían configurarse en impactos significativos negativos, por </w:t>
      </w:r>
      <w:r w:rsidRPr="00D146EB">
        <w:rPr>
          <w:rFonts w:ascii="Museo Sans 100" w:hAnsi="Museo Sans 100"/>
          <w:sz w:val="24"/>
          <w:szCs w:val="24"/>
        </w:rPr>
        <w:t>lo que los beneficiarios del citado proyecto, deben implementar las diferentes medidas ambientales que se sugieren a continuación:</w:t>
      </w:r>
    </w:p>
    <w:p w:rsidR="00B66967" w:rsidRPr="00B66967" w:rsidRDefault="00B66967" w:rsidP="00B66967">
      <w:pPr>
        <w:pStyle w:val="Prrafodelista"/>
        <w:ind w:left="1134"/>
        <w:jc w:val="both"/>
        <w:rPr>
          <w:rFonts w:ascii="Museo Sans 100" w:hAnsi="Museo Sans 100"/>
          <w:sz w:val="24"/>
          <w:szCs w:val="24"/>
          <w:lang w:val="es-MX" w:eastAsia="es-MX"/>
        </w:rPr>
      </w:pPr>
    </w:p>
    <w:p w:rsidR="008C2883" w:rsidRPr="005E3695" w:rsidRDefault="008C2883" w:rsidP="00923BA4">
      <w:pPr>
        <w:pStyle w:val="Prrafodelista"/>
        <w:numPr>
          <w:ilvl w:val="0"/>
          <w:numId w:val="16"/>
        </w:numPr>
        <w:ind w:left="1418" w:hanging="284"/>
        <w:contextualSpacing/>
        <w:jc w:val="both"/>
        <w:rPr>
          <w:rFonts w:ascii="Museo Sans 100" w:hAnsi="Museo Sans 100"/>
          <w:lang w:val="es-MX" w:eastAsia="es-MX"/>
        </w:rPr>
      </w:pPr>
      <w:r w:rsidRPr="005E3695">
        <w:rPr>
          <w:rFonts w:ascii="Museo Sans 100" w:hAnsi="Museo Sans 100"/>
          <w:lang w:val="es-MX" w:eastAsia="es-MX"/>
        </w:rPr>
        <w:t>Evitar la deforestación en los bosques existentes y en áreas de lotes diseñados.</w:t>
      </w:r>
    </w:p>
    <w:p w:rsidR="008C2883" w:rsidRPr="005E3695" w:rsidRDefault="008C2883" w:rsidP="00923BA4">
      <w:pPr>
        <w:pStyle w:val="Prrafodelista"/>
        <w:numPr>
          <w:ilvl w:val="0"/>
          <w:numId w:val="16"/>
        </w:numPr>
        <w:ind w:left="1418" w:hanging="284"/>
        <w:contextualSpacing/>
        <w:jc w:val="both"/>
        <w:rPr>
          <w:rFonts w:ascii="Museo Sans 100" w:hAnsi="Museo Sans 100"/>
          <w:lang w:val="es-MX" w:eastAsia="es-MX"/>
        </w:rPr>
      </w:pPr>
      <w:r w:rsidRPr="005E3695">
        <w:rPr>
          <w:rFonts w:ascii="Museo Sans 100" w:hAnsi="Museo Sans 100"/>
          <w:lang w:val="es-MX" w:eastAsia="es-MX"/>
        </w:rPr>
        <w:t>Minimizar el uso de agroquímicos en los cultivos.</w:t>
      </w:r>
    </w:p>
    <w:p w:rsidR="008C2883" w:rsidRPr="005E3695" w:rsidRDefault="008C2883" w:rsidP="00923BA4">
      <w:pPr>
        <w:pStyle w:val="Prrafodelista"/>
        <w:numPr>
          <w:ilvl w:val="0"/>
          <w:numId w:val="16"/>
        </w:numPr>
        <w:ind w:left="1418" w:hanging="284"/>
        <w:contextualSpacing/>
        <w:jc w:val="both"/>
        <w:rPr>
          <w:rFonts w:ascii="Museo Sans 100" w:hAnsi="Museo Sans 100"/>
          <w:lang w:val="es-MX" w:eastAsia="es-MX"/>
        </w:rPr>
      </w:pPr>
      <w:r w:rsidRPr="005E3695">
        <w:rPr>
          <w:rFonts w:ascii="Museo Sans 100" w:hAnsi="Museo Sans 100"/>
          <w:lang w:val="es-MX" w:eastAsia="es-MX"/>
        </w:rPr>
        <w:t>Reforestar áreas aledañas a las viviendas.</w:t>
      </w:r>
    </w:p>
    <w:p w:rsidR="008C2883" w:rsidRPr="005E3695" w:rsidRDefault="008C2883" w:rsidP="00923BA4">
      <w:pPr>
        <w:pStyle w:val="Prrafodelista"/>
        <w:numPr>
          <w:ilvl w:val="0"/>
          <w:numId w:val="16"/>
        </w:numPr>
        <w:ind w:left="1418" w:hanging="284"/>
        <w:contextualSpacing/>
        <w:jc w:val="both"/>
        <w:rPr>
          <w:rFonts w:ascii="Museo Sans 100" w:hAnsi="Museo Sans 100"/>
          <w:lang w:val="es-MX" w:eastAsia="es-MX"/>
        </w:rPr>
      </w:pPr>
      <w:r w:rsidRPr="005E3695">
        <w:rPr>
          <w:rFonts w:ascii="Museo Sans 100" w:hAnsi="Museo Sans 100"/>
          <w:lang w:val="es-MX" w:eastAsia="es-MX"/>
        </w:rPr>
        <w:t>Buen manejo y disposición de los desechos sólidos.</w:t>
      </w:r>
    </w:p>
    <w:p w:rsidR="008C2883" w:rsidRPr="005E3695" w:rsidRDefault="008C2883" w:rsidP="00923BA4">
      <w:pPr>
        <w:pStyle w:val="Prrafodelista"/>
        <w:numPr>
          <w:ilvl w:val="0"/>
          <w:numId w:val="16"/>
        </w:numPr>
        <w:ind w:left="1418" w:hanging="284"/>
        <w:contextualSpacing/>
        <w:jc w:val="both"/>
        <w:rPr>
          <w:rFonts w:ascii="Museo Sans 100" w:hAnsi="Museo Sans 100"/>
          <w:lang w:val="es-MX" w:eastAsia="es-MX"/>
        </w:rPr>
      </w:pPr>
      <w:r w:rsidRPr="005E3695">
        <w:rPr>
          <w:rFonts w:ascii="Museo Sans 100" w:hAnsi="Museo Sans 100"/>
          <w:lang w:val="es-MX" w:eastAsia="es-MX"/>
        </w:rPr>
        <w:t xml:space="preserve">Búsqueda de mecanismos de </w:t>
      </w:r>
      <w:proofErr w:type="spellStart"/>
      <w:r w:rsidRPr="005E3695">
        <w:rPr>
          <w:rFonts w:ascii="Museo Sans 100" w:hAnsi="Museo Sans 100"/>
          <w:lang w:val="es-MX" w:eastAsia="es-MX"/>
        </w:rPr>
        <w:t>asociatividad</w:t>
      </w:r>
      <w:proofErr w:type="spellEnd"/>
      <w:r w:rsidRPr="005E3695">
        <w:rPr>
          <w:rFonts w:ascii="Museo Sans 100" w:hAnsi="Museo Sans 100"/>
          <w:lang w:val="es-MX" w:eastAsia="es-MX"/>
        </w:rPr>
        <w:t xml:space="preserve"> para gestionar ante organismos cooperantes, recursos financieros y asistencia técnica para implementar proyectos de letrinas aboneras y sistemas de conducción de aguas negras.</w:t>
      </w:r>
    </w:p>
    <w:p w:rsidR="008C2883" w:rsidRPr="001B4624" w:rsidRDefault="008C2883" w:rsidP="008C2883">
      <w:pPr>
        <w:jc w:val="both"/>
        <w:rPr>
          <w:rFonts w:ascii="Museo Sans 300" w:hAnsi="Museo Sans 300" w:cs="Arial"/>
          <w:sz w:val="26"/>
          <w:szCs w:val="26"/>
          <w:lang w:val="es-MX" w:eastAsia="es-MX"/>
        </w:rPr>
      </w:pPr>
    </w:p>
    <w:p w:rsidR="008C2883" w:rsidRPr="00B66967" w:rsidRDefault="008C2883" w:rsidP="00B66967">
      <w:pPr>
        <w:ind w:left="1134"/>
        <w:jc w:val="both"/>
        <w:rPr>
          <w:rFonts w:ascii="Museo Sans 100" w:hAnsi="Museo Sans 100" w:cs="Arial"/>
          <w:sz w:val="24"/>
          <w:szCs w:val="24"/>
        </w:rPr>
      </w:pPr>
      <w:r w:rsidRPr="00B66967">
        <w:rPr>
          <w:rFonts w:ascii="Museo Sans 100" w:hAnsi="Museo Sans 100"/>
          <w:sz w:val="24"/>
          <w:szCs w:val="24"/>
        </w:rPr>
        <w:t xml:space="preserve">Concluyendo en el referido informe que es factible llevar a cabo el desarrollo del </w:t>
      </w:r>
      <w:r w:rsidR="005E3695" w:rsidRPr="00B66967">
        <w:rPr>
          <w:rFonts w:ascii="Museo Sans 100" w:hAnsi="Museo Sans 100"/>
          <w:sz w:val="24"/>
          <w:szCs w:val="24"/>
        </w:rPr>
        <w:t>Proyecto</w:t>
      </w:r>
      <w:r w:rsidRPr="00B66967">
        <w:rPr>
          <w:rFonts w:ascii="Museo Sans 100" w:hAnsi="Museo Sans 100"/>
          <w:sz w:val="24"/>
          <w:szCs w:val="24"/>
        </w:rPr>
        <w:t xml:space="preserve"> de Asentamiento Comunitario y Lotificación Agrícola, siempre y cuando se cumpla e implemente las diferentes recomendaciones y medidas ambientales señaladas; así mismo se recomendó</w:t>
      </w:r>
      <w:r w:rsidRPr="00B66967">
        <w:rPr>
          <w:rFonts w:ascii="Museo Sans 100" w:hAnsi="Museo Sans 100" w:cs="Arial"/>
          <w:sz w:val="24"/>
          <w:szCs w:val="24"/>
        </w:rPr>
        <w:t xml:space="preserve">: </w:t>
      </w:r>
    </w:p>
    <w:p w:rsidR="008C2883" w:rsidRPr="00B66967" w:rsidRDefault="008C2883" w:rsidP="00B66967">
      <w:pPr>
        <w:jc w:val="both"/>
        <w:rPr>
          <w:rFonts w:ascii="Museo Sans 100" w:hAnsi="Museo Sans 100" w:cs="Arial"/>
          <w:sz w:val="24"/>
          <w:szCs w:val="24"/>
        </w:rPr>
      </w:pPr>
    </w:p>
    <w:p w:rsidR="008C2883" w:rsidRPr="00B66967" w:rsidRDefault="008C2883" w:rsidP="00923BA4">
      <w:pPr>
        <w:pStyle w:val="Prrafodelista"/>
        <w:numPr>
          <w:ilvl w:val="0"/>
          <w:numId w:val="17"/>
        </w:numPr>
        <w:ind w:left="1418" w:hanging="284"/>
        <w:contextualSpacing/>
        <w:jc w:val="both"/>
        <w:rPr>
          <w:rFonts w:ascii="Museo Sans 100" w:hAnsi="Museo Sans 100" w:cs="Arial"/>
          <w:sz w:val="24"/>
          <w:szCs w:val="24"/>
        </w:rPr>
      </w:pPr>
      <w:r w:rsidRPr="00B66967">
        <w:rPr>
          <w:rFonts w:ascii="Museo Sans 100" w:hAnsi="Museo Sans 100" w:cs="Arial"/>
          <w:sz w:val="24"/>
          <w:szCs w:val="24"/>
        </w:rPr>
        <w:t xml:space="preserve">Que los beneficiarios del proyecto, cumplan con las diferentes medidas ambientales descritas antes mencionadas. </w:t>
      </w:r>
    </w:p>
    <w:p w:rsidR="005E3695" w:rsidRPr="00B66967" w:rsidRDefault="005E3695" w:rsidP="00B66967">
      <w:pPr>
        <w:pStyle w:val="Prrafodelista"/>
        <w:ind w:left="1418"/>
        <w:contextualSpacing/>
        <w:jc w:val="both"/>
        <w:rPr>
          <w:rFonts w:ascii="Museo Sans 100" w:hAnsi="Museo Sans 100" w:cs="Arial"/>
          <w:sz w:val="24"/>
          <w:szCs w:val="24"/>
        </w:rPr>
      </w:pPr>
    </w:p>
    <w:p w:rsidR="008C2883" w:rsidRPr="00B66967" w:rsidRDefault="008C2883" w:rsidP="00923BA4">
      <w:pPr>
        <w:pStyle w:val="Prrafodelista"/>
        <w:numPr>
          <w:ilvl w:val="0"/>
          <w:numId w:val="17"/>
        </w:numPr>
        <w:ind w:left="1418" w:hanging="284"/>
        <w:contextualSpacing/>
        <w:jc w:val="both"/>
        <w:rPr>
          <w:rFonts w:ascii="Museo Sans 100" w:hAnsi="Museo Sans 100" w:cs="Arial"/>
          <w:sz w:val="24"/>
          <w:szCs w:val="24"/>
        </w:rPr>
      </w:pPr>
      <w:r w:rsidRPr="00B66967">
        <w:rPr>
          <w:rFonts w:ascii="Museo Sans 100" w:hAnsi="Museo Sans 100" w:cs="Arial"/>
          <w:sz w:val="24"/>
          <w:szCs w:val="24"/>
        </w:rPr>
        <w:lastRenderedPageBreak/>
        <w:t>Que los lotes 10 y 12 del polígono 1, por las características que presentan deberán tipificarse en planos como Bosque, por encontrarse en zonas de topografía muy accidentada, además de contar con presencia de abundante vegetación natural, con árboles de gran desarrollo conformando un bosque natural de gran importancia ecológica. (Art. 12 Ley Forestal).</w:t>
      </w:r>
    </w:p>
    <w:p w:rsidR="005E3695" w:rsidRPr="00B66967" w:rsidRDefault="005E3695" w:rsidP="00B66967">
      <w:pPr>
        <w:pStyle w:val="Prrafodelista"/>
        <w:ind w:left="1418"/>
        <w:contextualSpacing/>
        <w:jc w:val="both"/>
        <w:rPr>
          <w:rFonts w:ascii="Museo Sans 100" w:hAnsi="Museo Sans 100" w:cs="Arial"/>
          <w:sz w:val="24"/>
          <w:szCs w:val="24"/>
        </w:rPr>
      </w:pPr>
    </w:p>
    <w:p w:rsidR="008C2883" w:rsidRPr="00B66967" w:rsidRDefault="008C2883" w:rsidP="00923BA4">
      <w:pPr>
        <w:pStyle w:val="Prrafodelista"/>
        <w:numPr>
          <w:ilvl w:val="0"/>
          <w:numId w:val="17"/>
        </w:numPr>
        <w:ind w:left="1418" w:hanging="284"/>
        <w:contextualSpacing/>
        <w:jc w:val="both"/>
        <w:rPr>
          <w:rFonts w:ascii="Museo Sans 100" w:hAnsi="Museo Sans 100" w:cs="Arial"/>
          <w:sz w:val="24"/>
          <w:szCs w:val="24"/>
        </w:rPr>
      </w:pPr>
      <w:r w:rsidRPr="00B66967">
        <w:rPr>
          <w:rFonts w:ascii="Museo Sans 100" w:hAnsi="Museo Sans 100" w:cs="Arial"/>
          <w:sz w:val="24"/>
          <w:szCs w:val="24"/>
        </w:rPr>
        <w:t>Que los lotes 1 y 2 del polígono 1, deberán tipificarse e identificarse en planos definitivos como Bosque, por contener gran cantidad de árboles (cedros), que se encuentran en el listado de especies protegidas de conformidad a las leyes ambientales vigentes en el país (Acuerdo Ejecutivo No. 74 del Ministerio de Medio Ambiente y Recursos Naturales).</w:t>
      </w:r>
    </w:p>
    <w:p w:rsidR="005E3695" w:rsidRPr="00B66967" w:rsidRDefault="005E3695" w:rsidP="00B66967">
      <w:pPr>
        <w:pStyle w:val="Prrafodelista"/>
        <w:ind w:left="1418"/>
        <w:contextualSpacing/>
        <w:jc w:val="both"/>
        <w:rPr>
          <w:rFonts w:ascii="Museo Sans 100" w:hAnsi="Museo Sans 100" w:cs="Arial"/>
          <w:sz w:val="24"/>
          <w:szCs w:val="24"/>
        </w:rPr>
      </w:pPr>
    </w:p>
    <w:p w:rsidR="008C2883" w:rsidRPr="00B66967" w:rsidRDefault="008C2883" w:rsidP="00923BA4">
      <w:pPr>
        <w:pStyle w:val="Prrafodelista"/>
        <w:numPr>
          <w:ilvl w:val="0"/>
          <w:numId w:val="17"/>
        </w:numPr>
        <w:ind w:left="1418" w:hanging="284"/>
        <w:contextualSpacing/>
        <w:jc w:val="both"/>
        <w:rPr>
          <w:rFonts w:ascii="Museo Sans 100" w:hAnsi="Museo Sans 100" w:cs="Arial"/>
          <w:sz w:val="24"/>
          <w:szCs w:val="24"/>
        </w:rPr>
      </w:pPr>
      <w:r w:rsidRPr="00B66967">
        <w:rPr>
          <w:rFonts w:ascii="Museo Sans 100" w:hAnsi="Museo Sans 100" w:cs="Arial"/>
          <w:sz w:val="24"/>
          <w:szCs w:val="24"/>
        </w:rPr>
        <w:t xml:space="preserve">La franja de vegetación existente al rumbo Sur de los lotes 4, 6 y 8 del polígono 1, deberá desmembrarse de dichos lotes y tipificarlos como Bosque, en los planos definitivos. (Art. 12 Ley Forestal). </w:t>
      </w:r>
    </w:p>
    <w:p w:rsidR="008C2883" w:rsidRPr="00B66967" w:rsidRDefault="008C2883" w:rsidP="00B66967">
      <w:pPr>
        <w:jc w:val="both"/>
        <w:rPr>
          <w:rFonts w:ascii="Museo Sans 100" w:hAnsi="Museo Sans 100" w:cs="Arial"/>
          <w:sz w:val="24"/>
          <w:szCs w:val="24"/>
        </w:rPr>
      </w:pPr>
    </w:p>
    <w:p w:rsidR="00B66967" w:rsidRDefault="008C2883" w:rsidP="00D146EB">
      <w:pPr>
        <w:ind w:left="1134"/>
        <w:jc w:val="both"/>
        <w:rPr>
          <w:rFonts w:ascii="Museo Sans 100" w:hAnsi="Museo Sans 100" w:cs="Arial"/>
          <w:sz w:val="24"/>
          <w:szCs w:val="24"/>
        </w:rPr>
      </w:pPr>
      <w:r w:rsidRPr="00B66967">
        <w:rPr>
          <w:rFonts w:ascii="Museo Sans 100" w:hAnsi="Museo Sans 100" w:cs="Arial"/>
          <w:sz w:val="24"/>
          <w:szCs w:val="24"/>
        </w:rPr>
        <w:t xml:space="preserve">Se aclara que, tal como consta en informe de fecha 15 de julio del presente año, con referencia UAM-00-127-20, la Unidad Ambiental Institucional determinó que las recomendaciones realizadas en los numerales 2), 3) y 4), no fueron aplicadas, sin embargo, esa omisión no afecta la ejecución del proyecto;  ya que los lotes 1, 2, 10, y 12, y franja al rumbo Sur de los identificados como 4, 6, y 8, todos del polígono 1, fueron excluidos del proyecto, quedando en el resto del inmueble; por lo que la Unidad Ambiental Institucional ratificó la factibilidad en materia ambiental del desarrollo del </w:t>
      </w:r>
      <w:r w:rsidR="005E3695" w:rsidRPr="00B66967">
        <w:rPr>
          <w:rFonts w:ascii="Museo Sans 100" w:hAnsi="Museo Sans 100" w:cs="Arial"/>
          <w:sz w:val="24"/>
          <w:szCs w:val="24"/>
        </w:rPr>
        <w:t>Proyecto</w:t>
      </w:r>
      <w:r w:rsidRPr="00B66967">
        <w:rPr>
          <w:rFonts w:ascii="Museo Sans 100" w:hAnsi="Museo Sans 100" w:cs="Arial"/>
          <w:sz w:val="24"/>
          <w:szCs w:val="24"/>
        </w:rPr>
        <w:t xml:space="preserve"> de Asentamiento Comunitario y Lotificación Agrícola, que se ejecutará en el inmueble identificado como HACIENDA SANTA MARTA PORCION UNO, así como también las medidas ambientales antes señaladas.</w:t>
      </w:r>
    </w:p>
    <w:p w:rsidR="00B66967" w:rsidRPr="00B66967" w:rsidRDefault="00B66967" w:rsidP="00B66967">
      <w:pPr>
        <w:ind w:left="1134"/>
        <w:jc w:val="both"/>
        <w:rPr>
          <w:rFonts w:ascii="Museo Sans 100" w:hAnsi="Museo Sans 100" w:cs="Arial"/>
          <w:sz w:val="24"/>
          <w:szCs w:val="24"/>
        </w:rPr>
      </w:pPr>
    </w:p>
    <w:p w:rsidR="008C2883" w:rsidRDefault="008C2883" w:rsidP="00923BA4">
      <w:pPr>
        <w:pStyle w:val="Prrafodelista"/>
        <w:numPr>
          <w:ilvl w:val="0"/>
          <w:numId w:val="18"/>
        </w:numPr>
        <w:ind w:left="1134" w:hanging="708"/>
        <w:jc w:val="both"/>
        <w:rPr>
          <w:rFonts w:ascii="Museo Sans 100" w:eastAsia="SimSun" w:hAnsi="Museo Sans 100"/>
          <w:sz w:val="24"/>
          <w:szCs w:val="24"/>
          <w:lang w:eastAsia="en-CA"/>
        </w:rPr>
      </w:pPr>
      <w:r w:rsidRPr="00B66967">
        <w:rPr>
          <w:rFonts w:ascii="Museo Sans 100" w:hAnsi="Museo Sans 100"/>
          <w:sz w:val="24"/>
          <w:szCs w:val="24"/>
        </w:rPr>
        <w:t>El proyecto desarrollado será destinado a beneficiar a personas comprendidas en el Programa Campesino sin Tierra</w:t>
      </w:r>
      <w:r w:rsidRPr="00B66967">
        <w:rPr>
          <w:rFonts w:ascii="Museo Sans 100" w:eastAsia="SimSun" w:hAnsi="Museo Sans 100"/>
          <w:sz w:val="24"/>
          <w:szCs w:val="24"/>
          <w:lang w:eastAsia="en-CA"/>
        </w:rPr>
        <w:t>.</w:t>
      </w:r>
    </w:p>
    <w:p w:rsidR="00B66967" w:rsidRPr="00B66967" w:rsidRDefault="00B66967" w:rsidP="00B66967">
      <w:pPr>
        <w:pStyle w:val="Prrafodelista"/>
        <w:ind w:left="1134"/>
        <w:jc w:val="both"/>
        <w:rPr>
          <w:rFonts w:ascii="Museo Sans 100" w:eastAsia="SimSun" w:hAnsi="Museo Sans 100"/>
          <w:sz w:val="24"/>
          <w:szCs w:val="24"/>
          <w:lang w:eastAsia="en-CA"/>
        </w:rPr>
      </w:pPr>
    </w:p>
    <w:p w:rsidR="008C2883" w:rsidRPr="00B66967" w:rsidRDefault="008C2883" w:rsidP="00923BA4">
      <w:pPr>
        <w:pStyle w:val="Prrafodelista"/>
        <w:numPr>
          <w:ilvl w:val="0"/>
          <w:numId w:val="18"/>
        </w:numPr>
        <w:tabs>
          <w:tab w:val="left" w:pos="142"/>
        </w:tabs>
        <w:ind w:left="1134" w:hanging="708"/>
        <w:jc w:val="both"/>
        <w:rPr>
          <w:rFonts w:ascii="Museo Sans 100" w:hAnsi="Museo Sans 100" w:cs="Arial"/>
          <w:b/>
          <w:sz w:val="24"/>
          <w:szCs w:val="24"/>
          <w:lang w:val="es-MX" w:eastAsia="es-MX"/>
        </w:rPr>
      </w:pPr>
      <w:r w:rsidRPr="00B66967">
        <w:rPr>
          <w:rFonts w:ascii="Museo Sans 100" w:hAnsi="Museo Sans 100" w:cs="Arial"/>
          <w:sz w:val="24"/>
          <w:szCs w:val="24"/>
        </w:rPr>
        <w:t xml:space="preserve">Según informe de fecha 18 de marzo de 2020, con referencia SGD-02-0522-2020, emitido por el Departamento de Asignación Individual y Avalúos, recomienda el valor base por metro cuadrado y el valor base por hectárea  para los inmuebles comprendidos en el </w:t>
      </w:r>
      <w:r w:rsidR="005E3695" w:rsidRPr="00B66967">
        <w:rPr>
          <w:rFonts w:ascii="Museo Sans 100" w:hAnsi="Museo Sans 100" w:cs="Arial"/>
          <w:sz w:val="24"/>
          <w:szCs w:val="24"/>
        </w:rPr>
        <w:t>Proyecto</w:t>
      </w:r>
      <w:r w:rsidRPr="00B66967">
        <w:rPr>
          <w:rFonts w:ascii="Museo Sans 100" w:hAnsi="Museo Sans 100" w:cs="Arial"/>
          <w:sz w:val="24"/>
          <w:szCs w:val="24"/>
        </w:rPr>
        <w:t xml:space="preserve"> de Asentamiento Comunitario y Lotificación Agrícola, desarrollado en HACIENDA SANTA MARTA, PORCION UNO, que se relacionan a continuación:</w:t>
      </w:r>
    </w:p>
    <w:p w:rsidR="00B66967" w:rsidRPr="00B66967" w:rsidRDefault="00B66967" w:rsidP="00B66967">
      <w:pPr>
        <w:pStyle w:val="Prrafodelista"/>
        <w:tabs>
          <w:tab w:val="left" w:pos="142"/>
        </w:tabs>
        <w:ind w:left="1134"/>
        <w:jc w:val="both"/>
        <w:rPr>
          <w:rFonts w:ascii="Museo Sans 100" w:hAnsi="Museo Sans 100" w:cs="Arial"/>
          <w:b/>
          <w:sz w:val="24"/>
          <w:szCs w:val="24"/>
          <w:lang w:val="es-MX" w:eastAsia="es-MX"/>
        </w:rPr>
      </w:pPr>
    </w:p>
    <w:p w:rsidR="008C2883" w:rsidRPr="00B66967" w:rsidRDefault="008C2883" w:rsidP="008C2883">
      <w:pPr>
        <w:spacing w:line="360" w:lineRule="auto"/>
        <w:jc w:val="center"/>
        <w:rPr>
          <w:rFonts w:ascii="Museo Sans 100" w:hAnsi="Museo Sans 100"/>
          <w:b/>
          <w:sz w:val="24"/>
          <w:szCs w:val="24"/>
          <w:lang w:val="es-MX" w:eastAsia="es-MX"/>
        </w:rPr>
      </w:pPr>
      <w:r w:rsidRPr="00B66967">
        <w:rPr>
          <w:rFonts w:ascii="Museo Sans 100" w:hAnsi="Museo Sans 100"/>
          <w:b/>
          <w:sz w:val="24"/>
          <w:szCs w:val="24"/>
        </w:rPr>
        <w:lastRenderedPageBreak/>
        <w:t>Valor para Solar de Vivienda</w:t>
      </w:r>
    </w:p>
    <w:tbl>
      <w:tblPr>
        <w:tblW w:w="7800" w:type="dxa"/>
        <w:tblInd w:w="1266" w:type="dxa"/>
        <w:tblCellMar>
          <w:left w:w="70" w:type="dxa"/>
          <w:right w:w="70" w:type="dxa"/>
        </w:tblCellMar>
        <w:tblLook w:val="04A0" w:firstRow="1" w:lastRow="0" w:firstColumn="1" w:lastColumn="0" w:noHBand="0" w:noVBand="1"/>
      </w:tblPr>
      <w:tblGrid>
        <w:gridCol w:w="2676"/>
        <w:gridCol w:w="3116"/>
        <w:gridCol w:w="2008"/>
      </w:tblGrid>
      <w:tr w:rsidR="008C2883" w:rsidRPr="00B66967" w:rsidTr="00B66967">
        <w:trPr>
          <w:trHeight w:val="242"/>
        </w:trPr>
        <w:tc>
          <w:tcPr>
            <w:tcW w:w="2676" w:type="dxa"/>
            <w:tcBorders>
              <w:top w:val="single" w:sz="4" w:space="0" w:color="auto"/>
              <w:left w:val="single" w:sz="4" w:space="0" w:color="auto"/>
              <w:bottom w:val="double" w:sz="6" w:space="0" w:color="auto"/>
              <w:right w:val="single" w:sz="4" w:space="0" w:color="auto"/>
            </w:tcBorders>
            <w:vAlign w:val="center"/>
            <w:hideMark/>
          </w:tcPr>
          <w:p w:rsidR="008C2883" w:rsidRPr="00B66967" w:rsidRDefault="008C2883" w:rsidP="008C2883">
            <w:pPr>
              <w:jc w:val="center"/>
              <w:rPr>
                <w:rFonts w:ascii="Museo Sans 100" w:hAnsi="Museo Sans 100"/>
                <w:b/>
                <w:bCs/>
                <w:sz w:val="24"/>
                <w:szCs w:val="24"/>
              </w:rPr>
            </w:pPr>
            <w:r w:rsidRPr="00B66967">
              <w:rPr>
                <w:rFonts w:ascii="Museo Sans 100" w:hAnsi="Museo Sans 100"/>
                <w:b/>
                <w:bCs/>
                <w:sz w:val="24"/>
                <w:szCs w:val="24"/>
              </w:rPr>
              <w:t>Tipo de Inmueble</w:t>
            </w:r>
          </w:p>
        </w:tc>
        <w:tc>
          <w:tcPr>
            <w:tcW w:w="3116" w:type="dxa"/>
            <w:tcBorders>
              <w:top w:val="single" w:sz="4" w:space="0" w:color="auto"/>
              <w:left w:val="single" w:sz="4" w:space="0" w:color="auto"/>
              <w:bottom w:val="double" w:sz="6" w:space="0" w:color="auto"/>
              <w:right w:val="single" w:sz="4" w:space="0" w:color="auto"/>
            </w:tcBorders>
            <w:vAlign w:val="center"/>
            <w:hideMark/>
          </w:tcPr>
          <w:p w:rsidR="008C2883" w:rsidRPr="00B66967" w:rsidRDefault="008C2883" w:rsidP="008C2883">
            <w:pPr>
              <w:jc w:val="center"/>
              <w:rPr>
                <w:rFonts w:ascii="Museo Sans 100" w:hAnsi="Museo Sans 100"/>
                <w:b/>
                <w:bCs/>
                <w:sz w:val="24"/>
                <w:szCs w:val="24"/>
              </w:rPr>
            </w:pPr>
            <w:r w:rsidRPr="00B66967">
              <w:rPr>
                <w:rFonts w:ascii="Museo Sans 100" w:hAnsi="Museo Sans 100"/>
                <w:b/>
                <w:bCs/>
                <w:sz w:val="24"/>
                <w:szCs w:val="24"/>
              </w:rPr>
              <w:t>Valor Base ($) / M².</w:t>
            </w:r>
          </w:p>
        </w:tc>
        <w:tc>
          <w:tcPr>
            <w:tcW w:w="2008" w:type="dxa"/>
            <w:tcBorders>
              <w:top w:val="single" w:sz="4" w:space="0" w:color="auto"/>
              <w:left w:val="single" w:sz="4" w:space="0" w:color="auto"/>
              <w:bottom w:val="double" w:sz="6" w:space="0" w:color="auto"/>
              <w:right w:val="single" w:sz="4" w:space="0" w:color="auto"/>
            </w:tcBorders>
            <w:vAlign w:val="center"/>
            <w:hideMark/>
          </w:tcPr>
          <w:p w:rsidR="008C2883" w:rsidRPr="00B66967" w:rsidRDefault="008C2883" w:rsidP="008C2883">
            <w:pPr>
              <w:jc w:val="center"/>
              <w:rPr>
                <w:rFonts w:ascii="Museo Sans 100" w:hAnsi="Museo Sans 100"/>
                <w:b/>
                <w:bCs/>
                <w:sz w:val="24"/>
                <w:szCs w:val="24"/>
              </w:rPr>
            </w:pPr>
            <w:r w:rsidRPr="00B66967">
              <w:rPr>
                <w:rFonts w:ascii="Museo Sans 100" w:hAnsi="Museo Sans 100"/>
                <w:b/>
                <w:bCs/>
                <w:sz w:val="24"/>
                <w:szCs w:val="24"/>
              </w:rPr>
              <w:t>Unidad de Medida</w:t>
            </w:r>
          </w:p>
        </w:tc>
      </w:tr>
      <w:tr w:rsidR="008C2883" w:rsidRPr="00B66967" w:rsidTr="00B66967">
        <w:trPr>
          <w:trHeight w:val="230"/>
        </w:trPr>
        <w:tc>
          <w:tcPr>
            <w:tcW w:w="2676" w:type="dxa"/>
            <w:tcBorders>
              <w:top w:val="nil"/>
              <w:left w:val="single" w:sz="4" w:space="0" w:color="auto"/>
              <w:bottom w:val="single" w:sz="4" w:space="0" w:color="000000"/>
              <w:right w:val="single" w:sz="4" w:space="0" w:color="auto"/>
            </w:tcBorders>
            <w:vAlign w:val="center"/>
            <w:hideMark/>
          </w:tcPr>
          <w:p w:rsidR="008C2883" w:rsidRPr="00B66967" w:rsidRDefault="008C2883" w:rsidP="008C2883">
            <w:pPr>
              <w:jc w:val="center"/>
              <w:rPr>
                <w:rFonts w:ascii="Museo Sans 100" w:hAnsi="Museo Sans 100"/>
                <w:sz w:val="24"/>
                <w:szCs w:val="24"/>
              </w:rPr>
            </w:pPr>
            <w:r w:rsidRPr="00B66967">
              <w:rPr>
                <w:rFonts w:ascii="Museo Sans 100" w:hAnsi="Museo Sans 100"/>
                <w:sz w:val="24"/>
                <w:szCs w:val="24"/>
              </w:rPr>
              <w:t>Solar de vivienda</w:t>
            </w:r>
          </w:p>
        </w:tc>
        <w:tc>
          <w:tcPr>
            <w:tcW w:w="3116" w:type="dxa"/>
            <w:tcBorders>
              <w:top w:val="nil"/>
              <w:left w:val="nil"/>
              <w:bottom w:val="single" w:sz="4" w:space="0" w:color="auto"/>
              <w:right w:val="single" w:sz="4" w:space="0" w:color="auto"/>
            </w:tcBorders>
            <w:vAlign w:val="center"/>
            <w:hideMark/>
          </w:tcPr>
          <w:p w:rsidR="008C2883" w:rsidRPr="00B66967" w:rsidRDefault="008C2883" w:rsidP="008C2883">
            <w:pPr>
              <w:jc w:val="center"/>
              <w:rPr>
                <w:rFonts w:ascii="Museo Sans 100" w:hAnsi="Museo Sans 100"/>
                <w:sz w:val="24"/>
                <w:szCs w:val="24"/>
              </w:rPr>
            </w:pPr>
            <w:r w:rsidRPr="00B66967">
              <w:rPr>
                <w:rFonts w:ascii="Museo Sans 100" w:hAnsi="Museo Sans 100"/>
                <w:sz w:val="24"/>
                <w:szCs w:val="24"/>
              </w:rPr>
              <w:t>0.27</w:t>
            </w:r>
          </w:p>
        </w:tc>
        <w:tc>
          <w:tcPr>
            <w:tcW w:w="2008" w:type="dxa"/>
            <w:tcBorders>
              <w:top w:val="nil"/>
              <w:left w:val="nil"/>
              <w:bottom w:val="single" w:sz="4" w:space="0" w:color="auto"/>
              <w:right w:val="single" w:sz="4" w:space="0" w:color="auto"/>
            </w:tcBorders>
            <w:vAlign w:val="center"/>
            <w:hideMark/>
          </w:tcPr>
          <w:p w:rsidR="008C2883" w:rsidRPr="00B66967" w:rsidRDefault="008C2883" w:rsidP="008C2883">
            <w:pPr>
              <w:jc w:val="center"/>
              <w:rPr>
                <w:rFonts w:ascii="Museo Sans 100" w:hAnsi="Museo Sans 100"/>
                <w:sz w:val="24"/>
                <w:szCs w:val="24"/>
              </w:rPr>
            </w:pPr>
            <w:r w:rsidRPr="00B66967">
              <w:rPr>
                <w:rFonts w:ascii="Museo Sans 100" w:hAnsi="Museo Sans 100"/>
                <w:sz w:val="24"/>
                <w:szCs w:val="24"/>
              </w:rPr>
              <w:t>M²</w:t>
            </w:r>
          </w:p>
        </w:tc>
      </w:tr>
    </w:tbl>
    <w:p w:rsidR="008C2883" w:rsidRPr="00B66967" w:rsidRDefault="008C2883" w:rsidP="008C2883">
      <w:pPr>
        <w:jc w:val="both"/>
        <w:rPr>
          <w:rFonts w:ascii="Museo Sans 100" w:hAnsi="Museo Sans 100" w:cs="Arial"/>
          <w:b/>
          <w:i/>
          <w:sz w:val="24"/>
          <w:szCs w:val="24"/>
          <w:lang w:val="es-MX" w:eastAsia="es-MX"/>
        </w:rPr>
      </w:pPr>
    </w:p>
    <w:p w:rsidR="008C2883" w:rsidRPr="00B66967" w:rsidRDefault="008C2883" w:rsidP="008C2883">
      <w:pPr>
        <w:spacing w:line="360" w:lineRule="auto"/>
        <w:jc w:val="center"/>
        <w:rPr>
          <w:rFonts w:ascii="Museo Sans 100" w:hAnsi="Museo Sans 100"/>
          <w:b/>
          <w:sz w:val="24"/>
          <w:szCs w:val="24"/>
        </w:rPr>
      </w:pPr>
      <w:r w:rsidRPr="00B66967">
        <w:rPr>
          <w:rFonts w:ascii="Museo Sans 100" w:hAnsi="Museo Sans 100"/>
          <w:b/>
          <w:sz w:val="24"/>
          <w:szCs w:val="24"/>
        </w:rPr>
        <w:t>Valor para Lote Agrícola</w:t>
      </w:r>
    </w:p>
    <w:tbl>
      <w:tblPr>
        <w:tblW w:w="7774" w:type="dxa"/>
        <w:tblInd w:w="1281" w:type="dxa"/>
        <w:tblCellMar>
          <w:left w:w="70" w:type="dxa"/>
          <w:right w:w="70" w:type="dxa"/>
        </w:tblCellMar>
        <w:tblLook w:val="04A0" w:firstRow="1" w:lastRow="0" w:firstColumn="1" w:lastColumn="0" w:noHBand="0" w:noVBand="1"/>
      </w:tblPr>
      <w:tblGrid>
        <w:gridCol w:w="2286"/>
        <w:gridCol w:w="2471"/>
        <w:gridCol w:w="1524"/>
        <w:gridCol w:w="1493"/>
      </w:tblGrid>
      <w:tr w:rsidR="008C2883" w:rsidRPr="00B66967" w:rsidTr="00B66967">
        <w:trPr>
          <w:trHeight w:val="259"/>
        </w:trPr>
        <w:tc>
          <w:tcPr>
            <w:tcW w:w="2286" w:type="dxa"/>
            <w:tcBorders>
              <w:top w:val="single" w:sz="4" w:space="0" w:color="auto"/>
              <w:left w:val="single" w:sz="4" w:space="0" w:color="auto"/>
              <w:bottom w:val="double" w:sz="6" w:space="0" w:color="auto"/>
              <w:right w:val="single" w:sz="4" w:space="0" w:color="auto"/>
            </w:tcBorders>
            <w:vAlign w:val="center"/>
            <w:hideMark/>
          </w:tcPr>
          <w:p w:rsidR="008C2883" w:rsidRPr="00B66967" w:rsidRDefault="008C2883" w:rsidP="008C2883">
            <w:pPr>
              <w:jc w:val="center"/>
              <w:rPr>
                <w:rFonts w:ascii="Museo Sans 100" w:hAnsi="Museo Sans 100"/>
                <w:b/>
                <w:bCs/>
                <w:sz w:val="24"/>
                <w:szCs w:val="24"/>
              </w:rPr>
            </w:pPr>
            <w:r w:rsidRPr="00B66967">
              <w:rPr>
                <w:rFonts w:ascii="Museo Sans 100" w:hAnsi="Museo Sans 100"/>
                <w:b/>
                <w:bCs/>
                <w:sz w:val="24"/>
                <w:szCs w:val="24"/>
              </w:rPr>
              <w:t>Tipo de Inmueble</w:t>
            </w:r>
          </w:p>
        </w:tc>
        <w:tc>
          <w:tcPr>
            <w:tcW w:w="2471" w:type="dxa"/>
            <w:tcBorders>
              <w:top w:val="single" w:sz="4" w:space="0" w:color="auto"/>
              <w:left w:val="single" w:sz="4" w:space="0" w:color="auto"/>
              <w:bottom w:val="double" w:sz="6" w:space="0" w:color="auto"/>
              <w:right w:val="single" w:sz="4" w:space="0" w:color="auto"/>
            </w:tcBorders>
            <w:vAlign w:val="center"/>
            <w:hideMark/>
          </w:tcPr>
          <w:p w:rsidR="008C2883" w:rsidRPr="00B66967" w:rsidRDefault="008C2883" w:rsidP="008C2883">
            <w:pPr>
              <w:jc w:val="center"/>
              <w:rPr>
                <w:rFonts w:ascii="Museo Sans 100" w:hAnsi="Museo Sans 100"/>
                <w:b/>
                <w:bCs/>
                <w:sz w:val="24"/>
                <w:szCs w:val="24"/>
              </w:rPr>
            </w:pPr>
            <w:r w:rsidRPr="00B66967">
              <w:rPr>
                <w:rFonts w:ascii="Museo Sans 100" w:hAnsi="Museo Sans 100"/>
                <w:b/>
                <w:bCs/>
                <w:sz w:val="24"/>
                <w:szCs w:val="24"/>
              </w:rPr>
              <w:t>Valor Base ($) / Ha.</w:t>
            </w:r>
          </w:p>
        </w:tc>
        <w:tc>
          <w:tcPr>
            <w:tcW w:w="1524" w:type="dxa"/>
            <w:tcBorders>
              <w:top w:val="single" w:sz="4" w:space="0" w:color="auto"/>
              <w:left w:val="single" w:sz="4" w:space="0" w:color="auto"/>
              <w:bottom w:val="double" w:sz="6" w:space="0" w:color="auto"/>
              <w:right w:val="single" w:sz="4" w:space="0" w:color="auto"/>
            </w:tcBorders>
            <w:vAlign w:val="center"/>
            <w:hideMark/>
          </w:tcPr>
          <w:p w:rsidR="008C2883" w:rsidRPr="00B66967" w:rsidRDefault="008C2883" w:rsidP="008C2883">
            <w:pPr>
              <w:jc w:val="center"/>
              <w:rPr>
                <w:rFonts w:ascii="Museo Sans 100" w:hAnsi="Museo Sans 100"/>
                <w:b/>
                <w:bCs/>
                <w:sz w:val="24"/>
                <w:szCs w:val="24"/>
              </w:rPr>
            </w:pPr>
            <w:r w:rsidRPr="00B66967">
              <w:rPr>
                <w:rFonts w:ascii="Museo Sans 100" w:hAnsi="Museo Sans 100"/>
                <w:b/>
                <w:bCs/>
                <w:sz w:val="24"/>
                <w:szCs w:val="24"/>
              </w:rPr>
              <w:t>Clase de Suelo</w:t>
            </w:r>
          </w:p>
        </w:tc>
        <w:tc>
          <w:tcPr>
            <w:tcW w:w="1493" w:type="dxa"/>
            <w:tcBorders>
              <w:top w:val="single" w:sz="4" w:space="0" w:color="auto"/>
              <w:left w:val="single" w:sz="4" w:space="0" w:color="auto"/>
              <w:bottom w:val="double" w:sz="6" w:space="0" w:color="auto"/>
              <w:right w:val="single" w:sz="4" w:space="0" w:color="auto"/>
            </w:tcBorders>
            <w:hideMark/>
          </w:tcPr>
          <w:p w:rsidR="008C2883" w:rsidRPr="00B66967" w:rsidRDefault="008C2883" w:rsidP="008C2883">
            <w:pPr>
              <w:jc w:val="center"/>
              <w:rPr>
                <w:rFonts w:ascii="Museo Sans 100" w:hAnsi="Museo Sans 100"/>
                <w:b/>
                <w:bCs/>
                <w:sz w:val="24"/>
                <w:szCs w:val="24"/>
                <w:lang w:val="es-MX"/>
              </w:rPr>
            </w:pPr>
            <w:r w:rsidRPr="00B66967">
              <w:rPr>
                <w:rFonts w:ascii="Museo Sans 100" w:hAnsi="Museo Sans 100"/>
                <w:b/>
                <w:bCs/>
                <w:sz w:val="24"/>
                <w:szCs w:val="24"/>
              </w:rPr>
              <w:t>Unidad de Medida</w:t>
            </w:r>
          </w:p>
        </w:tc>
      </w:tr>
      <w:tr w:rsidR="008C2883" w:rsidRPr="00B66967" w:rsidTr="00B66967">
        <w:trPr>
          <w:trHeight w:val="246"/>
        </w:trPr>
        <w:tc>
          <w:tcPr>
            <w:tcW w:w="2286" w:type="dxa"/>
            <w:tcBorders>
              <w:top w:val="nil"/>
              <w:left w:val="single" w:sz="4" w:space="0" w:color="auto"/>
              <w:bottom w:val="single" w:sz="4" w:space="0" w:color="000000"/>
              <w:right w:val="single" w:sz="4" w:space="0" w:color="auto"/>
            </w:tcBorders>
            <w:vAlign w:val="center"/>
            <w:hideMark/>
          </w:tcPr>
          <w:p w:rsidR="008C2883" w:rsidRPr="00B66967" w:rsidRDefault="008C2883" w:rsidP="008C2883">
            <w:pPr>
              <w:jc w:val="center"/>
              <w:rPr>
                <w:rFonts w:ascii="Museo Sans 100" w:hAnsi="Museo Sans 100"/>
                <w:sz w:val="24"/>
                <w:szCs w:val="24"/>
              </w:rPr>
            </w:pPr>
            <w:r w:rsidRPr="00B66967">
              <w:rPr>
                <w:rFonts w:ascii="Museo Sans 100" w:hAnsi="Museo Sans 100"/>
                <w:sz w:val="24"/>
                <w:szCs w:val="24"/>
              </w:rPr>
              <w:t>Lote Agrícola</w:t>
            </w:r>
          </w:p>
        </w:tc>
        <w:tc>
          <w:tcPr>
            <w:tcW w:w="2471" w:type="dxa"/>
            <w:tcBorders>
              <w:top w:val="nil"/>
              <w:left w:val="nil"/>
              <w:bottom w:val="single" w:sz="4" w:space="0" w:color="auto"/>
              <w:right w:val="single" w:sz="4" w:space="0" w:color="auto"/>
            </w:tcBorders>
            <w:vAlign w:val="center"/>
            <w:hideMark/>
          </w:tcPr>
          <w:p w:rsidR="008C2883" w:rsidRPr="00B66967" w:rsidRDefault="008C2883" w:rsidP="008C2883">
            <w:pPr>
              <w:jc w:val="center"/>
              <w:rPr>
                <w:rFonts w:ascii="Museo Sans 100" w:hAnsi="Museo Sans 100"/>
                <w:sz w:val="24"/>
                <w:szCs w:val="24"/>
              </w:rPr>
            </w:pPr>
            <w:r w:rsidRPr="00B66967">
              <w:rPr>
                <w:rFonts w:ascii="Museo Sans 100" w:hAnsi="Museo Sans 100"/>
                <w:sz w:val="24"/>
                <w:szCs w:val="24"/>
              </w:rPr>
              <w:t>2,744.83</w:t>
            </w:r>
          </w:p>
        </w:tc>
        <w:tc>
          <w:tcPr>
            <w:tcW w:w="1524" w:type="dxa"/>
            <w:tcBorders>
              <w:top w:val="nil"/>
              <w:left w:val="nil"/>
              <w:bottom w:val="single" w:sz="4" w:space="0" w:color="auto"/>
              <w:right w:val="single" w:sz="4" w:space="0" w:color="auto"/>
            </w:tcBorders>
            <w:vAlign w:val="center"/>
            <w:hideMark/>
          </w:tcPr>
          <w:p w:rsidR="008C2883" w:rsidRPr="00B66967" w:rsidRDefault="008C2883" w:rsidP="008C2883">
            <w:pPr>
              <w:jc w:val="center"/>
              <w:rPr>
                <w:rFonts w:ascii="Museo Sans 100" w:hAnsi="Museo Sans 100"/>
                <w:sz w:val="24"/>
                <w:szCs w:val="24"/>
              </w:rPr>
            </w:pPr>
            <w:r w:rsidRPr="00B66967">
              <w:rPr>
                <w:rFonts w:ascii="Museo Sans 100" w:hAnsi="Museo Sans 100"/>
                <w:sz w:val="24"/>
                <w:szCs w:val="24"/>
              </w:rPr>
              <w:t>IV</w:t>
            </w:r>
          </w:p>
        </w:tc>
        <w:tc>
          <w:tcPr>
            <w:tcW w:w="1493" w:type="dxa"/>
            <w:tcBorders>
              <w:top w:val="nil"/>
              <w:left w:val="nil"/>
              <w:bottom w:val="single" w:sz="4" w:space="0" w:color="auto"/>
              <w:right w:val="single" w:sz="4" w:space="0" w:color="auto"/>
            </w:tcBorders>
            <w:hideMark/>
          </w:tcPr>
          <w:p w:rsidR="008C2883" w:rsidRPr="00B66967" w:rsidRDefault="008C2883" w:rsidP="008C2883">
            <w:pPr>
              <w:jc w:val="center"/>
              <w:rPr>
                <w:rFonts w:ascii="Museo Sans 100" w:hAnsi="Museo Sans 100"/>
                <w:sz w:val="24"/>
                <w:szCs w:val="24"/>
                <w:lang w:val="es-MX"/>
              </w:rPr>
            </w:pPr>
            <w:r w:rsidRPr="00B66967">
              <w:rPr>
                <w:rFonts w:ascii="Museo Sans 100" w:hAnsi="Museo Sans 100"/>
                <w:sz w:val="24"/>
                <w:szCs w:val="24"/>
              </w:rPr>
              <w:t>Ha.</w:t>
            </w:r>
          </w:p>
        </w:tc>
      </w:tr>
    </w:tbl>
    <w:p w:rsidR="00B66967" w:rsidRDefault="00B66967" w:rsidP="008C2883">
      <w:pPr>
        <w:tabs>
          <w:tab w:val="left" w:pos="6447"/>
        </w:tabs>
        <w:spacing w:line="360" w:lineRule="auto"/>
        <w:jc w:val="both"/>
        <w:rPr>
          <w:rFonts w:ascii="Museo Sans 300" w:hAnsi="Museo Sans 300"/>
          <w:sz w:val="26"/>
          <w:szCs w:val="26"/>
        </w:rPr>
      </w:pPr>
    </w:p>
    <w:p w:rsidR="008C2883" w:rsidRPr="00B66967" w:rsidRDefault="008C2883" w:rsidP="00B66967">
      <w:pPr>
        <w:tabs>
          <w:tab w:val="left" w:pos="6447"/>
        </w:tabs>
        <w:ind w:left="1134"/>
        <w:jc w:val="both"/>
        <w:rPr>
          <w:rFonts w:ascii="Museo Sans 100" w:hAnsi="Museo Sans 100"/>
          <w:sz w:val="24"/>
          <w:szCs w:val="24"/>
        </w:rPr>
      </w:pPr>
      <w:r w:rsidRPr="00B66967">
        <w:rPr>
          <w:rFonts w:ascii="Museo Sans 100" w:hAnsi="Museo Sans 100"/>
          <w:sz w:val="24"/>
          <w:szCs w:val="24"/>
        </w:rPr>
        <w:t xml:space="preserve">Lo anterior de conformidad al procedimiento establecido en el Instructivo “CRITERIOS DE AVALÚOS PARA LA TRANSFERENCIA DE INMUEBLES PROPIEDAD DEL ISTA” aprobado en el </w:t>
      </w:r>
      <w:r w:rsidR="00B66967" w:rsidRPr="00B66967">
        <w:rPr>
          <w:rFonts w:ascii="Museo Sans 100" w:hAnsi="Museo Sans 100"/>
          <w:sz w:val="24"/>
          <w:szCs w:val="24"/>
        </w:rPr>
        <w:t>P</w:t>
      </w:r>
      <w:r w:rsidRPr="00B66967">
        <w:rPr>
          <w:rFonts w:ascii="Museo Sans 100" w:hAnsi="Museo Sans 100"/>
          <w:sz w:val="24"/>
          <w:szCs w:val="24"/>
        </w:rPr>
        <w:t>unto XV, del Acta de Sesión Ordinaria 03-2015, de fecha 21 de enero de 2015.</w:t>
      </w:r>
    </w:p>
    <w:p w:rsidR="00F24618" w:rsidRDefault="00F24618" w:rsidP="00B66967">
      <w:pPr>
        <w:jc w:val="both"/>
        <w:rPr>
          <w:rFonts w:ascii="Museo Sans 100" w:hAnsi="Museo Sans 100"/>
          <w:sz w:val="24"/>
          <w:szCs w:val="24"/>
        </w:rPr>
      </w:pPr>
    </w:p>
    <w:p w:rsidR="008C2883" w:rsidRPr="00B66967" w:rsidRDefault="008C2883" w:rsidP="00B66967">
      <w:pPr>
        <w:jc w:val="both"/>
        <w:rPr>
          <w:rFonts w:ascii="Museo Sans 100" w:hAnsi="Museo Sans 100"/>
          <w:sz w:val="24"/>
          <w:szCs w:val="24"/>
        </w:rPr>
      </w:pPr>
      <w:r w:rsidRPr="00B66967">
        <w:rPr>
          <w:rFonts w:ascii="Museo Sans 100" w:hAnsi="Museo Sans 100"/>
          <w:sz w:val="24"/>
          <w:szCs w:val="24"/>
        </w:rPr>
        <w:t>Tomando en cuenta lo anteriormente expuesto y habiéndose tenido a la vista la siguiente documentación: Informe técnico del Departamento de Proyectos de Parcelación, copia del Acuerdo de Junta Directiva, Escrituras Públicas de Dación en Pago y de Desmembración en Cabeza de su Dueño, Informe de Avaluó emitido por el Departamento de Asignación Individual y Avalúos, Informes Ambientales, consultas virtuales del CNR, cuadro resumen de áreas, copia de Resolución de Aprobación de Planos, y plano del proyecto, se estima procedente resolver favorablemente a lo solicitado.</w:t>
      </w:r>
    </w:p>
    <w:p w:rsidR="008C2883" w:rsidRPr="00B66967" w:rsidRDefault="008C2883" w:rsidP="00B66967">
      <w:pPr>
        <w:jc w:val="both"/>
        <w:rPr>
          <w:rFonts w:ascii="Museo Sans 100" w:hAnsi="Museo Sans 100" w:cs="Arial"/>
          <w:sz w:val="24"/>
          <w:szCs w:val="24"/>
        </w:rPr>
      </w:pPr>
    </w:p>
    <w:p w:rsidR="008C2883" w:rsidRPr="00B66967" w:rsidRDefault="00B66967" w:rsidP="00B66967">
      <w:pPr>
        <w:tabs>
          <w:tab w:val="left" w:pos="6447"/>
        </w:tabs>
        <w:jc w:val="both"/>
        <w:rPr>
          <w:rFonts w:ascii="Museo Sans 100" w:hAnsi="Museo Sans 100"/>
          <w:sz w:val="24"/>
          <w:szCs w:val="24"/>
        </w:rPr>
      </w:pPr>
      <w:r w:rsidRPr="00B66967">
        <w:rPr>
          <w:rFonts w:ascii="Museo Sans 100" w:hAnsi="Museo Sans 100"/>
          <w:sz w:val="24"/>
          <w:szCs w:val="24"/>
        </w:rPr>
        <w:t>Estando conforme a Derecho la documentación correspondiente, la Gerencia Legal recomienda aprobar lo solicitado, por lo que la Junta Directiva en uso de sus facultades y d</w:t>
      </w:r>
      <w:r w:rsidR="008C2883" w:rsidRPr="00B66967">
        <w:rPr>
          <w:rFonts w:ascii="Museo Sans 100" w:hAnsi="Museo Sans 100"/>
          <w:sz w:val="24"/>
          <w:szCs w:val="24"/>
        </w:rPr>
        <w:t xml:space="preserve">e conformidad al Artículo 18 literales “g” y “h”, de la Ley de Creación del Instituto Salvadoreño de Transformación Agraria, </w:t>
      </w:r>
      <w:r w:rsidRPr="00834658">
        <w:rPr>
          <w:rFonts w:ascii="Museo Sans 100" w:hAnsi="Museo Sans 100"/>
          <w:b/>
          <w:sz w:val="24"/>
          <w:szCs w:val="24"/>
          <w:u w:val="single"/>
        </w:rPr>
        <w:t>ACUERDA</w:t>
      </w:r>
      <w:r w:rsidR="008C2883" w:rsidRPr="00834658">
        <w:rPr>
          <w:rFonts w:ascii="Museo Sans 100" w:hAnsi="Museo Sans 100"/>
          <w:b/>
          <w:sz w:val="24"/>
          <w:szCs w:val="24"/>
          <w:u w:val="single"/>
        </w:rPr>
        <w:t>: PRIMERO:</w:t>
      </w:r>
      <w:r w:rsidR="008C2883" w:rsidRPr="00B66967">
        <w:rPr>
          <w:rFonts w:ascii="Museo Sans 100" w:hAnsi="Museo Sans 100"/>
          <w:b/>
          <w:sz w:val="24"/>
          <w:szCs w:val="24"/>
        </w:rPr>
        <w:t xml:space="preserve"> </w:t>
      </w:r>
      <w:r w:rsidR="008C2883" w:rsidRPr="00B66967">
        <w:rPr>
          <w:rFonts w:ascii="Museo Sans 100" w:hAnsi="Museo Sans 100"/>
          <w:sz w:val="24"/>
          <w:szCs w:val="24"/>
        </w:rPr>
        <w:t xml:space="preserve">Aprobar el </w:t>
      </w:r>
      <w:r w:rsidRPr="00B66967">
        <w:rPr>
          <w:rFonts w:ascii="Museo Sans 100" w:hAnsi="Museo Sans 100"/>
          <w:sz w:val="24"/>
          <w:szCs w:val="24"/>
        </w:rPr>
        <w:t xml:space="preserve">Proyecto </w:t>
      </w:r>
      <w:r w:rsidR="008C2883" w:rsidRPr="00B66967">
        <w:rPr>
          <w:rFonts w:ascii="Museo Sans 100" w:hAnsi="Museo Sans 100"/>
          <w:sz w:val="24"/>
          <w:szCs w:val="24"/>
        </w:rPr>
        <w:t xml:space="preserve">denominado </w:t>
      </w:r>
      <w:r w:rsidR="008C2883" w:rsidRPr="00B66967">
        <w:rPr>
          <w:rFonts w:ascii="Museo Sans 100" w:hAnsi="Museo Sans 100"/>
          <w:b/>
          <w:bCs/>
          <w:sz w:val="24"/>
          <w:szCs w:val="24"/>
        </w:rPr>
        <w:t>ASENTAMIENTO COMUNITARIO</w:t>
      </w:r>
      <w:r w:rsidR="008C2883" w:rsidRPr="00B66967">
        <w:rPr>
          <w:rFonts w:ascii="Museo Sans 100" w:hAnsi="Museo Sans 100"/>
          <w:sz w:val="24"/>
          <w:szCs w:val="24"/>
        </w:rPr>
        <w:t xml:space="preserve"> y </w:t>
      </w:r>
      <w:r w:rsidR="008C2883" w:rsidRPr="00B66967">
        <w:rPr>
          <w:rFonts w:ascii="Museo Sans 100" w:hAnsi="Museo Sans 100"/>
          <w:b/>
          <w:bCs/>
          <w:sz w:val="24"/>
          <w:szCs w:val="24"/>
        </w:rPr>
        <w:t>LOTIFICACIÓN AGRÍCOLA</w:t>
      </w:r>
      <w:r w:rsidR="008C2883" w:rsidRPr="00B66967">
        <w:rPr>
          <w:rFonts w:ascii="Museo Sans 100" w:hAnsi="Museo Sans 100"/>
          <w:bCs/>
          <w:sz w:val="24"/>
          <w:szCs w:val="24"/>
        </w:rPr>
        <w:t>, a desarrollarse</w:t>
      </w:r>
      <w:r w:rsidR="008C2883" w:rsidRPr="00B66967">
        <w:rPr>
          <w:rFonts w:ascii="Museo Sans 100" w:hAnsi="Museo Sans 100"/>
          <w:b/>
          <w:bCs/>
          <w:sz w:val="24"/>
          <w:szCs w:val="24"/>
        </w:rPr>
        <w:t xml:space="preserve"> </w:t>
      </w:r>
      <w:r w:rsidR="008C2883" w:rsidRPr="00B66967">
        <w:rPr>
          <w:rFonts w:ascii="Museo Sans 100" w:hAnsi="Museo Sans 100"/>
          <w:sz w:val="24"/>
          <w:szCs w:val="24"/>
        </w:rPr>
        <w:t xml:space="preserve">en el inmueble identificado como </w:t>
      </w:r>
      <w:r w:rsidR="008C2883" w:rsidRPr="00B66967">
        <w:rPr>
          <w:rFonts w:ascii="Museo Sans 100" w:hAnsi="Museo Sans 100"/>
          <w:b/>
          <w:sz w:val="24"/>
          <w:szCs w:val="24"/>
        </w:rPr>
        <w:t>HACIENDA SANTA MARTA, PORCION UNO</w:t>
      </w:r>
      <w:r w:rsidR="008C2883" w:rsidRPr="00B66967">
        <w:rPr>
          <w:rFonts w:ascii="Museo Sans 100" w:hAnsi="Museo Sans 100"/>
          <w:sz w:val="24"/>
          <w:szCs w:val="24"/>
        </w:rPr>
        <w:t xml:space="preserve">, ubicada en jurisdicción de </w:t>
      </w:r>
      <w:proofErr w:type="spellStart"/>
      <w:r w:rsidR="008C2883" w:rsidRPr="00B66967">
        <w:rPr>
          <w:rFonts w:ascii="Museo Sans 100" w:hAnsi="Museo Sans 100"/>
          <w:sz w:val="24"/>
          <w:szCs w:val="24"/>
        </w:rPr>
        <w:t>Huizúcar</w:t>
      </w:r>
      <w:proofErr w:type="spellEnd"/>
      <w:r w:rsidR="008C2883" w:rsidRPr="00B66967">
        <w:rPr>
          <w:rFonts w:ascii="Museo Sans 100" w:hAnsi="Museo Sans 100"/>
          <w:sz w:val="24"/>
          <w:szCs w:val="24"/>
        </w:rPr>
        <w:t xml:space="preserve">, departamento de La Libertad, con una extensión superficial de 64,616.79 Mts.², inscrito a favor de ISTA a la matrícula </w:t>
      </w:r>
      <w:r w:rsidR="004A7DAD">
        <w:rPr>
          <w:rFonts w:ascii="Museo Sans 100" w:hAnsi="Museo Sans 100"/>
          <w:sz w:val="24"/>
          <w:szCs w:val="24"/>
        </w:rPr>
        <w:t xml:space="preserve">--- </w:t>
      </w:r>
      <w:r w:rsidR="008C2883" w:rsidRPr="00B66967">
        <w:rPr>
          <w:rFonts w:ascii="Museo Sans 100" w:hAnsi="Museo Sans 100"/>
          <w:sz w:val="24"/>
          <w:szCs w:val="24"/>
        </w:rPr>
        <w:t xml:space="preserve">-00000, del Registro de la Propiedad Raíz e Hipotecas de la Cuarta Sección del Centro, departamento de La Libertad, que comprende: </w:t>
      </w:r>
      <w:r w:rsidR="004A7DAD">
        <w:rPr>
          <w:rFonts w:ascii="Museo Sans 100" w:hAnsi="Museo Sans 100"/>
          <w:sz w:val="24"/>
          <w:szCs w:val="24"/>
        </w:rPr>
        <w:t>---</w:t>
      </w:r>
      <w:r w:rsidR="008C2883" w:rsidRPr="00B66967">
        <w:rPr>
          <w:rFonts w:ascii="Museo Sans 100" w:hAnsi="Museo Sans 100"/>
          <w:sz w:val="24"/>
          <w:szCs w:val="24"/>
        </w:rPr>
        <w:t xml:space="preserve"> Solares de Vivienda, Polígono A, del 1 al 14; </w:t>
      </w:r>
      <w:r w:rsidR="004A7DAD">
        <w:rPr>
          <w:rFonts w:ascii="Museo Sans 100" w:hAnsi="Museo Sans 100"/>
          <w:sz w:val="24"/>
          <w:szCs w:val="24"/>
        </w:rPr>
        <w:t>---</w:t>
      </w:r>
      <w:r w:rsidR="008C2883" w:rsidRPr="00B66967">
        <w:rPr>
          <w:rFonts w:ascii="Museo Sans 100" w:hAnsi="Museo Sans 100"/>
          <w:sz w:val="24"/>
          <w:szCs w:val="24"/>
        </w:rPr>
        <w:t xml:space="preserve"> Lotes Agrícolas, Polígono 1, lotes del 3 al 9 y 11 y Polígono 2, lotes del 13 al 15; y Calles</w:t>
      </w:r>
      <w:r w:rsidR="008C2883" w:rsidRPr="00B66967">
        <w:rPr>
          <w:rFonts w:ascii="Museo Sans 100" w:hAnsi="Museo Sans 100"/>
          <w:bCs/>
          <w:sz w:val="24"/>
          <w:szCs w:val="24"/>
        </w:rPr>
        <w:t xml:space="preserve">. </w:t>
      </w:r>
      <w:r w:rsidR="008C2883" w:rsidRPr="00B66967">
        <w:rPr>
          <w:rFonts w:ascii="Museo Sans 100" w:hAnsi="Museo Sans 100"/>
          <w:b/>
          <w:sz w:val="24"/>
          <w:szCs w:val="24"/>
          <w:u w:val="single"/>
        </w:rPr>
        <w:t>SEGUNDO</w:t>
      </w:r>
      <w:r w:rsidR="008C2883" w:rsidRPr="00B66967">
        <w:rPr>
          <w:rFonts w:ascii="Museo Sans 100" w:hAnsi="Museo Sans 100"/>
          <w:sz w:val="24"/>
          <w:szCs w:val="24"/>
          <w:u w:val="single"/>
        </w:rPr>
        <w:t>:</w:t>
      </w:r>
      <w:r w:rsidR="008C2883" w:rsidRPr="00B66967">
        <w:rPr>
          <w:rFonts w:ascii="Museo Sans 100" w:hAnsi="Museo Sans 100"/>
          <w:sz w:val="24"/>
          <w:szCs w:val="24"/>
        </w:rPr>
        <w:t xml:space="preserve"> Que de acuerdo a las recomendaciones emitidas por la Unidad Ambiental Institucional, será responsabilidad de cada beneficiario la implementación de las medidas ambientales establecidas en el considerando IV del presente</w:t>
      </w:r>
      <w:r w:rsidRPr="00B66967">
        <w:rPr>
          <w:rFonts w:ascii="Museo Sans 100" w:hAnsi="Museo Sans 100"/>
          <w:sz w:val="24"/>
          <w:szCs w:val="24"/>
        </w:rPr>
        <w:t xml:space="preserve"> punto de acta</w:t>
      </w:r>
      <w:r w:rsidR="008C2883" w:rsidRPr="00B66967">
        <w:rPr>
          <w:rFonts w:ascii="Museo Sans 100" w:hAnsi="Museo Sans 100"/>
          <w:sz w:val="24"/>
          <w:szCs w:val="24"/>
        </w:rPr>
        <w:t xml:space="preserve">, lo cual deberá consignarse en las respectivas escrituras de transferencia. </w:t>
      </w:r>
      <w:r w:rsidR="008C2883" w:rsidRPr="00B66967">
        <w:rPr>
          <w:rFonts w:ascii="Museo Sans 100" w:hAnsi="Museo Sans 100"/>
          <w:b/>
          <w:sz w:val="24"/>
          <w:szCs w:val="24"/>
          <w:u w:val="single"/>
        </w:rPr>
        <w:lastRenderedPageBreak/>
        <w:t>TERCERO:</w:t>
      </w:r>
      <w:r w:rsidR="008C2883" w:rsidRPr="00B66967">
        <w:rPr>
          <w:rFonts w:ascii="Museo Sans 100" w:hAnsi="Museo Sans 100"/>
          <w:b/>
          <w:sz w:val="24"/>
          <w:szCs w:val="24"/>
        </w:rPr>
        <w:t xml:space="preserve"> </w:t>
      </w:r>
      <w:r w:rsidR="008C2883" w:rsidRPr="00B66967">
        <w:rPr>
          <w:rFonts w:ascii="Museo Sans 100" w:hAnsi="Museo Sans 100"/>
          <w:bCs/>
          <w:sz w:val="24"/>
          <w:szCs w:val="24"/>
        </w:rPr>
        <w:t xml:space="preserve">Destinar el proyecto para </w:t>
      </w:r>
      <w:r w:rsidR="008C2883" w:rsidRPr="00B66967">
        <w:rPr>
          <w:rFonts w:ascii="Museo Sans 100" w:hAnsi="Museo Sans 100"/>
          <w:sz w:val="24"/>
          <w:szCs w:val="24"/>
        </w:rPr>
        <w:t xml:space="preserve">beneficiar a personas comprendidas dentro del Programa Campesino sin Tierra. </w:t>
      </w:r>
      <w:r w:rsidR="008C2883" w:rsidRPr="00B66967">
        <w:rPr>
          <w:rFonts w:ascii="Museo Sans 100" w:hAnsi="Museo Sans 100"/>
          <w:b/>
          <w:sz w:val="24"/>
          <w:szCs w:val="24"/>
          <w:u w:val="single"/>
        </w:rPr>
        <w:t>CUARTO:</w:t>
      </w:r>
      <w:r w:rsidR="008C2883" w:rsidRPr="00B66967">
        <w:rPr>
          <w:rFonts w:ascii="Museo Sans 100" w:hAnsi="Museo Sans 100"/>
          <w:b/>
          <w:sz w:val="24"/>
          <w:szCs w:val="24"/>
        </w:rPr>
        <w:t xml:space="preserve"> </w:t>
      </w:r>
      <w:r w:rsidR="008C2883" w:rsidRPr="00B66967">
        <w:rPr>
          <w:rFonts w:ascii="Museo Sans 100" w:hAnsi="Museo Sans 100"/>
          <w:sz w:val="24"/>
          <w:szCs w:val="24"/>
        </w:rPr>
        <w:t xml:space="preserve">Aprobar el Valor Base de $0.27 por Mt.² para los Solares de Vivienda y $2,744.83 </w:t>
      </w:r>
      <w:r w:rsidRPr="00B66967">
        <w:rPr>
          <w:rFonts w:ascii="Museo Sans 100" w:hAnsi="Museo Sans 100"/>
          <w:sz w:val="24"/>
          <w:szCs w:val="24"/>
        </w:rPr>
        <w:t xml:space="preserve">por </w:t>
      </w:r>
      <w:proofErr w:type="spellStart"/>
      <w:r w:rsidRPr="00B66967">
        <w:rPr>
          <w:rFonts w:ascii="Museo Sans 100" w:hAnsi="Museo Sans 100"/>
          <w:sz w:val="24"/>
          <w:szCs w:val="24"/>
        </w:rPr>
        <w:t>Há</w:t>
      </w:r>
      <w:proofErr w:type="spellEnd"/>
      <w:r w:rsidR="008C2883" w:rsidRPr="00B66967">
        <w:rPr>
          <w:rFonts w:ascii="Museo Sans 100" w:hAnsi="Museo Sans 100"/>
          <w:sz w:val="24"/>
          <w:szCs w:val="24"/>
        </w:rPr>
        <w:t xml:space="preserve">., para los Lotes Agrícolas con clase de suelo IV. </w:t>
      </w:r>
      <w:r w:rsidR="008C2883" w:rsidRPr="00B66967">
        <w:rPr>
          <w:rFonts w:ascii="Museo Sans 100" w:hAnsi="Museo Sans 100"/>
          <w:b/>
          <w:sz w:val="24"/>
          <w:szCs w:val="24"/>
          <w:u w:val="single"/>
        </w:rPr>
        <w:t>QUINTO</w:t>
      </w:r>
      <w:r w:rsidR="008C2883" w:rsidRPr="00B66967">
        <w:rPr>
          <w:rFonts w:ascii="Museo Sans 100" w:hAnsi="Museo Sans 100"/>
          <w:b/>
          <w:sz w:val="24"/>
          <w:szCs w:val="24"/>
        </w:rPr>
        <w:t xml:space="preserve">: </w:t>
      </w:r>
      <w:r w:rsidR="008C2883" w:rsidRPr="00B66967">
        <w:rPr>
          <w:rFonts w:ascii="Museo Sans 100" w:hAnsi="Museo Sans 100"/>
          <w:sz w:val="24"/>
          <w:szCs w:val="24"/>
          <w:lang w:val="es-ES_tradnl"/>
        </w:rPr>
        <w:t xml:space="preserve">Facultar al </w:t>
      </w:r>
      <w:r w:rsidRPr="00B66967">
        <w:rPr>
          <w:rFonts w:ascii="Museo Sans 100" w:hAnsi="Museo Sans 100"/>
          <w:sz w:val="24"/>
          <w:szCs w:val="24"/>
          <w:lang w:val="es-ES_tradnl"/>
        </w:rPr>
        <w:t xml:space="preserve">señor </w:t>
      </w:r>
      <w:r w:rsidR="008C2883" w:rsidRPr="00B66967">
        <w:rPr>
          <w:rFonts w:ascii="Museo Sans 100" w:hAnsi="Museo Sans 100"/>
          <w:sz w:val="24"/>
          <w:szCs w:val="24"/>
          <w:lang w:val="es-ES_tradnl"/>
        </w:rPr>
        <w:t>Presidente para que por sí o por medio de Apoderado Especial, comparezca al otorgamiento de la escritura pública correspondiente</w:t>
      </w:r>
      <w:r w:rsidR="008C2883" w:rsidRPr="00B66967">
        <w:rPr>
          <w:rFonts w:ascii="Museo Sans 100" w:hAnsi="Museo Sans 100"/>
          <w:sz w:val="24"/>
          <w:szCs w:val="24"/>
        </w:rPr>
        <w:t>.</w:t>
      </w:r>
      <w:r w:rsidRPr="00B66967">
        <w:rPr>
          <w:rFonts w:ascii="Museo Sans 100" w:hAnsi="Museo Sans 100"/>
          <w:sz w:val="24"/>
          <w:szCs w:val="24"/>
        </w:rPr>
        <w:t xml:space="preserve"> Este Acuerdo, queda aprobado y ratificado</w:t>
      </w:r>
      <w:r w:rsidR="008C2883" w:rsidRPr="00B66967">
        <w:rPr>
          <w:rFonts w:ascii="Museo Sans 100" w:hAnsi="Museo Sans 100"/>
          <w:sz w:val="24"/>
          <w:szCs w:val="24"/>
        </w:rPr>
        <w:t>.</w:t>
      </w:r>
      <w:r w:rsidR="008C2883" w:rsidRPr="00B66967">
        <w:rPr>
          <w:rFonts w:ascii="Museo Sans 100" w:hAnsi="Museo Sans 100"/>
          <w:bCs/>
          <w:sz w:val="24"/>
          <w:szCs w:val="24"/>
        </w:rPr>
        <w:t xml:space="preserve"> </w:t>
      </w:r>
      <w:r w:rsidR="008C2883" w:rsidRPr="00B66967">
        <w:rPr>
          <w:rFonts w:ascii="Museo Sans 100" w:hAnsi="Museo Sans 100"/>
          <w:sz w:val="24"/>
          <w:szCs w:val="24"/>
        </w:rPr>
        <w:t xml:space="preserve"> NOTIFIQUESE.</w:t>
      </w:r>
      <w:r w:rsidRPr="00B66967">
        <w:rPr>
          <w:rFonts w:ascii="Museo Sans 100" w:hAnsi="Museo Sans 100"/>
          <w:sz w:val="24"/>
          <w:szCs w:val="24"/>
        </w:rPr>
        <w:t>””””””</w:t>
      </w:r>
    </w:p>
    <w:p w:rsidR="004F6A8D" w:rsidRDefault="004F6A8D" w:rsidP="005B0870">
      <w:pPr>
        <w:tabs>
          <w:tab w:val="left" w:pos="1440"/>
        </w:tabs>
        <w:jc w:val="both"/>
        <w:rPr>
          <w:rFonts w:ascii="Bembo Std" w:hAnsi="Bembo Std"/>
          <w:sz w:val="24"/>
          <w:szCs w:val="24"/>
        </w:rPr>
      </w:pPr>
    </w:p>
    <w:p w:rsidR="00B56EB8" w:rsidRPr="003F7664" w:rsidRDefault="00B56EB8" w:rsidP="003F7664">
      <w:pPr>
        <w:jc w:val="both"/>
        <w:rPr>
          <w:rFonts w:ascii="Museo Sans 100" w:eastAsia="Times New Roman" w:hAnsi="Museo Sans 100"/>
          <w:b/>
          <w:color w:val="FF0000"/>
          <w:sz w:val="24"/>
          <w:szCs w:val="24"/>
          <w:lang w:eastAsia="es-ES"/>
        </w:rPr>
      </w:pPr>
      <w:r w:rsidRPr="003F7664">
        <w:rPr>
          <w:rFonts w:ascii="Museo Sans 100" w:hAnsi="Museo Sans 100"/>
          <w:sz w:val="24"/>
          <w:szCs w:val="24"/>
        </w:rPr>
        <w:t>“”</w:t>
      </w:r>
      <w:r w:rsidR="005812D5" w:rsidRPr="003F7664">
        <w:rPr>
          <w:rFonts w:ascii="Museo Sans 100" w:hAnsi="Museo Sans 100"/>
          <w:sz w:val="24"/>
          <w:szCs w:val="24"/>
        </w:rPr>
        <w:t>“””</w:t>
      </w:r>
      <w:r w:rsidR="005B0870" w:rsidRPr="003F7664">
        <w:rPr>
          <w:rFonts w:ascii="Museo Sans 100" w:hAnsi="Museo Sans 100"/>
          <w:sz w:val="24"/>
          <w:szCs w:val="24"/>
        </w:rPr>
        <w:t>V</w:t>
      </w:r>
      <w:r w:rsidR="008F73F1">
        <w:rPr>
          <w:rFonts w:ascii="Museo Sans 100" w:hAnsi="Museo Sans 100"/>
          <w:sz w:val="24"/>
          <w:szCs w:val="24"/>
        </w:rPr>
        <w:t>I</w:t>
      </w:r>
      <w:r w:rsidR="005B0870" w:rsidRPr="003F7664">
        <w:rPr>
          <w:rFonts w:ascii="Museo Sans 100" w:hAnsi="Museo Sans 100"/>
          <w:sz w:val="24"/>
          <w:szCs w:val="24"/>
        </w:rPr>
        <w:t>) El señor Presidente somete a consideración de Junta Directiva, dictame</w:t>
      </w:r>
      <w:r w:rsidR="005812D5" w:rsidRPr="003F7664">
        <w:rPr>
          <w:rFonts w:ascii="Museo Sans 100" w:hAnsi="Museo Sans 100"/>
          <w:sz w:val="24"/>
          <w:szCs w:val="24"/>
        </w:rPr>
        <w:t>n jurídico 22</w:t>
      </w:r>
      <w:r w:rsidR="005B0870" w:rsidRPr="003F7664">
        <w:rPr>
          <w:rFonts w:ascii="Museo Sans 100" w:hAnsi="Museo Sans 100"/>
          <w:sz w:val="24"/>
          <w:szCs w:val="24"/>
        </w:rPr>
        <w:t>4, solicitado por el Departamento de Asignación Individual y Avalúos mediante oficio SGD-02-1</w:t>
      </w:r>
      <w:r w:rsidR="005812D5" w:rsidRPr="003F7664">
        <w:rPr>
          <w:rFonts w:ascii="Museo Sans 100" w:hAnsi="Museo Sans 100"/>
          <w:sz w:val="24"/>
          <w:szCs w:val="24"/>
        </w:rPr>
        <w:t>529</w:t>
      </w:r>
      <w:r w:rsidR="005B0870" w:rsidRPr="003F7664">
        <w:rPr>
          <w:rFonts w:ascii="Museo Sans 100" w:hAnsi="Museo Sans 100"/>
          <w:sz w:val="24"/>
          <w:szCs w:val="24"/>
        </w:rPr>
        <w:t xml:space="preserve">-19, de fecha </w:t>
      </w:r>
      <w:r w:rsidR="005812D5" w:rsidRPr="003F7664">
        <w:rPr>
          <w:rFonts w:ascii="Museo Sans 100" w:hAnsi="Museo Sans 100"/>
          <w:sz w:val="24"/>
          <w:szCs w:val="24"/>
        </w:rPr>
        <w:t>04</w:t>
      </w:r>
      <w:r w:rsidR="005B0870" w:rsidRPr="003F7664">
        <w:rPr>
          <w:rFonts w:ascii="Museo Sans 100" w:hAnsi="Museo Sans 100"/>
          <w:sz w:val="24"/>
          <w:szCs w:val="24"/>
        </w:rPr>
        <w:t xml:space="preserve"> de octubre de 2019, referente a la </w:t>
      </w:r>
      <w:r w:rsidRPr="003F7664">
        <w:rPr>
          <w:rFonts w:ascii="Museo Sans 100" w:eastAsia="Times New Roman" w:hAnsi="Museo Sans 100"/>
          <w:b/>
          <w:sz w:val="24"/>
          <w:szCs w:val="24"/>
          <w:lang w:eastAsia="es-ES"/>
        </w:rPr>
        <w:t>modificación del</w:t>
      </w:r>
      <w:r w:rsidRPr="003F7664">
        <w:rPr>
          <w:rFonts w:ascii="Museo Sans 100" w:eastAsia="Times New Roman" w:hAnsi="Museo Sans 100"/>
          <w:sz w:val="24"/>
          <w:szCs w:val="24"/>
          <w:lang w:eastAsia="es-ES"/>
        </w:rPr>
        <w:t xml:space="preserve"> </w:t>
      </w:r>
      <w:r w:rsidRPr="003F7664">
        <w:rPr>
          <w:rFonts w:ascii="Museo Sans 100" w:eastAsia="Times New Roman" w:hAnsi="Museo Sans 100"/>
          <w:b/>
          <w:sz w:val="24"/>
          <w:szCs w:val="24"/>
          <w:lang w:eastAsia="es-ES"/>
        </w:rPr>
        <w:t>Punto XIII del Acta de Sesión Ordinaria 18-96, de fecha 9 de mayo de 1996;</w:t>
      </w:r>
      <w:r w:rsidRPr="003F7664">
        <w:rPr>
          <w:rFonts w:ascii="Museo Sans 100" w:eastAsia="Times New Roman" w:hAnsi="Museo Sans 100"/>
          <w:sz w:val="24"/>
          <w:szCs w:val="24"/>
          <w:lang w:eastAsia="es-ES"/>
        </w:rPr>
        <w:t xml:space="preserve"> mediante el cual se aprobó la transferencia a favor de beneficiarios del Proyecto de Asentamiento Comunitario y Lotificación Agrícola </w:t>
      </w:r>
      <w:r w:rsidRPr="003F7664">
        <w:rPr>
          <w:rFonts w:ascii="Museo Sans 100" w:hAnsi="Museo Sans 100"/>
          <w:sz w:val="24"/>
          <w:szCs w:val="24"/>
        </w:rPr>
        <w:t xml:space="preserve">desarrollado en el inmueble identificado como </w:t>
      </w:r>
      <w:r w:rsidRPr="003F7664">
        <w:rPr>
          <w:rFonts w:ascii="Museo Sans 100" w:hAnsi="Museo Sans 100"/>
          <w:b/>
          <w:sz w:val="24"/>
          <w:szCs w:val="24"/>
        </w:rPr>
        <w:t xml:space="preserve">HACIENDA LAS QUESERAS, </w:t>
      </w:r>
      <w:r w:rsidRPr="003F7664">
        <w:rPr>
          <w:rFonts w:ascii="Museo Sans 100" w:hAnsi="Museo Sans 100"/>
          <w:sz w:val="24"/>
          <w:szCs w:val="24"/>
        </w:rPr>
        <w:t>conocida administrativamente como</w:t>
      </w:r>
      <w:r w:rsidRPr="003F7664">
        <w:rPr>
          <w:rFonts w:ascii="Museo Sans 100" w:hAnsi="Museo Sans 100"/>
          <w:b/>
          <w:sz w:val="24"/>
          <w:szCs w:val="24"/>
        </w:rPr>
        <w:t xml:space="preserve"> HACIENDA LAS QUESERAS-ISTA 1 ETAPA (PORCION 1 y 2), y HACIENDA LAS QUESERAS O LAS VEGAS, </w:t>
      </w:r>
      <w:r w:rsidRPr="003F7664">
        <w:rPr>
          <w:rFonts w:ascii="Museo Sans 100" w:hAnsi="Museo Sans 100"/>
          <w:sz w:val="24"/>
          <w:szCs w:val="24"/>
        </w:rPr>
        <w:t xml:space="preserve">ubicada en cantón </w:t>
      </w:r>
      <w:proofErr w:type="spellStart"/>
      <w:r w:rsidRPr="003F7664">
        <w:rPr>
          <w:rFonts w:ascii="Museo Sans 100" w:hAnsi="Museo Sans 100"/>
          <w:sz w:val="24"/>
          <w:szCs w:val="24"/>
        </w:rPr>
        <w:t>Obrajuelo</w:t>
      </w:r>
      <w:proofErr w:type="spellEnd"/>
      <w:r w:rsidRPr="003F7664">
        <w:rPr>
          <w:rFonts w:ascii="Museo Sans 100" w:hAnsi="Museo Sans 100"/>
          <w:sz w:val="24"/>
          <w:szCs w:val="24"/>
        </w:rPr>
        <w:t xml:space="preserve"> Lempa, jurisdicción y departamento de San Vicente</w:t>
      </w:r>
      <w:r w:rsidRPr="003F7664">
        <w:rPr>
          <w:rFonts w:ascii="Museo Sans 100" w:eastAsia="Times New Roman" w:hAnsi="Museo Sans 100"/>
          <w:sz w:val="24"/>
          <w:szCs w:val="24"/>
          <w:lang w:eastAsia="es-ES"/>
        </w:rPr>
        <w:t xml:space="preserve">, </w:t>
      </w:r>
      <w:r w:rsidRPr="003F7664">
        <w:rPr>
          <w:rFonts w:ascii="Museo Sans 100" w:hAnsi="Museo Sans 100"/>
          <w:b/>
          <w:sz w:val="24"/>
          <w:szCs w:val="24"/>
        </w:rPr>
        <w:t>código de proyecto 101001, SSE 1095, entrega 26;</w:t>
      </w:r>
      <w:r w:rsidRPr="003F7664">
        <w:rPr>
          <w:rFonts w:ascii="Museo Sans 100" w:eastAsia="Times New Roman" w:hAnsi="Museo Sans 100"/>
          <w:sz w:val="24"/>
          <w:szCs w:val="24"/>
          <w:lang w:eastAsia="es-ES"/>
        </w:rPr>
        <w:t xml:space="preserve"> al respecto la Gerencia Legal hace las siguientes </w:t>
      </w:r>
      <w:r w:rsidRPr="003F7664">
        <w:rPr>
          <w:rFonts w:ascii="Museo Sans 100" w:eastAsia="Times New Roman" w:hAnsi="Museo Sans 100"/>
          <w:b/>
          <w:sz w:val="24"/>
          <w:szCs w:val="24"/>
          <w:lang w:eastAsia="es-ES"/>
        </w:rPr>
        <w:t>consideraciones:</w:t>
      </w:r>
    </w:p>
    <w:p w:rsidR="00B56EB8" w:rsidRPr="003F7664" w:rsidRDefault="00B56EB8" w:rsidP="003F7664">
      <w:pPr>
        <w:jc w:val="both"/>
        <w:rPr>
          <w:rFonts w:ascii="Museo Sans 100" w:eastAsia="Times New Roman" w:hAnsi="Museo Sans 100"/>
          <w:b/>
          <w:color w:val="FF0000"/>
          <w:sz w:val="24"/>
          <w:szCs w:val="24"/>
          <w:lang w:eastAsia="es-ES"/>
        </w:rPr>
      </w:pPr>
    </w:p>
    <w:p w:rsidR="00B56EB8" w:rsidRPr="003F7664" w:rsidRDefault="00B56EB8" w:rsidP="00923BA4">
      <w:pPr>
        <w:pStyle w:val="Prrafodelista"/>
        <w:numPr>
          <w:ilvl w:val="0"/>
          <w:numId w:val="10"/>
        </w:numPr>
        <w:ind w:left="1134" w:hanging="708"/>
        <w:contextualSpacing/>
        <w:jc w:val="both"/>
        <w:rPr>
          <w:rFonts w:ascii="Museo Sans 100" w:eastAsia="Times New Roman" w:hAnsi="Museo Sans 100"/>
          <w:sz w:val="24"/>
          <w:szCs w:val="24"/>
          <w:lang w:eastAsia="es-ES"/>
        </w:rPr>
      </w:pPr>
      <w:r w:rsidRPr="003F7664">
        <w:rPr>
          <w:rFonts w:ascii="Museo Sans 100" w:hAnsi="Museo Sans 100"/>
          <w:sz w:val="24"/>
          <w:szCs w:val="24"/>
        </w:rPr>
        <w:t>Que el inmueble identificado como HACIENDA LAS QUESERAS,</w:t>
      </w:r>
      <w:r w:rsidRPr="003F7664">
        <w:rPr>
          <w:rFonts w:ascii="Museo Sans 100" w:hAnsi="Museo Sans 100"/>
          <w:b/>
          <w:sz w:val="24"/>
          <w:szCs w:val="24"/>
        </w:rPr>
        <w:t xml:space="preserve"> </w:t>
      </w:r>
      <w:r w:rsidRPr="003F7664">
        <w:rPr>
          <w:rFonts w:ascii="Museo Sans 100" w:hAnsi="Museo Sans 100"/>
          <w:sz w:val="24"/>
          <w:szCs w:val="24"/>
        </w:rPr>
        <w:t>conocido administrativamente como</w:t>
      </w:r>
      <w:r w:rsidRPr="003F7664">
        <w:rPr>
          <w:rFonts w:ascii="Museo Sans 100" w:hAnsi="Museo Sans 100"/>
          <w:b/>
          <w:sz w:val="24"/>
          <w:szCs w:val="24"/>
        </w:rPr>
        <w:t xml:space="preserve"> </w:t>
      </w:r>
      <w:r w:rsidRPr="003F7664">
        <w:rPr>
          <w:rFonts w:ascii="Museo Sans 100" w:hAnsi="Museo Sans 100"/>
          <w:sz w:val="24"/>
          <w:szCs w:val="24"/>
        </w:rPr>
        <w:t xml:space="preserve">HACIENDA LAS QUESERAS O LAS VEGAS, fue adquirido por el ISTA mediante Expropiación, conforme Punto II-1 de Acta Ordinaria No. 20-85 de fecha 7 de junio de 1985, con un área de 609 </w:t>
      </w:r>
      <w:proofErr w:type="spellStart"/>
      <w:r w:rsidRPr="003F7664">
        <w:rPr>
          <w:rFonts w:ascii="Museo Sans 100" w:hAnsi="Museo Sans 100"/>
          <w:sz w:val="24"/>
          <w:szCs w:val="24"/>
        </w:rPr>
        <w:t>Hás</w:t>
      </w:r>
      <w:proofErr w:type="spellEnd"/>
      <w:r w:rsidRPr="003F7664">
        <w:rPr>
          <w:rFonts w:ascii="Museo Sans 100" w:hAnsi="Museo Sans 100"/>
          <w:sz w:val="24"/>
          <w:szCs w:val="24"/>
        </w:rPr>
        <w:t xml:space="preserve">. 08 As. 02.49 </w:t>
      </w:r>
      <w:proofErr w:type="spellStart"/>
      <w:r w:rsidRPr="003F7664">
        <w:rPr>
          <w:rFonts w:ascii="Museo Sans 100" w:hAnsi="Museo Sans 100"/>
          <w:sz w:val="24"/>
          <w:szCs w:val="24"/>
        </w:rPr>
        <w:t>Cás</w:t>
      </w:r>
      <w:proofErr w:type="spellEnd"/>
      <w:r w:rsidRPr="003F7664">
        <w:rPr>
          <w:rFonts w:ascii="Museo Sans 100" w:hAnsi="Museo Sans 100"/>
          <w:sz w:val="24"/>
          <w:szCs w:val="24"/>
        </w:rPr>
        <w:t>, por un precio de adquisición de $28,777.14, a razón de $47.2468 por hectárea y de $0.004724 por metro cuadrado.</w:t>
      </w:r>
    </w:p>
    <w:p w:rsidR="00B56EB8" w:rsidRPr="003F7664" w:rsidRDefault="00B56EB8" w:rsidP="003F7664">
      <w:pPr>
        <w:pStyle w:val="Prrafodelista"/>
        <w:jc w:val="both"/>
        <w:rPr>
          <w:rFonts w:ascii="Museo Sans 100" w:eastAsia="Times New Roman" w:hAnsi="Museo Sans 100"/>
          <w:sz w:val="24"/>
          <w:szCs w:val="24"/>
          <w:lang w:eastAsia="es-ES"/>
        </w:rPr>
      </w:pPr>
    </w:p>
    <w:p w:rsidR="00B56EB8" w:rsidRPr="003F7664" w:rsidRDefault="00B56EB8" w:rsidP="00923BA4">
      <w:pPr>
        <w:pStyle w:val="Prrafodelista"/>
        <w:numPr>
          <w:ilvl w:val="0"/>
          <w:numId w:val="10"/>
        </w:numPr>
        <w:ind w:left="1134" w:hanging="708"/>
        <w:contextualSpacing/>
        <w:jc w:val="both"/>
        <w:rPr>
          <w:rFonts w:ascii="Museo Sans 100" w:eastAsia="Times New Roman" w:hAnsi="Museo Sans 100"/>
          <w:sz w:val="24"/>
          <w:szCs w:val="24"/>
          <w:lang w:eastAsia="es-ES"/>
        </w:rPr>
      </w:pPr>
      <w:r w:rsidRPr="003F7664">
        <w:rPr>
          <w:rFonts w:ascii="Museo Sans 100" w:hAnsi="Museo Sans 100"/>
          <w:sz w:val="24"/>
          <w:szCs w:val="24"/>
        </w:rPr>
        <w:t xml:space="preserve">Mediante el Punto XII </w:t>
      </w:r>
      <w:r w:rsidRPr="003F7664">
        <w:rPr>
          <w:rFonts w:ascii="Museo Sans 100" w:hAnsi="Museo Sans 100"/>
          <w:bCs/>
          <w:sz w:val="24"/>
          <w:szCs w:val="24"/>
        </w:rPr>
        <w:t xml:space="preserve">de Sesión Ordinaria 18-96 de fecha 9 de mayo de 1996, se aprobó el proyecto de Asentamiento Comunitario y Lotificación Agrícola en un área de 106 </w:t>
      </w:r>
      <w:proofErr w:type="spellStart"/>
      <w:r w:rsidRPr="003F7664">
        <w:rPr>
          <w:rFonts w:ascii="Museo Sans 100" w:hAnsi="Museo Sans 100"/>
          <w:bCs/>
          <w:sz w:val="24"/>
          <w:szCs w:val="24"/>
        </w:rPr>
        <w:t>Hás</w:t>
      </w:r>
      <w:proofErr w:type="spellEnd"/>
      <w:r w:rsidRPr="003F7664">
        <w:rPr>
          <w:rFonts w:ascii="Museo Sans 100" w:hAnsi="Museo Sans 100"/>
          <w:bCs/>
          <w:sz w:val="24"/>
          <w:szCs w:val="24"/>
        </w:rPr>
        <w:t xml:space="preserve">. 04 As. 24.48 </w:t>
      </w:r>
      <w:proofErr w:type="spellStart"/>
      <w:r w:rsidRPr="003F7664">
        <w:rPr>
          <w:rFonts w:ascii="Museo Sans 100" w:hAnsi="Museo Sans 100"/>
          <w:bCs/>
          <w:sz w:val="24"/>
          <w:szCs w:val="24"/>
        </w:rPr>
        <w:t>Cás</w:t>
      </w:r>
      <w:proofErr w:type="spellEnd"/>
      <w:r w:rsidRPr="003F7664">
        <w:rPr>
          <w:rFonts w:ascii="Museo Sans 100" w:hAnsi="Museo Sans 100"/>
          <w:bCs/>
          <w:sz w:val="24"/>
          <w:szCs w:val="24"/>
        </w:rPr>
        <w:t xml:space="preserve">., el cual fue  modificado por los Puntos XII de Sesión Ordinaria 35-2005 de fecha 22 de septiembre de 2005 y XXIII de Sesión Ordinaria No. 12-2010 de fecha 25 de marzo de 2010, en un área de 37 </w:t>
      </w:r>
      <w:proofErr w:type="spellStart"/>
      <w:r w:rsidRPr="003F7664">
        <w:rPr>
          <w:rFonts w:ascii="Museo Sans 100" w:hAnsi="Museo Sans 100"/>
          <w:bCs/>
          <w:sz w:val="24"/>
          <w:szCs w:val="24"/>
        </w:rPr>
        <w:t>Hás</w:t>
      </w:r>
      <w:proofErr w:type="spellEnd"/>
      <w:r w:rsidRPr="003F7664">
        <w:rPr>
          <w:rFonts w:ascii="Museo Sans 100" w:hAnsi="Museo Sans 100"/>
          <w:bCs/>
          <w:sz w:val="24"/>
          <w:szCs w:val="24"/>
        </w:rPr>
        <w:t xml:space="preserve">. 30 As. 28.98 </w:t>
      </w:r>
      <w:proofErr w:type="spellStart"/>
      <w:r w:rsidRPr="003F7664">
        <w:rPr>
          <w:rFonts w:ascii="Museo Sans 100" w:hAnsi="Museo Sans 100"/>
          <w:bCs/>
          <w:sz w:val="24"/>
          <w:szCs w:val="24"/>
        </w:rPr>
        <w:t>Cás</w:t>
      </w:r>
      <w:proofErr w:type="spellEnd"/>
      <w:r w:rsidRPr="003F7664">
        <w:rPr>
          <w:rFonts w:ascii="Museo Sans 100" w:hAnsi="Museo Sans 100"/>
          <w:bCs/>
          <w:sz w:val="24"/>
          <w:szCs w:val="24"/>
        </w:rPr>
        <w:t xml:space="preserve">., que incluye en la Lotificación Agrícola, </w:t>
      </w:r>
      <w:r w:rsidRPr="003F7664">
        <w:rPr>
          <w:rFonts w:ascii="Museo Sans 100" w:hAnsi="Museo Sans 100"/>
          <w:b/>
          <w:bCs/>
          <w:sz w:val="24"/>
          <w:szCs w:val="24"/>
        </w:rPr>
        <w:t>Porción 1</w:t>
      </w:r>
      <w:r w:rsidRPr="003F7664">
        <w:rPr>
          <w:rFonts w:ascii="Museo Sans 100" w:hAnsi="Museo Sans 100"/>
          <w:bCs/>
          <w:sz w:val="24"/>
          <w:szCs w:val="24"/>
        </w:rPr>
        <w:t xml:space="preserve">, Polígono 1: </w:t>
      </w:r>
      <w:r w:rsidR="004A7DAD">
        <w:rPr>
          <w:rFonts w:ascii="Museo Sans 100" w:hAnsi="Museo Sans 100"/>
          <w:bCs/>
          <w:sz w:val="24"/>
          <w:szCs w:val="24"/>
        </w:rPr>
        <w:t>---</w:t>
      </w:r>
      <w:r w:rsidRPr="003F7664">
        <w:rPr>
          <w:rFonts w:ascii="Museo Sans 100" w:hAnsi="Museo Sans 100"/>
          <w:bCs/>
          <w:sz w:val="24"/>
          <w:szCs w:val="24"/>
        </w:rPr>
        <w:t xml:space="preserve"> lotes (del No. 18 al 26) y zona de protección; </w:t>
      </w:r>
      <w:r w:rsidRPr="003F7664">
        <w:rPr>
          <w:rFonts w:ascii="Museo Sans 100" w:hAnsi="Museo Sans 100"/>
          <w:b/>
          <w:bCs/>
          <w:sz w:val="24"/>
          <w:szCs w:val="24"/>
        </w:rPr>
        <w:t>Porción 2,</w:t>
      </w:r>
      <w:r w:rsidRPr="003F7664">
        <w:rPr>
          <w:rFonts w:ascii="Museo Sans 100" w:hAnsi="Museo Sans 100"/>
          <w:bCs/>
          <w:sz w:val="24"/>
          <w:szCs w:val="24"/>
        </w:rPr>
        <w:t xml:space="preserve"> Polígono </w:t>
      </w:r>
      <w:r w:rsidRPr="003F7664">
        <w:rPr>
          <w:rFonts w:ascii="Museo Sans 100" w:hAnsi="Museo Sans 100"/>
          <w:b/>
          <w:bCs/>
          <w:sz w:val="24"/>
          <w:szCs w:val="24"/>
        </w:rPr>
        <w:t>1</w:t>
      </w:r>
      <w:r w:rsidRPr="003F7664">
        <w:rPr>
          <w:rFonts w:ascii="Museo Sans 100" w:hAnsi="Museo Sans 100"/>
          <w:bCs/>
          <w:sz w:val="24"/>
          <w:szCs w:val="24"/>
        </w:rPr>
        <w:t xml:space="preserve">: </w:t>
      </w:r>
      <w:r w:rsidR="004A7DAD">
        <w:rPr>
          <w:rFonts w:ascii="Museo Sans 100" w:hAnsi="Museo Sans 100"/>
          <w:bCs/>
          <w:sz w:val="24"/>
          <w:szCs w:val="24"/>
        </w:rPr>
        <w:t>---</w:t>
      </w:r>
      <w:r w:rsidRPr="003F7664">
        <w:rPr>
          <w:rFonts w:ascii="Museo Sans 100" w:hAnsi="Museo Sans 100"/>
          <w:bCs/>
          <w:sz w:val="24"/>
          <w:szCs w:val="24"/>
        </w:rPr>
        <w:t xml:space="preserve"> lotes (del No. 1 al 17 y No. 27), Polígono </w:t>
      </w:r>
      <w:r w:rsidRPr="003F7664">
        <w:rPr>
          <w:rFonts w:ascii="Museo Sans 100" w:hAnsi="Museo Sans 100"/>
          <w:b/>
          <w:bCs/>
          <w:sz w:val="24"/>
          <w:szCs w:val="24"/>
        </w:rPr>
        <w:t>2</w:t>
      </w:r>
      <w:r w:rsidRPr="003F7664">
        <w:rPr>
          <w:rFonts w:ascii="Museo Sans 100" w:hAnsi="Museo Sans 100"/>
          <w:bCs/>
          <w:sz w:val="24"/>
          <w:szCs w:val="24"/>
        </w:rPr>
        <w:t xml:space="preserve">: </w:t>
      </w:r>
      <w:r w:rsidR="004A7DAD">
        <w:rPr>
          <w:rFonts w:ascii="Museo Sans 100" w:hAnsi="Museo Sans 100"/>
          <w:bCs/>
          <w:sz w:val="24"/>
          <w:szCs w:val="24"/>
        </w:rPr>
        <w:t>---</w:t>
      </w:r>
      <w:r w:rsidRPr="003F7664">
        <w:rPr>
          <w:rFonts w:ascii="Museo Sans 100" w:hAnsi="Museo Sans 100"/>
          <w:bCs/>
          <w:sz w:val="24"/>
          <w:szCs w:val="24"/>
        </w:rPr>
        <w:t xml:space="preserve"> lotes (del No. 1 al 17), zona de protección y calles; en el Asentamiento Comunitario: Polígono A: </w:t>
      </w:r>
      <w:r w:rsidR="004A7DAD">
        <w:rPr>
          <w:rFonts w:ascii="Museo Sans 100" w:hAnsi="Museo Sans 100"/>
          <w:bCs/>
          <w:sz w:val="24"/>
          <w:szCs w:val="24"/>
        </w:rPr>
        <w:t>---</w:t>
      </w:r>
      <w:r w:rsidRPr="003F7664">
        <w:rPr>
          <w:rFonts w:ascii="Museo Sans 100" w:hAnsi="Museo Sans 100"/>
          <w:bCs/>
          <w:sz w:val="24"/>
          <w:szCs w:val="24"/>
        </w:rPr>
        <w:t xml:space="preserve"> solares (del No. 1 al 48); Polígono B: </w:t>
      </w:r>
      <w:r w:rsidR="004A7DAD">
        <w:rPr>
          <w:rFonts w:ascii="Museo Sans 100" w:hAnsi="Museo Sans 100"/>
          <w:bCs/>
          <w:sz w:val="24"/>
          <w:szCs w:val="24"/>
        </w:rPr>
        <w:t>---</w:t>
      </w:r>
      <w:r w:rsidRPr="003F7664">
        <w:rPr>
          <w:rFonts w:ascii="Museo Sans 100" w:hAnsi="Museo Sans 100"/>
          <w:bCs/>
          <w:sz w:val="24"/>
          <w:szCs w:val="24"/>
        </w:rPr>
        <w:t xml:space="preserve"> solares (del No. 1 al 7), zona verde, zona de protección, calles y quebrada. Dentro del proyecto relacionado se encuentra el inmueble objeto del presente punto de acta.</w:t>
      </w:r>
    </w:p>
    <w:p w:rsidR="00B56EB8" w:rsidRPr="003F7664" w:rsidRDefault="00B56EB8" w:rsidP="003F7664">
      <w:pPr>
        <w:pStyle w:val="Prrafodelista"/>
        <w:rPr>
          <w:rFonts w:ascii="Museo Sans 100" w:eastAsia="Times New Roman" w:hAnsi="Museo Sans 100"/>
          <w:sz w:val="24"/>
          <w:szCs w:val="24"/>
          <w:lang w:eastAsia="es-ES"/>
        </w:rPr>
      </w:pPr>
    </w:p>
    <w:p w:rsidR="00B56EB8" w:rsidRPr="003F7664" w:rsidRDefault="00B56EB8" w:rsidP="00923BA4">
      <w:pPr>
        <w:pStyle w:val="Prrafodelista"/>
        <w:numPr>
          <w:ilvl w:val="0"/>
          <w:numId w:val="10"/>
        </w:numPr>
        <w:ind w:left="1134" w:hanging="708"/>
        <w:contextualSpacing/>
        <w:jc w:val="both"/>
        <w:rPr>
          <w:rFonts w:ascii="Museo Sans 100" w:eastAsia="Times New Roman" w:hAnsi="Museo Sans 100"/>
          <w:b/>
          <w:sz w:val="24"/>
          <w:szCs w:val="24"/>
          <w:lang w:eastAsia="es-ES"/>
        </w:rPr>
      </w:pPr>
      <w:r w:rsidRPr="003F7664">
        <w:rPr>
          <w:rFonts w:ascii="Museo Sans 100" w:eastAsia="Times New Roman" w:hAnsi="Museo Sans 100"/>
          <w:sz w:val="24"/>
          <w:szCs w:val="24"/>
          <w:lang w:eastAsia="es-ES"/>
        </w:rPr>
        <w:lastRenderedPageBreak/>
        <w:t xml:space="preserve">En el Punto </w:t>
      </w:r>
      <w:r w:rsidRPr="003F7664">
        <w:rPr>
          <w:rFonts w:ascii="Museo Sans 100" w:eastAsia="Times New Roman" w:hAnsi="Museo Sans 100"/>
          <w:b/>
          <w:sz w:val="24"/>
          <w:szCs w:val="24"/>
          <w:lang w:eastAsia="es-ES"/>
        </w:rPr>
        <w:t>XIII del Acta de Sesión Ordinaria 18-96, de fecha 9 de mayo de 1996</w:t>
      </w:r>
      <w:r w:rsidRPr="003F7664">
        <w:rPr>
          <w:rFonts w:ascii="Museo Sans 100" w:eastAsia="Times New Roman" w:hAnsi="Museo Sans 100"/>
          <w:sz w:val="24"/>
          <w:szCs w:val="24"/>
          <w:lang w:eastAsia="es-ES"/>
        </w:rPr>
        <w:t xml:space="preserve">, se adjudicó, entre otros, el inmueble identificado como: </w:t>
      </w:r>
      <w:r w:rsidRPr="003F7664">
        <w:rPr>
          <w:rFonts w:ascii="Museo Sans 100" w:eastAsia="Times New Roman" w:hAnsi="Museo Sans 100"/>
          <w:b/>
          <w:sz w:val="24"/>
          <w:szCs w:val="24"/>
        </w:rPr>
        <w:t xml:space="preserve">LOTE </w:t>
      </w:r>
      <w:r w:rsidR="004A7DAD">
        <w:rPr>
          <w:rFonts w:ascii="Museo Sans 100" w:eastAsia="Times New Roman" w:hAnsi="Museo Sans 100"/>
          <w:b/>
          <w:sz w:val="24"/>
          <w:szCs w:val="24"/>
        </w:rPr>
        <w:t>---</w:t>
      </w:r>
      <w:r w:rsidRPr="003F7664">
        <w:rPr>
          <w:rFonts w:ascii="Museo Sans 100" w:eastAsia="Times New Roman" w:hAnsi="Museo Sans 100"/>
          <w:b/>
          <w:sz w:val="24"/>
          <w:szCs w:val="24"/>
        </w:rPr>
        <w:t xml:space="preserve">, POLÍGONO </w:t>
      </w:r>
      <w:r w:rsidR="004A7DAD">
        <w:rPr>
          <w:rFonts w:ascii="Museo Sans 100" w:eastAsia="Times New Roman" w:hAnsi="Museo Sans 100"/>
          <w:b/>
          <w:sz w:val="24"/>
          <w:szCs w:val="24"/>
        </w:rPr>
        <w:t>---</w:t>
      </w:r>
      <w:r w:rsidRPr="003F7664">
        <w:rPr>
          <w:rFonts w:ascii="Museo Sans 100" w:eastAsia="Times New Roman" w:hAnsi="Museo Sans 100"/>
          <w:b/>
          <w:sz w:val="24"/>
          <w:szCs w:val="24"/>
        </w:rPr>
        <w:t xml:space="preserve">, </w:t>
      </w:r>
      <w:r w:rsidRPr="003F7664">
        <w:rPr>
          <w:rFonts w:ascii="Museo Sans 100" w:eastAsia="Times New Roman" w:hAnsi="Museo Sans 100"/>
          <w:sz w:val="24"/>
          <w:szCs w:val="24"/>
          <w:lang w:eastAsia="es-ES"/>
        </w:rPr>
        <w:t>con un área de 8,665.52</w:t>
      </w:r>
      <w:r w:rsidRPr="003F7664">
        <w:rPr>
          <w:rFonts w:ascii="Museo Sans 100" w:eastAsia="Times New Roman" w:hAnsi="Museo Sans 100"/>
          <w:sz w:val="24"/>
          <w:szCs w:val="24"/>
        </w:rPr>
        <w:t xml:space="preserve"> </w:t>
      </w:r>
      <w:r w:rsidRPr="003F7664">
        <w:rPr>
          <w:rFonts w:ascii="Museo Sans 100" w:eastAsia="Times New Roman" w:hAnsi="Museo Sans 100"/>
          <w:sz w:val="24"/>
          <w:szCs w:val="24"/>
          <w:lang w:eastAsia="es-ES"/>
        </w:rPr>
        <w:t xml:space="preserve">Mts.², y un precio de $351.47, </w:t>
      </w:r>
      <w:r w:rsidRPr="003F7664">
        <w:rPr>
          <w:rFonts w:ascii="Museo Sans 100" w:eastAsia="Times New Roman" w:hAnsi="Museo Sans 100"/>
          <w:sz w:val="24"/>
          <w:szCs w:val="24"/>
        </w:rPr>
        <w:t xml:space="preserve">a favor del señor: Marcelo Ayala </w:t>
      </w:r>
      <w:proofErr w:type="spellStart"/>
      <w:r w:rsidRPr="003F7664">
        <w:rPr>
          <w:rFonts w:ascii="Museo Sans 100" w:eastAsia="Times New Roman" w:hAnsi="Museo Sans 100"/>
          <w:sz w:val="24"/>
          <w:szCs w:val="24"/>
        </w:rPr>
        <w:t>Ayala</w:t>
      </w:r>
      <w:proofErr w:type="spellEnd"/>
      <w:r w:rsidRPr="003F7664">
        <w:rPr>
          <w:rFonts w:ascii="Museo Sans 100" w:eastAsia="Times New Roman" w:hAnsi="Museo Sans 100"/>
          <w:sz w:val="24"/>
          <w:szCs w:val="24"/>
        </w:rPr>
        <w:t xml:space="preserve">. </w:t>
      </w:r>
    </w:p>
    <w:p w:rsidR="003F7664" w:rsidRPr="004A7DAD" w:rsidRDefault="003F7664" w:rsidP="004A7DAD">
      <w:pPr>
        <w:jc w:val="both"/>
        <w:rPr>
          <w:rFonts w:ascii="Museo Sans 100" w:eastAsia="Times New Roman" w:hAnsi="Museo Sans 100"/>
          <w:b/>
          <w:sz w:val="24"/>
          <w:szCs w:val="24"/>
          <w:lang w:eastAsia="es-ES"/>
        </w:rPr>
      </w:pPr>
    </w:p>
    <w:p w:rsidR="00B56EB8" w:rsidRPr="003F7664" w:rsidRDefault="00B56EB8" w:rsidP="00923BA4">
      <w:pPr>
        <w:pStyle w:val="Prrafodelista"/>
        <w:numPr>
          <w:ilvl w:val="0"/>
          <w:numId w:val="10"/>
        </w:numPr>
        <w:ind w:left="1134" w:hanging="708"/>
        <w:contextualSpacing/>
        <w:jc w:val="both"/>
        <w:rPr>
          <w:rFonts w:ascii="Museo Sans 100" w:eastAsia="Times New Roman" w:hAnsi="Museo Sans 100"/>
          <w:bCs/>
          <w:sz w:val="24"/>
          <w:szCs w:val="24"/>
          <w:lang w:eastAsia="es-ES"/>
        </w:rPr>
      </w:pPr>
      <w:r w:rsidRPr="003F7664">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Asentamiento Comunitario y Lotificación Agrícola </w:t>
      </w:r>
      <w:r w:rsidRPr="003F7664">
        <w:rPr>
          <w:rFonts w:ascii="Museo Sans 100" w:hAnsi="Museo Sans 100"/>
          <w:sz w:val="24"/>
          <w:szCs w:val="24"/>
        </w:rPr>
        <w:t xml:space="preserve">desarrollado en el inmueble identificado como </w:t>
      </w:r>
      <w:r w:rsidRPr="003F7664">
        <w:rPr>
          <w:rFonts w:ascii="Museo Sans 100" w:hAnsi="Museo Sans 100"/>
          <w:b/>
          <w:sz w:val="24"/>
          <w:szCs w:val="24"/>
        </w:rPr>
        <w:t xml:space="preserve">HACIENDA LAS QUESERAS, </w:t>
      </w:r>
      <w:r w:rsidRPr="003F7664">
        <w:rPr>
          <w:rFonts w:ascii="Museo Sans 100" w:hAnsi="Museo Sans 100"/>
          <w:sz w:val="24"/>
          <w:szCs w:val="24"/>
        </w:rPr>
        <w:t>conocida administrativamente como</w:t>
      </w:r>
      <w:r w:rsidRPr="003F7664">
        <w:rPr>
          <w:rFonts w:ascii="Museo Sans 100" w:hAnsi="Museo Sans 100"/>
          <w:b/>
          <w:sz w:val="24"/>
          <w:szCs w:val="24"/>
        </w:rPr>
        <w:t xml:space="preserve"> HACIENDA LAS QUESERAS-ISTA 1 ETAPA (PORCION 1 y 2), y HACIENDA LAS QUESERAS O LAS VEGAS, </w:t>
      </w:r>
      <w:r w:rsidRPr="003F7664">
        <w:rPr>
          <w:rFonts w:ascii="Museo Sans 100" w:hAnsi="Museo Sans 100"/>
          <w:sz w:val="24"/>
          <w:szCs w:val="24"/>
        </w:rPr>
        <w:t xml:space="preserve">ubicada en cantón </w:t>
      </w:r>
      <w:proofErr w:type="spellStart"/>
      <w:r w:rsidRPr="003F7664">
        <w:rPr>
          <w:rFonts w:ascii="Museo Sans 100" w:hAnsi="Museo Sans 100"/>
          <w:sz w:val="24"/>
          <w:szCs w:val="24"/>
        </w:rPr>
        <w:t>Obrajuelo</w:t>
      </w:r>
      <w:proofErr w:type="spellEnd"/>
      <w:r w:rsidRPr="003F7664">
        <w:rPr>
          <w:rFonts w:ascii="Museo Sans 100" w:hAnsi="Museo Sans 100"/>
          <w:sz w:val="24"/>
          <w:szCs w:val="24"/>
        </w:rPr>
        <w:t xml:space="preserve"> Lempa, Jurisdicción y Departamento de San Vicente</w:t>
      </w:r>
      <w:r w:rsidRPr="003F7664">
        <w:rPr>
          <w:rFonts w:ascii="Museo Sans 100" w:eastAsia="Times New Roman" w:hAnsi="Museo Sans 100"/>
          <w:sz w:val="24"/>
          <w:szCs w:val="24"/>
          <w:lang w:eastAsia="es-ES"/>
        </w:rPr>
        <w:t xml:space="preserve">, aprobado en el Punto </w:t>
      </w:r>
      <w:r w:rsidRPr="003F7664">
        <w:rPr>
          <w:rFonts w:ascii="Museo Sans 100" w:eastAsia="Times New Roman" w:hAnsi="Museo Sans 100"/>
          <w:bCs/>
          <w:sz w:val="24"/>
          <w:szCs w:val="24"/>
          <w:lang w:eastAsia="es-ES"/>
        </w:rPr>
        <w:t>XIII del Acta de Sesión Ordinaria 18-96, de fecha 9 de mayo de 1996,</w:t>
      </w:r>
      <w:r w:rsidRPr="003F7664">
        <w:rPr>
          <w:rFonts w:ascii="Museo Sans 100" w:eastAsia="Times New Roman" w:hAnsi="Museo Sans 100"/>
          <w:b/>
          <w:sz w:val="24"/>
          <w:szCs w:val="24"/>
          <w:lang w:eastAsia="es-ES"/>
        </w:rPr>
        <w:t xml:space="preserve"> </w:t>
      </w:r>
      <w:r w:rsidRPr="003F7664">
        <w:rPr>
          <w:rFonts w:ascii="Museo Sans 100" w:hAnsi="Museo Sans 100"/>
          <w:bCs/>
          <w:sz w:val="24"/>
          <w:szCs w:val="24"/>
        </w:rPr>
        <w:t xml:space="preserve">el cual fue  modificado por los Puntos XII de Sesión Ordinaria 35-2005 de fecha 22 de septiembre de 2005 y </w:t>
      </w:r>
      <w:r w:rsidRPr="003F7664">
        <w:rPr>
          <w:rFonts w:ascii="Museo Sans 100" w:hAnsi="Museo Sans 100"/>
          <w:b/>
          <w:sz w:val="24"/>
          <w:szCs w:val="24"/>
        </w:rPr>
        <w:t>XXIII de Sesión Ordinaria  12-2010 de fecha 25 de marzo de 2010</w:t>
      </w:r>
      <w:r w:rsidRPr="003F7664">
        <w:rPr>
          <w:rFonts w:ascii="Museo Sans 100" w:eastAsia="Times New Roman" w:hAnsi="Museo Sans 100"/>
          <w:sz w:val="24"/>
          <w:szCs w:val="24"/>
          <w:lang w:eastAsia="es-ES"/>
        </w:rPr>
        <w:t>;</w:t>
      </w:r>
      <w:r w:rsidRPr="003F7664">
        <w:rPr>
          <w:rFonts w:ascii="Museo Sans 100" w:eastAsia="Times New Roman" w:hAnsi="Museo Sans 100"/>
          <w:b/>
          <w:sz w:val="24"/>
          <w:szCs w:val="24"/>
          <w:lang w:eastAsia="es-ES"/>
        </w:rPr>
        <w:t xml:space="preserve"> </w:t>
      </w:r>
      <w:r w:rsidRPr="003F7664">
        <w:rPr>
          <w:rFonts w:ascii="Museo Sans 100" w:eastAsia="Times New Roman" w:hAnsi="Museo Sans 100"/>
          <w:sz w:val="24"/>
          <w:szCs w:val="24"/>
          <w:lang w:eastAsia="es-ES"/>
        </w:rPr>
        <w:t>se hace necesaria la modificación del punto de acta citado en el considerando que antecede, por las siguientes causales:</w:t>
      </w:r>
    </w:p>
    <w:p w:rsidR="00B56EB8" w:rsidRPr="003F7664" w:rsidRDefault="00B56EB8" w:rsidP="003F7664">
      <w:pPr>
        <w:pStyle w:val="Prrafodelista"/>
        <w:jc w:val="both"/>
        <w:rPr>
          <w:rFonts w:ascii="Museo Sans 100" w:eastAsia="Times New Roman" w:hAnsi="Museo Sans 100"/>
          <w:b/>
          <w:bCs/>
          <w:sz w:val="24"/>
          <w:szCs w:val="24"/>
          <w:lang w:eastAsia="es-ES"/>
        </w:rPr>
      </w:pPr>
    </w:p>
    <w:p w:rsidR="00B56EB8" w:rsidRPr="003F7664" w:rsidRDefault="00B56EB8" w:rsidP="00923BA4">
      <w:pPr>
        <w:pStyle w:val="Prrafodelista"/>
        <w:numPr>
          <w:ilvl w:val="0"/>
          <w:numId w:val="9"/>
        </w:numPr>
        <w:ind w:left="1560" w:hanging="426"/>
        <w:contextualSpacing/>
        <w:jc w:val="both"/>
        <w:rPr>
          <w:rFonts w:ascii="Museo Sans 100" w:eastAsia="Times New Roman" w:hAnsi="Museo Sans 100"/>
          <w:sz w:val="24"/>
          <w:szCs w:val="24"/>
          <w:lang w:eastAsia="es-ES"/>
        </w:rPr>
      </w:pPr>
      <w:r w:rsidRPr="003F7664">
        <w:rPr>
          <w:rFonts w:ascii="Museo Sans 100" w:eastAsia="Times New Roman" w:hAnsi="Museo Sans 100"/>
          <w:sz w:val="24"/>
          <w:szCs w:val="24"/>
          <w:lang w:eastAsia="es-ES"/>
        </w:rPr>
        <w:t xml:space="preserve">Corregir nomenclatura, área y precio del </w:t>
      </w:r>
      <w:r w:rsidRPr="003F7664">
        <w:rPr>
          <w:rFonts w:ascii="Museo Sans 100" w:eastAsia="Times New Roman" w:hAnsi="Museo Sans 100"/>
          <w:b/>
          <w:sz w:val="24"/>
          <w:szCs w:val="24"/>
        </w:rPr>
        <w:t xml:space="preserve">LOTE </w:t>
      </w:r>
      <w:r w:rsidR="004A7DAD">
        <w:rPr>
          <w:rFonts w:ascii="Museo Sans 100" w:eastAsia="Times New Roman" w:hAnsi="Museo Sans 100"/>
          <w:b/>
          <w:sz w:val="24"/>
          <w:szCs w:val="24"/>
        </w:rPr>
        <w:t>---</w:t>
      </w:r>
      <w:r w:rsidRPr="003F7664">
        <w:rPr>
          <w:rFonts w:ascii="Museo Sans 100" w:eastAsia="Times New Roman" w:hAnsi="Museo Sans 100"/>
          <w:b/>
          <w:sz w:val="24"/>
          <w:szCs w:val="24"/>
        </w:rPr>
        <w:t xml:space="preserve">, POLÍGONO </w:t>
      </w:r>
      <w:r w:rsidR="004A7DAD">
        <w:rPr>
          <w:rFonts w:ascii="Museo Sans 100" w:eastAsia="Times New Roman" w:hAnsi="Museo Sans 100"/>
          <w:b/>
          <w:sz w:val="24"/>
          <w:szCs w:val="24"/>
        </w:rPr>
        <w:t>---</w:t>
      </w:r>
      <w:r w:rsidRPr="003F7664">
        <w:rPr>
          <w:rFonts w:ascii="Museo Sans 100" w:eastAsia="Times New Roman" w:hAnsi="Museo Sans 100"/>
          <w:b/>
          <w:sz w:val="24"/>
          <w:szCs w:val="24"/>
        </w:rPr>
        <w:t xml:space="preserve">, </w:t>
      </w:r>
      <w:r w:rsidRPr="003F7664">
        <w:rPr>
          <w:rFonts w:ascii="Museo Sans 100" w:eastAsia="Times New Roman" w:hAnsi="Museo Sans 100"/>
          <w:sz w:val="24"/>
          <w:szCs w:val="24"/>
          <w:lang w:eastAsia="es-ES"/>
        </w:rPr>
        <w:t>esto debido a que Junta Directiva aprobó la adjudicación del inmueble identificándolo como se ha relacionado anteriormente, con un área de 8,665.52</w:t>
      </w:r>
      <w:r w:rsidRPr="003F7664">
        <w:rPr>
          <w:rFonts w:ascii="Museo Sans 100" w:eastAsia="Times New Roman" w:hAnsi="Museo Sans 100"/>
          <w:sz w:val="24"/>
          <w:szCs w:val="24"/>
        </w:rPr>
        <w:t xml:space="preserve"> </w:t>
      </w:r>
      <w:r w:rsidRPr="003F7664">
        <w:rPr>
          <w:rFonts w:ascii="Museo Sans 100" w:eastAsia="Times New Roman" w:hAnsi="Museo Sans 100"/>
          <w:sz w:val="24"/>
          <w:szCs w:val="24"/>
          <w:lang w:eastAsia="es-ES"/>
        </w:rPr>
        <w:t>Mts.², y un precio de $ 351.47; sin embargo, al reprocesar los planos e inscribir la Desmembración en Cabeza de su Dueño a favor del ISTA, resultó que la nomenclatura, área y precio han variado, siendo</w:t>
      </w:r>
      <w:r w:rsidRPr="003F7664">
        <w:rPr>
          <w:rFonts w:ascii="Museo Sans 100" w:eastAsia="Times New Roman" w:hAnsi="Museo Sans 100"/>
          <w:b/>
          <w:sz w:val="24"/>
          <w:szCs w:val="24"/>
          <w:lang w:eastAsia="es-ES"/>
        </w:rPr>
        <w:t xml:space="preserve"> </w:t>
      </w:r>
      <w:r w:rsidRPr="003F7664">
        <w:rPr>
          <w:rFonts w:ascii="Museo Sans 100" w:eastAsia="Times New Roman" w:hAnsi="Museo Sans 100"/>
          <w:sz w:val="24"/>
          <w:szCs w:val="24"/>
          <w:lang w:eastAsia="es-ES"/>
        </w:rPr>
        <w:t xml:space="preserve">la identificación correcta </w:t>
      </w:r>
      <w:r w:rsidRPr="003F7664">
        <w:rPr>
          <w:rFonts w:ascii="Museo Sans 100" w:eastAsia="Times New Roman" w:hAnsi="Museo Sans 100"/>
          <w:b/>
          <w:sz w:val="24"/>
          <w:szCs w:val="24"/>
        </w:rPr>
        <w:t xml:space="preserve">LOTE </w:t>
      </w:r>
      <w:r w:rsidR="004A7DAD">
        <w:rPr>
          <w:rFonts w:ascii="Museo Sans 100" w:eastAsia="Times New Roman" w:hAnsi="Museo Sans 100"/>
          <w:b/>
          <w:sz w:val="24"/>
          <w:szCs w:val="24"/>
        </w:rPr>
        <w:t>---</w:t>
      </w:r>
      <w:r w:rsidRPr="003F7664">
        <w:rPr>
          <w:rFonts w:ascii="Museo Sans 100" w:eastAsia="Times New Roman" w:hAnsi="Museo Sans 100"/>
          <w:b/>
          <w:sz w:val="24"/>
          <w:szCs w:val="24"/>
        </w:rPr>
        <w:t xml:space="preserve">, POLÍGONO </w:t>
      </w:r>
      <w:r w:rsidR="004A7DAD">
        <w:rPr>
          <w:rFonts w:ascii="Museo Sans 100" w:eastAsia="Times New Roman" w:hAnsi="Museo Sans 100"/>
          <w:b/>
          <w:sz w:val="24"/>
          <w:szCs w:val="24"/>
        </w:rPr>
        <w:t>---</w:t>
      </w:r>
      <w:r w:rsidRPr="003F7664">
        <w:rPr>
          <w:rFonts w:ascii="Museo Sans 100" w:eastAsia="Times New Roman" w:hAnsi="Museo Sans 100"/>
          <w:b/>
          <w:sz w:val="24"/>
          <w:szCs w:val="24"/>
        </w:rPr>
        <w:t>,</w:t>
      </w:r>
      <w:r w:rsidRPr="003F7664">
        <w:rPr>
          <w:rFonts w:ascii="Museo Sans 100" w:eastAsia="Times New Roman" w:hAnsi="Museo Sans 100"/>
          <w:b/>
          <w:sz w:val="24"/>
          <w:szCs w:val="24"/>
          <w:lang w:eastAsia="es-ES"/>
        </w:rPr>
        <w:t xml:space="preserve"> PORCION </w:t>
      </w:r>
      <w:r w:rsidR="004A7DAD">
        <w:rPr>
          <w:rFonts w:ascii="Museo Sans 100" w:eastAsia="Times New Roman" w:hAnsi="Museo Sans 100"/>
          <w:b/>
          <w:sz w:val="24"/>
          <w:szCs w:val="24"/>
          <w:lang w:eastAsia="es-ES"/>
        </w:rPr>
        <w:t>---</w:t>
      </w:r>
      <w:r w:rsidRPr="003F7664">
        <w:rPr>
          <w:rFonts w:ascii="Museo Sans 100" w:eastAsia="Times New Roman" w:hAnsi="Museo Sans 100"/>
          <w:b/>
          <w:sz w:val="24"/>
          <w:szCs w:val="24"/>
          <w:lang w:eastAsia="es-ES"/>
        </w:rPr>
        <w:t xml:space="preserve">, </w:t>
      </w:r>
      <w:r w:rsidRPr="003F7664">
        <w:rPr>
          <w:rFonts w:ascii="Museo Sans 100" w:eastAsia="Times New Roman" w:hAnsi="Museo Sans 100"/>
          <w:sz w:val="24"/>
          <w:szCs w:val="24"/>
          <w:lang w:eastAsia="es-ES"/>
        </w:rPr>
        <w:t>con un área de 12,193.55 Mt²; estableciéndose según valúo de fecha 23 de julio de 2019, un precio de $494.57; existiendo una diferencia de área de 3,528.03 Mt², adicionales a la que Junta Directiva aprobó, por lo tanto, el Titular de la adjudicación tendrá que cancelar la cantidad de $143.10 más a lo ya efectuado, a quien se le notificó previamente, manifestando estar de acuerdo, constando en el Acta de Reconocimiento de Pago, por Área que Excede a la Adjudicada, de fecha 19 de junio de 2018, anexa al expediente respectivo.</w:t>
      </w:r>
    </w:p>
    <w:p w:rsidR="00B56EB8" w:rsidRPr="003F7664" w:rsidRDefault="00B56EB8" w:rsidP="003F7664">
      <w:pPr>
        <w:pStyle w:val="Prrafodelista"/>
        <w:ind w:left="1068"/>
        <w:jc w:val="both"/>
        <w:rPr>
          <w:rFonts w:ascii="Museo Sans 100" w:eastAsia="Times New Roman" w:hAnsi="Museo Sans 100"/>
          <w:sz w:val="24"/>
          <w:szCs w:val="24"/>
          <w:lang w:eastAsia="es-ES"/>
        </w:rPr>
      </w:pPr>
    </w:p>
    <w:p w:rsidR="00B56EB8" w:rsidRPr="003F7664" w:rsidRDefault="00743252" w:rsidP="00923BA4">
      <w:pPr>
        <w:pStyle w:val="Prrafodelista"/>
        <w:numPr>
          <w:ilvl w:val="0"/>
          <w:numId w:val="9"/>
        </w:numPr>
        <w:ind w:left="1560" w:hanging="426"/>
        <w:contextualSpacing/>
        <w:jc w:val="both"/>
        <w:rPr>
          <w:rFonts w:ascii="Museo Sans 100" w:hAnsi="Museo Sans 100"/>
          <w:b/>
          <w:bCs/>
          <w:sz w:val="24"/>
          <w:szCs w:val="24"/>
        </w:rPr>
      </w:pPr>
      <w:r w:rsidRPr="003F7664">
        <w:rPr>
          <w:rFonts w:ascii="Museo Sans 100" w:eastAsia="Times New Roman" w:hAnsi="Museo Sans 100"/>
          <w:sz w:val="24"/>
          <w:szCs w:val="24"/>
          <w:lang w:eastAsia="es-ES"/>
        </w:rPr>
        <w:t>Incluir</w:t>
      </w:r>
      <w:r w:rsidR="00B56EB8" w:rsidRPr="003F7664">
        <w:rPr>
          <w:rFonts w:ascii="Museo Sans 100" w:eastAsia="Times New Roman" w:hAnsi="Museo Sans 100"/>
          <w:sz w:val="24"/>
          <w:szCs w:val="24"/>
          <w:lang w:eastAsia="es-ES"/>
        </w:rPr>
        <w:t xml:space="preserve"> </w:t>
      </w:r>
      <w:r w:rsidRPr="003F7664">
        <w:rPr>
          <w:rFonts w:ascii="Museo Sans 100" w:eastAsia="Times New Roman" w:hAnsi="Museo Sans 100"/>
          <w:sz w:val="24"/>
          <w:szCs w:val="24"/>
          <w:lang w:eastAsia="es-ES"/>
        </w:rPr>
        <w:t>a la señora</w:t>
      </w:r>
      <w:r w:rsidR="00B56EB8" w:rsidRPr="003F7664">
        <w:rPr>
          <w:rFonts w:ascii="Museo Sans 100" w:eastAsia="Times New Roman" w:hAnsi="Museo Sans 100"/>
          <w:sz w:val="24"/>
          <w:szCs w:val="24"/>
          <w:lang w:eastAsia="es-ES"/>
        </w:rPr>
        <w:t xml:space="preserve"> </w:t>
      </w:r>
      <w:r w:rsidR="00B56EB8" w:rsidRPr="003F7664">
        <w:rPr>
          <w:rFonts w:ascii="Museo Sans 100" w:eastAsia="Times New Roman" w:hAnsi="Museo Sans 100"/>
          <w:b/>
          <w:sz w:val="24"/>
          <w:szCs w:val="24"/>
          <w:lang w:eastAsia="es-ES"/>
        </w:rPr>
        <w:t xml:space="preserve">MARIA ANDREA AYALA MARTINEZ, </w:t>
      </w:r>
      <w:r w:rsidR="00B56EB8" w:rsidRPr="003F7664">
        <w:rPr>
          <w:rFonts w:ascii="Museo Sans 100" w:eastAsia="Times New Roman" w:hAnsi="Museo Sans 100"/>
          <w:sz w:val="24"/>
          <w:szCs w:val="24"/>
          <w:lang w:eastAsia="es-ES"/>
        </w:rPr>
        <w:t xml:space="preserve">de </w:t>
      </w:r>
      <w:r w:rsidR="004A7DAD">
        <w:rPr>
          <w:rFonts w:ascii="Museo Sans 100" w:eastAsia="Times New Roman" w:hAnsi="Museo Sans 100"/>
          <w:sz w:val="24"/>
          <w:szCs w:val="24"/>
          <w:lang w:eastAsia="es-ES"/>
        </w:rPr>
        <w:t>---</w:t>
      </w:r>
      <w:r w:rsidR="00B56EB8" w:rsidRPr="003F7664">
        <w:rPr>
          <w:rFonts w:ascii="Museo Sans 100" w:eastAsia="Times New Roman" w:hAnsi="Museo Sans 100"/>
          <w:sz w:val="24"/>
          <w:szCs w:val="24"/>
          <w:lang w:eastAsia="es-ES"/>
        </w:rPr>
        <w:t xml:space="preserve">  años de edad, </w:t>
      </w:r>
      <w:r w:rsidR="004A7DAD">
        <w:rPr>
          <w:rFonts w:ascii="Museo Sans 100" w:eastAsia="Times New Roman" w:hAnsi="Museo Sans 100"/>
          <w:sz w:val="24"/>
          <w:szCs w:val="24"/>
          <w:lang w:eastAsia="es-ES"/>
        </w:rPr>
        <w:t>---</w:t>
      </w:r>
      <w:r w:rsidR="00B56EB8" w:rsidRPr="003F7664">
        <w:rPr>
          <w:rFonts w:ascii="Museo Sans 100" w:eastAsia="Times New Roman" w:hAnsi="Museo Sans 100"/>
          <w:sz w:val="24"/>
          <w:szCs w:val="24"/>
          <w:lang w:eastAsia="es-ES"/>
        </w:rPr>
        <w:t xml:space="preserve">, del domicilio de la ciudad y departamento de </w:t>
      </w:r>
      <w:r w:rsidR="004A7DAD">
        <w:rPr>
          <w:rFonts w:ascii="Museo Sans 100" w:eastAsia="Times New Roman" w:hAnsi="Museo Sans 100"/>
          <w:sz w:val="24"/>
          <w:szCs w:val="24"/>
          <w:lang w:eastAsia="es-ES"/>
        </w:rPr>
        <w:t>---</w:t>
      </w:r>
      <w:r w:rsidR="00B56EB8" w:rsidRPr="003F7664">
        <w:rPr>
          <w:rFonts w:ascii="Museo Sans 100" w:eastAsia="Times New Roman" w:hAnsi="Museo Sans 100"/>
          <w:sz w:val="24"/>
          <w:szCs w:val="24"/>
          <w:lang w:eastAsia="es-ES"/>
        </w:rPr>
        <w:t xml:space="preserve">, con Documento Único de Identidad número </w:t>
      </w:r>
      <w:r w:rsidR="004A7DAD">
        <w:rPr>
          <w:rFonts w:ascii="Museo Sans 100" w:eastAsia="Times New Roman" w:hAnsi="Museo Sans 100"/>
          <w:sz w:val="24"/>
          <w:szCs w:val="24"/>
          <w:lang w:eastAsia="es-ES"/>
        </w:rPr>
        <w:t>---</w:t>
      </w:r>
      <w:r w:rsidR="00B56EB8" w:rsidRPr="003F7664">
        <w:rPr>
          <w:rFonts w:ascii="Museo Sans 100" w:eastAsia="Times New Roman" w:hAnsi="Museo Sans 100"/>
          <w:sz w:val="24"/>
          <w:szCs w:val="24"/>
          <w:lang w:eastAsia="es-ES"/>
        </w:rPr>
        <w:t xml:space="preserve">, en su calidad de </w:t>
      </w:r>
      <w:r w:rsidR="004A7DAD">
        <w:rPr>
          <w:rFonts w:ascii="Museo Sans 100" w:eastAsia="Times New Roman" w:hAnsi="Museo Sans 100"/>
          <w:sz w:val="24"/>
          <w:szCs w:val="24"/>
          <w:lang w:eastAsia="es-ES"/>
        </w:rPr>
        <w:t>---</w:t>
      </w:r>
      <w:r w:rsidR="00B56EB8" w:rsidRPr="003F7664">
        <w:rPr>
          <w:rFonts w:ascii="Museo Sans 100" w:eastAsia="Times New Roman" w:hAnsi="Museo Sans 100"/>
          <w:sz w:val="24"/>
          <w:szCs w:val="24"/>
          <w:lang w:eastAsia="es-ES"/>
        </w:rPr>
        <w:t xml:space="preserve"> del titular de la adjudicación, señor </w:t>
      </w:r>
      <w:r w:rsidR="00B56EB8" w:rsidRPr="003F7664">
        <w:rPr>
          <w:rFonts w:ascii="Museo Sans 100" w:eastAsia="Times New Roman" w:hAnsi="Museo Sans 100"/>
          <w:sz w:val="24"/>
          <w:szCs w:val="24"/>
        </w:rPr>
        <w:t xml:space="preserve">Marcelo Ayala </w:t>
      </w:r>
      <w:proofErr w:type="spellStart"/>
      <w:r w:rsidR="00B56EB8" w:rsidRPr="003F7664">
        <w:rPr>
          <w:rFonts w:ascii="Museo Sans 100" w:eastAsia="Times New Roman" w:hAnsi="Museo Sans 100"/>
          <w:sz w:val="24"/>
          <w:szCs w:val="24"/>
        </w:rPr>
        <w:t>Ayala</w:t>
      </w:r>
      <w:proofErr w:type="spellEnd"/>
      <w:r w:rsidR="00B56EB8" w:rsidRPr="003F7664">
        <w:rPr>
          <w:rFonts w:ascii="Museo Sans 100" w:eastAsia="Times New Roman" w:hAnsi="Museo Sans 100"/>
          <w:sz w:val="24"/>
          <w:szCs w:val="24"/>
          <w:lang w:eastAsia="es-ES"/>
        </w:rPr>
        <w:t xml:space="preserve">, según Solicitud de Inclusión de Beneficiaria de fecha 25 de mayo de 2018, vínculo </w:t>
      </w:r>
      <w:r w:rsidR="00B56EB8" w:rsidRPr="003F7664">
        <w:rPr>
          <w:rFonts w:ascii="Museo Sans 100" w:eastAsia="Times New Roman" w:hAnsi="Museo Sans 100"/>
          <w:sz w:val="24"/>
          <w:szCs w:val="24"/>
          <w:lang w:eastAsia="es-ES"/>
        </w:rPr>
        <w:lastRenderedPageBreak/>
        <w:t>familiar comprobado con la Certificación de Partida de Nacimiento, documentos anexos al expediente respectivo.</w:t>
      </w:r>
    </w:p>
    <w:p w:rsidR="003F7664" w:rsidRPr="004A7DAD" w:rsidRDefault="003F7664" w:rsidP="004A7DAD">
      <w:pPr>
        <w:rPr>
          <w:rFonts w:ascii="Museo Sans 100" w:hAnsi="Museo Sans 100"/>
          <w:b/>
          <w:bCs/>
          <w:sz w:val="24"/>
          <w:szCs w:val="24"/>
        </w:rPr>
      </w:pPr>
    </w:p>
    <w:p w:rsidR="00B56EB8" w:rsidRPr="003F7664" w:rsidRDefault="00B56EB8" w:rsidP="00923BA4">
      <w:pPr>
        <w:numPr>
          <w:ilvl w:val="0"/>
          <w:numId w:val="10"/>
        </w:numPr>
        <w:ind w:left="1134" w:hanging="708"/>
        <w:contextualSpacing/>
        <w:jc w:val="both"/>
        <w:rPr>
          <w:rFonts w:ascii="Museo Sans 100" w:hAnsi="Museo Sans 100"/>
          <w:sz w:val="24"/>
          <w:szCs w:val="24"/>
        </w:rPr>
      </w:pPr>
      <w:r w:rsidRPr="003F7664">
        <w:rPr>
          <w:rFonts w:ascii="Museo Sans 100" w:hAnsi="Museo Sans 100"/>
          <w:sz w:val="24"/>
          <w:szCs w:val="24"/>
        </w:rPr>
        <w:t>Conforme al Acta de Posesión Material de fecha 25 de mayo de 2018, levantada por el técnico de la Oficina Regional Paracentral, Ingeniero Juan Mejía, el beneficiario se encuentra poseyendo el inmueble de forma quieta, pacífica y sin interrupción desde hace 25 años.</w:t>
      </w:r>
    </w:p>
    <w:p w:rsidR="00B56EB8" w:rsidRPr="003F7664" w:rsidRDefault="00B56EB8" w:rsidP="003F7664">
      <w:pPr>
        <w:pStyle w:val="Prrafodelista"/>
        <w:tabs>
          <w:tab w:val="left" w:pos="567"/>
        </w:tabs>
        <w:ind w:left="567"/>
        <w:jc w:val="both"/>
        <w:rPr>
          <w:rFonts w:ascii="Museo Sans 100" w:eastAsia="Times New Roman" w:hAnsi="Museo Sans 100"/>
          <w:sz w:val="24"/>
          <w:szCs w:val="24"/>
        </w:rPr>
      </w:pPr>
    </w:p>
    <w:p w:rsidR="00B56EB8" w:rsidRPr="003F7664" w:rsidRDefault="00B56EB8" w:rsidP="00923BA4">
      <w:pPr>
        <w:pStyle w:val="Prrafodelista"/>
        <w:numPr>
          <w:ilvl w:val="0"/>
          <w:numId w:val="10"/>
        </w:numPr>
        <w:ind w:left="1134" w:hanging="708"/>
        <w:contextualSpacing/>
        <w:jc w:val="both"/>
        <w:rPr>
          <w:rFonts w:ascii="Museo Sans 100" w:hAnsi="Museo Sans 100"/>
          <w:sz w:val="24"/>
          <w:szCs w:val="24"/>
        </w:rPr>
      </w:pPr>
      <w:r w:rsidRPr="003F7664">
        <w:rPr>
          <w:rFonts w:ascii="Museo Sans 100" w:hAnsi="Museo Sans 100"/>
          <w:sz w:val="24"/>
          <w:szCs w:val="24"/>
        </w:rPr>
        <w:t>De acuerdo a declaración simple contenida en la Solicitud de Adjudicación de Inmueble de fecha 25 de mayo de 2018, el adjudicatario manifiesta que ni él ni la integrante de su grupo familiar son empleados del ISTA; situación robustecida de conformidad a la consulta realizada en la Base de Datos de Empleados de este Instituto.</w:t>
      </w:r>
    </w:p>
    <w:p w:rsidR="00B56EB8" w:rsidRPr="003F7664" w:rsidRDefault="00B56EB8" w:rsidP="003F7664">
      <w:pPr>
        <w:pStyle w:val="Prrafodelista"/>
        <w:ind w:left="142"/>
        <w:jc w:val="both"/>
        <w:rPr>
          <w:rFonts w:ascii="Museo Sans 100" w:hAnsi="Museo Sans 100"/>
          <w:sz w:val="24"/>
          <w:szCs w:val="24"/>
        </w:rPr>
      </w:pPr>
    </w:p>
    <w:p w:rsidR="00B56EB8" w:rsidRPr="003F7664" w:rsidRDefault="00B56EB8" w:rsidP="003F7664">
      <w:pPr>
        <w:jc w:val="both"/>
        <w:rPr>
          <w:rFonts w:ascii="Museo Sans 100" w:eastAsia="Times New Roman" w:hAnsi="Museo Sans 100"/>
          <w:sz w:val="24"/>
          <w:szCs w:val="24"/>
        </w:rPr>
      </w:pPr>
      <w:r w:rsidRPr="003F7664">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Paracentral, y los departamentos de Asignación Individual y Avalúos y Análisis Jurídico, copia de acuerdos de Junta Directiva, Solicitud de Adjudicación de Inmueble, Acta de Posesión Material, copias de documentos únicos de identidad, tarjetas de identificación tributaria, certificación de partida de nacimiento, constancia de cancelación de crédito,  </w:t>
      </w:r>
      <w:r w:rsidRPr="003F7664">
        <w:rPr>
          <w:rFonts w:ascii="Museo Sans 100" w:hAnsi="Museo Sans 100"/>
          <w:sz w:val="24"/>
          <w:szCs w:val="24"/>
        </w:rPr>
        <w:t>solicitud de inclusión de beneficiario,</w:t>
      </w:r>
      <w:r w:rsidRPr="003F7664">
        <w:rPr>
          <w:rFonts w:ascii="Museo Sans 100" w:eastAsia="Times New Roman" w:hAnsi="Museo Sans 100"/>
          <w:sz w:val="24"/>
          <w:szCs w:val="24"/>
        </w:rPr>
        <w:t xml:space="preserve"> calcas con cuadros de áreas antiguas y nuevas de los inmuebles, Razón y Constancia de Inscripción de Desmembración en Cabeza de su Dueño a favor del ISTA, y Acta de Reconocimiento de Pago, por Área que Excede a la Adjudicada, se estima procedente resolver favorablemente a lo solicitado. </w:t>
      </w:r>
    </w:p>
    <w:p w:rsidR="00743252" w:rsidRPr="003F7664" w:rsidRDefault="00743252" w:rsidP="003F7664">
      <w:pPr>
        <w:jc w:val="both"/>
        <w:rPr>
          <w:rFonts w:ascii="Museo Sans 100" w:eastAsia="Times New Roman" w:hAnsi="Museo Sans 100"/>
          <w:b/>
          <w:sz w:val="24"/>
          <w:szCs w:val="24"/>
          <w:lang w:eastAsia="es-ES"/>
        </w:rPr>
      </w:pPr>
    </w:p>
    <w:p w:rsidR="00B56EB8" w:rsidRDefault="00743252" w:rsidP="003F7664">
      <w:pPr>
        <w:jc w:val="both"/>
        <w:rPr>
          <w:rFonts w:ascii="Museo Sans 100" w:eastAsia="Times New Roman" w:hAnsi="Museo Sans 100"/>
          <w:sz w:val="24"/>
          <w:szCs w:val="24"/>
          <w:lang w:eastAsia="es-ES"/>
        </w:rPr>
      </w:pPr>
      <w:r w:rsidRPr="003F7664">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B56EB8" w:rsidRPr="003F7664">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3F7664">
        <w:rPr>
          <w:rFonts w:ascii="Museo Sans 100" w:eastAsia="Times New Roman" w:hAnsi="Museo Sans 100"/>
          <w:b/>
          <w:sz w:val="24"/>
          <w:szCs w:val="24"/>
          <w:u w:val="single"/>
          <w:lang w:eastAsia="es-ES"/>
        </w:rPr>
        <w:t>ACUERDA</w:t>
      </w:r>
      <w:r w:rsidR="00B56EB8" w:rsidRPr="003F7664">
        <w:rPr>
          <w:rFonts w:ascii="Museo Sans 100" w:eastAsia="Times New Roman" w:hAnsi="Museo Sans 100"/>
          <w:b/>
          <w:sz w:val="24"/>
          <w:szCs w:val="24"/>
          <w:u w:val="single"/>
          <w:lang w:eastAsia="es-ES"/>
        </w:rPr>
        <w:t>: PRIMERO:</w:t>
      </w:r>
      <w:r w:rsidR="00B56EB8" w:rsidRPr="003F7664">
        <w:rPr>
          <w:rFonts w:ascii="Museo Sans 100" w:eastAsia="Times New Roman" w:hAnsi="Museo Sans 100"/>
          <w:b/>
          <w:sz w:val="24"/>
          <w:szCs w:val="24"/>
          <w:lang w:eastAsia="es-ES"/>
        </w:rPr>
        <w:t xml:space="preserve"> Modificar el</w:t>
      </w:r>
      <w:r w:rsidR="00B56EB8" w:rsidRPr="003F7664">
        <w:rPr>
          <w:rFonts w:ascii="Museo Sans 100" w:eastAsia="Times New Roman" w:hAnsi="Museo Sans 100"/>
          <w:sz w:val="24"/>
          <w:szCs w:val="24"/>
          <w:lang w:eastAsia="es-ES"/>
        </w:rPr>
        <w:t xml:space="preserve"> </w:t>
      </w:r>
      <w:r w:rsidR="00B56EB8" w:rsidRPr="003F7664">
        <w:rPr>
          <w:rFonts w:ascii="Museo Sans 100" w:eastAsia="Times New Roman" w:hAnsi="Museo Sans 100"/>
          <w:b/>
          <w:sz w:val="24"/>
          <w:szCs w:val="24"/>
          <w:lang w:eastAsia="es-ES"/>
        </w:rPr>
        <w:t xml:space="preserve">Punto XIII del Acta de Sesión Ordinaria  18-96, de fecha 9 de mayo de 1996, </w:t>
      </w:r>
      <w:r w:rsidR="00B56EB8" w:rsidRPr="003F7664">
        <w:rPr>
          <w:rFonts w:ascii="Museo Sans 100" w:eastAsia="Times New Roman" w:hAnsi="Museo Sans 100"/>
          <w:sz w:val="24"/>
          <w:szCs w:val="24"/>
          <w:lang w:eastAsia="es-ES"/>
        </w:rPr>
        <w:t>en</w:t>
      </w:r>
      <w:r w:rsidRPr="003F7664">
        <w:rPr>
          <w:rFonts w:ascii="Museo Sans 100" w:eastAsia="Times New Roman" w:hAnsi="Museo Sans 100"/>
          <w:sz w:val="24"/>
          <w:szCs w:val="24"/>
          <w:lang w:eastAsia="es-ES"/>
        </w:rPr>
        <w:t xml:space="preserve"> el cual se adjudicó el </w:t>
      </w:r>
      <w:r w:rsidRPr="003F7664">
        <w:rPr>
          <w:rFonts w:ascii="Museo Sans 100" w:eastAsia="Times New Roman" w:hAnsi="Museo Sans 100"/>
          <w:sz w:val="24"/>
          <w:szCs w:val="24"/>
        </w:rPr>
        <w:t xml:space="preserve">Lote </w:t>
      </w:r>
      <w:r w:rsidR="004A7DAD">
        <w:rPr>
          <w:rFonts w:ascii="Museo Sans 100" w:eastAsia="Times New Roman" w:hAnsi="Museo Sans 100"/>
          <w:sz w:val="24"/>
          <w:szCs w:val="24"/>
        </w:rPr>
        <w:t>---</w:t>
      </w:r>
      <w:r w:rsidRPr="003F7664">
        <w:rPr>
          <w:rFonts w:ascii="Museo Sans 100" w:eastAsia="Times New Roman" w:hAnsi="Museo Sans 100"/>
          <w:sz w:val="24"/>
          <w:szCs w:val="24"/>
        </w:rPr>
        <w:t xml:space="preserve">, Polígono </w:t>
      </w:r>
      <w:r w:rsidR="004A7DAD">
        <w:rPr>
          <w:rFonts w:ascii="Museo Sans 100" w:eastAsia="Times New Roman" w:hAnsi="Museo Sans 100"/>
          <w:sz w:val="24"/>
          <w:szCs w:val="24"/>
        </w:rPr>
        <w:t>---</w:t>
      </w:r>
      <w:r w:rsidRPr="003F7664">
        <w:rPr>
          <w:rFonts w:ascii="Museo Sans 100" w:eastAsia="Times New Roman" w:hAnsi="Museo Sans 100"/>
          <w:b/>
          <w:sz w:val="24"/>
          <w:szCs w:val="24"/>
          <w:lang w:eastAsia="es-ES"/>
        </w:rPr>
        <w:t xml:space="preserve">, </w:t>
      </w:r>
      <w:r w:rsidRPr="003F7664">
        <w:rPr>
          <w:rFonts w:ascii="Museo Sans 100" w:eastAsia="Times New Roman" w:hAnsi="Museo Sans 100"/>
          <w:sz w:val="24"/>
          <w:szCs w:val="24"/>
          <w:lang w:eastAsia="es-ES"/>
        </w:rPr>
        <w:t>en los siguientes términos</w:t>
      </w:r>
      <w:r w:rsidRPr="003F7664">
        <w:rPr>
          <w:rFonts w:ascii="Museo Sans 100" w:eastAsia="Times New Roman" w:hAnsi="Museo Sans 100"/>
          <w:b/>
          <w:sz w:val="24"/>
          <w:szCs w:val="24"/>
          <w:lang w:eastAsia="es-ES"/>
        </w:rPr>
        <w:t xml:space="preserve">: 1) </w:t>
      </w:r>
      <w:r w:rsidR="00B56EB8" w:rsidRPr="003F7664">
        <w:rPr>
          <w:rFonts w:ascii="Museo Sans 100" w:eastAsia="Times New Roman" w:hAnsi="Museo Sans 100"/>
          <w:sz w:val="24"/>
          <w:szCs w:val="24"/>
          <w:lang w:eastAsia="es-ES"/>
        </w:rPr>
        <w:t xml:space="preserve">Corregir nomenclatura, área y precio del </w:t>
      </w:r>
      <w:r w:rsidR="00B56EB8" w:rsidRPr="003F7664">
        <w:rPr>
          <w:rFonts w:ascii="Museo Sans 100" w:eastAsia="Times New Roman" w:hAnsi="Museo Sans 100"/>
          <w:b/>
          <w:sz w:val="24"/>
          <w:szCs w:val="24"/>
        </w:rPr>
        <w:t xml:space="preserve">Lote </w:t>
      </w:r>
      <w:r w:rsidR="004A7DAD">
        <w:rPr>
          <w:rFonts w:ascii="Museo Sans 100" w:eastAsia="Times New Roman" w:hAnsi="Museo Sans 100"/>
          <w:b/>
          <w:sz w:val="24"/>
          <w:szCs w:val="24"/>
        </w:rPr>
        <w:t>---</w:t>
      </w:r>
      <w:r w:rsidR="00B56EB8" w:rsidRPr="003F7664">
        <w:rPr>
          <w:rFonts w:ascii="Museo Sans 100" w:eastAsia="Times New Roman" w:hAnsi="Museo Sans 100"/>
          <w:b/>
          <w:sz w:val="24"/>
          <w:szCs w:val="24"/>
        </w:rPr>
        <w:t xml:space="preserve">, Polígono </w:t>
      </w:r>
      <w:r w:rsidR="004A7DAD">
        <w:rPr>
          <w:rFonts w:ascii="Museo Sans 100" w:eastAsia="Times New Roman" w:hAnsi="Museo Sans 100"/>
          <w:b/>
          <w:sz w:val="24"/>
          <w:szCs w:val="24"/>
        </w:rPr>
        <w:t>---</w:t>
      </w:r>
      <w:r w:rsidR="00B56EB8" w:rsidRPr="003F7664">
        <w:rPr>
          <w:rFonts w:ascii="Museo Sans 100" w:eastAsia="Times New Roman" w:hAnsi="Museo Sans 100"/>
          <w:bCs/>
          <w:sz w:val="24"/>
          <w:szCs w:val="24"/>
        </w:rPr>
        <w:t>,</w:t>
      </w:r>
      <w:r w:rsidR="00B56EB8" w:rsidRPr="003F7664">
        <w:rPr>
          <w:rFonts w:ascii="Museo Sans 100" w:eastAsia="Times New Roman" w:hAnsi="Museo Sans 100"/>
          <w:b/>
          <w:sz w:val="24"/>
          <w:szCs w:val="24"/>
        </w:rPr>
        <w:t xml:space="preserve"> </w:t>
      </w:r>
      <w:r w:rsidR="00B56EB8" w:rsidRPr="003F7664">
        <w:rPr>
          <w:rFonts w:ascii="Museo Sans 100" w:eastAsia="Times New Roman" w:hAnsi="Museo Sans 100"/>
          <w:sz w:val="24"/>
          <w:szCs w:val="24"/>
          <w:lang w:eastAsia="es-ES"/>
        </w:rPr>
        <w:t>con un área de 8,665.52</w:t>
      </w:r>
      <w:r w:rsidR="00B56EB8" w:rsidRPr="003F7664">
        <w:rPr>
          <w:rFonts w:ascii="Museo Sans 100" w:eastAsia="Times New Roman" w:hAnsi="Museo Sans 100"/>
          <w:sz w:val="24"/>
          <w:szCs w:val="24"/>
        </w:rPr>
        <w:t xml:space="preserve"> </w:t>
      </w:r>
      <w:r w:rsidR="00B56EB8" w:rsidRPr="003F7664">
        <w:rPr>
          <w:rFonts w:ascii="Museo Sans 100" w:eastAsia="Times New Roman" w:hAnsi="Museo Sans 100"/>
          <w:sz w:val="24"/>
          <w:szCs w:val="24"/>
          <w:lang w:eastAsia="es-ES"/>
        </w:rPr>
        <w:t xml:space="preserve">Mts.², y un precio de $351.47, </w:t>
      </w:r>
      <w:r w:rsidRPr="003F7664">
        <w:rPr>
          <w:rFonts w:ascii="Museo Sans 100" w:eastAsia="Times New Roman" w:hAnsi="Museo Sans 100"/>
          <w:sz w:val="24"/>
          <w:szCs w:val="24"/>
          <w:lang w:eastAsia="es-ES"/>
        </w:rPr>
        <w:t>siendo lo</w:t>
      </w:r>
      <w:r w:rsidR="00B56EB8" w:rsidRPr="003F7664">
        <w:rPr>
          <w:rFonts w:ascii="Museo Sans 100" w:eastAsia="Times New Roman" w:hAnsi="Museo Sans 100"/>
          <w:sz w:val="24"/>
          <w:szCs w:val="24"/>
          <w:lang w:eastAsia="es-ES"/>
        </w:rPr>
        <w:t xml:space="preserve"> </w:t>
      </w:r>
      <w:r w:rsidRPr="003F7664">
        <w:rPr>
          <w:rFonts w:ascii="Museo Sans 100" w:eastAsia="Times New Roman" w:hAnsi="Museo Sans 100"/>
          <w:sz w:val="24"/>
          <w:szCs w:val="24"/>
          <w:lang w:eastAsia="es-ES"/>
        </w:rPr>
        <w:t>correcto</w:t>
      </w:r>
      <w:r w:rsidR="00B56EB8" w:rsidRPr="003F7664">
        <w:rPr>
          <w:rFonts w:ascii="Museo Sans 100" w:eastAsia="Times New Roman" w:hAnsi="Museo Sans 100"/>
          <w:sz w:val="24"/>
          <w:szCs w:val="24"/>
          <w:lang w:eastAsia="es-ES"/>
        </w:rPr>
        <w:t xml:space="preserve"> </w:t>
      </w:r>
      <w:r w:rsidR="00B56EB8" w:rsidRPr="003F7664">
        <w:rPr>
          <w:rFonts w:ascii="Museo Sans 100" w:eastAsia="Times New Roman" w:hAnsi="Museo Sans 100"/>
          <w:b/>
          <w:sz w:val="24"/>
          <w:szCs w:val="24"/>
        </w:rPr>
        <w:t xml:space="preserve">LOTE  </w:t>
      </w:r>
      <w:r w:rsidR="004A7DAD">
        <w:rPr>
          <w:rFonts w:ascii="Museo Sans 100" w:eastAsia="Times New Roman" w:hAnsi="Museo Sans 100"/>
          <w:b/>
          <w:sz w:val="24"/>
          <w:szCs w:val="24"/>
        </w:rPr>
        <w:t>---</w:t>
      </w:r>
      <w:r w:rsidR="00B56EB8" w:rsidRPr="003F7664">
        <w:rPr>
          <w:rFonts w:ascii="Museo Sans 100" w:eastAsia="Times New Roman" w:hAnsi="Museo Sans 100"/>
          <w:b/>
          <w:sz w:val="24"/>
          <w:szCs w:val="24"/>
        </w:rPr>
        <w:t xml:space="preserve">, POLÍGONO </w:t>
      </w:r>
      <w:r w:rsidR="004A7DAD">
        <w:rPr>
          <w:rFonts w:ascii="Museo Sans 100" w:eastAsia="Times New Roman" w:hAnsi="Museo Sans 100"/>
          <w:b/>
          <w:sz w:val="24"/>
          <w:szCs w:val="24"/>
        </w:rPr>
        <w:t>---</w:t>
      </w:r>
      <w:r w:rsidR="00B56EB8" w:rsidRPr="003F7664">
        <w:rPr>
          <w:rFonts w:ascii="Museo Sans 100" w:eastAsia="Times New Roman" w:hAnsi="Museo Sans 100"/>
          <w:b/>
          <w:sz w:val="24"/>
          <w:szCs w:val="24"/>
        </w:rPr>
        <w:t>,</w:t>
      </w:r>
      <w:r w:rsidR="00B56EB8" w:rsidRPr="003F7664">
        <w:rPr>
          <w:rFonts w:ascii="Museo Sans 100" w:eastAsia="Times New Roman" w:hAnsi="Museo Sans 100"/>
          <w:b/>
          <w:sz w:val="24"/>
          <w:szCs w:val="24"/>
          <w:lang w:eastAsia="es-ES"/>
        </w:rPr>
        <w:t xml:space="preserve"> PORCION </w:t>
      </w:r>
      <w:r w:rsidR="004A7DAD">
        <w:rPr>
          <w:rFonts w:ascii="Museo Sans 100" w:eastAsia="Times New Roman" w:hAnsi="Museo Sans 100"/>
          <w:b/>
          <w:sz w:val="24"/>
          <w:szCs w:val="24"/>
          <w:lang w:eastAsia="es-ES"/>
        </w:rPr>
        <w:t>---</w:t>
      </w:r>
      <w:r w:rsidR="00B56EB8" w:rsidRPr="003F7664">
        <w:rPr>
          <w:rFonts w:ascii="Museo Sans 100" w:eastAsia="Times New Roman" w:hAnsi="Museo Sans 100"/>
          <w:b/>
          <w:sz w:val="24"/>
          <w:szCs w:val="24"/>
          <w:lang w:eastAsia="es-ES"/>
        </w:rPr>
        <w:t xml:space="preserve">, </w:t>
      </w:r>
      <w:r w:rsidR="00B56EB8" w:rsidRPr="003F7664">
        <w:rPr>
          <w:rFonts w:ascii="Museo Sans 100" w:eastAsia="Times New Roman" w:hAnsi="Museo Sans 100"/>
          <w:sz w:val="24"/>
          <w:szCs w:val="24"/>
          <w:lang w:eastAsia="es-ES"/>
        </w:rPr>
        <w:t xml:space="preserve">con un área de 12,193.55 Mt², </w:t>
      </w:r>
      <w:r w:rsidRPr="003F7664">
        <w:rPr>
          <w:rFonts w:ascii="Museo Sans 100" w:eastAsia="Times New Roman" w:hAnsi="Museo Sans 100"/>
          <w:sz w:val="24"/>
          <w:szCs w:val="24"/>
          <w:lang w:eastAsia="es-ES"/>
        </w:rPr>
        <w:t>y</w:t>
      </w:r>
      <w:r w:rsidR="00B56EB8" w:rsidRPr="003F7664">
        <w:rPr>
          <w:rFonts w:ascii="Museo Sans 100" w:eastAsia="Times New Roman" w:hAnsi="Museo Sans 100"/>
          <w:sz w:val="24"/>
          <w:szCs w:val="24"/>
          <w:lang w:eastAsia="es-ES"/>
        </w:rPr>
        <w:t xml:space="preserve"> un precio de $494.57, según valúo de fecha 23 de julio de 2019; existiendo una diferencia de área de 3,528.03 Mt², adicionales, por lo tanto, la Titular de la adjudicación tendrá que cancelar la cantidad de $143.10, por el incremento de área, a quien se le notificó previamente, cuya aceptación consta en Acta de Reconocimiento de Pago, por Área que Excede a la Adjudicada, de fecha 19 de junio de 2018, anexa al expediente respectivo; </w:t>
      </w:r>
      <w:r w:rsidR="00B56EB8" w:rsidRPr="003F7664">
        <w:rPr>
          <w:rFonts w:ascii="Museo Sans 100" w:eastAsia="Times New Roman" w:hAnsi="Museo Sans 100"/>
          <w:b/>
          <w:sz w:val="24"/>
          <w:szCs w:val="24"/>
          <w:lang w:eastAsia="es-ES"/>
        </w:rPr>
        <w:t xml:space="preserve">b) </w:t>
      </w:r>
      <w:r w:rsidRPr="003F7664">
        <w:rPr>
          <w:rFonts w:ascii="Museo Sans 100" w:eastAsia="Times New Roman" w:hAnsi="Museo Sans 100"/>
          <w:sz w:val="24"/>
          <w:szCs w:val="24"/>
          <w:lang w:eastAsia="es-ES"/>
        </w:rPr>
        <w:lastRenderedPageBreak/>
        <w:t>Incluir</w:t>
      </w:r>
      <w:r w:rsidR="00B56EB8" w:rsidRPr="003F7664">
        <w:rPr>
          <w:rFonts w:ascii="Museo Sans 100" w:eastAsia="Times New Roman" w:hAnsi="Museo Sans 100"/>
          <w:sz w:val="24"/>
          <w:szCs w:val="24"/>
          <w:lang w:eastAsia="es-ES"/>
        </w:rPr>
        <w:t xml:space="preserve"> </w:t>
      </w:r>
      <w:r w:rsidRPr="003F7664">
        <w:rPr>
          <w:rFonts w:ascii="Museo Sans 100" w:eastAsia="Times New Roman" w:hAnsi="Museo Sans 100"/>
          <w:sz w:val="24"/>
          <w:szCs w:val="24"/>
          <w:lang w:eastAsia="es-ES"/>
        </w:rPr>
        <w:t>a</w:t>
      </w:r>
      <w:r w:rsidR="00834658">
        <w:rPr>
          <w:rFonts w:ascii="Museo Sans 100" w:eastAsia="Times New Roman" w:hAnsi="Museo Sans 100"/>
          <w:sz w:val="24"/>
          <w:szCs w:val="24"/>
          <w:lang w:eastAsia="es-ES"/>
        </w:rPr>
        <w:t xml:space="preserve"> la señora</w:t>
      </w:r>
      <w:r w:rsidR="00B56EB8" w:rsidRPr="003F7664">
        <w:rPr>
          <w:rFonts w:ascii="Museo Sans 100" w:eastAsia="Times New Roman" w:hAnsi="Museo Sans 100"/>
          <w:sz w:val="24"/>
          <w:szCs w:val="24"/>
          <w:lang w:eastAsia="es-ES"/>
        </w:rPr>
        <w:t xml:space="preserve"> </w:t>
      </w:r>
      <w:r w:rsidR="00B56EB8" w:rsidRPr="003F7664">
        <w:rPr>
          <w:rFonts w:ascii="Museo Sans 100" w:eastAsia="Times New Roman" w:hAnsi="Museo Sans 100"/>
          <w:b/>
          <w:sz w:val="24"/>
          <w:szCs w:val="24"/>
          <w:lang w:eastAsia="es-ES"/>
        </w:rPr>
        <w:t xml:space="preserve">MARIA ANDREA AYALA MARTINEZ, </w:t>
      </w:r>
      <w:r w:rsidR="00B56EB8" w:rsidRPr="003F7664">
        <w:rPr>
          <w:rFonts w:ascii="Museo Sans 100" w:eastAsia="Times New Roman" w:hAnsi="Museo Sans 100"/>
          <w:sz w:val="24"/>
          <w:szCs w:val="24"/>
          <w:lang w:eastAsia="es-ES"/>
        </w:rPr>
        <w:t xml:space="preserve">de generales antes expresadas, en su calidad de </w:t>
      </w:r>
      <w:r w:rsidR="004A7DAD">
        <w:rPr>
          <w:rFonts w:ascii="Museo Sans 100" w:eastAsia="Times New Roman" w:hAnsi="Museo Sans 100"/>
          <w:sz w:val="24"/>
          <w:szCs w:val="24"/>
          <w:lang w:eastAsia="es-ES"/>
        </w:rPr>
        <w:t>---</w:t>
      </w:r>
      <w:r w:rsidR="00B56EB8" w:rsidRPr="003F7664">
        <w:rPr>
          <w:rFonts w:ascii="Museo Sans 100" w:eastAsia="Times New Roman" w:hAnsi="Museo Sans 100"/>
          <w:sz w:val="24"/>
          <w:szCs w:val="24"/>
          <w:lang w:eastAsia="es-ES"/>
        </w:rPr>
        <w:t xml:space="preserve"> del titular de la adjudicación, señor </w:t>
      </w:r>
      <w:r w:rsidR="00B56EB8" w:rsidRPr="003F7664">
        <w:rPr>
          <w:rFonts w:ascii="Museo Sans 100" w:eastAsia="Times New Roman" w:hAnsi="Museo Sans 100"/>
          <w:sz w:val="24"/>
          <w:szCs w:val="24"/>
        </w:rPr>
        <w:t xml:space="preserve">Marcelo Ayala </w:t>
      </w:r>
      <w:proofErr w:type="spellStart"/>
      <w:r w:rsidR="00B56EB8" w:rsidRPr="003F7664">
        <w:rPr>
          <w:rFonts w:ascii="Museo Sans 100" w:eastAsia="Times New Roman" w:hAnsi="Museo Sans 100"/>
          <w:sz w:val="24"/>
          <w:szCs w:val="24"/>
        </w:rPr>
        <w:t>Ayala</w:t>
      </w:r>
      <w:proofErr w:type="spellEnd"/>
      <w:r w:rsidR="00B56EB8" w:rsidRPr="003F7664">
        <w:rPr>
          <w:rFonts w:ascii="Museo Sans 100" w:eastAsia="Times New Roman" w:hAnsi="Museo Sans 100"/>
          <w:sz w:val="24"/>
          <w:szCs w:val="24"/>
          <w:lang w:eastAsia="es-ES"/>
        </w:rPr>
        <w:t xml:space="preserve">, según Solicitud de Inclusión de Beneficiaria de fecha 25 de mayo de 2018, vínculo familiar comprobado con la Certificación de Partida de Nacimiento, documentos anexos al expediente respectivo; inmueble situado en el Proyecto de Asentamiento Comunitario y Lotificación Agrícola </w:t>
      </w:r>
      <w:r w:rsidR="00B56EB8" w:rsidRPr="003F7664">
        <w:rPr>
          <w:rFonts w:ascii="Museo Sans 100" w:hAnsi="Museo Sans 100"/>
          <w:sz w:val="24"/>
          <w:szCs w:val="24"/>
        </w:rPr>
        <w:t xml:space="preserve">desarrollado en </w:t>
      </w:r>
      <w:r w:rsidRPr="003F7664">
        <w:rPr>
          <w:rFonts w:ascii="Museo Sans 100" w:hAnsi="Museo Sans 100"/>
          <w:sz w:val="24"/>
          <w:szCs w:val="24"/>
        </w:rPr>
        <w:t xml:space="preserve">la </w:t>
      </w:r>
      <w:r w:rsidR="00B56EB8" w:rsidRPr="003F7664">
        <w:rPr>
          <w:rFonts w:ascii="Museo Sans 100" w:hAnsi="Museo Sans 100"/>
          <w:b/>
          <w:sz w:val="24"/>
          <w:szCs w:val="24"/>
        </w:rPr>
        <w:t xml:space="preserve">HACIENDA LAS QUESERAS, </w:t>
      </w:r>
      <w:r w:rsidR="00B56EB8" w:rsidRPr="003F7664">
        <w:rPr>
          <w:rFonts w:ascii="Museo Sans 100" w:hAnsi="Museo Sans 100"/>
          <w:sz w:val="24"/>
          <w:szCs w:val="24"/>
        </w:rPr>
        <w:t>conocida administrativamente como</w:t>
      </w:r>
      <w:r w:rsidR="00B56EB8" w:rsidRPr="003F7664">
        <w:rPr>
          <w:rFonts w:ascii="Museo Sans 100" w:hAnsi="Museo Sans 100"/>
          <w:b/>
          <w:sz w:val="24"/>
          <w:szCs w:val="24"/>
        </w:rPr>
        <w:t xml:space="preserve"> HACIENDA LAS QUESERAS-ISTA 1 ETAPA (PORCION 1 y 2), y HACIENDA LAS QUESERAS O LAS VEGAS, </w:t>
      </w:r>
      <w:r w:rsidR="00B56EB8" w:rsidRPr="003F7664">
        <w:rPr>
          <w:rFonts w:ascii="Museo Sans 100" w:hAnsi="Museo Sans 100"/>
          <w:sz w:val="24"/>
          <w:szCs w:val="24"/>
        </w:rPr>
        <w:t xml:space="preserve">ubicada en </w:t>
      </w:r>
      <w:r w:rsidRPr="003F7664">
        <w:rPr>
          <w:rFonts w:ascii="Museo Sans 100" w:hAnsi="Museo Sans 100"/>
          <w:sz w:val="24"/>
          <w:szCs w:val="24"/>
        </w:rPr>
        <w:t xml:space="preserve">cantón </w:t>
      </w:r>
      <w:proofErr w:type="spellStart"/>
      <w:r w:rsidRPr="003F7664">
        <w:rPr>
          <w:rFonts w:ascii="Museo Sans 100" w:hAnsi="Museo Sans 100"/>
          <w:sz w:val="24"/>
          <w:szCs w:val="24"/>
        </w:rPr>
        <w:t>Obrajuelo</w:t>
      </w:r>
      <w:proofErr w:type="spellEnd"/>
      <w:r w:rsidRPr="003F7664">
        <w:rPr>
          <w:rFonts w:ascii="Museo Sans 100" w:hAnsi="Museo Sans 100"/>
          <w:sz w:val="24"/>
          <w:szCs w:val="24"/>
        </w:rPr>
        <w:t xml:space="preserve"> Lempa, jurisdicción y d</w:t>
      </w:r>
      <w:r w:rsidR="00B56EB8" w:rsidRPr="003F7664">
        <w:rPr>
          <w:rFonts w:ascii="Museo Sans 100" w:hAnsi="Museo Sans 100"/>
          <w:sz w:val="24"/>
          <w:szCs w:val="24"/>
        </w:rPr>
        <w:t>epartamento de San Vicente</w:t>
      </w:r>
      <w:r w:rsidR="00B56EB8" w:rsidRPr="003F7664">
        <w:rPr>
          <w:rFonts w:ascii="Museo Sans 100" w:eastAsia="Times New Roman" w:hAnsi="Museo Sans 100"/>
          <w:sz w:val="24"/>
          <w:szCs w:val="24"/>
          <w:lang w:eastAsia="es-ES"/>
        </w:rPr>
        <w:t>, quedando la adjudicación conforme al cuadro de valores y extensiones siguiente:</w:t>
      </w:r>
    </w:p>
    <w:p w:rsidR="003F7664" w:rsidRPr="003F7664" w:rsidRDefault="003F7664" w:rsidP="003F7664">
      <w:pPr>
        <w:jc w:val="both"/>
        <w:rPr>
          <w:rFonts w:ascii="Museo Sans 100" w:eastAsia="Times New Roman" w:hAnsi="Museo Sans 100"/>
          <w:sz w:val="24"/>
          <w:szCs w:val="24"/>
          <w:lang w:eastAsia="es-ES"/>
        </w:rPr>
      </w:pPr>
    </w:p>
    <w:tbl>
      <w:tblPr>
        <w:tblW w:w="9166" w:type="dxa"/>
        <w:jc w:val="center"/>
        <w:tblLayout w:type="fixed"/>
        <w:tblCellMar>
          <w:left w:w="25" w:type="dxa"/>
          <w:right w:w="0" w:type="dxa"/>
        </w:tblCellMar>
        <w:tblLook w:val="04A0" w:firstRow="1" w:lastRow="0" w:firstColumn="1" w:lastColumn="0" w:noHBand="0" w:noVBand="1"/>
      </w:tblPr>
      <w:tblGrid>
        <w:gridCol w:w="2590"/>
        <w:gridCol w:w="986"/>
        <w:gridCol w:w="2509"/>
        <w:gridCol w:w="575"/>
        <w:gridCol w:w="576"/>
        <w:gridCol w:w="616"/>
        <w:gridCol w:w="657"/>
        <w:gridCol w:w="657"/>
      </w:tblGrid>
      <w:tr w:rsidR="00B56EB8" w:rsidTr="00743252">
        <w:trPr>
          <w:trHeight w:val="271"/>
          <w:jc w:val="center"/>
        </w:trPr>
        <w:tc>
          <w:tcPr>
            <w:tcW w:w="2590" w:type="dxa"/>
            <w:tcBorders>
              <w:top w:val="single" w:sz="2" w:space="0" w:color="auto"/>
              <w:left w:val="single" w:sz="2" w:space="0" w:color="auto"/>
              <w:bottom w:val="nil"/>
              <w:right w:val="single" w:sz="2" w:space="0" w:color="auto"/>
            </w:tcBorders>
            <w:shd w:val="clear" w:color="auto" w:fill="DCDCDC"/>
            <w:hideMark/>
          </w:tcPr>
          <w:p w:rsidR="00B56EB8" w:rsidRDefault="00B56EB8"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rsidR="00B56EB8" w:rsidRDefault="00B56EB8" w:rsidP="002564AE">
            <w:pPr>
              <w:widowControl w:val="0"/>
              <w:autoSpaceDE w:val="0"/>
              <w:autoSpaceDN w:val="0"/>
              <w:adjustRightInd w:val="0"/>
              <w:rPr>
                <w:rFonts w:ascii="Times New Roman" w:hAnsi="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F7664" w:rsidTr="003F7664">
        <w:trPr>
          <w:trHeight w:val="243"/>
          <w:jc w:val="center"/>
        </w:trPr>
        <w:tc>
          <w:tcPr>
            <w:tcW w:w="2590"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rsidR="00B56EB8" w:rsidRDefault="00B56EB8" w:rsidP="002564AE">
            <w:pPr>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B56EB8" w:rsidRDefault="00B56EB8" w:rsidP="002564AE">
            <w:pPr>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B56EB8" w:rsidRDefault="00B56EB8" w:rsidP="002564AE">
            <w:pPr>
              <w:rPr>
                <w:rFonts w:ascii="Times New Roman" w:hAnsi="Times New Roman"/>
                <w:b/>
                <w:bCs/>
                <w:sz w:val="14"/>
                <w:szCs w:val="14"/>
              </w:rPr>
            </w:pPr>
          </w:p>
        </w:tc>
      </w:tr>
    </w:tbl>
    <w:p w:rsidR="00B56EB8" w:rsidRDefault="00B56EB8" w:rsidP="00B56EB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B56EB8" w:rsidTr="00743252">
        <w:tc>
          <w:tcPr>
            <w:tcW w:w="2600" w:type="dxa"/>
            <w:tcBorders>
              <w:top w:val="single" w:sz="2" w:space="0" w:color="auto"/>
              <w:left w:val="single" w:sz="2" w:space="0" w:color="auto"/>
              <w:bottom w:val="single" w:sz="2" w:space="0" w:color="auto"/>
              <w:right w:val="single" w:sz="2" w:space="0" w:color="auto"/>
            </w:tcBorders>
            <w:hideMark/>
          </w:tcPr>
          <w:p w:rsidR="00B56EB8" w:rsidRDefault="00B56EB8"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26 </w:t>
            </w:r>
          </w:p>
        </w:tc>
      </w:tr>
    </w:tbl>
    <w:p w:rsidR="00B56EB8" w:rsidRDefault="00B56EB8" w:rsidP="00B56E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9125" w:type="dxa"/>
        <w:jc w:val="center"/>
        <w:tblLayout w:type="fixed"/>
        <w:tblCellMar>
          <w:left w:w="25" w:type="dxa"/>
          <w:right w:w="0" w:type="dxa"/>
        </w:tblCellMar>
        <w:tblLook w:val="04A0" w:firstRow="1" w:lastRow="0" w:firstColumn="1" w:lastColumn="0" w:noHBand="0" w:noVBand="1"/>
      </w:tblPr>
      <w:tblGrid>
        <w:gridCol w:w="2578"/>
        <w:gridCol w:w="982"/>
        <w:gridCol w:w="2496"/>
        <w:gridCol w:w="572"/>
        <w:gridCol w:w="572"/>
        <w:gridCol w:w="613"/>
        <w:gridCol w:w="654"/>
        <w:gridCol w:w="658"/>
      </w:tblGrid>
      <w:tr w:rsidR="00B56EB8" w:rsidTr="00743252">
        <w:trPr>
          <w:trHeight w:val="253"/>
          <w:jc w:val="center"/>
        </w:trPr>
        <w:tc>
          <w:tcPr>
            <w:tcW w:w="2578" w:type="dxa"/>
            <w:vMerge w:val="restart"/>
            <w:tcBorders>
              <w:top w:val="single" w:sz="2" w:space="0" w:color="auto"/>
              <w:left w:val="single" w:sz="2" w:space="0" w:color="auto"/>
              <w:bottom w:val="single" w:sz="2" w:space="0" w:color="auto"/>
              <w:right w:val="single" w:sz="2" w:space="0" w:color="auto"/>
            </w:tcBorders>
          </w:tcPr>
          <w:p w:rsidR="00B56EB8" w:rsidRDefault="004A7DAD"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56EB8">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hideMark/>
          </w:tcPr>
          <w:p w:rsidR="00B56EB8" w:rsidRDefault="00B56EB8"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B56EB8" w:rsidRDefault="004A7DAD"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B56EB8">
              <w:rPr>
                <w:rFonts w:ascii="Times New Roman" w:hAnsi="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B56EB8" w:rsidRDefault="00B56EB8" w:rsidP="002564AE">
            <w:pPr>
              <w:widowControl w:val="0"/>
              <w:autoSpaceDE w:val="0"/>
              <w:autoSpaceDN w:val="0"/>
              <w:adjustRightInd w:val="0"/>
              <w:rPr>
                <w:rFonts w:ascii="Times New Roman" w:hAnsi="Times New Roman"/>
                <w:sz w:val="14"/>
                <w:szCs w:val="14"/>
              </w:rPr>
            </w:pPr>
          </w:p>
          <w:p w:rsidR="00B56EB8" w:rsidRDefault="00B56EB8"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(ASENTAMIENTO COMUNITARIO / LOTIFICACION AGRICOLA) </w:t>
            </w:r>
          </w:p>
        </w:tc>
        <w:tc>
          <w:tcPr>
            <w:tcW w:w="572" w:type="dxa"/>
            <w:vMerge w:val="restart"/>
            <w:tcBorders>
              <w:top w:val="single" w:sz="2" w:space="0" w:color="auto"/>
              <w:left w:val="single" w:sz="2" w:space="0" w:color="auto"/>
              <w:bottom w:val="single" w:sz="2" w:space="0" w:color="auto"/>
              <w:right w:val="single" w:sz="2" w:space="0" w:color="auto"/>
            </w:tcBorders>
          </w:tcPr>
          <w:p w:rsidR="00B56EB8" w:rsidRDefault="00B56EB8" w:rsidP="002564AE">
            <w:pPr>
              <w:widowControl w:val="0"/>
              <w:autoSpaceDE w:val="0"/>
              <w:autoSpaceDN w:val="0"/>
              <w:adjustRightInd w:val="0"/>
              <w:jc w:val="center"/>
              <w:rPr>
                <w:rFonts w:ascii="Times New Roman" w:hAnsi="Times New Roman"/>
                <w:sz w:val="14"/>
                <w:szCs w:val="14"/>
              </w:rPr>
            </w:pPr>
          </w:p>
          <w:p w:rsidR="00B56EB8" w:rsidRDefault="004A7DAD" w:rsidP="004A7DA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B56EB8" w:rsidRDefault="00B56EB8" w:rsidP="002564AE">
            <w:pPr>
              <w:widowControl w:val="0"/>
              <w:autoSpaceDE w:val="0"/>
              <w:autoSpaceDN w:val="0"/>
              <w:adjustRightInd w:val="0"/>
              <w:jc w:val="center"/>
              <w:rPr>
                <w:rFonts w:ascii="Times New Roman" w:hAnsi="Times New Roman"/>
                <w:sz w:val="14"/>
                <w:szCs w:val="14"/>
              </w:rPr>
            </w:pPr>
          </w:p>
          <w:p w:rsidR="00B56EB8" w:rsidRDefault="004A7DAD" w:rsidP="002564A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3" w:type="dxa"/>
            <w:tcBorders>
              <w:top w:val="single" w:sz="2" w:space="0" w:color="auto"/>
              <w:left w:val="single" w:sz="2" w:space="0" w:color="auto"/>
              <w:bottom w:val="nil"/>
              <w:right w:val="single" w:sz="2" w:space="0" w:color="auto"/>
            </w:tcBorders>
          </w:tcPr>
          <w:p w:rsidR="00B56EB8" w:rsidRDefault="00B56EB8" w:rsidP="002564AE">
            <w:pPr>
              <w:widowControl w:val="0"/>
              <w:autoSpaceDE w:val="0"/>
              <w:autoSpaceDN w:val="0"/>
              <w:adjustRightInd w:val="0"/>
              <w:jc w:val="right"/>
              <w:rPr>
                <w:rFonts w:ascii="Times New Roman" w:hAnsi="Times New Roman"/>
                <w:sz w:val="14"/>
                <w:szCs w:val="14"/>
              </w:rPr>
            </w:pPr>
          </w:p>
          <w:p w:rsidR="00B56EB8" w:rsidRDefault="00B56EB8"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12193.55 </w:t>
            </w:r>
          </w:p>
        </w:tc>
        <w:tc>
          <w:tcPr>
            <w:tcW w:w="654" w:type="dxa"/>
            <w:tcBorders>
              <w:top w:val="single" w:sz="2" w:space="0" w:color="auto"/>
              <w:left w:val="single" w:sz="2" w:space="0" w:color="auto"/>
              <w:bottom w:val="single" w:sz="2" w:space="0" w:color="auto"/>
              <w:right w:val="single" w:sz="2" w:space="0" w:color="auto"/>
            </w:tcBorders>
          </w:tcPr>
          <w:p w:rsidR="00B56EB8" w:rsidRDefault="00B56EB8" w:rsidP="002564AE">
            <w:pPr>
              <w:widowControl w:val="0"/>
              <w:autoSpaceDE w:val="0"/>
              <w:autoSpaceDN w:val="0"/>
              <w:adjustRightInd w:val="0"/>
              <w:jc w:val="right"/>
              <w:rPr>
                <w:rFonts w:ascii="Times New Roman" w:hAnsi="Times New Roman"/>
                <w:sz w:val="14"/>
                <w:szCs w:val="14"/>
              </w:rPr>
            </w:pPr>
          </w:p>
          <w:p w:rsidR="00B56EB8" w:rsidRDefault="00B56EB8"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494.57 </w:t>
            </w:r>
          </w:p>
        </w:tc>
        <w:tc>
          <w:tcPr>
            <w:tcW w:w="656" w:type="dxa"/>
            <w:tcBorders>
              <w:top w:val="single" w:sz="2" w:space="0" w:color="auto"/>
              <w:left w:val="single" w:sz="2" w:space="0" w:color="auto"/>
              <w:bottom w:val="single" w:sz="2" w:space="0" w:color="auto"/>
              <w:right w:val="single" w:sz="2" w:space="0" w:color="auto"/>
            </w:tcBorders>
          </w:tcPr>
          <w:p w:rsidR="00B56EB8" w:rsidRDefault="00B56EB8" w:rsidP="002564AE">
            <w:pPr>
              <w:widowControl w:val="0"/>
              <w:autoSpaceDE w:val="0"/>
              <w:autoSpaceDN w:val="0"/>
              <w:adjustRightInd w:val="0"/>
              <w:jc w:val="right"/>
              <w:rPr>
                <w:rFonts w:ascii="Times New Roman" w:hAnsi="Times New Roman"/>
                <w:sz w:val="14"/>
                <w:szCs w:val="14"/>
              </w:rPr>
            </w:pPr>
          </w:p>
          <w:p w:rsidR="00B56EB8" w:rsidRDefault="00B56EB8"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4327.49 </w:t>
            </w:r>
          </w:p>
        </w:tc>
      </w:tr>
      <w:tr w:rsidR="00B56EB8" w:rsidTr="00743252">
        <w:trPr>
          <w:trHeight w:val="132"/>
          <w:jc w:val="center"/>
        </w:trPr>
        <w:tc>
          <w:tcPr>
            <w:tcW w:w="2578" w:type="dxa"/>
            <w:vMerge/>
            <w:tcBorders>
              <w:top w:val="single" w:sz="2" w:space="0" w:color="auto"/>
              <w:left w:val="single" w:sz="2" w:space="0" w:color="auto"/>
              <w:bottom w:val="single" w:sz="2" w:space="0" w:color="auto"/>
              <w:right w:val="single" w:sz="2" w:space="0" w:color="auto"/>
            </w:tcBorders>
            <w:vAlign w:val="center"/>
            <w:hideMark/>
          </w:tcPr>
          <w:p w:rsidR="00B56EB8" w:rsidRDefault="00B56EB8" w:rsidP="002564AE">
            <w:pPr>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vAlign w:val="center"/>
            <w:hideMark/>
          </w:tcPr>
          <w:p w:rsidR="00B56EB8" w:rsidRDefault="00B56EB8" w:rsidP="002564AE">
            <w:pPr>
              <w:rPr>
                <w:rFonts w:ascii="Times New Roman"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vAlign w:val="center"/>
            <w:hideMark/>
          </w:tcPr>
          <w:p w:rsidR="00B56EB8" w:rsidRDefault="00B56EB8" w:rsidP="002564AE">
            <w:pPr>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B56EB8" w:rsidRDefault="00B56EB8" w:rsidP="002564AE">
            <w:pPr>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B56EB8" w:rsidRDefault="00B56EB8" w:rsidP="002564AE">
            <w:pPr>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hideMark/>
          </w:tcPr>
          <w:p w:rsidR="00B56EB8" w:rsidRDefault="00B56EB8"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12193.55 </w:t>
            </w:r>
          </w:p>
        </w:tc>
        <w:tc>
          <w:tcPr>
            <w:tcW w:w="654" w:type="dxa"/>
            <w:tcBorders>
              <w:top w:val="single" w:sz="2" w:space="0" w:color="auto"/>
              <w:left w:val="single" w:sz="2" w:space="0" w:color="auto"/>
              <w:bottom w:val="single" w:sz="2" w:space="0" w:color="auto"/>
              <w:right w:val="single" w:sz="2" w:space="0" w:color="auto"/>
            </w:tcBorders>
            <w:hideMark/>
          </w:tcPr>
          <w:p w:rsidR="00B56EB8" w:rsidRDefault="00B56EB8"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494.57 </w:t>
            </w:r>
          </w:p>
        </w:tc>
        <w:tc>
          <w:tcPr>
            <w:tcW w:w="656" w:type="dxa"/>
            <w:tcBorders>
              <w:top w:val="single" w:sz="2" w:space="0" w:color="auto"/>
              <w:left w:val="single" w:sz="2" w:space="0" w:color="auto"/>
              <w:bottom w:val="single" w:sz="2" w:space="0" w:color="auto"/>
              <w:right w:val="single" w:sz="2" w:space="0" w:color="auto"/>
            </w:tcBorders>
            <w:hideMark/>
          </w:tcPr>
          <w:p w:rsidR="00B56EB8" w:rsidRDefault="00B56EB8"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4327.49 </w:t>
            </w:r>
          </w:p>
        </w:tc>
      </w:tr>
      <w:tr w:rsidR="00B56EB8" w:rsidTr="00743252">
        <w:trPr>
          <w:trHeight w:val="386"/>
          <w:jc w:val="center"/>
        </w:trPr>
        <w:tc>
          <w:tcPr>
            <w:tcW w:w="2578" w:type="dxa"/>
            <w:vMerge/>
            <w:tcBorders>
              <w:top w:val="single" w:sz="2" w:space="0" w:color="auto"/>
              <w:left w:val="single" w:sz="2" w:space="0" w:color="auto"/>
              <w:bottom w:val="single" w:sz="2" w:space="0" w:color="auto"/>
              <w:right w:val="single" w:sz="2" w:space="0" w:color="auto"/>
            </w:tcBorders>
            <w:vAlign w:val="center"/>
            <w:hideMark/>
          </w:tcPr>
          <w:p w:rsidR="00B56EB8" w:rsidRDefault="00B56EB8" w:rsidP="002564AE">
            <w:pPr>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hideMark/>
          </w:tcPr>
          <w:p w:rsidR="00B56EB8" w:rsidRDefault="00876064"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56EB8">
              <w:rPr>
                <w:rFonts w:ascii="Times New Roman" w:hAnsi="Times New Roman"/>
                <w:b/>
                <w:bCs/>
                <w:sz w:val="14"/>
                <w:szCs w:val="14"/>
              </w:rPr>
              <w:t xml:space="preserve"> Total: 12193.55 </w:t>
            </w:r>
          </w:p>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494.57 </w:t>
            </w:r>
          </w:p>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4327.49 </w:t>
            </w:r>
          </w:p>
        </w:tc>
      </w:tr>
    </w:tbl>
    <w:p w:rsidR="00B56EB8" w:rsidRDefault="00B56EB8" w:rsidP="00B56EB8">
      <w:pPr>
        <w:widowControl w:val="0"/>
        <w:autoSpaceDE w:val="0"/>
        <w:autoSpaceDN w:val="0"/>
        <w:adjustRightInd w:val="0"/>
        <w:rPr>
          <w:rFonts w:ascii="Times New Roman" w:hAnsi="Times New Roman"/>
          <w:sz w:val="14"/>
          <w:szCs w:val="14"/>
        </w:rPr>
      </w:pPr>
    </w:p>
    <w:tbl>
      <w:tblPr>
        <w:tblW w:w="9108" w:type="dxa"/>
        <w:jc w:val="center"/>
        <w:tblLayout w:type="fixed"/>
        <w:tblCellMar>
          <w:left w:w="25" w:type="dxa"/>
          <w:right w:w="0" w:type="dxa"/>
        </w:tblCellMar>
        <w:tblLook w:val="04A0" w:firstRow="1" w:lastRow="0" w:firstColumn="1" w:lastColumn="0" w:noHBand="0" w:noVBand="1"/>
      </w:tblPr>
      <w:tblGrid>
        <w:gridCol w:w="3554"/>
        <w:gridCol w:w="2492"/>
        <w:gridCol w:w="1756"/>
        <w:gridCol w:w="653"/>
        <w:gridCol w:w="653"/>
      </w:tblGrid>
      <w:tr w:rsidR="00B56EB8" w:rsidTr="00743252">
        <w:trPr>
          <w:trHeight w:val="287"/>
          <w:jc w:val="center"/>
        </w:trPr>
        <w:tc>
          <w:tcPr>
            <w:tcW w:w="3554" w:type="dxa"/>
            <w:tcBorders>
              <w:top w:val="single" w:sz="2" w:space="0" w:color="auto"/>
              <w:left w:val="single" w:sz="2" w:space="0" w:color="auto"/>
              <w:bottom w:val="nil"/>
              <w:right w:val="single" w:sz="2" w:space="0" w:color="auto"/>
            </w:tcBorders>
            <w:shd w:val="clear" w:color="auto" w:fill="DCDCDC"/>
            <w:hideMark/>
          </w:tcPr>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B56EB8" w:rsidTr="00743252">
        <w:trPr>
          <w:trHeight w:val="258"/>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12193.55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494.57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B56EB8" w:rsidRDefault="00B56EB8"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4327.49 </w:t>
            </w:r>
          </w:p>
        </w:tc>
      </w:tr>
    </w:tbl>
    <w:p w:rsidR="00B56EB8" w:rsidRDefault="00B56EB8" w:rsidP="00B56EB8">
      <w:pPr>
        <w:rPr>
          <w:rFonts w:ascii="Museo Sans 300" w:hAnsi="Museo Sans 300"/>
          <w:color w:val="FF0000"/>
        </w:rPr>
      </w:pPr>
    </w:p>
    <w:p w:rsidR="006B3E9B" w:rsidRDefault="00B56EB8" w:rsidP="004A7DAD">
      <w:pPr>
        <w:jc w:val="both"/>
        <w:rPr>
          <w:rFonts w:ascii="Museo Sans 100" w:eastAsia="Times New Roman" w:hAnsi="Museo Sans 100"/>
          <w:sz w:val="24"/>
          <w:szCs w:val="24"/>
          <w:lang w:eastAsia="es-ES"/>
        </w:rPr>
      </w:pPr>
      <w:r w:rsidRPr="003F7664">
        <w:rPr>
          <w:rFonts w:ascii="Museo Sans 100" w:eastAsia="Times New Roman" w:hAnsi="Museo Sans 100"/>
          <w:b/>
          <w:sz w:val="24"/>
          <w:szCs w:val="24"/>
          <w:u w:val="single"/>
          <w:lang w:eastAsia="es-ES"/>
        </w:rPr>
        <w:t>SEGUNDO:</w:t>
      </w:r>
      <w:r w:rsidRPr="003F7664">
        <w:rPr>
          <w:rFonts w:ascii="Museo Sans 100" w:eastAsia="Times New Roman" w:hAnsi="Museo Sans 100"/>
          <w:b/>
          <w:sz w:val="24"/>
          <w:szCs w:val="24"/>
          <w:lang w:eastAsia="es-ES"/>
        </w:rPr>
        <w:t xml:space="preserve"> </w:t>
      </w:r>
      <w:r w:rsidRPr="003F7664">
        <w:rPr>
          <w:rFonts w:ascii="Museo Sans 100" w:hAnsi="Museo Sans 100"/>
          <w:sz w:val="24"/>
          <w:szCs w:val="24"/>
        </w:rPr>
        <w:t xml:space="preserve">Comisionar al Departamento de Créditos de este Instituto para que realice los cambios correspondientes en la Base de Datos. </w:t>
      </w:r>
      <w:r w:rsidRPr="003F7664">
        <w:rPr>
          <w:rFonts w:ascii="Museo Sans 100" w:hAnsi="Museo Sans 100"/>
          <w:b/>
          <w:bCs/>
          <w:sz w:val="24"/>
          <w:szCs w:val="24"/>
          <w:u w:val="single"/>
        </w:rPr>
        <w:t>TERCERO:</w:t>
      </w:r>
      <w:r w:rsidRPr="003F7664">
        <w:rPr>
          <w:rFonts w:ascii="Museo Sans 100" w:hAnsi="Museo Sans 100"/>
          <w:b/>
          <w:bCs/>
          <w:sz w:val="24"/>
          <w:szCs w:val="24"/>
        </w:rPr>
        <w:t xml:space="preserve"> </w:t>
      </w:r>
      <w:r w:rsidRPr="003F7664">
        <w:rPr>
          <w:rFonts w:ascii="Museo Sans 100" w:hAnsi="Museo Sans 100"/>
          <w:sz w:val="24"/>
          <w:szCs w:val="24"/>
        </w:rPr>
        <w:t>Instruir a la Gerencia de Desarrollo Rural para que a través de la Sección de Cobros, realice las gestiones para el cobro</w:t>
      </w:r>
      <w:r w:rsidRPr="003F7664">
        <w:rPr>
          <w:rFonts w:ascii="Museo Sans 100" w:hAnsi="Museo Sans 100"/>
          <w:sz w:val="24"/>
          <w:szCs w:val="24"/>
          <w:lang w:eastAsia="es-ES"/>
        </w:rPr>
        <w:t xml:space="preserve"> correspondiente al beneficiario sobre el excedente de área del </w:t>
      </w:r>
      <w:r w:rsidRPr="003F7664">
        <w:rPr>
          <w:rFonts w:ascii="Museo Sans 100" w:eastAsia="Times New Roman" w:hAnsi="Museo Sans 100"/>
          <w:b/>
          <w:sz w:val="24"/>
          <w:szCs w:val="24"/>
          <w:lang w:eastAsia="es-ES"/>
        </w:rPr>
        <w:t xml:space="preserve">LOTE </w:t>
      </w:r>
      <w:r w:rsidR="004A7DAD">
        <w:rPr>
          <w:rFonts w:ascii="Museo Sans 100" w:eastAsia="Times New Roman" w:hAnsi="Museo Sans 100"/>
          <w:b/>
          <w:sz w:val="24"/>
          <w:szCs w:val="24"/>
          <w:lang w:eastAsia="es-ES"/>
        </w:rPr>
        <w:t>---</w:t>
      </w:r>
      <w:r w:rsidRPr="003F7664">
        <w:rPr>
          <w:rFonts w:ascii="Museo Sans 100" w:eastAsia="Times New Roman" w:hAnsi="Museo Sans 100"/>
          <w:b/>
          <w:sz w:val="24"/>
          <w:szCs w:val="24"/>
          <w:lang w:eastAsia="es-ES"/>
        </w:rPr>
        <w:t xml:space="preserve">, POLIGONO </w:t>
      </w:r>
      <w:r w:rsidR="004A7DAD">
        <w:rPr>
          <w:rFonts w:ascii="Museo Sans 100" w:eastAsia="Times New Roman" w:hAnsi="Museo Sans 100"/>
          <w:b/>
          <w:sz w:val="24"/>
          <w:szCs w:val="24"/>
          <w:lang w:eastAsia="es-ES"/>
        </w:rPr>
        <w:t>---</w:t>
      </w:r>
      <w:r w:rsidRPr="003F7664">
        <w:rPr>
          <w:rFonts w:ascii="Museo Sans 100" w:eastAsia="Times New Roman" w:hAnsi="Museo Sans 100"/>
          <w:b/>
          <w:sz w:val="24"/>
          <w:szCs w:val="24"/>
          <w:lang w:eastAsia="es-ES"/>
        </w:rPr>
        <w:t xml:space="preserve">, PORCIÓN </w:t>
      </w:r>
      <w:r w:rsidR="004A7DAD">
        <w:rPr>
          <w:rFonts w:ascii="Museo Sans 100" w:eastAsia="Times New Roman" w:hAnsi="Museo Sans 100"/>
          <w:b/>
          <w:sz w:val="24"/>
          <w:szCs w:val="24"/>
          <w:lang w:eastAsia="es-ES"/>
        </w:rPr>
        <w:t>---</w:t>
      </w:r>
      <w:r w:rsidRPr="003F7664">
        <w:rPr>
          <w:rFonts w:ascii="Museo Sans 100" w:eastAsia="Times New Roman" w:hAnsi="Museo Sans 100"/>
          <w:b/>
          <w:sz w:val="24"/>
          <w:szCs w:val="24"/>
          <w:lang w:eastAsia="es-ES"/>
        </w:rPr>
        <w:t xml:space="preserve">, </w:t>
      </w:r>
      <w:r w:rsidRPr="003F7664">
        <w:rPr>
          <w:rFonts w:ascii="Museo Sans 100" w:hAnsi="Museo Sans 100"/>
          <w:sz w:val="24"/>
          <w:szCs w:val="24"/>
          <w:lang w:eastAsia="es-ES"/>
        </w:rPr>
        <w:t xml:space="preserve">así como de los gastos administrativos y de escrituración. </w:t>
      </w:r>
      <w:r w:rsidRPr="003F7664">
        <w:rPr>
          <w:rFonts w:ascii="Museo Sans 100" w:hAnsi="Museo Sans 100"/>
          <w:b/>
          <w:sz w:val="24"/>
          <w:szCs w:val="24"/>
          <w:u w:val="single"/>
        </w:rPr>
        <w:t>CUARTO:</w:t>
      </w:r>
      <w:r w:rsidRPr="003F7664">
        <w:rPr>
          <w:rFonts w:ascii="Museo Sans 100" w:hAnsi="Museo Sans 100"/>
          <w:b/>
          <w:sz w:val="24"/>
          <w:szCs w:val="24"/>
        </w:rPr>
        <w:t xml:space="preserve"> </w:t>
      </w:r>
      <w:r w:rsidRPr="003F7664">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3F7664">
        <w:rPr>
          <w:rFonts w:ascii="Museo Sans 100" w:eastAsia="Times New Roman" w:hAnsi="Museo Sans 100"/>
          <w:b/>
          <w:sz w:val="24"/>
          <w:szCs w:val="24"/>
          <w:u w:val="single"/>
          <w:lang w:eastAsia="es-ES"/>
        </w:rPr>
        <w:t>QUINTO:</w:t>
      </w:r>
      <w:r w:rsidRPr="003F7664">
        <w:rPr>
          <w:rFonts w:ascii="Museo Sans 100" w:eastAsia="Times New Roman" w:hAnsi="Museo Sans 100"/>
          <w:b/>
          <w:sz w:val="24"/>
          <w:szCs w:val="24"/>
          <w:lang w:eastAsia="es-ES"/>
        </w:rPr>
        <w:t xml:space="preserve"> </w:t>
      </w:r>
      <w:r w:rsidRPr="003F7664">
        <w:rPr>
          <w:rFonts w:ascii="Museo Sans 100" w:eastAsia="Times New Roman" w:hAnsi="Museo Sans 100"/>
          <w:sz w:val="24"/>
          <w:szCs w:val="24"/>
          <w:lang w:eastAsia="es-ES"/>
        </w:rPr>
        <w:t>Facultar</w:t>
      </w:r>
      <w:r w:rsidRPr="003F7664">
        <w:rPr>
          <w:rFonts w:ascii="Museo Sans 100" w:eastAsia="Times New Roman" w:hAnsi="Museo Sans 100"/>
          <w:b/>
          <w:sz w:val="24"/>
          <w:szCs w:val="24"/>
          <w:lang w:eastAsia="es-ES"/>
        </w:rPr>
        <w:t xml:space="preserve"> </w:t>
      </w:r>
      <w:r w:rsidRPr="003F7664">
        <w:rPr>
          <w:rFonts w:ascii="Museo Sans 100" w:eastAsia="Times New Roman" w:hAnsi="Museo Sans 100"/>
          <w:sz w:val="24"/>
          <w:szCs w:val="24"/>
          <w:lang w:eastAsia="es-ES"/>
        </w:rPr>
        <w:t xml:space="preserve">al </w:t>
      </w:r>
      <w:r w:rsidR="00743252" w:rsidRPr="003F7664">
        <w:rPr>
          <w:rFonts w:ascii="Museo Sans 100" w:eastAsia="Times New Roman" w:hAnsi="Museo Sans 100"/>
          <w:sz w:val="24"/>
          <w:szCs w:val="24"/>
          <w:lang w:eastAsia="es-ES"/>
        </w:rPr>
        <w:t xml:space="preserve">señor </w:t>
      </w:r>
      <w:r w:rsidRPr="003F7664">
        <w:rPr>
          <w:rFonts w:ascii="Museo Sans 100" w:eastAsia="Times New Roman" w:hAnsi="Museo Sans 100"/>
          <w:sz w:val="24"/>
          <w:szCs w:val="24"/>
          <w:lang w:eastAsia="es-ES"/>
        </w:rPr>
        <w:t>Presidente para que por sí, o por medio de Apoderado Especial, comparezca al otorgamiento de la correspondiente escritura.</w:t>
      </w:r>
      <w:r w:rsidR="00743252" w:rsidRPr="003F7664">
        <w:rPr>
          <w:rFonts w:ascii="Museo Sans 100" w:eastAsia="Times New Roman" w:hAnsi="Museo Sans 100"/>
          <w:sz w:val="24"/>
          <w:szCs w:val="24"/>
          <w:lang w:eastAsia="es-ES"/>
        </w:rPr>
        <w:t xml:space="preserve"> Este Acuerdo queda aprobado y ratificado</w:t>
      </w:r>
      <w:r w:rsidRPr="003F7664">
        <w:rPr>
          <w:rFonts w:ascii="Museo Sans 100" w:eastAsia="Times New Roman" w:hAnsi="Museo Sans 100"/>
          <w:sz w:val="24"/>
          <w:szCs w:val="24"/>
          <w:lang w:eastAsia="es-ES"/>
        </w:rPr>
        <w:t xml:space="preserve">. </w:t>
      </w:r>
      <w:r w:rsidR="00743252" w:rsidRPr="003F7664">
        <w:rPr>
          <w:rFonts w:ascii="Museo Sans 100" w:eastAsia="Times New Roman" w:hAnsi="Museo Sans 100"/>
          <w:sz w:val="24"/>
          <w:szCs w:val="24"/>
          <w:lang w:eastAsia="es-ES"/>
        </w:rPr>
        <w:t>NOTIFIQUESE.”””””</w:t>
      </w:r>
    </w:p>
    <w:p w:rsidR="00AD5A76" w:rsidRDefault="00AD5A76" w:rsidP="004A7DAD">
      <w:pPr>
        <w:jc w:val="both"/>
        <w:rPr>
          <w:rFonts w:ascii="Museo Sans 100" w:eastAsia="Times New Roman" w:hAnsi="Museo Sans 100"/>
          <w:sz w:val="24"/>
          <w:szCs w:val="24"/>
          <w:lang w:eastAsia="es-ES"/>
        </w:rPr>
      </w:pPr>
    </w:p>
    <w:p w:rsidR="00AD5A76" w:rsidRPr="004A7DAD" w:rsidRDefault="00AD5A76" w:rsidP="004A7DAD">
      <w:pPr>
        <w:jc w:val="both"/>
        <w:rPr>
          <w:rFonts w:ascii="Museo Sans 100" w:eastAsia="Times New Roman" w:hAnsi="Museo Sans 100"/>
          <w:sz w:val="24"/>
          <w:szCs w:val="24"/>
          <w:lang w:eastAsia="es-ES"/>
        </w:rPr>
      </w:pPr>
    </w:p>
    <w:p w:rsidR="006B3E9B" w:rsidRPr="00B26347" w:rsidRDefault="006B3E9B" w:rsidP="00B26347">
      <w:pPr>
        <w:jc w:val="both"/>
        <w:rPr>
          <w:rFonts w:ascii="Museo Sans 100" w:eastAsia="Times New Roman" w:hAnsi="Museo Sans 100"/>
          <w:b/>
          <w:sz w:val="24"/>
          <w:szCs w:val="24"/>
          <w:lang w:eastAsia="es-ES"/>
        </w:rPr>
      </w:pPr>
      <w:r w:rsidRPr="00B26347">
        <w:rPr>
          <w:rFonts w:ascii="Museo Sans 100" w:hAnsi="Museo Sans 100"/>
          <w:sz w:val="24"/>
          <w:szCs w:val="24"/>
        </w:rPr>
        <w:t>“”“””V</w:t>
      </w:r>
      <w:r w:rsidR="008F73F1">
        <w:rPr>
          <w:rFonts w:ascii="Museo Sans 100" w:hAnsi="Museo Sans 100"/>
          <w:sz w:val="24"/>
          <w:szCs w:val="24"/>
        </w:rPr>
        <w:t>I</w:t>
      </w:r>
      <w:r w:rsidRPr="00B26347">
        <w:rPr>
          <w:rFonts w:ascii="Museo Sans 100" w:hAnsi="Museo Sans 100"/>
          <w:sz w:val="24"/>
          <w:szCs w:val="24"/>
        </w:rPr>
        <w:t xml:space="preserve">I) El señor Presidente somete a consideración de Junta Directiva, dictamen jurídico 225, solicitado por el Departamento de Asignación Individual y Avalúos mediante oficio SGD-02-0568-2020, de fecha 22 de julio de 2020, referente a la </w:t>
      </w:r>
      <w:r w:rsidRPr="00B26347">
        <w:rPr>
          <w:rFonts w:ascii="Museo Sans 100" w:eastAsia="Times New Roman" w:hAnsi="Museo Sans 100"/>
          <w:b/>
          <w:sz w:val="24"/>
          <w:szCs w:val="24"/>
          <w:lang w:eastAsia="es-ES"/>
        </w:rPr>
        <w:t>modificación del Punto IX de</w:t>
      </w:r>
      <w:r w:rsidR="001B4C6C" w:rsidRPr="00B26347">
        <w:rPr>
          <w:rFonts w:ascii="Museo Sans 100" w:eastAsia="Times New Roman" w:hAnsi="Museo Sans 100"/>
          <w:b/>
          <w:sz w:val="24"/>
          <w:szCs w:val="24"/>
          <w:lang w:eastAsia="es-ES"/>
        </w:rPr>
        <w:t>l Acta de</w:t>
      </w:r>
      <w:r w:rsidRPr="00B26347">
        <w:rPr>
          <w:rFonts w:ascii="Museo Sans 100" w:eastAsia="Times New Roman" w:hAnsi="Museo Sans 100"/>
          <w:b/>
          <w:sz w:val="24"/>
          <w:szCs w:val="24"/>
          <w:lang w:eastAsia="es-ES"/>
        </w:rPr>
        <w:t xml:space="preserve"> Sesión Extraordinaria 01-2014, de fecha 27 de marzo de 2014, </w:t>
      </w:r>
      <w:r w:rsidRPr="00B26347">
        <w:rPr>
          <w:rFonts w:ascii="Museo Sans 100" w:eastAsia="Times New Roman" w:hAnsi="Museo Sans 100"/>
          <w:sz w:val="24"/>
          <w:szCs w:val="24"/>
          <w:lang w:eastAsia="es-ES"/>
        </w:rPr>
        <w:t xml:space="preserve">donde se aprobó la nómina de beneficiarios del Proyecto de Asentamiento Comunitario y Lotificación Agrícola desarrollado en el inmueble </w:t>
      </w:r>
      <w:r w:rsidRPr="00B26347">
        <w:rPr>
          <w:rFonts w:ascii="Museo Sans 100" w:eastAsia="Times New Roman" w:hAnsi="Museo Sans 100"/>
          <w:sz w:val="24"/>
          <w:szCs w:val="24"/>
          <w:lang w:eastAsia="es-ES"/>
        </w:rPr>
        <w:lastRenderedPageBreak/>
        <w:t xml:space="preserve">identificado como </w:t>
      </w:r>
      <w:r w:rsidRPr="00B26347">
        <w:rPr>
          <w:rFonts w:ascii="Museo Sans 100" w:eastAsia="Times New Roman" w:hAnsi="Museo Sans 100"/>
          <w:b/>
          <w:sz w:val="24"/>
          <w:szCs w:val="24"/>
          <w:lang w:eastAsia="es-ES"/>
        </w:rPr>
        <w:t xml:space="preserve">HACIENDA EL CHIQUIRIN, </w:t>
      </w:r>
      <w:r w:rsidRPr="00B26347">
        <w:rPr>
          <w:rFonts w:ascii="Museo Sans 100" w:eastAsia="Times New Roman" w:hAnsi="Museo Sans 100"/>
          <w:sz w:val="24"/>
          <w:szCs w:val="24"/>
          <w:lang w:eastAsia="es-ES"/>
        </w:rPr>
        <w:t>ubicada en jurisdicción y departamento de La Unión,</w:t>
      </w:r>
      <w:r w:rsidR="0082032C" w:rsidRPr="00B26347">
        <w:rPr>
          <w:rFonts w:ascii="Museo Sans 100" w:eastAsia="Times New Roman" w:hAnsi="Museo Sans 100"/>
          <w:b/>
          <w:sz w:val="24"/>
          <w:szCs w:val="24"/>
          <w:lang w:eastAsia="es-ES"/>
        </w:rPr>
        <w:t xml:space="preserve"> c</w:t>
      </w:r>
      <w:r w:rsidRPr="00B26347">
        <w:rPr>
          <w:rFonts w:ascii="Museo Sans 100" w:eastAsia="Times New Roman" w:hAnsi="Museo Sans 100"/>
          <w:b/>
          <w:sz w:val="24"/>
          <w:szCs w:val="24"/>
          <w:lang w:eastAsia="es-ES"/>
        </w:rPr>
        <w:t>ódigo de SIIE 140814, SSE 1243</w:t>
      </w:r>
      <w:r w:rsidR="0082032C" w:rsidRPr="00B26347">
        <w:rPr>
          <w:rFonts w:ascii="Museo Sans 100" w:eastAsia="Times New Roman" w:hAnsi="Museo Sans 100"/>
          <w:b/>
          <w:sz w:val="24"/>
          <w:szCs w:val="24"/>
          <w:lang w:eastAsia="es-ES"/>
        </w:rPr>
        <w:t>, e</w:t>
      </w:r>
      <w:r w:rsidRPr="00B26347">
        <w:rPr>
          <w:rFonts w:ascii="Museo Sans 100" w:eastAsia="Times New Roman" w:hAnsi="Museo Sans 100"/>
          <w:b/>
          <w:sz w:val="24"/>
          <w:szCs w:val="24"/>
          <w:lang w:eastAsia="es-ES"/>
        </w:rPr>
        <w:t>ntrega 64</w:t>
      </w:r>
      <w:r w:rsidRPr="00B26347">
        <w:rPr>
          <w:rFonts w:ascii="Museo Sans 100" w:eastAsia="Times New Roman" w:hAnsi="Museo Sans 100"/>
          <w:sz w:val="24"/>
          <w:szCs w:val="24"/>
          <w:lang w:eastAsia="es-ES"/>
        </w:rPr>
        <w:t>; al respecto se hacen las siguientes consideraciones:</w:t>
      </w:r>
    </w:p>
    <w:p w:rsidR="006B3E9B" w:rsidRPr="00B26347" w:rsidRDefault="006B3E9B" w:rsidP="00B26347">
      <w:pPr>
        <w:jc w:val="both"/>
        <w:rPr>
          <w:rFonts w:ascii="Museo Sans 100" w:eastAsia="Times New Roman" w:hAnsi="Museo Sans 100"/>
          <w:sz w:val="24"/>
          <w:szCs w:val="24"/>
        </w:rPr>
      </w:pPr>
    </w:p>
    <w:p w:rsidR="006B3E9B" w:rsidRPr="00B26347" w:rsidRDefault="006B3E9B" w:rsidP="00923BA4">
      <w:pPr>
        <w:numPr>
          <w:ilvl w:val="0"/>
          <w:numId w:val="11"/>
        </w:numPr>
        <w:tabs>
          <w:tab w:val="clear" w:pos="540"/>
          <w:tab w:val="num" w:pos="1134"/>
        </w:tabs>
        <w:ind w:left="1134" w:hanging="708"/>
        <w:jc w:val="both"/>
        <w:rPr>
          <w:rFonts w:ascii="Museo Sans 100" w:eastAsia="Times New Roman" w:hAnsi="Museo Sans 100"/>
          <w:sz w:val="24"/>
          <w:szCs w:val="24"/>
        </w:rPr>
      </w:pPr>
      <w:r w:rsidRPr="00B26347">
        <w:rPr>
          <w:rFonts w:ascii="Museo Sans 100" w:eastAsia="Times New Roman" w:hAnsi="Museo Sans 100"/>
          <w:sz w:val="24"/>
          <w:szCs w:val="24"/>
        </w:rPr>
        <w:t xml:space="preserve">La Hacienda El Chiquirín, fue adquirida por medio de Donación otorgada por el Estado de El Salvador a favor del Instituto de Colonización Rural, el día 4 de diciembre de 1969 materializándose en escritura pública número </w:t>
      </w:r>
      <w:r w:rsidR="00862536">
        <w:rPr>
          <w:rFonts w:ascii="Museo Sans 100" w:eastAsia="Times New Roman" w:hAnsi="Museo Sans 100"/>
          <w:sz w:val="24"/>
          <w:szCs w:val="24"/>
        </w:rPr>
        <w:t>---</w:t>
      </w:r>
      <w:r w:rsidRPr="00B26347">
        <w:rPr>
          <w:rFonts w:ascii="Museo Sans 100" w:eastAsia="Times New Roman" w:hAnsi="Museo Sans 100"/>
          <w:sz w:val="24"/>
          <w:szCs w:val="24"/>
        </w:rPr>
        <w:t xml:space="preserve"> del Libro </w:t>
      </w:r>
      <w:r w:rsidR="00862536">
        <w:rPr>
          <w:rFonts w:ascii="Museo Sans 100" w:eastAsia="Times New Roman" w:hAnsi="Museo Sans 100"/>
          <w:sz w:val="24"/>
          <w:szCs w:val="24"/>
        </w:rPr>
        <w:t>---</w:t>
      </w:r>
      <w:r w:rsidRPr="00B26347">
        <w:rPr>
          <w:rFonts w:ascii="Museo Sans 100" w:eastAsia="Times New Roman" w:hAnsi="Museo Sans 100"/>
          <w:sz w:val="24"/>
          <w:szCs w:val="24"/>
        </w:rPr>
        <w:t xml:space="preserve"> de Protocolo, de la Doctora Marina Aguilar Guerrero, instrumento inscrito al Número </w:t>
      </w:r>
      <w:r w:rsidR="00862536">
        <w:rPr>
          <w:rFonts w:ascii="Museo Sans 100" w:eastAsia="Times New Roman" w:hAnsi="Museo Sans 100"/>
          <w:sz w:val="24"/>
          <w:szCs w:val="24"/>
        </w:rPr>
        <w:t>---</w:t>
      </w:r>
      <w:r w:rsidRPr="00B26347">
        <w:rPr>
          <w:rFonts w:ascii="Museo Sans 100" w:eastAsia="Times New Roman" w:hAnsi="Museo Sans 100"/>
          <w:sz w:val="24"/>
          <w:szCs w:val="24"/>
        </w:rPr>
        <w:t xml:space="preserve"> del Libro </w:t>
      </w:r>
      <w:r w:rsidR="00862536">
        <w:rPr>
          <w:rFonts w:ascii="Museo Sans 100" w:eastAsia="Times New Roman" w:hAnsi="Museo Sans 100"/>
          <w:sz w:val="24"/>
          <w:szCs w:val="24"/>
        </w:rPr>
        <w:t>---</w:t>
      </w:r>
      <w:r w:rsidRPr="00B26347">
        <w:rPr>
          <w:rFonts w:ascii="Museo Sans 100" w:eastAsia="Times New Roman" w:hAnsi="Museo Sans 100"/>
          <w:sz w:val="24"/>
          <w:szCs w:val="24"/>
        </w:rPr>
        <w:t xml:space="preserve"> de Propiedad de La Unión y luego inscrito por traspaso a favor del Instituto Salvadoreño de Transformación Agraria al número </w:t>
      </w:r>
      <w:r w:rsidR="00862536">
        <w:rPr>
          <w:rFonts w:ascii="Museo Sans 100" w:eastAsia="Times New Roman" w:hAnsi="Museo Sans 100"/>
          <w:sz w:val="24"/>
          <w:szCs w:val="24"/>
        </w:rPr>
        <w:t>---</w:t>
      </w:r>
      <w:r w:rsidRPr="00B26347">
        <w:rPr>
          <w:rFonts w:ascii="Museo Sans 100" w:eastAsia="Times New Roman" w:hAnsi="Museo Sans 100"/>
          <w:sz w:val="24"/>
          <w:szCs w:val="24"/>
        </w:rPr>
        <w:t xml:space="preserve"> del Libro </w:t>
      </w:r>
      <w:r w:rsidR="00862536">
        <w:rPr>
          <w:rFonts w:ascii="Museo Sans 100" w:eastAsia="Times New Roman" w:hAnsi="Museo Sans 100"/>
          <w:sz w:val="24"/>
          <w:szCs w:val="24"/>
        </w:rPr>
        <w:t>---</w:t>
      </w:r>
      <w:r w:rsidRPr="00B26347">
        <w:rPr>
          <w:rFonts w:ascii="Museo Sans 100" w:eastAsia="Times New Roman" w:hAnsi="Museo Sans 100"/>
          <w:sz w:val="24"/>
          <w:szCs w:val="24"/>
        </w:rPr>
        <w:t xml:space="preserve">, trasladada a la Matricula </w:t>
      </w:r>
      <w:r w:rsidR="00862536">
        <w:rPr>
          <w:rFonts w:ascii="Museo Sans 100" w:eastAsia="Times New Roman" w:hAnsi="Museo Sans 100"/>
          <w:sz w:val="24"/>
          <w:szCs w:val="24"/>
        </w:rPr>
        <w:t xml:space="preserve">--- </w:t>
      </w:r>
      <w:r w:rsidRPr="00B26347">
        <w:rPr>
          <w:rFonts w:ascii="Museo Sans 100" w:eastAsia="Times New Roman" w:hAnsi="Museo Sans 100"/>
          <w:sz w:val="24"/>
          <w:szCs w:val="24"/>
        </w:rPr>
        <w:t xml:space="preserve">-00000 del mismo registro, con un área de 808 </w:t>
      </w:r>
      <w:proofErr w:type="spellStart"/>
      <w:r w:rsidRPr="00B26347">
        <w:rPr>
          <w:rFonts w:ascii="Museo Sans 100" w:eastAsia="Times New Roman" w:hAnsi="Museo Sans 100"/>
          <w:sz w:val="24"/>
          <w:szCs w:val="24"/>
        </w:rPr>
        <w:t>Hás</w:t>
      </w:r>
      <w:proofErr w:type="spellEnd"/>
      <w:r w:rsidRPr="00B26347">
        <w:rPr>
          <w:rFonts w:ascii="Museo Sans 100" w:eastAsia="Times New Roman" w:hAnsi="Museo Sans 100"/>
          <w:sz w:val="24"/>
          <w:szCs w:val="24"/>
        </w:rPr>
        <w:t xml:space="preserve">. 45 As. 25.00 </w:t>
      </w:r>
      <w:proofErr w:type="spellStart"/>
      <w:r w:rsidRPr="00B26347">
        <w:rPr>
          <w:rFonts w:ascii="Museo Sans 100" w:eastAsia="Times New Roman" w:hAnsi="Museo Sans 100"/>
          <w:sz w:val="24"/>
          <w:szCs w:val="24"/>
        </w:rPr>
        <w:t>Cás</w:t>
      </w:r>
      <w:proofErr w:type="spellEnd"/>
      <w:r w:rsidRPr="00B26347">
        <w:rPr>
          <w:rFonts w:ascii="Museo Sans 100" w:eastAsia="Times New Roman" w:hAnsi="Museo Sans 100"/>
          <w:sz w:val="24"/>
          <w:szCs w:val="24"/>
        </w:rPr>
        <w:t xml:space="preserve">., por un precio de adquisición de $6,857.14, a razón de $8.481809 por hectárea y de $0.0008481809 por metro cuadrado, y que por desmembraciones realizadas ha quedado reducido a un área de 787 </w:t>
      </w:r>
      <w:proofErr w:type="spellStart"/>
      <w:r w:rsidRPr="00B26347">
        <w:rPr>
          <w:rFonts w:ascii="Museo Sans 100" w:eastAsia="Times New Roman" w:hAnsi="Museo Sans 100"/>
          <w:sz w:val="24"/>
          <w:szCs w:val="24"/>
        </w:rPr>
        <w:t>Hás</w:t>
      </w:r>
      <w:proofErr w:type="spellEnd"/>
      <w:r w:rsidRPr="00B26347">
        <w:rPr>
          <w:rFonts w:ascii="Museo Sans 100" w:eastAsia="Times New Roman" w:hAnsi="Museo Sans 100"/>
          <w:sz w:val="24"/>
          <w:szCs w:val="24"/>
        </w:rPr>
        <w:t xml:space="preserve">. 79 As. 23.18 </w:t>
      </w:r>
      <w:proofErr w:type="spellStart"/>
      <w:r w:rsidRPr="00B26347">
        <w:rPr>
          <w:rFonts w:ascii="Museo Sans 100" w:eastAsia="Times New Roman" w:hAnsi="Museo Sans 100"/>
          <w:sz w:val="24"/>
          <w:szCs w:val="24"/>
        </w:rPr>
        <w:t>Cás</w:t>
      </w:r>
      <w:proofErr w:type="spellEnd"/>
      <w:r w:rsidRPr="00B26347">
        <w:rPr>
          <w:rFonts w:ascii="Museo Sans 100" w:eastAsia="Times New Roman" w:hAnsi="Museo Sans 100"/>
          <w:sz w:val="24"/>
          <w:szCs w:val="24"/>
        </w:rPr>
        <w:t xml:space="preserve">. </w:t>
      </w:r>
    </w:p>
    <w:p w:rsidR="006B3E9B" w:rsidRPr="00B26347" w:rsidRDefault="006B3E9B" w:rsidP="00B26347">
      <w:pPr>
        <w:ind w:left="1134"/>
        <w:jc w:val="both"/>
        <w:rPr>
          <w:rFonts w:ascii="Museo Sans 100" w:eastAsia="Times New Roman" w:hAnsi="Museo Sans 100"/>
          <w:sz w:val="24"/>
          <w:szCs w:val="24"/>
        </w:rPr>
      </w:pPr>
      <w:r w:rsidRPr="00B26347">
        <w:rPr>
          <w:rFonts w:ascii="Museo Sans 100" w:eastAsia="Times New Roman" w:hAnsi="Museo Sans 100"/>
          <w:sz w:val="24"/>
          <w:szCs w:val="24"/>
        </w:rPr>
        <w:t>Es necesario establecer, que de conformidad al Decreto Nº 306 de fecha 11 de mayo de 1967, la referida Donación quedó condicionada en el sentido que el Instituto de Colonización Rural destinaría el inmueble para el cumplimiento de sus propios fines, especialmente para adjudicar en propiedad de acuerdo a su Ley Orgánica, las parcelas ocupadas por familias de campesinos avecindadas en ese lugar.</w:t>
      </w:r>
    </w:p>
    <w:p w:rsidR="006B3E9B" w:rsidRPr="00B26347" w:rsidRDefault="006B3E9B" w:rsidP="00B26347">
      <w:pPr>
        <w:jc w:val="both"/>
        <w:rPr>
          <w:rFonts w:ascii="Museo Sans 100" w:eastAsia="Times New Roman" w:hAnsi="Museo Sans 100"/>
          <w:sz w:val="24"/>
          <w:szCs w:val="24"/>
        </w:rPr>
      </w:pPr>
    </w:p>
    <w:p w:rsidR="006B3E9B" w:rsidRPr="00862536" w:rsidRDefault="006B3E9B" w:rsidP="00862536">
      <w:pPr>
        <w:numPr>
          <w:ilvl w:val="0"/>
          <w:numId w:val="11"/>
        </w:numPr>
        <w:tabs>
          <w:tab w:val="clear" w:pos="540"/>
          <w:tab w:val="num" w:pos="1134"/>
        </w:tabs>
        <w:ind w:left="1134" w:hanging="708"/>
        <w:jc w:val="both"/>
        <w:rPr>
          <w:rFonts w:ascii="Museo Sans 100" w:eastAsia="Times New Roman" w:hAnsi="Museo Sans 100"/>
          <w:sz w:val="24"/>
          <w:szCs w:val="24"/>
        </w:rPr>
      </w:pPr>
      <w:r w:rsidRPr="00B26347">
        <w:rPr>
          <w:rFonts w:ascii="Museo Sans 100" w:eastAsia="Times New Roman" w:hAnsi="Museo Sans 100"/>
          <w:sz w:val="24"/>
          <w:szCs w:val="24"/>
        </w:rPr>
        <w:t xml:space="preserve">En el Punto XVII del Acta de Sesión Ordinaria 43-2013 de fecha 11 de diciembre de 2013, se aprobó el Proyecto de Asentamiento Comunitario y Lotificación Agrícola desarrollado en el inmueble en mención, con un área total de 170 </w:t>
      </w:r>
      <w:proofErr w:type="spellStart"/>
      <w:r w:rsidRPr="00B26347">
        <w:rPr>
          <w:rFonts w:ascii="Museo Sans 100" w:eastAsia="Times New Roman" w:hAnsi="Museo Sans 100"/>
          <w:sz w:val="24"/>
          <w:szCs w:val="24"/>
        </w:rPr>
        <w:t>Hás</w:t>
      </w:r>
      <w:proofErr w:type="spellEnd"/>
      <w:r w:rsidRPr="00B26347">
        <w:rPr>
          <w:rFonts w:ascii="Museo Sans 100" w:eastAsia="Times New Roman" w:hAnsi="Museo Sans 100"/>
          <w:sz w:val="24"/>
          <w:szCs w:val="24"/>
        </w:rPr>
        <w:t xml:space="preserve">. 37 As. 83.86 </w:t>
      </w:r>
      <w:proofErr w:type="spellStart"/>
      <w:r w:rsidRPr="00B26347">
        <w:rPr>
          <w:rFonts w:ascii="Museo Sans 100" w:eastAsia="Times New Roman" w:hAnsi="Museo Sans 100"/>
          <w:sz w:val="24"/>
          <w:szCs w:val="24"/>
        </w:rPr>
        <w:t>Cás</w:t>
      </w:r>
      <w:proofErr w:type="spellEnd"/>
      <w:r w:rsidRPr="00B26347">
        <w:rPr>
          <w:rFonts w:ascii="Museo Sans 100" w:eastAsia="Times New Roman" w:hAnsi="Museo Sans 100"/>
          <w:sz w:val="24"/>
          <w:szCs w:val="24"/>
        </w:rPr>
        <w:t xml:space="preserve">., que incluye: </w:t>
      </w:r>
      <w:r w:rsidR="00862536">
        <w:rPr>
          <w:rFonts w:ascii="Museo Sans 100" w:eastAsia="Times New Roman" w:hAnsi="Museo Sans 100"/>
          <w:sz w:val="24"/>
          <w:szCs w:val="24"/>
        </w:rPr>
        <w:t>---</w:t>
      </w:r>
      <w:r w:rsidRPr="00B26347">
        <w:rPr>
          <w:rFonts w:ascii="Museo Sans 100" w:eastAsia="Times New Roman" w:hAnsi="Museo Sans 100"/>
          <w:sz w:val="24"/>
          <w:szCs w:val="24"/>
        </w:rPr>
        <w:t xml:space="preserve"> solares de vivienda (Polígonos A, B, C, D2, D3, D4, E1, E2, E3, E4, E5, E6, E7, F1, F2, F3, F4, G2, G3, G4, H, I, J, K, L, M1, M2 y N), </w:t>
      </w:r>
      <w:r w:rsidR="00862536">
        <w:rPr>
          <w:rFonts w:ascii="Museo Sans 100" w:eastAsia="Times New Roman" w:hAnsi="Museo Sans 100"/>
          <w:sz w:val="24"/>
          <w:szCs w:val="24"/>
        </w:rPr>
        <w:t>---</w:t>
      </w:r>
      <w:r w:rsidRPr="00B26347">
        <w:rPr>
          <w:rFonts w:ascii="Museo Sans 100" w:eastAsia="Times New Roman" w:hAnsi="Museo Sans 100"/>
          <w:sz w:val="24"/>
          <w:szCs w:val="24"/>
        </w:rPr>
        <w:t xml:space="preserve"> lotes (Polígonos del 2 al 12, del 14 al 17, 20, 21, y del 24 al 31), 1 fuente, 1 tanque de agua, 1 Iglesia, 1 parque, 1 bosque, 2 nacimientos (1 y 2), 1 pozo, 3 canales (1, 2 y 3), 1 cancha, 4 zonas verdes (ZV-1, ZV-2, ZV-3 y ZV-4), 23 zonas de protección (ZP-1, ZP-2, ZP-3, ZP-4, ZP-5, ZP-6, ZP-7, ZP-8, ZP-9, ZP-10, ZP-11, ZP-12, ZP-13, ZP-14, ZP-15, ZP-16, ZP-17, ZP-18, ZP-22, ZP-23, ZP-25, ZP-26 y ZP-</w:t>
      </w:r>
      <w:r w:rsidRPr="00862536">
        <w:rPr>
          <w:rFonts w:ascii="Museo Sans 100" w:eastAsia="Times New Roman" w:hAnsi="Museo Sans 100"/>
          <w:sz w:val="24"/>
          <w:szCs w:val="24"/>
        </w:rPr>
        <w:t xml:space="preserve">27), 17 quebradas (de la 1 a la 11 y de la 13 a la 18) y calles, modificado por el Punto XII del Acta de Sesión Ordinaria 07-2014 de fecha 20 de febrero de 2014, en el sentido que se dejó sin efecto el Acuerdo Tercero en el que se ordenó nombrar a la Comisión Especial para fijar el precio de venta de los inmuebles a adjudicarse, por innecesario, debido a que en Acuerdo contenido en el Punto XIV del Acta de Sesión Ordinaria  6-2000 de fecha 15 de febrero del año 2000, la Junta Directiva aprobó la </w:t>
      </w:r>
      <w:r w:rsidRPr="00862536">
        <w:rPr>
          <w:rFonts w:ascii="Museo Sans 100" w:eastAsia="Times New Roman" w:hAnsi="Museo Sans 100"/>
          <w:b/>
          <w:sz w:val="24"/>
          <w:szCs w:val="24"/>
          <w:lang w:val="es-ES"/>
        </w:rPr>
        <w:t xml:space="preserve">“Propuesta de Sistema de Modificación de Valores Unitarios </w:t>
      </w:r>
      <w:r w:rsidRPr="00862536">
        <w:rPr>
          <w:rFonts w:ascii="Museo Sans 100" w:eastAsia="Times New Roman" w:hAnsi="Museo Sans 100"/>
          <w:b/>
          <w:sz w:val="24"/>
          <w:szCs w:val="24"/>
          <w:lang w:val="es-ES"/>
        </w:rPr>
        <w:lastRenderedPageBreak/>
        <w:t>actualizados para ser aplicados en valúos de lotes y solares de las Hacienda del Sector Tradicional”</w:t>
      </w:r>
      <w:r w:rsidRPr="00862536">
        <w:rPr>
          <w:rFonts w:ascii="Museo Sans 100" w:eastAsia="Times New Roman" w:hAnsi="Museo Sans 100"/>
          <w:sz w:val="24"/>
          <w:szCs w:val="24"/>
          <w:lang w:val="es-ES"/>
        </w:rPr>
        <w:t xml:space="preserve">, </w:t>
      </w:r>
      <w:r w:rsidRPr="00862536">
        <w:rPr>
          <w:rFonts w:ascii="Museo Sans 100" w:eastAsia="Times New Roman" w:hAnsi="Museo Sans 100"/>
          <w:b/>
          <w:sz w:val="24"/>
          <w:szCs w:val="24"/>
          <w:lang w:val="es-ES"/>
        </w:rPr>
        <w:t>el cual es conforme con el Manual de Procedimientos de Propiedad del Sector Tradicional Vigente</w:t>
      </w:r>
      <w:r w:rsidRPr="00862536">
        <w:rPr>
          <w:rFonts w:ascii="Museo Sans 100" w:eastAsia="Times New Roman" w:hAnsi="Museo Sans 100"/>
          <w:sz w:val="24"/>
          <w:szCs w:val="24"/>
          <w:lang w:val="es-ES"/>
        </w:rPr>
        <w:t xml:space="preserve">. </w:t>
      </w:r>
      <w:r w:rsidRPr="00862536">
        <w:rPr>
          <w:rFonts w:ascii="Museo Sans 100" w:eastAsia="Times New Roman" w:hAnsi="Museo Sans 100"/>
          <w:bCs/>
          <w:sz w:val="24"/>
          <w:szCs w:val="24"/>
        </w:rPr>
        <w:t xml:space="preserve">Es de mencionar, que las áreas que han sido identificadas como zonas verdes, conservarán su uso como tal y no serán parceladas debido a su tipificación y características. </w:t>
      </w:r>
      <w:r w:rsidRPr="00862536">
        <w:rPr>
          <w:rFonts w:ascii="Museo Sans 100" w:eastAsia="Times New Roman" w:hAnsi="Museo Sans 100"/>
          <w:sz w:val="24"/>
          <w:szCs w:val="24"/>
        </w:rPr>
        <w:t xml:space="preserve">Dentro del Proyecto relacionado se encuentra el inmueble objeto del presente </w:t>
      </w:r>
      <w:r w:rsidR="0082032C" w:rsidRPr="00862536">
        <w:rPr>
          <w:rFonts w:ascii="Museo Sans 100" w:eastAsia="Times New Roman" w:hAnsi="Museo Sans 100"/>
          <w:sz w:val="24"/>
          <w:szCs w:val="24"/>
        </w:rPr>
        <w:t>punto de acta</w:t>
      </w:r>
      <w:r w:rsidRPr="00862536">
        <w:rPr>
          <w:rFonts w:ascii="Museo Sans 100" w:eastAsia="Times New Roman" w:hAnsi="Museo Sans 100"/>
          <w:sz w:val="24"/>
          <w:szCs w:val="24"/>
        </w:rPr>
        <w:t xml:space="preserve">. </w:t>
      </w:r>
    </w:p>
    <w:p w:rsidR="006B3E9B" w:rsidRPr="00B26347" w:rsidRDefault="006B3E9B" w:rsidP="00B26347">
      <w:pPr>
        <w:pStyle w:val="Prrafodelista"/>
        <w:jc w:val="both"/>
        <w:rPr>
          <w:rFonts w:ascii="Museo Sans 100" w:eastAsia="Times New Roman" w:hAnsi="Museo Sans 100"/>
          <w:sz w:val="24"/>
          <w:szCs w:val="24"/>
          <w:lang w:eastAsia="es-ES"/>
        </w:rPr>
      </w:pPr>
    </w:p>
    <w:p w:rsidR="006B3E9B" w:rsidRPr="00B26347" w:rsidRDefault="006B3E9B" w:rsidP="00923BA4">
      <w:pPr>
        <w:pStyle w:val="Prrafodelista"/>
        <w:numPr>
          <w:ilvl w:val="0"/>
          <w:numId w:val="11"/>
        </w:numPr>
        <w:tabs>
          <w:tab w:val="clear" w:pos="540"/>
          <w:tab w:val="num" w:pos="1134"/>
        </w:tabs>
        <w:ind w:left="1134" w:hanging="708"/>
        <w:contextualSpacing/>
        <w:jc w:val="both"/>
        <w:rPr>
          <w:rFonts w:ascii="Museo Sans 100" w:eastAsia="Times New Roman" w:hAnsi="Museo Sans 100"/>
          <w:b/>
          <w:sz w:val="24"/>
          <w:szCs w:val="24"/>
          <w:lang w:eastAsia="es-ES"/>
        </w:rPr>
      </w:pPr>
      <w:r w:rsidRPr="00B26347">
        <w:rPr>
          <w:rFonts w:ascii="Museo Sans 100" w:eastAsia="Times New Roman" w:hAnsi="Museo Sans 100"/>
          <w:sz w:val="24"/>
          <w:szCs w:val="24"/>
          <w:lang w:eastAsia="es-ES"/>
        </w:rPr>
        <w:t xml:space="preserve">En el </w:t>
      </w:r>
      <w:r w:rsidR="0082032C" w:rsidRPr="00B26347">
        <w:rPr>
          <w:rFonts w:ascii="Museo Sans 100" w:eastAsia="Times New Roman" w:hAnsi="Museo Sans 100"/>
          <w:sz w:val="24"/>
          <w:szCs w:val="24"/>
          <w:lang w:eastAsia="es-ES"/>
        </w:rPr>
        <w:t xml:space="preserve">Punto IX del Acta de </w:t>
      </w:r>
      <w:r w:rsidRPr="00B26347">
        <w:rPr>
          <w:rFonts w:ascii="Museo Sans 100" w:eastAsia="Times New Roman" w:hAnsi="Museo Sans 100"/>
          <w:sz w:val="24"/>
          <w:szCs w:val="24"/>
          <w:lang w:eastAsia="es-ES"/>
        </w:rPr>
        <w:t xml:space="preserve">Sesión Extraordinaria 01-2014, de fecha 27 de marzo de 2014, se adjudicó, entre otros, el inmueble identificado como: </w:t>
      </w:r>
      <w:r w:rsidRPr="00B26347">
        <w:rPr>
          <w:rFonts w:ascii="Museo Sans 100" w:eastAsia="Times New Roman" w:hAnsi="Museo Sans 100"/>
          <w:b/>
          <w:sz w:val="24"/>
          <w:szCs w:val="24"/>
          <w:lang w:eastAsia="es-ES"/>
        </w:rPr>
        <w:t xml:space="preserve">Lote </w:t>
      </w:r>
      <w:r w:rsidR="00862536">
        <w:rPr>
          <w:rFonts w:ascii="Museo Sans 100" w:eastAsia="Times New Roman" w:hAnsi="Museo Sans 100"/>
          <w:b/>
          <w:sz w:val="24"/>
          <w:szCs w:val="24"/>
          <w:lang w:eastAsia="es-ES"/>
        </w:rPr>
        <w:t>--</w:t>
      </w:r>
      <w:r w:rsidRPr="00B26347">
        <w:rPr>
          <w:rFonts w:ascii="Museo Sans 100" w:eastAsia="Times New Roman" w:hAnsi="Museo Sans 100"/>
          <w:b/>
          <w:sz w:val="24"/>
          <w:szCs w:val="24"/>
          <w:lang w:eastAsia="es-ES"/>
        </w:rPr>
        <w:t xml:space="preserve">, Polígono </w:t>
      </w:r>
      <w:r w:rsidR="00862536">
        <w:rPr>
          <w:rFonts w:ascii="Museo Sans 100" w:eastAsia="Times New Roman" w:hAnsi="Museo Sans 100"/>
          <w:b/>
          <w:sz w:val="24"/>
          <w:szCs w:val="24"/>
          <w:lang w:eastAsia="es-ES"/>
        </w:rPr>
        <w:t>---</w:t>
      </w:r>
      <w:r w:rsidRPr="00B26347">
        <w:rPr>
          <w:rFonts w:ascii="Museo Sans 100" w:eastAsia="Times New Roman" w:hAnsi="Museo Sans 100"/>
          <w:b/>
          <w:sz w:val="24"/>
          <w:szCs w:val="24"/>
          <w:lang w:eastAsia="es-ES"/>
        </w:rPr>
        <w:t xml:space="preserve">, </w:t>
      </w:r>
      <w:r w:rsidRPr="00B26347">
        <w:rPr>
          <w:rFonts w:ascii="Museo Sans 100" w:eastAsia="Times New Roman" w:hAnsi="Museo Sans 100"/>
          <w:sz w:val="24"/>
          <w:szCs w:val="24"/>
          <w:lang w:eastAsia="es-ES"/>
        </w:rPr>
        <w:t>con un área de 141.20 Mt.², con un precio de $83.75, a favor de los señores: José Porfirio Larios y Jimmy Balmore Larios Molina.</w:t>
      </w:r>
    </w:p>
    <w:p w:rsidR="006B3E9B" w:rsidRPr="00B26347" w:rsidRDefault="006B3E9B" w:rsidP="00B26347">
      <w:pPr>
        <w:pStyle w:val="Prrafodelista"/>
        <w:jc w:val="both"/>
        <w:rPr>
          <w:rFonts w:ascii="Museo Sans 100" w:eastAsia="Times New Roman" w:hAnsi="Museo Sans 100"/>
          <w:sz w:val="24"/>
          <w:szCs w:val="24"/>
          <w:lang w:eastAsia="es-ES"/>
        </w:rPr>
      </w:pPr>
    </w:p>
    <w:p w:rsidR="006B3E9B" w:rsidRPr="00B26347" w:rsidRDefault="006B3E9B" w:rsidP="00923BA4">
      <w:pPr>
        <w:pStyle w:val="Prrafodelista"/>
        <w:numPr>
          <w:ilvl w:val="0"/>
          <w:numId w:val="11"/>
        </w:numPr>
        <w:tabs>
          <w:tab w:val="clear" w:pos="540"/>
          <w:tab w:val="num" w:pos="1134"/>
        </w:tabs>
        <w:ind w:left="1134" w:hanging="708"/>
        <w:contextualSpacing/>
        <w:jc w:val="both"/>
        <w:rPr>
          <w:rFonts w:ascii="Museo Sans 100" w:eastAsia="Times New Roman" w:hAnsi="Museo Sans 100"/>
          <w:bCs/>
          <w:sz w:val="24"/>
          <w:szCs w:val="24"/>
          <w:lang w:eastAsia="es-ES"/>
        </w:rPr>
      </w:pPr>
      <w:r w:rsidRPr="00B26347">
        <w:rPr>
          <w:rFonts w:ascii="Museo Sans 100" w:eastAsia="Times New Roman" w:hAnsi="Museo Sans 100"/>
          <w:sz w:val="24"/>
          <w:szCs w:val="24"/>
          <w:lang w:eastAsia="es-ES"/>
        </w:rPr>
        <w:t xml:space="preserve">Habiéndose actualizado la información de la adjudicación del inmueble antes mencionado, y que se encuentra comprendido dentro del Proyecto de Asentamiento Comunitario y Lotificación Agrícola desarrollado en el inmueble denominado como </w:t>
      </w:r>
      <w:r w:rsidRPr="00B26347">
        <w:rPr>
          <w:rFonts w:ascii="Museo Sans 100" w:eastAsia="Times New Roman" w:hAnsi="Museo Sans 100"/>
          <w:b/>
          <w:sz w:val="24"/>
          <w:szCs w:val="24"/>
          <w:lang w:eastAsia="es-ES"/>
        </w:rPr>
        <w:t xml:space="preserve">HACIENDA EL CHIQUIRIN, </w:t>
      </w:r>
      <w:r w:rsidRPr="00B26347">
        <w:rPr>
          <w:rFonts w:ascii="Museo Sans 100" w:eastAsia="Times New Roman" w:hAnsi="Museo Sans 100"/>
          <w:sz w:val="24"/>
          <w:szCs w:val="24"/>
          <w:lang w:eastAsia="es-ES"/>
        </w:rPr>
        <w:t xml:space="preserve">aprobado en el Punto </w:t>
      </w:r>
      <w:r w:rsidRPr="00B26347">
        <w:rPr>
          <w:rFonts w:ascii="Museo Sans 100" w:eastAsia="Times New Roman" w:hAnsi="Museo Sans 100"/>
          <w:sz w:val="24"/>
          <w:szCs w:val="24"/>
        </w:rPr>
        <w:t>XVII del Acta de Sesión Ordinaria 43-2013 de fecha 11 de diciembre de 2013</w:t>
      </w:r>
      <w:r w:rsidRPr="00B26347">
        <w:rPr>
          <w:rFonts w:ascii="Museo Sans 100" w:eastAsia="Times New Roman" w:hAnsi="Museo Sans 100"/>
          <w:sz w:val="24"/>
          <w:szCs w:val="24"/>
          <w:lang w:eastAsia="es-ES"/>
        </w:rPr>
        <w:t>; se hace necesaria la modificación del Punto de Acta citado en el considerando</w:t>
      </w:r>
      <w:r w:rsidR="0082032C" w:rsidRPr="00B26347">
        <w:rPr>
          <w:rFonts w:ascii="Museo Sans 100" w:eastAsia="Times New Roman" w:hAnsi="Museo Sans 100"/>
          <w:sz w:val="24"/>
          <w:szCs w:val="24"/>
          <w:lang w:eastAsia="es-ES"/>
        </w:rPr>
        <w:t xml:space="preserve"> anterior</w:t>
      </w:r>
      <w:r w:rsidRPr="00B26347">
        <w:rPr>
          <w:rFonts w:ascii="Museo Sans 100" w:eastAsia="Times New Roman" w:hAnsi="Museo Sans 100"/>
          <w:sz w:val="24"/>
          <w:szCs w:val="24"/>
          <w:lang w:eastAsia="es-ES"/>
        </w:rPr>
        <w:t>, por las siguientes causales:</w:t>
      </w:r>
    </w:p>
    <w:p w:rsidR="006B3E9B" w:rsidRPr="00B26347" w:rsidRDefault="006B3E9B" w:rsidP="00B26347">
      <w:pPr>
        <w:pStyle w:val="Prrafodelista"/>
        <w:ind w:left="540"/>
        <w:jc w:val="both"/>
        <w:rPr>
          <w:rFonts w:ascii="Museo Sans 100" w:eastAsia="Times New Roman" w:hAnsi="Museo Sans 100"/>
          <w:bCs/>
          <w:sz w:val="24"/>
          <w:szCs w:val="24"/>
          <w:lang w:eastAsia="es-ES"/>
        </w:rPr>
      </w:pPr>
    </w:p>
    <w:p w:rsidR="006B3E9B" w:rsidRPr="00B26347" w:rsidRDefault="0082032C" w:rsidP="00923BA4">
      <w:pPr>
        <w:pStyle w:val="Prrafodelista"/>
        <w:numPr>
          <w:ilvl w:val="0"/>
          <w:numId w:val="12"/>
        </w:numPr>
        <w:ind w:left="1701" w:hanging="567"/>
        <w:contextualSpacing/>
        <w:jc w:val="both"/>
        <w:rPr>
          <w:rFonts w:ascii="Museo Sans 100" w:eastAsia="Times New Roman" w:hAnsi="Museo Sans 100"/>
          <w:sz w:val="24"/>
          <w:szCs w:val="24"/>
          <w:lang w:val="es-ES"/>
        </w:rPr>
      </w:pPr>
      <w:r w:rsidRPr="00B26347">
        <w:rPr>
          <w:rFonts w:ascii="Museo Sans 100" w:hAnsi="Museo Sans 100"/>
          <w:sz w:val="24"/>
          <w:szCs w:val="24"/>
        </w:rPr>
        <w:t>Excluir</w:t>
      </w:r>
      <w:r w:rsidR="006B3E9B" w:rsidRPr="00B26347">
        <w:rPr>
          <w:rFonts w:ascii="Museo Sans 100" w:hAnsi="Museo Sans 100"/>
          <w:sz w:val="24"/>
          <w:szCs w:val="24"/>
        </w:rPr>
        <w:t xml:space="preserve"> </w:t>
      </w:r>
      <w:r w:rsidRPr="00B26347">
        <w:rPr>
          <w:rFonts w:ascii="Museo Sans 100" w:hAnsi="Museo Sans 100"/>
          <w:sz w:val="24"/>
          <w:szCs w:val="24"/>
        </w:rPr>
        <w:t>a</w:t>
      </w:r>
      <w:r w:rsidR="006B3E9B" w:rsidRPr="00B26347">
        <w:rPr>
          <w:rFonts w:ascii="Museo Sans 100" w:hAnsi="Museo Sans 100"/>
          <w:sz w:val="24"/>
          <w:szCs w:val="24"/>
        </w:rPr>
        <w:t>l señor José Porfirio Larios,</w:t>
      </w:r>
      <w:r w:rsidRPr="00B26347">
        <w:rPr>
          <w:rFonts w:ascii="Museo Sans 100" w:hAnsi="Museo Sans 100"/>
          <w:sz w:val="24"/>
          <w:szCs w:val="24"/>
        </w:rPr>
        <w:t xml:space="preserve"> por fallecimiento,</w:t>
      </w:r>
      <w:r w:rsidR="006B3E9B" w:rsidRPr="00B26347">
        <w:rPr>
          <w:rFonts w:ascii="Museo Sans 100" w:hAnsi="Museo Sans 100"/>
          <w:sz w:val="24"/>
          <w:szCs w:val="24"/>
        </w:rPr>
        <w:t xml:space="preserve"> causal comprobada con la Certificación de la Partida de Defunción N° </w:t>
      </w:r>
      <w:r w:rsidR="00FF3906">
        <w:rPr>
          <w:rFonts w:ascii="Museo Sans 100" w:hAnsi="Museo Sans 100"/>
          <w:sz w:val="24"/>
          <w:szCs w:val="24"/>
        </w:rPr>
        <w:t>----</w:t>
      </w:r>
      <w:r w:rsidR="006B3E9B" w:rsidRPr="00B26347">
        <w:rPr>
          <w:rFonts w:ascii="Museo Sans 100" w:hAnsi="Museo Sans 100"/>
          <w:sz w:val="24"/>
          <w:szCs w:val="24"/>
        </w:rPr>
        <w:t xml:space="preserve">, Página </w:t>
      </w:r>
      <w:r w:rsidR="00FF3906">
        <w:rPr>
          <w:rFonts w:ascii="Museo Sans 100" w:hAnsi="Museo Sans 100"/>
          <w:sz w:val="24"/>
          <w:szCs w:val="24"/>
        </w:rPr>
        <w:t>----</w:t>
      </w:r>
      <w:r w:rsidR="006B3E9B" w:rsidRPr="00B26347">
        <w:rPr>
          <w:rFonts w:ascii="Museo Sans 100" w:hAnsi="Museo Sans 100"/>
          <w:sz w:val="24"/>
          <w:szCs w:val="24"/>
        </w:rPr>
        <w:t xml:space="preserve">, Tomo </w:t>
      </w:r>
      <w:r w:rsidR="00FF3906">
        <w:rPr>
          <w:rFonts w:ascii="Museo Sans 100" w:hAnsi="Museo Sans 100"/>
          <w:sz w:val="24"/>
          <w:szCs w:val="24"/>
        </w:rPr>
        <w:t>----</w:t>
      </w:r>
      <w:r w:rsidR="006B3E9B" w:rsidRPr="00B26347">
        <w:rPr>
          <w:rFonts w:ascii="Museo Sans 100" w:hAnsi="Museo Sans 100"/>
          <w:sz w:val="24"/>
          <w:szCs w:val="24"/>
        </w:rPr>
        <w:t xml:space="preserve">, del Libro de Partidas de Defunción N° </w:t>
      </w:r>
      <w:r w:rsidR="00FF3906">
        <w:rPr>
          <w:rFonts w:ascii="Museo Sans 100" w:hAnsi="Museo Sans 100"/>
          <w:sz w:val="24"/>
          <w:szCs w:val="24"/>
        </w:rPr>
        <w:t>----</w:t>
      </w:r>
      <w:r w:rsidR="006B3E9B" w:rsidRPr="00B26347">
        <w:rPr>
          <w:rFonts w:ascii="Museo Sans 100" w:hAnsi="Museo Sans 100"/>
          <w:sz w:val="24"/>
          <w:szCs w:val="24"/>
        </w:rPr>
        <w:t xml:space="preserve"> que la Alcaldía Municipal de </w:t>
      </w:r>
      <w:r w:rsidR="00FF3906">
        <w:rPr>
          <w:rFonts w:ascii="Museo Sans 100" w:hAnsi="Museo Sans 100"/>
          <w:sz w:val="24"/>
          <w:szCs w:val="24"/>
        </w:rPr>
        <w:t>----</w:t>
      </w:r>
      <w:r w:rsidR="006B3E9B" w:rsidRPr="00B26347">
        <w:rPr>
          <w:rFonts w:ascii="Museo Sans 100" w:hAnsi="Museo Sans 100"/>
          <w:sz w:val="24"/>
          <w:szCs w:val="24"/>
        </w:rPr>
        <w:t xml:space="preserve">, departamento de </w:t>
      </w:r>
      <w:r w:rsidR="00FF3906">
        <w:rPr>
          <w:rFonts w:ascii="Museo Sans 100" w:hAnsi="Museo Sans 100"/>
          <w:sz w:val="24"/>
          <w:szCs w:val="24"/>
        </w:rPr>
        <w:t>----</w:t>
      </w:r>
      <w:r w:rsidR="006B3E9B" w:rsidRPr="00B26347">
        <w:rPr>
          <w:rFonts w:ascii="Museo Sans 100" w:hAnsi="Museo Sans 100"/>
          <w:sz w:val="24"/>
          <w:szCs w:val="24"/>
        </w:rPr>
        <w:t xml:space="preserve">, llevó en el año </w:t>
      </w:r>
      <w:r w:rsidR="00FF3906">
        <w:rPr>
          <w:rFonts w:ascii="Museo Sans 100" w:hAnsi="Museo Sans 100"/>
          <w:sz w:val="24"/>
          <w:szCs w:val="24"/>
        </w:rPr>
        <w:t>----</w:t>
      </w:r>
      <w:r w:rsidR="006B3E9B" w:rsidRPr="00B26347">
        <w:rPr>
          <w:rFonts w:ascii="Museo Sans 100" w:hAnsi="Museo Sans 100"/>
          <w:sz w:val="24"/>
          <w:szCs w:val="24"/>
        </w:rPr>
        <w:t>, en la que consta que el señor José Porfirio Larios</w:t>
      </w:r>
      <w:r w:rsidR="006B3E9B" w:rsidRPr="00B26347">
        <w:rPr>
          <w:rFonts w:ascii="Museo Sans 100" w:hAnsi="Museo Sans 100"/>
          <w:b/>
          <w:i/>
          <w:sz w:val="24"/>
          <w:szCs w:val="24"/>
        </w:rPr>
        <w:t xml:space="preserve">, </w:t>
      </w:r>
      <w:r w:rsidR="006B3E9B" w:rsidRPr="00B26347">
        <w:rPr>
          <w:rFonts w:ascii="Museo Sans 100" w:hAnsi="Museo Sans 100"/>
          <w:sz w:val="24"/>
          <w:szCs w:val="24"/>
        </w:rPr>
        <w:t xml:space="preserve">falleció el día </w:t>
      </w:r>
      <w:r w:rsidR="00FF3906">
        <w:rPr>
          <w:rFonts w:ascii="Museo Sans 100" w:hAnsi="Museo Sans 100"/>
          <w:sz w:val="24"/>
          <w:szCs w:val="24"/>
        </w:rPr>
        <w:t>----</w:t>
      </w:r>
      <w:r w:rsidR="006B3E9B" w:rsidRPr="00B26347">
        <w:rPr>
          <w:rFonts w:ascii="Museo Sans 100" w:hAnsi="Museo Sans 100"/>
          <w:sz w:val="24"/>
          <w:szCs w:val="24"/>
        </w:rPr>
        <w:t xml:space="preserve"> de </w:t>
      </w:r>
      <w:r w:rsidR="00FF3906">
        <w:rPr>
          <w:rFonts w:ascii="Museo Sans 100" w:hAnsi="Museo Sans 100"/>
          <w:sz w:val="24"/>
          <w:szCs w:val="24"/>
        </w:rPr>
        <w:t>----</w:t>
      </w:r>
      <w:r w:rsidR="006B3E9B" w:rsidRPr="00B26347">
        <w:rPr>
          <w:rFonts w:ascii="Museo Sans 100" w:hAnsi="Museo Sans 100"/>
          <w:sz w:val="24"/>
          <w:szCs w:val="24"/>
        </w:rPr>
        <w:t xml:space="preserve"> </w:t>
      </w:r>
      <w:proofErr w:type="spellStart"/>
      <w:r w:rsidR="006B3E9B" w:rsidRPr="00B26347">
        <w:rPr>
          <w:rFonts w:ascii="Museo Sans 100" w:hAnsi="Museo Sans 100"/>
          <w:sz w:val="24"/>
          <w:szCs w:val="24"/>
        </w:rPr>
        <w:t>de</w:t>
      </w:r>
      <w:proofErr w:type="spellEnd"/>
      <w:r w:rsidR="006B3E9B" w:rsidRPr="00B26347">
        <w:rPr>
          <w:rFonts w:ascii="Museo Sans 100" w:hAnsi="Museo Sans 100"/>
          <w:sz w:val="24"/>
          <w:szCs w:val="24"/>
        </w:rPr>
        <w:t xml:space="preserve"> </w:t>
      </w:r>
      <w:r w:rsidR="00FF3906">
        <w:rPr>
          <w:rFonts w:ascii="Museo Sans 100" w:hAnsi="Museo Sans 100"/>
          <w:sz w:val="24"/>
          <w:szCs w:val="24"/>
        </w:rPr>
        <w:t>-----</w:t>
      </w:r>
      <w:r w:rsidR="006B3E9B" w:rsidRPr="00B26347">
        <w:rPr>
          <w:rFonts w:ascii="Museo Sans 100" w:hAnsi="Museo Sans 100"/>
          <w:sz w:val="24"/>
          <w:szCs w:val="24"/>
        </w:rPr>
        <w:t>, según Solicitud de Exclusión de Beneficiario de fecha 29 de enero de 2020, documentos anexos al expediente respectivo</w:t>
      </w:r>
      <w:r w:rsidR="006B3E9B" w:rsidRPr="00B26347">
        <w:rPr>
          <w:rFonts w:ascii="Museo Sans 100" w:eastAsia="Times New Roman" w:hAnsi="Museo Sans 100"/>
          <w:sz w:val="24"/>
          <w:szCs w:val="24"/>
          <w:lang w:eastAsia="es-ES"/>
        </w:rPr>
        <w:t xml:space="preserve">. </w:t>
      </w:r>
    </w:p>
    <w:p w:rsidR="00B26347" w:rsidRPr="00B26347" w:rsidRDefault="00B26347" w:rsidP="00B26347">
      <w:pPr>
        <w:pStyle w:val="Prrafodelista"/>
        <w:rPr>
          <w:rFonts w:ascii="Museo Sans 100" w:eastAsia="Times New Roman" w:hAnsi="Museo Sans 100"/>
          <w:sz w:val="24"/>
          <w:szCs w:val="24"/>
          <w:lang w:val="es-ES"/>
        </w:rPr>
      </w:pPr>
    </w:p>
    <w:p w:rsidR="006B3E9B" w:rsidRPr="00862536" w:rsidRDefault="0082032C" w:rsidP="00862536">
      <w:pPr>
        <w:pStyle w:val="Prrafodelista"/>
        <w:numPr>
          <w:ilvl w:val="0"/>
          <w:numId w:val="12"/>
        </w:numPr>
        <w:ind w:left="1701" w:hanging="567"/>
        <w:contextualSpacing/>
        <w:jc w:val="both"/>
        <w:rPr>
          <w:rFonts w:ascii="Museo Sans 100" w:eastAsia="Times New Roman" w:hAnsi="Museo Sans 100"/>
          <w:sz w:val="24"/>
          <w:szCs w:val="24"/>
          <w:lang w:val="es-ES"/>
        </w:rPr>
      </w:pPr>
      <w:r w:rsidRPr="00B26347">
        <w:rPr>
          <w:rFonts w:ascii="Museo Sans 100" w:eastAsia="Times New Roman" w:hAnsi="Museo Sans 100"/>
          <w:sz w:val="24"/>
          <w:szCs w:val="24"/>
          <w:lang w:eastAsia="es-ES"/>
        </w:rPr>
        <w:t>Incluir</w:t>
      </w:r>
      <w:r w:rsidR="006B3E9B" w:rsidRPr="00B26347">
        <w:rPr>
          <w:rFonts w:ascii="Museo Sans 100" w:eastAsia="Times New Roman" w:hAnsi="Museo Sans 100"/>
          <w:sz w:val="24"/>
          <w:szCs w:val="24"/>
          <w:lang w:eastAsia="es-ES"/>
        </w:rPr>
        <w:t xml:space="preserve"> </w:t>
      </w:r>
      <w:r w:rsidRPr="00B26347">
        <w:rPr>
          <w:rFonts w:ascii="Museo Sans 100" w:eastAsia="Times New Roman" w:hAnsi="Museo Sans 100"/>
          <w:sz w:val="24"/>
          <w:szCs w:val="24"/>
          <w:lang w:eastAsia="es-ES"/>
        </w:rPr>
        <w:t xml:space="preserve">a </w:t>
      </w:r>
      <w:r w:rsidR="006B3E9B" w:rsidRPr="00B26347">
        <w:rPr>
          <w:rFonts w:ascii="Museo Sans 100" w:eastAsia="Times New Roman" w:hAnsi="Museo Sans 100"/>
          <w:sz w:val="24"/>
          <w:szCs w:val="24"/>
          <w:lang w:eastAsia="es-ES"/>
        </w:rPr>
        <w:t xml:space="preserve">las señoras: </w:t>
      </w:r>
      <w:r w:rsidR="006B3E9B" w:rsidRPr="00B26347">
        <w:rPr>
          <w:rFonts w:ascii="Museo Sans 100" w:eastAsia="Times New Roman" w:hAnsi="Museo Sans 100"/>
          <w:b/>
          <w:sz w:val="24"/>
          <w:szCs w:val="24"/>
          <w:lang w:eastAsia="es-ES"/>
        </w:rPr>
        <w:t xml:space="preserve">BLANCA ESTELA BENAVIDES VALLADARES, </w:t>
      </w:r>
      <w:r w:rsidR="006B3E9B" w:rsidRPr="00B26347">
        <w:rPr>
          <w:rFonts w:ascii="Museo Sans 100" w:eastAsia="Times New Roman" w:hAnsi="Museo Sans 100"/>
          <w:sz w:val="24"/>
          <w:szCs w:val="24"/>
          <w:lang w:eastAsia="es-ES"/>
        </w:rPr>
        <w:t xml:space="preserve">de </w:t>
      </w:r>
      <w:r w:rsidR="00862536">
        <w:rPr>
          <w:rFonts w:ascii="Museo Sans 100" w:eastAsia="Times New Roman" w:hAnsi="Museo Sans 100"/>
          <w:sz w:val="24"/>
          <w:szCs w:val="24"/>
          <w:lang w:eastAsia="es-ES"/>
        </w:rPr>
        <w:t>---</w:t>
      </w:r>
      <w:r w:rsidR="006B3E9B" w:rsidRPr="00B26347">
        <w:rPr>
          <w:rFonts w:ascii="Museo Sans 100" w:eastAsia="Times New Roman" w:hAnsi="Museo Sans 100"/>
          <w:sz w:val="24"/>
          <w:szCs w:val="24"/>
          <w:lang w:eastAsia="es-ES"/>
        </w:rPr>
        <w:t xml:space="preserve"> años de edad, </w:t>
      </w:r>
      <w:r w:rsidR="00862536">
        <w:rPr>
          <w:rFonts w:ascii="Museo Sans 100" w:eastAsia="Times New Roman" w:hAnsi="Museo Sans 100"/>
          <w:sz w:val="24"/>
          <w:szCs w:val="24"/>
          <w:lang w:eastAsia="es-ES"/>
        </w:rPr>
        <w:t>---</w:t>
      </w:r>
      <w:r w:rsidR="006B3E9B" w:rsidRPr="00B26347">
        <w:rPr>
          <w:rFonts w:ascii="Museo Sans 100" w:eastAsia="Times New Roman" w:hAnsi="Museo Sans 100"/>
          <w:sz w:val="24"/>
          <w:szCs w:val="24"/>
          <w:lang w:eastAsia="es-ES"/>
        </w:rPr>
        <w:t xml:space="preserve">, del domicilio de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departamento de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con Documento Único de Identidad número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w:t>
      </w:r>
      <w:r w:rsidR="006B3E9B" w:rsidRPr="00862536">
        <w:rPr>
          <w:rFonts w:ascii="Museo Sans 100" w:eastAsia="Times New Roman" w:hAnsi="Museo Sans 100"/>
          <w:b/>
          <w:sz w:val="24"/>
          <w:szCs w:val="24"/>
          <w:lang w:eastAsia="es-ES"/>
        </w:rPr>
        <w:t xml:space="preserve">MARIA EDELMIRA MOLINA </w:t>
      </w:r>
      <w:proofErr w:type="spellStart"/>
      <w:r w:rsidR="006B3E9B" w:rsidRPr="00862536">
        <w:rPr>
          <w:rFonts w:ascii="Museo Sans 100" w:eastAsia="Times New Roman" w:hAnsi="Museo Sans 100"/>
          <w:b/>
          <w:sz w:val="24"/>
          <w:szCs w:val="24"/>
          <w:lang w:eastAsia="es-ES"/>
        </w:rPr>
        <w:t>MOLINA</w:t>
      </w:r>
      <w:proofErr w:type="spellEnd"/>
      <w:r w:rsidR="006B3E9B" w:rsidRPr="00862536">
        <w:rPr>
          <w:rFonts w:ascii="Museo Sans 100" w:eastAsia="Times New Roman" w:hAnsi="Museo Sans 100"/>
          <w:b/>
          <w:sz w:val="24"/>
          <w:szCs w:val="24"/>
          <w:lang w:eastAsia="es-ES"/>
        </w:rPr>
        <w:t xml:space="preserve">, </w:t>
      </w:r>
      <w:r w:rsidR="006B3E9B" w:rsidRPr="00862536">
        <w:rPr>
          <w:rFonts w:ascii="Museo Sans 100" w:eastAsia="Times New Roman" w:hAnsi="Museo Sans 100"/>
          <w:sz w:val="24"/>
          <w:szCs w:val="24"/>
          <w:lang w:eastAsia="es-ES"/>
        </w:rPr>
        <w:t xml:space="preserve">de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años de edad,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del domicilio de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departamento de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con Documento Único de Identidad número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en su calidad de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y </w:t>
      </w:r>
      <w:r w:rsidR="00862536">
        <w:rPr>
          <w:rFonts w:ascii="Museo Sans 100" w:eastAsia="Times New Roman" w:hAnsi="Museo Sans 100"/>
          <w:sz w:val="24"/>
          <w:szCs w:val="24"/>
          <w:lang w:eastAsia="es-ES"/>
        </w:rPr>
        <w:t>---</w:t>
      </w:r>
      <w:r w:rsidR="006B3E9B" w:rsidRPr="00862536">
        <w:rPr>
          <w:rFonts w:ascii="Museo Sans 100" w:eastAsia="Times New Roman" w:hAnsi="Museo Sans 100"/>
          <w:sz w:val="24"/>
          <w:szCs w:val="24"/>
          <w:lang w:eastAsia="es-ES"/>
        </w:rPr>
        <w:t xml:space="preserve">, respectivamente, del titular de la adjudicación, señor Jimmy Balmore Larios Molina, vínculo </w:t>
      </w:r>
      <w:r w:rsidRPr="00862536">
        <w:rPr>
          <w:rFonts w:ascii="Museo Sans 100" w:eastAsia="Times New Roman" w:hAnsi="Museo Sans 100"/>
          <w:sz w:val="24"/>
          <w:szCs w:val="24"/>
          <w:lang w:eastAsia="es-ES"/>
        </w:rPr>
        <w:t xml:space="preserve">familiar </w:t>
      </w:r>
      <w:r w:rsidR="006B3E9B" w:rsidRPr="00862536">
        <w:rPr>
          <w:rFonts w:ascii="Museo Sans 100" w:eastAsia="Times New Roman" w:hAnsi="Museo Sans 100"/>
          <w:sz w:val="24"/>
          <w:szCs w:val="24"/>
          <w:lang w:eastAsia="es-ES"/>
        </w:rPr>
        <w:t>comprobado con Declaración Jurada anexa al expediente; según Solicitudes de Inclusión de Beneficiaria de fecha 29 de enero de 2020, documentos anexos al expediente respectivo.</w:t>
      </w:r>
    </w:p>
    <w:p w:rsidR="006B3E9B" w:rsidRPr="00B26347" w:rsidRDefault="006B3E9B" w:rsidP="00B26347">
      <w:pPr>
        <w:pStyle w:val="Prrafodelista"/>
        <w:ind w:left="540"/>
        <w:jc w:val="both"/>
        <w:rPr>
          <w:rFonts w:ascii="Museo Sans 100" w:eastAsia="Times New Roman" w:hAnsi="Museo Sans 100"/>
          <w:bCs/>
          <w:sz w:val="24"/>
          <w:szCs w:val="24"/>
          <w:lang w:eastAsia="es-ES"/>
        </w:rPr>
      </w:pPr>
    </w:p>
    <w:p w:rsidR="006B3E9B" w:rsidRPr="00B26347" w:rsidRDefault="006B3E9B" w:rsidP="00923BA4">
      <w:pPr>
        <w:pStyle w:val="Prrafodelista"/>
        <w:numPr>
          <w:ilvl w:val="0"/>
          <w:numId w:val="11"/>
        </w:numPr>
        <w:tabs>
          <w:tab w:val="clear" w:pos="540"/>
          <w:tab w:val="left" w:pos="1134"/>
        </w:tabs>
        <w:ind w:left="1134" w:hanging="708"/>
        <w:contextualSpacing/>
        <w:jc w:val="both"/>
        <w:rPr>
          <w:rFonts w:ascii="Museo Sans 100" w:hAnsi="Museo Sans 100"/>
          <w:sz w:val="24"/>
          <w:szCs w:val="24"/>
        </w:rPr>
      </w:pPr>
      <w:r w:rsidRPr="00B26347">
        <w:rPr>
          <w:rFonts w:ascii="Museo Sans 100" w:hAnsi="Museo Sans 100"/>
          <w:sz w:val="24"/>
          <w:szCs w:val="24"/>
        </w:rPr>
        <w:t>Conforme al Acta de Posesión M</w:t>
      </w:r>
      <w:r w:rsidR="0082032C" w:rsidRPr="00B26347">
        <w:rPr>
          <w:rFonts w:ascii="Museo Sans 100" w:hAnsi="Museo Sans 100"/>
          <w:sz w:val="24"/>
          <w:szCs w:val="24"/>
        </w:rPr>
        <w:t>aterial de fecha 29 de enero de</w:t>
      </w:r>
      <w:r w:rsidRPr="00B26347">
        <w:rPr>
          <w:rFonts w:ascii="Museo Sans 100" w:hAnsi="Museo Sans 100"/>
          <w:sz w:val="24"/>
          <w:szCs w:val="24"/>
        </w:rPr>
        <w:t xml:space="preserve"> 2020, levantada por el técnico de la Oficina Regional Oriental, Ingeniero Juan Antonio Serpas, el beneficiario se encuentra poseyendo el inmueble de forma quieta, pacífica y sin interrupción desde hace 6 años.</w:t>
      </w:r>
    </w:p>
    <w:p w:rsidR="006B3E9B" w:rsidRPr="00B26347" w:rsidRDefault="006B3E9B" w:rsidP="00B26347">
      <w:pPr>
        <w:rPr>
          <w:rFonts w:ascii="Museo Sans 100" w:eastAsia="Times New Roman" w:hAnsi="Museo Sans 100"/>
          <w:sz w:val="24"/>
          <w:szCs w:val="24"/>
        </w:rPr>
      </w:pPr>
    </w:p>
    <w:p w:rsidR="006B3E9B" w:rsidRPr="00B26347" w:rsidRDefault="006B3E9B" w:rsidP="00923BA4">
      <w:pPr>
        <w:pStyle w:val="Prrafodelista"/>
        <w:numPr>
          <w:ilvl w:val="0"/>
          <w:numId w:val="11"/>
        </w:numPr>
        <w:tabs>
          <w:tab w:val="clear" w:pos="540"/>
          <w:tab w:val="left" w:pos="1134"/>
        </w:tabs>
        <w:ind w:left="1134" w:hanging="708"/>
        <w:contextualSpacing/>
        <w:jc w:val="both"/>
        <w:rPr>
          <w:rFonts w:ascii="Museo Sans 100" w:hAnsi="Museo Sans 100"/>
          <w:sz w:val="24"/>
          <w:szCs w:val="24"/>
        </w:rPr>
      </w:pPr>
      <w:r w:rsidRPr="00B26347">
        <w:rPr>
          <w:rFonts w:ascii="Museo Sans 100" w:hAnsi="Museo Sans 100"/>
          <w:sz w:val="24"/>
          <w:szCs w:val="24"/>
        </w:rPr>
        <w:t>De acuerdo a declaración simple contenida en la solicitud de adjudicación de inmueble de fecha 29 de enero de 2020, el beneficiario manifiesta que ni él ni las integrantes de su grupo familiar son empleados del ISTA; situación robustecida de conformidad a la consulta realizada en la Base de Datos de Empleados de este Instituto.</w:t>
      </w:r>
    </w:p>
    <w:p w:rsidR="006B3E9B" w:rsidRPr="00B26347" w:rsidRDefault="006B3E9B" w:rsidP="00B26347">
      <w:pPr>
        <w:pStyle w:val="Prrafodelista"/>
        <w:ind w:left="540"/>
        <w:jc w:val="both"/>
        <w:rPr>
          <w:rFonts w:ascii="Museo Sans 100" w:eastAsia="Times New Roman" w:hAnsi="Museo Sans 100"/>
          <w:bCs/>
          <w:sz w:val="24"/>
          <w:szCs w:val="24"/>
          <w:lang w:eastAsia="es-ES"/>
        </w:rPr>
      </w:pPr>
    </w:p>
    <w:p w:rsidR="006B3E9B" w:rsidRPr="00B26347" w:rsidRDefault="006B3E9B" w:rsidP="00B26347">
      <w:pPr>
        <w:jc w:val="both"/>
        <w:rPr>
          <w:rFonts w:ascii="Museo Sans 100" w:eastAsia="Times New Roman" w:hAnsi="Museo Sans 100"/>
          <w:sz w:val="24"/>
          <w:szCs w:val="24"/>
        </w:rPr>
      </w:pPr>
      <w:r w:rsidRPr="00B26347">
        <w:rPr>
          <w:rFonts w:ascii="Museo Sans 100" w:eastAsia="Times New Roman" w:hAnsi="Museo Sans 100"/>
          <w:sz w:val="24"/>
          <w:szCs w:val="24"/>
        </w:rPr>
        <w:t>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Oriental y los departamentos de Asignación Individual y Avalúos y Análisis Jurídico, reporte de inmueble pendiente de escriturar, solicitud de adjudicación de inmueble, copia de acuerdos de Junta Directiva, Acta de Posesión Material, copias de documentos únicos de identidad y tarjetas de identificación tributaria, certificaciones de Partidas de Nacimiento y de Defunción, Declaración Jurada, solicitudes de exclusión e inclusión de beneficiarios, constancia de cancelación de crédito, Razón y Constancia de Inscripción de Desmembración en Cabeza de su Dueño a favor del ISTA, se estima procedente resolver favorablemente a lo solicitado.</w:t>
      </w:r>
    </w:p>
    <w:p w:rsidR="006B3E9B" w:rsidRPr="00B26347" w:rsidRDefault="006B3E9B" w:rsidP="00B26347">
      <w:pPr>
        <w:jc w:val="both"/>
        <w:rPr>
          <w:rFonts w:ascii="Museo Sans 100" w:eastAsia="Times New Roman" w:hAnsi="Museo Sans 100"/>
          <w:bCs/>
          <w:sz w:val="24"/>
          <w:szCs w:val="24"/>
          <w:lang w:eastAsia="es-ES"/>
        </w:rPr>
      </w:pPr>
    </w:p>
    <w:p w:rsidR="00B26347" w:rsidRDefault="005B27B5" w:rsidP="00B26347">
      <w:pPr>
        <w:jc w:val="both"/>
        <w:rPr>
          <w:rFonts w:ascii="Museo Sans 100" w:eastAsia="Times New Roman" w:hAnsi="Museo Sans 100"/>
          <w:sz w:val="24"/>
          <w:szCs w:val="24"/>
          <w:lang w:eastAsia="es-ES"/>
        </w:rPr>
      </w:pPr>
      <w:r w:rsidRPr="00B26347">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6B3E9B" w:rsidRPr="00B26347">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B26347">
        <w:rPr>
          <w:rFonts w:ascii="Museo Sans 100" w:eastAsia="Times New Roman" w:hAnsi="Museo Sans 100"/>
          <w:b/>
          <w:sz w:val="24"/>
          <w:szCs w:val="24"/>
          <w:u w:val="single"/>
          <w:lang w:eastAsia="es-ES"/>
        </w:rPr>
        <w:t>ACUERDA</w:t>
      </w:r>
      <w:r w:rsidR="006B3E9B" w:rsidRPr="00B26347">
        <w:rPr>
          <w:rFonts w:ascii="Museo Sans 100" w:eastAsia="Times New Roman" w:hAnsi="Museo Sans 100"/>
          <w:b/>
          <w:sz w:val="24"/>
          <w:szCs w:val="24"/>
          <w:u w:val="single"/>
          <w:lang w:eastAsia="es-ES"/>
        </w:rPr>
        <w:t>: PRIMERO:</w:t>
      </w:r>
      <w:r w:rsidR="006B3E9B" w:rsidRPr="00B26347">
        <w:rPr>
          <w:rFonts w:ascii="Museo Sans 100" w:eastAsia="Times New Roman" w:hAnsi="Museo Sans 100"/>
          <w:b/>
          <w:sz w:val="24"/>
          <w:szCs w:val="24"/>
          <w:lang w:eastAsia="es-ES"/>
        </w:rPr>
        <w:t xml:space="preserve"> Modificar el Punto IX de</w:t>
      </w:r>
      <w:r w:rsidRPr="00B26347">
        <w:rPr>
          <w:rFonts w:ascii="Museo Sans 100" w:eastAsia="Times New Roman" w:hAnsi="Museo Sans 100"/>
          <w:b/>
          <w:sz w:val="24"/>
          <w:szCs w:val="24"/>
          <w:lang w:eastAsia="es-ES"/>
        </w:rPr>
        <w:t>l Acta de</w:t>
      </w:r>
      <w:r w:rsidR="006B3E9B" w:rsidRPr="00B26347">
        <w:rPr>
          <w:rFonts w:ascii="Museo Sans 100" w:eastAsia="Times New Roman" w:hAnsi="Museo Sans 100"/>
          <w:b/>
          <w:sz w:val="24"/>
          <w:szCs w:val="24"/>
          <w:lang w:eastAsia="es-ES"/>
        </w:rPr>
        <w:t xml:space="preserve"> Sesión Extraordinaria 1-2014, de fecha 27 de marzo de 2014,</w:t>
      </w:r>
      <w:r w:rsidR="006B3E9B" w:rsidRPr="00B26347">
        <w:rPr>
          <w:rFonts w:ascii="Museo Sans 100" w:eastAsia="Times New Roman" w:hAnsi="Museo Sans 100"/>
          <w:sz w:val="24"/>
          <w:szCs w:val="24"/>
          <w:lang w:eastAsia="es-ES"/>
        </w:rPr>
        <w:t xml:space="preserve"> </w:t>
      </w:r>
      <w:r w:rsidRPr="00B26347">
        <w:rPr>
          <w:rFonts w:ascii="Museo Sans 100" w:eastAsia="Times New Roman" w:hAnsi="Museo Sans 100"/>
          <w:sz w:val="24"/>
          <w:szCs w:val="24"/>
          <w:lang w:eastAsia="es-ES"/>
        </w:rPr>
        <w:t xml:space="preserve">en el que se adjudicó el </w:t>
      </w:r>
      <w:r w:rsidR="006B3E9B" w:rsidRPr="00B26347">
        <w:rPr>
          <w:rFonts w:ascii="Museo Sans 100" w:eastAsia="Times New Roman" w:hAnsi="Museo Sans 100"/>
          <w:sz w:val="24"/>
          <w:szCs w:val="24"/>
          <w:lang w:eastAsia="es-ES"/>
        </w:rPr>
        <w:t xml:space="preserve">inmueble identificado como: LOTE </w:t>
      </w:r>
      <w:r w:rsidR="00862536">
        <w:rPr>
          <w:rFonts w:ascii="Museo Sans 100" w:eastAsia="Times New Roman" w:hAnsi="Museo Sans 100"/>
          <w:sz w:val="24"/>
          <w:szCs w:val="24"/>
          <w:lang w:eastAsia="es-ES"/>
        </w:rPr>
        <w:t>---</w:t>
      </w:r>
      <w:r w:rsidR="006B3E9B" w:rsidRPr="00B26347">
        <w:rPr>
          <w:rFonts w:ascii="Museo Sans 100" w:eastAsia="Times New Roman" w:hAnsi="Museo Sans 100"/>
          <w:sz w:val="24"/>
          <w:szCs w:val="24"/>
          <w:lang w:eastAsia="es-ES"/>
        </w:rPr>
        <w:t xml:space="preserve">, POLIGONO </w:t>
      </w:r>
      <w:r w:rsidR="00862536">
        <w:rPr>
          <w:rFonts w:ascii="Museo Sans 100" w:eastAsia="Times New Roman" w:hAnsi="Museo Sans 100"/>
          <w:sz w:val="24"/>
          <w:szCs w:val="24"/>
          <w:lang w:eastAsia="es-ES"/>
        </w:rPr>
        <w:t>---</w:t>
      </w:r>
      <w:r w:rsidR="006B3E9B" w:rsidRPr="00B26347">
        <w:rPr>
          <w:rFonts w:ascii="Museo Sans 100" w:eastAsia="Times New Roman" w:hAnsi="Museo Sans 100"/>
          <w:sz w:val="24"/>
          <w:szCs w:val="24"/>
          <w:lang w:eastAsia="es-ES"/>
        </w:rPr>
        <w:t xml:space="preserve">, en </w:t>
      </w:r>
      <w:r w:rsidRPr="00B26347">
        <w:rPr>
          <w:rFonts w:ascii="Museo Sans 100" w:eastAsia="Times New Roman" w:hAnsi="Museo Sans 100"/>
          <w:sz w:val="24"/>
          <w:szCs w:val="24"/>
          <w:lang w:eastAsia="es-ES"/>
        </w:rPr>
        <w:t xml:space="preserve">los siguientes términos: </w:t>
      </w:r>
      <w:r w:rsidR="006B3E9B" w:rsidRPr="00B26347">
        <w:rPr>
          <w:rFonts w:ascii="Museo Sans 100" w:eastAsia="Times New Roman" w:hAnsi="Museo Sans 100"/>
          <w:b/>
          <w:sz w:val="24"/>
          <w:szCs w:val="24"/>
          <w:lang w:eastAsia="es-ES"/>
        </w:rPr>
        <w:t xml:space="preserve">a) </w:t>
      </w:r>
      <w:r w:rsidR="006B3E9B" w:rsidRPr="00B26347">
        <w:rPr>
          <w:rFonts w:ascii="Museo Sans 100" w:eastAsia="Times New Roman" w:hAnsi="Museo Sans 100"/>
          <w:sz w:val="24"/>
          <w:szCs w:val="24"/>
          <w:lang w:eastAsia="es-ES"/>
        </w:rPr>
        <w:t>Excluir al</w:t>
      </w:r>
      <w:r w:rsidR="006B3E9B" w:rsidRPr="00B26347">
        <w:rPr>
          <w:rFonts w:ascii="Museo Sans 100" w:eastAsia="Times New Roman" w:hAnsi="Museo Sans 100"/>
          <w:b/>
          <w:sz w:val="24"/>
          <w:szCs w:val="24"/>
          <w:lang w:eastAsia="es-ES"/>
        </w:rPr>
        <w:t xml:space="preserve"> </w:t>
      </w:r>
      <w:r w:rsidR="006B3E9B" w:rsidRPr="00B26347">
        <w:rPr>
          <w:rFonts w:ascii="Museo Sans 100" w:hAnsi="Museo Sans 100"/>
          <w:sz w:val="24"/>
          <w:szCs w:val="24"/>
        </w:rPr>
        <w:t xml:space="preserve">señor José Porfirio Larios, por fallecimiento; </w:t>
      </w:r>
      <w:r w:rsidR="006B3E9B" w:rsidRPr="00B26347">
        <w:rPr>
          <w:rFonts w:ascii="Museo Sans 100" w:hAnsi="Museo Sans 100"/>
          <w:b/>
          <w:sz w:val="24"/>
          <w:szCs w:val="24"/>
        </w:rPr>
        <w:t>b)</w:t>
      </w:r>
      <w:r w:rsidR="006B3E9B" w:rsidRPr="00B26347">
        <w:rPr>
          <w:rFonts w:ascii="Museo Sans 100" w:hAnsi="Museo Sans 100"/>
          <w:sz w:val="24"/>
          <w:szCs w:val="24"/>
        </w:rPr>
        <w:t xml:space="preserve"> </w:t>
      </w:r>
      <w:r w:rsidR="006B3E9B" w:rsidRPr="00B26347">
        <w:rPr>
          <w:rFonts w:ascii="Museo Sans 100" w:eastAsia="Times New Roman" w:hAnsi="Museo Sans 100"/>
          <w:sz w:val="24"/>
          <w:szCs w:val="24"/>
          <w:lang w:eastAsia="es-ES"/>
        </w:rPr>
        <w:t xml:space="preserve">Incluir en la adjudicación del inmueble, a las señoras </w:t>
      </w:r>
      <w:r w:rsidR="006B3E9B" w:rsidRPr="00B26347">
        <w:rPr>
          <w:rFonts w:ascii="Museo Sans 100" w:eastAsia="Times New Roman" w:hAnsi="Museo Sans 100"/>
          <w:b/>
          <w:sz w:val="24"/>
          <w:szCs w:val="24"/>
          <w:lang w:eastAsia="es-ES"/>
        </w:rPr>
        <w:t xml:space="preserve">BLANCA ESTELA BENAVIDES VALLADARES, y MARIA EDELMIRA MOLINA </w:t>
      </w:r>
      <w:proofErr w:type="spellStart"/>
      <w:r w:rsidR="006B3E9B" w:rsidRPr="00B26347">
        <w:rPr>
          <w:rFonts w:ascii="Museo Sans 100" w:eastAsia="Times New Roman" w:hAnsi="Museo Sans 100"/>
          <w:b/>
          <w:sz w:val="24"/>
          <w:szCs w:val="24"/>
          <w:lang w:eastAsia="es-ES"/>
        </w:rPr>
        <w:t>MOLINA</w:t>
      </w:r>
      <w:proofErr w:type="spellEnd"/>
      <w:r w:rsidR="006B3E9B" w:rsidRPr="00B26347">
        <w:rPr>
          <w:rFonts w:ascii="Museo Sans 100" w:eastAsia="Times New Roman" w:hAnsi="Museo Sans 100"/>
          <w:b/>
          <w:sz w:val="24"/>
          <w:szCs w:val="24"/>
          <w:lang w:eastAsia="es-ES"/>
        </w:rPr>
        <w:t xml:space="preserve"> </w:t>
      </w:r>
      <w:r w:rsidR="006B3E9B" w:rsidRPr="00B26347">
        <w:rPr>
          <w:rFonts w:ascii="Museo Sans 100" w:eastAsia="Times New Roman" w:hAnsi="Museo Sans 100"/>
          <w:sz w:val="24"/>
          <w:szCs w:val="24"/>
          <w:lang w:eastAsia="es-ES"/>
        </w:rPr>
        <w:t xml:space="preserve">de generales antes expresadas, en su calidad de </w:t>
      </w:r>
      <w:r w:rsidR="00862536">
        <w:rPr>
          <w:rFonts w:ascii="Museo Sans 100" w:eastAsia="Times New Roman" w:hAnsi="Museo Sans 100"/>
          <w:sz w:val="24"/>
          <w:szCs w:val="24"/>
          <w:lang w:eastAsia="es-ES"/>
        </w:rPr>
        <w:t>---</w:t>
      </w:r>
      <w:r w:rsidR="006B3E9B" w:rsidRPr="00B26347">
        <w:rPr>
          <w:rFonts w:ascii="Museo Sans 100" w:eastAsia="Times New Roman" w:hAnsi="Museo Sans 100"/>
          <w:sz w:val="24"/>
          <w:szCs w:val="24"/>
          <w:lang w:eastAsia="es-ES"/>
        </w:rPr>
        <w:t>del titular de la adjudicación, señor Jimmy Balmore Larios Molina,</w:t>
      </w:r>
      <w:r w:rsidRPr="00B26347">
        <w:rPr>
          <w:rFonts w:ascii="Museo Sans 100" w:eastAsia="Times New Roman" w:hAnsi="Museo Sans 100"/>
          <w:sz w:val="24"/>
          <w:szCs w:val="24"/>
          <w:lang w:eastAsia="es-ES"/>
        </w:rPr>
        <w:t xml:space="preserve"> según s</w:t>
      </w:r>
      <w:r w:rsidR="006B3E9B" w:rsidRPr="00B26347">
        <w:rPr>
          <w:rFonts w:ascii="Museo Sans 100" w:eastAsia="Times New Roman" w:hAnsi="Museo Sans 100"/>
          <w:sz w:val="24"/>
          <w:szCs w:val="24"/>
          <w:lang w:eastAsia="es-ES"/>
        </w:rPr>
        <w:t>olicitud</w:t>
      </w:r>
      <w:r w:rsidRPr="00B26347">
        <w:rPr>
          <w:rFonts w:ascii="Museo Sans 100" w:eastAsia="Times New Roman" w:hAnsi="Museo Sans 100"/>
          <w:sz w:val="24"/>
          <w:szCs w:val="24"/>
          <w:lang w:eastAsia="es-ES"/>
        </w:rPr>
        <w:t>es</w:t>
      </w:r>
      <w:r w:rsidR="006B3E9B" w:rsidRPr="00B26347">
        <w:rPr>
          <w:rFonts w:ascii="Museo Sans 100" w:eastAsia="Times New Roman" w:hAnsi="Museo Sans 100"/>
          <w:sz w:val="24"/>
          <w:szCs w:val="24"/>
          <w:lang w:eastAsia="es-ES"/>
        </w:rPr>
        <w:t xml:space="preserve"> de Inclusión de Beneficiarios de fecha 29 de enero de 2020, documentación comprobatoria </w:t>
      </w:r>
      <w:r w:rsidR="006B3E9B" w:rsidRPr="00B26347">
        <w:rPr>
          <w:rFonts w:ascii="Museo Sans 100" w:hAnsi="Museo Sans 100"/>
          <w:sz w:val="24"/>
          <w:szCs w:val="24"/>
        </w:rPr>
        <w:t>anexa al expediente respectivo</w:t>
      </w:r>
      <w:r w:rsidR="006B3E9B" w:rsidRPr="00B26347">
        <w:rPr>
          <w:rFonts w:ascii="Museo Sans 100" w:eastAsia="Times New Roman" w:hAnsi="Museo Sans 100"/>
          <w:sz w:val="24"/>
          <w:szCs w:val="24"/>
          <w:lang w:eastAsia="es-ES"/>
        </w:rPr>
        <w:t xml:space="preserve">, situado en el Proyecto de Asentamiento Comunitario y lotificación Agrícola desarrollado en el inmueble identificado como </w:t>
      </w:r>
      <w:r w:rsidR="006B3E9B" w:rsidRPr="00B26347">
        <w:rPr>
          <w:rFonts w:ascii="Museo Sans 100" w:eastAsia="Times New Roman" w:hAnsi="Museo Sans 100"/>
          <w:b/>
          <w:sz w:val="24"/>
          <w:szCs w:val="24"/>
          <w:lang w:eastAsia="es-ES"/>
        </w:rPr>
        <w:t>HACIENDA EL CHIQUIRIN,</w:t>
      </w:r>
      <w:r w:rsidR="006B3E9B" w:rsidRPr="00B26347">
        <w:rPr>
          <w:rFonts w:ascii="Museo Sans 100" w:eastAsia="Times New Roman" w:hAnsi="Museo Sans 100"/>
          <w:sz w:val="24"/>
          <w:szCs w:val="24"/>
          <w:lang w:eastAsia="es-ES"/>
        </w:rPr>
        <w:t xml:space="preserve"> ubicad</w:t>
      </w:r>
      <w:r w:rsidRPr="00B26347">
        <w:rPr>
          <w:rFonts w:ascii="Museo Sans 100" w:eastAsia="Times New Roman" w:hAnsi="Museo Sans 100"/>
          <w:sz w:val="24"/>
          <w:szCs w:val="24"/>
          <w:lang w:eastAsia="es-ES"/>
        </w:rPr>
        <w:t>a</w:t>
      </w:r>
      <w:r w:rsidR="006B3E9B" w:rsidRPr="00B26347">
        <w:rPr>
          <w:rFonts w:ascii="Museo Sans 100" w:eastAsia="Times New Roman" w:hAnsi="Museo Sans 100"/>
          <w:sz w:val="24"/>
          <w:szCs w:val="24"/>
          <w:lang w:eastAsia="es-ES"/>
        </w:rPr>
        <w:t xml:space="preserve"> en jurisdicción y departamento de La Unión; quedando la adjudicación conforme al cuadro de valores y extensiones siguiente:</w:t>
      </w:r>
    </w:p>
    <w:p w:rsidR="00862536" w:rsidRPr="00862536" w:rsidRDefault="00862536" w:rsidP="00B26347">
      <w:pPr>
        <w:jc w:val="both"/>
        <w:rPr>
          <w:rFonts w:ascii="Museo Sans 100" w:eastAsia="Times New Roman" w:hAnsi="Museo Sans 100"/>
          <w:b/>
          <w:sz w:val="24"/>
          <w:szCs w:val="24"/>
          <w:lang w:eastAsia="es-ES"/>
        </w:rPr>
      </w:pPr>
    </w:p>
    <w:tbl>
      <w:tblPr>
        <w:tblpPr w:leftFromText="141" w:rightFromText="141" w:vertAnchor="text" w:horzAnchor="margin" w:tblpXSpec="center" w:tblpY="8"/>
        <w:tblW w:w="9004" w:type="dxa"/>
        <w:tblLayout w:type="fixed"/>
        <w:tblCellMar>
          <w:left w:w="25" w:type="dxa"/>
          <w:right w:w="0" w:type="dxa"/>
        </w:tblCellMar>
        <w:tblLook w:val="0000" w:firstRow="0" w:lastRow="0" w:firstColumn="0" w:lastColumn="0" w:noHBand="0" w:noVBand="0"/>
      </w:tblPr>
      <w:tblGrid>
        <w:gridCol w:w="2544"/>
        <w:gridCol w:w="969"/>
        <w:gridCol w:w="2464"/>
        <w:gridCol w:w="565"/>
        <w:gridCol w:w="565"/>
        <w:gridCol w:w="605"/>
        <w:gridCol w:w="646"/>
        <w:gridCol w:w="646"/>
      </w:tblGrid>
      <w:tr w:rsidR="006B3E9B" w:rsidTr="005B27B5">
        <w:trPr>
          <w:trHeight w:val="234"/>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3" w:type="dxa"/>
            <w:gridSpan w:val="2"/>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B3E9B" w:rsidTr="005B27B5">
        <w:trPr>
          <w:trHeight w:val="210"/>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rPr>
                <w:rFonts w:ascii="Times New Roman" w:hAnsi="Times New Roman"/>
                <w:b/>
                <w:bCs/>
                <w:sz w:val="14"/>
                <w:szCs w:val="14"/>
              </w:rPr>
            </w:pPr>
          </w:p>
        </w:tc>
      </w:tr>
    </w:tbl>
    <w:p w:rsidR="006B3E9B" w:rsidRDefault="006B3E9B" w:rsidP="006B3E9B">
      <w:pPr>
        <w:widowControl w:val="0"/>
        <w:autoSpaceDE w:val="0"/>
        <w:autoSpaceDN w:val="0"/>
        <w:adjustRightInd w:val="0"/>
        <w:rPr>
          <w:rFonts w:ascii="Arial" w:hAnsi="Arial" w:cs="Arial"/>
          <w:sz w:val="16"/>
          <w:szCs w:val="16"/>
        </w:rPr>
      </w:pPr>
    </w:p>
    <w:tbl>
      <w:tblPr>
        <w:tblpPr w:leftFromText="141" w:rightFromText="141" w:vertAnchor="text" w:horzAnchor="margin" w:tblpY="49"/>
        <w:tblW w:w="0" w:type="auto"/>
        <w:tblLayout w:type="fixed"/>
        <w:tblCellMar>
          <w:left w:w="25" w:type="dxa"/>
          <w:right w:w="0" w:type="dxa"/>
        </w:tblCellMar>
        <w:tblLook w:val="0000" w:firstRow="0" w:lastRow="0" w:firstColumn="0" w:lastColumn="0" w:noHBand="0" w:noVBand="0"/>
      </w:tblPr>
      <w:tblGrid>
        <w:gridCol w:w="2600"/>
      </w:tblGrid>
      <w:tr w:rsidR="006B3E9B" w:rsidTr="005B27B5">
        <w:tc>
          <w:tcPr>
            <w:tcW w:w="2600" w:type="dxa"/>
            <w:tcBorders>
              <w:top w:val="single" w:sz="2" w:space="0" w:color="auto"/>
              <w:left w:val="single" w:sz="2" w:space="0" w:color="auto"/>
              <w:bottom w:val="single" w:sz="2" w:space="0" w:color="auto"/>
              <w:right w:val="single" w:sz="2" w:space="0" w:color="auto"/>
            </w:tcBorders>
          </w:tcPr>
          <w:p w:rsidR="006B3E9B" w:rsidRDefault="006B3E9B" w:rsidP="005B27B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64 </w:t>
            </w:r>
          </w:p>
        </w:tc>
      </w:tr>
    </w:tbl>
    <w:p w:rsidR="006B3E9B" w:rsidRDefault="006B3E9B" w:rsidP="006B3E9B">
      <w:pPr>
        <w:widowControl w:val="0"/>
        <w:autoSpaceDE w:val="0"/>
        <w:autoSpaceDN w:val="0"/>
        <w:adjustRightInd w:val="0"/>
        <w:rPr>
          <w:rFonts w:ascii="Arial" w:hAnsi="Arial" w:cs="Arial"/>
          <w:sz w:val="16"/>
          <w:szCs w:val="16"/>
        </w:rPr>
      </w:pPr>
    </w:p>
    <w:p w:rsidR="006B3E9B" w:rsidRDefault="006B3E9B" w:rsidP="006B3E9B">
      <w:pPr>
        <w:widowControl w:val="0"/>
        <w:autoSpaceDE w:val="0"/>
        <w:autoSpaceDN w:val="0"/>
        <w:adjustRightInd w:val="0"/>
        <w:rPr>
          <w:rFonts w:ascii="Times New Roman" w:hAnsi="Times New Roman"/>
          <w:sz w:val="14"/>
          <w:szCs w:val="14"/>
        </w:rPr>
      </w:pPr>
    </w:p>
    <w:p w:rsidR="006B3E9B" w:rsidRDefault="006B3E9B" w:rsidP="006B3E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47" w:type="dxa"/>
        <w:tblInd w:w="-3" w:type="dxa"/>
        <w:tblLayout w:type="fixed"/>
        <w:tblCellMar>
          <w:left w:w="25" w:type="dxa"/>
          <w:right w:w="0" w:type="dxa"/>
        </w:tblCellMar>
        <w:tblLook w:val="0000" w:firstRow="0" w:lastRow="0" w:firstColumn="0" w:lastColumn="0" w:noHBand="0" w:noVBand="0"/>
      </w:tblPr>
      <w:tblGrid>
        <w:gridCol w:w="2555"/>
        <w:gridCol w:w="973"/>
        <w:gridCol w:w="2474"/>
        <w:gridCol w:w="566"/>
        <w:gridCol w:w="566"/>
        <w:gridCol w:w="608"/>
        <w:gridCol w:w="648"/>
        <w:gridCol w:w="657"/>
      </w:tblGrid>
      <w:tr w:rsidR="00B26347" w:rsidTr="00B26347">
        <w:trPr>
          <w:trHeight w:val="245"/>
        </w:trPr>
        <w:tc>
          <w:tcPr>
            <w:tcW w:w="2555" w:type="dxa"/>
            <w:vMerge w:val="restart"/>
            <w:tcBorders>
              <w:top w:val="single" w:sz="2" w:space="0" w:color="auto"/>
              <w:left w:val="single" w:sz="2" w:space="0" w:color="auto"/>
              <w:bottom w:val="single" w:sz="2" w:space="0" w:color="auto"/>
              <w:right w:val="single" w:sz="2" w:space="0" w:color="auto"/>
            </w:tcBorders>
          </w:tcPr>
          <w:p w:rsidR="006B3E9B" w:rsidRDefault="00862536"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3E9B">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B3E9B" w:rsidRDefault="00862536"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6B3E9B">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rPr>
                <w:rFonts w:ascii="Times New Roman" w:hAnsi="Times New Roman"/>
                <w:sz w:val="14"/>
                <w:szCs w:val="14"/>
              </w:rPr>
            </w:pPr>
          </w:p>
          <w:p w:rsidR="006B3E9B" w:rsidRDefault="006B3E9B"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INMUEBLE GENERAL </w:t>
            </w:r>
          </w:p>
        </w:tc>
        <w:tc>
          <w:tcPr>
            <w:tcW w:w="566" w:type="dxa"/>
            <w:vMerge w:val="restart"/>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jc w:val="center"/>
              <w:rPr>
                <w:rFonts w:ascii="Times New Roman" w:hAnsi="Times New Roman"/>
                <w:sz w:val="14"/>
                <w:szCs w:val="14"/>
              </w:rPr>
            </w:pPr>
          </w:p>
          <w:p w:rsidR="006B3E9B" w:rsidRDefault="00862536" w:rsidP="002564A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jc w:val="center"/>
              <w:rPr>
                <w:rFonts w:ascii="Times New Roman" w:hAnsi="Times New Roman"/>
                <w:sz w:val="14"/>
                <w:szCs w:val="14"/>
              </w:rPr>
            </w:pPr>
          </w:p>
          <w:p w:rsidR="006B3E9B" w:rsidRDefault="00862536" w:rsidP="002564A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jc w:val="right"/>
              <w:rPr>
                <w:rFonts w:ascii="Times New Roman" w:hAnsi="Times New Roman"/>
                <w:sz w:val="14"/>
                <w:szCs w:val="14"/>
              </w:rPr>
            </w:pPr>
          </w:p>
          <w:p w:rsidR="006B3E9B" w:rsidRDefault="006B3E9B"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141.20 </w:t>
            </w:r>
          </w:p>
        </w:tc>
        <w:tc>
          <w:tcPr>
            <w:tcW w:w="648" w:type="dxa"/>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jc w:val="right"/>
              <w:rPr>
                <w:rFonts w:ascii="Times New Roman" w:hAnsi="Times New Roman"/>
                <w:sz w:val="14"/>
                <w:szCs w:val="14"/>
              </w:rPr>
            </w:pPr>
          </w:p>
          <w:p w:rsidR="006B3E9B" w:rsidRDefault="006B3E9B"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83.75 </w:t>
            </w:r>
          </w:p>
        </w:tc>
        <w:tc>
          <w:tcPr>
            <w:tcW w:w="655" w:type="dxa"/>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jc w:val="right"/>
              <w:rPr>
                <w:rFonts w:ascii="Times New Roman" w:hAnsi="Times New Roman"/>
                <w:sz w:val="14"/>
                <w:szCs w:val="14"/>
              </w:rPr>
            </w:pPr>
          </w:p>
          <w:p w:rsidR="006B3E9B" w:rsidRDefault="006B3E9B"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732.81 </w:t>
            </w:r>
          </w:p>
        </w:tc>
      </w:tr>
      <w:tr w:rsidR="00B26347" w:rsidTr="00B26347">
        <w:trPr>
          <w:trHeight w:val="127"/>
        </w:trPr>
        <w:tc>
          <w:tcPr>
            <w:tcW w:w="2555" w:type="dxa"/>
            <w:vMerge/>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141.20 </w:t>
            </w:r>
          </w:p>
        </w:tc>
        <w:tc>
          <w:tcPr>
            <w:tcW w:w="648" w:type="dxa"/>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83.75 </w:t>
            </w:r>
          </w:p>
        </w:tc>
        <w:tc>
          <w:tcPr>
            <w:tcW w:w="655" w:type="dxa"/>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732.81 </w:t>
            </w:r>
          </w:p>
        </w:tc>
      </w:tr>
      <w:tr w:rsidR="006B3E9B" w:rsidTr="00B26347">
        <w:trPr>
          <w:trHeight w:val="374"/>
        </w:trPr>
        <w:tc>
          <w:tcPr>
            <w:tcW w:w="2555" w:type="dxa"/>
            <w:vMerge/>
            <w:tcBorders>
              <w:top w:val="single" w:sz="2" w:space="0" w:color="auto"/>
              <w:left w:val="single" w:sz="2" w:space="0" w:color="auto"/>
              <w:bottom w:val="single" w:sz="2" w:space="0" w:color="auto"/>
              <w:right w:val="single" w:sz="2" w:space="0" w:color="auto"/>
            </w:tcBorders>
          </w:tcPr>
          <w:p w:rsidR="006B3E9B" w:rsidRDefault="006B3E9B" w:rsidP="002564AE">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6B3E9B" w:rsidRDefault="00876064"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B3E9B">
              <w:rPr>
                <w:rFonts w:ascii="Times New Roman" w:hAnsi="Times New Roman"/>
                <w:b/>
                <w:bCs/>
                <w:sz w:val="14"/>
                <w:szCs w:val="14"/>
              </w:rPr>
              <w:t xml:space="preserve"> Total: 141.20 </w:t>
            </w:r>
          </w:p>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83.75 </w:t>
            </w:r>
          </w:p>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732.81 </w:t>
            </w:r>
          </w:p>
        </w:tc>
      </w:tr>
    </w:tbl>
    <w:p w:rsidR="006B3E9B" w:rsidRDefault="006B3E9B" w:rsidP="006B3E9B">
      <w:pPr>
        <w:widowControl w:val="0"/>
        <w:autoSpaceDE w:val="0"/>
        <w:autoSpaceDN w:val="0"/>
        <w:adjustRightInd w:val="0"/>
        <w:rPr>
          <w:rFonts w:ascii="Times New Roman" w:hAnsi="Times New Roman"/>
          <w:sz w:val="14"/>
          <w:szCs w:val="14"/>
        </w:rPr>
      </w:pPr>
    </w:p>
    <w:tbl>
      <w:tblPr>
        <w:tblW w:w="9045" w:type="dxa"/>
        <w:tblInd w:w="-3" w:type="dxa"/>
        <w:tblLayout w:type="fixed"/>
        <w:tblCellMar>
          <w:left w:w="25" w:type="dxa"/>
          <w:right w:w="0" w:type="dxa"/>
        </w:tblCellMar>
        <w:tblLook w:val="0000" w:firstRow="0" w:lastRow="0" w:firstColumn="0" w:lastColumn="0" w:noHBand="0" w:noVBand="0"/>
      </w:tblPr>
      <w:tblGrid>
        <w:gridCol w:w="3530"/>
        <w:gridCol w:w="2475"/>
        <w:gridCol w:w="1744"/>
        <w:gridCol w:w="648"/>
        <w:gridCol w:w="648"/>
      </w:tblGrid>
      <w:tr w:rsidR="00B26347" w:rsidTr="00B26347">
        <w:trPr>
          <w:trHeight w:val="277"/>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B26347" w:rsidTr="00B26347">
        <w:trPr>
          <w:trHeight w:val="266"/>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141.20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83.75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B3E9B" w:rsidRDefault="006B3E9B"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732.81 </w:t>
            </w:r>
          </w:p>
        </w:tc>
      </w:tr>
    </w:tbl>
    <w:p w:rsidR="00862536" w:rsidRDefault="00862536" w:rsidP="00B26347">
      <w:pPr>
        <w:pStyle w:val="Textocomentario"/>
        <w:jc w:val="both"/>
        <w:rPr>
          <w:rFonts w:ascii="Museo Sans 100" w:eastAsia="Times New Roman" w:hAnsi="Museo Sans 100"/>
          <w:b/>
          <w:sz w:val="24"/>
          <w:szCs w:val="24"/>
          <w:u w:val="single"/>
          <w:lang w:eastAsia="es-ES"/>
        </w:rPr>
      </w:pPr>
    </w:p>
    <w:p w:rsidR="006B3E9B" w:rsidRPr="00B26347" w:rsidRDefault="006B3E9B" w:rsidP="00B26347">
      <w:pPr>
        <w:pStyle w:val="Textocomentario"/>
        <w:jc w:val="both"/>
        <w:rPr>
          <w:rFonts w:ascii="Museo Sans 100" w:eastAsia="Times New Roman" w:hAnsi="Museo Sans 100"/>
          <w:b/>
          <w:sz w:val="24"/>
          <w:szCs w:val="24"/>
          <w:lang w:eastAsia="es-ES"/>
        </w:rPr>
      </w:pPr>
      <w:r w:rsidRPr="00B26347">
        <w:rPr>
          <w:rFonts w:ascii="Museo Sans 100" w:eastAsia="Times New Roman" w:hAnsi="Museo Sans 100"/>
          <w:b/>
          <w:sz w:val="24"/>
          <w:szCs w:val="24"/>
          <w:u w:val="single"/>
          <w:lang w:eastAsia="es-ES"/>
        </w:rPr>
        <w:t>SEGUNDO:</w:t>
      </w:r>
      <w:r w:rsidRPr="00B26347">
        <w:rPr>
          <w:rFonts w:ascii="Museo Sans 100" w:eastAsia="Times New Roman" w:hAnsi="Museo Sans 100"/>
          <w:sz w:val="24"/>
          <w:szCs w:val="24"/>
          <w:lang w:eastAsia="es-ES"/>
        </w:rPr>
        <w:t xml:space="preserve"> </w:t>
      </w:r>
      <w:r w:rsidRPr="00B26347">
        <w:rPr>
          <w:rFonts w:ascii="Museo Sans 100" w:hAnsi="Museo Sans 100"/>
          <w:sz w:val="24"/>
          <w:szCs w:val="24"/>
        </w:rPr>
        <w:t xml:space="preserve">Comisionar al Departamento de Créditos de este Instituto para que realice los cambios correspondientes en la Base de Datos. </w:t>
      </w:r>
      <w:r w:rsidRPr="00B26347">
        <w:rPr>
          <w:rFonts w:ascii="Museo Sans 100" w:hAnsi="Museo Sans 100"/>
          <w:b/>
          <w:bCs/>
          <w:sz w:val="24"/>
          <w:szCs w:val="24"/>
          <w:u w:val="single"/>
        </w:rPr>
        <w:t>TERCERO:</w:t>
      </w:r>
      <w:r w:rsidRPr="00B26347">
        <w:rPr>
          <w:rFonts w:ascii="Museo Sans 100" w:hAnsi="Museo Sans 100"/>
          <w:b/>
          <w:bCs/>
          <w:sz w:val="24"/>
          <w:szCs w:val="24"/>
        </w:rPr>
        <w:t xml:space="preserve"> </w:t>
      </w:r>
      <w:r w:rsidRPr="00B26347">
        <w:rPr>
          <w:rFonts w:ascii="Museo Sans 100" w:hAnsi="Museo Sans 100"/>
          <w:sz w:val="24"/>
          <w:szCs w:val="24"/>
        </w:rPr>
        <w:t>Instruir a la Gerencia de Desarrollo Rural para que, a través de la Sección de Cobros, realice las gestiones para el cobro</w:t>
      </w:r>
      <w:r w:rsidRPr="00B26347">
        <w:rPr>
          <w:rFonts w:ascii="Museo Sans 100" w:hAnsi="Museo Sans 100"/>
          <w:sz w:val="24"/>
          <w:szCs w:val="24"/>
          <w:lang w:eastAsia="es-ES"/>
        </w:rPr>
        <w:t xml:space="preserve"> correspondiente a los beneficiarios sobre los gastos administrativos y de escrituración. </w:t>
      </w:r>
      <w:r w:rsidRPr="00B26347">
        <w:rPr>
          <w:rFonts w:ascii="Museo Sans 100" w:hAnsi="Museo Sans 100"/>
          <w:b/>
          <w:sz w:val="24"/>
          <w:szCs w:val="24"/>
          <w:u w:val="single"/>
        </w:rPr>
        <w:t>CUARTO:</w:t>
      </w:r>
      <w:r w:rsidRPr="00B26347">
        <w:rPr>
          <w:rFonts w:ascii="Museo Sans 100" w:hAnsi="Museo Sans 100"/>
          <w:b/>
          <w:sz w:val="24"/>
          <w:szCs w:val="24"/>
        </w:rPr>
        <w:t xml:space="preserve"> </w:t>
      </w:r>
      <w:r w:rsidRPr="00B26347">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B26347">
        <w:rPr>
          <w:rFonts w:ascii="Museo Sans 100" w:eastAsia="Times New Roman" w:hAnsi="Museo Sans 100"/>
          <w:b/>
          <w:sz w:val="24"/>
          <w:szCs w:val="24"/>
          <w:u w:val="single"/>
          <w:lang w:eastAsia="es-ES"/>
        </w:rPr>
        <w:t>QUINTO:</w:t>
      </w:r>
      <w:r w:rsidRPr="00B26347">
        <w:rPr>
          <w:rFonts w:ascii="Museo Sans 100" w:eastAsia="Times New Roman" w:hAnsi="Museo Sans 100"/>
          <w:b/>
          <w:sz w:val="24"/>
          <w:szCs w:val="24"/>
          <w:lang w:eastAsia="es-ES"/>
        </w:rPr>
        <w:t xml:space="preserve"> </w:t>
      </w:r>
      <w:r w:rsidRPr="00B26347">
        <w:rPr>
          <w:rFonts w:ascii="Museo Sans 100" w:eastAsia="Times New Roman" w:hAnsi="Museo Sans 100"/>
          <w:sz w:val="24"/>
          <w:szCs w:val="24"/>
          <w:lang w:eastAsia="es-ES"/>
        </w:rPr>
        <w:t>Facultar</w:t>
      </w:r>
      <w:r w:rsidRPr="00B26347">
        <w:rPr>
          <w:rFonts w:ascii="Museo Sans 100" w:eastAsia="Times New Roman" w:hAnsi="Museo Sans 100"/>
          <w:b/>
          <w:sz w:val="24"/>
          <w:szCs w:val="24"/>
          <w:lang w:eastAsia="es-ES"/>
        </w:rPr>
        <w:t xml:space="preserve"> </w:t>
      </w:r>
      <w:r w:rsidRPr="00B26347">
        <w:rPr>
          <w:rFonts w:ascii="Museo Sans 100" w:eastAsia="Times New Roman" w:hAnsi="Museo Sans 100"/>
          <w:sz w:val="24"/>
          <w:szCs w:val="24"/>
          <w:lang w:eastAsia="es-ES"/>
        </w:rPr>
        <w:t>al Presidente para que, por sí, o por medio de Apoderado Especial, comparezca al otorgamiento de la correspondiente escritura.</w:t>
      </w:r>
      <w:r w:rsidR="00B26347" w:rsidRPr="00B26347">
        <w:rPr>
          <w:rFonts w:ascii="Museo Sans 100" w:eastAsia="Times New Roman" w:hAnsi="Museo Sans 100"/>
          <w:sz w:val="24"/>
          <w:szCs w:val="24"/>
          <w:lang w:eastAsia="es-ES"/>
        </w:rPr>
        <w:t xml:space="preserve"> Este Acuerdo, queda aprobado y ratificado</w:t>
      </w:r>
      <w:r w:rsidRPr="00B26347">
        <w:rPr>
          <w:rFonts w:ascii="Museo Sans 100" w:eastAsia="Times New Roman" w:hAnsi="Museo Sans 100"/>
          <w:sz w:val="24"/>
          <w:szCs w:val="24"/>
          <w:lang w:eastAsia="es-ES"/>
        </w:rPr>
        <w:t>. NOTIFIQUESE.</w:t>
      </w:r>
      <w:r w:rsidR="00B26347" w:rsidRPr="00B26347">
        <w:rPr>
          <w:rFonts w:ascii="Museo Sans 100" w:eastAsia="Times New Roman" w:hAnsi="Museo Sans 100"/>
          <w:sz w:val="24"/>
          <w:szCs w:val="24"/>
          <w:lang w:eastAsia="es-ES"/>
        </w:rPr>
        <w:t>”””””</w:t>
      </w:r>
    </w:p>
    <w:p w:rsidR="002564AE" w:rsidRPr="009D530B" w:rsidRDefault="006B3E9B" w:rsidP="002564AE">
      <w:pPr>
        <w:tabs>
          <w:tab w:val="left" w:pos="1440"/>
        </w:tabs>
        <w:jc w:val="both"/>
        <w:rPr>
          <w:rFonts w:ascii="Museo Sans 100" w:hAnsi="Museo Sans 100"/>
          <w:sz w:val="24"/>
          <w:szCs w:val="24"/>
        </w:rPr>
      </w:pPr>
      <w:r>
        <w:rPr>
          <w:rFonts w:ascii="Museo Sans 100" w:hAnsi="Museo Sans 100"/>
          <w:sz w:val="24"/>
          <w:szCs w:val="24"/>
        </w:rPr>
        <w:t xml:space="preserve"> </w:t>
      </w:r>
    </w:p>
    <w:p w:rsidR="002564AE" w:rsidRPr="00F92868" w:rsidRDefault="002564AE" w:rsidP="00F92868">
      <w:pPr>
        <w:jc w:val="both"/>
        <w:rPr>
          <w:rFonts w:ascii="Museo Sans 100" w:eastAsia="Times New Roman" w:hAnsi="Museo Sans 100"/>
          <w:b/>
          <w:sz w:val="24"/>
          <w:szCs w:val="24"/>
          <w:lang w:eastAsia="es-ES"/>
        </w:rPr>
      </w:pPr>
      <w:r w:rsidRPr="00F92868">
        <w:rPr>
          <w:rFonts w:ascii="Museo Sans 100" w:hAnsi="Museo Sans 100"/>
          <w:sz w:val="24"/>
          <w:szCs w:val="24"/>
        </w:rPr>
        <w:t>“”“””VI</w:t>
      </w:r>
      <w:r w:rsidR="008F73F1">
        <w:rPr>
          <w:rFonts w:ascii="Museo Sans 100" w:hAnsi="Museo Sans 100"/>
          <w:sz w:val="24"/>
          <w:szCs w:val="24"/>
        </w:rPr>
        <w:t>I</w:t>
      </w:r>
      <w:r w:rsidRPr="00F92868">
        <w:rPr>
          <w:rFonts w:ascii="Museo Sans 100" w:hAnsi="Museo Sans 100"/>
          <w:sz w:val="24"/>
          <w:szCs w:val="24"/>
        </w:rPr>
        <w:t xml:space="preserve">I) El señor Presidente somete a consideración de Junta Directiva, dictamen jurídico 226, solicitado por el Departamento de Asignación Individual y Avalúos mediante oficio SGD-02-0554-2020 de fecha 21 de julio de 2020, referente a la </w:t>
      </w:r>
      <w:r w:rsidRPr="00F92868">
        <w:rPr>
          <w:rFonts w:ascii="Museo Sans 100" w:eastAsia="Times New Roman" w:hAnsi="Museo Sans 100"/>
          <w:b/>
          <w:sz w:val="24"/>
          <w:szCs w:val="24"/>
          <w:lang w:eastAsia="es-ES"/>
        </w:rPr>
        <w:t xml:space="preserve">modificación del Punto: XXI del Acta de Sesión Ordinaria N° 20-2017 de fecha 14 de agosto del año 2017, </w:t>
      </w:r>
      <w:r w:rsidRPr="00F92868">
        <w:rPr>
          <w:rFonts w:ascii="Museo Sans 100" w:eastAsia="Times New Roman" w:hAnsi="Museo Sans 100"/>
          <w:sz w:val="24"/>
          <w:szCs w:val="24"/>
          <w:lang w:eastAsia="es-ES"/>
        </w:rPr>
        <w:t xml:space="preserve">mediante el cual se aprobó nómina de beneficiarios del Proyecto de LOTIFICACIÓN AGRÍCOLA desarrollado en el inmueble denominado </w:t>
      </w:r>
      <w:r w:rsidRPr="00F92868">
        <w:rPr>
          <w:rFonts w:ascii="Museo Sans 100" w:eastAsia="Times New Roman" w:hAnsi="Museo Sans 100"/>
          <w:b/>
          <w:sz w:val="24"/>
          <w:szCs w:val="24"/>
          <w:lang w:eastAsia="es-ES"/>
        </w:rPr>
        <w:t xml:space="preserve">HACIENDA LA VERANERA, </w:t>
      </w:r>
      <w:r w:rsidRPr="00F92868">
        <w:rPr>
          <w:rFonts w:ascii="Museo Sans 100" w:eastAsia="Times New Roman" w:hAnsi="Museo Sans 100"/>
          <w:sz w:val="24"/>
          <w:szCs w:val="24"/>
          <w:lang w:eastAsia="es-ES"/>
        </w:rPr>
        <w:t xml:space="preserve">ubicada en la jurisdicción de San Juan </w:t>
      </w:r>
      <w:proofErr w:type="spellStart"/>
      <w:r w:rsidRPr="00F92868">
        <w:rPr>
          <w:rFonts w:ascii="Museo Sans 100" w:eastAsia="Times New Roman" w:hAnsi="Museo Sans 100"/>
          <w:sz w:val="24"/>
          <w:szCs w:val="24"/>
          <w:lang w:eastAsia="es-ES"/>
        </w:rPr>
        <w:t>Nonualco</w:t>
      </w:r>
      <w:proofErr w:type="spellEnd"/>
      <w:r w:rsidRPr="00F92868">
        <w:rPr>
          <w:rFonts w:ascii="Museo Sans 100" w:eastAsia="Times New Roman" w:hAnsi="Museo Sans 100"/>
          <w:sz w:val="24"/>
          <w:szCs w:val="24"/>
          <w:lang w:eastAsia="es-ES"/>
        </w:rPr>
        <w:t xml:space="preserve">, departamento de La Paz, </w:t>
      </w:r>
      <w:r w:rsidRPr="00F92868">
        <w:rPr>
          <w:rFonts w:ascii="Museo Sans 100" w:eastAsia="Times New Roman" w:hAnsi="Museo Sans 100"/>
          <w:b/>
          <w:sz w:val="24"/>
          <w:szCs w:val="24"/>
          <w:lang w:eastAsia="es-ES"/>
        </w:rPr>
        <w:t>código de SIIE 081004, SSE 72, entrega 21</w:t>
      </w:r>
      <w:r w:rsidRPr="00F92868">
        <w:rPr>
          <w:rFonts w:ascii="Museo Sans 100" w:eastAsia="Times New Roman" w:hAnsi="Museo Sans 100"/>
          <w:sz w:val="24"/>
          <w:szCs w:val="24"/>
          <w:lang w:eastAsia="es-ES"/>
        </w:rPr>
        <w:t xml:space="preserve">; al respecto la Gerencia Legal hace las siguientes </w:t>
      </w:r>
      <w:r w:rsidRPr="00F92868">
        <w:rPr>
          <w:rFonts w:ascii="Museo Sans 100" w:eastAsia="Times New Roman" w:hAnsi="Museo Sans 100"/>
          <w:b/>
          <w:sz w:val="24"/>
          <w:szCs w:val="24"/>
          <w:lang w:eastAsia="es-ES"/>
        </w:rPr>
        <w:t>consideraciones:</w:t>
      </w:r>
    </w:p>
    <w:p w:rsidR="002564AE" w:rsidRPr="00F92868" w:rsidRDefault="002564AE" w:rsidP="00F92868">
      <w:pPr>
        <w:jc w:val="both"/>
        <w:rPr>
          <w:rFonts w:ascii="Museo Sans 100" w:eastAsia="Times New Roman" w:hAnsi="Museo Sans 100"/>
          <w:b/>
          <w:sz w:val="24"/>
          <w:szCs w:val="24"/>
          <w:lang w:eastAsia="es-ES"/>
        </w:rPr>
      </w:pPr>
    </w:p>
    <w:p w:rsidR="002564AE" w:rsidRPr="00F92868" w:rsidRDefault="002564AE" w:rsidP="00923BA4">
      <w:pPr>
        <w:pStyle w:val="Prrafodelista"/>
        <w:numPr>
          <w:ilvl w:val="0"/>
          <w:numId w:val="14"/>
        </w:numPr>
        <w:ind w:left="1134" w:hanging="708"/>
        <w:contextualSpacing/>
        <w:jc w:val="both"/>
        <w:rPr>
          <w:rFonts w:ascii="Museo Sans 100" w:hAnsi="Museo Sans 100"/>
          <w:sz w:val="24"/>
          <w:szCs w:val="24"/>
        </w:rPr>
      </w:pPr>
      <w:r w:rsidRPr="00F92868">
        <w:rPr>
          <w:rFonts w:ascii="Museo Sans 100" w:hAnsi="Museo Sans 100"/>
          <w:sz w:val="24"/>
          <w:szCs w:val="24"/>
        </w:rPr>
        <w:t xml:space="preserve">Mediante el Punto V del Acta de Sesión Ordinaria 21-2011, de fecha 22 de junio de 2011, el ISTA adquiere a través de una Transferencia por Ministerio de Ley por parte del Ministerio de Agricultura y Ganadería, un inmueble identificado como </w:t>
      </w:r>
      <w:r w:rsidRPr="00F92868">
        <w:rPr>
          <w:rFonts w:ascii="Museo Sans 100" w:hAnsi="Museo Sans 100"/>
          <w:b/>
          <w:sz w:val="24"/>
          <w:szCs w:val="24"/>
        </w:rPr>
        <w:t xml:space="preserve">HACIENDA LA VERANERA, </w:t>
      </w:r>
      <w:r w:rsidRPr="00F92868">
        <w:rPr>
          <w:rFonts w:ascii="Museo Sans 100" w:hAnsi="Museo Sans 100"/>
          <w:sz w:val="24"/>
          <w:szCs w:val="24"/>
        </w:rPr>
        <w:t xml:space="preserve">situada en jurisdicción de San Juan </w:t>
      </w:r>
      <w:proofErr w:type="spellStart"/>
      <w:r w:rsidRPr="00F92868">
        <w:rPr>
          <w:rFonts w:ascii="Museo Sans 100" w:hAnsi="Museo Sans 100"/>
          <w:sz w:val="24"/>
          <w:szCs w:val="24"/>
        </w:rPr>
        <w:t>Nonualco</w:t>
      </w:r>
      <w:proofErr w:type="spellEnd"/>
      <w:r w:rsidRPr="00F92868">
        <w:rPr>
          <w:rFonts w:ascii="Museo Sans 100" w:hAnsi="Museo Sans 100"/>
          <w:sz w:val="24"/>
          <w:szCs w:val="24"/>
        </w:rPr>
        <w:t xml:space="preserve">, departamento de La Paz, con un área de 132 </w:t>
      </w:r>
      <w:proofErr w:type="spellStart"/>
      <w:r w:rsidRPr="00F92868">
        <w:rPr>
          <w:rFonts w:ascii="Museo Sans 100" w:hAnsi="Museo Sans 100"/>
          <w:sz w:val="24"/>
          <w:szCs w:val="24"/>
        </w:rPr>
        <w:t>Hás</w:t>
      </w:r>
      <w:proofErr w:type="spellEnd"/>
      <w:r w:rsidRPr="00F92868">
        <w:rPr>
          <w:rFonts w:ascii="Museo Sans 100" w:hAnsi="Museo Sans 100"/>
          <w:sz w:val="24"/>
          <w:szCs w:val="24"/>
        </w:rPr>
        <w:t xml:space="preserve">., 92 </w:t>
      </w:r>
      <w:proofErr w:type="spellStart"/>
      <w:r w:rsidRPr="00F92868">
        <w:rPr>
          <w:rFonts w:ascii="Museo Sans 100" w:hAnsi="Museo Sans 100"/>
          <w:sz w:val="24"/>
          <w:szCs w:val="24"/>
        </w:rPr>
        <w:t>Ás</w:t>
      </w:r>
      <w:proofErr w:type="spellEnd"/>
      <w:r w:rsidRPr="00F92868">
        <w:rPr>
          <w:rFonts w:ascii="Museo Sans 100" w:hAnsi="Museo Sans 100"/>
          <w:sz w:val="24"/>
          <w:szCs w:val="24"/>
        </w:rPr>
        <w:t>., 47</w:t>
      </w:r>
      <w:r w:rsidR="008331CA" w:rsidRPr="00F92868">
        <w:rPr>
          <w:rFonts w:ascii="Museo Sans 100" w:hAnsi="Museo Sans 100"/>
          <w:sz w:val="24"/>
          <w:szCs w:val="24"/>
        </w:rPr>
        <w:t xml:space="preserve">.34 </w:t>
      </w:r>
      <w:proofErr w:type="spellStart"/>
      <w:r w:rsidR="008331CA" w:rsidRPr="00F92868">
        <w:rPr>
          <w:rFonts w:ascii="Museo Sans 100" w:hAnsi="Museo Sans 100"/>
          <w:sz w:val="24"/>
          <w:szCs w:val="24"/>
        </w:rPr>
        <w:t>Cás</w:t>
      </w:r>
      <w:proofErr w:type="spellEnd"/>
      <w:r w:rsidR="008331CA" w:rsidRPr="00F92868">
        <w:rPr>
          <w:rFonts w:ascii="Museo Sans 100" w:hAnsi="Museo Sans 100"/>
          <w:sz w:val="24"/>
          <w:szCs w:val="24"/>
        </w:rPr>
        <w:t>., equivalentes a 1,329,</w:t>
      </w:r>
      <w:r w:rsidRPr="00F92868">
        <w:rPr>
          <w:rFonts w:ascii="Museo Sans 100" w:hAnsi="Museo Sans 100"/>
          <w:sz w:val="24"/>
          <w:szCs w:val="24"/>
        </w:rPr>
        <w:t>247.34</w:t>
      </w:r>
      <w:r w:rsidRPr="00F92868">
        <w:rPr>
          <w:rFonts w:ascii="Museo Sans 100" w:hAnsi="Museo Sans 100"/>
          <w:b/>
          <w:sz w:val="24"/>
          <w:szCs w:val="24"/>
        </w:rPr>
        <w:t xml:space="preserve"> </w:t>
      </w:r>
      <w:r w:rsidRPr="00F92868">
        <w:rPr>
          <w:rFonts w:ascii="Museo Sans 100" w:hAnsi="Museo Sans 100"/>
          <w:sz w:val="24"/>
          <w:szCs w:val="24"/>
        </w:rPr>
        <w:t>Mt.</w:t>
      </w:r>
      <w:r w:rsidRPr="00F92868">
        <w:rPr>
          <w:rFonts w:ascii="Museo Sans 100" w:hAnsi="Museo Sans 100"/>
          <w:sz w:val="24"/>
          <w:szCs w:val="24"/>
          <w:vertAlign w:val="superscript"/>
        </w:rPr>
        <w:t>2</w:t>
      </w:r>
      <w:r w:rsidRPr="00F92868">
        <w:rPr>
          <w:rFonts w:ascii="Museo Sans 100" w:hAnsi="Museo Sans 100"/>
          <w:sz w:val="24"/>
          <w:szCs w:val="24"/>
        </w:rPr>
        <w:t xml:space="preserve">., por un valor de $279,140.00, </w:t>
      </w:r>
      <w:r w:rsidR="008331CA" w:rsidRPr="00F92868">
        <w:rPr>
          <w:rFonts w:ascii="Museo Sans 100" w:hAnsi="Museo Sans 100"/>
          <w:sz w:val="24"/>
          <w:szCs w:val="24"/>
        </w:rPr>
        <w:t>a razón de $2,099.98 por hectárea, y de $0.209998 por metro c</w:t>
      </w:r>
      <w:r w:rsidRPr="00F92868">
        <w:rPr>
          <w:rFonts w:ascii="Museo Sans 100" w:hAnsi="Museo Sans 100"/>
          <w:sz w:val="24"/>
          <w:szCs w:val="24"/>
        </w:rPr>
        <w:t xml:space="preserve">uadrado, el cual comprendía dos porciones que formaban un solo cuerpo, denominadas: </w:t>
      </w:r>
      <w:r w:rsidRPr="00F92868">
        <w:rPr>
          <w:rFonts w:ascii="Museo Sans 100" w:hAnsi="Museo Sans 100"/>
          <w:b/>
          <w:sz w:val="24"/>
          <w:szCs w:val="24"/>
        </w:rPr>
        <w:t xml:space="preserve">PRIMERA PORCION: </w:t>
      </w:r>
      <w:r w:rsidRPr="00F92868">
        <w:rPr>
          <w:rFonts w:ascii="Museo Sans 100" w:hAnsi="Museo Sans 100"/>
          <w:sz w:val="24"/>
          <w:szCs w:val="24"/>
        </w:rPr>
        <w:t xml:space="preserve">con una </w:t>
      </w:r>
      <w:r w:rsidRPr="00F92868">
        <w:rPr>
          <w:rFonts w:ascii="Museo Sans 100" w:hAnsi="Museo Sans 100"/>
          <w:sz w:val="24"/>
          <w:szCs w:val="24"/>
        </w:rPr>
        <w:lastRenderedPageBreak/>
        <w:t>extensión superficial de 1,400,000 Mt</w:t>
      </w:r>
      <w:r w:rsidR="008331CA" w:rsidRPr="00F92868">
        <w:rPr>
          <w:rFonts w:ascii="Museo Sans 100" w:hAnsi="Museo Sans 100"/>
          <w:sz w:val="24"/>
          <w:szCs w:val="24"/>
        </w:rPr>
        <w:t>s</w:t>
      </w:r>
      <w:r w:rsidRPr="00F92868">
        <w:rPr>
          <w:rFonts w:ascii="Museo Sans 100" w:hAnsi="Museo Sans 100"/>
          <w:sz w:val="24"/>
          <w:szCs w:val="24"/>
        </w:rPr>
        <w:t>.</w:t>
      </w:r>
      <w:r w:rsidRPr="00F92868">
        <w:rPr>
          <w:rFonts w:ascii="Museo Sans 100" w:hAnsi="Museo Sans 100"/>
          <w:sz w:val="24"/>
          <w:szCs w:val="24"/>
          <w:vertAlign w:val="superscript"/>
        </w:rPr>
        <w:t>2</w:t>
      </w:r>
      <w:r w:rsidRPr="00F92868">
        <w:rPr>
          <w:rFonts w:ascii="Museo Sans 100" w:hAnsi="Museo Sans 100"/>
          <w:sz w:val="24"/>
          <w:szCs w:val="24"/>
        </w:rPr>
        <w:t xml:space="preserve">, inscrita a la Matrícula </w:t>
      </w:r>
      <w:r w:rsidR="00332733">
        <w:rPr>
          <w:rFonts w:ascii="Museo Sans 100" w:hAnsi="Museo Sans 100"/>
          <w:sz w:val="24"/>
          <w:szCs w:val="24"/>
        </w:rPr>
        <w:t xml:space="preserve">----- </w:t>
      </w:r>
      <w:r w:rsidRPr="00F92868">
        <w:rPr>
          <w:rFonts w:ascii="Museo Sans 100" w:hAnsi="Museo Sans 100"/>
          <w:sz w:val="24"/>
          <w:szCs w:val="24"/>
        </w:rPr>
        <w:t xml:space="preserve">-00000, y </w:t>
      </w:r>
      <w:r w:rsidRPr="00F92868">
        <w:rPr>
          <w:rFonts w:ascii="Museo Sans 100" w:hAnsi="Museo Sans 100"/>
          <w:b/>
          <w:sz w:val="24"/>
          <w:szCs w:val="24"/>
        </w:rPr>
        <w:t xml:space="preserve">SEGUNDA PORCION: </w:t>
      </w:r>
      <w:r w:rsidRPr="00F92868">
        <w:rPr>
          <w:rFonts w:ascii="Museo Sans 100" w:hAnsi="Museo Sans 100"/>
          <w:sz w:val="24"/>
          <w:szCs w:val="24"/>
        </w:rPr>
        <w:t>con una extensión superficial de 58,097.00 Mt</w:t>
      </w:r>
      <w:r w:rsidR="008331CA" w:rsidRPr="00F92868">
        <w:rPr>
          <w:rFonts w:ascii="Museo Sans 100" w:hAnsi="Museo Sans 100"/>
          <w:sz w:val="24"/>
          <w:szCs w:val="24"/>
        </w:rPr>
        <w:t>s</w:t>
      </w:r>
      <w:r w:rsidRPr="00F92868">
        <w:rPr>
          <w:rFonts w:ascii="Museo Sans 100" w:hAnsi="Museo Sans 100"/>
          <w:sz w:val="24"/>
          <w:szCs w:val="24"/>
        </w:rPr>
        <w:t>.</w:t>
      </w:r>
      <w:r w:rsidRPr="00F92868">
        <w:rPr>
          <w:rFonts w:ascii="Museo Sans 100" w:hAnsi="Museo Sans 100"/>
          <w:sz w:val="24"/>
          <w:szCs w:val="24"/>
          <w:vertAlign w:val="superscript"/>
        </w:rPr>
        <w:t>2</w:t>
      </w:r>
      <w:r w:rsidRPr="00F92868">
        <w:rPr>
          <w:rFonts w:ascii="Museo Sans 100" w:hAnsi="Museo Sans 100"/>
          <w:sz w:val="24"/>
          <w:szCs w:val="24"/>
        </w:rPr>
        <w:t xml:space="preserve">, inscrita a la Matrícula </w:t>
      </w:r>
      <w:r w:rsidR="00332733">
        <w:rPr>
          <w:rFonts w:ascii="Museo Sans 100" w:hAnsi="Museo Sans 100"/>
          <w:sz w:val="24"/>
          <w:szCs w:val="24"/>
        </w:rPr>
        <w:t xml:space="preserve">--- </w:t>
      </w:r>
      <w:r w:rsidRPr="00F92868">
        <w:rPr>
          <w:rFonts w:ascii="Museo Sans 100" w:hAnsi="Museo Sans 100"/>
          <w:sz w:val="24"/>
          <w:szCs w:val="24"/>
        </w:rPr>
        <w:t>-00000, sumando un área total de 1,458,097.00 Mt.</w:t>
      </w:r>
      <w:r w:rsidRPr="00F92868">
        <w:rPr>
          <w:rFonts w:ascii="Museo Sans 100" w:hAnsi="Museo Sans 100"/>
          <w:sz w:val="24"/>
          <w:szCs w:val="24"/>
          <w:vertAlign w:val="superscript"/>
        </w:rPr>
        <w:t>2</w:t>
      </w:r>
      <w:r w:rsidRPr="00F92868">
        <w:rPr>
          <w:rFonts w:ascii="Museo Sans 100" w:hAnsi="Museo Sans 100"/>
          <w:sz w:val="24"/>
          <w:szCs w:val="24"/>
        </w:rPr>
        <w:t>, según el Centro Nacional de Registros.</w:t>
      </w:r>
    </w:p>
    <w:p w:rsidR="002564AE" w:rsidRPr="00F92868" w:rsidRDefault="002564AE" w:rsidP="00F92868">
      <w:pPr>
        <w:ind w:left="1134"/>
        <w:jc w:val="both"/>
        <w:rPr>
          <w:rFonts w:ascii="Museo Sans 100" w:hAnsi="Museo Sans 100"/>
          <w:sz w:val="24"/>
          <w:szCs w:val="24"/>
        </w:rPr>
      </w:pPr>
      <w:r w:rsidRPr="00F92868">
        <w:rPr>
          <w:rFonts w:ascii="Museo Sans 100" w:hAnsi="Museo Sans 100"/>
          <w:sz w:val="24"/>
          <w:szCs w:val="24"/>
        </w:rPr>
        <w:t xml:space="preserve">No obstante lo anterior el valor del inmueble se calculó en base al Plano proporcionado por el ISTA, por un área de 132 </w:t>
      </w:r>
      <w:proofErr w:type="spellStart"/>
      <w:r w:rsidRPr="00F92868">
        <w:rPr>
          <w:rFonts w:ascii="Museo Sans 100" w:hAnsi="Museo Sans 100"/>
          <w:sz w:val="24"/>
          <w:szCs w:val="24"/>
        </w:rPr>
        <w:t>Hás</w:t>
      </w:r>
      <w:proofErr w:type="spellEnd"/>
      <w:r w:rsidRPr="00F92868">
        <w:rPr>
          <w:rFonts w:ascii="Museo Sans 100" w:hAnsi="Museo Sans 100"/>
          <w:sz w:val="24"/>
          <w:szCs w:val="24"/>
        </w:rPr>
        <w:t xml:space="preserve">., 92 </w:t>
      </w:r>
      <w:proofErr w:type="spellStart"/>
      <w:r w:rsidRPr="00F92868">
        <w:rPr>
          <w:rFonts w:ascii="Museo Sans 100" w:hAnsi="Museo Sans 100"/>
          <w:sz w:val="24"/>
          <w:szCs w:val="24"/>
        </w:rPr>
        <w:t>Ás</w:t>
      </w:r>
      <w:proofErr w:type="spellEnd"/>
      <w:r w:rsidRPr="00F92868">
        <w:rPr>
          <w:rFonts w:ascii="Museo Sans 100" w:hAnsi="Museo Sans 100"/>
          <w:sz w:val="24"/>
          <w:szCs w:val="24"/>
        </w:rPr>
        <w:t xml:space="preserve">., 47.34 </w:t>
      </w:r>
      <w:proofErr w:type="spellStart"/>
      <w:r w:rsidRPr="00F92868">
        <w:rPr>
          <w:rFonts w:ascii="Museo Sans 100" w:hAnsi="Museo Sans 100"/>
          <w:sz w:val="24"/>
          <w:szCs w:val="24"/>
        </w:rPr>
        <w:t>Cás</w:t>
      </w:r>
      <w:proofErr w:type="spellEnd"/>
      <w:r w:rsidRPr="00F92868">
        <w:rPr>
          <w:rFonts w:ascii="Museo Sans 100" w:hAnsi="Museo Sans 100"/>
          <w:sz w:val="24"/>
          <w:szCs w:val="24"/>
        </w:rPr>
        <w:t>.</w:t>
      </w:r>
    </w:p>
    <w:p w:rsidR="002564AE" w:rsidRPr="00F92868" w:rsidRDefault="002564AE" w:rsidP="00F92868">
      <w:pPr>
        <w:ind w:left="1134"/>
        <w:jc w:val="both"/>
        <w:rPr>
          <w:rFonts w:ascii="Museo Sans 100" w:hAnsi="Museo Sans 100"/>
          <w:sz w:val="24"/>
          <w:szCs w:val="24"/>
        </w:rPr>
      </w:pPr>
      <w:r w:rsidRPr="00F92868">
        <w:rPr>
          <w:rFonts w:ascii="Museo Sans 100" w:hAnsi="Museo Sans 100"/>
          <w:sz w:val="24"/>
          <w:szCs w:val="24"/>
        </w:rPr>
        <w:t>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ISTA, de fecha 27 de octubre del año 2011.*</w:t>
      </w:r>
    </w:p>
    <w:p w:rsidR="002564AE" w:rsidRPr="00F92868" w:rsidRDefault="002564AE" w:rsidP="00F92868">
      <w:pPr>
        <w:ind w:left="1276" w:hanging="142"/>
        <w:jc w:val="both"/>
        <w:rPr>
          <w:rFonts w:ascii="Museo Sans 100" w:hAnsi="Museo Sans 100"/>
          <w:sz w:val="24"/>
          <w:szCs w:val="24"/>
        </w:rPr>
      </w:pPr>
      <w:r w:rsidRPr="00F92868">
        <w:rPr>
          <w:rFonts w:ascii="Museo Sans 100" w:hAnsi="Museo Sans 100"/>
          <w:sz w:val="24"/>
          <w:szCs w:val="24"/>
        </w:rPr>
        <w:t>*Es necesario aclarar que en el Acta de Entrega Material se consignó que el área a transferir era de 1</w:t>
      </w:r>
      <w:proofErr w:type="gramStart"/>
      <w:r w:rsidRPr="00F92868">
        <w:rPr>
          <w:rFonts w:ascii="Museo Sans 100" w:hAnsi="Museo Sans 100"/>
          <w:sz w:val="24"/>
          <w:szCs w:val="24"/>
        </w:rPr>
        <w:t>,332,057.66</w:t>
      </w:r>
      <w:proofErr w:type="gramEnd"/>
      <w:r w:rsidRPr="00F92868">
        <w:rPr>
          <w:rFonts w:ascii="Museo Sans 100" w:hAnsi="Museo Sans 100"/>
          <w:sz w:val="24"/>
          <w:szCs w:val="24"/>
        </w:rPr>
        <w:t xml:space="preserve"> Mt.</w:t>
      </w:r>
      <w:r w:rsidRPr="00F92868">
        <w:rPr>
          <w:rFonts w:ascii="Museo Sans 100" w:hAnsi="Museo Sans 100"/>
          <w:sz w:val="24"/>
          <w:szCs w:val="24"/>
          <w:vertAlign w:val="superscript"/>
        </w:rPr>
        <w:t>2</w:t>
      </w:r>
      <w:r w:rsidRPr="00F92868">
        <w:rPr>
          <w:rFonts w:ascii="Museo Sans 100" w:hAnsi="Museo Sans 100"/>
          <w:sz w:val="24"/>
          <w:szCs w:val="24"/>
        </w:rPr>
        <w:t>, y no como se había establecido en el Punto antes mencionado.</w:t>
      </w:r>
    </w:p>
    <w:p w:rsidR="002564AE" w:rsidRPr="00F92868" w:rsidRDefault="002564AE" w:rsidP="00332733">
      <w:pPr>
        <w:ind w:left="1134"/>
        <w:jc w:val="both"/>
        <w:rPr>
          <w:rFonts w:ascii="Museo Sans 100" w:hAnsi="Museo Sans 100"/>
          <w:sz w:val="24"/>
          <w:szCs w:val="24"/>
        </w:rPr>
      </w:pPr>
      <w:r w:rsidRPr="00F92868">
        <w:rPr>
          <w:rFonts w:ascii="Museo Sans 100" w:hAnsi="Museo Sans 100"/>
          <w:sz w:val="24"/>
          <w:szCs w:val="24"/>
        </w:rPr>
        <w:t xml:space="preserve">Las dos porciones antes mencionadas fueron objeto de Reunión, según consta en </w:t>
      </w:r>
      <w:r w:rsidRPr="00F92868">
        <w:rPr>
          <w:rFonts w:ascii="Museo Sans 100" w:hAnsi="Museo Sans 100"/>
          <w:bCs/>
          <w:iCs/>
          <w:sz w:val="24"/>
          <w:szCs w:val="24"/>
        </w:rPr>
        <w:t>Escritura Pública de Reunión de Inmuebles</w:t>
      </w:r>
      <w:r w:rsidRPr="00F92868">
        <w:rPr>
          <w:rFonts w:ascii="Museo Sans 100" w:hAnsi="Museo Sans 100"/>
          <w:sz w:val="24"/>
          <w:szCs w:val="24"/>
        </w:rPr>
        <w:t xml:space="preserve"> número </w:t>
      </w:r>
      <w:r w:rsidR="00332733">
        <w:rPr>
          <w:rFonts w:ascii="Museo Sans 100" w:hAnsi="Museo Sans 100"/>
          <w:sz w:val="24"/>
          <w:szCs w:val="24"/>
        </w:rPr>
        <w:t>---</w:t>
      </w:r>
      <w:r w:rsidRPr="00F92868">
        <w:rPr>
          <w:rFonts w:ascii="Museo Sans 100" w:hAnsi="Museo Sans 100"/>
          <w:sz w:val="24"/>
          <w:szCs w:val="24"/>
        </w:rPr>
        <w:t xml:space="preserve"> del Libro </w:t>
      </w:r>
      <w:r w:rsidR="00332733">
        <w:rPr>
          <w:rFonts w:ascii="Museo Sans 100" w:hAnsi="Museo Sans 100"/>
          <w:sz w:val="24"/>
          <w:szCs w:val="24"/>
        </w:rPr>
        <w:t>---</w:t>
      </w:r>
      <w:r w:rsidRPr="00F92868">
        <w:rPr>
          <w:rFonts w:ascii="Museo Sans 100" w:hAnsi="Museo Sans 100"/>
          <w:sz w:val="24"/>
          <w:szCs w:val="24"/>
        </w:rPr>
        <w:t xml:space="preserve">, otorgada el día </w:t>
      </w:r>
      <w:r w:rsidR="00332733">
        <w:rPr>
          <w:rFonts w:ascii="Museo Sans 100" w:hAnsi="Museo Sans 100"/>
          <w:sz w:val="24"/>
          <w:szCs w:val="24"/>
        </w:rPr>
        <w:t>---</w:t>
      </w:r>
      <w:r w:rsidRPr="00F92868">
        <w:rPr>
          <w:rFonts w:ascii="Museo Sans 100" w:hAnsi="Museo Sans 100"/>
          <w:sz w:val="24"/>
          <w:szCs w:val="24"/>
        </w:rPr>
        <w:t xml:space="preserve"> de </w:t>
      </w:r>
      <w:r w:rsidR="00332733">
        <w:rPr>
          <w:rFonts w:ascii="Museo Sans 100" w:hAnsi="Museo Sans 100"/>
          <w:sz w:val="24"/>
          <w:szCs w:val="24"/>
        </w:rPr>
        <w:t>---</w:t>
      </w:r>
      <w:r w:rsidRPr="00F92868">
        <w:rPr>
          <w:rFonts w:ascii="Museo Sans 100" w:hAnsi="Museo Sans 100"/>
          <w:sz w:val="24"/>
          <w:szCs w:val="24"/>
        </w:rPr>
        <w:t xml:space="preserve"> de </w:t>
      </w:r>
      <w:r w:rsidR="00332733">
        <w:rPr>
          <w:rFonts w:ascii="Museo Sans 100" w:hAnsi="Museo Sans 100"/>
          <w:sz w:val="24"/>
          <w:szCs w:val="24"/>
        </w:rPr>
        <w:t>---</w:t>
      </w:r>
      <w:r w:rsidRPr="00F92868">
        <w:rPr>
          <w:rFonts w:ascii="Museo Sans 100" w:hAnsi="Museo Sans 100"/>
          <w:sz w:val="24"/>
          <w:szCs w:val="24"/>
        </w:rPr>
        <w:t xml:space="preserve">, ante los oficios notariales de la licenciada Antonia Lissette Hernández Flores, quedando inscrita a favor del ISTA a la Matrícula </w:t>
      </w:r>
      <w:r w:rsidR="00332733">
        <w:rPr>
          <w:rFonts w:ascii="Museo Sans 100" w:hAnsi="Museo Sans 100"/>
          <w:sz w:val="24"/>
          <w:szCs w:val="24"/>
        </w:rPr>
        <w:t xml:space="preserve">--- </w:t>
      </w:r>
      <w:r w:rsidRPr="00F92868">
        <w:rPr>
          <w:rFonts w:ascii="Museo Sans 100" w:hAnsi="Museo Sans 100"/>
          <w:sz w:val="24"/>
          <w:szCs w:val="24"/>
        </w:rPr>
        <w:t>-00000, del Registro de la Propiedad Raíz e Hipotecas de la Tercera Sección del Centro, departamento de La Paz, con un área de 1</w:t>
      </w:r>
      <w:proofErr w:type="gramStart"/>
      <w:r w:rsidRPr="00F92868">
        <w:rPr>
          <w:rFonts w:ascii="Museo Sans 100" w:hAnsi="Museo Sans 100"/>
          <w:sz w:val="24"/>
          <w:szCs w:val="24"/>
        </w:rPr>
        <w:t>,458,097.00</w:t>
      </w:r>
      <w:proofErr w:type="gramEnd"/>
      <w:r w:rsidRPr="00F92868">
        <w:rPr>
          <w:rFonts w:ascii="Museo Sans 100" w:hAnsi="Museo Sans 100"/>
          <w:sz w:val="24"/>
          <w:szCs w:val="24"/>
        </w:rPr>
        <w:t xml:space="preserve"> Mt.</w:t>
      </w:r>
      <w:r w:rsidRPr="00F92868">
        <w:rPr>
          <w:rFonts w:ascii="Museo Sans 100" w:hAnsi="Museo Sans 100"/>
          <w:sz w:val="24"/>
          <w:szCs w:val="24"/>
          <w:vertAlign w:val="superscript"/>
        </w:rPr>
        <w:t>2</w:t>
      </w:r>
    </w:p>
    <w:p w:rsidR="002564AE" w:rsidRPr="00F92868" w:rsidRDefault="002564AE" w:rsidP="00F92868">
      <w:pPr>
        <w:ind w:left="1134"/>
        <w:jc w:val="both"/>
        <w:rPr>
          <w:rFonts w:ascii="Museo Sans 100" w:hAnsi="Museo Sans 100"/>
          <w:sz w:val="24"/>
          <w:szCs w:val="24"/>
          <w:vertAlign w:val="superscript"/>
        </w:rPr>
      </w:pPr>
      <w:r w:rsidRPr="00F92868">
        <w:rPr>
          <w:rFonts w:ascii="Museo Sans 100" w:hAnsi="Museo Sans 100"/>
          <w:sz w:val="24"/>
          <w:szCs w:val="24"/>
        </w:rPr>
        <w:t xml:space="preserve">Posteriormente se realizó una Remedición, según consta en Escritura Pública de </w:t>
      </w:r>
      <w:r w:rsidRPr="00F92868">
        <w:rPr>
          <w:rFonts w:ascii="Museo Sans 100" w:hAnsi="Museo Sans 100"/>
          <w:bCs/>
          <w:iCs/>
          <w:sz w:val="24"/>
          <w:szCs w:val="24"/>
        </w:rPr>
        <w:t xml:space="preserve">Protocolización de Resolución Final de Diligencias de Remedición, </w:t>
      </w:r>
      <w:r w:rsidRPr="00F92868">
        <w:rPr>
          <w:rFonts w:ascii="Museo Sans 100" w:hAnsi="Museo Sans 100"/>
          <w:sz w:val="24"/>
          <w:szCs w:val="24"/>
        </w:rPr>
        <w:t xml:space="preserve">número </w:t>
      </w:r>
      <w:r w:rsidR="00332733">
        <w:rPr>
          <w:rFonts w:ascii="Museo Sans 100" w:hAnsi="Museo Sans 100"/>
          <w:sz w:val="24"/>
          <w:szCs w:val="24"/>
        </w:rPr>
        <w:t>---</w:t>
      </w:r>
      <w:r w:rsidRPr="00F92868">
        <w:rPr>
          <w:rFonts w:ascii="Museo Sans 100" w:hAnsi="Museo Sans 100"/>
          <w:sz w:val="24"/>
          <w:szCs w:val="24"/>
        </w:rPr>
        <w:t xml:space="preserve"> del Libro </w:t>
      </w:r>
      <w:r w:rsidR="00332733">
        <w:rPr>
          <w:rFonts w:ascii="Museo Sans 100" w:hAnsi="Museo Sans 100"/>
          <w:sz w:val="24"/>
          <w:szCs w:val="24"/>
        </w:rPr>
        <w:t>---</w:t>
      </w:r>
      <w:r w:rsidRPr="00F92868">
        <w:rPr>
          <w:rFonts w:ascii="Museo Sans 100" w:hAnsi="Museo Sans 100"/>
          <w:sz w:val="24"/>
          <w:szCs w:val="24"/>
        </w:rPr>
        <w:t xml:space="preserve">, otorgada el día </w:t>
      </w:r>
      <w:r w:rsidR="00332733">
        <w:rPr>
          <w:rFonts w:ascii="Museo Sans 100" w:hAnsi="Museo Sans 100"/>
          <w:sz w:val="24"/>
          <w:szCs w:val="24"/>
        </w:rPr>
        <w:t>---</w:t>
      </w:r>
      <w:r w:rsidRPr="00F92868">
        <w:rPr>
          <w:rFonts w:ascii="Museo Sans 100" w:hAnsi="Museo Sans 100"/>
          <w:sz w:val="24"/>
          <w:szCs w:val="24"/>
        </w:rPr>
        <w:t xml:space="preserve"> de </w:t>
      </w:r>
      <w:r w:rsidR="00332733">
        <w:rPr>
          <w:rFonts w:ascii="Museo Sans 100" w:hAnsi="Museo Sans 100"/>
          <w:sz w:val="24"/>
          <w:szCs w:val="24"/>
        </w:rPr>
        <w:t>---</w:t>
      </w:r>
      <w:r w:rsidRPr="00F92868">
        <w:rPr>
          <w:rFonts w:ascii="Museo Sans 100" w:hAnsi="Museo Sans 100"/>
          <w:sz w:val="24"/>
          <w:szCs w:val="24"/>
        </w:rPr>
        <w:t xml:space="preserve"> de </w:t>
      </w:r>
      <w:r w:rsidR="00332733">
        <w:rPr>
          <w:rFonts w:ascii="Museo Sans 100" w:hAnsi="Museo Sans 100"/>
          <w:sz w:val="24"/>
          <w:szCs w:val="24"/>
        </w:rPr>
        <w:t>---</w:t>
      </w:r>
      <w:r w:rsidRPr="00F92868">
        <w:rPr>
          <w:rFonts w:ascii="Museo Sans 100" w:hAnsi="Museo Sans 100"/>
          <w:sz w:val="24"/>
          <w:szCs w:val="24"/>
        </w:rPr>
        <w:t xml:space="preserve">, ante los oficios notariales del licenciado Nelson Mejía </w:t>
      </w:r>
      <w:proofErr w:type="spellStart"/>
      <w:r w:rsidRPr="00F92868">
        <w:rPr>
          <w:rFonts w:ascii="Museo Sans 100" w:hAnsi="Museo Sans 100"/>
          <w:sz w:val="24"/>
          <w:szCs w:val="24"/>
        </w:rPr>
        <w:t>Mejía</w:t>
      </w:r>
      <w:proofErr w:type="spellEnd"/>
      <w:r w:rsidRPr="00F92868">
        <w:rPr>
          <w:rFonts w:ascii="Museo Sans 100" w:hAnsi="Museo Sans 100"/>
          <w:sz w:val="24"/>
          <w:szCs w:val="24"/>
        </w:rPr>
        <w:t>, quedando reducido el inmueble a un área total de 1,329,366.97 Mt</w:t>
      </w:r>
      <w:r w:rsidR="008331CA" w:rsidRPr="00F92868">
        <w:rPr>
          <w:rFonts w:ascii="Museo Sans 100" w:hAnsi="Museo Sans 100"/>
          <w:sz w:val="24"/>
          <w:szCs w:val="24"/>
        </w:rPr>
        <w:t>s</w:t>
      </w:r>
      <w:r w:rsidRPr="00F92868">
        <w:rPr>
          <w:rFonts w:ascii="Museo Sans 100" w:hAnsi="Museo Sans 100"/>
          <w:sz w:val="24"/>
          <w:szCs w:val="24"/>
        </w:rPr>
        <w:t>.</w:t>
      </w:r>
      <w:r w:rsidRPr="00F92868">
        <w:rPr>
          <w:rFonts w:ascii="Museo Sans 100" w:hAnsi="Museo Sans 100"/>
          <w:sz w:val="24"/>
          <w:szCs w:val="24"/>
          <w:vertAlign w:val="superscript"/>
        </w:rPr>
        <w:t>2</w:t>
      </w:r>
      <w:r w:rsidR="008331CA" w:rsidRPr="00F92868">
        <w:rPr>
          <w:rFonts w:ascii="Museo Sans 100" w:hAnsi="Museo Sans 100"/>
          <w:sz w:val="24"/>
          <w:szCs w:val="24"/>
          <w:vertAlign w:val="superscript"/>
        </w:rPr>
        <w:t>.</w:t>
      </w:r>
    </w:p>
    <w:p w:rsidR="008331CA" w:rsidRPr="00F92868" w:rsidRDefault="008331CA" w:rsidP="00F92868">
      <w:pPr>
        <w:ind w:left="1134"/>
        <w:jc w:val="both"/>
        <w:rPr>
          <w:rFonts w:ascii="Museo Sans 100" w:hAnsi="Museo Sans 100"/>
          <w:sz w:val="24"/>
          <w:szCs w:val="24"/>
          <w:vertAlign w:val="superscript"/>
        </w:rPr>
      </w:pPr>
    </w:p>
    <w:p w:rsidR="002564AE" w:rsidRPr="00F92868" w:rsidRDefault="002564AE" w:rsidP="00923BA4">
      <w:pPr>
        <w:pStyle w:val="Prrafodelista"/>
        <w:numPr>
          <w:ilvl w:val="0"/>
          <w:numId w:val="14"/>
        </w:numPr>
        <w:ind w:hanging="720"/>
        <w:contextualSpacing/>
        <w:jc w:val="both"/>
        <w:rPr>
          <w:rFonts w:ascii="Museo Sans 100" w:eastAsia="Times New Roman" w:hAnsi="Museo Sans 100"/>
          <w:sz w:val="24"/>
          <w:szCs w:val="24"/>
          <w:lang w:val="es-ES" w:eastAsia="es-ES"/>
        </w:rPr>
      </w:pPr>
      <w:r w:rsidRPr="00F92868">
        <w:rPr>
          <w:rFonts w:ascii="Museo Sans 100" w:hAnsi="Museo Sans 100"/>
          <w:sz w:val="24"/>
          <w:szCs w:val="24"/>
        </w:rPr>
        <w:t xml:space="preserve">Mediante el </w:t>
      </w:r>
      <w:r w:rsidRPr="00F92868">
        <w:rPr>
          <w:rFonts w:ascii="Museo Sans 100" w:eastAsia="Times New Roman" w:hAnsi="Museo Sans 100"/>
          <w:sz w:val="24"/>
          <w:szCs w:val="24"/>
          <w:lang w:val="es-ES" w:eastAsia="es-ES"/>
        </w:rPr>
        <w:t xml:space="preserve">Punto LVIII </w:t>
      </w:r>
      <w:r w:rsidRPr="00F92868">
        <w:rPr>
          <w:rFonts w:ascii="Museo Sans 100" w:hAnsi="Museo Sans 100"/>
          <w:sz w:val="24"/>
          <w:szCs w:val="24"/>
        </w:rPr>
        <w:t xml:space="preserve">del Acta de Sesión Ordinaria 12-2017, de fecha 11 de mayo de 2017, se aprobó el </w:t>
      </w:r>
      <w:r w:rsidR="008331CA" w:rsidRPr="00F92868">
        <w:rPr>
          <w:rFonts w:ascii="Museo Sans 100" w:hAnsi="Museo Sans 100"/>
          <w:bCs/>
          <w:sz w:val="24"/>
          <w:szCs w:val="24"/>
        </w:rPr>
        <w:t>Proyecto</w:t>
      </w:r>
      <w:r w:rsidRPr="00F92868">
        <w:rPr>
          <w:rFonts w:ascii="Museo Sans 100" w:hAnsi="Museo Sans 100"/>
          <w:bCs/>
          <w:sz w:val="24"/>
          <w:szCs w:val="24"/>
        </w:rPr>
        <w:t xml:space="preserve"> </w:t>
      </w:r>
      <w:r w:rsidRPr="00F92868">
        <w:rPr>
          <w:rFonts w:ascii="Museo Sans 100" w:hAnsi="Museo Sans 100"/>
          <w:sz w:val="24"/>
          <w:szCs w:val="24"/>
        </w:rPr>
        <w:t xml:space="preserve">denominado </w:t>
      </w:r>
      <w:r w:rsidRPr="00F92868">
        <w:rPr>
          <w:rFonts w:ascii="Museo Sans 100" w:hAnsi="Museo Sans 100"/>
          <w:b/>
          <w:bCs/>
          <w:sz w:val="24"/>
          <w:szCs w:val="24"/>
        </w:rPr>
        <w:t>LOTIFICACION AGRICOLA,</w:t>
      </w:r>
      <w:r w:rsidRPr="00F92868">
        <w:rPr>
          <w:rFonts w:ascii="Museo Sans 100" w:hAnsi="Museo Sans 100"/>
          <w:bCs/>
          <w:sz w:val="24"/>
          <w:szCs w:val="24"/>
        </w:rPr>
        <w:t xml:space="preserve"> </w:t>
      </w:r>
      <w:r w:rsidRPr="00F92868">
        <w:rPr>
          <w:rFonts w:ascii="Museo Sans 100" w:hAnsi="Museo Sans 100"/>
          <w:sz w:val="24"/>
          <w:szCs w:val="24"/>
        </w:rPr>
        <w:t xml:space="preserve">desarrollado en el inmueble identificado como </w:t>
      </w:r>
      <w:r w:rsidRPr="00F92868">
        <w:rPr>
          <w:rFonts w:ascii="Museo Sans 100" w:hAnsi="Museo Sans 100"/>
          <w:b/>
          <w:sz w:val="24"/>
          <w:szCs w:val="24"/>
        </w:rPr>
        <w:t xml:space="preserve">HACIENDA LA VERANERA, </w:t>
      </w:r>
      <w:r w:rsidRPr="00F92868">
        <w:rPr>
          <w:rFonts w:ascii="Museo Sans 100" w:hAnsi="Museo Sans 100"/>
          <w:sz w:val="24"/>
          <w:szCs w:val="24"/>
        </w:rPr>
        <w:t xml:space="preserve">situada en jurisdicción de San Juan </w:t>
      </w:r>
      <w:proofErr w:type="spellStart"/>
      <w:r w:rsidRPr="00F92868">
        <w:rPr>
          <w:rFonts w:ascii="Museo Sans 100" w:hAnsi="Museo Sans 100"/>
          <w:sz w:val="24"/>
          <w:szCs w:val="24"/>
        </w:rPr>
        <w:t>Nonualco</w:t>
      </w:r>
      <w:proofErr w:type="spellEnd"/>
      <w:r w:rsidRPr="00F92868">
        <w:rPr>
          <w:rFonts w:ascii="Museo Sans 100" w:hAnsi="Museo Sans 100"/>
          <w:sz w:val="24"/>
          <w:szCs w:val="24"/>
        </w:rPr>
        <w:t xml:space="preserve">, departamento de La Paz, con una extensión superficial de </w:t>
      </w:r>
      <w:r w:rsidRPr="00F92868">
        <w:rPr>
          <w:rFonts w:ascii="Museo Sans 100" w:hAnsi="Museo Sans 100"/>
          <w:b/>
          <w:sz w:val="24"/>
          <w:szCs w:val="24"/>
        </w:rPr>
        <w:t>132</w:t>
      </w:r>
      <w:r w:rsidRPr="00F92868">
        <w:rPr>
          <w:rFonts w:ascii="Museo Sans 100" w:hAnsi="Museo Sans 100"/>
          <w:b/>
          <w:bCs/>
          <w:sz w:val="24"/>
          <w:szCs w:val="24"/>
        </w:rPr>
        <w:t xml:space="preserve"> </w:t>
      </w:r>
      <w:proofErr w:type="spellStart"/>
      <w:r w:rsidRPr="00F92868">
        <w:rPr>
          <w:rFonts w:ascii="Museo Sans 100" w:hAnsi="Museo Sans 100"/>
          <w:b/>
          <w:bCs/>
          <w:sz w:val="24"/>
          <w:szCs w:val="24"/>
        </w:rPr>
        <w:t>Hás</w:t>
      </w:r>
      <w:proofErr w:type="spellEnd"/>
      <w:r w:rsidRPr="00F92868">
        <w:rPr>
          <w:rFonts w:ascii="Museo Sans 100" w:hAnsi="Museo Sans 100"/>
          <w:b/>
          <w:bCs/>
          <w:sz w:val="24"/>
          <w:szCs w:val="24"/>
        </w:rPr>
        <w:t xml:space="preserve">., 93 </w:t>
      </w:r>
      <w:proofErr w:type="spellStart"/>
      <w:r w:rsidRPr="00F92868">
        <w:rPr>
          <w:rFonts w:ascii="Museo Sans 100" w:hAnsi="Museo Sans 100"/>
          <w:b/>
          <w:bCs/>
          <w:sz w:val="24"/>
          <w:szCs w:val="24"/>
        </w:rPr>
        <w:t>Ás</w:t>
      </w:r>
      <w:proofErr w:type="spellEnd"/>
      <w:r w:rsidRPr="00F92868">
        <w:rPr>
          <w:rFonts w:ascii="Museo Sans 100" w:hAnsi="Museo Sans 100"/>
          <w:b/>
          <w:bCs/>
          <w:sz w:val="24"/>
          <w:szCs w:val="24"/>
        </w:rPr>
        <w:t xml:space="preserve">., 66.97 </w:t>
      </w:r>
      <w:proofErr w:type="spellStart"/>
      <w:r w:rsidRPr="00F92868">
        <w:rPr>
          <w:rFonts w:ascii="Museo Sans 100" w:hAnsi="Museo Sans 100"/>
          <w:b/>
          <w:bCs/>
          <w:sz w:val="24"/>
          <w:szCs w:val="24"/>
        </w:rPr>
        <w:t>Cás</w:t>
      </w:r>
      <w:proofErr w:type="spellEnd"/>
      <w:r w:rsidRPr="00F92868">
        <w:rPr>
          <w:rFonts w:ascii="Museo Sans 100" w:hAnsi="Museo Sans 100"/>
          <w:b/>
          <w:bCs/>
          <w:sz w:val="24"/>
          <w:szCs w:val="24"/>
        </w:rPr>
        <w:t>.,</w:t>
      </w:r>
      <w:r w:rsidRPr="00F92868">
        <w:rPr>
          <w:rFonts w:ascii="Museo Sans 100" w:hAnsi="Museo Sans 100"/>
          <w:sz w:val="24"/>
          <w:szCs w:val="24"/>
        </w:rPr>
        <w:t xml:space="preserve"> </w:t>
      </w:r>
      <w:r w:rsidRPr="00F92868">
        <w:rPr>
          <w:rFonts w:ascii="Museo Sans 100" w:hAnsi="Museo Sans 100"/>
          <w:bCs/>
          <w:sz w:val="24"/>
          <w:szCs w:val="24"/>
        </w:rPr>
        <w:t xml:space="preserve">inscrito a favor del ISTA a la Matrícula </w:t>
      </w:r>
      <w:r w:rsidR="00332733">
        <w:rPr>
          <w:rFonts w:ascii="Museo Sans 100" w:hAnsi="Museo Sans 100"/>
          <w:bCs/>
          <w:sz w:val="24"/>
          <w:szCs w:val="24"/>
        </w:rPr>
        <w:t xml:space="preserve">--- </w:t>
      </w:r>
      <w:r w:rsidRPr="00F92868">
        <w:rPr>
          <w:rFonts w:ascii="Museo Sans 100" w:hAnsi="Museo Sans 100"/>
          <w:bCs/>
          <w:sz w:val="24"/>
          <w:szCs w:val="24"/>
        </w:rPr>
        <w:t>-00000</w:t>
      </w:r>
      <w:r w:rsidRPr="00F92868">
        <w:rPr>
          <w:rFonts w:ascii="Museo Sans 100" w:hAnsi="Museo Sans 100"/>
          <w:sz w:val="24"/>
          <w:szCs w:val="24"/>
        </w:rPr>
        <w:t xml:space="preserve">, del Registro de la Propiedad Raíz e Hipotecas de la Tercera Sección del Centro, departamento de La Paz, que comprende: </w:t>
      </w:r>
      <w:r w:rsidR="00332733">
        <w:rPr>
          <w:rFonts w:ascii="Museo Sans 100" w:hAnsi="Museo Sans 100"/>
          <w:sz w:val="24"/>
          <w:szCs w:val="24"/>
        </w:rPr>
        <w:t>---</w:t>
      </w:r>
      <w:r w:rsidRPr="00F92868">
        <w:rPr>
          <w:rFonts w:ascii="Museo Sans 100" w:hAnsi="Museo Sans 100"/>
          <w:sz w:val="24"/>
          <w:szCs w:val="24"/>
        </w:rPr>
        <w:t xml:space="preserve"> lotes agrícolas; 9 Quebradas; 16 Zonas de Protección; Canaleta; Cementerio; Bosque; y calles. </w:t>
      </w:r>
      <w:r w:rsidRPr="00F92868">
        <w:rPr>
          <w:rFonts w:ascii="Museo Sans 100" w:eastAsia="Times New Roman" w:hAnsi="Museo Sans 100"/>
          <w:bCs/>
          <w:sz w:val="24"/>
          <w:szCs w:val="24"/>
        </w:rPr>
        <w:t>Dentro del Proyecto relacionado se encuentra el inmueble objeto del presente</w:t>
      </w:r>
      <w:r w:rsidR="008331CA" w:rsidRPr="00F92868">
        <w:rPr>
          <w:rFonts w:ascii="Museo Sans 100" w:eastAsia="Times New Roman" w:hAnsi="Museo Sans 100"/>
          <w:bCs/>
          <w:sz w:val="24"/>
          <w:szCs w:val="24"/>
        </w:rPr>
        <w:t xml:space="preserve"> punto de acta</w:t>
      </w:r>
      <w:r w:rsidRPr="00F92868">
        <w:rPr>
          <w:rFonts w:ascii="Museo Sans 100" w:eastAsia="Times New Roman" w:hAnsi="Museo Sans 100"/>
          <w:bCs/>
          <w:sz w:val="24"/>
          <w:szCs w:val="24"/>
        </w:rPr>
        <w:t>.</w:t>
      </w:r>
    </w:p>
    <w:p w:rsidR="008331CA" w:rsidRPr="00F92868" w:rsidRDefault="008331CA" w:rsidP="00F92868">
      <w:pPr>
        <w:pStyle w:val="Prrafodelista"/>
        <w:ind w:left="1146"/>
        <w:contextualSpacing/>
        <w:jc w:val="both"/>
        <w:rPr>
          <w:rFonts w:ascii="Museo Sans 100" w:eastAsia="Times New Roman" w:hAnsi="Museo Sans 100"/>
          <w:sz w:val="24"/>
          <w:szCs w:val="24"/>
          <w:lang w:val="es-ES" w:eastAsia="es-ES"/>
        </w:rPr>
      </w:pPr>
    </w:p>
    <w:p w:rsidR="002564AE" w:rsidRPr="00F92868" w:rsidRDefault="008331CA" w:rsidP="00923BA4">
      <w:pPr>
        <w:pStyle w:val="Prrafodelista"/>
        <w:numPr>
          <w:ilvl w:val="0"/>
          <w:numId w:val="14"/>
        </w:numPr>
        <w:ind w:hanging="720"/>
        <w:contextualSpacing/>
        <w:jc w:val="both"/>
        <w:rPr>
          <w:rFonts w:ascii="Museo Sans 100" w:eastAsia="Times New Roman" w:hAnsi="Museo Sans 100"/>
          <w:sz w:val="24"/>
          <w:szCs w:val="24"/>
          <w:lang w:val="es-ES" w:eastAsia="es-ES"/>
        </w:rPr>
      </w:pPr>
      <w:r w:rsidRPr="00F92868">
        <w:rPr>
          <w:rFonts w:ascii="Museo Sans 100" w:eastAsia="Times New Roman" w:hAnsi="Museo Sans 100"/>
          <w:sz w:val="24"/>
          <w:szCs w:val="24"/>
          <w:lang w:eastAsia="es-ES"/>
        </w:rPr>
        <w:lastRenderedPageBreak/>
        <w:t>En el Punto</w:t>
      </w:r>
      <w:r w:rsidR="002564AE" w:rsidRPr="00F92868">
        <w:rPr>
          <w:rFonts w:ascii="Museo Sans 100" w:eastAsia="Times New Roman" w:hAnsi="Museo Sans 100"/>
          <w:sz w:val="24"/>
          <w:szCs w:val="24"/>
          <w:lang w:eastAsia="es-ES"/>
        </w:rPr>
        <w:t xml:space="preserve"> XXI</w:t>
      </w:r>
      <w:r w:rsidRPr="00F92868">
        <w:rPr>
          <w:rFonts w:ascii="Museo Sans 100" w:eastAsia="Times New Roman" w:hAnsi="Museo Sans 100"/>
          <w:sz w:val="24"/>
          <w:szCs w:val="24"/>
          <w:lang w:eastAsia="es-ES"/>
        </w:rPr>
        <w:t xml:space="preserve"> del Acta de Sesión Ordinaria</w:t>
      </w:r>
      <w:r w:rsidR="002564AE" w:rsidRPr="00F92868">
        <w:rPr>
          <w:rFonts w:ascii="Museo Sans 100" w:eastAsia="Times New Roman" w:hAnsi="Museo Sans 100"/>
          <w:sz w:val="24"/>
          <w:szCs w:val="24"/>
          <w:lang w:eastAsia="es-ES"/>
        </w:rPr>
        <w:t xml:space="preserve"> 20-201</w:t>
      </w:r>
      <w:r w:rsidRPr="00F92868">
        <w:rPr>
          <w:rFonts w:ascii="Museo Sans 100" w:eastAsia="Times New Roman" w:hAnsi="Museo Sans 100"/>
          <w:sz w:val="24"/>
          <w:szCs w:val="24"/>
          <w:lang w:eastAsia="es-ES"/>
        </w:rPr>
        <w:t>7, de fecha 14 de agosto de</w:t>
      </w:r>
      <w:r w:rsidR="002564AE" w:rsidRPr="00F92868">
        <w:rPr>
          <w:rFonts w:ascii="Museo Sans 100" w:eastAsia="Times New Roman" w:hAnsi="Museo Sans 100"/>
          <w:sz w:val="24"/>
          <w:szCs w:val="24"/>
          <w:lang w:eastAsia="es-ES"/>
        </w:rPr>
        <w:t xml:space="preserve"> 2017, se adjudicó, entre otros, el inmueble identificado como: </w:t>
      </w:r>
      <w:r w:rsidRPr="00F92868">
        <w:rPr>
          <w:rFonts w:ascii="Museo Sans 100" w:eastAsia="Times New Roman" w:hAnsi="Museo Sans 100"/>
          <w:b/>
          <w:sz w:val="24"/>
          <w:szCs w:val="24"/>
          <w:lang w:eastAsia="es-ES"/>
        </w:rPr>
        <w:t>Lote</w:t>
      </w:r>
      <w:r w:rsidR="002564AE" w:rsidRPr="00F92868">
        <w:rPr>
          <w:rFonts w:ascii="Museo Sans 100" w:eastAsia="Times New Roman" w:hAnsi="Museo Sans 100"/>
          <w:b/>
          <w:sz w:val="24"/>
          <w:szCs w:val="24"/>
          <w:lang w:eastAsia="es-ES"/>
        </w:rPr>
        <w:t xml:space="preserve"> </w:t>
      </w:r>
      <w:r w:rsidR="00332733">
        <w:rPr>
          <w:rFonts w:ascii="Museo Sans 100" w:eastAsia="Times New Roman" w:hAnsi="Museo Sans 100"/>
          <w:b/>
          <w:sz w:val="24"/>
          <w:szCs w:val="24"/>
          <w:lang w:eastAsia="es-ES"/>
        </w:rPr>
        <w:t>---</w:t>
      </w:r>
      <w:r w:rsidR="002564AE" w:rsidRPr="00F92868">
        <w:rPr>
          <w:rFonts w:ascii="Museo Sans 100" w:eastAsia="Times New Roman" w:hAnsi="Museo Sans 100"/>
          <w:b/>
          <w:sz w:val="24"/>
          <w:szCs w:val="24"/>
          <w:lang w:eastAsia="es-ES"/>
        </w:rPr>
        <w:t xml:space="preserve">, Polígono </w:t>
      </w:r>
      <w:r w:rsidR="00332733">
        <w:rPr>
          <w:rFonts w:ascii="Museo Sans 100" w:eastAsia="Times New Roman" w:hAnsi="Museo Sans 100"/>
          <w:b/>
          <w:sz w:val="24"/>
          <w:szCs w:val="24"/>
          <w:lang w:eastAsia="es-ES"/>
        </w:rPr>
        <w:t>---</w:t>
      </w:r>
      <w:r w:rsidR="002564AE" w:rsidRPr="00F92868">
        <w:rPr>
          <w:rFonts w:ascii="Museo Sans 100" w:eastAsia="Times New Roman" w:hAnsi="Museo Sans 100"/>
          <w:b/>
          <w:sz w:val="24"/>
          <w:szCs w:val="24"/>
          <w:lang w:eastAsia="es-ES"/>
        </w:rPr>
        <w:t xml:space="preserve">, </w:t>
      </w:r>
      <w:r w:rsidR="002564AE" w:rsidRPr="00F92868">
        <w:rPr>
          <w:rFonts w:ascii="Museo Sans 100" w:eastAsia="Times New Roman" w:hAnsi="Museo Sans 100"/>
          <w:sz w:val="24"/>
          <w:szCs w:val="24"/>
          <w:lang w:eastAsia="es-ES"/>
        </w:rPr>
        <w:t>con un área de 13,978.20 Mt</w:t>
      </w:r>
      <w:r w:rsidRPr="00F92868">
        <w:rPr>
          <w:rFonts w:ascii="Museo Sans 100" w:eastAsia="Times New Roman" w:hAnsi="Museo Sans 100"/>
          <w:sz w:val="24"/>
          <w:szCs w:val="24"/>
          <w:lang w:eastAsia="es-ES"/>
        </w:rPr>
        <w:t>s</w:t>
      </w:r>
      <w:r w:rsidR="002564AE" w:rsidRPr="00F92868">
        <w:rPr>
          <w:rFonts w:ascii="Museo Sans 100" w:eastAsia="Times New Roman" w:hAnsi="Museo Sans 100"/>
          <w:sz w:val="24"/>
          <w:szCs w:val="24"/>
          <w:lang w:eastAsia="es-ES"/>
        </w:rPr>
        <w:t>.², y con un precio de $4</w:t>
      </w:r>
      <w:r w:rsidRPr="00F92868">
        <w:rPr>
          <w:rFonts w:ascii="Museo Sans 100" w:eastAsia="Times New Roman" w:hAnsi="Museo Sans 100"/>
          <w:sz w:val="24"/>
          <w:szCs w:val="24"/>
          <w:lang w:eastAsia="es-ES"/>
        </w:rPr>
        <w:t>,</w:t>
      </w:r>
      <w:r w:rsidR="002564AE" w:rsidRPr="00F92868">
        <w:rPr>
          <w:rFonts w:ascii="Museo Sans 100" w:eastAsia="Times New Roman" w:hAnsi="Museo Sans 100"/>
          <w:sz w:val="24"/>
          <w:szCs w:val="24"/>
          <w:lang w:eastAsia="es-ES"/>
        </w:rPr>
        <w:t xml:space="preserve">661.65, a favor de los señores Kevin Alán Aguilar Rodas y </w:t>
      </w:r>
      <w:proofErr w:type="spellStart"/>
      <w:r w:rsidR="002564AE" w:rsidRPr="00F92868">
        <w:rPr>
          <w:rFonts w:ascii="Museo Sans 100" w:eastAsia="Times New Roman" w:hAnsi="Museo Sans 100"/>
          <w:sz w:val="24"/>
          <w:szCs w:val="24"/>
          <w:lang w:eastAsia="es-ES"/>
        </w:rPr>
        <w:t>Marixa</w:t>
      </w:r>
      <w:proofErr w:type="spellEnd"/>
      <w:r w:rsidR="002564AE" w:rsidRPr="00F92868">
        <w:rPr>
          <w:rFonts w:ascii="Museo Sans 100" w:eastAsia="Times New Roman" w:hAnsi="Museo Sans 100"/>
          <w:sz w:val="24"/>
          <w:szCs w:val="24"/>
          <w:lang w:eastAsia="es-ES"/>
        </w:rPr>
        <w:t xml:space="preserve"> Elizabeth Rodas de Aguilar.</w:t>
      </w:r>
    </w:p>
    <w:p w:rsidR="008331CA" w:rsidRPr="00F92868" w:rsidRDefault="008331CA" w:rsidP="00F92868">
      <w:pPr>
        <w:pStyle w:val="Prrafodelista"/>
        <w:ind w:left="1146"/>
        <w:contextualSpacing/>
        <w:jc w:val="both"/>
        <w:rPr>
          <w:rFonts w:ascii="Museo Sans 100" w:eastAsia="Times New Roman" w:hAnsi="Museo Sans 100"/>
          <w:sz w:val="24"/>
          <w:szCs w:val="24"/>
          <w:lang w:val="es-ES" w:eastAsia="es-ES"/>
        </w:rPr>
      </w:pPr>
    </w:p>
    <w:p w:rsidR="002564AE" w:rsidRPr="00F92868" w:rsidRDefault="002564AE" w:rsidP="00923BA4">
      <w:pPr>
        <w:pStyle w:val="Prrafodelista"/>
        <w:numPr>
          <w:ilvl w:val="0"/>
          <w:numId w:val="14"/>
        </w:numPr>
        <w:ind w:hanging="720"/>
        <w:contextualSpacing/>
        <w:jc w:val="both"/>
        <w:rPr>
          <w:rFonts w:ascii="Museo Sans 100" w:eastAsia="Times New Roman" w:hAnsi="Museo Sans 100"/>
          <w:sz w:val="24"/>
          <w:szCs w:val="24"/>
          <w:lang w:val="es-ES" w:eastAsia="es-ES"/>
        </w:rPr>
      </w:pPr>
      <w:r w:rsidRPr="00F92868">
        <w:rPr>
          <w:rFonts w:ascii="Museo Sans 100" w:eastAsia="Times New Roman" w:hAnsi="Museo Sans 100"/>
          <w:sz w:val="24"/>
          <w:szCs w:val="24"/>
          <w:lang w:eastAsia="es-ES"/>
        </w:rPr>
        <w:t xml:space="preserve">Habiéndose actualizado la información de la adjudicación del inmueble antes mencionado, y que se encuentra comprendido dentro del Proyecto de LOTIFICACIÓN AGRÍCOLA y desarrollado en la </w:t>
      </w:r>
      <w:r w:rsidRPr="00F92868">
        <w:rPr>
          <w:rFonts w:ascii="Museo Sans 100" w:eastAsia="Times New Roman" w:hAnsi="Museo Sans 100"/>
          <w:b/>
          <w:sz w:val="24"/>
          <w:szCs w:val="24"/>
          <w:lang w:eastAsia="es-ES"/>
        </w:rPr>
        <w:t xml:space="preserve">HACIENDA LA VERANERA, </w:t>
      </w:r>
      <w:r w:rsidRPr="00F92868">
        <w:rPr>
          <w:rFonts w:ascii="Museo Sans 100" w:eastAsia="Times New Roman" w:hAnsi="Museo Sans 100"/>
          <w:sz w:val="24"/>
          <w:szCs w:val="24"/>
          <w:lang w:eastAsia="es-ES"/>
        </w:rPr>
        <w:t xml:space="preserve">ubicado en la jurisdicción de San Juan </w:t>
      </w:r>
      <w:proofErr w:type="spellStart"/>
      <w:r w:rsidRPr="00F92868">
        <w:rPr>
          <w:rFonts w:ascii="Museo Sans 100" w:eastAsia="Times New Roman" w:hAnsi="Museo Sans 100"/>
          <w:sz w:val="24"/>
          <w:szCs w:val="24"/>
          <w:lang w:eastAsia="es-ES"/>
        </w:rPr>
        <w:t>Nonualco</w:t>
      </w:r>
      <w:proofErr w:type="spellEnd"/>
      <w:r w:rsidRPr="00F92868">
        <w:rPr>
          <w:rFonts w:ascii="Museo Sans 100" w:eastAsia="Times New Roman" w:hAnsi="Museo Sans 100"/>
          <w:sz w:val="24"/>
          <w:szCs w:val="24"/>
          <w:lang w:eastAsia="es-ES"/>
        </w:rPr>
        <w:t>, departamento de La Paz, aprobado en el Punto LVIII del Acta de Sesión Ordinaria 12-2017 de fecha 11 de mayo de 2017; se hace necesaria la modificación del Punto de Acta citado en el considerando</w:t>
      </w:r>
      <w:r w:rsidR="008331CA" w:rsidRPr="00F92868">
        <w:rPr>
          <w:rFonts w:ascii="Museo Sans 100" w:eastAsia="Times New Roman" w:hAnsi="Museo Sans 100"/>
          <w:sz w:val="24"/>
          <w:szCs w:val="24"/>
          <w:lang w:eastAsia="es-ES"/>
        </w:rPr>
        <w:t xml:space="preserve"> que antecede</w:t>
      </w:r>
      <w:r w:rsidRPr="00F92868">
        <w:rPr>
          <w:rFonts w:ascii="Museo Sans 100" w:eastAsia="Times New Roman" w:hAnsi="Museo Sans 100"/>
          <w:sz w:val="24"/>
          <w:szCs w:val="24"/>
          <w:lang w:eastAsia="es-ES"/>
        </w:rPr>
        <w:t>, por las siguientes causales:</w:t>
      </w:r>
    </w:p>
    <w:p w:rsidR="002564AE" w:rsidRPr="00F92868" w:rsidRDefault="002564AE" w:rsidP="00F92868">
      <w:pPr>
        <w:pStyle w:val="Prrafodelista"/>
        <w:rPr>
          <w:rFonts w:ascii="Museo Sans 100" w:eastAsia="Times New Roman" w:hAnsi="Museo Sans 100"/>
          <w:sz w:val="24"/>
          <w:szCs w:val="24"/>
          <w:lang w:eastAsia="es-ES"/>
        </w:rPr>
      </w:pPr>
    </w:p>
    <w:p w:rsidR="002564AE" w:rsidRPr="00332733" w:rsidRDefault="008331CA" w:rsidP="00332733">
      <w:pPr>
        <w:pStyle w:val="Prrafodelista"/>
        <w:numPr>
          <w:ilvl w:val="0"/>
          <w:numId w:val="13"/>
        </w:numPr>
        <w:ind w:left="1560" w:hanging="426"/>
        <w:contextualSpacing/>
        <w:jc w:val="both"/>
        <w:rPr>
          <w:rFonts w:ascii="Museo Sans 100" w:hAnsi="Museo Sans 100"/>
          <w:sz w:val="24"/>
          <w:szCs w:val="24"/>
        </w:rPr>
      </w:pPr>
      <w:r w:rsidRPr="00F92868">
        <w:rPr>
          <w:rFonts w:ascii="Museo Sans 100" w:hAnsi="Museo Sans 100"/>
          <w:sz w:val="24"/>
          <w:szCs w:val="24"/>
        </w:rPr>
        <w:t>Excluir</w:t>
      </w:r>
      <w:r w:rsidR="002564AE" w:rsidRPr="00F92868">
        <w:rPr>
          <w:rFonts w:ascii="Museo Sans 100" w:hAnsi="Museo Sans 100"/>
          <w:sz w:val="24"/>
          <w:szCs w:val="24"/>
        </w:rPr>
        <w:t xml:space="preserve"> de la adju</w:t>
      </w:r>
      <w:r w:rsidRPr="00F92868">
        <w:rPr>
          <w:rFonts w:ascii="Museo Sans 100" w:hAnsi="Museo Sans 100"/>
          <w:sz w:val="24"/>
          <w:szCs w:val="24"/>
        </w:rPr>
        <w:t>dicación del  inmueble a</w:t>
      </w:r>
      <w:r w:rsidR="002564AE" w:rsidRPr="00F92868">
        <w:rPr>
          <w:rFonts w:ascii="Museo Sans 100" w:hAnsi="Museo Sans 100"/>
          <w:sz w:val="24"/>
          <w:szCs w:val="24"/>
        </w:rPr>
        <w:t xml:space="preserve"> la señora </w:t>
      </w:r>
      <w:proofErr w:type="spellStart"/>
      <w:r w:rsidR="002564AE" w:rsidRPr="00F92868">
        <w:rPr>
          <w:rFonts w:ascii="Museo Sans 100" w:eastAsia="Times New Roman" w:hAnsi="Museo Sans 100"/>
          <w:sz w:val="24"/>
          <w:szCs w:val="24"/>
          <w:lang w:eastAsia="es-ES"/>
        </w:rPr>
        <w:t>Marixa</w:t>
      </w:r>
      <w:proofErr w:type="spellEnd"/>
      <w:r w:rsidR="002564AE" w:rsidRPr="00F92868">
        <w:rPr>
          <w:rFonts w:ascii="Museo Sans 100" w:eastAsia="Times New Roman" w:hAnsi="Museo Sans 100"/>
          <w:sz w:val="24"/>
          <w:szCs w:val="24"/>
          <w:lang w:eastAsia="es-ES"/>
        </w:rPr>
        <w:t xml:space="preserve"> Elizabeth Rodas de Aguilar</w:t>
      </w:r>
      <w:r w:rsidR="002564AE" w:rsidRPr="00F92868">
        <w:rPr>
          <w:rFonts w:ascii="Museo Sans 100" w:hAnsi="Museo Sans 100"/>
          <w:sz w:val="24"/>
          <w:szCs w:val="24"/>
        </w:rPr>
        <w:t xml:space="preserve">, </w:t>
      </w:r>
      <w:r w:rsidRPr="00F92868">
        <w:rPr>
          <w:rFonts w:ascii="Museo Sans 100" w:hAnsi="Museo Sans 100"/>
          <w:sz w:val="24"/>
          <w:szCs w:val="24"/>
        </w:rPr>
        <w:t xml:space="preserve">por la causal de abandono, </w:t>
      </w:r>
      <w:r w:rsidR="002564AE" w:rsidRPr="00F92868">
        <w:rPr>
          <w:rFonts w:ascii="Museo Sans 100" w:hAnsi="Museo Sans 100"/>
          <w:sz w:val="24"/>
          <w:szCs w:val="24"/>
        </w:rPr>
        <w:t>de acuerdo a Solicitud de Exclusión de Beneficiarias de fecha 18 de febrero de 2020, situación robustecida con la Declaración Jurada de fecha 17 de enero de 2019, otorgado ante los Oficios del Notario A</w:t>
      </w:r>
      <w:r w:rsidRPr="00F92868">
        <w:rPr>
          <w:rFonts w:ascii="Museo Sans 100" w:hAnsi="Museo Sans 100"/>
          <w:sz w:val="24"/>
          <w:szCs w:val="24"/>
        </w:rPr>
        <w:t>lexander</w:t>
      </w:r>
      <w:r w:rsidR="002564AE" w:rsidRPr="00F92868">
        <w:rPr>
          <w:rFonts w:ascii="Museo Sans 100" w:hAnsi="Museo Sans 100"/>
          <w:sz w:val="24"/>
          <w:szCs w:val="24"/>
        </w:rPr>
        <w:t xml:space="preserve"> N</w:t>
      </w:r>
      <w:r w:rsidRPr="00F92868">
        <w:rPr>
          <w:rFonts w:ascii="Museo Sans 100" w:hAnsi="Museo Sans 100"/>
          <w:sz w:val="24"/>
          <w:szCs w:val="24"/>
        </w:rPr>
        <w:t>avarro</w:t>
      </w:r>
      <w:r w:rsidR="002564AE" w:rsidRPr="00F92868">
        <w:rPr>
          <w:rFonts w:ascii="Museo Sans 100" w:hAnsi="Museo Sans 100"/>
          <w:sz w:val="24"/>
          <w:szCs w:val="24"/>
        </w:rPr>
        <w:t xml:space="preserve"> </w:t>
      </w:r>
      <w:r w:rsidR="002564AE" w:rsidRPr="00332733">
        <w:rPr>
          <w:rFonts w:ascii="Museo Sans 100" w:hAnsi="Museo Sans 100"/>
          <w:sz w:val="24"/>
          <w:szCs w:val="24"/>
        </w:rPr>
        <w:t>H</w:t>
      </w:r>
      <w:r w:rsidRPr="00332733">
        <w:rPr>
          <w:rFonts w:ascii="Museo Sans 100" w:hAnsi="Museo Sans 100"/>
          <w:sz w:val="24"/>
          <w:szCs w:val="24"/>
        </w:rPr>
        <w:t>ernández</w:t>
      </w:r>
      <w:r w:rsidR="002564AE" w:rsidRPr="00332733">
        <w:rPr>
          <w:rFonts w:ascii="Museo Sans 100" w:hAnsi="Museo Sans 100"/>
          <w:sz w:val="24"/>
          <w:szCs w:val="24"/>
        </w:rPr>
        <w:t xml:space="preserve">, y que ha sido presentada por el señor </w:t>
      </w:r>
      <w:r w:rsidR="002564AE" w:rsidRPr="00332733">
        <w:rPr>
          <w:rFonts w:ascii="Museo Sans 100" w:eastAsia="Times New Roman" w:hAnsi="Museo Sans 100"/>
          <w:sz w:val="24"/>
          <w:szCs w:val="24"/>
          <w:lang w:eastAsia="es-ES"/>
        </w:rPr>
        <w:t>Kevin Alan Aguilar Rodas</w:t>
      </w:r>
      <w:r w:rsidR="002564AE" w:rsidRPr="00332733">
        <w:rPr>
          <w:rFonts w:ascii="Museo Sans 100" w:hAnsi="Museo Sans 100"/>
          <w:sz w:val="24"/>
          <w:szCs w:val="24"/>
        </w:rPr>
        <w:t xml:space="preserve">, actuando en carácter de titular de la adjudicación en la que declara que desconoce el paradero de la señora </w:t>
      </w:r>
      <w:proofErr w:type="spellStart"/>
      <w:r w:rsidR="002564AE" w:rsidRPr="00332733">
        <w:rPr>
          <w:rFonts w:ascii="Museo Sans 100" w:eastAsia="Times New Roman" w:hAnsi="Museo Sans 100"/>
          <w:sz w:val="24"/>
          <w:szCs w:val="24"/>
          <w:lang w:eastAsia="es-ES"/>
        </w:rPr>
        <w:t>Marixa</w:t>
      </w:r>
      <w:proofErr w:type="spellEnd"/>
      <w:r w:rsidR="002564AE" w:rsidRPr="00332733">
        <w:rPr>
          <w:rFonts w:ascii="Museo Sans 100" w:eastAsia="Times New Roman" w:hAnsi="Museo Sans 100"/>
          <w:sz w:val="24"/>
          <w:szCs w:val="24"/>
          <w:lang w:eastAsia="es-ES"/>
        </w:rPr>
        <w:t xml:space="preserve"> Elizabeth Rodas de Aguilar</w:t>
      </w:r>
      <w:r w:rsidR="002564AE" w:rsidRPr="00332733">
        <w:rPr>
          <w:rFonts w:ascii="Museo Sans 100" w:hAnsi="Museo Sans 100"/>
          <w:sz w:val="24"/>
          <w:szCs w:val="24"/>
        </w:rPr>
        <w:t xml:space="preserve"> desde hace 1 año, habiendo agotado todos los medios necesarios para su localización</w:t>
      </w:r>
      <w:r w:rsidR="002564AE" w:rsidRPr="00332733">
        <w:rPr>
          <w:rFonts w:ascii="Museo Sans 100" w:eastAsia="Times New Roman" w:hAnsi="Museo Sans 100"/>
          <w:sz w:val="24"/>
          <w:szCs w:val="24"/>
          <w:lang w:eastAsia="es-ES"/>
        </w:rPr>
        <w:t xml:space="preserve">, </w:t>
      </w:r>
      <w:r w:rsidR="002564AE" w:rsidRPr="00332733">
        <w:rPr>
          <w:rFonts w:ascii="Museo Sans 100" w:hAnsi="Museo Sans 100"/>
          <w:sz w:val="24"/>
          <w:szCs w:val="24"/>
        </w:rPr>
        <w:t xml:space="preserve">causal comprobada con el Acta de Abandono de fecha 18 de enero de 2019, levantada por el técnico de la Oficina Regional Paracentral, señor Hernán Rojas, en la que se hizo constar que la señora </w:t>
      </w:r>
      <w:proofErr w:type="spellStart"/>
      <w:r w:rsidR="002564AE" w:rsidRPr="00332733">
        <w:rPr>
          <w:rFonts w:ascii="Museo Sans 100" w:eastAsia="Times New Roman" w:hAnsi="Museo Sans 100"/>
          <w:sz w:val="24"/>
          <w:szCs w:val="24"/>
          <w:lang w:eastAsia="es-ES"/>
        </w:rPr>
        <w:t>Marixa</w:t>
      </w:r>
      <w:proofErr w:type="spellEnd"/>
      <w:r w:rsidR="002564AE" w:rsidRPr="00332733">
        <w:rPr>
          <w:rFonts w:ascii="Museo Sans 100" w:eastAsia="Times New Roman" w:hAnsi="Museo Sans 100"/>
          <w:sz w:val="24"/>
          <w:szCs w:val="24"/>
          <w:lang w:eastAsia="es-ES"/>
        </w:rPr>
        <w:t xml:space="preserve"> Elizabeth Rodas de Aguilar</w:t>
      </w:r>
      <w:r w:rsidR="002564AE" w:rsidRPr="00332733">
        <w:rPr>
          <w:rFonts w:ascii="Museo Sans 100" w:hAnsi="Museo Sans 100"/>
          <w:sz w:val="24"/>
          <w:szCs w:val="24"/>
        </w:rPr>
        <w:t xml:space="preserve">, ha abandonado el inmueble que le fue adjudicado, desde hace 1 año, documentos anexos al expediente respectivo. </w:t>
      </w:r>
    </w:p>
    <w:p w:rsidR="002564AE" w:rsidRPr="00F92868" w:rsidRDefault="002564AE" w:rsidP="00F92868">
      <w:pPr>
        <w:pStyle w:val="Prrafodelista"/>
        <w:ind w:left="1004"/>
        <w:jc w:val="both"/>
        <w:rPr>
          <w:rFonts w:ascii="Museo Sans 100" w:hAnsi="Museo Sans 100"/>
          <w:sz w:val="24"/>
          <w:szCs w:val="24"/>
        </w:rPr>
      </w:pPr>
    </w:p>
    <w:p w:rsidR="002564AE" w:rsidRPr="00F92868" w:rsidRDefault="00F92868" w:rsidP="00923BA4">
      <w:pPr>
        <w:pStyle w:val="Prrafodelista"/>
        <w:numPr>
          <w:ilvl w:val="0"/>
          <w:numId w:val="13"/>
        </w:numPr>
        <w:ind w:left="1560" w:hanging="426"/>
        <w:contextualSpacing/>
        <w:jc w:val="both"/>
        <w:rPr>
          <w:rFonts w:ascii="Museo Sans 100" w:eastAsia="Times New Roman" w:hAnsi="Museo Sans 100"/>
          <w:bCs/>
          <w:sz w:val="24"/>
          <w:szCs w:val="24"/>
          <w:lang w:eastAsia="es-ES"/>
        </w:rPr>
      </w:pPr>
      <w:r w:rsidRPr="00F92868">
        <w:rPr>
          <w:rFonts w:ascii="Museo Sans 100" w:eastAsia="Times New Roman" w:hAnsi="Museo Sans 100"/>
          <w:sz w:val="24"/>
          <w:szCs w:val="24"/>
          <w:lang w:eastAsia="es-ES"/>
        </w:rPr>
        <w:t>Incluir</w:t>
      </w:r>
      <w:r w:rsidR="002564AE" w:rsidRPr="00F92868">
        <w:rPr>
          <w:rFonts w:ascii="Museo Sans 100" w:eastAsia="Times New Roman" w:hAnsi="Museo Sans 100"/>
          <w:sz w:val="24"/>
          <w:szCs w:val="24"/>
          <w:lang w:eastAsia="es-ES"/>
        </w:rPr>
        <w:t xml:space="preserve"> </w:t>
      </w:r>
      <w:r w:rsidRPr="00F92868">
        <w:rPr>
          <w:rFonts w:ascii="Museo Sans 100" w:eastAsia="Times New Roman" w:hAnsi="Museo Sans 100"/>
          <w:sz w:val="24"/>
          <w:szCs w:val="24"/>
          <w:lang w:eastAsia="es-ES"/>
        </w:rPr>
        <w:t>en la adjudicación del inmueble a</w:t>
      </w:r>
      <w:r w:rsidR="002564AE" w:rsidRPr="00F92868">
        <w:rPr>
          <w:rFonts w:ascii="Museo Sans 100" w:eastAsia="Times New Roman" w:hAnsi="Museo Sans 100"/>
          <w:sz w:val="24"/>
          <w:szCs w:val="24"/>
          <w:lang w:eastAsia="es-ES"/>
        </w:rPr>
        <w:t xml:space="preserve"> la señora </w:t>
      </w:r>
      <w:r w:rsidR="002564AE" w:rsidRPr="00F92868">
        <w:rPr>
          <w:rFonts w:ascii="Museo Sans 100" w:eastAsia="Times New Roman" w:hAnsi="Museo Sans 100"/>
          <w:b/>
          <w:sz w:val="24"/>
          <w:szCs w:val="24"/>
          <w:lang w:eastAsia="es-ES"/>
        </w:rPr>
        <w:t xml:space="preserve">KARINA XIOMARA DE PAZ, </w:t>
      </w:r>
      <w:r w:rsidR="002564AE" w:rsidRPr="00F92868">
        <w:rPr>
          <w:rFonts w:ascii="Museo Sans 100" w:eastAsia="Times New Roman" w:hAnsi="Museo Sans 100"/>
          <w:sz w:val="24"/>
          <w:szCs w:val="24"/>
          <w:lang w:eastAsia="es-ES"/>
        </w:rPr>
        <w:t xml:space="preserve">de </w:t>
      </w:r>
      <w:r w:rsidR="00332733">
        <w:rPr>
          <w:rFonts w:ascii="Museo Sans 100" w:eastAsia="Times New Roman" w:hAnsi="Museo Sans 100"/>
          <w:sz w:val="24"/>
          <w:szCs w:val="24"/>
          <w:lang w:eastAsia="es-ES"/>
        </w:rPr>
        <w:t>---</w:t>
      </w:r>
      <w:r w:rsidR="002564AE" w:rsidRPr="00F92868">
        <w:rPr>
          <w:rFonts w:ascii="Museo Sans 100" w:eastAsia="Times New Roman" w:hAnsi="Museo Sans 100"/>
          <w:sz w:val="24"/>
          <w:szCs w:val="24"/>
          <w:lang w:eastAsia="es-ES"/>
        </w:rPr>
        <w:t xml:space="preserve"> años de edad, </w:t>
      </w:r>
      <w:r w:rsidR="00332733">
        <w:rPr>
          <w:rFonts w:ascii="Museo Sans 100" w:eastAsia="Times New Roman" w:hAnsi="Museo Sans 100"/>
          <w:sz w:val="24"/>
          <w:szCs w:val="24"/>
          <w:lang w:val="es-ES" w:eastAsia="es-ES"/>
        </w:rPr>
        <w:t>---</w:t>
      </w:r>
      <w:r w:rsidR="002564AE" w:rsidRPr="00F92868">
        <w:rPr>
          <w:rFonts w:ascii="Museo Sans 100" w:eastAsia="Times New Roman" w:hAnsi="Museo Sans 100"/>
          <w:sz w:val="24"/>
          <w:szCs w:val="24"/>
          <w:lang w:eastAsia="es-ES"/>
        </w:rPr>
        <w:t xml:space="preserve">, del domicilio de </w:t>
      </w:r>
      <w:r w:rsidR="00332733">
        <w:rPr>
          <w:rFonts w:ascii="Museo Sans 100" w:eastAsia="Times New Roman" w:hAnsi="Museo Sans 100"/>
          <w:sz w:val="24"/>
          <w:szCs w:val="24"/>
          <w:lang w:eastAsia="es-ES"/>
        </w:rPr>
        <w:t>---</w:t>
      </w:r>
      <w:r w:rsidR="002564AE" w:rsidRPr="00F92868">
        <w:rPr>
          <w:rFonts w:ascii="Museo Sans 100" w:eastAsia="Times New Roman" w:hAnsi="Museo Sans 100"/>
          <w:sz w:val="24"/>
          <w:szCs w:val="24"/>
          <w:lang w:eastAsia="es-ES"/>
        </w:rPr>
        <w:t xml:space="preserve">, departamento de </w:t>
      </w:r>
      <w:r w:rsidR="00332733">
        <w:rPr>
          <w:rFonts w:ascii="Museo Sans 100" w:eastAsia="Times New Roman" w:hAnsi="Museo Sans 100"/>
          <w:sz w:val="24"/>
          <w:szCs w:val="24"/>
          <w:lang w:eastAsia="es-ES"/>
        </w:rPr>
        <w:t>---</w:t>
      </w:r>
      <w:r w:rsidR="002564AE" w:rsidRPr="00F92868">
        <w:rPr>
          <w:rFonts w:ascii="Museo Sans 100" w:eastAsia="Times New Roman" w:hAnsi="Museo Sans 100"/>
          <w:sz w:val="24"/>
          <w:szCs w:val="24"/>
          <w:lang w:eastAsia="es-ES"/>
        </w:rPr>
        <w:t xml:space="preserve">, con Documento Único de Identidad número </w:t>
      </w:r>
      <w:r w:rsidR="00332733">
        <w:rPr>
          <w:rFonts w:ascii="Museo Sans 100" w:eastAsia="Times New Roman" w:hAnsi="Museo Sans 100"/>
          <w:sz w:val="24"/>
          <w:szCs w:val="24"/>
          <w:lang w:eastAsia="es-ES"/>
        </w:rPr>
        <w:t>---</w:t>
      </w:r>
      <w:r w:rsidR="002564AE" w:rsidRPr="00F92868">
        <w:rPr>
          <w:rFonts w:ascii="Museo Sans 100" w:eastAsia="Times New Roman" w:hAnsi="Museo Sans 100"/>
          <w:sz w:val="24"/>
          <w:szCs w:val="24"/>
          <w:lang w:eastAsia="es-ES"/>
        </w:rPr>
        <w:t xml:space="preserve">, en su calidad de </w:t>
      </w:r>
      <w:r w:rsidR="00332733">
        <w:rPr>
          <w:rFonts w:ascii="Museo Sans 100" w:eastAsia="Times New Roman" w:hAnsi="Museo Sans 100"/>
          <w:sz w:val="24"/>
          <w:szCs w:val="24"/>
          <w:lang w:eastAsia="es-ES"/>
        </w:rPr>
        <w:t>---</w:t>
      </w:r>
      <w:r w:rsidR="002564AE" w:rsidRPr="00F92868">
        <w:rPr>
          <w:rFonts w:ascii="Museo Sans 100" w:eastAsia="Times New Roman" w:hAnsi="Museo Sans 100"/>
          <w:sz w:val="24"/>
          <w:szCs w:val="24"/>
          <w:lang w:eastAsia="es-ES"/>
        </w:rPr>
        <w:t xml:space="preserve"> del titular de la adjudicación, señor Kevin Alan Aguilar Rodas, según Solicitud de Inclusión de Beneficiario de fecha 18 de febrero de 2020, documentos </w:t>
      </w:r>
      <w:r w:rsidR="002564AE" w:rsidRPr="00F92868">
        <w:rPr>
          <w:rFonts w:ascii="Museo Sans 100" w:hAnsi="Museo Sans 100"/>
          <w:sz w:val="24"/>
          <w:szCs w:val="24"/>
        </w:rPr>
        <w:t>anexos al expediente respectivo.</w:t>
      </w:r>
    </w:p>
    <w:p w:rsidR="002564AE" w:rsidRPr="00F92868" w:rsidRDefault="002564AE" w:rsidP="00F92868">
      <w:pPr>
        <w:pStyle w:val="Prrafodelista"/>
        <w:rPr>
          <w:rFonts w:ascii="Museo Sans 100" w:eastAsia="Times New Roman" w:hAnsi="Museo Sans 100"/>
          <w:bCs/>
          <w:sz w:val="24"/>
          <w:szCs w:val="24"/>
          <w:lang w:eastAsia="es-ES"/>
        </w:rPr>
      </w:pPr>
    </w:p>
    <w:p w:rsidR="002564AE" w:rsidRPr="00F92868" w:rsidRDefault="002564AE" w:rsidP="00923BA4">
      <w:pPr>
        <w:pStyle w:val="Prrafodelista"/>
        <w:numPr>
          <w:ilvl w:val="0"/>
          <w:numId w:val="14"/>
        </w:numPr>
        <w:tabs>
          <w:tab w:val="left" w:pos="567"/>
        </w:tabs>
        <w:ind w:hanging="720"/>
        <w:contextualSpacing/>
        <w:jc w:val="both"/>
        <w:rPr>
          <w:rFonts w:ascii="Museo Sans 100" w:eastAsia="Times New Roman" w:hAnsi="Museo Sans 100"/>
          <w:sz w:val="24"/>
          <w:szCs w:val="24"/>
        </w:rPr>
      </w:pPr>
      <w:r w:rsidRPr="00F92868">
        <w:rPr>
          <w:rFonts w:ascii="Museo Sans 100" w:eastAsia="Times New Roman" w:hAnsi="Museo Sans 100"/>
          <w:sz w:val="24"/>
          <w:szCs w:val="24"/>
        </w:rPr>
        <w:t xml:space="preserve">Es necesario advertir al adjudicatario, a través de una cláusula especial en la escritura correspondiente de compraventa del inmueble que deberá </w:t>
      </w:r>
      <w:r w:rsidRPr="00F92868">
        <w:rPr>
          <w:rFonts w:ascii="Museo Sans 100" w:eastAsia="Times New Roman" w:hAnsi="Museo Sans 100"/>
          <w:sz w:val="24"/>
          <w:szCs w:val="24"/>
        </w:rPr>
        <w:lastRenderedPageBreak/>
        <w:t>cumplir con las medidas ambientales emitidas por la Unidad Ambiental Institucional, referentes a:</w:t>
      </w:r>
    </w:p>
    <w:p w:rsidR="00F92868" w:rsidRPr="00702007" w:rsidRDefault="00F92868" w:rsidP="00F92868">
      <w:pPr>
        <w:pStyle w:val="Prrafodelista"/>
        <w:tabs>
          <w:tab w:val="left" w:pos="567"/>
        </w:tabs>
        <w:spacing w:after="200" w:line="360" w:lineRule="auto"/>
        <w:ind w:left="1146"/>
        <w:contextualSpacing/>
        <w:jc w:val="both"/>
        <w:rPr>
          <w:rFonts w:ascii="Museo Sans 300" w:eastAsia="Times New Roman" w:hAnsi="Museo Sans 300"/>
          <w:sz w:val="26"/>
          <w:szCs w:val="26"/>
        </w:rPr>
      </w:pPr>
    </w:p>
    <w:p w:rsidR="002564AE" w:rsidRPr="00F92868" w:rsidRDefault="002564AE" w:rsidP="00676B4F">
      <w:pPr>
        <w:pStyle w:val="Prrafodelista"/>
        <w:numPr>
          <w:ilvl w:val="0"/>
          <w:numId w:val="4"/>
        </w:numPr>
        <w:tabs>
          <w:tab w:val="left" w:pos="567"/>
        </w:tabs>
        <w:ind w:left="1418" w:hanging="284"/>
        <w:contextualSpacing/>
        <w:jc w:val="both"/>
        <w:rPr>
          <w:rFonts w:ascii="Museo Sans 100" w:eastAsia="Times New Roman" w:hAnsi="Museo Sans 100"/>
        </w:rPr>
      </w:pPr>
      <w:r w:rsidRPr="00F92868">
        <w:rPr>
          <w:rFonts w:ascii="Museo Sans 100" w:eastAsia="Times New Roman" w:hAnsi="Museo Sans 100"/>
        </w:rPr>
        <w:t>Minimizar el uso de agroquímicos que disminuya la contaminación del agua superficial y subterránea.</w:t>
      </w:r>
    </w:p>
    <w:p w:rsidR="002564AE" w:rsidRPr="00F92868" w:rsidRDefault="002564AE" w:rsidP="00676B4F">
      <w:pPr>
        <w:pStyle w:val="Prrafodelista"/>
        <w:numPr>
          <w:ilvl w:val="0"/>
          <w:numId w:val="4"/>
        </w:numPr>
        <w:tabs>
          <w:tab w:val="left" w:pos="567"/>
        </w:tabs>
        <w:ind w:left="1418" w:hanging="284"/>
        <w:contextualSpacing/>
        <w:jc w:val="both"/>
        <w:rPr>
          <w:rFonts w:ascii="Museo Sans 100" w:eastAsia="Times New Roman" w:hAnsi="Museo Sans 100"/>
        </w:rPr>
      </w:pPr>
      <w:r w:rsidRPr="00F92868">
        <w:rPr>
          <w:rFonts w:ascii="Museo Sans 100" w:eastAsia="Times New Roman" w:hAnsi="Museo Sans 100"/>
        </w:rPr>
        <w:t>Implementar buenas obras de conservación del suelo y buenas prácticas agrícolas.</w:t>
      </w:r>
    </w:p>
    <w:p w:rsidR="002564AE" w:rsidRPr="00F92868" w:rsidRDefault="002564AE" w:rsidP="00676B4F">
      <w:pPr>
        <w:pStyle w:val="Prrafodelista"/>
        <w:numPr>
          <w:ilvl w:val="0"/>
          <w:numId w:val="4"/>
        </w:numPr>
        <w:tabs>
          <w:tab w:val="left" w:pos="567"/>
        </w:tabs>
        <w:ind w:left="1418" w:hanging="284"/>
        <w:contextualSpacing/>
        <w:jc w:val="both"/>
        <w:rPr>
          <w:rFonts w:ascii="Museo Sans 100" w:eastAsia="Times New Roman" w:hAnsi="Museo Sans 100"/>
        </w:rPr>
      </w:pPr>
      <w:r w:rsidRPr="00F92868">
        <w:rPr>
          <w:rFonts w:ascii="Museo Sans 100" w:eastAsia="Times New Roman" w:hAnsi="Museo Sans 100"/>
        </w:rPr>
        <w:t>Manejo adecuado de las descargas de aguas residuales.</w:t>
      </w:r>
    </w:p>
    <w:p w:rsidR="002564AE" w:rsidRPr="00F92868" w:rsidRDefault="002564AE" w:rsidP="00676B4F">
      <w:pPr>
        <w:pStyle w:val="Prrafodelista"/>
        <w:numPr>
          <w:ilvl w:val="0"/>
          <w:numId w:val="4"/>
        </w:numPr>
        <w:tabs>
          <w:tab w:val="left" w:pos="567"/>
        </w:tabs>
        <w:ind w:left="1418" w:hanging="284"/>
        <w:contextualSpacing/>
        <w:jc w:val="both"/>
        <w:rPr>
          <w:rFonts w:ascii="Museo Sans 100" w:eastAsia="Times New Roman" w:hAnsi="Museo Sans 100"/>
        </w:rPr>
      </w:pPr>
      <w:r w:rsidRPr="00F92868">
        <w:rPr>
          <w:rFonts w:ascii="Museo Sans 100" w:eastAsia="Times New Roman" w:hAnsi="Museo Sans 100"/>
        </w:rPr>
        <w:t>Manejo adecuado de los residuos sólidos.</w:t>
      </w:r>
    </w:p>
    <w:p w:rsidR="002564AE" w:rsidRPr="00F92868" w:rsidRDefault="002564AE" w:rsidP="00676B4F">
      <w:pPr>
        <w:pStyle w:val="Prrafodelista"/>
        <w:numPr>
          <w:ilvl w:val="0"/>
          <w:numId w:val="4"/>
        </w:numPr>
        <w:tabs>
          <w:tab w:val="left" w:pos="567"/>
        </w:tabs>
        <w:ind w:left="1418" w:hanging="284"/>
        <w:contextualSpacing/>
        <w:jc w:val="both"/>
        <w:rPr>
          <w:rFonts w:ascii="Museo Sans 100" w:eastAsia="Times New Roman" w:hAnsi="Museo Sans 100"/>
        </w:rPr>
      </w:pPr>
      <w:r w:rsidRPr="00F92868">
        <w:rPr>
          <w:rFonts w:ascii="Museo Sans 100" w:eastAsia="Times New Roman" w:hAnsi="Museo Sans 100"/>
        </w:rPr>
        <w:t>Prácticas agrícolas adecuadas.</w:t>
      </w:r>
    </w:p>
    <w:p w:rsidR="002564AE" w:rsidRPr="00F92868" w:rsidRDefault="002564AE" w:rsidP="00676B4F">
      <w:pPr>
        <w:pStyle w:val="Prrafodelista"/>
        <w:numPr>
          <w:ilvl w:val="0"/>
          <w:numId w:val="4"/>
        </w:numPr>
        <w:tabs>
          <w:tab w:val="left" w:pos="567"/>
        </w:tabs>
        <w:ind w:left="1418" w:hanging="284"/>
        <w:contextualSpacing/>
        <w:jc w:val="both"/>
        <w:rPr>
          <w:rFonts w:ascii="Museo Sans 100" w:eastAsia="Times New Roman" w:hAnsi="Museo Sans 100"/>
        </w:rPr>
      </w:pPr>
      <w:r w:rsidRPr="00F92868">
        <w:rPr>
          <w:rFonts w:ascii="Museo Sans 100" w:eastAsia="Times New Roman" w:hAnsi="Museo Sans 100"/>
        </w:rPr>
        <w:t xml:space="preserve">Mantener las áreas boscosas; y </w:t>
      </w:r>
    </w:p>
    <w:p w:rsidR="002564AE" w:rsidRPr="00F92868" w:rsidRDefault="002564AE" w:rsidP="00676B4F">
      <w:pPr>
        <w:pStyle w:val="Prrafodelista"/>
        <w:numPr>
          <w:ilvl w:val="0"/>
          <w:numId w:val="4"/>
        </w:numPr>
        <w:tabs>
          <w:tab w:val="left" w:pos="567"/>
        </w:tabs>
        <w:ind w:left="1418" w:hanging="284"/>
        <w:contextualSpacing/>
        <w:jc w:val="both"/>
        <w:rPr>
          <w:rFonts w:ascii="Museo Sans 100" w:eastAsia="Times New Roman" w:hAnsi="Museo Sans 100"/>
        </w:rPr>
      </w:pPr>
      <w:r w:rsidRPr="00F92868">
        <w:rPr>
          <w:rFonts w:ascii="Museo Sans 100" w:eastAsia="Times New Roman" w:hAnsi="Museo Sans 100"/>
        </w:rPr>
        <w:t>Evitar la quema de rastrojos.</w:t>
      </w:r>
    </w:p>
    <w:p w:rsidR="003F655A" w:rsidRDefault="002564AE" w:rsidP="00F92868">
      <w:pPr>
        <w:tabs>
          <w:tab w:val="left" w:pos="567"/>
        </w:tabs>
        <w:ind w:left="1134"/>
        <w:jc w:val="both"/>
        <w:rPr>
          <w:rFonts w:ascii="Museo Sans 100" w:eastAsia="Times New Roman" w:hAnsi="Museo Sans 100"/>
          <w:sz w:val="24"/>
          <w:szCs w:val="24"/>
        </w:rPr>
      </w:pPr>
      <w:r w:rsidRPr="00F92868">
        <w:rPr>
          <w:rFonts w:ascii="Museo Sans 100" w:eastAsia="Times New Roman" w:hAnsi="Museo Sans 100"/>
          <w:sz w:val="24"/>
          <w:szCs w:val="24"/>
        </w:rPr>
        <w:t>Lo anterior, de conformidad a lo establecido en el Acuerdo Segundo del Punto LVIII del Acta de Sesión Ordinaria 12-2017, de fecha 11 de mayo de 2017.</w:t>
      </w:r>
    </w:p>
    <w:p w:rsidR="003F655A" w:rsidRPr="00F92868" w:rsidRDefault="003F655A" w:rsidP="00FB19E5">
      <w:pPr>
        <w:tabs>
          <w:tab w:val="left" w:pos="567"/>
        </w:tabs>
        <w:jc w:val="both"/>
        <w:rPr>
          <w:rFonts w:ascii="Museo Sans 100" w:eastAsia="Times New Roman" w:hAnsi="Museo Sans 100"/>
          <w:sz w:val="24"/>
          <w:szCs w:val="24"/>
        </w:rPr>
      </w:pPr>
    </w:p>
    <w:p w:rsidR="002564AE" w:rsidRPr="00F92868" w:rsidRDefault="002564AE" w:rsidP="00923BA4">
      <w:pPr>
        <w:pStyle w:val="Prrafodelista"/>
        <w:numPr>
          <w:ilvl w:val="0"/>
          <w:numId w:val="14"/>
        </w:numPr>
        <w:ind w:hanging="720"/>
        <w:contextualSpacing/>
        <w:jc w:val="both"/>
        <w:rPr>
          <w:rFonts w:ascii="Museo Sans 100" w:hAnsi="Museo Sans 100"/>
          <w:color w:val="000000"/>
          <w:sz w:val="24"/>
          <w:szCs w:val="24"/>
          <w:lang w:val="es-ES"/>
        </w:rPr>
      </w:pPr>
      <w:r w:rsidRPr="00F92868">
        <w:rPr>
          <w:rFonts w:ascii="Museo Sans 100" w:hAnsi="Museo Sans 100"/>
          <w:sz w:val="24"/>
          <w:szCs w:val="24"/>
        </w:rPr>
        <w:t>Conforme al Acta de Posesión Material de fecha 18 de enero del año 2019, levantada por el técnico de la Oficina Regional Paracentral, señor Hernán Rojas, el beneficiario se encuentra poseyendo el inmueble de forma quieta, pacífica y sin interrupción desde hace 2 años.</w:t>
      </w:r>
    </w:p>
    <w:p w:rsidR="002564AE" w:rsidRPr="00F92868" w:rsidRDefault="002564AE" w:rsidP="00F92868">
      <w:pPr>
        <w:pStyle w:val="Prrafodelista"/>
        <w:rPr>
          <w:rFonts w:ascii="Museo Sans 100" w:hAnsi="Museo Sans 100"/>
          <w:sz w:val="24"/>
          <w:szCs w:val="24"/>
        </w:rPr>
      </w:pPr>
    </w:p>
    <w:p w:rsidR="002564AE" w:rsidRPr="00F92868" w:rsidRDefault="002564AE" w:rsidP="00FB19E5">
      <w:pPr>
        <w:pStyle w:val="Prrafodelista"/>
        <w:numPr>
          <w:ilvl w:val="0"/>
          <w:numId w:val="10"/>
        </w:numPr>
        <w:ind w:left="1134" w:hanging="708"/>
        <w:contextualSpacing/>
        <w:jc w:val="both"/>
        <w:rPr>
          <w:rFonts w:ascii="Museo Sans 100" w:hAnsi="Museo Sans 100"/>
          <w:color w:val="000000"/>
          <w:sz w:val="24"/>
          <w:szCs w:val="24"/>
          <w:lang w:val="es-ES"/>
        </w:rPr>
      </w:pPr>
      <w:r w:rsidRPr="00F92868">
        <w:rPr>
          <w:rFonts w:ascii="Museo Sans 100" w:hAnsi="Museo Sans 100"/>
          <w:sz w:val="24"/>
          <w:szCs w:val="24"/>
        </w:rPr>
        <w:t>De acuerdo a Declaración Simple contenida en la Solicitud de Adjudicación de Inmueble de fecha 18 de febrero de 2020, el beneficiario manifiesta que ni él ni la integrante de su grupo familiar son empleados del ISTA; situación robustecida de conformidad a la consulta realizada en la Base de Datos de Empleados de este Instituto.</w:t>
      </w:r>
    </w:p>
    <w:p w:rsidR="00F92868" w:rsidRDefault="00F92868" w:rsidP="00F92868">
      <w:pPr>
        <w:jc w:val="both"/>
        <w:rPr>
          <w:rFonts w:ascii="Museo Sans 100" w:eastAsia="Times New Roman" w:hAnsi="Museo Sans 100"/>
          <w:sz w:val="24"/>
          <w:szCs w:val="24"/>
        </w:rPr>
      </w:pPr>
    </w:p>
    <w:p w:rsidR="002564AE" w:rsidRPr="00F92868" w:rsidRDefault="002564AE" w:rsidP="00F92868">
      <w:pPr>
        <w:jc w:val="both"/>
        <w:rPr>
          <w:rFonts w:ascii="Museo Sans 100" w:eastAsia="Times New Roman" w:hAnsi="Museo Sans 100"/>
          <w:sz w:val="24"/>
          <w:szCs w:val="24"/>
        </w:rPr>
      </w:pPr>
      <w:r w:rsidRPr="00F92868">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Paracentral, y los departamentos de Asignación Individual y Avalúos y Análisis Jurídico, reporte de inmueble pendientes de escriturar, Solicitud de Adjudicación de Inmueble, copia de acuerdos de Junta Directiva, Acta de Posesión Material de inmueble, Acta de Abandono, Solicitudes de Inclusión de Beneficiarias, copias de documentos únicos de identidad y tarjetas de identificación tributaria, Certificaciones de Partidas de Nacimiento, Estado de Cuenta, Declaración Jurada, Razón y Constancia de Inscripción de Desmembración en Cabeza de su Dueño a favor del ISTA, consulta virtual del CNR, se estima procedente resolver favorablemente a lo solicitado.  </w:t>
      </w:r>
    </w:p>
    <w:p w:rsidR="00F92868" w:rsidRPr="00F92868" w:rsidRDefault="00F92868" w:rsidP="00F92868">
      <w:pPr>
        <w:jc w:val="both"/>
        <w:rPr>
          <w:rFonts w:ascii="Museo Sans 100" w:eastAsia="Times New Roman" w:hAnsi="Museo Sans 100"/>
          <w:b/>
          <w:sz w:val="24"/>
          <w:szCs w:val="24"/>
          <w:lang w:eastAsia="es-ES"/>
        </w:rPr>
      </w:pPr>
    </w:p>
    <w:p w:rsidR="002564AE" w:rsidRPr="00FB19E5" w:rsidRDefault="00F92868" w:rsidP="00FB19E5">
      <w:pPr>
        <w:jc w:val="both"/>
        <w:rPr>
          <w:rFonts w:ascii="Museo Sans 100" w:eastAsia="Times New Roman" w:hAnsi="Museo Sans 100"/>
          <w:sz w:val="24"/>
          <w:szCs w:val="24"/>
          <w:lang w:eastAsia="es-ES"/>
        </w:rPr>
      </w:pPr>
      <w:r w:rsidRPr="00F92868">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2564AE" w:rsidRPr="00F92868">
        <w:rPr>
          <w:rFonts w:ascii="Museo Sans 100" w:eastAsia="Times New Roman" w:hAnsi="Museo Sans 100"/>
          <w:sz w:val="24"/>
          <w:szCs w:val="24"/>
          <w:lang w:eastAsia="es-ES"/>
        </w:rPr>
        <w:t xml:space="preserve">e conformidad al Artículo 18 letras “g” y “h” de la Ley de Creación del </w:t>
      </w:r>
      <w:r w:rsidR="002564AE" w:rsidRPr="00F92868">
        <w:rPr>
          <w:rFonts w:ascii="Museo Sans 100" w:eastAsia="Times New Roman" w:hAnsi="Museo Sans 100"/>
          <w:sz w:val="24"/>
          <w:szCs w:val="24"/>
          <w:lang w:eastAsia="es-ES"/>
        </w:rPr>
        <w:lastRenderedPageBreak/>
        <w:t xml:space="preserve">Instituto Salvadoreño de Transformación Agraria, </w:t>
      </w:r>
      <w:r w:rsidRPr="00F92868">
        <w:rPr>
          <w:rFonts w:ascii="Museo Sans 100" w:eastAsia="Times New Roman" w:hAnsi="Museo Sans 100"/>
          <w:b/>
          <w:sz w:val="24"/>
          <w:szCs w:val="24"/>
          <w:u w:val="single"/>
          <w:lang w:eastAsia="es-ES"/>
        </w:rPr>
        <w:t>ACUERDA</w:t>
      </w:r>
      <w:r w:rsidR="002564AE" w:rsidRPr="00F92868">
        <w:rPr>
          <w:rFonts w:ascii="Museo Sans 100" w:eastAsia="Times New Roman" w:hAnsi="Museo Sans 100"/>
          <w:b/>
          <w:sz w:val="24"/>
          <w:szCs w:val="24"/>
          <w:u w:val="single"/>
          <w:lang w:eastAsia="es-ES"/>
        </w:rPr>
        <w:t>: PRIMERO</w:t>
      </w:r>
      <w:r w:rsidR="002564AE" w:rsidRPr="00F92868">
        <w:rPr>
          <w:rFonts w:ascii="Museo Sans 100" w:eastAsia="Times New Roman" w:hAnsi="Museo Sans 100"/>
          <w:b/>
          <w:sz w:val="24"/>
          <w:szCs w:val="24"/>
          <w:lang w:eastAsia="es-ES"/>
        </w:rPr>
        <w:t>: Modificar el Punto XXI del Acta de Sesión Ordinaria 20-2017, de fecha 14 de agosto del año 2017,</w:t>
      </w:r>
      <w:r w:rsidR="002564AE" w:rsidRPr="00F92868">
        <w:rPr>
          <w:rFonts w:ascii="Museo Sans 100" w:eastAsia="Times New Roman" w:hAnsi="Museo Sans 100"/>
          <w:sz w:val="24"/>
          <w:szCs w:val="24"/>
          <w:lang w:eastAsia="es-ES"/>
        </w:rPr>
        <w:t xml:space="preserve"> </w:t>
      </w:r>
      <w:r w:rsidRPr="00F92868">
        <w:rPr>
          <w:rFonts w:ascii="Museo Sans 100" w:eastAsia="Times New Roman" w:hAnsi="Museo Sans 100"/>
          <w:sz w:val="24"/>
          <w:szCs w:val="24"/>
          <w:lang w:eastAsia="es-ES"/>
        </w:rPr>
        <w:t xml:space="preserve">en el que se adjudicó </w:t>
      </w:r>
      <w:r w:rsidRPr="00F92868">
        <w:rPr>
          <w:rFonts w:ascii="Museo Sans 100" w:eastAsia="Times New Roman" w:hAnsi="Museo Sans 100"/>
          <w:color w:val="000000" w:themeColor="text1"/>
          <w:sz w:val="24"/>
          <w:szCs w:val="24"/>
          <w:lang w:eastAsia="es-ES"/>
        </w:rPr>
        <w:t>del inmueble identificado como</w:t>
      </w:r>
      <w:r w:rsidR="002564AE" w:rsidRPr="00F92868">
        <w:rPr>
          <w:rFonts w:ascii="Museo Sans 100" w:eastAsia="Times New Roman" w:hAnsi="Museo Sans 100"/>
          <w:color w:val="000000" w:themeColor="text1"/>
          <w:sz w:val="24"/>
          <w:szCs w:val="24"/>
          <w:lang w:eastAsia="es-ES"/>
        </w:rPr>
        <w:t xml:space="preserve"> LOTE  </w:t>
      </w:r>
      <w:r w:rsidR="00FB19E5">
        <w:rPr>
          <w:rFonts w:ascii="Museo Sans 100" w:eastAsia="Times New Roman" w:hAnsi="Museo Sans 100"/>
          <w:color w:val="000000" w:themeColor="text1"/>
          <w:sz w:val="24"/>
          <w:szCs w:val="24"/>
          <w:lang w:eastAsia="es-ES"/>
        </w:rPr>
        <w:t>---</w:t>
      </w:r>
      <w:r w:rsidR="002564AE" w:rsidRPr="00F92868">
        <w:rPr>
          <w:rFonts w:ascii="Museo Sans 100" w:eastAsia="Times New Roman" w:hAnsi="Museo Sans 100"/>
          <w:color w:val="000000" w:themeColor="text1"/>
          <w:sz w:val="24"/>
          <w:szCs w:val="24"/>
          <w:lang w:eastAsia="es-ES"/>
        </w:rPr>
        <w:t xml:space="preserve">, POLIGONO </w:t>
      </w:r>
      <w:r w:rsidR="00FB19E5">
        <w:rPr>
          <w:rFonts w:ascii="Museo Sans 100" w:eastAsia="Times New Roman" w:hAnsi="Museo Sans 100"/>
          <w:color w:val="000000" w:themeColor="text1"/>
          <w:sz w:val="24"/>
          <w:szCs w:val="24"/>
          <w:lang w:eastAsia="es-ES"/>
        </w:rPr>
        <w:t>---</w:t>
      </w:r>
      <w:r w:rsidR="002564AE" w:rsidRPr="00F92868">
        <w:rPr>
          <w:rFonts w:ascii="Museo Sans 100" w:eastAsia="Times New Roman" w:hAnsi="Museo Sans 100"/>
          <w:color w:val="000000" w:themeColor="text1"/>
          <w:sz w:val="24"/>
          <w:szCs w:val="24"/>
          <w:lang w:eastAsia="es-ES"/>
        </w:rPr>
        <w:t xml:space="preserve">, en </w:t>
      </w:r>
      <w:r w:rsidRPr="00F92868">
        <w:rPr>
          <w:rFonts w:ascii="Museo Sans 100" w:eastAsia="Times New Roman" w:hAnsi="Museo Sans 100"/>
          <w:color w:val="000000" w:themeColor="text1"/>
          <w:sz w:val="24"/>
          <w:szCs w:val="24"/>
          <w:lang w:eastAsia="es-ES"/>
        </w:rPr>
        <w:t>los siguientes términos</w:t>
      </w:r>
      <w:r w:rsidR="002564AE" w:rsidRPr="00F92868">
        <w:rPr>
          <w:rFonts w:ascii="Museo Sans 100" w:eastAsia="Times New Roman" w:hAnsi="Museo Sans 100"/>
          <w:color w:val="000000" w:themeColor="text1"/>
          <w:sz w:val="24"/>
          <w:szCs w:val="24"/>
          <w:lang w:eastAsia="es-ES"/>
        </w:rPr>
        <w:t xml:space="preserve">: </w:t>
      </w:r>
      <w:r w:rsidR="002564AE" w:rsidRPr="00F92868">
        <w:rPr>
          <w:rFonts w:ascii="Museo Sans 100" w:eastAsia="Times New Roman" w:hAnsi="Museo Sans 100"/>
          <w:b/>
          <w:color w:val="000000" w:themeColor="text1"/>
          <w:sz w:val="24"/>
          <w:szCs w:val="24"/>
          <w:lang w:eastAsia="es-ES"/>
        </w:rPr>
        <w:t xml:space="preserve">a) </w:t>
      </w:r>
      <w:r w:rsidR="002564AE" w:rsidRPr="00F92868">
        <w:rPr>
          <w:rFonts w:ascii="Museo Sans 100" w:hAnsi="Museo Sans 100"/>
          <w:sz w:val="24"/>
          <w:szCs w:val="24"/>
        </w:rPr>
        <w:t xml:space="preserve">Excluir a la señora </w:t>
      </w:r>
      <w:proofErr w:type="spellStart"/>
      <w:r w:rsidR="002564AE" w:rsidRPr="00F92868">
        <w:rPr>
          <w:rFonts w:ascii="Museo Sans 100" w:eastAsia="Times New Roman" w:hAnsi="Museo Sans 100"/>
          <w:sz w:val="24"/>
          <w:szCs w:val="24"/>
          <w:lang w:eastAsia="es-ES"/>
        </w:rPr>
        <w:t>Marixa</w:t>
      </w:r>
      <w:proofErr w:type="spellEnd"/>
      <w:r w:rsidR="002564AE" w:rsidRPr="00F92868">
        <w:rPr>
          <w:rFonts w:ascii="Museo Sans 100" w:eastAsia="Times New Roman" w:hAnsi="Museo Sans 100"/>
          <w:sz w:val="24"/>
          <w:szCs w:val="24"/>
          <w:lang w:eastAsia="es-ES"/>
        </w:rPr>
        <w:t xml:space="preserve"> Elizabeth Rodas de Aguilar,</w:t>
      </w:r>
      <w:r w:rsidR="002564AE" w:rsidRPr="00F92868">
        <w:rPr>
          <w:rFonts w:ascii="Museo Sans 100" w:hAnsi="Museo Sans 100"/>
          <w:sz w:val="24"/>
          <w:szCs w:val="24"/>
        </w:rPr>
        <w:t xml:space="preserve"> por ABANDONO</w:t>
      </w:r>
      <w:r w:rsidR="002564AE" w:rsidRPr="00F92868">
        <w:rPr>
          <w:rFonts w:ascii="Museo Sans 100" w:eastAsia="Times New Roman" w:hAnsi="Museo Sans 100"/>
          <w:sz w:val="24"/>
          <w:szCs w:val="24"/>
          <w:lang w:eastAsia="es-ES"/>
        </w:rPr>
        <w:t xml:space="preserve">; </w:t>
      </w:r>
      <w:r w:rsidR="002564AE" w:rsidRPr="00F92868">
        <w:rPr>
          <w:rFonts w:ascii="Museo Sans 100" w:eastAsia="Times New Roman" w:hAnsi="Museo Sans 100"/>
          <w:b/>
          <w:sz w:val="24"/>
          <w:szCs w:val="24"/>
          <w:lang w:eastAsia="es-ES"/>
        </w:rPr>
        <w:t xml:space="preserve">b) </w:t>
      </w:r>
      <w:r w:rsidR="002564AE" w:rsidRPr="00F92868">
        <w:rPr>
          <w:rFonts w:ascii="Museo Sans 100" w:eastAsia="Times New Roman" w:hAnsi="Museo Sans 100"/>
          <w:sz w:val="24"/>
          <w:szCs w:val="24"/>
          <w:lang w:eastAsia="es-ES"/>
        </w:rPr>
        <w:t xml:space="preserve">Incluir a la señora </w:t>
      </w:r>
      <w:r w:rsidR="002564AE" w:rsidRPr="00F92868">
        <w:rPr>
          <w:rFonts w:ascii="Museo Sans 100" w:eastAsia="Times New Roman" w:hAnsi="Museo Sans 100"/>
          <w:b/>
          <w:sz w:val="24"/>
          <w:szCs w:val="24"/>
          <w:lang w:eastAsia="es-ES"/>
        </w:rPr>
        <w:t xml:space="preserve">KARINA XIOMARA DE PAZ, </w:t>
      </w:r>
      <w:r w:rsidR="002564AE" w:rsidRPr="00F92868">
        <w:rPr>
          <w:rFonts w:ascii="Museo Sans 100" w:eastAsia="Times New Roman" w:hAnsi="Museo Sans 100"/>
          <w:sz w:val="24"/>
          <w:szCs w:val="24"/>
          <w:lang w:eastAsia="es-ES"/>
        </w:rPr>
        <w:t xml:space="preserve">de </w:t>
      </w:r>
      <w:r w:rsidRPr="00F92868">
        <w:rPr>
          <w:rFonts w:ascii="Museo Sans 100" w:eastAsia="Times New Roman" w:hAnsi="Museo Sans 100"/>
          <w:sz w:val="24"/>
          <w:szCs w:val="24"/>
          <w:lang w:eastAsia="es-ES"/>
        </w:rPr>
        <w:t xml:space="preserve">las </w:t>
      </w:r>
      <w:r w:rsidR="002564AE" w:rsidRPr="00F92868">
        <w:rPr>
          <w:rFonts w:ascii="Museo Sans 100" w:eastAsia="Times New Roman" w:hAnsi="Museo Sans 100"/>
          <w:sz w:val="24"/>
          <w:szCs w:val="24"/>
          <w:lang w:eastAsia="es-ES"/>
        </w:rPr>
        <w:t xml:space="preserve">generales antes expresadas, en su calidad de </w:t>
      </w:r>
      <w:r w:rsidR="00FB19E5">
        <w:rPr>
          <w:rFonts w:ascii="Museo Sans 100" w:eastAsia="Times New Roman" w:hAnsi="Museo Sans 100"/>
          <w:sz w:val="24"/>
          <w:szCs w:val="24"/>
          <w:lang w:eastAsia="es-ES"/>
        </w:rPr>
        <w:t>---</w:t>
      </w:r>
      <w:r w:rsidR="002564AE" w:rsidRPr="00F92868">
        <w:rPr>
          <w:rFonts w:ascii="Museo Sans 100" w:eastAsia="Times New Roman" w:hAnsi="Museo Sans 100"/>
          <w:sz w:val="24"/>
          <w:szCs w:val="24"/>
          <w:lang w:eastAsia="es-ES"/>
        </w:rPr>
        <w:t xml:space="preserve"> del titular de la adjudicación, señor Kevin Alan Aguilar Rodas, según Solicitud de Inclusión de Beneficiaria de fecha 18 de febrero de 2020, documentos </w:t>
      </w:r>
      <w:r w:rsidR="002564AE" w:rsidRPr="00F92868">
        <w:rPr>
          <w:rFonts w:ascii="Museo Sans 100" w:hAnsi="Museo Sans 100"/>
          <w:sz w:val="24"/>
          <w:szCs w:val="24"/>
        </w:rPr>
        <w:t xml:space="preserve">anexos al expediente respectivo; </w:t>
      </w:r>
      <w:r w:rsidR="002564AE" w:rsidRPr="00F92868">
        <w:rPr>
          <w:rFonts w:ascii="Museo Sans 100" w:eastAsia="Times New Roman" w:hAnsi="Museo Sans 100"/>
          <w:sz w:val="24"/>
          <w:szCs w:val="24"/>
          <w:lang w:eastAsia="es-ES"/>
        </w:rPr>
        <w:t xml:space="preserve">inmueble situado en el Proyecto de LOTIFICACIÓN AGRÍCOLA y desarrollado en </w:t>
      </w:r>
      <w:r w:rsidRPr="00F92868">
        <w:rPr>
          <w:rFonts w:ascii="Museo Sans 100" w:eastAsia="Times New Roman" w:hAnsi="Museo Sans 100"/>
          <w:sz w:val="24"/>
          <w:szCs w:val="24"/>
          <w:lang w:eastAsia="es-ES"/>
        </w:rPr>
        <w:t xml:space="preserve">la </w:t>
      </w:r>
      <w:r w:rsidR="002564AE" w:rsidRPr="00F92868">
        <w:rPr>
          <w:rFonts w:ascii="Museo Sans 100" w:eastAsia="Times New Roman" w:hAnsi="Museo Sans 100"/>
          <w:b/>
          <w:sz w:val="24"/>
          <w:szCs w:val="24"/>
          <w:lang w:eastAsia="es-ES"/>
        </w:rPr>
        <w:t xml:space="preserve">HACIENDA </w:t>
      </w:r>
      <w:r w:rsidR="002564AE" w:rsidRPr="00F92868">
        <w:rPr>
          <w:rFonts w:ascii="Museo Sans 100" w:hAnsi="Museo Sans 100"/>
          <w:b/>
          <w:sz w:val="24"/>
          <w:szCs w:val="24"/>
        </w:rPr>
        <w:t>LA VERANERA</w:t>
      </w:r>
      <w:r w:rsidR="002564AE" w:rsidRPr="00F92868">
        <w:rPr>
          <w:rFonts w:ascii="Museo Sans 100" w:eastAsia="Times New Roman" w:hAnsi="Museo Sans 100"/>
          <w:b/>
          <w:sz w:val="24"/>
          <w:szCs w:val="24"/>
          <w:lang w:eastAsia="es-ES"/>
        </w:rPr>
        <w:t xml:space="preserve">, </w:t>
      </w:r>
      <w:r w:rsidRPr="00F92868">
        <w:rPr>
          <w:rFonts w:ascii="Museo Sans 100" w:eastAsia="Times New Roman" w:hAnsi="Museo Sans 100"/>
          <w:sz w:val="24"/>
          <w:szCs w:val="24"/>
          <w:lang w:eastAsia="es-ES"/>
        </w:rPr>
        <w:t>ubicada</w:t>
      </w:r>
      <w:r w:rsidR="002564AE" w:rsidRPr="00F92868">
        <w:rPr>
          <w:rFonts w:ascii="Museo Sans 100" w:eastAsia="Times New Roman" w:hAnsi="Museo Sans 100"/>
          <w:sz w:val="24"/>
          <w:szCs w:val="24"/>
          <w:lang w:eastAsia="es-ES"/>
        </w:rPr>
        <w:t xml:space="preserve"> en la jurisdicción de </w:t>
      </w:r>
      <w:r w:rsidR="003F655A">
        <w:rPr>
          <w:rFonts w:ascii="Museo Sans 100" w:eastAsia="Times New Roman" w:hAnsi="Museo Sans 100"/>
          <w:sz w:val="24"/>
          <w:szCs w:val="24"/>
          <w:lang w:eastAsia="es-ES"/>
        </w:rPr>
        <w:t xml:space="preserve">San Juan </w:t>
      </w:r>
      <w:proofErr w:type="spellStart"/>
      <w:r w:rsidR="002564AE" w:rsidRPr="00F92868">
        <w:rPr>
          <w:rFonts w:ascii="Museo Sans 100" w:eastAsia="Times New Roman" w:hAnsi="Museo Sans 100"/>
          <w:sz w:val="24"/>
          <w:szCs w:val="24"/>
          <w:lang w:eastAsia="es-ES"/>
        </w:rPr>
        <w:t>Nonualco</w:t>
      </w:r>
      <w:proofErr w:type="spellEnd"/>
      <w:r w:rsidR="002564AE" w:rsidRPr="00F92868">
        <w:rPr>
          <w:rFonts w:ascii="Museo Sans 100" w:eastAsia="Times New Roman" w:hAnsi="Museo Sans 100"/>
          <w:sz w:val="24"/>
          <w:szCs w:val="24"/>
          <w:lang w:eastAsia="es-ES"/>
        </w:rPr>
        <w:t>, departamento de La Paz, quedando la adjudicación conforme al cuadro de valores y extensiones siguiente:</w:t>
      </w:r>
    </w:p>
    <w:tbl>
      <w:tblPr>
        <w:tblW w:w="9060" w:type="dxa"/>
        <w:tblInd w:w="-3" w:type="dxa"/>
        <w:tblLayout w:type="fixed"/>
        <w:tblCellMar>
          <w:left w:w="25" w:type="dxa"/>
          <w:right w:w="0" w:type="dxa"/>
        </w:tblCellMar>
        <w:tblLook w:val="0000" w:firstRow="0" w:lastRow="0" w:firstColumn="0" w:lastColumn="0" w:noHBand="0" w:noVBand="0"/>
      </w:tblPr>
      <w:tblGrid>
        <w:gridCol w:w="2560"/>
        <w:gridCol w:w="975"/>
        <w:gridCol w:w="2480"/>
        <w:gridCol w:w="569"/>
        <w:gridCol w:w="569"/>
        <w:gridCol w:w="609"/>
        <w:gridCol w:w="649"/>
        <w:gridCol w:w="649"/>
      </w:tblGrid>
      <w:tr w:rsidR="002564AE" w:rsidTr="00F92868">
        <w:trPr>
          <w:trHeight w:val="271"/>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564AE" w:rsidTr="00F92868">
        <w:trPr>
          <w:trHeight w:val="243"/>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rPr>
                <w:rFonts w:ascii="Times New Roman" w:hAnsi="Times New Roman"/>
                <w:b/>
                <w:bCs/>
                <w:sz w:val="14"/>
                <w:szCs w:val="14"/>
              </w:rPr>
            </w:pPr>
          </w:p>
        </w:tc>
      </w:tr>
    </w:tbl>
    <w:p w:rsidR="002564AE" w:rsidRDefault="002564AE" w:rsidP="002564AE">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564AE" w:rsidTr="00F92868">
        <w:tc>
          <w:tcPr>
            <w:tcW w:w="2600" w:type="dxa"/>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21 </w:t>
            </w:r>
          </w:p>
        </w:tc>
      </w:tr>
    </w:tbl>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50" w:type="dxa"/>
        <w:tblInd w:w="-3" w:type="dxa"/>
        <w:tblLayout w:type="fixed"/>
        <w:tblCellMar>
          <w:left w:w="25" w:type="dxa"/>
          <w:right w:w="0" w:type="dxa"/>
        </w:tblCellMar>
        <w:tblLook w:val="0000" w:firstRow="0" w:lastRow="0" w:firstColumn="0" w:lastColumn="0" w:noHBand="0" w:noVBand="0"/>
      </w:tblPr>
      <w:tblGrid>
        <w:gridCol w:w="2557"/>
        <w:gridCol w:w="973"/>
        <w:gridCol w:w="2475"/>
        <w:gridCol w:w="568"/>
        <w:gridCol w:w="568"/>
        <w:gridCol w:w="607"/>
        <w:gridCol w:w="648"/>
        <w:gridCol w:w="654"/>
      </w:tblGrid>
      <w:tr w:rsidR="002564AE" w:rsidTr="00F92868">
        <w:trPr>
          <w:trHeight w:val="268"/>
        </w:trPr>
        <w:tc>
          <w:tcPr>
            <w:tcW w:w="2557" w:type="dxa"/>
            <w:vMerge w:val="restart"/>
            <w:tcBorders>
              <w:top w:val="single" w:sz="2" w:space="0" w:color="auto"/>
              <w:left w:val="single" w:sz="2" w:space="0" w:color="auto"/>
              <w:bottom w:val="single" w:sz="2" w:space="0" w:color="auto"/>
              <w:right w:val="single" w:sz="2" w:space="0" w:color="auto"/>
            </w:tcBorders>
          </w:tcPr>
          <w:p w:rsidR="002564AE" w:rsidRDefault="00FB19E5"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564A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564AE" w:rsidRDefault="00FB19E5"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2564AE">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rPr>
                <w:rFonts w:ascii="Times New Roman" w:hAnsi="Times New Roman"/>
                <w:sz w:val="14"/>
                <w:szCs w:val="14"/>
              </w:rPr>
            </w:pPr>
          </w:p>
          <w:p w:rsidR="002564AE" w:rsidRDefault="002564AE" w:rsidP="002564A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LA VERANERA </w:t>
            </w:r>
          </w:p>
        </w:tc>
        <w:tc>
          <w:tcPr>
            <w:tcW w:w="568" w:type="dxa"/>
            <w:vMerge w:val="restart"/>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jc w:val="center"/>
              <w:rPr>
                <w:rFonts w:ascii="Times New Roman" w:hAnsi="Times New Roman"/>
                <w:sz w:val="14"/>
                <w:szCs w:val="14"/>
              </w:rPr>
            </w:pPr>
          </w:p>
          <w:p w:rsidR="002564AE" w:rsidRDefault="00FB19E5" w:rsidP="002564A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jc w:val="center"/>
              <w:rPr>
                <w:rFonts w:ascii="Times New Roman" w:hAnsi="Times New Roman"/>
                <w:sz w:val="14"/>
                <w:szCs w:val="14"/>
              </w:rPr>
            </w:pPr>
          </w:p>
          <w:p w:rsidR="002564AE" w:rsidRDefault="00FB19E5" w:rsidP="002564A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jc w:val="right"/>
              <w:rPr>
                <w:rFonts w:ascii="Times New Roman" w:hAnsi="Times New Roman"/>
                <w:sz w:val="14"/>
                <w:szCs w:val="14"/>
              </w:rPr>
            </w:pPr>
          </w:p>
          <w:p w:rsidR="002564AE" w:rsidRDefault="002564AE"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13978.20 </w:t>
            </w:r>
          </w:p>
        </w:tc>
        <w:tc>
          <w:tcPr>
            <w:tcW w:w="648" w:type="dxa"/>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jc w:val="right"/>
              <w:rPr>
                <w:rFonts w:ascii="Times New Roman" w:hAnsi="Times New Roman"/>
                <w:sz w:val="14"/>
                <w:szCs w:val="14"/>
              </w:rPr>
            </w:pPr>
          </w:p>
          <w:p w:rsidR="002564AE" w:rsidRDefault="002564AE"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4661.65 </w:t>
            </w:r>
          </w:p>
        </w:tc>
        <w:tc>
          <w:tcPr>
            <w:tcW w:w="651" w:type="dxa"/>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jc w:val="right"/>
              <w:rPr>
                <w:rFonts w:ascii="Times New Roman" w:hAnsi="Times New Roman"/>
                <w:sz w:val="14"/>
                <w:szCs w:val="14"/>
              </w:rPr>
            </w:pPr>
          </w:p>
          <w:p w:rsidR="002564AE" w:rsidRDefault="002564AE"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40789.44 </w:t>
            </w:r>
          </w:p>
        </w:tc>
      </w:tr>
      <w:tr w:rsidR="002564AE" w:rsidTr="00F92868">
        <w:trPr>
          <w:trHeight w:val="140"/>
        </w:trPr>
        <w:tc>
          <w:tcPr>
            <w:tcW w:w="2557" w:type="dxa"/>
            <w:vMerge/>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13978.20 </w:t>
            </w:r>
          </w:p>
        </w:tc>
        <w:tc>
          <w:tcPr>
            <w:tcW w:w="648" w:type="dxa"/>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4661.65 </w:t>
            </w:r>
          </w:p>
        </w:tc>
        <w:tc>
          <w:tcPr>
            <w:tcW w:w="651" w:type="dxa"/>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40789.44 </w:t>
            </w:r>
          </w:p>
        </w:tc>
      </w:tr>
      <w:tr w:rsidR="002564AE" w:rsidTr="00F92868">
        <w:trPr>
          <w:trHeight w:val="409"/>
        </w:trPr>
        <w:tc>
          <w:tcPr>
            <w:tcW w:w="2557" w:type="dxa"/>
            <w:vMerge/>
            <w:tcBorders>
              <w:top w:val="single" w:sz="2" w:space="0" w:color="auto"/>
              <w:left w:val="single" w:sz="2" w:space="0" w:color="auto"/>
              <w:bottom w:val="single" w:sz="2" w:space="0" w:color="auto"/>
              <w:right w:val="single" w:sz="2" w:space="0" w:color="auto"/>
            </w:tcBorders>
          </w:tcPr>
          <w:p w:rsidR="002564AE" w:rsidRDefault="002564AE" w:rsidP="002564AE">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2564AE" w:rsidRDefault="00876064"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564AE">
              <w:rPr>
                <w:rFonts w:ascii="Times New Roman" w:hAnsi="Times New Roman"/>
                <w:b/>
                <w:bCs/>
                <w:sz w:val="14"/>
                <w:szCs w:val="14"/>
              </w:rPr>
              <w:t xml:space="preserve"> Total: 13978.20 </w:t>
            </w:r>
          </w:p>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4661.65 </w:t>
            </w:r>
          </w:p>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40789.44 </w:t>
            </w:r>
          </w:p>
        </w:tc>
      </w:tr>
    </w:tbl>
    <w:p w:rsidR="002564AE" w:rsidRDefault="002564AE" w:rsidP="002564AE">
      <w:pPr>
        <w:widowControl w:val="0"/>
        <w:autoSpaceDE w:val="0"/>
        <w:autoSpaceDN w:val="0"/>
        <w:adjustRightInd w:val="0"/>
        <w:rPr>
          <w:rFonts w:ascii="Times New Roman" w:hAnsi="Times New Roman"/>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3525"/>
        <w:gridCol w:w="2471"/>
        <w:gridCol w:w="1742"/>
        <w:gridCol w:w="648"/>
        <w:gridCol w:w="648"/>
      </w:tblGrid>
      <w:tr w:rsidR="002564AE" w:rsidTr="00F92868">
        <w:trPr>
          <w:trHeight w:val="278"/>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2564AE" w:rsidTr="00F92868">
        <w:trPr>
          <w:trHeight w:val="267"/>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13978.20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4661.65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564AE" w:rsidRDefault="002564AE" w:rsidP="002564A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40789.44 </w:t>
            </w:r>
          </w:p>
        </w:tc>
      </w:tr>
    </w:tbl>
    <w:p w:rsidR="00F052B9" w:rsidRDefault="00F052B9" w:rsidP="00F92868">
      <w:pPr>
        <w:jc w:val="both"/>
        <w:rPr>
          <w:rFonts w:ascii="Museo Sans 100" w:eastAsia="Times New Roman" w:hAnsi="Museo Sans 100"/>
          <w:b/>
          <w:sz w:val="24"/>
          <w:szCs w:val="24"/>
          <w:u w:val="single"/>
          <w:lang w:eastAsia="es-ES"/>
        </w:rPr>
      </w:pPr>
    </w:p>
    <w:p w:rsidR="002564AE" w:rsidRPr="00F052B9" w:rsidRDefault="002564AE" w:rsidP="00F92868">
      <w:pPr>
        <w:jc w:val="both"/>
        <w:rPr>
          <w:rFonts w:ascii="Museo Sans 100" w:eastAsia="Times New Roman" w:hAnsi="Museo Sans 100"/>
          <w:sz w:val="24"/>
          <w:szCs w:val="24"/>
          <w:lang w:eastAsia="es-ES"/>
        </w:rPr>
      </w:pPr>
      <w:r w:rsidRPr="00F92868">
        <w:rPr>
          <w:rFonts w:ascii="Museo Sans 100" w:eastAsia="Times New Roman" w:hAnsi="Museo Sans 100"/>
          <w:b/>
          <w:sz w:val="24"/>
          <w:szCs w:val="24"/>
          <w:u w:val="single"/>
          <w:lang w:eastAsia="es-ES"/>
        </w:rPr>
        <w:t>SEGUNDO:</w:t>
      </w:r>
      <w:r w:rsidRPr="00F92868">
        <w:rPr>
          <w:rFonts w:ascii="Museo Sans 100" w:eastAsia="Times New Roman" w:hAnsi="Museo Sans 100"/>
          <w:sz w:val="24"/>
          <w:szCs w:val="24"/>
          <w:lang w:eastAsia="es-ES"/>
        </w:rPr>
        <w:t xml:space="preserve"> </w:t>
      </w:r>
      <w:r w:rsidRPr="00F92868">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Pr="00F92868">
        <w:rPr>
          <w:rFonts w:ascii="Museo Sans 100" w:hAnsi="Museo Sans 100"/>
          <w:sz w:val="24"/>
          <w:szCs w:val="24"/>
        </w:rPr>
        <w:t xml:space="preserve">deberá implementar las medidas </w:t>
      </w:r>
      <w:r w:rsidRPr="00F92868">
        <w:rPr>
          <w:rFonts w:ascii="Museo Sans 100" w:eastAsia="Times New Roman" w:hAnsi="Museo Sans 100"/>
          <w:sz w:val="24"/>
          <w:szCs w:val="24"/>
          <w:lang w:val="es-ES" w:eastAsia="es-ES"/>
        </w:rPr>
        <w:t>emitidas por la Unidad Ambiental Institucional, relacionadas en el considerando V del presente punto de acta</w:t>
      </w:r>
      <w:r w:rsidRPr="00F92868">
        <w:rPr>
          <w:rFonts w:ascii="Museo Sans 100" w:eastAsia="Times New Roman" w:hAnsi="Museo Sans 100"/>
          <w:sz w:val="24"/>
          <w:szCs w:val="24"/>
          <w:lang w:eastAsia="es-ES"/>
        </w:rPr>
        <w:t xml:space="preserve">. </w:t>
      </w:r>
      <w:r w:rsidRPr="00F052B9">
        <w:rPr>
          <w:rFonts w:ascii="Museo Sans 100" w:eastAsia="Times New Roman" w:hAnsi="Museo Sans 100"/>
          <w:b/>
          <w:sz w:val="24"/>
          <w:szCs w:val="24"/>
          <w:u w:val="single"/>
          <w:lang w:eastAsia="es-ES"/>
        </w:rPr>
        <w:t>TERCERO:</w:t>
      </w:r>
      <w:r w:rsidRPr="00F92868">
        <w:rPr>
          <w:rFonts w:ascii="Museo Sans 100" w:eastAsia="Times New Roman" w:hAnsi="Museo Sans 100"/>
          <w:sz w:val="24"/>
          <w:szCs w:val="24"/>
          <w:lang w:eastAsia="es-ES"/>
        </w:rPr>
        <w:t xml:space="preserve"> Comunicar al Departamento de Créditos de este Instituto, que deberá realizar los cambios correspondientes en la Base de Datos. </w:t>
      </w:r>
      <w:r w:rsidRPr="00F052B9">
        <w:rPr>
          <w:rFonts w:ascii="Museo Sans 100" w:eastAsia="Times New Roman" w:hAnsi="Museo Sans 100"/>
          <w:b/>
          <w:sz w:val="24"/>
          <w:szCs w:val="24"/>
          <w:u w:val="single"/>
          <w:lang w:eastAsia="es-ES"/>
        </w:rPr>
        <w:t>CUARTO:</w:t>
      </w:r>
      <w:r w:rsidRPr="00F92868">
        <w:rPr>
          <w:rFonts w:ascii="Museo Sans 100" w:eastAsia="Times New Roman" w:hAnsi="Museo Sans 100"/>
          <w:b/>
          <w:sz w:val="24"/>
          <w:szCs w:val="24"/>
          <w:lang w:eastAsia="es-ES"/>
        </w:rPr>
        <w:t xml:space="preserve"> </w:t>
      </w:r>
      <w:r w:rsidRPr="00F92868">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de escrituración. </w:t>
      </w:r>
      <w:r w:rsidRPr="00F052B9">
        <w:rPr>
          <w:rFonts w:ascii="Museo Sans 100" w:eastAsia="Times New Roman" w:hAnsi="Museo Sans 100"/>
          <w:b/>
          <w:sz w:val="24"/>
          <w:szCs w:val="24"/>
          <w:u w:val="single"/>
          <w:lang w:eastAsia="es-ES"/>
        </w:rPr>
        <w:t>QUINTO:</w:t>
      </w:r>
      <w:r w:rsidRPr="00F92868">
        <w:rPr>
          <w:rFonts w:ascii="Museo Sans 100" w:eastAsia="Times New Roman" w:hAnsi="Museo Sans 100"/>
          <w:sz w:val="24"/>
          <w:szCs w:val="24"/>
          <w:lang w:eastAsia="es-ES"/>
        </w:rPr>
        <w:t xml:space="preserve"> Autorizar a la Gerencia Legal para que a través del Departamento de Escrituración elabore la respectiva escritura y del Departamento de Registro para que realice los trámites de inscripción de la misma. </w:t>
      </w:r>
      <w:r w:rsidRPr="00F052B9">
        <w:rPr>
          <w:rFonts w:ascii="Museo Sans 100" w:eastAsia="Times New Roman" w:hAnsi="Museo Sans 100"/>
          <w:b/>
          <w:sz w:val="24"/>
          <w:szCs w:val="24"/>
          <w:u w:val="single"/>
          <w:lang w:eastAsia="es-ES"/>
        </w:rPr>
        <w:t>SEXTO:</w:t>
      </w:r>
      <w:r w:rsidRPr="00F92868">
        <w:rPr>
          <w:rFonts w:ascii="Museo Sans 100" w:eastAsia="Times New Roman" w:hAnsi="Museo Sans 100"/>
          <w:b/>
          <w:sz w:val="24"/>
          <w:szCs w:val="24"/>
          <w:lang w:eastAsia="es-ES"/>
        </w:rPr>
        <w:t xml:space="preserve"> </w:t>
      </w:r>
      <w:r w:rsidRPr="00F92868">
        <w:rPr>
          <w:rFonts w:ascii="Museo Sans 100" w:eastAsia="Times New Roman" w:hAnsi="Museo Sans 100"/>
          <w:sz w:val="24"/>
          <w:szCs w:val="24"/>
          <w:lang w:eastAsia="es-ES"/>
        </w:rPr>
        <w:t>Facultar</w:t>
      </w:r>
      <w:r w:rsidRPr="00F92868">
        <w:rPr>
          <w:rFonts w:ascii="Museo Sans 100" w:eastAsia="Times New Roman" w:hAnsi="Museo Sans 100"/>
          <w:b/>
          <w:sz w:val="24"/>
          <w:szCs w:val="24"/>
          <w:lang w:eastAsia="es-ES"/>
        </w:rPr>
        <w:t xml:space="preserve"> </w:t>
      </w:r>
      <w:r w:rsidR="00F052B9">
        <w:rPr>
          <w:rFonts w:ascii="Museo Sans 100" w:eastAsia="Times New Roman" w:hAnsi="Museo Sans 100"/>
          <w:sz w:val="24"/>
          <w:szCs w:val="24"/>
          <w:lang w:eastAsia="es-ES"/>
        </w:rPr>
        <w:t xml:space="preserve">al señor </w:t>
      </w:r>
      <w:r w:rsidRPr="00F92868">
        <w:rPr>
          <w:rFonts w:ascii="Museo Sans 100" w:eastAsia="Times New Roman" w:hAnsi="Museo Sans 100"/>
          <w:sz w:val="24"/>
          <w:szCs w:val="24"/>
          <w:lang w:eastAsia="es-ES"/>
        </w:rPr>
        <w:t>Presidente para que por sí o por medio de Apoderado Especial, comparezca al otorgamiento de la correspondiente escritura.</w:t>
      </w:r>
      <w:r w:rsidR="00F052B9">
        <w:rPr>
          <w:rFonts w:ascii="Museo Sans 100" w:eastAsia="Times New Roman" w:hAnsi="Museo Sans 100"/>
          <w:sz w:val="24"/>
          <w:szCs w:val="24"/>
          <w:lang w:eastAsia="es-ES"/>
        </w:rPr>
        <w:t xml:space="preserve"> Este Acuerdo, queda aprobado y ratificado</w:t>
      </w:r>
      <w:r w:rsidRPr="00F92868">
        <w:rPr>
          <w:rFonts w:ascii="Museo Sans 100" w:eastAsia="Times New Roman" w:hAnsi="Museo Sans 100"/>
          <w:sz w:val="24"/>
          <w:szCs w:val="24"/>
          <w:lang w:eastAsia="es-ES"/>
        </w:rPr>
        <w:t xml:space="preserve">. </w:t>
      </w:r>
      <w:r w:rsidR="00F052B9" w:rsidRPr="00F052B9">
        <w:rPr>
          <w:rFonts w:ascii="Museo Sans 100" w:eastAsia="Times New Roman" w:hAnsi="Museo Sans 100"/>
          <w:sz w:val="24"/>
          <w:szCs w:val="24"/>
          <w:lang w:eastAsia="es-ES"/>
        </w:rPr>
        <w:t>NOTIFIQUESE.””””””</w:t>
      </w:r>
    </w:p>
    <w:p w:rsidR="009B1BB3" w:rsidRDefault="009B1BB3" w:rsidP="00FB19E5">
      <w:pPr>
        <w:rPr>
          <w:rFonts w:ascii="Museo Sans 100" w:hAnsi="Museo Sans 100"/>
          <w:sz w:val="24"/>
          <w:szCs w:val="24"/>
        </w:rPr>
      </w:pPr>
    </w:p>
    <w:p w:rsidR="00D578C8" w:rsidRPr="00715553" w:rsidRDefault="00725442" w:rsidP="00715553">
      <w:pPr>
        <w:jc w:val="both"/>
        <w:rPr>
          <w:rFonts w:ascii="Museo Sans 100" w:hAnsi="Museo Sans 100"/>
          <w:sz w:val="24"/>
          <w:szCs w:val="24"/>
        </w:rPr>
      </w:pPr>
      <w:r w:rsidRPr="00715553">
        <w:rPr>
          <w:rFonts w:ascii="Museo Sans 100" w:hAnsi="Museo Sans 100"/>
          <w:sz w:val="24"/>
          <w:szCs w:val="24"/>
        </w:rPr>
        <w:t>““””IX) A solicitud de la</w:t>
      </w:r>
      <w:r w:rsidR="00D578C8" w:rsidRPr="00715553">
        <w:rPr>
          <w:rFonts w:ascii="Museo Sans 100" w:hAnsi="Museo Sans 100"/>
          <w:sz w:val="24"/>
          <w:szCs w:val="24"/>
        </w:rPr>
        <w:t>s señor</w:t>
      </w:r>
      <w:r w:rsidRPr="00715553">
        <w:rPr>
          <w:rFonts w:ascii="Museo Sans 100" w:hAnsi="Museo Sans 100"/>
          <w:sz w:val="24"/>
          <w:szCs w:val="24"/>
        </w:rPr>
        <w:t>a</w:t>
      </w:r>
      <w:r w:rsidR="00D578C8" w:rsidRPr="00715553">
        <w:rPr>
          <w:rFonts w:ascii="Museo Sans 100" w:hAnsi="Museo Sans 100"/>
          <w:sz w:val="24"/>
          <w:szCs w:val="24"/>
        </w:rPr>
        <w:t>s:</w:t>
      </w:r>
      <w:r w:rsidRPr="00715553">
        <w:rPr>
          <w:rFonts w:ascii="Museo Sans 100" w:eastAsia="Times New Roman" w:hAnsi="Museo Sans 100"/>
          <w:b/>
          <w:color w:val="000000" w:themeColor="text1"/>
          <w:sz w:val="24"/>
          <w:szCs w:val="24"/>
        </w:rPr>
        <w:t xml:space="preserve"> </w:t>
      </w:r>
      <w:r w:rsidR="004D4C93" w:rsidRPr="00715553">
        <w:rPr>
          <w:rFonts w:ascii="Museo Sans 100" w:eastAsia="Times New Roman" w:hAnsi="Museo Sans 100"/>
          <w:b/>
          <w:color w:val="000000" w:themeColor="text1"/>
          <w:sz w:val="24"/>
          <w:szCs w:val="24"/>
        </w:rPr>
        <w:t>1</w:t>
      </w:r>
      <w:r w:rsidRPr="00715553">
        <w:rPr>
          <w:rFonts w:ascii="Museo Sans 100" w:eastAsia="Times New Roman" w:hAnsi="Museo Sans 100"/>
          <w:b/>
          <w:color w:val="000000" w:themeColor="text1"/>
          <w:sz w:val="24"/>
          <w:szCs w:val="24"/>
        </w:rPr>
        <w:t xml:space="preserve">) </w:t>
      </w:r>
      <w:r w:rsidRPr="00715553">
        <w:rPr>
          <w:rFonts w:ascii="Museo Sans 100" w:hAnsi="Museo Sans 100"/>
          <w:b/>
          <w:color w:val="000000" w:themeColor="text1"/>
          <w:sz w:val="24"/>
          <w:szCs w:val="24"/>
        </w:rPr>
        <w:t>TERESA CORDOVA MURILLO,</w:t>
      </w:r>
      <w:r w:rsidRPr="00715553">
        <w:rPr>
          <w:rFonts w:ascii="Museo Sans 100" w:hAnsi="Museo Sans 100"/>
          <w:color w:val="000000" w:themeColor="text1"/>
          <w:sz w:val="24"/>
          <w:szCs w:val="24"/>
        </w:rPr>
        <w:t xml:space="preserve"> 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años de edad,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del domicilio 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departamento 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con Documento Único de Identidad número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y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w:t>
      </w:r>
      <w:r w:rsidRPr="00715553">
        <w:rPr>
          <w:rFonts w:ascii="Museo Sans 100" w:hAnsi="Museo Sans 100"/>
          <w:b/>
          <w:color w:val="000000" w:themeColor="text1"/>
          <w:sz w:val="24"/>
          <w:szCs w:val="24"/>
        </w:rPr>
        <w:t xml:space="preserve">HUGO ALEXANDER BARAHONA CORDOVA, </w:t>
      </w:r>
      <w:r w:rsidRPr="00715553">
        <w:rPr>
          <w:rFonts w:ascii="Museo Sans 100" w:hAnsi="Museo Sans 100"/>
          <w:color w:val="000000" w:themeColor="text1"/>
          <w:sz w:val="24"/>
          <w:szCs w:val="24"/>
        </w:rPr>
        <w:t xml:space="preserve">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años de edad,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del domicilio 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departamento 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con Documento Único de Identidad número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y  </w:t>
      </w:r>
      <w:r w:rsidRPr="00715553">
        <w:rPr>
          <w:rFonts w:ascii="Museo Sans 100" w:hAnsi="Museo Sans 100"/>
          <w:b/>
          <w:color w:val="000000" w:themeColor="text1"/>
          <w:sz w:val="24"/>
          <w:szCs w:val="24"/>
        </w:rPr>
        <w:t>2) TERESA DEL CARMEN CORNEJO DE RIVAS,</w:t>
      </w:r>
      <w:r w:rsidRPr="00715553">
        <w:rPr>
          <w:rFonts w:ascii="Museo Sans 100" w:hAnsi="Museo Sans 100"/>
          <w:color w:val="000000" w:themeColor="text1"/>
          <w:sz w:val="24"/>
          <w:szCs w:val="24"/>
        </w:rPr>
        <w:t xml:space="preserve"> 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w:t>
      </w:r>
      <w:r w:rsidRPr="00715553">
        <w:rPr>
          <w:rFonts w:ascii="Museo Sans 100" w:hAnsi="Museo Sans 100"/>
          <w:color w:val="000000" w:themeColor="text1"/>
          <w:sz w:val="24"/>
          <w:szCs w:val="24"/>
        </w:rPr>
        <w:lastRenderedPageBreak/>
        <w:t xml:space="preserve">años de edad,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del domicilio 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departamento 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con Documento Único de Identidad número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y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w:t>
      </w:r>
      <w:r w:rsidRPr="00715553">
        <w:rPr>
          <w:rFonts w:ascii="Museo Sans 100" w:hAnsi="Museo Sans 100"/>
          <w:b/>
          <w:color w:val="000000" w:themeColor="text1"/>
          <w:sz w:val="24"/>
          <w:szCs w:val="24"/>
        </w:rPr>
        <w:t xml:space="preserve">TERESA CAROLINA RIVAS CORNEJO, </w:t>
      </w:r>
      <w:r w:rsidRPr="00715553">
        <w:rPr>
          <w:rFonts w:ascii="Museo Sans 100" w:hAnsi="Museo Sans 100"/>
          <w:color w:val="000000" w:themeColor="text1"/>
          <w:sz w:val="24"/>
          <w:szCs w:val="24"/>
        </w:rPr>
        <w:t xml:space="preserve">de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años de edad, </w:t>
      </w:r>
      <w:r w:rsidR="00FB19E5">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del domicilio de </w:t>
      </w:r>
      <w:r w:rsidR="00861D14">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departamento de </w:t>
      </w:r>
      <w:r w:rsidR="00861D14">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con Documento Único de Identidad número </w:t>
      </w:r>
      <w:r w:rsidR="00861D14">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y </w:t>
      </w:r>
      <w:r w:rsidRPr="00715553">
        <w:rPr>
          <w:rFonts w:ascii="Museo Sans 100" w:hAnsi="Museo Sans 100"/>
          <w:b/>
          <w:color w:val="000000" w:themeColor="text1"/>
          <w:sz w:val="24"/>
          <w:szCs w:val="24"/>
        </w:rPr>
        <w:t xml:space="preserve">JULIO CESAR RIVAS CORNEJO, </w:t>
      </w:r>
      <w:r w:rsidRPr="00715553">
        <w:rPr>
          <w:rFonts w:ascii="Museo Sans 100" w:hAnsi="Museo Sans 100"/>
          <w:color w:val="000000" w:themeColor="text1"/>
          <w:sz w:val="24"/>
          <w:szCs w:val="24"/>
        </w:rPr>
        <w:t xml:space="preserve">de </w:t>
      </w:r>
      <w:r w:rsidR="00861D14">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años de edad, </w:t>
      </w:r>
      <w:r w:rsidR="00861D14">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del domicilio de </w:t>
      </w:r>
      <w:r w:rsidR="00861D14">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departamento de </w:t>
      </w:r>
      <w:r w:rsidR="00861D14">
        <w:rPr>
          <w:rFonts w:ascii="Museo Sans 100" w:hAnsi="Museo Sans 100"/>
          <w:color w:val="000000" w:themeColor="text1"/>
          <w:sz w:val="24"/>
          <w:szCs w:val="24"/>
        </w:rPr>
        <w:t>---</w:t>
      </w:r>
      <w:r w:rsidRPr="00715553">
        <w:rPr>
          <w:rFonts w:ascii="Museo Sans 100" w:hAnsi="Museo Sans 100"/>
          <w:color w:val="000000" w:themeColor="text1"/>
          <w:sz w:val="24"/>
          <w:szCs w:val="24"/>
        </w:rPr>
        <w:t xml:space="preserve">, con Documento Único de Identidad número </w:t>
      </w:r>
      <w:r w:rsidR="00861D14">
        <w:rPr>
          <w:rFonts w:ascii="Museo Sans 100" w:hAnsi="Museo Sans 100"/>
          <w:color w:val="000000" w:themeColor="text1"/>
          <w:sz w:val="24"/>
          <w:szCs w:val="24"/>
        </w:rPr>
        <w:t>---</w:t>
      </w:r>
      <w:r w:rsidR="00D578C8" w:rsidRPr="00715553">
        <w:rPr>
          <w:rFonts w:ascii="Museo Sans 100" w:hAnsi="Museo Sans 100"/>
          <w:sz w:val="24"/>
          <w:szCs w:val="24"/>
        </w:rPr>
        <w:t>;</w:t>
      </w:r>
      <w:r w:rsidR="00D578C8" w:rsidRPr="00715553">
        <w:rPr>
          <w:rFonts w:ascii="Museo Sans 100" w:eastAsia="Times New Roman" w:hAnsi="Museo Sans 100"/>
          <w:sz w:val="24"/>
          <w:szCs w:val="24"/>
          <w:lang w:val="es-ES_tradnl"/>
        </w:rPr>
        <w:t xml:space="preserve"> el</w:t>
      </w:r>
      <w:r w:rsidR="00D578C8" w:rsidRPr="00715553">
        <w:rPr>
          <w:rFonts w:ascii="Museo Sans 100" w:hAnsi="Museo Sans 100"/>
          <w:sz w:val="24"/>
          <w:szCs w:val="24"/>
        </w:rPr>
        <w:t xml:space="preserve"> señor Presidente somete a consideración de Junt</w:t>
      </w:r>
      <w:r w:rsidR="00280EAE" w:rsidRPr="00715553">
        <w:rPr>
          <w:rFonts w:ascii="Museo Sans 100" w:hAnsi="Museo Sans 100"/>
          <w:sz w:val="24"/>
          <w:szCs w:val="24"/>
        </w:rPr>
        <w:t xml:space="preserve">a </w:t>
      </w:r>
      <w:r w:rsidRPr="00715553">
        <w:rPr>
          <w:rFonts w:ascii="Museo Sans 100" w:hAnsi="Museo Sans 100"/>
          <w:sz w:val="24"/>
          <w:szCs w:val="24"/>
        </w:rPr>
        <w:t>Directiva, dictamen jurídico 227</w:t>
      </w:r>
      <w:r w:rsidR="00D578C8" w:rsidRPr="00715553">
        <w:rPr>
          <w:rFonts w:ascii="Museo Sans 100" w:hAnsi="Museo Sans 100"/>
          <w:sz w:val="24"/>
          <w:szCs w:val="24"/>
        </w:rPr>
        <w:t>, relacionado c</w:t>
      </w:r>
      <w:r w:rsidR="00280EAE" w:rsidRPr="00715553">
        <w:rPr>
          <w:rFonts w:ascii="Museo Sans 100" w:hAnsi="Museo Sans 100"/>
          <w:sz w:val="24"/>
          <w:szCs w:val="24"/>
        </w:rPr>
        <w:t>o</w:t>
      </w:r>
      <w:r w:rsidRPr="00715553">
        <w:rPr>
          <w:rFonts w:ascii="Museo Sans 100" w:hAnsi="Museo Sans 100"/>
          <w:sz w:val="24"/>
          <w:szCs w:val="24"/>
        </w:rPr>
        <w:t>n la adjudicación en venta de 02</w:t>
      </w:r>
      <w:r w:rsidR="00280EAE" w:rsidRPr="00715553">
        <w:rPr>
          <w:rFonts w:ascii="Museo Sans 100" w:hAnsi="Museo Sans 100"/>
          <w:sz w:val="24"/>
          <w:szCs w:val="24"/>
        </w:rPr>
        <w:t xml:space="preserve"> solares para vivienda</w:t>
      </w:r>
      <w:r w:rsidR="00D578C8" w:rsidRPr="00715553">
        <w:rPr>
          <w:rFonts w:ascii="Museo Sans 100" w:hAnsi="Museo Sans 100"/>
          <w:sz w:val="24"/>
          <w:szCs w:val="24"/>
        </w:rPr>
        <w:t xml:space="preserve">, </w:t>
      </w:r>
      <w:r w:rsidR="00F619FF" w:rsidRPr="00715553">
        <w:rPr>
          <w:rFonts w:ascii="Museo Sans 100" w:eastAsia="Times New Roman" w:hAnsi="Museo Sans 100"/>
          <w:sz w:val="24"/>
          <w:szCs w:val="24"/>
        </w:rPr>
        <w:t>ubicados en</w:t>
      </w:r>
      <w:r w:rsidR="00EF4F11" w:rsidRPr="00715553">
        <w:rPr>
          <w:rFonts w:ascii="Museo Sans 100" w:eastAsia="Times New Roman" w:hAnsi="Museo Sans 100"/>
          <w:sz w:val="24"/>
          <w:szCs w:val="24"/>
        </w:rPr>
        <w:t xml:space="preserve"> </w:t>
      </w:r>
      <w:r w:rsidR="004D4C93" w:rsidRPr="00715553">
        <w:rPr>
          <w:rFonts w:ascii="Museo Sans 100" w:eastAsia="Times New Roman" w:hAnsi="Museo Sans 100"/>
          <w:sz w:val="24"/>
          <w:szCs w:val="24"/>
          <w:lang w:eastAsia="es-ES"/>
        </w:rPr>
        <w:t xml:space="preserve">los </w:t>
      </w:r>
      <w:r w:rsidR="004D4C93" w:rsidRPr="00715553">
        <w:rPr>
          <w:rFonts w:ascii="Museo Sans 100" w:hAnsi="Museo Sans 100"/>
          <w:bCs/>
          <w:sz w:val="24"/>
          <w:szCs w:val="24"/>
        </w:rPr>
        <w:t xml:space="preserve">Proyectos de </w:t>
      </w:r>
      <w:r w:rsidR="004D4C93" w:rsidRPr="00715553">
        <w:rPr>
          <w:rFonts w:ascii="Museo Sans 100" w:hAnsi="Museo Sans 100"/>
          <w:sz w:val="24"/>
          <w:szCs w:val="24"/>
        </w:rPr>
        <w:t xml:space="preserve">Asentamiento Comunitario denominados </w:t>
      </w:r>
      <w:r w:rsidR="004D4C93" w:rsidRPr="00715553">
        <w:rPr>
          <w:rFonts w:ascii="Museo Sans 100" w:hAnsi="Museo Sans 100"/>
          <w:b/>
          <w:sz w:val="24"/>
          <w:szCs w:val="24"/>
        </w:rPr>
        <w:t xml:space="preserve">SECTOR LAS MONJAS PORCIÓN 1 y SECTOR LAS MONJAS PORCIÓN 2 </w:t>
      </w:r>
      <w:r w:rsidR="004D4C93" w:rsidRPr="00715553">
        <w:rPr>
          <w:rFonts w:ascii="Museo Sans 100" w:hAnsi="Museo Sans 100"/>
          <w:sz w:val="24"/>
          <w:szCs w:val="24"/>
        </w:rPr>
        <w:t xml:space="preserve">desarrollados en la </w:t>
      </w:r>
      <w:r w:rsidR="004D4C93" w:rsidRPr="00715553">
        <w:rPr>
          <w:rFonts w:ascii="Museo Sans 100" w:hAnsi="Museo Sans 100"/>
          <w:b/>
          <w:sz w:val="24"/>
          <w:szCs w:val="24"/>
        </w:rPr>
        <w:t xml:space="preserve">HACIENDA SANTA CLARA, </w:t>
      </w:r>
      <w:r w:rsidR="004D4C93" w:rsidRPr="00715553">
        <w:rPr>
          <w:rFonts w:ascii="Museo Sans 100" w:hAnsi="Museo Sans 100"/>
          <w:sz w:val="24"/>
          <w:szCs w:val="24"/>
        </w:rPr>
        <w:t xml:space="preserve">situada en jurisdicción de San Luis Talpa, departamento de La Paz, </w:t>
      </w:r>
      <w:r w:rsidR="004D4C93" w:rsidRPr="00715553">
        <w:rPr>
          <w:rFonts w:ascii="Museo Sans 100" w:hAnsi="Museo Sans 100"/>
          <w:b/>
          <w:sz w:val="24"/>
          <w:szCs w:val="24"/>
        </w:rPr>
        <w:t>código de SIIE 081319, SSE 1938, entrega 03</w:t>
      </w:r>
      <w:r w:rsidR="00D578C8" w:rsidRPr="00715553">
        <w:rPr>
          <w:rFonts w:ascii="Museo Sans 100" w:hAnsi="Museo Sans 100"/>
          <w:b/>
          <w:sz w:val="24"/>
          <w:szCs w:val="24"/>
        </w:rPr>
        <w:t xml:space="preserve">, </w:t>
      </w:r>
      <w:r w:rsidR="00D578C8" w:rsidRPr="00715553">
        <w:rPr>
          <w:rFonts w:ascii="Museo Sans 100" w:hAnsi="Museo Sans 100"/>
          <w:sz w:val="24"/>
          <w:szCs w:val="24"/>
        </w:rPr>
        <w:t>en el cual la Gerencia Legal hace las siguientes consideraciones:</w:t>
      </w:r>
    </w:p>
    <w:p w:rsidR="00A56CBD" w:rsidRPr="00715553" w:rsidRDefault="00A56CBD" w:rsidP="00715553">
      <w:pPr>
        <w:pStyle w:val="Prrafodelista"/>
        <w:ind w:left="1134"/>
        <w:contextualSpacing/>
        <w:jc w:val="both"/>
        <w:rPr>
          <w:rFonts w:ascii="Museo Sans 100" w:hAnsi="Museo Sans 100"/>
          <w:sz w:val="24"/>
          <w:szCs w:val="24"/>
        </w:rPr>
      </w:pPr>
    </w:p>
    <w:p w:rsidR="004D4C93" w:rsidRPr="00715553" w:rsidRDefault="004D4C93" w:rsidP="00923BA4">
      <w:pPr>
        <w:pStyle w:val="Prrafodelista"/>
        <w:numPr>
          <w:ilvl w:val="0"/>
          <w:numId w:val="35"/>
        </w:numPr>
        <w:ind w:left="1134" w:hanging="708"/>
        <w:contextualSpacing/>
        <w:jc w:val="both"/>
        <w:rPr>
          <w:rFonts w:ascii="Museo Sans 100" w:eastAsia="Times New Roman" w:hAnsi="Museo Sans 100"/>
          <w:color w:val="000000" w:themeColor="text1"/>
          <w:sz w:val="24"/>
          <w:szCs w:val="24"/>
          <w:lang w:val="es-ES" w:eastAsia="es-ES"/>
        </w:rPr>
      </w:pPr>
      <w:r w:rsidRPr="00715553">
        <w:rPr>
          <w:rFonts w:ascii="Museo Sans 100" w:hAnsi="Museo Sans 100"/>
          <w:sz w:val="24"/>
          <w:szCs w:val="24"/>
        </w:rPr>
        <w:t xml:space="preserve">La Hacienda Santa Clara fue adquirida mediante expropiación realizada a la Sociedad EMPRESAS AGRUPADAS SOLHERNAN, S.A. con un área de 3,478 </w:t>
      </w:r>
      <w:proofErr w:type="spellStart"/>
      <w:r w:rsidRPr="00715553">
        <w:rPr>
          <w:rFonts w:ascii="Museo Sans 100" w:hAnsi="Museo Sans 100"/>
          <w:sz w:val="24"/>
          <w:szCs w:val="24"/>
        </w:rPr>
        <w:t>Hás</w:t>
      </w:r>
      <w:proofErr w:type="spellEnd"/>
      <w:r w:rsidRPr="00715553">
        <w:rPr>
          <w:rFonts w:ascii="Museo Sans 100" w:hAnsi="Museo Sans 100"/>
          <w:sz w:val="24"/>
          <w:szCs w:val="24"/>
        </w:rPr>
        <w:t xml:space="preserve">., 33 </w:t>
      </w:r>
      <w:proofErr w:type="spellStart"/>
      <w:r w:rsidRPr="00715553">
        <w:rPr>
          <w:rFonts w:ascii="Museo Sans 100" w:hAnsi="Museo Sans 100"/>
          <w:sz w:val="24"/>
          <w:szCs w:val="24"/>
        </w:rPr>
        <w:t>Ás</w:t>
      </w:r>
      <w:proofErr w:type="spellEnd"/>
      <w:r w:rsidRPr="00715553">
        <w:rPr>
          <w:rFonts w:ascii="Museo Sans 100" w:hAnsi="Museo Sans 100"/>
          <w:sz w:val="24"/>
          <w:szCs w:val="24"/>
        </w:rPr>
        <w:t xml:space="preserve">., 81.09 </w:t>
      </w:r>
      <w:proofErr w:type="spellStart"/>
      <w:r w:rsidRPr="00715553">
        <w:rPr>
          <w:rFonts w:ascii="Museo Sans 100" w:hAnsi="Museo Sans 100"/>
          <w:sz w:val="24"/>
          <w:szCs w:val="24"/>
        </w:rPr>
        <w:t>Cás</w:t>
      </w:r>
      <w:proofErr w:type="spellEnd"/>
      <w:r w:rsidRPr="00715553">
        <w:rPr>
          <w:rFonts w:ascii="Museo Sans 100" w:hAnsi="Museo Sans 100"/>
          <w:sz w:val="24"/>
          <w:szCs w:val="24"/>
        </w:rPr>
        <w:t>., equivalente a 34, 783,381.09 Mts², por un precio de ¢2</w:t>
      </w:r>
      <w:proofErr w:type="gramStart"/>
      <w:r w:rsidRPr="00715553">
        <w:rPr>
          <w:rFonts w:ascii="Museo Sans 100" w:hAnsi="Museo Sans 100"/>
          <w:sz w:val="24"/>
          <w:szCs w:val="24"/>
        </w:rPr>
        <w:t>,385,400.00</w:t>
      </w:r>
      <w:proofErr w:type="gramEnd"/>
      <w:r w:rsidRPr="00715553">
        <w:rPr>
          <w:rFonts w:ascii="Museo Sans 100" w:hAnsi="Museo Sans 100"/>
          <w:sz w:val="24"/>
          <w:szCs w:val="24"/>
        </w:rPr>
        <w:t xml:space="preserve">, equivalentes a $272,617.14, a razón de $78.3757 por Hectárea, y de $0.00783757 por Metro Cuadrado. Es importante mencionar, que el valor </w:t>
      </w:r>
      <w:r w:rsidRPr="00715553">
        <w:rPr>
          <w:rFonts w:ascii="Museo Sans 100" w:hAnsi="Museo Sans 100"/>
          <w:bCs/>
          <w:sz w:val="24"/>
          <w:szCs w:val="24"/>
        </w:rPr>
        <w:t>correcto por metro cuadrado es de $ 0.007838,</w:t>
      </w:r>
      <w:r w:rsidRPr="00715553">
        <w:rPr>
          <w:rFonts w:ascii="Museo Sans 100" w:hAnsi="Museo Sans 100"/>
          <w:b/>
          <w:bCs/>
          <w:sz w:val="24"/>
          <w:szCs w:val="24"/>
        </w:rPr>
        <w:t xml:space="preserve"> </w:t>
      </w:r>
      <w:r w:rsidRPr="00715553">
        <w:rPr>
          <w:rFonts w:ascii="Museo Sans 100" w:hAnsi="Museo Sans 100"/>
          <w:sz w:val="24"/>
          <w:szCs w:val="24"/>
        </w:rPr>
        <w:t>y no como se estableció en el Acuerdo contenido en el Punto VII del Acta de Sesión Ordinaria N° 9-2020, de fecha 5 de marzo de 2020</w:t>
      </w:r>
      <w:r w:rsidRPr="00715553">
        <w:rPr>
          <w:rFonts w:ascii="Museo Sans 100" w:hAnsi="Museo Sans 100" w:cs="Courier New"/>
          <w:color w:val="000000" w:themeColor="text1"/>
          <w:sz w:val="24"/>
          <w:szCs w:val="24"/>
        </w:rPr>
        <w:t xml:space="preserve">. </w:t>
      </w:r>
    </w:p>
    <w:p w:rsidR="004D4C93" w:rsidRPr="00715553" w:rsidRDefault="004D4C93" w:rsidP="00715553">
      <w:pPr>
        <w:pStyle w:val="Prrafodelista"/>
        <w:jc w:val="both"/>
        <w:rPr>
          <w:rFonts w:ascii="Museo Sans 100" w:eastAsia="Times New Roman" w:hAnsi="Museo Sans 100"/>
          <w:color w:val="000000" w:themeColor="text1"/>
          <w:sz w:val="24"/>
          <w:szCs w:val="24"/>
          <w:lang w:val="es-ES" w:eastAsia="es-ES"/>
        </w:rPr>
      </w:pPr>
    </w:p>
    <w:p w:rsidR="004D4C93" w:rsidRPr="00715553" w:rsidRDefault="004D4C93" w:rsidP="00715553">
      <w:pPr>
        <w:pStyle w:val="Prrafodelista"/>
        <w:ind w:left="1134"/>
        <w:jc w:val="both"/>
        <w:rPr>
          <w:rFonts w:ascii="Museo Sans 100" w:hAnsi="Museo Sans 100"/>
          <w:sz w:val="24"/>
          <w:szCs w:val="24"/>
        </w:rPr>
      </w:pPr>
      <w:r w:rsidRPr="00715553">
        <w:rPr>
          <w:rFonts w:ascii="Museo Sans 100" w:hAnsi="Museo Sans 100"/>
          <w:sz w:val="24"/>
          <w:szCs w:val="24"/>
        </w:rPr>
        <w:t xml:space="preserve">Lo anterior, según Título de Dominio que ampara el Acta de Intervención y Toma de Posesión, inscrito al número </w:t>
      </w:r>
      <w:r w:rsidR="00861D14">
        <w:rPr>
          <w:rFonts w:ascii="Museo Sans 100" w:hAnsi="Museo Sans 100"/>
          <w:sz w:val="24"/>
          <w:szCs w:val="24"/>
        </w:rPr>
        <w:t>---</w:t>
      </w:r>
      <w:r w:rsidRPr="00715553">
        <w:rPr>
          <w:rFonts w:ascii="Museo Sans 100" w:hAnsi="Museo Sans 100"/>
          <w:sz w:val="24"/>
          <w:szCs w:val="24"/>
        </w:rPr>
        <w:t xml:space="preserve"> del Libro </w:t>
      </w:r>
      <w:r w:rsidR="00861D14">
        <w:rPr>
          <w:rFonts w:ascii="Museo Sans 100" w:hAnsi="Museo Sans 100"/>
          <w:sz w:val="24"/>
          <w:szCs w:val="24"/>
        </w:rPr>
        <w:t>---</w:t>
      </w:r>
      <w:r w:rsidRPr="00715553">
        <w:rPr>
          <w:rFonts w:ascii="Museo Sans 100" w:hAnsi="Museo Sans 1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715553">
        <w:rPr>
          <w:rFonts w:ascii="Museo Sans 100" w:hAnsi="Museo Sans 100"/>
          <w:sz w:val="24"/>
          <w:szCs w:val="24"/>
        </w:rPr>
        <w:t>Hás</w:t>
      </w:r>
      <w:proofErr w:type="spellEnd"/>
      <w:r w:rsidRPr="00715553">
        <w:rPr>
          <w:rFonts w:ascii="Museo Sans 100" w:hAnsi="Museo Sans 100"/>
          <w:sz w:val="24"/>
          <w:szCs w:val="24"/>
        </w:rPr>
        <w:t xml:space="preserve">., 00 </w:t>
      </w:r>
      <w:proofErr w:type="spellStart"/>
      <w:r w:rsidRPr="00715553">
        <w:rPr>
          <w:rFonts w:ascii="Museo Sans 100" w:hAnsi="Museo Sans 100"/>
          <w:sz w:val="24"/>
          <w:szCs w:val="24"/>
        </w:rPr>
        <w:t>Ás</w:t>
      </w:r>
      <w:proofErr w:type="spellEnd"/>
      <w:r w:rsidRPr="00715553">
        <w:rPr>
          <w:rFonts w:ascii="Museo Sans 100" w:hAnsi="Museo Sans 100"/>
          <w:sz w:val="24"/>
          <w:szCs w:val="24"/>
        </w:rPr>
        <w:t xml:space="preserve">., 12.99 </w:t>
      </w:r>
      <w:proofErr w:type="spellStart"/>
      <w:r w:rsidRPr="00715553">
        <w:rPr>
          <w:rFonts w:ascii="Museo Sans 100" w:hAnsi="Museo Sans 100"/>
          <w:sz w:val="24"/>
          <w:szCs w:val="24"/>
        </w:rPr>
        <w:t>Cás</w:t>
      </w:r>
      <w:proofErr w:type="spellEnd"/>
      <w:r w:rsidRPr="00715553">
        <w:rPr>
          <w:rFonts w:ascii="Museo Sans 100" w:hAnsi="Museo Sans 100"/>
          <w:sz w:val="24"/>
          <w:szCs w:val="24"/>
        </w:rPr>
        <w:t>.</w:t>
      </w:r>
    </w:p>
    <w:p w:rsidR="007F2D32" w:rsidRPr="00715553" w:rsidRDefault="007F2D32" w:rsidP="00715553">
      <w:pPr>
        <w:jc w:val="both"/>
        <w:rPr>
          <w:rFonts w:ascii="Museo Sans 100" w:eastAsia="Times New Roman" w:hAnsi="Museo Sans 100"/>
          <w:color w:val="FF0000"/>
          <w:sz w:val="24"/>
          <w:szCs w:val="24"/>
          <w:lang w:val="es-ES" w:eastAsia="es-ES"/>
        </w:rPr>
      </w:pPr>
    </w:p>
    <w:p w:rsidR="004D4C93" w:rsidRPr="00715553" w:rsidRDefault="004D4C93" w:rsidP="00923BA4">
      <w:pPr>
        <w:pStyle w:val="Prrafodelista"/>
        <w:numPr>
          <w:ilvl w:val="0"/>
          <w:numId w:val="35"/>
        </w:numPr>
        <w:ind w:left="1134" w:hanging="708"/>
        <w:contextualSpacing/>
        <w:jc w:val="both"/>
        <w:rPr>
          <w:rFonts w:ascii="Museo Sans 100" w:eastAsia="Times New Roman" w:hAnsi="Museo Sans 100"/>
          <w:sz w:val="24"/>
          <w:szCs w:val="24"/>
          <w:lang w:val="es-ES" w:eastAsia="es-ES"/>
        </w:rPr>
      </w:pPr>
      <w:r w:rsidRPr="00715553">
        <w:rPr>
          <w:rFonts w:ascii="Museo Sans 100" w:hAnsi="Museo Sans 100"/>
          <w:sz w:val="24"/>
          <w:szCs w:val="24"/>
        </w:rPr>
        <w:t xml:space="preserve">Mediante el Punto VIII del Acta de Sesión Ordinaria 32-97, de fecha 11 de septiembre de 1997, se aprobó el Proyecto de Asentamiento Comunitario en el inmueble denominado Santa Clara, ubicado en cantón </w:t>
      </w:r>
      <w:proofErr w:type="spellStart"/>
      <w:r w:rsidRPr="00715553">
        <w:rPr>
          <w:rFonts w:ascii="Museo Sans 100" w:hAnsi="Museo Sans 100"/>
          <w:sz w:val="24"/>
          <w:szCs w:val="24"/>
        </w:rPr>
        <w:t>Talcualhuya</w:t>
      </w:r>
      <w:proofErr w:type="spellEnd"/>
      <w:r w:rsidRPr="00715553">
        <w:rPr>
          <w:rFonts w:ascii="Museo Sans 100" w:hAnsi="Museo Sans 100"/>
          <w:sz w:val="24"/>
          <w:szCs w:val="24"/>
        </w:rPr>
        <w:t xml:space="preserve">, jurisdicción de San Luis Talpa, departamento de La Paz, debido a la aprobación de nuevos planos por parte del Centro Nacional de Registros fue modificado por el Punto VII del Acta de Sesión Ordinaria  09-2020 de fecha 5 de marzo de 2020, aprobándose entre otros, los Proyectos de Asentamiento Comunitario </w:t>
      </w:r>
      <w:r w:rsidRPr="00715553">
        <w:rPr>
          <w:rFonts w:ascii="Museo Sans 100" w:hAnsi="Museo Sans 100" w:cs="Arial"/>
          <w:sz w:val="24"/>
          <w:szCs w:val="24"/>
        </w:rPr>
        <w:t xml:space="preserve">denominados como: </w:t>
      </w:r>
      <w:r w:rsidRPr="00715553">
        <w:rPr>
          <w:rFonts w:ascii="Museo Sans 100" w:hAnsi="Museo Sans 100"/>
          <w:b/>
          <w:sz w:val="24"/>
          <w:szCs w:val="24"/>
        </w:rPr>
        <w:t xml:space="preserve">SECTOR LAS MONJAS PORCIÓN 1, </w:t>
      </w:r>
      <w:r w:rsidRPr="00715553">
        <w:rPr>
          <w:rFonts w:ascii="Museo Sans 100" w:hAnsi="Museo Sans 100"/>
          <w:sz w:val="24"/>
          <w:szCs w:val="24"/>
        </w:rPr>
        <w:t xml:space="preserve">con una extensión superficial de 85,675.59 Mts.², el cual contiene </w:t>
      </w:r>
      <w:r w:rsidR="00861D14">
        <w:rPr>
          <w:rFonts w:ascii="Museo Sans 100" w:hAnsi="Museo Sans 100"/>
          <w:sz w:val="24"/>
          <w:szCs w:val="24"/>
        </w:rPr>
        <w:t>---</w:t>
      </w:r>
      <w:r w:rsidRPr="00715553">
        <w:rPr>
          <w:rFonts w:ascii="Museo Sans 100" w:hAnsi="Museo Sans 100"/>
          <w:sz w:val="24"/>
          <w:szCs w:val="24"/>
        </w:rPr>
        <w:t xml:space="preserve"> solares para vivienda (Polígono B, C, D, E, H, I), un Kínder, Zona Verde y Calles, y  </w:t>
      </w:r>
      <w:r w:rsidRPr="00715553">
        <w:rPr>
          <w:rFonts w:ascii="Museo Sans 100" w:hAnsi="Museo Sans 100"/>
          <w:b/>
          <w:sz w:val="24"/>
          <w:szCs w:val="24"/>
        </w:rPr>
        <w:t xml:space="preserve">SECTOR LAS MONJAS PORCION 2, </w:t>
      </w:r>
      <w:r w:rsidRPr="00715553">
        <w:rPr>
          <w:rFonts w:ascii="Museo Sans 100" w:hAnsi="Museo Sans 100"/>
          <w:sz w:val="24"/>
          <w:szCs w:val="24"/>
        </w:rPr>
        <w:lastRenderedPageBreak/>
        <w:t>con una extensión superficial de 19,132.11 Mts</w:t>
      </w:r>
      <w:r w:rsidRPr="00715553">
        <w:rPr>
          <w:rFonts w:ascii="Museo Sans 100" w:hAnsi="Museo Sans 100"/>
          <w:sz w:val="24"/>
          <w:szCs w:val="24"/>
          <w:vertAlign w:val="superscript"/>
        </w:rPr>
        <w:t>2</w:t>
      </w:r>
      <w:r w:rsidRPr="00715553">
        <w:rPr>
          <w:rFonts w:ascii="Museo Sans 100" w:hAnsi="Museo Sans 100"/>
          <w:sz w:val="24"/>
          <w:szCs w:val="24"/>
        </w:rPr>
        <w:t xml:space="preserve">, el cual contiene </w:t>
      </w:r>
      <w:r w:rsidR="00861D14">
        <w:rPr>
          <w:rFonts w:ascii="Museo Sans 100" w:hAnsi="Museo Sans 100"/>
          <w:sz w:val="24"/>
          <w:szCs w:val="24"/>
        </w:rPr>
        <w:t>---</w:t>
      </w:r>
      <w:r w:rsidRPr="00715553">
        <w:rPr>
          <w:rFonts w:ascii="Museo Sans 100" w:hAnsi="Museo Sans 100"/>
          <w:sz w:val="24"/>
          <w:szCs w:val="24"/>
        </w:rPr>
        <w:t xml:space="preserve"> solares para vivienda (Polígono A). Aprobándose los valores de referencia de la zona de: $ 3.05 por metro cuadrado para los Solares de Vivienda, del Sector Las Monjas Porción 1</w:t>
      </w:r>
      <w:r w:rsidRPr="00715553">
        <w:rPr>
          <w:rFonts w:ascii="Museo Sans 100" w:eastAsia="Times New Roman" w:hAnsi="Museo Sans 100"/>
          <w:sz w:val="24"/>
          <w:szCs w:val="24"/>
          <w:lang w:val="es-ES"/>
        </w:rPr>
        <w:t xml:space="preserve">, y $ 2.35 por metro cuadrado para los Solares de Vivienda, del Sector Las Monjas Porción 2, por lo que se </w:t>
      </w:r>
      <w:r w:rsidRPr="00715553">
        <w:rPr>
          <w:rFonts w:ascii="Museo Sans 100" w:hAnsi="Museo Sans 100"/>
          <w:sz w:val="24"/>
          <w:szCs w:val="24"/>
        </w:rPr>
        <w:t xml:space="preserve">recomienda </w:t>
      </w:r>
      <w:r w:rsidR="00715553" w:rsidRPr="00715553">
        <w:rPr>
          <w:rFonts w:ascii="Museo Sans 100" w:hAnsi="Museo Sans 100"/>
          <w:sz w:val="24"/>
          <w:szCs w:val="24"/>
        </w:rPr>
        <w:t xml:space="preserve">el precio </w:t>
      </w:r>
      <w:r w:rsidRPr="00715553">
        <w:rPr>
          <w:rFonts w:ascii="Museo Sans 100" w:hAnsi="Museo Sans 100"/>
          <w:sz w:val="24"/>
          <w:szCs w:val="24"/>
        </w:rPr>
        <w:t xml:space="preserve">de venta por metro cuadrado para éstos de: $3.09, para el solar de vivienda del Sector Las Monjas Porción 1 y de $ 3.80, para el solar de vivienda del Sector Las Monjas Porción 2. </w:t>
      </w:r>
      <w:r w:rsidRPr="00715553">
        <w:rPr>
          <w:rFonts w:ascii="Museo Sans 100" w:hAnsi="Museo Sans 100"/>
          <w:color w:val="000000" w:themeColor="text1"/>
          <w:sz w:val="24"/>
          <w:szCs w:val="24"/>
        </w:rPr>
        <w:t xml:space="preserve">De </w:t>
      </w:r>
      <w:r w:rsidR="00715553" w:rsidRPr="00715553">
        <w:rPr>
          <w:rFonts w:ascii="Museo Sans 100" w:hAnsi="Museo Sans 100"/>
          <w:color w:val="000000" w:themeColor="text1"/>
          <w:sz w:val="24"/>
          <w:szCs w:val="24"/>
        </w:rPr>
        <w:t xml:space="preserve">conformidad </w:t>
      </w:r>
      <w:r w:rsidRPr="00715553">
        <w:rPr>
          <w:rFonts w:ascii="Museo Sans 100" w:hAnsi="Museo Sans 100"/>
          <w:color w:val="000000" w:themeColor="text1"/>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715553">
        <w:rPr>
          <w:rFonts w:ascii="Museo Sans 100" w:eastAsia="Times New Roman" w:hAnsi="Museo Sans 100"/>
          <w:bCs/>
          <w:color w:val="000000" w:themeColor="text1"/>
          <w:sz w:val="24"/>
          <w:szCs w:val="24"/>
        </w:rPr>
        <w:t xml:space="preserve">Dentro del Proyecto relacionado se </w:t>
      </w:r>
      <w:r w:rsidR="00715553" w:rsidRPr="00715553">
        <w:rPr>
          <w:rFonts w:ascii="Museo Sans 100" w:eastAsia="Times New Roman" w:hAnsi="Museo Sans 100"/>
          <w:bCs/>
          <w:color w:val="000000" w:themeColor="text1"/>
          <w:sz w:val="24"/>
          <w:szCs w:val="24"/>
        </w:rPr>
        <w:t>encuentran los inmuebles objeto</w:t>
      </w:r>
      <w:r w:rsidRPr="00715553">
        <w:rPr>
          <w:rFonts w:ascii="Museo Sans 100" w:eastAsia="Times New Roman" w:hAnsi="Museo Sans 100"/>
          <w:bCs/>
          <w:color w:val="000000" w:themeColor="text1"/>
          <w:sz w:val="24"/>
          <w:szCs w:val="24"/>
        </w:rPr>
        <w:t xml:space="preserve"> del presente</w:t>
      </w:r>
      <w:r w:rsidR="00715553" w:rsidRPr="00715553">
        <w:rPr>
          <w:rFonts w:ascii="Museo Sans 100" w:eastAsia="Times New Roman" w:hAnsi="Museo Sans 100"/>
          <w:bCs/>
          <w:color w:val="000000" w:themeColor="text1"/>
          <w:sz w:val="24"/>
          <w:szCs w:val="24"/>
        </w:rPr>
        <w:t xml:space="preserve"> punto de acta</w:t>
      </w:r>
      <w:r w:rsidRPr="00715553">
        <w:rPr>
          <w:rFonts w:ascii="Museo Sans 100" w:eastAsia="Times New Roman" w:hAnsi="Museo Sans 100"/>
          <w:bCs/>
          <w:sz w:val="24"/>
          <w:szCs w:val="24"/>
        </w:rPr>
        <w:t xml:space="preserve">. </w:t>
      </w:r>
    </w:p>
    <w:p w:rsidR="004D4C93" w:rsidRPr="00715553" w:rsidRDefault="004D4C93" w:rsidP="00715553">
      <w:pPr>
        <w:pStyle w:val="Prrafodelista"/>
        <w:jc w:val="both"/>
        <w:rPr>
          <w:rFonts w:ascii="Museo Sans 100" w:eastAsia="Times New Roman" w:hAnsi="Museo Sans 100"/>
          <w:color w:val="FF0000"/>
          <w:sz w:val="24"/>
          <w:szCs w:val="24"/>
          <w:lang w:val="es-ES" w:eastAsia="es-ES"/>
        </w:rPr>
      </w:pPr>
    </w:p>
    <w:p w:rsidR="004D4C93" w:rsidRPr="00715553" w:rsidRDefault="004D4C93" w:rsidP="00923BA4">
      <w:pPr>
        <w:pStyle w:val="Prrafodelista"/>
        <w:numPr>
          <w:ilvl w:val="0"/>
          <w:numId w:val="35"/>
        </w:numPr>
        <w:ind w:left="1134" w:hanging="708"/>
        <w:contextualSpacing/>
        <w:jc w:val="both"/>
        <w:rPr>
          <w:rFonts w:ascii="Museo Sans 100" w:eastAsia="Times New Roman" w:hAnsi="Museo Sans 100"/>
          <w:color w:val="000000" w:themeColor="text1"/>
          <w:sz w:val="24"/>
          <w:szCs w:val="24"/>
          <w:lang w:val="es-ES" w:eastAsia="es-ES"/>
        </w:rPr>
      </w:pPr>
      <w:r w:rsidRPr="00715553">
        <w:rPr>
          <w:rFonts w:ascii="Museo Sans 100" w:eastAsia="Times New Roman" w:hAnsi="Museo Sans 100"/>
          <w:sz w:val="24"/>
          <w:szCs w:val="24"/>
          <w:lang w:eastAsia="es-ES"/>
        </w:rPr>
        <w:t xml:space="preserve">Es necesario </w:t>
      </w:r>
      <w:r w:rsidRPr="00715553">
        <w:rPr>
          <w:rFonts w:ascii="Museo Sans 100" w:eastAsia="Times New Roman" w:hAnsi="Museo Sans 100"/>
          <w:sz w:val="24"/>
          <w:szCs w:val="24"/>
          <w:lang w:val="es-ES" w:eastAsia="es-ES"/>
        </w:rPr>
        <w:t xml:space="preserve">advertir a las adjudicatarias, a través de una cláusula especial en las escrituras correspondientes de compraventa de los inmuebles que deberán </w:t>
      </w:r>
      <w:r w:rsidRPr="00715553">
        <w:rPr>
          <w:rFonts w:ascii="Museo Sans 100" w:hAnsi="Museo Sans 100"/>
          <w:sz w:val="24"/>
          <w:szCs w:val="24"/>
        </w:rPr>
        <w:t>cumplir las medidas ambientales</w:t>
      </w:r>
      <w:r w:rsidRPr="00715553">
        <w:rPr>
          <w:rFonts w:ascii="Museo Sans 100" w:eastAsia="Times New Roman" w:hAnsi="Museo Sans 100"/>
          <w:sz w:val="24"/>
          <w:szCs w:val="24"/>
          <w:lang w:val="es-ES" w:eastAsia="es-ES"/>
        </w:rPr>
        <w:t xml:space="preserve"> emitidas por la Unidad Ambiental Institucional, referentes a</w:t>
      </w:r>
      <w:r w:rsidRPr="00715553">
        <w:rPr>
          <w:rFonts w:ascii="Museo Sans 100" w:eastAsia="Times New Roman" w:hAnsi="Museo Sans 100"/>
          <w:color w:val="000000" w:themeColor="text1"/>
          <w:sz w:val="24"/>
          <w:szCs w:val="24"/>
          <w:lang w:val="es-ES" w:eastAsia="es-ES"/>
        </w:rPr>
        <w:t>:</w:t>
      </w:r>
    </w:p>
    <w:p w:rsidR="004D4C93" w:rsidRPr="009D24C0" w:rsidRDefault="004D4C93" w:rsidP="004D4C93">
      <w:pPr>
        <w:pStyle w:val="Prrafodelista"/>
        <w:spacing w:line="120" w:lineRule="auto"/>
        <w:rPr>
          <w:rFonts w:ascii="Museo Sans 300" w:hAnsi="Museo Sans 300"/>
          <w:bCs/>
          <w:color w:val="000000" w:themeColor="text1"/>
          <w:sz w:val="26"/>
          <w:szCs w:val="26"/>
        </w:rPr>
      </w:pPr>
    </w:p>
    <w:p w:rsidR="004D4C93" w:rsidRPr="009D24C0" w:rsidRDefault="004D4C93" w:rsidP="004D4C93">
      <w:pPr>
        <w:pStyle w:val="Prrafodelista"/>
        <w:spacing w:line="120" w:lineRule="auto"/>
        <w:ind w:left="357"/>
        <w:jc w:val="both"/>
        <w:rPr>
          <w:rFonts w:ascii="Museo Sans 300" w:hAnsi="Museo Sans 300"/>
          <w:bCs/>
          <w:color w:val="000000" w:themeColor="text1"/>
          <w:sz w:val="26"/>
          <w:szCs w:val="26"/>
        </w:rPr>
      </w:pPr>
    </w:p>
    <w:p w:rsidR="004D4C93" w:rsidRPr="00715553" w:rsidRDefault="004D4C93" w:rsidP="00676B4F">
      <w:pPr>
        <w:numPr>
          <w:ilvl w:val="0"/>
          <w:numId w:val="5"/>
        </w:numPr>
        <w:ind w:left="1701" w:hanging="567"/>
        <w:contextualSpacing/>
        <w:jc w:val="both"/>
        <w:rPr>
          <w:rFonts w:ascii="Museo Sans 100" w:eastAsia="Times New Roman" w:hAnsi="Museo Sans 100"/>
          <w:lang w:val="es-ES" w:eastAsia="es-ES"/>
        </w:rPr>
      </w:pPr>
      <w:r w:rsidRPr="00715553">
        <w:rPr>
          <w:rFonts w:ascii="Museo Sans 100" w:eastAsia="Times New Roman" w:hAnsi="Museo Sans 100"/>
          <w:lang w:val="es-ES" w:eastAsia="es-ES"/>
        </w:rPr>
        <w:t xml:space="preserve">Reforestar áreas aledañas a las viviendas; </w:t>
      </w:r>
    </w:p>
    <w:p w:rsidR="004D4C93" w:rsidRPr="00715553" w:rsidRDefault="004D4C93" w:rsidP="00676B4F">
      <w:pPr>
        <w:numPr>
          <w:ilvl w:val="0"/>
          <w:numId w:val="5"/>
        </w:numPr>
        <w:ind w:left="1701" w:hanging="567"/>
        <w:contextualSpacing/>
        <w:jc w:val="both"/>
        <w:rPr>
          <w:rFonts w:ascii="Museo Sans 100" w:eastAsia="Times New Roman" w:hAnsi="Museo Sans 100"/>
          <w:lang w:val="es-ES" w:eastAsia="es-ES"/>
        </w:rPr>
      </w:pPr>
      <w:r w:rsidRPr="00715553">
        <w:rPr>
          <w:rFonts w:ascii="Museo Sans 100" w:eastAsia="Times New Roman" w:hAnsi="Museo Sans 100"/>
          <w:lang w:val="es-ES" w:eastAsia="es-ES"/>
        </w:rPr>
        <w:t>Buen manejo y disposición de los desechos sólidos y aguas servidas;</w:t>
      </w:r>
    </w:p>
    <w:p w:rsidR="004D4C93" w:rsidRPr="00715553" w:rsidRDefault="004D4C93" w:rsidP="00676B4F">
      <w:pPr>
        <w:numPr>
          <w:ilvl w:val="0"/>
          <w:numId w:val="5"/>
        </w:numPr>
        <w:ind w:left="1701" w:hanging="567"/>
        <w:contextualSpacing/>
        <w:jc w:val="both"/>
        <w:rPr>
          <w:rFonts w:ascii="Museo Sans 100" w:eastAsia="Times New Roman" w:hAnsi="Museo Sans 100"/>
          <w:color w:val="000000" w:themeColor="text1"/>
          <w:lang w:val="es-ES" w:eastAsia="es-ES"/>
        </w:rPr>
      </w:pPr>
      <w:r w:rsidRPr="00715553">
        <w:rPr>
          <w:rFonts w:ascii="Museo Sans 100" w:eastAsia="Times New Roman" w:hAnsi="Museo Sans 100"/>
          <w:lang w:val="es-ES" w:eastAsia="es-ES"/>
        </w:rPr>
        <w:t xml:space="preserve">Búsqueda de mecanismo de </w:t>
      </w:r>
      <w:proofErr w:type="spellStart"/>
      <w:r w:rsidRPr="00715553">
        <w:rPr>
          <w:rFonts w:ascii="Museo Sans 100" w:eastAsia="Times New Roman" w:hAnsi="Museo Sans 100"/>
          <w:lang w:val="es-ES" w:eastAsia="es-ES"/>
        </w:rPr>
        <w:t>asociatividad</w:t>
      </w:r>
      <w:proofErr w:type="spellEnd"/>
      <w:r w:rsidRPr="00715553">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r w:rsidRPr="00715553">
        <w:rPr>
          <w:rFonts w:ascii="Museo Sans 100" w:eastAsia="Times New Roman" w:hAnsi="Museo Sans 100"/>
          <w:bCs/>
          <w:color w:val="000000" w:themeColor="text1"/>
          <w:lang w:val="es-ES"/>
        </w:rPr>
        <w:t>.</w:t>
      </w:r>
    </w:p>
    <w:p w:rsidR="004D4C93" w:rsidRPr="00715553" w:rsidRDefault="004D4C93" w:rsidP="00715553">
      <w:pPr>
        <w:ind w:left="1134"/>
        <w:jc w:val="both"/>
        <w:rPr>
          <w:rFonts w:ascii="Museo Sans 100" w:hAnsi="Museo Sans 100"/>
          <w:color w:val="000000" w:themeColor="text1"/>
          <w:sz w:val="24"/>
          <w:szCs w:val="24"/>
        </w:rPr>
      </w:pPr>
      <w:r w:rsidRPr="00715553">
        <w:rPr>
          <w:rFonts w:ascii="Museo Sans 100" w:eastAsia="Times New Roman" w:hAnsi="Museo Sans 100"/>
          <w:color w:val="000000" w:themeColor="text1"/>
          <w:sz w:val="24"/>
          <w:szCs w:val="24"/>
          <w:lang w:val="es-ES" w:eastAsia="es-ES"/>
        </w:rPr>
        <w:t xml:space="preserve">Lo anterior, de conformidad a lo establecido en el Acuerdo Segundo del Punto </w:t>
      </w:r>
      <w:r w:rsidRPr="00715553">
        <w:rPr>
          <w:rFonts w:ascii="Museo Sans 100" w:hAnsi="Museo Sans 100"/>
          <w:color w:val="000000" w:themeColor="text1"/>
          <w:sz w:val="24"/>
          <w:szCs w:val="24"/>
        </w:rPr>
        <w:t>VII del Acta de Sesión Ordinaria 09-2020 de fecha 05 de marzo de 2020.</w:t>
      </w:r>
    </w:p>
    <w:p w:rsidR="007F2D32" w:rsidRPr="00715553" w:rsidRDefault="007F2D32" w:rsidP="00861D14">
      <w:pPr>
        <w:jc w:val="both"/>
        <w:rPr>
          <w:rFonts w:ascii="Museo Sans 100" w:hAnsi="Museo Sans 100"/>
          <w:color w:val="000000" w:themeColor="text1"/>
          <w:sz w:val="24"/>
          <w:szCs w:val="24"/>
        </w:rPr>
      </w:pPr>
    </w:p>
    <w:p w:rsidR="004D4C93" w:rsidRPr="00715553" w:rsidRDefault="004D4C93" w:rsidP="00923BA4">
      <w:pPr>
        <w:pStyle w:val="Prrafodelista"/>
        <w:numPr>
          <w:ilvl w:val="0"/>
          <w:numId w:val="35"/>
        </w:numPr>
        <w:tabs>
          <w:tab w:val="left" w:pos="1134"/>
        </w:tabs>
        <w:ind w:left="1134" w:hanging="708"/>
        <w:contextualSpacing/>
        <w:jc w:val="both"/>
        <w:rPr>
          <w:rFonts w:ascii="Museo Sans 100" w:hAnsi="Museo Sans 100"/>
          <w:color w:val="000000" w:themeColor="text1"/>
          <w:sz w:val="24"/>
          <w:szCs w:val="24"/>
        </w:rPr>
      </w:pPr>
      <w:r w:rsidRPr="00715553">
        <w:rPr>
          <w:rFonts w:ascii="Museo Sans 100" w:hAnsi="Museo Sans 100"/>
          <w:color w:val="000000" w:themeColor="text1"/>
          <w:sz w:val="24"/>
          <w:szCs w:val="24"/>
        </w:rPr>
        <w:t>Según valúos de fechas 01 de septiembre de 2020, realizados por el Departamento de Asignación Indi</w:t>
      </w:r>
      <w:r w:rsidR="00715553" w:rsidRPr="00715553">
        <w:rPr>
          <w:rFonts w:ascii="Museo Sans 100" w:hAnsi="Museo Sans 100"/>
          <w:color w:val="000000" w:themeColor="text1"/>
          <w:sz w:val="24"/>
          <w:szCs w:val="24"/>
        </w:rPr>
        <w:t>vidual y Avalúos, se recomienda</w:t>
      </w:r>
      <w:r w:rsidRPr="00715553">
        <w:rPr>
          <w:rFonts w:ascii="Museo Sans 100" w:hAnsi="Museo Sans 100"/>
          <w:color w:val="000000" w:themeColor="text1"/>
          <w:sz w:val="24"/>
          <w:szCs w:val="24"/>
        </w:rPr>
        <w:t xml:space="preserve"> </w:t>
      </w:r>
      <w:r w:rsidR="00715553" w:rsidRPr="00715553">
        <w:rPr>
          <w:rFonts w:ascii="Museo Sans 100" w:hAnsi="Museo Sans 100"/>
          <w:color w:val="000000" w:themeColor="text1"/>
          <w:sz w:val="24"/>
          <w:szCs w:val="24"/>
        </w:rPr>
        <w:t>el precio</w:t>
      </w:r>
      <w:r w:rsidRPr="00715553">
        <w:rPr>
          <w:rFonts w:ascii="Museo Sans 100" w:hAnsi="Museo Sans 100"/>
          <w:color w:val="000000" w:themeColor="text1"/>
          <w:sz w:val="24"/>
          <w:szCs w:val="24"/>
        </w:rPr>
        <w:t xml:space="preserve"> de venta para los inmuebles, según detalle consignado en el cuadro de valores y extensiones que se relacionará en el Acuerdo Primero del presente</w:t>
      </w:r>
      <w:r w:rsidR="00715553" w:rsidRPr="00715553">
        <w:rPr>
          <w:rFonts w:ascii="Museo Sans 100" w:hAnsi="Museo Sans 100"/>
          <w:color w:val="000000" w:themeColor="text1"/>
          <w:sz w:val="24"/>
          <w:szCs w:val="24"/>
        </w:rPr>
        <w:t xml:space="preserve"> punto de acta</w:t>
      </w:r>
      <w:r w:rsidRPr="00715553">
        <w:rPr>
          <w:rFonts w:ascii="Museo Sans 100" w:hAnsi="Museo Sans 100"/>
          <w:color w:val="000000" w:themeColor="text1"/>
          <w:sz w:val="24"/>
          <w:szCs w:val="24"/>
        </w:rPr>
        <w:t xml:space="preserve">, y que han sido requeridos por las solicitantes calificadas dentro del Programa Nuevas Opciones de Tenencia de la Tierra. </w:t>
      </w:r>
    </w:p>
    <w:p w:rsidR="004D4C93" w:rsidRPr="00715553" w:rsidRDefault="004D4C93" w:rsidP="00715553">
      <w:pPr>
        <w:pStyle w:val="Prrafodelista"/>
        <w:jc w:val="both"/>
        <w:rPr>
          <w:rFonts w:ascii="Museo Sans 100" w:hAnsi="Museo Sans 100"/>
          <w:color w:val="000000" w:themeColor="text1"/>
          <w:sz w:val="24"/>
          <w:szCs w:val="24"/>
        </w:rPr>
      </w:pPr>
    </w:p>
    <w:p w:rsidR="004D4C93" w:rsidRPr="00715553" w:rsidRDefault="004D4C93" w:rsidP="00923BA4">
      <w:pPr>
        <w:pStyle w:val="Prrafodelista"/>
        <w:numPr>
          <w:ilvl w:val="0"/>
          <w:numId w:val="35"/>
        </w:numPr>
        <w:ind w:left="1134" w:hanging="708"/>
        <w:contextualSpacing/>
        <w:jc w:val="both"/>
        <w:rPr>
          <w:rFonts w:ascii="Museo Sans 100" w:hAnsi="Museo Sans 100"/>
          <w:color w:val="000000" w:themeColor="text1"/>
          <w:sz w:val="24"/>
          <w:szCs w:val="24"/>
        </w:rPr>
      </w:pPr>
      <w:r w:rsidRPr="00715553">
        <w:rPr>
          <w:rFonts w:ascii="Museo Sans 100" w:hAnsi="Museo Sans 1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15553">
          <w:rPr>
            <w:rFonts w:ascii="Museo Sans 100" w:hAnsi="Museo Sans 100"/>
            <w:color w:val="000000" w:themeColor="text1"/>
            <w:sz w:val="24"/>
            <w:szCs w:val="24"/>
          </w:rPr>
          <w:t>500 metros cuadrados</w:t>
        </w:r>
      </w:smartTag>
      <w:r w:rsidRPr="00715553">
        <w:rPr>
          <w:rFonts w:ascii="Museo Sans 100" w:hAnsi="Museo Sans 100"/>
          <w:color w:val="000000" w:themeColor="text1"/>
          <w:sz w:val="24"/>
          <w:szCs w:val="24"/>
        </w:rPr>
        <w:t xml:space="preserve">, esta disposición solo es aplicable a las transferencias que las Asociaciones Cooperativas realizan a favor de sus Asociados, y siendo </w:t>
      </w:r>
      <w:r w:rsidRPr="00715553">
        <w:rPr>
          <w:rFonts w:ascii="Museo Sans 100" w:hAnsi="Museo Sans 100"/>
          <w:color w:val="000000" w:themeColor="text1"/>
          <w:sz w:val="24"/>
          <w:szCs w:val="24"/>
        </w:rPr>
        <w:lastRenderedPageBreak/>
        <w:t>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4D4C93" w:rsidRPr="00715553" w:rsidRDefault="004D4C93" w:rsidP="00715553">
      <w:pPr>
        <w:pStyle w:val="Prrafodelista"/>
        <w:jc w:val="both"/>
        <w:rPr>
          <w:rFonts w:ascii="Museo Sans 100" w:hAnsi="Museo Sans 100"/>
          <w:color w:val="000000" w:themeColor="text1"/>
          <w:sz w:val="24"/>
          <w:szCs w:val="24"/>
          <w:lang w:val="es-CL"/>
        </w:rPr>
      </w:pPr>
    </w:p>
    <w:p w:rsidR="004D4C93" w:rsidRPr="00715553" w:rsidRDefault="00715553" w:rsidP="00923BA4">
      <w:pPr>
        <w:pStyle w:val="Prrafodelista"/>
        <w:numPr>
          <w:ilvl w:val="0"/>
          <w:numId w:val="35"/>
        </w:numPr>
        <w:ind w:left="1134" w:hanging="708"/>
        <w:contextualSpacing/>
        <w:jc w:val="both"/>
        <w:rPr>
          <w:rFonts w:ascii="Museo Sans 100" w:hAnsi="Museo Sans 100"/>
          <w:sz w:val="24"/>
          <w:szCs w:val="24"/>
        </w:rPr>
      </w:pPr>
      <w:r w:rsidRPr="00715553">
        <w:rPr>
          <w:rFonts w:ascii="Museo Sans 100" w:eastAsia="Times New Roman" w:hAnsi="Museo Sans 100"/>
          <w:sz w:val="24"/>
          <w:szCs w:val="24"/>
        </w:rPr>
        <w:t>Las adjudicataria</w:t>
      </w:r>
      <w:r w:rsidR="004D4C93" w:rsidRPr="00715553">
        <w:rPr>
          <w:rFonts w:ascii="Museo Sans 100" w:eastAsia="Times New Roman" w:hAnsi="Museo Sans 100"/>
          <w:sz w:val="24"/>
          <w:szCs w:val="24"/>
        </w:rPr>
        <w:t>s se encuentran poseyendo los inmuebles de forma quieta, pacífica y sin interrupción de acuerdo al detalle siguiente</w:t>
      </w:r>
      <w:r w:rsidR="004D4C93" w:rsidRPr="00715553">
        <w:rPr>
          <w:rFonts w:ascii="Museo Sans 100" w:eastAsia="Times New Roman" w:hAnsi="Museo Sans 100"/>
          <w:sz w:val="24"/>
          <w:szCs w:val="24"/>
          <w:lang w:val="es-ES" w:eastAsia="es-ES"/>
        </w:rPr>
        <w:t>:</w:t>
      </w:r>
    </w:p>
    <w:p w:rsidR="00715553" w:rsidRPr="00715553" w:rsidRDefault="00715553" w:rsidP="00715553">
      <w:pPr>
        <w:pStyle w:val="Prrafodelista"/>
        <w:ind w:left="1134"/>
        <w:contextualSpacing/>
        <w:jc w:val="both"/>
        <w:rPr>
          <w:rFonts w:ascii="Museo Sans 100" w:hAnsi="Museo Sans 100"/>
          <w:sz w:val="24"/>
          <w:szCs w:val="24"/>
        </w:rPr>
      </w:pPr>
    </w:p>
    <w:tbl>
      <w:tblPr>
        <w:tblW w:w="7924" w:type="dxa"/>
        <w:tblInd w:w="1146" w:type="dxa"/>
        <w:tblLayout w:type="fixed"/>
        <w:tblCellMar>
          <w:left w:w="70" w:type="dxa"/>
          <w:right w:w="70" w:type="dxa"/>
        </w:tblCellMar>
        <w:tblLook w:val="04A0" w:firstRow="1" w:lastRow="0" w:firstColumn="1" w:lastColumn="0" w:noHBand="0" w:noVBand="1"/>
      </w:tblPr>
      <w:tblGrid>
        <w:gridCol w:w="720"/>
        <w:gridCol w:w="2245"/>
        <w:gridCol w:w="2007"/>
        <w:gridCol w:w="1181"/>
        <w:gridCol w:w="1771"/>
      </w:tblGrid>
      <w:tr w:rsidR="00715553" w:rsidRPr="00AF5CB1" w:rsidTr="00715553">
        <w:trPr>
          <w:trHeight w:val="733"/>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4D4C93" w:rsidRPr="00715553" w:rsidRDefault="004D4C93" w:rsidP="007F2D32">
            <w:pPr>
              <w:ind w:left="360"/>
              <w:jc w:val="center"/>
              <w:rPr>
                <w:rFonts w:ascii="Museo Sans 100" w:eastAsia="Times New Roman" w:hAnsi="Museo Sans 100"/>
                <w:b/>
                <w:bCs/>
                <w:sz w:val="18"/>
                <w:szCs w:val="18"/>
              </w:rPr>
            </w:pPr>
          </w:p>
          <w:p w:rsidR="004D4C93" w:rsidRPr="00715553" w:rsidRDefault="004D4C93" w:rsidP="007F2D32">
            <w:pPr>
              <w:ind w:left="360"/>
              <w:jc w:val="center"/>
              <w:rPr>
                <w:rFonts w:ascii="Museo Sans 100" w:eastAsia="Times New Roman" w:hAnsi="Museo Sans 100"/>
                <w:b/>
                <w:bCs/>
                <w:sz w:val="18"/>
                <w:szCs w:val="18"/>
              </w:rPr>
            </w:pPr>
          </w:p>
          <w:p w:rsidR="004D4C93" w:rsidRPr="00715553" w:rsidRDefault="004D4C93" w:rsidP="007F2D32">
            <w:pPr>
              <w:jc w:val="center"/>
              <w:rPr>
                <w:rFonts w:ascii="Museo Sans 100" w:eastAsia="Times New Roman" w:hAnsi="Museo Sans 100"/>
                <w:b/>
                <w:bCs/>
                <w:sz w:val="18"/>
                <w:szCs w:val="18"/>
              </w:rPr>
            </w:pPr>
            <w:r w:rsidRPr="00715553">
              <w:rPr>
                <w:rFonts w:ascii="Museo Sans 100" w:eastAsia="Times New Roman" w:hAnsi="Museo Sans 100"/>
                <w:b/>
                <w:bCs/>
                <w:sz w:val="18"/>
                <w:szCs w:val="18"/>
              </w:rPr>
              <w:t>N°</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4C93" w:rsidRPr="00715553" w:rsidRDefault="004D4C93" w:rsidP="007F2D32">
            <w:pPr>
              <w:ind w:left="360"/>
              <w:jc w:val="center"/>
              <w:rPr>
                <w:rFonts w:ascii="Museo Sans 100" w:eastAsia="Times New Roman" w:hAnsi="Museo Sans 100"/>
                <w:b/>
                <w:bCs/>
                <w:sz w:val="18"/>
                <w:szCs w:val="18"/>
              </w:rPr>
            </w:pPr>
            <w:r w:rsidRPr="00715553">
              <w:rPr>
                <w:rFonts w:ascii="Museo Sans 100" w:eastAsia="Times New Roman" w:hAnsi="Museo Sans 100"/>
                <w:b/>
                <w:bCs/>
                <w:sz w:val="18"/>
                <w:szCs w:val="18"/>
              </w:rPr>
              <w:t>NOMBRE DEL BENEFICIARIO</w:t>
            </w:r>
          </w:p>
        </w:tc>
        <w:tc>
          <w:tcPr>
            <w:tcW w:w="2007" w:type="dxa"/>
            <w:tcBorders>
              <w:top w:val="single" w:sz="4" w:space="0" w:color="auto"/>
              <w:left w:val="nil"/>
              <w:bottom w:val="single" w:sz="4" w:space="0" w:color="auto"/>
              <w:right w:val="single" w:sz="4" w:space="0" w:color="auto"/>
            </w:tcBorders>
            <w:shd w:val="clear" w:color="auto" w:fill="FFFFFF" w:themeFill="background1"/>
            <w:vAlign w:val="center"/>
            <w:hideMark/>
          </w:tcPr>
          <w:p w:rsidR="004D4C93" w:rsidRPr="00715553" w:rsidRDefault="004D4C93" w:rsidP="007F2D32">
            <w:pPr>
              <w:jc w:val="center"/>
              <w:rPr>
                <w:rFonts w:ascii="Museo Sans 100" w:eastAsia="Times New Roman" w:hAnsi="Museo Sans 100"/>
                <w:b/>
                <w:bCs/>
                <w:sz w:val="18"/>
                <w:szCs w:val="18"/>
              </w:rPr>
            </w:pPr>
            <w:r w:rsidRPr="00715553">
              <w:rPr>
                <w:rFonts w:ascii="Museo Sans 100" w:eastAsia="Times New Roman" w:hAnsi="Museo Sans 100"/>
                <w:b/>
                <w:bCs/>
                <w:sz w:val="18"/>
                <w:szCs w:val="18"/>
              </w:rPr>
              <w:t>FECHA DE LEVANTAMIENTO DE ACTA DE POSESIÓN</w:t>
            </w:r>
          </w:p>
        </w:tc>
        <w:tc>
          <w:tcPr>
            <w:tcW w:w="1181" w:type="dxa"/>
            <w:tcBorders>
              <w:top w:val="single" w:sz="4" w:space="0" w:color="auto"/>
              <w:left w:val="nil"/>
              <w:bottom w:val="single" w:sz="4" w:space="0" w:color="auto"/>
              <w:right w:val="single" w:sz="4" w:space="0" w:color="auto"/>
            </w:tcBorders>
            <w:shd w:val="clear" w:color="auto" w:fill="FFFFFF" w:themeFill="background1"/>
            <w:vAlign w:val="center"/>
            <w:hideMark/>
          </w:tcPr>
          <w:p w:rsidR="004D4C93" w:rsidRPr="00715553" w:rsidRDefault="004D4C93" w:rsidP="007F2D32">
            <w:pPr>
              <w:jc w:val="center"/>
              <w:rPr>
                <w:rFonts w:ascii="Museo Sans 100" w:eastAsia="Times New Roman" w:hAnsi="Museo Sans 100"/>
                <w:b/>
                <w:bCs/>
                <w:sz w:val="18"/>
                <w:szCs w:val="18"/>
              </w:rPr>
            </w:pPr>
            <w:r w:rsidRPr="00715553">
              <w:rPr>
                <w:rFonts w:ascii="Museo Sans 100" w:eastAsia="Times New Roman" w:hAnsi="Museo Sans 100"/>
                <w:b/>
                <w:bCs/>
                <w:sz w:val="18"/>
                <w:szCs w:val="18"/>
              </w:rPr>
              <w:t xml:space="preserve">PERIODO DE POSESION </w:t>
            </w:r>
          </w:p>
          <w:p w:rsidR="004D4C93" w:rsidRPr="00715553" w:rsidRDefault="004D4C93" w:rsidP="007F2D32">
            <w:pPr>
              <w:jc w:val="center"/>
              <w:rPr>
                <w:rFonts w:ascii="Museo Sans 100" w:eastAsia="Times New Roman" w:hAnsi="Museo Sans 100"/>
                <w:b/>
                <w:bCs/>
                <w:sz w:val="18"/>
                <w:szCs w:val="18"/>
              </w:rPr>
            </w:pPr>
            <w:r w:rsidRPr="00715553">
              <w:rPr>
                <w:rFonts w:ascii="Museo Sans 100" w:eastAsia="Times New Roman" w:hAnsi="Museo Sans 100"/>
                <w:b/>
                <w:bCs/>
                <w:sz w:val="18"/>
                <w:szCs w:val="18"/>
              </w:rPr>
              <w:t>(EN AÑOS)</w:t>
            </w:r>
          </w:p>
        </w:tc>
        <w:tc>
          <w:tcPr>
            <w:tcW w:w="1771" w:type="dxa"/>
            <w:tcBorders>
              <w:top w:val="single" w:sz="4" w:space="0" w:color="auto"/>
              <w:left w:val="nil"/>
              <w:bottom w:val="single" w:sz="4" w:space="0" w:color="auto"/>
              <w:right w:val="single" w:sz="4" w:space="0" w:color="auto"/>
            </w:tcBorders>
            <w:shd w:val="clear" w:color="auto" w:fill="FFFFFF" w:themeFill="background1"/>
            <w:vAlign w:val="center"/>
            <w:hideMark/>
          </w:tcPr>
          <w:p w:rsidR="004D4C93" w:rsidRPr="00715553" w:rsidRDefault="004D4C93" w:rsidP="007F2D32">
            <w:pPr>
              <w:jc w:val="center"/>
              <w:rPr>
                <w:rFonts w:ascii="Museo Sans 100" w:eastAsia="Times New Roman" w:hAnsi="Museo Sans 100"/>
                <w:b/>
                <w:bCs/>
                <w:sz w:val="18"/>
                <w:szCs w:val="18"/>
              </w:rPr>
            </w:pPr>
            <w:r w:rsidRPr="00715553">
              <w:rPr>
                <w:rFonts w:ascii="Museo Sans 100" w:eastAsia="Times New Roman" w:hAnsi="Museo Sans 100"/>
                <w:b/>
                <w:bCs/>
                <w:sz w:val="18"/>
                <w:szCs w:val="18"/>
              </w:rPr>
              <w:t>TECNICO  DE LA OFICINA REGIONAL PARACENTRAL</w:t>
            </w:r>
          </w:p>
        </w:tc>
      </w:tr>
      <w:tr w:rsidR="004D4C93" w:rsidRPr="00AF5CB1" w:rsidTr="00715553">
        <w:trPr>
          <w:trHeight w:val="216"/>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4D4C93" w:rsidRPr="00715553" w:rsidRDefault="004D4C93" w:rsidP="007F2D32">
            <w:pPr>
              <w:jc w:val="center"/>
              <w:rPr>
                <w:rFonts w:ascii="Museo Sans 100" w:eastAsia="Times New Roman" w:hAnsi="Museo Sans 100"/>
                <w:sz w:val="18"/>
                <w:szCs w:val="18"/>
              </w:rPr>
            </w:pPr>
            <w:r w:rsidRPr="00715553">
              <w:rPr>
                <w:rFonts w:ascii="Museo Sans 100" w:eastAsia="Times New Roman" w:hAnsi="Museo Sans 100"/>
                <w:sz w:val="18"/>
                <w:szCs w:val="18"/>
              </w:rPr>
              <w:t>1</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4C93" w:rsidRPr="00715553" w:rsidRDefault="004D4C93" w:rsidP="007F2D32">
            <w:pPr>
              <w:rPr>
                <w:rFonts w:ascii="Museo Sans 100" w:eastAsia="Times New Roman" w:hAnsi="Museo Sans 100"/>
                <w:sz w:val="18"/>
                <w:szCs w:val="18"/>
              </w:rPr>
            </w:pPr>
            <w:r w:rsidRPr="00715553">
              <w:rPr>
                <w:rFonts w:ascii="Museo Sans 100" w:eastAsia="Times New Roman" w:hAnsi="Museo Sans 100"/>
                <w:sz w:val="18"/>
                <w:szCs w:val="18"/>
              </w:rPr>
              <w:t>Teresa Córdova Murillo</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4C93" w:rsidRPr="00715553" w:rsidRDefault="004D4C93" w:rsidP="007F2D32">
            <w:pPr>
              <w:jc w:val="center"/>
              <w:rPr>
                <w:rFonts w:ascii="Museo Sans 100" w:eastAsia="Times New Roman" w:hAnsi="Museo Sans 100"/>
                <w:sz w:val="18"/>
                <w:szCs w:val="18"/>
              </w:rPr>
            </w:pPr>
            <w:r w:rsidRPr="00715553">
              <w:rPr>
                <w:rFonts w:ascii="Museo Sans 100" w:eastAsia="Times New Roman" w:hAnsi="Museo Sans 100"/>
                <w:sz w:val="18"/>
                <w:szCs w:val="18"/>
              </w:rPr>
              <w:t>20/02/2020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4C93" w:rsidRPr="00715553" w:rsidRDefault="004D4C93" w:rsidP="007F2D32">
            <w:pPr>
              <w:jc w:val="center"/>
              <w:rPr>
                <w:rFonts w:ascii="Museo Sans 100" w:eastAsia="Times New Roman" w:hAnsi="Museo Sans 100"/>
                <w:sz w:val="18"/>
                <w:szCs w:val="18"/>
              </w:rPr>
            </w:pPr>
            <w:r w:rsidRPr="00715553">
              <w:rPr>
                <w:rFonts w:ascii="Museo Sans 100" w:eastAsia="Times New Roman" w:hAnsi="Museo Sans 100"/>
                <w:sz w:val="18"/>
                <w:szCs w:val="18"/>
              </w:rPr>
              <w:t>12</w:t>
            </w:r>
          </w:p>
        </w:tc>
        <w:tc>
          <w:tcPr>
            <w:tcW w:w="1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4C93" w:rsidRPr="00715553" w:rsidRDefault="004D4C93" w:rsidP="007F2D32">
            <w:pPr>
              <w:jc w:val="center"/>
              <w:rPr>
                <w:rFonts w:ascii="Museo Sans 100" w:eastAsia="Times New Roman" w:hAnsi="Museo Sans 100"/>
                <w:sz w:val="18"/>
                <w:szCs w:val="18"/>
              </w:rPr>
            </w:pPr>
            <w:r w:rsidRPr="00715553">
              <w:rPr>
                <w:rFonts w:ascii="Museo Sans 100" w:eastAsia="Times New Roman" w:hAnsi="Museo Sans 100"/>
                <w:sz w:val="18"/>
                <w:szCs w:val="18"/>
              </w:rPr>
              <w:t>Juan Mejía</w:t>
            </w:r>
          </w:p>
        </w:tc>
      </w:tr>
      <w:tr w:rsidR="004D4C93" w:rsidRPr="00AF5CB1" w:rsidTr="00715553">
        <w:trPr>
          <w:trHeight w:val="216"/>
        </w:trPr>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4D4C93" w:rsidRPr="00715553" w:rsidRDefault="004D4C93" w:rsidP="007F2D32">
            <w:pPr>
              <w:jc w:val="center"/>
              <w:rPr>
                <w:rFonts w:ascii="Museo Sans 100" w:eastAsia="Times New Roman" w:hAnsi="Museo Sans 100"/>
                <w:sz w:val="18"/>
                <w:szCs w:val="18"/>
              </w:rPr>
            </w:pPr>
            <w:r w:rsidRPr="00715553">
              <w:rPr>
                <w:rFonts w:ascii="Museo Sans 100" w:eastAsia="Times New Roman" w:hAnsi="Museo Sans 100"/>
                <w:sz w:val="18"/>
                <w:szCs w:val="18"/>
              </w:rPr>
              <w:t>2</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4C93" w:rsidRPr="00715553" w:rsidRDefault="004D4C93" w:rsidP="007F2D32">
            <w:pPr>
              <w:rPr>
                <w:rFonts w:ascii="Museo Sans 100" w:eastAsia="Times New Roman" w:hAnsi="Museo Sans 100"/>
                <w:sz w:val="18"/>
                <w:szCs w:val="18"/>
              </w:rPr>
            </w:pPr>
            <w:r w:rsidRPr="00715553">
              <w:rPr>
                <w:rFonts w:ascii="Museo Sans 100" w:eastAsia="Times New Roman" w:hAnsi="Museo Sans 100"/>
                <w:sz w:val="18"/>
                <w:szCs w:val="18"/>
              </w:rPr>
              <w:t>Teresa del Carmen Cornejo de Rivas</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4C93" w:rsidRPr="00715553" w:rsidRDefault="004D4C93" w:rsidP="007F2D32">
            <w:pPr>
              <w:jc w:val="center"/>
              <w:rPr>
                <w:rFonts w:ascii="Museo Sans 100" w:eastAsia="Times New Roman" w:hAnsi="Museo Sans 100"/>
                <w:sz w:val="18"/>
                <w:szCs w:val="18"/>
              </w:rPr>
            </w:pPr>
            <w:r w:rsidRPr="00715553">
              <w:rPr>
                <w:rFonts w:ascii="Museo Sans 100" w:eastAsia="Times New Roman" w:hAnsi="Museo Sans 100"/>
                <w:sz w:val="18"/>
                <w:szCs w:val="18"/>
              </w:rPr>
              <w:t>27/02/2020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4C93" w:rsidRPr="00715553" w:rsidRDefault="004D4C93" w:rsidP="007F2D32">
            <w:pPr>
              <w:jc w:val="center"/>
              <w:rPr>
                <w:rFonts w:ascii="Museo Sans 100" w:eastAsia="Times New Roman" w:hAnsi="Museo Sans 100"/>
                <w:sz w:val="18"/>
                <w:szCs w:val="18"/>
              </w:rPr>
            </w:pPr>
            <w:r w:rsidRPr="00715553">
              <w:rPr>
                <w:rFonts w:ascii="Museo Sans 100" w:eastAsia="Times New Roman" w:hAnsi="Museo Sans 100"/>
                <w:sz w:val="18"/>
                <w:szCs w:val="18"/>
              </w:rPr>
              <w:t>10</w:t>
            </w:r>
          </w:p>
        </w:tc>
        <w:tc>
          <w:tcPr>
            <w:tcW w:w="1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4C93" w:rsidRPr="00715553" w:rsidRDefault="004D4C93" w:rsidP="007F2D32">
            <w:pPr>
              <w:jc w:val="center"/>
              <w:rPr>
                <w:rFonts w:ascii="Museo Sans 100" w:eastAsia="Times New Roman" w:hAnsi="Museo Sans 100"/>
                <w:sz w:val="18"/>
                <w:szCs w:val="18"/>
              </w:rPr>
            </w:pPr>
            <w:r w:rsidRPr="00715553">
              <w:rPr>
                <w:rFonts w:ascii="Museo Sans 100" w:eastAsia="Times New Roman" w:hAnsi="Museo Sans 100"/>
                <w:sz w:val="18"/>
                <w:szCs w:val="18"/>
              </w:rPr>
              <w:t>Hernán Rojas</w:t>
            </w:r>
          </w:p>
        </w:tc>
      </w:tr>
    </w:tbl>
    <w:p w:rsidR="004D4C93" w:rsidRPr="009D24C0" w:rsidRDefault="004D4C93" w:rsidP="00715553">
      <w:pPr>
        <w:spacing w:line="360" w:lineRule="auto"/>
        <w:ind w:left="1134"/>
        <w:jc w:val="both"/>
        <w:rPr>
          <w:rFonts w:ascii="Museo Sans 300" w:hAnsi="Museo Sans 300"/>
          <w:sz w:val="26"/>
          <w:szCs w:val="26"/>
        </w:rPr>
      </w:pPr>
    </w:p>
    <w:p w:rsidR="004D4C93" w:rsidRPr="00715553" w:rsidRDefault="004D4C93" w:rsidP="00923BA4">
      <w:pPr>
        <w:pStyle w:val="Prrafodelista"/>
        <w:numPr>
          <w:ilvl w:val="0"/>
          <w:numId w:val="35"/>
        </w:numPr>
        <w:ind w:left="1134" w:hanging="708"/>
        <w:contextualSpacing/>
        <w:jc w:val="both"/>
        <w:rPr>
          <w:rFonts w:ascii="Museo Sans 100" w:hAnsi="Museo Sans 100"/>
          <w:color w:val="000000" w:themeColor="text1"/>
          <w:sz w:val="24"/>
          <w:szCs w:val="24"/>
        </w:rPr>
      </w:pPr>
      <w:r w:rsidRPr="00715553">
        <w:rPr>
          <w:rFonts w:ascii="Museo Sans 100" w:hAnsi="Museo Sans 100"/>
          <w:color w:val="000000" w:themeColor="text1"/>
          <w:sz w:val="24"/>
          <w:szCs w:val="24"/>
        </w:rPr>
        <w:t>De acuerdo a declaraciones simples contenidas en las solicitudes de adjudicación de inmueble de fechas 20 y 27  de febrero del año 2020, las peticionarias manifiestan que ni ellas ni los integrantes de su grupo familiar son empleados del ISTA; situación robustecida de conformidad a la consulta realizada en la Base de Datos de Empleados de este Instituto.</w:t>
      </w:r>
    </w:p>
    <w:p w:rsidR="00C029EF" w:rsidRPr="00715553" w:rsidRDefault="00C029EF" w:rsidP="00715553">
      <w:pPr>
        <w:pStyle w:val="Prrafodelista"/>
        <w:ind w:left="1134"/>
        <w:contextualSpacing/>
        <w:jc w:val="both"/>
        <w:rPr>
          <w:rFonts w:ascii="Museo Sans 100" w:hAnsi="Museo Sans 100"/>
          <w:sz w:val="24"/>
          <w:szCs w:val="24"/>
        </w:rPr>
      </w:pPr>
    </w:p>
    <w:p w:rsidR="00D578C8" w:rsidRPr="00861D14" w:rsidRDefault="00D578C8" w:rsidP="00715553">
      <w:pPr>
        <w:jc w:val="both"/>
        <w:rPr>
          <w:rFonts w:ascii="Museo Sans 100" w:eastAsia="Times New Roman" w:hAnsi="Museo Sans 100"/>
          <w:color w:val="000000" w:themeColor="text1"/>
          <w:sz w:val="24"/>
          <w:szCs w:val="24"/>
        </w:rPr>
      </w:pPr>
      <w:r w:rsidRPr="00715553">
        <w:rPr>
          <w:rFonts w:ascii="Museo Sans 100" w:eastAsia="Times New Roman" w:hAnsi="Museo Sans 100"/>
          <w:sz w:val="24"/>
          <w:szCs w:val="24"/>
        </w:rPr>
        <w:t>Se ha tenido a la vista:</w:t>
      </w:r>
      <w:r w:rsidR="004D4C93" w:rsidRPr="00715553">
        <w:rPr>
          <w:rFonts w:ascii="Museo Sans 100" w:eastAsia="Times New Roman" w:hAnsi="Museo Sans 100"/>
          <w:color w:val="000000" w:themeColor="text1"/>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solicitudes de adjudicación de inmueble, actas de posesión material, copias simples de:</w:t>
      </w:r>
      <w:r w:rsidR="004D4C93" w:rsidRPr="00715553">
        <w:rPr>
          <w:rFonts w:ascii="Museo Sans 100" w:hAnsi="Museo Sans 100"/>
          <w:color w:val="000000" w:themeColor="text1"/>
          <w:sz w:val="24"/>
          <w:szCs w:val="24"/>
        </w:rPr>
        <w:t xml:space="preserve"> </w:t>
      </w:r>
      <w:r w:rsidR="004D4C93" w:rsidRPr="00715553">
        <w:rPr>
          <w:rFonts w:ascii="Museo Sans 100" w:eastAsia="Times New Roman" w:hAnsi="Museo Sans 100"/>
          <w:color w:val="000000" w:themeColor="text1"/>
          <w:sz w:val="24"/>
          <w:szCs w:val="24"/>
        </w:rPr>
        <w:t>acuerdos de Junta Directiva, Título de Dominio a favor del ISTA, Razón y Constancia de Inscripción de Desmembración en Cabeza de su Dueño a favor del ISTA, documentos únicos de identidad, y de tarjetas de identificación tributaria y carencias de bienes</w:t>
      </w:r>
      <w:r w:rsidRPr="00715553">
        <w:rPr>
          <w:rFonts w:ascii="Museo Sans 100" w:eastAsia="Times New Roman" w:hAnsi="Museo Sans 100"/>
          <w:sz w:val="24"/>
          <w:szCs w:val="24"/>
        </w:rPr>
        <w:t xml:space="preserve">; </w:t>
      </w:r>
      <w:r w:rsidRPr="00715553">
        <w:rPr>
          <w:rFonts w:ascii="Museo Sans 100" w:hAnsi="Museo Sans 100"/>
          <w:sz w:val="24"/>
          <w:szCs w:val="24"/>
        </w:rPr>
        <w:t>con lo que se justifican las circunstancias legales para sustentar dicha petición y que además l</w:t>
      </w:r>
      <w:r w:rsidR="00725442" w:rsidRPr="00715553">
        <w:rPr>
          <w:rFonts w:ascii="Museo Sans 100" w:hAnsi="Museo Sans 100"/>
          <w:sz w:val="24"/>
          <w:szCs w:val="24"/>
        </w:rPr>
        <w:t>as beneficiaria</w:t>
      </w:r>
      <w:r w:rsidRPr="00715553">
        <w:rPr>
          <w:rFonts w:ascii="Museo Sans 100" w:hAnsi="Museo Sans 100"/>
          <w:sz w:val="24"/>
          <w:szCs w:val="24"/>
        </w:rPr>
        <w:t xml:space="preserve">s cumplen con los requisitos necesarios para las adjudicaciones, por lo que la Gerencia Legal recomienda aprobar lo solicitado. </w:t>
      </w:r>
    </w:p>
    <w:p w:rsidR="007F2D32" w:rsidRPr="00715553" w:rsidRDefault="007F2D32" w:rsidP="00715553">
      <w:pPr>
        <w:jc w:val="both"/>
        <w:rPr>
          <w:rFonts w:ascii="Museo Sans 100" w:hAnsi="Museo Sans 100"/>
          <w:sz w:val="24"/>
          <w:szCs w:val="24"/>
        </w:rPr>
      </w:pPr>
    </w:p>
    <w:p w:rsidR="00D578C8" w:rsidRDefault="00D578C8" w:rsidP="00715553">
      <w:pPr>
        <w:jc w:val="both"/>
        <w:rPr>
          <w:rFonts w:ascii="Museo Sans 100" w:hAnsi="Museo Sans 100"/>
          <w:sz w:val="24"/>
          <w:szCs w:val="24"/>
        </w:rPr>
      </w:pPr>
      <w:r w:rsidRPr="0071555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15553">
        <w:rPr>
          <w:rFonts w:ascii="Museo Sans 100" w:hAnsi="Museo Sans 100"/>
          <w:bCs/>
          <w:sz w:val="24"/>
          <w:szCs w:val="24"/>
        </w:rPr>
        <w:t xml:space="preserve">Ley del Régimen Especial de la Tierra en Propiedad de Las Asociaciones Cooperativas, Comunales y Comunitarias Campesinas  </w:t>
      </w:r>
      <w:r w:rsidRPr="00715553">
        <w:rPr>
          <w:rFonts w:ascii="Museo Sans 100" w:hAnsi="Museo Sans 100"/>
          <w:bCs/>
          <w:sz w:val="24"/>
          <w:szCs w:val="24"/>
        </w:rPr>
        <w:lastRenderedPageBreak/>
        <w:t>Beneficiarios de la Reforma Agraria</w:t>
      </w:r>
      <w:r w:rsidRPr="00715553">
        <w:rPr>
          <w:rFonts w:ascii="Museo Sans 100" w:hAnsi="Museo Sans 100"/>
          <w:sz w:val="24"/>
          <w:szCs w:val="24"/>
        </w:rPr>
        <w:t xml:space="preserve">, la Junta Directiva, </w:t>
      </w:r>
      <w:r w:rsidRPr="00715553">
        <w:rPr>
          <w:rFonts w:ascii="Museo Sans 100" w:hAnsi="Museo Sans 100"/>
          <w:b/>
          <w:sz w:val="24"/>
          <w:szCs w:val="24"/>
          <w:u w:val="single"/>
        </w:rPr>
        <w:t>ACUERDA: PRIMERO:</w:t>
      </w:r>
      <w:r w:rsidRPr="00715553">
        <w:rPr>
          <w:rFonts w:ascii="Museo Sans 100" w:hAnsi="Museo Sans 100"/>
          <w:b/>
          <w:sz w:val="24"/>
          <w:szCs w:val="24"/>
        </w:rPr>
        <w:t xml:space="preserve"> </w:t>
      </w:r>
      <w:r w:rsidRPr="00715553">
        <w:rPr>
          <w:rFonts w:ascii="Museo Sans 100" w:hAnsi="Museo Sans 100"/>
          <w:sz w:val="24"/>
          <w:szCs w:val="24"/>
        </w:rPr>
        <w:t xml:space="preserve">Aprobar la adjudicación y transferencia </w:t>
      </w:r>
      <w:r w:rsidR="00280EAE" w:rsidRPr="00715553">
        <w:rPr>
          <w:rFonts w:ascii="Museo Sans 100" w:hAnsi="Museo Sans 100"/>
          <w:sz w:val="24"/>
          <w:szCs w:val="24"/>
        </w:rPr>
        <w:t xml:space="preserve">por compraventa de </w:t>
      </w:r>
      <w:r w:rsidR="00725442" w:rsidRPr="00715553">
        <w:rPr>
          <w:rFonts w:ascii="Museo Sans 100" w:hAnsi="Museo Sans 100"/>
          <w:sz w:val="24"/>
          <w:szCs w:val="24"/>
        </w:rPr>
        <w:t>02</w:t>
      </w:r>
      <w:r w:rsidRPr="00715553">
        <w:rPr>
          <w:rFonts w:ascii="Museo Sans 100" w:hAnsi="Museo Sans 100"/>
          <w:sz w:val="24"/>
          <w:szCs w:val="24"/>
        </w:rPr>
        <w:t xml:space="preserve"> </w:t>
      </w:r>
      <w:r w:rsidR="00280EAE" w:rsidRPr="00715553">
        <w:rPr>
          <w:rFonts w:ascii="Museo Sans 100" w:hAnsi="Museo Sans 100"/>
          <w:sz w:val="24"/>
          <w:szCs w:val="24"/>
        </w:rPr>
        <w:t xml:space="preserve">solares para vivienda </w:t>
      </w:r>
      <w:r w:rsidR="00725442" w:rsidRPr="00715553">
        <w:rPr>
          <w:rFonts w:ascii="Museo Sans 100" w:hAnsi="Museo Sans 100"/>
          <w:sz w:val="24"/>
          <w:szCs w:val="24"/>
        </w:rPr>
        <w:t>a favor de las señora</w:t>
      </w:r>
      <w:r w:rsidRPr="00715553">
        <w:rPr>
          <w:rFonts w:ascii="Museo Sans 100" w:hAnsi="Museo Sans 100"/>
          <w:sz w:val="24"/>
          <w:szCs w:val="24"/>
        </w:rPr>
        <w:t>s:</w:t>
      </w:r>
      <w:r w:rsidR="004D4C93" w:rsidRPr="00715553">
        <w:rPr>
          <w:rFonts w:ascii="Museo Sans 100" w:eastAsia="Times New Roman" w:hAnsi="Museo Sans 100"/>
          <w:b/>
          <w:color w:val="000000" w:themeColor="text1"/>
          <w:sz w:val="24"/>
          <w:szCs w:val="24"/>
        </w:rPr>
        <w:t xml:space="preserve"> 1) </w:t>
      </w:r>
      <w:r w:rsidR="004D4C93" w:rsidRPr="00715553">
        <w:rPr>
          <w:rFonts w:ascii="Museo Sans 100" w:hAnsi="Museo Sans 100"/>
          <w:b/>
          <w:color w:val="000000" w:themeColor="text1"/>
          <w:sz w:val="24"/>
          <w:szCs w:val="24"/>
        </w:rPr>
        <w:t>TERESA CORDOVA MURILLO,</w:t>
      </w:r>
      <w:r w:rsidR="004D4C93" w:rsidRPr="00715553">
        <w:rPr>
          <w:rFonts w:ascii="Museo Sans 100" w:hAnsi="Museo Sans 100"/>
          <w:color w:val="000000" w:themeColor="text1"/>
          <w:sz w:val="24"/>
          <w:szCs w:val="24"/>
        </w:rPr>
        <w:t xml:space="preserve"> y </w:t>
      </w:r>
      <w:r w:rsidR="00861D14">
        <w:rPr>
          <w:rFonts w:ascii="Museo Sans 100" w:hAnsi="Museo Sans 100"/>
          <w:color w:val="000000" w:themeColor="text1"/>
          <w:sz w:val="24"/>
          <w:szCs w:val="24"/>
        </w:rPr>
        <w:t>---</w:t>
      </w:r>
      <w:r w:rsidR="004D4C93" w:rsidRPr="00715553">
        <w:rPr>
          <w:rFonts w:ascii="Museo Sans 100" w:hAnsi="Museo Sans 100"/>
          <w:color w:val="000000" w:themeColor="text1"/>
          <w:sz w:val="24"/>
          <w:szCs w:val="24"/>
        </w:rPr>
        <w:t xml:space="preserve"> </w:t>
      </w:r>
      <w:r w:rsidR="004D4C93" w:rsidRPr="00715553">
        <w:rPr>
          <w:rFonts w:ascii="Museo Sans 100" w:hAnsi="Museo Sans 100"/>
          <w:b/>
          <w:color w:val="000000" w:themeColor="text1"/>
          <w:sz w:val="24"/>
          <w:szCs w:val="24"/>
        </w:rPr>
        <w:t>HUGO ALEXANDER BARAHONA CORDOVA</w:t>
      </w:r>
      <w:r w:rsidR="004D4C93" w:rsidRPr="00715553">
        <w:rPr>
          <w:rFonts w:ascii="Museo Sans 100" w:hAnsi="Museo Sans 100"/>
          <w:color w:val="000000" w:themeColor="text1"/>
          <w:sz w:val="24"/>
          <w:szCs w:val="24"/>
        </w:rPr>
        <w:t xml:space="preserve">; </w:t>
      </w:r>
      <w:r w:rsidR="004D4C93" w:rsidRPr="00715553">
        <w:rPr>
          <w:rFonts w:ascii="Museo Sans 100" w:hAnsi="Museo Sans 100"/>
          <w:b/>
          <w:color w:val="000000" w:themeColor="text1"/>
          <w:sz w:val="24"/>
          <w:szCs w:val="24"/>
        </w:rPr>
        <w:t>y</w:t>
      </w:r>
      <w:r w:rsidR="004D4C93" w:rsidRPr="00715553">
        <w:rPr>
          <w:rFonts w:ascii="Museo Sans 100" w:hAnsi="Museo Sans 100"/>
          <w:color w:val="000000" w:themeColor="text1"/>
          <w:sz w:val="24"/>
          <w:szCs w:val="24"/>
        </w:rPr>
        <w:t xml:space="preserve"> </w:t>
      </w:r>
      <w:r w:rsidR="004D4C93" w:rsidRPr="00715553">
        <w:rPr>
          <w:rFonts w:ascii="Museo Sans 100" w:hAnsi="Museo Sans 100"/>
          <w:b/>
          <w:color w:val="000000" w:themeColor="text1"/>
          <w:sz w:val="24"/>
          <w:szCs w:val="24"/>
        </w:rPr>
        <w:t>2) TERESA DEL CARMEN CORNEJO DE RIVAS</w:t>
      </w:r>
      <w:r w:rsidR="004D4C93" w:rsidRPr="00715553">
        <w:rPr>
          <w:rFonts w:ascii="Museo Sans 100" w:hAnsi="Museo Sans 100"/>
          <w:color w:val="000000" w:themeColor="text1"/>
          <w:sz w:val="24"/>
          <w:szCs w:val="24"/>
        </w:rPr>
        <w:t xml:space="preserve"> y </w:t>
      </w:r>
      <w:r w:rsidR="00861D14">
        <w:rPr>
          <w:rFonts w:ascii="Museo Sans 100" w:hAnsi="Museo Sans 100"/>
          <w:color w:val="000000" w:themeColor="text1"/>
          <w:sz w:val="24"/>
          <w:szCs w:val="24"/>
        </w:rPr>
        <w:t>---</w:t>
      </w:r>
      <w:r w:rsidR="004D4C93" w:rsidRPr="00715553">
        <w:rPr>
          <w:rFonts w:ascii="Museo Sans 100" w:hAnsi="Museo Sans 100"/>
          <w:color w:val="000000" w:themeColor="text1"/>
          <w:sz w:val="24"/>
          <w:szCs w:val="24"/>
        </w:rPr>
        <w:t xml:space="preserve"> </w:t>
      </w:r>
      <w:r w:rsidR="004D4C93" w:rsidRPr="00715553">
        <w:rPr>
          <w:rFonts w:ascii="Museo Sans 100" w:hAnsi="Museo Sans 100"/>
          <w:b/>
          <w:color w:val="000000" w:themeColor="text1"/>
          <w:sz w:val="24"/>
          <w:szCs w:val="24"/>
        </w:rPr>
        <w:t>TERESA CAROLINA RIVAS CORNEJO,</w:t>
      </w:r>
      <w:r w:rsidR="004D4C93" w:rsidRPr="00715553">
        <w:rPr>
          <w:rFonts w:ascii="Museo Sans 100" w:hAnsi="Museo Sans 100"/>
          <w:color w:val="000000" w:themeColor="text1"/>
          <w:sz w:val="24"/>
          <w:szCs w:val="24"/>
        </w:rPr>
        <w:t xml:space="preserve"> y </w:t>
      </w:r>
      <w:r w:rsidR="004D4C93" w:rsidRPr="00715553">
        <w:rPr>
          <w:rFonts w:ascii="Museo Sans 100" w:hAnsi="Museo Sans 100"/>
          <w:b/>
          <w:color w:val="000000" w:themeColor="text1"/>
          <w:sz w:val="24"/>
          <w:szCs w:val="24"/>
        </w:rPr>
        <w:t>JULIO CESAR RIVAS CORNEJO</w:t>
      </w:r>
      <w:r w:rsidR="004D4C93" w:rsidRPr="00715553">
        <w:rPr>
          <w:rFonts w:ascii="Museo Sans 100" w:eastAsia="Times New Roman" w:hAnsi="Museo Sans 100"/>
          <w:b/>
          <w:color w:val="000000" w:themeColor="text1"/>
          <w:sz w:val="24"/>
          <w:szCs w:val="24"/>
        </w:rPr>
        <w:t>;</w:t>
      </w:r>
      <w:r w:rsidR="004D4C93" w:rsidRPr="00715553">
        <w:rPr>
          <w:rFonts w:ascii="Museo Sans 100" w:hAnsi="Museo Sans 100"/>
          <w:color w:val="000000" w:themeColor="text1"/>
          <w:sz w:val="24"/>
          <w:szCs w:val="24"/>
          <w:lang w:val="es-ES"/>
        </w:rPr>
        <w:t xml:space="preserve"> </w:t>
      </w:r>
      <w:r w:rsidR="004D4C93" w:rsidRPr="00715553">
        <w:rPr>
          <w:rFonts w:ascii="Museo Sans 100" w:hAnsi="Museo Sans 100"/>
          <w:color w:val="000000" w:themeColor="text1"/>
          <w:sz w:val="24"/>
          <w:szCs w:val="24"/>
        </w:rPr>
        <w:t>de generales antes expresadas,</w:t>
      </w:r>
      <w:r w:rsidR="004D4C93" w:rsidRPr="00715553">
        <w:rPr>
          <w:rFonts w:ascii="Museo Sans 100" w:eastAsia="Times New Roman" w:hAnsi="Museo Sans 100"/>
          <w:color w:val="000000" w:themeColor="text1"/>
          <w:sz w:val="24"/>
          <w:szCs w:val="24"/>
          <w:lang w:eastAsia="es-ES"/>
        </w:rPr>
        <w:t xml:space="preserve"> ubicados en el </w:t>
      </w:r>
      <w:r w:rsidR="004D4C93" w:rsidRPr="00715553">
        <w:rPr>
          <w:rFonts w:ascii="Museo Sans 100" w:hAnsi="Museo Sans 100"/>
          <w:bCs/>
          <w:color w:val="000000" w:themeColor="text1"/>
          <w:sz w:val="24"/>
          <w:szCs w:val="24"/>
        </w:rPr>
        <w:t xml:space="preserve">Proyecto de </w:t>
      </w:r>
      <w:r w:rsidR="004D4C93" w:rsidRPr="00715553">
        <w:rPr>
          <w:rFonts w:ascii="Museo Sans 100" w:hAnsi="Museo Sans 100"/>
          <w:color w:val="000000" w:themeColor="text1"/>
          <w:sz w:val="24"/>
          <w:szCs w:val="24"/>
        </w:rPr>
        <w:t xml:space="preserve">Asentamiento Comunitario </w:t>
      </w:r>
      <w:r w:rsidR="004D4C93" w:rsidRPr="00715553">
        <w:rPr>
          <w:rFonts w:ascii="Museo Sans 100" w:hAnsi="Museo Sans 100"/>
          <w:sz w:val="24"/>
          <w:szCs w:val="24"/>
        </w:rPr>
        <w:t xml:space="preserve">denominado </w:t>
      </w:r>
      <w:r w:rsidR="004D4C93" w:rsidRPr="00715553">
        <w:rPr>
          <w:rFonts w:ascii="Museo Sans 100" w:hAnsi="Museo Sans 100"/>
          <w:b/>
          <w:sz w:val="24"/>
          <w:szCs w:val="24"/>
        </w:rPr>
        <w:t xml:space="preserve">SECTOR LAS MONJAS PORCIÓN 1 y SECTOR LAS MONJAS PORCIÓN 2, </w:t>
      </w:r>
      <w:r w:rsidR="004D4C93" w:rsidRPr="00715553">
        <w:rPr>
          <w:rFonts w:ascii="Museo Sans 100" w:hAnsi="Museo Sans 100"/>
          <w:sz w:val="24"/>
          <w:szCs w:val="24"/>
        </w:rPr>
        <w:t>desarrollados en el inmueble identificado como</w:t>
      </w:r>
      <w:r w:rsidR="004D4C93" w:rsidRPr="00715553">
        <w:rPr>
          <w:rFonts w:ascii="Museo Sans 100" w:hAnsi="Museo Sans 100"/>
          <w:b/>
          <w:sz w:val="24"/>
          <w:szCs w:val="24"/>
        </w:rPr>
        <w:t xml:space="preserve"> HACIENDA SANTA CLARA, </w:t>
      </w:r>
      <w:r w:rsidR="004D4C93" w:rsidRPr="00715553">
        <w:rPr>
          <w:rFonts w:ascii="Museo Sans 100" w:hAnsi="Museo Sans 100"/>
          <w:sz w:val="24"/>
          <w:szCs w:val="24"/>
        </w:rPr>
        <w:t>situada en jurisdicción de San Luis Talpa, departamento de La Paz</w:t>
      </w:r>
      <w:r w:rsidRPr="00715553">
        <w:rPr>
          <w:rFonts w:ascii="Museo Sans 100" w:hAnsi="Museo Sans 100"/>
          <w:sz w:val="24"/>
          <w:szCs w:val="24"/>
        </w:rPr>
        <w:t>,</w:t>
      </w:r>
      <w:r w:rsidRPr="00715553">
        <w:rPr>
          <w:rFonts w:ascii="Museo Sans 100" w:hAnsi="Museo Sans 100"/>
          <w:b/>
          <w:sz w:val="24"/>
          <w:szCs w:val="24"/>
        </w:rPr>
        <w:t xml:space="preserve"> </w:t>
      </w:r>
      <w:r w:rsidRPr="00715553">
        <w:rPr>
          <w:rFonts w:ascii="Museo Sans 100" w:hAnsi="Museo Sans 100"/>
          <w:sz w:val="24"/>
          <w:szCs w:val="24"/>
        </w:rPr>
        <w:t>quedando las adjudicaciones conforme al cuadro de valores y extensiones siguiente:</w:t>
      </w:r>
    </w:p>
    <w:p w:rsidR="00861D14" w:rsidRPr="00715553" w:rsidRDefault="00861D14" w:rsidP="00715553">
      <w:pPr>
        <w:jc w:val="both"/>
        <w:rPr>
          <w:rFonts w:ascii="Museo Sans 100" w:hAnsi="Museo Sans 100"/>
          <w:sz w:val="24"/>
          <w:szCs w:val="24"/>
        </w:rPr>
      </w:pPr>
    </w:p>
    <w:tbl>
      <w:tblPr>
        <w:tblW w:w="9144" w:type="dxa"/>
        <w:jc w:val="center"/>
        <w:tblLayout w:type="fixed"/>
        <w:tblCellMar>
          <w:left w:w="25" w:type="dxa"/>
          <w:right w:w="0" w:type="dxa"/>
        </w:tblCellMar>
        <w:tblLook w:val="0000" w:firstRow="0" w:lastRow="0" w:firstColumn="0" w:lastColumn="0" w:noHBand="0" w:noVBand="0"/>
      </w:tblPr>
      <w:tblGrid>
        <w:gridCol w:w="2585"/>
        <w:gridCol w:w="984"/>
        <w:gridCol w:w="2504"/>
        <w:gridCol w:w="572"/>
        <w:gridCol w:w="575"/>
        <w:gridCol w:w="614"/>
        <w:gridCol w:w="655"/>
        <w:gridCol w:w="655"/>
      </w:tblGrid>
      <w:tr w:rsidR="00715553" w:rsidTr="00715553">
        <w:trPr>
          <w:trHeight w:val="330"/>
          <w:jc w:val="center"/>
        </w:trPr>
        <w:tc>
          <w:tcPr>
            <w:tcW w:w="2585" w:type="dxa"/>
            <w:vMerge w:val="restart"/>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8" w:type="dxa"/>
            <w:gridSpan w:val="2"/>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15553" w:rsidTr="007F2D32">
        <w:trPr>
          <w:trHeight w:val="296"/>
          <w:jc w:val="center"/>
        </w:trPr>
        <w:tc>
          <w:tcPr>
            <w:tcW w:w="2585"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rPr>
                <w:rFonts w:ascii="Times New Roman" w:hAnsi="Times New Roman"/>
                <w:b/>
                <w:bCs/>
                <w:sz w:val="14"/>
                <w:szCs w:val="14"/>
              </w:rPr>
            </w:pPr>
          </w:p>
        </w:tc>
      </w:tr>
    </w:tbl>
    <w:p w:rsidR="004D4C93" w:rsidRDefault="004D4C93" w:rsidP="004D4C93">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D4C93" w:rsidTr="00715553">
        <w:tc>
          <w:tcPr>
            <w:tcW w:w="2600"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4D4C93" w:rsidRDefault="004D4C93" w:rsidP="004D4C9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9136" w:type="dxa"/>
        <w:jc w:val="center"/>
        <w:tblLayout w:type="fixed"/>
        <w:tblCellMar>
          <w:left w:w="25" w:type="dxa"/>
          <w:right w:w="0" w:type="dxa"/>
        </w:tblCellMar>
        <w:tblLook w:val="0000" w:firstRow="0" w:lastRow="0" w:firstColumn="0" w:lastColumn="0" w:noHBand="0" w:noVBand="0"/>
      </w:tblPr>
      <w:tblGrid>
        <w:gridCol w:w="2580"/>
        <w:gridCol w:w="981"/>
        <w:gridCol w:w="2498"/>
        <w:gridCol w:w="571"/>
        <w:gridCol w:w="571"/>
        <w:gridCol w:w="613"/>
        <w:gridCol w:w="654"/>
        <w:gridCol w:w="668"/>
      </w:tblGrid>
      <w:tr w:rsidR="00715553" w:rsidTr="00715553">
        <w:trPr>
          <w:trHeight w:val="275"/>
          <w:jc w:val="center"/>
        </w:trPr>
        <w:tc>
          <w:tcPr>
            <w:tcW w:w="2580" w:type="dxa"/>
            <w:vMerge w:val="restart"/>
            <w:tcBorders>
              <w:top w:val="single" w:sz="2" w:space="0" w:color="auto"/>
              <w:left w:val="single" w:sz="2" w:space="0" w:color="auto"/>
              <w:bottom w:val="single" w:sz="2" w:space="0" w:color="auto"/>
              <w:right w:val="single" w:sz="2" w:space="0" w:color="auto"/>
            </w:tcBorders>
          </w:tcPr>
          <w:p w:rsidR="004D4C93" w:rsidRDefault="00861D14"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4C93">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4C93" w:rsidRDefault="00861D14"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4D4C93">
              <w:rPr>
                <w:rFonts w:ascii="Times New Roman"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p w:rsidR="004D4C93" w:rsidRDefault="004D4C93"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P1 </w:t>
            </w:r>
          </w:p>
        </w:tc>
        <w:tc>
          <w:tcPr>
            <w:tcW w:w="571"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p w:rsidR="004D4C93" w:rsidRDefault="00861D14"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4C93">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p w:rsidR="004D4C93" w:rsidRDefault="00861D14"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p>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897.37 </w:t>
            </w:r>
          </w:p>
        </w:tc>
        <w:tc>
          <w:tcPr>
            <w:tcW w:w="654"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p>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2772.87 </w:t>
            </w:r>
          </w:p>
        </w:tc>
        <w:tc>
          <w:tcPr>
            <w:tcW w:w="665"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p>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24262.61 </w:t>
            </w:r>
          </w:p>
        </w:tc>
      </w:tr>
      <w:tr w:rsidR="00715553" w:rsidTr="00715553">
        <w:trPr>
          <w:trHeight w:val="141"/>
          <w:jc w:val="center"/>
        </w:trPr>
        <w:tc>
          <w:tcPr>
            <w:tcW w:w="2580"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897.37 </w:t>
            </w:r>
          </w:p>
        </w:tc>
        <w:tc>
          <w:tcPr>
            <w:tcW w:w="654"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2772.87 </w:t>
            </w:r>
          </w:p>
        </w:tc>
        <w:tc>
          <w:tcPr>
            <w:tcW w:w="665"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24262.61 </w:t>
            </w:r>
          </w:p>
        </w:tc>
      </w:tr>
      <w:tr w:rsidR="004D4C93" w:rsidTr="00715553">
        <w:trPr>
          <w:trHeight w:val="420"/>
          <w:jc w:val="center"/>
        </w:trPr>
        <w:tc>
          <w:tcPr>
            <w:tcW w:w="2580"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897.37 </w:t>
            </w:r>
          </w:p>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2772.87 </w:t>
            </w:r>
          </w:p>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24262.61 </w:t>
            </w:r>
          </w:p>
        </w:tc>
      </w:tr>
    </w:tbl>
    <w:p w:rsidR="004D4C93" w:rsidRDefault="004D4C93" w:rsidP="004D4C93">
      <w:pPr>
        <w:widowControl w:val="0"/>
        <w:autoSpaceDE w:val="0"/>
        <w:autoSpaceDN w:val="0"/>
        <w:adjustRightInd w:val="0"/>
        <w:rPr>
          <w:rFonts w:ascii="Times New Roman" w:hAnsi="Times New Roman"/>
          <w:sz w:val="14"/>
          <w:szCs w:val="14"/>
        </w:rPr>
      </w:pPr>
    </w:p>
    <w:tbl>
      <w:tblPr>
        <w:tblW w:w="9097" w:type="dxa"/>
        <w:jc w:val="center"/>
        <w:tblLayout w:type="fixed"/>
        <w:tblCellMar>
          <w:left w:w="25" w:type="dxa"/>
          <w:right w:w="0" w:type="dxa"/>
        </w:tblCellMar>
        <w:tblLook w:val="0000" w:firstRow="0" w:lastRow="0" w:firstColumn="0" w:lastColumn="0" w:noHBand="0" w:noVBand="0"/>
      </w:tblPr>
      <w:tblGrid>
        <w:gridCol w:w="2570"/>
        <w:gridCol w:w="979"/>
        <w:gridCol w:w="2488"/>
        <w:gridCol w:w="571"/>
        <w:gridCol w:w="571"/>
        <w:gridCol w:w="611"/>
        <w:gridCol w:w="652"/>
        <w:gridCol w:w="655"/>
      </w:tblGrid>
      <w:tr w:rsidR="004D4C93" w:rsidTr="00715553">
        <w:trPr>
          <w:trHeight w:val="257"/>
          <w:jc w:val="center"/>
        </w:trPr>
        <w:tc>
          <w:tcPr>
            <w:tcW w:w="2570" w:type="dxa"/>
            <w:vMerge w:val="restart"/>
            <w:tcBorders>
              <w:top w:val="single" w:sz="2" w:space="0" w:color="auto"/>
              <w:left w:val="single" w:sz="2" w:space="0" w:color="auto"/>
              <w:bottom w:val="single" w:sz="2" w:space="0" w:color="auto"/>
              <w:right w:val="single" w:sz="2" w:space="0" w:color="auto"/>
            </w:tcBorders>
          </w:tcPr>
          <w:p w:rsidR="004D4C93" w:rsidRDefault="00861D14"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9"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4C93" w:rsidRDefault="00861D14"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4D4C93">
              <w:rPr>
                <w:rFonts w:ascii="Times New Roman"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p w:rsidR="004D4C93" w:rsidRDefault="004D4C93"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DOS, SECTOR LAS MONJAS P2 </w:t>
            </w:r>
          </w:p>
        </w:tc>
        <w:tc>
          <w:tcPr>
            <w:tcW w:w="571"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p w:rsidR="004D4C93" w:rsidRDefault="00861D14"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4C93">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p w:rsidR="004D4C93" w:rsidRDefault="00861D14" w:rsidP="007F2D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p>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872.81 </w:t>
            </w:r>
          </w:p>
        </w:tc>
        <w:tc>
          <w:tcPr>
            <w:tcW w:w="652"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p>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3316.68 </w:t>
            </w:r>
          </w:p>
        </w:tc>
        <w:tc>
          <w:tcPr>
            <w:tcW w:w="652"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p>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29020.95 </w:t>
            </w:r>
          </w:p>
        </w:tc>
      </w:tr>
      <w:tr w:rsidR="004D4C93" w:rsidTr="00715553">
        <w:trPr>
          <w:trHeight w:val="134"/>
          <w:jc w:val="center"/>
        </w:trPr>
        <w:tc>
          <w:tcPr>
            <w:tcW w:w="2570"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872.81 </w:t>
            </w:r>
          </w:p>
        </w:tc>
        <w:tc>
          <w:tcPr>
            <w:tcW w:w="652"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3316.68 </w:t>
            </w:r>
          </w:p>
        </w:tc>
        <w:tc>
          <w:tcPr>
            <w:tcW w:w="652" w:type="dxa"/>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29020.95 </w:t>
            </w:r>
          </w:p>
        </w:tc>
      </w:tr>
      <w:tr w:rsidR="004D4C93" w:rsidTr="00715553">
        <w:trPr>
          <w:trHeight w:val="392"/>
          <w:jc w:val="center"/>
        </w:trPr>
        <w:tc>
          <w:tcPr>
            <w:tcW w:w="2570" w:type="dxa"/>
            <w:vMerge/>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rPr>
                <w:rFonts w:ascii="Times New Roman" w:hAnsi="Times New Roman"/>
                <w:sz w:val="14"/>
                <w:szCs w:val="14"/>
              </w:rPr>
            </w:pPr>
          </w:p>
        </w:tc>
        <w:tc>
          <w:tcPr>
            <w:tcW w:w="6527" w:type="dxa"/>
            <w:gridSpan w:val="7"/>
            <w:tcBorders>
              <w:top w:val="single" w:sz="2" w:space="0" w:color="auto"/>
              <w:left w:val="single" w:sz="2" w:space="0" w:color="auto"/>
              <w:bottom w:val="single" w:sz="2" w:space="0" w:color="auto"/>
              <w:right w:val="single" w:sz="2" w:space="0" w:color="auto"/>
            </w:tcBorders>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872.81 </w:t>
            </w:r>
          </w:p>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3316.68 </w:t>
            </w:r>
          </w:p>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29020.95 </w:t>
            </w:r>
          </w:p>
        </w:tc>
      </w:tr>
    </w:tbl>
    <w:p w:rsidR="004D4C93" w:rsidRDefault="004D4C93" w:rsidP="004D4C93">
      <w:pPr>
        <w:widowControl w:val="0"/>
        <w:autoSpaceDE w:val="0"/>
        <w:autoSpaceDN w:val="0"/>
        <w:adjustRightInd w:val="0"/>
        <w:rPr>
          <w:rFonts w:ascii="Times New Roman" w:hAnsi="Times New Roman"/>
          <w:sz w:val="14"/>
          <w:szCs w:val="14"/>
        </w:rPr>
      </w:pPr>
    </w:p>
    <w:tbl>
      <w:tblPr>
        <w:tblW w:w="9059" w:type="dxa"/>
        <w:jc w:val="center"/>
        <w:tblLayout w:type="fixed"/>
        <w:tblCellMar>
          <w:left w:w="25" w:type="dxa"/>
          <w:right w:w="0" w:type="dxa"/>
        </w:tblCellMar>
        <w:tblLook w:val="0000" w:firstRow="0" w:lastRow="0" w:firstColumn="0" w:lastColumn="0" w:noHBand="0" w:noVBand="0"/>
      </w:tblPr>
      <w:tblGrid>
        <w:gridCol w:w="3536"/>
        <w:gridCol w:w="2479"/>
        <w:gridCol w:w="1746"/>
        <w:gridCol w:w="649"/>
        <w:gridCol w:w="649"/>
      </w:tblGrid>
      <w:tr w:rsidR="004D4C93" w:rsidTr="00715553">
        <w:trPr>
          <w:trHeight w:val="302"/>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1770.18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6089.55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53283.56 </w:t>
            </w:r>
          </w:p>
        </w:tc>
      </w:tr>
      <w:tr w:rsidR="004D4C93" w:rsidTr="00715553">
        <w:trPr>
          <w:trHeight w:val="272"/>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D4C93" w:rsidRDefault="004D4C93" w:rsidP="007F2D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F2D32" w:rsidRDefault="007F2D32" w:rsidP="00D578C8">
      <w:pPr>
        <w:jc w:val="both"/>
        <w:rPr>
          <w:rFonts w:ascii="Museo Sans 100" w:eastAsia="Times New Roman" w:hAnsi="Museo Sans 100"/>
          <w:b/>
          <w:sz w:val="24"/>
          <w:szCs w:val="24"/>
          <w:u w:val="single"/>
          <w:lang w:eastAsia="es-ES"/>
        </w:rPr>
      </w:pPr>
    </w:p>
    <w:p w:rsidR="0049313A" w:rsidRDefault="00D578C8" w:rsidP="00D578C8">
      <w:pPr>
        <w:jc w:val="both"/>
        <w:rPr>
          <w:rFonts w:ascii="Museo Sans 100" w:hAnsi="Museo Sans 100"/>
          <w:sz w:val="24"/>
          <w:szCs w:val="24"/>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eastAsia="es-ES"/>
        </w:rPr>
        <w:t xml:space="preserve"> </w:t>
      </w:r>
      <w:r w:rsidR="00725442">
        <w:rPr>
          <w:rFonts w:ascii="Museo Sans 100" w:eastAsia="Times New Roman" w:hAnsi="Museo Sans 100"/>
          <w:sz w:val="24"/>
          <w:szCs w:val="24"/>
          <w:lang w:val="es-ES" w:eastAsia="es-ES"/>
        </w:rPr>
        <w:t>Advertir a las adjudicataria</w:t>
      </w:r>
      <w:r w:rsidRPr="00A24026">
        <w:rPr>
          <w:rFonts w:ascii="Museo Sans 100" w:eastAsia="Times New Roman" w:hAnsi="Museo Sans 100"/>
          <w:sz w:val="24"/>
          <w:szCs w:val="24"/>
          <w:lang w:val="es-ES" w:eastAsia="es-ES"/>
        </w:rPr>
        <w:t>s, a través de</w:t>
      </w:r>
      <w:r>
        <w:rPr>
          <w:rFonts w:ascii="Museo Sans 100" w:eastAsia="Times New Roman" w:hAnsi="Museo Sans 100"/>
          <w:sz w:val="24"/>
          <w:szCs w:val="24"/>
          <w:lang w:val="es-ES" w:eastAsia="es-ES"/>
        </w:rPr>
        <w:t xml:space="preserve"> una cláusula especial en las </w:t>
      </w:r>
      <w:r w:rsidRPr="00A24026">
        <w:rPr>
          <w:rFonts w:ascii="Museo Sans 100" w:eastAsia="Times New Roman" w:hAnsi="Museo Sans 100"/>
          <w:sz w:val="24"/>
          <w:szCs w:val="24"/>
          <w:lang w:val="es-ES" w:eastAsia="es-ES"/>
        </w:rPr>
        <w:t xml:space="preserve">escrituras de compraventa de los inmuebles, que </w:t>
      </w:r>
      <w:r w:rsidRPr="00A24026">
        <w:rPr>
          <w:rFonts w:ascii="Museo Sans 100" w:hAnsi="Museo Sans 100"/>
          <w:sz w:val="24"/>
          <w:szCs w:val="24"/>
        </w:rPr>
        <w:t xml:space="preserve">deberán </w:t>
      </w:r>
      <w:r w:rsidR="00F62BCA">
        <w:rPr>
          <w:rFonts w:ascii="Museo Sans 100" w:hAnsi="Museo Sans 100"/>
          <w:sz w:val="24"/>
          <w:szCs w:val="24"/>
        </w:rPr>
        <w:t xml:space="preserve">implementar </w:t>
      </w:r>
      <w:r w:rsidR="0098580D">
        <w:rPr>
          <w:rFonts w:ascii="Museo Sans 100" w:hAnsi="Museo Sans 100"/>
          <w:sz w:val="24"/>
          <w:szCs w:val="24"/>
        </w:rPr>
        <w:t xml:space="preserve"> </w:t>
      </w:r>
      <w:r w:rsidRPr="00A24026">
        <w:rPr>
          <w:rFonts w:ascii="Museo Sans 100" w:hAnsi="Museo Sans 100"/>
          <w:sz w:val="24"/>
          <w:szCs w:val="24"/>
        </w:rPr>
        <w:t>las medidas</w:t>
      </w:r>
      <w:r w:rsidR="00F619FF">
        <w:rPr>
          <w:rFonts w:ascii="Museo Sans 100" w:hAnsi="Museo Sans 100"/>
          <w:sz w:val="24"/>
          <w:szCs w:val="24"/>
        </w:rPr>
        <w:t xml:space="preserve"> </w:t>
      </w:r>
      <w:r w:rsidR="00F62BCA">
        <w:rPr>
          <w:rFonts w:ascii="Museo Sans 100" w:hAnsi="Museo Sans 100"/>
          <w:sz w:val="24"/>
          <w:szCs w:val="24"/>
        </w:rPr>
        <w:t xml:space="preserve">emitidas por la Unidad Ambiental Institucional, </w:t>
      </w:r>
      <w:r w:rsidRPr="00A24026">
        <w:rPr>
          <w:rFonts w:ascii="Museo Sans 100" w:eastAsia="Times New Roman" w:hAnsi="Museo Sans 100"/>
          <w:sz w:val="24"/>
          <w:szCs w:val="24"/>
          <w:lang w:val="es-ES" w:eastAsia="es-ES"/>
        </w:rPr>
        <w:t>rel</w:t>
      </w:r>
      <w:r w:rsidR="0098580D">
        <w:rPr>
          <w:rFonts w:ascii="Museo Sans 100" w:eastAsia="Times New Roman" w:hAnsi="Museo Sans 100"/>
          <w:sz w:val="24"/>
          <w:szCs w:val="24"/>
          <w:lang w:val="es-ES" w:eastAsia="es-ES"/>
        </w:rPr>
        <w:t xml:space="preserve">acionadas </w:t>
      </w:r>
      <w:r w:rsidR="00F62BCA">
        <w:rPr>
          <w:rFonts w:ascii="Museo Sans 100" w:eastAsia="Times New Roman" w:hAnsi="Museo Sans 100"/>
          <w:sz w:val="24"/>
          <w:szCs w:val="24"/>
          <w:lang w:val="es-ES" w:eastAsia="es-ES"/>
        </w:rPr>
        <w:t xml:space="preserve">en el considerando </w:t>
      </w:r>
      <w:r w:rsidR="00725442">
        <w:rPr>
          <w:rFonts w:ascii="Museo Sans 100" w:eastAsia="Times New Roman" w:hAnsi="Museo Sans 100"/>
          <w:sz w:val="24"/>
          <w:szCs w:val="24"/>
          <w:lang w:val="es-ES" w:eastAsia="es-ES"/>
        </w:rPr>
        <w:t>III</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rPr>
        <w:t xml:space="preserve"> </w:t>
      </w:r>
      <w:r w:rsidRPr="00A24026">
        <w:rPr>
          <w:rFonts w:ascii="Museo Sans 100" w:hAnsi="Museo Sans 100"/>
          <w:b/>
          <w:sz w:val="24"/>
          <w:szCs w:val="24"/>
          <w:u w:val="single"/>
        </w:rPr>
        <w:t>TERCERO:</w:t>
      </w:r>
      <w:r w:rsidRPr="00A24026">
        <w:rPr>
          <w:rFonts w:ascii="Museo Sans 100" w:hAnsi="Museo Sans 100"/>
          <w:b/>
          <w:sz w:val="24"/>
          <w:szCs w:val="24"/>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eastAsia="Times New Roman" w:hAnsi="Museo Sans 100"/>
          <w:sz w:val="24"/>
          <w:szCs w:val="24"/>
          <w:lang w:val="es-ES" w:eastAsia="es-ES"/>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rPr>
        <w:t xml:space="preserve">Facultar al señor Presidente para que por sí, o por medio de Apoderado Especial, comparezca al otorgamiento de las </w:t>
      </w:r>
      <w:r w:rsidRPr="00A24026">
        <w:rPr>
          <w:rFonts w:ascii="Museo Sans 100" w:eastAsia="Times New Roman" w:hAnsi="Museo Sans 100"/>
          <w:sz w:val="24"/>
          <w:szCs w:val="24"/>
        </w:rPr>
        <w:lastRenderedPageBreak/>
        <w:t>correspondientes escrituras. Este Acuerdo, queda aprobado y ratificado.  NOTIFIQUESE.””””</w:t>
      </w:r>
    </w:p>
    <w:p w:rsidR="00705497" w:rsidRDefault="00705497" w:rsidP="00861D14">
      <w:pPr>
        <w:rPr>
          <w:rFonts w:ascii="Museo Sans 100" w:hAnsi="Museo Sans 100"/>
          <w:sz w:val="24"/>
          <w:szCs w:val="24"/>
        </w:rPr>
      </w:pPr>
    </w:p>
    <w:p w:rsidR="00705497" w:rsidRPr="00CC7E56" w:rsidRDefault="007F2D32" w:rsidP="00A93BAC">
      <w:pPr>
        <w:jc w:val="both"/>
        <w:rPr>
          <w:rFonts w:ascii="Museo Sans 100" w:hAnsi="Museo Sans 100"/>
          <w:b/>
          <w:sz w:val="24"/>
          <w:szCs w:val="24"/>
        </w:rPr>
      </w:pPr>
      <w:r w:rsidRPr="00A93BAC">
        <w:rPr>
          <w:rFonts w:ascii="Museo Sans 100" w:hAnsi="Museo Sans 100"/>
          <w:sz w:val="24"/>
          <w:szCs w:val="24"/>
        </w:rPr>
        <w:t>““””X</w:t>
      </w:r>
      <w:r w:rsidR="00705497" w:rsidRPr="00A93BAC">
        <w:rPr>
          <w:rFonts w:ascii="Museo Sans 100" w:hAnsi="Museo Sans 100"/>
          <w:sz w:val="24"/>
          <w:szCs w:val="24"/>
        </w:rPr>
        <w:t>) A solicitud de los señores:</w:t>
      </w:r>
      <w:r w:rsidRPr="00A93BAC">
        <w:rPr>
          <w:rFonts w:ascii="Museo Sans 100" w:eastAsia="Times New Roman" w:hAnsi="Museo Sans 100"/>
          <w:b/>
          <w:sz w:val="24"/>
          <w:szCs w:val="24"/>
        </w:rPr>
        <w:t xml:space="preserve"> 1) BLANCA ESTELA ESCOBAR RIVAS DE GONZALEZ</w:t>
      </w:r>
      <w:r w:rsidRPr="00A93BAC">
        <w:rPr>
          <w:rFonts w:ascii="Museo Sans 100" w:hAnsi="Museo Sans 100"/>
          <w:b/>
          <w:sz w:val="24"/>
          <w:szCs w:val="24"/>
        </w:rPr>
        <w:t xml:space="preserve">, </w:t>
      </w:r>
      <w:r w:rsidRPr="00A93BAC">
        <w:rPr>
          <w:rFonts w:ascii="Museo Sans 100" w:hAnsi="Museo Sans 100"/>
          <w:sz w:val="24"/>
          <w:szCs w:val="24"/>
        </w:rPr>
        <w:t xml:space="preserve">de </w:t>
      </w:r>
      <w:r w:rsidR="00861D14">
        <w:rPr>
          <w:rFonts w:ascii="Museo Sans 100" w:hAnsi="Museo Sans 100"/>
          <w:sz w:val="24"/>
          <w:szCs w:val="24"/>
        </w:rPr>
        <w:t>---</w:t>
      </w:r>
      <w:r w:rsidRPr="00A93BAC">
        <w:rPr>
          <w:rFonts w:ascii="Museo Sans 100" w:hAnsi="Museo Sans 100"/>
          <w:sz w:val="24"/>
          <w:szCs w:val="24"/>
        </w:rPr>
        <w:t xml:space="preserve"> años de edad, </w:t>
      </w:r>
      <w:r w:rsidR="00861D14">
        <w:rPr>
          <w:rFonts w:ascii="Museo Sans 100" w:hAnsi="Museo Sans 100"/>
          <w:sz w:val="24"/>
          <w:szCs w:val="24"/>
        </w:rPr>
        <w:t>---</w:t>
      </w:r>
      <w:r w:rsidRPr="00A93BAC">
        <w:rPr>
          <w:rFonts w:ascii="Museo Sans 100" w:hAnsi="Museo Sans 100"/>
          <w:sz w:val="24"/>
          <w:szCs w:val="24"/>
        </w:rPr>
        <w:t xml:space="preserve">, del domicilio de </w:t>
      </w:r>
      <w:r w:rsidR="00861D14">
        <w:rPr>
          <w:rFonts w:ascii="Museo Sans 100" w:hAnsi="Museo Sans 100"/>
          <w:sz w:val="24"/>
          <w:szCs w:val="24"/>
        </w:rPr>
        <w:t>---</w:t>
      </w:r>
      <w:r w:rsidRPr="00A93BAC">
        <w:rPr>
          <w:rFonts w:ascii="Museo Sans 100" w:hAnsi="Museo Sans 100"/>
          <w:sz w:val="24"/>
          <w:szCs w:val="24"/>
        </w:rPr>
        <w:t xml:space="preserve">, departamento de </w:t>
      </w:r>
      <w:r w:rsidR="00861D14">
        <w:rPr>
          <w:rFonts w:ascii="Museo Sans 100" w:hAnsi="Museo Sans 100"/>
          <w:sz w:val="24"/>
          <w:szCs w:val="24"/>
        </w:rPr>
        <w:t>---</w:t>
      </w:r>
      <w:r w:rsidRPr="00A93BAC">
        <w:rPr>
          <w:rFonts w:ascii="Museo Sans 100" w:hAnsi="Museo Sans 100"/>
          <w:sz w:val="24"/>
          <w:szCs w:val="24"/>
        </w:rPr>
        <w:t xml:space="preserve">, con Documento Único de Identidad número </w:t>
      </w:r>
      <w:r w:rsidR="00861D14">
        <w:rPr>
          <w:rFonts w:ascii="Museo Sans 100" w:hAnsi="Museo Sans 100"/>
          <w:sz w:val="24"/>
          <w:szCs w:val="24"/>
        </w:rPr>
        <w:t>---</w:t>
      </w:r>
      <w:r w:rsidRPr="00A93BAC">
        <w:rPr>
          <w:rFonts w:ascii="Museo Sans 100" w:hAnsi="Museo Sans 100"/>
          <w:sz w:val="24"/>
          <w:szCs w:val="24"/>
        </w:rPr>
        <w:t xml:space="preserve">, y </w:t>
      </w:r>
      <w:r w:rsidR="00861D14">
        <w:rPr>
          <w:rFonts w:ascii="Museo Sans 100" w:hAnsi="Museo Sans 100"/>
          <w:sz w:val="24"/>
          <w:szCs w:val="24"/>
        </w:rPr>
        <w:t>---</w:t>
      </w:r>
      <w:r w:rsidRPr="00A93BAC">
        <w:rPr>
          <w:rFonts w:ascii="Museo Sans 100" w:hAnsi="Museo Sans 100"/>
          <w:b/>
          <w:sz w:val="24"/>
          <w:szCs w:val="24"/>
        </w:rPr>
        <w:t xml:space="preserve"> MIGUEL ANGEL GONZALEZ ESCOBAR, </w:t>
      </w:r>
      <w:r w:rsidRPr="00A93BAC">
        <w:rPr>
          <w:rFonts w:ascii="Museo Sans 100" w:hAnsi="Museo Sans 100"/>
          <w:sz w:val="24"/>
          <w:szCs w:val="24"/>
        </w:rPr>
        <w:t xml:space="preserve">de </w:t>
      </w:r>
      <w:r w:rsidR="00861D14">
        <w:rPr>
          <w:rFonts w:ascii="Museo Sans 100" w:hAnsi="Museo Sans 100"/>
          <w:sz w:val="24"/>
          <w:szCs w:val="24"/>
        </w:rPr>
        <w:t>---</w:t>
      </w:r>
      <w:r w:rsidRPr="00A93BAC">
        <w:rPr>
          <w:rFonts w:ascii="Museo Sans 100" w:hAnsi="Museo Sans 100"/>
          <w:sz w:val="24"/>
          <w:szCs w:val="24"/>
        </w:rPr>
        <w:t xml:space="preserve"> años de edad, </w:t>
      </w:r>
      <w:r w:rsidR="00861D14">
        <w:rPr>
          <w:rFonts w:ascii="Museo Sans 100" w:hAnsi="Museo Sans 100"/>
          <w:sz w:val="24"/>
          <w:szCs w:val="24"/>
        </w:rPr>
        <w:t>---</w:t>
      </w:r>
      <w:r w:rsidRPr="00A93BAC">
        <w:rPr>
          <w:rFonts w:ascii="Museo Sans 100" w:hAnsi="Museo Sans 100"/>
          <w:sz w:val="24"/>
          <w:szCs w:val="24"/>
        </w:rPr>
        <w:t xml:space="preserve">, del domicilio de </w:t>
      </w:r>
      <w:r w:rsidR="00861D14">
        <w:rPr>
          <w:rFonts w:ascii="Museo Sans 100" w:hAnsi="Museo Sans 100"/>
          <w:sz w:val="24"/>
          <w:szCs w:val="24"/>
        </w:rPr>
        <w:t>---</w:t>
      </w:r>
      <w:r w:rsidRPr="00A93BAC">
        <w:rPr>
          <w:rFonts w:ascii="Museo Sans 100" w:hAnsi="Museo Sans 100"/>
          <w:sz w:val="24"/>
          <w:szCs w:val="24"/>
        </w:rPr>
        <w:t xml:space="preserve">, departamento de La </w:t>
      </w:r>
      <w:r w:rsidR="00861D14">
        <w:rPr>
          <w:rFonts w:ascii="Museo Sans 100" w:hAnsi="Museo Sans 100"/>
          <w:sz w:val="24"/>
          <w:szCs w:val="24"/>
        </w:rPr>
        <w:t>---</w:t>
      </w:r>
      <w:r w:rsidRPr="00A93BAC">
        <w:rPr>
          <w:rFonts w:ascii="Museo Sans 100" w:hAnsi="Museo Sans 100"/>
          <w:sz w:val="24"/>
          <w:szCs w:val="24"/>
        </w:rPr>
        <w:t xml:space="preserve">, con Documento Único de Identidad número </w:t>
      </w:r>
      <w:r w:rsidR="00861D14">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2) CORALIA DEL CARMEN ACOSTA DE RIVERA, </w:t>
      </w:r>
      <w:r w:rsidRPr="00A93BAC">
        <w:rPr>
          <w:rFonts w:ascii="Museo Sans 100" w:hAnsi="Museo Sans 100"/>
          <w:sz w:val="24"/>
          <w:szCs w:val="24"/>
        </w:rPr>
        <w:t xml:space="preserve">de </w:t>
      </w:r>
      <w:r w:rsidR="00861D14">
        <w:rPr>
          <w:rFonts w:ascii="Museo Sans 100" w:hAnsi="Museo Sans 100"/>
          <w:sz w:val="24"/>
          <w:szCs w:val="24"/>
        </w:rPr>
        <w:t>---</w:t>
      </w:r>
      <w:r w:rsidRPr="00A93BAC">
        <w:rPr>
          <w:rFonts w:ascii="Museo Sans 100" w:hAnsi="Museo Sans 100"/>
          <w:sz w:val="24"/>
          <w:szCs w:val="24"/>
        </w:rPr>
        <w:t xml:space="preserve"> años de edad, </w:t>
      </w:r>
      <w:r w:rsidR="00861D14">
        <w:rPr>
          <w:rFonts w:ascii="Museo Sans 100" w:hAnsi="Museo Sans 100"/>
          <w:sz w:val="24"/>
          <w:szCs w:val="24"/>
        </w:rPr>
        <w:t>---</w:t>
      </w:r>
      <w:r w:rsidRPr="00A93BAC">
        <w:rPr>
          <w:rFonts w:ascii="Museo Sans 100" w:hAnsi="Museo Sans 100"/>
          <w:sz w:val="24"/>
          <w:szCs w:val="24"/>
        </w:rPr>
        <w:t xml:space="preserve">, del domicilio de </w:t>
      </w:r>
      <w:r w:rsidR="00861D14">
        <w:rPr>
          <w:rFonts w:ascii="Museo Sans 100" w:hAnsi="Museo Sans 100"/>
          <w:sz w:val="24"/>
          <w:szCs w:val="24"/>
        </w:rPr>
        <w:t>---</w:t>
      </w:r>
      <w:r w:rsidRPr="00A93BAC">
        <w:rPr>
          <w:rFonts w:ascii="Museo Sans 100" w:hAnsi="Museo Sans 100"/>
          <w:sz w:val="24"/>
          <w:szCs w:val="24"/>
        </w:rPr>
        <w:t xml:space="preserve">, departamento de </w:t>
      </w:r>
      <w:r w:rsidR="00861D14">
        <w:rPr>
          <w:rFonts w:ascii="Museo Sans 100" w:hAnsi="Museo Sans 100"/>
          <w:sz w:val="24"/>
          <w:szCs w:val="24"/>
        </w:rPr>
        <w:t>---</w:t>
      </w:r>
      <w:r w:rsidRPr="00A93BAC">
        <w:rPr>
          <w:rFonts w:ascii="Museo Sans 100" w:hAnsi="Museo Sans 100"/>
          <w:sz w:val="24"/>
          <w:szCs w:val="24"/>
        </w:rPr>
        <w:t xml:space="preserve">, con Documento Único de Identidad número </w:t>
      </w:r>
      <w:r w:rsidR="00861D14">
        <w:rPr>
          <w:rFonts w:ascii="Museo Sans 100" w:hAnsi="Museo Sans 100"/>
          <w:sz w:val="24"/>
          <w:szCs w:val="24"/>
        </w:rPr>
        <w:t>---</w:t>
      </w:r>
      <w:r w:rsidRPr="00A93BAC">
        <w:rPr>
          <w:rFonts w:ascii="Museo Sans 100" w:hAnsi="Museo Sans 100"/>
          <w:sz w:val="24"/>
          <w:szCs w:val="24"/>
        </w:rPr>
        <w:t xml:space="preserve">, y </w:t>
      </w:r>
      <w:r w:rsidR="00861D14">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KARLA YAMILET RIVERA ACOSTA, </w:t>
      </w:r>
      <w:r w:rsidRPr="00A93BAC">
        <w:rPr>
          <w:rFonts w:ascii="Museo Sans 100" w:hAnsi="Museo Sans 100"/>
          <w:sz w:val="24"/>
          <w:szCs w:val="24"/>
        </w:rPr>
        <w:t xml:space="preserve">de </w:t>
      </w:r>
      <w:r w:rsidR="00861D14">
        <w:rPr>
          <w:rFonts w:ascii="Museo Sans 100" w:hAnsi="Museo Sans 100"/>
          <w:sz w:val="24"/>
          <w:szCs w:val="24"/>
        </w:rPr>
        <w:t>---</w:t>
      </w:r>
      <w:r w:rsidRPr="00A93BAC">
        <w:rPr>
          <w:rFonts w:ascii="Museo Sans 100" w:hAnsi="Museo Sans 100"/>
          <w:sz w:val="24"/>
          <w:szCs w:val="24"/>
        </w:rPr>
        <w:t xml:space="preserve"> años de edad, </w:t>
      </w:r>
      <w:r w:rsidR="00861D14">
        <w:rPr>
          <w:rFonts w:ascii="Museo Sans 100" w:hAnsi="Museo Sans 100"/>
          <w:sz w:val="24"/>
          <w:szCs w:val="24"/>
        </w:rPr>
        <w:t>---</w:t>
      </w:r>
      <w:r w:rsidRPr="00A93BAC">
        <w:rPr>
          <w:rFonts w:ascii="Museo Sans 100" w:hAnsi="Museo Sans 100"/>
          <w:sz w:val="24"/>
          <w:szCs w:val="24"/>
        </w:rPr>
        <w:t xml:space="preserve">, del domicilio de </w:t>
      </w:r>
      <w:r w:rsidR="00861D14">
        <w:rPr>
          <w:rFonts w:ascii="Museo Sans 100" w:hAnsi="Museo Sans 100"/>
          <w:sz w:val="24"/>
          <w:szCs w:val="24"/>
        </w:rPr>
        <w:t>---</w:t>
      </w:r>
      <w:r w:rsidRPr="00A93BAC">
        <w:rPr>
          <w:rFonts w:ascii="Museo Sans 100" w:hAnsi="Museo Sans 100"/>
          <w:sz w:val="24"/>
          <w:szCs w:val="24"/>
        </w:rPr>
        <w:t xml:space="preserve">, departamento de </w:t>
      </w:r>
      <w:r w:rsidR="00861D14">
        <w:rPr>
          <w:rFonts w:ascii="Museo Sans 100" w:hAnsi="Museo Sans 100"/>
          <w:sz w:val="24"/>
          <w:szCs w:val="24"/>
        </w:rPr>
        <w:t>---</w:t>
      </w:r>
      <w:r w:rsidRPr="00A93BAC">
        <w:rPr>
          <w:rFonts w:ascii="Museo Sans 100" w:hAnsi="Museo Sans 100"/>
          <w:sz w:val="24"/>
          <w:szCs w:val="24"/>
        </w:rPr>
        <w:t xml:space="preserve">, con Documento Único de Identidad número </w:t>
      </w:r>
      <w:r w:rsidR="00861D14">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3) EFRAIN JEOVANNY VARGAS ZELAYANDIA, </w:t>
      </w:r>
      <w:r w:rsidRPr="00A93BAC">
        <w:rPr>
          <w:rFonts w:ascii="Museo Sans 100" w:hAnsi="Museo Sans 100"/>
          <w:sz w:val="24"/>
          <w:szCs w:val="24"/>
        </w:rPr>
        <w:t xml:space="preserve">de </w:t>
      </w:r>
      <w:r w:rsidR="00861D14">
        <w:rPr>
          <w:rFonts w:ascii="Museo Sans 100" w:hAnsi="Museo Sans 100"/>
          <w:sz w:val="24"/>
          <w:szCs w:val="24"/>
        </w:rPr>
        <w:t>---</w:t>
      </w:r>
      <w:r w:rsidRPr="00A93BAC">
        <w:rPr>
          <w:rFonts w:ascii="Museo Sans 100" w:hAnsi="Museo Sans 100"/>
          <w:sz w:val="24"/>
          <w:szCs w:val="24"/>
        </w:rPr>
        <w:t xml:space="preserve"> años de edad, </w:t>
      </w:r>
      <w:r w:rsidR="00861D14">
        <w:rPr>
          <w:rFonts w:ascii="Museo Sans 100" w:hAnsi="Museo Sans 100"/>
          <w:sz w:val="24"/>
          <w:szCs w:val="24"/>
        </w:rPr>
        <w:t>---</w:t>
      </w:r>
      <w:r w:rsidRPr="00A93BAC">
        <w:rPr>
          <w:rFonts w:ascii="Museo Sans 100" w:hAnsi="Museo Sans 100"/>
          <w:sz w:val="24"/>
          <w:szCs w:val="24"/>
        </w:rPr>
        <w:t xml:space="preserve">, del domicilio de </w:t>
      </w:r>
      <w:r w:rsidR="00861D14">
        <w:rPr>
          <w:rFonts w:ascii="Museo Sans 100" w:hAnsi="Museo Sans 100"/>
          <w:sz w:val="24"/>
          <w:szCs w:val="24"/>
        </w:rPr>
        <w:t>---</w:t>
      </w:r>
      <w:r w:rsidRPr="00A93BAC">
        <w:rPr>
          <w:rFonts w:ascii="Museo Sans 100" w:hAnsi="Museo Sans 100"/>
          <w:sz w:val="24"/>
          <w:szCs w:val="24"/>
        </w:rPr>
        <w:t xml:space="preserve">, departamento de </w:t>
      </w:r>
      <w:r w:rsidR="00861D14">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 xml:space="preserve">, y </w:t>
      </w:r>
      <w:r w:rsidR="00D9159D">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TERESA RIVERA DE VARGAS, </w:t>
      </w:r>
      <w:r w:rsidRPr="00A93BAC">
        <w:rPr>
          <w:rFonts w:ascii="Museo Sans 100" w:hAnsi="Museo Sans 100"/>
          <w:sz w:val="24"/>
          <w:szCs w:val="24"/>
        </w:rPr>
        <w:t xml:space="preserve">de </w:t>
      </w:r>
      <w:r w:rsidR="00D9159D">
        <w:rPr>
          <w:rFonts w:ascii="Museo Sans 100" w:hAnsi="Museo Sans 100"/>
          <w:sz w:val="24"/>
          <w:szCs w:val="24"/>
        </w:rPr>
        <w:t>---</w:t>
      </w:r>
      <w:r w:rsidRPr="00A93BAC">
        <w:rPr>
          <w:rFonts w:ascii="Museo Sans 100" w:hAnsi="Museo Sans 100"/>
          <w:sz w:val="24"/>
          <w:szCs w:val="24"/>
        </w:rPr>
        <w:t xml:space="preserve"> años de edad, </w:t>
      </w:r>
      <w:r w:rsidR="00D9159D">
        <w:rPr>
          <w:rFonts w:ascii="Museo Sans 100" w:hAnsi="Museo Sans 100"/>
          <w:sz w:val="24"/>
          <w:szCs w:val="24"/>
        </w:rPr>
        <w:t>---</w:t>
      </w:r>
      <w:r w:rsidRPr="00A93BAC">
        <w:rPr>
          <w:rFonts w:ascii="Museo Sans 100" w:hAnsi="Museo Sans 100"/>
          <w:sz w:val="24"/>
          <w:szCs w:val="24"/>
        </w:rPr>
        <w:t xml:space="preserve">, del domicilio de </w:t>
      </w:r>
      <w:r w:rsidR="00D9159D">
        <w:rPr>
          <w:rFonts w:ascii="Museo Sans 100" w:hAnsi="Museo Sans 100"/>
          <w:sz w:val="24"/>
          <w:szCs w:val="24"/>
        </w:rPr>
        <w:t>---</w:t>
      </w:r>
      <w:r w:rsidRPr="00A93BAC">
        <w:rPr>
          <w:rFonts w:ascii="Museo Sans 100" w:hAnsi="Museo Sans 100"/>
          <w:sz w:val="24"/>
          <w:szCs w:val="24"/>
        </w:rPr>
        <w:t xml:space="preserve">, departamento de </w:t>
      </w:r>
      <w:r w:rsidR="00D9159D">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4) FRANCISCA ARIAS DE GARAY, </w:t>
      </w:r>
      <w:r w:rsidRPr="00A93BAC">
        <w:rPr>
          <w:rFonts w:ascii="Museo Sans 100" w:hAnsi="Museo Sans 100"/>
          <w:sz w:val="24"/>
          <w:szCs w:val="24"/>
        </w:rPr>
        <w:t xml:space="preserve">de </w:t>
      </w:r>
      <w:r w:rsidR="00D9159D">
        <w:rPr>
          <w:rFonts w:ascii="Museo Sans 100" w:hAnsi="Museo Sans 100"/>
          <w:sz w:val="24"/>
          <w:szCs w:val="24"/>
        </w:rPr>
        <w:t>---</w:t>
      </w:r>
      <w:r w:rsidRPr="00A93BAC">
        <w:rPr>
          <w:rFonts w:ascii="Museo Sans 100" w:hAnsi="Museo Sans 100"/>
          <w:sz w:val="24"/>
          <w:szCs w:val="24"/>
        </w:rPr>
        <w:t xml:space="preserve"> años de edad, </w:t>
      </w:r>
      <w:r w:rsidR="00D9159D">
        <w:rPr>
          <w:rFonts w:ascii="Museo Sans 100" w:hAnsi="Museo Sans 100"/>
          <w:sz w:val="24"/>
          <w:szCs w:val="24"/>
        </w:rPr>
        <w:t>---</w:t>
      </w:r>
      <w:r w:rsidRPr="00A93BAC">
        <w:rPr>
          <w:rFonts w:ascii="Museo Sans 100" w:hAnsi="Museo Sans 100"/>
          <w:sz w:val="24"/>
          <w:szCs w:val="24"/>
        </w:rPr>
        <w:t xml:space="preserve">, del domicilio de </w:t>
      </w:r>
      <w:r w:rsidR="00D9159D">
        <w:rPr>
          <w:rFonts w:ascii="Museo Sans 100" w:hAnsi="Museo Sans 100"/>
          <w:sz w:val="24"/>
          <w:szCs w:val="24"/>
        </w:rPr>
        <w:t>---</w:t>
      </w:r>
      <w:r w:rsidRPr="00A93BAC">
        <w:rPr>
          <w:rFonts w:ascii="Museo Sans 100" w:hAnsi="Museo Sans 100"/>
          <w:sz w:val="24"/>
          <w:szCs w:val="24"/>
        </w:rPr>
        <w:t xml:space="preserve">, departamento de </w:t>
      </w:r>
      <w:r w:rsidR="00D9159D">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 xml:space="preserve">, y </w:t>
      </w:r>
      <w:r w:rsidR="00D9159D">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MIGUEL ANGEL GARAY ARIAS, </w:t>
      </w:r>
      <w:r w:rsidRPr="00A93BAC">
        <w:rPr>
          <w:rFonts w:ascii="Museo Sans 100" w:hAnsi="Museo Sans 100"/>
          <w:sz w:val="24"/>
          <w:szCs w:val="24"/>
        </w:rPr>
        <w:t xml:space="preserve">de </w:t>
      </w:r>
      <w:r w:rsidR="00D9159D">
        <w:rPr>
          <w:rFonts w:ascii="Museo Sans 100" w:hAnsi="Museo Sans 100"/>
          <w:sz w:val="24"/>
          <w:szCs w:val="24"/>
        </w:rPr>
        <w:t>---</w:t>
      </w:r>
      <w:r w:rsidRPr="00A93BAC">
        <w:rPr>
          <w:rFonts w:ascii="Museo Sans 100" w:hAnsi="Museo Sans 100"/>
          <w:sz w:val="24"/>
          <w:szCs w:val="24"/>
        </w:rPr>
        <w:t xml:space="preserve"> años de edad, </w:t>
      </w:r>
      <w:r w:rsidR="00D9159D">
        <w:rPr>
          <w:rFonts w:ascii="Museo Sans 100" w:hAnsi="Museo Sans 100"/>
          <w:sz w:val="24"/>
          <w:szCs w:val="24"/>
        </w:rPr>
        <w:t>---</w:t>
      </w:r>
      <w:r w:rsidRPr="00A93BAC">
        <w:rPr>
          <w:rFonts w:ascii="Museo Sans 100" w:hAnsi="Museo Sans 100"/>
          <w:sz w:val="24"/>
          <w:szCs w:val="24"/>
        </w:rPr>
        <w:t xml:space="preserve">, del domicilio de </w:t>
      </w:r>
      <w:r w:rsidR="00D9159D">
        <w:rPr>
          <w:rFonts w:ascii="Museo Sans 100" w:hAnsi="Museo Sans 100"/>
          <w:sz w:val="24"/>
          <w:szCs w:val="24"/>
        </w:rPr>
        <w:t>---</w:t>
      </w:r>
      <w:r w:rsidRPr="00A93BAC">
        <w:rPr>
          <w:rFonts w:ascii="Museo Sans 100" w:hAnsi="Museo Sans 100"/>
          <w:sz w:val="24"/>
          <w:szCs w:val="24"/>
        </w:rPr>
        <w:t xml:space="preserve">, departamento de </w:t>
      </w:r>
      <w:r w:rsidR="00D9159D">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5) GENOVEVA LISSETH BONILLA PEREZ, </w:t>
      </w:r>
      <w:r w:rsidRPr="00A93BAC">
        <w:rPr>
          <w:rFonts w:ascii="Museo Sans 100" w:hAnsi="Museo Sans 100"/>
          <w:sz w:val="24"/>
          <w:szCs w:val="24"/>
        </w:rPr>
        <w:t xml:space="preserve">de </w:t>
      </w:r>
      <w:r w:rsidR="00D9159D">
        <w:rPr>
          <w:rFonts w:ascii="Museo Sans 100" w:hAnsi="Museo Sans 100"/>
          <w:sz w:val="24"/>
          <w:szCs w:val="24"/>
        </w:rPr>
        <w:t>---</w:t>
      </w:r>
      <w:r w:rsidRPr="00A93BAC">
        <w:rPr>
          <w:rFonts w:ascii="Museo Sans 100" w:hAnsi="Museo Sans 100"/>
          <w:sz w:val="24"/>
          <w:szCs w:val="24"/>
        </w:rPr>
        <w:t xml:space="preserve"> años de edad, </w:t>
      </w:r>
      <w:r w:rsidR="00D9159D">
        <w:rPr>
          <w:rFonts w:ascii="Museo Sans 100" w:hAnsi="Museo Sans 100"/>
          <w:sz w:val="24"/>
          <w:szCs w:val="24"/>
        </w:rPr>
        <w:t>---</w:t>
      </w:r>
      <w:r w:rsidRPr="00A93BAC">
        <w:rPr>
          <w:rFonts w:ascii="Museo Sans 100" w:hAnsi="Museo Sans 100"/>
          <w:sz w:val="24"/>
          <w:szCs w:val="24"/>
        </w:rPr>
        <w:t xml:space="preserve">, del domicilio de </w:t>
      </w:r>
      <w:r w:rsidR="00D9159D">
        <w:rPr>
          <w:rFonts w:ascii="Museo Sans 100" w:hAnsi="Museo Sans 100"/>
          <w:sz w:val="24"/>
          <w:szCs w:val="24"/>
        </w:rPr>
        <w:t>---</w:t>
      </w:r>
      <w:r w:rsidRPr="00A93BAC">
        <w:rPr>
          <w:rFonts w:ascii="Museo Sans 100" w:hAnsi="Museo Sans 100"/>
          <w:sz w:val="24"/>
          <w:szCs w:val="24"/>
        </w:rPr>
        <w:t xml:space="preserve">, departamento de </w:t>
      </w:r>
      <w:r w:rsidR="00D9159D">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 xml:space="preserve">, y </w:t>
      </w:r>
      <w:r w:rsidR="00D9159D">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JORGE ALBERTO PEREZ BONILLA, </w:t>
      </w:r>
      <w:r w:rsidRPr="00A93BAC">
        <w:rPr>
          <w:rFonts w:ascii="Museo Sans 100" w:hAnsi="Museo Sans 100"/>
          <w:sz w:val="24"/>
          <w:szCs w:val="24"/>
        </w:rPr>
        <w:t xml:space="preserve">de </w:t>
      </w:r>
      <w:r w:rsidR="00D9159D">
        <w:rPr>
          <w:rFonts w:ascii="Museo Sans 100" w:hAnsi="Museo Sans 100"/>
          <w:sz w:val="24"/>
          <w:szCs w:val="24"/>
        </w:rPr>
        <w:t>---</w:t>
      </w:r>
      <w:r w:rsidRPr="00A93BAC">
        <w:rPr>
          <w:rFonts w:ascii="Museo Sans 100" w:hAnsi="Museo Sans 100"/>
          <w:sz w:val="24"/>
          <w:szCs w:val="24"/>
        </w:rPr>
        <w:t xml:space="preserve"> años de edad, </w:t>
      </w:r>
      <w:r w:rsidR="00D9159D">
        <w:rPr>
          <w:rFonts w:ascii="Museo Sans 100" w:hAnsi="Museo Sans 100"/>
          <w:sz w:val="24"/>
          <w:szCs w:val="24"/>
        </w:rPr>
        <w:t>---</w:t>
      </w:r>
      <w:r w:rsidRPr="00A93BAC">
        <w:rPr>
          <w:rFonts w:ascii="Museo Sans 100" w:hAnsi="Museo Sans 100"/>
          <w:sz w:val="24"/>
          <w:szCs w:val="24"/>
        </w:rPr>
        <w:t xml:space="preserve">, del domicilio de </w:t>
      </w:r>
      <w:r w:rsidR="00D9159D">
        <w:rPr>
          <w:rFonts w:ascii="Museo Sans 100" w:hAnsi="Museo Sans 100"/>
          <w:sz w:val="24"/>
          <w:szCs w:val="24"/>
        </w:rPr>
        <w:t>---</w:t>
      </w:r>
      <w:r w:rsidRPr="00A93BAC">
        <w:rPr>
          <w:rFonts w:ascii="Museo Sans 100" w:hAnsi="Museo Sans 100"/>
          <w:sz w:val="24"/>
          <w:szCs w:val="24"/>
        </w:rPr>
        <w:t xml:space="preserve">, departamento de </w:t>
      </w:r>
      <w:r w:rsidR="00D9159D">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6) ISAIAS ENOC ROQUE PALACIOS, </w:t>
      </w:r>
      <w:r w:rsidRPr="00A93BAC">
        <w:rPr>
          <w:rFonts w:ascii="Museo Sans 100" w:hAnsi="Museo Sans 100"/>
          <w:sz w:val="24"/>
          <w:szCs w:val="24"/>
        </w:rPr>
        <w:t xml:space="preserve">de </w:t>
      </w:r>
      <w:r w:rsidR="00D9159D">
        <w:rPr>
          <w:rFonts w:ascii="Museo Sans 100" w:hAnsi="Museo Sans 100"/>
          <w:sz w:val="24"/>
          <w:szCs w:val="24"/>
        </w:rPr>
        <w:t>---</w:t>
      </w:r>
      <w:r w:rsidRPr="00A93BAC">
        <w:rPr>
          <w:rFonts w:ascii="Museo Sans 100" w:hAnsi="Museo Sans 100"/>
          <w:sz w:val="24"/>
          <w:szCs w:val="24"/>
        </w:rPr>
        <w:t xml:space="preserve"> años de edad, </w:t>
      </w:r>
      <w:r w:rsidR="00D9159D">
        <w:rPr>
          <w:rFonts w:ascii="Museo Sans 100" w:hAnsi="Museo Sans 100"/>
          <w:sz w:val="24"/>
          <w:szCs w:val="24"/>
        </w:rPr>
        <w:t>---</w:t>
      </w:r>
      <w:r w:rsidRPr="00A93BAC">
        <w:rPr>
          <w:rFonts w:ascii="Museo Sans 100" w:hAnsi="Museo Sans 100"/>
          <w:sz w:val="24"/>
          <w:szCs w:val="24"/>
        </w:rPr>
        <w:t xml:space="preserve">, del domicilio de </w:t>
      </w:r>
      <w:r w:rsidR="00D9159D">
        <w:rPr>
          <w:rFonts w:ascii="Museo Sans 100" w:hAnsi="Museo Sans 100"/>
          <w:sz w:val="24"/>
          <w:szCs w:val="24"/>
        </w:rPr>
        <w:t>---</w:t>
      </w:r>
      <w:r w:rsidRPr="00A93BAC">
        <w:rPr>
          <w:rFonts w:ascii="Museo Sans 100" w:hAnsi="Museo Sans 100"/>
          <w:sz w:val="24"/>
          <w:szCs w:val="24"/>
        </w:rPr>
        <w:t xml:space="preserve">, departamento de </w:t>
      </w:r>
      <w:r w:rsidR="00D9159D">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 xml:space="preserve">, y su </w:t>
      </w:r>
      <w:r w:rsidR="00D9159D">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SARA ABIGAIL ABREGO RIVERA, </w:t>
      </w:r>
      <w:r w:rsidRPr="00A93BAC">
        <w:rPr>
          <w:rFonts w:ascii="Museo Sans 100" w:hAnsi="Museo Sans 100"/>
          <w:sz w:val="24"/>
          <w:szCs w:val="24"/>
        </w:rPr>
        <w:t xml:space="preserve">de </w:t>
      </w:r>
      <w:r w:rsidR="00D9159D">
        <w:rPr>
          <w:rFonts w:ascii="Museo Sans 100" w:hAnsi="Museo Sans 100"/>
          <w:sz w:val="24"/>
          <w:szCs w:val="24"/>
        </w:rPr>
        <w:t>---</w:t>
      </w:r>
      <w:r w:rsidRPr="00A93BAC">
        <w:rPr>
          <w:rFonts w:ascii="Museo Sans 100" w:hAnsi="Museo Sans 100"/>
          <w:sz w:val="24"/>
          <w:szCs w:val="24"/>
        </w:rPr>
        <w:t xml:space="preserve"> años de edad, </w:t>
      </w:r>
      <w:r w:rsidR="00D9159D">
        <w:rPr>
          <w:rFonts w:ascii="Museo Sans 100" w:hAnsi="Museo Sans 100"/>
          <w:sz w:val="24"/>
          <w:szCs w:val="24"/>
        </w:rPr>
        <w:t>---</w:t>
      </w:r>
      <w:r w:rsidRPr="00A93BAC">
        <w:rPr>
          <w:rFonts w:ascii="Museo Sans 100" w:hAnsi="Museo Sans 100"/>
          <w:sz w:val="24"/>
          <w:szCs w:val="24"/>
        </w:rPr>
        <w:t xml:space="preserve">, del domicilio de </w:t>
      </w:r>
      <w:r w:rsidR="00D9159D">
        <w:rPr>
          <w:rFonts w:ascii="Museo Sans 100" w:hAnsi="Museo Sans 100"/>
          <w:sz w:val="24"/>
          <w:szCs w:val="24"/>
        </w:rPr>
        <w:t>---</w:t>
      </w:r>
      <w:r w:rsidRPr="00A93BAC">
        <w:rPr>
          <w:rFonts w:ascii="Museo Sans 100" w:hAnsi="Museo Sans 100"/>
          <w:sz w:val="24"/>
          <w:szCs w:val="24"/>
        </w:rPr>
        <w:t xml:space="preserve">, departamento de </w:t>
      </w:r>
      <w:r w:rsidR="00D9159D">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w:t>
      </w:r>
      <w:r w:rsidRPr="00A93BAC">
        <w:rPr>
          <w:rFonts w:ascii="Museo Sans 100" w:hAnsi="Museo Sans 100"/>
          <w:color w:val="FF0000"/>
          <w:sz w:val="24"/>
          <w:szCs w:val="24"/>
        </w:rPr>
        <w:t xml:space="preserve"> </w:t>
      </w:r>
      <w:r w:rsidRPr="00A93BAC">
        <w:rPr>
          <w:rFonts w:ascii="Museo Sans 100" w:hAnsi="Museo Sans 100"/>
          <w:b/>
          <w:sz w:val="24"/>
          <w:szCs w:val="24"/>
        </w:rPr>
        <w:t xml:space="preserve">7) JOSE ADONAY MARTINEZ LOPEZ, </w:t>
      </w:r>
      <w:r w:rsidRPr="00A93BAC">
        <w:rPr>
          <w:rFonts w:ascii="Museo Sans 100" w:hAnsi="Museo Sans 100"/>
          <w:sz w:val="24"/>
          <w:szCs w:val="24"/>
        </w:rPr>
        <w:t xml:space="preserve">de </w:t>
      </w:r>
      <w:r w:rsidR="00D9159D">
        <w:rPr>
          <w:rFonts w:ascii="Museo Sans 100" w:hAnsi="Museo Sans 100"/>
          <w:sz w:val="24"/>
          <w:szCs w:val="24"/>
        </w:rPr>
        <w:t>---</w:t>
      </w:r>
      <w:r w:rsidRPr="00A93BAC">
        <w:rPr>
          <w:rFonts w:ascii="Museo Sans 100" w:hAnsi="Museo Sans 100"/>
          <w:sz w:val="24"/>
          <w:szCs w:val="24"/>
        </w:rPr>
        <w:t xml:space="preserve"> años de edad, </w:t>
      </w:r>
      <w:r w:rsidR="00D9159D">
        <w:rPr>
          <w:rFonts w:ascii="Museo Sans 100" w:hAnsi="Museo Sans 100"/>
          <w:sz w:val="24"/>
          <w:szCs w:val="24"/>
        </w:rPr>
        <w:t>---</w:t>
      </w:r>
      <w:r w:rsidRPr="00A93BAC">
        <w:rPr>
          <w:rFonts w:ascii="Museo Sans 100" w:hAnsi="Museo Sans 100"/>
          <w:sz w:val="24"/>
          <w:szCs w:val="24"/>
        </w:rPr>
        <w:t xml:space="preserve">, del domicilio de </w:t>
      </w:r>
      <w:r w:rsidR="00D9159D">
        <w:rPr>
          <w:rFonts w:ascii="Museo Sans 100" w:hAnsi="Museo Sans 100"/>
          <w:sz w:val="24"/>
          <w:szCs w:val="24"/>
        </w:rPr>
        <w:t>---</w:t>
      </w:r>
      <w:r w:rsidRPr="00A93BAC">
        <w:rPr>
          <w:rFonts w:ascii="Museo Sans 100" w:hAnsi="Museo Sans 100"/>
          <w:sz w:val="24"/>
          <w:szCs w:val="24"/>
        </w:rPr>
        <w:t xml:space="preserve">, departamento de </w:t>
      </w:r>
      <w:r w:rsidR="00D9159D">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 xml:space="preserve">, y su menor hija </w:t>
      </w:r>
      <w:r w:rsidR="00D9159D">
        <w:rPr>
          <w:rFonts w:ascii="Museo Sans 100" w:hAnsi="Museo Sans 100"/>
          <w:b/>
          <w:sz w:val="24"/>
          <w:szCs w:val="24"/>
        </w:rPr>
        <w:t>---</w:t>
      </w:r>
      <w:r w:rsidRPr="00A93BAC">
        <w:rPr>
          <w:rFonts w:ascii="Museo Sans 100" w:hAnsi="Museo Sans 100"/>
          <w:b/>
          <w:sz w:val="24"/>
          <w:szCs w:val="24"/>
        </w:rPr>
        <w:t>; 8) MAYRA YAMILETH PEREZ DE BONILLA,</w:t>
      </w:r>
      <w:r w:rsidRPr="00A93BAC">
        <w:rPr>
          <w:rFonts w:ascii="Museo Sans 100" w:hAnsi="Museo Sans 100"/>
          <w:sz w:val="24"/>
          <w:szCs w:val="24"/>
        </w:rPr>
        <w:t xml:space="preserve"> de </w:t>
      </w:r>
      <w:r w:rsidR="00D9159D">
        <w:rPr>
          <w:rFonts w:ascii="Museo Sans 100" w:hAnsi="Museo Sans 100"/>
          <w:sz w:val="24"/>
          <w:szCs w:val="24"/>
        </w:rPr>
        <w:t>---</w:t>
      </w:r>
      <w:r w:rsidRPr="00A93BAC">
        <w:rPr>
          <w:rFonts w:ascii="Museo Sans 100" w:hAnsi="Museo Sans 100"/>
          <w:sz w:val="24"/>
          <w:szCs w:val="24"/>
        </w:rPr>
        <w:t xml:space="preserve"> años de edad, </w:t>
      </w:r>
      <w:r w:rsidR="00D9159D">
        <w:rPr>
          <w:rFonts w:ascii="Museo Sans 100" w:hAnsi="Museo Sans 100"/>
          <w:sz w:val="24"/>
          <w:szCs w:val="24"/>
        </w:rPr>
        <w:t>---</w:t>
      </w:r>
      <w:r w:rsidRPr="00A93BAC">
        <w:rPr>
          <w:rFonts w:ascii="Museo Sans 100" w:hAnsi="Museo Sans 100"/>
          <w:sz w:val="24"/>
          <w:szCs w:val="24"/>
        </w:rPr>
        <w:t xml:space="preserve">, del domicilio de </w:t>
      </w:r>
      <w:r w:rsidR="00D9159D">
        <w:rPr>
          <w:rFonts w:ascii="Museo Sans 100" w:hAnsi="Museo Sans 100"/>
          <w:sz w:val="24"/>
          <w:szCs w:val="24"/>
        </w:rPr>
        <w:t>---</w:t>
      </w:r>
      <w:r w:rsidRPr="00A93BAC">
        <w:rPr>
          <w:rFonts w:ascii="Museo Sans 100" w:hAnsi="Museo Sans 100"/>
          <w:sz w:val="24"/>
          <w:szCs w:val="24"/>
        </w:rPr>
        <w:t xml:space="preserve">, departamento de </w:t>
      </w:r>
      <w:r w:rsidR="00D9159D">
        <w:rPr>
          <w:rFonts w:ascii="Museo Sans 100" w:hAnsi="Museo Sans 100"/>
          <w:sz w:val="24"/>
          <w:szCs w:val="24"/>
        </w:rPr>
        <w:t>---</w:t>
      </w:r>
      <w:r w:rsidRPr="00A93BAC">
        <w:rPr>
          <w:rFonts w:ascii="Museo Sans 100" w:hAnsi="Museo Sans 100"/>
          <w:sz w:val="24"/>
          <w:szCs w:val="24"/>
        </w:rPr>
        <w:t xml:space="preserve">, con Documento Único de Identidad número </w:t>
      </w:r>
      <w:r w:rsidR="00D9159D">
        <w:rPr>
          <w:rFonts w:ascii="Museo Sans 100" w:hAnsi="Museo Sans 100"/>
          <w:sz w:val="24"/>
          <w:szCs w:val="24"/>
        </w:rPr>
        <w:t>---</w:t>
      </w:r>
      <w:r w:rsidRPr="00A93BAC">
        <w:rPr>
          <w:rFonts w:ascii="Museo Sans 100" w:hAnsi="Museo Sans 100"/>
          <w:sz w:val="24"/>
          <w:szCs w:val="24"/>
        </w:rPr>
        <w:t xml:space="preserve">, y </w:t>
      </w:r>
      <w:r w:rsidR="00D9159D">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FREDY EUGENIO BONILLA FLORES, </w:t>
      </w:r>
      <w:r w:rsidRPr="00A93BAC">
        <w:rPr>
          <w:rFonts w:ascii="Museo Sans 100" w:hAnsi="Museo Sans 100"/>
          <w:sz w:val="24"/>
          <w:szCs w:val="24"/>
        </w:rPr>
        <w:t xml:space="preserve">de </w:t>
      </w:r>
      <w:r w:rsidR="00D9159D">
        <w:rPr>
          <w:rFonts w:ascii="Museo Sans 100" w:hAnsi="Museo Sans 100"/>
          <w:sz w:val="24"/>
          <w:szCs w:val="24"/>
        </w:rPr>
        <w:t>---</w:t>
      </w:r>
      <w:r w:rsidRPr="00A93BAC">
        <w:rPr>
          <w:rFonts w:ascii="Museo Sans 100" w:hAnsi="Museo Sans 100"/>
          <w:sz w:val="24"/>
          <w:szCs w:val="24"/>
        </w:rPr>
        <w:t xml:space="preserve"> años de edad, </w:t>
      </w:r>
      <w:r w:rsidR="00AF1394">
        <w:rPr>
          <w:rFonts w:ascii="Museo Sans 100" w:hAnsi="Museo Sans 100"/>
          <w:sz w:val="24"/>
          <w:szCs w:val="24"/>
        </w:rPr>
        <w:t>---</w:t>
      </w:r>
      <w:r w:rsidRPr="00A93BAC">
        <w:rPr>
          <w:rFonts w:ascii="Museo Sans 100" w:hAnsi="Museo Sans 100"/>
          <w:sz w:val="24"/>
          <w:szCs w:val="24"/>
        </w:rPr>
        <w:t xml:space="preserve">, del domicilio de </w:t>
      </w:r>
      <w:r w:rsidR="00AF1394">
        <w:rPr>
          <w:rFonts w:ascii="Museo Sans 100" w:hAnsi="Museo Sans 100"/>
          <w:sz w:val="24"/>
          <w:szCs w:val="24"/>
        </w:rPr>
        <w:t>---</w:t>
      </w:r>
      <w:r w:rsidRPr="00A93BAC">
        <w:rPr>
          <w:rFonts w:ascii="Museo Sans 100" w:hAnsi="Museo Sans 100"/>
          <w:sz w:val="24"/>
          <w:szCs w:val="24"/>
        </w:rPr>
        <w:t xml:space="preserve">, departamento de </w:t>
      </w:r>
      <w:r w:rsidR="00AF1394">
        <w:rPr>
          <w:rFonts w:ascii="Museo Sans 100" w:hAnsi="Museo Sans 100"/>
          <w:sz w:val="24"/>
          <w:szCs w:val="24"/>
        </w:rPr>
        <w:t>---</w:t>
      </w:r>
      <w:r w:rsidRPr="00A93BAC">
        <w:rPr>
          <w:rFonts w:ascii="Museo Sans 100" w:hAnsi="Museo Sans 100"/>
          <w:sz w:val="24"/>
          <w:szCs w:val="24"/>
        </w:rPr>
        <w:t xml:space="preserve">, con Documento Único de Identidad número </w:t>
      </w:r>
      <w:r w:rsidR="00AF1394">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9) MIRIAM GRICELA VENTURA DE CORTEZ, </w:t>
      </w:r>
      <w:r w:rsidRPr="00A93BAC">
        <w:rPr>
          <w:rFonts w:ascii="Museo Sans 100" w:hAnsi="Museo Sans 100"/>
          <w:sz w:val="24"/>
          <w:szCs w:val="24"/>
        </w:rPr>
        <w:t xml:space="preserve">de </w:t>
      </w:r>
      <w:r w:rsidR="00AF1394">
        <w:rPr>
          <w:rFonts w:ascii="Museo Sans 100" w:hAnsi="Museo Sans 100"/>
          <w:sz w:val="24"/>
          <w:szCs w:val="24"/>
        </w:rPr>
        <w:t>---</w:t>
      </w:r>
      <w:r w:rsidRPr="00A93BAC">
        <w:rPr>
          <w:rFonts w:ascii="Museo Sans 100" w:hAnsi="Museo Sans 100"/>
          <w:sz w:val="24"/>
          <w:szCs w:val="24"/>
        </w:rPr>
        <w:t xml:space="preserve"> años de edad, </w:t>
      </w:r>
      <w:r w:rsidR="00AF1394">
        <w:rPr>
          <w:rFonts w:ascii="Museo Sans 100" w:hAnsi="Museo Sans 100"/>
          <w:sz w:val="24"/>
          <w:szCs w:val="24"/>
        </w:rPr>
        <w:t>---</w:t>
      </w:r>
      <w:r w:rsidRPr="00A93BAC">
        <w:rPr>
          <w:rFonts w:ascii="Museo Sans 100" w:hAnsi="Museo Sans 100"/>
          <w:sz w:val="24"/>
          <w:szCs w:val="24"/>
        </w:rPr>
        <w:t xml:space="preserve">, del domicilio de </w:t>
      </w:r>
      <w:r w:rsidR="00AF1394">
        <w:rPr>
          <w:rFonts w:ascii="Museo Sans 100" w:hAnsi="Museo Sans 100"/>
          <w:sz w:val="24"/>
          <w:szCs w:val="24"/>
        </w:rPr>
        <w:t>---</w:t>
      </w:r>
      <w:r w:rsidRPr="00A93BAC">
        <w:rPr>
          <w:rFonts w:ascii="Museo Sans 100" w:hAnsi="Museo Sans 100"/>
          <w:sz w:val="24"/>
          <w:szCs w:val="24"/>
        </w:rPr>
        <w:t xml:space="preserve">, departamento de </w:t>
      </w:r>
      <w:r w:rsidR="00AF1394">
        <w:rPr>
          <w:rFonts w:ascii="Museo Sans 100" w:hAnsi="Museo Sans 100"/>
          <w:sz w:val="24"/>
          <w:szCs w:val="24"/>
        </w:rPr>
        <w:t>---</w:t>
      </w:r>
      <w:r w:rsidRPr="00A93BAC">
        <w:rPr>
          <w:rFonts w:ascii="Museo Sans 100" w:hAnsi="Museo Sans 100"/>
          <w:sz w:val="24"/>
          <w:szCs w:val="24"/>
        </w:rPr>
        <w:t xml:space="preserve">, con Documento Único de Identidad número </w:t>
      </w:r>
      <w:r w:rsidR="00AF1394">
        <w:rPr>
          <w:rFonts w:ascii="Museo Sans 100" w:hAnsi="Museo Sans 100"/>
          <w:sz w:val="24"/>
          <w:szCs w:val="24"/>
        </w:rPr>
        <w:t>---</w:t>
      </w:r>
      <w:r w:rsidRPr="00A93BAC">
        <w:rPr>
          <w:rFonts w:ascii="Museo Sans 100" w:hAnsi="Museo Sans 100"/>
          <w:sz w:val="24"/>
          <w:szCs w:val="24"/>
        </w:rPr>
        <w:t xml:space="preserve">, y </w:t>
      </w:r>
      <w:r w:rsidR="00AF1394">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GLORIA EDITH VENTURA DE ALVARADO, </w:t>
      </w:r>
      <w:r w:rsidRPr="00A93BAC">
        <w:rPr>
          <w:rFonts w:ascii="Museo Sans 100" w:hAnsi="Museo Sans 100"/>
          <w:sz w:val="24"/>
          <w:szCs w:val="24"/>
        </w:rPr>
        <w:t xml:space="preserve">de </w:t>
      </w:r>
      <w:r w:rsidR="00AF1394">
        <w:rPr>
          <w:rFonts w:ascii="Museo Sans 100" w:hAnsi="Museo Sans 100"/>
          <w:sz w:val="24"/>
          <w:szCs w:val="24"/>
        </w:rPr>
        <w:t>---</w:t>
      </w:r>
      <w:r w:rsidRPr="00A93BAC">
        <w:rPr>
          <w:rFonts w:ascii="Museo Sans 100" w:hAnsi="Museo Sans 100"/>
          <w:sz w:val="24"/>
          <w:szCs w:val="24"/>
        </w:rPr>
        <w:t xml:space="preserve"> años de edad, </w:t>
      </w:r>
      <w:r w:rsidR="00AF1394">
        <w:rPr>
          <w:rFonts w:ascii="Museo Sans 100" w:hAnsi="Museo Sans 100"/>
          <w:sz w:val="24"/>
          <w:szCs w:val="24"/>
        </w:rPr>
        <w:t>---,</w:t>
      </w:r>
      <w:r w:rsidRPr="00A93BAC">
        <w:rPr>
          <w:rFonts w:ascii="Museo Sans 100" w:hAnsi="Museo Sans 100"/>
          <w:sz w:val="24"/>
          <w:szCs w:val="24"/>
        </w:rPr>
        <w:t xml:space="preserve"> del domici</w:t>
      </w:r>
      <w:r w:rsidR="00B26087">
        <w:rPr>
          <w:rFonts w:ascii="Museo Sans 100" w:hAnsi="Museo Sans 100"/>
          <w:sz w:val="24"/>
          <w:szCs w:val="24"/>
        </w:rPr>
        <w:t xml:space="preserve">lio de </w:t>
      </w:r>
      <w:r w:rsidR="00AF1394">
        <w:rPr>
          <w:rFonts w:ascii="Museo Sans 100" w:hAnsi="Museo Sans 100"/>
          <w:sz w:val="24"/>
          <w:szCs w:val="24"/>
        </w:rPr>
        <w:t>---</w:t>
      </w:r>
      <w:r w:rsidRPr="00A93BAC">
        <w:rPr>
          <w:rFonts w:ascii="Museo Sans 100" w:hAnsi="Museo Sans 100"/>
          <w:sz w:val="24"/>
          <w:szCs w:val="24"/>
        </w:rPr>
        <w:t xml:space="preserve">, departamento de </w:t>
      </w:r>
      <w:r w:rsidR="00AF1394">
        <w:rPr>
          <w:rFonts w:ascii="Museo Sans 100" w:hAnsi="Museo Sans 100"/>
          <w:sz w:val="24"/>
          <w:szCs w:val="24"/>
        </w:rPr>
        <w:t>---</w:t>
      </w:r>
      <w:r w:rsidRPr="00A93BAC">
        <w:rPr>
          <w:rFonts w:ascii="Museo Sans 100" w:hAnsi="Museo Sans 100"/>
          <w:sz w:val="24"/>
          <w:szCs w:val="24"/>
        </w:rPr>
        <w:t xml:space="preserve">, con Documento Único de Identidad número </w:t>
      </w:r>
      <w:r w:rsidR="00AF1394">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10) RAQUEL ESTELA GARAY ARIAS, </w:t>
      </w:r>
      <w:r w:rsidRPr="00A93BAC">
        <w:rPr>
          <w:rFonts w:ascii="Museo Sans 100" w:hAnsi="Museo Sans 100"/>
          <w:sz w:val="24"/>
          <w:szCs w:val="24"/>
        </w:rPr>
        <w:t xml:space="preserve">de </w:t>
      </w:r>
      <w:r w:rsidR="00AF1394">
        <w:rPr>
          <w:rFonts w:ascii="Museo Sans 100" w:hAnsi="Museo Sans 100"/>
          <w:sz w:val="24"/>
          <w:szCs w:val="24"/>
        </w:rPr>
        <w:t>---</w:t>
      </w:r>
      <w:r w:rsidRPr="00A93BAC">
        <w:rPr>
          <w:rFonts w:ascii="Museo Sans 100" w:hAnsi="Museo Sans 100"/>
          <w:sz w:val="24"/>
          <w:szCs w:val="24"/>
        </w:rPr>
        <w:t xml:space="preserve"> años de edad, </w:t>
      </w:r>
      <w:r w:rsidR="00AF1394">
        <w:rPr>
          <w:rFonts w:ascii="Museo Sans 100" w:hAnsi="Museo Sans 100"/>
          <w:sz w:val="24"/>
          <w:szCs w:val="24"/>
        </w:rPr>
        <w:t>---</w:t>
      </w:r>
      <w:r w:rsidRPr="00A93BAC">
        <w:rPr>
          <w:rFonts w:ascii="Museo Sans 100" w:hAnsi="Museo Sans 100"/>
          <w:sz w:val="24"/>
          <w:szCs w:val="24"/>
        </w:rPr>
        <w:t xml:space="preserve">, del domicilio de </w:t>
      </w:r>
      <w:r w:rsidR="00AF1394">
        <w:rPr>
          <w:rFonts w:ascii="Museo Sans 100" w:hAnsi="Museo Sans 100"/>
          <w:sz w:val="24"/>
          <w:szCs w:val="24"/>
        </w:rPr>
        <w:t>---</w:t>
      </w:r>
      <w:r w:rsidRPr="00A93BAC">
        <w:rPr>
          <w:rFonts w:ascii="Museo Sans 100" w:hAnsi="Museo Sans 100"/>
          <w:sz w:val="24"/>
          <w:szCs w:val="24"/>
        </w:rPr>
        <w:t xml:space="preserve">, departamento de </w:t>
      </w:r>
      <w:r w:rsidR="00AF1394">
        <w:rPr>
          <w:rFonts w:ascii="Museo Sans 100" w:hAnsi="Museo Sans 100"/>
          <w:sz w:val="24"/>
          <w:szCs w:val="24"/>
        </w:rPr>
        <w:t>---</w:t>
      </w:r>
      <w:r w:rsidRPr="00A93BAC">
        <w:rPr>
          <w:rFonts w:ascii="Museo Sans 100" w:hAnsi="Museo Sans 100"/>
          <w:sz w:val="24"/>
          <w:szCs w:val="24"/>
        </w:rPr>
        <w:t xml:space="preserve">, con Documento Único de Identidad número </w:t>
      </w:r>
      <w:r w:rsidR="00AF1394">
        <w:rPr>
          <w:rFonts w:ascii="Museo Sans 100" w:hAnsi="Museo Sans 100"/>
          <w:sz w:val="24"/>
          <w:szCs w:val="24"/>
        </w:rPr>
        <w:t>---</w:t>
      </w:r>
      <w:r w:rsidRPr="00A93BAC">
        <w:rPr>
          <w:rFonts w:ascii="Museo Sans 100" w:hAnsi="Museo Sans 100"/>
          <w:sz w:val="24"/>
          <w:szCs w:val="24"/>
        </w:rPr>
        <w:t xml:space="preserve">, y su menor hijo </w:t>
      </w:r>
      <w:r w:rsidR="00AF1394">
        <w:rPr>
          <w:rFonts w:ascii="Museo Sans 100" w:hAnsi="Museo Sans 100"/>
          <w:b/>
          <w:sz w:val="24"/>
          <w:szCs w:val="24"/>
        </w:rPr>
        <w:t>---</w:t>
      </w:r>
      <w:r w:rsidRPr="00A93BAC">
        <w:rPr>
          <w:rFonts w:ascii="Museo Sans 100" w:hAnsi="Museo Sans 100"/>
          <w:b/>
          <w:sz w:val="24"/>
          <w:szCs w:val="24"/>
        </w:rPr>
        <w:t xml:space="preserve">; 11) RAUL GARAY RIVERA, </w:t>
      </w:r>
      <w:r w:rsidRPr="00A93BAC">
        <w:rPr>
          <w:rFonts w:ascii="Museo Sans 100" w:hAnsi="Museo Sans 100"/>
          <w:sz w:val="24"/>
          <w:szCs w:val="24"/>
        </w:rPr>
        <w:t xml:space="preserve">de treinta y nueve años de edad, </w:t>
      </w:r>
      <w:r w:rsidR="00AF1394">
        <w:rPr>
          <w:rFonts w:ascii="Museo Sans 100" w:hAnsi="Museo Sans 100"/>
          <w:sz w:val="24"/>
          <w:szCs w:val="24"/>
        </w:rPr>
        <w:t>---</w:t>
      </w:r>
      <w:r w:rsidRPr="00A93BAC">
        <w:rPr>
          <w:rFonts w:ascii="Museo Sans 100" w:hAnsi="Museo Sans 100"/>
          <w:sz w:val="24"/>
          <w:szCs w:val="24"/>
        </w:rPr>
        <w:t xml:space="preserve">, del domicilio de </w:t>
      </w:r>
      <w:r w:rsidR="00AF1394">
        <w:rPr>
          <w:rFonts w:ascii="Museo Sans 100" w:hAnsi="Museo Sans 100"/>
          <w:sz w:val="24"/>
          <w:szCs w:val="24"/>
        </w:rPr>
        <w:t>---</w:t>
      </w:r>
      <w:r w:rsidRPr="00A93BAC">
        <w:rPr>
          <w:rFonts w:ascii="Museo Sans 100" w:hAnsi="Museo Sans 100"/>
          <w:sz w:val="24"/>
          <w:szCs w:val="24"/>
        </w:rPr>
        <w:t xml:space="preserve">, departamento de </w:t>
      </w:r>
      <w:r w:rsidR="00AF1394">
        <w:rPr>
          <w:rFonts w:ascii="Museo Sans 100" w:hAnsi="Museo Sans 100"/>
          <w:sz w:val="24"/>
          <w:szCs w:val="24"/>
        </w:rPr>
        <w:t>---</w:t>
      </w:r>
      <w:r w:rsidRPr="00A93BAC">
        <w:rPr>
          <w:rFonts w:ascii="Museo Sans 100" w:hAnsi="Museo Sans 100"/>
          <w:sz w:val="24"/>
          <w:szCs w:val="24"/>
        </w:rPr>
        <w:t xml:space="preserve">, con Documento Único de Identidad número </w:t>
      </w:r>
      <w:r w:rsidR="00AF1394">
        <w:rPr>
          <w:rFonts w:ascii="Museo Sans 100" w:hAnsi="Museo Sans 100"/>
          <w:sz w:val="24"/>
          <w:szCs w:val="24"/>
        </w:rPr>
        <w:t>---</w:t>
      </w:r>
      <w:r w:rsidRPr="00A93BAC">
        <w:rPr>
          <w:rFonts w:ascii="Museo Sans 100" w:hAnsi="Museo Sans 100"/>
          <w:sz w:val="24"/>
          <w:szCs w:val="24"/>
        </w:rPr>
        <w:t xml:space="preserve">, y </w:t>
      </w:r>
      <w:r w:rsidR="00AF1394">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LETICIA ABIGAIL GARAY PEREZ, </w:t>
      </w:r>
      <w:r w:rsidRPr="00A93BAC">
        <w:rPr>
          <w:rFonts w:ascii="Museo Sans 100" w:hAnsi="Museo Sans 100"/>
          <w:sz w:val="24"/>
          <w:szCs w:val="24"/>
        </w:rPr>
        <w:t xml:space="preserve">de </w:t>
      </w:r>
      <w:r w:rsidR="00AF1394">
        <w:rPr>
          <w:rFonts w:ascii="Museo Sans 100" w:hAnsi="Museo Sans 100"/>
          <w:sz w:val="24"/>
          <w:szCs w:val="24"/>
        </w:rPr>
        <w:t>---</w:t>
      </w:r>
      <w:r w:rsidRPr="00A93BAC">
        <w:rPr>
          <w:rFonts w:ascii="Museo Sans 100" w:hAnsi="Museo Sans 100"/>
          <w:sz w:val="24"/>
          <w:szCs w:val="24"/>
        </w:rPr>
        <w:t xml:space="preserve"> años de edad, </w:t>
      </w:r>
      <w:r w:rsidR="00AF1394">
        <w:rPr>
          <w:rFonts w:ascii="Museo Sans 100" w:hAnsi="Museo Sans 100"/>
          <w:sz w:val="24"/>
          <w:szCs w:val="24"/>
        </w:rPr>
        <w:t>---</w:t>
      </w:r>
      <w:r w:rsidRPr="00A93BAC">
        <w:rPr>
          <w:rFonts w:ascii="Museo Sans 100" w:hAnsi="Museo Sans 100"/>
          <w:sz w:val="24"/>
          <w:szCs w:val="24"/>
        </w:rPr>
        <w:t xml:space="preserve">, del domicilio de </w:t>
      </w:r>
      <w:r w:rsidR="00AF1394">
        <w:rPr>
          <w:rFonts w:ascii="Museo Sans 100" w:hAnsi="Museo Sans 100"/>
          <w:sz w:val="24"/>
          <w:szCs w:val="24"/>
        </w:rPr>
        <w:lastRenderedPageBreak/>
        <w:t>---</w:t>
      </w:r>
      <w:r w:rsidRPr="00A93BAC">
        <w:rPr>
          <w:rFonts w:ascii="Museo Sans 100" w:hAnsi="Museo Sans 100"/>
          <w:sz w:val="24"/>
          <w:szCs w:val="24"/>
        </w:rPr>
        <w:t xml:space="preserve">, departamento de </w:t>
      </w:r>
      <w:r w:rsidR="00AF1394">
        <w:rPr>
          <w:rFonts w:ascii="Museo Sans 100" w:hAnsi="Museo Sans 100"/>
          <w:sz w:val="24"/>
          <w:szCs w:val="24"/>
        </w:rPr>
        <w:t>---</w:t>
      </w:r>
      <w:r w:rsidRPr="00A93BAC">
        <w:rPr>
          <w:rFonts w:ascii="Museo Sans 100" w:hAnsi="Museo Sans 100"/>
          <w:sz w:val="24"/>
          <w:szCs w:val="24"/>
        </w:rPr>
        <w:t xml:space="preserve">, con Documento Único de Identidad número </w:t>
      </w:r>
      <w:r w:rsidR="00AF1394">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12) ROXANA NOEMI ARIAS PEREZ, </w:t>
      </w:r>
      <w:r w:rsidRPr="00A93BAC">
        <w:rPr>
          <w:rFonts w:ascii="Museo Sans 100" w:hAnsi="Museo Sans 100"/>
          <w:sz w:val="24"/>
          <w:szCs w:val="24"/>
        </w:rPr>
        <w:t xml:space="preserve">de </w:t>
      </w:r>
      <w:r w:rsidR="00AF1394">
        <w:rPr>
          <w:rFonts w:ascii="Museo Sans 100" w:hAnsi="Museo Sans 100"/>
          <w:sz w:val="24"/>
          <w:szCs w:val="24"/>
        </w:rPr>
        <w:t>---</w:t>
      </w:r>
      <w:r w:rsidRPr="00A93BAC">
        <w:rPr>
          <w:rFonts w:ascii="Museo Sans 100" w:hAnsi="Museo Sans 100"/>
          <w:sz w:val="24"/>
          <w:szCs w:val="24"/>
        </w:rPr>
        <w:t xml:space="preserve"> años de edad, </w:t>
      </w:r>
      <w:r w:rsidR="00AF1394">
        <w:rPr>
          <w:rFonts w:ascii="Museo Sans 100" w:hAnsi="Museo Sans 100"/>
          <w:sz w:val="24"/>
          <w:szCs w:val="24"/>
        </w:rPr>
        <w:t>---</w:t>
      </w:r>
      <w:r w:rsidRPr="00A93BAC">
        <w:rPr>
          <w:rFonts w:ascii="Museo Sans 100" w:hAnsi="Museo Sans 100"/>
          <w:sz w:val="24"/>
          <w:szCs w:val="24"/>
        </w:rPr>
        <w:t xml:space="preserve">, del domicilio de </w:t>
      </w:r>
      <w:r w:rsidR="00AF1394">
        <w:rPr>
          <w:rFonts w:ascii="Museo Sans 100" w:hAnsi="Museo Sans 100"/>
          <w:sz w:val="24"/>
          <w:szCs w:val="24"/>
        </w:rPr>
        <w:t>---</w:t>
      </w:r>
      <w:r w:rsidRPr="00A93BAC">
        <w:rPr>
          <w:rFonts w:ascii="Museo Sans 100" w:hAnsi="Museo Sans 100"/>
          <w:sz w:val="24"/>
          <w:szCs w:val="24"/>
        </w:rPr>
        <w:t xml:space="preserve">, departamento de </w:t>
      </w:r>
      <w:r w:rsidR="00AF1394">
        <w:rPr>
          <w:rFonts w:ascii="Museo Sans 100" w:hAnsi="Museo Sans 100"/>
          <w:sz w:val="24"/>
          <w:szCs w:val="24"/>
        </w:rPr>
        <w:t>---</w:t>
      </w:r>
      <w:r w:rsidRPr="00A93BAC">
        <w:rPr>
          <w:rFonts w:ascii="Museo Sans 100" w:hAnsi="Museo Sans 100"/>
          <w:sz w:val="24"/>
          <w:szCs w:val="24"/>
        </w:rPr>
        <w:t xml:space="preserve">, con Documento Único de Identidad número </w:t>
      </w:r>
      <w:r w:rsidR="00AF1394">
        <w:rPr>
          <w:rFonts w:ascii="Museo Sans 100" w:hAnsi="Museo Sans 100"/>
          <w:sz w:val="24"/>
          <w:szCs w:val="24"/>
        </w:rPr>
        <w:t>---</w:t>
      </w:r>
      <w:r w:rsidRPr="00A93BAC">
        <w:rPr>
          <w:rFonts w:ascii="Museo Sans 100" w:hAnsi="Museo Sans 100"/>
          <w:sz w:val="24"/>
          <w:szCs w:val="24"/>
        </w:rPr>
        <w:t xml:space="preserve">, y </w:t>
      </w:r>
      <w:r w:rsidR="00AF1394">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JENNIFER LISSETH ARIAS PEREZ, </w:t>
      </w:r>
      <w:r w:rsidRPr="00A93BAC">
        <w:rPr>
          <w:rFonts w:ascii="Museo Sans 100" w:hAnsi="Museo Sans 100"/>
          <w:sz w:val="24"/>
          <w:szCs w:val="24"/>
        </w:rPr>
        <w:t xml:space="preserve">de </w:t>
      </w:r>
      <w:r w:rsidR="00AF1394">
        <w:rPr>
          <w:rFonts w:ascii="Museo Sans 100" w:hAnsi="Museo Sans 100"/>
          <w:sz w:val="24"/>
          <w:szCs w:val="24"/>
        </w:rPr>
        <w:t>---</w:t>
      </w:r>
      <w:r w:rsidRPr="00A93BAC">
        <w:rPr>
          <w:rFonts w:ascii="Museo Sans 100" w:hAnsi="Museo Sans 100"/>
          <w:sz w:val="24"/>
          <w:szCs w:val="24"/>
        </w:rPr>
        <w:t xml:space="preserve"> años de edad, </w:t>
      </w:r>
      <w:r w:rsidR="00AF1394">
        <w:rPr>
          <w:rFonts w:ascii="Museo Sans 100" w:hAnsi="Museo Sans 100"/>
          <w:sz w:val="24"/>
          <w:szCs w:val="24"/>
        </w:rPr>
        <w:t>---</w:t>
      </w:r>
      <w:r w:rsidRPr="00A93BAC">
        <w:rPr>
          <w:rFonts w:ascii="Museo Sans 100" w:hAnsi="Museo Sans 100"/>
          <w:sz w:val="24"/>
          <w:szCs w:val="24"/>
        </w:rPr>
        <w:t xml:space="preserve">, del domicilio de </w:t>
      </w:r>
      <w:r w:rsidR="00AF1394">
        <w:rPr>
          <w:rFonts w:ascii="Museo Sans 100" w:hAnsi="Museo Sans 100"/>
          <w:sz w:val="24"/>
          <w:szCs w:val="24"/>
        </w:rPr>
        <w:t>---</w:t>
      </w:r>
      <w:r w:rsidRPr="00A93BAC">
        <w:rPr>
          <w:rFonts w:ascii="Museo Sans 100" w:hAnsi="Museo Sans 100"/>
          <w:sz w:val="24"/>
          <w:szCs w:val="24"/>
        </w:rPr>
        <w:t xml:space="preserve">, departamento de </w:t>
      </w:r>
      <w:r w:rsidR="00CC7E56">
        <w:rPr>
          <w:rFonts w:ascii="Museo Sans 100" w:hAnsi="Museo Sans 100"/>
          <w:sz w:val="24"/>
          <w:szCs w:val="24"/>
        </w:rPr>
        <w:t>---</w:t>
      </w:r>
      <w:r w:rsidRPr="00A93BAC">
        <w:rPr>
          <w:rFonts w:ascii="Museo Sans 100" w:hAnsi="Museo Sans 100"/>
          <w:sz w:val="24"/>
          <w:szCs w:val="24"/>
        </w:rPr>
        <w:t xml:space="preserve">, con Documento Único de Identidad número </w:t>
      </w:r>
      <w:r w:rsidR="00CC7E56">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13) SANDRA YAMILETH REYES POCASANGRE, </w:t>
      </w:r>
      <w:r w:rsidRPr="00A93BAC">
        <w:rPr>
          <w:rFonts w:ascii="Museo Sans 100" w:hAnsi="Museo Sans 100"/>
          <w:sz w:val="24"/>
          <w:szCs w:val="24"/>
        </w:rPr>
        <w:t xml:space="preserve">de </w:t>
      </w:r>
      <w:r w:rsidR="00CC7E56">
        <w:rPr>
          <w:rFonts w:ascii="Museo Sans 100" w:hAnsi="Museo Sans 100"/>
          <w:sz w:val="24"/>
          <w:szCs w:val="24"/>
        </w:rPr>
        <w:t>---</w:t>
      </w:r>
      <w:r w:rsidRPr="00A93BAC">
        <w:rPr>
          <w:rFonts w:ascii="Museo Sans 100" w:hAnsi="Museo Sans 100"/>
          <w:sz w:val="24"/>
          <w:szCs w:val="24"/>
        </w:rPr>
        <w:t xml:space="preserve"> años de edad, de </w:t>
      </w:r>
      <w:r w:rsidR="00CC7E56">
        <w:rPr>
          <w:rFonts w:ascii="Museo Sans 100" w:hAnsi="Museo Sans 100"/>
          <w:sz w:val="24"/>
          <w:szCs w:val="24"/>
        </w:rPr>
        <w:t>---</w:t>
      </w:r>
      <w:r w:rsidRPr="00A93BAC">
        <w:rPr>
          <w:rFonts w:ascii="Museo Sans 100" w:hAnsi="Museo Sans 100"/>
          <w:sz w:val="24"/>
          <w:szCs w:val="24"/>
        </w:rPr>
        <w:t xml:space="preserve">, del domicilio de </w:t>
      </w:r>
      <w:r w:rsidR="00CC7E56">
        <w:rPr>
          <w:rFonts w:ascii="Museo Sans 100" w:hAnsi="Museo Sans 100"/>
          <w:sz w:val="24"/>
          <w:szCs w:val="24"/>
        </w:rPr>
        <w:t>---</w:t>
      </w:r>
      <w:r w:rsidRPr="00A93BAC">
        <w:rPr>
          <w:rFonts w:ascii="Museo Sans 100" w:hAnsi="Museo Sans 100"/>
          <w:sz w:val="24"/>
          <w:szCs w:val="24"/>
        </w:rPr>
        <w:t xml:space="preserve">, departamento de </w:t>
      </w:r>
      <w:r w:rsidR="00CC7E56">
        <w:rPr>
          <w:rFonts w:ascii="Museo Sans 100" w:hAnsi="Museo Sans 100"/>
          <w:sz w:val="24"/>
          <w:szCs w:val="24"/>
        </w:rPr>
        <w:t>---</w:t>
      </w:r>
      <w:r w:rsidRPr="00A93BAC">
        <w:rPr>
          <w:rFonts w:ascii="Museo Sans 100" w:hAnsi="Museo Sans 100"/>
          <w:sz w:val="24"/>
          <w:szCs w:val="24"/>
        </w:rPr>
        <w:t xml:space="preserve">, con Documento Único de Identidad número </w:t>
      </w:r>
      <w:r w:rsidR="00CC7E56">
        <w:rPr>
          <w:rFonts w:ascii="Museo Sans 100" w:hAnsi="Museo Sans 100"/>
          <w:sz w:val="24"/>
          <w:szCs w:val="24"/>
        </w:rPr>
        <w:t>---</w:t>
      </w:r>
      <w:r w:rsidRPr="00A93BAC">
        <w:rPr>
          <w:rFonts w:ascii="Museo Sans 100" w:hAnsi="Museo Sans 100"/>
          <w:sz w:val="24"/>
          <w:szCs w:val="24"/>
        </w:rPr>
        <w:t xml:space="preserve">, y </w:t>
      </w:r>
      <w:r w:rsidR="00CC7E56">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KENIA ELIZABETH REYES POCASANGRE, </w:t>
      </w:r>
      <w:r w:rsidRPr="00A93BAC">
        <w:rPr>
          <w:rFonts w:ascii="Museo Sans 100" w:hAnsi="Museo Sans 100"/>
          <w:sz w:val="24"/>
          <w:szCs w:val="24"/>
        </w:rPr>
        <w:t xml:space="preserve">de </w:t>
      </w:r>
      <w:r w:rsidR="00CC7E56">
        <w:rPr>
          <w:rFonts w:ascii="Museo Sans 100" w:hAnsi="Museo Sans 100"/>
          <w:sz w:val="24"/>
          <w:szCs w:val="24"/>
        </w:rPr>
        <w:t>---</w:t>
      </w:r>
      <w:r w:rsidRPr="00A93BAC">
        <w:rPr>
          <w:rFonts w:ascii="Museo Sans 100" w:hAnsi="Museo Sans 100"/>
          <w:sz w:val="24"/>
          <w:szCs w:val="24"/>
        </w:rPr>
        <w:t xml:space="preserve"> años de edad, de </w:t>
      </w:r>
      <w:r w:rsidR="00CC7E56">
        <w:rPr>
          <w:rFonts w:ascii="Museo Sans 100" w:hAnsi="Museo Sans 100"/>
          <w:sz w:val="24"/>
          <w:szCs w:val="24"/>
        </w:rPr>
        <w:t>---</w:t>
      </w:r>
      <w:r w:rsidRPr="00A93BAC">
        <w:rPr>
          <w:rFonts w:ascii="Museo Sans 100" w:hAnsi="Museo Sans 100"/>
          <w:sz w:val="24"/>
          <w:szCs w:val="24"/>
        </w:rPr>
        <w:t xml:space="preserve">, del domicilio de </w:t>
      </w:r>
      <w:r w:rsidR="00CC7E56">
        <w:rPr>
          <w:rFonts w:ascii="Museo Sans 100" w:hAnsi="Museo Sans 100"/>
          <w:sz w:val="24"/>
          <w:szCs w:val="24"/>
        </w:rPr>
        <w:t>---</w:t>
      </w:r>
      <w:r w:rsidRPr="00A93BAC">
        <w:rPr>
          <w:rFonts w:ascii="Museo Sans 100" w:hAnsi="Museo Sans 100"/>
          <w:sz w:val="24"/>
          <w:szCs w:val="24"/>
        </w:rPr>
        <w:t xml:space="preserve">, departamento de </w:t>
      </w:r>
      <w:r w:rsidR="00CC7E56">
        <w:rPr>
          <w:rFonts w:ascii="Museo Sans 100" w:hAnsi="Museo Sans 100"/>
          <w:sz w:val="24"/>
          <w:szCs w:val="24"/>
        </w:rPr>
        <w:t>---</w:t>
      </w:r>
      <w:r w:rsidRPr="00A93BAC">
        <w:rPr>
          <w:rFonts w:ascii="Museo Sans 100" w:hAnsi="Museo Sans 100"/>
          <w:sz w:val="24"/>
          <w:szCs w:val="24"/>
        </w:rPr>
        <w:t xml:space="preserve">, con Documento Único de Identidad número </w:t>
      </w:r>
      <w:r w:rsidR="00CC7E56">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14) VICTOR DANIEL LOPEZ VELASQUEZ, </w:t>
      </w:r>
      <w:r w:rsidRPr="00A93BAC">
        <w:rPr>
          <w:rFonts w:ascii="Museo Sans 100" w:hAnsi="Museo Sans 100"/>
          <w:sz w:val="24"/>
          <w:szCs w:val="24"/>
        </w:rPr>
        <w:t xml:space="preserve">de </w:t>
      </w:r>
      <w:r w:rsidR="00CC7E56">
        <w:rPr>
          <w:rFonts w:ascii="Museo Sans 100" w:hAnsi="Museo Sans 100"/>
          <w:sz w:val="24"/>
          <w:szCs w:val="24"/>
        </w:rPr>
        <w:t>---</w:t>
      </w:r>
      <w:r w:rsidRPr="00A93BAC">
        <w:rPr>
          <w:rFonts w:ascii="Museo Sans 100" w:hAnsi="Museo Sans 100"/>
          <w:sz w:val="24"/>
          <w:szCs w:val="24"/>
        </w:rPr>
        <w:t xml:space="preserve"> años de edad, </w:t>
      </w:r>
      <w:r w:rsidR="00CC7E56">
        <w:rPr>
          <w:rFonts w:ascii="Museo Sans 100" w:hAnsi="Museo Sans 100"/>
          <w:sz w:val="24"/>
          <w:szCs w:val="24"/>
        </w:rPr>
        <w:t>---</w:t>
      </w:r>
      <w:r w:rsidRPr="00A93BAC">
        <w:rPr>
          <w:rFonts w:ascii="Museo Sans 100" w:hAnsi="Museo Sans 100"/>
          <w:sz w:val="24"/>
          <w:szCs w:val="24"/>
        </w:rPr>
        <w:t xml:space="preserve">, del domicilio de </w:t>
      </w:r>
      <w:r w:rsidR="00CC7E56">
        <w:rPr>
          <w:rFonts w:ascii="Museo Sans 100" w:hAnsi="Museo Sans 100"/>
          <w:sz w:val="24"/>
          <w:szCs w:val="24"/>
        </w:rPr>
        <w:t>---</w:t>
      </w:r>
      <w:r w:rsidRPr="00A93BAC">
        <w:rPr>
          <w:rFonts w:ascii="Museo Sans 100" w:hAnsi="Museo Sans 100"/>
          <w:sz w:val="24"/>
          <w:szCs w:val="24"/>
        </w:rPr>
        <w:t xml:space="preserve">, departamento de </w:t>
      </w:r>
      <w:r w:rsidR="00CC7E56">
        <w:rPr>
          <w:rFonts w:ascii="Museo Sans 100" w:hAnsi="Museo Sans 100"/>
          <w:sz w:val="24"/>
          <w:szCs w:val="24"/>
        </w:rPr>
        <w:t>---</w:t>
      </w:r>
      <w:r w:rsidRPr="00A93BAC">
        <w:rPr>
          <w:rFonts w:ascii="Museo Sans 100" w:hAnsi="Museo Sans 100"/>
          <w:sz w:val="24"/>
          <w:szCs w:val="24"/>
        </w:rPr>
        <w:t xml:space="preserve">, con Documento Único de Identidad número </w:t>
      </w:r>
      <w:r w:rsidR="00CC7E56">
        <w:rPr>
          <w:rFonts w:ascii="Museo Sans 100" w:hAnsi="Museo Sans 100"/>
          <w:sz w:val="24"/>
          <w:szCs w:val="24"/>
        </w:rPr>
        <w:t>---</w:t>
      </w:r>
      <w:r w:rsidRPr="00A93BAC">
        <w:rPr>
          <w:rFonts w:ascii="Museo Sans 100" w:hAnsi="Museo Sans 100"/>
          <w:sz w:val="24"/>
          <w:szCs w:val="24"/>
        </w:rPr>
        <w:t xml:space="preserve">, y </w:t>
      </w:r>
      <w:r w:rsidR="00CC7E56">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ROXANA YANETH CRUZ RODRIGUEZ, </w:t>
      </w:r>
      <w:r w:rsidRPr="00A93BAC">
        <w:rPr>
          <w:rFonts w:ascii="Museo Sans 100" w:hAnsi="Museo Sans 100"/>
          <w:sz w:val="24"/>
          <w:szCs w:val="24"/>
        </w:rPr>
        <w:t xml:space="preserve">de </w:t>
      </w:r>
      <w:r w:rsidR="00CC7E56">
        <w:rPr>
          <w:rFonts w:ascii="Museo Sans 100" w:hAnsi="Museo Sans 100"/>
          <w:sz w:val="24"/>
          <w:szCs w:val="24"/>
        </w:rPr>
        <w:t>---</w:t>
      </w:r>
      <w:r w:rsidRPr="00A93BAC">
        <w:rPr>
          <w:rFonts w:ascii="Museo Sans 100" w:hAnsi="Museo Sans 100"/>
          <w:sz w:val="24"/>
          <w:szCs w:val="24"/>
        </w:rPr>
        <w:t xml:space="preserve"> años de edad, </w:t>
      </w:r>
      <w:r w:rsidR="00CC7E56">
        <w:rPr>
          <w:rFonts w:ascii="Museo Sans 100" w:hAnsi="Museo Sans 100"/>
          <w:sz w:val="24"/>
          <w:szCs w:val="24"/>
        </w:rPr>
        <w:t>---</w:t>
      </w:r>
      <w:r w:rsidRPr="00A93BAC">
        <w:rPr>
          <w:rFonts w:ascii="Museo Sans 100" w:hAnsi="Museo Sans 100"/>
          <w:sz w:val="24"/>
          <w:szCs w:val="24"/>
        </w:rPr>
        <w:t xml:space="preserve">, del domicilio de </w:t>
      </w:r>
      <w:r w:rsidR="00CC7E56">
        <w:rPr>
          <w:rFonts w:ascii="Museo Sans 100" w:hAnsi="Museo Sans 100"/>
          <w:sz w:val="24"/>
          <w:szCs w:val="24"/>
        </w:rPr>
        <w:t>---</w:t>
      </w:r>
      <w:r w:rsidRPr="00A93BAC">
        <w:rPr>
          <w:rFonts w:ascii="Museo Sans 100" w:hAnsi="Museo Sans 100"/>
          <w:sz w:val="24"/>
          <w:szCs w:val="24"/>
        </w:rPr>
        <w:t xml:space="preserve">, departamento de </w:t>
      </w:r>
      <w:r w:rsidR="00CC7E56">
        <w:rPr>
          <w:rFonts w:ascii="Museo Sans 100" w:hAnsi="Museo Sans 100"/>
          <w:sz w:val="24"/>
          <w:szCs w:val="24"/>
        </w:rPr>
        <w:t>---</w:t>
      </w:r>
      <w:r w:rsidRPr="00A93BAC">
        <w:rPr>
          <w:rFonts w:ascii="Museo Sans 100" w:hAnsi="Museo Sans 100"/>
          <w:sz w:val="24"/>
          <w:szCs w:val="24"/>
        </w:rPr>
        <w:t xml:space="preserve">, con Documento Único de Identidad número </w:t>
      </w:r>
      <w:r w:rsidR="00CC7E56">
        <w:rPr>
          <w:rFonts w:ascii="Museo Sans 100" w:hAnsi="Museo Sans 100"/>
          <w:sz w:val="24"/>
          <w:szCs w:val="24"/>
        </w:rPr>
        <w:t>---</w:t>
      </w:r>
      <w:r w:rsidRPr="00A93BAC">
        <w:rPr>
          <w:rFonts w:ascii="Museo Sans 100" w:hAnsi="Museo Sans 100"/>
          <w:sz w:val="24"/>
          <w:szCs w:val="24"/>
        </w:rPr>
        <w:t xml:space="preserve">; y </w:t>
      </w:r>
      <w:r w:rsidRPr="00A93BAC">
        <w:rPr>
          <w:rFonts w:ascii="Museo Sans 100" w:hAnsi="Museo Sans 100"/>
          <w:b/>
          <w:sz w:val="24"/>
          <w:szCs w:val="24"/>
        </w:rPr>
        <w:t xml:space="preserve">15) WALTER ALFREDO CAÑAS PEREZ, </w:t>
      </w:r>
      <w:r w:rsidRPr="00A93BAC">
        <w:rPr>
          <w:rFonts w:ascii="Museo Sans 100" w:hAnsi="Museo Sans 100"/>
          <w:sz w:val="24"/>
          <w:szCs w:val="24"/>
        </w:rPr>
        <w:t xml:space="preserve">de </w:t>
      </w:r>
      <w:r w:rsidR="00CC7E56">
        <w:rPr>
          <w:rFonts w:ascii="Museo Sans 100" w:hAnsi="Museo Sans 100"/>
          <w:sz w:val="24"/>
          <w:szCs w:val="24"/>
        </w:rPr>
        <w:t>---</w:t>
      </w:r>
      <w:r w:rsidRPr="00A93BAC">
        <w:rPr>
          <w:rFonts w:ascii="Museo Sans 100" w:hAnsi="Museo Sans 100"/>
          <w:sz w:val="24"/>
          <w:szCs w:val="24"/>
        </w:rPr>
        <w:t xml:space="preserve"> años de edad, </w:t>
      </w:r>
      <w:r w:rsidR="00CC7E56">
        <w:rPr>
          <w:rFonts w:ascii="Museo Sans 100" w:hAnsi="Museo Sans 100"/>
          <w:sz w:val="24"/>
          <w:szCs w:val="24"/>
        </w:rPr>
        <w:t>---</w:t>
      </w:r>
      <w:r w:rsidRPr="00A93BAC">
        <w:rPr>
          <w:rFonts w:ascii="Museo Sans 100" w:hAnsi="Museo Sans 100"/>
          <w:sz w:val="24"/>
          <w:szCs w:val="24"/>
        </w:rPr>
        <w:t xml:space="preserve">, del domicilio de </w:t>
      </w:r>
      <w:r w:rsidR="00CC7E56">
        <w:rPr>
          <w:rFonts w:ascii="Museo Sans 100" w:hAnsi="Museo Sans 100"/>
          <w:sz w:val="24"/>
          <w:szCs w:val="24"/>
        </w:rPr>
        <w:t>---</w:t>
      </w:r>
      <w:r w:rsidRPr="00A93BAC">
        <w:rPr>
          <w:rFonts w:ascii="Museo Sans 100" w:hAnsi="Museo Sans 100"/>
          <w:sz w:val="24"/>
          <w:szCs w:val="24"/>
        </w:rPr>
        <w:t xml:space="preserve">, departamento de </w:t>
      </w:r>
      <w:r w:rsidR="00CC7E56">
        <w:rPr>
          <w:rFonts w:ascii="Museo Sans 100" w:hAnsi="Museo Sans 100"/>
          <w:sz w:val="24"/>
          <w:szCs w:val="24"/>
        </w:rPr>
        <w:t>---</w:t>
      </w:r>
      <w:r w:rsidRPr="00A93BAC">
        <w:rPr>
          <w:rFonts w:ascii="Museo Sans 100" w:hAnsi="Museo Sans 100"/>
          <w:sz w:val="24"/>
          <w:szCs w:val="24"/>
        </w:rPr>
        <w:t xml:space="preserve">, con Documento Único de Identidad número </w:t>
      </w:r>
      <w:r w:rsidR="00CC7E56">
        <w:rPr>
          <w:rFonts w:ascii="Museo Sans 100" w:hAnsi="Museo Sans 100"/>
          <w:sz w:val="24"/>
          <w:szCs w:val="24"/>
        </w:rPr>
        <w:t>---</w:t>
      </w:r>
      <w:r w:rsidRPr="00A93BAC">
        <w:rPr>
          <w:rFonts w:ascii="Museo Sans 100" w:hAnsi="Museo Sans 100"/>
          <w:sz w:val="24"/>
          <w:szCs w:val="24"/>
        </w:rPr>
        <w:t xml:space="preserve">, y </w:t>
      </w:r>
      <w:r w:rsidR="00CC7E56">
        <w:rPr>
          <w:rFonts w:ascii="Museo Sans 100" w:hAnsi="Museo Sans 100"/>
          <w:sz w:val="24"/>
          <w:szCs w:val="24"/>
        </w:rPr>
        <w:t>---</w:t>
      </w:r>
      <w:r w:rsidRPr="00A93BAC">
        <w:rPr>
          <w:rFonts w:ascii="Museo Sans 100" w:hAnsi="Museo Sans 100"/>
          <w:sz w:val="24"/>
          <w:szCs w:val="24"/>
        </w:rPr>
        <w:t xml:space="preserve"> </w:t>
      </w:r>
      <w:r w:rsidRPr="00A93BAC">
        <w:rPr>
          <w:rFonts w:ascii="Museo Sans 100" w:hAnsi="Museo Sans 100"/>
          <w:b/>
          <w:sz w:val="24"/>
          <w:szCs w:val="24"/>
        </w:rPr>
        <w:t xml:space="preserve">MARIA IDALIA JANDRES DE CAÑAS, </w:t>
      </w:r>
      <w:r w:rsidRPr="00A93BAC">
        <w:rPr>
          <w:rFonts w:ascii="Museo Sans 100" w:hAnsi="Museo Sans 100"/>
          <w:sz w:val="24"/>
          <w:szCs w:val="24"/>
        </w:rPr>
        <w:t xml:space="preserve">de </w:t>
      </w:r>
      <w:r w:rsidR="00CC7E56">
        <w:rPr>
          <w:rFonts w:ascii="Museo Sans 100" w:hAnsi="Museo Sans 100"/>
          <w:sz w:val="24"/>
          <w:szCs w:val="24"/>
        </w:rPr>
        <w:t>---</w:t>
      </w:r>
      <w:r w:rsidRPr="00A93BAC">
        <w:rPr>
          <w:rFonts w:ascii="Museo Sans 100" w:hAnsi="Museo Sans 100"/>
          <w:sz w:val="24"/>
          <w:szCs w:val="24"/>
        </w:rPr>
        <w:t xml:space="preserve"> años de edad, </w:t>
      </w:r>
      <w:r w:rsidR="00CC7E56">
        <w:rPr>
          <w:rFonts w:ascii="Museo Sans 100" w:hAnsi="Museo Sans 100"/>
          <w:sz w:val="24"/>
          <w:szCs w:val="24"/>
        </w:rPr>
        <w:t>---</w:t>
      </w:r>
      <w:r w:rsidRPr="00A93BAC">
        <w:rPr>
          <w:rFonts w:ascii="Museo Sans 100" w:hAnsi="Museo Sans 100"/>
          <w:sz w:val="24"/>
          <w:szCs w:val="24"/>
        </w:rPr>
        <w:t xml:space="preserve">, del domicilio de </w:t>
      </w:r>
      <w:r w:rsidR="00CC7E56">
        <w:rPr>
          <w:rFonts w:ascii="Museo Sans 100" w:hAnsi="Museo Sans 100"/>
          <w:sz w:val="24"/>
          <w:szCs w:val="24"/>
        </w:rPr>
        <w:t>---</w:t>
      </w:r>
      <w:r w:rsidRPr="00A93BAC">
        <w:rPr>
          <w:rFonts w:ascii="Museo Sans 100" w:hAnsi="Museo Sans 100"/>
          <w:sz w:val="24"/>
          <w:szCs w:val="24"/>
        </w:rPr>
        <w:t xml:space="preserve">, departamento de </w:t>
      </w:r>
      <w:r w:rsidR="00CC7E56">
        <w:rPr>
          <w:rFonts w:ascii="Museo Sans 100" w:hAnsi="Museo Sans 100"/>
          <w:sz w:val="24"/>
          <w:szCs w:val="24"/>
        </w:rPr>
        <w:t>---</w:t>
      </w:r>
      <w:r w:rsidRPr="00A93BAC">
        <w:rPr>
          <w:rFonts w:ascii="Museo Sans 100" w:hAnsi="Museo Sans 100"/>
          <w:sz w:val="24"/>
          <w:szCs w:val="24"/>
        </w:rPr>
        <w:t xml:space="preserve">, con Documento Único de Identidad número </w:t>
      </w:r>
      <w:r w:rsidR="00CC7E56">
        <w:rPr>
          <w:rFonts w:ascii="Museo Sans 100" w:hAnsi="Museo Sans 100"/>
          <w:sz w:val="24"/>
          <w:szCs w:val="24"/>
        </w:rPr>
        <w:t>---</w:t>
      </w:r>
      <w:r w:rsidR="00705497" w:rsidRPr="00A93BAC">
        <w:rPr>
          <w:rFonts w:ascii="Museo Sans 100" w:hAnsi="Museo Sans 100"/>
          <w:sz w:val="24"/>
          <w:szCs w:val="24"/>
        </w:rPr>
        <w:t>;</w:t>
      </w:r>
      <w:r w:rsidR="00705497" w:rsidRPr="00A93BAC">
        <w:rPr>
          <w:rFonts w:ascii="Museo Sans 100" w:eastAsia="Times New Roman" w:hAnsi="Museo Sans 100"/>
          <w:sz w:val="24"/>
          <w:szCs w:val="24"/>
          <w:lang w:val="es-ES_tradnl"/>
        </w:rPr>
        <w:t xml:space="preserve"> el</w:t>
      </w:r>
      <w:r w:rsidR="00705497" w:rsidRPr="00A93BAC">
        <w:rPr>
          <w:rFonts w:ascii="Museo Sans 100" w:hAnsi="Museo Sans 100"/>
          <w:sz w:val="24"/>
          <w:szCs w:val="24"/>
        </w:rPr>
        <w:t xml:space="preserve"> señor Presidente somete a consideración de Junta </w:t>
      </w:r>
      <w:r w:rsidRPr="00A93BAC">
        <w:rPr>
          <w:rFonts w:ascii="Museo Sans 100" w:hAnsi="Museo Sans 100"/>
          <w:sz w:val="24"/>
          <w:szCs w:val="24"/>
        </w:rPr>
        <w:t>Directiva, dictamen jurídico 228</w:t>
      </w:r>
      <w:r w:rsidR="00705497" w:rsidRPr="00A93BAC">
        <w:rPr>
          <w:rFonts w:ascii="Museo Sans 100" w:hAnsi="Museo Sans 100"/>
          <w:sz w:val="24"/>
          <w:szCs w:val="24"/>
        </w:rPr>
        <w:t>, relacionado con la adjudicación en venta de 15</w:t>
      </w:r>
      <w:r w:rsidRPr="00A93BAC">
        <w:rPr>
          <w:rFonts w:ascii="Museo Sans 100" w:hAnsi="Museo Sans 100"/>
          <w:sz w:val="24"/>
          <w:szCs w:val="24"/>
        </w:rPr>
        <w:t xml:space="preserve"> solares para vivienda</w:t>
      </w:r>
      <w:r w:rsidR="00705497" w:rsidRPr="00A93BAC">
        <w:rPr>
          <w:rFonts w:ascii="Museo Sans 100" w:hAnsi="Museo Sans 100"/>
          <w:sz w:val="24"/>
          <w:szCs w:val="24"/>
        </w:rPr>
        <w:t xml:space="preserve">, </w:t>
      </w:r>
      <w:r w:rsidR="00705497" w:rsidRPr="00A93BAC">
        <w:rPr>
          <w:rFonts w:ascii="Museo Sans 100" w:eastAsia="Times New Roman" w:hAnsi="Museo Sans 100"/>
          <w:sz w:val="24"/>
          <w:szCs w:val="24"/>
        </w:rPr>
        <w:t xml:space="preserve">ubicados en </w:t>
      </w:r>
      <w:r w:rsidR="00705497" w:rsidRPr="00A93BAC">
        <w:rPr>
          <w:rFonts w:ascii="Museo Sans 100" w:eastAsia="Times New Roman" w:hAnsi="Museo Sans 100"/>
          <w:sz w:val="24"/>
          <w:szCs w:val="24"/>
          <w:lang w:eastAsia="es-ES"/>
        </w:rPr>
        <w:t>el</w:t>
      </w:r>
      <w:r w:rsidRPr="00A93BAC">
        <w:rPr>
          <w:rFonts w:ascii="Museo Sans 100" w:eastAsia="Times New Roman" w:hAnsi="Museo Sans 100"/>
          <w:sz w:val="24"/>
          <w:szCs w:val="24"/>
          <w:lang w:eastAsia="es-ES"/>
        </w:rPr>
        <w:t xml:space="preserve"> Proyecto de Asentamiento Comunitario denominado </w:t>
      </w:r>
      <w:r w:rsidRPr="00A93BAC">
        <w:rPr>
          <w:rFonts w:ascii="Museo Sans 100" w:eastAsia="Times New Roman" w:hAnsi="Museo Sans 100"/>
          <w:b/>
          <w:sz w:val="24"/>
          <w:szCs w:val="24"/>
          <w:lang w:eastAsia="es-ES"/>
        </w:rPr>
        <w:t xml:space="preserve">SECTOR EL CASCO PORCIÓN 1, </w:t>
      </w:r>
      <w:r w:rsidRPr="00A93BAC">
        <w:rPr>
          <w:rFonts w:ascii="Museo Sans 100" w:eastAsia="Times New Roman" w:hAnsi="Museo Sans 100"/>
          <w:sz w:val="24"/>
          <w:szCs w:val="24"/>
          <w:lang w:eastAsia="es-ES"/>
        </w:rPr>
        <w:t xml:space="preserve">desarrollado en la </w:t>
      </w:r>
      <w:r w:rsidRPr="00A93BAC">
        <w:rPr>
          <w:rFonts w:ascii="Museo Sans 100" w:hAnsi="Museo Sans 100" w:cs="Arial"/>
          <w:b/>
          <w:sz w:val="24"/>
          <w:szCs w:val="24"/>
        </w:rPr>
        <w:t xml:space="preserve">HACIENDA SANTA CLARA, </w:t>
      </w:r>
      <w:r w:rsidR="00B0334E" w:rsidRPr="00A93BAC">
        <w:rPr>
          <w:rFonts w:ascii="Museo Sans 100" w:hAnsi="Museo Sans 100" w:cs="Arial"/>
          <w:sz w:val="24"/>
          <w:szCs w:val="24"/>
        </w:rPr>
        <w:t>situada</w:t>
      </w:r>
      <w:r w:rsidRPr="00A93BAC">
        <w:rPr>
          <w:rFonts w:ascii="Museo Sans 100" w:hAnsi="Museo Sans 100" w:cs="Arial"/>
          <w:sz w:val="24"/>
          <w:szCs w:val="24"/>
        </w:rPr>
        <w:t xml:space="preserve"> en jurisdicción San Luis Talpa, departamento de La Paz</w:t>
      </w:r>
      <w:r w:rsidRPr="00A93BAC">
        <w:rPr>
          <w:rFonts w:ascii="Museo Sans 100" w:hAnsi="Museo Sans 100"/>
          <w:bCs/>
          <w:sz w:val="24"/>
          <w:szCs w:val="24"/>
        </w:rPr>
        <w:t xml:space="preserve">, </w:t>
      </w:r>
      <w:r w:rsidR="00B0334E" w:rsidRPr="00A93BAC">
        <w:rPr>
          <w:rFonts w:ascii="Museo Sans 100" w:hAnsi="Museo Sans 100"/>
          <w:b/>
          <w:sz w:val="24"/>
          <w:szCs w:val="24"/>
        </w:rPr>
        <w:t>c</w:t>
      </w:r>
      <w:r w:rsidRPr="00A93BAC">
        <w:rPr>
          <w:rFonts w:ascii="Museo Sans 100" w:hAnsi="Museo Sans 100"/>
          <w:b/>
          <w:sz w:val="24"/>
          <w:szCs w:val="24"/>
        </w:rPr>
        <w:t xml:space="preserve">ódigo de SIIE 081318, </w:t>
      </w:r>
      <w:r w:rsidR="00B0334E" w:rsidRPr="00A93BAC">
        <w:rPr>
          <w:rFonts w:ascii="Museo Sans 100" w:hAnsi="Museo Sans 100"/>
          <w:b/>
          <w:sz w:val="24"/>
          <w:szCs w:val="24"/>
        </w:rPr>
        <w:t>SSE 1937, e</w:t>
      </w:r>
      <w:r w:rsidRPr="00A93BAC">
        <w:rPr>
          <w:rFonts w:ascii="Museo Sans 100" w:hAnsi="Museo Sans 100"/>
          <w:b/>
          <w:sz w:val="24"/>
          <w:szCs w:val="24"/>
        </w:rPr>
        <w:t>ntrega 01</w:t>
      </w:r>
      <w:r w:rsidR="00705497" w:rsidRPr="00A93BAC">
        <w:rPr>
          <w:rFonts w:ascii="Museo Sans 100" w:hAnsi="Museo Sans 100"/>
          <w:b/>
          <w:sz w:val="24"/>
          <w:szCs w:val="24"/>
        </w:rPr>
        <w:t xml:space="preserve">, </w:t>
      </w:r>
      <w:r w:rsidR="00705497" w:rsidRPr="00A93BAC">
        <w:rPr>
          <w:rFonts w:ascii="Museo Sans 100" w:hAnsi="Museo Sans 100"/>
          <w:sz w:val="24"/>
          <w:szCs w:val="24"/>
        </w:rPr>
        <w:t>en el cual la Gerencia Legal hace las siguientes consideraciones:</w:t>
      </w:r>
    </w:p>
    <w:p w:rsidR="00705497" w:rsidRPr="00A93BAC" w:rsidRDefault="00705497" w:rsidP="00A93BAC">
      <w:pPr>
        <w:jc w:val="both"/>
        <w:rPr>
          <w:rFonts w:ascii="Museo Sans 100" w:hAnsi="Museo Sans 100"/>
          <w:sz w:val="24"/>
          <w:szCs w:val="24"/>
        </w:rPr>
      </w:pPr>
    </w:p>
    <w:tbl>
      <w:tblPr>
        <w:tblW w:w="0" w:type="auto"/>
        <w:tblLook w:val="04A0" w:firstRow="1" w:lastRow="0" w:firstColumn="1" w:lastColumn="0" w:noHBand="0" w:noVBand="1"/>
      </w:tblPr>
      <w:tblGrid>
        <w:gridCol w:w="9288"/>
      </w:tblGrid>
      <w:tr w:rsidR="00976962" w:rsidRPr="00A93BAC" w:rsidTr="00190946">
        <w:trPr>
          <w:trHeight w:val="483"/>
        </w:trPr>
        <w:tc>
          <w:tcPr>
            <w:tcW w:w="0" w:type="auto"/>
            <w:tcBorders>
              <w:top w:val="nil"/>
              <w:bottom w:val="nil"/>
            </w:tcBorders>
            <w:shd w:val="clear" w:color="auto" w:fill="auto"/>
            <w:vAlign w:val="center"/>
          </w:tcPr>
          <w:p w:rsidR="00976962" w:rsidRPr="00A93BAC" w:rsidRDefault="00976962" w:rsidP="00923BA4">
            <w:pPr>
              <w:pStyle w:val="Prrafodelista"/>
              <w:numPr>
                <w:ilvl w:val="0"/>
                <w:numId w:val="37"/>
              </w:numPr>
              <w:tabs>
                <w:tab w:val="left" w:pos="8856"/>
              </w:tabs>
              <w:ind w:left="1026" w:hanging="567"/>
              <w:contextualSpacing/>
              <w:jc w:val="both"/>
              <w:rPr>
                <w:rFonts w:ascii="Museo Sans 100" w:eastAsia="Times New Roman" w:hAnsi="Museo Sans 100"/>
                <w:sz w:val="24"/>
                <w:szCs w:val="24"/>
                <w:lang w:eastAsia="es-ES"/>
              </w:rPr>
            </w:pPr>
            <w:r w:rsidRPr="00A93BAC">
              <w:rPr>
                <w:rFonts w:ascii="Museo Sans 100" w:eastAsia="Times New Roman" w:hAnsi="Museo Sans 100"/>
                <w:sz w:val="24"/>
                <w:szCs w:val="24"/>
                <w:lang w:eastAsia="es-ES"/>
              </w:rPr>
              <w:t xml:space="preserve">La Hacienda Santa Clara fue adquirida mediante expropiación realizada a la Sociedad EMPRESAS AGRUPADAS SOLHERNAN, S.A. un área de 3,478 </w:t>
            </w:r>
            <w:proofErr w:type="spellStart"/>
            <w:r w:rsidRPr="00A93BAC">
              <w:rPr>
                <w:rFonts w:ascii="Museo Sans 100" w:eastAsia="Times New Roman" w:hAnsi="Museo Sans 100"/>
                <w:sz w:val="24"/>
                <w:szCs w:val="24"/>
                <w:lang w:eastAsia="es-ES"/>
              </w:rPr>
              <w:t>Hás</w:t>
            </w:r>
            <w:proofErr w:type="spellEnd"/>
            <w:r w:rsidRPr="00A93BAC">
              <w:rPr>
                <w:rFonts w:ascii="Museo Sans 100" w:eastAsia="Times New Roman" w:hAnsi="Museo Sans 100"/>
                <w:sz w:val="24"/>
                <w:szCs w:val="24"/>
                <w:lang w:eastAsia="es-ES"/>
              </w:rPr>
              <w:t xml:space="preserve">., 33 </w:t>
            </w:r>
            <w:proofErr w:type="spellStart"/>
            <w:r w:rsidRPr="00A93BAC">
              <w:rPr>
                <w:rFonts w:ascii="Museo Sans 100" w:eastAsia="Times New Roman" w:hAnsi="Museo Sans 100"/>
                <w:sz w:val="24"/>
                <w:szCs w:val="24"/>
                <w:lang w:eastAsia="es-ES"/>
              </w:rPr>
              <w:t>Ás</w:t>
            </w:r>
            <w:proofErr w:type="spellEnd"/>
            <w:r w:rsidRPr="00A93BAC">
              <w:rPr>
                <w:rFonts w:ascii="Museo Sans 100" w:eastAsia="Times New Roman" w:hAnsi="Museo Sans 100"/>
                <w:sz w:val="24"/>
                <w:szCs w:val="24"/>
                <w:lang w:eastAsia="es-ES"/>
              </w:rPr>
              <w:t xml:space="preserve">., 81.09 </w:t>
            </w:r>
            <w:proofErr w:type="spellStart"/>
            <w:r w:rsidRPr="00A93BAC">
              <w:rPr>
                <w:rFonts w:ascii="Museo Sans 100" w:eastAsia="Times New Roman" w:hAnsi="Museo Sans 100"/>
                <w:sz w:val="24"/>
                <w:szCs w:val="24"/>
                <w:lang w:eastAsia="es-ES"/>
              </w:rPr>
              <w:t>Cás</w:t>
            </w:r>
            <w:proofErr w:type="spellEnd"/>
            <w:r w:rsidRPr="00A93BAC">
              <w:rPr>
                <w:rFonts w:ascii="Museo Sans 100" w:eastAsia="Times New Roman" w:hAnsi="Museo Sans 100"/>
                <w:sz w:val="24"/>
                <w:szCs w:val="24"/>
                <w:lang w:eastAsia="es-ES"/>
              </w:rPr>
              <w:t>., equivalente a 34,783,381.09 Mts², por un precio de ¢2,385,400.00, equivalentes a $272,617</w:t>
            </w:r>
            <w:r w:rsidR="00B0334E" w:rsidRPr="00A93BAC">
              <w:rPr>
                <w:rFonts w:ascii="Museo Sans 100" w:eastAsia="Times New Roman" w:hAnsi="Museo Sans 100"/>
                <w:sz w:val="24"/>
                <w:szCs w:val="24"/>
                <w:lang w:eastAsia="es-ES"/>
              </w:rPr>
              <w:t>.14, a razón de $78.3757 por hectárea, y de $0.00783757 por metro c</w:t>
            </w:r>
            <w:r w:rsidRPr="00A93BAC">
              <w:rPr>
                <w:rFonts w:ascii="Museo Sans 100" w:eastAsia="Times New Roman" w:hAnsi="Museo Sans 100"/>
                <w:sz w:val="24"/>
                <w:szCs w:val="24"/>
                <w:lang w:eastAsia="es-ES"/>
              </w:rPr>
              <w:t>uadrado.</w:t>
            </w:r>
          </w:p>
          <w:p w:rsidR="00976962" w:rsidRPr="00A93BAC" w:rsidRDefault="00976962" w:rsidP="00A93BAC">
            <w:pPr>
              <w:rPr>
                <w:rFonts w:ascii="Museo Sans 100" w:eastAsia="Times New Roman" w:hAnsi="Museo Sans 100"/>
                <w:sz w:val="24"/>
                <w:szCs w:val="24"/>
                <w:lang w:eastAsia="es-ES"/>
              </w:rPr>
            </w:pPr>
          </w:p>
        </w:tc>
      </w:tr>
    </w:tbl>
    <w:p w:rsidR="00976962" w:rsidRPr="00A93BAC" w:rsidRDefault="00976962" w:rsidP="00A93BAC">
      <w:pPr>
        <w:ind w:left="1134"/>
        <w:jc w:val="both"/>
        <w:rPr>
          <w:rFonts w:ascii="Museo Sans 100" w:hAnsi="Museo Sans 100"/>
          <w:sz w:val="24"/>
          <w:szCs w:val="24"/>
        </w:rPr>
      </w:pPr>
      <w:r w:rsidRPr="00A93BAC">
        <w:rPr>
          <w:rFonts w:ascii="Museo Sans 100" w:hAnsi="Museo Sans 100"/>
          <w:sz w:val="24"/>
          <w:szCs w:val="24"/>
        </w:rPr>
        <w:t xml:space="preserve">Lo anterior, según Título de Dominio que ampara el Acta de Intervención y Toma de Posesión, inscrito al número </w:t>
      </w:r>
      <w:r w:rsidR="00CC7E56">
        <w:rPr>
          <w:rFonts w:ascii="Museo Sans 100" w:hAnsi="Museo Sans 100"/>
          <w:sz w:val="24"/>
          <w:szCs w:val="24"/>
        </w:rPr>
        <w:t>---</w:t>
      </w:r>
      <w:r w:rsidRPr="00A93BAC">
        <w:rPr>
          <w:rFonts w:ascii="Museo Sans 100" w:hAnsi="Museo Sans 100"/>
          <w:sz w:val="24"/>
          <w:szCs w:val="24"/>
        </w:rPr>
        <w:t xml:space="preserve"> del Libro </w:t>
      </w:r>
      <w:r w:rsidR="00CC7E56">
        <w:rPr>
          <w:rFonts w:ascii="Museo Sans 100" w:hAnsi="Museo Sans 100"/>
          <w:sz w:val="24"/>
          <w:szCs w:val="24"/>
        </w:rPr>
        <w:t>---</w:t>
      </w:r>
      <w:r w:rsidRPr="00A93BAC">
        <w:rPr>
          <w:rFonts w:ascii="Museo Sans 100" w:hAnsi="Museo Sans 1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A93BAC">
        <w:rPr>
          <w:rFonts w:ascii="Museo Sans 100" w:hAnsi="Museo Sans 100"/>
          <w:sz w:val="24"/>
          <w:szCs w:val="24"/>
        </w:rPr>
        <w:t>Hás</w:t>
      </w:r>
      <w:proofErr w:type="spellEnd"/>
      <w:r w:rsidRPr="00A93BAC">
        <w:rPr>
          <w:rFonts w:ascii="Museo Sans 100" w:hAnsi="Museo Sans 100"/>
          <w:sz w:val="24"/>
          <w:szCs w:val="24"/>
        </w:rPr>
        <w:t xml:space="preserve">., 00 </w:t>
      </w:r>
      <w:proofErr w:type="spellStart"/>
      <w:r w:rsidRPr="00A93BAC">
        <w:rPr>
          <w:rFonts w:ascii="Museo Sans 100" w:hAnsi="Museo Sans 100"/>
          <w:sz w:val="24"/>
          <w:szCs w:val="24"/>
        </w:rPr>
        <w:t>Ás</w:t>
      </w:r>
      <w:proofErr w:type="spellEnd"/>
      <w:r w:rsidRPr="00A93BAC">
        <w:rPr>
          <w:rFonts w:ascii="Museo Sans 100" w:hAnsi="Museo Sans 100"/>
          <w:sz w:val="24"/>
          <w:szCs w:val="24"/>
        </w:rPr>
        <w:t xml:space="preserve">., 12.99 </w:t>
      </w:r>
      <w:proofErr w:type="spellStart"/>
      <w:r w:rsidRPr="00A93BAC">
        <w:rPr>
          <w:rFonts w:ascii="Museo Sans 100" w:hAnsi="Museo Sans 100"/>
          <w:sz w:val="24"/>
          <w:szCs w:val="24"/>
        </w:rPr>
        <w:t>Cás</w:t>
      </w:r>
      <w:proofErr w:type="spellEnd"/>
      <w:r w:rsidRPr="00A93BAC">
        <w:rPr>
          <w:rFonts w:ascii="Museo Sans 100" w:hAnsi="Museo Sans 100"/>
          <w:sz w:val="24"/>
          <w:szCs w:val="24"/>
        </w:rPr>
        <w:t>.</w:t>
      </w:r>
    </w:p>
    <w:p w:rsidR="00976962" w:rsidRPr="00A93BAC" w:rsidRDefault="00976962" w:rsidP="00A93BAC">
      <w:pPr>
        <w:ind w:left="1134"/>
        <w:jc w:val="both"/>
        <w:rPr>
          <w:rFonts w:ascii="Museo Sans 100" w:hAnsi="Museo Sans 100"/>
          <w:sz w:val="24"/>
          <w:szCs w:val="24"/>
        </w:rPr>
      </w:pPr>
      <w:r w:rsidRPr="00A93BAC">
        <w:rPr>
          <w:rFonts w:ascii="Museo Sans 100" w:hAnsi="Museo Sans 100" w:cs="Arial"/>
          <w:sz w:val="24"/>
          <w:szCs w:val="24"/>
        </w:rPr>
        <w:t xml:space="preserve">El inmueble adquirido, fue asignado en venta con el gravamen de garantía hipotecaria, un área de </w:t>
      </w:r>
      <w:r w:rsidRPr="00A93BAC">
        <w:rPr>
          <w:rFonts w:ascii="Museo Sans 100" w:hAnsi="Museo Sans 100"/>
          <w:sz w:val="24"/>
          <w:szCs w:val="24"/>
        </w:rPr>
        <w:t xml:space="preserve">3,478 </w:t>
      </w:r>
      <w:proofErr w:type="spellStart"/>
      <w:r w:rsidRPr="00A93BAC">
        <w:rPr>
          <w:rFonts w:ascii="Museo Sans 100" w:hAnsi="Museo Sans 100"/>
          <w:sz w:val="24"/>
          <w:szCs w:val="24"/>
        </w:rPr>
        <w:t>Hás</w:t>
      </w:r>
      <w:proofErr w:type="spellEnd"/>
      <w:r w:rsidRPr="00A93BAC">
        <w:rPr>
          <w:rFonts w:ascii="Museo Sans 100" w:hAnsi="Museo Sans 100"/>
          <w:sz w:val="24"/>
          <w:szCs w:val="24"/>
        </w:rPr>
        <w:t xml:space="preserve">., 33 </w:t>
      </w:r>
      <w:proofErr w:type="spellStart"/>
      <w:r w:rsidRPr="00A93BAC">
        <w:rPr>
          <w:rFonts w:ascii="Museo Sans 100" w:hAnsi="Museo Sans 100"/>
          <w:sz w:val="24"/>
          <w:szCs w:val="24"/>
        </w:rPr>
        <w:t>Ás</w:t>
      </w:r>
      <w:proofErr w:type="spellEnd"/>
      <w:r w:rsidRPr="00A93BAC">
        <w:rPr>
          <w:rFonts w:ascii="Museo Sans 100" w:hAnsi="Museo Sans 100"/>
          <w:sz w:val="24"/>
          <w:szCs w:val="24"/>
        </w:rPr>
        <w:t xml:space="preserve">., 81.09 </w:t>
      </w:r>
      <w:proofErr w:type="spellStart"/>
      <w:r w:rsidRPr="00A93BAC">
        <w:rPr>
          <w:rFonts w:ascii="Museo Sans 100" w:hAnsi="Museo Sans 100"/>
          <w:sz w:val="24"/>
          <w:szCs w:val="24"/>
        </w:rPr>
        <w:t>Cás</w:t>
      </w:r>
      <w:proofErr w:type="spellEnd"/>
      <w:r w:rsidRPr="00A93BAC">
        <w:rPr>
          <w:rFonts w:ascii="Museo Sans 100" w:hAnsi="Museo Sans 100"/>
          <w:sz w:val="24"/>
          <w:szCs w:val="24"/>
        </w:rPr>
        <w:t>.,</w:t>
      </w:r>
      <w:r w:rsidRPr="00A93BAC">
        <w:rPr>
          <w:rFonts w:ascii="Museo Sans 100" w:hAnsi="Museo Sans 100"/>
          <w:b/>
          <w:sz w:val="24"/>
          <w:szCs w:val="24"/>
        </w:rPr>
        <w:t xml:space="preserve"> </w:t>
      </w:r>
      <w:r w:rsidRPr="00A93BAC">
        <w:rPr>
          <w:rFonts w:ascii="Museo Sans 100" w:hAnsi="Museo Sans 100" w:cs="Arial"/>
          <w:sz w:val="24"/>
          <w:szCs w:val="24"/>
        </w:rPr>
        <w:t xml:space="preserve">según Acuerdo contenido en Punto II del Acta Ordinaria N° 19-82, de fecha 28 de mayo de 1982, a favor de la Asociación Agropecuaria ISTA-Hacienda Santa Clara, elaborándose Escritura Pública N° </w:t>
      </w:r>
      <w:r w:rsidR="00CC7E56">
        <w:rPr>
          <w:rFonts w:ascii="Museo Sans 100" w:hAnsi="Museo Sans 100" w:cs="Arial"/>
          <w:sz w:val="24"/>
          <w:szCs w:val="24"/>
        </w:rPr>
        <w:t>---</w:t>
      </w:r>
      <w:r w:rsidRPr="00A93BAC">
        <w:rPr>
          <w:rFonts w:ascii="Museo Sans 100" w:hAnsi="Museo Sans 100" w:cs="Arial"/>
          <w:sz w:val="24"/>
          <w:szCs w:val="24"/>
        </w:rPr>
        <w:t xml:space="preserve">, del libro </w:t>
      </w:r>
      <w:r w:rsidR="00CC7E56">
        <w:rPr>
          <w:rFonts w:ascii="Museo Sans 100" w:hAnsi="Museo Sans 100" w:cs="Arial"/>
          <w:sz w:val="24"/>
          <w:szCs w:val="24"/>
        </w:rPr>
        <w:t>---</w:t>
      </w:r>
      <w:r w:rsidRPr="00A93BAC">
        <w:rPr>
          <w:rFonts w:ascii="Museo Sans 100" w:hAnsi="Museo Sans 100" w:cs="Arial"/>
          <w:sz w:val="24"/>
          <w:szCs w:val="24"/>
        </w:rPr>
        <w:t xml:space="preserve">, ante los </w:t>
      </w:r>
      <w:r w:rsidRPr="00A93BAC">
        <w:rPr>
          <w:rFonts w:ascii="Museo Sans 100" w:hAnsi="Museo Sans 100" w:cs="Arial"/>
          <w:sz w:val="24"/>
          <w:szCs w:val="24"/>
        </w:rPr>
        <w:lastRenderedPageBreak/>
        <w:t xml:space="preserve">oficios notariales del Licenciado Leonel Francisco Valle, de fecha </w:t>
      </w:r>
      <w:r w:rsidR="00CC7E56">
        <w:rPr>
          <w:rFonts w:ascii="Museo Sans 100" w:hAnsi="Museo Sans 100" w:cs="Arial"/>
          <w:sz w:val="24"/>
          <w:szCs w:val="24"/>
        </w:rPr>
        <w:t>---</w:t>
      </w:r>
      <w:r w:rsidRPr="00A93BAC">
        <w:rPr>
          <w:rFonts w:ascii="Museo Sans 100" w:hAnsi="Museo Sans 100" w:cs="Arial"/>
          <w:sz w:val="24"/>
          <w:szCs w:val="24"/>
        </w:rPr>
        <w:t xml:space="preserve"> de </w:t>
      </w:r>
      <w:r w:rsidR="00CC7E56">
        <w:rPr>
          <w:rFonts w:ascii="Museo Sans 100" w:hAnsi="Museo Sans 100" w:cs="Arial"/>
          <w:sz w:val="24"/>
          <w:szCs w:val="24"/>
        </w:rPr>
        <w:t>---</w:t>
      </w:r>
      <w:r w:rsidRPr="00A93BAC">
        <w:rPr>
          <w:rFonts w:ascii="Museo Sans 100" w:hAnsi="Museo Sans 100" w:cs="Arial"/>
          <w:sz w:val="24"/>
          <w:szCs w:val="24"/>
        </w:rPr>
        <w:t xml:space="preserve"> de </w:t>
      </w:r>
      <w:r w:rsidR="00CC7E56">
        <w:rPr>
          <w:rFonts w:ascii="Museo Sans 100" w:hAnsi="Museo Sans 100" w:cs="Arial"/>
          <w:sz w:val="24"/>
          <w:szCs w:val="24"/>
        </w:rPr>
        <w:t>---</w:t>
      </w:r>
      <w:r w:rsidRPr="00A93BAC">
        <w:rPr>
          <w:rFonts w:ascii="Museo Sans 100" w:hAnsi="Museo Sans 100" w:cs="Arial"/>
          <w:sz w:val="24"/>
          <w:szCs w:val="24"/>
        </w:rPr>
        <w:t>,</w:t>
      </w:r>
      <w:r w:rsidRPr="00A93BAC">
        <w:rPr>
          <w:rFonts w:ascii="Museo Sans 100" w:hAnsi="Museo Sans 100" w:cs="Arial"/>
          <w:b/>
          <w:sz w:val="24"/>
          <w:szCs w:val="24"/>
        </w:rPr>
        <w:t xml:space="preserve"> </w:t>
      </w:r>
      <w:r w:rsidRPr="00A93BAC">
        <w:rPr>
          <w:rFonts w:ascii="Museo Sans 100" w:hAnsi="Museo Sans 100" w:cs="Arial"/>
          <w:sz w:val="24"/>
          <w:szCs w:val="24"/>
        </w:rPr>
        <w:t xml:space="preserve">e inscrita al N° </w:t>
      </w:r>
      <w:r w:rsidR="00CC7E56">
        <w:rPr>
          <w:rFonts w:ascii="Museo Sans 100" w:hAnsi="Museo Sans 100" w:cs="Arial"/>
          <w:sz w:val="24"/>
          <w:szCs w:val="24"/>
        </w:rPr>
        <w:t>---</w:t>
      </w:r>
      <w:r w:rsidRPr="00A93BAC">
        <w:rPr>
          <w:rFonts w:ascii="Museo Sans 100" w:hAnsi="Museo Sans 100" w:cs="Arial"/>
          <w:sz w:val="24"/>
          <w:szCs w:val="24"/>
        </w:rPr>
        <w:t xml:space="preserve"> Libro </w:t>
      </w:r>
      <w:r w:rsidR="00CC7E56">
        <w:rPr>
          <w:rFonts w:ascii="Museo Sans 100" w:hAnsi="Museo Sans 100" w:cs="Arial"/>
          <w:sz w:val="24"/>
          <w:szCs w:val="24"/>
        </w:rPr>
        <w:t>---</w:t>
      </w:r>
      <w:r w:rsidRPr="00A93BAC">
        <w:rPr>
          <w:rFonts w:ascii="Museo Sans 100" w:hAnsi="Museo Sans 100" w:cs="Arial"/>
          <w:sz w:val="24"/>
          <w:szCs w:val="24"/>
        </w:rPr>
        <w:t xml:space="preserve">, de Propiedad de La Paz. </w:t>
      </w:r>
    </w:p>
    <w:p w:rsidR="00976962" w:rsidRPr="00A93BAC" w:rsidRDefault="00976962" w:rsidP="00A93BAC">
      <w:pPr>
        <w:ind w:left="1134"/>
        <w:jc w:val="both"/>
        <w:rPr>
          <w:rFonts w:ascii="Museo Sans 100" w:hAnsi="Museo Sans 100"/>
          <w:b/>
          <w:sz w:val="24"/>
          <w:szCs w:val="24"/>
        </w:rPr>
      </w:pPr>
      <w:r w:rsidRPr="00A93BAC">
        <w:rPr>
          <w:rFonts w:ascii="Museo Sans 100" w:hAnsi="Museo Sans 100"/>
          <w:sz w:val="24"/>
          <w:szCs w:val="24"/>
        </w:rPr>
        <w:t>Es necesario señalar que la transferencia antes mencionada, sufrió varias modificaciones, por lo que la Escritura</w:t>
      </w:r>
      <w:r w:rsidRPr="00A93BAC">
        <w:rPr>
          <w:rFonts w:ascii="Museo Sans 100" w:hAnsi="Museo Sans 100" w:cs="Arial"/>
          <w:sz w:val="24"/>
          <w:szCs w:val="24"/>
        </w:rPr>
        <w:t xml:space="preserve"> anteriormente citada, fue rectificada, en escritura número </w:t>
      </w:r>
      <w:r w:rsidR="00CC7E56">
        <w:rPr>
          <w:rFonts w:ascii="Museo Sans 100" w:hAnsi="Museo Sans 100" w:cs="Arial"/>
          <w:sz w:val="24"/>
          <w:szCs w:val="24"/>
        </w:rPr>
        <w:t>---</w:t>
      </w:r>
      <w:r w:rsidRPr="00A93BAC">
        <w:rPr>
          <w:rFonts w:ascii="Museo Sans 100" w:hAnsi="Museo Sans 100" w:cs="Arial"/>
          <w:sz w:val="24"/>
          <w:szCs w:val="24"/>
        </w:rPr>
        <w:t xml:space="preserve"> del libro </w:t>
      </w:r>
      <w:r w:rsidR="00CC7E56">
        <w:rPr>
          <w:rFonts w:ascii="Museo Sans 100" w:hAnsi="Museo Sans 100" w:cs="Arial"/>
          <w:sz w:val="24"/>
          <w:szCs w:val="24"/>
        </w:rPr>
        <w:t>---</w:t>
      </w:r>
      <w:r w:rsidRPr="00A93BAC">
        <w:rPr>
          <w:rFonts w:ascii="Museo Sans 100" w:hAnsi="Museo Sans 100" w:cs="Arial"/>
          <w:sz w:val="24"/>
          <w:szCs w:val="24"/>
        </w:rPr>
        <w:t xml:space="preserve">, de fecha </w:t>
      </w:r>
      <w:r w:rsidR="00CC7E56">
        <w:rPr>
          <w:rFonts w:ascii="Museo Sans 100" w:hAnsi="Museo Sans 100" w:cs="Arial"/>
          <w:sz w:val="24"/>
          <w:szCs w:val="24"/>
        </w:rPr>
        <w:t>---</w:t>
      </w:r>
      <w:r w:rsidRPr="00A93BAC">
        <w:rPr>
          <w:rFonts w:ascii="Museo Sans 100" w:hAnsi="Museo Sans 100" w:cs="Arial"/>
          <w:sz w:val="24"/>
          <w:szCs w:val="24"/>
        </w:rPr>
        <w:t xml:space="preserve"> de </w:t>
      </w:r>
      <w:r w:rsidR="00CC7E56">
        <w:rPr>
          <w:rFonts w:ascii="Museo Sans 100" w:hAnsi="Museo Sans 100" w:cs="Arial"/>
          <w:sz w:val="24"/>
          <w:szCs w:val="24"/>
        </w:rPr>
        <w:t>---</w:t>
      </w:r>
      <w:r w:rsidRPr="00A93BAC">
        <w:rPr>
          <w:rFonts w:ascii="Museo Sans 100" w:hAnsi="Museo Sans 100" w:cs="Arial"/>
          <w:sz w:val="24"/>
          <w:szCs w:val="24"/>
        </w:rPr>
        <w:t xml:space="preserve"> de </w:t>
      </w:r>
      <w:r w:rsidR="00CC7E56">
        <w:rPr>
          <w:rFonts w:ascii="Museo Sans 100" w:hAnsi="Museo Sans 100" w:cs="Arial"/>
          <w:sz w:val="24"/>
          <w:szCs w:val="24"/>
        </w:rPr>
        <w:t>---</w:t>
      </w:r>
      <w:r w:rsidRPr="00A93BAC">
        <w:rPr>
          <w:rFonts w:ascii="Museo Sans 100" w:hAnsi="Museo Sans 100" w:cs="Arial"/>
          <w:sz w:val="24"/>
          <w:szCs w:val="24"/>
        </w:rPr>
        <w:t xml:space="preserve">, ante los oficios notariales de Aracely Antonia Castillo </w:t>
      </w:r>
      <w:proofErr w:type="spellStart"/>
      <w:r w:rsidRPr="00A93BAC">
        <w:rPr>
          <w:rFonts w:ascii="Museo Sans 100" w:hAnsi="Museo Sans 100" w:cs="Arial"/>
          <w:sz w:val="24"/>
          <w:szCs w:val="24"/>
        </w:rPr>
        <w:t>Inestroza</w:t>
      </w:r>
      <w:proofErr w:type="spellEnd"/>
      <w:r w:rsidRPr="00A93BAC">
        <w:rPr>
          <w:rFonts w:ascii="Museo Sans 100" w:hAnsi="Museo Sans 100" w:cs="Arial"/>
          <w:sz w:val="24"/>
          <w:szCs w:val="24"/>
        </w:rPr>
        <w:t xml:space="preserve">, inscrita la numero </w:t>
      </w:r>
      <w:r w:rsidR="00CC7E56">
        <w:rPr>
          <w:rFonts w:ascii="Museo Sans 100" w:hAnsi="Museo Sans 100" w:cs="Arial"/>
          <w:sz w:val="24"/>
          <w:szCs w:val="24"/>
        </w:rPr>
        <w:t>---</w:t>
      </w:r>
      <w:r w:rsidRPr="00A93BAC">
        <w:rPr>
          <w:rFonts w:ascii="Museo Sans 100" w:hAnsi="Museo Sans 100" w:cs="Arial"/>
          <w:sz w:val="24"/>
          <w:szCs w:val="24"/>
        </w:rPr>
        <w:t xml:space="preserve"> del libro </w:t>
      </w:r>
      <w:r w:rsidR="00CC7E56">
        <w:rPr>
          <w:rFonts w:ascii="Museo Sans 100" w:hAnsi="Museo Sans 100" w:cs="Arial"/>
          <w:sz w:val="24"/>
          <w:szCs w:val="24"/>
        </w:rPr>
        <w:t>---</w:t>
      </w:r>
      <w:r w:rsidRPr="00A93BAC">
        <w:rPr>
          <w:rFonts w:ascii="Museo Sans 100" w:hAnsi="Museo Sans 100" w:cs="Arial"/>
          <w:sz w:val="24"/>
          <w:szCs w:val="24"/>
        </w:rPr>
        <w:t xml:space="preserve">, de Propiedad de La Paz; transfiriéndole a la Cooperativa un área de </w:t>
      </w:r>
      <w:r w:rsidRPr="00A93BAC">
        <w:rPr>
          <w:rFonts w:ascii="Museo Sans 100" w:hAnsi="Museo Sans 100"/>
          <w:sz w:val="24"/>
          <w:szCs w:val="24"/>
        </w:rPr>
        <w:t xml:space="preserve">2,876 </w:t>
      </w:r>
      <w:proofErr w:type="spellStart"/>
      <w:r w:rsidRPr="00A93BAC">
        <w:rPr>
          <w:rFonts w:ascii="Museo Sans 100" w:hAnsi="Museo Sans 100"/>
          <w:sz w:val="24"/>
          <w:szCs w:val="24"/>
        </w:rPr>
        <w:t>Hás</w:t>
      </w:r>
      <w:proofErr w:type="spellEnd"/>
      <w:r w:rsidRPr="00A93BAC">
        <w:rPr>
          <w:rFonts w:ascii="Museo Sans 100" w:hAnsi="Museo Sans 100"/>
          <w:sz w:val="24"/>
          <w:szCs w:val="24"/>
        </w:rPr>
        <w:t xml:space="preserve">., 13 </w:t>
      </w:r>
      <w:proofErr w:type="spellStart"/>
      <w:r w:rsidRPr="00A93BAC">
        <w:rPr>
          <w:rFonts w:ascii="Museo Sans 100" w:hAnsi="Museo Sans 100"/>
          <w:sz w:val="24"/>
          <w:szCs w:val="24"/>
        </w:rPr>
        <w:t>Ás</w:t>
      </w:r>
      <w:proofErr w:type="spellEnd"/>
      <w:r w:rsidRPr="00A93BAC">
        <w:rPr>
          <w:rFonts w:ascii="Museo Sans 100" w:hAnsi="Museo Sans 100"/>
          <w:sz w:val="24"/>
          <w:szCs w:val="24"/>
        </w:rPr>
        <w:t xml:space="preserve">., 04.54 </w:t>
      </w:r>
      <w:proofErr w:type="spellStart"/>
      <w:r w:rsidRPr="00A93BAC">
        <w:rPr>
          <w:rFonts w:ascii="Museo Sans 100" w:hAnsi="Museo Sans 100"/>
          <w:sz w:val="24"/>
          <w:szCs w:val="24"/>
        </w:rPr>
        <w:t>Cás</w:t>
      </w:r>
      <w:proofErr w:type="spellEnd"/>
      <w:r w:rsidRPr="00A93BAC">
        <w:rPr>
          <w:rFonts w:ascii="Museo Sans 100" w:hAnsi="Museo Sans 100"/>
          <w:sz w:val="24"/>
          <w:szCs w:val="24"/>
        </w:rPr>
        <w:t xml:space="preserve">., y según cálculos efectuados por la Unidad de Ingeniería de ISTA, de aquella época, es de 2,843 </w:t>
      </w:r>
      <w:proofErr w:type="spellStart"/>
      <w:r w:rsidRPr="00A93BAC">
        <w:rPr>
          <w:rFonts w:ascii="Museo Sans 100" w:hAnsi="Museo Sans 100"/>
          <w:sz w:val="24"/>
          <w:szCs w:val="24"/>
        </w:rPr>
        <w:t>Hás</w:t>
      </w:r>
      <w:proofErr w:type="spellEnd"/>
      <w:r w:rsidRPr="00A93BAC">
        <w:rPr>
          <w:rFonts w:ascii="Museo Sans 100" w:hAnsi="Museo Sans 100"/>
          <w:sz w:val="24"/>
          <w:szCs w:val="24"/>
        </w:rPr>
        <w:t xml:space="preserve">., 29 </w:t>
      </w:r>
      <w:proofErr w:type="spellStart"/>
      <w:r w:rsidRPr="00A93BAC">
        <w:rPr>
          <w:rFonts w:ascii="Museo Sans 100" w:hAnsi="Museo Sans 100"/>
          <w:sz w:val="24"/>
          <w:szCs w:val="24"/>
        </w:rPr>
        <w:t>Ás</w:t>
      </w:r>
      <w:proofErr w:type="spellEnd"/>
      <w:r w:rsidRPr="00A93BAC">
        <w:rPr>
          <w:rFonts w:ascii="Museo Sans 100" w:hAnsi="Museo Sans 100"/>
          <w:sz w:val="24"/>
          <w:szCs w:val="24"/>
        </w:rPr>
        <w:t xml:space="preserve">., 12.50 </w:t>
      </w:r>
      <w:proofErr w:type="spellStart"/>
      <w:r w:rsidRPr="00A93BAC">
        <w:rPr>
          <w:rFonts w:ascii="Museo Sans 100" w:hAnsi="Museo Sans 100"/>
          <w:sz w:val="24"/>
          <w:szCs w:val="24"/>
        </w:rPr>
        <w:t>Cás</w:t>
      </w:r>
      <w:proofErr w:type="spellEnd"/>
      <w:r w:rsidRPr="00A93BAC">
        <w:rPr>
          <w:rFonts w:ascii="Museo Sans 100" w:hAnsi="Museo Sans 100"/>
          <w:sz w:val="24"/>
          <w:szCs w:val="24"/>
        </w:rPr>
        <w:t>.</w:t>
      </w:r>
      <w:r w:rsidRPr="00A93BAC">
        <w:rPr>
          <w:rFonts w:ascii="Museo Sans 100" w:hAnsi="Museo Sans 100"/>
          <w:b/>
          <w:sz w:val="24"/>
          <w:szCs w:val="24"/>
        </w:rPr>
        <w:t xml:space="preserve"> </w:t>
      </w:r>
    </w:p>
    <w:p w:rsidR="00A93BAC" w:rsidRDefault="00A93BAC" w:rsidP="00A93BAC">
      <w:pPr>
        <w:ind w:left="1134"/>
        <w:jc w:val="both"/>
        <w:rPr>
          <w:rFonts w:ascii="Museo Sans 100" w:hAnsi="Museo Sans 100"/>
          <w:sz w:val="24"/>
          <w:szCs w:val="24"/>
        </w:rPr>
      </w:pPr>
    </w:p>
    <w:p w:rsidR="00976962" w:rsidRPr="00A93BAC" w:rsidRDefault="00976962" w:rsidP="00A93BAC">
      <w:pPr>
        <w:ind w:left="1134"/>
        <w:jc w:val="both"/>
        <w:rPr>
          <w:rFonts w:ascii="Museo Sans 100" w:hAnsi="Museo Sans 100"/>
          <w:sz w:val="24"/>
          <w:szCs w:val="24"/>
        </w:rPr>
      </w:pPr>
      <w:r w:rsidRPr="00A93BAC">
        <w:rPr>
          <w:rFonts w:ascii="Museo Sans 100" w:hAnsi="Museo Sans 100"/>
          <w:sz w:val="24"/>
          <w:szCs w:val="24"/>
        </w:rPr>
        <w:t>En el</w:t>
      </w:r>
      <w:r w:rsidRPr="00A93BAC">
        <w:rPr>
          <w:rFonts w:ascii="Museo Sans 100" w:hAnsi="Museo Sans 100" w:cs="Arial"/>
          <w:sz w:val="24"/>
          <w:szCs w:val="24"/>
        </w:rPr>
        <w:t xml:space="preserve"> Punto V-1 del Acta Extraordinaria N° 2-86, de fecha 25 de abril de 1986, </w:t>
      </w:r>
      <w:r w:rsidRPr="00A93BAC">
        <w:rPr>
          <w:rFonts w:ascii="Museo Sans 100" w:hAnsi="Museo Sans 100"/>
          <w:sz w:val="24"/>
          <w:szCs w:val="24"/>
        </w:rPr>
        <w:t>modificado por el Acuerdo contenido en el Punto II-2 de Acta Ordinaria N° 32-87, de fecha 16 de octubre de 1987, se aprobó</w:t>
      </w:r>
      <w:r w:rsidRPr="00A93BAC">
        <w:rPr>
          <w:rFonts w:ascii="Museo Sans 100" w:hAnsi="Museo Sans 100" w:cs="Arial"/>
          <w:sz w:val="24"/>
          <w:szCs w:val="24"/>
        </w:rPr>
        <w:t xml:space="preserve"> la reserva y venta de 2 porciones de terreno con un área de </w:t>
      </w:r>
      <w:r w:rsidRPr="00A93BAC">
        <w:rPr>
          <w:rFonts w:ascii="Museo Sans 100" w:hAnsi="Museo Sans 100"/>
          <w:sz w:val="24"/>
          <w:szCs w:val="24"/>
        </w:rPr>
        <w:t xml:space="preserve">602 </w:t>
      </w:r>
      <w:proofErr w:type="spellStart"/>
      <w:r w:rsidRPr="00A93BAC">
        <w:rPr>
          <w:rFonts w:ascii="Museo Sans 100" w:hAnsi="Museo Sans 100"/>
          <w:sz w:val="24"/>
          <w:szCs w:val="24"/>
        </w:rPr>
        <w:t>Hás</w:t>
      </w:r>
      <w:proofErr w:type="spellEnd"/>
      <w:r w:rsidRPr="00A93BAC">
        <w:rPr>
          <w:rFonts w:ascii="Museo Sans 100" w:hAnsi="Museo Sans 100"/>
          <w:sz w:val="24"/>
          <w:szCs w:val="24"/>
        </w:rPr>
        <w:t xml:space="preserve">., 20 </w:t>
      </w:r>
      <w:proofErr w:type="spellStart"/>
      <w:r w:rsidRPr="00A93BAC">
        <w:rPr>
          <w:rFonts w:ascii="Museo Sans 100" w:hAnsi="Museo Sans 100"/>
          <w:sz w:val="24"/>
          <w:szCs w:val="24"/>
        </w:rPr>
        <w:t>Ás</w:t>
      </w:r>
      <w:proofErr w:type="spellEnd"/>
      <w:r w:rsidRPr="00A93BAC">
        <w:rPr>
          <w:rFonts w:ascii="Museo Sans 100" w:hAnsi="Museo Sans 100"/>
          <w:sz w:val="24"/>
          <w:szCs w:val="24"/>
        </w:rPr>
        <w:t xml:space="preserve">., 76.55 </w:t>
      </w:r>
      <w:proofErr w:type="spellStart"/>
      <w:r w:rsidRPr="00A93BAC">
        <w:rPr>
          <w:rFonts w:ascii="Museo Sans 100" w:hAnsi="Museo Sans 100"/>
          <w:sz w:val="24"/>
          <w:szCs w:val="24"/>
        </w:rPr>
        <w:t>Cás</w:t>
      </w:r>
      <w:proofErr w:type="spellEnd"/>
      <w:r w:rsidRPr="00A93BAC">
        <w:rPr>
          <w:rFonts w:ascii="Museo Sans 100" w:hAnsi="Museo Sans 100"/>
          <w:sz w:val="24"/>
          <w:szCs w:val="24"/>
        </w:rPr>
        <w:t xml:space="preserve">., equivalente a 6,022,076.55 Mts.², a favor del Ministerio de Agricultura y Ganadería, cuyo destino sería la conservación de los recursos naturales, administrado por el Centro de Recursos Naturales Renovables (CENREN), según consta en la Escritura número </w:t>
      </w:r>
      <w:r w:rsidR="00CC7E56">
        <w:rPr>
          <w:rFonts w:ascii="Museo Sans 100" w:hAnsi="Museo Sans 100"/>
          <w:sz w:val="24"/>
          <w:szCs w:val="24"/>
        </w:rPr>
        <w:t>---</w:t>
      </w:r>
      <w:r w:rsidRPr="00A93BAC">
        <w:rPr>
          <w:rFonts w:ascii="Museo Sans 100" w:hAnsi="Museo Sans 100"/>
          <w:sz w:val="24"/>
          <w:szCs w:val="24"/>
        </w:rPr>
        <w:t xml:space="preserve">, del Libro </w:t>
      </w:r>
      <w:r w:rsidR="00CC7E56">
        <w:rPr>
          <w:rFonts w:ascii="Museo Sans 100" w:hAnsi="Museo Sans 100"/>
          <w:sz w:val="24"/>
          <w:szCs w:val="24"/>
        </w:rPr>
        <w:t>---</w:t>
      </w:r>
      <w:r w:rsidRPr="00A93BAC">
        <w:rPr>
          <w:rFonts w:ascii="Museo Sans 100" w:hAnsi="Museo Sans 100"/>
          <w:sz w:val="24"/>
          <w:szCs w:val="24"/>
        </w:rPr>
        <w:t xml:space="preserve">, de fecha </w:t>
      </w:r>
      <w:r w:rsidR="00CC7E56">
        <w:rPr>
          <w:rFonts w:ascii="Museo Sans 100" w:hAnsi="Museo Sans 100"/>
          <w:sz w:val="24"/>
          <w:szCs w:val="24"/>
        </w:rPr>
        <w:t>---</w:t>
      </w:r>
      <w:r w:rsidRPr="00A93BAC">
        <w:rPr>
          <w:rFonts w:ascii="Museo Sans 100" w:hAnsi="Museo Sans 100"/>
          <w:sz w:val="24"/>
          <w:szCs w:val="24"/>
        </w:rPr>
        <w:t xml:space="preserve"> de </w:t>
      </w:r>
      <w:r w:rsidR="00CC7E56">
        <w:rPr>
          <w:rFonts w:ascii="Museo Sans 100" w:hAnsi="Museo Sans 100"/>
          <w:sz w:val="24"/>
          <w:szCs w:val="24"/>
        </w:rPr>
        <w:t>---</w:t>
      </w:r>
      <w:r w:rsidRPr="00A93BAC">
        <w:rPr>
          <w:rFonts w:ascii="Museo Sans 100" w:hAnsi="Museo Sans 100"/>
          <w:sz w:val="24"/>
          <w:szCs w:val="24"/>
        </w:rPr>
        <w:t xml:space="preserve"> de </w:t>
      </w:r>
      <w:r w:rsidR="00CC7E56">
        <w:rPr>
          <w:rFonts w:ascii="Museo Sans 100" w:hAnsi="Museo Sans 100"/>
          <w:sz w:val="24"/>
          <w:szCs w:val="24"/>
        </w:rPr>
        <w:t>---</w:t>
      </w:r>
      <w:r w:rsidRPr="00A93BAC">
        <w:rPr>
          <w:rFonts w:ascii="Museo Sans 100" w:hAnsi="Museo Sans 100"/>
          <w:sz w:val="24"/>
          <w:szCs w:val="24"/>
        </w:rPr>
        <w:t xml:space="preserve">, ante los oficios notariales de Manuel de Jesús Méndez Rivas, e inscrita al número </w:t>
      </w:r>
      <w:r w:rsidR="00CC7E56">
        <w:rPr>
          <w:rFonts w:ascii="Museo Sans 100" w:hAnsi="Museo Sans 100"/>
          <w:sz w:val="24"/>
          <w:szCs w:val="24"/>
        </w:rPr>
        <w:t>---</w:t>
      </w:r>
      <w:r w:rsidRPr="00A93BAC">
        <w:rPr>
          <w:rFonts w:ascii="Museo Sans 100" w:hAnsi="Museo Sans 100"/>
          <w:sz w:val="24"/>
          <w:szCs w:val="24"/>
        </w:rPr>
        <w:t xml:space="preserve"> del Tomo </w:t>
      </w:r>
      <w:r w:rsidR="00CC7E56">
        <w:rPr>
          <w:rFonts w:ascii="Museo Sans 100" w:hAnsi="Museo Sans 100"/>
          <w:sz w:val="24"/>
          <w:szCs w:val="24"/>
        </w:rPr>
        <w:t>---</w:t>
      </w:r>
      <w:r w:rsidRPr="00A93BAC">
        <w:rPr>
          <w:rFonts w:ascii="Museo Sans 100" w:hAnsi="Museo Sans 100"/>
          <w:sz w:val="24"/>
          <w:szCs w:val="24"/>
        </w:rPr>
        <w:t>, de Propiedad de La Paz.</w:t>
      </w:r>
    </w:p>
    <w:p w:rsidR="00A93BAC" w:rsidRDefault="00A93BAC" w:rsidP="00A93BAC">
      <w:pPr>
        <w:ind w:left="1134"/>
        <w:jc w:val="both"/>
        <w:rPr>
          <w:rFonts w:ascii="Museo Sans 100" w:hAnsi="Museo Sans 100"/>
          <w:sz w:val="24"/>
          <w:szCs w:val="24"/>
        </w:rPr>
      </w:pPr>
    </w:p>
    <w:p w:rsidR="00976962" w:rsidRPr="00A93BAC" w:rsidRDefault="00976962" w:rsidP="00A93BAC">
      <w:pPr>
        <w:ind w:left="1134"/>
        <w:jc w:val="both"/>
        <w:rPr>
          <w:rFonts w:ascii="Museo Sans 100" w:hAnsi="Museo Sans 100"/>
          <w:sz w:val="24"/>
          <w:szCs w:val="24"/>
        </w:rPr>
      </w:pPr>
      <w:r w:rsidRPr="00A93BAC">
        <w:rPr>
          <w:rFonts w:ascii="Museo Sans 100" w:hAnsi="Museo Sans 100"/>
          <w:sz w:val="24"/>
          <w:szCs w:val="24"/>
        </w:rPr>
        <w:t xml:space="preserve">Finalmente, este documento fue rectificado debido a que el Instituto Salvadoreño de Trasformación Agraria (ISTA), se reserva una extensión superficial de 69 </w:t>
      </w:r>
      <w:proofErr w:type="spellStart"/>
      <w:r w:rsidRPr="00A93BAC">
        <w:rPr>
          <w:rFonts w:ascii="Museo Sans 100" w:hAnsi="Museo Sans 100"/>
          <w:sz w:val="24"/>
          <w:szCs w:val="24"/>
        </w:rPr>
        <w:t>Hás</w:t>
      </w:r>
      <w:proofErr w:type="spellEnd"/>
      <w:r w:rsidRPr="00A93BAC">
        <w:rPr>
          <w:rFonts w:ascii="Museo Sans 100" w:hAnsi="Museo Sans 100"/>
          <w:sz w:val="24"/>
          <w:szCs w:val="24"/>
        </w:rPr>
        <w:t xml:space="preserve">., 78 </w:t>
      </w:r>
      <w:proofErr w:type="spellStart"/>
      <w:r w:rsidRPr="00A93BAC">
        <w:rPr>
          <w:rFonts w:ascii="Museo Sans 100" w:hAnsi="Museo Sans 100"/>
          <w:sz w:val="24"/>
          <w:szCs w:val="24"/>
        </w:rPr>
        <w:t>Ás</w:t>
      </w:r>
      <w:proofErr w:type="spellEnd"/>
      <w:r w:rsidRPr="00A93BAC">
        <w:rPr>
          <w:rFonts w:ascii="Museo Sans 100" w:hAnsi="Museo Sans 100"/>
          <w:sz w:val="24"/>
          <w:szCs w:val="24"/>
        </w:rPr>
        <w:t xml:space="preserve">., 62.60 </w:t>
      </w:r>
      <w:proofErr w:type="spellStart"/>
      <w:r w:rsidRPr="00A93BAC">
        <w:rPr>
          <w:rFonts w:ascii="Museo Sans 100" w:hAnsi="Museo Sans 100"/>
          <w:sz w:val="24"/>
          <w:szCs w:val="24"/>
        </w:rPr>
        <w:t>Cás</w:t>
      </w:r>
      <w:proofErr w:type="spellEnd"/>
      <w:r w:rsidRPr="00A93BAC">
        <w:rPr>
          <w:rFonts w:ascii="Museo Sans 100" w:hAnsi="Museo Sans 100"/>
          <w:sz w:val="24"/>
          <w:szCs w:val="24"/>
        </w:rPr>
        <w:t xml:space="preserve">., equivalente a 697,862.60 Mts.², para el desarrollo de un proyecto de parcelación, elaborándose escritura  número </w:t>
      </w:r>
      <w:r w:rsidR="00CC7E56">
        <w:rPr>
          <w:rFonts w:ascii="Museo Sans 100" w:hAnsi="Museo Sans 100"/>
          <w:sz w:val="24"/>
          <w:szCs w:val="24"/>
        </w:rPr>
        <w:t>---</w:t>
      </w:r>
      <w:r w:rsidRPr="00A93BAC">
        <w:rPr>
          <w:rFonts w:ascii="Museo Sans 100" w:hAnsi="Museo Sans 100"/>
          <w:sz w:val="24"/>
          <w:szCs w:val="24"/>
        </w:rPr>
        <w:t xml:space="preserve"> del Libro </w:t>
      </w:r>
      <w:r w:rsidR="00CC7E56">
        <w:rPr>
          <w:rFonts w:ascii="Museo Sans 100" w:hAnsi="Museo Sans 100"/>
          <w:sz w:val="24"/>
          <w:szCs w:val="24"/>
        </w:rPr>
        <w:t>---</w:t>
      </w:r>
      <w:r w:rsidRPr="00A93BAC">
        <w:rPr>
          <w:rFonts w:ascii="Museo Sans 100" w:hAnsi="Museo Sans 100"/>
          <w:sz w:val="24"/>
          <w:szCs w:val="24"/>
        </w:rPr>
        <w:t xml:space="preserve">, de fecha </w:t>
      </w:r>
      <w:r w:rsidR="00CC7E56">
        <w:rPr>
          <w:rFonts w:ascii="Museo Sans 100" w:hAnsi="Museo Sans 100"/>
          <w:sz w:val="24"/>
          <w:szCs w:val="24"/>
        </w:rPr>
        <w:t>---</w:t>
      </w:r>
      <w:r w:rsidRPr="00A93BAC">
        <w:rPr>
          <w:rFonts w:ascii="Museo Sans 100" w:hAnsi="Museo Sans 100"/>
          <w:sz w:val="24"/>
          <w:szCs w:val="24"/>
        </w:rPr>
        <w:t xml:space="preserve"> de </w:t>
      </w:r>
      <w:r w:rsidR="00CC7E56">
        <w:rPr>
          <w:rFonts w:ascii="Museo Sans 100" w:hAnsi="Museo Sans 100"/>
          <w:sz w:val="24"/>
          <w:szCs w:val="24"/>
        </w:rPr>
        <w:t>---</w:t>
      </w:r>
      <w:r w:rsidRPr="00A93BAC">
        <w:rPr>
          <w:rFonts w:ascii="Museo Sans 100" w:hAnsi="Museo Sans 100"/>
          <w:sz w:val="24"/>
          <w:szCs w:val="24"/>
        </w:rPr>
        <w:t xml:space="preserve"> de </w:t>
      </w:r>
      <w:r w:rsidR="00CC7E56">
        <w:rPr>
          <w:rFonts w:ascii="Museo Sans 100" w:hAnsi="Museo Sans 100"/>
          <w:sz w:val="24"/>
          <w:szCs w:val="24"/>
        </w:rPr>
        <w:t>---</w:t>
      </w:r>
      <w:r w:rsidRPr="00A93BAC">
        <w:rPr>
          <w:rFonts w:ascii="Museo Sans 100" w:hAnsi="Museo Sans 100"/>
          <w:sz w:val="24"/>
          <w:szCs w:val="24"/>
        </w:rPr>
        <w:t xml:space="preserve">, ante los oficios del notario Oscar Enrique Guardado Calderón, inscrita al número </w:t>
      </w:r>
      <w:r w:rsidR="00CC7E56">
        <w:rPr>
          <w:rFonts w:ascii="Museo Sans 100" w:hAnsi="Museo Sans 100"/>
          <w:sz w:val="24"/>
          <w:szCs w:val="24"/>
        </w:rPr>
        <w:t>---</w:t>
      </w:r>
      <w:r w:rsidRPr="00A93BAC">
        <w:rPr>
          <w:rFonts w:ascii="Museo Sans 100" w:hAnsi="Museo Sans 100"/>
          <w:sz w:val="24"/>
          <w:szCs w:val="24"/>
        </w:rPr>
        <w:t xml:space="preserve">, del Libro </w:t>
      </w:r>
      <w:r w:rsidR="00CC7E56">
        <w:rPr>
          <w:rFonts w:ascii="Museo Sans 100" w:hAnsi="Museo Sans 100"/>
          <w:sz w:val="24"/>
          <w:szCs w:val="24"/>
        </w:rPr>
        <w:t>---</w:t>
      </w:r>
      <w:r w:rsidRPr="00A93BAC">
        <w:rPr>
          <w:rFonts w:ascii="Museo Sans 100" w:hAnsi="Museo Sans 100"/>
          <w:sz w:val="24"/>
          <w:szCs w:val="24"/>
        </w:rPr>
        <w:t>, de Propiedad de La Paz, la cual fue trasladada al Sistema de Información de Registro y Catastro (</w:t>
      </w:r>
      <w:proofErr w:type="spellStart"/>
      <w:r w:rsidRPr="00A93BAC">
        <w:rPr>
          <w:rFonts w:ascii="Museo Sans 100" w:hAnsi="Museo Sans 100"/>
          <w:sz w:val="24"/>
          <w:szCs w:val="24"/>
        </w:rPr>
        <w:t>SIRyC</w:t>
      </w:r>
      <w:proofErr w:type="spellEnd"/>
      <w:r w:rsidRPr="00A93BAC">
        <w:rPr>
          <w:rFonts w:ascii="Museo Sans 100" w:hAnsi="Museo Sans 100"/>
          <w:sz w:val="24"/>
          <w:szCs w:val="24"/>
        </w:rPr>
        <w:t xml:space="preserve">) bajo la Matrícula </w:t>
      </w:r>
      <w:r w:rsidR="00CC7E56">
        <w:rPr>
          <w:rFonts w:ascii="Museo Sans 100" w:hAnsi="Museo Sans 100"/>
          <w:sz w:val="24"/>
          <w:szCs w:val="24"/>
        </w:rPr>
        <w:t xml:space="preserve">--- </w:t>
      </w:r>
      <w:r w:rsidRPr="00A93BAC">
        <w:rPr>
          <w:rFonts w:ascii="Museo Sans 100" w:hAnsi="Museo Sans 100"/>
          <w:sz w:val="24"/>
          <w:szCs w:val="24"/>
        </w:rPr>
        <w:t>-00000.</w:t>
      </w:r>
      <w:r w:rsidR="00A93BAC">
        <w:rPr>
          <w:rFonts w:ascii="Museo Sans 100" w:hAnsi="Museo Sans 100"/>
          <w:sz w:val="24"/>
          <w:szCs w:val="24"/>
        </w:rPr>
        <w:t xml:space="preserve">  </w:t>
      </w:r>
      <w:r w:rsidRPr="00A93BAC">
        <w:rPr>
          <w:rFonts w:ascii="Museo Sans 100" w:hAnsi="Museo Sans 100"/>
          <w:sz w:val="24"/>
          <w:szCs w:val="24"/>
        </w:rPr>
        <w:t xml:space="preserve">Quedando reducido el inmueble a un área de 2,773 </w:t>
      </w:r>
      <w:proofErr w:type="spellStart"/>
      <w:r w:rsidRPr="00A93BAC">
        <w:rPr>
          <w:rFonts w:ascii="Museo Sans 100" w:hAnsi="Museo Sans 100"/>
          <w:sz w:val="24"/>
          <w:szCs w:val="24"/>
        </w:rPr>
        <w:t>Hás</w:t>
      </w:r>
      <w:proofErr w:type="spellEnd"/>
      <w:r w:rsidRPr="00A93BAC">
        <w:rPr>
          <w:rFonts w:ascii="Museo Sans 100" w:hAnsi="Museo Sans 100"/>
          <w:sz w:val="24"/>
          <w:szCs w:val="24"/>
        </w:rPr>
        <w:t xml:space="preserve">., 50 </w:t>
      </w:r>
      <w:proofErr w:type="spellStart"/>
      <w:r w:rsidRPr="00A93BAC">
        <w:rPr>
          <w:rFonts w:ascii="Museo Sans 100" w:hAnsi="Museo Sans 100"/>
          <w:sz w:val="24"/>
          <w:szCs w:val="24"/>
        </w:rPr>
        <w:t>Ás</w:t>
      </w:r>
      <w:proofErr w:type="spellEnd"/>
      <w:r w:rsidRPr="00A93BAC">
        <w:rPr>
          <w:rFonts w:ascii="Museo Sans 100" w:hAnsi="Museo Sans 100"/>
          <w:sz w:val="24"/>
          <w:szCs w:val="24"/>
        </w:rPr>
        <w:t xml:space="preserve">., 49.90 </w:t>
      </w:r>
      <w:proofErr w:type="spellStart"/>
      <w:r w:rsidRPr="00A93BAC">
        <w:rPr>
          <w:rFonts w:ascii="Museo Sans 100" w:hAnsi="Museo Sans 100"/>
          <w:sz w:val="24"/>
          <w:szCs w:val="24"/>
        </w:rPr>
        <w:t>Cás</w:t>
      </w:r>
      <w:proofErr w:type="spellEnd"/>
      <w:r w:rsidRPr="00A93BAC">
        <w:rPr>
          <w:rFonts w:ascii="Museo Sans 100" w:hAnsi="Museo Sans 100"/>
          <w:sz w:val="24"/>
          <w:szCs w:val="24"/>
        </w:rPr>
        <w:t xml:space="preserve">., a favor de la Asociación Cooperativa de la Reforma Agraria Santa Clara Numero Dos de Responsabilidad Limitada. </w:t>
      </w:r>
    </w:p>
    <w:p w:rsidR="006F399A" w:rsidRPr="00A93BAC" w:rsidRDefault="006F399A" w:rsidP="00A93BAC">
      <w:pPr>
        <w:ind w:left="1134"/>
        <w:jc w:val="both"/>
        <w:rPr>
          <w:rFonts w:ascii="Museo Sans 100" w:hAnsi="Museo Sans 100"/>
          <w:sz w:val="24"/>
          <w:szCs w:val="24"/>
        </w:rPr>
      </w:pPr>
    </w:p>
    <w:p w:rsidR="00976962" w:rsidRPr="00CC7E56" w:rsidRDefault="00976962" w:rsidP="00CC7E56">
      <w:pPr>
        <w:pStyle w:val="Prrafodelista"/>
        <w:numPr>
          <w:ilvl w:val="0"/>
          <w:numId w:val="37"/>
        </w:numPr>
        <w:ind w:left="1134" w:hanging="708"/>
        <w:contextualSpacing/>
        <w:jc w:val="both"/>
        <w:rPr>
          <w:rFonts w:ascii="Museo Sans 100" w:hAnsi="Museo Sans 100"/>
          <w:b/>
          <w:sz w:val="24"/>
          <w:szCs w:val="24"/>
          <w:u w:val="single"/>
        </w:rPr>
      </w:pPr>
      <w:r w:rsidRPr="00A93BAC">
        <w:rPr>
          <w:rFonts w:ascii="Museo Sans 100" w:hAnsi="Museo Sans 100"/>
          <w:sz w:val="24"/>
          <w:szCs w:val="24"/>
        </w:rPr>
        <w:t xml:space="preserve">En el Punto VIII del Acta de Sesión Ordinaria 32-97, de fecha 11 de septiembre de 1997, se aprobó el Proyecto de Asentamiento Comunitario en el inmueble denominado Santa Clara, ubicado en cantón </w:t>
      </w:r>
      <w:proofErr w:type="spellStart"/>
      <w:r w:rsidRPr="00A93BAC">
        <w:rPr>
          <w:rFonts w:ascii="Museo Sans 100" w:hAnsi="Museo Sans 100"/>
          <w:sz w:val="24"/>
          <w:szCs w:val="24"/>
        </w:rPr>
        <w:t>Talcualhuya</w:t>
      </w:r>
      <w:proofErr w:type="spellEnd"/>
      <w:r w:rsidRPr="00A93BAC">
        <w:rPr>
          <w:rFonts w:ascii="Museo Sans 100" w:hAnsi="Museo Sans 100"/>
          <w:sz w:val="24"/>
          <w:szCs w:val="24"/>
        </w:rPr>
        <w:t xml:space="preserve">, jurisdicción de San Luis Talpa, departamento de La Paz; siendo modificado en el </w:t>
      </w:r>
      <w:r w:rsidRPr="00A93BAC">
        <w:rPr>
          <w:rFonts w:ascii="Museo Sans 100" w:hAnsi="Museo Sans 100" w:cs="Arial"/>
          <w:sz w:val="24"/>
          <w:szCs w:val="24"/>
        </w:rPr>
        <w:t xml:space="preserve">Punto VII del Acta de Sesión Ordinaria 09-2020, de fecha 05 de marzo de 2020, en el sentido </w:t>
      </w:r>
      <w:r w:rsidRPr="00A93BAC">
        <w:rPr>
          <w:rFonts w:ascii="Museo Sans 100" w:hAnsi="Museo Sans 100"/>
          <w:sz w:val="24"/>
          <w:szCs w:val="24"/>
        </w:rPr>
        <w:t xml:space="preserve">que en el citado proyecto se han aprobado nuevos planos, en el que se desarrolla, entre otros el </w:t>
      </w:r>
      <w:r w:rsidRPr="00A93BAC">
        <w:rPr>
          <w:rFonts w:ascii="Museo Sans 100" w:hAnsi="Museo Sans 100"/>
          <w:sz w:val="24"/>
          <w:szCs w:val="24"/>
        </w:rPr>
        <w:lastRenderedPageBreak/>
        <w:t xml:space="preserve">Proyecto de Asentamiento Comunitario, denominado como: </w:t>
      </w:r>
      <w:r w:rsidRPr="00A93BAC">
        <w:rPr>
          <w:rFonts w:ascii="Museo Sans 100" w:hAnsi="Museo Sans 100"/>
          <w:b/>
          <w:sz w:val="24"/>
          <w:szCs w:val="24"/>
        </w:rPr>
        <w:t>SECTOR EL CASCO PORCION 1,</w:t>
      </w:r>
      <w:r w:rsidRPr="00A93BAC">
        <w:rPr>
          <w:rFonts w:ascii="Museo Sans 100" w:hAnsi="Museo Sans 100" w:cs="Arial"/>
          <w:b/>
          <w:sz w:val="24"/>
          <w:szCs w:val="24"/>
        </w:rPr>
        <w:t xml:space="preserve"> </w:t>
      </w:r>
      <w:r w:rsidRPr="00A93BAC">
        <w:rPr>
          <w:rFonts w:ascii="Museo Sans 100" w:hAnsi="Museo Sans 100"/>
          <w:sz w:val="24"/>
          <w:szCs w:val="24"/>
        </w:rPr>
        <w:t>ubicado en jurisdicción de San Luis Talpa, departamento de La Paz,</w:t>
      </w:r>
      <w:r w:rsidRPr="00A93BAC">
        <w:rPr>
          <w:rFonts w:ascii="Museo Sans 100" w:hAnsi="Museo Sans 100" w:cs="Arial"/>
          <w:sz w:val="24"/>
          <w:szCs w:val="24"/>
        </w:rPr>
        <w:t xml:space="preserve"> con una extensión superficial de 152,934.03 Mts.², </w:t>
      </w:r>
      <w:r w:rsidRPr="00A93BAC">
        <w:rPr>
          <w:rFonts w:ascii="Museo Sans 100" w:hAnsi="Museo Sans 100"/>
          <w:bCs/>
          <w:sz w:val="24"/>
          <w:szCs w:val="24"/>
        </w:rPr>
        <w:t xml:space="preserve">que comprende: </w:t>
      </w:r>
      <w:r w:rsidR="00CC7E56">
        <w:rPr>
          <w:rFonts w:ascii="Museo Sans 100" w:hAnsi="Museo Sans 100"/>
          <w:bCs/>
          <w:sz w:val="24"/>
          <w:szCs w:val="24"/>
        </w:rPr>
        <w:t>---</w:t>
      </w:r>
      <w:r w:rsidRPr="00A93BAC">
        <w:rPr>
          <w:rFonts w:ascii="Museo Sans 100" w:hAnsi="Museo Sans 100"/>
          <w:bCs/>
          <w:sz w:val="24"/>
          <w:szCs w:val="24"/>
        </w:rPr>
        <w:t xml:space="preserve"> solares de vivienda en los polígonos “D, F, H, I, J, K”, 1 cancha de futbol y Calles</w:t>
      </w:r>
      <w:r w:rsidRPr="00A93BAC">
        <w:rPr>
          <w:rFonts w:ascii="Museo Sans 100" w:hAnsi="Museo Sans 100" w:cs="Arial"/>
          <w:sz w:val="24"/>
          <w:szCs w:val="24"/>
        </w:rPr>
        <w:t xml:space="preserve">. </w:t>
      </w:r>
      <w:r w:rsidRPr="00A93BAC">
        <w:rPr>
          <w:rFonts w:ascii="Museo Sans 100" w:hAnsi="Museo Sans 100"/>
          <w:sz w:val="24"/>
          <w:szCs w:val="24"/>
        </w:rPr>
        <w:t xml:space="preserve">Aprobándose </w:t>
      </w:r>
      <w:r w:rsidRPr="00A93BAC">
        <w:rPr>
          <w:rFonts w:ascii="Museo Sans 100" w:eastAsia="Times New Roman" w:hAnsi="Museo Sans 100"/>
          <w:sz w:val="24"/>
          <w:szCs w:val="24"/>
          <w:lang w:val="es-ES" w:eastAsia="es-ES"/>
        </w:rPr>
        <w:t xml:space="preserve">el Valor de Referencia de la Zona de: $2.82 por metro cuadrado, para los solares de vivienda, </w:t>
      </w:r>
      <w:r w:rsidRPr="00A93BAC">
        <w:rPr>
          <w:rFonts w:ascii="Museo Sans 100" w:hAnsi="Museo Sans 100"/>
          <w:sz w:val="24"/>
          <w:szCs w:val="24"/>
        </w:rPr>
        <w:t xml:space="preserve">por lo que se recomienda </w:t>
      </w:r>
      <w:r w:rsidR="006F399A" w:rsidRPr="00A93BAC">
        <w:rPr>
          <w:rFonts w:ascii="Museo Sans 100" w:hAnsi="Museo Sans 100"/>
          <w:sz w:val="24"/>
          <w:szCs w:val="24"/>
        </w:rPr>
        <w:t>el</w:t>
      </w:r>
      <w:r w:rsidRPr="00A93BAC">
        <w:rPr>
          <w:rFonts w:ascii="Museo Sans 100" w:hAnsi="Museo Sans 100"/>
          <w:sz w:val="24"/>
          <w:szCs w:val="24"/>
        </w:rPr>
        <w:t xml:space="preserve"> precios de venta por metro cuadrado para éstos de: $3.710000, $3.850000 y $4.420000, de </w:t>
      </w:r>
      <w:r w:rsidR="006F399A" w:rsidRPr="00A93BAC">
        <w:rPr>
          <w:rFonts w:ascii="Museo Sans 100" w:hAnsi="Museo Sans 100"/>
          <w:sz w:val="24"/>
          <w:szCs w:val="24"/>
        </w:rPr>
        <w:t xml:space="preserve">conformidad </w:t>
      </w:r>
      <w:r w:rsidRPr="00A93BAC">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w:t>
      </w:r>
      <w:r w:rsidRPr="00CC7E56">
        <w:rPr>
          <w:rFonts w:ascii="Museo Sans 100" w:hAnsi="Museo Sans 100"/>
          <w:sz w:val="24"/>
          <w:szCs w:val="24"/>
        </w:rPr>
        <w:t xml:space="preserve">03-2015, de fecha 21 de enero de 2015. </w:t>
      </w:r>
      <w:r w:rsidRPr="00CC7E56">
        <w:rPr>
          <w:rFonts w:ascii="Museo Sans 100" w:eastAsia="Times New Roman" w:hAnsi="Museo Sans 100"/>
          <w:bCs/>
          <w:sz w:val="24"/>
          <w:szCs w:val="24"/>
        </w:rPr>
        <w:t>Dentro del Proyecto relacionado se encuentran los inmuebles objeto del presente</w:t>
      </w:r>
      <w:r w:rsidR="006F399A" w:rsidRPr="00CC7E56">
        <w:rPr>
          <w:rFonts w:ascii="Museo Sans 100" w:eastAsia="Times New Roman" w:hAnsi="Museo Sans 100"/>
          <w:bCs/>
          <w:sz w:val="24"/>
          <w:szCs w:val="24"/>
        </w:rPr>
        <w:t xml:space="preserve"> punto de acta</w:t>
      </w:r>
      <w:r w:rsidRPr="00CC7E56">
        <w:rPr>
          <w:rFonts w:ascii="Museo Sans 100" w:eastAsia="Times New Roman" w:hAnsi="Museo Sans 100"/>
          <w:bCs/>
          <w:sz w:val="24"/>
          <w:szCs w:val="24"/>
        </w:rPr>
        <w:t xml:space="preserve">. </w:t>
      </w:r>
    </w:p>
    <w:p w:rsidR="00976962" w:rsidRPr="00A93BAC" w:rsidRDefault="00976962" w:rsidP="00A93BAC">
      <w:pPr>
        <w:pStyle w:val="Prrafodelista"/>
        <w:jc w:val="both"/>
        <w:rPr>
          <w:rFonts w:ascii="Museo Sans 100" w:hAnsi="Museo Sans 100" w:cs="Arial"/>
          <w:sz w:val="24"/>
          <w:szCs w:val="24"/>
        </w:rPr>
      </w:pPr>
    </w:p>
    <w:p w:rsidR="00976962" w:rsidRPr="00A93BAC" w:rsidRDefault="00976962" w:rsidP="00923BA4">
      <w:pPr>
        <w:pStyle w:val="Prrafodelista"/>
        <w:numPr>
          <w:ilvl w:val="0"/>
          <w:numId w:val="37"/>
        </w:numPr>
        <w:ind w:left="1134" w:hanging="708"/>
        <w:contextualSpacing/>
        <w:jc w:val="both"/>
        <w:rPr>
          <w:rFonts w:ascii="Museo Sans 100" w:hAnsi="Museo Sans 100"/>
          <w:b/>
          <w:sz w:val="24"/>
          <w:szCs w:val="24"/>
          <w:u w:val="single"/>
        </w:rPr>
      </w:pPr>
      <w:r w:rsidRPr="00A93BAC">
        <w:rPr>
          <w:rFonts w:ascii="Museo Sans 100" w:eastAsia="Times New Roman" w:hAnsi="Museo Sans 100"/>
          <w:sz w:val="24"/>
          <w:szCs w:val="24"/>
          <w:lang w:eastAsia="es-ES"/>
        </w:rPr>
        <w:t xml:space="preserve">Es necesario </w:t>
      </w:r>
      <w:r w:rsidRPr="00A93BAC">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A93BAC">
        <w:rPr>
          <w:rFonts w:ascii="Museo Sans 100" w:hAnsi="Museo Sans 100"/>
          <w:sz w:val="24"/>
          <w:szCs w:val="24"/>
        </w:rPr>
        <w:t>cumplir las medidas ambientales</w:t>
      </w:r>
      <w:r w:rsidRPr="00A93BAC">
        <w:rPr>
          <w:rFonts w:ascii="Museo Sans 100" w:eastAsia="Times New Roman" w:hAnsi="Museo Sans 100"/>
          <w:sz w:val="24"/>
          <w:szCs w:val="24"/>
          <w:lang w:val="es-ES" w:eastAsia="es-ES"/>
        </w:rPr>
        <w:t xml:space="preserve"> emitidas por la Unidad Ambiental Institucional, referentes a:</w:t>
      </w:r>
    </w:p>
    <w:p w:rsidR="00A93BAC" w:rsidRPr="00A93BAC" w:rsidRDefault="00A93BAC" w:rsidP="00A93BAC">
      <w:pPr>
        <w:pStyle w:val="Prrafodelista"/>
        <w:ind w:left="1134"/>
        <w:contextualSpacing/>
        <w:jc w:val="both"/>
        <w:rPr>
          <w:rFonts w:ascii="Museo Sans 100" w:hAnsi="Museo Sans 100"/>
          <w:b/>
          <w:sz w:val="24"/>
          <w:szCs w:val="24"/>
          <w:u w:val="single"/>
        </w:rPr>
      </w:pPr>
    </w:p>
    <w:p w:rsidR="00976962" w:rsidRPr="00A93BAC" w:rsidRDefault="00976962" w:rsidP="00923BA4">
      <w:pPr>
        <w:pStyle w:val="Prrafodelista"/>
        <w:numPr>
          <w:ilvl w:val="0"/>
          <w:numId w:val="36"/>
        </w:numPr>
        <w:ind w:left="1560" w:hanging="426"/>
        <w:contextualSpacing/>
        <w:jc w:val="both"/>
        <w:rPr>
          <w:rFonts w:ascii="Museo Sans 100" w:hAnsi="Museo Sans 100"/>
        </w:rPr>
      </w:pPr>
      <w:r w:rsidRPr="00A93BAC">
        <w:rPr>
          <w:rFonts w:ascii="Museo Sans 100" w:hAnsi="Museo Sans 100"/>
        </w:rPr>
        <w:t>Reforestar las áreas aledañas a las viviendas;</w:t>
      </w:r>
    </w:p>
    <w:p w:rsidR="00976962" w:rsidRPr="00A93BAC" w:rsidRDefault="00976962" w:rsidP="00923BA4">
      <w:pPr>
        <w:pStyle w:val="Prrafodelista"/>
        <w:numPr>
          <w:ilvl w:val="0"/>
          <w:numId w:val="36"/>
        </w:numPr>
        <w:ind w:left="1560" w:hanging="426"/>
        <w:contextualSpacing/>
        <w:jc w:val="both"/>
        <w:rPr>
          <w:rFonts w:ascii="Museo Sans 100" w:hAnsi="Museo Sans 100"/>
        </w:rPr>
      </w:pPr>
      <w:r w:rsidRPr="00A93BAC">
        <w:rPr>
          <w:rFonts w:ascii="Museo Sans 100" w:hAnsi="Museo Sans 100"/>
        </w:rPr>
        <w:t>Buen manejo y disposición de los desechos sólidos y aguas servidas; y</w:t>
      </w:r>
    </w:p>
    <w:p w:rsidR="00976962" w:rsidRPr="00A93BAC" w:rsidRDefault="00976962" w:rsidP="00923BA4">
      <w:pPr>
        <w:pStyle w:val="Prrafodelista"/>
        <w:numPr>
          <w:ilvl w:val="0"/>
          <w:numId w:val="36"/>
        </w:numPr>
        <w:ind w:left="1560" w:hanging="426"/>
        <w:contextualSpacing/>
        <w:jc w:val="both"/>
        <w:rPr>
          <w:rFonts w:ascii="Museo Sans 100" w:hAnsi="Museo Sans 100" w:cs="Arial"/>
        </w:rPr>
      </w:pPr>
      <w:r w:rsidRPr="00A93BAC">
        <w:rPr>
          <w:rFonts w:ascii="Museo Sans 100" w:hAnsi="Museo Sans 100"/>
        </w:rPr>
        <w:t xml:space="preserve">Búsqueda de mecanismos de </w:t>
      </w:r>
      <w:proofErr w:type="spellStart"/>
      <w:r w:rsidRPr="00A93BAC">
        <w:rPr>
          <w:rFonts w:ascii="Museo Sans 100" w:hAnsi="Museo Sans 100"/>
        </w:rPr>
        <w:t>asociatividad</w:t>
      </w:r>
      <w:proofErr w:type="spellEnd"/>
      <w:r w:rsidRPr="00A93BAC">
        <w:rPr>
          <w:rFonts w:ascii="Museo Sans 100" w:hAnsi="Museo Sans 100"/>
        </w:rPr>
        <w:t xml:space="preserve"> para gestionar ante organismos cooperantes, recursos financieros y asistencia técnica para implementar proyectos de letrinas aboneras y sistemas de conducción de aguas negras</w:t>
      </w:r>
      <w:r w:rsidRPr="00A93BAC">
        <w:rPr>
          <w:rFonts w:ascii="Museo Sans 100" w:hAnsi="Museo Sans 100" w:cs="Arial"/>
        </w:rPr>
        <w:t>.</w:t>
      </w:r>
    </w:p>
    <w:p w:rsidR="00976962" w:rsidRPr="00A93BAC" w:rsidRDefault="00976962" w:rsidP="00A93BAC">
      <w:pPr>
        <w:pStyle w:val="Prrafodelista"/>
        <w:rPr>
          <w:rFonts w:ascii="Museo Sans 100" w:hAnsi="Museo Sans 100"/>
        </w:rPr>
      </w:pPr>
    </w:p>
    <w:p w:rsidR="00976962" w:rsidRPr="00A93BAC" w:rsidRDefault="00976962" w:rsidP="00A93BAC">
      <w:pPr>
        <w:ind w:left="1134"/>
        <w:jc w:val="both"/>
        <w:rPr>
          <w:rFonts w:ascii="Museo Sans 100" w:hAnsi="Museo Sans 100"/>
          <w:sz w:val="24"/>
          <w:szCs w:val="24"/>
        </w:rPr>
      </w:pPr>
      <w:r w:rsidRPr="00A93BAC">
        <w:rPr>
          <w:rFonts w:ascii="Museo Sans 100" w:eastAsia="Times New Roman" w:hAnsi="Museo Sans 100"/>
          <w:sz w:val="24"/>
          <w:szCs w:val="24"/>
          <w:lang w:val="es-ES" w:eastAsia="es-ES"/>
        </w:rPr>
        <w:t xml:space="preserve">Lo anterior, de conformidad a lo establecido en el Acuerdo Segundo del Punto </w:t>
      </w:r>
      <w:r w:rsidRPr="00A93BAC">
        <w:rPr>
          <w:rFonts w:ascii="Museo Sans 100" w:hAnsi="Museo Sans 100"/>
          <w:sz w:val="24"/>
          <w:szCs w:val="24"/>
        </w:rPr>
        <w:t>VII del Acta de Sesión Ordinaria 09-2020, de fecha 05 de marzo de 2020.</w:t>
      </w:r>
    </w:p>
    <w:p w:rsidR="006F399A" w:rsidRPr="00A93BAC" w:rsidRDefault="006F399A" w:rsidP="00A93BAC">
      <w:pPr>
        <w:ind w:left="1134"/>
        <w:jc w:val="both"/>
        <w:rPr>
          <w:rFonts w:ascii="Museo Sans 100" w:hAnsi="Museo Sans 100"/>
          <w:sz w:val="24"/>
          <w:szCs w:val="24"/>
        </w:rPr>
      </w:pPr>
    </w:p>
    <w:p w:rsidR="00976962" w:rsidRPr="00A93BAC" w:rsidRDefault="00976962" w:rsidP="00923BA4">
      <w:pPr>
        <w:pStyle w:val="Prrafodelista"/>
        <w:numPr>
          <w:ilvl w:val="0"/>
          <w:numId w:val="37"/>
        </w:numPr>
        <w:ind w:left="1134" w:hanging="708"/>
        <w:contextualSpacing/>
        <w:jc w:val="both"/>
        <w:rPr>
          <w:rFonts w:ascii="Museo Sans 100" w:hAnsi="Museo Sans 100"/>
          <w:sz w:val="24"/>
          <w:szCs w:val="24"/>
        </w:rPr>
      </w:pPr>
      <w:r w:rsidRPr="00A93BAC">
        <w:rPr>
          <w:rFonts w:ascii="Museo Sans 100" w:hAnsi="Museo Sans 100"/>
          <w:sz w:val="24"/>
          <w:szCs w:val="24"/>
        </w:rPr>
        <w:t>Según valúos de fechas 01 y 02 de septiembre de 2020, realizados por el Departamento de Asignación Ind</w:t>
      </w:r>
      <w:r w:rsidR="006F399A" w:rsidRPr="00A93BAC">
        <w:rPr>
          <w:rFonts w:ascii="Museo Sans 100" w:hAnsi="Museo Sans 100"/>
          <w:sz w:val="24"/>
          <w:szCs w:val="24"/>
        </w:rPr>
        <w:t>ividual y Avalúos, se recomienda</w:t>
      </w:r>
      <w:r w:rsidRPr="00A93BAC">
        <w:rPr>
          <w:rFonts w:ascii="Museo Sans 100" w:hAnsi="Museo Sans 100"/>
          <w:sz w:val="24"/>
          <w:szCs w:val="24"/>
        </w:rPr>
        <w:t xml:space="preserve"> </w:t>
      </w:r>
      <w:r w:rsidR="006F399A" w:rsidRPr="00A93BAC">
        <w:rPr>
          <w:rFonts w:ascii="Museo Sans 100" w:hAnsi="Museo Sans 100"/>
          <w:sz w:val="24"/>
          <w:szCs w:val="24"/>
        </w:rPr>
        <w:t>el</w:t>
      </w:r>
      <w:r w:rsidRPr="00A93BAC">
        <w:rPr>
          <w:rFonts w:ascii="Museo Sans 100" w:hAnsi="Museo Sans 100"/>
          <w:sz w:val="24"/>
          <w:szCs w:val="24"/>
        </w:rPr>
        <w:t xml:space="preserve"> precio de venta para los inmuebles, según detalle consignado en el cuadro de valores y extensiones que se relacionará en el Acuerdo Primero del presente</w:t>
      </w:r>
      <w:r w:rsidR="006F399A" w:rsidRPr="00A93BAC">
        <w:rPr>
          <w:rFonts w:ascii="Museo Sans 100" w:hAnsi="Museo Sans 100"/>
          <w:sz w:val="24"/>
          <w:szCs w:val="24"/>
        </w:rPr>
        <w:t xml:space="preserve"> punto de acta</w:t>
      </w:r>
      <w:r w:rsidRPr="00A93BAC">
        <w:rPr>
          <w:rFonts w:ascii="Museo Sans 100" w:hAnsi="Museo Sans 100"/>
          <w:sz w:val="24"/>
          <w:szCs w:val="24"/>
        </w:rPr>
        <w:t xml:space="preserve">, y que han sido requeridos por los solicitantes calificados dentro del Programa de Nuevas Opciones de Tenencia de la Tierra. </w:t>
      </w:r>
    </w:p>
    <w:p w:rsidR="00976962" w:rsidRPr="00A93BAC" w:rsidRDefault="00976962" w:rsidP="00A93BAC">
      <w:pPr>
        <w:pStyle w:val="Prrafodelista"/>
        <w:ind w:left="360"/>
        <w:jc w:val="both"/>
        <w:rPr>
          <w:rFonts w:ascii="Museo Sans 100" w:hAnsi="Museo Sans 100"/>
          <w:sz w:val="24"/>
          <w:szCs w:val="24"/>
        </w:rPr>
      </w:pPr>
    </w:p>
    <w:p w:rsidR="00976962" w:rsidRPr="00A93BAC" w:rsidRDefault="00976962" w:rsidP="00923BA4">
      <w:pPr>
        <w:pStyle w:val="Prrafodelista"/>
        <w:numPr>
          <w:ilvl w:val="0"/>
          <w:numId w:val="37"/>
        </w:numPr>
        <w:ind w:left="1134" w:hanging="708"/>
        <w:contextualSpacing/>
        <w:jc w:val="both"/>
        <w:rPr>
          <w:rFonts w:ascii="Museo Sans 100" w:hAnsi="Museo Sans 100"/>
          <w:sz w:val="24"/>
          <w:szCs w:val="24"/>
        </w:rPr>
      </w:pPr>
      <w:r w:rsidRPr="00A93BAC">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A93BAC">
          <w:rPr>
            <w:rFonts w:ascii="Museo Sans 100" w:hAnsi="Museo Sans 100"/>
            <w:sz w:val="24"/>
            <w:szCs w:val="24"/>
          </w:rPr>
          <w:t>500 metros cuadrados</w:t>
        </w:r>
      </w:smartTag>
      <w:r w:rsidRPr="00A93BAC">
        <w:rPr>
          <w:rFonts w:ascii="Museo Sans 100" w:hAnsi="Museo Sans 100"/>
          <w:sz w:val="24"/>
          <w:szCs w:val="24"/>
        </w:rPr>
        <w:t xml:space="preserve">, esta disposición solo es aplicable a las transferencias que las </w:t>
      </w:r>
      <w:r w:rsidRPr="00A93BAC">
        <w:rPr>
          <w:rFonts w:ascii="Museo Sans 100" w:hAnsi="Museo Sans 100"/>
          <w:sz w:val="24"/>
          <w:szCs w:val="24"/>
        </w:rPr>
        <w:lastRenderedPageBreak/>
        <w:t>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A93BAC" w:rsidRPr="00386903" w:rsidRDefault="00A93BAC" w:rsidP="00386903">
      <w:pPr>
        <w:jc w:val="both"/>
        <w:rPr>
          <w:rFonts w:ascii="Museo Sans 100" w:hAnsi="Museo Sans 100"/>
          <w:sz w:val="24"/>
          <w:szCs w:val="24"/>
        </w:rPr>
      </w:pPr>
    </w:p>
    <w:p w:rsidR="00976962" w:rsidRDefault="00976962" w:rsidP="00923BA4">
      <w:pPr>
        <w:pStyle w:val="Prrafodelista"/>
        <w:numPr>
          <w:ilvl w:val="0"/>
          <w:numId w:val="37"/>
        </w:numPr>
        <w:ind w:left="1134" w:hanging="708"/>
        <w:contextualSpacing/>
        <w:jc w:val="both"/>
        <w:rPr>
          <w:rFonts w:ascii="Museo Sans 100" w:hAnsi="Museo Sans 100"/>
          <w:sz w:val="24"/>
          <w:szCs w:val="24"/>
        </w:rPr>
      </w:pPr>
      <w:r w:rsidRPr="00A93BAC">
        <w:rPr>
          <w:rFonts w:ascii="Museo Sans 100" w:hAnsi="Museo Sans 100"/>
          <w:sz w:val="24"/>
          <w:szCs w:val="24"/>
        </w:rPr>
        <w:t>Los solicitantes se encuentran poseyendo los inmuebles de forma quieta, pacífica y sin interrupción, de acuerdo al detalle siguiente:</w:t>
      </w:r>
    </w:p>
    <w:p w:rsidR="00A93BAC" w:rsidRPr="00A93BAC" w:rsidRDefault="00A93BAC" w:rsidP="00A93BAC">
      <w:pPr>
        <w:pStyle w:val="Prrafodelista"/>
        <w:ind w:left="1134"/>
        <w:contextualSpacing/>
        <w:jc w:val="both"/>
        <w:rPr>
          <w:rFonts w:ascii="Museo Sans 100" w:hAnsi="Museo Sans 100"/>
          <w:sz w:val="24"/>
          <w:szCs w:val="24"/>
        </w:rPr>
      </w:pPr>
    </w:p>
    <w:tbl>
      <w:tblPr>
        <w:tblW w:w="8175" w:type="dxa"/>
        <w:tblInd w:w="876" w:type="dxa"/>
        <w:tblLayout w:type="fixed"/>
        <w:tblCellMar>
          <w:left w:w="0" w:type="dxa"/>
          <w:right w:w="0" w:type="dxa"/>
        </w:tblCellMar>
        <w:tblLook w:val="04A0" w:firstRow="1" w:lastRow="0" w:firstColumn="1" w:lastColumn="0" w:noHBand="0" w:noVBand="1"/>
      </w:tblPr>
      <w:tblGrid>
        <w:gridCol w:w="485"/>
        <w:gridCol w:w="2673"/>
        <w:gridCol w:w="1958"/>
        <w:gridCol w:w="1169"/>
        <w:gridCol w:w="1890"/>
      </w:tblGrid>
      <w:tr w:rsidR="00976962" w:rsidRPr="00015BCD" w:rsidTr="006F399A">
        <w:trPr>
          <w:trHeight w:val="567"/>
        </w:trPr>
        <w:tc>
          <w:tcPr>
            <w:tcW w:w="4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76962" w:rsidRPr="006F399A" w:rsidRDefault="00976962" w:rsidP="00190946">
            <w:pPr>
              <w:jc w:val="center"/>
              <w:rPr>
                <w:rFonts w:ascii="Museo Sans 100" w:eastAsia="Times New Roman" w:hAnsi="Museo Sans 100"/>
                <w:b/>
                <w:bCs/>
                <w:sz w:val="16"/>
                <w:szCs w:val="16"/>
              </w:rPr>
            </w:pPr>
            <w:r w:rsidRPr="006F399A">
              <w:rPr>
                <w:rFonts w:ascii="Museo Sans 100" w:eastAsia="Times New Roman" w:hAnsi="Museo Sans 100"/>
                <w:b/>
                <w:bCs/>
                <w:sz w:val="16"/>
                <w:szCs w:val="16"/>
              </w:rPr>
              <w:t>N°</w:t>
            </w:r>
          </w:p>
        </w:tc>
        <w:tc>
          <w:tcPr>
            <w:tcW w:w="2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76962" w:rsidRPr="006F399A" w:rsidRDefault="00976962" w:rsidP="00190946">
            <w:pPr>
              <w:jc w:val="center"/>
              <w:rPr>
                <w:rFonts w:ascii="Museo Sans 100" w:eastAsia="Times New Roman" w:hAnsi="Museo Sans 100"/>
                <w:b/>
                <w:bCs/>
                <w:sz w:val="16"/>
                <w:szCs w:val="16"/>
              </w:rPr>
            </w:pPr>
            <w:r w:rsidRPr="006F399A">
              <w:rPr>
                <w:rFonts w:ascii="Museo Sans 100" w:eastAsia="Times New Roman" w:hAnsi="Museo Sans 100"/>
                <w:b/>
                <w:bCs/>
                <w:sz w:val="16"/>
                <w:szCs w:val="16"/>
              </w:rPr>
              <w:t>NOMBRE DEL BENEFICIARIO</w:t>
            </w:r>
          </w:p>
        </w:tc>
        <w:tc>
          <w:tcPr>
            <w:tcW w:w="195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76962" w:rsidRPr="006F399A" w:rsidRDefault="00976962" w:rsidP="00190946">
            <w:pPr>
              <w:jc w:val="center"/>
              <w:rPr>
                <w:rFonts w:ascii="Museo Sans 100" w:eastAsia="Times New Roman" w:hAnsi="Museo Sans 100"/>
                <w:b/>
                <w:bCs/>
                <w:sz w:val="16"/>
                <w:szCs w:val="16"/>
              </w:rPr>
            </w:pPr>
            <w:r w:rsidRPr="006F399A">
              <w:rPr>
                <w:rFonts w:ascii="Museo Sans 100" w:eastAsia="Times New Roman" w:hAnsi="Museo Sans 100"/>
                <w:b/>
                <w:bCs/>
                <w:sz w:val="16"/>
                <w:szCs w:val="16"/>
              </w:rPr>
              <w:t>FECHA DE LEVANTAMIENTO DE ACTA DE POSESIÓN</w:t>
            </w:r>
          </w:p>
        </w:tc>
        <w:tc>
          <w:tcPr>
            <w:tcW w:w="116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76962" w:rsidRPr="006F399A" w:rsidRDefault="00976962" w:rsidP="00190946">
            <w:pPr>
              <w:jc w:val="center"/>
              <w:rPr>
                <w:rFonts w:ascii="Museo Sans 100" w:eastAsia="Times New Roman" w:hAnsi="Museo Sans 100"/>
                <w:b/>
                <w:bCs/>
                <w:sz w:val="16"/>
                <w:szCs w:val="16"/>
              </w:rPr>
            </w:pPr>
            <w:r w:rsidRPr="006F399A">
              <w:rPr>
                <w:rFonts w:ascii="Museo Sans 100" w:eastAsia="Times New Roman" w:hAnsi="Museo Sans 100"/>
                <w:b/>
                <w:bCs/>
                <w:sz w:val="16"/>
                <w:szCs w:val="16"/>
              </w:rPr>
              <w:t>PERIODO DE POSESION</w:t>
            </w:r>
          </w:p>
          <w:p w:rsidR="00976962" w:rsidRPr="006F399A" w:rsidRDefault="00976962" w:rsidP="00190946">
            <w:pPr>
              <w:jc w:val="center"/>
              <w:rPr>
                <w:rFonts w:ascii="Museo Sans 100" w:eastAsia="Times New Roman" w:hAnsi="Museo Sans 100"/>
                <w:b/>
                <w:bCs/>
                <w:sz w:val="16"/>
                <w:szCs w:val="16"/>
              </w:rPr>
            </w:pPr>
            <w:r w:rsidRPr="006F399A">
              <w:rPr>
                <w:rFonts w:ascii="Museo Sans 100" w:eastAsia="Times New Roman" w:hAnsi="Museo Sans 100"/>
                <w:b/>
                <w:bCs/>
                <w:sz w:val="16"/>
                <w:szCs w:val="16"/>
              </w:rPr>
              <w:t>(EN AÑOS)</w:t>
            </w:r>
          </w:p>
        </w:tc>
        <w:tc>
          <w:tcPr>
            <w:tcW w:w="18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76962" w:rsidRPr="006F399A" w:rsidRDefault="00976962" w:rsidP="00190946">
            <w:pPr>
              <w:jc w:val="center"/>
              <w:rPr>
                <w:rFonts w:ascii="Museo Sans 100" w:eastAsia="Times New Roman" w:hAnsi="Museo Sans 100"/>
                <w:b/>
                <w:bCs/>
                <w:sz w:val="16"/>
                <w:szCs w:val="16"/>
              </w:rPr>
            </w:pPr>
            <w:r w:rsidRPr="006F399A">
              <w:rPr>
                <w:rFonts w:ascii="Museo Sans 100" w:eastAsia="Times New Roman" w:hAnsi="Museo Sans 100"/>
                <w:b/>
                <w:bCs/>
                <w:sz w:val="16"/>
                <w:szCs w:val="16"/>
              </w:rPr>
              <w:t>TECNICO  DE LA OFICINA REGIONAL PARACENTRAL</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1</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eastAsia="Times New Roman" w:hAnsi="Museo Sans 100"/>
                <w:sz w:val="16"/>
                <w:szCs w:val="16"/>
              </w:rPr>
            </w:pPr>
            <w:r w:rsidRPr="006F399A">
              <w:rPr>
                <w:rFonts w:ascii="Museo Sans 100" w:eastAsia="Times New Roman" w:hAnsi="Museo Sans 100"/>
                <w:sz w:val="16"/>
                <w:szCs w:val="16"/>
              </w:rPr>
              <w:t>Blanca Estela Escobar Rivas de González</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26/08/2020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9</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Tomás Rajo</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2</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eastAsia="Times New Roman" w:hAnsi="Museo Sans 100"/>
                <w:sz w:val="16"/>
                <w:szCs w:val="16"/>
              </w:rPr>
            </w:pPr>
            <w:proofErr w:type="spellStart"/>
            <w:r w:rsidRPr="006F399A">
              <w:rPr>
                <w:rFonts w:ascii="Museo Sans 100" w:hAnsi="Museo Sans 100"/>
                <w:sz w:val="16"/>
                <w:szCs w:val="16"/>
              </w:rPr>
              <w:t>Coralia</w:t>
            </w:r>
            <w:proofErr w:type="spellEnd"/>
            <w:r w:rsidRPr="006F399A">
              <w:rPr>
                <w:rFonts w:ascii="Museo Sans 100" w:hAnsi="Museo Sans 100"/>
                <w:sz w:val="16"/>
                <w:szCs w:val="16"/>
              </w:rPr>
              <w:t xml:space="preserve"> del Carmen Acosta de Rivera</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21/08/2020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7</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Andrés Palacios</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3</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 xml:space="preserve">Efraín </w:t>
            </w:r>
            <w:proofErr w:type="spellStart"/>
            <w:r w:rsidRPr="006F399A">
              <w:rPr>
                <w:rFonts w:ascii="Museo Sans 100" w:hAnsi="Museo Sans 100"/>
                <w:sz w:val="16"/>
                <w:szCs w:val="16"/>
              </w:rPr>
              <w:t>Jeovanny</w:t>
            </w:r>
            <w:proofErr w:type="spellEnd"/>
            <w:r w:rsidRPr="006F399A">
              <w:rPr>
                <w:rFonts w:ascii="Museo Sans 100" w:hAnsi="Museo Sans 100"/>
                <w:sz w:val="16"/>
                <w:szCs w:val="16"/>
              </w:rPr>
              <w:t xml:space="preserve"> Vargas </w:t>
            </w:r>
            <w:proofErr w:type="spellStart"/>
            <w:r w:rsidRPr="006F399A">
              <w:rPr>
                <w:rFonts w:ascii="Museo Sans 100" w:hAnsi="Museo Sans 100"/>
                <w:sz w:val="16"/>
                <w:szCs w:val="16"/>
              </w:rPr>
              <w:t>ZelayandÍa</w:t>
            </w:r>
            <w:proofErr w:type="spellEnd"/>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21/08/2020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5</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Hernán Rojas</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4</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Francisca Arias de Garay</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14/08/2020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15</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Tomás Rajo</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5</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 xml:space="preserve">Genoveva </w:t>
            </w:r>
            <w:proofErr w:type="spellStart"/>
            <w:r w:rsidRPr="006F399A">
              <w:rPr>
                <w:rFonts w:ascii="Museo Sans 100" w:hAnsi="Museo Sans 100"/>
                <w:sz w:val="16"/>
                <w:szCs w:val="16"/>
              </w:rPr>
              <w:t>Lisseth</w:t>
            </w:r>
            <w:proofErr w:type="spellEnd"/>
            <w:r w:rsidRPr="006F399A">
              <w:rPr>
                <w:rFonts w:ascii="Museo Sans 100" w:hAnsi="Museo Sans 100"/>
                <w:sz w:val="16"/>
                <w:szCs w:val="16"/>
              </w:rPr>
              <w:t xml:space="preserve"> Bonilla Pérez</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21/08/2020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8</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Andrés Palacios</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6</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Isaías Enoc Roque Palacios</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21/08/2020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5</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Hernán Rojas</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7</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Jose Adonay Martínez López</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14/08/2020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4</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Tomás Rajo</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8</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Mayra Yamileth Pérez de Bonilla</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14/08/2020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13</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Tomás Rajo</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9</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 xml:space="preserve">Miriam </w:t>
            </w:r>
            <w:proofErr w:type="spellStart"/>
            <w:r w:rsidRPr="006F399A">
              <w:rPr>
                <w:rFonts w:ascii="Museo Sans 100" w:hAnsi="Museo Sans 100"/>
                <w:sz w:val="16"/>
                <w:szCs w:val="16"/>
              </w:rPr>
              <w:t>Gricela</w:t>
            </w:r>
            <w:proofErr w:type="spellEnd"/>
            <w:r w:rsidRPr="006F399A">
              <w:rPr>
                <w:rFonts w:ascii="Museo Sans 100" w:hAnsi="Museo Sans 100"/>
                <w:sz w:val="16"/>
                <w:szCs w:val="16"/>
              </w:rPr>
              <w:t xml:space="preserve"> Ventura de Cortez</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21/08/2020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8</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Tomás Rajo</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10</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Raquel Estela Garay Arias</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21/08/2020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6</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Andrés Palacios</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11</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Raúl Garay Rivera</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21/08/2020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8</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Andrés Palacios</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12</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Roxana Noemí Arias Pérez</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14/08/2020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4</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Andrés Palacios</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13</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 xml:space="preserve">Sandra Yamileth Reyes </w:t>
            </w:r>
            <w:proofErr w:type="spellStart"/>
            <w:r w:rsidRPr="006F399A">
              <w:rPr>
                <w:rFonts w:ascii="Museo Sans 100" w:hAnsi="Museo Sans 100"/>
                <w:sz w:val="16"/>
                <w:szCs w:val="16"/>
              </w:rPr>
              <w:t>Pocasangre</w:t>
            </w:r>
            <w:proofErr w:type="spellEnd"/>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21/08/2020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Tomás Rajo</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14</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Víctor Daniel López Velásquez</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21/08/2020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6</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Hernán Rojas</w:t>
            </w:r>
          </w:p>
        </w:tc>
      </w:tr>
      <w:tr w:rsidR="00976962" w:rsidRPr="00015BCD" w:rsidTr="006F399A">
        <w:trPr>
          <w:trHeight w:val="237"/>
        </w:trPr>
        <w:tc>
          <w:tcPr>
            <w:tcW w:w="485"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b/>
                <w:sz w:val="16"/>
                <w:szCs w:val="16"/>
              </w:rPr>
            </w:pPr>
            <w:r w:rsidRPr="006F399A">
              <w:rPr>
                <w:rFonts w:ascii="Museo Sans 100" w:eastAsia="Times New Roman" w:hAnsi="Museo Sans 100"/>
                <w:b/>
                <w:sz w:val="16"/>
                <w:szCs w:val="16"/>
              </w:rPr>
              <w:t>15</w:t>
            </w:r>
          </w:p>
        </w:tc>
        <w:tc>
          <w:tcPr>
            <w:tcW w:w="2673"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both"/>
              <w:rPr>
                <w:rFonts w:ascii="Museo Sans 100" w:hAnsi="Museo Sans 100"/>
                <w:sz w:val="16"/>
                <w:szCs w:val="16"/>
              </w:rPr>
            </w:pPr>
            <w:r w:rsidRPr="006F399A">
              <w:rPr>
                <w:rFonts w:ascii="Museo Sans 100" w:hAnsi="Museo Sans 100"/>
                <w:sz w:val="16"/>
                <w:szCs w:val="16"/>
              </w:rPr>
              <w:t>Walter Alfredo Cañas Pérez</w:t>
            </w:r>
          </w:p>
        </w:tc>
        <w:tc>
          <w:tcPr>
            <w:tcW w:w="1958"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14/08/2020</w:t>
            </w:r>
          </w:p>
        </w:tc>
        <w:tc>
          <w:tcPr>
            <w:tcW w:w="1169"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976962" w:rsidRPr="006F399A" w:rsidRDefault="00976962" w:rsidP="00190946">
            <w:pPr>
              <w:jc w:val="center"/>
              <w:rPr>
                <w:rFonts w:ascii="Museo Sans 100" w:eastAsia="Times New Roman" w:hAnsi="Museo Sans 100"/>
                <w:sz w:val="16"/>
                <w:szCs w:val="16"/>
              </w:rPr>
            </w:pPr>
            <w:r w:rsidRPr="006F399A">
              <w:rPr>
                <w:rFonts w:ascii="Museo Sans 100" w:eastAsia="Times New Roman" w:hAnsi="Museo Sans 100"/>
                <w:sz w:val="16"/>
                <w:szCs w:val="16"/>
              </w:rPr>
              <w:t>Hernán Rojas</w:t>
            </w:r>
          </w:p>
        </w:tc>
      </w:tr>
    </w:tbl>
    <w:p w:rsidR="00976962" w:rsidRDefault="00976962" w:rsidP="00976962">
      <w:pPr>
        <w:rPr>
          <w:rFonts w:ascii="Museo Sans 300" w:eastAsia="Times New Roman" w:hAnsi="Museo Sans 300"/>
          <w:sz w:val="26"/>
          <w:szCs w:val="26"/>
        </w:rPr>
      </w:pPr>
    </w:p>
    <w:p w:rsidR="00976962" w:rsidRPr="00A93BAC" w:rsidRDefault="00976962" w:rsidP="00923BA4">
      <w:pPr>
        <w:pStyle w:val="Prrafodelista"/>
        <w:numPr>
          <w:ilvl w:val="0"/>
          <w:numId w:val="37"/>
        </w:numPr>
        <w:ind w:left="1134" w:hanging="708"/>
        <w:contextualSpacing/>
        <w:jc w:val="both"/>
        <w:rPr>
          <w:rFonts w:ascii="Museo Sans 100" w:eastAsia="Times New Roman" w:hAnsi="Museo Sans 100"/>
          <w:b/>
          <w:sz w:val="24"/>
          <w:szCs w:val="24"/>
        </w:rPr>
      </w:pPr>
      <w:r w:rsidRPr="00A93BAC">
        <w:rPr>
          <w:rFonts w:ascii="Museo Sans 100" w:hAnsi="Museo Sans 100"/>
          <w:sz w:val="24"/>
          <w:szCs w:val="24"/>
        </w:rPr>
        <w:t>De acuerdo a declaraciones simples contenidas en las solicitudes de adjudicación de inmueble de fechas 14, 21, 26 de agosto de 2020</w:t>
      </w:r>
      <w:r w:rsidRPr="00A93BAC">
        <w:rPr>
          <w:rFonts w:ascii="Museo Sans 100" w:eastAsia="Times New Roman" w:hAnsi="Museo Sans 100"/>
          <w:sz w:val="24"/>
          <w:szCs w:val="24"/>
        </w:rPr>
        <w:t>, los peticionarios manifiestan que ni ellos ni los integrantes de su grupo familiar son empleados del ISTA, situación robustecida mediante consulta realizada en la base de datos de empleados de este Instituto.</w:t>
      </w:r>
    </w:p>
    <w:p w:rsidR="00A93BAC" w:rsidRDefault="00A93BAC" w:rsidP="00A93BAC">
      <w:pPr>
        <w:jc w:val="both"/>
        <w:rPr>
          <w:rFonts w:ascii="Museo Sans 100" w:eastAsia="Times New Roman" w:hAnsi="Museo Sans 100"/>
          <w:sz w:val="24"/>
          <w:szCs w:val="24"/>
        </w:rPr>
      </w:pPr>
    </w:p>
    <w:p w:rsidR="00705497" w:rsidRPr="00A93BAC" w:rsidRDefault="00705497" w:rsidP="00A93BAC">
      <w:pPr>
        <w:jc w:val="both"/>
        <w:rPr>
          <w:rFonts w:ascii="Museo Sans 100" w:hAnsi="Museo Sans 100"/>
          <w:sz w:val="24"/>
          <w:szCs w:val="24"/>
        </w:rPr>
      </w:pPr>
      <w:r w:rsidRPr="00A93BAC">
        <w:rPr>
          <w:rFonts w:ascii="Museo Sans 100" w:eastAsia="Times New Roman" w:hAnsi="Museo Sans 100"/>
          <w:sz w:val="24"/>
          <w:szCs w:val="24"/>
        </w:rPr>
        <w:t>Se ha tenido a la vista:</w:t>
      </w:r>
      <w:r w:rsidR="00976962" w:rsidRPr="00A93BAC">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copia de acuerdos de Junta Directiva, copia de </w:t>
      </w:r>
      <w:r w:rsidR="00976962" w:rsidRPr="00A93BAC">
        <w:rPr>
          <w:rFonts w:ascii="Museo Sans 100" w:hAnsi="Museo Sans 100"/>
          <w:sz w:val="24"/>
          <w:szCs w:val="24"/>
        </w:rPr>
        <w:t>Título de Dominio que ampara el Acta de Intervención y Toma de Posesión</w:t>
      </w:r>
      <w:r w:rsidR="00976962" w:rsidRPr="00A93BAC">
        <w:rPr>
          <w:rFonts w:ascii="Museo Sans 100" w:eastAsia="Times New Roman" w:hAnsi="Museo Sans 100"/>
          <w:sz w:val="24"/>
          <w:szCs w:val="24"/>
        </w:rPr>
        <w:t xml:space="preserve">, Razón y Constancia de Inscripción de Desmembración en Cabeza de su Dueño a favor del ISTA, solicitudes de adjudicación de inmueble en las cuales además consta la declaración simple, </w:t>
      </w:r>
      <w:r w:rsidR="00976962" w:rsidRPr="00A93BAC">
        <w:rPr>
          <w:rFonts w:ascii="Museo Sans 100" w:eastAsia="Times New Roman" w:hAnsi="Museo Sans 100"/>
          <w:sz w:val="24"/>
          <w:szCs w:val="24"/>
        </w:rPr>
        <w:lastRenderedPageBreak/>
        <w:t>actas de posesión material, copias de documentos únicos de identidad, tarjetas de identificación tributaria, certificaciones de partidas de nacimiento, y carencias de bienes</w:t>
      </w:r>
      <w:r w:rsidRPr="00A93BAC">
        <w:rPr>
          <w:rFonts w:ascii="Museo Sans 100" w:eastAsia="Times New Roman" w:hAnsi="Museo Sans 100"/>
          <w:sz w:val="24"/>
          <w:szCs w:val="24"/>
        </w:rPr>
        <w:t xml:space="preserve">; </w:t>
      </w:r>
      <w:r w:rsidRPr="00A93BAC">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705497" w:rsidRDefault="00705497" w:rsidP="00A93BAC">
      <w:pPr>
        <w:jc w:val="both"/>
        <w:rPr>
          <w:rFonts w:ascii="Museo Sans 100" w:hAnsi="Museo Sans 100"/>
          <w:sz w:val="24"/>
          <w:szCs w:val="24"/>
        </w:rPr>
      </w:pPr>
    </w:p>
    <w:p w:rsidR="00705497" w:rsidRPr="00A93BAC" w:rsidRDefault="00705497" w:rsidP="00A93BAC">
      <w:pPr>
        <w:jc w:val="both"/>
        <w:rPr>
          <w:rFonts w:ascii="Museo Sans 100" w:hAnsi="Museo Sans 100"/>
          <w:sz w:val="24"/>
          <w:szCs w:val="24"/>
        </w:rPr>
      </w:pPr>
      <w:r w:rsidRPr="00A93BA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93BAC">
        <w:rPr>
          <w:rFonts w:ascii="Museo Sans 100" w:hAnsi="Museo Sans 100"/>
          <w:bCs/>
          <w:sz w:val="24"/>
          <w:szCs w:val="24"/>
        </w:rPr>
        <w:t>Ley del Régimen Especial de la Tierra en Propiedad de Las Asociaciones Cooperativas, Comunales y Comunitarias Campesinas  Beneficiarios de la Reforma Agraria</w:t>
      </w:r>
      <w:r w:rsidRPr="00A93BAC">
        <w:rPr>
          <w:rFonts w:ascii="Museo Sans 100" w:hAnsi="Museo Sans 100"/>
          <w:sz w:val="24"/>
          <w:szCs w:val="24"/>
        </w:rPr>
        <w:t xml:space="preserve">, la Junta Directiva, </w:t>
      </w:r>
      <w:r w:rsidRPr="00A93BAC">
        <w:rPr>
          <w:rFonts w:ascii="Museo Sans 100" w:hAnsi="Museo Sans 100"/>
          <w:b/>
          <w:sz w:val="24"/>
          <w:szCs w:val="24"/>
          <w:u w:val="single"/>
        </w:rPr>
        <w:t>ACUERDA: PRIMERO:</w:t>
      </w:r>
      <w:r w:rsidRPr="00A93BAC">
        <w:rPr>
          <w:rFonts w:ascii="Museo Sans 100" w:hAnsi="Museo Sans 100"/>
          <w:b/>
          <w:sz w:val="24"/>
          <w:szCs w:val="24"/>
        </w:rPr>
        <w:t xml:space="preserve"> </w:t>
      </w:r>
      <w:r w:rsidRPr="00A93BAC">
        <w:rPr>
          <w:rFonts w:ascii="Museo Sans 100" w:hAnsi="Museo Sans 100"/>
          <w:sz w:val="24"/>
          <w:szCs w:val="24"/>
        </w:rPr>
        <w:t xml:space="preserve">Aprobar la adjudicación y transferencia por compraventa de 15 </w:t>
      </w:r>
      <w:r w:rsidR="007F2D32" w:rsidRPr="00A93BAC">
        <w:rPr>
          <w:rFonts w:ascii="Museo Sans 100" w:hAnsi="Museo Sans 100"/>
          <w:sz w:val="24"/>
          <w:szCs w:val="24"/>
        </w:rPr>
        <w:t xml:space="preserve">solares para vivienda </w:t>
      </w:r>
      <w:r w:rsidRPr="00A93BAC">
        <w:rPr>
          <w:rFonts w:ascii="Museo Sans 100" w:hAnsi="Museo Sans 100"/>
          <w:sz w:val="24"/>
          <w:szCs w:val="24"/>
        </w:rPr>
        <w:t>a favor de los señores:</w:t>
      </w:r>
      <w:r w:rsidR="00976962" w:rsidRPr="00A93BAC">
        <w:rPr>
          <w:rFonts w:ascii="Museo Sans 100" w:eastAsia="Times New Roman" w:hAnsi="Museo Sans 100"/>
          <w:b/>
          <w:sz w:val="24"/>
          <w:szCs w:val="24"/>
        </w:rPr>
        <w:t xml:space="preserve"> 1) BLANCA ESTELA ESCOBAR RIVAS DE GONZALEZ</w:t>
      </w:r>
      <w:r w:rsidR="00976962" w:rsidRPr="00A93BAC">
        <w:rPr>
          <w:rFonts w:ascii="Museo Sans 100" w:hAnsi="Museo Sans 100"/>
          <w:b/>
          <w:sz w:val="24"/>
          <w:szCs w:val="24"/>
        </w:rPr>
        <w:t xml:space="preserve">,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b/>
          <w:sz w:val="24"/>
          <w:szCs w:val="24"/>
        </w:rPr>
        <w:t>MIGUEL ANGEL GONZALEZ ESCOBAR;</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2) CORALIA DEL CARMEN ACOSTA DE RIVERA,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KARLA YAMILET RIVERA ACOSTA;</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3) EFRAIN JEOVANNY VARGAS ZELAYANDIA,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TERESA RIVERA DE VARGAS;</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4) FRANCISCA ARIAS DE GARAY,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MIGUEL ANGEL GARAY ARIAS;</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5) GENOVEVA LISSETH BONILLA PEREZ,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JORGE ALBERTO PEREZ BONILLA;</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6) ISAIAS ENOC ROQUE PALACIOS,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SARA ABIGAIL ABREGO RIVERA;</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7) JOSE ADONAY MARTINEZ LOPEZ, </w:t>
      </w:r>
      <w:r w:rsidR="00976962" w:rsidRPr="00A93BAC">
        <w:rPr>
          <w:rFonts w:ascii="Museo Sans 100" w:hAnsi="Museo Sans 100"/>
          <w:sz w:val="24"/>
          <w:szCs w:val="24"/>
        </w:rPr>
        <w:t xml:space="preserve">y su menor hija </w:t>
      </w:r>
      <w:r w:rsidR="00386903">
        <w:rPr>
          <w:rFonts w:ascii="Museo Sans 100" w:hAnsi="Museo Sans 100"/>
          <w:b/>
          <w:sz w:val="24"/>
          <w:szCs w:val="24"/>
        </w:rPr>
        <w:t>---</w:t>
      </w:r>
      <w:r w:rsidR="00976962" w:rsidRPr="00A93BAC">
        <w:rPr>
          <w:rFonts w:ascii="Museo Sans 100" w:hAnsi="Museo Sans 100"/>
          <w:b/>
          <w:sz w:val="24"/>
          <w:szCs w:val="24"/>
        </w:rPr>
        <w:t>; 8) MAYRA YAMILETH PEREZ DE BONILLA,</w:t>
      </w:r>
      <w:r w:rsidR="00976962" w:rsidRPr="00A93BAC">
        <w:rPr>
          <w:rFonts w:ascii="Museo Sans 100" w:hAnsi="Museo Sans 100"/>
          <w:sz w:val="24"/>
          <w:szCs w:val="24"/>
        </w:rPr>
        <w:t xml:space="preserve"> 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FREDY EUGENIO BONILLA FLORES;</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9) MIRIAM GRICELA VENTURA DE CORTEZ,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GLORIA EDITH VENTURA DE ALVARADO;</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10) RAQUEL ESTELA GARAY ARIAS, </w:t>
      </w:r>
      <w:r w:rsidR="00976962" w:rsidRPr="00A93BAC">
        <w:rPr>
          <w:rFonts w:ascii="Museo Sans 100" w:hAnsi="Museo Sans 100"/>
          <w:sz w:val="24"/>
          <w:szCs w:val="24"/>
        </w:rPr>
        <w:t xml:space="preserve">y su menor hijo </w:t>
      </w:r>
      <w:r w:rsidR="00386903">
        <w:rPr>
          <w:rFonts w:ascii="Museo Sans 100" w:hAnsi="Museo Sans 100"/>
          <w:b/>
          <w:sz w:val="24"/>
          <w:szCs w:val="24"/>
        </w:rPr>
        <w:t>---</w:t>
      </w:r>
      <w:r w:rsidR="00976962" w:rsidRPr="00A93BAC">
        <w:rPr>
          <w:rFonts w:ascii="Museo Sans 100" w:hAnsi="Museo Sans 100"/>
          <w:b/>
          <w:sz w:val="24"/>
          <w:szCs w:val="24"/>
        </w:rPr>
        <w:t xml:space="preserve">; 11) RAUL GARAY RIVERA,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LETICIA ABIGAIL GARAY PEREZ;</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12) ROXANA NOEMI ARIAS PEREZ,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JENNIFER LISSETH ARIAS PEREZ;</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13) SANDRA YAMILETH REYES POCASANGRE,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KENIA ELIZABETH REYES POCASANGRE;</w:t>
      </w:r>
      <w:r w:rsidR="00976962" w:rsidRPr="00A93BAC">
        <w:rPr>
          <w:rFonts w:ascii="Museo Sans 100" w:hAnsi="Museo Sans 100"/>
          <w:sz w:val="24"/>
          <w:szCs w:val="24"/>
        </w:rPr>
        <w:t xml:space="preserve"> </w:t>
      </w:r>
      <w:r w:rsidR="00976962" w:rsidRPr="00A93BAC">
        <w:rPr>
          <w:rFonts w:ascii="Museo Sans 100" w:hAnsi="Museo Sans 100"/>
          <w:b/>
          <w:sz w:val="24"/>
          <w:szCs w:val="24"/>
        </w:rPr>
        <w:t xml:space="preserve">14) VICTOR DANIEL LOPEZ VELASQUEZ,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ROXANA YANETH CRUZ RODRIGUEZ;</w:t>
      </w:r>
      <w:r w:rsidR="00976962" w:rsidRPr="00A93BAC">
        <w:rPr>
          <w:rFonts w:ascii="Museo Sans 100" w:hAnsi="Museo Sans 100"/>
          <w:sz w:val="24"/>
          <w:szCs w:val="24"/>
        </w:rPr>
        <w:t xml:space="preserve"> y </w:t>
      </w:r>
      <w:r w:rsidR="00976962" w:rsidRPr="00A93BAC">
        <w:rPr>
          <w:rFonts w:ascii="Museo Sans 100" w:hAnsi="Museo Sans 100"/>
          <w:b/>
          <w:sz w:val="24"/>
          <w:szCs w:val="24"/>
        </w:rPr>
        <w:t xml:space="preserve">15) WALTER ALFREDO CAÑAS PEREZ, </w:t>
      </w:r>
      <w:r w:rsidR="00976962" w:rsidRPr="00A93BAC">
        <w:rPr>
          <w:rFonts w:ascii="Museo Sans 100" w:hAnsi="Museo Sans 100"/>
          <w:sz w:val="24"/>
          <w:szCs w:val="24"/>
        </w:rPr>
        <w:t xml:space="preserve">y </w:t>
      </w:r>
      <w:r w:rsidR="00386903">
        <w:rPr>
          <w:rFonts w:ascii="Museo Sans 100" w:hAnsi="Museo Sans 100"/>
          <w:sz w:val="24"/>
          <w:szCs w:val="24"/>
        </w:rPr>
        <w:t>---</w:t>
      </w:r>
      <w:r w:rsidR="00976962" w:rsidRPr="00A93BAC">
        <w:rPr>
          <w:rFonts w:ascii="Museo Sans 100" w:hAnsi="Museo Sans 100"/>
          <w:sz w:val="24"/>
          <w:szCs w:val="24"/>
        </w:rPr>
        <w:t xml:space="preserve"> </w:t>
      </w:r>
      <w:r w:rsidR="00976962" w:rsidRPr="00A93BAC">
        <w:rPr>
          <w:rFonts w:ascii="Museo Sans 100" w:hAnsi="Museo Sans 100"/>
          <w:b/>
          <w:sz w:val="24"/>
          <w:szCs w:val="24"/>
        </w:rPr>
        <w:t>MARIA IDALIA JANDRES DE CAÑAS,</w:t>
      </w:r>
      <w:r w:rsidR="00976962" w:rsidRPr="00A93BAC">
        <w:rPr>
          <w:rFonts w:ascii="Museo Sans 100" w:hAnsi="Museo Sans 100"/>
          <w:sz w:val="24"/>
          <w:szCs w:val="24"/>
        </w:rPr>
        <w:t xml:space="preserve"> de </w:t>
      </w:r>
      <w:r w:rsidR="00A93BAC" w:rsidRPr="00A93BAC">
        <w:rPr>
          <w:rFonts w:ascii="Museo Sans 100" w:hAnsi="Museo Sans 100"/>
          <w:sz w:val="24"/>
          <w:szCs w:val="24"/>
        </w:rPr>
        <w:t xml:space="preserve">las </w:t>
      </w:r>
      <w:r w:rsidR="00976962" w:rsidRPr="00A93BAC">
        <w:rPr>
          <w:rFonts w:ascii="Museo Sans 100" w:hAnsi="Museo Sans 100"/>
          <w:sz w:val="24"/>
          <w:szCs w:val="24"/>
        </w:rPr>
        <w:t xml:space="preserve">generales antes expresadas, situados </w:t>
      </w:r>
      <w:r w:rsidR="00976962" w:rsidRPr="00A93BAC">
        <w:rPr>
          <w:rFonts w:ascii="Museo Sans 100" w:eastAsia="Times New Roman" w:hAnsi="Museo Sans 100"/>
          <w:sz w:val="24"/>
          <w:szCs w:val="24"/>
          <w:lang w:eastAsia="es-ES"/>
        </w:rPr>
        <w:t xml:space="preserve">en el </w:t>
      </w:r>
      <w:r w:rsidR="00976962" w:rsidRPr="00A93BAC">
        <w:rPr>
          <w:rFonts w:ascii="Museo Sans 100" w:hAnsi="Museo Sans 100"/>
          <w:sz w:val="24"/>
          <w:szCs w:val="24"/>
        </w:rPr>
        <w:t xml:space="preserve">Proyecto de Asentamiento Comunitario, denominado como: </w:t>
      </w:r>
      <w:r w:rsidR="00976962" w:rsidRPr="00A93BAC">
        <w:rPr>
          <w:rFonts w:ascii="Museo Sans 100" w:hAnsi="Museo Sans 100"/>
          <w:b/>
          <w:sz w:val="24"/>
          <w:szCs w:val="24"/>
        </w:rPr>
        <w:t xml:space="preserve">SECTOR EL CASCO PORCION 1, </w:t>
      </w:r>
      <w:r w:rsidR="00976962" w:rsidRPr="00A93BAC">
        <w:rPr>
          <w:rFonts w:ascii="Museo Sans 100" w:hAnsi="Museo Sans 100"/>
          <w:sz w:val="24"/>
          <w:szCs w:val="24"/>
        </w:rPr>
        <w:t>de</w:t>
      </w:r>
      <w:r w:rsidR="00976962" w:rsidRPr="00A93BAC">
        <w:rPr>
          <w:rFonts w:ascii="Museo Sans 100" w:hAnsi="Museo Sans 100"/>
          <w:b/>
          <w:sz w:val="24"/>
          <w:szCs w:val="24"/>
        </w:rPr>
        <w:t xml:space="preserve"> </w:t>
      </w:r>
      <w:r w:rsidR="00976962" w:rsidRPr="00A93BAC">
        <w:rPr>
          <w:rFonts w:ascii="Museo Sans 100" w:eastAsia="Times New Roman" w:hAnsi="Museo Sans 100"/>
          <w:sz w:val="24"/>
          <w:szCs w:val="24"/>
          <w:lang w:eastAsia="es-ES"/>
        </w:rPr>
        <w:t xml:space="preserve">la </w:t>
      </w:r>
      <w:r w:rsidR="00976962" w:rsidRPr="00A93BAC">
        <w:rPr>
          <w:rFonts w:ascii="Museo Sans 100" w:hAnsi="Museo Sans 100" w:cs="Arial"/>
          <w:b/>
          <w:sz w:val="24"/>
          <w:szCs w:val="24"/>
        </w:rPr>
        <w:t xml:space="preserve">HACIENDA SANTA CLARA, </w:t>
      </w:r>
      <w:r w:rsidR="00A93BAC" w:rsidRPr="00A93BAC">
        <w:rPr>
          <w:rFonts w:ascii="Museo Sans 100" w:hAnsi="Museo Sans 100" w:cs="Arial"/>
          <w:sz w:val="24"/>
          <w:szCs w:val="24"/>
        </w:rPr>
        <w:t>ubicada</w:t>
      </w:r>
      <w:r w:rsidR="00976962" w:rsidRPr="00A93BAC">
        <w:rPr>
          <w:rFonts w:ascii="Museo Sans 100" w:hAnsi="Museo Sans 100" w:cs="Arial"/>
          <w:sz w:val="24"/>
          <w:szCs w:val="24"/>
        </w:rPr>
        <w:t xml:space="preserve"> en jurisdicción San Luis Talpa, departamento de La Paz</w:t>
      </w:r>
      <w:r w:rsidRPr="00A93BAC">
        <w:rPr>
          <w:rFonts w:ascii="Museo Sans 100" w:hAnsi="Museo Sans 100"/>
          <w:sz w:val="24"/>
          <w:szCs w:val="24"/>
        </w:rPr>
        <w:t>,</w:t>
      </w:r>
      <w:r w:rsidRPr="00A93BAC">
        <w:rPr>
          <w:rFonts w:ascii="Museo Sans 100" w:hAnsi="Museo Sans 100"/>
          <w:b/>
          <w:sz w:val="24"/>
          <w:szCs w:val="24"/>
        </w:rPr>
        <w:t xml:space="preserve"> </w:t>
      </w:r>
      <w:r w:rsidRPr="00A93BAC">
        <w:rPr>
          <w:rFonts w:ascii="Museo Sans 100" w:hAnsi="Museo Sans 100"/>
          <w:sz w:val="24"/>
          <w:szCs w:val="24"/>
        </w:rPr>
        <w:t>quedando las adjudicaciones conforme al cuadro de valores y extensiones siguiente:</w:t>
      </w:r>
    </w:p>
    <w:p w:rsidR="00F144E8" w:rsidRDefault="00F144E8" w:rsidP="00705497">
      <w:pPr>
        <w:jc w:val="both"/>
        <w:rPr>
          <w:rFonts w:ascii="Museo Sans 100" w:hAnsi="Museo Sans 100"/>
          <w:sz w:val="24"/>
          <w:szCs w:val="24"/>
        </w:rPr>
      </w:pPr>
    </w:p>
    <w:tbl>
      <w:tblPr>
        <w:tblW w:w="9103" w:type="dxa"/>
        <w:jc w:val="center"/>
        <w:tblLayout w:type="fixed"/>
        <w:tblCellMar>
          <w:left w:w="25" w:type="dxa"/>
          <w:right w:w="0" w:type="dxa"/>
        </w:tblCellMar>
        <w:tblLook w:val="0000" w:firstRow="0" w:lastRow="0" w:firstColumn="0" w:lastColumn="0" w:noHBand="0" w:noVBand="0"/>
      </w:tblPr>
      <w:tblGrid>
        <w:gridCol w:w="2574"/>
        <w:gridCol w:w="980"/>
        <w:gridCol w:w="2492"/>
        <w:gridCol w:w="571"/>
        <w:gridCol w:w="571"/>
        <w:gridCol w:w="611"/>
        <w:gridCol w:w="652"/>
        <w:gridCol w:w="652"/>
      </w:tblGrid>
      <w:tr w:rsidR="00352A99" w:rsidTr="00A93BAC">
        <w:trPr>
          <w:trHeight w:val="349"/>
          <w:jc w:val="center"/>
        </w:trPr>
        <w:tc>
          <w:tcPr>
            <w:tcW w:w="2574" w:type="dxa"/>
            <w:vMerge w:val="restart"/>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p>
          <w:p w:rsidR="00352A99" w:rsidRDefault="00352A99" w:rsidP="001909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93BAC" w:rsidTr="00A93BAC">
        <w:trPr>
          <w:trHeight w:val="148"/>
          <w:jc w:val="center"/>
        </w:trPr>
        <w:tc>
          <w:tcPr>
            <w:tcW w:w="2574"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rPr>
                <w:rFonts w:ascii="Times New Roman" w:hAnsi="Times New Roman"/>
                <w:b/>
                <w:bCs/>
                <w:sz w:val="14"/>
                <w:szCs w:val="14"/>
              </w:rPr>
            </w:pPr>
          </w:p>
        </w:tc>
      </w:tr>
    </w:tbl>
    <w:p w:rsidR="00352A99" w:rsidRDefault="00352A99" w:rsidP="00352A99">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352A99" w:rsidTr="00A93BAC">
        <w:tc>
          <w:tcPr>
            <w:tcW w:w="2600"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352A99" w:rsidRDefault="00352A99" w:rsidP="00352A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876064">
        <w:rPr>
          <w:rFonts w:ascii="Times New Roman" w:hAnsi="Times New Roman"/>
          <w:b/>
          <w:bCs/>
          <w:sz w:val="14"/>
          <w:szCs w:val="14"/>
        </w:rPr>
        <w:t>Interés</w:t>
      </w:r>
      <w:r>
        <w:rPr>
          <w:rFonts w:ascii="Times New Roman" w:hAnsi="Times New Roman"/>
          <w:b/>
          <w:bCs/>
          <w:sz w:val="14"/>
          <w:szCs w:val="14"/>
        </w:rPr>
        <w:t xml:space="preserve">: 6%  </w:t>
      </w:r>
    </w:p>
    <w:tbl>
      <w:tblPr>
        <w:tblW w:w="9064"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9"/>
        <w:gridCol w:w="649"/>
        <w:gridCol w:w="656"/>
      </w:tblGrid>
      <w:tr w:rsidR="00352A99" w:rsidTr="00A93BAC">
        <w:trPr>
          <w:trHeight w:val="221"/>
          <w:jc w:val="center"/>
        </w:trPr>
        <w:tc>
          <w:tcPr>
            <w:tcW w:w="2560" w:type="dxa"/>
            <w:vMerge w:val="restart"/>
            <w:tcBorders>
              <w:top w:val="single" w:sz="2" w:space="0" w:color="auto"/>
              <w:left w:val="single" w:sz="2" w:space="0" w:color="auto"/>
              <w:bottom w:val="single" w:sz="2" w:space="0" w:color="auto"/>
              <w:right w:val="single" w:sz="2" w:space="0" w:color="auto"/>
            </w:tcBorders>
          </w:tcPr>
          <w:p w:rsidR="00352A99" w:rsidRDefault="00386903" w:rsidP="003869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1108.70 </w:t>
            </w:r>
          </w:p>
        </w:tc>
        <w:tc>
          <w:tcPr>
            <w:tcW w:w="649"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4900.45 </w:t>
            </w:r>
          </w:p>
        </w:tc>
        <w:tc>
          <w:tcPr>
            <w:tcW w:w="652"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42878.94 </w:t>
            </w:r>
          </w:p>
        </w:tc>
      </w:tr>
      <w:tr w:rsidR="00352A99" w:rsidTr="00A93BAC">
        <w:trPr>
          <w:trHeight w:val="115"/>
          <w:jc w:val="center"/>
        </w:trPr>
        <w:tc>
          <w:tcPr>
            <w:tcW w:w="2560"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1108.70 </w:t>
            </w:r>
          </w:p>
        </w:tc>
        <w:tc>
          <w:tcPr>
            <w:tcW w:w="649"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4900.45 </w:t>
            </w:r>
          </w:p>
        </w:tc>
        <w:tc>
          <w:tcPr>
            <w:tcW w:w="652"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42878.94 </w:t>
            </w:r>
          </w:p>
        </w:tc>
      </w:tr>
      <w:tr w:rsidR="00352A99" w:rsidTr="00A93BAC">
        <w:trPr>
          <w:trHeight w:val="338"/>
          <w:jc w:val="center"/>
        </w:trPr>
        <w:tc>
          <w:tcPr>
            <w:tcW w:w="2560"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1108.70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4900.45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42878.94 </w:t>
            </w:r>
          </w:p>
        </w:tc>
      </w:tr>
    </w:tbl>
    <w:p w:rsidR="00F032DA" w:rsidRDefault="00F032DA" w:rsidP="00352A99">
      <w:pPr>
        <w:widowControl w:val="0"/>
        <w:autoSpaceDE w:val="0"/>
        <w:autoSpaceDN w:val="0"/>
        <w:adjustRightInd w:val="0"/>
        <w:rPr>
          <w:rFonts w:ascii="Times New Roman" w:hAnsi="Times New Roman"/>
          <w:sz w:val="14"/>
          <w:szCs w:val="14"/>
        </w:rPr>
      </w:pPr>
    </w:p>
    <w:p w:rsidR="003669A6" w:rsidRDefault="003669A6" w:rsidP="00352A99">
      <w:pPr>
        <w:widowControl w:val="0"/>
        <w:autoSpaceDE w:val="0"/>
        <w:autoSpaceDN w:val="0"/>
        <w:adjustRightInd w:val="0"/>
        <w:rPr>
          <w:rFonts w:ascii="Times New Roman" w:hAnsi="Times New Roman"/>
          <w:sz w:val="14"/>
          <w:szCs w:val="14"/>
        </w:rPr>
      </w:pPr>
    </w:p>
    <w:tbl>
      <w:tblPr>
        <w:tblW w:w="9010" w:type="dxa"/>
        <w:jc w:val="center"/>
        <w:tblLayout w:type="fixed"/>
        <w:tblCellMar>
          <w:left w:w="25" w:type="dxa"/>
          <w:right w:w="0" w:type="dxa"/>
        </w:tblCellMar>
        <w:tblLook w:val="0000" w:firstRow="0" w:lastRow="0" w:firstColumn="0" w:lastColumn="0" w:noHBand="0" w:noVBand="0"/>
      </w:tblPr>
      <w:tblGrid>
        <w:gridCol w:w="2579"/>
        <w:gridCol w:w="982"/>
        <w:gridCol w:w="2497"/>
        <w:gridCol w:w="573"/>
        <w:gridCol w:w="573"/>
        <w:gridCol w:w="613"/>
        <w:gridCol w:w="534"/>
        <w:gridCol w:w="659"/>
      </w:tblGrid>
      <w:tr w:rsidR="00352A99" w:rsidTr="00F032DA">
        <w:trPr>
          <w:trHeight w:val="225"/>
          <w:jc w:val="center"/>
        </w:trPr>
        <w:tc>
          <w:tcPr>
            <w:tcW w:w="2579" w:type="dxa"/>
            <w:vMerge w:val="restart"/>
            <w:tcBorders>
              <w:top w:val="single" w:sz="2" w:space="0" w:color="auto"/>
              <w:left w:val="single" w:sz="2" w:space="0" w:color="auto"/>
              <w:bottom w:val="single" w:sz="2" w:space="0" w:color="auto"/>
              <w:right w:val="single" w:sz="2" w:space="0" w:color="auto"/>
            </w:tcBorders>
          </w:tcPr>
          <w:p w:rsidR="00352A99" w:rsidRDefault="00386903" w:rsidP="00386903">
            <w:pPr>
              <w:widowControl w:val="0"/>
              <w:autoSpaceDE w:val="0"/>
              <w:autoSpaceDN w:val="0"/>
              <w:adjustRightInd w:val="0"/>
              <w:rPr>
                <w:rFonts w:ascii="Times New Roman" w:hAnsi="Times New Roman"/>
                <w:sz w:val="14"/>
                <w:szCs w:val="14"/>
              </w:rPr>
            </w:pPr>
            <w:r>
              <w:rPr>
                <w:rFonts w:ascii="Times New Roman" w:hAnsi="Times New Roman"/>
                <w:b/>
                <w:bCs/>
                <w:sz w:val="14"/>
                <w:szCs w:val="14"/>
              </w:rPr>
              <w:lastRenderedPageBreak/>
              <w:t>---</w:t>
            </w:r>
            <w:r w:rsidR="00352A99">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7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411.36 </w:t>
            </w:r>
          </w:p>
        </w:tc>
        <w:tc>
          <w:tcPr>
            <w:tcW w:w="534"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1583.74 </w:t>
            </w:r>
          </w:p>
        </w:tc>
        <w:tc>
          <w:tcPr>
            <w:tcW w:w="659"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13857.73 </w:t>
            </w:r>
          </w:p>
        </w:tc>
      </w:tr>
      <w:tr w:rsidR="00352A99" w:rsidTr="00F032DA">
        <w:trPr>
          <w:trHeight w:val="117"/>
          <w:jc w:val="center"/>
        </w:trPr>
        <w:tc>
          <w:tcPr>
            <w:tcW w:w="257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411.36 </w:t>
            </w:r>
          </w:p>
        </w:tc>
        <w:tc>
          <w:tcPr>
            <w:tcW w:w="534"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1583.74 </w:t>
            </w:r>
          </w:p>
        </w:tc>
        <w:tc>
          <w:tcPr>
            <w:tcW w:w="659"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13857.73 </w:t>
            </w:r>
          </w:p>
        </w:tc>
      </w:tr>
      <w:tr w:rsidR="00352A99" w:rsidTr="00A93BAC">
        <w:trPr>
          <w:trHeight w:val="344"/>
          <w:jc w:val="center"/>
        </w:trPr>
        <w:tc>
          <w:tcPr>
            <w:tcW w:w="257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31"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411.36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1583.74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13857.73 </w:t>
            </w:r>
          </w:p>
        </w:tc>
      </w:tr>
    </w:tbl>
    <w:p w:rsidR="00352A99" w:rsidRDefault="00352A99" w:rsidP="00352A9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5"/>
        <w:gridCol w:w="562"/>
        <w:gridCol w:w="562"/>
        <w:gridCol w:w="603"/>
        <w:gridCol w:w="644"/>
        <w:gridCol w:w="649"/>
      </w:tblGrid>
      <w:tr w:rsidR="00352A99" w:rsidTr="00A93BAC">
        <w:trPr>
          <w:trHeight w:val="253"/>
          <w:jc w:val="center"/>
        </w:trPr>
        <w:tc>
          <w:tcPr>
            <w:tcW w:w="2535" w:type="dxa"/>
            <w:vMerge w:val="restart"/>
            <w:tcBorders>
              <w:top w:val="single" w:sz="2" w:space="0" w:color="auto"/>
              <w:left w:val="single" w:sz="2" w:space="0" w:color="auto"/>
              <w:bottom w:val="single" w:sz="2" w:space="0" w:color="auto"/>
              <w:right w:val="single" w:sz="2" w:space="0" w:color="auto"/>
            </w:tcBorders>
          </w:tcPr>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387.84 </w:t>
            </w:r>
          </w:p>
        </w:tc>
        <w:tc>
          <w:tcPr>
            <w:tcW w:w="644"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1493.18 </w:t>
            </w:r>
          </w:p>
        </w:tc>
        <w:tc>
          <w:tcPr>
            <w:tcW w:w="647"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13065.33 </w:t>
            </w:r>
          </w:p>
        </w:tc>
      </w:tr>
      <w:tr w:rsidR="00352A99" w:rsidTr="00A93BAC">
        <w:trPr>
          <w:trHeight w:val="131"/>
          <w:jc w:val="center"/>
        </w:trPr>
        <w:tc>
          <w:tcPr>
            <w:tcW w:w="253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387.84 </w:t>
            </w:r>
          </w:p>
        </w:tc>
        <w:tc>
          <w:tcPr>
            <w:tcW w:w="644"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1493.18 </w:t>
            </w:r>
          </w:p>
        </w:tc>
        <w:tc>
          <w:tcPr>
            <w:tcW w:w="647"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13065.33 </w:t>
            </w:r>
          </w:p>
        </w:tc>
      </w:tr>
      <w:tr w:rsidR="00352A99" w:rsidTr="00A93BAC">
        <w:trPr>
          <w:trHeight w:val="386"/>
          <w:jc w:val="center"/>
        </w:trPr>
        <w:tc>
          <w:tcPr>
            <w:tcW w:w="253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387.84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1493.18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13065.33 </w:t>
            </w:r>
          </w:p>
        </w:tc>
      </w:tr>
    </w:tbl>
    <w:p w:rsidR="00352A99" w:rsidRDefault="00352A99" w:rsidP="00352A9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4"/>
        <w:gridCol w:w="2453"/>
        <w:gridCol w:w="561"/>
        <w:gridCol w:w="561"/>
        <w:gridCol w:w="600"/>
        <w:gridCol w:w="641"/>
        <w:gridCol w:w="657"/>
      </w:tblGrid>
      <w:tr w:rsidR="001E0CB8" w:rsidTr="001E0CB8">
        <w:trPr>
          <w:trHeight w:val="296"/>
          <w:jc w:val="center"/>
        </w:trPr>
        <w:tc>
          <w:tcPr>
            <w:tcW w:w="2534" w:type="dxa"/>
            <w:vMerge w:val="restart"/>
            <w:tcBorders>
              <w:top w:val="single" w:sz="2" w:space="0" w:color="auto"/>
              <w:left w:val="single" w:sz="2" w:space="0" w:color="auto"/>
              <w:bottom w:val="single" w:sz="2" w:space="0" w:color="auto"/>
              <w:right w:val="single" w:sz="2" w:space="0" w:color="auto"/>
            </w:tcBorders>
          </w:tcPr>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5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1"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418.95 </w:t>
            </w:r>
          </w:p>
        </w:tc>
        <w:tc>
          <w:tcPr>
            <w:tcW w:w="641"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1612.96 </w:t>
            </w:r>
          </w:p>
        </w:tc>
        <w:tc>
          <w:tcPr>
            <w:tcW w:w="655"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14113.40 </w:t>
            </w:r>
          </w:p>
        </w:tc>
      </w:tr>
      <w:tr w:rsidR="001E0CB8" w:rsidTr="001E0CB8">
        <w:trPr>
          <w:trHeight w:val="154"/>
          <w:jc w:val="center"/>
        </w:trPr>
        <w:tc>
          <w:tcPr>
            <w:tcW w:w="253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5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418.95 </w:t>
            </w:r>
          </w:p>
        </w:tc>
        <w:tc>
          <w:tcPr>
            <w:tcW w:w="641"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1612.96 </w:t>
            </w:r>
          </w:p>
        </w:tc>
        <w:tc>
          <w:tcPr>
            <w:tcW w:w="655"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14113.40 </w:t>
            </w:r>
          </w:p>
        </w:tc>
      </w:tr>
      <w:tr w:rsidR="00352A99" w:rsidTr="001E0CB8">
        <w:trPr>
          <w:trHeight w:val="452"/>
          <w:jc w:val="center"/>
        </w:trPr>
        <w:tc>
          <w:tcPr>
            <w:tcW w:w="253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418.95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1612.96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14113.40 </w:t>
            </w:r>
          </w:p>
        </w:tc>
      </w:tr>
    </w:tbl>
    <w:p w:rsidR="00352A99" w:rsidRDefault="00352A99" w:rsidP="00352A9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8"/>
        <w:gridCol w:w="2463"/>
        <w:gridCol w:w="565"/>
        <w:gridCol w:w="565"/>
        <w:gridCol w:w="604"/>
        <w:gridCol w:w="645"/>
        <w:gridCol w:w="652"/>
      </w:tblGrid>
      <w:tr w:rsidR="00352A99" w:rsidTr="00F032DA">
        <w:trPr>
          <w:trHeight w:val="257"/>
          <w:jc w:val="center"/>
        </w:trPr>
        <w:tc>
          <w:tcPr>
            <w:tcW w:w="2544" w:type="dxa"/>
            <w:vMerge w:val="restart"/>
            <w:tcBorders>
              <w:top w:val="single" w:sz="2" w:space="0" w:color="auto"/>
              <w:left w:val="single" w:sz="2" w:space="0" w:color="auto"/>
              <w:bottom w:val="single" w:sz="2" w:space="0" w:color="auto"/>
              <w:right w:val="single" w:sz="2" w:space="0" w:color="auto"/>
            </w:tcBorders>
          </w:tcPr>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985.02 </w:t>
            </w:r>
          </w:p>
        </w:tc>
        <w:tc>
          <w:tcPr>
            <w:tcW w:w="645"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3654.42 </w:t>
            </w:r>
          </w:p>
        </w:tc>
        <w:tc>
          <w:tcPr>
            <w:tcW w:w="648"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31976.18 </w:t>
            </w:r>
          </w:p>
        </w:tc>
      </w:tr>
      <w:tr w:rsidR="00352A99" w:rsidTr="00F032DA">
        <w:trPr>
          <w:trHeight w:val="134"/>
          <w:jc w:val="center"/>
        </w:trPr>
        <w:tc>
          <w:tcPr>
            <w:tcW w:w="254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985.02 </w:t>
            </w:r>
          </w:p>
        </w:tc>
        <w:tc>
          <w:tcPr>
            <w:tcW w:w="645"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3654.42 </w:t>
            </w:r>
          </w:p>
        </w:tc>
        <w:tc>
          <w:tcPr>
            <w:tcW w:w="648"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31976.18 </w:t>
            </w:r>
          </w:p>
        </w:tc>
      </w:tr>
      <w:tr w:rsidR="00352A99" w:rsidTr="00F032DA">
        <w:trPr>
          <w:trHeight w:val="392"/>
          <w:jc w:val="center"/>
        </w:trPr>
        <w:tc>
          <w:tcPr>
            <w:tcW w:w="254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985.02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3654.42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31976.18 </w:t>
            </w:r>
          </w:p>
        </w:tc>
      </w:tr>
    </w:tbl>
    <w:p w:rsidR="00352A99" w:rsidRDefault="00352A99" w:rsidP="00352A99">
      <w:pPr>
        <w:widowControl w:val="0"/>
        <w:autoSpaceDE w:val="0"/>
        <w:autoSpaceDN w:val="0"/>
        <w:adjustRightInd w:val="0"/>
        <w:rPr>
          <w:rFonts w:ascii="Times New Roman" w:hAnsi="Times New Roman"/>
          <w:sz w:val="14"/>
          <w:szCs w:val="14"/>
        </w:rPr>
      </w:pPr>
    </w:p>
    <w:tbl>
      <w:tblPr>
        <w:tblW w:w="8988" w:type="dxa"/>
        <w:jc w:val="center"/>
        <w:tblLayout w:type="fixed"/>
        <w:tblCellMar>
          <w:left w:w="25" w:type="dxa"/>
          <w:right w:w="0" w:type="dxa"/>
        </w:tblCellMar>
        <w:tblLook w:val="0000" w:firstRow="0" w:lastRow="0" w:firstColumn="0" w:lastColumn="0" w:noHBand="0" w:noVBand="0"/>
      </w:tblPr>
      <w:tblGrid>
        <w:gridCol w:w="2539"/>
        <w:gridCol w:w="967"/>
        <w:gridCol w:w="2457"/>
        <w:gridCol w:w="563"/>
        <w:gridCol w:w="563"/>
        <w:gridCol w:w="602"/>
        <w:gridCol w:w="643"/>
        <w:gridCol w:w="654"/>
      </w:tblGrid>
      <w:tr w:rsidR="00352A99" w:rsidTr="00F032DA">
        <w:trPr>
          <w:trHeight w:val="283"/>
          <w:jc w:val="center"/>
        </w:trPr>
        <w:tc>
          <w:tcPr>
            <w:tcW w:w="2539" w:type="dxa"/>
            <w:vMerge w:val="restart"/>
            <w:tcBorders>
              <w:top w:val="single" w:sz="2" w:space="0" w:color="auto"/>
              <w:left w:val="single" w:sz="2" w:space="0" w:color="auto"/>
              <w:bottom w:val="single" w:sz="2" w:space="0" w:color="auto"/>
              <w:right w:val="single" w:sz="2" w:space="0" w:color="auto"/>
            </w:tcBorders>
          </w:tcPr>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430.27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1656.54 </w:t>
            </w:r>
          </w:p>
        </w:tc>
        <w:tc>
          <w:tcPr>
            <w:tcW w:w="651"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14494.73 </w:t>
            </w:r>
          </w:p>
        </w:tc>
      </w:tr>
      <w:tr w:rsidR="00352A99" w:rsidTr="00F032DA">
        <w:trPr>
          <w:trHeight w:val="148"/>
          <w:jc w:val="center"/>
        </w:trPr>
        <w:tc>
          <w:tcPr>
            <w:tcW w:w="253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430.27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1656.54 </w:t>
            </w:r>
          </w:p>
        </w:tc>
        <w:tc>
          <w:tcPr>
            <w:tcW w:w="651"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14494.73 </w:t>
            </w:r>
          </w:p>
        </w:tc>
      </w:tr>
      <w:tr w:rsidR="00352A99" w:rsidTr="00F032DA">
        <w:trPr>
          <w:trHeight w:val="433"/>
          <w:jc w:val="center"/>
        </w:trPr>
        <w:tc>
          <w:tcPr>
            <w:tcW w:w="253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430.27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1656.54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14494.73 </w:t>
            </w:r>
          </w:p>
        </w:tc>
      </w:tr>
    </w:tbl>
    <w:p w:rsidR="00352A99" w:rsidRDefault="00352A99" w:rsidP="00352A99">
      <w:pPr>
        <w:widowControl w:val="0"/>
        <w:autoSpaceDE w:val="0"/>
        <w:autoSpaceDN w:val="0"/>
        <w:adjustRightInd w:val="0"/>
        <w:rPr>
          <w:rFonts w:ascii="Times New Roman" w:hAnsi="Times New Roman"/>
          <w:sz w:val="14"/>
          <w:szCs w:val="14"/>
        </w:rPr>
      </w:pPr>
    </w:p>
    <w:tbl>
      <w:tblPr>
        <w:tblW w:w="8975" w:type="dxa"/>
        <w:jc w:val="center"/>
        <w:tblLayout w:type="fixed"/>
        <w:tblCellMar>
          <w:left w:w="25" w:type="dxa"/>
          <w:right w:w="0" w:type="dxa"/>
        </w:tblCellMar>
        <w:tblLook w:val="0000" w:firstRow="0" w:lastRow="0" w:firstColumn="0" w:lastColumn="0" w:noHBand="0" w:noVBand="0"/>
      </w:tblPr>
      <w:tblGrid>
        <w:gridCol w:w="2535"/>
        <w:gridCol w:w="965"/>
        <w:gridCol w:w="2454"/>
        <w:gridCol w:w="562"/>
        <w:gridCol w:w="562"/>
        <w:gridCol w:w="602"/>
        <w:gridCol w:w="643"/>
        <w:gridCol w:w="643"/>
        <w:gridCol w:w="9"/>
      </w:tblGrid>
      <w:tr w:rsidR="00352A99" w:rsidTr="00F032DA">
        <w:trPr>
          <w:gridAfter w:val="1"/>
          <w:wAfter w:w="9" w:type="dxa"/>
          <w:trHeight w:val="272"/>
          <w:jc w:val="center"/>
        </w:trPr>
        <w:tc>
          <w:tcPr>
            <w:tcW w:w="2535" w:type="dxa"/>
            <w:vMerge w:val="restart"/>
            <w:tcBorders>
              <w:top w:val="single" w:sz="2" w:space="0" w:color="auto"/>
              <w:left w:val="single" w:sz="2" w:space="0" w:color="auto"/>
              <w:bottom w:val="single" w:sz="2" w:space="0" w:color="auto"/>
              <w:right w:val="single" w:sz="2" w:space="0" w:color="auto"/>
            </w:tcBorders>
          </w:tcPr>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3869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416.70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1604.30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14037.63 </w:t>
            </w:r>
          </w:p>
        </w:tc>
      </w:tr>
      <w:tr w:rsidR="00352A99" w:rsidTr="00F032DA">
        <w:trPr>
          <w:gridAfter w:val="1"/>
          <w:wAfter w:w="9" w:type="dxa"/>
          <w:trHeight w:val="140"/>
          <w:jc w:val="center"/>
        </w:trPr>
        <w:tc>
          <w:tcPr>
            <w:tcW w:w="253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416.70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1604.30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14037.63 </w:t>
            </w:r>
          </w:p>
        </w:tc>
      </w:tr>
      <w:tr w:rsidR="00352A99" w:rsidTr="00F032DA">
        <w:trPr>
          <w:trHeight w:val="415"/>
          <w:jc w:val="center"/>
        </w:trPr>
        <w:tc>
          <w:tcPr>
            <w:tcW w:w="253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40" w:type="dxa"/>
            <w:gridSpan w:val="8"/>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416.70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1604.30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14037.63 </w:t>
            </w:r>
          </w:p>
        </w:tc>
      </w:tr>
    </w:tbl>
    <w:p w:rsidR="00352A99" w:rsidRDefault="00352A99" w:rsidP="00352A99">
      <w:pPr>
        <w:widowControl w:val="0"/>
        <w:autoSpaceDE w:val="0"/>
        <w:autoSpaceDN w:val="0"/>
        <w:adjustRightInd w:val="0"/>
        <w:rPr>
          <w:rFonts w:ascii="Times New Roman" w:hAnsi="Times New Roman"/>
          <w:sz w:val="14"/>
          <w:szCs w:val="14"/>
        </w:rPr>
      </w:pPr>
    </w:p>
    <w:tbl>
      <w:tblPr>
        <w:tblW w:w="8974" w:type="dxa"/>
        <w:jc w:val="center"/>
        <w:tblLayout w:type="fixed"/>
        <w:tblCellMar>
          <w:left w:w="25" w:type="dxa"/>
          <w:right w:w="0" w:type="dxa"/>
        </w:tblCellMar>
        <w:tblLook w:val="0000" w:firstRow="0" w:lastRow="0" w:firstColumn="0" w:lastColumn="0" w:noHBand="0" w:noVBand="0"/>
      </w:tblPr>
      <w:tblGrid>
        <w:gridCol w:w="2534"/>
        <w:gridCol w:w="964"/>
        <w:gridCol w:w="2454"/>
        <w:gridCol w:w="562"/>
        <w:gridCol w:w="562"/>
        <w:gridCol w:w="601"/>
        <w:gridCol w:w="642"/>
        <w:gridCol w:w="655"/>
      </w:tblGrid>
      <w:tr w:rsidR="00352A99" w:rsidTr="00F032DA">
        <w:trPr>
          <w:trHeight w:val="279"/>
          <w:jc w:val="center"/>
        </w:trPr>
        <w:tc>
          <w:tcPr>
            <w:tcW w:w="2534" w:type="dxa"/>
            <w:vMerge w:val="restart"/>
            <w:tcBorders>
              <w:top w:val="single" w:sz="2" w:space="0" w:color="auto"/>
              <w:left w:val="single" w:sz="2" w:space="0" w:color="auto"/>
              <w:bottom w:val="single" w:sz="2" w:space="0" w:color="auto"/>
              <w:right w:val="single" w:sz="2" w:space="0" w:color="auto"/>
            </w:tcBorders>
          </w:tcPr>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3869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416.50 </w:t>
            </w:r>
          </w:p>
        </w:tc>
        <w:tc>
          <w:tcPr>
            <w:tcW w:w="642"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1603.53 </w:t>
            </w:r>
          </w:p>
        </w:tc>
        <w:tc>
          <w:tcPr>
            <w:tcW w:w="651"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14030.89 </w:t>
            </w:r>
          </w:p>
        </w:tc>
      </w:tr>
      <w:tr w:rsidR="00352A99" w:rsidTr="00F032DA">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416.50 </w:t>
            </w:r>
          </w:p>
        </w:tc>
        <w:tc>
          <w:tcPr>
            <w:tcW w:w="642"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1603.53 </w:t>
            </w:r>
          </w:p>
        </w:tc>
        <w:tc>
          <w:tcPr>
            <w:tcW w:w="651"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14030.89 </w:t>
            </w:r>
          </w:p>
        </w:tc>
      </w:tr>
      <w:tr w:rsidR="00352A99" w:rsidTr="00F032DA">
        <w:trPr>
          <w:trHeight w:val="427"/>
          <w:jc w:val="center"/>
        </w:trPr>
        <w:tc>
          <w:tcPr>
            <w:tcW w:w="253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416.50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1603.53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14030.89 </w:t>
            </w:r>
          </w:p>
        </w:tc>
      </w:tr>
    </w:tbl>
    <w:p w:rsidR="00352A99" w:rsidRDefault="00352A99" w:rsidP="00352A99">
      <w:pPr>
        <w:widowControl w:val="0"/>
        <w:autoSpaceDE w:val="0"/>
        <w:autoSpaceDN w:val="0"/>
        <w:adjustRightInd w:val="0"/>
        <w:rPr>
          <w:rFonts w:ascii="Times New Roman" w:hAnsi="Times New Roman"/>
          <w:sz w:val="14"/>
          <w:szCs w:val="14"/>
        </w:rPr>
      </w:pPr>
    </w:p>
    <w:tbl>
      <w:tblPr>
        <w:tblW w:w="8975" w:type="dxa"/>
        <w:jc w:val="center"/>
        <w:tblLayout w:type="fixed"/>
        <w:tblCellMar>
          <w:left w:w="25" w:type="dxa"/>
          <w:right w:w="0" w:type="dxa"/>
        </w:tblCellMar>
        <w:tblLook w:val="0000" w:firstRow="0" w:lastRow="0" w:firstColumn="0" w:lastColumn="0" w:noHBand="0" w:noVBand="0"/>
      </w:tblPr>
      <w:tblGrid>
        <w:gridCol w:w="2535"/>
        <w:gridCol w:w="965"/>
        <w:gridCol w:w="2455"/>
        <w:gridCol w:w="563"/>
        <w:gridCol w:w="563"/>
        <w:gridCol w:w="602"/>
        <w:gridCol w:w="643"/>
        <w:gridCol w:w="649"/>
      </w:tblGrid>
      <w:tr w:rsidR="00352A99" w:rsidTr="00F032DA">
        <w:trPr>
          <w:trHeight w:val="245"/>
          <w:jc w:val="center"/>
        </w:trPr>
        <w:tc>
          <w:tcPr>
            <w:tcW w:w="2535" w:type="dxa"/>
            <w:vMerge w:val="restart"/>
            <w:tcBorders>
              <w:top w:val="single" w:sz="2" w:space="0" w:color="auto"/>
              <w:left w:val="single" w:sz="2" w:space="0" w:color="auto"/>
              <w:bottom w:val="single" w:sz="2" w:space="0" w:color="auto"/>
              <w:right w:val="single" w:sz="2" w:space="0" w:color="auto"/>
            </w:tcBorders>
          </w:tcPr>
          <w:p w:rsidR="00352A99" w:rsidRDefault="00352A99" w:rsidP="003869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86903">
              <w:rPr>
                <w:rFonts w:ascii="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413.29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1591.17 </w:t>
            </w:r>
          </w:p>
        </w:tc>
        <w:tc>
          <w:tcPr>
            <w:tcW w:w="646"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13922.74 </w:t>
            </w:r>
          </w:p>
        </w:tc>
      </w:tr>
      <w:tr w:rsidR="00352A99" w:rsidTr="00F032DA">
        <w:trPr>
          <w:trHeight w:val="127"/>
          <w:jc w:val="center"/>
        </w:trPr>
        <w:tc>
          <w:tcPr>
            <w:tcW w:w="253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413.29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1591.17 </w:t>
            </w:r>
          </w:p>
        </w:tc>
        <w:tc>
          <w:tcPr>
            <w:tcW w:w="646"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13922.74 </w:t>
            </w:r>
          </w:p>
        </w:tc>
      </w:tr>
      <w:tr w:rsidR="00352A99" w:rsidTr="00F032DA">
        <w:trPr>
          <w:trHeight w:val="374"/>
          <w:jc w:val="center"/>
        </w:trPr>
        <w:tc>
          <w:tcPr>
            <w:tcW w:w="253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413.29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1591.17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13922.74 </w:t>
            </w:r>
          </w:p>
        </w:tc>
      </w:tr>
    </w:tbl>
    <w:p w:rsidR="00352A99" w:rsidRDefault="00352A99" w:rsidP="00352A99">
      <w:pPr>
        <w:widowControl w:val="0"/>
        <w:autoSpaceDE w:val="0"/>
        <w:autoSpaceDN w:val="0"/>
        <w:adjustRightInd w:val="0"/>
        <w:rPr>
          <w:rFonts w:ascii="Times New Roman" w:hAnsi="Times New Roman"/>
          <w:sz w:val="14"/>
          <w:szCs w:val="14"/>
        </w:rPr>
      </w:pPr>
    </w:p>
    <w:tbl>
      <w:tblPr>
        <w:tblW w:w="8976" w:type="dxa"/>
        <w:jc w:val="center"/>
        <w:tblLayout w:type="fixed"/>
        <w:tblCellMar>
          <w:left w:w="25" w:type="dxa"/>
          <w:right w:w="0" w:type="dxa"/>
        </w:tblCellMar>
        <w:tblLook w:val="0000" w:firstRow="0" w:lastRow="0" w:firstColumn="0" w:lastColumn="0" w:noHBand="0" w:noVBand="0"/>
      </w:tblPr>
      <w:tblGrid>
        <w:gridCol w:w="2536"/>
        <w:gridCol w:w="966"/>
        <w:gridCol w:w="2454"/>
        <w:gridCol w:w="563"/>
        <w:gridCol w:w="563"/>
        <w:gridCol w:w="603"/>
        <w:gridCol w:w="643"/>
        <w:gridCol w:w="648"/>
      </w:tblGrid>
      <w:tr w:rsidR="00352A99" w:rsidTr="00F032DA">
        <w:trPr>
          <w:trHeight w:val="241"/>
          <w:jc w:val="center"/>
        </w:trPr>
        <w:tc>
          <w:tcPr>
            <w:tcW w:w="2536" w:type="dxa"/>
            <w:vMerge w:val="restart"/>
            <w:tcBorders>
              <w:top w:val="single" w:sz="2" w:space="0" w:color="auto"/>
              <w:left w:val="single" w:sz="2" w:space="0" w:color="auto"/>
              <w:bottom w:val="single" w:sz="2" w:space="0" w:color="auto"/>
              <w:right w:val="single" w:sz="2" w:space="0" w:color="auto"/>
            </w:tcBorders>
          </w:tcPr>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417.68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1608.07 </w:t>
            </w:r>
          </w:p>
        </w:tc>
        <w:tc>
          <w:tcPr>
            <w:tcW w:w="645"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14070.61 </w:t>
            </w:r>
          </w:p>
        </w:tc>
      </w:tr>
      <w:tr w:rsidR="00352A99" w:rsidTr="00F032DA">
        <w:trPr>
          <w:trHeight w:val="125"/>
          <w:jc w:val="center"/>
        </w:trPr>
        <w:tc>
          <w:tcPr>
            <w:tcW w:w="2536"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417.68 </w:t>
            </w:r>
          </w:p>
        </w:tc>
        <w:tc>
          <w:tcPr>
            <w:tcW w:w="64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1608.07 </w:t>
            </w:r>
          </w:p>
        </w:tc>
        <w:tc>
          <w:tcPr>
            <w:tcW w:w="645"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14070.61 </w:t>
            </w:r>
          </w:p>
        </w:tc>
      </w:tr>
      <w:tr w:rsidR="00352A99" w:rsidTr="00F032DA">
        <w:trPr>
          <w:trHeight w:val="368"/>
          <w:jc w:val="center"/>
        </w:trPr>
        <w:tc>
          <w:tcPr>
            <w:tcW w:w="2536"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417.68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1608.07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14070.61 </w:t>
            </w:r>
          </w:p>
        </w:tc>
      </w:tr>
    </w:tbl>
    <w:p w:rsidR="00352A99" w:rsidRDefault="00352A99" w:rsidP="00352A99">
      <w:pPr>
        <w:widowControl w:val="0"/>
        <w:autoSpaceDE w:val="0"/>
        <w:autoSpaceDN w:val="0"/>
        <w:adjustRightInd w:val="0"/>
        <w:rPr>
          <w:rFonts w:ascii="Times New Roman" w:hAnsi="Times New Roman"/>
          <w:sz w:val="14"/>
          <w:szCs w:val="14"/>
        </w:rPr>
      </w:pPr>
    </w:p>
    <w:tbl>
      <w:tblPr>
        <w:tblW w:w="8975" w:type="dxa"/>
        <w:jc w:val="center"/>
        <w:tblLayout w:type="fixed"/>
        <w:tblCellMar>
          <w:left w:w="25" w:type="dxa"/>
          <w:right w:w="0" w:type="dxa"/>
        </w:tblCellMar>
        <w:tblLook w:val="0000" w:firstRow="0" w:lastRow="0" w:firstColumn="0" w:lastColumn="0" w:noHBand="0" w:noVBand="0"/>
      </w:tblPr>
      <w:tblGrid>
        <w:gridCol w:w="2535"/>
        <w:gridCol w:w="966"/>
        <w:gridCol w:w="2455"/>
        <w:gridCol w:w="563"/>
        <w:gridCol w:w="563"/>
        <w:gridCol w:w="603"/>
        <w:gridCol w:w="644"/>
        <w:gridCol w:w="646"/>
      </w:tblGrid>
      <w:tr w:rsidR="00352A99" w:rsidTr="00F032DA">
        <w:trPr>
          <w:trHeight w:val="237"/>
          <w:jc w:val="center"/>
        </w:trPr>
        <w:tc>
          <w:tcPr>
            <w:tcW w:w="2535" w:type="dxa"/>
            <w:vMerge w:val="restart"/>
            <w:tcBorders>
              <w:top w:val="single" w:sz="2" w:space="0" w:color="auto"/>
              <w:left w:val="single" w:sz="2" w:space="0" w:color="auto"/>
              <w:bottom w:val="single" w:sz="2" w:space="0" w:color="auto"/>
              <w:right w:val="single" w:sz="2" w:space="0" w:color="auto"/>
            </w:tcBorders>
          </w:tcPr>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386903"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386903"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421.96 </w:t>
            </w:r>
          </w:p>
        </w:tc>
        <w:tc>
          <w:tcPr>
            <w:tcW w:w="644"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1624.55 </w:t>
            </w:r>
          </w:p>
        </w:tc>
        <w:tc>
          <w:tcPr>
            <w:tcW w:w="644"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14214.81 </w:t>
            </w:r>
          </w:p>
        </w:tc>
      </w:tr>
      <w:tr w:rsidR="00352A99" w:rsidTr="00F032DA">
        <w:trPr>
          <w:trHeight w:val="123"/>
          <w:jc w:val="center"/>
        </w:trPr>
        <w:tc>
          <w:tcPr>
            <w:tcW w:w="253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421.96 </w:t>
            </w:r>
          </w:p>
        </w:tc>
        <w:tc>
          <w:tcPr>
            <w:tcW w:w="644"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1624.55 </w:t>
            </w:r>
          </w:p>
        </w:tc>
        <w:tc>
          <w:tcPr>
            <w:tcW w:w="644"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14214.81 </w:t>
            </w:r>
          </w:p>
        </w:tc>
      </w:tr>
      <w:tr w:rsidR="00352A99" w:rsidTr="00F032DA">
        <w:trPr>
          <w:trHeight w:val="362"/>
          <w:jc w:val="center"/>
        </w:trPr>
        <w:tc>
          <w:tcPr>
            <w:tcW w:w="253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421.96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1624.55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14214.81 </w:t>
            </w:r>
          </w:p>
        </w:tc>
      </w:tr>
    </w:tbl>
    <w:p w:rsidR="00F032DA" w:rsidRDefault="00F032DA" w:rsidP="00352A99">
      <w:pPr>
        <w:widowControl w:val="0"/>
        <w:autoSpaceDE w:val="0"/>
        <w:autoSpaceDN w:val="0"/>
        <w:adjustRightInd w:val="0"/>
        <w:rPr>
          <w:rFonts w:ascii="Times New Roman" w:hAnsi="Times New Roman"/>
          <w:sz w:val="14"/>
          <w:szCs w:val="14"/>
        </w:rPr>
      </w:pPr>
    </w:p>
    <w:p w:rsidR="003669A6" w:rsidRDefault="003669A6" w:rsidP="00352A99">
      <w:pPr>
        <w:widowControl w:val="0"/>
        <w:autoSpaceDE w:val="0"/>
        <w:autoSpaceDN w:val="0"/>
        <w:adjustRightInd w:val="0"/>
        <w:rPr>
          <w:rFonts w:ascii="Times New Roman" w:hAnsi="Times New Roman"/>
          <w:sz w:val="14"/>
          <w:szCs w:val="14"/>
        </w:rPr>
      </w:pPr>
    </w:p>
    <w:p w:rsidR="003669A6" w:rsidRDefault="003669A6" w:rsidP="00352A99">
      <w:pPr>
        <w:widowControl w:val="0"/>
        <w:autoSpaceDE w:val="0"/>
        <w:autoSpaceDN w:val="0"/>
        <w:adjustRightInd w:val="0"/>
        <w:rPr>
          <w:rFonts w:ascii="Times New Roman" w:hAnsi="Times New Roman"/>
          <w:sz w:val="14"/>
          <w:szCs w:val="14"/>
        </w:rPr>
      </w:pPr>
    </w:p>
    <w:p w:rsidR="003669A6" w:rsidRDefault="003669A6" w:rsidP="00352A99">
      <w:pPr>
        <w:widowControl w:val="0"/>
        <w:autoSpaceDE w:val="0"/>
        <w:autoSpaceDN w:val="0"/>
        <w:adjustRightInd w:val="0"/>
        <w:rPr>
          <w:rFonts w:ascii="Times New Roman" w:hAnsi="Times New Roman"/>
          <w:sz w:val="14"/>
          <w:szCs w:val="14"/>
        </w:rPr>
      </w:pPr>
    </w:p>
    <w:p w:rsidR="003669A6" w:rsidRDefault="003669A6" w:rsidP="00352A99">
      <w:pPr>
        <w:widowControl w:val="0"/>
        <w:autoSpaceDE w:val="0"/>
        <w:autoSpaceDN w:val="0"/>
        <w:adjustRightInd w:val="0"/>
        <w:rPr>
          <w:rFonts w:ascii="Times New Roman" w:hAnsi="Times New Roman"/>
          <w:sz w:val="14"/>
          <w:szCs w:val="14"/>
        </w:rPr>
      </w:pPr>
    </w:p>
    <w:tbl>
      <w:tblPr>
        <w:tblW w:w="8958" w:type="dxa"/>
        <w:jc w:val="center"/>
        <w:tblLayout w:type="fixed"/>
        <w:tblCellMar>
          <w:left w:w="25" w:type="dxa"/>
          <w:right w:w="0" w:type="dxa"/>
        </w:tblCellMar>
        <w:tblLook w:val="0000" w:firstRow="0" w:lastRow="0" w:firstColumn="0" w:lastColumn="0" w:noHBand="0" w:noVBand="0"/>
      </w:tblPr>
      <w:tblGrid>
        <w:gridCol w:w="2530"/>
        <w:gridCol w:w="963"/>
        <w:gridCol w:w="2449"/>
        <w:gridCol w:w="561"/>
        <w:gridCol w:w="561"/>
        <w:gridCol w:w="600"/>
        <w:gridCol w:w="640"/>
        <w:gridCol w:w="654"/>
      </w:tblGrid>
      <w:tr w:rsidR="00352A99" w:rsidTr="00F032DA">
        <w:trPr>
          <w:trHeight w:val="267"/>
          <w:jc w:val="center"/>
        </w:trPr>
        <w:tc>
          <w:tcPr>
            <w:tcW w:w="2530" w:type="dxa"/>
            <w:vMerge w:val="restart"/>
            <w:tcBorders>
              <w:top w:val="single" w:sz="2" w:space="0" w:color="auto"/>
              <w:left w:val="single" w:sz="2" w:space="0" w:color="auto"/>
              <w:bottom w:val="single" w:sz="2" w:space="0" w:color="auto"/>
              <w:right w:val="single" w:sz="2" w:space="0" w:color="auto"/>
            </w:tcBorders>
          </w:tcPr>
          <w:p w:rsidR="00352A99" w:rsidRDefault="008F5665"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352A99">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8F5665" w:rsidP="008F566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61"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8F5665" w:rsidP="008F5665">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8F5665"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413.86 </w:t>
            </w:r>
          </w:p>
        </w:tc>
        <w:tc>
          <w:tcPr>
            <w:tcW w:w="640"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1593.36 </w:t>
            </w:r>
          </w:p>
        </w:tc>
        <w:tc>
          <w:tcPr>
            <w:tcW w:w="651"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13941.90 </w:t>
            </w:r>
          </w:p>
        </w:tc>
      </w:tr>
      <w:tr w:rsidR="00352A99" w:rsidTr="00F032DA">
        <w:trPr>
          <w:trHeight w:val="138"/>
          <w:jc w:val="center"/>
        </w:trPr>
        <w:tc>
          <w:tcPr>
            <w:tcW w:w="2530"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413.86 </w:t>
            </w:r>
          </w:p>
        </w:tc>
        <w:tc>
          <w:tcPr>
            <w:tcW w:w="640"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1593.36 </w:t>
            </w:r>
          </w:p>
        </w:tc>
        <w:tc>
          <w:tcPr>
            <w:tcW w:w="651"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13941.90 </w:t>
            </w:r>
          </w:p>
        </w:tc>
      </w:tr>
      <w:tr w:rsidR="00352A99" w:rsidTr="00F032DA">
        <w:trPr>
          <w:trHeight w:val="409"/>
          <w:jc w:val="center"/>
        </w:trPr>
        <w:tc>
          <w:tcPr>
            <w:tcW w:w="2530"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413.86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1593.36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13941.90 </w:t>
            </w:r>
          </w:p>
        </w:tc>
      </w:tr>
    </w:tbl>
    <w:p w:rsidR="00352A99" w:rsidRDefault="00352A99" w:rsidP="00352A99">
      <w:pPr>
        <w:widowControl w:val="0"/>
        <w:autoSpaceDE w:val="0"/>
        <w:autoSpaceDN w:val="0"/>
        <w:adjustRightInd w:val="0"/>
        <w:rPr>
          <w:rFonts w:ascii="Times New Roman" w:hAnsi="Times New Roman"/>
          <w:sz w:val="14"/>
          <w:szCs w:val="14"/>
        </w:rPr>
      </w:pPr>
    </w:p>
    <w:tbl>
      <w:tblPr>
        <w:tblW w:w="8941" w:type="dxa"/>
        <w:jc w:val="center"/>
        <w:tblLayout w:type="fixed"/>
        <w:tblCellMar>
          <w:left w:w="25" w:type="dxa"/>
          <w:right w:w="0" w:type="dxa"/>
        </w:tblCellMar>
        <w:tblLook w:val="0000" w:firstRow="0" w:lastRow="0" w:firstColumn="0" w:lastColumn="0" w:noHBand="0" w:noVBand="0"/>
      </w:tblPr>
      <w:tblGrid>
        <w:gridCol w:w="2524"/>
        <w:gridCol w:w="959"/>
        <w:gridCol w:w="2444"/>
        <w:gridCol w:w="559"/>
        <w:gridCol w:w="559"/>
        <w:gridCol w:w="597"/>
        <w:gridCol w:w="638"/>
        <w:gridCol w:w="661"/>
      </w:tblGrid>
      <w:tr w:rsidR="00F032DA" w:rsidTr="00F032DA">
        <w:trPr>
          <w:trHeight w:val="287"/>
          <w:jc w:val="center"/>
        </w:trPr>
        <w:tc>
          <w:tcPr>
            <w:tcW w:w="2524" w:type="dxa"/>
            <w:vMerge w:val="restart"/>
            <w:tcBorders>
              <w:top w:val="single" w:sz="2" w:space="0" w:color="auto"/>
              <w:left w:val="single" w:sz="2" w:space="0" w:color="auto"/>
              <w:bottom w:val="single" w:sz="2" w:space="0" w:color="auto"/>
              <w:right w:val="single" w:sz="2" w:space="0" w:color="auto"/>
            </w:tcBorders>
          </w:tcPr>
          <w:p w:rsidR="00352A99" w:rsidRDefault="008F5665"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8F5665"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44"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5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8F5665"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8F5665" w:rsidP="008F5665">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7"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421.80 </w:t>
            </w:r>
          </w:p>
        </w:tc>
        <w:tc>
          <w:tcPr>
            <w:tcW w:w="638"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1623.93 </w:t>
            </w:r>
          </w:p>
        </w:tc>
        <w:tc>
          <w:tcPr>
            <w:tcW w:w="658"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14209.39 </w:t>
            </w:r>
          </w:p>
        </w:tc>
      </w:tr>
      <w:tr w:rsidR="00F032DA" w:rsidTr="00F032DA">
        <w:trPr>
          <w:trHeight w:val="149"/>
          <w:jc w:val="center"/>
        </w:trPr>
        <w:tc>
          <w:tcPr>
            <w:tcW w:w="252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4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421.80 </w:t>
            </w:r>
          </w:p>
        </w:tc>
        <w:tc>
          <w:tcPr>
            <w:tcW w:w="638"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1623.93 </w:t>
            </w:r>
          </w:p>
        </w:tc>
        <w:tc>
          <w:tcPr>
            <w:tcW w:w="658"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14209.39 </w:t>
            </w:r>
          </w:p>
        </w:tc>
      </w:tr>
      <w:tr w:rsidR="00352A99" w:rsidTr="00F032DA">
        <w:trPr>
          <w:trHeight w:val="440"/>
          <w:jc w:val="center"/>
        </w:trPr>
        <w:tc>
          <w:tcPr>
            <w:tcW w:w="2524"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421.80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1623.93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14209.39 </w:t>
            </w:r>
          </w:p>
        </w:tc>
      </w:tr>
    </w:tbl>
    <w:p w:rsidR="00352A99" w:rsidRDefault="00352A99" w:rsidP="00352A99">
      <w:pPr>
        <w:widowControl w:val="0"/>
        <w:autoSpaceDE w:val="0"/>
        <w:autoSpaceDN w:val="0"/>
        <w:adjustRightInd w:val="0"/>
        <w:rPr>
          <w:rFonts w:ascii="Times New Roman" w:hAnsi="Times New Roman"/>
          <w:sz w:val="14"/>
          <w:szCs w:val="14"/>
        </w:rPr>
      </w:pPr>
    </w:p>
    <w:tbl>
      <w:tblPr>
        <w:tblW w:w="8929" w:type="dxa"/>
        <w:jc w:val="center"/>
        <w:tblLayout w:type="fixed"/>
        <w:tblCellMar>
          <w:left w:w="25" w:type="dxa"/>
          <w:right w:w="0" w:type="dxa"/>
        </w:tblCellMar>
        <w:tblLook w:val="0000" w:firstRow="0" w:lastRow="0" w:firstColumn="0" w:lastColumn="0" w:noHBand="0" w:noVBand="0"/>
      </w:tblPr>
      <w:tblGrid>
        <w:gridCol w:w="2522"/>
        <w:gridCol w:w="959"/>
        <w:gridCol w:w="2441"/>
        <w:gridCol w:w="558"/>
        <w:gridCol w:w="558"/>
        <w:gridCol w:w="597"/>
        <w:gridCol w:w="638"/>
        <w:gridCol w:w="656"/>
      </w:tblGrid>
      <w:tr w:rsidR="00F032DA" w:rsidTr="00F032DA">
        <w:trPr>
          <w:trHeight w:val="244"/>
          <w:jc w:val="center"/>
        </w:trPr>
        <w:tc>
          <w:tcPr>
            <w:tcW w:w="2522" w:type="dxa"/>
            <w:vMerge w:val="restart"/>
            <w:tcBorders>
              <w:top w:val="single" w:sz="2" w:space="0" w:color="auto"/>
              <w:left w:val="single" w:sz="2" w:space="0" w:color="auto"/>
              <w:bottom w:val="single" w:sz="2" w:space="0" w:color="auto"/>
              <w:right w:val="single" w:sz="2" w:space="0" w:color="auto"/>
            </w:tcBorders>
          </w:tcPr>
          <w:p w:rsidR="00352A99" w:rsidRDefault="008F5665"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8F5665"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41"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58"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8F5665"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8F5665"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7"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461.36 </w:t>
            </w:r>
          </w:p>
        </w:tc>
        <w:tc>
          <w:tcPr>
            <w:tcW w:w="638"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1776.24 </w:t>
            </w:r>
          </w:p>
        </w:tc>
        <w:tc>
          <w:tcPr>
            <w:tcW w:w="652"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15542.10 </w:t>
            </w:r>
          </w:p>
        </w:tc>
      </w:tr>
      <w:tr w:rsidR="00F032DA" w:rsidTr="00F032DA">
        <w:trPr>
          <w:trHeight w:val="126"/>
          <w:jc w:val="center"/>
        </w:trPr>
        <w:tc>
          <w:tcPr>
            <w:tcW w:w="252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461.36 </w:t>
            </w:r>
          </w:p>
        </w:tc>
        <w:tc>
          <w:tcPr>
            <w:tcW w:w="638"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1776.24 </w:t>
            </w:r>
          </w:p>
        </w:tc>
        <w:tc>
          <w:tcPr>
            <w:tcW w:w="652"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15542.10 </w:t>
            </w:r>
          </w:p>
        </w:tc>
      </w:tr>
      <w:tr w:rsidR="00352A99" w:rsidTr="00F032DA">
        <w:trPr>
          <w:trHeight w:val="372"/>
          <w:jc w:val="center"/>
        </w:trPr>
        <w:tc>
          <w:tcPr>
            <w:tcW w:w="252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461.36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1776.24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15542.10 </w:t>
            </w:r>
          </w:p>
        </w:tc>
      </w:tr>
    </w:tbl>
    <w:p w:rsidR="00352A99" w:rsidRDefault="00352A99" w:rsidP="00352A99">
      <w:pPr>
        <w:widowControl w:val="0"/>
        <w:autoSpaceDE w:val="0"/>
        <w:autoSpaceDN w:val="0"/>
        <w:adjustRightInd w:val="0"/>
        <w:rPr>
          <w:rFonts w:ascii="Times New Roman" w:hAnsi="Times New Roman"/>
          <w:sz w:val="14"/>
          <w:szCs w:val="14"/>
        </w:rPr>
      </w:pPr>
    </w:p>
    <w:tbl>
      <w:tblPr>
        <w:tblW w:w="8944" w:type="dxa"/>
        <w:jc w:val="center"/>
        <w:tblLayout w:type="fixed"/>
        <w:tblCellMar>
          <w:left w:w="25" w:type="dxa"/>
          <w:right w:w="0" w:type="dxa"/>
        </w:tblCellMar>
        <w:tblLook w:val="0000" w:firstRow="0" w:lastRow="0" w:firstColumn="0" w:lastColumn="0" w:noHBand="0" w:noVBand="0"/>
      </w:tblPr>
      <w:tblGrid>
        <w:gridCol w:w="2526"/>
        <w:gridCol w:w="962"/>
        <w:gridCol w:w="2445"/>
        <w:gridCol w:w="559"/>
        <w:gridCol w:w="559"/>
        <w:gridCol w:w="599"/>
        <w:gridCol w:w="640"/>
        <w:gridCol w:w="654"/>
      </w:tblGrid>
      <w:tr w:rsidR="00352A99" w:rsidTr="00F032DA">
        <w:trPr>
          <w:trHeight w:val="250"/>
          <w:jc w:val="center"/>
        </w:trPr>
        <w:tc>
          <w:tcPr>
            <w:tcW w:w="2526" w:type="dxa"/>
            <w:vMerge w:val="restart"/>
            <w:tcBorders>
              <w:top w:val="single" w:sz="2" w:space="0" w:color="auto"/>
              <w:left w:val="single" w:sz="2" w:space="0" w:color="auto"/>
              <w:bottom w:val="single" w:sz="2" w:space="0" w:color="auto"/>
              <w:right w:val="single" w:sz="2" w:space="0" w:color="auto"/>
            </w:tcBorders>
          </w:tcPr>
          <w:p w:rsidR="00352A99" w:rsidRDefault="008F5665"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52A99">
              <w:rPr>
                <w:rFonts w:ascii="Times New Roman"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52A99" w:rsidRDefault="008F5665"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52A99">
              <w:rPr>
                <w:rFonts w:ascii="Times New Roman" w:hAnsi="Times New Roman"/>
                <w:sz w:val="14"/>
                <w:szCs w:val="14"/>
              </w:rPr>
              <w:t xml:space="preserve">-00000 </w:t>
            </w:r>
          </w:p>
        </w:tc>
        <w:tc>
          <w:tcPr>
            <w:tcW w:w="2445"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p w:rsidR="00352A99" w:rsidRDefault="00352A99" w:rsidP="001909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55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8F5665"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center"/>
              <w:rPr>
                <w:rFonts w:ascii="Times New Roman" w:hAnsi="Times New Roman"/>
                <w:sz w:val="14"/>
                <w:szCs w:val="14"/>
              </w:rPr>
            </w:pPr>
          </w:p>
          <w:p w:rsidR="00352A99" w:rsidRDefault="008F5665" w:rsidP="0019094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420.82 </w:t>
            </w:r>
          </w:p>
        </w:tc>
        <w:tc>
          <w:tcPr>
            <w:tcW w:w="640"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1620.16 </w:t>
            </w:r>
          </w:p>
        </w:tc>
        <w:tc>
          <w:tcPr>
            <w:tcW w:w="650"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p>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14176.40 </w:t>
            </w:r>
          </w:p>
        </w:tc>
      </w:tr>
      <w:tr w:rsidR="00352A99" w:rsidTr="00F032DA">
        <w:trPr>
          <w:trHeight w:val="131"/>
          <w:jc w:val="center"/>
        </w:trPr>
        <w:tc>
          <w:tcPr>
            <w:tcW w:w="2526"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2445"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420.82 </w:t>
            </w:r>
          </w:p>
        </w:tc>
        <w:tc>
          <w:tcPr>
            <w:tcW w:w="640"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1620.16 </w:t>
            </w:r>
          </w:p>
        </w:tc>
        <w:tc>
          <w:tcPr>
            <w:tcW w:w="650" w:type="dxa"/>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14176.40 </w:t>
            </w:r>
          </w:p>
        </w:tc>
      </w:tr>
      <w:tr w:rsidR="00352A99" w:rsidTr="00F032DA">
        <w:trPr>
          <w:trHeight w:val="384"/>
          <w:jc w:val="center"/>
        </w:trPr>
        <w:tc>
          <w:tcPr>
            <w:tcW w:w="2526" w:type="dxa"/>
            <w:vMerge/>
            <w:tcBorders>
              <w:top w:val="single" w:sz="2" w:space="0" w:color="auto"/>
              <w:left w:val="single" w:sz="2" w:space="0" w:color="auto"/>
              <w:bottom w:val="single" w:sz="2" w:space="0" w:color="auto"/>
              <w:right w:val="single" w:sz="2" w:space="0" w:color="auto"/>
            </w:tcBorders>
          </w:tcPr>
          <w:p w:rsidR="00352A99" w:rsidRDefault="00352A99" w:rsidP="00190946">
            <w:pPr>
              <w:widowControl w:val="0"/>
              <w:autoSpaceDE w:val="0"/>
              <w:autoSpaceDN w:val="0"/>
              <w:adjustRightInd w:val="0"/>
              <w:rPr>
                <w:rFonts w:ascii="Times New Roman"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352A99" w:rsidRDefault="00876064"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52A99">
              <w:rPr>
                <w:rFonts w:ascii="Times New Roman" w:hAnsi="Times New Roman"/>
                <w:b/>
                <w:bCs/>
                <w:sz w:val="14"/>
                <w:szCs w:val="14"/>
              </w:rPr>
              <w:t xml:space="preserve"> Total: 420.82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1620.16 </w:t>
            </w:r>
          </w:p>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14176.40 </w:t>
            </w:r>
          </w:p>
        </w:tc>
      </w:tr>
    </w:tbl>
    <w:p w:rsidR="00352A99" w:rsidRDefault="00352A99" w:rsidP="00352A99">
      <w:pPr>
        <w:widowControl w:val="0"/>
        <w:autoSpaceDE w:val="0"/>
        <w:autoSpaceDN w:val="0"/>
        <w:adjustRightInd w:val="0"/>
        <w:rPr>
          <w:rFonts w:ascii="Times New Roman" w:hAnsi="Times New Roman"/>
          <w:sz w:val="14"/>
          <w:szCs w:val="14"/>
        </w:rPr>
      </w:pPr>
    </w:p>
    <w:tbl>
      <w:tblPr>
        <w:tblW w:w="8955" w:type="dxa"/>
        <w:jc w:val="center"/>
        <w:tblLayout w:type="fixed"/>
        <w:tblCellMar>
          <w:left w:w="25" w:type="dxa"/>
          <w:right w:w="0" w:type="dxa"/>
        </w:tblCellMar>
        <w:tblLook w:val="0000" w:firstRow="0" w:lastRow="0" w:firstColumn="0" w:lastColumn="0" w:noHBand="0" w:noVBand="0"/>
      </w:tblPr>
      <w:tblGrid>
        <w:gridCol w:w="3494"/>
        <w:gridCol w:w="2450"/>
        <w:gridCol w:w="1727"/>
        <w:gridCol w:w="642"/>
        <w:gridCol w:w="642"/>
      </w:tblGrid>
      <w:tr w:rsidR="00352A99" w:rsidTr="00F032DA">
        <w:trPr>
          <w:trHeight w:val="287"/>
          <w:jc w:val="center"/>
        </w:trPr>
        <w:tc>
          <w:tcPr>
            <w:tcW w:w="3494" w:type="dxa"/>
            <w:vMerge w:val="restart"/>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15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7546.11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29546.60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258532.75 </w:t>
            </w:r>
          </w:p>
        </w:tc>
      </w:tr>
      <w:tr w:rsidR="00352A99" w:rsidTr="00F032DA">
        <w:trPr>
          <w:trHeight w:val="258"/>
          <w:jc w:val="center"/>
        </w:trPr>
        <w:tc>
          <w:tcPr>
            <w:tcW w:w="3494"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0"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7"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52A99" w:rsidRDefault="00352A99" w:rsidP="001909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05497" w:rsidRDefault="00705497" w:rsidP="00705497">
      <w:pPr>
        <w:jc w:val="both"/>
        <w:rPr>
          <w:rFonts w:ascii="Museo Sans 100" w:eastAsia="Times New Roman" w:hAnsi="Museo Sans 100"/>
          <w:b/>
          <w:sz w:val="24"/>
          <w:szCs w:val="24"/>
          <w:u w:val="single"/>
          <w:lang w:eastAsia="es-ES"/>
        </w:rPr>
      </w:pPr>
    </w:p>
    <w:p w:rsidR="00705497" w:rsidRDefault="00834658" w:rsidP="00705497">
      <w:pPr>
        <w:jc w:val="both"/>
        <w:rPr>
          <w:rFonts w:ascii="Museo Sans 100" w:hAnsi="Museo Sans 100"/>
          <w:sz w:val="24"/>
          <w:szCs w:val="24"/>
        </w:rPr>
      </w:pPr>
      <w:r w:rsidRPr="00834658">
        <w:rPr>
          <w:rFonts w:ascii="Museo Sans 100" w:eastAsia="Times New Roman" w:hAnsi="Museo Sans 100"/>
          <w:b/>
          <w:color w:val="000000" w:themeColor="text1"/>
          <w:sz w:val="24"/>
          <w:szCs w:val="24"/>
          <w:u w:val="single"/>
          <w:lang w:eastAsia="es-ES"/>
        </w:rPr>
        <w:t>SEGUNDO:</w:t>
      </w:r>
      <w:r w:rsidRPr="00834658">
        <w:rPr>
          <w:rFonts w:ascii="Museo Sans 100" w:eastAsia="Times New Roman" w:hAnsi="Museo Sans 100"/>
          <w:color w:val="000000" w:themeColor="text1"/>
          <w:sz w:val="24"/>
          <w:szCs w:val="24"/>
          <w:lang w:eastAsia="es-ES"/>
        </w:rPr>
        <w:t xml:space="preserve"> </w:t>
      </w:r>
      <w:r w:rsidRPr="00834658">
        <w:rPr>
          <w:rFonts w:ascii="Museo Sans 100" w:eastAsia="Times New Roman" w:hAnsi="Museo Sans 100"/>
          <w:color w:val="000000" w:themeColor="text1"/>
          <w:sz w:val="24"/>
          <w:szCs w:val="24"/>
          <w:lang w:val="es-ES" w:eastAsia="es-ES"/>
        </w:rPr>
        <w:t xml:space="preserve">Advertir a las adjudicatarias, a través de una cláusula especial en las escrituras correspondientes de compraventa de los inmuebles, que </w:t>
      </w:r>
      <w:r w:rsidRPr="00834658">
        <w:rPr>
          <w:rFonts w:ascii="Museo Sans 100" w:hAnsi="Museo Sans 100"/>
          <w:color w:val="000000" w:themeColor="text1"/>
          <w:sz w:val="24"/>
          <w:szCs w:val="24"/>
        </w:rPr>
        <w:t xml:space="preserve">deberán implementar las medidas </w:t>
      </w:r>
      <w:r w:rsidRPr="00834658">
        <w:rPr>
          <w:rFonts w:ascii="Museo Sans 100" w:eastAsia="Times New Roman" w:hAnsi="Museo Sans 100"/>
          <w:color w:val="000000" w:themeColor="text1"/>
          <w:sz w:val="24"/>
          <w:szCs w:val="24"/>
          <w:lang w:val="es-ES" w:eastAsia="es-ES"/>
        </w:rPr>
        <w:t>emitidas por la Unidad Ambiental Institucional, relacionadas en el considerando III del presente punto de acta.</w:t>
      </w:r>
      <w:r w:rsidRPr="009D24C0">
        <w:rPr>
          <w:rFonts w:ascii="Museo Sans 300" w:eastAsia="Times New Roman" w:hAnsi="Museo Sans 300"/>
          <w:color w:val="000000" w:themeColor="text1"/>
          <w:sz w:val="26"/>
          <w:szCs w:val="26"/>
          <w:lang w:val="es-ES" w:eastAsia="es-ES"/>
        </w:rPr>
        <w:t xml:space="preserve"> </w:t>
      </w:r>
      <w:r w:rsidR="007F2D32">
        <w:rPr>
          <w:rFonts w:ascii="Museo Sans 100" w:eastAsia="Times New Roman" w:hAnsi="Museo Sans 100"/>
          <w:b/>
          <w:sz w:val="24"/>
          <w:szCs w:val="24"/>
          <w:u w:val="single"/>
          <w:lang w:eastAsia="es-ES"/>
        </w:rPr>
        <w:t>TERCER</w:t>
      </w:r>
      <w:r w:rsidR="00705497" w:rsidRPr="00A24026">
        <w:rPr>
          <w:rFonts w:ascii="Museo Sans 100" w:eastAsia="Times New Roman" w:hAnsi="Museo Sans 100"/>
          <w:b/>
          <w:sz w:val="24"/>
          <w:szCs w:val="24"/>
          <w:u w:val="single"/>
          <w:lang w:eastAsia="es-ES"/>
        </w:rPr>
        <w:t>O:</w:t>
      </w:r>
      <w:r w:rsidR="00705497" w:rsidRPr="00A24026">
        <w:rPr>
          <w:rFonts w:ascii="Museo Sans 100" w:eastAsia="Times New Roman" w:hAnsi="Museo Sans 100"/>
          <w:sz w:val="24"/>
          <w:szCs w:val="24"/>
          <w:lang w:eastAsia="es-ES"/>
        </w:rPr>
        <w:t xml:space="preserve"> </w:t>
      </w:r>
      <w:r w:rsidR="00705497"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705497" w:rsidRPr="00A24026">
        <w:rPr>
          <w:rFonts w:ascii="Museo Sans 100" w:eastAsia="Times New Roman" w:hAnsi="Museo Sans 100"/>
          <w:b/>
          <w:sz w:val="24"/>
          <w:szCs w:val="24"/>
          <w:u w:val="single"/>
          <w:lang w:eastAsia="es-ES"/>
        </w:rPr>
        <w:t xml:space="preserve"> </w:t>
      </w:r>
      <w:r w:rsidR="007F2D32">
        <w:rPr>
          <w:rFonts w:ascii="Museo Sans 100" w:hAnsi="Museo Sans 100"/>
          <w:b/>
          <w:sz w:val="24"/>
          <w:szCs w:val="24"/>
          <w:u w:val="single"/>
        </w:rPr>
        <w:t>CUART</w:t>
      </w:r>
      <w:r w:rsidR="00705497" w:rsidRPr="00A24026">
        <w:rPr>
          <w:rFonts w:ascii="Museo Sans 100" w:hAnsi="Museo Sans 100"/>
          <w:b/>
          <w:sz w:val="24"/>
          <w:szCs w:val="24"/>
          <w:u w:val="single"/>
        </w:rPr>
        <w:t>O:</w:t>
      </w:r>
      <w:r w:rsidR="00705497" w:rsidRPr="00A24026">
        <w:rPr>
          <w:rFonts w:ascii="Museo Sans 100" w:hAnsi="Museo Sans 100"/>
          <w:b/>
          <w:sz w:val="24"/>
          <w:szCs w:val="24"/>
        </w:rPr>
        <w:t xml:space="preserve"> </w:t>
      </w:r>
      <w:r w:rsidR="00705497"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705497" w:rsidRPr="00A24026">
        <w:rPr>
          <w:rFonts w:ascii="Museo Sans 100" w:eastAsia="Times New Roman" w:hAnsi="Museo Sans 100"/>
          <w:b/>
          <w:sz w:val="24"/>
          <w:szCs w:val="24"/>
        </w:rPr>
        <w:t xml:space="preserve"> </w:t>
      </w:r>
      <w:r w:rsidR="007F2D32">
        <w:rPr>
          <w:rFonts w:ascii="Museo Sans 100" w:eastAsia="Times New Roman" w:hAnsi="Museo Sans 100"/>
          <w:b/>
          <w:sz w:val="24"/>
          <w:szCs w:val="24"/>
          <w:u w:val="single"/>
          <w:lang w:eastAsia="es-ES"/>
        </w:rPr>
        <w:t>QUIN</w:t>
      </w:r>
      <w:r w:rsidR="00705497" w:rsidRPr="00A24026">
        <w:rPr>
          <w:rFonts w:ascii="Museo Sans 100" w:eastAsia="Times New Roman" w:hAnsi="Museo Sans 100"/>
          <w:b/>
          <w:sz w:val="24"/>
          <w:szCs w:val="24"/>
          <w:u w:val="single"/>
          <w:lang w:eastAsia="es-ES"/>
        </w:rPr>
        <w:t>TO:</w:t>
      </w:r>
      <w:r w:rsidR="00705497" w:rsidRPr="00A24026">
        <w:rPr>
          <w:rFonts w:ascii="Museo Sans 100" w:eastAsia="Times New Roman" w:hAnsi="Museo Sans 100"/>
          <w:sz w:val="24"/>
          <w:szCs w:val="24"/>
          <w:lang w:val="es-ES" w:eastAsia="es-ES"/>
        </w:rPr>
        <w:t xml:space="preserve"> </w:t>
      </w:r>
      <w:r w:rsidR="00705497"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7F2D32">
        <w:rPr>
          <w:rFonts w:ascii="Museo Sans 100" w:eastAsia="Times New Roman" w:hAnsi="Museo Sans 100"/>
          <w:b/>
          <w:sz w:val="24"/>
          <w:szCs w:val="24"/>
          <w:u w:val="single"/>
          <w:lang w:eastAsia="es-ES"/>
        </w:rPr>
        <w:t>SEX</w:t>
      </w:r>
      <w:r w:rsidR="00705497" w:rsidRPr="00A24026">
        <w:rPr>
          <w:rFonts w:ascii="Museo Sans 100" w:eastAsia="Times New Roman" w:hAnsi="Museo Sans 100"/>
          <w:b/>
          <w:sz w:val="24"/>
          <w:szCs w:val="24"/>
          <w:u w:val="single"/>
          <w:lang w:eastAsia="es-ES"/>
        </w:rPr>
        <w:t>T</w:t>
      </w:r>
      <w:r w:rsidR="00705497" w:rsidRPr="00A24026">
        <w:rPr>
          <w:rFonts w:ascii="Museo Sans 100" w:eastAsia="Times New Roman" w:hAnsi="Museo Sans 100"/>
          <w:b/>
          <w:sz w:val="24"/>
          <w:szCs w:val="24"/>
          <w:u w:val="single"/>
          <w:lang w:val="es-ES" w:eastAsia="es-ES"/>
        </w:rPr>
        <w:t>O</w:t>
      </w:r>
      <w:r w:rsidR="00705497" w:rsidRPr="00A24026">
        <w:rPr>
          <w:rFonts w:ascii="Museo Sans 100" w:eastAsia="Times New Roman" w:hAnsi="Museo Sans 100"/>
          <w:b/>
          <w:sz w:val="24"/>
          <w:szCs w:val="24"/>
          <w:u w:val="single"/>
        </w:rPr>
        <w:t>:</w:t>
      </w:r>
      <w:r w:rsidR="00705497" w:rsidRPr="00A24026">
        <w:rPr>
          <w:rFonts w:ascii="Museo Sans 100" w:eastAsia="Times New Roman" w:hAnsi="Museo Sans 100"/>
          <w:b/>
          <w:sz w:val="24"/>
          <w:szCs w:val="24"/>
        </w:rPr>
        <w:t xml:space="preserve"> </w:t>
      </w:r>
      <w:r w:rsidR="00705497"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1146EF" w:rsidRDefault="001146EF" w:rsidP="008F5665">
      <w:pPr>
        <w:rPr>
          <w:rFonts w:ascii="Museo Sans 100" w:hAnsi="Museo Sans 100"/>
          <w:sz w:val="24"/>
          <w:szCs w:val="24"/>
        </w:rPr>
      </w:pPr>
    </w:p>
    <w:p w:rsidR="001146EF" w:rsidRPr="007824D9" w:rsidRDefault="001146EF" w:rsidP="007824D9">
      <w:pPr>
        <w:jc w:val="both"/>
        <w:rPr>
          <w:rFonts w:ascii="Museo Sans 100" w:hAnsi="Museo Sans 100"/>
          <w:b/>
          <w:sz w:val="24"/>
          <w:szCs w:val="24"/>
        </w:rPr>
      </w:pPr>
      <w:r w:rsidRPr="007824D9">
        <w:rPr>
          <w:rFonts w:ascii="Museo Sans 100" w:hAnsi="Museo Sans 100"/>
          <w:sz w:val="24"/>
          <w:szCs w:val="24"/>
        </w:rPr>
        <w:t xml:space="preserve">“”””XI) El Señor Presidente somete a consideración de Junta Directiva, dictamen jurídico 229, solicitado por el Departamento de Asignación Individual y Avalúos mediante oficio SGD-02-1513-19, de fecha 03 de octubre de 2019, referente a la </w:t>
      </w:r>
      <w:r w:rsidRPr="007824D9">
        <w:rPr>
          <w:rFonts w:ascii="Museo Sans 100" w:eastAsia="Times New Roman" w:hAnsi="Museo Sans 100"/>
          <w:b/>
          <w:sz w:val="24"/>
          <w:szCs w:val="24"/>
          <w:lang w:eastAsia="es-ES"/>
        </w:rPr>
        <w:t xml:space="preserve">modificación del Punto XXII del Acta de Sesión Ordinaria N° 43-2013, de fecha 11 de diciembre del año 2013, </w:t>
      </w:r>
      <w:r w:rsidRPr="007824D9">
        <w:rPr>
          <w:rFonts w:ascii="Museo Sans 100" w:eastAsia="Times New Roman" w:hAnsi="Museo Sans 100"/>
          <w:sz w:val="24"/>
          <w:szCs w:val="24"/>
          <w:lang w:eastAsia="es-ES"/>
        </w:rPr>
        <w:t>mediante el cual se aprobó nómina de beneficiarios del</w:t>
      </w:r>
      <w:r w:rsidRPr="007824D9">
        <w:rPr>
          <w:rFonts w:ascii="Museo Sans 100" w:hAnsi="Museo Sans 100"/>
          <w:sz w:val="24"/>
          <w:szCs w:val="24"/>
        </w:rPr>
        <w:t xml:space="preserve"> Proyecto de Asentamiento Comunitario desarrollado en el </w:t>
      </w:r>
      <w:r w:rsidRPr="007824D9">
        <w:rPr>
          <w:rFonts w:ascii="Museo Sans 100" w:hAnsi="Museo Sans 100"/>
          <w:sz w:val="24"/>
          <w:szCs w:val="24"/>
        </w:rPr>
        <w:lastRenderedPageBreak/>
        <w:t>inmueble identificado como</w:t>
      </w:r>
      <w:r w:rsidRPr="007824D9">
        <w:rPr>
          <w:rFonts w:ascii="Museo Sans 100" w:hAnsi="Museo Sans 100"/>
          <w:b/>
          <w:sz w:val="24"/>
          <w:szCs w:val="24"/>
        </w:rPr>
        <w:t xml:space="preserve"> HACIENDA TIERRA BLANCA, </w:t>
      </w:r>
      <w:r w:rsidRPr="007824D9">
        <w:rPr>
          <w:rFonts w:ascii="Museo Sans 100" w:hAnsi="Museo Sans 100"/>
          <w:sz w:val="24"/>
          <w:szCs w:val="24"/>
        </w:rPr>
        <w:t>denominado el Proyecto como</w:t>
      </w:r>
      <w:r w:rsidRPr="007824D9">
        <w:rPr>
          <w:rFonts w:ascii="Museo Sans 100" w:hAnsi="Museo Sans 100"/>
          <w:b/>
          <w:sz w:val="24"/>
          <w:szCs w:val="24"/>
        </w:rPr>
        <w:t xml:space="preserve"> HACIENDA TIERRA BLANCA PORCION 5 (COOPERATIVA LOS PAJARITOS),</w:t>
      </w:r>
      <w:r w:rsidRPr="007824D9">
        <w:rPr>
          <w:rFonts w:ascii="Museo Sans 100" w:hAnsi="Museo Sans 100"/>
          <w:sz w:val="24"/>
          <w:szCs w:val="24"/>
        </w:rPr>
        <w:t xml:space="preserve"> conocida administrativamente como</w:t>
      </w:r>
      <w:r w:rsidRPr="007824D9">
        <w:rPr>
          <w:rFonts w:ascii="Museo Sans 100" w:hAnsi="Museo Sans 100"/>
          <w:b/>
          <w:sz w:val="24"/>
          <w:szCs w:val="24"/>
        </w:rPr>
        <w:t xml:space="preserve"> HACIENDA TIERRA BLANCA LA MARAÑONERA, LOS PAJARITOS</w:t>
      </w:r>
      <w:r w:rsidRPr="007824D9">
        <w:rPr>
          <w:rFonts w:ascii="Museo Sans 100" w:hAnsi="Museo Sans 100"/>
          <w:sz w:val="24"/>
          <w:szCs w:val="24"/>
        </w:rPr>
        <w:t>, situada en cantón Tierra Blanca, jurisdicción de Chirilagua, departamento de San Miguel,</w:t>
      </w:r>
      <w:r w:rsidRPr="007824D9">
        <w:rPr>
          <w:rFonts w:ascii="Museo Sans 100" w:eastAsia="Times New Roman" w:hAnsi="Museo Sans 100"/>
          <w:b/>
          <w:sz w:val="24"/>
          <w:szCs w:val="24"/>
          <w:lang w:eastAsia="es-ES"/>
        </w:rPr>
        <w:t xml:space="preserve"> </w:t>
      </w:r>
      <w:r w:rsidRPr="007824D9">
        <w:rPr>
          <w:rFonts w:ascii="Museo Sans 100" w:hAnsi="Museo Sans 100"/>
          <w:b/>
          <w:sz w:val="24"/>
          <w:szCs w:val="24"/>
        </w:rPr>
        <w:t>código de proyecto 120602, SSE 375, entrega 63</w:t>
      </w:r>
      <w:r w:rsidRPr="007824D9">
        <w:rPr>
          <w:rFonts w:ascii="Museo Sans 100" w:eastAsia="Times New Roman" w:hAnsi="Museo Sans 100"/>
          <w:sz w:val="24"/>
          <w:szCs w:val="24"/>
          <w:lang w:eastAsia="es-ES"/>
        </w:rPr>
        <w:t>; al respecto se hacen las siguientes consideraciones:</w:t>
      </w:r>
    </w:p>
    <w:p w:rsidR="001146EF" w:rsidRPr="007824D9" w:rsidRDefault="001146EF" w:rsidP="007824D9">
      <w:pPr>
        <w:jc w:val="both"/>
        <w:rPr>
          <w:rFonts w:ascii="Museo Sans 100" w:eastAsia="Times New Roman" w:hAnsi="Museo Sans 100"/>
          <w:color w:val="FF0000"/>
          <w:sz w:val="24"/>
          <w:szCs w:val="24"/>
          <w:lang w:eastAsia="es-ES"/>
        </w:rPr>
      </w:pPr>
    </w:p>
    <w:p w:rsidR="001146EF" w:rsidRPr="007824D9" w:rsidRDefault="001146EF" w:rsidP="00923BA4">
      <w:pPr>
        <w:pStyle w:val="Prrafodelista"/>
        <w:numPr>
          <w:ilvl w:val="0"/>
          <w:numId w:val="38"/>
        </w:numPr>
        <w:suppressAutoHyphens/>
        <w:autoSpaceDN w:val="0"/>
        <w:ind w:left="1134" w:hanging="708"/>
        <w:contextualSpacing/>
        <w:jc w:val="both"/>
        <w:textAlignment w:val="baseline"/>
        <w:rPr>
          <w:rFonts w:ascii="Museo Sans 100" w:hAnsi="Museo Sans 100"/>
          <w:sz w:val="24"/>
          <w:szCs w:val="24"/>
        </w:rPr>
      </w:pPr>
      <w:r w:rsidRPr="007824D9">
        <w:rPr>
          <w:rFonts w:ascii="Museo Sans 100" w:hAnsi="Museo Sans 100"/>
          <w:sz w:val="24"/>
          <w:szCs w:val="24"/>
        </w:rPr>
        <w:t xml:space="preserve">La Hacienda Tierra Blanca fue adquirida por el ISTA mediante Dación en Pago otorgada por la Asociación Cooperativa de Producción Agropecuaria La Marañonera de R.L., conforme al Acuerdo contenido en el Punto XLI del Acta de Sesión Ordinaria  31-2000 de fecha 17 de agosto del año 2000., previo saneamiento legal, modificado por el Punto XXXVIII del Acta de Sesión Ordinaria  41-2000 de fecha 26 de octubre del año 2000, se aprobó los valores correspondientes a las áreas negociadas, con un área de 349 </w:t>
      </w:r>
      <w:proofErr w:type="spellStart"/>
      <w:r w:rsidRPr="007824D9">
        <w:rPr>
          <w:rFonts w:ascii="Museo Sans 100" w:hAnsi="Museo Sans 100"/>
          <w:sz w:val="24"/>
          <w:szCs w:val="24"/>
        </w:rPr>
        <w:t>Hás</w:t>
      </w:r>
      <w:proofErr w:type="spellEnd"/>
      <w:r w:rsidRPr="007824D9">
        <w:rPr>
          <w:rFonts w:ascii="Museo Sans 100" w:hAnsi="Museo Sans 100"/>
          <w:sz w:val="24"/>
          <w:szCs w:val="24"/>
        </w:rPr>
        <w:t xml:space="preserve">. 44 As. 80.13 </w:t>
      </w:r>
      <w:proofErr w:type="spellStart"/>
      <w:r w:rsidRPr="007824D9">
        <w:rPr>
          <w:rFonts w:ascii="Museo Sans 100" w:hAnsi="Museo Sans 100"/>
          <w:sz w:val="24"/>
          <w:szCs w:val="24"/>
        </w:rPr>
        <w:t>Cás</w:t>
      </w:r>
      <w:proofErr w:type="spellEnd"/>
      <w:r w:rsidRPr="007824D9">
        <w:rPr>
          <w:rFonts w:ascii="Museo Sans 100" w:hAnsi="Museo Sans 100"/>
          <w:sz w:val="24"/>
          <w:szCs w:val="24"/>
        </w:rPr>
        <w:t xml:space="preserve">., por un precio de $758,966.09, a razón de $2,171.90 por hectárea y de $0.217190 por metro cuadrado, según consta en Escritura de Dación en Pago número </w:t>
      </w:r>
      <w:r w:rsidR="008F5665">
        <w:rPr>
          <w:rFonts w:ascii="Museo Sans 100" w:hAnsi="Museo Sans 100"/>
          <w:sz w:val="24"/>
          <w:szCs w:val="24"/>
        </w:rPr>
        <w:t>---</w:t>
      </w:r>
      <w:r w:rsidRPr="007824D9">
        <w:rPr>
          <w:rFonts w:ascii="Museo Sans 100" w:hAnsi="Museo Sans 100"/>
          <w:sz w:val="24"/>
          <w:szCs w:val="24"/>
        </w:rPr>
        <w:t xml:space="preserve">, Libro </w:t>
      </w:r>
      <w:r w:rsidR="008F5665">
        <w:rPr>
          <w:rFonts w:ascii="Museo Sans 100" w:hAnsi="Museo Sans 100"/>
          <w:sz w:val="24"/>
          <w:szCs w:val="24"/>
        </w:rPr>
        <w:t>---</w:t>
      </w:r>
      <w:r w:rsidRPr="007824D9">
        <w:rPr>
          <w:rFonts w:ascii="Museo Sans 100" w:hAnsi="Museo Sans 100"/>
          <w:sz w:val="24"/>
          <w:szCs w:val="24"/>
        </w:rPr>
        <w:t xml:space="preserve"> de Protocolo de la Notario Marisol Pastora Sandino, otorgada en fecha </w:t>
      </w:r>
      <w:r w:rsidR="008F5665">
        <w:rPr>
          <w:rFonts w:ascii="Museo Sans 100" w:hAnsi="Museo Sans 100"/>
          <w:sz w:val="24"/>
          <w:szCs w:val="24"/>
        </w:rPr>
        <w:t>---</w:t>
      </w:r>
      <w:r w:rsidRPr="007824D9">
        <w:rPr>
          <w:rFonts w:ascii="Museo Sans 100" w:hAnsi="Museo Sans 100"/>
          <w:sz w:val="24"/>
          <w:szCs w:val="24"/>
        </w:rPr>
        <w:t xml:space="preserve"> de </w:t>
      </w:r>
      <w:r w:rsidR="008F5665">
        <w:rPr>
          <w:rFonts w:ascii="Museo Sans 100" w:hAnsi="Museo Sans 100"/>
          <w:sz w:val="24"/>
          <w:szCs w:val="24"/>
        </w:rPr>
        <w:t>---</w:t>
      </w:r>
      <w:r w:rsidRPr="007824D9">
        <w:rPr>
          <w:rFonts w:ascii="Museo Sans 100" w:hAnsi="Museo Sans 100"/>
          <w:sz w:val="24"/>
          <w:szCs w:val="24"/>
        </w:rPr>
        <w:t xml:space="preserve"> de </w:t>
      </w:r>
      <w:r w:rsidR="008F5665">
        <w:rPr>
          <w:rFonts w:ascii="Museo Sans 100" w:hAnsi="Museo Sans 100"/>
          <w:sz w:val="24"/>
          <w:szCs w:val="24"/>
        </w:rPr>
        <w:t>---</w:t>
      </w:r>
      <w:r w:rsidRPr="007824D9">
        <w:rPr>
          <w:rFonts w:ascii="Museo Sans 100" w:hAnsi="Museo Sans 100"/>
          <w:sz w:val="24"/>
          <w:szCs w:val="24"/>
        </w:rPr>
        <w:t xml:space="preserve">, e inscrita en el Registro de la Propiedad Raíz e Hipotecas, bajo la Matrícula </w:t>
      </w:r>
      <w:r w:rsidR="008F5665">
        <w:rPr>
          <w:rFonts w:ascii="Museo Sans 100" w:hAnsi="Museo Sans 100"/>
          <w:sz w:val="24"/>
          <w:szCs w:val="24"/>
        </w:rPr>
        <w:t xml:space="preserve">--- </w:t>
      </w:r>
      <w:r w:rsidRPr="007824D9">
        <w:rPr>
          <w:rFonts w:ascii="Museo Sans 100" w:hAnsi="Museo Sans 100"/>
          <w:sz w:val="24"/>
          <w:szCs w:val="24"/>
        </w:rPr>
        <w:t xml:space="preserve">-00000. </w:t>
      </w:r>
    </w:p>
    <w:p w:rsidR="001146EF" w:rsidRPr="007824D9" w:rsidRDefault="001146EF" w:rsidP="007824D9">
      <w:pPr>
        <w:ind w:left="539"/>
        <w:jc w:val="both"/>
        <w:rPr>
          <w:rFonts w:ascii="Museo Sans 100" w:hAnsi="Museo Sans 100"/>
          <w:sz w:val="24"/>
          <w:szCs w:val="24"/>
        </w:rPr>
      </w:pPr>
    </w:p>
    <w:p w:rsidR="001146EF" w:rsidRPr="007824D9" w:rsidRDefault="001146EF" w:rsidP="00923BA4">
      <w:pPr>
        <w:pStyle w:val="Prrafodelista"/>
        <w:numPr>
          <w:ilvl w:val="0"/>
          <w:numId w:val="38"/>
        </w:numPr>
        <w:ind w:left="1134" w:hanging="708"/>
        <w:contextualSpacing/>
        <w:jc w:val="both"/>
        <w:rPr>
          <w:rFonts w:ascii="Museo Sans 100" w:eastAsia="Times New Roman" w:hAnsi="Museo Sans 100"/>
          <w:bCs/>
          <w:sz w:val="24"/>
          <w:szCs w:val="24"/>
          <w:lang w:eastAsia="es-ES"/>
        </w:rPr>
      </w:pPr>
      <w:r w:rsidRPr="007824D9">
        <w:rPr>
          <w:rFonts w:ascii="Museo Sans 100" w:hAnsi="Museo Sans 100"/>
          <w:sz w:val="24"/>
          <w:szCs w:val="24"/>
        </w:rPr>
        <w:t xml:space="preserve">Mediante el Punto X </w:t>
      </w:r>
      <w:r w:rsidRPr="007824D9">
        <w:rPr>
          <w:rFonts w:ascii="Museo Sans 100" w:hAnsi="Museo Sans 100"/>
          <w:bCs/>
          <w:sz w:val="24"/>
          <w:szCs w:val="24"/>
        </w:rPr>
        <w:t>del Acta de Sesión Ordinaria</w:t>
      </w:r>
      <w:r w:rsidRPr="007824D9">
        <w:rPr>
          <w:rFonts w:ascii="Museo Sans 100" w:hAnsi="Museo Sans 100"/>
          <w:b/>
          <w:bCs/>
          <w:sz w:val="24"/>
          <w:szCs w:val="24"/>
        </w:rPr>
        <w:t xml:space="preserve"> </w:t>
      </w:r>
      <w:r w:rsidRPr="007824D9">
        <w:rPr>
          <w:rFonts w:ascii="Museo Sans 100" w:hAnsi="Museo Sans 100"/>
          <w:bCs/>
          <w:sz w:val="24"/>
          <w:szCs w:val="24"/>
        </w:rPr>
        <w:t>25-2005</w:t>
      </w:r>
      <w:r w:rsidRPr="007824D9">
        <w:rPr>
          <w:rFonts w:ascii="Museo Sans 100" w:hAnsi="Museo Sans 100"/>
          <w:b/>
          <w:bCs/>
          <w:sz w:val="24"/>
          <w:szCs w:val="24"/>
        </w:rPr>
        <w:t xml:space="preserve"> </w:t>
      </w:r>
      <w:r w:rsidRPr="007824D9">
        <w:rPr>
          <w:rFonts w:ascii="Museo Sans 100" w:hAnsi="Museo Sans 100"/>
          <w:bCs/>
          <w:sz w:val="24"/>
          <w:szCs w:val="24"/>
        </w:rPr>
        <w:t xml:space="preserve">de fecha 7 de julio de 2005, se aprobó el Proyecto de Asentamiento Comunitario desarrollado en el inmueble en mención, con un área de 47 </w:t>
      </w:r>
      <w:proofErr w:type="spellStart"/>
      <w:r w:rsidRPr="007824D9">
        <w:rPr>
          <w:rFonts w:ascii="Museo Sans 100" w:hAnsi="Museo Sans 100"/>
          <w:bCs/>
          <w:sz w:val="24"/>
          <w:szCs w:val="24"/>
        </w:rPr>
        <w:t>Hás</w:t>
      </w:r>
      <w:proofErr w:type="spellEnd"/>
      <w:r w:rsidRPr="007824D9">
        <w:rPr>
          <w:rFonts w:ascii="Museo Sans 100" w:hAnsi="Museo Sans 100"/>
          <w:bCs/>
          <w:sz w:val="24"/>
          <w:szCs w:val="24"/>
        </w:rPr>
        <w:t xml:space="preserve">. 53 As. 83.06 </w:t>
      </w:r>
      <w:proofErr w:type="spellStart"/>
      <w:r w:rsidRPr="007824D9">
        <w:rPr>
          <w:rFonts w:ascii="Museo Sans 100" w:hAnsi="Museo Sans 100"/>
          <w:bCs/>
          <w:sz w:val="24"/>
          <w:szCs w:val="24"/>
        </w:rPr>
        <w:t>Cás</w:t>
      </w:r>
      <w:proofErr w:type="spellEnd"/>
      <w:r w:rsidRPr="007824D9">
        <w:rPr>
          <w:rFonts w:ascii="Museo Sans 100" w:hAnsi="Museo Sans 100"/>
          <w:bCs/>
          <w:sz w:val="24"/>
          <w:szCs w:val="24"/>
        </w:rPr>
        <w:t xml:space="preserve">., que incluye </w:t>
      </w:r>
      <w:r w:rsidR="008F5665">
        <w:rPr>
          <w:rFonts w:ascii="Museo Sans 100" w:hAnsi="Museo Sans 100"/>
          <w:bCs/>
          <w:sz w:val="24"/>
          <w:szCs w:val="24"/>
        </w:rPr>
        <w:t>---</w:t>
      </w:r>
      <w:r w:rsidRPr="007824D9">
        <w:rPr>
          <w:rFonts w:ascii="Museo Sans 100" w:hAnsi="Museo Sans 100"/>
          <w:bCs/>
          <w:sz w:val="24"/>
          <w:szCs w:val="24"/>
        </w:rPr>
        <w:t xml:space="preserve"> solares para vivienda (Polígonos A y B), calles, quebradas, cancha de fútbol, área de futuros solares y escuela</w:t>
      </w:r>
      <w:r w:rsidRPr="007824D9">
        <w:rPr>
          <w:rFonts w:ascii="Museo Sans 100" w:hAnsi="Museo Sans 100"/>
          <w:sz w:val="24"/>
          <w:szCs w:val="24"/>
        </w:rPr>
        <w:t>.</w:t>
      </w:r>
      <w:r w:rsidRPr="007824D9">
        <w:rPr>
          <w:rFonts w:ascii="Museo Sans 100" w:hAnsi="Museo Sans 100"/>
          <w:bCs/>
          <w:sz w:val="24"/>
          <w:szCs w:val="24"/>
        </w:rPr>
        <w:t xml:space="preserve"> Dentro del Proyecto relacionado se encuentra el inmueble objeto del presente </w:t>
      </w:r>
      <w:r w:rsidR="00034FC2" w:rsidRPr="007824D9">
        <w:rPr>
          <w:rFonts w:ascii="Museo Sans 100" w:hAnsi="Museo Sans 100"/>
          <w:bCs/>
          <w:sz w:val="24"/>
          <w:szCs w:val="24"/>
        </w:rPr>
        <w:t>punto de acta</w:t>
      </w:r>
      <w:r w:rsidRPr="007824D9">
        <w:rPr>
          <w:rFonts w:ascii="Museo Sans 100" w:eastAsia="Times New Roman" w:hAnsi="Museo Sans 100"/>
          <w:bCs/>
          <w:sz w:val="24"/>
          <w:szCs w:val="24"/>
          <w:lang w:eastAsia="es-ES"/>
        </w:rPr>
        <w:t xml:space="preserve">. </w:t>
      </w:r>
    </w:p>
    <w:p w:rsidR="001146EF" w:rsidRPr="007824D9" w:rsidRDefault="001146EF" w:rsidP="007824D9">
      <w:pPr>
        <w:jc w:val="both"/>
        <w:rPr>
          <w:rFonts w:ascii="Museo Sans 100" w:eastAsia="Times New Roman" w:hAnsi="Museo Sans 100"/>
          <w:bCs/>
          <w:sz w:val="24"/>
          <w:szCs w:val="24"/>
          <w:lang w:eastAsia="es-ES"/>
        </w:rPr>
      </w:pPr>
    </w:p>
    <w:p w:rsidR="001146EF" w:rsidRPr="007824D9" w:rsidRDefault="001146EF" w:rsidP="00923BA4">
      <w:pPr>
        <w:pStyle w:val="Prrafodelista"/>
        <w:numPr>
          <w:ilvl w:val="0"/>
          <w:numId w:val="38"/>
        </w:numPr>
        <w:ind w:left="1134" w:hanging="708"/>
        <w:contextualSpacing/>
        <w:jc w:val="both"/>
        <w:rPr>
          <w:rFonts w:ascii="Museo Sans 100" w:eastAsia="Times New Roman" w:hAnsi="Museo Sans 100"/>
          <w:bCs/>
          <w:sz w:val="24"/>
          <w:szCs w:val="24"/>
          <w:lang w:eastAsia="es-ES"/>
        </w:rPr>
      </w:pPr>
      <w:r w:rsidRPr="007824D9">
        <w:rPr>
          <w:rFonts w:ascii="Museo Sans 100" w:eastAsia="Times New Roman" w:hAnsi="Museo Sans 100"/>
          <w:sz w:val="24"/>
          <w:szCs w:val="24"/>
          <w:lang w:eastAsia="es-ES"/>
        </w:rPr>
        <w:t xml:space="preserve">En el Punto </w:t>
      </w:r>
      <w:r w:rsidRPr="007824D9">
        <w:rPr>
          <w:rFonts w:ascii="Museo Sans 100" w:eastAsia="Times New Roman" w:hAnsi="Museo Sans 100"/>
          <w:b/>
          <w:sz w:val="24"/>
          <w:szCs w:val="24"/>
          <w:lang w:eastAsia="es-ES"/>
        </w:rPr>
        <w:t>XXII del Acta de Sesión Ordinaria 43-2013, de fecha 11 de diciembre de 2013</w:t>
      </w:r>
      <w:r w:rsidRPr="007824D9">
        <w:rPr>
          <w:rFonts w:ascii="Museo Sans 100" w:eastAsia="Times New Roman" w:hAnsi="Museo Sans 100"/>
          <w:sz w:val="24"/>
          <w:szCs w:val="24"/>
          <w:lang w:eastAsia="es-ES"/>
        </w:rPr>
        <w:t xml:space="preserve">, se adjudicó, entre otros, el inmueble identificado como: </w:t>
      </w:r>
      <w:r w:rsidRPr="007824D9">
        <w:rPr>
          <w:rFonts w:ascii="Museo Sans 100" w:eastAsia="Times New Roman" w:hAnsi="Museo Sans 100"/>
          <w:b/>
          <w:sz w:val="24"/>
          <w:szCs w:val="24"/>
          <w:lang w:eastAsia="es-ES"/>
        </w:rPr>
        <w:t xml:space="preserve">Solar </w:t>
      </w:r>
      <w:r w:rsidR="008F5665">
        <w:rPr>
          <w:rFonts w:ascii="Museo Sans 100" w:eastAsia="Times New Roman" w:hAnsi="Museo Sans 100"/>
          <w:b/>
          <w:sz w:val="24"/>
          <w:szCs w:val="24"/>
          <w:lang w:eastAsia="es-ES"/>
        </w:rPr>
        <w:t>---</w:t>
      </w:r>
      <w:r w:rsidRPr="007824D9">
        <w:rPr>
          <w:rFonts w:ascii="Museo Sans 100" w:eastAsia="Times New Roman" w:hAnsi="Museo Sans 100"/>
          <w:b/>
          <w:sz w:val="24"/>
          <w:szCs w:val="24"/>
          <w:lang w:eastAsia="es-ES"/>
        </w:rPr>
        <w:t>, Polígono “</w:t>
      </w:r>
      <w:r w:rsidR="008F5665">
        <w:rPr>
          <w:rFonts w:ascii="Museo Sans 100" w:eastAsia="Times New Roman" w:hAnsi="Museo Sans 100"/>
          <w:b/>
          <w:sz w:val="24"/>
          <w:szCs w:val="24"/>
          <w:lang w:eastAsia="es-ES"/>
        </w:rPr>
        <w:t>---</w:t>
      </w:r>
      <w:r w:rsidRPr="007824D9">
        <w:rPr>
          <w:rFonts w:ascii="Museo Sans 100" w:eastAsia="Times New Roman" w:hAnsi="Museo Sans 100"/>
          <w:b/>
          <w:sz w:val="24"/>
          <w:szCs w:val="24"/>
          <w:lang w:eastAsia="es-ES"/>
        </w:rPr>
        <w:t xml:space="preserve">” Porción </w:t>
      </w:r>
      <w:r w:rsidR="008F5665">
        <w:rPr>
          <w:rFonts w:ascii="Museo Sans 100" w:eastAsia="Times New Roman" w:hAnsi="Museo Sans 100"/>
          <w:b/>
          <w:sz w:val="24"/>
          <w:szCs w:val="24"/>
          <w:lang w:eastAsia="es-ES"/>
        </w:rPr>
        <w:t>---</w:t>
      </w:r>
      <w:r w:rsidRPr="007824D9">
        <w:rPr>
          <w:rFonts w:ascii="Museo Sans 100" w:eastAsia="Times New Roman" w:hAnsi="Museo Sans 100"/>
          <w:b/>
          <w:sz w:val="24"/>
          <w:szCs w:val="24"/>
          <w:lang w:eastAsia="es-ES"/>
        </w:rPr>
        <w:t xml:space="preserve">, </w:t>
      </w:r>
      <w:r w:rsidRPr="007824D9">
        <w:rPr>
          <w:rFonts w:ascii="Museo Sans 100" w:eastAsia="Times New Roman" w:hAnsi="Museo Sans 100"/>
          <w:sz w:val="24"/>
          <w:szCs w:val="24"/>
          <w:lang w:eastAsia="es-ES"/>
        </w:rPr>
        <w:t>con un área de 3,287.52 Mt.², con un precio de $1,926.62, a favor del señor: Indalecio del Cid.</w:t>
      </w:r>
    </w:p>
    <w:p w:rsidR="007824D9" w:rsidRPr="007824D9" w:rsidRDefault="007824D9" w:rsidP="007824D9">
      <w:pPr>
        <w:jc w:val="both"/>
        <w:rPr>
          <w:rFonts w:ascii="Museo Sans 100" w:eastAsia="Times New Roman" w:hAnsi="Museo Sans 100"/>
          <w:bCs/>
          <w:sz w:val="24"/>
          <w:szCs w:val="24"/>
          <w:lang w:eastAsia="es-ES"/>
        </w:rPr>
      </w:pPr>
    </w:p>
    <w:p w:rsidR="001146EF" w:rsidRPr="007824D9" w:rsidRDefault="001146EF" w:rsidP="00923BA4">
      <w:pPr>
        <w:pStyle w:val="Prrafodelista"/>
        <w:numPr>
          <w:ilvl w:val="0"/>
          <w:numId w:val="38"/>
        </w:numPr>
        <w:ind w:left="1134" w:hanging="708"/>
        <w:contextualSpacing/>
        <w:jc w:val="both"/>
        <w:rPr>
          <w:rFonts w:ascii="Museo Sans 100" w:eastAsia="Times New Roman" w:hAnsi="Museo Sans 100"/>
          <w:bCs/>
          <w:sz w:val="24"/>
          <w:szCs w:val="24"/>
          <w:lang w:eastAsia="es-ES"/>
        </w:rPr>
      </w:pPr>
      <w:r w:rsidRPr="007824D9">
        <w:rPr>
          <w:rFonts w:ascii="Museo Sans 100" w:eastAsia="Times New Roman" w:hAnsi="Museo Sans 100"/>
          <w:sz w:val="24"/>
          <w:szCs w:val="24"/>
          <w:lang w:eastAsia="es-ES"/>
        </w:rPr>
        <w:t>Habiéndose actualizado la información de la adjudicación del inmueble, se hace necesaria la modificación del Punto de Acta citado en el considerando</w:t>
      </w:r>
      <w:r w:rsidR="00034FC2" w:rsidRPr="007824D9">
        <w:rPr>
          <w:rFonts w:ascii="Museo Sans 100" w:eastAsia="Times New Roman" w:hAnsi="Museo Sans 100"/>
          <w:sz w:val="24"/>
          <w:szCs w:val="24"/>
          <w:lang w:eastAsia="es-ES"/>
        </w:rPr>
        <w:t xml:space="preserve"> anterior</w:t>
      </w:r>
      <w:r w:rsidRPr="007824D9">
        <w:rPr>
          <w:rFonts w:ascii="Museo Sans 100" w:eastAsia="Times New Roman" w:hAnsi="Museo Sans 100"/>
          <w:sz w:val="24"/>
          <w:szCs w:val="24"/>
          <w:lang w:eastAsia="es-ES"/>
        </w:rPr>
        <w:t>, por la siguiente causal:</w:t>
      </w:r>
    </w:p>
    <w:p w:rsidR="00034FC2" w:rsidRPr="007824D9" w:rsidRDefault="00034FC2" w:rsidP="007824D9">
      <w:pPr>
        <w:pStyle w:val="Prrafodelista"/>
        <w:ind w:left="1134"/>
        <w:contextualSpacing/>
        <w:jc w:val="both"/>
        <w:rPr>
          <w:rFonts w:ascii="Museo Sans 100" w:eastAsia="Times New Roman" w:hAnsi="Museo Sans 100"/>
          <w:bCs/>
          <w:sz w:val="24"/>
          <w:szCs w:val="24"/>
          <w:lang w:eastAsia="es-ES"/>
        </w:rPr>
      </w:pPr>
    </w:p>
    <w:p w:rsidR="001146EF" w:rsidRPr="007824D9" w:rsidRDefault="00034FC2" w:rsidP="00923BA4">
      <w:pPr>
        <w:pStyle w:val="Prrafodelista"/>
        <w:numPr>
          <w:ilvl w:val="0"/>
          <w:numId w:val="39"/>
        </w:numPr>
        <w:contextualSpacing/>
        <w:jc w:val="both"/>
        <w:rPr>
          <w:rFonts w:ascii="Museo Sans 100" w:eastAsia="Times New Roman" w:hAnsi="Museo Sans 100"/>
          <w:bCs/>
          <w:sz w:val="24"/>
          <w:szCs w:val="24"/>
          <w:lang w:eastAsia="es-ES"/>
        </w:rPr>
      </w:pPr>
      <w:r w:rsidRPr="007824D9">
        <w:rPr>
          <w:rFonts w:ascii="Museo Sans 100" w:eastAsia="Times New Roman" w:hAnsi="Museo Sans 100"/>
          <w:sz w:val="24"/>
          <w:szCs w:val="24"/>
          <w:lang w:eastAsia="es-ES"/>
        </w:rPr>
        <w:t>Incluir a</w:t>
      </w:r>
      <w:r w:rsidR="001146EF" w:rsidRPr="007824D9">
        <w:rPr>
          <w:rFonts w:ascii="Museo Sans 100" w:eastAsia="Times New Roman" w:hAnsi="Museo Sans 100"/>
          <w:sz w:val="24"/>
          <w:szCs w:val="24"/>
          <w:lang w:eastAsia="es-ES"/>
        </w:rPr>
        <w:t xml:space="preserve"> la señora </w:t>
      </w:r>
      <w:r w:rsidR="001146EF" w:rsidRPr="007824D9">
        <w:rPr>
          <w:rFonts w:ascii="Museo Sans 100" w:eastAsia="Times New Roman" w:hAnsi="Museo Sans 100"/>
          <w:b/>
          <w:sz w:val="24"/>
          <w:szCs w:val="24"/>
          <w:lang w:eastAsia="es-ES"/>
        </w:rPr>
        <w:t xml:space="preserve">BLANCA DOMINGA DEL CID DE RAMOS, </w:t>
      </w:r>
      <w:r w:rsidR="001146EF" w:rsidRPr="007824D9">
        <w:rPr>
          <w:rFonts w:ascii="Museo Sans 100" w:eastAsia="Times New Roman" w:hAnsi="Museo Sans 100"/>
          <w:sz w:val="24"/>
          <w:szCs w:val="24"/>
          <w:lang w:eastAsia="es-ES"/>
        </w:rPr>
        <w:t xml:space="preserve">de </w:t>
      </w:r>
      <w:r w:rsidR="008F5665">
        <w:rPr>
          <w:rFonts w:ascii="Museo Sans 100" w:eastAsia="Times New Roman" w:hAnsi="Museo Sans 100"/>
          <w:sz w:val="24"/>
          <w:szCs w:val="24"/>
          <w:lang w:eastAsia="es-ES"/>
        </w:rPr>
        <w:t>---</w:t>
      </w:r>
      <w:r w:rsidR="001146EF" w:rsidRPr="007824D9">
        <w:rPr>
          <w:rFonts w:ascii="Museo Sans 100" w:eastAsia="Times New Roman" w:hAnsi="Museo Sans 100"/>
          <w:sz w:val="24"/>
          <w:szCs w:val="24"/>
          <w:lang w:eastAsia="es-ES"/>
        </w:rPr>
        <w:t xml:space="preserve"> años de edad, </w:t>
      </w:r>
      <w:r w:rsidR="008F5665">
        <w:rPr>
          <w:rFonts w:ascii="Museo Sans 100" w:eastAsia="Times New Roman" w:hAnsi="Museo Sans 100"/>
          <w:sz w:val="24"/>
          <w:szCs w:val="24"/>
          <w:lang w:eastAsia="es-ES"/>
        </w:rPr>
        <w:t>---</w:t>
      </w:r>
      <w:r w:rsidR="001146EF" w:rsidRPr="007824D9">
        <w:rPr>
          <w:rFonts w:ascii="Museo Sans 100" w:eastAsia="Times New Roman" w:hAnsi="Museo Sans 100"/>
          <w:sz w:val="24"/>
          <w:szCs w:val="24"/>
          <w:lang w:eastAsia="es-ES"/>
        </w:rPr>
        <w:t xml:space="preserve">, del domicilio de </w:t>
      </w:r>
      <w:r w:rsidR="008F5665">
        <w:rPr>
          <w:rFonts w:ascii="Museo Sans 100" w:eastAsia="Times New Roman" w:hAnsi="Museo Sans 100"/>
          <w:sz w:val="24"/>
          <w:szCs w:val="24"/>
          <w:lang w:eastAsia="es-ES"/>
        </w:rPr>
        <w:t>---</w:t>
      </w:r>
      <w:r w:rsidR="001146EF" w:rsidRPr="007824D9">
        <w:rPr>
          <w:rFonts w:ascii="Museo Sans 100" w:eastAsia="Times New Roman" w:hAnsi="Museo Sans 100"/>
          <w:sz w:val="24"/>
          <w:szCs w:val="24"/>
          <w:lang w:eastAsia="es-ES"/>
        </w:rPr>
        <w:t xml:space="preserve">, departamento de </w:t>
      </w:r>
      <w:r w:rsidR="008F5665">
        <w:rPr>
          <w:rFonts w:ascii="Museo Sans 100" w:eastAsia="Times New Roman" w:hAnsi="Museo Sans 100"/>
          <w:sz w:val="24"/>
          <w:szCs w:val="24"/>
          <w:lang w:eastAsia="es-ES"/>
        </w:rPr>
        <w:t>---</w:t>
      </w:r>
      <w:r w:rsidR="001146EF" w:rsidRPr="007824D9">
        <w:rPr>
          <w:rFonts w:ascii="Museo Sans 100" w:eastAsia="Times New Roman" w:hAnsi="Museo Sans 100"/>
          <w:sz w:val="24"/>
          <w:szCs w:val="24"/>
          <w:lang w:eastAsia="es-ES"/>
        </w:rPr>
        <w:t xml:space="preserve">, con Documento Único de Identidad número </w:t>
      </w:r>
      <w:r w:rsidR="008F5665">
        <w:rPr>
          <w:rFonts w:ascii="Museo Sans 100" w:eastAsia="Times New Roman" w:hAnsi="Museo Sans 100"/>
          <w:sz w:val="24"/>
          <w:szCs w:val="24"/>
          <w:lang w:eastAsia="es-ES"/>
        </w:rPr>
        <w:t>---</w:t>
      </w:r>
      <w:r w:rsidR="001146EF" w:rsidRPr="007824D9">
        <w:rPr>
          <w:rFonts w:ascii="Museo Sans 100" w:eastAsia="Times New Roman" w:hAnsi="Museo Sans 100"/>
          <w:sz w:val="24"/>
          <w:szCs w:val="24"/>
          <w:lang w:eastAsia="es-ES"/>
        </w:rPr>
        <w:t xml:space="preserve">, en su calidad de </w:t>
      </w:r>
      <w:r w:rsidR="008F5665">
        <w:rPr>
          <w:rFonts w:ascii="Museo Sans 100" w:eastAsia="Times New Roman" w:hAnsi="Museo Sans 100"/>
          <w:sz w:val="24"/>
          <w:szCs w:val="24"/>
          <w:lang w:eastAsia="es-ES"/>
        </w:rPr>
        <w:t>---</w:t>
      </w:r>
      <w:r w:rsidR="001146EF" w:rsidRPr="007824D9">
        <w:rPr>
          <w:rFonts w:ascii="Museo Sans 100" w:eastAsia="Times New Roman" w:hAnsi="Museo Sans 100"/>
          <w:sz w:val="24"/>
          <w:szCs w:val="24"/>
          <w:lang w:eastAsia="es-ES"/>
        </w:rPr>
        <w:t xml:space="preserve"> del titular de la adjudicación, señor Indalecio del Cid, </w:t>
      </w:r>
      <w:r w:rsidR="001146EF" w:rsidRPr="007824D9">
        <w:rPr>
          <w:rFonts w:ascii="Museo Sans 100" w:eastAsia="Times New Roman" w:hAnsi="Museo Sans 100"/>
          <w:sz w:val="24"/>
          <w:szCs w:val="24"/>
          <w:lang w:eastAsia="es-ES"/>
        </w:rPr>
        <w:lastRenderedPageBreak/>
        <w:t>según Solicitud de Inclusión de Beneficiaria de fecha 16 de noviembre de 2018, vínculo familiar comprobado con las Certificaciones de Partidas de Nacimiento, documentos anexos al expediente respectivo.</w:t>
      </w:r>
    </w:p>
    <w:p w:rsidR="001146EF" w:rsidRPr="007824D9" w:rsidRDefault="001146EF" w:rsidP="007824D9">
      <w:pPr>
        <w:jc w:val="both"/>
        <w:rPr>
          <w:rFonts w:ascii="Museo Sans 100" w:eastAsia="Times New Roman" w:hAnsi="Museo Sans 100"/>
          <w:bCs/>
          <w:sz w:val="24"/>
          <w:szCs w:val="24"/>
          <w:lang w:eastAsia="es-ES"/>
        </w:rPr>
      </w:pPr>
    </w:p>
    <w:p w:rsidR="001146EF" w:rsidRPr="007824D9" w:rsidRDefault="001146EF" w:rsidP="00923BA4">
      <w:pPr>
        <w:pStyle w:val="Prrafodelista"/>
        <w:numPr>
          <w:ilvl w:val="0"/>
          <w:numId w:val="38"/>
        </w:numPr>
        <w:ind w:left="1134" w:hanging="708"/>
        <w:contextualSpacing/>
        <w:jc w:val="both"/>
        <w:rPr>
          <w:rFonts w:ascii="Museo Sans 100" w:eastAsia="Times New Roman" w:hAnsi="Museo Sans 100"/>
          <w:bCs/>
          <w:sz w:val="24"/>
          <w:szCs w:val="24"/>
          <w:lang w:eastAsia="es-ES"/>
        </w:rPr>
      </w:pPr>
      <w:r w:rsidRPr="007824D9">
        <w:rPr>
          <w:rFonts w:ascii="Museo Sans 100" w:hAnsi="Museo Sans 100"/>
          <w:sz w:val="24"/>
          <w:szCs w:val="24"/>
        </w:rPr>
        <w:t>Conforme al Acta de Posesión Material de fecha 16 de noviembre de 2018, levantada por el técnico de la Oficina Regional Oriental, Ing. Juan Antonio Serpas, el beneficiario se encuentra poseyendo el inmueble de forma quieta, pacífica y sin interrupción desde hace 30 años.</w:t>
      </w:r>
    </w:p>
    <w:p w:rsidR="001146EF" w:rsidRPr="007824D9" w:rsidRDefault="001146EF" w:rsidP="007824D9">
      <w:pPr>
        <w:jc w:val="both"/>
        <w:rPr>
          <w:rFonts w:ascii="Museo Sans 100" w:eastAsia="Times New Roman" w:hAnsi="Museo Sans 100"/>
          <w:bCs/>
          <w:sz w:val="24"/>
          <w:szCs w:val="24"/>
          <w:lang w:eastAsia="es-ES"/>
        </w:rPr>
      </w:pPr>
    </w:p>
    <w:p w:rsidR="001146EF" w:rsidRPr="008F5665" w:rsidRDefault="001146EF" w:rsidP="00923BA4">
      <w:pPr>
        <w:pStyle w:val="Prrafodelista"/>
        <w:numPr>
          <w:ilvl w:val="0"/>
          <w:numId w:val="38"/>
        </w:numPr>
        <w:ind w:left="1134" w:hanging="708"/>
        <w:contextualSpacing/>
        <w:jc w:val="both"/>
        <w:rPr>
          <w:rFonts w:ascii="Museo Sans 100" w:eastAsia="Times New Roman" w:hAnsi="Museo Sans 100"/>
          <w:bCs/>
          <w:sz w:val="24"/>
          <w:szCs w:val="24"/>
          <w:lang w:eastAsia="es-ES"/>
        </w:rPr>
      </w:pPr>
      <w:r w:rsidRPr="007824D9">
        <w:rPr>
          <w:rFonts w:ascii="Museo Sans 100" w:hAnsi="Museo Sans 100"/>
          <w:sz w:val="24"/>
          <w:szCs w:val="24"/>
        </w:rPr>
        <w:t>De acuerdo a declaración simple contenida en la solicitud de adjudicación de inmueble de fecha 16 de noviembre de 2018, el beneficiario manifiesta que ni él ni la integrante de su grupo familiar son empleados del ISTA; situación robustecida de conformidad a la consulta realizada en la Base de Datos de Empleados de este Instituto.</w:t>
      </w:r>
    </w:p>
    <w:p w:rsidR="008F5665" w:rsidRPr="008F5665" w:rsidRDefault="008F5665" w:rsidP="008F5665">
      <w:pPr>
        <w:contextualSpacing/>
        <w:jc w:val="both"/>
        <w:rPr>
          <w:rFonts w:ascii="Museo Sans 100" w:eastAsia="Times New Roman" w:hAnsi="Museo Sans 100"/>
          <w:bCs/>
          <w:sz w:val="24"/>
          <w:szCs w:val="24"/>
          <w:lang w:eastAsia="es-ES"/>
        </w:rPr>
      </w:pPr>
    </w:p>
    <w:p w:rsidR="001146EF" w:rsidRDefault="001146EF" w:rsidP="007824D9">
      <w:pPr>
        <w:jc w:val="both"/>
        <w:rPr>
          <w:rFonts w:ascii="Museo Sans 100" w:eastAsia="Times New Roman" w:hAnsi="Museo Sans 100"/>
          <w:sz w:val="24"/>
          <w:szCs w:val="24"/>
        </w:rPr>
      </w:pPr>
      <w:r w:rsidRPr="007824D9">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copia de acuerdos de Junta Directiva, Acta de Posesión Material, copias de documentos únicos de identidad y tarjetas de identificación tributaria, certificaciones de partidas de nacimiento, Solicitud de Inclusión de Beneficiarias, constancia de cancelación de crédito, se estima procedente resolver favorablemente a lo solicitado. </w:t>
      </w:r>
    </w:p>
    <w:p w:rsidR="008F5665" w:rsidRPr="007824D9" w:rsidRDefault="008F5665" w:rsidP="007824D9">
      <w:pPr>
        <w:jc w:val="both"/>
        <w:rPr>
          <w:rFonts w:ascii="Museo Sans 100" w:eastAsia="Times New Roman" w:hAnsi="Museo Sans 100"/>
          <w:color w:val="FF0000"/>
          <w:sz w:val="24"/>
          <w:szCs w:val="24"/>
          <w:lang w:eastAsia="es-ES"/>
        </w:rPr>
      </w:pPr>
    </w:p>
    <w:p w:rsidR="001146EF" w:rsidRDefault="00034FC2" w:rsidP="007824D9">
      <w:pPr>
        <w:jc w:val="both"/>
        <w:rPr>
          <w:rFonts w:ascii="Museo Sans 100" w:eastAsia="Times New Roman" w:hAnsi="Museo Sans 100"/>
          <w:sz w:val="24"/>
          <w:szCs w:val="24"/>
          <w:lang w:eastAsia="es-ES"/>
        </w:rPr>
      </w:pPr>
      <w:r w:rsidRPr="007824D9">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w:t>
      </w:r>
      <w:r w:rsidR="001146EF" w:rsidRPr="007824D9">
        <w:rPr>
          <w:rFonts w:ascii="Museo Sans 100" w:eastAsia="Times New Roman" w:hAnsi="Museo Sans 100"/>
          <w:sz w:val="24"/>
          <w:szCs w:val="24"/>
          <w:lang w:eastAsia="es-ES"/>
        </w:rPr>
        <w:t xml:space="preserve">conformidad al artículo 18 letras “g” y “h” de la Ley de Creación del Instituto Salvadoreño de Transformación Agraria, </w:t>
      </w:r>
      <w:r w:rsidR="001146EF" w:rsidRPr="007824D9">
        <w:rPr>
          <w:rFonts w:ascii="Museo Sans 100" w:eastAsia="Times New Roman" w:hAnsi="Museo Sans 100"/>
          <w:b/>
          <w:sz w:val="24"/>
          <w:szCs w:val="24"/>
          <w:u w:val="single"/>
          <w:lang w:eastAsia="es-ES"/>
        </w:rPr>
        <w:t>ACUERD</w:t>
      </w:r>
      <w:r w:rsidRPr="007824D9">
        <w:rPr>
          <w:rFonts w:ascii="Museo Sans 100" w:eastAsia="Times New Roman" w:hAnsi="Museo Sans 100"/>
          <w:b/>
          <w:sz w:val="24"/>
          <w:szCs w:val="24"/>
          <w:u w:val="single"/>
          <w:lang w:eastAsia="es-ES"/>
        </w:rPr>
        <w:t>A</w:t>
      </w:r>
      <w:r w:rsidR="001146EF" w:rsidRPr="007824D9">
        <w:rPr>
          <w:rFonts w:ascii="Museo Sans 100" w:eastAsia="Times New Roman" w:hAnsi="Museo Sans 100"/>
          <w:b/>
          <w:sz w:val="24"/>
          <w:szCs w:val="24"/>
          <w:u w:val="single"/>
          <w:lang w:eastAsia="es-ES"/>
        </w:rPr>
        <w:t>: PRIMERO:</w:t>
      </w:r>
      <w:r w:rsidR="001146EF" w:rsidRPr="007824D9">
        <w:rPr>
          <w:rFonts w:ascii="Museo Sans 100" w:eastAsia="Times New Roman" w:hAnsi="Museo Sans 100"/>
          <w:b/>
          <w:sz w:val="24"/>
          <w:szCs w:val="24"/>
          <w:lang w:eastAsia="es-ES"/>
        </w:rPr>
        <w:t xml:space="preserve"> Modificar el Punto XXII del Acta de Sesión Ordinaria  43-2013, de fecha 11 de diciembre de 2013,</w:t>
      </w:r>
      <w:r w:rsidR="001146EF" w:rsidRPr="007824D9">
        <w:rPr>
          <w:rFonts w:ascii="Museo Sans 100" w:eastAsia="Times New Roman" w:hAnsi="Museo Sans 100"/>
          <w:sz w:val="24"/>
          <w:szCs w:val="24"/>
          <w:lang w:eastAsia="es-ES"/>
        </w:rPr>
        <w:t xml:space="preserve"> </w:t>
      </w:r>
      <w:r w:rsidR="007824D9" w:rsidRPr="007824D9">
        <w:rPr>
          <w:rFonts w:ascii="Museo Sans 100" w:eastAsia="Times New Roman" w:hAnsi="Museo Sans 100"/>
          <w:sz w:val="24"/>
          <w:szCs w:val="24"/>
          <w:lang w:eastAsia="es-ES"/>
        </w:rPr>
        <w:t xml:space="preserve">en el que se adjudicó </w:t>
      </w:r>
      <w:r w:rsidR="001146EF" w:rsidRPr="007824D9">
        <w:rPr>
          <w:rFonts w:ascii="Museo Sans 100" w:eastAsia="Times New Roman" w:hAnsi="Museo Sans 100"/>
          <w:sz w:val="24"/>
          <w:szCs w:val="24"/>
          <w:lang w:eastAsia="es-ES"/>
        </w:rPr>
        <w:t xml:space="preserve">el SOLAR </w:t>
      </w:r>
      <w:r w:rsidR="008F5665">
        <w:rPr>
          <w:rFonts w:ascii="Museo Sans 100" w:eastAsia="Times New Roman" w:hAnsi="Museo Sans 100"/>
          <w:sz w:val="24"/>
          <w:szCs w:val="24"/>
          <w:lang w:eastAsia="es-ES"/>
        </w:rPr>
        <w:t>---</w:t>
      </w:r>
      <w:r w:rsidR="001146EF" w:rsidRPr="007824D9">
        <w:rPr>
          <w:rFonts w:ascii="Museo Sans 100" w:eastAsia="Times New Roman" w:hAnsi="Museo Sans 100"/>
          <w:sz w:val="24"/>
          <w:szCs w:val="24"/>
          <w:lang w:eastAsia="es-ES"/>
        </w:rPr>
        <w:t>, POLIGONO “</w:t>
      </w:r>
      <w:r w:rsidR="008F5665">
        <w:rPr>
          <w:rFonts w:ascii="Museo Sans 100" w:eastAsia="Times New Roman" w:hAnsi="Museo Sans 100"/>
          <w:sz w:val="24"/>
          <w:szCs w:val="24"/>
          <w:lang w:eastAsia="es-ES"/>
        </w:rPr>
        <w:t>---</w:t>
      </w:r>
      <w:r w:rsidR="001146EF" w:rsidRPr="007824D9">
        <w:rPr>
          <w:rFonts w:ascii="Museo Sans 100" w:eastAsia="Times New Roman" w:hAnsi="Museo Sans 100"/>
          <w:sz w:val="24"/>
          <w:szCs w:val="24"/>
          <w:lang w:eastAsia="es-ES"/>
        </w:rPr>
        <w:t xml:space="preserve">” </w:t>
      </w:r>
      <w:r w:rsidR="007824D9" w:rsidRPr="007824D9">
        <w:rPr>
          <w:rFonts w:ascii="Museo Sans 100" w:eastAsia="Times New Roman" w:hAnsi="Museo Sans 100"/>
          <w:sz w:val="24"/>
          <w:szCs w:val="24"/>
          <w:lang w:eastAsia="es-ES"/>
        </w:rPr>
        <w:t xml:space="preserve">PORCIÓN </w:t>
      </w:r>
      <w:r w:rsidR="008F5665">
        <w:rPr>
          <w:rFonts w:ascii="Museo Sans 100" w:eastAsia="Times New Roman" w:hAnsi="Museo Sans 100"/>
          <w:sz w:val="24"/>
          <w:szCs w:val="24"/>
          <w:lang w:eastAsia="es-ES"/>
        </w:rPr>
        <w:t>---</w:t>
      </w:r>
      <w:r w:rsidR="001146EF" w:rsidRPr="007824D9">
        <w:rPr>
          <w:rFonts w:ascii="Museo Sans 100" w:eastAsia="Times New Roman" w:hAnsi="Museo Sans 100"/>
          <w:sz w:val="24"/>
          <w:szCs w:val="24"/>
          <w:lang w:eastAsia="es-ES"/>
        </w:rPr>
        <w:t>, en el sentido de: Incluir a señora</w:t>
      </w:r>
      <w:r w:rsidR="001146EF" w:rsidRPr="007824D9">
        <w:rPr>
          <w:rFonts w:ascii="Museo Sans 100" w:eastAsia="Times New Roman" w:hAnsi="Museo Sans 100"/>
          <w:b/>
          <w:sz w:val="24"/>
          <w:szCs w:val="24"/>
          <w:lang w:eastAsia="es-ES"/>
        </w:rPr>
        <w:t xml:space="preserve"> BLANCA DOMINGA DEL CID DE RAMOS, </w:t>
      </w:r>
      <w:r w:rsidR="001146EF" w:rsidRPr="007824D9">
        <w:rPr>
          <w:rFonts w:ascii="Museo Sans 100" w:eastAsia="Times New Roman" w:hAnsi="Museo Sans 100"/>
          <w:sz w:val="24"/>
          <w:szCs w:val="24"/>
          <w:lang w:eastAsia="es-ES"/>
        </w:rPr>
        <w:t xml:space="preserve">de generales antes expresadas, en su calidad de </w:t>
      </w:r>
      <w:r w:rsidR="008F5665">
        <w:rPr>
          <w:rFonts w:ascii="Museo Sans 100" w:eastAsia="Times New Roman" w:hAnsi="Museo Sans 100"/>
          <w:sz w:val="24"/>
          <w:szCs w:val="24"/>
          <w:lang w:eastAsia="es-ES"/>
        </w:rPr>
        <w:t xml:space="preserve">--- </w:t>
      </w:r>
      <w:r w:rsidR="001146EF" w:rsidRPr="007824D9">
        <w:rPr>
          <w:rFonts w:ascii="Museo Sans 100" w:eastAsia="Times New Roman" w:hAnsi="Museo Sans 100"/>
          <w:sz w:val="24"/>
          <w:szCs w:val="24"/>
          <w:lang w:eastAsia="es-ES"/>
        </w:rPr>
        <w:t xml:space="preserve">del titular de la adjudicación, señor Indalecio del Cid, según Solicitud de Inclusión de Beneficiaria de fecha 16 de noviembre de 2018, vínculo familiar comprobado con las Certificaciones de Partidas de Nacimiento, documentos anexos al expediente respectivo; </w:t>
      </w:r>
      <w:r w:rsidR="001146EF" w:rsidRPr="007824D9">
        <w:rPr>
          <w:rFonts w:ascii="Museo Sans 100" w:hAnsi="Museo Sans 100"/>
          <w:sz w:val="24"/>
          <w:szCs w:val="24"/>
        </w:rPr>
        <w:t>ubicado en el Proyecto de Asentamiento Comunitario desarrollado en el inmueble identificado como</w:t>
      </w:r>
      <w:r w:rsidR="001146EF" w:rsidRPr="007824D9">
        <w:rPr>
          <w:rFonts w:ascii="Museo Sans 100" w:hAnsi="Museo Sans 100"/>
          <w:b/>
          <w:sz w:val="24"/>
          <w:szCs w:val="24"/>
        </w:rPr>
        <w:t xml:space="preserve"> HACIENDA TIERRA BLANCA, </w:t>
      </w:r>
      <w:r w:rsidR="001146EF" w:rsidRPr="007824D9">
        <w:rPr>
          <w:rFonts w:ascii="Museo Sans 100" w:hAnsi="Museo Sans 100"/>
          <w:sz w:val="24"/>
          <w:szCs w:val="24"/>
        </w:rPr>
        <w:t>denominado el Proyecto como</w:t>
      </w:r>
      <w:r w:rsidR="001146EF" w:rsidRPr="007824D9">
        <w:rPr>
          <w:rFonts w:ascii="Museo Sans 100" w:hAnsi="Museo Sans 100"/>
          <w:b/>
          <w:sz w:val="24"/>
          <w:szCs w:val="24"/>
        </w:rPr>
        <w:t xml:space="preserve"> HACIENDA TIERRA BLANCA PORCION 5 (COOPERATIVA LOS PAJARITOS),</w:t>
      </w:r>
      <w:r w:rsidR="001146EF" w:rsidRPr="007824D9">
        <w:rPr>
          <w:rFonts w:ascii="Museo Sans 100" w:hAnsi="Museo Sans 100"/>
          <w:sz w:val="24"/>
          <w:szCs w:val="24"/>
        </w:rPr>
        <w:t xml:space="preserve"> conocida </w:t>
      </w:r>
      <w:r w:rsidR="001146EF" w:rsidRPr="007824D9">
        <w:rPr>
          <w:rFonts w:ascii="Museo Sans 100" w:hAnsi="Museo Sans 100"/>
          <w:sz w:val="24"/>
          <w:szCs w:val="24"/>
        </w:rPr>
        <w:lastRenderedPageBreak/>
        <w:t>administrativamente como</w:t>
      </w:r>
      <w:r w:rsidR="001146EF" w:rsidRPr="007824D9">
        <w:rPr>
          <w:rFonts w:ascii="Museo Sans 100" w:hAnsi="Museo Sans 100"/>
          <w:b/>
          <w:sz w:val="24"/>
          <w:szCs w:val="24"/>
        </w:rPr>
        <w:t xml:space="preserve"> HACIENDA TIERRA BLANCA LA MARAÑONERA, LOS PAJARITOS</w:t>
      </w:r>
      <w:r w:rsidR="001146EF" w:rsidRPr="007824D9">
        <w:rPr>
          <w:rFonts w:ascii="Museo Sans 100" w:hAnsi="Museo Sans 100"/>
          <w:sz w:val="24"/>
          <w:szCs w:val="24"/>
        </w:rPr>
        <w:t xml:space="preserve">, </w:t>
      </w:r>
      <w:r w:rsidR="007824D9" w:rsidRPr="007824D9">
        <w:rPr>
          <w:rFonts w:ascii="Museo Sans 100" w:hAnsi="Museo Sans 100"/>
          <w:sz w:val="24"/>
          <w:szCs w:val="24"/>
        </w:rPr>
        <w:t>situada</w:t>
      </w:r>
      <w:r w:rsidR="001146EF" w:rsidRPr="007824D9">
        <w:rPr>
          <w:rFonts w:ascii="Museo Sans 100" w:hAnsi="Museo Sans 100"/>
          <w:sz w:val="24"/>
          <w:szCs w:val="24"/>
        </w:rPr>
        <w:t xml:space="preserve"> en cantón Tierra Blanca, jurisdicción de Chirilagua, departamento de San Miguel</w:t>
      </w:r>
      <w:r w:rsidR="001146EF" w:rsidRPr="007824D9">
        <w:rPr>
          <w:rFonts w:ascii="Museo Sans 100" w:eastAsia="Times New Roman" w:hAnsi="Museo Sans 100"/>
          <w:sz w:val="24"/>
          <w:szCs w:val="24"/>
          <w:lang w:eastAsia="es-ES"/>
        </w:rPr>
        <w:t>; quedando la adjudicación conforme al cuadro de valores y extensiones siguiente:</w:t>
      </w:r>
    </w:p>
    <w:p w:rsidR="008F5665" w:rsidRDefault="008F5665" w:rsidP="007824D9">
      <w:pPr>
        <w:jc w:val="both"/>
        <w:rPr>
          <w:rFonts w:ascii="Museo Sans 100" w:eastAsia="Times New Roman" w:hAnsi="Museo Sans 100"/>
          <w:sz w:val="24"/>
          <w:szCs w:val="24"/>
          <w:lang w:eastAsia="es-ES"/>
        </w:rPr>
      </w:pPr>
    </w:p>
    <w:tbl>
      <w:tblPr>
        <w:tblW w:w="9024" w:type="dxa"/>
        <w:tblInd w:w="-3" w:type="dxa"/>
        <w:tblLayout w:type="fixed"/>
        <w:tblCellMar>
          <w:left w:w="25" w:type="dxa"/>
          <w:right w:w="0" w:type="dxa"/>
        </w:tblCellMar>
        <w:tblLook w:val="0000" w:firstRow="0" w:lastRow="0" w:firstColumn="0" w:lastColumn="0" w:noHBand="0" w:noVBand="0"/>
      </w:tblPr>
      <w:tblGrid>
        <w:gridCol w:w="2551"/>
        <w:gridCol w:w="970"/>
        <w:gridCol w:w="2473"/>
        <w:gridCol w:w="566"/>
        <w:gridCol w:w="567"/>
        <w:gridCol w:w="605"/>
        <w:gridCol w:w="646"/>
        <w:gridCol w:w="646"/>
      </w:tblGrid>
      <w:tr w:rsidR="007824D9" w:rsidTr="007824D9">
        <w:trPr>
          <w:trHeight w:val="278"/>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824D9" w:rsidTr="002439FA">
        <w:trPr>
          <w:trHeight w:val="249"/>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rPr>
                <w:rFonts w:ascii="Times New Roman" w:hAnsi="Times New Roman"/>
                <w:b/>
                <w:bCs/>
                <w:sz w:val="14"/>
                <w:szCs w:val="14"/>
              </w:rPr>
            </w:pPr>
          </w:p>
        </w:tc>
      </w:tr>
    </w:tbl>
    <w:p w:rsidR="001146EF" w:rsidRDefault="001146EF" w:rsidP="001146EF">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146EF" w:rsidTr="007824D9">
        <w:tc>
          <w:tcPr>
            <w:tcW w:w="2600" w:type="dxa"/>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63 </w:t>
            </w:r>
          </w:p>
        </w:tc>
      </w:tr>
    </w:tbl>
    <w:p w:rsidR="001146EF" w:rsidRDefault="001146EF" w:rsidP="001146EF">
      <w:pPr>
        <w:widowControl w:val="0"/>
        <w:autoSpaceDE w:val="0"/>
        <w:autoSpaceDN w:val="0"/>
        <w:adjustRightInd w:val="0"/>
        <w:jc w:val="center"/>
        <w:rPr>
          <w:rFonts w:ascii="Times New Roman" w:hAnsi="Times New Roman"/>
          <w:b/>
          <w:bCs/>
          <w:sz w:val="14"/>
          <w:szCs w:val="14"/>
        </w:rPr>
      </w:pPr>
    </w:p>
    <w:tbl>
      <w:tblPr>
        <w:tblW w:w="9035" w:type="dxa"/>
        <w:tblInd w:w="-3" w:type="dxa"/>
        <w:tblLayout w:type="fixed"/>
        <w:tblCellMar>
          <w:left w:w="25" w:type="dxa"/>
          <w:right w:w="0" w:type="dxa"/>
        </w:tblCellMar>
        <w:tblLook w:val="0000" w:firstRow="0" w:lastRow="0" w:firstColumn="0" w:lastColumn="0" w:noHBand="0" w:noVBand="0"/>
      </w:tblPr>
      <w:tblGrid>
        <w:gridCol w:w="2552"/>
        <w:gridCol w:w="972"/>
        <w:gridCol w:w="2471"/>
        <w:gridCol w:w="567"/>
        <w:gridCol w:w="567"/>
        <w:gridCol w:w="606"/>
        <w:gridCol w:w="647"/>
        <w:gridCol w:w="653"/>
      </w:tblGrid>
      <w:tr w:rsidR="001146EF" w:rsidTr="007824D9">
        <w:trPr>
          <w:trHeight w:val="260"/>
        </w:trPr>
        <w:tc>
          <w:tcPr>
            <w:tcW w:w="2552" w:type="dxa"/>
            <w:vMerge w:val="restart"/>
            <w:tcBorders>
              <w:top w:val="single" w:sz="2" w:space="0" w:color="auto"/>
              <w:left w:val="single" w:sz="2" w:space="0" w:color="auto"/>
              <w:bottom w:val="single" w:sz="2" w:space="0" w:color="auto"/>
              <w:right w:val="single" w:sz="2" w:space="0" w:color="auto"/>
            </w:tcBorders>
          </w:tcPr>
          <w:p w:rsidR="001146EF" w:rsidRDefault="008F5665" w:rsidP="00DF29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46EF">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146EF" w:rsidRDefault="008F5665" w:rsidP="00DF29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146EF">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p>
          <w:p w:rsidR="001146EF" w:rsidRDefault="001146EF" w:rsidP="00DF29A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5.(COOP.LOS PAJARITOS)ASENT.COMUNITARIO </w:t>
            </w:r>
          </w:p>
        </w:tc>
        <w:tc>
          <w:tcPr>
            <w:tcW w:w="567" w:type="dxa"/>
            <w:vMerge w:val="restart"/>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p>
          <w:p w:rsidR="001146EF" w:rsidRDefault="008F5665" w:rsidP="00DF29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46EF">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p>
          <w:p w:rsidR="001146EF" w:rsidRDefault="008F5665" w:rsidP="00DF29A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46E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jc w:val="right"/>
              <w:rPr>
                <w:rFonts w:ascii="Times New Roman" w:hAnsi="Times New Roman"/>
                <w:sz w:val="14"/>
                <w:szCs w:val="14"/>
              </w:rPr>
            </w:pPr>
          </w:p>
          <w:p w:rsidR="001146EF" w:rsidRDefault="001146EF" w:rsidP="00DF29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3287.52 </w:t>
            </w:r>
          </w:p>
        </w:tc>
        <w:tc>
          <w:tcPr>
            <w:tcW w:w="647" w:type="dxa"/>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jc w:val="right"/>
              <w:rPr>
                <w:rFonts w:ascii="Times New Roman" w:hAnsi="Times New Roman"/>
                <w:sz w:val="14"/>
                <w:szCs w:val="14"/>
              </w:rPr>
            </w:pPr>
          </w:p>
          <w:p w:rsidR="001146EF" w:rsidRDefault="001146EF" w:rsidP="00DF29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1926.62 </w:t>
            </w:r>
          </w:p>
        </w:tc>
        <w:tc>
          <w:tcPr>
            <w:tcW w:w="650" w:type="dxa"/>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jc w:val="right"/>
              <w:rPr>
                <w:rFonts w:ascii="Times New Roman" w:hAnsi="Times New Roman"/>
                <w:sz w:val="14"/>
                <w:szCs w:val="14"/>
              </w:rPr>
            </w:pPr>
          </w:p>
          <w:p w:rsidR="001146EF" w:rsidRDefault="001146EF" w:rsidP="00DF29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16857.93 </w:t>
            </w:r>
          </w:p>
        </w:tc>
      </w:tr>
      <w:tr w:rsidR="001146EF" w:rsidTr="007824D9">
        <w:trPr>
          <w:trHeight w:val="137"/>
        </w:trPr>
        <w:tc>
          <w:tcPr>
            <w:tcW w:w="2552" w:type="dxa"/>
            <w:vMerge/>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3287.52 </w:t>
            </w:r>
          </w:p>
        </w:tc>
        <w:tc>
          <w:tcPr>
            <w:tcW w:w="647" w:type="dxa"/>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1926.62 </w:t>
            </w:r>
          </w:p>
        </w:tc>
        <w:tc>
          <w:tcPr>
            <w:tcW w:w="650" w:type="dxa"/>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16857.93 </w:t>
            </w:r>
          </w:p>
        </w:tc>
      </w:tr>
      <w:tr w:rsidR="001146EF" w:rsidTr="007824D9">
        <w:trPr>
          <w:trHeight w:val="397"/>
        </w:trPr>
        <w:tc>
          <w:tcPr>
            <w:tcW w:w="2552" w:type="dxa"/>
            <w:vMerge/>
            <w:tcBorders>
              <w:top w:val="single" w:sz="2" w:space="0" w:color="auto"/>
              <w:left w:val="single" w:sz="2" w:space="0" w:color="auto"/>
              <w:bottom w:val="single" w:sz="2" w:space="0" w:color="auto"/>
              <w:right w:val="single" w:sz="2" w:space="0" w:color="auto"/>
            </w:tcBorders>
          </w:tcPr>
          <w:p w:rsidR="001146EF" w:rsidRDefault="001146EF" w:rsidP="00DF29A0">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1146EF" w:rsidRDefault="00876064"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46EF">
              <w:rPr>
                <w:rFonts w:ascii="Times New Roman" w:hAnsi="Times New Roman"/>
                <w:b/>
                <w:bCs/>
                <w:sz w:val="14"/>
                <w:szCs w:val="14"/>
              </w:rPr>
              <w:t xml:space="preserve"> Total: 3287.52 </w:t>
            </w:r>
          </w:p>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1926.62 </w:t>
            </w:r>
          </w:p>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16857.93 </w:t>
            </w:r>
          </w:p>
        </w:tc>
      </w:tr>
    </w:tbl>
    <w:p w:rsidR="001146EF" w:rsidRDefault="001146EF" w:rsidP="001146EF">
      <w:pPr>
        <w:widowControl w:val="0"/>
        <w:autoSpaceDE w:val="0"/>
        <w:autoSpaceDN w:val="0"/>
        <w:adjustRightInd w:val="0"/>
        <w:rPr>
          <w:rFonts w:ascii="Times New Roman" w:hAnsi="Times New Roman"/>
          <w:sz w:val="14"/>
          <w:szCs w:val="14"/>
        </w:rPr>
      </w:pPr>
    </w:p>
    <w:tbl>
      <w:tblPr>
        <w:tblW w:w="9016" w:type="dxa"/>
        <w:tblInd w:w="-3" w:type="dxa"/>
        <w:tblLayout w:type="fixed"/>
        <w:tblCellMar>
          <w:left w:w="25" w:type="dxa"/>
          <w:right w:w="0" w:type="dxa"/>
        </w:tblCellMar>
        <w:tblLook w:val="0000" w:firstRow="0" w:lastRow="0" w:firstColumn="0" w:lastColumn="0" w:noHBand="0" w:noVBand="0"/>
      </w:tblPr>
      <w:tblGrid>
        <w:gridCol w:w="3519"/>
        <w:gridCol w:w="2467"/>
        <w:gridCol w:w="1738"/>
        <w:gridCol w:w="646"/>
        <w:gridCol w:w="646"/>
      </w:tblGrid>
      <w:tr w:rsidR="001146EF" w:rsidTr="007824D9">
        <w:trPr>
          <w:trHeight w:val="287"/>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3287.52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1926.62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16857.93 </w:t>
            </w:r>
          </w:p>
        </w:tc>
      </w:tr>
      <w:tr w:rsidR="001146EF" w:rsidTr="007824D9">
        <w:trPr>
          <w:trHeight w:val="258"/>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146EF" w:rsidRDefault="001146EF" w:rsidP="00DF29A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2439FA" w:rsidRDefault="002439FA" w:rsidP="007824D9">
      <w:pPr>
        <w:pStyle w:val="Textocomentario"/>
        <w:jc w:val="both"/>
        <w:rPr>
          <w:rFonts w:ascii="Museo Sans 100" w:eastAsia="Times New Roman" w:hAnsi="Museo Sans 100"/>
          <w:b/>
          <w:sz w:val="24"/>
          <w:szCs w:val="24"/>
          <w:u w:val="single"/>
          <w:lang w:eastAsia="es-ES"/>
        </w:rPr>
      </w:pPr>
    </w:p>
    <w:p w:rsidR="001146EF" w:rsidRPr="007824D9" w:rsidRDefault="001146EF" w:rsidP="007824D9">
      <w:pPr>
        <w:pStyle w:val="Textocomentario"/>
        <w:jc w:val="both"/>
        <w:rPr>
          <w:rFonts w:ascii="Museo Sans 100" w:eastAsia="Times New Roman" w:hAnsi="Museo Sans 100"/>
          <w:sz w:val="24"/>
          <w:szCs w:val="24"/>
          <w:lang w:eastAsia="es-ES"/>
        </w:rPr>
      </w:pPr>
      <w:r w:rsidRPr="007824D9">
        <w:rPr>
          <w:rFonts w:ascii="Museo Sans 100" w:eastAsia="Times New Roman" w:hAnsi="Museo Sans 100"/>
          <w:b/>
          <w:sz w:val="24"/>
          <w:szCs w:val="24"/>
          <w:u w:val="single"/>
          <w:lang w:eastAsia="es-ES"/>
        </w:rPr>
        <w:t>SEGUNDO:</w:t>
      </w:r>
      <w:r w:rsidRPr="007824D9">
        <w:rPr>
          <w:rFonts w:ascii="Museo Sans 100" w:eastAsia="Times New Roman" w:hAnsi="Museo Sans 100"/>
          <w:color w:val="FF0000"/>
          <w:sz w:val="24"/>
          <w:szCs w:val="24"/>
          <w:lang w:eastAsia="es-ES"/>
        </w:rPr>
        <w:t xml:space="preserve"> </w:t>
      </w:r>
      <w:r w:rsidRPr="007824D9">
        <w:rPr>
          <w:rFonts w:ascii="Museo Sans 100" w:hAnsi="Museo Sans 100"/>
          <w:sz w:val="24"/>
          <w:szCs w:val="24"/>
        </w:rPr>
        <w:t>Comisionar al Departamento de Créditos de este Instituto para que realice los cambios correspondientes en la Base de Datos.</w:t>
      </w:r>
      <w:r w:rsidRPr="007824D9">
        <w:rPr>
          <w:rFonts w:ascii="Museo Sans 100" w:eastAsia="Times New Roman" w:hAnsi="Museo Sans 100"/>
          <w:sz w:val="24"/>
          <w:szCs w:val="24"/>
          <w:lang w:eastAsia="es-ES"/>
        </w:rPr>
        <w:t xml:space="preserve"> </w:t>
      </w:r>
      <w:r w:rsidRPr="00834658">
        <w:rPr>
          <w:rFonts w:ascii="Museo Sans 100" w:eastAsia="Times New Roman" w:hAnsi="Museo Sans 100"/>
          <w:b/>
          <w:sz w:val="24"/>
          <w:szCs w:val="24"/>
          <w:u w:val="single"/>
          <w:lang w:eastAsia="es-ES"/>
        </w:rPr>
        <w:t>TERCERO:</w:t>
      </w:r>
      <w:r w:rsidRPr="007824D9">
        <w:rPr>
          <w:rFonts w:ascii="Museo Sans 100" w:eastAsia="Times New Roman" w:hAnsi="Museo Sans 100"/>
          <w:b/>
          <w:sz w:val="24"/>
          <w:szCs w:val="24"/>
          <w:lang w:eastAsia="es-ES"/>
        </w:rPr>
        <w:t xml:space="preserve"> </w:t>
      </w:r>
      <w:r w:rsidRPr="007824D9">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de escrituración. </w:t>
      </w:r>
      <w:r w:rsidRPr="007824D9">
        <w:rPr>
          <w:rFonts w:ascii="Museo Sans 100" w:eastAsia="Times New Roman" w:hAnsi="Museo Sans 100"/>
          <w:b/>
          <w:sz w:val="24"/>
          <w:szCs w:val="24"/>
          <w:u w:val="single"/>
          <w:lang w:eastAsia="es-ES"/>
        </w:rPr>
        <w:t>CUARTO:</w:t>
      </w:r>
      <w:r w:rsidRPr="007824D9">
        <w:rPr>
          <w:rFonts w:ascii="Museo Sans 100" w:eastAsia="Times New Roman" w:hAnsi="Museo Sans 100"/>
          <w:sz w:val="24"/>
          <w:szCs w:val="24"/>
          <w:lang w:eastAsia="es-ES"/>
        </w:rPr>
        <w:t xml:space="preserve"> Autorizar a la Gerencia Legal para que a través del Departamento de Escrituración elabore la respectiva escritura y del Departamento de Registro para que realice los trámites de inscripción de la misma. </w:t>
      </w:r>
      <w:r w:rsidRPr="007824D9">
        <w:rPr>
          <w:rFonts w:ascii="Museo Sans 100" w:eastAsia="Times New Roman" w:hAnsi="Museo Sans 100"/>
          <w:b/>
          <w:sz w:val="24"/>
          <w:szCs w:val="24"/>
          <w:u w:val="single"/>
          <w:lang w:eastAsia="es-ES"/>
        </w:rPr>
        <w:t>QUINTO:</w:t>
      </w:r>
      <w:r w:rsidRPr="007824D9">
        <w:rPr>
          <w:rFonts w:ascii="Museo Sans 100" w:eastAsia="Times New Roman" w:hAnsi="Museo Sans 100"/>
          <w:b/>
          <w:sz w:val="24"/>
          <w:szCs w:val="24"/>
          <w:lang w:eastAsia="es-ES"/>
        </w:rPr>
        <w:t xml:space="preserve"> </w:t>
      </w:r>
      <w:r w:rsidRPr="007824D9">
        <w:rPr>
          <w:rFonts w:ascii="Museo Sans 100" w:eastAsia="Times New Roman" w:hAnsi="Museo Sans 100"/>
          <w:sz w:val="24"/>
          <w:szCs w:val="24"/>
          <w:lang w:eastAsia="es-ES"/>
        </w:rPr>
        <w:t>Facultar</w:t>
      </w:r>
      <w:r w:rsidRPr="007824D9">
        <w:rPr>
          <w:rFonts w:ascii="Museo Sans 100" w:eastAsia="Times New Roman" w:hAnsi="Museo Sans 100"/>
          <w:b/>
          <w:sz w:val="24"/>
          <w:szCs w:val="24"/>
          <w:lang w:eastAsia="es-ES"/>
        </w:rPr>
        <w:t xml:space="preserve"> </w:t>
      </w:r>
      <w:r w:rsidRPr="007824D9">
        <w:rPr>
          <w:rFonts w:ascii="Museo Sans 100" w:eastAsia="Times New Roman" w:hAnsi="Museo Sans 100"/>
          <w:sz w:val="24"/>
          <w:szCs w:val="24"/>
          <w:lang w:eastAsia="es-ES"/>
        </w:rPr>
        <w:t>del Presidente para que por sí o por medio de Apoderado Especial, comparezca al otorgamiento de la correspondiente escritura.</w:t>
      </w:r>
      <w:r w:rsidR="007824D9" w:rsidRPr="007824D9">
        <w:rPr>
          <w:rFonts w:ascii="Museo Sans 100" w:eastAsia="Times New Roman" w:hAnsi="Museo Sans 100"/>
          <w:sz w:val="24"/>
          <w:szCs w:val="24"/>
          <w:lang w:eastAsia="es-ES"/>
        </w:rPr>
        <w:t xml:space="preserve"> Este Acuerdo, queda aprobado y ratificado</w:t>
      </w:r>
      <w:r w:rsidRPr="007824D9">
        <w:rPr>
          <w:rFonts w:ascii="Museo Sans 100" w:eastAsia="Times New Roman" w:hAnsi="Museo Sans 100"/>
          <w:sz w:val="24"/>
          <w:szCs w:val="24"/>
          <w:lang w:eastAsia="es-ES"/>
        </w:rPr>
        <w:t>. NOTIFIQUESE</w:t>
      </w:r>
      <w:r w:rsidR="007824D9" w:rsidRPr="007824D9">
        <w:rPr>
          <w:rFonts w:ascii="Museo Sans 100" w:eastAsia="Times New Roman" w:hAnsi="Museo Sans 100"/>
          <w:sz w:val="24"/>
          <w:szCs w:val="24"/>
          <w:lang w:eastAsia="es-ES"/>
        </w:rPr>
        <w:t>.””””””</w:t>
      </w:r>
    </w:p>
    <w:p w:rsidR="002439FA" w:rsidRDefault="002439FA" w:rsidP="008F5665">
      <w:pPr>
        <w:rPr>
          <w:rFonts w:ascii="Museo Sans 100" w:hAnsi="Museo Sans 100"/>
          <w:sz w:val="24"/>
          <w:szCs w:val="24"/>
        </w:rPr>
      </w:pPr>
    </w:p>
    <w:p w:rsidR="002439FA" w:rsidRPr="00DA178C" w:rsidRDefault="002439FA" w:rsidP="00DA178C">
      <w:pPr>
        <w:jc w:val="both"/>
        <w:rPr>
          <w:rFonts w:ascii="Museo Sans 100" w:hAnsi="Museo Sans 100"/>
          <w:sz w:val="24"/>
          <w:szCs w:val="24"/>
        </w:rPr>
      </w:pPr>
      <w:r w:rsidRPr="00DA178C">
        <w:rPr>
          <w:rFonts w:ascii="Museo Sans 100" w:hAnsi="Museo Sans 100"/>
          <w:sz w:val="24"/>
          <w:szCs w:val="24"/>
        </w:rPr>
        <w:t>““””XII) A solicitud de</w:t>
      </w:r>
      <w:r w:rsidR="00B5087E">
        <w:rPr>
          <w:rFonts w:ascii="Museo Sans 100" w:hAnsi="Museo Sans 100"/>
          <w:sz w:val="24"/>
          <w:szCs w:val="24"/>
        </w:rPr>
        <w:t xml:space="preserve">l </w:t>
      </w:r>
      <w:r w:rsidRPr="00DA178C">
        <w:rPr>
          <w:rFonts w:ascii="Museo Sans 100" w:hAnsi="Museo Sans 100"/>
          <w:sz w:val="24"/>
          <w:szCs w:val="24"/>
        </w:rPr>
        <w:t xml:space="preserve"> señor:</w:t>
      </w:r>
      <w:r w:rsidRPr="00DA178C">
        <w:rPr>
          <w:rFonts w:ascii="Museo Sans 100" w:eastAsia="Times New Roman" w:hAnsi="Museo Sans 100"/>
          <w:b/>
          <w:sz w:val="24"/>
          <w:szCs w:val="24"/>
          <w:lang w:val="es-ES" w:eastAsia="es-ES"/>
        </w:rPr>
        <w:t xml:space="preserve"> TOMAS SANTOS ORELLANA, </w:t>
      </w:r>
      <w:r w:rsidRPr="00DA178C">
        <w:rPr>
          <w:rFonts w:ascii="Museo Sans 100" w:eastAsia="Times New Roman" w:hAnsi="Museo Sans 100"/>
          <w:sz w:val="24"/>
          <w:szCs w:val="24"/>
          <w:lang w:val="es-ES" w:eastAsia="es-ES"/>
        </w:rPr>
        <w:t xml:space="preserve">de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años de edad,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del domicilio de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departamento de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con Documento Único de Identidad número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y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w:t>
      </w:r>
      <w:r w:rsidRPr="00DA178C">
        <w:rPr>
          <w:rFonts w:ascii="Museo Sans 100" w:eastAsia="Times New Roman" w:hAnsi="Museo Sans 100"/>
          <w:b/>
          <w:sz w:val="24"/>
          <w:szCs w:val="24"/>
          <w:lang w:val="es-ES" w:eastAsia="es-ES"/>
        </w:rPr>
        <w:t xml:space="preserve">FREDIS ANTONIO ORELLANA DIAZ, </w:t>
      </w:r>
      <w:r w:rsidRPr="00DA178C">
        <w:rPr>
          <w:rFonts w:ascii="Museo Sans 100" w:eastAsia="Times New Roman" w:hAnsi="Museo Sans 100"/>
          <w:sz w:val="24"/>
          <w:szCs w:val="24"/>
          <w:lang w:val="es-ES" w:eastAsia="es-ES"/>
        </w:rPr>
        <w:t xml:space="preserve">de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años de edad,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del domicilio de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departamento de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con Documento Único de Identidad número </w:t>
      </w:r>
      <w:r w:rsidR="00631714">
        <w:rPr>
          <w:rFonts w:ascii="Museo Sans 100" w:eastAsia="Times New Roman" w:hAnsi="Museo Sans 100"/>
          <w:sz w:val="24"/>
          <w:szCs w:val="24"/>
          <w:lang w:val="es-ES" w:eastAsia="es-ES"/>
        </w:rPr>
        <w:t>---</w:t>
      </w:r>
      <w:r w:rsidRPr="00DA178C">
        <w:rPr>
          <w:rFonts w:ascii="Museo Sans 100" w:hAnsi="Museo Sans 100"/>
          <w:sz w:val="24"/>
          <w:szCs w:val="24"/>
        </w:rPr>
        <w:t>;</w:t>
      </w:r>
      <w:r w:rsidRPr="00DA178C">
        <w:rPr>
          <w:rFonts w:ascii="Museo Sans 100" w:eastAsia="Times New Roman" w:hAnsi="Museo Sans 100"/>
          <w:sz w:val="24"/>
          <w:szCs w:val="24"/>
          <w:lang w:val="es-ES_tradnl"/>
        </w:rPr>
        <w:t xml:space="preserve"> el</w:t>
      </w:r>
      <w:r w:rsidRPr="00DA178C">
        <w:rPr>
          <w:rFonts w:ascii="Museo Sans 100" w:hAnsi="Museo Sans 100"/>
          <w:sz w:val="24"/>
          <w:szCs w:val="24"/>
        </w:rPr>
        <w:t xml:space="preserve"> señor Presidente somete a consideración de Junta Directiva, dictamen jurídico 230, relacionado con la adjudicación en venta de  01 lote agrícola, </w:t>
      </w:r>
      <w:r w:rsidRPr="00DA178C">
        <w:rPr>
          <w:rFonts w:ascii="Museo Sans 100" w:eastAsia="Times New Roman" w:hAnsi="Museo Sans 100"/>
          <w:sz w:val="24"/>
          <w:szCs w:val="24"/>
        </w:rPr>
        <w:t xml:space="preserve">ubicado en </w:t>
      </w:r>
      <w:r w:rsidRPr="00DA178C">
        <w:rPr>
          <w:rFonts w:ascii="Museo Sans 100" w:hAnsi="Museo Sans 100"/>
          <w:sz w:val="24"/>
          <w:szCs w:val="24"/>
        </w:rPr>
        <w:t xml:space="preserve">el </w:t>
      </w:r>
      <w:r w:rsidRPr="00DA178C">
        <w:rPr>
          <w:rFonts w:ascii="Museo Sans 100" w:eastAsia="Times New Roman" w:hAnsi="Museo Sans 100"/>
          <w:sz w:val="24"/>
          <w:szCs w:val="24"/>
          <w:lang w:val="es-ES" w:eastAsia="es-ES"/>
        </w:rPr>
        <w:t xml:space="preserve">Proyecto de Lotificación Agrícola desarrollado en el inmueble denominado </w:t>
      </w:r>
      <w:r w:rsidRPr="00DA178C">
        <w:rPr>
          <w:rFonts w:ascii="Museo Sans 100" w:eastAsia="Times New Roman" w:hAnsi="Museo Sans 100"/>
          <w:b/>
          <w:sz w:val="24"/>
          <w:szCs w:val="24"/>
          <w:lang w:val="es-ES" w:eastAsia="es-ES"/>
        </w:rPr>
        <w:t>HACIENDA CHILANGUERA UNO, PORCION UNO, DACION EN PAGO</w:t>
      </w:r>
      <w:r w:rsidRPr="00DA178C">
        <w:rPr>
          <w:rFonts w:ascii="Museo Sans 100" w:eastAsia="Times New Roman" w:hAnsi="Museo Sans 100"/>
          <w:sz w:val="24"/>
          <w:szCs w:val="24"/>
          <w:lang w:val="es-ES" w:eastAsia="es-ES"/>
        </w:rPr>
        <w:t xml:space="preserve">, ubicado según el Centro Nacional de Registros en cantón </w:t>
      </w:r>
      <w:proofErr w:type="spellStart"/>
      <w:r w:rsidRPr="00DA178C">
        <w:rPr>
          <w:rFonts w:ascii="Museo Sans 100" w:eastAsia="Times New Roman" w:hAnsi="Museo Sans 100"/>
          <w:sz w:val="24"/>
          <w:szCs w:val="24"/>
          <w:lang w:val="es-ES" w:eastAsia="es-ES"/>
        </w:rPr>
        <w:t>Chilanguera</w:t>
      </w:r>
      <w:proofErr w:type="spellEnd"/>
      <w:r w:rsidRPr="00DA178C">
        <w:rPr>
          <w:rFonts w:ascii="Museo Sans 100" w:eastAsia="Times New Roman" w:hAnsi="Museo Sans 100"/>
          <w:sz w:val="24"/>
          <w:szCs w:val="24"/>
          <w:lang w:val="es-ES" w:eastAsia="es-ES"/>
        </w:rPr>
        <w:t xml:space="preserve">, jurisdicción de </w:t>
      </w:r>
      <w:proofErr w:type="spellStart"/>
      <w:r w:rsidRPr="00DA178C">
        <w:rPr>
          <w:rFonts w:ascii="Museo Sans 100" w:eastAsia="Times New Roman" w:hAnsi="Museo Sans 100"/>
          <w:sz w:val="24"/>
          <w:szCs w:val="24"/>
          <w:lang w:val="es-ES" w:eastAsia="es-ES"/>
        </w:rPr>
        <w:t>Chirilagua</w:t>
      </w:r>
      <w:proofErr w:type="spellEnd"/>
      <w:r w:rsidRPr="00DA178C">
        <w:rPr>
          <w:rFonts w:ascii="Museo Sans 100" w:eastAsia="Times New Roman" w:hAnsi="Museo Sans 100"/>
          <w:sz w:val="24"/>
          <w:szCs w:val="24"/>
          <w:lang w:val="es-ES" w:eastAsia="es-ES"/>
        </w:rPr>
        <w:t xml:space="preserve">, departamento de San Miguel, y según plano aprobado en jurisdicción de Chirilagua, departamento de San Miguel. </w:t>
      </w:r>
      <w:r w:rsidRPr="00DA178C">
        <w:rPr>
          <w:rFonts w:ascii="Museo Sans 100" w:eastAsia="Times New Roman" w:hAnsi="Museo Sans 100"/>
          <w:b/>
          <w:sz w:val="24"/>
          <w:szCs w:val="24"/>
          <w:lang w:val="es-ES" w:eastAsia="es-ES"/>
        </w:rPr>
        <w:t>código de proyecto 120622, SSE 475, entrega 14</w:t>
      </w:r>
      <w:r w:rsidRPr="00DA178C">
        <w:rPr>
          <w:rFonts w:ascii="Museo Sans 100" w:hAnsi="Museo Sans 100"/>
          <w:b/>
          <w:sz w:val="24"/>
          <w:szCs w:val="24"/>
        </w:rPr>
        <w:t xml:space="preserve">, </w:t>
      </w:r>
      <w:r w:rsidRPr="00DA178C">
        <w:rPr>
          <w:rFonts w:ascii="Museo Sans 100" w:hAnsi="Museo Sans 100"/>
          <w:sz w:val="24"/>
          <w:szCs w:val="24"/>
        </w:rPr>
        <w:t>en el cual la Gerencia Legal hace las siguientes consideraciones:</w:t>
      </w:r>
    </w:p>
    <w:p w:rsidR="002439FA" w:rsidRPr="00DA178C" w:rsidRDefault="002439FA" w:rsidP="00DA178C">
      <w:pPr>
        <w:jc w:val="both"/>
        <w:rPr>
          <w:rFonts w:ascii="Museo Sans 100" w:hAnsi="Museo Sans 100"/>
          <w:sz w:val="24"/>
          <w:szCs w:val="24"/>
        </w:rPr>
      </w:pPr>
    </w:p>
    <w:p w:rsidR="002439FA" w:rsidRPr="00DA178C" w:rsidRDefault="002439FA" w:rsidP="00DA178C">
      <w:pPr>
        <w:numPr>
          <w:ilvl w:val="0"/>
          <w:numId w:val="6"/>
        </w:numPr>
        <w:ind w:left="1134" w:hanging="708"/>
        <w:jc w:val="both"/>
        <w:rPr>
          <w:rFonts w:ascii="Museo Sans 100" w:eastAsia="Times New Roman" w:hAnsi="Museo Sans 100"/>
          <w:sz w:val="24"/>
          <w:szCs w:val="24"/>
          <w:lang w:val="es-ES" w:eastAsia="es-ES"/>
        </w:rPr>
      </w:pPr>
      <w:r w:rsidRPr="00DA178C">
        <w:rPr>
          <w:rFonts w:ascii="Museo Sans 100" w:eastAsia="Times New Roman" w:hAnsi="Museo Sans 100"/>
          <w:sz w:val="24"/>
          <w:szCs w:val="24"/>
          <w:lang w:val="es-ES" w:eastAsia="es-ES"/>
        </w:rPr>
        <w:t xml:space="preserve">El ISTA adquirió un área de 93 </w:t>
      </w:r>
      <w:proofErr w:type="spellStart"/>
      <w:r w:rsidRPr="00DA178C">
        <w:rPr>
          <w:rFonts w:ascii="Museo Sans 100" w:eastAsia="Times New Roman" w:hAnsi="Museo Sans 100"/>
          <w:sz w:val="24"/>
          <w:szCs w:val="24"/>
          <w:lang w:val="es-ES" w:eastAsia="es-ES"/>
        </w:rPr>
        <w:t>Hás</w:t>
      </w:r>
      <w:proofErr w:type="spellEnd"/>
      <w:r w:rsidRPr="00DA178C">
        <w:rPr>
          <w:rFonts w:ascii="Museo Sans 100" w:eastAsia="Times New Roman" w:hAnsi="Museo Sans 100"/>
          <w:sz w:val="24"/>
          <w:szCs w:val="24"/>
          <w:lang w:val="es-ES" w:eastAsia="es-ES"/>
        </w:rPr>
        <w:t xml:space="preserve">. 30 </w:t>
      </w:r>
      <w:proofErr w:type="spellStart"/>
      <w:r w:rsidRPr="00DA178C">
        <w:rPr>
          <w:rFonts w:ascii="Museo Sans 100" w:eastAsia="Times New Roman" w:hAnsi="Museo Sans 100"/>
          <w:sz w:val="24"/>
          <w:szCs w:val="24"/>
          <w:lang w:val="es-ES" w:eastAsia="es-ES"/>
        </w:rPr>
        <w:t>Ás</w:t>
      </w:r>
      <w:proofErr w:type="spellEnd"/>
      <w:r w:rsidRPr="00DA178C">
        <w:rPr>
          <w:rFonts w:ascii="Museo Sans 100" w:eastAsia="Times New Roman" w:hAnsi="Museo Sans 100"/>
          <w:sz w:val="24"/>
          <w:szCs w:val="24"/>
          <w:lang w:val="es-ES" w:eastAsia="es-ES"/>
        </w:rPr>
        <w:t xml:space="preserve">. 44.45 </w:t>
      </w:r>
      <w:proofErr w:type="spellStart"/>
      <w:r w:rsidRPr="00DA178C">
        <w:rPr>
          <w:rFonts w:ascii="Museo Sans 100" w:eastAsia="Times New Roman" w:hAnsi="Museo Sans 100"/>
          <w:sz w:val="24"/>
          <w:szCs w:val="24"/>
          <w:lang w:val="es-ES" w:eastAsia="es-ES"/>
        </w:rPr>
        <w:t>Cás</w:t>
      </w:r>
      <w:proofErr w:type="spellEnd"/>
      <w:r w:rsidRPr="00DA178C">
        <w:rPr>
          <w:rFonts w:ascii="Museo Sans 100" w:eastAsia="Times New Roman" w:hAnsi="Museo Sans 100"/>
          <w:sz w:val="24"/>
          <w:szCs w:val="24"/>
          <w:lang w:val="es-ES" w:eastAsia="es-ES"/>
        </w:rPr>
        <w:t xml:space="preserve">., equivalente a  133.5 </w:t>
      </w:r>
      <w:proofErr w:type="spellStart"/>
      <w:r w:rsidRPr="00DA178C">
        <w:rPr>
          <w:rFonts w:ascii="Museo Sans 100" w:eastAsia="Times New Roman" w:hAnsi="Museo Sans 100"/>
          <w:sz w:val="24"/>
          <w:szCs w:val="24"/>
          <w:lang w:val="es-ES" w:eastAsia="es-ES"/>
        </w:rPr>
        <w:t>Mz</w:t>
      </w:r>
      <w:proofErr w:type="spellEnd"/>
      <w:r w:rsidRPr="00DA178C">
        <w:rPr>
          <w:rFonts w:ascii="Museo Sans 100" w:eastAsia="Times New Roman" w:hAnsi="Museo Sans 100"/>
          <w:sz w:val="24"/>
          <w:szCs w:val="24"/>
          <w:lang w:val="es-ES" w:eastAsia="es-ES"/>
        </w:rPr>
        <w:t xml:space="preserve">., por un valor de $73,003.99, mediante Dación en Pago otorgada por la Asociación Cooperativa de Producción Agropecuaria </w:t>
      </w:r>
      <w:proofErr w:type="spellStart"/>
      <w:r w:rsidRPr="00DA178C">
        <w:rPr>
          <w:rFonts w:ascii="Museo Sans 100" w:eastAsia="Times New Roman" w:hAnsi="Museo Sans 100"/>
          <w:sz w:val="24"/>
          <w:szCs w:val="24"/>
          <w:lang w:val="es-ES" w:eastAsia="es-ES"/>
        </w:rPr>
        <w:t>Chilanguera</w:t>
      </w:r>
      <w:proofErr w:type="spellEnd"/>
      <w:r w:rsidRPr="00DA178C">
        <w:rPr>
          <w:rFonts w:ascii="Museo Sans 100" w:eastAsia="Times New Roman" w:hAnsi="Museo Sans 100"/>
          <w:sz w:val="24"/>
          <w:szCs w:val="24"/>
          <w:lang w:val="es-ES" w:eastAsia="es-ES"/>
        </w:rPr>
        <w:t xml:space="preserve"> de </w:t>
      </w:r>
      <w:r w:rsidRPr="00DA178C">
        <w:rPr>
          <w:rFonts w:ascii="Museo Sans 100" w:eastAsia="Times New Roman" w:hAnsi="Museo Sans 100"/>
          <w:sz w:val="24"/>
          <w:szCs w:val="24"/>
          <w:lang w:val="es-ES" w:eastAsia="es-ES"/>
        </w:rPr>
        <w:lastRenderedPageBreak/>
        <w:t>R.L., según consta en el Acuerdo contenido en el Punto XXXIII del Acta de Sesión Ordinaria 18-2001 de fecha 10 de mayo del año 2001, a razón de un precio por hectárea de $782.42778 y por metro cuadrado de $0.78242778.</w:t>
      </w:r>
    </w:p>
    <w:p w:rsidR="002439FA" w:rsidRPr="00DA178C" w:rsidRDefault="002439FA" w:rsidP="00DA178C">
      <w:pPr>
        <w:ind w:left="720"/>
        <w:contextualSpacing/>
        <w:jc w:val="both"/>
        <w:rPr>
          <w:rFonts w:ascii="Museo Sans 100" w:eastAsia="Times New Roman" w:hAnsi="Museo Sans 100"/>
          <w:sz w:val="24"/>
          <w:szCs w:val="24"/>
          <w:lang w:val="es-ES" w:eastAsia="es-ES"/>
        </w:rPr>
      </w:pPr>
    </w:p>
    <w:p w:rsidR="002439FA" w:rsidRPr="00631714" w:rsidRDefault="002439FA" w:rsidP="00631714">
      <w:pPr>
        <w:numPr>
          <w:ilvl w:val="0"/>
          <w:numId w:val="6"/>
        </w:numPr>
        <w:ind w:left="1134" w:hanging="708"/>
        <w:contextualSpacing/>
        <w:jc w:val="both"/>
        <w:rPr>
          <w:rFonts w:ascii="Museo Sans 100" w:eastAsia="Times New Roman" w:hAnsi="Museo Sans 100"/>
          <w:sz w:val="24"/>
          <w:szCs w:val="24"/>
          <w:lang w:val="es-ES" w:eastAsia="es-ES"/>
        </w:rPr>
      </w:pPr>
      <w:r w:rsidRPr="00DA178C">
        <w:rPr>
          <w:rFonts w:ascii="Museo Sans 100" w:eastAsia="Times New Roman" w:hAnsi="Museo Sans 100"/>
          <w:sz w:val="24"/>
          <w:szCs w:val="24"/>
          <w:lang w:val="es-ES" w:eastAsia="es-ES"/>
        </w:rPr>
        <w:t xml:space="preserve">Mediante el Punto XVIII del Acta de Sesión Ordinaria 44-2015 de fecha 18 de noviembre de 2015, se aprobó el Proyecto de Lotificación Agrícola desarrollado en el inmueble denominado </w:t>
      </w:r>
      <w:r w:rsidRPr="00DA178C">
        <w:rPr>
          <w:rFonts w:ascii="Museo Sans 100" w:eastAsia="Times New Roman" w:hAnsi="Museo Sans 100"/>
          <w:b/>
          <w:sz w:val="24"/>
          <w:szCs w:val="24"/>
          <w:lang w:val="es-ES" w:eastAsia="es-ES"/>
        </w:rPr>
        <w:t>HACIENDA CHILANGUERA UNO, PORCION UNO, DACION EN PAGO</w:t>
      </w:r>
      <w:r w:rsidRPr="00DA178C">
        <w:rPr>
          <w:rFonts w:ascii="Museo Sans 100" w:eastAsia="Times New Roman" w:hAnsi="Museo Sans 100"/>
          <w:sz w:val="24"/>
          <w:szCs w:val="24"/>
          <w:lang w:val="es-ES" w:eastAsia="es-ES"/>
        </w:rPr>
        <w:t xml:space="preserve">, ubicada según el Centro Nacional de Registros en cantón </w:t>
      </w:r>
      <w:proofErr w:type="spellStart"/>
      <w:r w:rsidRPr="00DA178C">
        <w:rPr>
          <w:rFonts w:ascii="Museo Sans 100" w:eastAsia="Times New Roman" w:hAnsi="Museo Sans 100"/>
          <w:sz w:val="24"/>
          <w:szCs w:val="24"/>
          <w:lang w:val="es-ES" w:eastAsia="es-ES"/>
        </w:rPr>
        <w:t>Chilanguera</w:t>
      </w:r>
      <w:proofErr w:type="spellEnd"/>
      <w:r w:rsidRPr="00DA178C">
        <w:rPr>
          <w:rFonts w:ascii="Museo Sans 100" w:eastAsia="Times New Roman" w:hAnsi="Museo Sans 100"/>
          <w:sz w:val="24"/>
          <w:szCs w:val="24"/>
          <w:lang w:val="es-ES" w:eastAsia="es-ES"/>
        </w:rPr>
        <w:t xml:space="preserve">, jurisdicción de </w:t>
      </w:r>
      <w:proofErr w:type="spellStart"/>
      <w:r w:rsidRPr="00DA178C">
        <w:rPr>
          <w:rFonts w:ascii="Museo Sans 100" w:eastAsia="Times New Roman" w:hAnsi="Museo Sans 100"/>
          <w:sz w:val="24"/>
          <w:szCs w:val="24"/>
          <w:lang w:val="es-ES" w:eastAsia="es-ES"/>
        </w:rPr>
        <w:t>Chirilagua</w:t>
      </w:r>
      <w:proofErr w:type="spellEnd"/>
      <w:r w:rsidRPr="00DA178C">
        <w:rPr>
          <w:rFonts w:ascii="Museo Sans 100" w:eastAsia="Times New Roman" w:hAnsi="Museo Sans 100"/>
          <w:sz w:val="24"/>
          <w:szCs w:val="24"/>
          <w:lang w:val="es-ES" w:eastAsia="es-ES"/>
        </w:rPr>
        <w:t xml:space="preserve">, departamento de San Miguel y según plano aprobado en jurisdicción de Chirilagua, departamento de San Miguel, con un área de 93 </w:t>
      </w:r>
      <w:proofErr w:type="spellStart"/>
      <w:r w:rsidRPr="00DA178C">
        <w:rPr>
          <w:rFonts w:ascii="Museo Sans 100" w:eastAsia="Times New Roman" w:hAnsi="Museo Sans 100"/>
          <w:sz w:val="24"/>
          <w:szCs w:val="24"/>
          <w:lang w:val="es-ES" w:eastAsia="es-ES"/>
        </w:rPr>
        <w:t>Hás</w:t>
      </w:r>
      <w:proofErr w:type="spellEnd"/>
      <w:r w:rsidRPr="00DA178C">
        <w:rPr>
          <w:rFonts w:ascii="Museo Sans 100" w:eastAsia="Times New Roman" w:hAnsi="Museo Sans 100"/>
          <w:sz w:val="24"/>
          <w:szCs w:val="24"/>
          <w:lang w:val="es-ES" w:eastAsia="es-ES"/>
        </w:rPr>
        <w:t xml:space="preserve">. 30 </w:t>
      </w:r>
      <w:proofErr w:type="spellStart"/>
      <w:r w:rsidRPr="00DA178C">
        <w:rPr>
          <w:rFonts w:ascii="Museo Sans 100" w:eastAsia="Times New Roman" w:hAnsi="Museo Sans 100"/>
          <w:sz w:val="24"/>
          <w:szCs w:val="24"/>
          <w:lang w:val="es-ES" w:eastAsia="es-ES"/>
        </w:rPr>
        <w:t>Ás</w:t>
      </w:r>
      <w:proofErr w:type="spellEnd"/>
      <w:r w:rsidRPr="00DA178C">
        <w:rPr>
          <w:rFonts w:ascii="Museo Sans 100" w:eastAsia="Times New Roman" w:hAnsi="Museo Sans 100"/>
          <w:sz w:val="24"/>
          <w:szCs w:val="24"/>
          <w:lang w:val="es-ES" w:eastAsia="es-ES"/>
        </w:rPr>
        <w:t xml:space="preserve">. 44.45 </w:t>
      </w:r>
      <w:proofErr w:type="spellStart"/>
      <w:r w:rsidRPr="00DA178C">
        <w:rPr>
          <w:rFonts w:ascii="Museo Sans 100" w:eastAsia="Times New Roman" w:hAnsi="Museo Sans 100"/>
          <w:sz w:val="24"/>
          <w:szCs w:val="24"/>
          <w:lang w:val="es-ES" w:eastAsia="es-ES"/>
        </w:rPr>
        <w:t>Cás</w:t>
      </w:r>
      <w:proofErr w:type="spellEnd"/>
      <w:r w:rsidRPr="00DA178C">
        <w:rPr>
          <w:rFonts w:ascii="Museo Sans 100" w:eastAsia="Times New Roman" w:hAnsi="Museo Sans 100"/>
          <w:sz w:val="24"/>
          <w:szCs w:val="24"/>
          <w:lang w:val="es-ES" w:eastAsia="es-ES"/>
        </w:rPr>
        <w:t xml:space="preserve">, inscrito a favor del Instituto Salvadoreño de Transformación Agraria, bajo la Matrícula </w:t>
      </w:r>
      <w:r w:rsidR="00631714">
        <w:rPr>
          <w:rFonts w:ascii="Museo Sans 100" w:eastAsia="Times New Roman" w:hAnsi="Museo Sans 100"/>
          <w:sz w:val="24"/>
          <w:szCs w:val="24"/>
          <w:lang w:val="es-ES" w:eastAsia="es-ES"/>
        </w:rPr>
        <w:t xml:space="preserve">--- </w:t>
      </w:r>
      <w:r w:rsidRPr="00DA178C">
        <w:rPr>
          <w:rFonts w:ascii="Museo Sans 100" w:eastAsia="Times New Roman" w:hAnsi="Museo Sans 100"/>
          <w:sz w:val="24"/>
          <w:szCs w:val="24"/>
          <w:lang w:val="es-ES" w:eastAsia="es-ES"/>
        </w:rPr>
        <w:t xml:space="preserve">-00000 del Registro de la Propiedad Raíz e Hipotecas de la Primera Sección de Oriente, departamento de San Miguel, </w:t>
      </w:r>
      <w:r w:rsidRPr="00DA178C">
        <w:rPr>
          <w:rFonts w:ascii="Museo Sans 100" w:eastAsia="Times New Roman" w:hAnsi="Museo Sans 100"/>
          <w:bCs/>
          <w:sz w:val="24"/>
          <w:szCs w:val="24"/>
        </w:rPr>
        <w:t xml:space="preserve">que comprende: </w:t>
      </w:r>
      <w:r w:rsidR="00631714">
        <w:rPr>
          <w:rFonts w:ascii="Museo Sans 100" w:eastAsia="Times New Roman" w:hAnsi="Museo Sans 100"/>
          <w:sz w:val="24"/>
          <w:szCs w:val="24"/>
          <w:lang w:val="es-ES" w:eastAsia="es-ES"/>
        </w:rPr>
        <w:t>---</w:t>
      </w:r>
      <w:r w:rsidRPr="00DA178C">
        <w:rPr>
          <w:rFonts w:ascii="Museo Sans 100" w:eastAsia="Times New Roman" w:hAnsi="Museo Sans 100"/>
          <w:sz w:val="24"/>
          <w:szCs w:val="24"/>
          <w:lang w:val="es-ES" w:eastAsia="es-ES"/>
        </w:rPr>
        <w:t xml:space="preserve"> lotes agrícolas (Polígonos 1, 2, 3, 4 y 5), 1 Bosque, 1 Zona Verde, 5 Zonas de Protección (de la 1 a la 5); 3 Quebradas (de la 1 a la 3) y calles. Aprobándose el valor base por hectárea de $</w:t>
      </w:r>
      <w:r w:rsidRPr="00DA178C">
        <w:rPr>
          <w:rFonts w:ascii="Museo Sans 100" w:eastAsia="Times New Roman" w:hAnsi="Museo Sans 100"/>
          <w:sz w:val="24"/>
          <w:szCs w:val="24"/>
          <w:lang w:val="es-ES"/>
        </w:rPr>
        <w:t xml:space="preserve">892.24 </w:t>
      </w:r>
      <w:r w:rsidRPr="00DA178C">
        <w:rPr>
          <w:rFonts w:ascii="Museo Sans 100" w:eastAsia="Times New Roman" w:hAnsi="Museo Sans 100"/>
          <w:sz w:val="24"/>
          <w:szCs w:val="24"/>
          <w:lang w:val="es-ES" w:eastAsia="es-ES"/>
        </w:rPr>
        <w:t xml:space="preserve">para los lotes agrícolas con clase de suelo </w:t>
      </w:r>
      <w:proofErr w:type="spellStart"/>
      <w:r w:rsidRPr="00DA178C">
        <w:rPr>
          <w:rFonts w:ascii="Museo Sans 100" w:eastAsia="Times New Roman" w:hAnsi="Museo Sans 100"/>
          <w:sz w:val="24"/>
          <w:szCs w:val="24"/>
          <w:lang w:val="es-ES" w:eastAsia="es-ES"/>
        </w:rPr>
        <w:t>IVes</w:t>
      </w:r>
      <w:proofErr w:type="spellEnd"/>
      <w:r w:rsidRPr="00DA178C">
        <w:rPr>
          <w:rFonts w:ascii="Museo Sans 100" w:eastAsia="Times New Roman" w:hAnsi="Museo Sans 100"/>
          <w:sz w:val="24"/>
          <w:szCs w:val="24"/>
          <w:lang w:val="es-ES" w:eastAsia="es-ES"/>
        </w:rPr>
        <w:t xml:space="preserve">., por lo que se recomienda el precio de venta para éste de $781.24, de acuerdo al procedimiento establecido en el Instructivo “Criterios de Avalúos para la Transferencia de </w:t>
      </w:r>
      <w:r w:rsidRPr="00631714">
        <w:rPr>
          <w:rFonts w:ascii="Museo Sans 100" w:eastAsia="Times New Roman" w:hAnsi="Museo Sans 100"/>
          <w:sz w:val="24"/>
          <w:szCs w:val="24"/>
          <w:lang w:val="es-ES" w:eastAsia="es-ES"/>
        </w:rPr>
        <w:t xml:space="preserve">Inmuebles Propiedad del ISTA”, aprobado en el Punto XV del Acta de Sesión Ordinaria 03-2015 de fecha 21 de enero de 2015. </w:t>
      </w:r>
      <w:r w:rsidRPr="00631714">
        <w:rPr>
          <w:rFonts w:ascii="Museo Sans 100" w:hAnsi="Museo Sans 100"/>
          <w:bCs/>
          <w:sz w:val="24"/>
          <w:szCs w:val="24"/>
        </w:rPr>
        <w:t xml:space="preserve">Es de mencionar, que el área que ha sido identificada como Zona Verde, conservará su uso como tal y no será parcelada debido a su tipificación y características. </w:t>
      </w:r>
      <w:r w:rsidRPr="00631714">
        <w:rPr>
          <w:rFonts w:ascii="Museo Sans 100" w:eastAsia="Times New Roman" w:hAnsi="Museo Sans 100"/>
          <w:sz w:val="24"/>
          <w:szCs w:val="24"/>
          <w:lang w:val="es-ES" w:eastAsia="es-ES"/>
        </w:rPr>
        <w:t xml:space="preserve">Dentro del Proyecto relacionado, se encuentra el inmueble objeto del presente </w:t>
      </w:r>
      <w:r w:rsidR="00DA178C" w:rsidRPr="00631714">
        <w:rPr>
          <w:rFonts w:ascii="Museo Sans 100" w:eastAsia="Times New Roman" w:hAnsi="Museo Sans 100"/>
          <w:sz w:val="24"/>
          <w:szCs w:val="24"/>
          <w:lang w:val="es-ES" w:eastAsia="es-ES"/>
        </w:rPr>
        <w:t>punto de acta</w:t>
      </w:r>
      <w:r w:rsidRPr="00631714">
        <w:rPr>
          <w:rFonts w:ascii="Museo Sans 100" w:eastAsia="Times New Roman" w:hAnsi="Museo Sans 100"/>
          <w:sz w:val="24"/>
          <w:szCs w:val="24"/>
          <w:lang w:val="es-ES" w:eastAsia="es-ES"/>
        </w:rPr>
        <w:t>.</w:t>
      </w:r>
    </w:p>
    <w:p w:rsidR="002439FA" w:rsidRPr="00DA178C" w:rsidRDefault="002439FA" w:rsidP="00DA178C">
      <w:pPr>
        <w:ind w:left="720"/>
        <w:contextualSpacing/>
        <w:jc w:val="both"/>
        <w:rPr>
          <w:rFonts w:ascii="Museo Sans 100" w:eastAsia="Times New Roman" w:hAnsi="Museo Sans 100"/>
          <w:sz w:val="24"/>
          <w:szCs w:val="24"/>
          <w:lang w:val="es-ES" w:eastAsia="es-ES"/>
        </w:rPr>
      </w:pPr>
    </w:p>
    <w:p w:rsidR="002439FA" w:rsidRPr="00DA178C" w:rsidRDefault="002439FA" w:rsidP="00DA178C">
      <w:pPr>
        <w:numPr>
          <w:ilvl w:val="0"/>
          <w:numId w:val="6"/>
        </w:numPr>
        <w:ind w:left="1134" w:hanging="708"/>
        <w:contextualSpacing/>
        <w:jc w:val="both"/>
        <w:rPr>
          <w:rFonts w:ascii="Museo Sans 100" w:eastAsia="Times New Roman" w:hAnsi="Museo Sans 100"/>
          <w:sz w:val="24"/>
          <w:szCs w:val="24"/>
          <w:lang w:val="es-ES" w:eastAsia="es-ES"/>
        </w:rPr>
      </w:pPr>
      <w:r w:rsidRPr="00DA178C">
        <w:rPr>
          <w:rFonts w:ascii="Museo Sans 100" w:eastAsia="Times New Roman" w:hAnsi="Museo Sans 100"/>
          <w:sz w:val="24"/>
          <w:szCs w:val="24"/>
          <w:lang w:val="es-ES" w:eastAsia="es-ES"/>
        </w:rPr>
        <w:t>Es necesario advertir al adjudicatario, a través de una cláusula especial en la escritura correspondiente de compraventa del inmueble, que deberá implementar las medidas emitidas por la Unidad Ambiental Institucional referentes a:</w:t>
      </w:r>
    </w:p>
    <w:p w:rsidR="002439FA" w:rsidRPr="00FC7E07" w:rsidRDefault="002439FA" w:rsidP="002439FA">
      <w:pPr>
        <w:contextualSpacing/>
        <w:jc w:val="both"/>
        <w:rPr>
          <w:rFonts w:ascii="Museo Sans 300" w:eastAsia="Times New Roman" w:hAnsi="Museo Sans 300"/>
          <w:sz w:val="26"/>
          <w:szCs w:val="26"/>
          <w:highlight w:val="yellow"/>
          <w:lang w:val="es-ES" w:eastAsia="es-ES"/>
        </w:rPr>
      </w:pP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Cumplir con las leyes ambientales</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Evitar la deforestación en el bosque existente</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No cambiar el uso del suelo de bosque a cultivos anuales</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Implementar buenas obras de conservación de suelos y métodos de labranza en las áreas utilizadas para cultivos de granos básicos</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Implementar cultivos permanentes como frutales, forestales para evitar el deterioro del suelo</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Restaurar el ecosistema  que ha sufrido daños o alteraciones</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 xml:space="preserve"> Regular el uso de agroquímicos</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Evitar la tala ilegal y extracción de leña en el bosque</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Evitar la quema de rastrojos</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lastRenderedPageBreak/>
        <w:t>Incorporar los rastrojos al suelo</w:t>
      </w:r>
    </w:p>
    <w:p w:rsidR="002439FA" w:rsidRPr="00DA178C" w:rsidRDefault="002439FA" w:rsidP="00923BA4">
      <w:pPr>
        <w:numPr>
          <w:ilvl w:val="0"/>
          <w:numId w:val="40"/>
        </w:numPr>
        <w:ind w:left="1418" w:hanging="284"/>
        <w:contextualSpacing/>
        <w:jc w:val="both"/>
        <w:rPr>
          <w:rFonts w:ascii="Museo Sans 100" w:eastAsia="Times New Roman" w:hAnsi="Museo Sans 100"/>
          <w:lang w:val="es-ES" w:eastAsia="es-ES"/>
        </w:rPr>
      </w:pPr>
      <w:r w:rsidRPr="00DA178C">
        <w:rPr>
          <w:rFonts w:ascii="Museo Sans 100" w:eastAsia="Times New Roman" w:hAnsi="Museo Sans 100"/>
          <w:lang w:val="es-ES" w:eastAsia="es-ES"/>
        </w:rPr>
        <w:t>Prevenir los incendios forestales</w:t>
      </w:r>
    </w:p>
    <w:p w:rsidR="002439FA" w:rsidRPr="00BD3B0E" w:rsidRDefault="002439FA" w:rsidP="00BD3B0E">
      <w:pPr>
        <w:ind w:left="1134"/>
        <w:jc w:val="both"/>
        <w:rPr>
          <w:rFonts w:ascii="Museo Sans 100" w:eastAsia="Times New Roman" w:hAnsi="Museo Sans 100"/>
          <w:sz w:val="24"/>
          <w:szCs w:val="24"/>
          <w:lang w:val="es-ES" w:eastAsia="es-ES"/>
        </w:rPr>
      </w:pPr>
      <w:r w:rsidRPr="00BD3B0E">
        <w:rPr>
          <w:rFonts w:ascii="Museo Sans 100" w:eastAsia="Times New Roman" w:hAnsi="Museo Sans 100"/>
          <w:sz w:val="24"/>
          <w:szCs w:val="24"/>
          <w:lang w:val="es-ES" w:eastAsia="es-ES"/>
        </w:rPr>
        <w:t>Lo anterior, de conformidad a lo establecido en el Acuerdo Segundo del Punto XVIII del Acta de Sesión Ordinaria 44-2015 de fecha 18 de noviembre de 2015.</w:t>
      </w:r>
    </w:p>
    <w:p w:rsidR="002439FA" w:rsidRPr="00BD3B0E" w:rsidRDefault="002439FA" w:rsidP="00BD3B0E">
      <w:pPr>
        <w:jc w:val="both"/>
        <w:rPr>
          <w:rFonts w:ascii="Museo Sans 100" w:hAnsi="Museo Sans 100"/>
          <w:sz w:val="24"/>
          <w:szCs w:val="24"/>
          <w:lang w:val="es-ES"/>
        </w:rPr>
      </w:pPr>
    </w:p>
    <w:p w:rsidR="002439FA" w:rsidRPr="00BD3B0E" w:rsidRDefault="002439FA" w:rsidP="00BD3B0E">
      <w:pPr>
        <w:numPr>
          <w:ilvl w:val="0"/>
          <w:numId w:val="6"/>
        </w:numPr>
        <w:ind w:left="1134" w:hanging="708"/>
        <w:contextualSpacing/>
        <w:jc w:val="both"/>
        <w:rPr>
          <w:rFonts w:ascii="Museo Sans 100" w:eastAsia="Times New Roman" w:hAnsi="Museo Sans 100"/>
          <w:sz w:val="24"/>
          <w:szCs w:val="24"/>
        </w:rPr>
      </w:pPr>
      <w:r w:rsidRPr="00BD3B0E">
        <w:rPr>
          <w:rFonts w:ascii="Museo Sans 100" w:hAnsi="Museo Sans 100"/>
          <w:sz w:val="24"/>
          <w:szCs w:val="24"/>
        </w:rPr>
        <w:t xml:space="preserve">Según valúo de fecha 04 de febrero de 2020, realizado por el Departamento de Asignación Individual y Avalúos, se recomienda el precio de venta para el inmueble, según detalle consignado en el cuadro de valores y extensiones que se relacionará en el Acuerdo Primero del presente </w:t>
      </w:r>
      <w:r w:rsidR="001642D7">
        <w:rPr>
          <w:rFonts w:ascii="Museo Sans 100" w:hAnsi="Museo Sans 100"/>
          <w:sz w:val="24"/>
          <w:szCs w:val="24"/>
        </w:rPr>
        <w:t>punto de acta</w:t>
      </w:r>
      <w:r w:rsidRPr="00BD3B0E">
        <w:rPr>
          <w:rFonts w:ascii="Museo Sans 100" w:hAnsi="Museo Sans 100"/>
          <w:sz w:val="24"/>
          <w:szCs w:val="24"/>
        </w:rPr>
        <w:t>, y que ha sido requerido por el solicitante calificado dentro del Programa de Solidaridad Rural como Campesino Sin Tierra.</w:t>
      </w:r>
    </w:p>
    <w:p w:rsidR="002439FA" w:rsidRPr="00BD3B0E" w:rsidRDefault="002439FA" w:rsidP="00BD3B0E">
      <w:pPr>
        <w:ind w:left="357"/>
        <w:contextualSpacing/>
        <w:jc w:val="both"/>
        <w:rPr>
          <w:rFonts w:ascii="Museo Sans 100" w:eastAsia="Times New Roman" w:hAnsi="Museo Sans 100"/>
          <w:sz w:val="24"/>
          <w:szCs w:val="24"/>
          <w:lang w:eastAsia="es-ES"/>
        </w:rPr>
      </w:pPr>
    </w:p>
    <w:p w:rsidR="002439FA" w:rsidRPr="00BD3B0E" w:rsidRDefault="002439FA" w:rsidP="00BD3B0E">
      <w:pPr>
        <w:numPr>
          <w:ilvl w:val="0"/>
          <w:numId w:val="6"/>
        </w:numPr>
        <w:ind w:left="1134" w:hanging="708"/>
        <w:contextualSpacing/>
        <w:jc w:val="both"/>
        <w:rPr>
          <w:rFonts w:ascii="Museo Sans 100" w:hAnsi="Museo Sans 100"/>
          <w:color w:val="000000"/>
          <w:sz w:val="24"/>
          <w:szCs w:val="24"/>
          <w:lang w:val="es-ES"/>
        </w:rPr>
      </w:pPr>
      <w:r w:rsidRPr="00BD3B0E">
        <w:rPr>
          <w:rFonts w:ascii="Museo Sans 100" w:hAnsi="Museo Sans 100"/>
          <w:sz w:val="24"/>
          <w:szCs w:val="24"/>
        </w:rPr>
        <w:t>Conforme al Acta de Posesión Material de fecha 17 de octubre de 2018, levantada por la técnico de la Oficina Regional Oriental, señora María A. Torres, el solicitante se encuentra poseyendo el inmueble de forma quieta, pacífica y sin interrupción desde hace 1 año.</w:t>
      </w:r>
    </w:p>
    <w:p w:rsidR="00BD3B0E" w:rsidRPr="00BD3B0E" w:rsidRDefault="00BD3B0E" w:rsidP="00631714">
      <w:pPr>
        <w:contextualSpacing/>
        <w:rPr>
          <w:rFonts w:ascii="Museo Sans 100" w:eastAsia="Times New Roman" w:hAnsi="Museo Sans 100"/>
          <w:sz w:val="24"/>
          <w:szCs w:val="24"/>
          <w:lang w:val="es-ES" w:eastAsia="es-ES"/>
        </w:rPr>
      </w:pPr>
    </w:p>
    <w:p w:rsidR="002439FA" w:rsidRPr="00BD3B0E" w:rsidRDefault="002439FA" w:rsidP="00BD3B0E">
      <w:pPr>
        <w:numPr>
          <w:ilvl w:val="0"/>
          <w:numId w:val="6"/>
        </w:numPr>
        <w:ind w:left="1134" w:hanging="708"/>
        <w:contextualSpacing/>
        <w:jc w:val="both"/>
        <w:rPr>
          <w:rFonts w:ascii="Museo Sans 100" w:eastAsia="Times New Roman" w:hAnsi="Museo Sans 100"/>
          <w:sz w:val="24"/>
          <w:szCs w:val="24"/>
          <w:lang w:val="es-ES" w:eastAsia="es-ES"/>
        </w:rPr>
      </w:pPr>
      <w:r w:rsidRPr="00BD3B0E">
        <w:rPr>
          <w:rFonts w:ascii="Museo Sans 100" w:eastAsia="Times New Roman" w:hAnsi="Museo Sans 100"/>
          <w:sz w:val="24"/>
          <w:szCs w:val="24"/>
          <w:lang w:val="es-ES" w:eastAsia="es-ES"/>
        </w:rPr>
        <w:t>De acuerdo a Declaración Simple contenida en la Solicitud de Adjudicación de Inmueble de fecha 17 de octubre de 2018, el peticionario manifiesta que ni él ni el integrante de su grupo familiar son empleados del ISTA; situación robustecida de conformidad a la consulta realizada en la Base de Datos de Empleados de este Instituto.</w:t>
      </w:r>
    </w:p>
    <w:p w:rsidR="002439FA" w:rsidRPr="00BD3B0E" w:rsidRDefault="002439FA" w:rsidP="00BD3B0E">
      <w:pPr>
        <w:jc w:val="both"/>
        <w:rPr>
          <w:rFonts w:ascii="Museo Sans 100" w:eastAsia="Times New Roman" w:hAnsi="Museo Sans 100"/>
          <w:sz w:val="24"/>
          <w:szCs w:val="24"/>
          <w:lang w:val="es-ES"/>
        </w:rPr>
      </w:pPr>
    </w:p>
    <w:p w:rsidR="002439FA" w:rsidRPr="00BD3B0E" w:rsidRDefault="002439FA" w:rsidP="00BD3B0E">
      <w:pPr>
        <w:jc w:val="both"/>
        <w:rPr>
          <w:rFonts w:ascii="Museo Sans 100" w:hAnsi="Museo Sans 100"/>
          <w:sz w:val="24"/>
          <w:szCs w:val="24"/>
        </w:rPr>
      </w:pPr>
      <w:r w:rsidRPr="00BD3B0E">
        <w:rPr>
          <w:rFonts w:ascii="Museo Sans 100" w:eastAsia="Times New Roman" w:hAnsi="Museo Sans 100"/>
          <w:sz w:val="24"/>
          <w:szCs w:val="24"/>
        </w:rPr>
        <w:t>Se ha tenido a la vista:</w:t>
      </w:r>
      <w:r w:rsidRPr="00BD3B0E">
        <w:rPr>
          <w:rFonts w:ascii="Museo Sans 100" w:eastAsia="Times New Roman" w:hAnsi="Museo Sans 100"/>
          <w:sz w:val="24"/>
          <w:szCs w:val="24"/>
          <w:lang w:val="es-ES" w:eastAsia="es-ES"/>
        </w:rPr>
        <w:t xml:space="preserve"> Informe Técnico del Departamento de Asignación Individual y Avalúos, Cuadro de Valores y Extensiones, reporte de valúo por lote, reportes de búsqueda de solicitantes para adjudicaciones generados por la Oficina Regional Oriental,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copia simple de partida de defunción, y carencia de bienes</w:t>
      </w:r>
      <w:r w:rsidRPr="00BD3B0E">
        <w:rPr>
          <w:rFonts w:ascii="Museo Sans 100" w:eastAsia="Times New Roman" w:hAnsi="Museo Sans 100"/>
          <w:sz w:val="24"/>
          <w:szCs w:val="24"/>
        </w:rPr>
        <w:t>; c</w:t>
      </w:r>
      <w:r w:rsidRPr="00BD3B0E">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2439FA" w:rsidRPr="00BD3B0E" w:rsidRDefault="002439FA" w:rsidP="00BD3B0E">
      <w:pPr>
        <w:jc w:val="both"/>
        <w:rPr>
          <w:rFonts w:ascii="Museo Sans 100" w:hAnsi="Museo Sans 100"/>
          <w:sz w:val="24"/>
          <w:szCs w:val="24"/>
        </w:rPr>
      </w:pPr>
    </w:p>
    <w:p w:rsidR="002439FA" w:rsidRPr="00BD3B0E" w:rsidRDefault="002439FA" w:rsidP="00BD3B0E">
      <w:pPr>
        <w:jc w:val="both"/>
        <w:rPr>
          <w:rFonts w:ascii="Museo Sans 100" w:hAnsi="Museo Sans 100"/>
          <w:b/>
          <w:bCs/>
          <w:sz w:val="24"/>
          <w:szCs w:val="24"/>
        </w:rPr>
      </w:pPr>
      <w:r w:rsidRPr="00BD3B0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D3B0E">
        <w:rPr>
          <w:rFonts w:ascii="Museo Sans 100" w:hAnsi="Museo Sans 100"/>
          <w:bCs/>
          <w:sz w:val="24"/>
          <w:szCs w:val="24"/>
        </w:rPr>
        <w:t xml:space="preserve">Ley del Régimen Especial de la Tierra en Propiedad de Las Asociaciones Cooperativas, Comunales y Comunitarias Campesinas  </w:t>
      </w:r>
      <w:r w:rsidRPr="00BD3B0E">
        <w:rPr>
          <w:rFonts w:ascii="Museo Sans 100" w:hAnsi="Museo Sans 100"/>
          <w:bCs/>
          <w:sz w:val="24"/>
          <w:szCs w:val="24"/>
        </w:rPr>
        <w:lastRenderedPageBreak/>
        <w:t>Beneficiarios de la Reforma Agraria</w:t>
      </w:r>
      <w:r w:rsidRPr="00BD3B0E">
        <w:rPr>
          <w:rFonts w:ascii="Museo Sans 100" w:hAnsi="Museo Sans 100"/>
          <w:sz w:val="24"/>
          <w:szCs w:val="24"/>
        </w:rPr>
        <w:t xml:space="preserve">, la Junta Directiva, </w:t>
      </w:r>
      <w:r w:rsidRPr="00BD3B0E">
        <w:rPr>
          <w:rFonts w:ascii="Museo Sans 100" w:hAnsi="Museo Sans 100"/>
          <w:b/>
          <w:sz w:val="24"/>
          <w:szCs w:val="24"/>
          <w:u w:val="single"/>
        </w:rPr>
        <w:t>ACUERDA: PRIMERO:</w:t>
      </w:r>
      <w:r w:rsidRPr="00BD3B0E">
        <w:rPr>
          <w:rFonts w:ascii="Museo Sans 100" w:hAnsi="Museo Sans 100"/>
          <w:b/>
          <w:sz w:val="24"/>
          <w:szCs w:val="24"/>
        </w:rPr>
        <w:t xml:space="preserve"> </w:t>
      </w:r>
      <w:r w:rsidRPr="00BD3B0E">
        <w:rPr>
          <w:rFonts w:ascii="Museo Sans 100" w:hAnsi="Museo Sans 100"/>
          <w:sz w:val="24"/>
          <w:szCs w:val="24"/>
        </w:rPr>
        <w:t>Aprobar la adjudicación y transferencia por compraventa de 01 lote agrícola a favor del señor:</w:t>
      </w:r>
      <w:r w:rsidRPr="00BD3B0E">
        <w:rPr>
          <w:rFonts w:ascii="Museo Sans 100" w:eastAsia="Times New Roman" w:hAnsi="Museo Sans 100"/>
          <w:sz w:val="24"/>
          <w:szCs w:val="24"/>
          <w:lang w:val="es-ES" w:eastAsia="es-ES"/>
        </w:rPr>
        <w:t xml:space="preserve"> </w:t>
      </w:r>
      <w:r w:rsidRPr="00BD3B0E">
        <w:rPr>
          <w:rFonts w:ascii="Museo Sans 100" w:eastAsia="Times New Roman" w:hAnsi="Museo Sans 100"/>
          <w:b/>
          <w:sz w:val="24"/>
          <w:szCs w:val="24"/>
          <w:lang w:val="es-ES" w:eastAsia="es-ES"/>
        </w:rPr>
        <w:t xml:space="preserve">TOMAS SANTOS ORELLANA, </w:t>
      </w:r>
      <w:r w:rsidRPr="00BD3B0E">
        <w:rPr>
          <w:rFonts w:ascii="Museo Sans 100" w:eastAsia="Times New Roman" w:hAnsi="Museo Sans 100"/>
          <w:sz w:val="24"/>
          <w:szCs w:val="24"/>
          <w:lang w:val="es-ES" w:eastAsia="es-ES"/>
        </w:rPr>
        <w:t xml:space="preserve">y </w:t>
      </w:r>
      <w:r w:rsidR="00631714">
        <w:rPr>
          <w:rFonts w:ascii="Museo Sans 100" w:eastAsia="Times New Roman" w:hAnsi="Museo Sans 100"/>
          <w:sz w:val="24"/>
          <w:szCs w:val="24"/>
          <w:lang w:val="es-ES" w:eastAsia="es-ES"/>
        </w:rPr>
        <w:t>---</w:t>
      </w:r>
      <w:r w:rsidRPr="00BD3B0E">
        <w:rPr>
          <w:rFonts w:ascii="Museo Sans 100" w:eastAsia="Times New Roman" w:hAnsi="Museo Sans 100"/>
          <w:sz w:val="24"/>
          <w:szCs w:val="24"/>
          <w:lang w:val="es-ES" w:eastAsia="es-ES"/>
        </w:rPr>
        <w:t xml:space="preserve"> </w:t>
      </w:r>
      <w:r w:rsidRPr="00BD3B0E">
        <w:rPr>
          <w:rFonts w:ascii="Museo Sans 100" w:eastAsia="Times New Roman" w:hAnsi="Museo Sans 100"/>
          <w:b/>
          <w:sz w:val="24"/>
          <w:szCs w:val="24"/>
          <w:lang w:val="es-ES" w:eastAsia="es-ES"/>
        </w:rPr>
        <w:t>FREDIS ANTONIO ORELLANA DIAZ</w:t>
      </w:r>
      <w:r w:rsidRPr="00BD3B0E">
        <w:rPr>
          <w:rFonts w:ascii="Museo Sans 100" w:eastAsia="Times New Roman" w:hAnsi="Museo Sans 100"/>
          <w:sz w:val="24"/>
          <w:szCs w:val="24"/>
          <w:lang w:val="es-ES" w:eastAsia="es-ES"/>
        </w:rPr>
        <w:t xml:space="preserve">; de </w:t>
      </w:r>
      <w:r w:rsidR="00DA178C" w:rsidRPr="00BD3B0E">
        <w:rPr>
          <w:rFonts w:ascii="Museo Sans 100" w:eastAsia="Times New Roman" w:hAnsi="Museo Sans 100"/>
          <w:sz w:val="24"/>
          <w:szCs w:val="24"/>
          <w:lang w:val="es-ES" w:eastAsia="es-ES"/>
        </w:rPr>
        <w:t xml:space="preserve">las </w:t>
      </w:r>
      <w:r w:rsidRPr="00BD3B0E">
        <w:rPr>
          <w:rFonts w:ascii="Museo Sans 100" w:eastAsia="Times New Roman" w:hAnsi="Museo Sans 100"/>
          <w:sz w:val="24"/>
          <w:szCs w:val="24"/>
          <w:lang w:val="es-ES" w:eastAsia="es-ES"/>
        </w:rPr>
        <w:t xml:space="preserve">generales antes expresadas, ubicado en el Proyecto de Lotificación Agrícola desarrollado en el inmueble denominado </w:t>
      </w:r>
      <w:r w:rsidRPr="00BD3B0E">
        <w:rPr>
          <w:rFonts w:ascii="Museo Sans 100" w:eastAsia="Times New Roman" w:hAnsi="Museo Sans 100"/>
          <w:b/>
          <w:sz w:val="24"/>
          <w:szCs w:val="24"/>
          <w:lang w:val="es-ES" w:eastAsia="es-ES"/>
        </w:rPr>
        <w:t>HACIENDA CHILANGUERA UNO, PORCION UNO, DACION EN PAGO</w:t>
      </w:r>
      <w:r w:rsidRPr="00BD3B0E">
        <w:rPr>
          <w:rFonts w:ascii="Museo Sans 100" w:eastAsia="Times New Roman" w:hAnsi="Museo Sans 100"/>
          <w:sz w:val="24"/>
          <w:szCs w:val="24"/>
          <w:lang w:val="es-ES" w:eastAsia="es-ES"/>
        </w:rPr>
        <w:t xml:space="preserve">, </w:t>
      </w:r>
      <w:r w:rsidR="00DA178C" w:rsidRPr="00BD3B0E">
        <w:rPr>
          <w:rFonts w:ascii="Museo Sans 100" w:eastAsia="Times New Roman" w:hAnsi="Museo Sans 100"/>
          <w:sz w:val="24"/>
          <w:szCs w:val="24"/>
          <w:lang w:val="es-ES" w:eastAsia="es-ES"/>
        </w:rPr>
        <w:t>situada</w:t>
      </w:r>
      <w:r w:rsidRPr="00BD3B0E">
        <w:rPr>
          <w:rFonts w:ascii="Museo Sans 100" w:eastAsia="Times New Roman" w:hAnsi="Museo Sans 100"/>
          <w:sz w:val="24"/>
          <w:szCs w:val="24"/>
          <w:lang w:val="es-ES" w:eastAsia="es-ES"/>
        </w:rPr>
        <w:t xml:space="preserve"> según el Centro Nacional de Registros en cantón </w:t>
      </w:r>
      <w:proofErr w:type="spellStart"/>
      <w:r w:rsidRPr="00BD3B0E">
        <w:rPr>
          <w:rFonts w:ascii="Museo Sans 100" w:eastAsia="Times New Roman" w:hAnsi="Museo Sans 100"/>
          <w:sz w:val="24"/>
          <w:szCs w:val="24"/>
          <w:lang w:val="es-ES" w:eastAsia="es-ES"/>
        </w:rPr>
        <w:t>Chilanguera</w:t>
      </w:r>
      <w:proofErr w:type="spellEnd"/>
      <w:r w:rsidRPr="00BD3B0E">
        <w:rPr>
          <w:rFonts w:ascii="Museo Sans 100" w:eastAsia="Times New Roman" w:hAnsi="Museo Sans 100"/>
          <w:sz w:val="24"/>
          <w:szCs w:val="24"/>
          <w:lang w:val="es-ES" w:eastAsia="es-ES"/>
        </w:rPr>
        <w:t xml:space="preserve">, jurisdicción de </w:t>
      </w:r>
      <w:proofErr w:type="spellStart"/>
      <w:r w:rsidRPr="00BD3B0E">
        <w:rPr>
          <w:rFonts w:ascii="Museo Sans 100" w:eastAsia="Times New Roman" w:hAnsi="Museo Sans 100"/>
          <w:sz w:val="24"/>
          <w:szCs w:val="24"/>
          <w:lang w:val="es-ES" w:eastAsia="es-ES"/>
        </w:rPr>
        <w:t>Chirilagua</w:t>
      </w:r>
      <w:proofErr w:type="spellEnd"/>
      <w:r w:rsidRPr="00BD3B0E">
        <w:rPr>
          <w:rFonts w:ascii="Museo Sans 100" w:eastAsia="Times New Roman" w:hAnsi="Museo Sans 100"/>
          <w:sz w:val="24"/>
          <w:szCs w:val="24"/>
          <w:lang w:val="es-ES" w:eastAsia="es-ES"/>
        </w:rPr>
        <w:t>, departamento de San Miguel, y según plano aprobado en jurisdicción de Chirilagua, departamento de San Miguel</w:t>
      </w:r>
      <w:r w:rsidRPr="00BD3B0E">
        <w:rPr>
          <w:rFonts w:ascii="Museo Sans 100" w:hAnsi="Museo Sans 100"/>
          <w:b/>
          <w:bCs/>
          <w:sz w:val="24"/>
          <w:szCs w:val="24"/>
        </w:rPr>
        <w:t>;</w:t>
      </w:r>
      <w:r w:rsidRPr="00BD3B0E">
        <w:rPr>
          <w:rFonts w:ascii="Museo Sans 100" w:hAnsi="Museo Sans 100"/>
          <w:sz w:val="24"/>
          <w:szCs w:val="24"/>
        </w:rPr>
        <w:t xml:space="preserve"> quedando la adjudicación conforme al cuadro de valores y extensiones siguiente:</w:t>
      </w:r>
    </w:p>
    <w:p w:rsidR="00BD3B0E" w:rsidRPr="00631714" w:rsidRDefault="00BD3B0E" w:rsidP="00631714">
      <w:pPr>
        <w:contextualSpacing/>
        <w:jc w:val="both"/>
        <w:rPr>
          <w:rFonts w:ascii="Museo Sans 100" w:hAnsi="Museo Sans 100"/>
          <w:bCs/>
          <w:sz w:val="24"/>
          <w:szCs w:val="24"/>
        </w:rPr>
      </w:pPr>
    </w:p>
    <w:tbl>
      <w:tblPr>
        <w:tblW w:w="9094" w:type="dxa"/>
        <w:jc w:val="center"/>
        <w:tblLayout w:type="fixed"/>
        <w:tblCellMar>
          <w:left w:w="25" w:type="dxa"/>
          <w:right w:w="0" w:type="dxa"/>
        </w:tblCellMar>
        <w:tblLook w:val="0000" w:firstRow="0" w:lastRow="0" w:firstColumn="0" w:lastColumn="0" w:noHBand="0" w:noVBand="0"/>
      </w:tblPr>
      <w:tblGrid>
        <w:gridCol w:w="2571"/>
        <w:gridCol w:w="977"/>
        <w:gridCol w:w="2494"/>
        <w:gridCol w:w="570"/>
        <w:gridCol w:w="571"/>
        <w:gridCol w:w="609"/>
        <w:gridCol w:w="651"/>
        <w:gridCol w:w="651"/>
      </w:tblGrid>
      <w:tr w:rsidR="00DA178C" w:rsidRPr="00FC7E07" w:rsidTr="00DA178C">
        <w:trPr>
          <w:trHeight w:val="329"/>
          <w:jc w:val="center"/>
        </w:trPr>
        <w:tc>
          <w:tcPr>
            <w:tcW w:w="2571" w:type="dxa"/>
            <w:vMerge w:val="restart"/>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VALOR (¢) </w:t>
            </w:r>
          </w:p>
        </w:tc>
      </w:tr>
      <w:tr w:rsidR="00DA178C" w:rsidRPr="00FC7E07" w:rsidTr="00BD3B0E">
        <w:trPr>
          <w:trHeight w:val="268"/>
          <w:jc w:val="center"/>
        </w:trPr>
        <w:tc>
          <w:tcPr>
            <w:tcW w:w="2571"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MATRICULA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p>
        </w:tc>
      </w:tr>
    </w:tbl>
    <w:p w:rsidR="002439FA" w:rsidRPr="00FC7E07" w:rsidRDefault="002439FA" w:rsidP="002439FA">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439FA" w:rsidRPr="00FC7E07" w:rsidTr="00DA178C">
        <w:tc>
          <w:tcPr>
            <w:tcW w:w="2600" w:type="dxa"/>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No DE ENTREGA: 14 </w:t>
            </w:r>
          </w:p>
        </w:tc>
      </w:tr>
    </w:tbl>
    <w:p w:rsidR="002439FA" w:rsidRPr="00FC7E07" w:rsidRDefault="002439FA" w:rsidP="002439FA">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TASA DE INTERES 6% </w:t>
      </w:r>
    </w:p>
    <w:tbl>
      <w:tblPr>
        <w:tblW w:w="9064" w:type="dxa"/>
        <w:jc w:val="center"/>
        <w:tblLayout w:type="fixed"/>
        <w:tblCellMar>
          <w:left w:w="25" w:type="dxa"/>
          <w:right w:w="0" w:type="dxa"/>
        </w:tblCellMar>
        <w:tblLook w:val="0000" w:firstRow="0" w:lastRow="0" w:firstColumn="0" w:lastColumn="0" w:noHBand="0" w:noVBand="0"/>
      </w:tblPr>
      <w:tblGrid>
        <w:gridCol w:w="2560"/>
        <w:gridCol w:w="975"/>
        <w:gridCol w:w="2478"/>
        <w:gridCol w:w="568"/>
        <w:gridCol w:w="568"/>
        <w:gridCol w:w="608"/>
        <w:gridCol w:w="649"/>
        <w:gridCol w:w="658"/>
      </w:tblGrid>
      <w:tr w:rsidR="00DA178C" w:rsidRPr="00FC7E07" w:rsidTr="00DA178C">
        <w:trPr>
          <w:trHeight w:val="235"/>
          <w:jc w:val="center"/>
        </w:trPr>
        <w:tc>
          <w:tcPr>
            <w:tcW w:w="2560" w:type="dxa"/>
            <w:vMerge w:val="restart"/>
            <w:tcBorders>
              <w:top w:val="single" w:sz="2" w:space="0" w:color="auto"/>
              <w:left w:val="single" w:sz="2" w:space="0" w:color="auto"/>
              <w:bottom w:val="single" w:sz="2" w:space="0" w:color="auto"/>
              <w:right w:val="single" w:sz="2" w:space="0" w:color="auto"/>
            </w:tcBorders>
          </w:tcPr>
          <w:p w:rsidR="002439FA" w:rsidRPr="00FC7E07" w:rsidRDefault="00631714" w:rsidP="00DF29A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r w:rsidRPr="00FC7E07">
              <w:rPr>
                <w:rFonts w:ascii="Museo Sans 300" w:eastAsiaTheme="minorEastAsia" w:hAnsi="Museo Sans 300"/>
                <w:sz w:val="14"/>
                <w:szCs w:val="14"/>
              </w:rPr>
              <w:t xml:space="preserve">Lotes: </w:t>
            </w:r>
          </w:p>
          <w:p w:rsidR="002439FA" w:rsidRPr="00FC7E07" w:rsidRDefault="00631714" w:rsidP="00DF29A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 xml:space="preserve">--- </w:t>
            </w:r>
            <w:r w:rsidR="002439FA" w:rsidRPr="00FC7E07">
              <w:rPr>
                <w:rFonts w:ascii="Museo Sans 300" w:eastAsiaTheme="minorEastAsia" w:hAnsi="Museo Sans 300"/>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p>
          <w:p w:rsidR="002439FA" w:rsidRPr="00FC7E07" w:rsidRDefault="002439FA" w:rsidP="00DF29A0">
            <w:pPr>
              <w:widowControl w:val="0"/>
              <w:autoSpaceDE w:val="0"/>
              <w:autoSpaceDN w:val="0"/>
              <w:adjustRightInd w:val="0"/>
              <w:rPr>
                <w:rFonts w:ascii="Museo Sans 300" w:eastAsiaTheme="minorEastAsia" w:hAnsi="Museo Sans 300"/>
                <w:sz w:val="14"/>
                <w:szCs w:val="14"/>
              </w:rPr>
            </w:pPr>
            <w:r w:rsidRPr="00FC7E07">
              <w:rPr>
                <w:rFonts w:ascii="Museo Sans 300" w:eastAsiaTheme="minorEastAsia" w:hAnsi="Museo Sans 300"/>
                <w:sz w:val="14"/>
                <w:szCs w:val="14"/>
              </w:rPr>
              <w:t xml:space="preserve">PORCION UNO DACION UNO </w:t>
            </w:r>
          </w:p>
        </w:tc>
        <w:tc>
          <w:tcPr>
            <w:tcW w:w="568" w:type="dxa"/>
            <w:vMerge w:val="restart"/>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p>
          <w:p w:rsidR="002439FA" w:rsidRPr="00FC7E07" w:rsidRDefault="00631714" w:rsidP="00DF29A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p>
          <w:p w:rsidR="002439FA" w:rsidRPr="00FC7E07" w:rsidRDefault="00631714" w:rsidP="00DF29A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jc w:val="right"/>
              <w:rPr>
                <w:rFonts w:ascii="Museo Sans 300" w:eastAsiaTheme="minorEastAsia" w:hAnsi="Museo Sans 300"/>
                <w:sz w:val="14"/>
                <w:szCs w:val="14"/>
              </w:rPr>
            </w:pPr>
          </w:p>
          <w:p w:rsidR="002439FA" w:rsidRPr="00FC7E07" w:rsidRDefault="002439FA" w:rsidP="00DF29A0">
            <w:pPr>
              <w:widowControl w:val="0"/>
              <w:autoSpaceDE w:val="0"/>
              <w:autoSpaceDN w:val="0"/>
              <w:adjustRightInd w:val="0"/>
              <w:jc w:val="right"/>
              <w:rPr>
                <w:rFonts w:ascii="Museo Sans 300" w:eastAsiaTheme="minorEastAsia" w:hAnsi="Museo Sans 300"/>
                <w:sz w:val="14"/>
                <w:szCs w:val="14"/>
              </w:rPr>
            </w:pPr>
            <w:r w:rsidRPr="00FC7E07">
              <w:rPr>
                <w:rFonts w:ascii="Museo Sans 300" w:eastAsiaTheme="minorEastAsia" w:hAnsi="Museo Sans 300"/>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jc w:val="right"/>
              <w:rPr>
                <w:rFonts w:ascii="Museo Sans 300" w:eastAsiaTheme="minorEastAsia" w:hAnsi="Museo Sans 300"/>
                <w:sz w:val="14"/>
                <w:szCs w:val="14"/>
              </w:rPr>
            </w:pPr>
          </w:p>
          <w:p w:rsidR="002439FA" w:rsidRPr="00FC7E07" w:rsidRDefault="002439FA" w:rsidP="00DF29A0">
            <w:pPr>
              <w:widowControl w:val="0"/>
              <w:autoSpaceDE w:val="0"/>
              <w:autoSpaceDN w:val="0"/>
              <w:adjustRightInd w:val="0"/>
              <w:jc w:val="right"/>
              <w:rPr>
                <w:rFonts w:ascii="Museo Sans 300" w:eastAsiaTheme="minorEastAsia" w:hAnsi="Museo Sans 300"/>
                <w:sz w:val="14"/>
                <w:szCs w:val="14"/>
              </w:rPr>
            </w:pPr>
            <w:r w:rsidRPr="00FC7E07">
              <w:rPr>
                <w:rFonts w:ascii="Museo Sans 300" w:eastAsiaTheme="minorEastAsia" w:hAnsi="Museo Sans 300"/>
                <w:sz w:val="14"/>
                <w:szCs w:val="14"/>
              </w:rPr>
              <w:t xml:space="preserve">546.02 </w:t>
            </w:r>
          </w:p>
        </w:tc>
        <w:tc>
          <w:tcPr>
            <w:tcW w:w="654" w:type="dxa"/>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jc w:val="right"/>
              <w:rPr>
                <w:rFonts w:ascii="Museo Sans 300" w:eastAsiaTheme="minorEastAsia" w:hAnsi="Museo Sans 300"/>
                <w:sz w:val="14"/>
                <w:szCs w:val="14"/>
              </w:rPr>
            </w:pPr>
          </w:p>
          <w:p w:rsidR="002439FA" w:rsidRPr="00FC7E07" w:rsidRDefault="002439FA" w:rsidP="00DF29A0">
            <w:pPr>
              <w:widowControl w:val="0"/>
              <w:autoSpaceDE w:val="0"/>
              <w:autoSpaceDN w:val="0"/>
              <w:adjustRightInd w:val="0"/>
              <w:jc w:val="right"/>
              <w:rPr>
                <w:rFonts w:ascii="Museo Sans 300" w:eastAsiaTheme="minorEastAsia" w:hAnsi="Museo Sans 300"/>
                <w:sz w:val="14"/>
                <w:szCs w:val="14"/>
              </w:rPr>
            </w:pPr>
            <w:r w:rsidRPr="00FC7E07">
              <w:rPr>
                <w:rFonts w:ascii="Museo Sans 300" w:eastAsiaTheme="minorEastAsia" w:hAnsi="Museo Sans 300"/>
                <w:sz w:val="14"/>
                <w:szCs w:val="14"/>
              </w:rPr>
              <w:t xml:space="preserve">4777.68 </w:t>
            </w:r>
          </w:p>
        </w:tc>
      </w:tr>
      <w:tr w:rsidR="00DA178C" w:rsidRPr="00FC7E07" w:rsidTr="00DA178C">
        <w:trPr>
          <w:trHeight w:val="117"/>
          <w:jc w:val="center"/>
        </w:trPr>
        <w:tc>
          <w:tcPr>
            <w:tcW w:w="2560" w:type="dxa"/>
            <w:vMerge/>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jc w:val="right"/>
              <w:rPr>
                <w:rFonts w:ascii="Museo Sans 300" w:eastAsiaTheme="minorEastAsia" w:hAnsi="Museo Sans 300"/>
                <w:sz w:val="14"/>
                <w:szCs w:val="14"/>
              </w:rPr>
            </w:pPr>
            <w:r w:rsidRPr="00FC7E07">
              <w:rPr>
                <w:rFonts w:ascii="Museo Sans 300" w:eastAsiaTheme="minorEastAsia" w:hAnsi="Museo Sans 300"/>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jc w:val="right"/>
              <w:rPr>
                <w:rFonts w:ascii="Museo Sans 300" w:eastAsiaTheme="minorEastAsia" w:hAnsi="Museo Sans 300"/>
                <w:sz w:val="14"/>
                <w:szCs w:val="14"/>
              </w:rPr>
            </w:pPr>
            <w:r w:rsidRPr="00FC7E07">
              <w:rPr>
                <w:rFonts w:ascii="Museo Sans 300" w:eastAsiaTheme="minorEastAsia" w:hAnsi="Museo Sans 300"/>
                <w:sz w:val="14"/>
                <w:szCs w:val="14"/>
              </w:rPr>
              <w:t xml:space="preserve">546.02 </w:t>
            </w:r>
          </w:p>
        </w:tc>
        <w:tc>
          <w:tcPr>
            <w:tcW w:w="654" w:type="dxa"/>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jc w:val="right"/>
              <w:rPr>
                <w:rFonts w:ascii="Museo Sans 300" w:eastAsiaTheme="minorEastAsia" w:hAnsi="Museo Sans 300"/>
                <w:sz w:val="14"/>
                <w:szCs w:val="14"/>
              </w:rPr>
            </w:pPr>
            <w:r w:rsidRPr="00FC7E07">
              <w:rPr>
                <w:rFonts w:ascii="Museo Sans 300" w:eastAsiaTheme="minorEastAsia" w:hAnsi="Museo Sans 300"/>
                <w:sz w:val="14"/>
                <w:szCs w:val="14"/>
              </w:rPr>
              <w:t xml:space="preserve">4777.68 </w:t>
            </w:r>
          </w:p>
        </w:tc>
      </w:tr>
      <w:tr w:rsidR="002439FA" w:rsidRPr="00FC7E07" w:rsidTr="00DA178C">
        <w:trPr>
          <w:trHeight w:val="363"/>
          <w:jc w:val="center"/>
        </w:trPr>
        <w:tc>
          <w:tcPr>
            <w:tcW w:w="2560" w:type="dxa"/>
            <w:vMerge/>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Área Total: 6,989.10</w:t>
            </w:r>
          </w:p>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Valor Total ($): 546.02</w:t>
            </w:r>
          </w:p>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Valor Total (¢): 4,777.68</w:t>
            </w:r>
          </w:p>
        </w:tc>
      </w:tr>
    </w:tbl>
    <w:p w:rsidR="002439FA" w:rsidRPr="00FC7E07" w:rsidRDefault="002439FA" w:rsidP="002439FA">
      <w:pPr>
        <w:widowControl w:val="0"/>
        <w:autoSpaceDE w:val="0"/>
        <w:autoSpaceDN w:val="0"/>
        <w:adjustRightInd w:val="0"/>
        <w:rPr>
          <w:rFonts w:ascii="Museo Sans 300" w:eastAsiaTheme="minorEastAsia" w:hAnsi="Museo Sans 300"/>
          <w:sz w:val="14"/>
          <w:szCs w:val="14"/>
        </w:rPr>
      </w:pPr>
    </w:p>
    <w:tbl>
      <w:tblPr>
        <w:tblW w:w="9060" w:type="dxa"/>
        <w:jc w:val="center"/>
        <w:tblLayout w:type="fixed"/>
        <w:tblCellMar>
          <w:left w:w="25" w:type="dxa"/>
          <w:right w:w="0" w:type="dxa"/>
        </w:tblCellMar>
        <w:tblLook w:val="0000" w:firstRow="0" w:lastRow="0" w:firstColumn="0" w:lastColumn="0" w:noHBand="0" w:noVBand="0"/>
      </w:tblPr>
      <w:tblGrid>
        <w:gridCol w:w="3536"/>
        <w:gridCol w:w="2479"/>
        <w:gridCol w:w="1747"/>
        <w:gridCol w:w="649"/>
        <w:gridCol w:w="649"/>
      </w:tblGrid>
      <w:tr w:rsidR="002439FA" w:rsidRPr="00FC7E07" w:rsidTr="00DA178C">
        <w:trPr>
          <w:trHeight w:val="31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right"/>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right"/>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right"/>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0 </w:t>
            </w:r>
          </w:p>
        </w:tc>
      </w:tr>
      <w:tr w:rsidR="002439FA" w:rsidRPr="00FC7E07" w:rsidTr="00DA178C">
        <w:trPr>
          <w:trHeight w:val="259"/>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center"/>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right"/>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6989.10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right"/>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546.02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439FA" w:rsidRPr="00FC7E07" w:rsidRDefault="002439FA" w:rsidP="00DF29A0">
            <w:pPr>
              <w:widowControl w:val="0"/>
              <w:autoSpaceDE w:val="0"/>
              <w:autoSpaceDN w:val="0"/>
              <w:adjustRightInd w:val="0"/>
              <w:jc w:val="right"/>
              <w:rPr>
                <w:rFonts w:ascii="Museo Sans 300" w:eastAsiaTheme="minorEastAsia" w:hAnsi="Museo Sans 300"/>
                <w:b/>
                <w:bCs/>
                <w:sz w:val="14"/>
                <w:szCs w:val="14"/>
              </w:rPr>
            </w:pPr>
            <w:r w:rsidRPr="00FC7E07">
              <w:rPr>
                <w:rFonts w:ascii="Museo Sans 300" w:eastAsiaTheme="minorEastAsia" w:hAnsi="Museo Sans 300"/>
                <w:b/>
                <w:bCs/>
                <w:sz w:val="14"/>
                <w:szCs w:val="14"/>
              </w:rPr>
              <w:t xml:space="preserve">4777.68 </w:t>
            </w:r>
          </w:p>
        </w:tc>
      </w:tr>
    </w:tbl>
    <w:p w:rsidR="002439FA" w:rsidRDefault="002439FA" w:rsidP="002439FA">
      <w:pPr>
        <w:jc w:val="both"/>
        <w:rPr>
          <w:rFonts w:ascii="Museo Sans 100" w:eastAsia="Times New Roman" w:hAnsi="Museo Sans 100"/>
          <w:b/>
          <w:sz w:val="24"/>
          <w:szCs w:val="24"/>
          <w:u w:val="single"/>
        </w:rPr>
      </w:pPr>
    </w:p>
    <w:p w:rsidR="002439FA" w:rsidRPr="009D7600" w:rsidRDefault="002439FA" w:rsidP="002439FA">
      <w:pPr>
        <w:jc w:val="both"/>
        <w:rPr>
          <w:rFonts w:ascii="Museo Sans 100" w:eastAsia="Times New Roman" w:hAnsi="Museo Sans 100"/>
          <w:b/>
          <w:sz w:val="24"/>
          <w:szCs w:val="24"/>
          <w:u w:val="single"/>
        </w:rPr>
      </w:pPr>
      <w:r w:rsidRPr="00B716D7">
        <w:rPr>
          <w:rFonts w:ascii="Museo Sans 100" w:eastAsia="Times New Roman" w:hAnsi="Museo Sans 100"/>
          <w:b/>
          <w:sz w:val="24"/>
          <w:szCs w:val="24"/>
          <w:u w:val="single"/>
          <w:lang w:val="es-ES"/>
        </w:rPr>
        <w:t xml:space="preserve">SEGUNDO: </w:t>
      </w:r>
      <w:r w:rsidRPr="00B716D7">
        <w:rPr>
          <w:rFonts w:ascii="Museo Sans 100" w:eastAsia="Times New Roman" w:hAnsi="Museo Sans 100"/>
          <w:color w:val="000000" w:themeColor="text1"/>
          <w:sz w:val="24"/>
          <w:szCs w:val="24"/>
          <w:lang w:eastAsia="es-ES"/>
        </w:rPr>
        <w:t xml:space="preserve">Advertir al adjudicatario, a través de una cláusula especial en la escritura de compraventa del inmueble, que </w:t>
      </w:r>
      <w:r w:rsidRPr="00B716D7">
        <w:rPr>
          <w:rFonts w:ascii="Museo Sans 100" w:hAnsi="Museo Sans 100"/>
          <w:color w:val="000000" w:themeColor="text1"/>
          <w:sz w:val="24"/>
          <w:szCs w:val="24"/>
        </w:rPr>
        <w:t xml:space="preserve">deberá implementar las medidas </w:t>
      </w:r>
      <w:r w:rsidRPr="00B716D7">
        <w:rPr>
          <w:rFonts w:ascii="Museo Sans 100" w:eastAsia="Times New Roman" w:hAnsi="Museo Sans 100"/>
          <w:color w:val="000000" w:themeColor="text1"/>
          <w:sz w:val="24"/>
          <w:szCs w:val="24"/>
          <w:lang w:eastAsia="es-ES"/>
        </w:rPr>
        <w:t>emitidas por la Unidad Ambiental Institucional, relacionadas en el considerando III del presente punto de acta</w:t>
      </w:r>
      <w:r w:rsidRPr="00B716D7">
        <w:rPr>
          <w:rFonts w:ascii="Museo Sans 100" w:eastAsia="Times New Roman" w:hAnsi="Museo Sans 100"/>
          <w:sz w:val="24"/>
          <w:szCs w:val="24"/>
          <w:lang w:val="es-ES" w:eastAsia="es-ES"/>
        </w:rPr>
        <w:t>.</w:t>
      </w:r>
      <w:r w:rsidRPr="00B716D7">
        <w:rPr>
          <w:rFonts w:ascii="Museo Sans 100" w:eastAsia="Times New Roman" w:hAnsi="Museo Sans 100"/>
          <w:b/>
          <w:sz w:val="24"/>
          <w:szCs w:val="24"/>
        </w:rPr>
        <w:t xml:space="preserve"> </w:t>
      </w:r>
      <w:r w:rsidRPr="00B716D7">
        <w:rPr>
          <w:rFonts w:ascii="Museo Sans 100" w:eastAsia="Times New Roman" w:hAnsi="Museo Sans 100"/>
          <w:b/>
          <w:sz w:val="24"/>
          <w:szCs w:val="24"/>
          <w:u w:val="single"/>
        </w:rPr>
        <w:t>TERCERO</w:t>
      </w:r>
      <w:r w:rsidRPr="00B716D7">
        <w:rPr>
          <w:rFonts w:ascii="Museo Sans 100" w:eastAsia="Times New Roman" w:hAnsi="Museo Sans 100"/>
          <w:sz w:val="24"/>
          <w:szCs w:val="24"/>
        </w:rPr>
        <w:t xml:space="preserve">: </w:t>
      </w:r>
      <w:r w:rsidRPr="00B716D7">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w:t>
      </w:r>
      <w:r w:rsidRPr="00E3694B">
        <w:rPr>
          <w:rFonts w:ascii="Museo Sans 100" w:hAnsi="Museo Sans 100"/>
          <w:sz w:val="24"/>
          <w:szCs w:val="24"/>
        </w:rPr>
        <w:t xml:space="preserv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2439FA" w:rsidRDefault="002439FA" w:rsidP="002439FA">
      <w:pPr>
        <w:jc w:val="center"/>
        <w:rPr>
          <w:rFonts w:ascii="Museo Sans 100" w:eastAsia="Times New Roman" w:hAnsi="Museo Sans 100"/>
          <w:sz w:val="24"/>
          <w:szCs w:val="24"/>
        </w:rPr>
      </w:pPr>
    </w:p>
    <w:p w:rsidR="006366F7" w:rsidRPr="00DF29A0" w:rsidRDefault="00631714" w:rsidP="00DF29A0">
      <w:pPr>
        <w:jc w:val="both"/>
        <w:rPr>
          <w:rFonts w:ascii="Museo Sans 100" w:hAnsi="Museo Sans 100"/>
          <w:sz w:val="24"/>
          <w:szCs w:val="24"/>
        </w:rPr>
      </w:pPr>
      <w:r w:rsidRPr="00DF29A0">
        <w:rPr>
          <w:rFonts w:ascii="Museo Sans 100" w:hAnsi="Museo Sans 100"/>
          <w:sz w:val="24"/>
          <w:szCs w:val="24"/>
        </w:rPr>
        <w:t xml:space="preserve"> </w:t>
      </w:r>
      <w:r w:rsidR="006366F7" w:rsidRPr="00DF29A0">
        <w:rPr>
          <w:rFonts w:ascii="Museo Sans 100" w:hAnsi="Museo Sans 100"/>
          <w:sz w:val="24"/>
          <w:szCs w:val="24"/>
        </w:rPr>
        <w:t>““””XIII) A solicitud de los señores:</w:t>
      </w:r>
      <w:r w:rsidR="00600B08" w:rsidRPr="00DF29A0">
        <w:rPr>
          <w:rFonts w:ascii="Museo Sans 100" w:eastAsia="Times New Roman" w:hAnsi="Museo Sans 100"/>
          <w:b/>
          <w:sz w:val="24"/>
          <w:szCs w:val="24"/>
          <w:lang w:val="es-ES" w:eastAsia="es-ES"/>
        </w:rPr>
        <w:t xml:space="preserve"> 1) ARACELIS APARICIO DE RAMOS, </w:t>
      </w:r>
      <w:r w:rsidR="00600B08" w:rsidRPr="00DF29A0">
        <w:rPr>
          <w:rFonts w:ascii="Museo Sans 100" w:eastAsia="Times New Roman" w:hAnsi="Museo Sans 100"/>
          <w:sz w:val="24"/>
          <w:szCs w:val="24"/>
          <w:lang w:val="es-ES" w:eastAsia="es-ES"/>
        </w:rPr>
        <w:t xml:space="preserve">de </w:t>
      </w:r>
      <w:r>
        <w:rPr>
          <w:rFonts w:ascii="Museo Sans 100" w:eastAsia="Times New Roman" w:hAnsi="Museo Sans 100"/>
          <w:sz w:val="24"/>
          <w:szCs w:val="24"/>
          <w:lang w:val="es-ES" w:eastAsia="es-ES"/>
        </w:rPr>
        <w:t xml:space="preserve">--- </w:t>
      </w:r>
      <w:r w:rsidR="00600B08" w:rsidRPr="00DF29A0">
        <w:rPr>
          <w:rFonts w:ascii="Museo Sans 100" w:eastAsia="Times New Roman" w:hAnsi="Museo Sans 100"/>
          <w:sz w:val="24"/>
          <w:szCs w:val="24"/>
          <w:lang w:val="es-ES" w:eastAsia="es-ES"/>
        </w:rPr>
        <w:t xml:space="preserve">años de edad, </w:t>
      </w:r>
      <w:r>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del domicilio de </w:t>
      </w:r>
      <w:r>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departamento de </w:t>
      </w:r>
      <w:r>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con Documento Único de Identidad número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y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w:t>
      </w:r>
      <w:r w:rsidR="00600B08" w:rsidRPr="00DF29A0">
        <w:rPr>
          <w:rFonts w:ascii="Museo Sans 100" w:eastAsia="Times New Roman" w:hAnsi="Museo Sans 100"/>
          <w:b/>
          <w:sz w:val="24"/>
          <w:szCs w:val="24"/>
          <w:lang w:val="es-ES" w:eastAsia="es-ES"/>
        </w:rPr>
        <w:t xml:space="preserve">ALEXIS EDENILSON RAMOS APARICIO, </w:t>
      </w:r>
      <w:r w:rsidR="00600B08" w:rsidRPr="00DF29A0">
        <w:rPr>
          <w:rFonts w:ascii="Museo Sans 100" w:eastAsia="Times New Roman" w:hAnsi="Museo Sans 100"/>
          <w:sz w:val="24"/>
          <w:szCs w:val="24"/>
          <w:lang w:val="es-ES" w:eastAsia="es-ES"/>
        </w:rPr>
        <w:t xml:space="preserve">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años de edad,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del domicilio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departamento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con Documento Único de </w:t>
      </w:r>
      <w:r w:rsidR="00600B08" w:rsidRPr="00DF29A0">
        <w:rPr>
          <w:rFonts w:ascii="Museo Sans 100" w:eastAsia="Times New Roman" w:hAnsi="Museo Sans 100"/>
          <w:sz w:val="24"/>
          <w:szCs w:val="24"/>
          <w:lang w:val="es-ES" w:eastAsia="es-ES"/>
        </w:rPr>
        <w:lastRenderedPageBreak/>
        <w:t xml:space="preserve">Identidad número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w:t>
      </w:r>
      <w:r w:rsidR="00600B08" w:rsidRPr="00DF29A0">
        <w:rPr>
          <w:rFonts w:ascii="Museo Sans 100" w:eastAsia="Times New Roman" w:hAnsi="Museo Sans 100"/>
          <w:b/>
          <w:sz w:val="24"/>
          <w:szCs w:val="24"/>
          <w:lang w:val="es-ES" w:eastAsia="es-ES"/>
        </w:rPr>
        <w:t xml:space="preserve">2) TEODORO PEREZ Y PEREZ, </w:t>
      </w:r>
      <w:r w:rsidR="00600B08" w:rsidRPr="00DF29A0">
        <w:rPr>
          <w:rFonts w:ascii="Museo Sans 100" w:eastAsia="Times New Roman" w:hAnsi="Museo Sans 100"/>
          <w:sz w:val="24"/>
          <w:szCs w:val="24"/>
          <w:lang w:val="es-ES" w:eastAsia="es-ES"/>
        </w:rPr>
        <w:t xml:space="preserve">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años de edad,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del domicilio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departamento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con Documento Único de Identidad número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y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w:t>
      </w:r>
      <w:r w:rsidR="00600B08" w:rsidRPr="00DF29A0">
        <w:rPr>
          <w:rFonts w:ascii="Museo Sans 100" w:eastAsia="Times New Roman" w:hAnsi="Museo Sans 100"/>
          <w:b/>
          <w:sz w:val="24"/>
          <w:szCs w:val="24"/>
          <w:lang w:val="es-ES" w:eastAsia="es-ES"/>
        </w:rPr>
        <w:t xml:space="preserve">JORGE ALBERTO PEREZ MEJÍA, </w:t>
      </w:r>
      <w:r w:rsidR="00600B08" w:rsidRPr="00DF29A0">
        <w:rPr>
          <w:rFonts w:ascii="Museo Sans 100" w:eastAsia="Times New Roman" w:hAnsi="Museo Sans 100"/>
          <w:sz w:val="24"/>
          <w:szCs w:val="24"/>
          <w:lang w:val="es-ES" w:eastAsia="es-ES"/>
        </w:rPr>
        <w:t xml:space="preserve">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años de edad,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del domicilio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departamento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con Documento Único de Identidad número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w:t>
      </w:r>
      <w:r w:rsidR="00600B08" w:rsidRPr="00DF29A0">
        <w:rPr>
          <w:rFonts w:ascii="Museo Sans 100" w:eastAsia="Times New Roman" w:hAnsi="Museo Sans 100"/>
          <w:b/>
          <w:sz w:val="24"/>
          <w:szCs w:val="24"/>
          <w:lang w:val="es-ES" w:eastAsia="es-ES"/>
        </w:rPr>
        <w:t xml:space="preserve">ERIKA YESENIA PEREZ MEJÍA, </w:t>
      </w:r>
      <w:r w:rsidR="00600B08" w:rsidRPr="00DF29A0">
        <w:rPr>
          <w:rFonts w:ascii="Museo Sans 100" w:eastAsia="Times New Roman" w:hAnsi="Museo Sans 100"/>
          <w:sz w:val="24"/>
          <w:szCs w:val="24"/>
          <w:lang w:val="es-ES" w:eastAsia="es-ES"/>
        </w:rPr>
        <w:t xml:space="preserve">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años de edad,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del domicilio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departamento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con Documento Único de Identidad número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w:t>
      </w:r>
      <w:r w:rsidR="00600B08" w:rsidRPr="00DF29A0">
        <w:rPr>
          <w:rFonts w:ascii="Museo Sans 100" w:eastAsia="Times New Roman" w:hAnsi="Museo Sans 100"/>
          <w:b/>
          <w:sz w:val="24"/>
          <w:szCs w:val="24"/>
          <w:lang w:val="es-ES" w:eastAsia="es-ES"/>
        </w:rPr>
        <w:t xml:space="preserve">ALEXANDER AMILCAR PEREZ MEJÍA, </w:t>
      </w:r>
      <w:r w:rsidR="00600B08" w:rsidRPr="00DF29A0">
        <w:rPr>
          <w:rFonts w:ascii="Museo Sans 100" w:eastAsia="Times New Roman" w:hAnsi="Museo Sans 100"/>
          <w:sz w:val="24"/>
          <w:szCs w:val="24"/>
          <w:lang w:val="es-ES" w:eastAsia="es-ES"/>
        </w:rPr>
        <w:t xml:space="preserve">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años de edad,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del domicilio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departamento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con Documento Único de Identidad número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y </w:t>
      </w:r>
      <w:r w:rsidR="00600B08" w:rsidRPr="00DF29A0">
        <w:rPr>
          <w:rFonts w:ascii="Museo Sans 100" w:eastAsia="Times New Roman" w:hAnsi="Museo Sans 100"/>
          <w:b/>
          <w:sz w:val="24"/>
          <w:szCs w:val="24"/>
          <w:lang w:val="es-ES" w:eastAsia="es-ES"/>
        </w:rPr>
        <w:t xml:space="preserve">TEODORO MERCEDES PEREZ MEJÍA, </w:t>
      </w:r>
      <w:r w:rsidR="00600B08" w:rsidRPr="00DF29A0">
        <w:rPr>
          <w:rFonts w:ascii="Museo Sans 100" w:eastAsia="Times New Roman" w:hAnsi="Museo Sans 100"/>
          <w:sz w:val="24"/>
          <w:szCs w:val="24"/>
          <w:lang w:val="es-ES" w:eastAsia="es-ES"/>
        </w:rPr>
        <w:t xml:space="preserve">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años de edad,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del domicilio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departamento de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con Documento Único de Identidad número </w:t>
      </w:r>
      <w:r w:rsidR="004C00B7">
        <w:rPr>
          <w:rFonts w:ascii="Museo Sans 100" w:eastAsia="Times New Roman" w:hAnsi="Museo Sans 100"/>
          <w:sz w:val="24"/>
          <w:szCs w:val="24"/>
          <w:lang w:val="es-ES" w:eastAsia="es-ES"/>
        </w:rPr>
        <w:t>---</w:t>
      </w:r>
      <w:r w:rsidR="006366F7" w:rsidRPr="00DF29A0">
        <w:rPr>
          <w:rFonts w:ascii="Museo Sans 100" w:hAnsi="Museo Sans 100"/>
          <w:sz w:val="24"/>
          <w:szCs w:val="24"/>
        </w:rPr>
        <w:t>;</w:t>
      </w:r>
      <w:r w:rsidR="006366F7" w:rsidRPr="00DF29A0">
        <w:rPr>
          <w:rFonts w:ascii="Museo Sans 100" w:eastAsia="Times New Roman" w:hAnsi="Museo Sans 100"/>
          <w:sz w:val="24"/>
          <w:szCs w:val="24"/>
          <w:lang w:val="es-ES_tradnl"/>
        </w:rPr>
        <w:t xml:space="preserve"> el</w:t>
      </w:r>
      <w:r w:rsidR="006366F7" w:rsidRPr="00DF29A0">
        <w:rPr>
          <w:rFonts w:ascii="Museo Sans 100" w:hAnsi="Museo Sans 100"/>
          <w:sz w:val="24"/>
          <w:szCs w:val="24"/>
        </w:rPr>
        <w:t xml:space="preserve"> señor Presidente somete a consideración de Junta Direct</w:t>
      </w:r>
      <w:r w:rsidR="00600B08" w:rsidRPr="00DF29A0">
        <w:rPr>
          <w:rFonts w:ascii="Museo Sans 100" w:hAnsi="Museo Sans 100"/>
          <w:sz w:val="24"/>
          <w:szCs w:val="24"/>
        </w:rPr>
        <w:t>iva, dictamen jurídico 23</w:t>
      </w:r>
      <w:r w:rsidR="006366F7" w:rsidRPr="00DF29A0">
        <w:rPr>
          <w:rFonts w:ascii="Museo Sans 100" w:hAnsi="Museo Sans 100"/>
          <w:sz w:val="24"/>
          <w:szCs w:val="24"/>
        </w:rPr>
        <w:t>1, relacionado co</w:t>
      </w:r>
      <w:r w:rsidR="00600B08" w:rsidRPr="00DF29A0">
        <w:rPr>
          <w:rFonts w:ascii="Museo Sans 100" w:hAnsi="Museo Sans 100"/>
          <w:sz w:val="24"/>
          <w:szCs w:val="24"/>
        </w:rPr>
        <w:t>n la adjudicación en venta de 02 solares para vivienda</w:t>
      </w:r>
      <w:r w:rsidR="006366F7" w:rsidRPr="00DF29A0">
        <w:rPr>
          <w:rFonts w:ascii="Museo Sans 100" w:hAnsi="Museo Sans 100"/>
          <w:sz w:val="24"/>
          <w:szCs w:val="24"/>
        </w:rPr>
        <w:t xml:space="preserve">, </w:t>
      </w:r>
      <w:r w:rsidR="006366F7" w:rsidRPr="00DF29A0">
        <w:rPr>
          <w:rFonts w:ascii="Museo Sans 100" w:eastAsia="Times New Roman" w:hAnsi="Museo Sans 100"/>
          <w:sz w:val="24"/>
          <w:szCs w:val="24"/>
        </w:rPr>
        <w:t xml:space="preserve">ubicados en </w:t>
      </w:r>
      <w:r w:rsidR="006366F7" w:rsidRPr="00DF29A0">
        <w:rPr>
          <w:rFonts w:ascii="Museo Sans 100" w:eastAsia="Times New Roman" w:hAnsi="Museo Sans 100"/>
          <w:sz w:val="24"/>
          <w:szCs w:val="24"/>
          <w:lang w:eastAsia="es-ES"/>
        </w:rPr>
        <w:t>el</w:t>
      </w:r>
      <w:r w:rsidR="00600B08" w:rsidRPr="00DF29A0">
        <w:rPr>
          <w:rFonts w:ascii="Museo Sans 100" w:eastAsia="Times New Roman" w:hAnsi="Museo Sans 100"/>
          <w:sz w:val="24"/>
          <w:szCs w:val="24"/>
          <w:lang w:eastAsia="es-ES"/>
        </w:rPr>
        <w:t xml:space="preserve"> </w:t>
      </w:r>
      <w:r w:rsidR="00600B08" w:rsidRPr="00DF29A0">
        <w:rPr>
          <w:rFonts w:ascii="Museo Sans 100" w:hAnsi="Museo Sans 100"/>
          <w:bCs/>
          <w:sz w:val="24"/>
          <w:szCs w:val="24"/>
        </w:rPr>
        <w:t xml:space="preserve">Proyecto de </w:t>
      </w:r>
      <w:r w:rsidR="00600B08" w:rsidRPr="00DF29A0">
        <w:rPr>
          <w:rFonts w:ascii="Museo Sans 100" w:hAnsi="Museo Sans 100"/>
          <w:sz w:val="24"/>
          <w:szCs w:val="24"/>
        </w:rPr>
        <w:t xml:space="preserve">Asentamiento Comunitario denominado </w:t>
      </w:r>
      <w:r w:rsidR="00600B08" w:rsidRPr="00DF29A0">
        <w:rPr>
          <w:rFonts w:ascii="Museo Sans 100" w:hAnsi="Museo Sans 100"/>
          <w:b/>
          <w:sz w:val="24"/>
          <w:szCs w:val="24"/>
        </w:rPr>
        <w:t xml:space="preserve">SECTOR EL PUERTO, </w:t>
      </w:r>
      <w:r w:rsidR="00600B08" w:rsidRPr="00DF29A0">
        <w:rPr>
          <w:rFonts w:ascii="Museo Sans 100" w:hAnsi="Museo Sans 100"/>
          <w:sz w:val="24"/>
          <w:szCs w:val="24"/>
        </w:rPr>
        <w:t>desarrollado en el inmueble identificado como</w:t>
      </w:r>
      <w:r w:rsidR="00600B08" w:rsidRPr="00DF29A0">
        <w:rPr>
          <w:rFonts w:ascii="Museo Sans 100" w:hAnsi="Museo Sans 100"/>
          <w:b/>
          <w:sz w:val="24"/>
          <w:szCs w:val="24"/>
        </w:rPr>
        <w:t xml:space="preserve"> HACIENDA SANTA CLARA, </w:t>
      </w:r>
      <w:r w:rsidR="00600B08" w:rsidRPr="00DF29A0">
        <w:rPr>
          <w:rFonts w:ascii="Museo Sans 100" w:hAnsi="Museo Sans 100"/>
          <w:sz w:val="24"/>
          <w:szCs w:val="24"/>
        </w:rPr>
        <w:t>situada en jurisdicción de San Luis Talpa, departamento de La Paz,</w:t>
      </w:r>
      <w:r w:rsidR="00600B08" w:rsidRPr="00DF29A0">
        <w:rPr>
          <w:rFonts w:ascii="Museo Sans 100" w:hAnsi="Museo Sans 100"/>
          <w:b/>
          <w:sz w:val="24"/>
          <w:szCs w:val="24"/>
        </w:rPr>
        <w:t xml:space="preserve"> </w:t>
      </w:r>
      <w:r w:rsidR="002C7CDE" w:rsidRPr="00DF29A0">
        <w:rPr>
          <w:rFonts w:ascii="Museo Sans 100" w:eastAsia="Times New Roman" w:hAnsi="Museo Sans 100"/>
          <w:b/>
          <w:sz w:val="24"/>
          <w:szCs w:val="24"/>
          <w:lang w:val="es-ES" w:eastAsia="es-ES"/>
        </w:rPr>
        <w:t>c</w:t>
      </w:r>
      <w:r w:rsidR="00600B08" w:rsidRPr="00DF29A0">
        <w:rPr>
          <w:rFonts w:ascii="Museo Sans 100" w:eastAsia="Times New Roman" w:hAnsi="Museo Sans 100"/>
          <w:b/>
          <w:sz w:val="24"/>
          <w:szCs w:val="24"/>
          <w:lang w:val="es-ES" w:eastAsia="es-ES"/>
        </w:rPr>
        <w:t>ódigo SIIE 081317, SSE 1936</w:t>
      </w:r>
      <w:r w:rsidR="002C7CDE" w:rsidRPr="00DF29A0">
        <w:rPr>
          <w:rFonts w:ascii="Museo Sans 100" w:eastAsia="Times New Roman" w:hAnsi="Museo Sans 100"/>
          <w:b/>
          <w:sz w:val="24"/>
          <w:szCs w:val="24"/>
          <w:lang w:val="es-ES" w:eastAsia="es-ES"/>
        </w:rPr>
        <w:t>, e</w:t>
      </w:r>
      <w:r w:rsidR="00600B08" w:rsidRPr="00DF29A0">
        <w:rPr>
          <w:rFonts w:ascii="Museo Sans 100" w:eastAsia="Times New Roman" w:hAnsi="Museo Sans 100"/>
          <w:b/>
          <w:sz w:val="24"/>
          <w:szCs w:val="24"/>
          <w:lang w:val="es-ES" w:eastAsia="es-ES"/>
        </w:rPr>
        <w:t>ntrega 01</w:t>
      </w:r>
      <w:r w:rsidR="006366F7" w:rsidRPr="00DF29A0">
        <w:rPr>
          <w:rFonts w:ascii="Museo Sans 100" w:hAnsi="Museo Sans 100"/>
          <w:b/>
          <w:sz w:val="24"/>
          <w:szCs w:val="24"/>
        </w:rPr>
        <w:t xml:space="preserve">, </w:t>
      </w:r>
      <w:r w:rsidR="006366F7" w:rsidRPr="00DF29A0">
        <w:rPr>
          <w:rFonts w:ascii="Museo Sans 100" w:hAnsi="Museo Sans 100"/>
          <w:sz w:val="24"/>
          <w:szCs w:val="24"/>
        </w:rPr>
        <w:t>en el cual la Gerencia Legal hace las siguientes consideraciones:</w:t>
      </w:r>
    </w:p>
    <w:p w:rsidR="006366F7" w:rsidRPr="00DF29A0" w:rsidRDefault="006366F7" w:rsidP="00DF29A0">
      <w:pPr>
        <w:jc w:val="both"/>
        <w:rPr>
          <w:rFonts w:ascii="Museo Sans 100" w:hAnsi="Museo Sans 100"/>
          <w:sz w:val="24"/>
          <w:szCs w:val="24"/>
        </w:rPr>
      </w:pPr>
    </w:p>
    <w:p w:rsidR="00600B08" w:rsidRPr="00DF29A0" w:rsidRDefault="00600B08" w:rsidP="00923BA4">
      <w:pPr>
        <w:pStyle w:val="Prrafodelista"/>
        <w:numPr>
          <w:ilvl w:val="0"/>
          <w:numId w:val="41"/>
        </w:numPr>
        <w:ind w:left="1134" w:hanging="708"/>
        <w:contextualSpacing/>
        <w:jc w:val="both"/>
        <w:rPr>
          <w:rFonts w:ascii="Museo Sans 100" w:eastAsia="Times New Roman" w:hAnsi="Museo Sans 100"/>
          <w:color w:val="000000" w:themeColor="text1"/>
          <w:sz w:val="24"/>
          <w:szCs w:val="24"/>
          <w:lang w:val="es-ES" w:eastAsia="es-ES"/>
        </w:rPr>
      </w:pPr>
      <w:r w:rsidRPr="00DF29A0">
        <w:rPr>
          <w:rFonts w:ascii="Museo Sans 100" w:hAnsi="Museo Sans 100"/>
          <w:sz w:val="24"/>
          <w:szCs w:val="24"/>
        </w:rPr>
        <w:t xml:space="preserve">La Hacienda Santa Clara fue adquirida mediante expropiación realizada a la Sociedad EMPRESAS AGRUPADAS SOLHERNAN, S.A. con un área de 3,478 </w:t>
      </w:r>
      <w:proofErr w:type="spellStart"/>
      <w:r w:rsidRPr="00DF29A0">
        <w:rPr>
          <w:rFonts w:ascii="Museo Sans 100" w:hAnsi="Museo Sans 100"/>
          <w:sz w:val="24"/>
          <w:szCs w:val="24"/>
        </w:rPr>
        <w:t>Hás</w:t>
      </w:r>
      <w:proofErr w:type="spellEnd"/>
      <w:r w:rsidRPr="00DF29A0">
        <w:rPr>
          <w:rFonts w:ascii="Museo Sans 100" w:hAnsi="Museo Sans 100"/>
          <w:sz w:val="24"/>
          <w:szCs w:val="24"/>
        </w:rPr>
        <w:t xml:space="preserve">., 33 </w:t>
      </w:r>
      <w:proofErr w:type="spellStart"/>
      <w:r w:rsidRPr="00DF29A0">
        <w:rPr>
          <w:rFonts w:ascii="Museo Sans 100" w:hAnsi="Museo Sans 100"/>
          <w:sz w:val="24"/>
          <w:szCs w:val="24"/>
        </w:rPr>
        <w:t>Ás</w:t>
      </w:r>
      <w:proofErr w:type="spellEnd"/>
      <w:r w:rsidRPr="00DF29A0">
        <w:rPr>
          <w:rFonts w:ascii="Museo Sans 100" w:hAnsi="Museo Sans 100"/>
          <w:sz w:val="24"/>
          <w:szCs w:val="24"/>
        </w:rPr>
        <w:t xml:space="preserve">., 81.09 </w:t>
      </w:r>
      <w:proofErr w:type="spellStart"/>
      <w:r w:rsidRPr="00DF29A0">
        <w:rPr>
          <w:rFonts w:ascii="Museo Sans 100" w:hAnsi="Museo Sans 100"/>
          <w:sz w:val="24"/>
          <w:szCs w:val="24"/>
        </w:rPr>
        <w:t>Cás</w:t>
      </w:r>
      <w:proofErr w:type="spellEnd"/>
      <w:r w:rsidRPr="00DF29A0">
        <w:rPr>
          <w:rFonts w:ascii="Museo Sans 100" w:hAnsi="Museo Sans 100"/>
          <w:sz w:val="24"/>
          <w:szCs w:val="24"/>
        </w:rPr>
        <w:t xml:space="preserve">., equivalente a 34, 783,381.09 Mts², por un precio de ¢2,385,400.00, equivalentes a $272,617.14, a razón de $78.3757 por </w:t>
      </w:r>
      <w:r w:rsidR="002C7CDE" w:rsidRPr="00DF29A0">
        <w:rPr>
          <w:rFonts w:ascii="Museo Sans 100" w:hAnsi="Museo Sans 100"/>
          <w:sz w:val="24"/>
          <w:szCs w:val="24"/>
        </w:rPr>
        <w:t>h</w:t>
      </w:r>
      <w:r w:rsidRPr="00DF29A0">
        <w:rPr>
          <w:rFonts w:ascii="Museo Sans 100" w:hAnsi="Museo Sans 100"/>
          <w:sz w:val="24"/>
          <w:szCs w:val="24"/>
        </w:rPr>
        <w:t xml:space="preserve">ectárea, y de $0.00783757 </w:t>
      </w:r>
      <w:r w:rsidR="002C7CDE" w:rsidRPr="00DF29A0">
        <w:rPr>
          <w:rFonts w:ascii="Museo Sans 100" w:hAnsi="Museo Sans 100"/>
          <w:sz w:val="24"/>
          <w:szCs w:val="24"/>
        </w:rPr>
        <w:t>por metro c</w:t>
      </w:r>
      <w:r w:rsidRPr="00DF29A0">
        <w:rPr>
          <w:rFonts w:ascii="Museo Sans 100" w:hAnsi="Museo Sans 100"/>
          <w:sz w:val="24"/>
          <w:szCs w:val="24"/>
        </w:rPr>
        <w:t xml:space="preserve">uadrado. Es importante mencionar, que el valor </w:t>
      </w:r>
      <w:r w:rsidRPr="00DF29A0">
        <w:rPr>
          <w:rFonts w:ascii="Museo Sans 100" w:hAnsi="Museo Sans 100"/>
          <w:bCs/>
          <w:sz w:val="24"/>
          <w:szCs w:val="24"/>
        </w:rPr>
        <w:t>correcto por metro cuadrado es de $ 0.007838,</w:t>
      </w:r>
      <w:r w:rsidRPr="00DF29A0">
        <w:rPr>
          <w:rFonts w:ascii="Museo Sans 100" w:hAnsi="Museo Sans 100"/>
          <w:b/>
          <w:bCs/>
          <w:sz w:val="24"/>
          <w:szCs w:val="24"/>
        </w:rPr>
        <w:t xml:space="preserve"> </w:t>
      </w:r>
      <w:r w:rsidRPr="00DF29A0">
        <w:rPr>
          <w:rFonts w:ascii="Museo Sans 100" w:hAnsi="Museo Sans 100"/>
          <w:sz w:val="24"/>
          <w:szCs w:val="24"/>
        </w:rPr>
        <w:t xml:space="preserve">y no como se estableció en el Acuerdo contenido en el Punto VII </w:t>
      </w:r>
      <w:r w:rsidR="002C7CDE" w:rsidRPr="00DF29A0">
        <w:rPr>
          <w:rFonts w:ascii="Museo Sans 100" w:hAnsi="Museo Sans 100"/>
          <w:sz w:val="24"/>
          <w:szCs w:val="24"/>
        </w:rPr>
        <w:t xml:space="preserve">del Acta de Sesión Ordinaria </w:t>
      </w:r>
      <w:r w:rsidRPr="00DF29A0">
        <w:rPr>
          <w:rFonts w:ascii="Museo Sans 100" w:hAnsi="Museo Sans 100"/>
          <w:sz w:val="24"/>
          <w:szCs w:val="24"/>
        </w:rPr>
        <w:t>9-2020, de fecha 5 de marzo de 2020</w:t>
      </w:r>
      <w:r w:rsidRPr="00DF29A0">
        <w:rPr>
          <w:rFonts w:ascii="Museo Sans 100" w:hAnsi="Museo Sans 100" w:cs="Courier New"/>
          <w:color w:val="000000" w:themeColor="text1"/>
          <w:sz w:val="24"/>
          <w:szCs w:val="24"/>
        </w:rPr>
        <w:t xml:space="preserve">. </w:t>
      </w:r>
    </w:p>
    <w:p w:rsidR="00600B08" w:rsidRPr="00DF29A0" w:rsidRDefault="00600B08" w:rsidP="00DF29A0">
      <w:pPr>
        <w:pStyle w:val="Prrafodelista"/>
        <w:jc w:val="both"/>
        <w:rPr>
          <w:rFonts w:ascii="Museo Sans 100" w:eastAsia="Times New Roman" w:hAnsi="Museo Sans 100"/>
          <w:color w:val="000000" w:themeColor="text1"/>
          <w:sz w:val="24"/>
          <w:szCs w:val="24"/>
          <w:lang w:val="es-ES" w:eastAsia="es-ES"/>
        </w:rPr>
      </w:pPr>
    </w:p>
    <w:p w:rsidR="00600B08" w:rsidRPr="004C00B7" w:rsidRDefault="00600B08" w:rsidP="004C00B7">
      <w:pPr>
        <w:pStyle w:val="Prrafodelista"/>
        <w:ind w:left="1134"/>
        <w:jc w:val="both"/>
        <w:rPr>
          <w:rFonts w:ascii="Museo Sans 100" w:hAnsi="Museo Sans 100"/>
          <w:sz w:val="24"/>
          <w:szCs w:val="24"/>
        </w:rPr>
      </w:pPr>
      <w:r w:rsidRPr="00DF29A0">
        <w:rPr>
          <w:rFonts w:ascii="Museo Sans 100" w:hAnsi="Museo Sans 100"/>
          <w:sz w:val="24"/>
          <w:szCs w:val="24"/>
        </w:rPr>
        <w:t xml:space="preserve">Lo anterior, según Título de Dominio que ampara el Acta de Intervención y Toma de Posesión, inscrito al número </w:t>
      </w:r>
      <w:r w:rsidR="004C00B7">
        <w:rPr>
          <w:rFonts w:ascii="Museo Sans 100" w:hAnsi="Museo Sans 100"/>
          <w:sz w:val="24"/>
          <w:szCs w:val="24"/>
        </w:rPr>
        <w:t>---</w:t>
      </w:r>
      <w:r w:rsidRPr="00DF29A0">
        <w:rPr>
          <w:rFonts w:ascii="Museo Sans 100" w:hAnsi="Museo Sans 100"/>
          <w:sz w:val="24"/>
          <w:szCs w:val="24"/>
        </w:rPr>
        <w:t xml:space="preserve"> del Libro </w:t>
      </w:r>
      <w:r w:rsidR="004C00B7">
        <w:rPr>
          <w:rFonts w:ascii="Museo Sans 100" w:hAnsi="Museo Sans 100"/>
          <w:sz w:val="24"/>
          <w:szCs w:val="24"/>
        </w:rPr>
        <w:t>---</w:t>
      </w:r>
      <w:r w:rsidRPr="00DF29A0">
        <w:rPr>
          <w:rFonts w:ascii="Museo Sans 100" w:hAnsi="Museo Sans 100"/>
          <w:sz w:val="24"/>
          <w:szCs w:val="24"/>
        </w:rPr>
        <w:t xml:space="preserve">, de Propiedad de La Paz, del Registro de la Propiedad Raíz e Hipotecas de la Tercera Sección </w:t>
      </w:r>
      <w:r w:rsidRPr="004C00B7">
        <w:rPr>
          <w:rFonts w:ascii="Museo Sans 100" w:hAnsi="Museo Sans 100"/>
          <w:sz w:val="24"/>
          <w:szCs w:val="24"/>
        </w:rPr>
        <w:t xml:space="preserve">del Centro, departamento de La Paz, es necesario señalar que según Acuerdo contenido en el Punto II-3 de Acta Ordinaria N° 11, de fecha 2 de junio de 1981,  se establece que el área indemnizada es de 3,900 </w:t>
      </w:r>
      <w:proofErr w:type="spellStart"/>
      <w:r w:rsidRPr="004C00B7">
        <w:rPr>
          <w:rFonts w:ascii="Museo Sans 100" w:hAnsi="Museo Sans 100"/>
          <w:sz w:val="24"/>
          <w:szCs w:val="24"/>
        </w:rPr>
        <w:t>Hás</w:t>
      </w:r>
      <w:proofErr w:type="spellEnd"/>
      <w:r w:rsidRPr="004C00B7">
        <w:rPr>
          <w:rFonts w:ascii="Museo Sans 100" w:hAnsi="Museo Sans 100"/>
          <w:sz w:val="24"/>
          <w:szCs w:val="24"/>
        </w:rPr>
        <w:t xml:space="preserve">., 00 </w:t>
      </w:r>
      <w:proofErr w:type="spellStart"/>
      <w:r w:rsidRPr="004C00B7">
        <w:rPr>
          <w:rFonts w:ascii="Museo Sans 100" w:hAnsi="Museo Sans 100"/>
          <w:sz w:val="24"/>
          <w:szCs w:val="24"/>
        </w:rPr>
        <w:t>Ás</w:t>
      </w:r>
      <w:proofErr w:type="spellEnd"/>
      <w:r w:rsidRPr="004C00B7">
        <w:rPr>
          <w:rFonts w:ascii="Museo Sans 100" w:hAnsi="Museo Sans 100"/>
          <w:sz w:val="24"/>
          <w:szCs w:val="24"/>
        </w:rPr>
        <w:t xml:space="preserve">., 12.99 </w:t>
      </w:r>
      <w:proofErr w:type="spellStart"/>
      <w:r w:rsidRPr="004C00B7">
        <w:rPr>
          <w:rFonts w:ascii="Museo Sans 100" w:hAnsi="Museo Sans 100"/>
          <w:sz w:val="24"/>
          <w:szCs w:val="24"/>
        </w:rPr>
        <w:t>Cás</w:t>
      </w:r>
      <w:proofErr w:type="spellEnd"/>
      <w:r w:rsidRPr="004C00B7">
        <w:rPr>
          <w:rFonts w:ascii="Museo Sans 100" w:hAnsi="Museo Sans 100"/>
          <w:sz w:val="24"/>
          <w:szCs w:val="24"/>
        </w:rPr>
        <w:t>.</w:t>
      </w:r>
    </w:p>
    <w:p w:rsidR="00600B08" w:rsidRPr="00DF29A0" w:rsidRDefault="00600B08" w:rsidP="00DF29A0">
      <w:pPr>
        <w:jc w:val="both"/>
        <w:rPr>
          <w:rFonts w:ascii="Museo Sans 100" w:eastAsia="Times New Roman" w:hAnsi="Museo Sans 100"/>
          <w:color w:val="FF0000"/>
          <w:sz w:val="24"/>
          <w:szCs w:val="24"/>
          <w:lang w:val="es-ES" w:eastAsia="es-ES"/>
        </w:rPr>
      </w:pPr>
    </w:p>
    <w:p w:rsidR="00600B08" w:rsidRPr="00DF29A0" w:rsidRDefault="00600B08" w:rsidP="00923BA4">
      <w:pPr>
        <w:pStyle w:val="Prrafodelista"/>
        <w:numPr>
          <w:ilvl w:val="0"/>
          <w:numId w:val="41"/>
        </w:numPr>
        <w:ind w:left="1134" w:hanging="708"/>
        <w:contextualSpacing/>
        <w:jc w:val="both"/>
        <w:rPr>
          <w:rFonts w:ascii="Museo Sans 100" w:eastAsia="Times New Roman" w:hAnsi="Museo Sans 100"/>
          <w:sz w:val="24"/>
          <w:szCs w:val="24"/>
          <w:lang w:val="es-ES" w:eastAsia="es-ES"/>
        </w:rPr>
      </w:pPr>
      <w:r w:rsidRPr="00DF29A0">
        <w:rPr>
          <w:rFonts w:ascii="Museo Sans 100" w:hAnsi="Museo Sans 100"/>
          <w:sz w:val="24"/>
          <w:szCs w:val="24"/>
        </w:rPr>
        <w:t xml:space="preserve">Mediante el Punto VIII del Acta de Sesión Ordinaria 32-97, de fecha 11 de septiembre de 1997, se aprobó el Proyecto de Asentamiento Comunitario en el inmueble denominado Santa Clara, ubicado en </w:t>
      </w:r>
      <w:proofErr w:type="spellStart"/>
      <w:r w:rsidRPr="00DF29A0">
        <w:rPr>
          <w:rFonts w:ascii="Museo Sans 100" w:hAnsi="Museo Sans 100"/>
          <w:sz w:val="24"/>
          <w:szCs w:val="24"/>
        </w:rPr>
        <w:t>Talcualhuya</w:t>
      </w:r>
      <w:proofErr w:type="spellEnd"/>
      <w:r w:rsidRPr="00DF29A0">
        <w:rPr>
          <w:rFonts w:ascii="Museo Sans 100" w:hAnsi="Museo Sans 100"/>
          <w:sz w:val="24"/>
          <w:szCs w:val="24"/>
        </w:rPr>
        <w:t xml:space="preserve">, jurisdicción de San Luis Talpa, departamento de La Paz, debido a la aprobación de nuevos planos por parte del Centro Nacional de Registros fue modificado por el acuerdo contenido en el Punto VII del Acta de Sesión Ordinaria </w:t>
      </w:r>
      <w:r w:rsidR="002C7CDE" w:rsidRPr="00DF29A0">
        <w:rPr>
          <w:rFonts w:ascii="Museo Sans 100" w:hAnsi="Museo Sans 100"/>
          <w:sz w:val="24"/>
          <w:szCs w:val="24"/>
        </w:rPr>
        <w:t>0</w:t>
      </w:r>
      <w:r w:rsidRPr="00DF29A0">
        <w:rPr>
          <w:rFonts w:ascii="Museo Sans 100" w:hAnsi="Museo Sans 100"/>
          <w:sz w:val="24"/>
          <w:szCs w:val="24"/>
        </w:rPr>
        <w:t xml:space="preserve">9-2020 de fecha 5 de marzo de 2020, aprobándose entre otros el Proyecto de Asentamiento Comunitario </w:t>
      </w:r>
      <w:r w:rsidRPr="00DF29A0">
        <w:rPr>
          <w:rFonts w:ascii="Museo Sans 100" w:hAnsi="Museo Sans 100" w:cs="Arial"/>
          <w:sz w:val="24"/>
          <w:szCs w:val="24"/>
        </w:rPr>
        <w:lastRenderedPageBreak/>
        <w:t xml:space="preserve">denominado como: </w:t>
      </w:r>
      <w:r w:rsidRPr="00DF29A0">
        <w:rPr>
          <w:rFonts w:ascii="Museo Sans 100" w:hAnsi="Museo Sans 100"/>
          <w:b/>
          <w:sz w:val="24"/>
          <w:szCs w:val="24"/>
        </w:rPr>
        <w:t xml:space="preserve">SECTOR EL PUERTO, </w:t>
      </w:r>
      <w:r w:rsidRPr="00DF29A0">
        <w:rPr>
          <w:rFonts w:ascii="Museo Sans 100" w:hAnsi="Museo Sans 100" w:cs="Arial"/>
          <w:sz w:val="24"/>
          <w:szCs w:val="24"/>
        </w:rPr>
        <w:t>con una extensión superficial de 58,525.81 Mts.²</w:t>
      </w:r>
      <w:r w:rsidRPr="00DF29A0">
        <w:rPr>
          <w:rFonts w:ascii="Museo Sans 100" w:hAnsi="Museo Sans 100"/>
          <w:sz w:val="24"/>
          <w:szCs w:val="24"/>
        </w:rPr>
        <w:t xml:space="preserve">, el cual contiene </w:t>
      </w:r>
      <w:r w:rsidR="004C00B7">
        <w:rPr>
          <w:rFonts w:ascii="Museo Sans 100" w:hAnsi="Museo Sans 100"/>
          <w:sz w:val="24"/>
          <w:szCs w:val="24"/>
        </w:rPr>
        <w:t>---</w:t>
      </w:r>
      <w:r w:rsidRPr="00DF29A0">
        <w:rPr>
          <w:rFonts w:ascii="Museo Sans 100" w:hAnsi="Museo Sans 100"/>
          <w:sz w:val="24"/>
          <w:szCs w:val="24"/>
        </w:rPr>
        <w:t xml:space="preserve"> solares de vivienda (Polígono A, C, D) y calles. Aprobándose el valor de referencia de la zona de: $ 2.38 por metro cuadrado para los Solares de Vivienda, </w:t>
      </w:r>
      <w:r w:rsidRPr="00DF29A0">
        <w:rPr>
          <w:rFonts w:ascii="Museo Sans 100" w:eastAsia="Times New Roman" w:hAnsi="Museo Sans 100"/>
          <w:sz w:val="24"/>
          <w:szCs w:val="24"/>
          <w:lang w:val="es-ES"/>
        </w:rPr>
        <w:t xml:space="preserve">por lo que se </w:t>
      </w:r>
      <w:r w:rsidR="002C7CDE" w:rsidRPr="00DF29A0">
        <w:rPr>
          <w:rFonts w:ascii="Museo Sans 100" w:hAnsi="Museo Sans 100"/>
          <w:sz w:val="24"/>
          <w:szCs w:val="24"/>
        </w:rPr>
        <w:t>recomienda el precio</w:t>
      </w:r>
      <w:r w:rsidRPr="00DF29A0">
        <w:rPr>
          <w:rFonts w:ascii="Museo Sans 100" w:hAnsi="Museo Sans 100"/>
          <w:sz w:val="24"/>
          <w:szCs w:val="24"/>
        </w:rPr>
        <w:t xml:space="preserve"> de venta por metro cuadrado para éstos de: $3.40 y $3.72. </w:t>
      </w:r>
      <w:r w:rsidRPr="00DF29A0">
        <w:rPr>
          <w:rFonts w:ascii="Museo Sans 100" w:hAnsi="Museo Sans 100"/>
          <w:color w:val="000000" w:themeColor="text1"/>
          <w:sz w:val="24"/>
          <w:szCs w:val="24"/>
        </w:rPr>
        <w:t xml:space="preserve">De </w:t>
      </w:r>
      <w:r w:rsidR="002C7CDE" w:rsidRPr="00DF29A0">
        <w:rPr>
          <w:rFonts w:ascii="Museo Sans 100" w:hAnsi="Museo Sans 100"/>
          <w:color w:val="000000" w:themeColor="text1"/>
          <w:sz w:val="24"/>
          <w:szCs w:val="24"/>
        </w:rPr>
        <w:t>conformidad</w:t>
      </w:r>
      <w:r w:rsidRPr="00DF29A0">
        <w:rPr>
          <w:rFonts w:ascii="Museo Sans 100" w:hAnsi="Museo Sans 100"/>
          <w:color w:val="000000" w:themeColor="text1"/>
          <w:sz w:val="24"/>
          <w:szCs w:val="24"/>
        </w:rPr>
        <w:t xml:space="preserve"> al procedimiento establecido en el Instructivo “Criterios de Avalúos para la Transferencia de Inmuebles Propiedad de ISTA”, aprobado en el Punto XV del Acta de Sesión Ordinaria 03-2015 de fecha 21 de enero de 2015. </w:t>
      </w:r>
      <w:r w:rsidRPr="00DF29A0">
        <w:rPr>
          <w:rFonts w:ascii="Museo Sans 100" w:eastAsia="Times New Roman" w:hAnsi="Museo Sans 100"/>
          <w:bCs/>
          <w:color w:val="000000" w:themeColor="text1"/>
          <w:sz w:val="24"/>
          <w:szCs w:val="24"/>
        </w:rPr>
        <w:t>Dentro del Proyecto relacionado se encuentran los inmuebles objeto del presente</w:t>
      </w:r>
      <w:r w:rsidR="002C7CDE" w:rsidRPr="00DF29A0">
        <w:rPr>
          <w:rFonts w:ascii="Museo Sans 100" w:eastAsia="Times New Roman" w:hAnsi="Museo Sans 100"/>
          <w:bCs/>
          <w:color w:val="000000" w:themeColor="text1"/>
          <w:sz w:val="24"/>
          <w:szCs w:val="24"/>
        </w:rPr>
        <w:t xml:space="preserve"> punto de acta</w:t>
      </w:r>
      <w:r w:rsidRPr="00DF29A0">
        <w:rPr>
          <w:rFonts w:ascii="Museo Sans 100" w:eastAsia="Times New Roman" w:hAnsi="Museo Sans 100"/>
          <w:bCs/>
          <w:sz w:val="24"/>
          <w:szCs w:val="24"/>
        </w:rPr>
        <w:t xml:space="preserve">. </w:t>
      </w:r>
    </w:p>
    <w:p w:rsidR="00600B08" w:rsidRPr="00DF29A0" w:rsidRDefault="00600B08" w:rsidP="00DF29A0">
      <w:pPr>
        <w:jc w:val="both"/>
        <w:rPr>
          <w:rFonts w:ascii="Museo Sans 100" w:eastAsia="Times New Roman" w:hAnsi="Museo Sans 100"/>
          <w:sz w:val="24"/>
          <w:szCs w:val="24"/>
          <w:lang w:val="es-ES" w:eastAsia="es-ES"/>
        </w:rPr>
      </w:pPr>
    </w:p>
    <w:p w:rsidR="00600B08" w:rsidRPr="00DF29A0" w:rsidRDefault="00600B08" w:rsidP="00923BA4">
      <w:pPr>
        <w:pStyle w:val="Prrafodelista"/>
        <w:numPr>
          <w:ilvl w:val="0"/>
          <w:numId w:val="41"/>
        </w:numPr>
        <w:ind w:left="1134" w:hanging="708"/>
        <w:contextualSpacing/>
        <w:jc w:val="both"/>
        <w:rPr>
          <w:rFonts w:ascii="Museo Sans 100" w:eastAsia="Times New Roman" w:hAnsi="Museo Sans 100"/>
          <w:sz w:val="24"/>
          <w:szCs w:val="24"/>
          <w:lang w:val="es-ES" w:eastAsia="es-ES"/>
        </w:rPr>
      </w:pPr>
      <w:r w:rsidRPr="00DF29A0">
        <w:rPr>
          <w:rFonts w:ascii="Museo Sans 100" w:eastAsia="Times New Roman" w:hAnsi="Museo Sans 100"/>
          <w:sz w:val="24"/>
          <w:szCs w:val="24"/>
          <w:lang w:eastAsia="es-ES"/>
        </w:rPr>
        <w:t xml:space="preserve">Es necesario </w:t>
      </w:r>
      <w:r w:rsidRPr="00DF29A0">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DF29A0">
        <w:rPr>
          <w:rFonts w:ascii="Museo Sans 100" w:hAnsi="Museo Sans 100"/>
          <w:sz w:val="24"/>
          <w:szCs w:val="24"/>
        </w:rPr>
        <w:t>cumplir las medidas ambientales</w:t>
      </w:r>
      <w:r w:rsidRPr="00DF29A0">
        <w:rPr>
          <w:rFonts w:ascii="Museo Sans 100" w:eastAsia="Times New Roman" w:hAnsi="Museo Sans 100"/>
          <w:sz w:val="24"/>
          <w:szCs w:val="24"/>
          <w:lang w:val="es-ES" w:eastAsia="es-ES"/>
        </w:rPr>
        <w:t xml:space="preserve"> emitidas por la Unidad Ambiental Institucional, referentes a</w:t>
      </w:r>
      <w:r w:rsidRPr="00DF29A0">
        <w:rPr>
          <w:rFonts w:ascii="Museo Sans 100" w:eastAsia="Times New Roman" w:hAnsi="Museo Sans 100"/>
          <w:color w:val="000000" w:themeColor="text1"/>
          <w:sz w:val="24"/>
          <w:szCs w:val="24"/>
          <w:lang w:val="es-ES" w:eastAsia="es-ES"/>
        </w:rPr>
        <w:t>:</w:t>
      </w:r>
    </w:p>
    <w:p w:rsidR="00DF29A0" w:rsidRPr="00DF29A0" w:rsidRDefault="00DF29A0" w:rsidP="00DF29A0">
      <w:pPr>
        <w:pStyle w:val="Prrafodelista"/>
        <w:ind w:left="1134"/>
        <w:contextualSpacing/>
        <w:jc w:val="both"/>
        <w:rPr>
          <w:rFonts w:ascii="Museo Sans 100" w:eastAsia="Times New Roman" w:hAnsi="Museo Sans 100"/>
          <w:sz w:val="24"/>
          <w:szCs w:val="24"/>
          <w:lang w:val="es-ES" w:eastAsia="es-ES"/>
        </w:rPr>
      </w:pPr>
    </w:p>
    <w:p w:rsidR="00600B08" w:rsidRPr="002C7CDE" w:rsidRDefault="00600B08" w:rsidP="00923BA4">
      <w:pPr>
        <w:pStyle w:val="Prrafodelista"/>
        <w:numPr>
          <w:ilvl w:val="0"/>
          <w:numId w:val="42"/>
        </w:numPr>
        <w:tabs>
          <w:tab w:val="left" w:pos="4802"/>
        </w:tabs>
        <w:contextualSpacing/>
        <w:jc w:val="both"/>
        <w:rPr>
          <w:rFonts w:ascii="Museo Sans 100" w:eastAsia="Times New Roman" w:hAnsi="Museo Sans 100"/>
          <w:lang w:val="es-ES" w:eastAsia="es-ES"/>
        </w:rPr>
      </w:pPr>
      <w:r w:rsidRPr="002C7CDE">
        <w:rPr>
          <w:rFonts w:ascii="Museo Sans 100" w:eastAsia="Times New Roman" w:hAnsi="Museo Sans 100"/>
          <w:lang w:val="es-ES" w:eastAsia="es-ES"/>
        </w:rPr>
        <w:t xml:space="preserve">Reforestar áreas aledañas a las viviendas; </w:t>
      </w:r>
    </w:p>
    <w:p w:rsidR="00600B08" w:rsidRPr="002C7CDE" w:rsidRDefault="00600B08" w:rsidP="00923BA4">
      <w:pPr>
        <w:pStyle w:val="Prrafodelista"/>
        <w:numPr>
          <w:ilvl w:val="0"/>
          <w:numId w:val="42"/>
        </w:numPr>
        <w:tabs>
          <w:tab w:val="left" w:pos="4802"/>
        </w:tabs>
        <w:contextualSpacing/>
        <w:jc w:val="both"/>
        <w:rPr>
          <w:rFonts w:ascii="Museo Sans 100" w:eastAsia="Times New Roman" w:hAnsi="Museo Sans 100"/>
          <w:lang w:val="es-ES" w:eastAsia="es-ES"/>
        </w:rPr>
      </w:pPr>
      <w:r w:rsidRPr="002C7CDE">
        <w:rPr>
          <w:rFonts w:ascii="Museo Sans 100" w:eastAsia="Times New Roman" w:hAnsi="Museo Sans 100"/>
          <w:lang w:val="es-ES" w:eastAsia="es-ES"/>
        </w:rPr>
        <w:t>Buen manejo y disposición de los desechos sólidos y aguas servidas;</w:t>
      </w:r>
    </w:p>
    <w:p w:rsidR="00600B08" w:rsidRPr="002C7CDE" w:rsidRDefault="00600B08" w:rsidP="00923BA4">
      <w:pPr>
        <w:pStyle w:val="Prrafodelista"/>
        <w:numPr>
          <w:ilvl w:val="0"/>
          <w:numId w:val="42"/>
        </w:numPr>
        <w:tabs>
          <w:tab w:val="left" w:pos="4802"/>
        </w:tabs>
        <w:contextualSpacing/>
        <w:jc w:val="both"/>
        <w:rPr>
          <w:rFonts w:ascii="Museo Sans 100" w:eastAsia="Times New Roman" w:hAnsi="Museo Sans 100"/>
          <w:color w:val="000000" w:themeColor="text1"/>
          <w:lang w:val="es-ES" w:eastAsia="es-ES"/>
        </w:rPr>
      </w:pPr>
      <w:r w:rsidRPr="002C7CDE">
        <w:rPr>
          <w:rFonts w:ascii="Museo Sans 100" w:eastAsia="Times New Roman" w:hAnsi="Museo Sans 100"/>
          <w:lang w:val="es-ES" w:eastAsia="es-ES"/>
        </w:rPr>
        <w:t xml:space="preserve">Búsqueda de mecanismo de </w:t>
      </w:r>
      <w:proofErr w:type="spellStart"/>
      <w:r w:rsidRPr="002C7CDE">
        <w:rPr>
          <w:rFonts w:ascii="Museo Sans 100" w:eastAsia="Times New Roman" w:hAnsi="Museo Sans 100"/>
          <w:lang w:val="es-ES" w:eastAsia="es-ES"/>
        </w:rPr>
        <w:t>asociatividad</w:t>
      </w:r>
      <w:proofErr w:type="spellEnd"/>
      <w:r w:rsidRPr="002C7CDE">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r w:rsidRPr="002C7CDE">
        <w:rPr>
          <w:rFonts w:ascii="Museo Sans 100" w:eastAsia="Times New Roman" w:hAnsi="Museo Sans 100"/>
          <w:bCs/>
          <w:color w:val="000000" w:themeColor="text1"/>
          <w:lang w:val="es-ES"/>
        </w:rPr>
        <w:t>.</w:t>
      </w:r>
    </w:p>
    <w:p w:rsidR="00600B08" w:rsidRPr="00DF29A0" w:rsidRDefault="00600B08" w:rsidP="00DF29A0">
      <w:pPr>
        <w:tabs>
          <w:tab w:val="left" w:pos="4802"/>
        </w:tabs>
        <w:ind w:left="1134"/>
        <w:jc w:val="both"/>
        <w:rPr>
          <w:rFonts w:ascii="Museo Sans 100" w:hAnsi="Museo Sans 100"/>
          <w:color w:val="000000" w:themeColor="text1"/>
          <w:sz w:val="24"/>
          <w:szCs w:val="24"/>
        </w:rPr>
      </w:pPr>
      <w:r w:rsidRPr="00DF29A0">
        <w:rPr>
          <w:rFonts w:ascii="Museo Sans 100" w:eastAsia="Times New Roman" w:hAnsi="Museo Sans 100"/>
          <w:color w:val="000000" w:themeColor="text1"/>
          <w:sz w:val="24"/>
          <w:szCs w:val="24"/>
          <w:lang w:val="es-ES" w:eastAsia="es-ES"/>
        </w:rPr>
        <w:t xml:space="preserve">Lo anterior, de conformidad a lo establecido en el Acuerdo Segundo del Punto </w:t>
      </w:r>
      <w:r w:rsidRPr="00DF29A0">
        <w:rPr>
          <w:rFonts w:ascii="Museo Sans 100" w:hAnsi="Museo Sans 100"/>
          <w:color w:val="000000" w:themeColor="text1"/>
          <w:sz w:val="24"/>
          <w:szCs w:val="24"/>
        </w:rPr>
        <w:t>VII del Acta de Sesión Ordinaria 09-2020 de fecha 05 de marzo de 2020.</w:t>
      </w:r>
    </w:p>
    <w:p w:rsidR="00DF29A0" w:rsidRPr="00DF29A0" w:rsidRDefault="00DF29A0" w:rsidP="004C00B7">
      <w:pPr>
        <w:tabs>
          <w:tab w:val="left" w:pos="4802"/>
        </w:tabs>
        <w:jc w:val="both"/>
        <w:rPr>
          <w:rFonts w:ascii="Museo Sans 100" w:hAnsi="Museo Sans 100"/>
          <w:color w:val="000000" w:themeColor="text1"/>
          <w:sz w:val="24"/>
          <w:szCs w:val="24"/>
        </w:rPr>
      </w:pPr>
    </w:p>
    <w:p w:rsidR="00600B08" w:rsidRPr="00DF29A0" w:rsidRDefault="00600B08" w:rsidP="00923BA4">
      <w:pPr>
        <w:pStyle w:val="Prrafodelista"/>
        <w:numPr>
          <w:ilvl w:val="0"/>
          <w:numId w:val="41"/>
        </w:numPr>
        <w:tabs>
          <w:tab w:val="left" w:pos="284"/>
          <w:tab w:val="left" w:pos="4802"/>
        </w:tabs>
        <w:ind w:left="1134" w:hanging="708"/>
        <w:contextualSpacing/>
        <w:jc w:val="both"/>
        <w:rPr>
          <w:rFonts w:ascii="Museo Sans 100" w:hAnsi="Museo Sans 100"/>
          <w:color w:val="000000" w:themeColor="text1"/>
          <w:sz w:val="24"/>
          <w:szCs w:val="24"/>
        </w:rPr>
      </w:pPr>
      <w:r w:rsidRPr="00DF29A0">
        <w:rPr>
          <w:rFonts w:ascii="Museo Sans 100" w:hAnsi="Museo Sans 100"/>
          <w:color w:val="000000" w:themeColor="text1"/>
          <w:sz w:val="24"/>
          <w:szCs w:val="24"/>
        </w:rPr>
        <w:t>Según valúos de fechas 01 y 02 de septiembre de 2020, realizados por el Departamento de Asignación Indi</w:t>
      </w:r>
      <w:r w:rsidR="002C7CDE" w:rsidRPr="00DF29A0">
        <w:rPr>
          <w:rFonts w:ascii="Museo Sans 100" w:hAnsi="Museo Sans 100"/>
          <w:color w:val="000000" w:themeColor="text1"/>
          <w:sz w:val="24"/>
          <w:szCs w:val="24"/>
        </w:rPr>
        <w:t>vidual y Avalúos, se recomienda</w:t>
      </w:r>
      <w:r w:rsidRPr="00DF29A0">
        <w:rPr>
          <w:rFonts w:ascii="Museo Sans 100" w:hAnsi="Museo Sans 100"/>
          <w:color w:val="000000" w:themeColor="text1"/>
          <w:sz w:val="24"/>
          <w:szCs w:val="24"/>
        </w:rPr>
        <w:t xml:space="preserve"> </w:t>
      </w:r>
      <w:r w:rsidR="002C7CDE" w:rsidRPr="00DF29A0">
        <w:rPr>
          <w:rFonts w:ascii="Museo Sans 100" w:hAnsi="Museo Sans 100"/>
          <w:color w:val="000000" w:themeColor="text1"/>
          <w:sz w:val="24"/>
          <w:szCs w:val="24"/>
        </w:rPr>
        <w:t>el precio</w:t>
      </w:r>
      <w:r w:rsidRPr="00DF29A0">
        <w:rPr>
          <w:rFonts w:ascii="Museo Sans 100" w:hAnsi="Museo Sans 100"/>
          <w:color w:val="000000" w:themeColor="text1"/>
          <w:sz w:val="24"/>
          <w:szCs w:val="24"/>
        </w:rPr>
        <w:t xml:space="preserve"> de venta para los inmuebles, según detalle consignado en el cuadro de valores y extensiones que se relacionará en el Acuerdo Primero del presente </w:t>
      </w:r>
      <w:r w:rsidR="002C7CDE" w:rsidRPr="00DF29A0">
        <w:rPr>
          <w:rFonts w:ascii="Museo Sans 100" w:hAnsi="Museo Sans 100"/>
          <w:color w:val="000000" w:themeColor="text1"/>
          <w:sz w:val="24"/>
          <w:szCs w:val="24"/>
        </w:rPr>
        <w:t>punto de acta</w:t>
      </w:r>
      <w:r w:rsidRPr="00DF29A0">
        <w:rPr>
          <w:rFonts w:ascii="Museo Sans 100" w:hAnsi="Museo Sans 100"/>
          <w:color w:val="000000" w:themeColor="text1"/>
          <w:sz w:val="24"/>
          <w:szCs w:val="24"/>
        </w:rPr>
        <w:t xml:space="preserve">, y que han sido requeridos por los solicitantes calificados dentro del Programa Nuevas Opciones de Tenencia de la Tierra. </w:t>
      </w:r>
    </w:p>
    <w:p w:rsidR="00600B08" w:rsidRPr="00DF29A0" w:rsidRDefault="00600B08" w:rsidP="00DF29A0">
      <w:pPr>
        <w:pStyle w:val="Prrafodelista"/>
        <w:tabs>
          <w:tab w:val="left" w:pos="4802"/>
        </w:tabs>
        <w:jc w:val="both"/>
        <w:rPr>
          <w:rFonts w:ascii="Museo Sans 100" w:hAnsi="Museo Sans 100"/>
          <w:color w:val="000000" w:themeColor="text1"/>
          <w:sz w:val="24"/>
          <w:szCs w:val="24"/>
        </w:rPr>
      </w:pPr>
    </w:p>
    <w:p w:rsidR="00600B08" w:rsidRPr="00DF29A0" w:rsidRDefault="00600B08" w:rsidP="00923BA4">
      <w:pPr>
        <w:pStyle w:val="Prrafodelista"/>
        <w:numPr>
          <w:ilvl w:val="0"/>
          <w:numId w:val="41"/>
        </w:numPr>
        <w:tabs>
          <w:tab w:val="left" w:pos="4802"/>
        </w:tabs>
        <w:ind w:left="1134" w:hanging="708"/>
        <w:contextualSpacing/>
        <w:jc w:val="both"/>
        <w:rPr>
          <w:rFonts w:ascii="Museo Sans 100" w:hAnsi="Museo Sans 100"/>
          <w:color w:val="000000" w:themeColor="text1"/>
          <w:sz w:val="24"/>
          <w:szCs w:val="24"/>
        </w:rPr>
      </w:pPr>
      <w:r w:rsidRPr="00DF29A0">
        <w:rPr>
          <w:rFonts w:ascii="Museo Sans 100" w:hAnsi="Museo Sans 1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DF29A0">
          <w:rPr>
            <w:rFonts w:ascii="Museo Sans 100" w:hAnsi="Museo Sans 100"/>
            <w:color w:val="000000" w:themeColor="text1"/>
            <w:sz w:val="24"/>
            <w:szCs w:val="24"/>
          </w:rPr>
          <w:t>500 metros cuadrados</w:t>
        </w:r>
      </w:smartTag>
      <w:r w:rsidRPr="00DF29A0">
        <w:rPr>
          <w:rFonts w:ascii="Museo Sans 100" w:hAnsi="Museo Sans 1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w:t>
      </w:r>
      <w:r w:rsidRPr="00DF29A0">
        <w:rPr>
          <w:rFonts w:ascii="Museo Sans 100" w:hAnsi="Museo Sans 100"/>
          <w:color w:val="000000" w:themeColor="text1"/>
          <w:sz w:val="24"/>
          <w:szCs w:val="24"/>
        </w:rPr>
        <w:lastRenderedPageBreak/>
        <w:t>de Creación del Instituto Salvadoreño de Transformación Agraria en donde se faculta a la Junta Directiva a establecer la determinación de la extensión, precio, plazo y demás condiciones que se refiere a los inmuebles a adjudicarse.</w:t>
      </w:r>
    </w:p>
    <w:p w:rsidR="00600B08" w:rsidRPr="00DF29A0" w:rsidRDefault="00600B08" w:rsidP="00DF29A0">
      <w:pPr>
        <w:pStyle w:val="Prrafodelista"/>
        <w:tabs>
          <w:tab w:val="left" w:pos="4802"/>
        </w:tabs>
        <w:jc w:val="both"/>
        <w:rPr>
          <w:rFonts w:ascii="Museo Sans 100" w:hAnsi="Museo Sans 100"/>
          <w:color w:val="000000" w:themeColor="text1"/>
          <w:sz w:val="24"/>
          <w:szCs w:val="24"/>
          <w:lang w:val="es-CL"/>
        </w:rPr>
      </w:pPr>
    </w:p>
    <w:p w:rsidR="00600B08" w:rsidRPr="00DF29A0" w:rsidRDefault="00600B08" w:rsidP="00923BA4">
      <w:pPr>
        <w:pStyle w:val="Prrafodelista"/>
        <w:numPr>
          <w:ilvl w:val="0"/>
          <w:numId w:val="41"/>
        </w:numPr>
        <w:tabs>
          <w:tab w:val="left" w:pos="4802"/>
        </w:tabs>
        <w:ind w:left="1134" w:hanging="708"/>
        <w:contextualSpacing/>
        <w:jc w:val="both"/>
        <w:rPr>
          <w:rFonts w:ascii="Museo Sans 100" w:hAnsi="Museo Sans 100"/>
          <w:sz w:val="24"/>
          <w:szCs w:val="24"/>
        </w:rPr>
      </w:pPr>
      <w:r w:rsidRPr="00DF29A0">
        <w:rPr>
          <w:rFonts w:ascii="Museo Sans 100" w:eastAsia="Times New Roman" w:hAnsi="Museo Sans 100"/>
          <w:sz w:val="24"/>
          <w:szCs w:val="24"/>
        </w:rPr>
        <w:t>Los adjudicatarios se encuentran poseyendo los inmuebles de forma quieta, pacífica y sin interrupción de acuerdo al detalle siguiente</w:t>
      </w:r>
      <w:r w:rsidRPr="00DF29A0">
        <w:rPr>
          <w:rFonts w:ascii="Museo Sans 100" w:eastAsia="Times New Roman" w:hAnsi="Museo Sans 100"/>
          <w:sz w:val="24"/>
          <w:szCs w:val="24"/>
          <w:lang w:val="es-ES" w:eastAsia="es-ES"/>
        </w:rPr>
        <w:t>:</w:t>
      </w:r>
    </w:p>
    <w:p w:rsidR="00DF29A0" w:rsidRPr="00DF29A0" w:rsidRDefault="00DF29A0" w:rsidP="00DF29A0">
      <w:pPr>
        <w:pStyle w:val="Prrafodelista"/>
        <w:tabs>
          <w:tab w:val="left" w:pos="4802"/>
        </w:tabs>
        <w:ind w:left="1134"/>
        <w:contextualSpacing/>
        <w:jc w:val="both"/>
        <w:rPr>
          <w:rFonts w:ascii="Museo Sans 100" w:hAnsi="Museo Sans 100"/>
          <w:sz w:val="24"/>
          <w:szCs w:val="24"/>
        </w:rPr>
      </w:pPr>
    </w:p>
    <w:tbl>
      <w:tblPr>
        <w:tblW w:w="8163" w:type="dxa"/>
        <w:tblInd w:w="906" w:type="dxa"/>
        <w:tblLayout w:type="fixed"/>
        <w:tblCellMar>
          <w:left w:w="70" w:type="dxa"/>
          <w:right w:w="70" w:type="dxa"/>
        </w:tblCellMar>
        <w:tblLook w:val="04A0" w:firstRow="1" w:lastRow="0" w:firstColumn="1" w:lastColumn="0" w:noHBand="0" w:noVBand="1"/>
      </w:tblPr>
      <w:tblGrid>
        <w:gridCol w:w="741"/>
        <w:gridCol w:w="2601"/>
        <w:gridCol w:w="1780"/>
        <w:gridCol w:w="1217"/>
        <w:gridCol w:w="1824"/>
      </w:tblGrid>
      <w:tr w:rsidR="00600B08" w:rsidRPr="00AF5CB1" w:rsidTr="002C7CDE">
        <w:trPr>
          <w:trHeight w:val="20"/>
        </w:trPr>
        <w:tc>
          <w:tcPr>
            <w:tcW w:w="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00B08" w:rsidRPr="002C7CDE" w:rsidRDefault="00600B08" w:rsidP="00DF29A0">
            <w:pPr>
              <w:tabs>
                <w:tab w:val="left" w:pos="4802"/>
              </w:tabs>
              <w:ind w:left="360"/>
              <w:jc w:val="center"/>
              <w:rPr>
                <w:rFonts w:ascii="Museo Sans 100" w:eastAsia="Times New Roman" w:hAnsi="Museo Sans 100"/>
                <w:b/>
                <w:bCs/>
                <w:sz w:val="16"/>
                <w:szCs w:val="16"/>
              </w:rPr>
            </w:pPr>
          </w:p>
          <w:p w:rsidR="00600B08" w:rsidRPr="002C7CDE" w:rsidRDefault="00600B08" w:rsidP="00DF29A0">
            <w:pPr>
              <w:tabs>
                <w:tab w:val="left" w:pos="4802"/>
              </w:tabs>
              <w:ind w:left="360"/>
              <w:jc w:val="center"/>
              <w:rPr>
                <w:rFonts w:ascii="Museo Sans 100" w:eastAsia="Times New Roman" w:hAnsi="Museo Sans 100"/>
                <w:b/>
                <w:bCs/>
                <w:sz w:val="16"/>
                <w:szCs w:val="16"/>
              </w:rPr>
            </w:pPr>
          </w:p>
          <w:p w:rsidR="00600B08" w:rsidRPr="002C7CDE" w:rsidRDefault="00600B08" w:rsidP="00DF29A0">
            <w:pPr>
              <w:tabs>
                <w:tab w:val="left" w:pos="4802"/>
              </w:tabs>
              <w:jc w:val="center"/>
              <w:rPr>
                <w:rFonts w:ascii="Museo Sans 100" w:eastAsia="Times New Roman" w:hAnsi="Museo Sans 100"/>
                <w:b/>
                <w:bCs/>
                <w:sz w:val="16"/>
                <w:szCs w:val="16"/>
              </w:rPr>
            </w:pPr>
            <w:r w:rsidRPr="002C7CDE">
              <w:rPr>
                <w:rFonts w:ascii="Museo Sans 100" w:eastAsia="Times New Roman" w:hAnsi="Museo Sans 100"/>
                <w:b/>
                <w:bCs/>
                <w:sz w:val="16"/>
                <w:szCs w:val="16"/>
              </w:rPr>
              <w:t>N°</w:t>
            </w:r>
          </w:p>
        </w:tc>
        <w:tc>
          <w:tcPr>
            <w:tcW w:w="2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00B08" w:rsidRPr="002C7CDE" w:rsidRDefault="00600B08" w:rsidP="00DF29A0">
            <w:pPr>
              <w:tabs>
                <w:tab w:val="left" w:pos="4802"/>
              </w:tabs>
              <w:ind w:left="360"/>
              <w:jc w:val="center"/>
              <w:rPr>
                <w:rFonts w:ascii="Museo Sans 100" w:eastAsia="Times New Roman" w:hAnsi="Museo Sans 100"/>
                <w:b/>
                <w:bCs/>
                <w:sz w:val="16"/>
                <w:szCs w:val="16"/>
              </w:rPr>
            </w:pPr>
            <w:r w:rsidRPr="002C7CDE">
              <w:rPr>
                <w:rFonts w:ascii="Museo Sans 100" w:eastAsia="Times New Roman" w:hAnsi="Museo Sans 100"/>
                <w:b/>
                <w:bCs/>
                <w:sz w:val="16"/>
                <w:szCs w:val="16"/>
              </w:rPr>
              <w:t>NOMBRE DEL BENEFICIARIO</w:t>
            </w:r>
          </w:p>
        </w:tc>
        <w:tc>
          <w:tcPr>
            <w:tcW w:w="17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00B08" w:rsidRPr="002C7CDE" w:rsidRDefault="00600B08" w:rsidP="00DF29A0">
            <w:pPr>
              <w:tabs>
                <w:tab w:val="left" w:pos="4802"/>
              </w:tabs>
              <w:jc w:val="center"/>
              <w:rPr>
                <w:rFonts w:ascii="Museo Sans 100" w:eastAsia="Times New Roman" w:hAnsi="Museo Sans 100"/>
                <w:b/>
                <w:bCs/>
                <w:sz w:val="16"/>
                <w:szCs w:val="16"/>
              </w:rPr>
            </w:pPr>
            <w:r w:rsidRPr="002C7CDE">
              <w:rPr>
                <w:rFonts w:ascii="Museo Sans 100" w:eastAsia="Times New Roman" w:hAnsi="Museo Sans 100"/>
                <w:b/>
                <w:bCs/>
                <w:sz w:val="16"/>
                <w:szCs w:val="16"/>
              </w:rPr>
              <w:t>FECHA DE LEVANTAMIENTO DE ACTA DE POSESIÓN</w:t>
            </w:r>
          </w:p>
        </w:tc>
        <w:tc>
          <w:tcPr>
            <w:tcW w:w="12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00B08" w:rsidRPr="002C7CDE" w:rsidRDefault="00600B08" w:rsidP="00DF29A0">
            <w:pPr>
              <w:tabs>
                <w:tab w:val="left" w:pos="4802"/>
              </w:tabs>
              <w:jc w:val="center"/>
              <w:rPr>
                <w:rFonts w:ascii="Museo Sans 100" w:eastAsia="Times New Roman" w:hAnsi="Museo Sans 100"/>
                <w:b/>
                <w:bCs/>
                <w:sz w:val="16"/>
                <w:szCs w:val="16"/>
              </w:rPr>
            </w:pPr>
            <w:r w:rsidRPr="002C7CDE">
              <w:rPr>
                <w:rFonts w:ascii="Museo Sans 100" w:eastAsia="Times New Roman" w:hAnsi="Museo Sans 100"/>
                <w:b/>
                <w:bCs/>
                <w:sz w:val="16"/>
                <w:szCs w:val="16"/>
              </w:rPr>
              <w:t xml:space="preserve">PERIODO DE POSESION </w:t>
            </w:r>
          </w:p>
          <w:p w:rsidR="00600B08" w:rsidRPr="002C7CDE" w:rsidRDefault="00600B08" w:rsidP="00DF29A0">
            <w:pPr>
              <w:tabs>
                <w:tab w:val="left" w:pos="4802"/>
              </w:tabs>
              <w:jc w:val="center"/>
              <w:rPr>
                <w:rFonts w:ascii="Museo Sans 100" w:eastAsia="Times New Roman" w:hAnsi="Museo Sans 100"/>
                <w:b/>
                <w:bCs/>
                <w:sz w:val="16"/>
                <w:szCs w:val="16"/>
              </w:rPr>
            </w:pPr>
            <w:r w:rsidRPr="002C7CDE">
              <w:rPr>
                <w:rFonts w:ascii="Museo Sans 100" w:eastAsia="Times New Roman" w:hAnsi="Museo Sans 100"/>
                <w:b/>
                <w:bCs/>
                <w:sz w:val="16"/>
                <w:szCs w:val="16"/>
              </w:rPr>
              <w:t>(EN AÑOS)</w:t>
            </w:r>
          </w:p>
        </w:tc>
        <w:tc>
          <w:tcPr>
            <w:tcW w:w="182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00B08" w:rsidRPr="002C7CDE" w:rsidRDefault="00600B08" w:rsidP="00DF29A0">
            <w:pPr>
              <w:tabs>
                <w:tab w:val="left" w:pos="4802"/>
              </w:tabs>
              <w:jc w:val="center"/>
              <w:rPr>
                <w:rFonts w:ascii="Museo Sans 100" w:eastAsia="Times New Roman" w:hAnsi="Museo Sans 100"/>
                <w:b/>
                <w:bCs/>
                <w:sz w:val="16"/>
                <w:szCs w:val="16"/>
              </w:rPr>
            </w:pPr>
            <w:r w:rsidRPr="002C7CDE">
              <w:rPr>
                <w:rFonts w:ascii="Museo Sans 100" w:eastAsia="Times New Roman" w:hAnsi="Museo Sans 100"/>
                <w:b/>
                <w:bCs/>
                <w:sz w:val="16"/>
                <w:szCs w:val="16"/>
              </w:rPr>
              <w:t>TECNICO  DE LA OFICINA REGIONAL PARACENTRAL</w:t>
            </w:r>
          </w:p>
        </w:tc>
      </w:tr>
      <w:tr w:rsidR="00600B08" w:rsidRPr="00AF5CB1" w:rsidTr="002C7CDE">
        <w:trPr>
          <w:trHeight w:val="20"/>
        </w:trPr>
        <w:tc>
          <w:tcPr>
            <w:tcW w:w="741" w:type="dxa"/>
            <w:tcBorders>
              <w:top w:val="single" w:sz="4" w:space="0" w:color="auto"/>
              <w:left w:val="single" w:sz="4" w:space="0" w:color="auto"/>
              <w:bottom w:val="single" w:sz="4" w:space="0" w:color="auto"/>
              <w:right w:val="single" w:sz="4" w:space="0" w:color="auto"/>
            </w:tcBorders>
          </w:tcPr>
          <w:p w:rsidR="00600B08" w:rsidRPr="002C7CDE" w:rsidRDefault="00600B08" w:rsidP="00DF29A0">
            <w:pPr>
              <w:tabs>
                <w:tab w:val="left" w:pos="4802"/>
              </w:tabs>
              <w:jc w:val="center"/>
              <w:rPr>
                <w:rFonts w:ascii="Museo Sans 100" w:eastAsia="Times New Roman" w:hAnsi="Museo Sans 100"/>
                <w:sz w:val="16"/>
                <w:szCs w:val="16"/>
              </w:rPr>
            </w:pPr>
            <w:r w:rsidRPr="002C7CDE">
              <w:rPr>
                <w:rFonts w:ascii="Museo Sans 100" w:eastAsia="Times New Roman" w:hAnsi="Museo Sans 100"/>
                <w:sz w:val="16"/>
                <w:szCs w:val="16"/>
              </w:rPr>
              <w:t>1</w:t>
            </w:r>
          </w:p>
        </w:tc>
        <w:tc>
          <w:tcPr>
            <w:tcW w:w="2601" w:type="dxa"/>
            <w:tcBorders>
              <w:top w:val="single" w:sz="4" w:space="0" w:color="auto"/>
              <w:left w:val="single" w:sz="4" w:space="0" w:color="auto"/>
              <w:bottom w:val="single" w:sz="4" w:space="0" w:color="auto"/>
              <w:right w:val="single" w:sz="4" w:space="0" w:color="auto"/>
            </w:tcBorders>
            <w:vAlign w:val="center"/>
            <w:hideMark/>
          </w:tcPr>
          <w:p w:rsidR="00600B08" w:rsidRPr="002C7CDE" w:rsidRDefault="00600B08" w:rsidP="00DF29A0">
            <w:pPr>
              <w:tabs>
                <w:tab w:val="left" w:pos="4802"/>
              </w:tabs>
              <w:rPr>
                <w:rFonts w:ascii="Museo Sans 100" w:eastAsia="Times New Roman" w:hAnsi="Museo Sans 100"/>
                <w:sz w:val="16"/>
                <w:szCs w:val="16"/>
              </w:rPr>
            </w:pPr>
            <w:r w:rsidRPr="002C7CDE">
              <w:rPr>
                <w:rFonts w:ascii="Museo Sans 100" w:eastAsia="Times New Roman" w:hAnsi="Museo Sans 100"/>
                <w:sz w:val="16"/>
                <w:szCs w:val="16"/>
              </w:rPr>
              <w:t>ARACELIS APARICIO DE RAMOS</w:t>
            </w:r>
          </w:p>
        </w:tc>
        <w:tc>
          <w:tcPr>
            <w:tcW w:w="1780" w:type="dxa"/>
            <w:tcBorders>
              <w:top w:val="single" w:sz="4" w:space="0" w:color="auto"/>
              <w:left w:val="single" w:sz="4" w:space="0" w:color="auto"/>
              <w:bottom w:val="single" w:sz="4" w:space="0" w:color="auto"/>
              <w:right w:val="single" w:sz="4" w:space="0" w:color="auto"/>
            </w:tcBorders>
            <w:vAlign w:val="center"/>
            <w:hideMark/>
          </w:tcPr>
          <w:p w:rsidR="00600B08" w:rsidRPr="002C7CDE" w:rsidRDefault="00600B08" w:rsidP="00DF29A0">
            <w:pPr>
              <w:tabs>
                <w:tab w:val="left" w:pos="4802"/>
              </w:tabs>
              <w:jc w:val="center"/>
              <w:rPr>
                <w:rFonts w:ascii="Museo Sans 100" w:eastAsia="Times New Roman" w:hAnsi="Museo Sans 100"/>
                <w:sz w:val="16"/>
                <w:szCs w:val="16"/>
              </w:rPr>
            </w:pPr>
            <w:r w:rsidRPr="002C7CDE">
              <w:rPr>
                <w:rFonts w:ascii="Museo Sans 100" w:eastAsia="Times New Roman" w:hAnsi="Museo Sans 100"/>
                <w:sz w:val="16"/>
                <w:szCs w:val="16"/>
              </w:rPr>
              <w:t>24/08/2020</w:t>
            </w:r>
          </w:p>
        </w:tc>
        <w:tc>
          <w:tcPr>
            <w:tcW w:w="1217" w:type="dxa"/>
            <w:tcBorders>
              <w:top w:val="single" w:sz="4" w:space="0" w:color="auto"/>
              <w:left w:val="single" w:sz="4" w:space="0" w:color="auto"/>
              <w:bottom w:val="single" w:sz="4" w:space="0" w:color="auto"/>
              <w:right w:val="single" w:sz="4" w:space="0" w:color="auto"/>
            </w:tcBorders>
            <w:vAlign w:val="center"/>
            <w:hideMark/>
          </w:tcPr>
          <w:p w:rsidR="00600B08" w:rsidRPr="002C7CDE" w:rsidRDefault="00600B08" w:rsidP="00DF29A0">
            <w:pPr>
              <w:tabs>
                <w:tab w:val="left" w:pos="4802"/>
              </w:tabs>
              <w:jc w:val="center"/>
              <w:rPr>
                <w:rFonts w:ascii="Museo Sans 100" w:eastAsia="Times New Roman" w:hAnsi="Museo Sans 100"/>
                <w:sz w:val="16"/>
                <w:szCs w:val="16"/>
              </w:rPr>
            </w:pPr>
            <w:r w:rsidRPr="002C7CDE">
              <w:rPr>
                <w:rFonts w:ascii="Museo Sans 100" w:eastAsia="Times New Roman" w:hAnsi="Museo Sans 100"/>
                <w:sz w:val="16"/>
                <w:szCs w:val="16"/>
              </w:rPr>
              <w:t>9</w:t>
            </w:r>
          </w:p>
        </w:tc>
        <w:tc>
          <w:tcPr>
            <w:tcW w:w="1824" w:type="dxa"/>
            <w:tcBorders>
              <w:top w:val="single" w:sz="4" w:space="0" w:color="auto"/>
              <w:left w:val="single" w:sz="4" w:space="0" w:color="auto"/>
              <w:bottom w:val="single" w:sz="4" w:space="0" w:color="auto"/>
              <w:right w:val="single" w:sz="4" w:space="0" w:color="auto"/>
            </w:tcBorders>
            <w:vAlign w:val="center"/>
            <w:hideMark/>
          </w:tcPr>
          <w:p w:rsidR="00600B08" w:rsidRPr="002C7CDE" w:rsidRDefault="00600B08" w:rsidP="00DF29A0">
            <w:pPr>
              <w:tabs>
                <w:tab w:val="left" w:pos="4802"/>
              </w:tabs>
              <w:jc w:val="center"/>
              <w:rPr>
                <w:rFonts w:ascii="Museo Sans 100" w:eastAsia="Times New Roman" w:hAnsi="Museo Sans 100"/>
                <w:sz w:val="16"/>
                <w:szCs w:val="16"/>
              </w:rPr>
            </w:pPr>
            <w:r w:rsidRPr="002C7CDE">
              <w:rPr>
                <w:rFonts w:ascii="Museo Sans 100" w:eastAsia="Times New Roman" w:hAnsi="Museo Sans 100"/>
                <w:sz w:val="16"/>
                <w:szCs w:val="16"/>
              </w:rPr>
              <w:t>TOMAS RAJO</w:t>
            </w:r>
          </w:p>
        </w:tc>
      </w:tr>
      <w:tr w:rsidR="00600B08" w:rsidRPr="00AF5CB1" w:rsidTr="002C7CDE">
        <w:trPr>
          <w:trHeight w:val="20"/>
        </w:trPr>
        <w:tc>
          <w:tcPr>
            <w:tcW w:w="741" w:type="dxa"/>
            <w:tcBorders>
              <w:top w:val="single" w:sz="4" w:space="0" w:color="auto"/>
              <w:left w:val="single" w:sz="4" w:space="0" w:color="auto"/>
              <w:bottom w:val="single" w:sz="4" w:space="0" w:color="auto"/>
              <w:right w:val="single" w:sz="4" w:space="0" w:color="auto"/>
            </w:tcBorders>
          </w:tcPr>
          <w:p w:rsidR="00600B08" w:rsidRPr="002C7CDE" w:rsidRDefault="00600B08" w:rsidP="00DF29A0">
            <w:pPr>
              <w:tabs>
                <w:tab w:val="left" w:pos="4802"/>
              </w:tabs>
              <w:jc w:val="center"/>
              <w:rPr>
                <w:rFonts w:ascii="Museo Sans 100" w:eastAsia="Times New Roman" w:hAnsi="Museo Sans 100"/>
                <w:sz w:val="16"/>
                <w:szCs w:val="16"/>
              </w:rPr>
            </w:pPr>
            <w:r w:rsidRPr="002C7CDE">
              <w:rPr>
                <w:rFonts w:ascii="Museo Sans 100" w:eastAsia="Times New Roman" w:hAnsi="Museo Sans 100"/>
                <w:sz w:val="16"/>
                <w:szCs w:val="16"/>
              </w:rPr>
              <w:t>2</w:t>
            </w:r>
          </w:p>
        </w:tc>
        <w:tc>
          <w:tcPr>
            <w:tcW w:w="2601" w:type="dxa"/>
            <w:tcBorders>
              <w:top w:val="single" w:sz="4" w:space="0" w:color="auto"/>
              <w:left w:val="single" w:sz="4" w:space="0" w:color="auto"/>
              <w:bottom w:val="single" w:sz="4" w:space="0" w:color="auto"/>
              <w:right w:val="single" w:sz="4" w:space="0" w:color="auto"/>
            </w:tcBorders>
            <w:vAlign w:val="center"/>
            <w:hideMark/>
          </w:tcPr>
          <w:p w:rsidR="00600B08" w:rsidRPr="002C7CDE" w:rsidRDefault="00600B08" w:rsidP="00DF29A0">
            <w:pPr>
              <w:tabs>
                <w:tab w:val="left" w:pos="4802"/>
              </w:tabs>
              <w:rPr>
                <w:rFonts w:ascii="Museo Sans 100" w:eastAsia="Times New Roman" w:hAnsi="Museo Sans 100"/>
                <w:sz w:val="16"/>
                <w:szCs w:val="16"/>
              </w:rPr>
            </w:pPr>
            <w:r w:rsidRPr="002C7CDE">
              <w:rPr>
                <w:rFonts w:ascii="Museo Sans 100" w:eastAsia="Times New Roman" w:hAnsi="Museo Sans 100"/>
                <w:sz w:val="16"/>
                <w:szCs w:val="16"/>
              </w:rPr>
              <w:t>TEODORO PEREZ Y PEREZ</w:t>
            </w:r>
          </w:p>
        </w:tc>
        <w:tc>
          <w:tcPr>
            <w:tcW w:w="1780" w:type="dxa"/>
            <w:tcBorders>
              <w:top w:val="single" w:sz="4" w:space="0" w:color="auto"/>
              <w:left w:val="single" w:sz="4" w:space="0" w:color="auto"/>
              <w:bottom w:val="single" w:sz="4" w:space="0" w:color="auto"/>
              <w:right w:val="single" w:sz="4" w:space="0" w:color="auto"/>
            </w:tcBorders>
            <w:vAlign w:val="center"/>
            <w:hideMark/>
          </w:tcPr>
          <w:p w:rsidR="00600B08" w:rsidRPr="002C7CDE" w:rsidRDefault="00600B08" w:rsidP="00DF29A0">
            <w:pPr>
              <w:tabs>
                <w:tab w:val="left" w:pos="4802"/>
              </w:tabs>
              <w:jc w:val="center"/>
              <w:rPr>
                <w:rFonts w:ascii="Museo Sans 100" w:eastAsia="Times New Roman" w:hAnsi="Museo Sans 100"/>
                <w:sz w:val="16"/>
                <w:szCs w:val="16"/>
              </w:rPr>
            </w:pPr>
            <w:r w:rsidRPr="002C7CDE">
              <w:rPr>
                <w:rFonts w:ascii="Museo Sans 100" w:eastAsia="Times New Roman" w:hAnsi="Museo Sans 100"/>
                <w:sz w:val="16"/>
                <w:szCs w:val="16"/>
              </w:rPr>
              <w:t>17/08/2020</w:t>
            </w:r>
          </w:p>
        </w:tc>
        <w:tc>
          <w:tcPr>
            <w:tcW w:w="1217" w:type="dxa"/>
            <w:tcBorders>
              <w:top w:val="single" w:sz="4" w:space="0" w:color="auto"/>
              <w:left w:val="single" w:sz="4" w:space="0" w:color="auto"/>
              <w:bottom w:val="single" w:sz="4" w:space="0" w:color="auto"/>
              <w:right w:val="single" w:sz="4" w:space="0" w:color="auto"/>
            </w:tcBorders>
            <w:vAlign w:val="center"/>
            <w:hideMark/>
          </w:tcPr>
          <w:p w:rsidR="00600B08" w:rsidRPr="002C7CDE" w:rsidRDefault="00600B08" w:rsidP="00DF29A0">
            <w:pPr>
              <w:tabs>
                <w:tab w:val="left" w:pos="4802"/>
              </w:tabs>
              <w:jc w:val="center"/>
              <w:rPr>
                <w:rFonts w:ascii="Museo Sans 100" w:eastAsia="Times New Roman" w:hAnsi="Museo Sans 100"/>
                <w:sz w:val="16"/>
                <w:szCs w:val="16"/>
              </w:rPr>
            </w:pPr>
            <w:r w:rsidRPr="002C7CDE">
              <w:rPr>
                <w:rFonts w:ascii="Museo Sans 100" w:eastAsia="Times New Roman" w:hAnsi="Museo Sans 100"/>
                <w:sz w:val="16"/>
                <w:szCs w:val="16"/>
              </w:rPr>
              <w:t>15</w:t>
            </w:r>
          </w:p>
        </w:tc>
        <w:tc>
          <w:tcPr>
            <w:tcW w:w="1824" w:type="dxa"/>
            <w:tcBorders>
              <w:top w:val="single" w:sz="4" w:space="0" w:color="auto"/>
              <w:left w:val="single" w:sz="4" w:space="0" w:color="auto"/>
              <w:bottom w:val="single" w:sz="4" w:space="0" w:color="auto"/>
              <w:right w:val="single" w:sz="4" w:space="0" w:color="auto"/>
            </w:tcBorders>
            <w:vAlign w:val="center"/>
            <w:hideMark/>
          </w:tcPr>
          <w:p w:rsidR="00600B08" w:rsidRPr="002C7CDE" w:rsidRDefault="00600B08" w:rsidP="00DF29A0">
            <w:pPr>
              <w:tabs>
                <w:tab w:val="left" w:pos="4802"/>
              </w:tabs>
              <w:jc w:val="center"/>
              <w:rPr>
                <w:rFonts w:ascii="Museo Sans 100" w:eastAsia="Times New Roman" w:hAnsi="Museo Sans 100"/>
                <w:sz w:val="16"/>
                <w:szCs w:val="16"/>
              </w:rPr>
            </w:pPr>
            <w:r w:rsidRPr="002C7CDE">
              <w:rPr>
                <w:rFonts w:ascii="Museo Sans 100" w:eastAsia="Times New Roman" w:hAnsi="Museo Sans 100"/>
                <w:sz w:val="16"/>
                <w:szCs w:val="16"/>
              </w:rPr>
              <w:t>ANDRES PALACIOS</w:t>
            </w:r>
          </w:p>
        </w:tc>
      </w:tr>
    </w:tbl>
    <w:p w:rsidR="00600B08" w:rsidRPr="009D24C0" w:rsidRDefault="00600B08" w:rsidP="00600B08">
      <w:pPr>
        <w:tabs>
          <w:tab w:val="left" w:pos="4802"/>
        </w:tabs>
        <w:spacing w:line="360" w:lineRule="auto"/>
        <w:jc w:val="both"/>
        <w:rPr>
          <w:rFonts w:ascii="Museo Sans 300" w:hAnsi="Museo Sans 300"/>
          <w:sz w:val="26"/>
          <w:szCs w:val="26"/>
        </w:rPr>
      </w:pPr>
    </w:p>
    <w:p w:rsidR="00600B08" w:rsidRPr="00DF29A0" w:rsidRDefault="00600B08" w:rsidP="00923BA4">
      <w:pPr>
        <w:pStyle w:val="Prrafodelista"/>
        <w:numPr>
          <w:ilvl w:val="0"/>
          <w:numId w:val="41"/>
        </w:numPr>
        <w:tabs>
          <w:tab w:val="left" w:pos="4802"/>
        </w:tabs>
        <w:ind w:left="1134" w:hanging="708"/>
        <w:contextualSpacing/>
        <w:jc w:val="both"/>
        <w:rPr>
          <w:rFonts w:ascii="Museo Sans 100" w:hAnsi="Museo Sans 100"/>
          <w:color w:val="000000" w:themeColor="text1"/>
          <w:sz w:val="24"/>
          <w:szCs w:val="24"/>
        </w:rPr>
      </w:pPr>
      <w:r w:rsidRPr="00DF29A0">
        <w:rPr>
          <w:rFonts w:ascii="Museo Sans 100" w:hAnsi="Museo Sans 100"/>
          <w:color w:val="000000" w:themeColor="text1"/>
          <w:sz w:val="24"/>
          <w:szCs w:val="24"/>
        </w:rPr>
        <w:t>De acuerdo a declaraciones simples contenidas en las solicitudes de adjudicación de inmueble de fechas 17 y 24 de agosto de 2020; los peticionarios manifiestan que ni ellos ni los integrantes de su grupo familiar son empleados del ISTA; situación robustecida de conformidad a la consulta realizada en la Base de Datos de Empleados de este Instituto.</w:t>
      </w:r>
    </w:p>
    <w:p w:rsidR="00DF29A0" w:rsidRDefault="00DF29A0" w:rsidP="00DF29A0">
      <w:pPr>
        <w:jc w:val="both"/>
        <w:rPr>
          <w:rFonts w:ascii="Museo Sans 100" w:eastAsia="Times New Roman" w:hAnsi="Museo Sans 100"/>
          <w:sz w:val="24"/>
          <w:szCs w:val="24"/>
        </w:rPr>
      </w:pPr>
    </w:p>
    <w:p w:rsidR="006366F7" w:rsidRPr="004C00B7" w:rsidRDefault="006366F7" w:rsidP="00DF29A0">
      <w:pPr>
        <w:jc w:val="both"/>
        <w:rPr>
          <w:rFonts w:ascii="Museo Sans 100" w:eastAsia="Times New Roman" w:hAnsi="Museo Sans 100"/>
          <w:color w:val="000000" w:themeColor="text1"/>
          <w:sz w:val="24"/>
          <w:szCs w:val="24"/>
        </w:rPr>
      </w:pPr>
      <w:r w:rsidRPr="00DF29A0">
        <w:rPr>
          <w:rFonts w:ascii="Museo Sans 100" w:eastAsia="Times New Roman" w:hAnsi="Museo Sans 100"/>
          <w:sz w:val="24"/>
          <w:szCs w:val="24"/>
        </w:rPr>
        <w:t>Se ha tenido a la vista:</w:t>
      </w:r>
      <w:r w:rsidR="00600B08" w:rsidRPr="00DF29A0">
        <w:rPr>
          <w:rFonts w:ascii="Museo Sans 100" w:eastAsia="Times New Roman" w:hAnsi="Museo Sans 100"/>
          <w:color w:val="000000" w:themeColor="text1"/>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solicitudes de adjudicación de inmueble en las cuales además consta las declaraciones simples, actas de posesión material, copias simples de:</w:t>
      </w:r>
      <w:r w:rsidR="00600B08" w:rsidRPr="00DF29A0">
        <w:rPr>
          <w:rFonts w:ascii="Museo Sans 100" w:hAnsi="Museo Sans 100"/>
          <w:color w:val="000000" w:themeColor="text1"/>
          <w:sz w:val="24"/>
          <w:szCs w:val="24"/>
        </w:rPr>
        <w:t xml:space="preserve"> </w:t>
      </w:r>
      <w:r w:rsidR="00600B08" w:rsidRPr="00DF29A0">
        <w:rPr>
          <w:rFonts w:ascii="Museo Sans 100" w:eastAsia="Times New Roman" w:hAnsi="Museo Sans 100"/>
          <w:color w:val="000000" w:themeColor="text1"/>
          <w:sz w:val="24"/>
          <w:szCs w:val="24"/>
        </w:rPr>
        <w:t>acuerdos de Junta Directiva, Título de Dominio a favor del ISTA, Razón y Constancia de Inscripción de Desmembración en Cabeza de su Dueño a favor del ISTA, documentos únicos de identidad, y de tarjetas de identificación tributaria y carencias de bienes</w:t>
      </w:r>
      <w:r w:rsidRPr="00DF29A0">
        <w:rPr>
          <w:rFonts w:ascii="Museo Sans 100" w:eastAsia="Times New Roman" w:hAnsi="Museo Sans 100"/>
          <w:sz w:val="24"/>
          <w:szCs w:val="24"/>
        </w:rPr>
        <w:t xml:space="preserve">; </w:t>
      </w:r>
      <w:r w:rsidRPr="00DF29A0">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600B08" w:rsidRPr="00DF29A0" w:rsidRDefault="00600B08" w:rsidP="00DF29A0">
      <w:pPr>
        <w:jc w:val="both"/>
        <w:rPr>
          <w:rFonts w:ascii="Museo Sans 100" w:hAnsi="Museo Sans 100"/>
          <w:sz w:val="24"/>
          <w:szCs w:val="24"/>
        </w:rPr>
      </w:pPr>
    </w:p>
    <w:p w:rsidR="006366F7" w:rsidRDefault="006366F7" w:rsidP="00DF29A0">
      <w:pPr>
        <w:jc w:val="both"/>
        <w:rPr>
          <w:rFonts w:ascii="Museo Sans 100" w:hAnsi="Museo Sans 100"/>
          <w:sz w:val="24"/>
          <w:szCs w:val="24"/>
        </w:rPr>
      </w:pPr>
      <w:r w:rsidRPr="00DF29A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F29A0">
        <w:rPr>
          <w:rFonts w:ascii="Museo Sans 100" w:hAnsi="Museo Sans 100"/>
          <w:bCs/>
          <w:sz w:val="24"/>
          <w:szCs w:val="24"/>
        </w:rPr>
        <w:t>Ley del Régimen Especial de la Tierra en Propiedad de Las Asociaciones Cooperativas, Comunales y Comunitarias Campesinas  Beneficiarios de la Reforma Agraria</w:t>
      </w:r>
      <w:r w:rsidRPr="00DF29A0">
        <w:rPr>
          <w:rFonts w:ascii="Museo Sans 100" w:hAnsi="Museo Sans 100"/>
          <w:sz w:val="24"/>
          <w:szCs w:val="24"/>
        </w:rPr>
        <w:t xml:space="preserve">, la Junta Directiva, </w:t>
      </w:r>
      <w:r w:rsidRPr="00DF29A0">
        <w:rPr>
          <w:rFonts w:ascii="Museo Sans 100" w:hAnsi="Museo Sans 100"/>
          <w:b/>
          <w:sz w:val="24"/>
          <w:szCs w:val="24"/>
          <w:u w:val="single"/>
        </w:rPr>
        <w:t>ACUERDA: PRIMERO:</w:t>
      </w:r>
      <w:r w:rsidRPr="00DF29A0">
        <w:rPr>
          <w:rFonts w:ascii="Museo Sans 100" w:hAnsi="Museo Sans 100"/>
          <w:b/>
          <w:sz w:val="24"/>
          <w:szCs w:val="24"/>
        </w:rPr>
        <w:t xml:space="preserve"> </w:t>
      </w:r>
      <w:r w:rsidRPr="00DF29A0">
        <w:rPr>
          <w:rFonts w:ascii="Museo Sans 100" w:hAnsi="Museo Sans 100"/>
          <w:sz w:val="24"/>
          <w:szCs w:val="24"/>
        </w:rPr>
        <w:t>Aprobar la adjudicación y transferencia por co</w:t>
      </w:r>
      <w:r w:rsidR="00600B08" w:rsidRPr="00DF29A0">
        <w:rPr>
          <w:rFonts w:ascii="Museo Sans 100" w:hAnsi="Museo Sans 100"/>
          <w:sz w:val="24"/>
          <w:szCs w:val="24"/>
        </w:rPr>
        <w:t>mpraventa de 02</w:t>
      </w:r>
      <w:r w:rsidRPr="00DF29A0">
        <w:rPr>
          <w:rFonts w:ascii="Museo Sans 100" w:hAnsi="Museo Sans 100"/>
          <w:sz w:val="24"/>
          <w:szCs w:val="24"/>
        </w:rPr>
        <w:t xml:space="preserve"> </w:t>
      </w:r>
      <w:r w:rsidR="00600B08" w:rsidRPr="00DF29A0">
        <w:rPr>
          <w:rFonts w:ascii="Museo Sans 100" w:hAnsi="Museo Sans 100"/>
          <w:sz w:val="24"/>
          <w:szCs w:val="24"/>
        </w:rPr>
        <w:t xml:space="preserve">solares para vivienda </w:t>
      </w:r>
      <w:r w:rsidRPr="00DF29A0">
        <w:rPr>
          <w:rFonts w:ascii="Museo Sans 100" w:hAnsi="Museo Sans 100"/>
          <w:sz w:val="24"/>
          <w:szCs w:val="24"/>
        </w:rPr>
        <w:t>a favor de los señores:</w:t>
      </w:r>
      <w:r w:rsidR="00600B08" w:rsidRPr="00DF29A0">
        <w:rPr>
          <w:rFonts w:ascii="Museo Sans 100" w:eastAsia="Times New Roman" w:hAnsi="Museo Sans 100"/>
          <w:b/>
          <w:sz w:val="24"/>
          <w:szCs w:val="24"/>
          <w:lang w:val="es-ES" w:eastAsia="es-ES"/>
        </w:rPr>
        <w:t xml:space="preserve"> 1) ARACELIS APARICIO DE RAMOS, </w:t>
      </w:r>
      <w:r w:rsidR="00600B08" w:rsidRPr="00DF29A0">
        <w:rPr>
          <w:rFonts w:ascii="Museo Sans 100" w:eastAsia="Times New Roman" w:hAnsi="Museo Sans 100"/>
          <w:sz w:val="24"/>
          <w:szCs w:val="24"/>
          <w:lang w:val="es-ES" w:eastAsia="es-ES"/>
        </w:rPr>
        <w:t xml:space="preserve">y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w:t>
      </w:r>
      <w:r w:rsidR="00600B08" w:rsidRPr="00DF29A0">
        <w:rPr>
          <w:rFonts w:ascii="Museo Sans 100" w:eastAsia="Times New Roman" w:hAnsi="Museo Sans 100"/>
          <w:b/>
          <w:sz w:val="24"/>
          <w:szCs w:val="24"/>
          <w:lang w:val="es-ES" w:eastAsia="es-ES"/>
        </w:rPr>
        <w:t xml:space="preserve">ALEXIS EDENILSON RAMOS APARICIO; 2) TEODORO PEREZ Y PEREZ </w:t>
      </w:r>
      <w:r w:rsidR="00600B08" w:rsidRPr="00DF29A0">
        <w:rPr>
          <w:rFonts w:ascii="Museo Sans 100" w:eastAsia="Times New Roman" w:hAnsi="Museo Sans 100"/>
          <w:sz w:val="24"/>
          <w:szCs w:val="24"/>
          <w:lang w:val="es-ES" w:eastAsia="es-ES"/>
        </w:rPr>
        <w:t xml:space="preserve">y </w:t>
      </w:r>
      <w:r w:rsidR="004C00B7">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w:t>
      </w:r>
      <w:r w:rsidR="00600B08" w:rsidRPr="00DF29A0">
        <w:rPr>
          <w:rFonts w:ascii="Museo Sans 100" w:eastAsia="Times New Roman" w:hAnsi="Museo Sans 100"/>
          <w:b/>
          <w:sz w:val="24"/>
          <w:szCs w:val="24"/>
          <w:lang w:val="es-ES" w:eastAsia="es-ES"/>
        </w:rPr>
        <w:t xml:space="preserve">JORGE </w:t>
      </w:r>
      <w:r w:rsidR="00600B08" w:rsidRPr="00DF29A0">
        <w:rPr>
          <w:rFonts w:ascii="Museo Sans 100" w:eastAsia="Times New Roman" w:hAnsi="Museo Sans 100"/>
          <w:b/>
          <w:sz w:val="24"/>
          <w:szCs w:val="24"/>
          <w:lang w:val="es-ES" w:eastAsia="es-ES"/>
        </w:rPr>
        <w:lastRenderedPageBreak/>
        <w:t>ALBERTO</w:t>
      </w:r>
      <w:r w:rsidR="00DF29A0" w:rsidRPr="00DF29A0">
        <w:rPr>
          <w:rFonts w:ascii="Museo Sans 100" w:eastAsia="Times New Roman" w:hAnsi="Museo Sans 100"/>
          <w:sz w:val="24"/>
          <w:szCs w:val="24"/>
          <w:lang w:val="es-ES" w:eastAsia="es-ES"/>
        </w:rPr>
        <w:t>,</w:t>
      </w:r>
      <w:r w:rsidR="00600B08" w:rsidRPr="00DF29A0">
        <w:rPr>
          <w:rFonts w:ascii="Museo Sans 100" w:eastAsia="Times New Roman" w:hAnsi="Museo Sans 100"/>
          <w:sz w:val="24"/>
          <w:szCs w:val="24"/>
          <w:lang w:val="es-ES" w:eastAsia="es-ES"/>
        </w:rPr>
        <w:t xml:space="preserve"> </w:t>
      </w:r>
      <w:r w:rsidR="00600B08" w:rsidRPr="00DF29A0">
        <w:rPr>
          <w:rFonts w:ascii="Museo Sans 100" w:eastAsia="Times New Roman" w:hAnsi="Museo Sans 100"/>
          <w:b/>
          <w:sz w:val="24"/>
          <w:szCs w:val="24"/>
          <w:lang w:val="es-ES" w:eastAsia="es-ES"/>
        </w:rPr>
        <w:t xml:space="preserve">ERIKA YESENIA, ALEXANDER AMILCAR y TEODORO MERCEDES  </w:t>
      </w:r>
      <w:r w:rsidR="00600B08" w:rsidRPr="00DF29A0">
        <w:rPr>
          <w:rFonts w:ascii="Museo Sans 100" w:eastAsia="Times New Roman" w:hAnsi="Museo Sans 100"/>
          <w:sz w:val="24"/>
          <w:szCs w:val="24"/>
        </w:rPr>
        <w:t xml:space="preserve">todos de apellidos </w:t>
      </w:r>
      <w:r w:rsidR="00600B08" w:rsidRPr="00DF29A0">
        <w:rPr>
          <w:rFonts w:ascii="Museo Sans 100" w:eastAsia="Times New Roman" w:hAnsi="Museo Sans 100"/>
          <w:b/>
          <w:sz w:val="24"/>
          <w:szCs w:val="24"/>
        </w:rPr>
        <w:t xml:space="preserve">PEREZ MEJÍA, </w:t>
      </w:r>
      <w:r w:rsidR="00600B08" w:rsidRPr="00DF29A0">
        <w:rPr>
          <w:rFonts w:ascii="Museo Sans 100" w:hAnsi="Museo Sans 100"/>
          <w:color w:val="000000" w:themeColor="text1"/>
          <w:sz w:val="24"/>
          <w:szCs w:val="24"/>
        </w:rPr>
        <w:t xml:space="preserve">de </w:t>
      </w:r>
      <w:r w:rsidR="00DF29A0" w:rsidRPr="00DF29A0">
        <w:rPr>
          <w:rFonts w:ascii="Museo Sans 100" w:hAnsi="Museo Sans 100"/>
          <w:color w:val="000000" w:themeColor="text1"/>
          <w:sz w:val="24"/>
          <w:szCs w:val="24"/>
        </w:rPr>
        <w:t xml:space="preserve">las </w:t>
      </w:r>
      <w:r w:rsidR="00600B08" w:rsidRPr="00DF29A0">
        <w:rPr>
          <w:rFonts w:ascii="Museo Sans 100" w:hAnsi="Museo Sans 100"/>
          <w:color w:val="000000" w:themeColor="text1"/>
          <w:sz w:val="24"/>
          <w:szCs w:val="24"/>
        </w:rPr>
        <w:t>generales antes expresadas,</w:t>
      </w:r>
      <w:r w:rsidR="00600B08" w:rsidRPr="00DF29A0">
        <w:rPr>
          <w:rFonts w:ascii="Museo Sans 100" w:eastAsia="Times New Roman" w:hAnsi="Museo Sans 100"/>
          <w:color w:val="000000" w:themeColor="text1"/>
          <w:sz w:val="24"/>
          <w:szCs w:val="24"/>
          <w:lang w:eastAsia="es-ES"/>
        </w:rPr>
        <w:t xml:space="preserve"> ubicados en el </w:t>
      </w:r>
      <w:r w:rsidR="00600B08" w:rsidRPr="00DF29A0">
        <w:rPr>
          <w:rFonts w:ascii="Museo Sans 100" w:hAnsi="Museo Sans 100"/>
          <w:bCs/>
          <w:color w:val="000000" w:themeColor="text1"/>
          <w:sz w:val="24"/>
          <w:szCs w:val="24"/>
        </w:rPr>
        <w:t xml:space="preserve">Proyecto de </w:t>
      </w:r>
      <w:r w:rsidR="00600B08" w:rsidRPr="00DF29A0">
        <w:rPr>
          <w:rFonts w:ascii="Museo Sans 100" w:hAnsi="Museo Sans 100"/>
          <w:color w:val="000000" w:themeColor="text1"/>
          <w:sz w:val="24"/>
          <w:szCs w:val="24"/>
        </w:rPr>
        <w:t xml:space="preserve">Asentamiento Comunitario </w:t>
      </w:r>
      <w:r w:rsidR="00600B08" w:rsidRPr="00DF29A0">
        <w:rPr>
          <w:rFonts w:ascii="Museo Sans 100" w:hAnsi="Museo Sans 100"/>
          <w:sz w:val="24"/>
          <w:szCs w:val="24"/>
        </w:rPr>
        <w:t xml:space="preserve">denominado </w:t>
      </w:r>
      <w:r w:rsidR="00600B08" w:rsidRPr="00DF29A0">
        <w:rPr>
          <w:rFonts w:ascii="Museo Sans 100" w:hAnsi="Museo Sans 100"/>
          <w:b/>
          <w:sz w:val="24"/>
          <w:szCs w:val="24"/>
        </w:rPr>
        <w:t xml:space="preserve">SECTOR EL PUERTO, </w:t>
      </w:r>
      <w:r w:rsidR="00600B08" w:rsidRPr="00DF29A0">
        <w:rPr>
          <w:rFonts w:ascii="Museo Sans 100" w:hAnsi="Museo Sans 100"/>
          <w:sz w:val="24"/>
          <w:szCs w:val="24"/>
        </w:rPr>
        <w:t>desarrollado en el inmueble identificado como</w:t>
      </w:r>
      <w:r w:rsidR="00600B08" w:rsidRPr="00DF29A0">
        <w:rPr>
          <w:rFonts w:ascii="Museo Sans 100" w:hAnsi="Museo Sans 100"/>
          <w:b/>
          <w:sz w:val="24"/>
          <w:szCs w:val="24"/>
        </w:rPr>
        <w:t xml:space="preserve"> HACIENDA SANTA CLARA, </w:t>
      </w:r>
      <w:r w:rsidR="00600B08" w:rsidRPr="00DF29A0">
        <w:rPr>
          <w:rFonts w:ascii="Museo Sans 100" w:hAnsi="Museo Sans 100"/>
          <w:sz w:val="24"/>
          <w:szCs w:val="24"/>
        </w:rPr>
        <w:t>situada en jurisdicción de San Luis Talpa, departamento de La Paz</w:t>
      </w:r>
      <w:r w:rsidRPr="00DF29A0">
        <w:rPr>
          <w:rFonts w:ascii="Museo Sans 100" w:hAnsi="Museo Sans 100"/>
          <w:sz w:val="24"/>
          <w:szCs w:val="24"/>
        </w:rPr>
        <w:t>,</w:t>
      </w:r>
      <w:r w:rsidRPr="00DF29A0">
        <w:rPr>
          <w:rFonts w:ascii="Museo Sans 100" w:hAnsi="Museo Sans 100"/>
          <w:b/>
          <w:sz w:val="24"/>
          <w:szCs w:val="24"/>
        </w:rPr>
        <w:t xml:space="preserve"> </w:t>
      </w:r>
      <w:r w:rsidRPr="00DF29A0">
        <w:rPr>
          <w:rFonts w:ascii="Museo Sans 100" w:hAnsi="Museo Sans 100"/>
          <w:sz w:val="24"/>
          <w:szCs w:val="24"/>
        </w:rPr>
        <w:t>quedando las adjudicaciones conforme al cuadro de valores y extensiones siguiente:</w:t>
      </w:r>
    </w:p>
    <w:p w:rsidR="004C00B7" w:rsidRPr="00DF29A0" w:rsidRDefault="004C00B7" w:rsidP="00DF29A0">
      <w:pPr>
        <w:jc w:val="both"/>
        <w:rPr>
          <w:rFonts w:ascii="Museo Sans 100" w:hAnsi="Museo Sans 100"/>
          <w:sz w:val="24"/>
          <w:szCs w:val="24"/>
        </w:rPr>
      </w:pPr>
    </w:p>
    <w:tbl>
      <w:tblPr>
        <w:tblW w:w="9079" w:type="dxa"/>
        <w:jc w:val="center"/>
        <w:tblLayout w:type="fixed"/>
        <w:tblCellMar>
          <w:left w:w="25" w:type="dxa"/>
          <w:right w:w="0" w:type="dxa"/>
        </w:tblCellMar>
        <w:tblLook w:val="0000" w:firstRow="0" w:lastRow="0" w:firstColumn="0" w:lastColumn="0" w:noHBand="0" w:noVBand="0"/>
      </w:tblPr>
      <w:tblGrid>
        <w:gridCol w:w="2565"/>
        <w:gridCol w:w="35"/>
        <w:gridCol w:w="1083"/>
        <w:gridCol w:w="2343"/>
        <w:gridCol w:w="569"/>
        <w:gridCol w:w="570"/>
        <w:gridCol w:w="609"/>
        <w:gridCol w:w="651"/>
        <w:gridCol w:w="654"/>
      </w:tblGrid>
      <w:tr w:rsidR="00DF29A0" w:rsidTr="00DF29A0">
        <w:trPr>
          <w:trHeight w:val="28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1" w:type="dxa"/>
            <w:gridSpan w:val="3"/>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F29A0" w:rsidTr="00DF29A0">
        <w:trPr>
          <w:trHeight w:val="25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118" w:type="dxa"/>
            <w:gridSpan w:val="2"/>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343"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p>
        </w:tc>
      </w:tr>
      <w:tr w:rsidR="00600B08" w:rsidTr="00DF29A0">
        <w:tblPrEx>
          <w:jc w:val="left"/>
        </w:tblPrEx>
        <w:trPr>
          <w:gridAfter w:val="7"/>
          <w:wAfter w:w="6479" w:type="dxa"/>
        </w:trPr>
        <w:tc>
          <w:tcPr>
            <w:tcW w:w="2600" w:type="dxa"/>
            <w:gridSpan w:val="2"/>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b/>
                <w:bCs/>
                <w:sz w:val="14"/>
                <w:szCs w:val="14"/>
              </w:rPr>
            </w:pPr>
            <w:r>
              <w:rPr>
                <w:rFonts w:ascii="Times New Roman" w:hAnsi="Times New Roman"/>
                <w:b/>
                <w:bCs/>
                <w:sz w:val="14"/>
                <w:szCs w:val="14"/>
              </w:rPr>
              <w:t>No DE ENTREGA: 01</w:t>
            </w:r>
          </w:p>
        </w:tc>
      </w:tr>
    </w:tbl>
    <w:p w:rsidR="00600B08" w:rsidRPr="00B07407" w:rsidRDefault="00600B08" w:rsidP="00600B08">
      <w:pPr>
        <w:widowControl w:val="0"/>
        <w:tabs>
          <w:tab w:val="left" w:pos="4802"/>
        </w:tabs>
        <w:autoSpaceDE w:val="0"/>
        <w:autoSpaceDN w:val="0"/>
        <w:adjustRightInd w:val="0"/>
        <w:jc w:val="center"/>
        <w:rPr>
          <w:rFonts w:ascii="Museo Sans 300" w:hAnsi="Museo Sans 300"/>
          <w:b/>
          <w:bCs/>
          <w:sz w:val="14"/>
          <w:szCs w:val="14"/>
        </w:rPr>
      </w:pPr>
      <w:r>
        <w:rPr>
          <w:rFonts w:ascii="Museo Sans 300" w:hAnsi="Museo Sans 300"/>
          <w:b/>
          <w:bCs/>
          <w:sz w:val="16"/>
          <w:szCs w:val="14"/>
        </w:rPr>
        <w:t xml:space="preserve">                                                                                                   </w:t>
      </w:r>
      <w:r w:rsidRPr="00B07407">
        <w:rPr>
          <w:rFonts w:ascii="Museo Sans 300" w:hAnsi="Museo Sans 300"/>
          <w:b/>
          <w:bCs/>
          <w:sz w:val="16"/>
          <w:szCs w:val="14"/>
        </w:rPr>
        <w:t>Tasa de Interés 6%</w:t>
      </w:r>
    </w:p>
    <w:tbl>
      <w:tblPr>
        <w:tblW w:w="9125" w:type="dxa"/>
        <w:jc w:val="center"/>
        <w:tblLayout w:type="fixed"/>
        <w:tblCellMar>
          <w:left w:w="25" w:type="dxa"/>
          <w:right w:w="0" w:type="dxa"/>
        </w:tblCellMar>
        <w:tblLook w:val="0000" w:firstRow="0" w:lastRow="0" w:firstColumn="0" w:lastColumn="0" w:noHBand="0" w:noVBand="0"/>
      </w:tblPr>
      <w:tblGrid>
        <w:gridCol w:w="2578"/>
        <w:gridCol w:w="1105"/>
        <w:gridCol w:w="2372"/>
        <w:gridCol w:w="572"/>
        <w:gridCol w:w="572"/>
        <w:gridCol w:w="612"/>
        <w:gridCol w:w="654"/>
        <w:gridCol w:w="660"/>
      </w:tblGrid>
      <w:tr w:rsidR="00600B08" w:rsidTr="00DF29A0">
        <w:trPr>
          <w:trHeight w:val="250"/>
          <w:jc w:val="center"/>
        </w:trPr>
        <w:tc>
          <w:tcPr>
            <w:tcW w:w="2578" w:type="dxa"/>
            <w:vMerge w:val="restart"/>
            <w:tcBorders>
              <w:top w:val="single" w:sz="2" w:space="0" w:color="auto"/>
              <w:left w:val="single" w:sz="2" w:space="0" w:color="auto"/>
              <w:bottom w:val="single" w:sz="2" w:space="0" w:color="auto"/>
              <w:right w:val="single" w:sz="2" w:space="0" w:color="auto"/>
            </w:tcBorders>
          </w:tcPr>
          <w:p w:rsidR="00600B08" w:rsidRDefault="004C00B7"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w:t>
            </w:r>
          </w:p>
        </w:tc>
        <w:tc>
          <w:tcPr>
            <w:tcW w:w="1105" w:type="dxa"/>
            <w:vMerge w:val="restart"/>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00B08" w:rsidRDefault="004C00B7"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 xml:space="preserve">--- </w:t>
            </w:r>
            <w:r w:rsidR="00600B08">
              <w:rPr>
                <w:rFonts w:ascii="Times New Roman" w:hAnsi="Times New Roman"/>
                <w:sz w:val="14"/>
                <w:szCs w:val="14"/>
              </w:rPr>
              <w:t xml:space="preserve">-00000 </w:t>
            </w:r>
          </w:p>
        </w:tc>
        <w:tc>
          <w:tcPr>
            <w:tcW w:w="2372" w:type="dxa"/>
            <w:vMerge w:val="restart"/>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p w:rsidR="00600B08" w:rsidRDefault="00600B08"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HACIENDA SANTA CLARA</w:t>
            </w:r>
          </w:p>
          <w:p w:rsidR="00600B08" w:rsidRDefault="00600B08"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SECTOR EL PUERTO</w:t>
            </w:r>
          </w:p>
        </w:tc>
        <w:tc>
          <w:tcPr>
            <w:tcW w:w="572" w:type="dxa"/>
            <w:vMerge w:val="restart"/>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p w:rsidR="00600B08" w:rsidRDefault="004C00B7" w:rsidP="00DF29A0">
            <w:pPr>
              <w:widowControl w:val="0"/>
              <w:tabs>
                <w:tab w:val="left" w:pos="4802"/>
              </w:tabs>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p w:rsidR="00600B08" w:rsidRDefault="004C00B7" w:rsidP="00DF29A0">
            <w:pPr>
              <w:widowControl w:val="0"/>
              <w:tabs>
                <w:tab w:val="left" w:pos="4802"/>
              </w:tabs>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p>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784.40 </w:t>
            </w:r>
          </w:p>
        </w:tc>
        <w:tc>
          <w:tcPr>
            <w:tcW w:w="654"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p>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2917.97 </w:t>
            </w:r>
          </w:p>
        </w:tc>
        <w:tc>
          <w:tcPr>
            <w:tcW w:w="660"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p>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25,532.24 </w:t>
            </w:r>
          </w:p>
        </w:tc>
      </w:tr>
      <w:tr w:rsidR="00600B08" w:rsidTr="00DF29A0">
        <w:trPr>
          <w:trHeight w:val="130"/>
          <w:jc w:val="center"/>
        </w:trPr>
        <w:tc>
          <w:tcPr>
            <w:tcW w:w="2578"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1105"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2372"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center"/>
              <w:rPr>
                <w:rFonts w:ascii="Times New Roman" w:hAnsi="Times New Roman"/>
                <w:sz w:val="14"/>
                <w:szCs w:val="14"/>
              </w:rPr>
            </w:pPr>
            <w:r>
              <w:rPr>
                <w:rFonts w:ascii="Times New Roman" w:hAnsi="Times New Roman"/>
                <w:sz w:val="14"/>
                <w:szCs w:val="14"/>
              </w:rPr>
              <w:t xml:space="preserve">         784.40 </w:t>
            </w:r>
          </w:p>
        </w:tc>
        <w:tc>
          <w:tcPr>
            <w:tcW w:w="654"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2917.97 </w:t>
            </w:r>
          </w:p>
        </w:tc>
        <w:tc>
          <w:tcPr>
            <w:tcW w:w="660"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25,532.24 </w:t>
            </w:r>
          </w:p>
        </w:tc>
      </w:tr>
      <w:tr w:rsidR="00600B08" w:rsidRPr="005F2C45" w:rsidTr="00DF29A0">
        <w:trPr>
          <w:trHeight w:val="381"/>
          <w:jc w:val="center"/>
        </w:trPr>
        <w:tc>
          <w:tcPr>
            <w:tcW w:w="2578"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600B08" w:rsidRDefault="00876064"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00B08">
              <w:rPr>
                <w:rFonts w:ascii="Times New Roman" w:hAnsi="Times New Roman"/>
                <w:b/>
                <w:bCs/>
                <w:sz w:val="14"/>
                <w:szCs w:val="14"/>
              </w:rPr>
              <w:t xml:space="preserve"> Total: 784.40 </w:t>
            </w:r>
          </w:p>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2917.97 </w:t>
            </w:r>
          </w:p>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25,532.24 </w:t>
            </w:r>
          </w:p>
        </w:tc>
      </w:tr>
    </w:tbl>
    <w:p w:rsidR="00DF29A0" w:rsidRDefault="00DF29A0" w:rsidP="00600B08">
      <w:pPr>
        <w:widowControl w:val="0"/>
        <w:tabs>
          <w:tab w:val="left" w:pos="4802"/>
        </w:tabs>
        <w:autoSpaceDE w:val="0"/>
        <w:autoSpaceDN w:val="0"/>
        <w:adjustRightInd w:val="0"/>
        <w:rPr>
          <w:rFonts w:ascii="Times New Roman"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8"/>
        <w:gridCol w:w="1115"/>
        <w:gridCol w:w="2349"/>
        <w:gridCol w:w="569"/>
        <w:gridCol w:w="569"/>
        <w:gridCol w:w="610"/>
        <w:gridCol w:w="651"/>
        <w:gridCol w:w="663"/>
      </w:tblGrid>
      <w:tr w:rsidR="00DF29A0" w:rsidTr="00DF29A0">
        <w:trPr>
          <w:trHeight w:val="260"/>
          <w:jc w:val="center"/>
        </w:trPr>
        <w:tc>
          <w:tcPr>
            <w:tcW w:w="2568" w:type="dxa"/>
            <w:vMerge w:val="restart"/>
            <w:tcBorders>
              <w:top w:val="single" w:sz="2" w:space="0" w:color="auto"/>
              <w:left w:val="single" w:sz="2" w:space="0" w:color="auto"/>
              <w:bottom w:val="single" w:sz="2" w:space="0" w:color="auto"/>
              <w:right w:val="single" w:sz="2" w:space="0" w:color="auto"/>
            </w:tcBorders>
          </w:tcPr>
          <w:p w:rsidR="00600B08" w:rsidRDefault="004C00B7"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w:t>
            </w:r>
            <w:r w:rsidR="00600B08">
              <w:rPr>
                <w:rFonts w:ascii="Times New Roman" w:hAnsi="Times New Roman"/>
                <w:sz w:val="14"/>
                <w:szCs w:val="14"/>
              </w:rPr>
              <w:t xml:space="preserve"> </w:t>
            </w:r>
          </w:p>
        </w:tc>
        <w:tc>
          <w:tcPr>
            <w:tcW w:w="1115" w:type="dxa"/>
            <w:vMerge w:val="restart"/>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00B08" w:rsidRDefault="004C00B7"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 xml:space="preserve">--- </w:t>
            </w:r>
            <w:r w:rsidR="00600B08">
              <w:rPr>
                <w:rFonts w:ascii="Times New Roman" w:hAnsi="Times New Roman"/>
                <w:sz w:val="14"/>
                <w:szCs w:val="14"/>
              </w:rPr>
              <w:t xml:space="preserve">-00000 </w:t>
            </w:r>
          </w:p>
        </w:tc>
        <w:tc>
          <w:tcPr>
            <w:tcW w:w="2349" w:type="dxa"/>
            <w:vMerge w:val="restart"/>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p w:rsidR="00600B08" w:rsidRDefault="00600B08"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HACIENDA SANTA CLARA</w:t>
            </w:r>
          </w:p>
          <w:p w:rsidR="00600B08" w:rsidRDefault="00600B08" w:rsidP="00DF29A0">
            <w:pPr>
              <w:widowControl w:val="0"/>
              <w:tabs>
                <w:tab w:val="left" w:pos="4802"/>
              </w:tabs>
              <w:autoSpaceDE w:val="0"/>
              <w:autoSpaceDN w:val="0"/>
              <w:adjustRightInd w:val="0"/>
              <w:rPr>
                <w:rFonts w:ascii="Times New Roman" w:hAnsi="Times New Roman"/>
                <w:sz w:val="14"/>
                <w:szCs w:val="14"/>
              </w:rPr>
            </w:pPr>
            <w:r>
              <w:rPr>
                <w:rFonts w:ascii="Times New Roman" w:hAnsi="Times New Roman"/>
                <w:sz w:val="14"/>
                <w:szCs w:val="14"/>
              </w:rPr>
              <w:t>SECTOR EL PUERTO</w:t>
            </w:r>
          </w:p>
        </w:tc>
        <w:tc>
          <w:tcPr>
            <w:tcW w:w="569" w:type="dxa"/>
            <w:vMerge w:val="restart"/>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p w:rsidR="00600B08" w:rsidRDefault="004C00B7" w:rsidP="00DF29A0">
            <w:pPr>
              <w:widowControl w:val="0"/>
              <w:tabs>
                <w:tab w:val="left" w:pos="4802"/>
              </w:tabs>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p w:rsidR="00600B08" w:rsidRDefault="004C00B7" w:rsidP="00DF29A0">
            <w:pPr>
              <w:widowControl w:val="0"/>
              <w:tabs>
                <w:tab w:val="left" w:pos="4802"/>
              </w:tabs>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p>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1380.24 </w:t>
            </w:r>
          </w:p>
        </w:tc>
        <w:tc>
          <w:tcPr>
            <w:tcW w:w="651"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p>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4692.82 </w:t>
            </w:r>
          </w:p>
        </w:tc>
        <w:tc>
          <w:tcPr>
            <w:tcW w:w="663"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p>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41,062.18</w:t>
            </w:r>
          </w:p>
        </w:tc>
      </w:tr>
      <w:tr w:rsidR="00DF29A0" w:rsidTr="00DF29A0">
        <w:trPr>
          <w:trHeight w:val="136"/>
          <w:jc w:val="center"/>
        </w:trPr>
        <w:tc>
          <w:tcPr>
            <w:tcW w:w="2568"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1115"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2349"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1380.24 </w:t>
            </w:r>
          </w:p>
        </w:tc>
        <w:tc>
          <w:tcPr>
            <w:tcW w:w="651"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4692.82 </w:t>
            </w:r>
          </w:p>
        </w:tc>
        <w:tc>
          <w:tcPr>
            <w:tcW w:w="663" w:type="dxa"/>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jc w:val="right"/>
              <w:rPr>
                <w:rFonts w:ascii="Times New Roman" w:hAnsi="Times New Roman"/>
                <w:sz w:val="14"/>
                <w:szCs w:val="14"/>
              </w:rPr>
            </w:pPr>
            <w:r>
              <w:rPr>
                <w:rFonts w:ascii="Times New Roman" w:hAnsi="Times New Roman"/>
                <w:sz w:val="14"/>
                <w:szCs w:val="14"/>
              </w:rPr>
              <w:t xml:space="preserve">41,062.18 </w:t>
            </w:r>
          </w:p>
        </w:tc>
      </w:tr>
      <w:tr w:rsidR="00600B08" w:rsidTr="00DF29A0">
        <w:trPr>
          <w:trHeight w:val="660"/>
          <w:jc w:val="center"/>
        </w:trPr>
        <w:tc>
          <w:tcPr>
            <w:tcW w:w="2568" w:type="dxa"/>
            <w:vMerge/>
            <w:tcBorders>
              <w:top w:val="single" w:sz="2" w:space="0" w:color="auto"/>
              <w:left w:val="single" w:sz="2" w:space="0" w:color="auto"/>
              <w:bottom w:val="single" w:sz="2" w:space="0" w:color="auto"/>
              <w:right w:val="single" w:sz="2" w:space="0" w:color="auto"/>
            </w:tcBorders>
          </w:tcPr>
          <w:p w:rsidR="00600B08" w:rsidRDefault="00600B08" w:rsidP="00DF29A0">
            <w:pPr>
              <w:widowControl w:val="0"/>
              <w:tabs>
                <w:tab w:val="left" w:pos="4802"/>
              </w:tabs>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600B08" w:rsidRDefault="00876064"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00B08">
              <w:rPr>
                <w:rFonts w:ascii="Times New Roman" w:hAnsi="Times New Roman"/>
                <w:b/>
                <w:bCs/>
                <w:sz w:val="14"/>
                <w:szCs w:val="14"/>
              </w:rPr>
              <w:t xml:space="preserve"> Total: 1,380.24 </w:t>
            </w:r>
          </w:p>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4692.82 </w:t>
            </w:r>
          </w:p>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41,062.18</w:t>
            </w:r>
          </w:p>
        </w:tc>
      </w:tr>
    </w:tbl>
    <w:p w:rsidR="00600B08" w:rsidRDefault="00600B08" w:rsidP="00600B08">
      <w:pPr>
        <w:widowControl w:val="0"/>
        <w:tabs>
          <w:tab w:val="left" w:pos="4802"/>
        </w:tabs>
        <w:autoSpaceDE w:val="0"/>
        <w:autoSpaceDN w:val="0"/>
        <w:adjustRightInd w:val="0"/>
        <w:rPr>
          <w:rFonts w:ascii="Times New Roman" w:hAnsi="Times New Roman"/>
          <w:sz w:val="14"/>
          <w:szCs w:val="14"/>
        </w:rPr>
      </w:pPr>
    </w:p>
    <w:tbl>
      <w:tblPr>
        <w:tblW w:w="9090" w:type="dxa"/>
        <w:jc w:val="center"/>
        <w:tblLayout w:type="fixed"/>
        <w:tblCellMar>
          <w:left w:w="25" w:type="dxa"/>
          <w:right w:w="0" w:type="dxa"/>
        </w:tblCellMar>
        <w:tblLook w:val="0000" w:firstRow="0" w:lastRow="0" w:firstColumn="0" w:lastColumn="0" w:noHBand="0" w:noVBand="0"/>
      </w:tblPr>
      <w:tblGrid>
        <w:gridCol w:w="3547"/>
        <w:gridCol w:w="2487"/>
        <w:gridCol w:w="1752"/>
        <w:gridCol w:w="652"/>
        <w:gridCol w:w="652"/>
      </w:tblGrid>
      <w:tr w:rsidR="00600B08" w:rsidTr="00DF29A0">
        <w:trPr>
          <w:trHeight w:val="302"/>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2164.64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7610.79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66594.41 </w:t>
            </w:r>
          </w:p>
        </w:tc>
      </w:tr>
      <w:tr w:rsidR="00600B08" w:rsidTr="00DF29A0">
        <w:trPr>
          <w:trHeight w:val="272"/>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600B08" w:rsidRDefault="00600B08" w:rsidP="00DF29A0">
            <w:pPr>
              <w:widowControl w:val="0"/>
              <w:tabs>
                <w:tab w:val="left" w:pos="4802"/>
              </w:tabs>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6366F7" w:rsidRDefault="006366F7" w:rsidP="006366F7">
      <w:pPr>
        <w:jc w:val="both"/>
        <w:rPr>
          <w:rFonts w:ascii="Museo Sans 100" w:hAnsi="Museo Sans 100"/>
          <w:sz w:val="24"/>
          <w:szCs w:val="24"/>
        </w:rPr>
      </w:pPr>
      <w:r w:rsidRPr="00245464">
        <w:rPr>
          <w:rFonts w:ascii="Museo Sans 100" w:eastAsia="Times New Roman" w:hAnsi="Museo Sans 100"/>
          <w:b/>
          <w:sz w:val="24"/>
          <w:szCs w:val="24"/>
          <w:u w:val="single"/>
          <w:lang w:eastAsia="es-ES"/>
        </w:rPr>
        <w:t>SEGUNDO</w:t>
      </w:r>
      <w:r w:rsidRPr="00245464">
        <w:rPr>
          <w:rFonts w:ascii="Museo Sans 100" w:eastAsia="Times New Roman" w:hAnsi="Museo Sans 100"/>
          <w:b/>
          <w:sz w:val="24"/>
          <w:szCs w:val="24"/>
          <w:lang w:eastAsia="es-ES"/>
        </w:rPr>
        <w:t xml:space="preserve">: </w:t>
      </w:r>
      <w:r w:rsidRPr="00245464">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w:t>
      </w:r>
      <w:r w:rsidRPr="00245464">
        <w:rPr>
          <w:rFonts w:ascii="Museo Sans 100" w:hAnsi="Museo Sans 100"/>
          <w:sz w:val="24"/>
          <w:szCs w:val="24"/>
        </w:rPr>
        <w:t xml:space="preserve">deberán implementar las medidas </w:t>
      </w:r>
      <w:r w:rsidRPr="00245464">
        <w:rPr>
          <w:rFonts w:ascii="Museo Sans 100" w:eastAsia="Times New Roman" w:hAnsi="Museo Sans 100"/>
          <w:sz w:val="24"/>
          <w:szCs w:val="24"/>
          <w:lang w:val="es-ES" w:eastAsia="es-ES"/>
        </w:rPr>
        <w:t>emitidas por la Unidad Ambiental Institucional, re</w:t>
      </w:r>
      <w:r w:rsidR="00600B08">
        <w:rPr>
          <w:rFonts w:ascii="Museo Sans 100" w:eastAsia="Times New Roman" w:hAnsi="Museo Sans 100"/>
          <w:sz w:val="24"/>
          <w:szCs w:val="24"/>
          <w:lang w:val="es-ES" w:eastAsia="es-ES"/>
        </w:rPr>
        <w:t>lacionadas en el considerando III</w:t>
      </w:r>
      <w:r w:rsidRPr="00245464">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w:t>
      </w:r>
      <w:r w:rsidRPr="00245464">
        <w:rPr>
          <w:rFonts w:ascii="Museo Sans 100" w:eastAsia="Times New Roman" w:hAnsi="Museo Sans 100"/>
          <w:sz w:val="24"/>
          <w:szCs w:val="24"/>
          <w:lang w:val="es-ES" w:eastAsia="es-ES"/>
        </w:rPr>
        <w:t>cta.</w:t>
      </w:r>
      <w:r w:rsidRPr="00FC7E07">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w:t>
      </w:r>
      <w:r>
        <w:rPr>
          <w:rFonts w:ascii="Museo Sans 100" w:hAnsi="Museo Sans 100"/>
          <w:b/>
          <w:sz w:val="24"/>
          <w:szCs w:val="24"/>
          <w:u w:val="single"/>
        </w:rPr>
        <w:t>CUART</w:t>
      </w:r>
      <w:r w:rsidRPr="00A24026">
        <w:rPr>
          <w:rFonts w:ascii="Museo Sans 100" w:hAnsi="Museo Sans 100"/>
          <w:b/>
          <w:sz w:val="24"/>
          <w:szCs w:val="24"/>
          <w:u w:val="single"/>
        </w:rPr>
        <w:t>O:</w:t>
      </w:r>
      <w:r w:rsidRPr="00A24026">
        <w:rPr>
          <w:rFonts w:ascii="Museo Sans 100" w:hAnsi="Museo Sans 100"/>
          <w:b/>
          <w:sz w:val="24"/>
          <w:szCs w:val="24"/>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A24026">
        <w:rPr>
          <w:rFonts w:ascii="Museo Sans 100" w:eastAsia="Times New Roman" w:hAnsi="Museo Sans 100"/>
          <w:b/>
          <w:sz w:val="24"/>
          <w:szCs w:val="24"/>
          <w:u w:val="single"/>
          <w:lang w:eastAsia="es-ES"/>
        </w:rPr>
        <w:t>TO:</w:t>
      </w:r>
      <w:r w:rsidRPr="00A24026">
        <w:rPr>
          <w:rFonts w:ascii="Museo Sans 100" w:eastAsia="Times New Roman" w:hAnsi="Museo Sans 100"/>
          <w:sz w:val="24"/>
          <w:szCs w:val="24"/>
          <w:lang w:val="es-ES" w:eastAsia="es-ES"/>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A24026">
        <w:rPr>
          <w:rFonts w:ascii="Museo Sans 100" w:eastAsia="Times New Roman" w:hAnsi="Museo Sans 100"/>
          <w:b/>
          <w:sz w:val="24"/>
          <w:szCs w:val="24"/>
          <w:u w:val="single"/>
          <w:lang w:eastAsia="es-ES"/>
        </w:rPr>
        <w:t>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DF29A0" w:rsidRDefault="00DF29A0" w:rsidP="004C00B7">
      <w:pPr>
        <w:rPr>
          <w:rFonts w:ascii="Bembo Std" w:hAnsi="Bembo Std"/>
          <w:sz w:val="24"/>
          <w:szCs w:val="24"/>
        </w:rPr>
      </w:pPr>
    </w:p>
    <w:p w:rsidR="00B569CD" w:rsidRPr="00D5420D" w:rsidRDefault="00DF29A0" w:rsidP="00D5420D">
      <w:pPr>
        <w:jc w:val="both"/>
        <w:rPr>
          <w:rFonts w:ascii="Museo Sans 100" w:eastAsia="Times New Roman" w:hAnsi="Museo Sans 100"/>
          <w:b/>
          <w:sz w:val="24"/>
          <w:szCs w:val="24"/>
          <w:lang w:eastAsia="es-ES"/>
        </w:rPr>
      </w:pPr>
      <w:r w:rsidRPr="00D5420D">
        <w:rPr>
          <w:rFonts w:ascii="Museo Sans 100" w:hAnsi="Museo Sans 100"/>
          <w:sz w:val="24"/>
          <w:szCs w:val="24"/>
        </w:rPr>
        <w:t xml:space="preserve">“”””XIV) El señor Presidente somete a consideración de Junta Directiva, dictamen jurídico 232, solicitado por el Departamento de Asignación Individual y Avalúos mediante oficio SGD-02-1584-19, de fecha </w:t>
      </w:r>
      <w:r w:rsidR="00B569CD" w:rsidRPr="00D5420D">
        <w:rPr>
          <w:rFonts w:ascii="Museo Sans 100" w:hAnsi="Museo Sans 100"/>
          <w:sz w:val="24"/>
          <w:szCs w:val="24"/>
        </w:rPr>
        <w:t xml:space="preserve">15 de octubre de 2019, referente a la </w:t>
      </w:r>
      <w:r w:rsidR="00B569CD" w:rsidRPr="00D5420D">
        <w:rPr>
          <w:rFonts w:ascii="Museo Sans 100" w:eastAsia="Times New Roman" w:hAnsi="Museo Sans 100"/>
          <w:b/>
          <w:sz w:val="24"/>
          <w:szCs w:val="24"/>
          <w:lang w:eastAsia="es-ES"/>
        </w:rPr>
        <w:t>modificación del</w:t>
      </w:r>
      <w:r w:rsidR="00B569CD" w:rsidRPr="00D5420D">
        <w:rPr>
          <w:rFonts w:ascii="Museo Sans 100" w:eastAsia="Times New Roman" w:hAnsi="Museo Sans 100"/>
          <w:sz w:val="24"/>
          <w:szCs w:val="24"/>
          <w:lang w:eastAsia="es-ES"/>
        </w:rPr>
        <w:t xml:space="preserve"> </w:t>
      </w:r>
      <w:r w:rsidR="00B569CD" w:rsidRPr="00D5420D">
        <w:rPr>
          <w:rFonts w:ascii="Museo Sans 100" w:eastAsia="Times New Roman" w:hAnsi="Museo Sans 100"/>
          <w:b/>
          <w:sz w:val="24"/>
          <w:szCs w:val="24"/>
          <w:lang w:eastAsia="es-ES"/>
        </w:rPr>
        <w:t xml:space="preserve">Punto XV del Acta de Sesión Ordinaria 33-2001; de fecha 30 </w:t>
      </w:r>
      <w:r w:rsidR="00B569CD" w:rsidRPr="00D5420D">
        <w:rPr>
          <w:rFonts w:ascii="Museo Sans 100" w:eastAsia="Times New Roman" w:hAnsi="Museo Sans 100"/>
          <w:b/>
          <w:sz w:val="24"/>
          <w:szCs w:val="24"/>
          <w:lang w:eastAsia="es-ES"/>
        </w:rPr>
        <w:lastRenderedPageBreak/>
        <w:t xml:space="preserve">de agosto de 2001; </w:t>
      </w:r>
      <w:r w:rsidR="00B569CD" w:rsidRPr="00D5420D">
        <w:rPr>
          <w:rFonts w:ascii="Museo Sans 100" w:eastAsia="Times New Roman" w:hAnsi="Museo Sans 100"/>
          <w:sz w:val="24"/>
          <w:szCs w:val="24"/>
          <w:lang w:eastAsia="es-ES"/>
        </w:rPr>
        <w:t xml:space="preserve">mediante el cual se aprobó nómina de beneficiarios del Proyecto de Asentamiento Comunitario en el inmueble denominado </w:t>
      </w:r>
      <w:r w:rsidR="00B569CD" w:rsidRPr="00D5420D">
        <w:rPr>
          <w:rFonts w:ascii="Museo Sans 100" w:eastAsia="Times New Roman" w:hAnsi="Museo Sans 100"/>
          <w:b/>
          <w:sz w:val="24"/>
          <w:szCs w:val="24"/>
          <w:lang w:eastAsia="es-ES"/>
        </w:rPr>
        <w:t xml:space="preserve">HACIENDA SIRAMA, </w:t>
      </w:r>
      <w:r w:rsidR="00B569CD" w:rsidRPr="00D5420D">
        <w:rPr>
          <w:rFonts w:ascii="Museo Sans 100" w:eastAsia="Times New Roman" w:hAnsi="Museo Sans 100"/>
          <w:sz w:val="24"/>
          <w:szCs w:val="24"/>
          <w:lang w:eastAsia="es-ES"/>
        </w:rPr>
        <w:t xml:space="preserve">ubicado en jurisdicción y departamento de La Unión, </w:t>
      </w:r>
      <w:r w:rsidR="00B569CD" w:rsidRPr="00D5420D">
        <w:rPr>
          <w:rFonts w:ascii="Museo Sans 100" w:eastAsia="Times New Roman" w:hAnsi="Museo Sans 100"/>
          <w:b/>
          <w:sz w:val="24"/>
          <w:szCs w:val="24"/>
          <w:lang w:eastAsia="es-ES"/>
        </w:rPr>
        <w:t>código de proyecto 140825, SSE 1784, entrega 08</w:t>
      </w:r>
      <w:r w:rsidR="00B569CD" w:rsidRPr="00D5420D">
        <w:rPr>
          <w:rFonts w:ascii="Museo Sans 100" w:eastAsia="Times New Roman" w:hAnsi="Museo Sans 100"/>
          <w:sz w:val="24"/>
          <w:szCs w:val="24"/>
          <w:lang w:eastAsia="es-ES"/>
        </w:rPr>
        <w:t xml:space="preserve">; al respecto la Gerencia Legal hace las siguientes </w:t>
      </w:r>
      <w:r w:rsidR="00B569CD" w:rsidRPr="00D5420D">
        <w:rPr>
          <w:rFonts w:ascii="Museo Sans 100" w:eastAsia="Times New Roman" w:hAnsi="Museo Sans 100"/>
          <w:b/>
          <w:sz w:val="24"/>
          <w:szCs w:val="24"/>
          <w:lang w:eastAsia="es-ES"/>
        </w:rPr>
        <w:t>consideraciones:</w:t>
      </w:r>
    </w:p>
    <w:p w:rsidR="00B569CD" w:rsidRPr="00D5420D" w:rsidRDefault="00B569CD" w:rsidP="00D5420D">
      <w:pPr>
        <w:jc w:val="both"/>
        <w:rPr>
          <w:rFonts w:ascii="Museo Sans 100" w:eastAsia="Times New Roman" w:hAnsi="Museo Sans 100"/>
          <w:sz w:val="24"/>
          <w:szCs w:val="24"/>
          <w:lang w:eastAsia="es-ES"/>
        </w:rPr>
      </w:pPr>
    </w:p>
    <w:p w:rsidR="00B569CD" w:rsidRPr="00D5420D" w:rsidRDefault="00B569CD" w:rsidP="00923BA4">
      <w:pPr>
        <w:numPr>
          <w:ilvl w:val="0"/>
          <w:numId w:val="43"/>
        </w:numPr>
        <w:ind w:left="1134" w:hanging="708"/>
        <w:contextualSpacing/>
        <w:jc w:val="both"/>
        <w:rPr>
          <w:rFonts w:ascii="Museo Sans 100" w:eastAsia="Times New Roman" w:hAnsi="Museo Sans 100"/>
          <w:bCs/>
          <w:sz w:val="24"/>
          <w:szCs w:val="24"/>
          <w:lang w:val="es-ES" w:eastAsia="es-ES"/>
        </w:rPr>
      </w:pPr>
      <w:r w:rsidRPr="00D5420D">
        <w:rPr>
          <w:rFonts w:ascii="Museo Sans 100" w:eastAsia="Times New Roman" w:hAnsi="Museo Sans 100"/>
          <w:sz w:val="24"/>
          <w:szCs w:val="24"/>
          <w:lang w:val="es-ES" w:eastAsia="es-ES"/>
        </w:rPr>
        <w:t xml:space="preserve">La </w:t>
      </w:r>
      <w:r w:rsidRPr="00D5420D">
        <w:rPr>
          <w:rFonts w:ascii="Museo Sans 100" w:eastAsia="Times New Roman" w:hAnsi="Museo Sans 100"/>
          <w:b/>
          <w:sz w:val="24"/>
          <w:szCs w:val="24"/>
          <w:lang w:val="es-ES" w:eastAsia="es-ES"/>
        </w:rPr>
        <w:t>HACIENDA SIRAMA</w:t>
      </w:r>
      <w:r w:rsidRPr="00D5420D">
        <w:rPr>
          <w:rFonts w:ascii="Museo Sans 100" w:eastAsia="Times New Roman" w:hAnsi="Museo Sans 100"/>
          <w:sz w:val="24"/>
          <w:szCs w:val="24"/>
          <w:lang w:val="es-ES" w:eastAsia="es-ES"/>
        </w:rPr>
        <w:t xml:space="preserve"> fue adquirida por el </w:t>
      </w:r>
      <w:r w:rsidRPr="00D5420D">
        <w:rPr>
          <w:rFonts w:ascii="Museo Sans 100" w:eastAsia="Times New Roman" w:hAnsi="Museo Sans 100"/>
          <w:bCs/>
          <w:sz w:val="24"/>
          <w:szCs w:val="24"/>
          <w:lang w:val="es-ES" w:eastAsia="es-ES"/>
        </w:rPr>
        <w:t>extinto</w:t>
      </w:r>
      <w:r w:rsidRPr="00D5420D">
        <w:rPr>
          <w:rFonts w:ascii="Museo Sans 100" w:eastAsia="Times New Roman" w:hAnsi="Museo Sans 100"/>
          <w:sz w:val="24"/>
          <w:szCs w:val="24"/>
          <w:lang w:val="es-ES" w:eastAsia="es-ES"/>
        </w:rPr>
        <w:t xml:space="preserve"> Instituto de Colonización Rural el día </w:t>
      </w:r>
      <w:r w:rsidR="004C00B7">
        <w:rPr>
          <w:rFonts w:ascii="Museo Sans 100" w:eastAsia="Times New Roman" w:hAnsi="Museo Sans 100"/>
          <w:sz w:val="24"/>
          <w:szCs w:val="24"/>
          <w:lang w:val="es-ES" w:eastAsia="es-ES"/>
        </w:rPr>
        <w:t>---</w:t>
      </w:r>
      <w:r w:rsidRPr="00D5420D">
        <w:rPr>
          <w:rFonts w:ascii="Museo Sans 100" w:eastAsia="Times New Roman" w:hAnsi="Museo Sans 100"/>
          <w:sz w:val="24"/>
          <w:szCs w:val="24"/>
          <w:lang w:val="es-ES" w:eastAsia="es-ES"/>
        </w:rPr>
        <w:t xml:space="preserve"> de </w:t>
      </w:r>
      <w:r w:rsidR="004C00B7">
        <w:rPr>
          <w:rFonts w:ascii="Museo Sans 100" w:eastAsia="Times New Roman" w:hAnsi="Museo Sans 100"/>
          <w:sz w:val="24"/>
          <w:szCs w:val="24"/>
          <w:lang w:val="es-ES" w:eastAsia="es-ES"/>
        </w:rPr>
        <w:t>---</w:t>
      </w:r>
      <w:r w:rsidRPr="00D5420D">
        <w:rPr>
          <w:rFonts w:ascii="Museo Sans 100" w:eastAsia="Times New Roman" w:hAnsi="Museo Sans 100"/>
          <w:sz w:val="24"/>
          <w:szCs w:val="24"/>
          <w:lang w:val="es-ES" w:eastAsia="es-ES"/>
        </w:rPr>
        <w:t xml:space="preserve"> de </w:t>
      </w:r>
      <w:r w:rsidR="004C00B7">
        <w:rPr>
          <w:rFonts w:ascii="Museo Sans 100" w:eastAsia="Times New Roman" w:hAnsi="Museo Sans 100"/>
          <w:sz w:val="24"/>
          <w:szCs w:val="24"/>
          <w:lang w:val="es-ES" w:eastAsia="es-ES"/>
        </w:rPr>
        <w:t>---</w:t>
      </w:r>
      <w:r w:rsidRPr="00D5420D">
        <w:rPr>
          <w:rFonts w:ascii="Museo Sans 100" w:eastAsia="Times New Roman" w:hAnsi="Museo Sans 100"/>
          <w:sz w:val="24"/>
          <w:szCs w:val="24"/>
          <w:lang w:val="es-ES" w:eastAsia="es-ES"/>
        </w:rPr>
        <w:t xml:space="preserve">*, según Testimonio de Escritura de Compraventa N° </w:t>
      </w:r>
      <w:r w:rsidR="004C00B7">
        <w:rPr>
          <w:rFonts w:ascii="Museo Sans 100" w:eastAsia="Times New Roman" w:hAnsi="Museo Sans 100"/>
          <w:sz w:val="24"/>
          <w:szCs w:val="24"/>
          <w:lang w:val="es-ES" w:eastAsia="es-ES"/>
        </w:rPr>
        <w:t>---</w:t>
      </w:r>
      <w:r w:rsidRPr="00D5420D">
        <w:rPr>
          <w:rFonts w:ascii="Museo Sans 100" w:eastAsia="Times New Roman" w:hAnsi="Museo Sans 100"/>
          <w:sz w:val="24"/>
          <w:szCs w:val="24"/>
          <w:lang w:val="es-ES" w:eastAsia="es-ES"/>
        </w:rPr>
        <w:t xml:space="preserve"> del </w:t>
      </w:r>
      <w:r w:rsidRPr="00D5420D">
        <w:rPr>
          <w:rFonts w:ascii="Museo Sans 100" w:eastAsia="Times New Roman" w:hAnsi="Museo Sans 100"/>
          <w:bCs/>
          <w:sz w:val="24"/>
          <w:szCs w:val="24"/>
          <w:lang w:val="es-ES" w:eastAsia="es-ES"/>
        </w:rPr>
        <w:t xml:space="preserve">Libro </w:t>
      </w:r>
      <w:r w:rsidR="004C00B7">
        <w:rPr>
          <w:rFonts w:ascii="Museo Sans 100" w:eastAsia="Times New Roman" w:hAnsi="Museo Sans 100"/>
          <w:bCs/>
          <w:sz w:val="24"/>
          <w:szCs w:val="24"/>
          <w:lang w:val="es-ES" w:eastAsia="es-ES"/>
        </w:rPr>
        <w:t>---</w:t>
      </w:r>
      <w:r w:rsidRPr="00D5420D">
        <w:rPr>
          <w:rFonts w:ascii="Museo Sans 100" w:eastAsia="Times New Roman" w:hAnsi="Museo Sans 100"/>
          <w:bCs/>
          <w:sz w:val="24"/>
          <w:szCs w:val="24"/>
          <w:lang w:val="es-ES" w:eastAsia="es-ES"/>
        </w:rPr>
        <w:t xml:space="preserve"> de Protocolo otorgada por </w:t>
      </w:r>
      <w:r w:rsidRPr="00D5420D">
        <w:rPr>
          <w:rFonts w:ascii="Museo Sans 100" w:eastAsia="Times New Roman" w:hAnsi="Museo Sans 100"/>
          <w:sz w:val="24"/>
          <w:szCs w:val="24"/>
          <w:lang w:val="es-ES" w:eastAsia="es-ES"/>
        </w:rPr>
        <w:t>doña María Ester Romero de Castro</w:t>
      </w:r>
      <w:r w:rsidRPr="00D5420D">
        <w:rPr>
          <w:rFonts w:ascii="Museo Sans 100" w:eastAsia="Times New Roman" w:hAnsi="Museo Sans 100"/>
          <w:bCs/>
          <w:sz w:val="24"/>
          <w:szCs w:val="24"/>
          <w:lang w:val="es-ES" w:eastAsia="es-ES"/>
        </w:rPr>
        <w:t xml:space="preserve">, ante los oficios del Notario Carlos </w:t>
      </w:r>
      <w:proofErr w:type="spellStart"/>
      <w:r w:rsidRPr="00D5420D">
        <w:rPr>
          <w:rFonts w:ascii="Museo Sans 100" w:eastAsia="Times New Roman" w:hAnsi="Museo Sans 100"/>
          <w:bCs/>
          <w:sz w:val="24"/>
          <w:szCs w:val="24"/>
          <w:lang w:val="es-ES" w:eastAsia="es-ES"/>
        </w:rPr>
        <w:t>Kafie</w:t>
      </w:r>
      <w:proofErr w:type="spellEnd"/>
      <w:r w:rsidRPr="00D5420D">
        <w:rPr>
          <w:rFonts w:ascii="Museo Sans 100" w:eastAsia="Times New Roman" w:hAnsi="Museo Sans 100"/>
          <w:bCs/>
          <w:sz w:val="24"/>
          <w:szCs w:val="24"/>
          <w:lang w:val="es-ES" w:eastAsia="es-ES"/>
        </w:rPr>
        <w:t xml:space="preserve"> Parada, con un área de </w:t>
      </w:r>
      <w:r w:rsidRPr="00D5420D">
        <w:rPr>
          <w:rFonts w:ascii="Museo Sans 100" w:eastAsia="Times New Roman" w:hAnsi="Museo Sans 100"/>
          <w:sz w:val="24"/>
          <w:szCs w:val="24"/>
          <w:lang w:val="es-ES" w:eastAsia="es-ES"/>
        </w:rPr>
        <w:t xml:space="preserve">1577 </w:t>
      </w:r>
      <w:proofErr w:type="spellStart"/>
      <w:r w:rsidRPr="00D5420D">
        <w:rPr>
          <w:rFonts w:ascii="Museo Sans 100" w:eastAsia="Times New Roman" w:hAnsi="Museo Sans 100"/>
          <w:sz w:val="24"/>
          <w:szCs w:val="24"/>
          <w:lang w:val="es-ES" w:eastAsia="es-ES"/>
        </w:rPr>
        <w:t>Hás</w:t>
      </w:r>
      <w:proofErr w:type="spellEnd"/>
      <w:r w:rsidRPr="00D5420D">
        <w:rPr>
          <w:rFonts w:ascii="Museo Sans 100" w:eastAsia="Times New Roman" w:hAnsi="Museo Sans 100"/>
          <w:sz w:val="24"/>
          <w:szCs w:val="24"/>
          <w:lang w:val="es-ES" w:eastAsia="es-ES"/>
        </w:rPr>
        <w:t xml:space="preserve">. 51 </w:t>
      </w:r>
      <w:proofErr w:type="spellStart"/>
      <w:r w:rsidRPr="00D5420D">
        <w:rPr>
          <w:rFonts w:ascii="Museo Sans 100" w:eastAsia="Times New Roman" w:hAnsi="Museo Sans 100"/>
          <w:sz w:val="24"/>
          <w:szCs w:val="24"/>
          <w:lang w:val="es-ES" w:eastAsia="es-ES"/>
        </w:rPr>
        <w:t>Ás</w:t>
      </w:r>
      <w:proofErr w:type="spellEnd"/>
      <w:r w:rsidRPr="00D5420D">
        <w:rPr>
          <w:rFonts w:ascii="Museo Sans 100" w:eastAsia="Times New Roman" w:hAnsi="Museo Sans 100"/>
          <w:sz w:val="24"/>
          <w:szCs w:val="24"/>
          <w:lang w:val="es-ES" w:eastAsia="es-ES"/>
        </w:rPr>
        <w:t xml:space="preserve">. 13.08 </w:t>
      </w:r>
      <w:proofErr w:type="spellStart"/>
      <w:r w:rsidRPr="00D5420D">
        <w:rPr>
          <w:rFonts w:ascii="Museo Sans 100" w:eastAsia="Times New Roman" w:hAnsi="Museo Sans 100"/>
          <w:sz w:val="24"/>
          <w:szCs w:val="24"/>
          <w:lang w:val="es-ES" w:eastAsia="es-ES"/>
        </w:rPr>
        <w:t>Cás</w:t>
      </w:r>
      <w:proofErr w:type="spellEnd"/>
      <w:r w:rsidRPr="00D5420D">
        <w:rPr>
          <w:rFonts w:ascii="Museo Sans 100" w:eastAsia="Times New Roman" w:hAnsi="Museo Sans 100"/>
          <w:sz w:val="24"/>
          <w:szCs w:val="24"/>
          <w:lang w:val="es-ES" w:eastAsia="es-ES"/>
        </w:rPr>
        <w:t xml:space="preserve">., por un </w:t>
      </w:r>
      <w:r w:rsidRPr="00D5420D">
        <w:rPr>
          <w:rFonts w:ascii="Museo Sans 100" w:eastAsia="Times New Roman" w:hAnsi="Museo Sans 100"/>
          <w:bCs/>
          <w:sz w:val="24"/>
          <w:szCs w:val="24"/>
          <w:lang w:val="es-ES" w:eastAsia="es-ES"/>
        </w:rPr>
        <w:t>precio de ¢225,000.00 equivalente a $25,714.28, a razón de $16.30 por hectárea y de $0.00163 por metro cuadrado, el cual fue contemplado en el Acuerdo contenido en el Punto Décimo del Acta Nº 28 de fecha 2 de septiembre del año 1968.</w:t>
      </w:r>
    </w:p>
    <w:p w:rsidR="00B569CD" w:rsidRPr="00D5420D" w:rsidRDefault="00B569CD" w:rsidP="00D5420D">
      <w:pPr>
        <w:ind w:left="720"/>
        <w:contextualSpacing/>
        <w:jc w:val="both"/>
        <w:rPr>
          <w:rFonts w:ascii="Museo Sans 100" w:hAnsi="Museo Sans 100"/>
          <w:sz w:val="24"/>
          <w:szCs w:val="24"/>
        </w:rPr>
      </w:pPr>
    </w:p>
    <w:p w:rsidR="00B569CD" w:rsidRPr="00D5420D" w:rsidRDefault="00B569CD" w:rsidP="00D5420D">
      <w:pPr>
        <w:ind w:left="1418" w:hanging="284"/>
        <w:contextualSpacing/>
        <w:jc w:val="both"/>
        <w:rPr>
          <w:rFonts w:ascii="Museo Sans 100" w:eastAsia="Times New Roman" w:hAnsi="Museo Sans 100"/>
          <w:bCs/>
          <w:sz w:val="24"/>
          <w:szCs w:val="24"/>
          <w:lang w:val="es-ES" w:eastAsia="es-ES"/>
        </w:rPr>
      </w:pPr>
      <w:r w:rsidRPr="00D5420D">
        <w:rPr>
          <w:rFonts w:ascii="Museo Sans 100" w:eastAsia="Times New Roman" w:hAnsi="Museo Sans 100"/>
          <w:bCs/>
          <w:sz w:val="24"/>
          <w:szCs w:val="24"/>
          <w:lang w:eastAsia="es-ES"/>
        </w:rPr>
        <w:t>*</w:t>
      </w:r>
      <w:r w:rsidR="00D5420D">
        <w:rPr>
          <w:rFonts w:ascii="Museo Sans 100" w:eastAsia="Times New Roman" w:hAnsi="Museo Sans 100"/>
          <w:bCs/>
          <w:sz w:val="24"/>
          <w:szCs w:val="24"/>
          <w:lang w:eastAsia="es-ES"/>
        </w:rPr>
        <w:t xml:space="preserve">  </w:t>
      </w:r>
      <w:r w:rsidRPr="00D5420D">
        <w:rPr>
          <w:rFonts w:ascii="Museo Sans 100" w:eastAsia="Times New Roman" w:hAnsi="Museo Sans 100"/>
          <w:bCs/>
          <w:sz w:val="24"/>
          <w:szCs w:val="24"/>
          <w:lang w:eastAsia="es-ES"/>
        </w:rPr>
        <w:t xml:space="preserve"> </w:t>
      </w:r>
      <w:r w:rsidRPr="00D5420D">
        <w:rPr>
          <w:rFonts w:ascii="Museo Sans 100" w:eastAsia="Times New Roman" w:hAnsi="Museo Sans 100"/>
          <w:bCs/>
          <w:sz w:val="24"/>
          <w:szCs w:val="24"/>
          <w:lang w:val="es-ES" w:eastAsia="es-ES"/>
        </w:rPr>
        <w:t xml:space="preserve">Se aclara que, en el Punto de la Aprobación del Proyecto, se estableció como fecha de la Escritura de la Adquisición de la referida Hacienda el </w:t>
      </w:r>
      <w:r w:rsidR="004C00B7">
        <w:rPr>
          <w:rFonts w:ascii="Museo Sans 100" w:eastAsia="Times New Roman" w:hAnsi="Museo Sans 100"/>
          <w:bCs/>
          <w:sz w:val="24"/>
          <w:szCs w:val="24"/>
          <w:lang w:val="es-ES" w:eastAsia="es-ES"/>
        </w:rPr>
        <w:t>---</w:t>
      </w:r>
      <w:r w:rsidRPr="00D5420D">
        <w:rPr>
          <w:rFonts w:ascii="Museo Sans 100" w:eastAsia="Times New Roman" w:hAnsi="Museo Sans 100"/>
          <w:bCs/>
          <w:sz w:val="24"/>
          <w:szCs w:val="24"/>
          <w:lang w:val="es-ES" w:eastAsia="es-ES"/>
        </w:rPr>
        <w:t xml:space="preserve"> de </w:t>
      </w:r>
      <w:r w:rsidR="004C00B7">
        <w:rPr>
          <w:rFonts w:ascii="Museo Sans 100" w:eastAsia="Times New Roman" w:hAnsi="Museo Sans 100"/>
          <w:bCs/>
          <w:sz w:val="24"/>
          <w:szCs w:val="24"/>
          <w:lang w:val="es-ES" w:eastAsia="es-ES"/>
        </w:rPr>
        <w:t>---</w:t>
      </w:r>
      <w:r w:rsidRPr="00D5420D">
        <w:rPr>
          <w:rFonts w:ascii="Museo Sans 100" w:eastAsia="Times New Roman" w:hAnsi="Museo Sans 100"/>
          <w:bCs/>
          <w:sz w:val="24"/>
          <w:szCs w:val="24"/>
          <w:lang w:val="es-ES" w:eastAsia="es-ES"/>
        </w:rPr>
        <w:t xml:space="preserve"> del año </w:t>
      </w:r>
      <w:r w:rsidR="004C00B7">
        <w:rPr>
          <w:rFonts w:ascii="Museo Sans 100" w:eastAsia="Times New Roman" w:hAnsi="Museo Sans 100"/>
          <w:bCs/>
          <w:sz w:val="24"/>
          <w:szCs w:val="24"/>
          <w:lang w:val="es-ES" w:eastAsia="es-ES"/>
        </w:rPr>
        <w:t>---</w:t>
      </w:r>
      <w:r w:rsidRPr="00D5420D">
        <w:rPr>
          <w:rFonts w:ascii="Museo Sans 100" w:eastAsia="Times New Roman" w:hAnsi="Museo Sans 100"/>
          <w:bCs/>
          <w:sz w:val="24"/>
          <w:szCs w:val="24"/>
          <w:lang w:val="es-ES" w:eastAsia="es-ES"/>
        </w:rPr>
        <w:t xml:space="preserve">, siendo la correcta </w:t>
      </w:r>
      <w:r w:rsidR="004C00B7">
        <w:rPr>
          <w:rFonts w:ascii="Museo Sans 100" w:eastAsia="Times New Roman" w:hAnsi="Museo Sans 100"/>
          <w:bCs/>
          <w:sz w:val="24"/>
          <w:szCs w:val="24"/>
          <w:lang w:val="es-ES" w:eastAsia="es-ES"/>
        </w:rPr>
        <w:t>---</w:t>
      </w:r>
      <w:r w:rsidRPr="00D5420D">
        <w:rPr>
          <w:rFonts w:ascii="Museo Sans 100" w:eastAsia="Times New Roman" w:hAnsi="Museo Sans 100"/>
          <w:bCs/>
          <w:sz w:val="24"/>
          <w:szCs w:val="24"/>
          <w:lang w:val="es-ES" w:eastAsia="es-ES"/>
        </w:rPr>
        <w:t xml:space="preserve">de </w:t>
      </w:r>
      <w:r w:rsidR="004C00B7">
        <w:rPr>
          <w:rFonts w:ascii="Museo Sans 100" w:eastAsia="Times New Roman" w:hAnsi="Museo Sans 100"/>
          <w:bCs/>
          <w:sz w:val="24"/>
          <w:szCs w:val="24"/>
          <w:lang w:val="es-ES" w:eastAsia="es-ES"/>
        </w:rPr>
        <w:t>---</w:t>
      </w:r>
      <w:r w:rsidRPr="00D5420D">
        <w:rPr>
          <w:rFonts w:ascii="Museo Sans 100" w:eastAsia="Times New Roman" w:hAnsi="Museo Sans 100"/>
          <w:bCs/>
          <w:sz w:val="24"/>
          <w:szCs w:val="24"/>
          <w:lang w:val="es-ES" w:eastAsia="es-ES"/>
        </w:rPr>
        <w:t xml:space="preserve"> del año </w:t>
      </w:r>
      <w:r w:rsidR="004C00B7">
        <w:rPr>
          <w:rFonts w:ascii="Museo Sans 100" w:eastAsia="Times New Roman" w:hAnsi="Museo Sans 100"/>
          <w:bCs/>
          <w:sz w:val="24"/>
          <w:szCs w:val="24"/>
          <w:lang w:val="es-ES" w:eastAsia="es-ES"/>
        </w:rPr>
        <w:t>---</w:t>
      </w:r>
    </w:p>
    <w:p w:rsidR="00B569CD" w:rsidRPr="00D5420D" w:rsidRDefault="00B569CD" w:rsidP="00D5420D">
      <w:pPr>
        <w:ind w:left="284"/>
        <w:contextualSpacing/>
        <w:jc w:val="both"/>
        <w:rPr>
          <w:rFonts w:ascii="Museo Sans 100" w:eastAsia="Times New Roman" w:hAnsi="Museo Sans 100"/>
          <w:bCs/>
          <w:sz w:val="24"/>
          <w:szCs w:val="24"/>
          <w:lang w:val="es-ES" w:eastAsia="es-ES"/>
        </w:rPr>
      </w:pPr>
    </w:p>
    <w:p w:rsidR="00B569CD" w:rsidRPr="00D5420D" w:rsidRDefault="00B569CD" w:rsidP="00D5420D">
      <w:pPr>
        <w:ind w:left="1134"/>
        <w:contextualSpacing/>
        <w:jc w:val="both"/>
        <w:rPr>
          <w:rFonts w:ascii="Museo Sans 100" w:eastAsia="Times New Roman" w:hAnsi="Museo Sans 100"/>
          <w:sz w:val="24"/>
          <w:szCs w:val="24"/>
          <w:lang w:val="es-ES" w:eastAsia="es-ES"/>
        </w:rPr>
      </w:pPr>
      <w:r w:rsidRPr="00D5420D">
        <w:rPr>
          <w:rFonts w:ascii="Museo Sans 100" w:eastAsia="Times New Roman" w:hAnsi="Museo Sans 100"/>
          <w:bCs/>
          <w:sz w:val="24"/>
          <w:szCs w:val="24"/>
          <w:lang w:val="es-ES" w:eastAsia="es-ES"/>
        </w:rPr>
        <w:t xml:space="preserve">Dicha compraventa fue inscrita al número </w:t>
      </w:r>
      <w:r w:rsidR="00E4742B">
        <w:rPr>
          <w:rFonts w:ascii="Museo Sans 100" w:eastAsia="Times New Roman" w:hAnsi="Museo Sans 100"/>
          <w:bCs/>
          <w:sz w:val="24"/>
          <w:szCs w:val="24"/>
          <w:lang w:val="es-ES" w:eastAsia="es-ES"/>
        </w:rPr>
        <w:t>---</w:t>
      </w:r>
      <w:r w:rsidRPr="00D5420D">
        <w:rPr>
          <w:rFonts w:ascii="Museo Sans 100" w:eastAsia="Times New Roman" w:hAnsi="Museo Sans 100"/>
          <w:bCs/>
          <w:sz w:val="24"/>
          <w:szCs w:val="24"/>
          <w:lang w:val="es-ES" w:eastAsia="es-ES"/>
        </w:rPr>
        <w:t xml:space="preserve"> del Libro </w:t>
      </w:r>
      <w:r w:rsidR="00E4742B">
        <w:rPr>
          <w:rFonts w:ascii="Museo Sans 100" w:eastAsia="Times New Roman" w:hAnsi="Museo Sans 100"/>
          <w:bCs/>
          <w:sz w:val="24"/>
          <w:szCs w:val="24"/>
          <w:lang w:val="es-ES" w:eastAsia="es-ES"/>
        </w:rPr>
        <w:t>---</w:t>
      </w:r>
      <w:r w:rsidRPr="00D5420D">
        <w:rPr>
          <w:rFonts w:ascii="Museo Sans 100" w:eastAsia="Times New Roman" w:hAnsi="Museo Sans 100"/>
          <w:bCs/>
          <w:sz w:val="24"/>
          <w:szCs w:val="24"/>
          <w:lang w:val="es-ES" w:eastAsia="es-ES"/>
        </w:rPr>
        <w:t xml:space="preserve"> del Registro de la Propiedad Raíz e Hipotecas, P</w:t>
      </w:r>
      <w:r w:rsidRPr="00D5420D">
        <w:rPr>
          <w:rFonts w:ascii="Museo Sans 100" w:eastAsia="Times New Roman" w:hAnsi="Museo Sans 100"/>
          <w:sz w:val="24"/>
          <w:szCs w:val="24"/>
          <w:lang w:val="es-ES" w:eastAsia="es-ES"/>
        </w:rPr>
        <w:t>ropiedad de La Unión a favor del Instituto de Colonización Rural, el cual fue transferido por Ministerio de Ley a favor del ISTA, de conformidad al Art. 117 de la Ley de Creación del Instituto Salvadoreño de Transformación Agraria.</w:t>
      </w:r>
    </w:p>
    <w:p w:rsidR="00B569CD" w:rsidRPr="00D5420D" w:rsidRDefault="00B569CD" w:rsidP="00D5420D">
      <w:pPr>
        <w:contextualSpacing/>
        <w:jc w:val="both"/>
        <w:rPr>
          <w:rFonts w:ascii="Museo Sans 100" w:eastAsia="Times New Roman" w:hAnsi="Museo Sans 100"/>
          <w:sz w:val="24"/>
          <w:szCs w:val="24"/>
          <w:lang w:val="es-ES" w:eastAsia="es-ES"/>
        </w:rPr>
      </w:pPr>
    </w:p>
    <w:p w:rsidR="00B569CD" w:rsidRPr="00D5420D" w:rsidRDefault="00B569CD" w:rsidP="00923BA4">
      <w:pPr>
        <w:numPr>
          <w:ilvl w:val="0"/>
          <w:numId w:val="43"/>
        </w:numPr>
        <w:ind w:left="1134" w:hanging="708"/>
        <w:contextualSpacing/>
        <w:jc w:val="both"/>
        <w:rPr>
          <w:rFonts w:ascii="Museo Sans 100" w:hAnsi="Museo Sans 100"/>
          <w:sz w:val="24"/>
          <w:szCs w:val="24"/>
          <w:lang w:val="es-ES" w:eastAsia="es-ES"/>
        </w:rPr>
      </w:pPr>
      <w:r w:rsidRPr="00D5420D">
        <w:rPr>
          <w:rFonts w:ascii="Museo Sans 100" w:eastAsia="Times New Roman" w:hAnsi="Museo Sans 100"/>
          <w:sz w:val="24"/>
          <w:szCs w:val="24"/>
          <w:lang w:val="es-ES" w:eastAsia="es-ES"/>
        </w:rPr>
        <w:t>En el Punto XIX del Acta de Sesión Ordinaria 19-2018, de fecha 24 de septiembre del año 2018</w:t>
      </w:r>
      <w:r w:rsidRPr="00D5420D">
        <w:rPr>
          <w:rFonts w:ascii="Museo Sans 100" w:eastAsia="Times New Roman" w:hAnsi="Museo Sans 100"/>
          <w:bCs/>
          <w:sz w:val="24"/>
          <w:szCs w:val="24"/>
        </w:rPr>
        <w:t xml:space="preserve">, se aprobó, entre otros, el Proyecto denominado </w:t>
      </w:r>
      <w:r w:rsidRPr="00D5420D">
        <w:rPr>
          <w:rFonts w:ascii="Museo Sans 100" w:eastAsia="Times New Roman" w:hAnsi="Museo Sans 100"/>
          <w:b/>
          <w:sz w:val="24"/>
          <w:szCs w:val="24"/>
          <w:lang w:val="es-ES" w:eastAsia="es-ES"/>
        </w:rPr>
        <w:t>ASENTAMIENTO COMUNITARIO</w:t>
      </w:r>
      <w:r w:rsidRPr="00D5420D">
        <w:rPr>
          <w:rFonts w:ascii="Museo Sans 100" w:eastAsia="Times New Roman" w:hAnsi="Museo Sans 100"/>
          <w:bCs/>
          <w:sz w:val="24"/>
          <w:szCs w:val="24"/>
        </w:rPr>
        <w:t xml:space="preserve"> en el inmueble </w:t>
      </w:r>
      <w:r w:rsidRPr="00D5420D">
        <w:rPr>
          <w:rFonts w:ascii="Museo Sans 100" w:eastAsia="Times New Roman" w:hAnsi="Museo Sans 100"/>
          <w:sz w:val="24"/>
          <w:szCs w:val="24"/>
          <w:lang w:val="es-ES" w:eastAsia="es-ES"/>
        </w:rPr>
        <w:t xml:space="preserve">identificado como </w:t>
      </w:r>
      <w:r w:rsidRPr="00D5420D">
        <w:rPr>
          <w:rFonts w:ascii="Museo Sans 100" w:eastAsia="Times New Roman" w:hAnsi="Museo Sans 100"/>
          <w:b/>
          <w:sz w:val="24"/>
          <w:szCs w:val="24"/>
          <w:lang w:val="es-ES" w:eastAsia="es-ES"/>
        </w:rPr>
        <w:t>HACIENDA SIRAMA</w:t>
      </w:r>
      <w:r w:rsidRPr="00D5420D">
        <w:rPr>
          <w:rFonts w:ascii="Museo Sans 100" w:eastAsia="Times New Roman" w:hAnsi="Museo Sans 100"/>
          <w:sz w:val="24"/>
          <w:szCs w:val="24"/>
          <w:lang w:val="es-ES" w:eastAsia="es-ES"/>
        </w:rPr>
        <w:t xml:space="preserve">, y según Plano como </w:t>
      </w:r>
      <w:r w:rsidRPr="00D5420D">
        <w:rPr>
          <w:rFonts w:ascii="Museo Sans 100" w:eastAsia="Times New Roman" w:hAnsi="Museo Sans 100"/>
          <w:b/>
          <w:sz w:val="24"/>
          <w:szCs w:val="24"/>
          <w:lang w:val="es-ES" w:eastAsia="es-ES"/>
        </w:rPr>
        <w:t xml:space="preserve">HACIENDA SIRAMA, PORCION 2 CAPITAN GENERAL GERARDO BARRIOS, </w:t>
      </w:r>
      <w:r w:rsidRPr="00D5420D">
        <w:rPr>
          <w:rFonts w:ascii="Museo Sans 100" w:eastAsia="Times New Roman" w:hAnsi="Museo Sans 100"/>
          <w:sz w:val="24"/>
          <w:szCs w:val="24"/>
          <w:lang w:val="es-ES" w:eastAsia="es-ES"/>
        </w:rPr>
        <w:t xml:space="preserve">con una extensión superficial de </w:t>
      </w:r>
      <w:r w:rsidRPr="00D5420D">
        <w:rPr>
          <w:rFonts w:ascii="Museo Sans 100" w:eastAsia="Times New Roman" w:hAnsi="Museo Sans 100"/>
          <w:sz w:val="24"/>
          <w:szCs w:val="24"/>
          <w:lang w:val="es-ES"/>
        </w:rPr>
        <w:t xml:space="preserve">04 </w:t>
      </w:r>
      <w:proofErr w:type="spellStart"/>
      <w:r w:rsidRPr="00D5420D">
        <w:rPr>
          <w:rFonts w:ascii="Museo Sans 100" w:eastAsia="Times New Roman" w:hAnsi="Museo Sans 100"/>
          <w:bCs/>
          <w:sz w:val="24"/>
          <w:szCs w:val="24"/>
        </w:rPr>
        <w:t>Hás</w:t>
      </w:r>
      <w:proofErr w:type="spellEnd"/>
      <w:r w:rsidRPr="00D5420D">
        <w:rPr>
          <w:rFonts w:ascii="Museo Sans 100" w:eastAsia="Times New Roman" w:hAnsi="Museo Sans 100"/>
          <w:bCs/>
          <w:sz w:val="24"/>
          <w:szCs w:val="24"/>
        </w:rPr>
        <w:t>.</w:t>
      </w:r>
      <w:r w:rsidRPr="00D5420D">
        <w:rPr>
          <w:rFonts w:ascii="Museo Sans 100" w:eastAsia="Times New Roman" w:hAnsi="Museo Sans 100"/>
          <w:sz w:val="24"/>
          <w:szCs w:val="24"/>
          <w:lang w:val="es-ES"/>
        </w:rPr>
        <w:t xml:space="preserve"> 87 </w:t>
      </w:r>
      <w:proofErr w:type="spellStart"/>
      <w:r w:rsidRPr="00D5420D">
        <w:rPr>
          <w:rFonts w:ascii="Museo Sans 100" w:eastAsia="Times New Roman" w:hAnsi="Museo Sans 100"/>
          <w:sz w:val="24"/>
          <w:szCs w:val="24"/>
          <w:lang w:val="es-ES"/>
        </w:rPr>
        <w:t>Ás</w:t>
      </w:r>
      <w:proofErr w:type="spellEnd"/>
      <w:r w:rsidRPr="00D5420D">
        <w:rPr>
          <w:rFonts w:ascii="Museo Sans 100" w:eastAsia="Times New Roman" w:hAnsi="Museo Sans 100"/>
          <w:sz w:val="24"/>
          <w:szCs w:val="24"/>
          <w:lang w:val="es-ES"/>
        </w:rPr>
        <w:t xml:space="preserve">. 56.12 </w:t>
      </w:r>
      <w:proofErr w:type="spellStart"/>
      <w:r w:rsidRPr="00D5420D">
        <w:rPr>
          <w:rFonts w:ascii="Museo Sans 100" w:eastAsia="Times New Roman" w:hAnsi="Museo Sans 100"/>
          <w:bCs/>
          <w:sz w:val="24"/>
          <w:szCs w:val="24"/>
        </w:rPr>
        <w:t>Cás</w:t>
      </w:r>
      <w:proofErr w:type="spellEnd"/>
      <w:r w:rsidRPr="00D5420D">
        <w:rPr>
          <w:rFonts w:ascii="Museo Sans 100" w:eastAsia="Times New Roman" w:hAnsi="Museo Sans 100"/>
          <w:bCs/>
          <w:sz w:val="24"/>
          <w:szCs w:val="24"/>
        </w:rPr>
        <w:t xml:space="preserve">., inscrito a favor del ISTA a la matrícula </w:t>
      </w:r>
      <w:r w:rsidR="00E4742B">
        <w:rPr>
          <w:rFonts w:ascii="Museo Sans 100" w:eastAsia="Times New Roman" w:hAnsi="Museo Sans 100"/>
          <w:bCs/>
          <w:sz w:val="24"/>
          <w:szCs w:val="24"/>
        </w:rPr>
        <w:t xml:space="preserve">--- </w:t>
      </w:r>
      <w:r w:rsidRPr="00D5420D">
        <w:rPr>
          <w:rFonts w:ascii="Museo Sans 100" w:eastAsia="Times New Roman" w:hAnsi="Museo Sans 100"/>
          <w:bCs/>
          <w:sz w:val="24"/>
          <w:szCs w:val="24"/>
        </w:rPr>
        <w:t xml:space="preserve">-00000, que incluye </w:t>
      </w:r>
      <w:r w:rsidR="00E4742B">
        <w:rPr>
          <w:rFonts w:ascii="Museo Sans 100" w:eastAsia="Times New Roman" w:hAnsi="Museo Sans 100"/>
          <w:sz w:val="24"/>
          <w:szCs w:val="24"/>
          <w:lang w:val="es-ES" w:eastAsia="es-ES"/>
        </w:rPr>
        <w:t>---</w:t>
      </w:r>
      <w:r w:rsidRPr="00D5420D">
        <w:rPr>
          <w:rFonts w:ascii="Museo Sans 100" w:eastAsia="Times New Roman" w:hAnsi="Museo Sans 100"/>
          <w:sz w:val="24"/>
          <w:szCs w:val="24"/>
          <w:lang w:val="es-ES" w:eastAsia="es-ES"/>
        </w:rPr>
        <w:t xml:space="preserve"> solares de vivienda: Polígonos A, B, D, G, H</w:t>
      </w:r>
      <w:r w:rsidRPr="00D5420D">
        <w:rPr>
          <w:rFonts w:ascii="Museo Sans 100" w:eastAsia="Times New Roman" w:hAnsi="Museo Sans 100"/>
          <w:bCs/>
          <w:sz w:val="24"/>
          <w:szCs w:val="24"/>
          <w:lang w:val="es-ES" w:eastAsia="es-ES"/>
        </w:rPr>
        <w:t>; y Calles</w:t>
      </w:r>
      <w:r w:rsidRPr="00D5420D">
        <w:rPr>
          <w:rFonts w:ascii="Museo Sans 100" w:eastAsia="Times New Roman" w:hAnsi="Museo Sans 100"/>
          <w:sz w:val="24"/>
          <w:szCs w:val="24"/>
          <w:lang w:val="es-ES" w:eastAsia="es-ES"/>
        </w:rPr>
        <w:t xml:space="preserve">. </w:t>
      </w:r>
      <w:r w:rsidRPr="00D5420D">
        <w:rPr>
          <w:rFonts w:ascii="Museo Sans 100" w:eastAsia="Times New Roman" w:hAnsi="Museo Sans 100"/>
          <w:bCs/>
          <w:sz w:val="24"/>
          <w:szCs w:val="24"/>
          <w:lang w:val="es-ES" w:eastAsia="es-ES"/>
        </w:rPr>
        <w:t>Dentro del Proyecto mencionado</w:t>
      </w:r>
      <w:r w:rsidRPr="00D5420D">
        <w:rPr>
          <w:rFonts w:ascii="Museo Sans 100" w:eastAsia="Times New Roman" w:hAnsi="Museo Sans 100"/>
          <w:sz w:val="24"/>
          <w:szCs w:val="24"/>
          <w:lang w:val="es-ES" w:eastAsia="es-ES"/>
        </w:rPr>
        <w:t>,</w:t>
      </w:r>
      <w:r w:rsidRPr="00D5420D">
        <w:rPr>
          <w:rFonts w:ascii="Museo Sans 100" w:eastAsia="Times New Roman" w:hAnsi="Museo Sans 100"/>
          <w:b/>
          <w:sz w:val="24"/>
          <w:szCs w:val="24"/>
          <w:lang w:val="es-ES" w:eastAsia="es-ES"/>
        </w:rPr>
        <w:t xml:space="preserve"> </w:t>
      </w:r>
      <w:r w:rsidRPr="00D5420D">
        <w:rPr>
          <w:rFonts w:ascii="Museo Sans 100" w:eastAsia="Times New Roman" w:hAnsi="Museo Sans 100"/>
          <w:bCs/>
          <w:sz w:val="24"/>
          <w:szCs w:val="24"/>
          <w:lang w:val="es-ES" w:eastAsia="es-ES"/>
        </w:rPr>
        <w:t xml:space="preserve">se encuentra el inmueble objeto del presente punto de acta.  </w:t>
      </w:r>
    </w:p>
    <w:p w:rsidR="00D5420D" w:rsidRPr="00D5420D" w:rsidRDefault="00D5420D" w:rsidP="00D5420D">
      <w:pPr>
        <w:ind w:left="567"/>
        <w:contextualSpacing/>
        <w:jc w:val="both"/>
        <w:rPr>
          <w:rFonts w:ascii="Museo Sans 100" w:eastAsia="Times New Roman" w:hAnsi="Museo Sans 100"/>
          <w:bCs/>
          <w:sz w:val="24"/>
          <w:szCs w:val="24"/>
          <w:lang w:eastAsia="es-ES"/>
        </w:rPr>
      </w:pPr>
    </w:p>
    <w:p w:rsidR="00B569CD" w:rsidRPr="00D5420D" w:rsidRDefault="00B569CD" w:rsidP="00923BA4">
      <w:pPr>
        <w:numPr>
          <w:ilvl w:val="0"/>
          <w:numId w:val="43"/>
        </w:numPr>
        <w:ind w:left="1134" w:hanging="708"/>
        <w:contextualSpacing/>
        <w:jc w:val="both"/>
        <w:rPr>
          <w:rFonts w:ascii="Museo Sans 100" w:eastAsia="Times New Roman" w:hAnsi="Museo Sans 100"/>
          <w:bCs/>
          <w:sz w:val="24"/>
          <w:szCs w:val="24"/>
          <w:lang w:eastAsia="es-ES"/>
        </w:rPr>
      </w:pPr>
      <w:r w:rsidRPr="00D5420D">
        <w:rPr>
          <w:rFonts w:ascii="Museo Sans 100" w:eastAsia="Times New Roman" w:hAnsi="Museo Sans 100"/>
          <w:sz w:val="24"/>
          <w:szCs w:val="24"/>
          <w:lang w:eastAsia="es-ES"/>
        </w:rPr>
        <w:t xml:space="preserve">En el Punto XV del Acta de Sesión Ordinaria 33-2001; de fecha 30 de agosto de 2001, se adjudicó, entre otros, el inmueble identificado como: </w:t>
      </w:r>
      <w:r w:rsidRPr="00D5420D">
        <w:rPr>
          <w:rFonts w:ascii="Museo Sans 100" w:eastAsia="Times New Roman" w:hAnsi="Museo Sans 100"/>
          <w:b/>
          <w:sz w:val="24"/>
          <w:szCs w:val="24"/>
          <w:lang w:eastAsia="es-ES"/>
        </w:rPr>
        <w:t xml:space="preserve">SOLAR </w:t>
      </w:r>
      <w:r w:rsidR="00E4742B">
        <w:rPr>
          <w:rFonts w:ascii="Museo Sans 100" w:eastAsia="Times New Roman" w:hAnsi="Museo Sans 100"/>
          <w:b/>
          <w:sz w:val="24"/>
          <w:szCs w:val="24"/>
          <w:lang w:eastAsia="es-ES"/>
        </w:rPr>
        <w:t>---</w:t>
      </w:r>
      <w:r w:rsidRPr="00D5420D">
        <w:rPr>
          <w:rFonts w:ascii="Museo Sans 100" w:eastAsia="Times New Roman" w:hAnsi="Museo Sans 100"/>
          <w:b/>
          <w:sz w:val="24"/>
          <w:szCs w:val="24"/>
          <w:lang w:eastAsia="es-ES"/>
        </w:rPr>
        <w:t xml:space="preserve">, POLIGONO </w:t>
      </w:r>
      <w:r w:rsidR="00E4742B">
        <w:rPr>
          <w:rFonts w:ascii="Museo Sans 100" w:eastAsia="Times New Roman" w:hAnsi="Museo Sans 100"/>
          <w:b/>
          <w:sz w:val="24"/>
          <w:szCs w:val="24"/>
          <w:lang w:eastAsia="es-ES"/>
        </w:rPr>
        <w:t>---</w:t>
      </w:r>
      <w:r w:rsidRPr="00D5420D">
        <w:rPr>
          <w:rFonts w:ascii="Museo Sans 100" w:eastAsia="Times New Roman" w:hAnsi="Museo Sans 100"/>
          <w:b/>
          <w:sz w:val="24"/>
          <w:szCs w:val="24"/>
          <w:lang w:eastAsia="es-ES"/>
        </w:rPr>
        <w:t xml:space="preserve">, </w:t>
      </w:r>
      <w:r w:rsidRPr="00D5420D">
        <w:rPr>
          <w:rFonts w:ascii="Museo Sans 100" w:eastAsia="Times New Roman" w:hAnsi="Museo Sans 100"/>
          <w:sz w:val="24"/>
          <w:szCs w:val="24"/>
          <w:lang w:eastAsia="es-ES"/>
        </w:rPr>
        <w:t xml:space="preserve">con un área de 982.13 Mts.², y con un precio de $1,607.33, a favor de los señores: Pedro </w:t>
      </w:r>
      <w:proofErr w:type="spellStart"/>
      <w:r w:rsidRPr="00D5420D">
        <w:rPr>
          <w:rFonts w:ascii="Museo Sans 100" w:eastAsia="Times New Roman" w:hAnsi="Museo Sans 100"/>
          <w:sz w:val="24"/>
          <w:szCs w:val="24"/>
          <w:lang w:eastAsia="es-ES"/>
        </w:rPr>
        <w:t>Abisael</w:t>
      </w:r>
      <w:proofErr w:type="spellEnd"/>
      <w:r w:rsidRPr="00D5420D">
        <w:rPr>
          <w:rFonts w:ascii="Museo Sans 100" w:eastAsia="Times New Roman" w:hAnsi="Museo Sans 100"/>
          <w:sz w:val="24"/>
          <w:szCs w:val="24"/>
          <w:lang w:eastAsia="es-ES"/>
        </w:rPr>
        <w:t xml:space="preserve"> Morales Cruz y Pedro Cruz Díaz.</w:t>
      </w:r>
    </w:p>
    <w:p w:rsidR="00B569CD" w:rsidRPr="00D5420D" w:rsidRDefault="00B569CD" w:rsidP="00D5420D">
      <w:pPr>
        <w:pStyle w:val="Prrafodelista"/>
        <w:rPr>
          <w:rFonts w:ascii="Museo Sans 100" w:eastAsia="Times New Roman" w:hAnsi="Museo Sans 100"/>
          <w:bCs/>
          <w:sz w:val="24"/>
          <w:szCs w:val="24"/>
          <w:lang w:eastAsia="es-ES"/>
        </w:rPr>
      </w:pPr>
    </w:p>
    <w:p w:rsidR="00B569CD" w:rsidRPr="00D5420D" w:rsidRDefault="00B569CD" w:rsidP="00923BA4">
      <w:pPr>
        <w:pStyle w:val="Prrafodelista"/>
        <w:numPr>
          <w:ilvl w:val="0"/>
          <w:numId w:val="43"/>
        </w:numPr>
        <w:ind w:left="1134" w:hanging="708"/>
        <w:contextualSpacing/>
        <w:jc w:val="both"/>
        <w:rPr>
          <w:rFonts w:ascii="Museo Sans 100" w:eastAsia="Times New Roman" w:hAnsi="Museo Sans 100"/>
          <w:bCs/>
          <w:sz w:val="24"/>
          <w:szCs w:val="24"/>
          <w:lang w:eastAsia="es-ES"/>
        </w:rPr>
      </w:pPr>
      <w:r w:rsidRPr="00D5420D">
        <w:rPr>
          <w:rFonts w:ascii="Museo Sans 100" w:eastAsia="Times New Roman" w:hAnsi="Museo Sans 100"/>
          <w:sz w:val="24"/>
          <w:szCs w:val="24"/>
          <w:lang w:eastAsia="es-ES"/>
        </w:rPr>
        <w:lastRenderedPageBreak/>
        <w:t xml:space="preserve">Habiéndose actualizado la información de la adjudicación del inmueble antes mencionado, y que ahora se encuentra comprendido dentro del Proyecto denominado como </w:t>
      </w:r>
      <w:r w:rsidRPr="00D5420D">
        <w:rPr>
          <w:rFonts w:ascii="Museo Sans 100" w:eastAsia="Times New Roman" w:hAnsi="Museo Sans 100"/>
          <w:b/>
          <w:sz w:val="24"/>
          <w:szCs w:val="24"/>
          <w:lang w:val="es-ES" w:eastAsia="es-ES"/>
        </w:rPr>
        <w:t>ASENTAMIENTO COMUNITARIO</w:t>
      </w:r>
      <w:r w:rsidRPr="00D5420D">
        <w:rPr>
          <w:rFonts w:ascii="Museo Sans 100" w:eastAsia="Times New Roman" w:hAnsi="Museo Sans 100"/>
          <w:bCs/>
          <w:sz w:val="24"/>
          <w:szCs w:val="24"/>
        </w:rPr>
        <w:t xml:space="preserve"> desarrollado en el inmueble </w:t>
      </w:r>
      <w:r w:rsidRPr="00D5420D">
        <w:rPr>
          <w:rFonts w:ascii="Museo Sans 100" w:eastAsia="Times New Roman" w:hAnsi="Museo Sans 100"/>
          <w:sz w:val="24"/>
          <w:szCs w:val="24"/>
          <w:lang w:val="es-ES" w:eastAsia="es-ES"/>
        </w:rPr>
        <w:t xml:space="preserve">identificado como </w:t>
      </w:r>
      <w:r w:rsidRPr="00D5420D">
        <w:rPr>
          <w:rFonts w:ascii="Museo Sans 100" w:eastAsia="Times New Roman" w:hAnsi="Museo Sans 100"/>
          <w:b/>
          <w:sz w:val="24"/>
          <w:szCs w:val="24"/>
          <w:lang w:val="es-ES" w:eastAsia="es-ES"/>
        </w:rPr>
        <w:t>HACIENDA SIRAMA</w:t>
      </w:r>
      <w:r w:rsidRPr="00D5420D">
        <w:rPr>
          <w:rFonts w:ascii="Museo Sans 100" w:eastAsia="Times New Roman" w:hAnsi="Museo Sans 100"/>
          <w:sz w:val="24"/>
          <w:szCs w:val="24"/>
          <w:lang w:val="es-ES" w:eastAsia="es-ES"/>
        </w:rPr>
        <w:t xml:space="preserve">, y según Plano como </w:t>
      </w:r>
      <w:r w:rsidRPr="00D5420D">
        <w:rPr>
          <w:rFonts w:ascii="Museo Sans 100" w:eastAsia="Times New Roman" w:hAnsi="Museo Sans 100"/>
          <w:b/>
          <w:sz w:val="24"/>
          <w:szCs w:val="24"/>
          <w:lang w:val="es-ES" w:eastAsia="es-ES"/>
        </w:rPr>
        <w:t>HACIENDA SIRAMA, PORCION 2 CAPITAN GENERAL GERARDO BARRIOS</w:t>
      </w:r>
      <w:r w:rsidRPr="00D5420D">
        <w:rPr>
          <w:rFonts w:ascii="Museo Sans 100" w:eastAsia="Times New Roman" w:hAnsi="Museo Sans 100"/>
          <w:b/>
          <w:sz w:val="24"/>
          <w:szCs w:val="24"/>
          <w:lang w:eastAsia="es-ES"/>
        </w:rPr>
        <w:t xml:space="preserve">, </w:t>
      </w:r>
      <w:r w:rsidRPr="00D5420D">
        <w:rPr>
          <w:rFonts w:ascii="Museo Sans 100" w:eastAsia="Times New Roman" w:hAnsi="Museo Sans 100"/>
          <w:sz w:val="24"/>
          <w:szCs w:val="24"/>
          <w:lang w:eastAsia="es-ES"/>
        </w:rPr>
        <w:t xml:space="preserve">aprobado en el Punto </w:t>
      </w:r>
      <w:r w:rsidRPr="00D5420D">
        <w:rPr>
          <w:rFonts w:ascii="Museo Sans 100" w:eastAsia="Times New Roman" w:hAnsi="Museo Sans 100"/>
          <w:sz w:val="24"/>
          <w:szCs w:val="24"/>
          <w:lang w:val="es-ES" w:eastAsia="es-ES"/>
        </w:rPr>
        <w:t>XIX del Acta de Sesión Ordinaria  19-2018, de fecha 24 de septiembre de 2018</w:t>
      </w:r>
      <w:r w:rsidRPr="00D5420D">
        <w:rPr>
          <w:rFonts w:ascii="Museo Sans 100" w:eastAsia="Times New Roman" w:hAnsi="Museo Sans 100"/>
          <w:sz w:val="24"/>
          <w:szCs w:val="24"/>
          <w:lang w:eastAsia="es-ES"/>
        </w:rPr>
        <w:t>; se hace necesaria la modificación del Punto de Acta citado en el considerando anterior, por la siguiente causal:</w:t>
      </w:r>
    </w:p>
    <w:p w:rsidR="00B569CD" w:rsidRPr="00D5420D" w:rsidRDefault="00B569CD" w:rsidP="00D5420D">
      <w:pPr>
        <w:jc w:val="both"/>
        <w:rPr>
          <w:rFonts w:ascii="Museo Sans 100" w:eastAsia="Times New Roman" w:hAnsi="Museo Sans 100"/>
          <w:bCs/>
          <w:sz w:val="24"/>
          <w:szCs w:val="24"/>
          <w:lang w:eastAsia="es-ES"/>
        </w:rPr>
      </w:pPr>
    </w:p>
    <w:p w:rsidR="00B569CD" w:rsidRDefault="00B569CD" w:rsidP="00923BA4">
      <w:pPr>
        <w:pStyle w:val="Prrafodelista"/>
        <w:numPr>
          <w:ilvl w:val="0"/>
          <w:numId w:val="45"/>
        </w:numPr>
        <w:ind w:left="1418" w:hanging="284"/>
        <w:contextualSpacing/>
        <w:jc w:val="both"/>
        <w:rPr>
          <w:rFonts w:ascii="Museo Sans 100" w:hAnsi="Museo Sans 100"/>
          <w:sz w:val="24"/>
          <w:szCs w:val="24"/>
        </w:rPr>
      </w:pPr>
      <w:r w:rsidRPr="00D5420D">
        <w:rPr>
          <w:rFonts w:ascii="Museo Sans 100" w:eastAsia="Times New Roman" w:hAnsi="Museo Sans 100"/>
          <w:sz w:val="24"/>
          <w:szCs w:val="24"/>
          <w:lang w:eastAsia="es-ES"/>
        </w:rPr>
        <w:t xml:space="preserve">Corrección de nomenclatura y área del Solar </w:t>
      </w:r>
      <w:r w:rsidR="00E4742B">
        <w:rPr>
          <w:rFonts w:ascii="Museo Sans 100" w:eastAsia="Times New Roman" w:hAnsi="Museo Sans 100"/>
          <w:sz w:val="24"/>
          <w:szCs w:val="24"/>
          <w:lang w:eastAsia="es-ES"/>
        </w:rPr>
        <w:t>---</w:t>
      </w:r>
      <w:r w:rsidRPr="00D5420D">
        <w:rPr>
          <w:rFonts w:ascii="Museo Sans 100" w:eastAsia="Times New Roman" w:hAnsi="Museo Sans 100"/>
          <w:sz w:val="24"/>
          <w:szCs w:val="24"/>
          <w:lang w:eastAsia="es-ES"/>
        </w:rPr>
        <w:t xml:space="preserve">, Polígono </w:t>
      </w:r>
      <w:r w:rsidR="00E4742B">
        <w:rPr>
          <w:rFonts w:ascii="Museo Sans 100" w:eastAsia="Times New Roman" w:hAnsi="Museo Sans 100"/>
          <w:sz w:val="24"/>
          <w:szCs w:val="24"/>
          <w:lang w:eastAsia="es-ES"/>
        </w:rPr>
        <w:t>---</w:t>
      </w:r>
      <w:r w:rsidRPr="00D5420D">
        <w:rPr>
          <w:rFonts w:ascii="Museo Sans 100" w:eastAsia="Times New Roman" w:hAnsi="Museo Sans 100"/>
          <w:sz w:val="24"/>
          <w:szCs w:val="24"/>
          <w:lang w:eastAsia="es-ES"/>
        </w:rPr>
        <w:t>, esto debido a que Junta Directiva aprobó la adjudicación del inmueble identificándolo como se ha relacionado anteriormente, con un área de 982.13 Mt.²; sin embargo, al reprocesar los planos e inscribir la Desmembración en Cabeza de su Dueño a favor de ISTA, resultó que la nomenclatura y área han variado, siendo</w:t>
      </w:r>
      <w:r w:rsidRPr="00D5420D">
        <w:rPr>
          <w:rFonts w:ascii="Museo Sans 100" w:eastAsia="Times New Roman" w:hAnsi="Museo Sans 100"/>
          <w:b/>
          <w:sz w:val="24"/>
          <w:szCs w:val="24"/>
          <w:lang w:eastAsia="es-ES"/>
        </w:rPr>
        <w:t xml:space="preserve"> </w:t>
      </w:r>
      <w:r w:rsidRPr="00D5420D">
        <w:rPr>
          <w:rFonts w:ascii="Museo Sans 100" w:eastAsia="Times New Roman" w:hAnsi="Museo Sans 100"/>
          <w:sz w:val="24"/>
          <w:szCs w:val="24"/>
          <w:lang w:eastAsia="es-ES"/>
        </w:rPr>
        <w:t xml:space="preserve">la identificación correcta </w:t>
      </w:r>
      <w:r w:rsidRPr="00D5420D">
        <w:rPr>
          <w:rFonts w:ascii="Museo Sans 100" w:eastAsia="Times New Roman" w:hAnsi="Museo Sans 100"/>
          <w:b/>
          <w:sz w:val="24"/>
          <w:szCs w:val="24"/>
          <w:lang w:eastAsia="es-ES"/>
        </w:rPr>
        <w:t xml:space="preserve">SOLAR </w:t>
      </w:r>
      <w:r w:rsidR="00E4742B">
        <w:rPr>
          <w:rFonts w:ascii="Museo Sans 100" w:eastAsia="Times New Roman" w:hAnsi="Museo Sans 100"/>
          <w:b/>
          <w:sz w:val="24"/>
          <w:szCs w:val="24"/>
          <w:lang w:eastAsia="es-ES"/>
        </w:rPr>
        <w:t>---</w:t>
      </w:r>
      <w:r w:rsidRPr="00D5420D">
        <w:rPr>
          <w:rFonts w:ascii="Museo Sans 100" w:eastAsia="Times New Roman" w:hAnsi="Museo Sans 100"/>
          <w:b/>
          <w:sz w:val="24"/>
          <w:szCs w:val="24"/>
          <w:lang w:eastAsia="es-ES"/>
        </w:rPr>
        <w:t xml:space="preserve">, POLIGONO </w:t>
      </w:r>
      <w:r w:rsidR="00E4742B">
        <w:rPr>
          <w:rFonts w:ascii="Museo Sans 100" w:eastAsia="Times New Roman" w:hAnsi="Museo Sans 100"/>
          <w:b/>
          <w:sz w:val="24"/>
          <w:szCs w:val="24"/>
          <w:lang w:eastAsia="es-ES"/>
        </w:rPr>
        <w:t>---</w:t>
      </w:r>
      <w:r w:rsidRPr="00D5420D">
        <w:rPr>
          <w:rFonts w:ascii="Museo Sans 100" w:eastAsia="Times New Roman" w:hAnsi="Museo Sans 100"/>
          <w:b/>
          <w:sz w:val="24"/>
          <w:szCs w:val="24"/>
          <w:lang w:eastAsia="es-ES"/>
        </w:rPr>
        <w:t xml:space="preserve">, PORCION </w:t>
      </w:r>
      <w:r w:rsidR="00E4742B">
        <w:rPr>
          <w:rFonts w:ascii="Museo Sans 100" w:eastAsia="Times New Roman" w:hAnsi="Museo Sans 100"/>
          <w:b/>
          <w:sz w:val="24"/>
          <w:szCs w:val="24"/>
          <w:lang w:eastAsia="es-ES"/>
        </w:rPr>
        <w:t>---</w:t>
      </w:r>
      <w:r w:rsidRPr="00D5420D">
        <w:rPr>
          <w:rFonts w:ascii="Museo Sans 100" w:eastAsia="Times New Roman" w:hAnsi="Museo Sans 100"/>
          <w:b/>
          <w:sz w:val="24"/>
          <w:szCs w:val="24"/>
          <w:lang w:eastAsia="es-ES"/>
        </w:rPr>
        <w:t xml:space="preserve">, CAPITAN GENERAL GERARDO BARRIOS, </w:t>
      </w:r>
      <w:r w:rsidRPr="00D5420D">
        <w:rPr>
          <w:rFonts w:ascii="Museo Sans 100" w:eastAsia="Times New Roman" w:hAnsi="Museo Sans 100"/>
          <w:sz w:val="24"/>
          <w:szCs w:val="24"/>
          <w:lang w:eastAsia="es-ES"/>
        </w:rPr>
        <w:t>con un área de 906.90 Mt.², resultando que ésta ha disminuido en 75.23 Mt.², lo cual ha sido aceptado por el titular de la adjudicación, según consta en el Acta de Aceptación de Corrección de Nomenclatura y Reducción de Área de Inmueble, de fecha</w:t>
      </w:r>
      <w:r w:rsidRPr="00D5420D">
        <w:rPr>
          <w:rFonts w:ascii="Museo Sans 100" w:hAnsi="Museo Sans 100"/>
          <w:sz w:val="24"/>
          <w:szCs w:val="24"/>
        </w:rPr>
        <w:t xml:space="preserve"> 25 de septiembre de 2019, anexa al expediente respectivo.</w:t>
      </w:r>
    </w:p>
    <w:p w:rsidR="00D5420D" w:rsidRPr="00D5420D" w:rsidRDefault="00D5420D" w:rsidP="00D5420D">
      <w:pPr>
        <w:pStyle w:val="Prrafodelista"/>
        <w:ind w:left="1418"/>
        <w:contextualSpacing/>
        <w:jc w:val="both"/>
        <w:rPr>
          <w:rFonts w:ascii="Museo Sans 100" w:hAnsi="Museo Sans 100"/>
          <w:sz w:val="24"/>
          <w:szCs w:val="24"/>
        </w:rPr>
      </w:pPr>
    </w:p>
    <w:p w:rsidR="00B569CD" w:rsidRPr="00D5420D" w:rsidRDefault="00B569CD" w:rsidP="00923BA4">
      <w:pPr>
        <w:numPr>
          <w:ilvl w:val="0"/>
          <w:numId w:val="43"/>
        </w:numPr>
        <w:ind w:left="1134" w:hanging="708"/>
        <w:contextualSpacing/>
        <w:jc w:val="both"/>
        <w:rPr>
          <w:rFonts w:ascii="Museo Sans 100" w:hAnsi="Museo Sans 100"/>
          <w:sz w:val="24"/>
          <w:szCs w:val="24"/>
        </w:rPr>
      </w:pPr>
      <w:r w:rsidRPr="00D5420D">
        <w:rPr>
          <w:rFonts w:ascii="Museo Sans 100" w:eastAsia="Times New Roman" w:hAnsi="Museo Sans 100"/>
          <w:sz w:val="24"/>
          <w:szCs w:val="24"/>
          <w:lang w:eastAsia="es-ES"/>
        </w:rPr>
        <w:t xml:space="preserve">Es necesario </w:t>
      </w:r>
      <w:r w:rsidRPr="00D5420D">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D5420D">
        <w:rPr>
          <w:rFonts w:ascii="Museo Sans 100" w:hAnsi="Museo Sans 100"/>
          <w:sz w:val="24"/>
          <w:szCs w:val="24"/>
        </w:rPr>
        <w:t>cumplir las medidas ambientales</w:t>
      </w:r>
      <w:r w:rsidRPr="00D5420D">
        <w:rPr>
          <w:rFonts w:ascii="Museo Sans 100" w:eastAsia="Times New Roman" w:hAnsi="Museo Sans 100"/>
          <w:sz w:val="24"/>
          <w:szCs w:val="24"/>
          <w:lang w:val="es-ES" w:eastAsia="es-ES"/>
        </w:rPr>
        <w:t xml:space="preserve"> emitidas por la Unidad Ambiental Institucional, referentes a:</w:t>
      </w:r>
    </w:p>
    <w:p w:rsidR="00D5420D" w:rsidRPr="00D5420D" w:rsidRDefault="00D5420D" w:rsidP="00D5420D">
      <w:pPr>
        <w:ind w:left="1134"/>
        <w:contextualSpacing/>
        <w:jc w:val="both"/>
        <w:rPr>
          <w:rFonts w:ascii="Museo Sans 100" w:hAnsi="Museo Sans 100"/>
          <w:sz w:val="24"/>
          <w:szCs w:val="24"/>
        </w:rPr>
      </w:pPr>
    </w:p>
    <w:p w:rsidR="00B569CD" w:rsidRPr="00B569CD" w:rsidRDefault="00B569CD" w:rsidP="00923BA4">
      <w:pPr>
        <w:numPr>
          <w:ilvl w:val="0"/>
          <w:numId w:val="44"/>
        </w:numPr>
        <w:ind w:left="1418" w:hanging="284"/>
        <w:contextualSpacing/>
        <w:jc w:val="both"/>
        <w:rPr>
          <w:rFonts w:ascii="Museo Sans 100" w:eastAsia="Times New Roman" w:hAnsi="Museo Sans 100"/>
          <w:lang w:val="es-ES" w:eastAsia="es-ES"/>
        </w:rPr>
      </w:pPr>
      <w:r w:rsidRPr="00B569CD">
        <w:rPr>
          <w:rFonts w:ascii="Museo Sans 100" w:eastAsia="Times New Roman" w:hAnsi="Museo Sans 100"/>
          <w:lang w:val="es-ES" w:eastAsia="es-ES"/>
        </w:rPr>
        <w:t>Evitar la tala de árboles existentes;</w:t>
      </w:r>
    </w:p>
    <w:p w:rsidR="00B569CD" w:rsidRPr="00B569CD" w:rsidRDefault="00B569CD" w:rsidP="00923BA4">
      <w:pPr>
        <w:numPr>
          <w:ilvl w:val="0"/>
          <w:numId w:val="44"/>
        </w:numPr>
        <w:ind w:left="1418" w:hanging="284"/>
        <w:contextualSpacing/>
        <w:jc w:val="both"/>
        <w:rPr>
          <w:rFonts w:ascii="Museo Sans 100" w:eastAsia="Times New Roman" w:hAnsi="Museo Sans 100"/>
          <w:lang w:val="es-ES" w:eastAsia="es-ES"/>
        </w:rPr>
      </w:pPr>
      <w:r w:rsidRPr="00B569CD">
        <w:rPr>
          <w:rFonts w:ascii="Museo Sans 100" w:eastAsia="Times New Roman" w:hAnsi="Museo Sans 100"/>
          <w:lang w:val="es-ES" w:eastAsia="es-ES"/>
        </w:rPr>
        <w:t>Reforestar con árboles nativos la ribera del rio que haya sido deforestada;</w:t>
      </w:r>
    </w:p>
    <w:p w:rsidR="00B569CD" w:rsidRPr="00B569CD" w:rsidRDefault="00B569CD" w:rsidP="00923BA4">
      <w:pPr>
        <w:numPr>
          <w:ilvl w:val="0"/>
          <w:numId w:val="44"/>
        </w:numPr>
        <w:ind w:left="1418" w:hanging="284"/>
        <w:contextualSpacing/>
        <w:jc w:val="both"/>
        <w:rPr>
          <w:rFonts w:ascii="Museo Sans 100" w:eastAsia="Times New Roman" w:hAnsi="Museo Sans 100"/>
          <w:lang w:val="es-ES" w:eastAsia="es-ES"/>
        </w:rPr>
      </w:pPr>
      <w:r w:rsidRPr="00B569CD">
        <w:rPr>
          <w:rFonts w:ascii="Museo Sans 100" w:eastAsia="Times New Roman" w:hAnsi="Museo Sans 100"/>
          <w:lang w:val="es-ES" w:eastAsia="es-ES"/>
        </w:rPr>
        <w:t>Reforestar áreas aledañas a las viviendas;</w:t>
      </w:r>
    </w:p>
    <w:p w:rsidR="00B569CD" w:rsidRPr="00B569CD" w:rsidRDefault="00B569CD" w:rsidP="00923BA4">
      <w:pPr>
        <w:numPr>
          <w:ilvl w:val="0"/>
          <w:numId w:val="44"/>
        </w:numPr>
        <w:ind w:left="1418" w:hanging="284"/>
        <w:contextualSpacing/>
        <w:jc w:val="both"/>
        <w:rPr>
          <w:rFonts w:ascii="Museo Sans 100" w:eastAsia="Times New Roman" w:hAnsi="Museo Sans 100"/>
          <w:lang w:val="es-ES" w:eastAsia="es-ES"/>
        </w:rPr>
      </w:pPr>
      <w:r w:rsidRPr="00B569CD">
        <w:rPr>
          <w:rFonts w:ascii="Museo Sans 100" w:eastAsia="Times New Roman" w:hAnsi="Museo Sans 100"/>
          <w:lang w:val="es-ES" w:eastAsia="es-ES"/>
        </w:rPr>
        <w:t>Buen manejo y disposición de los desechos sólidos; y</w:t>
      </w:r>
    </w:p>
    <w:p w:rsidR="00D5420D" w:rsidRDefault="00B569CD" w:rsidP="00E4742B">
      <w:pPr>
        <w:numPr>
          <w:ilvl w:val="0"/>
          <w:numId w:val="44"/>
        </w:numPr>
        <w:ind w:left="1418" w:hanging="284"/>
        <w:contextualSpacing/>
        <w:jc w:val="both"/>
        <w:rPr>
          <w:rFonts w:ascii="Museo Sans 100" w:eastAsia="Times New Roman" w:hAnsi="Museo Sans 100"/>
          <w:lang w:val="es-ES" w:eastAsia="es-ES"/>
        </w:rPr>
      </w:pPr>
      <w:r w:rsidRPr="00B569CD">
        <w:rPr>
          <w:rFonts w:ascii="Museo Sans 100" w:eastAsia="Times New Roman" w:hAnsi="Museo Sans 100"/>
          <w:lang w:val="es-ES" w:eastAsia="es-ES"/>
        </w:rPr>
        <w:t xml:space="preserve">Búsqueda de mecanismos de </w:t>
      </w:r>
      <w:proofErr w:type="spellStart"/>
      <w:r w:rsidRPr="00B569CD">
        <w:rPr>
          <w:rFonts w:ascii="Museo Sans 100" w:eastAsia="Times New Roman" w:hAnsi="Museo Sans 100"/>
          <w:lang w:val="es-ES" w:eastAsia="es-ES"/>
        </w:rPr>
        <w:t>asociatividad</w:t>
      </w:r>
      <w:proofErr w:type="spellEnd"/>
      <w:r w:rsidRPr="00B569CD">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E4742B" w:rsidRPr="00E4742B" w:rsidRDefault="00E4742B" w:rsidP="00E4742B">
      <w:pPr>
        <w:ind w:left="1418"/>
        <w:contextualSpacing/>
        <w:jc w:val="both"/>
        <w:rPr>
          <w:rFonts w:ascii="Museo Sans 100" w:eastAsia="Times New Roman" w:hAnsi="Museo Sans 100"/>
          <w:lang w:val="es-ES" w:eastAsia="es-ES"/>
        </w:rPr>
      </w:pPr>
    </w:p>
    <w:p w:rsidR="00B569CD" w:rsidRPr="00D5420D" w:rsidRDefault="00B569CD" w:rsidP="00D5420D">
      <w:pPr>
        <w:ind w:left="1134"/>
        <w:contextualSpacing/>
        <w:jc w:val="both"/>
        <w:rPr>
          <w:rFonts w:ascii="Museo Sans 100" w:hAnsi="Museo Sans 100"/>
          <w:sz w:val="24"/>
          <w:szCs w:val="24"/>
        </w:rPr>
      </w:pPr>
      <w:r w:rsidRPr="00D5420D">
        <w:rPr>
          <w:rFonts w:ascii="Museo Sans 100" w:eastAsia="Times New Roman" w:hAnsi="Museo Sans 100"/>
          <w:sz w:val="24"/>
          <w:szCs w:val="24"/>
          <w:lang w:val="es-ES" w:eastAsia="es-ES"/>
        </w:rPr>
        <w:t xml:space="preserve">Lo anterior, de conformidad a lo establecido en el Acuerdo Segundo del Punto </w:t>
      </w:r>
      <w:r w:rsidRPr="00D5420D">
        <w:rPr>
          <w:rFonts w:ascii="Museo Sans 100" w:hAnsi="Museo Sans 100"/>
          <w:sz w:val="24"/>
          <w:szCs w:val="24"/>
        </w:rPr>
        <w:t>XIX del Acta de Sesión Ordinaria 19-2018, de fecha 24 de septiembre de 2018.</w:t>
      </w:r>
    </w:p>
    <w:p w:rsidR="00B569CD" w:rsidRPr="00D5420D" w:rsidRDefault="00B569CD" w:rsidP="00D5420D">
      <w:pPr>
        <w:ind w:left="1134"/>
        <w:contextualSpacing/>
        <w:jc w:val="both"/>
        <w:rPr>
          <w:rFonts w:ascii="Museo Sans 100" w:hAnsi="Museo Sans 100"/>
          <w:sz w:val="24"/>
          <w:szCs w:val="24"/>
        </w:rPr>
      </w:pPr>
    </w:p>
    <w:p w:rsidR="00B569CD" w:rsidRPr="00D5420D" w:rsidRDefault="00B569CD" w:rsidP="00923BA4">
      <w:pPr>
        <w:pStyle w:val="Prrafodelista"/>
        <w:numPr>
          <w:ilvl w:val="0"/>
          <w:numId w:val="43"/>
        </w:numPr>
        <w:tabs>
          <w:tab w:val="left" w:pos="1134"/>
        </w:tabs>
        <w:ind w:left="1134" w:hanging="708"/>
        <w:contextualSpacing/>
        <w:jc w:val="both"/>
        <w:rPr>
          <w:rFonts w:ascii="Museo Sans 100" w:eastAsia="Times New Roman" w:hAnsi="Museo Sans 100"/>
          <w:sz w:val="24"/>
          <w:szCs w:val="24"/>
        </w:rPr>
      </w:pPr>
      <w:r w:rsidRPr="00D5420D">
        <w:rPr>
          <w:rFonts w:ascii="Museo Sans 100" w:eastAsia="Times New Roman" w:hAnsi="Museo Sans 100"/>
          <w:sz w:val="24"/>
          <w:szCs w:val="24"/>
        </w:rPr>
        <w:t xml:space="preserve">Conforme al Acta de Posesión Material de fecha 25 de septiembre de 2019, levantada por el técnico de la Oficina Regional Oriental, ingeniero </w:t>
      </w:r>
      <w:r w:rsidRPr="00D5420D">
        <w:rPr>
          <w:rFonts w:ascii="Museo Sans 100" w:eastAsia="Times New Roman" w:hAnsi="Museo Sans 100"/>
          <w:sz w:val="24"/>
          <w:szCs w:val="24"/>
        </w:rPr>
        <w:lastRenderedPageBreak/>
        <w:t>Juan Antonio Serpas, el beneficiario se encuentra poseyendo el inmueble de forma quieta, pacífica y sin interrupción desde hace 15 años.</w:t>
      </w:r>
    </w:p>
    <w:p w:rsidR="00B569CD" w:rsidRPr="00D5420D" w:rsidRDefault="00B569CD" w:rsidP="00D5420D">
      <w:pPr>
        <w:pStyle w:val="Prrafodelista"/>
        <w:tabs>
          <w:tab w:val="left" w:pos="567"/>
        </w:tabs>
        <w:ind w:left="567"/>
        <w:jc w:val="both"/>
        <w:rPr>
          <w:rFonts w:ascii="Museo Sans 100" w:eastAsia="Times New Roman" w:hAnsi="Museo Sans 100"/>
          <w:sz w:val="24"/>
          <w:szCs w:val="24"/>
        </w:rPr>
      </w:pPr>
    </w:p>
    <w:p w:rsidR="00B569CD" w:rsidRPr="00D5420D" w:rsidRDefault="00B569CD" w:rsidP="00923BA4">
      <w:pPr>
        <w:pStyle w:val="Prrafodelista"/>
        <w:numPr>
          <w:ilvl w:val="0"/>
          <w:numId w:val="43"/>
        </w:numPr>
        <w:ind w:left="1134" w:hanging="708"/>
        <w:contextualSpacing/>
        <w:jc w:val="both"/>
        <w:rPr>
          <w:rFonts w:ascii="Museo Sans 100" w:hAnsi="Museo Sans 100"/>
          <w:sz w:val="24"/>
          <w:szCs w:val="24"/>
        </w:rPr>
      </w:pPr>
      <w:r w:rsidRPr="00D5420D">
        <w:rPr>
          <w:rFonts w:ascii="Museo Sans 100" w:hAnsi="Museo Sans 100"/>
          <w:sz w:val="24"/>
          <w:szCs w:val="24"/>
        </w:rPr>
        <w:t>De acuerdo a declaración simple contenida en la solicitud de adjudicación de inmueble de fechas 25 de septiembre de 2019, el adjudicatario manifiesta que ni él ni el integrante de su grupo familiar son empleados del ISTA; situación robustecida de conformidad a la consulta realizada en la Base de Datos de Empleados de este Instituto.</w:t>
      </w:r>
    </w:p>
    <w:p w:rsidR="00B569CD" w:rsidRPr="00D5420D" w:rsidRDefault="00B569CD" w:rsidP="00D5420D">
      <w:pPr>
        <w:jc w:val="both"/>
        <w:rPr>
          <w:rFonts w:ascii="Museo Sans 100" w:hAnsi="Museo Sans 100"/>
          <w:sz w:val="24"/>
          <w:szCs w:val="24"/>
        </w:rPr>
      </w:pPr>
    </w:p>
    <w:p w:rsidR="00B569CD" w:rsidRPr="00D5420D" w:rsidRDefault="00B569CD" w:rsidP="00D5420D">
      <w:pPr>
        <w:jc w:val="both"/>
        <w:rPr>
          <w:rFonts w:ascii="Museo Sans 100" w:eastAsia="Times New Roman" w:hAnsi="Museo Sans 100"/>
          <w:sz w:val="24"/>
          <w:szCs w:val="24"/>
        </w:rPr>
      </w:pPr>
      <w:r w:rsidRPr="00D5420D">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copia de acuerdos de Junta Directiva, solicitud de adjudicación de inmueble, acta de posesión material, copias de documentos únicos de identidad, tarjetas de identificación tributaria, Testimonio de Escritura Pública de Poder General Administrativo con Cláusula Especial, constancia de cancelación de crédito, copia de recibos de ingreso, calcas y cuadros de áreas antiguas y nuevas del inmueble, Razón y Constancia de Inscripción de Desmembración en Cabeza de su Dueño a favor del ISTA, Acta de Aceptación de Corrección de Nomenclatura y Reducción de Área de inmueble, se estima procedente resolver favorablemente a lo solicitado. </w:t>
      </w:r>
    </w:p>
    <w:p w:rsidR="00E00FFC" w:rsidRPr="00D5420D" w:rsidRDefault="00E00FFC" w:rsidP="00D5420D">
      <w:pPr>
        <w:jc w:val="both"/>
        <w:rPr>
          <w:rFonts w:ascii="Museo Sans 100" w:eastAsia="Times New Roman" w:hAnsi="Museo Sans 100"/>
          <w:b/>
          <w:sz w:val="24"/>
          <w:szCs w:val="24"/>
          <w:lang w:eastAsia="es-ES"/>
        </w:rPr>
      </w:pPr>
    </w:p>
    <w:p w:rsidR="00B569CD" w:rsidRDefault="00E00FFC" w:rsidP="00D5420D">
      <w:pPr>
        <w:jc w:val="both"/>
        <w:rPr>
          <w:rFonts w:ascii="Museo Sans 100" w:eastAsia="Times New Roman" w:hAnsi="Museo Sans 100"/>
          <w:sz w:val="24"/>
          <w:szCs w:val="24"/>
          <w:lang w:eastAsia="es-ES"/>
        </w:rPr>
      </w:pPr>
      <w:r w:rsidRPr="00D5420D">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B569CD" w:rsidRPr="00D5420D">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B569CD" w:rsidRPr="00D5420D">
        <w:rPr>
          <w:rFonts w:ascii="Museo Sans 100" w:eastAsia="Times New Roman" w:hAnsi="Museo Sans 100"/>
          <w:b/>
          <w:sz w:val="24"/>
          <w:szCs w:val="24"/>
          <w:u w:val="single"/>
          <w:lang w:eastAsia="es-ES"/>
        </w:rPr>
        <w:t>ACUERD</w:t>
      </w:r>
      <w:r w:rsidRPr="00D5420D">
        <w:rPr>
          <w:rFonts w:ascii="Museo Sans 100" w:eastAsia="Times New Roman" w:hAnsi="Museo Sans 100"/>
          <w:b/>
          <w:sz w:val="24"/>
          <w:szCs w:val="24"/>
          <w:u w:val="single"/>
          <w:lang w:eastAsia="es-ES"/>
        </w:rPr>
        <w:t>A</w:t>
      </w:r>
      <w:r w:rsidR="00B569CD" w:rsidRPr="00D5420D">
        <w:rPr>
          <w:rFonts w:ascii="Museo Sans 100" w:eastAsia="Times New Roman" w:hAnsi="Museo Sans 100"/>
          <w:b/>
          <w:sz w:val="24"/>
          <w:szCs w:val="24"/>
          <w:u w:val="single"/>
          <w:lang w:eastAsia="es-ES"/>
        </w:rPr>
        <w:t>: PRIMERO:</w:t>
      </w:r>
      <w:r w:rsidR="00B569CD" w:rsidRPr="00D5420D">
        <w:rPr>
          <w:rFonts w:ascii="Museo Sans 100" w:eastAsia="Times New Roman" w:hAnsi="Museo Sans 100"/>
          <w:b/>
          <w:sz w:val="24"/>
          <w:szCs w:val="24"/>
          <w:lang w:eastAsia="es-ES"/>
        </w:rPr>
        <w:t xml:space="preserve"> Modificar el</w:t>
      </w:r>
      <w:r w:rsidR="00B569CD" w:rsidRPr="00D5420D">
        <w:rPr>
          <w:rFonts w:ascii="Museo Sans 100" w:eastAsia="Times New Roman" w:hAnsi="Museo Sans 100"/>
          <w:sz w:val="24"/>
          <w:szCs w:val="24"/>
          <w:lang w:eastAsia="es-ES"/>
        </w:rPr>
        <w:t xml:space="preserve"> </w:t>
      </w:r>
      <w:r w:rsidR="00B569CD" w:rsidRPr="00D5420D">
        <w:rPr>
          <w:rFonts w:ascii="Museo Sans 100" w:eastAsia="Times New Roman" w:hAnsi="Museo Sans 100"/>
          <w:b/>
          <w:sz w:val="24"/>
          <w:szCs w:val="24"/>
          <w:lang w:eastAsia="es-ES"/>
        </w:rPr>
        <w:t>Punto XV</w:t>
      </w:r>
      <w:r w:rsidRPr="00D5420D">
        <w:rPr>
          <w:rFonts w:ascii="Museo Sans 100" w:eastAsia="Times New Roman" w:hAnsi="Museo Sans 100"/>
          <w:b/>
          <w:sz w:val="24"/>
          <w:szCs w:val="24"/>
          <w:lang w:eastAsia="es-ES"/>
        </w:rPr>
        <w:t xml:space="preserve"> del Acta de Sesión Ordinaria</w:t>
      </w:r>
      <w:r w:rsidR="00B569CD" w:rsidRPr="00D5420D">
        <w:rPr>
          <w:rFonts w:ascii="Museo Sans 100" w:eastAsia="Times New Roman" w:hAnsi="Museo Sans 100"/>
          <w:b/>
          <w:sz w:val="24"/>
          <w:szCs w:val="24"/>
          <w:lang w:eastAsia="es-ES"/>
        </w:rPr>
        <w:t xml:space="preserve"> 33-2001, de fecha 30 de agosto de 2001; </w:t>
      </w:r>
      <w:r w:rsidR="00B569CD" w:rsidRPr="00D5420D">
        <w:rPr>
          <w:rFonts w:ascii="Museo Sans 100" w:eastAsia="Times New Roman" w:hAnsi="Museo Sans 100"/>
          <w:sz w:val="24"/>
          <w:szCs w:val="24"/>
          <w:lang w:eastAsia="es-ES"/>
        </w:rPr>
        <w:t xml:space="preserve">en el cual se aprobó la adjudicación, del inmueble identificado como: SOLAR </w:t>
      </w:r>
      <w:r w:rsidR="001500D7">
        <w:rPr>
          <w:rFonts w:ascii="Museo Sans 100" w:eastAsia="Times New Roman" w:hAnsi="Museo Sans 100"/>
          <w:sz w:val="24"/>
          <w:szCs w:val="24"/>
          <w:lang w:eastAsia="es-ES"/>
        </w:rPr>
        <w:t>---</w:t>
      </w:r>
      <w:r w:rsidR="00B569CD" w:rsidRPr="00D5420D">
        <w:rPr>
          <w:rFonts w:ascii="Museo Sans 100" w:eastAsia="Times New Roman" w:hAnsi="Museo Sans 100"/>
          <w:sz w:val="24"/>
          <w:szCs w:val="24"/>
          <w:lang w:eastAsia="es-ES"/>
        </w:rPr>
        <w:t xml:space="preserve">, POLIGONO </w:t>
      </w:r>
      <w:r w:rsidR="001500D7">
        <w:rPr>
          <w:rFonts w:ascii="Museo Sans 100" w:eastAsia="Times New Roman" w:hAnsi="Museo Sans 100"/>
          <w:sz w:val="24"/>
          <w:szCs w:val="24"/>
          <w:lang w:eastAsia="es-ES"/>
        </w:rPr>
        <w:t>---</w:t>
      </w:r>
      <w:r w:rsidR="00B569CD" w:rsidRPr="00D5420D">
        <w:rPr>
          <w:rFonts w:ascii="Museo Sans 100" w:eastAsia="Times New Roman" w:hAnsi="Museo Sans 100"/>
          <w:sz w:val="24"/>
          <w:szCs w:val="24"/>
          <w:lang w:eastAsia="es-ES"/>
        </w:rPr>
        <w:t>, en lo referente a</w:t>
      </w:r>
      <w:r w:rsidR="00B569CD" w:rsidRPr="00D5420D">
        <w:rPr>
          <w:rFonts w:ascii="Museo Sans 100" w:eastAsia="Times New Roman" w:hAnsi="Museo Sans 100"/>
          <w:b/>
          <w:sz w:val="24"/>
          <w:szCs w:val="24"/>
          <w:lang w:eastAsia="es-ES"/>
        </w:rPr>
        <w:t xml:space="preserve">: </w:t>
      </w:r>
      <w:r w:rsidR="00B569CD" w:rsidRPr="00D5420D">
        <w:rPr>
          <w:rFonts w:ascii="Museo Sans 100" w:eastAsia="Times New Roman" w:hAnsi="Museo Sans 100"/>
          <w:sz w:val="24"/>
          <w:szCs w:val="24"/>
          <w:lang w:eastAsia="es-ES"/>
        </w:rPr>
        <w:t xml:space="preserve">Corregir área y nomenclatura del Solar </w:t>
      </w:r>
      <w:r w:rsidR="001500D7">
        <w:rPr>
          <w:rFonts w:ascii="Museo Sans 100" w:eastAsia="Times New Roman" w:hAnsi="Museo Sans 100"/>
          <w:sz w:val="24"/>
          <w:szCs w:val="24"/>
          <w:lang w:eastAsia="es-ES"/>
        </w:rPr>
        <w:t>---</w:t>
      </w:r>
      <w:r w:rsidR="00B569CD" w:rsidRPr="00D5420D">
        <w:rPr>
          <w:rFonts w:ascii="Museo Sans 100" w:eastAsia="Times New Roman" w:hAnsi="Museo Sans 100"/>
          <w:sz w:val="24"/>
          <w:szCs w:val="24"/>
          <w:lang w:eastAsia="es-ES"/>
        </w:rPr>
        <w:t xml:space="preserve">, Polígono </w:t>
      </w:r>
      <w:r w:rsidR="001500D7">
        <w:rPr>
          <w:rFonts w:ascii="Museo Sans 100" w:eastAsia="Times New Roman" w:hAnsi="Museo Sans 100"/>
          <w:sz w:val="24"/>
          <w:szCs w:val="24"/>
          <w:lang w:eastAsia="es-ES"/>
        </w:rPr>
        <w:t>---</w:t>
      </w:r>
      <w:r w:rsidR="00B569CD" w:rsidRPr="00D5420D">
        <w:rPr>
          <w:rFonts w:ascii="Museo Sans 100" w:eastAsia="Times New Roman" w:hAnsi="Museo Sans 100"/>
          <w:sz w:val="24"/>
          <w:szCs w:val="24"/>
          <w:lang w:eastAsia="es-ES"/>
        </w:rPr>
        <w:t xml:space="preserve">, con un área de 982.13 Mts.², </w:t>
      </w:r>
      <w:r w:rsidRPr="00D5420D">
        <w:rPr>
          <w:rFonts w:ascii="Museo Sans 100" w:eastAsia="Times New Roman" w:hAnsi="Museo Sans 100"/>
          <w:sz w:val="24"/>
          <w:szCs w:val="24"/>
          <w:lang w:eastAsia="es-ES"/>
        </w:rPr>
        <w:t>siendo lo</w:t>
      </w:r>
      <w:r w:rsidR="00B569CD" w:rsidRPr="00D5420D">
        <w:rPr>
          <w:rFonts w:ascii="Museo Sans 100" w:eastAsia="Times New Roman" w:hAnsi="Museo Sans 100"/>
          <w:sz w:val="24"/>
          <w:szCs w:val="24"/>
          <w:lang w:eastAsia="es-ES"/>
        </w:rPr>
        <w:t xml:space="preserve"> </w:t>
      </w:r>
      <w:r w:rsidRPr="00D5420D">
        <w:rPr>
          <w:rFonts w:ascii="Museo Sans 100" w:eastAsia="Times New Roman" w:hAnsi="Museo Sans 100"/>
          <w:sz w:val="24"/>
          <w:szCs w:val="24"/>
          <w:lang w:eastAsia="es-ES"/>
        </w:rPr>
        <w:t>correcto</w:t>
      </w:r>
      <w:r w:rsidR="00B569CD" w:rsidRPr="00D5420D">
        <w:rPr>
          <w:rFonts w:ascii="Museo Sans 100" w:eastAsia="Times New Roman" w:hAnsi="Museo Sans 100"/>
          <w:sz w:val="24"/>
          <w:szCs w:val="24"/>
          <w:lang w:eastAsia="es-ES"/>
        </w:rPr>
        <w:t xml:space="preserve"> </w:t>
      </w:r>
      <w:r w:rsidR="00B569CD" w:rsidRPr="00D5420D">
        <w:rPr>
          <w:rFonts w:ascii="Museo Sans 100" w:eastAsia="Times New Roman" w:hAnsi="Museo Sans 100"/>
          <w:b/>
          <w:sz w:val="24"/>
          <w:szCs w:val="24"/>
          <w:lang w:eastAsia="es-ES"/>
        </w:rPr>
        <w:t xml:space="preserve">SOLAR </w:t>
      </w:r>
      <w:r w:rsidR="001500D7">
        <w:rPr>
          <w:rFonts w:ascii="Museo Sans 100" w:eastAsia="Times New Roman" w:hAnsi="Museo Sans 100"/>
          <w:b/>
          <w:sz w:val="24"/>
          <w:szCs w:val="24"/>
          <w:lang w:eastAsia="es-ES"/>
        </w:rPr>
        <w:t>---</w:t>
      </w:r>
      <w:r w:rsidR="00B569CD" w:rsidRPr="00D5420D">
        <w:rPr>
          <w:rFonts w:ascii="Museo Sans 100" w:eastAsia="Times New Roman" w:hAnsi="Museo Sans 100"/>
          <w:b/>
          <w:sz w:val="24"/>
          <w:szCs w:val="24"/>
          <w:lang w:eastAsia="es-ES"/>
        </w:rPr>
        <w:t xml:space="preserve">, POLIGONO </w:t>
      </w:r>
      <w:r w:rsidR="001500D7">
        <w:rPr>
          <w:rFonts w:ascii="Museo Sans 100" w:eastAsia="Times New Roman" w:hAnsi="Museo Sans 100"/>
          <w:b/>
          <w:sz w:val="24"/>
          <w:szCs w:val="24"/>
          <w:lang w:eastAsia="es-ES"/>
        </w:rPr>
        <w:t>---</w:t>
      </w:r>
      <w:r w:rsidR="00B569CD" w:rsidRPr="00D5420D">
        <w:rPr>
          <w:rFonts w:ascii="Museo Sans 100" w:eastAsia="Times New Roman" w:hAnsi="Museo Sans 100"/>
          <w:b/>
          <w:sz w:val="24"/>
          <w:szCs w:val="24"/>
          <w:lang w:eastAsia="es-ES"/>
        </w:rPr>
        <w:t xml:space="preserve">, PORCION </w:t>
      </w:r>
      <w:r w:rsidR="001500D7">
        <w:rPr>
          <w:rFonts w:ascii="Museo Sans 100" w:eastAsia="Times New Roman" w:hAnsi="Museo Sans 100"/>
          <w:b/>
          <w:sz w:val="24"/>
          <w:szCs w:val="24"/>
          <w:lang w:eastAsia="es-ES"/>
        </w:rPr>
        <w:t>---</w:t>
      </w:r>
      <w:r w:rsidR="00B569CD" w:rsidRPr="00D5420D">
        <w:rPr>
          <w:rFonts w:ascii="Museo Sans 100" w:eastAsia="Times New Roman" w:hAnsi="Museo Sans 100"/>
          <w:b/>
          <w:sz w:val="24"/>
          <w:szCs w:val="24"/>
          <w:lang w:eastAsia="es-ES"/>
        </w:rPr>
        <w:t>,</w:t>
      </w:r>
      <w:r w:rsidR="00B569CD" w:rsidRPr="00D5420D">
        <w:rPr>
          <w:rFonts w:ascii="Museo Sans 100" w:eastAsia="Times New Roman" w:hAnsi="Museo Sans 100"/>
          <w:sz w:val="24"/>
          <w:szCs w:val="24"/>
          <w:lang w:eastAsia="es-ES"/>
        </w:rPr>
        <w:t xml:space="preserve"> </w:t>
      </w:r>
      <w:r w:rsidR="00B569CD" w:rsidRPr="00D5420D">
        <w:rPr>
          <w:rFonts w:ascii="Museo Sans 100" w:eastAsia="Times New Roman" w:hAnsi="Museo Sans 100"/>
          <w:b/>
          <w:sz w:val="24"/>
          <w:szCs w:val="24"/>
          <w:lang w:eastAsia="es-ES"/>
        </w:rPr>
        <w:t>CAPITAN GENERAL GERARDO BARRIOS</w:t>
      </w:r>
      <w:r w:rsidR="00B569CD" w:rsidRPr="00D5420D">
        <w:rPr>
          <w:rFonts w:ascii="Museo Sans 100" w:eastAsia="Times New Roman" w:hAnsi="Museo Sans 100"/>
          <w:sz w:val="24"/>
          <w:szCs w:val="24"/>
          <w:lang w:eastAsia="es-ES"/>
        </w:rPr>
        <w:t>, con un área de 906.90 Mts.², aceptado por</w:t>
      </w:r>
      <w:r w:rsidR="00B569CD" w:rsidRPr="00D5420D">
        <w:rPr>
          <w:rFonts w:ascii="Museo Sans 100" w:eastAsia="Times New Roman" w:hAnsi="Museo Sans 100"/>
          <w:sz w:val="24"/>
          <w:szCs w:val="24"/>
          <w:vertAlign w:val="superscript"/>
          <w:lang w:eastAsia="es-ES"/>
        </w:rPr>
        <w:t xml:space="preserve">  </w:t>
      </w:r>
      <w:r w:rsidR="00B569CD" w:rsidRPr="00D5420D">
        <w:rPr>
          <w:rFonts w:ascii="Museo Sans 100" w:eastAsia="Times New Roman" w:hAnsi="Museo Sans 100"/>
          <w:sz w:val="24"/>
          <w:szCs w:val="24"/>
          <w:lang w:eastAsia="es-ES"/>
        </w:rPr>
        <w:t xml:space="preserve">el titular de la adjudicación, según acta de corrección de nomenclatura y reducción de área de inmueble, de fecha 25 de septiembre de 2019; anexa al expediente respectivo, situado en el Proyecto denominado como </w:t>
      </w:r>
      <w:r w:rsidR="00B569CD" w:rsidRPr="00D5420D">
        <w:rPr>
          <w:rFonts w:ascii="Museo Sans 100" w:eastAsia="Times New Roman" w:hAnsi="Museo Sans 100"/>
          <w:b/>
          <w:sz w:val="24"/>
          <w:szCs w:val="24"/>
          <w:lang w:val="es-ES" w:eastAsia="es-ES"/>
        </w:rPr>
        <w:t>ASENTAMIENTO COMUNITARIO</w:t>
      </w:r>
      <w:r w:rsidR="00B569CD" w:rsidRPr="00D5420D">
        <w:rPr>
          <w:rFonts w:ascii="Museo Sans 100" w:eastAsia="Times New Roman" w:hAnsi="Museo Sans 100"/>
          <w:bCs/>
          <w:sz w:val="24"/>
          <w:szCs w:val="24"/>
        </w:rPr>
        <w:t xml:space="preserve">, desarrollado en el inmueble </w:t>
      </w:r>
      <w:r w:rsidR="00B569CD" w:rsidRPr="00D5420D">
        <w:rPr>
          <w:rFonts w:ascii="Museo Sans 100" w:eastAsia="Times New Roman" w:hAnsi="Museo Sans 100"/>
          <w:sz w:val="24"/>
          <w:szCs w:val="24"/>
          <w:lang w:val="es-ES" w:eastAsia="es-ES"/>
        </w:rPr>
        <w:t xml:space="preserve">identificado como </w:t>
      </w:r>
      <w:r w:rsidR="00B569CD" w:rsidRPr="00D5420D">
        <w:rPr>
          <w:rFonts w:ascii="Museo Sans 100" w:eastAsia="Times New Roman" w:hAnsi="Museo Sans 100"/>
          <w:b/>
          <w:sz w:val="24"/>
          <w:szCs w:val="24"/>
          <w:lang w:val="es-ES" w:eastAsia="es-ES"/>
        </w:rPr>
        <w:t>HACIENDA SIRAMA</w:t>
      </w:r>
      <w:r w:rsidR="00B569CD" w:rsidRPr="00D5420D">
        <w:rPr>
          <w:rFonts w:ascii="Museo Sans 100" w:eastAsia="Times New Roman" w:hAnsi="Museo Sans 100"/>
          <w:sz w:val="24"/>
          <w:szCs w:val="24"/>
          <w:lang w:val="es-ES" w:eastAsia="es-ES"/>
        </w:rPr>
        <w:t xml:space="preserve">, y según Plano como </w:t>
      </w:r>
      <w:r w:rsidR="00B569CD" w:rsidRPr="00D5420D">
        <w:rPr>
          <w:rFonts w:ascii="Museo Sans 100" w:eastAsia="Times New Roman" w:hAnsi="Museo Sans 100"/>
          <w:b/>
          <w:sz w:val="24"/>
          <w:szCs w:val="24"/>
          <w:lang w:val="es-ES" w:eastAsia="es-ES"/>
        </w:rPr>
        <w:t>HACIENDA SIRAMA, PORCION 2 CAPITAN GENERAL GERARDO BARRIOS</w:t>
      </w:r>
      <w:r w:rsidR="00B569CD" w:rsidRPr="00D5420D">
        <w:rPr>
          <w:rFonts w:ascii="Museo Sans 100" w:eastAsia="Times New Roman" w:hAnsi="Museo Sans 100"/>
          <w:b/>
          <w:sz w:val="24"/>
          <w:szCs w:val="24"/>
          <w:lang w:eastAsia="es-ES"/>
        </w:rPr>
        <w:t xml:space="preserve">, </w:t>
      </w:r>
      <w:r w:rsidR="00D5420D" w:rsidRPr="00D5420D">
        <w:rPr>
          <w:rFonts w:ascii="Museo Sans 100" w:eastAsia="Times New Roman" w:hAnsi="Museo Sans 100"/>
          <w:sz w:val="24"/>
          <w:szCs w:val="24"/>
          <w:lang w:eastAsia="es-ES"/>
        </w:rPr>
        <w:t>ubicada</w:t>
      </w:r>
      <w:r w:rsidR="00B569CD" w:rsidRPr="00D5420D">
        <w:rPr>
          <w:rFonts w:ascii="Museo Sans 100" w:eastAsia="Times New Roman" w:hAnsi="Museo Sans 100"/>
          <w:sz w:val="24"/>
          <w:szCs w:val="24"/>
          <w:lang w:eastAsia="es-ES"/>
        </w:rPr>
        <w:t xml:space="preserve"> en cantón </w:t>
      </w:r>
      <w:proofErr w:type="spellStart"/>
      <w:r w:rsidR="00B569CD" w:rsidRPr="00D5420D">
        <w:rPr>
          <w:rFonts w:ascii="Museo Sans 100" w:eastAsia="Times New Roman" w:hAnsi="Museo Sans 100"/>
          <w:sz w:val="24"/>
          <w:szCs w:val="24"/>
          <w:lang w:eastAsia="es-ES"/>
        </w:rPr>
        <w:t>Sirama</w:t>
      </w:r>
      <w:proofErr w:type="spellEnd"/>
      <w:r w:rsidR="00B569CD" w:rsidRPr="00D5420D">
        <w:rPr>
          <w:rFonts w:ascii="Museo Sans 100" w:eastAsia="Times New Roman" w:hAnsi="Museo Sans 100"/>
          <w:sz w:val="24"/>
          <w:szCs w:val="24"/>
          <w:lang w:eastAsia="es-ES"/>
        </w:rPr>
        <w:t>, jurisdicción y departamento de La Unión, quedando la adjudicación conforme al cuadro de valores y extensiones siguiente:</w:t>
      </w:r>
    </w:p>
    <w:p w:rsidR="00D5420D" w:rsidRPr="00D5420D" w:rsidRDefault="00D5420D" w:rsidP="00D5420D">
      <w:pPr>
        <w:jc w:val="both"/>
        <w:rPr>
          <w:rFonts w:ascii="Museo Sans 100" w:eastAsia="Times New Roman" w:hAnsi="Museo Sans 100"/>
          <w:sz w:val="24"/>
          <w:szCs w:val="24"/>
          <w:lang w:eastAsia="es-ES"/>
        </w:rPr>
      </w:pPr>
    </w:p>
    <w:tbl>
      <w:tblPr>
        <w:tblW w:w="9030" w:type="dxa"/>
        <w:tblInd w:w="-3" w:type="dxa"/>
        <w:tblLayout w:type="fixed"/>
        <w:tblCellMar>
          <w:left w:w="25" w:type="dxa"/>
          <w:right w:w="0" w:type="dxa"/>
        </w:tblCellMar>
        <w:tblLook w:val="0000" w:firstRow="0" w:lastRow="0" w:firstColumn="0" w:lastColumn="0" w:noHBand="0" w:noVBand="0"/>
      </w:tblPr>
      <w:tblGrid>
        <w:gridCol w:w="2552"/>
        <w:gridCol w:w="972"/>
        <w:gridCol w:w="2471"/>
        <w:gridCol w:w="566"/>
        <w:gridCol w:w="568"/>
        <w:gridCol w:w="607"/>
        <w:gridCol w:w="647"/>
        <w:gridCol w:w="647"/>
      </w:tblGrid>
      <w:tr w:rsidR="00B569CD" w:rsidTr="00D5420D">
        <w:trPr>
          <w:trHeight w:val="271"/>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5420D" w:rsidTr="00D5420D">
        <w:trPr>
          <w:trHeight w:val="243"/>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rPr>
                <w:rFonts w:ascii="Times New Roman" w:hAnsi="Times New Roman"/>
                <w:b/>
                <w:bCs/>
                <w:sz w:val="14"/>
                <w:szCs w:val="14"/>
              </w:rPr>
            </w:pPr>
          </w:p>
        </w:tc>
      </w:tr>
    </w:tbl>
    <w:p w:rsidR="00B569CD" w:rsidRDefault="00B569CD" w:rsidP="00B569CD">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569CD" w:rsidTr="00D5420D">
        <w:tc>
          <w:tcPr>
            <w:tcW w:w="2600" w:type="dxa"/>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rsidR="00B569CD" w:rsidRDefault="00B569CD" w:rsidP="00B569CD">
      <w:pPr>
        <w:widowControl w:val="0"/>
        <w:autoSpaceDE w:val="0"/>
        <w:autoSpaceDN w:val="0"/>
        <w:adjustRightInd w:val="0"/>
        <w:jc w:val="center"/>
        <w:rPr>
          <w:rFonts w:ascii="Times New Roman" w:hAnsi="Times New Roman"/>
          <w:b/>
          <w:bCs/>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2552"/>
        <w:gridCol w:w="971"/>
        <w:gridCol w:w="2471"/>
        <w:gridCol w:w="565"/>
        <w:gridCol w:w="565"/>
        <w:gridCol w:w="607"/>
        <w:gridCol w:w="647"/>
        <w:gridCol w:w="656"/>
      </w:tblGrid>
      <w:tr w:rsidR="00D5420D" w:rsidTr="00D5420D">
        <w:trPr>
          <w:trHeight w:val="229"/>
        </w:trPr>
        <w:tc>
          <w:tcPr>
            <w:tcW w:w="2552" w:type="dxa"/>
            <w:vMerge w:val="restart"/>
            <w:tcBorders>
              <w:top w:val="single" w:sz="2" w:space="0" w:color="auto"/>
              <w:left w:val="single" w:sz="2" w:space="0" w:color="auto"/>
              <w:bottom w:val="single" w:sz="2" w:space="0" w:color="auto"/>
              <w:right w:val="single" w:sz="2" w:space="0" w:color="auto"/>
            </w:tcBorders>
          </w:tcPr>
          <w:p w:rsidR="00B569CD" w:rsidRDefault="001500D7"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569CD">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569CD" w:rsidRDefault="001500D7"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B569CD">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p>
          <w:p w:rsidR="00B569CD" w:rsidRDefault="00B569CD"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5" w:type="dxa"/>
            <w:vMerge w:val="restart"/>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p>
          <w:p w:rsidR="00B569CD" w:rsidRDefault="001500D7"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569CD">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p>
          <w:p w:rsidR="00B569CD" w:rsidRDefault="001500D7"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569CD">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jc w:val="right"/>
              <w:rPr>
                <w:rFonts w:ascii="Times New Roman" w:hAnsi="Times New Roman"/>
                <w:sz w:val="14"/>
                <w:szCs w:val="14"/>
              </w:rPr>
            </w:pPr>
          </w:p>
          <w:p w:rsidR="00B569CD" w:rsidRDefault="00B569CD"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906.90 </w:t>
            </w:r>
          </w:p>
        </w:tc>
        <w:tc>
          <w:tcPr>
            <w:tcW w:w="647" w:type="dxa"/>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jc w:val="right"/>
              <w:rPr>
                <w:rFonts w:ascii="Times New Roman" w:hAnsi="Times New Roman"/>
                <w:sz w:val="14"/>
                <w:szCs w:val="14"/>
              </w:rPr>
            </w:pPr>
          </w:p>
          <w:p w:rsidR="00B569CD" w:rsidRDefault="00B569CD"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1607.33 </w:t>
            </w:r>
          </w:p>
        </w:tc>
        <w:tc>
          <w:tcPr>
            <w:tcW w:w="654" w:type="dxa"/>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jc w:val="right"/>
              <w:rPr>
                <w:rFonts w:ascii="Times New Roman" w:hAnsi="Times New Roman"/>
                <w:sz w:val="14"/>
                <w:szCs w:val="14"/>
              </w:rPr>
            </w:pPr>
          </w:p>
          <w:p w:rsidR="00B569CD" w:rsidRDefault="00B569CD"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14064.14 </w:t>
            </w:r>
          </w:p>
        </w:tc>
      </w:tr>
      <w:tr w:rsidR="00D5420D" w:rsidTr="00D5420D">
        <w:trPr>
          <w:trHeight w:val="119"/>
        </w:trPr>
        <w:tc>
          <w:tcPr>
            <w:tcW w:w="2552" w:type="dxa"/>
            <w:vMerge/>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906.90 </w:t>
            </w:r>
          </w:p>
        </w:tc>
        <w:tc>
          <w:tcPr>
            <w:tcW w:w="647" w:type="dxa"/>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1607.33 </w:t>
            </w:r>
          </w:p>
        </w:tc>
        <w:tc>
          <w:tcPr>
            <w:tcW w:w="654" w:type="dxa"/>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14064.14 </w:t>
            </w:r>
          </w:p>
        </w:tc>
      </w:tr>
      <w:tr w:rsidR="00B569CD" w:rsidTr="00D5420D">
        <w:trPr>
          <w:trHeight w:val="350"/>
        </w:trPr>
        <w:tc>
          <w:tcPr>
            <w:tcW w:w="2552" w:type="dxa"/>
            <w:vMerge/>
            <w:tcBorders>
              <w:top w:val="single" w:sz="2" w:space="0" w:color="auto"/>
              <w:left w:val="single" w:sz="2" w:space="0" w:color="auto"/>
              <w:bottom w:val="single" w:sz="2" w:space="0" w:color="auto"/>
              <w:right w:val="single" w:sz="2" w:space="0" w:color="auto"/>
            </w:tcBorders>
          </w:tcPr>
          <w:p w:rsidR="00B569CD" w:rsidRDefault="00B569CD" w:rsidP="00BD6A62">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B569CD" w:rsidRDefault="00876064"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569CD">
              <w:rPr>
                <w:rFonts w:ascii="Times New Roman" w:hAnsi="Times New Roman"/>
                <w:b/>
                <w:bCs/>
                <w:sz w:val="14"/>
                <w:szCs w:val="14"/>
              </w:rPr>
              <w:t xml:space="preserve"> Total: 906.90 </w:t>
            </w:r>
          </w:p>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1607.33 </w:t>
            </w:r>
          </w:p>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14064.14 </w:t>
            </w:r>
          </w:p>
        </w:tc>
      </w:tr>
    </w:tbl>
    <w:p w:rsidR="00B569CD" w:rsidRDefault="00B569CD" w:rsidP="00B569CD">
      <w:pPr>
        <w:widowControl w:val="0"/>
        <w:autoSpaceDE w:val="0"/>
        <w:autoSpaceDN w:val="0"/>
        <w:adjustRightInd w:val="0"/>
        <w:rPr>
          <w:rFonts w:ascii="Times New Roman" w:hAnsi="Times New Roman"/>
          <w:sz w:val="14"/>
          <w:szCs w:val="14"/>
        </w:rPr>
      </w:pPr>
    </w:p>
    <w:tbl>
      <w:tblPr>
        <w:tblW w:w="9010" w:type="dxa"/>
        <w:tblInd w:w="-3" w:type="dxa"/>
        <w:tblLayout w:type="fixed"/>
        <w:tblCellMar>
          <w:left w:w="25" w:type="dxa"/>
          <w:right w:w="0" w:type="dxa"/>
        </w:tblCellMar>
        <w:tblLook w:val="0000" w:firstRow="0" w:lastRow="0" w:firstColumn="0" w:lastColumn="0" w:noHBand="0" w:noVBand="0"/>
      </w:tblPr>
      <w:tblGrid>
        <w:gridCol w:w="3517"/>
        <w:gridCol w:w="2466"/>
        <w:gridCol w:w="1737"/>
        <w:gridCol w:w="645"/>
        <w:gridCol w:w="645"/>
      </w:tblGrid>
      <w:tr w:rsidR="00D5420D" w:rsidTr="00D5420D">
        <w:trPr>
          <w:trHeight w:val="315"/>
        </w:trPr>
        <w:tc>
          <w:tcPr>
            <w:tcW w:w="3517" w:type="dxa"/>
            <w:vMerge w:val="restart"/>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906.90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1607.33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14064.14 </w:t>
            </w:r>
          </w:p>
        </w:tc>
      </w:tr>
      <w:tr w:rsidR="00D5420D" w:rsidTr="00D5420D">
        <w:trPr>
          <w:trHeight w:val="302"/>
        </w:trPr>
        <w:tc>
          <w:tcPr>
            <w:tcW w:w="3517"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B569CD" w:rsidRDefault="00B569CD"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D5420D" w:rsidRDefault="00D5420D" w:rsidP="00D5420D">
      <w:pPr>
        <w:jc w:val="both"/>
        <w:rPr>
          <w:rFonts w:ascii="Museo Sans 100" w:eastAsia="Times New Roman" w:hAnsi="Museo Sans 100"/>
          <w:b/>
          <w:sz w:val="24"/>
          <w:szCs w:val="24"/>
          <w:u w:val="single"/>
          <w:lang w:eastAsia="es-ES"/>
        </w:rPr>
      </w:pPr>
    </w:p>
    <w:p w:rsidR="00B569CD" w:rsidRPr="00D5420D" w:rsidRDefault="00B569CD" w:rsidP="00D5420D">
      <w:pPr>
        <w:jc w:val="both"/>
        <w:rPr>
          <w:rFonts w:ascii="Museo Sans 100" w:eastAsia="Times New Roman" w:hAnsi="Museo Sans 100"/>
          <w:sz w:val="24"/>
          <w:szCs w:val="24"/>
          <w:lang w:eastAsia="es-ES"/>
        </w:rPr>
      </w:pPr>
      <w:r w:rsidRPr="00D5420D">
        <w:rPr>
          <w:rFonts w:ascii="Museo Sans 100" w:eastAsia="Times New Roman" w:hAnsi="Museo Sans 100"/>
          <w:b/>
          <w:sz w:val="24"/>
          <w:szCs w:val="24"/>
          <w:u w:val="single"/>
          <w:lang w:eastAsia="es-ES"/>
        </w:rPr>
        <w:t>SEGUNDO:</w:t>
      </w:r>
      <w:r w:rsidRPr="00D5420D">
        <w:rPr>
          <w:rFonts w:ascii="Museo Sans 100" w:eastAsia="Times New Roman" w:hAnsi="Museo Sans 100"/>
          <w:b/>
          <w:sz w:val="24"/>
          <w:szCs w:val="24"/>
          <w:lang w:eastAsia="es-ES"/>
        </w:rPr>
        <w:t xml:space="preserve"> </w:t>
      </w:r>
      <w:r w:rsidRPr="00D5420D">
        <w:rPr>
          <w:rFonts w:ascii="Museo Sans 100" w:eastAsia="Times New Roman" w:hAnsi="Museo Sans 100"/>
          <w:sz w:val="24"/>
          <w:szCs w:val="24"/>
          <w:lang w:val="es-ES" w:eastAsia="es-ES"/>
        </w:rPr>
        <w:t xml:space="preserve">Advertir al adjudicatario, a través de una cláusula especial en la escritura de compraventa del inmueble, que </w:t>
      </w:r>
      <w:r w:rsidRPr="00D5420D">
        <w:rPr>
          <w:rFonts w:ascii="Museo Sans 100" w:hAnsi="Museo Sans 100"/>
          <w:sz w:val="24"/>
          <w:szCs w:val="24"/>
        </w:rPr>
        <w:t xml:space="preserve">deberá implementar las medidas </w:t>
      </w:r>
      <w:r w:rsidRPr="00D5420D">
        <w:rPr>
          <w:rFonts w:ascii="Museo Sans 100" w:eastAsia="Times New Roman" w:hAnsi="Museo Sans 100"/>
          <w:sz w:val="24"/>
          <w:szCs w:val="24"/>
          <w:lang w:val="es-ES" w:eastAsia="es-ES"/>
        </w:rPr>
        <w:t>emitidas por la Unidad Ambiental Institucional, relacionadas en el consid</w:t>
      </w:r>
      <w:r w:rsidR="001642D7">
        <w:rPr>
          <w:rFonts w:ascii="Museo Sans 100" w:eastAsia="Times New Roman" w:hAnsi="Museo Sans 100"/>
          <w:sz w:val="24"/>
          <w:szCs w:val="24"/>
          <w:lang w:val="es-ES" w:eastAsia="es-ES"/>
        </w:rPr>
        <w:t>erando V del presente punto de acta</w:t>
      </w:r>
      <w:r w:rsidRPr="00D5420D">
        <w:rPr>
          <w:rFonts w:ascii="Museo Sans 100" w:hAnsi="Museo Sans 100"/>
          <w:sz w:val="24"/>
          <w:szCs w:val="24"/>
        </w:rPr>
        <w:t xml:space="preserve">. </w:t>
      </w:r>
      <w:r w:rsidRPr="00D5420D">
        <w:rPr>
          <w:rFonts w:ascii="Museo Sans 100" w:hAnsi="Museo Sans 100"/>
          <w:b/>
          <w:bCs/>
          <w:sz w:val="24"/>
          <w:szCs w:val="24"/>
          <w:u w:val="single"/>
        </w:rPr>
        <w:t>TERCERO:</w:t>
      </w:r>
      <w:r w:rsidRPr="00D5420D">
        <w:rPr>
          <w:rFonts w:ascii="Museo Sans 100" w:hAnsi="Museo Sans 100"/>
          <w:sz w:val="24"/>
          <w:szCs w:val="24"/>
        </w:rPr>
        <w:t xml:space="preserve"> Comisionar al Departamento de Créditos de este Instituto para que realice los cambios correspondientes en la Base de Datos. </w:t>
      </w:r>
      <w:r w:rsidRPr="00D5420D">
        <w:rPr>
          <w:rFonts w:ascii="Museo Sans 100" w:hAnsi="Museo Sans 100"/>
          <w:b/>
          <w:sz w:val="24"/>
          <w:szCs w:val="24"/>
          <w:u w:val="single"/>
        </w:rPr>
        <w:t>CUARTO:</w:t>
      </w:r>
      <w:r w:rsidRPr="00D5420D">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de escrituración. </w:t>
      </w:r>
      <w:r w:rsidRPr="00D5420D">
        <w:rPr>
          <w:rFonts w:ascii="Museo Sans 100" w:hAnsi="Museo Sans 100"/>
          <w:b/>
          <w:bCs/>
          <w:sz w:val="24"/>
          <w:szCs w:val="24"/>
          <w:u w:val="single"/>
        </w:rPr>
        <w:t>QUINTO:</w:t>
      </w:r>
      <w:r w:rsidRPr="00D5420D">
        <w:rPr>
          <w:rFonts w:ascii="Museo Sans 100" w:hAnsi="Museo Sans 100"/>
          <w:sz w:val="24"/>
          <w:szCs w:val="24"/>
          <w:lang w:eastAsia="es-ES"/>
        </w:rPr>
        <w:t xml:space="preserve"> </w:t>
      </w:r>
      <w:r w:rsidRPr="00D5420D">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D5420D">
        <w:rPr>
          <w:rFonts w:ascii="Museo Sans 100" w:eastAsia="Times New Roman" w:hAnsi="Museo Sans 100"/>
          <w:b/>
          <w:sz w:val="24"/>
          <w:szCs w:val="24"/>
          <w:u w:val="single"/>
          <w:lang w:eastAsia="es-ES"/>
        </w:rPr>
        <w:t>SEXTO:</w:t>
      </w:r>
      <w:r w:rsidRPr="00D5420D">
        <w:rPr>
          <w:rFonts w:ascii="Museo Sans 100" w:eastAsia="Times New Roman" w:hAnsi="Museo Sans 100"/>
          <w:b/>
          <w:sz w:val="24"/>
          <w:szCs w:val="24"/>
          <w:lang w:eastAsia="es-ES"/>
        </w:rPr>
        <w:t xml:space="preserve"> </w:t>
      </w:r>
      <w:r w:rsidRPr="00D5420D">
        <w:rPr>
          <w:rFonts w:ascii="Museo Sans 100" w:eastAsia="Times New Roman" w:hAnsi="Museo Sans 100"/>
          <w:sz w:val="24"/>
          <w:szCs w:val="24"/>
          <w:lang w:eastAsia="es-ES"/>
        </w:rPr>
        <w:t>Facultar</w:t>
      </w:r>
      <w:r w:rsidRPr="00D5420D">
        <w:rPr>
          <w:rFonts w:ascii="Museo Sans 100" w:eastAsia="Times New Roman" w:hAnsi="Museo Sans 100"/>
          <w:b/>
          <w:sz w:val="24"/>
          <w:szCs w:val="24"/>
          <w:lang w:eastAsia="es-ES"/>
        </w:rPr>
        <w:t xml:space="preserve"> </w:t>
      </w:r>
      <w:r w:rsidRPr="00D5420D">
        <w:rPr>
          <w:rFonts w:ascii="Museo Sans 100" w:eastAsia="Times New Roman" w:hAnsi="Museo Sans 100"/>
          <w:sz w:val="24"/>
          <w:szCs w:val="24"/>
          <w:lang w:eastAsia="es-ES"/>
        </w:rPr>
        <w:t xml:space="preserve">al Presidente para que por sí, o por medio de Apoderado Especial, comparezca al otorgamiento de la correspondiente escritura. </w:t>
      </w:r>
      <w:r w:rsidR="00D5420D" w:rsidRPr="00D5420D">
        <w:rPr>
          <w:rFonts w:ascii="Museo Sans 100" w:eastAsia="Times New Roman" w:hAnsi="Museo Sans 100"/>
          <w:sz w:val="24"/>
          <w:szCs w:val="24"/>
          <w:lang w:eastAsia="es-ES"/>
        </w:rPr>
        <w:t xml:space="preserve"> Este Acuerdo, queda aprobado y ratificado. NOTIFIQUESE.””””””</w:t>
      </w:r>
    </w:p>
    <w:p w:rsidR="00483FD6" w:rsidRPr="001500D7" w:rsidRDefault="00483FD6" w:rsidP="001500D7">
      <w:pPr>
        <w:rPr>
          <w:rFonts w:ascii="Museo Sans 100" w:hAnsi="Museo Sans 100"/>
          <w:sz w:val="24"/>
          <w:szCs w:val="24"/>
        </w:rPr>
      </w:pPr>
    </w:p>
    <w:p w:rsidR="004A5437" w:rsidRPr="005D50FF" w:rsidRDefault="00483FD6" w:rsidP="005D50FF">
      <w:pPr>
        <w:jc w:val="both"/>
        <w:rPr>
          <w:rFonts w:ascii="Museo Sans 100" w:eastAsia="Times New Roman" w:hAnsi="Museo Sans 100"/>
          <w:sz w:val="24"/>
          <w:szCs w:val="24"/>
          <w:highlight w:val="yellow"/>
          <w:lang w:eastAsia="es-ES"/>
        </w:rPr>
      </w:pPr>
      <w:r w:rsidRPr="005D50FF">
        <w:rPr>
          <w:rFonts w:ascii="Museo Sans 100" w:hAnsi="Museo Sans 100"/>
          <w:sz w:val="24"/>
          <w:szCs w:val="24"/>
        </w:rPr>
        <w:t xml:space="preserve">“”””XV) El señor Presidente somete a consideración de Junta Directiva, dictamen jurídico 233, solicitado por el Departamento de Asignación Individual y Avalúos mediante oficio SGD-02-1878-19, de fecha 06 de diciembre de 2019, </w:t>
      </w:r>
      <w:r w:rsidR="004A5437" w:rsidRPr="005D50FF">
        <w:rPr>
          <w:rFonts w:ascii="Museo Sans 100" w:hAnsi="Museo Sans 100"/>
          <w:sz w:val="24"/>
          <w:szCs w:val="24"/>
        </w:rPr>
        <w:t xml:space="preserve">referente a la </w:t>
      </w:r>
      <w:r w:rsidR="004A5437" w:rsidRPr="005D50FF">
        <w:rPr>
          <w:rFonts w:ascii="Museo Sans 100" w:eastAsia="Times New Roman" w:hAnsi="Museo Sans 100"/>
          <w:sz w:val="24"/>
          <w:szCs w:val="24"/>
          <w:lang w:eastAsia="es-ES"/>
        </w:rPr>
        <w:t xml:space="preserve">modificación del Punto VII del Acta de Sesión Ordinaria  43-2013 de fecha 11 de diciembre de 2013, donde se aprobó nómina de beneficiarios del Proyecto de Asentamiento Comunitario y Lotificación Agrícola desarrollado en el inmueble identificado como </w:t>
      </w:r>
      <w:r w:rsidR="004A5437" w:rsidRPr="005D50FF">
        <w:rPr>
          <w:rFonts w:ascii="Museo Sans 100" w:eastAsia="Times New Roman" w:hAnsi="Museo Sans 100"/>
          <w:b/>
          <w:sz w:val="24"/>
          <w:szCs w:val="24"/>
          <w:lang w:eastAsia="es-ES"/>
        </w:rPr>
        <w:t xml:space="preserve">HACIENDA SAN JUAN DE LETRAN, </w:t>
      </w:r>
      <w:r w:rsidR="004A5437" w:rsidRPr="005D50FF">
        <w:rPr>
          <w:rFonts w:ascii="Museo Sans 100" w:eastAsia="Times New Roman" w:hAnsi="Museo Sans 100"/>
          <w:sz w:val="24"/>
          <w:szCs w:val="24"/>
          <w:lang w:eastAsia="es-ES"/>
        </w:rPr>
        <w:t>denominado el Proyecto como</w:t>
      </w:r>
      <w:r w:rsidR="004A5437" w:rsidRPr="005D50FF">
        <w:rPr>
          <w:rFonts w:ascii="Museo Sans 100" w:eastAsia="Times New Roman" w:hAnsi="Museo Sans 100"/>
          <w:b/>
          <w:sz w:val="24"/>
          <w:szCs w:val="24"/>
          <w:lang w:eastAsia="es-ES"/>
        </w:rPr>
        <w:t xml:space="preserve"> HACIENDA SAN JUAN DE LETRAN PORCIONES 1 y 2,</w:t>
      </w:r>
      <w:r w:rsidR="004A5437" w:rsidRPr="005D50FF">
        <w:rPr>
          <w:rFonts w:ascii="Museo Sans 100" w:eastAsia="Times New Roman" w:hAnsi="Museo Sans 100"/>
          <w:sz w:val="24"/>
          <w:szCs w:val="24"/>
          <w:lang w:eastAsia="es-ES"/>
        </w:rPr>
        <w:t xml:space="preserve"> </w:t>
      </w:r>
      <w:r w:rsidR="004A5437" w:rsidRPr="005D50FF">
        <w:rPr>
          <w:rFonts w:ascii="Museo Sans 100" w:eastAsia="Times New Roman" w:hAnsi="Museo Sans 100"/>
          <w:sz w:val="24"/>
          <w:szCs w:val="24"/>
        </w:rPr>
        <w:t xml:space="preserve">ubicada según datos de este Instituto en cantón San Marcos Lempa, jurisdicción de </w:t>
      </w:r>
      <w:proofErr w:type="spellStart"/>
      <w:r w:rsidR="004A5437" w:rsidRPr="005D50FF">
        <w:rPr>
          <w:rFonts w:ascii="Museo Sans 100" w:eastAsia="Times New Roman" w:hAnsi="Museo Sans 100"/>
          <w:sz w:val="24"/>
          <w:szCs w:val="24"/>
        </w:rPr>
        <w:t>Jiquilisco</w:t>
      </w:r>
      <w:proofErr w:type="spellEnd"/>
      <w:r w:rsidR="004A5437" w:rsidRPr="005D50FF">
        <w:rPr>
          <w:rFonts w:ascii="Museo Sans 100" w:eastAsia="Times New Roman" w:hAnsi="Museo Sans 100"/>
          <w:sz w:val="24"/>
          <w:szCs w:val="24"/>
        </w:rPr>
        <w:t xml:space="preserve">, departamento de Usulután y según el Centro Nacional de Registros en cantón San Juan de Letrán, jurisdicción de </w:t>
      </w:r>
      <w:proofErr w:type="spellStart"/>
      <w:r w:rsidR="004A5437" w:rsidRPr="005D50FF">
        <w:rPr>
          <w:rFonts w:ascii="Museo Sans 100" w:eastAsia="Times New Roman" w:hAnsi="Museo Sans 100"/>
          <w:sz w:val="24"/>
          <w:szCs w:val="24"/>
        </w:rPr>
        <w:t>Jiquilisco</w:t>
      </w:r>
      <w:proofErr w:type="spellEnd"/>
      <w:r w:rsidR="004A5437" w:rsidRPr="005D50FF">
        <w:rPr>
          <w:rFonts w:ascii="Museo Sans 100" w:eastAsia="Times New Roman" w:hAnsi="Museo Sans 100"/>
          <w:sz w:val="24"/>
          <w:szCs w:val="24"/>
        </w:rPr>
        <w:t>, departamento de Usulután,</w:t>
      </w:r>
      <w:r w:rsidR="004A5437" w:rsidRPr="005D50FF">
        <w:rPr>
          <w:rFonts w:ascii="Museo Sans 100" w:eastAsia="Times New Roman" w:hAnsi="Museo Sans 100"/>
          <w:b/>
          <w:sz w:val="24"/>
          <w:szCs w:val="24"/>
        </w:rPr>
        <w:t xml:space="preserve"> código de proyecto 110823, SSE 766, entrega 47</w:t>
      </w:r>
      <w:r w:rsidR="004A5437" w:rsidRPr="005D50FF">
        <w:rPr>
          <w:rFonts w:ascii="Museo Sans 100" w:eastAsia="Times New Roman" w:hAnsi="Museo Sans 100"/>
          <w:sz w:val="24"/>
          <w:szCs w:val="24"/>
          <w:lang w:eastAsia="es-ES"/>
        </w:rPr>
        <w:t>; al respecto se hacen las siguientes consideraciones:</w:t>
      </w:r>
    </w:p>
    <w:p w:rsidR="004A5437" w:rsidRPr="005D50FF" w:rsidRDefault="004A5437" w:rsidP="005D50FF">
      <w:pPr>
        <w:tabs>
          <w:tab w:val="left" w:pos="709"/>
        </w:tabs>
        <w:jc w:val="both"/>
        <w:rPr>
          <w:rFonts w:ascii="Museo Sans 100" w:eastAsia="Times New Roman" w:hAnsi="Museo Sans 100"/>
          <w:color w:val="FF0000"/>
          <w:sz w:val="24"/>
          <w:szCs w:val="24"/>
          <w:lang w:eastAsia="es-ES"/>
        </w:rPr>
      </w:pPr>
    </w:p>
    <w:p w:rsidR="004A5437" w:rsidRPr="005D50FF" w:rsidRDefault="004A5437" w:rsidP="00923BA4">
      <w:pPr>
        <w:numPr>
          <w:ilvl w:val="0"/>
          <w:numId w:val="46"/>
        </w:numPr>
        <w:tabs>
          <w:tab w:val="clear" w:pos="540"/>
          <w:tab w:val="num" w:pos="1134"/>
        </w:tabs>
        <w:ind w:left="1134" w:hanging="708"/>
        <w:jc w:val="both"/>
        <w:rPr>
          <w:rFonts w:ascii="Museo Sans 100" w:eastAsia="Times New Roman" w:hAnsi="Museo Sans 100"/>
          <w:sz w:val="24"/>
          <w:szCs w:val="24"/>
        </w:rPr>
      </w:pPr>
      <w:r w:rsidRPr="005D50FF">
        <w:rPr>
          <w:rFonts w:ascii="Museo Sans 100" w:eastAsia="Times New Roman" w:hAnsi="Museo Sans 100"/>
          <w:sz w:val="24"/>
          <w:szCs w:val="24"/>
        </w:rPr>
        <w:t xml:space="preserve">La Hacienda San Juan de Letrán, fue adquirida por el ISTA mediante Compraventa otorgada por la Sociedad Comercial Chacón S.A. de C.V., conforme Punto XXXII del Acta de Sesión Ordinaria No. 4-2004 de fecha </w:t>
      </w:r>
      <w:r w:rsidRPr="005D50FF">
        <w:rPr>
          <w:rFonts w:ascii="Museo Sans 100" w:eastAsia="Times New Roman" w:hAnsi="Museo Sans 100"/>
          <w:sz w:val="24"/>
          <w:szCs w:val="24"/>
        </w:rPr>
        <w:lastRenderedPageBreak/>
        <w:t xml:space="preserve">29 de enero del año 2004, con un área de 173 </w:t>
      </w:r>
      <w:proofErr w:type="spellStart"/>
      <w:r w:rsidRPr="005D50FF">
        <w:rPr>
          <w:rFonts w:ascii="Museo Sans 100" w:eastAsia="Times New Roman" w:hAnsi="Museo Sans 100"/>
          <w:sz w:val="24"/>
          <w:szCs w:val="24"/>
        </w:rPr>
        <w:t>Hás</w:t>
      </w:r>
      <w:proofErr w:type="spellEnd"/>
      <w:r w:rsidRPr="005D50FF">
        <w:rPr>
          <w:rFonts w:ascii="Museo Sans 100" w:eastAsia="Times New Roman" w:hAnsi="Museo Sans 100"/>
          <w:sz w:val="24"/>
          <w:szCs w:val="24"/>
        </w:rPr>
        <w:t xml:space="preserve">. 60 As. 00.00 </w:t>
      </w:r>
      <w:proofErr w:type="spellStart"/>
      <w:r w:rsidRPr="005D50FF">
        <w:rPr>
          <w:rFonts w:ascii="Museo Sans 100" w:eastAsia="Times New Roman" w:hAnsi="Museo Sans 100"/>
          <w:sz w:val="24"/>
          <w:szCs w:val="24"/>
        </w:rPr>
        <w:t>Cás</w:t>
      </w:r>
      <w:proofErr w:type="spellEnd"/>
      <w:r w:rsidRPr="005D50FF">
        <w:rPr>
          <w:rFonts w:ascii="Museo Sans 100" w:eastAsia="Times New Roman" w:hAnsi="Museo Sans 100"/>
          <w:sz w:val="24"/>
          <w:szCs w:val="24"/>
        </w:rPr>
        <w:t xml:space="preserve">, por un precio de adquisición de $425,804.66, a razón de $2,452.79 por hectárea y de $0.2453 por metro cuadrado; pero habiéndose llevado a cabo una remedición en dicho inmueble, el área es de 172 </w:t>
      </w:r>
      <w:proofErr w:type="spellStart"/>
      <w:r w:rsidRPr="005D50FF">
        <w:rPr>
          <w:rFonts w:ascii="Museo Sans 100" w:eastAsia="Times New Roman" w:hAnsi="Museo Sans 100"/>
          <w:sz w:val="24"/>
          <w:szCs w:val="24"/>
        </w:rPr>
        <w:t>Hás</w:t>
      </w:r>
      <w:proofErr w:type="spellEnd"/>
      <w:r w:rsidRPr="005D50FF">
        <w:rPr>
          <w:rFonts w:ascii="Museo Sans 100" w:eastAsia="Times New Roman" w:hAnsi="Museo Sans 100"/>
          <w:sz w:val="24"/>
          <w:szCs w:val="24"/>
        </w:rPr>
        <w:t xml:space="preserve">. 15 As. 40.51Cás., que comprende dos porciones: </w:t>
      </w:r>
      <w:r w:rsidRPr="005D50FF">
        <w:rPr>
          <w:rFonts w:ascii="Museo Sans 100" w:eastAsia="Times New Roman" w:hAnsi="Museo Sans 100"/>
          <w:b/>
          <w:sz w:val="24"/>
          <w:szCs w:val="24"/>
        </w:rPr>
        <w:t xml:space="preserve">PORCIÓN 1: </w:t>
      </w:r>
      <w:r w:rsidRPr="005D50FF">
        <w:rPr>
          <w:rFonts w:ascii="Museo Sans 100" w:eastAsia="Times New Roman" w:hAnsi="Museo Sans 100"/>
          <w:sz w:val="24"/>
          <w:szCs w:val="24"/>
        </w:rPr>
        <w:t xml:space="preserve">inscrita a la matrícula </w:t>
      </w:r>
      <w:r w:rsidR="008D3B3A">
        <w:rPr>
          <w:rFonts w:ascii="Museo Sans 100" w:eastAsia="Times New Roman" w:hAnsi="Museo Sans 100"/>
          <w:sz w:val="24"/>
          <w:szCs w:val="24"/>
        </w:rPr>
        <w:t xml:space="preserve">--- </w:t>
      </w:r>
      <w:r w:rsidRPr="005D50FF">
        <w:rPr>
          <w:rFonts w:ascii="Museo Sans 100" w:eastAsia="Times New Roman" w:hAnsi="Museo Sans 100"/>
          <w:sz w:val="24"/>
          <w:szCs w:val="24"/>
        </w:rPr>
        <w:t xml:space="preserve">-00000 con un área de 16 </w:t>
      </w:r>
      <w:proofErr w:type="spellStart"/>
      <w:r w:rsidRPr="005D50FF">
        <w:rPr>
          <w:rFonts w:ascii="Museo Sans 100" w:eastAsia="Times New Roman" w:hAnsi="Museo Sans 100"/>
          <w:sz w:val="24"/>
          <w:szCs w:val="24"/>
        </w:rPr>
        <w:t>Hás</w:t>
      </w:r>
      <w:proofErr w:type="spellEnd"/>
      <w:r w:rsidRPr="005D50FF">
        <w:rPr>
          <w:rFonts w:ascii="Museo Sans 100" w:eastAsia="Times New Roman" w:hAnsi="Museo Sans 100"/>
          <w:sz w:val="24"/>
          <w:szCs w:val="24"/>
        </w:rPr>
        <w:t xml:space="preserve">. 15 As. 06.84 </w:t>
      </w:r>
      <w:proofErr w:type="spellStart"/>
      <w:r w:rsidRPr="005D50FF">
        <w:rPr>
          <w:rFonts w:ascii="Museo Sans 100" w:eastAsia="Times New Roman" w:hAnsi="Museo Sans 100"/>
          <w:sz w:val="24"/>
          <w:szCs w:val="24"/>
        </w:rPr>
        <w:t>Cás</w:t>
      </w:r>
      <w:proofErr w:type="spellEnd"/>
      <w:r w:rsidRPr="005D50FF">
        <w:rPr>
          <w:rFonts w:ascii="Museo Sans 100" w:eastAsia="Times New Roman" w:hAnsi="Museo Sans 100"/>
          <w:sz w:val="24"/>
          <w:szCs w:val="24"/>
        </w:rPr>
        <w:t xml:space="preserve"> y </w:t>
      </w:r>
      <w:r w:rsidRPr="005D50FF">
        <w:rPr>
          <w:rFonts w:ascii="Museo Sans 100" w:eastAsia="Times New Roman" w:hAnsi="Museo Sans 100"/>
          <w:b/>
          <w:sz w:val="24"/>
          <w:szCs w:val="24"/>
        </w:rPr>
        <w:t xml:space="preserve">PORCIÓN 2: </w:t>
      </w:r>
      <w:r w:rsidRPr="005D50FF">
        <w:rPr>
          <w:rFonts w:ascii="Museo Sans 100" w:eastAsia="Times New Roman" w:hAnsi="Museo Sans 100"/>
          <w:sz w:val="24"/>
          <w:szCs w:val="24"/>
        </w:rPr>
        <w:t xml:space="preserve">inscrita a la matrícula </w:t>
      </w:r>
      <w:r w:rsidR="008D3B3A">
        <w:rPr>
          <w:rFonts w:ascii="Museo Sans 100" w:eastAsia="Times New Roman" w:hAnsi="Museo Sans 100"/>
          <w:sz w:val="24"/>
          <w:szCs w:val="24"/>
        </w:rPr>
        <w:t xml:space="preserve">--- </w:t>
      </w:r>
      <w:r w:rsidRPr="005D50FF">
        <w:rPr>
          <w:rFonts w:ascii="Museo Sans 100" w:eastAsia="Times New Roman" w:hAnsi="Museo Sans 100"/>
          <w:sz w:val="24"/>
          <w:szCs w:val="24"/>
        </w:rPr>
        <w:t xml:space="preserve">-00000 con un área de 156 </w:t>
      </w:r>
      <w:proofErr w:type="spellStart"/>
      <w:r w:rsidRPr="005D50FF">
        <w:rPr>
          <w:rFonts w:ascii="Museo Sans 100" w:eastAsia="Times New Roman" w:hAnsi="Museo Sans 100"/>
          <w:sz w:val="24"/>
          <w:szCs w:val="24"/>
        </w:rPr>
        <w:t>Hás</w:t>
      </w:r>
      <w:proofErr w:type="spellEnd"/>
      <w:r w:rsidRPr="005D50FF">
        <w:rPr>
          <w:rFonts w:ascii="Museo Sans 100" w:eastAsia="Times New Roman" w:hAnsi="Museo Sans 100"/>
          <w:sz w:val="24"/>
          <w:szCs w:val="24"/>
        </w:rPr>
        <w:t xml:space="preserve">. 00 As. 33.67 </w:t>
      </w:r>
      <w:proofErr w:type="spellStart"/>
      <w:r w:rsidRPr="005D50FF">
        <w:rPr>
          <w:rFonts w:ascii="Museo Sans 100" w:eastAsia="Times New Roman" w:hAnsi="Museo Sans 100"/>
          <w:sz w:val="24"/>
          <w:szCs w:val="24"/>
        </w:rPr>
        <w:t>Cás</w:t>
      </w:r>
      <w:proofErr w:type="spellEnd"/>
      <w:r w:rsidRPr="005D50FF">
        <w:rPr>
          <w:rFonts w:ascii="Museo Sans 100" w:eastAsia="Times New Roman" w:hAnsi="Museo Sans 100"/>
          <w:sz w:val="24"/>
          <w:szCs w:val="24"/>
        </w:rPr>
        <w:t xml:space="preserve">. </w:t>
      </w:r>
    </w:p>
    <w:p w:rsidR="004A5437" w:rsidRPr="005D50FF" w:rsidRDefault="004A5437" w:rsidP="005D50FF">
      <w:pPr>
        <w:ind w:left="539"/>
        <w:jc w:val="both"/>
        <w:rPr>
          <w:rFonts w:ascii="Museo Sans 100" w:eastAsia="Times New Roman" w:hAnsi="Museo Sans 100"/>
          <w:sz w:val="24"/>
          <w:szCs w:val="24"/>
        </w:rPr>
      </w:pPr>
    </w:p>
    <w:p w:rsidR="004A5437" w:rsidRPr="005D50FF" w:rsidRDefault="004A5437" w:rsidP="00923BA4">
      <w:pPr>
        <w:numPr>
          <w:ilvl w:val="0"/>
          <w:numId w:val="46"/>
        </w:numPr>
        <w:tabs>
          <w:tab w:val="clear" w:pos="540"/>
          <w:tab w:val="num" w:pos="1134"/>
        </w:tabs>
        <w:ind w:left="1134" w:hanging="708"/>
        <w:jc w:val="both"/>
        <w:rPr>
          <w:rFonts w:ascii="Museo Sans 100" w:eastAsia="Times New Roman" w:hAnsi="Museo Sans 100"/>
          <w:sz w:val="24"/>
          <w:szCs w:val="24"/>
        </w:rPr>
      </w:pPr>
      <w:r w:rsidRPr="005D50FF">
        <w:rPr>
          <w:rFonts w:ascii="Museo Sans 100" w:eastAsia="Times New Roman" w:hAnsi="Museo Sans 100"/>
          <w:sz w:val="24"/>
          <w:szCs w:val="24"/>
        </w:rPr>
        <w:t xml:space="preserve"> Mediante el Punto XXVI </w:t>
      </w:r>
      <w:r w:rsidRPr="005D50FF">
        <w:rPr>
          <w:rFonts w:ascii="Museo Sans 100" w:eastAsia="Times New Roman" w:hAnsi="Museo Sans 100"/>
          <w:bCs/>
          <w:sz w:val="24"/>
          <w:szCs w:val="24"/>
        </w:rPr>
        <w:t xml:space="preserve">del Acta de Sesión Ordinaria 43-2011 de fecha 7 de diciembre de 2011, se aprobó el Proyecto de Asentamiento Comunitario y Lotificación Agrícola desarrollado en el inmueble en mención, con un área de 172 </w:t>
      </w:r>
      <w:proofErr w:type="spellStart"/>
      <w:r w:rsidRPr="005D50FF">
        <w:rPr>
          <w:rFonts w:ascii="Museo Sans 100" w:eastAsia="Times New Roman" w:hAnsi="Museo Sans 100"/>
          <w:bCs/>
          <w:sz w:val="24"/>
          <w:szCs w:val="24"/>
        </w:rPr>
        <w:t>Hás</w:t>
      </w:r>
      <w:proofErr w:type="spellEnd"/>
      <w:r w:rsidRPr="005D50FF">
        <w:rPr>
          <w:rFonts w:ascii="Museo Sans 100" w:eastAsia="Times New Roman" w:hAnsi="Museo Sans 100"/>
          <w:bCs/>
          <w:sz w:val="24"/>
          <w:szCs w:val="24"/>
        </w:rPr>
        <w:t xml:space="preserve">. 15 As. 40.51 </w:t>
      </w:r>
      <w:proofErr w:type="spellStart"/>
      <w:r w:rsidRPr="005D50FF">
        <w:rPr>
          <w:rFonts w:ascii="Museo Sans 100" w:eastAsia="Times New Roman" w:hAnsi="Museo Sans 100"/>
          <w:bCs/>
          <w:sz w:val="24"/>
          <w:szCs w:val="24"/>
        </w:rPr>
        <w:t>Cás</w:t>
      </w:r>
      <w:proofErr w:type="spellEnd"/>
      <w:r w:rsidRPr="005D50FF">
        <w:rPr>
          <w:rFonts w:ascii="Museo Sans 100" w:eastAsia="Times New Roman" w:hAnsi="Museo Sans 100"/>
          <w:bCs/>
          <w:sz w:val="24"/>
          <w:szCs w:val="24"/>
        </w:rPr>
        <w:t xml:space="preserve">., que incluye: </w:t>
      </w:r>
      <w:r w:rsidRPr="005D50FF">
        <w:rPr>
          <w:rFonts w:ascii="Museo Sans 100" w:eastAsia="Times New Roman" w:hAnsi="Museo Sans 100"/>
          <w:b/>
          <w:bCs/>
          <w:sz w:val="24"/>
          <w:szCs w:val="24"/>
        </w:rPr>
        <w:t xml:space="preserve">PORCIÓN 1: </w:t>
      </w:r>
      <w:r w:rsidRPr="005D50FF">
        <w:rPr>
          <w:rFonts w:ascii="Museo Sans 100" w:eastAsia="Times New Roman" w:hAnsi="Museo Sans 100"/>
          <w:bCs/>
          <w:sz w:val="24"/>
          <w:szCs w:val="24"/>
        </w:rPr>
        <w:t xml:space="preserve">Asentamiento Comunitario y Lotificación Agrícola: </w:t>
      </w:r>
      <w:r w:rsidR="008D3B3A">
        <w:rPr>
          <w:rFonts w:ascii="Museo Sans 100" w:eastAsia="Times New Roman" w:hAnsi="Museo Sans 100"/>
          <w:bCs/>
          <w:sz w:val="24"/>
          <w:szCs w:val="24"/>
        </w:rPr>
        <w:t>---</w:t>
      </w:r>
      <w:r w:rsidRPr="005D50FF">
        <w:rPr>
          <w:rFonts w:ascii="Museo Sans 100" w:eastAsia="Times New Roman" w:hAnsi="Museo Sans 100"/>
          <w:bCs/>
          <w:sz w:val="24"/>
          <w:szCs w:val="24"/>
        </w:rPr>
        <w:t xml:space="preserve"> solares para vivienda (Polígonos del “A” al “F”), </w:t>
      </w:r>
      <w:r w:rsidR="008D3B3A">
        <w:rPr>
          <w:rFonts w:ascii="Museo Sans 100" w:eastAsia="Times New Roman" w:hAnsi="Museo Sans 100"/>
          <w:bCs/>
          <w:sz w:val="24"/>
          <w:szCs w:val="24"/>
        </w:rPr>
        <w:t>---</w:t>
      </w:r>
      <w:r w:rsidRPr="005D50FF">
        <w:rPr>
          <w:rFonts w:ascii="Museo Sans 100" w:eastAsia="Times New Roman" w:hAnsi="Museo Sans 100"/>
          <w:bCs/>
          <w:sz w:val="24"/>
          <w:szCs w:val="24"/>
        </w:rPr>
        <w:t xml:space="preserve"> lotes agrícolas (Polígono 12), área forestal, zonas de protección (7, 8 y 9), área de nacimiento N°. 3, vaguada y calles; </w:t>
      </w:r>
      <w:r w:rsidRPr="005D50FF">
        <w:rPr>
          <w:rFonts w:ascii="Museo Sans 100" w:eastAsia="Times New Roman" w:hAnsi="Museo Sans 100"/>
          <w:b/>
          <w:bCs/>
          <w:sz w:val="24"/>
          <w:szCs w:val="24"/>
        </w:rPr>
        <w:t xml:space="preserve">PORCIÓN 2: </w:t>
      </w:r>
      <w:r w:rsidRPr="005D50FF">
        <w:rPr>
          <w:rFonts w:ascii="Museo Sans 100" w:eastAsia="Times New Roman" w:hAnsi="Museo Sans 100"/>
          <w:bCs/>
          <w:sz w:val="24"/>
          <w:szCs w:val="24"/>
        </w:rPr>
        <w:t xml:space="preserve">Lotificación Agrícola: </w:t>
      </w:r>
      <w:r w:rsidR="008D3B3A">
        <w:rPr>
          <w:rFonts w:ascii="Museo Sans 100" w:eastAsia="Times New Roman" w:hAnsi="Museo Sans 100"/>
          <w:bCs/>
          <w:sz w:val="24"/>
          <w:szCs w:val="24"/>
        </w:rPr>
        <w:t>---</w:t>
      </w:r>
      <w:r w:rsidRPr="005D50FF">
        <w:rPr>
          <w:rFonts w:ascii="Museo Sans 100" w:eastAsia="Times New Roman" w:hAnsi="Museo Sans 100"/>
          <w:bCs/>
          <w:sz w:val="24"/>
          <w:szCs w:val="24"/>
        </w:rPr>
        <w:t xml:space="preserve"> lotes agrícolas (Polígonos del 1 al 11 y del 13 al 15), área rocosa, cementerio, área de nacimiento N°. 1 y 2, área de quebradas N°. 1 al 7, área de bosques N°. 1 al 6, zonas de protección N°. 1 al 6 y 10 al 13 y calles. Dentro de la Porción 1, se encuentra el inmueble objeto del presente</w:t>
      </w:r>
      <w:r w:rsidR="000E4752" w:rsidRPr="005D50FF">
        <w:rPr>
          <w:rFonts w:ascii="Museo Sans 100" w:eastAsia="Times New Roman" w:hAnsi="Museo Sans 100"/>
          <w:bCs/>
          <w:sz w:val="24"/>
          <w:szCs w:val="24"/>
        </w:rPr>
        <w:t xml:space="preserve"> punto de acta</w:t>
      </w:r>
      <w:r w:rsidRPr="005D50FF">
        <w:rPr>
          <w:rFonts w:ascii="Museo Sans 100" w:eastAsia="Times New Roman" w:hAnsi="Museo Sans 100"/>
          <w:bCs/>
          <w:sz w:val="24"/>
          <w:szCs w:val="24"/>
        </w:rPr>
        <w:t>.</w:t>
      </w:r>
    </w:p>
    <w:p w:rsidR="005D50FF" w:rsidRPr="008D3B3A" w:rsidRDefault="005D50FF" w:rsidP="008D3B3A">
      <w:pPr>
        <w:rPr>
          <w:rFonts w:ascii="Museo Sans 100" w:eastAsia="Times New Roman" w:hAnsi="Museo Sans 100"/>
          <w:sz w:val="24"/>
          <w:szCs w:val="24"/>
        </w:rPr>
      </w:pPr>
    </w:p>
    <w:p w:rsidR="004A5437" w:rsidRPr="005D50FF" w:rsidRDefault="004A5437" w:rsidP="00923BA4">
      <w:pPr>
        <w:numPr>
          <w:ilvl w:val="0"/>
          <w:numId w:val="46"/>
        </w:numPr>
        <w:tabs>
          <w:tab w:val="clear" w:pos="540"/>
          <w:tab w:val="num" w:pos="1134"/>
        </w:tabs>
        <w:ind w:left="1134" w:hanging="708"/>
        <w:jc w:val="both"/>
        <w:rPr>
          <w:rFonts w:ascii="Museo Sans 100" w:eastAsia="Times New Roman" w:hAnsi="Museo Sans 100"/>
          <w:sz w:val="24"/>
          <w:szCs w:val="24"/>
        </w:rPr>
      </w:pPr>
      <w:r w:rsidRPr="005D50FF">
        <w:rPr>
          <w:rFonts w:ascii="Museo Sans 100" w:eastAsia="Times New Roman" w:hAnsi="Museo Sans 100"/>
          <w:sz w:val="24"/>
          <w:szCs w:val="24"/>
        </w:rPr>
        <w:t>En el Acuerdo contenido en el Punto VII de</w:t>
      </w:r>
      <w:r w:rsidR="000E4752" w:rsidRPr="005D50FF">
        <w:rPr>
          <w:rFonts w:ascii="Museo Sans 100" w:eastAsia="Times New Roman" w:hAnsi="Museo Sans 100"/>
          <w:sz w:val="24"/>
          <w:szCs w:val="24"/>
        </w:rPr>
        <w:t>l Acta de</w:t>
      </w:r>
      <w:r w:rsidRPr="005D50FF">
        <w:rPr>
          <w:rFonts w:ascii="Museo Sans 100" w:eastAsia="Times New Roman" w:hAnsi="Museo Sans 100"/>
          <w:sz w:val="24"/>
          <w:szCs w:val="24"/>
        </w:rPr>
        <w:t xml:space="preserve"> Sesión Ordinaria 43-2013, de fecha 11 de diciembre de 2013, La Junta Directiva adjudicó el inmueble identificado como solar </w:t>
      </w:r>
      <w:r w:rsidR="008D3B3A">
        <w:rPr>
          <w:rFonts w:ascii="Museo Sans 100" w:eastAsia="Times New Roman" w:hAnsi="Museo Sans 100"/>
          <w:sz w:val="24"/>
          <w:szCs w:val="24"/>
        </w:rPr>
        <w:t>---</w:t>
      </w:r>
      <w:r w:rsidRPr="005D50FF">
        <w:rPr>
          <w:rFonts w:ascii="Museo Sans 100" w:eastAsia="Times New Roman" w:hAnsi="Museo Sans 100"/>
          <w:sz w:val="24"/>
          <w:szCs w:val="24"/>
        </w:rPr>
        <w:t xml:space="preserve">, polígono </w:t>
      </w:r>
      <w:r w:rsidR="008D3B3A">
        <w:rPr>
          <w:rFonts w:ascii="Museo Sans 100" w:eastAsia="Times New Roman" w:hAnsi="Museo Sans 100"/>
          <w:sz w:val="24"/>
          <w:szCs w:val="24"/>
        </w:rPr>
        <w:t>---</w:t>
      </w:r>
      <w:r w:rsidRPr="005D50FF">
        <w:rPr>
          <w:rFonts w:ascii="Museo Sans 100" w:eastAsia="Times New Roman" w:hAnsi="Museo Sans 100"/>
          <w:sz w:val="24"/>
          <w:szCs w:val="24"/>
        </w:rPr>
        <w:t xml:space="preserve">, Porción </w:t>
      </w:r>
      <w:r w:rsidR="008D3B3A">
        <w:rPr>
          <w:rFonts w:ascii="Museo Sans 100" w:eastAsia="Times New Roman" w:hAnsi="Museo Sans 100"/>
          <w:sz w:val="24"/>
          <w:szCs w:val="24"/>
        </w:rPr>
        <w:t>---</w:t>
      </w:r>
      <w:r w:rsidRPr="005D50FF">
        <w:rPr>
          <w:rFonts w:ascii="Museo Sans 100" w:eastAsia="Times New Roman" w:hAnsi="Museo Sans 100"/>
          <w:sz w:val="24"/>
          <w:szCs w:val="24"/>
        </w:rPr>
        <w:t xml:space="preserve">, con un área de 508.64 Mt², </w:t>
      </w:r>
      <w:r w:rsidR="000E4752" w:rsidRPr="005D50FF">
        <w:rPr>
          <w:rFonts w:ascii="Museo Sans 100" w:eastAsia="Times New Roman" w:hAnsi="Museo Sans 100"/>
          <w:sz w:val="24"/>
          <w:szCs w:val="24"/>
        </w:rPr>
        <w:t>y</w:t>
      </w:r>
      <w:r w:rsidRPr="005D50FF">
        <w:rPr>
          <w:rFonts w:ascii="Museo Sans 100" w:eastAsia="Times New Roman" w:hAnsi="Museo Sans 100"/>
          <w:sz w:val="24"/>
          <w:szCs w:val="24"/>
        </w:rPr>
        <w:t xml:space="preserve"> un precio de $202.73, a favor de los señores: Samuel Edgardo Barrientos López y María del Carmen Torres Mejía. </w:t>
      </w:r>
    </w:p>
    <w:p w:rsidR="004A5437" w:rsidRPr="005D50FF" w:rsidRDefault="004A5437" w:rsidP="005D50FF">
      <w:pPr>
        <w:jc w:val="both"/>
        <w:rPr>
          <w:rFonts w:ascii="Museo Sans 100" w:eastAsia="Times New Roman" w:hAnsi="Museo Sans 100"/>
          <w:sz w:val="24"/>
          <w:szCs w:val="24"/>
        </w:rPr>
      </w:pPr>
    </w:p>
    <w:p w:rsidR="004A5437" w:rsidRPr="005D50FF" w:rsidRDefault="004A5437" w:rsidP="00923BA4">
      <w:pPr>
        <w:numPr>
          <w:ilvl w:val="0"/>
          <w:numId w:val="46"/>
        </w:numPr>
        <w:tabs>
          <w:tab w:val="clear" w:pos="540"/>
          <w:tab w:val="num" w:pos="1134"/>
        </w:tabs>
        <w:ind w:left="1134" w:hanging="708"/>
        <w:jc w:val="both"/>
        <w:rPr>
          <w:rFonts w:ascii="Museo Sans 100" w:eastAsia="Times New Roman" w:hAnsi="Museo Sans 100"/>
          <w:sz w:val="24"/>
          <w:szCs w:val="24"/>
        </w:rPr>
      </w:pPr>
      <w:r w:rsidRPr="005D50FF">
        <w:rPr>
          <w:rFonts w:ascii="Museo Sans 100" w:eastAsia="Times New Roman" w:hAnsi="Museo Sans 100"/>
          <w:sz w:val="24"/>
          <w:szCs w:val="24"/>
          <w:lang w:eastAsia="es-ES"/>
        </w:rPr>
        <w:t xml:space="preserve">Habiéndose actualizado la información de la adjudicación del inmueble antes mencionado, y que ahora se encuentra comprendido dentro del Proyecto de Asentamiento Comunitario y Lotificación Agrícola desarrollado en la </w:t>
      </w:r>
      <w:r w:rsidRPr="005D50FF">
        <w:rPr>
          <w:rFonts w:ascii="Museo Sans 100" w:eastAsia="Times New Roman" w:hAnsi="Museo Sans 100"/>
          <w:b/>
          <w:sz w:val="24"/>
          <w:szCs w:val="24"/>
          <w:lang w:eastAsia="es-ES"/>
        </w:rPr>
        <w:t xml:space="preserve">HACIENDA SAN JUAN DE LETRAN, denominado el Proyecto como HACIENDA SAN JUAN DE LETRAN PORCIONES 1 y 2, </w:t>
      </w:r>
      <w:r w:rsidRPr="005D50FF">
        <w:rPr>
          <w:rFonts w:ascii="Museo Sans 100" w:eastAsia="Times New Roman" w:hAnsi="Museo Sans 100"/>
          <w:sz w:val="24"/>
          <w:szCs w:val="24"/>
          <w:lang w:eastAsia="es-ES"/>
        </w:rPr>
        <w:t>ubicad</w:t>
      </w:r>
      <w:r w:rsidR="000E4752" w:rsidRPr="005D50FF">
        <w:rPr>
          <w:rFonts w:ascii="Museo Sans 100" w:eastAsia="Times New Roman" w:hAnsi="Museo Sans 100"/>
          <w:sz w:val="24"/>
          <w:szCs w:val="24"/>
          <w:lang w:eastAsia="es-ES"/>
        </w:rPr>
        <w:t>a</w:t>
      </w:r>
      <w:r w:rsidRPr="005D50FF">
        <w:rPr>
          <w:rFonts w:ascii="Museo Sans 100" w:eastAsia="Times New Roman" w:hAnsi="Museo Sans 100"/>
          <w:sz w:val="24"/>
          <w:szCs w:val="24"/>
          <w:lang w:eastAsia="es-ES"/>
        </w:rPr>
        <w:t xml:space="preserve"> </w:t>
      </w:r>
      <w:r w:rsidRPr="005D50FF">
        <w:rPr>
          <w:rFonts w:ascii="Museo Sans 100" w:eastAsia="Times New Roman" w:hAnsi="Museo Sans 100"/>
          <w:sz w:val="24"/>
          <w:szCs w:val="24"/>
        </w:rPr>
        <w:t xml:space="preserve">cantón San Juan de Letrán, jurisdicción de </w:t>
      </w:r>
      <w:proofErr w:type="spellStart"/>
      <w:r w:rsidRPr="005D50FF">
        <w:rPr>
          <w:rFonts w:ascii="Museo Sans 100" w:eastAsia="Times New Roman" w:hAnsi="Museo Sans 100"/>
          <w:sz w:val="24"/>
          <w:szCs w:val="24"/>
        </w:rPr>
        <w:t>Jiquilisco</w:t>
      </w:r>
      <w:proofErr w:type="spellEnd"/>
      <w:r w:rsidRPr="005D50FF">
        <w:rPr>
          <w:rFonts w:ascii="Museo Sans 100" w:eastAsia="Times New Roman" w:hAnsi="Museo Sans 100"/>
          <w:sz w:val="24"/>
          <w:szCs w:val="24"/>
        </w:rPr>
        <w:t>, departamento de Usulután,</w:t>
      </w:r>
      <w:r w:rsidRPr="005D50FF">
        <w:rPr>
          <w:rFonts w:ascii="Museo Sans 100" w:eastAsia="Times New Roman" w:hAnsi="Museo Sans 100"/>
          <w:sz w:val="24"/>
          <w:szCs w:val="24"/>
          <w:lang w:eastAsia="es-ES"/>
        </w:rPr>
        <w:t xml:space="preserve"> aprobado en el Punto</w:t>
      </w:r>
      <w:r w:rsidRPr="005D50FF">
        <w:rPr>
          <w:rFonts w:ascii="Museo Sans 100" w:eastAsia="Times New Roman" w:hAnsi="Museo Sans 100"/>
          <w:sz w:val="24"/>
          <w:szCs w:val="24"/>
        </w:rPr>
        <w:t xml:space="preserve"> XXVI </w:t>
      </w:r>
      <w:r w:rsidRPr="005D50FF">
        <w:rPr>
          <w:rFonts w:ascii="Museo Sans 100" w:eastAsia="Times New Roman" w:hAnsi="Museo Sans 100"/>
          <w:bCs/>
          <w:sz w:val="24"/>
          <w:szCs w:val="24"/>
        </w:rPr>
        <w:t>del Acta de Sesión Ordinaria 43-2011 de fecha 7 de diciembre de 2011</w:t>
      </w:r>
      <w:r w:rsidRPr="005D50FF">
        <w:rPr>
          <w:rFonts w:ascii="Museo Sans 100" w:eastAsia="Times New Roman" w:hAnsi="Museo Sans 100"/>
          <w:sz w:val="24"/>
          <w:szCs w:val="24"/>
          <w:lang w:eastAsia="es-ES"/>
        </w:rPr>
        <w:t>; se hace necesaria la modificación del Punto de Acta citado en el considerando</w:t>
      </w:r>
      <w:r w:rsidR="000E4752" w:rsidRPr="005D50FF">
        <w:rPr>
          <w:rFonts w:ascii="Museo Sans 100" w:eastAsia="Times New Roman" w:hAnsi="Museo Sans 100"/>
          <w:sz w:val="24"/>
          <w:szCs w:val="24"/>
          <w:lang w:eastAsia="es-ES"/>
        </w:rPr>
        <w:t xml:space="preserve"> anterior</w:t>
      </w:r>
      <w:r w:rsidRPr="005D50FF">
        <w:rPr>
          <w:rFonts w:ascii="Museo Sans 100" w:eastAsia="Times New Roman" w:hAnsi="Museo Sans 100"/>
          <w:sz w:val="24"/>
          <w:szCs w:val="24"/>
          <w:lang w:eastAsia="es-ES"/>
        </w:rPr>
        <w:t>, por las siguientes causales:</w:t>
      </w:r>
    </w:p>
    <w:p w:rsidR="004A5437" w:rsidRPr="005D50FF" w:rsidRDefault="004A5437" w:rsidP="005D50FF">
      <w:pPr>
        <w:jc w:val="both"/>
        <w:rPr>
          <w:rFonts w:ascii="Museo Sans 100" w:eastAsia="Times New Roman" w:hAnsi="Museo Sans 100"/>
          <w:b/>
          <w:sz w:val="24"/>
          <w:szCs w:val="24"/>
          <w:lang w:eastAsia="es-ES"/>
        </w:rPr>
      </w:pPr>
    </w:p>
    <w:p w:rsidR="004A5437" w:rsidRPr="005D50FF" w:rsidRDefault="000E4752" w:rsidP="00923BA4">
      <w:pPr>
        <w:pStyle w:val="Prrafodelista"/>
        <w:numPr>
          <w:ilvl w:val="0"/>
          <w:numId w:val="47"/>
        </w:numPr>
        <w:ind w:hanging="590"/>
        <w:contextualSpacing/>
        <w:jc w:val="both"/>
        <w:rPr>
          <w:rFonts w:ascii="Museo Sans 100" w:hAnsi="Museo Sans 100"/>
          <w:sz w:val="24"/>
          <w:szCs w:val="24"/>
        </w:rPr>
      </w:pPr>
      <w:r w:rsidRPr="005D50FF">
        <w:rPr>
          <w:rFonts w:ascii="Museo Sans 100" w:hAnsi="Museo Sans 100"/>
          <w:sz w:val="24"/>
          <w:szCs w:val="24"/>
        </w:rPr>
        <w:t>Excluir</w:t>
      </w:r>
      <w:r w:rsidR="004A5437" w:rsidRPr="005D50FF">
        <w:rPr>
          <w:rFonts w:ascii="Museo Sans 100" w:hAnsi="Museo Sans 100"/>
          <w:sz w:val="24"/>
          <w:szCs w:val="24"/>
        </w:rPr>
        <w:t xml:space="preserve"> de la adjudicación del inmueble </w:t>
      </w:r>
      <w:r w:rsidRPr="005D50FF">
        <w:rPr>
          <w:rFonts w:ascii="Museo Sans 100" w:hAnsi="Museo Sans 100"/>
          <w:sz w:val="24"/>
          <w:szCs w:val="24"/>
        </w:rPr>
        <w:t xml:space="preserve">a </w:t>
      </w:r>
      <w:r w:rsidR="004A5437" w:rsidRPr="005D50FF">
        <w:rPr>
          <w:rFonts w:ascii="Museo Sans 100" w:hAnsi="Museo Sans 100"/>
          <w:sz w:val="24"/>
          <w:szCs w:val="24"/>
        </w:rPr>
        <w:t>la señora</w:t>
      </w:r>
      <w:r w:rsidR="004A5437" w:rsidRPr="005D50FF">
        <w:rPr>
          <w:rFonts w:ascii="Museo Sans 100" w:eastAsia="Times New Roman" w:hAnsi="Museo Sans 100"/>
          <w:sz w:val="24"/>
          <w:szCs w:val="24"/>
          <w:lang w:eastAsia="es-ES"/>
        </w:rPr>
        <w:t xml:space="preserve"> María del Carmen Torres </w:t>
      </w:r>
      <w:r w:rsidRPr="005D50FF">
        <w:rPr>
          <w:rFonts w:ascii="Museo Sans 100" w:eastAsia="Times New Roman" w:hAnsi="Museo Sans 100"/>
          <w:sz w:val="24"/>
          <w:szCs w:val="24"/>
          <w:lang w:eastAsia="es-ES"/>
        </w:rPr>
        <w:t>Mejía</w:t>
      </w:r>
      <w:r w:rsidR="004A5437" w:rsidRPr="005D50FF">
        <w:rPr>
          <w:rFonts w:ascii="Museo Sans 100" w:hAnsi="Museo Sans 100"/>
          <w:sz w:val="24"/>
          <w:szCs w:val="24"/>
        </w:rPr>
        <w:t xml:space="preserve">, </w:t>
      </w:r>
      <w:r w:rsidRPr="005D50FF">
        <w:rPr>
          <w:rFonts w:ascii="Museo Sans 100" w:hAnsi="Museo Sans 100"/>
          <w:sz w:val="24"/>
          <w:szCs w:val="24"/>
        </w:rPr>
        <w:t xml:space="preserve">por la causal de abandono, </w:t>
      </w:r>
      <w:r w:rsidR="004A5437" w:rsidRPr="005D50FF">
        <w:rPr>
          <w:rFonts w:ascii="Museo Sans 100" w:hAnsi="Museo Sans 100"/>
          <w:sz w:val="24"/>
          <w:szCs w:val="24"/>
        </w:rPr>
        <w:t xml:space="preserve">de acuerdo a Solicitud de Exclusión de Beneficiarios de fecha 14 de agosto de </w:t>
      </w:r>
      <w:r w:rsidR="004A5437" w:rsidRPr="005D50FF">
        <w:rPr>
          <w:rFonts w:ascii="Museo Sans 100" w:hAnsi="Museo Sans 100"/>
          <w:sz w:val="24"/>
          <w:szCs w:val="24"/>
        </w:rPr>
        <w:lastRenderedPageBreak/>
        <w:t xml:space="preserve">2019, situación robustecida con la Declaración Jurada de fecha 5 de julio de 2019, otorgada ante los Oficios de la Notario Rosa </w:t>
      </w:r>
      <w:proofErr w:type="spellStart"/>
      <w:r w:rsidR="004A5437" w:rsidRPr="005D50FF">
        <w:rPr>
          <w:rFonts w:ascii="Museo Sans 100" w:hAnsi="Museo Sans 100"/>
          <w:sz w:val="24"/>
          <w:szCs w:val="24"/>
        </w:rPr>
        <w:t>Arbelis</w:t>
      </w:r>
      <w:proofErr w:type="spellEnd"/>
      <w:r w:rsidR="004A5437" w:rsidRPr="005D50FF">
        <w:rPr>
          <w:rFonts w:ascii="Museo Sans 100" w:hAnsi="Museo Sans 100"/>
          <w:sz w:val="24"/>
          <w:szCs w:val="24"/>
        </w:rPr>
        <w:t xml:space="preserve"> Portillo de Argueta, y que ha sido presentada por el señor Samuel Edgardo Barrientos </w:t>
      </w:r>
      <w:proofErr w:type="spellStart"/>
      <w:r w:rsidR="004A5437" w:rsidRPr="005D50FF">
        <w:rPr>
          <w:rFonts w:ascii="Museo Sans 100" w:hAnsi="Museo Sans 100"/>
          <w:sz w:val="24"/>
          <w:szCs w:val="24"/>
        </w:rPr>
        <w:t>Lopez</w:t>
      </w:r>
      <w:proofErr w:type="spellEnd"/>
      <w:r w:rsidR="004A5437" w:rsidRPr="005D50FF">
        <w:rPr>
          <w:rFonts w:ascii="Museo Sans 100" w:hAnsi="Museo Sans 100"/>
          <w:sz w:val="24"/>
          <w:szCs w:val="24"/>
        </w:rPr>
        <w:t xml:space="preserve">, actuando en carácter del titular de la adjudicación en la que declara que desconoce el paradero de la señora </w:t>
      </w:r>
      <w:r w:rsidR="004A5437" w:rsidRPr="005D50FF">
        <w:rPr>
          <w:rFonts w:ascii="Museo Sans 100" w:eastAsia="Times New Roman" w:hAnsi="Museo Sans 100"/>
          <w:sz w:val="24"/>
          <w:szCs w:val="24"/>
          <w:lang w:eastAsia="es-ES"/>
        </w:rPr>
        <w:t xml:space="preserve">Maria del Carmen Torres </w:t>
      </w:r>
      <w:r w:rsidRPr="005D50FF">
        <w:rPr>
          <w:rFonts w:ascii="Museo Sans 100" w:eastAsia="Times New Roman" w:hAnsi="Museo Sans 100"/>
          <w:sz w:val="24"/>
          <w:szCs w:val="24"/>
          <w:lang w:eastAsia="es-ES"/>
        </w:rPr>
        <w:t>Mejía</w:t>
      </w:r>
      <w:r w:rsidR="004A5437" w:rsidRPr="005D50FF">
        <w:rPr>
          <w:rFonts w:ascii="Museo Sans 100" w:eastAsia="Times New Roman" w:hAnsi="Museo Sans 100"/>
          <w:sz w:val="24"/>
          <w:szCs w:val="24"/>
          <w:lang w:eastAsia="es-ES"/>
        </w:rPr>
        <w:t xml:space="preserve">, </w:t>
      </w:r>
      <w:r w:rsidR="004A5437" w:rsidRPr="005D50FF">
        <w:rPr>
          <w:rFonts w:ascii="Museo Sans 100" w:hAnsi="Museo Sans 100"/>
          <w:sz w:val="24"/>
          <w:szCs w:val="24"/>
        </w:rPr>
        <w:t>desde hace 4 años, habiendo agotado todos los medios necesarios para su localización</w:t>
      </w:r>
      <w:r w:rsidR="004A5437" w:rsidRPr="005D50FF">
        <w:rPr>
          <w:rFonts w:ascii="Museo Sans 100" w:eastAsia="Times New Roman" w:hAnsi="Museo Sans 100"/>
          <w:sz w:val="24"/>
          <w:szCs w:val="24"/>
          <w:lang w:eastAsia="es-ES"/>
        </w:rPr>
        <w:t xml:space="preserve">, </w:t>
      </w:r>
      <w:r w:rsidR="004A5437" w:rsidRPr="005D50FF">
        <w:rPr>
          <w:rFonts w:ascii="Museo Sans 100" w:hAnsi="Museo Sans 100"/>
          <w:sz w:val="24"/>
          <w:szCs w:val="24"/>
        </w:rPr>
        <w:t xml:space="preserve">causal comprobada con el Acta de Abandono de fecha 14 de agosto de 2019, levantada por el técnico de la Oficina Regional Usulután, señor Ramón Antonio Bonilla R., en la que se hizo constar que la señora Maria del Carmen Torres </w:t>
      </w:r>
      <w:r w:rsidRPr="005D50FF">
        <w:rPr>
          <w:rFonts w:ascii="Museo Sans 100" w:hAnsi="Museo Sans 100"/>
          <w:sz w:val="24"/>
          <w:szCs w:val="24"/>
        </w:rPr>
        <w:t>Mejía</w:t>
      </w:r>
      <w:r w:rsidR="004A5437" w:rsidRPr="005D50FF">
        <w:rPr>
          <w:rFonts w:ascii="Museo Sans 100" w:hAnsi="Museo Sans 100"/>
          <w:sz w:val="24"/>
          <w:szCs w:val="24"/>
        </w:rPr>
        <w:t>, ha abandonado el inmueble que le fue adjudicado, desde hace 4 años, documentos anexos al expediente respectivo; y</w:t>
      </w:r>
    </w:p>
    <w:p w:rsidR="004A5437" w:rsidRPr="005D50FF" w:rsidRDefault="004A5437" w:rsidP="005D50FF">
      <w:pPr>
        <w:pStyle w:val="Prrafodelista"/>
        <w:ind w:left="1004"/>
        <w:jc w:val="both"/>
        <w:rPr>
          <w:rFonts w:ascii="Museo Sans 100" w:hAnsi="Museo Sans 100"/>
          <w:sz w:val="24"/>
          <w:szCs w:val="24"/>
        </w:rPr>
      </w:pPr>
    </w:p>
    <w:p w:rsidR="004A5437" w:rsidRPr="008D3B3A" w:rsidRDefault="000E4752" w:rsidP="008D3B3A">
      <w:pPr>
        <w:pStyle w:val="Prrafodelista"/>
        <w:numPr>
          <w:ilvl w:val="0"/>
          <w:numId w:val="47"/>
        </w:numPr>
        <w:ind w:hanging="590"/>
        <w:contextualSpacing/>
        <w:jc w:val="both"/>
        <w:rPr>
          <w:rFonts w:ascii="Museo Sans 100" w:eastAsia="Times New Roman" w:hAnsi="Museo Sans 100"/>
          <w:bCs/>
          <w:sz w:val="24"/>
          <w:szCs w:val="24"/>
          <w:lang w:eastAsia="es-ES"/>
        </w:rPr>
      </w:pPr>
      <w:r w:rsidRPr="005D50FF">
        <w:rPr>
          <w:rFonts w:ascii="Museo Sans 100" w:eastAsia="Times New Roman" w:hAnsi="Museo Sans 100"/>
          <w:sz w:val="24"/>
          <w:szCs w:val="24"/>
          <w:lang w:eastAsia="es-ES"/>
        </w:rPr>
        <w:t>Incluir</w:t>
      </w:r>
      <w:r w:rsidR="004A5437" w:rsidRPr="005D50FF">
        <w:rPr>
          <w:rFonts w:ascii="Museo Sans 100" w:eastAsia="Times New Roman" w:hAnsi="Museo Sans 100"/>
          <w:sz w:val="24"/>
          <w:szCs w:val="24"/>
          <w:lang w:eastAsia="es-ES"/>
        </w:rPr>
        <w:t xml:space="preserve"> en la adjudicación del inmueble</w:t>
      </w:r>
      <w:r w:rsidRPr="005D50FF">
        <w:rPr>
          <w:rFonts w:ascii="Museo Sans 100" w:eastAsia="Times New Roman" w:hAnsi="Museo Sans 100"/>
          <w:sz w:val="24"/>
          <w:szCs w:val="24"/>
          <w:lang w:eastAsia="es-ES"/>
        </w:rPr>
        <w:t xml:space="preserve"> a</w:t>
      </w:r>
      <w:r w:rsidR="004A5437" w:rsidRPr="005D50FF">
        <w:rPr>
          <w:rFonts w:ascii="Museo Sans 100" w:eastAsia="Times New Roman" w:hAnsi="Museo Sans 100"/>
          <w:sz w:val="24"/>
          <w:szCs w:val="24"/>
          <w:lang w:eastAsia="es-ES"/>
        </w:rPr>
        <w:t xml:space="preserve"> la señora </w:t>
      </w:r>
      <w:r w:rsidR="004A5437" w:rsidRPr="005D50FF">
        <w:rPr>
          <w:rFonts w:ascii="Museo Sans 100" w:eastAsia="Times New Roman" w:hAnsi="Museo Sans 100"/>
          <w:b/>
          <w:sz w:val="24"/>
          <w:szCs w:val="24"/>
          <w:lang w:eastAsia="es-ES"/>
        </w:rPr>
        <w:t xml:space="preserve">KATHYA SUSANA LOPEZ GARCIA, </w:t>
      </w:r>
      <w:r w:rsidR="004A5437" w:rsidRPr="005D50FF">
        <w:rPr>
          <w:rFonts w:ascii="Museo Sans 100" w:eastAsia="Times New Roman" w:hAnsi="Museo Sans 100"/>
          <w:sz w:val="24"/>
          <w:szCs w:val="24"/>
          <w:lang w:eastAsia="es-ES"/>
        </w:rPr>
        <w:t xml:space="preserve">de </w:t>
      </w:r>
      <w:r w:rsidR="008D3B3A">
        <w:rPr>
          <w:rFonts w:ascii="Museo Sans 100" w:eastAsia="Times New Roman" w:hAnsi="Museo Sans 100"/>
          <w:sz w:val="24"/>
          <w:szCs w:val="24"/>
          <w:lang w:eastAsia="es-ES"/>
        </w:rPr>
        <w:t>---</w:t>
      </w:r>
      <w:r w:rsidR="004A5437" w:rsidRPr="005D50FF">
        <w:rPr>
          <w:rFonts w:ascii="Museo Sans 100" w:eastAsia="Times New Roman" w:hAnsi="Museo Sans 100"/>
          <w:sz w:val="24"/>
          <w:szCs w:val="24"/>
          <w:lang w:eastAsia="es-ES"/>
        </w:rPr>
        <w:t xml:space="preserve"> años de edad, </w:t>
      </w:r>
      <w:r w:rsidR="008D3B3A">
        <w:rPr>
          <w:rFonts w:ascii="Museo Sans 100" w:eastAsia="Times New Roman" w:hAnsi="Museo Sans 100"/>
          <w:sz w:val="24"/>
          <w:szCs w:val="24"/>
          <w:lang w:val="es-ES" w:eastAsia="es-ES"/>
        </w:rPr>
        <w:t>---</w:t>
      </w:r>
      <w:r w:rsidR="004A5437" w:rsidRPr="005D50FF">
        <w:rPr>
          <w:rFonts w:ascii="Museo Sans 100" w:eastAsia="Times New Roman" w:hAnsi="Museo Sans 100"/>
          <w:sz w:val="24"/>
          <w:szCs w:val="24"/>
          <w:lang w:eastAsia="es-ES"/>
        </w:rPr>
        <w:t xml:space="preserve">, del domicilio de </w:t>
      </w:r>
      <w:r w:rsidR="008D3B3A">
        <w:rPr>
          <w:rFonts w:ascii="Museo Sans 100" w:eastAsia="Times New Roman" w:hAnsi="Museo Sans 100"/>
          <w:sz w:val="24"/>
          <w:szCs w:val="24"/>
          <w:lang w:eastAsia="es-ES"/>
        </w:rPr>
        <w:t>---</w:t>
      </w:r>
      <w:r w:rsidR="004A5437" w:rsidRPr="005D50FF">
        <w:rPr>
          <w:rFonts w:ascii="Museo Sans 100" w:eastAsia="Times New Roman" w:hAnsi="Museo Sans 100"/>
          <w:sz w:val="24"/>
          <w:szCs w:val="24"/>
          <w:lang w:eastAsia="es-ES"/>
        </w:rPr>
        <w:t xml:space="preserve">, departamento de </w:t>
      </w:r>
      <w:r w:rsidR="008D3B3A">
        <w:rPr>
          <w:rFonts w:ascii="Museo Sans 100" w:eastAsia="Times New Roman" w:hAnsi="Museo Sans 100"/>
          <w:sz w:val="24"/>
          <w:szCs w:val="24"/>
          <w:lang w:eastAsia="es-ES"/>
        </w:rPr>
        <w:t>---</w:t>
      </w:r>
      <w:r w:rsidR="004A5437" w:rsidRPr="005D50FF">
        <w:rPr>
          <w:rFonts w:ascii="Museo Sans 100" w:eastAsia="Times New Roman" w:hAnsi="Museo Sans 100"/>
          <w:sz w:val="24"/>
          <w:szCs w:val="24"/>
          <w:lang w:eastAsia="es-ES"/>
        </w:rPr>
        <w:t xml:space="preserve">, con Documento Único de Identidad número </w:t>
      </w:r>
      <w:r w:rsidR="008D3B3A">
        <w:rPr>
          <w:rFonts w:ascii="Museo Sans 100" w:eastAsia="Times New Roman" w:hAnsi="Museo Sans 100"/>
          <w:sz w:val="24"/>
          <w:szCs w:val="24"/>
          <w:lang w:eastAsia="es-ES"/>
        </w:rPr>
        <w:t>---</w:t>
      </w:r>
      <w:r w:rsidR="004A5437" w:rsidRPr="005D50FF">
        <w:rPr>
          <w:rFonts w:ascii="Museo Sans 100" w:eastAsia="Times New Roman" w:hAnsi="Museo Sans 100"/>
          <w:sz w:val="24"/>
          <w:szCs w:val="24"/>
          <w:lang w:eastAsia="es-ES"/>
        </w:rPr>
        <w:t xml:space="preserve">, en su calidad de </w:t>
      </w:r>
      <w:r w:rsidR="008D3B3A">
        <w:rPr>
          <w:rFonts w:ascii="Museo Sans 100" w:eastAsia="Times New Roman" w:hAnsi="Museo Sans 100"/>
          <w:sz w:val="24"/>
          <w:szCs w:val="24"/>
          <w:lang w:eastAsia="es-ES"/>
        </w:rPr>
        <w:t>---</w:t>
      </w:r>
      <w:r w:rsidR="004A5437" w:rsidRPr="005D50FF">
        <w:rPr>
          <w:rFonts w:ascii="Museo Sans 100" w:eastAsia="Times New Roman" w:hAnsi="Museo Sans 100"/>
          <w:sz w:val="24"/>
          <w:szCs w:val="24"/>
          <w:lang w:eastAsia="es-ES"/>
        </w:rPr>
        <w:t xml:space="preserve"> del titular de la adjudicación, señor Samuel Edgardo Barrientos </w:t>
      </w:r>
      <w:proofErr w:type="spellStart"/>
      <w:r w:rsidR="004A5437" w:rsidRPr="005D50FF">
        <w:rPr>
          <w:rFonts w:ascii="Museo Sans 100" w:eastAsia="Times New Roman" w:hAnsi="Museo Sans 100"/>
          <w:sz w:val="24"/>
          <w:szCs w:val="24"/>
          <w:lang w:eastAsia="es-ES"/>
        </w:rPr>
        <w:t>Lopez</w:t>
      </w:r>
      <w:proofErr w:type="spellEnd"/>
      <w:r w:rsidR="004A5437" w:rsidRPr="005D50FF">
        <w:rPr>
          <w:rFonts w:ascii="Museo Sans 100" w:eastAsia="Times New Roman" w:hAnsi="Museo Sans 100"/>
          <w:sz w:val="24"/>
          <w:szCs w:val="24"/>
          <w:lang w:eastAsia="es-ES"/>
        </w:rPr>
        <w:t xml:space="preserve">, según </w:t>
      </w:r>
      <w:r w:rsidR="004A5437" w:rsidRPr="008D3B3A">
        <w:rPr>
          <w:rFonts w:ascii="Museo Sans 100" w:eastAsia="Times New Roman" w:hAnsi="Museo Sans 100"/>
          <w:sz w:val="24"/>
          <w:szCs w:val="24"/>
          <w:lang w:eastAsia="es-ES"/>
        </w:rPr>
        <w:t xml:space="preserve">Solicitud de Inclusión de Beneficiario de fecha 14 de agosto de 2019, documentos </w:t>
      </w:r>
      <w:r w:rsidR="004A5437" w:rsidRPr="008D3B3A">
        <w:rPr>
          <w:rFonts w:ascii="Museo Sans 100" w:hAnsi="Museo Sans 100"/>
          <w:sz w:val="24"/>
          <w:szCs w:val="24"/>
        </w:rPr>
        <w:t>anexos al expediente respectivo.</w:t>
      </w:r>
    </w:p>
    <w:p w:rsidR="004A5437" w:rsidRPr="005D50FF" w:rsidRDefault="004A5437" w:rsidP="005D50FF">
      <w:pPr>
        <w:pStyle w:val="Prrafodelista"/>
        <w:jc w:val="both"/>
        <w:rPr>
          <w:rFonts w:ascii="Museo Sans 100" w:hAnsi="Museo Sans 100"/>
          <w:sz w:val="24"/>
          <w:szCs w:val="24"/>
          <w:highlight w:val="yellow"/>
        </w:rPr>
      </w:pPr>
    </w:p>
    <w:p w:rsidR="004A5437" w:rsidRPr="005D50FF" w:rsidRDefault="004A5437" w:rsidP="00923BA4">
      <w:pPr>
        <w:pStyle w:val="Prrafodelista"/>
        <w:numPr>
          <w:ilvl w:val="0"/>
          <w:numId w:val="46"/>
        </w:numPr>
        <w:tabs>
          <w:tab w:val="clear" w:pos="540"/>
          <w:tab w:val="num" w:pos="1134"/>
        </w:tabs>
        <w:ind w:left="1134" w:hanging="708"/>
        <w:contextualSpacing/>
        <w:jc w:val="both"/>
        <w:rPr>
          <w:rFonts w:ascii="Museo Sans 100" w:hAnsi="Museo Sans 100"/>
          <w:color w:val="000000"/>
          <w:sz w:val="24"/>
          <w:szCs w:val="24"/>
          <w:lang w:val="es-ES"/>
        </w:rPr>
      </w:pPr>
      <w:r w:rsidRPr="005D50FF">
        <w:rPr>
          <w:rFonts w:ascii="Museo Sans 100" w:hAnsi="Museo Sans 100"/>
          <w:sz w:val="24"/>
          <w:szCs w:val="24"/>
        </w:rPr>
        <w:t>Conforme al Acta de Posesión Material de fecha 14 de agosto de 2019, levantada por el técnico de la Oficina Regional Usulután, señor Ramón Antonio Bonilla, el solicitante se encuentra poseyendo el inmueble de forma quieta, pacífica y sin interrupción desde hace 5 años.</w:t>
      </w:r>
    </w:p>
    <w:p w:rsidR="004A5437" w:rsidRPr="005D50FF" w:rsidRDefault="004A5437" w:rsidP="005D50FF">
      <w:pPr>
        <w:pStyle w:val="Prrafodelista"/>
        <w:jc w:val="both"/>
        <w:rPr>
          <w:rFonts w:ascii="Museo Sans 100" w:hAnsi="Museo Sans 100"/>
          <w:color w:val="000000"/>
          <w:sz w:val="24"/>
          <w:szCs w:val="24"/>
          <w:lang w:val="es-ES"/>
        </w:rPr>
      </w:pPr>
    </w:p>
    <w:p w:rsidR="004A5437" w:rsidRPr="005D50FF" w:rsidRDefault="004A5437" w:rsidP="00923BA4">
      <w:pPr>
        <w:pStyle w:val="Prrafodelista"/>
        <w:numPr>
          <w:ilvl w:val="0"/>
          <w:numId w:val="46"/>
        </w:numPr>
        <w:tabs>
          <w:tab w:val="clear" w:pos="540"/>
          <w:tab w:val="num" w:pos="1134"/>
        </w:tabs>
        <w:ind w:left="1134" w:hanging="708"/>
        <w:contextualSpacing/>
        <w:jc w:val="both"/>
        <w:rPr>
          <w:rFonts w:ascii="Museo Sans 100" w:hAnsi="Museo Sans 100"/>
          <w:color w:val="000000"/>
          <w:sz w:val="24"/>
          <w:szCs w:val="24"/>
          <w:lang w:val="es-ES"/>
        </w:rPr>
      </w:pPr>
      <w:r w:rsidRPr="005D50FF">
        <w:rPr>
          <w:rFonts w:ascii="Museo Sans 100" w:hAnsi="Museo Sans 100"/>
          <w:sz w:val="24"/>
          <w:szCs w:val="24"/>
        </w:rPr>
        <w:t>De acuerdo a Declaración Simple contenida en la Solicitud de Adjudicación de Inmueble de fecha 14 de agosto de 2019, el beneficiario manifiesta que ni él ni la integrante de su grupo familiar son empleados del ISTA; situación robustecida de conformidad a la consulta realizada en la Base de Datos de Empleados de este Instituto.</w:t>
      </w:r>
    </w:p>
    <w:p w:rsidR="00867A6A" w:rsidRDefault="00867A6A" w:rsidP="005D50FF">
      <w:pPr>
        <w:jc w:val="both"/>
        <w:rPr>
          <w:rFonts w:ascii="Museo Sans 100" w:eastAsia="Times New Roman" w:hAnsi="Museo Sans 100"/>
          <w:sz w:val="24"/>
          <w:szCs w:val="24"/>
        </w:rPr>
      </w:pPr>
    </w:p>
    <w:p w:rsidR="004A5437" w:rsidRPr="005D50FF" w:rsidRDefault="004A5437" w:rsidP="005D50FF">
      <w:pPr>
        <w:jc w:val="both"/>
        <w:rPr>
          <w:rFonts w:ascii="Museo Sans 100" w:eastAsia="Times New Roman" w:hAnsi="Museo Sans 100"/>
          <w:sz w:val="24"/>
          <w:szCs w:val="24"/>
        </w:rPr>
      </w:pPr>
      <w:r w:rsidRPr="005D50FF">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Usulután, y los departamentos de Asignación Individual y Avalúos y Análisis Jurídico, reporte de inmuebles pendientes de escriturar, Solicitud de Adjudicación de Inmueble en la cual también consta la declaración la simple, acuerdos de Junta Directiva, Acta de Posesión Material de inmueble, Acta de Abandono, Solicitud de Inclusión y exclusión de Beneficiario, copias de documentos únicos de identidad y </w:t>
      </w:r>
      <w:r w:rsidRPr="005D50FF">
        <w:rPr>
          <w:rFonts w:ascii="Museo Sans 100" w:eastAsia="Times New Roman" w:hAnsi="Museo Sans 100"/>
          <w:sz w:val="24"/>
          <w:szCs w:val="24"/>
        </w:rPr>
        <w:lastRenderedPageBreak/>
        <w:t xml:space="preserve">tarjetas de identificación tributaria, Declaración Jurada Constancia de Cancelación de Crédito, Razón y Constancia de Inscripción de Desmembración en Cabeza de su Dueño a favor de ISTA, calca, Planos y cuadros de áreas nuevas y antiguas del Inmueble, se estima procedente resolver favorablemente a lo solicitado.  </w:t>
      </w:r>
    </w:p>
    <w:p w:rsidR="004A5437" w:rsidRPr="005D50FF" w:rsidRDefault="004A5437" w:rsidP="005D50FF">
      <w:pPr>
        <w:jc w:val="both"/>
        <w:rPr>
          <w:rFonts w:ascii="Museo Sans 100" w:eastAsia="Times New Roman" w:hAnsi="Museo Sans 100"/>
          <w:sz w:val="24"/>
          <w:szCs w:val="24"/>
        </w:rPr>
      </w:pPr>
    </w:p>
    <w:p w:rsidR="004A5437" w:rsidRPr="008D3B3A" w:rsidRDefault="006E32C9" w:rsidP="008D3B3A">
      <w:pPr>
        <w:pStyle w:val="Prrafodelista"/>
        <w:ind w:left="57"/>
        <w:jc w:val="both"/>
        <w:rPr>
          <w:rFonts w:ascii="Museo Sans 100" w:eastAsia="Times New Roman" w:hAnsi="Museo Sans 100"/>
          <w:sz w:val="24"/>
          <w:szCs w:val="24"/>
          <w:lang w:eastAsia="es-ES"/>
        </w:rPr>
      </w:pPr>
      <w:r w:rsidRPr="005D50FF">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w:t>
      </w:r>
      <w:r w:rsidR="004A5437" w:rsidRPr="005D50FF">
        <w:rPr>
          <w:rFonts w:ascii="Museo Sans 100" w:eastAsia="Times New Roman" w:hAnsi="Museo Sans 100"/>
          <w:sz w:val="24"/>
          <w:szCs w:val="24"/>
          <w:lang w:eastAsia="es-ES"/>
        </w:rPr>
        <w:t xml:space="preserve">conformidad al Artículo 18 letras “g” y “h” de la Ley de Creación del Instituto Salvadoreño de Transformación Agraria, </w:t>
      </w:r>
      <w:r w:rsidRPr="005D50FF">
        <w:rPr>
          <w:rFonts w:ascii="Museo Sans 100" w:eastAsia="Times New Roman" w:hAnsi="Museo Sans 100"/>
          <w:b/>
          <w:sz w:val="24"/>
          <w:szCs w:val="24"/>
          <w:u w:val="single"/>
          <w:lang w:eastAsia="es-ES"/>
        </w:rPr>
        <w:t>ACUERDA:</w:t>
      </w:r>
      <w:r w:rsidR="004A5437" w:rsidRPr="005D50FF">
        <w:rPr>
          <w:rFonts w:ascii="Museo Sans 100" w:eastAsia="Times New Roman" w:hAnsi="Museo Sans 100"/>
          <w:b/>
          <w:sz w:val="24"/>
          <w:szCs w:val="24"/>
          <w:u w:val="single"/>
          <w:lang w:eastAsia="es-ES"/>
        </w:rPr>
        <w:t xml:space="preserve"> PRIMERO:</w:t>
      </w:r>
      <w:r w:rsidR="004A5437" w:rsidRPr="005D50FF">
        <w:rPr>
          <w:rFonts w:ascii="Museo Sans 100" w:eastAsia="Times New Roman" w:hAnsi="Museo Sans 100"/>
          <w:b/>
          <w:sz w:val="24"/>
          <w:szCs w:val="24"/>
          <w:lang w:eastAsia="es-ES"/>
        </w:rPr>
        <w:t xml:space="preserve"> Modificar el Punto VII del Acta de Sesión Ordinaria 43-2013 de fecha 11 de diciembre de 2013,</w:t>
      </w:r>
      <w:r w:rsidR="004A5437" w:rsidRPr="005D50FF">
        <w:rPr>
          <w:rFonts w:ascii="Museo Sans 100" w:eastAsia="Times New Roman" w:hAnsi="Museo Sans 100"/>
          <w:sz w:val="24"/>
          <w:szCs w:val="24"/>
          <w:lang w:eastAsia="es-ES"/>
        </w:rPr>
        <w:t xml:space="preserve"> </w:t>
      </w:r>
      <w:r w:rsidRPr="005D50FF">
        <w:rPr>
          <w:rFonts w:ascii="Museo Sans 100" w:eastAsia="Times New Roman" w:hAnsi="Museo Sans 100"/>
          <w:sz w:val="24"/>
          <w:szCs w:val="24"/>
          <w:lang w:eastAsia="es-ES"/>
        </w:rPr>
        <w:t xml:space="preserve">en que se adjudicó </w:t>
      </w:r>
      <w:r w:rsidR="004A5437" w:rsidRPr="005D50FF">
        <w:rPr>
          <w:rFonts w:ascii="Museo Sans 100" w:eastAsia="Times New Roman" w:hAnsi="Museo Sans 100"/>
          <w:color w:val="000000" w:themeColor="text1"/>
          <w:sz w:val="24"/>
          <w:szCs w:val="24"/>
          <w:lang w:eastAsia="es-ES"/>
        </w:rPr>
        <w:t xml:space="preserve">el inmueble identificado como: SOLAR </w:t>
      </w:r>
      <w:r w:rsidR="008D3B3A">
        <w:rPr>
          <w:rFonts w:ascii="Museo Sans 100" w:eastAsia="Times New Roman" w:hAnsi="Museo Sans 100"/>
          <w:color w:val="000000" w:themeColor="text1"/>
          <w:sz w:val="24"/>
          <w:szCs w:val="24"/>
          <w:lang w:eastAsia="es-ES"/>
        </w:rPr>
        <w:t>---</w:t>
      </w:r>
      <w:r w:rsidR="004A5437" w:rsidRPr="005D50FF">
        <w:rPr>
          <w:rFonts w:ascii="Museo Sans 100" w:eastAsia="Times New Roman" w:hAnsi="Museo Sans 100"/>
          <w:color w:val="000000" w:themeColor="text1"/>
          <w:sz w:val="24"/>
          <w:szCs w:val="24"/>
          <w:lang w:eastAsia="es-ES"/>
        </w:rPr>
        <w:t xml:space="preserve">, POLIGONO </w:t>
      </w:r>
      <w:r w:rsidR="008D3B3A">
        <w:rPr>
          <w:rFonts w:ascii="Museo Sans 100" w:eastAsia="Times New Roman" w:hAnsi="Museo Sans 100"/>
          <w:color w:val="000000" w:themeColor="text1"/>
          <w:sz w:val="24"/>
          <w:szCs w:val="24"/>
          <w:lang w:eastAsia="es-ES"/>
        </w:rPr>
        <w:t>---</w:t>
      </w:r>
      <w:r w:rsidR="004A5437" w:rsidRPr="005D50FF">
        <w:rPr>
          <w:rFonts w:ascii="Museo Sans 100" w:eastAsia="Times New Roman" w:hAnsi="Museo Sans 100"/>
          <w:color w:val="000000" w:themeColor="text1"/>
          <w:sz w:val="24"/>
          <w:szCs w:val="24"/>
          <w:lang w:eastAsia="es-ES"/>
        </w:rPr>
        <w:t xml:space="preserve">, </w:t>
      </w:r>
      <w:r w:rsidR="00834658">
        <w:rPr>
          <w:rFonts w:ascii="Museo Sans 100" w:eastAsia="Times New Roman" w:hAnsi="Museo Sans 100"/>
          <w:color w:val="000000" w:themeColor="text1"/>
          <w:sz w:val="24"/>
          <w:szCs w:val="24"/>
          <w:lang w:eastAsia="es-ES"/>
        </w:rPr>
        <w:t xml:space="preserve">PORCIÓN </w:t>
      </w:r>
      <w:r w:rsidR="008D3B3A">
        <w:rPr>
          <w:rFonts w:ascii="Museo Sans 100" w:eastAsia="Times New Roman" w:hAnsi="Museo Sans 100"/>
          <w:color w:val="000000" w:themeColor="text1"/>
          <w:sz w:val="24"/>
          <w:szCs w:val="24"/>
          <w:lang w:eastAsia="es-ES"/>
        </w:rPr>
        <w:t>---</w:t>
      </w:r>
      <w:r w:rsidR="00834658">
        <w:rPr>
          <w:rFonts w:ascii="Museo Sans 100" w:eastAsia="Times New Roman" w:hAnsi="Museo Sans 100"/>
          <w:color w:val="000000" w:themeColor="text1"/>
          <w:sz w:val="24"/>
          <w:szCs w:val="24"/>
          <w:lang w:eastAsia="es-ES"/>
        </w:rPr>
        <w:t xml:space="preserve">, </w:t>
      </w:r>
      <w:r w:rsidR="004A5437" w:rsidRPr="005D50FF">
        <w:rPr>
          <w:rFonts w:ascii="Museo Sans 100" w:eastAsia="Times New Roman" w:hAnsi="Museo Sans 100"/>
          <w:color w:val="000000" w:themeColor="text1"/>
          <w:sz w:val="24"/>
          <w:szCs w:val="24"/>
          <w:lang w:eastAsia="es-ES"/>
        </w:rPr>
        <w:t>en</w:t>
      </w:r>
      <w:r w:rsidRPr="005D50FF">
        <w:rPr>
          <w:rFonts w:ascii="Museo Sans 100" w:eastAsia="Times New Roman" w:hAnsi="Museo Sans 100"/>
          <w:color w:val="000000" w:themeColor="text1"/>
          <w:sz w:val="24"/>
          <w:szCs w:val="24"/>
          <w:lang w:eastAsia="es-ES"/>
        </w:rPr>
        <w:t xml:space="preserve"> los siguientes términos</w:t>
      </w:r>
      <w:r w:rsidR="004A5437" w:rsidRPr="005D50FF">
        <w:rPr>
          <w:rFonts w:ascii="Museo Sans 100" w:eastAsia="Times New Roman" w:hAnsi="Museo Sans 100"/>
          <w:color w:val="000000" w:themeColor="text1"/>
          <w:sz w:val="24"/>
          <w:szCs w:val="24"/>
          <w:lang w:eastAsia="es-ES"/>
        </w:rPr>
        <w:t xml:space="preserve">: </w:t>
      </w:r>
      <w:r w:rsidR="004A5437" w:rsidRPr="005D50FF">
        <w:rPr>
          <w:rFonts w:ascii="Museo Sans 100" w:eastAsia="Times New Roman" w:hAnsi="Museo Sans 100"/>
          <w:b/>
          <w:color w:val="000000" w:themeColor="text1"/>
          <w:sz w:val="24"/>
          <w:szCs w:val="24"/>
          <w:lang w:eastAsia="es-ES"/>
        </w:rPr>
        <w:t xml:space="preserve">a) </w:t>
      </w:r>
      <w:r w:rsidRPr="005D50FF">
        <w:rPr>
          <w:rFonts w:ascii="Museo Sans 100" w:hAnsi="Museo Sans 100"/>
          <w:sz w:val="24"/>
          <w:szCs w:val="24"/>
        </w:rPr>
        <w:t>Excluir a</w:t>
      </w:r>
      <w:r w:rsidR="004A5437" w:rsidRPr="005D50FF">
        <w:rPr>
          <w:rFonts w:ascii="Museo Sans 100" w:hAnsi="Museo Sans 100"/>
          <w:sz w:val="24"/>
          <w:szCs w:val="24"/>
        </w:rPr>
        <w:t xml:space="preserve"> la señora </w:t>
      </w:r>
      <w:r w:rsidR="004A5437" w:rsidRPr="005D50FF">
        <w:rPr>
          <w:rFonts w:ascii="Museo Sans 100" w:eastAsia="Times New Roman" w:hAnsi="Museo Sans 100"/>
          <w:sz w:val="24"/>
          <w:szCs w:val="24"/>
          <w:lang w:eastAsia="es-ES"/>
        </w:rPr>
        <w:t xml:space="preserve">Maria del Carmen Torres </w:t>
      </w:r>
      <w:r w:rsidR="00876064" w:rsidRPr="005D50FF">
        <w:rPr>
          <w:rFonts w:ascii="Museo Sans 100" w:eastAsia="Times New Roman" w:hAnsi="Museo Sans 100"/>
          <w:sz w:val="24"/>
          <w:szCs w:val="24"/>
          <w:lang w:eastAsia="es-ES"/>
        </w:rPr>
        <w:t>Mejía</w:t>
      </w:r>
      <w:r w:rsidR="004A5437" w:rsidRPr="005D50FF">
        <w:rPr>
          <w:rFonts w:ascii="Museo Sans 100" w:eastAsia="Times New Roman" w:hAnsi="Museo Sans 100"/>
          <w:sz w:val="24"/>
          <w:szCs w:val="24"/>
          <w:lang w:eastAsia="es-ES"/>
        </w:rPr>
        <w:t>,</w:t>
      </w:r>
      <w:r w:rsidR="004A5437" w:rsidRPr="005D50FF">
        <w:rPr>
          <w:rFonts w:ascii="Museo Sans 100" w:hAnsi="Museo Sans 100"/>
          <w:sz w:val="24"/>
          <w:szCs w:val="24"/>
        </w:rPr>
        <w:t xml:space="preserve"> por  ABANDONO</w:t>
      </w:r>
      <w:r w:rsidR="004A5437" w:rsidRPr="005D50FF">
        <w:rPr>
          <w:rFonts w:ascii="Museo Sans 100" w:eastAsia="Times New Roman" w:hAnsi="Museo Sans 100"/>
          <w:sz w:val="24"/>
          <w:szCs w:val="24"/>
          <w:lang w:eastAsia="es-ES"/>
        </w:rPr>
        <w:t xml:space="preserve">; y </w:t>
      </w:r>
      <w:r w:rsidR="004A5437" w:rsidRPr="005D50FF">
        <w:rPr>
          <w:rFonts w:ascii="Museo Sans 100" w:eastAsia="Times New Roman" w:hAnsi="Museo Sans 100"/>
          <w:b/>
          <w:sz w:val="24"/>
          <w:szCs w:val="24"/>
          <w:lang w:eastAsia="es-ES"/>
        </w:rPr>
        <w:t xml:space="preserve">b) </w:t>
      </w:r>
      <w:r w:rsidRPr="005D50FF">
        <w:rPr>
          <w:rFonts w:ascii="Museo Sans 100" w:eastAsia="Times New Roman" w:hAnsi="Museo Sans 100"/>
          <w:sz w:val="24"/>
          <w:szCs w:val="24"/>
          <w:lang w:eastAsia="es-ES"/>
        </w:rPr>
        <w:t>Incluir</w:t>
      </w:r>
      <w:r w:rsidR="004A5437" w:rsidRPr="005D50FF">
        <w:rPr>
          <w:rFonts w:ascii="Museo Sans 100" w:eastAsia="Times New Roman" w:hAnsi="Museo Sans 100"/>
          <w:sz w:val="24"/>
          <w:szCs w:val="24"/>
          <w:lang w:eastAsia="es-ES"/>
        </w:rPr>
        <w:t xml:space="preserve"> </w:t>
      </w:r>
      <w:r w:rsidRPr="005D50FF">
        <w:rPr>
          <w:rFonts w:ascii="Museo Sans 100" w:eastAsia="Times New Roman" w:hAnsi="Museo Sans 100"/>
          <w:sz w:val="24"/>
          <w:szCs w:val="24"/>
          <w:lang w:eastAsia="es-ES"/>
        </w:rPr>
        <w:t xml:space="preserve">a </w:t>
      </w:r>
      <w:r w:rsidR="004A5437" w:rsidRPr="005D50FF">
        <w:rPr>
          <w:rFonts w:ascii="Museo Sans 100" w:eastAsia="Times New Roman" w:hAnsi="Museo Sans 100"/>
          <w:sz w:val="24"/>
          <w:szCs w:val="24"/>
          <w:lang w:eastAsia="es-ES"/>
        </w:rPr>
        <w:t xml:space="preserve">la señora </w:t>
      </w:r>
      <w:r w:rsidR="004A5437" w:rsidRPr="005D50FF">
        <w:rPr>
          <w:rFonts w:ascii="Museo Sans 100" w:eastAsia="Times New Roman" w:hAnsi="Museo Sans 100"/>
          <w:b/>
          <w:sz w:val="24"/>
          <w:szCs w:val="24"/>
          <w:lang w:eastAsia="es-ES"/>
        </w:rPr>
        <w:t xml:space="preserve">KATHYA SUSANA LOPEZ GARCIA, </w:t>
      </w:r>
      <w:r w:rsidR="004A5437" w:rsidRPr="005D50FF">
        <w:rPr>
          <w:rFonts w:ascii="Museo Sans 100" w:eastAsia="Times New Roman" w:hAnsi="Museo Sans 100"/>
          <w:sz w:val="24"/>
          <w:szCs w:val="24"/>
          <w:lang w:eastAsia="es-ES"/>
        </w:rPr>
        <w:t xml:space="preserve">de generales antes expresadas, en su calidad de </w:t>
      </w:r>
      <w:r w:rsidR="008D3B3A">
        <w:rPr>
          <w:rFonts w:ascii="Museo Sans 100" w:eastAsia="Times New Roman" w:hAnsi="Museo Sans 100"/>
          <w:sz w:val="24"/>
          <w:szCs w:val="24"/>
          <w:lang w:eastAsia="es-ES"/>
        </w:rPr>
        <w:t>---</w:t>
      </w:r>
      <w:r w:rsidR="004A5437" w:rsidRPr="005D50FF">
        <w:rPr>
          <w:rFonts w:ascii="Museo Sans 100" w:eastAsia="Times New Roman" w:hAnsi="Museo Sans 100"/>
          <w:sz w:val="24"/>
          <w:szCs w:val="24"/>
          <w:lang w:eastAsia="es-ES"/>
        </w:rPr>
        <w:t xml:space="preserve"> del titular de la adjudicación, señor Samuel Edgardo Barrientos </w:t>
      </w:r>
      <w:r w:rsidR="00876064" w:rsidRPr="005D50FF">
        <w:rPr>
          <w:rFonts w:ascii="Museo Sans 100" w:eastAsia="Times New Roman" w:hAnsi="Museo Sans 100"/>
          <w:sz w:val="24"/>
          <w:szCs w:val="24"/>
          <w:lang w:eastAsia="es-ES"/>
        </w:rPr>
        <w:t>López</w:t>
      </w:r>
      <w:r w:rsidR="004A5437" w:rsidRPr="005D50FF">
        <w:rPr>
          <w:rFonts w:ascii="Museo Sans 100" w:eastAsia="Times New Roman" w:hAnsi="Museo Sans 100"/>
          <w:sz w:val="24"/>
          <w:szCs w:val="24"/>
          <w:lang w:eastAsia="es-ES"/>
        </w:rPr>
        <w:t xml:space="preserve">, según Solicitud de Inclusión de Beneficiario de fecha 14 de agosto de 2019, documentos </w:t>
      </w:r>
      <w:r w:rsidR="004A5437" w:rsidRPr="005D50FF">
        <w:rPr>
          <w:rFonts w:ascii="Museo Sans 100" w:hAnsi="Museo Sans 100"/>
          <w:sz w:val="24"/>
          <w:szCs w:val="24"/>
        </w:rPr>
        <w:t xml:space="preserve">anexos al expediente respectivo; </w:t>
      </w:r>
      <w:r w:rsidR="004A5437" w:rsidRPr="005D50FF">
        <w:rPr>
          <w:rFonts w:ascii="Museo Sans 100" w:eastAsia="Times New Roman" w:hAnsi="Museo Sans 100"/>
          <w:sz w:val="24"/>
          <w:szCs w:val="24"/>
          <w:lang w:eastAsia="es-ES"/>
        </w:rPr>
        <w:t xml:space="preserve">situado en el Proyecto de Asentamiento Comunitario y </w:t>
      </w:r>
      <w:r w:rsidR="004A5437" w:rsidRPr="008D3B3A">
        <w:rPr>
          <w:rFonts w:ascii="Museo Sans 100" w:eastAsia="Times New Roman" w:hAnsi="Museo Sans 100"/>
          <w:sz w:val="24"/>
          <w:szCs w:val="24"/>
          <w:lang w:eastAsia="es-ES"/>
        </w:rPr>
        <w:t xml:space="preserve">Lotificación Agrícola desarrollado en el inmueble identificado como </w:t>
      </w:r>
      <w:r w:rsidR="004A5437" w:rsidRPr="008D3B3A">
        <w:rPr>
          <w:rFonts w:ascii="Museo Sans 100" w:eastAsia="Times New Roman" w:hAnsi="Museo Sans 100"/>
          <w:b/>
          <w:sz w:val="24"/>
          <w:szCs w:val="24"/>
          <w:lang w:eastAsia="es-ES"/>
        </w:rPr>
        <w:t xml:space="preserve">HACIENDA SAN JUAN LETRAN, </w:t>
      </w:r>
      <w:r w:rsidR="004A5437" w:rsidRPr="008D3B3A">
        <w:rPr>
          <w:rFonts w:ascii="Museo Sans 100" w:eastAsia="Times New Roman" w:hAnsi="Museo Sans 100"/>
          <w:sz w:val="24"/>
          <w:szCs w:val="24"/>
          <w:lang w:eastAsia="es-ES"/>
        </w:rPr>
        <w:t>denominado el proyecto como</w:t>
      </w:r>
      <w:r w:rsidR="004A5437" w:rsidRPr="008D3B3A">
        <w:rPr>
          <w:rFonts w:ascii="Museo Sans 100" w:eastAsia="Times New Roman" w:hAnsi="Museo Sans 100"/>
          <w:b/>
          <w:sz w:val="24"/>
          <w:szCs w:val="24"/>
          <w:lang w:eastAsia="es-ES"/>
        </w:rPr>
        <w:t xml:space="preserve"> HACIENDA SAN JUAN LETRAN PORCIONES 1 y 2, </w:t>
      </w:r>
      <w:r w:rsidR="004A5437" w:rsidRPr="008D3B3A">
        <w:rPr>
          <w:rFonts w:ascii="Museo Sans 100" w:eastAsia="Times New Roman" w:hAnsi="Museo Sans 100"/>
          <w:sz w:val="24"/>
          <w:szCs w:val="24"/>
        </w:rPr>
        <w:t xml:space="preserve">ubicada en cantón San Juan de Letrán, jurisdicción de </w:t>
      </w:r>
      <w:proofErr w:type="spellStart"/>
      <w:r w:rsidR="004A5437" w:rsidRPr="008D3B3A">
        <w:rPr>
          <w:rFonts w:ascii="Museo Sans 100" w:eastAsia="Times New Roman" w:hAnsi="Museo Sans 100"/>
          <w:sz w:val="24"/>
          <w:szCs w:val="24"/>
        </w:rPr>
        <w:t>Jiquilisco</w:t>
      </w:r>
      <w:proofErr w:type="spellEnd"/>
      <w:r w:rsidR="004A5437" w:rsidRPr="008D3B3A">
        <w:rPr>
          <w:rFonts w:ascii="Museo Sans 100" w:eastAsia="Times New Roman" w:hAnsi="Museo Sans 100"/>
          <w:sz w:val="24"/>
          <w:szCs w:val="24"/>
        </w:rPr>
        <w:t>, departamento de Usulután</w:t>
      </w:r>
      <w:r w:rsidR="004A5437" w:rsidRPr="008D3B3A">
        <w:rPr>
          <w:rFonts w:ascii="Museo Sans 100" w:eastAsia="Times New Roman" w:hAnsi="Museo Sans 100"/>
          <w:sz w:val="24"/>
          <w:szCs w:val="24"/>
          <w:lang w:eastAsia="es-ES"/>
        </w:rPr>
        <w:t>, quedando la adjudicación conforme al cuadro de valores y extensiones siguiente:</w:t>
      </w:r>
    </w:p>
    <w:p w:rsidR="005D50FF" w:rsidRPr="005D50FF" w:rsidRDefault="005D50FF" w:rsidP="005D50FF">
      <w:pPr>
        <w:pStyle w:val="Prrafodelista"/>
        <w:ind w:left="57"/>
        <w:jc w:val="both"/>
        <w:rPr>
          <w:rFonts w:ascii="Museo Sans 100" w:eastAsia="Times New Roman" w:hAnsi="Museo Sans 100"/>
          <w:sz w:val="24"/>
          <w:szCs w:val="24"/>
          <w:lang w:eastAsia="es-ES"/>
        </w:rPr>
      </w:pPr>
    </w:p>
    <w:tbl>
      <w:tblPr>
        <w:tblW w:w="9038" w:type="dxa"/>
        <w:tblInd w:w="-3" w:type="dxa"/>
        <w:tblLayout w:type="fixed"/>
        <w:tblCellMar>
          <w:left w:w="25" w:type="dxa"/>
          <w:right w:w="0" w:type="dxa"/>
        </w:tblCellMar>
        <w:tblLook w:val="0000" w:firstRow="0" w:lastRow="0" w:firstColumn="0" w:lastColumn="0" w:noHBand="0" w:noVBand="0"/>
      </w:tblPr>
      <w:tblGrid>
        <w:gridCol w:w="2556"/>
        <w:gridCol w:w="972"/>
        <w:gridCol w:w="2361"/>
        <w:gridCol w:w="681"/>
        <w:gridCol w:w="568"/>
        <w:gridCol w:w="606"/>
        <w:gridCol w:w="647"/>
        <w:gridCol w:w="647"/>
      </w:tblGrid>
      <w:tr w:rsidR="006E32C9" w:rsidRPr="00AA5AEA" w:rsidTr="006E32C9">
        <w:trPr>
          <w:trHeight w:val="278"/>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D.U.I.     PROGRAMA </w:t>
            </w:r>
          </w:p>
        </w:tc>
        <w:tc>
          <w:tcPr>
            <w:tcW w:w="3333" w:type="dxa"/>
            <w:gridSpan w:val="2"/>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SOLAR / A COMP. Y LOTES </w:t>
            </w:r>
          </w:p>
        </w:tc>
        <w:tc>
          <w:tcPr>
            <w:tcW w:w="1249" w:type="dxa"/>
            <w:gridSpan w:val="2"/>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VALOR (¢) </w:t>
            </w:r>
          </w:p>
        </w:tc>
      </w:tr>
      <w:tr w:rsidR="006E32C9" w:rsidRPr="00AA5AEA" w:rsidTr="005D50FF">
        <w:trPr>
          <w:trHeight w:val="249"/>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MATRICULA </w:t>
            </w:r>
          </w:p>
        </w:tc>
        <w:tc>
          <w:tcPr>
            <w:tcW w:w="2361"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PORCION </w:t>
            </w:r>
          </w:p>
        </w:tc>
        <w:tc>
          <w:tcPr>
            <w:tcW w:w="681"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p>
        </w:tc>
      </w:tr>
    </w:tbl>
    <w:p w:rsidR="004A5437" w:rsidRPr="00AA5AEA" w:rsidRDefault="004A5437" w:rsidP="004A5437">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A5437" w:rsidRPr="00AA5AEA" w:rsidTr="006E32C9">
        <w:tc>
          <w:tcPr>
            <w:tcW w:w="2600" w:type="dxa"/>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No DE ENTREGA: 47 </w:t>
            </w:r>
          </w:p>
        </w:tc>
      </w:tr>
    </w:tbl>
    <w:p w:rsidR="004A5437" w:rsidRDefault="004A5437" w:rsidP="004A5437">
      <w:pPr>
        <w:widowControl w:val="0"/>
        <w:autoSpaceDE w:val="0"/>
        <w:autoSpaceDN w:val="0"/>
        <w:adjustRightInd w:val="0"/>
        <w:jc w:val="center"/>
        <w:rPr>
          <w:rFonts w:ascii="Times New Roman" w:eastAsiaTheme="minorEastAsia" w:hAnsi="Times New Roman"/>
          <w:b/>
          <w:bCs/>
          <w:sz w:val="14"/>
          <w:szCs w:val="14"/>
        </w:rPr>
      </w:pPr>
    </w:p>
    <w:tbl>
      <w:tblPr>
        <w:tblW w:w="9066" w:type="dxa"/>
        <w:tblInd w:w="-3" w:type="dxa"/>
        <w:tblLayout w:type="fixed"/>
        <w:tblCellMar>
          <w:left w:w="25" w:type="dxa"/>
          <w:right w:w="0" w:type="dxa"/>
        </w:tblCellMar>
        <w:tblLook w:val="0000" w:firstRow="0" w:lastRow="0" w:firstColumn="0" w:lastColumn="0" w:noHBand="0" w:noVBand="0"/>
      </w:tblPr>
      <w:tblGrid>
        <w:gridCol w:w="2560"/>
        <w:gridCol w:w="975"/>
        <w:gridCol w:w="2364"/>
        <w:gridCol w:w="684"/>
        <w:gridCol w:w="567"/>
        <w:gridCol w:w="609"/>
        <w:gridCol w:w="649"/>
        <w:gridCol w:w="658"/>
      </w:tblGrid>
      <w:tr w:rsidR="005D50FF" w:rsidRPr="00AA5AEA" w:rsidTr="005D50FF">
        <w:trPr>
          <w:trHeight w:val="260"/>
        </w:trPr>
        <w:tc>
          <w:tcPr>
            <w:tcW w:w="2560" w:type="dxa"/>
            <w:vMerge w:val="restart"/>
            <w:tcBorders>
              <w:top w:val="single" w:sz="2" w:space="0" w:color="auto"/>
              <w:left w:val="single" w:sz="2" w:space="0" w:color="auto"/>
              <w:bottom w:val="single" w:sz="2" w:space="0" w:color="auto"/>
              <w:right w:val="single" w:sz="2" w:space="0" w:color="auto"/>
            </w:tcBorders>
          </w:tcPr>
          <w:p w:rsidR="004A5437" w:rsidRPr="00AA5AEA" w:rsidRDefault="008D3B3A" w:rsidP="00BD6A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5437" w:rsidRPr="00AA5AEA">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rPr>
                <w:rFonts w:ascii="Times New Roman" w:eastAsiaTheme="minorEastAsia" w:hAnsi="Times New Roman"/>
                <w:sz w:val="14"/>
                <w:szCs w:val="14"/>
              </w:rPr>
            </w:pPr>
            <w:r w:rsidRPr="00AA5AEA">
              <w:rPr>
                <w:rFonts w:ascii="Times New Roman" w:eastAsiaTheme="minorEastAsia" w:hAnsi="Times New Roman"/>
                <w:sz w:val="14"/>
                <w:szCs w:val="14"/>
              </w:rPr>
              <w:t xml:space="preserve">Solares: </w:t>
            </w:r>
          </w:p>
          <w:p w:rsidR="004A5437" w:rsidRPr="00AA5AEA" w:rsidRDefault="008D3B3A" w:rsidP="00BD6A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4A5437" w:rsidRPr="00AA5AEA">
              <w:rPr>
                <w:rFonts w:ascii="Times New Roman" w:eastAsiaTheme="minorEastAsia" w:hAnsi="Times New Roman"/>
                <w:sz w:val="14"/>
                <w:szCs w:val="14"/>
              </w:rPr>
              <w:t xml:space="preserve">-00000 </w:t>
            </w:r>
          </w:p>
        </w:tc>
        <w:tc>
          <w:tcPr>
            <w:tcW w:w="2364" w:type="dxa"/>
            <w:vMerge w:val="restart"/>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rPr>
                <w:rFonts w:ascii="Times New Roman" w:eastAsiaTheme="minorEastAsia" w:hAnsi="Times New Roman"/>
                <w:sz w:val="14"/>
                <w:szCs w:val="14"/>
              </w:rPr>
            </w:pPr>
          </w:p>
          <w:p w:rsidR="004A5437" w:rsidRPr="00AA5AEA" w:rsidRDefault="004A5437" w:rsidP="00BD6A62">
            <w:pPr>
              <w:widowControl w:val="0"/>
              <w:autoSpaceDE w:val="0"/>
              <w:autoSpaceDN w:val="0"/>
              <w:adjustRightInd w:val="0"/>
              <w:rPr>
                <w:rFonts w:ascii="Times New Roman" w:eastAsiaTheme="minorEastAsia" w:hAnsi="Times New Roman"/>
                <w:sz w:val="14"/>
                <w:szCs w:val="14"/>
              </w:rPr>
            </w:pPr>
            <w:r w:rsidRPr="00AA5AEA">
              <w:rPr>
                <w:rFonts w:ascii="Times New Roman" w:eastAsiaTheme="minorEastAsia" w:hAnsi="Times New Roman"/>
                <w:sz w:val="14"/>
                <w:szCs w:val="14"/>
              </w:rPr>
              <w:t xml:space="preserve">PORCION UNO </w:t>
            </w:r>
          </w:p>
        </w:tc>
        <w:tc>
          <w:tcPr>
            <w:tcW w:w="684" w:type="dxa"/>
            <w:vMerge w:val="restart"/>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jc w:val="center"/>
              <w:rPr>
                <w:rFonts w:ascii="Times New Roman" w:eastAsiaTheme="minorEastAsia" w:hAnsi="Times New Roman"/>
                <w:sz w:val="14"/>
                <w:szCs w:val="14"/>
              </w:rPr>
            </w:pPr>
          </w:p>
          <w:p w:rsidR="004A5437" w:rsidRPr="00AA5AEA" w:rsidRDefault="008D3B3A" w:rsidP="00BD6A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jc w:val="center"/>
              <w:rPr>
                <w:rFonts w:ascii="Times New Roman" w:eastAsiaTheme="minorEastAsia" w:hAnsi="Times New Roman"/>
                <w:sz w:val="14"/>
                <w:szCs w:val="14"/>
              </w:rPr>
            </w:pPr>
          </w:p>
          <w:p w:rsidR="004A5437" w:rsidRPr="00AA5AEA" w:rsidRDefault="008D3B3A" w:rsidP="00BD6A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jc w:val="right"/>
              <w:rPr>
                <w:rFonts w:ascii="Times New Roman" w:eastAsiaTheme="minorEastAsia" w:hAnsi="Times New Roman"/>
                <w:sz w:val="14"/>
                <w:szCs w:val="14"/>
              </w:rPr>
            </w:pPr>
          </w:p>
          <w:p w:rsidR="004A5437" w:rsidRPr="00AA5AEA" w:rsidRDefault="004A5437" w:rsidP="00BD6A62">
            <w:pPr>
              <w:widowControl w:val="0"/>
              <w:autoSpaceDE w:val="0"/>
              <w:autoSpaceDN w:val="0"/>
              <w:adjustRightInd w:val="0"/>
              <w:jc w:val="right"/>
              <w:rPr>
                <w:rFonts w:ascii="Times New Roman" w:eastAsiaTheme="minorEastAsia" w:hAnsi="Times New Roman"/>
                <w:sz w:val="14"/>
                <w:szCs w:val="14"/>
              </w:rPr>
            </w:pPr>
            <w:r w:rsidRPr="00AA5AEA">
              <w:rPr>
                <w:rFonts w:ascii="Times New Roman" w:eastAsiaTheme="minorEastAsia" w:hAnsi="Times New Roman"/>
                <w:sz w:val="14"/>
                <w:szCs w:val="14"/>
              </w:rPr>
              <w:t xml:space="preserve">508.64 </w:t>
            </w:r>
          </w:p>
        </w:tc>
        <w:tc>
          <w:tcPr>
            <w:tcW w:w="649" w:type="dxa"/>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jc w:val="right"/>
              <w:rPr>
                <w:rFonts w:ascii="Times New Roman" w:eastAsiaTheme="minorEastAsia" w:hAnsi="Times New Roman"/>
                <w:sz w:val="14"/>
                <w:szCs w:val="14"/>
              </w:rPr>
            </w:pPr>
          </w:p>
          <w:p w:rsidR="004A5437" w:rsidRPr="00AA5AEA" w:rsidRDefault="004A5437" w:rsidP="00BD6A62">
            <w:pPr>
              <w:widowControl w:val="0"/>
              <w:autoSpaceDE w:val="0"/>
              <w:autoSpaceDN w:val="0"/>
              <w:adjustRightInd w:val="0"/>
              <w:jc w:val="right"/>
              <w:rPr>
                <w:rFonts w:ascii="Times New Roman" w:eastAsiaTheme="minorEastAsia" w:hAnsi="Times New Roman"/>
                <w:sz w:val="14"/>
                <w:szCs w:val="14"/>
              </w:rPr>
            </w:pPr>
            <w:r w:rsidRPr="00AA5AEA">
              <w:rPr>
                <w:rFonts w:ascii="Times New Roman" w:eastAsiaTheme="minorEastAsia" w:hAnsi="Times New Roman"/>
                <w:sz w:val="14"/>
                <w:szCs w:val="14"/>
              </w:rPr>
              <w:t xml:space="preserve">202.73 </w:t>
            </w:r>
          </w:p>
        </w:tc>
        <w:tc>
          <w:tcPr>
            <w:tcW w:w="658" w:type="dxa"/>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jc w:val="right"/>
              <w:rPr>
                <w:rFonts w:ascii="Times New Roman" w:eastAsiaTheme="minorEastAsia" w:hAnsi="Times New Roman"/>
                <w:sz w:val="14"/>
                <w:szCs w:val="14"/>
              </w:rPr>
            </w:pPr>
          </w:p>
          <w:p w:rsidR="004A5437" w:rsidRPr="00AA5AEA" w:rsidRDefault="004A5437" w:rsidP="00BD6A62">
            <w:pPr>
              <w:widowControl w:val="0"/>
              <w:autoSpaceDE w:val="0"/>
              <w:autoSpaceDN w:val="0"/>
              <w:adjustRightInd w:val="0"/>
              <w:jc w:val="right"/>
              <w:rPr>
                <w:rFonts w:ascii="Times New Roman" w:eastAsiaTheme="minorEastAsia" w:hAnsi="Times New Roman"/>
                <w:sz w:val="14"/>
                <w:szCs w:val="14"/>
              </w:rPr>
            </w:pPr>
            <w:r w:rsidRPr="00AA5AEA">
              <w:rPr>
                <w:rFonts w:ascii="Times New Roman" w:eastAsiaTheme="minorEastAsia" w:hAnsi="Times New Roman"/>
                <w:sz w:val="14"/>
                <w:szCs w:val="14"/>
              </w:rPr>
              <w:t xml:space="preserve">1773.89 </w:t>
            </w:r>
          </w:p>
        </w:tc>
      </w:tr>
      <w:tr w:rsidR="005D50FF" w:rsidRPr="00AA5AEA" w:rsidTr="005D50FF">
        <w:trPr>
          <w:trHeight w:val="134"/>
        </w:trPr>
        <w:tc>
          <w:tcPr>
            <w:tcW w:w="2560" w:type="dxa"/>
            <w:vMerge/>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rPr>
                <w:rFonts w:ascii="Times New Roman" w:eastAsiaTheme="minorEastAsia" w:hAnsi="Times New Roman"/>
                <w:sz w:val="14"/>
                <w:szCs w:val="14"/>
              </w:rPr>
            </w:pPr>
          </w:p>
        </w:tc>
        <w:tc>
          <w:tcPr>
            <w:tcW w:w="2364" w:type="dxa"/>
            <w:vMerge/>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rPr>
                <w:rFonts w:ascii="Times New Roman" w:eastAsiaTheme="minorEastAsia" w:hAnsi="Times New Roman"/>
                <w:sz w:val="14"/>
                <w:szCs w:val="14"/>
              </w:rPr>
            </w:pPr>
          </w:p>
        </w:tc>
        <w:tc>
          <w:tcPr>
            <w:tcW w:w="684" w:type="dxa"/>
            <w:vMerge/>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jc w:val="right"/>
              <w:rPr>
                <w:rFonts w:ascii="Times New Roman" w:eastAsiaTheme="minorEastAsia" w:hAnsi="Times New Roman"/>
                <w:sz w:val="14"/>
                <w:szCs w:val="14"/>
              </w:rPr>
            </w:pPr>
            <w:r w:rsidRPr="00AA5AEA">
              <w:rPr>
                <w:rFonts w:ascii="Times New Roman" w:eastAsiaTheme="minorEastAsia" w:hAnsi="Times New Roman"/>
                <w:sz w:val="14"/>
                <w:szCs w:val="14"/>
              </w:rPr>
              <w:t xml:space="preserve">508.64 </w:t>
            </w:r>
          </w:p>
        </w:tc>
        <w:tc>
          <w:tcPr>
            <w:tcW w:w="649" w:type="dxa"/>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jc w:val="right"/>
              <w:rPr>
                <w:rFonts w:ascii="Times New Roman" w:eastAsiaTheme="minorEastAsia" w:hAnsi="Times New Roman"/>
                <w:sz w:val="14"/>
                <w:szCs w:val="14"/>
              </w:rPr>
            </w:pPr>
            <w:r w:rsidRPr="00AA5AEA">
              <w:rPr>
                <w:rFonts w:ascii="Times New Roman" w:eastAsiaTheme="minorEastAsia" w:hAnsi="Times New Roman"/>
                <w:sz w:val="14"/>
                <w:szCs w:val="14"/>
              </w:rPr>
              <w:t xml:space="preserve">202.73 </w:t>
            </w:r>
          </w:p>
        </w:tc>
        <w:tc>
          <w:tcPr>
            <w:tcW w:w="658" w:type="dxa"/>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jc w:val="right"/>
              <w:rPr>
                <w:rFonts w:ascii="Times New Roman" w:eastAsiaTheme="minorEastAsia" w:hAnsi="Times New Roman"/>
                <w:sz w:val="14"/>
                <w:szCs w:val="14"/>
              </w:rPr>
            </w:pPr>
            <w:r w:rsidRPr="00AA5AEA">
              <w:rPr>
                <w:rFonts w:ascii="Times New Roman" w:eastAsiaTheme="minorEastAsia" w:hAnsi="Times New Roman"/>
                <w:sz w:val="14"/>
                <w:szCs w:val="14"/>
              </w:rPr>
              <w:t xml:space="preserve">1773.89 </w:t>
            </w:r>
          </w:p>
        </w:tc>
      </w:tr>
      <w:tr w:rsidR="004A5437" w:rsidRPr="00AA5AEA" w:rsidTr="005D50FF">
        <w:trPr>
          <w:trHeight w:val="397"/>
        </w:trPr>
        <w:tc>
          <w:tcPr>
            <w:tcW w:w="2560" w:type="dxa"/>
            <w:vMerge/>
            <w:tcBorders>
              <w:top w:val="single" w:sz="2" w:space="0" w:color="auto"/>
              <w:left w:val="single" w:sz="2" w:space="0" w:color="auto"/>
              <w:bottom w:val="single" w:sz="2" w:space="0" w:color="auto"/>
              <w:right w:val="single" w:sz="2" w:space="0" w:color="auto"/>
            </w:tcBorders>
          </w:tcPr>
          <w:p w:rsidR="004A5437" w:rsidRPr="00AA5AEA" w:rsidRDefault="004A5437" w:rsidP="00BD6A62">
            <w:pPr>
              <w:widowControl w:val="0"/>
              <w:autoSpaceDE w:val="0"/>
              <w:autoSpaceDN w:val="0"/>
              <w:adjustRightInd w:val="0"/>
              <w:rPr>
                <w:rFonts w:ascii="Times New Roman" w:eastAsiaTheme="minorEastAsia" w:hAnsi="Times New Roman"/>
                <w:sz w:val="14"/>
                <w:szCs w:val="14"/>
              </w:rPr>
            </w:pPr>
          </w:p>
        </w:tc>
        <w:tc>
          <w:tcPr>
            <w:tcW w:w="6506" w:type="dxa"/>
            <w:gridSpan w:val="7"/>
            <w:tcBorders>
              <w:top w:val="single" w:sz="2" w:space="0" w:color="auto"/>
              <w:left w:val="single" w:sz="2" w:space="0" w:color="auto"/>
              <w:bottom w:val="single" w:sz="2" w:space="0" w:color="auto"/>
              <w:right w:val="single" w:sz="2" w:space="0" w:color="auto"/>
            </w:tcBorders>
          </w:tcPr>
          <w:p w:rsidR="004A5437" w:rsidRPr="00AA5AEA" w:rsidRDefault="00876064"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Área</w:t>
            </w:r>
            <w:r w:rsidR="004A5437" w:rsidRPr="00AA5AEA">
              <w:rPr>
                <w:rFonts w:ascii="Times New Roman" w:eastAsiaTheme="minorEastAsia" w:hAnsi="Times New Roman"/>
                <w:b/>
                <w:bCs/>
                <w:sz w:val="14"/>
                <w:szCs w:val="14"/>
              </w:rPr>
              <w:t xml:space="preserve"> Total: 508.64 </w:t>
            </w:r>
          </w:p>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 Valor Total ($): 202.73 </w:t>
            </w:r>
          </w:p>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 Valor Total (¢): 1773.89 </w:t>
            </w:r>
          </w:p>
        </w:tc>
      </w:tr>
    </w:tbl>
    <w:p w:rsidR="004A5437" w:rsidRPr="00AA5AEA" w:rsidRDefault="004A5437" w:rsidP="004A5437">
      <w:pPr>
        <w:widowControl w:val="0"/>
        <w:autoSpaceDE w:val="0"/>
        <w:autoSpaceDN w:val="0"/>
        <w:adjustRightInd w:val="0"/>
        <w:rPr>
          <w:rFonts w:ascii="Times New Roman" w:eastAsiaTheme="minorEastAsia" w:hAnsi="Times New Roman"/>
          <w:sz w:val="14"/>
          <w:szCs w:val="14"/>
        </w:rPr>
      </w:pPr>
    </w:p>
    <w:tbl>
      <w:tblPr>
        <w:tblW w:w="9062" w:type="dxa"/>
        <w:tblInd w:w="-3" w:type="dxa"/>
        <w:tblLayout w:type="fixed"/>
        <w:tblCellMar>
          <w:left w:w="25" w:type="dxa"/>
          <w:right w:w="0" w:type="dxa"/>
        </w:tblCellMar>
        <w:tblLook w:val="0000" w:firstRow="0" w:lastRow="0" w:firstColumn="0" w:lastColumn="0" w:noHBand="0" w:noVBand="0"/>
      </w:tblPr>
      <w:tblGrid>
        <w:gridCol w:w="3537"/>
        <w:gridCol w:w="2364"/>
        <w:gridCol w:w="1863"/>
        <w:gridCol w:w="649"/>
        <w:gridCol w:w="649"/>
      </w:tblGrid>
      <w:tr w:rsidR="004A5437" w:rsidRPr="00AA5AEA" w:rsidTr="005D50FF">
        <w:trPr>
          <w:trHeight w:val="294"/>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TOTAL SOLARES  </w:t>
            </w:r>
          </w:p>
        </w:tc>
        <w:tc>
          <w:tcPr>
            <w:tcW w:w="2364"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1  </w:t>
            </w:r>
          </w:p>
        </w:tc>
        <w:tc>
          <w:tcPr>
            <w:tcW w:w="1863"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right"/>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508.64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right"/>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202.73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right"/>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1773.89 </w:t>
            </w:r>
          </w:p>
        </w:tc>
      </w:tr>
      <w:tr w:rsidR="004A5437" w:rsidRPr="00AA5AEA" w:rsidTr="005D50FF">
        <w:trPr>
          <w:trHeight w:val="265"/>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TOTAL LOTES  </w:t>
            </w:r>
          </w:p>
        </w:tc>
        <w:tc>
          <w:tcPr>
            <w:tcW w:w="2364"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center"/>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0 </w:t>
            </w:r>
          </w:p>
        </w:tc>
        <w:tc>
          <w:tcPr>
            <w:tcW w:w="1863"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right"/>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right"/>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A5437" w:rsidRPr="00AA5AEA" w:rsidRDefault="004A5437" w:rsidP="00BD6A62">
            <w:pPr>
              <w:widowControl w:val="0"/>
              <w:autoSpaceDE w:val="0"/>
              <w:autoSpaceDN w:val="0"/>
              <w:adjustRightInd w:val="0"/>
              <w:jc w:val="right"/>
              <w:rPr>
                <w:rFonts w:ascii="Times New Roman" w:eastAsiaTheme="minorEastAsia" w:hAnsi="Times New Roman"/>
                <w:b/>
                <w:bCs/>
                <w:sz w:val="14"/>
                <w:szCs w:val="14"/>
              </w:rPr>
            </w:pPr>
            <w:r w:rsidRPr="00AA5AEA">
              <w:rPr>
                <w:rFonts w:ascii="Times New Roman" w:eastAsiaTheme="minorEastAsia" w:hAnsi="Times New Roman"/>
                <w:b/>
                <w:bCs/>
                <w:sz w:val="14"/>
                <w:szCs w:val="14"/>
              </w:rPr>
              <w:t xml:space="preserve">0 </w:t>
            </w:r>
          </w:p>
        </w:tc>
      </w:tr>
    </w:tbl>
    <w:p w:rsidR="008D3B3A" w:rsidRDefault="008D3B3A" w:rsidP="005D50FF">
      <w:pPr>
        <w:jc w:val="both"/>
        <w:rPr>
          <w:rFonts w:ascii="Times New Roman" w:eastAsia="Times New Roman" w:hAnsi="Times New Roman"/>
          <w:sz w:val="28"/>
          <w:szCs w:val="28"/>
          <w:lang w:eastAsia="es-ES"/>
        </w:rPr>
      </w:pPr>
    </w:p>
    <w:p w:rsidR="004A5437" w:rsidRPr="005D50FF" w:rsidRDefault="004A5437" w:rsidP="005D50FF">
      <w:pPr>
        <w:jc w:val="both"/>
        <w:rPr>
          <w:rFonts w:ascii="Museo Sans 100" w:eastAsia="Times New Roman" w:hAnsi="Museo Sans 100"/>
          <w:sz w:val="24"/>
          <w:szCs w:val="24"/>
          <w:lang w:eastAsia="es-ES"/>
        </w:rPr>
      </w:pPr>
      <w:r w:rsidRPr="005D50FF">
        <w:rPr>
          <w:rFonts w:ascii="Museo Sans 100" w:eastAsia="Times New Roman" w:hAnsi="Museo Sans 100"/>
          <w:b/>
          <w:sz w:val="24"/>
          <w:szCs w:val="24"/>
          <w:u w:val="single"/>
          <w:lang w:eastAsia="es-ES"/>
        </w:rPr>
        <w:t>SEGUNDO:</w:t>
      </w:r>
      <w:r w:rsidRPr="005D50FF">
        <w:rPr>
          <w:rFonts w:ascii="Museo Sans 100" w:eastAsia="Times New Roman" w:hAnsi="Museo Sans 100"/>
          <w:sz w:val="24"/>
          <w:szCs w:val="24"/>
          <w:lang w:eastAsia="es-ES"/>
        </w:rPr>
        <w:t xml:space="preserve"> Comunicar al Departamento de Créditos de este Instituto, que deberá realizar los cambios correspondientes en la Base de Datos. </w:t>
      </w:r>
      <w:r w:rsidRPr="005D50FF">
        <w:rPr>
          <w:rFonts w:ascii="Museo Sans 100" w:eastAsia="Times New Roman" w:hAnsi="Museo Sans 100"/>
          <w:b/>
          <w:sz w:val="24"/>
          <w:szCs w:val="24"/>
          <w:u w:val="single"/>
          <w:lang w:eastAsia="es-ES"/>
        </w:rPr>
        <w:t>TERCERO:</w:t>
      </w:r>
      <w:r w:rsidRPr="005D50FF">
        <w:rPr>
          <w:rFonts w:ascii="Museo Sans 100" w:eastAsia="Times New Roman" w:hAnsi="Museo Sans 100"/>
          <w:b/>
          <w:sz w:val="24"/>
          <w:szCs w:val="24"/>
          <w:lang w:eastAsia="es-ES"/>
        </w:rPr>
        <w:t xml:space="preserve"> </w:t>
      </w:r>
      <w:r w:rsidRPr="005D50FF">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de escrituración. </w:t>
      </w:r>
      <w:r w:rsidRPr="005D50FF">
        <w:rPr>
          <w:rFonts w:ascii="Museo Sans 100" w:eastAsia="Times New Roman" w:hAnsi="Museo Sans 100"/>
          <w:b/>
          <w:sz w:val="24"/>
          <w:szCs w:val="24"/>
          <w:u w:val="single"/>
          <w:lang w:eastAsia="es-ES"/>
        </w:rPr>
        <w:t>CUARTO:</w:t>
      </w:r>
      <w:r w:rsidRPr="005D50FF">
        <w:rPr>
          <w:rFonts w:ascii="Museo Sans 100" w:eastAsia="Times New Roman" w:hAnsi="Museo Sans 100"/>
          <w:sz w:val="24"/>
          <w:szCs w:val="24"/>
          <w:lang w:eastAsia="es-ES"/>
        </w:rPr>
        <w:t xml:space="preserve"> Autorizar a la Gerencia Legal para que a través del Departamento de Escrituración elabore la respectiva escritura y del Departamento de Registro para que realice los trámites de inscripción de la misma. </w:t>
      </w:r>
      <w:r w:rsidRPr="005D50FF">
        <w:rPr>
          <w:rFonts w:ascii="Museo Sans 100" w:eastAsia="Times New Roman" w:hAnsi="Museo Sans 100"/>
          <w:b/>
          <w:sz w:val="24"/>
          <w:szCs w:val="24"/>
          <w:u w:val="single"/>
          <w:lang w:eastAsia="es-ES"/>
        </w:rPr>
        <w:t>QUINTO:</w:t>
      </w:r>
      <w:r w:rsidRPr="005D50FF">
        <w:rPr>
          <w:rFonts w:ascii="Museo Sans 100" w:eastAsia="Times New Roman" w:hAnsi="Museo Sans 100"/>
          <w:b/>
          <w:sz w:val="24"/>
          <w:szCs w:val="24"/>
          <w:lang w:eastAsia="es-ES"/>
        </w:rPr>
        <w:t xml:space="preserve"> </w:t>
      </w:r>
      <w:r w:rsidRPr="005D50FF">
        <w:rPr>
          <w:rFonts w:ascii="Museo Sans 100" w:eastAsia="Times New Roman" w:hAnsi="Museo Sans 100"/>
          <w:sz w:val="24"/>
          <w:szCs w:val="24"/>
          <w:lang w:eastAsia="es-ES"/>
        </w:rPr>
        <w:t>Facultar</w:t>
      </w:r>
      <w:r w:rsidRPr="005D50FF">
        <w:rPr>
          <w:rFonts w:ascii="Museo Sans 100" w:eastAsia="Times New Roman" w:hAnsi="Museo Sans 100"/>
          <w:b/>
          <w:sz w:val="24"/>
          <w:szCs w:val="24"/>
          <w:lang w:eastAsia="es-ES"/>
        </w:rPr>
        <w:t xml:space="preserve"> </w:t>
      </w:r>
      <w:r w:rsidR="00876064">
        <w:rPr>
          <w:rFonts w:ascii="Museo Sans 100" w:eastAsia="Times New Roman" w:hAnsi="Museo Sans 100"/>
          <w:sz w:val="24"/>
          <w:szCs w:val="24"/>
          <w:lang w:eastAsia="es-ES"/>
        </w:rPr>
        <w:t>al señor</w:t>
      </w:r>
      <w:r w:rsidRPr="005D50FF">
        <w:rPr>
          <w:rFonts w:ascii="Museo Sans 100" w:eastAsia="Times New Roman" w:hAnsi="Museo Sans 100"/>
          <w:sz w:val="24"/>
          <w:szCs w:val="24"/>
          <w:lang w:eastAsia="es-ES"/>
        </w:rPr>
        <w:t xml:space="preserve"> Presidente para que por sí o por medio de Apoderado Especial, </w:t>
      </w:r>
      <w:r w:rsidRPr="005D50FF">
        <w:rPr>
          <w:rFonts w:ascii="Museo Sans 100" w:eastAsia="Times New Roman" w:hAnsi="Museo Sans 100"/>
          <w:sz w:val="24"/>
          <w:szCs w:val="24"/>
          <w:lang w:eastAsia="es-ES"/>
        </w:rPr>
        <w:lastRenderedPageBreak/>
        <w:t>Comparezca al otorgamiento de la correspondiente escritura.</w:t>
      </w:r>
      <w:r w:rsidR="006E32C9" w:rsidRPr="005D50FF">
        <w:rPr>
          <w:rFonts w:ascii="Museo Sans 100" w:eastAsia="Times New Roman" w:hAnsi="Museo Sans 100"/>
          <w:sz w:val="24"/>
          <w:szCs w:val="24"/>
          <w:lang w:eastAsia="es-ES"/>
        </w:rPr>
        <w:t xml:space="preserve"> Este Acuerdo, queda aprobado y ratificado</w:t>
      </w:r>
      <w:r w:rsidRPr="005D50FF">
        <w:rPr>
          <w:rFonts w:ascii="Museo Sans 100" w:eastAsia="Times New Roman" w:hAnsi="Museo Sans 100"/>
          <w:sz w:val="24"/>
          <w:szCs w:val="24"/>
          <w:lang w:eastAsia="es-ES"/>
        </w:rPr>
        <w:t>. NOTIFIQUESE.</w:t>
      </w:r>
      <w:r w:rsidR="006E32C9" w:rsidRPr="005D50FF">
        <w:rPr>
          <w:rFonts w:ascii="Museo Sans 100" w:eastAsia="Times New Roman" w:hAnsi="Museo Sans 100"/>
          <w:sz w:val="24"/>
          <w:szCs w:val="24"/>
          <w:lang w:eastAsia="es-ES"/>
        </w:rPr>
        <w:t>””””””</w:t>
      </w:r>
    </w:p>
    <w:p w:rsidR="00A27F5F" w:rsidRDefault="00A27F5F" w:rsidP="008D3B3A">
      <w:pPr>
        <w:rPr>
          <w:rFonts w:ascii="Bembo Std" w:hAnsi="Bembo Std"/>
          <w:sz w:val="24"/>
          <w:szCs w:val="24"/>
        </w:rPr>
      </w:pPr>
    </w:p>
    <w:p w:rsidR="0072795B" w:rsidRPr="003950B6" w:rsidRDefault="00A27F5F" w:rsidP="003950B6">
      <w:pPr>
        <w:jc w:val="both"/>
        <w:rPr>
          <w:rFonts w:ascii="Museo Sans 100" w:eastAsia="Times New Roman" w:hAnsi="Museo Sans 100"/>
          <w:b/>
          <w:sz w:val="24"/>
          <w:szCs w:val="24"/>
          <w:lang w:val="es-ES" w:eastAsia="es-ES"/>
        </w:rPr>
      </w:pPr>
      <w:r w:rsidRPr="003950B6">
        <w:rPr>
          <w:rFonts w:ascii="Museo Sans 100" w:hAnsi="Museo Sans 100"/>
          <w:sz w:val="24"/>
          <w:szCs w:val="24"/>
        </w:rPr>
        <w:t>“”””XVI) El señor Presidente somete a consideración de Junta Directiva, dictamen jurídico 23</w:t>
      </w:r>
      <w:r w:rsidR="0072795B" w:rsidRPr="003950B6">
        <w:rPr>
          <w:rFonts w:ascii="Museo Sans 100" w:hAnsi="Museo Sans 100"/>
          <w:sz w:val="24"/>
          <w:szCs w:val="24"/>
        </w:rPr>
        <w:t>4</w:t>
      </w:r>
      <w:r w:rsidRPr="003950B6">
        <w:rPr>
          <w:rFonts w:ascii="Museo Sans 100" w:hAnsi="Museo Sans 100"/>
          <w:sz w:val="24"/>
          <w:szCs w:val="24"/>
        </w:rPr>
        <w:t>, solicitado por el Departamento de Asignación Individual y Avalúos</w:t>
      </w:r>
      <w:r w:rsidR="0072795B" w:rsidRPr="003950B6">
        <w:rPr>
          <w:rFonts w:ascii="Museo Sans 100" w:hAnsi="Museo Sans 100"/>
          <w:sz w:val="24"/>
          <w:szCs w:val="24"/>
        </w:rPr>
        <w:t xml:space="preserve"> mediante oficio SGD-02-1481-19, de fecha 27 de septiembre de 2019, referente a la </w:t>
      </w:r>
      <w:r w:rsidR="0072795B" w:rsidRPr="003950B6">
        <w:rPr>
          <w:rFonts w:ascii="Museo Sans 100" w:eastAsia="Times New Roman" w:hAnsi="Museo Sans 100"/>
          <w:b/>
          <w:sz w:val="24"/>
          <w:szCs w:val="24"/>
          <w:lang w:eastAsia="es-ES"/>
        </w:rPr>
        <w:t>modificación del Punto XV del Acta Ordinaria 11-2012, de fecha 21 de marzo de 2012,</w:t>
      </w:r>
      <w:r w:rsidR="0072795B" w:rsidRPr="003950B6">
        <w:rPr>
          <w:rFonts w:ascii="Museo Sans 100" w:eastAsia="Times New Roman" w:hAnsi="Museo Sans 100"/>
          <w:sz w:val="24"/>
          <w:szCs w:val="24"/>
          <w:lang w:eastAsia="es-ES"/>
        </w:rPr>
        <w:t xml:space="preserve"> mediante el cual se aprobó nómina de beneficiarios del Proyecto de Asentamiento Comunitario y Lotificación Agrícola en el inmueble</w:t>
      </w:r>
      <w:r w:rsidR="0072795B" w:rsidRPr="003950B6">
        <w:rPr>
          <w:rFonts w:ascii="Museo Sans 100" w:eastAsia="Times New Roman" w:hAnsi="Museo Sans 100"/>
          <w:sz w:val="24"/>
          <w:szCs w:val="24"/>
          <w:lang w:val="es-ES" w:eastAsia="es-ES"/>
        </w:rPr>
        <w:t xml:space="preserve"> </w:t>
      </w:r>
      <w:r w:rsidR="0072795B" w:rsidRPr="003950B6">
        <w:rPr>
          <w:rFonts w:ascii="Museo Sans 100" w:eastAsia="Times New Roman" w:hAnsi="Museo Sans 100"/>
          <w:b/>
          <w:sz w:val="24"/>
          <w:szCs w:val="24"/>
          <w:lang w:val="es-ES" w:eastAsia="es-ES"/>
        </w:rPr>
        <w:t>HACIENDA CHILANGUERA</w:t>
      </w:r>
      <w:r w:rsidR="0072795B" w:rsidRPr="003950B6">
        <w:rPr>
          <w:rFonts w:ascii="Museo Sans 100" w:eastAsia="Times New Roman" w:hAnsi="Museo Sans 100"/>
          <w:sz w:val="24"/>
          <w:szCs w:val="24"/>
          <w:lang w:val="es-ES" w:eastAsia="es-ES"/>
        </w:rPr>
        <w:t>, denominado el proyecto como</w:t>
      </w:r>
      <w:r w:rsidR="0072795B" w:rsidRPr="003950B6">
        <w:rPr>
          <w:rFonts w:ascii="Museo Sans 100" w:eastAsia="Times New Roman" w:hAnsi="Museo Sans 100"/>
          <w:b/>
          <w:sz w:val="24"/>
          <w:szCs w:val="24"/>
          <w:lang w:val="es-ES" w:eastAsia="es-ES"/>
        </w:rPr>
        <w:t xml:space="preserve"> HACIENDA CHILANGUERA I, PORCION 1, RESTO 1 y 2,</w:t>
      </w:r>
      <w:r w:rsidR="0072795B" w:rsidRPr="003950B6">
        <w:rPr>
          <w:rFonts w:ascii="Museo Sans 100" w:eastAsia="Times New Roman" w:hAnsi="Museo Sans 100"/>
          <w:sz w:val="24"/>
          <w:szCs w:val="24"/>
          <w:lang w:val="es-ES" w:eastAsia="es-ES"/>
        </w:rPr>
        <w:t xml:space="preserve"> ubicada según datos de este Instituto en cantón Guadalupe, jurisdicción de Chirilagua, departamento de San Miguel, y según datos del Centro Nacional de Registros en cantón </w:t>
      </w:r>
      <w:proofErr w:type="spellStart"/>
      <w:r w:rsidR="0072795B" w:rsidRPr="003950B6">
        <w:rPr>
          <w:rFonts w:ascii="Museo Sans 100" w:eastAsia="Times New Roman" w:hAnsi="Museo Sans 100"/>
          <w:sz w:val="24"/>
          <w:szCs w:val="24"/>
          <w:lang w:val="es-ES" w:eastAsia="es-ES"/>
        </w:rPr>
        <w:t>Chilanguera</w:t>
      </w:r>
      <w:proofErr w:type="spellEnd"/>
      <w:r w:rsidR="0072795B" w:rsidRPr="003950B6">
        <w:rPr>
          <w:rFonts w:ascii="Museo Sans 100" w:eastAsia="Times New Roman" w:hAnsi="Museo Sans 100"/>
          <w:sz w:val="24"/>
          <w:szCs w:val="24"/>
          <w:lang w:val="es-ES" w:eastAsia="es-ES"/>
        </w:rPr>
        <w:t xml:space="preserve">, jurisdicción de </w:t>
      </w:r>
      <w:proofErr w:type="spellStart"/>
      <w:r w:rsidR="0072795B" w:rsidRPr="003950B6">
        <w:rPr>
          <w:rFonts w:ascii="Museo Sans 100" w:eastAsia="Times New Roman" w:hAnsi="Museo Sans 100"/>
          <w:sz w:val="24"/>
          <w:szCs w:val="24"/>
          <w:lang w:val="es-ES" w:eastAsia="es-ES"/>
        </w:rPr>
        <w:t>Chirilagua</w:t>
      </w:r>
      <w:proofErr w:type="spellEnd"/>
      <w:r w:rsidR="0072795B" w:rsidRPr="003950B6">
        <w:rPr>
          <w:rFonts w:ascii="Museo Sans 100" w:eastAsia="Times New Roman" w:hAnsi="Museo Sans 100"/>
          <w:sz w:val="24"/>
          <w:szCs w:val="24"/>
          <w:lang w:val="es-ES" w:eastAsia="es-ES"/>
        </w:rPr>
        <w:t xml:space="preserve">, departamento de San Miguel, </w:t>
      </w:r>
      <w:r w:rsidR="0072795B" w:rsidRPr="003950B6">
        <w:rPr>
          <w:rFonts w:ascii="Museo Sans 100" w:eastAsia="Times New Roman" w:hAnsi="Museo Sans 100"/>
          <w:b/>
          <w:sz w:val="24"/>
          <w:szCs w:val="24"/>
          <w:lang w:val="es-ES" w:eastAsia="es-ES"/>
        </w:rPr>
        <w:t xml:space="preserve">código de proyecto 120618, SSE 1170, entrega 56; </w:t>
      </w:r>
      <w:r w:rsidR="0072795B" w:rsidRPr="003950B6">
        <w:rPr>
          <w:rFonts w:ascii="Museo Sans 100" w:eastAsia="Times New Roman" w:hAnsi="Museo Sans 100"/>
          <w:sz w:val="24"/>
          <w:szCs w:val="24"/>
          <w:lang w:val="es-ES" w:eastAsia="es-ES"/>
        </w:rPr>
        <w:t>al respecto la Gerencia Legal hace las siguientes consideraciones:</w:t>
      </w:r>
    </w:p>
    <w:p w:rsidR="0072795B" w:rsidRPr="003950B6" w:rsidRDefault="0072795B" w:rsidP="003950B6">
      <w:pPr>
        <w:jc w:val="both"/>
        <w:rPr>
          <w:rFonts w:ascii="Museo Sans 100" w:eastAsia="Times New Roman" w:hAnsi="Museo Sans 100"/>
          <w:sz w:val="24"/>
          <w:szCs w:val="24"/>
          <w:lang w:val="es-ES" w:eastAsia="es-ES"/>
        </w:rPr>
      </w:pPr>
    </w:p>
    <w:p w:rsidR="0072795B" w:rsidRPr="003950B6" w:rsidRDefault="0072795B" w:rsidP="00923BA4">
      <w:pPr>
        <w:pStyle w:val="Prrafodelista"/>
        <w:numPr>
          <w:ilvl w:val="0"/>
          <w:numId w:val="49"/>
        </w:numPr>
        <w:ind w:left="1134" w:hanging="708"/>
        <w:contextualSpacing/>
        <w:jc w:val="both"/>
        <w:rPr>
          <w:rFonts w:ascii="Museo Sans 100" w:eastAsia="Times New Roman" w:hAnsi="Museo Sans 100"/>
          <w:sz w:val="24"/>
          <w:szCs w:val="24"/>
          <w:lang w:eastAsia="en-US"/>
        </w:rPr>
      </w:pPr>
      <w:r w:rsidRPr="003950B6">
        <w:rPr>
          <w:rFonts w:ascii="Museo Sans 100" w:eastAsia="Times New Roman" w:hAnsi="Museo Sans 100"/>
          <w:sz w:val="24"/>
          <w:szCs w:val="24"/>
          <w:lang w:eastAsia="en-US"/>
        </w:rPr>
        <w:t xml:space="preserve">La Hacienda </w:t>
      </w:r>
      <w:proofErr w:type="spellStart"/>
      <w:r w:rsidRPr="003950B6">
        <w:rPr>
          <w:rFonts w:ascii="Museo Sans 100" w:eastAsia="Times New Roman" w:hAnsi="Museo Sans 100"/>
          <w:sz w:val="24"/>
          <w:szCs w:val="24"/>
          <w:lang w:eastAsia="en-US"/>
        </w:rPr>
        <w:t>Chilanguera</w:t>
      </w:r>
      <w:proofErr w:type="spellEnd"/>
      <w:r w:rsidRPr="003950B6">
        <w:rPr>
          <w:rFonts w:ascii="Museo Sans 100" w:eastAsia="Times New Roman" w:hAnsi="Museo Sans 100"/>
          <w:sz w:val="24"/>
          <w:szCs w:val="24"/>
          <w:lang w:eastAsia="en-US"/>
        </w:rPr>
        <w:t xml:space="preserve">, fue adquirida por el ISTA mediante Expropiación, conforme al Acuerdo de Junta Directiva Punto II-1 de Acta Ordinaria No. 19-83, de fecha 10 de junio de 1983, con un área de 3,611 </w:t>
      </w:r>
      <w:proofErr w:type="spellStart"/>
      <w:r w:rsidRPr="003950B6">
        <w:rPr>
          <w:rFonts w:ascii="Museo Sans 100" w:eastAsia="Times New Roman" w:hAnsi="Museo Sans 100"/>
          <w:sz w:val="24"/>
          <w:szCs w:val="24"/>
          <w:lang w:eastAsia="en-US"/>
        </w:rPr>
        <w:t>Hás</w:t>
      </w:r>
      <w:proofErr w:type="spellEnd"/>
      <w:r w:rsidRPr="003950B6">
        <w:rPr>
          <w:rFonts w:ascii="Museo Sans 100" w:eastAsia="Times New Roman" w:hAnsi="Museo Sans 100"/>
          <w:sz w:val="24"/>
          <w:szCs w:val="24"/>
          <w:lang w:eastAsia="en-US"/>
        </w:rPr>
        <w:t xml:space="preserve">. 63 As. 12.00 </w:t>
      </w:r>
      <w:proofErr w:type="spellStart"/>
      <w:r w:rsidRPr="003950B6">
        <w:rPr>
          <w:rFonts w:ascii="Museo Sans 100" w:eastAsia="Times New Roman" w:hAnsi="Museo Sans 100"/>
          <w:sz w:val="24"/>
          <w:szCs w:val="24"/>
          <w:lang w:eastAsia="en-US"/>
        </w:rPr>
        <w:t>Cás</w:t>
      </w:r>
      <w:proofErr w:type="spellEnd"/>
      <w:r w:rsidRPr="003950B6">
        <w:rPr>
          <w:rFonts w:ascii="Museo Sans 100" w:eastAsia="Times New Roman" w:hAnsi="Museo Sans 100"/>
          <w:sz w:val="24"/>
          <w:szCs w:val="24"/>
          <w:lang w:eastAsia="en-US"/>
        </w:rPr>
        <w:t xml:space="preserve">., por un precio de adquisición de $395,097.14, a razón de $109.40 por hectárea y de $0.01094 por metro cuadrado. </w:t>
      </w:r>
    </w:p>
    <w:p w:rsidR="00223E47" w:rsidRPr="003950B6" w:rsidRDefault="00223E47" w:rsidP="003950B6">
      <w:pPr>
        <w:pStyle w:val="Prrafodelista"/>
        <w:ind w:left="1134"/>
        <w:contextualSpacing/>
        <w:jc w:val="both"/>
        <w:rPr>
          <w:rFonts w:ascii="Museo Sans 100" w:eastAsia="Times New Roman" w:hAnsi="Museo Sans 100"/>
          <w:sz w:val="24"/>
          <w:szCs w:val="24"/>
          <w:lang w:eastAsia="en-US"/>
        </w:rPr>
      </w:pPr>
    </w:p>
    <w:p w:rsidR="0072795B" w:rsidRPr="003950B6" w:rsidRDefault="0072795B" w:rsidP="00923BA4">
      <w:pPr>
        <w:pStyle w:val="Prrafodelista"/>
        <w:numPr>
          <w:ilvl w:val="0"/>
          <w:numId w:val="49"/>
        </w:numPr>
        <w:ind w:left="1134" w:hanging="708"/>
        <w:contextualSpacing/>
        <w:jc w:val="both"/>
        <w:rPr>
          <w:rFonts w:ascii="Museo Sans 100" w:eastAsia="Times New Roman" w:hAnsi="Museo Sans 100"/>
          <w:sz w:val="24"/>
          <w:szCs w:val="24"/>
          <w:lang w:eastAsia="en-US"/>
        </w:rPr>
      </w:pPr>
      <w:r w:rsidRPr="003950B6">
        <w:rPr>
          <w:rFonts w:ascii="Museo Sans 100" w:eastAsia="Times New Roman" w:hAnsi="Museo Sans 100"/>
          <w:sz w:val="24"/>
          <w:szCs w:val="24"/>
        </w:rPr>
        <w:t xml:space="preserve">Mediante el Punto XXXI </w:t>
      </w:r>
      <w:r w:rsidRPr="003950B6">
        <w:rPr>
          <w:rFonts w:ascii="Museo Sans 100" w:eastAsia="Times New Roman" w:hAnsi="Museo Sans 100"/>
          <w:bCs/>
          <w:sz w:val="24"/>
          <w:szCs w:val="24"/>
        </w:rPr>
        <w:t>del Acta de Sesión Ordinaria</w:t>
      </w:r>
      <w:r w:rsidRPr="003950B6">
        <w:rPr>
          <w:rFonts w:ascii="Museo Sans 100" w:eastAsia="Times New Roman" w:hAnsi="Museo Sans 100"/>
          <w:b/>
          <w:bCs/>
          <w:sz w:val="24"/>
          <w:szCs w:val="24"/>
        </w:rPr>
        <w:t xml:space="preserve"> </w:t>
      </w:r>
      <w:r w:rsidRPr="003950B6">
        <w:rPr>
          <w:rFonts w:ascii="Museo Sans 100" w:eastAsia="Times New Roman" w:hAnsi="Museo Sans 100"/>
          <w:bCs/>
          <w:sz w:val="24"/>
          <w:szCs w:val="24"/>
        </w:rPr>
        <w:t>03-2012</w:t>
      </w:r>
      <w:r w:rsidRPr="003950B6">
        <w:rPr>
          <w:rFonts w:ascii="Museo Sans 100" w:eastAsia="Times New Roman" w:hAnsi="Museo Sans 100"/>
          <w:b/>
          <w:bCs/>
          <w:sz w:val="24"/>
          <w:szCs w:val="24"/>
        </w:rPr>
        <w:t xml:space="preserve"> </w:t>
      </w:r>
      <w:r w:rsidRPr="003950B6">
        <w:rPr>
          <w:rFonts w:ascii="Museo Sans 100" w:eastAsia="Times New Roman" w:hAnsi="Museo Sans 100"/>
          <w:bCs/>
          <w:sz w:val="24"/>
          <w:szCs w:val="24"/>
        </w:rPr>
        <w:t xml:space="preserve">de fecha 19 de enero de 2012, se aprobó el proyecto de Asentamiento Comunitario y Lotificación Agrícola desarrollado en el inmueble en mención, con un área de 1,230 </w:t>
      </w:r>
      <w:proofErr w:type="spellStart"/>
      <w:r w:rsidRPr="003950B6">
        <w:rPr>
          <w:rFonts w:ascii="Museo Sans 100" w:eastAsia="Times New Roman" w:hAnsi="Museo Sans 100"/>
          <w:bCs/>
          <w:sz w:val="24"/>
          <w:szCs w:val="24"/>
        </w:rPr>
        <w:t>Hás</w:t>
      </w:r>
      <w:proofErr w:type="spellEnd"/>
      <w:r w:rsidRPr="003950B6">
        <w:rPr>
          <w:rFonts w:ascii="Museo Sans 100" w:eastAsia="Times New Roman" w:hAnsi="Museo Sans 100"/>
          <w:bCs/>
          <w:sz w:val="24"/>
          <w:szCs w:val="24"/>
        </w:rPr>
        <w:t xml:space="preserve">. 31 As. 46.11 </w:t>
      </w:r>
      <w:proofErr w:type="spellStart"/>
      <w:r w:rsidRPr="003950B6">
        <w:rPr>
          <w:rFonts w:ascii="Museo Sans 100" w:eastAsia="Times New Roman" w:hAnsi="Museo Sans 100"/>
          <w:bCs/>
          <w:sz w:val="24"/>
          <w:szCs w:val="24"/>
        </w:rPr>
        <w:t>Cás</w:t>
      </w:r>
      <w:proofErr w:type="spellEnd"/>
      <w:r w:rsidRPr="003950B6">
        <w:rPr>
          <w:rFonts w:ascii="Museo Sans 100" w:eastAsia="Times New Roman" w:hAnsi="Museo Sans 100"/>
          <w:bCs/>
          <w:sz w:val="24"/>
          <w:szCs w:val="24"/>
        </w:rPr>
        <w:t xml:space="preserve">., que incluye, entre otras, la </w:t>
      </w:r>
      <w:r w:rsidRPr="003950B6">
        <w:rPr>
          <w:rFonts w:ascii="Museo Sans 100" w:eastAsia="Times New Roman" w:hAnsi="Museo Sans 100"/>
          <w:b/>
          <w:bCs/>
          <w:sz w:val="24"/>
          <w:szCs w:val="24"/>
        </w:rPr>
        <w:t>PORCIÓN 1, RESTO 2: Lotificación Agrícola, Sector El Plan Polígono 2:</w:t>
      </w:r>
      <w:r w:rsidRPr="003950B6">
        <w:rPr>
          <w:rFonts w:ascii="Museo Sans 100" w:eastAsia="Times New Roman" w:hAnsi="Museo Sans 100"/>
          <w:bCs/>
          <w:sz w:val="24"/>
          <w:szCs w:val="24"/>
        </w:rPr>
        <w:t xml:space="preserve"> </w:t>
      </w:r>
      <w:r w:rsidR="008D3B3A">
        <w:rPr>
          <w:rFonts w:ascii="Museo Sans 100" w:eastAsia="Times New Roman" w:hAnsi="Museo Sans 100"/>
          <w:bCs/>
          <w:sz w:val="24"/>
          <w:szCs w:val="24"/>
        </w:rPr>
        <w:t>---</w:t>
      </w:r>
      <w:r w:rsidRPr="003950B6">
        <w:rPr>
          <w:rFonts w:ascii="Museo Sans 100" w:eastAsia="Times New Roman" w:hAnsi="Museo Sans 100"/>
          <w:bCs/>
          <w:sz w:val="24"/>
          <w:szCs w:val="24"/>
        </w:rPr>
        <w:t xml:space="preserve"> lotes, pantano 1, maguey 3-A, quebradas (de la </w:t>
      </w:r>
      <w:smartTag w:uri="urn:schemas-microsoft-com:office:smarttags" w:element="metricconverter">
        <w:smartTagPr>
          <w:attr w:name="ProductID" w:val="3 a"/>
        </w:smartTagPr>
        <w:r w:rsidRPr="003950B6">
          <w:rPr>
            <w:rFonts w:ascii="Museo Sans 100" w:eastAsia="Times New Roman" w:hAnsi="Museo Sans 100"/>
            <w:bCs/>
            <w:sz w:val="24"/>
            <w:szCs w:val="24"/>
          </w:rPr>
          <w:t>3 a</w:t>
        </w:r>
      </w:smartTag>
      <w:r w:rsidRPr="003950B6">
        <w:rPr>
          <w:rFonts w:ascii="Museo Sans 100" w:eastAsia="Times New Roman" w:hAnsi="Museo Sans 100"/>
          <w:bCs/>
          <w:sz w:val="24"/>
          <w:szCs w:val="24"/>
        </w:rPr>
        <w:t xml:space="preserve"> la 11) y calles, en un área de 189 </w:t>
      </w:r>
      <w:proofErr w:type="spellStart"/>
      <w:r w:rsidRPr="003950B6">
        <w:rPr>
          <w:rFonts w:ascii="Museo Sans 100" w:eastAsia="Times New Roman" w:hAnsi="Museo Sans 100"/>
          <w:bCs/>
          <w:sz w:val="24"/>
          <w:szCs w:val="24"/>
        </w:rPr>
        <w:t>Hás</w:t>
      </w:r>
      <w:proofErr w:type="spellEnd"/>
      <w:r w:rsidRPr="003950B6">
        <w:rPr>
          <w:rFonts w:ascii="Museo Sans 100" w:eastAsia="Times New Roman" w:hAnsi="Museo Sans 100"/>
          <w:bCs/>
          <w:sz w:val="24"/>
          <w:szCs w:val="24"/>
        </w:rPr>
        <w:t xml:space="preserve">., 78 </w:t>
      </w:r>
      <w:proofErr w:type="spellStart"/>
      <w:r w:rsidRPr="003950B6">
        <w:rPr>
          <w:rFonts w:ascii="Museo Sans 100" w:eastAsia="Times New Roman" w:hAnsi="Museo Sans 100"/>
          <w:bCs/>
          <w:sz w:val="24"/>
          <w:szCs w:val="24"/>
        </w:rPr>
        <w:t>Ás</w:t>
      </w:r>
      <w:proofErr w:type="spellEnd"/>
      <w:r w:rsidRPr="003950B6">
        <w:rPr>
          <w:rFonts w:ascii="Museo Sans 100" w:eastAsia="Times New Roman" w:hAnsi="Museo Sans 100"/>
          <w:bCs/>
          <w:sz w:val="24"/>
          <w:szCs w:val="24"/>
        </w:rPr>
        <w:t xml:space="preserve">., 03.95 </w:t>
      </w:r>
      <w:proofErr w:type="spellStart"/>
      <w:r w:rsidRPr="003950B6">
        <w:rPr>
          <w:rFonts w:ascii="Museo Sans 100" w:eastAsia="Times New Roman" w:hAnsi="Museo Sans 100"/>
          <w:bCs/>
          <w:sz w:val="24"/>
          <w:szCs w:val="24"/>
        </w:rPr>
        <w:t>Cás</w:t>
      </w:r>
      <w:proofErr w:type="spellEnd"/>
      <w:r w:rsidRPr="003950B6">
        <w:rPr>
          <w:rFonts w:ascii="Museo Sans 100" w:eastAsia="Times New Roman" w:hAnsi="Museo Sans 100"/>
          <w:bCs/>
          <w:sz w:val="24"/>
          <w:szCs w:val="24"/>
        </w:rPr>
        <w:t xml:space="preserve">. Es de aclarar que el área real adquirida de la Hacienda </w:t>
      </w:r>
      <w:proofErr w:type="spellStart"/>
      <w:r w:rsidRPr="003950B6">
        <w:rPr>
          <w:rFonts w:ascii="Museo Sans 100" w:eastAsia="Times New Roman" w:hAnsi="Museo Sans 100"/>
          <w:bCs/>
          <w:sz w:val="24"/>
          <w:szCs w:val="24"/>
        </w:rPr>
        <w:t>Chilanguera</w:t>
      </w:r>
      <w:proofErr w:type="spellEnd"/>
      <w:r w:rsidRPr="003950B6">
        <w:rPr>
          <w:rFonts w:ascii="Museo Sans 100" w:eastAsia="Times New Roman" w:hAnsi="Museo Sans 100"/>
          <w:bCs/>
          <w:sz w:val="24"/>
          <w:szCs w:val="24"/>
        </w:rPr>
        <w:t xml:space="preserve"> es de </w:t>
      </w:r>
      <w:r w:rsidRPr="003950B6">
        <w:rPr>
          <w:rFonts w:ascii="Museo Sans 100" w:eastAsia="Times New Roman" w:hAnsi="Museo Sans 100"/>
          <w:sz w:val="24"/>
          <w:szCs w:val="24"/>
        </w:rPr>
        <w:t xml:space="preserve">3,611 </w:t>
      </w:r>
      <w:proofErr w:type="spellStart"/>
      <w:r w:rsidRPr="003950B6">
        <w:rPr>
          <w:rFonts w:ascii="Museo Sans 100" w:eastAsia="Times New Roman" w:hAnsi="Museo Sans 100"/>
          <w:sz w:val="24"/>
          <w:szCs w:val="24"/>
        </w:rPr>
        <w:t>Hás</w:t>
      </w:r>
      <w:proofErr w:type="spellEnd"/>
      <w:r w:rsidRPr="003950B6">
        <w:rPr>
          <w:rFonts w:ascii="Museo Sans 100" w:eastAsia="Times New Roman" w:hAnsi="Museo Sans 100"/>
          <w:sz w:val="24"/>
          <w:szCs w:val="24"/>
        </w:rPr>
        <w:t xml:space="preserve">. 63 As. 12.00 </w:t>
      </w:r>
      <w:proofErr w:type="spellStart"/>
      <w:r w:rsidRPr="003950B6">
        <w:rPr>
          <w:rFonts w:ascii="Museo Sans 100" w:eastAsia="Times New Roman" w:hAnsi="Museo Sans 100"/>
          <w:sz w:val="24"/>
          <w:szCs w:val="24"/>
        </w:rPr>
        <w:t>Cás</w:t>
      </w:r>
      <w:proofErr w:type="spellEnd"/>
      <w:r w:rsidRPr="003950B6">
        <w:rPr>
          <w:rFonts w:ascii="Museo Sans 100" w:eastAsia="Times New Roman" w:hAnsi="Museo Sans 100"/>
          <w:sz w:val="24"/>
          <w:szCs w:val="24"/>
        </w:rPr>
        <w:t>., tal y como lo establece el Punto de adquisición, y no como se menciona en el Punto de aprobación del proyecto.</w:t>
      </w:r>
      <w:r w:rsidRPr="003950B6">
        <w:rPr>
          <w:rFonts w:ascii="Museo Sans 100" w:hAnsi="Museo Sans 100"/>
          <w:sz w:val="24"/>
          <w:szCs w:val="24"/>
        </w:rPr>
        <w:t xml:space="preserve"> Dentro de la Porción relacionada, se encuentra el inmueble objeto del presente</w:t>
      </w:r>
      <w:r w:rsidR="00223E47" w:rsidRPr="003950B6">
        <w:rPr>
          <w:rFonts w:ascii="Museo Sans 100" w:hAnsi="Museo Sans 100"/>
          <w:sz w:val="24"/>
          <w:szCs w:val="24"/>
        </w:rPr>
        <w:t xml:space="preserve"> punto de acta</w:t>
      </w:r>
      <w:r w:rsidRPr="003950B6">
        <w:rPr>
          <w:rFonts w:ascii="Museo Sans 100" w:hAnsi="Museo Sans 100"/>
          <w:sz w:val="24"/>
          <w:szCs w:val="24"/>
        </w:rPr>
        <w:t>.</w:t>
      </w:r>
    </w:p>
    <w:p w:rsidR="00223E47" w:rsidRPr="003950B6" w:rsidRDefault="00223E47" w:rsidP="003950B6">
      <w:pPr>
        <w:pStyle w:val="Prrafodelista"/>
        <w:ind w:left="1134"/>
        <w:contextualSpacing/>
        <w:jc w:val="both"/>
        <w:rPr>
          <w:rFonts w:ascii="Museo Sans 100" w:eastAsia="Times New Roman" w:hAnsi="Museo Sans 100"/>
          <w:sz w:val="24"/>
          <w:szCs w:val="24"/>
          <w:lang w:eastAsia="en-US"/>
        </w:rPr>
      </w:pPr>
    </w:p>
    <w:p w:rsidR="0072795B" w:rsidRPr="003950B6" w:rsidRDefault="0072795B" w:rsidP="00923BA4">
      <w:pPr>
        <w:pStyle w:val="Prrafodelista"/>
        <w:numPr>
          <w:ilvl w:val="0"/>
          <w:numId w:val="49"/>
        </w:numPr>
        <w:ind w:left="1134" w:hanging="708"/>
        <w:contextualSpacing/>
        <w:jc w:val="both"/>
        <w:rPr>
          <w:rFonts w:ascii="Museo Sans 100" w:eastAsia="Times New Roman" w:hAnsi="Museo Sans 100"/>
          <w:sz w:val="24"/>
          <w:szCs w:val="24"/>
          <w:lang w:eastAsia="en-US"/>
        </w:rPr>
      </w:pPr>
      <w:r w:rsidRPr="003950B6">
        <w:rPr>
          <w:rFonts w:ascii="Museo Sans 100" w:eastAsia="Times New Roman" w:hAnsi="Museo Sans 100"/>
          <w:sz w:val="24"/>
          <w:szCs w:val="24"/>
          <w:lang w:eastAsia="es-ES"/>
        </w:rPr>
        <w:t xml:space="preserve">En el Punto XV del Acta Ordinaria 11-2012, de fecha 21 de marzo de 2012, se adjudicó, entre otros, el inmueble identificado como Lote </w:t>
      </w:r>
      <w:r w:rsidR="008D3B3A">
        <w:rPr>
          <w:rFonts w:ascii="Museo Sans 100" w:eastAsia="Times New Roman" w:hAnsi="Museo Sans 100"/>
          <w:sz w:val="24"/>
          <w:szCs w:val="24"/>
          <w:lang w:eastAsia="es-ES"/>
        </w:rPr>
        <w:t>---</w:t>
      </w:r>
      <w:r w:rsidRPr="003950B6">
        <w:rPr>
          <w:rFonts w:ascii="Museo Sans 100" w:eastAsia="Times New Roman" w:hAnsi="Museo Sans 100"/>
          <w:sz w:val="24"/>
          <w:szCs w:val="24"/>
          <w:lang w:eastAsia="es-ES"/>
        </w:rPr>
        <w:t xml:space="preserve">, Polígono </w:t>
      </w:r>
      <w:r w:rsidR="008D3B3A">
        <w:rPr>
          <w:rFonts w:ascii="Museo Sans 100" w:eastAsia="Times New Roman" w:hAnsi="Museo Sans 100"/>
          <w:sz w:val="24"/>
          <w:szCs w:val="24"/>
          <w:lang w:eastAsia="es-ES"/>
        </w:rPr>
        <w:t>---</w:t>
      </w:r>
      <w:r w:rsidRPr="003950B6">
        <w:rPr>
          <w:rFonts w:ascii="Museo Sans 100" w:eastAsia="Times New Roman" w:hAnsi="Museo Sans 100"/>
          <w:sz w:val="24"/>
          <w:szCs w:val="24"/>
          <w:lang w:eastAsia="es-ES"/>
        </w:rPr>
        <w:t xml:space="preserve">, </w:t>
      </w:r>
      <w:r w:rsidRPr="003950B6">
        <w:rPr>
          <w:rFonts w:ascii="Museo Sans 100" w:eastAsia="Times New Roman" w:hAnsi="Museo Sans 100"/>
          <w:sz w:val="24"/>
          <w:szCs w:val="24"/>
        </w:rPr>
        <w:t xml:space="preserve">Lot. </w:t>
      </w:r>
      <w:proofErr w:type="spellStart"/>
      <w:r w:rsidRPr="003950B6">
        <w:rPr>
          <w:rFonts w:ascii="Museo Sans 100" w:eastAsia="Times New Roman" w:hAnsi="Museo Sans 100"/>
          <w:sz w:val="24"/>
          <w:szCs w:val="24"/>
        </w:rPr>
        <w:t>Agric</w:t>
      </w:r>
      <w:proofErr w:type="spellEnd"/>
      <w:r w:rsidRPr="003950B6">
        <w:rPr>
          <w:rFonts w:ascii="Museo Sans 100" w:eastAsia="Times New Roman" w:hAnsi="Museo Sans 100"/>
          <w:sz w:val="24"/>
          <w:szCs w:val="24"/>
        </w:rPr>
        <w:t xml:space="preserve">. Sector el Plan, </w:t>
      </w:r>
      <w:r w:rsidRPr="003950B6">
        <w:rPr>
          <w:rFonts w:ascii="Museo Sans 100" w:eastAsia="Times New Roman" w:hAnsi="Museo Sans 100"/>
          <w:sz w:val="24"/>
          <w:szCs w:val="24"/>
          <w:lang w:eastAsia="es-ES"/>
        </w:rPr>
        <w:t xml:space="preserve">con un área de 27,123.75 Mt.², </w:t>
      </w:r>
      <w:r w:rsidR="00DC08D7">
        <w:rPr>
          <w:rFonts w:ascii="Museo Sans 100" w:eastAsia="Times New Roman" w:hAnsi="Museo Sans 100"/>
          <w:sz w:val="24"/>
          <w:szCs w:val="24"/>
          <w:lang w:eastAsia="es-ES"/>
        </w:rPr>
        <w:t>y</w:t>
      </w:r>
      <w:r w:rsidRPr="003950B6">
        <w:rPr>
          <w:rFonts w:ascii="Museo Sans 100" w:eastAsia="Times New Roman" w:hAnsi="Museo Sans 100"/>
          <w:sz w:val="24"/>
          <w:szCs w:val="24"/>
          <w:lang w:eastAsia="es-ES"/>
        </w:rPr>
        <w:t xml:space="preserve"> un precio de $482.80, a favor de los señores José Elías Romero Fuentes y Ruth Maricela Carranza Flores. </w:t>
      </w:r>
    </w:p>
    <w:p w:rsidR="00223E47" w:rsidRPr="003950B6" w:rsidRDefault="00223E47" w:rsidP="003950B6">
      <w:pPr>
        <w:pStyle w:val="Prrafodelista"/>
        <w:ind w:left="1134"/>
        <w:contextualSpacing/>
        <w:jc w:val="both"/>
        <w:rPr>
          <w:rFonts w:ascii="Museo Sans 100" w:eastAsia="Times New Roman" w:hAnsi="Museo Sans 100"/>
          <w:sz w:val="24"/>
          <w:szCs w:val="24"/>
          <w:lang w:eastAsia="en-US"/>
        </w:rPr>
      </w:pPr>
    </w:p>
    <w:p w:rsidR="0072795B" w:rsidRPr="003950B6" w:rsidRDefault="0072795B" w:rsidP="00923BA4">
      <w:pPr>
        <w:pStyle w:val="Prrafodelista"/>
        <w:numPr>
          <w:ilvl w:val="0"/>
          <w:numId w:val="49"/>
        </w:numPr>
        <w:ind w:left="1134" w:hanging="708"/>
        <w:contextualSpacing/>
        <w:jc w:val="both"/>
        <w:rPr>
          <w:rFonts w:ascii="Museo Sans 100" w:eastAsia="Times New Roman" w:hAnsi="Museo Sans 100"/>
          <w:sz w:val="24"/>
          <w:szCs w:val="24"/>
          <w:lang w:eastAsia="en-US"/>
        </w:rPr>
      </w:pPr>
      <w:r w:rsidRPr="003950B6">
        <w:rPr>
          <w:rFonts w:ascii="Museo Sans 100" w:eastAsia="Times New Roman" w:hAnsi="Museo Sans 100"/>
          <w:sz w:val="24"/>
          <w:szCs w:val="24"/>
          <w:lang w:eastAsia="es-ES"/>
        </w:rPr>
        <w:lastRenderedPageBreak/>
        <w:t>Habiéndose actualizado la información de la adjudicación del inmueble antes mencionado, se hace necesaria la modificación del acuerdo citado en el considerando anterior, por las siguientes causales:</w:t>
      </w:r>
    </w:p>
    <w:p w:rsidR="0096464B" w:rsidRDefault="0096464B" w:rsidP="003950B6">
      <w:pPr>
        <w:pStyle w:val="Prrafodelista"/>
        <w:rPr>
          <w:rFonts w:ascii="Museo Sans 100" w:hAnsi="Museo Sans 100"/>
          <w:sz w:val="24"/>
          <w:szCs w:val="24"/>
        </w:rPr>
      </w:pPr>
    </w:p>
    <w:p w:rsidR="0072795B" w:rsidRPr="003950B6" w:rsidRDefault="00223E47" w:rsidP="00923BA4">
      <w:pPr>
        <w:pStyle w:val="Prrafodelista"/>
        <w:numPr>
          <w:ilvl w:val="0"/>
          <w:numId w:val="48"/>
        </w:numPr>
        <w:ind w:left="1134" w:hanging="414"/>
        <w:jc w:val="both"/>
        <w:rPr>
          <w:rFonts w:ascii="Museo Sans 100" w:hAnsi="Museo Sans 100"/>
          <w:sz w:val="24"/>
          <w:szCs w:val="24"/>
        </w:rPr>
      </w:pPr>
      <w:r w:rsidRPr="003950B6">
        <w:rPr>
          <w:rFonts w:ascii="Museo Sans 100" w:eastAsia="Times New Roman" w:hAnsi="Museo Sans 100"/>
          <w:sz w:val="24"/>
          <w:szCs w:val="24"/>
        </w:rPr>
        <w:t>Corregir la</w:t>
      </w:r>
      <w:r w:rsidR="0072795B" w:rsidRPr="003950B6">
        <w:rPr>
          <w:rFonts w:ascii="Museo Sans 100" w:eastAsia="Times New Roman" w:hAnsi="Museo Sans 100"/>
          <w:sz w:val="24"/>
          <w:szCs w:val="24"/>
        </w:rPr>
        <w:t xml:space="preserve"> nomenclatura del Lote </w:t>
      </w:r>
      <w:r w:rsidR="008D3B3A">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Polígono </w:t>
      </w:r>
      <w:r w:rsidR="008D3B3A">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Lot. </w:t>
      </w:r>
      <w:proofErr w:type="spellStart"/>
      <w:r w:rsidR="0072795B" w:rsidRPr="003950B6">
        <w:rPr>
          <w:rFonts w:ascii="Museo Sans 100" w:eastAsia="Times New Roman" w:hAnsi="Museo Sans 100"/>
          <w:sz w:val="24"/>
          <w:szCs w:val="24"/>
        </w:rPr>
        <w:t>Agric</w:t>
      </w:r>
      <w:proofErr w:type="spellEnd"/>
      <w:r w:rsidR="0072795B" w:rsidRPr="003950B6">
        <w:rPr>
          <w:rFonts w:ascii="Museo Sans 100" w:eastAsia="Times New Roman" w:hAnsi="Museo Sans 100"/>
          <w:sz w:val="24"/>
          <w:szCs w:val="24"/>
        </w:rPr>
        <w:t xml:space="preserve">. Sector el Plan, esto debido a que Junta Directiva aprobó la adjudicación del inmueble identificándolo como se ha relacionado anteriormente, sin embargo, la nomenclatura correcta es </w:t>
      </w:r>
      <w:r w:rsidR="0072795B" w:rsidRPr="003950B6">
        <w:rPr>
          <w:rFonts w:ascii="Museo Sans 100" w:eastAsia="Times New Roman" w:hAnsi="Museo Sans 100"/>
          <w:b/>
          <w:sz w:val="24"/>
          <w:szCs w:val="24"/>
        </w:rPr>
        <w:t xml:space="preserve">LOTE </w:t>
      </w:r>
      <w:r w:rsidR="008D3B3A">
        <w:rPr>
          <w:rFonts w:ascii="Museo Sans 100" w:eastAsia="Times New Roman" w:hAnsi="Museo Sans 100"/>
          <w:b/>
          <w:sz w:val="24"/>
          <w:szCs w:val="24"/>
        </w:rPr>
        <w:t>---</w:t>
      </w:r>
      <w:r w:rsidR="0072795B" w:rsidRPr="003950B6">
        <w:rPr>
          <w:rFonts w:ascii="Museo Sans 100" w:eastAsia="Times New Roman" w:hAnsi="Museo Sans 100"/>
          <w:b/>
          <w:sz w:val="24"/>
          <w:szCs w:val="24"/>
        </w:rPr>
        <w:t xml:space="preserve">, POLIGONO </w:t>
      </w:r>
      <w:r w:rsidR="008D3B3A">
        <w:rPr>
          <w:rFonts w:ascii="Museo Sans 100" w:eastAsia="Times New Roman" w:hAnsi="Museo Sans 100"/>
          <w:b/>
          <w:sz w:val="24"/>
          <w:szCs w:val="24"/>
        </w:rPr>
        <w:t>---</w:t>
      </w:r>
      <w:r w:rsidR="0072795B" w:rsidRPr="003950B6">
        <w:rPr>
          <w:rFonts w:ascii="Museo Sans 100" w:eastAsia="Times New Roman" w:hAnsi="Museo Sans 100"/>
          <w:b/>
          <w:sz w:val="24"/>
          <w:szCs w:val="24"/>
        </w:rPr>
        <w:t>, SECTOR EL PLAN RESTO 2 PORCION 1.</w:t>
      </w:r>
    </w:p>
    <w:p w:rsidR="003950B6" w:rsidRPr="003950B6" w:rsidRDefault="003950B6" w:rsidP="003950B6">
      <w:pPr>
        <w:pStyle w:val="Prrafodelista"/>
        <w:ind w:left="1134"/>
        <w:jc w:val="both"/>
        <w:rPr>
          <w:rFonts w:ascii="Museo Sans 100" w:hAnsi="Museo Sans 100"/>
          <w:sz w:val="24"/>
          <w:szCs w:val="24"/>
        </w:rPr>
      </w:pPr>
    </w:p>
    <w:p w:rsidR="0072795B" w:rsidRPr="003950B6" w:rsidRDefault="008D1E62" w:rsidP="00923BA4">
      <w:pPr>
        <w:pStyle w:val="Prrafodelista"/>
        <w:numPr>
          <w:ilvl w:val="0"/>
          <w:numId w:val="48"/>
        </w:numPr>
        <w:ind w:left="1134" w:hanging="414"/>
        <w:contextualSpacing/>
        <w:jc w:val="both"/>
        <w:rPr>
          <w:rFonts w:ascii="Museo Sans 100" w:hAnsi="Museo Sans 100"/>
          <w:sz w:val="24"/>
          <w:szCs w:val="24"/>
        </w:rPr>
      </w:pPr>
      <w:r w:rsidRPr="003950B6">
        <w:rPr>
          <w:rFonts w:ascii="Museo Sans 100" w:hAnsi="Museo Sans 100"/>
          <w:sz w:val="24"/>
          <w:szCs w:val="24"/>
        </w:rPr>
        <w:t>Excluir</w:t>
      </w:r>
      <w:r w:rsidR="0072795B" w:rsidRPr="003950B6">
        <w:rPr>
          <w:rFonts w:ascii="Museo Sans 100" w:hAnsi="Museo Sans 100"/>
          <w:sz w:val="24"/>
          <w:szCs w:val="24"/>
        </w:rPr>
        <w:t xml:space="preserve"> por la causal de abandono, de </w:t>
      </w:r>
      <w:r w:rsidRPr="003950B6">
        <w:rPr>
          <w:rFonts w:ascii="Museo Sans 100" w:hAnsi="Museo Sans 100"/>
          <w:sz w:val="24"/>
          <w:szCs w:val="24"/>
        </w:rPr>
        <w:t>la adjudicación del inmueble, a</w:t>
      </w:r>
      <w:r w:rsidR="0072795B" w:rsidRPr="003950B6">
        <w:rPr>
          <w:rFonts w:ascii="Museo Sans 100" w:hAnsi="Museo Sans 100"/>
          <w:sz w:val="24"/>
          <w:szCs w:val="24"/>
        </w:rPr>
        <w:t xml:space="preserve"> la señora </w:t>
      </w:r>
      <w:r w:rsidR="0072795B" w:rsidRPr="003950B6">
        <w:rPr>
          <w:rFonts w:ascii="Museo Sans 100" w:eastAsia="Times New Roman" w:hAnsi="Museo Sans 100"/>
          <w:sz w:val="24"/>
          <w:szCs w:val="24"/>
        </w:rPr>
        <w:t>Ruth Maricela Carranza Flores</w:t>
      </w:r>
      <w:r w:rsidR="0072795B" w:rsidRPr="003950B6">
        <w:rPr>
          <w:rFonts w:ascii="Museo Sans 100" w:hAnsi="Museo Sans 100"/>
          <w:sz w:val="24"/>
          <w:szCs w:val="24"/>
        </w:rPr>
        <w:t xml:space="preserve">, de acuerdo a Solicitud de Exclusión de Beneficiaria de fecha 25 de septiembre de 2018, situación robustecida con la Declaración Jurada de fecha 17 de agosto de 2017, otorgada ante los Oficios de la Notario Rosa </w:t>
      </w:r>
      <w:proofErr w:type="spellStart"/>
      <w:r w:rsidR="0072795B" w:rsidRPr="003950B6">
        <w:rPr>
          <w:rFonts w:ascii="Museo Sans 100" w:hAnsi="Museo Sans 100"/>
          <w:sz w:val="24"/>
          <w:szCs w:val="24"/>
        </w:rPr>
        <w:t>Emerita</w:t>
      </w:r>
      <w:proofErr w:type="spellEnd"/>
      <w:r w:rsidR="0072795B" w:rsidRPr="003950B6">
        <w:rPr>
          <w:rFonts w:ascii="Museo Sans 100" w:hAnsi="Museo Sans 100"/>
          <w:sz w:val="24"/>
          <w:szCs w:val="24"/>
        </w:rPr>
        <w:t xml:space="preserve"> Quintanilla Guardado, y que ha sido presentada por el señor José Elías Romero Fuentes, en la que declara que desconoce el paradero de la señora </w:t>
      </w:r>
      <w:r w:rsidR="0072795B" w:rsidRPr="003950B6">
        <w:rPr>
          <w:rFonts w:ascii="Museo Sans 100" w:eastAsia="Times New Roman" w:hAnsi="Museo Sans 100"/>
          <w:sz w:val="24"/>
          <w:szCs w:val="24"/>
        </w:rPr>
        <w:t>Carranza Flores</w:t>
      </w:r>
      <w:r w:rsidR="0072795B" w:rsidRPr="003950B6">
        <w:rPr>
          <w:rFonts w:ascii="Museo Sans 100" w:hAnsi="Museo Sans 100"/>
          <w:sz w:val="24"/>
          <w:szCs w:val="24"/>
        </w:rPr>
        <w:t xml:space="preserve"> desde hace 2 años, habiendo agotado todos los medios necesarios para su localización</w:t>
      </w:r>
      <w:r w:rsidR="0072795B" w:rsidRPr="003950B6">
        <w:rPr>
          <w:rFonts w:ascii="Museo Sans 100" w:eastAsia="Times New Roman" w:hAnsi="Museo Sans 100"/>
          <w:sz w:val="24"/>
          <w:szCs w:val="24"/>
        </w:rPr>
        <w:t xml:space="preserve">, </w:t>
      </w:r>
      <w:r w:rsidR="0072795B" w:rsidRPr="003950B6">
        <w:rPr>
          <w:rFonts w:ascii="Museo Sans 100" w:hAnsi="Museo Sans 100"/>
          <w:sz w:val="24"/>
          <w:szCs w:val="24"/>
        </w:rPr>
        <w:t xml:space="preserve">causal comprobada con el Acta de Abandono de fecha 25 de septiembre de 2018, levantada por el técnico de la Oficina Regional Oriental, señor Edgar A. Díaz, en la que se hizo constar que la señora </w:t>
      </w:r>
      <w:r w:rsidR="0072795B" w:rsidRPr="003950B6">
        <w:rPr>
          <w:rFonts w:ascii="Museo Sans 100" w:eastAsia="Times New Roman" w:hAnsi="Museo Sans 100"/>
          <w:sz w:val="24"/>
          <w:szCs w:val="24"/>
        </w:rPr>
        <w:t>Ruth Maricela Carranza Flores</w:t>
      </w:r>
      <w:r w:rsidR="0072795B" w:rsidRPr="003950B6">
        <w:rPr>
          <w:rFonts w:ascii="Museo Sans 100" w:hAnsi="Museo Sans 100"/>
          <w:sz w:val="24"/>
          <w:szCs w:val="24"/>
        </w:rPr>
        <w:t xml:space="preserve">, ha abandonado el inmueble que le fue adjudicado, desde hace 2 años, documentos anexos al expediente respectivo. </w:t>
      </w:r>
      <w:bookmarkStart w:id="1" w:name="OLE_LINK1"/>
      <w:bookmarkStart w:id="2" w:name="OLE_LINK2"/>
    </w:p>
    <w:p w:rsidR="0072795B" w:rsidRPr="003950B6" w:rsidRDefault="0072795B" w:rsidP="003950B6">
      <w:pPr>
        <w:pStyle w:val="Prrafodelista"/>
        <w:ind w:left="1080"/>
        <w:jc w:val="both"/>
        <w:rPr>
          <w:rFonts w:ascii="Museo Sans 100" w:hAnsi="Museo Sans 100"/>
          <w:sz w:val="24"/>
          <w:szCs w:val="24"/>
        </w:rPr>
      </w:pPr>
    </w:p>
    <w:p w:rsidR="0072795B" w:rsidRPr="003950B6" w:rsidRDefault="008D1E62" w:rsidP="00923BA4">
      <w:pPr>
        <w:pStyle w:val="Prrafodelista"/>
        <w:numPr>
          <w:ilvl w:val="0"/>
          <w:numId w:val="48"/>
        </w:numPr>
        <w:contextualSpacing/>
        <w:jc w:val="both"/>
        <w:rPr>
          <w:rFonts w:ascii="Museo Sans 100" w:hAnsi="Museo Sans 100"/>
          <w:sz w:val="24"/>
          <w:szCs w:val="24"/>
        </w:rPr>
      </w:pPr>
      <w:r w:rsidRPr="003950B6">
        <w:rPr>
          <w:rFonts w:ascii="Museo Sans 100" w:eastAsia="Times New Roman" w:hAnsi="Museo Sans 100"/>
          <w:sz w:val="24"/>
          <w:szCs w:val="24"/>
        </w:rPr>
        <w:t>Incluir</w:t>
      </w:r>
      <w:r w:rsidR="0072795B" w:rsidRPr="003950B6">
        <w:rPr>
          <w:rFonts w:ascii="Museo Sans 100" w:eastAsia="Times New Roman" w:hAnsi="Museo Sans 100"/>
          <w:sz w:val="24"/>
          <w:szCs w:val="24"/>
        </w:rPr>
        <w:t xml:space="preserve"> </w:t>
      </w:r>
      <w:r w:rsidRPr="003950B6">
        <w:rPr>
          <w:rFonts w:ascii="Museo Sans 100" w:eastAsia="Times New Roman" w:hAnsi="Museo Sans 100"/>
          <w:sz w:val="24"/>
          <w:szCs w:val="24"/>
        </w:rPr>
        <w:t>en la adjudicación del inmueble al</w:t>
      </w:r>
      <w:r w:rsidR="0072795B" w:rsidRPr="003950B6">
        <w:rPr>
          <w:rFonts w:ascii="Museo Sans 100" w:eastAsia="Times New Roman" w:hAnsi="Museo Sans 100"/>
          <w:sz w:val="24"/>
          <w:szCs w:val="24"/>
        </w:rPr>
        <w:t xml:space="preserve"> señor </w:t>
      </w:r>
      <w:r w:rsidR="0072795B" w:rsidRPr="003950B6">
        <w:rPr>
          <w:rFonts w:ascii="Museo Sans 100" w:eastAsia="Times New Roman" w:hAnsi="Museo Sans 100"/>
          <w:b/>
          <w:sz w:val="24"/>
          <w:szCs w:val="24"/>
        </w:rPr>
        <w:t xml:space="preserve">MIGUEL ANGEL FUENTES ROMERO, </w:t>
      </w:r>
      <w:r w:rsidR="0072795B" w:rsidRPr="003950B6">
        <w:rPr>
          <w:rFonts w:ascii="Museo Sans 100" w:eastAsia="Times New Roman" w:hAnsi="Museo Sans 100"/>
          <w:sz w:val="24"/>
          <w:szCs w:val="24"/>
        </w:rPr>
        <w:t xml:space="preserve">de </w:t>
      </w:r>
      <w:r w:rsidR="00480EA1">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años de edad, </w:t>
      </w:r>
      <w:r w:rsidR="00480EA1">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del domicilio de </w:t>
      </w:r>
      <w:r w:rsidR="00480EA1">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departamento de </w:t>
      </w:r>
      <w:r w:rsidR="00480EA1">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con Documento Único de Identidad número </w:t>
      </w:r>
      <w:r w:rsidR="00480EA1">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en su calidad de </w:t>
      </w:r>
      <w:r w:rsidR="00480EA1">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del titular de la adjudicación, señor José Elías Romero Fuentes, según Solicitud de Inclusión de Beneficiario de fecha 25 de septiembre de 2018, vínculo familiar comprobado con la Certificación de Partida de Nacimiento, documentación que se encuentra </w:t>
      </w:r>
      <w:r w:rsidR="0072795B" w:rsidRPr="003950B6">
        <w:rPr>
          <w:rFonts w:ascii="Museo Sans 100" w:hAnsi="Museo Sans 100"/>
          <w:sz w:val="24"/>
          <w:szCs w:val="24"/>
        </w:rPr>
        <w:t>anexa al expediente respectivo</w:t>
      </w:r>
      <w:bookmarkEnd w:id="1"/>
      <w:bookmarkEnd w:id="2"/>
      <w:r w:rsidR="0072795B" w:rsidRPr="003950B6">
        <w:rPr>
          <w:rFonts w:ascii="Museo Sans 100" w:eastAsia="Times New Roman" w:hAnsi="Museo Sans 100"/>
          <w:sz w:val="24"/>
          <w:szCs w:val="24"/>
        </w:rPr>
        <w:t xml:space="preserve">. </w:t>
      </w:r>
    </w:p>
    <w:p w:rsidR="0072795B" w:rsidRPr="003950B6" w:rsidRDefault="0072795B" w:rsidP="003950B6">
      <w:pPr>
        <w:pStyle w:val="Prrafodelista"/>
        <w:jc w:val="both"/>
        <w:rPr>
          <w:rFonts w:ascii="Museo Sans 100" w:eastAsia="Times New Roman" w:hAnsi="Museo Sans 100"/>
          <w:color w:val="FF0000"/>
          <w:sz w:val="24"/>
          <w:szCs w:val="24"/>
        </w:rPr>
      </w:pPr>
    </w:p>
    <w:p w:rsidR="0072795B" w:rsidRDefault="0072795B" w:rsidP="00923BA4">
      <w:pPr>
        <w:pStyle w:val="Prrafodelista"/>
        <w:numPr>
          <w:ilvl w:val="0"/>
          <w:numId w:val="49"/>
        </w:numPr>
        <w:ind w:left="1134" w:hanging="708"/>
        <w:contextualSpacing/>
        <w:jc w:val="both"/>
        <w:rPr>
          <w:rFonts w:ascii="Museo Sans 100" w:eastAsia="Times New Roman" w:hAnsi="Museo Sans 100"/>
          <w:sz w:val="24"/>
          <w:szCs w:val="24"/>
        </w:rPr>
      </w:pPr>
      <w:r w:rsidRPr="003950B6">
        <w:rPr>
          <w:rFonts w:ascii="Museo Sans 100" w:eastAsia="Times New Roman" w:hAnsi="Museo Sans 100"/>
          <w:sz w:val="24"/>
          <w:szCs w:val="24"/>
        </w:rPr>
        <w:t>Conforme al Acta de Posesión Material de fecha 25 de septiembre de 2018, levantada por el técnico de la Oficina Regional Oriental, señor Edgar A. Díaz, el beneficiario se encuentra poseyendo el inmueble de forma quieta, pacífica y sin interrupción desde hace 6 años.</w:t>
      </w:r>
    </w:p>
    <w:p w:rsidR="003950B6" w:rsidRPr="003950B6" w:rsidRDefault="003950B6" w:rsidP="003950B6">
      <w:pPr>
        <w:pStyle w:val="Prrafodelista"/>
        <w:ind w:left="1134"/>
        <w:contextualSpacing/>
        <w:jc w:val="both"/>
        <w:rPr>
          <w:rFonts w:ascii="Museo Sans 100" w:eastAsia="Times New Roman" w:hAnsi="Museo Sans 100"/>
          <w:sz w:val="24"/>
          <w:szCs w:val="24"/>
        </w:rPr>
      </w:pPr>
    </w:p>
    <w:p w:rsidR="0072795B" w:rsidRPr="003950B6" w:rsidRDefault="0072795B" w:rsidP="00923BA4">
      <w:pPr>
        <w:pStyle w:val="Prrafodelista"/>
        <w:numPr>
          <w:ilvl w:val="0"/>
          <w:numId w:val="49"/>
        </w:numPr>
        <w:ind w:left="1134" w:hanging="708"/>
        <w:contextualSpacing/>
        <w:jc w:val="both"/>
        <w:rPr>
          <w:rFonts w:ascii="Museo Sans 100" w:eastAsia="Times New Roman" w:hAnsi="Museo Sans 100"/>
          <w:sz w:val="24"/>
          <w:szCs w:val="24"/>
        </w:rPr>
      </w:pPr>
      <w:r w:rsidRPr="003950B6">
        <w:rPr>
          <w:rFonts w:ascii="Museo Sans 100" w:eastAsia="Times New Roman" w:hAnsi="Museo Sans 100"/>
          <w:sz w:val="24"/>
          <w:szCs w:val="24"/>
          <w:lang w:eastAsia="es-ES"/>
        </w:rPr>
        <w:t xml:space="preserve">De acuerdo a Declaración Simple contenida en la Solicitud de Adjudicación de Inmueble de fecha 28 de agosto de 2018, el beneficiario manifiesta que ni él ni el integrante de su grupo familiar son empleados </w:t>
      </w:r>
      <w:r w:rsidRPr="003950B6">
        <w:rPr>
          <w:rFonts w:ascii="Museo Sans 100" w:eastAsia="Times New Roman" w:hAnsi="Museo Sans 100"/>
          <w:sz w:val="24"/>
          <w:szCs w:val="24"/>
          <w:lang w:eastAsia="es-ES"/>
        </w:rPr>
        <w:lastRenderedPageBreak/>
        <w:t>del ISTA; situación robustecida de conformidad a la consulta realizada en la Base de Datos de Empleados de este Instituto.</w:t>
      </w:r>
    </w:p>
    <w:p w:rsidR="00480EA1" w:rsidRDefault="00480EA1" w:rsidP="003950B6">
      <w:pPr>
        <w:pStyle w:val="Textocomentario"/>
        <w:jc w:val="both"/>
        <w:rPr>
          <w:rFonts w:ascii="Museo Sans 100" w:eastAsia="Times New Roman" w:hAnsi="Museo Sans 100"/>
          <w:sz w:val="24"/>
          <w:szCs w:val="24"/>
          <w:lang w:eastAsia="es-ES"/>
        </w:rPr>
      </w:pPr>
    </w:p>
    <w:p w:rsidR="0072795B" w:rsidRPr="003950B6" w:rsidRDefault="0072795B" w:rsidP="003950B6">
      <w:pPr>
        <w:pStyle w:val="Textocomentario"/>
        <w:jc w:val="both"/>
        <w:rPr>
          <w:rFonts w:ascii="Museo Sans 100" w:eastAsia="Times New Roman" w:hAnsi="Museo Sans 100"/>
          <w:sz w:val="24"/>
          <w:szCs w:val="24"/>
          <w:lang w:eastAsia="es-ES"/>
        </w:rPr>
      </w:pPr>
      <w:r w:rsidRPr="003950B6">
        <w:rPr>
          <w:rFonts w:ascii="Museo Sans 100" w:eastAsia="Times New Roman" w:hAnsi="Museo Sans 100"/>
          <w:sz w:val="24"/>
          <w:szCs w:val="24"/>
          <w:lang w:eastAsia="es-ES"/>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Oriental, y los departamentos de Asignación Individual y Avalúos y Análisis Jurídico, consulta virtual al Sistema de Seguimiento de Escrituras, Solicitud de Adjudicación de Inmueble, en la cual además consta la declaración simple, acuerdos de Junta Directiva, </w:t>
      </w:r>
      <w:r w:rsidRPr="003950B6">
        <w:rPr>
          <w:rFonts w:ascii="Museo Sans 100" w:hAnsi="Museo Sans 100"/>
          <w:sz w:val="24"/>
          <w:szCs w:val="24"/>
        </w:rPr>
        <w:t xml:space="preserve">Declaración Jurada, solicitudes de exclusión e inclusión de beneficiarios, actas de </w:t>
      </w:r>
      <w:r w:rsidRPr="003950B6">
        <w:rPr>
          <w:rFonts w:ascii="Museo Sans 100" w:eastAsia="Times New Roman" w:hAnsi="Museo Sans 100"/>
          <w:sz w:val="24"/>
          <w:szCs w:val="24"/>
          <w:lang w:eastAsia="es-ES"/>
        </w:rPr>
        <w:t>posesión material</w:t>
      </w:r>
      <w:r w:rsidRPr="003950B6">
        <w:rPr>
          <w:rFonts w:ascii="Museo Sans 100" w:hAnsi="Museo Sans 100"/>
          <w:sz w:val="24"/>
          <w:szCs w:val="24"/>
        </w:rPr>
        <w:t xml:space="preserve"> y abandono</w:t>
      </w:r>
      <w:r w:rsidRPr="003950B6">
        <w:rPr>
          <w:rFonts w:ascii="Museo Sans 100" w:eastAsia="Times New Roman" w:hAnsi="Museo Sans 100"/>
          <w:sz w:val="24"/>
          <w:szCs w:val="24"/>
          <w:lang w:eastAsia="es-ES"/>
        </w:rPr>
        <w:t xml:space="preserve">, copias de documentos únicos de identidad y tarjetas de identificación tributaria, Certificación de Partida de Nacimiento, Constancia de Cancelación de Crédito, Razón y Constancia de Inscripción de Desmembración en Cabeza de su Dueño a favor de ISTA, se estima procedente resolver favorablemente a lo solicitado.  </w:t>
      </w:r>
    </w:p>
    <w:p w:rsidR="008D1E62" w:rsidRPr="003950B6" w:rsidRDefault="008D1E62" w:rsidP="003950B6">
      <w:pPr>
        <w:jc w:val="both"/>
        <w:rPr>
          <w:rFonts w:ascii="Museo Sans 100" w:eastAsia="Times New Roman" w:hAnsi="Museo Sans 100"/>
          <w:b/>
          <w:sz w:val="24"/>
          <w:szCs w:val="24"/>
        </w:rPr>
      </w:pPr>
    </w:p>
    <w:p w:rsidR="0072795B" w:rsidRDefault="008D1E62" w:rsidP="003950B6">
      <w:pPr>
        <w:jc w:val="both"/>
        <w:rPr>
          <w:rFonts w:ascii="Museo Sans 100" w:eastAsia="Times New Roman" w:hAnsi="Museo Sans 100"/>
          <w:sz w:val="24"/>
          <w:szCs w:val="24"/>
          <w:lang w:eastAsia="es-ES"/>
        </w:rPr>
      </w:pPr>
      <w:r w:rsidRPr="003950B6">
        <w:rPr>
          <w:rFonts w:ascii="Museo Sans 100" w:eastAsia="Times New Roman" w:hAnsi="Museo Sans 100"/>
          <w:sz w:val="24"/>
          <w:szCs w:val="24"/>
        </w:rPr>
        <w:t xml:space="preserve">Estando conforme a Derecho la documentación correspondiente, la Gerencia Legal recomienda aprobar lo solicitado, por lo que la Junta Directiva </w:t>
      </w:r>
      <w:proofErr w:type="spellStart"/>
      <w:r w:rsidRPr="003950B6">
        <w:rPr>
          <w:rFonts w:ascii="Museo Sans 100" w:eastAsia="Times New Roman" w:hAnsi="Museo Sans 100"/>
          <w:sz w:val="24"/>
          <w:szCs w:val="24"/>
        </w:rPr>
        <w:t>Directiva</w:t>
      </w:r>
      <w:proofErr w:type="spellEnd"/>
      <w:r w:rsidRPr="003950B6">
        <w:rPr>
          <w:rFonts w:ascii="Museo Sans 100" w:eastAsia="Times New Roman" w:hAnsi="Museo Sans 100"/>
          <w:sz w:val="24"/>
          <w:szCs w:val="24"/>
        </w:rPr>
        <w:t xml:space="preserve"> en uso de sus facultades y d</w:t>
      </w:r>
      <w:r w:rsidR="0072795B" w:rsidRPr="003950B6">
        <w:rPr>
          <w:rFonts w:ascii="Museo Sans 100" w:eastAsia="Times New Roman" w:hAnsi="Museo Sans 100"/>
          <w:sz w:val="24"/>
          <w:szCs w:val="24"/>
        </w:rPr>
        <w:t xml:space="preserve">e conformidad al Artículo 18 letras “g” y “h” de la Ley de Creación del Instituto Salvadoreño de Transformación Agraria, </w:t>
      </w:r>
      <w:r w:rsidRPr="003950B6">
        <w:rPr>
          <w:rFonts w:ascii="Museo Sans 100" w:eastAsia="Times New Roman" w:hAnsi="Museo Sans 100"/>
          <w:b/>
          <w:sz w:val="24"/>
          <w:szCs w:val="24"/>
          <w:u w:val="single"/>
        </w:rPr>
        <w:t>ACUERDA:</w:t>
      </w:r>
      <w:r w:rsidR="0072795B" w:rsidRPr="003950B6">
        <w:rPr>
          <w:rFonts w:ascii="Museo Sans 100" w:eastAsia="Times New Roman" w:hAnsi="Museo Sans 100"/>
          <w:b/>
          <w:sz w:val="24"/>
          <w:szCs w:val="24"/>
          <w:u w:val="single"/>
        </w:rPr>
        <w:t xml:space="preserve"> PRIMERO:</w:t>
      </w:r>
      <w:r w:rsidR="0072795B" w:rsidRPr="003950B6">
        <w:rPr>
          <w:rFonts w:ascii="Museo Sans 100" w:eastAsia="Times New Roman" w:hAnsi="Museo Sans 100"/>
          <w:b/>
          <w:sz w:val="24"/>
          <w:szCs w:val="24"/>
        </w:rPr>
        <w:t xml:space="preserve"> Modificar el Punto XV del Acta </w:t>
      </w:r>
      <w:r w:rsidRPr="003950B6">
        <w:rPr>
          <w:rFonts w:ascii="Museo Sans 100" w:eastAsia="Times New Roman" w:hAnsi="Museo Sans 100"/>
          <w:b/>
          <w:sz w:val="24"/>
          <w:szCs w:val="24"/>
        </w:rPr>
        <w:t xml:space="preserve">de Sesión Ordinaria </w:t>
      </w:r>
      <w:r w:rsidR="0072795B" w:rsidRPr="003950B6">
        <w:rPr>
          <w:rFonts w:ascii="Museo Sans 100" w:eastAsia="Times New Roman" w:hAnsi="Museo Sans 100"/>
          <w:b/>
          <w:sz w:val="24"/>
          <w:szCs w:val="24"/>
        </w:rPr>
        <w:t xml:space="preserve"> 11-2012, de fecha 21 de marzo de 2012,</w:t>
      </w:r>
      <w:r w:rsidR="0072795B" w:rsidRPr="003950B6">
        <w:rPr>
          <w:rFonts w:ascii="Museo Sans 100" w:eastAsia="Times New Roman" w:hAnsi="Museo Sans 100"/>
          <w:sz w:val="24"/>
          <w:szCs w:val="24"/>
        </w:rPr>
        <w:t xml:space="preserve"> </w:t>
      </w:r>
      <w:r w:rsidR="003950B6" w:rsidRPr="003950B6">
        <w:rPr>
          <w:rFonts w:ascii="Museo Sans 100" w:eastAsia="Times New Roman" w:hAnsi="Museo Sans 100"/>
          <w:sz w:val="24"/>
          <w:szCs w:val="24"/>
        </w:rPr>
        <w:t xml:space="preserve">en el que se adjudicó </w:t>
      </w:r>
      <w:r w:rsidR="0072795B" w:rsidRPr="003950B6">
        <w:rPr>
          <w:rFonts w:ascii="Museo Sans 100" w:eastAsia="Times New Roman" w:hAnsi="Museo Sans 100"/>
          <w:sz w:val="24"/>
          <w:szCs w:val="24"/>
        </w:rPr>
        <w:t xml:space="preserve">el inmueble identificado como: LOTE </w:t>
      </w:r>
      <w:r w:rsidR="00480EA1">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POLÍGONO </w:t>
      </w:r>
      <w:r w:rsidR="00480EA1">
        <w:rPr>
          <w:rFonts w:ascii="Museo Sans 100" w:eastAsia="Times New Roman" w:hAnsi="Museo Sans 100"/>
          <w:sz w:val="24"/>
          <w:szCs w:val="24"/>
        </w:rPr>
        <w:t>---</w:t>
      </w:r>
      <w:r w:rsidR="0072795B" w:rsidRPr="003950B6">
        <w:rPr>
          <w:rFonts w:ascii="Museo Sans 100" w:eastAsia="Times New Roman" w:hAnsi="Museo Sans 100"/>
          <w:sz w:val="24"/>
          <w:szCs w:val="24"/>
        </w:rPr>
        <w:t>, LOT. AGRIC. SECTOR EL PLAN, en</w:t>
      </w:r>
      <w:r w:rsidR="003950B6" w:rsidRPr="003950B6">
        <w:rPr>
          <w:rFonts w:ascii="Museo Sans 100" w:eastAsia="Times New Roman" w:hAnsi="Museo Sans 100"/>
          <w:sz w:val="24"/>
          <w:szCs w:val="24"/>
        </w:rPr>
        <w:t xml:space="preserve"> los siguientes términos</w:t>
      </w:r>
      <w:r w:rsidR="0072795B" w:rsidRPr="003950B6">
        <w:rPr>
          <w:rFonts w:ascii="Museo Sans 100" w:eastAsia="Times New Roman" w:hAnsi="Museo Sans 100"/>
          <w:sz w:val="24"/>
          <w:szCs w:val="24"/>
        </w:rPr>
        <w:t xml:space="preserve">: </w:t>
      </w:r>
      <w:r w:rsidR="0072795B" w:rsidRPr="003950B6">
        <w:rPr>
          <w:rFonts w:ascii="Museo Sans 100" w:eastAsia="Times New Roman" w:hAnsi="Museo Sans 100"/>
          <w:b/>
          <w:sz w:val="24"/>
          <w:szCs w:val="24"/>
        </w:rPr>
        <w:t>a)</w:t>
      </w:r>
      <w:r w:rsidR="0072795B" w:rsidRPr="003950B6">
        <w:rPr>
          <w:rFonts w:ascii="Museo Sans 100" w:eastAsia="Times New Roman" w:hAnsi="Museo Sans 100"/>
          <w:sz w:val="24"/>
          <w:szCs w:val="24"/>
        </w:rPr>
        <w:t xml:space="preserve"> Corregir la nomenclatura</w:t>
      </w:r>
      <w:r w:rsidR="003950B6" w:rsidRPr="003950B6">
        <w:rPr>
          <w:rFonts w:ascii="Museo Sans 100" w:eastAsia="Times New Roman" w:hAnsi="Museo Sans 100"/>
          <w:sz w:val="24"/>
          <w:szCs w:val="24"/>
        </w:rPr>
        <w:t xml:space="preserve"> LOTE </w:t>
      </w:r>
      <w:r w:rsidR="00480EA1">
        <w:rPr>
          <w:rFonts w:ascii="Museo Sans 100" w:eastAsia="Times New Roman" w:hAnsi="Museo Sans 100"/>
          <w:sz w:val="24"/>
          <w:szCs w:val="24"/>
        </w:rPr>
        <w:t>---</w:t>
      </w:r>
      <w:r w:rsidR="003950B6" w:rsidRPr="003950B6">
        <w:rPr>
          <w:rFonts w:ascii="Museo Sans 100" w:eastAsia="Times New Roman" w:hAnsi="Museo Sans 100"/>
          <w:sz w:val="24"/>
          <w:szCs w:val="24"/>
        </w:rPr>
        <w:t xml:space="preserve">, POLÍGONO </w:t>
      </w:r>
      <w:r w:rsidR="00480EA1">
        <w:rPr>
          <w:rFonts w:ascii="Museo Sans 100" w:eastAsia="Times New Roman" w:hAnsi="Museo Sans 100"/>
          <w:sz w:val="24"/>
          <w:szCs w:val="24"/>
        </w:rPr>
        <w:t>---</w:t>
      </w:r>
      <w:r w:rsidR="003950B6" w:rsidRPr="003950B6">
        <w:rPr>
          <w:rFonts w:ascii="Museo Sans 100" w:eastAsia="Times New Roman" w:hAnsi="Museo Sans 100"/>
          <w:sz w:val="24"/>
          <w:szCs w:val="24"/>
        </w:rPr>
        <w:t>, LOT. AGRIC. SECTOR EL PLAN</w:t>
      </w:r>
      <w:r w:rsidR="0072795B" w:rsidRPr="003950B6">
        <w:rPr>
          <w:rFonts w:ascii="Museo Sans 100" w:eastAsia="Times New Roman" w:hAnsi="Museo Sans 100"/>
          <w:sz w:val="24"/>
          <w:szCs w:val="24"/>
        </w:rPr>
        <w:t>,  sie</w:t>
      </w:r>
      <w:r w:rsidR="003950B6" w:rsidRPr="003950B6">
        <w:rPr>
          <w:rFonts w:ascii="Museo Sans 100" w:eastAsia="Times New Roman" w:hAnsi="Museo Sans 100"/>
          <w:sz w:val="24"/>
          <w:szCs w:val="24"/>
        </w:rPr>
        <w:t xml:space="preserve">ndo lo correcto: </w:t>
      </w:r>
      <w:r w:rsidR="0072795B" w:rsidRPr="003950B6">
        <w:rPr>
          <w:rFonts w:ascii="Museo Sans 100" w:eastAsia="Times New Roman" w:hAnsi="Museo Sans 100"/>
          <w:b/>
          <w:sz w:val="24"/>
          <w:szCs w:val="24"/>
        </w:rPr>
        <w:t>LOTE</w:t>
      </w:r>
      <w:r w:rsidR="0072795B" w:rsidRPr="003950B6">
        <w:rPr>
          <w:rFonts w:ascii="Museo Sans 100" w:eastAsia="Times New Roman" w:hAnsi="Museo Sans 100"/>
          <w:b/>
          <w:sz w:val="24"/>
          <w:szCs w:val="24"/>
          <w:lang w:eastAsia="es-ES"/>
        </w:rPr>
        <w:t xml:space="preserve"> </w:t>
      </w:r>
      <w:r w:rsidR="00480EA1">
        <w:rPr>
          <w:rFonts w:ascii="Museo Sans 100" w:eastAsia="Times New Roman" w:hAnsi="Museo Sans 100"/>
          <w:b/>
          <w:sz w:val="24"/>
          <w:szCs w:val="24"/>
        </w:rPr>
        <w:t>---</w:t>
      </w:r>
      <w:r w:rsidR="0072795B" w:rsidRPr="003950B6">
        <w:rPr>
          <w:rFonts w:ascii="Museo Sans 100" w:eastAsia="Times New Roman" w:hAnsi="Museo Sans 100"/>
          <w:b/>
          <w:sz w:val="24"/>
          <w:szCs w:val="24"/>
          <w:lang w:eastAsia="es-ES"/>
        </w:rPr>
        <w:t xml:space="preserve">, POLIGONO </w:t>
      </w:r>
      <w:r w:rsidR="00480EA1">
        <w:rPr>
          <w:rFonts w:ascii="Museo Sans 100" w:eastAsia="Times New Roman" w:hAnsi="Museo Sans 100"/>
          <w:b/>
          <w:sz w:val="24"/>
          <w:szCs w:val="24"/>
        </w:rPr>
        <w:t>---</w:t>
      </w:r>
      <w:r w:rsidR="0072795B" w:rsidRPr="003950B6">
        <w:rPr>
          <w:rFonts w:ascii="Museo Sans 100" w:eastAsia="Times New Roman" w:hAnsi="Museo Sans 100"/>
          <w:b/>
          <w:sz w:val="24"/>
          <w:szCs w:val="24"/>
          <w:lang w:eastAsia="es-ES"/>
        </w:rPr>
        <w:t xml:space="preserve">, </w:t>
      </w:r>
      <w:r w:rsidR="0072795B" w:rsidRPr="003950B6">
        <w:rPr>
          <w:rFonts w:ascii="Museo Sans 100" w:eastAsia="Times New Roman" w:hAnsi="Museo Sans 100"/>
          <w:b/>
          <w:sz w:val="24"/>
          <w:szCs w:val="24"/>
        </w:rPr>
        <w:t xml:space="preserve">SECTOR EL PLAN RESTO 2 </w:t>
      </w:r>
      <w:r w:rsidR="0072795B" w:rsidRPr="003950B6">
        <w:rPr>
          <w:rFonts w:ascii="Museo Sans 100" w:eastAsia="Times New Roman" w:hAnsi="Museo Sans 100"/>
          <w:b/>
          <w:sz w:val="24"/>
          <w:szCs w:val="24"/>
          <w:lang w:eastAsia="es-ES"/>
        </w:rPr>
        <w:t>PORCION 1; b)</w:t>
      </w:r>
      <w:r w:rsidR="0072795B" w:rsidRPr="003950B6">
        <w:rPr>
          <w:rFonts w:ascii="Museo Sans 100" w:eastAsia="Times New Roman" w:hAnsi="Museo Sans 100"/>
          <w:sz w:val="24"/>
          <w:szCs w:val="24"/>
          <w:lang w:eastAsia="es-ES"/>
        </w:rPr>
        <w:t xml:space="preserve"> </w:t>
      </w:r>
      <w:r w:rsidR="0072795B" w:rsidRPr="003950B6">
        <w:rPr>
          <w:rFonts w:ascii="Museo Sans 100" w:hAnsi="Museo Sans 100"/>
          <w:sz w:val="24"/>
          <w:szCs w:val="24"/>
        </w:rPr>
        <w:t xml:space="preserve">Excluir a la señora </w:t>
      </w:r>
      <w:r w:rsidR="0096464B" w:rsidRPr="003950B6">
        <w:rPr>
          <w:rFonts w:ascii="Museo Sans 100" w:eastAsia="Times New Roman" w:hAnsi="Museo Sans 100"/>
          <w:sz w:val="24"/>
          <w:szCs w:val="24"/>
        </w:rPr>
        <w:t>RUTH MARICELA CARRANZA FLORES</w:t>
      </w:r>
      <w:r w:rsidR="0072795B" w:rsidRPr="003950B6">
        <w:rPr>
          <w:rFonts w:ascii="Museo Sans 100" w:eastAsia="Times New Roman" w:hAnsi="Museo Sans 100"/>
          <w:sz w:val="24"/>
          <w:szCs w:val="24"/>
        </w:rPr>
        <w:t xml:space="preserve">, </w:t>
      </w:r>
      <w:r w:rsidR="0072795B" w:rsidRPr="003950B6">
        <w:rPr>
          <w:rFonts w:ascii="Museo Sans 100" w:hAnsi="Museo Sans 100"/>
          <w:sz w:val="24"/>
          <w:szCs w:val="24"/>
        </w:rPr>
        <w:t xml:space="preserve">por ABANDONO; y </w:t>
      </w:r>
      <w:r w:rsidR="0072795B" w:rsidRPr="003950B6">
        <w:rPr>
          <w:rFonts w:ascii="Museo Sans 100" w:hAnsi="Museo Sans 100"/>
          <w:b/>
          <w:sz w:val="24"/>
          <w:szCs w:val="24"/>
        </w:rPr>
        <w:t xml:space="preserve">c) </w:t>
      </w:r>
      <w:r w:rsidR="003950B6" w:rsidRPr="003950B6">
        <w:rPr>
          <w:rFonts w:ascii="Museo Sans 100" w:eastAsia="Times New Roman" w:hAnsi="Museo Sans 100"/>
          <w:sz w:val="24"/>
          <w:szCs w:val="24"/>
        </w:rPr>
        <w:t>Incluir</w:t>
      </w:r>
      <w:r w:rsidR="0072795B" w:rsidRPr="003950B6">
        <w:rPr>
          <w:rFonts w:ascii="Museo Sans 100" w:eastAsia="Times New Roman" w:hAnsi="Museo Sans 100"/>
          <w:sz w:val="24"/>
          <w:szCs w:val="24"/>
        </w:rPr>
        <w:t xml:space="preserve"> </w:t>
      </w:r>
      <w:r w:rsidR="003950B6" w:rsidRPr="003950B6">
        <w:rPr>
          <w:rFonts w:ascii="Museo Sans 100" w:eastAsia="Times New Roman" w:hAnsi="Museo Sans 100"/>
          <w:sz w:val="24"/>
          <w:szCs w:val="24"/>
        </w:rPr>
        <w:t>a</w:t>
      </w:r>
      <w:r w:rsidR="0072795B" w:rsidRPr="003950B6">
        <w:rPr>
          <w:rFonts w:ascii="Museo Sans 100" w:eastAsia="Times New Roman" w:hAnsi="Museo Sans 100"/>
          <w:sz w:val="24"/>
          <w:szCs w:val="24"/>
        </w:rPr>
        <w:t xml:space="preserve">l señor </w:t>
      </w:r>
      <w:r w:rsidR="0072795B" w:rsidRPr="003950B6">
        <w:rPr>
          <w:rFonts w:ascii="Museo Sans 100" w:eastAsia="Times New Roman" w:hAnsi="Museo Sans 100"/>
          <w:b/>
          <w:sz w:val="24"/>
          <w:szCs w:val="24"/>
        </w:rPr>
        <w:t xml:space="preserve">MIGUEL ANGEL FUENTES ROMERO, </w:t>
      </w:r>
      <w:r w:rsidR="0072795B" w:rsidRPr="003950B6">
        <w:rPr>
          <w:rFonts w:ascii="Museo Sans 100" w:eastAsia="Times New Roman" w:hAnsi="Museo Sans 100"/>
          <w:sz w:val="24"/>
          <w:szCs w:val="24"/>
        </w:rPr>
        <w:t xml:space="preserve">de generales antes expresadas, en su calidad de </w:t>
      </w:r>
      <w:r w:rsidR="00480EA1">
        <w:rPr>
          <w:rFonts w:ascii="Museo Sans 100" w:eastAsia="Times New Roman" w:hAnsi="Museo Sans 100"/>
          <w:sz w:val="24"/>
          <w:szCs w:val="24"/>
        </w:rPr>
        <w:t>---</w:t>
      </w:r>
      <w:r w:rsidR="0072795B" w:rsidRPr="003950B6">
        <w:rPr>
          <w:rFonts w:ascii="Museo Sans 100" w:eastAsia="Times New Roman" w:hAnsi="Museo Sans 100"/>
          <w:sz w:val="24"/>
          <w:szCs w:val="24"/>
        </w:rPr>
        <w:t xml:space="preserve"> del titular de la adjudicación, señor José Elías Romero Fuentes, según Solicitud de Inclusión de Beneficiario de fecha 25 de septiembre de 2018, vínculo familiar comprobado con la Certificación de Partida de Nacimiento, documentación </w:t>
      </w:r>
      <w:r w:rsidR="0072795B" w:rsidRPr="003950B6">
        <w:rPr>
          <w:rFonts w:ascii="Museo Sans 100" w:hAnsi="Museo Sans 100"/>
          <w:sz w:val="24"/>
          <w:szCs w:val="24"/>
        </w:rPr>
        <w:t>anexa al expediente respectivo</w:t>
      </w:r>
      <w:r w:rsidR="0072795B" w:rsidRPr="003950B6">
        <w:rPr>
          <w:rFonts w:ascii="Museo Sans 100" w:eastAsia="Times New Roman" w:hAnsi="Museo Sans 100"/>
          <w:sz w:val="24"/>
          <w:szCs w:val="24"/>
          <w:lang w:eastAsia="es-ES"/>
        </w:rPr>
        <w:t xml:space="preserve">; inmueble situado en la </w:t>
      </w:r>
      <w:r w:rsidR="0072795B" w:rsidRPr="003950B6">
        <w:rPr>
          <w:rFonts w:ascii="Museo Sans 100" w:eastAsia="Times New Roman" w:hAnsi="Museo Sans 100"/>
          <w:b/>
          <w:sz w:val="24"/>
          <w:szCs w:val="24"/>
          <w:lang w:val="es-ES" w:eastAsia="es-ES"/>
        </w:rPr>
        <w:t>HACIENDA CHILANGUERA</w:t>
      </w:r>
      <w:r w:rsidR="0072795B" w:rsidRPr="003950B6">
        <w:rPr>
          <w:rFonts w:ascii="Museo Sans 100" w:eastAsia="Times New Roman" w:hAnsi="Museo Sans 100"/>
          <w:sz w:val="24"/>
          <w:szCs w:val="24"/>
          <w:lang w:val="es-ES" w:eastAsia="es-ES"/>
        </w:rPr>
        <w:t>, denominado el proyecto como</w:t>
      </w:r>
      <w:r w:rsidR="0072795B" w:rsidRPr="003950B6">
        <w:rPr>
          <w:rFonts w:ascii="Museo Sans 100" w:eastAsia="Times New Roman" w:hAnsi="Museo Sans 100"/>
          <w:b/>
          <w:sz w:val="24"/>
          <w:szCs w:val="24"/>
          <w:lang w:val="es-ES" w:eastAsia="es-ES"/>
        </w:rPr>
        <w:t xml:space="preserve"> HACIENDA CHILANGUERA I, PORCION 1, RESTO 1 Y 2,</w:t>
      </w:r>
      <w:r w:rsidR="003950B6" w:rsidRPr="003950B6">
        <w:rPr>
          <w:rFonts w:ascii="Museo Sans 100" w:eastAsia="Times New Roman" w:hAnsi="Museo Sans 100"/>
          <w:sz w:val="24"/>
          <w:szCs w:val="24"/>
          <w:lang w:val="es-ES" w:eastAsia="es-ES"/>
        </w:rPr>
        <w:t xml:space="preserve"> ubicada</w:t>
      </w:r>
      <w:r w:rsidR="0072795B" w:rsidRPr="003950B6">
        <w:rPr>
          <w:rFonts w:ascii="Museo Sans 100" w:eastAsia="Times New Roman" w:hAnsi="Museo Sans 100"/>
          <w:sz w:val="24"/>
          <w:szCs w:val="24"/>
          <w:lang w:val="es-ES" w:eastAsia="es-ES"/>
        </w:rPr>
        <w:t xml:space="preserve"> en cantón </w:t>
      </w:r>
      <w:proofErr w:type="spellStart"/>
      <w:r w:rsidR="0072795B" w:rsidRPr="003950B6">
        <w:rPr>
          <w:rFonts w:ascii="Museo Sans 100" w:eastAsia="Times New Roman" w:hAnsi="Museo Sans 100"/>
          <w:sz w:val="24"/>
          <w:szCs w:val="24"/>
          <w:lang w:val="es-ES" w:eastAsia="es-ES"/>
        </w:rPr>
        <w:t>Chilanguera</w:t>
      </w:r>
      <w:proofErr w:type="spellEnd"/>
      <w:r w:rsidR="0072795B" w:rsidRPr="003950B6">
        <w:rPr>
          <w:rFonts w:ascii="Museo Sans 100" w:eastAsia="Times New Roman" w:hAnsi="Museo Sans 100"/>
          <w:sz w:val="24"/>
          <w:szCs w:val="24"/>
          <w:lang w:val="es-ES" w:eastAsia="es-ES"/>
        </w:rPr>
        <w:t xml:space="preserve">, jurisdicción de </w:t>
      </w:r>
      <w:proofErr w:type="spellStart"/>
      <w:r w:rsidR="0072795B" w:rsidRPr="003950B6">
        <w:rPr>
          <w:rFonts w:ascii="Museo Sans 100" w:eastAsia="Times New Roman" w:hAnsi="Museo Sans 100"/>
          <w:sz w:val="24"/>
          <w:szCs w:val="24"/>
          <w:lang w:val="es-ES" w:eastAsia="es-ES"/>
        </w:rPr>
        <w:t>Chirilagua</w:t>
      </w:r>
      <w:proofErr w:type="spellEnd"/>
      <w:r w:rsidR="0072795B" w:rsidRPr="003950B6">
        <w:rPr>
          <w:rFonts w:ascii="Museo Sans 100" w:eastAsia="Times New Roman" w:hAnsi="Museo Sans 100"/>
          <w:sz w:val="24"/>
          <w:szCs w:val="24"/>
          <w:lang w:val="es-ES" w:eastAsia="es-ES"/>
        </w:rPr>
        <w:t xml:space="preserve">, departamento de San Miguel, </w:t>
      </w:r>
      <w:r w:rsidR="0072795B" w:rsidRPr="003950B6">
        <w:rPr>
          <w:rFonts w:ascii="Museo Sans 100" w:eastAsia="Times New Roman" w:hAnsi="Museo Sans 100"/>
          <w:sz w:val="24"/>
          <w:szCs w:val="24"/>
          <w:lang w:eastAsia="es-ES"/>
        </w:rPr>
        <w:t>quedando la adjudicación conforme al cuadro de valores y extensiones siguiente:</w:t>
      </w:r>
    </w:p>
    <w:p w:rsidR="0096464B" w:rsidRPr="003950B6" w:rsidRDefault="0096464B" w:rsidP="003950B6">
      <w:pPr>
        <w:jc w:val="both"/>
        <w:rPr>
          <w:rFonts w:ascii="Museo Sans 100" w:eastAsia="Times New Roman" w:hAnsi="Museo Sans 100"/>
          <w:sz w:val="24"/>
          <w:szCs w:val="24"/>
          <w:lang w:eastAsia="es-ES"/>
        </w:rPr>
      </w:pPr>
    </w:p>
    <w:tbl>
      <w:tblPr>
        <w:tblW w:w="8998" w:type="dxa"/>
        <w:jc w:val="center"/>
        <w:tblLayout w:type="fixed"/>
        <w:tblCellMar>
          <w:left w:w="25" w:type="dxa"/>
          <w:right w:w="0" w:type="dxa"/>
        </w:tblCellMar>
        <w:tblLook w:val="0000" w:firstRow="0" w:lastRow="0" w:firstColumn="0" w:lastColumn="0" w:noHBand="0" w:noVBand="0"/>
      </w:tblPr>
      <w:tblGrid>
        <w:gridCol w:w="2543"/>
        <w:gridCol w:w="967"/>
        <w:gridCol w:w="2464"/>
        <w:gridCol w:w="564"/>
        <w:gridCol w:w="566"/>
        <w:gridCol w:w="604"/>
        <w:gridCol w:w="645"/>
        <w:gridCol w:w="645"/>
      </w:tblGrid>
      <w:tr w:rsidR="003950B6" w:rsidTr="003950B6">
        <w:trPr>
          <w:trHeight w:val="271"/>
          <w:jc w:val="center"/>
        </w:trPr>
        <w:tc>
          <w:tcPr>
            <w:tcW w:w="2543" w:type="dxa"/>
            <w:vMerge w:val="restart"/>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1" w:type="dxa"/>
            <w:gridSpan w:val="2"/>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950B6" w:rsidTr="003950B6">
        <w:trPr>
          <w:trHeight w:val="243"/>
          <w:jc w:val="center"/>
        </w:trPr>
        <w:tc>
          <w:tcPr>
            <w:tcW w:w="2543"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rPr>
                <w:rFonts w:ascii="Times New Roman" w:hAnsi="Times New Roman"/>
                <w:b/>
                <w:bCs/>
                <w:sz w:val="14"/>
                <w:szCs w:val="14"/>
              </w:rPr>
            </w:pPr>
          </w:p>
        </w:tc>
      </w:tr>
    </w:tbl>
    <w:p w:rsidR="0072795B" w:rsidRDefault="0072795B" w:rsidP="0072795B">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2795B" w:rsidTr="003950B6">
        <w:tc>
          <w:tcPr>
            <w:tcW w:w="2600" w:type="dxa"/>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56 </w:t>
            </w:r>
          </w:p>
        </w:tc>
      </w:tr>
    </w:tbl>
    <w:p w:rsidR="0072795B" w:rsidRDefault="0072795B" w:rsidP="0072795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8960" w:type="dxa"/>
        <w:jc w:val="center"/>
        <w:tblLayout w:type="fixed"/>
        <w:tblCellMar>
          <w:left w:w="25" w:type="dxa"/>
          <w:right w:w="0" w:type="dxa"/>
        </w:tblCellMar>
        <w:tblLook w:val="0000" w:firstRow="0" w:lastRow="0" w:firstColumn="0" w:lastColumn="0" w:noHBand="0" w:noVBand="0"/>
      </w:tblPr>
      <w:tblGrid>
        <w:gridCol w:w="2531"/>
        <w:gridCol w:w="963"/>
        <w:gridCol w:w="2450"/>
        <w:gridCol w:w="561"/>
        <w:gridCol w:w="561"/>
        <w:gridCol w:w="601"/>
        <w:gridCol w:w="642"/>
        <w:gridCol w:w="642"/>
        <w:gridCol w:w="9"/>
      </w:tblGrid>
      <w:tr w:rsidR="0072795B" w:rsidTr="003950B6">
        <w:trPr>
          <w:gridAfter w:val="1"/>
          <w:wAfter w:w="9" w:type="dxa"/>
          <w:trHeight w:val="241"/>
          <w:jc w:val="center"/>
        </w:trPr>
        <w:tc>
          <w:tcPr>
            <w:tcW w:w="2531" w:type="dxa"/>
            <w:vMerge w:val="restart"/>
            <w:tcBorders>
              <w:top w:val="single" w:sz="2" w:space="0" w:color="auto"/>
              <w:left w:val="single" w:sz="2" w:space="0" w:color="auto"/>
              <w:bottom w:val="single" w:sz="2" w:space="0" w:color="auto"/>
              <w:right w:val="single" w:sz="2" w:space="0" w:color="auto"/>
            </w:tcBorders>
          </w:tcPr>
          <w:p w:rsidR="0072795B" w:rsidRDefault="00480EA1"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2795B">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2795B" w:rsidRDefault="00480EA1"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72795B">
              <w:rPr>
                <w:rFonts w:ascii="Times New Roman"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p>
          <w:p w:rsidR="0072795B" w:rsidRDefault="0072795B"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 AGRIC. SECTOR EL PLAN, RESTO 2 PORC.1 </w:t>
            </w:r>
          </w:p>
        </w:tc>
        <w:tc>
          <w:tcPr>
            <w:tcW w:w="561" w:type="dxa"/>
            <w:vMerge w:val="restart"/>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p>
          <w:p w:rsidR="0072795B" w:rsidRDefault="00480EA1"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2795B">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p>
          <w:p w:rsidR="0072795B" w:rsidRDefault="00480EA1"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jc w:val="right"/>
              <w:rPr>
                <w:rFonts w:ascii="Times New Roman" w:hAnsi="Times New Roman"/>
                <w:sz w:val="14"/>
                <w:szCs w:val="14"/>
              </w:rPr>
            </w:pPr>
          </w:p>
          <w:p w:rsidR="0072795B" w:rsidRDefault="0072795B"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27123.75 </w:t>
            </w:r>
          </w:p>
        </w:tc>
        <w:tc>
          <w:tcPr>
            <w:tcW w:w="642" w:type="dxa"/>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jc w:val="right"/>
              <w:rPr>
                <w:rFonts w:ascii="Times New Roman" w:hAnsi="Times New Roman"/>
                <w:sz w:val="14"/>
                <w:szCs w:val="14"/>
              </w:rPr>
            </w:pPr>
          </w:p>
          <w:p w:rsidR="0072795B" w:rsidRDefault="0072795B"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482.80 </w:t>
            </w:r>
          </w:p>
        </w:tc>
        <w:tc>
          <w:tcPr>
            <w:tcW w:w="642" w:type="dxa"/>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jc w:val="right"/>
              <w:rPr>
                <w:rFonts w:ascii="Times New Roman" w:hAnsi="Times New Roman"/>
                <w:sz w:val="14"/>
                <w:szCs w:val="14"/>
              </w:rPr>
            </w:pPr>
          </w:p>
          <w:p w:rsidR="0072795B" w:rsidRDefault="0072795B"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4224.50 </w:t>
            </w:r>
          </w:p>
        </w:tc>
      </w:tr>
      <w:tr w:rsidR="0072795B" w:rsidTr="003950B6">
        <w:trPr>
          <w:gridAfter w:val="1"/>
          <w:wAfter w:w="9" w:type="dxa"/>
          <w:trHeight w:val="125"/>
          <w:jc w:val="center"/>
        </w:trPr>
        <w:tc>
          <w:tcPr>
            <w:tcW w:w="2531" w:type="dxa"/>
            <w:vMerge/>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27123.75 </w:t>
            </w:r>
          </w:p>
        </w:tc>
        <w:tc>
          <w:tcPr>
            <w:tcW w:w="642" w:type="dxa"/>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482.80 </w:t>
            </w:r>
          </w:p>
        </w:tc>
        <w:tc>
          <w:tcPr>
            <w:tcW w:w="642" w:type="dxa"/>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4224.50 </w:t>
            </w:r>
          </w:p>
        </w:tc>
      </w:tr>
      <w:tr w:rsidR="0072795B" w:rsidTr="003950B6">
        <w:trPr>
          <w:trHeight w:val="368"/>
          <w:jc w:val="center"/>
        </w:trPr>
        <w:tc>
          <w:tcPr>
            <w:tcW w:w="2531" w:type="dxa"/>
            <w:vMerge/>
            <w:tcBorders>
              <w:top w:val="single" w:sz="2" w:space="0" w:color="auto"/>
              <w:left w:val="single" w:sz="2" w:space="0" w:color="auto"/>
              <w:bottom w:val="single" w:sz="2" w:space="0" w:color="auto"/>
              <w:right w:val="single" w:sz="2" w:space="0" w:color="auto"/>
            </w:tcBorders>
          </w:tcPr>
          <w:p w:rsidR="0072795B" w:rsidRDefault="0072795B" w:rsidP="00BD6A62">
            <w:pPr>
              <w:widowControl w:val="0"/>
              <w:autoSpaceDE w:val="0"/>
              <w:autoSpaceDN w:val="0"/>
              <w:adjustRightInd w:val="0"/>
              <w:rPr>
                <w:rFonts w:ascii="Times New Roman" w:hAnsi="Times New Roman"/>
                <w:sz w:val="14"/>
                <w:szCs w:val="14"/>
              </w:rPr>
            </w:pPr>
          </w:p>
        </w:tc>
        <w:tc>
          <w:tcPr>
            <w:tcW w:w="6429" w:type="dxa"/>
            <w:gridSpan w:val="8"/>
            <w:tcBorders>
              <w:top w:val="single" w:sz="2" w:space="0" w:color="auto"/>
              <w:left w:val="single" w:sz="2" w:space="0" w:color="auto"/>
              <w:bottom w:val="single" w:sz="2" w:space="0" w:color="auto"/>
              <w:right w:val="single" w:sz="2" w:space="0" w:color="auto"/>
            </w:tcBorders>
          </w:tcPr>
          <w:p w:rsidR="0072795B" w:rsidRDefault="00876064"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2795B">
              <w:rPr>
                <w:rFonts w:ascii="Times New Roman" w:hAnsi="Times New Roman"/>
                <w:b/>
                <w:bCs/>
                <w:sz w:val="14"/>
                <w:szCs w:val="14"/>
              </w:rPr>
              <w:t xml:space="preserve"> Total: 27123.75 </w:t>
            </w:r>
          </w:p>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482.80 </w:t>
            </w:r>
          </w:p>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4224.50 </w:t>
            </w:r>
          </w:p>
        </w:tc>
      </w:tr>
    </w:tbl>
    <w:p w:rsidR="0072795B" w:rsidRDefault="0072795B" w:rsidP="0072795B">
      <w:pPr>
        <w:widowControl w:val="0"/>
        <w:autoSpaceDE w:val="0"/>
        <w:autoSpaceDN w:val="0"/>
        <w:adjustRightInd w:val="0"/>
        <w:rPr>
          <w:rFonts w:ascii="Times New Roman" w:hAnsi="Times New Roman"/>
          <w:sz w:val="14"/>
          <w:szCs w:val="14"/>
        </w:rPr>
      </w:pPr>
    </w:p>
    <w:tbl>
      <w:tblPr>
        <w:tblW w:w="9013" w:type="dxa"/>
        <w:jc w:val="center"/>
        <w:tblLayout w:type="fixed"/>
        <w:tblCellMar>
          <w:left w:w="25" w:type="dxa"/>
          <w:right w:w="0" w:type="dxa"/>
        </w:tblCellMar>
        <w:tblLook w:val="0000" w:firstRow="0" w:lastRow="0" w:firstColumn="0" w:lastColumn="0" w:noHBand="0" w:noVBand="0"/>
      </w:tblPr>
      <w:tblGrid>
        <w:gridCol w:w="3517"/>
        <w:gridCol w:w="2466"/>
        <w:gridCol w:w="1738"/>
        <w:gridCol w:w="646"/>
        <w:gridCol w:w="646"/>
      </w:tblGrid>
      <w:tr w:rsidR="003950B6" w:rsidTr="003950B6">
        <w:trPr>
          <w:trHeight w:val="310"/>
          <w:jc w:val="center"/>
        </w:trPr>
        <w:tc>
          <w:tcPr>
            <w:tcW w:w="3517" w:type="dxa"/>
            <w:vMerge w:val="restart"/>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3950B6" w:rsidTr="003950B6">
        <w:trPr>
          <w:trHeight w:val="298"/>
          <w:jc w:val="center"/>
        </w:trPr>
        <w:tc>
          <w:tcPr>
            <w:tcW w:w="3517"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27123.75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482.80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2795B" w:rsidRDefault="0072795B"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4224.50 </w:t>
            </w:r>
          </w:p>
        </w:tc>
      </w:tr>
    </w:tbl>
    <w:p w:rsidR="003950B6" w:rsidRDefault="003950B6" w:rsidP="003950B6">
      <w:pPr>
        <w:pStyle w:val="Textocomentario"/>
        <w:jc w:val="both"/>
        <w:rPr>
          <w:rFonts w:ascii="Museo Sans 100" w:eastAsia="Times New Roman" w:hAnsi="Museo Sans 100"/>
          <w:b/>
          <w:sz w:val="24"/>
          <w:szCs w:val="24"/>
          <w:u w:val="single"/>
          <w:lang w:eastAsia="es-ES"/>
        </w:rPr>
      </w:pPr>
    </w:p>
    <w:p w:rsidR="0072795B" w:rsidRPr="003950B6" w:rsidRDefault="0072795B" w:rsidP="003950B6">
      <w:pPr>
        <w:pStyle w:val="Textocomentario"/>
        <w:jc w:val="both"/>
        <w:rPr>
          <w:rFonts w:ascii="Museo Sans 100" w:eastAsia="Times New Roman" w:hAnsi="Museo Sans 100"/>
          <w:b/>
          <w:sz w:val="24"/>
          <w:szCs w:val="24"/>
          <w:lang w:eastAsia="es-ES"/>
        </w:rPr>
      </w:pPr>
      <w:r w:rsidRPr="003950B6">
        <w:rPr>
          <w:rFonts w:ascii="Museo Sans 100" w:eastAsia="Times New Roman" w:hAnsi="Museo Sans 100"/>
          <w:b/>
          <w:sz w:val="24"/>
          <w:szCs w:val="24"/>
          <w:u w:val="single"/>
          <w:lang w:eastAsia="es-ES"/>
        </w:rPr>
        <w:t>SEGUNDO</w:t>
      </w:r>
      <w:r w:rsidRPr="003950B6">
        <w:rPr>
          <w:rFonts w:ascii="Museo Sans 100" w:hAnsi="Museo Sans 100"/>
          <w:b/>
          <w:bCs/>
          <w:sz w:val="24"/>
          <w:szCs w:val="24"/>
          <w:u w:val="single"/>
        </w:rPr>
        <w:t>:</w:t>
      </w:r>
      <w:r w:rsidRPr="003950B6">
        <w:rPr>
          <w:rFonts w:ascii="Museo Sans 100" w:hAnsi="Museo Sans 100"/>
          <w:sz w:val="24"/>
          <w:szCs w:val="24"/>
        </w:rPr>
        <w:t xml:space="preserve"> Comisionar al Departamento de Créditos de este Instituto para que realice los cambios correspondientes en la Base de Datos. </w:t>
      </w:r>
      <w:r w:rsidRPr="003950B6">
        <w:rPr>
          <w:rFonts w:ascii="Museo Sans 100" w:hAnsi="Museo Sans 100"/>
          <w:b/>
          <w:bCs/>
          <w:sz w:val="24"/>
          <w:szCs w:val="24"/>
          <w:u w:val="single"/>
        </w:rPr>
        <w:t>TERCERO:</w:t>
      </w:r>
      <w:r w:rsidRPr="003950B6">
        <w:rPr>
          <w:rFonts w:ascii="Museo Sans 100" w:hAnsi="Museo Sans 100"/>
          <w:b/>
          <w:bCs/>
          <w:sz w:val="24"/>
          <w:szCs w:val="24"/>
        </w:rPr>
        <w:t xml:space="preserve"> </w:t>
      </w:r>
      <w:r w:rsidRPr="003950B6">
        <w:rPr>
          <w:rFonts w:ascii="Museo Sans 100" w:hAnsi="Museo Sans 100"/>
          <w:sz w:val="24"/>
          <w:szCs w:val="24"/>
        </w:rPr>
        <w:t>Instruir a la Gerencia de Desarrollo Rural para que a través de la Sección de Cobros, realice las gestiones para el cobro</w:t>
      </w:r>
      <w:r w:rsidRPr="003950B6">
        <w:rPr>
          <w:rFonts w:ascii="Museo Sans 100" w:hAnsi="Museo Sans 100"/>
          <w:sz w:val="24"/>
          <w:szCs w:val="24"/>
          <w:lang w:eastAsia="es-ES"/>
        </w:rPr>
        <w:t xml:space="preserve"> de los gastos administrativos y de escrituración. </w:t>
      </w:r>
      <w:r w:rsidRPr="003950B6">
        <w:rPr>
          <w:rFonts w:ascii="Museo Sans 100" w:hAnsi="Museo Sans 100"/>
          <w:b/>
          <w:sz w:val="24"/>
          <w:szCs w:val="24"/>
          <w:u w:val="single"/>
        </w:rPr>
        <w:t>CUARTO:</w:t>
      </w:r>
      <w:r w:rsidRPr="003950B6">
        <w:rPr>
          <w:rFonts w:ascii="Museo Sans 100" w:hAnsi="Museo Sans 100"/>
          <w:b/>
          <w:sz w:val="24"/>
          <w:szCs w:val="24"/>
        </w:rPr>
        <w:t xml:space="preserve"> </w:t>
      </w:r>
      <w:r w:rsidRPr="003950B6">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3950B6">
        <w:rPr>
          <w:rFonts w:ascii="Museo Sans 100" w:eastAsia="Times New Roman" w:hAnsi="Museo Sans 100"/>
          <w:b/>
          <w:sz w:val="24"/>
          <w:szCs w:val="24"/>
          <w:u w:val="single"/>
          <w:lang w:eastAsia="es-ES"/>
        </w:rPr>
        <w:t>QUINTO:</w:t>
      </w:r>
      <w:r w:rsidRPr="003950B6">
        <w:rPr>
          <w:rFonts w:ascii="Museo Sans 100" w:eastAsia="Times New Roman" w:hAnsi="Museo Sans 100"/>
          <w:b/>
          <w:sz w:val="24"/>
          <w:szCs w:val="24"/>
          <w:lang w:eastAsia="es-ES"/>
        </w:rPr>
        <w:t xml:space="preserve"> </w:t>
      </w:r>
      <w:r w:rsidRPr="003950B6">
        <w:rPr>
          <w:rFonts w:ascii="Museo Sans 100" w:eastAsia="Times New Roman" w:hAnsi="Museo Sans 100"/>
          <w:sz w:val="24"/>
          <w:szCs w:val="24"/>
          <w:lang w:eastAsia="es-ES"/>
        </w:rPr>
        <w:t>Facultar</w:t>
      </w:r>
      <w:r w:rsidRPr="003950B6">
        <w:rPr>
          <w:rFonts w:ascii="Museo Sans 100" w:eastAsia="Times New Roman" w:hAnsi="Museo Sans 100"/>
          <w:b/>
          <w:sz w:val="24"/>
          <w:szCs w:val="24"/>
          <w:lang w:eastAsia="es-ES"/>
        </w:rPr>
        <w:t xml:space="preserve"> </w:t>
      </w:r>
      <w:r w:rsidRPr="003950B6">
        <w:rPr>
          <w:rFonts w:ascii="Museo Sans 100" w:eastAsia="Times New Roman" w:hAnsi="Museo Sans 100"/>
          <w:sz w:val="24"/>
          <w:szCs w:val="24"/>
          <w:lang w:eastAsia="es-ES"/>
        </w:rPr>
        <w:t>al Presidente para que, por sí, o por medio de Apoderado Especial, comparezca al otorgamiento de la correspondiente escritura.</w:t>
      </w:r>
      <w:r w:rsidR="003950B6" w:rsidRPr="003950B6">
        <w:rPr>
          <w:rFonts w:ascii="Museo Sans 100" w:eastAsia="Times New Roman" w:hAnsi="Museo Sans 100"/>
          <w:sz w:val="24"/>
          <w:szCs w:val="24"/>
          <w:lang w:eastAsia="es-ES"/>
        </w:rPr>
        <w:t xml:space="preserve"> Este Acuerdo, queda aprobado y ratificado</w:t>
      </w:r>
      <w:r w:rsidRPr="003950B6">
        <w:rPr>
          <w:rFonts w:ascii="Museo Sans 100" w:eastAsia="Times New Roman" w:hAnsi="Museo Sans 100"/>
          <w:sz w:val="24"/>
          <w:szCs w:val="24"/>
          <w:lang w:eastAsia="es-ES"/>
        </w:rPr>
        <w:t xml:space="preserve">. </w:t>
      </w:r>
      <w:r w:rsidR="003950B6" w:rsidRPr="003950B6">
        <w:rPr>
          <w:rFonts w:ascii="Museo Sans 100" w:eastAsia="Times New Roman" w:hAnsi="Museo Sans 100"/>
          <w:sz w:val="24"/>
          <w:szCs w:val="24"/>
          <w:lang w:eastAsia="es-ES"/>
        </w:rPr>
        <w:t>NOTIFIQUESE.”””””</w:t>
      </w:r>
    </w:p>
    <w:p w:rsidR="00BD6A62" w:rsidRDefault="00BD6A62" w:rsidP="00480EA1">
      <w:pPr>
        <w:rPr>
          <w:rFonts w:ascii="Bembo Std" w:hAnsi="Bembo Std"/>
          <w:sz w:val="24"/>
          <w:szCs w:val="24"/>
        </w:rPr>
      </w:pPr>
    </w:p>
    <w:p w:rsidR="00BD6A62" w:rsidRPr="00954EF6" w:rsidRDefault="00BD6A62" w:rsidP="00954EF6">
      <w:pPr>
        <w:jc w:val="both"/>
        <w:rPr>
          <w:rFonts w:ascii="Museo Sans 100" w:eastAsia="Times New Roman" w:hAnsi="Museo Sans 100"/>
          <w:b/>
          <w:sz w:val="24"/>
          <w:szCs w:val="24"/>
          <w:lang w:eastAsia="es-ES"/>
        </w:rPr>
      </w:pPr>
      <w:r w:rsidRPr="00954EF6">
        <w:rPr>
          <w:rFonts w:ascii="Museo Sans 100" w:hAnsi="Museo Sans 100"/>
          <w:sz w:val="24"/>
          <w:szCs w:val="24"/>
        </w:rPr>
        <w:t>“”””XV</w:t>
      </w:r>
      <w:r w:rsidR="00954EF6">
        <w:rPr>
          <w:rFonts w:ascii="Museo Sans 100" w:hAnsi="Museo Sans 100"/>
          <w:sz w:val="24"/>
          <w:szCs w:val="24"/>
        </w:rPr>
        <w:t>I</w:t>
      </w:r>
      <w:r w:rsidRPr="00954EF6">
        <w:rPr>
          <w:rFonts w:ascii="Museo Sans 100" w:hAnsi="Museo Sans 100"/>
          <w:sz w:val="24"/>
          <w:szCs w:val="24"/>
        </w:rPr>
        <w:t xml:space="preserve">I) El señor Presidente somete a consideración de Junta </w:t>
      </w:r>
      <w:r w:rsidR="00954EF6">
        <w:rPr>
          <w:rFonts w:ascii="Museo Sans 100" w:hAnsi="Museo Sans 100"/>
          <w:sz w:val="24"/>
          <w:szCs w:val="24"/>
        </w:rPr>
        <w:t>Directiva, dictamen jurídico 235</w:t>
      </w:r>
      <w:r w:rsidRPr="00954EF6">
        <w:rPr>
          <w:rFonts w:ascii="Museo Sans 100" w:hAnsi="Museo Sans 100"/>
          <w:sz w:val="24"/>
          <w:szCs w:val="24"/>
        </w:rPr>
        <w:t xml:space="preserve">, solicitado por el Departamento de Asignación Individual y Avalúos mediante oficio SGD-02-1183-19, de fecha 08 de agosto de 2019, referente a la </w:t>
      </w:r>
      <w:r w:rsidRPr="00954EF6">
        <w:rPr>
          <w:rFonts w:ascii="Museo Sans 100" w:eastAsia="Times New Roman" w:hAnsi="Museo Sans 100"/>
          <w:b/>
          <w:sz w:val="24"/>
          <w:szCs w:val="24"/>
          <w:lang w:eastAsia="es-ES"/>
        </w:rPr>
        <w:t>modificación del</w:t>
      </w:r>
      <w:r w:rsidRPr="00954EF6">
        <w:rPr>
          <w:rFonts w:ascii="Museo Sans 100" w:eastAsia="Times New Roman" w:hAnsi="Museo Sans 100"/>
          <w:sz w:val="24"/>
          <w:szCs w:val="24"/>
          <w:lang w:eastAsia="es-ES"/>
        </w:rPr>
        <w:t xml:space="preserve"> </w:t>
      </w:r>
      <w:r w:rsidRPr="00954EF6">
        <w:rPr>
          <w:rFonts w:ascii="Museo Sans 100" w:eastAsia="Times New Roman" w:hAnsi="Museo Sans 100"/>
          <w:b/>
          <w:sz w:val="24"/>
          <w:szCs w:val="24"/>
          <w:lang w:eastAsia="es-ES"/>
        </w:rPr>
        <w:t>Punto V del Acta de Sesión Ordinaria 11-2011, de fecha 16 de marzo de 2011;</w:t>
      </w:r>
      <w:r w:rsidRPr="00954EF6">
        <w:rPr>
          <w:rFonts w:ascii="Museo Sans 100" w:eastAsia="Times New Roman" w:hAnsi="Museo Sans 100"/>
          <w:sz w:val="24"/>
          <w:szCs w:val="24"/>
          <w:lang w:eastAsia="es-ES"/>
        </w:rPr>
        <w:t xml:space="preserve"> mediante el cual se aprobó nómina de beneficiarios del </w:t>
      </w:r>
      <w:r w:rsidRPr="00954EF6">
        <w:rPr>
          <w:rFonts w:ascii="Museo Sans 100" w:hAnsi="Museo Sans 100"/>
          <w:b/>
          <w:bCs/>
          <w:sz w:val="24"/>
          <w:szCs w:val="24"/>
        </w:rPr>
        <w:t>PROYECTO DE ASENTAMIENTO COMUNITARIO Y LOTIFICACIÓN AGRÍCOLA</w:t>
      </w:r>
      <w:r w:rsidRPr="00954EF6">
        <w:rPr>
          <w:rFonts w:ascii="Museo Sans 100" w:hAnsi="Museo Sans 100"/>
          <w:bCs/>
          <w:sz w:val="24"/>
          <w:szCs w:val="24"/>
        </w:rPr>
        <w:t xml:space="preserve">, </w:t>
      </w:r>
      <w:r w:rsidRPr="00954EF6">
        <w:rPr>
          <w:rFonts w:ascii="Museo Sans 100" w:hAnsi="Museo Sans 100"/>
          <w:sz w:val="24"/>
          <w:szCs w:val="24"/>
        </w:rPr>
        <w:t xml:space="preserve">desarrollado en el inmueble identificado como </w:t>
      </w:r>
      <w:r w:rsidRPr="00954EF6">
        <w:rPr>
          <w:rFonts w:ascii="Museo Sans 100" w:hAnsi="Museo Sans 100"/>
          <w:b/>
          <w:sz w:val="24"/>
          <w:szCs w:val="24"/>
        </w:rPr>
        <w:t xml:space="preserve"> HACIENDA SANTO TOMAS, </w:t>
      </w:r>
      <w:r w:rsidRPr="00954EF6">
        <w:rPr>
          <w:rFonts w:ascii="Museo Sans 100" w:hAnsi="Museo Sans 100"/>
          <w:sz w:val="24"/>
          <w:szCs w:val="24"/>
        </w:rPr>
        <w:t>conocida administrativamente como</w:t>
      </w:r>
      <w:r w:rsidRPr="00954EF6">
        <w:rPr>
          <w:rFonts w:ascii="Museo Sans 100" w:hAnsi="Museo Sans 100"/>
          <w:b/>
          <w:sz w:val="24"/>
          <w:szCs w:val="24"/>
        </w:rPr>
        <w:t xml:space="preserve"> HACIENDA SANTO TOMAS-ISTA (10 PORCIONES), </w:t>
      </w:r>
      <w:r w:rsidRPr="00954EF6">
        <w:rPr>
          <w:rFonts w:ascii="Museo Sans 100" w:hAnsi="Museo Sans 100"/>
          <w:sz w:val="24"/>
          <w:szCs w:val="24"/>
        </w:rPr>
        <w:t xml:space="preserve">ubicada en cantón </w:t>
      </w:r>
      <w:proofErr w:type="spellStart"/>
      <w:r w:rsidRPr="00954EF6">
        <w:rPr>
          <w:rFonts w:ascii="Museo Sans 100" w:hAnsi="Museo Sans 100"/>
          <w:sz w:val="24"/>
          <w:szCs w:val="24"/>
        </w:rPr>
        <w:t>Tecualuya</w:t>
      </w:r>
      <w:proofErr w:type="spellEnd"/>
      <w:r w:rsidRPr="00954EF6">
        <w:rPr>
          <w:rFonts w:ascii="Museo Sans 100" w:hAnsi="Museo Sans 100"/>
          <w:sz w:val="24"/>
          <w:szCs w:val="24"/>
        </w:rPr>
        <w:t>, jurisdicción de San Luis Talpa, departamento de La Paz,</w:t>
      </w:r>
      <w:r w:rsidRPr="00954EF6">
        <w:rPr>
          <w:rFonts w:ascii="Museo Sans 100" w:hAnsi="Museo Sans 100"/>
          <w:sz w:val="24"/>
          <w:szCs w:val="24"/>
          <w:lang w:val="es-ES_tradnl"/>
        </w:rPr>
        <w:t xml:space="preserve"> </w:t>
      </w:r>
      <w:r w:rsidRPr="00954EF6">
        <w:rPr>
          <w:rFonts w:ascii="Museo Sans 100" w:eastAsia="Times New Roman" w:hAnsi="Museo Sans 100"/>
          <w:b/>
          <w:sz w:val="24"/>
          <w:szCs w:val="24"/>
        </w:rPr>
        <w:t>código de proyecto 081303, SSE 972, entrega 107</w:t>
      </w:r>
      <w:r w:rsidRPr="00954EF6">
        <w:rPr>
          <w:rFonts w:ascii="Museo Sans 100" w:hAnsi="Museo Sans 100"/>
          <w:b/>
          <w:sz w:val="24"/>
          <w:szCs w:val="24"/>
        </w:rPr>
        <w:t>;</w:t>
      </w:r>
      <w:r w:rsidRPr="00954EF6">
        <w:rPr>
          <w:rFonts w:ascii="Museo Sans 100" w:eastAsia="Times New Roman" w:hAnsi="Museo Sans 100"/>
          <w:sz w:val="24"/>
          <w:szCs w:val="24"/>
          <w:lang w:eastAsia="es-ES"/>
        </w:rPr>
        <w:t xml:space="preserve"> al respecto la Gerencia Legal hace las siguientes </w:t>
      </w:r>
      <w:r w:rsidRPr="00954EF6">
        <w:rPr>
          <w:rFonts w:ascii="Museo Sans 100" w:eastAsia="Times New Roman" w:hAnsi="Museo Sans 100"/>
          <w:b/>
          <w:sz w:val="24"/>
          <w:szCs w:val="24"/>
          <w:lang w:eastAsia="es-ES"/>
        </w:rPr>
        <w:t>consideraciones:</w:t>
      </w:r>
    </w:p>
    <w:p w:rsidR="00BD6A62" w:rsidRPr="00954EF6" w:rsidRDefault="00BD6A62" w:rsidP="00954EF6">
      <w:pPr>
        <w:jc w:val="both"/>
        <w:rPr>
          <w:rFonts w:ascii="Museo Sans 100" w:eastAsia="Times New Roman" w:hAnsi="Museo Sans 100"/>
          <w:b/>
          <w:color w:val="FF0000"/>
          <w:sz w:val="24"/>
          <w:szCs w:val="24"/>
          <w:lang w:eastAsia="es-ES"/>
        </w:rPr>
      </w:pPr>
    </w:p>
    <w:p w:rsidR="00BD6A62" w:rsidRPr="00954EF6" w:rsidRDefault="00BD6A62" w:rsidP="00923BA4">
      <w:pPr>
        <w:pStyle w:val="Prrafodelista"/>
        <w:numPr>
          <w:ilvl w:val="0"/>
          <w:numId w:val="52"/>
        </w:numPr>
        <w:ind w:left="1134" w:hanging="708"/>
        <w:contextualSpacing/>
        <w:jc w:val="both"/>
        <w:rPr>
          <w:rFonts w:ascii="Museo Sans 100" w:hAnsi="Museo Sans 100"/>
          <w:color w:val="000000"/>
          <w:sz w:val="24"/>
          <w:szCs w:val="24"/>
        </w:rPr>
      </w:pPr>
      <w:r w:rsidRPr="00954EF6">
        <w:rPr>
          <w:rFonts w:ascii="Museo Sans 100" w:hAnsi="Museo Sans 100"/>
          <w:color w:val="000000"/>
          <w:sz w:val="24"/>
          <w:szCs w:val="24"/>
        </w:rPr>
        <w:t xml:space="preserve">La Hacienda Santo Tomás, situada en </w:t>
      </w:r>
      <w:r w:rsidRPr="00954EF6">
        <w:rPr>
          <w:rFonts w:ascii="Museo Sans 100" w:hAnsi="Museo Sans 100"/>
          <w:sz w:val="24"/>
          <w:szCs w:val="24"/>
        </w:rPr>
        <w:t xml:space="preserve">cantón </w:t>
      </w:r>
      <w:proofErr w:type="spellStart"/>
      <w:r w:rsidRPr="00954EF6">
        <w:rPr>
          <w:rFonts w:ascii="Museo Sans 100" w:hAnsi="Museo Sans 100"/>
          <w:sz w:val="24"/>
          <w:szCs w:val="24"/>
        </w:rPr>
        <w:t>Tecualuya</w:t>
      </w:r>
      <w:proofErr w:type="spellEnd"/>
      <w:r w:rsidRPr="00954EF6">
        <w:rPr>
          <w:rFonts w:ascii="Museo Sans 100" w:hAnsi="Museo Sans 100"/>
          <w:sz w:val="24"/>
          <w:szCs w:val="24"/>
        </w:rPr>
        <w:t>, jurisdicción de San Luis Talpa, departamento de La Paz</w:t>
      </w:r>
      <w:r w:rsidRPr="00954EF6">
        <w:rPr>
          <w:rFonts w:ascii="Museo Sans 100" w:hAnsi="Museo Sans 100"/>
          <w:color w:val="000000"/>
          <w:sz w:val="24"/>
          <w:szCs w:val="24"/>
        </w:rPr>
        <w:t xml:space="preserve"> fue adquirida por el ISTA mediante Expropiación, con un área de 1,196 </w:t>
      </w:r>
      <w:proofErr w:type="spellStart"/>
      <w:r w:rsidRPr="00954EF6">
        <w:rPr>
          <w:rFonts w:ascii="Museo Sans 100" w:hAnsi="Museo Sans 100"/>
          <w:color w:val="000000"/>
          <w:sz w:val="24"/>
          <w:szCs w:val="24"/>
        </w:rPr>
        <w:t>Hás</w:t>
      </w:r>
      <w:proofErr w:type="spellEnd"/>
      <w:r w:rsidRPr="00954EF6">
        <w:rPr>
          <w:rFonts w:ascii="Museo Sans 100" w:hAnsi="Museo Sans 100"/>
          <w:color w:val="000000"/>
          <w:sz w:val="24"/>
          <w:szCs w:val="24"/>
        </w:rPr>
        <w:t xml:space="preserve">. 14 </w:t>
      </w:r>
      <w:proofErr w:type="spellStart"/>
      <w:r w:rsidRPr="00954EF6">
        <w:rPr>
          <w:rFonts w:ascii="Museo Sans 100" w:hAnsi="Museo Sans 100"/>
          <w:color w:val="000000"/>
          <w:sz w:val="24"/>
          <w:szCs w:val="24"/>
        </w:rPr>
        <w:t>Ás</w:t>
      </w:r>
      <w:proofErr w:type="spellEnd"/>
      <w:r w:rsidRPr="00954EF6">
        <w:rPr>
          <w:rFonts w:ascii="Museo Sans 100" w:hAnsi="Museo Sans 100"/>
          <w:color w:val="000000"/>
          <w:sz w:val="24"/>
          <w:szCs w:val="24"/>
        </w:rPr>
        <w:t xml:space="preserve">. 24.18 </w:t>
      </w:r>
      <w:proofErr w:type="spellStart"/>
      <w:r w:rsidRPr="00954EF6">
        <w:rPr>
          <w:rFonts w:ascii="Museo Sans 100" w:hAnsi="Museo Sans 100"/>
          <w:color w:val="000000"/>
          <w:sz w:val="24"/>
          <w:szCs w:val="24"/>
        </w:rPr>
        <w:t>Cás</w:t>
      </w:r>
      <w:proofErr w:type="spellEnd"/>
      <w:r w:rsidRPr="00954EF6">
        <w:rPr>
          <w:rFonts w:ascii="Museo Sans 100" w:hAnsi="Museo Sans 100"/>
          <w:color w:val="000000"/>
          <w:sz w:val="24"/>
          <w:szCs w:val="24"/>
        </w:rPr>
        <w:t xml:space="preserve">., por un precio de adquisición de ¢2,464,600.00 equivalentes a $281,668.57, a razón de $235.48 por hectárea y de $0.023548 por metro cuadrado, según consta en el Punto II-4 del Acta Ordinaria 17 de fecha 11 de agosto de 1981. </w:t>
      </w:r>
    </w:p>
    <w:p w:rsidR="00BD6A62" w:rsidRPr="00954EF6" w:rsidRDefault="00BD6A62" w:rsidP="00954EF6">
      <w:pPr>
        <w:pStyle w:val="Prrafodelista"/>
        <w:ind w:left="1134"/>
        <w:contextualSpacing/>
        <w:jc w:val="both"/>
        <w:rPr>
          <w:rFonts w:ascii="Museo Sans 100" w:hAnsi="Museo Sans 100"/>
          <w:color w:val="000000"/>
          <w:sz w:val="24"/>
          <w:szCs w:val="24"/>
        </w:rPr>
      </w:pPr>
    </w:p>
    <w:p w:rsidR="00BD6A62" w:rsidRPr="00480EA1" w:rsidRDefault="00BD6A62" w:rsidP="00480EA1">
      <w:pPr>
        <w:pStyle w:val="Prrafodelista"/>
        <w:numPr>
          <w:ilvl w:val="0"/>
          <w:numId w:val="52"/>
        </w:numPr>
        <w:ind w:left="1134" w:hanging="708"/>
        <w:contextualSpacing/>
        <w:jc w:val="both"/>
        <w:rPr>
          <w:rFonts w:ascii="Museo Sans 100" w:hAnsi="Museo Sans 100"/>
          <w:color w:val="000000"/>
          <w:sz w:val="24"/>
          <w:szCs w:val="24"/>
        </w:rPr>
      </w:pPr>
      <w:r w:rsidRPr="00954EF6">
        <w:rPr>
          <w:rFonts w:ascii="Museo Sans 100" w:hAnsi="Museo Sans 100"/>
          <w:sz w:val="24"/>
          <w:szCs w:val="24"/>
        </w:rPr>
        <w:t xml:space="preserve">Mediante el Punto XVII del Acta de Sesión Ordinaria </w:t>
      </w:r>
      <w:r w:rsidRPr="00954EF6">
        <w:rPr>
          <w:rFonts w:ascii="Museo Sans 100" w:hAnsi="Museo Sans 100"/>
          <w:bCs/>
          <w:sz w:val="24"/>
          <w:szCs w:val="24"/>
        </w:rPr>
        <w:t xml:space="preserve">41-99 de fecha 16 de diciembre de 1999, se aprobó el Proyecto de Lotificación Agrícola y Asentamiento Comunitario en la Hacienda Santo Tomás en un área de 323 </w:t>
      </w:r>
      <w:proofErr w:type="spellStart"/>
      <w:r w:rsidRPr="00954EF6">
        <w:rPr>
          <w:rFonts w:ascii="Museo Sans 100" w:hAnsi="Museo Sans 100"/>
          <w:bCs/>
          <w:sz w:val="24"/>
          <w:szCs w:val="24"/>
        </w:rPr>
        <w:t>Hás</w:t>
      </w:r>
      <w:proofErr w:type="spellEnd"/>
      <w:r w:rsidRPr="00954EF6">
        <w:rPr>
          <w:rFonts w:ascii="Museo Sans 100" w:hAnsi="Museo Sans 100"/>
          <w:bCs/>
          <w:sz w:val="24"/>
          <w:szCs w:val="24"/>
        </w:rPr>
        <w:t xml:space="preserve">. 77 </w:t>
      </w:r>
      <w:proofErr w:type="spellStart"/>
      <w:r w:rsidRPr="00954EF6">
        <w:rPr>
          <w:rFonts w:ascii="Museo Sans 100" w:hAnsi="Museo Sans 100"/>
          <w:bCs/>
          <w:sz w:val="24"/>
          <w:szCs w:val="24"/>
        </w:rPr>
        <w:t>Ás</w:t>
      </w:r>
      <w:proofErr w:type="spellEnd"/>
      <w:r w:rsidRPr="00954EF6">
        <w:rPr>
          <w:rFonts w:ascii="Museo Sans 100" w:hAnsi="Museo Sans 100"/>
          <w:bCs/>
          <w:sz w:val="24"/>
          <w:szCs w:val="24"/>
        </w:rPr>
        <w:t xml:space="preserve">. 05.06 </w:t>
      </w:r>
      <w:proofErr w:type="spellStart"/>
      <w:r w:rsidRPr="00954EF6">
        <w:rPr>
          <w:rFonts w:ascii="Museo Sans 100" w:hAnsi="Museo Sans 100"/>
          <w:bCs/>
          <w:sz w:val="24"/>
          <w:szCs w:val="24"/>
        </w:rPr>
        <w:t>Cás</w:t>
      </w:r>
      <w:proofErr w:type="spellEnd"/>
      <w:r w:rsidRPr="00954EF6">
        <w:rPr>
          <w:rFonts w:ascii="Museo Sans 100" w:hAnsi="Museo Sans 100"/>
          <w:bCs/>
          <w:sz w:val="24"/>
          <w:szCs w:val="24"/>
        </w:rPr>
        <w:t xml:space="preserve">., el cual fue </w:t>
      </w:r>
      <w:r w:rsidRPr="00954EF6">
        <w:rPr>
          <w:rFonts w:ascii="Museo Sans 100" w:hAnsi="Museo Sans 100"/>
          <w:sz w:val="24"/>
          <w:szCs w:val="24"/>
        </w:rPr>
        <w:t xml:space="preserve">modificado por el contenido en el Punto XXIX </w:t>
      </w:r>
      <w:r w:rsidRPr="00954EF6">
        <w:rPr>
          <w:rFonts w:ascii="Museo Sans 100" w:hAnsi="Museo Sans 100"/>
          <w:bCs/>
          <w:sz w:val="24"/>
          <w:szCs w:val="24"/>
        </w:rPr>
        <w:t xml:space="preserve">del Acta de Sesión Ordinaria  08-2006 de fecha 22 de febrero del año 2006, en el sentido de haberse actualizado la información </w:t>
      </w:r>
      <w:r w:rsidRPr="00954EF6">
        <w:rPr>
          <w:rFonts w:ascii="Museo Sans 100" w:hAnsi="Museo Sans 100"/>
          <w:bCs/>
          <w:sz w:val="24"/>
          <w:szCs w:val="24"/>
        </w:rPr>
        <w:lastRenderedPageBreak/>
        <w:t xml:space="preserve">técnica, quedando el área total de 339 </w:t>
      </w:r>
      <w:proofErr w:type="spellStart"/>
      <w:r w:rsidRPr="00954EF6">
        <w:rPr>
          <w:rFonts w:ascii="Museo Sans 100" w:hAnsi="Museo Sans 100"/>
          <w:bCs/>
          <w:sz w:val="24"/>
          <w:szCs w:val="24"/>
        </w:rPr>
        <w:t>Hás</w:t>
      </w:r>
      <w:proofErr w:type="spellEnd"/>
      <w:r w:rsidRPr="00954EF6">
        <w:rPr>
          <w:rFonts w:ascii="Museo Sans 100" w:hAnsi="Museo Sans 100"/>
          <w:bCs/>
          <w:sz w:val="24"/>
          <w:szCs w:val="24"/>
        </w:rPr>
        <w:t xml:space="preserve">. 48 </w:t>
      </w:r>
      <w:proofErr w:type="spellStart"/>
      <w:r w:rsidRPr="00954EF6">
        <w:rPr>
          <w:rFonts w:ascii="Museo Sans 100" w:hAnsi="Museo Sans 100"/>
          <w:bCs/>
          <w:sz w:val="24"/>
          <w:szCs w:val="24"/>
        </w:rPr>
        <w:t>Ás</w:t>
      </w:r>
      <w:proofErr w:type="spellEnd"/>
      <w:r w:rsidRPr="00954EF6">
        <w:rPr>
          <w:rFonts w:ascii="Museo Sans 100" w:hAnsi="Museo Sans 100"/>
          <w:bCs/>
          <w:sz w:val="24"/>
          <w:szCs w:val="24"/>
        </w:rPr>
        <w:t xml:space="preserve">. 33.86 </w:t>
      </w:r>
      <w:proofErr w:type="spellStart"/>
      <w:r w:rsidRPr="00954EF6">
        <w:rPr>
          <w:rFonts w:ascii="Museo Sans 100" w:hAnsi="Museo Sans 100"/>
          <w:bCs/>
          <w:sz w:val="24"/>
          <w:szCs w:val="24"/>
        </w:rPr>
        <w:t>Cás</w:t>
      </w:r>
      <w:proofErr w:type="spellEnd"/>
      <w:r w:rsidRPr="00954EF6">
        <w:rPr>
          <w:rFonts w:ascii="Museo Sans 100" w:hAnsi="Museo Sans 100"/>
          <w:bCs/>
          <w:sz w:val="24"/>
          <w:szCs w:val="24"/>
        </w:rPr>
        <w:t xml:space="preserve">., por lo que se aprobó el Proyecto de Asentamiento Comunitario y Lotificación Agrícola desarrollado en el inmueble en mención, con un área de 70 </w:t>
      </w:r>
      <w:proofErr w:type="spellStart"/>
      <w:r w:rsidRPr="00954EF6">
        <w:rPr>
          <w:rFonts w:ascii="Museo Sans 100" w:hAnsi="Museo Sans 100"/>
          <w:bCs/>
          <w:sz w:val="24"/>
          <w:szCs w:val="24"/>
        </w:rPr>
        <w:t>Hás</w:t>
      </w:r>
      <w:proofErr w:type="spellEnd"/>
      <w:r w:rsidRPr="00954EF6">
        <w:rPr>
          <w:rFonts w:ascii="Museo Sans 100" w:hAnsi="Museo Sans 100"/>
          <w:bCs/>
          <w:sz w:val="24"/>
          <w:szCs w:val="24"/>
        </w:rPr>
        <w:t xml:space="preserve">. 20 As. 68.10 </w:t>
      </w:r>
      <w:proofErr w:type="spellStart"/>
      <w:r w:rsidRPr="00954EF6">
        <w:rPr>
          <w:rFonts w:ascii="Museo Sans 100" w:hAnsi="Museo Sans 100"/>
          <w:bCs/>
          <w:sz w:val="24"/>
          <w:szCs w:val="24"/>
        </w:rPr>
        <w:t>Cás</w:t>
      </w:r>
      <w:proofErr w:type="spellEnd"/>
      <w:r w:rsidRPr="00954EF6">
        <w:rPr>
          <w:rFonts w:ascii="Museo Sans 100" w:hAnsi="Museo Sans 100"/>
          <w:bCs/>
          <w:sz w:val="24"/>
          <w:szCs w:val="24"/>
        </w:rPr>
        <w:t xml:space="preserve">., que incluye en la </w:t>
      </w:r>
      <w:r w:rsidRPr="00954EF6">
        <w:rPr>
          <w:rFonts w:ascii="Museo Sans 100" w:hAnsi="Museo Sans 100"/>
          <w:b/>
          <w:bCs/>
          <w:sz w:val="24"/>
          <w:szCs w:val="24"/>
        </w:rPr>
        <w:t>Porción 1:</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B), Iglesia, Zona de Protección, Calles; </w:t>
      </w:r>
      <w:r w:rsidRPr="00954EF6">
        <w:rPr>
          <w:rFonts w:ascii="Museo Sans 100" w:hAnsi="Museo Sans 100"/>
          <w:b/>
          <w:bCs/>
          <w:sz w:val="24"/>
          <w:szCs w:val="24"/>
        </w:rPr>
        <w:t>Porción 2</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B), Calles; </w:t>
      </w:r>
      <w:r w:rsidRPr="00954EF6">
        <w:rPr>
          <w:rFonts w:ascii="Museo Sans 100" w:hAnsi="Museo Sans 100"/>
          <w:b/>
          <w:sz w:val="24"/>
          <w:szCs w:val="24"/>
        </w:rPr>
        <w:t>Porción 3:</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B), Calles, y Zona de Protección; </w:t>
      </w:r>
      <w:r w:rsidRPr="00954EF6">
        <w:rPr>
          <w:rFonts w:ascii="Museo Sans 100" w:hAnsi="Museo Sans 100"/>
          <w:b/>
          <w:bCs/>
          <w:sz w:val="24"/>
          <w:szCs w:val="24"/>
        </w:rPr>
        <w:t>Porción 4</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E), y Canaleta; </w:t>
      </w:r>
      <w:r w:rsidRPr="00954EF6">
        <w:rPr>
          <w:rFonts w:ascii="Museo Sans 100" w:hAnsi="Museo Sans 100"/>
          <w:b/>
          <w:bCs/>
          <w:sz w:val="24"/>
          <w:szCs w:val="24"/>
        </w:rPr>
        <w:t>Porción 5</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D), Escuela, F.S. </w:t>
      </w:r>
      <w:smartTag w:uri="urn:schemas-microsoft-com:office:smarttags" w:element="metricconverter">
        <w:smartTagPr>
          <w:attr w:name="ProductID" w:val="1, F"/>
        </w:smartTagPr>
        <w:r w:rsidRPr="00954EF6">
          <w:rPr>
            <w:rFonts w:ascii="Museo Sans 100" w:hAnsi="Museo Sans 100"/>
            <w:bCs/>
            <w:sz w:val="24"/>
            <w:szCs w:val="24"/>
          </w:rPr>
          <w:t>1, F</w:t>
        </w:r>
      </w:smartTag>
      <w:r w:rsidRPr="00954EF6">
        <w:rPr>
          <w:rFonts w:ascii="Museo Sans 100" w:hAnsi="Museo Sans 100"/>
          <w:bCs/>
          <w:sz w:val="24"/>
          <w:szCs w:val="24"/>
        </w:rPr>
        <w:t xml:space="preserve">.S. 2, Quebradas </w:t>
      </w:r>
      <w:r w:rsidRPr="00954EF6">
        <w:rPr>
          <w:rFonts w:ascii="Museo Sans 100" w:hAnsi="Museo Sans 100"/>
          <w:sz w:val="24"/>
          <w:szCs w:val="24"/>
        </w:rPr>
        <w:t xml:space="preserve">de la </w:t>
      </w:r>
      <w:smartTag w:uri="urn:schemas-microsoft-com:office:smarttags" w:element="metricconverter">
        <w:smartTagPr>
          <w:attr w:name="ProductID" w:val="1 a"/>
        </w:smartTagPr>
        <w:r w:rsidRPr="00954EF6">
          <w:rPr>
            <w:rFonts w:ascii="Museo Sans 100" w:hAnsi="Museo Sans 100"/>
            <w:sz w:val="24"/>
            <w:szCs w:val="24"/>
          </w:rPr>
          <w:t>1 a</w:t>
        </w:r>
      </w:smartTag>
      <w:r w:rsidRPr="00954EF6">
        <w:rPr>
          <w:rFonts w:ascii="Museo Sans 100" w:hAnsi="Museo Sans 100"/>
          <w:sz w:val="24"/>
          <w:szCs w:val="24"/>
        </w:rPr>
        <w:t xml:space="preserve"> la 3</w:t>
      </w:r>
      <w:r w:rsidRPr="00954EF6">
        <w:rPr>
          <w:rFonts w:ascii="Museo Sans 100" w:hAnsi="Museo Sans 100"/>
          <w:bCs/>
          <w:sz w:val="24"/>
          <w:szCs w:val="24"/>
        </w:rPr>
        <w:t xml:space="preserve"> y Calles; </w:t>
      </w:r>
      <w:r w:rsidRPr="00954EF6">
        <w:rPr>
          <w:rFonts w:ascii="Museo Sans 100" w:hAnsi="Museo Sans 100"/>
          <w:b/>
          <w:bCs/>
          <w:sz w:val="24"/>
          <w:szCs w:val="24"/>
        </w:rPr>
        <w:t>Porción 9:</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A); </w:t>
      </w:r>
      <w:r w:rsidRPr="00954EF6">
        <w:rPr>
          <w:rFonts w:ascii="Museo Sans 100" w:hAnsi="Museo Sans 100"/>
          <w:b/>
          <w:bCs/>
          <w:sz w:val="24"/>
          <w:szCs w:val="24"/>
        </w:rPr>
        <w:t>Porción 11:</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E); </w:t>
      </w:r>
      <w:r w:rsidRPr="00954EF6">
        <w:rPr>
          <w:rFonts w:ascii="Museo Sans 100" w:hAnsi="Museo Sans 100"/>
          <w:b/>
          <w:bCs/>
          <w:sz w:val="24"/>
          <w:szCs w:val="24"/>
        </w:rPr>
        <w:t>Porción 12:</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E), Canaleta y Calles; </w:t>
      </w:r>
      <w:r w:rsidRPr="00954EF6">
        <w:rPr>
          <w:rFonts w:ascii="Museo Sans 100" w:hAnsi="Museo Sans 100"/>
          <w:b/>
          <w:bCs/>
          <w:sz w:val="24"/>
          <w:szCs w:val="24"/>
        </w:rPr>
        <w:t>Porción 14</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E), Clínica, Zona Comunal, Iglesia Católica, Iglesia Evangélica, Escuela, Canaleta, Cañada, y Calles; </w:t>
      </w:r>
      <w:r w:rsidRPr="00954EF6">
        <w:rPr>
          <w:rFonts w:ascii="Museo Sans 100" w:hAnsi="Museo Sans 100"/>
          <w:b/>
          <w:bCs/>
          <w:sz w:val="24"/>
          <w:szCs w:val="24"/>
        </w:rPr>
        <w:t>Porción 15</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Solares para Vivienda (Polígono E); y Lotificación Agrícola; </w:t>
      </w:r>
      <w:r w:rsidRPr="00954EF6">
        <w:rPr>
          <w:rFonts w:ascii="Museo Sans 100" w:hAnsi="Museo Sans 100"/>
          <w:b/>
          <w:bCs/>
          <w:sz w:val="24"/>
          <w:szCs w:val="24"/>
        </w:rPr>
        <w:t>Porción 9</w:t>
      </w:r>
      <w:r w:rsidRPr="00954EF6">
        <w:rPr>
          <w:rFonts w:ascii="Museo Sans 100" w:hAnsi="Museo Sans 100"/>
          <w:bCs/>
          <w:sz w:val="24"/>
          <w:szCs w:val="24"/>
        </w:rPr>
        <w:t xml:space="preserve">: </w:t>
      </w:r>
      <w:r w:rsidR="00480EA1">
        <w:rPr>
          <w:rFonts w:ascii="Museo Sans 100" w:hAnsi="Museo Sans 100"/>
          <w:bCs/>
          <w:sz w:val="24"/>
          <w:szCs w:val="24"/>
        </w:rPr>
        <w:t>---</w:t>
      </w:r>
      <w:r w:rsidRPr="00954EF6">
        <w:rPr>
          <w:rFonts w:ascii="Museo Sans 100" w:hAnsi="Museo Sans 100"/>
          <w:bCs/>
          <w:sz w:val="24"/>
          <w:szCs w:val="24"/>
        </w:rPr>
        <w:t xml:space="preserve"> Lotes Agrícolas (Polígono 7) y Calles. Dentro de la </w:t>
      </w:r>
      <w:r w:rsidRPr="00954EF6">
        <w:rPr>
          <w:rFonts w:ascii="Museo Sans 100" w:hAnsi="Museo Sans 100"/>
          <w:b/>
          <w:bCs/>
          <w:sz w:val="24"/>
          <w:szCs w:val="24"/>
        </w:rPr>
        <w:t xml:space="preserve">Porción </w:t>
      </w:r>
      <w:r w:rsidRPr="00480EA1">
        <w:rPr>
          <w:rFonts w:ascii="Museo Sans 100" w:hAnsi="Museo Sans 100"/>
          <w:b/>
          <w:bCs/>
          <w:sz w:val="24"/>
          <w:szCs w:val="24"/>
        </w:rPr>
        <w:t>3</w:t>
      </w:r>
      <w:r w:rsidRPr="00480EA1">
        <w:rPr>
          <w:rFonts w:ascii="Museo Sans 100" w:hAnsi="Museo Sans 100"/>
          <w:bCs/>
          <w:sz w:val="24"/>
          <w:szCs w:val="24"/>
        </w:rPr>
        <w:t xml:space="preserve"> del Proyecto relacionado se encuentra el inmueble objeto del presente punto de acta. </w:t>
      </w:r>
    </w:p>
    <w:p w:rsidR="00BD6A62" w:rsidRPr="00954EF6" w:rsidRDefault="00BD6A62" w:rsidP="00954EF6">
      <w:pPr>
        <w:pStyle w:val="Prrafodelista"/>
        <w:ind w:left="1134"/>
        <w:contextualSpacing/>
        <w:jc w:val="both"/>
        <w:rPr>
          <w:rFonts w:ascii="Museo Sans 100" w:hAnsi="Museo Sans 100"/>
          <w:color w:val="000000"/>
          <w:sz w:val="24"/>
          <w:szCs w:val="24"/>
        </w:rPr>
      </w:pPr>
    </w:p>
    <w:p w:rsidR="00BD6A62" w:rsidRPr="00954EF6" w:rsidRDefault="00BD6A62" w:rsidP="00923BA4">
      <w:pPr>
        <w:pStyle w:val="Prrafodelista"/>
        <w:numPr>
          <w:ilvl w:val="0"/>
          <w:numId w:val="52"/>
        </w:numPr>
        <w:ind w:left="1134" w:hanging="708"/>
        <w:contextualSpacing/>
        <w:jc w:val="both"/>
        <w:rPr>
          <w:rFonts w:ascii="Museo Sans 100" w:hAnsi="Museo Sans 100"/>
          <w:color w:val="000000"/>
          <w:sz w:val="24"/>
          <w:szCs w:val="24"/>
        </w:rPr>
      </w:pPr>
      <w:r w:rsidRPr="00954EF6">
        <w:rPr>
          <w:rFonts w:ascii="Museo Sans 100" w:eastAsia="Times New Roman" w:hAnsi="Museo Sans 100"/>
          <w:sz w:val="24"/>
          <w:szCs w:val="24"/>
          <w:lang w:eastAsia="es-ES"/>
        </w:rPr>
        <w:t xml:space="preserve">En el Punto </w:t>
      </w:r>
      <w:r w:rsidRPr="00954EF6">
        <w:rPr>
          <w:rFonts w:ascii="Museo Sans 100" w:eastAsia="Times New Roman" w:hAnsi="Museo Sans 100"/>
          <w:b/>
          <w:sz w:val="24"/>
          <w:szCs w:val="24"/>
          <w:lang w:eastAsia="es-ES"/>
        </w:rPr>
        <w:t>V del Acta de Sesión Ordinaria 11-2011, de fecha 16 de marzo de 2011</w:t>
      </w:r>
      <w:r w:rsidRPr="00954EF6">
        <w:rPr>
          <w:rFonts w:ascii="Museo Sans 100" w:eastAsia="Times New Roman" w:hAnsi="Museo Sans 100"/>
          <w:sz w:val="24"/>
          <w:szCs w:val="24"/>
          <w:lang w:eastAsia="es-ES"/>
        </w:rPr>
        <w:t xml:space="preserve">, se adjudicó, entre otros, el inmueble identificado como: </w:t>
      </w:r>
      <w:r w:rsidRPr="00954EF6">
        <w:rPr>
          <w:rFonts w:ascii="Museo Sans 100" w:eastAsia="Times New Roman" w:hAnsi="Museo Sans 100"/>
          <w:b/>
          <w:sz w:val="24"/>
          <w:szCs w:val="24"/>
        </w:rPr>
        <w:t xml:space="preserve">SOLAR </w:t>
      </w:r>
      <w:r w:rsidR="00480EA1">
        <w:rPr>
          <w:rFonts w:ascii="Museo Sans 100" w:eastAsia="Times New Roman" w:hAnsi="Museo Sans 100"/>
          <w:b/>
          <w:sz w:val="24"/>
          <w:szCs w:val="24"/>
        </w:rPr>
        <w:t>--</w:t>
      </w:r>
      <w:r w:rsidRPr="00954EF6">
        <w:rPr>
          <w:rFonts w:ascii="Museo Sans 100" w:eastAsia="Times New Roman" w:hAnsi="Museo Sans 100"/>
          <w:b/>
          <w:sz w:val="24"/>
          <w:szCs w:val="24"/>
        </w:rPr>
        <w:t xml:space="preserve">, POLÍGONO </w:t>
      </w:r>
      <w:r w:rsidR="00480EA1">
        <w:rPr>
          <w:rFonts w:ascii="Museo Sans 100" w:eastAsia="Times New Roman" w:hAnsi="Museo Sans 100"/>
          <w:b/>
          <w:sz w:val="24"/>
          <w:szCs w:val="24"/>
        </w:rPr>
        <w:t>---</w:t>
      </w:r>
      <w:r w:rsidRPr="00954EF6">
        <w:rPr>
          <w:rFonts w:ascii="Museo Sans 100" w:eastAsia="Times New Roman" w:hAnsi="Museo Sans 100"/>
          <w:b/>
          <w:sz w:val="24"/>
          <w:szCs w:val="24"/>
        </w:rPr>
        <w:t xml:space="preserve">, </w:t>
      </w:r>
      <w:r w:rsidRPr="00954EF6">
        <w:rPr>
          <w:rFonts w:ascii="Museo Sans 100" w:eastAsia="Times New Roman" w:hAnsi="Museo Sans 100"/>
          <w:sz w:val="24"/>
          <w:szCs w:val="24"/>
        </w:rPr>
        <w:t xml:space="preserve">de La </w:t>
      </w:r>
      <w:r w:rsidRPr="00954EF6">
        <w:rPr>
          <w:rFonts w:ascii="Museo Sans 100" w:hAnsi="Museo Sans 100"/>
          <w:sz w:val="24"/>
          <w:szCs w:val="24"/>
        </w:rPr>
        <w:t>Hacienda Santo Tomas</w:t>
      </w:r>
      <w:r w:rsidRPr="00954EF6">
        <w:rPr>
          <w:rFonts w:ascii="Museo Sans 100" w:eastAsia="Times New Roman" w:hAnsi="Museo Sans 100"/>
          <w:sz w:val="24"/>
          <w:szCs w:val="24"/>
          <w:lang w:eastAsia="es-ES"/>
        </w:rPr>
        <w:t xml:space="preserve"> con un área de 3,557.17</w:t>
      </w:r>
      <w:r w:rsidRPr="00954EF6">
        <w:rPr>
          <w:rFonts w:ascii="Museo Sans 100" w:eastAsia="Times New Roman" w:hAnsi="Museo Sans 100"/>
          <w:sz w:val="24"/>
          <w:szCs w:val="24"/>
        </w:rPr>
        <w:t xml:space="preserve"> </w:t>
      </w:r>
      <w:r w:rsidRPr="00954EF6">
        <w:rPr>
          <w:rFonts w:ascii="Museo Sans 100" w:eastAsia="Times New Roman" w:hAnsi="Museo Sans 100"/>
          <w:sz w:val="24"/>
          <w:szCs w:val="24"/>
          <w:lang w:eastAsia="es-ES"/>
        </w:rPr>
        <w:t xml:space="preserve">Mts.², y un precio de $609.80, </w:t>
      </w:r>
      <w:r w:rsidRPr="00954EF6">
        <w:rPr>
          <w:rFonts w:ascii="Museo Sans 100" w:eastAsia="Times New Roman" w:hAnsi="Museo Sans 100"/>
          <w:sz w:val="24"/>
          <w:szCs w:val="24"/>
        </w:rPr>
        <w:t xml:space="preserve">a favor de los señores: María Agustina Flores Viuda de Lara, María Magdalena Flores Lara y Pedro Flores Lara. </w:t>
      </w:r>
    </w:p>
    <w:p w:rsidR="00BD6A62" w:rsidRPr="00954EF6" w:rsidRDefault="00BD6A62" w:rsidP="00923BA4">
      <w:pPr>
        <w:pStyle w:val="Prrafodelista"/>
        <w:numPr>
          <w:ilvl w:val="0"/>
          <w:numId w:val="52"/>
        </w:numPr>
        <w:ind w:left="1134" w:hanging="708"/>
        <w:contextualSpacing/>
        <w:jc w:val="both"/>
        <w:rPr>
          <w:rFonts w:ascii="Museo Sans 100" w:hAnsi="Museo Sans 100"/>
          <w:color w:val="000000"/>
          <w:sz w:val="24"/>
          <w:szCs w:val="24"/>
        </w:rPr>
      </w:pPr>
      <w:r w:rsidRPr="00954EF6">
        <w:rPr>
          <w:rFonts w:ascii="Museo Sans 100" w:eastAsia="Times New Roman" w:hAnsi="Museo Sans 100"/>
          <w:sz w:val="24"/>
          <w:szCs w:val="24"/>
          <w:lang w:eastAsia="es-ES"/>
        </w:rPr>
        <w:t>Habiéndose actualizado la información de la adjudicación del inmueble</w:t>
      </w:r>
      <w:r w:rsidRPr="00954EF6">
        <w:rPr>
          <w:rFonts w:ascii="Museo Sans 100" w:eastAsia="Times New Roman" w:hAnsi="Museo Sans 100"/>
          <w:b/>
          <w:sz w:val="24"/>
          <w:szCs w:val="24"/>
          <w:lang w:eastAsia="es-ES"/>
        </w:rPr>
        <w:t xml:space="preserve"> </w:t>
      </w:r>
      <w:r w:rsidRPr="00954EF6">
        <w:rPr>
          <w:rFonts w:ascii="Museo Sans 100" w:eastAsia="Times New Roman" w:hAnsi="Museo Sans 100"/>
          <w:sz w:val="24"/>
          <w:szCs w:val="24"/>
          <w:lang w:eastAsia="es-ES"/>
        </w:rPr>
        <w:t>se hace necesaria la modificación del punto de acta citado en el considerando anterior, por las siguientes causales:</w:t>
      </w:r>
    </w:p>
    <w:p w:rsidR="00BD6A62" w:rsidRPr="00954EF6" w:rsidRDefault="00BD6A62" w:rsidP="00954EF6">
      <w:pPr>
        <w:pStyle w:val="Prrafodelista"/>
        <w:rPr>
          <w:rFonts w:ascii="Museo Sans 100" w:eastAsia="Times New Roman" w:hAnsi="Museo Sans 100"/>
          <w:bCs/>
          <w:sz w:val="24"/>
          <w:szCs w:val="24"/>
          <w:lang w:eastAsia="es-ES"/>
        </w:rPr>
      </w:pPr>
    </w:p>
    <w:p w:rsidR="00BD6A62" w:rsidRPr="00954EF6" w:rsidRDefault="00BD6A62" w:rsidP="00923BA4">
      <w:pPr>
        <w:pStyle w:val="Prrafodelista"/>
        <w:numPr>
          <w:ilvl w:val="1"/>
          <w:numId w:val="51"/>
        </w:numPr>
        <w:ind w:left="1418" w:hanging="284"/>
        <w:contextualSpacing/>
        <w:jc w:val="both"/>
        <w:rPr>
          <w:rFonts w:ascii="Museo Sans 100" w:hAnsi="Museo Sans 100"/>
          <w:sz w:val="24"/>
          <w:szCs w:val="24"/>
        </w:rPr>
      </w:pPr>
      <w:r w:rsidRPr="00954EF6">
        <w:rPr>
          <w:rFonts w:ascii="Museo Sans 100" w:eastAsia="Times New Roman" w:hAnsi="Museo Sans 100"/>
          <w:sz w:val="24"/>
          <w:szCs w:val="24"/>
        </w:rPr>
        <w:t xml:space="preserve">Corregir nomenclatura del Solar </w:t>
      </w:r>
      <w:r w:rsidR="00480EA1">
        <w:rPr>
          <w:rFonts w:ascii="Museo Sans 100" w:eastAsia="Times New Roman" w:hAnsi="Museo Sans 100"/>
          <w:sz w:val="24"/>
          <w:szCs w:val="24"/>
        </w:rPr>
        <w:t>---</w:t>
      </w:r>
      <w:r w:rsidRPr="00954EF6">
        <w:rPr>
          <w:rFonts w:ascii="Museo Sans 100" w:eastAsia="Times New Roman" w:hAnsi="Museo Sans 100"/>
          <w:sz w:val="24"/>
          <w:szCs w:val="24"/>
        </w:rPr>
        <w:t xml:space="preserve">, Polígono </w:t>
      </w:r>
      <w:r w:rsidR="00480EA1">
        <w:rPr>
          <w:rFonts w:ascii="Museo Sans 100" w:eastAsia="Times New Roman" w:hAnsi="Museo Sans 100"/>
          <w:sz w:val="24"/>
          <w:szCs w:val="24"/>
        </w:rPr>
        <w:t>---</w:t>
      </w:r>
      <w:r w:rsidRPr="00954EF6">
        <w:rPr>
          <w:rFonts w:ascii="Museo Sans 100" w:eastAsia="Times New Roman" w:hAnsi="Museo Sans 100"/>
          <w:sz w:val="24"/>
          <w:szCs w:val="24"/>
        </w:rPr>
        <w:t xml:space="preserve">, esto debido a que Junta Directiva aprobó la adjudicación del inmueble identificándolo como se ha relacionado anteriormente, sin embargo, la nomenclatura correcta es </w:t>
      </w:r>
      <w:r w:rsidRPr="00954EF6">
        <w:rPr>
          <w:rFonts w:ascii="Museo Sans 100" w:eastAsia="Times New Roman" w:hAnsi="Museo Sans 100"/>
          <w:b/>
          <w:sz w:val="24"/>
          <w:szCs w:val="24"/>
        </w:rPr>
        <w:t xml:space="preserve">SOLAR </w:t>
      </w:r>
      <w:r w:rsidR="00480EA1">
        <w:rPr>
          <w:rFonts w:ascii="Museo Sans 100" w:eastAsia="Times New Roman" w:hAnsi="Museo Sans 100"/>
          <w:b/>
          <w:sz w:val="24"/>
          <w:szCs w:val="24"/>
        </w:rPr>
        <w:t>---</w:t>
      </w:r>
      <w:r w:rsidRPr="00954EF6">
        <w:rPr>
          <w:rFonts w:ascii="Museo Sans 100" w:eastAsia="Times New Roman" w:hAnsi="Museo Sans 100"/>
          <w:b/>
          <w:sz w:val="24"/>
          <w:szCs w:val="24"/>
        </w:rPr>
        <w:t xml:space="preserve">, POLIGONO </w:t>
      </w:r>
      <w:r w:rsidR="00480EA1">
        <w:rPr>
          <w:rFonts w:ascii="Museo Sans 100" w:eastAsia="Times New Roman" w:hAnsi="Museo Sans 100"/>
          <w:b/>
          <w:sz w:val="24"/>
          <w:szCs w:val="24"/>
        </w:rPr>
        <w:t>---</w:t>
      </w:r>
      <w:r w:rsidRPr="00954EF6">
        <w:rPr>
          <w:rFonts w:ascii="Museo Sans 100" w:eastAsia="Times New Roman" w:hAnsi="Museo Sans 100"/>
          <w:b/>
          <w:sz w:val="24"/>
          <w:szCs w:val="24"/>
        </w:rPr>
        <w:t>, PORCION RESERVA ISTA 3.</w:t>
      </w:r>
    </w:p>
    <w:p w:rsidR="00BD6A62" w:rsidRPr="00954EF6" w:rsidRDefault="00BD6A62" w:rsidP="00954EF6">
      <w:pPr>
        <w:pStyle w:val="Prrafodelista"/>
        <w:jc w:val="both"/>
        <w:rPr>
          <w:rFonts w:ascii="Museo Sans 100" w:hAnsi="Museo Sans 100"/>
          <w:sz w:val="24"/>
          <w:szCs w:val="24"/>
        </w:rPr>
      </w:pPr>
    </w:p>
    <w:p w:rsidR="00BD6A62" w:rsidRPr="00954EF6" w:rsidRDefault="00BD6A62" w:rsidP="00923BA4">
      <w:pPr>
        <w:pStyle w:val="Prrafodelista"/>
        <w:numPr>
          <w:ilvl w:val="1"/>
          <w:numId w:val="51"/>
        </w:numPr>
        <w:ind w:left="1418" w:hanging="284"/>
        <w:contextualSpacing/>
        <w:jc w:val="both"/>
        <w:rPr>
          <w:rFonts w:ascii="Museo Sans 100" w:hAnsi="Museo Sans 100"/>
          <w:sz w:val="24"/>
          <w:szCs w:val="24"/>
        </w:rPr>
      </w:pPr>
      <w:r w:rsidRPr="00954EF6">
        <w:rPr>
          <w:rFonts w:ascii="Museo Sans 100" w:hAnsi="Museo Sans 100"/>
          <w:sz w:val="24"/>
          <w:szCs w:val="24"/>
        </w:rPr>
        <w:t xml:space="preserve">Excluir por la causal de abandono, de la adjudicación del inmueble, al señor </w:t>
      </w:r>
      <w:r w:rsidRPr="00954EF6">
        <w:rPr>
          <w:rFonts w:ascii="Museo Sans 100" w:eastAsia="Times New Roman" w:hAnsi="Museo Sans 100"/>
          <w:sz w:val="24"/>
          <w:szCs w:val="24"/>
        </w:rPr>
        <w:t>Pedro Flores Lara</w:t>
      </w:r>
      <w:r w:rsidRPr="00954EF6">
        <w:rPr>
          <w:rFonts w:ascii="Museo Sans 100" w:hAnsi="Museo Sans 100"/>
          <w:sz w:val="24"/>
          <w:szCs w:val="24"/>
        </w:rPr>
        <w:t xml:space="preserve">, de acuerdo a Solicitud de Exclusión de Beneficiarios de fecha 11 de septiembre de 2018, situación robustecida con la Declaración Jurada de fecha 9 de junio de 2018, otorgada ante los Oficios del Notario José </w:t>
      </w:r>
      <w:proofErr w:type="spellStart"/>
      <w:r w:rsidRPr="00954EF6">
        <w:rPr>
          <w:rFonts w:ascii="Museo Sans 100" w:hAnsi="Museo Sans 100"/>
          <w:sz w:val="24"/>
          <w:szCs w:val="24"/>
        </w:rPr>
        <w:t>Yovany</w:t>
      </w:r>
      <w:proofErr w:type="spellEnd"/>
      <w:r w:rsidRPr="00954EF6">
        <w:rPr>
          <w:rFonts w:ascii="Museo Sans 100" w:hAnsi="Museo Sans 100"/>
          <w:sz w:val="24"/>
          <w:szCs w:val="24"/>
        </w:rPr>
        <w:t xml:space="preserve"> Ayala Pacas, y que ha sido presentada por la señora </w:t>
      </w:r>
      <w:r w:rsidRPr="00954EF6">
        <w:rPr>
          <w:rFonts w:ascii="Museo Sans 100" w:eastAsia="Times New Roman" w:hAnsi="Museo Sans 100"/>
          <w:sz w:val="24"/>
          <w:szCs w:val="24"/>
        </w:rPr>
        <w:t xml:space="preserve">María Agustina Flores Viuda de Lara, </w:t>
      </w:r>
      <w:r w:rsidRPr="00954EF6">
        <w:rPr>
          <w:rFonts w:ascii="Museo Sans 100" w:hAnsi="Museo Sans 100"/>
          <w:sz w:val="24"/>
          <w:szCs w:val="24"/>
        </w:rPr>
        <w:t xml:space="preserve">en la que declara que desconoce el paradero del señor </w:t>
      </w:r>
      <w:r w:rsidRPr="00954EF6">
        <w:rPr>
          <w:rFonts w:ascii="Museo Sans 100" w:eastAsia="Times New Roman" w:hAnsi="Museo Sans 100"/>
          <w:sz w:val="24"/>
          <w:szCs w:val="24"/>
          <w:lang w:eastAsia="es-ES"/>
        </w:rPr>
        <w:t xml:space="preserve">Flores Lara, </w:t>
      </w:r>
      <w:r w:rsidRPr="00954EF6">
        <w:rPr>
          <w:rFonts w:ascii="Museo Sans 100" w:hAnsi="Museo Sans 100"/>
          <w:sz w:val="24"/>
          <w:szCs w:val="24"/>
        </w:rPr>
        <w:t>desde hace 5 años, habiendo agotado todos los medios necesarios para su localización</w:t>
      </w:r>
      <w:r w:rsidRPr="00954EF6">
        <w:rPr>
          <w:rFonts w:ascii="Museo Sans 100" w:eastAsia="Times New Roman" w:hAnsi="Museo Sans 100"/>
          <w:sz w:val="24"/>
          <w:szCs w:val="24"/>
          <w:lang w:eastAsia="es-ES"/>
        </w:rPr>
        <w:t xml:space="preserve">, </w:t>
      </w:r>
      <w:r w:rsidRPr="00954EF6">
        <w:rPr>
          <w:rFonts w:ascii="Museo Sans 100" w:hAnsi="Museo Sans 100"/>
          <w:sz w:val="24"/>
          <w:szCs w:val="24"/>
        </w:rPr>
        <w:t xml:space="preserve">causal comprobada  con el Acta de Abandono de fecha </w:t>
      </w:r>
      <w:r w:rsidRPr="00954EF6">
        <w:rPr>
          <w:rFonts w:ascii="Museo Sans 100" w:hAnsi="Museo Sans 100"/>
          <w:sz w:val="24"/>
          <w:szCs w:val="24"/>
        </w:rPr>
        <w:lastRenderedPageBreak/>
        <w:t xml:space="preserve">11 de septiembre de 2018, levantada por el técnico de la Oficina Regional Paracentral, señor José Baltazar Sánchez, en la que se hizo constar que el señor </w:t>
      </w:r>
      <w:r w:rsidRPr="00954EF6">
        <w:rPr>
          <w:rFonts w:ascii="Museo Sans 100" w:eastAsia="Times New Roman" w:hAnsi="Museo Sans 100"/>
          <w:sz w:val="24"/>
          <w:szCs w:val="24"/>
          <w:lang w:eastAsia="es-ES"/>
        </w:rPr>
        <w:t>Pedro Flores Lara</w:t>
      </w:r>
      <w:r w:rsidRPr="00954EF6">
        <w:rPr>
          <w:rFonts w:ascii="Museo Sans 100" w:hAnsi="Museo Sans 100"/>
          <w:sz w:val="24"/>
          <w:szCs w:val="24"/>
        </w:rPr>
        <w:t xml:space="preserve">, ha abandonado el inmueble que le fue adjudicado, desde hace 5 años, documentos anexos al expediente respectivo. </w:t>
      </w:r>
    </w:p>
    <w:p w:rsidR="00BD6A62" w:rsidRPr="00954EF6" w:rsidRDefault="00BD6A62" w:rsidP="00954EF6">
      <w:pPr>
        <w:pStyle w:val="Prrafodelista"/>
        <w:ind w:left="851"/>
        <w:jc w:val="both"/>
        <w:rPr>
          <w:rFonts w:ascii="Museo Sans 100" w:hAnsi="Museo Sans 100"/>
          <w:b/>
          <w:bCs/>
          <w:color w:val="FF0000"/>
          <w:sz w:val="24"/>
          <w:szCs w:val="24"/>
        </w:rPr>
      </w:pPr>
    </w:p>
    <w:p w:rsidR="00BD6A62" w:rsidRPr="00954EF6" w:rsidRDefault="00BD6A62" w:rsidP="00923BA4">
      <w:pPr>
        <w:pStyle w:val="Prrafodelista"/>
        <w:numPr>
          <w:ilvl w:val="0"/>
          <w:numId w:val="52"/>
        </w:numPr>
        <w:ind w:left="1134" w:hanging="708"/>
        <w:contextualSpacing/>
        <w:jc w:val="both"/>
        <w:rPr>
          <w:rFonts w:ascii="Museo Sans 100" w:hAnsi="Museo Sans 100"/>
          <w:sz w:val="24"/>
          <w:szCs w:val="24"/>
        </w:rPr>
      </w:pPr>
      <w:r w:rsidRPr="00954EF6">
        <w:rPr>
          <w:rFonts w:ascii="Museo Sans 100" w:hAnsi="Museo Sans 100"/>
          <w:sz w:val="24"/>
          <w:szCs w:val="24"/>
        </w:rPr>
        <w:t>Conforme al Acta de Posesión Material de fecha 11 de septiembre de 2018, levantada por el técnico de la Oficina Regional Paracentral, señor José Baltazar Sánchez, la beneficiaria se encuentra poseyendo el inmueble de forma quieta, pacífica y sin interrupción desde hace 7 años.</w:t>
      </w:r>
    </w:p>
    <w:p w:rsidR="00954EF6" w:rsidRPr="00480EA1" w:rsidRDefault="00954EF6" w:rsidP="00480EA1">
      <w:pPr>
        <w:contextualSpacing/>
        <w:jc w:val="both"/>
        <w:rPr>
          <w:rFonts w:ascii="Museo Sans 100" w:hAnsi="Museo Sans 100"/>
          <w:sz w:val="24"/>
          <w:szCs w:val="24"/>
        </w:rPr>
      </w:pPr>
    </w:p>
    <w:p w:rsidR="00BD6A62" w:rsidRPr="00954EF6" w:rsidRDefault="00BD6A62" w:rsidP="00923BA4">
      <w:pPr>
        <w:pStyle w:val="Prrafodelista"/>
        <w:numPr>
          <w:ilvl w:val="0"/>
          <w:numId w:val="52"/>
        </w:numPr>
        <w:ind w:left="1134" w:hanging="708"/>
        <w:contextualSpacing/>
        <w:jc w:val="both"/>
        <w:rPr>
          <w:rFonts w:ascii="Museo Sans 100" w:hAnsi="Museo Sans 100"/>
          <w:sz w:val="24"/>
          <w:szCs w:val="24"/>
        </w:rPr>
      </w:pPr>
      <w:r w:rsidRPr="00954EF6">
        <w:rPr>
          <w:rFonts w:ascii="Museo Sans 100" w:hAnsi="Museo Sans 100"/>
          <w:sz w:val="24"/>
          <w:szCs w:val="24"/>
        </w:rPr>
        <w:t>De acuerdo a declaración simple contenida en la Solicitud de Adjudicación de Inmueble de fecha 11 de septiembre de 2018, la adjudicataria manifiesta que ni ella ni la integrante de su grupo familiar son empleadas del ISTA; situación robustecida de conformidad a la consulta realizada en la Base de Datos de Empleados de este Instituto.</w:t>
      </w:r>
    </w:p>
    <w:p w:rsidR="00BD6A62" w:rsidRPr="00954EF6" w:rsidRDefault="00BD6A62" w:rsidP="00954EF6">
      <w:pPr>
        <w:pStyle w:val="Prrafodelista"/>
        <w:ind w:left="142"/>
        <w:jc w:val="both"/>
        <w:rPr>
          <w:rFonts w:ascii="Museo Sans 100" w:hAnsi="Museo Sans 100"/>
          <w:color w:val="FF0000"/>
          <w:sz w:val="24"/>
          <w:szCs w:val="24"/>
        </w:rPr>
      </w:pPr>
    </w:p>
    <w:p w:rsidR="00BD6A62" w:rsidRPr="00954EF6" w:rsidRDefault="00BD6A62" w:rsidP="00954EF6">
      <w:pPr>
        <w:jc w:val="both"/>
        <w:rPr>
          <w:rFonts w:ascii="Museo Sans 100" w:eastAsia="Times New Roman" w:hAnsi="Museo Sans 100"/>
          <w:sz w:val="24"/>
          <w:szCs w:val="24"/>
        </w:rPr>
      </w:pPr>
      <w:r w:rsidRPr="00954EF6">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Paracentral, y los departamentos de Asignación Individual y Avalúos y Análisis Jurídico, reporte de inmueble pendiente de escriturar, copia de acuerdos de Junta Directiva, Solicitud de Adjudicación de Inmueble en la que además consta la Declaración Simple, Acta de Posesión Material, copias de documentos únicos de identidad, tarjetas de identificación tributaria, certificación de partida de nacimiento, constancia de cancelación de crédito, Declaración Jurada, Razón y Constancia de Inscripción de Desmembración en Cabeza de su Dueño a favor del ISTA, acta de abandono, y Solicitud de exclusión de beneficiario, se estima procedente resolver favorablemente a lo solicitado. </w:t>
      </w:r>
    </w:p>
    <w:p w:rsidR="00BD6A62" w:rsidRPr="00954EF6" w:rsidRDefault="00BD6A62" w:rsidP="00954EF6">
      <w:pPr>
        <w:jc w:val="both"/>
        <w:rPr>
          <w:rFonts w:ascii="Museo Sans 100" w:eastAsia="Times New Roman" w:hAnsi="Museo Sans 100"/>
          <w:b/>
          <w:sz w:val="24"/>
          <w:szCs w:val="24"/>
          <w:lang w:eastAsia="es-ES"/>
        </w:rPr>
      </w:pPr>
    </w:p>
    <w:p w:rsidR="00BD6A62" w:rsidRDefault="00BD6A62" w:rsidP="00954EF6">
      <w:pPr>
        <w:jc w:val="both"/>
        <w:rPr>
          <w:rFonts w:ascii="Museo Sans 100" w:eastAsia="Times New Roman" w:hAnsi="Museo Sans 100"/>
          <w:sz w:val="24"/>
          <w:szCs w:val="24"/>
          <w:lang w:eastAsia="es-ES"/>
        </w:rPr>
      </w:pPr>
      <w:r w:rsidRPr="00954EF6">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w:t>
      </w:r>
      <w:r w:rsidR="00954EF6" w:rsidRPr="00954EF6">
        <w:rPr>
          <w:rFonts w:ascii="Museo Sans 100" w:eastAsia="Times New Roman" w:hAnsi="Museo Sans 100"/>
          <w:b/>
          <w:sz w:val="24"/>
          <w:szCs w:val="24"/>
          <w:u w:val="single"/>
          <w:lang w:eastAsia="es-ES"/>
        </w:rPr>
        <w:t>ACUERDA</w:t>
      </w:r>
      <w:r w:rsidRPr="00954EF6">
        <w:rPr>
          <w:rFonts w:ascii="Museo Sans 100" w:eastAsia="Times New Roman" w:hAnsi="Museo Sans 100"/>
          <w:b/>
          <w:sz w:val="24"/>
          <w:szCs w:val="24"/>
          <w:u w:val="single"/>
          <w:lang w:eastAsia="es-ES"/>
        </w:rPr>
        <w:t>: PRIMERO:</w:t>
      </w:r>
      <w:r w:rsidRPr="00954EF6">
        <w:rPr>
          <w:rFonts w:ascii="Museo Sans 100" w:eastAsia="Times New Roman" w:hAnsi="Museo Sans 100"/>
          <w:b/>
          <w:sz w:val="24"/>
          <w:szCs w:val="24"/>
          <w:lang w:eastAsia="es-ES"/>
        </w:rPr>
        <w:t xml:space="preserve"> Modificar el</w:t>
      </w:r>
      <w:r w:rsidRPr="00954EF6">
        <w:rPr>
          <w:rFonts w:ascii="Museo Sans 100" w:eastAsia="Times New Roman" w:hAnsi="Museo Sans 100"/>
          <w:sz w:val="24"/>
          <w:szCs w:val="24"/>
          <w:lang w:eastAsia="es-ES"/>
        </w:rPr>
        <w:t xml:space="preserve"> </w:t>
      </w:r>
      <w:r w:rsidRPr="00954EF6">
        <w:rPr>
          <w:rFonts w:ascii="Museo Sans 100" w:eastAsia="Times New Roman" w:hAnsi="Museo Sans 100"/>
          <w:b/>
          <w:sz w:val="24"/>
          <w:szCs w:val="24"/>
          <w:lang w:eastAsia="es-ES"/>
        </w:rPr>
        <w:t xml:space="preserve">Punto V del Acta de Sesión Ordinaria  11-2011, de fecha 16 de marzo de 2011, </w:t>
      </w:r>
      <w:r w:rsidRPr="00954EF6">
        <w:rPr>
          <w:rFonts w:ascii="Museo Sans 100" w:eastAsia="Times New Roman" w:hAnsi="Museo Sans 100"/>
          <w:sz w:val="24"/>
          <w:szCs w:val="24"/>
          <w:lang w:eastAsia="es-ES"/>
        </w:rPr>
        <w:t>en el cual se aprobó la adjudicación, entre otros, del inmueble identificado como</w:t>
      </w:r>
      <w:r w:rsidRPr="00954EF6">
        <w:rPr>
          <w:rFonts w:ascii="Museo Sans 100" w:eastAsia="Times New Roman" w:hAnsi="Museo Sans 100"/>
          <w:b/>
          <w:sz w:val="24"/>
          <w:szCs w:val="24"/>
          <w:lang w:eastAsia="es-ES"/>
        </w:rPr>
        <w:t xml:space="preserve"> </w:t>
      </w:r>
      <w:r w:rsidRPr="00954EF6">
        <w:rPr>
          <w:rFonts w:ascii="Museo Sans 100" w:eastAsia="Times New Roman" w:hAnsi="Museo Sans 100"/>
          <w:sz w:val="24"/>
          <w:szCs w:val="24"/>
        </w:rPr>
        <w:t xml:space="preserve">SOLAR </w:t>
      </w:r>
      <w:r w:rsidR="00480EA1">
        <w:rPr>
          <w:rFonts w:ascii="Museo Sans 100" w:eastAsia="Times New Roman" w:hAnsi="Museo Sans 100"/>
          <w:sz w:val="24"/>
          <w:szCs w:val="24"/>
        </w:rPr>
        <w:t>---</w:t>
      </w:r>
      <w:r w:rsidRPr="00954EF6">
        <w:rPr>
          <w:rFonts w:ascii="Museo Sans 100" w:eastAsia="Times New Roman" w:hAnsi="Museo Sans 100"/>
          <w:sz w:val="24"/>
          <w:szCs w:val="24"/>
        </w:rPr>
        <w:t xml:space="preserve">, POLÍGONO </w:t>
      </w:r>
      <w:r w:rsidR="00480EA1">
        <w:rPr>
          <w:rFonts w:ascii="Museo Sans 100" w:eastAsia="Times New Roman" w:hAnsi="Museo Sans 100"/>
          <w:sz w:val="24"/>
          <w:szCs w:val="24"/>
        </w:rPr>
        <w:t>---</w:t>
      </w:r>
      <w:r w:rsidRPr="00954EF6">
        <w:rPr>
          <w:rFonts w:ascii="Museo Sans 100" w:eastAsia="Times New Roman" w:hAnsi="Museo Sans 100"/>
          <w:b/>
          <w:sz w:val="24"/>
          <w:szCs w:val="24"/>
        </w:rPr>
        <w:t xml:space="preserve">, </w:t>
      </w:r>
      <w:r w:rsidRPr="00954EF6">
        <w:rPr>
          <w:rFonts w:ascii="Museo Sans 100" w:eastAsia="Times New Roman" w:hAnsi="Museo Sans 100"/>
          <w:sz w:val="24"/>
          <w:szCs w:val="24"/>
          <w:lang w:eastAsia="es-ES"/>
        </w:rPr>
        <w:t>en lo referente a</w:t>
      </w:r>
      <w:r w:rsidRPr="00954EF6">
        <w:rPr>
          <w:rFonts w:ascii="Museo Sans 100" w:eastAsia="Times New Roman" w:hAnsi="Museo Sans 100"/>
          <w:b/>
          <w:sz w:val="24"/>
          <w:szCs w:val="24"/>
          <w:lang w:eastAsia="es-ES"/>
        </w:rPr>
        <w:t xml:space="preserve">: a) </w:t>
      </w:r>
      <w:r w:rsidRPr="00954EF6">
        <w:rPr>
          <w:rFonts w:ascii="Museo Sans 100" w:eastAsia="Times New Roman" w:hAnsi="Museo Sans 100"/>
          <w:sz w:val="24"/>
          <w:szCs w:val="24"/>
          <w:lang w:eastAsia="es-ES"/>
        </w:rPr>
        <w:t xml:space="preserve">Corregir la nomenclatura del Solar </w:t>
      </w:r>
      <w:r w:rsidR="00480EA1">
        <w:rPr>
          <w:rFonts w:ascii="Museo Sans 100" w:eastAsia="Times New Roman" w:hAnsi="Museo Sans 100"/>
          <w:sz w:val="24"/>
          <w:szCs w:val="24"/>
          <w:lang w:eastAsia="es-ES"/>
        </w:rPr>
        <w:t>---</w:t>
      </w:r>
      <w:r w:rsidRPr="00954EF6">
        <w:rPr>
          <w:rFonts w:ascii="Museo Sans 100" w:eastAsia="Times New Roman" w:hAnsi="Museo Sans 100"/>
          <w:sz w:val="24"/>
          <w:szCs w:val="24"/>
          <w:lang w:eastAsia="es-ES"/>
        </w:rPr>
        <w:t xml:space="preserve">, Polígono </w:t>
      </w:r>
      <w:r w:rsidR="00480EA1">
        <w:rPr>
          <w:rFonts w:ascii="Museo Sans 100" w:eastAsia="Times New Roman" w:hAnsi="Museo Sans 100"/>
          <w:sz w:val="24"/>
          <w:szCs w:val="24"/>
          <w:lang w:eastAsia="es-ES"/>
        </w:rPr>
        <w:t>---</w:t>
      </w:r>
      <w:r w:rsidRPr="00954EF6">
        <w:rPr>
          <w:rFonts w:ascii="Museo Sans 100" w:eastAsia="Times New Roman" w:hAnsi="Museo Sans 100"/>
          <w:sz w:val="24"/>
          <w:szCs w:val="24"/>
          <w:lang w:eastAsia="es-ES"/>
        </w:rPr>
        <w:t xml:space="preserve">, siendo </w:t>
      </w:r>
      <w:r w:rsidR="00954EF6" w:rsidRPr="00954EF6">
        <w:rPr>
          <w:rFonts w:ascii="Museo Sans 100" w:eastAsia="Times New Roman" w:hAnsi="Museo Sans 100"/>
          <w:sz w:val="24"/>
          <w:szCs w:val="24"/>
          <w:lang w:eastAsia="es-ES"/>
        </w:rPr>
        <w:t>lo correcto</w:t>
      </w:r>
      <w:r w:rsidRPr="00954EF6">
        <w:rPr>
          <w:rFonts w:ascii="Museo Sans 100" w:eastAsia="Times New Roman" w:hAnsi="Museo Sans 100"/>
          <w:sz w:val="24"/>
          <w:szCs w:val="24"/>
          <w:lang w:eastAsia="es-ES"/>
        </w:rPr>
        <w:t xml:space="preserve"> </w:t>
      </w:r>
      <w:r w:rsidR="00954EF6" w:rsidRPr="00954EF6">
        <w:rPr>
          <w:rFonts w:ascii="Museo Sans 100" w:eastAsia="Times New Roman" w:hAnsi="Museo Sans 100"/>
          <w:b/>
          <w:sz w:val="24"/>
          <w:szCs w:val="24"/>
          <w:lang w:eastAsia="es-ES"/>
        </w:rPr>
        <w:t>SOLAR</w:t>
      </w:r>
      <w:r w:rsidRPr="00954EF6">
        <w:rPr>
          <w:rFonts w:ascii="Museo Sans 100" w:eastAsia="Times New Roman" w:hAnsi="Museo Sans 100"/>
          <w:b/>
          <w:sz w:val="24"/>
          <w:szCs w:val="24"/>
          <w:lang w:eastAsia="es-ES"/>
        </w:rPr>
        <w:t xml:space="preserve"> </w:t>
      </w:r>
      <w:r w:rsidR="00480EA1">
        <w:rPr>
          <w:rFonts w:ascii="Museo Sans 100" w:eastAsia="Times New Roman" w:hAnsi="Museo Sans 100"/>
          <w:b/>
          <w:sz w:val="24"/>
          <w:szCs w:val="24"/>
          <w:lang w:eastAsia="es-ES"/>
        </w:rPr>
        <w:t>---</w:t>
      </w:r>
      <w:r w:rsidRPr="00954EF6">
        <w:rPr>
          <w:rFonts w:ascii="Museo Sans 100" w:eastAsia="Times New Roman" w:hAnsi="Museo Sans 100"/>
          <w:b/>
          <w:sz w:val="24"/>
          <w:szCs w:val="24"/>
          <w:lang w:eastAsia="es-ES"/>
        </w:rPr>
        <w:t xml:space="preserve">, POLIGONO </w:t>
      </w:r>
      <w:r w:rsidR="00480EA1">
        <w:rPr>
          <w:rFonts w:ascii="Museo Sans 100" w:eastAsia="Times New Roman" w:hAnsi="Museo Sans 100"/>
          <w:b/>
          <w:sz w:val="24"/>
          <w:szCs w:val="24"/>
          <w:lang w:eastAsia="es-ES"/>
        </w:rPr>
        <w:t>---</w:t>
      </w:r>
      <w:r w:rsidRPr="00954EF6">
        <w:rPr>
          <w:rFonts w:ascii="Museo Sans 100" w:eastAsia="Times New Roman" w:hAnsi="Museo Sans 100"/>
          <w:b/>
          <w:sz w:val="24"/>
          <w:szCs w:val="24"/>
          <w:lang w:eastAsia="es-ES"/>
        </w:rPr>
        <w:t xml:space="preserve">, PORCION RESERVA ISTA 3; </w:t>
      </w:r>
      <w:r w:rsidRPr="00954EF6">
        <w:rPr>
          <w:rFonts w:ascii="Museo Sans 100" w:eastAsia="Times New Roman" w:hAnsi="Museo Sans 100"/>
          <w:sz w:val="24"/>
          <w:szCs w:val="24"/>
          <w:lang w:eastAsia="es-ES"/>
        </w:rPr>
        <w:t>y</w:t>
      </w:r>
      <w:r w:rsidRPr="00954EF6">
        <w:rPr>
          <w:rFonts w:ascii="Museo Sans 100" w:eastAsia="Times New Roman" w:hAnsi="Museo Sans 100"/>
          <w:b/>
          <w:sz w:val="24"/>
          <w:szCs w:val="24"/>
          <w:lang w:eastAsia="es-ES"/>
        </w:rPr>
        <w:t xml:space="preserve"> b)</w:t>
      </w:r>
      <w:r w:rsidRPr="00954EF6">
        <w:rPr>
          <w:rFonts w:ascii="Museo Sans 100" w:eastAsia="Times New Roman" w:hAnsi="Museo Sans 100"/>
          <w:sz w:val="24"/>
          <w:szCs w:val="24"/>
          <w:lang w:eastAsia="es-ES"/>
        </w:rPr>
        <w:t xml:space="preserve"> </w:t>
      </w:r>
      <w:r w:rsidRPr="00954EF6">
        <w:rPr>
          <w:rFonts w:ascii="Museo Sans 100" w:hAnsi="Museo Sans 100"/>
          <w:sz w:val="24"/>
          <w:szCs w:val="24"/>
        </w:rPr>
        <w:t>Excluir al señor Pedro Flores Lara, por ABANDONO</w:t>
      </w:r>
      <w:r w:rsidRPr="00954EF6">
        <w:rPr>
          <w:rFonts w:ascii="Museo Sans 100" w:eastAsia="Times New Roman" w:hAnsi="Museo Sans 100"/>
          <w:b/>
          <w:sz w:val="24"/>
          <w:szCs w:val="24"/>
          <w:lang w:eastAsia="es-ES"/>
        </w:rPr>
        <w:t>;</w:t>
      </w:r>
      <w:r w:rsidRPr="00954EF6">
        <w:rPr>
          <w:rFonts w:ascii="Museo Sans 100" w:eastAsia="Times New Roman" w:hAnsi="Museo Sans 100"/>
          <w:sz w:val="24"/>
          <w:szCs w:val="24"/>
          <w:lang w:eastAsia="es-ES"/>
        </w:rPr>
        <w:t xml:space="preserve"> inmueble situado en el </w:t>
      </w:r>
      <w:r w:rsidRPr="00954EF6">
        <w:rPr>
          <w:rFonts w:ascii="Museo Sans 100" w:hAnsi="Museo Sans 100"/>
          <w:b/>
          <w:bCs/>
          <w:sz w:val="24"/>
          <w:szCs w:val="24"/>
        </w:rPr>
        <w:t>PROYECTO DE ASENTAMIENTO COMUNITARIO Y LOTIFICACIÓN AGRÍCOLA</w:t>
      </w:r>
      <w:r w:rsidRPr="00954EF6">
        <w:rPr>
          <w:rFonts w:ascii="Museo Sans 100" w:hAnsi="Museo Sans 100"/>
          <w:bCs/>
          <w:sz w:val="24"/>
          <w:szCs w:val="24"/>
        </w:rPr>
        <w:t xml:space="preserve">, </w:t>
      </w:r>
      <w:r w:rsidRPr="00954EF6">
        <w:rPr>
          <w:rFonts w:ascii="Museo Sans 100" w:hAnsi="Museo Sans 100"/>
          <w:sz w:val="24"/>
          <w:szCs w:val="24"/>
        </w:rPr>
        <w:t xml:space="preserve">desarrollado en </w:t>
      </w:r>
      <w:r w:rsidR="00954EF6" w:rsidRPr="00954EF6">
        <w:rPr>
          <w:rFonts w:ascii="Museo Sans 100" w:hAnsi="Museo Sans 100"/>
          <w:sz w:val="24"/>
          <w:szCs w:val="24"/>
        </w:rPr>
        <w:t xml:space="preserve">la </w:t>
      </w:r>
      <w:r w:rsidRPr="00954EF6">
        <w:rPr>
          <w:rFonts w:ascii="Museo Sans 100" w:hAnsi="Museo Sans 100"/>
          <w:b/>
          <w:sz w:val="24"/>
          <w:szCs w:val="24"/>
        </w:rPr>
        <w:t xml:space="preserve">HACIENDA SANTO TOMAS, </w:t>
      </w:r>
      <w:r w:rsidRPr="00954EF6">
        <w:rPr>
          <w:rFonts w:ascii="Museo Sans 100" w:hAnsi="Museo Sans 100"/>
          <w:sz w:val="24"/>
          <w:szCs w:val="24"/>
        </w:rPr>
        <w:lastRenderedPageBreak/>
        <w:t>conocida administrativamente como</w:t>
      </w:r>
      <w:r w:rsidRPr="00954EF6">
        <w:rPr>
          <w:rFonts w:ascii="Museo Sans 100" w:hAnsi="Museo Sans 100"/>
          <w:b/>
          <w:sz w:val="24"/>
          <w:szCs w:val="24"/>
        </w:rPr>
        <w:t xml:space="preserve"> HACIENDA SANTO TOMAS-ISTA (10 PORCIONES), </w:t>
      </w:r>
      <w:r w:rsidRPr="00954EF6">
        <w:rPr>
          <w:rFonts w:ascii="Museo Sans 100" w:hAnsi="Museo Sans 100"/>
          <w:sz w:val="24"/>
          <w:szCs w:val="24"/>
        </w:rPr>
        <w:t xml:space="preserve">ubicada en cantón </w:t>
      </w:r>
      <w:proofErr w:type="spellStart"/>
      <w:r w:rsidRPr="00954EF6">
        <w:rPr>
          <w:rFonts w:ascii="Museo Sans 100" w:hAnsi="Museo Sans 100"/>
          <w:sz w:val="24"/>
          <w:szCs w:val="24"/>
        </w:rPr>
        <w:t>Tecualuya</w:t>
      </w:r>
      <w:proofErr w:type="spellEnd"/>
      <w:r w:rsidRPr="00954EF6">
        <w:rPr>
          <w:rFonts w:ascii="Museo Sans 100" w:hAnsi="Museo Sans 100"/>
          <w:sz w:val="24"/>
          <w:szCs w:val="24"/>
        </w:rPr>
        <w:t>, jurisdicción de San Luis Talpa, departamento de La Paz,</w:t>
      </w:r>
      <w:r w:rsidRPr="00954EF6">
        <w:rPr>
          <w:rFonts w:ascii="Museo Sans 100" w:eastAsia="Times New Roman" w:hAnsi="Museo Sans 100"/>
          <w:b/>
          <w:bCs/>
          <w:sz w:val="24"/>
          <w:szCs w:val="24"/>
        </w:rPr>
        <w:t xml:space="preserve"> </w:t>
      </w:r>
      <w:r w:rsidRPr="00954EF6">
        <w:rPr>
          <w:rFonts w:ascii="Museo Sans 100" w:eastAsia="Times New Roman" w:hAnsi="Museo Sans 100"/>
          <w:sz w:val="24"/>
          <w:szCs w:val="24"/>
          <w:lang w:eastAsia="es-ES"/>
        </w:rPr>
        <w:t>quedando la adjudicación conforme al cuadro de valores y extensiones siguiente:</w:t>
      </w:r>
    </w:p>
    <w:p w:rsidR="00954EF6" w:rsidRPr="00954EF6" w:rsidRDefault="00954EF6" w:rsidP="00954EF6">
      <w:pPr>
        <w:jc w:val="both"/>
        <w:rPr>
          <w:rFonts w:ascii="Museo Sans 100" w:hAnsi="Museo Sans 100"/>
          <w:b/>
          <w:sz w:val="24"/>
          <w:szCs w:val="24"/>
          <w:u w:val="single"/>
        </w:rPr>
      </w:pPr>
    </w:p>
    <w:tbl>
      <w:tblPr>
        <w:tblW w:w="9165" w:type="dxa"/>
        <w:jc w:val="center"/>
        <w:tblLayout w:type="fixed"/>
        <w:tblCellMar>
          <w:left w:w="25" w:type="dxa"/>
          <w:right w:w="0" w:type="dxa"/>
        </w:tblCellMar>
        <w:tblLook w:val="04A0" w:firstRow="1" w:lastRow="0" w:firstColumn="1" w:lastColumn="0" w:noHBand="0" w:noVBand="1"/>
      </w:tblPr>
      <w:tblGrid>
        <w:gridCol w:w="2590"/>
        <w:gridCol w:w="986"/>
        <w:gridCol w:w="2509"/>
        <w:gridCol w:w="574"/>
        <w:gridCol w:w="576"/>
        <w:gridCol w:w="616"/>
        <w:gridCol w:w="657"/>
        <w:gridCol w:w="657"/>
      </w:tblGrid>
      <w:tr w:rsidR="00BD6A62" w:rsidTr="00954EF6">
        <w:trPr>
          <w:trHeight w:val="271"/>
          <w:jc w:val="center"/>
        </w:trPr>
        <w:tc>
          <w:tcPr>
            <w:tcW w:w="2590" w:type="dxa"/>
            <w:tcBorders>
              <w:top w:val="single" w:sz="2" w:space="0" w:color="auto"/>
              <w:left w:val="single" w:sz="2" w:space="0" w:color="auto"/>
              <w:bottom w:val="nil"/>
              <w:right w:val="single" w:sz="2" w:space="0" w:color="auto"/>
            </w:tcBorders>
            <w:shd w:val="clear" w:color="auto" w:fill="DCDCDC"/>
            <w:hideMark/>
          </w:tcPr>
          <w:p w:rsidR="00BD6A62" w:rsidRDefault="00BD6A62"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50" w:type="dxa"/>
            <w:gridSpan w:val="2"/>
            <w:tcBorders>
              <w:top w:val="single" w:sz="2" w:space="0" w:color="auto"/>
              <w:left w:val="single" w:sz="2" w:space="0" w:color="auto"/>
              <w:bottom w:val="nil"/>
              <w:right w:val="single" w:sz="2" w:space="0" w:color="auto"/>
            </w:tcBorders>
            <w:shd w:val="clear" w:color="auto" w:fill="DCDCDC"/>
          </w:tcPr>
          <w:p w:rsidR="00BD6A62" w:rsidRDefault="00BD6A62" w:rsidP="00BD6A62">
            <w:pPr>
              <w:widowControl w:val="0"/>
              <w:autoSpaceDE w:val="0"/>
              <w:autoSpaceDN w:val="0"/>
              <w:adjustRightInd w:val="0"/>
              <w:rPr>
                <w:rFonts w:ascii="Times New Roman" w:hAnsi="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D6A62" w:rsidTr="00954EF6">
        <w:trPr>
          <w:trHeight w:val="243"/>
          <w:jc w:val="center"/>
        </w:trPr>
        <w:tc>
          <w:tcPr>
            <w:tcW w:w="2590"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rsidR="00BD6A62" w:rsidRDefault="00BD6A62" w:rsidP="00BD6A62">
            <w:pPr>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BD6A62" w:rsidRDefault="00BD6A62" w:rsidP="00BD6A62">
            <w:pPr>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BD6A62" w:rsidRDefault="00BD6A62" w:rsidP="00BD6A62">
            <w:pPr>
              <w:rPr>
                <w:rFonts w:ascii="Times New Roman" w:hAnsi="Times New Roman"/>
                <w:b/>
                <w:bCs/>
                <w:sz w:val="14"/>
                <w:szCs w:val="14"/>
              </w:rPr>
            </w:pPr>
          </w:p>
        </w:tc>
      </w:tr>
    </w:tbl>
    <w:p w:rsidR="00BD6A62" w:rsidRDefault="00BD6A62" w:rsidP="00BD6A62">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BD6A62" w:rsidTr="00954EF6">
        <w:tc>
          <w:tcPr>
            <w:tcW w:w="2600" w:type="dxa"/>
            <w:tcBorders>
              <w:top w:val="single" w:sz="2" w:space="0" w:color="auto"/>
              <w:left w:val="single" w:sz="2" w:space="0" w:color="auto"/>
              <w:bottom w:val="single" w:sz="2" w:space="0" w:color="auto"/>
              <w:right w:val="single" w:sz="2" w:space="0" w:color="auto"/>
            </w:tcBorders>
            <w:hideMark/>
          </w:tcPr>
          <w:p w:rsidR="00BD6A62" w:rsidRDefault="00BD6A62" w:rsidP="00BD6A6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107 </w:t>
            </w:r>
          </w:p>
        </w:tc>
      </w:tr>
    </w:tbl>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9156" w:type="dxa"/>
        <w:jc w:val="center"/>
        <w:tblLayout w:type="fixed"/>
        <w:tblCellMar>
          <w:left w:w="25" w:type="dxa"/>
          <w:right w:w="0" w:type="dxa"/>
        </w:tblCellMar>
        <w:tblLook w:val="04A0" w:firstRow="1" w:lastRow="0" w:firstColumn="1" w:lastColumn="0" w:noHBand="0" w:noVBand="1"/>
      </w:tblPr>
      <w:tblGrid>
        <w:gridCol w:w="2586"/>
        <w:gridCol w:w="985"/>
        <w:gridCol w:w="2504"/>
        <w:gridCol w:w="574"/>
        <w:gridCol w:w="574"/>
        <w:gridCol w:w="615"/>
        <w:gridCol w:w="657"/>
        <w:gridCol w:w="661"/>
      </w:tblGrid>
      <w:tr w:rsidR="00BD6A62" w:rsidTr="00954EF6">
        <w:trPr>
          <w:trHeight w:val="257"/>
          <w:jc w:val="center"/>
        </w:trPr>
        <w:tc>
          <w:tcPr>
            <w:tcW w:w="2586" w:type="dxa"/>
            <w:vMerge w:val="restart"/>
            <w:tcBorders>
              <w:top w:val="single" w:sz="2" w:space="0" w:color="auto"/>
              <w:left w:val="single" w:sz="2" w:space="0" w:color="auto"/>
              <w:bottom w:val="single" w:sz="2" w:space="0" w:color="auto"/>
              <w:right w:val="single" w:sz="2" w:space="0" w:color="auto"/>
            </w:tcBorders>
          </w:tcPr>
          <w:p w:rsidR="00BD6A62" w:rsidRDefault="00480EA1"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D6A62">
              <w:rPr>
                <w:rFonts w:ascii="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hideMark/>
          </w:tcPr>
          <w:p w:rsidR="00BD6A62" w:rsidRDefault="00BD6A62"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D6A62" w:rsidRDefault="00480EA1"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BD6A62">
              <w:rPr>
                <w:rFonts w:ascii="Times New Roman" w:hAnsi="Times New Roman"/>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rsidR="00BD6A62" w:rsidRDefault="00BD6A62" w:rsidP="00BD6A62">
            <w:pPr>
              <w:widowControl w:val="0"/>
              <w:autoSpaceDE w:val="0"/>
              <w:autoSpaceDN w:val="0"/>
              <w:adjustRightInd w:val="0"/>
              <w:rPr>
                <w:rFonts w:ascii="Times New Roman" w:hAnsi="Times New Roman"/>
                <w:sz w:val="14"/>
                <w:szCs w:val="14"/>
              </w:rPr>
            </w:pPr>
          </w:p>
          <w:p w:rsidR="00BD6A62" w:rsidRDefault="00BD6A62"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ISTA 3 </w:t>
            </w:r>
          </w:p>
        </w:tc>
        <w:tc>
          <w:tcPr>
            <w:tcW w:w="574" w:type="dxa"/>
            <w:vMerge w:val="restart"/>
            <w:tcBorders>
              <w:top w:val="single" w:sz="2" w:space="0" w:color="auto"/>
              <w:left w:val="single" w:sz="2" w:space="0" w:color="auto"/>
              <w:bottom w:val="single" w:sz="2" w:space="0" w:color="auto"/>
              <w:right w:val="single" w:sz="2" w:space="0" w:color="auto"/>
            </w:tcBorders>
          </w:tcPr>
          <w:p w:rsidR="00BD6A62" w:rsidRDefault="00BD6A62" w:rsidP="00BD6A62">
            <w:pPr>
              <w:widowControl w:val="0"/>
              <w:autoSpaceDE w:val="0"/>
              <w:autoSpaceDN w:val="0"/>
              <w:adjustRightInd w:val="0"/>
              <w:rPr>
                <w:rFonts w:ascii="Times New Roman" w:hAnsi="Times New Roman"/>
                <w:sz w:val="14"/>
                <w:szCs w:val="14"/>
              </w:rPr>
            </w:pPr>
          </w:p>
          <w:p w:rsidR="00BD6A62" w:rsidRDefault="00480EA1"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D6A62">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BD6A62" w:rsidRDefault="00BD6A62" w:rsidP="00BD6A62">
            <w:pPr>
              <w:widowControl w:val="0"/>
              <w:autoSpaceDE w:val="0"/>
              <w:autoSpaceDN w:val="0"/>
              <w:adjustRightInd w:val="0"/>
              <w:rPr>
                <w:rFonts w:ascii="Times New Roman" w:hAnsi="Times New Roman"/>
                <w:sz w:val="14"/>
                <w:szCs w:val="14"/>
              </w:rPr>
            </w:pPr>
          </w:p>
          <w:p w:rsidR="00BD6A62" w:rsidRDefault="00480EA1" w:rsidP="00BD6A6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5" w:type="dxa"/>
            <w:tcBorders>
              <w:top w:val="single" w:sz="2" w:space="0" w:color="auto"/>
              <w:left w:val="single" w:sz="2" w:space="0" w:color="auto"/>
              <w:bottom w:val="nil"/>
              <w:right w:val="single" w:sz="2" w:space="0" w:color="auto"/>
            </w:tcBorders>
          </w:tcPr>
          <w:p w:rsidR="00BD6A62" w:rsidRDefault="00BD6A62" w:rsidP="00BD6A62">
            <w:pPr>
              <w:widowControl w:val="0"/>
              <w:autoSpaceDE w:val="0"/>
              <w:autoSpaceDN w:val="0"/>
              <w:adjustRightInd w:val="0"/>
              <w:jc w:val="right"/>
              <w:rPr>
                <w:rFonts w:ascii="Times New Roman" w:hAnsi="Times New Roman"/>
                <w:sz w:val="14"/>
                <w:szCs w:val="14"/>
              </w:rPr>
            </w:pPr>
          </w:p>
          <w:p w:rsidR="00BD6A62" w:rsidRDefault="00BD6A62"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3557.17 </w:t>
            </w:r>
          </w:p>
        </w:tc>
        <w:tc>
          <w:tcPr>
            <w:tcW w:w="657" w:type="dxa"/>
            <w:tcBorders>
              <w:top w:val="single" w:sz="2" w:space="0" w:color="auto"/>
              <w:left w:val="single" w:sz="2" w:space="0" w:color="auto"/>
              <w:bottom w:val="single" w:sz="2" w:space="0" w:color="auto"/>
              <w:right w:val="single" w:sz="2" w:space="0" w:color="auto"/>
            </w:tcBorders>
          </w:tcPr>
          <w:p w:rsidR="00BD6A62" w:rsidRDefault="00BD6A62" w:rsidP="00BD6A62">
            <w:pPr>
              <w:widowControl w:val="0"/>
              <w:autoSpaceDE w:val="0"/>
              <w:autoSpaceDN w:val="0"/>
              <w:adjustRightInd w:val="0"/>
              <w:jc w:val="right"/>
              <w:rPr>
                <w:rFonts w:ascii="Times New Roman" w:hAnsi="Times New Roman"/>
                <w:sz w:val="14"/>
                <w:szCs w:val="14"/>
              </w:rPr>
            </w:pPr>
          </w:p>
          <w:p w:rsidR="00BD6A62" w:rsidRDefault="00BD6A62"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609.80 </w:t>
            </w:r>
          </w:p>
        </w:tc>
        <w:tc>
          <w:tcPr>
            <w:tcW w:w="657" w:type="dxa"/>
            <w:tcBorders>
              <w:top w:val="single" w:sz="2" w:space="0" w:color="auto"/>
              <w:left w:val="single" w:sz="2" w:space="0" w:color="auto"/>
              <w:bottom w:val="single" w:sz="2" w:space="0" w:color="auto"/>
              <w:right w:val="single" w:sz="2" w:space="0" w:color="auto"/>
            </w:tcBorders>
          </w:tcPr>
          <w:p w:rsidR="00BD6A62" w:rsidRDefault="00BD6A62" w:rsidP="00BD6A62">
            <w:pPr>
              <w:widowControl w:val="0"/>
              <w:autoSpaceDE w:val="0"/>
              <w:autoSpaceDN w:val="0"/>
              <w:adjustRightInd w:val="0"/>
              <w:jc w:val="right"/>
              <w:rPr>
                <w:rFonts w:ascii="Times New Roman" w:hAnsi="Times New Roman"/>
                <w:sz w:val="14"/>
                <w:szCs w:val="14"/>
              </w:rPr>
            </w:pPr>
          </w:p>
          <w:p w:rsidR="00BD6A62" w:rsidRDefault="00BD6A62"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5335.75 </w:t>
            </w:r>
          </w:p>
        </w:tc>
      </w:tr>
      <w:tr w:rsidR="00BD6A62" w:rsidTr="00954EF6">
        <w:trPr>
          <w:trHeight w:val="134"/>
          <w:jc w:val="center"/>
        </w:trPr>
        <w:tc>
          <w:tcPr>
            <w:tcW w:w="2586" w:type="dxa"/>
            <w:vMerge/>
            <w:tcBorders>
              <w:top w:val="single" w:sz="2" w:space="0" w:color="auto"/>
              <w:left w:val="single" w:sz="2" w:space="0" w:color="auto"/>
              <w:bottom w:val="single" w:sz="2" w:space="0" w:color="auto"/>
              <w:right w:val="single" w:sz="2" w:space="0" w:color="auto"/>
            </w:tcBorders>
            <w:vAlign w:val="center"/>
            <w:hideMark/>
          </w:tcPr>
          <w:p w:rsidR="00BD6A62" w:rsidRDefault="00BD6A62" w:rsidP="00BD6A62">
            <w:pPr>
              <w:rPr>
                <w:rFonts w:ascii="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vAlign w:val="center"/>
            <w:hideMark/>
          </w:tcPr>
          <w:p w:rsidR="00BD6A62" w:rsidRDefault="00BD6A62" w:rsidP="00BD6A62">
            <w:pPr>
              <w:rPr>
                <w:rFonts w:ascii="Times New Roman" w:hAnsi="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vAlign w:val="center"/>
            <w:hideMark/>
          </w:tcPr>
          <w:p w:rsidR="00BD6A62" w:rsidRDefault="00BD6A62" w:rsidP="00BD6A62">
            <w:pPr>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BD6A62" w:rsidRDefault="00BD6A62" w:rsidP="00BD6A62">
            <w:pPr>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rsidR="00BD6A62" w:rsidRDefault="00BD6A62" w:rsidP="00BD6A62">
            <w:pPr>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hideMark/>
          </w:tcPr>
          <w:p w:rsidR="00BD6A62" w:rsidRDefault="00BD6A62"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3557.17 </w:t>
            </w:r>
          </w:p>
        </w:tc>
        <w:tc>
          <w:tcPr>
            <w:tcW w:w="657" w:type="dxa"/>
            <w:tcBorders>
              <w:top w:val="single" w:sz="2" w:space="0" w:color="auto"/>
              <w:left w:val="single" w:sz="2" w:space="0" w:color="auto"/>
              <w:bottom w:val="single" w:sz="2" w:space="0" w:color="auto"/>
              <w:right w:val="single" w:sz="2" w:space="0" w:color="auto"/>
            </w:tcBorders>
            <w:hideMark/>
          </w:tcPr>
          <w:p w:rsidR="00BD6A62" w:rsidRDefault="00BD6A62"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609.80 </w:t>
            </w:r>
          </w:p>
        </w:tc>
        <w:tc>
          <w:tcPr>
            <w:tcW w:w="657" w:type="dxa"/>
            <w:tcBorders>
              <w:top w:val="single" w:sz="2" w:space="0" w:color="auto"/>
              <w:left w:val="single" w:sz="2" w:space="0" w:color="auto"/>
              <w:bottom w:val="single" w:sz="2" w:space="0" w:color="auto"/>
              <w:right w:val="single" w:sz="2" w:space="0" w:color="auto"/>
            </w:tcBorders>
            <w:hideMark/>
          </w:tcPr>
          <w:p w:rsidR="00BD6A62" w:rsidRDefault="00BD6A62" w:rsidP="00BD6A6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5335.75 </w:t>
            </w:r>
          </w:p>
        </w:tc>
      </w:tr>
      <w:tr w:rsidR="00BD6A62" w:rsidTr="00954EF6">
        <w:trPr>
          <w:trHeight w:val="392"/>
          <w:jc w:val="center"/>
        </w:trPr>
        <w:tc>
          <w:tcPr>
            <w:tcW w:w="2586" w:type="dxa"/>
            <w:vMerge/>
            <w:tcBorders>
              <w:top w:val="single" w:sz="2" w:space="0" w:color="auto"/>
              <w:left w:val="single" w:sz="2" w:space="0" w:color="auto"/>
              <w:bottom w:val="single" w:sz="2" w:space="0" w:color="auto"/>
              <w:right w:val="single" w:sz="2" w:space="0" w:color="auto"/>
            </w:tcBorders>
            <w:vAlign w:val="center"/>
            <w:hideMark/>
          </w:tcPr>
          <w:p w:rsidR="00BD6A62" w:rsidRDefault="00BD6A62" w:rsidP="00BD6A62">
            <w:pPr>
              <w:rPr>
                <w:rFonts w:ascii="Times New Roman" w:hAnsi="Times New Roman"/>
                <w:sz w:val="14"/>
                <w:szCs w:val="14"/>
              </w:rPr>
            </w:pPr>
          </w:p>
        </w:tc>
        <w:tc>
          <w:tcPr>
            <w:tcW w:w="6570" w:type="dxa"/>
            <w:gridSpan w:val="7"/>
            <w:tcBorders>
              <w:top w:val="single" w:sz="2" w:space="0" w:color="auto"/>
              <w:left w:val="single" w:sz="2" w:space="0" w:color="auto"/>
              <w:bottom w:val="single" w:sz="2" w:space="0" w:color="auto"/>
              <w:right w:val="single" w:sz="2" w:space="0" w:color="auto"/>
            </w:tcBorders>
            <w:hideMark/>
          </w:tcPr>
          <w:p w:rsidR="00BD6A62" w:rsidRDefault="00876064"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D6A62">
              <w:rPr>
                <w:rFonts w:ascii="Times New Roman" w:hAnsi="Times New Roman"/>
                <w:b/>
                <w:bCs/>
                <w:sz w:val="14"/>
                <w:szCs w:val="14"/>
              </w:rPr>
              <w:t xml:space="preserve"> Total: 3557.17 </w:t>
            </w:r>
          </w:p>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609.80 </w:t>
            </w:r>
          </w:p>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5335.75 </w:t>
            </w:r>
          </w:p>
        </w:tc>
      </w:tr>
    </w:tbl>
    <w:p w:rsidR="00BD6A62" w:rsidRDefault="00BD6A62" w:rsidP="00BD6A62">
      <w:pPr>
        <w:widowControl w:val="0"/>
        <w:autoSpaceDE w:val="0"/>
        <w:autoSpaceDN w:val="0"/>
        <w:adjustRightInd w:val="0"/>
        <w:rPr>
          <w:rFonts w:ascii="Times New Roman" w:hAnsi="Times New Roman"/>
          <w:sz w:val="14"/>
          <w:szCs w:val="14"/>
        </w:rPr>
      </w:pPr>
    </w:p>
    <w:tbl>
      <w:tblPr>
        <w:tblW w:w="9123" w:type="dxa"/>
        <w:jc w:val="center"/>
        <w:tblLayout w:type="fixed"/>
        <w:tblCellMar>
          <w:left w:w="25" w:type="dxa"/>
          <w:right w:w="0" w:type="dxa"/>
        </w:tblCellMar>
        <w:tblLook w:val="04A0" w:firstRow="1" w:lastRow="0" w:firstColumn="1" w:lastColumn="0" w:noHBand="0" w:noVBand="1"/>
      </w:tblPr>
      <w:tblGrid>
        <w:gridCol w:w="3560"/>
        <w:gridCol w:w="2496"/>
        <w:gridCol w:w="1759"/>
        <w:gridCol w:w="654"/>
        <w:gridCol w:w="654"/>
      </w:tblGrid>
      <w:tr w:rsidR="00BD6A62" w:rsidTr="00954EF6">
        <w:trPr>
          <w:trHeight w:val="256"/>
          <w:jc w:val="center"/>
        </w:trPr>
        <w:tc>
          <w:tcPr>
            <w:tcW w:w="3560" w:type="dxa"/>
            <w:tcBorders>
              <w:top w:val="single" w:sz="2" w:space="0" w:color="auto"/>
              <w:left w:val="single" w:sz="2" w:space="0" w:color="auto"/>
              <w:bottom w:val="nil"/>
              <w:right w:val="single" w:sz="2" w:space="0" w:color="auto"/>
            </w:tcBorders>
            <w:shd w:val="clear" w:color="auto" w:fill="DCDCDC"/>
            <w:hideMark/>
          </w:tcPr>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6"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9"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3557.17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609.80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5335.75 </w:t>
            </w:r>
          </w:p>
        </w:tc>
      </w:tr>
      <w:tr w:rsidR="00BD6A62" w:rsidTr="00954EF6">
        <w:trPr>
          <w:trHeight w:val="230"/>
          <w:jc w:val="center"/>
        </w:trPr>
        <w:tc>
          <w:tcPr>
            <w:tcW w:w="3560"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6"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BD6A62" w:rsidRDefault="00BD6A62" w:rsidP="00BD6A6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D6A62" w:rsidRPr="00981B8D" w:rsidRDefault="00BD6A62" w:rsidP="00BD6A62">
      <w:pPr>
        <w:rPr>
          <w:rFonts w:ascii="Museo Sans 300" w:hAnsi="Museo Sans 300"/>
          <w:color w:val="FF0000"/>
        </w:rPr>
      </w:pPr>
    </w:p>
    <w:p w:rsidR="00BD6A62" w:rsidRPr="00954EF6" w:rsidRDefault="00BD6A62" w:rsidP="00954EF6">
      <w:pPr>
        <w:pStyle w:val="Textocomentario"/>
        <w:jc w:val="both"/>
        <w:rPr>
          <w:rFonts w:ascii="Museo Sans 100" w:eastAsia="Times New Roman" w:hAnsi="Museo Sans 100"/>
          <w:b/>
          <w:sz w:val="24"/>
          <w:szCs w:val="24"/>
          <w:lang w:eastAsia="es-ES"/>
        </w:rPr>
      </w:pPr>
      <w:r w:rsidRPr="00954EF6">
        <w:rPr>
          <w:rFonts w:ascii="Museo Sans 100" w:eastAsia="Times New Roman" w:hAnsi="Museo Sans 100"/>
          <w:b/>
          <w:sz w:val="24"/>
          <w:szCs w:val="24"/>
          <w:u w:val="single"/>
          <w:lang w:eastAsia="es-ES"/>
        </w:rPr>
        <w:t>SEGUNDO:</w:t>
      </w:r>
      <w:r w:rsidRPr="00954EF6">
        <w:rPr>
          <w:rFonts w:ascii="Museo Sans 100" w:eastAsia="Times New Roman" w:hAnsi="Museo Sans 100"/>
          <w:b/>
          <w:sz w:val="24"/>
          <w:szCs w:val="24"/>
          <w:lang w:eastAsia="es-ES"/>
        </w:rPr>
        <w:t xml:space="preserve"> </w:t>
      </w:r>
      <w:r w:rsidRPr="00954EF6">
        <w:rPr>
          <w:rFonts w:ascii="Museo Sans 100" w:hAnsi="Museo Sans 100"/>
          <w:sz w:val="24"/>
          <w:szCs w:val="24"/>
        </w:rPr>
        <w:t xml:space="preserve">Comisionar al Departamento de Créditos de este Instituto para que realice los cambios correspondientes en la Base de Datos. </w:t>
      </w:r>
      <w:r w:rsidRPr="00954EF6">
        <w:rPr>
          <w:rFonts w:ascii="Museo Sans 100" w:hAnsi="Museo Sans 100"/>
          <w:b/>
          <w:bCs/>
          <w:sz w:val="24"/>
          <w:szCs w:val="24"/>
          <w:u w:val="single"/>
        </w:rPr>
        <w:t>TERCERO:</w:t>
      </w:r>
      <w:r w:rsidRPr="00954EF6">
        <w:rPr>
          <w:rFonts w:ascii="Museo Sans 100" w:hAnsi="Museo Sans 100"/>
          <w:b/>
          <w:bCs/>
          <w:sz w:val="24"/>
          <w:szCs w:val="24"/>
        </w:rPr>
        <w:t xml:space="preserve"> </w:t>
      </w:r>
      <w:r w:rsidRPr="00954EF6">
        <w:rPr>
          <w:rFonts w:ascii="Museo Sans 100" w:hAnsi="Museo Sans 100"/>
          <w:sz w:val="24"/>
          <w:szCs w:val="24"/>
        </w:rPr>
        <w:t>Instruir a la Gerencia de Desarrollo Rural para que a través de la Sección de Cobros, realice las gestiones para el cobro</w:t>
      </w:r>
      <w:r w:rsidRPr="00954EF6">
        <w:rPr>
          <w:rFonts w:ascii="Museo Sans 100" w:hAnsi="Museo Sans 100"/>
          <w:sz w:val="24"/>
          <w:szCs w:val="24"/>
          <w:lang w:eastAsia="es-ES"/>
        </w:rPr>
        <w:t xml:space="preserve"> de los gastos administrativos y de escrituración. </w:t>
      </w:r>
      <w:r w:rsidRPr="00954EF6">
        <w:rPr>
          <w:rFonts w:ascii="Museo Sans 100" w:hAnsi="Museo Sans 100"/>
          <w:b/>
          <w:sz w:val="24"/>
          <w:szCs w:val="24"/>
          <w:u w:val="single"/>
        </w:rPr>
        <w:t>CUARTO:</w:t>
      </w:r>
      <w:r w:rsidRPr="00954EF6">
        <w:rPr>
          <w:rFonts w:ascii="Museo Sans 100" w:hAnsi="Museo Sans 100"/>
          <w:b/>
          <w:sz w:val="24"/>
          <w:szCs w:val="24"/>
        </w:rPr>
        <w:t xml:space="preserve"> </w:t>
      </w:r>
      <w:r w:rsidRPr="00954EF6">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954EF6">
        <w:rPr>
          <w:rFonts w:ascii="Museo Sans 100" w:eastAsia="Times New Roman" w:hAnsi="Museo Sans 100"/>
          <w:b/>
          <w:sz w:val="24"/>
          <w:szCs w:val="24"/>
          <w:u w:val="single"/>
          <w:lang w:eastAsia="es-ES"/>
        </w:rPr>
        <w:t>QUINTO:</w:t>
      </w:r>
      <w:r w:rsidRPr="00954EF6">
        <w:rPr>
          <w:rFonts w:ascii="Museo Sans 100" w:eastAsia="Times New Roman" w:hAnsi="Museo Sans 100"/>
          <w:b/>
          <w:sz w:val="24"/>
          <w:szCs w:val="24"/>
          <w:lang w:eastAsia="es-ES"/>
        </w:rPr>
        <w:t xml:space="preserve"> </w:t>
      </w:r>
      <w:r w:rsidRPr="00954EF6">
        <w:rPr>
          <w:rFonts w:ascii="Museo Sans 100" w:eastAsia="Times New Roman" w:hAnsi="Museo Sans 100"/>
          <w:sz w:val="24"/>
          <w:szCs w:val="24"/>
          <w:lang w:eastAsia="es-ES"/>
        </w:rPr>
        <w:t>Facultar</w:t>
      </w:r>
      <w:r w:rsidRPr="00954EF6">
        <w:rPr>
          <w:rFonts w:ascii="Museo Sans 100" w:eastAsia="Times New Roman" w:hAnsi="Museo Sans 100"/>
          <w:b/>
          <w:sz w:val="24"/>
          <w:szCs w:val="24"/>
          <w:lang w:eastAsia="es-ES"/>
        </w:rPr>
        <w:t xml:space="preserve"> </w:t>
      </w:r>
      <w:r w:rsidRPr="00954EF6">
        <w:rPr>
          <w:rFonts w:ascii="Museo Sans 100" w:eastAsia="Times New Roman" w:hAnsi="Museo Sans 100"/>
          <w:sz w:val="24"/>
          <w:szCs w:val="24"/>
          <w:lang w:eastAsia="es-ES"/>
        </w:rPr>
        <w:t xml:space="preserve">al </w:t>
      </w:r>
      <w:r w:rsidR="00954EF6" w:rsidRPr="00954EF6">
        <w:rPr>
          <w:rFonts w:ascii="Museo Sans 100" w:eastAsia="Times New Roman" w:hAnsi="Museo Sans 100"/>
          <w:sz w:val="24"/>
          <w:szCs w:val="24"/>
          <w:lang w:eastAsia="es-ES"/>
        </w:rPr>
        <w:t xml:space="preserve">señor </w:t>
      </w:r>
      <w:r w:rsidRPr="00954EF6">
        <w:rPr>
          <w:rFonts w:ascii="Museo Sans 100" w:eastAsia="Times New Roman" w:hAnsi="Museo Sans 100"/>
          <w:sz w:val="24"/>
          <w:szCs w:val="24"/>
          <w:lang w:eastAsia="es-ES"/>
        </w:rPr>
        <w:t>Presidente para que por sí, o por medio de Apoderado Especial, comparezca al otorgamiento de la correspondiente escritura.</w:t>
      </w:r>
      <w:r w:rsidR="00954EF6" w:rsidRPr="00954EF6">
        <w:rPr>
          <w:rFonts w:ascii="Museo Sans 100" w:eastAsia="Times New Roman" w:hAnsi="Museo Sans 100"/>
          <w:sz w:val="24"/>
          <w:szCs w:val="24"/>
          <w:lang w:eastAsia="es-ES"/>
        </w:rPr>
        <w:t xml:space="preserve"> Este Acuerdo, queda aprobado y ratificado</w:t>
      </w:r>
      <w:r w:rsidRPr="00954EF6">
        <w:rPr>
          <w:rFonts w:ascii="Museo Sans 100" w:eastAsia="Times New Roman" w:hAnsi="Museo Sans 100"/>
          <w:sz w:val="24"/>
          <w:szCs w:val="24"/>
          <w:lang w:eastAsia="es-ES"/>
        </w:rPr>
        <w:t xml:space="preserve">. </w:t>
      </w:r>
      <w:r w:rsidR="00954EF6" w:rsidRPr="00954EF6">
        <w:rPr>
          <w:rFonts w:ascii="Museo Sans 100" w:eastAsia="Times New Roman" w:hAnsi="Museo Sans 100"/>
          <w:sz w:val="24"/>
          <w:szCs w:val="24"/>
          <w:lang w:eastAsia="es-ES"/>
        </w:rPr>
        <w:t>NOTIFIQUESE.”””””</w:t>
      </w:r>
    </w:p>
    <w:p w:rsidR="00954EF6" w:rsidRDefault="00954EF6" w:rsidP="00480EA1">
      <w:pPr>
        <w:rPr>
          <w:rFonts w:ascii="Bembo Std" w:hAnsi="Bembo Std"/>
          <w:sz w:val="24"/>
          <w:szCs w:val="24"/>
        </w:rPr>
      </w:pPr>
    </w:p>
    <w:p w:rsidR="00AC4857" w:rsidRPr="00EB5A90" w:rsidRDefault="00954EF6" w:rsidP="00EB5A90">
      <w:pPr>
        <w:jc w:val="both"/>
        <w:rPr>
          <w:rFonts w:ascii="Museo Sans 100" w:eastAsia="Times New Roman" w:hAnsi="Museo Sans 100"/>
          <w:b/>
          <w:sz w:val="24"/>
          <w:szCs w:val="24"/>
          <w:lang w:eastAsia="es-ES"/>
        </w:rPr>
      </w:pPr>
      <w:r w:rsidRPr="00EB5A90">
        <w:rPr>
          <w:rFonts w:ascii="Museo Sans 100" w:hAnsi="Museo Sans 100"/>
          <w:sz w:val="24"/>
          <w:szCs w:val="24"/>
        </w:rPr>
        <w:t>“”””XVIII) El señor Presidente somete a consideración de Junta Directiva, dictamen jurídico 23</w:t>
      </w:r>
      <w:r w:rsidR="00AC4857" w:rsidRPr="00EB5A90">
        <w:rPr>
          <w:rFonts w:ascii="Museo Sans 100" w:hAnsi="Museo Sans 100"/>
          <w:sz w:val="24"/>
          <w:szCs w:val="24"/>
        </w:rPr>
        <w:t>6</w:t>
      </w:r>
      <w:r w:rsidRPr="00EB5A90">
        <w:rPr>
          <w:rFonts w:ascii="Museo Sans 100" w:hAnsi="Museo Sans 100"/>
          <w:sz w:val="24"/>
          <w:szCs w:val="24"/>
        </w:rPr>
        <w:t>, solicitado por el Departamento de Asignación Individual y Avalúos</w:t>
      </w:r>
      <w:r w:rsidR="00AC4857" w:rsidRPr="00EB5A90">
        <w:rPr>
          <w:rFonts w:ascii="Museo Sans 100" w:hAnsi="Museo Sans 100"/>
          <w:sz w:val="24"/>
          <w:szCs w:val="24"/>
        </w:rPr>
        <w:t xml:space="preserve"> mediante oficio SGD02-1876-19, de fecha 06 de diciembre de 1219, referente a la </w:t>
      </w:r>
      <w:r w:rsidR="00AC4857" w:rsidRPr="00EB5A90">
        <w:rPr>
          <w:rFonts w:ascii="Museo Sans 100" w:eastAsia="Times New Roman" w:hAnsi="Museo Sans 100"/>
          <w:sz w:val="24"/>
          <w:szCs w:val="24"/>
          <w:lang w:eastAsia="es-ES"/>
        </w:rPr>
        <w:t xml:space="preserve">modificación del Punto </w:t>
      </w:r>
      <w:r w:rsidR="00AC4857" w:rsidRPr="00EB5A90">
        <w:rPr>
          <w:rFonts w:ascii="Museo Sans 100" w:hAnsi="Museo Sans 100"/>
          <w:sz w:val="24"/>
          <w:szCs w:val="24"/>
        </w:rPr>
        <w:t>XXIX del Acta de Sesión Ordinaria 50-2002 de fecha 19 de diciembre de 2002</w:t>
      </w:r>
      <w:r w:rsidR="00AC4857" w:rsidRPr="00EB5A90">
        <w:rPr>
          <w:rFonts w:ascii="Museo Sans 100" w:eastAsia="Times New Roman" w:hAnsi="Museo Sans 100"/>
          <w:sz w:val="24"/>
          <w:szCs w:val="24"/>
          <w:lang w:eastAsia="es-ES"/>
        </w:rPr>
        <w:t xml:space="preserve">, mediante el cual se acordó la adjudicación de inmuebles a favor de beneficiarios del Proyecto de </w:t>
      </w:r>
      <w:r w:rsidR="00AC4857" w:rsidRPr="00EB5A90">
        <w:rPr>
          <w:rFonts w:ascii="Museo Sans 100" w:eastAsia="Times New Roman" w:hAnsi="Museo Sans 100"/>
          <w:b/>
          <w:bCs/>
          <w:sz w:val="24"/>
          <w:szCs w:val="24"/>
        </w:rPr>
        <w:t>ASENTAMIENTO COMUNITARIO,</w:t>
      </w:r>
      <w:r w:rsidR="00AC4857" w:rsidRPr="00EB5A90">
        <w:rPr>
          <w:rFonts w:ascii="Museo Sans 100" w:eastAsia="Times New Roman" w:hAnsi="Museo Sans 100"/>
          <w:bCs/>
          <w:sz w:val="24"/>
          <w:szCs w:val="24"/>
        </w:rPr>
        <w:t xml:space="preserve"> </w:t>
      </w:r>
      <w:r w:rsidR="00AC4857" w:rsidRPr="00EB5A90">
        <w:rPr>
          <w:rFonts w:ascii="Museo Sans 100" w:eastAsia="Times New Roman" w:hAnsi="Museo Sans 100"/>
          <w:sz w:val="24"/>
          <w:szCs w:val="24"/>
          <w:lang w:val="es-ES" w:eastAsia="es-ES"/>
        </w:rPr>
        <w:t xml:space="preserve">desarrollado en el inmueble identificado como </w:t>
      </w:r>
      <w:r w:rsidR="00AC4857" w:rsidRPr="00EB5A90">
        <w:rPr>
          <w:rFonts w:ascii="Museo Sans 100" w:eastAsia="Times New Roman" w:hAnsi="Museo Sans 100"/>
          <w:b/>
          <w:sz w:val="24"/>
          <w:szCs w:val="24"/>
          <w:lang w:val="es-ES" w:eastAsia="es-ES"/>
        </w:rPr>
        <w:t xml:space="preserve">HACIENDA GUALOSO, </w:t>
      </w:r>
      <w:r w:rsidR="00AC4857" w:rsidRPr="00EB5A90">
        <w:rPr>
          <w:rFonts w:ascii="Museo Sans 100" w:eastAsia="Times New Roman" w:hAnsi="Museo Sans 100"/>
          <w:sz w:val="24"/>
          <w:szCs w:val="24"/>
          <w:lang w:val="es-ES" w:eastAsia="es-ES"/>
        </w:rPr>
        <w:t xml:space="preserve">y según Plano como </w:t>
      </w:r>
      <w:r w:rsidR="00AC4857" w:rsidRPr="00EB5A90">
        <w:rPr>
          <w:rFonts w:ascii="Museo Sans 100" w:eastAsia="Times New Roman" w:hAnsi="Museo Sans 100"/>
          <w:b/>
          <w:sz w:val="24"/>
          <w:szCs w:val="24"/>
          <w:lang w:val="es-ES" w:eastAsia="es-ES"/>
        </w:rPr>
        <w:t xml:space="preserve">HACIENDA GUALOSO, PORCION 2, </w:t>
      </w:r>
      <w:r w:rsidR="00AC4857" w:rsidRPr="00EB5A90">
        <w:rPr>
          <w:rFonts w:ascii="Museo Sans 100" w:eastAsia="Times New Roman" w:hAnsi="Museo Sans 100"/>
          <w:sz w:val="24"/>
          <w:szCs w:val="24"/>
          <w:lang w:val="es-ES" w:eastAsia="es-ES"/>
        </w:rPr>
        <w:t>situada en jurisdicción de Chirilagua, departamento de San Miguel,</w:t>
      </w:r>
      <w:r w:rsidR="00AC4857" w:rsidRPr="00EB5A90">
        <w:rPr>
          <w:rFonts w:ascii="Museo Sans 100" w:hAnsi="Museo Sans 100"/>
          <w:sz w:val="24"/>
          <w:szCs w:val="24"/>
        </w:rPr>
        <w:t xml:space="preserve"> </w:t>
      </w:r>
      <w:r w:rsidR="00AC4857" w:rsidRPr="00EB5A90">
        <w:rPr>
          <w:rFonts w:ascii="Museo Sans 100" w:hAnsi="Museo Sans 100"/>
          <w:b/>
          <w:sz w:val="24"/>
          <w:szCs w:val="24"/>
        </w:rPr>
        <w:t xml:space="preserve">código de SIIE 120624, SSE 1403, entrega 09; </w:t>
      </w:r>
      <w:r w:rsidR="00AC4857" w:rsidRPr="00EB5A90">
        <w:rPr>
          <w:rFonts w:ascii="Museo Sans 100" w:eastAsia="Times New Roman" w:hAnsi="Museo Sans 100"/>
          <w:sz w:val="24"/>
          <w:szCs w:val="24"/>
          <w:lang w:eastAsia="es-ES"/>
        </w:rPr>
        <w:t>al respecto</w:t>
      </w:r>
      <w:r w:rsidR="00AC4857" w:rsidRPr="00EB5A90">
        <w:rPr>
          <w:rFonts w:ascii="Museo Sans 100" w:eastAsia="Times New Roman" w:hAnsi="Museo Sans 100"/>
          <w:sz w:val="24"/>
          <w:szCs w:val="24"/>
        </w:rPr>
        <w:t xml:space="preserve"> la Gerencia Legal</w:t>
      </w:r>
      <w:r w:rsidR="00AC4857" w:rsidRPr="00EB5A90">
        <w:rPr>
          <w:rFonts w:ascii="Museo Sans 100" w:eastAsia="Times New Roman" w:hAnsi="Museo Sans 100"/>
          <w:sz w:val="24"/>
          <w:szCs w:val="24"/>
          <w:lang w:eastAsia="es-ES"/>
        </w:rPr>
        <w:t xml:space="preserve"> hace las siguientes </w:t>
      </w:r>
      <w:r w:rsidR="00AC4857" w:rsidRPr="00EB5A90">
        <w:rPr>
          <w:rFonts w:ascii="Museo Sans 100" w:eastAsia="Times New Roman" w:hAnsi="Museo Sans 100"/>
          <w:b/>
          <w:sz w:val="24"/>
          <w:szCs w:val="24"/>
          <w:lang w:eastAsia="es-ES"/>
        </w:rPr>
        <w:t>consideraciones:</w:t>
      </w:r>
    </w:p>
    <w:p w:rsidR="00AC4857" w:rsidRPr="00EB5A90" w:rsidRDefault="00AC4857" w:rsidP="00EB5A90">
      <w:pPr>
        <w:jc w:val="both"/>
        <w:rPr>
          <w:rFonts w:ascii="Museo Sans 100" w:eastAsia="Times New Roman" w:hAnsi="Museo Sans 100"/>
          <w:sz w:val="24"/>
          <w:szCs w:val="24"/>
          <w:lang w:eastAsia="es-ES"/>
        </w:rPr>
      </w:pPr>
    </w:p>
    <w:p w:rsidR="00AC4857" w:rsidRPr="00EB5A90" w:rsidRDefault="00AC4857" w:rsidP="00923BA4">
      <w:pPr>
        <w:pStyle w:val="Prrafodelista"/>
        <w:numPr>
          <w:ilvl w:val="0"/>
          <w:numId w:val="54"/>
        </w:numPr>
        <w:ind w:left="1134" w:hanging="708"/>
        <w:contextualSpacing/>
        <w:jc w:val="both"/>
        <w:rPr>
          <w:rFonts w:ascii="Museo Sans 100" w:eastAsia="Times New Roman" w:hAnsi="Museo Sans 100"/>
          <w:sz w:val="24"/>
          <w:szCs w:val="24"/>
          <w:lang w:val="es-ES" w:eastAsia="es-ES"/>
        </w:rPr>
      </w:pPr>
      <w:r w:rsidRPr="00EB5A90">
        <w:rPr>
          <w:rFonts w:ascii="Museo Sans 100" w:hAnsi="Museo Sans 100"/>
          <w:sz w:val="24"/>
          <w:szCs w:val="24"/>
        </w:rPr>
        <w:t xml:space="preserve">El inmueble denominado </w:t>
      </w:r>
      <w:r w:rsidRPr="00EB5A90">
        <w:rPr>
          <w:rFonts w:ascii="Museo Sans 100" w:hAnsi="Museo Sans 100"/>
          <w:b/>
          <w:sz w:val="24"/>
          <w:szCs w:val="24"/>
        </w:rPr>
        <w:t>HACIENDA GUALOSO</w:t>
      </w:r>
      <w:r w:rsidRPr="00EB5A90">
        <w:rPr>
          <w:rFonts w:ascii="Museo Sans 100" w:hAnsi="Museo Sans 100"/>
          <w:sz w:val="24"/>
          <w:szCs w:val="24"/>
        </w:rPr>
        <w:t xml:space="preserve">, ubicado en cantón San José </w:t>
      </w:r>
      <w:proofErr w:type="spellStart"/>
      <w:r w:rsidRPr="00EB5A90">
        <w:rPr>
          <w:rFonts w:ascii="Museo Sans 100" w:hAnsi="Museo Sans 100"/>
          <w:sz w:val="24"/>
          <w:szCs w:val="24"/>
        </w:rPr>
        <w:t>Gualoso</w:t>
      </w:r>
      <w:proofErr w:type="spellEnd"/>
      <w:r w:rsidRPr="00EB5A90">
        <w:rPr>
          <w:rFonts w:ascii="Museo Sans 100" w:hAnsi="Museo Sans 100"/>
          <w:sz w:val="24"/>
          <w:szCs w:val="24"/>
        </w:rPr>
        <w:t xml:space="preserve">, jurisdicción de </w:t>
      </w:r>
      <w:proofErr w:type="spellStart"/>
      <w:r w:rsidRPr="00EB5A90">
        <w:rPr>
          <w:rFonts w:ascii="Museo Sans 100" w:hAnsi="Museo Sans 100"/>
          <w:sz w:val="24"/>
          <w:szCs w:val="24"/>
        </w:rPr>
        <w:t>Chirilagua</w:t>
      </w:r>
      <w:proofErr w:type="spellEnd"/>
      <w:r w:rsidRPr="00EB5A90">
        <w:rPr>
          <w:rFonts w:ascii="Museo Sans 100" w:hAnsi="Museo Sans 100"/>
          <w:sz w:val="24"/>
          <w:szCs w:val="24"/>
        </w:rPr>
        <w:t xml:space="preserve">, departamento de San Miguel, descrito como cuerpo cierto con una extensión superficial aproximada de </w:t>
      </w:r>
      <w:r w:rsidRPr="00EB5A90">
        <w:rPr>
          <w:rFonts w:ascii="Museo Sans 100" w:hAnsi="Museo Sans 100"/>
          <w:b/>
          <w:sz w:val="24"/>
          <w:szCs w:val="24"/>
        </w:rPr>
        <w:t xml:space="preserve">nueve caballerías equivalente a 576 </w:t>
      </w:r>
      <w:proofErr w:type="spellStart"/>
      <w:r w:rsidRPr="00EB5A90">
        <w:rPr>
          <w:rFonts w:ascii="Museo Sans 100" w:hAnsi="Museo Sans 100"/>
          <w:b/>
          <w:sz w:val="24"/>
          <w:szCs w:val="24"/>
        </w:rPr>
        <w:t>Mzs</w:t>
      </w:r>
      <w:proofErr w:type="spellEnd"/>
      <w:r w:rsidRPr="00EB5A90">
        <w:rPr>
          <w:rFonts w:ascii="Museo Sans 100" w:hAnsi="Museo Sans 100"/>
          <w:b/>
          <w:sz w:val="24"/>
          <w:szCs w:val="24"/>
        </w:rPr>
        <w:t xml:space="preserve">., </w:t>
      </w:r>
      <w:r w:rsidRPr="00EB5A90">
        <w:rPr>
          <w:rFonts w:ascii="Museo Sans 100" w:hAnsi="Museo Sans 100"/>
          <w:sz w:val="24"/>
          <w:szCs w:val="24"/>
        </w:rPr>
        <w:t>equivalentes a</w:t>
      </w:r>
      <w:r w:rsidRPr="00EB5A90">
        <w:rPr>
          <w:rFonts w:ascii="Museo Sans 100" w:hAnsi="Museo Sans 100"/>
          <w:b/>
          <w:sz w:val="24"/>
          <w:szCs w:val="24"/>
        </w:rPr>
        <w:t xml:space="preserve"> 402 </w:t>
      </w:r>
      <w:proofErr w:type="spellStart"/>
      <w:r w:rsidRPr="00EB5A90">
        <w:rPr>
          <w:rFonts w:ascii="Museo Sans 100" w:hAnsi="Museo Sans 100"/>
          <w:b/>
          <w:sz w:val="24"/>
          <w:szCs w:val="24"/>
        </w:rPr>
        <w:t>Hás</w:t>
      </w:r>
      <w:proofErr w:type="spellEnd"/>
      <w:r w:rsidRPr="00EB5A90">
        <w:rPr>
          <w:rFonts w:ascii="Museo Sans 100" w:hAnsi="Museo Sans 100"/>
          <w:b/>
          <w:sz w:val="24"/>
          <w:szCs w:val="24"/>
        </w:rPr>
        <w:t xml:space="preserve">., 57 </w:t>
      </w:r>
      <w:proofErr w:type="spellStart"/>
      <w:r w:rsidRPr="00EB5A90">
        <w:rPr>
          <w:rFonts w:ascii="Museo Sans 100" w:hAnsi="Museo Sans 100"/>
          <w:b/>
          <w:sz w:val="24"/>
          <w:szCs w:val="24"/>
        </w:rPr>
        <w:t>Ás</w:t>
      </w:r>
      <w:proofErr w:type="spellEnd"/>
      <w:r w:rsidRPr="00EB5A90">
        <w:rPr>
          <w:rFonts w:ascii="Museo Sans 100" w:hAnsi="Museo Sans 100"/>
          <w:b/>
          <w:sz w:val="24"/>
          <w:szCs w:val="24"/>
        </w:rPr>
        <w:t xml:space="preserve">. 19 </w:t>
      </w:r>
      <w:proofErr w:type="spellStart"/>
      <w:r w:rsidRPr="00EB5A90">
        <w:rPr>
          <w:rFonts w:ascii="Museo Sans 100" w:hAnsi="Museo Sans 100"/>
          <w:b/>
          <w:sz w:val="24"/>
          <w:szCs w:val="24"/>
        </w:rPr>
        <w:t>Cás</w:t>
      </w:r>
      <w:proofErr w:type="spellEnd"/>
      <w:r w:rsidRPr="00EB5A90">
        <w:rPr>
          <w:rFonts w:ascii="Museo Sans 100" w:hAnsi="Museo Sans 100"/>
          <w:b/>
          <w:sz w:val="24"/>
          <w:szCs w:val="24"/>
        </w:rPr>
        <w:t>.</w:t>
      </w:r>
      <w:r w:rsidRPr="00EB5A90">
        <w:rPr>
          <w:rFonts w:ascii="Museo Sans 100" w:hAnsi="Museo Sans 100"/>
          <w:sz w:val="24"/>
          <w:szCs w:val="24"/>
        </w:rPr>
        <w:t xml:space="preserve">, fue donado de manera irrevocable por el señor Mario </w:t>
      </w:r>
      <w:r w:rsidRPr="00EB5A90">
        <w:rPr>
          <w:rFonts w:ascii="Museo Sans 100" w:hAnsi="Museo Sans 100"/>
          <w:sz w:val="24"/>
          <w:szCs w:val="24"/>
        </w:rPr>
        <w:lastRenderedPageBreak/>
        <w:t xml:space="preserve">Gómez Aguirre, los derechos de dominio y posesión al Instituto de Colonización Rural, el 03 de marzo de 1970, de conformidad al Acuerdo contenido en el Punto Primero del Acta No. 5 de fecha 3 de  febrero del año 1970, materializándose mediante Escritura Pública número </w:t>
      </w:r>
      <w:r w:rsidR="00480EA1">
        <w:rPr>
          <w:rFonts w:ascii="Museo Sans 100" w:hAnsi="Museo Sans 100"/>
          <w:sz w:val="24"/>
          <w:szCs w:val="24"/>
        </w:rPr>
        <w:t>---</w:t>
      </w:r>
      <w:r w:rsidRPr="00EB5A90">
        <w:rPr>
          <w:rFonts w:ascii="Museo Sans 100" w:hAnsi="Museo Sans 100"/>
          <w:sz w:val="24"/>
          <w:szCs w:val="24"/>
        </w:rPr>
        <w:t xml:space="preserve"> del Libro </w:t>
      </w:r>
      <w:r w:rsidR="00480EA1">
        <w:rPr>
          <w:rFonts w:ascii="Museo Sans 100" w:hAnsi="Museo Sans 100"/>
          <w:sz w:val="24"/>
          <w:szCs w:val="24"/>
        </w:rPr>
        <w:t>---</w:t>
      </w:r>
      <w:r w:rsidRPr="00EB5A90">
        <w:rPr>
          <w:rFonts w:ascii="Museo Sans 100" w:hAnsi="Museo Sans 100"/>
          <w:sz w:val="24"/>
          <w:szCs w:val="24"/>
        </w:rPr>
        <w:t xml:space="preserve"> de Protocolo de la notaria Marina Aguilar Guerrero, otorgada el día </w:t>
      </w:r>
      <w:r w:rsidR="00480EA1">
        <w:rPr>
          <w:rFonts w:ascii="Museo Sans 100" w:hAnsi="Museo Sans 100"/>
          <w:sz w:val="24"/>
          <w:szCs w:val="24"/>
        </w:rPr>
        <w:t>---</w:t>
      </w:r>
      <w:r w:rsidRPr="00EB5A90">
        <w:rPr>
          <w:rFonts w:ascii="Museo Sans 100" w:hAnsi="Museo Sans 100"/>
          <w:sz w:val="24"/>
          <w:szCs w:val="24"/>
        </w:rPr>
        <w:t xml:space="preserve"> de </w:t>
      </w:r>
      <w:r w:rsidR="00480EA1">
        <w:rPr>
          <w:rFonts w:ascii="Museo Sans 100" w:hAnsi="Museo Sans 100"/>
          <w:sz w:val="24"/>
          <w:szCs w:val="24"/>
        </w:rPr>
        <w:t>---</w:t>
      </w:r>
      <w:r w:rsidRPr="00EB5A90">
        <w:rPr>
          <w:rFonts w:ascii="Museo Sans 100" w:hAnsi="Museo Sans 100"/>
          <w:sz w:val="24"/>
          <w:szCs w:val="24"/>
        </w:rPr>
        <w:t xml:space="preserve"> del año </w:t>
      </w:r>
      <w:r w:rsidR="00480EA1">
        <w:rPr>
          <w:rFonts w:ascii="Museo Sans 100" w:hAnsi="Museo Sans 100"/>
          <w:sz w:val="24"/>
          <w:szCs w:val="24"/>
        </w:rPr>
        <w:t>---</w:t>
      </w:r>
      <w:r w:rsidRPr="00EB5A90">
        <w:rPr>
          <w:rFonts w:ascii="Museo Sans 100" w:hAnsi="Museo Sans 100"/>
          <w:sz w:val="24"/>
          <w:szCs w:val="24"/>
        </w:rPr>
        <w:t xml:space="preserve">, e inscrita al número </w:t>
      </w:r>
      <w:r w:rsidR="00480EA1">
        <w:rPr>
          <w:rFonts w:ascii="Museo Sans 100" w:hAnsi="Museo Sans 100"/>
          <w:sz w:val="24"/>
          <w:szCs w:val="24"/>
        </w:rPr>
        <w:t>---</w:t>
      </w:r>
      <w:r w:rsidRPr="00EB5A90">
        <w:rPr>
          <w:rFonts w:ascii="Museo Sans 100" w:hAnsi="Museo Sans 100"/>
          <w:sz w:val="24"/>
          <w:szCs w:val="24"/>
        </w:rPr>
        <w:t xml:space="preserve"> del Tomo </w:t>
      </w:r>
      <w:r w:rsidR="00480EA1">
        <w:rPr>
          <w:rFonts w:ascii="Museo Sans 100" w:hAnsi="Museo Sans 100"/>
          <w:sz w:val="24"/>
          <w:szCs w:val="24"/>
        </w:rPr>
        <w:t>---</w:t>
      </w:r>
      <w:r w:rsidRPr="00EB5A90">
        <w:rPr>
          <w:rFonts w:ascii="Museo Sans 100" w:hAnsi="Museo Sans 100"/>
          <w:sz w:val="24"/>
          <w:szCs w:val="24"/>
        </w:rPr>
        <w:t xml:space="preserve"> Propiedad de San Miguel, </w:t>
      </w:r>
      <w:r w:rsidRPr="00EB5A90">
        <w:rPr>
          <w:rFonts w:ascii="Museo Sans 100" w:eastAsia="Times New Roman" w:hAnsi="Museo Sans 100"/>
          <w:sz w:val="24"/>
          <w:szCs w:val="24"/>
          <w:lang w:val="es-ES" w:eastAsia="es-ES"/>
        </w:rPr>
        <w:t>inmueble valorado en  $</w:t>
      </w:r>
      <w:r w:rsidRPr="00EB5A90">
        <w:rPr>
          <w:rFonts w:ascii="Museo Sans 100" w:hAnsi="Museo Sans 100"/>
          <w:sz w:val="24"/>
          <w:szCs w:val="24"/>
        </w:rPr>
        <w:t>3,291.43</w:t>
      </w:r>
      <w:r w:rsidRPr="00EB5A90">
        <w:rPr>
          <w:rFonts w:ascii="Museo Sans 100" w:eastAsia="Times New Roman" w:hAnsi="Museo Sans 100"/>
          <w:sz w:val="24"/>
          <w:szCs w:val="24"/>
          <w:lang w:val="es-ES" w:eastAsia="es-ES"/>
        </w:rPr>
        <w:t>, a razón de un precio por hectárea de $</w:t>
      </w:r>
      <w:r w:rsidRPr="00EB5A90">
        <w:rPr>
          <w:rFonts w:ascii="Museo Sans 100" w:hAnsi="Museo Sans 100"/>
          <w:sz w:val="24"/>
          <w:szCs w:val="24"/>
        </w:rPr>
        <w:t xml:space="preserve">8.1760 </w:t>
      </w:r>
      <w:r w:rsidRPr="00EB5A90">
        <w:rPr>
          <w:rFonts w:ascii="Museo Sans 100" w:eastAsia="Times New Roman" w:hAnsi="Museo Sans 100"/>
          <w:sz w:val="24"/>
          <w:szCs w:val="24"/>
          <w:lang w:val="es-ES" w:eastAsia="es-ES"/>
        </w:rPr>
        <w:t>y por metro cuadrado de $</w:t>
      </w:r>
      <w:r w:rsidRPr="00EB5A90">
        <w:rPr>
          <w:rFonts w:ascii="Museo Sans 100" w:hAnsi="Museo Sans 100"/>
          <w:sz w:val="24"/>
          <w:szCs w:val="24"/>
        </w:rPr>
        <w:t>0.00081760.</w:t>
      </w:r>
    </w:p>
    <w:p w:rsidR="00AC4857" w:rsidRPr="00EB5A90" w:rsidRDefault="00AC4857" w:rsidP="00EB5A90">
      <w:pPr>
        <w:ind w:left="720"/>
        <w:contextualSpacing/>
        <w:jc w:val="both"/>
        <w:rPr>
          <w:rFonts w:ascii="Museo Sans 100" w:hAnsi="Museo Sans 100"/>
          <w:sz w:val="24"/>
          <w:szCs w:val="24"/>
        </w:rPr>
      </w:pPr>
    </w:p>
    <w:p w:rsidR="00AC4857" w:rsidRPr="00EB5A90" w:rsidRDefault="00AC4857" w:rsidP="00EB5A90">
      <w:pPr>
        <w:ind w:left="1134"/>
        <w:contextualSpacing/>
        <w:jc w:val="both"/>
        <w:rPr>
          <w:rFonts w:ascii="Museo Sans 100" w:hAnsi="Museo Sans 100"/>
          <w:sz w:val="24"/>
          <w:szCs w:val="24"/>
        </w:rPr>
      </w:pPr>
      <w:r w:rsidRPr="00EB5A90">
        <w:rPr>
          <w:rFonts w:ascii="Museo Sans 100" w:hAnsi="Museo Sans 100"/>
          <w:sz w:val="24"/>
          <w:szCs w:val="24"/>
        </w:rPr>
        <w:t xml:space="preserve">Esta donación se condicionó a que el Instituto de Colonización Rural al tener el título legalizado, a su vez donara gratuitamente de ese terreno, un lote de </w:t>
      </w:r>
      <w:r w:rsidR="00480EA1">
        <w:rPr>
          <w:rFonts w:ascii="Museo Sans 100" w:hAnsi="Museo Sans 100"/>
          <w:sz w:val="24"/>
          <w:szCs w:val="24"/>
        </w:rPr>
        <w:t>---</w:t>
      </w:r>
      <w:r w:rsidRPr="00EB5A90">
        <w:rPr>
          <w:rFonts w:ascii="Museo Sans 100" w:hAnsi="Museo Sans 100"/>
          <w:sz w:val="24"/>
          <w:szCs w:val="24"/>
        </w:rPr>
        <w:t xml:space="preserve"> manzanas al señor Calixto Salgado, por lo que, según Acta No.25 Punto Décimo de fecha 15 de noviembre de 1975, se realizó la transferencia de la siguiente manera: </w:t>
      </w:r>
    </w:p>
    <w:p w:rsidR="00AC4857" w:rsidRDefault="00AC4857" w:rsidP="00AC4857">
      <w:pPr>
        <w:spacing w:line="360" w:lineRule="auto"/>
        <w:ind w:left="720"/>
        <w:contextualSpacing/>
        <w:jc w:val="both"/>
        <w:rPr>
          <w:rFonts w:ascii="Museo Sans 300" w:hAnsi="Museo Sans 300"/>
          <w:sz w:val="26"/>
          <w:szCs w:val="26"/>
        </w:rPr>
      </w:pPr>
    </w:p>
    <w:tbl>
      <w:tblPr>
        <w:tblW w:w="7852" w:type="dxa"/>
        <w:tblInd w:w="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2"/>
        <w:gridCol w:w="1871"/>
        <w:gridCol w:w="1129"/>
        <w:gridCol w:w="1323"/>
        <w:gridCol w:w="1707"/>
      </w:tblGrid>
      <w:tr w:rsidR="00AC4857" w:rsidTr="00AC4857">
        <w:trPr>
          <w:trHeight w:val="20"/>
        </w:trPr>
        <w:tc>
          <w:tcPr>
            <w:tcW w:w="1822" w:type="dxa"/>
          </w:tcPr>
          <w:p w:rsidR="00AC4857" w:rsidRPr="00AC4857" w:rsidRDefault="00AC4857" w:rsidP="006D0A3B">
            <w:pPr>
              <w:spacing w:line="360" w:lineRule="auto"/>
              <w:contextualSpacing/>
              <w:jc w:val="center"/>
              <w:rPr>
                <w:rFonts w:ascii="Museo Sans 100" w:hAnsi="Museo Sans 100"/>
                <w:sz w:val="16"/>
                <w:szCs w:val="16"/>
              </w:rPr>
            </w:pPr>
            <w:r w:rsidRPr="00AC4857">
              <w:rPr>
                <w:rFonts w:ascii="Museo Sans 100" w:hAnsi="Museo Sans 100"/>
                <w:sz w:val="16"/>
                <w:szCs w:val="16"/>
              </w:rPr>
              <w:t>DESCRIPCIÓN</w:t>
            </w:r>
          </w:p>
        </w:tc>
        <w:tc>
          <w:tcPr>
            <w:tcW w:w="1871" w:type="dxa"/>
          </w:tcPr>
          <w:p w:rsidR="00AC4857" w:rsidRPr="00AC4857" w:rsidRDefault="00AC4857" w:rsidP="006D0A3B">
            <w:pPr>
              <w:spacing w:line="360" w:lineRule="auto"/>
              <w:contextualSpacing/>
              <w:jc w:val="center"/>
              <w:rPr>
                <w:rFonts w:ascii="Museo Sans 100" w:hAnsi="Museo Sans 100"/>
                <w:sz w:val="16"/>
                <w:szCs w:val="16"/>
              </w:rPr>
            </w:pPr>
            <w:r w:rsidRPr="00AC4857">
              <w:rPr>
                <w:rFonts w:ascii="Museo Sans 100" w:hAnsi="Museo Sans 100"/>
                <w:sz w:val="16"/>
                <w:szCs w:val="16"/>
              </w:rPr>
              <w:t>ÁREA (</w:t>
            </w:r>
            <w:proofErr w:type="spellStart"/>
            <w:r w:rsidRPr="00AC4857">
              <w:rPr>
                <w:rFonts w:ascii="Museo Sans 100" w:hAnsi="Museo Sans 100"/>
                <w:sz w:val="16"/>
                <w:szCs w:val="16"/>
              </w:rPr>
              <w:t>Hás</w:t>
            </w:r>
            <w:proofErr w:type="spellEnd"/>
            <w:r w:rsidRPr="00AC4857">
              <w:rPr>
                <w:rFonts w:ascii="Museo Sans 100" w:hAnsi="Museo Sans 100"/>
                <w:sz w:val="16"/>
                <w:szCs w:val="16"/>
              </w:rPr>
              <w:t>)</w:t>
            </w:r>
          </w:p>
        </w:tc>
        <w:tc>
          <w:tcPr>
            <w:tcW w:w="1129" w:type="dxa"/>
          </w:tcPr>
          <w:p w:rsidR="00AC4857" w:rsidRPr="00AC4857" w:rsidRDefault="00AC4857" w:rsidP="006D0A3B">
            <w:pPr>
              <w:spacing w:line="360" w:lineRule="auto"/>
              <w:contextualSpacing/>
              <w:jc w:val="center"/>
              <w:rPr>
                <w:rFonts w:ascii="Museo Sans 100" w:hAnsi="Museo Sans 100"/>
                <w:sz w:val="16"/>
                <w:szCs w:val="16"/>
              </w:rPr>
            </w:pPr>
            <w:r w:rsidRPr="00AC4857">
              <w:rPr>
                <w:rFonts w:ascii="Museo Sans 100" w:hAnsi="Museo Sans 100"/>
                <w:sz w:val="16"/>
                <w:szCs w:val="16"/>
              </w:rPr>
              <w:t>ÁREA (M2)</w:t>
            </w:r>
          </w:p>
        </w:tc>
        <w:tc>
          <w:tcPr>
            <w:tcW w:w="1323" w:type="dxa"/>
          </w:tcPr>
          <w:p w:rsidR="00AC4857" w:rsidRPr="00AC4857" w:rsidRDefault="00AC4857" w:rsidP="006D0A3B">
            <w:pPr>
              <w:spacing w:line="360" w:lineRule="auto"/>
              <w:contextualSpacing/>
              <w:jc w:val="center"/>
              <w:rPr>
                <w:rFonts w:ascii="Museo Sans 100" w:hAnsi="Museo Sans 100"/>
                <w:sz w:val="16"/>
                <w:szCs w:val="16"/>
              </w:rPr>
            </w:pPr>
            <w:r w:rsidRPr="00AC4857">
              <w:rPr>
                <w:rFonts w:ascii="Museo Sans 100" w:hAnsi="Museo Sans 100"/>
                <w:sz w:val="16"/>
                <w:szCs w:val="16"/>
              </w:rPr>
              <w:t>ÁREA (MZ)</w:t>
            </w:r>
          </w:p>
        </w:tc>
        <w:tc>
          <w:tcPr>
            <w:tcW w:w="1707" w:type="dxa"/>
          </w:tcPr>
          <w:p w:rsidR="00AC4857" w:rsidRPr="00AC4857" w:rsidRDefault="00AC4857" w:rsidP="006D0A3B">
            <w:pPr>
              <w:spacing w:line="360" w:lineRule="auto"/>
              <w:contextualSpacing/>
              <w:jc w:val="center"/>
              <w:rPr>
                <w:rFonts w:ascii="Museo Sans 100" w:hAnsi="Museo Sans 100"/>
                <w:sz w:val="16"/>
                <w:szCs w:val="16"/>
              </w:rPr>
            </w:pPr>
            <w:r w:rsidRPr="00AC4857">
              <w:rPr>
                <w:rFonts w:ascii="Museo Sans 100" w:hAnsi="Museo Sans 100"/>
                <w:sz w:val="16"/>
                <w:szCs w:val="16"/>
              </w:rPr>
              <w:t>INSCRIPCIÓN</w:t>
            </w:r>
          </w:p>
        </w:tc>
      </w:tr>
      <w:tr w:rsidR="00AC4857" w:rsidTr="00AC4857">
        <w:trPr>
          <w:trHeight w:val="20"/>
        </w:trPr>
        <w:tc>
          <w:tcPr>
            <w:tcW w:w="1822" w:type="dxa"/>
          </w:tcPr>
          <w:p w:rsidR="00AC4857" w:rsidRPr="00AC4857" w:rsidRDefault="00AC4857" w:rsidP="006D0A3B">
            <w:pPr>
              <w:spacing w:line="360" w:lineRule="auto"/>
              <w:contextualSpacing/>
              <w:jc w:val="both"/>
              <w:rPr>
                <w:rFonts w:ascii="Museo Sans 100" w:hAnsi="Museo Sans 100"/>
                <w:sz w:val="16"/>
                <w:szCs w:val="16"/>
              </w:rPr>
            </w:pPr>
            <w:r w:rsidRPr="00AC4857">
              <w:rPr>
                <w:rFonts w:ascii="Museo Sans 100" w:hAnsi="Museo Sans 100"/>
                <w:sz w:val="16"/>
                <w:szCs w:val="16"/>
              </w:rPr>
              <w:t>PRIMERA PORCION</w:t>
            </w:r>
          </w:p>
        </w:tc>
        <w:tc>
          <w:tcPr>
            <w:tcW w:w="1871" w:type="dxa"/>
          </w:tcPr>
          <w:p w:rsidR="00AC4857" w:rsidRPr="00AC4857" w:rsidRDefault="00AC4857" w:rsidP="00AC4857">
            <w:pPr>
              <w:contextualSpacing/>
              <w:jc w:val="both"/>
              <w:rPr>
                <w:rFonts w:ascii="Museo Sans 100" w:hAnsi="Museo Sans 100"/>
                <w:sz w:val="16"/>
                <w:szCs w:val="16"/>
              </w:rPr>
            </w:pPr>
            <w:r w:rsidRPr="00AC4857">
              <w:rPr>
                <w:rFonts w:ascii="Museo Sans 100" w:hAnsi="Museo Sans 100"/>
                <w:sz w:val="16"/>
                <w:szCs w:val="16"/>
              </w:rPr>
              <w:t xml:space="preserve">13 </w:t>
            </w:r>
            <w:proofErr w:type="spellStart"/>
            <w:r w:rsidRPr="00AC4857">
              <w:rPr>
                <w:rFonts w:ascii="Museo Sans 100" w:hAnsi="Museo Sans 100"/>
                <w:sz w:val="16"/>
                <w:szCs w:val="16"/>
              </w:rPr>
              <w:t>Hás</w:t>
            </w:r>
            <w:proofErr w:type="spellEnd"/>
            <w:r w:rsidRPr="00AC4857">
              <w:rPr>
                <w:rFonts w:ascii="Museo Sans 100" w:hAnsi="Museo Sans 100"/>
                <w:sz w:val="16"/>
                <w:szCs w:val="16"/>
              </w:rPr>
              <w:t xml:space="preserve"> 26 </w:t>
            </w:r>
            <w:proofErr w:type="spellStart"/>
            <w:r w:rsidRPr="00AC4857">
              <w:rPr>
                <w:rFonts w:ascii="Museo Sans 100" w:hAnsi="Museo Sans 100"/>
                <w:sz w:val="16"/>
                <w:szCs w:val="16"/>
              </w:rPr>
              <w:t>Ás</w:t>
            </w:r>
            <w:proofErr w:type="spellEnd"/>
            <w:r w:rsidRPr="00AC4857">
              <w:rPr>
                <w:rFonts w:ascii="Museo Sans 100" w:hAnsi="Museo Sans 100"/>
                <w:sz w:val="16"/>
                <w:szCs w:val="16"/>
              </w:rPr>
              <w:t xml:space="preserve"> 98.90 </w:t>
            </w:r>
            <w:proofErr w:type="spellStart"/>
            <w:r w:rsidRPr="00AC4857">
              <w:rPr>
                <w:rFonts w:ascii="Museo Sans 100" w:hAnsi="Museo Sans 100"/>
                <w:sz w:val="16"/>
                <w:szCs w:val="16"/>
              </w:rPr>
              <w:t>Cás</w:t>
            </w:r>
            <w:proofErr w:type="spellEnd"/>
            <w:r w:rsidRPr="00AC4857">
              <w:rPr>
                <w:rFonts w:ascii="Museo Sans 100" w:hAnsi="Museo Sans 100"/>
                <w:sz w:val="16"/>
                <w:szCs w:val="16"/>
              </w:rPr>
              <w:t>.</w:t>
            </w:r>
          </w:p>
        </w:tc>
        <w:tc>
          <w:tcPr>
            <w:tcW w:w="1129" w:type="dxa"/>
          </w:tcPr>
          <w:p w:rsidR="00AC4857" w:rsidRPr="00AC4857" w:rsidRDefault="00AC4857" w:rsidP="00AC4857">
            <w:pPr>
              <w:contextualSpacing/>
              <w:jc w:val="center"/>
              <w:rPr>
                <w:rFonts w:ascii="Museo Sans 100" w:hAnsi="Museo Sans 100"/>
                <w:sz w:val="16"/>
                <w:szCs w:val="16"/>
              </w:rPr>
            </w:pPr>
            <w:r w:rsidRPr="00AC4857">
              <w:rPr>
                <w:rFonts w:ascii="Museo Sans 100" w:hAnsi="Museo Sans 100"/>
                <w:sz w:val="16"/>
                <w:szCs w:val="16"/>
              </w:rPr>
              <w:t>132,698.90</w:t>
            </w:r>
          </w:p>
        </w:tc>
        <w:tc>
          <w:tcPr>
            <w:tcW w:w="1323" w:type="dxa"/>
          </w:tcPr>
          <w:p w:rsidR="00AC4857" w:rsidRPr="00AC4857" w:rsidRDefault="00AC4857" w:rsidP="00AC4857">
            <w:pPr>
              <w:contextualSpacing/>
              <w:jc w:val="center"/>
              <w:rPr>
                <w:rFonts w:ascii="Museo Sans 100" w:hAnsi="Museo Sans 100"/>
                <w:sz w:val="16"/>
                <w:szCs w:val="16"/>
              </w:rPr>
            </w:pPr>
            <w:r w:rsidRPr="00AC4857">
              <w:rPr>
                <w:rFonts w:ascii="Museo Sans 100" w:hAnsi="Museo Sans 100"/>
                <w:sz w:val="16"/>
                <w:szCs w:val="16"/>
              </w:rPr>
              <w:t>18.9866</w:t>
            </w:r>
          </w:p>
        </w:tc>
        <w:tc>
          <w:tcPr>
            <w:tcW w:w="1707" w:type="dxa"/>
          </w:tcPr>
          <w:p w:rsidR="00AC4857" w:rsidRPr="00AC4857" w:rsidRDefault="00AC4857" w:rsidP="00480EA1">
            <w:pPr>
              <w:contextualSpacing/>
              <w:jc w:val="center"/>
              <w:rPr>
                <w:rFonts w:ascii="Museo Sans 100" w:hAnsi="Museo Sans 100"/>
                <w:sz w:val="16"/>
                <w:szCs w:val="16"/>
              </w:rPr>
            </w:pPr>
            <w:r w:rsidRPr="00AC4857">
              <w:rPr>
                <w:rFonts w:ascii="Museo Sans 100" w:hAnsi="Museo Sans 100"/>
                <w:sz w:val="16"/>
                <w:szCs w:val="16"/>
              </w:rPr>
              <w:t xml:space="preserve">Número </w:t>
            </w:r>
            <w:r w:rsidR="00480EA1">
              <w:rPr>
                <w:rFonts w:ascii="Museo Sans 100" w:hAnsi="Museo Sans 100"/>
                <w:sz w:val="16"/>
                <w:szCs w:val="16"/>
              </w:rPr>
              <w:t>---</w:t>
            </w:r>
            <w:r w:rsidRPr="00AC4857">
              <w:rPr>
                <w:rFonts w:ascii="Museo Sans 100" w:hAnsi="Museo Sans 100"/>
                <w:sz w:val="16"/>
                <w:szCs w:val="16"/>
              </w:rPr>
              <w:t xml:space="preserve"> del libro </w:t>
            </w:r>
            <w:r w:rsidR="00480EA1">
              <w:rPr>
                <w:rFonts w:ascii="Museo Sans 100" w:hAnsi="Museo Sans 100"/>
                <w:sz w:val="16"/>
                <w:szCs w:val="16"/>
              </w:rPr>
              <w:t xml:space="preserve">--- </w:t>
            </w:r>
            <w:r w:rsidRPr="00AC4857">
              <w:rPr>
                <w:rFonts w:ascii="Museo Sans 100" w:hAnsi="Museo Sans 100"/>
                <w:sz w:val="16"/>
                <w:szCs w:val="16"/>
              </w:rPr>
              <w:t xml:space="preserve"> PSM</w:t>
            </w:r>
          </w:p>
        </w:tc>
      </w:tr>
      <w:tr w:rsidR="00AC4857" w:rsidTr="00AC4857">
        <w:trPr>
          <w:trHeight w:val="20"/>
        </w:trPr>
        <w:tc>
          <w:tcPr>
            <w:tcW w:w="1822" w:type="dxa"/>
          </w:tcPr>
          <w:p w:rsidR="00AC4857" w:rsidRPr="00AC4857" w:rsidRDefault="00AC4857" w:rsidP="006D0A3B">
            <w:pPr>
              <w:spacing w:line="360" w:lineRule="auto"/>
              <w:contextualSpacing/>
              <w:rPr>
                <w:rFonts w:ascii="Museo Sans 100" w:hAnsi="Museo Sans 100"/>
                <w:sz w:val="16"/>
                <w:szCs w:val="16"/>
              </w:rPr>
            </w:pPr>
            <w:r w:rsidRPr="00AC4857">
              <w:rPr>
                <w:rFonts w:ascii="Museo Sans 100" w:hAnsi="Museo Sans 100"/>
                <w:sz w:val="16"/>
                <w:szCs w:val="16"/>
              </w:rPr>
              <w:t>SEGUNDA PORCION</w:t>
            </w:r>
          </w:p>
        </w:tc>
        <w:tc>
          <w:tcPr>
            <w:tcW w:w="1871" w:type="dxa"/>
          </w:tcPr>
          <w:p w:rsidR="00AC4857" w:rsidRPr="00AC4857" w:rsidRDefault="00AC4857" w:rsidP="00AC4857">
            <w:pPr>
              <w:contextualSpacing/>
              <w:jc w:val="both"/>
              <w:rPr>
                <w:rFonts w:ascii="Museo Sans 100" w:hAnsi="Museo Sans 100"/>
                <w:sz w:val="16"/>
                <w:szCs w:val="16"/>
              </w:rPr>
            </w:pPr>
            <w:r w:rsidRPr="00AC4857">
              <w:rPr>
                <w:rFonts w:ascii="Museo Sans 100" w:hAnsi="Museo Sans 100"/>
                <w:sz w:val="16"/>
                <w:szCs w:val="16"/>
              </w:rPr>
              <w:t xml:space="preserve">00 </w:t>
            </w:r>
            <w:proofErr w:type="spellStart"/>
            <w:r w:rsidRPr="00AC4857">
              <w:rPr>
                <w:rFonts w:ascii="Museo Sans 100" w:hAnsi="Museo Sans 100"/>
                <w:sz w:val="16"/>
                <w:szCs w:val="16"/>
              </w:rPr>
              <w:t>Hás</w:t>
            </w:r>
            <w:proofErr w:type="spellEnd"/>
            <w:r w:rsidRPr="00AC4857">
              <w:rPr>
                <w:rFonts w:ascii="Museo Sans 100" w:hAnsi="Museo Sans 100"/>
                <w:sz w:val="16"/>
                <w:szCs w:val="16"/>
              </w:rPr>
              <w:t xml:space="preserve"> 70 </w:t>
            </w:r>
            <w:proofErr w:type="spellStart"/>
            <w:r w:rsidRPr="00AC4857">
              <w:rPr>
                <w:rFonts w:ascii="Museo Sans 100" w:hAnsi="Museo Sans 100"/>
                <w:sz w:val="16"/>
                <w:szCs w:val="16"/>
              </w:rPr>
              <w:t>Ás</w:t>
            </w:r>
            <w:proofErr w:type="spellEnd"/>
            <w:r w:rsidRPr="00AC4857">
              <w:rPr>
                <w:rFonts w:ascii="Museo Sans 100" w:hAnsi="Museo Sans 100"/>
                <w:sz w:val="16"/>
                <w:szCs w:val="16"/>
              </w:rPr>
              <w:t xml:space="preserve"> 93.30 </w:t>
            </w:r>
            <w:proofErr w:type="spellStart"/>
            <w:r w:rsidRPr="00AC4857">
              <w:rPr>
                <w:rFonts w:ascii="Museo Sans 100" w:hAnsi="Museo Sans 100"/>
                <w:sz w:val="16"/>
                <w:szCs w:val="16"/>
              </w:rPr>
              <w:t>Cás</w:t>
            </w:r>
            <w:proofErr w:type="spellEnd"/>
            <w:r w:rsidRPr="00AC4857">
              <w:rPr>
                <w:rFonts w:ascii="Museo Sans 100" w:hAnsi="Museo Sans 100"/>
                <w:sz w:val="16"/>
                <w:szCs w:val="16"/>
              </w:rPr>
              <w:t xml:space="preserve">. </w:t>
            </w:r>
          </w:p>
        </w:tc>
        <w:tc>
          <w:tcPr>
            <w:tcW w:w="1129" w:type="dxa"/>
          </w:tcPr>
          <w:p w:rsidR="00AC4857" w:rsidRPr="00AC4857" w:rsidRDefault="00AC4857" w:rsidP="00AC4857">
            <w:pPr>
              <w:contextualSpacing/>
              <w:jc w:val="center"/>
              <w:rPr>
                <w:rFonts w:ascii="Museo Sans 100" w:hAnsi="Museo Sans 100"/>
                <w:sz w:val="16"/>
                <w:szCs w:val="16"/>
              </w:rPr>
            </w:pPr>
            <w:r w:rsidRPr="00AC4857">
              <w:rPr>
                <w:rFonts w:ascii="Museo Sans 100" w:hAnsi="Museo Sans 100"/>
                <w:sz w:val="16"/>
                <w:szCs w:val="16"/>
              </w:rPr>
              <w:t>7,093.30</w:t>
            </w:r>
          </w:p>
        </w:tc>
        <w:tc>
          <w:tcPr>
            <w:tcW w:w="1323" w:type="dxa"/>
          </w:tcPr>
          <w:p w:rsidR="00AC4857" w:rsidRPr="00AC4857" w:rsidRDefault="00AC4857" w:rsidP="00AC4857">
            <w:pPr>
              <w:contextualSpacing/>
              <w:jc w:val="center"/>
              <w:rPr>
                <w:rFonts w:ascii="Museo Sans 100" w:hAnsi="Museo Sans 100"/>
                <w:sz w:val="16"/>
                <w:szCs w:val="16"/>
              </w:rPr>
            </w:pPr>
            <w:r w:rsidRPr="00AC4857">
              <w:rPr>
                <w:rFonts w:ascii="Museo Sans 100" w:hAnsi="Museo Sans 100"/>
                <w:sz w:val="16"/>
                <w:szCs w:val="16"/>
              </w:rPr>
              <w:t>1.0150</w:t>
            </w:r>
          </w:p>
        </w:tc>
        <w:tc>
          <w:tcPr>
            <w:tcW w:w="1707" w:type="dxa"/>
          </w:tcPr>
          <w:p w:rsidR="00AC4857" w:rsidRPr="00AC4857" w:rsidRDefault="00AC4857" w:rsidP="00480EA1">
            <w:pPr>
              <w:contextualSpacing/>
              <w:jc w:val="center"/>
              <w:rPr>
                <w:rFonts w:ascii="Museo Sans 100" w:hAnsi="Museo Sans 100"/>
                <w:sz w:val="16"/>
                <w:szCs w:val="16"/>
              </w:rPr>
            </w:pPr>
            <w:r w:rsidRPr="00AC4857">
              <w:rPr>
                <w:rFonts w:ascii="Museo Sans 100" w:hAnsi="Museo Sans 100"/>
                <w:sz w:val="16"/>
                <w:szCs w:val="16"/>
              </w:rPr>
              <w:t xml:space="preserve">Número </w:t>
            </w:r>
            <w:r w:rsidR="00480EA1">
              <w:rPr>
                <w:rFonts w:ascii="Museo Sans 100" w:hAnsi="Museo Sans 100"/>
                <w:sz w:val="16"/>
                <w:szCs w:val="16"/>
              </w:rPr>
              <w:t>---</w:t>
            </w:r>
            <w:r w:rsidRPr="00AC4857">
              <w:rPr>
                <w:rFonts w:ascii="Museo Sans 100" w:hAnsi="Museo Sans 100"/>
                <w:sz w:val="16"/>
                <w:szCs w:val="16"/>
              </w:rPr>
              <w:t xml:space="preserve"> del libro </w:t>
            </w:r>
            <w:r w:rsidR="00480EA1">
              <w:rPr>
                <w:rFonts w:ascii="Museo Sans 100" w:hAnsi="Museo Sans 100"/>
                <w:sz w:val="16"/>
                <w:szCs w:val="16"/>
              </w:rPr>
              <w:t xml:space="preserve">--- </w:t>
            </w:r>
            <w:r w:rsidRPr="00AC4857">
              <w:rPr>
                <w:rFonts w:ascii="Museo Sans 100" w:hAnsi="Museo Sans 100"/>
                <w:sz w:val="16"/>
                <w:szCs w:val="16"/>
              </w:rPr>
              <w:t xml:space="preserve"> PSM</w:t>
            </w:r>
          </w:p>
        </w:tc>
      </w:tr>
      <w:tr w:rsidR="00AC4857" w:rsidTr="00AC4857">
        <w:trPr>
          <w:trHeight w:val="20"/>
        </w:trPr>
        <w:tc>
          <w:tcPr>
            <w:tcW w:w="1822" w:type="dxa"/>
          </w:tcPr>
          <w:p w:rsidR="00AC4857" w:rsidRPr="00AC4857" w:rsidRDefault="00AC4857" w:rsidP="006D0A3B">
            <w:pPr>
              <w:spacing w:line="360" w:lineRule="auto"/>
              <w:contextualSpacing/>
              <w:jc w:val="center"/>
              <w:rPr>
                <w:rFonts w:ascii="Museo Sans 100" w:hAnsi="Museo Sans 100"/>
                <w:sz w:val="16"/>
                <w:szCs w:val="16"/>
              </w:rPr>
            </w:pPr>
            <w:r w:rsidRPr="00AC4857">
              <w:rPr>
                <w:rFonts w:ascii="Museo Sans 100" w:hAnsi="Museo Sans 100"/>
                <w:sz w:val="16"/>
                <w:szCs w:val="16"/>
              </w:rPr>
              <w:t xml:space="preserve">TOTAL </w:t>
            </w:r>
          </w:p>
        </w:tc>
        <w:tc>
          <w:tcPr>
            <w:tcW w:w="1871" w:type="dxa"/>
          </w:tcPr>
          <w:p w:rsidR="00AC4857" w:rsidRPr="00AC4857" w:rsidRDefault="00AC4857" w:rsidP="00AC4857">
            <w:pPr>
              <w:contextualSpacing/>
              <w:jc w:val="both"/>
              <w:rPr>
                <w:rFonts w:ascii="Museo Sans 100" w:hAnsi="Museo Sans 100"/>
                <w:sz w:val="16"/>
                <w:szCs w:val="16"/>
              </w:rPr>
            </w:pPr>
            <w:r w:rsidRPr="00AC4857">
              <w:rPr>
                <w:rFonts w:ascii="Museo Sans 100" w:hAnsi="Museo Sans 100"/>
                <w:sz w:val="16"/>
                <w:szCs w:val="16"/>
              </w:rPr>
              <w:t xml:space="preserve">13 </w:t>
            </w:r>
            <w:proofErr w:type="spellStart"/>
            <w:r w:rsidRPr="00AC4857">
              <w:rPr>
                <w:rFonts w:ascii="Museo Sans 100" w:hAnsi="Museo Sans 100"/>
                <w:sz w:val="16"/>
                <w:szCs w:val="16"/>
              </w:rPr>
              <w:t>Hás</w:t>
            </w:r>
            <w:proofErr w:type="spellEnd"/>
            <w:r w:rsidRPr="00AC4857">
              <w:rPr>
                <w:rFonts w:ascii="Museo Sans 100" w:hAnsi="Museo Sans 100"/>
                <w:sz w:val="16"/>
                <w:szCs w:val="16"/>
              </w:rPr>
              <w:t xml:space="preserve"> 97 </w:t>
            </w:r>
            <w:proofErr w:type="spellStart"/>
            <w:r w:rsidRPr="00AC4857">
              <w:rPr>
                <w:rFonts w:ascii="Museo Sans 100" w:hAnsi="Museo Sans 100"/>
                <w:sz w:val="16"/>
                <w:szCs w:val="16"/>
              </w:rPr>
              <w:t>Ás</w:t>
            </w:r>
            <w:proofErr w:type="spellEnd"/>
            <w:r w:rsidRPr="00AC4857">
              <w:rPr>
                <w:rFonts w:ascii="Museo Sans 100" w:hAnsi="Museo Sans 100"/>
                <w:sz w:val="16"/>
                <w:szCs w:val="16"/>
              </w:rPr>
              <w:t xml:space="preserve"> 92.20 </w:t>
            </w:r>
            <w:proofErr w:type="spellStart"/>
            <w:r w:rsidRPr="00AC4857">
              <w:rPr>
                <w:rFonts w:ascii="Museo Sans 100" w:hAnsi="Museo Sans 100"/>
                <w:sz w:val="16"/>
                <w:szCs w:val="16"/>
              </w:rPr>
              <w:t>Cás</w:t>
            </w:r>
            <w:proofErr w:type="spellEnd"/>
            <w:r w:rsidRPr="00AC4857">
              <w:rPr>
                <w:rFonts w:ascii="Museo Sans 100" w:hAnsi="Museo Sans 100"/>
                <w:sz w:val="16"/>
                <w:szCs w:val="16"/>
              </w:rPr>
              <w:t xml:space="preserve">. </w:t>
            </w:r>
          </w:p>
        </w:tc>
        <w:tc>
          <w:tcPr>
            <w:tcW w:w="1129" w:type="dxa"/>
          </w:tcPr>
          <w:p w:rsidR="00AC4857" w:rsidRPr="00AC4857" w:rsidRDefault="00AC4857" w:rsidP="00AC4857">
            <w:pPr>
              <w:contextualSpacing/>
              <w:jc w:val="center"/>
              <w:rPr>
                <w:rFonts w:ascii="Museo Sans 100" w:hAnsi="Museo Sans 100"/>
                <w:sz w:val="16"/>
                <w:szCs w:val="16"/>
              </w:rPr>
            </w:pPr>
            <w:r w:rsidRPr="00AC4857">
              <w:rPr>
                <w:rFonts w:ascii="Museo Sans 100" w:hAnsi="Museo Sans 100"/>
                <w:sz w:val="16"/>
                <w:szCs w:val="16"/>
              </w:rPr>
              <w:t>139,792.20</w:t>
            </w:r>
          </w:p>
        </w:tc>
        <w:tc>
          <w:tcPr>
            <w:tcW w:w="1323" w:type="dxa"/>
          </w:tcPr>
          <w:p w:rsidR="00AC4857" w:rsidRPr="00AC4857" w:rsidRDefault="00AC4857" w:rsidP="00AC4857">
            <w:pPr>
              <w:contextualSpacing/>
              <w:jc w:val="center"/>
              <w:rPr>
                <w:rFonts w:ascii="Museo Sans 100" w:hAnsi="Museo Sans 100"/>
                <w:sz w:val="16"/>
                <w:szCs w:val="16"/>
              </w:rPr>
            </w:pPr>
            <w:r w:rsidRPr="00AC4857">
              <w:rPr>
                <w:rFonts w:ascii="Museo Sans 100" w:hAnsi="Museo Sans 100"/>
                <w:sz w:val="16"/>
                <w:szCs w:val="16"/>
              </w:rPr>
              <w:t>20.0015</w:t>
            </w:r>
          </w:p>
        </w:tc>
        <w:tc>
          <w:tcPr>
            <w:tcW w:w="1707" w:type="dxa"/>
          </w:tcPr>
          <w:p w:rsidR="00AC4857" w:rsidRPr="00AC4857" w:rsidRDefault="00AC4857" w:rsidP="00AC4857">
            <w:pPr>
              <w:contextualSpacing/>
              <w:jc w:val="both"/>
              <w:rPr>
                <w:rFonts w:ascii="Museo Sans 100" w:hAnsi="Museo Sans 100"/>
                <w:sz w:val="16"/>
                <w:szCs w:val="16"/>
              </w:rPr>
            </w:pPr>
          </w:p>
        </w:tc>
      </w:tr>
    </w:tbl>
    <w:p w:rsidR="00AC4857" w:rsidRDefault="00AC4857" w:rsidP="00AC4857">
      <w:pPr>
        <w:spacing w:line="360" w:lineRule="auto"/>
        <w:ind w:left="720"/>
        <w:contextualSpacing/>
        <w:jc w:val="both"/>
        <w:rPr>
          <w:rFonts w:ascii="Museo Sans 300" w:hAnsi="Museo Sans 300"/>
          <w:sz w:val="26"/>
          <w:szCs w:val="26"/>
        </w:rPr>
      </w:pPr>
    </w:p>
    <w:p w:rsidR="00AC4857" w:rsidRPr="00EB5A90" w:rsidRDefault="00AC4857" w:rsidP="00480EA1">
      <w:pPr>
        <w:ind w:left="1134"/>
        <w:contextualSpacing/>
        <w:jc w:val="both"/>
        <w:rPr>
          <w:rFonts w:ascii="Museo Sans 100" w:hAnsi="Museo Sans 100"/>
          <w:sz w:val="24"/>
          <w:szCs w:val="24"/>
        </w:rPr>
      </w:pPr>
      <w:r w:rsidRPr="00EB5A90">
        <w:rPr>
          <w:rFonts w:ascii="Museo Sans 100" w:hAnsi="Museo Sans 100"/>
          <w:sz w:val="24"/>
          <w:szCs w:val="24"/>
        </w:rPr>
        <w:t xml:space="preserve">Posteriormente este Instituto adquirió el inmueble denominado como HACIENDA GUALOSO, en virtud de lo dispuesto por el Art. 117 de la Ley de Creación del Instituto Salvadoreño de Transformación Agraria, como parte  de los bienes propiedad del Instituto de Colonización Rural, el cual fue inscrito a favor de ISTA al número </w:t>
      </w:r>
      <w:r w:rsidR="00480EA1">
        <w:rPr>
          <w:rFonts w:ascii="Museo Sans 100" w:hAnsi="Museo Sans 100"/>
          <w:sz w:val="24"/>
          <w:szCs w:val="24"/>
        </w:rPr>
        <w:t>---</w:t>
      </w:r>
      <w:r w:rsidRPr="00EB5A90">
        <w:rPr>
          <w:rFonts w:ascii="Museo Sans 100" w:hAnsi="Museo Sans 100"/>
          <w:sz w:val="24"/>
          <w:szCs w:val="24"/>
        </w:rPr>
        <w:t xml:space="preserve"> del Libro </w:t>
      </w:r>
      <w:r w:rsidR="00480EA1">
        <w:rPr>
          <w:rFonts w:ascii="Museo Sans 100" w:hAnsi="Museo Sans 100"/>
          <w:sz w:val="24"/>
          <w:szCs w:val="24"/>
        </w:rPr>
        <w:t>---</w:t>
      </w:r>
      <w:r w:rsidRPr="00EB5A90">
        <w:rPr>
          <w:rFonts w:ascii="Museo Sans 100" w:hAnsi="Museo Sans 100"/>
          <w:sz w:val="24"/>
          <w:szCs w:val="24"/>
        </w:rPr>
        <w:t xml:space="preserve">, del Registro de la Propiedad Raíz e Hipotecas de la Primera Sección de Oriente, departamento de San Miguel. Quedando reducido a 2, 255,935.88 M2., siendo trasladada al SIRYC a la Matrícula </w:t>
      </w:r>
      <w:r w:rsidR="00480EA1">
        <w:rPr>
          <w:rFonts w:ascii="Museo Sans 100" w:hAnsi="Museo Sans 100"/>
          <w:sz w:val="24"/>
          <w:szCs w:val="24"/>
        </w:rPr>
        <w:t xml:space="preserve">--- </w:t>
      </w:r>
      <w:r w:rsidRPr="00EB5A90">
        <w:rPr>
          <w:rFonts w:ascii="Museo Sans 100" w:hAnsi="Museo Sans 100"/>
          <w:sz w:val="24"/>
          <w:szCs w:val="24"/>
        </w:rPr>
        <w:t xml:space="preserve">-00000, del Registro de la Propiedad Raíz e Hipotecas de la Primera Sección de Oriente, departamento de San Miguel.  </w:t>
      </w:r>
    </w:p>
    <w:p w:rsidR="00AC4857" w:rsidRPr="00EB5A90" w:rsidRDefault="00AC4857" w:rsidP="00EB5A90">
      <w:pPr>
        <w:contextualSpacing/>
        <w:jc w:val="both"/>
        <w:rPr>
          <w:rFonts w:ascii="Museo Sans 100" w:eastAsia="Times New Roman" w:hAnsi="Museo Sans 100"/>
          <w:sz w:val="24"/>
          <w:szCs w:val="24"/>
          <w:lang w:val="es-ES" w:eastAsia="es-ES"/>
        </w:rPr>
      </w:pPr>
    </w:p>
    <w:p w:rsidR="00AC4857" w:rsidRPr="00EB5A90" w:rsidRDefault="00AC4857" w:rsidP="00923BA4">
      <w:pPr>
        <w:pStyle w:val="Prrafodelista"/>
        <w:numPr>
          <w:ilvl w:val="0"/>
          <w:numId w:val="54"/>
        </w:numPr>
        <w:ind w:left="1134" w:hanging="708"/>
        <w:contextualSpacing/>
        <w:jc w:val="both"/>
        <w:rPr>
          <w:rFonts w:ascii="Museo Sans 100" w:eastAsia="Times New Roman" w:hAnsi="Museo Sans 100"/>
          <w:sz w:val="24"/>
          <w:szCs w:val="24"/>
          <w:lang w:val="es-ES" w:eastAsia="es-ES"/>
        </w:rPr>
      </w:pPr>
      <w:r w:rsidRPr="00EB5A90">
        <w:rPr>
          <w:rFonts w:ascii="Museo Sans 100" w:eastAsia="Times New Roman" w:hAnsi="Museo Sans 100"/>
          <w:sz w:val="24"/>
          <w:szCs w:val="24"/>
          <w:lang w:val="es-ES" w:eastAsia="es-ES"/>
        </w:rPr>
        <w:t xml:space="preserve">Mediante el Punto LVIII del Acta de Sesión Ordinaria 16-2017 de fecha 15 de junio de 2017, se aprobó entre otros el Proyecto Identificado como </w:t>
      </w:r>
      <w:r w:rsidRPr="00EB5A90">
        <w:rPr>
          <w:rFonts w:ascii="Museo Sans 100" w:eastAsia="Times New Roman" w:hAnsi="Museo Sans 100"/>
          <w:b/>
          <w:sz w:val="24"/>
          <w:szCs w:val="24"/>
          <w:lang w:val="es-ES" w:eastAsia="es-ES"/>
        </w:rPr>
        <w:t>ASENTAMIENTO COMUNITARIO</w:t>
      </w:r>
      <w:r w:rsidRPr="00EB5A90">
        <w:rPr>
          <w:rFonts w:ascii="Museo Sans 100" w:eastAsia="Times New Roman" w:hAnsi="Museo Sans 100"/>
          <w:sz w:val="24"/>
          <w:szCs w:val="24"/>
          <w:lang w:val="es-ES" w:eastAsia="es-ES"/>
        </w:rPr>
        <w:t xml:space="preserve">, desarrollado en el inmueble identificado como </w:t>
      </w:r>
      <w:r w:rsidRPr="00EB5A90">
        <w:rPr>
          <w:rFonts w:ascii="Museo Sans 100" w:eastAsia="Times New Roman" w:hAnsi="Museo Sans 100"/>
          <w:b/>
          <w:sz w:val="24"/>
          <w:szCs w:val="24"/>
          <w:lang w:val="es-ES" w:eastAsia="es-ES"/>
        </w:rPr>
        <w:t>HACIENDA GUALOSO</w:t>
      </w:r>
      <w:r w:rsidRPr="00EB5A90">
        <w:rPr>
          <w:rFonts w:ascii="Museo Sans 100" w:eastAsia="Times New Roman" w:hAnsi="Museo Sans 100"/>
          <w:sz w:val="24"/>
          <w:szCs w:val="24"/>
          <w:lang w:val="es-ES" w:eastAsia="es-ES"/>
        </w:rPr>
        <w:t xml:space="preserve">, y según Plano como </w:t>
      </w:r>
      <w:r w:rsidRPr="00EB5A90">
        <w:rPr>
          <w:rFonts w:ascii="Museo Sans 100" w:eastAsia="Times New Roman" w:hAnsi="Museo Sans 100"/>
          <w:b/>
          <w:sz w:val="24"/>
          <w:szCs w:val="24"/>
          <w:lang w:val="es-ES" w:eastAsia="es-ES"/>
        </w:rPr>
        <w:t>HACIENDA GUALOSO, PORCION 2</w:t>
      </w:r>
      <w:r w:rsidRPr="00EB5A90">
        <w:rPr>
          <w:rFonts w:ascii="Museo Sans 100" w:eastAsia="Times New Roman" w:hAnsi="Museo Sans 100"/>
          <w:sz w:val="24"/>
          <w:szCs w:val="24"/>
          <w:lang w:val="es-ES" w:eastAsia="es-ES"/>
        </w:rPr>
        <w:t xml:space="preserve">, con una extensión superficial de </w:t>
      </w:r>
      <w:r w:rsidRPr="00EB5A90">
        <w:rPr>
          <w:rFonts w:ascii="Museo Sans 100" w:eastAsia="Times New Roman" w:hAnsi="Museo Sans 100"/>
          <w:sz w:val="24"/>
          <w:szCs w:val="24"/>
          <w:lang w:val="es-ES"/>
        </w:rPr>
        <w:t xml:space="preserve">03 </w:t>
      </w:r>
      <w:proofErr w:type="spellStart"/>
      <w:r w:rsidRPr="00EB5A90">
        <w:rPr>
          <w:rFonts w:ascii="Museo Sans 100" w:eastAsia="Times New Roman" w:hAnsi="Museo Sans 100"/>
          <w:bCs/>
          <w:sz w:val="24"/>
          <w:szCs w:val="24"/>
        </w:rPr>
        <w:t>Hás</w:t>
      </w:r>
      <w:proofErr w:type="spellEnd"/>
      <w:r w:rsidRPr="00EB5A90">
        <w:rPr>
          <w:rFonts w:ascii="Museo Sans 100" w:eastAsia="Times New Roman" w:hAnsi="Museo Sans 100"/>
          <w:bCs/>
          <w:sz w:val="24"/>
          <w:szCs w:val="24"/>
        </w:rPr>
        <w:t>.</w:t>
      </w:r>
      <w:r w:rsidRPr="00EB5A90">
        <w:rPr>
          <w:rFonts w:ascii="Museo Sans 100" w:eastAsia="Times New Roman" w:hAnsi="Museo Sans 100"/>
          <w:sz w:val="24"/>
          <w:szCs w:val="24"/>
          <w:lang w:val="es-ES"/>
        </w:rPr>
        <w:t xml:space="preserve"> 60 </w:t>
      </w:r>
      <w:proofErr w:type="spellStart"/>
      <w:r w:rsidRPr="00EB5A90">
        <w:rPr>
          <w:rFonts w:ascii="Museo Sans 100" w:eastAsia="Times New Roman" w:hAnsi="Museo Sans 100"/>
          <w:sz w:val="24"/>
          <w:szCs w:val="24"/>
          <w:lang w:val="es-ES"/>
        </w:rPr>
        <w:t>Ás</w:t>
      </w:r>
      <w:proofErr w:type="spellEnd"/>
      <w:r w:rsidRPr="00EB5A90">
        <w:rPr>
          <w:rFonts w:ascii="Museo Sans 100" w:eastAsia="Times New Roman" w:hAnsi="Museo Sans 100"/>
          <w:sz w:val="24"/>
          <w:szCs w:val="24"/>
          <w:lang w:val="es-ES"/>
        </w:rPr>
        <w:t xml:space="preserve">. 85.38 </w:t>
      </w:r>
      <w:proofErr w:type="spellStart"/>
      <w:r w:rsidRPr="00EB5A90">
        <w:rPr>
          <w:rFonts w:ascii="Museo Sans 100" w:eastAsia="Times New Roman" w:hAnsi="Museo Sans 100"/>
          <w:bCs/>
          <w:sz w:val="24"/>
          <w:szCs w:val="24"/>
        </w:rPr>
        <w:t>Cás</w:t>
      </w:r>
      <w:proofErr w:type="spellEnd"/>
      <w:r w:rsidRPr="00EB5A90">
        <w:rPr>
          <w:rFonts w:ascii="Museo Sans 100" w:eastAsia="Times New Roman" w:hAnsi="Museo Sans 100"/>
          <w:bCs/>
          <w:sz w:val="24"/>
          <w:szCs w:val="24"/>
        </w:rPr>
        <w:t xml:space="preserve">., inscrito a favor del ISTA a la Matrícula </w:t>
      </w:r>
      <w:r w:rsidR="00271E70">
        <w:rPr>
          <w:rFonts w:ascii="Museo Sans 100" w:eastAsia="Times New Roman" w:hAnsi="Museo Sans 100"/>
          <w:bCs/>
          <w:sz w:val="24"/>
          <w:szCs w:val="24"/>
        </w:rPr>
        <w:t xml:space="preserve">--- </w:t>
      </w:r>
      <w:r w:rsidRPr="00EB5A90">
        <w:rPr>
          <w:rFonts w:ascii="Museo Sans 100" w:eastAsia="Times New Roman" w:hAnsi="Museo Sans 100"/>
          <w:bCs/>
          <w:sz w:val="24"/>
          <w:szCs w:val="24"/>
        </w:rPr>
        <w:t>-</w:t>
      </w:r>
      <w:r w:rsidRPr="00EB5A90">
        <w:rPr>
          <w:rFonts w:ascii="Museo Sans 100" w:eastAsia="Times New Roman" w:hAnsi="Museo Sans 100"/>
          <w:sz w:val="24"/>
          <w:szCs w:val="24"/>
          <w:lang w:val="es-ES" w:eastAsia="es-ES"/>
        </w:rPr>
        <w:t xml:space="preserve">00000, del Registro de la Propiedad Raíz e Hipotecas de la Primera Sección de Oriente, departamento de San Miguel, que comprende: </w:t>
      </w:r>
      <w:r w:rsidR="00271E70">
        <w:rPr>
          <w:rFonts w:ascii="Museo Sans 100" w:eastAsia="Times New Roman" w:hAnsi="Museo Sans 100"/>
          <w:sz w:val="24"/>
          <w:szCs w:val="24"/>
          <w:lang w:val="es-ES" w:eastAsia="es-ES"/>
        </w:rPr>
        <w:t>---</w:t>
      </w:r>
      <w:r w:rsidRPr="00EB5A90">
        <w:rPr>
          <w:rFonts w:ascii="Museo Sans 100" w:eastAsia="Times New Roman" w:hAnsi="Museo Sans 100"/>
          <w:sz w:val="24"/>
          <w:szCs w:val="24"/>
          <w:lang w:val="es-ES" w:eastAsia="es-ES"/>
        </w:rPr>
        <w:t xml:space="preserve"> solares de vivienda (Polígonos A al D), Área Comunal, Zona de </w:t>
      </w:r>
      <w:r w:rsidRPr="00EB5A90">
        <w:rPr>
          <w:rFonts w:ascii="Museo Sans 100" w:eastAsia="Times New Roman" w:hAnsi="Museo Sans 100"/>
          <w:sz w:val="24"/>
          <w:szCs w:val="24"/>
          <w:lang w:val="es-ES" w:eastAsia="es-ES"/>
        </w:rPr>
        <w:lastRenderedPageBreak/>
        <w:t>Protección, y Calle. Dentro del Proyecto relacionado, se encuentra el inmueble objeto del presente punto de acta.</w:t>
      </w:r>
    </w:p>
    <w:p w:rsidR="00AC4857" w:rsidRPr="00EB5A90" w:rsidRDefault="00AC4857" w:rsidP="00EB5A90">
      <w:pPr>
        <w:pStyle w:val="Prrafodelista"/>
        <w:ind w:left="1134"/>
        <w:contextualSpacing/>
        <w:jc w:val="both"/>
        <w:rPr>
          <w:rFonts w:ascii="Museo Sans 100" w:eastAsia="Times New Roman" w:hAnsi="Museo Sans 100"/>
          <w:sz w:val="24"/>
          <w:szCs w:val="24"/>
          <w:lang w:val="es-ES" w:eastAsia="es-ES"/>
        </w:rPr>
      </w:pPr>
    </w:p>
    <w:p w:rsidR="00AC4857" w:rsidRPr="00EB5A90" w:rsidRDefault="00AC4857" w:rsidP="00923BA4">
      <w:pPr>
        <w:pStyle w:val="Prrafodelista"/>
        <w:numPr>
          <w:ilvl w:val="0"/>
          <w:numId w:val="54"/>
        </w:numPr>
        <w:ind w:left="1134" w:hanging="708"/>
        <w:contextualSpacing/>
        <w:jc w:val="both"/>
        <w:rPr>
          <w:rFonts w:ascii="Museo Sans 100" w:eastAsia="Times New Roman" w:hAnsi="Museo Sans 100"/>
          <w:sz w:val="24"/>
          <w:szCs w:val="24"/>
          <w:lang w:val="es-ES" w:eastAsia="es-ES"/>
        </w:rPr>
      </w:pPr>
      <w:r w:rsidRPr="00EB5A90">
        <w:rPr>
          <w:rFonts w:ascii="Museo Sans 100" w:eastAsia="Times New Roman" w:hAnsi="Museo Sans 100"/>
          <w:sz w:val="24"/>
          <w:szCs w:val="24"/>
          <w:lang w:eastAsia="es-ES"/>
        </w:rPr>
        <w:t xml:space="preserve">En el Punto XXIX del Acta de Sesión Ordinaria 50-2002, de fecha 19 de diciembre de 2002, se  adjudicó, entre otros, el inmueble identificado como: </w:t>
      </w:r>
      <w:r w:rsidRPr="00EB5A90">
        <w:rPr>
          <w:rFonts w:ascii="Museo Sans 100" w:eastAsia="Times New Roman" w:hAnsi="Museo Sans 100"/>
          <w:b/>
          <w:sz w:val="24"/>
          <w:szCs w:val="24"/>
        </w:rPr>
        <w:t xml:space="preserve">SOLAR </w:t>
      </w:r>
      <w:r w:rsidR="00271E70">
        <w:rPr>
          <w:rFonts w:ascii="Museo Sans 100" w:eastAsia="Times New Roman" w:hAnsi="Museo Sans 100"/>
          <w:b/>
          <w:sz w:val="24"/>
          <w:szCs w:val="24"/>
        </w:rPr>
        <w:t>---</w:t>
      </w:r>
      <w:r w:rsidRPr="00EB5A90">
        <w:rPr>
          <w:rFonts w:ascii="Museo Sans 100" w:eastAsia="Times New Roman" w:hAnsi="Museo Sans 100"/>
          <w:b/>
          <w:sz w:val="24"/>
          <w:szCs w:val="24"/>
        </w:rPr>
        <w:t xml:space="preserve">, POLÍGONO </w:t>
      </w:r>
      <w:r w:rsidR="00271E70">
        <w:rPr>
          <w:rFonts w:ascii="Museo Sans 100" w:eastAsia="Times New Roman" w:hAnsi="Museo Sans 100"/>
          <w:b/>
          <w:sz w:val="24"/>
          <w:szCs w:val="24"/>
        </w:rPr>
        <w:t>---</w:t>
      </w:r>
      <w:r w:rsidRPr="00EB5A90">
        <w:rPr>
          <w:rFonts w:ascii="Museo Sans 100" w:eastAsia="Times New Roman" w:hAnsi="Museo Sans 100"/>
          <w:b/>
          <w:sz w:val="24"/>
          <w:szCs w:val="24"/>
        </w:rPr>
        <w:t xml:space="preserve"> </w:t>
      </w:r>
      <w:r w:rsidRPr="00EB5A90">
        <w:rPr>
          <w:rFonts w:ascii="Museo Sans 100" w:eastAsia="Times New Roman" w:hAnsi="Museo Sans 100"/>
          <w:sz w:val="24"/>
          <w:szCs w:val="24"/>
          <w:lang w:eastAsia="es-ES"/>
        </w:rPr>
        <w:t xml:space="preserve">con un área de </w:t>
      </w:r>
      <w:r w:rsidRPr="00EB5A90">
        <w:rPr>
          <w:rFonts w:ascii="Museo Sans 100" w:eastAsia="Times New Roman" w:hAnsi="Museo Sans 100"/>
          <w:sz w:val="24"/>
          <w:szCs w:val="24"/>
        </w:rPr>
        <w:t xml:space="preserve">1,080.00 </w:t>
      </w:r>
      <w:r w:rsidRPr="00EB5A90">
        <w:rPr>
          <w:rFonts w:ascii="Museo Sans 100" w:eastAsia="Times New Roman" w:hAnsi="Museo Sans 100"/>
          <w:sz w:val="24"/>
          <w:szCs w:val="24"/>
          <w:lang w:eastAsia="es-ES"/>
        </w:rPr>
        <w:t xml:space="preserve">Mts.², y un precio de </w:t>
      </w:r>
      <w:r w:rsidRPr="00EB5A90">
        <w:rPr>
          <w:rFonts w:ascii="Museo Sans 100" w:eastAsia="Times New Roman" w:hAnsi="Museo Sans 100"/>
          <w:sz w:val="24"/>
          <w:szCs w:val="24"/>
        </w:rPr>
        <w:t xml:space="preserve">$397.44 a favor de los señores: Rosa Elvira Campos Castillo y David Campos Castillo. </w:t>
      </w:r>
    </w:p>
    <w:p w:rsidR="00AC4857" w:rsidRPr="00EB5A90" w:rsidRDefault="00AC4857" w:rsidP="00EB5A90">
      <w:pPr>
        <w:pStyle w:val="Prrafodelista"/>
        <w:ind w:left="1134"/>
        <w:contextualSpacing/>
        <w:jc w:val="both"/>
        <w:rPr>
          <w:rFonts w:ascii="Museo Sans 100" w:eastAsia="Times New Roman" w:hAnsi="Museo Sans 100"/>
          <w:sz w:val="24"/>
          <w:szCs w:val="24"/>
          <w:lang w:val="es-ES" w:eastAsia="es-ES"/>
        </w:rPr>
      </w:pPr>
    </w:p>
    <w:p w:rsidR="00AC4857" w:rsidRPr="00EB5A90" w:rsidRDefault="00AC4857" w:rsidP="00923BA4">
      <w:pPr>
        <w:pStyle w:val="Prrafodelista"/>
        <w:numPr>
          <w:ilvl w:val="0"/>
          <w:numId w:val="54"/>
        </w:numPr>
        <w:ind w:left="1134" w:hanging="708"/>
        <w:contextualSpacing/>
        <w:jc w:val="both"/>
        <w:rPr>
          <w:rFonts w:ascii="Museo Sans 100" w:eastAsia="Times New Roman" w:hAnsi="Museo Sans 100"/>
          <w:sz w:val="24"/>
          <w:szCs w:val="24"/>
          <w:lang w:val="es-ES" w:eastAsia="es-ES"/>
        </w:rPr>
      </w:pPr>
      <w:r w:rsidRPr="00EB5A90">
        <w:rPr>
          <w:rFonts w:ascii="Museo Sans 100" w:eastAsia="Times New Roman" w:hAnsi="Museo Sans 100"/>
          <w:sz w:val="24"/>
          <w:szCs w:val="24"/>
          <w:lang w:eastAsia="es-ES"/>
        </w:rPr>
        <w:t xml:space="preserve">Habiéndose actualizado la información de la adjudicación del inmueble antes mencionado, y que ahora se encuentra comprendido dentro del </w:t>
      </w:r>
      <w:r w:rsidRPr="00EB5A90">
        <w:rPr>
          <w:rFonts w:ascii="Museo Sans 100" w:eastAsia="Times New Roman" w:hAnsi="Museo Sans 100"/>
          <w:sz w:val="24"/>
          <w:szCs w:val="24"/>
          <w:lang w:val="es-ES" w:eastAsia="es-ES"/>
        </w:rPr>
        <w:t xml:space="preserve">Proyecto Identificado como </w:t>
      </w:r>
      <w:r w:rsidRPr="00EB5A90">
        <w:rPr>
          <w:rFonts w:ascii="Museo Sans 100" w:eastAsia="Times New Roman" w:hAnsi="Museo Sans 100"/>
          <w:b/>
          <w:sz w:val="24"/>
          <w:szCs w:val="24"/>
          <w:lang w:val="es-ES" w:eastAsia="es-ES"/>
        </w:rPr>
        <w:t>ASENTAMIENTO COMUNITARIO</w:t>
      </w:r>
      <w:r w:rsidRPr="00EB5A90">
        <w:rPr>
          <w:rFonts w:ascii="Museo Sans 100" w:eastAsia="Times New Roman" w:hAnsi="Museo Sans 100"/>
          <w:sz w:val="24"/>
          <w:szCs w:val="24"/>
          <w:lang w:val="es-ES" w:eastAsia="es-ES"/>
        </w:rPr>
        <w:t xml:space="preserve">, desarrollado en el inmueble identificado como </w:t>
      </w:r>
      <w:r w:rsidRPr="00EB5A90">
        <w:rPr>
          <w:rFonts w:ascii="Museo Sans 100" w:eastAsia="Times New Roman" w:hAnsi="Museo Sans 100"/>
          <w:b/>
          <w:sz w:val="24"/>
          <w:szCs w:val="24"/>
          <w:lang w:val="es-ES" w:eastAsia="es-ES"/>
        </w:rPr>
        <w:t>HACIENDA GUALOSO</w:t>
      </w:r>
      <w:r w:rsidRPr="00EB5A90">
        <w:rPr>
          <w:rFonts w:ascii="Museo Sans 100" w:eastAsia="Times New Roman" w:hAnsi="Museo Sans 100"/>
          <w:sz w:val="24"/>
          <w:szCs w:val="24"/>
          <w:lang w:val="es-ES" w:eastAsia="es-ES"/>
        </w:rPr>
        <w:t xml:space="preserve">, y según Plano como </w:t>
      </w:r>
      <w:r w:rsidRPr="00EB5A90">
        <w:rPr>
          <w:rFonts w:ascii="Museo Sans 100" w:eastAsia="Times New Roman" w:hAnsi="Museo Sans 100"/>
          <w:b/>
          <w:sz w:val="24"/>
          <w:szCs w:val="24"/>
          <w:lang w:val="es-ES" w:eastAsia="es-ES"/>
        </w:rPr>
        <w:t>HACIENDA GUALOSO, PORCION 2</w:t>
      </w:r>
      <w:r w:rsidRPr="00EB5A90">
        <w:rPr>
          <w:rFonts w:ascii="Museo Sans 100" w:eastAsia="Times New Roman" w:hAnsi="Museo Sans 100"/>
          <w:sz w:val="24"/>
          <w:szCs w:val="24"/>
          <w:lang w:val="es-ES" w:eastAsia="es-ES"/>
        </w:rPr>
        <w:t xml:space="preserve">, situada en jurisdicción de Chirilagua, departamento de San Miguel, aprobado en el Punto LVIII del Acta de Sesión Ordinaria 16-2017 de fecha 15 de junio de 2017; </w:t>
      </w:r>
      <w:r w:rsidRPr="00EB5A90">
        <w:rPr>
          <w:rFonts w:ascii="Museo Sans 100" w:eastAsia="Times New Roman" w:hAnsi="Museo Sans 100"/>
          <w:sz w:val="24"/>
          <w:szCs w:val="24"/>
          <w:lang w:eastAsia="es-ES"/>
        </w:rPr>
        <w:t>se hace necesaria la modificación del Acuerdo citado en el considerando anterior, por la siguiente causal:</w:t>
      </w:r>
    </w:p>
    <w:p w:rsidR="00AC4857" w:rsidRPr="00EB5A90" w:rsidRDefault="00AC4857" w:rsidP="00EB5A90">
      <w:pPr>
        <w:pStyle w:val="Prrafodelista"/>
        <w:ind w:left="0"/>
        <w:jc w:val="both"/>
        <w:rPr>
          <w:rFonts w:ascii="Museo Sans 100" w:hAnsi="Museo Sans 100"/>
          <w:sz w:val="24"/>
          <w:szCs w:val="24"/>
        </w:rPr>
      </w:pPr>
    </w:p>
    <w:p w:rsidR="00AC4857" w:rsidRPr="00271E70" w:rsidRDefault="00AC4857" w:rsidP="00271E70">
      <w:pPr>
        <w:pStyle w:val="Prrafodelista"/>
        <w:numPr>
          <w:ilvl w:val="0"/>
          <w:numId w:val="55"/>
        </w:numPr>
        <w:ind w:left="1701" w:hanging="283"/>
        <w:jc w:val="both"/>
        <w:rPr>
          <w:rFonts w:ascii="Museo Sans 100" w:hAnsi="Museo Sans 100"/>
          <w:sz w:val="24"/>
          <w:szCs w:val="24"/>
        </w:rPr>
      </w:pPr>
      <w:r w:rsidRPr="00EB5A90">
        <w:rPr>
          <w:rStyle w:val="Refdecomentario"/>
          <w:rFonts w:ascii="Museo Sans 100" w:hAnsi="Museo Sans 100"/>
          <w:sz w:val="24"/>
          <w:szCs w:val="24"/>
        </w:rPr>
        <w:t>C</w:t>
      </w:r>
      <w:r w:rsidR="003A550E" w:rsidRPr="00EB5A90">
        <w:rPr>
          <w:rFonts w:ascii="Museo Sans 100" w:eastAsia="Times New Roman" w:hAnsi="Museo Sans 100"/>
          <w:sz w:val="24"/>
          <w:szCs w:val="24"/>
          <w:lang w:eastAsia="es-ES"/>
        </w:rPr>
        <w:t>orregir</w:t>
      </w:r>
      <w:r w:rsidRPr="00EB5A90">
        <w:rPr>
          <w:rFonts w:ascii="Museo Sans 100" w:eastAsia="Times New Roman" w:hAnsi="Museo Sans 100"/>
          <w:sz w:val="24"/>
          <w:szCs w:val="24"/>
          <w:lang w:eastAsia="es-ES"/>
        </w:rPr>
        <w:t xml:space="preserve"> nomenclatura, área y precio del Solar </w:t>
      </w:r>
      <w:r w:rsidR="00271E70">
        <w:rPr>
          <w:rFonts w:ascii="Museo Sans 100" w:eastAsia="Times New Roman" w:hAnsi="Museo Sans 100"/>
          <w:sz w:val="24"/>
          <w:szCs w:val="24"/>
          <w:lang w:eastAsia="es-ES"/>
        </w:rPr>
        <w:t>---</w:t>
      </w:r>
      <w:r w:rsidRPr="00EB5A90">
        <w:rPr>
          <w:rFonts w:ascii="Museo Sans 100" w:eastAsia="Times New Roman" w:hAnsi="Museo Sans 100"/>
          <w:sz w:val="24"/>
          <w:szCs w:val="24"/>
          <w:lang w:eastAsia="es-ES"/>
        </w:rPr>
        <w:t xml:space="preserve">, Polígono </w:t>
      </w:r>
      <w:r w:rsidR="00271E70">
        <w:rPr>
          <w:rFonts w:ascii="Museo Sans 100" w:eastAsia="Times New Roman" w:hAnsi="Museo Sans 100"/>
          <w:sz w:val="24"/>
          <w:szCs w:val="24"/>
          <w:lang w:eastAsia="es-ES"/>
        </w:rPr>
        <w:t>---</w:t>
      </w:r>
      <w:r w:rsidRPr="00EB5A90">
        <w:rPr>
          <w:rFonts w:ascii="Museo Sans 100" w:eastAsia="Times New Roman" w:hAnsi="Museo Sans 100"/>
          <w:sz w:val="24"/>
          <w:szCs w:val="24"/>
          <w:lang w:eastAsia="es-ES"/>
        </w:rPr>
        <w:t>, esto debido a que Junta Directiva aprobó la adjudicación del inmueble identificándolo como s</w:t>
      </w:r>
      <w:r w:rsidR="00271E70">
        <w:rPr>
          <w:rFonts w:ascii="Museo Sans 100" w:eastAsia="Times New Roman" w:hAnsi="Museo Sans 100"/>
          <w:sz w:val="24"/>
          <w:szCs w:val="24"/>
          <w:lang w:eastAsia="es-ES"/>
        </w:rPr>
        <w:t xml:space="preserve">e ha relacionado anteriormente, </w:t>
      </w:r>
      <w:r w:rsidRPr="00271E70">
        <w:rPr>
          <w:rFonts w:ascii="Museo Sans 100" w:eastAsia="Times New Roman" w:hAnsi="Museo Sans 100"/>
          <w:sz w:val="24"/>
          <w:szCs w:val="24"/>
          <w:lang w:eastAsia="es-ES"/>
        </w:rPr>
        <w:t>con un área de 1,080.00 Mt.² y un precio de $397.44; sin embargo, al reprocesar los planos e inscribir la Desmembración en Cabeza de su Dueño a favor del ISTA, resultó que la nomenclatura, área y precio han variado, siendo</w:t>
      </w:r>
      <w:r w:rsidRPr="00271E70">
        <w:rPr>
          <w:rFonts w:ascii="Museo Sans 100" w:eastAsia="Times New Roman" w:hAnsi="Museo Sans 100"/>
          <w:b/>
          <w:sz w:val="24"/>
          <w:szCs w:val="24"/>
          <w:lang w:eastAsia="es-ES"/>
        </w:rPr>
        <w:t xml:space="preserve"> </w:t>
      </w:r>
      <w:r w:rsidRPr="00271E70">
        <w:rPr>
          <w:rFonts w:ascii="Museo Sans 100" w:eastAsia="Times New Roman" w:hAnsi="Museo Sans 100"/>
          <w:sz w:val="24"/>
          <w:szCs w:val="24"/>
          <w:lang w:eastAsia="es-ES"/>
        </w:rPr>
        <w:t xml:space="preserve">la identificación correcta </w:t>
      </w:r>
      <w:r w:rsidRPr="00271E70">
        <w:rPr>
          <w:rFonts w:ascii="Museo Sans 100" w:eastAsia="Times New Roman" w:hAnsi="Museo Sans 100"/>
          <w:b/>
          <w:sz w:val="24"/>
          <w:szCs w:val="24"/>
          <w:lang w:eastAsia="es-ES"/>
        </w:rPr>
        <w:t xml:space="preserve">SOLAR </w:t>
      </w:r>
      <w:r w:rsidR="00271E70">
        <w:rPr>
          <w:rFonts w:ascii="Museo Sans 100" w:eastAsia="Times New Roman" w:hAnsi="Museo Sans 100"/>
          <w:b/>
          <w:sz w:val="24"/>
          <w:szCs w:val="24"/>
          <w:lang w:eastAsia="es-ES"/>
        </w:rPr>
        <w:t>---</w:t>
      </w:r>
      <w:r w:rsidRPr="00271E70">
        <w:rPr>
          <w:rFonts w:ascii="Museo Sans 100" w:eastAsia="Times New Roman" w:hAnsi="Museo Sans 100"/>
          <w:b/>
          <w:sz w:val="24"/>
          <w:szCs w:val="24"/>
          <w:lang w:eastAsia="es-ES"/>
        </w:rPr>
        <w:t xml:space="preserve">, POLIGONO </w:t>
      </w:r>
      <w:r w:rsidR="00271E70">
        <w:rPr>
          <w:rFonts w:ascii="Museo Sans 100" w:eastAsia="Times New Roman" w:hAnsi="Museo Sans 100"/>
          <w:b/>
          <w:sz w:val="24"/>
          <w:szCs w:val="24"/>
          <w:lang w:eastAsia="es-ES"/>
        </w:rPr>
        <w:t>---</w:t>
      </w:r>
      <w:r w:rsidRPr="00271E70">
        <w:rPr>
          <w:rFonts w:ascii="Museo Sans 100" w:eastAsia="Times New Roman" w:hAnsi="Museo Sans 100"/>
          <w:b/>
          <w:sz w:val="24"/>
          <w:szCs w:val="24"/>
          <w:lang w:eastAsia="es-ES"/>
        </w:rPr>
        <w:t xml:space="preserve">, HACIENDA GUALOSO PORCION 2, </w:t>
      </w:r>
      <w:r w:rsidRPr="00271E70">
        <w:rPr>
          <w:rFonts w:ascii="Museo Sans 100" w:eastAsia="Times New Roman" w:hAnsi="Museo Sans 100"/>
          <w:sz w:val="24"/>
          <w:szCs w:val="24"/>
          <w:lang w:eastAsia="es-ES"/>
        </w:rPr>
        <w:t xml:space="preserve">con un área de 1,105.91 Mt²; estableciéndose según valúo de fecha 28 de noviembre de 2019 un precio de $406.97; existiendo un aumento de área de 25.91 Mt², adicionales a la que Junta Directiva aprobó, por lo tanto, la titular de la adjudicación tendrá que cancelar la cantidad de $9.53 más a lo ya efectuado, a quien se le notificó previamente, manifestando estar de acuerdo, constando en el Acta de Reconocimiento de Pago, por Área que Excede a la Adjudicada, de fecha 19 de junio de 2019, anexa al expediente respectivo. </w:t>
      </w:r>
    </w:p>
    <w:p w:rsidR="00AC4857" w:rsidRPr="00EB5A90" w:rsidRDefault="00AC4857" w:rsidP="00EB5A90">
      <w:pPr>
        <w:pStyle w:val="Prrafodelista"/>
        <w:ind w:left="1080"/>
        <w:jc w:val="both"/>
        <w:rPr>
          <w:rFonts w:ascii="Museo Sans 100" w:hAnsi="Museo Sans 100"/>
          <w:sz w:val="24"/>
          <w:szCs w:val="24"/>
        </w:rPr>
      </w:pPr>
    </w:p>
    <w:p w:rsidR="00AC4857" w:rsidRPr="00EB5A90" w:rsidRDefault="00AC4857" w:rsidP="00923BA4">
      <w:pPr>
        <w:pStyle w:val="Prrafodelista"/>
        <w:numPr>
          <w:ilvl w:val="0"/>
          <w:numId w:val="54"/>
        </w:numPr>
        <w:ind w:left="1134" w:hanging="708"/>
        <w:contextualSpacing/>
        <w:jc w:val="both"/>
        <w:rPr>
          <w:rFonts w:ascii="Museo Sans 100" w:eastAsia="Times New Roman" w:hAnsi="Museo Sans 100"/>
          <w:sz w:val="24"/>
          <w:szCs w:val="24"/>
          <w:lang w:val="es-ES" w:eastAsia="es-ES"/>
        </w:rPr>
      </w:pPr>
      <w:r w:rsidRPr="00EB5A90">
        <w:rPr>
          <w:rFonts w:ascii="Museo Sans 100" w:eastAsia="Times New Roman" w:hAnsi="Museo Sans 100"/>
          <w:sz w:val="24"/>
          <w:szCs w:val="24"/>
          <w:lang w:eastAsia="es-ES"/>
        </w:rPr>
        <w:t xml:space="preserve">Es necesario </w:t>
      </w:r>
      <w:r w:rsidRPr="00EB5A90">
        <w:rPr>
          <w:rFonts w:ascii="Museo Sans 100" w:eastAsia="Times New Roman" w:hAnsi="Museo Sans 100"/>
          <w:sz w:val="24"/>
          <w:szCs w:val="24"/>
          <w:lang w:val="es-ES" w:eastAsia="es-ES"/>
        </w:rPr>
        <w:t>advertir a la adjudicataria, a través de una cláusula especial en la escritura correspondiente de compraventa del inmueble, que se deberá comprometer a cumplir las medidas</w:t>
      </w:r>
      <w:r w:rsidRPr="00EB5A90">
        <w:rPr>
          <w:rFonts w:ascii="Museo Sans 100" w:hAnsi="Museo Sans 100"/>
          <w:sz w:val="24"/>
          <w:szCs w:val="24"/>
        </w:rPr>
        <w:t xml:space="preserve"> emitidas por la Unidad Ambiental Institucional referentes a:</w:t>
      </w:r>
    </w:p>
    <w:p w:rsidR="00AC4857" w:rsidRPr="00E7621B" w:rsidRDefault="00AC4857" w:rsidP="00AC4857">
      <w:pPr>
        <w:pStyle w:val="Prrafodelista"/>
        <w:ind w:left="0"/>
        <w:jc w:val="both"/>
        <w:rPr>
          <w:rFonts w:ascii="Museo Sans 300" w:eastAsia="Times New Roman" w:hAnsi="Museo Sans 300"/>
          <w:sz w:val="26"/>
          <w:szCs w:val="26"/>
          <w:lang w:val="es-ES"/>
        </w:rPr>
      </w:pPr>
    </w:p>
    <w:p w:rsidR="00AC4857" w:rsidRPr="00EB5A90" w:rsidRDefault="00AC4857" w:rsidP="00923BA4">
      <w:pPr>
        <w:numPr>
          <w:ilvl w:val="0"/>
          <w:numId w:val="53"/>
        </w:numPr>
        <w:ind w:left="1559" w:hanging="425"/>
        <w:contextualSpacing/>
        <w:jc w:val="both"/>
        <w:rPr>
          <w:rFonts w:ascii="Museo Sans 100" w:eastAsia="Times New Roman" w:hAnsi="Museo Sans 100"/>
          <w:lang w:val="es-ES" w:eastAsia="es-ES"/>
        </w:rPr>
      </w:pPr>
      <w:r w:rsidRPr="00EB5A90">
        <w:rPr>
          <w:rFonts w:ascii="Museo Sans 100" w:eastAsia="Times New Roman" w:hAnsi="Museo Sans 100"/>
          <w:lang w:val="es-ES" w:eastAsia="es-ES"/>
        </w:rPr>
        <w:t>Manejo adecuado de los desechos sólidos y las aguas residuales.</w:t>
      </w:r>
    </w:p>
    <w:p w:rsidR="00AC4857" w:rsidRPr="00EB5A90" w:rsidRDefault="00AC4857" w:rsidP="00923BA4">
      <w:pPr>
        <w:numPr>
          <w:ilvl w:val="0"/>
          <w:numId w:val="53"/>
        </w:numPr>
        <w:ind w:left="1559" w:hanging="425"/>
        <w:contextualSpacing/>
        <w:jc w:val="both"/>
        <w:rPr>
          <w:rFonts w:ascii="Museo Sans 100" w:eastAsia="Times New Roman" w:hAnsi="Museo Sans 100"/>
          <w:lang w:val="es-ES" w:eastAsia="es-ES"/>
        </w:rPr>
      </w:pPr>
      <w:r w:rsidRPr="00EB5A90">
        <w:rPr>
          <w:rFonts w:ascii="Museo Sans 100" w:eastAsia="Times New Roman" w:hAnsi="Museo Sans 100"/>
          <w:lang w:val="es-ES" w:eastAsia="es-ES"/>
        </w:rPr>
        <w:lastRenderedPageBreak/>
        <w:t>Evitar las quemas de los desechos sólidos.</w:t>
      </w:r>
    </w:p>
    <w:p w:rsidR="00AC4857" w:rsidRPr="00EB5A90" w:rsidRDefault="00AC4857" w:rsidP="00923BA4">
      <w:pPr>
        <w:numPr>
          <w:ilvl w:val="0"/>
          <w:numId w:val="53"/>
        </w:numPr>
        <w:ind w:left="1559" w:hanging="425"/>
        <w:contextualSpacing/>
        <w:jc w:val="both"/>
        <w:rPr>
          <w:rFonts w:ascii="Museo Sans 100" w:eastAsia="Times New Roman" w:hAnsi="Museo Sans 100"/>
          <w:lang w:val="es-ES" w:eastAsia="es-ES"/>
        </w:rPr>
      </w:pPr>
      <w:r w:rsidRPr="00EB5A90">
        <w:rPr>
          <w:rFonts w:ascii="Museo Sans 100" w:eastAsia="Times New Roman" w:hAnsi="Museo Sans 100"/>
          <w:lang w:val="es-ES" w:eastAsia="es-ES"/>
        </w:rPr>
        <w:t>Reforestar áreas circundantes a los solares de vivienda.</w:t>
      </w:r>
    </w:p>
    <w:p w:rsidR="00AC4857" w:rsidRPr="00EB5A90" w:rsidRDefault="00AC4857" w:rsidP="00923BA4">
      <w:pPr>
        <w:numPr>
          <w:ilvl w:val="0"/>
          <w:numId w:val="53"/>
        </w:numPr>
        <w:ind w:left="1559" w:hanging="425"/>
        <w:contextualSpacing/>
        <w:jc w:val="both"/>
        <w:rPr>
          <w:rFonts w:ascii="Museo Sans 100" w:eastAsia="Times New Roman" w:hAnsi="Museo Sans 100"/>
          <w:lang w:val="es-ES" w:eastAsia="es-ES"/>
        </w:rPr>
      </w:pPr>
      <w:r w:rsidRPr="00EB5A90">
        <w:rPr>
          <w:rFonts w:ascii="Museo Sans 100" w:eastAsia="Times New Roman" w:hAnsi="Museo Sans 100"/>
          <w:lang w:val="es-ES" w:eastAsia="es-ES"/>
        </w:rPr>
        <w:t xml:space="preserve">Búsqueda de mecanismos de </w:t>
      </w:r>
      <w:proofErr w:type="spellStart"/>
      <w:r w:rsidRPr="00EB5A90">
        <w:rPr>
          <w:rFonts w:ascii="Museo Sans 100" w:eastAsia="Times New Roman" w:hAnsi="Museo Sans 100"/>
          <w:lang w:val="es-ES" w:eastAsia="es-ES"/>
        </w:rPr>
        <w:t>asociatividad</w:t>
      </w:r>
      <w:proofErr w:type="spellEnd"/>
      <w:r w:rsidRPr="00EB5A90">
        <w:rPr>
          <w:rFonts w:ascii="Museo Sans 100" w:eastAsia="Times New Roman" w:hAnsi="Museo Sans 100"/>
          <w:lang w:val="es-ES" w:eastAsia="es-ES"/>
        </w:rPr>
        <w:t>, como la conformación de una ADESCO, para gestionar ante la municipalidad respectiva u organizaciones cooperantes, recursos financieros y asistencia técnica para implementar sistemas de conducción de aguas negras.</w:t>
      </w:r>
    </w:p>
    <w:p w:rsidR="00AC4857" w:rsidRPr="00EB5A90" w:rsidRDefault="00AC4857" w:rsidP="00EB5A90">
      <w:pPr>
        <w:ind w:left="1134"/>
        <w:jc w:val="both"/>
        <w:rPr>
          <w:rFonts w:ascii="Museo Sans 100" w:hAnsi="Museo Sans 100"/>
          <w:sz w:val="24"/>
          <w:szCs w:val="24"/>
        </w:rPr>
      </w:pPr>
      <w:r w:rsidRPr="00EB5A90">
        <w:rPr>
          <w:rFonts w:ascii="Museo Sans 100" w:eastAsia="Times New Roman" w:hAnsi="Museo Sans 100"/>
          <w:sz w:val="24"/>
          <w:szCs w:val="24"/>
          <w:lang w:val="es-ES" w:eastAsia="es-ES"/>
        </w:rPr>
        <w:t xml:space="preserve">Lo anterior, de conformidad a lo establecido en el Acuerdo Segundo del Punto LVIII </w:t>
      </w:r>
      <w:r w:rsidRPr="00EB5A90">
        <w:rPr>
          <w:rFonts w:ascii="Museo Sans 100" w:hAnsi="Museo Sans 100"/>
          <w:sz w:val="24"/>
          <w:szCs w:val="24"/>
        </w:rPr>
        <w:t>del Acta de Sesión Ordinaria 16-2017 de fecha 15 de junio de 2017.</w:t>
      </w:r>
    </w:p>
    <w:p w:rsidR="00AC4857" w:rsidRPr="00EB5A90" w:rsidRDefault="00AC4857" w:rsidP="00EB5A90">
      <w:pPr>
        <w:contextualSpacing/>
        <w:jc w:val="both"/>
        <w:rPr>
          <w:rFonts w:ascii="Museo Sans 100" w:eastAsia="Times New Roman" w:hAnsi="Museo Sans 100"/>
          <w:sz w:val="24"/>
          <w:szCs w:val="24"/>
          <w:lang w:eastAsia="es-ES"/>
        </w:rPr>
      </w:pPr>
    </w:p>
    <w:p w:rsidR="00AC4857" w:rsidRPr="00EB5A90" w:rsidRDefault="00AC4857" w:rsidP="00923BA4">
      <w:pPr>
        <w:pStyle w:val="Prrafodelista"/>
        <w:numPr>
          <w:ilvl w:val="0"/>
          <w:numId w:val="54"/>
        </w:numPr>
        <w:ind w:left="1134" w:hanging="708"/>
        <w:contextualSpacing/>
        <w:jc w:val="both"/>
        <w:rPr>
          <w:rFonts w:ascii="Museo Sans 100" w:eastAsia="Times New Roman" w:hAnsi="Museo Sans 100"/>
          <w:sz w:val="24"/>
          <w:szCs w:val="24"/>
        </w:rPr>
      </w:pPr>
      <w:r w:rsidRPr="00EB5A90">
        <w:rPr>
          <w:rFonts w:ascii="Museo Sans 100" w:eastAsia="Times New Roman" w:hAnsi="Museo Sans 100"/>
          <w:sz w:val="24"/>
          <w:szCs w:val="24"/>
        </w:rPr>
        <w:t>Conforme al Acta de Posesión Material de fecha 19 de junio de 2019, levantada por el técnico de la Oficina Regional Oriental, señor Edgar A. Díaz, la solicitante se encuentra poseyendo el inmueble de forma quieta, pacífica y sin interrupción desde hace 16 años.</w:t>
      </w:r>
    </w:p>
    <w:p w:rsidR="003A550E" w:rsidRPr="00EB5A90" w:rsidRDefault="003A550E" w:rsidP="00EB5A90">
      <w:pPr>
        <w:pStyle w:val="Prrafodelista"/>
        <w:ind w:left="1134"/>
        <w:contextualSpacing/>
        <w:jc w:val="both"/>
        <w:rPr>
          <w:rFonts w:ascii="Museo Sans 100" w:eastAsia="Times New Roman" w:hAnsi="Museo Sans 100"/>
          <w:sz w:val="24"/>
          <w:szCs w:val="24"/>
        </w:rPr>
      </w:pPr>
    </w:p>
    <w:p w:rsidR="00AC4857" w:rsidRPr="00EB5A90" w:rsidRDefault="00AC4857" w:rsidP="00923BA4">
      <w:pPr>
        <w:pStyle w:val="Prrafodelista"/>
        <w:numPr>
          <w:ilvl w:val="0"/>
          <w:numId w:val="54"/>
        </w:numPr>
        <w:ind w:left="1134" w:hanging="708"/>
        <w:contextualSpacing/>
        <w:jc w:val="both"/>
        <w:rPr>
          <w:rFonts w:ascii="Museo Sans 100" w:eastAsia="Times New Roman" w:hAnsi="Museo Sans 100"/>
          <w:sz w:val="24"/>
          <w:szCs w:val="24"/>
        </w:rPr>
      </w:pPr>
      <w:r w:rsidRPr="00EB5A90">
        <w:rPr>
          <w:rFonts w:ascii="Museo Sans 100" w:hAnsi="Museo Sans 100"/>
          <w:sz w:val="24"/>
          <w:szCs w:val="24"/>
        </w:rPr>
        <w:t>De acuerdo a Declaración Simple contenida en la Solicitud de Adjudicación de Inmueble de fecha 19 de junio de 2019, la peticionaria manifiesta que ni ella ni el integrante de su grupo familiar son empleados del ISTA; situación robustecida de conformidad a la consulta realizada en la Base de Datos de Empleados de este Instituto.</w:t>
      </w:r>
    </w:p>
    <w:p w:rsidR="004310A0" w:rsidRPr="00271E70" w:rsidRDefault="004310A0" w:rsidP="00271E70">
      <w:pPr>
        <w:jc w:val="both"/>
        <w:rPr>
          <w:rFonts w:ascii="Museo Sans 100" w:eastAsia="Times New Roman" w:hAnsi="Museo Sans 100"/>
          <w:sz w:val="24"/>
          <w:szCs w:val="24"/>
        </w:rPr>
      </w:pPr>
    </w:p>
    <w:p w:rsidR="00AC4857" w:rsidRPr="00EB5A90" w:rsidRDefault="00AC4857" w:rsidP="004310A0">
      <w:pPr>
        <w:pStyle w:val="Prrafodelista"/>
        <w:ind w:left="0"/>
        <w:jc w:val="both"/>
        <w:rPr>
          <w:rFonts w:ascii="Museo Sans 100" w:eastAsia="Times New Roman" w:hAnsi="Museo Sans 100"/>
          <w:sz w:val="24"/>
          <w:szCs w:val="24"/>
        </w:rPr>
      </w:pPr>
      <w:r w:rsidRPr="00EB5A90">
        <w:rPr>
          <w:rFonts w:ascii="Museo Sans 100" w:eastAsia="Times New Roman" w:hAnsi="Museo Sans 100"/>
          <w:sz w:val="24"/>
          <w:szCs w:val="24"/>
        </w:rPr>
        <w:t>Tomando en cuenta lo anteriormente expuesto y habiendo tenido a la vista: Informe Técnico del Departamento de Asignación Individual y Avalúos, Cuadro de Valores y Extensiones, cuadro de causales, Reporte de Valúo por Solar, reportes de búsqueda de solicitantes para adjudicaciones generados por la Oficina Regional Oriental, y los departamentos de Asignación Individual y Avalúos y Análisis Jurídico, Acta de Posesión Material,  acuerdos de Junta Directiva, Copia de Escritura Pública de Donación, Razón y Constancia de Inscripción de Desmembración en Cabeza de su Dueño a favor del ISTA, Solicitud de Adjudicación de Inmueble en la cual además consta la declaración simple, copias de documentos únicos de identidad, tarjetas de identificación tributaria, Escritura Pública de Poder General Administrativo con Clausula Especial, acta de reconocimiento de pago por área que excede a la adjudicada, constancia de cancelación de crédito, captura de pantalla de consulta del sistema institucional integrado de escrituración de inmueble pendiente de escriturar, se estima procedente resolver favorablemente a lo solicitado.</w:t>
      </w:r>
    </w:p>
    <w:p w:rsidR="00AC4857" w:rsidRPr="00EB5A90" w:rsidRDefault="00AC4857" w:rsidP="00EB5A90">
      <w:pPr>
        <w:pStyle w:val="Prrafodelista"/>
        <w:ind w:left="-142"/>
        <w:jc w:val="both"/>
        <w:rPr>
          <w:rFonts w:ascii="Museo Sans 100" w:eastAsia="Times New Roman" w:hAnsi="Museo Sans 100"/>
          <w:sz w:val="24"/>
          <w:szCs w:val="24"/>
        </w:rPr>
      </w:pPr>
    </w:p>
    <w:p w:rsidR="00AC4857" w:rsidRDefault="003A550E" w:rsidP="004310A0">
      <w:pPr>
        <w:pStyle w:val="Prrafodelista"/>
        <w:ind w:left="0"/>
        <w:jc w:val="both"/>
        <w:rPr>
          <w:rFonts w:ascii="Museo Sans 100" w:eastAsia="Times New Roman" w:hAnsi="Museo Sans 100"/>
          <w:sz w:val="24"/>
          <w:szCs w:val="24"/>
          <w:lang w:eastAsia="es-ES"/>
        </w:rPr>
      </w:pPr>
      <w:r w:rsidRPr="00EB5A90">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de</w:t>
      </w:r>
      <w:r w:rsidR="00AC4857" w:rsidRPr="00EB5A90">
        <w:rPr>
          <w:rFonts w:ascii="Museo Sans 100" w:eastAsia="Times New Roman" w:hAnsi="Museo Sans 100"/>
          <w:sz w:val="24"/>
          <w:szCs w:val="24"/>
          <w:lang w:eastAsia="es-ES"/>
        </w:rPr>
        <w:t xml:space="preserve"> conformidad al Artículo 18 letras “g” y “h” de la Ley de Creación del Instituto Salvadoreño de Transformación Agraria, </w:t>
      </w:r>
      <w:r w:rsidR="006E3E05" w:rsidRPr="00EB5A90">
        <w:rPr>
          <w:rFonts w:ascii="Museo Sans 100" w:eastAsia="Times New Roman" w:hAnsi="Museo Sans 100"/>
          <w:b/>
          <w:sz w:val="24"/>
          <w:szCs w:val="24"/>
          <w:u w:val="single"/>
          <w:lang w:eastAsia="es-ES"/>
        </w:rPr>
        <w:t>ACUERDA:</w:t>
      </w:r>
      <w:r w:rsidR="00AC4857" w:rsidRPr="00EB5A90">
        <w:rPr>
          <w:rFonts w:ascii="Museo Sans 100" w:eastAsia="Times New Roman" w:hAnsi="Museo Sans 100"/>
          <w:b/>
          <w:sz w:val="24"/>
          <w:szCs w:val="24"/>
          <w:u w:val="single"/>
          <w:lang w:eastAsia="es-ES"/>
        </w:rPr>
        <w:t xml:space="preserve"> PRIMERO:</w:t>
      </w:r>
      <w:r w:rsidR="00AC4857" w:rsidRPr="00EB5A90">
        <w:rPr>
          <w:rFonts w:ascii="Museo Sans 100" w:eastAsia="Times New Roman" w:hAnsi="Museo Sans 100"/>
          <w:b/>
          <w:sz w:val="24"/>
          <w:szCs w:val="24"/>
          <w:lang w:eastAsia="es-ES"/>
        </w:rPr>
        <w:t xml:space="preserve"> </w:t>
      </w:r>
      <w:r w:rsidR="006E3E05" w:rsidRPr="00EB5A90">
        <w:rPr>
          <w:rFonts w:ascii="Museo Sans 100" w:eastAsia="Times New Roman" w:hAnsi="Museo Sans 100"/>
          <w:sz w:val="24"/>
          <w:szCs w:val="24"/>
          <w:lang w:eastAsia="es-ES"/>
        </w:rPr>
        <w:t>M</w:t>
      </w:r>
      <w:r w:rsidR="00AC4857" w:rsidRPr="00EB5A90">
        <w:rPr>
          <w:rFonts w:ascii="Museo Sans 100" w:eastAsia="Times New Roman" w:hAnsi="Museo Sans 100"/>
          <w:sz w:val="24"/>
          <w:szCs w:val="24"/>
          <w:lang w:eastAsia="es-ES"/>
        </w:rPr>
        <w:t xml:space="preserve">odificar el Punto </w:t>
      </w:r>
      <w:r w:rsidR="00AC4857" w:rsidRPr="00EB5A90">
        <w:rPr>
          <w:rFonts w:ascii="Museo Sans 100" w:hAnsi="Museo Sans 100"/>
          <w:sz w:val="24"/>
          <w:szCs w:val="24"/>
        </w:rPr>
        <w:t>XXIX del Acta de Sesión Ordinaria 50-2002 de fecha 19 de diciembre de 2002</w:t>
      </w:r>
      <w:r w:rsidR="00AC4857" w:rsidRPr="00EB5A90">
        <w:rPr>
          <w:rFonts w:ascii="Museo Sans 100" w:eastAsia="Times New Roman" w:hAnsi="Museo Sans 100"/>
          <w:sz w:val="24"/>
          <w:szCs w:val="24"/>
          <w:lang w:eastAsia="es-ES"/>
        </w:rPr>
        <w:t xml:space="preserve">, en el cual se aprobó la adjudicación, entre otros, del Solar </w:t>
      </w:r>
      <w:r w:rsidR="00271E70">
        <w:rPr>
          <w:rFonts w:ascii="Museo Sans 100" w:eastAsia="Times New Roman" w:hAnsi="Museo Sans 100"/>
          <w:sz w:val="24"/>
          <w:szCs w:val="24"/>
          <w:lang w:eastAsia="es-ES"/>
        </w:rPr>
        <w:t>---</w:t>
      </w:r>
      <w:r w:rsidR="00AC4857" w:rsidRPr="00EB5A90">
        <w:rPr>
          <w:rFonts w:ascii="Museo Sans 100" w:eastAsia="Times New Roman" w:hAnsi="Museo Sans 100"/>
          <w:sz w:val="24"/>
          <w:szCs w:val="24"/>
          <w:lang w:eastAsia="es-ES"/>
        </w:rPr>
        <w:t xml:space="preserve">, POLIGONO </w:t>
      </w:r>
      <w:r w:rsidR="00271E70">
        <w:rPr>
          <w:rFonts w:ascii="Museo Sans 100" w:eastAsia="Times New Roman" w:hAnsi="Museo Sans 100"/>
          <w:sz w:val="24"/>
          <w:szCs w:val="24"/>
          <w:lang w:eastAsia="es-ES"/>
        </w:rPr>
        <w:t>---</w:t>
      </w:r>
      <w:r w:rsidR="006E3E05" w:rsidRPr="00EB5A90">
        <w:rPr>
          <w:rFonts w:ascii="Museo Sans 100" w:eastAsia="Times New Roman" w:hAnsi="Museo Sans 100"/>
          <w:sz w:val="24"/>
          <w:szCs w:val="24"/>
          <w:lang w:eastAsia="es-ES"/>
        </w:rPr>
        <w:t>,</w:t>
      </w:r>
      <w:r w:rsidR="00AC4857" w:rsidRPr="00EB5A90">
        <w:rPr>
          <w:rFonts w:ascii="Museo Sans 100" w:eastAsia="Times New Roman" w:hAnsi="Museo Sans 100"/>
          <w:sz w:val="24"/>
          <w:szCs w:val="24"/>
          <w:lang w:eastAsia="es-ES"/>
        </w:rPr>
        <w:t xml:space="preserve"> en lo referente a: C</w:t>
      </w:r>
      <w:r w:rsidR="006E3E05" w:rsidRPr="00EB5A90">
        <w:rPr>
          <w:rFonts w:ascii="Museo Sans 100" w:eastAsia="Times New Roman" w:hAnsi="Museo Sans 100"/>
          <w:sz w:val="24"/>
          <w:szCs w:val="24"/>
          <w:lang w:eastAsia="es-ES"/>
        </w:rPr>
        <w:t>orregir</w:t>
      </w:r>
      <w:r w:rsidR="00AC4857" w:rsidRPr="00EB5A90">
        <w:rPr>
          <w:rFonts w:ascii="Museo Sans 100" w:eastAsia="Times New Roman" w:hAnsi="Museo Sans 100"/>
          <w:sz w:val="24"/>
          <w:szCs w:val="24"/>
          <w:lang w:eastAsia="es-ES"/>
        </w:rPr>
        <w:t xml:space="preserve"> nomenclatura, área y precio del Solar </w:t>
      </w:r>
      <w:r w:rsidR="00271E70">
        <w:rPr>
          <w:rFonts w:ascii="Museo Sans 100" w:eastAsia="Times New Roman" w:hAnsi="Museo Sans 100"/>
          <w:sz w:val="24"/>
          <w:szCs w:val="24"/>
          <w:lang w:eastAsia="es-ES"/>
        </w:rPr>
        <w:t>---</w:t>
      </w:r>
      <w:r w:rsidR="00AC4857" w:rsidRPr="00EB5A90">
        <w:rPr>
          <w:rFonts w:ascii="Museo Sans 100" w:eastAsia="Times New Roman" w:hAnsi="Museo Sans 100"/>
          <w:sz w:val="24"/>
          <w:szCs w:val="24"/>
          <w:lang w:eastAsia="es-ES"/>
        </w:rPr>
        <w:t xml:space="preserve">, Polígono </w:t>
      </w:r>
      <w:r w:rsidR="00271E70">
        <w:rPr>
          <w:rFonts w:ascii="Museo Sans 100" w:eastAsia="Times New Roman" w:hAnsi="Museo Sans 100"/>
          <w:sz w:val="24"/>
          <w:szCs w:val="24"/>
          <w:lang w:eastAsia="es-ES"/>
        </w:rPr>
        <w:t>---</w:t>
      </w:r>
      <w:r w:rsidR="00AC4857" w:rsidRPr="00EB5A90">
        <w:rPr>
          <w:rFonts w:ascii="Museo Sans 100" w:eastAsia="Times New Roman" w:hAnsi="Museo Sans 100"/>
          <w:sz w:val="24"/>
          <w:szCs w:val="24"/>
          <w:lang w:eastAsia="es-ES"/>
        </w:rPr>
        <w:t xml:space="preserve">, </w:t>
      </w:r>
      <w:r w:rsidR="00AC4857" w:rsidRPr="00EB5A90">
        <w:rPr>
          <w:rFonts w:ascii="Museo Sans 100" w:eastAsia="Times New Roman" w:hAnsi="Museo Sans 100"/>
          <w:sz w:val="24"/>
          <w:szCs w:val="24"/>
          <w:lang w:eastAsia="es-ES"/>
        </w:rPr>
        <w:lastRenderedPageBreak/>
        <w:t>con un área de 1,080.00 Mt.² y un precio de $397.44; siendo</w:t>
      </w:r>
      <w:r w:rsidR="00AC4857" w:rsidRPr="00EB5A90">
        <w:rPr>
          <w:rFonts w:ascii="Museo Sans 100" w:eastAsia="Times New Roman" w:hAnsi="Museo Sans 100"/>
          <w:b/>
          <w:sz w:val="24"/>
          <w:szCs w:val="24"/>
          <w:lang w:eastAsia="es-ES"/>
        </w:rPr>
        <w:t xml:space="preserve"> </w:t>
      </w:r>
      <w:r w:rsidR="001E44D1" w:rsidRPr="00EB5A90">
        <w:rPr>
          <w:rFonts w:ascii="Museo Sans 100" w:eastAsia="Times New Roman" w:hAnsi="Museo Sans 100"/>
          <w:sz w:val="24"/>
          <w:szCs w:val="24"/>
          <w:lang w:eastAsia="es-ES"/>
        </w:rPr>
        <w:t>lo</w:t>
      </w:r>
      <w:r w:rsidR="00AC4857" w:rsidRPr="00EB5A90">
        <w:rPr>
          <w:rFonts w:ascii="Museo Sans 100" w:eastAsia="Times New Roman" w:hAnsi="Museo Sans 100"/>
          <w:sz w:val="24"/>
          <w:szCs w:val="24"/>
          <w:lang w:eastAsia="es-ES"/>
        </w:rPr>
        <w:t xml:space="preserve"> </w:t>
      </w:r>
      <w:r w:rsidR="001E44D1" w:rsidRPr="00EB5A90">
        <w:rPr>
          <w:rFonts w:ascii="Museo Sans 100" w:eastAsia="Times New Roman" w:hAnsi="Museo Sans 100"/>
          <w:sz w:val="24"/>
          <w:szCs w:val="24"/>
          <w:lang w:eastAsia="es-ES"/>
        </w:rPr>
        <w:t xml:space="preserve">correcto </w:t>
      </w:r>
      <w:r w:rsidR="00AC4857" w:rsidRPr="00EB5A90">
        <w:rPr>
          <w:rFonts w:ascii="Museo Sans 100" w:eastAsia="Times New Roman" w:hAnsi="Museo Sans 100"/>
          <w:b/>
          <w:sz w:val="24"/>
          <w:szCs w:val="24"/>
          <w:lang w:eastAsia="es-ES"/>
        </w:rPr>
        <w:t xml:space="preserve">SOLAR </w:t>
      </w:r>
      <w:r w:rsidR="00271E70">
        <w:rPr>
          <w:rFonts w:ascii="Museo Sans 100" w:eastAsia="Times New Roman" w:hAnsi="Museo Sans 100"/>
          <w:b/>
          <w:sz w:val="24"/>
          <w:szCs w:val="24"/>
          <w:lang w:eastAsia="es-ES"/>
        </w:rPr>
        <w:t>---</w:t>
      </w:r>
      <w:r w:rsidR="00AC4857" w:rsidRPr="00EB5A90">
        <w:rPr>
          <w:rFonts w:ascii="Museo Sans 100" w:eastAsia="Times New Roman" w:hAnsi="Museo Sans 100"/>
          <w:b/>
          <w:sz w:val="24"/>
          <w:szCs w:val="24"/>
          <w:lang w:eastAsia="es-ES"/>
        </w:rPr>
        <w:t xml:space="preserve">, POLIGONO </w:t>
      </w:r>
      <w:r w:rsidR="00271E70">
        <w:rPr>
          <w:rFonts w:ascii="Museo Sans 100" w:eastAsia="Times New Roman" w:hAnsi="Museo Sans 100"/>
          <w:b/>
          <w:sz w:val="24"/>
          <w:szCs w:val="24"/>
          <w:lang w:eastAsia="es-ES"/>
        </w:rPr>
        <w:t>---</w:t>
      </w:r>
      <w:r w:rsidR="00AC4857" w:rsidRPr="00EB5A90">
        <w:rPr>
          <w:rFonts w:ascii="Museo Sans 100" w:eastAsia="Times New Roman" w:hAnsi="Museo Sans 100"/>
          <w:b/>
          <w:sz w:val="24"/>
          <w:szCs w:val="24"/>
          <w:lang w:eastAsia="es-ES"/>
        </w:rPr>
        <w:t xml:space="preserve">, HACIENDA GUALOSO PORCION </w:t>
      </w:r>
      <w:r w:rsidR="00271E70">
        <w:rPr>
          <w:rFonts w:ascii="Museo Sans 100" w:eastAsia="Times New Roman" w:hAnsi="Museo Sans 100"/>
          <w:b/>
          <w:sz w:val="24"/>
          <w:szCs w:val="24"/>
          <w:lang w:eastAsia="es-ES"/>
        </w:rPr>
        <w:t>---</w:t>
      </w:r>
      <w:r w:rsidR="00AC4857" w:rsidRPr="00EB5A90">
        <w:rPr>
          <w:rFonts w:ascii="Museo Sans 100" w:eastAsia="Times New Roman" w:hAnsi="Museo Sans 100"/>
          <w:b/>
          <w:sz w:val="24"/>
          <w:szCs w:val="24"/>
          <w:lang w:eastAsia="es-ES"/>
        </w:rPr>
        <w:t xml:space="preserve">, </w:t>
      </w:r>
      <w:r w:rsidR="001E44D1" w:rsidRPr="00EB5A90">
        <w:rPr>
          <w:rFonts w:ascii="Museo Sans 100" w:eastAsia="Times New Roman" w:hAnsi="Museo Sans 100"/>
          <w:sz w:val="24"/>
          <w:szCs w:val="24"/>
          <w:lang w:eastAsia="es-ES"/>
        </w:rPr>
        <w:t>con un área de 1,105.91 Mt².,  y un precio de $406.97</w:t>
      </w:r>
      <w:r w:rsidR="00AC4857" w:rsidRPr="00EB5A90">
        <w:rPr>
          <w:rFonts w:ascii="Museo Sans 100" w:eastAsia="Times New Roman" w:hAnsi="Museo Sans 100"/>
          <w:sz w:val="24"/>
          <w:szCs w:val="24"/>
          <w:lang w:eastAsia="es-ES"/>
        </w:rPr>
        <w:t xml:space="preserve"> según valúo de fecha 28 de noviembre de 2019</w:t>
      </w:r>
      <w:r w:rsidR="001E44D1" w:rsidRPr="00EB5A90">
        <w:rPr>
          <w:rFonts w:ascii="Museo Sans 100" w:eastAsia="Times New Roman" w:hAnsi="Museo Sans 100"/>
          <w:sz w:val="24"/>
          <w:szCs w:val="24"/>
          <w:lang w:eastAsia="es-ES"/>
        </w:rPr>
        <w:t>,</w:t>
      </w:r>
      <w:r w:rsidR="00AC4857" w:rsidRPr="00EB5A90">
        <w:rPr>
          <w:rFonts w:ascii="Museo Sans 100" w:eastAsia="Times New Roman" w:hAnsi="Museo Sans 100"/>
          <w:sz w:val="24"/>
          <w:szCs w:val="24"/>
          <w:lang w:eastAsia="es-ES"/>
        </w:rPr>
        <w:t xml:space="preserve"> existiendo un aumento de área de 25.91 Mt², adicionales a la que Junta Directiva aprobó, por lo tanto, la titular de la adjudicación tendrá que cancelar la cantidad de $9.53 más a lo ya efectuado, a quien se le notificó previamente, manifestando estar de acuerdo, constando en el Acta de Reconocimiento de Pago, por Área que Excede a la Adjudicada, de fecha 19 de junio de 2019, anexa al expediente respectivo, ubicado en el </w:t>
      </w:r>
      <w:r w:rsidR="00AC4857" w:rsidRPr="00EB5A90">
        <w:rPr>
          <w:rFonts w:ascii="Museo Sans 100" w:eastAsia="Times New Roman" w:hAnsi="Museo Sans 100"/>
          <w:sz w:val="24"/>
          <w:szCs w:val="24"/>
          <w:lang w:val="es-ES" w:eastAsia="es-ES"/>
        </w:rPr>
        <w:t xml:space="preserve">Proyecto Identificado como </w:t>
      </w:r>
      <w:r w:rsidR="00AC4857" w:rsidRPr="00EB5A90">
        <w:rPr>
          <w:rFonts w:ascii="Museo Sans 100" w:eastAsia="Times New Roman" w:hAnsi="Museo Sans 100"/>
          <w:b/>
          <w:sz w:val="24"/>
          <w:szCs w:val="24"/>
          <w:lang w:val="es-ES" w:eastAsia="es-ES"/>
        </w:rPr>
        <w:t>ASENTAMIENTO COMUNITARIO</w:t>
      </w:r>
      <w:r w:rsidR="00AC4857" w:rsidRPr="00EB5A90">
        <w:rPr>
          <w:rFonts w:ascii="Museo Sans 100" w:eastAsia="Times New Roman" w:hAnsi="Museo Sans 100"/>
          <w:sz w:val="24"/>
          <w:szCs w:val="24"/>
          <w:lang w:val="es-ES" w:eastAsia="es-ES"/>
        </w:rPr>
        <w:t xml:space="preserve">, desarrollado en el inmueble identificado como </w:t>
      </w:r>
      <w:r w:rsidR="00AC4857" w:rsidRPr="00EB5A90">
        <w:rPr>
          <w:rFonts w:ascii="Museo Sans 100" w:eastAsia="Times New Roman" w:hAnsi="Museo Sans 100"/>
          <w:b/>
          <w:sz w:val="24"/>
          <w:szCs w:val="24"/>
          <w:lang w:val="es-ES" w:eastAsia="es-ES"/>
        </w:rPr>
        <w:t>HACIENDA GUALOSO</w:t>
      </w:r>
      <w:r w:rsidR="00AC4857" w:rsidRPr="00EB5A90">
        <w:rPr>
          <w:rFonts w:ascii="Museo Sans 100" w:eastAsia="Times New Roman" w:hAnsi="Museo Sans 100"/>
          <w:sz w:val="24"/>
          <w:szCs w:val="24"/>
          <w:lang w:val="es-ES" w:eastAsia="es-ES"/>
        </w:rPr>
        <w:t xml:space="preserve">, y según Plano como </w:t>
      </w:r>
      <w:r w:rsidR="00AC4857" w:rsidRPr="00EB5A90">
        <w:rPr>
          <w:rFonts w:ascii="Museo Sans 100" w:eastAsia="Times New Roman" w:hAnsi="Museo Sans 100"/>
          <w:b/>
          <w:sz w:val="24"/>
          <w:szCs w:val="24"/>
          <w:lang w:val="es-ES" w:eastAsia="es-ES"/>
        </w:rPr>
        <w:t>HACIENDA GUALOSO, PORCION 2</w:t>
      </w:r>
      <w:r w:rsidR="00AC4857" w:rsidRPr="00EB5A90">
        <w:rPr>
          <w:rFonts w:ascii="Museo Sans 100" w:eastAsia="Times New Roman" w:hAnsi="Museo Sans 100"/>
          <w:sz w:val="24"/>
          <w:szCs w:val="24"/>
          <w:lang w:val="es-ES" w:eastAsia="es-ES"/>
        </w:rPr>
        <w:t xml:space="preserve">, situada en jurisdicción de Chirilagua, departamento de San Miguel, </w:t>
      </w:r>
      <w:r w:rsidR="001E44D1" w:rsidRPr="00EB5A90">
        <w:rPr>
          <w:rFonts w:ascii="Museo Sans 100" w:eastAsia="Times New Roman" w:hAnsi="Museo Sans 100"/>
          <w:sz w:val="24"/>
          <w:szCs w:val="24"/>
          <w:lang w:val="es-ES" w:eastAsia="es-ES"/>
        </w:rPr>
        <w:t xml:space="preserve">quedando la adjudicación </w:t>
      </w:r>
      <w:r w:rsidR="00AC4857" w:rsidRPr="00EB5A90">
        <w:rPr>
          <w:rFonts w:ascii="Museo Sans 100" w:eastAsia="Times New Roman" w:hAnsi="Museo Sans 100"/>
          <w:sz w:val="24"/>
          <w:szCs w:val="24"/>
          <w:lang w:eastAsia="es-ES"/>
        </w:rPr>
        <w:t xml:space="preserve">conforme al cuadro de valores y extensiones siguiente: </w:t>
      </w:r>
    </w:p>
    <w:p w:rsidR="004310A0" w:rsidRPr="00271E70" w:rsidRDefault="004310A0" w:rsidP="00271E70">
      <w:pPr>
        <w:jc w:val="both"/>
        <w:rPr>
          <w:rFonts w:ascii="Museo Sans 100" w:eastAsia="Times New Roman" w:hAnsi="Museo Sans 100"/>
          <w:sz w:val="24"/>
          <w:szCs w:val="24"/>
          <w:lang w:eastAsia="es-ES"/>
        </w:rPr>
      </w:pPr>
    </w:p>
    <w:tbl>
      <w:tblPr>
        <w:tblW w:w="9128" w:type="dxa"/>
        <w:jc w:val="center"/>
        <w:tblLayout w:type="fixed"/>
        <w:tblCellMar>
          <w:left w:w="25" w:type="dxa"/>
          <w:right w:w="0" w:type="dxa"/>
        </w:tblCellMar>
        <w:tblLook w:val="0000" w:firstRow="0" w:lastRow="0" w:firstColumn="0" w:lastColumn="0" w:noHBand="0" w:noVBand="0"/>
      </w:tblPr>
      <w:tblGrid>
        <w:gridCol w:w="2810"/>
        <w:gridCol w:w="911"/>
        <w:gridCol w:w="2317"/>
        <w:gridCol w:w="530"/>
        <w:gridCol w:w="533"/>
        <w:gridCol w:w="568"/>
        <w:gridCol w:w="607"/>
        <w:gridCol w:w="852"/>
      </w:tblGrid>
      <w:tr w:rsidR="00EB5A90" w:rsidRPr="00B73AFA" w:rsidTr="00EB5A90">
        <w:trPr>
          <w:trHeight w:val="290"/>
          <w:jc w:val="center"/>
        </w:trPr>
        <w:tc>
          <w:tcPr>
            <w:tcW w:w="2810"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D.U.I.     PROGRAMA </w:t>
            </w:r>
          </w:p>
        </w:tc>
        <w:tc>
          <w:tcPr>
            <w:tcW w:w="3228" w:type="dxa"/>
            <w:gridSpan w:val="2"/>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 xml:space="preserve">SOLAR / A COMP. Y LOTES </w:t>
            </w:r>
          </w:p>
        </w:tc>
        <w:tc>
          <w:tcPr>
            <w:tcW w:w="1063" w:type="dxa"/>
            <w:gridSpan w:val="2"/>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p>
        </w:tc>
        <w:tc>
          <w:tcPr>
            <w:tcW w:w="568" w:type="dxa"/>
            <w:vMerge w:val="restart"/>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 xml:space="preserve">AREA (MTS) </w:t>
            </w: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 xml:space="preserve">VALOR ($) </w:t>
            </w:r>
          </w:p>
        </w:tc>
        <w:tc>
          <w:tcPr>
            <w:tcW w:w="852" w:type="dxa"/>
            <w:vMerge w:val="restart"/>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 xml:space="preserve">VALOR (¢) </w:t>
            </w:r>
          </w:p>
        </w:tc>
      </w:tr>
      <w:tr w:rsidR="00EB5A90" w:rsidRPr="00B73AFA" w:rsidTr="00EB5A90">
        <w:trPr>
          <w:trHeight w:val="290"/>
          <w:jc w:val="center"/>
        </w:trPr>
        <w:tc>
          <w:tcPr>
            <w:tcW w:w="2810"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BENEFICIARIO </w:t>
            </w:r>
          </w:p>
        </w:tc>
        <w:tc>
          <w:tcPr>
            <w:tcW w:w="911"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MATRICULA </w:t>
            </w:r>
          </w:p>
        </w:tc>
        <w:tc>
          <w:tcPr>
            <w:tcW w:w="2317"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PORCION </w:t>
            </w:r>
          </w:p>
        </w:tc>
        <w:tc>
          <w:tcPr>
            <w:tcW w:w="530"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POL </w:t>
            </w:r>
          </w:p>
        </w:tc>
        <w:tc>
          <w:tcPr>
            <w:tcW w:w="533"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No </w:t>
            </w:r>
          </w:p>
        </w:tc>
        <w:tc>
          <w:tcPr>
            <w:tcW w:w="568" w:type="dxa"/>
            <w:vMerge/>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p>
        </w:tc>
        <w:tc>
          <w:tcPr>
            <w:tcW w:w="852" w:type="dxa"/>
            <w:vMerge/>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p>
        </w:tc>
      </w:tr>
    </w:tbl>
    <w:p w:rsidR="001E44D1" w:rsidRDefault="001E44D1"/>
    <w:tbl>
      <w:tblPr>
        <w:tblW w:w="2413" w:type="dxa"/>
        <w:tblLayout w:type="fixed"/>
        <w:tblCellMar>
          <w:left w:w="25" w:type="dxa"/>
          <w:right w:w="0" w:type="dxa"/>
        </w:tblCellMar>
        <w:tblLook w:val="0000" w:firstRow="0" w:lastRow="0" w:firstColumn="0" w:lastColumn="0" w:noHBand="0" w:noVBand="0"/>
      </w:tblPr>
      <w:tblGrid>
        <w:gridCol w:w="2413"/>
      </w:tblGrid>
      <w:tr w:rsidR="00AC4857" w:rsidRPr="00B73AFA" w:rsidTr="001E44D1">
        <w:trPr>
          <w:trHeight w:val="166"/>
        </w:trPr>
        <w:tc>
          <w:tcPr>
            <w:tcW w:w="2413" w:type="dxa"/>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rPr>
                <w:rFonts w:ascii="Museo Sans 300" w:hAnsi="Museo Sans 300"/>
                <w:b/>
                <w:bCs/>
                <w:sz w:val="14"/>
                <w:szCs w:val="14"/>
              </w:rPr>
            </w:pPr>
            <w:r>
              <w:rPr>
                <w:rFonts w:ascii="Museo Sans 300" w:hAnsi="Museo Sans 300"/>
                <w:b/>
                <w:bCs/>
                <w:sz w:val="14"/>
                <w:szCs w:val="14"/>
              </w:rPr>
              <w:t>No DE ENTREGA: 09</w:t>
            </w:r>
          </w:p>
        </w:tc>
      </w:tr>
    </w:tbl>
    <w:p w:rsidR="001E44D1" w:rsidRDefault="001E44D1"/>
    <w:tbl>
      <w:tblPr>
        <w:tblW w:w="9081" w:type="dxa"/>
        <w:jc w:val="center"/>
        <w:tblLayout w:type="fixed"/>
        <w:tblCellMar>
          <w:left w:w="25" w:type="dxa"/>
          <w:right w:w="0" w:type="dxa"/>
        </w:tblCellMar>
        <w:tblLook w:val="0000" w:firstRow="0" w:lastRow="0" w:firstColumn="0" w:lastColumn="0" w:noHBand="0" w:noVBand="0"/>
      </w:tblPr>
      <w:tblGrid>
        <w:gridCol w:w="2647"/>
        <w:gridCol w:w="865"/>
        <w:gridCol w:w="2198"/>
        <w:gridCol w:w="502"/>
        <w:gridCol w:w="502"/>
        <w:gridCol w:w="807"/>
        <w:gridCol w:w="774"/>
        <w:gridCol w:w="786"/>
      </w:tblGrid>
      <w:tr w:rsidR="00EB5A90" w:rsidRPr="00B73AFA" w:rsidTr="00271E70">
        <w:trPr>
          <w:trHeight w:val="417"/>
          <w:jc w:val="center"/>
        </w:trPr>
        <w:tc>
          <w:tcPr>
            <w:tcW w:w="2647" w:type="dxa"/>
            <w:vMerge w:val="restart"/>
            <w:tcBorders>
              <w:top w:val="single" w:sz="2" w:space="0" w:color="auto"/>
              <w:left w:val="single" w:sz="2" w:space="0" w:color="auto"/>
              <w:bottom w:val="single" w:sz="2" w:space="0" w:color="auto"/>
              <w:right w:val="single" w:sz="2" w:space="0" w:color="auto"/>
            </w:tcBorders>
          </w:tcPr>
          <w:p w:rsidR="00AC4857" w:rsidRPr="00B73AFA" w:rsidRDefault="00AC4857" w:rsidP="00271E70">
            <w:pPr>
              <w:widowControl w:val="0"/>
              <w:autoSpaceDE w:val="0"/>
              <w:autoSpaceDN w:val="0"/>
              <w:adjustRightInd w:val="0"/>
              <w:spacing w:line="0" w:lineRule="atLeast"/>
              <w:rPr>
                <w:rFonts w:ascii="Museo Sans 300" w:hAnsi="Museo Sans 300"/>
                <w:sz w:val="14"/>
                <w:szCs w:val="14"/>
              </w:rPr>
            </w:pPr>
            <w:r>
              <w:rPr>
                <w:rFonts w:ascii="Museo Sans 300" w:hAnsi="Museo Sans 300"/>
                <w:sz w:val="14"/>
                <w:szCs w:val="14"/>
              </w:rPr>
              <w:t xml:space="preserve"> </w:t>
            </w:r>
            <w:r w:rsidR="00271E70">
              <w:rPr>
                <w:rFonts w:ascii="Museo Sans 300" w:hAnsi="Museo Sans 300"/>
                <w:sz w:val="14"/>
                <w:szCs w:val="14"/>
              </w:rPr>
              <w:t>---</w:t>
            </w:r>
          </w:p>
        </w:tc>
        <w:tc>
          <w:tcPr>
            <w:tcW w:w="865" w:type="dxa"/>
            <w:vMerge w:val="restart"/>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rPr>
                <w:rFonts w:ascii="Museo Sans 300" w:hAnsi="Museo Sans 300"/>
                <w:sz w:val="14"/>
                <w:szCs w:val="14"/>
              </w:rPr>
            </w:pPr>
            <w:r w:rsidRPr="00B73AFA">
              <w:rPr>
                <w:rFonts w:ascii="Museo Sans 300" w:hAnsi="Museo Sans 300"/>
                <w:sz w:val="14"/>
                <w:szCs w:val="14"/>
              </w:rPr>
              <w:t xml:space="preserve">Solares: </w:t>
            </w:r>
          </w:p>
          <w:p w:rsidR="00AC4857" w:rsidRPr="00B73AFA" w:rsidRDefault="00271E70" w:rsidP="006D0A3B">
            <w:pPr>
              <w:widowControl w:val="0"/>
              <w:autoSpaceDE w:val="0"/>
              <w:autoSpaceDN w:val="0"/>
              <w:adjustRightInd w:val="0"/>
              <w:spacing w:line="0" w:lineRule="atLeast"/>
              <w:rPr>
                <w:rFonts w:ascii="Museo Sans 300" w:hAnsi="Museo Sans 300"/>
                <w:sz w:val="14"/>
                <w:szCs w:val="14"/>
              </w:rPr>
            </w:pPr>
            <w:r>
              <w:rPr>
                <w:rFonts w:ascii="Museo Sans 300" w:hAnsi="Museo Sans 300"/>
                <w:sz w:val="14"/>
                <w:szCs w:val="14"/>
              </w:rPr>
              <w:t xml:space="preserve">--- </w:t>
            </w:r>
            <w:r w:rsidR="00AC4857" w:rsidRPr="00B73AFA">
              <w:rPr>
                <w:rFonts w:ascii="Museo Sans 300" w:hAnsi="Museo Sans 300"/>
                <w:sz w:val="14"/>
                <w:szCs w:val="14"/>
              </w:rPr>
              <w:t xml:space="preserve">-00000 </w:t>
            </w:r>
          </w:p>
        </w:tc>
        <w:tc>
          <w:tcPr>
            <w:tcW w:w="2198" w:type="dxa"/>
            <w:vMerge w:val="restart"/>
            <w:tcBorders>
              <w:top w:val="single" w:sz="2" w:space="0" w:color="auto"/>
              <w:left w:val="single" w:sz="2" w:space="0" w:color="auto"/>
              <w:bottom w:val="single" w:sz="2" w:space="0" w:color="auto"/>
              <w:right w:val="single" w:sz="2" w:space="0" w:color="auto"/>
            </w:tcBorders>
          </w:tcPr>
          <w:p w:rsidR="00AC4857" w:rsidRPr="00BA011D" w:rsidRDefault="00AC4857" w:rsidP="006D0A3B">
            <w:pPr>
              <w:widowControl w:val="0"/>
              <w:autoSpaceDE w:val="0"/>
              <w:autoSpaceDN w:val="0"/>
              <w:adjustRightInd w:val="0"/>
              <w:spacing w:line="0" w:lineRule="atLeast"/>
              <w:ind w:firstLine="57"/>
              <w:rPr>
                <w:rFonts w:ascii="Museo Sans 300" w:hAnsi="Museo Sans 300"/>
                <w:sz w:val="14"/>
                <w:szCs w:val="14"/>
              </w:rPr>
            </w:pPr>
          </w:p>
          <w:p w:rsidR="00AC4857" w:rsidRPr="00317ED6" w:rsidRDefault="00AC4857" w:rsidP="006D0A3B">
            <w:pPr>
              <w:widowControl w:val="0"/>
              <w:autoSpaceDE w:val="0"/>
              <w:autoSpaceDN w:val="0"/>
              <w:adjustRightInd w:val="0"/>
              <w:spacing w:line="0" w:lineRule="atLeast"/>
              <w:ind w:firstLine="57"/>
              <w:rPr>
                <w:rFonts w:ascii="Museo Sans 300" w:hAnsi="Museo Sans 300"/>
                <w:sz w:val="14"/>
                <w:szCs w:val="14"/>
              </w:rPr>
            </w:pPr>
            <w:r>
              <w:rPr>
                <w:rFonts w:ascii="Museo Sans 300" w:hAnsi="Museo Sans 300"/>
                <w:sz w:val="14"/>
                <w:szCs w:val="14"/>
              </w:rPr>
              <w:t xml:space="preserve">HDA. GUALOSO PORCION 2 </w:t>
            </w:r>
          </w:p>
        </w:tc>
        <w:tc>
          <w:tcPr>
            <w:tcW w:w="502" w:type="dxa"/>
            <w:vMerge w:val="restart"/>
            <w:tcBorders>
              <w:top w:val="single" w:sz="2" w:space="0" w:color="auto"/>
              <w:left w:val="single" w:sz="2" w:space="0" w:color="auto"/>
              <w:bottom w:val="single" w:sz="2" w:space="0" w:color="auto"/>
              <w:right w:val="single" w:sz="2" w:space="0" w:color="auto"/>
            </w:tcBorders>
          </w:tcPr>
          <w:p w:rsidR="00AC4857" w:rsidRPr="00317ED6" w:rsidRDefault="00AC4857" w:rsidP="006D0A3B">
            <w:pPr>
              <w:widowControl w:val="0"/>
              <w:autoSpaceDE w:val="0"/>
              <w:autoSpaceDN w:val="0"/>
              <w:adjustRightInd w:val="0"/>
              <w:spacing w:line="0" w:lineRule="atLeast"/>
              <w:ind w:firstLine="57"/>
              <w:rPr>
                <w:rFonts w:ascii="Museo Sans 300" w:hAnsi="Museo Sans 300"/>
                <w:sz w:val="14"/>
                <w:szCs w:val="14"/>
              </w:rPr>
            </w:pPr>
          </w:p>
          <w:p w:rsidR="00AC4857" w:rsidRPr="00B73AFA" w:rsidRDefault="00271E70" w:rsidP="006D0A3B">
            <w:pPr>
              <w:widowControl w:val="0"/>
              <w:autoSpaceDE w:val="0"/>
              <w:autoSpaceDN w:val="0"/>
              <w:adjustRightInd w:val="0"/>
              <w:spacing w:line="0" w:lineRule="atLeast"/>
              <w:ind w:firstLine="57"/>
              <w:jc w:val="center"/>
              <w:rPr>
                <w:rFonts w:ascii="Museo Sans 300" w:hAnsi="Museo Sans 300"/>
                <w:sz w:val="14"/>
                <w:szCs w:val="14"/>
              </w:rPr>
            </w:pPr>
            <w:r>
              <w:rPr>
                <w:rFonts w:ascii="Museo Sans 300" w:hAnsi="Museo Sans 300"/>
                <w:sz w:val="14"/>
                <w:szCs w:val="14"/>
              </w:rPr>
              <w:t>---</w:t>
            </w:r>
          </w:p>
        </w:tc>
        <w:tc>
          <w:tcPr>
            <w:tcW w:w="502" w:type="dxa"/>
            <w:vMerge w:val="restart"/>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rPr>
                <w:rFonts w:ascii="Museo Sans 300" w:hAnsi="Museo Sans 300"/>
                <w:sz w:val="14"/>
                <w:szCs w:val="14"/>
              </w:rPr>
            </w:pPr>
          </w:p>
          <w:p w:rsidR="00AC4857" w:rsidRPr="00B73AFA" w:rsidRDefault="00271E70" w:rsidP="006D0A3B">
            <w:pPr>
              <w:widowControl w:val="0"/>
              <w:autoSpaceDE w:val="0"/>
              <w:autoSpaceDN w:val="0"/>
              <w:adjustRightInd w:val="0"/>
              <w:spacing w:line="0" w:lineRule="atLeast"/>
              <w:ind w:firstLine="57"/>
              <w:jc w:val="center"/>
              <w:rPr>
                <w:rFonts w:ascii="Museo Sans 300" w:hAnsi="Museo Sans 300"/>
                <w:sz w:val="14"/>
                <w:szCs w:val="14"/>
              </w:rPr>
            </w:pPr>
            <w:r>
              <w:rPr>
                <w:rFonts w:ascii="Museo Sans 300" w:hAnsi="Museo Sans 300"/>
                <w:sz w:val="14"/>
                <w:szCs w:val="14"/>
              </w:rPr>
              <w:t>---</w:t>
            </w:r>
          </w:p>
        </w:tc>
        <w:tc>
          <w:tcPr>
            <w:tcW w:w="807" w:type="dxa"/>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sz w:val="14"/>
                <w:szCs w:val="14"/>
              </w:rPr>
            </w:pPr>
          </w:p>
          <w:p w:rsidR="00AC4857" w:rsidRPr="00B73AFA" w:rsidRDefault="00AC4857" w:rsidP="006D0A3B">
            <w:pPr>
              <w:widowControl w:val="0"/>
              <w:autoSpaceDE w:val="0"/>
              <w:autoSpaceDN w:val="0"/>
              <w:adjustRightInd w:val="0"/>
              <w:spacing w:line="0" w:lineRule="atLeast"/>
              <w:ind w:firstLine="57"/>
              <w:jc w:val="right"/>
              <w:rPr>
                <w:rFonts w:ascii="Museo Sans 300" w:hAnsi="Museo Sans 300"/>
                <w:sz w:val="14"/>
                <w:szCs w:val="14"/>
              </w:rPr>
            </w:pPr>
            <w:r>
              <w:rPr>
                <w:rFonts w:ascii="Museo Sans 300" w:hAnsi="Museo Sans 300"/>
                <w:sz w:val="14"/>
                <w:szCs w:val="14"/>
              </w:rPr>
              <w:t>1105.91</w:t>
            </w:r>
            <w:r w:rsidRPr="00B73AFA">
              <w:rPr>
                <w:rFonts w:ascii="Museo Sans 300" w:hAnsi="Museo Sans 300"/>
                <w:sz w:val="14"/>
                <w:szCs w:val="14"/>
              </w:rPr>
              <w:t xml:space="preserve"> </w:t>
            </w:r>
          </w:p>
        </w:tc>
        <w:tc>
          <w:tcPr>
            <w:tcW w:w="774" w:type="dxa"/>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sz w:val="14"/>
                <w:szCs w:val="14"/>
              </w:rPr>
            </w:pPr>
          </w:p>
          <w:p w:rsidR="00AC4857" w:rsidRPr="00B73AFA" w:rsidRDefault="00AC4857" w:rsidP="006D0A3B">
            <w:pPr>
              <w:widowControl w:val="0"/>
              <w:autoSpaceDE w:val="0"/>
              <w:autoSpaceDN w:val="0"/>
              <w:adjustRightInd w:val="0"/>
              <w:spacing w:line="0" w:lineRule="atLeast"/>
              <w:ind w:firstLine="57"/>
              <w:jc w:val="right"/>
              <w:rPr>
                <w:rFonts w:ascii="Museo Sans 300" w:hAnsi="Museo Sans 300"/>
                <w:sz w:val="14"/>
                <w:szCs w:val="14"/>
              </w:rPr>
            </w:pPr>
            <w:r>
              <w:rPr>
                <w:rFonts w:ascii="Museo Sans 300" w:hAnsi="Museo Sans 300"/>
                <w:sz w:val="14"/>
                <w:szCs w:val="14"/>
              </w:rPr>
              <w:t>406.97</w:t>
            </w:r>
            <w:r w:rsidRPr="00B73AFA">
              <w:rPr>
                <w:rFonts w:ascii="Museo Sans 300" w:hAnsi="Museo Sans 300"/>
                <w:sz w:val="14"/>
                <w:szCs w:val="14"/>
              </w:rPr>
              <w:t xml:space="preserve"> </w:t>
            </w:r>
          </w:p>
        </w:tc>
        <w:tc>
          <w:tcPr>
            <w:tcW w:w="786" w:type="dxa"/>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sz w:val="14"/>
                <w:szCs w:val="14"/>
              </w:rPr>
            </w:pPr>
          </w:p>
          <w:p w:rsidR="00AC4857" w:rsidRPr="00B73AFA" w:rsidRDefault="00AC4857" w:rsidP="006D0A3B">
            <w:pPr>
              <w:widowControl w:val="0"/>
              <w:autoSpaceDE w:val="0"/>
              <w:autoSpaceDN w:val="0"/>
              <w:adjustRightInd w:val="0"/>
              <w:spacing w:line="0" w:lineRule="atLeast"/>
              <w:ind w:firstLine="57"/>
              <w:jc w:val="right"/>
              <w:rPr>
                <w:rFonts w:ascii="Museo Sans 300" w:hAnsi="Museo Sans 300"/>
                <w:sz w:val="14"/>
                <w:szCs w:val="14"/>
              </w:rPr>
            </w:pPr>
            <w:r>
              <w:rPr>
                <w:rFonts w:ascii="Museo Sans 300" w:hAnsi="Museo Sans 300"/>
                <w:sz w:val="14"/>
                <w:szCs w:val="14"/>
              </w:rPr>
              <w:t>3,560.99</w:t>
            </w:r>
          </w:p>
        </w:tc>
      </w:tr>
      <w:tr w:rsidR="00EB5A90" w:rsidRPr="00B73AFA" w:rsidTr="00271E70">
        <w:trPr>
          <w:trHeight w:val="351"/>
          <w:jc w:val="center"/>
        </w:trPr>
        <w:tc>
          <w:tcPr>
            <w:tcW w:w="2647" w:type="dxa"/>
            <w:vMerge/>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rPr>
                <w:rFonts w:ascii="Museo Sans 300" w:hAnsi="Museo Sans 300"/>
                <w:sz w:val="14"/>
                <w:szCs w:val="14"/>
              </w:rPr>
            </w:pPr>
          </w:p>
        </w:tc>
        <w:tc>
          <w:tcPr>
            <w:tcW w:w="865" w:type="dxa"/>
            <w:vMerge/>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rPr>
                <w:rFonts w:ascii="Museo Sans 300" w:hAnsi="Museo Sans 300"/>
                <w:sz w:val="14"/>
                <w:szCs w:val="14"/>
              </w:rPr>
            </w:pPr>
          </w:p>
        </w:tc>
        <w:tc>
          <w:tcPr>
            <w:tcW w:w="2198" w:type="dxa"/>
            <w:vMerge/>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rPr>
                <w:rFonts w:ascii="Museo Sans 300" w:hAnsi="Museo Sans 300"/>
                <w:sz w:val="14"/>
                <w:szCs w:val="14"/>
              </w:rPr>
            </w:pPr>
          </w:p>
        </w:tc>
        <w:tc>
          <w:tcPr>
            <w:tcW w:w="502" w:type="dxa"/>
            <w:vMerge/>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rPr>
                <w:rFonts w:ascii="Museo Sans 300" w:hAnsi="Museo Sans 300"/>
                <w:sz w:val="14"/>
                <w:szCs w:val="14"/>
              </w:rPr>
            </w:pPr>
          </w:p>
        </w:tc>
        <w:tc>
          <w:tcPr>
            <w:tcW w:w="502" w:type="dxa"/>
            <w:vMerge/>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rPr>
                <w:rFonts w:ascii="Museo Sans 300" w:hAnsi="Museo Sans 300"/>
                <w:sz w:val="14"/>
                <w:szCs w:val="14"/>
              </w:rPr>
            </w:pPr>
          </w:p>
        </w:tc>
        <w:tc>
          <w:tcPr>
            <w:tcW w:w="807" w:type="dxa"/>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sz w:val="14"/>
                <w:szCs w:val="14"/>
              </w:rPr>
            </w:pPr>
            <w:r>
              <w:rPr>
                <w:rFonts w:ascii="Museo Sans 300" w:hAnsi="Museo Sans 300"/>
                <w:sz w:val="14"/>
                <w:szCs w:val="14"/>
              </w:rPr>
              <w:t>1105.91</w:t>
            </w:r>
            <w:r w:rsidRPr="00B73AFA">
              <w:rPr>
                <w:rFonts w:ascii="Museo Sans 300" w:hAnsi="Museo Sans 300"/>
                <w:sz w:val="14"/>
                <w:szCs w:val="14"/>
              </w:rPr>
              <w:t xml:space="preserve"> </w:t>
            </w:r>
          </w:p>
        </w:tc>
        <w:tc>
          <w:tcPr>
            <w:tcW w:w="774" w:type="dxa"/>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sz w:val="14"/>
                <w:szCs w:val="14"/>
              </w:rPr>
            </w:pPr>
            <w:r>
              <w:rPr>
                <w:rFonts w:ascii="Museo Sans 300" w:hAnsi="Museo Sans 300"/>
                <w:sz w:val="14"/>
                <w:szCs w:val="14"/>
              </w:rPr>
              <w:t>406.97</w:t>
            </w:r>
            <w:r w:rsidRPr="00B73AFA">
              <w:rPr>
                <w:rFonts w:ascii="Museo Sans 300" w:hAnsi="Museo Sans 300"/>
                <w:sz w:val="14"/>
                <w:szCs w:val="14"/>
              </w:rPr>
              <w:t xml:space="preserve"> </w:t>
            </w:r>
          </w:p>
        </w:tc>
        <w:tc>
          <w:tcPr>
            <w:tcW w:w="786" w:type="dxa"/>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sz w:val="14"/>
                <w:szCs w:val="14"/>
              </w:rPr>
            </w:pPr>
            <w:r>
              <w:rPr>
                <w:rFonts w:ascii="Museo Sans 300" w:hAnsi="Museo Sans 300"/>
                <w:sz w:val="14"/>
                <w:szCs w:val="14"/>
              </w:rPr>
              <w:t>3,560.99</w:t>
            </w:r>
            <w:r w:rsidRPr="00B73AFA">
              <w:rPr>
                <w:rFonts w:ascii="Museo Sans 300" w:hAnsi="Museo Sans 300"/>
                <w:sz w:val="14"/>
                <w:szCs w:val="14"/>
              </w:rPr>
              <w:t xml:space="preserve"> </w:t>
            </w:r>
          </w:p>
        </w:tc>
      </w:tr>
      <w:tr w:rsidR="00AC4857" w:rsidRPr="00B438FE" w:rsidTr="00271E70">
        <w:trPr>
          <w:trHeight w:val="478"/>
          <w:jc w:val="center"/>
        </w:trPr>
        <w:tc>
          <w:tcPr>
            <w:tcW w:w="2647" w:type="dxa"/>
            <w:vMerge/>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rPr>
                <w:rFonts w:ascii="Museo Sans 300" w:hAnsi="Museo Sans 300"/>
                <w:sz w:val="14"/>
                <w:szCs w:val="14"/>
              </w:rPr>
            </w:pPr>
          </w:p>
        </w:tc>
        <w:tc>
          <w:tcPr>
            <w:tcW w:w="6434" w:type="dxa"/>
            <w:gridSpan w:val="7"/>
            <w:tcBorders>
              <w:top w:val="single" w:sz="2" w:space="0" w:color="auto"/>
              <w:left w:val="single" w:sz="2" w:space="0" w:color="auto"/>
              <w:bottom w:val="single" w:sz="2" w:space="0" w:color="auto"/>
              <w:right w:val="single" w:sz="2" w:space="0" w:color="auto"/>
            </w:tcBorders>
          </w:tcPr>
          <w:p w:rsidR="00AC4857" w:rsidRPr="00B73AFA" w:rsidRDefault="00AC4857" w:rsidP="006D0A3B">
            <w:pPr>
              <w:widowControl w:val="0"/>
              <w:autoSpaceDE w:val="0"/>
              <w:autoSpaceDN w:val="0"/>
              <w:adjustRightInd w:val="0"/>
              <w:spacing w:line="0" w:lineRule="atLeast"/>
              <w:ind w:firstLine="57"/>
              <w:jc w:val="center"/>
              <w:rPr>
                <w:rFonts w:ascii="Museo Sans 300" w:hAnsi="Museo Sans 300"/>
                <w:b/>
                <w:bCs/>
                <w:sz w:val="14"/>
                <w:szCs w:val="14"/>
              </w:rPr>
            </w:pPr>
            <w:r>
              <w:rPr>
                <w:rFonts w:ascii="Museo Sans 300" w:hAnsi="Museo Sans 300"/>
                <w:b/>
                <w:bCs/>
                <w:sz w:val="14"/>
                <w:szCs w:val="14"/>
              </w:rPr>
              <w:t>Área Total: 1,105.91</w:t>
            </w:r>
          </w:p>
          <w:p w:rsidR="00AC4857" w:rsidRPr="00B73AFA" w:rsidRDefault="00AC4857" w:rsidP="006D0A3B">
            <w:pPr>
              <w:widowControl w:val="0"/>
              <w:autoSpaceDE w:val="0"/>
              <w:autoSpaceDN w:val="0"/>
              <w:adjustRightInd w:val="0"/>
              <w:spacing w:line="0" w:lineRule="atLeast"/>
              <w:ind w:firstLine="57"/>
              <w:jc w:val="center"/>
              <w:rPr>
                <w:rFonts w:ascii="Museo Sans 300" w:hAnsi="Museo Sans 300"/>
                <w:b/>
                <w:bCs/>
                <w:sz w:val="14"/>
                <w:szCs w:val="14"/>
              </w:rPr>
            </w:pPr>
            <w:r>
              <w:rPr>
                <w:rFonts w:ascii="Museo Sans 300" w:hAnsi="Museo Sans 300"/>
                <w:b/>
                <w:bCs/>
                <w:sz w:val="14"/>
                <w:szCs w:val="14"/>
              </w:rPr>
              <w:t xml:space="preserve"> Valor Total ($): 406.27</w:t>
            </w:r>
          </w:p>
          <w:p w:rsidR="00AC4857" w:rsidRPr="00B73AFA" w:rsidRDefault="00AC4857" w:rsidP="006D0A3B">
            <w:pPr>
              <w:widowControl w:val="0"/>
              <w:autoSpaceDE w:val="0"/>
              <w:autoSpaceDN w:val="0"/>
              <w:adjustRightInd w:val="0"/>
              <w:spacing w:line="0" w:lineRule="atLeast"/>
              <w:ind w:firstLine="57"/>
              <w:jc w:val="center"/>
              <w:rPr>
                <w:rFonts w:ascii="Museo Sans 300" w:hAnsi="Museo Sans 300"/>
                <w:b/>
                <w:bCs/>
                <w:sz w:val="14"/>
                <w:szCs w:val="14"/>
              </w:rPr>
            </w:pPr>
            <w:r>
              <w:rPr>
                <w:rFonts w:ascii="Museo Sans 300" w:hAnsi="Museo Sans 300"/>
                <w:b/>
                <w:bCs/>
                <w:sz w:val="14"/>
                <w:szCs w:val="14"/>
              </w:rPr>
              <w:t xml:space="preserve"> Valor Total (¢): 3,560.99</w:t>
            </w:r>
            <w:r w:rsidRPr="00B73AFA">
              <w:rPr>
                <w:rFonts w:ascii="Museo Sans 300" w:hAnsi="Museo Sans 300"/>
                <w:b/>
                <w:bCs/>
                <w:sz w:val="14"/>
                <w:szCs w:val="14"/>
              </w:rPr>
              <w:t xml:space="preserve"> </w:t>
            </w:r>
          </w:p>
        </w:tc>
      </w:tr>
    </w:tbl>
    <w:p w:rsidR="001E44D1" w:rsidRDefault="001E44D1" w:rsidP="00271E70">
      <w:pPr>
        <w:spacing w:line="120" w:lineRule="auto"/>
      </w:pPr>
    </w:p>
    <w:tbl>
      <w:tblPr>
        <w:tblW w:w="9099" w:type="dxa"/>
        <w:jc w:val="center"/>
        <w:tblLayout w:type="fixed"/>
        <w:tblCellMar>
          <w:left w:w="25" w:type="dxa"/>
          <w:right w:w="0" w:type="dxa"/>
        </w:tblCellMar>
        <w:tblLook w:val="0000" w:firstRow="0" w:lastRow="0" w:firstColumn="0" w:lastColumn="0" w:noHBand="0" w:noVBand="0"/>
      </w:tblPr>
      <w:tblGrid>
        <w:gridCol w:w="3524"/>
        <w:gridCol w:w="2203"/>
        <w:gridCol w:w="1820"/>
        <w:gridCol w:w="776"/>
        <w:gridCol w:w="776"/>
      </w:tblGrid>
      <w:tr w:rsidR="00AC4857" w:rsidRPr="00B73AFA" w:rsidTr="00EB5A90">
        <w:trPr>
          <w:trHeight w:val="115"/>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AC4857" w:rsidRPr="003A60CA" w:rsidRDefault="00AC4857" w:rsidP="006D0A3B">
            <w:pPr>
              <w:widowControl w:val="0"/>
              <w:autoSpaceDE w:val="0"/>
              <w:autoSpaceDN w:val="0"/>
              <w:adjustRightInd w:val="0"/>
              <w:spacing w:line="0" w:lineRule="atLeast"/>
              <w:ind w:firstLine="57"/>
              <w:jc w:val="center"/>
              <w:rPr>
                <w:rFonts w:ascii="Museo Sans 300" w:hAnsi="Museo Sans 300"/>
                <w:bCs/>
                <w:sz w:val="14"/>
                <w:szCs w:val="14"/>
              </w:rPr>
            </w:pPr>
            <w:r w:rsidRPr="003A60CA">
              <w:rPr>
                <w:rFonts w:ascii="Museo Sans 300" w:hAnsi="Museo Sans 300"/>
                <w:bCs/>
                <w:sz w:val="14"/>
                <w:szCs w:val="14"/>
              </w:rPr>
              <w:t xml:space="preserve">TOTAL SOLARES  </w:t>
            </w:r>
          </w:p>
        </w:tc>
        <w:tc>
          <w:tcPr>
            <w:tcW w:w="2203"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1</w:t>
            </w:r>
          </w:p>
        </w:tc>
        <w:tc>
          <w:tcPr>
            <w:tcW w:w="1820"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b/>
                <w:bCs/>
                <w:sz w:val="14"/>
                <w:szCs w:val="14"/>
              </w:rPr>
            </w:pPr>
            <w:r>
              <w:rPr>
                <w:rFonts w:ascii="Museo Sans 300" w:hAnsi="Museo Sans 300"/>
                <w:b/>
                <w:bCs/>
                <w:sz w:val="14"/>
                <w:szCs w:val="14"/>
              </w:rPr>
              <w:t>1105.91</w:t>
            </w:r>
            <w:r w:rsidRPr="00B73AFA">
              <w:rPr>
                <w:rFonts w:ascii="Museo Sans 300" w:hAnsi="Museo Sans 300"/>
                <w:b/>
                <w:bCs/>
                <w:sz w:val="14"/>
                <w:szCs w:val="14"/>
              </w:rPr>
              <w:t xml:space="preserve"> </w:t>
            </w:r>
          </w:p>
        </w:tc>
        <w:tc>
          <w:tcPr>
            <w:tcW w:w="776"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b/>
                <w:bCs/>
                <w:sz w:val="14"/>
                <w:szCs w:val="14"/>
              </w:rPr>
            </w:pPr>
            <w:r>
              <w:rPr>
                <w:rFonts w:ascii="Museo Sans 300" w:hAnsi="Museo Sans 300"/>
                <w:b/>
                <w:bCs/>
                <w:sz w:val="14"/>
                <w:szCs w:val="14"/>
              </w:rPr>
              <w:t>406.97</w:t>
            </w:r>
          </w:p>
        </w:tc>
        <w:tc>
          <w:tcPr>
            <w:tcW w:w="776"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b/>
                <w:bCs/>
                <w:sz w:val="14"/>
                <w:szCs w:val="14"/>
              </w:rPr>
            </w:pPr>
            <w:r>
              <w:rPr>
                <w:rFonts w:ascii="Museo Sans 300" w:hAnsi="Museo Sans 300"/>
                <w:b/>
                <w:bCs/>
                <w:sz w:val="14"/>
                <w:szCs w:val="14"/>
              </w:rPr>
              <w:t>3560.99</w:t>
            </w:r>
            <w:r w:rsidRPr="00B73AFA">
              <w:rPr>
                <w:rFonts w:ascii="Museo Sans 300" w:hAnsi="Museo Sans 300"/>
                <w:b/>
                <w:bCs/>
                <w:sz w:val="14"/>
                <w:szCs w:val="14"/>
              </w:rPr>
              <w:t xml:space="preserve"> </w:t>
            </w:r>
          </w:p>
        </w:tc>
      </w:tr>
      <w:tr w:rsidR="00AC4857" w:rsidRPr="00B73AFA" w:rsidTr="00EB5A90">
        <w:trPr>
          <w:trHeight w:val="126"/>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AC4857" w:rsidRPr="003A60CA" w:rsidRDefault="00AC4857" w:rsidP="006D0A3B">
            <w:pPr>
              <w:widowControl w:val="0"/>
              <w:autoSpaceDE w:val="0"/>
              <w:autoSpaceDN w:val="0"/>
              <w:adjustRightInd w:val="0"/>
              <w:spacing w:line="0" w:lineRule="atLeast"/>
              <w:ind w:firstLine="57"/>
              <w:jc w:val="center"/>
              <w:rPr>
                <w:rFonts w:ascii="Museo Sans 300" w:hAnsi="Museo Sans 300"/>
                <w:bCs/>
                <w:sz w:val="14"/>
                <w:szCs w:val="14"/>
              </w:rPr>
            </w:pPr>
            <w:r w:rsidRPr="003A60CA">
              <w:rPr>
                <w:rFonts w:ascii="Museo Sans 300" w:hAnsi="Museo Sans 300"/>
                <w:bCs/>
                <w:sz w:val="14"/>
                <w:szCs w:val="14"/>
              </w:rPr>
              <w:t xml:space="preserve">TOTAL LOTES  </w:t>
            </w:r>
          </w:p>
        </w:tc>
        <w:tc>
          <w:tcPr>
            <w:tcW w:w="2203"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0</w:t>
            </w:r>
          </w:p>
        </w:tc>
        <w:tc>
          <w:tcPr>
            <w:tcW w:w="1820"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b/>
                <w:bCs/>
                <w:sz w:val="14"/>
                <w:szCs w:val="14"/>
              </w:rPr>
            </w:pPr>
            <w:r w:rsidRPr="00B73AFA">
              <w:rPr>
                <w:rFonts w:ascii="Museo Sans 300" w:hAnsi="Museo Sans 300"/>
                <w:b/>
                <w:bCs/>
                <w:sz w:val="14"/>
                <w:szCs w:val="14"/>
              </w:rPr>
              <w:t xml:space="preserve">0 </w:t>
            </w:r>
          </w:p>
        </w:tc>
        <w:tc>
          <w:tcPr>
            <w:tcW w:w="776"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b/>
                <w:bCs/>
                <w:sz w:val="14"/>
                <w:szCs w:val="14"/>
              </w:rPr>
            </w:pPr>
            <w:r w:rsidRPr="00B73AFA">
              <w:rPr>
                <w:rFonts w:ascii="Museo Sans 300" w:hAnsi="Museo Sans 300"/>
                <w:b/>
                <w:bCs/>
                <w:sz w:val="14"/>
                <w:szCs w:val="14"/>
              </w:rPr>
              <w:t xml:space="preserve">0 </w:t>
            </w:r>
          </w:p>
        </w:tc>
        <w:tc>
          <w:tcPr>
            <w:tcW w:w="776" w:type="dxa"/>
            <w:tcBorders>
              <w:top w:val="single" w:sz="2" w:space="0" w:color="auto"/>
              <w:left w:val="single" w:sz="2" w:space="0" w:color="auto"/>
              <w:bottom w:val="single" w:sz="2" w:space="0" w:color="auto"/>
              <w:right w:val="single" w:sz="2" w:space="0" w:color="auto"/>
            </w:tcBorders>
            <w:shd w:val="clear" w:color="auto" w:fill="DCDCDC"/>
          </w:tcPr>
          <w:p w:rsidR="00AC4857" w:rsidRPr="00B73AFA" w:rsidRDefault="00AC4857" w:rsidP="006D0A3B">
            <w:pPr>
              <w:widowControl w:val="0"/>
              <w:autoSpaceDE w:val="0"/>
              <w:autoSpaceDN w:val="0"/>
              <w:adjustRightInd w:val="0"/>
              <w:spacing w:line="0" w:lineRule="atLeast"/>
              <w:ind w:firstLine="57"/>
              <w:jc w:val="right"/>
              <w:rPr>
                <w:rFonts w:ascii="Museo Sans 300" w:hAnsi="Museo Sans 300"/>
                <w:b/>
                <w:bCs/>
                <w:sz w:val="14"/>
                <w:szCs w:val="14"/>
              </w:rPr>
            </w:pPr>
            <w:r w:rsidRPr="00B73AFA">
              <w:rPr>
                <w:rFonts w:ascii="Museo Sans 300" w:hAnsi="Museo Sans 300"/>
                <w:b/>
                <w:bCs/>
                <w:sz w:val="14"/>
                <w:szCs w:val="14"/>
              </w:rPr>
              <w:t xml:space="preserve">0 </w:t>
            </w:r>
          </w:p>
        </w:tc>
      </w:tr>
    </w:tbl>
    <w:p w:rsidR="004310A0" w:rsidRDefault="004310A0" w:rsidP="00EB5A90">
      <w:pPr>
        <w:jc w:val="both"/>
        <w:rPr>
          <w:rFonts w:ascii="Museo Sans 100" w:eastAsia="Times New Roman" w:hAnsi="Museo Sans 100"/>
          <w:b/>
          <w:sz w:val="24"/>
          <w:szCs w:val="24"/>
          <w:u w:val="single"/>
          <w:lang w:eastAsia="es-ES"/>
        </w:rPr>
      </w:pPr>
    </w:p>
    <w:p w:rsidR="00AC4857" w:rsidRDefault="00AC4857" w:rsidP="00EB5A90">
      <w:pPr>
        <w:jc w:val="both"/>
        <w:rPr>
          <w:rFonts w:ascii="Museo Sans 300" w:eastAsia="Times New Roman" w:hAnsi="Museo Sans 300"/>
          <w:b/>
          <w:sz w:val="26"/>
          <w:szCs w:val="26"/>
          <w:lang w:eastAsia="es-ES"/>
        </w:rPr>
      </w:pPr>
      <w:r w:rsidRPr="00EB5A90">
        <w:rPr>
          <w:rFonts w:ascii="Museo Sans 100" w:eastAsia="Times New Roman" w:hAnsi="Museo Sans 100"/>
          <w:b/>
          <w:sz w:val="24"/>
          <w:szCs w:val="24"/>
          <w:u w:val="single"/>
          <w:lang w:eastAsia="es-ES"/>
        </w:rPr>
        <w:t>SEGUNDO:</w:t>
      </w:r>
      <w:r w:rsidRPr="00EB5A90">
        <w:rPr>
          <w:rFonts w:ascii="Museo Sans 100" w:eastAsia="Times New Roman" w:hAnsi="Museo Sans 100"/>
          <w:sz w:val="24"/>
          <w:szCs w:val="24"/>
          <w:lang w:eastAsia="es-ES"/>
        </w:rPr>
        <w:t xml:space="preserve"> </w:t>
      </w:r>
      <w:r w:rsidRPr="00EB5A90">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ambientales relacionadas en el considerando V</w:t>
      </w:r>
      <w:r w:rsidR="00EB5A90" w:rsidRPr="00EB5A90">
        <w:rPr>
          <w:rFonts w:ascii="Museo Sans 100" w:eastAsia="Times New Roman" w:hAnsi="Museo Sans 100"/>
          <w:sz w:val="24"/>
          <w:szCs w:val="24"/>
          <w:lang w:val="es-ES" w:eastAsia="es-ES"/>
        </w:rPr>
        <w:t xml:space="preserve"> del presente punto de acta</w:t>
      </w:r>
      <w:r w:rsidRPr="00EB5A90">
        <w:rPr>
          <w:rFonts w:ascii="Museo Sans 100" w:eastAsia="Times New Roman" w:hAnsi="Museo Sans 100"/>
          <w:sz w:val="24"/>
          <w:szCs w:val="24"/>
          <w:lang w:val="es-ES" w:eastAsia="es-ES"/>
        </w:rPr>
        <w:t xml:space="preserve">. </w:t>
      </w:r>
      <w:r w:rsidRPr="00EB5A90">
        <w:rPr>
          <w:rFonts w:ascii="Museo Sans 100" w:eastAsia="Times New Roman" w:hAnsi="Museo Sans 100"/>
          <w:b/>
          <w:sz w:val="24"/>
          <w:szCs w:val="24"/>
          <w:u w:val="single"/>
          <w:lang w:eastAsia="es-ES"/>
        </w:rPr>
        <w:t>TERCERO:</w:t>
      </w:r>
      <w:r w:rsidRPr="00EB5A90">
        <w:rPr>
          <w:rFonts w:ascii="Museo Sans 100" w:hAnsi="Museo Sans 100"/>
          <w:b/>
          <w:sz w:val="24"/>
          <w:szCs w:val="24"/>
        </w:rPr>
        <w:t xml:space="preserve"> </w:t>
      </w:r>
      <w:r w:rsidRPr="00EB5A90">
        <w:rPr>
          <w:rFonts w:ascii="Museo Sans 100" w:hAnsi="Museo Sans 100"/>
          <w:sz w:val="24"/>
          <w:szCs w:val="24"/>
        </w:rPr>
        <w:t xml:space="preserve">Comisionar al Departamento de Créditos de este Instituto, para que haga efectiva la aplicación de precio, plazo y forma de pago de conformidad al Acuerdo contenido en el Punto VII del Acta de Sesión Ordinaria </w:t>
      </w:r>
      <w:r w:rsidRPr="00EB5A90">
        <w:rPr>
          <w:rFonts w:ascii="Museo Sans 100" w:hAnsi="Museo Sans 100"/>
          <w:spacing w:val="-4"/>
          <w:sz w:val="24"/>
          <w:szCs w:val="24"/>
        </w:rPr>
        <w:t xml:space="preserve">Nº 39-99, de fecha 2 de diciembre del año 1999. </w:t>
      </w:r>
      <w:r w:rsidRPr="00EB5A90">
        <w:rPr>
          <w:rFonts w:ascii="Museo Sans 100" w:hAnsi="Museo Sans 100"/>
          <w:b/>
          <w:spacing w:val="-4"/>
          <w:sz w:val="24"/>
          <w:szCs w:val="24"/>
          <w:u w:val="single"/>
        </w:rPr>
        <w:t>CUARTO:</w:t>
      </w:r>
      <w:r w:rsidRPr="00EB5A90">
        <w:rPr>
          <w:rFonts w:ascii="Museo Sans 100" w:hAnsi="Museo Sans 100"/>
          <w:spacing w:val="-4"/>
          <w:sz w:val="24"/>
          <w:szCs w:val="24"/>
        </w:rPr>
        <w:t xml:space="preserve"> </w:t>
      </w:r>
      <w:r w:rsidRPr="00EB5A90">
        <w:rPr>
          <w:rFonts w:ascii="Museo Sans 100" w:hAnsi="Museo Sans 100"/>
          <w:sz w:val="24"/>
          <w:szCs w:val="24"/>
        </w:rPr>
        <w:t>Instruir a la Gerencia de Desarrollo Rural para que a través de la Sección de Cobros, realice las gestiones para el cobro</w:t>
      </w:r>
      <w:r w:rsidRPr="00EB5A90">
        <w:rPr>
          <w:rFonts w:ascii="Museo Sans 100" w:hAnsi="Museo Sans 100"/>
          <w:sz w:val="24"/>
          <w:szCs w:val="24"/>
          <w:lang w:eastAsia="es-ES"/>
        </w:rPr>
        <w:t xml:space="preserve"> correspondiente a los beneficiarios sobre el excedente de área del inmueble identificado como: Solar N° 4, Polígono B, HACIENDA GUALOSO PORCION 2, así como de los gastos administrativos y de escrituración. </w:t>
      </w:r>
      <w:r w:rsidRPr="00EB5A90">
        <w:rPr>
          <w:rFonts w:ascii="Museo Sans 100" w:eastAsia="Times New Roman" w:hAnsi="Museo Sans 100"/>
          <w:b/>
          <w:sz w:val="24"/>
          <w:szCs w:val="24"/>
          <w:u w:val="single"/>
          <w:lang w:eastAsia="es-ES"/>
        </w:rPr>
        <w:t>QUINTO</w:t>
      </w:r>
      <w:r w:rsidRPr="00EB5A90">
        <w:rPr>
          <w:rFonts w:ascii="Museo Sans 100" w:eastAsia="Times New Roman" w:hAnsi="Museo Sans 100"/>
          <w:b/>
          <w:sz w:val="24"/>
          <w:szCs w:val="24"/>
          <w:u w:val="single"/>
        </w:rPr>
        <w:t>:</w:t>
      </w:r>
      <w:r w:rsidRPr="00EB5A90">
        <w:rPr>
          <w:rFonts w:ascii="Museo Sans 100" w:eastAsia="Times New Roman" w:hAnsi="Museo Sans 100"/>
          <w:b/>
          <w:sz w:val="24"/>
          <w:szCs w:val="24"/>
        </w:rPr>
        <w:t xml:space="preserve"> </w:t>
      </w:r>
      <w:r w:rsidRPr="00EB5A90">
        <w:rPr>
          <w:rFonts w:ascii="Museo Sans 100" w:eastAsia="Times New Roman" w:hAnsi="Museo Sans 100"/>
          <w:sz w:val="24"/>
          <w:szCs w:val="24"/>
        </w:rPr>
        <w:t>Autorizar a la Gerencia Legal para que a través del Departamento de Escrituración elabore la respectiva escritura y al Departamento de Registro para que realice el trámite de inscripción de la misma.</w:t>
      </w:r>
      <w:r w:rsidRPr="00EB5A90">
        <w:rPr>
          <w:rFonts w:ascii="Museo Sans 100" w:eastAsia="Times New Roman" w:hAnsi="Museo Sans 100"/>
          <w:b/>
          <w:sz w:val="24"/>
          <w:szCs w:val="24"/>
        </w:rPr>
        <w:t xml:space="preserve"> </w:t>
      </w:r>
      <w:r w:rsidRPr="00EB5A90">
        <w:rPr>
          <w:rFonts w:ascii="Museo Sans 100" w:eastAsia="Times New Roman" w:hAnsi="Museo Sans 100"/>
          <w:b/>
          <w:sz w:val="24"/>
          <w:szCs w:val="24"/>
          <w:u w:val="single"/>
        </w:rPr>
        <w:t>SEXTO:</w:t>
      </w:r>
      <w:r w:rsidRPr="00EB5A90">
        <w:rPr>
          <w:rFonts w:ascii="Museo Sans 100" w:eastAsia="Times New Roman" w:hAnsi="Museo Sans 100"/>
          <w:sz w:val="24"/>
          <w:szCs w:val="24"/>
        </w:rPr>
        <w:t xml:space="preserve"> Facultar al Presidente para que por sí o por medio de Apoderado Especial, comparezca al otorgamiento de la correspondiente escritura.</w:t>
      </w:r>
      <w:r w:rsidR="00EB5A90">
        <w:rPr>
          <w:rFonts w:ascii="Museo Sans 100" w:eastAsia="Times New Roman" w:hAnsi="Museo Sans 100"/>
          <w:sz w:val="24"/>
          <w:szCs w:val="24"/>
        </w:rPr>
        <w:t xml:space="preserve"> Este Acuerdo, queda aprobado y ratificado.</w:t>
      </w:r>
      <w:r>
        <w:t xml:space="preserve"> </w:t>
      </w:r>
      <w:r w:rsidR="00EB5A90" w:rsidRPr="00EB5A90">
        <w:rPr>
          <w:rFonts w:ascii="Museo Sans 300" w:eastAsia="Times New Roman" w:hAnsi="Museo Sans 300"/>
          <w:sz w:val="26"/>
          <w:szCs w:val="26"/>
          <w:lang w:eastAsia="es-ES"/>
        </w:rPr>
        <w:t>NOTIFIQUESE.””””””</w:t>
      </w:r>
    </w:p>
    <w:p w:rsidR="00C6057F" w:rsidRDefault="00C6057F" w:rsidP="00271E70">
      <w:pPr>
        <w:rPr>
          <w:rFonts w:ascii="Museo Sans 100" w:hAnsi="Museo Sans 100"/>
          <w:sz w:val="24"/>
          <w:szCs w:val="24"/>
        </w:rPr>
      </w:pPr>
    </w:p>
    <w:p w:rsidR="00C6057F" w:rsidRPr="00DD7000" w:rsidRDefault="00E67004" w:rsidP="00DD7000">
      <w:pPr>
        <w:jc w:val="both"/>
        <w:rPr>
          <w:rFonts w:ascii="Museo Sans 100" w:hAnsi="Museo Sans 100"/>
          <w:sz w:val="24"/>
          <w:szCs w:val="24"/>
        </w:rPr>
      </w:pPr>
      <w:r w:rsidRPr="00DD7000">
        <w:rPr>
          <w:rFonts w:ascii="Museo Sans 100" w:hAnsi="Museo Sans 100"/>
          <w:sz w:val="24"/>
          <w:szCs w:val="24"/>
        </w:rPr>
        <w:lastRenderedPageBreak/>
        <w:t>““””XIX</w:t>
      </w:r>
      <w:r w:rsidR="00C6057F" w:rsidRPr="00DD7000">
        <w:rPr>
          <w:rFonts w:ascii="Museo Sans 100" w:hAnsi="Museo Sans 100"/>
          <w:sz w:val="24"/>
          <w:szCs w:val="24"/>
        </w:rPr>
        <w:t>) A solicitud de la señora</w:t>
      </w:r>
      <w:r w:rsidR="00BE0CC2" w:rsidRPr="00DD7000">
        <w:rPr>
          <w:rFonts w:ascii="Museo Sans 100" w:hAnsi="Museo Sans 100"/>
          <w:sz w:val="24"/>
          <w:szCs w:val="24"/>
        </w:rPr>
        <w:t>:</w:t>
      </w:r>
      <w:r w:rsidR="00BE0CC2" w:rsidRPr="00DD7000">
        <w:rPr>
          <w:rFonts w:ascii="Museo Sans 100" w:eastAsia="Times New Roman" w:hAnsi="Museo Sans 100"/>
          <w:b/>
          <w:sz w:val="24"/>
          <w:szCs w:val="24"/>
        </w:rPr>
        <w:t xml:space="preserve"> MARIA DEL ROSARIO VAZQUES RIVAS, </w:t>
      </w:r>
      <w:r w:rsidR="00BE0CC2" w:rsidRPr="00DD7000">
        <w:rPr>
          <w:rFonts w:ascii="Museo Sans 100" w:eastAsia="Times New Roman" w:hAnsi="Museo Sans 100"/>
          <w:sz w:val="24"/>
          <w:szCs w:val="24"/>
        </w:rPr>
        <w:t xml:space="preserve">de </w:t>
      </w:r>
      <w:r w:rsidR="00271E70">
        <w:rPr>
          <w:rFonts w:ascii="Museo Sans 100" w:eastAsia="Times New Roman" w:hAnsi="Museo Sans 100"/>
          <w:sz w:val="24"/>
          <w:szCs w:val="24"/>
        </w:rPr>
        <w:t>---</w:t>
      </w:r>
      <w:r w:rsidR="00BE0CC2" w:rsidRPr="00DD7000">
        <w:rPr>
          <w:rFonts w:ascii="Museo Sans 100" w:eastAsia="Times New Roman" w:hAnsi="Museo Sans 100"/>
          <w:sz w:val="24"/>
          <w:szCs w:val="24"/>
        </w:rPr>
        <w:t xml:space="preserve"> años de edad, </w:t>
      </w:r>
      <w:r w:rsidR="00271E70">
        <w:rPr>
          <w:rFonts w:ascii="Museo Sans 100" w:eastAsia="Times New Roman" w:hAnsi="Museo Sans 100"/>
          <w:sz w:val="24"/>
          <w:szCs w:val="24"/>
        </w:rPr>
        <w:t>---</w:t>
      </w:r>
      <w:r w:rsidR="00BE0CC2" w:rsidRPr="00DD7000">
        <w:rPr>
          <w:rFonts w:ascii="Museo Sans 100" w:eastAsia="Times New Roman" w:hAnsi="Museo Sans 100"/>
          <w:sz w:val="24"/>
          <w:szCs w:val="24"/>
        </w:rPr>
        <w:t xml:space="preserve">, del domicilio de </w:t>
      </w:r>
      <w:r w:rsidR="00271E70">
        <w:rPr>
          <w:rFonts w:ascii="Museo Sans 100" w:eastAsia="Times New Roman" w:hAnsi="Museo Sans 100"/>
          <w:sz w:val="24"/>
          <w:szCs w:val="24"/>
        </w:rPr>
        <w:t>---</w:t>
      </w:r>
      <w:r w:rsidR="00BE0CC2" w:rsidRPr="00DD7000">
        <w:rPr>
          <w:rFonts w:ascii="Museo Sans 100" w:eastAsia="Times New Roman" w:hAnsi="Museo Sans 100"/>
          <w:sz w:val="24"/>
          <w:szCs w:val="24"/>
        </w:rPr>
        <w:t xml:space="preserve">, departamento de </w:t>
      </w:r>
      <w:r w:rsidR="00271E70">
        <w:rPr>
          <w:rFonts w:ascii="Museo Sans 100" w:eastAsia="Times New Roman" w:hAnsi="Museo Sans 100"/>
          <w:sz w:val="24"/>
          <w:szCs w:val="24"/>
        </w:rPr>
        <w:t>---</w:t>
      </w:r>
      <w:r w:rsidR="00BE0CC2" w:rsidRPr="00DD7000">
        <w:rPr>
          <w:rFonts w:ascii="Museo Sans 100" w:eastAsia="Times New Roman" w:hAnsi="Museo Sans 100"/>
          <w:sz w:val="24"/>
          <w:szCs w:val="24"/>
        </w:rPr>
        <w:t xml:space="preserve">, con Documento Único de Identidad número </w:t>
      </w:r>
      <w:r w:rsidR="00271E70">
        <w:rPr>
          <w:rFonts w:ascii="Museo Sans 100" w:eastAsia="Times New Roman" w:hAnsi="Museo Sans 100"/>
          <w:sz w:val="24"/>
          <w:szCs w:val="24"/>
        </w:rPr>
        <w:t>---</w:t>
      </w:r>
      <w:r w:rsidR="00BE0CC2" w:rsidRPr="00DD7000">
        <w:rPr>
          <w:rFonts w:ascii="Museo Sans 100" w:eastAsia="Times New Roman" w:hAnsi="Museo Sans 100"/>
          <w:sz w:val="24"/>
          <w:szCs w:val="24"/>
        </w:rPr>
        <w:t xml:space="preserve">, y su menor hija </w:t>
      </w:r>
      <w:r w:rsidR="00271E70">
        <w:rPr>
          <w:rFonts w:ascii="Museo Sans 100" w:eastAsia="Times New Roman" w:hAnsi="Museo Sans 100"/>
          <w:b/>
          <w:sz w:val="24"/>
          <w:szCs w:val="24"/>
        </w:rPr>
        <w:t>---</w:t>
      </w:r>
      <w:r w:rsidR="00C6057F" w:rsidRPr="00DD7000">
        <w:rPr>
          <w:rFonts w:ascii="Museo Sans 100" w:hAnsi="Museo Sans 100"/>
          <w:sz w:val="24"/>
          <w:szCs w:val="24"/>
        </w:rPr>
        <w:t>;</w:t>
      </w:r>
      <w:r w:rsidR="00C6057F" w:rsidRPr="00DD7000">
        <w:rPr>
          <w:rFonts w:ascii="Museo Sans 100" w:eastAsia="Times New Roman" w:hAnsi="Museo Sans 100"/>
          <w:sz w:val="24"/>
          <w:szCs w:val="24"/>
          <w:lang w:val="es-ES_tradnl"/>
        </w:rPr>
        <w:t xml:space="preserve"> el</w:t>
      </w:r>
      <w:r w:rsidR="00C6057F" w:rsidRPr="00DD7000">
        <w:rPr>
          <w:rFonts w:ascii="Museo Sans 100" w:hAnsi="Museo Sans 100"/>
          <w:sz w:val="24"/>
          <w:szCs w:val="24"/>
        </w:rPr>
        <w:t xml:space="preserve"> señor Presidente somete a consideración de Junta Directiva, dictamen jurídico 2</w:t>
      </w:r>
      <w:r w:rsidRPr="00DD7000">
        <w:rPr>
          <w:rFonts w:ascii="Museo Sans 100" w:hAnsi="Museo Sans 100"/>
          <w:sz w:val="24"/>
          <w:szCs w:val="24"/>
        </w:rPr>
        <w:t>37</w:t>
      </w:r>
      <w:r w:rsidR="00C6057F" w:rsidRPr="00DD7000">
        <w:rPr>
          <w:rFonts w:ascii="Museo Sans 100" w:hAnsi="Museo Sans 100"/>
          <w:sz w:val="24"/>
          <w:szCs w:val="24"/>
        </w:rPr>
        <w:t>, relacionado con la adjudicación en venta de  01</w:t>
      </w:r>
      <w:r w:rsidRPr="00DD7000">
        <w:rPr>
          <w:rFonts w:ascii="Museo Sans 100" w:hAnsi="Museo Sans 100"/>
          <w:sz w:val="24"/>
          <w:szCs w:val="24"/>
        </w:rPr>
        <w:t xml:space="preserve"> solar para vivienda</w:t>
      </w:r>
      <w:r w:rsidR="00C6057F" w:rsidRPr="00DD7000">
        <w:rPr>
          <w:rFonts w:ascii="Museo Sans 100" w:hAnsi="Museo Sans 100"/>
          <w:sz w:val="24"/>
          <w:szCs w:val="24"/>
        </w:rPr>
        <w:t xml:space="preserve">, </w:t>
      </w:r>
      <w:r w:rsidR="00C6057F" w:rsidRPr="00DD7000">
        <w:rPr>
          <w:rFonts w:ascii="Museo Sans 100" w:eastAsia="Times New Roman" w:hAnsi="Museo Sans 100"/>
          <w:sz w:val="24"/>
          <w:szCs w:val="24"/>
        </w:rPr>
        <w:t xml:space="preserve">ubicado en </w:t>
      </w:r>
      <w:r w:rsidR="00C6057F" w:rsidRPr="00DD7000">
        <w:rPr>
          <w:rFonts w:ascii="Museo Sans 100" w:hAnsi="Museo Sans 100"/>
          <w:sz w:val="24"/>
          <w:szCs w:val="24"/>
        </w:rPr>
        <w:t>el</w:t>
      </w:r>
      <w:r w:rsidR="00BE0CC2" w:rsidRPr="00DD7000">
        <w:rPr>
          <w:rFonts w:ascii="Museo Sans 100" w:hAnsi="Museo Sans 100"/>
          <w:sz w:val="24"/>
          <w:szCs w:val="24"/>
        </w:rPr>
        <w:t xml:space="preserve"> </w:t>
      </w:r>
      <w:r w:rsidR="00BE0CC2" w:rsidRPr="00DD7000">
        <w:rPr>
          <w:rFonts w:ascii="Museo Sans 100" w:hAnsi="Museo Sans 100"/>
          <w:bCs/>
          <w:sz w:val="24"/>
          <w:szCs w:val="24"/>
        </w:rPr>
        <w:t xml:space="preserve">Proyecto de </w:t>
      </w:r>
      <w:r w:rsidR="00BE0CC2" w:rsidRPr="00DD7000">
        <w:rPr>
          <w:rFonts w:ascii="Museo Sans 100" w:hAnsi="Museo Sans 100"/>
          <w:sz w:val="24"/>
          <w:szCs w:val="24"/>
        </w:rPr>
        <w:t xml:space="preserve">Asentamiento Comunitario y Lotificación Agrícola desarrollado en el inmueble identificado como </w:t>
      </w:r>
      <w:r w:rsidR="00BE0CC2" w:rsidRPr="00DD7000">
        <w:rPr>
          <w:rFonts w:ascii="Museo Sans 100" w:hAnsi="Museo Sans 100"/>
          <w:b/>
          <w:sz w:val="24"/>
          <w:szCs w:val="24"/>
        </w:rPr>
        <w:t>HACIENDA SAN RAYMUNDO,</w:t>
      </w:r>
      <w:r w:rsidR="00BE0CC2" w:rsidRPr="00DD7000">
        <w:rPr>
          <w:rFonts w:ascii="Museo Sans 100" w:hAnsi="Museo Sans 100"/>
          <w:sz w:val="24"/>
          <w:szCs w:val="24"/>
        </w:rPr>
        <w:t xml:space="preserve"> </w:t>
      </w:r>
      <w:r w:rsidR="00BE0CC2" w:rsidRPr="00DD7000">
        <w:rPr>
          <w:rFonts w:ascii="Museo Sans 100" w:hAnsi="Museo Sans 100"/>
          <w:b/>
          <w:sz w:val="24"/>
          <w:szCs w:val="24"/>
        </w:rPr>
        <w:t>PORCION 1-1,</w:t>
      </w:r>
      <w:r w:rsidR="00BE0CC2" w:rsidRPr="00DD7000">
        <w:rPr>
          <w:rFonts w:ascii="Museo Sans 100" w:hAnsi="Museo Sans 100"/>
          <w:sz w:val="24"/>
          <w:szCs w:val="24"/>
        </w:rPr>
        <w:t xml:space="preserve"> situada en cantón Llano de Doña María, jurisdicción y departamento de Ahuachapán, </w:t>
      </w:r>
      <w:r w:rsidR="00BE0CC2" w:rsidRPr="00DD7000">
        <w:rPr>
          <w:rFonts w:ascii="Museo Sans 100" w:hAnsi="Museo Sans 100"/>
          <w:b/>
          <w:sz w:val="24"/>
          <w:szCs w:val="24"/>
        </w:rPr>
        <w:t>código de proyecto 010128, SSE 459, entrega 23</w:t>
      </w:r>
      <w:r w:rsidR="00C6057F" w:rsidRPr="00DD7000">
        <w:rPr>
          <w:rFonts w:ascii="Museo Sans 100" w:hAnsi="Museo Sans 100"/>
          <w:b/>
          <w:sz w:val="24"/>
          <w:szCs w:val="24"/>
        </w:rPr>
        <w:t xml:space="preserve">, </w:t>
      </w:r>
      <w:r w:rsidR="00C6057F" w:rsidRPr="00DD7000">
        <w:rPr>
          <w:rFonts w:ascii="Museo Sans 100" w:hAnsi="Museo Sans 100"/>
          <w:sz w:val="24"/>
          <w:szCs w:val="24"/>
        </w:rPr>
        <w:t>en el cual la Gerencia Legal hace las siguientes consideraciones:</w:t>
      </w:r>
    </w:p>
    <w:p w:rsidR="00C6057F" w:rsidRPr="00DD7000" w:rsidRDefault="00C6057F" w:rsidP="00DD7000">
      <w:pPr>
        <w:jc w:val="both"/>
        <w:rPr>
          <w:rFonts w:ascii="Museo Sans 100" w:hAnsi="Museo Sans 100"/>
          <w:sz w:val="24"/>
          <w:szCs w:val="24"/>
        </w:rPr>
      </w:pPr>
    </w:p>
    <w:p w:rsidR="00BE0CC2" w:rsidRPr="00DD7000" w:rsidRDefault="00BE0CC2" w:rsidP="00923BA4">
      <w:pPr>
        <w:numPr>
          <w:ilvl w:val="0"/>
          <w:numId w:val="57"/>
        </w:numPr>
        <w:ind w:left="1134" w:hanging="708"/>
        <w:contextualSpacing/>
        <w:jc w:val="both"/>
        <w:rPr>
          <w:rFonts w:ascii="Museo Sans 100" w:hAnsi="Museo Sans 100"/>
          <w:sz w:val="24"/>
          <w:szCs w:val="24"/>
        </w:rPr>
      </w:pPr>
      <w:r w:rsidRPr="00DD7000">
        <w:rPr>
          <w:rFonts w:ascii="Museo Sans 100" w:hAnsi="Museo Sans 100"/>
          <w:sz w:val="24"/>
          <w:szCs w:val="24"/>
        </w:rPr>
        <w:t xml:space="preserve">El ISTA adquirió mediante compraventa el inmueble conocido como HACIENDA SAN RAYMUNDO, con un área de 83 </w:t>
      </w:r>
      <w:proofErr w:type="spellStart"/>
      <w:r w:rsidRPr="00DD7000">
        <w:rPr>
          <w:rFonts w:ascii="Museo Sans 100" w:hAnsi="Museo Sans 100"/>
          <w:sz w:val="24"/>
          <w:szCs w:val="24"/>
        </w:rPr>
        <w:t>Hás</w:t>
      </w:r>
      <w:proofErr w:type="spellEnd"/>
      <w:r w:rsidRPr="00DD7000">
        <w:rPr>
          <w:rFonts w:ascii="Museo Sans 100" w:hAnsi="Museo Sans 100"/>
          <w:sz w:val="24"/>
          <w:szCs w:val="24"/>
        </w:rPr>
        <w:t xml:space="preserve">., 86 </w:t>
      </w:r>
      <w:proofErr w:type="spellStart"/>
      <w:r w:rsidRPr="00DD7000">
        <w:rPr>
          <w:rFonts w:ascii="Museo Sans 100" w:hAnsi="Museo Sans 100"/>
          <w:sz w:val="24"/>
          <w:szCs w:val="24"/>
        </w:rPr>
        <w:t>Ás</w:t>
      </w:r>
      <w:proofErr w:type="spellEnd"/>
      <w:r w:rsidRPr="00DD7000">
        <w:rPr>
          <w:rFonts w:ascii="Museo Sans 100" w:hAnsi="Museo Sans 100"/>
          <w:sz w:val="24"/>
          <w:szCs w:val="24"/>
        </w:rPr>
        <w:t xml:space="preserve">., 91.64 </w:t>
      </w:r>
      <w:proofErr w:type="spellStart"/>
      <w:r w:rsidRPr="00DD7000">
        <w:rPr>
          <w:rFonts w:ascii="Museo Sans 100" w:hAnsi="Museo Sans 100"/>
          <w:sz w:val="24"/>
          <w:szCs w:val="24"/>
        </w:rPr>
        <w:t>Cás</w:t>
      </w:r>
      <w:proofErr w:type="spellEnd"/>
      <w:r w:rsidRPr="00DD7000">
        <w:rPr>
          <w:rFonts w:ascii="Museo Sans 100" w:hAnsi="Museo Sans 100"/>
          <w:sz w:val="24"/>
          <w:szCs w:val="24"/>
        </w:rPr>
        <w:t>., equivalente a 838,691.64 M², por un valor de $</w:t>
      </w:r>
      <w:r w:rsidRPr="00DD7000">
        <w:rPr>
          <w:rFonts w:ascii="Museo Sans 100" w:hAnsi="Museo Sans 100"/>
          <w:bCs/>
          <w:iCs/>
          <w:sz w:val="24"/>
          <w:szCs w:val="24"/>
        </w:rPr>
        <w:t xml:space="preserve">205,169.89, a razón de un precio por hectárea de $2,446.31 y por metro cuadrado de $0.244631, </w:t>
      </w:r>
      <w:r w:rsidRPr="00DD7000">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Acuerdo contenido en Punto XL del Acta de Sesión Ordinaria 23-2002, de fecha 13 de junio de 2002, y escritura pública de compraventa número </w:t>
      </w:r>
      <w:r w:rsidR="00271E70">
        <w:rPr>
          <w:rFonts w:ascii="Museo Sans 100" w:hAnsi="Museo Sans 100"/>
          <w:sz w:val="24"/>
          <w:szCs w:val="24"/>
        </w:rPr>
        <w:t>---</w:t>
      </w:r>
      <w:r w:rsidRPr="00DD7000">
        <w:rPr>
          <w:rFonts w:ascii="Museo Sans 100" w:hAnsi="Museo Sans 100"/>
          <w:sz w:val="24"/>
          <w:szCs w:val="24"/>
        </w:rPr>
        <w:t xml:space="preserve">, Libro </w:t>
      </w:r>
      <w:r w:rsidR="00271E70">
        <w:rPr>
          <w:rFonts w:ascii="Museo Sans 100" w:hAnsi="Museo Sans 100"/>
          <w:sz w:val="24"/>
          <w:szCs w:val="24"/>
        </w:rPr>
        <w:t>---</w:t>
      </w:r>
      <w:r w:rsidRPr="00DD7000">
        <w:rPr>
          <w:rFonts w:ascii="Museo Sans 100" w:hAnsi="Museo Sans 100"/>
          <w:sz w:val="24"/>
          <w:szCs w:val="24"/>
        </w:rPr>
        <w:t xml:space="preserve">, otorgada ante los oficios de la Notario Mónica Michelle Muñoz Guevara, el día </w:t>
      </w:r>
      <w:r w:rsidR="003465BD">
        <w:rPr>
          <w:rFonts w:ascii="Museo Sans 100" w:hAnsi="Museo Sans 100"/>
          <w:sz w:val="24"/>
          <w:szCs w:val="24"/>
        </w:rPr>
        <w:t>----</w:t>
      </w:r>
      <w:r w:rsidRPr="00DD7000">
        <w:rPr>
          <w:rFonts w:ascii="Museo Sans 100" w:hAnsi="Museo Sans 100"/>
          <w:sz w:val="24"/>
          <w:szCs w:val="24"/>
        </w:rPr>
        <w:t xml:space="preserve"> de </w:t>
      </w:r>
      <w:r w:rsidR="003465BD">
        <w:rPr>
          <w:rFonts w:ascii="Museo Sans 100" w:hAnsi="Museo Sans 100"/>
          <w:sz w:val="24"/>
          <w:szCs w:val="24"/>
        </w:rPr>
        <w:t>-----</w:t>
      </w:r>
      <w:r w:rsidRPr="00DD7000">
        <w:rPr>
          <w:rFonts w:ascii="Museo Sans 100" w:hAnsi="Museo Sans 100"/>
          <w:sz w:val="24"/>
          <w:szCs w:val="24"/>
        </w:rPr>
        <w:t xml:space="preserve"> de </w:t>
      </w:r>
      <w:r w:rsidR="003465BD">
        <w:rPr>
          <w:rFonts w:ascii="Museo Sans 100" w:hAnsi="Museo Sans 100"/>
          <w:sz w:val="24"/>
          <w:szCs w:val="24"/>
        </w:rPr>
        <w:t>----</w:t>
      </w:r>
      <w:r w:rsidRPr="00DD7000">
        <w:rPr>
          <w:rFonts w:ascii="Museo Sans 100" w:hAnsi="Museo Sans 100"/>
          <w:sz w:val="24"/>
          <w:szCs w:val="24"/>
        </w:rPr>
        <w:t>, conformada por 6 porciones quedando inscritas a favor de este Instituto de la siguiente manera:</w:t>
      </w:r>
    </w:p>
    <w:p w:rsidR="00BE0CC2" w:rsidRDefault="00BE0CC2" w:rsidP="00BE0CC2">
      <w:pPr>
        <w:spacing w:line="360" w:lineRule="auto"/>
        <w:contextualSpacing/>
        <w:jc w:val="both"/>
        <w:rPr>
          <w:rFonts w:ascii="Museo Sans 300" w:hAnsi="Museo Sans 300"/>
          <w:sz w:val="26"/>
          <w:szCs w:val="26"/>
        </w:rPr>
      </w:pPr>
    </w:p>
    <w:tbl>
      <w:tblPr>
        <w:tblW w:w="7956" w:type="dxa"/>
        <w:tblInd w:w="1116" w:type="dxa"/>
        <w:tblCellMar>
          <w:left w:w="70" w:type="dxa"/>
          <w:right w:w="70" w:type="dxa"/>
        </w:tblCellMar>
        <w:tblLook w:val="04A0" w:firstRow="1" w:lastRow="0" w:firstColumn="1" w:lastColumn="0" w:noHBand="0" w:noVBand="1"/>
      </w:tblPr>
      <w:tblGrid>
        <w:gridCol w:w="4408"/>
        <w:gridCol w:w="1518"/>
        <w:gridCol w:w="2030"/>
      </w:tblGrid>
      <w:tr w:rsidR="00BE0CC2" w:rsidRPr="003E3B99" w:rsidTr="00DD7000">
        <w:trPr>
          <w:trHeight w:val="266"/>
        </w:trPr>
        <w:tc>
          <w:tcPr>
            <w:tcW w:w="7956" w:type="dxa"/>
            <w:gridSpan w:val="3"/>
            <w:tcBorders>
              <w:top w:val="double" w:sz="4" w:space="0" w:color="auto"/>
              <w:left w:val="single" w:sz="4" w:space="0" w:color="auto"/>
              <w:bottom w:val="double" w:sz="4" w:space="0" w:color="auto"/>
              <w:right w:val="single" w:sz="4" w:space="0" w:color="auto"/>
            </w:tcBorders>
            <w:shd w:val="clear" w:color="auto" w:fill="FFFFFF" w:themeFill="background1"/>
            <w:noWrap/>
            <w:vAlign w:val="center"/>
            <w:hideMark/>
          </w:tcPr>
          <w:p w:rsidR="00BE0CC2" w:rsidRPr="00DD7000" w:rsidRDefault="00BE0CC2" w:rsidP="006D0A3B">
            <w:pPr>
              <w:ind w:left="360"/>
              <w:contextualSpacing/>
              <w:jc w:val="center"/>
              <w:rPr>
                <w:rFonts w:ascii="Museo Sans 100" w:eastAsia="Times New Roman" w:hAnsi="Museo Sans 100"/>
                <w:b/>
                <w:sz w:val="18"/>
                <w:szCs w:val="18"/>
                <w:lang w:val="es-ES" w:eastAsia="es-ES"/>
              </w:rPr>
            </w:pPr>
            <w:r w:rsidRPr="00DD7000">
              <w:rPr>
                <w:rFonts w:ascii="Museo Sans 100" w:hAnsi="Museo Sans 100"/>
                <w:b/>
                <w:sz w:val="18"/>
                <w:szCs w:val="18"/>
              </w:rPr>
              <w:t>HACIENDA SAN RAYMUNDO</w:t>
            </w:r>
          </w:p>
        </w:tc>
      </w:tr>
      <w:tr w:rsidR="00BE0CC2" w:rsidRPr="003E3B99" w:rsidTr="00DD7000">
        <w:trPr>
          <w:trHeight w:val="266"/>
        </w:trPr>
        <w:tc>
          <w:tcPr>
            <w:tcW w:w="4408" w:type="dxa"/>
            <w:tcBorders>
              <w:top w:val="double" w:sz="4" w:space="0" w:color="auto"/>
              <w:left w:val="single" w:sz="4" w:space="0" w:color="auto"/>
              <w:bottom w:val="double" w:sz="6" w:space="0" w:color="auto"/>
              <w:right w:val="double" w:sz="6" w:space="0" w:color="auto"/>
            </w:tcBorders>
            <w:shd w:val="clear" w:color="auto" w:fill="FFFFFF" w:themeFill="background1"/>
            <w:noWrap/>
            <w:vAlign w:val="center"/>
            <w:hideMark/>
          </w:tcPr>
          <w:p w:rsidR="00BE0CC2" w:rsidRPr="00DD7000" w:rsidRDefault="00BE0CC2" w:rsidP="006D0A3B">
            <w:pPr>
              <w:jc w:val="center"/>
              <w:rPr>
                <w:rFonts w:ascii="Museo Sans 100" w:eastAsia="Times New Roman" w:hAnsi="Museo Sans 100"/>
                <w:bCs/>
                <w:sz w:val="18"/>
                <w:szCs w:val="18"/>
                <w:lang w:val="es-ES"/>
              </w:rPr>
            </w:pPr>
            <w:r w:rsidRPr="00DD7000">
              <w:rPr>
                <w:rFonts w:ascii="Museo Sans 100" w:hAnsi="Museo Sans 100"/>
                <w:bCs/>
                <w:sz w:val="18"/>
                <w:szCs w:val="18"/>
              </w:rPr>
              <w:t>PORCIONES *</w:t>
            </w:r>
          </w:p>
        </w:tc>
        <w:tc>
          <w:tcPr>
            <w:tcW w:w="1518" w:type="dxa"/>
            <w:tcBorders>
              <w:top w:val="double" w:sz="4" w:space="0" w:color="auto"/>
              <w:left w:val="double" w:sz="4" w:space="0" w:color="auto"/>
              <w:bottom w:val="double" w:sz="6" w:space="0" w:color="auto"/>
              <w:right w:val="nil"/>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Cs/>
                <w:sz w:val="18"/>
                <w:szCs w:val="18"/>
                <w:lang w:val="es-ES"/>
              </w:rPr>
            </w:pPr>
            <w:r w:rsidRPr="00DD7000">
              <w:rPr>
                <w:rFonts w:ascii="Museo Sans 100" w:hAnsi="Museo Sans 100"/>
                <w:bCs/>
                <w:sz w:val="18"/>
                <w:szCs w:val="18"/>
              </w:rPr>
              <w:t>ÁREAS  (m²)</w:t>
            </w:r>
          </w:p>
        </w:tc>
        <w:tc>
          <w:tcPr>
            <w:tcW w:w="2030" w:type="dxa"/>
            <w:tcBorders>
              <w:top w:val="double" w:sz="4" w:space="0" w:color="auto"/>
              <w:left w:val="double" w:sz="4" w:space="0" w:color="auto"/>
              <w:bottom w:val="double" w:sz="6" w:space="0" w:color="auto"/>
              <w:right w:val="single" w:sz="4" w:space="0" w:color="auto"/>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Cs/>
                <w:sz w:val="18"/>
                <w:szCs w:val="18"/>
                <w:lang w:val="es-ES"/>
              </w:rPr>
            </w:pPr>
            <w:r w:rsidRPr="00DD7000">
              <w:rPr>
                <w:rFonts w:ascii="Museo Sans 100" w:hAnsi="Museo Sans 100"/>
                <w:bCs/>
                <w:sz w:val="18"/>
                <w:szCs w:val="18"/>
              </w:rPr>
              <w:t>MATRÍCULA</w:t>
            </w:r>
          </w:p>
        </w:tc>
      </w:tr>
      <w:tr w:rsidR="00BE0CC2" w:rsidRPr="003E3B99" w:rsidTr="00DD7000">
        <w:trPr>
          <w:trHeight w:val="318"/>
        </w:trPr>
        <w:tc>
          <w:tcPr>
            <w:tcW w:w="4408" w:type="dxa"/>
            <w:tcBorders>
              <w:top w:val="nil"/>
              <w:left w:val="single" w:sz="4" w:space="0" w:color="auto"/>
              <w:bottom w:val="dotted" w:sz="4" w:space="0" w:color="auto"/>
              <w:right w:val="double" w:sz="6" w:space="0" w:color="auto"/>
            </w:tcBorders>
            <w:shd w:val="clear" w:color="auto" w:fill="FFFFFF" w:themeFill="background1"/>
            <w:noWrap/>
            <w:vAlign w:val="center"/>
            <w:hideMark/>
          </w:tcPr>
          <w:p w:rsidR="00BE0CC2" w:rsidRPr="00DD7000" w:rsidRDefault="00BE0CC2" w:rsidP="006D0A3B">
            <w:pPr>
              <w:jc w:val="center"/>
              <w:rPr>
                <w:rFonts w:ascii="Museo Sans 100" w:eastAsia="Times New Roman" w:hAnsi="Museo Sans 100"/>
                <w:sz w:val="18"/>
                <w:szCs w:val="18"/>
                <w:lang w:val="es-ES" w:eastAsia="es-ES"/>
              </w:rPr>
            </w:pPr>
            <w:r w:rsidRPr="00DD7000">
              <w:rPr>
                <w:rFonts w:ascii="Museo Sans 100" w:hAnsi="Museo Sans 100"/>
                <w:sz w:val="18"/>
                <w:szCs w:val="18"/>
              </w:rPr>
              <w:t>Porción  Uno guion Uno, Hacienda San Raymundo</w:t>
            </w:r>
          </w:p>
        </w:tc>
        <w:tc>
          <w:tcPr>
            <w:tcW w:w="1518" w:type="dxa"/>
            <w:tcBorders>
              <w:top w:val="nil"/>
              <w:left w:val="double" w:sz="4" w:space="0" w:color="auto"/>
              <w:bottom w:val="dotted" w:sz="4" w:space="0" w:color="auto"/>
              <w:right w:val="nil"/>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Cs/>
                <w:sz w:val="18"/>
                <w:szCs w:val="18"/>
                <w:lang w:val="es-ES"/>
              </w:rPr>
            </w:pPr>
            <w:r w:rsidRPr="00DD7000">
              <w:rPr>
                <w:rFonts w:ascii="Museo Sans 100" w:hAnsi="Museo Sans 100"/>
                <w:bCs/>
                <w:sz w:val="18"/>
                <w:szCs w:val="18"/>
              </w:rPr>
              <w:t>825,119.52</w:t>
            </w:r>
          </w:p>
        </w:tc>
        <w:tc>
          <w:tcPr>
            <w:tcW w:w="2030" w:type="dxa"/>
            <w:tcBorders>
              <w:top w:val="nil"/>
              <w:left w:val="double" w:sz="4" w:space="0" w:color="auto"/>
              <w:bottom w:val="dotted" w:sz="4" w:space="0" w:color="auto"/>
              <w:right w:val="single" w:sz="4" w:space="0" w:color="auto"/>
            </w:tcBorders>
            <w:shd w:val="clear" w:color="auto" w:fill="FFFFFF" w:themeFill="background1"/>
            <w:vAlign w:val="center"/>
            <w:hideMark/>
          </w:tcPr>
          <w:p w:rsidR="00BE0CC2" w:rsidRPr="00DD7000" w:rsidRDefault="00271E70" w:rsidP="006D0A3B">
            <w:pPr>
              <w:jc w:val="center"/>
              <w:rPr>
                <w:rFonts w:ascii="Museo Sans 100" w:eastAsia="Times New Roman" w:hAnsi="Museo Sans 100"/>
                <w:bCs/>
                <w:sz w:val="18"/>
                <w:szCs w:val="18"/>
                <w:lang w:val="es-ES"/>
              </w:rPr>
            </w:pPr>
            <w:r>
              <w:rPr>
                <w:rFonts w:ascii="Museo Sans 100" w:hAnsi="Museo Sans 100"/>
                <w:bCs/>
                <w:sz w:val="18"/>
                <w:szCs w:val="18"/>
              </w:rPr>
              <w:t xml:space="preserve">--- </w:t>
            </w:r>
            <w:r w:rsidR="00BE0CC2" w:rsidRPr="00DD7000">
              <w:rPr>
                <w:rFonts w:ascii="Museo Sans 100" w:hAnsi="Museo Sans 100"/>
                <w:bCs/>
                <w:sz w:val="18"/>
                <w:szCs w:val="18"/>
              </w:rPr>
              <w:t>-00000</w:t>
            </w:r>
          </w:p>
        </w:tc>
      </w:tr>
      <w:tr w:rsidR="00BE0CC2" w:rsidRPr="003E3B99" w:rsidTr="00DD7000">
        <w:trPr>
          <w:trHeight w:val="318"/>
        </w:trPr>
        <w:tc>
          <w:tcPr>
            <w:tcW w:w="4408" w:type="dxa"/>
            <w:tcBorders>
              <w:top w:val="dotted" w:sz="4" w:space="0" w:color="auto"/>
              <w:left w:val="single" w:sz="4" w:space="0" w:color="auto"/>
              <w:bottom w:val="dotted" w:sz="4" w:space="0" w:color="auto"/>
              <w:right w:val="double" w:sz="6" w:space="0" w:color="auto"/>
            </w:tcBorders>
            <w:shd w:val="clear" w:color="auto" w:fill="FFFFFF" w:themeFill="background1"/>
            <w:noWrap/>
            <w:vAlign w:val="center"/>
            <w:hideMark/>
          </w:tcPr>
          <w:p w:rsidR="00BE0CC2" w:rsidRPr="00DD7000" w:rsidRDefault="00BE0CC2" w:rsidP="006D0A3B">
            <w:pPr>
              <w:jc w:val="center"/>
              <w:rPr>
                <w:rFonts w:ascii="Museo Sans 100" w:eastAsia="Times New Roman" w:hAnsi="Museo Sans 100"/>
                <w:sz w:val="18"/>
                <w:szCs w:val="18"/>
                <w:lang w:val="es-ES"/>
              </w:rPr>
            </w:pPr>
            <w:r w:rsidRPr="00DD7000">
              <w:rPr>
                <w:rFonts w:ascii="Museo Sans 100" w:hAnsi="Museo Sans 100"/>
                <w:sz w:val="18"/>
                <w:szCs w:val="18"/>
              </w:rPr>
              <w:t xml:space="preserve">Hacienda San Raymundo Porción Dos, Porción 2-1 </w:t>
            </w:r>
          </w:p>
        </w:tc>
        <w:tc>
          <w:tcPr>
            <w:tcW w:w="1518" w:type="dxa"/>
            <w:tcBorders>
              <w:top w:val="dotted" w:sz="4" w:space="0" w:color="auto"/>
              <w:left w:val="double" w:sz="4" w:space="0" w:color="auto"/>
              <w:bottom w:val="dotted" w:sz="4" w:space="0" w:color="auto"/>
              <w:right w:val="nil"/>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Cs/>
                <w:sz w:val="18"/>
                <w:szCs w:val="18"/>
                <w:lang w:val="es-ES"/>
              </w:rPr>
            </w:pPr>
            <w:r w:rsidRPr="00DD7000">
              <w:rPr>
                <w:rFonts w:ascii="Museo Sans 100" w:hAnsi="Museo Sans 100"/>
                <w:bCs/>
                <w:sz w:val="18"/>
                <w:szCs w:val="18"/>
              </w:rPr>
              <w:t>1,749.92</w:t>
            </w:r>
          </w:p>
        </w:tc>
        <w:tc>
          <w:tcPr>
            <w:tcW w:w="2030" w:type="dxa"/>
            <w:tcBorders>
              <w:top w:val="dotted" w:sz="4" w:space="0" w:color="auto"/>
              <w:left w:val="double" w:sz="4" w:space="0" w:color="auto"/>
              <w:bottom w:val="dotted" w:sz="4" w:space="0" w:color="auto"/>
              <w:right w:val="single" w:sz="4" w:space="0" w:color="auto"/>
            </w:tcBorders>
            <w:shd w:val="clear" w:color="auto" w:fill="FFFFFF" w:themeFill="background1"/>
            <w:vAlign w:val="center"/>
            <w:hideMark/>
          </w:tcPr>
          <w:p w:rsidR="00BE0CC2" w:rsidRPr="00DD7000" w:rsidRDefault="00271E70" w:rsidP="006D0A3B">
            <w:pPr>
              <w:jc w:val="center"/>
              <w:rPr>
                <w:rFonts w:ascii="Museo Sans 100" w:eastAsia="Times New Roman" w:hAnsi="Museo Sans 100"/>
                <w:bCs/>
                <w:sz w:val="18"/>
                <w:szCs w:val="18"/>
                <w:lang w:val="es-ES"/>
              </w:rPr>
            </w:pPr>
            <w:r>
              <w:rPr>
                <w:rFonts w:ascii="Museo Sans 100" w:hAnsi="Museo Sans 100"/>
                <w:bCs/>
                <w:sz w:val="18"/>
                <w:szCs w:val="18"/>
              </w:rPr>
              <w:t xml:space="preserve">--- </w:t>
            </w:r>
            <w:r w:rsidR="00BE0CC2" w:rsidRPr="00DD7000">
              <w:rPr>
                <w:rFonts w:ascii="Museo Sans 100" w:hAnsi="Museo Sans 100"/>
                <w:bCs/>
                <w:sz w:val="18"/>
                <w:szCs w:val="18"/>
              </w:rPr>
              <w:t>-00000</w:t>
            </w:r>
          </w:p>
        </w:tc>
      </w:tr>
      <w:tr w:rsidR="00BE0CC2" w:rsidRPr="003E3B99" w:rsidTr="00DD7000">
        <w:trPr>
          <w:trHeight w:val="318"/>
        </w:trPr>
        <w:tc>
          <w:tcPr>
            <w:tcW w:w="4408" w:type="dxa"/>
            <w:tcBorders>
              <w:top w:val="dotted" w:sz="4" w:space="0" w:color="auto"/>
              <w:left w:val="single" w:sz="4" w:space="0" w:color="auto"/>
              <w:bottom w:val="dotted" w:sz="4" w:space="0" w:color="auto"/>
              <w:right w:val="double" w:sz="6" w:space="0" w:color="auto"/>
            </w:tcBorders>
            <w:shd w:val="clear" w:color="auto" w:fill="FFFFFF" w:themeFill="background1"/>
            <w:noWrap/>
            <w:vAlign w:val="center"/>
            <w:hideMark/>
          </w:tcPr>
          <w:p w:rsidR="00BE0CC2" w:rsidRPr="00DD7000" w:rsidRDefault="00BE0CC2" w:rsidP="006D0A3B">
            <w:pPr>
              <w:jc w:val="center"/>
              <w:rPr>
                <w:rFonts w:ascii="Museo Sans 100" w:eastAsia="Times New Roman" w:hAnsi="Museo Sans 100"/>
                <w:sz w:val="18"/>
                <w:szCs w:val="18"/>
                <w:lang w:val="es-ES" w:eastAsia="es-ES"/>
              </w:rPr>
            </w:pPr>
            <w:r w:rsidRPr="00DD7000">
              <w:rPr>
                <w:rFonts w:ascii="Museo Sans 100" w:hAnsi="Museo Sans 100"/>
                <w:sz w:val="18"/>
                <w:szCs w:val="18"/>
              </w:rPr>
              <w:t>Hacienda San Raymundo Porción Dos, Porción 2-2</w:t>
            </w:r>
          </w:p>
        </w:tc>
        <w:tc>
          <w:tcPr>
            <w:tcW w:w="1518" w:type="dxa"/>
            <w:tcBorders>
              <w:top w:val="dotted" w:sz="4" w:space="0" w:color="auto"/>
              <w:left w:val="double" w:sz="4" w:space="0" w:color="auto"/>
              <w:bottom w:val="dotted" w:sz="4" w:space="0" w:color="auto"/>
              <w:right w:val="nil"/>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Cs/>
                <w:sz w:val="18"/>
                <w:szCs w:val="18"/>
                <w:lang w:val="es-ES"/>
              </w:rPr>
            </w:pPr>
            <w:r w:rsidRPr="00DD7000">
              <w:rPr>
                <w:rFonts w:ascii="Museo Sans 100" w:hAnsi="Museo Sans 100"/>
                <w:bCs/>
                <w:sz w:val="18"/>
                <w:szCs w:val="18"/>
              </w:rPr>
              <w:t>1,071.06</w:t>
            </w:r>
          </w:p>
        </w:tc>
        <w:tc>
          <w:tcPr>
            <w:tcW w:w="2030" w:type="dxa"/>
            <w:tcBorders>
              <w:top w:val="dotted" w:sz="4" w:space="0" w:color="auto"/>
              <w:left w:val="double" w:sz="4" w:space="0" w:color="auto"/>
              <w:bottom w:val="dotted" w:sz="4" w:space="0" w:color="auto"/>
              <w:right w:val="single" w:sz="4" w:space="0" w:color="auto"/>
            </w:tcBorders>
            <w:shd w:val="clear" w:color="auto" w:fill="FFFFFF" w:themeFill="background1"/>
            <w:vAlign w:val="center"/>
            <w:hideMark/>
          </w:tcPr>
          <w:p w:rsidR="00BE0CC2" w:rsidRPr="00DD7000" w:rsidRDefault="00271E70" w:rsidP="006D0A3B">
            <w:pPr>
              <w:jc w:val="center"/>
              <w:rPr>
                <w:rFonts w:ascii="Museo Sans 100" w:eastAsia="Times New Roman" w:hAnsi="Museo Sans 100"/>
                <w:bCs/>
                <w:sz w:val="18"/>
                <w:szCs w:val="18"/>
                <w:lang w:val="es-ES"/>
              </w:rPr>
            </w:pPr>
            <w:r>
              <w:rPr>
                <w:rFonts w:ascii="Museo Sans 100" w:hAnsi="Museo Sans 100"/>
                <w:bCs/>
                <w:sz w:val="18"/>
                <w:szCs w:val="18"/>
              </w:rPr>
              <w:t xml:space="preserve">--- </w:t>
            </w:r>
            <w:r w:rsidR="00BE0CC2" w:rsidRPr="00DD7000">
              <w:rPr>
                <w:rFonts w:ascii="Museo Sans 100" w:hAnsi="Museo Sans 100"/>
                <w:bCs/>
                <w:sz w:val="18"/>
                <w:szCs w:val="18"/>
              </w:rPr>
              <w:t>-00000</w:t>
            </w:r>
          </w:p>
        </w:tc>
      </w:tr>
      <w:tr w:rsidR="00BE0CC2" w:rsidRPr="003E3B99" w:rsidTr="00DD7000">
        <w:trPr>
          <w:trHeight w:val="318"/>
        </w:trPr>
        <w:tc>
          <w:tcPr>
            <w:tcW w:w="4408" w:type="dxa"/>
            <w:tcBorders>
              <w:top w:val="dotted" w:sz="4" w:space="0" w:color="auto"/>
              <w:left w:val="single" w:sz="4" w:space="0" w:color="auto"/>
              <w:bottom w:val="dotted" w:sz="4" w:space="0" w:color="auto"/>
              <w:right w:val="double" w:sz="6" w:space="0" w:color="auto"/>
            </w:tcBorders>
            <w:shd w:val="clear" w:color="auto" w:fill="FFFFFF" w:themeFill="background1"/>
            <w:noWrap/>
            <w:vAlign w:val="center"/>
            <w:hideMark/>
          </w:tcPr>
          <w:p w:rsidR="00BE0CC2" w:rsidRPr="00DD7000" w:rsidRDefault="00BE0CC2" w:rsidP="006D0A3B">
            <w:pPr>
              <w:jc w:val="center"/>
              <w:rPr>
                <w:rFonts w:ascii="Museo Sans 100" w:eastAsia="Times New Roman" w:hAnsi="Museo Sans 100"/>
                <w:sz w:val="18"/>
                <w:szCs w:val="18"/>
                <w:lang w:val="es-ES" w:eastAsia="es-ES"/>
              </w:rPr>
            </w:pPr>
            <w:r w:rsidRPr="00DD7000">
              <w:rPr>
                <w:rFonts w:ascii="Museo Sans 100" w:hAnsi="Museo Sans 100"/>
                <w:sz w:val="18"/>
                <w:szCs w:val="18"/>
              </w:rPr>
              <w:t>Hacienda San Raymundo, Porción Dos, Porción 2-3</w:t>
            </w:r>
          </w:p>
        </w:tc>
        <w:tc>
          <w:tcPr>
            <w:tcW w:w="1518" w:type="dxa"/>
            <w:tcBorders>
              <w:top w:val="dotted" w:sz="4" w:space="0" w:color="auto"/>
              <w:left w:val="double" w:sz="4" w:space="0" w:color="auto"/>
              <w:bottom w:val="dotted" w:sz="4" w:space="0" w:color="auto"/>
              <w:right w:val="nil"/>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Cs/>
                <w:sz w:val="18"/>
                <w:szCs w:val="18"/>
                <w:lang w:val="es-ES"/>
              </w:rPr>
            </w:pPr>
            <w:r w:rsidRPr="00DD7000">
              <w:rPr>
                <w:rFonts w:ascii="Museo Sans 100" w:hAnsi="Museo Sans 100"/>
                <w:bCs/>
                <w:sz w:val="18"/>
                <w:szCs w:val="18"/>
              </w:rPr>
              <w:t>3,633.16</w:t>
            </w:r>
          </w:p>
        </w:tc>
        <w:tc>
          <w:tcPr>
            <w:tcW w:w="2030" w:type="dxa"/>
            <w:tcBorders>
              <w:top w:val="dotted" w:sz="4" w:space="0" w:color="auto"/>
              <w:left w:val="double" w:sz="4" w:space="0" w:color="auto"/>
              <w:bottom w:val="dotted" w:sz="4" w:space="0" w:color="auto"/>
              <w:right w:val="single" w:sz="4" w:space="0" w:color="auto"/>
            </w:tcBorders>
            <w:shd w:val="clear" w:color="auto" w:fill="FFFFFF" w:themeFill="background1"/>
            <w:vAlign w:val="center"/>
            <w:hideMark/>
          </w:tcPr>
          <w:p w:rsidR="00BE0CC2" w:rsidRPr="00DD7000" w:rsidRDefault="00271E70" w:rsidP="00271E70">
            <w:pPr>
              <w:jc w:val="center"/>
              <w:rPr>
                <w:rFonts w:ascii="Museo Sans 100" w:eastAsia="Times New Roman" w:hAnsi="Museo Sans 100"/>
                <w:bCs/>
                <w:sz w:val="18"/>
                <w:szCs w:val="18"/>
                <w:lang w:val="es-ES"/>
              </w:rPr>
            </w:pPr>
            <w:r>
              <w:rPr>
                <w:rFonts w:ascii="Museo Sans 100" w:hAnsi="Museo Sans 100"/>
                <w:bCs/>
                <w:sz w:val="18"/>
                <w:szCs w:val="18"/>
              </w:rPr>
              <w:t xml:space="preserve">--- </w:t>
            </w:r>
            <w:r w:rsidR="00BE0CC2" w:rsidRPr="00DD7000">
              <w:rPr>
                <w:rFonts w:ascii="Museo Sans 100" w:hAnsi="Museo Sans 100"/>
                <w:bCs/>
                <w:sz w:val="18"/>
                <w:szCs w:val="18"/>
              </w:rPr>
              <w:t>-00000</w:t>
            </w:r>
          </w:p>
        </w:tc>
      </w:tr>
      <w:tr w:rsidR="00BE0CC2" w:rsidRPr="003E3B99" w:rsidTr="00DD7000">
        <w:trPr>
          <w:trHeight w:val="318"/>
        </w:trPr>
        <w:tc>
          <w:tcPr>
            <w:tcW w:w="4408" w:type="dxa"/>
            <w:tcBorders>
              <w:top w:val="dotted" w:sz="4" w:space="0" w:color="auto"/>
              <w:left w:val="single" w:sz="4" w:space="0" w:color="auto"/>
              <w:bottom w:val="dotted" w:sz="4" w:space="0" w:color="auto"/>
              <w:right w:val="double" w:sz="6" w:space="0" w:color="auto"/>
            </w:tcBorders>
            <w:shd w:val="clear" w:color="auto" w:fill="FFFFFF" w:themeFill="background1"/>
            <w:noWrap/>
            <w:vAlign w:val="center"/>
            <w:hideMark/>
          </w:tcPr>
          <w:p w:rsidR="00BE0CC2" w:rsidRPr="00DD7000" w:rsidRDefault="00BE0CC2" w:rsidP="006D0A3B">
            <w:pPr>
              <w:jc w:val="center"/>
              <w:rPr>
                <w:rFonts w:ascii="Museo Sans 100" w:eastAsia="Times New Roman" w:hAnsi="Museo Sans 100"/>
                <w:sz w:val="18"/>
                <w:szCs w:val="18"/>
                <w:lang w:val="es-ES" w:eastAsia="es-ES"/>
              </w:rPr>
            </w:pPr>
            <w:r w:rsidRPr="00DD7000">
              <w:rPr>
                <w:rFonts w:ascii="Museo Sans 100" w:hAnsi="Museo Sans 100"/>
                <w:sz w:val="18"/>
                <w:szCs w:val="18"/>
              </w:rPr>
              <w:t>Hacienda San Raymundo, Porción Dos, Porción 2-4</w:t>
            </w:r>
          </w:p>
        </w:tc>
        <w:tc>
          <w:tcPr>
            <w:tcW w:w="1518" w:type="dxa"/>
            <w:tcBorders>
              <w:top w:val="dotted" w:sz="4" w:space="0" w:color="auto"/>
              <w:left w:val="double" w:sz="4" w:space="0" w:color="auto"/>
              <w:bottom w:val="dotted" w:sz="4" w:space="0" w:color="auto"/>
              <w:right w:val="nil"/>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Cs/>
                <w:sz w:val="18"/>
                <w:szCs w:val="18"/>
                <w:lang w:val="es-ES"/>
              </w:rPr>
            </w:pPr>
            <w:r w:rsidRPr="00DD7000">
              <w:rPr>
                <w:rFonts w:ascii="Museo Sans 100" w:hAnsi="Museo Sans 100"/>
                <w:bCs/>
                <w:sz w:val="18"/>
                <w:szCs w:val="18"/>
              </w:rPr>
              <w:t>1,854.60</w:t>
            </w:r>
          </w:p>
        </w:tc>
        <w:tc>
          <w:tcPr>
            <w:tcW w:w="2030" w:type="dxa"/>
            <w:tcBorders>
              <w:top w:val="dotted" w:sz="4" w:space="0" w:color="auto"/>
              <w:left w:val="double" w:sz="4" w:space="0" w:color="auto"/>
              <w:bottom w:val="dotted" w:sz="4" w:space="0" w:color="auto"/>
              <w:right w:val="single" w:sz="4" w:space="0" w:color="auto"/>
            </w:tcBorders>
            <w:shd w:val="clear" w:color="auto" w:fill="FFFFFF" w:themeFill="background1"/>
            <w:vAlign w:val="center"/>
            <w:hideMark/>
          </w:tcPr>
          <w:p w:rsidR="00BE0CC2" w:rsidRPr="00DD7000" w:rsidRDefault="00271E70" w:rsidP="006D0A3B">
            <w:pPr>
              <w:jc w:val="center"/>
              <w:rPr>
                <w:rFonts w:ascii="Museo Sans 100" w:eastAsia="Times New Roman" w:hAnsi="Museo Sans 100"/>
                <w:bCs/>
                <w:sz w:val="18"/>
                <w:szCs w:val="18"/>
                <w:lang w:val="es-ES"/>
              </w:rPr>
            </w:pPr>
            <w:r>
              <w:rPr>
                <w:rFonts w:ascii="Museo Sans 100" w:hAnsi="Museo Sans 100"/>
                <w:bCs/>
                <w:sz w:val="18"/>
                <w:szCs w:val="18"/>
              </w:rPr>
              <w:t xml:space="preserve">--- </w:t>
            </w:r>
            <w:r w:rsidR="00BE0CC2" w:rsidRPr="00DD7000">
              <w:rPr>
                <w:rFonts w:ascii="Museo Sans 100" w:hAnsi="Museo Sans 100"/>
                <w:bCs/>
                <w:sz w:val="18"/>
                <w:szCs w:val="18"/>
              </w:rPr>
              <w:t>-00000</w:t>
            </w:r>
          </w:p>
        </w:tc>
      </w:tr>
      <w:tr w:rsidR="00BE0CC2" w:rsidRPr="003E3B99" w:rsidTr="00DD7000">
        <w:trPr>
          <w:trHeight w:val="318"/>
        </w:trPr>
        <w:tc>
          <w:tcPr>
            <w:tcW w:w="4408" w:type="dxa"/>
            <w:tcBorders>
              <w:top w:val="dotted" w:sz="4" w:space="0" w:color="auto"/>
              <w:left w:val="single" w:sz="4" w:space="0" w:color="auto"/>
              <w:bottom w:val="dotted" w:sz="4" w:space="0" w:color="auto"/>
              <w:right w:val="double" w:sz="6" w:space="0" w:color="auto"/>
            </w:tcBorders>
            <w:shd w:val="clear" w:color="auto" w:fill="FFFFFF" w:themeFill="background1"/>
            <w:noWrap/>
            <w:vAlign w:val="center"/>
            <w:hideMark/>
          </w:tcPr>
          <w:p w:rsidR="00BE0CC2" w:rsidRPr="00DD7000" w:rsidRDefault="00BE0CC2" w:rsidP="006D0A3B">
            <w:pPr>
              <w:jc w:val="center"/>
              <w:rPr>
                <w:rFonts w:ascii="Museo Sans 100" w:eastAsia="Times New Roman" w:hAnsi="Museo Sans 100"/>
                <w:sz w:val="18"/>
                <w:szCs w:val="18"/>
                <w:lang w:val="es-ES" w:eastAsia="es-ES"/>
              </w:rPr>
            </w:pPr>
            <w:r w:rsidRPr="00DD7000">
              <w:rPr>
                <w:rFonts w:ascii="Museo Sans 100" w:hAnsi="Museo Sans 100"/>
                <w:sz w:val="18"/>
                <w:szCs w:val="18"/>
              </w:rPr>
              <w:t>Hacienda San Raymundo, Porción Dos, Porción 2-5</w:t>
            </w:r>
          </w:p>
        </w:tc>
        <w:tc>
          <w:tcPr>
            <w:tcW w:w="1518" w:type="dxa"/>
            <w:tcBorders>
              <w:top w:val="dotted" w:sz="4" w:space="0" w:color="auto"/>
              <w:left w:val="double" w:sz="4" w:space="0" w:color="auto"/>
              <w:bottom w:val="dotted" w:sz="4" w:space="0" w:color="auto"/>
              <w:right w:val="nil"/>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Cs/>
                <w:sz w:val="18"/>
                <w:szCs w:val="18"/>
                <w:lang w:val="es-ES"/>
              </w:rPr>
            </w:pPr>
            <w:r w:rsidRPr="00DD7000">
              <w:rPr>
                <w:rFonts w:ascii="Museo Sans 100" w:hAnsi="Museo Sans 100"/>
                <w:bCs/>
                <w:sz w:val="18"/>
                <w:szCs w:val="18"/>
              </w:rPr>
              <w:t>5,263.38</w:t>
            </w:r>
          </w:p>
        </w:tc>
        <w:tc>
          <w:tcPr>
            <w:tcW w:w="2030" w:type="dxa"/>
            <w:tcBorders>
              <w:top w:val="dotted" w:sz="4" w:space="0" w:color="auto"/>
              <w:left w:val="double" w:sz="4" w:space="0" w:color="auto"/>
              <w:bottom w:val="dotted" w:sz="4" w:space="0" w:color="auto"/>
              <w:right w:val="single" w:sz="4" w:space="0" w:color="auto"/>
            </w:tcBorders>
            <w:shd w:val="clear" w:color="auto" w:fill="FFFFFF" w:themeFill="background1"/>
            <w:vAlign w:val="center"/>
            <w:hideMark/>
          </w:tcPr>
          <w:p w:rsidR="00BE0CC2" w:rsidRPr="00DD7000" w:rsidRDefault="00271E70" w:rsidP="006D0A3B">
            <w:pPr>
              <w:jc w:val="center"/>
              <w:rPr>
                <w:rFonts w:ascii="Museo Sans 100" w:eastAsia="Times New Roman" w:hAnsi="Museo Sans 100"/>
                <w:bCs/>
                <w:sz w:val="18"/>
                <w:szCs w:val="18"/>
                <w:lang w:val="es-ES"/>
              </w:rPr>
            </w:pPr>
            <w:r>
              <w:rPr>
                <w:rFonts w:ascii="Museo Sans 100" w:hAnsi="Museo Sans 100"/>
                <w:bCs/>
                <w:sz w:val="18"/>
                <w:szCs w:val="18"/>
              </w:rPr>
              <w:t xml:space="preserve">--- </w:t>
            </w:r>
            <w:r w:rsidR="00BE0CC2" w:rsidRPr="00DD7000">
              <w:rPr>
                <w:rFonts w:ascii="Museo Sans 100" w:hAnsi="Museo Sans 100"/>
                <w:bCs/>
                <w:sz w:val="18"/>
                <w:szCs w:val="18"/>
              </w:rPr>
              <w:t>-00000</w:t>
            </w:r>
          </w:p>
        </w:tc>
      </w:tr>
      <w:tr w:rsidR="00BE0CC2" w:rsidRPr="00424AEA" w:rsidTr="00DD7000">
        <w:trPr>
          <w:trHeight w:val="266"/>
        </w:trPr>
        <w:tc>
          <w:tcPr>
            <w:tcW w:w="4408" w:type="dxa"/>
            <w:tcBorders>
              <w:top w:val="double" w:sz="4" w:space="0" w:color="auto"/>
              <w:left w:val="single" w:sz="4" w:space="0" w:color="auto"/>
              <w:bottom w:val="double" w:sz="6" w:space="0" w:color="auto"/>
              <w:right w:val="double" w:sz="6" w:space="0" w:color="auto"/>
            </w:tcBorders>
            <w:shd w:val="clear" w:color="auto" w:fill="FFFFFF" w:themeFill="background1"/>
            <w:noWrap/>
            <w:vAlign w:val="center"/>
            <w:hideMark/>
          </w:tcPr>
          <w:p w:rsidR="00BE0CC2" w:rsidRPr="00DD7000" w:rsidRDefault="00BE0CC2" w:rsidP="006D0A3B">
            <w:pPr>
              <w:jc w:val="center"/>
              <w:rPr>
                <w:rFonts w:ascii="Museo Sans 100" w:eastAsia="Times New Roman" w:hAnsi="Museo Sans 100"/>
                <w:b/>
                <w:bCs/>
                <w:sz w:val="18"/>
                <w:szCs w:val="18"/>
                <w:lang w:val="es-ES"/>
              </w:rPr>
            </w:pPr>
            <w:r w:rsidRPr="00DD7000">
              <w:rPr>
                <w:rFonts w:ascii="Museo Sans 100" w:eastAsia="Times New Roman" w:hAnsi="Museo Sans 100"/>
                <w:b/>
                <w:bCs/>
                <w:sz w:val="18"/>
                <w:szCs w:val="18"/>
                <w:lang w:val="es-ES"/>
              </w:rPr>
              <w:t>AREA TOTAL</w:t>
            </w:r>
          </w:p>
        </w:tc>
        <w:tc>
          <w:tcPr>
            <w:tcW w:w="1518" w:type="dxa"/>
            <w:tcBorders>
              <w:top w:val="double" w:sz="4" w:space="0" w:color="auto"/>
              <w:left w:val="double" w:sz="4" w:space="0" w:color="auto"/>
              <w:bottom w:val="double" w:sz="6" w:space="0" w:color="auto"/>
              <w:right w:val="nil"/>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
                <w:bCs/>
                <w:sz w:val="18"/>
                <w:szCs w:val="18"/>
                <w:lang w:val="es-ES"/>
              </w:rPr>
            </w:pPr>
            <w:r w:rsidRPr="00DD7000">
              <w:rPr>
                <w:rFonts w:ascii="Museo Sans 100" w:eastAsia="Times New Roman" w:hAnsi="Museo Sans 100"/>
                <w:b/>
                <w:bCs/>
                <w:sz w:val="18"/>
                <w:szCs w:val="18"/>
                <w:lang w:val="es-ES"/>
              </w:rPr>
              <w:t>838,691.64</w:t>
            </w:r>
          </w:p>
        </w:tc>
        <w:tc>
          <w:tcPr>
            <w:tcW w:w="2030" w:type="dxa"/>
            <w:tcBorders>
              <w:top w:val="double" w:sz="4" w:space="0" w:color="auto"/>
              <w:left w:val="double" w:sz="4" w:space="0" w:color="auto"/>
              <w:bottom w:val="double" w:sz="6" w:space="0" w:color="auto"/>
              <w:right w:val="single" w:sz="4" w:space="0" w:color="auto"/>
            </w:tcBorders>
            <w:shd w:val="clear" w:color="auto" w:fill="FFFFFF" w:themeFill="background1"/>
            <w:vAlign w:val="center"/>
            <w:hideMark/>
          </w:tcPr>
          <w:p w:rsidR="00BE0CC2" w:rsidRPr="00DD7000" w:rsidRDefault="00BE0CC2" w:rsidP="006D0A3B">
            <w:pPr>
              <w:jc w:val="center"/>
              <w:rPr>
                <w:rFonts w:ascii="Museo Sans 100" w:eastAsia="Times New Roman" w:hAnsi="Museo Sans 100"/>
                <w:bCs/>
                <w:sz w:val="18"/>
                <w:szCs w:val="18"/>
                <w:lang w:val="es-ES"/>
              </w:rPr>
            </w:pPr>
          </w:p>
        </w:tc>
      </w:tr>
    </w:tbl>
    <w:p w:rsidR="00DD7000" w:rsidRPr="00DD7000" w:rsidRDefault="00BE0CC2" w:rsidP="00BE0CC2">
      <w:pPr>
        <w:spacing w:line="360" w:lineRule="auto"/>
        <w:jc w:val="both"/>
        <w:rPr>
          <w:rFonts w:ascii="Museo Sans 100" w:hAnsi="Museo Sans 100"/>
        </w:rPr>
      </w:pPr>
      <w:r>
        <w:rPr>
          <w:rFonts w:ascii="Museo Sans 300" w:hAnsi="Museo Sans 300"/>
          <w:sz w:val="28"/>
        </w:rPr>
        <w:tab/>
      </w:r>
      <w:r>
        <w:rPr>
          <w:rFonts w:ascii="Museo Sans 300" w:hAnsi="Museo Sans 300"/>
          <w:sz w:val="28"/>
        </w:rPr>
        <w:tab/>
      </w:r>
      <w:r>
        <w:rPr>
          <w:rFonts w:ascii="Museo Sans 300" w:hAnsi="Museo Sans 300"/>
          <w:sz w:val="28"/>
        </w:rPr>
        <w:tab/>
      </w:r>
      <w:r w:rsidRPr="00DD7000">
        <w:rPr>
          <w:rFonts w:ascii="Museo Sans 100" w:hAnsi="Museo Sans 100"/>
          <w:sz w:val="28"/>
        </w:rPr>
        <w:t>*</w:t>
      </w:r>
      <w:r w:rsidRPr="00DD7000">
        <w:rPr>
          <w:rFonts w:ascii="Museo Sans 100" w:hAnsi="Museo Sans 100"/>
        </w:rPr>
        <w:t>según Razón y Constancia de Inscripción</w:t>
      </w:r>
      <w:r w:rsidR="00DD7000">
        <w:rPr>
          <w:rFonts w:ascii="Museo Sans 100" w:hAnsi="Museo Sans 100"/>
        </w:rPr>
        <w:t>.</w:t>
      </w:r>
    </w:p>
    <w:p w:rsidR="00BE0CC2" w:rsidRPr="00DD7000" w:rsidRDefault="00BE0CC2" w:rsidP="00923BA4">
      <w:pPr>
        <w:numPr>
          <w:ilvl w:val="0"/>
          <w:numId w:val="57"/>
        </w:numPr>
        <w:ind w:left="1134" w:hanging="708"/>
        <w:contextualSpacing/>
        <w:jc w:val="both"/>
        <w:rPr>
          <w:rFonts w:ascii="Museo Sans 100" w:hAnsi="Museo Sans 100"/>
          <w:bCs/>
          <w:sz w:val="24"/>
          <w:szCs w:val="24"/>
        </w:rPr>
      </w:pPr>
      <w:r w:rsidRPr="00DD7000">
        <w:rPr>
          <w:rFonts w:ascii="Museo Sans 100" w:hAnsi="Museo Sans 100"/>
          <w:sz w:val="24"/>
          <w:szCs w:val="24"/>
        </w:rPr>
        <w:t xml:space="preserve">Mediante el Punto XX del Acta de Sesión Ordinaria 02-2019, de fecha 14 de enero de 2019, se aprobó el </w:t>
      </w:r>
      <w:r w:rsidRPr="00DD7000">
        <w:rPr>
          <w:rFonts w:ascii="Museo Sans 100" w:hAnsi="Museo Sans 100"/>
          <w:bCs/>
          <w:sz w:val="24"/>
          <w:szCs w:val="24"/>
        </w:rPr>
        <w:t xml:space="preserve">Proyecto de </w:t>
      </w:r>
      <w:r w:rsidRPr="00DD7000">
        <w:rPr>
          <w:rFonts w:ascii="Museo Sans 100" w:hAnsi="Museo Sans 100"/>
          <w:sz w:val="24"/>
          <w:szCs w:val="24"/>
        </w:rPr>
        <w:t xml:space="preserve">Asentamiento Comunitario y Lotificación Agrícola desarrollado en el inmueble denominado como </w:t>
      </w:r>
      <w:r w:rsidRPr="00DD7000">
        <w:rPr>
          <w:rFonts w:ascii="Museo Sans 100" w:hAnsi="Museo Sans 100"/>
          <w:b/>
          <w:sz w:val="24"/>
          <w:szCs w:val="24"/>
        </w:rPr>
        <w:t xml:space="preserve">HACIENDA SAN RAYMUNDO, Porción 1-1 </w:t>
      </w:r>
      <w:r w:rsidRPr="00DD7000">
        <w:rPr>
          <w:rFonts w:ascii="Museo Sans 100" w:hAnsi="Museo Sans 100"/>
          <w:sz w:val="24"/>
          <w:szCs w:val="24"/>
        </w:rPr>
        <w:t>ubicado en cantón Llano de Doña María, jurisdicción y departamento de Ahuachapán,</w:t>
      </w:r>
      <w:r w:rsidRPr="00DD7000">
        <w:rPr>
          <w:rFonts w:ascii="Museo Sans 100" w:hAnsi="Museo Sans 100"/>
          <w:b/>
          <w:sz w:val="24"/>
          <w:szCs w:val="24"/>
        </w:rPr>
        <w:t xml:space="preserve"> </w:t>
      </w:r>
      <w:r w:rsidRPr="00DD7000">
        <w:rPr>
          <w:rFonts w:ascii="Museo Sans 100" w:hAnsi="Museo Sans 100"/>
          <w:bCs/>
          <w:sz w:val="24"/>
          <w:szCs w:val="24"/>
        </w:rPr>
        <w:t xml:space="preserve">con un área </w:t>
      </w:r>
      <w:r w:rsidRPr="00DD7000">
        <w:rPr>
          <w:rFonts w:ascii="Museo Sans 100" w:hAnsi="Museo Sans 100"/>
          <w:bCs/>
          <w:sz w:val="24"/>
          <w:szCs w:val="24"/>
        </w:rPr>
        <w:lastRenderedPageBreak/>
        <w:t>total de</w:t>
      </w:r>
      <w:r w:rsidRPr="00DD7000">
        <w:rPr>
          <w:rFonts w:ascii="Museo Sans 100" w:hAnsi="Museo Sans 100"/>
          <w:b/>
          <w:bCs/>
          <w:sz w:val="24"/>
          <w:szCs w:val="24"/>
        </w:rPr>
        <w:t xml:space="preserve"> </w:t>
      </w:r>
      <w:r w:rsidRPr="00DD7000">
        <w:rPr>
          <w:rFonts w:ascii="Museo Sans 100" w:hAnsi="Museo Sans 100"/>
          <w:b/>
          <w:sz w:val="24"/>
          <w:szCs w:val="24"/>
        </w:rPr>
        <w:t>825,119.52 Mt</w:t>
      </w:r>
      <w:r w:rsidRPr="00DD7000">
        <w:rPr>
          <w:rFonts w:ascii="Museo Sans 100" w:hAnsi="Museo Sans 100"/>
          <w:b/>
          <w:sz w:val="24"/>
          <w:szCs w:val="24"/>
          <w:vertAlign w:val="superscript"/>
        </w:rPr>
        <w:t>2</w:t>
      </w:r>
      <w:r w:rsidRPr="00DD7000">
        <w:rPr>
          <w:rFonts w:ascii="Museo Sans 100" w:hAnsi="Museo Sans 100"/>
          <w:b/>
          <w:bCs/>
          <w:sz w:val="24"/>
          <w:szCs w:val="24"/>
        </w:rPr>
        <w:t xml:space="preserve">, </w:t>
      </w:r>
      <w:r w:rsidRPr="00DD7000">
        <w:rPr>
          <w:rFonts w:ascii="Museo Sans 100" w:hAnsi="Museo Sans 100"/>
          <w:sz w:val="24"/>
          <w:szCs w:val="24"/>
        </w:rPr>
        <w:t xml:space="preserve">inscrita a la Matrícula </w:t>
      </w:r>
      <w:r w:rsidR="00271E70">
        <w:rPr>
          <w:rFonts w:ascii="Museo Sans 100" w:hAnsi="Museo Sans 100"/>
          <w:bCs/>
          <w:sz w:val="24"/>
          <w:szCs w:val="24"/>
        </w:rPr>
        <w:t xml:space="preserve">--- </w:t>
      </w:r>
      <w:r w:rsidRPr="00DD7000">
        <w:rPr>
          <w:rFonts w:ascii="Museo Sans 100" w:hAnsi="Museo Sans 100"/>
          <w:bCs/>
          <w:sz w:val="24"/>
          <w:szCs w:val="24"/>
        </w:rPr>
        <w:t xml:space="preserve">-00000, </w:t>
      </w:r>
      <w:r w:rsidRPr="00DD7000">
        <w:rPr>
          <w:rFonts w:ascii="Museo Sans 100" w:hAnsi="Museo Sans 100"/>
          <w:sz w:val="24"/>
          <w:szCs w:val="24"/>
        </w:rPr>
        <w:t xml:space="preserve">del Registro de la Propiedad Raíz e Hipotecas de la Segunda Sección de Occidente, departamento de Ahuachapán, que comprende: </w:t>
      </w:r>
      <w:r w:rsidR="00271E70">
        <w:rPr>
          <w:rFonts w:ascii="Museo Sans 100" w:hAnsi="Museo Sans 100"/>
          <w:sz w:val="24"/>
          <w:szCs w:val="24"/>
        </w:rPr>
        <w:t>---</w:t>
      </w:r>
      <w:r w:rsidRPr="00DD7000">
        <w:rPr>
          <w:rFonts w:ascii="Museo Sans 100" w:hAnsi="Museo Sans 100"/>
          <w:sz w:val="24"/>
          <w:szCs w:val="24"/>
        </w:rPr>
        <w:t xml:space="preserve"> Lotes Agrícolas, polígonos 1 al 5; </w:t>
      </w:r>
      <w:r w:rsidR="00271E70">
        <w:rPr>
          <w:rFonts w:ascii="Museo Sans 100" w:hAnsi="Museo Sans 100"/>
          <w:sz w:val="24"/>
          <w:szCs w:val="24"/>
        </w:rPr>
        <w:t>---</w:t>
      </w:r>
      <w:r w:rsidRPr="00DD7000">
        <w:rPr>
          <w:rFonts w:ascii="Museo Sans 100" w:hAnsi="Museo Sans 100"/>
          <w:sz w:val="24"/>
          <w:szCs w:val="24"/>
        </w:rPr>
        <w:t xml:space="preserve"> Solares para Vivienda, polígonos del A al D;  23 Zonas de Protección; 2 Zonas Verdes; 2 Canaletas; Rio Los Chorros; 13 Quebradas y Calles.</w:t>
      </w:r>
      <w:r w:rsidRPr="00DD7000">
        <w:rPr>
          <w:rFonts w:ascii="Museo Sans 100" w:hAnsi="Museo Sans 100"/>
          <w:bCs/>
          <w:sz w:val="24"/>
          <w:szCs w:val="24"/>
        </w:rPr>
        <w:t xml:space="preserve"> </w:t>
      </w:r>
      <w:r w:rsidRPr="00DD7000">
        <w:rPr>
          <w:rFonts w:ascii="Museo Sans 100" w:hAnsi="Museo Sans 100"/>
          <w:sz w:val="24"/>
          <w:szCs w:val="24"/>
        </w:rPr>
        <w:t xml:space="preserve">Aprobándose el Valor Base de Venta por metro cuadrado para los solares de vivienda de $7.35; por lo que se recomienda el precio de venta para éste de $5.880000. De acuerdo al procedimiento establecido en el Instructivo “Criterios de Avalúos para la Transferencia de Inmuebles Propiedad de ISTA”, aprobado en el Punto XV del Acta de Sesión Ordinaria 03-2015, de fecha 21 de enero de 2015. </w:t>
      </w:r>
      <w:r w:rsidRPr="00DD7000">
        <w:rPr>
          <w:rFonts w:ascii="Museo Sans 100" w:eastAsia="Times New Roman" w:hAnsi="Museo Sans 100"/>
          <w:bCs/>
          <w:sz w:val="24"/>
          <w:szCs w:val="24"/>
        </w:rPr>
        <w:t xml:space="preserve">Dentro del Proyecto relacionado se encuentra el inmueble objeto del presente punto de acta. </w:t>
      </w:r>
    </w:p>
    <w:p w:rsidR="00BE0CC2" w:rsidRPr="00DD7000" w:rsidRDefault="00BE0CC2" w:rsidP="00DD7000">
      <w:pPr>
        <w:ind w:left="567"/>
        <w:contextualSpacing/>
        <w:jc w:val="both"/>
        <w:rPr>
          <w:rFonts w:ascii="Museo Sans 100" w:hAnsi="Museo Sans 100"/>
          <w:bCs/>
          <w:sz w:val="24"/>
          <w:szCs w:val="24"/>
        </w:rPr>
      </w:pPr>
    </w:p>
    <w:p w:rsidR="00BE0CC2" w:rsidRPr="00DD7000" w:rsidRDefault="00BE0CC2" w:rsidP="00923BA4">
      <w:pPr>
        <w:numPr>
          <w:ilvl w:val="0"/>
          <w:numId w:val="57"/>
        </w:numPr>
        <w:ind w:left="1134" w:hanging="708"/>
        <w:contextualSpacing/>
        <w:jc w:val="both"/>
        <w:rPr>
          <w:rFonts w:ascii="Museo Sans 100" w:hAnsi="Museo Sans 100"/>
          <w:bCs/>
          <w:sz w:val="24"/>
          <w:szCs w:val="24"/>
        </w:rPr>
      </w:pPr>
      <w:r w:rsidRPr="00DD7000">
        <w:rPr>
          <w:rFonts w:ascii="Museo Sans 100" w:eastAsia="Times New Roman" w:hAnsi="Museo Sans 100"/>
          <w:sz w:val="24"/>
          <w:szCs w:val="24"/>
          <w:lang w:eastAsia="es-ES"/>
        </w:rPr>
        <w:t xml:space="preserve">Es necesario </w:t>
      </w:r>
      <w:r w:rsidRPr="00DD7000">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DD7000">
        <w:rPr>
          <w:rFonts w:ascii="Museo Sans 100" w:hAnsi="Museo Sans 100"/>
          <w:sz w:val="24"/>
          <w:szCs w:val="24"/>
        </w:rPr>
        <w:t>cumplir las medidas ambientales</w:t>
      </w:r>
      <w:r w:rsidRPr="00DD7000">
        <w:rPr>
          <w:rFonts w:ascii="Museo Sans 100" w:eastAsia="Times New Roman" w:hAnsi="Museo Sans 100"/>
          <w:sz w:val="24"/>
          <w:szCs w:val="24"/>
          <w:lang w:val="es-ES" w:eastAsia="es-ES"/>
        </w:rPr>
        <w:t xml:space="preserve"> emitidas por la Unidad Ambiental Institucional, referentes a:</w:t>
      </w:r>
    </w:p>
    <w:p w:rsidR="00DD7000" w:rsidRPr="00DD7000" w:rsidRDefault="00DD7000" w:rsidP="00DD7000">
      <w:pPr>
        <w:ind w:left="1134"/>
        <w:contextualSpacing/>
        <w:jc w:val="both"/>
        <w:rPr>
          <w:rFonts w:ascii="Museo Sans 100" w:hAnsi="Museo Sans 100"/>
          <w:bCs/>
          <w:sz w:val="24"/>
          <w:szCs w:val="24"/>
        </w:rPr>
      </w:pPr>
    </w:p>
    <w:p w:rsidR="00BE0CC2" w:rsidRPr="00DD7000" w:rsidRDefault="00BE0CC2" w:rsidP="00923BA4">
      <w:pPr>
        <w:numPr>
          <w:ilvl w:val="0"/>
          <w:numId w:val="56"/>
        </w:numPr>
        <w:tabs>
          <w:tab w:val="left" w:pos="6447"/>
        </w:tabs>
        <w:ind w:left="1559" w:hanging="425"/>
        <w:contextualSpacing/>
        <w:jc w:val="both"/>
        <w:rPr>
          <w:rFonts w:ascii="Museo Sans 100" w:hAnsi="Museo Sans 100"/>
        </w:rPr>
      </w:pPr>
      <w:r w:rsidRPr="00DD7000">
        <w:rPr>
          <w:rFonts w:ascii="Museo Sans 100" w:hAnsi="Museo Sans 100"/>
        </w:rPr>
        <w:t>Minimizar el uso de agroquímicos en los cultivos;</w:t>
      </w:r>
    </w:p>
    <w:p w:rsidR="00BE0CC2" w:rsidRPr="00DD7000" w:rsidRDefault="00BE0CC2" w:rsidP="00923BA4">
      <w:pPr>
        <w:numPr>
          <w:ilvl w:val="0"/>
          <w:numId w:val="56"/>
        </w:numPr>
        <w:tabs>
          <w:tab w:val="left" w:pos="6447"/>
        </w:tabs>
        <w:ind w:left="1559" w:hanging="425"/>
        <w:contextualSpacing/>
        <w:jc w:val="both"/>
        <w:rPr>
          <w:rFonts w:ascii="Museo Sans 100" w:hAnsi="Museo Sans 100"/>
        </w:rPr>
      </w:pPr>
      <w:r w:rsidRPr="00DD7000">
        <w:rPr>
          <w:rFonts w:ascii="Museo Sans 100" w:hAnsi="Museo Sans 100"/>
        </w:rPr>
        <w:t xml:space="preserve">Reforestar las áreas aledañas a las viviendas; </w:t>
      </w:r>
    </w:p>
    <w:p w:rsidR="00BE0CC2" w:rsidRPr="00DD7000" w:rsidRDefault="00BE0CC2" w:rsidP="00923BA4">
      <w:pPr>
        <w:numPr>
          <w:ilvl w:val="0"/>
          <w:numId w:val="56"/>
        </w:numPr>
        <w:tabs>
          <w:tab w:val="left" w:pos="6447"/>
        </w:tabs>
        <w:ind w:left="1559" w:hanging="425"/>
        <w:contextualSpacing/>
        <w:jc w:val="both"/>
        <w:rPr>
          <w:rFonts w:ascii="Museo Sans 100" w:hAnsi="Museo Sans 100"/>
        </w:rPr>
      </w:pPr>
      <w:r w:rsidRPr="00DD7000">
        <w:rPr>
          <w:rFonts w:ascii="Museo Sans 100" w:hAnsi="Museo Sans 100"/>
        </w:rPr>
        <w:t>Buen manejo y disposición de los desechos sólidos;</w:t>
      </w:r>
    </w:p>
    <w:p w:rsidR="00BE0CC2" w:rsidRPr="00BE0CC2" w:rsidRDefault="00BE0CC2" w:rsidP="00923BA4">
      <w:pPr>
        <w:numPr>
          <w:ilvl w:val="0"/>
          <w:numId w:val="56"/>
        </w:numPr>
        <w:tabs>
          <w:tab w:val="left" w:pos="6447"/>
        </w:tabs>
        <w:ind w:left="1559" w:hanging="425"/>
        <w:contextualSpacing/>
        <w:jc w:val="both"/>
        <w:rPr>
          <w:rFonts w:ascii="Museo Sans 300" w:hAnsi="Museo Sans 300"/>
        </w:rPr>
      </w:pPr>
      <w:r w:rsidRPr="00DD7000">
        <w:rPr>
          <w:rFonts w:ascii="Museo Sans 100" w:hAnsi="Museo Sans 100"/>
        </w:rPr>
        <w:t>Evitar la deforestación en el bosque de galería que se encuentra en la trayectoria de la quebrada y en la franja de árboles de Teca en la trayectoria del rio Escalante</w:t>
      </w:r>
      <w:r w:rsidRPr="00BE0CC2">
        <w:rPr>
          <w:rFonts w:ascii="Museo Sans 300" w:hAnsi="Museo Sans 300"/>
        </w:rPr>
        <w:t>.</w:t>
      </w:r>
    </w:p>
    <w:p w:rsidR="00BE0CC2" w:rsidRPr="00DD7000" w:rsidRDefault="00BE0CC2" w:rsidP="00DD7000">
      <w:pPr>
        <w:ind w:left="1134"/>
        <w:jc w:val="both"/>
        <w:rPr>
          <w:rFonts w:ascii="Museo Sans 100" w:hAnsi="Museo Sans 100"/>
          <w:sz w:val="24"/>
          <w:szCs w:val="24"/>
        </w:rPr>
      </w:pPr>
      <w:r w:rsidRPr="00DD7000">
        <w:rPr>
          <w:rFonts w:ascii="Museo Sans 100" w:eastAsia="Times New Roman" w:hAnsi="Museo Sans 100"/>
          <w:sz w:val="24"/>
          <w:szCs w:val="24"/>
          <w:lang w:val="es-ES" w:eastAsia="es-ES"/>
        </w:rPr>
        <w:t xml:space="preserve">Lo anterior, de conformidad a lo establecido en el Acuerdo Tercero del Punto </w:t>
      </w:r>
      <w:r w:rsidRPr="00DD7000">
        <w:rPr>
          <w:rFonts w:ascii="Museo Sans 100" w:hAnsi="Museo Sans 100"/>
          <w:sz w:val="24"/>
          <w:szCs w:val="24"/>
        </w:rPr>
        <w:t>XX del Acta de Sesión Ordinaria 02-2019, de fecha 14 de enero de 2019.</w:t>
      </w:r>
    </w:p>
    <w:p w:rsidR="00BE0CC2" w:rsidRPr="00DD7000" w:rsidRDefault="00BE0CC2" w:rsidP="00DD7000">
      <w:pPr>
        <w:ind w:left="1134"/>
        <w:jc w:val="both"/>
        <w:rPr>
          <w:rFonts w:ascii="Museo Sans 100" w:hAnsi="Museo Sans 100"/>
          <w:sz w:val="24"/>
          <w:szCs w:val="24"/>
        </w:rPr>
      </w:pPr>
    </w:p>
    <w:p w:rsidR="00BE0CC2" w:rsidRPr="00DD7000" w:rsidRDefault="00BE0CC2" w:rsidP="00923BA4">
      <w:pPr>
        <w:numPr>
          <w:ilvl w:val="0"/>
          <w:numId w:val="57"/>
        </w:numPr>
        <w:ind w:left="1134" w:hanging="708"/>
        <w:contextualSpacing/>
        <w:jc w:val="both"/>
        <w:rPr>
          <w:rFonts w:ascii="Museo Sans 100" w:hAnsi="Museo Sans 100"/>
          <w:sz w:val="24"/>
          <w:szCs w:val="24"/>
        </w:rPr>
      </w:pPr>
      <w:r w:rsidRPr="00DD7000">
        <w:rPr>
          <w:rFonts w:ascii="Museo Sans 100" w:hAnsi="Museo Sans 100"/>
          <w:sz w:val="24"/>
          <w:szCs w:val="24"/>
        </w:rPr>
        <w:t>Según valúo de fecha 17 de marzo de 2020, realizado por el Departamento de Asignación Individual y Avalúos, se recomienda el precio de venta para el inmueble, según detalle consignado en el cuadro de valores y extensiones que se relacionará en el Acuerdo Primero del presente</w:t>
      </w:r>
      <w:r w:rsidR="00DD7000" w:rsidRPr="00DD7000">
        <w:rPr>
          <w:rFonts w:ascii="Museo Sans 100" w:hAnsi="Museo Sans 100"/>
          <w:sz w:val="24"/>
          <w:szCs w:val="24"/>
        </w:rPr>
        <w:t xml:space="preserve"> punto de acta</w:t>
      </w:r>
      <w:r w:rsidRPr="00DD7000">
        <w:rPr>
          <w:rFonts w:ascii="Museo Sans 100" w:hAnsi="Museo Sans 100"/>
          <w:sz w:val="24"/>
          <w:szCs w:val="24"/>
        </w:rPr>
        <w:t xml:space="preserve">, y que ha sido requerido por la solicitante calificada dentro del Programa Campesinos sin Tierra. </w:t>
      </w:r>
    </w:p>
    <w:p w:rsidR="00DD7000" w:rsidRPr="00DD7000" w:rsidRDefault="00DD7000" w:rsidP="00271E70">
      <w:pPr>
        <w:contextualSpacing/>
        <w:jc w:val="both"/>
        <w:rPr>
          <w:rFonts w:ascii="Museo Sans 100" w:hAnsi="Museo Sans 100"/>
          <w:sz w:val="24"/>
          <w:szCs w:val="24"/>
        </w:rPr>
      </w:pPr>
    </w:p>
    <w:p w:rsidR="00BE0CC2" w:rsidRPr="00DD7000" w:rsidRDefault="00BE0CC2" w:rsidP="00923BA4">
      <w:pPr>
        <w:numPr>
          <w:ilvl w:val="0"/>
          <w:numId w:val="57"/>
        </w:numPr>
        <w:ind w:left="1134" w:hanging="708"/>
        <w:contextualSpacing/>
        <w:jc w:val="both"/>
        <w:rPr>
          <w:rFonts w:ascii="Museo Sans 100" w:hAnsi="Museo Sans 100"/>
          <w:color w:val="FF0000"/>
          <w:sz w:val="24"/>
          <w:szCs w:val="24"/>
        </w:rPr>
      </w:pPr>
      <w:r w:rsidRPr="00DD7000">
        <w:rPr>
          <w:rFonts w:ascii="Museo Sans 100" w:hAnsi="Museo Sans 100"/>
          <w:sz w:val="24"/>
          <w:szCs w:val="24"/>
        </w:rPr>
        <w:t xml:space="preserve">El Informe Técnico con referencia SGD-02-0596-20, de fecha 11 de agosto de 2020, emitido por el Departamento de Asignación Individual y Avalúos, hace mención que los solicitantes no ejercen la posesión material de los inmuebles, por lo que se verificó en los sistemas informáticos de registros de beneficiarios que lleva la Institución y se constató que éstos, no han sido adjudicados a favor de ninguna persona, encontrándose disponibles para su adjudicación. </w:t>
      </w:r>
    </w:p>
    <w:p w:rsidR="00BE0CC2" w:rsidRPr="00DD7000" w:rsidRDefault="00BE0CC2" w:rsidP="00DD7000">
      <w:pPr>
        <w:contextualSpacing/>
        <w:jc w:val="both"/>
        <w:rPr>
          <w:rFonts w:ascii="Museo Sans 100" w:hAnsi="Museo Sans 100"/>
          <w:sz w:val="24"/>
          <w:szCs w:val="24"/>
        </w:rPr>
      </w:pPr>
    </w:p>
    <w:p w:rsidR="00BE0CC2" w:rsidRPr="00DD7000" w:rsidRDefault="00BE0CC2" w:rsidP="00923BA4">
      <w:pPr>
        <w:numPr>
          <w:ilvl w:val="0"/>
          <w:numId w:val="57"/>
        </w:numPr>
        <w:ind w:left="1134" w:hanging="708"/>
        <w:contextualSpacing/>
        <w:jc w:val="both"/>
        <w:rPr>
          <w:rFonts w:ascii="Museo Sans 100" w:hAnsi="Museo Sans 100"/>
          <w:sz w:val="24"/>
          <w:szCs w:val="24"/>
        </w:rPr>
      </w:pPr>
      <w:r w:rsidRPr="00DD7000">
        <w:rPr>
          <w:rFonts w:ascii="Museo Sans 100" w:hAnsi="Museo Sans 100"/>
          <w:sz w:val="24"/>
          <w:szCs w:val="24"/>
        </w:rPr>
        <w:lastRenderedPageBreak/>
        <w:t>De acuerdo a declaración simple contenida en la solicitud de adjudicación de inmueble de fecha: 6 de marzo de 2020, la peticionaria manifiesta que ni ella ni la integrante de su grupo familiar son empleadas del ISTA; situación robustecida de conformidad a la consulta realizada en la Base de Datos de Empleados de este Instituto.</w:t>
      </w:r>
    </w:p>
    <w:p w:rsidR="003A2999" w:rsidRPr="00DD7000" w:rsidRDefault="003A2999" w:rsidP="00DD7000">
      <w:pPr>
        <w:jc w:val="both"/>
        <w:rPr>
          <w:rFonts w:ascii="Museo Sans 100" w:eastAsia="Times New Roman" w:hAnsi="Museo Sans 100"/>
          <w:sz w:val="24"/>
          <w:szCs w:val="24"/>
        </w:rPr>
      </w:pPr>
    </w:p>
    <w:p w:rsidR="00C6057F" w:rsidRPr="00DD7000" w:rsidRDefault="00C6057F" w:rsidP="00DD7000">
      <w:pPr>
        <w:jc w:val="both"/>
        <w:rPr>
          <w:rFonts w:ascii="Museo Sans 100" w:hAnsi="Museo Sans 100"/>
          <w:sz w:val="24"/>
          <w:szCs w:val="24"/>
        </w:rPr>
      </w:pPr>
      <w:r w:rsidRPr="00DD7000">
        <w:rPr>
          <w:rFonts w:ascii="Museo Sans 100" w:eastAsia="Times New Roman" w:hAnsi="Museo Sans 100"/>
          <w:sz w:val="24"/>
          <w:szCs w:val="24"/>
        </w:rPr>
        <w:t>Se ha tenido a la vista:</w:t>
      </w:r>
      <w:r w:rsidR="00BE0CC2" w:rsidRPr="00DD7000">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 de adjudicación de inmueble en la cual además consta la declaración simple, copias de documentos únicos de identidad, tarjetas de identificación tributaria, certificación de partida de nacimiento y carencias de bienes</w:t>
      </w:r>
      <w:r w:rsidRPr="00DD7000">
        <w:rPr>
          <w:rFonts w:ascii="Museo Sans 100" w:eastAsia="Times New Roman" w:hAnsi="Museo Sans 100"/>
          <w:sz w:val="24"/>
          <w:szCs w:val="24"/>
        </w:rPr>
        <w:t>; c</w:t>
      </w:r>
      <w:r w:rsidRPr="00DD7000">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C6057F" w:rsidRPr="00DD7000" w:rsidRDefault="00C6057F" w:rsidP="00DD7000">
      <w:pPr>
        <w:jc w:val="both"/>
        <w:rPr>
          <w:rFonts w:ascii="Museo Sans 100" w:hAnsi="Museo Sans 100"/>
          <w:sz w:val="24"/>
          <w:szCs w:val="24"/>
        </w:rPr>
      </w:pPr>
    </w:p>
    <w:p w:rsidR="00C6057F" w:rsidRPr="00DD7000" w:rsidRDefault="00C6057F" w:rsidP="00DD7000">
      <w:pPr>
        <w:jc w:val="both"/>
        <w:rPr>
          <w:rFonts w:ascii="Museo Sans 100" w:hAnsi="Museo Sans 100"/>
          <w:b/>
          <w:bCs/>
          <w:sz w:val="24"/>
          <w:szCs w:val="24"/>
        </w:rPr>
      </w:pPr>
      <w:r w:rsidRPr="00DD700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D7000">
        <w:rPr>
          <w:rFonts w:ascii="Museo Sans 100" w:hAnsi="Museo Sans 100"/>
          <w:bCs/>
          <w:sz w:val="24"/>
          <w:szCs w:val="24"/>
        </w:rPr>
        <w:t>Ley del Régimen Especial de la Tierra en Propiedad de Las Asociaciones Cooperativas, Comunales y Comunitarias Campesinas  Beneficiarios de la Reforma Agraria</w:t>
      </w:r>
      <w:r w:rsidRPr="00DD7000">
        <w:rPr>
          <w:rFonts w:ascii="Museo Sans 100" w:hAnsi="Museo Sans 100"/>
          <w:sz w:val="24"/>
          <w:szCs w:val="24"/>
        </w:rPr>
        <w:t xml:space="preserve">, la Junta Directiva, </w:t>
      </w:r>
      <w:r w:rsidRPr="00DD7000">
        <w:rPr>
          <w:rFonts w:ascii="Museo Sans 100" w:hAnsi="Museo Sans 100"/>
          <w:b/>
          <w:sz w:val="24"/>
          <w:szCs w:val="24"/>
          <w:u w:val="single"/>
        </w:rPr>
        <w:t>ACUERDA: PRIMERO:</w:t>
      </w:r>
      <w:r w:rsidRPr="00DD7000">
        <w:rPr>
          <w:rFonts w:ascii="Museo Sans 100" w:hAnsi="Museo Sans 100"/>
          <w:b/>
          <w:sz w:val="24"/>
          <w:szCs w:val="24"/>
        </w:rPr>
        <w:t xml:space="preserve"> </w:t>
      </w:r>
      <w:r w:rsidRPr="00DD7000">
        <w:rPr>
          <w:rFonts w:ascii="Museo Sans 100" w:hAnsi="Museo Sans 100"/>
          <w:sz w:val="24"/>
          <w:szCs w:val="24"/>
        </w:rPr>
        <w:t xml:space="preserve">Aprobar la adjudicación y transferencia por compraventa de 01 </w:t>
      </w:r>
      <w:r w:rsidR="00E67004" w:rsidRPr="00DD7000">
        <w:rPr>
          <w:rFonts w:ascii="Museo Sans 100" w:hAnsi="Museo Sans 100"/>
          <w:sz w:val="24"/>
          <w:szCs w:val="24"/>
        </w:rPr>
        <w:t xml:space="preserve">solar para vivienda </w:t>
      </w:r>
      <w:r w:rsidRPr="00DD7000">
        <w:rPr>
          <w:rFonts w:ascii="Museo Sans 100" w:hAnsi="Museo Sans 100"/>
          <w:sz w:val="24"/>
          <w:szCs w:val="24"/>
        </w:rPr>
        <w:t>a favor de la señora:</w:t>
      </w:r>
      <w:r w:rsidR="00BE0CC2" w:rsidRPr="00DD7000">
        <w:rPr>
          <w:rFonts w:ascii="Museo Sans 100" w:eastAsia="Times New Roman" w:hAnsi="Museo Sans 100"/>
          <w:b/>
          <w:sz w:val="24"/>
          <w:szCs w:val="24"/>
        </w:rPr>
        <w:t xml:space="preserve"> 1) MARIA DEL ROSARIO VASQUEZ RIVAS, </w:t>
      </w:r>
      <w:r w:rsidR="00BE0CC2" w:rsidRPr="00DD7000">
        <w:rPr>
          <w:rFonts w:ascii="Museo Sans 100" w:eastAsia="Times New Roman" w:hAnsi="Museo Sans 100"/>
          <w:sz w:val="24"/>
          <w:szCs w:val="24"/>
        </w:rPr>
        <w:t xml:space="preserve">y su menor hija </w:t>
      </w:r>
      <w:r w:rsidR="00271E70">
        <w:rPr>
          <w:rFonts w:ascii="Museo Sans 100" w:eastAsia="Times New Roman" w:hAnsi="Museo Sans 100"/>
          <w:b/>
          <w:sz w:val="24"/>
          <w:szCs w:val="24"/>
        </w:rPr>
        <w:t>---</w:t>
      </w:r>
      <w:r w:rsidR="00BE0CC2" w:rsidRPr="00DD7000">
        <w:rPr>
          <w:rFonts w:ascii="Museo Sans 100" w:eastAsia="Times New Roman" w:hAnsi="Museo Sans 100"/>
          <w:sz w:val="24"/>
          <w:szCs w:val="24"/>
        </w:rPr>
        <w:t>,</w:t>
      </w:r>
      <w:r w:rsidR="00BE0CC2" w:rsidRPr="00DD7000">
        <w:rPr>
          <w:rFonts w:ascii="Museo Sans 100" w:eastAsia="Times New Roman" w:hAnsi="Museo Sans 100"/>
          <w:b/>
          <w:sz w:val="24"/>
          <w:szCs w:val="24"/>
        </w:rPr>
        <w:t xml:space="preserve"> </w:t>
      </w:r>
      <w:r w:rsidR="00BE0CC2" w:rsidRPr="00DD7000">
        <w:rPr>
          <w:rFonts w:ascii="Museo Sans 100" w:hAnsi="Museo Sans 100"/>
          <w:sz w:val="24"/>
          <w:szCs w:val="24"/>
        </w:rPr>
        <w:t xml:space="preserve">de </w:t>
      </w:r>
      <w:r w:rsidR="00DD7000" w:rsidRPr="00DD7000">
        <w:rPr>
          <w:rFonts w:ascii="Museo Sans 100" w:hAnsi="Museo Sans 100"/>
          <w:sz w:val="24"/>
          <w:szCs w:val="24"/>
        </w:rPr>
        <w:t xml:space="preserve">las </w:t>
      </w:r>
      <w:r w:rsidR="00BE0CC2" w:rsidRPr="00DD7000">
        <w:rPr>
          <w:rFonts w:ascii="Museo Sans 100" w:hAnsi="Museo Sans 100"/>
          <w:sz w:val="24"/>
          <w:szCs w:val="24"/>
        </w:rPr>
        <w:t xml:space="preserve">generales antes expresadas, </w:t>
      </w:r>
      <w:r w:rsidR="00DD7000" w:rsidRPr="00DD7000">
        <w:rPr>
          <w:rFonts w:ascii="Museo Sans 100" w:hAnsi="Museo Sans 100"/>
          <w:sz w:val="24"/>
          <w:szCs w:val="24"/>
        </w:rPr>
        <w:t xml:space="preserve">ubicado </w:t>
      </w:r>
      <w:r w:rsidR="00BE0CC2" w:rsidRPr="00DD7000">
        <w:rPr>
          <w:rFonts w:ascii="Museo Sans 100" w:eastAsia="Times New Roman" w:hAnsi="Museo Sans 100"/>
          <w:sz w:val="24"/>
          <w:szCs w:val="24"/>
          <w:lang w:eastAsia="es-ES"/>
        </w:rPr>
        <w:t xml:space="preserve">en el </w:t>
      </w:r>
      <w:r w:rsidR="00BE0CC2" w:rsidRPr="00DD7000">
        <w:rPr>
          <w:rFonts w:ascii="Museo Sans 100" w:hAnsi="Museo Sans 100"/>
          <w:bCs/>
          <w:sz w:val="24"/>
          <w:szCs w:val="24"/>
        </w:rPr>
        <w:t xml:space="preserve">Proyecto de </w:t>
      </w:r>
      <w:r w:rsidR="00BE0CC2" w:rsidRPr="00DD7000">
        <w:rPr>
          <w:rFonts w:ascii="Museo Sans 100" w:hAnsi="Museo Sans 100"/>
          <w:sz w:val="24"/>
          <w:szCs w:val="24"/>
        </w:rPr>
        <w:t xml:space="preserve">Asentamiento Comunitario y Lotificación Agrícola desarrollado en el inmueble identificado como </w:t>
      </w:r>
      <w:r w:rsidR="00BE0CC2" w:rsidRPr="00DD7000">
        <w:rPr>
          <w:rFonts w:ascii="Museo Sans 100" w:hAnsi="Museo Sans 100"/>
          <w:b/>
          <w:sz w:val="24"/>
          <w:szCs w:val="24"/>
        </w:rPr>
        <w:t>HACIENDA SAN RAYMUNDO,</w:t>
      </w:r>
      <w:r w:rsidR="00BE0CC2" w:rsidRPr="00DD7000">
        <w:rPr>
          <w:rFonts w:ascii="Museo Sans 100" w:hAnsi="Museo Sans 100"/>
          <w:sz w:val="24"/>
          <w:szCs w:val="24"/>
        </w:rPr>
        <w:t xml:space="preserve"> </w:t>
      </w:r>
      <w:r w:rsidR="00BE0CC2" w:rsidRPr="00DD7000">
        <w:rPr>
          <w:rFonts w:ascii="Museo Sans 100" w:hAnsi="Museo Sans 100"/>
          <w:b/>
          <w:sz w:val="24"/>
          <w:szCs w:val="24"/>
        </w:rPr>
        <w:t>PORCION 1-1,</w:t>
      </w:r>
      <w:r w:rsidR="00BE0CC2" w:rsidRPr="00DD7000">
        <w:rPr>
          <w:rFonts w:ascii="Museo Sans 100" w:hAnsi="Museo Sans 100"/>
          <w:sz w:val="24"/>
          <w:szCs w:val="24"/>
        </w:rPr>
        <w:t xml:space="preserve"> </w:t>
      </w:r>
      <w:r w:rsidR="00DD7000" w:rsidRPr="00DD7000">
        <w:rPr>
          <w:rFonts w:ascii="Museo Sans 100" w:hAnsi="Museo Sans 100"/>
          <w:sz w:val="24"/>
          <w:szCs w:val="24"/>
        </w:rPr>
        <w:t>situada</w:t>
      </w:r>
      <w:r w:rsidR="00BE0CC2" w:rsidRPr="00DD7000">
        <w:rPr>
          <w:rFonts w:ascii="Museo Sans 100" w:hAnsi="Museo Sans 100"/>
          <w:sz w:val="24"/>
          <w:szCs w:val="24"/>
        </w:rPr>
        <w:t xml:space="preserve"> en cantón Llano de Doña María, jurisdicción y departamento de Ahuachapán</w:t>
      </w:r>
      <w:r w:rsidRPr="00DD7000">
        <w:rPr>
          <w:rFonts w:ascii="Museo Sans 100" w:hAnsi="Museo Sans 100"/>
          <w:b/>
          <w:bCs/>
          <w:sz w:val="24"/>
          <w:szCs w:val="24"/>
        </w:rPr>
        <w:t>;</w:t>
      </w:r>
      <w:r w:rsidRPr="00DD7000">
        <w:rPr>
          <w:rFonts w:ascii="Museo Sans 100" w:hAnsi="Museo Sans 100"/>
          <w:sz w:val="24"/>
          <w:szCs w:val="24"/>
        </w:rPr>
        <w:t xml:space="preserve"> quedando la adjudicación conforme al cuadro de valores y extensiones siguiente:</w:t>
      </w:r>
    </w:p>
    <w:p w:rsidR="00C6057F" w:rsidRDefault="00C6057F" w:rsidP="00C6057F">
      <w:pPr>
        <w:pStyle w:val="Prrafodelista"/>
        <w:ind w:left="1134" w:hanging="1134"/>
        <w:contextualSpacing/>
        <w:jc w:val="both"/>
        <w:rPr>
          <w:rFonts w:ascii="Museo Sans 100" w:hAnsi="Museo Sans 100"/>
          <w:bCs/>
          <w:sz w:val="24"/>
          <w:szCs w:val="24"/>
        </w:rPr>
      </w:pPr>
    </w:p>
    <w:tbl>
      <w:tblPr>
        <w:tblW w:w="9105" w:type="dxa"/>
        <w:tblInd w:w="-3" w:type="dxa"/>
        <w:tblLayout w:type="fixed"/>
        <w:tblCellMar>
          <w:left w:w="25" w:type="dxa"/>
          <w:right w:w="0" w:type="dxa"/>
        </w:tblCellMar>
        <w:tblLook w:val="0000" w:firstRow="0" w:lastRow="0" w:firstColumn="0" w:lastColumn="0" w:noHBand="0" w:noVBand="0"/>
      </w:tblPr>
      <w:tblGrid>
        <w:gridCol w:w="2573"/>
        <w:gridCol w:w="980"/>
        <w:gridCol w:w="2492"/>
        <w:gridCol w:w="571"/>
        <w:gridCol w:w="572"/>
        <w:gridCol w:w="611"/>
        <w:gridCol w:w="653"/>
        <w:gridCol w:w="653"/>
      </w:tblGrid>
      <w:tr w:rsidR="00BE0CC2" w:rsidTr="00DD7000">
        <w:trPr>
          <w:trHeight w:val="271"/>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D7000" w:rsidTr="00DD7000">
        <w:trPr>
          <w:trHeight w:val="243"/>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rPr>
                <w:rFonts w:ascii="Times New Roman" w:hAnsi="Times New Roman"/>
                <w:b/>
                <w:bCs/>
                <w:sz w:val="14"/>
                <w:szCs w:val="14"/>
              </w:rPr>
            </w:pPr>
          </w:p>
        </w:tc>
      </w:tr>
    </w:tbl>
    <w:p w:rsidR="00BE0CC2" w:rsidRDefault="00BE0CC2" w:rsidP="00BE0CC2">
      <w:pPr>
        <w:widowControl w:val="0"/>
        <w:autoSpaceDE w:val="0"/>
        <w:autoSpaceDN w:val="0"/>
        <w:adjustRightInd w:val="0"/>
        <w:rPr>
          <w:rFonts w:ascii="Times New Roman" w:hAnsi="Times New Roman"/>
          <w:sz w:val="14"/>
          <w:szCs w:val="14"/>
        </w:rPr>
      </w:pPr>
    </w:p>
    <w:tbl>
      <w:tblPr>
        <w:tblpPr w:leftFromText="141" w:rightFromText="141" w:vertAnchor="text" w:horzAnchor="margin" w:tblpY="-64"/>
        <w:tblW w:w="0" w:type="auto"/>
        <w:tblLayout w:type="fixed"/>
        <w:tblCellMar>
          <w:left w:w="25" w:type="dxa"/>
          <w:right w:w="0" w:type="dxa"/>
        </w:tblCellMar>
        <w:tblLook w:val="0000" w:firstRow="0" w:lastRow="0" w:firstColumn="0" w:lastColumn="0" w:noHBand="0" w:noVBand="0"/>
      </w:tblPr>
      <w:tblGrid>
        <w:gridCol w:w="2600"/>
      </w:tblGrid>
      <w:tr w:rsidR="00DD7000" w:rsidTr="00DD7000">
        <w:tc>
          <w:tcPr>
            <w:tcW w:w="2600" w:type="dxa"/>
            <w:tcBorders>
              <w:top w:val="single" w:sz="2" w:space="0" w:color="auto"/>
              <w:left w:val="single" w:sz="2" w:space="0" w:color="auto"/>
              <w:bottom w:val="single" w:sz="2" w:space="0" w:color="auto"/>
              <w:right w:val="single" w:sz="2" w:space="0" w:color="auto"/>
            </w:tcBorders>
          </w:tcPr>
          <w:p w:rsidR="00DD7000" w:rsidRDefault="00DD7000" w:rsidP="00DD70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23 </w:t>
            </w:r>
          </w:p>
        </w:tc>
      </w:tr>
    </w:tbl>
    <w:p w:rsidR="00BE0CC2" w:rsidRDefault="00BE0CC2" w:rsidP="00BE0CC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95" w:type="dxa"/>
        <w:tblInd w:w="-3" w:type="dxa"/>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2"/>
        <w:gridCol w:w="659"/>
      </w:tblGrid>
      <w:tr w:rsidR="00BE0CC2" w:rsidTr="00DD7000">
        <w:trPr>
          <w:trHeight w:val="260"/>
        </w:trPr>
        <w:tc>
          <w:tcPr>
            <w:tcW w:w="2569" w:type="dxa"/>
            <w:vMerge w:val="restart"/>
            <w:tcBorders>
              <w:top w:val="single" w:sz="2" w:space="0" w:color="auto"/>
              <w:left w:val="single" w:sz="2" w:space="0" w:color="auto"/>
              <w:bottom w:val="single" w:sz="2" w:space="0" w:color="auto"/>
              <w:right w:val="single" w:sz="2" w:space="0" w:color="auto"/>
            </w:tcBorders>
          </w:tcPr>
          <w:p w:rsidR="00BE0CC2" w:rsidRDefault="00271E70"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0CC2">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E0CC2" w:rsidRDefault="00271E70"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BE0CC2">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rPr>
                <w:rFonts w:ascii="Times New Roman" w:hAnsi="Times New Roman"/>
                <w:sz w:val="14"/>
                <w:szCs w:val="14"/>
              </w:rPr>
            </w:pPr>
          </w:p>
          <w:p w:rsidR="00BE0CC2" w:rsidRDefault="00BE0CC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jc w:val="center"/>
              <w:rPr>
                <w:rFonts w:ascii="Times New Roman" w:hAnsi="Times New Roman"/>
                <w:sz w:val="14"/>
                <w:szCs w:val="14"/>
              </w:rPr>
            </w:pPr>
          </w:p>
          <w:p w:rsidR="00BE0CC2" w:rsidRDefault="00271E70" w:rsidP="006D0A3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jc w:val="center"/>
              <w:rPr>
                <w:rFonts w:ascii="Times New Roman" w:hAnsi="Times New Roman"/>
                <w:sz w:val="14"/>
                <w:szCs w:val="14"/>
              </w:rPr>
            </w:pPr>
          </w:p>
          <w:p w:rsidR="00BE0CC2" w:rsidRDefault="00271E70" w:rsidP="006D0A3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jc w:val="right"/>
              <w:rPr>
                <w:rFonts w:ascii="Times New Roman" w:hAnsi="Times New Roman"/>
                <w:sz w:val="14"/>
                <w:szCs w:val="14"/>
              </w:rPr>
            </w:pPr>
          </w:p>
          <w:p w:rsidR="00BE0CC2" w:rsidRDefault="00BE0CC2"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194.46 </w:t>
            </w:r>
          </w:p>
        </w:tc>
        <w:tc>
          <w:tcPr>
            <w:tcW w:w="652" w:type="dxa"/>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jc w:val="right"/>
              <w:rPr>
                <w:rFonts w:ascii="Times New Roman" w:hAnsi="Times New Roman"/>
                <w:sz w:val="14"/>
                <w:szCs w:val="14"/>
              </w:rPr>
            </w:pPr>
          </w:p>
          <w:p w:rsidR="00BE0CC2" w:rsidRDefault="00BE0CC2"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1143.42 </w:t>
            </w:r>
          </w:p>
        </w:tc>
        <w:tc>
          <w:tcPr>
            <w:tcW w:w="656" w:type="dxa"/>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jc w:val="right"/>
              <w:rPr>
                <w:rFonts w:ascii="Times New Roman" w:hAnsi="Times New Roman"/>
                <w:sz w:val="14"/>
                <w:szCs w:val="14"/>
              </w:rPr>
            </w:pPr>
          </w:p>
          <w:p w:rsidR="00BE0CC2" w:rsidRDefault="00BE0CC2"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10004.93 </w:t>
            </w:r>
          </w:p>
        </w:tc>
      </w:tr>
      <w:tr w:rsidR="00BE0CC2" w:rsidTr="00DD7000">
        <w:trPr>
          <w:trHeight w:val="136"/>
        </w:trPr>
        <w:tc>
          <w:tcPr>
            <w:tcW w:w="2569" w:type="dxa"/>
            <w:vMerge/>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194.46 </w:t>
            </w:r>
          </w:p>
        </w:tc>
        <w:tc>
          <w:tcPr>
            <w:tcW w:w="652" w:type="dxa"/>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1143.42 </w:t>
            </w:r>
          </w:p>
        </w:tc>
        <w:tc>
          <w:tcPr>
            <w:tcW w:w="656" w:type="dxa"/>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10004.93 </w:t>
            </w:r>
          </w:p>
        </w:tc>
      </w:tr>
      <w:tr w:rsidR="00BE0CC2" w:rsidTr="00DD7000">
        <w:trPr>
          <w:trHeight w:val="397"/>
        </w:trPr>
        <w:tc>
          <w:tcPr>
            <w:tcW w:w="2569" w:type="dxa"/>
            <w:vMerge/>
            <w:tcBorders>
              <w:top w:val="single" w:sz="2" w:space="0" w:color="auto"/>
              <w:left w:val="single" w:sz="2" w:space="0" w:color="auto"/>
              <w:bottom w:val="single" w:sz="2" w:space="0" w:color="auto"/>
              <w:right w:val="single" w:sz="2" w:space="0" w:color="auto"/>
            </w:tcBorders>
          </w:tcPr>
          <w:p w:rsidR="00BE0CC2" w:rsidRDefault="00BE0CC2" w:rsidP="006D0A3B">
            <w:pPr>
              <w:widowControl w:val="0"/>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BE0CC2" w:rsidRDefault="00876064"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0CC2">
              <w:rPr>
                <w:rFonts w:ascii="Times New Roman" w:hAnsi="Times New Roman"/>
                <w:b/>
                <w:bCs/>
                <w:sz w:val="14"/>
                <w:szCs w:val="14"/>
              </w:rPr>
              <w:t xml:space="preserve"> Total: 194.46 </w:t>
            </w:r>
          </w:p>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1143.42 </w:t>
            </w:r>
          </w:p>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10004.93 </w:t>
            </w:r>
          </w:p>
        </w:tc>
      </w:tr>
    </w:tbl>
    <w:p w:rsidR="00BE0CC2" w:rsidRDefault="00BE0CC2" w:rsidP="00BE0CC2">
      <w:pPr>
        <w:widowControl w:val="0"/>
        <w:autoSpaceDE w:val="0"/>
        <w:autoSpaceDN w:val="0"/>
        <w:adjustRightInd w:val="0"/>
        <w:rPr>
          <w:rFonts w:ascii="Times New Roman" w:hAnsi="Times New Roman"/>
          <w:sz w:val="14"/>
          <w:szCs w:val="14"/>
        </w:rPr>
      </w:pPr>
    </w:p>
    <w:tbl>
      <w:tblPr>
        <w:tblW w:w="9076" w:type="dxa"/>
        <w:tblInd w:w="-3" w:type="dxa"/>
        <w:tblLayout w:type="fixed"/>
        <w:tblCellMar>
          <w:left w:w="25" w:type="dxa"/>
          <w:right w:w="0" w:type="dxa"/>
        </w:tblCellMar>
        <w:tblLook w:val="0000" w:firstRow="0" w:lastRow="0" w:firstColumn="0" w:lastColumn="0" w:noHBand="0" w:noVBand="0"/>
      </w:tblPr>
      <w:tblGrid>
        <w:gridCol w:w="3542"/>
        <w:gridCol w:w="2483"/>
        <w:gridCol w:w="1751"/>
        <w:gridCol w:w="650"/>
        <w:gridCol w:w="650"/>
      </w:tblGrid>
      <w:tr w:rsidR="00BE0CC2" w:rsidTr="00DD7000">
        <w:trPr>
          <w:trHeight w:val="287"/>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194.46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1143.42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10004.93 </w:t>
            </w:r>
          </w:p>
        </w:tc>
      </w:tr>
      <w:tr w:rsidR="00BE0CC2" w:rsidTr="00DD7000">
        <w:trPr>
          <w:trHeight w:val="258"/>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E0CC2" w:rsidRDefault="00BE0CC2"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C6057F" w:rsidRDefault="00C6057F" w:rsidP="00C6057F">
      <w:pPr>
        <w:jc w:val="both"/>
        <w:rPr>
          <w:rFonts w:ascii="Museo Sans 100" w:eastAsia="Times New Roman" w:hAnsi="Museo Sans 100"/>
          <w:b/>
          <w:sz w:val="24"/>
          <w:szCs w:val="24"/>
          <w:u w:val="single"/>
        </w:rPr>
      </w:pPr>
    </w:p>
    <w:p w:rsidR="001C27F7" w:rsidRDefault="00C6057F" w:rsidP="00271E70">
      <w:pPr>
        <w:jc w:val="both"/>
        <w:rPr>
          <w:rFonts w:ascii="Museo Sans 100" w:eastAsia="Times New Roman" w:hAnsi="Museo Sans 100"/>
          <w:b/>
          <w:sz w:val="24"/>
          <w:szCs w:val="24"/>
          <w:u w:val="single"/>
        </w:rPr>
      </w:pPr>
      <w:r w:rsidRPr="009D7600">
        <w:rPr>
          <w:rFonts w:ascii="Museo Sans 100" w:eastAsia="Times New Roman" w:hAnsi="Museo Sans 100"/>
          <w:b/>
          <w:sz w:val="24"/>
          <w:szCs w:val="24"/>
          <w:u w:val="single"/>
          <w:lang w:val="es-ES"/>
        </w:rPr>
        <w:t>SEGUNDO:</w:t>
      </w:r>
      <w:r w:rsidRPr="009D7600">
        <w:rPr>
          <w:rFonts w:ascii="Museo Sans 100" w:eastAsia="Times New Roman" w:hAnsi="Museo Sans 100"/>
          <w:b/>
          <w:sz w:val="24"/>
          <w:szCs w:val="24"/>
          <w:lang w:val="es-ES"/>
        </w:rPr>
        <w:t xml:space="preserve"> </w:t>
      </w:r>
      <w:r w:rsidRPr="009D7600">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sidR="00BE0CC2">
        <w:rPr>
          <w:rFonts w:ascii="Museo Sans 100" w:eastAsia="Times New Roman" w:hAnsi="Museo Sans 100"/>
          <w:sz w:val="24"/>
          <w:szCs w:val="24"/>
          <w:lang w:val="es-ES" w:eastAsia="es-ES"/>
        </w:rPr>
        <w:t xml:space="preserve">implementar </w:t>
      </w:r>
      <w:r w:rsidRPr="009D7600">
        <w:rPr>
          <w:rFonts w:ascii="Museo Sans 100" w:eastAsia="Times New Roman" w:hAnsi="Museo Sans 100"/>
          <w:sz w:val="24"/>
          <w:szCs w:val="24"/>
          <w:lang w:val="es-ES" w:eastAsia="es-ES"/>
        </w:rPr>
        <w:t xml:space="preserve">las medidas </w:t>
      </w:r>
      <w:r w:rsidR="00BE0CC2">
        <w:rPr>
          <w:rFonts w:ascii="Museo Sans 100" w:eastAsia="Times New Roman" w:hAnsi="Museo Sans 100"/>
          <w:sz w:val="24"/>
          <w:szCs w:val="24"/>
          <w:lang w:val="es-ES" w:eastAsia="es-ES"/>
        </w:rPr>
        <w:t xml:space="preserve">emitidas por la Unidad Ambiental Institucional, </w:t>
      </w:r>
      <w:r w:rsidRPr="009D7600">
        <w:rPr>
          <w:rFonts w:ascii="Museo Sans 100" w:eastAsia="Times New Roman" w:hAnsi="Museo Sans 100"/>
          <w:sz w:val="24"/>
          <w:szCs w:val="24"/>
          <w:lang w:val="es-ES" w:eastAsia="es-ES"/>
        </w:rPr>
        <w:t>r</w:t>
      </w:r>
      <w:r w:rsidR="003E11AF">
        <w:rPr>
          <w:rFonts w:ascii="Museo Sans 100" w:eastAsia="Times New Roman" w:hAnsi="Museo Sans 100"/>
          <w:sz w:val="24"/>
          <w:szCs w:val="24"/>
          <w:lang w:val="es-ES" w:eastAsia="es-ES"/>
        </w:rPr>
        <w:t>elacionadas en el considerado III</w:t>
      </w:r>
      <w:r w:rsidRPr="009D7600">
        <w:rPr>
          <w:rFonts w:ascii="Museo Sans 100" w:eastAsia="Times New Roman" w:hAnsi="Museo Sans 100"/>
          <w:sz w:val="24"/>
          <w:szCs w:val="24"/>
          <w:lang w:val="es-ES" w:eastAsia="es-ES"/>
        </w:rPr>
        <w:t xml:space="preserve"> del presente punto de acta.</w:t>
      </w:r>
      <w:r w:rsidRPr="009D7600">
        <w:rPr>
          <w:rFonts w:ascii="Museo Sans 100" w:eastAsia="Times New Roman" w:hAnsi="Museo Sans 100"/>
          <w:b/>
          <w:sz w:val="24"/>
          <w:szCs w:val="24"/>
        </w:rPr>
        <w:t xml:space="preserve"> </w:t>
      </w:r>
      <w:r>
        <w:rPr>
          <w:rFonts w:ascii="Museo Sans 100" w:eastAsia="Times New Roman" w:hAnsi="Museo Sans 100"/>
          <w:b/>
          <w:sz w:val="24"/>
          <w:szCs w:val="24"/>
          <w:u w:val="single"/>
        </w:rPr>
        <w:t>TERCERO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271E70" w:rsidRPr="00271E70" w:rsidRDefault="00271E70" w:rsidP="00271E70">
      <w:pPr>
        <w:jc w:val="both"/>
        <w:rPr>
          <w:rFonts w:ascii="Museo Sans 100" w:eastAsia="Times New Roman" w:hAnsi="Museo Sans 100"/>
          <w:b/>
          <w:sz w:val="24"/>
          <w:szCs w:val="24"/>
          <w:u w:val="single"/>
        </w:rPr>
      </w:pPr>
    </w:p>
    <w:p w:rsidR="007D7208" w:rsidRPr="006B395A" w:rsidRDefault="001C27F7" w:rsidP="006B395A">
      <w:pPr>
        <w:jc w:val="both"/>
        <w:rPr>
          <w:rFonts w:ascii="Museo Sans 100" w:eastAsia="Times New Roman" w:hAnsi="Museo Sans 100"/>
          <w:b/>
          <w:sz w:val="24"/>
          <w:szCs w:val="24"/>
          <w:lang w:eastAsia="es-ES"/>
        </w:rPr>
      </w:pPr>
      <w:r w:rsidRPr="006B395A">
        <w:rPr>
          <w:rFonts w:ascii="Museo Sans 100" w:hAnsi="Museo Sans 100"/>
          <w:sz w:val="24"/>
          <w:szCs w:val="24"/>
        </w:rPr>
        <w:t>“”””X</w:t>
      </w:r>
      <w:r w:rsidR="00EC54DE" w:rsidRPr="006B395A">
        <w:rPr>
          <w:rFonts w:ascii="Museo Sans 100" w:hAnsi="Museo Sans 100"/>
          <w:sz w:val="24"/>
          <w:szCs w:val="24"/>
        </w:rPr>
        <w:t>X</w:t>
      </w:r>
      <w:r w:rsidRPr="006B395A">
        <w:rPr>
          <w:rFonts w:ascii="Museo Sans 100" w:hAnsi="Museo Sans 100"/>
          <w:sz w:val="24"/>
          <w:szCs w:val="24"/>
        </w:rPr>
        <w:t>) El señor Presidente somete a consideración de Junta Directiva, dictamen jurídico 2</w:t>
      </w:r>
      <w:r w:rsidR="00AA1C4D" w:rsidRPr="006B395A">
        <w:rPr>
          <w:rFonts w:ascii="Museo Sans 100" w:hAnsi="Museo Sans 100"/>
          <w:sz w:val="24"/>
          <w:szCs w:val="24"/>
        </w:rPr>
        <w:t>38</w:t>
      </w:r>
      <w:r w:rsidRPr="006B395A">
        <w:rPr>
          <w:rFonts w:ascii="Museo Sans 100" w:hAnsi="Museo Sans 100"/>
          <w:sz w:val="24"/>
          <w:szCs w:val="24"/>
        </w:rPr>
        <w:t>, solicitado por el Departamento de Asignación Individual mediante oficio</w:t>
      </w:r>
      <w:r w:rsidR="00EC54DE" w:rsidRPr="006B395A">
        <w:rPr>
          <w:rFonts w:ascii="Museo Sans 100" w:hAnsi="Museo Sans 100"/>
          <w:sz w:val="24"/>
          <w:szCs w:val="24"/>
        </w:rPr>
        <w:t xml:space="preserve"> SGD-02-1582-19, de fecha 15 de octubre de 2019, referente a la </w:t>
      </w:r>
      <w:r w:rsidR="007D7208" w:rsidRPr="006B395A">
        <w:rPr>
          <w:rFonts w:ascii="Museo Sans 100" w:eastAsia="Times New Roman" w:hAnsi="Museo Sans 100"/>
          <w:b/>
          <w:sz w:val="24"/>
          <w:szCs w:val="24"/>
          <w:lang w:eastAsia="es-ES"/>
        </w:rPr>
        <w:t xml:space="preserve">modificación de los </w:t>
      </w:r>
      <w:r w:rsidR="00AA1C4D" w:rsidRPr="006B395A">
        <w:rPr>
          <w:rFonts w:ascii="Museo Sans 100" w:eastAsia="Times New Roman" w:hAnsi="Museo Sans 100"/>
          <w:b/>
          <w:sz w:val="24"/>
          <w:szCs w:val="24"/>
          <w:lang w:eastAsia="es-ES"/>
        </w:rPr>
        <w:t xml:space="preserve">siguientes </w:t>
      </w:r>
      <w:r w:rsidR="007D7208" w:rsidRPr="006B395A">
        <w:rPr>
          <w:rFonts w:ascii="Museo Sans 100" w:eastAsia="Times New Roman" w:hAnsi="Museo Sans 100"/>
          <w:b/>
          <w:sz w:val="24"/>
          <w:szCs w:val="24"/>
          <w:lang w:eastAsia="es-ES"/>
        </w:rPr>
        <w:t xml:space="preserve">Puntos </w:t>
      </w:r>
      <w:r w:rsidR="00AA1C4D" w:rsidRPr="006B395A">
        <w:rPr>
          <w:rFonts w:ascii="Museo Sans 100" w:eastAsia="Times New Roman" w:hAnsi="Museo Sans 100"/>
          <w:b/>
          <w:sz w:val="24"/>
          <w:szCs w:val="24"/>
          <w:lang w:eastAsia="es-ES"/>
        </w:rPr>
        <w:t xml:space="preserve">de Acta: 1) </w:t>
      </w:r>
      <w:r w:rsidR="007D7208" w:rsidRPr="006B395A">
        <w:rPr>
          <w:rFonts w:ascii="Museo Sans 100" w:eastAsia="Times New Roman" w:hAnsi="Museo Sans 100"/>
          <w:b/>
          <w:sz w:val="24"/>
          <w:szCs w:val="24"/>
          <w:lang w:eastAsia="es-ES"/>
        </w:rPr>
        <w:t>XXXIII de Sesión Ordinaria 48-2000, de fecha 14 de diciembre de 2000, y</w:t>
      </w:r>
      <w:r w:rsidR="00AA1C4D" w:rsidRPr="006B395A">
        <w:rPr>
          <w:rFonts w:ascii="Museo Sans 100" w:eastAsia="Times New Roman" w:hAnsi="Museo Sans 100"/>
          <w:b/>
          <w:sz w:val="24"/>
          <w:szCs w:val="24"/>
          <w:lang w:eastAsia="es-ES"/>
        </w:rPr>
        <w:t xml:space="preserve"> 2)</w:t>
      </w:r>
      <w:r w:rsidR="007D7208" w:rsidRPr="006B395A">
        <w:rPr>
          <w:rFonts w:ascii="Museo Sans 100" w:eastAsia="Times New Roman" w:hAnsi="Museo Sans 100"/>
          <w:b/>
          <w:sz w:val="24"/>
          <w:szCs w:val="24"/>
          <w:lang w:eastAsia="es-ES"/>
        </w:rPr>
        <w:t xml:space="preserve"> XXXI de Sesi</w:t>
      </w:r>
      <w:r w:rsidR="00867A6A">
        <w:rPr>
          <w:rFonts w:ascii="Museo Sans 100" w:eastAsia="Times New Roman" w:hAnsi="Museo Sans 100"/>
          <w:b/>
          <w:sz w:val="24"/>
          <w:szCs w:val="24"/>
          <w:lang w:eastAsia="es-ES"/>
        </w:rPr>
        <w:t>ón Ordinaria 5-2001, de fecha 01</w:t>
      </w:r>
      <w:r w:rsidR="007D7208" w:rsidRPr="006B395A">
        <w:rPr>
          <w:rFonts w:ascii="Museo Sans 100" w:eastAsia="Times New Roman" w:hAnsi="Museo Sans 100"/>
          <w:b/>
          <w:sz w:val="24"/>
          <w:szCs w:val="24"/>
          <w:lang w:eastAsia="es-ES"/>
        </w:rPr>
        <w:t xml:space="preserve"> de febrero de 2001, </w:t>
      </w:r>
      <w:r w:rsidR="007D7208" w:rsidRPr="006B395A">
        <w:rPr>
          <w:rFonts w:ascii="Museo Sans 100" w:eastAsia="Times New Roman" w:hAnsi="Museo Sans 100"/>
          <w:sz w:val="24"/>
          <w:szCs w:val="24"/>
          <w:lang w:eastAsia="es-ES"/>
        </w:rPr>
        <w:t xml:space="preserve">mediante los cuales se aprobaron nóminas de beneficiarios del Proyecto de Asentamiento Comunitario en el inmueble denominado </w:t>
      </w:r>
      <w:r w:rsidR="007D7208" w:rsidRPr="006B395A">
        <w:rPr>
          <w:rFonts w:ascii="Museo Sans 100" w:eastAsia="Times New Roman" w:hAnsi="Museo Sans 100"/>
          <w:b/>
          <w:sz w:val="24"/>
          <w:szCs w:val="24"/>
          <w:lang w:eastAsia="es-ES"/>
        </w:rPr>
        <w:t xml:space="preserve">HACIENDA SIRAMA, </w:t>
      </w:r>
      <w:r w:rsidR="007D7208" w:rsidRPr="006B395A">
        <w:rPr>
          <w:rFonts w:ascii="Museo Sans 100" w:eastAsia="Times New Roman" w:hAnsi="Museo Sans 100"/>
          <w:sz w:val="24"/>
          <w:szCs w:val="24"/>
          <w:lang w:eastAsia="es-ES"/>
        </w:rPr>
        <w:t xml:space="preserve">ubicado en jurisdicción y departamento de La Unión, </w:t>
      </w:r>
      <w:r w:rsidR="00AA1C4D" w:rsidRPr="006B395A">
        <w:rPr>
          <w:rFonts w:ascii="Museo Sans 100" w:eastAsia="Times New Roman" w:hAnsi="Museo Sans 100"/>
          <w:b/>
          <w:sz w:val="24"/>
          <w:szCs w:val="24"/>
          <w:lang w:eastAsia="es-ES"/>
        </w:rPr>
        <w:t>código de p</w:t>
      </w:r>
      <w:r w:rsidR="007D7208" w:rsidRPr="006B395A">
        <w:rPr>
          <w:rFonts w:ascii="Museo Sans 100" w:eastAsia="Times New Roman" w:hAnsi="Museo Sans 100"/>
          <w:b/>
          <w:sz w:val="24"/>
          <w:szCs w:val="24"/>
          <w:lang w:eastAsia="es-ES"/>
        </w:rPr>
        <w:t xml:space="preserve">royecto 140826, </w:t>
      </w:r>
      <w:r w:rsidR="00AA1C4D" w:rsidRPr="006B395A">
        <w:rPr>
          <w:rFonts w:ascii="Museo Sans 100" w:eastAsia="Times New Roman" w:hAnsi="Museo Sans 100"/>
          <w:b/>
          <w:sz w:val="24"/>
          <w:szCs w:val="24"/>
          <w:lang w:eastAsia="es-ES"/>
        </w:rPr>
        <w:t>SSE 1785, e</w:t>
      </w:r>
      <w:r w:rsidR="007D7208" w:rsidRPr="006B395A">
        <w:rPr>
          <w:rFonts w:ascii="Museo Sans 100" w:eastAsia="Times New Roman" w:hAnsi="Museo Sans 100"/>
          <w:b/>
          <w:sz w:val="24"/>
          <w:szCs w:val="24"/>
          <w:lang w:eastAsia="es-ES"/>
        </w:rPr>
        <w:t>ntrega 06</w:t>
      </w:r>
      <w:r w:rsidR="007D7208" w:rsidRPr="006B395A">
        <w:rPr>
          <w:rFonts w:ascii="Museo Sans 100" w:eastAsia="Times New Roman" w:hAnsi="Museo Sans 100"/>
          <w:sz w:val="24"/>
          <w:szCs w:val="24"/>
          <w:lang w:eastAsia="es-ES"/>
        </w:rPr>
        <w:t xml:space="preserve">; al respecto la Gerencia Legal hace las siguientes </w:t>
      </w:r>
      <w:r w:rsidR="007D7208" w:rsidRPr="006B395A">
        <w:rPr>
          <w:rFonts w:ascii="Museo Sans 100" w:eastAsia="Times New Roman" w:hAnsi="Museo Sans 100"/>
          <w:b/>
          <w:sz w:val="24"/>
          <w:szCs w:val="24"/>
          <w:lang w:eastAsia="es-ES"/>
        </w:rPr>
        <w:t>consideraciones:</w:t>
      </w:r>
    </w:p>
    <w:p w:rsidR="007D7208" w:rsidRPr="006B395A" w:rsidRDefault="007D7208" w:rsidP="006B395A">
      <w:pPr>
        <w:jc w:val="both"/>
        <w:rPr>
          <w:rFonts w:ascii="Museo Sans 100" w:eastAsia="Times New Roman" w:hAnsi="Museo Sans 100"/>
          <w:sz w:val="24"/>
          <w:szCs w:val="24"/>
          <w:lang w:eastAsia="es-ES"/>
        </w:rPr>
      </w:pPr>
    </w:p>
    <w:p w:rsidR="007D7208" w:rsidRPr="006B395A" w:rsidRDefault="007D7208" w:rsidP="00923BA4">
      <w:pPr>
        <w:pStyle w:val="Prrafodelista"/>
        <w:numPr>
          <w:ilvl w:val="0"/>
          <w:numId w:val="58"/>
        </w:numPr>
        <w:ind w:left="1134" w:hanging="708"/>
        <w:contextualSpacing/>
        <w:jc w:val="both"/>
        <w:rPr>
          <w:rFonts w:ascii="Museo Sans 100" w:eastAsia="Times New Roman" w:hAnsi="Museo Sans 100"/>
          <w:sz w:val="24"/>
          <w:szCs w:val="24"/>
          <w:lang w:eastAsia="es-ES"/>
        </w:rPr>
      </w:pPr>
      <w:r w:rsidRPr="006B395A">
        <w:rPr>
          <w:rFonts w:ascii="Museo Sans 100" w:eastAsia="Times New Roman" w:hAnsi="Museo Sans 100"/>
          <w:sz w:val="24"/>
          <w:szCs w:val="24"/>
          <w:lang w:eastAsia="es-ES"/>
        </w:rPr>
        <w:t>La Hacienda “</w:t>
      </w:r>
      <w:proofErr w:type="spellStart"/>
      <w:r w:rsidRPr="006B395A">
        <w:rPr>
          <w:rFonts w:ascii="Museo Sans 100" w:eastAsia="Times New Roman" w:hAnsi="Museo Sans 100"/>
          <w:sz w:val="24"/>
          <w:szCs w:val="24"/>
          <w:lang w:eastAsia="es-ES"/>
        </w:rPr>
        <w:t>Sirama</w:t>
      </w:r>
      <w:proofErr w:type="spellEnd"/>
      <w:r w:rsidRPr="006B395A">
        <w:rPr>
          <w:rFonts w:ascii="Museo Sans 100" w:eastAsia="Times New Roman" w:hAnsi="Museo Sans 100"/>
          <w:sz w:val="24"/>
          <w:szCs w:val="24"/>
          <w:lang w:eastAsia="es-ES"/>
        </w:rPr>
        <w:t xml:space="preserve">” fue adquirida por el extinto Instituto de Colonización Rural el día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según Testimonio de Escritura de Compraventa N°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del Libro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 Protocolo otorgada por doña María Ester Romero de Castro, ante los oficios del Notario Carlos </w:t>
      </w:r>
      <w:proofErr w:type="spellStart"/>
      <w:r w:rsidRPr="006B395A">
        <w:rPr>
          <w:rFonts w:ascii="Museo Sans 100" w:eastAsia="Times New Roman" w:hAnsi="Museo Sans 100"/>
          <w:sz w:val="24"/>
          <w:szCs w:val="24"/>
          <w:lang w:eastAsia="es-ES"/>
        </w:rPr>
        <w:t>Kafie</w:t>
      </w:r>
      <w:proofErr w:type="spellEnd"/>
      <w:r w:rsidRPr="006B395A">
        <w:rPr>
          <w:rFonts w:ascii="Museo Sans 100" w:eastAsia="Times New Roman" w:hAnsi="Museo Sans 100"/>
          <w:sz w:val="24"/>
          <w:szCs w:val="24"/>
          <w:lang w:eastAsia="es-ES"/>
        </w:rPr>
        <w:t xml:space="preserve"> Parada, con un área de 1577 </w:t>
      </w:r>
      <w:proofErr w:type="spellStart"/>
      <w:r w:rsidRPr="006B395A">
        <w:rPr>
          <w:rFonts w:ascii="Museo Sans 100" w:eastAsia="Times New Roman" w:hAnsi="Museo Sans 100"/>
          <w:sz w:val="24"/>
          <w:szCs w:val="24"/>
          <w:lang w:eastAsia="es-ES"/>
        </w:rPr>
        <w:t>Hás</w:t>
      </w:r>
      <w:proofErr w:type="spellEnd"/>
      <w:r w:rsidRPr="006B395A">
        <w:rPr>
          <w:rFonts w:ascii="Museo Sans 100" w:eastAsia="Times New Roman" w:hAnsi="Museo Sans 100"/>
          <w:sz w:val="24"/>
          <w:szCs w:val="24"/>
          <w:lang w:eastAsia="es-ES"/>
        </w:rPr>
        <w:t xml:space="preserve">. 51 </w:t>
      </w:r>
      <w:proofErr w:type="spellStart"/>
      <w:r w:rsidRPr="006B395A">
        <w:rPr>
          <w:rFonts w:ascii="Museo Sans 100" w:eastAsia="Times New Roman" w:hAnsi="Museo Sans 100"/>
          <w:sz w:val="24"/>
          <w:szCs w:val="24"/>
          <w:lang w:eastAsia="es-ES"/>
        </w:rPr>
        <w:t>Ás</w:t>
      </w:r>
      <w:proofErr w:type="spellEnd"/>
      <w:r w:rsidRPr="006B395A">
        <w:rPr>
          <w:rFonts w:ascii="Museo Sans 100" w:eastAsia="Times New Roman" w:hAnsi="Museo Sans 100"/>
          <w:sz w:val="24"/>
          <w:szCs w:val="24"/>
          <w:lang w:eastAsia="es-ES"/>
        </w:rPr>
        <w:t xml:space="preserve">. 13.08 </w:t>
      </w:r>
      <w:proofErr w:type="spellStart"/>
      <w:r w:rsidRPr="006B395A">
        <w:rPr>
          <w:rFonts w:ascii="Museo Sans 100" w:eastAsia="Times New Roman" w:hAnsi="Museo Sans 100"/>
          <w:sz w:val="24"/>
          <w:szCs w:val="24"/>
          <w:lang w:eastAsia="es-ES"/>
        </w:rPr>
        <w:t>Cás</w:t>
      </w:r>
      <w:proofErr w:type="spellEnd"/>
      <w:r w:rsidRPr="006B395A">
        <w:rPr>
          <w:rFonts w:ascii="Museo Sans 100" w:eastAsia="Times New Roman" w:hAnsi="Museo Sans 100"/>
          <w:sz w:val="24"/>
          <w:szCs w:val="24"/>
          <w:lang w:eastAsia="es-ES"/>
        </w:rPr>
        <w:t>., por un precio de ¢225,000.00 equivalente a $25,714.28, a razón de $16.30 por hectárea y de $0.00163 por metro cuadrado, el cual fue contemplado en el Acuerdo contenido en el Punto Décimo del Acta Nº 28 de fecha 2 de septiembre de 1968.</w:t>
      </w:r>
    </w:p>
    <w:p w:rsidR="007D7208" w:rsidRPr="006B395A" w:rsidRDefault="007D7208" w:rsidP="006B395A">
      <w:pPr>
        <w:jc w:val="both"/>
        <w:rPr>
          <w:rFonts w:ascii="Museo Sans 100" w:eastAsia="Times New Roman" w:hAnsi="Museo Sans 100"/>
          <w:sz w:val="24"/>
          <w:szCs w:val="24"/>
          <w:lang w:eastAsia="es-ES"/>
        </w:rPr>
      </w:pPr>
    </w:p>
    <w:p w:rsidR="007D7208" w:rsidRPr="006B395A" w:rsidRDefault="007D7208" w:rsidP="006B395A">
      <w:pPr>
        <w:ind w:left="1418" w:hanging="284"/>
        <w:jc w:val="both"/>
        <w:rPr>
          <w:rFonts w:ascii="Museo Sans 100" w:eastAsia="Times New Roman" w:hAnsi="Museo Sans 100"/>
          <w:sz w:val="24"/>
          <w:szCs w:val="24"/>
          <w:lang w:eastAsia="es-ES"/>
        </w:rPr>
      </w:pPr>
      <w:r w:rsidRPr="006B395A">
        <w:rPr>
          <w:rFonts w:ascii="Museo Sans 100" w:eastAsia="Times New Roman" w:hAnsi="Museo Sans 100"/>
          <w:sz w:val="24"/>
          <w:szCs w:val="24"/>
          <w:lang w:eastAsia="es-ES"/>
        </w:rPr>
        <w:t xml:space="preserve">* </w:t>
      </w:r>
      <w:r w:rsidR="00AA1C4D" w:rsidRPr="006B395A">
        <w:rPr>
          <w:rFonts w:ascii="Museo Sans 100" w:eastAsia="Times New Roman" w:hAnsi="Museo Sans 100"/>
          <w:sz w:val="24"/>
          <w:szCs w:val="24"/>
          <w:lang w:eastAsia="es-ES"/>
        </w:rPr>
        <w:t xml:space="preserve"> </w:t>
      </w:r>
      <w:r w:rsidRPr="006B395A">
        <w:rPr>
          <w:rFonts w:ascii="Museo Sans 100" w:eastAsia="Times New Roman" w:hAnsi="Museo Sans 100"/>
          <w:sz w:val="24"/>
          <w:szCs w:val="24"/>
          <w:lang w:eastAsia="es-ES"/>
        </w:rPr>
        <w:t xml:space="preserve">Es de aclarar que en el Punto de la Aprobación del Proyecto, se estableció como fecha de la Escritura de la Adquisición de la referida Hacienda el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siendo la correcta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del año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w:t>
      </w:r>
    </w:p>
    <w:p w:rsidR="007D7208" w:rsidRPr="006B395A" w:rsidRDefault="007D7208" w:rsidP="006B395A">
      <w:pPr>
        <w:jc w:val="both"/>
        <w:rPr>
          <w:rFonts w:ascii="Museo Sans 100" w:eastAsia="Times New Roman" w:hAnsi="Museo Sans 100"/>
          <w:sz w:val="24"/>
          <w:szCs w:val="24"/>
          <w:lang w:eastAsia="es-ES"/>
        </w:rPr>
      </w:pPr>
    </w:p>
    <w:p w:rsidR="007D7208" w:rsidRPr="006B395A" w:rsidRDefault="007D7208" w:rsidP="006B395A">
      <w:pPr>
        <w:ind w:left="1134"/>
        <w:jc w:val="both"/>
        <w:rPr>
          <w:rFonts w:ascii="Museo Sans 100" w:eastAsia="Times New Roman" w:hAnsi="Museo Sans 100"/>
          <w:sz w:val="24"/>
          <w:szCs w:val="24"/>
          <w:lang w:eastAsia="es-ES"/>
        </w:rPr>
      </w:pPr>
      <w:r w:rsidRPr="006B395A">
        <w:rPr>
          <w:rFonts w:ascii="Museo Sans 100" w:eastAsia="Times New Roman" w:hAnsi="Museo Sans 100"/>
          <w:sz w:val="24"/>
          <w:szCs w:val="24"/>
          <w:lang w:eastAsia="es-ES"/>
        </w:rPr>
        <w:lastRenderedPageBreak/>
        <w:t xml:space="preserve">Dicha compraventa fue inscrita al número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del Libro </w:t>
      </w:r>
      <w:r w:rsidR="00271E70">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 xml:space="preserve"> del Registro de la Propiedad Raíz e Hipotecas, Propiedad de La Unión a favor del Instituto de Colonización Rural el cual fue absorbido por ISTA por Ministerio de Ley.</w:t>
      </w:r>
    </w:p>
    <w:p w:rsidR="007D7208" w:rsidRPr="006B395A" w:rsidRDefault="007D7208" w:rsidP="006B395A">
      <w:pPr>
        <w:jc w:val="both"/>
        <w:rPr>
          <w:rFonts w:ascii="Museo Sans 100" w:eastAsia="Times New Roman" w:hAnsi="Museo Sans 100"/>
          <w:sz w:val="24"/>
          <w:szCs w:val="24"/>
          <w:lang w:eastAsia="es-ES"/>
        </w:rPr>
      </w:pPr>
    </w:p>
    <w:p w:rsidR="007D7208" w:rsidRPr="006B395A" w:rsidRDefault="007D7208" w:rsidP="006B395A">
      <w:pPr>
        <w:ind w:left="1134"/>
        <w:jc w:val="both"/>
        <w:rPr>
          <w:rFonts w:ascii="Museo Sans 100" w:eastAsia="Times New Roman" w:hAnsi="Museo Sans 100"/>
          <w:sz w:val="24"/>
          <w:szCs w:val="24"/>
          <w:lang w:eastAsia="es-ES"/>
        </w:rPr>
      </w:pPr>
      <w:r w:rsidRPr="006B395A">
        <w:rPr>
          <w:rFonts w:ascii="Museo Sans 100" w:eastAsia="Times New Roman" w:hAnsi="Museo Sans 100"/>
          <w:sz w:val="24"/>
          <w:szCs w:val="24"/>
          <w:lang w:eastAsia="es-ES"/>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por parte de La Junta Directiva Institucional.</w:t>
      </w:r>
    </w:p>
    <w:p w:rsidR="007D7208" w:rsidRPr="006B395A" w:rsidRDefault="007D7208" w:rsidP="006B395A">
      <w:pPr>
        <w:jc w:val="both"/>
        <w:rPr>
          <w:rFonts w:ascii="Museo Sans 100" w:eastAsia="Times New Roman" w:hAnsi="Museo Sans 100"/>
          <w:sz w:val="24"/>
          <w:szCs w:val="24"/>
          <w:lang w:eastAsia="es-ES"/>
        </w:rPr>
      </w:pPr>
    </w:p>
    <w:p w:rsidR="007D7208" w:rsidRPr="00271E70" w:rsidRDefault="007D7208" w:rsidP="00271E70">
      <w:pPr>
        <w:pStyle w:val="Prrafodelista"/>
        <w:numPr>
          <w:ilvl w:val="0"/>
          <w:numId w:val="58"/>
        </w:numPr>
        <w:ind w:left="1134" w:hanging="708"/>
        <w:contextualSpacing/>
        <w:jc w:val="both"/>
        <w:rPr>
          <w:rFonts w:ascii="Museo Sans 100" w:eastAsia="Times New Roman" w:hAnsi="Museo Sans 100"/>
          <w:bCs/>
          <w:sz w:val="24"/>
          <w:szCs w:val="24"/>
          <w:lang w:eastAsia="es-ES"/>
        </w:rPr>
      </w:pPr>
      <w:r w:rsidRPr="006B395A">
        <w:rPr>
          <w:rFonts w:ascii="Museo Sans 100" w:eastAsia="Times New Roman" w:hAnsi="Museo Sans 100"/>
          <w:sz w:val="24"/>
          <w:szCs w:val="24"/>
          <w:lang w:eastAsia="es-ES"/>
        </w:rPr>
        <w:t xml:space="preserve">En el inmueble identificado como HACIENDA SIRAMA, y según Plano como HACIENDA SIRAMA, PORCION 3 CAPITAN GENERAL GERARDO BARRIOS, con una extensión superficial de 01 </w:t>
      </w:r>
      <w:proofErr w:type="spellStart"/>
      <w:r w:rsidRPr="006B395A">
        <w:rPr>
          <w:rFonts w:ascii="Museo Sans 100" w:eastAsia="Times New Roman" w:hAnsi="Museo Sans 100"/>
          <w:sz w:val="24"/>
          <w:szCs w:val="24"/>
          <w:lang w:eastAsia="es-ES"/>
        </w:rPr>
        <w:t>Hás</w:t>
      </w:r>
      <w:proofErr w:type="spellEnd"/>
      <w:r w:rsidRPr="006B395A">
        <w:rPr>
          <w:rFonts w:ascii="Museo Sans 100" w:eastAsia="Times New Roman" w:hAnsi="Museo Sans 100"/>
          <w:sz w:val="24"/>
          <w:szCs w:val="24"/>
          <w:lang w:eastAsia="es-ES"/>
        </w:rPr>
        <w:t xml:space="preserve">., 34 </w:t>
      </w:r>
      <w:proofErr w:type="spellStart"/>
      <w:r w:rsidRPr="006B395A">
        <w:rPr>
          <w:rFonts w:ascii="Museo Sans 100" w:eastAsia="Times New Roman" w:hAnsi="Museo Sans 100"/>
          <w:sz w:val="24"/>
          <w:szCs w:val="24"/>
          <w:lang w:eastAsia="es-ES"/>
        </w:rPr>
        <w:t>Ás</w:t>
      </w:r>
      <w:proofErr w:type="spellEnd"/>
      <w:r w:rsidRPr="006B395A">
        <w:rPr>
          <w:rFonts w:ascii="Museo Sans 100" w:eastAsia="Times New Roman" w:hAnsi="Museo Sans 100"/>
          <w:sz w:val="24"/>
          <w:szCs w:val="24"/>
          <w:lang w:eastAsia="es-ES"/>
        </w:rPr>
        <w:t xml:space="preserve">., 13.74 </w:t>
      </w:r>
      <w:proofErr w:type="spellStart"/>
      <w:r w:rsidRPr="006B395A">
        <w:rPr>
          <w:rFonts w:ascii="Museo Sans 100" w:eastAsia="Times New Roman" w:hAnsi="Museo Sans 100"/>
          <w:sz w:val="24"/>
          <w:szCs w:val="24"/>
          <w:lang w:eastAsia="es-ES"/>
        </w:rPr>
        <w:t>Cás</w:t>
      </w:r>
      <w:proofErr w:type="spellEnd"/>
      <w:r w:rsidRPr="006B395A">
        <w:rPr>
          <w:rFonts w:ascii="Museo Sans 100" w:eastAsia="Times New Roman" w:hAnsi="Museo Sans 100"/>
          <w:sz w:val="24"/>
          <w:szCs w:val="24"/>
          <w:lang w:eastAsia="es-ES"/>
        </w:rPr>
        <w:t xml:space="preserve">., inscrito a favor del ISTA a la Matrícula </w:t>
      </w:r>
      <w:r w:rsidR="00271E70">
        <w:rPr>
          <w:rFonts w:ascii="Museo Sans 100" w:eastAsia="Times New Roman" w:hAnsi="Museo Sans 100"/>
          <w:sz w:val="24"/>
          <w:szCs w:val="24"/>
          <w:lang w:eastAsia="es-ES"/>
        </w:rPr>
        <w:t xml:space="preserve">--- </w:t>
      </w:r>
      <w:r w:rsidRPr="006B395A">
        <w:rPr>
          <w:rFonts w:ascii="Museo Sans 100" w:eastAsia="Times New Roman" w:hAnsi="Museo Sans 100"/>
          <w:sz w:val="24"/>
          <w:szCs w:val="24"/>
          <w:lang w:eastAsia="es-ES"/>
        </w:rPr>
        <w:t xml:space="preserve">-00000, se implementó un Proyecto denominado ASENTAMIENTO COMUNITARIO, quedando </w:t>
      </w:r>
      <w:r w:rsidRPr="00271E70">
        <w:rPr>
          <w:rFonts w:ascii="Museo Sans 100" w:eastAsia="Times New Roman" w:hAnsi="Museo Sans 100"/>
          <w:sz w:val="24"/>
          <w:szCs w:val="24"/>
          <w:lang w:eastAsia="es-ES"/>
        </w:rPr>
        <w:t xml:space="preserve">distribuido de la siguiente manera: </w:t>
      </w:r>
      <w:r w:rsidR="00271E70">
        <w:rPr>
          <w:rFonts w:ascii="Museo Sans 100" w:eastAsia="Times New Roman" w:hAnsi="Museo Sans 100"/>
          <w:sz w:val="24"/>
          <w:szCs w:val="24"/>
          <w:lang w:eastAsia="es-ES"/>
        </w:rPr>
        <w:t>---</w:t>
      </w:r>
      <w:r w:rsidRPr="00271E70">
        <w:rPr>
          <w:rFonts w:ascii="Museo Sans 100" w:eastAsia="Times New Roman" w:hAnsi="Museo Sans 100"/>
          <w:sz w:val="24"/>
          <w:szCs w:val="24"/>
          <w:lang w:eastAsia="es-ES"/>
        </w:rPr>
        <w:t xml:space="preserve"> solares de vivienda: Polígono B y C; y Calle; inscrito en el Registro de la Propiedad Raíz e Hipotecas de la Tercera Sección de Oriente, departamento de La Unión, aprobado en el Punto XIX del Acta de Sesión Ordinaria 19-2018, de fecha 24 de septiembre de 2018. Dentro del Proyecto mencionado, se encuentran los inmuebles objeto del presente</w:t>
      </w:r>
      <w:r w:rsidR="006F0B86" w:rsidRPr="00271E70">
        <w:rPr>
          <w:rFonts w:ascii="Museo Sans 100" w:eastAsia="Times New Roman" w:hAnsi="Museo Sans 100"/>
          <w:sz w:val="24"/>
          <w:szCs w:val="24"/>
          <w:lang w:eastAsia="es-ES"/>
        </w:rPr>
        <w:t xml:space="preserve"> punto de acta</w:t>
      </w:r>
      <w:r w:rsidRPr="00271E70">
        <w:rPr>
          <w:rFonts w:ascii="Museo Sans 100" w:eastAsia="Times New Roman" w:hAnsi="Museo Sans 100"/>
          <w:sz w:val="24"/>
          <w:szCs w:val="24"/>
          <w:lang w:eastAsia="es-ES"/>
        </w:rPr>
        <w:t xml:space="preserve">. </w:t>
      </w:r>
    </w:p>
    <w:p w:rsidR="007D7208" w:rsidRPr="006B395A" w:rsidRDefault="007D7208" w:rsidP="006B395A">
      <w:pPr>
        <w:pStyle w:val="Prrafodelista"/>
        <w:ind w:left="567"/>
        <w:jc w:val="both"/>
        <w:rPr>
          <w:rFonts w:ascii="Museo Sans 100" w:eastAsia="Times New Roman" w:hAnsi="Museo Sans 100"/>
          <w:bCs/>
          <w:sz w:val="24"/>
          <w:szCs w:val="24"/>
          <w:lang w:eastAsia="es-ES"/>
        </w:rPr>
      </w:pPr>
    </w:p>
    <w:p w:rsidR="007D7208" w:rsidRPr="006B395A" w:rsidRDefault="007D7208" w:rsidP="00923BA4">
      <w:pPr>
        <w:pStyle w:val="Prrafodelista"/>
        <w:numPr>
          <w:ilvl w:val="0"/>
          <w:numId w:val="58"/>
        </w:numPr>
        <w:ind w:left="1134" w:hanging="708"/>
        <w:contextualSpacing/>
        <w:jc w:val="both"/>
        <w:rPr>
          <w:rFonts w:ascii="Museo Sans 100" w:eastAsia="Times New Roman" w:hAnsi="Museo Sans 100"/>
          <w:bCs/>
          <w:sz w:val="24"/>
          <w:szCs w:val="24"/>
          <w:lang w:eastAsia="es-ES"/>
        </w:rPr>
      </w:pPr>
      <w:r w:rsidRPr="006B395A">
        <w:rPr>
          <w:rFonts w:ascii="Museo Sans 100" w:eastAsia="Times New Roman" w:hAnsi="Museo Sans 100"/>
          <w:sz w:val="24"/>
          <w:szCs w:val="24"/>
          <w:lang w:eastAsia="es-ES"/>
        </w:rPr>
        <w:t xml:space="preserve">En el XXXIII del Acta de Sesión Ordinaria 48-2000, de fecha 14 de diciembre de 2000, se adjudicó, entre otros, el inmueble identificado como: </w:t>
      </w:r>
      <w:r w:rsidRPr="006B395A">
        <w:rPr>
          <w:rFonts w:ascii="Museo Sans 100" w:eastAsia="Times New Roman" w:hAnsi="Museo Sans 100"/>
          <w:b/>
          <w:sz w:val="24"/>
          <w:szCs w:val="24"/>
          <w:lang w:eastAsia="es-ES"/>
        </w:rPr>
        <w:t xml:space="preserve">SOLAR  </w:t>
      </w:r>
      <w:r w:rsidR="00271E70">
        <w:rPr>
          <w:rFonts w:ascii="Museo Sans 100" w:eastAsia="Times New Roman" w:hAnsi="Museo Sans 100"/>
          <w:b/>
          <w:sz w:val="24"/>
          <w:szCs w:val="24"/>
          <w:lang w:eastAsia="es-ES"/>
        </w:rPr>
        <w:t>---</w:t>
      </w:r>
      <w:r w:rsidRPr="006B395A">
        <w:rPr>
          <w:rFonts w:ascii="Museo Sans 100" w:eastAsia="Times New Roman" w:hAnsi="Museo Sans 100"/>
          <w:b/>
          <w:sz w:val="24"/>
          <w:szCs w:val="24"/>
          <w:lang w:eastAsia="es-ES"/>
        </w:rPr>
        <w:t xml:space="preserve">, POLIGONO </w:t>
      </w:r>
      <w:r w:rsidR="00271E70">
        <w:rPr>
          <w:rFonts w:ascii="Museo Sans 100" w:eastAsia="Times New Roman" w:hAnsi="Museo Sans 100"/>
          <w:b/>
          <w:sz w:val="24"/>
          <w:szCs w:val="24"/>
          <w:lang w:eastAsia="es-ES"/>
        </w:rPr>
        <w:t>---</w:t>
      </w:r>
      <w:r w:rsidRPr="006B395A">
        <w:rPr>
          <w:rFonts w:ascii="Museo Sans 100" w:eastAsia="Times New Roman" w:hAnsi="Museo Sans 100"/>
          <w:b/>
          <w:sz w:val="24"/>
          <w:szCs w:val="24"/>
          <w:lang w:eastAsia="es-ES"/>
        </w:rPr>
        <w:t xml:space="preserve">, </w:t>
      </w:r>
      <w:r w:rsidRPr="006B395A">
        <w:rPr>
          <w:rFonts w:ascii="Museo Sans 100" w:eastAsia="Times New Roman" w:hAnsi="Museo Sans 100"/>
          <w:sz w:val="24"/>
          <w:szCs w:val="24"/>
          <w:lang w:eastAsia="es-ES"/>
        </w:rPr>
        <w:t>con un área de 1,469.05 Mts.², y un precio de $4</w:t>
      </w:r>
      <w:r w:rsidR="006F0B86" w:rsidRPr="006B395A">
        <w:rPr>
          <w:rFonts w:ascii="Museo Sans 100" w:eastAsia="Times New Roman" w:hAnsi="Museo Sans 100"/>
          <w:sz w:val="24"/>
          <w:szCs w:val="24"/>
          <w:lang w:eastAsia="es-ES"/>
        </w:rPr>
        <w:t>,</w:t>
      </w:r>
      <w:r w:rsidRPr="006B395A">
        <w:rPr>
          <w:rFonts w:ascii="Museo Sans 100" w:eastAsia="Times New Roman" w:hAnsi="Museo Sans 100"/>
          <w:sz w:val="24"/>
          <w:szCs w:val="24"/>
          <w:lang w:eastAsia="es-ES"/>
        </w:rPr>
        <w:t>805.05, a favor de los señores: María Magdalena Calderón, Armando Reyes y Rogelio Reyes.</w:t>
      </w:r>
    </w:p>
    <w:p w:rsidR="007D7208" w:rsidRPr="006B395A" w:rsidRDefault="007D7208" w:rsidP="006B395A">
      <w:pPr>
        <w:jc w:val="both"/>
        <w:rPr>
          <w:rFonts w:ascii="Museo Sans 100" w:eastAsia="Times New Roman" w:hAnsi="Museo Sans 100"/>
          <w:bCs/>
          <w:sz w:val="24"/>
          <w:szCs w:val="24"/>
          <w:lang w:eastAsia="es-ES"/>
        </w:rPr>
      </w:pPr>
    </w:p>
    <w:p w:rsidR="007D7208" w:rsidRPr="006B395A" w:rsidRDefault="007D7208" w:rsidP="00923BA4">
      <w:pPr>
        <w:pStyle w:val="Prrafodelista"/>
        <w:numPr>
          <w:ilvl w:val="0"/>
          <w:numId w:val="58"/>
        </w:numPr>
        <w:ind w:left="1134" w:hanging="708"/>
        <w:contextualSpacing/>
        <w:jc w:val="both"/>
        <w:rPr>
          <w:rFonts w:ascii="Museo Sans 100" w:eastAsia="Times New Roman" w:hAnsi="Museo Sans 100"/>
          <w:bCs/>
          <w:sz w:val="24"/>
          <w:szCs w:val="24"/>
          <w:lang w:eastAsia="es-ES"/>
        </w:rPr>
      </w:pPr>
      <w:r w:rsidRPr="006B395A">
        <w:rPr>
          <w:rFonts w:ascii="Museo Sans 100" w:eastAsia="Times New Roman" w:hAnsi="Museo Sans 100"/>
          <w:bCs/>
          <w:sz w:val="24"/>
          <w:szCs w:val="24"/>
          <w:lang w:eastAsia="es-ES"/>
        </w:rPr>
        <w:t xml:space="preserve">Que el Punto XXXI </w:t>
      </w:r>
      <w:r w:rsidRPr="006B395A">
        <w:rPr>
          <w:rFonts w:ascii="Museo Sans 100" w:eastAsia="Times New Roman" w:hAnsi="Museo Sans 100"/>
          <w:sz w:val="24"/>
          <w:szCs w:val="24"/>
          <w:lang w:eastAsia="es-ES"/>
        </w:rPr>
        <w:t xml:space="preserve">del Acta de Sesión Ordinaria 5-2001, de fecha 1 de febrero de 2001, se adjudicó entre otros, el inmueble identificado como: </w:t>
      </w:r>
      <w:r w:rsidRPr="006B395A">
        <w:rPr>
          <w:rFonts w:ascii="Museo Sans 100" w:eastAsia="Times New Roman" w:hAnsi="Museo Sans 100"/>
          <w:b/>
          <w:sz w:val="24"/>
          <w:szCs w:val="24"/>
          <w:lang w:eastAsia="es-ES"/>
        </w:rPr>
        <w:t xml:space="preserve">SOLAR </w:t>
      </w:r>
      <w:r w:rsidR="00271E70">
        <w:rPr>
          <w:rFonts w:ascii="Museo Sans 100" w:eastAsia="Times New Roman" w:hAnsi="Museo Sans 100"/>
          <w:b/>
          <w:sz w:val="24"/>
          <w:szCs w:val="24"/>
          <w:lang w:eastAsia="es-ES"/>
        </w:rPr>
        <w:t>---</w:t>
      </w:r>
      <w:r w:rsidRPr="006B395A">
        <w:rPr>
          <w:rFonts w:ascii="Museo Sans 100" w:eastAsia="Times New Roman" w:hAnsi="Museo Sans 100"/>
          <w:b/>
          <w:sz w:val="24"/>
          <w:szCs w:val="24"/>
          <w:lang w:eastAsia="es-ES"/>
        </w:rPr>
        <w:t xml:space="preserve">, POLIGONO </w:t>
      </w:r>
      <w:r w:rsidR="00271E70">
        <w:rPr>
          <w:rFonts w:ascii="Museo Sans 100" w:eastAsia="Times New Roman" w:hAnsi="Museo Sans 100"/>
          <w:b/>
          <w:sz w:val="24"/>
          <w:szCs w:val="24"/>
          <w:lang w:eastAsia="es-ES"/>
        </w:rPr>
        <w:t>---</w:t>
      </w:r>
      <w:r w:rsidRPr="006B395A">
        <w:rPr>
          <w:rFonts w:ascii="Museo Sans 100" w:eastAsia="Times New Roman" w:hAnsi="Museo Sans 100"/>
          <w:b/>
          <w:sz w:val="24"/>
          <w:szCs w:val="24"/>
          <w:lang w:eastAsia="es-ES"/>
        </w:rPr>
        <w:t xml:space="preserve">, </w:t>
      </w:r>
      <w:r w:rsidRPr="006B395A">
        <w:rPr>
          <w:rFonts w:ascii="Museo Sans 100" w:eastAsia="Times New Roman" w:hAnsi="Museo Sans 100"/>
          <w:sz w:val="24"/>
          <w:szCs w:val="24"/>
          <w:lang w:eastAsia="es-ES"/>
        </w:rPr>
        <w:t>con un área de 1,105.97 Mts.², y con un precio de $3,618.73, a favor de los señores: Francisco Cruz y Gabriela Bonilla Guevara.</w:t>
      </w:r>
    </w:p>
    <w:p w:rsidR="007D7208" w:rsidRPr="006B395A" w:rsidRDefault="007D7208" w:rsidP="006B395A">
      <w:pPr>
        <w:pStyle w:val="Prrafodelista"/>
        <w:ind w:left="567"/>
        <w:jc w:val="both"/>
        <w:rPr>
          <w:rFonts w:ascii="Museo Sans 100" w:eastAsia="Times New Roman" w:hAnsi="Museo Sans 100"/>
          <w:bCs/>
          <w:sz w:val="24"/>
          <w:szCs w:val="24"/>
          <w:lang w:eastAsia="es-ES"/>
        </w:rPr>
      </w:pPr>
    </w:p>
    <w:p w:rsidR="007D7208" w:rsidRPr="006B395A" w:rsidRDefault="007D7208" w:rsidP="00923BA4">
      <w:pPr>
        <w:pStyle w:val="Prrafodelista"/>
        <w:numPr>
          <w:ilvl w:val="0"/>
          <w:numId w:val="58"/>
        </w:numPr>
        <w:ind w:left="1134" w:hanging="708"/>
        <w:contextualSpacing/>
        <w:jc w:val="both"/>
        <w:rPr>
          <w:rFonts w:ascii="Museo Sans 100" w:eastAsia="Times New Roman" w:hAnsi="Museo Sans 100"/>
          <w:bCs/>
          <w:sz w:val="24"/>
          <w:szCs w:val="24"/>
          <w:lang w:eastAsia="es-ES"/>
        </w:rPr>
      </w:pPr>
      <w:r w:rsidRPr="006B395A">
        <w:rPr>
          <w:rFonts w:ascii="Museo Sans 100" w:eastAsia="Times New Roman" w:hAnsi="Museo Sans 100"/>
          <w:sz w:val="24"/>
          <w:szCs w:val="24"/>
          <w:lang w:eastAsia="es-ES"/>
        </w:rPr>
        <w:t xml:space="preserve">Habiéndose actualizado la información de la adjudicación de los  inmuebles, y que ahora se encuentran comprendidos dentro del Proyecto de </w:t>
      </w:r>
      <w:r w:rsidRPr="006B395A">
        <w:rPr>
          <w:rFonts w:ascii="Museo Sans 100" w:eastAsia="Times New Roman" w:hAnsi="Museo Sans 100"/>
          <w:b/>
          <w:sz w:val="24"/>
          <w:szCs w:val="24"/>
          <w:lang w:eastAsia="es-ES"/>
        </w:rPr>
        <w:t>ASENTAMIENTO COMUNITARIO</w:t>
      </w:r>
      <w:r w:rsidRPr="006B395A">
        <w:rPr>
          <w:rFonts w:ascii="Museo Sans 100" w:eastAsia="Times New Roman" w:hAnsi="Museo Sans 100"/>
          <w:sz w:val="24"/>
          <w:szCs w:val="24"/>
          <w:lang w:eastAsia="es-ES"/>
        </w:rPr>
        <w:t xml:space="preserve"> desarrollado en el inmueble identificado como </w:t>
      </w:r>
      <w:r w:rsidRPr="006B395A">
        <w:rPr>
          <w:rFonts w:ascii="Museo Sans 100" w:eastAsia="Times New Roman" w:hAnsi="Museo Sans 100"/>
          <w:b/>
          <w:sz w:val="24"/>
          <w:szCs w:val="24"/>
          <w:lang w:eastAsia="es-ES"/>
        </w:rPr>
        <w:t xml:space="preserve">HACIENDA SIRAMA, </w:t>
      </w:r>
      <w:r w:rsidRPr="006B395A">
        <w:rPr>
          <w:rFonts w:ascii="Museo Sans 100" w:eastAsia="Times New Roman" w:hAnsi="Museo Sans 100"/>
          <w:sz w:val="24"/>
          <w:szCs w:val="24"/>
          <w:lang w:eastAsia="es-ES"/>
        </w:rPr>
        <w:t xml:space="preserve">y según plano como </w:t>
      </w:r>
      <w:r w:rsidRPr="006B395A">
        <w:rPr>
          <w:rFonts w:ascii="Museo Sans 100" w:eastAsia="Times New Roman" w:hAnsi="Museo Sans 100"/>
          <w:b/>
          <w:sz w:val="24"/>
          <w:szCs w:val="24"/>
          <w:lang w:eastAsia="es-ES"/>
        </w:rPr>
        <w:t xml:space="preserve">HACIENDA SIRAMA, PORCION 3 CAPITAN GENERAL GERARDO BARRIOS, </w:t>
      </w:r>
      <w:r w:rsidRPr="006B395A">
        <w:rPr>
          <w:rFonts w:ascii="Museo Sans 100" w:eastAsia="Times New Roman" w:hAnsi="Museo Sans 100"/>
          <w:sz w:val="24"/>
          <w:szCs w:val="24"/>
          <w:lang w:eastAsia="es-ES"/>
        </w:rPr>
        <w:t xml:space="preserve">ubicado en cantón </w:t>
      </w:r>
      <w:proofErr w:type="spellStart"/>
      <w:r w:rsidRPr="006B395A">
        <w:rPr>
          <w:rFonts w:ascii="Museo Sans 100" w:eastAsia="Times New Roman" w:hAnsi="Museo Sans 100"/>
          <w:sz w:val="24"/>
          <w:szCs w:val="24"/>
          <w:lang w:eastAsia="es-ES"/>
        </w:rPr>
        <w:t>Sirama</w:t>
      </w:r>
      <w:proofErr w:type="spellEnd"/>
      <w:r w:rsidRPr="006B395A">
        <w:rPr>
          <w:rFonts w:ascii="Museo Sans 100" w:eastAsia="Times New Roman" w:hAnsi="Museo Sans 100"/>
          <w:sz w:val="24"/>
          <w:szCs w:val="24"/>
          <w:lang w:eastAsia="es-ES"/>
        </w:rPr>
        <w:t xml:space="preserve">, jurisdicción y departamento de La Unión, aprobado en el Punto </w:t>
      </w:r>
      <w:r w:rsidRPr="006B395A">
        <w:rPr>
          <w:rFonts w:ascii="Museo Sans 100" w:eastAsia="Times New Roman" w:hAnsi="Museo Sans 100"/>
          <w:sz w:val="24"/>
          <w:szCs w:val="24"/>
          <w:lang w:val="es-ES"/>
        </w:rPr>
        <w:t xml:space="preserve">XIX del Acta de Sesión Ordinaria 19-2018, </w:t>
      </w:r>
      <w:r w:rsidRPr="006B395A">
        <w:rPr>
          <w:rFonts w:ascii="Museo Sans 100" w:eastAsia="Times New Roman" w:hAnsi="Museo Sans 100"/>
          <w:sz w:val="24"/>
          <w:szCs w:val="24"/>
          <w:lang w:val="es-ES"/>
        </w:rPr>
        <w:lastRenderedPageBreak/>
        <w:t>de fecha 24 de septiembre de 2018</w:t>
      </w:r>
      <w:r w:rsidRPr="006B395A">
        <w:rPr>
          <w:rFonts w:ascii="Museo Sans 100" w:eastAsia="Times New Roman" w:hAnsi="Museo Sans 100"/>
          <w:sz w:val="24"/>
          <w:szCs w:val="24"/>
          <w:lang w:eastAsia="es-ES"/>
        </w:rPr>
        <w:t>;</w:t>
      </w:r>
      <w:r w:rsidRPr="006B395A">
        <w:rPr>
          <w:rFonts w:ascii="Museo Sans 100" w:eastAsia="Times New Roman" w:hAnsi="Museo Sans 100"/>
          <w:b/>
          <w:sz w:val="24"/>
          <w:szCs w:val="24"/>
          <w:lang w:eastAsia="es-ES"/>
        </w:rPr>
        <w:t xml:space="preserve"> </w:t>
      </w:r>
      <w:r w:rsidRPr="006B395A">
        <w:rPr>
          <w:rFonts w:ascii="Museo Sans 100" w:eastAsia="Times New Roman" w:hAnsi="Museo Sans 100"/>
          <w:sz w:val="24"/>
          <w:szCs w:val="24"/>
          <w:lang w:eastAsia="es-ES"/>
        </w:rPr>
        <w:t>se hace necesaria la modificación de los Puntos de Acta citados en los considerandos III y IV del presente</w:t>
      </w:r>
      <w:r w:rsidR="006F0B86" w:rsidRPr="006B395A">
        <w:rPr>
          <w:rFonts w:ascii="Museo Sans 100" w:eastAsia="Times New Roman" w:hAnsi="Museo Sans 100"/>
          <w:sz w:val="24"/>
          <w:szCs w:val="24"/>
          <w:lang w:eastAsia="es-ES"/>
        </w:rPr>
        <w:t xml:space="preserve"> punto de acta</w:t>
      </w:r>
      <w:r w:rsidRPr="006B395A">
        <w:rPr>
          <w:rFonts w:ascii="Museo Sans 100" w:eastAsia="Times New Roman" w:hAnsi="Museo Sans 100"/>
          <w:sz w:val="24"/>
          <w:szCs w:val="24"/>
          <w:lang w:eastAsia="es-ES"/>
        </w:rPr>
        <w:t>, por las siguientes causales:</w:t>
      </w:r>
    </w:p>
    <w:p w:rsidR="007D7208" w:rsidRPr="006B395A" w:rsidRDefault="007D7208" w:rsidP="006B395A">
      <w:pPr>
        <w:pStyle w:val="Prrafodelista"/>
        <w:jc w:val="both"/>
        <w:rPr>
          <w:rFonts w:ascii="Museo Sans 100" w:eastAsia="Times New Roman" w:hAnsi="Museo Sans 100"/>
          <w:bCs/>
          <w:sz w:val="24"/>
          <w:szCs w:val="24"/>
          <w:lang w:eastAsia="es-ES"/>
        </w:rPr>
      </w:pPr>
    </w:p>
    <w:p w:rsidR="007D7208" w:rsidRPr="006B395A" w:rsidRDefault="007D7208" w:rsidP="00923BA4">
      <w:pPr>
        <w:pStyle w:val="Prrafodelista"/>
        <w:numPr>
          <w:ilvl w:val="0"/>
          <w:numId w:val="61"/>
        </w:numPr>
        <w:ind w:left="1418" w:hanging="284"/>
        <w:contextualSpacing/>
        <w:jc w:val="both"/>
        <w:rPr>
          <w:rFonts w:ascii="Museo Sans 100" w:eastAsia="Times New Roman" w:hAnsi="Museo Sans 100"/>
          <w:b/>
          <w:sz w:val="24"/>
          <w:szCs w:val="24"/>
          <w:lang w:eastAsia="es-ES"/>
        </w:rPr>
      </w:pPr>
      <w:r w:rsidRPr="006B395A">
        <w:rPr>
          <w:rFonts w:ascii="Museo Sans 100" w:eastAsia="Times New Roman" w:hAnsi="Museo Sans 100"/>
          <w:b/>
          <w:sz w:val="24"/>
          <w:szCs w:val="24"/>
          <w:lang w:eastAsia="es-ES"/>
        </w:rPr>
        <w:t>PUNTO XXXIII DEL ACTA DE SESIÓN ORDINARIA 48-2000, DE FECHA 14 DE DICIEMBRE DEL AÑO 2000.</w:t>
      </w:r>
    </w:p>
    <w:p w:rsidR="007D7208" w:rsidRPr="006B395A" w:rsidRDefault="007D7208" w:rsidP="006B395A">
      <w:pPr>
        <w:pStyle w:val="Prrafodelista"/>
        <w:jc w:val="both"/>
        <w:rPr>
          <w:rFonts w:ascii="Museo Sans 100" w:eastAsia="Times New Roman" w:hAnsi="Museo Sans 100"/>
          <w:b/>
          <w:sz w:val="24"/>
          <w:szCs w:val="24"/>
          <w:lang w:eastAsia="es-ES"/>
        </w:rPr>
      </w:pPr>
    </w:p>
    <w:p w:rsidR="007D7208" w:rsidRPr="006B395A" w:rsidRDefault="007D7208" w:rsidP="006B395A">
      <w:pPr>
        <w:ind w:firstLine="1134"/>
        <w:jc w:val="both"/>
        <w:rPr>
          <w:rFonts w:ascii="Museo Sans 100" w:hAnsi="Museo Sans 100"/>
          <w:sz w:val="24"/>
          <w:szCs w:val="24"/>
        </w:rPr>
      </w:pPr>
      <w:r w:rsidRPr="006B395A">
        <w:rPr>
          <w:rFonts w:ascii="Museo Sans 100" w:eastAsia="Times New Roman" w:hAnsi="Museo Sans 100"/>
          <w:b/>
          <w:sz w:val="24"/>
          <w:szCs w:val="24"/>
          <w:lang w:eastAsia="es-ES"/>
        </w:rPr>
        <w:t xml:space="preserve">SOLAR </w:t>
      </w:r>
      <w:r w:rsidR="003208B5">
        <w:rPr>
          <w:rFonts w:ascii="Museo Sans 100" w:eastAsia="Times New Roman" w:hAnsi="Museo Sans 100"/>
          <w:b/>
          <w:sz w:val="24"/>
          <w:szCs w:val="24"/>
          <w:lang w:eastAsia="es-ES"/>
        </w:rPr>
        <w:t>---</w:t>
      </w:r>
      <w:r w:rsidRPr="006B395A">
        <w:rPr>
          <w:rFonts w:ascii="Museo Sans 100" w:eastAsia="Times New Roman" w:hAnsi="Museo Sans 100"/>
          <w:b/>
          <w:sz w:val="24"/>
          <w:szCs w:val="24"/>
          <w:lang w:eastAsia="es-ES"/>
        </w:rPr>
        <w:t xml:space="preserve">, POLIGONO </w:t>
      </w:r>
      <w:r w:rsidR="003208B5">
        <w:rPr>
          <w:rFonts w:ascii="Museo Sans 100" w:eastAsia="Times New Roman" w:hAnsi="Museo Sans 100"/>
          <w:b/>
          <w:sz w:val="24"/>
          <w:szCs w:val="24"/>
          <w:lang w:eastAsia="es-ES"/>
        </w:rPr>
        <w:t>---</w:t>
      </w:r>
      <w:r w:rsidRPr="006B395A">
        <w:rPr>
          <w:rFonts w:ascii="Museo Sans 100" w:eastAsia="Times New Roman" w:hAnsi="Museo Sans 100"/>
          <w:b/>
          <w:sz w:val="24"/>
          <w:szCs w:val="24"/>
          <w:lang w:eastAsia="es-ES"/>
        </w:rPr>
        <w:t>:</w:t>
      </w:r>
    </w:p>
    <w:p w:rsidR="007D7208" w:rsidRPr="003208B5" w:rsidRDefault="006B395A" w:rsidP="003208B5">
      <w:pPr>
        <w:pStyle w:val="Prrafodelista"/>
        <w:numPr>
          <w:ilvl w:val="0"/>
          <w:numId w:val="60"/>
        </w:numPr>
        <w:ind w:left="1418" w:hanging="284"/>
        <w:contextualSpacing/>
        <w:jc w:val="both"/>
        <w:rPr>
          <w:rFonts w:ascii="Museo Sans 100" w:eastAsia="Times New Roman" w:hAnsi="Museo Sans 100"/>
          <w:sz w:val="24"/>
          <w:szCs w:val="24"/>
          <w:lang w:eastAsia="es-ES"/>
        </w:rPr>
      </w:pPr>
      <w:r>
        <w:rPr>
          <w:rFonts w:ascii="Museo Sans 100" w:eastAsia="Times New Roman" w:hAnsi="Museo Sans 100"/>
          <w:sz w:val="24"/>
          <w:szCs w:val="24"/>
          <w:lang w:eastAsia="es-ES"/>
        </w:rPr>
        <w:t>Corregir</w:t>
      </w:r>
      <w:r w:rsidR="007D7208" w:rsidRPr="006B395A">
        <w:rPr>
          <w:rFonts w:ascii="Museo Sans 100" w:eastAsia="Times New Roman" w:hAnsi="Museo Sans 100"/>
          <w:sz w:val="24"/>
          <w:szCs w:val="24"/>
          <w:lang w:eastAsia="es-ES"/>
        </w:rPr>
        <w:t xml:space="preserve"> nomenclatura, área y precio del Solar </w:t>
      </w:r>
      <w:r w:rsidR="003208B5">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Polígono </w:t>
      </w:r>
      <w:r w:rsidR="003208B5">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1,469.05 Mt.² y un precio de $4.805.05; sin embargo, al reprocesar los planos e inscribir la Desmembración en Cabeza de su Dueño a favor del ISTA, resultó que la nomenclatura, área y precio han </w:t>
      </w:r>
      <w:r w:rsidR="007D7208" w:rsidRPr="003208B5">
        <w:rPr>
          <w:rFonts w:ascii="Museo Sans 100" w:eastAsia="Times New Roman" w:hAnsi="Museo Sans 100"/>
          <w:sz w:val="24"/>
          <w:szCs w:val="24"/>
          <w:lang w:eastAsia="es-ES"/>
        </w:rPr>
        <w:t>variado, siendo</w:t>
      </w:r>
      <w:r w:rsidR="007D7208" w:rsidRPr="003208B5">
        <w:rPr>
          <w:rFonts w:ascii="Museo Sans 100" w:eastAsia="Times New Roman" w:hAnsi="Museo Sans 100"/>
          <w:b/>
          <w:sz w:val="24"/>
          <w:szCs w:val="24"/>
          <w:lang w:eastAsia="es-ES"/>
        </w:rPr>
        <w:t xml:space="preserve"> </w:t>
      </w:r>
      <w:r w:rsidR="007D7208" w:rsidRPr="003208B5">
        <w:rPr>
          <w:rFonts w:ascii="Museo Sans 100" w:eastAsia="Times New Roman" w:hAnsi="Museo Sans 100"/>
          <w:sz w:val="24"/>
          <w:szCs w:val="24"/>
          <w:lang w:eastAsia="es-ES"/>
        </w:rPr>
        <w:t xml:space="preserve">la identificación correcta </w:t>
      </w:r>
      <w:r w:rsidR="007D7208" w:rsidRPr="003208B5">
        <w:rPr>
          <w:rFonts w:ascii="Museo Sans 100" w:eastAsia="Times New Roman" w:hAnsi="Museo Sans 100"/>
          <w:b/>
          <w:sz w:val="24"/>
          <w:szCs w:val="24"/>
          <w:lang w:eastAsia="es-ES"/>
        </w:rPr>
        <w:t xml:space="preserve">SOLAR </w:t>
      </w:r>
      <w:r w:rsidR="003208B5">
        <w:rPr>
          <w:rFonts w:ascii="Museo Sans 100" w:eastAsia="Times New Roman" w:hAnsi="Museo Sans 100"/>
          <w:b/>
          <w:sz w:val="24"/>
          <w:szCs w:val="24"/>
          <w:lang w:eastAsia="es-ES"/>
        </w:rPr>
        <w:t>---</w:t>
      </w:r>
      <w:r w:rsidR="007D7208" w:rsidRPr="003208B5">
        <w:rPr>
          <w:rFonts w:ascii="Museo Sans 100" w:eastAsia="Times New Roman" w:hAnsi="Museo Sans 100"/>
          <w:b/>
          <w:sz w:val="24"/>
          <w:szCs w:val="24"/>
          <w:lang w:eastAsia="es-ES"/>
        </w:rPr>
        <w:t xml:space="preserve">, POLIGONO </w:t>
      </w:r>
      <w:r w:rsidR="003208B5">
        <w:rPr>
          <w:rFonts w:ascii="Museo Sans 100" w:eastAsia="Times New Roman" w:hAnsi="Museo Sans 100"/>
          <w:b/>
          <w:sz w:val="24"/>
          <w:szCs w:val="24"/>
          <w:lang w:eastAsia="es-ES"/>
        </w:rPr>
        <w:t>---</w:t>
      </w:r>
      <w:r w:rsidR="007D7208" w:rsidRPr="003208B5">
        <w:rPr>
          <w:rFonts w:ascii="Museo Sans 100" w:eastAsia="Times New Roman" w:hAnsi="Museo Sans 100"/>
          <w:b/>
          <w:sz w:val="24"/>
          <w:szCs w:val="24"/>
          <w:lang w:eastAsia="es-ES"/>
        </w:rPr>
        <w:t xml:space="preserve">, </w:t>
      </w:r>
      <w:r w:rsidR="002E54B6" w:rsidRPr="003208B5">
        <w:rPr>
          <w:rFonts w:ascii="Museo Sans 100" w:eastAsia="Times New Roman" w:hAnsi="Museo Sans 100"/>
          <w:b/>
          <w:sz w:val="24"/>
          <w:szCs w:val="24"/>
          <w:lang w:eastAsia="es-ES"/>
        </w:rPr>
        <w:t xml:space="preserve">HDA. SIRAMA </w:t>
      </w:r>
      <w:r w:rsidR="007D7208" w:rsidRPr="003208B5">
        <w:rPr>
          <w:rFonts w:ascii="Museo Sans 100" w:eastAsia="Times New Roman" w:hAnsi="Museo Sans 100"/>
          <w:b/>
          <w:sz w:val="24"/>
          <w:szCs w:val="24"/>
          <w:lang w:eastAsia="es-ES"/>
        </w:rPr>
        <w:t xml:space="preserve">PORCION 3, CAPITAN GENERAL GERARDO BARRIOS, </w:t>
      </w:r>
      <w:r w:rsidR="007D7208" w:rsidRPr="003208B5">
        <w:rPr>
          <w:rFonts w:ascii="Museo Sans 100" w:eastAsia="Times New Roman" w:hAnsi="Museo Sans 100"/>
          <w:sz w:val="24"/>
          <w:szCs w:val="24"/>
          <w:lang w:eastAsia="es-ES"/>
        </w:rPr>
        <w:t xml:space="preserve">con un área de 1,709.03 Mt²; estableciéndose según valúo de fecha 9 de octubre del año 2019 un precio de $5,589.99; existiendo una diferencia de área de 239.98 Mt², adicionales a la que Junta Directiva aprobó, </w:t>
      </w:r>
      <w:r w:rsidR="002E54B6" w:rsidRPr="003208B5">
        <w:rPr>
          <w:rFonts w:ascii="Museo Sans 100" w:eastAsia="Times New Roman" w:hAnsi="Museo Sans 100"/>
          <w:sz w:val="24"/>
          <w:szCs w:val="24"/>
          <w:lang w:eastAsia="es-ES"/>
        </w:rPr>
        <w:t>por lo tanto, el</w:t>
      </w:r>
      <w:r w:rsidR="007D7208" w:rsidRPr="003208B5">
        <w:rPr>
          <w:rFonts w:ascii="Museo Sans 100" w:eastAsia="Times New Roman" w:hAnsi="Museo Sans 100"/>
          <w:sz w:val="24"/>
          <w:szCs w:val="24"/>
          <w:lang w:eastAsia="es-ES"/>
        </w:rPr>
        <w:t xml:space="preserve"> titular de la adjudicación tendrá que cancelar la cantidad de $784.94 más a lo ya efectuado, a quien se le notificó previamente, manifestando estar de acuerdo con tal situación, constando en el Acta de Reconocimiento de Pago, por Área que Excede a la Adjudicada, de fecha 25 de septiembre de 2019, anexa al expediente respectivo.</w:t>
      </w:r>
    </w:p>
    <w:p w:rsidR="007D7208" w:rsidRPr="006B395A" w:rsidRDefault="007D7208" w:rsidP="006B395A">
      <w:pPr>
        <w:pStyle w:val="Prrafodelista"/>
        <w:ind w:left="927"/>
        <w:jc w:val="both"/>
        <w:rPr>
          <w:rFonts w:ascii="Museo Sans 100" w:eastAsia="Times New Roman" w:hAnsi="Museo Sans 100"/>
          <w:sz w:val="24"/>
          <w:szCs w:val="24"/>
          <w:lang w:eastAsia="es-ES"/>
        </w:rPr>
      </w:pPr>
    </w:p>
    <w:p w:rsidR="007D7208" w:rsidRPr="006B395A" w:rsidRDefault="007D7208" w:rsidP="00923BA4">
      <w:pPr>
        <w:pStyle w:val="Prrafodelista"/>
        <w:numPr>
          <w:ilvl w:val="0"/>
          <w:numId w:val="60"/>
        </w:numPr>
        <w:ind w:left="1418" w:hanging="284"/>
        <w:contextualSpacing/>
        <w:jc w:val="both"/>
        <w:rPr>
          <w:rFonts w:ascii="Museo Sans 100" w:eastAsia="Times New Roman" w:hAnsi="Museo Sans 100"/>
          <w:sz w:val="24"/>
          <w:szCs w:val="24"/>
          <w:lang w:eastAsia="es-ES"/>
        </w:rPr>
      </w:pPr>
      <w:r w:rsidRPr="006B395A">
        <w:rPr>
          <w:rFonts w:ascii="Museo Sans 100" w:hAnsi="Museo Sans 100"/>
          <w:sz w:val="24"/>
          <w:szCs w:val="24"/>
        </w:rPr>
        <w:t>E</w:t>
      </w:r>
      <w:r w:rsidR="004451BE" w:rsidRPr="006B395A">
        <w:rPr>
          <w:rFonts w:ascii="Museo Sans 100" w:hAnsi="Museo Sans 100"/>
          <w:sz w:val="24"/>
          <w:szCs w:val="24"/>
        </w:rPr>
        <w:t>xcluir</w:t>
      </w:r>
      <w:r w:rsidRPr="006B395A">
        <w:rPr>
          <w:rFonts w:ascii="Museo Sans 100" w:hAnsi="Museo Sans 100"/>
          <w:sz w:val="24"/>
          <w:szCs w:val="24"/>
        </w:rPr>
        <w:t xml:space="preserve"> </w:t>
      </w:r>
      <w:r w:rsidR="004451BE" w:rsidRPr="006B395A">
        <w:rPr>
          <w:rFonts w:ascii="Museo Sans 100" w:hAnsi="Museo Sans 100"/>
          <w:sz w:val="24"/>
          <w:szCs w:val="24"/>
        </w:rPr>
        <w:t>a</w:t>
      </w:r>
      <w:r w:rsidRPr="006B395A">
        <w:rPr>
          <w:rFonts w:ascii="Museo Sans 100" w:hAnsi="Museo Sans 100"/>
          <w:sz w:val="24"/>
          <w:szCs w:val="24"/>
        </w:rPr>
        <w:t xml:space="preserve"> los señores María Magdalena Calderón, y  Armando Reyes Calderón, </w:t>
      </w:r>
      <w:r w:rsidR="004451BE" w:rsidRPr="006B395A">
        <w:rPr>
          <w:rFonts w:ascii="Museo Sans 100" w:hAnsi="Museo Sans 100"/>
          <w:sz w:val="24"/>
          <w:szCs w:val="24"/>
        </w:rPr>
        <w:t xml:space="preserve">por fallecimiento, </w:t>
      </w:r>
      <w:r w:rsidRPr="006B395A">
        <w:rPr>
          <w:rFonts w:ascii="Museo Sans 100" w:hAnsi="Museo Sans 100"/>
          <w:sz w:val="24"/>
          <w:szCs w:val="24"/>
        </w:rPr>
        <w:t>causal comprobada con la</w:t>
      </w:r>
      <w:r w:rsidR="004451BE" w:rsidRPr="006B395A">
        <w:rPr>
          <w:rFonts w:ascii="Museo Sans 100" w:hAnsi="Museo Sans 100"/>
          <w:sz w:val="24"/>
          <w:szCs w:val="24"/>
        </w:rPr>
        <w:t>s c</w:t>
      </w:r>
      <w:r w:rsidRPr="006B395A">
        <w:rPr>
          <w:rFonts w:ascii="Museo Sans 100" w:hAnsi="Museo Sans 100"/>
          <w:sz w:val="24"/>
          <w:szCs w:val="24"/>
        </w:rPr>
        <w:t xml:space="preserve">ertificaciones de las Partidas de Defunción N° </w:t>
      </w:r>
      <w:r w:rsidR="003465BD">
        <w:rPr>
          <w:rFonts w:ascii="Museo Sans 100" w:hAnsi="Museo Sans 100"/>
          <w:sz w:val="24"/>
          <w:szCs w:val="24"/>
        </w:rPr>
        <w:t>----</w:t>
      </w:r>
      <w:r w:rsidRPr="006B395A">
        <w:rPr>
          <w:rFonts w:ascii="Museo Sans 100" w:hAnsi="Museo Sans 100"/>
          <w:sz w:val="24"/>
          <w:szCs w:val="24"/>
        </w:rPr>
        <w:t xml:space="preserve">, Página </w:t>
      </w:r>
      <w:r w:rsidR="003465BD">
        <w:rPr>
          <w:rFonts w:ascii="Museo Sans 100" w:hAnsi="Museo Sans 100"/>
          <w:sz w:val="24"/>
          <w:szCs w:val="24"/>
        </w:rPr>
        <w:t>----</w:t>
      </w:r>
      <w:r w:rsidRPr="006B395A">
        <w:rPr>
          <w:rFonts w:ascii="Museo Sans 100" w:hAnsi="Museo Sans 100"/>
          <w:sz w:val="24"/>
          <w:szCs w:val="24"/>
        </w:rPr>
        <w:t xml:space="preserve">, que la Alcaldía Municipal de </w:t>
      </w:r>
      <w:r w:rsidR="003465BD">
        <w:rPr>
          <w:rFonts w:ascii="Museo Sans 100" w:hAnsi="Museo Sans 100"/>
          <w:sz w:val="24"/>
          <w:szCs w:val="24"/>
        </w:rPr>
        <w:t>----</w:t>
      </w:r>
      <w:r w:rsidRPr="006B395A">
        <w:rPr>
          <w:rFonts w:ascii="Museo Sans 100" w:hAnsi="Museo Sans 100"/>
          <w:sz w:val="24"/>
          <w:szCs w:val="24"/>
        </w:rPr>
        <w:t xml:space="preserve">; departamento de </w:t>
      </w:r>
      <w:r w:rsidR="003465BD">
        <w:rPr>
          <w:rFonts w:ascii="Museo Sans 100" w:hAnsi="Museo Sans 100"/>
          <w:sz w:val="24"/>
          <w:szCs w:val="24"/>
        </w:rPr>
        <w:t>----</w:t>
      </w:r>
      <w:r w:rsidRPr="006B395A">
        <w:rPr>
          <w:rFonts w:ascii="Museo Sans 100" w:hAnsi="Museo Sans 100"/>
          <w:sz w:val="24"/>
          <w:szCs w:val="24"/>
        </w:rPr>
        <w:t xml:space="preserve">, llevó en el año </w:t>
      </w:r>
      <w:r w:rsidR="003465BD">
        <w:rPr>
          <w:rFonts w:ascii="Museo Sans 100" w:hAnsi="Museo Sans 100"/>
          <w:sz w:val="24"/>
          <w:szCs w:val="24"/>
        </w:rPr>
        <w:t>----</w:t>
      </w:r>
      <w:r w:rsidRPr="006B395A">
        <w:rPr>
          <w:rFonts w:ascii="Museo Sans 100" w:hAnsi="Museo Sans 100"/>
          <w:sz w:val="24"/>
          <w:szCs w:val="24"/>
        </w:rPr>
        <w:t>, en la que consta que la señora María Magdalena Calderón</w:t>
      </w:r>
      <w:r w:rsidRPr="006B395A">
        <w:rPr>
          <w:rFonts w:ascii="Museo Sans 100" w:hAnsi="Museo Sans 100"/>
          <w:b/>
          <w:i/>
          <w:sz w:val="24"/>
          <w:szCs w:val="24"/>
        </w:rPr>
        <w:t xml:space="preserve">, </w:t>
      </w:r>
      <w:r w:rsidRPr="006B395A">
        <w:rPr>
          <w:rFonts w:ascii="Museo Sans 100" w:hAnsi="Museo Sans 100"/>
          <w:sz w:val="24"/>
          <w:szCs w:val="24"/>
        </w:rPr>
        <w:t xml:space="preserve">falleció el día </w:t>
      </w:r>
      <w:r w:rsidR="003465BD">
        <w:rPr>
          <w:rFonts w:ascii="Museo Sans 100" w:hAnsi="Museo Sans 100"/>
          <w:sz w:val="24"/>
          <w:szCs w:val="24"/>
        </w:rPr>
        <w:t>-----</w:t>
      </w:r>
      <w:r w:rsidRPr="006B395A">
        <w:rPr>
          <w:rFonts w:ascii="Museo Sans 100" w:hAnsi="Museo Sans 100"/>
          <w:sz w:val="24"/>
          <w:szCs w:val="24"/>
        </w:rPr>
        <w:t xml:space="preserve"> de </w:t>
      </w:r>
      <w:r w:rsidR="003465BD">
        <w:rPr>
          <w:rFonts w:ascii="Museo Sans 100" w:hAnsi="Museo Sans 100"/>
          <w:sz w:val="24"/>
          <w:szCs w:val="24"/>
        </w:rPr>
        <w:t>----</w:t>
      </w:r>
      <w:r w:rsidRPr="006B395A">
        <w:rPr>
          <w:rFonts w:ascii="Museo Sans 100" w:hAnsi="Museo Sans 100"/>
          <w:sz w:val="24"/>
          <w:szCs w:val="24"/>
        </w:rPr>
        <w:t xml:space="preserve"> del año </w:t>
      </w:r>
      <w:r w:rsidR="003465BD">
        <w:rPr>
          <w:rFonts w:ascii="Museo Sans 100" w:hAnsi="Museo Sans 100"/>
          <w:sz w:val="24"/>
          <w:szCs w:val="24"/>
        </w:rPr>
        <w:t>----</w:t>
      </w:r>
      <w:r w:rsidRPr="006B395A">
        <w:rPr>
          <w:rFonts w:ascii="Museo Sans 100" w:hAnsi="Museo Sans 100"/>
          <w:sz w:val="24"/>
          <w:szCs w:val="24"/>
        </w:rPr>
        <w:t xml:space="preserve">, y  N° </w:t>
      </w:r>
      <w:r w:rsidR="003465BD">
        <w:rPr>
          <w:rFonts w:ascii="Museo Sans 100" w:hAnsi="Museo Sans 100"/>
          <w:sz w:val="24"/>
          <w:szCs w:val="24"/>
        </w:rPr>
        <w:t>----</w:t>
      </w:r>
      <w:r w:rsidRPr="006B395A">
        <w:rPr>
          <w:rFonts w:ascii="Museo Sans 100" w:hAnsi="Museo Sans 100"/>
          <w:sz w:val="24"/>
          <w:szCs w:val="24"/>
        </w:rPr>
        <w:t xml:space="preserve">, Página </w:t>
      </w:r>
      <w:r w:rsidR="003465BD">
        <w:rPr>
          <w:rFonts w:ascii="Museo Sans 100" w:hAnsi="Museo Sans 100"/>
          <w:sz w:val="24"/>
          <w:szCs w:val="24"/>
        </w:rPr>
        <w:t>----</w:t>
      </w:r>
      <w:r w:rsidRPr="006B395A">
        <w:rPr>
          <w:rFonts w:ascii="Museo Sans 100" w:hAnsi="Museo Sans 100"/>
          <w:sz w:val="24"/>
          <w:szCs w:val="24"/>
        </w:rPr>
        <w:t xml:space="preserve">, Tomo </w:t>
      </w:r>
      <w:r w:rsidR="003465BD">
        <w:rPr>
          <w:rFonts w:ascii="Museo Sans 100" w:hAnsi="Museo Sans 100"/>
          <w:sz w:val="24"/>
          <w:szCs w:val="24"/>
        </w:rPr>
        <w:t>----</w:t>
      </w:r>
      <w:r w:rsidRPr="006B395A">
        <w:rPr>
          <w:rFonts w:ascii="Museo Sans 100" w:hAnsi="Museo Sans 100"/>
          <w:sz w:val="24"/>
          <w:szCs w:val="24"/>
        </w:rPr>
        <w:t xml:space="preserve">, del Libro de Partidas de Defunción N° </w:t>
      </w:r>
      <w:r w:rsidR="003465BD">
        <w:rPr>
          <w:rFonts w:ascii="Museo Sans 100" w:hAnsi="Museo Sans 100"/>
          <w:sz w:val="24"/>
          <w:szCs w:val="24"/>
        </w:rPr>
        <w:t>----</w:t>
      </w:r>
      <w:r w:rsidRPr="006B395A">
        <w:rPr>
          <w:rFonts w:ascii="Museo Sans 100" w:hAnsi="Museo Sans 100"/>
          <w:sz w:val="24"/>
          <w:szCs w:val="24"/>
        </w:rPr>
        <w:t xml:space="preserve"> que la Alcaldía Municipal de la ciudad y departamento de </w:t>
      </w:r>
      <w:r w:rsidR="003465BD">
        <w:rPr>
          <w:rFonts w:ascii="Museo Sans 100" w:hAnsi="Museo Sans 100"/>
          <w:sz w:val="24"/>
          <w:szCs w:val="24"/>
        </w:rPr>
        <w:t>----</w:t>
      </w:r>
      <w:r w:rsidRPr="006B395A">
        <w:rPr>
          <w:rFonts w:ascii="Museo Sans 100" w:hAnsi="Museo Sans 100"/>
          <w:sz w:val="24"/>
          <w:szCs w:val="24"/>
        </w:rPr>
        <w:t xml:space="preserve">, llevó en el año </w:t>
      </w:r>
      <w:r w:rsidR="003465BD">
        <w:rPr>
          <w:rFonts w:ascii="Museo Sans 100" w:hAnsi="Museo Sans 100"/>
          <w:sz w:val="24"/>
          <w:szCs w:val="24"/>
        </w:rPr>
        <w:t>----</w:t>
      </w:r>
      <w:r w:rsidRPr="006B395A">
        <w:rPr>
          <w:rFonts w:ascii="Museo Sans 100" w:hAnsi="Museo Sans 100"/>
          <w:sz w:val="24"/>
          <w:szCs w:val="24"/>
        </w:rPr>
        <w:t>, en la que consta que el señor Armando Reyes Calderón</w:t>
      </w:r>
      <w:r w:rsidRPr="006B395A">
        <w:rPr>
          <w:rFonts w:ascii="Museo Sans 100" w:hAnsi="Museo Sans 100"/>
          <w:b/>
          <w:i/>
          <w:sz w:val="24"/>
          <w:szCs w:val="24"/>
        </w:rPr>
        <w:t xml:space="preserve">, </w:t>
      </w:r>
      <w:r w:rsidRPr="006B395A">
        <w:rPr>
          <w:rFonts w:ascii="Museo Sans 100" w:hAnsi="Museo Sans 100"/>
          <w:sz w:val="24"/>
          <w:szCs w:val="24"/>
        </w:rPr>
        <w:t xml:space="preserve">falleció el día </w:t>
      </w:r>
      <w:r w:rsidR="003465BD">
        <w:rPr>
          <w:rFonts w:ascii="Museo Sans 100" w:hAnsi="Museo Sans 100"/>
          <w:sz w:val="24"/>
          <w:szCs w:val="24"/>
        </w:rPr>
        <w:t>----</w:t>
      </w:r>
      <w:r w:rsidRPr="006B395A">
        <w:rPr>
          <w:rFonts w:ascii="Museo Sans 100" w:hAnsi="Museo Sans 100"/>
          <w:sz w:val="24"/>
          <w:szCs w:val="24"/>
        </w:rPr>
        <w:t xml:space="preserve"> de </w:t>
      </w:r>
      <w:r w:rsidR="003465BD">
        <w:rPr>
          <w:rFonts w:ascii="Museo Sans 100" w:hAnsi="Museo Sans 100"/>
          <w:sz w:val="24"/>
          <w:szCs w:val="24"/>
        </w:rPr>
        <w:t>----</w:t>
      </w:r>
      <w:r w:rsidRPr="006B395A">
        <w:rPr>
          <w:rFonts w:ascii="Museo Sans 100" w:hAnsi="Museo Sans 100"/>
          <w:sz w:val="24"/>
          <w:szCs w:val="24"/>
        </w:rPr>
        <w:t xml:space="preserve"> de </w:t>
      </w:r>
      <w:r w:rsidR="003465BD">
        <w:rPr>
          <w:rFonts w:ascii="Museo Sans 100" w:hAnsi="Museo Sans 100"/>
          <w:sz w:val="24"/>
          <w:szCs w:val="24"/>
        </w:rPr>
        <w:t>----</w:t>
      </w:r>
      <w:r w:rsidRPr="006B395A">
        <w:rPr>
          <w:rFonts w:ascii="Museo Sans 100" w:hAnsi="Museo Sans 100"/>
          <w:sz w:val="24"/>
          <w:szCs w:val="24"/>
        </w:rPr>
        <w:t xml:space="preserve">, según Solicitudes de Exclusión de Beneficiarios de fecha 25 de septiembre de 2019, </w:t>
      </w:r>
      <w:r w:rsidR="00670876" w:rsidRPr="006B395A">
        <w:rPr>
          <w:rFonts w:ascii="Museo Sans 100" w:hAnsi="Museo Sans 100"/>
          <w:sz w:val="24"/>
          <w:szCs w:val="24"/>
        </w:rPr>
        <w:t xml:space="preserve">fotocopia de Cédula de Identidad Personal  y de Documento Único de Identidad Personal, </w:t>
      </w:r>
      <w:r w:rsidRPr="006B395A">
        <w:rPr>
          <w:rFonts w:ascii="Museo Sans 100" w:hAnsi="Museo Sans 100"/>
          <w:sz w:val="24"/>
          <w:szCs w:val="24"/>
        </w:rPr>
        <w:t>documentos anexos al expediente respectivo</w:t>
      </w:r>
      <w:r w:rsidRPr="006B395A">
        <w:rPr>
          <w:rFonts w:ascii="Museo Sans 100" w:eastAsia="Times New Roman" w:hAnsi="Museo Sans 100"/>
          <w:sz w:val="24"/>
          <w:szCs w:val="24"/>
          <w:lang w:eastAsia="es-ES"/>
        </w:rPr>
        <w:t xml:space="preserve">. </w:t>
      </w:r>
    </w:p>
    <w:p w:rsidR="007D7208" w:rsidRPr="006B395A" w:rsidRDefault="007D7208" w:rsidP="006B395A">
      <w:pPr>
        <w:pStyle w:val="Prrafodelista"/>
        <w:ind w:left="927"/>
        <w:jc w:val="both"/>
        <w:rPr>
          <w:rFonts w:ascii="Museo Sans 100" w:eastAsia="Times New Roman" w:hAnsi="Museo Sans 100"/>
          <w:sz w:val="24"/>
          <w:szCs w:val="24"/>
          <w:lang w:eastAsia="es-ES"/>
        </w:rPr>
      </w:pPr>
    </w:p>
    <w:p w:rsidR="007D7208" w:rsidRPr="006B395A" w:rsidRDefault="004451BE" w:rsidP="00923BA4">
      <w:pPr>
        <w:pStyle w:val="Prrafodelista"/>
        <w:numPr>
          <w:ilvl w:val="0"/>
          <w:numId w:val="60"/>
        </w:numPr>
        <w:ind w:left="1418" w:hanging="284"/>
        <w:contextualSpacing/>
        <w:jc w:val="both"/>
        <w:rPr>
          <w:rFonts w:ascii="Museo Sans 100" w:eastAsia="Times New Roman" w:hAnsi="Museo Sans 100"/>
          <w:sz w:val="24"/>
          <w:szCs w:val="24"/>
          <w:lang w:eastAsia="es-ES"/>
        </w:rPr>
      </w:pPr>
      <w:r w:rsidRPr="006B395A">
        <w:rPr>
          <w:rFonts w:ascii="Museo Sans 100" w:eastAsia="Times New Roman" w:hAnsi="Museo Sans 100"/>
          <w:sz w:val="24"/>
          <w:szCs w:val="24"/>
          <w:lang w:eastAsia="es-ES"/>
        </w:rPr>
        <w:t>Incluir a</w:t>
      </w:r>
      <w:r w:rsidR="007D7208" w:rsidRPr="006B395A">
        <w:rPr>
          <w:rFonts w:ascii="Museo Sans 100" w:eastAsia="Times New Roman" w:hAnsi="Museo Sans 100"/>
          <w:sz w:val="24"/>
          <w:szCs w:val="24"/>
          <w:lang w:eastAsia="es-ES"/>
        </w:rPr>
        <w:t xml:space="preserve"> la señora </w:t>
      </w:r>
      <w:r w:rsidR="007D7208" w:rsidRPr="006B395A">
        <w:rPr>
          <w:rFonts w:ascii="Museo Sans 100" w:eastAsia="Times New Roman" w:hAnsi="Museo Sans 100"/>
          <w:b/>
          <w:sz w:val="24"/>
          <w:szCs w:val="24"/>
          <w:lang w:eastAsia="es-ES"/>
        </w:rPr>
        <w:t xml:space="preserve">ROSA ARCENIA REYES DE RAMOS, </w:t>
      </w:r>
      <w:r w:rsidR="007D7208" w:rsidRPr="006B395A">
        <w:rPr>
          <w:rFonts w:ascii="Museo Sans 100" w:eastAsia="Times New Roman" w:hAnsi="Museo Sans 100"/>
          <w:sz w:val="24"/>
          <w:szCs w:val="24"/>
          <w:lang w:eastAsia="es-ES"/>
        </w:rPr>
        <w:t xml:space="preserve">de </w:t>
      </w:r>
      <w:r w:rsidR="003208B5">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años de edad, </w:t>
      </w:r>
      <w:r w:rsidR="003208B5">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del domicilio de la ciudad y  departamento de La Unión, con </w:t>
      </w:r>
      <w:r w:rsidR="007D7208" w:rsidRPr="006B395A">
        <w:rPr>
          <w:rFonts w:ascii="Museo Sans 100" w:eastAsia="Times New Roman" w:hAnsi="Museo Sans 100"/>
          <w:sz w:val="24"/>
          <w:szCs w:val="24"/>
          <w:lang w:eastAsia="es-ES"/>
        </w:rPr>
        <w:lastRenderedPageBreak/>
        <w:t xml:space="preserve">Documento Único de Identidad número </w:t>
      </w:r>
      <w:r w:rsidR="003208B5">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en su calidad de </w:t>
      </w:r>
      <w:r w:rsidR="003208B5">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de</w:t>
      </w:r>
      <w:r w:rsidR="002E54B6">
        <w:rPr>
          <w:rFonts w:ascii="Museo Sans 100" w:eastAsia="Times New Roman" w:hAnsi="Museo Sans 100"/>
          <w:sz w:val="24"/>
          <w:szCs w:val="24"/>
          <w:lang w:eastAsia="es-ES"/>
        </w:rPr>
        <w:t>l</w:t>
      </w:r>
      <w:r w:rsidR="007D7208" w:rsidRPr="006B395A">
        <w:rPr>
          <w:rFonts w:ascii="Museo Sans 100" w:eastAsia="Times New Roman" w:hAnsi="Museo Sans 100"/>
          <w:sz w:val="24"/>
          <w:szCs w:val="24"/>
          <w:lang w:eastAsia="es-ES"/>
        </w:rPr>
        <w:t xml:space="preserve"> titular de la adjudicación, señor Rogelio Reyes Calderón, según Solicitud de Inclusión del Beneficiario de fecha 25 de septiembre de 2019, vínculo familiar comprobado con las</w:t>
      </w:r>
      <w:r w:rsidR="00C40893" w:rsidRPr="006B395A">
        <w:rPr>
          <w:rFonts w:ascii="Museo Sans 100" w:eastAsia="Times New Roman" w:hAnsi="Museo Sans 100"/>
          <w:sz w:val="24"/>
          <w:szCs w:val="24"/>
          <w:lang w:eastAsia="es-ES"/>
        </w:rPr>
        <w:t xml:space="preserve"> c</w:t>
      </w:r>
      <w:r w:rsidR="007D7208" w:rsidRPr="006B395A">
        <w:rPr>
          <w:rFonts w:ascii="Museo Sans 100" w:eastAsia="Times New Roman" w:hAnsi="Museo Sans 100"/>
          <w:sz w:val="24"/>
          <w:szCs w:val="24"/>
          <w:lang w:eastAsia="es-ES"/>
        </w:rPr>
        <w:t>ertificaciones de Partidas de Nacimiento, documentos anexos al expediente respectivo</w:t>
      </w:r>
    </w:p>
    <w:p w:rsidR="007D7208" w:rsidRDefault="007D7208" w:rsidP="006B395A">
      <w:pPr>
        <w:pStyle w:val="Prrafodelista"/>
        <w:rPr>
          <w:rFonts w:ascii="Museo Sans 100" w:eastAsia="Times New Roman" w:hAnsi="Museo Sans 100"/>
          <w:sz w:val="24"/>
          <w:szCs w:val="24"/>
          <w:lang w:eastAsia="es-ES"/>
        </w:rPr>
      </w:pPr>
    </w:p>
    <w:p w:rsidR="00B721AD" w:rsidRPr="003208B5" w:rsidRDefault="00C40893" w:rsidP="003208B5">
      <w:pPr>
        <w:pStyle w:val="Prrafodelista"/>
        <w:numPr>
          <w:ilvl w:val="0"/>
          <w:numId w:val="60"/>
        </w:numPr>
        <w:ind w:left="1418" w:hanging="284"/>
        <w:contextualSpacing/>
        <w:jc w:val="both"/>
        <w:rPr>
          <w:rFonts w:ascii="Museo Sans 100" w:hAnsi="Museo Sans 100"/>
          <w:sz w:val="24"/>
          <w:szCs w:val="24"/>
        </w:rPr>
      </w:pPr>
      <w:r w:rsidRPr="006B395A">
        <w:rPr>
          <w:rFonts w:ascii="Museo Sans 100" w:eastAsia="Times New Roman" w:hAnsi="Museo Sans 100"/>
          <w:sz w:val="24"/>
          <w:szCs w:val="24"/>
          <w:lang w:eastAsia="es-ES"/>
        </w:rPr>
        <w:t>Corregir</w:t>
      </w:r>
      <w:r w:rsidR="007D7208" w:rsidRPr="006B395A">
        <w:rPr>
          <w:rFonts w:ascii="Museo Sans 100" w:eastAsia="Times New Roman" w:hAnsi="Museo Sans 100"/>
          <w:sz w:val="24"/>
          <w:szCs w:val="24"/>
          <w:lang w:eastAsia="es-ES"/>
        </w:rPr>
        <w:t xml:space="preserve"> el nombre del señor Rogelio Reyes, siendo lo correcto según Documento Único de Identidad </w:t>
      </w:r>
      <w:r w:rsidR="002E54B6" w:rsidRPr="006B395A">
        <w:rPr>
          <w:rFonts w:ascii="Museo Sans 100" w:eastAsia="Times New Roman" w:hAnsi="Museo Sans 100"/>
          <w:sz w:val="24"/>
          <w:szCs w:val="24"/>
          <w:lang w:eastAsia="es-ES"/>
        </w:rPr>
        <w:t>ROGELIO REYES CALDERÓN</w:t>
      </w:r>
      <w:r w:rsidR="006B395A" w:rsidRPr="006B395A">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br/>
      </w:r>
    </w:p>
    <w:p w:rsidR="007D7208" w:rsidRPr="006B395A" w:rsidRDefault="007D7208" w:rsidP="00923BA4">
      <w:pPr>
        <w:pStyle w:val="Prrafodelista"/>
        <w:numPr>
          <w:ilvl w:val="0"/>
          <w:numId w:val="61"/>
        </w:numPr>
        <w:ind w:left="1560" w:hanging="426"/>
        <w:contextualSpacing/>
        <w:jc w:val="both"/>
        <w:rPr>
          <w:rFonts w:ascii="Museo Sans 100" w:eastAsia="Times New Roman" w:hAnsi="Museo Sans 100"/>
          <w:b/>
          <w:sz w:val="24"/>
          <w:szCs w:val="24"/>
          <w:lang w:eastAsia="es-ES"/>
        </w:rPr>
      </w:pPr>
      <w:r w:rsidRPr="006B395A">
        <w:rPr>
          <w:rFonts w:ascii="Museo Sans 100" w:eastAsia="Times New Roman" w:hAnsi="Museo Sans 100"/>
          <w:b/>
          <w:sz w:val="24"/>
          <w:szCs w:val="24"/>
          <w:lang w:eastAsia="es-ES"/>
        </w:rPr>
        <w:t>PUNTO XXXI DEL ACTA DE SESIÓN ORDINARIA 5-2001, DE FECHA 1 DE FEBRERO DEL AÑO 2001.</w:t>
      </w:r>
    </w:p>
    <w:p w:rsidR="007D7208" w:rsidRPr="006B395A" w:rsidRDefault="007D7208" w:rsidP="006B395A">
      <w:pPr>
        <w:pStyle w:val="Prrafodelista"/>
        <w:jc w:val="both"/>
        <w:rPr>
          <w:rFonts w:ascii="Museo Sans 100" w:eastAsia="Times New Roman" w:hAnsi="Museo Sans 100"/>
          <w:b/>
          <w:sz w:val="24"/>
          <w:szCs w:val="24"/>
          <w:lang w:eastAsia="es-ES"/>
        </w:rPr>
      </w:pPr>
    </w:p>
    <w:p w:rsidR="007D7208" w:rsidRDefault="007D7208" w:rsidP="006B395A">
      <w:pPr>
        <w:ind w:firstLine="1134"/>
        <w:jc w:val="both"/>
        <w:rPr>
          <w:rFonts w:ascii="Museo Sans 100" w:eastAsia="Times New Roman" w:hAnsi="Museo Sans 100"/>
          <w:b/>
          <w:bCs/>
          <w:sz w:val="24"/>
          <w:szCs w:val="24"/>
          <w:lang w:eastAsia="es-ES"/>
        </w:rPr>
      </w:pPr>
      <w:r w:rsidRPr="006B395A">
        <w:rPr>
          <w:rFonts w:ascii="Museo Sans 100" w:eastAsia="Times New Roman" w:hAnsi="Museo Sans 100"/>
          <w:b/>
          <w:sz w:val="24"/>
          <w:szCs w:val="24"/>
          <w:lang w:eastAsia="es-ES"/>
        </w:rPr>
        <w:t xml:space="preserve">SOLAR  </w:t>
      </w:r>
      <w:r w:rsidR="003208B5">
        <w:rPr>
          <w:rFonts w:ascii="Museo Sans 100" w:eastAsia="Times New Roman" w:hAnsi="Museo Sans 100"/>
          <w:b/>
          <w:sz w:val="24"/>
          <w:szCs w:val="24"/>
          <w:lang w:eastAsia="es-ES"/>
        </w:rPr>
        <w:t>---</w:t>
      </w:r>
      <w:r w:rsidRPr="006B395A">
        <w:rPr>
          <w:rFonts w:ascii="Museo Sans 100" w:eastAsia="Times New Roman" w:hAnsi="Museo Sans 100"/>
          <w:b/>
          <w:sz w:val="24"/>
          <w:szCs w:val="24"/>
          <w:lang w:eastAsia="es-ES"/>
        </w:rPr>
        <w:t xml:space="preserve">, POLIGONO </w:t>
      </w:r>
      <w:r w:rsidR="003208B5">
        <w:rPr>
          <w:rFonts w:ascii="Museo Sans 100" w:eastAsia="Times New Roman" w:hAnsi="Museo Sans 100"/>
          <w:b/>
          <w:sz w:val="24"/>
          <w:szCs w:val="24"/>
          <w:lang w:eastAsia="es-ES"/>
        </w:rPr>
        <w:t>---</w:t>
      </w:r>
      <w:r w:rsidRPr="006B395A">
        <w:rPr>
          <w:rFonts w:ascii="Museo Sans 100" w:eastAsia="Times New Roman" w:hAnsi="Museo Sans 100"/>
          <w:b/>
          <w:bCs/>
          <w:sz w:val="24"/>
          <w:szCs w:val="24"/>
          <w:lang w:eastAsia="es-ES"/>
        </w:rPr>
        <w:t>:</w:t>
      </w:r>
    </w:p>
    <w:p w:rsidR="00B721AD" w:rsidRPr="006B395A" w:rsidRDefault="00B721AD" w:rsidP="006B395A">
      <w:pPr>
        <w:ind w:firstLine="1134"/>
        <w:jc w:val="both"/>
        <w:rPr>
          <w:rFonts w:ascii="Museo Sans 100" w:eastAsia="Times New Roman" w:hAnsi="Museo Sans 100"/>
          <w:b/>
          <w:bCs/>
          <w:sz w:val="24"/>
          <w:szCs w:val="24"/>
          <w:lang w:eastAsia="es-ES"/>
        </w:rPr>
      </w:pPr>
    </w:p>
    <w:p w:rsidR="007D7208" w:rsidRPr="006B395A" w:rsidRDefault="00C40893" w:rsidP="00923BA4">
      <w:pPr>
        <w:pStyle w:val="Prrafodelista"/>
        <w:numPr>
          <w:ilvl w:val="0"/>
          <w:numId w:val="59"/>
        </w:numPr>
        <w:ind w:left="1418" w:hanging="284"/>
        <w:contextualSpacing/>
        <w:jc w:val="both"/>
        <w:rPr>
          <w:rFonts w:ascii="Museo Sans 100" w:hAnsi="Museo Sans 100"/>
          <w:bCs/>
          <w:sz w:val="24"/>
          <w:szCs w:val="24"/>
        </w:rPr>
      </w:pPr>
      <w:r w:rsidRPr="006B395A">
        <w:rPr>
          <w:rFonts w:ascii="Museo Sans 100" w:eastAsia="Times New Roman" w:hAnsi="Museo Sans 100"/>
          <w:sz w:val="24"/>
          <w:szCs w:val="24"/>
          <w:lang w:eastAsia="es-ES"/>
        </w:rPr>
        <w:t>Corregir</w:t>
      </w:r>
      <w:r w:rsidR="007D7208" w:rsidRPr="006B395A">
        <w:rPr>
          <w:rFonts w:ascii="Museo Sans 100" w:eastAsia="Times New Roman" w:hAnsi="Museo Sans 100"/>
          <w:sz w:val="24"/>
          <w:szCs w:val="24"/>
          <w:lang w:eastAsia="es-ES"/>
        </w:rPr>
        <w:t xml:space="preserve"> nomenclatura, área y precio del Solar </w:t>
      </w:r>
      <w:r w:rsidR="003208B5">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Polígono </w:t>
      </w:r>
      <w:r w:rsidR="003208B5">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esto debido a que Junta Directiva aprobó la adjudicación del inmueble identificándolo como se ha relacionado anteriormente, con un área de 1,105.97 Mts.², y un precio de $3,618.73; sin embargo, al reprocesar los planos e inscribir la Desmembración en Cabeza de su Dueño a favor del ISTA, resultó que la nomenclatura, área y precio han variado, siendo</w:t>
      </w:r>
      <w:r w:rsidR="007D7208" w:rsidRPr="006B395A">
        <w:rPr>
          <w:rFonts w:ascii="Museo Sans 100" w:eastAsia="Times New Roman" w:hAnsi="Museo Sans 100"/>
          <w:b/>
          <w:sz w:val="24"/>
          <w:szCs w:val="24"/>
          <w:lang w:eastAsia="es-ES"/>
        </w:rPr>
        <w:t xml:space="preserve"> </w:t>
      </w:r>
      <w:r w:rsidR="007D7208" w:rsidRPr="006B395A">
        <w:rPr>
          <w:rFonts w:ascii="Museo Sans 100" w:eastAsia="Times New Roman" w:hAnsi="Museo Sans 100"/>
          <w:sz w:val="24"/>
          <w:szCs w:val="24"/>
          <w:lang w:eastAsia="es-ES"/>
        </w:rPr>
        <w:t xml:space="preserve">la identificación correcta </w:t>
      </w:r>
      <w:r w:rsidR="007D7208" w:rsidRPr="006B395A">
        <w:rPr>
          <w:rFonts w:ascii="Museo Sans 100" w:eastAsia="Times New Roman" w:hAnsi="Museo Sans 100"/>
          <w:b/>
          <w:sz w:val="24"/>
          <w:szCs w:val="24"/>
          <w:lang w:eastAsia="es-ES"/>
        </w:rPr>
        <w:t xml:space="preserve">SOLAR </w:t>
      </w:r>
      <w:r w:rsidR="003208B5">
        <w:rPr>
          <w:rFonts w:ascii="Museo Sans 100" w:eastAsia="Times New Roman" w:hAnsi="Museo Sans 100"/>
          <w:b/>
          <w:sz w:val="24"/>
          <w:szCs w:val="24"/>
          <w:lang w:eastAsia="es-ES"/>
        </w:rPr>
        <w:t>---</w:t>
      </w:r>
      <w:r w:rsidR="007D7208" w:rsidRPr="006B395A">
        <w:rPr>
          <w:rFonts w:ascii="Museo Sans 100" w:eastAsia="Times New Roman" w:hAnsi="Museo Sans 100"/>
          <w:b/>
          <w:sz w:val="24"/>
          <w:szCs w:val="24"/>
          <w:lang w:eastAsia="es-ES"/>
        </w:rPr>
        <w:t xml:space="preserve">, POLIGONO </w:t>
      </w:r>
      <w:r w:rsidR="003208B5">
        <w:rPr>
          <w:rFonts w:ascii="Museo Sans 100" w:eastAsia="Times New Roman" w:hAnsi="Museo Sans 100"/>
          <w:b/>
          <w:sz w:val="24"/>
          <w:szCs w:val="24"/>
          <w:lang w:eastAsia="es-ES"/>
        </w:rPr>
        <w:t>---</w:t>
      </w:r>
      <w:r w:rsidR="007D7208" w:rsidRPr="006B395A">
        <w:rPr>
          <w:rFonts w:ascii="Museo Sans 100" w:eastAsia="Times New Roman" w:hAnsi="Museo Sans 100"/>
          <w:b/>
          <w:sz w:val="24"/>
          <w:szCs w:val="24"/>
          <w:lang w:eastAsia="es-ES"/>
        </w:rPr>
        <w:t xml:space="preserve">, </w:t>
      </w:r>
      <w:r w:rsidR="00326701" w:rsidRPr="006B395A">
        <w:rPr>
          <w:rFonts w:ascii="Museo Sans 100" w:eastAsia="Times New Roman" w:hAnsi="Museo Sans 100"/>
          <w:b/>
          <w:sz w:val="24"/>
          <w:szCs w:val="24"/>
          <w:lang w:eastAsia="es-ES"/>
        </w:rPr>
        <w:t xml:space="preserve">HDA. SIRAMA </w:t>
      </w:r>
      <w:r w:rsidR="007D7208" w:rsidRPr="006B395A">
        <w:rPr>
          <w:rFonts w:ascii="Museo Sans 100" w:eastAsia="Times New Roman" w:hAnsi="Museo Sans 100"/>
          <w:b/>
          <w:sz w:val="24"/>
          <w:szCs w:val="24"/>
          <w:lang w:eastAsia="es-ES"/>
        </w:rPr>
        <w:t>PORCION 3, CAPITAN GENERAL GERARDO BARRIOS,</w:t>
      </w:r>
      <w:r w:rsidR="007D7208" w:rsidRPr="006B395A">
        <w:rPr>
          <w:rFonts w:ascii="Museo Sans 100" w:eastAsia="Times New Roman" w:hAnsi="Museo Sans 100"/>
          <w:sz w:val="24"/>
          <w:szCs w:val="24"/>
          <w:lang w:eastAsia="es-ES"/>
        </w:rPr>
        <w:t xml:space="preserve"> con un área de 1,131.97 Mts²; estableciéndose según valúo de fecha 16 de octubre de 2019 un precio de $3,703.81; existiendo una diferencia de área de 26.00 Mts², adicionales a la que Junta Directiva aprobó, por lo tanto, el titular de la adjudicación tendrá que cancelar la cantidad de $85.08, a quien se le notificó previamente, manifestando estar de acuerdo con tal situación, constando en el Acta de Reconocimiento de Pago, por Área que Excede a la Adjudicada, de fecha 20 de febrero de 2019, anexa al expediente respectivo. </w:t>
      </w:r>
    </w:p>
    <w:p w:rsidR="007D7208" w:rsidRPr="006B395A" w:rsidRDefault="007D7208" w:rsidP="006B395A">
      <w:pPr>
        <w:pStyle w:val="Prrafodelista"/>
        <w:ind w:left="927"/>
        <w:jc w:val="both"/>
        <w:rPr>
          <w:rFonts w:ascii="Museo Sans 100" w:hAnsi="Museo Sans 100"/>
          <w:sz w:val="24"/>
          <w:szCs w:val="24"/>
        </w:rPr>
      </w:pPr>
    </w:p>
    <w:p w:rsidR="007D7208" w:rsidRPr="006B395A" w:rsidRDefault="006B395A" w:rsidP="00923BA4">
      <w:pPr>
        <w:pStyle w:val="Prrafodelista"/>
        <w:numPr>
          <w:ilvl w:val="0"/>
          <w:numId w:val="59"/>
        </w:numPr>
        <w:ind w:left="1418" w:hanging="284"/>
        <w:contextualSpacing/>
        <w:jc w:val="both"/>
        <w:rPr>
          <w:rFonts w:ascii="Museo Sans 100" w:hAnsi="Museo Sans 100"/>
          <w:sz w:val="24"/>
          <w:szCs w:val="24"/>
        </w:rPr>
      </w:pPr>
      <w:r>
        <w:rPr>
          <w:rFonts w:ascii="Museo Sans 100" w:eastAsia="Times New Roman" w:hAnsi="Museo Sans 100"/>
          <w:sz w:val="24"/>
          <w:szCs w:val="24"/>
          <w:lang w:eastAsia="es-ES"/>
        </w:rPr>
        <w:t xml:space="preserve">Corregir </w:t>
      </w:r>
      <w:r w:rsidR="007D7208" w:rsidRPr="006B395A">
        <w:rPr>
          <w:rFonts w:ascii="Museo Sans 100" w:eastAsia="Times New Roman" w:hAnsi="Museo Sans 100"/>
          <w:sz w:val="24"/>
          <w:szCs w:val="24"/>
          <w:lang w:eastAsia="es-ES"/>
        </w:rPr>
        <w:t>el nombre del señor Francisco Cruz, siendo lo correcto según Documento Único de Identidad FRANCISCO CRUZ MALDONADO.</w:t>
      </w:r>
    </w:p>
    <w:p w:rsidR="007D7208" w:rsidRPr="006B395A" w:rsidRDefault="007D7208" w:rsidP="006B395A">
      <w:pPr>
        <w:jc w:val="both"/>
        <w:rPr>
          <w:rFonts w:ascii="Museo Sans 100" w:eastAsia="Times New Roman" w:hAnsi="Museo Sans 100"/>
          <w:sz w:val="24"/>
          <w:szCs w:val="24"/>
          <w:lang w:eastAsia="es-ES"/>
        </w:rPr>
      </w:pPr>
    </w:p>
    <w:p w:rsidR="007D7208" w:rsidRDefault="007D7208" w:rsidP="00923BA4">
      <w:pPr>
        <w:pStyle w:val="Prrafodelista"/>
        <w:numPr>
          <w:ilvl w:val="0"/>
          <w:numId w:val="58"/>
        </w:numPr>
        <w:tabs>
          <w:tab w:val="left" w:pos="1134"/>
        </w:tabs>
        <w:ind w:left="1134" w:hanging="708"/>
        <w:contextualSpacing/>
        <w:jc w:val="both"/>
        <w:rPr>
          <w:rFonts w:ascii="Museo Sans 100" w:eastAsia="Times New Roman" w:hAnsi="Museo Sans 100"/>
          <w:sz w:val="24"/>
          <w:szCs w:val="24"/>
        </w:rPr>
      </w:pPr>
      <w:r w:rsidRPr="006B395A">
        <w:rPr>
          <w:rFonts w:ascii="Museo Sans 100" w:eastAsia="Times New Roman"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2E54B6" w:rsidRPr="006B395A" w:rsidRDefault="002E54B6" w:rsidP="002E54B6">
      <w:pPr>
        <w:pStyle w:val="Prrafodelista"/>
        <w:tabs>
          <w:tab w:val="left" w:pos="1134"/>
        </w:tabs>
        <w:ind w:left="1134"/>
        <w:contextualSpacing/>
        <w:jc w:val="both"/>
        <w:rPr>
          <w:rFonts w:ascii="Museo Sans 100" w:eastAsia="Times New Roman" w:hAnsi="Museo Sans 100"/>
          <w:sz w:val="24"/>
          <w:szCs w:val="24"/>
        </w:rPr>
      </w:pPr>
    </w:p>
    <w:p w:rsidR="007D7208" w:rsidRPr="006B395A" w:rsidRDefault="007D7208" w:rsidP="00923BA4">
      <w:pPr>
        <w:pStyle w:val="Prrafodelista"/>
        <w:numPr>
          <w:ilvl w:val="0"/>
          <w:numId w:val="62"/>
        </w:numPr>
        <w:tabs>
          <w:tab w:val="left" w:pos="567"/>
        </w:tabs>
        <w:ind w:left="1418" w:hanging="284"/>
        <w:contextualSpacing/>
        <w:jc w:val="both"/>
        <w:rPr>
          <w:rFonts w:ascii="Museo Sans 100" w:eastAsia="Times New Roman" w:hAnsi="Museo Sans 100"/>
        </w:rPr>
      </w:pPr>
      <w:r w:rsidRPr="006B395A">
        <w:rPr>
          <w:rFonts w:ascii="Museo Sans 100" w:eastAsia="Times New Roman" w:hAnsi="Museo Sans 100"/>
        </w:rPr>
        <w:t>Evitar la tala de árboles existentes.</w:t>
      </w:r>
    </w:p>
    <w:p w:rsidR="007D7208" w:rsidRPr="006B395A" w:rsidRDefault="007D7208" w:rsidP="00923BA4">
      <w:pPr>
        <w:pStyle w:val="Prrafodelista"/>
        <w:numPr>
          <w:ilvl w:val="0"/>
          <w:numId w:val="62"/>
        </w:numPr>
        <w:tabs>
          <w:tab w:val="left" w:pos="567"/>
        </w:tabs>
        <w:ind w:left="1418" w:hanging="284"/>
        <w:contextualSpacing/>
        <w:jc w:val="both"/>
        <w:rPr>
          <w:rFonts w:ascii="Museo Sans 100" w:eastAsia="Times New Roman" w:hAnsi="Museo Sans 100"/>
        </w:rPr>
      </w:pPr>
      <w:r w:rsidRPr="006B395A">
        <w:rPr>
          <w:rFonts w:ascii="Museo Sans 100" w:eastAsia="Times New Roman" w:hAnsi="Museo Sans 100"/>
        </w:rPr>
        <w:t>Reforestar con árboles nativos la ribera del rio que haya sido deforestada.</w:t>
      </w:r>
    </w:p>
    <w:p w:rsidR="007D7208" w:rsidRPr="006B395A" w:rsidRDefault="007D7208" w:rsidP="00923BA4">
      <w:pPr>
        <w:pStyle w:val="Prrafodelista"/>
        <w:numPr>
          <w:ilvl w:val="0"/>
          <w:numId w:val="62"/>
        </w:numPr>
        <w:tabs>
          <w:tab w:val="left" w:pos="567"/>
        </w:tabs>
        <w:ind w:left="1418" w:hanging="284"/>
        <w:contextualSpacing/>
        <w:jc w:val="both"/>
        <w:rPr>
          <w:rFonts w:ascii="Museo Sans 100" w:eastAsia="Times New Roman" w:hAnsi="Museo Sans 100"/>
        </w:rPr>
      </w:pPr>
      <w:r w:rsidRPr="006B395A">
        <w:rPr>
          <w:rFonts w:ascii="Museo Sans 100" w:eastAsia="Times New Roman" w:hAnsi="Museo Sans 100"/>
        </w:rPr>
        <w:t>Reforestar áreas aledañas a las viviendas</w:t>
      </w:r>
    </w:p>
    <w:p w:rsidR="007D7208" w:rsidRPr="006B395A" w:rsidRDefault="007D7208" w:rsidP="00923BA4">
      <w:pPr>
        <w:pStyle w:val="Prrafodelista"/>
        <w:numPr>
          <w:ilvl w:val="0"/>
          <w:numId w:val="62"/>
        </w:numPr>
        <w:tabs>
          <w:tab w:val="left" w:pos="567"/>
        </w:tabs>
        <w:ind w:left="1418" w:hanging="284"/>
        <w:contextualSpacing/>
        <w:jc w:val="both"/>
        <w:rPr>
          <w:rFonts w:ascii="Museo Sans 100" w:eastAsia="Times New Roman" w:hAnsi="Museo Sans 100"/>
        </w:rPr>
      </w:pPr>
      <w:r w:rsidRPr="006B395A">
        <w:rPr>
          <w:rFonts w:ascii="Museo Sans 100" w:eastAsia="Times New Roman" w:hAnsi="Museo Sans 100"/>
        </w:rPr>
        <w:lastRenderedPageBreak/>
        <w:t>Buen manejo y disposición de los desechos sólidos</w:t>
      </w:r>
    </w:p>
    <w:p w:rsidR="007D7208" w:rsidRPr="006B395A" w:rsidRDefault="007D7208" w:rsidP="00923BA4">
      <w:pPr>
        <w:pStyle w:val="Prrafodelista"/>
        <w:numPr>
          <w:ilvl w:val="0"/>
          <w:numId w:val="62"/>
        </w:numPr>
        <w:tabs>
          <w:tab w:val="left" w:pos="567"/>
        </w:tabs>
        <w:ind w:left="1418" w:hanging="284"/>
        <w:contextualSpacing/>
        <w:jc w:val="both"/>
        <w:rPr>
          <w:rFonts w:ascii="Museo Sans 100" w:eastAsia="Times New Roman" w:hAnsi="Museo Sans 100"/>
        </w:rPr>
      </w:pPr>
      <w:r w:rsidRPr="006B395A">
        <w:rPr>
          <w:rFonts w:ascii="Museo Sans 100" w:eastAsia="Times New Roman" w:hAnsi="Museo Sans 100"/>
        </w:rPr>
        <w:t xml:space="preserve">Búsqueda de mecanismos de </w:t>
      </w:r>
      <w:proofErr w:type="spellStart"/>
      <w:r w:rsidRPr="006B395A">
        <w:rPr>
          <w:rFonts w:ascii="Museo Sans 100" w:eastAsia="Times New Roman" w:hAnsi="Museo Sans 100"/>
        </w:rPr>
        <w:t>asociatividad</w:t>
      </w:r>
      <w:proofErr w:type="spellEnd"/>
      <w:r w:rsidRPr="006B395A">
        <w:rPr>
          <w:rFonts w:ascii="Museo Sans 100" w:eastAsia="Times New Roman" w:hAnsi="Museo Sans 100"/>
        </w:rPr>
        <w:t xml:space="preserve"> para gestionar ante organismos cooperantes recursos financieros y asistencia técnica para implementar proyectos de letrinas aboneras y sistemas de conducción de aguas negras.</w:t>
      </w:r>
    </w:p>
    <w:p w:rsidR="00C40893" w:rsidRPr="006B395A" w:rsidRDefault="007D7208" w:rsidP="006B395A">
      <w:pPr>
        <w:tabs>
          <w:tab w:val="left" w:pos="567"/>
        </w:tabs>
        <w:ind w:left="1134"/>
        <w:jc w:val="both"/>
        <w:rPr>
          <w:rFonts w:ascii="Museo Sans 100" w:eastAsia="Times New Roman" w:hAnsi="Museo Sans 100"/>
          <w:sz w:val="24"/>
          <w:szCs w:val="24"/>
        </w:rPr>
      </w:pPr>
      <w:r w:rsidRPr="006B395A">
        <w:rPr>
          <w:rFonts w:ascii="Museo Sans 100" w:eastAsia="Times New Roman" w:hAnsi="Museo Sans 100"/>
          <w:sz w:val="24"/>
          <w:szCs w:val="24"/>
        </w:rPr>
        <w:t>Lo anterior, de conformidad a lo establecido en el Acuerdo Segundo del Punto XIX del Acta de Sesión Ordinaria 19-2018 de fecha 24 de septiembre de 2018.</w:t>
      </w:r>
    </w:p>
    <w:p w:rsidR="00B721AD" w:rsidRPr="006B395A" w:rsidRDefault="00B721AD" w:rsidP="003E3EE2">
      <w:pPr>
        <w:tabs>
          <w:tab w:val="left" w:pos="567"/>
        </w:tabs>
        <w:jc w:val="both"/>
        <w:rPr>
          <w:rFonts w:ascii="Museo Sans 100" w:eastAsia="Times New Roman" w:hAnsi="Museo Sans 100"/>
          <w:sz w:val="24"/>
          <w:szCs w:val="24"/>
        </w:rPr>
      </w:pPr>
    </w:p>
    <w:p w:rsidR="007D7208" w:rsidRDefault="007D7208" w:rsidP="00923BA4">
      <w:pPr>
        <w:pStyle w:val="Prrafodelista"/>
        <w:numPr>
          <w:ilvl w:val="0"/>
          <w:numId w:val="58"/>
        </w:numPr>
        <w:tabs>
          <w:tab w:val="left" w:pos="1134"/>
        </w:tabs>
        <w:ind w:left="1134" w:hanging="708"/>
        <w:contextualSpacing/>
        <w:jc w:val="both"/>
        <w:rPr>
          <w:rFonts w:ascii="Museo Sans 100" w:eastAsia="Times New Roman" w:hAnsi="Museo Sans 100"/>
          <w:sz w:val="24"/>
          <w:szCs w:val="24"/>
        </w:rPr>
      </w:pPr>
      <w:r w:rsidRPr="006B395A">
        <w:rPr>
          <w:rFonts w:ascii="Museo Sans 100" w:eastAsia="Times New Roman" w:hAnsi="Museo Sans 100"/>
          <w:sz w:val="24"/>
          <w:szCs w:val="24"/>
        </w:rPr>
        <w:t>Los adjudicatarios se encuentran poseyendo los inmuebles de forma quieta, pacífica y sin interrupción de acuerdo al detalle siguiente:</w:t>
      </w:r>
    </w:p>
    <w:p w:rsidR="006B395A" w:rsidRPr="006B395A" w:rsidRDefault="006B395A" w:rsidP="006B395A">
      <w:pPr>
        <w:pStyle w:val="Prrafodelista"/>
        <w:tabs>
          <w:tab w:val="left" w:pos="1134"/>
        </w:tabs>
        <w:ind w:left="1134"/>
        <w:contextualSpacing/>
        <w:jc w:val="both"/>
        <w:rPr>
          <w:rFonts w:ascii="Museo Sans 100" w:eastAsia="Times New Roman" w:hAnsi="Museo Sans 100"/>
          <w:sz w:val="24"/>
          <w:szCs w:val="24"/>
        </w:rPr>
      </w:pPr>
    </w:p>
    <w:tbl>
      <w:tblPr>
        <w:tblStyle w:val="Tablaconcuadrcula"/>
        <w:tblW w:w="0" w:type="auto"/>
        <w:tblInd w:w="801" w:type="dxa"/>
        <w:tblLook w:val="04A0" w:firstRow="1" w:lastRow="0" w:firstColumn="1" w:lastColumn="0" w:noHBand="0" w:noVBand="1"/>
      </w:tblPr>
      <w:tblGrid>
        <w:gridCol w:w="2296"/>
        <w:gridCol w:w="2068"/>
        <w:gridCol w:w="1421"/>
        <w:gridCol w:w="2470"/>
      </w:tblGrid>
      <w:tr w:rsidR="007D7208" w:rsidRPr="00A868C2" w:rsidTr="00C40893">
        <w:trPr>
          <w:trHeight w:val="510"/>
        </w:trPr>
        <w:tc>
          <w:tcPr>
            <w:tcW w:w="2296" w:type="dxa"/>
            <w:shd w:val="clear" w:color="auto" w:fill="BFBFBF" w:themeFill="background1" w:themeFillShade="BF"/>
          </w:tcPr>
          <w:p w:rsidR="007D7208" w:rsidRPr="00C40893" w:rsidRDefault="007D7208" w:rsidP="006D0A3B">
            <w:pPr>
              <w:jc w:val="center"/>
              <w:rPr>
                <w:rFonts w:ascii="Museo Sans 100" w:hAnsi="Museo Sans 100"/>
                <w:b/>
                <w:sz w:val="16"/>
                <w:szCs w:val="16"/>
              </w:rPr>
            </w:pPr>
            <w:r w:rsidRPr="00C40893">
              <w:rPr>
                <w:rFonts w:ascii="Museo Sans 100" w:hAnsi="Museo Sans 100"/>
                <w:b/>
                <w:sz w:val="16"/>
                <w:szCs w:val="16"/>
              </w:rPr>
              <w:t>NOMBRE DEL BENEFICIARIO</w:t>
            </w:r>
          </w:p>
        </w:tc>
        <w:tc>
          <w:tcPr>
            <w:tcW w:w="2068" w:type="dxa"/>
            <w:shd w:val="clear" w:color="auto" w:fill="BFBFBF" w:themeFill="background1" w:themeFillShade="BF"/>
          </w:tcPr>
          <w:p w:rsidR="007D7208" w:rsidRPr="00C40893" w:rsidRDefault="007D7208" w:rsidP="006D0A3B">
            <w:pPr>
              <w:jc w:val="center"/>
              <w:rPr>
                <w:rFonts w:ascii="Museo Sans 100" w:hAnsi="Museo Sans 100"/>
                <w:b/>
                <w:sz w:val="16"/>
                <w:szCs w:val="16"/>
              </w:rPr>
            </w:pPr>
            <w:r w:rsidRPr="00C40893">
              <w:rPr>
                <w:rFonts w:ascii="Museo Sans 100" w:hAnsi="Museo Sans 100"/>
                <w:b/>
                <w:sz w:val="16"/>
                <w:szCs w:val="16"/>
              </w:rPr>
              <w:t>FECHA LEVANTAMIENTO ACTA DE POSESION</w:t>
            </w:r>
          </w:p>
        </w:tc>
        <w:tc>
          <w:tcPr>
            <w:tcW w:w="1421" w:type="dxa"/>
            <w:shd w:val="clear" w:color="auto" w:fill="BFBFBF" w:themeFill="background1" w:themeFillShade="BF"/>
          </w:tcPr>
          <w:p w:rsidR="007D7208" w:rsidRPr="00C40893" w:rsidRDefault="007D7208" w:rsidP="006D0A3B">
            <w:pPr>
              <w:jc w:val="center"/>
              <w:rPr>
                <w:rFonts w:ascii="Museo Sans 100" w:hAnsi="Museo Sans 100"/>
                <w:b/>
                <w:sz w:val="16"/>
                <w:szCs w:val="16"/>
              </w:rPr>
            </w:pPr>
            <w:r w:rsidRPr="00C40893">
              <w:rPr>
                <w:rFonts w:ascii="Museo Sans 100" w:hAnsi="Museo Sans 100"/>
                <w:b/>
                <w:sz w:val="16"/>
                <w:szCs w:val="16"/>
              </w:rPr>
              <w:t xml:space="preserve">TIEMPO DE POSESION </w:t>
            </w:r>
          </w:p>
          <w:p w:rsidR="007D7208" w:rsidRPr="00C40893" w:rsidRDefault="007D7208" w:rsidP="006D0A3B">
            <w:pPr>
              <w:jc w:val="center"/>
              <w:rPr>
                <w:rFonts w:ascii="Museo Sans 100" w:hAnsi="Museo Sans 100"/>
                <w:b/>
                <w:sz w:val="16"/>
                <w:szCs w:val="16"/>
              </w:rPr>
            </w:pPr>
            <w:r w:rsidRPr="00C40893">
              <w:rPr>
                <w:rFonts w:ascii="Museo Sans 100" w:hAnsi="Museo Sans 100"/>
                <w:b/>
                <w:sz w:val="16"/>
                <w:szCs w:val="16"/>
              </w:rPr>
              <w:t>(EN AÑOS)</w:t>
            </w:r>
          </w:p>
        </w:tc>
        <w:tc>
          <w:tcPr>
            <w:tcW w:w="2470" w:type="dxa"/>
            <w:shd w:val="clear" w:color="auto" w:fill="BFBFBF" w:themeFill="background1" w:themeFillShade="BF"/>
          </w:tcPr>
          <w:p w:rsidR="007D7208" w:rsidRPr="00C40893" w:rsidRDefault="007D7208" w:rsidP="006D0A3B">
            <w:pPr>
              <w:jc w:val="center"/>
              <w:rPr>
                <w:rFonts w:ascii="Museo Sans 100" w:hAnsi="Museo Sans 100"/>
                <w:b/>
                <w:sz w:val="16"/>
                <w:szCs w:val="16"/>
              </w:rPr>
            </w:pPr>
            <w:r w:rsidRPr="00C40893">
              <w:rPr>
                <w:rFonts w:ascii="Museo Sans 100" w:hAnsi="Museo Sans 100"/>
                <w:b/>
                <w:sz w:val="16"/>
                <w:szCs w:val="16"/>
              </w:rPr>
              <w:t>TECNICO DE LA OFICINA REGIONAL ORIENTAL</w:t>
            </w:r>
          </w:p>
        </w:tc>
      </w:tr>
      <w:tr w:rsidR="007D7208" w:rsidRPr="00A868C2" w:rsidTr="00C40893">
        <w:trPr>
          <w:trHeight w:val="209"/>
        </w:trPr>
        <w:tc>
          <w:tcPr>
            <w:tcW w:w="2296" w:type="dxa"/>
            <w:shd w:val="clear" w:color="auto" w:fill="auto"/>
          </w:tcPr>
          <w:p w:rsidR="007D7208" w:rsidRPr="00C40893" w:rsidRDefault="007D7208" w:rsidP="006D0A3B">
            <w:pPr>
              <w:jc w:val="center"/>
              <w:rPr>
                <w:rFonts w:ascii="Museo Sans 100" w:hAnsi="Museo Sans 100"/>
                <w:sz w:val="16"/>
                <w:szCs w:val="16"/>
              </w:rPr>
            </w:pPr>
            <w:r w:rsidRPr="00C40893">
              <w:rPr>
                <w:rFonts w:ascii="Museo Sans 100" w:hAnsi="Museo Sans 100"/>
                <w:sz w:val="16"/>
                <w:szCs w:val="16"/>
              </w:rPr>
              <w:t xml:space="preserve">Rogelio Reyes Calderón </w:t>
            </w:r>
          </w:p>
        </w:tc>
        <w:tc>
          <w:tcPr>
            <w:tcW w:w="2068" w:type="dxa"/>
            <w:shd w:val="clear" w:color="auto" w:fill="auto"/>
          </w:tcPr>
          <w:p w:rsidR="007D7208" w:rsidRPr="00C40893" w:rsidRDefault="007D7208" w:rsidP="006D0A3B">
            <w:pPr>
              <w:jc w:val="center"/>
              <w:rPr>
                <w:rFonts w:ascii="Museo Sans 100" w:hAnsi="Museo Sans 100"/>
                <w:sz w:val="16"/>
                <w:szCs w:val="16"/>
              </w:rPr>
            </w:pPr>
            <w:r w:rsidRPr="00C40893">
              <w:rPr>
                <w:rFonts w:ascii="Museo Sans 100" w:hAnsi="Museo Sans 100"/>
                <w:sz w:val="16"/>
                <w:szCs w:val="16"/>
              </w:rPr>
              <w:t>25/09/2019</w:t>
            </w:r>
          </w:p>
        </w:tc>
        <w:tc>
          <w:tcPr>
            <w:tcW w:w="1421" w:type="dxa"/>
            <w:shd w:val="clear" w:color="auto" w:fill="auto"/>
          </w:tcPr>
          <w:p w:rsidR="007D7208" w:rsidRPr="00C40893" w:rsidRDefault="007D7208" w:rsidP="006D0A3B">
            <w:pPr>
              <w:jc w:val="center"/>
              <w:rPr>
                <w:rFonts w:ascii="Museo Sans 100" w:hAnsi="Museo Sans 100"/>
                <w:sz w:val="16"/>
                <w:szCs w:val="16"/>
              </w:rPr>
            </w:pPr>
            <w:r w:rsidRPr="00C40893">
              <w:rPr>
                <w:rFonts w:ascii="Museo Sans 100" w:hAnsi="Museo Sans 100"/>
                <w:sz w:val="16"/>
                <w:szCs w:val="16"/>
              </w:rPr>
              <w:t>19</w:t>
            </w:r>
          </w:p>
        </w:tc>
        <w:tc>
          <w:tcPr>
            <w:tcW w:w="2470" w:type="dxa"/>
            <w:shd w:val="clear" w:color="auto" w:fill="auto"/>
          </w:tcPr>
          <w:p w:rsidR="007D7208" w:rsidRPr="00C40893" w:rsidRDefault="007D7208" w:rsidP="006D0A3B">
            <w:pPr>
              <w:jc w:val="center"/>
              <w:rPr>
                <w:rFonts w:ascii="Museo Sans 100" w:hAnsi="Museo Sans 100"/>
                <w:sz w:val="16"/>
                <w:szCs w:val="16"/>
              </w:rPr>
            </w:pPr>
            <w:r w:rsidRPr="00C40893">
              <w:rPr>
                <w:rFonts w:ascii="Museo Sans 100" w:hAnsi="Museo Sans 100"/>
                <w:sz w:val="16"/>
                <w:szCs w:val="16"/>
              </w:rPr>
              <w:t>Ing. Juan Antonio Serpas</w:t>
            </w:r>
          </w:p>
        </w:tc>
      </w:tr>
      <w:tr w:rsidR="007D7208" w:rsidRPr="00A868C2" w:rsidTr="00C40893">
        <w:trPr>
          <w:trHeight w:val="227"/>
        </w:trPr>
        <w:tc>
          <w:tcPr>
            <w:tcW w:w="2296" w:type="dxa"/>
            <w:shd w:val="clear" w:color="auto" w:fill="auto"/>
          </w:tcPr>
          <w:p w:rsidR="007D7208" w:rsidRPr="00C40893" w:rsidRDefault="007D7208" w:rsidP="006D0A3B">
            <w:pPr>
              <w:jc w:val="center"/>
              <w:rPr>
                <w:rFonts w:ascii="Museo Sans 100" w:hAnsi="Museo Sans 100"/>
                <w:sz w:val="16"/>
                <w:szCs w:val="16"/>
              </w:rPr>
            </w:pPr>
            <w:r w:rsidRPr="00C40893">
              <w:rPr>
                <w:rFonts w:ascii="Museo Sans 100" w:hAnsi="Museo Sans 100"/>
                <w:sz w:val="16"/>
                <w:szCs w:val="16"/>
              </w:rPr>
              <w:t xml:space="preserve">Francisco Cruz Maldonado </w:t>
            </w:r>
          </w:p>
        </w:tc>
        <w:tc>
          <w:tcPr>
            <w:tcW w:w="2068" w:type="dxa"/>
            <w:shd w:val="clear" w:color="auto" w:fill="auto"/>
          </w:tcPr>
          <w:p w:rsidR="007D7208" w:rsidRPr="00C40893" w:rsidRDefault="007D7208" w:rsidP="006D0A3B">
            <w:pPr>
              <w:jc w:val="center"/>
              <w:rPr>
                <w:rFonts w:ascii="Museo Sans 100" w:hAnsi="Museo Sans 100"/>
                <w:sz w:val="16"/>
                <w:szCs w:val="16"/>
              </w:rPr>
            </w:pPr>
            <w:r w:rsidRPr="00C40893">
              <w:rPr>
                <w:rFonts w:ascii="Museo Sans 100" w:hAnsi="Museo Sans 100"/>
                <w:sz w:val="16"/>
                <w:szCs w:val="16"/>
              </w:rPr>
              <w:t>28/11/2018</w:t>
            </w:r>
          </w:p>
        </w:tc>
        <w:tc>
          <w:tcPr>
            <w:tcW w:w="1421" w:type="dxa"/>
            <w:shd w:val="clear" w:color="auto" w:fill="auto"/>
          </w:tcPr>
          <w:p w:rsidR="007D7208" w:rsidRPr="00C40893" w:rsidRDefault="007D7208" w:rsidP="006D0A3B">
            <w:pPr>
              <w:jc w:val="center"/>
              <w:rPr>
                <w:rFonts w:ascii="Museo Sans 100" w:hAnsi="Museo Sans 100"/>
                <w:sz w:val="16"/>
                <w:szCs w:val="16"/>
              </w:rPr>
            </w:pPr>
            <w:r w:rsidRPr="00C40893">
              <w:rPr>
                <w:rFonts w:ascii="Museo Sans 100" w:hAnsi="Museo Sans 100"/>
                <w:sz w:val="16"/>
                <w:szCs w:val="16"/>
              </w:rPr>
              <w:t>30</w:t>
            </w:r>
          </w:p>
        </w:tc>
        <w:tc>
          <w:tcPr>
            <w:tcW w:w="2470" w:type="dxa"/>
            <w:shd w:val="clear" w:color="auto" w:fill="auto"/>
          </w:tcPr>
          <w:p w:rsidR="007D7208" w:rsidRPr="00C40893" w:rsidRDefault="007D7208" w:rsidP="006D0A3B">
            <w:pPr>
              <w:jc w:val="center"/>
              <w:rPr>
                <w:rFonts w:ascii="Museo Sans 100" w:hAnsi="Museo Sans 100"/>
                <w:sz w:val="16"/>
                <w:szCs w:val="16"/>
              </w:rPr>
            </w:pPr>
            <w:r w:rsidRPr="00C40893">
              <w:rPr>
                <w:rFonts w:ascii="Museo Sans 100" w:hAnsi="Museo Sans 100"/>
                <w:sz w:val="16"/>
                <w:szCs w:val="16"/>
              </w:rPr>
              <w:t>Ing. Juan Antonio Serpas</w:t>
            </w:r>
          </w:p>
        </w:tc>
      </w:tr>
    </w:tbl>
    <w:p w:rsidR="007D7208" w:rsidRPr="009E46F4" w:rsidRDefault="007D7208" w:rsidP="007D7208">
      <w:pPr>
        <w:jc w:val="both"/>
        <w:rPr>
          <w:rFonts w:ascii="Museo Sans 300" w:hAnsi="Museo Sans 300"/>
          <w:sz w:val="26"/>
          <w:szCs w:val="26"/>
        </w:rPr>
      </w:pPr>
    </w:p>
    <w:p w:rsidR="007D7208" w:rsidRPr="006B395A" w:rsidRDefault="007D7208" w:rsidP="00923BA4">
      <w:pPr>
        <w:pStyle w:val="Prrafodelista"/>
        <w:numPr>
          <w:ilvl w:val="0"/>
          <w:numId w:val="58"/>
        </w:numPr>
        <w:ind w:left="1134" w:hanging="708"/>
        <w:contextualSpacing/>
        <w:jc w:val="both"/>
        <w:rPr>
          <w:rFonts w:ascii="Museo Sans 100" w:hAnsi="Museo Sans 100"/>
          <w:sz w:val="24"/>
          <w:szCs w:val="24"/>
        </w:rPr>
      </w:pPr>
      <w:r w:rsidRPr="006B395A">
        <w:rPr>
          <w:rFonts w:ascii="Museo Sans 100" w:hAnsi="Museo Sans 100"/>
          <w:sz w:val="24"/>
          <w:szCs w:val="24"/>
        </w:rPr>
        <w:t>De acuerdo a las declaraciones simples contenidas en las solicitudes de adjudicación de los inmuebles de fechas 28 de noviembre de 2018, y 25 de septiembre de 2019, los adjudicatarios manifiestan que ni ellos ni las integrantes de su grupo familiar son empleadas del ISTA; situación robustecida de conformidad a la consulta realizada en la Base de Datos de Empleados de este Instituto.</w:t>
      </w:r>
    </w:p>
    <w:p w:rsidR="007D7208" w:rsidRPr="006B395A" w:rsidRDefault="007D7208" w:rsidP="006B395A">
      <w:pPr>
        <w:pStyle w:val="Prrafodelista"/>
        <w:rPr>
          <w:rFonts w:ascii="Museo Sans 100" w:hAnsi="Museo Sans 100"/>
          <w:sz w:val="24"/>
          <w:szCs w:val="24"/>
        </w:rPr>
      </w:pPr>
    </w:p>
    <w:p w:rsidR="007D7208" w:rsidRDefault="007D7208" w:rsidP="006B395A">
      <w:pPr>
        <w:jc w:val="both"/>
        <w:rPr>
          <w:rFonts w:ascii="Museo Sans 100" w:eastAsia="Times New Roman" w:hAnsi="Museo Sans 100"/>
          <w:sz w:val="24"/>
          <w:szCs w:val="24"/>
        </w:rPr>
      </w:pPr>
      <w:r w:rsidRPr="006B395A">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y los departamentos de Asignación Individual y Avalúos y Análisis Jurídico, reportes de inmuebles pendientes de escriturar, copia de acuerdos de Junta Directiva, solicitudes de adjudicación de inmueble, Actas de Posesión Material, copias de documentos únicos de identidad, tarjetas de identificación tributaria, certificaciones de partidas de nacimiento y de defunción, copias de la cedula de identidad personal, Estados de Cuenta, calcas y cuadros de áreas antiguas y nuevas de los inmuebles, Razón y Constancia de Inscripción de Desmembración en Cabeza de su Dueño a favor del ISTA, Actas de Reconocimiento de Pago, por Área que Excede a la Adjudicada, se estima procedente resolver favorablemente a lo solicitado. </w:t>
      </w:r>
    </w:p>
    <w:p w:rsidR="003E3EE2" w:rsidRPr="006B395A" w:rsidRDefault="003E3EE2" w:rsidP="006B395A">
      <w:pPr>
        <w:jc w:val="both"/>
        <w:rPr>
          <w:rFonts w:ascii="Museo Sans 100" w:eastAsia="Times New Roman" w:hAnsi="Museo Sans 100"/>
          <w:sz w:val="24"/>
          <w:szCs w:val="24"/>
        </w:rPr>
      </w:pPr>
    </w:p>
    <w:p w:rsidR="007D7208" w:rsidRDefault="00C40893" w:rsidP="006B395A">
      <w:pPr>
        <w:jc w:val="both"/>
        <w:rPr>
          <w:rFonts w:ascii="Museo Sans 100" w:eastAsia="Times New Roman" w:hAnsi="Museo Sans 100"/>
          <w:sz w:val="24"/>
          <w:szCs w:val="24"/>
          <w:lang w:eastAsia="es-ES"/>
        </w:rPr>
      </w:pPr>
      <w:r w:rsidRPr="006B395A">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7D7208" w:rsidRPr="006B395A">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7D7208" w:rsidRPr="006B395A">
        <w:rPr>
          <w:rFonts w:ascii="Museo Sans 100" w:eastAsia="Times New Roman" w:hAnsi="Museo Sans 100"/>
          <w:b/>
          <w:sz w:val="24"/>
          <w:szCs w:val="24"/>
          <w:u w:val="single"/>
          <w:lang w:eastAsia="es-ES"/>
        </w:rPr>
        <w:t>ACUERD</w:t>
      </w:r>
      <w:r w:rsidRPr="006B395A">
        <w:rPr>
          <w:rFonts w:ascii="Museo Sans 100" w:eastAsia="Times New Roman" w:hAnsi="Museo Sans 100"/>
          <w:b/>
          <w:sz w:val="24"/>
          <w:szCs w:val="24"/>
          <w:u w:val="single"/>
          <w:lang w:eastAsia="es-ES"/>
        </w:rPr>
        <w:t>A</w:t>
      </w:r>
      <w:r w:rsidR="007D7208" w:rsidRPr="006B395A">
        <w:rPr>
          <w:rFonts w:ascii="Museo Sans 100" w:eastAsia="Times New Roman" w:hAnsi="Museo Sans 100"/>
          <w:b/>
          <w:sz w:val="24"/>
          <w:szCs w:val="24"/>
          <w:u w:val="single"/>
          <w:lang w:eastAsia="es-ES"/>
        </w:rPr>
        <w:t>: PRIMERO:</w:t>
      </w:r>
      <w:r w:rsidR="007D7208" w:rsidRPr="006B395A">
        <w:rPr>
          <w:rFonts w:ascii="Museo Sans 100" w:eastAsia="Times New Roman" w:hAnsi="Museo Sans 100"/>
          <w:b/>
          <w:sz w:val="24"/>
          <w:szCs w:val="24"/>
          <w:lang w:eastAsia="es-ES"/>
        </w:rPr>
        <w:t xml:space="preserve"> Modificar los </w:t>
      </w:r>
      <w:r w:rsidRPr="006B395A">
        <w:rPr>
          <w:rFonts w:ascii="Museo Sans 100" w:eastAsia="Times New Roman" w:hAnsi="Museo Sans 100"/>
          <w:b/>
          <w:sz w:val="24"/>
          <w:szCs w:val="24"/>
          <w:lang w:eastAsia="es-ES"/>
        </w:rPr>
        <w:t xml:space="preserve">siguientes </w:t>
      </w:r>
      <w:r w:rsidR="007D7208" w:rsidRPr="006B395A">
        <w:rPr>
          <w:rFonts w:ascii="Museo Sans 100" w:eastAsia="Times New Roman" w:hAnsi="Museo Sans 100"/>
          <w:b/>
          <w:sz w:val="24"/>
          <w:szCs w:val="24"/>
          <w:lang w:eastAsia="es-ES"/>
        </w:rPr>
        <w:t xml:space="preserve">Puntos de Acta: 1) XXXIII de Sesión Ordinaria 48-2000, de fecha </w:t>
      </w:r>
      <w:r w:rsidR="007D7208" w:rsidRPr="006B395A">
        <w:rPr>
          <w:rFonts w:ascii="Museo Sans 100" w:eastAsia="Times New Roman" w:hAnsi="Museo Sans 100"/>
          <w:b/>
          <w:sz w:val="24"/>
          <w:szCs w:val="24"/>
          <w:lang w:eastAsia="es-ES"/>
        </w:rPr>
        <w:lastRenderedPageBreak/>
        <w:t>14 de diciembre del año 2000,</w:t>
      </w:r>
      <w:r w:rsidRPr="006B395A">
        <w:rPr>
          <w:rFonts w:ascii="Museo Sans 100" w:eastAsia="Times New Roman" w:hAnsi="Museo Sans 100"/>
          <w:b/>
          <w:sz w:val="24"/>
          <w:szCs w:val="24"/>
          <w:lang w:eastAsia="es-ES"/>
        </w:rPr>
        <w:t xml:space="preserve"> y </w:t>
      </w:r>
      <w:r w:rsidR="00EC7E01" w:rsidRPr="006B395A">
        <w:rPr>
          <w:rFonts w:ascii="Museo Sans 100" w:eastAsia="Times New Roman" w:hAnsi="Museo Sans 100"/>
          <w:b/>
          <w:sz w:val="24"/>
          <w:szCs w:val="24"/>
          <w:lang w:eastAsia="es-ES"/>
        </w:rPr>
        <w:t xml:space="preserve"> 2)</w:t>
      </w:r>
      <w:r w:rsidR="00EC7E01" w:rsidRPr="006B395A">
        <w:rPr>
          <w:rFonts w:ascii="Museo Sans 100" w:eastAsia="Times New Roman" w:hAnsi="Museo Sans 100"/>
          <w:sz w:val="24"/>
          <w:szCs w:val="24"/>
          <w:lang w:eastAsia="es-ES"/>
        </w:rPr>
        <w:t xml:space="preserve"> </w:t>
      </w:r>
      <w:r w:rsidR="00EC7E01" w:rsidRPr="006B395A">
        <w:rPr>
          <w:rFonts w:ascii="Museo Sans 100" w:eastAsia="Times New Roman" w:hAnsi="Museo Sans 100"/>
          <w:b/>
          <w:sz w:val="24"/>
          <w:szCs w:val="24"/>
          <w:lang w:eastAsia="es-ES"/>
        </w:rPr>
        <w:t xml:space="preserve">XXXI de Sesión Ordinaria 5-2001, de fecha 1 de febrero de 2001. </w:t>
      </w:r>
      <w:r w:rsidR="00EC7E01" w:rsidRPr="006B395A">
        <w:rPr>
          <w:rFonts w:ascii="Museo Sans 100" w:eastAsia="Times New Roman" w:hAnsi="Museo Sans 100"/>
          <w:sz w:val="24"/>
          <w:szCs w:val="24"/>
          <w:lang w:eastAsia="es-ES"/>
        </w:rPr>
        <w:t>En relación al Punto XXXIII de Sesión Ordinaria 48-2000,</w:t>
      </w:r>
      <w:r w:rsidR="007D7208" w:rsidRPr="006B395A">
        <w:rPr>
          <w:rFonts w:ascii="Museo Sans 100" w:eastAsia="Times New Roman" w:hAnsi="Museo Sans 100"/>
          <w:b/>
          <w:sz w:val="24"/>
          <w:szCs w:val="24"/>
          <w:lang w:eastAsia="es-ES"/>
        </w:rPr>
        <w:t xml:space="preserve"> </w:t>
      </w:r>
      <w:r w:rsidR="007D7208" w:rsidRPr="006B395A">
        <w:rPr>
          <w:rFonts w:ascii="Museo Sans 100" w:eastAsia="Times New Roman" w:hAnsi="Museo Sans 100"/>
          <w:sz w:val="24"/>
          <w:szCs w:val="24"/>
          <w:lang w:eastAsia="es-ES"/>
        </w:rPr>
        <w:t xml:space="preserve">en el </w:t>
      </w:r>
      <w:r w:rsidR="00EC7E01" w:rsidRPr="006B395A">
        <w:rPr>
          <w:rFonts w:ascii="Museo Sans 100" w:eastAsia="Times New Roman" w:hAnsi="Museo Sans 100"/>
          <w:sz w:val="24"/>
          <w:szCs w:val="24"/>
          <w:lang w:eastAsia="es-ES"/>
        </w:rPr>
        <w:t xml:space="preserve">que </w:t>
      </w:r>
      <w:r w:rsidR="007D7208" w:rsidRPr="006B395A">
        <w:rPr>
          <w:rFonts w:ascii="Museo Sans 100" w:eastAsia="Times New Roman" w:hAnsi="Museo Sans 100"/>
          <w:sz w:val="24"/>
          <w:szCs w:val="24"/>
          <w:lang w:eastAsia="es-ES"/>
        </w:rPr>
        <w:t xml:space="preserve">se </w:t>
      </w:r>
      <w:r w:rsidR="00012466" w:rsidRPr="006B395A">
        <w:rPr>
          <w:rFonts w:ascii="Museo Sans 100" w:eastAsia="Times New Roman" w:hAnsi="Museo Sans 100"/>
          <w:sz w:val="24"/>
          <w:szCs w:val="24"/>
          <w:lang w:eastAsia="es-ES"/>
        </w:rPr>
        <w:t xml:space="preserve">adjudicó </w:t>
      </w:r>
      <w:r w:rsidR="00EC7E01" w:rsidRPr="006B395A">
        <w:rPr>
          <w:rFonts w:ascii="Museo Sans 100" w:eastAsia="Times New Roman" w:hAnsi="Museo Sans 100"/>
          <w:sz w:val="24"/>
          <w:szCs w:val="24"/>
          <w:lang w:eastAsia="es-ES"/>
        </w:rPr>
        <w:t xml:space="preserve">el </w:t>
      </w:r>
      <w:r w:rsidR="007D7208" w:rsidRPr="006B395A">
        <w:rPr>
          <w:rFonts w:ascii="Museo Sans 100" w:eastAsia="Times New Roman" w:hAnsi="Museo Sans 100"/>
          <w:sz w:val="24"/>
          <w:szCs w:val="24"/>
          <w:lang w:eastAsia="es-ES"/>
        </w:rPr>
        <w:t xml:space="preserve">SOLAR </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POLIGONO </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en lo</w:t>
      </w:r>
      <w:r w:rsidR="00EC7E01" w:rsidRPr="006B395A">
        <w:rPr>
          <w:rFonts w:ascii="Museo Sans 100" w:eastAsia="Times New Roman" w:hAnsi="Museo Sans 100"/>
          <w:sz w:val="24"/>
          <w:szCs w:val="24"/>
          <w:lang w:eastAsia="es-ES"/>
        </w:rPr>
        <w:t>s siguientes términos</w:t>
      </w:r>
      <w:r w:rsidR="007D7208" w:rsidRPr="006B395A">
        <w:rPr>
          <w:rFonts w:ascii="Museo Sans 100" w:eastAsia="Times New Roman" w:hAnsi="Museo Sans 100"/>
          <w:sz w:val="24"/>
          <w:szCs w:val="24"/>
          <w:lang w:eastAsia="es-ES"/>
        </w:rPr>
        <w:t xml:space="preserve">: </w:t>
      </w:r>
      <w:r w:rsidR="007D7208" w:rsidRPr="006B395A">
        <w:rPr>
          <w:rFonts w:ascii="Museo Sans 100" w:eastAsia="Times New Roman" w:hAnsi="Museo Sans 100"/>
          <w:b/>
          <w:sz w:val="24"/>
          <w:szCs w:val="24"/>
          <w:lang w:eastAsia="es-ES"/>
        </w:rPr>
        <w:t xml:space="preserve">a) </w:t>
      </w:r>
      <w:r w:rsidR="007D7208" w:rsidRPr="006B395A">
        <w:rPr>
          <w:rFonts w:ascii="Museo Sans 100" w:eastAsia="Times New Roman" w:hAnsi="Museo Sans 100"/>
          <w:sz w:val="24"/>
          <w:szCs w:val="24"/>
          <w:lang w:eastAsia="es-ES"/>
        </w:rPr>
        <w:t xml:space="preserve">Corregir nomenclatura, área y precio del Solar </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Polígono </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con un área de 1,469.05 Mts.², y un precio de $4,805.05, </w:t>
      </w:r>
      <w:r w:rsidR="00EC7E01" w:rsidRPr="006B395A">
        <w:rPr>
          <w:rFonts w:ascii="Museo Sans 100" w:eastAsia="Times New Roman" w:hAnsi="Museo Sans 100"/>
          <w:sz w:val="24"/>
          <w:szCs w:val="24"/>
          <w:lang w:eastAsia="es-ES"/>
        </w:rPr>
        <w:t>siendo lo</w:t>
      </w:r>
      <w:r w:rsidR="007D7208" w:rsidRPr="006B395A">
        <w:rPr>
          <w:rFonts w:ascii="Museo Sans 100" w:eastAsia="Times New Roman" w:hAnsi="Museo Sans 100"/>
          <w:sz w:val="24"/>
          <w:szCs w:val="24"/>
          <w:lang w:eastAsia="es-ES"/>
        </w:rPr>
        <w:t xml:space="preserve"> </w:t>
      </w:r>
      <w:r w:rsidR="00EC7E01" w:rsidRPr="006B395A">
        <w:rPr>
          <w:rFonts w:ascii="Museo Sans 100" w:eastAsia="Times New Roman" w:hAnsi="Museo Sans 100"/>
          <w:sz w:val="24"/>
          <w:szCs w:val="24"/>
          <w:lang w:eastAsia="es-ES"/>
        </w:rPr>
        <w:t>correcto</w:t>
      </w:r>
      <w:r w:rsidR="007D7208" w:rsidRPr="006B395A">
        <w:rPr>
          <w:rFonts w:ascii="Museo Sans 100" w:eastAsia="Times New Roman" w:hAnsi="Museo Sans 100"/>
          <w:sz w:val="24"/>
          <w:szCs w:val="24"/>
          <w:lang w:eastAsia="es-ES"/>
        </w:rPr>
        <w:t xml:space="preserve"> </w:t>
      </w:r>
      <w:r w:rsidR="007D7208" w:rsidRPr="006B395A">
        <w:rPr>
          <w:rFonts w:ascii="Museo Sans 100" w:eastAsia="Times New Roman" w:hAnsi="Museo Sans 100"/>
          <w:b/>
          <w:sz w:val="24"/>
          <w:szCs w:val="24"/>
          <w:lang w:eastAsia="es-ES"/>
        </w:rPr>
        <w:t xml:space="preserve">SOLAR </w:t>
      </w:r>
      <w:r w:rsidR="003E3EE2">
        <w:rPr>
          <w:rFonts w:ascii="Museo Sans 100" w:eastAsia="Times New Roman" w:hAnsi="Museo Sans 100"/>
          <w:b/>
          <w:sz w:val="24"/>
          <w:szCs w:val="24"/>
          <w:lang w:eastAsia="es-ES"/>
        </w:rPr>
        <w:t>---</w:t>
      </w:r>
      <w:r w:rsidR="007D7208" w:rsidRPr="006B395A">
        <w:rPr>
          <w:rFonts w:ascii="Museo Sans 100" w:eastAsia="Times New Roman" w:hAnsi="Museo Sans 100"/>
          <w:b/>
          <w:sz w:val="24"/>
          <w:szCs w:val="24"/>
          <w:lang w:eastAsia="es-ES"/>
        </w:rPr>
        <w:t xml:space="preserve">, POLIGONO </w:t>
      </w:r>
      <w:r w:rsidR="003E3EE2">
        <w:rPr>
          <w:rFonts w:ascii="Museo Sans 100" w:eastAsia="Times New Roman" w:hAnsi="Museo Sans 100"/>
          <w:b/>
          <w:sz w:val="24"/>
          <w:szCs w:val="24"/>
          <w:lang w:eastAsia="es-ES"/>
        </w:rPr>
        <w:t>---</w:t>
      </w:r>
      <w:r w:rsidR="007D7208" w:rsidRPr="006B395A">
        <w:rPr>
          <w:rFonts w:ascii="Museo Sans 100" w:eastAsia="Times New Roman" w:hAnsi="Museo Sans 100"/>
          <w:b/>
          <w:sz w:val="24"/>
          <w:szCs w:val="24"/>
          <w:lang w:eastAsia="es-ES"/>
        </w:rPr>
        <w:t xml:space="preserve">, </w:t>
      </w:r>
      <w:r w:rsidR="00326701" w:rsidRPr="006B395A">
        <w:rPr>
          <w:rFonts w:ascii="Museo Sans 100" w:eastAsia="Times New Roman" w:hAnsi="Museo Sans 100"/>
          <w:b/>
          <w:sz w:val="24"/>
          <w:szCs w:val="24"/>
          <w:lang w:eastAsia="es-ES"/>
        </w:rPr>
        <w:t xml:space="preserve">HDA. SIRAMA </w:t>
      </w:r>
      <w:r w:rsidR="007D7208" w:rsidRPr="006B395A">
        <w:rPr>
          <w:rFonts w:ascii="Museo Sans 100" w:eastAsia="Times New Roman" w:hAnsi="Museo Sans 100"/>
          <w:b/>
          <w:sz w:val="24"/>
          <w:szCs w:val="24"/>
          <w:lang w:eastAsia="es-ES"/>
        </w:rPr>
        <w:t>PORCION 3, CAPITAN GENERAL GERARDO BARRIOS</w:t>
      </w:r>
      <w:r w:rsidR="002E54B6">
        <w:rPr>
          <w:rFonts w:ascii="Museo Sans 100" w:eastAsia="Times New Roman" w:hAnsi="Museo Sans 100"/>
          <w:b/>
          <w:sz w:val="24"/>
          <w:szCs w:val="24"/>
          <w:lang w:eastAsia="es-ES"/>
        </w:rPr>
        <w:t>,</w:t>
      </w:r>
      <w:r w:rsidR="007D7208" w:rsidRPr="006B395A">
        <w:rPr>
          <w:rFonts w:ascii="Museo Sans 100" w:eastAsia="Times New Roman" w:hAnsi="Museo Sans 100"/>
          <w:sz w:val="24"/>
          <w:szCs w:val="24"/>
          <w:lang w:eastAsia="es-ES"/>
        </w:rPr>
        <w:t xml:space="preserve"> con un área de 1,709.03 Mts.², </w:t>
      </w:r>
      <w:r w:rsidR="00012466" w:rsidRPr="006B395A">
        <w:rPr>
          <w:rFonts w:ascii="Museo Sans 100" w:eastAsia="Times New Roman" w:hAnsi="Museo Sans 100"/>
          <w:sz w:val="24"/>
          <w:szCs w:val="24"/>
          <w:lang w:eastAsia="es-ES"/>
        </w:rPr>
        <w:t xml:space="preserve">y un precio de $5,589.99, </w:t>
      </w:r>
      <w:r w:rsidR="007D7208" w:rsidRPr="006B395A">
        <w:rPr>
          <w:rFonts w:ascii="Museo Sans 100" w:eastAsia="Times New Roman" w:hAnsi="Museo Sans 100"/>
          <w:sz w:val="24"/>
          <w:szCs w:val="24"/>
          <w:lang w:eastAsia="es-ES"/>
        </w:rPr>
        <w:t xml:space="preserve">según valuó de fecha 09 de octubre de 2019, </w:t>
      </w:r>
      <w:r w:rsidR="00012466" w:rsidRPr="006B395A">
        <w:rPr>
          <w:rFonts w:ascii="Museo Sans 100" w:eastAsia="Times New Roman" w:hAnsi="Museo Sans 100"/>
          <w:sz w:val="24"/>
          <w:szCs w:val="24"/>
          <w:lang w:eastAsia="es-ES"/>
        </w:rPr>
        <w:t xml:space="preserve">con </w:t>
      </w:r>
      <w:r w:rsidR="007D7208" w:rsidRPr="006B395A">
        <w:rPr>
          <w:rFonts w:ascii="Museo Sans 100" w:eastAsia="Times New Roman" w:hAnsi="Museo Sans 100"/>
          <w:sz w:val="24"/>
          <w:szCs w:val="24"/>
          <w:lang w:eastAsia="es-ES"/>
        </w:rPr>
        <w:t>una diferencia de área de 239.98 Mts.</w:t>
      </w:r>
      <w:r w:rsidR="007D7208" w:rsidRPr="006B395A">
        <w:rPr>
          <w:rFonts w:ascii="Museo Sans 100" w:eastAsia="Times New Roman" w:hAnsi="Museo Sans 100"/>
          <w:sz w:val="24"/>
          <w:szCs w:val="24"/>
          <w:vertAlign w:val="superscript"/>
          <w:lang w:eastAsia="es-ES"/>
        </w:rPr>
        <w:t xml:space="preserve">2   </w:t>
      </w:r>
      <w:r w:rsidR="007D7208" w:rsidRPr="006B395A">
        <w:rPr>
          <w:rFonts w:ascii="Museo Sans 100" w:eastAsia="Times New Roman" w:hAnsi="Museo Sans 100"/>
          <w:sz w:val="24"/>
          <w:szCs w:val="24"/>
          <w:lang w:eastAsia="es-ES"/>
        </w:rPr>
        <w:t>adicionales, por lo tanto</w:t>
      </w:r>
      <w:r w:rsidR="002E54B6">
        <w:rPr>
          <w:rFonts w:ascii="Museo Sans 100" w:eastAsia="Times New Roman" w:hAnsi="Museo Sans 100"/>
          <w:sz w:val="24"/>
          <w:szCs w:val="24"/>
          <w:lang w:eastAsia="es-ES"/>
        </w:rPr>
        <w:t>, el titular de la adjudicación</w:t>
      </w:r>
      <w:r w:rsidR="007D7208" w:rsidRPr="006B395A">
        <w:rPr>
          <w:rFonts w:ascii="Museo Sans 100" w:eastAsia="Times New Roman" w:hAnsi="Museo Sans 100"/>
          <w:sz w:val="24"/>
          <w:szCs w:val="24"/>
          <w:lang w:eastAsia="es-ES"/>
        </w:rPr>
        <w:t xml:space="preserve"> tendrá que cancelar la cantidad de $784.94, más a lo ya efectuado, cuya aceptación se encuentra en Acta anexa al expediente respectivo; </w:t>
      </w:r>
      <w:r w:rsidR="007D7208" w:rsidRPr="006B395A">
        <w:rPr>
          <w:rFonts w:ascii="Museo Sans 100" w:eastAsia="Times New Roman" w:hAnsi="Museo Sans 100"/>
          <w:b/>
          <w:sz w:val="24"/>
          <w:szCs w:val="24"/>
          <w:lang w:eastAsia="es-ES"/>
        </w:rPr>
        <w:t xml:space="preserve">b) </w:t>
      </w:r>
      <w:r w:rsidR="00012466" w:rsidRPr="006B395A">
        <w:rPr>
          <w:rFonts w:ascii="Museo Sans 100" w:eastAsia="Times New Roman" w:hAnsi="Museo Sans 100"/>
          <w:sz w:val="24"/>
          <w:szCs w:val="24"/>
          <w:lang w:eastAsia="es-ES"/>
        </w:rPr>
        <w:t>Excluir</w:t>
      </w:r>
      <w:r w:rsidR="007D7208" w:rsidRPr="006B395A">
        <w:rPr>
          <w:rFonts w:ascii="Museo Sans 100" w:eastAsia="Times New Roman" w:hAnsi="Museo Sans 100"/>
          <w:sz w:val="24"/>
          <w:szCs w:val="24"/>
          <w:lang w:eastAsia="es-ES"/>
        </w:rPr>
        <w:t xml:space="preserve"> </w:t>
      </w:r>
      <w:r w:rsidR="00012466" w:rsidRPr="006B395A">
        <w:rPr>
          <w:rFonts w:ascii="Museo Sans 100" w:eastAsia="Times New Roman" w:hAnsi="Museo Sans 100"/>
          <w:sz w:val="24"/>
          <w:szCs w:val="24"/>
          <w:lang w:eastAsia="es-ES"/>
        </w:rPr>
        <w:t xml:space="preserve">a </w:t>
      </w:r>
      <w:r w:rsidR="007D7208" w:rsidRPr="006B395A">
        <w:rPr>
          <w:rFonts w:ascii="Museo Sans 100" w:eastAsia="Times New Roman" w:hAnsi="Museo Sans 100"/>
          <w:sz w:val="24"/>
          <w:szCs w:val="24"/>
          <w:lang w:eastAsia="es-ES"/>
        </w:rPr>
        <w:t xml:space="preserve">los señores </w:t>
      </w:r>
      <w:r w:rsidR="007D7208" w:rsidRPr="006B395A">
        <w:rPr>
          <w:rFonts w:ascii="Museo Sans 100" w:hAnsi="Museo Sans 100"/>
          <w:sz w:val="24"/>
          <w:szCs w:val="24"/>
        </w:rPr>
        <w:t>María Magdalena Calderón</w:t>
      </w:r>
      <w:r w:rsidR="007D7208" w:rsidRPr="006B395A">
        <w:rPr>
          <w:rFonts w:ascii="Museo Sans 100" w:eastAsia="Times New Roman" w:hAnsi="Museo Sans 100"/>
          <w:sz w:val="24"/>
          <w:szCs w:val="24"/>
          <w:lang w:eastAsia="es-ES"/>
        </w:rPr>
        <w:t xml:space="preserve">, y </w:t>
      </w:r>
      <w:r w:rsidR="007D7208" w:rsidRPr="006B395A">
        <w:rPr>
          <w:rFonts w:ascii="Museo Sans 100" w:hAnsi="Museo Sans 100"/>
          <w:sz w:val="24"/>
          <w:szCs w:val="24"/>
        </w:rPr>
        <w:t>Armando Reyes Calderón, por FALLECIMIENTO</w:t>
      </w:r>
      <w:r w:rsidR="007D7208" w:rsidRPr="006B395A">
        <w:rPr>
          <w:rFonts w:ascii="Museo Sans 100" w:eastAsia="Times New Roman" w:hAnsi="Museo Sans 100"/>
          <w:sz w:val="24"/>
          <w:szCs w:val="24"/>
          <w:lang w:eastAsia="es-ES"/>
        </w:rPr>
        <w:t xml:space="preserve">; </w:t>
      </w:r>
      <w:r w:rsidR="007D7208" w:rsidRPr="006B395A">
        <w:rPr>
          <w:rFonts w:ascii="Museo Sans 100" w:eastAsia="Times New Roman" w:hAnsi="Museo Sans 100"/>
          <w:b/>
          <w:sz w:val="24"/>
          <w:szCs w:val="24"/>
          <w:lang w:eastAsia="es-ES"/>
        </w:rPr>
        <w:t>c)</w:t>
      </w:r>
      <w:r w:rsidR="00012466" w:rsidRPr="006B395A">
        <w:rPr>
          <w:rFonts w:ascii="Museo Sans 100" w:eastAsia="Times New Roman" w:hAnsi="Museo Sans 100"/>
          <w:sz w:val="24"/>
          <w:szCs w:val="24"/>
          <w:lang w:eastAsia="es-ES"/>
        </w:rPr>
        <w:t xml:space="preserve">  Incluir a</w:t>
      </w:r>
      <w:r w:rsidR="007D7208" w:rsidRPr="006B395A">
        <w:rPr>
          <w:rFonts w:ascii="Museo Sans 100" w:eastAsia="Times New Roman" w:hAnsi="Museo Sans 100"/>
          <w:sz w:val="24"/>
          <w:szCs w:val="24"/>
          <w:lang w:eastAsia="es-ES"/>
        </w:rPr>
        <w:t xml:space="preserve"> la señora ROSA ARCENIA REYES DE RAMOS</w:t>
      </w:r>
      <w:r w:rsidR="007D7208" w:rsidRPr="006B395A">
        <w:rPr>
          <w:rFonts w:ascii="Museo Sans 100" w:eastAsia="Times New Roman" w:hAnsi="Museo Sans 100"/>
          <w:b/>
          <w:sz w:val="24"/>
          <w:szCs w:val="24"/>
          <w:lang w:eastAsia="es-ES"/>
        </w:rPr>
        <w:t xml:space="preserve">, </w:t>
      </w:r>
      <w:r w:rsidR="007D7208" w:rsidRPr="006B395A">
        <w:rPr>
          <w:rFonts w:ascii="Museo Sans 100" w:eastAsia="Times New Roman" w:hAnsi="Museo Sans 100"/>
          <w:sz w:val="24"/>
          <w:szCs w:val="24"/>
          <w:lang w:eastAsia="es-ES"/>
        </w:rPr>
        <w:t>de generales antes expresadas,</w:t>
      </w:r>
      <w:r w:rsidR="007D7208" w:rsidRPr="006B395A">
        <w:rPr>
          <w:rFonts w:ascii="Museo Sans 100" w:eastAsia="Times New Roman" w:hAnsi="Museo Sans 100"/>
          <w:b/>
          <w:sz w:val="24"/>
          <w:szCs w:val="24"/>
          <w:lang w:eastAsia="es-ES"/>
        </w:rPr>
        <w:t xml:space="preserve"> </w:t>
      </w:r>
      <w:r w:rsidR="007D7208" w:rsidRPr="006B395A">
        <w:rPr>
          <w:rFonts w:ascii="Museo Sans 100" w:eastAsia="Times New Roman" w:hAnsi="Museo Sans 100"/>
          <w:sz w:val="24"/>
          <w:szCs w:val="24"/>
          <w:lang w:eastAsia="es-ES"/>
        </w:rPr>
        <w:t xml:space="preserve">en su calidad de </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del titular de la adjudicación, señor Rogelio Reyes Calderón, según Solicitud de Inclusión del Beneficiario de fecha 25 de septiembre de 2019; </w:t>
      </w:r>
      <w:r w:rsidR="007D7208" w:rsidRPr="006B395A">
        <w:rPr>
          <w:rFonts w:ascii="Museo Sans 100" w:eastAsia="Times New Roman" w:hAnsi="Museo Sans 100"/>
          <w:b/>
          <w:sz w:val="24"/>
          <w:szCs w:val="24"/>
          <w:lang w:eastAsia="es-ES"/>
        </w:rPr>
        <w:t>d)</w:t>
      </w:r>
      <w:r w:rsidR="00012466" w:rsidRPr="006B395A">
        <w:rPr>
          <w:rFonts w:ascii="Museo Sans 100" w:eastAsia="Times New Roman" w:hAnsi="Museo Sans 100"/>
          <w:sz w:val="24"/>
          <w:szCs w:val="24"/>
          <w:lang w:eastAsia="es-ES"/>
        </w:rPr>
        <w:t xml:space="preserve"> Corregir</w:t>
      </w:r>
      <w:r w:rsidR="007D7208" w:rsidRPr="006B395A">
        <w:rPr>
          <w:rFonts w:ascii="Museo Sans 100" w:eastAsia="Times New Roman" w:hAnsi="Museo Sans 100"/>
          <w:sz w:val="24"/>
          <w:szCs w:val="24"/>
          <w:lang w:eastAsia="es-ES"/>
        </w:rPr>
        <w:t xml:space="preserve"> el nombre del señor Rogelio Reyes, siendo lo correcto seg</w:t>
      </w:r>
      <w:r w:rsidR="003E3EE2">
        <w:rPr>
          <w:rFonts w:ascii="Museo Sans 100" w:eastAsia="Times New Roman" w:hAnsi="Museo Sans 100"/>
          <w:sz w:val="24"/>
          <w:szCs w:val="24"/>
          <w:lang w:eastAsia="es-ES"/>
        </w:rPr>
        <w:t xml:space="preserve">ún Documento Único de Identidad ROGELIO </w:t>
      </w:r>
      <w:r w:rsidR="006B395A" w:rsidRPr="006B395A">
        <w:rPr>
          <w:rFonts w:ascii="Museo Sans 100" w:eastAsia="Times New Roman" w:hAnsi="Museo Sans 100"/>
          <w:sz w:val="24"/>
          <w:szCs w:val="24"/>
          <w:lang w:eastAsia="es-ES"/>
        </w:rPr>
        <w:t>REYES CALDERÓN</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w:t>
      </w:r>
      <w:r w:rsidR="007D7208" w:rsidRPr="006B395A">
        <w:rPr>
          <w:rFonts w:ascii="Museo Sans 100" w:eastAsia="Times New Roman" w:hAnsi="Museo Sans 100"/>
          <w:b/>
          <w:sz w:val="24"/>
          <w:szCs w:val="24"/>
          <w:lang w:eastAsia="es-ES"/>
        </w:rPr>
        <w:t>2)</w:t>
      </w:r>
      <w:r w:rsidR="007D7208" w:rsidRPr="006B395A">
        <w:rPr>
          <w:rFonts w:ascii="Museo Sans 100" w:eastAsia="Times New Roman" w:hAnsi="Museo Sans 100"/>
          <w:sz w:val="24"/>
          <w:szCs w:val="24"/>
          <w:lang w:eastAsia="es-ES"/>
        </w:rPr>
        <w:t xml:space="preserve"> </w:t>
      </w:r>
      <w:r w:rsidR="00012466" w:rsidRPr="006B395A">
        <w:rPr>
          <w:rFonts w:ascii="Museo Sans 100" w:eastAsia="Times New Roman" w:hAnsi="Museo Sans 100"/>
          <w:sz w:val="24"/>
          <w:szCs w:val="24"/>
          <w:lang w:eastAsia="es-ES"/>
        </w:rPr>
        <w:t xml:space="preserve">En relación al </w:t>
      </w:r>
      <w:r w:rsidR="007D7208" w:rsidRPr="006B395A">
        <w:rPr>
          <w:rFonts w:ascii="Museo Sans 100" w:eastAsia="Times New Roman" w:hAnsi="Museo Sans 100"/>
          <w:b/>
          <w:sz w:val="24"/>
          <w:szCs w:val="24"/>
          <w:lang w:eastAsia="es-ES"/>
        </w:rPr>
        <w:t xml:space="preserve">Punto XXXI del Acta de Sesión Ordinaria  5-2001, de fecha 1 de febrero de 2001, </w:t>
      </w:r>
      <w:r w:rsidR="007D7208" w:rsidRPr="006B395A">
        <w:rPr>
          <w:rFonts w:ascii="Museo Sans 100" w:eastAsia="Times New Roman" w:hAnsi="Museo Sans 100"/>
          <w:sz w:val="24"/>
          <w:szCs w:val="24"/>
          <w:lang w:eastAsia="es-ES"/>
        </w:rPr>
        <w:t xml:space="preserve">en el </w:t>
      </w:r>
      <w:r w:rsidR="00012466" w:rsidRPr="006B395A">
        <w:rPr>
          <w:rFonts w:ascii="Museo Sans 100" w:eastAsia="Times New Roman" w:hAnsi="Museo Sans 100"/>
          <w:sz w:val="24"/>
          <w:szCs w:val="24"/>
          <w:lang w:eastAsia="es-ES"/>
        </w:rPr>
        <w:t xml:space="preserve">que se adjudicó el </w:t>
      </w:r>
      <w:r w:rsidR="003E3EE2">
        <w:rPr>
          <w:rFonts w:ascii="Museo Sans 100" w:eastAsia="Times New Roman" w:hAnsi="Museo Sans 100"/>
          <w:sz w:val="24"/>
          <w:szCs w:val="24"/>
          <w:lang w:eastAsia="es-ES"/>
        </w:rPr>
        <w:t>SOLAR</w:t>
      </w:r>
      <w:r w:rsidR="007D7208" w:rsidRPr="006B395A">
        <w:rPr>
          <w:rFonts w:ascii="Museo Sans 100" w:eastAsia="Times New Roman" w:hAnsi="Museo Sans 100"/>
          <w:sz w:val="24"/>
          <w:szCs w:val="24"/>
          <w:lang w:eastAsia="es-ES"/>
        </w:rPr>
        <w:t xml:space="preserve"> </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POLIGONO </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en lo</w:t>
      </w:r>
      <w:r w:rsidR="00012466" w:rsidRPr="006B395A">
        <w:rPr>
          <w:rFonts w:ascii="Museo Sans 100" w:eastAsia="Times New Roman" w:hAnsi="Museo Sans 100"/>
          <w:sz w:val="24"/>
          <w:szCs w:val="24"/>
          <w:lang w:eastAsia="es-ES"/>
        </w:rPr>
        <w:t>s siguientes términos</w:t>
      </w:r>
      <w:r w:rsidR="007D7208" w:rsidRPr="006B395A">
        <w:rPr>
          <w:rFonts w:ascii="Museo Sans 100" w:eastAsia="Times New Roman" w:hAnsi="Museo Sans 100"/>
          <w:b/>
          <w:sz w:val="24"/>
          <w:szCs w:val="24"/>
          <w:lang w:eastAsia="es-ES"/>
        </w:rPr>
        <w:t xml:space="preserve">: a) </w:t>
      </w:r>
      <w:r w:rsidR="007D7208" w:rsidRPr="006B395A">
        <w:rPr>
          <w:rFonts w:ascii="Museo Sans 100" w:eastAsia="Times New Roman" w:hAnsi="Museo Sans 100"/>
          <w:sz w:val="24"/>
          <w:szCs w:val="24"/>
          <w:lang w:eastAsia="es-ES"/>
        </w:rPr>
        <w:t xml:space="preserve">Corregir nomenclatura, área y precio del Solar </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Polígono </w:t>
      </w:r>
      <w:r w:rsidR="003E3EE2">
        <w:rPr>
          <w:rFonts w:ascii="Museo Sans 100" w:eastAsia="Times New Roman" w:hAnsi="Museo Sans 100"/>
          <w:sz w:val="24"/>
          <w:szCs w:val="24"/>
          <w:lang w:eastAsia="es-ES"/>
        </w:rPr>
        <w:t>---</w:t>
      </w:r>
      <w:r w:rsidR="007D7208" w:rsidRPr="006B395A">
        <w:rPr>
          <w:rFonts w:ascii="Museo Sans 100" w:eastAsia="Times New Roman" w:hAnsi="Museo Sans 100"/>
          <w:sz w:val="24"/>
          <w:szCs w:val="24"/>
          <w:lang w:eastAsia="es-ES"/>
        </w:rPr>
        <w:t xml:space="preserve">, con un área de 1,105.97 Mts.², y un precio de $3,618.73;  </w:t>
      </w:r>
      <w:r w:rsidR="00012466" w:rsidRPr="006B395A">
        <w:rPr>
          <w:rFonts w:ascii="Museo Sans 100" w:eastAsia="Times New Roman" w:hAnsi="Museo Sans 100"/>
          <w:sz w:val="24"/>
          <w:szCs w:val="24"/>
          <w:lang w:eastAsia="es-ES"/>
        </w:rPr>
        <w:t>siendo lo correcto</w:t>
      </w:r>
      <w:r w:rsidR="007D7208" w:rsidRPr="006B395A">
        <w:rPr>
          <w:rFonts w:ascii="Museo Sans 100" w:eastAsia="Times New Roman" w:hAnsi="Museo Sans 100"/>
          <w:sz w:val="24"/>
          <w:szCs w:val="24"/>
          <w:lang w:eastAsia="es-ES"/>
        </w:rPr>
        <w:t xml:space="preserve">, </w:t>
      </w:r>
      <w:r w:rsidR="007D7208" w:rsidRPr="006B395A">
        <w:rPr>
          <w:rFonts w:ascii="Museo Sans 100" w:eastAsia="Times New Roman" w:hAnsi="Museo Sans 100"/>
          <w:b/>
          <w:sz w:val="24"/>
          <w:szCs w:val="24"/>
          <w:lang w:eastAsia="es-ES"/>
        </w:rPr>
        <w:t xml:space="preserve">SOLAR </w:t>
      </w:r>
      <w:r w:rsidR="003E3EE2">
        <w:rPr>
          <w:rFonts w:ascii="Museo Sans 100" w:eastAsia="Times New Roman" w:hAnsi="Museo Sans 100"/>
          <w:b/>
          <w:sz w:val="24"/>
          <w:szCs w:val="24"/>
          <w:lang w:eastAsia="es-ES"/>
        </w:rPr>
        <w:t>---</w:t>
      </w:r>
      <w:r w:rsidR="007D7208" w:rsidRPr="006B395A">
        <w:rPr>
          <w:rFonts w:ascii="Museo Sans 100" w:eastAsia="Times New Roman" w:hAnsi="Museo Sans 100"/>
          <w:b/>
          <w:sz w:val="24"/>
          <w:szCs w:val="24"/>
          <w:lang w:eastAsia="es-ES"/>
        </w:rPr>
        <w:t xml:space="preserve">, POLIGONO </w:t>
      </w:r>
      <w:r w:rsidR="003E3EE2">
        <w:rPr>
          <w:rFonts w:ascii="Museo Sans 100" w:eastAsia="Times New Roman" w:hAnsi="Museo Sans 100"/>
          <w:b/>
          <w:sz w:val="24"/>
          <w:szCs w:val="24"/>
          <w:lang w:eastAsia="es-ES"/>
        </w:rPr>
        <w:t>---</w:t>
      </w:r>
      <w:r w:rsidR="007D7208" w:rsidRPr="006B395A">
        <w:rPr>
          <w:rFonts w:ascii="Museo Sans 100" w:eastAsia="Times New Roman" w:hAnsi="Museo Sans 100"/>
          <w:b/>
          <w:sz w:val="24"/>
          <w:szCs w:val="24"/>
          <w:lang w:eastAsia="es-ES"/>
        </w:rPr>
        <w:t xml:space="preserve">, </w:t>
      </w:r>
      <w:r w:rsidR="00326701" w:rsidRPr="006B395A">
        <w:rPr>
          <w:rFonts w:ascii="Museo Sans 100" w:eastAsia="Times New Roman" w:hAnsi="Museo Sans 100"/>
          <w:b/>
          <w:sz w:val="24"/>
          <w:szCs w:val="24"/>
          <w:lang w:eastAsia="es-ES"/>
        </w:rPr>
        <w:t xml:space="preserve">HDA. SIRAMA </w:t>
      </w:r>
      <w:r w:rsidR="007D7208" w:rsidRPr="006B395A">
        <w:rPr>
          <w:rFonts w:ascii="Museo Sans 100" w:eastAsia="Times New Roman" w:hAnsi="Museo Sans 100"/>
          <w:b/>
          <w:sz w:val="24"/>
          <w:szCs w:val="24"/>
          <w:lang w:eastAsia="es-ES"/>
        </w:rPr>
        <w:t>PORCION 3,</w:t>
      </w:r>
      <w:r w:rsidR="007D7208" w:rsidRPr="006B395A">
        <w:rPr>
          <w:rFonts w:ascii="Museo Sans 100" w:eastAsia="Times New Roman" w:hAnsi="Museo Sans 100"/>
          <w:sz w:val="24"/>
          <w:szCs w:val="24"/>
          <w:lang w:eastAsia="es-ES"/>
        </w:rPr>
        <w:t xml:space="preserve"> </w:t>
      </w:r>
      <w:r w:rsidR="007D7208" w:rsidRPr="006B395A">
        <w:rPr>
          <w:rFonts w:ascii="Museo Sans 100" w:eastAsia="Times New Roman" w:hAnsi="Museo Sans 100"/>
          <w:b/>
          <w:sz w:val="24"/>
          <w:szCs w:val="24"/>
          <w:lang w:eastAsia="es-ES"/>
        </w:rPr>
        <w:t>CAPITAN GENERAL GERARDO BARRIOS</w:t>
      </w:r>
      <w:r w:rsidR="007D7208" w:rsidRPr="006B395A">
        <w:rPr>
          <w:rFonts w:ascii="Museo Sans 100" w:eastAsia="Times New Roman" w:hAnsi="Museo Sans 100"/>
          <w:sz w:val="24"/>
          <w:szCs w:val="24"/>
          <w:lang w:eastAsia="es-ES"/>
        </w:rPr>
        <w:t xml:space="preserve"> con un área de 1,131.97 Mts.², </w:t>
      </w:r>
      <w:r w:rsidR="00264CF1" w:rsidRPr="006B395A">
        <w:rPr>
          <w:rFonts w:ascii="Museo Sans 100" w:eastAsia="Times New Roman" w:hAnsi="Museo Sans 100"/>
          <w:sz w:val="24"/>
          <w:szCs w:val="24"/>
          <w:lang w:eastAsia="es-ES"/>
        </w:rPr>
        <w:t xml:space="preserve">y </w:t>
      </w:r>
      <w:r w:rsidR="002E54B6">
        <w:rPr>
          <w:rFonts w:ascii="Museo Sans 100" w:eastAsia="Times New Roman" w:hAnsi="Museo Sans 100"/>
          <w:sz w:val="24"/>
          <w:szCs w:val="24"/>
          <w:lang w:eastAsia="es-ES"/>
        </w:rPr>
        <w:t xml:space="preserve">un </w:t>
      </w:r>
      <w:r w:rsidR="00264CF1" w:rsidRPr="006B395A">
        <w:rPr>
          <w:rFonts w:ascii="Museo Sans 100" w:eastAsia="Times New Roman" w:hAnsi="Museo Sans 100"/>
          <w:sz w:val="24"/>
          <w:szCs w:val="24"/>
          <w:lang w:eastAsia="es-ES"/>
        </w:rPr>
        <w:t xml:space="preserve">precio de $3,703.81, </w:t>
      </w:r>
      <w:r w:rsidR="007D7208" w:rsidRPr="006B395A">
        <w:rPr>
          <w:rFonts w:ascii="Museo Sans 100" w:eastAsia="Times New Roman" w:hAnsi="Museo Sans 100"/>
          <w:sz w:val="24"/>
          <w:szCs w:val="24"/>
          <w:lang w:eastAsia="es-ES"/>
        </w:rPr>
        <w:t>según valuó de fecha 16 de octubre de 2019,  existiendo una diferencia de área de 26,00 Mts.</w:t>
      </w:r>
      <w:r w:rsidR="007D7208" w:rsidRPr="006B395A">
        <w:rPr>
          <w:rFonts w:ascii="Museo Sans 100" w:eastAsia="Times New Roman" w:hAnsi="Museo Sans 100"/>
          <w:sz w:val="24"/>
          <w:szCs w:val="24"/>
          <w:vertAlign w:val="superscript"/>
          <w:lang w:eastAsia="es-ES"/>
        </w:rPr>
        <w:t xml:space="preserve">2  </w:t>
      </w:r>
      <w:r w:rsidR="007D7208" w:rsidRPr="006B395A">
        <w:rPr>
          <w:rFonts w:ascii="Museo Sans 100" w:eastAsia="Times New Roman" w:hAnsi="Museo Sans 100"/>
          <w:sz w:val="24"/>
          <w:szCs w:val="24"/>
          <w:lang w:eastAsia="es-ES"/>
        </w:rPr>
        <w:t xml:space="preserve">adicionales, por lo tanto, el titular de la adjudicación, tendrá que cancelar la cantidad de $85.08, más a lo ya efectuado, cuya aceptación se encuentra en Acta anexa al expediente respectivo; </w:t>
      </w:r>
      <w:r w:rsidR="007D7208" w:rsidRPr="006B395A">
        <w:rPr>
          <w:rFonts w:ascii="Museo Sans 100" w:eastAsia="Times New Roman" w:hAnsi="Museo Sans 100"/>
          <w:b/>
          <w:sz w:val="24"/>
          <w:szCs w:val="24"/>
          <w:lang w:eastAsia="es-ES"/>
        </w:rPr>
        <w:t>b)</w:t>
      </w:r>
      <w:r w:rsidR="00264CF1" w:rsidRPr="006B395A">
        <w:rPr>
          <w:rFonts w:ascii="Museo Sans 100" w:eastAsia="Times New Roman" w:hAnsi="Museo Sans 100"/>
          <w:sz w:val="24"/>
          <w:szCs w:val="24"/>
          <w:lang w:eastAsia="es-ES"/>
        </w:rPr>
        <w:t xml:space="preserve"> Corregir </w:t>
      </w:r>
      <w:r w:rsidR="007D7208" w:rsidRPr="006B395A">
        <w:rPr>
          <w:rFonts w:ascii="Museo Sans 100" w:eastAsia="Times New Roman" w:hAnsi="Museo Sans 100"/>
          <w:sz w:val="24"/>
          <w:szCs w:val="24"/>
          <w:lang w:eastAsia="es-ES"/>
        </w:rPr>
        <w:t xml:space="preserve">el nombre del señor Francisco Cruz, siendo lo correcto según </w:t>
      </w:r>
      <w:r w:rsidR="00264CF1" w:rsidRPr="006B395A">
        <w:rPr>
          <w:rFonts w:ascii="Museo Sans 100" w:eastAsia="Times New Roman" w:hAnsi="Museo Sans 100"/>
          <w:sz w:val="24"/>
          <w:szCs w:val="24"/>
          <w:lang w:eastAsia="es-ES"/>
        </w:rPr>
        <w:t>Documento Único de Identidad</w:t>
      </w:r>
      <w:r w:rsidR="007D7208" w:rsidRPr="006B395A">
        <w:rPr>
          <w:rFonts w:ascii="Museo Sans 100" w:eastAsia="Times New Roman" w:hAnsi="Museo Sans 100"/>
          <w:sz w:val="24"/>
          <w:szCs w:val="24"/>
          <w:lang w:eastAsia="es-ES"/>
        </w:rPr>
        <w:t xml:space="preserve"> FRANCISCO CRUZ MALDONADO; situados en el Proyecto de </w:t>
      </w:r>
      <w:r w:rsidR="007D7208" w:rsidRPr="006B395A">
        <w:rPr>
          <w:rFonts w:ascii="Museo Sans 100" w:eastAsia="Times New Roman" w:hAnsi="Museo Sans 100"/>
          <w:b/>
          <w:sz w:val="24"/>
          <w:szCs w:val="24"/>
          <w:lang w:eastAsia="es-ES"/>
        </w:rPr>
        <w:t>ASENTAMIENTO COMUNITARIO</w:t>
      </w:r>
      <w:r w:rsidR="007D7208" w:rsidRPr="006B395A">
        <w:rPr>
          <w:rFonts w:ascii="Museo Sans 100" w:eastAsia="Times New Roman" w:hAnsi="Museo Sans 100"/>
          <w:sz w:val="24"/>
          <w:szCs w:val="24"/>
          <w:lang w:eastAsia="es-ES"/>
        </w:rPr>
        <w:t xml:space="preserve"> desarrollado en el inmueble identificado como </w:t>
      </w:r>
      <w:r w:rsidR="007D7208" w:rsidRPr="006B395A">
        <w:rPr>
          <w:rFonts w:ascii="Museo Sans 100" w:eastAsia="Times New Roman" w:hAnsi="Museo Sans 100"/>
          <w:b/>
          <w:sz w:val="24"/>
          <w:szCs w:val="24"/>
          <w:lang w:eastAsia="es-ES"/>
        </w:rPr>
        <w:t xml:space="preserve">HACIENDA SIRAMA, </w:t>
      </w:r>
      <w:r w:rsidR="007D7208" w:rsidRPr="006B395A">
        <w:rPr>
          <w:rFonts w:ascii="Museo Sans 100" w:eastAsia="Times New Roman" w:hAnsi="Museo Sans 100"/>
          <w:sz w:val="24"/>
          <w:szCs w:val="24"/>
          <w:lang w:eastAsia="es-ES"/>
        </w:rPr>
        <w:t xml:space="preserve">y según plano como </w:t>
      </w:r>
      <w:r w:rsidR="007D7208" w:rsidRPr="006B395A">
        <w:rPr>
          <w:rFonts w:ascii="Museo Sans 100" w:eastAsia="Times New Roman" w:hAnsi="Museo Sans 100"/>
          <w:b/>
          <w:sz w:val="24"/>
          <w:szCs w:val="24"/>
          <w:lang w:eastAsia="es-ES"/>
        </w:rPr>
        <w:t xml:space="preserve">HACIENDA SIRAMA, PORCION 3 CAPITAN GENERAL GERARDO BARRIOS, </w:t>
      </w:r>
      <w:r w:rsidR="002E54B6">
        <w:rPr>
          <w:rFonts w:ascii="Museo Sans 100" w:eastAsia="Times New Roman" w:hAnsi="Museo Sans 100"/>
          <w:sz w:val="24"/>
          <w:szCs w:val="24"/>
          <w:lang w:eastAsia="es-ES"/>
        </w:rPr>
        <w:t>ubicada</w:t>
      </w:r>
      <w:r w:rsidR="007D7208" w:rsidRPr="006B395A">
        <w:rPr>
          <w:rFonts w:ascii="Museo Sans 100" w:eastAsia="Times New Roman" w:hAnsi="Museo Sans 100"/>
          <w:sz w:val="24"/>
          <w:szCs w:val="24"/>
          <w:lang w:eastAsia="es-ES"/>
        </w:rPr>
        <w:t xml:space="preserve"> en cantón </w:t>
      </w:r>
      <w:proofErr w:type="spellStart"/>
      <w:r w:rsidR="007D7208" w:rsidRPr="006B395A">
        <w:rPr>
          <w:rFonts w:ascii="Museo Sans 100" w:eastAsia="Times New Roman" w:hAnsi="Museo Sans 100"/>
          <w:sz w:val="24"/>
          <w:szCs w:val="24"/>
          <w:lang w:eastAsia="es-ES"/>
        </w:rPr>
        <w:t>Sirama</w:t>
      </w:r>
      <w:proofErr w:type="spellEnd"/>
      <w:r w:rsidR="007D7208" w:rsidRPr="006B395A">
        <w:rPr>
          <w:rFonts w:ascii="Museo Sans 100" w:eastAsia="Times New Roman" w:hAnsi="Museo Sans 100"/>
          <w:sz w:val="24"/>
          <w:szCs w:val="24"/>
          <w:lang w:eastAsia="es-ES"/>
        </w:rPr>
        <w:t>, jurisdicción y departamento de La Unión, quedando la adjudicación conforme al cuadro de valores y extensiones siguiente:</w:t>
      </w:r>
    </w:p>
    <w:p w:rsidR="003E3EE2" w:rsidRPr="006B395A" w:rsidRDefault="003E3EE2" w:rsidP="006B395A">
      <w:pPr>
        <w:jc w:val="both"/>
        <w:rPr>
          <w:rFonts w:ascii="Museo Sans 100" w:eastAsia="Times New Roman" w:hAnsi="Museo Sans 100"/>
          <w:sz w:val="24"/>
          <w:szCs w:val="24"/>
          <w:lang w:eastAsia="es-ES"/>
        </w:rPr>
      </w:pPr>
    </w:p>
    <w:tbl>
      <w:tblPr>
        <w:tblW w:w="9089" w:type="dxa"/>
        <w:tblInd w:w="-3" w:type="dxa"/>
        <w:tblLayout w:type="fixed"/>
        <w:tblCellMar>
          <w:left w:w="25" w:type="dxa"/>
          <w:right w:w="0" w:type="dxa"/>
        </w:tblCellMar>
        <w:tblLook w:val="0000" w:firstRow="0" w:lastRow="0" w:firstColumn="0" w:lastColumn="0" w:noHBand="0" w:noVBand="0"/>
      </w:tblPr>
      <w:tblGrid>
        <w:gridCol w:w="2569"/>
        <w:gridCol w:w="978"/>
        <w:gridCol w:w="2488"/>
        <w:gridCol w:w="569"/>
        <w:gridCol w:w="571"/>
        <w:gridCol w:w="610"/>
        <w:gridCol w:w="652"/>
        <w:gridCol w:w="652"/>
      </w:tblGrid>
      <w:tr w:rsidR="007D7208" w:rsidTr="00264CF1">
        <w:trPr>
          <w:trHeight w:val="278"/>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D7208" w:rsidTr="00B721AD">
        <w:trPr>
          <w:trHeight w:val="249"/>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rPr>
                <w:rFonts w:ascii="Times New Roman" w:hAnsi="Times New Roman"/>
                <w:b/>
                <w:bCs/>
                <w:sz w:val="14"/>
                <w:szCs w:val="14"/>
              </w:rPr>
            </w:pPr>
          </w:p>
        </w:tc>
      </w:tr>
    </w:tbl>
    <w:p w:rsidR="007D7208" w:rsidRDefault="007D7208" w:rsidP="007D720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D7208" w:rsidTr="00264CF1">
        <w:tc>
          <w:tcPr>
            <w:tcW w:w="2600"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rsidR="007D7208" w:rsidRDefault="007D7208" w:rsidP="007D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95" w:type="dxa"/>
        <w:tblInd w:w="-3" w:type="dxa"/>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2"/>
        <w:gridCol w:w="659"/>
      </w:tblGrid>
      <w:tr w:rsidR="007D7208" w:rsidTr="00264CF1">
        <w:trPr>
          <w:trHeight w:val="260"/>
        </w:trPr>
        <w:tc>
          <w:tcPr>
            <w:tcW w:w="2569" w:type="dxa"/>
            <w:vMerge w:val="restart"/>
            <w:tcBorders>
              <w:top w:val="single" w:sz="2" w:space="0" w:color="auto"/>
              <w:left w:val="single" w:sz="2" w:space="0" w:color="auto"/>
              <w:bottom w:val="single" w:sz="2" w:space="0" w:color="auto"/>
              <w:right w:val="single" w:sz="2" w:space="0" w:color="auto"/>
            </w:tcBorders>
          </w:tcPr>
          <w:p w:rsidR="007D7208" w:rsidRDefault="003E3EE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7208">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D7208" w:rsidRDefault="003E3EE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7D7208">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p w:rsidR="007D7208" w:rsidRDefault="007D7208"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3 CAPITAN GENERAL GERARDO BARRIOS </w:t>
            </w:r>
          </w:p>
        </w:tc>
        <w:tc>
          <w:tcPr>
            <w:tcW w:w="570"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p w:rsidR="007D7208" w:rsidRDefault="003E3EE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7208">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p w:rsidR="007D7208" w:rsidRDefault="003E3EE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7208">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p>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1131.97 </w:t>
            </w:r>
          </w:p>
        </w:tc>
        <w:tc>
          <w:tcPr>
            <w:tcW w:w="652"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p>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3703.81 </w:t>
            </w:r>
          </w:p>
        </w:tc>
        <w:tc>
          <w:tcPr>
            <w:tcW w:w="655"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p>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32408.34 </w:t>
            </w:r>
          </w:p>
        </w:tc>
      </w:tr>
      <w:tr w:rsidR="007D7208" w:rsidTr="00264CF1">
        <w:trPr>
          <w:trHeight w:val="136"/>
        </w:trPr>
        <w:tc>
          <w:tcPr>
            <w:tcW w:w="2569"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1131.97 </w:t>
            </w:r>
          </w:p>
        </w:tc>
        <w:tc>
          <w:tcPr>
            <w:tcW w:w="652"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3703.81 </w:t>
            </w:r>
          </w:p>
        </w:tc>
        <w:tc>
          <w:tcPr>
            <w:tcW w:w="655"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32408.34 </w:t>
            </w:r>
          </w:p>
        </w:tc>
      </w:tr>
      <w:tr w:rsidR="007D7208" w:rsidTr="00264CF1">
        <w:trPr>
          <w:trHeight w:val="397"/>
        </w:trPr>
        <w:tc>
          <w:tcPr>
            <w:tcW w:w="2569"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7D7208" w:rsidRDefault="00876064"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7208">
              <w:rPr>
                <w:rFonts w:ascii="Times New Roman" w:hAnsi="Times New Roman"/>
                <w:b/>
                <w:bCs/>
                <w:sz w:val="14"/>
                <w:szCs w:val="14"/>
              </w:rPr>
              <w:t xml:space="preserve"> Total: 1131.97 </w:t>
            </w:r>
          </w:p>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3703.81 </w:t>
            </w:r>
          </w:p>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32408.34 </w:t>
            </w:r>
          </w:p>
        </w:tc>
      </w:tr>
    </w:tbl>
    <w:p w:rsidR="007D7208" w:rsidRDefault="007D7208" w:rsidP="007D7208">
      <w:pPr>
        <w:widowControl w:val="0"/>
        <w:autoSpaceDE w:val="0"/>
        <w:autoSpaceDN w:val="0"/>
        <w:adjustRightInd w:val="0"/>
        <w:rPr>
          <w:rFonts w:ascii="Times New Roman" w:hAnsi="Times New Roman"/>
          <w:sz w:val="14"/>
          <w:szCs w:val="14"/>
        </w:rPr>
      </w:pPr>
    </w:p>
    <w:tbl>
      <w:tblPr>
        <w:tblW w:w="9094" w:type="dxa"/>
        <w:tblInd w:w="-3" w:type="dxa"/>
        <w:tblLayout w:type="fixed"/>
        <w:tblCellMar>
          <w:left w:w="25" w:type="dxa"/>
          <w:right w:w="0" w:type="dxa"/>
        </w:tblCellMar>
        <w:tblLook w:val="0000" w:firstRow="0" w:lastRow="0" w:firstColumn="0" w:lastColumn="0" w:noHBand="0" w:noVBand="0"/>
      </w:tblPr>
      <w:tblGrid>
        <w:gridCol w:w="2568"/>
        <w:gridCol w:w="978"/>
        <w:gridCol w:w="2487"/>
        <w:gridCol w:w="570"/>
        <w:gridCol w:w="570"/>
        <w:gridCol w:w="610"/>
        <w:gridCol w:w="651"/>
        <w:gridCol w:w="660"/>
      </w:tblGrid>
      <w:tr w:rsidR="007D7208" w:rsidTr="00264CF1">
        <w:trPr>
          <w:trHeight w:val="271"/>
        </w:trPr>
        <w:tc>
          <w:tcPr>
            <w:tcW w:w="2568" w:type="dxa"/>
            <w:vMerge w:val="restart"/>
            <w:tcBorders>
              <w:top w:val="single" w:sz="2" w:space="0" w:color="auto"/>
              <w:left w:val="single" w:sz="2" w:space="0" w:color="auto"/>
              <w:bottom w:val="single" w:sz="2" w:space="0" w:color="auto"/>
              <w:right w:val="single" w:sz="2" w:space="0" w:color="auto"/>
            </w:tcBorders>
          </w:tcPr>
          <w:p w:rsidR="007D7208" w:rsidRDefault="003E3EE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7208">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D7208" w:rsidRDefault="003E3EE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 </w:t>
            </w:r>
            <w:r w:rsidR="007D7208">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p w:rsidR="007D7208" w:rsidRDefault="007D7208"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HDA.SIRAMA PORCION 3 CAPITAN GENERAL GERARDO BARRIOS </w:t>
            </w:r>
          </w:p>
        </w:tc>
        <w:tc>
          <w:tcPr>
            <w:tcW w:w="570"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p w:rsidR="007D7208" w:rsidRDefault="003E3EE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7D7208">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p w:rsidR="007D7208" w:rsidRDefault="003E3EE2" w:rsidP="006D0A3B">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7D7208">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p>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1709.03 </w:t>
            </w:r>
          </w:p>
        </w:tc>
        <w:tc>
          <w:tcPr>
            <w:tcW w:w="651"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p>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5589.99 </w:t>
            </w:r>
          </w:p>
        </w:tc>
        <w:tc>
          <w:tcPr>
            <w:tcW w:w="657"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p>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48912.41 </w:t>
            </w:r>
          </w:p>
        </w:tc>
      </w:tr>
      <w:tr w:rsidR="007D7208" w:rsidTr="00264CF1">
        <w:trPr>
          <w:trHeight w:val="142"/>
        </w:trPr>
        <w:tc>
          <w:tcPr>
            <w:tcW w:w="2568"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1709.03 </w:t>
            </w:r>
          </w:p>
        </w:tc>
        <w:tc>
          <w:tcPr>
            <w:tcW w:w="651"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5589.99 </w:t>
            </w:r>
          </w:p>
        </w:tc>
        <w:tc>
          <w:tcPr>
            <w:tcW w:w="657" w:type="dxa"/>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48912.41 </w:t>
            </w:r>
          </w:p>
        </w:tc>
      </w:tr>
      <w:tr w:rsidR="007D7208" w:rsidTr="00264CF1">
        <w:trPr>
          <w:trHeight w:val="415"/>
        </w:trPr>
        <w:tc>
          <w:tcPr>
            <w:tcW w:w="2568" w:type="dxa"/>
            <w:vMerge/>
            <w:tcBorders>
              <w:top w:val="single" w:sz="2" w:space="0" w:color="auto"/>
              <w:left w:val="single" w:sz="2" w:space="0" w:color="auto"/>
              <w:bottom w:val="single" w:sz="2" w:space="0" w:color="auto"/>
              <w:right w:val="single" w:sz="2" w:space="0" w:color="auto"/>
            </w:tcBorders>
          </w:tcPr>
          <w:p w:rsidR="007D7208" w:rsidRDefault="007D7208" w:rsidP="006D0A3B">
            <w:pPr>
              <w:widowControl w:val="0"/>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7D7208" w:rsidRDefault="00876064"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7208">
              <w:rPr>
                <w:rFonts w:ascii="Times New Roman" w:hAnsi="Times New Roman"/>
                <w:b/>
                <w:bCs/>
                <w:sz w:val="14"/>
                <w:szCs w:val="14"/>
              </w:rPr>
              <w:t xml:space="preserve"> Total: 1709.03 </w:t>
            </w:r>
          </w:p>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5589.99 </w:t>
            </w:r>
          </w:p>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48912.41 </w:t>
            </w:r>
          </w:p>
        </w:tc>
      </w:tr>
    </w:tbl>
    <w:p w:rsidR="007D7208" w:rsidRDefault="007D7208" w:rsidP="007D7208">
      <w:pPr>
        <w:widowControl w:val="0"/>
        <w:autoSpaceDE w:val="0"/>
        <w:autoSpaceDN w:val="0"/>
        <w:adjustRightInd w:val="0"/>
        <w:rPr>
          <w:rFonts w:ascii="Times New Roman" w:hAnsi="Times New Roman"/>
          <w:sz w:val="14"/>
          <w:szCs w:val="14"/>
        </w:rPr>
      </w:pPr>
    </w:p>
    <w:tbl>
      <w:tblPr>
        <w:tblW w:w="9090" w:type="dxa"/>
        <w:tblInd w:w="-3" w:type="dxa"/>
        <w:tblLayout w:type="fixed"/>
        <w:tblCellMar>
          <w:left w:w="25" w:type="dxa"/>
          <w:right w:w="0" w:type="dxa"/>
        </w:tblCellMar>
        <w:tblLook w:val="0000" w:firstRow="0" w:lastRow="0" w:firstColumn="0" w:lastColumn="0" w:noHBand="0" w:noVBand="0"/>
      </w:tblPr>
      <w:tblGrid>
        <w:gridCol w:w="3548"/>
        <w:gridCol w:w="2487"/>
        <w:gridCol w:w="1753"/>
        <w:gridCol w:w="651"/>
        <w:gridCol w:w="651"/>
      </w:tblGrid>
      <w:tr w:rsidR="007D7208" w:rsidTr="00264CF1">
        <w:trPr>
          <w:trHeight w:val="286"/>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2841.00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9293.80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81320.75 </w:t>
            </w:r>
          </w:p>
        </w:tc>
      </w:tr>
      <w:tr w:rsidR="007D7208" w:rsidTr="00264CF1">
        <w:trPr>
          <w:trHeight w:val="275"/>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D7208" w:rsidRDefault="007D7208" w:rsidP="006D0A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264CF1" w:rsidRDefault="00264CF1" w:rsidP="007D7208">
      <w:pPr>
        <w:pStyle w:val="Textocomentario"/>
        <w:spacing w:line="360" w:lineRule="auto"/>
        <w:jc w:val="both"/>
        <w:rPr>
          <w:rFonts w:ascii="Museo Sans 300" w:eastAsia="Times New Roman" w:hAnsi="Museo Sans 300"/>
          <w:b/>
          <w:sz w:val="26"/>
          <w:szCs w:val="26"/>
          <w:lang w:eastAsia="es-ES"/>
        </w:rPr>
      </w:pPr>
    </w:p>
    <w:p w:rsidR="007D7208" w:rsidRPr="00264CF1" w:rsidRDefault="007D7208" w:rsidP="00264CF1">
      <w:pPr>
        <w:pStyle w:val="Textocomentario"/>
        <w:jc w:val="both"/>
        <w:rPr>
          <w:rFonts w:ascii="Museo Sans 100" w:eastAsia="Times New Roman" w:hAnsi="Museo Sans 100"/>
          <w:sz w:val="24"/>
          <w:szCs w:val="24"/>
          <w:lang w:eastAsia="es-ES"/>
        </w:rPr>
      </w:pPr>
      <w:r w:rsidRPr="00264CF1">
        <w:rPr>
          <w:rFonts w:ascii="Museo Sans 100" w:eastAsia="Times New Roman" w:hAnsi="Museo Sans 100"/>
          <w:b/>
          <w:sz w:val="24"/>
          <w:szCs w:val="24"/>
          <w:u w:val="single"/>
          <w:lang w:eastAsia="es-ES"/>
        </w:rPr>
        <w:t>SEGUNDO:</w:t>
      </w:r>
      <w:r w:rsidRPr="00264CF1">
        <w:rPr>
          <w:rFonts w:ascii="Museo Sans 100" w:eastAsia="Times New Roman" w:hAnsi="Museo Sans 100"/>
          <w:b/>
          <w:sz w:val="24"/>
          <w:szCs w:val="24"/>
          <w:lang w:eastAsia="es-ES"/>
        </w:rPr>
        <w:t xml:space="preserve"> </w:t>
      </w:r>
      <w:r w:rsidRPr="00264CF1">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w:t>
      </w:r>
      <w:r w:rsidRPr="00264CF1">
        <w:rPr>
          <w:rFonts w:ascii="Museo Sans 100" w:hAnsi="Museo Sans 100"/>
          <w:sz w:val="24"/>
          <w:szCs w:val="24"/>
        </w:rPr>
        <w:t xml:space="preserve">deberán implementar las medidas </w:t>
      </w:r>
      <w:r w:rsidRPr="00264CF1">
        <w:rPr>
          <w:rFonts w:ascii="Museo Sans 100" w:eastAsia="Times New Roman" w:hAnsi="Museo Sans 100"/>
          <w:sz w:val="24"/>
          <w:szCs w:val="24"/>
          <w:lang w:val="es-ES" w:eastAsia="es-ES"/>
        </w:rPr>
        <w:t>emitidas por la Unidad Ambiental Institucional, relacionadas en el considerando VI del presente</w:t>
      </w:r>
      <w:r w:rsidR="00264CF1" w:rsidRPr="00264CF1">
        <w:rPr>
          <w:rFonts w:ascii="Museo Sans 100" w:eastAsia="Times New Roman" w:hAnsi="Museo Sans 100"/>
          <w:sz w:val="24"/>
          <w:szCs w:val="24"/>
          <w:lang w:val="es-ES" w:eastAsia="es-ES"/>
        </w:rPr>
        <w:t xml:space="preserve"> punto de acta</w:t>
      </w:r>
      <w:r w:rsidRPr="00264CF1">
        <w:rPr>
          <w:rFonts w:ascii="Museo Sans 100" w:hAnsi="Museo Sans 100"/>
          <w:sz w:val="24"/>
          <w:szCs w:val="24"/>
        </w:rPr>
        <w:t xml:space="preserve">. </w:t>
      </w:r>
      <w:r w:rsidRPr="00264CF1">
        <w:rPr>
          <w:rFonts w:ascii="Museo Sans 100" w:hAnsi="Museo Sans 100"/>
          <w:b/>
          <w:bCs/>
          <w:sz w:val="24"/>
          <w:szCs w:val="24"/>
          <w:u w:val="single"/>
        </w:rPr>
        <w:t>TERCERO:</w:t>
      </w:r>
      <w:r w:rsidRPr="00264CF1">
        <w:rPr>
          <w:rFonts w:ascii="Museo Sans 100" w:hAnsi="Museo Sans 100"/>
          <w:sz w:val="24"/>
          <w:szCs w:val="24"/>
        </w:rPr>
        <w:t xml:space="preserve"> Comisionar al Departamento de Créditos de este Instituto para que realice los cambios correspondientes en la Base de Datos. </w:t>
      </w:r>
      <w:r w:rsidRPr="00264CF1">
        <w:rPr>
          <w:rFonts w:ascii="Museo Sans 100" w:hAnsi="Museo Sans 100"/>
          <w:b/>
          <w:bCs/>
          <w:sz w:val="24"/>
          <w:szCs w:val="24"/>
          <w:u w:val="single"/>
        </w:rPr>
        <w:t>CUARTO:</w:t>
      </w:r>
      <w:r w:rsidRPr="00264CF1">
        <w:rPr>
          <w:rFonts w:ascii="Museo Sans 100" w:hAnsi="Museo Sans 100"/>
          <w:b/>
          <w:bCs/>
          <w:sz w:val="24"/>
          <w:szCs w:val="24"/>
        </w:rPr>
        <w:t xml:space="preserve"> </w:t>
      </w:r>
      <w:r w:rsidRPr="00264CF1">
        <w:rPr>
          <w:rFonts w:ascii="Museo Sans 100" w:hAnsi="Museo Sans 100"/>
          <w:sz w:val="24"/>
          <w:szCs w:val="24"/>
        </w:rPr>
        <w:t>Instruir a la Gerencia de Desarrollo Rural para que, a través de la Sección de Cobros, realice las gestiones para el cobro</w:t>
      </w:r>
      <w:r w:rsidRPr="00264CF1">
        <w:rPr>
          <w:rFonts w:ascii="Museo Sans 100" w:hAnsi="Museo Sans 100"/>
          <w:sz w:val="24"/>
          <w:szCs w:val="24"/>
          <w:lang w:eastAsia="es-ES"/>
        </w:rPr>
        <w:t xml:space="preserve"> correspondiente a los beneficiarios sobre el excedente de área de los inmuebles identificados como: Solar 3, Polígono C, </w:t>
      </w:r>
      <w:proofErr w:type="spellStart"/>
      <w:r w:rsidR="00264CF1" w:rsidRPr="00264CF1">
        <w:rPr>
          <w:rFonts w:ascii="Museo Sans 100" w:hAnsi="Museo Sans 100"/>
          <w:sz w:val="24"/>
          <w:szCs w:val="24"/>
          <w:lang w:eastAsia="es-ES"/>
        </w:rPr>
        <w:t>Hda</w:t>
      </w:r>
      <w:proofErr w:type="spellEnd"/>
      <w:r w:rsidR="00264CF1" w:rsidRPr="00264CF1">
        <w:rPr>
          <w:rFonts w:ascii="Museo Sans 100" w:hAnsi="Museo Sans 100"/>
          <w:sz w:val="24"/>
          <w:szCs w:val="24"/>
          <w:lang w:eastAsia="es-ES"/>
        </w:rPr>
        <w:t xml:space="preserve">. </w:t>
      </w:r>
      <w:proofErr w:type="spellStart"/>
      <w:r w:rsidR="00264CF1" w:rsidRPr="00264CF1">
        <w:rPr>
          <w:rFonts w:ascii="Museo Sans 100" w:hAnsi="Museo Sans 100"/>
          <w:sz w:val="24"/>
          <w:szCs w:val="24"/>
          <w:lang w:eastAsia="es-ES"/>
        </w:rPr>
        <w:t>Sirama</w:t>
      </w:r>
      <w:proofErr w:type="spellEnd"/>
      <w:r w:rsidR="00264CF1" w:rsidRPr="00264CF1">
        <w:rPr>
          <w:rFonts w:ascii="Museo Sans 100" w:hAnsi="Museo Sans 100"/>
          <w:sz w:val="24"/>
          <w:szCs w:val="24"/>
          <w:lang w:eastAsia="es-ES"/>
        </w:rPr>
        <w:t xml:space="preserve"> </w:t>
      </w:r>
      <w:r w:rsidRPr="00264CF1">
        <w:rPr>
          <w:rFonts w:ascii="Museo Sans 100" w:hAnsi="Museo Sans 100"/>
          <w:sz w:val="24"/>
          <w:szCs w:val="24"/>
          <w:lang w:eastAsia="es-ES"/>
        </w:rPr>
        <w:t xml:space="preserve">Porción 3, </w:t>
      </w:r>
      <w:r w:rsidRPr="00264CF1">
        <w:rPr>
          <w:rFonts w:ascii="Museo Sans 100" w:eastAsia="Times New Roman" w:hAnsi="Museo Sans 100"/>
          <w:sz w:val="24"/>
          <w:szCs w:val="24"/>
          <w:lang w:eastAsia="es-ES"/>
        </w:rPr>
        <w:t>Capitán General Gerardo Barrios</w:t>
      </w:r>
      <w:r w:rsidRPr="00264CF1">
        <w:rPr>
          <w:rFonts w:ascii="Museo Sans 100" w:hAnsi="Museo Sans 100"/>
          <w:sz w:val="24"/>
          <w:szCs w:val="24"/>
          <w:lang w:eastAsia="es-ES"/>
        </w:rPr>
        <w:t xml:space="preserve"> y Solar 4, Polígono B, </w:t>
      </w:r>
      <w:proofErr w:type="spellStart"/>
      <w:r w:rsidR="00264CF1" w:rsidRPr="00264CF1">
        <w:rPr>
          <w:rFonts w:ascii="Museo Sans 100" w:hAnsi="Museo Sans 100"/>
          <w:sz w:val="24"/>
          <w:szCs w:val="24"/>
          <w:lang w:eastAsia="es-ES"/>
        </w:rPr>
        <w:t>Hda</w:t>
      </w:r>
      <w:proofErr w:type="spellEnd"/>
      <w:r w:rsidR="00264CF1" w:rsidRPr="00264CF1">
        <w:rPr>
          <w:rFonts w:ascii="Museo Sans 100" w:hAnsi="Museo Sans 100"/>
          <w:sz w:val="24"/>
          <w:szCs w:val="24"/>
          <w:lang w:eastAsia="es-ES"/>
        </w:rPr>
        <w:t xml:space="preserve">. </w:t>
      </w:r>
      <w:proofErr w:type="spellStart"/>
      <w:r w:rsidR="00264CF1" w:rsidRPr="00264CF1">
        <w:rPr>
          <w:rFonts w:ascii="Museo Sans 100" w:hAnsi="Museo Sans 100"/>
          <w:sz w:val="24"/>
          <w:szCs w:val="24"/>
          <w:lang w:eastAsia="es-ES"/>
        </w:rPr>
        <w:t>Sirama</w:t>
      </w:r>
      <w:proofErr w:type="spellEnd"/>
      <w:r w:rsidR="00264CF1" w:rsidRPr="00264CF1">
        <w:rPr>
          <w:rFonts w:ascii="Museo Sans 100" w:hAnsi="Museo Sans 100"/>
          <w:sz w:val="24"/>
          <w:szCs w:val="24"/>
          <w:lang w:eastAsia="es-ES"/>
        </w:rPr>
        <w:t xml:space="preserve"> </w:t>
      </w:r>
      <w:r w:rsidRPr="00264CF1">
        <w:rPr>
          <w:rFonts w:ascii="Museo Sans 100" w:hAnsi="Museo Sans 100"/>
          <w:sz w:val="24"/>
          <w:szCs w:val="24"/>
          <w:lang w:eastAsia="es-ES"/>
        </w:rPr>
        <w:t xml:space="preserve">Porción 3, </w:t>
      </w:r>
      <w:r w:rsidRPr="00264CF1">
        <w:rPr>
          <w:rFonts w:ascii="Museo Sans 100" w:eastAsia="Times New Roman" w:hAnsi="Museo Sans 100"/>
          <w:sz w:val="24"/>
          <w:szCs w:val="24"/>
          <w:lang w:eastAsia="es-ES"/>
        </w:rPr>
        <w:t>Capitán General Gerardo Barrios,</w:t>
      </w:r>
      <w:r w:rsidRPr="00264CF1">
        <w:rPr>
          <w:rFonts w:ascii="Museo Sans 100" w:hAnsi="Museo Sans 100"/>
          <w:sz w:val="24"/>
          <w:szCs w:val="24"/>
          <w:lang w:eastAsia="es-ES"/>
        </w:rPr>
        <w:t xml:space="preserve"> así como de los gastos administrativos y de escrituración. </w:t>
      </w:r>
      <w:r w:rsidRPr="00264CF1">
        <w:rPr>
          <w:rFonts w:ascii="Museo Sans 100" w:hAnsi="Museo Sans 100"/>
          <w:b/>
          <w:sz w:val="24"/>
          <w:szCs w:val="24"/>
          <w:u w:val="single"/>
        </w:rPr>
        <w:t>QUINTO:</w:t>
      </w:r>
      <w:r w:rsidRPr="00264CF1">
        <w:rPr>
          <w:rFonts w:ascii="Museo Sans 100" w:hAnsi="Museo Sans 100"/>
          <w:b/>
          <w:sz w:val="24"/>
          <w:szCs w:val="24"/>
        </w:rPr>
        <w:t xml:space="preserve"> </w:t>
      </w:r>
      <w:r w:rsidRPr="00264CF1">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264CF1">
        <w:rPr>
          <w:rFonts w:ascii="Museo Sans 100" w:eastAsia="Times New Roman" w:hAnsi="Museo Sans 100"/>
          <w:b/>
          <w:sz w:val="24"/>
          <w:szCs w:val="24"/>
          <w:u w:val="single"/>
          <w:lang w:eastAsia="es-ES"/>
        </w:rPr>
        <w:t>SEXTO:</w:t>
      </w:r>
      <w:r w:rsidRPr="00264CF1">
        <w:rPr>
          <w:rFonts w:ascii="Museo Sans 100" w:eastAsia="Times New Roman" w:hAnsi="Museo Sans 100"/>
          <w:b/>
          <w:sz w:val="24"/>
          <w:szCs w:val="24"/>
          <w:lang w:eastAsia="es-ES"/>
        </w:rPr>
        <w:t xml:space="preserve"> </w:t>
      </w:r>
      <w:r w:rsidRPr="00264CF1">
        <w:rPr>
          <w:rFonts w:ascii="Museo Sans 100" w:eastAsia="Times New Roman" w:hAnsi="Museo Sans 100"/>
          <w:sz w:val="24"/>
          <w:szCs w:val="24"/>
          <w:lang w:eastAsia="es-ES"/>
        </w:rPr>
        <w:t>Facultar</w:t>
      </w:r>
      <w:r w:rsidRPr="00264CF1">
        <w:rPr>
          <w:rFonts w:ascii="Museo Sans 100" w:eastAsia="Times New Roman" w:hAnsi="Museo Sans 100"/>
          <w:b/>
          <w:sz w:val="24"/>
          <w:szCs w:val="24"/>
          <w:lang w:eastAsia="es-ES"/>
        </w:rPr>
        <w:t xml:space="preserve"> </w:t>
      </w:r>
      <w:r w:rsidRPr="00264CF1">
        <w:rPr>
          <w:rFonts w:ascii="Museo Sans 100" w:eastAsia="Times New Roman" w:hAnsi="Museo Sans 100"/>
          <w:sz w:val="24"/>
          <w:szCs w:val="24"/>
          <w:lang w:eastAsia="es-ES"/>
        </w:rPr>
        <w:t xml:space="preserve">al Presidente para que, por sí o por medio de Apoderado Especial, comparezca al otorgamiento de las correspondientes escrituras. </w:t>
      </w:r>
      <w:r w:rsidR="00264CF1" w:rsidRPr="00264CF1">
        <w:rPr>
          <w:rFonts w:ascii="Museo Sans 100" w:eastAsia="Times New Roman" w:hAnsi="Museo Sans 100"/>
          <w:sz w:val="24"/>
          <w:szCs w:val="24"/>
          <w:lang w:eastAsia="es-ES"/>
        </w:rPr>
        <w:t>Este Acuerdo, queda aprobado y ratificado. NOTIFIQUESE.””””””</w:t>
      </w:r>
    </w:p>
    <w:p w:rsidR="00BD3F53" w:rsidRDefault="00BD3F53" w:rsidP="003E3EE2">
      <w:pPr>
        <w:rPr>
          <w:rFonts w:ascii="Museo Sans 100" w:hAnsi="Museo Sans 100"/>
          <w:sz w:val="24"/>
          <w:szCs w:val="24"/>
        </w:rPr>
      </w:pPr>
    </w:p>
    <w:p w:rsidR="00BD3F53" w:rsidRPr="00493E24" w:rsidRDefault="00BD3F53" w:rsidP="00493E24">
      <w:pPr>
        <w:jc w:val="both"/>
        <w:rPr>
          <w:rFonts w:ascii="Museo Sans 100" w:hAnsi="Museo Sans 100"/>
          <w:sz w:val="24"/>
          <w:szCs w:val="24"/>
        </w:rPr>
      </w:pPr>
      <w:r w:rsidRPr="00493E24">
        <w:rPr>
          <w:rFonts w:ascii="Museo Sans 100" w:hAnsi="Museo Sans 100"/>
          <w:sz w:val="24"/>
          <w:szCs w:val="24"/>
        </w:rPr>
        <w:t>““””XXI) A solicitud del señor:</w:t>
      </w:r>
      <w:r w:rsidR="007905A0" w:rsidRPr="00493E24">
        <w:rPr>
          <w:rFonts w:ascii="Museo Sans 100" w:eastAsia="Times New Roman" w:hAnsi="Museo Sans 100"/>
          <w:b/>
          <w:sz w:val="24"/>
          <w:szCs w:val="24"/>
        </w:rPr>
        <w:t xml:space="preserve"> ELMER DANIEL MERINO BONILLA, </w:t>
      </w:r>
      <w:r w:rsidR="007905A0" w:rsidRPr="00493E24">
        <w:rPr>
          <w:rFonts w:ascii="Museo Sans 100" w:eastAsia="Times New Roman" w:hAnsi="Museo Sans 100"/>
          <w:sz w:val="24"/>
          <w:szCs w:val="24"/>
        </w:rPr>
        <w:t xml:space="preserve">de </w:t>
      </w:r>
      <w:r w:rsidR="003E3EE2">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años de edad, </w:t>
      </w:r>
      <w:r w:rsidR="003E3EE2">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del domicilio de </w:t>
      </w:r>
      <w:r w:rsidR="003E3EE2">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departamento de </w:t>
      </w:r>
      <w:r w:rsidR="003E3EE2">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con Documento Único de Identidad número </w:t>
      </w:r>
      <w:r w:rsidR="003E3EE2">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y </w:t>
      </w:r>
      <w:r w:rsidR="003E3EE2">
        <w:rPr>
          <w:rFonts w:ascii="Museo Sans 100" w:eastAsia="Times New Roman" w:hAnsi="Museo Sans 100"/>
          <w:sz w:val="24"/>
          <w:szCs w:val="24"/>
        </w:rPr>
        <w:t>---</w:t>
      </w:r>
      <w:r w:rsidR="007905A0" w:rsidRPr="00493E24">
        <w:rPr>
          <w:rFonts w:ascii="Museo Sans 100" w:eastAsia="Times New Roman" w:hAnsi="Museo Sans 100"/>
          <w:b/>
          <w:sz w:val="24"/>
          <w:szCs w:val="24"/>
        </w:rPr>
        <w:t xml:space="preserve"> YENIFER IVETH RAMOS RODRIGUEZ, </w:t>
      </w:r>
      <w:r w:rsidR="007905A0" w:rsidRPr="00493E24">
        <w:rPr>
          <w:rFonts w:ascii="Museo Sans 100" w:eastAsia="Times New Roman" w:hAnsi="Museo Sans 100"/>
          <w:sz w:val="24"/>
          <w:szCs w:val="24"/>
        </w:rPr>
        <w:t xml:space="preserve">de </w:t>
      </w:r>
      <w:r w:rsidR="003E3EE2">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años de edad, </w:t>
      </w:r>
      <w:r w:rsidR="003E3EE2">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del domicilio de </w:t>
      </w:r>
      <w:r w:rsidR="003E3EE2">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departamento de </w:t>
      </w:r>
      <w:r w:rsidR="003E3EE2">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con Documento Único de Identidad número </w:t>
      </w:r>
      <w:r w:rsidR="003E3EE2">
        <w:rPr>
          <w:rFonts w:ascii="Museo Sans 100" w:eastAsia="Times New Roman" w:hAnsi="Museo Sans 100"/>
          <w:sz w:val="24"/>
          <w:szCs w:val="24"/>
        </w:rPr>
        <w:t>---</w:t>
      </w:r>
      <w:r w:rsidRPr="00493E24">
        <w:rPr>
          <w:rFonts w:ascii="Museo Sans 100" w:hAnsi="Museo Sans 100"/>
          <w:sz w:val="24"/>
          <w:szCs w:val="24"/>
        </w:rPr>
        <w:t>;</w:t>
      </w:r>
      <w:r w:rsidRPr="00493E24">
        <w:rPr>
          <w:rFonts w:ascii="Museo Sans 100" w:eastAsia="Times New Roman" w:hAnsi="Museo Sans 100"/>
          <w:sz w:val="24"/>
          <w:szCs w:val="24"/>
          <w:lang w:val="es-ES_tradnl"/>
        </w:rPr>
        <w:t xml:space="preserve"> el</w:t>
      </w:r>
      <w:r w:rsidRPr="00493E24">
        <w:rPr>
          <w:rFonts w:ascii="Museo Sans 100" w:hAnsi="Museo Sans 100"/>
          <w:sz w:val="24"/>
          <w:szCs w:val="24"/>
        </w:rPr>
        <w:t xml:space="preserve"> señor Presidente somete a consideración de Junta Directiva, dictamen jurídico 23</w:t>
      </w:r>
      <w:r w:rsidR="00B5087E" w:rsidRPr="00493E24">
        <w:rPr>
          <w:rFonts w:ascii="Museo Sans 100" w:hAnsi="Museo Sans 100"/>
          <w:sz w:val="24"/>
          <w:szCs w:val="24"/>
        </w:rPr>
        <w:t>9</w:t>
      </w:r>
      <w:r w:rsidRPr="00493E24">
        <w:rPr>
          <w:rFonts w:ascii="Museo Sans 100" w:hAnsi="Museo Sans 100"/>
          <w:sz w:val="24"/>
          <w:szCs w:val="24"/>
        </w:rPr>
        <w:t>, relacionado con la adjudicación en venta de  01</w:t>
      </w:r>
      <w:r w:rsidR="00B5087E" w:rsidRPr="00493E24">
        <w:rPr>
          <w:rFonts w:ascii="Museo Sans 100" w:hAnsi="Museo Sans 100"/>
          <w:sz w:val="24"/>
          <w:szCs w:val="24"/>
        </w:rPr>
        <w:t xml:space="preserve"> solar para vivienda</w:t>
      </w:r>
      <w:r w:rsidRPr="00493E24">
        <w:rPr>
          <w:rFonts w:ascii="Museo Sans 100" w:hAnsi="Museo Sans 100"/>
          <w:sz w:val="24"/>
          <w:szCs w:val="24"/>
        </w:rPr>
        <w:t xml:space="preserve">, </w:t>
      </w:r>
      <w:r w:rsidRPr="00493E24">
        <w:rPr>
          <w:rFonts w:ascii="Museo Sans 100" w:eastAsia="Times New Roman" w:hAnsi="Museo Sans 100"/>
          <w:sz w:val="24"/>
          <w:szCs w:val="24"/>
        </w:rPr>
        <w:t xml:space="preserve">ubicado en </w:t>
      </w:r>
      <w:r w:rsidRPr="00493E24">
        <w:rPr>
          <w:rFonts w:ascii="Museo Sans 100" w:hAnsi="Museo Sans 100"/>
          <w:sz w:val="24"/>
          <w:szCs w:val="24"/>
        </w:rPr>
        <w:t>el</w:t>
      </w:r>
      <w:r w:rsidR="007905A0" w:rsidRPr="00493E24">
        <w:rPr>
          <w:rFonts w:ascii="Museo Sans 100" w:hAnsi="Museo Sans 100"/>
          <w:sz w:val="24"/>
          <w:szCs w:val="24"/>
        </w:rPr>
        <w:t xml:space="preserve"> Proyecto de Asentamiento Comunitario y Lotificación Agrícola desarrollado en la </w:t>
      </w:r>
      <w:r w:rsidR="007905A0" w:rsidRPr="00493E24">
        <w:rPr>
          <w:rFonts w:ascii="Museo Sans 100" w:hAnsi="Museo Sans 100"/>
          <w:b/>
          <w:sz w:val="24"/>
          <w:szCs w:val="24"/>
        </w:rPr>
        <w:t>HACIENDA NAHUALAPA</w:t>
      </w:r>
      <w:r w:rsidR="007905A0" w:rsidRPr="00493E24">
        <w:rPr>
          <w:rFonts w:ascii="Museo Sans 100" w:hAnsi="Museo Sans 100"/>
          <w:sz w:val="24"/>
          <w:szCs w:val="24"/>
        </w:rPr>
        <w:t>, conocida administrativamente como</w:t>
      </w:r>
      <w:r w:rsidR="007905A0" w:rsidRPr="00493E24">
        <w:rPr>
          <w:rFonts w:ascii="Museo Sans 100" w:hAnsi="Museo Sans 100"/>
          <w:b/>
          <w:sz w:val="24"/>
          <w:szCs w:val="24"/>
        </w:rPr>
        <w:t xml:space="preserve"> HACIENDA NAHUALAPA COOP. Y MANZANA</w:t>
      </w:r>
      <w:r w:rsidR="007905A0" w:rsidRPr="00493E24">
        <w:rPr>
          <w:rFonts w:ascii="Museo Sans 100" w:hAnsi="Museo Sans 100"/>
          <w:sz w:val="24"/>
          <w:szCs w:val="24"/>
        </w:rPr>
        <w:t>, situada en cantón El Pedregal,  jurisdicción de El Rosario, departamento de La Paz</w:t>
      </w:r>
      <w:r w:rsidR="007905A0" w:rsidRPr="00493E24">
        <w:rPr>
          <w:rFonts w:ascii="Museo Sans 100" w:hAnsi="Museo Sans 100"/>
          <w:b/>
          <w:sz w:val="24"/>
          <w:szCs w:val="24"/>
        </w:rPr>
        <w:t>, código SIIE 080201, SSE 13</w:t>
      </w:r>
      <w:r w:rsidR="007905A0" w:rsidRPr="00493E24">
        <w:rPr>
          <w:rFonts w:ascii="Museo Sans 100" w:hAnsi="Museo Sans 100"/>
          <w:sz w:val="24"/>
          <w:szCs w:val="24"/>
        </w:rPr>
        <w:t xml:space="preserve">, </w:t>
      </w:r>
      <w:r w:rsidR="007905A0" w:rsidRPr="00493E24">
        <w:rPr>
          <w:rFonts w:ascii="Museo Sans 100" w:hAnsi="Museo Sans 100"/>
          <w:b/>
          <w:sz w:val="24"/>
          <w:szCs w:val="24"/>
        </w:rPr>
        <w:t>entrega 18</w:t>
      </w:r>
      <w:r w:rsidRPr="00493E24">
        <w:rPr>
          <w:rFonts w:ascii="Museo Sans 100" w:hAnsi="Museo Sans 100"/>
          <w:b/>
          <w:sz w:val="24"/>
          <w:szCs w:val="24"/>
        </w:rPr>
        <w:t xml:space="preserve">, </w:t>
      </w:r>
      <w:r w:rsidRPr="00493E24">
        <w:rPr>
          <w:rFonts w:ascii="Museo Sans 100" w:hAnsi="Museo Sans 100"/>
          <w:sz w:val="24"/>
          <w:szCs w:val="24"/>
        </w:rPr>
        <w:t>en el cual la Gerencia Legal hace las siguientes consideraciones:</w:t>
      </w:r>
    </w:p>
    <w:p w:rsidR="00BD3F53" w:rsidRPr="00493E24" w:rsidRDefault="00BD3F53" w:rsidP="00493E24">
      <w:pPr>
        <w:jc w:val="both"/>
        <w:rPr>
          <w:rFonts w:ascii="Museo Sans 100" w:hAnsi="Museo Sans 100"/>
          <w:sz w:val="24"/>
          <w:szCs w:val="24"/>
        </w:rPr>
      </w:pPr>
    </w:p>
    <w:p w:rsidR="007905A0" w:rsidRPr="00493E24" w:rsidRDefault="007905A0" w:rsidP="00923BA4">
      <w:pPr>
        <w:pStyle w:val="Prrafodelista"/>
        <w:numPr>
          <w:ilvl w:val="0"/>
          <w:numId w:val="65"/>
        </w:numPr>
        <w:ind w:left="1134" w:hanging="708"/>
        <w:contextualSpacing/>
        <w:jc w:val="both"/>
        <w:rPr>
          <w:rFonts w:ascii="Museo Sans 100" w:hAnsi="Museo Sans 100"/>
          <w:sz w:val="24"/>
          <w:szCs w:val="24"/>
        </w:rPr>
      </w:pPr>
      <w:r w:rsidRPr="00493E24">
        <w:rPr>
          <w:rFonts w:ascii="Museo Sans 100" w:hAnsi="Museo Sans 100"/>
          <w:sz w:val="24"/>
          <w:szCs w:val="24"/>
        </w:rPr>
        <w:t xml:space="preserve">La </w:t>
      </w:r>
      <w:r w:rsidRPr="00493E24">
        <w:rPr>
          <w:rFonts w:ascii="Museo Sans 100" w:hAnsi="Museo Sans 100"/>
          <w:b/>
          <w:sz w:val="24"/>
          <w:szCs w:val="24"/>
        </w:rPr>
        <w:t>HACIENDA NAHUALAPA</w:t>
      </w:r>
      <w:r w:rsidRPr="00493E24">
        <w:rPr>
          <w:rFonts w:ascii="Museo Sans 100" w:hAnsi="Museo Sans 100"/>
          <w:sz w:val="24"/>
          <w:szCs w:val="24"/>
        </w:rPr>
        <w:t xml:space="preserve">, de la ubicación antes relacionada, fue adquirida por el ISTA mediante Compraventa otorgada por la Sociedad Inversiones San José, S.A. de C.V., según Punto III-4 de Acta Ordinaria No. </w:t>
      </w:r>
      <w:r w:rsidR="00FD1A85">
        <w:rPr>
          <w:rFonts w:ascii="Museo Sans 100" w:hAnsi="Museo Sans 100"/>
          <w:sz w:val="24"/>
          <w:szCs w:val="24"/>
        </w:rPr>
        <w:t>---</w:t>
      </w:r>
      <w:r w:rsidRPr="00493E24">
        <w:rPr>
          <w:rFonts w:ascii="Museo Sans 100" w:hAnsi="Museo Sans 100"/>
          <w:sz w:val="24"/>
          <w:szCs w:val="24"/>
        </w:rPr>
        <w:t xml:space="preserve">, de fecha </w:t>
      </w:r>
      <w:r w:rsidR="00FD1A85">
        <w:rPr>
          <w:rFonts w:ascii="Museo Sans 100" w:hAnsi="Museo Sans 100"/>
          <w:sz w:val="24"/>
          <w:szCs w:val="24"/>
        </w:rPr>
        <w:t>---</w:t>
      </w:r>
      <w:r w:rsidRPr="00493E24">
        <w:rPr>
          <w:rFonts w:ascii="Museo Sans 100" w:hAnsi="Museo Sans 100"/>
          <w:sz w:val="24"/>
          <w:szCs w:val="24"/>
        </w:rPr>
        <w:t xml:space="preserve"> de </w:t>
      </w:r>
      <w:r w:rsidR="00FD1A85">
        <w:rPr>
          <w:rFonts w:ascii="Museo Sans 100" w:hAnsi="Museo Sans 100"/>
          <w:sz w:val="24"/>
          <w:szCs w:val="24"/>
        </w:rPr>
        <w:t>---</w:t>
      </w:r>
      <w:r w:rsidRPr="00493E24">
        <w:rPr>
          <w:rFonts w:ascii="Museo Sans 100" w:hAnsi="Museo Sans 100"/>
          <w:sz w:val="24"/>
          <w:szCs w:val="24"/>
        </w:rPr>
        <w:t xml:space="preserve"> del año </w:t>
      </w:r>
      <w:r w:rsidR="00FD1A85">
        <w:rPr>
          <w:rFonts w:ascii="Museo Sans 100" w:hAnsi="Museo Sans 100"/>
          <w:sz w:val="24"/>
          <w:szCs w:val="24"/>
        </w:rPr>
        <w:t>---</w:t>
      </w:r>
      <w:r w:rsidRPr="00493E24">
        <w:rPr>
          <w:rFonts w:ascii="Museo Sans 100" w:hAnsi="Museo Sans 100"/>
          <w:sz w:val="24"/>
          <w:szCs w:val="24"/>
        </w:rPr>
        <w:t xml:space="preserve">, con un área de 467 </w:t>
      </w:r>
      <w:proofErr w:type="spellStart"/>
      <w:r w:rsidRPr="00493E24">
        <w:rPr>
          <w:rFonts w:ascii="Museo Sans 100" w:hAnsi="Museo Sans 100"/>
          <w:sz w:val="24"/>
          <w:szCs w:val="24"/>
        </w:rPr>
        <w:t>Hás</w:t>
      </w:r>
      <w:proofErr w:type="spellEnd"/>
      <w:r w:rsidRPr="00493E24">
        <w:rPr>
          <w:rFonts w:ascii="Museo Sans 100" w:hAnsi="Museo Sans 100"/>
          <w:sz w:val="24"/>
          <w:szCs w:val="24"/>
        </w:rPr>
        <w:t xml:space="preserve">., 76 As., </w:t>
      </w:r>
      <w:r w:rsidRPr="00493E24">
        <w:rPr>
          <w:rFonts w:ascii="Museo Sans 100" w:hAnsi="Museo Sans 100"/>
          <w:sz w:val="24"/>
          <w:szCs w:val="24"/>
        </w:rPr>
        <w:lastRenderedPageBreak/>
        <w:t xml:space="preserve">16.45 </w:t>
      </w:r>
      <w:proofErr w:type="spellStart"/>
      <w:r w:rsidRPr="00493E24">
        <w:rPr>
          <w:rFonts w:ascii="Museo Sans 100" w:hAnsi="Museo Sans 100"/>
          <w:sz w:val="24"/>
          <w:szCs w:val="24"/>
        </w:rPr>
        <w:t>Cás</w:t>
      </w:r>
      <w:proofErr w:type="spellEnd"/>
      <w:proofErr w:type="gramStart"/>
      <w:r w:rsidRPr="00493E24">
        <w:rPr>
          <w:rFonts w:ascii="Museo Sans 100" w:hAnsi="Museo Sans 100"/>
          <w:sz w:val="24"/>
          <w:szCs w:val="24"/>
        </w:rPr>
        <w:t>,,</w:t>
      </w:r>
      <w:proofErr w:type="gramEnd"/>
      <w:r w:rsidRPr="00493E24">
        <w:rPr>
          <w:rFonts w:ascii="Museo Sans 100" w:hAnsi="Museo Sans 100"/>
          <w:sz w:val="24"/>
          <w:szCs w:val="24"/>
        </w:rPr>
        <w:t xml:space="preserve"> por un precio de adquisición total de $74,377.14, a razón de $159.00 por hectárea y $0.01 por Mt².</w:t>
      </w:r>
    </w:p>
    <w:p w:rsidR="007905A0" w:rsidRPr="00493E24" w:rsidRDefault="007905A0" w:rsidP="00493E24">
      <w:pPr>
        <w:pStyle w:val="Prrafodelista"/>
        <w:ind w:left="284"/>
        <w:jc w:val="both"/>
        <w:rPr>
          <w:rFonts w:ascii="Museo Sans 100" w:hAnsi="Museo Sans 100"/>
          <w:sz w:val="24"/>
          <w:szCs w:val="24"/>
        </w:rPr>
      </w:pPr>
    </w:p>
    <w:p w:rsidR="007905A0" w:rsidRPr="00A11C76" w:rsidRDefault="007905A0" w:rsidP="00A11C76">
      <w:pPr>
        <w:pStyle w:val="Prrafodelista"/>
        <w:numPr>
          <w:ilvl w:val="0"/>
          <w:numId w:val="65"/>
        </w:numPr>
        <w:ind w:left="1134" w:hanging="708"/>
        <w:contextualSpacing/>
        <w:jc w:val="both"/>
        <w:rPr>
          <w:rFonts w:ascii="Museo Sans 100" w:hAnsi="Museo Sans 100"/>
          <w:b/>
          <w:sz w:val="24"/>
          <w:szCs w:val="24"/>
        </w:rPr>
      </w:pPr>
      <w:r w:rsidRPr="00493E24">
        <w:rPr>
          <w:rFonts w:ascii="Museo Sans 100" w:hAnsi="Museo Sans 100"/>
          <w:sz w:val="24"/>
          <w:szCs w:val="24"/>
        </w:rPr>
        <w:t xml:space="preserve">Mediante los Puntos XVII, del Acta de Sesión Ordinaria 8-98, de fecha 26 de febrero de 1998 y XXV, del Acta de Sesión Ordinaria  1-2000, de fecha 13 de enero del año 2000, modificados por el Punto XXIII, del Acta de Sesión Ordinaria 33-2002, de fecha 29 de agosto de 2002, en los que se aprobaron los Proyectos de Asentamiento Comunitario y Lotificación Agrícola desarrollados en el inmueble en mención, con un área total de 455 </w:t>
      </w:r>
      <w:proofErr w:type="spellStart"/>
      <w:r w:rsidRPr="00493E24">
        <w:rPr>
          <w:rFonts w:ascii="Museo Sans 100" w:hAnsi="Museo Sans 100"/>
          <w:sz w:val="24"/>
          <w:szCs w:val="24"/>
        </w:rPr>
        <w:t>Hás</w:t>
      </w:r>
      <w:proofErr w:type="spellEnd"/>
      <w:r w:rsidRPr="00493E24">
        <w:rPr>
          <w:rFonts w:ascii="Museo Sans 100" w:hAnsi="Museo Sans 100"/>
          <w:sz w:val="24"/>
          <w:szCs w:val="24"/>
        </w:rPr>
        <w:t xml:space="preserve">., 95 As., 32.40 </w:t>
      </w:r>
      <w:proofErr w:type="spellStart"/>
      <w:r w:rsidRPr="00493E24">
        <w:rPr>
          <w:rFonts w:ascii="Museo Sans 100" w:hAnsi="Museo Sans 100"/>
          <w:sz w:val="24"/>
          <w:szCs w:val="24"/>
        </w:rPr>
        <w:t>Cás</w:t>
      </w:r>
      <w:proofErr w:type="spellEnd"/>
      <w:r w:rsidRPr="00493E24">
        <w:rPr>
          <w:rFonts w:ascii="Museo Sans 100" w:hAnsi="Museo Sans 100"/>
          <w:sz w:val="24"/>
          <w:szCs w:val="24"/>
        </w:rPr>
        <w:t xml:space="preserve">., dichos proyectos comprenden en la </w:t>
      </w:r>
      <w:r w:rsidRPr="00493E24">
        <w:rPr>
          <w:rFonts w:ascii="Museo Sans 100" w:hAnsi="Museo Sans 100"/>
          <w:b/>
          <w:sz w:val="24"/>
          <w:szCs w:val="24"/>
        </w:rPr>
        <w:t>PORCIÓN 1</w:t>
      </w:r>
      <w:r w:rsidRPr="00493E24">
        <w:rPr>
          <w:rFonts w:ascii="Museo Sans 100" w:hAnsi="Museo Sans 100"/>
          <w:sz w:val="24"/>
          <w:szCs w:val="24"/>
        </w:rPr>
        <w:t xml:space="preserve">: </w:t>
      </w:r>
      <w:r w:rsidRPr="00493E24">
        <w:rPr>
          <w:rFonts w:ascii="Museo Sans 100" w:hAnsi="Museo Sans 100"/>
          <w:b/>
          <w:sz w:val="24"/>
          <w:szCs w:val="24"/>
        </w:rPr>
        <w:t xml:space="preserve">Asentamiento Comunitario No. 1: </w:t>
      </w:r>
      <w:r w:rsidR="00FD1A85">
        <w:rPr>
          <w:rFonts w:ascii="Museo Sans 100" w:hAnsi="Museo Sans 100"/>
          <w:sz w:val="24"/>
          <w:szCs w:val="24"/>
        </w:rPr>
        <w:t>---</w:t>
      </w:r>
      <w:r w:rsidRPr="00493E24">
        <w:rPr>
          <w:rFonts w:ascii="Museo Sans 100" w:hAnsi="Museo Sans 100"/>
          <w:sz w:val="24"/>
          <w:szCs w:val="24"/>
        </w:rPr>
        <w:t xml:space="preserve"> solares (Polígonos A, E y F); </w:t>
      </w:r>
      <w:r w:rsidRPr="00493E24">
        <w:rPr>
          <w:rFonts w:ascii="Museo Sans 100" w:hAnsi="Museo Sans 100"/>
          <w:b/>
          <w:sz w:val="24"/>
          <w:szCs w:val="24"/>
        </w:rPr>
        <w:t xml:space="preserve">Asentamiento Comunitario No. 2: </w:t>
      </w:r>
      <w:r w:rsidR="00A11C76">
        <w:rPr>
          <w:rFonts w:ascii="Museo Sans 100" w:hAnsi="Museo Sans 100"/>
          <w:sz w:val="24"/>
          <w:szCs w:val="24"/>
        </w:rPr>
        <w:t>---</w:t>
      </w:r>
      <w:r w:rsidRPr="00493E24">
        <w:rPr>
          <w:rFonts w:ascii="Museo Sans 100" w:hAnsi="Museo Sans 100"/>
          <w:sz w:val="24"/>
          <w:szCs w:val="24"/>
        </w:rPr>
        <w:t xml:space="preserve"> solares (Polígonos B y D); </w:t>
      </w:r>
      <w:r w:rsidRPr="00493E24">
        <w:rPr>
          <w:rFonts w:ascii="Museo Sans 100" w:hAnsi="Museo Sans 100"/>
          <w:b/>
          <w:sz w:val="24"/>
          <w:szCs w:val="24"/>
        </w:rPr>
        <w:t xml:space="preserve">Asentamiento Comunitario No. 3: </w:t>
      </w:r>
      <w:r w:rsidR="00A11C76">
        <w:rPr>
          <w:rFonts w:ascii="Museo Sans 100" w:hAnsi="Museo Sans 100"/>
          <w:sz w:val="24"/>
          <w:szCs w:val="24"/>
        </w:rPr>
        <w:t>---</w:t>
      </w:r>
      <w:r w:rsidRPr="00493E24">
        <w:rPr>
          <w:rFonts w:ascii="Museo Sans 100" w:hAnsi="Museo Sans 100"/>
          <w:sz w:val="24"/>
          <w:szCs w:val="24"/>
        </w:rPr>
        <w:t xml:space="preserve"> solares (Polígono C); </w:t>
      </w:r>
      <w:r w:rsidRPr="00493E24">
        <w:rPr>
          <w:rFonts w:ascii="Museo Sans 100" w:hAnsi="Museo Sans 100"/>
          <w:b/>
          <w:sz w:val="24"/>
          <w:szCs w:val="24"/>
        </w:rPr>
        <w:t xml:space="preserve">Asentamiento Comunitario No. 4, La Manzana: </w:t>
      </w:r>
      <w:r w:rsidR="00A11C76">
        <w:rPr>
          <w:rFonts w:ascii="Museo Sans 100" w:hAnsi="Museo Sans 100"/>
          <w:sz w:val="24"/>
          <w:szCs w:val="24"/>
        </w:rPr>
        <w:t>---</w:t>
      </w:r>
      <w:r w:rsidRPr="00493E24">
        <w:rPr>
          <w:rFonts w:ascii="Museo Sans 100" w:hAnsi="Museo Sans 100"/>
          <w:sz w:val="24"/>
          <w:szCs w:val="24"/>
        </w:rPr>
        <w:t xml:space="preserve"> solares (Polígonos A, B y C); </w:t>
      </w:r>
      <w:r w:rsidR="00A11C76">
        <w:rPr>
          <w:rFonts w:ascii="Museo Sans 100" w:hAnsi="Museo Sans 100"/>
          <w:sz w:val="24"/>
          <w:szCs w:val="24"/>
        </w:rPr>
        <w:t>---</w:t>
      </w:r>
      <w:r w:rsidRPr="00493E24">
        <w:rPr>
          <w:rFonts w:ascii="Museo Sans 100" w:hAnsi="Museo Sans 100"/>
          <w:sz w:val="24"/>
          <w:szCs w:val="24"/>
        </w:rPr>
        <w:t xml:space="preserve"> lotes (Polígonos del 1 al 13), casco, Iglesia, </w:t>
      </w:r>
      <w:proofErr w:type="spellStart"/>
      <w:r w:rsidRPr="00493E24">
        <w:rPr>
          <w:rFonts w:ascii="Museo Sans 100" w:hAnsi="Museo Sans 100"/>
          <w:sz w:val="24"/>
          <w:szCs w:val="24"/>
        </w:rPr>
        <w:t>Hermita</w:t>
      </w:r>
      <w:proofErr w:type="spellEnd"/>
      <w:r w:rsidRPr="00493E24">
        <w:rPr>
          <w:rFonts w:ascii="Museo Sans 100" w:hAnsi="Museo Sans 100"/>
          <w:sz w:val="24"/>
          <w:szCs w:val="24"/>
        </w:rPr>
        <w:t xml:space="preserve">, laguna, canchas de fútbol 1 y 2, teca 1, teca 2, bosque 1, zonas verdes (1, 3 y 4), zonas de protección (3 y 4), quebradas y calles; en la </w:t>
      </w:r>
      <w:r w:rsidRPr="00493E24">
        <w:rPr>
          <w:rFonts w:ascii="Museo Sans 100" w:hAnsi="Museo Sans 100"/>
          <w:b/>
          <w:sz w:val="24"/>
          <w:szCs w:val="24"/>
        </w:rPr>
        <w:t xml:space="preserve">PORCIÓN 2: Asentamiento Comunitario No. 3: </w:t>
      </w:r>
      <w:r w:rsidR="00A11C76">
        <w:rPr>
          <w:rFonts w:ascii="Museo Sans 100" w:hAnsi="Museo Sans 100"/>
          <w:sz w:val="24"/>
          <w:szCs w:val="24"/>
        </w:rPr>
        <w:t>---</w:t>
      </w:r>
      <w:r w:rsidRPr="00493E24">
        <w:rPr>
          <w:rFonts w:ascii="Museo Sans 100" w:hAnsi="Museo Sans 100"/>
          <w:sz w:val="24"/>
          <w:szCs w:val="24"/>
        </w:rPr>
        <w:t xml:space="preserve"> solares (Polígono C), </w:t>
      </w:r>
      <w:r w:rsidR="00A11C76">
        <w:rPr>
          <w:rFonts w:ascii="Museo Sans 100" w:hAnsi="Museo Sans 100"/>
          <w:sz w:val="24"/>
          <w:szCs w:val="24"/>
        </w:rPr>
        <w:t>---</w:t>
      </w:r>
      <w:r w:rsidRPr="00493E24">
        <w:rPr>
          <w:rFonts w:ascii="Museo Sans 100" w:hAnsi="Museo Sans 100"/>
          <w:sz w:val="24"/>
          <w:szCs w:val="24"/>
        </w:rPr>
        <w:t xml:space="preserve"> lotes (Polígono 4), zonas de protección (1 y 2), zona verde 2 y calles; </w:t>
      </w:r>
      <w:r w:rsidRPr="00493E24">
        <w:rPr>
          <w:rFonts w:ascii="Museo Sans 100" w:hAnsi="Museo Sans 100"/>
          <w:bCs/>
          <w:sz w:val="24"/>
          <w:szCs w:val="24"/>
        </w:rPr>
        <w:t>por lo que se recomendó el precio de venta por metro cuadrado de $2.50, para el solar de vivienda.</w:t>
      </w:r>
      <w:r w:rsidRPr="00493E24">
        <w:rPr>
          <w:rFonts w:ascii="Museo Sans 100" w:hAnsi="Museo Sans 100"/>
          <w:sz w:val="24"/>
          <w:szCs w:val="24"/>
        </w:rPr>
        <w:t xml:space="preserve"> Los criterios utilizados por el Departamento de Asignación Individual y Avalúos para recomendar el precio de venta son los aprobados en </w:t>
      </w:r>
      <w:r w:rsidRPr="00A11C76">
        <w:rPr>
          <w:rFonts w:ascii="Museo Sans 100" w:hAnsi="Museo Sans 100"/>
          <w:sz w:val="24"/>
          <w:szCs w:val="24"/>
        </w:rPr>
        <w:t xml:space="preserve">Acuerdo contenido en el Punto IX del Acta de Sesión Ordinaria 42-2007, de fecha 7 de noviembre de 2007, criterios que no obstante estar modificados, se siguen aplicando para los inmuebles ubicados en los proyectos aprobados con anterioridad a que éstos se modificaran por la Junta. </w:t>
      </w:r>
      <w:r w:rsidRPr="00A11C76">
        <w:rPr>
          <w:rFonts w:ascii="Museo Sans 100" w:hAnsi="Museo Sans 100"/>
          <w:bCs/>
          <w:sz w:val="24"/>
          <w:szCs w:val="24"/>
        </w:rPr>
        <w:t xml:space="preserve">Es de mencionar, que las áreas que han sido identificadas como zonas verdes, conservarán su uso como tal y no serán parceladas debido a su tipificación y características. </w:t>
      </w:r>
      <w:r w:rsidRPr="00A11C76">
        <w:rPr>
          <w:rFonts w:ascii="Museo Sans 100" w:hAnsi="Museo Sans 100"/>
          <w:sz w:val="24"/>
          <w:szCs w:val="24"/>
        </w:rPr>
        <w:t>Dentro del proyecto relacionado se encuentra el inmueble objeto del presente punto de acta</w:t>
      </w:r>
      <w:r w:rsidRPr="00A11C76">
        <w:rPr>
          <w:rFonts w:ascii="Museo Sans 100" w:eastAsia="Times New Roman" w:hAnsi="Museo Sans 100"/>
          <w:bCs/>
          <w:sz w:val="24"/>
          <w:szCs w:val="24"/>
        </w:rPr>
        <w:t>.</w:t>
      </w:r>
    </w:p>
    <w:p w:rsidR="007905A0" w:rsidRPr="00493E24" w:rsidRDefault="007905A0" w:rsidP="00493E24">
      <w:pPr>
        <w:pStyle w:val="Prrafodelista"/>
        <w:ind w:left="709"/>
        <w:jc w:val="both"/>
        <w:rPr>
          <w:rFonts w:ascii="Museo Sans 100" w:hAnsi="Museo Sans 100"/>
          <w:b/>
          <w:sz w:val="24"/>
          <w:szCs w:val="24"/>
        </w:rPr>
      </w:pPr>
    </w:p>
    <w:p w:rsidR="007905A0" w:rsidRPr="00493E24" w:rsidRDefault="007905A0" w:rsidP="00923BA4">
      <w:pPr>
        <w:pStyle w:val="Prrafodelista"/>
        <w:numPr>
          <w:ilvl w:val="0"/>
          <w:numId w:val="65"/>
        </w:numPr>
        <w:ind w:left="1134" w:hanging="708"/>
        <w:contextualSpacing/>
        <w:jc w:val="both"/>
        <w:rPr>
          <w:rFonts w:ascii="Museo Sans 100" w:hAnsi="Museo Sans 100"/>
          <w:b/>
          <w:sz w:val="24"/>
          <w:szCs w:val="24"/>
        </w:rPr>
      </w:pPr>
      <w:r w:rsidRPr="00493E24">
        <w:rPr>
          <w:rFonts w:ascii="Museo Sans 100" w:hAnsi="Museo Sans 100"/>
          <w:sz w:val="24"/>
          <w:szCs w:val="24"/>
        </w:rPr>
        <w:t>Según valúo de fecha  24 de febrero de 2020,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Nuevas Opciones de Tenencia de la Tierra.</w:t>
      </w:r>
    </w:p>
    <w:p w:rsidR="007905A0" w:rsidRPr="00493E24" w:rsidRDefault="007905A0" w:rsidP="00493E24">
      <w:pPr>
        <w:pStyle w:val="Prrafodelista"/>
        <w:rPr>
          <w:rFonts w:ascii="Museo Sans 100" w:hAnsi="Museo Sans 100"/>
          <w:b/>
          <w:sz w:val="24"/>
          <w:szCs w:val="24"/>
        </w:rPr>
      </w:pPr>
    </w:p>
    <w:p w:rsidR="007905A0" w:rsidRPr="00493E24" w:rsidRDefault="007905A0" w:rsidP="00923BA4">
      <w:pPr>
        <w:pStyle w:val="Prrafodelista"/>
        <w:numPr>
          <w:ilvl w:val="0"/>
          <w:numId w:val="65"/>
        </w:numPr>
        <w:ind w:left="1134" w:hanging="708"/>
        <w:contextualSpacing/>
        <w:jc w:val="both"/>
        <w:rPr>
          <w:rFonts w:ascii="Museo Sans 100" w:eastAsia="Times New Roman" w:hAnsi="Museo Sans 100"/>
          <w:sz w:val="24"/>
          <w:szCs w:val="24"/>
        </w:rPr>
      </w:pPr>
      <w:r w:rsidRPr="00493E24">
        <w:rPr>
          <w:rFonts w:ascii="Museo Sans 100" w:hAnsi="Museo Sans 100"/>
          <w:sz w:val="24"/>
          <w:szCs w:val="24"/>
        </w:rPr>
        <w:t xml:space="preserve">Es importante aclarar que no obstante el artículo 8 del Decreto Legislativo 719 que contiene la Ley del Régimen Especial de la Tierra en </w:t>
      </w:r>
      <w:r w:rsidRPr="00493E24">
        <w:rPr>
          <w:rFonts w:ascii="Museo Sans 100" w:hAnsi="Museo Sans 100"/>
          <w:sz w:val="24"/>
          <w:szCs w:val="24"/>
        </w:rPr>
        <w:lastRenderedPageBreak/>
        <w:t>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905A0" w:rsidRPr="00493E24" w:rsidRDefault="007905A0" w:rsidP="00493E24">
      <w:pPr>
        <w:pStyle w:val="Prrafodelista"/>
        <w:rPr>
          <w:rFonts w:ascii="Museo Sans 100" w:hAnsi="Museo Sans 100"/>
          <w:sz w:val="24"/>
          <w:szCs w:val="24"/>
        </w:rPr>
      </w:pPr>
    </w:p>
    <w:p w:rsidR="007905A0" w:rsidRPr="00493E24" w:rsidRDefault="007905A0" w:rsidP="00923BA4">
      <w:pPr>
        <w:pStyle w:val="Prrafodelista"/>
        <w:numPr>
          <w:ilvl w:val="0"/>
          <w:numId w:val="65"/>
        </w:numPr>
        <w:ind w:left="1134" w:hanging="708"/>
        <w:contextualSpacing/>
        <w:jc w:val="both"/>
        <w:rPr>
          <w:rFonts w:ascii="Museo Sans 100" w:eastAsia="Times New Roman" w:hAnsi="Museo Sans 100"/>
          <w:sz w:val="24"/>
          <w:szCs w:val="24"/>
        </w:rPr>
      </w:pPr>
      <w:r w:rsidRPr="00493E24">
        <w:rPr>
          <w:rFonts w:ascii="Museo Sans 100" w:hAnsi="Museo Sans 100"/>
          <w:sz w:val="24"/>
          <w:szCs w:val="24"/>
        </w:rPr>
        <w:t>Conforme al Acta de Posesión Material de fecha 18 de febrero del año 2020, levantada por el técnico de la Oficina Regional Paracentral, señor Hernán Rojas, el solicitante se encuentra poseyendo el inmueble de forma quieta, pacífica y sin interrupción desde hace 4 años.</w:t>
      </w:r>
    </w:p>
    <w:p w:rsidR="007905A0" w:rsidRPr="00493E24" w:rsidRDefault="007905A0" w:rsidP="00493E24">
      <w:pPr>
        <w:jc w:val="both"/>
        <w:rPr>
          <w:rFonts w:ascii="Museo Sans 100" w:eastAsia="Times New Roman" w:hAnsi="Museo Sans 100"/>
          <w:sz w:val="24"/>
          <w:szCs w:val="24"/>
        </w:rPr>
      </w:pPr>
    </w:p>
    <w:p w:rsidR="007905A0" w:rsidRPr="00493E24" w:rsidRDefault="007905A0" w:rsidP="00923BA4">
      <w:pPr>
        <w:pStyle w:val="Prrafodelista"/>
        <w:numPr>
          <w:ilvl w:val="0"/>
          <w:numId w:val="65"/>
        </w:numPr>
        <w:ind w:left="1134" w:hanging="708"/>
        <w:contextualSpacing/>
        <w:jc w:val="both"/>
        <w:rPr>
          <w:rFonts w:ascii="Museo Sans 100" w:eastAsia="Times New Roman" w:hAnsi="Museo Sans 100"/>
          <w:sz w:val="24"/>
          <w:szCs w:val="24"/>
        </w:rPr>
      </w:pPr>
      <w:r w:rsidRPr="00493E24">
        <w:rPr>
          <w:rFonts w:ascii="Museo Sans 100" w:hAnsi="Museo Sans 100"/>
          <w:sz w:val="24"/>
          <w:szCs w:val="24"/>
        </w:rPr>
        <w:t>De acuerdo a Declaración Simple contenida en la Solicitud de Adjudicación de Inmueble de fecha 18 de febrero de 2020, el peticionario manifiesta que ni él ni la integrante de su grupo familiar son empleados del ISTA; situación robustecida de conformidad a la consulta realizada en la Base de Datos de Empleados de este Instituto.</w:t>
      </w:r>
    </w:p>
    <w:p w:rsidR="00BD3F53" w:rsidRPr="00493E24" w:rsidRDefault="00BD3F53" w:rsidP="00493E24">
      <w:pPr>
        <w:jc w:val="both"/>
        <w:rPr>
          <w:rFonts w:ascii="Museo Sans 100" w:eastAsia="Times New Roman" w:hAnsi="Museo Sans 100"/>
          <w:sz w:val="24"/>
          <w:szCs w:val="24"/>
        </w:rPr>
      </w:pPr>
    </w:p>
    <w:p w:rsidR="00BD3F53" w:rsidRPr="00493E24" w:rsidRDefault="00BD3F53" w:rsidP="00493E24">
      <w:pPr>
        <w:jc w:val="both"/>
        <w:rPr>
          <w:rFonts w:ascii="Museo Sans 100" w:hAnsi="Museo Sans 100"/>
          <w:sz w:val="24"/>
          <w:szCs w:val="24"/>
        </w:rPr>
      </w:pPr>
      <w:r w:rsidRPr="00493E24">
        <w:rPr>
          <w:rFonts w:ascii="Museo Sans 100" w:eastAsia="Times New Roman" w:hAnsi="Museo Sans 100"/>
          <w:sz w:val="24"/>
          <w:szCs w:val="24"/>
        </w:rPr>
        <w:t>Se ha tenido a la vista</w:t>
      </w:r>
      <w:r w:rsidR="00B5087E" w:rsidRPr="00493E24">
        <w:rPr>
          <w:rFonts w:ascii="Museo Sans 100" w:eastAsia="Times New Roman" w:hAnsi="Museo Sans 100"/>
          <w:sz w:val="24"/>
          <w:szCs w:val="24"/>
        </w:rPr>
        <w:t>:</w:t>
      </w:r>
      <w:r w:rsidR="007905A0" w:rsidRPr="00493E24">
        <w:rPr>
          <w:rFonts w:ascii="Museo Sans 100" w:eastAsia="Times New Roman" w:hAnsi="Museo Sans 100"/>
          <w:sz w:val="24"/>
          <w:szCs w:val="24"/>
        </w:rPr>
        <w:t xml:space="preserve"> Informe Técnico del Departamento de Asignación Individual y Avalúos, Cuadro de Valores y Extensiones, reporte de valúo por  Solar, reporte de búsqueda de solicitantes para adjudicaciones generados por la Oficina Regional Paracentral, y los departamentos de Asignación Individual y Avalúos y Análisis Jurídico,  copias de acuerdos de Junta Directiva, Razón y Constancia de Inscripción de Desmembración en Cabeza de su Dueño a favor del ISTA</w:t>
      </w:r>
      <w:r w:rsidR="007905A0" w:rsidRPr="00493E24">
        <w:rPr>
          <w:rFonts w:ascii="Museo Sans 100" w:eastAsia="Times New Roman" w:hAnsi="Museo Sans 100"/>
          <w:color w:val="000000" w:themeColor="text1"/>
          <w:sz w:val="24"/>
          <w:szCs w:val="24"/>
        </w:rPr>
        <w:t>,</w:t>
      </w:r>
      <w:r w:rsidR="007905A0" w:rsidRPr="00493E24">
        <w:rPr>
          <w:rFonts w:ascii="Museo Sans 100" w:eastAsia="Times New Roman" w:hAnsi="Museo Sans 100"/>
          <w:sz w:val="24"/>
          <w:szCs w:val="24"/>
        </w:rPr>
        <w:t xml:space="preserve"> Solicitud de Adjudicación de Inmueble, Acta de Posesión Material, copias de documentos únicos de identidad, tarjetas de identificación tributaria y carencias de bienes</w:t>
      </w:r>
      <w:r w:rsidRPr="00493E24">
        <w:rPr>
          <w:rFonts w:ascii="Museo Sans 100" w:eastAsia="Times New Roman" w:hAnsi="Museo Sans 100"/>
          <w:sz w:val="24"/>
          <w:szCs w:val="24"/>
        </w:rPr>
        <w:t>; c</w:t>
      </w:r>
      <w:r w:rsidRPr="00493E24">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BD3F53" w:rsidRPr="00493E24" w:rsidRDefault="00BD3F53" w:rsidP="00493E24">
      <w:pPr>
        <w:jc w:val="both"/>
        <w:rPr>
          <w:rFonts w:ascii="Museo Sans 100" w:hAnsi="Museo Sans 100"/>
          <w:sz w:val="24"/>
          <w:szCs w:val="24"/>
        </w:rPr>
      </w:pPr>
    </w:p>
    <w:p w:rsidR="00BD3F53" w:rsidRPr="00493E24" w:rsidRDefault="00BD3F53" w:rsidP="00493E24">
      <w:pPr>
        <w:jc w:val="both"/>
        <w:rPr>
          <w:rFonts w:ascii="Museo Sans 100" w:hAnsi="Museo Sans 100"/>
          <w:b/>
          <w:bCs/>
          <w:sz w:val="24"/>
          <w:szCs w:val="24"/>
        </w:rPr>
      </w:pPr>
      <w:r w:rsidRPr="00493E2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3E24">
        <w:rPr>
          <w:rFonts w:ascii="Museo Sans 100" w:hAnsi="Museo Sans 100"/>
          <w:bCs/>
          <w:sz w:val="24"/>
          <w:szCs w:val="24"/>
        </w:rPr>
        <w:t>Ley del Régimen Especial de la Tierra en Propiedad de Las Asociaciones Cooperativas, Comunales y Comunitarias Campesinas  Beneficiarios de la Reforma Agraria</w:t>
      </w:r>
      <w:r w:rsidRPr="00493E24">
        <w:rPr>
          <w:rFonts w:ascii="Museo Sans 100" w:hAnsi="Museo Sans 100"/>
          <w:sz w:val="24"/>
          <w:szCs w:val="24"/>
        </w:rPr>
        <w:t xml:space="preserve">, la Junta Directiva, </w:t>
      </w:r>
      <w:r w:rsidRPr="00493E24">
        <w:rPr>
          <w:rFonts w:ascii="Museo Sans 100" w:hAnsi="Museo Sans 100"/>
          <w:b/>
          <w:sz w:val="24"/>
          <w:szCs w:val="24"/>
          <w:u w:val="single"/>
        </w:rPr>
        <w:t>ACUERDA: PRIMERO:</w:t>
      </w:r>
      <w:r w:rsidRPr="00493E24">
        <w:rPr>
          <w:rFonts w:ascii="Museo Sans 100" w:hAnsi="Museo Sans 100"/>
          <w:b/>
          <w:sz w:val="24"/>
          <w:szCs w:val="24"/>
        </w:rPr>
        <w:t xml:space="preserve"> </w:t>
      </w:r>
      <w:r w:rsidRPr="00493E24">
        <w:rPr>
          <w:rFonts w:ascii="Museo Sans 100" w:hAnsi="Museo Sans 100"/>
          <w:sz w:val="24"/>
          <w:szCs w:val="24"/>
        </w:rPr>
        <w:t xml:space="preserve">Aprobar la adjudicación y transferencia por compraventa de 01 </w:t>
      </w:r>
      <w:r w:rsidR="00B5087E" w:rsidRPr="00493E24">
        <w:rPr>
          <w:rFonts w:ascii="Museo Sans 100" w:hAnsi="Museo Sans 100"/>
          <w:sz w:val="24"/>
          <w:szCs w:val="24"/>
        </w:rPr>
        <w:t xml:space="preserve">solar para vivienda </w:t>
      </w:r>
      <w:r w:rsidRPr="00493E24">
        <w:rPr>
          <w:rFonts w:ascii="Museo Sans 100" w:hAnsi="Museo Sans 100"/>
          <w:sz w:val="24"/>
          <w:szCs w:val="24"/>
        </w:rPr>
        <w:t xml:space="preserve">a </w:t>
      </w:r>
      <w:r w:rsidRPr="00493E24">
        <w:rPr>
          <w:rFonts w:ascii="Museo Sans 100" w:hAnsi="Museo Sans 100"/>
          <w:sz w:val="24"/>
          <w:szCs w:val="24"/>
        </w:rPr>
        <w:lastRenderedPageBreak/>
        <w:t>favor del señor:</w:t>
      </w:r>
      <w:r w:rsidR="007905A0" w:rsidRPr="00493E24">
        <w:rPr>
          <w:rFonts w:ascii="Museo Sans 100" w:eastAsia="Times New Roman" w:hAnsi="Museo Sans 100"/>
          <w:b/>
          <w:sz w:val="24"/>
          <w:szCs w:val="24"/>
        </w:rPr>
        <w:t xml:space="preserve"> ELMER DANIEL MERINO BONILLA </w:t>
      </w:r>
      <w:r w:rsidR="007905A0" w:rsidRPr="00A11C76">
        <w:rPr>
          <w:rFonts w:ascii="Museo Sans 100" w:eastAsia="Times New Roman" w:hAnsi="Museo Sans 100"/>
          <w:sz w:val="24"/>
          <w:szCs w:val="24"/>
        </w:rPr>
        <w:t>y</w:t>
      </w:r>
      <w:r w:rsidR="007905A0" w:rsidRPr="00493E24">
        <w:rPr>
          <w:rFonts w:ascii="Museo Sans 100" w:eastAsia="Times New Roman" w:hAnsi="Museo Sans 100"/>
          <w:b/>
          <w:sz w:val="24"/>
          <w:szCs w:val="24"/>
        </w:rPr>
        <w:t xml:space="preserve"> </w:t>
      </w:r>
      <w:r w:rsidR="00A11C76">
        <w:rPr>
          <w:rFonts w:ascii="Museo Sans 100" w:eastAsia="Times New Roman" w:hAnsi="Museo Sans 100"/>
          <w:sz w:val="24"/>
          <w:szCs w:val="24"/>
        </w:rPr>
        <w:t>---</w:t>
      </w:r>
      <w:r w:rsidR="007905A0" w:rsidRPr="00493E24">
        <w:rPr>
          <w:rFonts w:ascii="Museo Sans 100" w:eastAsia="Times New Roman" w:hAnsi="Museo Sans 100"/>
          <w:b/>
          <w:sz w:val="24"/>
          <w:szCs w:val="24"/>
        </w:rPr>
        <w:t xml:space="preserve"> YENIFER IVETH RAMOS RODRIGUEZ; </w:t>
      </w:r>
      <w:r w:rsidR="007905A0" w:rsidRPr="00493E24">
        <w:rPr>
          <w:rFonts w:ascii="Museo Sans 100" w:hAnsi="Museo Sans 100"/>
          <w:sz w:val="24"/>
          <w:szCs w:val="24"/>
        </w:rPr>
        <w:t>de</w:t>
      </w:r>
      <w:r w:rsidR="00493E24" w:rsidRPr="00493E24">
        <w:rPr>
          <w:rFonts w:ascii="Museo Sans 100" w:hAnsi="Museo Sans 100"/>
          <w:sz w:val="24"/>
          <w:szCs w:val="24"/>
        </w:rPr>
        <w:t xml:space="preserve"> las </w:t>
      </w:r>
      <w:r w:rsidR="007905A0" w:rsidRPr="00493E24">
        <w:rPr>
          <w:rFonts w:ascii="Museo Sans 100" w:hAnsi="Museo Sans 100"/>
          <w:sz w:val="24"/>
          <w:szCs w:val="24"/>
        </w:rPr>
        <w:t>generales antes expresadas,</w:t>
      </w:r>
      <w:r w:rsidR="007905A0" w:rsidRPr="00493E24">
        <w:rPr>
          <w:rFonts w:ascii="Museo Sans 100" w:eastAsia="Times New Roman" w:hAnsi="Museo Sans 100"/>
          <w:sz w:val="24"/>
          <w:szCs w:val="24"/>
          <w:lang w:eastAsia="es-ES"/>
        </w:rPr>
        <w:t xml:space="preserve"> </w:t>
      </w:r>
      <w:r w:rsidR="00493E24" w:rsidRPr="00493E24">
        <w:rPr>
          <w:rFonts w:ascii="Museo Sans 100" w:eastAsia="Times New Roman" w:hAnsi="Museo Sans 100"/>
          <w:sz w:val="24"/>
          <w:szCs w:val="24"/>
          <w:lang w:eastAsia="es-ES"/>
        </w:rPr>
        <w:t xml:space="preserve">ubicado </w:t>
      </w:r>
      <w:r w:rsidR="007905A0" w:rsidRPr="00493E24">
        <w:rPr>
          <w:rFonts w:ascii="Museo Sans 100" w:eastAsia="Times New Roman" w:hAnsi="Museo Sans 100"/>
          <w:sz w:val="24"/>
          <w:szCs w:val="24"/>
          <w:lang w:eastAsia="es-ES"/>
        </w:rPr>
        <w:t xml:space="preserve">en </w:t>
      </w:r>
      <w:r w:rsidR="007905A0" w:rsidRPr="00493E24">
        <w:rPr>
          <w:rFonts w:ascii="Museo Sans 100" w:hAnsi="Museo Sans 100"/>
          <w:sz w:val="24"/>
          <w:szCs w:val="24"/>
        </w:rPr>
        <w:t xml:space="preserve">el Proyecto de Asentamiento Comunitario y Lotificación Agrícola desarrollado en la </w:t>
      </w:r>
      <w:r w:rsidR="007905A0" w:rsidRPr="00493E24">
        <w:rPr>
          <w:rFonts w:ascii="Museo Sans 100" w:hAnsi="Museo Sans 100"/>
          <w:b/>
          <w:sz w:val="24"/>
          <w:szCs w:val="24"/>
        </w:rPr>
        <w:t>HACIENDA NAHUALAPA</w:t>
      </w:r>
      <w:r w:rsidR="007905A0" w:rsidRPr="00493E24">
        <w:rPr>
          <w:rFonts w:ascii="Museo Sans 100" w:hAnsi="Museo Sans 100"/>
          <w:sz w:val="24"/>
          <w:szCs w:val="24"/>
        </w:rPr>
        <w:t>, conocida administrativamente como</w:t>
      </w:r>
      <w:r w:rsidR="007905A0" w:rsidRPr="00493E24">
        <w:rPr>
          <w:rFonts w:ascii="Museo Sans 100" w:hAnsi="Museo Sans 100"/>
          <w:b/>
          <w:sz w:val="24"/>
          <w:szCs w:val="24"/>
        </w:rPr>
        <w:t xml:space="preserve"> HACIENDA NAHUALAPA COOP. Y MANZANA</w:t>
      </w:r>
      <w:r w:rsidR="00493E24" w:rsidRPr="00493E24">
        <w:rPr>
          <w:rFonts w:ascii="Museo Sans 100" w:hAnsi="Museo Sans 100"/>
          <w:sz w:val="24"/>
          <w:szCs w:val="24"/>
        </w:rPr>
        <w:t>, ubicada en cantón El Pedregal,  jurisdicción de El Rosario, d</w:t>
      </w:r>
      <w:r w:rsidR="007905A0" w:rsidRPr="00493E24">
        <w:rPr>
          <w:rFonts w:ascii="Museo Sans 100" w:hAnsi="Museo Sans 100"/>
          <w:sz w:val="24"/>
          <w:szCs w:val="24"/>
        </w:rPr>
        <w:t>epartamento de La Paz</w:t>
      </w:r>
      <w:r w:rsidRPr="00493E24">
        <w:rPr>
          <w:rFonts w:ascii="Museo Sans 100" w:hAnsi="Museo Sans 100"/>
          <w:b/>
          <w:bCs/>
          <w:sz w:val="24"/>
          <w:szCs w:val="24"/>
        </w:rPr>
        <w:t>;</w:t>
      </w:r>
      <w:r w:rsidRPr="00493E24">
        <w:rPr>
          <w:rFonts w:ascii="Museo Sans 100" w:hAnsi="Museo Sans 100"/>
          <w:sz w:val="24"/>
          <w:szCs w:val="24"/>
        </w:rPr>
        <w:t xml:space="preserve"> quedando la adjudicación conforme al cuadro de valores y extensiones siguiente:</w:t>
      </w:r>
    </w:p>
    <w:p w:rsidR="00BD3F53" w:rsidRDefault="00BD3F53" w:rsidP="00BD3F53">
      <w:pPr>
        <w:pStyle w:val="Prrafodelista"/>
        <w:ind w:left="1134" w:hanging="1134"/>
        <w:contextualSpacing/>
        <w:jc w:val="both"/>
        <w:rPr>
          <w:rFonts w:ascii="Museo Sans 100" w:hAnsi="Museo Sans 100"/>
          <w:bCs/>
          <w:sz w:val="24"/>
          <w:szCs w:val="24"/>
        </w:rPr>
      </w:pPr>
    </w:p>
    <w:tbl>
      <w:tblPr>
        <w:tblW w:w="9073" w:type="dxa"/>
        <w:tblInd w:w="-3" w:type="dxa"/>
        <w:tblLayout w:type="fixed"/>
        <w:tblCellMar>
          <w:left w:w="25" w:type="dxa"/>
          <w:right w:w="0" w:type="dxa"/>
        </w:tblCellMar>
        <w:tblLook w:val="04A0" w:firstRow="1" w:lastRow="0" w:firstColumn="1" w:lastColumn="0" w:noHBand="0" w:noVBand="1"/>
      </w:tblPr>
      <w:tblGrid>
        <w:gridCol w:w="2564"/>
        <w:gridCol w:w="975"/>
        <w:gridCol w:w="2486"/>
        <w:gridCol w:w="569"/>
        <w:gridCol w:w="570"/>
        <w:gridCol w:w="609"/>
        <w:gridCol w:w="650"/>
        <w:gridCol w:w="650"/>
      </w:tblGrid>
      <w:tr w:rsidR="00493E24" w:rsidRPr="00E72A45" w:rsidTr="00493E24">
        <w:trPr>
          <w:trHeight w:val="300"/>
        </w:trPr>
        <w:tc>
          <w:tcPr>
            <w:tcW w:w="2564" w:type="dxa"/>
            <w:tcBorders>
              <w:top w:val="single" w:sz="2" w:space="0" w:color="auto"/>
              <w:left w:val="single" w:sz="2" w:space="0" w:color="auto"/>
              <w:bottom w:val="nil"/>
              <w:right w:val="single" w:sz="2" w:space="0" w:color="auto"/>
            </w:tcBorders>
            <w:shd w:val="clear" w:color="auto" w:fill="DCDCDC"/>
            <w:hideMark/>
          </w:tcPr>
          <w:p w:rsidR="007905A0" w:rsidRPr="00E72A45" w:rsidRDefault="007905A0" w:rsidP="0068521B">
            <w:pPr>
              <w:widowControl w:val="0"/>
              <w:autoSpaceDE w:val="0"/>
              <w:autoSpaceDN w:val="0"/>
              <w:adjustRightInd w:val="0"/>
              <w:rPr>
                <w:rFonts w:ascii="Museo Sans 300" w:hAnsi="Museo Sans 300"/>
                <w:b/>
                <w:bCs/>
                <w:sz w:val="14"/>
                <w:szCs w:val="14"/>
              </w:rPr>
            </w:pPr>
            <w:r w:rsidRPr="00E72A45">
              <w:rPr>
                <w:rFonts w:ascii="Museo Sans 300" w:hAnsi="Museo Sans 300"/>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SOLAR / A COMP. Y LOTES </w:t>
            </w:r>
          </w:p>
        </w:tc>
        <w:tc>
          <w:tcPr>
            <w:tcW w:w="1139" w:type="dxa"/>
            <w:gridSpan w:val="2"/>
            <w:tcBorders>
              <w:top w:val="single" w:sz="2" w:space="0" w:color="auto"/>
              <w:left w:val="single" w:sz="2" w:space="0" w:color="auto"/>
              <w:bottom w:val="nil"/>
              <w:right w:val="single" w:sz="2" w:space="0" w:color="auto"/>
            </w:tcBorders>
            <w:shd w:val="clear" w:color="auto" w:fill="DCDCDC"/>
          </w:tcPr>
          <w:p w:rsidR="007905A0" w:rsidRPr="00E72A45" w:rsidRDefault="007905A0" w:rsidP="0068521B">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VALOR (¢) </w:t>
            </w:r>
          </w:p>
        </w:tc>
      </w:tr>
      <w:tr w:rsidR="00493E24" w:rsidRPr="00E72A45" w:rsidTr="00493E24">
        <w:trPr>
          <w:trHeight w:val="244"/>
        </w:trPr>
        <w:tc>
          <w:tcPr>
            <w:tcW w:w="2564"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rPr>
                <w:rFonts w:ascii="Museo Sans 300" w:hAnsi="Museo Sans 300"/>
                <w:b/>
                <w:bCs/>
                <w:sz w:val="14"/>
                <w:szCs w:val="14"/>
              </w:rPr>
            </w:pPr>
            <w:r w:rsidRPr="00E72A45">
              <w:rPr>
                <w:rFonts w:ascii="Museo Sans 300"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rPr>
                <w:rFonts w:ascii="Museo Sans 300" w:hAnsi="Museo Sans 300"/>
                <w:b/>
                <w:bCs/>
                <w:sz w:val="14"/>
                <w:szCs w:val="14"/>
              </w:rPr>
            </w:pPr>
            <w:r w:rsidRPr="00E72A45">
              <w:rPr>
                <w:rFonts w:ascii="Museo Sans 300" w:hAnsi="Museo Sans 300"/>
                <w:b/>
                <w:bCs/>
                <w:sz w:val="14"/>
                <w:szCs w:val="14"/>
              </w:rPr>
              <w:t xml:space="preserve">MATRICULA </w:t>
            </w:r>
          </w:p>
        </w:tc>
        <w:tc>
          <w:tcPr>
            <w:tcW w:w="2485"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rPr>
                <w:rFonts w:ascii="Museo Sans 300" w:hAnsi="Museo Sans 300"/>
                <w:b/>
                <w:bCs/>
                <w:sz w:val="14"/>
                <w:szCs w:val="14"/>
              </w:rPr>
            </w:pPr>
            <w:r w:rsidRPr="00E72A45">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rPr>
                <w:rFonts w:ascii="Museo Sans 300" w:hAnsi="Museo Sans 300"/>
                <w:b/>
                <w:bCs/>
                <w:sz w:val="14"/>
                <w:szCs w:val="14"/>
              </w:rPr>
            </w:pPr>
            <w:r w:rsidRPr="00E72A45">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rPr>
                <w:rFonts w:ascii="Museo Sans 300" w:hAnsi="Museo Sans 300"/>
                <w:b/>
                <w:bCs/>
                <w:sz w:val="14"/>
                <w:szCs w:val="14"/>
              </w:rPr>
            </w:pPr>
            <w:r w:rsidRPr="00E72A45">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7905A0" w:rsidRPr="00E72A45" w:rsidRDefault="007905A0" w:rsidP="0068521B">
            <w:pPr>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7905A0" w:rsidRPr="00E72A45" w:rsidRDefault="007905A0" w:rsidP="0068521B">
            <w:pPr>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7905A0" w:rsidRPr="00E72A45" w:rsidRDefault="007905A0" w:rsidP="0068521B">
            <w:pPr>
              <w:rPr>
                <w:rFonts w:ascii="Museo Sans 300" w:hAnsi="Museo Sans 300"/>
                <w:b/>
                <w:bCs/>
                <w:sz w:val="14"/>
                <w:szCs w:val="14"/>
              </w:rPr>
            </w:pPr>
          </w:p>
        </w:tc>
      </w:tr>
    </w:tbl>
    <w:p w:rsidR="007905A0" w:rsidRPr="00E72A45" w:rsidRDefault="007905A0" w:rsidP="007905A0">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7905A0" w:rsidRPr="00E72A45" w:rsidTr="00493E24">
        <w:tc>
          <w:tcPr>
            <w:tcW w:w="2600" w:type="dxa"/>
            <w:tcBorders>
              <w:top w:val="single" w:sz="2" w:space="0" w:color="auto"/>
              <w:left w:val="single" w:sz="2" w:space="0" w:color="auto"/>
              <w:bottom w:val="single" w:sz="2" w:space="0" w:color="auto"/>
              <w:right w:val="single" w:sz="2" w:space="0" w:color="auto"/>
            </w:tcBorders>
            <w:hideMark/>
          </w:tcPr>
          <w:p w:rsidR="007905A0" w:rsidRPr="00E72A45" w:rsidRDefault="007905A0" w:rsidP="0068521B">
            <w:pPr>
              <w:widowControl w:val="0"/>
              <w:autoSpaceDE w:val="0"/>
              <w:autoSpaceDN w:val="0"/>
              <w:adjustRightInd w:val="0"/>
              <w:rPr>
                <w:rFonts w:ascii="Museo Sans 300" w:hAnsi="Museo Sans 300"/>
                <w:b/>
                <w:bCs/>
                <w:sz w:val="14"/>
                <w:szCs w:val="14"/>
              </w:rPr>
            </w:pPr>
            <w:r w:rsidRPr="00E72A45">
              <w:rPr>
                <w:rFonts w:ascii="Museo Sans 300" w:hAnsi="Museo Sans 300"/>
                <w:b/>
                <w:bCs/>
                <w:sz w:val="14"/>
                <w:szCs w:val="14"/>
              </w:rPr>
              <w:t xml:space="preserve">No DE ENTREGA: 18 </w:t>
            </w:r>
          </w:p>
        </w:tc>
      </w:tr>
    </w:tbl>
    <w:p w:rsidR="007905A0" w:rsidRPr="00E72A45" w:rsidRDefault="007905A0" w:rsidP="007905A0">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TASA DE INTERES 6% </w:t>
      </w:r>
    </w:p>
    <w:tbl>
      <w:tblPr>
        <w:tblW w:w="9050" w:type="dxa"/>
        <w:tblInd w:w="-3" w:type="dxa"/>
        <w:tblLayout w:type="fixed"/>
        <w:tblCellMar>
          <w:left w:w="25" w:type="dxa"/>
          <w:right w:w="0" w:type="dxa"/>
        </w:tblCellMar>
        <w:tblLook w:val="04A0" w:firstRow="1" w:lastRow="0" w:firstColumn="1" w:lastColumn="0" w:noHBand="0" w:noVBand="1"/>
      </w:tblPr>
      <w:tblGrid>
        <w:gridCol w:w="2556"/>
        <w:gridCol w:w="973"/>
        <w:gridCol w:w="2475"/>
        <w:gridCol w:w="567"/>
        <w:gridCol w:w="567"/>
        <w:gridCol w:w="607"/>
        <w:gridCol w:w="649"/>
        <w:gridCol w:w="656"/>
      </w:tblGrid>
      <w:tr w:rsidR="007905A0" w:rsidRPr="00E72A45" w:rsidTr="00493E24">
        <w:trPr>
          <w:trHeight w:val="261"/>
        </w:trPr>
        <w:tc>
          <w:tcPr>
            <w:tcW w:w="2556" w:type="dxa"/>
            <w:vMerge w:val="restart"/>
            <w:tcBorders>
              <w:top w:val="single" w:sz="2" w:space="0" w:color="auto"/>
              <w:left w:val="single" w:sz="2" w:space="0" w:color="auto"/>
              <w:bottom w:val="single" w:sz="2" w:space="0" w:color="auto"/>
              <w:right w:val="single" w:sz="2" w:space="0" w:color="auto"/>
            </w:tcBorders>
          </w:tcPr>
          <w:p w:rsidR="007905A0" w:rsidRPr="00E72A45" w:rsidRDefault="00A11C76" w:rsidP="0068521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905A0" w:rsidRPr="00E72A45">
              <w:rPr>
                <w:rFonts w:ascii="Museo Sans 300"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7905A0" w:rsidRPr="00E72A45" w:rsidRDefault="007905A0" w:rsidP="0068521B">
            <w:pPr>
              <w:widowControl w:val="0"/>
              <w:autoSpaceDE w:val="0"/>
              <w:autoSpaceDN w:val="0"/>
              <w:adjustRightInd w:val="0"/>
              <w:rPr>
                <w:rFonts w:ascii="Museo Sans 300" w:hAnsi="Museo Sans 300"/>
                <w:sz w:val="14"/>
                <w:szCs w:val="14"/>
              </w:rPr>
            </w:pPr>
            <w:r w:rsidRPr="00E72A45">
              <w:rPr>
                <w:rFonts w:ascii="Museo Sans 300" w:hAnsi="Museo Sans 300"/>
                <w:sz w:val="14"/>
                <w:szCs w:val="14"/>
              </w:rPr>
              <w:t xml:space="preserve">Solares: </w:t>
            </w:r>
          </w:p>
          <w:p w:rsidR="007905A0" w:rsidRPr="00E72A45" w:rsidRDefault="00A11C76" w:rsidP="0068521B">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7905A0" w:rsidRPr="00E72A45">
              <w:rPr>
                <w:rFonts w:ascii="Museo Sans 300"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7905A0" w:rsidRPr="00E72A45" w:rsidRDefault="007905A0" w:rsidP="0068521B">
            <w:pPr>
              <w:widowControl w:val="0"/>
              <w:autoSpaceDE w:val="0"/>
              <w:autoSpaceDN w:val="0"/>
              <w:adjustRightInd w:val="0"/>
              <w:rPr>
                <w:rFonts w:ascii="Museo Sans 300" w:hAnsi="Museo Sans 300"/>
                <w:sz w:val="14"/>
                <w:szCs w:val="14"/>
              </w:rPr>
            </w:pPr>
          </w:p>
          <w:p w:rsidR="007905A0" w:rsidRPr="00E72A45" w:rsidRDefault="007905A0" w:rsidP="0068521B">
            <w:pPr>
              <w:widowControl w:val="0"/>
              <w:autoSpaceDE w:val="0"/>
              <w:autoSpaceDN w:val="0"/>
              <w:adjustRightInd w:val="0"/>
              <w:rPr>
                <w:rFonts w:ascii="Museo Sans 300" w:hAnsi="Museo Sans 300"/>
                <w:sz w:val="14"/>
                <w:szCs w:val="14"/>
              </w:rPr>
            </w:pPr>
            <w:r w:rsidRPr="00E72A45">
              <w:rPr>
                <w:rFonts w:ascii="Museo Sans 300" w:hAnsi="Museo Sans 300"/>
                <w:sz w:val="14"/>
                <w:szCs w:val="14"/>
              </w:rPr>
              <w:t xml:space="preserve">PORCION UN0 </w:t>
            </w:r>
          </w:p>
        </w:tc>
        <w:tc>
          <w:tcPr>
            <w:tcW w:w="567" w:type="dxa"/>
            <w:vMerge w:val="restart"/>
            <w:tcBorders>
              <w:top w:val="single" w:sz="2" w:space="0" w:color="auto"/>
              <w:left w:val="single" w:sz="2" w:space="0" w:color="auto"/>
              <w:bottom w:val="single" w:sz="2" w:space="0" w:color="auto"/>
              <w:right w:val="single" w:sz="2" w:space="0" w:color="auto"/>
            </w:tcBorders>
          </w:tcPr>
          <w:p w:rsidR="007905A0" w:rsidRPr="00E72A45" w:rsidRDefault="007905A0" w:rsidP="0068521B">
            <w:pPr>
              <w:widowControl w:val="0"/>
              <w:autoSpaceDE w:val="0"/>
              <w:autoSpaceDN w:val="0"/>
              <w:adjustRightInd w:val="0"/>
              <w:rPr>
                <w:rFonts w:ascii="Museo Sans 300" w:hAnsi="Museo Sans 300"/>
                <w:sz w:val="14"/>
                <w:szCs w:val="14"/>
              </w:rPr>
            </w:pPr>
          </w:p>
          <w:p w:rsidR="007905A0" w:rsidRPr="00E72A45" w:rsidRDefault="00A11C76" w:rsidP="0068521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905A0" w:rsidRPr="00E72A45">
              <w:rPr>
                <w:rFonts w:ascii="Museo Sans 300"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7905A0" w:rsidRPr="00E72A45" w:rsidRDefault="007905A0" w:rsidP="0068521B">
            <w:pPr>
              <w:widowControl w:val="0"/>
              <w:autoSpaceDE w:val="0"/>
              <w:autoSpaceDN w:val="0"/>
              <w:adjustRightInd w:val="0"/>
              <w:rPr>
                <w:rFonts w:ascii="Museo Sans 300" w:hAnsi="Museo Sans 300"/>
                <w:sz w:val="14"/>
                <w:szCs w:val="14"/>
              </w:rPr>
            </w:pPr>
          </w:p>
          <w:p w:rsidR="007905A0" w:rsidRPr="00E72A45" w:rsidRDefault="00A11C76" w:rsidP="0068521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905A0" w:rsidRPr="00E72A45">
              <w:rPr>
                <w:rFonts w:ascii="Museo Sans 300" w:hAnsi="Museo Sans 300"/>
                <w:sz w:val="14"/>
                <w:szCs w:val="14"/>
              </w:rPr>
              <w:t xml:space="preserve"> </w:t>
            </w:r>
          </w:p>
        </w:tc>
        <w:tc>
          <w:tcPr>
            <w:tcW w:w="607" w:type="dxa"/>
            <w:tcBorders>
              <w:top w:val="single" w:sz="2" w:space="0" w:color="auto"/>
              <w:left w:val="single" w:sz="2" w:space="0" w:color="auto"/>
              <w:bottom w:val="nil"/>
              <w:right w:val="single" w:sz="2" w:space="0" w:color="auto"/>
            </w:tcBorders>
          </w:tcPr>
          <w:p w:rsidR="007905A0" w:rsidRPr="00E72A45" w:rsidRDefault="007905A0" w:rsidP="0068521B">
            <w:pPr>
              <w:widowControl w:val="0"/>
              <w:autoSpaceDE w:val="0"/>
              <w:autoSpaceDN w:val="0"/>
              <w:adjustRightInd w:val="0"/>
              <w:jc w:val="right"/>
              <w:rPr>
                <w:rFonts w:ascii="Museo Sans 300" w:hAnsi="Museo Sans 300"/>
                <w:sz w:val="14"/>
                <w:szCs w:val="14"/>
              </w:rPr>
            </w:pPr>
          </w:p>
          <w:p w:rsidR="007905A0" w:rsidRPr="00E72A45" w:rsidRDefault="007905A0" w:rsidP="0068521B">
            <w:pPr>
              <w:widowControl w:val="0"/>
              <w:autoSpaceDE w:val="0"/>
              <w:autoSpaceDN w:val="0"/>
              <w:adjustRightInd w:val="0"/>
              <w:jc w:val="right"/>
              <w:rPr>
                <w:rFonts w:ascii="Museo Sans 300" w:hAnsi="Museo Sans 300"/>
                <w:sz w:val="14"/>
                <w:szCs w:val="14"/>
              </w:rPr>
            </w:pPr>
            <w:r w:rsidRPr="00E72A45">
              <w:rPr>
                <w:rFonts w:ascii="Museo Sans 300" w:hAnsi="Museo Sans 300"/>
                <w:sz w:val="14"/>
                <w:szCs w:val="14"/>
              </w:rPr>
              <w:t xml:space="preserve">2251.35 </w:t>
            </w:r>
          </w:p>
        </w:tc>
        <w:tc>
          <w:tcPr>
            <w:tcW w:w="649" w:type="dxa"/>
            <w:tcBorders>
              <w:top w:val="single" w:sz="2" w:space="0" w:color="auto"/>
              <w:left w:val="single" w:sz="2" w:space="0" w:color="auto"/>
              <w:bottom w:val="single" w:sz="2" w:space="0" w:color="auto"/>
              <w:right w:val="single" w:sz="2" w:space="0" w:color="auto"/>
            </w:tcBorders>
          </w:tcPr>
          <w:p w:rsidR="007905A0" w:rsidRPr="00E72A45" w:rsidRDefault="007905A0" w:rsidP="0068521B">
            <w:pPr>
              <w:widowControl w:val="0"/>
              <w:autoSpaceDE w:val="0"/>
              <w:autoSpaceDN w:val="0"/>
              <w:adjustRightInd w:val="0"/>
              <w:jc w:val="right"/>
              <w:rPr>
                <w:rFonts w:ascii="Museo Sans 300" w:hAnsi="Museo Sans 300"/>
                <w:sz w:val="14"/>
                <w:szCs w:val="14"/>
              </w:rPr>
            </w:pPr>
          </w:p>
          <w:p w:rsidR="007905A0" w:rsidRPr="00E72A45" w:rsidRDefault="007905A0" w:rsidP="0068521B">
            <w:pPr>
              <w:widowControl w:val="0"/>
              <w:autoSpaceDE w:val="0"/>
              <w:autoSpaceDN w:val="0"/>
              <w:adjustRightInd w:val="0"/>
              <w:jc w:val="right"/>
              <w:rPr>
                <w:rFonts w:ascii="Museo Sans 300" w:hAnsi="Museo Sans 300"/>
                <w:sz w:val="14"/>
                <w:szCs w:val="14"/>
              </w:rPr>
            </w:pPr>
            <w:r w:rsidRPr="00E72A45">
              <w:rPr>
                <w:rFonts w:ascii="Museo Sans 300" w:hAnsi="Museo Sans 300"/>
                <w:sz w:val="14"/>
                <w:szCs w:val="14"/>
              </w:rPr>
              <w:t xml:space="preserve">5628.38 </w:t>
            </w:r>
          </w:p>
        </w:tc>
        <w:tc>
          <w:tcPr>
            <w:tcW w:w="653" w:type="dxa"/>
            <w:tcBorders>
              <w:top w:val="single" w:sz="2" w:space="0" w:color="auto"/>
              <w:left w:val="single" w:sz="2" w:space="0" w:color="auto"/>
              <w:bottom w:val="single" w:sz="2" w:space="0" w:color="auto"/>
              <w:right w:val="single" w:sz="2" w:space="0" w:color="auto"/>
            </w:tcBorders>
          </w:tcPr>
          <w:p w:rsidR="007905A0" w:rsidRPr="00E72A45" w:rsidRDefault="007905A0" w:rsidP="0068521B">
            <w:pPr>
              <w:widowControl w:val="0"/>
              <w:autoSpaceDE w:val="0"/>
              <w:autoSpaceDN w:val="0"/>
              <w:adjustRightInd w:val="0"/>
              <w:jc w:val="right"/>
              <w:rPr>
                <w:rFonts w:ascii="Museo Sans 300" w:hAnsi="Museo Sans 300"/>
                <w:sz w:val="14"/>
                <w:szCs w:val="14"/>
              </w:rPr>
            </w:pPr>
          </w:p>
          <w:p w:rsidR="007905A0" w:rsidRPr="00E72A45" w:rsidRDefault="007905A0" w:rsidP="0068521B">
            <w:pPr>
              <w:widowControl w:val="0"/>
              <w:autoSpaceDE w:val="0"/>
              <w:autoSpaceDN w:val="0"/>
              <w:adjustRightInd w:val="0"/>
              <w:jc w:val="right"/>
              <w:rPr>
                <w:rFonts w:ascii="Museo Sans 300" w:hAnsi="Museo Sans 300"/>
                <w:sz w:val="14"/>
                <w:szCs w:val="14"/>
              </w:rPr>
            </w:pPr>
            <w:r w:rsidRPr="00E72A45">
              <w:rPr>
                <w:rFonts w:ascii="Museo Sans 300" w:hAnsi="Museo Sans 300"/>
                <w:sz w:val="14"/>
                <w:szCs w:val="14"/>
              </w:rPr>
              <w:t xml:space="preserve">49248.33 </w:t>
            </w:r>
          </w:p>
        </w:tc>
      </w:tr>
      <w:tr w:rsidR="007905A0" w:rsidRPr="00E72A45" w:rsidTr="00493E24">
        <w:trPr>
          <w:trHeight w:val="130"/>
        </w:trPr>
        <w:tc>
          <w:tcPr>
            <w:tcW w:w="2556" w:type="dxa"/>
            <w:vMerge/>
            <w:tcBorders>
              <w:top w:val="single" w:sz="2" w:space="0" w:color="auto"/>
              <w:left w:val="single" w:sz="2" w:space="0" w:color="auto"/>
              <w:bottom w:val="single" w:sz="2" w:space="0" w:color="auto"/>
              <w:right w:val="single" w:sz="2" w:space="0" w:color="auto"/>
            </w:tcBorders>
            <w:vAlign w:val="center"/>
            <w:hideMark/>
          </w:tcPr>
          <w:p w:rsidR="007905A0" w:rsidRPr="00E72A45" w:rsidRDefault="007905A0" w:rsidP="0068521B">
            <w:pPr>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7905A0" w:rsidRPr="00E72A45" w:rsidRDefault="007905A0" w:rsidP="0068521B">
            <w:pPr>
              <w:rPr>
                <w:rFonts w:ascii="Museo Sans 300"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rsidR="007905A0" w:rsidRPr="00E72A45" w:rsidRDefault="007905A0" w:rsidP="0068521B">
            <w:pP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7905A0" w:rsidRPr="00E72A45" w:rsidRDefault="007905A0" w:rsidP="0068521B">
            <w:pP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7905A0" w:rsidRPr="00E72A45" w:rsidRDefault="007905A0" w:rsidP="0068521B">
            <w:pPr>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7905A0" w:rsidRPr="00E72A45" w:rsidRDefault="007905A0" w:rsidP="0068521B">
            <w:pPr>
              <w:widowControl w:val="0"/>
              <w:autoSpaceDE w:val="0"/>
              <w:autoSpaceDN w:val="0"/>
              <w:adjustRightInd w:val="0"/>
              <w:jc w:val="right"/>
              <w:rPr>
                <w:rFonts w:ascii="Museo Sans 300" w:hAnsi="Museo Sans 300"/>
                <w:sz w:val="14"/>
                <w:szCs w:val="14"/>
              </w:rPr>
            </w:pPr>
            <w:r w:rsidRPr="00E72A45">
              <w:rPr>
                <w:rFonts w:ascii="Museo Sans 300" w:hAnsi="Museo Sans 300"/>
                <w:sz w:val="14"/>
                <w:szCs w:val="14"/>
              </w:rPr>
              <w:t xml:space="preserve">2251.35 </w:t>
            </w:r>
          </w:p>
        </w:tc>
        <w:tc>
          <w:tcPr>
            <w:tcW w:w="649" w:type="dxa"/>
            <w:tcBorders>
              <w:top w:val="single" w:sz="2" w:space="0" w:color="auto"/>
              <w:left w:val="single" w:sz="2" w:space="0" w:color="auto"/>
              <w:bottom w:val="single" w:sz="2" w:space="0" w:color="auto"/>
              <w:right w:val="single" w:sz="2" w:space="0" w:color="auto"/>
            </w:tcBorders>
            <w:hideMark/>
          </w:tcPr>
          <w:p w:rsidR="007905A0" w:rsidRPr="00E72A45" w:rsidRDefault="007905A0" w:rsidP="0068521B">
            <w:pPr>
              <w:widowControl w:val="0"/>
              <w:autoSpaceDE w:val="0"/>
              <w:autoSpaceDN w:val="0"/>
              <w:adjustRightInd w:val="0"/>
              <w:jc w:val="right"/>
              <w:rPr>
                <w:rFonts w:ascii="Museo Sans 300" w:hAnsi="Museo Sans 300"/>
                <w:sz w:val="14"/>
                <w:szCs w:val="14"/>
              </w:rPr>
            </w:pPr>
            <w:r w:rsidRPr="00E72A45">
              <w:rPr>
                <w:rFonts w:ascii="Museo Sans 300" w:hAnsi="Museo Sans 300"/>
                <w:sz w:val="14"/>
                <w:szCs w:val="14"/>
              </w:rPr>
              <w:t xml:space="preserve">5628.38 </w:t>
            </w:r>
          </w:p>
        </w:tc>
        <w:tc>
          <w:tcPr>
            <w:tcW w:w="653" w:type="dxa"/>
            <w:tcBorders>
              <w:top w:val="single" w:sz="2" w:space="0" w:color="auto"/>
              <w:left w:val="single" w:sz="2" w:space="0" w:color="auto"/>
              <w:bottom w:val="single" w:sz="2" w:space="0" w:color="auto"/>
              <w:right w:val="single" w:sz="2" w:space="0" w:color="auto"/>
            </w:tcBorders>
            <w:hideMark/>
          </w:tcPr>
          <w:p w:rsidR="007905A0" w:rsidRPr="00E72A45" w:rsidRDefault="007905A0" w:rsidP="0068521B">
            <w:pPr>
              <w:widowControl w:val="0"/>
              <w:autoSpaceDE w:val="0"/>
              <w:autoSpaceDN w:val="0"/>
              <w:adjustRightInd w:val="0"/>
              <w:jc w:val="right"/>
              <w:rPr>
                <w:rFonts w:ascii="Museo Sans 300" w:hAnsi="Museo Sans 300"/>
                <w:sz w:val="14"/>
                <w:szCs w:val="14"/>
              </w:rPr>
            </w:pPr>
            <w:r w:rsidRPr="00E72A45">
              <w:rPr>
                <w:rFonts w:ascii="Museo Sans 300" w:hAnsi="Museo Sans 300"/>
                <w:sz w:val="14"/>
                <w:szCs w:val="14"/>
              </w:rPr>
              <w:t xml:space="preserve">49248.33 </w:t>
            </w:r>
          </w:p>
        </w:tc>
      </w:tr>
      <w:tr w:rsidR="007905A0" w:rsidRPr="00E72A45" w:rsidTr="00493E24">
        <w:trPr>
          <w:trHeight w:val="403"/>
        </w:trPr>
        <w:tc>
          <w:tcPr>
            <w:tcW w:w="2556" w:type="dxa"/>
            <w:vMerge/>
            <w:tcBorders>
              <w:top w:val="single" w:sz="2" w:space="0" w:color="auto"/>
              <w:left w:val="single" w:sz="2" w:space="0" w:color="auto"/>
              <w:bottom w:val="single" w:sz="2" w:space="0" w:color="auto"/>
              <w:right w:val="single" w:sz="2" w:space="0" w:color="auto"/>
            </w:tcBorders>
            <w:vAlign w:val="center"/>
            <w:hideMark/>
          </w:tcPr>
          <w:p w:rsidR="007905A0" w:rsidRPr="00E72A45" w:rsidRDefault="007905A0" w:rsidP="0068521B">
            <w:pPr>
              <w:rPr>
                <w:rFonts w:ascii="Museo Sans 300"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7905A0" w:rsidRPr="00E72A45" w:rsidRDefault="00876064"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Área</w:t>
            </w:r>
            <w:r w:rsidR="007905A0" w:rsidRPr="00E72A45">
              <w:rPr>
                <w:rFonts w:ascii="Museo Sans 300" w:hAnsi="Museo Sans 300"/>
                <w:b/>
                <w:bCs/>
                <w:sz w:val="14"/>
                <w:szCs w:val="14"/>
              </w:rPr>
              <w:t xml:space="preserve"> Total: 2251.35 </w:t>
            </w:r>
          </w:p>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 Valor Total ($): 5628.38 </w:t>
            </w:r>
          </w:p>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 Valor Total (¢): 49248.33 </w:t>
            </w:r>
          </w:p>
        </w:tc>
      </w:tr>
    </w:tbl>
    <w:p w:rsidR="007905A0" w:rsidRPr="00E72A45" w:rsidRDefault="007905A0" w:rsidP="007905A0">
      <w:pPr>
        <w:widowControl w:val="0"/>
        <w:autoSpaceDE w:val="0"/>
        <w:autoSpaceDN w:val="0"/>
        <w:adjustRightInd w:val="0"/>
        <w:rPr>
          <w:rFonts w:ascii="Museo Sans 300" w:hAnsi="Museo Sans 300"/>
          <w:sz w:val="14"/>
          <w:szCs w:val="14"/>
        </w:rPr>
      </w:pPr>
    </w:p>
    <w:tbl>
      <w:tblPr>
        <w:tblW w:w="9048" w:type="dxa"/>
        <w:tblInd w:w="-3" w:type="dxa"/>
        <w:tblLayout w:type="fixed"/>
        <w:tblCellMar>
          <w:left w:w="25" w:type="dxa"/>
          <w:right w:w="0" w:type="dxa"/>
        </w:tblCellMar>
        <w:tblLook w:val="04A0" w:firstRow="1" w:lastRow="0" w:firstColumn="1" w:lastColumn="0" w:noHBand="0" w:noVBand="1"/>
      </w:tblPr>
      <w:tblGrid>
        <w:gridCol w:w="3531"/>
        <w:gridCol w:w="2475"/>
        <w:gridCol w:w="1744"/>
        <w:gridCol w:w="649"/>
        <w:gridCol w:w="649"/>
      </w:tblGrid>
      <w:tr w:rsidR="007905A0" w:rsidRPr="00E72A45" w:rsidTr="00493E24">
        <w:trPr>
          <w:trHeight w:val="312"/>
        </w:trPr>
        <w:tc>
          <w:tcPr>
            <w:tcW w:w="3531" w:type="dxa"/>
            <w:tcBorders>
              <w:top w:val="single" w:sz="2" w:space="0" w:color="auto"/>
              <w:left w:val="single" w:sz="2" w:space="0" w:color="auto"/>
              <w:bottom w:val="nil"/>
              <w:right w:val="single" w:sz="2" w:space="0" w:color="auto"/>
            </w:tcBorders>
            <w:shd w:val="clear" w:color="auto" w:fill="DCDCDC"/>
            <w:hideMark/>
          </w:tcPr>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right"/>
              <w:rPr>
                <w:rFonts w:ascii="Museo Sans 300" w:hAnsi="Museo Sans 300"/>
                <w:b/>
                <w:bCs/>
                <w:sz w:val="14"/>
                <w:szCs w:val="14"/>
              </w:rPr>
            </w:pPr>
            <w:r w:rsidRPr="00E72A45">
              <w:rPr>
                <w:rFonts w:ascii="Museo Sans 300" w:hAnsi="Museo Sans 300"/>
                <w:b/>
                <w:bCs/>
                <w:sz w:val="14"/>
                <w:szCs w:val="14"/>
              </w:rPr>
              <w:t xml:space="preserve">2251.35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right"/>
              <w:rPr>
                <w:rFonts w:ascii="Museo Sans 300" w:hAnsi="Museo Sans 300"/>
                <w:b/>
                <w:bCs/>
                <w:sz w:val="14"/>
                <w:szCs w:val="14"/>
              </w:rPr>
            </w:pPr>
            <w:r w:rsidRPr="00E72A45">
              <w:rPr>
                <w:rFonts w:ascii="Museo Sans 300" w:hAnsi="Museo Sans 300"/>
                <w:b/>
                <w:bCs/>
                <w:sz w:val="14"/>
                <w:szCs w:val="14"/>
              </w:rPr>
              <w:t xml:space="preserve">5628.38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right"/>
              <w:rPr>
                <w:rFonts w:ascii="Museo Sans 300" w:hAnsi="Museo Sans 300"/>
                <w:b/>
                <w:bCs/>
                <w:sz w:val="14"/>
                <w:szCs w:val="14"/>
              </w:rPr>
            </w:pPr>
            <w:r w:rsidRPr="00E72A45">
              <w:rPr>
                <w:rFonts w:ascii="Museo Sans 300" w:hAnsi="Museo Sans 300"/>
                <w:b/>
                <w:bCs/>
                <w:sz w:val="14"/>
                <w:szCs w:val="14"/>
              </w:rPr>
              <w:t xml:space="preserve">49248.33 </w:t>
            </w:r>
          </w:p>
        </w:tc>
      </w:tr>
      <w:tr w:rsidR="007905A0" w:rsidRPr="00E72A45" w:rsidTr="00493E24">
        <w:trPr>
          <w:trHeight w:val="255"/>
        </w:trPr>
        <w:tc>
          <w:tcPr>
            <w:tcW w:w="3531"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center"/>
              <w:rPr>
                <w:rFonts w:ascii="Museo Sans 300" w:hAnsi="Museo Sans 300"/>
                <w:b/>
                <w:bCs/>
                <w:sz w:val="14"/>
                <w:szCs w:val="14"/>
              </w:rPr>
            </w:pPr>
            <w:r w:rsidRPr="00E72A45">
              <w:rPr>
                <w:rFonts w:ascii="Museo Sans 300" w:hAnsi="Museo Sans 300"/>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right"/>
              <w:rPr>
                <w:rFonts w:ascii="Museo Sans 300" w:hAnsi="Museo Sans 300"/>
                <w:b/>
                <w:bCs/>
                <w:sz w:val="14"/>
                <w:szCs w:val="14"/>
              </w:rPr>
            </w:pPr>
            <w:r w:rsidRPr="00E72A45">
              <w:rPr>
                <w:rFonts w:ascii="Museo Sans 300"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right"/>
              <w:rPr>
                <w:rFonts w:ascii="Museo Sans 300" w:hAnsi="Museo Sans 300"/>
                <w:b/>
                <w:bCs/>
                <w:sz w:val="14"/>
                <w:szCs w:val="14"/>
              </w:rPr>
            </w:pPr>
            <w:r w:rsidRPr="00E72A45">
              <w:rPr>
                <w:rFonts w:ascii="Museo Sans 300"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7905A0" w:rsidRPr="00E72A45" w:rsidRDefault="007905A0" w:rsidP="0068521B">
            <w:pPr>
              <w:widowControl w:val="0"/>
              <w:autoSpaceDE w:val="0"/>
              <w:autoSpaceDN w:val="0"/>
              <w:adjustRightInd w:val="0"/>
              <w:jc w:val="right"/>
              <w:rPr>
                <w:rFonts w:ascii="Museo Sans 300" w:hAnsi="Museo Sans 300"/>
                <w:b/>
                <w:bCs/>
                <w:sz w:val="14"/>
                <w:szCs w:val="14"/>
              </w:rPr>
            </w:pPr>
            <w:r w:rsidRPr="00E72A45">
              <w:rPr>
                <w:rFonts w:ascii="Museo Sans 300" w:hAnsi="Museo Sans 300"/>
                <w:b/>
                <w:bCs/>
                <w:sz w:val="14"/>
                <w:szCs w:val="14"/>
              </w:rPr>
              <w:t xml:space="preserve">0 </w:t>
            </w:r>
          </w:p>
        </w:tc>
      </w:tr>
    </w:tbl>
    <w:p w:rsidR="005B0ED3" w:rsidRDefault="005B0ED3" w:rsidP="00BD3F53">
      <w:pPr>
        <w:jc w:val="both"/>
        <w:rPr>
          <w:rFonts w:ascii="Museo Sans 100" w:eastAsia="Times New Roman" w:hAnsi="Museo Sans 100"/>
          <w:b/>
          <w:sz w:val="24"/>
          <w:szCs w:val="24"/>
          <w:u w:val="single"/>
          <w:lang w:val="es-ES"/>
        </w:rPr>
      </w:pPr>
    </w:p>
    <w:p w:rsidR="00BD3F53" w:rsidRPr="009D7600" w:rsidRDefault="00B5087E" w:rsidP="00BD3F53">
      <w:pPr>
        <w:jc w:val="both"/>
        <w:rPr>
          <w:rFonts w:ascii="Museo Sans 100" w:eastAsia="Times New Roman" w:hAnsi="Museo Sans 100"/>
          <w:b/>
          <w:sz w:val="24"/>
          <w:szCs w:val="24"/>
          <w:u w:val="single"/>
        </w:rPr>
      </w:pPr>
      <w:r>
        <w:rPr>
          <w:rFonts w:ascii="Museo Sans 100" w:eastAsia="Times New Roman" w:hAnsi="Museo Sans 100"/>
          <w:b/>
          <w:sz w:val="24"/>
          <w:szCs w:val="24"/>
          <w:u w:val="single"/>
          <w:lang w:val="es-ES"/>
        </w:rPr>
        <w:t>SEGUNDO:</w:t>
      </w:r>
      <w:r w:rsidRPr="00B5087E">
        <w:rPr>
          <w:rFonts w:ascii="Museo Sans 100" w:eastAsia="Times New Roman" w:hAnsi="Museo Sans 100"/>
          <w:b/>
          <w:sz w:val="24"/>
          <w:szCs w:val="24"/>
          <w:lang w:val="es-ES"/>
        </w:rPr>
        <w:t xml:space="preserve"> </w:t>
      </w:r>
      <w:r w:rsidR="00BD3F53" w:rsidRPr="00B716D7">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w:t>
      </w:r>
      <w:r w:rsidR="00BD3F53" w:rsidRPr="00E3694B">
        <w:rPr>
          <w:rFonts w:ascii="Museo Sans 100" w:hAnsi="Museo Sans 100"/>
          <w:sz w:val="24"/>
          <w:szCs w:val="24"/>
        </w:rPr>
        <w:t xml:space="preserve"> del año 1999.</w:t>
      </w:r>
      <w:r w:rsidR="00BD3F53" w:rsidRPr="00E04427">
        <w:rPr>
          <w:rFonts w:ascii="Museo Sans 100" w:hAnsi="Museo Sans 100"/>
          <w:b/>
          <w:sz w:val="24"/>
          <w:szCs w:val="24"/>
        </w:rPr>
        <w:t xml:space="preserve"> </w:t>
      </w:r>
      <w:r w:rsidRPr="00B716D7">
        <w:rPr>
          <w:rFonts w:ascii="Museo Sans 100" w:eastAsia="Times New Roman" w:hAnsi="Museo Sans 100"/>
          <w:b/>
          <w:sz w:val="24"/>
          <w:szCs w:val="24"/>
          <w:u w:val="single"/>
        </w:rPr>
        <w:t>TERCERO</w:t>
      </w:r>
      <w:r w:rsidRPr="00B716D7">
        <w:rPr>
          <w:rFonts w:ascii="Museo Sans 100" w:eastAsia="Times New Roman" w:hAnsi="Museo Sans 100"/>
          <w:sz w:val="24"/>
          <w:szCs w:val="24"/>
        </w:rPr>
        <w:t>:</w:t>
      </w:r>
      <w:r w:rsidR="00BD3F53" w:rsidRPr="00E04427">
        <w:rPr>
          <w:rFonts w:ascii="Museo Sans 100" w:hAnsi="Museo Sans 100"/>
          <w:b/>
          <w:sz w:val="24"/>
          <w:szCs w:val="24"/>
        </w:rPr>
        <w:t xml:space="preserve"> </w:t>
      </w:r>
      <w:r w:rsidR="00BD3F53"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BD3F53" w:rsidRPr="00E04427">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00BD3F53" w:rsidRPr="00E3694B">
        <w:rPr>
          <w:rFonts w:ascii="Museo Sans 100" w:eastAsia="Times New Roman" w:hAnsi="Museo Sans 100"/>
          <w:sz w:val="24"/>
          <w:szCs w:val="24"/>
        </w:rPr>
        <w:t>Autorizar a la Gerencia Legal para que a través del Departame</w:t>
      </w:r>
      <w:r w:rsidR="00BD3F53">
        <w:rPr>
          <w:rFonts w:ascii="Museo Sans 100" w:eastAsia="Times New Roman" w:hAnsi="Museo Sans 100"/>
          <w:sz w:val="24"/>
          <w:szCs w:val="24"/>
        </w:rPr>
        <w:t>nto de Escrituración elabore la respectiva escritura</w:t>
      </w:r>
      <w:r w:rsidR="00BD3F53" w:rsidRPr="00E3694B">
        <w:rPr>
          <w:rFonts w:ascii="Museo Sans 100" w:eastAsia="Times New Roman" w:hAnsi="Museo Sans 100"/>
          <w:sz w:val="24"/>
          <w:szCs w:val="24"/>
        </w:rPr>
        <w:t xml:space="preserve"> y al Departamento de Registro para que realice lo</w:t>
      </w:r>
      <w:r w:rsidR="00BD3F53">
        <w:rPr>
          <w:rFonts w:ascii="Museo Sans 100" w:eastAsia="Times New Roman" w:hAnsi="Museo Sans 100"/>
          <w:sz w:val="24"/>
          <w:szCs w:val="24"/>
        </w:rPr>
        <w:t>s trámites de inscripción de la misma</w:t>
      </w:r>
      <w:r w:rsidR="00BD3F53" w:rsidRPr="00E3694B">
        <w:rPr>
          <w:rFonts w:ascii="Museo Sans 100" w:eastAsia="Times New Roman" w:hAnsi="Museo Sans 100"/>
          <w:sz w:val="24"/>
          <w:szCs w:val="24"/>
        </w:rPr>
        <w:t>.</w:t>
      </w:r>
      <w:r w:rsidR="00BD3F53" w:rsidRPr="00E04427">
        <w:rPr>
          <w:rFonts w:ascii="Museo Sans 100" w:eastAsia="Times New Roman" w:hAnsi="Museo Sans 100"/>
          <w:b/>
          <w:sz w:val="24"/>
          <w:szCs w:val="24"/>
          <w:u w:val="single"/>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00BD3F53" w:rsidRPr="00E3694B">
        <w:rPr>
          <w:rFonts w:ascii="Museo Sans 100" w:eastAsia="Times New Roman" w:hAnsi="Museo Sans 100"/>
          <w:sz w:val="24"/>
          <w:szCs w:val="24"/>
        </w:rPr>
        <w:t>Facultar al señor Presidente para que por sí, o por medio de Apoderado Especial, c</w:t>
      </w:r>
      <w:r w:rsidR="00BD3F53">
        <w:rPr>
          <w:rFonts w:ascii="Museo Sans 100" w:eastAsia="Times New Roman" w:hAnsi="Museo Sans 100"/>
          <w:sz w:val="24"/>
          <w:szCs w:val="24"/>
        </w:rPr>
        <w:t>omparezca al otorgamiento de la</w:t>
      </w:r>
      <w:r w:rsidR="00BD3F53" w:rsidRPr="00E3694B">
        <w:rPr>
          <w:rFonts w:ascii="Museo Sans 100" w:eastAsia="Times New Roman" w:hAnsi="Museo Sans 100"/>
          <w:sz w:val="24"/>
          <w:szCs w:val="24"/>
        </w:rPr>
        <w:t xml:space="preserve"> correspondiente</w:t>
      </w:r>
      <w:r w:rsidR="00BD3F53">
        <w:rPr>
          <w:rFonts w:ascii="Museo Sans 100" w:eastAsia="Times New Roman" w:hAnsi="Museo Sans 100"/>
          <w:sz w:val="24"/>
          <w:szCs w:val="24"/>
        </w:rPr>
        <w:t xml:space="preserve"> escritura</w:t>
      </w:r>
      <w:r w:rsidR="00BD3F53" w:rsidRPr="00E3694B">
        <w:rPr>
          <w:rFonts w:ascii="Museo Sans 100" w:eastAsia="Times New Roman" w:hAnsi="Museo Sans 100"/>
          <w:sz w:val="24"/>
          <w:szCs w:val="24"/>
        </w:rPr>
        <w:t>. Este Acuerdo, queda aprobado y ratificado.  NOTIFIQUESE.””””</w:t>
      </w:r>
    </w:p>
    <w:p w:rsidR="00086595" w:rsidRDefault="00086595" w:rsidP="00A11C76">
      <w:pPr>
        <w:rPr>
          <w:rFonts w:ascii="Museo Sans 100" w:hAnsi="Museo Sans 100"/>
          <w:sz w:val="24"/>
          <w:szCs w:val="24"/>
        </w:rPr>
      </w:pPr>
    </w:p>
    <w:p w:rsidR="00086595" w:rsidRPr="00015223" w:rsidRDefault="00086595" w:rsidP="00015223">
      <w:pPr>
        <w:jc w:val="both"/>
        <w:rPr>
          <w:rFonts w:ascii="Museo Sans 100" w:hAnsi="Museo Sans 100"/>
          <w:sz w:val="24"/>
          <w:szCs w:val="24"/>
        </w:rPr>
      </w:pPr>
      <w:r w:rsidRPr="00015223">
        <w:rPr>
          <w:rFonts w:ascii="Museo Sans 100" w:hAnsi="Museo Sans 100"/>
          <w:sz w:val="24"/>
          <w:szCs w:val="24"/>
        </w:rPr>
        <w:t>““””XXII) A solicitud de los señores:</w:t>
      </w:r>
      <w:r w:rsidR="0015390F" w:rsidRPr="00015223">
        <w:rPr>
          <w:rFonts w:ascii="Museo Sans 100" w:eastAsia="Times New Roman" w:hAnsi="Museo Sans 100"/>
          <w:b/>
          <w:bCs/>
          <w:sz w:val="24"/>
          <w:szCs w:val="24"/>
          <w:lang w:eastAsia="es-ES"/>
        </w:rPr>
        <w:t xml:space="preserve"> 1) CARLOS WILFREDO FLORES, </w:t>
      </w:r>
      <w:r w:rsidR="0015390F" w:rsidRPr="00015223">
        <w:rPr>
          <w:rFonts w:ascii="Museo Sans 100" w:eastAsia="Times New Roman" w:hAnsi="Museo Sans 100"/>
          <w:bCs/>
          <w:sz w:val="24"/>
          <w:szCs w:val="24"/>
          <w:lang w:eastAsia="es-ES"/>
        </w:rPr>
        <w:t xml:space="preserve">de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años de edad,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del domicilio de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departamento de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con Documento Único de Identidad número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y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w:t>
      </w:r>
      <w:r w:rsidR="0015390F" w:rsidRPr="00015223">
        <w:rPr>
          <w:rFonts w:ascii="Museo Sans 100" w:eastAsia="Times New Roman" w:hAnsi="Museo Sans 100"/>
          <w:b/>
          <w:bCs/>
          <w:sz w:val="24"/>
          <w:szCs w:val="24"/>
          <w:lang w:eastAsia="es-ES"/>
        </w:rPr>
        <w:t xml:space="preserve">FATIMA LISETH MARTINEZ FLORES, </w:t>
      </w:r>
      <w:r w:rsidR="0015390F" w:rsidRPr="00015223">
        <w:rPr>
          <w:rFonts w:ascii="Museo Sans 100" w:eastAsia="Times New Roman" w:hAnsi="Museo Sans 100"/>
          <w:bCs/>
          <w:sz w:val="24"/>
          <w:szCs w:val="24"/>
          <w:lang w:eastAsia="es-ES"/>
        </w:rPr>
        <w:t xml:space="preserve">de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años de edad,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del domicilio de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departamento de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con Documento Único de Identidad número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w:t>
      </w:r>
      <w:r w:rsidR="0015390F" w:rsidRPr="00015223">
        <w:rPr>
          <w:rFonts w:ascii="Museo Sans 100" w:eastAsia="Times New Roman" w:hAnsi="Museo Sans 100"/>
          <w:b/>
          <w:bCs/>
          <w:sz w:val="24"/>
          <w:szCs w:val="24"/>
          <w:lang w:eastAsia="es-ES"/>
        </w:rPr>
        <w:t>2) SANTIAGO ERNESTO MARTINEZ VILLALTA,</w:t>
      </w:r>
      <w:r w:rsidR="0015390F" w:rsidRPr="00015223">
        <w:rPr>
          <w:rFonts w:ascii="Museo Sans 100" w:eastAsia="Times New Roman" w:hAnsi="Museo Sans 100"/>
          <w:bCs/>
          <w:sz w:val="24"/>
          <w:szCs w:val="24"/>
          <w:lang w:eastAsia="es-ES"/>
        </w:rPr>
        <w:t xml:space="preserve"> de veintidós años de edad,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del domicilio de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departamento de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con Documento Único de Identidad número </w:t>
      </w:r>
      <w:r w:rsidR="00A11C76">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y </w:t>
      </w:r>
      <w:r w:rsidR="00FB3B01">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w:t>
      </w:r>
      <w:r w:rsidR="0015390F" w:rsidRPr="00015223">
        <w:rPr>
          <w:rFonts w:ascii="Museo Sans 100" w:eastAsia="Times New Roman" w:hAnsi="Museo Sans 100"/>
          <w:b/>
          <w:bCs/>
          <w:sz w:val="24"/>
          <w:szCs w:val="24"/>
          <w:lang w:eastAsia="es-ES"/>
        </w:rPr>
        <w:t>MARIA ESMERALDA MARTINEZ MORALES,</w:t>
      </w:r>
      <w:r w:rsidR="0015390F" w:rsidRPr="00015223">
        <w:rPr>
          <w:rFonts w:ascii="Museo Sans 100" w:eastAsia="Times New Roman" w:hAnsi="Museo Sans 100"/>
          <w:bCs/>
          <w:sz w:val="24"/>
          <w:szCs w:val="24"/>
          <w:lang w:eastAsia="es-ES"/>
        </w:rPr>
        <w:t xml:space="preserve"> de </w:t>
      </w:r>
      <w:r w:rsidR="00FB3B01">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años de edad, </w:t>
      </w:r>
      <w:r w:rsidR="00FB3B01">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del domicilio de </w:t>
      </w:r>
      <w:r w:rsidR="00FB3B01">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xml:space="preserve">, departamento de </w:t>
      </w:r>
      <w:r w:rsidR="00FB3B01">
        <w:rPr>
          <w:rFonts w:ascii="Museo Sans 100" w:eastAsia="Times New Roman" w:hAnsi="Museo Sans 100"/>
          <w:bCs/>
          <w:sz w:val="24"/>
          <w:szCs w:val="24"/>
          <w:lang w:eastAsia="es-ES"/>
        </w:rPr>
        <w:t>---</w:t>
      </w:r>
      <w:r w:rsidR="0015390F" w:rsidRPr="00015223">
        <w:rPr>
          <w:rFonts w:ascii="Museo Sans 100" w:eastAsia="Times New Roman" w:hAnsi="Museo Sans 100"/>
          <w:bCs/>
          <w:sz w:val="24"/>
          <w:szCs w:val="24"/>
          <w:lang w:eastAsia="es-ES"/>
        </w:rPr>
        <w:t>, con Documento Único de Identidad número</w:t>
      </w:r>
      <w:r w:rsidR="0015390F" w:rsidRPr="00015223">
        <w:rPr>
          <w:rFonts w:ascii="Museo Sans 100" w:eastAsia="Times New Roman" w:hAnsi="Museo Sans 100"/>
          <w:b/>
          <w:bCs/>
          <w:sz w:val="24"/>
          <w:szCs w:val="24"/>
          <w:lang w:eastAsia="es-ES"/>
        </w:rPr>
        <w:t xml:space="preserve"> </w:t>
      </w:r>
      <w:r w:rsidR="00FB3B01">
        <w:rPr>
          <w:rFonts w:ascii="Museo Sans 100" w:eastAsia="Times New Roman" w:hAnsi="Museo Sans 100"/>
          <w:bCs/>
          <w:sz w:val="24"/>
          <w:szCs w:val="24"/>
          <w:lang w:eastAsia="es-ES"/>
        </w:rPr>
        <w:t>---</w:t>
      </w:r>
      <w:r w:rsidRPr="00015223">
        <w:rPr>
          <w:rFonts w:ascii="Museo Sans 100" w:hAnsi="Museo Sans 100"/>
          <w:sz w:val="24"/>
          <w:szCs w:val="24"/>
        </w:rPr>
        <w:t>;</w:t>
      </w:r>
      <w:r w:rsidRPr="00015223">
        <w:rPr>
          <w:rFonts w:ascii="Museo Sans 100" w:eastAsia="Times New Roman" w:hAnsi="Museo Sans 100"/>
          <w:sz w:val="24"/>
          <w:szCs w:val="24"/>
          <w:lang w:val="es-ES_tradnl"/>
        </w:rPr>
        <w:t xml:space="preserve"> el</w:t>
      </w:r>
      <w:r w:rsidRPr="00015223">
        <w:rPr>
          <w:rFonts w:ascii="Museo Sans 100" w:hAnsi="Museo Sans 100"/>
          <w:sz w:val="24"/>
          <w:szCs w:val="24"/>
        </w:rPr>
        <w:t xml:space="preserve"> señor Presidente somete a consideración de Junta Directiva, dictamen jurídico 240, relacionado con la adjudicación en venta de 02 </w:t>
      </w:r>
      <w:r w:rsidRPr="00015223">
        <w:rPr>
          <w:rFonts w:ascii="Museo Sans 100" w:hAnsi="Museo Sans 100"/>
          <w:sz w:val="24"/>
          <w:szCs w:val="24"/>
        </w:rPr>
        <w:lastRenderedPageBreak/>
        <w:t xml:space="preserve">lotes agrícolas, </w:t>
      </w:r>
      <w:r w:rsidRPr="00015223">
        <w:rPr>
          <w:rFonts w:ascii="Museo Sans 100" w:eastAsia="Times New Roman" w:hAnsi="Museo Sans 100"/>
          <w:sz w:val="24"/>
          <w:szCs w:val="24"/>
        </w:rPr>
        <w:t xml:space="preserve">ubicados en </w:t>
      </w:r>
      <w:r w:rsidRPr="00015223">
        <w:rPr>
          <w:rFonts w:ascii="Museo Sans 100" w:eastAsia="Times New Roman" w:hAnsi="Museo Sans 100"/>
          <w:sz w:val="24"/>
          <w:szCs w:val="24"/>
          <w:lang w:eastAsia="es-ES"/>
        </w:rPr>
        <w:t>el</w:t>
      </w:r>
      <w:r w:rsidR="0015390F" w:rsidRPr="00015223">
        <w:rPr>
          <w:rFonts w:ascii="Museo Sans 100" w:eastAsia="Times New Roman" w:hAnsi="Museo Sans 100"/>
          <w:sz w:val="24"/>
          <w:szCs w:val="24"/>
          <w:lang w:eastAsia="es-ES"/>
        </w:rPr>
        <w:t xml:space="preserve"> </w:t>
      </w:r>
      <w:r w:rsidR="0015390F" w:rsidRPr="00015223">
        <w:rPr>
          <w:rFonts w:ascii="Museo Sans 100" w:hAnsi="Museo Sans 100"/>
          <w:sz w:val="24"/>
          <w:szCs w:val="24"/>
        </w:rPr>
        <w:t xml:space="preserve">Proyecto denominado Lotificación Agrícola desarrollado en el inmueble identificado como </w:t>
      </w:r>
      <w:r w:rsidR="0015390F" w:rsidRPr="00015223">
        <w:rPr>
          <w:rFonts w:ascii="Museo Sans 100" w:hAnsi="Museo Sans 100"/>
          <w:b/>
          <w:sz w:val="24"/>
          <w:szCs w:val="24"/>
        </w:rPr>
        <w:t xml:space="preserve">HDA. SANTA TERESA PORCION 2, </w:t>
      </w:r>
      <w:r w:rsidR="0015390F" w:rsidRPr="00015223">
        <w:rPr>
          <w:rFonts w:ascii="Museo Sans 100" w:hAnsi="Museo Sans 100"/>
          <w:sz w:val="24"/>
          <w:szCs w:val="24"/>
        </w:rPr>
        <w:t xml:space="preserve">situada en cantón San Ramón </w:t>
      </w:r>
      <w:proofErr w:type="spellStart"/>
      <w:r w:rsidR="0015390F" w:rsidRPr="00015223">
        <w:rPr>
          <w:rFonts w:ascii="Museo Sans 100" w:hAnsi="Museo Sans 100"/>
          <w:sz w:val="24"/>
          <w:szCs w:val="24"/>
        </w:rPr>
        <w:t>Grifal</w:t>
      </w:r>
      <w:proofErr w:type="spellEnd"/>
      <w:r w:rsidR="0015390F" w:rsidRPr="00015223">
        <w:rPr>
          <w:rFonts w:ascii="Museo Sans 100" w:hAnsi="Museo Sans 100"/>
          <w:sz w:val="24"/>
          <w:szCs w:val="24"/>
        </w:rPr>
        <w:t xml:space="preserve">, jurisdicción de </w:t>
      </w:r>
      <w:proofErr w:type="spellStart"/>
      <w:r w:rsidR="0015390F" w:rsidRPr="00015223">
        <w:rPr>
          <w:rFonts w:ascii="Museo Sans 100" w:hAnsi="Museo Sans 100"/>
          <w:sz w:val="24"/>
          <w:szCs w:val="24"/>
        </w:rPr>
        <w:t>Tecoluca</w:t>
      </w:r>
      <w:proofErr w:type="spellEnd"/>
      <w:r w:rsidR="0015390F" w:rsidRPr="00015223">
        <w:rPr>
          <w:rFonts w:ascii="Museo Sans 100" w:hAnsi="Museo Sans 100"/>
          <w:sz w:val="24"/>
          <w:szCs w:val="24"/>
        </w:rPr>
        <w:t>, departamento de San Vicente</w:t>
      </w:r>
      <w:r w:rsidR="0015390F" w:rsidRPr="00015223">
        <w:rPr>
          <w:rFonts w:ascii="Museo Sans 100" w:eastAsia="Times New Roman" w:hAnsi="Museo Sans 100"/>
          <w:b/>
          <w:sz w:val="24"/>
          <w:szCs w:val="24"/>
          <w:lang w:eastAsia="es-ES"/>
        </w:rPr>
        <w:t xml:space="preserve">, </w:t>
      </w:r>
      <w:r w:rsidR="00666092" w:rsidRPr="00015223">
        <w:rPr>
          <w:rFonts w:ascii="Museo Sans 100" w:eastAsia="Times New Roman" w:hAnsi="Museo Sans 100"/>
          <w:b/>
          <w:sz w:val="24"/>
          <w:szCs w:val="24"/>
          <w:lang w:val="es-ES"/>
        </w:rPr>
        <w:t>código de p</w:t>
      </w:r>
      <w:r w:rsidR="0015390F" w:rsidRPr="00015223">
        <w:rPr>
          <w:rFonts w:ascii="Museo Sans 100" w:eastAsia="Times New Roman" w:hAnsi="Museo Sans 100"/>
          <w:b/>
          <w:sz w:val="24"/>
          <w:szCs w:val="24"/>
          <w:lang w:val="es-ES"/>
        </w:rPr>
        <w:t xml:space="preserve">royecto 101153, </w:t>
      </w:r>
      <w:r w:rsidR="00666092" w:rsidRPr="00015223">
        <w:rPr>
          <w:rFonts w:ascii="Museo Sans 100" w:eastAsia="Times New Roman" w:hAnsi="Museo Sans 100"/>
          <w:b/>
          <w:sz w:val="24"/>
          <w:szCs w:val="24"/>
          <w:lang w:val="es-ES"/>
        </w:rPr>
        <w:t>SSE 1354, e</w:t>
      </w:r>
      <w:r w:rsidR="0015390F" w:rsidRPr="00015223">
        <w:rPr>
          <w:rFonts w:ascii="Museo Sans 100" w:eastAsia="Times New Roman" w:hAnsi="Museo Sans 100"/>
          <w:b/>
          <w:sz w:val="24"/>
          <w:szCs w:val="24"/>
          <w:lang w:val="es-ES"/>
        </w:rPr>
        <w:t>ntrega 12</w:t>
      </w:r>
      <w:r w:rsidRPr="00015223">
        <w:rPr>
          <w:rFonts w:ascii="Museo Sans 100" w:hAnsi="Museo Sans 100"/>
          <w:b/>
          <w:sz w:val="24"/>
          <w:szCs w:val="24"/>
        </w:rPr>
        <w:t xml:space="preserve">, </w:t>
      </w:r>
      <w:r w:rsidRPr="00015223">
        <w:rPr>
          <w:rFonts w:ascii="Museo Sans 100" w:hAnsi="Museo Sans 100"/>
          <w:sz w:val="24"/>
          <w:szCs w:val="24"/>
        </w:rPr>
        <w:t>en el cual la Gerencia Legal hace las siguientes consideraciones:</w:t>
      </w:r>
    </w:p>
    <w:p w:rsidR="00086595" w:rsidRPr="00015223" w:rsidRDefault="00086595" w:rsidP="00015223">
      <w:pPr>
        <w:jc w:val="both"/>
        <w:rPr>
          <w:rFonts w:ascii="Museo Sans 100" w:hAnsi="Museo Sans 100"/>
          <w:sz w:val="24"/>
          <w:szCs w:val="24"/>
        </w:rPr>
      </w:pPr>
    </w:p>
    <w:p w:rsidR="0015390F" w:rsidRPr="00015223" w:rsidRDefault="0015390F" w:rsidP="00923BA4">
      <w:pPr>
        <w:pStyle w:val="Prrafodelista"/>
        <w:numPr>
          <w:ilvl w:val="0"/>
          <w:numId w:val="67"/>
        </w:numPr>
        <w:ind w:left="1134" w:hanging="708"/>
        <w:contextualSpacing/>
        <w:jc w:val="both"/>
        <w:rPr>
          <w:rFonts w:ascii="Museo Sans 100" w:hAnsi="Museo Sans 100"/>
          <w:sz w:val="24"/>
          <w:szCs w:val="24"/>
        </w:rPr>
      </w:pPr>
      <w:r w:rsidRPr="00015223">
        <w:rPr>
          <w:rFonts w:ascii="Museo Sans 100" w:hAnsi="Museo Sans 100"/>
          <w:sz w:val="24"/>
          <w:szCs w:val="24"/>
        </w:rPr>
        <w:t xml:space="preserve">Conforme el Punto XXXI del Acta de Sesión Ordinaria 15-2001 de fecha 19 de abril de 2001, el ISTA adquirió por Dación en Pago por parte de la Asociación Cooperativa de la Reforma Agraria Nueva Santa Teresa de R.L. un área total de 112 </w:t>
      </w:r>
      <w:proofErr w:type="spellStart"/>
      <w:r w:rsidRPr="00015223">
        <w:rPr>
          <w:rFonts w:ascii="Museo Sans 100" w:hAnsi="Museo Sans 100"/>
          <w:sz w:val="24"/>
          <w:szCs w:val="24"/>
        </w:rPr>
        <w:t>Mz</w:t>
      </w:r>
      <w:proofErr w:type="spellEnd"/>
      <w:r w:rsidRPr="00015223">
        <w:rPr>
          <w:rFonts w:ascii="Museo Sans 100" w:hAnsi="Museo Sans 100"/>
          <w:sz w:val="24"/>
          <w:szCs w:val="24"/>
        </w:rPr>
        <w:t xml:space="preserve">, equivalentes a 78 </w:t>
      </w:r>
      <w:proofErr w:type="spellStart"/>
      <w:r w:rsidRPr="00015223">
        <w:rPr>
          <w:rFonts w:ascii="Museo Sans 100" w:hAnsi="Museo Sans 100"/>
          <w:sz w:val="24"/>
          <w:szCs w:val="24"/>
        </w:rPr>
        <w:t>Hás</w:t>
      </w:r>
      <w:proofErr w:type="spellEnd"/>
      <w:r w:rsidRPr="00015223">
        <w:rPr>
          <w:rFonts w:ascii="Museo Sans 100" w:hAnsi="Museo Sans 100"/>
          <w:sz w:val="24"/>
          <w:szCs w:val="24"/>
        </w:rPr>
        <w:t xml:space="preserve">. 27 </w:t>
      </w:r>
      <w:proofErr w:type="spellStart"/>
      <w:r w:rsidRPr="00015223">
        <w:rPr>
          <w:rFonts w:ascii="Museo Sans 100" w:hAnsi="Museo Sans 100"/>
          <w:sz w:val="24"/>
          <w:szCs w:val="24"/>
        </w:rPr>
        <w:t>Ás</w:t>
      </w:r>
      <w:proofErr w:type="spellEnd"/>
      <w:r w:rsidRPr="00015223">
        <w:rPr>
          <w:rFonts w:ascii="Museo Sans 100" w:hAnsi="Museo Sans 100"/>
          <w:sz w:val="24"/>
          <w:szCs w:val="24"/>
        </w:rPr>
        <w:t xml:space="preserve">. 78.86 </w:t>
      </w:r>
      <w:proofErr w:type="spellStart"/>
      <w:r w:rsidRPr="00015223">
        <w:rPr>
          <w:rFonts w:ascii="Museo Sans 100" w:hAnsi="Museo Sans 100"/>
          <w:sz w:val="24"/>
          <w:szCs w:val="24"/>
        </w:rPr>
        <w:t>Cás</w:t>
      </w:r>
      <w:proofErr w:type="spellEnd"/>
      <w:r w:rsidRPr="00015223">
        <w:rPr>
          <w:rFonts w:ascii="Museo Sans 100" w:hAnsi="Museo Sans 100"/>
          <w:sz w:val="24"/>
          <w:szCs w:val="24"/>
        </w:rPr>
        <w:t xml:space="preserve">., por un precio de $173,293.81, no obstante se inscribió un área total de 114.52 </w:t>
      </w:r>
      <w:proofErr w:type="spellStart"/>
      <w:r w:rsidRPr="00015223">
        <w:rPr>
          <w:rFonts w:ascii="Museo Sans 100" w:hAnsi="Museo Sans 100"/>
          <w:sz w:val="24"/>
          <w:szCs w:val="24"/>
        </w:rPr>
        <w:t>Mz</w:t>
      </w:r>
      <w:proofErr w:type="spellEnd"/>
      <w:r w:rsidRPr="00015223">
        <w:rPr>
          <w:rFonts w:ascii="Museo Sans 100" w:hAnsi="Museo Sans 100"/>
          <w:sz w:val="24"/>
          <w:szCs w:val="24"/>
        </w:rPr>
        <w:t xml:space="preserve">, equivalentes a 80 </w:t>
      </w:r>
      <w:proofErr w:type="spellStart"/>
      <w:r w:rsidRPr="00015223">
        <w:rPr>
          <w:rFonts w:ascii="Museo Sans 100" w:hAnsi="Museo Sans 100"/>
          <w:sz w:val="24"/>
          <w:szCs w:val="24"/>
        </w:rPr>
        <w:t>Hás</w:t>
      </w:r>
      <w:proofErr w:type="spellEnd"/>
      <w:r w:rsidRPr="00015223">
        <w:rPr>
          <w:rFonts w:ascii="Museo Sans 100" w:hAnsi="Museo Sans 100"/>
          <w:sz w:val="24"/>
          <w:szCs w:val="24"/>
        </w:rPr>
        <w:t xml:space="preserve">. 04 </w:t>
      </w:r>
      <w:proofErr w:type="spellStart"/>
      <w:r w:rsidRPr="00015223">
        <w:rPr>
          <w:rFonts w:ascii="Museo Sans 100" w:hAnsi="Museo Sans 100"/>
          <w:sz w:val="24"/>
          <w:szCs w:val="24"/>
        </w:rPr>
        <w:t>Ás</w:t>
      </w:r>
      <w:proofErr w:type="spellEnd"/>
      <w:r w:rsidRPr="00015223">
        <w:rPr>
          <w:rFonts w:ascii="Museo Sans 100" w:hAnsi="Museo Sans 100"/>
          <w:sz w:val="24"/>
          <w:szCs w:val="24"/>
        </w:rPr>
        <w:t xml:space="preserve">. 29.74 </w:t>
      </w:r>
      <w:proofErr w:type="spellStart"/>
      <w:r w:rsidRPr="00015223">
        <w:rPr>
          <w:rFonts w:ascii="Museo Sans 100" w:hAnsi="Museo Sans 100"/>
          <w:sz w:val="24"/>
          <w:szCs w:val="24"/>
        </w:rPr>
        <w:t>Cás</w:t>
      </w:r>
      <w:proofErr w:type="spellEnd"/>
      <w:r w:rsidRPr="00015223">
        <w:rPr>
          <w:rFonts w:ascii="Museo Sans 100" w:hAnsi="Museo Sans 100"/>
          <w:sz w:val="24"/>
          <w:szCs w:val="24"/>
        </w:rPr>
        <w:t>., manteniéndose el precio de adquisición, a razón de $2,213.83 por hectárea, y de $0.221383 por metro cuadrado.</w:t>
      </w:r>
    </w:p>
    <w:p w:rsidR="0015390F" w:rsidRPr="00015223" w:rsidRDefault="0015390F" w:rsidP="00015223">
      <w:pPr>
        <w:pStyle w:val="Prrafodelista"/>
        <w:jc w:val="both"/>
        <w:rPr>
          <w:rFonts w:ascii="Museo Sans 100" w:hAnsi="Museo Sans 100"/>
          <w:sz w:val="24"/>
          <w:szCs w:val="24"/>
        </w:rPr>
      </w:pPr>
    </w:p>
    <w:p w:rsidR="0015390F" w:rsidRPr="00EA03A7" w:rsidRDefault="0015390F" w:rsidP="00EA03A7">
      <w:pPr>
        <w:pStyle w:val="Prrafodelista"/>
        <w:numPr>
          <w:ilvl w:val="0"/>
          <w:numId w:val="67"/>
        </w:numPr>
        <w:ind w:left="1134" w:hanging="708"/>
        <w:contextualSpacing/>
        <w:jc w:val="both"/>
        <w:rPr>
          <w:rFonts w:ascii="Museo Sans 100" w:hAnsi="Museo Sans 100"/>
          <w:sz w:val="24"/>
          <w:szCs w:val="24"/>
        </w:rPr>
      </w:pPr>
      <w:r w:rsidRPr="00015223">
        <w:rPr>
          <w:rFonts w:ascii="Museo Sans 100" w:hAnsi="Museo Sans 100"/>
          <w:sz w:val="24"/>
          <w:szCs w:val="24"/>
        </w:rPr>
        <w:t xml:space="preserve">Mediante el Punto IV </w:t>
      </w:r>
      <w:r w:rsidRPr="00015223">
        <w:rPr>
          <w:rFonts w:ascii="Museo Sans 100" w:hAnsi="Museo Sans 100"/>
          <w:bCs/>
          <w:sz w:val="24"/>
          <w:szCs w:val="24"/>
        </w:rPr>
        <w:t>del Acta de Sesión Ordinaria</w:t>
      </w:r>
      <w:r w:rsidRPr="00015223">
        <w:rPr>
          <w:rFonts w:ascii="Museo Sans 100" w:hAnsi="Museo Sans 100"/>
          <w:b/>
          <w:bCs/>
          <w:sz w:val="24"/>
          <w:szCs w:val="24"/>
        </w:rPr>
        <w:t xml:space="preserve"> </w:t>
      </w:r>
      <w:r w:rsidRPr="00015223">
        <w:rPr>
          <w:rFonts w:ascii="Museo Sans 100" w:hAnsi="Museo Sans 100"/>
          <w:bCs/>
          <w:sz w:val="24"/>
          <w:szCs w:val="24"/>
        </w:rPr>
        <w:t>33-2016</w:t>
      </w:r>
      <w:r w:rsidRPr="00015223">
        <w:rPr>
          <w:rFonts w:ascii="Museo Sans 100" w:hAnsi="Museo Sans 100"/>
          <w:b/>
          <w:bCs/>
          <w:sz w:val="24"/>
          <w:szCs w:val="24"/>
        </w:rPr>
        <w:t xml:space="preserve"> </w:t>
      </w:r>
      <w:r w:rsidRPr="00015223">
        <w:rPr>
          <w:rFonts w:ascii="Museo Sans 100" w:hAnsi="Museo Sans 100"/>
          <w:bCs/>
          <w:sz w:val="24"/>
          <w:szCs w:val="24"/>
        </w:rPr>
        <w:t>de fecha 26 de octubre de 2016, se aprobó el Proyecto denominado Lotificación Agrícola desarrollado en el inmueble en mención</w:t>
      </w:r>
      <w:r w:rsidRPr="00015223">
        <w:rPr>
          <w:rFonts w:ascii="Museo Sans 100" w:hAnsi="Museo Sans 100"/>
          <w:sz w:val="24"/>
          <w:szCs w:val="24"/>
        </w:rPr>
        <w:t>,</w:t>
      </w:r>
      <w:r w:rsidRPr="00015223">
        <w:rPr>
          <w:rFonts w:ascii="Museo Sans 100" w:hAnsi="Museo Sans 100"/>
          <w:b/>
          <w:bCs/>
          <w:sz w:val="24"/>
          <w:szCs w:val="24"/>
        </w:rPr>
        <w:t xml:space="preserve"> </w:t>
      </w:r>
      <w:r w:rsidRPr="00015223">
        <w:rPr>
          <w:rFonts w:ascii="Museo Sans 100" w:hAnsi="Museo Sans 100"/>
          <w:bCs/>
          <w:sz w:val="24"/>
          <w:szCs w:val="24"/>
        </w:rPr>
        <w:t xml:space="preserve">con un área de </w:t>
      </w:r>
      <w:r w:rsidRPr="00015223">
        <w:rPr>
          <w:rFonts w:ascii="Museo Sans 100" w:hAnsi="Museo Sans 100"/>
          <w:sz w:val="24"/>
          <w:szCs w:val="24"/>
        </w:rPr>
        <w:t xml:space="preserve">14 </w:t>
      </w:r>
      <w:proofErr w:type="spellStart"/>
      <w:r w:rsidRPr="00015223">
        <w:rPr>
          <w:rFonts w:ascii="Museo Sans 100" w:hAnsi="Museo Sans 100"/>
          <w:sz w:val="24"/>
          <w:szCs w:val="24"/>
        </w:rPr>
        <w:t>Hás</w:t>
      </w:r>
      <w:proofErr w:type="spellEnd"/>
      <w:r w:rsidRPr="00015223">
        <w:rPr>
          <w:rFonts w:ascii="Museo Sans 100" w:hAnsi="Museo Sans 100"/>
          <w:sz w:val="24"/>
          <w:szCs w:val="24"/>
        </w:rPr>
        <w:t xml:space="preserve">. 33 </w:t>
      </w:r>
      <w:proofErr w:type="spellStart"/>
      <w:r w:rsidRPr="00015223">
        <w:rPr>
          <w:rFonts w:ascii="Museo Sans 100" w:hAnsi="Museo Sans 100"/>
          <w:sz w:val="24"/>
          <w:szCs w:val="24"/>
        </w:rPr>
        <w:t>Ás</w:t>
      </w:r>
      <w:proofErr w:type="spellEnd"/>
      <w:r w:rsidRPr="00015223">
        <w:rPr>
          <w:rFonts w:ascii="Museo Sans 100" w:hAnsi="Museo Sans 100"/>
          <w:sz w:val="24"/>
          <w:szCs w:val="24"/>
        </w:rPr>
        <w:t xml:space="preserve">. 47.02 </w:t>
      </w:r>
      <w:proofErr w:type="spellStart"/>
      <w:r w:rsidRPr="00015223">
        <w:rPr>
          <w:rFonts w:ascii="Museo Sans 100" w:hAnsi="Museo Sans 100"/>
          <w:sz w:val="24"/>
          <w:szCs w:val="24"/>
        </w:rPr>
        <w:t>Cás</w:t>
      </w:r>
      <w:proofErr w:type="spellEnd"/>
      <w:r w:rsidRPr="00015223">
        <w:rPr>
          <w:rFonts w:ascii="Museo Sans 100" w:hAnsi="Museo Sans 100"/>
          <w:sz w:val="24"/>
          <w:szCs w:val="24"/>
        </w:rPr>
        <w:t>.,</w:t>
      </w:r>
      <w:r w:rsidRPr="00015223">
        <w:rPr>
          <w:rFonts w:ascii="Museo Sans 100" w:hAnsi="Museo Sans 100"/>
          <w:bCs/>
          <w:sz w:val="24"/>
          <w:szCs w:val="24"/>
        </w:rPr>
        <w:t xml:space="preserve"> que comprende: </w:t>
      </w:r>
      <w:r w:rsidR="00EA03A7">
        <w:rPr>
          <w:rFonts w:ascii="Museo Sans 100" w:hAnsi="Museo Sans 100"/>
          <w:bCs/>
          <w:sz w:val="24"/>
          <w:szCs w:val="24"/>
        </w:rPr>
        <w:t>---</w:t>
      </w:r>
      <w:r w:rsidRPr="00015223">
        <w:rPr>
          <w:rFonts w:ascii="Museo Sans 100" w:hAnsi="Museo Sans 100"/>
          <w:bCs/>
          <w:sz w:val="24"/>
          <w:szCs w:val="24"/>
        </w:rPr>
        <w:t xml:space="preserve"> lotes agrícolas (polígonos 1, 2 y 3), 1 Zona de Protección y calles. </w:t>
      </w:r>
      <w:r w:rsidRPr="00015223">
        <w:rPr>
          <w:rFonts w:ascii="Museo Sans 100" w:hAnsi="Museo Sans 100"/>
          <w:sz w:val="24"/>
          <w:szCs w:val="24"/>
        </w:rPr>
        <w:t xml:space="preserve">Aprobándose el Valor Base de Venta por hectárea de $2,022.10 para los lotes agrícolas con clase de suelo </w:t>
      </w:r>
      <w:proofErr w:type="spellStart"/>
      <w:r w:rsidRPr="00015223">
        <w:rPr>
          <w:rFonts w:ascii="Museo Sans 100" w:hAnsi="Museo Sans 100"/>
          <w:sz w:val="24"/>
          <w:szCs w:val="24"/>
        </w:rPr>
        <w:t>IIIes</w:t>
      </w:r>
      <w:proofErr w:type="spellEnd"/>
      <w:r w:rsidRPr="00015223">
        <w:rPr>
          <w:rFonts w:ascii="Museo Sans 100" w:hAnsi="Museo Sans 100"/>
          <w:sz w:val="24"/>
          <w:szCs w:val="24"/>
        </w:rPr>
        <w:t>, por lo que se recomienda el precio de venta para éstos de $2,332.69, de acuerdo al procedimiento establecido en el Instructivo “Criterio de Avalúos para la Transferencia de Inmuebles Propiedad de ISTA” aprobado en el Punto XV del acta de Sesión Ordinaria 03-2015 de fecha 21 de enero de 2015.</w:t>
      </w:r>
      <w:r w:rsidRPr="00015223">
        <w:rPr>
          <w:rFonts w:ascii="Museo Sans 100" w:hAnsi="Museo Sans 100"/>
          <w:bCs/>
          <w:sz w:val="24"/>
          <w:szCs w:val="24"/>
        </w:rPr>
        <w:t xml:space="preserve"> Dentro </w:t>
      </w:r>
      <w:r w:rsidRPr="00EA03A7">
        <w:rPr>
          <w:rFonts w:ascii="Museo Sans 100" w:hAnsi="Museo Sans 100"/>
          <w:bCs/>
          <w:sz w:val="24"/>
          <w:szCs w:val="24"/>
        </w:rPr>
        <w:t>del proyecto relacionado se encuentran los inmuebles objeto del presente</w:t>
      </w:r>
      <w:r w:rsidR="00666092" w:rsidRPr="00EA03A7">
        <w:rPr>
          <w:rFonts w:ascii="Museo Sans 100" w:hAnsi="Museo Sans 100"/>
          <w:bCs/>
          <w:sz w:val="24"/>
          <w:szCs w:val="24"/>
        </w:rPr>
        <w:t xml:space="preserve"> punto de acta</w:t>
      </w:r>
      <w:r w:rsidRPr="00EA03A7">
        <w:rPr>
          <w:rFonts w:ascii="Museo Sans 100" w:hAnsi="Museo Sans 100"/>
          <w:bCs/>
          <w:sz w:val="24"/>
          <w:szCs w:val="24"/>
        </w:rPr>
        <w:t xml:space="preserve">. </w:t>
      </w:r>
    </w:p>
    <w:p w:rsidR="0015390F" w:rsidRPr="00015223" w:rsidRDefault="0015390F" w:rsidP="00015223">
      <w:pPr>
        <w:pStyle w:val="Prrafodelista"/>
        <w:rPr>
          <w:rFonts w:ascii="Museo Sans 100" w:hAnsi="Museo Sans 100"/>
          <w:sz w:val="24"/>
          <w:szCs w:val="24"/>
        </w:rPr>
      </w:pPr>
    </w:p>
    <w:p w:rsidR="0015390F" w:rsidRDefault="0015390F" w:rsidP="00923BA4">
      <w:pPr>
        <w:pStyle w:val="Prrafodelista"/>
        <w:numPr>
          <w:ilvl w:val="0"/>
          <w:numId w:val="67"/>
        </w:numPr>
        <w:tabs>
          <w:tab w:val="left" w:pos="1134"/>
        </w:tabs>
        <w:ind w:left="1134" w:hanging="708"/>
        <w:contextualSpacing/>
        <w:jc w:val="both"/>
        <w:rPr>
          <w:rFonts w:ascii="Museo Sans 100" w:hAnsi="Museo Sans 100"/>
          <w:sz w:val="24"/>
          <w:szCs w:val="24"/>
        </w:rPr>
      </w:pPr>
      <w:r w:rsidRPr="00015223">
        <w:rPr>
          <w:rFonts w:ascii="Museo Sans 100" w:hAnsi="Museo Sans 100"/>
          <w:sz w:val="24"/>
          <w:szCs w:val="24"/>
        </w:rPr>
        <w:t>Es necesario advertir a los solicitantes, a través de una cláusula especial en las escrituras correspondientes de compraventa de los inmuebles, que deberán cumplir con las medidas ambientales recomendadas por la Unidad Ambiental  Institucional, referentes a:</w:t>
      </w:r>
    </w:p>
    <w:p w:rsidR="00015223" w:rsidRPr="00015223" w:rsidRDefault="00015223" w:rsidP="00015223">
      <w:pPr>
        <w:pStyle w:val="Prrafodelista"/>
        <w:tabs>
          <w:tab w:val="left" w:pos="1134"/>
        </w:tabs>
        <w:ind w:left="1134"/>
        <w:contextualSpacing/>
        <w:jc w:val="both"/>
        <w:rPr>
          <w:rFonts w:ascii="Museo Sans 100" w:hAnsi="Museo Sans 100"/>
          <w:sz w:val="24"/>
          <w:szCs w:val="24"/>
        </w:rPr>
      </w:pPr>
    </w:p>
    <w:p w:rsidR="0015390F" w:rsidRPr="00015223" w:rsidRDefault="0015390F" w:rsidP="00923BA4">
      <w:pPr>
        <w:numPr>
          <w:ilvl w:val="0"/>
          <w:numId w:val="66"/>
        </w:numPr>
        <w:ind w:left="1559" w:hanging="425"/>
        <w:contextualSpacing/>
        <w:jc w:val="both"/>
        <w:rPr>
          <w:rFonts w:ascii="Museo Sans 100" w:eastAsia="Times New Roman" w:hAnsi="Museo Sans 100"/>
          <w:lang w:val="es-ES" w:eastAsia="es-ES"/>
        </w:rPr>
      </w:pPr>
      <w:r w:rsidRPr="00015223">
        <w:rPr>
          <w:rFonts w:ascii="Museo Sans 100" w:eastAsia="Times New Roman" w:hAnsi="Museo Sans 100"/>
          <w:lang w:val="es-ES" w:eastAsia="es-ES"/>
        </w:rPr>
        <w:t>Minimizar el uso de agroquímicos y un manejo adecuado.</w:t>
      </w:r>
    </w:p>
    <w:p w:rsidR="0015390F" w:rsidRPr="00015223" w:rsidRDefault="0015390F" w:rsidP="00923BA4">
      <w:pPr>
        <w:numPr>
          <w:ilvl w:val="0"/>
          <w:numId w:val="66"/>
        </w:numPr>
        <w:ind w:left="1559" w:hanging="425"/>
        <w:contextualSpacing/>
        <w:jc w:val="both"/>
        <w:rPr>
          <w:rFonts w:ascii="Museo Sans 100" w:eastAsia="Times New Roman" w:hAnsi="Museo Sans 100"/>
          <w:lang w:val="es-ES" w:eastAsia="es-ES"/>
        </w:rPr>
      </w:pPr>
      <w:r w:rsidRPr="00015223">
        <w:rPr>
          <w:rFonts w:ascii="Museo Sans 100" w:eastAsia="Times New Roman" w:hAnsi="Museo Sans 100"/>
          <w:lang w:val="es-ES" w:eastAsia="es-ES"/>
        </w:rPr>
        <w:t>Evitar  las quemas de los rastrojos.</w:t>
      </w:r>
    </w:p>
    <w:p w:rsidR="0015390F" w:rsidRPr="00015223" w:rsidRDefault="0015390F" w:rsidP="00923BA4">
      <w:pPr>
        <w:numPr>
          <w:ilvl w:val="0"/>
          <w:numId w:val="66"/>
        </w:numPr>
        <w:ind w:left="1559" w:hanging="425"/>
        <w:contextualSpacing/>
        <w:jc w:val="both"/>
        <w:rPr>
          <w:rFonts w:ascii="Museo Sans 100" w:eastAsia="Times New Roman" w:hAnsi="Museo Sans 100"/>
          <w:lang w:val="es-ES" w:eastAsia="es-ES"/>
        </w:rPr>
      </w:pPr>
      <w:r w:rsidRPr="00015223">
        <w:rPr>
          <w:rFonts w:ascii="Museo Sans 100" w:eastAsia="Times New Roman" w:hAnsi="Museo Sans 100"/>
          <w:lang w:val="es-ES" w:eastAsia="es-ES"/>
        </w:rPr>
        <w:t>Incorporación de los rastrojos al suelo.</w:t>
      </w:r>
    </w:p>
    <w:p w:rsidR="0015390F" w:rsidRPr="00015223" w:rsidRDefault="0015390F" w:rsidP="00923BA4">
      <w:pPr>
        <w:numPr>
          <w:ilvl w:val="0"/>
          <w:numId w:val="66"/>
        </w:numPr>
        <w:ind w:left="1559" w:hanging="425"/>
        <w:contextualSpacing/>
        <w:jc w:val="both"/>
        <w:rPr>
          <w:rFonts w:ascii="Museo Sans 100" w:eastAsia="Times New Roman" w:hAnsi="Museo Sans 100"/>
          <w:lang w:val="es-ES" w:eastAsia="es-ES"/>
        </w:rPr>
      </w:pPr>
      <w:r w:rsidRPr="00015223">
        <w:rPr>
          <w:rFonts w:ascii="Museo Sans 100" w:eastAsia="Times New Roman" w:hAnsi="Museo Sans 100"/>
          <w:lang w:val="es-ES" w:eastAsia="es-ES"/>
        </w:rPr>
        <w:t>Que los beneficiarios (as), eviten la deforestación en el bosque de la zona de protección del río.</w:t>
      </w:r>
    </w:p>
    <w:p w:rsidR="0015390F" w:rsidRPr="00015223" w:rsidRDefault="0015390F" w:rsidP="00015223">
      <w:pPr>
        <w:ind w:left="1134"/>
        <w:contextualSpacing/>
        <w:jc w:val="both"/>
        <w:rPr>
          <w:rFonts w:ascii="Museo Sans 100" w:hAnsi="Museo Sans 100"/>
          <w:sz w:val="24"/>
          <w:szCs w:val="24"/>
        </w:rPr>
      </w:pPr>
      <w:r w:rsidRPr="00015223">
        <w:rPr>
          <w:rFonts w:ascii="Museo Sans 100" w:hAnsi="Museo Sans 100"/>
          <w:sz w:val="24"/>
          <w:szCs w:val="24"/>
        </w:rPr>
        <w:t>Lo anterior, de conformidad a lo establecido en el Acuerdo Segundo contenido en el Punto IV del Acta de Sesión Ordinaria 33-2016 de fecha 26 de octubre de 2016.</w:t>
      </w:r>
    </w:p>
    <w:p w:rsidR="0015390F" w:rsidRPr="00015223" w:rsidRDefault="0015390F" w:rsidP="00015223">
      <w:pPr>
        <w:contextualSpacing/>
        <w:jc w:val="both"/>
        <w:rPr>
          <w:rFonts w:ascii="Museo Sans 100" w:hAnsi="Museo Sans 100"/>
          <w:sz w:val="24"/>
          <w:szCs w:val="24"/>
        </w:rPr>
      </w:pPr>
    </w:p>
    <w:p w:rsidR="0015390F" w:rsidRPr="00015223" w:rsidRDefault="0015390F" w:rsidP="00923BA4">
      <w:pPr>
        <w:pStyle w:val="Prrafodelista"/>
        <w:numPr>
          <w:ilvl w:val="0"/>
          <w:numId w:val="67"/>
        </w:numPr>
        <w:tabs>
          <w:tab w:val="left" w:pos="1134"/>
        </w:tabs>
        <w:ind w:left="1134" w:hanging="708"/>
        <w:contextualSpacing/>
        <w:jc w:val="both"/>
        <w:rPr>
          <w:rFonts w:ascii="Museo Sans 100" w:hAnsi="Museo Sans 100"/>
          <w:sz w:val="24"/>
          <w:szCs w:val="24"/>
        </w:rPr>
      </w:pPr>
      <w:r w:rsidRPr="00015223">
        <w:rPr>
          <w:rFonts w:ascii="Museo Sans 100" w:hAnsi="Museo Sans 100"/>
          <w:sz w:val="24"/>
          <w:szCs w:val="24"/>
        </w:rPr>
        <w:lastRenderedPageBreak/>
        <w:t xml:space="preserve">Según valúos de fechas 03 de diciembre de 2016 y 15 de noviembre de 2019, realizados por el Departamento de Asignación Individual y Avalúos, se recomiendan los precios de venta para los inmuebles, según detalle consignado en el cuadro de valores y extensiones que se relacionará en el Acuerdo Primero del presente </w:t>
      </w:r>
      <w:r w:rsidR="00666092" w:rsidRPr="00015223">
        <w:rPr>
          <w:rFonts w:ascii="Museo Sans 100" w:hAnsi="Museo Sans 100"/>
          <w:sz w:val="24"/>
          <w:szCs w:val="24"/>
        </w:rPr>
        <w:t>punto de acta</w:t>
      </w:r>
      <w:r w:rsidRPr="00015223">
        <w:rPr>
          <w:rFonts w:ascii="Museo Sans 100" w:hAnsi="Museo Sans 100"/>
          <w:sz w:val="24"/>
          <w:szCs w:val="24"/>
        </w:rPr>
        <w:t>, y que han sido requeridos por los solicitantes calificados dentro del Programa de Solidaridad Rural.</w:t>
      </w:r>
      <w:r w:rsidRPr="00015223">
        <w:rPr>
          <w:rFonts w:ascii="Museo Sans 100" w:hAnsi="Museo Sans 100"/>
          <w:sz w:val="24"/>
          <w:szCs w:val="24"/>
          <w:lang w:val="es-CL"/>
        </w:rPr>
        <w:t xml:space="preserve"> </w:t>
      </w:r>
    </w:p>
    <w:p w:rsidR="0015390F" w:rsidRPr="00015223" w:rsidRDefault="0015390F" w:rsidP="00015223">
      <w:pPr>
        <w:contextualSpacing/>
        <w:jc w:val="both"/>
        <w:rPr>
          <w:rFonts w:ascii="Museo Sans 100" w:hAnsi="Museo Sans 100"/>
          <w:sz w:val="24"/>
          <w:szCs w:val="24"/>
          <w:lang w:val="es-ES"/>
        </w:rPr>
      </w:pPr>
    </w:p>
    <w:p w:rsidR="0015390F" w:rsidRPr="00015223" w:rsidRDefault="0015390F" w:rsidP="00923BA4">
      <w:pPr>
        <w:pStyle w:val="Prrafodelista"/>
        <w:numPr>
          <w:ilvl w:val="0"/>
          <w:numId w:val="67"/>
        </w:numPr>
        <w:ind w:left="1134" w:hanging="708"/>
        <w:contextualSpacing/>
        <w:jc w:val="both"/>
        <w:rPr>
          <w:rFonts w:ascii="Museo Sans 100" w:hAnsi="Museo Sans 100"/>
          <w:sz w:val="24"/>
          <w:szCs w:val="24"/>
        </w:rPr>
      </w:pPr>
      <w:r w:rsidRPr="00015223">
        <w:rPr>
          <w:rFonts w:ascii="Museo Sans 100" w:hAnsi="Museo Sans 100"/>
          <w:sz w:val="24"/>
          <w:szCs w:val="24"/>
        </w:rPr>
        <w:t>Los solicitantes  se encuentran poseyendo los inmuebles de forma quieta, pacífica y sin interrupción, de acuerdo al detalle siguiente:</w:t>
      </w:r>
    </w:p>
    <w:p w:rsidR="0015390F" w:rsidRPr="00C10A9B" w:rsidRDefault="0015390F" w:rsidP="0015390F">
      <w:pPr>
        <w:jc w:val="both"/>
        <w:rPr>
          <w:rFonts w:ascii="Museo Sans 300" w:hAnsi="Museo Sans 300"/>
          <w:sz w:val="26"/>
          <w:szCs w:val="26"/>
        </w:rPr>
      </w:pPr>
    </w:p>
    <w:tbl>
      <w:tblPr>
        <w:tblW w:w="8100" w:type="dxa"/>
        <w:tblInd w:w="951" w:type="dxa"/>
        <w:tblLayout w:type="fixed"/>
        <w:tblCellMar>
          <w:left w:w="0" w:type="dxa"/>
          <w:right w:w="0" w:type="dxa"/>
        </w:tblCellMar>
        <w:tblLook w:val="04A0" w:firstRow="1" w:lastRow="0" w:firstColumn="1" w:lastColumn="0" w:noHBand="0" w:noVBand="1"/>
      </w:tblPr>
      <w:tblGrid>
        <w:gridCol w:w="480"/>
        <w:gridCol w:w="2648"/>
        <w:gridCol w:w="1940"/>
        <w:gridCol w:w="1159"/>
        <w:gridCol w:w="1873"/>
      </w:tblGrid>
      <w:tr w:rsidR="0015390F" w:rsidRPr="00265AE4" w:rsidTr="00666092">
        <w:trPr>
          <w:trHeight w:val="20"/>
        </w:trPr>
        <w:tc>
          <w:tcPr>
            <w:tcW w:w="4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5390F" w:rsidRPr="00666092" w:rsidRDefault="0015390F" w:rsidP="0068521B">
            <w:pPr>
              <w:jc w:val="center"/>
              <w:rPr>
                <w:rFonts w:ascii="Museo Sans 100" w:eastAsia="Times New Roman" w:hAnsi="Museo Sans 100"/>
                <w:b/>
                <w:bCs/>
                <w:sz w:val="16"/>
                <w:szCs w:val="16"/>
              </w:rPr>
            </w:pPr>
            <w:r w:rsidRPr="00666092">
              <w:rPr>
                <w:rFonts w:ascii="Museo Sans 100" w:eastAsia="Times New Roman" w:hAnsi="Museo Sans 100"/>
                <w:b/>
                <w:bCs/>
                <w:sz w:val="16"/>
                <w:szCs w:val="16"/>
              </w:rPr>
              <w:t>N°</w:t>
            </w:r>
          </w:p>
        </w:tc>
        <w:tc>
          <w:tcPr>
            <w:tcW w:w="26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390F" w:rsidRPr="00666092" w:rsidRDefault="0015390F" w:rsidP="0068521B">
            <w:pPr>
              <w:jc w:val="center"/>
              <w:rPr>
                <w:rFonts w:ascii="Museo Sans 100" w:eastAsia="Times New Roman" w:hAnsi="Museo Sans 100"/>
                <w:b/>
                <w:bCs/>
                <w:sz w:val="16"/>
                <w:szCs w:val="16"/>
              </w:rPr>
            </w:pPr>
            <w:r w:rsidRPr="00666092">
              <w:rPr>
                <w:rFonts w:ascii="Museo Sans 100" w:eastAsia="Times New Roman" w:hAnsi="Museo Sans 100"/>
                <w:b/>
                <w:bCs/>
                <w:sz w:val="16"/>
                <w:szCs w:val="16"/>
              </w:rPr>
              <w:t>NOMBRE DEL BENEFICIARIO</w:t>
            </w:r>
          </w:p>
        </w:tc>
        <w:tc>
          <w:tcPr>
            <w:tcW w:w="19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5390F" w:rsidRPr="00666092" w:rsidRDefault="0015390F" w:rsidP="0068521B">
            <w:pPr>
              <w:jc w:val="center"/>
              <w:rPr>
                <w:rFonts w:ascii="Museo Sans 100" w:eastAsia="Times New Roman" w:hAnsi="Museo Sans 100"/>
                <w:b/>
                <w:bCs/>
                <w:sz w:val="16"/>
                <w:szCs w:val="16"/>
              </w:rPr>
            </w:pPr>
            <w:r w:rsidRPr="00666092">
              <w:rPr>
                <w:rFonts w:ascii="Museo Sans 100" w:eastAsia="Times New Roman" w:hAnsi="Museo Sans 100"/>
                <w:b/>
                <w:bCs/>
                <w:sz w:val="16"/>
                <w:szCs w:val="16"/>
              </w:rPr>
              <w:t>FECHA DE LEVANTAMIENTO DE ACTA DE POSESIÓN</w:t>
            </w:r>
          </w:p>
        </w:tc>
        <w:tc>
          <w:tcPr>
            <w:tcW w:w="11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5390F" w:rsidRPr="00666092" w:rsidRDefault="0015390F" w:rsidP="0068521B">
            <w:pPr>
              <w:jc w:val="center"/>
              <w:rPr>
                <w:rFonts w:ascii="Museo Sans 100" w:eastAsia="Times New Roman" w:hAnsi="Museo Sans 100"/>
                <w:b/>
                <w:bCs/>
                <w:sz w:val="16"/>
                <w:szCs w:val="16"/>
              </w:rPr>
            </w:pPr>
            <w:r w:rsidRPr="00666092">
              <w:rPr>
                <w:rFonts w:ascii="Museo Sans 100" w:eastAsia="Times New Roman" w:hAnsi="Museo Sans 100"/>
                <w:b/>
                <w:bCs/>
                <w:sz w:val="16"/>
                <w:szCs w:val="16"/>
              </w:rPr>
              <w:t>PERIODO DE POSESION</w:t>
            </w:r>
          </w:p>
          <w:p w:rsidR="0015390F" w:rsidRPr="00666092" w:rsidRDefault="0015390F" w:rsidP="0068521B">
            <w:pPr>
              <w:jc w:val="center"/>
              <w:rPr>
                <w:rFonts w:ascii="Museo Sans 100" w:eastAsia="Times New Roman" w:hAnsi="Museo Sans 100"/>
                <w:b/>
                <w:bCs/>
                <w:sz w:val="16"/>
                <w:szCs w:val="16"/>
              </w:rPr>
            </w:pPr>
            <w:r w:rsidRPr="00666092">
              <w:rPr>
                <w:rFonts w:ascii="Museo Sans 100" w:eastAsia="Times New Roman" w:hAnsi="Museo Sans 100"/>
                <w:b/>
                <w:bCs/>
                <w:sz w:val="16"/>
                <w:szCs w:val="16"/>
              </w:rPr>
              <w:t>(EN AÑOS)</w:t>
            </w:r>
          </w:p>
        </w:tc>
        <w:tc>
          <w:tcPr>
            <w:tcW w:w="187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5390F" w:rsidRPr="00666092" w:rsidRDefault="0015390F" w:rsidP="0068521B">
            <w:pPr>
              <w:jc w:val="center"/>
              <w:rPr>
                <w:rFonts w:ascii="Museo Sans 100" w:eastAsia="Times New Roman" w:hAnsi="Museo Sans 100"/>
                <w:b/>
                <w:bCs/>
                <w:sz w:val="16"/>
                <w:szCs w:val="16"/>
              </w:rPr>
            </w:pPr>
            <w:r w:rsidRPr="00666092">
              <w:rPr>
                <w:rFonts w:ascii="Museo Sans 100" w:eastAsia="Times New Roman" w:hAnsi="Museo Sans 100"/>
                <w:b/>
                <w:bCs/>
                <w:sz w:val="16"/>
                <w:szCs w:val="16"/>
              </w:rPr>
              <w:t>TECNICO  DE LA OFICINA REGIONAL PARACENTRAL</w:t>
            </w:r>
          </w:p>
        </w:tc>
      </w:tr>
      <w:tr w:rsidR="0015390F" w:rsidRPr="00265AE4" w:rsidTr="00666092">
        <w:trPr>
          <w:trHeight w:val="20"/>
        </w:trPr>
        <w:tc>
          <w:tcPr>
            <w:tcW w:w="480"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center"/>
              <w:rPr>
                <w:rFonts w:ascii="Museo Sans 100" w:eastAsia="Times New Roman" w:hAnsi="Museo Sans 100"/>
                <w:b/>
                <w:sz w:val="16"/>
                <w:szCs w:val="16"/>
              </w:rPr>
            </w:pPr>
            <w:r w:rsidRPr="00666092">
              <w:rPr>
                <w:rFonts w:ascii="Museo Sans 100" w:eastAsia="Times New Roman" w:hAnsi="Museo Sans 100"/>
                <w:b/>
                <w:sz w:val="16"/>
                <w:szCs w:val="16"/>
              </w:rPr>
              <w:t>1</w:t>
            </w:r>
          </w:p>
        </w:tc>
        <w:tc>
          <w:tcPr>
            <w:tcW w:w="2648"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both"/>
              <w:rPr>
                <w:rFonts w:ascii="Museo Sans 100" w:eastAsia="Times New Roman" w:hAnsi="Museo Sans 100"/>
                <w:sz w:val="16"/>
                <w:szCs w:val="16"/>
              </w:rPr>
            </w:pPr>
            <w:r w:rsidRPr="00666092">
              <w:rPr>
                <w:rFonts w:ascii="Museo Sans 100" w:eastAsia="Times New Roman" w:hAnsi="Museo Sans 100"/>
                <w:sz w:val="16"/>
                <w:szCs w:val="16"/>
              </w:rPr>
              <w:t>Carlos Wilfredo Flores</w:t>
            </w:r>
          </w:p>
        </w:tc>
        <w:tc>
          <w:tcPr>
            <w:tcW w:w="1940"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center"/>
              <w:rPr>
                <w:rFonts w:ascii="Museo Sans 100" w:eastAsia="Times New Roman" w:hAnsi="Museo Sans 100"/>
                <w:sz w:val="16"/>
                <w:szCs w:val="16"/>
              </w:rPr>
            </w:pPr>
            <w:r w:rsidRPr="00666092">
              <w:rPr>
                <w:rFonts w:ascii="Museo Sans 100" w:eastAsia="Times New Roman" w:hAnsi="Museo Sans 100"/>
                <w:sz w:val="16"/>
                <w:szCs w:val="16"/>
              </w:rPr>
              <w:t>11/10/2019</w:t>
            </w:r>
          </w:p>
        </w:tc>
        <w:tc>
          <w:tcPr>
            <w:tcW w:w="1159"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center"/>
              <w:rPr>
                <w:rFonts w:ascii="Museo Sans 100" w:eastAsia="Times New Roman" w:hAnsi="Museo Sans 100"/>
                <w:sz w:val="16"/>
                <w:szCs w:val="16"/>
              </w:rPr>
            </w:pPr>
            <w:r w:rsidRPr="00666092">
              <w:rPr>
                <w:rFonts w:ascii="Museo Sans 100" w:eastAsia="Times New Roman" w:hAnsi="Museo Sans 100"/>
                <w:sz w:val="16"/>
                <w:szCs w:val="16"/>
              </w:rPr>
              <w:t>4</w:t>
            </w:r>
          </w:p>
        </w:tc>
        <w:tc>
          <w:tcPr>
            <w:tcW w:w="1873"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center"/>
              <w:rPr>
                <w:rFonts w:ascii="Museo Sans 100" w:eastAsia="Times New Roman" w:hAnsi="Museo Sans 100"/>
                <w:sz w:val="16"/>
                <w:szCs w:val="16"/>
              </w:rPr>
            </w:pPr>
            <w:r w:rsidRPr="00666092">
              <w:rPr>
                <w:rFonts w:ascii="Museo Sans 100" w:eastAsia="Times New Roman" w:hAnsi="Museo Sans 100"/>
                <w:sz w:val="16"/>
                <w:szCs w:val="16"/>
              </w:rPr>
              <w:t>Tomás Rajo</w:t>
            </w:r>
          </w:p>
        </w:tc>
      </w:tr>
      <w:tr w:rsidR="0015390F" w:rsidRPr="00265AE4" w:rsidTr="00666092">
        <w:trPr>
          <w:trHeight w:val="20"/>
        </w:trPr>
        <w:tc>
          <w:tcPr>
            <w:tcW w:w="480"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center"/>
              <w:rPr>
                <w:rFonts w:ascii="Museo Sans 100" w:eastAsia="Times New Roman" w:hAnsi="Museo Sans 100"/>
                <w:b/>
                <w:sz w:val="16"/>
                <w:szCs w:val="16"/>
              </w:rPr>
            </w:pPr>
            <w:r w:rsidRPr="00666092">
              <w:rPr>
                <w:rFonts w:ascii="Museo Sans 100" w:eastAsia="Times New Roman" w:hAnsi="Museo Sans 100"/>
                <w:b/>
                <w:sz w:val="16"/>
                <w:szCs w:val="16"/>
              </w:rPr>
              <w:t>2</w:t>
            </w:r>
          </w:p>
        </w:tc>
        <w:tc>
          <w:tcPr>
            <w:tcW w:w="2648"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both"/>
              <w:rPr>
                <w:rFonts w:ascii="Museo Sans 100" w:eastAsia="Times New Roman" w:hAnsi="Museo Sans 100"/>
                <w:sz w:val="16"/>
                <w:szCs w:val="16"/>
              </w:rPr>
            </w:pPr>
            <w:r w:rsidRPr="00666092">
              <w:rPr>
                <w:rFonts w:ascii="Museo Sans 100" w:eastAsia="Times New Roman" w:hAnsi="Museo Sans 100"/>
                <w:sz w:val="16"/>
                <w:szCs w:val="16"/>
              </w:rPr>
              <w:t>Santiago Ernesto Martínez Villalta</w:t>
            </w:r>
          </w:p>
        </w:tc>
        <w:tc>
          <w:tcPr>
            <w:tcW w:w="1940"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center"/>
              <w:rPr>
                <w:rFonts w:ascii="Museo Sans 100" w:eastAsia="Times New Roman" w:hAnsi="Museo Sans 100"/>
                <w:sz w:val="16"/>
                <w:szCs w:val="16"/>
              </w:rPr>
            </w:pPr>
            <w:r w:rsidRPr="00666092">
              <w:rPr>
                <w:rFonts w:ascii="Museo Sans 100" w:eastAsia="Times New Roman" w:hAnsi="Museo Sans 100"/>
                <w:sz w:val="16"/>
                <w:szCs w:val="16"/>
              </w:rPr>
              <w:t>11/10/2019</w:t>
            </w:r>
          </w:p>
        </w:tc>
        <w:tc>
          <w:tcPr>
            <w:tcW w:w="1159"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center"/>
              <w:rPr>
                <w:rFonts w:ascii="Museo Sans 100" w:eastAsia="Times New Roman" w:hAnsi="Museo Sans 100"/>
                <w:sz w:val="16"/>
                <w:szCs w:val="16"/>
              </w:rPr>
            </w:pPr>
            <w:r w:rsidRPr="00666092">
              <w:rPr>
                <w:rFonts w:ascii="Museo Sans 100" w:eastAsia="Times New Roman" w:hAnsi="Museo Sans 100"/>
                <w:sz w:val="16"/>
                <w:szCs w:val="16"/>
              </w:rPr>
              <w:t>3</w:t>
            </w:r>
          </w:p>
        </w:tc>
        <w:tc>
          <w:tcPr>
            <w:tcW w:w="1873" w:type="dxa"/>
            <w:tcBorders>
              <w:top w:val="single" w:sz="4" w:space="0" w:color="auto"/>
              <w:left w:val="single" w:sz="4" w:space="0" w:color="auto"/>
              <w:bottom w:val="single" w:sz="4" w:space="0" w:color="auto"/>
              <w:right w:val="single" w:sz="4" w:space="0" w:color="auto"/>
            </w:tcBorders>
            <w:vAlign w:val="center"/>
          </w:tcPr>
          <w:p w:rsidR="0015390F" w:rsidRPr="00666092" w:rsidRDefault="0015390F" w:rsidP="0068521B">
            <w:pPr>
              <w:jc w:val="center"/>
              <w:rPr>
                <w:rFonts w:ascii="Museo Sans 100" w:eastAsia="Times New Roman" w:hAnsi="Museo Sans 100"/>
                <w:sz w:val="16"/>
                <w:szCs w:val="16"/>
              </w:rPr>
            </w:pPr>
            <w:r w:rsidRPr="00666092">
              <w:rPr>
                <w:rFonts w:ascii="Museo Sans 100" w:eastAsia="Times New Roman" w:hAnsi="Museo Sans 100"/>
                <w:sz w:val="16"/>
                <w:szCs w:val="16"/>
              </w:rPr>
              <w:t>Tomás Rajo</w:t>
            </w:r>
          </w:p>
        </w:tc>
      </w:tr>
    </w:tbl>
    <w:p w:rsidR="0015390F" w:rsidRPr="00C10A9B" w:rsidRDefault="0015390F" w:rsidP="0015390F">
      <w:pPr>
        <w:jc w:val="both"/>
        <w:rPr>
          <w:rFonts w:ascii="Museo Sans 300" w:hAnsi="Museo Sans 300"/>
          <w:sz w:val="26"/>
          <w:szCs w:val="26"/>
        </w:rPr>
      </w:pPr>
    </w:p>
    <w:p w:rsidR="0015390F" w:rsidRPr="00901A89" w:rsidRDefault="0015390F" w:rsidP="00923BA4">
      <w:pPr>
        <w:pStyle w:val="Prrafodelista"/>
        <w:numPr>
          <w:ilvl w:val="0"/>
          <w:numId w:val="67"/>
        </w:numPr>
        <w:tabs>
          <w:tab w:val="left" w:pos="1134"/>
        </w:tabs>
        <w:ind w:left="1134" w:hanging="708"/>
        <w:contextualSpacing/>
        <w:jc w:val="both"/>
        <w:rPr>
          <w:rFonts w:ascii="Museo Sans 100" w:hAnsi="Museo Sans 100"/>
          <w:sz w:val="24"/>
          <w:szCs w:val="24"/>
        </w:rPr>
      </w:pPr>
      <w:r w:rsidRPr="00901A89">
        <w:rPr>
          <w:rFonts w:ascii="Museo Sans 100" w:hAnsi="Museo Sans 100"/>
          <w:sz w:val="24"/>
          <w:szCs w:val="24"/>
        </w:rPr>
        <w:t>De acuerdo a declaraciones simples contenidas en las solicitudes de adjudicación de inmueble de fecha 11 de octubre de 2019, los peticionarios manifiestan que ni ellos ni las integrantes de su grupo familiar son empleados del ISTA; situación robustecida de conformidad a la consulta realizada en la Base de Datos de Empleados de este Instituto.</w:t>
      </w:r>
    </w:p>
    <w:p w:rsidR="00901A89" w:rsidRDefault="00901A89" w:rsidP="00901A89">
      <w:pPr>
        <w:jc w:val="both"/>
        <w:rPr>
          <w:rFonts w:ascii="Museo Sans 100" w:eastAsia="Times New Roman" w:hAnsi="Museo Sans 100"/>
          <w:sz w:val="24"/>
          <w:szCs w:val="24"/>
        </w:rPr>
      </w:pPr>
    </w:p>
    <w:p w:rsidR="00086595" w:rsidRPr="00EA03A7" w:rsidRDefault="00086595" w:rsidP="00901A89">
      <w:pPr>
        <w:jc w:val="both"/>
        <w:rPr>
          <w:rFonts w:ascii="Museo Sans 100" w:hAnsi="Museo Sans 100"/>
          <w:sz w:val="24"/>
          <w:szCs w:val="24"/>
        </w:rPr>
      </w:pPr>
      <w:r w:rsidRPr="00901A89">
        <w:rPr>
          <w:rFonts w:ascii="Museo Sans 100" w:eastAsia="Times New Roman" w:hAnsi="Museo Sans 100"/>
          <w:sz w:val="24"/>
          <w:szCs w:val="24"/>
        </w:rPr>
        <w:t>Se ha tenido a la vista:</w:t>
      </w:r>
      <w:r w:rsidR="0015390F" w:rsidRPr="00901A89">
        <w:rPr>
          <w:rFonts w:ascii="Museo Sans 100"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Paracentral,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informe de justificación de inmueble, consulta virtual al Sistema de Seguimiento de Escrituras, y carencias de bienes</w:t>
      </w:r>
      <w:r w:rsidRPr="00901A89">
        <w:rPr>
          <w:rFonts w:ascii="Museo Sans 100" w:eastAsia="Times New Roman" w:hAnsi="Museo Sans 100"/>
          <w:sz w:val="24"/>
          <w:szCs w:val="24"/>
        </w:rPr>
        <w:t xml:space="preserve">; </w:t>
      </w:r>
      <w:r w:rsidRPr="00901A89">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086595" w:rsidRPr="00901A89" w:rsidRDefault="00086595" w:rsidP="00901A89">
      <w:pPr>
        <w:jc w:val="both"/>
        <w:rPr>
          <w:rFonts w:ascii="Museo Sans 100" w:hAnsi="Museo Sans 100"/>
          <w:sz w:val="24"/>
          <w:szCs w:val="24"/>
        </w:rPr>
      </w:pPr>
    </w:p>
    <w:p w:rsidR="00086595" w:rsidRPr="00901A89" w:rsidRDefault="00086595" w:rsidP="00901A89">
      <w:pPr>
        <w:jc w:val="both"/>
        <w:rPr>
          <w:rFonts w:ascii="Museo Sans 100" w:hAnsi="Museo Sans 100"/>
          <w:sz w:val="24"/>
          <w:szCs w:val="24"/>
        </w:rPr>
      </w:pPr>
      <w:r w:rsidRPr="00901A8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01A89">
        <w:rPr>
          <w:rFonts w:ascii="Museo Sans 100" w:hAnsi="Museo Sans 100"/>
          <w:bCs/>
          <w:sz w:val="24"/>
          <w:szCs w:val="24"/>
        </w:rPr>
        <w:t>Ley del Régimen Especial de la Tierra en Propiedad de Las Asociaciones Cooperativas, Comunales y Comunitarias Campesinas  Beneficiarios de la Reforma Agraria</w:t>
      </w:r>
      <w:r w:rsidRPr="00901A89">
        <w:rPr>
          <w:rFonts w:ascii="Museo Sans 100" w:hAnsi="Museo Sans 100"/>
          <w:sz w:val="24"/>
          <w:szCs w:val="24"/>
        </w:rPr>
        <w:t xml:space="preserve">, la Junta Directiva, </w:t>
      </w:r>
      <w:r w:rsidRPr="00901A89">
        <w:rPr>
          <w:rFonts w:ascii="Museo Sans 100" w:hAnsi="Museo Sans 100"/>
          <w:b/>
          <w:sz w:val="24"/>
          <w:szCs w:val="24"/>
          <w:u w:val="single"/>
        </w:rPr>
        <w:t>ACUERDA: PRIMERO:</w:t>
      </w:r>
      <w:r w:rsidRPr="00901A89">
        <w:rPr>
          <w:rFonts w:ascii="Museo Sans 100" w:hAnsi="Museo Sans 100"/>
          <w:b/>
          <w:sz w:val="24"/>
          <w:szCs w:val="24"/>
        </w:rPr>
        <w:t xml:space="preserve"> </w:t>
      </w:r>
      <w:r w:rsidRPr="00901A89">
        <w:rPr>
          <w:rFonts w:ascii="Museo Sans 100" w:hAnsi="Museo Sans 100"/>
          <w:sz w:val="24"/>
          <w:szCs w:val="24"/>
        </w:rPr>
        <w:t>Aprobar la adjudicación y transferencia por compraventa de 02 lotes agrícolas a favor de los señores:</w:t>
      </w:r>
      <w:r w:rsidR="0015390F" w:rsidRPr="00901A89">
        <w:rPr>
          <w:rFonts w:ascii="Museo Sans 100" w:eastAsia="Times New Roman" w:hAnsi="Museo Sans 100"/>
          <w:b/>
          <w:bCs/>
          <w:sz w:val="24"/>
          <w:szCs w:val="24"/>
          <w:lang w:eastAsia="es-ES"/>
        </w:rPr>
        <w:t xml:space="preserve"> 1) CARLOS WILFREDO FLORES, </w:t>
      </w:r>
      <w:r w:rsidR="0015390F" w:rsidRPr="00901A89">
        <w:rPr>
          <w:rFonts w:ascii="Museo Sans 100" w:eastAsia="Times New Roman" w:hAnsi="Museo Sans 100"/>
          <w:bCs/>
          <w:sz w:val="24"/>
          <w:szCs w:val="24"/>
          <w:lang w:eastAsia="es-ES"/>
        </w:rPr>
        <w:t xml:space="preserve">y </w:t>
      </w:r>
      <w:r w:rsidR="00EA03A7">
        <w:rPr>
          <w:rFonts w:ascii="Museo Sans 100" w:eastAsia="Times New Roman" w:hAnsi="Museo Sans 100"/>
          <w:bCs/>
          <w:sz w:val="24"/>
          <w:szCs w:val="24"/>
          <w:lang w:eastAsia="es-ES"/>
        </w:rPr>
        <w:t>---</w:t>
      </w:r>
      <w:r w:rsidR="0015390F" w:rsidRPr="00901A89">
        <w:rPr>
          <w:rFonts w:ascii="Museo Sans 100" w:eastAsia="Times New Roman" w:hAnsi="Museo Sans 100"/>
          <w:bCs/>
          <w:sz w:val="24"/>
          <w:szCs w:val="24"/>
          <w:lang w:eastAsia="es-ES"/>
        </w:rPr>
        <w:t xml:space="preserve"> </w:t>
      </w:r>
      <w:r w:rsidR="0015390F" w:rsidRPr="00901A89">
        <w:rPr>
          <w:rFonts w:ascii="Museo Sans 100" w:eastAsia="Times New Roman" w:hAnsi="Museo Sans 100"/>
          <w:b/>
          <w:bCs/>
          <w:sz w:val="24"/>
          <w:szCs w:val="24"/>
          <w:lang w:eastAsia="es-ES"/>
        </w:rPr>
        <w:t xml:space="preserve">FATIMA LISETH </w:t>
      </w:r>
      <w:r w:rsidR="0015390F" w:rsidRPr="00901A89">
        <w:rPr>
          <w:rFonts w:ascii="Museo Sans 100" w:eastAsia="Times New Roman" w:hAnsi="Museo Sans 100"/>
          <w:b/>
          <w:bCs/>
          <w:sz w:val="24"/>
          <w:szCs w:val="24"/>
          <w:lang w:eastAsia="es-ES"/>
        </w:rPr>
        <w:lastRenderedPageBreak/>
        <w:t>MARTINEZ FLORES</w:t>
      </w:r>
      <w:r w:rsidR="0015390F" w:rsidRPr="00901A89">
        <w:rPr>
          <w:rFonts w:ascii="Museo Sans 100" w:eastAsia="Times New Roman" w:hAnsi="Museo Sans 100"/>
          <w:bCs/>
          <w:sz w:val="24"/>
          <w:szCs w:val="24"/>
          <w:lang w:eastAsia="es-ES"/>
        </w:rPr>
        <w:t xml:space="preserve">; </w:t>
      </w:r>
      <w:r w:rsidR="0015390F" w:rsidRPr="00901A89">
        <w:rPr>
          <w:rFonts w:ascii="Museo Sans 100" w:eastAsia="Times New Roman" w:hAnsi="Museo Sans 100"/>
          <w:b/>
          <w:bCs/>
          <w:sz w:val="24"/>
          <w:szCs w:val="24"/>
          <w:lang w:eastAsia="es-ES"/>
        </w:rPr>
        <w:t>2) SANTIAGO ERNESTO MARTINEZ VILLALTA,</w:t>
      </w:r>
      <w:r w:rsidR="0015390F" w:rsidRPr="00901A89">
        <w:rPr>
          <w:rFonts w:ascii="Museo Sans 100" w:eastAsia="Times New Roman" w:hAnsi="Museo Sans 100"/>
          <w:bCs/>
          <w:sz w:val="24"/>
          <w:szCs w:val="24"/>
          <w:lang w:eastAsia="es-ES"/>
        </w:rPr>
        <w:t xml:space="preserve"> y </w:t>
      </w:r>
      <w:r w:rsidR="00EA03A7">
        <w:rPr>
          <w:rFonts w:ascii="Museo Sans 100" w:eastAsia="Times New Roman" w:hAnsi="Museo Sans 100"/>
          <w:bCs/>
          <w:sz w:val="24"/>
          <w:szCs w:val="24"/>
          <w:lang w:eastAsia="es-ES"/>
        </w:rPr>
        <w:t>---</w:t>
      </w:r>
      <w:r w:rsidR="0015390F" w:rsidRPr="00901A89">
        <w:rPr>
          <w:rFonts w:ascii="Museo Sans 100" w:eastAsia="Times New Roman" w:hAnsi="Museo Sans 100"/>
          <w:bCs/>
          <w:sz w:val="24"/>
          <w:szCs w:val="24"/>
          <w:lang w:eastAsia="es-ES"/>
        </w:rPr>
        <w:t xml:space="preserve"> </w:t>
      </w:r>
      <w:r w:rsidR="0015390F" w:rsidRPr="00901A89">
        <w:rPr>
          <w:rFonts w:ascii="Museo Sans 100" w:eastAsia="Times New Roman" w:hAnsi="Museo Sans 100"/>
          <w:b/>
          <w:bCs/>
          <w:sz w:val="24"/>
          <w:szCs w:val="24"/>
          <w:lang w:eastAsia="es-ES"/>
        </w:rPr>
        <w:t>MARIA ESMERALDA MARTINEZ MORALES</w:t>
      </w:r>
      <w:r w:rsidR="0015390F" w:rsidRPr="00901A89">
        <w:rPr>
          <w:rFonts w:ascii="Museo Sans 100" w:hAnsi="Museo Sans 100"/>
          <w:b/>
          <w:sz w:val="24"/>
          <w:szCs w:val="24"/>
        </w:rPr>
        <w:t>;</w:t>
      </w:r>
      <w:r w:rsidR="0015390F" w:rsidRPr="00901A89">
        <w:rPr>
          <w:rFonts w:ascii="Museo Sans 100" w:eastAsia="Times New Roman" w:hAnsi="Museo Sans 100"/>
          <w:b/>
          <w:sz w:val="24"/>
          <w:szCs w:val="24"/>
          <w:lang w:val="es-ES" w:eastAsia="es-ES"/>
        </w:rPr>
        <w:t xml:space="preserve"> </w:t>
      </w:r>
      <w:r w:rsidR="0015390F" w:rsidRPr="00901A89">
        <w:rPr>
          <w:rFonts w:ascii="Museo Sans 100" w:eastAsia="Times New Roman" w:hAnsi="Museo Sans 100"/>
          <w:sz w:val="24"/>
          <w:szCs w:val="24"/>
          <w:lang w:val="es-ES" w:eastAsia="es-ES"/>
        </w:rPr>
        <w:t xml:space="preserve">de </w:t>
      </w:r>
      <w:r w:rsidR="00666092" w:rsidRPr="00901A89">
        <w:rPr>
          <w:rFonts w:ascii="Museo Sans 100" w:eastAsia="Times New Roman" w:hAnsi="Museo Sans 100"/>
          <w:sz w:val="24"/>
          <w:szCs w:val="24"/>
          <w:lang w:val="es-ES" w:eastAsia="es-ES"/>
        </w:rPr>
        <w:t xml:space="preserve">las </w:t>
      </w:r>
      <w:r w:rsidR="0015390F" w:rsidRPr="00901A89">
        <w:rPr>
          <w:rFonts w:ascii="Museo Sans 100" w:eastAsia="Times New Roman" w:hAnsi="Museo Sans 100"/>
          <w:sz w:val="24"/>
          <w:szCs w:val="24"/>
          <w:lang w:val="es-ES" w:eastAsia="es-ES"/>
        </w:rPr>
        <w:t xml:space="preserve">generales antes expresadas, </w:t>
      </w:r>
      <w:r w:rsidR="0015390F" w:rsidRPr="00901A89">
        <w:rPr>
          <w:rFonts w:ascii="Museo Sans 100" w:eastAsia="Times New Roman" w:hAnsi="Museo Sans 100"/>
          <w:sz w:val="24"/>
          <w:szCs w:val="24"/>
          <w:lang w:eastAsia="es-ES"/>
        </w:rPr>
        <w:t xml:space="preserve">ubicado en el </w:t>
      </w:r>
      <w:r w:rsidR="0015390F" w:rsidRPr="00901A89">
        <w:rPr>
          <w:rFonts w:ascii="Museo Sans 100" w:hAnsi="Museo Sans 100"/>
          <w:sz w:val="24"/>
          <w:szCs w:val="24"/>
        </w:rPr>
        <w:t xml:space="preserve">Proyecto denominado Lotificación Agrícola, desarrollado en el inmueble identificado como </w:t>
      </w:r>
      <w:r w:rsidR="0015390F" w:rsidRPr="00901A89">
        <w:rPr>
          <w:rFonts w:ascii="Museo Sans 100" w:hAnsi="Museo Sans 100"/>
          <w:b/>
          <w:sz w:val="24"/>
          <w:szCs w:val="24"/>
        </w:rPr>
        <w:t xml:space="preserve">HDA. SANTA TERESA PORCION 2, </w:t>
      </w:r>
      <w:r w:rsidR="0015390F" w:rsidRPr="00901A89">
        <w:rPr>
          <w:rFonts w:ascii="Museo Sans 100" w:hAnsi="Museo Sans 100"/>
          <w:sz w:val="24"/>
          <w:szCs w:val="24"/>
        </w:rPr>
        <w:t xml:space="preserve">situada en cantón San Ramón </w:t>
      </w:r>
      <w:proofErr w:type="spellStart"/>
      <w:r w:rsidR="0015390F" w:rsidRPr="00901A89">
        <w:rPr>
          <w:rFonts w:ascii="Museo Sans 100" w:hAnsi="Museo Sans 100"/>
          <w:sz w:val="24"/>
          <w:szCs w:val="24"/>
        </w:rPr>
        <w:t>Grifal</w:t>
      </w:r>
      <w:proofErr w:type="spellEnd"/>
      <w:r w:rsidR="0015390F" w:rsidRPr="00901A89">
        <w:rPr>
          <w:rFonts w:ascii="Museo Sans 100" w:hAnsi="Museo Sans 100"/>
          <w:sz w:val="24"/>
          <w:szCs w:val="24"/>
        </w:rPr>
        <w:t xml:space="preserve">, jurisdicción de </w:t>
      </w:r>
      <w:proofErr w:type="spellStart"/>
      <w:r w:rsidR="0015390F" w:rsidRPr="00901A89">
        <w:rPr>
          <w:rFonts w:ascii="Museo Sans 100" w:hAnsi="Museo Sans 100"/>
          <w:sz w:val="24"/>
          <w:szCs w:val="24"/>
        </w:rPr>
        <w:t>Tecoluca</w:t>
      </w:r>
      <w:proofErr w:type="spellEnd"/>
      <w:r w:rsidR="0015390F" w:rsidRPr="00901A89">
        <w:rPr>
          <w:rFonts w:ascii="Museo Sans 100" w:hAnsi="Museo Sans 100"/>
          <w:sz w:val="24"/>
          <w:szCs w:val="24"/>
        </w:rPr>
        <w:t>, departamento de San Vicente</w:t>
      </w:r>
      <w:r w:rsidRPr="00901A89">
        <w:rPr>
          <w:rFonts w:ascii="Museo Sans 100" w:hAnsi="Museo Sans 100"/>
          <w:sz w:val="24"/>
          <w:szCs w:val="24"/>
        </w:rPr>
        <w:t>,</w:t>
      </w:r>
      <w:r w:rsidRPr="00901A89">
        <w:rPr>
          <w:rFonts w:ascii="Museo Sans 100" w:hAnsi="Museo Sans 100"/>
          <w:b/>
          <w:sz w:val="24"/>
          <w:szCs w:val="24"/>
        </w:rPr>
        <w:t xml:space="preserve"> </w:t>
      </w:r>
      <w:r w:rsidRPr="00901A89">
        <w:rPr>
          <w:rFonts w:ascii="Museo Sans 100" w:hAnsi="Museo Sans 100"/>
          <w:sz w:val="24"/>
          <w:szCs w:val="24"/>
        </w:rPr>
        <w:t>quedando las adjudicaciones conforme al cuadro de valores y extensiones siguiente:</w:t>
      </w:r>
    </w:p>
    <w:p w:rsidR="00086595" w:rsidRDefault="00086595" w:rsidP="00086595">
      <w:pPr>
        <w:jc w:val="both"/>
        <w:rPr>
          <w:rFonts w:ascii="Museo Sans 100" w:eastAsia="Times New Roman" w:hAnsi="Museo Sans 100"/>
          <w:b/>
          <w:sz w:val="24"/>
          <w:szCs w:val="24"/>
          <w:u w:val="single"/>
          <w:lang w:eastAsia="es-ES"/>
        </w:rPr>
      </w:pPr>
    </w:p>
    <w:tbl>
      <w:tblPr>
        <w:tblW w:w="9047" w:type="dxa"/>
        <w:jc w:val="center"/>
        <w:tblLayout w:type="fixed"/>
        <w:tblCellMar>
          <w:left w:w="25" w:type="dxa"/>
          <w:right w:w="0" w:type="dxa"/>
        </w:tblCellMar>
        <w:tblLook w:val="0000" w:firstRow="0" w:lastRow="0" w:firstColumn="0" w:lastColumn="0" w:noHBand="0" w:noVBand="0"/>
      </w:tblPr>
      <w:tblGrid>
        <w:gridCol w:w="2556"/>
        <w:gridCol w:w="973"/>
        <w:gridCol w:w="2477"/>
        <w:gridCol w:w="567"/>
        <w:gridCol w:w="569"/>
        <w:gridCol w:w="607"/>
        <w:gridCol w:w="649"/>
        <w:gridCol w:w="649"/>
      </w:tblGrid>
      <w:tr w:rsidR="0015390F" w:rsidTr="00901A89">
        <w:trPr>
          <w:trHeight w:val="271"/>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01A89" w:rsidTr="00901A89">
        <w:trPr>
          <w:trHeight w:val="243"/>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rPr>
                <w:rFonts w:ascii="Times New Roman" w:hAnsi="Times New Roman"/>
                <w:b/>
                <w:bCs/>
                <w:sz w:val="14"/>
                <w:szCs w:val="14"/>
              </w:rPr>
            </w:pPr>
          </w:p>
        </w:tc>
      </w:tr>
    </w:tbl>
    <w:p w:rsidR="0015390F" w:rsidRDefault="0015390F" w:rsidP="0015390F">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5390F" w:rsidTr="00901A89">
        <w:tc>
          <w:tcPr>
            <w:tcW w:w="2600"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12 </w:t>
            </w:r>
          </w:p>
        </w:tc>
      </w:tr>
    </w:tbl>
    <w:p w:rsidR="0015390F" w:rsidRDefault="0015390F" w:rsidP="001539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876064">
        <w:rPr>
          <w:rFonts w:ascii="Times New Roman" w:hAnsi="Times New Roman"/>
          <w:b/>
          <w:bCs/>
          <w:sz w:val="14"/>
          <w:szCs w:val="14"/>
        </w:rPr>
        <w:t>Interés</w:t>
      </w:r>
      <w:r>
        <w:rPr>
          <w:rFonts w:ascii="Times New Roman" w:hAnsi="Times New Roman"/>
          <w:b/>
          <w:bCs/>
          <w:sz w:val="14"/>
          <w:szCs w:val="14"/>
        </w:rPr>
        <w:t xml:space="preserve">: 6% </w:t>
      </w: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6"/>
        <w:gridCol w:w="647"/>
        <w:gridCol w:w="655"/>
      </w:tblGrid>
      <w:tr w:rsidR="00901A89" w:rsidTr="00901A89">
        <w:trPr>
          <w:trHeight w:val="248"/>
          <w:jc w:val="center"/>
        </w:trPr>
        <w:tc>
          <w:tcPr>
            <w:tcW w:w="2552" w:type="dxa"/>
            <w:vMerge w:val="restart"/>
            <w:tcBorders>
              <w:top w:val="single" w:sz="2" w:space="0" w:color="auto"/>
              <w:left w:val="single" w:sz="2" w:space="0" w:color="auto"/>
              <w:bottom w:val="single" w:sz="2" w:space="0" w:color="auto"/>
              <w:right w:val="single" w:sz="2" w:space="0" w:color="auto"/>
            </w:tcBorders>
          </w:tcPr>
          <w:p w:rsidR="0015390F" w:rsidRDefault="00EA03A7"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5390F">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5390F" w:rsidRDefault="00EA03A7"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5390F">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p w:rsidR="0015390F" w:rsidRDefault="0015390F"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2 </w:t>
            </w:r>
          </w:p>
        </w:tc>
        <w:tc>
          <w:tcPr>
            <w:tcW w:w="566"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p w:rsidR="0015390F" w:rsidRDefault="00EA03A7"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5390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p w:rsidR="0015390F" w:rsidRDefault="00EA03A7"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5390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p>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4219.87 </w:t>
            </w:r>
          </w:p>
        </w:tc>
        <w:tc>
          <w:tcPr>
            <w:tcW w:w="647"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p>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984.36 </w:t>
            </w:r>
          </w:p>
        </w:tc>
        <w:tc>
          <w:tcPr>
            <w:tcW w:w="652"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p>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8613.15 </w:t>
            </w:r>
          </w:p>
        </w:tc>
      </w:tr>
      <w:tr w:rsidR="00901A89" w:rsidTr="00901A89">
        <w:trPr>
          <w:trHeight w:val="129"/>
          <w:jc w:val="center"/>
        </w:trPr>
        <w:tc>
          <w:tcPr>
            <w:tcW w:w="2552"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4219.87 </w:t>
            </w:r>
          </w:p>
        </w:tc>
        <w:tc>
          <w:tcPr>
            <w:tcW w:w="647"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984.36 </w:t>
            </w:r>
          </w:p>
        </w:tc>
        <w:tc>
          <w:tcPr>
            <w:tcW w:w="652"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8613.15 </w:t>
            </w:r>
          </w:p>
        </w:tc>
      </w:tr>
      <w:tr w:rsidR="0015390F" w:rsidTr="00901A89">
        <w:trPr>
          <w:trHeight w:val="379"/>
          <w:jc w:val="center"/>
        </w:trPr>
        <w:tc>
          <w:tcPr>
            <w:tcW w:w="2552"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15390F" w:rsidRDefault="00876064"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5390F">
              <w:rPr>
                <w:rFonts w:ascii="Times New Roman" w:hAnsi="Times New Roman"/>
                <w:b/>
                <w:bCs/>
                <w:sz w:val="14"/>
                <w:szCs w:val="14"/>
              </w:rPr>
              <w:t xml:space="preserve"> Total: 4219.87 </w:t>
            </w:r>
          </w:p>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984.36 </w:t>
            </w:r>
          </w:p>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8613.15 </w:t>
            </w:r>
          </w:p>
        </w:tc>
      </w:tr>
    </w:tbl>
    <w:p w:rsidR="0015390F" w:rsidRDefault="0015390F" w:rsidP="0015390F">
      <w:pPr>
        <w:widowControl w:val="0"/>
        <w:autoSpaceDE w:val="0"/>
        <w:autoSpaceDN w:val="0"/>
        <w:adjustRightInd w:val="0"/>
        <w:rPr>
          <w:rFonts w:ascii="Times New Roman"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5"/>
        <w:gridCol w:w="647"/>
        <w:gridCol w:w="656"/>
      </w:tblGrid>
      <w:tr w:rsidR="00901A89" w:rsidTr="00901A89">
        <w:trPr>
          <w:trHeight w:val="267"/>
          <w:jc w:val="center"/>
        </w:trPr>
        <w:tc>
          <w:tcPr>
            <w:tcW w:w="2552" w:type="dxa"/>
            <w:vMerge w:val="restart"/>
            <w:tcBorders>
              <w:top w:val="single" w:sz="2" w:space="0" w:color="auto"/>
              <w:left w:val="single" w:sz="2" w:space="0" w:color="auto"/>
              <w:bottom w:val="single" w:sz="2" w:space="0" w:color="auto"/>
              <w:right w:val="single" w:sz="2" w:space="0" w:color="auto"/>
            </w:tcBorders>
          </w:tcPr>
          <w:p w:rsidR="0015390F" w:rsidRDefault="00EA03A7"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5390F">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5390F" w:rsidRDefault="00EA03A7"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5390F">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p w:rsidR="0015390F" w:rsidRDefault="0015390F"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2 </w:t>
            </w:r>
          </w:p>
        </w:tc>
        <w:tc>
          <w:tcPr>
            <w:tcW w:w="566"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p w:rsidR="0015390F" w:rsidRDefault="00EA03A7" w:rsidP="00EA03A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5390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p w:rsidR="0015390F" w:rsidRDefault="00EA03A7" w:rsidP="0068521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5390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p>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5367.23 </w:t>
            </w:r>
          </w:p>
        </w:tc>
        <w:tc>
          <w:tcPr>
            <w:tcW w:w="647"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p>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1252.01 </w:t>
            </w:r>
          </w:p>
        </w:tc>
        <w:tc>
          <w:tcPr>
            <w:tcW w:w="653"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p>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10955.09 </w:t>
            </w:r>
          </w:p>
        </w:tc>
      </w:tr>
      <w:tr w:rsidR="00901A89" w:rsidTr="00901A89">
        <w:trPr>
          <w:trHeight w:val="140"/>
          <w:jc w:val="center"/>
        </w:trPr>
        <w:tc>
          <w:tcPr>
            <w:tcW w:w="2552"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5367.23 </w:t>
            </w:r>
          </w:p>
        </w:tc>
        <w:tc>
          <w:tcPr>
            <w:tcW w:w="647"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1252.01 </w:t>
            </w:r>
          </w:p>
        </w:tc>
        <w:tc>
          <w:tcPr>
            <w:tcW w:w="653" w:type="dxa"/>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10955.09 </w:t>
            </w:r>
          </w:p>
        </w:tc>
      </w:tr>
      <w:tr w:rsidR="0015390F" w:rsidTr="00901A89">
        <w:trPr>
          <w:trHeight w:val="409"/>
          <w:jc w:val="center"/>
        </w:trPr>
        <w:tc>
          <w:tcPr>
            <w:tcW w:w="2552" w:type="dxa"/>
            <w:vMerge/>
            <w:tcBorders>
              <w:top w:val="single" w:sz="2" w:space="0" w:color="auto"/>
              <w:left w:val="single" w:sz="2" w:space="0" w:color="auto"/>
              <w:bottom w:val="single" w:sz="2" w:space="0" w:color="auto"/>
              <w:right w:val="single" w:sz="2" w:space="0" w:color="auto"/>
            </w:tcBorders>
          </w:tcPr>
          <w:p w:rsidR="0015390F" w:rsidRDefault="0015390F" w:rsidP="0068521B">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15390F" w:rsidRDefault="00876064"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5390F">
              <w:rPr>
                <w:rFonts w:ascii="Times New Roman" w:hAnsi="Times New Roman"/>
                <w:b/>
                <w:bCs/>
                <w:sz w:val="14"/>
                <w:szCs w:val="14"/>
              </w:rPr>
              <w:t xml:space="preserve"> Total: 5367.23 </w:t>
            </w:r>
          </w:p>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1252.01 </w:t>
            </w:r>
          </w:p>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10955.09 </w:t>
            </w:r>
          </w:p>
        </w:tc>
      </w:tr>
    </w:tbl>
    <w:p w:rsidR="0015390F" w:rsidRDefault="0015390F" w:rsidP="0015390F">
      <w:pPr>
        <w:widowControl w:val="0"/>
        <w:autoSpaceDE w:val="0"/>
        <w:autoSpaceDN w:val="0"/>
        <w:adjustRightInd w:val="0"/>
        <w:rPr>
          <w:rFonts w:ascii="Times New Roman" w:hAnsi="Times New Roman"/>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3519"/>
        <w:gridCol w:w="2467"/>
        <w:gridCol w:w="1739"/>
        <w:gridCol w:w="647"/>
        <w:gridCol w:w="647"/>
      </w:tblGrid>
      <w:tr w:rsidR="0015390F" w:rsidTr="00901A89">
        <w:trPr>
          <w:trHeight w:val="287"/>
          <w:jc w:val="center"/>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5390F" w:rsidTr="00901A89">
        <w:trPr>
          <w:trHeight w:val="258"/>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9587.10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2236.37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5390F" w:rsidRDefault="0015390F" w:rsidP="0068521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19568.24 </w:t>
            </w:r>
          </w:p>
        </w:tc>
      </w:tr>
    </w:tbl>
    <w:p w:rsidR="00EA03A7" w:rsidRDefault="00EA03A7" w:rsidP="00086595">
      <w:pPr>
        <w:jc w:val="both"/>
        <w:rPr>
          <w:rFonts w:ascii="Museo Sans 100" w:eastAsia="Times New Roman" w:hAnsi="Museo Sans 100"/>
          <w:b/>
          <w:sz w:val="24"/>
          <w:szCs w:val="24"/>
          <w:u w:val="single"/>
          <w:lang w:eastAsia="es-ES"/>
        </w:rPr>
      </w:pPr>
    </w:p>
    <w:p w:rsidR="00086595" w:rsidRDefault="00086595" w:rsidP="00086595">
      <w:pPr>
        <w:jc w:val="both"/>
        <w:rPr>
          <w:rFonts w:ascii="Museo Sans 100" w:hAnsi="Museo Sans 100"/>
          <w:sz w:val="24"/>
          <w:szCs w:val="24"/>
        </w:rPr>
      </w:pPr>
      <w:r w:rsidRPr="00245464">
        <w:rPr>
          <w:rFonts w:ascii="Museo Sans 100" w:eastAsia="Times New Roman" w:hAnsi="Museo Sans 100"/>
          <w:b/>
          <w:sz w:val="24"/>
          <w:szCs w:val="24"/>
          <w:u w:val="single"/>
          <w:lang w:eastAsia="es-ES"/>
        </w:rPr>
        <w:t>SEGUNDO</w:t>
      </w:r>
      <w:r w:rsidRPr="00245464">
        <w:rPr>
          <w:rFonts w:ascii="Museo Sans 100" w:eastAsia="Times New Roman" w:hAnsi="Museo Sans 100"/>
          <w:b/>
          <w:sz w:val="24"/>
          <w:szCs w:val="24"/>
          <w:lang w:eastAsia="es-ES"/>
        </w:rPr>
        <w:t xml:space="preserve">: </w:t>
      </w:r>
      <w:r w:rsidRPr="00245464">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245464">
        <w:rPr>
          <w:rFonts w:ascii="Museo Sans 100" w:hAnsi="Museo Sans 100"/>
          <w:sz w:val="24"/>
          <w:szCs w:val="24"/>
        </w:rPr>
        <w:t xml:space="preserve">deberán </w:t>
      </w:r>
      <w:r w:rsidR="0015390F">
        <w:rPr>
          <w:rFonts w:ascii="Museo Sans 100" w:hAnsi="Museo Sans 100"/>
          <w:sz w:val="24"/>
          <w:szCs w:val="24"/>
        </w:rPr>
        <w:t xml:space="preserve">cumplir con </w:t>
      </w:r>
      <w:r w:rsidRPr="00245464">
        <w:rPr>
          <w:rFonts w:ascii="Museo Sans 100" w:hAnsi="Museo Sans 100"/>
          <w:sz w:val="24"/>
          <w:szCs w:val="24"/>
        </w:rPr>
        <w:t xml:space="preserve">las medidas </w:t>
      </w:r>
      <w:r w:rsidR="0015390F">
        <w:rPr>
          <w:rFonts w:ascii="Museo Sans 100" w:hAnsi="Museo Sans 100"/>
          <w:sz w:val="24"/>
          <w:szCs w:val="24"/>
        </w:rPr>
        <w:t xml:space="preserve">ambientales </w:t>
      </w:r>
      <w:r w:rsidRPr="00245464">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lacionadas en el considerando III</w:t>
      </w:r>
      <w:r w:rsidRPr="00245464">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w:t>
      </w:r>
      <w:r w:rsidRPr="00245464">
        <w:rPr>
          <w:rFonts w:ascii="Museo Sans 100" w:eastAsia="Times New Roman" w:hAnsi="Museo Sans 100"/>
          <w:sz w:val="24"/>
          <w:szCs w:val="24"/>
          <w:lang w:val="es-ES" w:eastAsia="es-ES"/>
        </w:rPr>
        <w:t>cta.</w:t>
      </w:r>
      <w:r w:rsidRPr="00FC7E07">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w:t>
      </w:r>
      <w:r>
        <w:rPr>
          <w:rFonts w:ascii="Museo Sans 100" w:hAnsi="Museo Sans 100"/>
          <w:b/>
          <w:sz w:val="24"/>
          <w:szCs w:val="24"/>
          <w:u w:val="single"/>
        </w:rPr>
        <w:t>CUART</w:t>
      </w:r>
      <w:r w:rsidRPr="00A24026">
        <w:rPr>
          <w:rFonts w:ascii="Museo Sans 100" w:hAnsi="Museo Sans 100"/>
          <w:b/>
          <w:sz w:val="24"/>
          <w:szCs w:val="24"/>
          <w:u w:val="single"/>
        </w:rPr>
        <w:t>O:</w:t>
      </w:r>
      <w:r w:rsidRPr="00A24026">
        <w:rPr>
          <w:rFonts w:ascii="Museo Sans 100" w:hAnsi="Museo Sans 100"/>
          <w:b/>
          <w:sz w:val="24"/>
          <w:szCs w:val="24"/>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A24026">
        <w:rPr>
          <w:rFonts w:ascii="Museo Sans 100" w:eastAsia="Times New Roman" w:hAnsi="Museo Sans 100"/>
          <w:b/>
          <w:sz w:val="24"/>
          <w:szCs w:val="24"/>
          <w:u w:val="single"/>
          <w:lang w:eastAsia="es-ES"/>
        </w:rPr>
        <w:t>TO:</w:t>
      </w:r>
      <w:r w:rsidRPr="00A24026">
        <w:rPr>
          <w:rFonts w:ascii="Museo Sans 100" w:eastAsia="Times New Roman" w:hAnsi="Museo Sans 100"/>
          <w:sz w:val="24"/>
          <w:szCs w:val="24"/>
          <w:lang w:val="es-ES" w:eastAsia="es-ES"/>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A24026">
        <w:rPr>
          <w:rFonts w:ascii="Museo Sans 100" w:eastAsia="Times New Roman" w:hAnsi="Museo Sans 100"/>
          <w:b/>
          <w:sz w:val="24"/>
          <w:szCs w:val="24"/>
          <w:u w:val="single"/>
          <w:lang w:eastAsia="es-ES"/>
        </w:rPr>
        <w:t>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854F2" w:rsidRDefault="00A854F2" w:rsidP="00A854F2">
      <w:pPr>
        <w:jc w:val="both"/>
        <w:rPr>
          <w:rFonts w:ascii="Museo Sans 100" w:hAnsi="Museo Sans 100"/>
          <w:sz w:val="24"/>
          <w:szCs w:val="24"/>
        </w:rPr>
      </w:pPr>
    </w:p>
    <w:p w:rsidR="00A854F2" w:rsidRPr="00351D59" w:rsidRDefault="00A854F2" w:rsidP="00351D59">
      <w:pPr>
        <w:jc w:val="both"/>
        <w:rPr>
          <w:rFonts w:ascii="Museo Sans 100" w:eastAsia="Times New Roman" w:hAnsi="Museo Sans 100"/>
          <w:b/>
          <w:sz w:val="24"/>
          <w:szCs w:val="24"/>
          <w:lang w:eastAsia="es-ES"/>
        </w:rPr>
      </w:pPr>
      <w:r w:rsidRPr="00351D59">
        <w:rPr>
          <w:rFonts w:ascii="Museo Sans 100" w:hAnsi="Museo Sans 100"/>
          <w:sz w:val="24"/>
          <w:szCs w:val="24"/>
        </w:rPr>
        <w:t xml:space="preserve">“”””XXIII) El señor Presidente somete a consideración de Junta Directiva, dictamen jurídico 241, solicitado por el Departamento de Asignación Individual mediante oficio SGD-02-1967-19, de fecha 19 de diciembre de 2019, referente a la </w:t>
      </w:r>
      <w:r w:rsidRPr="00351D59">
        <w:rPr>
          <w:rFonts w:ascii="Museo Sans 100" w:eastAsia="Times New Roman" w:hAnsi="Museo Sans 100"/>
          <w:b/>
          <w:sz w:val="24"/>
          <w:szCs w:val="24"/>
          <w:lang w:eastAsia="es-ES"/>
        </w:rPr>
        <w:t xml:space="preserve">modificación del Punto XVIII del Acta de Sesión Ordinaria 35-99 de fecha 16 de septiembre de 1999, </w:t>
      </w:r>
      <w:r w:rsidRPr="00351D59">
        <w:rPr>
          <w:rFonts w:ascii="Museo Sans 100" w:eastAsia="Times New Roman" w:hAnsi="Museo Sans 100"/>
          <w:sz w:val="24"/>
          <w:szCs w:val="24"/>
          <w:lang w:eastAsia="es-ES"/>
        </w:rPr>
        <w:t xml:space="preserve">donde se aprobó la nómina de beneficiarios del Proyecto de </w:t>
      </w:r>
      <w:r w:rsidRPr="00351D59">
        <w:rPr>
          <w:rFonts w:ascii="Museo Sans 100" w:eastAsia="Times New Roman" w:hAnsi="Museo Sans 100"/>
          <w:sz w:val="24"/>
          <w:szCs w:val="24"/>
          <w:lang w:eastAsia="es-ES"/>
        </w:rPr>
        <w:lastRenderedPageBreak/>
        <w:t xml:space="preserve">Lotificación Agrícola y Asentamiento Comunitario desarrollado en el inmueble denominado </w:t>
      </w:r>
      <w:r w:rsidRPr="00351D59">
        <w:rPr>
          <w:rFonts w:ascii="Museo Sans 100" w:eastAsia="Times New Roman" w:hAnsi="Museo Sans 100"/>
          <w:b/>
          <w:sz w:val="24"/>
          <w:szCs w:val="24"/>
          <w:lang w:eastAsia="es-ES"/>
        </w:rPr>
        <w:t xml:space="preserve">HACIENDA EL PAJARAL Y EL CIPITIO , </w:t>
      </w:r>
      <w:r w:rsidRPr="00351D59">
        <w:rPr>
          <w:rFonts w:ascii="Museo Sans 100" w:eastAsia="Times New Roman" w:hAnsi="Museo Sans 100"/>
          <w:sz w:val="24"/>
          <w:szCs w:val="24"/>
          <w:lang w:eastAsia="es-ES"/>
        </w:rPr>
        <w:t>ubicad</w:t>
      </w:r>
      <w:r w:rsidR="00E65A77" w:rsidRPr="00351D59">
        <w:rPr>
          <w:rFonts w:ascii="Museo Sans 100" w:eastAsia="Times New Roman" w:hAnsi="Museo Sans 100"/>
          <w:sz w:val="24"/>
          <w:szCs w:val="24"/>
          <w:lang w:eastAsia="es-ES"/>
        </w:rPr>
        <w:t>a</w:t>
      </w:r>
      <w:r w:rsidRPr="00351D59">
        <w:rPr>
          <w:rFonts w:ascii="Museo Sans 100" w:eastAsia="Times New Roman" w:hAnsi="Museo Sans 100"/>
          <w:sz w:val="24"/>
          <w:szCs w:val="24"/>
          <w:lang w:eastAsia="es-ES"/>
        </w:rPr>
        <w:t xml:space="preserve"> en jurisdicción San Pedro </w:t>
      </w:r>
      <w:proofErr w:type="spellStart"/>
      <w:r w:rsidRPr="00351D59">
        <w:rPr>
          <w:rFonts w:ascii="Museo Sans 100" w:eastAsia="Times New Roman" w:hAnsi="Museo Sans 100"/>
          <w:sz w:val="24"/>
          <w:szCs w:val="24"/>
          <w:lang w:eastAsia="es-ES"/>
        </w:rPr>
        <w:t>Masahuat</w:t>
      </w:r>
      <w:proofErr w:type="spellEnd"/>
      <w:r w:rsidRPr="00351D59">
        <w:rPr>
          <w:rFonts w:ascii="Museo Sans 100" w:eastAsia="Times New Roman" w:hAnsi="Museo Sans 100"/>
          <w:sz w:val="24"/>
          <w:szCs w:val="24"/>
          <w:lang w:eastAsia="es-ES"/>
        </w:rPr>
        <w:t>, departamento de La Paz,</w:t>
      </w:r>
      <w:r w:rsidR="00E65A77" w:rsidRPr="00351D59">
        <w:rPr>
          <w:rFonts w:ascii="Museo Sans 100" w:eastAsia="Times New Roman" w:hAnsi="Museo Sans 100"/>
          <w:b/>
          <w:sz w:val="24"/>
          <w:szCs w:val="24"/>
          <w:lang w:eastAsia="es-ES"/>
        </w:rPr>
        <w:t xml:space="preserve"> código de p</w:t>
      </w:r>
      <w:r w:rsidRPr="00351D59">
        <w:rPr>
          <w:rFonts w:ascii="Museo Sans 100" w:eastAsia="Times New Roman" w:hAnsi="Museo Sans 100"/>
          <w:b/>
          <w:sz w:val="24"/>
          <w:szCs w:val="24"/>
          <w:lang w:eastAsia="es-ES"/>
        </w:rPr>
        <w:t>royecto 081536, SSE 1179</w:t>
      </w:r>
      <w:r w:rsidR="00E65A77" w:rsidRPr="00351D59">
        <w:rPr>
          <w:rFonts w:ascii="Museo Sans 100" w:eastAsia="Times New Roman" w:hAnsi="Museo Sans 100"/>
          <w:b/>
          <w:sz w:val="24"/>
          <w:szCs w:val="24"/>
          <w:lang w:eastAsia="es-ES"/>
        </w:rPr>
        <w:t>, e</w:t>
      </w:r>
      <w:r w:rsidRPr="00351D59">
        <w:rPr>
          <w:rFonts w:ascii="Museo Sans 100" w:eastAsia="Times New Roman" w:hAnsi="Museo Sans 100"/>
          <w:b/>
          <w:sz w:val="24"/>
          <w:szCs w:val="24"/>
          <w:lang w:eastAsia="es-ES"/>
        </w:rPr>
        <w:t>ntrega 03</w:t>
      </w:r>
      <w:r w:rsidRPr="00351D59">
        <w:rPr>
          <w:rFonts w:ascii="Museo Sans 100" w:eastAsia="Times New Roman" w:hAnsi="Museo Sans 100"/>
          <w:sz w:val="24"/>
          <w:szCs w:val="24"/>
          <w:lang w:eastAsia="es-ES"/>
        </w:rPr>
        <w:t xml:space="preserve">; al respecto la Gerencia Legal hace las siguientes </w:t>
      </w:r>
      <w:r w:rsidRPr="00351D59">
        <w:rPr>
          <w:rFonts w:ascii="Museo Sans 100" w:eastAsia="Times New Roman" w:hAnsi="Museo Sans 100"/>
          <w:b/>
          <w:sz w:val="24"/>
          <w:szCs w:val="24"/>
          <w:lang w:eastAsia="es-ES"/>
        </w:rPr>
        <w:t>consideraciones:</w:t>
      </w:r>
    </w:p>
    <w:p w:rsidR="00A854F2" w:rsidRPr="00351D59" w:rsidRDefault="00A854F2" w:rsidP="00351D59">
      <w:pPr>
        <w:jc w:val="both"/>
        <w:rPr>
          <w:rFonts w:ascii="Museo Sans 100" w:eastAsia="Times New Roman" w:hAnsi="Museo Sans 100"/>
          <w:b/>
          <w:sz w:val="24"/>
          <w:szCs w:val="24"/>
          <w:lang w:eastAsia="es-ES"/>
        </w:rPr>
      </w:pPr>
    </w:p>
    <w:p w:rsidR="00A854F2" w:rsidRPr="00351D59" w:rsidRDefault="00A854F2" w:rsidP="00923BA4">
      <w:pPr>
        <w:pStyle w:val="Prrafodelista"/>
        <w:numPr>
          <w:ilvl w:val="0"/>
          <w:numId w:val="69"/>
        </w:numPr>
        <w:ind w:left="1134" w:hanging="708"/>
        <w:contextualSpacing/>
        <w:jc w:val="both"/>
        <w:rPr>
          <w:rFonts w:ascii="Museo Sans 100" w:eastAsia="Times New Roman" w:hAnsi="Museo Sans 100"/>
          <w:sz w:val="24"/>
          <w:szCs w:val="24"/>
          <w:lang w:eastAsia="es-ES"/>
        </w:rPr>
      </w:pPr>
      <w:r w:rsidRPr="00351D59">
        <w:rPr>
          <w:rFonts w:ascii="Museo Sans 100" w:eastAsia="Times New Roman" w:hAnsi="Museo Sans 100"/>
          <w:sz w:val="24"/>
          <w:szCs w:val="24"/>
          <w:lang w:eastAsia="es-ES"/>
        </w:rPr>
        <w:t>El ISTA adquirió la propiedad por expropiación según punto II-2 del acta Extraordinaria N° 13-85 de fecha 29 de octubre de 1985, con un área de 199 Has 89 As, 88.30 Cas, y un valor de adquisición de $68,880.63 el cual quedo sin efecto por el punto III-3 del acta ordinaria N° 23-86 de fecha 18 de junio de 1986, en cuanto a la forma de adquisición y pago del inmueble, con una extensión superficial de 199 Has, 89 As, 88.30 Cas. Por un valor de $77,988.57, en punto II del acta ordinaria N° 45-88 de fecha 20 de diciembre de 1988, quedaron sin efecto los puntos antes relacionados, quedando un área total de adquisición de 199 Has, 89 As. 88.30 Cas, por un valor  total de adquisición de $492,640.00</w:t>
      </w:r>
      <w:r w:rsidR="00E65A77" w:rsidRPr="00351D59">
        <w:rPr>
          <w:rFonts w:ascii="Museo Sans 100" w:eastAsia="Times New Roman" w:hAnsi="Museo Sans 100"/>
          <w:sz w:val="24"/>
          <w:szCs w:val="24"/>
          <w:lang w:eastAsia="es-ES"/>
        </w:rPr>
        <w:t xml:space="preserve"> a razón de $2,464.45 por h</w:t>
      </w:r>
      <w:r w:rsidRPr="00351D59">
        <w:rPr>
          <w:rFonts w:ascii="Museo Sans 100" w:eastAsia="Times New Roman" w:hAnsi="Museo Sans 100"/>
          <w:sz w:val="24"/>
          <w:szCs w:val="24"/>
          <w:lang w:eastAsia="es-ES"/>
        </w:rPr>
        <w:t>ectárea y $0.246445 por metro cuadrado.</w:t>
      </w:r>
    </w:p>
    <w:p w:rsidR="00A854F2" w:rsidRPr="00351D59" w:rsidRDefault="00A854F2" w:rsidP="00351D59">
      <w:pPr>
        <w:pStyle w:val="Prrafodelista"/>
        <w:ind w:left="709"/>
        <w:jc w:val="both"/>
        <w:rPr>
          <w:rFonts w:ascii="Museo Sans 100" w:eastAsia="Times New Roman" w:hAnsi="Museo Sans 100"/>
          <w:sz w:val="24"/>
          <w:szCs w:val="24"/>
          <w:lang w:eastAsia="es-ES"/>
        </w:rPr>
      </w:pPr>
    </w:p>
    <w:p w:rsidR="00A854F2" w:rsidRPr="00351D59" w:rsidRDefault="00A854F2" w:rsidP="00923BA4">
      <w:pPr>
        <w:pStyle w:val="Prrafodelista"/>
        <w:numPr>
          <w:ilvl w:val="0"/>
          <w:numId w:val="69"/>
        </w:numPr>
        <w:ind w:left="1134" w:hanging="708"/>
        <w:contextualSpacing/>
        <w:jc w:val="both"/>
        <w:rPr>
          <w:rFonts w:ascii="Museo Sans 100" w:eastAsia="Times New Roman" w:hAnsi="Museo Sans 100"/>
          <w:sz w:val="24"/>
          <w:szCs w:val="24"/>
          <w:lang w:eastAsia="es-ES"/>
        </w:rPr>
      </w:pPr>
      <w:r w:rsidRPr="00351D59">
        <w:rPr>
          <w:rFonts w:ascii="Museo Sans 100" w:eastAsia="Times New Roman" w:hAnsi="Museo Sans 100"/>
          <w:sz w:val="24"/>
          <w:szCs w:val="24"/>
          <w:lang w:eastAsia="es-ES"/>
        </w:rPr>
        <w:t xml:space="preserve">Mediante </w:t>
      </w:r>
      <w:r w:rsidR="00E65A77" w:rsidRPr="00351D59">
        <w:rPr>
          <w:rFonts w:ascii="Museo Sans 100" w:eastAsia="Times New Roman" w:hAnsi="Museo Sans 100"/>
          <w:sz w:val="24"/>
          <w:szCs w:val="24"/>
          <w:lang w:eastAsia="es-ES"/>
        </w:rPr>
        <w:t xml:space="preserve">el </w:t>
      </w:r>
      <w:r w:rsidRPr="00351D59">
        <w:rPr>
          <w:rFonts w:ascii="Museo Sans 100" w:eastAsia="Times New Roman" w:hAnsi="Museo Sans 100"/>
          <w:sz w:val="24"/>
          <w:szCs w:val="24"/>
          <w:lang w:eastAsia="es-ES"/>
        </w:rPr>
        <w:t xml:space="preserve">Punto de XVII de Sesión Ordinaria 35-99 de fecha 16 de septiembre de 1999, se aprobó el proyecto de lotificación agrícola y asentamiento comunitario desarrollado en el inmueble identificado como HACIENDA EL PAJARAL Y EL CIPITIO, siendo la distribución de las áreas de la siguiente manera: Lotificación Agrícola: </w:t>
      </w:r>
      <w:r w:rsidR="00766ED8">
        <w:rPr>
          <w:rFonts w:ascii="Museo Sans 100" w:eastAsia="Times New Roman" w:hAnsi="Museo Sans 100"/>
          <w:sz w:val="24"/>
          <w:szCs w:val="24"/>
          <w:lang w:eastAsia="es-ES"/>
        </w:rPr>
        <w:t>---</w:t>
      </w:r>
      <w:r w:rsidRPr="00351D59">
        <w:rPr>
          <w:rFonts w:ascii="Museo Sans 100" w:eastAsia="Times New Roman" w:hAnsi="Museo Sans 100"/>
          <w:sz w:val="24"/>
          <w:szCs w:val="24"/>
          <w:lang w:eastAsia="es-ES"/>
        </w:rPr>
        <w:t xml:space="preserve"> lotes agrícolas del (1 al 3), calles, en un área de 63Hás., 70Ás., 15.74 </w:t>
      </w:r>
      <w:proofErr w:type="spellStart"/>
      <w:r w:rsidRPr="00351D59">
        <w:rPr>
          <w:rFonts w:ascii="Museo Sans 100" w:eastAsia="Times New Roman" w:hAnsi="Museo Sans 100"/>
          <w:sz w:val="24"/>
          <w:szCs w:val="24"/>
          <w:lang w:eastAsia="es-ES"/>
        </w:rPr>
        <w:t>Cás</w:t>
      </w:r>
      <w:proofErr w:type="spellEnd"/>
      <w:r w:rsidRPr="00351D59">
        <w:rPr>
          <w:rFonts w:ascii="Museo Sans 100" w:eastAsia="Times New Roman" w:hAnsi="Museo Sans 100"/>
          <w:sz w:val="24"/>
          <w:szCs w:val="24"/>
          <w:lang w:eastAsia="es-ES"/>
        </w:rPr>
        <w:t xml:space="preserve">.; y Asentamiento Comunitario de </w:t>
      </w:r>
      <w:r w:rsidR="00766ED8">
        <w:rPr>
          <w:rFonts w:ascii="Museo Sans 100" w:eastAsia="Times New Roman" w:hAnsi="Museo Sans 100"/>
          <w:sz w:val="24"/>
          <w:szCs w:val="24"/>
          <w:lang w:eastAsia="es-ES"/>
        </w:rPr>
        <w:t>---</w:t>
      </w:r>
      <w:r w:rsidRPr="00351D59">
        <w:rPr>
          <w:rFonts w:ascii="Museo Sans 100" w:eastAsia="Times New Roman" w:hAnsi="Museo Sans 100"/>
          <w:sz w:val="24"/>
          <w:szCs w:val="24"/>
          <w:lang w:eastAsia="es-ES"/>
        </w:rPr>
        <w:t xml:space="preserve"> solares para vivienda polígonos del (A al G) y calles, con un área total de 7</w:t>
      </w:r>
      <w:r w:rsidR="00E65A77" w:rsidRPr="00351D59">
        <w:rPr>
          <w:rFonts w:ascii="Museo Sans 100" w:eastAsia="Times New Roman" w:hAnsi="Museo Sans 100"/>
          <w:sz w:val="24"/>
          <w:szCs w:val="24"/>
          <w:lang w:eastAsia="es-ES"/>
        </w:rPr>
        <w:t xml:space="preserve"> </w:t>
      </w:r>
      <w:proofErr w:type="spellStart"/>
      <w:r w:rsidRPr="00351D59">
        <w:rPr>
          <w:rFonts w:ascii="Museo Sans 100" w:eastAsia="Times New Roman" w:hAnsi="Museo Sans 100"/>
          <w:sz w:val="24"/>
          <w:szCs w:val="24"/>
          <w:lang w:eastAsia="es-ES"/>
        </w:rPr>
        <w:t>Hás</w:t>
      </w:r>
      <w:proofErr w:type="spellEnd"/>
      <w:r w:rsidRPr="00351D59">
        <w:rPr>
          <w:rFonts w:ascii="Museo Sans 100" w:eastAsia="Times New Roman" w:hAnsi="Museo Sans 100"/>
          <w:sz w:val="24"/>
          <w:szCs w:val="24"/>
          <w:lang w:eastAsia="es-ES"/>
        </w:rPr>
        <w:t>., 48Ás., 71.09Cás., haciendo un área total del proyecto de  71</w:t>
      </w:r>
      <w:r w:rsidR="00E65A77" w:rsidRPr="00351D59">
        <w:rPr>
          <w:rFonts w:ascii="Museo Sans 100" w:eastAsia="Times New Roman" w:hAnsi="Museo Sans 100"/>
          <w:sz w:val="24"/>
          <w:szCs w:val="24"/>
          <w:lang w:eastAsia="es-ES"/>
        </w:rPr>
        <w:t xml:space="preserve"> </w:t>
      </w:r>
      <w:proofErr w:type="spellStart"/>
      <w:r w:rsidRPr="00351D59">
        <w:rPr>
          <w:rFonts w:ascii="Museo Sans 100" w:eastAsia="Times New Roman" w:hAnsi="Museo Sans 100"/>
          <w:sz w:val="24"/>
          <w:szCs w:val="24"/>
          <w:lang w:eastAsia="es-ES"/>
        </w:rPr>
        <w:t>Hás</w:t>
      </w:r>
      <w:proofErr w:type="spellEnd"/>
      <w:r w:rsidRPr="00351D59">
        <w:rPr>
          <w:rFonts w:ascii="Museo Sans 100" w:eastAsia="Times New Roman" w:hAnsi="Museo Sans 100"/>
          <w:sz w:val="24"/>
          <w:szCs w:val="24"/>
          <w:lang w:eastAsia="es-ES"/>
        </w:rPr>
        <w:t>., 18Ás., 86.83Cás. Dentro del referido proyecto se encuentran los inmuebles objeto del presente</w:t>
      </w:r>
      <w:r w:rsidR="00E65A77" w:rsidRPr="00351D59">
        <w:rPr>
          <w:rFonts w:ascii="Museo Sans 100" w:eastAsia="Times New Roman" w:hAnsi="Museo Sans 100"/>
          <w:sz w:val="24"/>
          <w:szCs w:val="24"/>
          <w:lang w:eastAsia="es-ES"/>
        </w:rPr>
        <w:t xml:space="preserve"> punto de acta</w:t>
      </w:r>
      <w:r w:rsidRPr="00351D59">
        <w:rPr>
          <w:rFonts w:ascii="Museo Sans 100" w:eastAsia="Times New Roman" w:hAnsi="Museo Sans 100"/>
          <w:sz w:val="24"/>
          <w:szCs w:val="24"/>
          <w:lang w:eastAsia="es-ES"/>
        </w:rPr>
        <w:t xml:space="preserve">.  </w:t>
      </w:r>
    </w:p>
    <w:p w:rsidR="00A854F2" w:rsidRPr="00351D59" w:rsidRDefault="00A854F2" w:rsidP="00351D59">
      <w:pPr>
        <w:jc w:val="both"/>
        <w:rPr>
          <w:rFonts w:ascii="Museo Sans 100" w:eastAsia="Times New Roman" w:hAnsi="Museo Sans 100"/>
          <w:sz w:val="24"/>
          <w:szCs w:val="24"/>
          <w:lang w:eastAsia="es-ES"/>
        </w:rPr>
      </w:pPr>
    </w:p>
    <w:p w:rsidR="00A854F2" w:rsidRPr="00766ED8" w:rsidRDefault="00A854F2" w:rsidP="00766ED8">
      <w:pPr>
        <w:pStyle w:val="Prrafodelista"/>
        <w:numPr>
          <w:ilvl w:val="0"/>
          <w:numId w:val="69"/>
        </w:numPr>
        <w:ind w:left="1134" w:hanging="708"/>
        <w:contextualSpacing/>
        <w:jc w:val="both"/>
        <w:rPr>
          <w:rFonts w:ascii="Museo Sans 100" w:eastAsia="Times New Roman" w:hAnsi="Museo Sans 100"/>
          <w:sz w:val="24"/>
          <w:szCs w:val="24"/>
          <w:lang w:eastAsia="es-ES"/>
        </w:rPr>
      </w:pPr>
      <w:r w:rsidRPr="00351D59">
        <w:rPr>
          <w:rFonts w:ascii="Museo Sans 100" w:eastAsia="Times New Roman" w:hAnsi="Museo Sans 100"/>
          <w:sz w:val="24"/>
          <w:szCs w:val="24"/>
          <w:lang w:eastAsia="es-ES"/>
        </w:rPr>
        <w:t xml:space="preserve">En el Punto </w:t>
      </w:r>
      <w:r w:rsidRPr="00351D59">
        <w:rPr>
          <w:rFonts w:ascii="Museo Sans 100" w:eastAsia="Times New Roman" w:hAnsi="Museo Sans 100"/>
          <w:b/>
          <w:sz w:val="24"/>
          <w:szCs w:val="24"/>
          <w:lang w:eastAsia="es-ES"/>
        </w:rPr>
        <w:t>XVIII del Acta de Sesión Ordinaria 35-99 de fecha 16 de septiembre de 1999</w:t>
      </w:r>
      <w:r w:rsidRPr="00351D59">
        <w:rPr>
          <w:rFonts w:ascii="Museo Sans 100" w:eastAsia="Times New Roman" w:hAnsi="Museo Sans 100"/>
          <w:sz w:val="24"/>
          <w:szCs w:val="24"/>
          <w:lang w:eastAsia="es-ES"/>
        </w:rPr>
        <w:t xml:space="preserve">, se adjudicó, entre otros, los inmuebles identificados como: </w:t>
      </w:r>
      <w:r w:rsidRPr="00351D59">
        <w:rPr>
          <w:rFonts w:ascii="Museo Sans 100" w:eastAsia="Times New Roman" w:hAnsi="Museo Sans 100"/>
          <w:b/>
          <w:sz w:val="24"/>
          <w:szCs w:val="24"/>
          <w:lang w:eastAsia="es-ES"/>
        </w:rPr>
        <w:t xml:space="preserve">Solar </w:t>
      </w:r>
      <w:r w:rsidR="00766ED8">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Polígono </w:t>
      </w:r>
      <w:r w:rsidR="00766ED8">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w:t>
      </w:r>
      <w:r w:rsidRPr="00351D59">
        <w:rPr>
          <w:rFonts w:ascii="Museo Sans 100" w:eastAsia="Times New Roman" w:hAnsi="Museo Sans 100"/>
          <w:sz w:val="24"/>
          <w:szCs w:val="24"/>
          <w:lang w:eastAsia="es-ES"/>
        </w:rPr>
        <w:t xml:space="preserve"> con un área de 974.41 Mt.², </w:t>
      </w:r>
      <w:r w:rsidR="00E65A77" w:rsidRPr="00351D59">
        <w:rPr>
          <w:rFonts w:ascii="Museo Sans 100" w:eastAsia="Times New Roman" w:hAnsi="Museo Sans 100"/>
          <w:sz w:val="24"/>
          <w:szCs w:val="24"/>
          <w:lang w:eastAsia="es-ES"/>
        </w:rPr>
        <w:t>y</w:t>
      </w:r>
      <w:r w:rsidRPr="00351D59">
        <w:rPr>
          <w:rFonts w:ascii="Museo Sans 100" w:eastAsia="Times New Roman" w:hAnsi="Museo Sans 100"/>
          <w:sz w:val="24"/>
          <w:szCs w:val="24"/>
          <w:lang w:eastAsia="es-ES"/>
        </w:rPr>
        <w:t xml:space="preserve"> un precio de $111.36,  </w:t>
      </w:r>
      <w:r w:rsidRPr="00351D59">
        <w:rPr>
          <w:rFonts w:ascii="Museo Sans 100" w:eastAsia="Times New Roman" w:hAnsi="Museo Sans 100"/>
          <w:b/>
          <w:sz w:val="24"/>
          <w:szCs w:val="24"/>
          <w:lang w:eastAsia="es-ES"/>
        </w:rPr>
        <w:t xml:space="preserve">Lote </w:t>
      </w:r>
      <w:r w:rsidR="00766ED8">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Polígono </w:t>
      </w:r>
      <w:r w:rsidR="00766ED8">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w:t>
      </w:r>
      <w:r w:rsidRPr="00351D59">
        <w:rPr>
          <w:rFonts w:ascii="Museo Sans 100" w:eastAsia="Times New Roman" w:hAnsi="Museo Sans 100"/>
          <w:sz w:val="24"/>
          <w:szCs w:val="24"/>
          <w:lang w:eastAsia="es-ES"/>
        </w:rPr>
        <w:t xml:space="preserve">con un área de 10,566.53 Mt.², </w:t>
      </w:r>
      <w:r w:rsidR="00E65A77" w:rsidRPr="00351D59">
        <w:rPr>
          <w:rFonts w:ascii="Museo Sans 100" w:eastAsia="Times New Roman" w:hAnsi="Museo Sans 100"/>
          <w:sz w:val="24"/>
          <w:szCs w:val="24"/>
          <w:lang w:eastAsia="es-ES"/>
        </w:rPr>
        <w:t>y</w:t>
      </w:r>
      <w:r w:rsidRPr="00351D59">
        <w:rPr>
          <w:rFonts w:ascii="Museo Sans 100" w:eastAsia="Times New Roman" w:hAnsi="Museo Sans 100"/>
          <w:sz w:val="24"/>
          <w:szCs w:val="24"/>
          <w:lang w:eastAsia="es-ES"/>
        </w:rPr>
        <w:t xml:space="preserve"> un precio de $799.70, y </w:t>
      </w:r>
      <w:r w:rsidR="00E65A77" w:rsidRPr="00351D59">
        <w:rPr>
          <w:rFonts w:ascii="Museo Sans 100" w:eastAsia="Times New Roman" w:hAnsi="Museo Sans 100"/>
          <w:b/>
          <w:sz w:val="24"/>
          <w:szCs w:val="24"/>
          <w:lang w:eastAsia="es-ES"/>
        </w:rPr>
        <w:t>Lote</w:t>
      </w:r>
      <w:r w:rsidRPr="00351D59">
        <w:rPr>
          <w:rFonts w:ascii="Museo Sans 100" w:eastAsia="Times New Roman" w:hAnsi="Museo Sans 100"/>
          <w:b/>
          <w:sz w:val="24"/>
          <w:szCs w:val="24"/>
          <w:lang w:eastAsia="es-ES"/>
        </w:rPr>
        <w:t xml:space="preserve"> </w:t>
      </w:r>
      <w:r w:rsidR="00766ED8">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Polígono </w:t>
      </w:r>
      <w:r w:rsidR="00766ED8">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w:t>
      </w:r>
      <w:r w:rsidR="00E65A77" w:rsidRPr="00351D59">
        <w:rPr>
          <w:rFonts w:ascii="Museo Sans 100" w:eastAsia="Times New Roman" w:hAnsi="Museo Sans 100"/>
          <w:sz w:val="24"/>
          <w:szCs w:val="24"/>
          <w:lang w:eastAsia="es-ES"/>
        </w:rPr>
        <w:t>con un área de 11,233.85, y</w:t>
      </w:r>
      <w:r w:rsidRPr="00351D59">
        <w:rPr>
          <w:rFonts w:ascii="Museo Sans 100" w:eastAsia="Times New Roman" w:hAnsi="Museo Sans 100"/>
          <w:sz w:val="24"/>
          <w:szCs w:val="24"/>
          <w:lang w:eastAsia="es-ES"/>
        </w:rPr>
        <w:t xml:space="preserve"> un precio de $850.21; dichos inmuebles a favor de los </w:t>
      </w:r>
      <w:r w:rsidRPr="00766ED8">
        <w:rPr>
          <w:rFonts w:ascii="Museo Sans 100" w:eastAsia="Times New Roman" w:hAnsi="Museo Sans 100"/>
          <w:sz w:val="24"/>
          <w:szCs w:val="24"/>
          <w:lang w:eastAsia="es-ES"/>
        </w:rPr>
        <w:t xml:space="preserve">señores: Samuel Mauricio Rivas, Kevin Xavier Rivas Morales, </w:t>
      </w:r>
      <w:proofErr w:type="spellStart"/>
      <w:r w:rsidRPr="00766ED8">
        <w:rPr>
          <w:rFonts w:ascii="Museo Sans 100" w:eastAsia="Times New Roman" w:hAnsi="Museo Sans 100"/>
          <w:sz w:val="24"/>
          <w:szCs w:val="24"/>
          <w:lang w:eastAsia="es-ES"/>
        </w:rPr>
        <w:t>Melida</w:t>
      </w:r>
      <w:proofErr w:type="spellEnd"/>
      <w:r w:rsidRPr="00766ED8">
        <w:rPr>
          <w:rFonts w:ascii="Museo Sans 100" w:eastAsia="Times New Roman" w:hAnsi="Museo Sans 100"/>
          <w:sz w:val="24"/>
          <w:szCs w:val="24"/>
          <w:lang w:eastAsia="es-ES"/>
        </w:rPr>
        <w:t xml:space="preserve"> Elizabeth Rivas Morales, y Mirna Elizabeth Morales de Rivas.</w:t>
      </w:r>
    </w:p>
    <w:p w:rsidR="00A854F2" w:rsidRPr="00351D59" w:rsidRDefault="00A854F2" w:rsidP="00351D59">
      <w:pPr>
        <w:rPr>
          <w:rFonts w:ascii="Museo Sans 100" w:eastAsia="Times New Roman" w:hAnsi="Museo Sans 100"/>
          <w:sz w:val="24"/>
          <w:szCs w:val="24"/>
          <w:lang w:eastAsia="es-ES"/>
        </w:rPr>
      </w:pPr>
    </w:p>
    <w:p w:rsidR="00A854F2" w:rsidRPr="00351D59" w:rsidRDefault="00A854F2" w:rsidP="00923BA4">
      <w:pPr>
        <w:pStyle w:val="Prrafodelista"/>
        <w:numPr>
          <w:ilvl w:val="0"/>
          <w:numId w:val="69"/>
        </w:numPr>
        <w:ind w:left="1134" w:hanging="708"/>
        <w:contextualSpacing/>
        <w:jc w:val="both"/>
        <w:rPr>
          <w:rFonts w:ascii="Museo Sans 100" w:eastAsia="Times New Roman" w:hAnsi="Museo Sans 100"/>
          <w:sz w:val="24"/>
          <w:szCs w:val="24"/>
          <w:lang w:eastAsia="es-ES"/>
        </w:rPr>
      </w:pPr>
      <w:r w:rsidRPr="00351D59">
        <w:rPr>
          <w:rFonts w:ascii="Museo Sans 100" w:eastAsia="Times New Roman" w:hAnsi="Museo Sans 100"/>
          <w:sz w:val="24"/>
          <w:szCs w:val="24"/>
          <w:lang w:eastAsia="es-ES"/>
        </w:rPr>
        <w:t>Habiéndose actualizado la información de la adjudicación de los inmuebles antes mencionados, se hace necesaria la modificación del acuerdo citado en el considerando III, por las siguientes causales:</w:t>
      </w:r>
    </w:p>
    <w:p w:rsidR="00E65A77" w:rsidRPr="00351D59" w:rsidRDefault="00E65A77" w:rsidP="00351D59">
      <w:pPr>
        <w:pStyle w:val="Prrafodelista"/>
        <w:ind w:left="1134"/>
        <w:contextualSpacing/>
        <w:jc w:val="both"/>
        <w:rPr>
          <w:rFonts w:ascii="Museo Sans 100" w:eastAsia="Times New Roman" w:hAnsi="Museo Sans 100"/>
          <w:sz w:val="24"/>
          <w:szCs w:val="24"/>
          <w:lang w:eastAsia="es-ES"/>
        </w:rPr>
      </w:pPr>
    </w:p>
    <w:p w:rsidR="00A854F2" w:rsidRDefault="00351D59" w:rsidP="00351D59">
      <w:pPr>
        <w:ind w:left="720"/>
        <w:contextualSpacing/>
        <w:jc w:val="both"/>
        <w:rPr>
          <w:rFonts w:ascii="Museo Sans 100" w:eastAsia="Times New Roman" w:hAnsi="Museo Sans 100"/>
          <w:b/>
          <w:sz w:val="24"/>
          <w:szCs w:val="24"/>
          <w:lang w:eastAsia="es-ES"/>
        </w:rPr>
      </w:pPr>
      <w:r>
        <w:rPr>
          <w:rFonts w:ascii="Museo Sans 100" w:eastAsia="Times New Roman" w:hAnsi="Museo Sans 100"/>
          <w:b/>
          <w:sz w:val="24"/>
          <w:szCs w:val="24"/>
          <w:lang w:eastAsia="es-ES"/>
        </w:rPr>
        <w:t>SOLAR</w:t>
      </w:r>
      <w:r w:rsidR="00A854F2" w:rsidRPr="00351D59">
        <w:rPr>
          <w:rFonts w:ascii="Museo Sans 100" w:eastAsia="Times New Roman" w:hAnsi="Museo Sans 100"/>
          <w:b/>
          <w:sz w:val="24"/>
          <w:szCs w:val="24"/>
          <w:lang w:eastAsia="es-ES"/>
        </w:rPr>
        <w:t xml:space="preserve"> </w:t>
      </w:r>
      <w:r w:rsidR="00766ED8">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POLIGONO </w:t>
      </w:r>
      <w:r w:rsidR="00766ED8">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w:t>
      </w:r>
    </w:p>
    <w:p w:rsidR="00A854F2" w:rsidRPr="00351D59" w:rsidRDefault="00E65A77" w:rsidP="00923BA4">
      <w:pPr>
        <w:pStyle w:val="Prrafodelista"/>
        <w:numPr>
          <w:ilvl w:val="0"/>
          <w:numId w:val="68"/>
        </w:numPr>
        <w:ind w:left="1418" w:hanging="284"/>
        <w:contextualSpacing/>
        <w:jc w:val="both"/>
        <w:rPr>
          <w:rFonts w:ascii="Museo Sans 100" w:hAnsi="Museo Sans 100"/>
          <w:sz w:val="24"/>
          <w:szCs w:val="24"/>
        </w:rPr>
      </w:pPr>
      <w:r w:rsidRPr="00351D59">
        <w:rPr>
          <w:rFonts w:ascii="Museo Sans 100" w:eastAsia="Times New Roman" w:hAnsi="Museo Sans 100"/>
          <w:sz w:val="24"/>
          <w:szCs w:val="24"/>
          <w:lang w:eastAsia="es-ES"/>
        </w:rPr>
        <w:lastRenderedPageBreak/>
        <w:t>Corregir</w:t>
      </w:r>
      <w:r w:rsidR="00A854F2" w:rsidRPr="00351D59">
        <w:rPr>
          <w:rFonts w:ascii="Museo Sans 100" w:eastAsia="Times New Roman" w:hAnsi="Museo Sans 100"/>
          <w:sz w:val="24"/>
          <w:szCs w:val="24"/>
          <w:lang w:eastAsia="es-ES"/>
        </w:rPr>
        <w:t xml:space="preserve"> </w:t>
      </w:r>
      <w:r w:rsidRPr="00351D59">
        <w:rPr>
          <w:rFonts w:ascii="Museo Sans 100" w:eastAsia="Times New Roman" w:hAnsi="Museo Sans 100"/>
          <w:sz w:val="24"/>
          <w:szCs w:val="24"/>
          <w:lang w:eastAsia="es-ES"/>
        </w:rPr>
        <w:t xml:space="preserve">la </w:t>
      </w:r>
      <w:r w:rsidR="00A854F2" w:rsidRPr="00351D59">
        <w:rPr>
          <w:rFonts w:ascii="Museo Sans 100" w:eastAsia="Times New Roman" w:hAnsi="Museo Sans 100"/>
          <w:sz w:val="24"/>
          <w:szCs w:val="24"/>
          <w:lang w:eastAsia="es-ES"/>
        </w:rPr>
        <w:t xml:space="preserve">nomenclatura del Solar </w:t>
      </w:r>
      <w:r w:rsidR="00766ED8">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Polígono </w:t>
      </w:r>
      <w:r w:rsidR="00766ED8">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esto debido a que Junta Directiva aprobó la adjudicación del inmueble identificándolo como se ha relacionado anteriormente, sin embargo, existió error en la nomenclatura, siendo</w:t>
      </w:r>
      <w:r w:rsidR="00A854F2" w:rsidRPr="00351D59">
        <w:rPr>
          <w:rFonts w:ascii="Museo Sans 100" w:eastAsia="Times New Roman" w:hAnsi="Museo Sans 100"/>
          <w:b/>
          <w:sz w:val="24"/>
          <w:szCs w:val="24"/>
          <w:lang w:eastAsia="es-ES"/>
        </w:rPr>
        <w:t xml:space="preserve"> </w:t>
      </w:r>
      <w:r w:rsidR="00A854F2" w:rsidRPr="00351D59">
        <w:rPr>
          <w:rFonts w:ascii="Museo Sans 100" w:eastAsia="Times New Roman" w:hAnsi="Museo Sans 100"/>
          <w:sz w:val="24"/>
          <w:szCs w:val="24"/>
          <w:lang w:eastAsia="es-ES"/>
        </w:rPr>
        <w:t xml:space="preserve">la identificación correcta </w:t>
      </w:r>
      <w:r w:rsidR="00A854F2" w:rsidRPr="00351D59">
        <w:rPr>
          <w:rFonts w:ascii="Museo Sans 100" w:eastAsia="Times New Roman" w:hAnsi="Museo Sans 100"/>
          <w:b/>
          <w:sz w:val="24"/>
          <w:szCs w:val="24"/>
          <w:lang w:eastAsia="es-ES"/>
        </w:rPr>
        <w:t xml:space="preserve">SOLAR </w:t>
      </w:r>
      <w:r w:rsidR="00766ED8">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POLIGONO </w:t>
      </w:r>
      <w:r w:rsidR="00766ED8">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PORCION </w:t>
      </w:r>
      <w:r w:rsidR="00766ED8">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w:t>
      </w:r>
    </w:p>
    <w:p w:rsidR="00A854F2" w:rsidRPr="00351D59" w:rsidRDefault="00A854F2" w:rsidP="00351D59">
      <w:pPr>
        <w:jc w:val="both"/>
        <w:rPr>
          <w:rFonts w:ascii="Museo Sans 100" w:eastAsia="Times New Roman" w:hAnsi="Museo Sans 100"/>
          <w:sz w:val="24"/>
          <w:szCs w:val="24"/>
          <w:lang w:eastAsia="es-ES"/>
        </w:rPr>
      </w:pPr>
    </w:p>
    <w:p w:rsidR="00A854F2" w:rsidRDefault="00A854F2" w:rsidP="00351D59">
      <w:pPr>
        <w:ind w:firstLine="708"/>
        <w:jc w:val="both"/>
        <w:rPr>
          <w:rFonts w:ascii="Museo Sans 100" w:eastAsia="Times New Roman" w:hAnsi="Museo Sans 100"/>
          <w:b/>
          <w:sz w:val="24"/>
          <w:szCs w:val="24"/>
          <w:lang w:eastAsia="es-ES"/>
        </w:rPr>
      </w:pPr>
      <w:r w:rsidRPr="00351D59">
        <w:rPr>
          <w:rFonts w:ascii="Museo Sans 100" w:eastAsia="Times New Roman" w:hAnsi="Museo Sans 100"/>
          <w:b/>
          <w:sz w:val="24"/>
          <w:szCs w:val="24"/>
          <w:lang w:eastAsia="es-ES"/>
        </w:rPr>
        <w:t xml:space="preserve">LOTE </w:t>
      </w:r>
      <w:r w:rsidR="00766ED8">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POLIGONO </w:t>
      </w:r>
      <w:r w:rsidR="00766ED8">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w:t>
      </w:r>
    </w:p>
    <w:p w:rsidR="00A854F2" w:rsidRPr="00351D59" w:rsidRDefault="00865ADA" w:rsidP="00923BA4">
      <w:pPr>
        <w:pStyle w:val="Prrafodelista"/>
        <w:numPr>
          <w:ilvl w:val="0"/>
          <w:numId w:val="68"/>
        </w:numPr>
        <w:ind w:left="1418" w:hanging="284"/>
        <w:contextualSpacing/>
        <w:jc w:val="both"/>
        <w:rPr>
          <w:rFonts w:ascii="Museo Sans 100" w:hAnsi="Museo Sans 100"/>
          <w:sz w:val="24"/>
          <w:szCs w:val="24"/>
        </w:rPr>
      </w:pPr>
      <w:r w:rsidRPr="00351D59">
        <w:rPr>
          <w:rFonts w:ascii="Museo Sans 100" w:eastAsia="Times New Roman" w:hAnsi="Museo Sans 100"/>
          <w:sz w:val="24"/>
          <w:szCs w:val="24"/>
          <w:lang w:eastAsia="es-ES"/>
        </w:rPr>
        <w:t>Corregir la</w:t>
      </w:r>
      <w:r w:rsidR="00A854F2" w:rsidRPr="00351D59">
        <w:rPr>
          <w:rFonts w:ascii="Museo Sans 100" w:eastAsia="Times New Roman" w:hAnsi="Museo Sans 100"/>
          <w:sz w:val="24"/>
          <w:szCs w:val="24"/>
          <w:lang w:eastAsia="es-ES"/>
        </w:rPr>
        <w:t xml:space="preserve"> nomenclatura del Lote </w:t>
      </w:r>
      <w:r w:rsidR="00766ED8">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Polígono </w:t>
      </w:r>
      <w:r w:rsidR="00766ED8">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esto debido a que Junta Directiva aprobó la adjudicación del inmueble identificándolo como se ha relacionado anteriormente, sin embargo, existió error en la nomenclatura, siendo</w:t>
      </w:r>
      <w:r w:rsidR="00A854F2" w:rsidRPr="00351D59">
        <w:rPr>
          <w:rFonts w:ascii="Museo Sans 100" w:eastAsia="Times New Roman" w:hAnsi="Museo Sans 100"/>
          <w:b/>
          <w:sz w:val="24"/>
          <w:szCs w:val="24"/>
          <w:lang w:eastAsia="es-ES"/>
        </w:rPr>
        <w:t xml:space="preserve"> </w:t>
      </w:r>
      <w:r w:rsidR="00A854F2" w:rsidRPr="00351D59">
        <w:rPr>
          <w:rFonts w:ascii="Museo Sans 100" w:eastAsia="Times New Roman" w:hAnsi="Museo Sans 100"/>
          <w:sz w:val="24"/>
          <w:szCs w:val="24"/>
          <w:lang w:eastAsia="es-ES"/>
        </w:rPr>
        <w:t xml:space="preserve">la identificación correcta </w:t>
      </w:r>
      <w:r w:rsidR="00A854F2" w:rsidRPr="00351D59">
        <w:rPr>
          <w:rFonts w:ascii="Museo Sans 100" w:eastAsia="Times New Roman" w:hAnsi="Museo Sans 100"/>
          <w:b/>
          <w:sz w:val="24"/>
          <w:szCs w:val="24"/>
          <w:lang w:eastAsia="es-ES"/>
        </w:rPr>
        <w:t xml:space="preserve">Lote </w:t>
      </w:r>
      <w:r w:rsidR="00766ED8">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POLIGONO </w:t>
      </w:r>
      <w:r w:rsidR="00766ED8">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PORCION </w:t>
      </w:r>
      <w:r w:rsidR="00766ED8">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w:t>
      </w:r>
    </w:p>
    <w:p w:rsidR="00351D59" w:rsidRPr="00351D59" w:rsidRDefault="00351D59" w:rsidP="00351D59">
      <w:pPr>
        <w:pStyle w:val="Prrafodelista"/>
        <w:ind w:left="1418"/>
        <w:contextualSpacing/>
        <w:jc w:val="both"/>
        <w:rPr>
          <w:rFonts w:ascii="Museo Sans 100" w:hAnsi="Museo Sans 100"/>
          <w:sz w:val="24"/>
          <w:szCs w:val="24"/>
        </w:rPr>
      </w:pPr>
    </w:p>
    <w:p w:rsidR="00A854F2" w:rsidRDefault="00A854F2" w:rsidP="00351D59">
      <w:pPr>
        <w:ind w:firstLine="708"/>
        <w:jc w:val="both"/>
        <w:rPr>
          <w:rFonts w:ascii="Museo Sans 100" w:eastAsia="Times New Roman" w:hAnsi="Museo Sans 100"/>
          <w:b/>
          <w:sz w:val="24"/>
          <w:szCs w:val="24"/>
          <w:lang w:eastAsia="es-ES"/>
        </w:rPr>
      </w:pPr>
      <w:r w:rsidRPr="00351D59">
        <w:rPr>
          <w:rFonts w:ascii="Museo Sans 100" w:eastAsia="Times New Roman" w:hAnsi="Museo Sans 100"/>
          <w:b/>
          <w:sz w:val="24"/>
          <w:szCs w:val="24"/>
          <w:lang w:eastAsia="es-ES"/>
        </w:rPr>
        <w:t xml:space="preserve">LOTE  </w:t>
      </w:r>
      <w:r w:rsidR="00F33AB4">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POLIGONO </w:t>
      </w:r>
      <w:r w:rsidR="00F33AB4">
        <w:rPr>
          <w:rFonts w:ascii="Museo Sans 100" w:eastAsia="Times New Roman" w:hAnsi="Museo Sans 100"/>
          <w:b/>
          <w:sz w:val="24"/>
          <w:szCs w:val="24"/>
          <w:lang w:eastAsia="es-ES"/>
        </w:rPr>
        <w:t>---</w:t>
      </w:r>
      <w:r w:rsidR="00351D59">
        <w:rPr>
          <w:rFonts w:ascii="Museo Sans 100" w:eastAsia="Times New Roman" w:hAnsi="Museo Sans 100"/>
          <w:b/>
          <w:sz w:val="24"/>
          <w:szCs w:val="24"/>
          <w:lang w:eastAsia="es-ES"/>
        </w:rPr>
        <w:t>:</w:t>
      </w:r>
      <w:r w:rsidR="00766ED8">
        <w:rPr>
          <w:rFonts w:ascii="Museo Sans 100" w:eastAsia="Times New Roman" w:hAnsi="Museo Sans 100"/>
          <w:b/>
          <w:sz w:val="24"/>
          <w:szCs w:val="24"/>
          <w:lang w:eastAsia="es-ES"/>
        </w:rPr>
        <w:t xml:space="preserve">  </w:t>
      </w:r>
    </w:p>
    <w:p w:rsidR="00A854F2" w:rsidRPr="00351D59" w:rsidRDefault="00A854F2" w:rsidP="00923BA4">
      <w:pPr>
        <w:pStyle w:val="Prrafodelista"/>
        <w:numPr>
          <w:ilvl w:val="0"/>
          <w:numId w:val="68"/>
        </w:numPr>
        <w:ind w:left="1418" w:hanging="284"/>
        <w:contextualSpacing/>
        <w:jc w:val="both"/>
        <w:rPr>
          <w:rFonts w:ascii="Museo Sans 100" w:hAnsi="Museo Sans 100"/>
          <w:sz w:val="24"/>
          <w:szCs w:val="24"/>
        </w:rPr>
      </w:pPr>
      <w:r w:rsidRPr="00351D59">
        <w:rPr>
          <w:rFonts w:ascii="Museo Sans 100" w:eastAsia="Times New Roman" w:hAnsi="Museo Sans 100"/>
          <w:sz w:val="24"/>
          <w:szCs w:val="24"/>
          <w:lang w:eastAsia="es-ES"/>
        </w:rPr>
        <w:t xml:space="preserve">Corrección de nomenclatura y área del Lote </w:t>
      </w:r>
      <w:r w:rsidR="00F33AB4">
        <w:rPr>
          <w:rFonts w:ascii="Museo Sans 100" w:eastAsia="Times New Roman" w:hAnsi="Museo Sans 100"/>
          <w:sz w:val="24"/>
          <w:szCs w:val="24"/>
          <w:lang w:eastAsia="es-ES"/>
        </w:rPr>
        <w:t>---</w:t>
      </w:r>
      <w:r w:rsidRPr="00351D59">
        <w:rPr>
          <w:rFonts w:ascii="Museo Sans 100" w:eastAsia="Times New Roman" w:hAnsi="Museo Sans 100"/>
          <w:sz w:val="24"/>
          <w:szCs w:val="24"/>
          <w:lang w:eastAsia="es-ES"/>
        </w:rPr>
        <w:t xml:space="preserve">, Polígono </w:t>
      </w:r>
      <w:r w:rsidR="00F33AB4">
        <w:rPr>
          <w:rFonts w:ascii="Museo Sans 100" w:eastAsia="Times New Roman" w:hAnsi="Museo Sans 100"/>
          <w:sz w:val="24"/>
          <w:szCs w:val="24"/>
          <w:lang w:eastAsia="es-ES"/>
        </w:rPr>
        <w:t>---</w:t>
      </w:r>
      <w:r w:rsidRPr="00351D59">
        <w:rPr>
          <w:rFonts w:ascii="Museo Sans 100" w:eastAsia="Times New Roman" w:hAnsi="Museo Sans 100"/>
          <w:sz w:val="24"/>
          <w:szCs w:val="24"/>
          <w:lang w:eastAsia="es-ES"/>
        </w:rPr>
        <w:t>, esto debido a que Junta Directiva aprobó la adjudicación del inmueble identificándolo como se ha relacionado anteriormente, con un área de 11,233.85 Mt.², y un precio de $850.21; sin embargo, se constató que en aquel entonces hubo un error en el área, siendo</w:t>
      </w:r>
      <w:r w:rsidRPr="00351D59">
        <w:rPr>
          <w:rFonts w:ascii="Museo Sans 100" w:eastAsia="Times New Roman" w:hAnsi="Museo Sans 100"/>
          <w:b/>
          <w:sz w:val="24"/>
          <w:szCs w:val="24"/>
          <w:lang w:eastAsia="es-ES"/>
        </w:rPr>
        <w:t xml:space="preserve"> </w:t>
      </w:r>
      <w:r w:rsidRPr="00351D59">
        <w:rPr>
          <w:rFonts w:ascii="Museo Sans 100" w:eastAsia="Times New Roman" w:hAnsi="Museo Sans 100"/>
          <w:sz w:val="24"/>
          <w:szCs w:val="24"/>
          <w:lang w:eastAsia="es-ES"/>
        </w:rPr>
        <w:t xml:space="preserve">la identificación correcta </w:t>
      </w:r>
      <w:r w:rsidRPr="00351D59">
        <w:rPr>
          <w:rFonts w:ascii="Museo Sans 100" w:eastAsia="Times New Roman" w:hAnsi="Museo Sans 100"/>
          <w:b/>
          <w:sz w:val="24"/>
          <w:szCs w:val="24"/>
          <w:lang w:eastAsia="es-ES"/>
        </w:rPr>
        <w:t xml:space="preserve">Lote </w:t>
      </w:r>
      <w:r w:rsidR="00F33AB4">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POLIGONO </w:t>
      </w:r>
      <w:r w:rsidR="00F33AB4">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PORCION </w:t>
      </w:r>
      <w:r w:rsidR="00F33AB4">
        <w:rPr>
          <w:rFonts w:ascii="Museo Sans 100" w:eastAsia="Times New Roman" w:hAnsi="Museo Sans 100"/>
          <w:b/>
          <w:sz w:val="24"/>
          <w:szCs w:val="24"/>
          <w:lang w:eastAsia="es-ES"/>
        </w:rPr>
        <w:t>---</w:t>
      </w:r>
      <w:r w:rsidRPr="00351D59">
        <w:rPr>
          <w:rFonts w:ascii="Museo Sans 100" w:eastAsia="Times New Roman" w:hAnsi="Museo Sans 100"/>
          <w:b/>
          <w:sz w:val="24"/>
          <w:szCs w:val="24"/>
          <w:lang w:eastAsia="es-ES"/>
        </w:rPr>
        <w:t xml:space="preserve">, </w:t>
      </w:r>
      <w:r w:rsidRPr="00351D59">
        <w:rPr>
          <w:rFonts w:ascii="Museo Sans 100" w:eastAsia="Times New Roman" w:hAnsi="Museo Sans 100"/>
          <w:sz w:val="24"/>
          <w:szCs w:val="24"/>
          <w:lang w:eastAsia="es-ES"/>
        </w:rPr>
        <w:t>con un área de 11,233.70 Mt.², resultando que ésta ha disminuido en 0.15 Mt.², lo cual ha sido aceptado por el titular de la adjudicación, según consta en el Acta de Aceptación de Corrección de Nomenclatura y Reducción de Área de Inmueble, de fecha</w:t>
      </w:r>
      <w:r w:rsidRPr="00351D59">
        <w:rPr>
          <w:rFonts w:ascii="Museo Sans 100" w:hAnsi="Museo Sans 100"/>
          <w:sz w:val="24"/>
          <w:szCs w:val="24"/>
        </w:rPr>
        <w:t xml:space="preserve"> 19 de noviembre de 2019, la cual se encuentra anexa al expediente respectivo.</w:t>
      </w:r>
    </w:p>
    <w:p w:rsidR="00A854F2" w:rsidRPr="00351D59" w:rsidRDefault="00A854F2" w:rsidP="00351D59">
      <w:pPr>
        <w:pStyle w:val="Prrafodelista"/>
        <w:ind w:left="1080"/>
        <w:jc w:val="both"/>
        <w:rPr>
          <w:rFonts w:ascii="Museo Sans 100" w:hAnsi="Museo Sans 100"/>
          <w:sz w:val="24"/>
          <w:szCs w:val="24"/>
        </w:rPr>
      </w:pPr>
    </w:p>
    <w:p w:rsidR="00A854F2" w:rsidRPr="00F33AB4" w:rsidRDefault="00865ADA" w:rsidP="00F33AB4">
      <w:pPr>
        <w:pStyle w:val="Prrafodelista"/>
        <w:numPr>
          <w:ilvl w:val="0"/>
          <w:numId w:val="68"/>
        </w:numPr>
        <w:ind w:left="1418" w:hanging="284"/>
        <w:contextualSpacing/>
        <w:jc w:val="both"/>
        <w:rPr>
          <w:rFonts w:ascii="Museo Sans 100" w:hAnsi="Museo Sans 100"/>
          <w:sz w:val="24"/>
          <w:szCs w:val="24"/>
        </w:rPr>
      </w:pPr>
      <w:r w:rsidRPr="00351D59">
        <w:rPr>
          <w:rFonts w:ascii="Museo Sans 100" w:hAnsi="Museo Sans 100"/>
          <w:sz w:val="24"/>
          <w:szCs w:val="24"/>
        </w:rPr>
        <w:t>Excluir</w:t>
      </w:r>
      <w:r w:rsidR="00A854F2" w:rsidRPr="00351D59">
        <w:rPr>
          <w:rFonts w:ascii="Museo Sans 100" w:hAnsi="Museo Sans 100"/>
          <w:sz w:val="24"/>
          <w:szCs w:val="24"/>
        </w:rPr>
        <w:t xml:space="preserve"> de la adjudicación de todos los inmuebles, a los señores </w:t>
      </w:r>
      <w:r w:rsidR="00A854F2" w:rsidRPr="00351D59">
        <w:rPr>
          <w:rFonts w:ascii="Museo Sans 100" w:eastAsia="Times New Roman" w:hAnsi="Museo Sans 100"/>
          <w:sz w:val="24"/>
          <w:szCs w:val="24"/>
          <w:lang w:eastAsia="es-ES"/>
        </w:rPr>
        <w:t xml:space="preserve">Kevin Xavier Rivas Morales, y </w:t>
      </w:r>
      <w:proofErr w:type="spellStart"/>
      <w:r w:rsidR="00A854F2" w:rsidRPr="00351D59">
        <w:rPr>
          <w:rFonts w:ascii="Museo Sans 100" w:eastAsia="Times New Roman" w:hAnsi="Museo Sans 100"/>
          <w:sz w:val="24"/>
          <w:szCs w:val="24"/>
          <w:lang w:eastAsia="es-ES"/>
        </w:rPr>
        <w:t>Melida</w:t>
      </w:r>
      <w:proofErr w:type="spellEnd"/>
      <w:r w:rsidR="00A854F2" w:rsidRPr="00351D59">
        <w:rPr>
          <w:rFonts w:ascii="Museo Sans 100" w:eastAsia="Times New Roman" w:hAnsi="Museo Sans 100"/>
          <w:sz w:val="24"/>
          <w:szCs w:val="24"/>
          <w:lang w:eastAsia="es-ES"/>
        </w:rPr>
        <w:t xml:space="preserve"> Elizabeth Rivas Morales</w:t>
      </w:r>
      <w:r w:rsidR="00A854F2" w:rsidRPr="00351D59">
        <w:rPr>
          <w:rFonts w:ascii="Museo Sans 100" w:hAnsi="Museo Sans 100"/>
          <w:sz w:val="24"/>
          <w:szCs w:val="24"/>
        </w:rPr>
        <w:t xml:space="preserve">, </w:t>
      </w:r>
      <w:r w:rsidRPr="00351D59">
        <w:rPr>
          <w:rFonts w:ascii="Museo Sans 100" w:hAnsi="Museo Sans 100"/>
          <w:sz w:val="24"/>
          <w:szCs w:val="24"/>
        </w:rPr>
        <w:t xml:space="preserve">por la causal de abandono, </w:t>
      </w:r>
      <w:r w:rsidR="00A854F2" w:rsidRPr="00351D59">
        <w:rPr>
          <w:rFonts w:ascii="Museo Sans 100" w:hAnsi="Museo Sans 100"/>
          <w:sz w:val="24"/>
          <w:szCs w:val="24"/>
        </w:rPr>
        <w:t xml:space="preserve">de acuerdo a Solicitudes de Exclusión de Beneficiarios de fecha 19 de noviembre de 2019, situación robustecida con la Declaración Jurada de fecha 14 de septiembre de 2019, otorgada ante los Oficios del Notario Medardo Fabricio García Lemus, suscrito por los señores Samuel Mauricio Rivas, y Mirna Elizabeth Morales de Rivas, </w:t>
      </w:r>
      <w:r w:rsidR="00A854F2" w:rsidRPr="00F33AB4">
        <w:rPr>
          <w:rFonts w:ascii="Museo Sans 100" w:hAnsi="Museo Sans 100"/>
          <w:sz w:val="24"/>
          <w:szCs w:val="24"/>
        </w:rPr>
        <w:t xml:space="preserve">en la que declaran que desconocen el paradero de los señores </w:t>
      </w:r>
      <w:r w:rsidR="00A854F2" w:rsidRPr="00F33AB4">
        <w:rPr>
          <w:rFonts w:ascii="Museo Sans 100" w:eastAsia="Times New Roman" w:hAnsi="Museo Sans 100"/>
          <w:sz w:val="24"/>
          <w:szCs w:val="24"/>
          <w:lang w:eastAsia="es-ES"/>
        </w:rPr>
        <w:t xml:space="preserve">Kevin Xavier Rivas y </w:t>
      </w:r>
      <w:proofErr w:type="spellStart"/>
      <w:r w:rsidR="00A854F2" w:rsidRPr="00F33AB4">
        <w:rPr>
          <w:rFonts w:ascii="Museo Sans 100" w:eastAsia="Times New Roman" w:hAnsi="Museo Sans 100"/>
          <w:sz w:val="24"/>
          <w:szCs w:val="24"/>
          <w:lang w:eastAsia="es-ES"/>
        </w:rPr>
        <w:t>Melida</w:t>
      </w:r>
      <w:proofErr w:type="spellEnd"/>
      <w:r w:rsidR="00A854F2" w:rsidRPr="00F33AB4">
        <w:rPr>
          <w:rFonts w:ascii="Museo Sans 100" w:eastAsia="Times New Roman" w:hAnsi="Museo Sans 100"/>
          <w:sz w:val="24"/>
          <w:szCs w:val="24"/>
          <w:lang w:eastAsia="es-ES"/>
        </w:rPr>
        <w:t xml:space="preserve"> Elizabeth Rivas Morales</w:t>
      </w:r>
      <w:r w:rsidR="00C71329" w:rsidRPr="00F33AB4">
        <w:rPr>
          <w:rFonts w:ascii="Museo Sans 100" w:eastAsia="Times New Roman" w:hAnsi="Museo Sans 100"/>
          <w:sz w:val="24"/>
          <w:szCs w:val="24"/>
          <w:lang w:eastAsia="es-ES"/>
        </w:rPr>
        <w:t>,</w:t>
      </w:r>
      <w:r w:rsidR="00A854F2" w:rsidRPr="00F33AB4">
        <w:rPr>
          <w:rFonts w:ascii="Museo Sans 100" w:eastAsia="Times New Roman" w:hAnsi="Museo Sans 100"/>
          <w:sz w:val="24"/>
          <w:szCs w:val="24"/>
          <w:lang w:eastAsia="es-ES"/>
        </w:rPr>
        <w:t xml:space="preserve"> desde hace 5 años</w:t>
      </w:r>
      <w:r w:rsidR="00A854F2" w:rsidRPr="00F33AB4">
        <w:rPr>
          <w:rFonts w:ascii="Museo Sans 100" w:hAnsi="Museo Sans 100"/>
          <w:sz w:val="24"/>
          <w:szCs w:val="24"/>
        </w:rPr>
        <w:t>, habiendo agotado todos los medios necesarios para su localización</w:t>
      </w:r>
      <w:r w:rsidR="00A854F2" w:rsidRPr="00F33AB4">
        <w:rPr>
          <w:rFonts w:ascii="Museo Sans 100" w:eastAsia="Times New Roman" w:hAnsi="Museo Sans 100"/>
          <w:sz w:val="24"/>
          <w:szCs w:val="24"/>
          <w:lang w:eastAsia="es-ES"/>
        </w:rPr>
        <w:t xml:space="preserve">, </w:t>
      </w:r>
      <w:r w:rsidR="00A854F2" w:rsidRPr="00F33AB4">
        <w:rPr>
          <w:rFonts w:ascii="Museo Sans 100" w:hAnsi="Museo Sans 100"/>
          <w:sz w:val="24"/>
          <w:szCs w:val="24"/>
        </w:rPr>
        <w:t xml:space="preserve">causal comprobada con las Actas de Abandono de fecha 19 de noviembre de 2019, levantadas por el técnico de la Oficina Regional Occidental, señor José Baltazar Sánchez, en las que se hizo constar que los señores </w:t>
      </w:r>
      <w:r w:rsidR="00A854F2" w:rsidRPr="00F33AB4">
        <w:rPr>
          <w:rFonts w:ascii="Museo Sans 100" w:eastAsia="Times New Roman" w:hAnsi="Museo Sans 100"/>
          <w:sz w:val="24"/>
          <w:szCs w:val="24"/>
          <w:lang w:eastAsia="es-ES"/>
        </w:rPr>
        <w:t xml:space="preserve">Kevin Xavier Rivas, y </w:t>
      </w:r>
      <w:proofErr w:type="spellStart"/>
      <w:r w:rsidR="00A854F2" w:rsidRPr="00F33AB4">
        <w:rPr>
          <w:rFonts w:ascii="Museo Sans 100" w:eastAsia="Times New Roman" w:hAnsi="Museo Sans 100"/>
          <w:sz w:val="24"/>
          <w:szCs w:val="24"/>
          <w:lang w:eastAsia="es-ES"/>
        </w:rPr>
        <w:t>Melida</w:t>
      </w:r>
      <w:proofErr w:type="spellEnd"/>
      <w:r w:rsidR="00A854F2" w:rsidRPr="00F33AB4">
        <w:rPr>
          <w:rFonts w:ascii="Museo Sans 100" w:eastAsia="Times New Roman" w:hAnsi="Museo Sans 100"/>
          <w:sz w:val="24"/>
          <w:szCs w:val="24"/>
          <w:lang w:eastAsia="es-ES"/>
        </w:rPr>
        <w:t xml:space="preserve"> Elizabeth Rivas Morales</w:t>
      </w:r>
      <w:r w:rsidR="00A854F2" w:rsidRPr="00F33AB4">
        <w:rPr>
          <w:rFonts w:ascii="Museo Sans 100" w:hAnsi="Museo Sans 100"/>
          <w:sz w:val="24"/>
          <w:szCs w:val="24"/>
        </w:rPr>
        <w:t xml:space="preserve">, han abandonado los inmuebles que les fueron adjudicados, desde hace 5 años, documentos anexos al expediente respectivo. </w:t>
      </w:r>
    </w:p>
    <w:p w:rsidR="00A854F2" w:rsidRPr="00351D59" w:rsidRDefault="00A854F2" w:rsidP="00351D59">
      <w:pPr>
        <w:pStyle w:val="Prrafodelista"/>
        <w:ind w:left="1080"/>
        <w:jc w:val="both"/>
        <w:rPr>
          <w:rFonts w:ascii="Museo Sans 100" w:hAnsi="Museo Sans 100"/>
          <w:sz w:val="24"/>
          <w:szCs w:val="24"/>
        </w:rPr>
      </w:pPr>
    </w:p>
    <w:p w:rsidR="00A854F2" w:rsidRPr="00351D59" w:rsidRDefault="00A854F2" w:rsidP="00923BA4">
      <w:pPr>
        <w:pStyle w:val="Prrafodelista"/>
        <w:numPr>
          <w:ilvl w:val="0"/>
          <w:numId w:val="69"/>
        </w:numPr>
        <w:ind w:left="1134" w:hanging="708"/>
        <w:contextualSpacing/>
        <w:jc w:val="both"/>
        <w:rPr>
          <w:rFonts w:ascii="Museo Sans 100" w:eastAsia="Times New Roman" w:hAnsi="Museo Sans 100"/>
          <w:sz w:val="24"/>
          <w:szCs w:val="24"/>
          <w:lang w:val="es-ES"/>
        </w:rPr>
      </w:pPr>
      <w:r w:rsidRPr="00351D59">
        <w:rPr>
          <w:rFonts w:ascii="Museo Sans 100" w:eastAsia="Times New Roman" w:hAnsi="Museo Sans 100"/>
          <w:sz w:val="24"/>
          <w:szCs w:val="24"/>
        </w:rPr>
        <w:t>Conforme a las Actas de Posesión Material de fecha 19 de noviembre del año 2019, levantada por el técnico de la Oficina Regional Paracentral, señor José Baltazar Sánchez, el solicitante se encuentra poseyendo los inmuebles de forma quieta, pacífica y sin interrupción desde hace 20 años.</w:t>
      </w:r>
    </w:p>
    <w:p w:rsidR="00A854F2" w:rsidRPr="00351D59" w:rsidRDefault="00A854F2" w:rsidP="00351D59">
      <w:pPr>
        <w:contextualSpacing/>
        <w:jc w:val="both"/>
        <w:rPr>
          <w:rFonts w:ascii="Museo Sans 100" w:hAnsi="Museo Sans 100"/>
          <w:b/>
          <w:sz w:val="24"/>
          <w:szCs w:val="24"/>
        </w:rPr>
      </w:pPr>
      <w:r w:rsidRPr="00351D59">
        <w:rPr>
          <w:rFonts w:ascii="Museo Sans 100" w:hAnsi="Museo Sans 100"/>
          <w:b/>
          <w:sz w:val="24"/>
          <w:szCs w:val="24"/>
        </w:rPr>
        <w:t xml:space="preserve"> </w:t>
      </w:r>
    </w:p>
    <w:p w:rsidR="00A854F2" w:rsidRPr="00351D59" w:rsidRDefault="00A854F2" w:rsidP="00923BA4">
      <w:pPr>
        <w:numPr>
          <w:ilvl w:val="0"/>
          <w:numId w:val="69"/>
        </w:numPr>
        <w:tabs>
          <w:tab w:val="left" w:pos="1134"/>
        </w:tabs>
        <w:ind w:left="1134" w:hanging="708"/>
        <w:contextualSpacing/>
        <w:jc w:val="both"/>
        <w:rPr>
          <w:rFonts w:ascii="Museo Sans 100" w:hAnsi="Museo Sans 100"/>
          <w:sz w:val="24"/>
          <w:szCs w:val="24"/>
        </w:rPr>
      </w:pPr>
      <w:r w:rsidRPr="00351D59">
        <w:rPr>
          <w:rFonts w:ascii="Museo Sans 100" w:hAnsi="Museo Sans 100"/>
          <w:sz w:val="24"/>
          <w:szCs w:val="24"/>
        </w:rPr>
        <w:t>De acuerdo a declaración simple contenida en la Solicitud de Adjudicación de Inmueble de fecha 19 de noviembre de 2019, el beneficiario manifiesta que ni él ni la integrante de su grupo familiar son empleados del ISTA; situación robustecida de conformidad a la consulta realizada en la Base de Datos de Empleados de este Instituto.</w:t>
      </w:r>
    </w:p>
    <w:p w:rsidR="00F33AB4" w:rsidRDefault="00F33AB4" w:rsidP="00351D59">
      <w:pPr>
        <w:jc w:val="both"/>
        <w:rPr>
          <w:rFonts w:ascii="Museo Sans 100" w:eastAsia="Times New Roman" w:hAnsi="Museo Sans 100"/>
          <w:sz w:val="24"/>
          <w:szCs w:val="24"/>
        </w:rPr>
      </w:pPr>
    </w:p>
    <w:p w:rsidR="00A854F2" w:rsidRDefault="00A854F2" w:rsidP="00351D59">
      <w:pPr>
        <w:jc w:val="both"/>
        <w:rPr>
          <w:rFonts w:ascii="Museo Sans 100" w:eastAsia="Times New Roman" w:hAnsi="Museo Sans 100"/>
          <w:sz w:val="24"/>
          <w:szCs w:val="24"/>
        </w:rPr>
      </w:pPr>
      <w:r w:rsidRPr="00351D59">
        <w:rPr>
          <w:rFonts w:ascii="Museo Sans 100" w:eastAsia="Times New Roman" w:hAnsi="Museo Sans 100"/>
          <w:sz w:val="24"/>
          <w:szCs w:val="24"/>
        </w:rPr>
        <w:t>Tomando en cuenta lo anteriormente expuesto y habiendo tenido a la vista: Informe Técnico emitido por el Departamento de Asignación Individual y Avalúos, cuadro de causales, listado de valores y extensiones, reportes de valúo por solar y lotes, reportes de búsqueda de solicitantes para adjudicaciones emitidos por la Oficina Regional Paracentral y los departamentos de Asignación Individual y Avalúos y Análisis Jurídico, reporte de inmuebles pendientes de escriturar, acuerdos de Junta Directiva, Solicitud de Adjudicación de Inmueble, acta de Posesión Material, Documento Único de Identidad,  tarjetas de identificación tributaria, y Pasaportes, certificaciones de partidas de nacimiento, Solicitudes de exclusión de Beneficiarios, Acta de Aceptación de corrección de nomenclatura y reducción de área de inmueble, Declaración Jurada, Constancias de Cancelación de Crédito,  Escritura Pública de Poder especial, Razón y Constancia de Inscripción en Desmembración en Cabeza de su Dueño a favor de ISTA, se estima procedente resolver favorablemente a lo solicitado.</w:t>
      </w:r>
    </w:p>
    <w:p w:rsidR="00F33AB4" w:rsidRPr="00351D59" w:rsidRDefault="00F33AB4" w:rsidP="00351D59">
      <w:pPr>
        <w:jc w:val="both"/>
        <w:rPr>
          <w:rFonts w:ascii="Museo Sans 100" w:hAnsi="Museo Sans 100"/>
          <w:sz w:val="24"/>
          <w:szCs w:val="24"/>
        </w:rPr>
      </w:pPr>
    </w:p>
    <w:p w:rsidR="00A854F2" w:rsidRDefault="00C71329" w:rsidP="00351D59">
      <w:pPr>
        <w:jc w:val="both"/>
        <w:rPr>
          <w:rFonts w:ascii="Museo Sans 100" w:eastAsia="Times New Roman" w:hAnsi="Museo Sans 100"/>
          <w:sz w:val="24"/>
          <w:szCs w:val="24"/>
          <w:lang w:eastAsia="es-ES"/>
        </w:rPr>
      </w:pPr>
      <w:r w:rsidRPr="00351D59">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w:t>
      </w:r>
      <w:r w:rsidR="00A854F2" w:rsidRPr="00351D59">
        <w:rPr>
          <w:rFonts w:ascii="Museo Sans 100" w:eastAsia="Times New Roman" w:hAnsi="Museo Sans 100"/>
          <w:sz w:val="24"/>
          <w:szCs w:val="24"/>
          <w:lang w:eastAsia="es-ES"/>
        </w:rPr>
        <w:t xml:space="preserve">conformidad al Artículo 18 letras “g” y “h” de la Ley de Creación del Instituto Salvadoreño de Transformación Agraria, </w:t>
      </w:r>
      <w:r w:rsidR="00A854F2" w:rsidRPr="00351D59">
        <w:rPr>
          <w:rFonts w:ascii="Museo Sans 100" w:eastAsia="Times New Roman" w:hAnsi="Museo Sans 100"/>
          <w:b/>
          <w:sz w:val="24"/>
          <w:szCs w:val="24"/>
          <w:lang w:eastAsia="es-ES"/>
        </w:rPr>
        <w:t xml:space="preserve"> </w:t>
      </w:r>
      <w:r w:rsidR="00A854F2" w:rsidRPr="00351D59">
        <w:rPr>
          <w:rFonts w:ascii="Museo Sans 100" w:eastAsia="Times New Roman" w:hAnsi="Museo Sans 100"/>
          <w:b/>
          <w:sz w:val="24"/>
          <w:szCs w:val="24"/>
          <w:u w:val="single"/>
          <w:lang w:eastAsia="es-ES"/>
        </w:rPr>
        <w:t>ACUERD</w:t>
      </w:r>
      <w:r w:rsidRPr="00351D59">
        <w:rPr>
          <w:rFonts w:ascii="Museo Sans 100" w:eastAsia="Times New Roman" w:hAnsi="Museo Sans 100"/>
          <w:b/>
          <w:sz w:val="24"/>
          <w:szCs w:val="24"/>
          <w:u w:val="single"/>
          <w:lang w:eastAsia="es-ES"/>
        </w:rPr>
        <w:t>A:</w:t>
      </w:r>
      <w:r w:rsidR="00A854F2" w:rsidRPr="00351D59">
        <w:rPr>
          <w:rFonts w:ascii="Museo Sans 100" w:eastAsia="Times New Roman" w:hAnsi="Museo Sans 100"/>
          <w:b/>
          <w:sz w:val="24"/>
          <w:szCs w:val="24"/>
          <w:u w:val="single"/>
          <w:lang w:eastAsia="es-ES"/>
        </w:rPr>
        <w:t xml:space="preserve"> PRIMERO:</w:t>
      </w:r>
      <w:r w:rsidR="00A854F2" w:rsidRPr="00351D59">
        <w:rPr>
          <w:rFonts w:ascii="Museo Sans 100" w:eastAsia="Times New Roman" w:hAnsi="Museo Sans 100"/>
          <w:b/>
          <w:sz w:val="24"/>
          <w:szCs w:val="24"/>
          <w:lang w:eastAsia="es-ES"/>
        </w:rPr>
        <w:t xml:space="preserve"> Modificar el Punto XVIII del Acta de Sesión Ordinaria 35-99 de fecha 16 de septiembre de 1999</w:t>
      </w:r>
      <w:r w:rsidRPr="00351D59">
        <w:rPr>
          <w:rFonts w:ascii="Museo Sans 100" w:eastAsia="Times New Roman" w:hAnsi="Museo Sans 100"/>
          <w:b/>
          <w:sz w:val="24"/>
          <w:szCs w:val="24"/>
          <w:lang w:eastAsia="es-ES"/>
        </w:rPr>
        <w:t>.</w:t>
      </w:r>
      <w:r w:rsidR="00A854F2" w:rsidRPr="00351D59">
        <w:rPr>
          <w:rFonts w:ascii="Museo Sans 100" w:eastAsia="Times New Roman" w:hAnsi="Museo Sans 100"/>
          <w:sz w:val="24"/>
          <w:szCs w:val="24"/>
          <w:lang w:eastAsia="es-ES"/>
        </w:rPr>
        <w:t xml:space="preserve"> En el cual se aprobó </w:t>
      </w:r>
      <w:r w:rsidRPr="00351D59">
        <w:rPr>
          <w:rFonts w:ascii="Museo Sans 100" w:eastAsia="Times New Roman" w:hAnsi="Museo Sans 100"/>
          <w:sz w:val="24"/>
          <w:szCs w:val="24"/>
          <w:lang w:eastAsia="es-ES"/>
        </w:rPr>
        <w:t xml:space="preserve">entre otros, </w:t>
      </w:r>
      <w:r w:rsidR="00A854F2" w:rsidRPr="00351D59">
        <w:rPr>
          <w:rFonts w:ascii="Museo Sans 100" w:eastAsia="Times New Roman" w:hAnsi="Museo Sans 100"/>
          <w:sz w:val="24"/>
          <w:szCs w:val="24"/>
          <w:lang w:eastAsia="es-ES"/>
        </w:rPr>
        <w:t>la adjudicación, de los i</w:t>
      </w:r>
      <w:r w:rsidR="00F33AB4">
        <w:rPr>
          <w:rFonts w:ascii="Museo Sans 100" w:eastAsia="Times New Roman" w:hAnsi="Museo Sans 100"/>
          <w:sz w:val="24"/>
          <w:szCs w:val="24"/>
          <w:lang w:eastAsia="es-ES"/>
        </w:rPr>
        <w:t xml:space="preserve">nmuebles </w:t>
      </w:r>
      <w:r w:rsidR="00A854F2" w:rsidRPr="00351D59">
        <w:rPr>
          <w:rFonts w:ascii="Museo Sans 100" w:eastAsia="Times New Roman" w:hAnsi="Museo Sans 100"/>
          <w:sz w:val="24"/>
          <w:szCs w:val="24"/>
          <w:lang w:eastAsia="es-ES"/>
        </w:rPr>
        <w:t xml:space="preserve">identificados como: SOLAR  </w:t>
      </w:r>
      <w:r w:rsidR="00F33AB4">
        <w:rPr>
          <w:rFonts w:ascii="Museo Sans 100" w:eastAsia="Times New Roman" w:hAnsi="Museo Sans 100"/>
          <w:sz w:val="24"/>
          <w:szCs w:val="24"/>
          <w:lang w:eastAsia="es-ES"/>
        </w:rPr>
        <w:t>---</w:t>
      </w:r>
      <w:r w:rsidRPr="00351D59">
        <w:rPr>
          <w:rFonts w:ascii="Museo Sans 100" w:eastAsia="Times New Roman" w:hAnsi="Museo Sans 100"/>
          <w:sz w:val="24"/>
          <w:szCs w:val="24"/>
          <w:lang w:eastAsia="es-ES"/>
        </w:rPr>
        <w:t xml:space="preserve">, POLIGONO </w:t>
      </w:r>
      <w:r w:rsidR="00F33AB4">
        <w:rPr>
          <w:rFonts w:ascii="Museo Sans 100" w:eastAsia="Times New Roman" w:hAnsi="Museo Sans 100"/>
          <w:sz w:val="24"/>
          <w:szCs w:val="24"/>
          <w:lang w:eastAsia="es-ES"/>
        </w:rPr>
        <w:t>---</w:t>
      </w:r>
      <w:r w:rsidRPr="00351D59">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LOTE </w:t>
      </w:r>
      <w:r w:rsidR="00F33AB4">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POLIGONO </w:t>
      </w:r>
      <w:r w:rsidR="00F33AB4">
        <w:rPr>
          <w:rFonts w:ascii="Museo Sans 100" w:eastAsia="Times New Roman" w:hAnsi="Museo Sans 100"/>
          <w:sz w:val="24"/>
          <w:szCs w:val="24"/>
          <w:lang w:eastAsia="es-ES"/>
        </w:rPr>
        <w:t>---</w:t>
      </w:r>
      <w:r w:rsidRPr="00351D59">
        <w:rPr>
          <w:rFonts w:ascii="Museo Sans 100" w:eastAsia="Times New Roman" w:hAnsi="Museo Sans 100"/>
          <w:sz w:val="24"/>
          <w:szCs w:val="24"/>
          <w:lang w:eastAsia="es-ES"/>
        </w:rPr>
        <w:t>; y LOTE</w:t>
      </w:r>
      <w:r w:rsidR="00A854F2" w:rsidRPr="00351D59">
        <w:rPr>
          <w:rFonts w:ascii="Museo Sans 100" w:eastAsia="Times New Roman" w:hAnsi="Museo Sans 100"/>
          <w:sz w:val="24"/>
          <w:szCs w:val="24"/>
          <w:lang w:eastAsia="es-ES"/>
        </w:rPr>
        <w:t xml:space="preserve"> </w:t>
      </w:r>
      <w:r w:rsidR="00F33AB4">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POLIGONO </w:t>
      </w:r>
      <w:r w:rsidR="00F33AB4">
        <w:rPr>
          <w:rFonts w:ascii="Museo Sans 100" w:eastAsia="Times New Roman" w:hAnsi="Museo Sans 100"/>
          <w:sz w:val="24"/>
          <w:szCs w:val="24"/>
          <w:lang w:eastAsia="es-ES"/>
        </w:rPr>
        <w:t>---</w:t>
      </w:r>
      <w:r w:rsidRPr="00351D59">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en lo</w:t>
      </w:r>
      <w:r w:rsidRPr="00351D59">
        <w:rPr>
          <w:rFonts w:ascii="Museo Sans 100" w:eastAsia="Times New Roman" w:hAnsi="Museo Sans 100"/>
          <w:sz w:val="24"/>
          <w:szCs w:val="24"/>
          <w:lang w:eastAsia="es-ES"/>
        </w:rPr>
        <w:t>s siguientes términos</w:t>
      </w:r>
      <w:r w:rsidR="00A854F2" w:rsidRPr="00351D59">
        <w:rPr>
          <w:rFonts w:ascii="Museo Sans 100" w:eastAsia="Times New Roman" w:hAnsi="Museo Sans 100"/>
          <w:sz w:val="24"/>
          <w:szCs w:val="24"/>
          <w:lang w:eastAsia="es-ES"/>
        </w:rPr>
        <w:t xml:space="preserve">: </w:t>
      </w:r>
      <w:r w:rsidR="00A854F2" w:rsidRPr="00351D59">
        <w:rPr>
          <w:rFonts w:ascii="Museo Sans 100" w:eastAsia="Times New Roman" w:hAnsi="Museo Sans 100"/>
          <w:b/>
          <w:sz w:val="24"/>
          <w:szCs w:val="24"/>
          <w:lang w:eastAsia="es-ES"/>
        </w:rPr>
        <w:t>a)</w:t>
      </w:r>
      <w:r w:rsidR="00A854F2" w:rsidRPr="00351D59">
        <w:rPr>
          <w:rFonts w:ascii="Museo Sans 100" w:hAnsi="Museo Sans 100"/>
          <w:sz w:val="24"/>
          <w:szCs w:val="24"/>
        </w:rPr>
        <w:t xml:space="preserve"> </w:t>
      </w:r>
      <w:r w:rsidR="00A854F2" w:rsidRPr="00351D59">
        <w:rPr>
          <w:rFonts w:ascii="Museo Sans 100" w:eastAsia="Times New Roman" w:hAnsi="Museo Sans 100"/>
          <w:sz w:val="24"/>
          <w:szCs w:val="24"/>
          <w:lang w:eastAsia="es-ES"/>
        </w:rPr>
        <w:t xml:space="preserve">Corregir nomenclatura del Solar </w:t>
      </w:r>
      <w:r w:rsidR="00F33AB4">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Polígono </w:t>
      </w:r>
      <w:r w:rsidR="00F33AB4">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w:t>
      </w:r>
      <w:r w:rsidRPr="00351D59">
        <w:rPr>
          <w:rFonts w:ascii="Museo Sans 100" w:eastAsia="Times New Roman" w:hAnsi="Museo Sans 100"/>
          <w:sz w:val="24"/>
          <w:szCs w:val="24"/>
          <w:lang w:eastAsia="es-ES"/>
        </w:rPr>
        <w:t>siendo lo</w:t>
      </w:r>
      <w:r w:rsidR="00A854F2" w:rsidRPr="00351D59">
        <w:rPr>
          <w:rFonts w:ascii="Museo Sans 100" w:eastAsia="Times New Roman" w:hAnsi="Museo Sans 100"/>
          <w:sz w:val="24"/>
          <w:szCs w:val="24"/>
          <w:lang w:eastAsia="es-ES"/>
        </w:rPr>
        <w:t xml:space="preserve"> </w:t>
      </w:r>
      <w:r w:rsidRPr="00351D59">
        <w:rPr>
          <w:rFonts w:ascii="Museo Sans 100" w:eastAsia="Times New Roman" w:hAnsi="Museo Sans 100"/>
          <w:sz w:val="24"/>
          <w:szCs w:val="24"/>
          <w:lang w:eastAsia="es-ES"/>
        </w:rPr>
        <w:t>correcto</w:t>
      </w:r>
      <w:r w:rsidR="00A854F2" w:rsidRPr="00351D59">
        <w:rPr>
          <w:rFonts w:ascii="Museo Sans 100" w:eastAsia="Times New Roman" w:hAnsi="Museo Sans 100"/>
          <w:sz w:val="24"/>
          <w:szCs w:val="24"/>
          <w:lang w:eastAsia="es-ES"/>
        </w:rPr>
        <w:t xml:space="preserve"> </w:t>
      </w:r>
      <w:r w:rsidR="00A854F2" w:rsidRPr="00351D59">
        <w:rPr>
          <w:rFonts w:ascii="Museo Sans 100" w:eastAsia="Times New Roman" w:hAnsi="Museo Sans 100"/>
          <w:b/>
          <w:sz w:val="24"/>
          <w:szCs w:val="24"/>
          <w:lang w:eastAsia="es-ES"/>
        </w:rPr>
        <w:t xml:space="preserve">SOLAR </w:t>
      </w:r>
      <w:r w:rsidR="00F33AB4">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POLIGONO </w:t>
      </w:r>
      <w:r w:rsidR="00F33AB4">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PORCIÓN </w:t>
      </w:r>
      <w:r w:rsidR="00F33AB4">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b) </w:t>
      </w:r>
      <w:r w:rsidR="00A854F2" w:rsidRPr="00351D59">
        <w:rPr>
          <w:rFonts w:ascii="Museo Sans 100" w:eastAsia="Times New Roman" w:hAnsi="Museo Sans 100"/>
          <w:sz w:val="24"/>
          <w:szCs w:val="24"/>
          <w:lang w:eastAsia="es-ES"/>
        </w:rPr>
        <w:t>Corregir nomenclatura del</w:t>
      </w:r>
      <w:r w:rsidRPr="00351D59">
        <w:rPr>
          <w:rFonts w:ascii="Museo Sans 100" w:eastAsia="Times New Roman" w:hAnsi="Museo Sans 100"/>
          <w:sz w:val="24"/>
          <w:szCs w:val="24"/>
          <w:lang w:eastAsia="es-ES"/>
        </w:rPr>
        <w:t xml:space="preserve"> Lote</w:t>
      </w:r>
      <w:r w:rsidR="00A854F2" w:rsidRPr="00351D59">
        <w:rPr>
          <w:rFonts w:ascii="Museo Sans 100" w:eastAsia="Times New Roman" w:hAnsi="Museo Sans 100"/>
          <w:sz w:val="24"/>
          <w:szCs w:val="24"/>
          <w:lang w:eastAsia="es-ES"/>
        </w:rPr>
        <w:t xml:space="preserve"> </w:t>
      </w:r>
      <w:r w:rsidR="00F33AB4">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Polígono </w:t>
      </w:r>
      <w:r w:rsidR="00F33AB4">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siendo </w:t>
      </w:r>
      <w:r w:rsidRPr="00351D59">
        <w:rPr>
          <w:rFonts w:ascii="Museo Sans 100" w:eastAsia="Times New Roman" w:hAnsi="Museo Sans 100"/>
          <w:sz w:val="24"/>
          <w:szCs w:val="24"/>
          <w:lang w:eastAsia="es-ES"/>
        </w:rPr>
        <w:t>lo correcto</w:t>
      </w:r>
      <w:r w:rsidR="00A854F2" w:rsidRPr="00351D59">
        <w:rPr>
          <w:rFonts w:ascii="Museo Sans 100" w:eastAsia="Times New Roman" w:hAnsi="Museo Sans 100"/>
          <w:sz w:val="24"/>
          <w:szCs w:val="24"/>
          <w:lang w:eastAsia="es-ES"/>
        </w:rPr>
        <w:t xml:space="preserve"> </w:t>
      </w:r>
      <w:r w:rsidR="00A854F2" w:rsidRPr="00351D59">
        <w:rPr>
          <w:rFonts w:ascii="Museo Sans 100" w:eastAsia="Times New Roman" w:hAnsi="Museo Sans 100"/>
          <w:b/>
          <w:sz w:val="24"/>
          <w:szCs w:val="24"/>
          <w:lang w:eastAsia="es-ES"/>
        </w:rPr>
        <w:t xml:space="preserve">LOTE </w:t>
      </w:r>
      <w:r w:rsidR="00F33AB4">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POLIGONO </w:t>
      </w:r>
      <w:r w:rsidR="00F33AB4">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PORCIÓN </w:t>
      </w:r>
      <w:r w:rsidR="00F33AB4">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c) </w:t>
      </w:r>
      <w:r w:rsidR="00A854F2" w:rsidRPr="00351D59">
        <w:rPr>
          <w:rFonts w:ascii="Museo Sans 100" w:eastAsia="Times New Roman" w:hAnsi="Museo Sans 100"/>
          <w:sz w:val="24"/>
          <w:szCs w:val="24"/>
          <w:lang w:eastAsia="es-ES"/>
        </w:rPr>
        <w:t xml:space="preserve">Corregir nomenclatura y área del Lote </w:t>
      </w:r>
      <w:r w:rsidR="00F33AB4">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xml:space="preserve">, Polígono </w:t>
      </w:r>
      <w:r w:rsidR="00F33AB4">
        <w:rPr>
          <w:rFonts w:ascii="Museo Sans 100" w:eastAsia="Times New Roman" w:hAnsi="Museo Sans 100"/>
          <w:sz w:val="24"/>
          <w:szCs w:val="24"/>
          <w:lang w:eastAsia="es-ES"/>
        </w:rPr>
        <w:t>---</w:t>
      </w:r>
      <w:r w:rsidR="00A854F2" w:rsidRPr="00351D59">
        <w:rPr>
          <w:rFonts w:ascii="Museo Sans 100" w:eastAsia="Times New Roman" w:hAnsi="Museo Sans 100"/>
          <w:sz w:val="24"/>
          <w:szCs w:val="24"/>
          <w:lang w:eastAsia="es-ES"/>
        </w:rPr>
        <w:t>, con un área de 11,233.85 Mt.² y un precio de $850.21; siendo l</w:t>
      </w:r>
      <w:r w:rsidRPr="00351D59">
        <w:rPr>
          <w:rFonts w:ascii="Museo Sans 100" w:eastAsia="Times New Roman" w:hAnsi="Museo Sans 100"/>
          <w:sz w:val="24"/>
          <w:szCs w:val="24"/>
          <w:lang w:eastAsia="es-ES"/>
        </w:rPr>
        <w:t>o</w:t>
      </w:r>
      <w:r w:rsidR="00A854F2" w:rsidRPr="00351D59">
        <w:rPr>
          <w:rFonts w:ascii="Museo Sans 100" w:eastAsia="Times New Roman" w:hAnsi="Museo Sans 100"/>
          <w:sz w:val="24"/>
          <w:szCs w:val="24"/>
          <w:lang w:eastAsia="es-ES"/>
        </w:rPr>
        <w:t xml:space="preserve"> </w:t>
      </w:r>
      <w:r w:rsidRPr="00351D59">
        <w:rPr>
          <w:rFonts w:ascii="Museo Sans 100" w:eastAsia="Times New Roman" w:hAnsi="Museo Sans 100"/>
          <w:sz w:val="24"/>
          <w:szCs w:val="24"/>
          <w:lang w:eastAsia="es-ES"/>
        </w:rPr>
        <w:t xml:space="preserve">correcto </w:t>
      </w:r>
      <w:r w:rsidRPr="00351D59">
        <w:rPr>
          <w:rFonts w:ascii="Museo Sans 100" w:eastAsia="Times New Roman" w:hAnsi="Museo Sans 100"/>
          <w:b/>
          <w:sz w:val="24"/>
          <w:szCs w:val="24"/>
          <w:lang w:eastAsia="es-ES"/>
        </w:rPr>
        <w:t>LOTE</w:t>
      </w:r>
      <w:r w:rsidR="00A854F2" w:rsidRPr="00351D59">
        <w:rPr>
          <w:rFonts w:ascii="Museo Sans 100" w:eastAsia="Times New Roman" w:hAnsi="Museo Sans 100"/>
          <w:b/>
          <w:sz w:val="24"/>
          <w:szCs w:val="24"/>
          <w:lang w:eastAsia="es-ES"/>
        </w:rPr>
        <w:t xml:space="preserve"> </w:t>
      </w:r>
      <w:r w:rsidR="00F33AB4">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POLIGONO </w:t>
      </w:r>
      <w:r w:rsidR="00F33AB4">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PORCION </w:t>
      </w:r>
      <w:r w:rsidR="00F33AB4">
        <w:rPr>
          <w:rFonts w:ascii="Museo Sans 100" w:eastAsia="Times New Roman" w:hAnsi="Museo Sans 100"/>
          <w:b/>
          <w:sz w:val="24"/>
          <w:szCs w:val="24"/>
          <w:lang w:eastAsia="es-ES"/>
        </w:rPr>
        <w:t>---</w:t>
      </w:r>
      <w:r w:rsidR="00A854F2" w:rsidRPr="00351D59">
        <w:rPr>
          <w:rFonts w:ascii="Museo Sans 100" w:eastAsia="Times New Roman" w:hAnsi="Museo Sans 100"/>
          <w:b/>
          <w:sz w:val="24"/>
          <w:szCs w:val="24"/>
          <w:lang w:eastAsia="es-ES"/>
        </w:rPr>
        <w:t xml:space="preserve">, </w:t>
      </w:r>
      <w:r w:rsidR="00A854F2" w:rsidRPr="00351D59">
        <w:rPr>
          <w:rFonts w:ascii="Museo Sans 100" w:eastAsia="Times New Roman" w:hAnsi="Museo Sans 100"/>
          <w:sz w:val="24"/>
          <w:szCs w:val="24"/>
          <w:lang w:eastAsia="es-ES"/>
        </w:rPr>
        <w:t xml:space="preserve">con un área de 11,233.70 Mt.², aceptado por el titular de la adjudicación, según el Acta de Aceptación de </w:t>
      </w:r>
      <w:r w:rsidR="00A854F2" w:rsidRPr="00351D59">
        <w:rPr>
          <w:rFonts w:ascii="Museo Sans 100" w:eastAsia="Times New Roman" w:hAnsi="Museo Sans 100"/>
          <w:sz w:val="24"/>
          <w:szCs w:val="24"/>
          <w:lang w:eastAsia="es-ES"/>
        </w:rPr>
        <w:lastRenderedPageBreak/>
        <w:t>Corrección de Nomenclatura y Reducción de Área de Inmueble, de fecha</w:t>
      </w:r>
      <w:r w:rsidR="00A854F2" w:rsidRPr="00351D59">
        <w:rPr>
          <w:rFonts w:ascii="Museo Sans 100" w:hAnsi="Museo Sans 100"/>
          <w:sz w:val="24"/>
          <w:szCs w:val="24"/>
        </w:rPr>
        <w:t xml:space="preserve"> 19 de noviembre de 2019, anexa al expediente respectivo</w:t>
      </w:r>
      <w:r w:rsidR="00A854F2" w:rsidRPr="00351D59">
        <w:rPr>
          <w:rFonts w:ascii="Museo Sans 100" w:eastAsia="Times New Roman" w:hAnsi="Museo Sans 100"/>
          <w:sz w:val="24"/>
          <w:szCs w:val="24"/>
          <w:lang w:eastAsia="es-ES"/>
        </w:rPr>
        <w:t xml:space="preserve">; </w:t>
      </w:r>
      <w:r w:rsidR="00A854F2" w:rsidRPr="00351D59">
        <w:rPr>
          <w:rFonts w:ascii="Museo Sans 100" w:eastAsia="Times New Roman" w:hAnsi="Museo Sans 100"/>
          <w:b/>
          <w:sz w:val="24"/>
          <w:szCs w:val="24"/>
          <w:lang w:eastAsia="es-ES"/>
        </w:rPr>
        <w:t>d)</w:t>
      </w:r>
      <w:r w:rsidR="00A854F2" w:rsidRPr="00351D59">
        <w:rPr>
          <w:rFonts w:ascii="Museo Sans 100" w:eastAsia="Times New Roman" w:hAnsi="Museo Sans 100"/>
          <w:sz w:val="24"/>
          <w:szCs w:val="24"/>
          <w:lang w:eastAsia="es-ES"/>
        </w:rPr>
        <w:t xml:space="preserve"> </w:t>
      </w:r>
      <w:r w:rsidR="00351D59" w:rsidRPr="00351D59">
        <w:rPr>
          <w:rFonts w:ascii="Museo Sans 100" w:hAnsi="Museo Sans 100"/>
          <w:sz w:val="24"/>
          <w:szCs w:val="24"/>
        </w:rPr>
        <w:t>Excluir</w:t>
      </w:r>
      <w:r w:rsidR="00A854F2" w:rsidRPr="00351D59">
        <w:rPr>
          <w:rFonts w:ascii="Museo Sans 100" w:hAnsi="Museo Sans 100"/>
          <w:sz w:val="24"/>
          <w:szCs w:val="24"/>
        </w:rPr>
        <w:t xml:space="preserve"> </w:t>
      </w:r>
      <w:r w:rsidR="00351D59" w:rsidRPr="00351D59">
        <w:rPr>
          <w:rFonts w:ascii="Museo Sans 100" w:hAnsi="Museo Sans 100"/>
          <w:sz w:val="24"/>
          <w:szCs w:val="24"/>
        </w:rPr>
        <w:t xml:space="preserve">a </w:t>
      </w:r>
      <w:r w:rsidR="00A854F2" w:rsidRPr="00351D59">
        <w:rPr>
          <w:rFonts w:ascii="Museo Sans 100" w:hAnsi="Museo Sans 100"/>
          <w:sz w:val="24"/>
          <w:szCs w:val="24"/>
        </w:rPr>
        <w:t xml:space="preserve">los señores </w:t>
      </w:r>
      <w:r w:rsidR="00A854F2" w:rsidRPr="00351D59">
        <w:rPr>
          <w:rFonts w:ascii="Museo Sans 100" w:eastAsia="Times New Roman" w:hAnsi="Museo Sans 100"/>
          <w:sz w:val="24"/>
          <w:szCs w:val="24"/>
          <w:lang w:eastAsia="es-ES"/>
        </w:rPr>
        <w:t xml:space="preserve">Kevin Xavier Rivas Morales y </w:t>
      </w:r>
      <w:proofErr w:type="spellStart"/>
      <w:r w:rsidR="00A854F2" w:rsidRPr="00351D59">
        <w:rPr>
          <w:rFonts w:ascii="Museo Sans 100" w:eastAsia="Times New Roman" w:hAnsi="Museo Sans 100"/>
          <w:sz w:val="24"/>
          <w:szCs w:val="24"/>
          <w:lang w:eastAsia="es-ES"/>
        </w:rPr>
        <w:t>Melida</w:t>
      </w:r>
      <w:proofErr w:type="spellEnd"/>
      <w:r w:rsidR="00A854F2" w:rsidRPr="00351D59">
        <w:rPr>
          <w:rFonts w:ascii="Museo Sans 100" w:eastAsia="Times New Roman" w:hAnsi="Museo Sans 100"/>
          <w:sz w:val="24"/>
          <w:szCs w:val="24"/>
          <w:lang w:eastAsia="es-ES"/>
        </w:rPr>
        <w:t xml:space="preserve"> Elizabeth Rivas Morales</w:t>
      </w:r>
      <w:r w:rsidR="00351D59" w:rsidRPr="00351D59">
        <w:rPr>
          <w:rFonts w:ascii="Museo Sans 100" w:eastAsia="Times New Roman" w:hAnsi="Museo Sans 100"/>
          <w:sz w:val="24"/>
          <w:szCs w:val="24"/>
          <w:lang w:eastAsia="es-ES"/>
        </w:rPr>
        <w:t>,</w:t>
      </w:r>
      <w:r w:rsidR="00A854F2" w:rsidRPr="00351D59">
        <w:rPr>
          <w:rFonts w:ascii="Museo Sans 100" w:hAnsi="Museo Sans 100"/>
          <w:sz w:val="24"/>
          <w:szCs w:val="24"/>
        </w:rPr>
        <w:t xml:space="preserve"> por ABANDONO</w:t>
      </w:r>
      <w:r w:rsidR="00351D59" w:rsidRPr="00351D59">
        <w:rPr>
          <w:rFonts w:ascii="Museo Sans 100" w:hAnsi="Museo Sans 100"/>
          <w:sz w:val="24"/>
          <w:szCs w:val="24"/>
        </w:rPr>
        <w:t>,</w:t>
      </w:r>
      <w:r w:rsidR="00A854F2" w:rsidRPr="00351D59">
        <w:rPr>
          <w:rFonts w:ascii="Museo Sans 100" w:hAnsi="Museo Sans 100"/>
          <w:sz w:val="24"/>
          <w:szCs w:val="24"/>
        </w:rPr>
        <w:t xml:space="preserve"> </w:t>
      </w:r>
      <w:r w:rsidR="00A854F2" w:rsidRPr="00351D59">
        <w:rPr>
          <w:rFonts w:ascii="Museo Sans 100" w:eastAsia="Times New Roman" w:hAnsi="Museo Sans 100"/>
          <w:sz w:val="24"/>
          <w:szCs w:val="24"/>
          <w:lang w:eastAsia="es-ES"/>
        </w:rPr>
        <w:t xml:space="preserve">inmuebles situados en el Proyecto de Asentamiento Comunitario y Lotificación Agrícola, desarrollado en  la </w:t>
      </w:r>
      <w:r w:rsidR="00A854F2" w:rsidRPr="00351D59">
        <w:rPr>
          <w:rFonts w:ascii="Museo Sans 100" w:eastAsia="Times New Roman" w:hAnsi="Museo Sans 100"/>
          <w:b/>
          <w:sz w:val="24"/>
          <w:szCs w:val="24"/>
          <w:lang w:eastAsia="es-ES"/>
        </w:rPr>
        <w:t>HACIENDA EL PAJARAL Y EL CIPITIO</w:t>
      </w:r>
      <w:r w:rsidR="00A854F2" w:rsidRPr="00351D59">
        <w:rPr>
          <w:rFonts w:ascii="Museo Sans 100" w:eastAsia="Times New Roman" w:hAnsi="Museo Sans 100"/>
          <w:sz w:val="24"/>
          <w:szCs w:val="24"/>
          <w:lang w:eastAsia="es-ES"/>
        </w:rPr>
        <w:t xml:space="preserve">, ubicada en jurisdicción de San Pedro </w:t>
      </w:r>
      <w:proofErr w:type="spellStart"/>
      <w:r w:rsidR="00A854F2" w:rsidRPr="00351D59">
        <w:rPr>
          <w:rFonts w:ascii="Museo Sans 100" w:eastAsia="Times New Roman" w:hAnsi="Museo Sans 100"/>
          <w:sz w:val="24"/>
          <w:szCs w:val="24"/>
          <w:lang w:eastAsia="es-ES"/>
        </w:rPr>
        <w:t>Masahuat</w:t>
      </w:r>
      <w:proofErr w:type="spellEnd"/>
      <w:r w:rsidR="00A854F2" w:rsidRPr="00351D59">
        <w:rPr>
          <w:rFonts w:ascii="Museo Sans 100" w:eastAsia="Times New Roman" w:hAnsi="Museo Sans 100"/>
          <w:sz w:val="24"/>
          <w:szCs w:val="24"/>
          <w:lang w:eastAsia="es-ES"/>
        </w:rPr>
        <w:t>, departamento de La Paz; quedando las adjudicaciones conforme al cuadro de valores y extensiones siguiente:</w:t>
      </w:r>
    </w:p>
    <w:p w:rsidR="00F33AB4" w:rsidRPr="00351D59" w:rsidRDefault="00F33AB4" w:rsidP="00351D59">
      <w:pPr>
        <w:jc w:val="both"/>
        <w:rPr>
          <w:rFonts w:ascii="Museo Sans 100" w:eastAsia="Times New Roman" w:hAnsi="Museo Sans 100"/>
          <w:sz w:val="24"/>
          <w:szCs w:val="24"/>
          <w:lang w:eastAsia="es-ES"/>
        </w:rPr>
      </w:pPr>
    </w:p>
    <w:tbl>
      <w:tblPr>
        <w:tblW w:w="8985" w:type="dxa"/>
        <w:tblInd w:w="-3" w:type="dxa"/>
        <w:tblLayout w:type="fixed"/>
        <w:tblCellMar>
          <w:left w:w="25" w:type="dxa"/>
          <w:right w:w="0" w:type="dxa"/>
        </w:tblCellMar>
        <w:tblLook w:val="0000" w:firstRow="0" w:lastRow="0" w:firstColumn="0" w:lastColumn="0" w:noHBand="0" w:noVBand="0"/>
      </w:tblPr>
      <w:tblGrid>
        <w:gridCol w:w="2539"/>
        <w:gridCol w:w="967"/>
        <w:gridCol w:w="2460"/>
        <w:gridCol w:w="563"/>
        <w:gridCol w:w="565"/>
        <w:gridCol w:w="603"/>
        <w:gridCol w:w="644"/>
        <w:gridCol w:w="644"/>
      </w:tblGrid>
      <w:tr w:rsidR="00A854F2" w:rsidTr="00351D59">
        <w:trPr>
          <w:trHeight w:val="271"/>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D.U.I.     PROGRAMA </w:t>
            </w:r>
          </w:p>
        </w:tc>
        <w:tc>
          <w:tcPr>
            <w:tcW w:w="3427" w:type="dxa"/>
            <w:gridSpan w:val="2"/>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VALOR (¢) </w:t>
            </w:r>
          </w:p>
        </w:tc>
      </w:tr>
      <w:tr w:rsidR="00351D59" w:rsidTr="00351D59">
        <w:trPr>
          <w:trHeight w:val="243"/>
        </w:trPr>
        <w:tc>
          <w:tcPr>
            <w:tcW w:w="2539"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rPr>
                <w:rFonts w:ascii="Times New Roman" w:hAnsi="Times New Roman"/>
                <w:b/>
                <w:bCs/>
                <w:sz w:val="14"/>
                <w:szCs w:val="14"/>
              </w:rPr>
            </w:pPr>
          </w:p>
        </w:tc>
      </w:tr>
    </w:tbl>
    <w:p w:rsidR="00A854F2" w:rsidRDefault="00A854F2" w:rsidP="00A854F2">
      <w:pPr>
        <w:widowControl w:val="0"/>
        <w:autoSpaceDE w:val="0"/>
        <w:autoSpaceDN w:val="0"/>
        <w:adjustRightInd w:val="0"/>
        <w:contextualSpacing/>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854F2" w:rsidTr="00351D59">
        <w:tc>
          <w:tcPr>
            <w:tcW w:w="2600"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b/>
                <w:bCs/>
                <w:sz w:val="14"/>
                <w:szCs w:val="14"/>
              </w:rPr>
            </w:pPr>
            <w:r>
              <w:rPr>
                <w:rFonts w:ascii="Times New Roman" w:hAnsi="Times New Roman"/>
                <w:b/>
                <w:bCs/>
                <w:sz w:val="14"/>
                <w:szCs w:val="14"/>
              </w:rPr>
              <w:t xml:space="preserve">No DE ENTREGA: 03 </w:t>
            </w:r>
          </w:p>
        </w:tc>
      </w:tr>
    </w:tbl>
    <w:p w:rsidR="00A854F2" w:rsidRDefault="00A854F2" w:rsidP="00A854F2">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w:t>
      </w:r>
    </w:p>
    <w:tbl>
      <w:tblPr>
        <w:tblW w:w="8965" w:type="dxa"/>
        <w:tblInd w:w="-3" w:type="dxa"/>
        <w:tblLayout w:type="fixed"/>
        <w:tblCellMar>
          <w:left w:w="25" w:type="dxa"/>
          <w:right w:w="0" w:type="dxa"/>
        </w:tblCellMar>
        <w:tblLook w:val="0000" w:firstRow="0" w:lastRow="0" w:firstColumn="0" w:lastColumn="0" w:noHBand="0" w:noVBand="0"/>
      </w:tblPr>
      <w:tblGrid>
        <w:gridCol w:w="2532"/>
        <w:gridCol w:w="964"/>
        <w:gridCol w:w="2452"/>
        <w:gridCol w:w="562"/>
        <w:gridCol w:w="562"/>
        <w:gridCol w:w="602"/>
        <w:gridCol w:w="642"/>
        <w:gridCol w:w="649"/>
      </w:tblGrid>
      <w:tr w:rsidR="00A854F2" w:rsidTr="00351D59">
        <w:trPr>
          <w:trHeight w:val="20"/>
        </w:trPr>
        <w:tc>
          <w:tcPr>
            <w:tcW w:w="2532" w:type="dxa"/>
            <w:vMerge w:val="restart"/>
            <w:tcBorders>
              <w:top w:val="single" w:sz="2" w:space="0" w:color="auto"/>
              <w:left w:val="single" w:sz="2" w:space="0" w:color="auto"/>
              <w:bottom w:val="single" w:sz="2" w:space="0" w:color="auto"/>
              <w:right w:val="single" w:sz="2" w:space="0" w:color="auto"/>
            </w:tcBorders>
          </w:tcPr>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Solares: </w:t>
            </w:r>
          </w:p>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 </w:t>
            </w:r>
            <w:r w:rsidR="00A854F2">
              <w:rPr>
                <w:rFonts w:ascii="Times New Roman" w:hAnsi="Times New Roman"/>
                <w:sz w:val="14"/>
                <w:szCs w:val="14"/>
              </w:rPr>
              <w:t xml:space="preserve">-00000 </w:t>
            </w:r>
          </w:p>
        </w:tc>
        <w:tc>
          <w:tcPr>
            <w:tcW w:w="2452"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p w:rsidR="00A854F2" w:rsidRDefault="00A854F2"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PORCION 2 </w:t>
            </w:r>
          </w:p>
        </w:tc>
        <w:tc>
          <w:tcPr>
            <w:tcW w:w="562"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A854F2">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A854F2">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974.41 </w:t>
            </w:r>
          </w:p>
        </w:tc>
        <w:tc>
          <w:tcPr>
            <w:tcW w:w="642"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111.36 </w:t>
            </w:r>
          </w:p>
        </w:tc>
        <w:tc>
          <w:tcPr>
            <w:tcW w:w="647"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974.40 </w:t>
            </w:r>
          </w:p>
        </w:tc>
      </w:tr>
      <w:tr w:rsidR="00A854F2" w:rsidTr="00351D59">
        <w:trPr>
          <w:trHeight w:val="20"/>
        </w:trPr>
        <w:tc>
          <w:tcPr>
            <w:tcW w:w="253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245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974.41 </w:t>
            </w:r>
          </w:p>
        </w:tc>
        <w:tc>
          <w:tcPr>
            <w:tcW w:w="642"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111.36 </w:t>
            </w:r>
          </w:p>
        </w:tc>
        <w:tc>
          <w:tcPr>
            <w:tcW w:w="647"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974.40 </w:t>
            </w:r>
          </w:p>
        </w:tc>
      </w:tr>
      <w:tr w:rsidR="00A854F2" w:rsidTr="00351D59">
        <w:trPr>
          <w:trHeight w:val="20"/>
        </w:trPr>
        <w:tc>
          <w:tcPr>
            <w:tcW w:w="253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Lotes: </w:t>
            </w:r>
          </w:p>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 </w:t>
            </w:r>
            <w:r w:rsidR="00A854F2">
              <w:rPr>
                <w:rFonts w:ascii="Times New Roman" w:hAnsi="Times New Roman"/>
                <w:sz w:val="14"/>
                <w:szCs w:val="14"/>
              </w:rPr>
              <w:t xml:space="preserve">-00000 </w:t>
            </w:r>
          </w:p>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 </w:t>
            </w:r>
            <w:r w:rsidR="00A854F2">
              <w:rPr>
                <w:rFonts w:ascii="Times New Roman" w:hAnsi="Times New Roman"/>
                <w:sz w:val="14"/>
                <w:szCs w:val="14"/>
              </w:rPr>
              <w:t xml:space="preserve">-00000 </w:t>
            </w:r>
          </w:p>
          <w:p w:rsidR="00A854F2" w:rsidRDefault="00A854F2"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 </w:t>
            </w:r>
          </w:p>
        </w:tc>
        <w:tc>
          <w:tcPr>
            <w:tcW w:w="2452"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p w:rsidR="00A854F2" w:rsidRDefault="00A854F2"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PORCION 6 </w:t>
            </w:r>
          </w:p>
          <w:p w:rsidR="00A854F2" w:rsidRDefault="00A854F2"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PORCION 6 </w:t>
            </w:r>
          </w:p>
          <w:p w:rsidR="00A854F2" w:rsidRDefault="00A854F2"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p>
          <w:p w:rsidR="00A854F2" w:rsidRDefault="00A854F2"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A854F2">
              <w:rPr>
                <w:rFonts w:ascii="Times New Roman" w:hAnsi="Times New Roman"/>
                <w:sz w:val="14"/>
                <w:szCs w:val="14"/>
              </w:rPr>
              <w:t xml:space="preserve"> </w:t>
            </w:r>
          </w:p>
          <w:p w:rsidR="00A854F2" w:rsidRDefault="00F33AB4"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w:t>
            </w:r>
            <w:r w:rsidR="00A854F2">
              <w:rPr>
                <w:rFonts w:ascii="Times New Roman" w:hAnsi="Times New Roman"/>
                <w:sz w:val="14"/>
                <w:szCs w:val="14"/>
              </w:rPr>
              <w:t xml:space="preserve"> </w:t>
            </w:r>
          </w:p>
          <w:p w:rsidR="00A854F2" w:rsidRDefault="00A854F2" w:rsidP="0068521B">
            <w:pPr>
              <w:widowControl w:val="0"/>
              <w:autoSpaceDE w:val="0"/>
              <w:autoSpaceDN w:val="0"/>
              <w:adjustRightInd w:val="0"/>
              <w:contextualSpacing/>
              <w:rPr>
                <w:rFonts w:ascii="Times New Roman" w:hAnsi="Times New Roman"/>
                <w:sz w:val="14"/>
                <w:szCs w:val="14"/>
              </w:rPr>
            </w:pPr>
            <w:r>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11233.70 </w:t>
            </w: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10566.53 </w:t>
            </w: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850.21 </w:t>
            </w: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799.71 </w:t>
            </w: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7439.34 </w:t>
            </w: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6997.46 </w:t>
            </w:r>
          </w:p>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 </w:t>
            </w:r>
          </w:p>
        </w:tc>
      </w:tr>
      <w:tr w:rsidR="00A854F2" w:rsidTr="00351D59">
        <w:trPr>
          <w:trHeight w:val="20"/>
        </w:trPr>
        <w:tc>
          <w:tcPr>
            <w:tcW w:w="253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245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21800.23 </w:t>
            </w:r>
          </w:p>
        </w:tc>
        <w:tc>
          <w:tcPr>
            <w:tcW w:w="642"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1649.92 </w:t>
            </w:r>
          </w:p>
        </w:tc>
        <w:tc>
          <w:tcPr>
            <w:tcW w:w="647" w:type="dxa"/>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jc w:val="right"/>
              <w:rPr>
                <w:rFonts w:ascii="Times New Roman" w:hAnsi="Times New Roman"/>
                <w:sz w:val="14"/>
                <w:szCs w:val="14"/>
              </w:rPr>
            </w:pPr>
            <w:r>
              <w:rPr>
                <w:rFonts w:ascii="Times New Roman" w:hAnsi="Times New Roman"/>
                <w:sz w:val="14"/>
                <w:szCs w:val="14"/>
              </w:rPr>
              <w:t xml:space="preserve">14436.80 </w:t>
            </w:r>
          </w:p>
        </w:tc>
      </w:tr>
      <w:tr w:rsidR="00A854F2" w:rsidTr="00351D59">
        <w:trPr>
          <w:trHeight w:val="20"/>
        </w:trPr>
        <w:tc>
          <w:tcPr>
            <w:tcW w:w="2532" w:type="dxa"/>
            <w:vMerge/>
            <w:tcBorders>
              <w:top w:val="single" w:sz="2" w:space="0" w:color="auto"/>
              <w:left w:val="single" w:sz="2" w:space="0" w:color="auto"/>
              <w:bottom w:val="single" w:sz="2" w:space="0" w:color="auto"/>
              <w:right w:val="single" w:sz="2" w:space="0" w:color="auto"/>
            </w:tcBorders>
          </w:tcPr>
          <w:p w:rsidR="00A854F2" w:rsidRDefault="00A854F2" w:rsidP="0068521B">
            <w:pPr>
              <w:widowControl w:val="0"/>
              <w:autoSpaceDE w:val="0"/>
              <w:autoSpaceDN w:val="0"/>
              <w:adjustRightInd w:val="0"/>
              <w:contextualSpacing/>
              <w:rPr>
                <w:rFonts w:ascii="Times New Roman" w:hAnsi="Times New Roman"/>
                <w:sz w:val="14"/>
                <w:szCs w:val="14"/>
              </w:rPr>
            </w:pPr>
          </w:p>
        </w:tc>
        <w:tc>
          <w:tcPr>
            <w:tcW w:w="6433" w:type="dxa"/>
            <w:gridSpan w:val="7"/>
            <w:tcBorders>
              <w:top w:val="single" w:sz="2" w:space="0" w:color="auto"/>
              <w:left w:val="single" w:sz="2" w:space="0" w:color="auto"/>
              <w:bottom w:val="single" w:sz="2" w:space="0" w:color="auto"/>
              <w:right w:val="single" w:sz="2" w:space="0" w:color="auto"/>
            </w:tcBorders>
          </w:tcPr>
          <w:p w:rsidR="00A854F2" w:rsidRDefault="00876064"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Área</w:t>
            </w:r>
            <w:r w:rsidR="00A854F2">
              <w:rPr>
                <w:rFonts w:ascii="Times New Roman" w:hAnsi="Times New Roman"/>
                <w:b/>
                <w:bCs/>
                <w:sz w:val="14"/>
                <w:szCs w:val="14"/>
              </w:rPr>
              <w:t xml:space="preserve"> Total: 22774.64 </w:t>
            </w:r>
          </w:p>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1761.28 </w:t>
            </w:r>
          </w:p>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 Valor Total (¢): 15411.20 </w:t>
            </w:r>
          </w:p>
        </w:tc>
      </w:tr>
    </w:tbl>
    <w:p w:rsidR="00A854F2" w:rsidRDefault="00A854F2" w:rsidP="00A854F2">
      <w:pPr>
        <w:widowControl w:val="0"/>
        <w:autoSpaceDE w:val="0"/>
        <w:autoSpaceDN w:val="0"/>
        <w:adjustRightInd w:val="0"/>
        <w:contextualSpacing/>
        <w:rPr>
          <w:rFonts w:ascii="Times New Roman" w:hAnsi="Times New Roman"/>
          <w:sz w:val="14"/>
          <w:szCs w:val="14"/>
        </w:rPr>
      </w:pPr>
    </w:p>
    <w:tbl>
      <w:tblPr>
        <w:tblW w:w="8961" w:type="dxa"/>
        <w:tblInd w:w="-3" w:type="dxa"/>
        <w:tblLayout w:type="fixed"/>
        <w:tblCellMar>
          <w:left w:w="25" w:type="dxa"/>
          <w:right w:w="0" w:type="dxa"/>
        </w:tblCellMar>
        <w:tblLook w:val="0000" w:firstRow="0" w:lastRow="0" w:firstColumn="0" w:lastColumn="0" w:noHBand="0" w:noVBand="0"/>
      </w:tblPr>
      <w:tblGrid>
        <w:gridCol w:w="3496"/>
        <w:gridCol w:w="2451"/>
        <w:gridCol w:w="1728"/>
        <w:gridCol w:w="643"/>
        <w:gridCol w:w="643"/>
      </w:tblGrid>
      <w:tr w:rsidR="00A854F2" w:rsidTr="00351D59">
        <w:trPr>
          <w:trHeight w:val="256"/>
        </w:trPr>
        <w:tc>
          <w:tcPr>
            <w:tcW w:w="3496" w:type="dxa"/>
            <w:vMerge w:val="restart"/>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TOTAL SOLARES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1  </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974.41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111.36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974.40 </w:t>
            </w:r>
          </w:p>
        </w:tc>
      </w:tr>
      <w:tr w:rsidR="00A854F2" w:rsidTr="00351D59">
        <w:trPr>
          <w:trHeight w:val="246"/>
        </w:trPr>
        <w:tc>
          <w:tcPr>
            <w:tcW w:w="3496"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TOTAL LOTES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center"/>
              <w:rPr>
                <w:rFonts w:ascii="Times New Roman" w:hAnsi="Times New Roman"/>
                <w:b/>
                <w:bCs/>
                <w:sz w:val="14"/>
                <w:szCs w:val="14"/>
              </w:rPr>
            </w:pPr>
            <w:r>
              <w:rPr>
                <w:rFonts w:ascii="Times New Roman" w:hAnsi="Times New Roman"/>
                <w:b/>
                <w:bCs/>
                <w:sz w:val="14"/>
                <w:szCs w:val="14"/>
              </w:rPr>
              <w:t xml:space="preserve">2 </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21800.23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1649.92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A854F2" w:rsidRDefault="00A854F2" w:rsidP="0068521B">
            <w:pPr>
              <w:widowControl w:val="0"/>
              <w:autoSpaceDE w:val="0"/>
              <w:autoSpaceDN w:val="0"/>
              <w:adjustRightInd w:val="0"/>
              <w:contextualSpacing/>
              <w:jc w:val="right"/>
              <w:rPr>
                <w:rFonts w:ascii="Times New Roman" w:hAnsi="Times New Roman"/>
                <w:b/>
                <w:bCs/>
                <w:sz w:val="14"/>
                <w:szCs w:val="14"/>
              </w:rPr>
            </w:pPr>
            <w:r>
              <w:rPr>
                <w:rFonts w:ascii="Times New Roman" w:hAnsi="Times New Roman"/>
                <w:b/>
                <w:bCs/>
                <w:sz w:val="14"/>
                <w:szCs w:val="14"/>
              </w:rPr>
              <w:t xml:space="preserve">14436.80 </w:t>
            </w:r>
          </w:p>
        </w:tc>
      </w:tr>
    </w:tbl>
    <w:p w:rsidR="00F33AB4" w:rsidRDefault="00F33AB4" w:rsidP="00351D59">
      <w:pPr>
        <w:jc w:val="both"/>
        <w:rPr>
          <w:rFonts w:ascii="Museo Sans 100" w:hAnsi="Museo Sans 100"/>
          <w:b/>
          <w:bCs/>
          <w:sz w:val="22"/>
          <w:szCs w:val="22"/>
          <w:u w:val="single"/>
        </w:rPr>
      </w:pPr>
    </w:p>
    <w:p w:rsidR="00A854F2" w:rsidRPr="002A42D3" w:rsidRDefault="00A854F2" w:rsidP="00351D59">
      <w:pPr>
        <w:jc w:val="both"/>
        <w:rPr>
          <w:rFonts w:ascii="Museo Sans 100" w:eastAsia="Times New Roman" w:hAnsi="Museo Sans 100"/>
          <w:sz w:val="22"/>
          <w:szCs w:val="22"/>
          <w:lang w:eastAsia="es-ES"/>
        </w:rPr>
      </w:pPr>
      <w:r w:rsidRPr="002A42D3">
        <w:rPr>
          <w:rFonts w:ascii="Museo Sans 100" w:hAnsi="Museo Sans 100"/>
          <w:b/>
          <w:bCs/>
          <w:sz w:val="22"/>
          <w:szCs w:val="22"/>
          <w:u w:val="single"/>
        </w:rPr>
        <w:t>SEGUNDO:</w:t>
      </w:r>
      <w:r w:rsidRPr="002A42D3">
        <w:rPr>
          <w:rFonts w:ascii="Museo Sans 100" w:hAnsi="Museo Sans 100"/>
          <w:sz w:val="22"/>
          <w:szCs w:val="22"/>
        </w:rPr>
        <w:t xml:space="preserve"> Comisionar al Departamento de Créditos de este Instituto para que realice los cambios correspondientes en la Base de Datos. </w:t>
      </w:r>
      <w:r w:rsidRPr="002A42D3">
        <w:rPr>
          <w:rFonts w:ascii="Museo Sans 100" w:hAnsi="Museo Sans 100"/>
          <w:b/>
          <w:bCs/>
          <w:sz w:val="22"/>
          <w:szCs w:val="22"/>
          <w:u w:val="single"/>
        </w:rPr>
        <w:t>TERCERO:</w:t>
      </w:r>
      <w:r w:rsidRPr="002A42D3">
        <w:rPr>
          <w:rFonts w:ascii="Museo Sans 100" w:hAnsi="Museo Sans 100"/>
          <w:b/>
          <w:bCs/>
          <w:sz w:val="22"/>
          <w:szCs w:val="22"/>
        </w:rPr>
        <w:t xml:space="preserve"> </w:t>
      </w:r>
      <w:r w:rsidRPr="002A42D3">
        <w:rPr>
          <w:rFonts w:ascii="Museo Sans 100" w:hAnsi="Museo Sans 100"/>
          <w:sz w:val="22"/>
          <w:szCs w:val="22"/>
        </w:rPr>
        <w:t xml:space="preserve">Instruir a la Gerencia de Desarrollo Rural para que a través de la Sección de Cobros, realice las gestiones correspondientes para el cobro en concepto de gastos administrativos y de escrituración. </w:t>
      </w:r>
      <w:r w:rsidRPr="002A42D3">
        <w:rPr>
          <w:rFonts w:ascii="Museo Sans 100" w:hAnsi="Museo Sans 100"/>
          <w:b/>
          <w:sz w:val="22"/>
          <w:szCs w:val="22"/>
          <w:u w:val="single"/>
        </w:rPr>
        <w:t>CUARTO:</w:t>
      </w:r>
      <w:r w:rsidRPr="002A42D3">
        <w:rPr>
          <w:rFonts w:ascii="Museo Sans 100" w:hAnsi="Museo Sans 100"/>
          <w:b/>
          <w:sz w:val="22"/>
          <w:szCs w:val="22"/>
        </w:rPr>
        <w:t xml:space="preserve"> </w:t>
      </w:r>
      <w:r w:rsidRPr="002A42D3">
        <w:rPr>
          <w:rFonts w:ascii="Museo Sans 100" w:eastAsia="Times New Roman" w:hAnsi="Museo Sans 100"/>
          <w:sz w:val="22"/>
          <w:szCs w:val="22"/>
          <w:lang w:eastAsia="es-ES"/>
        </w:rPr>
        <w:t xml:space="preserve">Autorizar a la Gerencia Legal para que a través del Departamento de Escrituración elabore las respectivas escrituras y del Departamento de Registro para que realice los trámites de inscripción de las mismas. </w:t>
      </w:r>
      <w:r w:rsidRPr="002A42D3">
        <w:rPr>
          <w:rFonts w:ascii="Museo Sans 100" w:eastAsia="Times New Roman" w:hAnsi="Museo Sans 100"/>
          <w:b/>
          <w:sz w:val="22"/>
          <w:szCs w:val="22"/>
          <w:u w:val="single"/>
          <w:lang w:eastAsia="es-ES"/>
        </w:rPr>
        <w:t>QUINTO:</w:t>
      </w:r>
      <w:r w:rsidRPr="002A42D3">
        <w:rPr>
          <w:rFonts w:ascii="Museo Sans 100" w:eastAsia="Times New Roman" w:hAnsi="Museo Sans 100"/>
          <w:b/>
          <w:sz w:val="22"/>
          <w:szCs w:val="22"/>
          <w:lang w:eastAsia="es-ES"/>
        </w:rPr>
        <w:t xml:space="preserve"> </w:t>
      </w:r>
      <w:r w:rsidRPr="002A42D3">
        <w:rPr>
          <w:rFonts w:ascii="Museo Sans 100" w:eastAsia="Times New Roman" w:hAnsi="Museo Sans 100"/>
          <w:sz w:val="22"/>
          <w:szCs w:val="22"/>
          <w:lang w:eastAsia="es-ES"/>
        </w:rPr>
        <w:t>Facultar</w:t>
      </w:r>
      <w:r w:rsidRPr="002A42D3">
        <w:rPr>
          <w:rFonts w:ascii="Museo Sans 100" w:eastAsia="Times New Roman" w:hAnsi="Museo Sans 100"/>
          <w:b/>
          <w:sz w:val="22"/>
          <w:szCs w:val="22"/>
          <w:lang w:eastAsia="es-ES"/>
        </w:rPr>
        <w:t xml:space="preserve"> </w:t>
      </w:r>
      <w:r w:rsidRPr="002A42D3">
        <w:rPr>
          <w:rFonts w:ascii="Museo Sans 100" w:eastAsia="Times New Roman" w:hAnsi="Museo Sans 100"/>
          <w:sz w:val="22"/>
          <w:szCs w:val="22"/>
          <w:lang w:eastAsia="es-ES"/>
        </w:rPr>
        <w:t>al Presidente para que por sí, o por medio de Apoderado Especial, comparezca al otorgamiento de la correspondientes escrituras.</w:t>
      </w:r>
      <w:r w:rsidR="00351D59" w:rsidRPr="002A42D3">
        <w:rPr>
          <w:rFonts w:ascii="Museo Sans 100" w:eastAsia="Times New Roman" w:hAnsi="Museo Sans 100"/>
          <w:sz w:val="22"/>
          <w:szCs w:val="22"/>
          <w:lang w:eastAsia="es-ES"/>
        </w:rPr>
        <w:t xml:space="preserve"> Este Acuerdo, queda aprobado y ratificado</w:t>
      </w:r>
      <w:r w:rsidRPr="002A42D3">
        <w:rPr>
          <w:rFonts w:ascii="Museo Sans 100" w:eastAsia="Times New Roman" w:hAnsi="Museo Sans 100"/>
          <w:sz w:val="22"/>
          <w:szCs w:val="22"/>
          <w:lang w:eastAsia="es-ES"/>
        </w:rPr>
        <w:t>. NOTIFIQUESE</w:t>
      </w:r>
      <w:r w:rsidR="00351D59" w:rsidRPr="002A42D3">
        <w:rPr>
          <w:rFonts w:ascii="Museo Sans 100" w:eastAsia="Times New Roman" w:hAnsi="Museo Sans 100"/>
          <w:sz w:val="22"/>
          <w:szCs w:val="22"/>
          <w:lang w:eastAsia="es-ES"/>
        </w:rPr>
        <w:t>.””””””</w:t>
      </w:r>
    </w:p>
    <w:p w:rsidR="00AB0FF7" w:rsidRDefault="00A854F2" w:rsidP="00F33AB4">
      <w:pPr>
        <w:jc w:val="both"/>
        <w:rPr>
          <w:rFonts w:ascii="Museo Sans 100" w:hAnsi="Museo Sans 100"/>
          <w:sz w:val="24"/>
          <w:szCs w:val="24"/>
        </w:rPr>
      </w:pPr>
      <w:r w:rsidRPr="00351D59">
        <w:rPr>
          <w:rFonts w:ascii="Museo Sans 100" w:hAnsi="Museo Sans 100"/>
          <w:sz w:val="24"/>
          <w:szCs w:val="24"/>
        </w:rPr>
        <w:t xml:space="preserve"> </w:t>
      </w:r>
    </w:p>
    <w:p w:rsidR="00AB0FF7" w:rsidRPr="00FE6C90" w:rsidRDefault="00AB0FF7" w:rsidP="00FE6C90">
      <w:pPr>
        <w:jc w:val="both"/>
        <w:rPr>
          <w:rFonts w:ascii="Museo Sans 100" w:eastAsia="Times New Roman" w:hAnsi="Museo Sans 100"/>
          <w:b/>
          <w:sz w:val="24"/>
          <w:szCs w:val="24"/>
          <w:lang w:eastAsia="es-ES"/>
        </w:rPr>
      </w:pPr>
      <w:r w:rsidRPr="00FE6C90">
        <w:rPr>
          <w:rFonts w:ascii="Museo Sans 100" w:hAnsi="Museo Sans 100"/>
          <w:sz w:val="24"/>
          <w:szCs w:val="24"/>
        </w:rPr>
        <w:t>“”””XX</w:t>
      </w:r>
      <w:r w:rsidR="00B55538" w:rsidRPr="00FE6C90">
        <w:rPr>
          <w:rFonts w:ascii="Museo Sans 100" w:hAnsi="Museo Sans 100"/>
          <w:sz w:val="24"/>
          <w:szCs w:val="24"/>
        </w:rPr>
        <w:t>IV</w:t>
      </w:r>
      <w:r w:rsidRPr="00FE6C90">
        <w:rPr>
          <w:rFonts w:ascii="Museo Sans 100" w:hAnsi="Museo Sans 100"/>
          <w:sz w:val="24"/>
          <w:szCs w:val="24"/>
        </w:rPr>
        <w:t xml:space="preserve">) El señor Presidente somete a consideración de Junta Directiva, dictamen jurídico 242, solicitado por el Departamento de Asignación Individual mediante oficio SGD-02-0613-2020, de fecha 25 de agosto de 2020, referente a la </w:t>
      </w:r>
      <w:r w:rsidRPr="00FE6C90">
        <w:rPr>
          <w:rFonts w:ascii="Museo Sans 100" w:eastAsia="Times New Roman" w:hAnsi="Museo Sans 100"/>
          <w:b/>
          <w:sz w:val="24"/>
          <w:szCs w:val="24"/>
          <w:lang w:eastAsia="es-ES"/>
        </w:rPr>
        <w:t>modificación del</w:t>
      </w:r>
      <w:r w:rsidRPr="00FE6C90">
        <w:rPr>
          <w:rFonts w:ascii="Museo Sans 100" w:eastAsia="Times New Roman" w:hAnsi="Museo Sans 100"/>
          <w:sz w:val="24"/>
          <w:szCs w:val="24"/>
          <w:lang w:eastAsia="es-ES"/>
        </w:rPr>
        <w:t xml:space="preserve"> </w:t>
      </w:r>
      <w:bookmarkStart w:id="3" w:name="OLE_LINK3"/>
      <w:bookmarkStart w:id="4" w:name="OLE_LINK4"/>
      <w:r w:rsidRPr="00FE6C90">
        <w:rPr>
          <w:rFonts w:ascii="Museo Sans 100" w:eastAsia="Times New Roman" w:hAnsi="Museo Sans 100"/>
          <w:b/>
          <w:sz w:val="24"/>
          <w:szCs w:val="24"/>
          <w:lang w:eastAsia="es-ES"/>
        </w:rPr>
        <w:t xml:space="preserve">Punto VI-2, del Acta Ordinaria 10, de fecha 26 de mayo de 1981, </w:t>
      </w:r>
      <w:r w:rsidRPr="00FE6C90">
        <w:rPr>
          <w:rFonts w:ascii="Museo Sans 100" w:eastAsia="Times New Roman" w:hAnsi="Museo Sans 100"/>
          <w:sz w:val="24"/>
          <w:szCs w:val="24"/>
          <w:lang w:eastAsia="es-ES"/>
        </w:rPr>
        <w:t xml:space="preserve">mediante el cual se aprobó propuesta de adjudicación en promesa de venta del SOLAR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COMUN CASCO DE LA HACIENDA, inmueble situado en la Comunidad Rural San Francisco de la </w:t>
      </w:r>
      <w:r w:rsidRPr="00FE6C90">
        <w:rPr>
          <w:rFonts w:ascii="Museo Sans 100" w:eastAsia="Times New Roman" w:hAnsi="Museo Sans 100"/>
          <w:b/>
          <w:sz w:val="24"/>
          <w:szCs w:val="24"/>
          <w:lang w:eastAsia="es-ES"/>
        </w:rPr>
        <w:t xml:space="preserve">HACIENDA ZAPOTITAN, </w:t>
      </w:r>
      <w:r w:rsidRPr="00FE6C90">
        <w:rPr>
          <w:rFonts w:ascii="Museo Sans 100" w:eastAsia="Times New Roman" w:hAnsi="Museo Sans 100"/>
          <w:sz w:val="24"/>
          <w:szCs w:val="24"/>
          <w:lang w:eastAsia="es-ES"/>
        </w:rPr>
        <w:t xml:space="preserve">ubicada en jurisdicción de Ciudad Arce, departamento de La Libertad, </w:t>
      </w:r>
      <w:r w:rsidR="00B55538" w:rsidRPr="00FE6C90">
        <w:rPr>
          <w:rFonts w:ascii="Museo Sans 100" w:eastAsia="Times New Roman" w:hAnsi="Museo Sans 100"/>
          <w:b/>
          <w:sz w:val="24"/>
          <w:szCs w:val="24"/>
          <w:lang w:eastAsia="es-ES"/>
        </w:rPr>
        <w:t>c</w:t>
      </w:r>
      <w:r w:rsidRPr="00FE6C90">
        <w:rPr>
          <w:rFonts w:ascii="Museo Sans 100" w:eastAsia="Times New Roman" w:hAnsi="Museo Sans 100"/>
          <w:b/>
          <w:sz w:val="24"/>
          <w:szCs w:val="24"/>
          <w:lang w:eastAsia="es-ES"/>
        </w:rPr>
        <w:t>ódigo de SIIE 050205, SSE 1932</w:t>
      </w:r>
      <w:r w:rsidR="00B55538" w:rsidRPr="00FE6C90">
        <w:rPr>
          <w:rFonts w:ascii="Museo Sans 100" w:eastAsia="Times New Roman" w:hAnsi="Museo Sans 100"/>
          <w:b/>
          <w:sz w:val="24"/>
          <w:szCs w:val="24"/>
          <w:lang w:eastAsia="es-ES"/>
        </w:rPr>
        <w:t>, e</w:t>
      </w:r>
      <w:r w:rsidRPr="00FE6C90">
        <w:rPr>
          <w:rFonts w:ascii="Museo Sans 100" w:eastAsia="Times New Roman" w:hAnsi="Museo Sans 100"/>
          <w:b/>
          <w:sz w:val="24"/>
          <w:szCs w:val="24"/>
          <w:lang w:eastAsia="es-ES"/>
        </w:rPr>
        <w:t>ntrega 0</w:t>
      </w:r>
      <w:bookmarkEnd w:id="3"/>
      <w:bookmarkEnd w:id="4"/>
      <w:r w:rsidRPr="00FE6C90">
        <w:rPr>
          <w:rFonts w:ascii="Museo Sans 100" w:eastAsia="Times New Roman" w:hAnsi="Museo Sans 100"/>
          <w:b/>
          <w:sz w:val="24"/>
          <w:szCs w:val="24"/>
          <w:lang w:eastAsia="es-ES"/>
        </w:rPr>
        <w:t>1</w:t>
      </w:r>
      <w:r w:rsidRPr="00FE6C90">
        <w:rPr>
          <w:rFonts w:ascii="Museo Sans 100" w:eastAsia="Times New Roman" w:hAnsi="Museo Sans 100"/>
          <w:sz w:val="24"/>
          <w:szCs w:val="24"/>
          <w:lang w:eastAsia="es-ES"/>
        </w:rPr>
        <w:t xml:space="preserve">; al respecto la Gerencia Legal hace las siguientes </w:t>
      </w:r>
      <w:r w:rsidRPr="00FE6C90">
        <w:rPr>
          <w:rFonts w:ascii="Museo Sans 100" w:eastAsia="Times New Roman" w:hAnsi="Museo Sans 100"/>
          <w:b/>
          <w:sz w:val="24"/>
          <w:szCs w:val="24"/>
          <w:lang w:eastAsia="es-ES"/>
        </w:rPr>
        <w:t>consideraciones:</w:t>
      </w:r>
    </w:p>
    <w:p w:rsidR="00AB0FF7" w:rsidRPr="00FE6C90" w:rsidRDefault="00AB0FF7" w:rsidP="00FE6C90">
      <w:pPr>
        <w:jc w:val="both"/>
        <w:rPr>
          <w:rFonts w:ascii="Museo Sans 100" w:eastAsia="Times New Roman" w:hAnsi="Museo Sans 100"/>
          <w:color w:val="FF0000"/>
          <w:sz w:val="24"/>
          <w:szCs w:val="24"/>
          <w:lang w:eastAsia="es-ES"/>
        </w:rPr>
      </w:pPr>
    </w:p>
    <w:p w:rsidR="00AB0FF7" w:rsidRPr="00FE6C90" w:rsidRDefault="00AB0FF7" w:rsidP="00923BA4">
      <w:pPr>
        <w:pStyle w:val="Prrafodelista"/>
        <w:numPr>
          <w:ilvl w:val="0"/>
          <w:numId w:val="64"/>
        </w:numPr>
        <w:ind w:left="1134" w:hanging="708"/>
        <w:contextualSpacing/>
        <w:jc w:val="both"/>
        <w:rPr>
          <w:rFonts w:ascii="Museo Sans 100" w:eastAsia="Times New Roman" w:hAnsi="Museo Sans 100"/>
          <w:sz w:val="24"/>
          <w:szCs w:val="24"/>
          <w:lang w:eastAsia="es-ES"/>
        </w:rPr>
      </w:pPr>
      <w:r w:rsidRPr="00FE6C90">
        <w:rPr>
          <w:rFonts w:ascii="Museo Sans 100" w:eastAsia="Times New Roman" w:hAnsi="Museo Sans 100"/>
          <w:sz w:val="24"/>
          <w:szCs w:val="24"/>
          <w:lang w:eastAsia="es-ES"/>
        </w:rPr>
        <w:lastRenderedPageBreak/>
        <w:t xml:space="preserve">La </w:t>
      </w:r>
      <w:r w:rsidRPr="00FE6C90">
        <w:rPr>
          <w:rFonts w:ascii="Museo Sans 100" w:eastAsia="Times New Roman" w:hAnsi="Museo Sans 100"/>
          <w:b/>
          <w:sz w:val="24"/>
          <w:szCs w:val="24"/>
          <w:lang w:eastAsia="es-ES"/>
        </w:rPr>
        <w:t>HACIENDA ZAPOTITAN,</w:t>
      </w:r>
      <w:r w:rsidRPr="00FE6C90">
        <w:rPr>
          <w:rFonts w:ascii="Museo Sans 100" w:eastAsia="Times New Roman" w:hAnsi="Museo Sans 100"/>
          <w:sz w:val="24"/>
          <w:szCs w:val="24"/>
          <w:lang w:eastAsia="es-ES"/>
        </w:rPr>
        <w:t xml:space="preserve"> fue adquirida por el Supremo Gobierno de El Salvador, mediante Compraventa otorgada por la señora Elena Ruano de </w:t>
      </w:r>
      <w:proofErr w:type="spellStart"/>
      <w:r w:rsidRPr="00FE6C90">
        <w:rPr>
          <w:rFonts w:ascii="Museo Sans 100" w:eastAsia="Times New Roman" w:hAnsi="Museo Sans 100"/>
          <w:sz w:val="24"/>
          <w:szCs w:val="24"/>
          <w:lang w:eastAsia="es-ES"/>
        </w:rPr>
        <w:t>Padoani</w:t>
      </w:r>
      <w:proofErr w:type="spellEnd"/>
      <w:r w:rsidRPr="00FE6C90">
        <w:rPr>
          <w:rFonts w:ascii="Museo Sans 100" w:eastAsia="Times New Roman" w:hAnsi="Museo Sans 100"/>
          <w:sz w:val="24"/>
          <w:szCs w:val="24"/>
          <w:lang w:eastAsia="es-ES"/>
        </w:rPr>
        <w:t xml:space="preserve">, según consta en Escritura Pública de Compraventa N°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del Libro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de Protocolo del Notario José Leiva</w:t>
      </w:r>
      <w:r w:rsidRPr="00FE6C90">
        <w:rPr>
          <w:rFonts w:ascii="Museo Sans 100" w:eastAsia="Times New Roman" w:hAnsi="Museo Sans 100"/>
          <w:b/>
          <w:sz w:val="24"/>
          <w:szCs w:val="24"/>
          <w:lang w:eastAsia="es-ES"/>
        </w:rPr>
        <w:t>,</w:t>
      </w:r>
      <w:r w:rsidRPr="00FE6C90">
        <w:rPr>
          <w:rFonts w:ascii="Museo Sans 100" w:eastAsia="Times New Roman" w:hAnsi="Museo Sans 100"/>
          <w:sz w:val="24"/>
          <w:szCs w:val="24"/>
          <w:lang w:eastAsia="es-ES"/>
        </w:rPr>
        <w:t xml:space="preserve"> de fecha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de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del año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para ser destinado a Mejoramiento Social inscrita al N°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Libro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del Registro de la Propiedad Raíz e Hipotecas, departamento de La Libertad; posteriormente inscrita a favor de Mejoramiento Social, Sociedad Anónima, al N°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Tomo </w:t>
      </w:r>
      <w:r w:rsidR="001F3AB4">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del mismo Registro, y traspasada al Instituto Salvadoreño de Transformación Agraria, de conformidad a los artículos 117 y 118 de su Ley de Creación, bajo la Matricula </w:t>
      </w:r>
      <w:r w:rsidR="008C5FBA">
        <w:rPr>
          <w:rFonts w:ascii="Museo Sans 100" w:eastAsia="Times New Roman" w:hAnsi="Museo Sans 100"/>
          <w:sz w:val="24"/>
          <w:szCs w:val="24"/>
          <w:lang w:eastAsia="es-ES"/>
        </w:rPr>
        <w:t xml:space="preserve">--- </w:t>
      </w:r>
      <w:r w:rsidRPr="00FE6C90">
        <w:rPr>
          <w:rFonts w:ascii="Museo Sans 100" w:eastAsia="Times New Roman" w:hAnsi="Museo Sans 100"/>
          <w:sz w:val="24"/>
          <w:szCs w:val="24"/>
          <w:lang w:eastAsia="es-ES"/>
        </w:rPr>
        <w:t xml:space="preserve">-00000, habiendo siendo adquirida un área de 2,683 </w:t>
      </w:r>
      <w:proofErr w:type="spellStart"/>
      <w:r w:rsidRPr="00FE6C90">
        <w:rPr>
          <w:rFonts w:ascii="Museo Sans 100" w:eastAsia="Times New Roman" w:hAnsi="Museo Sans 100"/>
          <w:sz w:val="24"/>
          <w:szCs w:val="24"/>
          <w:lang w:eastAsia="es-ES"/>
        </w:rPr>
        <w:t>Hás</w:t>
      </w:r>
      <w:proofErr w:type="spellEnd"/>
      <w:r w:rsidRPr="00FE6C90">
        <w:rPr>
          <w:rFonts w:ascii="Museo Sans 100" w:eastAsia="Times New Roman" w:hAnsi="Museo Sans 100"/>
          <w:sz w:val="24"/>
          <w:szCs w:val="24"/>
          <w:lang w:eastAsia="es-ES"/>
        </w:rPr>
        <w:t xml:space="preserve">., 15 </w:t>
      </w:r>
      <w:proofErr w:type="spellStart"/>
      <w:r w:rsidRPr="00FE6C90">
        <w:rPr>
          <w:rFonts w:ascii="Museo Sans 100" w:eastAsia="Times New Roman" w:hAnsi="Museo Sans 100"/>
          <w:sz w:val="24"/>
          <w:szCs w:val="24"/>
          <w:lang w:eastAsia="es-ES"/>
        </w:rPr>
        <w:t>Ás</w:t>
      </w:r>
      <w:proofErr w:type="spellEnd"/>
      <w:r w:rsidRPr="00FE6C90">
        <w:rPr>
          <w:rFonts w:ascii="Museo Sans 100" w:eastAsia="Times New Roman" w:hAnsi="Museo Sans 100"/>
          <w:sz w:val="24"/>
          <w:szCs w:val="24"/>
          <w:lang w:eastAsia="es-ES"/>
        </w:rPr>
        <w:t xml:space="preserve">., 80.00 </w:t>
      </w:r>
      <w:proofErr w:type="spellStart"/>
      <w:r w:rsidRPr="00FE6C90">
        <w:rPr>
          <w:rFonts w:ascii="Museo Sans 100" w:eastAsia="Times New Roman" w:hAnsi="Museo Sans 100"/>
          <w:sz w:val="24"/>
          <w:szCs w:val="24"/>
          <w:lang w:eastAsia="es-ES"/>
        </w:rPr>
        <w:t>Cás</w:t>
      </w:r>
      <w:proofErr w:type="spellEnd"/>
      <w:r w:rsidRPr="00FE6C90">
        <w:rPr>
          <w:rFonts w:ascii="Museo Sans 100" w:eastAsia="Times New Roman" w:hAnsi="Museo Sans 100"/>
          <w:sz w:val="24"/>
          <w:szCs w:val="24"/>
          <w:lang w:eastAsia="es-ES"/>
        </w:rPr>
        <w:t>., equivalente a 26,831,580.00 Mts.², por un precio de $53,085.71, equivalentes a ¢464,500.00, a razón de $19.78 por hectárea y de $0.001978 por metro cuadrado.</w:t>
      </w:r>
    </w:p>
    <w:p w:rsidR="00A75A3E" w:rsidRPr="00FE6C90" w:rsidRDefault="00A75A3E" w:rsidP="00FE6C90">
      <w:pPr>
        <w:pStyle w:val="Prrafodelista"/>
        <w:ind w:left="1134"/>
        <w:contextualSpacing/>
        <w:jc w:val="both"/>
        <w:rPr>
          <w:rFonts w:ascii="Museo Sans 100" w:eastAsia="Times New Roman" w:hAnsi="Museo Sans 100"/>
          <w:sz w:val="24"/>
          <w:szCs w:val="24"/>
          <w:lang w:eastAsia="es-ES"/>
        </w:rPr>
      </w:pPr>
    </w:p>
    <w:p w:rsidR="00AB0FF7" w:rsidRPr="00FE6C90" w:rsidRDefault="00AB0FF7" w:rsidP="00923BA4">
      <w:pPr>
        <w:pStyle w:val="Prrafodelista"/>
        <w:numPr>
          <w:ilvl w:val="0"/>
          <w:numId w:val="64"/>
        </w:numPr>
        <w:ind w:left="1134" w:hanging="708"/>
        <w:contextualSpacing/>
        <w:jc w:val="both"/>
        <w:rPr>
          <w:rFonts w:ascii="Museo Sans 100" w:eastAsia="Times New Roman" w:hAnsi="Museo Sans 100"/>
          <w:sz w:val="24"/>
          <w:szCs w:val="24"/>
          <w:lang w:eastAsia="es-ES"/>
        </w:rPr>
      </w:pPr>
      <w:r w:rsidRPr="00FE6C90">
        <w:rPr>
          <w:rFonts w:ascii="Museo Sans 100" w:eastAsia="Times New Roman" w:hAnsi="Museo Sans 100"/>
          <w:bCs/>
          <w:sz w:val="24"/>
          <w:szCs w:val="24"/>
          <w:lang w:eastAsia="es-ES"/>
        </w:rPr>
        <w:t>Es importante precisar que, debido a que esta propiedad forma parte de los inmuebles adquiridos por el extinto Instituto de Colonización Rural (ICR), no cuenta con aprobación de proyecto, ya que sus adjudicaciones se realizaban con base a plano y a sus respectivas descripciones técnicas</w:t>
      </w:r>
      <w:r w:rsidRPr="00FE6C90">
        <w:rPr>
          <w:rFonts w:ascii="Museo Sans 100" w:eastAsia="Times New Roman" w:hAnsi="Museo Sans 100"/>
          <w:sz w:val="24"/>
          <w:szCs w:val="24"/>
          <w:lang w:eastAsia="es-ES"/>
        </w:rPr>
        <w:t>, por lo cual, pertenece al Programa de Sector Tradicional.</w:t>
      </w:r>
    </w:p>
    <w:p w:rsidR="00A75A3E" w:rsidRPr="00FE6C90" w:rsidRDefault="00A75A3E" w:rsidP="00FE6C90">
      <w:pPr>
        <w:pStyle w:val="Prrafodelista"/>
        <w:ind w:left="1134"/>
        <w:contextualSpacing/>
        <w:jc w:val="both"/>
        <w:rPr>
          <w:rFonts w:ascii="Museo Sans 100" w:eastAsia="Times New Roman" w:hAnsi="Museo Sans 100"/>
          <w:sz w:val="24"/>
          <w:szCs w:val="24"/>
          <w:lang w:eastAsia="es-ES"/>
        </w:rPr>
      </w:pPr>
    </w:p>
    <w:p w:rsidR="00AB0FF7" w:rsidRPr="00FE6C90" w:rsidRDefault="00AB0FF7" w:rsidP="00923BA4">
      <w:pPr>
        <w:pStyle w:val="Prrafodelista"/>
        <w:numPr>
          <w:ilvl w:val="0"/>
          <w:numId w:val="64"/>
        </w:numPr>
        <w:ind w:left="1134" w:hanging="708"/>
        <w:contextualSpacing/>
        <w:jc w:val="both"/>
        <w:rPr>
          <w:rFonts w:ascii="Museo Sans 100" w:eastAsia="Times New Roman" w:hAnsi="Museo Sans 100"/>
          <w:sz w:val="24"/>
          <w:szCs w:val="24"/>
          <w:lang w:eastAsia="es-ES"/>
        </w:rPr>
      </w:pPr>
      <w:r w:rsidRPr="00FE6C90">
        <w:rPr>
          <w:rFonts w:ascii="Museo Sans 100" w:eastAsia="Times New Roman" w:hAnsi="Museo Sans 100"/>
          <w:sz w:val="24"/>
          <w:szCs w:val="24"/>
          <w:lang w:eastAsia="es-ES"/>
        </w:rPr>
        <w:t xml:space="preserve">En el Punto VI-2, del Acta Ordinaria 10, de fecha 26 de mayo de 1981, se aprobó propuesta de adjudicación en promesa de venta del </w:t>
      </w:r>
      <w:r w:rsidRPr="00FE6C90">
        <w:rPr>
          <w:rFonts w:ascii="Museo Sans 100" w:eastAsia="Times New Roman" w:hAnsi="Museo Sans 100"/>
          <w:b/>
          <w:sz w:val="24"/>
          <w:szCs w:val="24"/>
          <w:lang w:eastAsia="es-ES"/>
        </w:rPr>
        <w:t xml:space="preserve">SOLAR  </w:t>
      </w:r>
      <w:r w:rsidR="008C5FBA">
        <w:rPr>
          <w:rFonts w:ascii="Museo Sans 100" w:eastAsia="Times New Roman" w:hAnsi="Museo Sans 100"/>
          <w:b/>
          <w:sz w:val="24"/>
          <w:szCs w:val="24"/>
          <w:lang w:eastAsia="es-ES"/>
        </w:rPr>
        <w:t>---</w:t>
      </w:r>
      <w:r w:rsidRPr="00FE6C90">
        <w:rPr>
          <w:rFonts w:ascii="Museo Sans 100" w:eastAsia="Times New Roman" w:hAnsi="Museo Sans 100"/>
          <w:b/>
          <w:sz w:val="24"/>
          <w:szCs w:val="24"/>
          <w:lang w:eastAsia="es-ES"/>
        </w:rPr>
        <w:t>, COMUN CASCO DE LA HACIENDA,</w:t>
      </w:r>
      <w:r w:rsidRPr="00FE6C90">
        <w:rPr>
          <w:rFonts w:ascii="Museo Sans 100" w:eastAsia="Times New Roman" w:hAnsi="Museo Sans 100"/>
          <w:sz w:val="24"/>
          <w:szCs w:val="24"/>
          <w:lang w:eastAsia="es-ES"/>
        </w:rPr>
        <w:t xml:space="preserve"> con un área de 1,043.20 Mts.², y un precio de $55.44,  a favor del señor Francisco Solís Sosa y su grupo familiar, que según documentos agregados al Expediente </w:t>
      </w:r>
      <w:r w:rsidR="008C5FBA">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se encontraba conformado por: </w:t>
      </w:r>
      <w:proofErr w:type="spellStart"/>
      <w:r w:rsidRPr="00FE6C90">
        <w:rPr>
          <w:rFonts w:ascii="Museo Sans 100" w:eastAsia="Times New Roman" w:hAnsi="Museo Sans 100"/>
          <w:sz w:val="24"/>
          <w:szCs w:val="24"/>
          <w:lang w:eastAsia="es-ES"/>
        </w:rPr>
        <w:t>Bonifacia</w:t>
      </w:r>
      <w:proofErr w:type="spellEnd"/>
      <w:r w:rsidRPr="00FE6C90">
        <w:rPr>
          <w:rFonts w:ascii="Museo Sans 100" w:eastAsia="Times New Roman" w:hAnsi="Museo Sans 100"/>
          <w:sz w:val="24"/>
          <w:szCs w:val="24"/>
          <w:lang w:eastAsia="es-ES"/>
        </w:rPr>
        <w:t xml:space="preserve"> Flores de Solís, José Antonio Solís Flores, Filadelfo Solís Flores, María </w:t>
      </w:r>
      <w:proofErr w:type="spellStart"/>
      <w:r w:rsidRPr="00FE6C90">
        <w:rPr>
          <w:rFonts w:ascii="Museo Sans 100" w:eastAsia="Times New Roman" w:hAnsi="Museo Sans 100"/>
          <w:sz w:val="24"/>
          <w:szCs w:val="24"/>
          <w:lang w:eastAsia="es-ES"/>
        </w:rPr>
        <w:t>Santso</w:t>
      </w:r>
      <w:proofErr w:type="spellEnd"/>
      <w:r w:rsidRPr="00FE6C90">
        <w:rPr>
          <w:rFonts w:ascii="Museo Sans 100" w:eastAsia="Times New Roman" w:hAnsi="Museo Sans 100"/>
          <w:sz w:val="24"/>
          <w:szCs w:val="24"/>
          <w:lang w:eastAsia="es-ES"/>
        </w:rPr>
        <w:t xml:space="preserve"> Solís conocida por María </w:t>
      </w:r>
      <w:proofErr w:type="spellStart"/>
      <w:r w:rsidRPr="00FE6C90">
        <w:rPr>
          <w:rFonts w:ascii="Museo Sans 100" w:eastAsia="Times New Roman" w:hAnsi="Museo Sans 100"/>
          <w:sz w:val="24"/>
          <w:szCs w:val="24"/>
          <w:lang w:eastAsia="es-ES"/>
        </w:rPr>
        <w:t>Santso</w:t>
      </w:r>
      <w:proofErr w:type="spellEnd"/>
      <w:r w:rsidRPr="00FE6C90">
        <w:rPr>
          <w:rFonts w:ascii="Museo Sans 100" w:eastAsia="Times New Roman" w:hAnsi="Museo Sans 100"/>
          <w:sz w:val="24"/>
          <w:szCs w:val="24"/>
          <w:lang w:eastAsia="es-ES"/>
        </w:rPr>
        <w:t xml:space="preserve"> Solís Flores, María Josefina Solís Flores, Zoila Solís Flores y </w:t>
      </w:r>
      <w:proofErr w:type="spellStart"/>
      <w:r w:rsidRPr="00FE6C90">
        <w:rPr>
          <w:rFonts w:ascii="Museo Sans 100" w:eastAsia="Times New Roman" w:hAnsi="Museo Sans 100"/>
          <w:sz w:val="24"/>
          <w:szCs w:val="24"/>
          <w:lang w:eastAsia="es-ES"/>
        </w:rPr>
        <w:t>Marinely</w:t>
      </w:r>
      <w:proofErr w:type="spellEnd"/>
      <w:r w:rsidRPr="00FE6C90">
        <w:rPr>
          <w:rFonts w:ascii="Museo Sans 100" w:eastAsia="Times New Roman" w:hAnsi="Museo Sans 100"/>
          <w:sz w:val="24"/>
          <w:szCs w:val="24"/>
          <w:lang w:eastAsia="es-ES"/>
        </w:rPr>
        <w:t xml:space="preserve"> </w:t>
      </w:r>
      <w:proofErr w:type="spellStart"/>
      <w:r w:rsidRPr="00FE6C90">
        <w:rPr>
          <w:rFonts w:ascii="Museo Sans 100" w:eastAsia="Times New Roman" w:hAnsi="Museo Sans 100"/>
          <w:sz w:val="24"/>
          <w:szCs w:val="24"/>
          <w:lang w:eastAsia="es-ES"/>
        </w:rPr>
        <w:t>Roxsana</w:t>
      </w:r>
      <w:proofErr w:type="spellEnd"/>
      <w:r w:rsidRPr="00FE6C90">
        <w:rPr>
          <w:rFonts w:ascii="Museo Sans 100" w:eastAsia="Times New Roman" w:hAnsi="Museo Sans 100"/>
          <w:sz w:val="24"/>
          <w:szCs w:val="24"/>
          <w:lang w:eastAsia="es-ES"/>
        </w:rPr>
        <w:t xml:space="preserve"> Solís o </w:t>
      </w:r>
      <w:proofErr w:type="spellStart"/>
      <w:r w:rsidRPr="00FE6C90">
        <w:rPr>
          <w:rFonts w:ascii="Museo Sans 100" w:eastAsia="Times New Roman" w:hAnsi="Museo Sans 100"/>
          <w:sz w:val="24"/>
          <w:szCs w:val="24"/>
          <w:lang w:eastAsia="es-ES"/>
        </w:rPr>
        <w:t>Marinely</w:t>
      </w:r>
      <w:proofErr w:type="spellEnd"/>
      <w:r w:rsidRPr="00FE6C90">
        <w:rPr>
          <w:rFonts w:ascii="Museo Sans 100" w:eastAsia="Times New Roman" w:hAnsi="Museo Sans 100"/>
          <w:sz w:val="24"/>
          <w:szCs w:val="24"/>
          <w:lang w:eastAsia="es-ES"/>
        </w:rPr>
        <w:t xml:space="preserve"> </w:t>
      </w:r>
      <w:proofErr w:type="spellStart"/>
      <w:r w:rsidRPr="00FE6C90">
        <w:rPr>
          <w:rFonts w:ascii="Museo Sans 100" w:eastAsia="Times New Roman" w:hAnsi="Museo Sans 100"/>
          <w:sz w:val="24"/>
          <w:szCs w:val="24"/>
          <w:lang w:eastAsia="es-ES"/>
        </w:rPr>
        <w:t>Roxsana</w:t>
      </w:r>
      <w:proofErr w:type="spellEnd"/>
      <w:r w:rsidRPr="00FE6C90">
        <w:rPr>
          <w:rFonts w:ascii="Museo Sans 100" w:eastAsia="Times New Roman" w:hAnsi="Museo Sans 100"/>
          <w:sz w:val="24"/>
          <w:szCs w:val="24"/>
          <w:lang w:eastAsia="es-ES"/>
        </w:rPr>
        <w:t xml:space="preserve"> Solís Flores. </w:t>
      </w:r>
    </w:p>
    <w:p w:rsidR="00FE6C90" w:rsidRPr="00FE6C90" w:rsidRDefault="00FE6C90" w:rsidP="00FE6C90">
      <w:pPr>
        <w:pStyle w:val="Prrafodelista"/>
        <w:ind w:left="1134"/>
        <w:contextualSpacing/>
        <w:jc w:val="both"/>
        <w:rPr>
          <w:rFonts w:ascii="Museo Sans 100" w:eastAsia="Times New Roman" w:hAnsi="Museo Sans 100"/>
          <w:sz w:val="24"/>
          <w:szCs w:val="24"/>
          <w:lang w:eastAsia="es-ES"/>
        </w:rPr>
      </w:pPr>
    </w:p>
    <w:p w:rsidR="00AB0FF7" w:rsidRPr="00FE6C90" w:rsidRDefault="00AB0FF7" w:rsidP="00923BA4">
      <w:pPr>
        <w:pStyle w:val="Prrafodelista"/>
        <w:numPr>
          <w:ilvl w:val="0"/>
          <w:numId w:val="64"/>
        </w:numPr>
        <w:ind w:left="1134" w:hanging="708"/>
        <w:contextualSpacing/>
        <w:jc w:val="both"/>
        <w:rPr>
          <w:rFonts w:ascii="Museo Sans 100" w:eastAsia="Times New Roman" w:hAnsi="Museo Sans 100"/>
          <w:sz w:val="24"/>
          <w:szCs w:val="24"/>
          <w:lang w:eastAsia="es-ES"/>
        </w:rPr>
      </w:pPr>
      <w:r w:rsidRPr="00FE6C90">
        <w:rPr>
          <w:rFonts w:ascii="Museo Sans 100" w:eastAsia="Times New Roman" w:hAnsi="Museo Sans 100"/>
          <w:sz w:val="24"/>
          <w:szCs w:val="24"/>
          <w:lang w:eastAsia="es-ES"/>
        </w:rPr>
        <w:t xml:space="preserve">En razón a que la referida adjudicación en promesa de venta fue aprobada únicamente con plano de segregación simple y descripción técnica, es decir, sin que existiera Proyecto aprobado, y habiéndose cumplido las condiciones relativas al plazo y pago, se vuelve imperioso modificar el referido Acuerdo a efecto de aprobar la adjudicación definitiva, y otorgar la respectiva escritura pública de compraventa del inmueble a los beneficiarios; así mismo, corregir la información técnica del inmueble de acuerdo a la inscripción de la Desmembración en Cabeza de su Dueño del inmueble, por parte del Centro Nacional de Registros, a favor del ISTA, referente a la nomenclatura, área y precio del </w:t>
      </w:r>
      <w:r w:rsidRPr="00FE6C90">
        <w:rPr>
          <w:rFonts w:ascii="Museo Sans 100" w:eastAsia="Times New Roman" w:hAnsi="Museo Sans 100"/>
          <w:sz w:val="24"/>
          <w:szCs w:val="24"/>
          <w:lang w:eastAsia="es-ES"/>
        </w:rPr>
        <w:lastRenderedPageBreak/>
        <w:t>inmueble, siendo necesario modificar el Punto de Acta citado en el considerando</w:t>
      </w:r>
      <w:r w:rsidR="00A75A3E" w:rsidRPr="00FE6C90">
        <w:rPr>
          <w:rFonts w:ascii="Museo Sans 100" w:eastAsia="Times New Roman" w:hAnsi="Museo Sans 100"/>
          <w:sz w:val="24"/>
          <w:szCs w:val="24"/>
          <w:lang w:eastAsia="es-ES"/>
        </w:rPr>
        <w:t xml:space="preserve"> anterior</w:t>
      </w:r>
      <w:r w:rsidRPr="00FE6C90">
        <w:rPr>
          <w:rFonts w:ascii="Museo Sans 100" w:eastAsia="Times New Roman" w:hAnsi="Museo Sans 100"/>
          <w:sz w:val="24"/>
          <w:szCs w:val="24"/>
          <w:lang w:eastAsia="es-ES"/>
        </w:rPr>
        <w:t>, de la siguiente manera:</w:t>
      </w:r>
    </w:p>
    <w:p w:rsidR="00AB0FF7" w:rsidRPr="00FE6C90" w:rsidRDefault="00AB0FF7" w:rsidP="00FE6C90">
      <w:pPr>
        <w:pStyle w:val="Prrafodelista"/>
        <w:rPr>
          <w:rFonts w:ascii="Museo Sans 100" w:eastAsia="Times New Roman" w:hAnsi="Museo Sans 100"/>
          <w:bCs/>
          <w:color w:val="FF0000"/>
          <w:sz w:val="24"/>
          <w:szCs w:val="24"/>
          <w:lang w:eastAsia="es-ES"/>
        </w:rPr>
      </w:pPr>
    </w:p>
    <w:p w:rsidR="00AB0FF7" w:rsidRPr="00FE6C90" w:rsidRDefault="00A75A3E" w:rsidP="00923BA4">
      <w:pPr>
        <w:pStyle w:val="Prrafodelista"/>
        <w:numPr>
          <w:ilvl w:val="0"/>
          <w:numId w:val="63"/>
        </w:numPr>
        <w:ind w:left="1560" w:hanging="426"/>
        <w:contextualSpacing/>
        <w:jc w:val="both"/>
        <w:rPr>
          <w:rFonts w:ascii="Museo Sans 100" w:eastAsia="Times New Roman" w:hAnsi="Museo Sans 100"/>
          <w:sz w:val="24"/>
          <w:szCs w:val="24"/>
          <w:lang w:eastAsia="es-ES"/>
        </w:rPr>
      </w:pPr>
      <w:r w:rsidRPr="00FE6C90">
        <w:rPr>
          <w:rFonts w:ascii="Museo Sans 100" w:eastAsia="Times New Roman" w:hAnsi="Museo Sans 100"/>
          <w:sz w:val="24"/>
          <w:szCs w:val="24"/>
          <w:lang w:eastAsia="es-ES"/>
        </w:rPr>
        <w:t>Corregir</w:t>
      </w:r>
      <w:r w:rsidR="00AB0FF7" w:rsidRPr="00FE6C90">
        <w:rPr>
          <w:rFonts w:ascii="Museo Sans 100" w:eastAsia="Times New Roman" w:hAnsi="Museo Sans 100"/>
          <w:sz w:val="24"/>
          <w:szCs w:val="24"/>
          <w:lang w:eastAsia="es-ES"/>
        </w:rPr>
        <w:t xml:space="preserve"> nomenclatura, área y precio del Solar </w:t>
      </w:r>
      <w:r w:rsidR="008C5FBA">
        <w:rPr>
          <w:rFonts w:ascii="Museo Sans 100" w:eastAsia="Times New Roman" w:hAnsi="Museo Sans 100"/>
          <w:sz w:val="24"/>
          <w:szCs w:val="24"/>
          <w:lang w:eastAsia="es-ES"/>
        </w:rPr>
        <w:t>---</w:t>
      </w:r>
      <w:r w:rsidR="00AB0FF7" w:rsidRPr="00FE6C90">
        <w:rPr>
          <w:rFonts w:ascii="Museo Sans 100" w:eastAsia="Times New Roman" w:hAnsi="Museo Sans 100"/>
          <w:sz w:val="24"/>
          <w:szCs w:val="24"/>
          <w:lang w:eastAsia="es-ES"/>
        </w:rPr>
        <w:t>, Común Casco de la Hacienda,</w:t>
      </w:r>
      <w:r w:rsidR="00AB0FF7" w:rsidRPr="00FE6C90">
        <w:rPr>
          <w:rFonts w:ascii="Museo Sans 100" w:eastAsia="Times New Roman" w:hAnsi="Museo Sans 100"/>
          <w:b/>
          <w:sz w:val="24"/>
          <w:szCs w:val="24"/>
          <w:lang w:eastAsia="es-ES"/>
        </w:rPr>
        <w:t xml:space="preserve"> </w:t>
      </w:r>
      <w:r w:rsidR="00AB0FF7" w:rsidRPr="00FE6C90">
        <w:rPr>
          <w:rFonts w:ascii="Museo Sans 100" w:eastAsia="Times New Roman" w:hAnsi="Museo Sans 100"/>
          <w:sz w:val="24"/>
          <w:szCs w:val="24"/>
          <w:lang w:eastAsia="es-ES"/>
        </w:rPr>
        <w:t xml:space="preserve">esto debido a que Junta Directiva aprobó la adjudicación del inmueble identificándolo como se ha relacionado anteriormente, con un área de 1,043.20 Mt.² y un precio de $55.44; sin embargo, al inscribir la Desmembración en Cabeza de su Dueño a favor del ISTA del inmueble, resultó que la nomenclatura, área y precio han variado, siendo la identificación correcta </w:t>
      </w:r>
      <w:r w:rsidR="00AB0FF7" w:rsidRPr="00FE6C90">
        <w:rPr>
          <w:rFonts w:ascii="Museo Sans 100" w:eastAsia="Times New Roman" w:hAnsi="Museo Sans 100"/>
          <w:b/>
          <w:sz w:val="24"/>
          <w:szCs w:val="24"/>
          <w:lang w:eastAsia="es-ES"/>
        </w:rPr>
        <w:t xml:space="preserve">SOLAR </w:t>
      </w:r>
      <w:r w:rsidR="008C5FBA">
        <w:rPr>
          <w:rFonts w:ascii="Museo Sans 100" w:eastAsia="Times New Roman" w:hAnsi="Museo Sans 100"/>
          <w:b/>
          <w:sz w:val="24"/>
          <w:szCs w:val="24"/>
          <w:lang w:eastAsia="es-ES"/>
        </w:rPr>
        <w:t>---</w:t>
      </w:r>
      <w:r w:rsidR="00AB0FF7" w:rsidRPr="00FE6C90">
        <w:rPr>
          <w:rFonts w:ascii="Museo Sans 100" w:eastAsia="Times New Roman" w:hAnsi="Museo Sans 100"/>
          <w:b/>
          <w:sz w:val="24"/>
          <w:szCs w:val="24"/>
          <w:lang w:eastAsia="es-ES"/>
        </w:rPr>
        <w:t>, POLIGONO COMUNIDAD RURAL "SAN FRANCISCO",</w:t>
      </w:r>
      <w:r w:rsidR="00AB0FF7" w:rsidRPr="00FE6C90">
        <w:rPr>
          <w:rFonts w:ascii="Museo Sans 100" w:eastAsia="Times New Roman" w:hAnsi="Museo Sans 100"/>
          <w:sz w:val="24"/>
          <w:szCs w:val="24"/>
          <w:lang w:eastAsia="es-ES"/>
        </w:rPr>
        <w:t xml:space="preserve"> con un área de 1,080.14 Mt²; estableciéndose según valúo de fecha 23 de julio de 2020 un precio de $57.40; existiendo una diferencia de área de 36.94 Mt², adicionales a la que Junta Directiva aprobó, por lo tanto, el titular de la adjudicación tendrá que cancelar la cantidad de $1.96 más a lo ya efectuado, a quien se le notificó previamente, manifestando estar de acuerdo, constando en el Acta de Reconocimiento de Pago, por Área que Excede a la Adjudicada, de fecha 24 de julio de 2020, anexa al expediente respectivo. </w:t>
      </w:r>
    </w:p>
    <w:p w:rsidR="00AB0FF7" w:rsidRPr="00FE6C90" w:rsidRDefault="00AB0FF7" w:rsidP="00FE6C90">
      <w:pPr>
        <w:pStyle w:val="Prrafodelista"/>
        <w:ind w:left="1004"/>
        <w:jc w:val="both"/>
        <w:rPr>
          <w:rFonts w:ascii="Museo Sans 100" w:eastAsia="Times New Roman" w:hAnsi="Museo Sans 100"/>
          <w:sz w:val="24"/>
          <w:szCs w:val="24"/>
          <w:lang w:eastAsia="es-ES"/>
        </w:rPr>
      </w:pPr>
    </w:p>
    <w:p w:rsidR="00AB0FF7" w:rsidRPr="008C5FBA" w:rsidRDefault="00A75A3E" w:rsidP="008C5FBA">
      <w:pPr>
        <w:pStyle w:val="Prrafodelista"/>
        <w:numPr>
          <w:ilvl w:val="0"/>
          <w:numId w:val="63"/>
        </w:numPr>
        <w:ind w:left="1560" w:hanging="426"/>
        <w:contextualSpacing/>
        <w:jc w:val="both"/>
        <w:rPr>
          <w:rFonts w:ascii="Museo Sans 100" w:eastAsia="Times New Roman" w:hAnsi="Museo Sans 100"/>
          <w:sz w:val="24"/>
          <w:szCs w:val="24"/>
          <w:lang w:eastAsia="es-ES"/>
        </w:rPr>
      </w:pPr>
      <w:r w:rsidRPr="00FE6C90">
        <w:rPr>
          <w:rFonts w:ascii="Museo Sans 100" w:eastAsia="Times New Roman" w:hAnsi="Museo Sans 100"/>
          <w:sz w:val="24"/>
          <w:szCs w:val="24"/>
          <w:lang w:eastAsia="es-ES"/>
        </w:rPr>
        <w:t>Excluir de la adjudicación a</w:t>
      </w:r>
      <w:r w:rsidR="00AB0FF7" w:rsidRPr="00FE6C90">
        <w:rPr>
          <w:rFonts w:ascii="Museo Sans 100" w:eastAsia="Times New Roman" w:hAnsi="Museo Sans 100"/>
          <w:sz w:val="24"/>
          <w:szCs w:val="24"/>
          <w:lang w:eastAsia="es-ES"/>
        </w:rPr>
        <w:t xml:space="preserve">l señor José Antonio Solís Flores, </w:t>
      </w:r>
      <w:r w:rsidRPr="00FE6C90">
        <w:rPr>
          <w:rFonts w:ascii="Museo Sans 100" w:eastAsia="Times New Roman" w:hAnsi="Museo Sans 100"/>
          <w:sz w:val="24"/>
          <w:szCs w:val="24"/>
          <w:lang w:eastAsia="es-ES"/>
        </w:rPr>
        <w:t xml:space="preserve">por la causal de abandono,  </w:t>
      </w:r>
      <w:r w:rsidR="00AB0FF7" w:rsidRPr="00FE6C90">
        <w:rPr>
          <w:rFonts w:ascii="Museo Sans 100" w:eastAsia="Times New Roman" w:hAnsi="Museo Sans 100"/>
          <w:sz w:val="24"/>
          <w:szCs w:val="24"/>
          <w:lang w:eastAsia="es-ES"/>
        </w:rPr>
        <w:t xml:space="preserve">de acuerdo a Solicitud de Exclusión de Beneficiario de fecha 28 de agosto de 2020, situación robustecida con la Declaración Jurada otorgada por el señor Francisco </w:t>
      </w:r>
      <w:proofErr w:type="spellStart"/>
      <w:r w:rsidR="00AB0FF7" w:rsidRPr="00FE6C90">
        <w:rPr>
          <w:rFonts w:ascii="Museo Sans 100" w:eastAsia="Times New Roman" w:hAnsi="Museo Sans 100"/>
          <w:sz w:val="24"/>
          <w:szCs w:val="24"/>
          <w:lang w:eastAsia="es-ES"/>
        </w:rPr>
        <w:t>Solíz</w:t>
      </w:r>
      <w:proofErr w:type="spellEnd"/>
      <w:r w:rsidR="00AB0FF7" w:rsidRPr="00FE6C90">
        <w:rPr>
          <w:rFonts w:ascii="Museo Sans 100" w:eastAsia="Times New Roman" w:hAnsi="Museo Sans 100"/>
          <w:sz w:val="24"/>
          <w:szCs w:val="24"/>
          <w:lang w:eastAsia="es-ES"/>
        </w:rPr>
        <w:t xml:space="preserve"> Sosa conocido tributariamente como Francisco Solís Sosa, en fecha 31 de julio de 2020, ante los Oficios del Notario José Rodrigo Sánchez Escobar, en la que declara que desconoce el paradero del señor José Antonio </w:t>
      </w:r>
      <w:proofErr w:type="spellStart"/>
      <w:r w:rsidR="00AB0FF7" w:rsidRPr="00FE6C90">
        <w:rPr>
          <w:rFonts w:ascii="Museo Sans 100" w:eastAsia="Times New Roman" w:hAnsi="Museo Sans 100"/>
          <w:sz w:val="24"/>
          <w:szCs w:val="24"/>
          <w:lang w:eastAsia="es-ES"/>
        </w:rPr>
        <w:t>Solíz</w:t>
      </w:r>
      <w:proofErr w:type="spellEnd"/>
      <w:r w:rsidR="00AB0FF7" w:rsidRPr="00FE6C90">
        <w:rPr>
          <w:rFonts w:ascii="Museo Sans 100" w:eastAsia="Times New Roman" w:hAnsi="Museo Sans 100"/>
          <w:sz w:val="24"/>
          <w:szCs w:val="24"/>
          <w:lang w:eastAsia="es-ES"/>
        </w:rPr>
        <w:t xml:space="preserve"> Flores conocido por José Antonio Solís Flores desde hace 5 años, habiendo agotado todos los medios necesarios para su localización, causal comprobada con el Acta de Abandono de fecha </w:t>
      </w:r>
      <w:r w:rsidR="00AB0FF7" w:rsidRPr="008C5FBA">
        <w:rPr>
          <w:rFonts w:ascii="Museo Sans 100" w:eastAsia="Times New Roman" w:hAnsi="Museo Sans 100"/>
          <w:sz w:val="24"/>
          <w:szCs w:val="24"/>
          <w:lang w:eastAsia="es-ES"/>
        </w:rPr>
        <w:t xml:space="preserve">31 de julio de 2020, levantada por el técnico de la Oficina Regional Central, señor José Ismael Sánchez, en la que se hizo constar que la referida persona, ha abandonado el inmueble que le fue adjudicado, desde hace 5 años, documentos anexos al expediente respectivo. </w:t>
      </w:r>
    </w:p>
    <w:p w:rsidR="00AB0FF7" w:rsidRPr="00FE6C90" w:rsidRDefault="00AB0FF7" w:rsidP="00FE6C90">
      <w:pPr>
        <w:pStyle w:val="Prrafodelista"/>
        <w:rPr>
          <w:rFonts w:ascii="Museo Sans 100" w:eastAsia="Times New Roman" w:hAnsi="Museo Sans 100"/>
          <w:sz w:val="24"/>
          <w:szCs w:val="24"/>
          <w:lang w:eastAsia="es-ES"/>
        </w:rPr>
      </w:pPr>
    </w:p>
    <w:p w:rsidR="00AB0FF7" w:rsidRPr="00FE6C90" w:rsidRDefault="00A75A3E" w:rsidP="00923BA4">
      <w:pPr>
        <w:pStyle w:val="Prrafodelista"/>
        <w:numPr>
          <w:ilvl w:val="0"/>
          <w:numId w:val="63"/>
        </w:numPr>
        <w:ind w:left="1560" w:hanging="426"/>
        <w:contextualSpacing/>
        <w:jc w:val="both"/>
        <w:rPr>
          <w:rFonts w:ascii="Museo Sans 100" w:eastAsia="Times New Roman" w:hAnsi="Museo Sans 100"/>
          <w:sz w:val="24"/>
          <w:szCs w:val="24"/>
          <w:lang w:eastAsia="es-ES"/>
        </w:rPr>
      </w:pPr>
      <w:r w:rsidRPr="00FE6C90">
        <w:rPr>
          <w:rFonts w:ascii="Museo Sans 100" w:eastAsia="Times New Roman" w:hAnsi="Museo Sans 100"/>
          <w:sz w:val="24"/>
          <w:szCs w:val="24"/>
          <w:lang w:eastAsia="es-ES"/>
        </w:rPr>
        <w:t>Excluir</w:t>
      </w:r>
      <w:r w:rsidR="00AB0FF7" w:rsidRPr="00FE6C90">
        <w:rPr>
          <w:rFonts w:ascii="Museo Sans 100" w:eastAsia="Times New Roman" w:hAnsi="Museo Sans 100"/>
          <w:sz w:val="24"/>
          <w:szCs w:val="24"/>
          <w:lang w:eastAsia="es-ES"/>
        </w:rPr>
        <w:t xml:space="preserve"> </w:t>
      </w:r>
      <w:r w:rsidRPr="00FE6C90">
        <w:rPr>
          <w:rFonts w:ascii="Museo Sans 100" w:eastAsia="Times New Roman" w:hAnsi="Museo Sans 100"/>
          <w:sz w:val="24"/>
          <w:szCs w:val="24"/>
          <w:lang w:eastAsia="es-ES"/>
        </w:rPr>
        <w:t>a</w:t>
      </w:r>
      <w:r w:rsidR="00AB0FF7" w:rsidRPr="00FE6C90">
        <w:rPr>
          <w:rFonts w:ascii="Museo Sans 100" w:eastAsia="Times New Roman" w:hAnsi="Museo Sans 100"/>
          <w:sz w:val="24"/>
          <w:szCs w:val="24"/>
          <w:lang w:eastAsia="es-ES"/>
        </w:rPr>
        <w:t xml:space="preserve"> las señoras María Josefina Solís Flores y </w:t>
      </w:r>
      <w:proofErr w:type="spellStart"/>
      <w:r w:rsidR="00AB0FF7" w:rsidRPr="00FE6C90">
        <w:rPr>
          <w:rFonts w:ascii="Museo Sans 100" w:eastAsia="Times New Roman" w:hAnsi="Museo Sans 100"/>
          <w:sz w:val="24"/>
          <w:szCs w:val="24"/>
          <w:lang w:eastAsia="es-ES"/>
        </w:rPr>
        <w:t>Marinely</w:t>
      </w:r>
      <w:proofErr w:type="spellEnd"/>
      <w:r w:rsidR="00AB0FF7" w:rsidRPr="00FE6C90">
        <w:rPr>
          <w:rFonts w:ascii="Museo Sans 100" w:eastAsia="Times New Roman" w:hAnsi="Museo Sans 100"/>
          <w:sz w:val="24"/>
          <w:szCs w:val="24"/>
          <w:lang w:eastAsia="es-ES"/>
        </w:rPr>
        <w:t xml:space="preserve"> </w:t>
      </w:r>
      <w:proofErr w:type="spellStart"/>
      <w:r w:rsidR="00AB0FF7" w:rsidRPr="00FE6C90">
        <w:rPr>
          <w:rFonts w:ascii="Museo Sans 100" w:eastAsia="Times New Roman" w:hAnsi="Museo Sans 100"/>
          <w:sz w:val="24"/>
          <w:szCs w:val="24"/>
          <w:lang w:eastAsia="es-ES"/>
        </w:rPr>
        <w:t>Roxsana</w:t>
      </w:r>
      <w:proofErr w:type="spellEnd"/>
      <w:r w:rsidR="00AB0FF7" w:rsidRPr="00FE6C90">
        <w:rPr>
          <w:rFonts w:ascii="Museo Sans 100" w:eastAsia="Times New Roman" w:hAnsi="Museo Sans 100"/>
          <w:sz w:val="24"/>
          <w:szCs w:val="24"/>
          <w:lang w:eastAsia="es-ES"/>
        </w:rPr>
        <w:t xml:space="preserve"> Solís Flores </w:t>
      </w:r>
      <w:proofErr w:type="spellStart"/>
      <w:r w:rsidR="00AB0FF7" w:rsidRPr="00FE6C90">
        <w:rPr>
          <w:rFonts w:ascii="Museo Sans 100" w:eastAsia="Times New Roman" w:hAnsi="Museo Sans 100"/>
          <w:sz w:val="24"/>
          <w:szCs w:val="24"/>
          <w:lang w:eastAsia="es-ES"/>
        </w:rPr>
        <w:t>ó</w:t>
      </w:r>
      <w:proofErr w:type="spellEnd"/>
      <w:r w:rsidR="00AB0FF7" w:rsidRPr="00FE6C90">
        <w:rPr>
          <w:rFonts w:ascii="Museo Sans 100" w:eastAsia="Times New Roman" w:hAnsi="Museo Sans 100"/>
          <w:sz w:val="24"/>
          <w:szCs w:val="24"/>
          <w:lang w:eastAsia="es-ES"/>
        </w:rPr>
        <w:t xml:space="preserve"> </w:t>
      </w:r>
      <w:proofErr w:type="spellStart"/>
      <w:r w:rsidR="00AB0FF7" w:rsidRPr="00FE6C90">
        <w:rPr>
          <w:rFonts w:ascii="Museo Sans 100" w:eastAsia="Times New Roman" w:hAnsi="Museo Sans 100"/>
          <w:sz w:val="24"/>
          <w:szCs w:val="24"/>
          <w:lang w:eastAsia="es-ES"/>
        </w:rPr>
        <w:t>Marinely</w:t>
      </w:r>
      <w:proofErr w:type="spellEnd"/>
      <w:r w:rsidR="00AB0FF7" w:rsidRPr="00FE6C90">
        <w:rPr>
          <w:rFonts w:ascii="Museo Sans 100" w:eastAsia="Times New Roman" w:hAnsi="Museo Sans 100"/>
          <w:sz w:val="24"/>
          <w:szCs w:val="24"/>
          <w:lang w:eastAsia="es-ES"/>
        </w:rPr>
        <w:t xml:space="preserve"> </w:t>
      </w:r>
      <w:proofErr w:type="spellStart"/>
      <w:r w:rsidR="00AB0FF7" w:rsidRPr="00FE6C90">
        <w:rPr>
          <w:rFonts w:ascii="Museo Sans 100" w:eastAsia="Times New Roman" w:hAnsi="Museo Sans 100"/>
          <w:sz w:val="24"/>
          <w:szCs w:val="24"/>
          <w:lang w:eastAsia="es-ES"/>
        </w:rPr>
        <w:t>Roxsana</w:t>
      </w:r>
      <w:proofErr w:type="spellEnd"/>
      <w:r w:rsidR="00AB0FF7" w:rsidRPr="00FE6C90">
        <w:rPr>
          <w:rFonts w:ascii="Museo Sans 100" w:eastAsia="Times New Roman" w:hAnsi="Museo Sans 100"/>
          <w:sz w:val="24"/>
          <w:szCs w:val="24"/>
          <w:lang w:eastAsia="es-ES"/>
        </w:rPr>
        <w:t xml:space="preserve"> Solís de Aguilar,</w:t>
      </w:r>
      <w:r w:rsidRPr="00FE6C90">
        <w:rPr>
          <w:rFonts w:ascii="Museo Sans 100" w:eastAsia="Times New Roman" w:hAnsi="Museo Sans 100"/>
          <w:sz w:val="24"/>
          <w:szCs w:val="24"/>
          <w:lang w:eastAsia="es-ES"/>
        </w:rPr>
        <w:t xml:space="preserve"> por la causal de renuncia,</w:t>
      </w:r>
      <w:r w:rsidR="00AB0FF7" w:rsidRPr="00FE6C90">
        <w:rPr>
          <w:rFonts w:ascii="Museo Sans 100" w:eastAsia="Times New Roman" w:hAnsi="Museo Sans 100"/>
          <w:sz w:val="24"/>
          <w:szCs w:val="24"/>
          <w:lang w:eastAsia="es-ES"/>
        </w:rPr>
        <w:t xml:space="preserve"> según solicitudes de exclusión suscritas por el señor Francisco </w:t>
      </w:r>
      <w:proofErr w:type="spellStart"/>
      <w:r w:rsidR="00AB0FF7" w:rsidRPr="00FE6C90">
        <w:rPr>
          <w:rFonts w:ascii="Museo Sans 100" w:eastAsia="Times New Roman" w:hAnsi="Museo Sans 100"/>
          <w:sz w:val="24"/>
          <w:szCs w:val="24"/>
          <w:lang w:eastAsia="es-ES"/>
        </w:rPr>
        <w:t>Solíz</w:t>
      </w:r>
      <w:proofErr w:type="spellEnd"/>
      <w:r w:rsidR="00AB0FF7" w:rsidRPr="00FE6C90">
        <w:rPr>
          <w:rFonts w:ascii="Museo Sans 100" w:eastAsia="Times New Roman" w:hAnsi="Museo Sans 100"/>
          <w:sz w:val="24"/>
          <w:szCs w:val="24"/>
          <w:lang w:eastAsia="es-ES"/>
        </w:rPr>
        <w:t xml:space="preserve"> Sosa conocido tributariamente como Francisco Solís Sosa; situación robustecida con las Actas Notariales otorgadas por las mencionadas señoras, ante los oficios del Notario José Rodrigo </w:t>
      </w:r>
      <w:r w:rsidR="00AB0FF7" w:rsidRPr="00FE6C90">
        <w:rPr>
          <w:rFonts w:ascii="Museo Sans 100" w:eastAsia="Times New Roman" w:hAnsi="Museo Sans 100"/>
          <w:sz w:val="24"/>
          <w:szCs w:val="24"/>
          <w:lang w:eastAsia="es-ES"/>
        </w:rPr>
        <w:lastRenderedPageBreak/>
        <w:t xml:space="preserve">Sánchez Escobar, el día 31 de julio de 2020, en el que haciendo uso de la autonomía de sus voluntades manifiestan expresamente que renuncian a la adjudicación del inmueble identificado como Solar 129, Polígono Comunidad Rural "San Francisco", ubicado en Hacienda </w:t>
      </w:r>
      <w:proofErr w:type="spellStart"/>
      <w:r w:rsidR="00AB0FF7" w:rsidRPr="00FE6C90">
        <w:rPr>
          <w:rFonts w:ascii="Museo Sans 100" w:eastAsia="Times New Roman" w:hAnsi="Museo Sans 100"/>
          <w:sz w:val="24"/>
          <w:szCs w:val="24"/>
          <w:lang w:eastAsia="es-ES"/>
        </w:rPr>
        <w:t>Zapotitán</w:t>
      </w:r>
      <w:proofErr w:type="spellEnd"/>
      <w:r w:rsidR="00AB0FF7" w:rsidRPr="00FE6C90">
        <w:rPr>
          <w:rFonts w:ascii="Museo Sans 100" w:eastAsia="Times New Roman" w:hAnsi="Museo Sans 100"/>
          <w:sz w:val="24"/>
          <w:szCs w:val="24"/>
          <w:lang w:eastAsia="es-ES"/>
        </w:rPr>
        <w:t xml:space="preserve">, en el que eximen además al ISTA de todo tipo de responsabilidad; documentos anexos al expediente respectivo. </w:t>
      </w:r>
    </w:p>
    <w:p w:rsidR="00AB0FF7" w:rsidRPr="00FE6C90" w:rsidRDefault="00AB0FF7" w:rsidP="00FE6C90">
      <w:pPr>
        <w:pStyle w:val="Prrafodelista"/>
        <w:tabs>
          <w:tab w:val="left" w:pos="1560"/>
        </w:tabs>
        <w:rPr>
          <w:rFonts w:ascii="Museo Sans 100" w:eastAsia="Times New Roman" w:hAnsi="Museo Sans 100"/>
          <w:sz w:val="24"/>
          <w:szCs w:val="24"/>
          <w:lang w:eastAsia="es-ES"/>
        </w:rPr>
      </w:pPr>
    </w:p>
    <w:p w:rsidR="00AB0FF7" w:rsidRPr="00FE6C90" w:rsidRDefault="00A75A3E" w:rsidP="00923BA4">
      <w:pPr>
        <w:pStyle w:val="Prrafodelista"/>
        <w:numPr>
          <w:ilvl w:val="0"/>
          <w:numId w:val="63"/>
        </w:numPr>
        <w:ind w:left="1560" w:hanging="426"/>
        <w:contextualSpacing/>
        <w:jc w:val="both"/>
        <w:rPr>
          <w:rFonts w:ascii="Museo Sans 100" w:eastAsia="Times New Roman" w:hAnsi="Museo Sans 100"/>
          <w:sz w:val="24"/>
          <w:szCs w:val="24"/>
          <w:lang w:eastAsia="es-ES"/>
        </w:rPr>
      </w:pPr>
      <w:r w:rsidRPr="00FE6C90">
        <w:rPr>
          <w:rFonts w:ascii="Museo Sans 100" w:eastAsia="Times New Roman" w:hAnsi="Museo Sans 100"/>
          <w:sz w:val="24"/>
          <w:szCs w:val="24"/>
          <w:lang w:eastAsia="es-ES"/>
        </w:rPr>
        <w:t xml:space="preserve">Corregir </w:t>
      </w:r>
      <w:r w:rsidR="00AB0FF7" w:rsidRPr="00FE6C90">
        <w:rPr>
          <w:rFonts w:ascii="Museo Sans 100" w:eastAsia="Times New Roman" w:hAnsi="Museo Sans 100"/>
          <w:sz w:val="24"/>
          <w:szCs w:val="24"/>
          <w:lang w:eastAsia="es-ES"/>
        </w:rPr>
        <w:t>el nombre de</w:t>
      </w:r>
      <w:r w:rsidR="00314DEB" w:rsidRPr="00FE6C90">
        <w:rPr>
          <w:rFonts w:ascii="Museo Sans 100" w:eastAsia="Times New Roman" w:hAnsi="Museo Sans 100"/>
          <w:sz w:val="24"/>
          <w:szCs w:val="24"/>
          <w:lang w:eastAsia="es-ES"/>
        </w:rPr>
        <w:t xml:space="preserve"> los</w:t>
      </w:r>
      <w:r w:rsidR="00AB0FF7" w:rsidRPr="00FE6C90">
        <w:rPr>
          <w:rFonts w:ascii="Museo Sans 100" w:eastAsia="Times New Roman" w:hAnsi="Museo Sans 100"/>
          <w:sz w:val="24"/>
          <w:szCs w:val="24"/>
          <w:lang w:eastAsia="es-ES"/>
        </w:rPr>
        <w:t xml:space="preserve"> señor</w:t>
      </w:r>
      <w:r w:rsidR="00314DEB" w:rsidRPr="00FE6C90">
        <w:rPr>
          <w:rFonts w:ascii="Museo Sans 100" w:eastAsia="Times New Roman" w:hAnsi="Museo Sans 100"/>
          <w:sz w:val="24"/>
          <w:szCs w:val="24"/>
          <w:lang w:eastAsia="es-ES"/>
        </w:rPr>
        <w:t xml:space="preserve">es Francisco Solís Sosa y </w:t>
      </w:r>
      <w:r w:rsidR="00AB0FF7" w:rsidRPr="00FE6C90">
        <w:rPr>
          <w:rFonts w:ascii="Museo Sans 100" w:eastAsia="Times New Roman" w:hAnsi="Museo Sans 100"/>
          <w:sz w:val="24"/>
          <w:szCs w:val="24"/>
          <w:lang w:eastAsia="es-ES"/>
        </w:rPr>
        <w:t xml:space="preserve"> </w:t>
      </w:r>
      <w:proofErr w:type="spellStart"/>
      <w:r w:rsidR="00314DEB" w:rsidRPr="00FE6C90">
        <w:rPr>
          <w:rFonts w:ascii="Museo Sans 100" w:eastAsia="Times New Roman" w:hAnsi="Museo Sans 100"/>
          <w:sz w:val="24"/>
          <w:szCs w:val="24"/>
          <w:lang w:eastAsia="es-ES"/>
        </w:rPr>
        <w:t>Bonifacia</w:t>
      </w:r>
      <w:proofErr w:type="spellEnd"/>
      <w:r w:rsidR="00314DEB" w:rsidRPr="00FE6C90">
        <w:rPr>
          <w:rFonts w:ascii="Museo Sans 100" w:eastAsia="Times New Roman" w:hAnsi="Museo Sans 100"/>
          <w:sz w:val="24"/>
          <w:szCs w:val="24"/>
          <w:lang w:eastAsia="es-ES"/>
        </w:rPr>
        <w:t xml:space="preserve"> Flores de Solís, </w:t>
      </w:r>
      <w:r w:rsidR="00AB0FF7" w:rsidRPr="00FE6C90">
        <w:rPr>
          <w:rFonts w:ascii="Museo Sans 100" w:eastAsia="Times New Roman" w:hAnsi="Museo Sans 100"/>
          <w:sz w:val="24"/>
          <w:szCs w:val="24"/>
          <w:lang w:eastAsia="es-ES"/>
        </w:rPr>
        <w:t>siendo lo correcto según Documento Único de Identidad, FRANCISCO SOLIZ SOSA, conocido tributariamente como FRANCISCO SOLIS SOSA</w:t>
      </w:r>
      <w:r w:rsidR="00314DEB" w:rsidRPr="00FE6C90">
        <w:rPr>
          <w:rFonts w:ascii="Museo Sans 100" w:eastAsia="Times New Roman" w:hAnsi="Museo Sans 100"/>
          <w:sz w:val="24"/>
          <w:szCs w:val="24"/>
          <w:lang w:eastAsia="es-ES"/>
        </w:rPr>
        <w:t xml:space="preserve"> y</w:t>
      </w:r>
      <w:r w:rsidR="00AB0FF7" w:rsidRPr="00FE6C90">
        <w:rPr>
          <w:rFonts w:ascii="Museo Sans 100" w:eastAsia="Times New Roman" w:hAnsi="Museo Sans 100"/>
          <w:sz w:val="24"/>
          <w:szCs w:val="24"/>
          <w:lang w:eastAsia="es-ES"/>
        </w:rPr>
        <w:t xml:space="preserve"> BONIFACIA FLORES</w:t>
      </w:r>
      <w:r w:rsidR="00314DEB" w:rsidRPr="00FE6C90">
        <w:rPr>
          <w:rFonts w:ascii="Museo Sans 100" w:eastAsia="Times New Roman" w:hAnsi="Museo Sans 100"/>
          <w:sz w:val="24"/>
          <w:szCs w:val="24"/>
          <w:lang w:eastAsia="es-ES"/>
        </w:rPr>
        <w:t xml:space="preserve"> DE SOLIZ; así mismo, corregir y actualizar </w:t>
      </w:r>
      <w:r w:rsidR="00AB0FF7" w:rsidRPr="00FE6C90">
        <w:rPr>
          <w:rFonts w:ascii="Museo Sans 100" w:eastAsia="Times New Roman" w:hAnsi="Museo Sans 100"/>
          <w:sz w:val="24"/>
          <w:szCs w:val="24"/>
          <w:lang w:eastAsia="es-ES"/>
        </w:rPr>
        <w:t xml:space="preserve">el nombre de la señora María </w:t>
      </w:r>
      <w:proofErr w:type="spellStart"/>
      <w:r w:rsidR="00AB0FF7" w:rsidRPr="00FE6C90">
        <w:rPr>
          <w:rFonts w:ascii="Museo Sans 100" w:eastAsia="Times New Roman" w:hAnsi="Museo Sans 100"/>
          <w:sz w:val="24"/>
          <w:szCs w:val="24"/>
          <w:lang w:eastAsia="es-ES"/>
        </w:rPr>
        <w:t>Santso</w:t>
      </w:r>
      <w:proofErr w:type="spellEnd"/>
      <w:r w:rsidR="00AB0FF7" w:rsidRPr="00FE6C90">
        <w:rPr>
          <w:rFonts w:ascii="Museo Sans 100" w:eastAsia="Times New Roman" w:hAnsi="Museo Sans 100"/>
          <w:sz w:val="24"/>
          <w:szCs w:val="24"/>
          <w:lang w:eastAsia="es-ES"/>
        </w:rPr>
        <w:t xml:space="preserve"> Solís</w:t>
      </w:r>
      <w:r w:rsidR="00314DEB" w:rsidRPr="00FE6C90">
        <w:rPr>
          <w:rFonts w:ascii="Museo Sans 100" w:eastAsia="Times New Roman" w:hAnsi="Museo Sans 100"/>
          <w:sz w:val="24"/>
          <w:szCs w:val="24"/>
          <w:lang w:eastAsia="es-ES"/>
        </w:rPr>
        <w:t>,</w:t>
      </w:r>
      <w:r w:rsidR="00AB0FF7" w:rsidRPr="00FE6C90">
        <w:rPr>
          <w:rFonts w:ascii="Museo Sans 100" w:eastAsia="Times New Roman" w:hAnsi="Museo Sans 100"/>
          <w:sz w:val="24"/>
          <w:szCs w:val="24"/>
          <w:lang w:eastAsia="es-ES"/>
        </w:rPr>
        <w:t xml:space="preserve"> conocida por María </w:t>
      </w:r>
      <w:proofErr w:type="spellStart"/>
      <w:r w:rsidR="00AB0FF7" w:rsidRPr="00FE6C90">
        <w:rPr>
          <w:rFonts w:ascii="Museo Sans 100" w:eastAsia="Times New Roman" w:hAnsi="Museo Sans 100"/>
          <w:sz w:val="24"/>
          <w:szCs w:val="24"/>
          <w:lang w:eastAsia="es-ES"/>
        </w:rPr>
        <w:t>Santso</w:t>
      </w:r>
      <w:proofErr w:type="spellEnd"/>
      <w:r w:rsidR="00AB0FF7" w:rsidRPr="00FE6C90">
        <w:rPr>
          <w:rFonts w:ascii="Museo Sans 100" w:eastAsia="Times New Roman" w:hAnsi="Museo Sans 100"/>
          <w:sz w:val="24"/>
          <w:szCs w:val="24"/>
          <w:lang w:eastAsia="es-ES"/>
        </w:rPr>
        <w:t xml:space="preserve"> Solís Flores, </w:t>
      </w:r>
      <w:r w:rsidR="00314DEB" w:rsidRPr="00FE6C90">
        <w:rPr>
          <w:rFonts w:ascii="Museo Sans 100" w:eastAsia="Times New Roman" w:hAnsi="Museo Sans 100"/>
          <w:sz w:val="24"/>
          <w:szCs w:val="24"/>
          <w:lang w:eastAsia="es-ES"/>
        </w:rPr>
        <w:t xml:space="preserve">por cambio en el estado familiar, </w:t>
      </w:r>
      <w:r w:rsidR="00AB0FF7" w:rsidRPr="00FE6C90">
        <w:rPr>
          <w:rFonts w:ascii="Museo Sans 100" w:eastAsia="Times New Roman" w:hAnsi="Museo Sans 100"/>
          <w:sz w:val="24"/>
          <w:szCs w:val="24"/>
          <w:lang w:eastAsia="es-ES"/>
        </w:rPr>
        <w:t xml:space="preserve">siendo lo correcto según Documento Único de Identidad, MARIA SANTOS SOLIS DE FLORES. </w:t>
      </w:r>
    </w:p>
    <w:p w:rsidR="00AB0FF7" w:rsidRPr="00FE6C90" w:rsidRDefault="00AB0FF7" w:rsidP="00FE6C90">
      <w:pPr>
        <w:pStyle w:val="Prrafodelista"/>
        <w:rPr>
          <w:rFonts w:ascii="Museo Sans 100" w:hAnsi="Museo Sans 100"/>
          <w:color w:val="FF0000"/>
          <w:sz w:val="24"/>
          <w:szCs w:val="24"/>
        </w:rPr>
      </w:pPr>
    </w:p>
    <w:p w:rsidR="00AB0FF7" w:rsidRPr="00FE6C90" w:rsidRDefault="00AB0FF7" w:rsidP="00923BA4">
      <w:pPr>
        <w:pStyle w:val="Prrafodelista"/>
        <w:numPr>
          <w:ilvl w:val="0"/>
          <w:numId w:val="63"/>
        </w:numPr>
        <w:ind w:left="1560" w:hanging="426"/>
        <w:contextualSpacing/>
        <w:jc w:val="both"/>
        <w:rPr>
          <w:rFonts w:ascii="Museo Sans 100" w:eastAsia="Times New Roman" w:hAnsi="Museo Sans 100"/>
          <w:sz w:val="24"/>
          <w:szCs w:val="24"/>
          <w:lang w:eastAsia="es-ES"/>
        </w:rPr>
      </w:pPr>
      <w:r w:rsidRPr="00FE6C90">
        <w:rPr>
          <w:rFonts w:ascii="Museo Sans 100" w:hAnsi="Museo Sans 100"/>
          <w:sz w:val="24"/>
          <w:szCs w:val="24"/>
        </w:rPr>
        <w:t>Adjudicación definitiva del inmueble en mención, a favor de los señores</w:t>
      </w:r>
      <w:r w:rsidRPr="00FE6C90">
        <w:rPr>
          <w:rFonts w:ascii="Tahoma" w:hAnsi="Tahoma" w:cs="Tahoma"/>
          <w:sz w:val="24"/>
          <w:szCs w:val="24"/>
        </w:rPr>
        <w:t>։</w:t>
      </w:r>
      <w:r w:rsidRPr="00FE6C90">
        <w:rPr>
          <w:rFonts w:ascii="Museo Sans 100" w:hAnsi="Museo Sans 100"/>
          <w:sz w:val="24"/>
          <w:szCs w:val="24"/>
        </w:rPr>
        <w:t xml:space="preserve"> Francisco </w:t>
      </w:r>
      <w:proofErr w:type="spellStart"/>
      <w:r w:rsidRPr="00FE6C90">
        <w:rPr>
          <w:rFonts w:ascii="Museo Sans 100" w:hAnsi="Museo Sans 100"/>
          <w:sz w:val="24"/>
          <w:szCs w:val="24"/>
        </w:rPr>
        <w:t>Solíz</w:t>
      </w:r>
      <w:proofErr w:type="spellEnd"/>
      <w:r w:rsidRPr="00FE6C90">
        <w:rPr>
          <w:rFonts w:ascii="Museo Sans 100" w:hAnsi="Museo Sans 100"/>
          <w:sz w:val="24"/>
          <w:szCs w:val="24"/>
        </w:rPr>
        <w:t xml:space="preserve"> Sosa </w:t>
      </w:r>
      <w:r w:rsidRPr="00FE6C90">
        <w:rPr>
          <w:rFonts w:ascii="Museo Sans 100" w:eastAsia="Times New Roman" w:hAnsi="Museo Sans 100"/>
          <w:sz w:val="24"/>
          <w:szCs w:val="24"/>
          <w:lang w:eastAsia="es-ES"/>
        </w:rPr>
        <w:t>conocido tributariamente como Francisco Solís Sosa</w:t>
      </w:r>
      <w:r w:rsidRPr="00FE6C90">
        <w:rPr>
          <w:rFonts w:ascii="Museo Sans 100" w:hAnsi="Museo Sans 100"/>
          <w:sz w:val="24"/>
          <w:szCs w:val="24"/>
        </w:rPr>
        <w:t xml:space="preserve">, </w:t>
      </w:r>
      <w:proofErr w:type="spellStart"/>
      <w:r w:rsidRPr="00FE6C90">
        <w:rPr>
          <w:rFonts w:ascii="Museo Sans 100" w:hAnsi="Museo Sans 100"/>
          <w:sz w:val="24"/>
          <w:szCs w:val="24"/>
        </w:rPr>
        <w:t>Bonifacia</w:t>
      </w:r>
      <w:proofErr w:type="spellEnd"/>
      <w:r w:rsidRPr="00FE6C90">
        <w:rPr>
          <w:rFonts w:ascii="Museo Sans 100" w:hAnsi="Museo Sans 100"/>
          <w:sz w:val="24"/>
          <w:szCs w:val="24"/>
        </w:rPr>
        <w:t xml:space="preserve"> Flores de </w:t>
      </w:r>
      <w:proofErr w:type="spellStart"/>
      <w:r w:rsidRPr="00FE6C90">
        <w:rPr>
          <w:rFonts w:ascii="Museo Sans 100" w:hAnsi="Museo Sans 100"/>
          <w:sz w:val="24"/>
          <w:szCs w:val="24"/>
        </w:rPr>
        <w:t>Solíz</w:t>
      </w:r>
      <w:proofErr w:type="spellEnd"/>
      <w:r w:rsidRPr="00FE6C90">
        <w:rPr>
          <w:rFonts w:ascii="Museo Sans 100" w:hAnsi="Museo Sans 100"/>
          <w:sz w:val="24"/>
          <w:szCs w:val="24"/>
        </w:rPr>
        <w:t>, Filadelfo Solís Flores, María Santos Solís de Flores y Zoila Solís Flores</w:t>
      </w:r>
      <w:r w:rsidRPr="00FE6C90">
        <w:rPr>
          <w:rFonts w:ascii="Museo Sans 100" w:eastAsia="Times New Roman" w:hAnsi="Museo Sans 100"/>
          <w:sz w:val="24"/>
          <w:szCs w:val="24"/>
          <w:lang w:eastAsia="es-ES"/>
        </w:rPr>
        <w:t>.</w:t>
      </w:r>
    </w:p>
    <w:p w:rsidR="00AB0FF7" w:rsidRPr="00FE6C90" w:rsidRDefault="00AB0FF7" w:rsidP="00FE6C90">
      <w:pPr>
        <w:pStyle w:val="Prrafodelista"/>
        <w:ind w:left="927"/>
        <w:jc w:val="both"/>
        <w:rPr>
          <w:rFonts w:ascii="Museo Sans 100" w:hAnsi="Museo Sans 100"/>
          <w:color w:val="FF0000"/>
          <w:sz w:val="24"/>
          <w:szCs w:val="24"/>
        </w:rPr>
      </w:pPr>
    </w:p>
    <w:p w:rsidR="00AB0FF7" w:rsidRPr="00FE6C90" w:rsidRDefault="00AB0FF7" w:rsidP="00923BA4">
      <w:pPr>
        <w:pStyle w:val="Prrafodelista"/>
        <w:numPr>
          <w:ilvl w:val="0"/>
          <w:numId w:val="64"/>
        </w:numPr>
        <w:ind w:left="1134" w:hanging="708"/>
        <w:contextualSpacing/>
        <w:jc w:val="both"/>
        <w:rPr>
          <w:rFonts w:ascii="Museo Sans 100" w:hAnsi="Museo Sans 100"/>
          <w:sz w:val="24"/>
          <w:szCs w:val="24"/>
        </w:rPr>
      </w:pPr>
      <w:r w:rsidRPr="00FE6C90">
        <w:rPr>
          <w:rFonts w:ascii="Museo Sans 100" w:hAnsi="Museo Sans 100"/>
          <w:sz w:val="24"/>
          <w:szCs w:val="24"/>
        </w:rPr>
        <w:t>En razón a la Constancia de Cancelación de Crédito, emitida por el Departamento de Crédito de este Instituto, en fecha 30 de julio de 2020, el beneficiario canceló la deuda contraída con el ISTA, el 24 de agosto de 1987, sobre el inmueble que le fue adjudicado, y bajo las condiciones en que fue aprobado.</w:t>
      </w:r>
    </w:p>
    <w:p w:rsidR="0015418A" w:rsidRPr="00FE6C90" w:rsidRDefault="0015418A" w:rsidP="00FE6C90">
      <w:pPr>
        <w:pStyle w:val="Prrafodelista"/>
        <w:ind w:left="1134"/>
        <w:contextualSpacing/>
        <w:jc w:val="both"/>
        <w:rPr>
          <w:rFonts w:ascii="Museo Sans 100" w:hAnsi="Museo Sans 100"/>
          <w:sz w:val="24"/>
          <w:szCs w:val="24"/>
        </w:rPr>
      </w:pPr>
    </w:p>
    <w:p w:rsidR="00AB0FF7" w:rsidRPr="008C5FBA" w:rsidRDefault="00AB0FF7" w:rsidP="008C5FBA">
      <w:pPr>
        <w:pStyle w:val="Prrafodelista"/>
        <w:numPr>
          <w:ilvl w:val="0"/>
          <w:numId w:val="64"/>
        </w:numPr>
        <w:ind w:left="1134" w:hanging="708"/>
        <w:contextualSpacing/>
        <w:jc w:val="both"/>
        <w:rPr>
          <w:rFonts w:ascii="Museo Sans 100" w:hAnsi="Museo Sans 100"/>
          <w:sz w:val="24"/>
          <w:szCs w:val="24"/>
        </w:rPr>
      </w:pPr>
      <w:r w:rsidRPr="00FE6C90">
        <w:rPr>
          <w:rFonts w:ascii="Museo Sans 100" w:hAnsi="Museo Sans 100"/>
          <w:sz w:val="24"/>
          <w:szCs w:val="24"/>
        </w:rPr>
        <w:t xml:space="preserve">Conforme al Acta de Posesión Material de fecha 24 de julio de 2020, levantada por el técnico de la Oficina Regional Central, </w:t>
      </w:r>
      <w:proofErr w:type="spellStart"/>
      <w:r w:rsidRPr="00FE6C90">
        <w:rPr>
          <w:rFonts w:ascii="Museo Sans 100" w:hAnsi="Museo Sans 100"/>
          <w:sz w:val="24"/>
          <w:szCs w:val="24"/>
        </w:rPr>
        <w:t>Manrrique</w:t>
      </w:r>
      <w:proofErr w:type="spellEnd"/>
      <w:r w:rsidRPr="00FE6C90">
        <w:rPr>
          <w:rFonts w:ascii="Museo Sans 100" w:hAnsi="Museo Sans 100"/>
          <w:sz w:val="24"/>
          <w:szCs w:val="24"/>
        </w:rPr>
        <w:t xml:space="preserve"> </w:t>
      </w:r>
      <w:proofErr w:type="spellStart"/>
      <w:r w:rsidRPr="00FE6C90">
        <w:rPr>
          <w:rFonts w:ascii="Museo Sans 100" w:hAnsi="Museo Sans 100"/>
          <w:sz w:val="24"/>
          <w:szCs w:val="24"/>
        </w:rPr>
        <w:t>Vilaseca</w:t>
      </w:r>
      <w:proofErr w:type="spellEnd"/>
      <w:r w:rsidRPr="00FE6C90">
        <w:rPr>
          <w:rFonts w:ascii="Museo Sans 100" w:hAnsi="Museo Sans 100"/>
          <w:sz w:val="24"/>
          <w:szCs w:val="24"/>
        </w:rPr>
        <w:t xml:space="preserve">, </w:t>
      </w:r>
      <w:r w:rsidRPr="008C5FBA">
        <w:rPr>
          <w:rFonts w:ascii="Museo Sans 100" w:hAnsi="Museo Sans 100"/>
          <w:sz w:val="24"/>
          <w:szCs w:val="24"/>
        </w:rPr>
        <w:t>el beneficiario se encuentra poseyendo el inmueble de forma quieta, pacífica y sin interrupción desde hace 39 años.</w:t>
      </w:r>
    </w:p>
    <w:p w:rsidR="00853028" w:rsidRPr="00FE6C90" w:rsidRDefault="00853028" w:rsidP="00FE6C90">
      <w:pPr>
        <w:pStyle w:val="Prrafodelista"/>
        <w:ind w:left="1134"/>
        <w:contextualSpacing/>
        <w:jc w:val="both"/>
        <w:rPr>
          <w:rFonts w:ascii="Museo Sans 100" w:hAnsi="Museo Sans 100"/>
          <w:sz w:val="24"/>
          <w:szCs w:val="24"/>
        </w:rPr>
      </w:pPr>
    </w:p>
    <w:p w:rsidR="00AB0FF7" w:rsidRPr="00FE6C90" w:rsidRDefault="00AB0FF7" w:rsidP="00923BA4">
      <w:pPr>
        <w:pStyle w:val="Prrafodelista"/>
        <w:numPr>
          <w:ilvl w:val="0"/>
          <w:numId w:val="64"/>
        </w:numPr>
        <w:ind w:left="1134" w:hanging="708"/>
        <w:contextualSpacing/>
        <w:jc w:val="both"/>
        <w:rPr>
          <w:rFonts w:ascii="Museo Sans 100" w:hAnsi="Museo Sans 100"/>
          <w:sz w:val="24"/>
          <w:szCs w:val="24"/>
        </w:rPr>
      </w:pPr>
      <w:r w:rsidRPr="00FE6C90">
        <w:rPr>
          <w:rFonts w:ascii="Museo Sans 100" w:hAnsi="Museo Sans 100"/>
          <w:sz w:val="24"/>
          <w:szCs w:val="24"/>
        </w:rPr>
        <w:t>De acuerdo a declaración simple contenida en la solicitud de inmueble de fecha 24 de julio de 2020, el beneficiario manifiesta que ni él ni los integrantes de su grupo familiar son empleados del ISTA; situación robustecida de conformidad a la consulta realizada en la Base de Datos de Empleados de este Instituto.</w:t>
      </w:r>
    </w:p>
    <w:p w:rsidR="008C5FBA" w:rsidRDefault="008C5FBA" w:rsidP="00FE6C90">
      <w:pPr>
        <w:jc w:val="both"/>
        <w:rPr>
          <w:rFonts w:ascii="Museo Sans 100" w:eastAsia="Times New Roman" w:hAnsi="Museo Sans 100"/>
          <w:sz w:val="24"/>
          <w:szCs w:val="24"/>
        </w:rPr>
      </w:pPr>
    </w:p>
    <w:p w:rsidR="00AB0FF7" w:rsidRPr="00FE6C90" w:rsidRDefault="00AB0FF7" w:rsidP="00FE6C90">
      <w:pPr>
        <w:jc w:val="both"/>
        <w:rPr>
          <w:rFonts w:ascii="Museo Sans 100" w:eastAsia="Times New Roman" w:hAnsi="Museo Sans 100"/>
          <w:sz w:val="24"/>
          <w:szCs w:val="24"/>
        </w:rPr>
      </w:pPr>
      <w:r w:rsidRPr="00FE6C90">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w:t>
      </w:r>
      <w:r w:rsidRPr="00FE6C90">
        <w:rPr>
          <w:rFonts w:ascii="Museo Sans 100" w:eastAsia="Times New Roman" w:hAnsi="Museo Sans 100"/>
          <w:sz w:val="24"/>
          <w:szCs w:val="24"/>
        </w:rPr>
        <w:lastRenderedPageBreak/>
        <w:t xml:space="preserve">Regional Central, y los departamentos de Asignación Individual y Avalúos y Análisis Jurídico, reporte de inmueble pendiente de escriturar, copias de: acuerdo de Junta Directiva, escrituras públicas de compraventa a favor de Mejoramiento Social y de beneficiarios, solicitud de adjudicación de inmueble, Acta de Posesión Material, copias de documentos únicos de identidad, tarjetas de identificación tributaria, copia simple de Partida de Nacimiento, actas notariales de declaración jurada, constancia de cancelación de crédito, calcas y cuadros de áreas antiguas y nuevas del inmueble, Razón y Constancia de Inscripción de Desmembración en Cabeza de su Dueño a favor del ISTA, y Acta de Reconocimiento de Pago, por Área que Excede a la Adjudicada, se estima procedente resolver favorablemente a lo solicitado. </w:t>
      </w:r>
    </w:p>
    <w:p w:rsidR="008C5FBA" w:rsidRDefault="008C5FBA" w:rsidP="00FE6C90">
      <w:pPr>
        <w:jc w:val="both"/>
        <w:rPr>
          <w:rFonts w:ascii="Museo Sans 100" w:eastAsia="Times New Roman" w:hAnsi="Museo Sans 100"/>
          <w:sz w:val="24"/>
          <w:szCs w:val="24"/>
          <w:lang w:eastAsia="es-ES"/>
        </w:rPr>
      </w:pPr>
    </w:p>
    <w:p w:rsidR="00AB0FF7" w:rsidRDefault="00853028" w:rsidP="00FE6C90">
      <w:pPr>
        <w:jc w:val="both"/>
        <w:rPr>
          <w:rFonts w:ascii="Museo Sans 100" w:eastAsia="Times New Roman" w:hAnsi="Museo Sans 100"/>
          <w:sz w:val="24"/>
          <w:szCs w:val="24"/>
          <w:lang w:eastAsia="es-ES"/>
        </w:rPr>
      </w:pPr>
      <w:r w:rsidRPr="00FE6C90">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w:t>
      </w:r>
      <w:r w:rsidR="00AB0FF7" w:rsidRPr="00FE6C90">
        <w:rPr>
          <w:rFonts w:ascii="Museo Sans 100" w:eastAsia="Times New Roman" w:hAnsi="Museo Sans 100"/>
          <w:sz w:val="24"/>
          <w:szCs w:val="24"/>
          <w:lang w:eastAsia="es-ES"/>
        </w:rPr>
        <w:t xml:space="preserve">conformidad al Artículo 18 letras “g” y “h” de la Ley de Creación del Instituto Salvadoreño de Transformación Agraria, </w:t>
      </w:r>
      <w:r w:rsidR="00AB0FF7" w:rsidRPr="00FE6C90">
        <w:rPr>
          <w:rFonts w:ascii="Museo Sans 100" w:eastAsia="Times New Roman" w:hAnsi="Museo Sans 100"/>
          <w:b/>
          <w:sz w:val="24"/>
          <w:szCs w:val="24"/>
          <w:u w:val="single"/>
          <w:lang w:eastAsia="es-ES"/>
        </w:rPr>
        <w:t>ACUERD</w:t>
      </w:r>
      <w:r w:rsidRPr="00FE6C90">
        <w:rPr>
          <w:rFonts w:ascii="Museo Sans 100" w:eastAsia="Times New Roman" w:hAnsi="Museo Sans 100"/>
          <w:b/>
          <w:sz w:val="24"/>
          <w:szCs w:val="24"/>
          <w:u w:val="single"/>
          <w:lang w:eastAsia="es-ES"/>
        </w:rPr>
        <w:t>A</w:t>
      </w:r>
      <w:r w:rsidR="00AB0FF7" w:rsidRPr="00FE6C90">
        <w:rPr>
          <w:rFonts w:ascii="Museo Sans 100" w:eastAsia="Times New Roman" w:hAnsi="Museo Sans 100"/>
          <w:b/>
          <w:sz w:val="24"/>
          <w:szCs w:val="24"/>
          <w:u w:val="single"/>
          <w:lang w:eastAsia="es-ES"/>
        </w:rPr>
        <w:t>: PRIMERO:</w:t>
      </w:r>
      <w:r w:rsidR="00AB0FF7" w:rsidRPr="00FE6C90">
        <w:rPr>
          <w:rFonts w:ascii="Museo Sans 100" w:eastAsia="Times New Roman" w:hAnsi="Museo Sans 100"/>
          <w:b/>
          <w:sz w:val="24"/>
          <w:szCs w:val="24"/>
          <w:lang w:eastAsia="es-ES"/>
        </w:rPr>
        <w:t xml:space="preserve"> Modificar el</w:t>
      </w:r>
      <w:r w:rsidR="00AB0FF7" w:rsidRPr="00FE6C90">
        <w:rPr>
          <w:rFonts w:ascii="Museo Sans 100" w:eastAsia="Times New Roman" w:hAnsi="Museo Sans 100"/>
          <w:sz w:val="24"/>
          <w:szCs w:val="24"/>
          <w:lang w:eastAsia="es-ES"/>
        </w:rPr>
        <w:t xml:space="preserve"> </w:t>
      </w:r>
      <w:r w:rsidR="00AB0FF7" w:rsidRPr="00FE6C90">
        <w:rPr>
          <w:rFonts w:ascii="Museo Sans 100" w:eastAsia="Times New Roman" w:hAnsi="Museo Sans 100"/>
          <w:b/>
          <w:sz w:val="24"/>
          <w:szCs w:val="24"/>
          <w:lang w:eastAsia="es-ES"/>
        </w:rPr>
        <w:t xml:space="preserve">Punto VI-2, del Acta Ordinaria 10, de fecha 26 de mayo de 1981, </w:t>
      </w:r>
      <w:r w:rsidR="00AB0FF7" w:rsidRPr="00FE6C90">
        <w:rPr>
          <w:rFonts w:ascii="Museo Sans 100" w:eastAsia="Times New Roman" w:hAnsi="Museo Sans 100"/>
          <w:sz w:val="24"/>
          <w:szCs w:val="24"/>
          <w:lang w:eastAsia="es-ES"/>
        </w:rPr>
        <w:t xml:space="preserve">mediante el cual se aprobó propuesta de adjudicación en promesa de venta del SOLAR </w:t>
      </w:r>
      <w:r w:rsidR="008C5FBA">
        <w:rPr>
          <w:rFonts w:ascii="Museo Sans 100" w:eastAsia="Times New Roman" w:hAnsi="Museo Sans 100"/>
          <w:sz w:val="24"/>
          <w:szCs w:val="24"/>
          <w:lang w:eastAsia="es-ES"/>
        </w:rPr>
        <w:t>---</w:t>
      </w:r>
      <w:r w:rsidR="00AB0FF7" w:rsidRPr="00FE6C90">
        <w:rPr>
          <w:rFonts w:ascii="Museo Sans 100" w:eastAsia="Times New Roman" w:hAnsi="Museo Sans 100"/>
          <w:sz w:val="24"/>
          <w:szCs w:val="24"/>
          <w:lang w:eastAsia="es-ES"/>
        </w:rPr>
        <w:t>, COMUN CASCO DE LA HACIENDA, en lo</w:t>
      </w:r>
      <w:r w:rsidRPr="00FE6C90">
        <w:rPr>
          <w:rFonts w:ascii="Museo Sans 100" w:eastAsia="Times New Roman" w:hAnsi="Museo Sans 100"/>
          <w:sz w:val="24"/>
          <w:szCs w:val="24"/>
          <w:lang w:eastAsia="es-ES"/>
        </w:rPr>
        <w:t>s siguientes términos</w:t>
      </w:r>
      <w:r w:rsidR="00AB0FF7" w:rsidRPr="00FE6C90">
        <w:rPr>
          <w:rFonts w:ascii="Museo Sans 100" w:eastAsia="Times New Roman" w:hAnsi="Museo Sans 100"/>
          <w:b/>
          <w:sz w:val="24"/>
          <w:szCs w:val="24"/>
          <w:lang w:eastAsia="es-ES"/>
        </w:rPr>
        <w:t>: a)</w:t>
      </w:r>
      <w:r w:rsidR="00AB0FF7" w:rsidRPr="00FE6C90">
        <w:rPr>
          <w:rFonts w:ascii="Museo Sans 100" w:eastAsia="Times New Roman" w:hAnsi="Museo Sans 100"/>
          <w:sz w:val="24"/>
          <w:szCs w:val="24"/>
          <w:lang w:eastAsia="es-ES"/>
        </w:rPr>
        <w:t xml:space="preserve"> Corregir nomenclatura, área y precio del Solar </w:t>
      </w:r>
      <w:r w:rsidR="008C5FBA">
        <w:rPr>
          <w:rFonts w:ascii="Museo Sans 100" w:eastAsia="Times New Roman" w:hAnsi="Museo Sans 100"/>
          <w:sz w:val="24"/>
          <w:szCs w:val="24"/>
          <w:lang w:eastAsia="es-ES"/>
        </w:rPr>
        <w:t>---</w:t>
      </w:r>
      <w:r w:rsidR="00AB0FF7" w:rsidRPr="00FE6C90">
        <w:rPr>
          <w:rFonts w:ascii="Museo Sans 100" w:eastAsia="Times New Roman" w:hAnsi="Museo Sans 100"/>
          <w:sz w:val="24"/>
          <w:szCs w:val="24"/>
          <w:lang w:eastAsia="es-ES"/>
        </w:rPr>
        <w:t>, Común Casco de la Hacienda, con un área de 1,043.</w:t>
      </w:r>
      <w:r w:rsidRPr="00FE6C90">
        <w:rPr>
          <w:rFonts w:ascii="Museo Sans 100" w:eastAsia="Times New Roman" w:hAnsi="Museo Sans 100"/>
          <w:sz w:val="24"/>
          <w:szCs w:val="24"/>
          <w:lang w:eastAsia="es-ES"/>
        </w:rPr>
        <w:t>20 Mts.², y un precio de $55.44, siendo lo</w:t>
      </w:r>
      <w:r w:rsidR="00AB0FF7" w:rsidRPr="00FE6C90">
        <w:rPr>
          <w:rFonts w:ascii="Museo Sans 100" w:eastAsia="Times New Roman" w:hAnsi="Museo Sans 100"/>
          <w:sz w:val="24"/>
          <w:szCs w:val="24"/>
          <w:lang w:eastAsia="es-ES"/>
        </w:rPr>
        <w:t xml:space="preserve"> </w:t>
      </w:r>
      <w:r w:rsidRPr="00FE6C90">
        <w:rPr>
          <w:rFonts w:ascii="Museo Sans 100" w:eastAsia="Times New Roman" w:hAnsi="Museo Sans 100"/>
          <w:sz w:val="24"/>
          <w:szCs w:val="24"/>
          <w:lang w:eastAsia="es-ES"/>
        </w:rPr>
        <w:t>correcto</w:t>
      </w:r>
      <w:r w:rsidR="00AB0FF7" w:rsidRPr="00FE6C90">
        <w:rPr>
          <w:rFonts w:ascii="Museo Sans 100" w:eastAsia="Times New Roman" w:hAnsi="Museo Sans 100"/>
          <w:sz w:val="24"/>
          <w:szCs w:val="24"/>
          <w:lang w:eastAsia="es-ES"/>
        </w:rPr>
        <w:t xml:space="preserve">, </w:t>
      </w:r>
      <w:r w:rsidR="00AB0FF7" w:rsidRPr="00FE6C90">
        <w:rPr>
          <w:rFonts w:ascii="Museo Sans 100" w:eastAsia="Times New Roman" w:hAnsi="Museo Sans 100"/>
          <w:b/>
          <w:sz w:val="24"/>
          <w:szCs w:val="24"/>
          <w:lang w:eastAsia="es-ES"/>
        </w:rPr>
        <w:t xml:space="preserve">SOLAR </w:t>
      </w:r>
      <w:r w:rsidR="008C5FBA">
        <w:rPr>
          <w:rFonts w:ascii="Museo Sans 100" w:eastAsia="Times New Roman" w:hAnsi="Museo Sans 100"/>
          <w:b/>
          <w:sz w:val="24"/>
          <w:szCs w:val="24"/>
          <w:lang w:eastAsia="es-ES"/>
        </w:rPr>
        <w:t>---</w:t>
      </w:r>
      <w:r w:rsidR="00AB0FF7" w:rsidRPr="00FE6C90">
        <w:rPr>
          <w:rFonts w:ascii="Museo Sans 100" w:eastAsia="Times New Roman" w:hAnsi="Museo Sans 100"/>
          <w:b/>
          <w:sz w:val="24"/>
          <w:szCs w:val="24"/>
          <w:lang w:eastAsia="es-ES"/>
        </w:rPr>
        <w:t>, POLIGONO COMUNIDAD RURAL "SAN FRANCISCO",</w:t>
      </w:r>
      <w:r w:rsidR="00AB0FF7" w:rsidRPr="00FE6C90">
        <w:rPr>
          <w:rFonts w:ascii="Museo Sans 100" w:eastAsia="Times New Roman" w:hAnsi="Museo Sans 100"/>
          <w:sz w:val="24"/>
          <w:szCs w:val="24"/>
          <w:lang w:eastAsia="es-ES"/>
        </w:rPr>
        <w:t xml:space="preserve"> con un área de 1,080.14 Mts.², </w:t>
      </w:r>
      <w:r w:rsidRPr="00FE6C90">
        <w:rPr>
          <w:rFonts w:ascii="Museo Sans 100" w:eastAsia="Times New Roman" w:hAnsi="Museo Sans 100"/>
          <w:sz w:val="24"/>
          <w:szCs w:val="24"/>
          <w:lang w:eastAsia="es-ES"/>
        </w:rPr>
        <w:t xml:space="preserve">y un precio de $57.40, </w:t>
      </w:r>
      <w:r w:rsidR="00AB0FF7" w:rsidRPr="00FE6C90">
        <w:rPr>
          <w:rFonts w:ascii="Museo Sans 100" w:eastAsia="Times New Roman" w:hAnsi="Museo Sans 100"/>
          <w:sz w:val="24"/>
          <w:szCs w:val="24"/>
          <w:lang w:eastAsia="es-ES"/>
        </w:rPr>
        <w:t>según valuó de fecha 23 de julio de 2020, existiendo una diferencia de área de 36.94 Mts.</w:t>
      </w:r>
      <w:r w:rsidR="00AB0FF7" w:rsidRPr="00FE6C90">
        <w:rPr>
          <w:rFonts w:ascii="Museo Sans 100" w:eastAsia="Times New Roman" w:hAnsi="Museo Sans 100"/>
          <w:sz w:val="24"/>
          <w:szCs w:val="24"/>
          <w:vertAlign w:val="superscript"/>
          <w:lang w:eastAsia="es-ES"/>
        </w:rPr>
        <w:t xml:space="preserve">2  </w:t>
      </w:r>
      <w:r w:rsidR="00AB0FF7" w:rsidRPr="00FE6C90">
        <w:rPr>
          <w:rFonts w:ascii="Museo Sans 100" w:eastAsia="Times New Roman" w:hAnsi="Museo Sans 100"/>
          <w:sz w:val="24"/>
          <w:szCs w:val="24"/>
          <w:lang w:eastAsia="es-ES"/>
        </w:rPr>
        <w:t>adicionales</w:t>
      </w:r>
      <w:r w:rsidRPr="00FE6C90">
        <w:rPr>
          <w:rFonts w:ascii="Museo Sans 100" w:eastAsia="Times New Roman" w:hAnsi="Museo Sans 100"/>
          <w:sz w:val="24"/>
          <w:szCs w:val="24"/>
          <w:lang w:eastAsia="es-ES"/>
        </w:rPr>
        <w:t>,</w:t>
      </w:r>
      <w:r w:rsidR="00AB0FF7" w:rsidRPr="00FE6C90">
        <w:rPr>
          <w:rFonts w:ascii="Museo Sans 100" w:eastAsia="Times New Roman" w:hAnsi="Museo Sans 100"/>
          <w:sz w:val="24"/>
          <w:szCs w:val="24"/>
          <w:lang w:eastAsia="es-ES"/>
        </w:rPr>
        <w:t xml:space="preserve"> por lo tanto, el titular de la adjudicación, tendrá que cancelar la cantidad de $1.96, más a lo ya efectuado, cuya aceptación se encuentra en Acta anexa al expediente respectivo</w:t>
      </w:r>
      <w:r w:rsidR="00AB0FF7" w:rsidRPr="00FE6C90">
        <w:rPr>
          <w:rFonts w:ascii="Museo Sans 100" w:eastAsia="Times New Roman" w:hAnsi="Museo Sans 100"/>
          <w:b/>
          <w:sz w:val="24"/>
          <w:szCs w:val="24"/>
          <w:lang w:eastAsia="es-ES"/>
        </w:rPr>
        <w:t xml:space="preserve">. b) </w:t>
      </w:r>
      <w:r w:rsidR="00AB0FF7" w:rsidRPr="00FE6C90">
        <w:rPr>
          <w:rFonts w:ascii="Museo Sans 100" w:eastAsia="Times New Roman" w:hAnsi="Museo Sans 100"/>
          <w:sz w:val="24"/>
          <w:szCs w:val="24"/>
          <w:lang w:eastAsia="es-ES"/>
        </w:rPr>
        <w:t xml:space="preserve">Excluir al señor José Antonio Solís Flores conocido por José Antonio </w:t>
      </w:r>
      <w:proofErr w:type="spellStart"/>
      <w:r w:rsidR="00AB0FF7" w:rsidRPr="00FE6C90">
        <w:rPr>
          <w:rFonts w:ascii="Museo Sans 100" w:eastAsia="Times New Roman" w:hAnsi="Museo Sans 100"/>
          <w:sz w:val="24"/>
          <w:szCs w:val="24"/>
          <w:lang w:eastAsia="es-ES"/>
        </w:rPr>
        <w:t>Solíz</w:t>
      </w:r>
      <w:proofErr w:type="spellEnd"/>
      <w:r w:rsidR="00AB0FF7" w:rsidRPr="00FE6C90">
        <w:rPr>
          <w:rFonts w:ascii="Museo Sans 100" w:eastAsia="Times New Roman" w:hAnsi="Museo Sans 100"/>
          <w:sz w:val="24"/>
          <w:szCs w:val="24"/>
          <w:lang w:eastAsia="es-ES"/>
        </w:rPr>
        <w:t xml:space="preserve"> Flores, por ABANDONO; </w:t>
      </w:r>
      <w:r w:rsidR="00AB0FF7" w:rsidRPr="00FE6C90">
        <w:rPr>
          <w:rFonts w:ascii="Museo Sans 100" w:eastAsia="Times New Roman" w:hAnsi="Museo Sans 100"/>
          <w:b/>
          <w:sz w:val="24"/>
          <w:szCs w:val="24"/>
          <w:lang w:eastAsia="es-ES"/>
        </w:rPr>
        <w:t xml:space="preserve">c) </w:t>
      </w:r>
      <w:r w:rsidR="00AB0FF7" w:rsidRPr="00FE6C90">
        <w:rPr>
          <w:rFonts w:ascii="Museo Sans 100" w:eastAsia="Times New Roman" w:hAnsi="Museo Sans 100"/>
          <w:sz w:val="24"/>
          <w:szCs w:val="24"/>
          <w:lang w:eastAsia="es-ES"/>
        </w:rPr>
        <w:t xml:space="preserve">Excluir a las señoras María Josefina Solís Flores y </w:t>
      </w:r>
      <w:proofErr w:type="spellStart"/>
      <w:r w:rsidR="00AB0FF7" w:rsidRPr="00FE6C90">
        <w:rPr>
          <w:rFonts w:ascii="Museo Sans 100" w:eastAsia="Times New Roman" w:hAnsi="Museo Sans 100"/>
          <w:sz w:val="24"/>
          <w:szCs w:val="24"/>
          <w:lang w:eastAsia="es-ES"/>
        </w:rPr>
        <w:t>Marinely</w:t>
      </w:r>
      <w:proofErr w:type="spellEnd"/>
      <w:r w:rsidR="00AB0FF7" w:rsidRPr="00FE6C90">
        <w:rPr>
          <w:rFonts w:ascii="Museo Sans 100" w:eastAsia="Times New Roman" w:hAnsi="Museo Sans 100"/>
          <w:sz w:val="24"/>
          <w:szCs w:val="24"/>
          <w:lang w:eastAsia="es-ES"/>
        </w:rPr>
        <w:t xml:space="preserve"> </w:t>
      </w:r>
      <w:proofErr w:type="spellStart"/>
      <w:r w:rsidR="00AB0FF7" w:rsidRPr="00FE6C90">
        <w:rPr>
          <w:rFonts w:ascii="Museo Sans 100" w:eastAsia="Times New Roman" w:hAnsi="Museo Sans 100"/>
          <w:sz w:val="24"/>
          <w:szCs w:val="24"/>
          <w:lang w:eastAsia="es-ES"/>
        </w:rPr>
        <w:t>Roxsana</w:t>
      </w:r>
      <w:proofErr w:type="spellEnd"/>
      <w:r w:rsidR="00AB0FF7" w:rsidRPr="00FE6C90">
        <w:rPr>
          <w:rFonts w:ascii="Museo Sans 100" w:eastAsia="Times New Roman" w:hAnsi="Museo Sans 100"/>
          <w:sz w:val="24"/>
          <w:szCs w:val="24"/>
          <w:lang w:eastAsia="es-ES"/>
        </w:rPr>
        <w:t xml:space="preserve"> Solís </w:t>
      </w:r>
      <w:proofErr w:type="spellStart"/>
      <w:r w:rsidR="00AB0FF7" w:rsidRPr="00FE6C90">
        <w:rPr>
          <w:rFonts w:ascii="Museo Sans 100" w:eastAsia="Times New Roman" w:hAnsi="Museo Sans 100"/>
          <w:sz w:val="24"/>
          <w:szCs w:val="24"/>
          <w:lang w:eastAsia="es-ES"/>
        </w:rPr>
        <w:t>ó</w:t>
      </w:r>
      <w:proofErr w:type="spellEnd"/>
      <w:r w:rsidR="00AB0FF7" w:rsidRPr="00FE6C90">
        <w:rPr>
          <w:rFonts w:ascii="Museo Sans 100" w:eastAsia="Times New Roman" w:hAnsi="Museo Sans 100"/>
          <w:sz w:val="24"/>
          <w:szCs w:val="24"/>
          <w:lang w:eastAsia="es-ES"/>
        </w:rPr>
        <w:t xml:space="preserve"> </w:t>
      </w:r>
      <w:proofErr w:type="spellStart"/>
      <w:r w:rsidR="00AB0FF7" w:rsidRPr="00FE6C90">
        <w:rPr>
          <w:rFonts w:ascii="Museo Sans 100" w:eastAsia="Times New Roman" w:hAnsi="Museo Sans 100"/>
          <w:sz w:val="24"/>
          <w:szCs w:val="24"/>
          <w:lang w:eastAsia="es-ES"/>
        </w:rPr>
        <w:t>Marinely</w:t>
      </w:r>
      <w:proofErr w:type="spellEnd"/>
      <w:r w:rsidR="00AB0FF7" w:rsidRPr="00FE6C90">
        <w:rPr>
          <w:rFonts w:ascii="Museo Sans 100" w:eastAsia="Times New Roman" w:hAnsi="Museo Sans 100"/>
          <w:sz w:val="24"/>
          <w:szCs w:val="24"/>
          <w:lang w:eastAsia="es-ES"/>
        </w:rPr>
        <w:t xml:space="preserve"> </w:t>
      </w:r>
      <w:proofErr w:type="spellStart"/>
      <w:r w:rsidR="00AB0FF7" w:rsidRPr="00FE6C90">
        <w:rPr>
          <w:rFonts w:ascii="Museo Sans 100" w:eastAsia="Times New Roman" w:hAnsi="Museo Sans 100"/>
          <w:sz w:val="24"/>
          <w:szCs w:val="24"/>
          <w:lang w:eastAsia="es-ES"/>
        </w:rPr>
        <w:t>Roxsana</w:t>
      </w:r>
      <w:proofErr w:type="spellEnd"/>
      <w:r w:rsidR="00AB0FF7" w:rsidRPr="00FE6C90">
        <w:rPr>
          <w:rFonts w:ascii="Museo Sans 100" w:eastAsia="Times New Roman" w:hAnsi="Museo Sans 100"/>
          <w:sz w:val="24"/>
          <w:szCs w:val="24"/>
          <w:lang w:eastAsia="es-ES"/>
        </w:rPr>
        <w:t xml:space="preserve"> Solís Flores, ahora </w:t>
      </w:r>
      <w:proofErr w:type="spellStart"/>
      <w:r w:rsidR="00AB0FF7" w:rsidRPr="00FE6C90">
        <w:rPr>
          <w:rFonts w:ascii="Museo Sans 100" w:eastAsia="Times New Roman" w:hAnsi="Museo Sans 100"/>
          <w:sz w:val="24"/>
          <w:szCs w:val="24"/>
          <w:lang w:eastAsia="es-ES"/>
        </w:rPr>
        <w:t>Marinely</w:t>
      </w:r>
      <w:proofErr w:type="spellEnd"/>
      <w:r w:rsidR="00AB0FF7" w:rsidRPr="00FE6C90">
        <w:rPr>
          <w:rFonts w:ascii="Museo Sans 100" w:eastAsia="Times New Roman" w:hAnsi="Museo Sans 100"/>
          <w:sz w:val="24"/>
          <w:szCs w:val="24"/>
          <w:lang w:eastAsia="es-ES"/>
        </w:rPr>
        <w:t xml:space="preserve"> </w:t>
      </w:r>
      <w:proofErr w:type="spellStart"/>
      <w:r w:rsidR="00AB0FF7" w:rsidRPr="00FE6C90">
        <w:rPr>
          <w:rFonts w:ascii="Museo Sans 100" w:eastAsia="Times New Roman" w:hAnsi="Museo Sans 100"/>
          <w:sz w:val="24"/>
          <w:szCs w:val="24"/>
          <w:lang w:eastAsia="es-ES"/>
        </w:rPr>
        <w:t>Roxsana</w:t>
      </w:r>
      <w:proofErr w:type="spellEnd"/>
      <w:r w:rsidR="00AB0FF7" w:rsidRPr="00FE6C90">
        <w:rPr>
          <w:rFonts w:ascii="Museo Sans 100" w:eastAsia="Times New Roman" w:hAnsi="Museo Sans 100"/>
          <w:sz w:val="24"/>
          <w:szCs w:val="24"/>
          <w:lang w:eastAsia="es-ES"/>
        </w:rPr>
        <w:t xml:space="preserve"> Solís de Aguilar, por RENUNCIA; </w:t>
      </w:r>
      <w:r w:rsidR="00AB0FF7" w:rsidRPr="00FE6C90">
        <w:rPr>
          <w:rFonts w:ascii="Museo Sans 100" w:eastAsia="Times New Roman" w:hAnsi="Museo Sans 100"/>
          <w:b/>
          <w:sz w:val="24"/>
          <w:szCs w:val="24"/>
          <w:lang w:eastAsia="es-ES"/>
        </w:rPr>
        <w:t xml:space="preserve">d) </w:t>
      </w:r>
      <w:r w:rsidR="00AB0FF7" w:rsidRPr="00FE6C90">
        <w:rPr>
          <w:rFonts w:ascii="Museo Sans 100" w:eastAsia="Times New Roman" w:hAnsi="Museo Sans 100"/>
          <w:sz w:val="24"/>
          <w:szCs w:val="24"/>
          <w:lang w:eastAsia="es-ES"/>
        </w:rPr>
        <w:t>Corregir el nombre de</w:t>
      </w:r>
      <w:r w:rsidRPr="00FE6C90">
        <w:rPr>
          <w:rFonts w:ascii="Museo Sans 100" w:eastAsia="Times New Roman" w:hAnsi="Museo Sans 100"/>
          <w:sz w:val="24"/>
          <w:szCs w:val="24"/>
          <w:lang w:eastAsia="es-ES"/>
        </w:rPr>
        <w:t xml:space="preserve"> </w:t>
      </w:r>
      <w:r w:rsidR="00AB0FF7" w:rsidRPr="00FE6C90">
        <w:rPr>
          <w:rFonts w:ascii="Museo Sans 100" w:eastAsia="Times New Roman" w:hAnsi="Museo Sans 100"/>
          <w:sz w:val="24"/>
          <w:szCs w:val="24"/>
          <w:lang w:eastAsia="es-ES"/>
        </w:rPr>
        <w:t>l</w:t>
      </w:r>
      <w:r w:rsidRPr="00FE6C90">
        <w:rPr>
          <w:rFonts w:ascii="Museo Sans 100" w:eastAsia="Times New Roman" w:hAnsi="Museo Sans 100"/>
          <w:sz w:val="24"/>
          <w:szCs w:val="24"/>
          <w:lang w:eastAsia="es-ES"/>
        </w:rPr>
        <w:t>os</w:t>
      </w:r>
      <w:r w:rsidR="00AB0FF7" w:rsidRPr="00FE6C90">
        <w:rPr>
          <w:rFonts w:ascii="Museo Sans 100" w:eastAsia="Times New Roman" w:hAnsi="Museo Sans 100"/>
          <w:sz w:val="24"/>
          <w:szCs w:val="24"/>
          <w:lang w:eastAsia="es-ES"/>
        </w:rPr>
        <w:t xml:space="preserve"> señor</w:t>
      </w:r>
      <w:r w:rsidRPr="00FE6C90">
        <w:rPr>
          <w:rFonts w:ascii="Museo Sans 100" w:eastAsia="Times New Roman" w:hAnsi="Museo Sans 100"/>
          <w:sz w:val="24"/>
          <w:szCs w:val="24"/>
          <w:lang w:eastAsia="es-ES"/>
        </w:rPr>
        <w:t xml:space="preserve">es Francisco Solís Sosa y </w:t>
      </w:r>
      <w:r w:rsidR="00AB0FF7" w:rsidRPr="00FE6C90">
        <w:rPr>
          <w:rFonts w:ascii="Museo Sans 100" w:eastAsia="Times New Roman" w:hAnsi="Museo Sans 100"/>
          <w:sz w:val="24"/>
          <w:szCs w:val="24"/>
          <w:lang w:eastAsia="es-ES"/>
        </w:rPr>
        <w:t xml:space="preserve"> </w:t>
      </w:r>
      <w:proofErr w:type="spellStart"/>
      <w:r w:rsidRPr="00FE6C90">
        <w:rPr>
          <w:rFonts w:ascii="Museo Sans 100" w:eastAsia="Times New Roman" w:hAnsi="Museo Sans 100"/>
          <w:sz w:val="24"/>
          <w:szCs w:val="24"/>
          <w:lang w:eastAsia="es-ES"/>
        </w:rPr>
        <w:t>Bonifacia</w:t>
      </w:r>
      <w:proofErr w:type="spellEnd"/>
      <w:r w:rsidRPr="00FE6C90">
        <w:rPr>
          <w:rFonts w:ascii="Museo Sans 100" w:eastAsia="Times New Roman" w:hAnsi="Museo Sans 100"/>
          <w:sz w:val="24"/>
          <w:szCs w:val="24"/>
          <w:lang w:eastAsia="es-ES"/>
        </w:rPr>
        <w:t xml:space="preserve"> Flores de Solís, </w:t>
      </w:r>
      <w:r w:rsidR="00AB0FF7" w:rsidRPr="00FE6C90">
        <w:rPr>
          <w:rFonts w:ascii="Museo Sans 100" w:eastAsia="Times New Roman" w:hAnsi="Museo Sans 100"/>
          <w:sz w:val="24"/>
          <w:szCs w:val="24"/>
          <w:lang w:eastAsia="es-ES"/>
        </w:rPr>
        <w:t>siendo lo correcto según Documento Único de Identidad, FRANCISCO SOLIZ SOSA conocido tributariamente como FRANCISCO SOL</w:t>
      </w:r>
      <w:r w:rsidRPr="00FE6C90">
        <w:rPr>
          <w:rFonts w:ascii="Museo Sans 100" w:eastAsia="Times New Roman" w:hAnsi="Museo Sans 100"/>
          <w:sz w:val="24"/>
          <w:szCs w:val="24"/>
          <w:lang w:eastAsia="es-ES"/>
        </w:rPr>
        <w:t xml:space="preserve">IS SOSA, </w:t>
      </w:r>
      <w:r w:rsidR="008E61B6" w:rsidRPr="00FE6C90">
        <w:rPr>
          <w:rFonts w:ascii="Museo Sans 100" w:eastAsia="Times New Roman" w:hAnsi="Museo Sans 100"/>
          <w:sz w:val="24"/>
          <w:szCs w:val="24"/>
          <w:lang w:eastAsia="es-ES"/>
        </w:rPr>
        <w:t xml:space="preserve">y </w:t>
      </w:r>
      <w:r w:rsidR="00AB0FF7" w:rsidRPr="00FE6C90">
        <w:rPr>
          <w:rFonts w:ascii="Museo Sans 100" w:eastAsia="Times New Roman" w:hAnsi="Museo Sans 100"/>
          <w:sz w:val="24"/>
          <w:szCs w:val="24"/>
          <w:lang w:eastAsia="es-ES"/>
        </w:rPr>
        <w:t xml:space="preserve">BONIFACIA FLORES DE SOLIZ; así mismo, corregir y actualizar el nombre de la señora María </w:t>
      </w:r>
      <w:proofErr w:type="spellStart"/>
      <w:r w:rsidR="00AB0FF7" w:rsidRPr="00FE6C90">
        <w:rPr>
          <w:rFonts w:ascii="Museo Sans 100" w:eastAsia="Times New Roman" w:hAnsi="Museo Sans 100"/>
          <w:sz w:val="24"/>
          <w:szCs w:val="24"/>
          <w:lang w:eastAsia="es-ES"/>
        </w:rPr>
        <w:t>Santso</w:t>
      </w:r>
      <w:proofErr w:type="spellEnd"/>
      <w:r w:rsidR="00AB0FF7" w:rsidRPr="00FE6C90">
        <w:rPr>
          <w:rFonts w:ascii="Museo Sans 100" w:eastAsia="Times New Roman" w:hAnsi="Museo Sans 100"/>
          <w:sz w:val="24"/>
          <w:szCs w:val="24"/>
          <w:lang w:eastAsia="es-ES"/>
        </w:rPr>
        <w:t xml:space="preserve"> Solís conocida por María </w:t>
      </w:r>
      <w:proofErr w:type="spellStart"/>
      <w:r w:rsidR="00AB0FF7" w:rsidRPr="00FE6C90">
        <w:rPr>
          <w:rFonts w:ascii="Museo Sans 100" w:eastAsia="Times New Roman" w:hAnsi="Museo Sans 100"/>
          <w:sz w:val="24"/>
          <w:szCs w:val="24"/>
          <w:lang w:eastAsia="es-ES"/>
        </w:rPr>
        <w:t>Santso</w:t>
      </w:r>
      <w:proofErr w:type="spellEnd"/>
      <w:r w:rsidR="00AB0FF7" w:rsidRPr="00FE6C90">
        <w:rPr>
          <w:rFonts w:ascii="Museo Sans 100" w:eastAsia="Times New Roman" w:hAnsi="Museo Sans 100"/>
          <w:sz w:val="24"/>
          <w:szCs w:val="24"/>
          <w:lang w:eastAsia="es-ES"/>
        </w:rPr>
        <w:t xml:space="preserve"> Solís Flores, </w:t>
      </w:r>
      <w:r w:rsidR="008E61B6" w:rsidRPr="00FE6C90">
        <w:rPr>
          <w:rFonts w:ascii="Museo Sans 100" w:eastAsia="Times New Roman" w:hAnsi="Museo Sans 100"/>
          <w:sz w:val="24"/>
          <w:szCs w:val="24"/>
          <w:lang w:eastAsia="es-ES"/>
        </w:rPr>
        <w:t xml:space="preserve">por cambio en el estado familiar, </w:t>
      </w:r>
      <w:r w:rsidR="00AB0FF7" w:rsidRPr="00FE6C90">
        <w:rPr>
          <w:rFonts w:ascii="Museo Sans 100" w:eastAsia="Times New Roman" w:hAnsi="Museo Sans 100"/>
          <w:sz w:val="24"/>
          <w:szCs w:val="24"/>
          <w:lang w:eastAsia="es-ES"/>
        </w:rPr>
        <w:t xml:space="preserve">siendo lo correcto según Documento Único de Identidad, MARIA SANTOS SOLIS DE FLORES; y </w:t>
      </w:r>
      <w:r w:rsidR="00AB0FF7" w:rsidRPr="00FE6C90">
        <w:rPr>
          <w:rFonts w:ascii="Museo Sans 100" w:eastAsia="Times New Roman" w:hAnsi="Museo Sans 100"/>
          <w:b/>
          <w:sz w:val="24"/>
          <w:szCs w:val="24"/>
          <w:lang w:eastAsia="es-ES"/>
        </w:rPr>
        <w:t xml:space="preserve">e) </w:t>
      </w:r>
      <w:r w:rsidR="00AB0FF7" w:rsidRPr="00FE6C90">
        <w:rPr>
          <w:rFonts w:ascii="Museo Sans 100" w:hAnsi="Museo Sans 100"/>
          <w:sz w:val="24"/>
          <w:szCs w:val="24"/>
        </w:rPr>
        <w:t>Adjudicación definitiva del</w:t>
      </w:r>
      <w:r w:rsidR="008E61B6" w:rsidRPr="00FE6C90">
        <w:rPr>
          <w:rFonts w:ascii="Museo Sans 100" w:eastAsia="Times New Roman" w:hAnsi="Museo Sans 100"/>
          <w:b/>
          <w:sz w:val="24"/>
          <w:szCs w:val="24"/>
          <w:lang w:eastAsia="es-ES"/>
        </w:rPr>
        <w:t xml:space="preserve"> SOLAR </w:t>
      </w:r>
      <w:r w:rsidR="008C5FBA">
        <w:rPr>
          <w:rFonts w:ascii="Museo Sans 100" w:eastAsia="Times New Roman" w:hAnsi="Museo Sans 100"/>
          <w:b/>
          <w:sz w:val="24"/>
          <w:szCs w:val="24"/>
          <w:lang w:eastAsia="es-ES"/>
        </w:rPr>
        <w:t>---</w:t>
      </w:r>
      <w:r w:rsidR="008E61B6" w:rsidRPr="00FE6C90">
        <w:rPr>
          <w:rFonts w:ascii="Museo Sans 100" w:eastAsia="Times New Roman" w:hAnsi="Museo Sans 100"/>
          <w:b/>
          <w:sz w:val="24"/>
          <w:szCs w:val="24"/>
          <w:lang w:eastAsia="es-ES"/>
        </w:rPr>
        <w:t>, POLIGONO COMUNIDAD RURAL "SAN FRANCISCO"</w:t>
      </w:r>
      <w:r w:rsidR="00AB0FF7" w:rsidRPr="00FE6C90">
        <w:rPr>
          <w:rFonts w:ascii="Museo Sans 100" w:hAnsi="Museo Sans 100"/>
          <w:sz w:val="24"/>
          <w:szCs w:val="24"/>
        </w:rPr>
        <w:t>, a favor de los señores</w:t>
      </w:r>
      <w:r w:rsidR="00AB0FF7" w:rsidRPr="00FE6C90">
        <w:rPr>
          <w:rFonts w:ascii="Tahoma" w:hAnsi="Tahoma" w:cs="Tahoma"/>
          <w:sz w:val="24"/>
          <w:szCs w:val="24"/>
        </w:rPr>
        <w:t>։</w:t>
      </w:r>
      <w:r w:rsidR="00AB0FF7" w:rsidRPr="00FE6C90">
        <w:rPr>
          <w:rFonts w:ascii="Museo Sans 100" w:hAnsi="Museo Sans 100"/>
          <w:sz w:val="24"/>
          <w:szCs w:val="24"/>
        </w:rPr>
        <w:t xml:space="preserve"> Francisco </w:t>
      </w:r>
      <w:proofErr w:type="spellStart"/>
      <w:r w:rsidR="00AB0FF7" w:rsidRPr="00FE6C90">
        <w:rPr>
          <w:rFonts w:ascii="Museo Sans 100" w:hAnsi="Museo Sans 100"/>
          <w:sz w:val="24"/>
          <w:szCs w:val="24"/>
        </w:rPr>
        <w:t>Solíz</w:t>
      </w:r>
      <w:proofErr w:type="spellEnd"/>
      <w:r w:rsidR="00AB0FF7" w:rsidRPr="00FE6C90">
        <w:rPr>
          <w:rFonts w:ascii="Museo Sans 100" w:hAnsi="Museo Sans 100"/>
          <w:sz w:val="24"/>
          <w:szCs w:val="24"/>
        </w:rPr>
        <w:t xml:space="preserve"> Sosa, conocido tributariamente como Francisco Solís Sosa, </w:t>
      </w:r>
      <w:proofErr w:type="spellStart"/>
      <w:r w:rsidR="00AB0FF7" w:rsidRPr="00FE6C90">
        <w:rPr>
          <w:rFonts w:ascii="Museo Sans 100" w:hAnsi="Museo Sans 100"/>
          <w:sz w:val="24"/>
          <w:szCs w:val="24"/>
        </w:rPr>
        <w:t>Bonifacia</w:t>
      </w:r>
      <w:proofErr w:type="spellEnd"/>
      <w:r w:rsidR="00AB0FF7" w:rsidRPr="00FE6C90">
        <w:rPr>
          <w:rFonts w:ascii="Museo Sans 100" w:hAnsi="Museo Sans 100"/>
          <w:sz w:val="24"/>
          <w:szCs w:val="24"/>
        </w:rPr>
        <w:t xml:space="preserve"> Flores de </w:t>
      </w:r>
      <w:proofErr w:type="spellStart"/>
      <w:r w:rsidR="00AB0FF7" w:rsidRPr="00FE6C90">
        <w:rPr>
          <w:rFonts w:ascii="Museo Sans 100" w:hAnsi="Museo Sans 100"/>
          <w:sz w:val="24"/>
          <w:szCs w:val="24"/>
        </w:rPr>
        <w:t>Solíz</w:t>
      </w:r>
      <w:proofErr w:type="spellEnd"/>
      <w:r w:rsidR="00AB0FF7" w:rsidRPr="00FE6C90">
        <w:rPr>
          <w:rFonts w:ascii="Museo Sans 100" w:hAnsi="Museo Sans 100"/>
          <w:sz w:val="24"/>
          <w:szCs w:val="24"/>
        </w:rPr>
        <w:t>, Filadelfo Solís Flores, María Santos Solís de Flores y Zoila Solís Flores</w:t>
      </w:r>
      <w:r w:rsidR="00AB0FF7" w:rsidRPr="00FE6C90">
        <w:rPr>
          <w:rFonts w:ascii="Museo Sans 100" w:eastAsia="Times New Roman" w:hAnsi="Museo Sans 100"/>
          <w:sz w:val="24"/>
          <w:szCs w:val="24"/>
          <w:lang w:eastAsia="es-ES"/>
        </w:rPr>
        <w:t xml:space="preserve">; inmueble situado en la </w:t>
      </w:r>
      <w:r w:rsidR="00AB0FF7" w:rsidRPr="00FE6C90">
        <w:rPr>
          <w:rFonts w:ascii="Museo Sans 100" w:eastAsia="Times New Roman" w:hAnsi="Museo Sans 100"/>
          <w:b/>
          <w:bCs/>
          <w:sz w:val="24"/>
          <w:szCs w:val="24"/>
          <w:lang w:eastAsia="es-ES"/>
        </w:rPr>
        <w:t xml:space="preserve">HACIENDA ZAPOTITAN, </w:t>
      </w:r>
      <w:r w:rsidR="00AB0FF7" w:rsidRPr="00FE6C90">
        <w:rPr>
          <w:rFonts w:ascii="Museo Sans 100" w:eastAsia="Times New Roman" w:hAnsi="Museo Sans 100"/>
          <w:bCs/>
          <w:sz w:val="24"/>
          <w:szCs w:val="24"/>
          <w:lang w:eastAsia="es-ES"/>
        </w:rPr>
        <w:t xml:space="preserve">ubicada en jurisdicción de Ciudad Arce, departamento de La Libertad, </w:t>
      </w:r>
      <w:r w:rsidR="00AB0FF7" w:rsidRPr="00FE6C90">
        <w:rPr>
          <w:rFonts w:ascii="Museo Sans 100" w:eastAsia="Times New Roman" w:hAnsi="Museo Sans 100"/>
          <w:sz w:val="24"/>
          <w:szCs w:val="24"/>
          <w:lang w:eastAsia="es-ES"/>
        </w:rPr>
        <w:t>quedando la adjudicación conforme al cuadro de valores y extensiones siguiente:</w:t>
      </w:r>
    </w:p>
    <w:p w:rsidR="008C5FBA" w:rsidRPr="00FE6C90" w:rsidRDefault="008C5FBA" w:rsidP="00FE6C90">
      <w:pPr>
        <w:jc w:val="both"/>
        <w:rPr>
          <w:rFonts w:ascii="Museo Sans 100" w:eastAsia="Times New Roman" w:hAnsi="Museo Sans 100"/>
          <w:sz w:val="24"/>
          <w:szCs w:val="24"/>
          <w:lang w:eastAsia="es-ES"/>
        </w:rPr>
      </w:pPr>
    </w:p>
    <w:tbl>
      <w:tblPr>
        <w:tblW w:w="9030" w:type="dxa"/>
        <w:jc w:val="center"/>
        <w:tblLayout w:type="fixed"/>
        <w:tblCellMar>
          <w:left w:w="25" w:type="dxa"/>
          <w:right w:w="0" w:type="dxa"/>
        </w:tblCellMar>
        <w:tblLook w:val="0000" w:firstRow="0" w:lastRow="0" w:firstColumn="0" w:lastColumn="0" w:noHBand="0" w:noVBand="0"/>
      </w:tblPr>
      <w:tblGrid>
        <w:gridCol w:w="2552"/>
        <w:gridCol w:w="972"/>
        <w:gridCol w:w="2472"/>
        <w:gridCol w:w="566"/>
        <w:gridCol w:w="567"/>
        <w:gridCol w:w="607"/>
        <w:gridCol w:w="647"/>
        <w:gridCol w:w="647"/>
      </w:tblGrid>
      <w:tr w:rsidR="00AB0FF7" w:rsidTr="008E61B6">
        <w:trPr>
          <w:trHeight w:val="271"/>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E61B6" w:rsidTr="00D600A7">
        <w:trPr>
          <w:trHeight w:val="243"/>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rPr>
                <w:rFonts w:ascii="Times New Roman" w:hAnsi="Times New Roman"/>
                <w:b/>
                <w:bCs/>
                <w:sz w:val="14"/>
                <w:szCs w:val="14"/>
              </w:rPr>
            </w:pPr>
          </w:p>
        </w:tc>
      </w:tr>
    </w:tbl>
    <w:p w:rsidR="00AB0FF7" w:rsidRDefault="00AB0FF7" w:rsidP="00AB0FF7">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B0FF7" w:rsidTr="008E61B6">
        <w:tc>
          <w:tcPr>
            <w:tcW w:w="2600" w:type="dxa"/>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AB0FF7" w:rsidRDefault="00AB0FF7" w:rsidP="00AB0F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9076" w:type="dxa"/>
        <w:jc w:val="center"/>
        <w:tblLayout w:type="fixed"/>
        <w:tblCellMar>
          <w:left w:w="25" w:type="dxa"/>
          <w:right w:w="0" w:type="dxa"/>
        </w:tblCellMar>
        <w:tblLook w:val="0000" w:firstRow="0" w:lastRow="0" w:firstColumn="0" w:lastColumn="0" w:noHBand="0" w:noVBand="0"/>
      </w:tblPr>
      <w:tblGrid>
        <w:gridCol w:w="2563"/>
        <w:gridCol w:w="975"/>
        <w:gridCol w:w="2482"/>
        <w:gridCol w:w="640"/>
        <w:gridCol w:w="492"/>
        <w:gridCol w:w="608"/>
        <w:gridCol w:w="650"/>
        <w:gridCol w:w="666"/>
      </w:tblGrid>
      <w:tr w:rsidR="008E61B6" w:rsidTr="00FE6C90">
        <w:trPr>
          <w:trHeight w:val="280"/>
          <w:jc w:val="center"/>
        </w:trPr>
        <w:tc>
          <w:tcPr>
            <w:tcW w:w="2563" w:type="dxa"/>
            <w:vMerge w:val="restart"/>
            <w:tcBorders>
              <w:top w:val="single" w:sz="2" w:space="0" w:color="auto"/>
              <w:left w:val="single" w:sz="2" w:space="0" w:color="auto"/>
              <w:bottom w:val="single" w:sz="2" w:space="0" w:color="auto"/>
              <w:right w:val="single" w:sz="2" w:space="0" w:color="auto"/>
            </w:tcBorders>
          </w:tcPr>
          <w:p w:rsidR="00AB0FF7" w:rsidRDefault="008C5FBA" w:rsidP="00400A8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B0FF7">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B0FF7" w:rsidRDefault="008C5FBA" w:rsidP="00400A8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AB0FF7">
              <w:rPr>
                <w:rFonts w:ascii="Times New Roman"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p>
          <w:p w:rsidR="00AB0FF7" w:rsidRDefault="00AB0FF7" w:rsidP="00400A8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S/P </w:t>
            </w:r>
          </w:p>
        </w:tc>
        <w:tc>
          <w:tcPr>
            <w:tcW w:w="640" w:type="dxa"/>
            <w:vMerge w:val="restart"/>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p>
          <w:p w:rsidR="00AB0FF7" w:rsidRDefault="008C5FBA" w:rsidP="00400A8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B0FF7">
              <w:rPr>
                <w:rFonts w:ascii="Times New Roman" w:hAnsi="Times New Roman"/>
                <w:sz w:val="14"/>
                <w:szCs w:val="14"/>
              </w:rPr>
              <w:t xml:space="preserve"> </w:t>
            </w:r>
          </w:p>
        </w:tc>
        <w:tc>
          <w:tcPr>
            <w:tcW w:w="492" w:type="dxa"/>
            <w:vMerge w:val="restart"/>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p>
          <w:p w:rsidR="00AB0FF7" w:rsidRDefault="008C5FBA" w:rsidP="00400A8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B0FF7">
              <w:rPr>
                <w:rFonts w:ascii="Times New Roman" w:hAnsi="Times New Roman"/>
                <w:sz w:val="14"/>
                <w:szCs w:val="14"/>
              </w:rPr>
              <w:t xml:space="preserve"> </w:t>
            </w:r>
          </w:p>
        </w:tc>
        <w:tc>
          <w:tcPr>
            <w:tcW w:w="608" w:type="dxa"/>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jc w:val="right"/>
              <w:rPr>
                <w:rFonts w:ascii="Times New Roman" w:hAnsi="Times New Roman"/>
                <w:sz w:val="14"/>
                <w:szCs w:val="14"/>
              </w:rPr>
            </w:pPr>
          </w:p>
          <w:p w:rsidR="00AB0FF7" w:rsidRDefault="00AB0FF7" w:rsidP="00400A8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1080.14 </w:t>
            </w:r>
          </w:p>
        </w:tc>
        <w:tc>
          <w:tcPr>
            <w:tcW w:w="650" w:type="dxa"/>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jc w:val="right"/>
              <w:rPr>
                <w:rFonts w:ascii="Times New Roman" w:hAnsi="Times New Roman"/>
                <w:sz w:val="14"/>
                <w:szCs w:val="14"/>
              </w:rPr>
            </w:pPr>
          </w:p>
          <w:p w:rsidR="00AB0FF7" w:rsidRDefault="00AB0FF7" w:rsidP="00400A8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57.40 </w:t>
            </w:r>
          </w:p>
        </w:tc>
        <w:tc>
          <w:tcPr>
            <w:tcW w:w="666" w:type="dxa"/>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jc w:val="right"/>
              <w:rPr>
                <w:rFonts w:ascii="Times New Roman" w:hAnsi="Times New Roman"/>
                <w:sz w:val="14"/>
                <w:szCs w:val="14"/>
              </w:rPr>
            </w:pPr>
          </w:p>
          <w:p w:rsidR="00AB0FF7" w:rsidRDefault="00AB0FF7" w:rsidP="00400A8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502.25 </w:t>
            </w:r>
          </w:p>
        </w:tc>
      </w:tr>
      <w:tr w:rsidR="008E61B6" w:rsidTr="00FE6C90">
        <w:trPr>
          <w:trHeight w:val="708"/>
          <w:jc w:val="center"/>
        </w:trPr>
        <w:tc>
          <w:tcPr>
            <w:tcW w:w="2563" w:type="dxa"/>
            <w:vMerge/>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p>
        </w:tc>
        <w:tc>
          <w:tcPr>
            <w:tcW w:w="640" w:type="dxa"/>
            <w:vMerge/>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p>
        </w:tc>
        <w:tc>
          <w:tcPr>
            <w:tcW w:w="492" w:type="dxa"/>
            <w:vMerge/>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1080.14 </w:t>
            </w:r>
          </w:p>
        </w:tc>
        <w:tc>
          <w:tcPr>
            <w:tcW w:w="650" w:type="dxa"/>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57.40 </w:t>
            </w:r>
          </w:p>
        </w:tc>
        <w:tc>
          <w:tcPr>
            <w:tcW w:w="666" w:type="dxa"/>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502.25 </w:t>
            </w:r>
          </w:p>
        </w:tc>
      </w:tr>
      <w:tr w:rsidR="00AB0FF7" w:rsidTr="008E61B6">
        <w:trPr>
          <w:trHeight w:val="427"/>
          <w:jc w:val="center"/>
        </w:trPr>
        <w:tc>
          <w:tcPr>
            <w:tcW w:w="2563" w:type="dxa"/>
            <w:vMerge/>
            <w:tcBorders>
              <w:top w:val="single" w:sz="2" w:space="0" w:color="auto"/>
              <w:left w:val="single" w:sz="2" w:space="0" w:color="auto"/>
              <w:bottom w:val="single" w:sz="2" w:space="0" w:color="auto"/>
              <w:right w:val="single" w:sz="2" w:space="0" w:color="auto"/>
            </w:tcBorders>
          </w:tcPr>
          <w:p w:rsidR="00AB0FF7" w:rsidRDefault="00AB0FF7" w:rsidP="00400A85">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AB0FF7" w:rsidRDefault="00876064"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B0FF7">
              <w:rPr>
                <w:rFonts w:ascii="Times New Roman" w:hAnsi="Times New Roman"/>
                <w:b/>
                <w:bCs/>
                <w:sz w:val="14"/>
                <w:szCs w:val="14"/>
              </w:rPr>
              <w:t xml:space="preserve"> Total: 1080.14 </w:t>
            </w:r>
          </w:p>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57.40 </w:t>
            </w:r>
          </w:p>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502.25 </w:t>
            </w:r>
          </w:p>
        </w:tc>
      </w:tr>
    </w:tbl>
    <w:p w:rsidR="00AB0FF7" w:rsidRDefault="00AB0FF7" w:rsidP="00AB0FF7">
      <w:pPr>
        <w:widowControl w:val="0"/>
        <w:autoSpaceDE w:val="0"/>
        <w:autoSpaceDN w:val="0"/>
        <w:adjustRightInd w:val="0"/>
        <w:rPr>
          <w:rFonts w:ascii="Times New Roman" w:hAnsi="Times New Roman"/>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3525"/>
        <w:gridCol w:w="2471"/>
        <w:gridCol w:w="1741"/>
        <w:gridCol w:w="648"/>
        <w:gridCol w:w="648"/>
      </w:tblGrid>
      <w:tr w:rsidR="00AB0FF7" w:rsidTr="008E61B6">
        <w:trPr>
          <w:trHeight w:val="286"/>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1080.14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57.40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502.25 </w:t>
            </w:r>
          </w:p>
        </w:tc>
      </w:tr>
      <w:tr w:rsidR="00AB0FF7" w:rsidTr="008E61B6">
        <w:trPr>
          <w:trHeight w:val="275"/>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B0FF7" w:rsidRDefault="00AB0FF7" w:rsidP="00400A8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C5FBA" w:rsidRDefault="008C5FBA" w:rsidP="00FE6C90">
      <w:pPr>
        <w:pStyle w:val="Textocomentario"/>
        <w:jc w:val="both"/>
        <w:rPr>
          <w:rFonts w:ascii="Museo Sans 100" w:eastAsia="Times New Roman" w:hAnsi="Museo Sans 100"/>
          <w:b/>
          <w:sz w:val="24"/>
          <w:szCs w:val="24"/>
          <w:u w:val="single"/>
          <w:lang w:eastAsia="es-ES"/>
        </w:rPr>
      </w:pPr>
    </w:p>
    <w:p w:rsidR="00AB0FF7" w:rsidRPr="00FE6C90" w:rsidRDefault="00AB0FF7" w:rsidP="00FE6C90">
      <w:pPr>
        <w:pStyle w:val="Textocomentario"/>
        <w:jc w:val="both"/>
        <w:rPr>
          <w:rFonts w:ascii="Museo Sans 100" w:eastAsia="Times New Roman" w:hAnsi="Museo Sans 100"/>
          <w:sz w:val="24"/>
          <w:szCs w:val="24"/>
          <w:lang w:eastAsia="es-ES"/>
        </w:rPr>
      </w:pPr>
      <w:r w:rsidRPr="00FE6C90">
        <w:rPr>
          <w:rFonts w:ascii="Museo Sans 100" w:eastAsia="Times New Roman" w:hAnsi="Museo Sans 100"/>
          <w:b/>
          <w:sz w:val="24"/>
          <w:szCs w:val="24"/>
          <w:u w:val="single"/>
          <w:lang w:eastAsia="es-ES"/>
        </w:rPr>
        <w:t>SEGUNDO:</w:t>
      </w:r>
      <w:r w:rsidRPr="00FE6C90">
        <w:rPr>
          <w:rFonts w:ascii="Museo Sans 100" w:eastAsia="Times New Roman" w:hAnsi="Museo Sans 100"/>
          <w:b/>
          <w:sz w:val="24"/>
          <w:szCs w:val="24"/>
          <w:lang w:eastAsia="es-ES"/>
        </w:rPr>
        <w:t xml:space="preserve"> </w:t>
      </w:r>
      <w:r w:rsidRPr="00FE6C90">
        <w:rPr>
          <w:rFonts w:ascii="Museo Sans 100" w:hAnsi="Museo Sans 100"/>
          <w:sz w:val="24"/>
          <w:szCs w:val="24"/>
        </w:rPr>
        <w:t xml:space="preserve">Comisionar al Departamento de Créditos de este Instituto para que realice los cambios correspondientes en la Base de Datos. </w:t>
      </w:r>
      <w:r w:rsidRPr="00FE6C90">
        <w:rPr>
          <w:rFonts w:ascii="Museo Sans 100" w:hAnsi="Museo Sans 100"/>
          <w:b/>
          <w:bCs/>
          <w:sz w:val="24"/>
          <w:szCs w:val="24"/>
          <w:u w:val="single"/>
        </w:rPr>
        <w:t>TERCERO:</w:t>
      </w:r>
      <w:r w:rsidRPr="00FE6C90">
        <w:rPr>
          <w:rFonts w:ascii="Museo Sans 100" w:hAnsi="Museo Sans 100"/>
          <w:b/>
          <w:bCs/>
          <w:sz w:val="24"/>
          <w:szCs w:val="24"/>
        </w:rPr>
        <w:t xml:space="preserve"> </w:t>
      </w:r>
      <w:r w:rsidRPr="00FE6C90">
        <w:rPr>
          <w:rFonts w:ascii="Museo Sans 100" w:hAnsi="Museo Sans 100"/>
          <w:sz w:val="24"/>
          <w:szCs w:val="24"/>
        </w:rPr>
        <w:t>Instruir a la Gerencia de Desarrollo Rural para que, a través de la Sección de Cobros, realice las gestiones para el cobro</w:t>
      </w:r>
      <w:r w:rsidRPr="00FE6C90">
        <w:rPr>
          <w:rFonts w:ascii="Museo Sans 100" w:hAnsi="Museo Sans 100"/>
          <w:sz w:val="24"/>
          <w:szCs w:val="24"/>
          <w:lang w:eastAsia="es-ES"/>
        </w:rPr>
        <w:t xml:space="preserve"> correspondiente sobre el excedente de área del inmueble identificado como Solar</w:t>
      </w:r>
      <w:r w:rsidRPr="00FE6C90">
        <w:rPr>
          <w:rFonts w:ascii="Museo Sans 100" w:eastAsia="Times New Roman" w:hAnsi="Museo Sans 100"/>
          <w:b/>
          <w:sz w:val="24"/>
          <w:szCs w:val="24"/>
          <w:lang w:eastAsia="es-ES"/>
        </w:rPr>
        <w:t xml:space="preserve"> </w:t>
      </w:r>
      <w:r w:rsidR="008C5FBA">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Polígono Comunidad Rural “San Francisco”</w:t>
      </w:r>
      <w:r w:rsidRPr="00FE6C90">
        <w:rPr>
          <w:rFonts w:ascii="Museo Sans 100" w:hAnsi="Museo Sans 100"/>
          <w:sz w:val="24"/>
          <w:szCs w:val="24"/>
          <w:lang w:eastAsia="es-ES"/>
        </w:rPr>
        <w:t xml:space="preserve">, de la Hacienda </w:t>
      </w:r>
      <w:proofErr w:type="spellStart"/>
      <w:r w:rsidRPr="00FE6C90">
        <w:rPr>
          <w:rFonts w:ascii="Museo Sans 100" w:hAnsi="Museo Sans 100"/>
          <w:sz w:val="24"/>
          <w:szCs w:val="24"/>
          <w:lang w:eastAsia="es-ES"/>
        </w:rPr>
        <w:t>Zapotitán</w:t>
      </w:r>
      <w:proofErr w:type="spellEnd"/>
      <w:r w:rsidRPr="00FE6C90">
        <w:rPr>
          <w:rFonts w:ascii="Museo Sans 100" w:hAnsi="Museo Sans 100"/>
          <w:sz w:val="24"/>
          <w:szCs w:val="24"/>
          <w:lang w:eastAsia="es-ES"/>
        </w:rPr>
        <w:t xml:space="preserve">, así como de los gastos administrativos y de escrituración. </w:t>
      </w:r>
      <w:r w:rsidRPr="00FE6C90">
        <w:rPr>
          <w:rFonts w:ascii="Museo Sans 100" w:hAnsi="Museo Sans 100"/>
          <w:b/>
          <w:sz w:val="24"/>
          <w:szCs w:val="24"/>
          <w:u w:val="single"/>
        </w:rPr>
        <w:t>CUARTO:</w:t>
      </w:r>
      <w:r w:rsidRPr="00FE6C90">
        <w:rPr>
          <w:rFonts w:ascii="Museo Sans 100" w:hAnsi="Museo Sans 100"/>
          <w:b/>
          <w:sz w:val="24"/>
          <w:szCs w:val="24"/>
        </w:rPr>
        <w:t xml:space="preserve"> </w:t>
      </w:r>
      <w:r w:rsidRPr="00FE6C90">
        <w:rPr>
          <w:rFonts w:ascii="Museo Sans 100" w:eastAsia="Times New Roman" w:hAnsi="Museo Sans 100"/>
          <w:sz w:val="24"/>
          <w:szCs w:val="24"/>
          <w:lang w:eastAsia="es-ES"/>
        </w:rPr>
        <w:t>Autorizar a la Gerencia Legal para que a través del Departamento de Escrituración elabore la respectiva escritura y del Departamento de Registro para que realice los trámites de inscripción de la misma</w:t>
      </w:r>
      <w:r w:rsidR="00FE6C90">
        <w:rPr>
          <w:rFonts w:ascii="Museo Sans 100" w:eastAsia="Times New Roman" w:hAnsi="Museo Sans 100"/>
          <w:sz w:val="24"/>
          <w:szCs w:val="24"/>
          <w:lang w:eastAsia="es-ES"/>
        </w:rPr>
        <w:t>.</w:t>
      </w:r>
      <w:r w:rsidRPr="00FE6C90">
        <w:rPr>
          <w:rFonts w:ascii="Museo Sans 100" w:eastAsia="Times New Roman" w:hAnsi="Museo Sans 100"/>
          <w:sz w:val="24"/>
          <w:szCs w:val="24"/>
          <w:lang w:eastAsia="es-ES"/>
        </w:rPr>
        <w:t xml:space="preserve"> </w:t>
      </w:r>
      <w:r w:rsidRPr="00FE6C90">
        <w:rPr>
          <w:rFonts w:ascii="Museo Sans 100" w:eastAsia="Times New Roman" w:hAnsi="Museo Sans 100"/>
          <w:b/>
          <w:sz w:val="24"/>
          <w:szCs w:val="24"/>
          <w:u w:val="single"/>
          <w:lang w:eastAsia="es-ES"/>
        </w:rPr>
        <w:t>QUINTO:</w:t>
      </w:r>
      <w:r w:rsidRPr="00FE6C90">
        <w:rPr>
          <w:rFonts w:ascii="Museo Sans 100" w:eastAsia="Times New Roman" w:hAnsi="Museo Sans 100"/>
          <w:b/>
          <w:sz w:val="24"/>
          <w:szCs w:val="24"/>
          <w:lang w:eastAsia="es-ES"/>
        </w:rPr>
        <w:t xml:space="preserve"> </w:t>
      </w:r>
      <w:r w:rsidRPr="00FE6C90">
        <w:rPr>
          <w:rFonts w:ascii="Museo Sans 100" w:eastAsia="Times New Roman" w:hAnsi="Museo Sans 100"/>
          <w:sz w:val="24"/>
          <w:szCs w:val="24"/>
          <w:lang w:eastAsia="es-ES"/>
        </w:rPr>
        <w:t>Facultar</w:t>
      </w:r>
      <w:r w:rsidRPr="00FE6C90">
        <w:rPr>
          <w:rFonts w:ascii="Museo Sans 100" w:eastAsia="Times New Roman" w:hAnsi="Museo Sans 100"/>
          <w:b/>
          <w:sz w:val="24"/>
          <w:szCs w:val="24"/>
          <w:lang w:eastAsia="es-ES"/>
        </w:rPr>
        <w:t xml:space="preserve"> </w:t>
      </w:r>
      <w:r w:rsidRPr="00FE6C90">
        <w:rPr>
          <w:rFonts w:ascii="Museo Sans 100" w:eastAsia="Times New Roman" w:hAnsi="Museo Sans 100"/>
          <w:sz w:val="24"/>
          <w:szCs w:val="24"/>
          <w:lang w:eastAsia="es-ES"/>
        </w:rPr>
        <w:t xml:space="preserve">al </w:t>
      </w:r>
      <w:r w:rsidR="00FE6C90" w:rsidRPr="00FE6C90">
        <w:rPr>
          <w:rFonts w:ascii="Museo Sans 100" w:eastAsia="Times New Roman" w:hAnsi="Museo Sans 100"/>
          <w:sz w:val="24"/>
          <w:szCs w:val="24"/>
          <w:lang w:eastAsia="es-ES"/>
        </w:rPr>
        <w:t xml:space="preserve">señor </w:t>
      </w:r>
      <w:r w:rsidRPr="00FE6C90">
        <w:rPr>
          <w:rFonts w:ascii="Museo Sans 100" w:eastAsia="Times New Roman" w:hAnsi="Museo Sans 100"/>
          <w:sz w:val="24"/>
          <w:szCs w:val="24"/>
          <w:lang w:eastAsia="es-ES"/>
        </w:rPr>
        <w:t>Presidente para que, por sí o por medio de Apoderado Especial, comparezca al otorgamiento de la correspondiente escritura.</w:t>
      </w:r>
      <w:r w:rsidR="00FE6C90" w:rsidRPr="00FE6C90">
        <w:rPr>
          <w:rFonts w:ascii="Museo Sans 100" w:eastAsia="Times New Roman" w:hAnsi="Museo Sans 100"/>
          <w:sz w:val="24"/>
          <w:szCs w:val="24"/>
          <w:lang w:eastAsia="es-ES"/>
        </w:rPr>
        <w:t xml:space="preserve"> Este Acuerdo, queda aprobado y ratificado</w:t>
      </w:r>
      <w:r w:rsidRPr="00FE6C90">
        <w:rPr>
          <w:rFonts w:ascii="Museo Sans 100" w:eastAsia="Times New Roman" w:hAnsi="Museo Sans 100"/>
          <w:sz w:val="24"/>
          <w:szCs w:val="24"/>
          <w:lang w:eastAsia="es-ES"/>
        </w:rPr>
        <w:t>. NOTIFIQUESE.</w:t>
      </w:r>
      <w:r w:rsidR="00FE6C90" w:rsidRPr="00FE6C90">
        <w:rPr>
          <w:rFonts w:ascii="Museo Sans 100" w:eastAsia="Times New Roman" w:hAnsi="Museo Sans 100"/>
          <w:sz w:val="24"/>
          <w:szCs w:val="24"/>
          <w:lang w:eastAsia="es-ES"/>
        </w:rPr>
        <w:t>””””””</w:t>
      </w:r>
    </w:p>
    <w:p w:rsidR="001642D7" w:rsidRDefault="001642D7" w:rsidP="00AB0FF7">
      <w:pPr>
        <w:jc w:val="both"/>
        <w:rPr>
          <w:rFonts w:ascii="Museo Sans 100" w:hAnsi="Museo Sans 100"/>
          <w:sz w:val="24"/>
          <w:szCs w:val="24"/>
        </w:rPr>
      </w:pPr>
    </w:p>
    <w:p w:rsidR="0068521B" w:rsidRPr="005C3BEA" w:rsidRDefault="008C5FBA" w:rsidP="005C3BEA">
      <w:pPr>
        <w:jc w:val="both"/>
        <w:rPr>
          <w:rFonts w:ascii="Museo Sans 100" w:eastAsia="Times New Roman" w:hAnsi="Museo Sans 100"/>
          <w:b/>
          <w:sz w:val="24"/>
          <w:szCs w:val="24"/>
          <w:lang w:eastAsia="es-ES"/>
        </w:rPr>
      </w:pPr>
      <w:r w:rsidRPr="005C3BEA">
        <w:rPr>
          <w:rFonts w:ascii="Museo Sans 100" w:hAnsi="Museo Sans 100"/>
          <w:sz w:val="24"/>
          <w:szCs w:val="24"/>
        </w:rPr>
        <w:t xml:space="preserve"> </w:t>
      </w:r>
      <w:r w:rsidR="0068521B" w:rsidRPr="005C3BEA">
        <w:rPr>
          <w:rFonts w:ascii="Museo Sans 100" w:hAnsi="Museo Sans 100"/>
          <w:sz w:val="24"/>
          <w:szCs w:val="24"/>
        </w:rPr>
        <w:t xml:space="preserve">“”””XXV) El señor Presidente somete a consideración de Junta Directiva, dictamen jurídico 243, solicitado por el Departamento de Asignación Individual mediante oficio SGD-02-0564-2020, de fecha 21 de julio de 2020, referente a la </w:t>
      </w:r>
      <w:r w:rsidR="0068521B" w:rsidRPr="005C3BEA">
        <w:rPr>
          <w:rFonts w:ascii="Museo Sans 100" w:eastAsia="Times New Roman" w:hAnsi="Museo Sans 100"/>
          <w:b/>
          <w:sz w:val="24"/>
          <w:szCs w:val="24"/>
          <w:lang w:eastAsia="es-ES"/>
        </w:rPr>
        <w:t xml:space="preserve">modificación del Punto IV del Acta de Sesión Ordinaria 31-2005, de fecha 25 de agosto de 2005, </w:t>
      </w:r>
      <w:r w:rsidR="0068521B" w:rsidRPr="005C3BEA">
        <w:rPr>
          <w:rFonts w:ascii="Museo Sans 100" w:eastAsia="Times New Roman" w:hAnsi="Museo Sans 100"/>
          <w:sz w:val="24"/>
          <w:szCs w:val="24"/>
          <w:lang w:eastAsia="es-ES"/>
        </w:rPr>
        <w:t xml:space="preserve">donde se aprobó la nómina de beneficiarios del Proyecto de Lotificación Agrícola desarrollado en el inmueble identificado como </w:t>
      </w:r>
      <w:r w:rsidR="0068521B" w:rsidRPr="005C3BEA">
        <w:rPr>
          <w:rFonts w:ascii="Museo Sans 100" w:eastAsia="Times New Roman" w:hAnsi="Museo Sans 100"/>
          <w:b/>
          <w:sz w:val="24"/>
          <w:szCs w:val="24"/>
          <w:lang w:eastAsia="es-ES"/>
        </w:rPr>
        <w:t xml:space="preserve">HACIENDA LA ESTANCIA, </w:t>
      </w:r>
      <w:r w:rsidR="0068521B" w:rsidRPr="005C3BEA">
        <w:rPr>
          <w:rFonts w:ascii="Museo Sans 100" w:eastAsia="Times New Roman" w:hAnsi="Museo Sans 100"/>
          <w:sz w:val="24"/>
          <w:szCs w:val="24"/>
          <w:lang w:eastAsia="es-ES"/>
        </w:rPr>
        <w:t>y según planos como</w:t>
      </w:r>
      <w:r w:rsidR="0068521B" w:rsidRPr="005C3BEA">
        <w:rPr>
          <w:rFonts w:ascii="Museo Sans 100" w:eastAsia="Times New Roman" w:hAnsi="Museo Sans 100"/>
          <w:b/>
          <w:sz w:val="24"/>
          <w:szCs w:val="24"/>
          <w:lang w:eastAsia="es-ES"/>
        </w:rPr>
        <w:t xml:space="preserve"> HACIENDA ESTANCIA LOTE </w:t>
      </w:r>
      <w:r>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y </w:t>
      </w:r>
      <w:r>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DEL POLIGONO </w:t>
      </w:r>
      <w:r>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w:t>
      </w:r>
      <w:r w:rsidR="0068521B" w:rsidRPr="005C3BEA">
        <w:rPr>
          <w:rFonts w:ascii="Museo Sans 100" w:eastAsia="Times New Roman" w:hAnsi="Museo Sans 100"/>
          <w:sz w:val="24"/>
          <w:szCs w:val="24"/>
          <w:lang w:eastAsia="es-ES"/>
        </w:rPr>
        <w:t xml:space="preserve">ubicada en cantón La Estancia, jurisdicción de </w:t>
      </w:r>
      <w:proofErr w:type="spellStart"/>
      <w:r w:rsidR="0068521B" w:rsidRPr="005C3BEA">
        <w:rPr>
          <w:rFonts w:ascii="Museo Sans 100" w:eastAsia="Times New Roman" w:hAnsi="Museo Sans 100"/>
          <w:sz w:val="24"/>
          <w:szCs w:val="24"/>
          <w:lang w:eastAsia="es-ES"/>
        </w:rPr>
        <w:t>Moncagua</w:t>
      </w:r>
      <w:proofErr w:type="spellEnd"/>
      <w:r w:rsidR="0068521B" w:rsidRPr="005C3BEA">
        <w:rPr>
          <w:rFonts w:ascii="Museo Sans 100" w:eastAsia="Times New Roman" w:hAnsi="Museo Sans 100"/>
          <w:sz w:val="24"/>
          <w:szCs w:val="24"/>
          <w:lang w:eastAsia="es-ES"/>
        </w:rPr>
        <w:t>, departamento de San Miguel,</w:t>
      </w:r>
      <w:r w:rsidR="0068521B" w:rsidRPr="005C3BEA">
        <w:rPr>
          <w:rFonts w:ascii="Museo Sans 100" w:eastAsia="Times New Roman" w:hAnsi="Museo Sans 100"/>
          <w:b/>
          <w:sz w:val="24"/>
          <w:szCs w:val="24"/>
          <w:lang w:eastAsia="es-ES"/>
        </w:rPr>
        <w:t xml:space="preserve"> código de SIIE 120913, SSE 1825, entrega 07</w:t>
      </w:r>
      <w:r w:rsidR="0068521B" w:rsidRPr="005C3BEA">
        <w:rPr>
          <w:rFonts w:ascii="Museo Sans 100" w:eastAsia="Times New Roman" w:hAnsi="Museo Sans 100"/>
          <w:sz w:val="24"/>
          <w:szCs w:val="24"/>
          <w:lang w:eastAsia="es-ES"/>
        </w:rPr>
        <w:t>; al respecto se hacen las siguientes consideraciones:</w:t>
      </w:r>
    </w:p>
    <w:p w:rsidR="0068521B" w:rsidRPr="005C3BEA" w:rsidRDefault="0068521B" w:rsidP="005C3BEA">
      <w:pPr>
        <w:rPr>
          <w:rFonts w:ascii="Museo Sans 100" w:hAnsi="Museo Sans 100"/>
          <w:sz w:val="24"/>
          <w:szCs w:val="24"/>
        </w:rPr>
      </w:pPr>
    </w:p>
    <w:p w:rsidR="0068521B" w:rsidRPr="005C3BEA" w:rsidRDefault="0068521B" w:rsidP="00923BA4">
      <w:pPr>
        <w:pStyle w:val="Prrafodelista"/>
        <w:numPr>
          <w:ilvl w:val="0"/>
          <w:numId w:val="71"/>
        </w:numPr>
        <w:ind w:left="1134" w:hanging="708"/>
        <w:contextualSpacing/>
        <w:jc w:val="both"/>
        <w:rPr>
          <w:rFonts w:ascii="Museo Sans 100" w:hAnsi="Museo Sans 100"/>
          <w:sz w:val="24"/>
          <w:szCs w:val="24"/>
        </w:rPr>
      </w:pPr>
      <w:r w:rsidRPr="005C3BEA">
        <w:rPr>
          <w:rFonts w:ascii="Museo Sans 100" w:hAnsi="Museo Sans 100"/>
          <w:sz w:val="24"/>
          <w:szCs w:val="24"/>
        </w:rPr>
        <w:t xml:space="preserve">El ISTA adquirió un área de 27 </w:t>
      </w:r>
      <w:proofErr w:type="spellStart"/>
      <w:r w:rsidRPr="005C3BEA">
        <w:rPr>
          <w:rFonts w:ascii="Museo Sans 100" w:hAnsi="Museo Sans 100"/>
          <w:sz w:val="24"/>
          <w:szCs w:val="24"/>
        </w:rPr>
        <w:t>Hás</w:t>
      </w:r>
      <w:proofErr w:type="spellEnd"/>
      <w:r w:rsidRPr="005C3BEA">
        <w:rPr>
          <w:rFonts w:ascii="Museo Sans 100" w:hAnsi="Museo Sans 100"/>
          <w:sz w:val="24"/>
          <w:szCs w:val="24"/>
        </w:rPr>
        <w:t xml:space="preserve">. 09 </w:t>
      </w:r>
      <w:proofErr w:type="spellStart"/>
      <w:r w:rsidRPr="005C3BEA">
        <w:rPr>
          <w:rFonts w:ascii="Museo Sans 100" w:hAnsi="Museo Sans 100"/>
          <w:sz w:val="24"/>
          <w:szCs w:val="24"/>
        </w:rPr>
        <w:t>Ás</w:t>
      </w:r>
      <w:proofErr w:type="spellEnd"/>
      <w:r w:rsidRPr="005C3BEA">
        <w:rPr>
          <w:rFonts w:ascii="Museo Sans 100" w:hAnsi="Museo Sans 100"/>
          <w:sz w:val="24"/>
          <w:szCs w:val="24"/>
        </w:rPr>
        <w:t xml:space="preserve">. 67.29 </w:t>
      </w:r>
      <w:proofErr w:type="spellStart"/>
      <w:r w:rsidRPr="005C3BEA">
        <w:rPr>
          <w:rFonts w:ascii="Museo Sans 100" w:hAnsi="Museo Sans 100"/>
          <w:sz w:val="24"/>
          <w:szCs w:val="24"/>
        </w:rPr>
        <w:t>Cás</w:t>
      </w:r>
      <w:proofErr w:type="spellEnd"/>
      <w:r w:rsidRPr="005C3BEA">
        <w:rPr>
          <w:rFonts w:ascii="Museo Sans 100" w:hAnsi="Museo Sans 100"/>
          <w:sz w:val="24"/>
          <w:szCs w:val="24"/>
        </w:rPr>
        <w:t>., por un valor de $83,154.38, en concepto de Compraventa por Deuda Bancaria ofrecida por la Asociación Cooperativa de Producción Agropecuaria La Estancia de R.L., según consta en el Acuerdo contenido en el Punto XIV del Acta de Sesión Ordinaria No.</w:t>
      </w:r>
      <w:r w:rsidRPr="005C3BEA">
        <w:rPr>
          <w:rFonts w:ascii="Museo Sans 100" w:hAnsi="Museo Sans 100"/>
          <w:b/>
          <w:sz w:val="24"/>
          <w:szCs w:val="24"/>
        </w:rPr>
        <w:t xml:space="preserve"> </w:t>
      </w:r>
      <w:r w:rsidRPr="005C3BEA">
        <w:rPr>
          <w:rFonts w:ascii="Museo Sans 100" w:hAnsi="Museo Sans 100"/>
          <w:sz w:val="24"/>
          <w:szCs w:val="24"/>
        </w:rPr>
        <w:t xml:space="preserve">7-2002 de fecha 21 de febrero del año 2002, el </w:t>
      </w:r>
      <w:r w:rsidRPr="005C3BEA">
        <w:rPr>
          <w:rFonts w:ascii="Museo Sans 100" w:hAnsi="Museo Sans 100"/>
          <w:sz w:val="24"/>
          <w:szCs w:val="24"/>
        </w:rPr>
        <w:lastRenderedPageBreak/>
        <w:t xml:space="preserve">cual fue modificado por el Acuerdo contenido en el Punto XLVII del Acta de Sesión Ordinaria 22-2002 de fecha 6 de junio del año 2002. </w:t>
      </w:r>
    </w:p>
    <w:p w:rsidR="005C3BEA" w:rsidRDefault="005C3BEA" w:rsidP="005C3BEA">
      <w:pPr>
        <w:ind w:left="1134"/>
        <w:jc w:val="both"/>
        <w:rPr>
          <w:rFonts w:ascii="Museo Sans 100" w:hAnsi="Museo Sans 100"/>
          <w:sz w:val="24"/>
          <w:szCs w:val="24"/>
        </w:rPr>
      </w:pPr>
    </w:p>
    <w:p w:rsidR="0068521B" w:rsidRPr="005C3BEA" w:rsidRDefault="0068521B" w:rsidP="005C3BEA">
      <w:pPr>
        <w:ind w:left="1134"/>
        <w:jc w:val="both"/>
        <w:rPr>
          <w:rFonts w:ascii="Museo Sans 100" w:hAnsi="Museo Sans 100"/>
          <w:sz w:val="24"/>
          <w:szCs w:val="24"/>
        </w:rPr>
      </w:pPr>
      <w:r w:rsidRPr="005C3BEA">
        <w:rPr>
          <w:rFonts w:ascii="Museo Sans 100" w:hAnsi="Museo Sans 100"/>
          <w:sz w:val="24"/>
          <w:szCs w:val="24"/>
        </w:rPr>
        <w:t>Posteriormente, por actualización en el área registral y traslados al Sistema Registral y Catastral, los anteriores fueron modificados mediante el Punto XXV del Acta de Sesión Ordinaria 29-2011, de fecha 24 de agosto de 2011, y éste a su vez por el Acuerdo contenido en el Punto XVII del Acta de Sesión Ordinaria 37-2014, de fecha 16 de octubre de 2014, en el sentido que las áreas a ser transferidas por la Asociación Cooperativa a favor del ISTA se denominan de la siguiente manera:</w:t>
      </w:r>
    </w:p>
    <w:tbl>
      <w:tblPr>
        <w:tblpPr w:leftFromText="141" w:rightFromText="141" w:vertAnchor="text" w:horzAnchor="page" w:tblpX="3031" w:tblpY="65"/>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2348"/>
        <w:gridCol w:w="1268"/>
        <w:gridCol w:w="1418"/>
        <w:gridCol w:w="1275"/>
      </w:tblGrid>
      <w:tr w:rsidR="0068521B" w:rsidRPr="00B77C1A" w:rsidTr="00AD3580">
        <w:trPr>
          <w:trHeight w:val="258"/>
        </w:trPr>
        <w:tc>
          <w:tcPr>
            <w:tcW w:w="1913" w:type="dxa"/>
            <w:noWrap/>
            <w:vAlign w:val="center"/>
            <w:hideMark/>
          </w:tcPr>
          <w:p w:rsidR="0068521B" w:rsidRPr="00B77C1A" w:rsidRDefault="0068521B" w:rsidP="00AD3580">
            <w:pPr>
              <w:rPr>
                <w:rFonts w:ascii="Times New Roman" w:hAnsi="Times New Roman"/>
                <w:color w:val="000000"/>
              </w:rPr>
            </w:pPr>
            <w:r w:rsidRPr="00B77C1A">
              <w:rPr>
                <w:rFonts w:ascii="Times New Roman" w:hAnsi="Times New Roman"/>
                <w:color w:val="000000"/>
              </w:rPr>
              <w:t>Porción</w:t>
            </w:r>
          </w:p>
        </w:tc>
        <w:tc>
          <w:tcPr>
            <w:tcW w:w="2348" w:type="dxa"/>
            <w:noWrap/>
            <w:vAlign w:val="center"/>
            <w:hideMark/>
          </w:tcPr>
          <w:p w:rsidR="0068521B" w:rsidRPr="00B77C1A" w:rsidRDefault="0068521B" w:rsidP="00AD3580">
            <w:pPr>
              <w:rPr>
                <w:rFonts w:ascii="Times New Roman" w:hAnsi="Times New Roman"/>
                <w:color w:val="000000"/>
              </w:rPr>
            </w:pPr>
            <w:r w:rsidRPr="00B77C1A">
              <w:rPr>
                <w:rFonts w:ascii="Times New Roman" w:hAnsi="Times New Roman"/>
                <w:color w:val="000000"/>
              </w:rPr>
              <w:t>Área (</w:t>
            </w:r>
            <w:proofErr w:type="spellStart"/>
            <w:r w:rsidRPr="00B77C1A">
              <w:rPr>
                <w:rFonts w:ascii="Times New Roman" w:hAnsi="Times New Roman"/>
                <w:color w:val="000000"/>
              </w:rPr>
              <w:t>Hás</w:t>
            </w:r>
            <w:proofErr w:type="spellEnd"/>
            <w:r w:rsidRPr="00B77C1A">
              <w:rPr>
                <w:rFonts w:ascii="Times New Roman" w:hAnsi="Times New Roman"/>
                <w:color w:val="000000"/>
              </w:rPr>
              <w:t>.)</w:t>
            </w:r>
          </w:p>
        </w:tc>
        <w:tc>
          <w:tcPr>
            <w:tcW w:w="1268" w:type="dxa"/>
            <w:noWrap/>
            <w:vAlign w:val="center"/>
            <w:hideMark/>
          </w:tcPr>
          <w:p w:rsidR="0068521B" w:rsidRPr="00B77C1A" w:rsidRDefault="0068521B" w:rsidP="00AD3580">
            <w:pPr>
              <w:rPr>
                <w:rFonts w:ascii="Times New Roman" w:hAnsi="Times New Roman"/>
                <w:color w:val="000000"/>
              </w:rPr>
            </w:pPr>
            <w:r w:rsidRPr="00B77C1A">
              <w:rPr>
                <w:rFonts w:ascii="Times New Roman" w:hAnsi="Times New Roman"/>
                <w:color w:val="000000"/>
              </w:rPr>
              <w:t>Valor</w:t>
            </w:r>
          </w:p>
        </w:tc>
        <w:tc>
          <w:tcPr>
            <w:tcW w:w="1418" w:type="dxa"/>
            <w:noWrap/>
            <w:vAlign w:val="center"/>
            <w:hideMark/>
          </w:tcPr>
          <w:p w:rsidR="0068521B" w:rsidRPr="00B77C1A" w:rsidRDefault="0068521B" w:rsidP="00AD3580">
            <w:pPr>
              <w:rPr>
                <w:rFonts w:ascii="Times New Roman" w:hAnsi="Times New Roman"/>
                <w:color w:val="000000"/>
              </w:rPr>
            </w:pPr>
            <w:r w:rsidRPr="00B77C1A">
              <w:rPr>
                <w:rFonts w:ascii="Times New Roman" w:hAnsi="Times New Roman"/>
                <w:color w:val="000000"/>
              </w:rPr>
              <w:t>Inscripción*</w:t>
            </w:r>
          </w:p>
        </w:tc>
        <w:tc>
          <w:tcPr>
            <w:tcW w:w="1275" w:type="dxa"/>
            <w:noWrap/>
            <w:vAlign w:val="center"/>
            <w:hideMark/>
          </w:tcPr>
          <w:p w:rsidR="0068521B" w:rsidRPr="00B77C1A" w:rsidRDefault="0068521B" w:rsidP="00AD3580">
            <w:pPr>
              <w:jc w:val="center"/>
              <w:rPr>
                <w:rFonts w:ascii="Times New Roman" w:hAnsi="Times New Roman"/>
                <w:color w:val="000000"/>
              </w:rPr>
            </w:pPr>
            <w:r>
              <w:rPr>
                <w:rFonts w:ascii="Times New Roman" w:hAnsi="Times New Roman"/>
                <w:color w:val="000000"/>
              </w:rPr>
              <w:t>U</w:t>
            </w:r>
            <w:r w:rsidRPr="00B77C1A">
              <w:rPr>
                <w:rFonts w:ascii="Times New Roman" w:hAnsi="Times New Roman"/>
                <w:color w:val="000000"/>
              </w:rPr>
              <w:t xml:space="preserve">bicación </w:t>
            </w:r>
          </w:p>
        </w:tc>
      </w:tr>
      <w:tr w:rsidR="0068521B" w:rsidRPr="00B77C1A" w:rsidTr="00AD3580">
        <w:trPr>
          <w:trHeight w:val="246"/>
        </w:trPr>
        <w:tc>
          <w:tcPr>
            <w:tcW w:w="1913"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El Almendro</w:t>
            </w:r>
          </w:p>
        </w:tc>
        <w:tc>
          <w:tcPr>
            <w:tcW w:w="2348"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 xml:space="preserve">25 </w:t>
            </w:r>
            <w:proofErr w:type="spellStart"/>
            <w:r w:rsidRPr="00AD3580">
              <w:rPr>
                <w:rFonts w:ascii="Times New Roman" w:hAnsi="Times New Roman"/>
                <w:color w:val="000000"/>
                <w:sz w:val="18"/>
                <w:szCs w:val="18"/>
              </w:rPr>
              <w:t>Hás</w:t>
            </w:r>
            <w:proofErr w:type="spellEnd"/>
            <w:r w:rsidRPr="00AD3580">
              <w:rPr>
                <w:rFonts w:ascii="Times New Roman" w:hAnsi="Times New Roman"/>
                <w:color w:val="000000"/>
                <w:sz w:val="18"/>
                <w:szCs w:val="18"/>
              </w:rPr>
              <w:t xml:space="preserve">. 44 </w:t>
            </w:r>
            <w:proofErr w:type="spellStart"/>
            <w:r w:rsidRPr="00AD3580">
              <w:rPr>
                <w:rFonts w:ascii="Times New Roman" w:hAnsi="Times New Roman"/>
                <w:color w:val="000000"/>
                <w:sz w:val="18"/>
                <w:szCs w:val="18"/>
              </w:rPr>
              <w:t>Ás</w:t>
            </w:r>
            <w:proofErr w:type="spellEnd"/>
            <w:r w:rsidRPr="00AD3580">
              <w:rPr>
                <w:rFonts w:ascii="Times New Roman" w:hAnsi="Times New Roman"/>
                <w:color w:val="000000"/>
                <w:sz w:val="18"/>
                <w:szCs w:val="18"/>
              </w:rPr>
              <w:t xml:space="preserve">. 69.08 </w:t>
            </w:r>
            <w:proofErr w:type="spellStart"/>
            <w:r w:rsidRPr="00AD3580">
              <w:rPr>
                <w:rFonts w:ascii="Times New Roman" w:hAnsi="Times New Roman"/>
                <w:color w:val="000000"/>
                <w:sz w:val="18"/>
                <w:szCs w:val="18"/>
              </w:rPr>
              <w:t>Cás</w:t>
            </w:r>
            <w:proofErr w:type="spellEnd"/>
            <w:r w:rsidRPr="00AD3580">
              <w:rPr>
                <w:rFonts w:ascii="Times New Roman" w:hAnsi="Times New Roman"/>
                <w:color w:val="000000"/>
                <w:sz w:val="18"/>
                <w:szCs w:val="18"/>
              </w:rPr>
              <w:t>.</w:t>
            </w:r>
          </w:p>
        </w:tc>
        <w:tc>
          <w:tcPr>
            <w:tcW w:w="1268"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$ 78,091.41</w:t>
            </w:r>
          </w:p>
        </w:tc>
        <w:tc>
          <w:tcPr>
            <w:tcW w:w="1418" w:type="dxa"/>
            <w:noWrap/>
            <w:vAlign w:val="center"/>
            <w:hideMark/>
          </w:tcPr>
          <w:p w:rsidR="0068521B" w:rsidRPr="00AD3580" w:rsidRDefault="008C5FBA" w:rsidP="00AD3580">
            <w:pPr>
              <w:rPr>
                <w:rFonts w:ascii="Times New Roman" w:hAnsi="Times New Roman"/>
                <w:color w:val="000000"/>
                <w:sz w:val="18"/>
                <w:szCs w:val="18"/>
              </w:rPr>
            </w:pPr>
            <w:r>
              <w:rPr>
                <w:rFonts w:ascii="Times New Roman" w:hAnsi="Times New Roman"/>
                <w:color w:val="000000"/>
                <w:sz w:val="18"/>
                <w:szCs w:val="18"/>
              </w:rPr>
              <w:t xml:space="preserve">--- </w:t>
            </w:r>
            <w:r w:rsidR="0068521B" w:rsidRPr="00AD3580">
              <w:rPr>
                <w:rFonts w:ascii="Times New Roman" w:hAnsi="Times New Roman"/>
                <w:color w:val="000000"/>
                <w:sz w:val="18"/>
                <w:szCs w:val="18"/>
              </w:rPr>
              <w:t>-00000</w:t>
            </w:r>
          </w:p>
        </w:tc>
        <w:tc>
          <w:tcPr>
            <w:tcW w:w="1275" w:type="dxa"/>
            <w:vMerge w:val="restart"/>
            <w:vAlign w:val="center"/>
            <w:hideMark/>
          </w:tcPr>
          <w:p w:rsidR="0068521B" w:rsidRPr="00AD3580" w:rsidRDefault="0068521B" w:rsidP="00AD3580">
            <w:pPr>
              <w:jc w:val="center"/>
              <w:rPr>
                <w:rFonts w:ascii="Times New Roman" w:hAnsi="Times New Roman"/>
                <w:color w:val="000000"/>
                <w:sz w:val="18"/>
                <w:szCs w:val="18"/>
              </w:rPr>
            </w:pPr>
            <w:r w:rsidRPr="00AD3580">
              <w:rPr>
                <w:rFonts w:ascii="Times New Roman" w:hAnsi="Times New Roman"/>
                <w:color w:val="000000"/>
                <w:sz w:val="18"/>
                <w:szCs w:val="18"/>
              </w:rPr>
              <w:t xml:space="preserve">c/La Estancia, j/ </w:t>
            </w:r>
            <w:proofErr w:type="spellStart"/>
            <w:r w:rsidRPr="00AD3580">
              <w:rPr>
                <w:rFonts w:ascii="Times New Roman" w:hAnsi="Times New Roman"/>
                <w:color w:val="000000"/>
                <w:sz w:val="18"/>
                <w:szCs w:val="18"/>
              </w:rPr>
              <w:t>Moncagua</w:t>
            </w:r>
            <w:proofErr w:type="spellEnd"/>
            <w:r w:rsidRPr="00AD3580">
              <w:rPr>
                <w:rFonts w:ascii="Times New Roman" w:hAnsi="Times New Roman"/>
                <w:color w:val="000000"/>
                <w:sz w:val="18"/>
                <w:szCs w:val="18"/>
              </w:rPr>
              <w:t>, d/San Miguel</w:t>
            </w:r>
          </w:p>
        </w:tc>
      </w:tr>
      <w:tr w:rsidR="0068521B" w:rsidRPr="00B77C1A" w:rsidTr="00AD3580">
        <w:trPr>
          <w:trHeight w:val="246"/>
        </w:trPr>
        <w:tc>
          <w:tcPr>
            <w:tcW w:w="1913"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Lote 3 Polígono 38-A</w:t>
            </w:r>
          </w:p>
        </w:tc>
        <w:tc>
          <w:tcPr>
            <w:tcW w:w="2348"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 xml:space="preserve">00 </w:t>
            </w:r>
            <w:proofErr w:type="spellStart"/>
            <w:r w:rsidRPr="00AD3580">
              <w:rPr>
                <w:rFonts w:ascii="Times New Roman" w:hAnsi="Times New Roman"/>
                <w:color w:val="000000"/>
                <w:sz w:val="18"/>
                <w:szCs w:val="18"/>
              </w:rPr>
              <w:t>Hás</w:t>
            </w:r>
            <w:proofErr w:type="spellEnd"/>
            <w:r w:rsidRPr="00AD3580">
              <w:rPr>
                <w:rFonts w:ascii="Times New Roman" w:hAnsi="Times New Roman"/>
                <w:color w:val="000000"/>
                <w:sz w:val="18"/>
                <w:szCs w:val="18"/>
              </w:rPr>
              <w:t xml:space="preserve">. 25 </w:t>
            </w:r>
            <w:proofErr w:type="spellStart"/>
            <w:r w:rsidRPr="00AD3580">
              <w:rPr>
                <w:rFonts w:ascii="Times New Roman" w:hAnsi="Times New Roman"/>
                <w:color w:val="000000"/>
                <w:sz w:val="18"/>
                <w:szCs w:val="18"/>
              </w:rPr>
              <w:t>Ás</w:t>
            </w:r>
            <w:proofErr w:type="spellEnd"/>
            <w:r w:rsidRPr="00AD3580">
              <w:rPr>
                <w:rFonts w:ascii="Times New Roman" w:hAnsi="Times New Roman"/>
                <w:color w:val="000000"/>
                <w:sz w:val="18"/>
                <w:szCs w:val="18"/>
              </w:rPr>
              <w:t xml:space="preserve">. 29.27 </w:t>
            </w:r>
            <w:proofErr w:type="spellStart"/>
            <w:r w:rsidRPr="00AD3580">
              <w:rPr>
                <w:rFonts w:ascii="Times New Roman" w:hAnsi="Times New Roman"/>
                <w:color w:val="000000"/>
                <w:sz w:val="18"/>
                <w:szCs w:val="18"/>
              </w:rPr>
              <w:t>Cás</w:t>
            </w:r>
            <w:proofErr w:type="spellEnd"/>
            <w:r w:rsidRPr="00AD3580">
              <w:rPr>
                <w:rFonts w:ascii="Times New Roman" w:hAnsi="Times New Roman"/>
                <w:color w:val="000000"/>
                <w:sz w:val="18"/>
                <w:szCs w:val="18"/>
              </w:rPr>
              <w:t>.</w:t>
            </w:r>
          </w:p>
        </w:tc>
        <w:tc>
          <w:tcPr>
            <w:tcW w:w="1268"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      776.18</w:t>
            </w:r>
          </w:p>
        </w:tc>
        <w:tc>
          <w:tcPr>
            <w:tcW w:w="1418" w:type="dxa"/>
            <w:noWrap/>
            <w:vAlign w:val="center"/>
            <w:hideMark/>
          </w:tcPr>
          <w:p w:rsidR="0068521B" w:rsidRPr="00AD3580" w:rsidRDefault="008C5FBA" w:rsidP="00AD3580">
            <w:pPr>
              <w:rPr>
                <w:rFonts w:ascii="Times New Roman" w:hAnsi="Times New Roman"/>
                <w:color w:val="000000"/>
                <w:sz w:val="18"/>
                <w:szCs w:val="18"/>
              </w:rPr>
            </w:pPr>
            <w:r>
              <w:rPr>
                <w:rFonts w:ascii="Times New Roman" w:hAnsi="Times New Roman"/>
                <w:color w:val="000000"/>
                <w:sz w:val="18"/>
                <w:szCs w:val="18"/>
              </w:rPr>
              <w:t xml:space="preserve">--- </w:t>
            </w:r>
            <w:r w:rsidR="0068521B" w:rsidRPr="00AD3580">
              <w:rPr>
                <w:rFonts w:ascii="Times New Roman" w:hAnsi="Times New Roman"/>
                <w:color w:val="000000"/>
                <w:sz w:val="18"/>
                <w:szCs w:val="18"/>
              </w:rPr>
              <w:t>-00000</w:t>
            </w:r>
          </w:p>
        </w:tc>
        <w:tc>
          <w:tcPr>
            <w:tcW w:w="1275" w:type="dxa"/>
            <w:vMerge/>
            <w:vAlign w:val="center"/>
            <w:hideMark/>
          </w:tcPr>
          <w:p w:rsidR="0068521B" w:rsidRPr="00AD3580" w:rsidRDefault="0068521B" w:rsidP="00AD3580">
            <w:pPr>
              <w:rPr>
                <w:rFonts w:ascii="Times New Roman" w:eastAsia="Times New Roman" w:hAnsi="Times New Roman"/>
                <w:color w:val="000000"/>
                <w:sz w:val="18"/>
                <w:szCs w:val="18"/>
                <w:lang w:val="es-ES"/>
              </w:rPr>
            </w:pPr>
          </w:p>
        </w:tc>
      </w:tr>
      <w:tr w:rsidR="0068521B" w:rsidRPr="00B77C1A" w:rsidTr="00AD3580">
        <w:trPr>
          <w:trHeight w:val="258"/>
        </w:trPr>
        <w:tc>
          <w:tcPr>
            <w:tcW w:w="1913"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Los Mangos</w:t>
            </w:r>
          </w:p>
        </w:tc>
        <w:tc>
          <w:tcPr>
            <w:tcW w:w="2348"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 xml:space="preserve">01 </w:t>
            </w:r>
            <w:proofErr w:type="spellStart"/>
            <w:r w:rsidRPr="00AD3580">
              <w:rPr>
                <w:rFonts w:ascii="Times New Roman" w:hAnsi="Times New Roman"/>
                <w:color w:val="000000"/>
                <w:sz w:val="18"/>
                <w:szCs w:val="18"/>
              </w:rPr>
              <w:t>Hás</w:t>
            </w:r>
            <w:proofErr w:type="spellEnd"/>
            <w:r w:rsidRPr="00AD3580">
              <w:rPr>
                <w:rFonts w:ascii="Times New Roman" w:hAnsi="Times New Roman"/>
                <w:color w:val="000000"/>
                <w:sz w:val="18"/>
                <w:szCs w:val="18"/>
              </w:rPr>
              <w:t xml:space="preserve">. 39 </w:t>
            </w:r>
            <w:proofErr w:type="spellStart"/>
            <w:r w:rsidRPr="00AD3580">
              <w:rPr>
                <w:rFonts w:ascii="Times New Roman" w:hAnsi="Times New Roman"/>
                <w:color w:val="000000"/>
                <w:sz w:val="18"/>
                <w:szCs w:val="18"/>
              </w:rPr>
              <w:t>Ás</w:t>
            </w:r>
            <w:proofErr w:type="spellEnd"/>
            <w:r w:rsidRPr="00AD3580">
              <w:rPr>
                <w:rFonts w:ascii="Times New Roman" w:hAnsi="Times New Roman"/>
                <w:color w:val="000000"/>
                <w:sz w:val="18"/>
                <w:szCs w:val="18"/>
              </w:rPr>
              <w:t xml:space="preserve">. 68.94 </w:t>
            </w:r>
            <w:proofErr w:type="spellStart"/>
            <w:r w:rsidRPr="00AD3580">
              <w:rPr>
                <w:rFonts w:ascii="Times New Roman" w:hAnsi="Times New Roman"/>
                <w:color w:val="000000"/>
                <w:sz w:val="18"/>
                <w:szCs w:val="18"/>
              </w:rPr>
              <w:t>Cás</w:t>
            </w:r>
            <w:proofErr w:type="spellEnd"/>
            <w:r w:rsidRPr="00AD3580">
              <w:rPr>
                <w:rFonts w:ascii="Times New Roman" w:hAnsi="Times New Roman"/>
                <w:color w:val="000000"/>
                <w:sz w:val="18"/>
                <w:szCs w:val="18"/>
              </w:rPr>
              <w:t>.</w:t>
            </w:r>
          </w:p>
        </w:tc>
        <w:tc>
          <w:tcPr>
            <w:tcW w:w="1268"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   4,286.79</w:t>
            </w:r>
          </w:p>
        </w:tc>
        <w:tc>
          <w:tcPr>
            <w:tcW w:w="1418" w:type="dxa"/>
            <w:noWrap/>
            <w:vAlign w:val="center"/>
            <w:hideMark/>
          </w:tcPr>
          <w:p w:rsidR="0068521B" w:rsidRPr="00AD3580" w:rsidRDefault="008C5FBA" w:rsidP="00AD3580">
            <w:pPr>
              <w:rPr>
                <w:rFonts w:ascii="Times New Roman" w:hAnsi="Times New Roman"/>
                <w:color w:val="000000"/>
                <w:sz w:val="18"/>
                <w:szCs w:val="18"/>
              </w:rPr>
            </w:pPr>
            <w:r>
              <w:rPr>
                <w:rFonts w:ascii="Times New Roman" w:hAnsi="Times New Roman"/>
                <w:color w:val="000000"/>
                <w:sz w:val="18"/>
                <w:szCs w:val="18"/>
              </w:rPr>
              <w:t xml:space="preserve">--- </w:t>
            </w:r>
            <w:r w:rsidR="0068521B" w:rsidRPr="00AD3580">
              <w:rPr>
                <w:rFonts w:ascii="Times New Roman" w:hAnsi="Times New Roman"/>
                <w:color w:val="000000"/>
                <w:sz w:val="18"/>
                <w:szCs w:val="18"/>
              </w:rPr>
              <w:t>-00000</w:t>
            </w:r>
          </w:p>
        </w:tc>
        <w:tc>
          <w:tcPr>
            <w:tcW w:w="1275" w:type="dxa"/>
            <w:vMerge/>
            <w:vAlign w:val="center"/>
            <w:hideMark/>
          </w:tcPr>
          <w:p w:rsidR="0068521B" w:rsidRPr="00AD3580" w:rsidRDefault="0068521B" w:rsidP="00AD3580">
            <w:pPr>
              <w:rPr>
                <w:rFonts w:ascii="Times New Roman" w:eastAsia="Times New Roman" w:hAnsi="Times New Roman"/>
                <w:color w:val="000000"/>
                <w:sz w:val="18"/>
                <w:szCs w:val="18"/>
                <w:lang w:val="es-ES"/>
              </w:rPr>
            </w:pPr>
          </w:p>
        </w:tc>
      </w:tr>
      <w:tr w:rsidR="0068521B" w:rsidRPr="00B77C1A" w:rsidTr="00AD3580">
        <w:trPr>
          <w:trHeight w:val="258"/>
        </w:trPr>
        <w:tc>
          <w:tcPr>
            <w:tcW w:w="1913"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Total…</w:t>
            </w:r>
          </w:p>
        </w:tc>
        <w:tc>
          <w:tcPr>
            <w:tcW w:w="2348"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 xml:space="preserve">27 </w:t>
            </w:r>
            <w:proofErr w:type="spellStart"/>
            <w:r w:rsidRPr="00AD3580">
              <w:rPr>
                <w:rFonts w:ascii="Times New Roman" w:hAnsi="Times New Roman"/>
                <w:color w:val="000000"/>
                <w:sz w:val="18"/>
                <w:szCs w:val="18"/>
              </w:rPr>
              <w:t>Hás</w:t>
            </w:r>
            <w:proofErr w:type="spellEnd"/>
            <w:r w:rsidRPr="00AD3580">
              <w:rPr>
                <w:rFonts w:ascii="Times New Roman" w:hAnsi="Times New Roman"/>
                <w:color w:val="000000"/>
                <w:sz w:val="18"/>
                <w:szCs w:val="18"/>
              </w:rPr>
              <w:t xml:space="preserve">. 09 </w:t>
            </w:r>
            <w:proofErr w:type="spellStart"/>
            <w:r w:rsidRPr="00AD3580">
              <w:rPr>
                <w:rFonts w:ascii="Times New Roman" w:hAnsi="Times New Roman"/>
                <w:color w:val="000000"/>
                <w:sz w:val="18"/>
                <w:szCs w:val="18"/>
              </w:rPr>
              <w:t>Ás</w:t>
            </w:r>
            <w:proofErr w:type="spellEnd"/>
            <w:r w:rsidRPr="00AD3580">
              <w:rPr>
                <w:rFonts w:ascii="Times New Roman" w:hAnsi="Times New Roman"/>
                <w:color w:val="000000"/>
                <w:sz w:val="18"/>
                <w:szCs w:val="18"/>
              </w:rPr>
              <w:t xml:space="preserve">. 67.29 </w:t>
            </w:r>
            <w:proofErr w:type="spellStart"/>
            <w:r w:rsidRPr="00AD3580">
              <w:rPr>
                <w:rFonts w:ascii="Times New Roman" w:hAnsi="Times New Roman"/>
                <w:color w:val="000000"/>
                <w:sz w:val="18"/>
                <w:szCs w:val="18"/>
              </w:rPr>
              <w:t>Cás</w:t>
            </w:r>
            <w:proofErr w:type="spellEnd"/>
            <w:r w:rsidRPr="00AD3580">
              <w:rPr>
                <w:rFonts w:ascii="Times New Roman" w:hAnsi="Times New Roman"/>
                <w:color w:val="000000"/>
                <w:sz w:val="18"/>
                <w:szCs w:val="18"/>
              </w:rPr>
              <w:t>.</w:t>
            </w:r>
          </w:p>
        </w:tc>
        <w:tc>
          <w:tcPr>
            <w:tcW w:w="1268" w:type="dxa"/>
            <w:noWrap/>
            <w:vAlign w:val="center"/>
            <w:hideMark/>
          </w:tcPr>
          <w:p w:rsidR="0068521B" w:rsidRPr="00AD3580" w:rsidRDefault="0068521B" w:rsidP="00AD3580">
            <w:pPr>
              <w:rPr>
                <w:rFonts w:ascii="Times New Roman" w:hAnsi="Times New Roman"/>
                <w:color w:val="000000"/>
                <w:sz w:val="18"/>
                <w:szCs w:val="18"/>
              </w:rPr>
            </w:pPr>
            <w:r w:rsidRPr="00AD3580">
              <w:rPr>
                <w:rFonts w:ascii="Times New Roman" w:hAnsi="Times New Roman"/>
                <w:color w:val="000000"/>
                <w:sz w:val="18"/>
                <w:szCs w:val="18"/>
              </w:rPr>
              <w:t>$ 83,154.38</w:t>
            </w:r>
          </w:p>
        </w:tc>
        <w:tc>
          <w:tcPr>
            <w:tcW w:w="2693" w:type="dxa"/>
            <w:gridSpan w:val="2"/>
            <w:noWrap/>
            <w:vAlign w:val="bottom"/>
            <w:hideMark/>
          </w:tcPr>
          <w:p w:rsidR="0068521B" w:rsidRPr="00AD3580" w:rsidRDefault="0068521B" w:rsidP="00AD3580">
            <w:pPr>
              <w:rPr>
                <w:rFonts w:ascii="Times New Roman" w:hAnsi="Times New Roman"/>
                <w:sz w:val="18"/>
                <w:szCs w:val="18"/>
              </w:rPr>
            </w:pPr>
          </w:p>
        </w:tc>
      </w:tr>
    </w:tbl>
    <w:p w:rsidR="0068521B" w:rsidRDefault="0068521B" w:rsidP="0068521B">
      <w:pPr>
        <w:pStyle w:val="Prrafodelista"/>
        <w:spacing w:line="360" w:lineRule="auto"/>
        <w:jc w:val="both"/>
        <w:rPr>
          <w:rFonts w:ascii="Bookman Old Style" w:hAnsi="Bookman Old Style"/>
        </w:rPr>
      </w:pPr>
    </w:p>
    <w:p w:rsidR="0068521B" w:rsidRPr="00AD3580" w:rsidRDefault="0068521B" w:rsidP="00923BA4">
      <w:pPr>
        <w:pStyle w:val="Prrafodelista"/>
        <w:numPr>
          <w:ilvl w:val="0"/>
          <w:numId w:val="70"/>
        </w:numPr>
        <w:ind w:left="1434" w:hanging="357"/>
        <w:contextualSpacing/>
        <w:jc w:val="both"/>
        <w:rPr>
          <w:rFonts w:ascii="Museo Sans 100" w:eastAsia="Times New Roman" w:hAnsi="Museo Sans 100"/>
          <w:b/>
          <w:sz w:val="24"/>
          <w:szCs w:val="24"/>
          <w:lang w:eastAsia="es-ES"/>
        </w:rPr>
      </w:pPr>
      <w:r w:rsidRPr="00AD3580">
        <w:rPr>
          <w:rFonts w:ascii="Museo Sans 100" w:hAnsi="Museo Sans 100"/>
          <w:sz w:val="18"/>
          <w:szCs w:val="18"/>
        </w:rPr>
        <w:t xml:space="preserve">Lo anterior, según consta en Escritura Pública de Compraventa número </w:t>
      </w:r>
      <w:r w:rsidR="008C5FBA">
        <w:rPr>
          <w:rFonts w:ascii="Museo Sans 100" w:hAnsi="Museo Sans 100"/>
          <w:sz w:val="18"/>
          <w:szCs w:val="18"/>
        </w:rPr>
        <w:t xml:space="preserve">--- </w:t>
      </w:r>
      <w:r w:rsidRPr="00AD3580">
        <w:rPr>
          <w:rFonts w:ascii="Museo Sans 100" w:hAnsi="Museo Sans 100"/>
          <w:sz w:val="18"/>
          <w:szCs w:val="18"/>
        </w:rPr>
        <w:t xml:space="preserve"> Libro </w:t>
      </w:r>
      <w:r w:rsidR="008C5FBA">
        <w:rPr>
          <w:rFonts w:ascii="Museo Sans 100" w:hAnsi="Museo Sans 100"/>
          <w:sz w:val="18"/>
          <w:szCs w:val="18"/>
        </w:rPr>
        <w:t>---</w:t>
      </w:r>
      <w:r w:rsidRPr="00AD3580">
        <w:rPr>
          <w:rFonts w:ascii="Museo Sans 100" w:hAnsi="Museo Sans 100"/>
          <w:sz w:val="18"/>
          <w:szCs w:val="18"/>
        </w:rPr>
        <w:t xml:space="preserve"> de Protocolo de la Notario Marisol Pastora Sandino, otorgada en la ciudad de San Salvador, del día </w:t>
      </w:r>
      <w:r w:rsidR="008C5FBA">
        <w:rPr>
          <w:rFonts w:ascii="Museo Sans 100" w:hAnsi="Museo Sans 100"/>
          <w:sz w:val="18"/>
          <w:szCs w:val="18"/>
        </w:rPr>
        <w:t>---</w:t>
      </w:r>
      <w:r w:rsidRPr="00AD3580">
        <w:rPr>
          <w:rFonts w:ascii="Museo Sans 100" w:hAnsi="Museo Sans 100"/>
          <w:sz w:val="18"/>
          <w:szCs w:val="18"/>
        </w:rPr>
        <w:t xml:space="preserve"> de </w:t>
      </w:r>
      <w:r w:rsidR="008C5FBA">
        <w:rPr>
          <w:rFonts w:ascii="Museo Sans 100" w:hAnsi="Museo Sans 100"/>
          <w:sz w:val="18"/>
          <w:szCs w:val="18"/>
        </w:rPr>
        <w:t>---</w:t>
      </w:r>
      <w:r w:rsidRPr="00AD3580">
        <w:rPr>
          <w:rFonts w:ascii="Museo Sans 100" w:hAnsi="Museo Sans 100"/>
          <w:sz w:val="18"/>
          <w:szCs w:val="18"/>
        </w:rPr>
        <w:t xml:space="preserve"> del año </w:t>
      </w:r>
      <w:r w:rsidR="008C5FBA">
        <w:rPr>
          <w:rFonts w:ascii="Museo Sans 100" w:hAnsi="Museo Sans 100"/>
          <w:sz w:val="18"/>
          <w:szCs w:val="18"/>
        </w:rPr>
        <w:t>---</w:t>
      </w:r>
      <w:r w:rsidRPr="00AD3580">
        <w:rPr>
          <w:rFonts w:ascii="Museo Sans 100" w:hAnsi="Museo Sans 100"/>
          <w:sz w:val="18"/>
          <w:szCs w:val="18"/>
        </w:rPr>
        <w:t>, e inscrita a las referidas Matrículas, en el Registro de la Propiedad Raíz e Hipotecas de la Primera Sección de Oriente, departamento de San Miguel, a razón de un precio por hectárea de $3,068.79 y por metro cuadrado de $0.306879</w:t>
      </w:r>
      <w:r w:rsidRPr="00AD3580">
        <w:rPr>
          <w:rFonts w:ascii="Museo Sans 100" w:eastAsia="Times New Roman" w:hAnsi="Museo Sans 100"/>
          <w:b/>
          <w:sz w:val="24"/>
          <w:szCs w:val="24"/>
          <w:lang w:eastAsia="es-ES"/>
        </w:rPr>
        <w:t>.</w:t>
      </w:r>
    </w:p>
    <w:p w:rsidR="0068521B" w:rsidRPr="003E6193" w:rsidRDefault="0068521B" w:rsidP="0068521B">
      <w:pPr>
        <w:pStyle w:val="Prrafodelista"/>
        <w:jc w:val="both"/>
        <w:rPr>
          <w:rFonts w:ascii="Museo Sans 300" w:eastAsia="Times New Roman" w:hAnsi="Museo Sans 300"/>
          <w:b/>
          <w:sz w:val="26"/>
          <w:szCs w:val="26"/>
          <w:lang w:eastAsia="es-ES"/>
        </w:rPr>
      </w:pPr>
    </w:p>
    <w:p w:rsidR="0068521B" w:rsidRPr="008C5FBA" w:rsidRDefault="0068521B" w:rsidP="008C5FBA">
      <w:pPr>
        <w:pStyle w:val="Textoindependiente"/>
        <w:numPr>
          <w:ilvl w:val="0"/>
          <w:numId w:val="71"/>
        </w:numPr>
        <w:spacing w:line="240" w:lineRule="auto"/>
        <w:ind w:left="1134" w:hanging="709"/>
        <w:rPr>
          <w:rFonts w:ascii="Museo Sans 100" w:hAnsi="Museo Sans 100"/>
          <w:sz w:val="24"/>
          <w:szCs w:val="24"/>
        </w:rPr>
      </w:pPr>
      <w:r w:rsidRPr="005C3BEA">
        <w:rPr>
          <w:rFonts w:ascii="Museo Sans 100" w:hAnsi="Museo Sans 100"/>
          <w:sz w:val="24"/>
          <w:szCs w:val="24"/>
        </w:rPr>
        <w:t xml:space="preserve">Conforme el Punto XVIII del Acta de Sesión Ordinaria 25-2013, de fecha 24 de julio de 2013, se aprobó un Proyecto denominado como HACIENDA LA ESTANCIA (DEUDA BANCARIA) desarrollado en el inmueble identificado como HACIENDA LA ESTANCIA, ubicada en cantón La </w:t>
      </w:r>
      <w:r w:rsidRPr="008C5FBA">
        <w:rPr>
          <w:rFonts w:ascii="Museo Sans 100" w:hAnsi="Museo Sans 100"/>
          <w:sz w:val="24"/>
          <w:szCs w:val="24"/>
        </w:rPr>
        <w:t xml:space="preserve">Estancia, jurisdicción de </w:t>
      </w:r>
      <w:proofErr w:type="spellStart"/>
      <w:r w:rsidRPr="008C5FBA">
        <w:rPr>
          <w:rFonts w:ascii="Museo Sans 100" w:hAnsi="Museo Sans 100"/>
          <w:sz w:val="24"/>
          <w:szCs w:val="24"/>
        </w:rPr>
        <w:t>Moncagua</w:t>
      </w:r>
      <w:proofErr w:type="spellEnd"/>
      <w:r w:rsidRPr="008C5FBA">
        <w:rPr>
          <w:rFonts w:ascii="Museo Sans 100" w:hAnsi="Museo Sans 100"/>
          <w:sz w:val="24"/>
          <w:szCs w:val="24"/>
        </w:rPr>
        <w:t xml:space="preserve">, departamento de San Miguel, con un área total  de  25 </w:t>
      </w:r>
      <w:proofErr w:type="spellStart"/>
      <w:r w:rsidRPr="008C5FBA">
        <w:rPr>
          <w:rFonts w:ascii="Museo Sans 100" w:hAnsi="Museo Sans 100"/>
          <w:sz w:val="24"/>
          <w:szCs w:val="24"/>
        </w:rPr>
        <w:t>Hás</w:t>
      </w:r>
      <w:proofErr w:type="spellEnd"/>
      <w:r w:rsidRPr="008C5FBA">
        <w:rPr>
          <w:rFonts w:ascii="Museo Sans 100" w:hAnsi="Museo Sans 100"/>
          <w:sz w:val="24"/>
          <w:szCs w:val="24"/>
        </w:rPr>
        <w:t xml:space="preserve">. 44 </w:t>
      </w:r>
      <w:proofErr w:type="spellStart"/>
      <w:r w:rsidRPr="008C5FBA">
        <w:rPr>
          <w:rFonts w:ascii="Museo Sans 100" w:hAnsi="Museo Sans 100"/>
          <w:sz w:val="24"/>
          <w:szCs w:val="24"/>
        </w:rPr>
        <w:t>Ás</w:t>
      </w:r>
      <w:proofErr w:type="spellEnd"/>
      <w:r w:rsidRPr="008C5FBA">
        <w:rPr>
          <w:rFonts w:ascii="Museo Sans 100" w:hAnsi="Museo Sans 100"/>
          <w:sz w:val="24"/>
          <w:szCs w:val="24"/>
        </w:rPr>
        <w:t xml:space="preserve">. 69.08 </w:t>
      </w:r>
      <w:proofErr w:type="spellStart"/>
      <w:r w:rsidRPr="008C5FBA">
        <w:rPr>
          <w:rFonts w:ascii="Museo Sans 100" w:hAnsi="Museo Sans 100"/>
          <w:sz w:val="24"/>
          <w:szCs w:val="24"/>
        </w:rPr>
        <w:t>Cás</w:t>
      </w:r>
      <w:proofErr w:type="spellEnd"/>
      <w:r w:rsidRPr="008C5FBA">
        <w:rPr>
          <w:rFonts w:ascii="Museo Sans 100" w:hAnsi="Museo Sans 100"/>
          <w:sz w:val="24"/>
          <w:szCs w:val="24"/>
        </w:rPr>
        <w:t>., se aclara que en el Punto no se estableció que este proyecto correspondía a un Asentamiento Comunitario y Lotificación Agrícola, el cual estaba formado por:</w:t>
      </w:r>
    </w:p>
    <w:p w:rsidR="005C3BEA" w:rsidRPr="005C3BEA" w:rsidRDefault="005C3BEA" w:rsidP="005C3BEA">
      <w:pPr>
        <w:pStyle w:val="Textoindependiente"/>
        <w:spacing w:line="240" w:lineRule="auto"/>
        <w:ind w:left="1134"/>
        <w:rPr>
          <w:rFonts w:ascii="Museo Sans 100" w:hAnsi="Museo Sans 100"/>
          <w:sz w:val="24"/>
          <w:szCs w:val="24"/>
        </w:rPr>
      </w:pPr>
    </w:p>
    <w:tbl>
      <w:tblPr>
        <w:tblW w:w="7894" w:type="dxa"/>
        <w:tblInd w:w="1161" w:type="dxa"/>
        <w:tblCellMar>
          <w:left w:w="70" w:type="dxa"/>
          <w:right w:w="70" w:type="dxa"/>
        </w:tblCellMar>
        <w:tblLook w:val="04A0" w:firstRow="1" w:lastRow="0" w:firstColumn="1" w:lastColumn="0" w:noHBand="0" w:noVBand="1"/>
      </w:tblPr>
      <w:tblGrid>
        <w:gridCol w:w="3540"/>
        <w:gridCol w:w="4354"/>
      </w:tblGrid>
      <w:tr w:rsidR="0068521B" w:rsidRPr="00B77C1A" w:rsidTr="00AD3580">
        <w:trPr>
          <w:trHeight w:val="294"/>
        </w:trPr>
        <w:tc>
          <w:tcPr>
            <w:tcW w:w="3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8521B" w:rsidRPr="00B77C1A" w:rsidRDefault="0068521B" w:rsidP="0068521B">
            <w:pPr>
              <w:jc w:val="center"/>
              <w:rPr>
                <w:rFonts w:ascii="Museo Sans 300" w:hAnsi="Museo Sans 300"/>
                <w:b/>
                <w:color w:val="000000"/>
                <w:lang w:val="es-ES" w:eastAsia="es-ES"/>
              </w:rPr>
            </w:pPr>
            <w:r w:rsidRPr="00B77C1A">
              <w:rPr>
                <w:rFonts w:ascii="Museo Sans 300" w:hAnsi="Museo Sans 300"/>
                <w:b/>
                <w:color w:val="000000"/>
              </w:rPr>
              <w:t>DESCRIPCION</w:t>
            </w:r>
          </w:p>
        </w:tc>
        <w:tc>
          <w:tcPr>
            <w:tcW w:w="435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8521B" w:rsidRPr="00B77C1A" w:rsidRDefault="0068521B" w:rsidP="0068521B">
            <w:pPr>
              <w:jc w:val="center"/>
              <w:rPr>
                <w:rFonts w:ascii="Museo Sans 300" w:hAnsi="Museo Sans 300"/>
                <w:b/>
                <w:color w:val="000000"/>
              </w:rPr>
            </w:pPr>
            <w:r w:rsidRPr="00B77C1A">
              <w:rPr>
                <w:rFonts w:ascii="Museo Sans 300" w:hAnsi="Museo Sans 300"/>
                <w:b/>
                <w:color w:val="000000"/>
              </w:rPr>
              <w:t>AREA (Has.)</w:t>
            </w:r>
          </w:p>
        </w:tc>
      </w:tr>
      <w:tr w:rsidR="0068521B" w:rsidRPr="00B77C1A" w:rsidTr="00AD3580">
        <w:trPr>
          <w:trHeight w:val="294"/>
        </w:trPr>
        <w:tc>
          <w:tcPr>
            <w:tcW w:w="3540" w:type="dxa"/>
            <w:tcBorders>
              <w:top w:val="single" w:sz="4" w:space="0" w:color="auto"/>
              <w:left w:val="single" w:sz="4" w:space="0" w:color="auto"/>
              <w:bottom w:val="single" w:sz="4" w:space="0" w:color="auto"/>
              <w:right w:val="single" w:sz="4" w:space="0" w:color="auto"/>
            </w:tcBorders>
            <w:noWrap/>
            <w:vAlign w:val="center"/>
            <w:hideMark/>
          </w:tcPr>
          <w:p w:rsidR="0068521B" w:rsidRPr="00B77C1A" w:rsidRDefault="008C5FBA" w:rsidP="0068521B">
            <w:pPr>
              <w:jc w:val="center"/>
              <w:rPr>
                <w:rFonts w:ascii="Museo Sans 300" w:hAnsi="Museo Sans 300"/>
                <w:color w:val="000000"/>
              </w:rPr>
            </w:pPr>
            <w:r>
              <w:rPr>
                <w:rFonts w:ascii="Museo Sans 300" w:hAnsi="Museo Sans 300"/>
                <w:color w:val="000000"/>
              </w:rPr>
              <w:t>---</w:t>
            </w:r>
            <w:r w:rsidR="0068521B" w:rsidRPr="00B77C1A">
              <w:rPr>
                <w:rFonts w:ascii="Museo Sans 300" w:hAnsi="Museo Sans 300"/>
                <w:color w:val="000000"/>
              </w:rPr>
              <w:t xml:space="preserve"> Solares (Polígonos del “A al L”)</w:t>
            </w:r>
          </w:p>
        </w:tc>
        <w:tc>
          <w:tcPr>
            <w:tcW w:w="4354" w:type="dxa"/>
            <w:tcBorders>
              <w:top w:val="single" w:sz="4" w:space="0" w:color="auto"/>
              <w:left w:val="nil"/>
              <w:bottom w:val="single" w:sz="4" w:space="0" w:color="auto"/>
              <w:right w:val="single" w:sz="4" w:space="0" w:color="auto"/>
            </w:tcBorders>
            <w:noWrap/>
            <w:vAlign w:val="center"/>
            <w:hideMark/>
          </w:tcPr>
          <w:p w:rsidR="0068521B" w:rsidRPr="00B77C1A" w:rsidRDefault="0068521B" w:rsidP="0068521B">
            <w:pPr>
              <w:jc w:val="center"/>
              <w:rPr>
                <w:rFonts w:ascii="Museo Sans 300" w:hAnsi="Museo Sans 300"/>
                <w:color w:val="000000"/>
              </w:rPr>
            </w:pPr>
            <w:r w:rsidRPr="00B77C1A">
              <w:rPr>
                <w:rFonts w:ascii="Museo Sans 300" w:hAnsi="Museo Sans 300"/>
                <w:color w:val="000000"/>
              </w:rPr>
              <w:t>06Hás. 09Ás. 86.52Cás</w:t>
            </w:r>
          </w:p>
        </w:tc>
      </w:tr>
      <w:tr w:rsidR="0068521B" w:rsidRPr="00B77C1A" w:rsidTr="00AD3580">
        <w:trPr>
          <w:trHeight w:val="513"/>
        </w:trPr>
        <w:tc>
          <w:tcPr>
            <w:tcW w:w="3540" w:type="dxa"/>
            <w:tcBorders>
              <w:top w:val="nil"/>
              <w:left w:val="single" w:sz="4" w:space="0" w:color="auto"/>
              <w:bottom w:val="single" w:sz="4" w:space="0" w:color="auto"/>
              <w:right w:val="single" w:sz="4" w:space="0" w:color="auto"/>
            </w:tcBorders>
            <w:noWrap/>
            <w:vAlign w:val="center"/>
            <w:hideMark/>
          </w:tcPr>
          <w:p w:rsidR="0068521B" w:rsidRPr="00B77C1A" w:rsidRDefault="008C5FBA" w:rsidP="0068521B">
            <w:pPr>
              <w:jc w:val="center"/>
              <w:rPr>
                <w:rFonts w:ascii="Museo Sans 300" w:hAnsi="Museo Sans 300"/>
                <w:color w:val="000000"/>
              </w:rPr>
            </w:pPr>
            <w:r>
              <w:rPr>
                <w:rFonts w:ascii="Museo Sans 300" w:hAnsi="Museo Sans 300"/>
                <w:color w:val="000000"/>
              </w:rPr>
              <w:t>---</w:t>
            </w:r>
            <w:r w:rsidR="0068521B" w:rsidRPr="00B77C1A">
              <w:rPr>
                <w:rFonts w:ascii="Museo Sans 300" w:hAnsi="Museo Sans 300"/>
                <w:color w:val="000000"/>
              </w:rPr>
              <w:t xml:space="preserve"> Lotes</w:t>
            </w:r>
          </w:p>
          <w:p w:rsidR="0068521B" w:rsidRPr="00B77C1A" w:rsidRDefault="0068521B" w:rsidP="0068521B">
            <w:pPr>
              <w:jc w:val="center"/>
              <w:rPr>
                <w:rFonts w:ascii="Museo Sans 300" w:hAnsi="Museo Sans 300"/>
                <w:color w:val="000000"/>
              </w:rPr>
            </w:pPr>
            <w:r w:rsidRPr="00B77C1A">
              <w:rPr>
                <w:rFonts w:ascii="Museo Sans 300" w:hAnsi="Museo Sans 300"/>
                <w:color w:val="000000"/>
              </w:rPr>
              <w:t>Polígono 17</w:t>
            </w:r>
          </w:p>
        </w:tc>
        <w:tc>
          <w:tcPr>
            <w:tcW w:w="4354" w:type="dxa"/>
            <w:tcBorders>
              <w:top w:val="nil"/>
              <w:left w:val="nil"/>
              <w:bottom w:val="single" w:sz="4" w:space="0" w:color="auto"/>
              <w:right w:val="single" w:sz="4" w:space="0" w:color="auto"/>
            </w:tcBorders>
            <w:noWrap/>
            <w:vAlign w:val="center"/>
            <w:hideMark/>
          </w:tcPr>
          <w:p w:rsidR="0068521B" w:rsidRPr="00B77C1A" w:rsidRDefault="0068521B" w:rsidP="0068521B">
            <w:pPr>
              <w:jc w:val="center"/>
              <w:rPr>
                <w:rFonts w:ascii="Museo Sans 300" w:hAnsi="Museo Sans 300"/>
                <w:color w:val="000000"/>
              </w:rPr>
            </w:pPr>
            <w:r w:rsidRPr="00B77C1A">
              <w:rPr>
                <w:rFonts w:ascii="Museo Sans 300" w:hAnsi="Museo Sans 300"/>
                <w:color w:val="000000"/>
              </w:rPr>
              <w:t>16Hás. 42Ás. 74.85Cás</w:t>
            </w:r>
          </w:p>
        </w:tc>
      </w:tr>
      <w:tr w:rsidR="0068521B" w:rsidRPr="00B77C1A" w:rsidTr="00AD3580">
        <w:trPr>
          <w:trHeight w:val="294"/>
        </w:trPr>
        <w:tc>
          <w:tcPr>
            <w:tcW w:w="3540" w:type="dxa"/>
            <w:tcBorders>
              <w:top w:val="nil"/>
              <w:left w:val="single" w:sz="4" w:space="0" w:color="auto"/>
              <w:bottom w:val="single" w:sz="4" w:space="0" w:color="auto"/>
              <w:right w:val="single" w:sz="4" w:space="0" w:color="auto"/>
            </w:tcBorders>
            <w:noWrap/>
            <w:vAlign w:val="center"/>
            <w:hideMark/>
          </w:tcPr>
          <w:p w:rsidR="0068521B" w:rsidRPr="00B77C1A" w:rsidRDefault="0068521B" w:rsidP="0068521B">
            <w:pPr>
              <w:jc w:val="center"/>
              <w:rPr>
                <w:rFonts w:ascii="Museo Sans 300" w:hAnsi="Museo Sans 300"/>
                <w:color w:val="000000"/>
              </w:rPr>
            </w:pPr>
            <w:r w:rsidRPr="00B77C1A">
              <w:rPr>
                <w:rFonts w:ascii="Museo Sans 300" w:hAnsi="Museo Sans 300"/>
                <w:color w:val="000000"/>
              </w:rPr>
              <w:t>Área de protección (1)</w:t>
            </w:r>
          </w:p>
        </w:tc>
        <w:tc>
          <w:tcPr>
            <w:tcW w:w="4354" w:type="dxa"/>
            <w:tcBorders>
              <w:top w:val="nil"/>
              <w:left w:val="nil"/>
              <w:bottom w:val="single" w:sz="4" w:space="0" w:color="auto"/>
              <w:right w:val="single" w:sz="4" w:space="0" w:color="auto"/>
            </w:tcBorders>
            <w:noWrap/>
            <w:vAlign w:val="center"/>
            <w:hideMark/>
          </w:tcPr>
          <w:p w:rsidR="0068521B" w:rsidRPr="00B77C1A" w:rsidRDefault="0068521B" w:rsidP="0068521B">
            <w:pPr>
              <w:jc w:val="center"/>
              <w:rPr>
                <w:rFonts w:ascii="Museo Sans 300" w:hAnsi="Museo Sans 300"/>
                <w:color w:val="000000"/>
              </w:rPr>
            </w:pPr>
            <w:r w:rsidRPr="00B77C1A">
              <w:rPr>
                <w:rFonts w:ascii="Museo Sans 300" w:hAnsi="Museo Sans 300"/>
                <w:color w:val="000000"/>
              </w:rPr>
              <w:t>00Hás. 01Ás. 87.34Cás</w:t>
            </w:r>
          </w:p>
        </w:tc>
      </w:tr>
      <w:tr w:rsidR="0068521B" w:rsidRPr="00B77C1A" w:rsidTr="00AD3580">
        <w:trPr>
          <w:trHeight w:val="294"/>
        </w:trPr>
        <w:tc>
          <w:tcPr>
            <w:tcW w:w="3540" w:type="dxa"/>
            <w:tcBorders>
              <w:top w:val="nil"/>
              <w:left w:val="single" w:sz="4" w:space="0" w:color="auto"/>
              <w:bottom w:val="single" w:sz="4" w:space="0" w:color="auto"/>
              <w:right w:val="single" w:sz="4" w:space="0" w:color="auto"/>
            </w:tcBorders>
            <w:noWrap/>
            <w:vAlign w:val="center"/>
            <w:hideMark/>
          </w:tcPr>
          <w:p w:rsidR="0068521B" w:rsidRPr="00B77C1A" w:rsidRDefault="0068521B" w:rsidP="0068521B">
            <w:pPr>
              <w:jc w:val="center"/>
              <w:rPr>
                <w:rFonts w:ascii="Museo Sans 300" w:hAnsi="Museo Sans 300"/>
                <w:color w:val="000000"/>
              </w:rPr>
            </w:pPr>
            <w:r w:rsidRPr="00B77C1A">
              <w:rPr>
                <w:rFonts w:ascii="Museo Sans 300" w:hAnsi="Museo Sans 300"/>
                <w:color w:val="000000"/>
              </w:rPr>
              <w:t>calles</w:t>
            </w:r>
          </w:p>
        </w:tc>
        <w:tc>
          <w:tcPr>
            <w:tcW w:w="4354" w:type="dxa"/>
            <w:tcBorders>
              <w:top w:val="nil"/>
              <w:left w:val="nil"/>
              <w:bottom w:val="single" w:sz="4" w:space="0" w:color="auto"/>
              <w:right w:val="single" w:sz="4" w:space="0" w:color="auto"/>
            </w:tcBorders>
            <w:noWrap/>
            <w:vAlign w:val="center"/>
            <w:hideMark/>
          </w:tcPr>
          <w:p w:rsidR="0068521B" w:rsidRPr="00B77C1A" w:rsidRDefault="0068521B" w:rsidP="0068521B">
            <w:pPr>
              <w:jc w:val="center"/>
              <w:rPr>
                <w:rFonts w:ascii="Museo Sans 300" w:hAnsi="Museo Sans 300"/>
                <w:color w:val="000000"/>
              </w:rPr>
            </w:pPr>
            <w:r w:rsidRPr="00B77C1A">
              <w:rPr>
                <w:rFonts w:ascii="Museo Sans 300" w:hAnsi="Museo Sans 300"/>
                <w:color w:val="000000"/>
              </w:rPr>
              <w:t>02Hás. 90Ás. 20.37Cás</w:t>
            </w:r>
          </w:p>
        </w:tc>
      </w:tr>
      <w:tr w:rsidR="0068521B" w:rsidRPr="00B77C1A" w:rsidTr="00AD3580">
        <w:trPr>
          <w:trHeight w:val="294"/>
        </w:trPr>
        <w:tc>
          <w:tcPr>
            <w:tcW w:w="354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8521B" w:rsidRPr="00B77C1A" w:rsidRDefault="0068521B" w:rsidP="0068521B">
            <w:pPr>
              <w:jc w:val="center"/>
              <w:rPr>
                <w:rFonts w:ascii="Museo Sans 300" w:hAnsi="Museo Sans 300"/>
                <w:b/>
                <w:color w:val="000000"/>
              </w:rPr>
            </w:pPr>
            <w:r w:rsidRPr="00B77C1A">
              <w:rPr>
                <w:rFonts w:ascii="Museo Sans 300" w:hAnsi="Museo Sans 300"/>
                <w:b/>
                <w:color w:val="000000"/>
              </w:rPr>
              <w:t>Área total del proyecto</w:t>
            </w:r>
          </w:p>
        </w:tc>
        <w:tc>
          <w:tcPr>
            <w:tcW w:w="4354" w:type="dxa"/>
            <w:tcBorders>
              <w:top w:val="nil"/>
              <w:left w:val="nil"/>
              <w:bottom w:val="single" w:sz="4" w:space="0" w:color="auto"/>
              <w:right w:val="single" w:sz="4" w:space="0" w:color="auto"/>
            </w:tcBorders>
            <w:shd w:val="clear" w:color="auto" w:fill="BFBFBF" w:themeFill="background1" w:themeFillShade="BF"/>
            <w:noWrap/>
            <w:vAlign w:val="center"/>
            <w:hideMark/>
          </w:tcPr>
          <w:p w:rsidR="0068521B" w:rsidRPr="00B77C1A" w:rsidRDefault="0068521B" w:rsidP="0068521B">
            <w:pPr>
              <w:jc w:val="center"/>
              <w:rPr>
                <w:rFonts w:ascii="Museo Sans 300" w:hAnsi="Museo Sans 300"/>
                <w:b/>
                <w:color w:val="000000"/>
              </w:rPr>
            </w:pPr>
            <w:r w:rsidRPr="00B77C1A">
              <w:rPr>
                <w:rFonts w:ascii="Museo Sans 300" w:hAnsi="Museo Sans 300"/>
                <w:b/>
                <w:color w:val="000000"/>
              </w:rPr>
              <w:t>25Hás. 44Ás. 69.08Cás</w:t>
            </w:r>
          </w:p>
        </w:tc>
      </w:tr>
    </w:tbl>
    <w:p w:rsidR="0068521B" w:rsidRPr="00B346DC" w:rsidRDefault="0068521B" w:rsidP="0068521B">
      <w:pPr>
        <w:pStyle w:val="Prrafodelista"/>
        <w:spacing w:line="360" w:lineRule="auto"/>
        <w:jc w:val="both"/>
        <w:rPr>
          <w:rFonts w:ascii="Museo Sans 300" w:eastAsia="Times New Roman" w:hAnsi="Museo Sans 300"/>
          <w:b/>
          <w:sz w:val="26"/>
          <w:szCs w:val="26"/>
          <w:lang w:eastAsia="es-ES"/>
        </w:rPr>
      </w:pPr>
    </w:p>
    <w:p w:rsidR="0068521B" w:rsidRPr="005C3BEA" w:rsidRDefault="0068521B" w:rsidP="00923BA4">
      <w:pPr>
        <w:pStyle w:val="Prrafodelista"/>
        <w:numPr>
          <w:ilvl w:val="0"/>
          <w:numId w:val="71"/>
        </w:numPr>
        <w:ind w:left="1134" w:hanging="708"/>
        <w:contextualSpacing/>
        <w:jc w:val="both"/>
        <w:rPr>
          <w:rFonts w:ascii="Museo Sans 100" w:eastAsia="Times New Roman" w:hAnsi="Museo Sans 100"/>
          <w:sz w:val="24"/>
          <w:szCs w:val="24"/>
          <w:lang w:eastAsia="es-ES"/>
        </w:rPr>
      </w:pPr>
      <w:r w:rsidRPr="005C3BEA">
        <w:rPr>
          <w:rFonts w:ascii="Museo Sans 100" w:eastAsia="Times New Roman" w:hAnsi="Museo Sans 100"/>
          <w:color w:val="000000" w:themeColor="text1"/>
          <w:sz w:val="24"/>
          <w:szCs w:val="24"/>
          <w:lang w:eastAsia="es-ES"/>
        </w:rPr>
        <w:t>Mediante el Punto XIX del Acta de Sesión Ordinaria 02-2019 de fecha 14 de enero de</w:t>
      </w:r>
      <w:r w:rsidR="00AD3580" w:rsidRPr="005C3BEA">
        <w:rPr>
          <w:rFonts w:ascii="Museo Sans 100" w:eastAsia="Times New Roman" w:hAnsi="Museo Sans 100"/>
          <w:color w:val="000000" w:themeColor="text1"/>
          <w:sz w:val="24"/>
          <w:szCs w:val="24"/>
          <w:lang w:eastAsia="es-ES"/>
        </w:rPr>
        <w:t xml:space="preserve"> </w:t>
      </w:r>
      <w:r w:rsidRPr="005C3BEA">
        <w:rPr>
          <w:rFonts w:ascii="Museo Sans 100" w:eastAsia="Times New Roman" w:hAnsi="Museo Sans 100"/>
          <w:color w:val="000000" w:themeColor="text1"/>
          <w:sz w:val="24"/>
          <w:szCs w:val="24"/>
          <w:lang w:eastAsia="es-ES"/>
        </w:rPr>
        <w:t xml:space="preserve">2019, se aprobaron 15 Proyectos de Lotificación Agrícola, desarrollados en los lotes del 2 al 14, 19 y 20, del polígono 17, entre ellos </w:t>
      </w:r>
      <w:r w:rsidRPr="005C3BEA">
        <w:rPr>
          <w:rFonts w:ascii="Museo Sans 100" w:eastAsia="Times New Roman" w:hAnsi="Museo Sans 100"/>
          <w:color w:val="000000" w:themeColor="text1"/>
          <w:sz w:val="24"/>
          <w:szCs w:val="24"/>
          <w:lang w:eastAsia="es-ES"/>
        </w:rPr>
        <w:lastRenderedPageBreak/>
        <w:t xml:space="preserve">los identificados como: </w:t>
      </w:r>
      <w:r w:rsidRPr="005C3BEA">
        <w:rPr>
          <w:rFonts w:ascii="Museo Sans 100" w:eastAsia="Times New Roman" w:hAnsi="Museo Sans 100"/>
          <w:b/>
          <w:color w:val="000000" w:themeColor="text1"/>
          <w:sz w:val="24"/>
          <w:szCs w:val="24"/>
          <w:lang w:eastAsia="es-ES"/>
        </w:rPr>
        <w:t xml:space="preserve">Hacienda La Estancia Lote </w:t>
      </w:r>
      <w:r w:rsidR="00CA1DC2">
        <w:rPr>
          <w:rFonts w:ascii="Museo Sans 100" w:eastAsia="Times New Roman" w:hAnsi="Museo Sans 100"/>
          <w:b/>
          <w:color w:val="000000" w:themeColor="text1"/>
          <w:sz w:val="24"/>
          <w:szCs w:val="24"/>
          <w:lang w:eastAsia="es-ES"/>
        </w:rPr>
        <w:t>---</w:t>
      </w:r>
      <w:r w:rsidRPr="005C3BEA">
        <w:rPr>
          <w:rFonts w:ascii="Museo Sans 100" w:eastAsia="Times New Roman" w:hAnsi="Museo Sans 100"/>
          <w:b/>
          <w:color w:val="000000" w:themeColor="text1"/>
          <w:sz w:val="24"/>
          <w:szCs w:val="24"/>
          <w:lang w:eastAsia="es-ES"/>
        </w:rPr>
        <w:t xml:space="preserve"> Polígono </w:t>
      </w:r>
      <w:r w:rsidR="00CA1DC2">
        <w:rPr>
          <w:rFonts w:ascii="Museo Sans 100" w:eastAsia="Times New Roman" w:hAnsi="Museo Sans 100"/>
          <w:b/>
          <w:color w:val="000000" w:themeColor="text1"/>
          <w:sz w:val="24"/>
          <w:szCs w:val="24"/>
          <w:lang w:eastAsia="es-ES"/>
        </w:rPr>
        <w:t>---</w:t>
      </w:r>
      <w:r w:rsidRPr="005C3BEA">
        <w:rPr>
          <w:rFonts w:ascii="Museo Sans 100" w:eastAsia="Times New Roman" w:hAnsi="Museo Sans 100"/>
          <w:color w:val="000000" w:themeColor="text1"/>
          <w:sz w:val="24"/>
          <w:szCs w:val="24"/>
          <w:lang w:eastAsia="es-ES"/>
        </w:rPr>
        <w:t xml:space="preserve">, con un área total de 00 </w:t>
      </w:r>
      <w:proofErr w:type="spellStart"/>
      <w:r w:rsidRPr="005C3BEA">
        <w:rPr>
          <w:rFonts w:ascii="Museo Sans 100" w:eastAsia="Times New Roman" w:hAnsi="Museo Sans 100"/>
          <w:color w:val="000000" w:themeColor="text1"/>
          <w:sz w:val="24"/>
          <w:szCs w:val="24"/>
          <w:lang w:eastAsia="es-ES"/>
        </w:rPr>
        <w:t>Hás</w:t>
      </w:r>
      <w:proofErr w:type="spellEnd"/>
      <w:r w:rsidRPr="005C3BEA">
        <w:rPr>
          <w:rFonts w:ascii="Museo Sans 100" w:eastAsia="Times New Roman" w:hAnsi="Museo Sans 100"/>
          <w:color w:val="000000" w:themeColor="text1"/>
          <w:sz w:val="24"/>
          <w:szCs w:val="24"/>
          <w:lang w:eastAsia="es-ES"/>
        </w:rPr>
        <w:t xml:space="preserve">. 56 As. 35.85 </w:t>
      </w:r>
      <w:proofErr w:type="spellStart"/>
      <w:r w:rsidRPr="005C3BEA">
        <w:rPr>
          <w:rFonts w:ascii="Museo Sans 100" w:eastAsia="Times New Roman" w:hAnsi="Museo Sans 100"/>
          <w:color w:val="000000" w:themeColor="text1"/>
          <w:sz w:val="24"/>
          <w:szCs w:val="24"/>
          <w:lang w:eastAsia="es-ES"/>
        </w:rPr>
        <w:t>Cás</w:t>
      </w:r>
      <w:proofErr w:type="spellEnd"/>
      <w:r w:rsidRPr="005C3BEA">
        <w:rPr>
          <w:rFonts w:ascii="Museo Sans 100" w:eastAsia="Times New Roman" w:hAnsi="Museo Sans 100"/>
          <w:color w:val="000000" w:themeColor="text1"/>
          <w:sz w:val="24"/>
          <w:szCs w:val="24"/>
          <w:lang w:eastAsia="es-ES"/>
        </w:rPr>
        <w:t xml:space="preserve">., que incluye </w:t>
      </w:r>
      <w:r w:rsidR="00CA1DC2">
        <w:rPr>
          <w:rFonts w:ascii="Museo Sans 100" w:eastAsia="Times New Roman" w:hAnsi="Museo Sans 100"/>
          <w:color w:val="000000" w:themeColor="text1"/>
          <w:sz w:val="24"/>
          <w:szCs w:val="24"/>
          <w:lang w:eastAsia="es-ES"/>
        </w:rPr>
        <w:t>---</w:t>
      </w:r>
      <w:r w:rsidRPr="005C3BEA">
        <w:rPr>
          <w:rFonts w:ascii="Museo Sans 100" w:eastAsia="Times New Roman" w:hAnsi="Museo Sans 100"/>
          <w:color w:val="000000" w:themeColor="text1"/>
          <w:sz w:val="24"/>
          <w:szCs w:val="24"/>
          <w:lang w:eastAsia="es-ES"/>
        </w:rPr>
        <w:t xml:space="preserve"> lotes agrícolas (Polígono 17), 2 zonas de protección, y 1 quebrada y </w:t>
      </w:r>
      <w:r w:rsidRPr="005C3BEA">
        <w:rPr>
          <w:rFonts w:ascii="Museo Sans 100" w:eastAsia="Times New Roman" w:hAnsi="Museo Sans 100"/>
          <w:b/>
          <w:color w:val="000000" w:themeColor="text1"/>
          <w:sz w:val="24"/>
          <w:szCs w:val="24"/>
          <w:lang w:eastAsia="es-ES"/>
        </w:rPr>
        <w:t xml:space="preserve">Hacienda La Estancia Lote </w:t>
      </w:r>
      <w:r w:rsidR="00CA1DC2">
        <w:rPr>
          <w:rFonts w:ascii="Museo Sans 100" w:eastAsia="Times New Roman" w:hAnsi="Museo Sans 100"/>
          <w:b/>
          <w:color w:val="000000" w:themeColor="text1"/>
          <w:sz w:val="24"/>
          <w:szCs w:val="24"/>
          <w:lang w:eastAsia="es-ES"/>
        </w:rPr>
        <w:t>---</w:t>
      </w:r>
      <w:r w:rsidRPr="005C3BEA">
        <w:rPr>
          <w:rFonts w:ascii="Museo Sans 100" w:eastAsia="Times New Roman" w:hAnsi="Museo Sans 100"/>
          <w:b/>
          <w:color w:val="000000" w:themeColor="text1"/>
          <w:sz w:val="24"/>
          <w:szCs w:val="24"/>
          <w:lang w:eastAsia="es-ES"/>
        </w:rPr>
        <w:t xml:space="preserve"> Polígono </w:t>
      </w:r>
      <w:r w:rsidR="00CA1DC2">
        <w:rPr>
          <w:rFonts w:ascii="Museo Sans 100" w:eastAsia="Times New Roman" w:hAnsi="Museo Sans 100"/>
          <w:b/>
          <w:color w:val="000000" w:themeColor="text1"/>
          <w:sz w:val="24"/>
          <w:szCs w:val="24"/>
          <w:lang w:eastAsia="es-ES"/>
        </w:rPr>
        <w:t>---</w:t>
      </w:r>
      <w:r w:rsidRPr="005C3BEA">
        <w:rPr>
          <w:rFonts w:ascii="Museo Sans 100" w:eastAsia="Times New Roman" w:hAnsi="Museo Sans 100"/>
          <w:b/>
          <w:color w:val="000000" w:themeColor="text1"/>
          <w:sz w:val="24"/>
          <w:szCs w:val="24"/>
          <w:lang w:eastAsia="es-ES"/>
        </w:rPr>
        <w:t>,</w:t>
      </w:r>
      <w:r w:rsidRPr="005C3BEA">
        <w:rPr>
          <w:rFonts w:ascii="Museo Sans 100" w:eastAsia="Times New Roman" w:hAnsi="Museo Sans 100"/>
          <w:color w:val="000000" w:themeColor="text1"/>
          <w:sz w:val="24"/>
          <w:szCs w:val="24"/>
          <w:lang w:eastAsia="es-ES"/>
        </w:rPr>
        <w:t xml:space="preserve"> con un  área total de 00 </w:t>
      </w:r>
      <w:proofErr w:type="spellStart"/>
      <w:r w:rsidRPr="005C3BEA">
        <w:rPr>
          <w:rFonts w:ascii="Museo Sans 100" w:eastAsia="Times New Roman" w:hAnsi="Museo Sans 100"/>
          <w:color w:val="000000" w:themeColor="text1"/>
          <w:sz w:val="24"/>
          <w:szCs w:val="24"/>
          <w:lang w:eastAsia="es-ES"/>
        </w:rPr>
        <w:t>Hás</w:t>
      </w:r>
      <w:proofErr w:type="spellEnd"/>
      <w:r w:rsidRPr="005C3BEA">
        <w:rPr>
          <w:rFonts w:ascii="Museo Sans 100" w:eastAsia="Times New Roman" w:hAnsi="Museo Sans 100"/>
          <w:color w:val="000000" w:themeColor="text1"/>
          <w:sz w:val="24"/>
          <w:szCs w:val="24"/>
          <w:lang w:eastAsia="es-ES"/>
        </w:rPr>
        <w:t xml:space="preserve">. 52 </w:t>
      </w:r>
      <w:proofErr w:type="spellStart"/>
      <w:r w:rsidRPr="005C3BEA">
        <w:rPr>
          <w:rFonts w:ascii="Museo Sans 100" w:eastAsia="Times New Roman" w:hAnsi="Museo Sans 100"/>
          <w:color w:val="000000" w:themeColor="text1"/>
          <w:sz w:val="24"/>
          <w:szCs w:val="24"/>
          <w:lang w:eastAsia="es-ES"/>
        </w:rPr>
        <w:t>Ás</w:t>
      </w:r>
      <w:proofErr w:type="spellEnd"/>
      <w:r w:rsidRPr="005C3BEA">
        <w:rPr>
          <w:rFonts w:ascii="Museo Sans 100" w:eastAsia="Times New Roman" w:hAnsi="Museo Sans 100"/>
          <w:color w:val="000000" w:themeColor="text1"/>
          <w:sz w:val="24"/>
          <w:szCs w:val="24"/>
          <w:lang w:eastAsia="es-ES"/>
        </w:rPr>
        <w:t xml:space="preserve">. 27.23 </w:t>
      </w:r>
      <w:proofErr w:type="spellStart"/>
      <w:r w:rsidRPr="005C3BEA">
        <w:rPr>
          <w:rFonts w:ascii="Museo Sans 100" w:eastAsia="Times New Roman" w:hAnsi="Museo Sans 100"/>
          <w:color w:val="000000" w:themeColor="text1"/>
          <w:sz w:val="24"/>
          <w:szCs w:val="24"/>
          <w:lang w:eastAsia="es-ES"/>
        </w:rPr>
        <w:t>Cás</w:t>
      </w:r>
      <w:proofErr w:type="spellEnd"/>
      <w:r w:rsidRPr="005C3BEA">
        <w:rPr>
          <w:rFonts w:ascii="Museo Sans 100" w:eastAsia="Times New Roman" w:hAnsi="Museo Sans 100"/>
          <w:color w:val="000000" w:themeColor="text1"/>
          <w:sz w:val="24"/>
          <w:szCs w:val="24"/>
          <w:lang w:eastAsia="es-ES"/>
        </w:rPr>
        <w:t xml:space="preserve">., que incluye </w:t>
      </w:r>
      <w:r w:rsidR="00CA1DC2">
        <w:rPr>
          <w:rFonts w:ascii="Museo Sans 100" w:eastAsia="Times New Roman" w:hAnsi="Museo Sans 100"/>
          <w:color w:val="000000" w:themeColor="text1"/>
          <w:sz w:val="24"/>
          <w:szCs w:val="24"/>
          <w:lang w:eastAsia="es-ES"/>
        </w:rPr>
        <w:t>---</w:t>
      </w:r>
      <w:r w:rsidRPr="005C3BEA">
        <w:rPr>
          <w:rFonts w:ascii="Museo Sans 100" w:eastAsia="Times New Roman" w:hAnsi="Museo Sans 100"/>
          <w:color w:val="000000" w:themeColor="text1"/>
          <w:sz w:val="24"/>
          <w:szCs w:val="24"/>
          <w:lang w:eastAsia="es-ES"/>
        </w:rPr>
        <w:t xml:space="preserve"> lotes </w:t>
      </w:r>
      <w:r w:rsidRPr="005C3BEA">
        <w:rPr>
          <w:rFonts w:ascii="Museo Sans 100" w:eastAsia="Times New Roman" w:hAnsi="Museo Sans 100"/>
          <w:sz w:val="24"/>
          <w:szCs w:val="24"/>
          <w:lang w:eastAsia="es-ES"/>
        </w:rPr>
        <w:t>agrícolas (Polígono 17), 2 zonas de protección y 1 quebrada. Dentro del proyecto mencionado se encuentran los inmuebles objeto del presente</w:t>
      </w:r>
      <w:r w:rsidR="002A2DCA" w:rsidRPr="005C3BEA">
        <w:rPr>
          <w:rFonts w:ascii="Museo Sans 100" w:eastAsia="Times New Roman" w:hAnsi="Museo Sans 100"/>
          <w:sz w:val="24"/>
          <w:szCs w:val="24"/>
          <w:lang w:eastAsia="es-ES"/>
        </w:rPr>
        <w:t xml:space="preserve"> punto de acta</w:t>
      </w:r>
      <w:r w:rsidRPr="005C3BEA">
        <w:rPr>
          <w:rFonts w:ascii="Museo Sans 100" w:eastAsia="Times New Roman" w:hAnsi="Museo Sans 100"/>
          <w:sz w:val="24"/>
          <w:szCs w:val="24"/>
          <w:lang w:eastAsia="es-ES"/>
        </w:rPr>
        <w:t>.</w:t>
      </w:r>
    </w:p>
    <w:p w:rsidR="0068521B" w:rsidRPr="005C3BEA" w:rsidRDefault="0068521B" w:rsidP="005C3BEA">
      <w:pPr>
        <w:pStyle w:val="Prrafodelista"/>
        <w:ind w:left="1080"/>
        <w:jc w:val="both"/>
        <w:rPr>
          <w:rFonts w:ascii="Museo Sans 100" w:eastAsia="Times New Roman" w:hAnsi="Museo Sans 100"/>
          <w:sz w:val="24"/>
          <w:szCs w:val="24"/>
          <w:lang w:eastAsia="es-ES"/>
        </w:rPr>
      </w:pPr>
    </w:p>
    <w:p w:rsidR="0068521B" w:rsidRPr="005C3BEA" w:rsidRDefault="0068521B" w:rsidP="00923BA4">
      <w:pPr>
        <w:pStyle w:val="Prrafodelista"/>
        <w:numPr>
          <w:ilvl w:val="0"/>
          <w:numId w:val="71"/>
        </w:numPr>
        <w:ind w:left="1134" w:hanging="708"/>
        <w:contextualSpacing/>
        <w:jc w:val="both"/>
        <w:rPr>
          <w:rFonts w:ascii="Museo Sans 100" w:eastAsia="Times New Roman" w:hAnsi="Museo Sans 100"/>
          <w:b/>
          <w:sz w:val="24"/>
          <w:szCs w:val="24"/>
          <w:lang w:eastAsia="es-ES"/>
        </w:rPr>
      </w:pPr>
      <w:r w:rsidRPr="005C3BEA">
        <w:rPr>
          <w:rFonts w:ascii="Museo Sans 100" w:eastAsia="Times New Roman" w:hAnsi="Museo Sans 100"/>
          <w:sz w:val="24"/>
          <w:szCs w:val="24"/>
          <w:lang w:eastAsia="es-ES"/>
        </w:rPr>
        <w:t xml:space="preserve">En el Punto </w:t>
      </w:r>
      <w:r w:rsidRPr="005C3BEA">
        <w:rPr>
          <w:rFonts w:ascii="Museo Sans 100" w:eastAsia="Times New Roman" w:hAnsi="Museo Sans 100"/>
          <w:color w:val="000000" w:themeColor="text1"/>
          <w:sz w:val="24"/>
          <w:szCs w:val="24"/>
          <w:lang w:eastAsia="es-ES"/>
        </w:rPr>
        <w:t>IV del Acta de Sesión Ordinaria 31-2005, de fecha 25 de agosto de 2005</w:t>
      </w:r>
      <w:r w:rsidRPr="005C3BEA">
        <w:rPr>
          <w:rFonts w:ascii="Museo Sans 100" w:eastAsia="Times New Roman" w:hAnsi="Museo Sans 100"/>
          <w:sz w:val="24"/>
          <w:szCs w:val="24"/>
          <w:lang w:eastAsia="es-ES"/>
        </w:rPr>
        <w:t xml:space="preserve">, se adjudicó, entre otros, los inmuebles identificados como: </w:t>
      </w:r>
      <w:r w:rsidRPr="005C3BEA">
        <w:rPr>
          <w:rFonts w:ascii="Museo Sans 100" w:eastAsia="Times New Roman" w:hAnsi="Museo Sans 100"/>
          <w:b/>
          <w:sz w:val="24"/>
          <w:szCs w:val="24"/>
          <w:lang w:eastAsia="es-ES"/>
        </w:rPr>
        <w:t xml:space="preserve">Lote </w:t>
      </w:r>
      <w:r w:rsidR="00CA1DC2">
        <w:rPr>
          <w:rFonts w:ascii="Museo Sans 100" w:eastAsia="Times New Roman" w:hAnsi="Museo Sans 100"/>
          <w:b/>
          <w:sz w:val="24"/>
          <w:szCs w:val="24"/>
          <w:lang w:eastAsia="es-ES"/>
        </w:rPr>
        <w:t>---</w:t>
      </w:r>
      <w:r w:rsidRPr="005C3BEA">
        <w:rPr>
          <w:rFonts w:ascii="Museo Sans 100" w:eastAsia="Times New Roman" w:hAnsi="Museo Sans 100"/>
          <w:b/>
          <w:sz w:val="24"/>
          <w:szCs w:val="24"/>
          <w:lang w:eastAsia="es-ES"/>
        </w:rPr>
        <w:t xml:space="preserve">, Polígono </w:t>
      </w:r>
      <w:r w:rsidR="00CA1DC2">
        <w:rPr>
          <w:rFonts w:ascii="Museo Sans 100" w:eastAsia="Times New Roman" w:hAnsi="Museo Sans 100"/>
          <w:b/>
          <w:sz w:val="24"/>
          <w:szCs w:val="24"/>
          <w:lang w:eastAsia="es-ES"/>
        </w:rPr>
        <w:t>---</w:t>
      </w:r>
      <w:r w:rsidRPr="005C3BEA">
        <w:rPr>
          <w:rFonts w:ascii="Museo Sans 100" w:eastAsia="Times New Roman" w:hAnsi="Museo Sans 100"/>
          <w:b/>
          <w:sz w:val="24"/>
          <w:szCs w:val="24"/>
          <w:lang w:eastAsia="es-ES"/>
        </w:rPr>
        <w:t xml:space="preserve">, </w:t>
      </w:r>
      <w:r w:rsidRPr="005C3BEA">
        <w:rPr>
          <w:rFonts w:ascii="Museo Sans 100" w:eastAsia="Times New Roman" w:hAnsi="Museo Sans 100"/>
          <w:sz w:val="24"/>
          <w:szCs w:val="24"/>
          <w:lang w:eastAsia="es-ES"/>
        </w:rPr>
        <w:t xml:space="preserve">con un área de 5,635.85 Mt.², y con un precio de $188.57, a favor del señor: Pedro del Cid Castillo y Vicenta Carranza de Del Cid; y </w:t>
      </w:r>
      <w:r w:rsidRPr="005C3BEA">
        <w:rPr>
          <w:rFonts w:ascii="Museo Sans 100" w:eastAsia="Times New Roman" w:hAnsi="Museo Sans 100"/>
          <w:b/>
          <w:sz w:val="24"/>
          <w:szCs w:val="24"/>
          <w:lang w:eastAsia="es-ES"/>
        </w:rPr>
        <w:t xml:space="preserve">Lote </w:t>
      </w:r>
      <w:r w:rsidR="00CA1DC2">
        <w:rPr>
          <w:rFonts w:ascii="Museo Sans 100" w:eastAsia="Times New Roman" w:hAnsi="Museo Sans 100"/>
          <w:b/>
          <w:sz w:val="24"/>
          <w:szCs w:val="24"/>
          <w:lang w:eastAsia="es-ES"/>
        </w:rPr>
        <w:t>---</w:t>
      </w:r>
      <w:r w:rsidRPr="005C3BEA">
        <w:rPr>
          <w:rFonts w:ascii="Museo Sans 100" w:eastAsia="Times New Roman" w:hAnsi="Museo Sans 100"/>
          <w:b/>
          <w:sz w:val="24"/>
          <w:szCs w:val="24"/>
          <w:lang w:eastAsia="es-ES"/>
        </w:rPr>
        <w:t xml:space="preserve">, Polígono </w:t>
      </w:r>
      <w:r w:rsidR="00CA1DC2">
        <w:rPr>
          <w:rFonts w:ascii="Museo Sans 100" w:eastAsia="Times New Roman" w:hAnsi="Museo Sans 100"/>
          <w:b/>
          <w:sz w:val="24"/>
          <w:szCs w:val="24"/>
          <w:lang w:eastAsia="es-ES"/>
        </w:rPr>
        <w:t>---</w:t>
      </w:r>
      <w:r w:rsidRPr="005C3BEA">
        <w:rPr>
          <w:rFonts w:ascii="Museo Sans 100" w:eastAsia="Times New Roman" w:hAnsi="Museo Sans 100"/>
          <w:b/>
          <w:sz w:val="24"/>
          <w:szCs w:val="24"/>
          <w:lang w:eastAsia="es-ES"/>
        </w:rPr>
        <w:t xml:space="preserve">, </w:t>
      </w:r>
      <w:r w:rsidRPr="005C3BEA">
        <w:rPr>
          <w:rFonts w:ascii="Museo Sans 100" w:eastAsia="Times New Roman" w:hAnsi="Museo Sans 100"/>
          <w:sz w:val="24"/>
          <w:szCs w:val="24"/>
          <w:lang w:eastAsia="es-ES"/>
        </w:rPr>
        <w:t>con un área de 5,227.23 Mt.², con un precio de $188.57, a favor del señor: Oscar Leonel Cruz y María Concepción Perla de Cruz.</w:t>
      </w:r>
    </w:p>
    <w:p w:rsidR="002A2DCA" w:rsidRPr="005C3BEA" w:rsidRDefault="002A2DCA" w:rsidP="005C3BEA">
      <w:pPr>
        <w:pStyle w:val="Prrafodelista"/>
        <w:ind w:left="1134"/>
        <w:contextualSpacing/>
        <w:jc w:val="both"/>
        <w:rPr>
          <w:rFonts w:ascii="Museo Sans 100" w:eastAsia="Times New Roman" w:hAnsi="Museo Sans 100"/>
          <w:b/>
          <w:sz w:val="24"/>
          <w:szCs w:val="24"/>
          <w:lang w:eastAsia="es-ES"/>
        </w:rPr>
      </w:pPr>
    </w:p>
    <w:p w:rsidR="0068521B" w:rsidRPr="00CA1DC2" w:rsidRDefault="0068521B" w:rsidP="00CA1DC2">
      <w:pPr>
        <w:pStyle w:val="Prrafodelista"/>
        <w:numPr>
          <w:ilvl w:val="0"/>
          <w:numId w:val="71"/>
        </w:numPr>
        <w:ind w:left="1134" w:hanging="708"/>
        <w:contextualSpacing/>
        <w:jc w:val="both"/>
        <w:rPr>
          <w:rFonts w:ascii="Museo Sans 100" w:eastAsia="Times New Roman" w:hAnsi="Museo Sans 100"/>
          <w:bCs/>
          <w:sz w:val="24"/>
          <w:szCs w:val="24"/>
          <w:lang w:eastAsia="es-ES"/>
        </w:rPr>
      </w:pPr>
      <w:r w:rsidRPr="005C3BEA">
        <w:rPr>
          <w:rFonts w:ascii="Museo Sans 100" w:eastAsia="Times New Roman" w:hAnsi="Museo Sans 100"/>
          <w:sz w:val="24"/>
          <w:szCs w:val="24"/>
          <w:lang w:eastAsia="es-ES"/>
        </w:rPr>
        <w:t xml:space="preserve">Habiéndose actualizado la información de la adjudicación de los inmuebles antes mencionados, y que ahora se encuentran comprendidos dentro del Proyecto denominado como </w:t>
      </w:r>
      <w:r w:rsidRPr="005C3BEA">
        <w:rPr>
          <w:rFonts w:ascii="Museo Sans 100" w:eastAsia="Times New Roman" w:hAnsi="Museo Sans 100"/>
          <w:b/>
          <w:sz w:val="24"/>
          <w:szCs w:val="24"/>
          <w:lang w:val="es-ES" w:eastAsia="es-ES"/>
        </w:rPr>
        <w:t>LOTIFICACIÓN AGRÍCOLA</w:t>
      </w:r>
      <w:r w:rsidRPr="005C3BEA">
        <w:rPr>
          <w:rFonts w:ascii="Museo Sans 100" w:eastAsia="Times New Roman" w:hAnsi="Museo Sans 100"/>
          <w:bCs/>
          <w:sz w:val="24"/>
          <w:szCs w:val="24"/>
        </w:rPr>
        <w:t xml:space="preserve"> en el inmueble </w:t>
      </w:r>
      <w:r w:rsidRPr="005C3BEA">
        <w:rPr>
          <w:rFonts w:ascii="Museo Sans 100" w:eastAsia="Times New Roman" w:hAnsi="Museo Sans 100"/>
          <w:sz w:val="24"/>
          <w:szCs w:val="24"/>
          <w:lang w:val="es-ES" w:eastAsia="es-ES"/>
        </w:rPr>
        <w:t xml:space="preserve">identificado como </w:t>
      </w:r>
      <w:r w:rsidRPr="005C3BEA">
        <w:rPr>
          <w:rFonts w:ascii="Museo Sans 100" w:eastAsia="Times New Roman" w:hAnsi="Museo Sans 100"/>
          <w:b/>
          <w:sz w:val="24"/>
          <w:szCs w:val="24"/>
          <w:lang w:val="es-ES" w:eastAsia="es-ES"/>
        </w:rPr>
        <w:t>HACIENDA LA ESTANCIA</w:t>
      </w:r>
      <w:r w:rsidRPr="005C3BEA">
        <w:rPr>
          <w:rFonts w:ascii="Museo Sans 100" w:eastAsia="Times New Roman" w:hAnsi="Museo Sans 100"/>
          <w:sz w:val="24"/>
          <w:szCs w:val="24"/>
          <w:lang w:val="es-ES" w:eastAsia="es-ES"/>
        </w:rPr>
        <w:t xml:space="preserve">, y según Plano como </w:t>
      </w:r>
      <w:r w:rsidRPr="005C3BEA">
        <w:rPr>
          <w:rFonts w:ascii="Museo Sans 100" w:eastAsia="Times New Roman" w:hAnsi="Museo Sans 100"/>
          <w:b/>
          <w:sz w:val="24"/>
          <w:szCs w:val="24"/>
          <w:lang w:val="es-ES" w:eastAsia="es-ES"/>
        </w:rPr>
        <w:t>HACIENDA LA ESTANCIA LOTES 9 y 10 POLIGONO 17</w:t>
      </w:r>
      <w:r w:rsidRPr="005C3BEA">
        <w:rPr>
          <w:rFonts w:ascii="Museo Sans 100" w:eastAsia="Times New Roman" w:hAnsi="Museo Sans 100"/>
          <w:b/>
          <w:sz w:val="24"/>
          <w:szCs w:val="24"/>
          <w:lang w:eastAsia="es-ES"/>
        </w:rPr>
        <w:t xml:space="preserve">, </w:t>
      </w:r>
      <w:r w:rsidRPr="005C3BEA">
        <w:rPr>
          <w:rFonts w:ascii="Museo Sans 100" w:eastAsia="Times New Roman" w:hAnsi="Museo Sans 100"/>
          <w:sz w:val="24"/>
          <w:szCs w:val="24"/>
          <w:lang w:eastAsia="es-ES"/>
        </w:rPr>
        <w:t>aprobado en el Punto</w:t>
      </w:r>
      <w:r w:rsidRPr="005C3BEA">
        <w:rPr>
          <w:rFonts w:ascii="Museo Sans 100" w:hAnsi="Museo Sans 100"/>
          <w:sz w:val="24"/>
          <w:szCs w:val="24"/>
        </w:rPr>
        <w:t xml:space="preserve"> </w:t>
      </w:r>
      <w:r w:rsidRPr="005C3BEA">
        <w:rPr>
          <w:rFonts w:ascii="Museo Sans 100" w:hAnsi="Museo Sans 100"/>
          <w:color w:val="000000" w:themeColor="text1"/>
          <w:sz w:val="24"/>
          <w:szCs w:val="24"/>
        </w:rPr>
        <w:t xml:space="preserve">XIX del Acta de Sesión Ordinaria 02-2019, de fecha 14 de enero </w:t>
      </w:r>
      <w:r w:rsidRPr="00CA1DC2">
        <w:rPr>
          <w:rFonts w:ascii="Museo Sans 100" w:hAnsi="Museo Sans 100"/>
          <w:color w:val="000000" w:themeColor="text1"/>
          <w:sz w:val="24"/>
          <w:szCs w:val="24"/>
        </w:rPr>
        <w:t>de 2019</w:t>
      </w:r>
      <w:r w:rsidRPr="00CA1DC2">
        <w:rPr>
          <w:rFonts w:ascii="Museo Sans 100" w:eastAsia="Times New Roman" w:hAnsi="Museo Sans 100"/>
          <w:color w:val="000000" w:themeColor="text1"/>
          <w:sz w:val="24"/>
          <w:szCs w:val="24"/>
          <w:lang w:eastAsia="es-ES"/>
        </w:rPr>
        <w:t>; se hace necesaria la modificación del Punto de Acta citado en el considerando</w:t>
      </w:r>
      <w:r w:rsidR="002A2DCA" w:rsidRPr="00CA1DC2">
        <w:rPr>
          <w:rFonts w:ascii="Museo Sans 100" w:eastAsia="Times New Roman" w:hAnsi="Museo Sans 100"/>
          <w:color w:val="000000" w:themeColor="text1"/>
          <w:sz w:val="24"/>
          <w:szCs w:val="24"/>
          <w:lang w:eastAsia="es-ES"/>
        </w:rPr>
        <w:t xml:space="preserve"> anterior</w:t>
      </w:r>
      <w:r w:rsidRPr="00CA1DC2">
        <w:rPr>
          <w:rFonts w:ascii="Museo Sans 100" w:eastAsia="Times New Roman" w:hAnsi="Museo Sans 100"/>
          <w:color w:val="000000" w:themeColor="text1"/>
          <w:sz w:val="24"/>
          <w:szCs w:val="24"/>
          <w:lang w:eastAsia="es-ES"/>
        </w:rPr>
        <w:t>, por las siguientes causales</w:t>
      </w:r>
      <w:r w:rsidRPr="00CA1DC2">
        <w:rPr>
          <w:rFonts w:ascii="Museo Sans 100" w:eastAsia="Times New Roman" w:hAnsi="Museo Sans 100"/>
          <w:sz w:val="24"/>
          <w:szCs w:val="24"/>
          <w:lang w:eastAsia="es-ES"/>
        </w:rPr>
        <w:t>:</w:t>
      </w:r>
    </w:p>
    <w:p w:rsidR="0068521B" w:rsidRPr="005C3BEA" w:rsidRDefault="0068521B" w:rsidP="005C3BEA">
      <w:pPr>
        <w:jc w:val="both"/>
        <w:rPr>
          <w:rFonts w:ascii="Museo Sans 100" w:eastAsia="Times New Roman" w:hAnsi="Museo Sans 100"/>
          <w:bCs/>
          <w:sz w:val="24"/>
          <w:szCs w:val="24"/>
          <w:lang w:eastAsia="es-ES"/>
        </w:rPr>
      </w:pPr>
    </w:p>
    <w:p w:rsidR="0068521B" w:rsidRPr="005C3BEA" w:rsidRDefault="002A2DCA" w:rsidP="00923BA4">
      <w:pPr>
        <w:pStyle w:val="Prrafodelista"/>
        <w:numPr>
          <w:ilvl w:val="0"/>
          <w:numId w:val="72"/>
        </w:numPr>
        <w:ind w:left="1418" w:hanging="284"/>
        <w:contextualSpacing/>
        <w:jc w:val="both"/>
        <w:rPr>
          <w:rFonts w:ascii="Museo Sans 100" w:hAnsi="Museo Sans 100"/>
          <w:sz w:val="24"/>
          <w:szCs w:val="24"/>
        </w:rPr>
      </w:pPr>
      <w:r w:rsidRPr="005C3BEA">
        <w:rPr>
          <w:rFonts w:ascii="Museo Sans 100" w:eastAsia="Times New Roman" w:hAnsi="Museo Sans 100"/>
          <w:sz w:val="24"/>
          <w:szCs w:val="24"/>
          <w:lang w:eastAsia="es-ES"/>
        </w:rPr>
        <w:t xml:space="preserve">Corregir </w:t>
      </w:r>
      <w:r w:rsidR="0068521B" w:rsidRPr="005C3BEA">
        <w:rPr>
          <w:rFonts w:ascii="Museo Sans 100" w:eastAsia="Times New Roman" w:hAnsi="Museo Sans 100"/>
          <w:sz w:val="24"/>
          <w:szCs w:val="24"/>
          <w:lang w:eastAsia="es-ES"/>
        </w:rPr>
        <w:t xml:space="preserve"> nomenclatura, área </w:t>
      </w:r>
      <w:r w:rsidRPr="005C3BEA">
        <w:rPr>
          <w:rFonts w:ascii="Museo Sans 100" w:eastAsia="Times New Roman" w:hAnsi="Museo Sans 100"/>
          <w:sz w:val="24"/>
          <w:szCs w:val="24"/>
          <w:lang w:eastAsia="es-ES"/>
        </w:rPr>
        <w:t xml:space="preserve">y prorrateo del precio del Lote </w:t>
      </w:r>
      <w:r w:rsidR="00CA1DC2">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xml:space="preserve">, Polígono </w:t>
      </w:r>
      <w:r w:rsidR="00CA1DC2">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xml:space="preserve">, esto debido a que Junta Directiva aprobó la adjudicación del inmueble identificándolo como se ha relacionado, con un área de 5,635.85 Mts.² y un precio de $188.57, sin embargo, la nomenclatura, área y precio han variado debido a que se efectuó partición, quedando identificados correctamente los inmuebles como: </w:t>
      </w:r>
      <w:r w:rsidR="0068521B" w:rsidRPr="005C3BEA">
        <w:rPr>
          <w:rFonts w:ascii="Museo Sans 100" w:eastAsia="Times New Roman" w:hAnsi="Museo Sans 100"/>
          <w:b/>
          <w:sz w:val="24"/>
          <w:szCs w:val="24"/>
          <w:lang w:eastAsia="es-ES"/>
        </w:rPr>
        <w:t xml:space="preserve">LOTE </w:t>
      </w:r>
      <w:r w:rsidR="00CA1DC2">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POLIGONO </w:t>
      </w:r>
      <w:r w:rsidR="00CA1DC2">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w:t>
      </w:r>
      <w:r w:rsidR="0068521B" w:rsidRPr="005C3BEA">
        <w:rPr>
          <w:rFonts w:ascii="Museo Sans 100" w:eastAsia="Times New Roman" w:hAnsi="Museo Sans 100"/>
          <w:sz w:val="24"/>
          <w:szCs w:val="24"/>
          <w:lang w:eastAsia="es-ES"/>
        </w:rPr>
        <w:t xml:space="preserve">con un área de 790.98 Mts.², y </w:t>
      </w:r>
      <w:r w:rsidR="0068521B" w:rsidRPr="005C3BEA">
        <w:rPr>
          <w:rFonts w:ascii="Museo Sans 100" w:eastAsia="Times New Roman" w:hAnsi="Museo Sans 100"/>
          <w:b/>
          <w:sz w:val="24"/>
          <w:szCs w:val="24"/>
          <w:lang w:eastAsia="es-ES"/>
        </w:rPr>
        <w:t xml:space="preserve">LOTE N° </w:t>
      </w:r>
      <w:r w:rsidR="00CA1DC2">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POLIGONO </w:t>
      </w:r>
      <w:r w:rsidR="00CA1DC2">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w:t>
      </w:r>
      <w:r w:rsidR="0068521B" w:rsidRPr="005C3BEA">
        <w:rPr>
          <w:rFonts w:ascii="Museo Sans 100" w:eastAsia="Times New Roman" w:hAnsi="Museo Sans 100"/>
          <w:sz w:val="24"/>
          <w:szCs w:val="24"/>
          <w:lang w:eastAsia="es-ES"/>
        </w:rPr>
        <w:t>con un área de 3,929.67 Mts.², estableciéndose según valúos de fecha 14 de febrero de 2020, los precios de $31.60 y $156.97, respectivamente, resultando que el área ha disminuido en 915.20 Mt.², lo cual ha sido aceptado por el titular de la adjudicación, según consta en el Acta de Aceptación de Corrección de Nomenclatura y Reducción de Área de Inmueble, de fecha</w:t>
      </w:r>
      <w:r w:rsidR="0068521B" w:rsidRPr="005C3BEA">
        <w:rPr>
          <w:rFonts w:ascii="Museo Sans 100" w:hAnsi="Museo Sans 100"/>
          <w:sz w:val="24"/>
          <w:szCs w:val="24"/>
        </w:rPr>
        <w:t xml:space="preserve"> 28 de enero de 2020, anexa al expediente respectivo; y</w:t>
      </w:r>
    </w:p>
    <w:p w:rsidR="0068521B" w:rsidRPr="005C3BEA" w:rsidRDefault="0068521B" w:rsidP="005C3BEA">
      <w:pPr>
        <w:pStyle w:val="Prrafodelista"/>
        <w:jc w:val="both"/>
        <w:rPr>
          <w:rFonts w:ascii="Museo Sans 100" w:hAnsi="Museo Sans 100"/>
          <w:sz w:val="24"/>
          <w:szCs w:val="24"/>
        </w:rPr>
      </w:pPr>
    </w:p>
    <w:p w:rsidR="0068521B" w:rsidRPr="005C3BEA" w:rsidRDefault="002A2DCA" w:rsidP="00923BA4">
      <w:pPr>
        <w:pStyle w:val="Prrafodelista"/>
        <w:numPr>
          <w:ilvl w:val="0"/>
          <w:numId w:val="72"/>
        </w:numPr>
        <w:ind w:left="1418" w:hanging="284"/>
        <w:contextualSpacing/>
        <w:jc w:val="both"/>
        <w:rPr>
          <w:rFonts w:ascii="Museo Sans 100" w:hAnsi="Museo Sans 100"/>
          <w:sz w:val="24"/>
          <w:szCs w:val="24"/>
        </w:rPr>
      </w:pPr>
      <w:r w:rsidRPr="005C3BEA">
        <w:rPr>
          <w:rFonts w:ascii="Museo Sans 100" w:eastAsia="Times New Roman" w:hAnsi="Museo Sans 100"/>
          <w:sz w:val="24"/>
          <w:szCs w:val="24"/>
          <w:lang w:eastAsia="es-ES"/>
        </w:rPr>
        <w:lastRenderedPageBreak/>
        <w:t>Corregir</w:t>
      </w:r>
      <w:r w:rsidR="0068521B" w:rsidRPr="005C3BEA">
        <w:rPr>
          <w:rFonts w:ascii="Museo Sans 100" w:eastAsia="Times New Roman" w:hAnsi="Museo Sans 100"/>
          <w:sz w:val="24"/>
          <w:szCs w:val="24"/>
          <w:lang w:eastAsia="es-ES"/>
        </w:rPr>
        <w:t xml:space="preserve"> nomenclatura, área y prorrateo del precio del Lote </w:t>
      </w:r>
      <w:r w:rsidR="00CA1DC2">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xml:space="preserve">, Polígono </w:t>
      </w:r>
      <w:r w:rsidR="00CA1DC2">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xml:space="preserve">, esto debido a que Junta Directiva aprobó la adjudicación del inmueble identificándolo como se ha relacionado, con un área de 5,227.23 Mts.² y un precio de $188.57, sin embargo, la nomenclatura, área y precio han variado debido a que se efectuó partición, quedando identificados correctamente los inmuebles como: </w:t>
      </w:r>
      <w:r w:rsidR="0068521B" w:rsidRPr="005C3BEA">
        <w:rPr>
          <w:rFonts w:ascii="Museo Sans 100" w:eastAsia="Times New Roman" w:hAnsi="Museo Sans 100"/>
          <w:b/>
          <w:sz w:val="24"/>
          <w:szCs w:val="24"/>
          <w:lang w:eastAsia="es-ES"/>
        </w:rPr>
        <w:t xml:space="preserve">LOTE </w:t>
      </w:r>
      <w:r w:rsidR="00CA1DC2">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POLIGONO </w:t>
      </w:r>
      <w:r w:rsidR="00CA1DC2">
        <w:rPr>
          <w:rFonts w:ascii="Museo Sans 100" w:eastAsia="Times New Roman" w:hAnsi="Museo Sans 100"/>
          <w:b/>
          <w:sz w:val="24"/>
          <w:szCs w:val="24"/>
          <w:lang w:eastAsia="es-ES"/>
        </w:rPr>
        <w:t>---</w:t>
      </w:r>
      <w:r w:rsidR="0068521B" w:rsidRPr="00D7326E">
        <w:rPr>
          <w:rFonts w:ascii="Museo Sans 100" w:eastAsia="Times New Roman" w:hAnsi="Museo Sans 100"/>
          <w:b/>
          <w:sz w:val="24"/>
          <w:szCs w:val="24"/>
          <w:lang w:eastAsia="es-ES"/>
        </w:rPr>
        <w:t>,</w:t>
      </w:r>
      <w:r w:rsidR="0068521B" w:rsidRPr="005C3BEA">
        <w:rPr>
          <w:rFonts w:ascii="Museo Sans 100" w:eastAsia="Times New Roman" w:hAnsi="Museo Sans 100"/>
          <w:b/>
          <w:color w:val="FF0000"/>
          <w:sz w:val="24"/>
          <w:szCs w:val="24"/>
          <w:lang w:eastAsia="es-ES"/>
        </w:rPr>
        <w:t xml:space="preserve"> </w:t>
      </w:r>
      <w:r w:rsidR="0068521B" w:rsidRPr="005C3BEA">
        <w:rPr>
          <w:rFonts w:ascii="Museo Sans 100" w:eastAsia="Times New Roman" w:hAnsi="Museo Sans 100"/>
          <w:sz w:val="24"/>
          <w:szCs w:val="24"/>
          <w:lang w:eastAsia="es-ES"/>
        </w:rPr>
        <w:t xml:space="preserve">con un área de 372.58 Mts.², y </w:t>
      </w:r>
      <w:r w:rsidR="0068521B" w:rsidRPr="005C3BEA">
        <w:rPr>
          <w:rFonts w:ascii="Museo Sans 100" w:eastAsia="Times New Roman" w:hAnsi="Museo Sans 100"/>
          <w:b/>
          <w:sz w:val="24"/>
          <w:szCs w:val="24"/>
          <w:lang w:eastAsia="es-ES"/>
        </w:rPr>
        <w:t xml:space="preserve">LOTE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POLIGONO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w:t>
      </w:r>
      <w:r w:rsidR="0068521B" w:rsidRPr="005C3BEA">
        <w:rPr>
          <w:rFonts w:ascii="Museo Sans 100" w:eastAsia="Times New Roman" w:hAnsi="Museo Sans 100"/>
          <w:sz w:val="24"/>
          <w:szCs w:val="24"/>
          <w:lang w:eastAsia="es-ES"/>
        </w:rPr>
        <w:t>con un área de 4,073.75 Mts.², estableciéndose según valúos de fecha 14 de febrero de 2020, los precios de $15.80 y $172.77, respectivamente, resultando que el área ha disminuido en 780.90 Mt.², lo cual ha sido aceptado por el titular de la adjudicación, según consta en el Acta de Aceptación de Corrección de Nomenclatura y Reducción de Área de Inmueble, de fecha</w:t>
      </w:r>
      <w:r w:rsidR="0068521B" w:rsidRPr="005C3BEA">
        <w:rPr>
          <w:rFonts w:ascii="Museo Sans 100" w:hAnsi="Museo Sans 100"/>
          <w:sz w:val="24"/>
          <w:szCs w:val="24"/>
        </w:rPr>
        <w:t xml:space="preserve"> 28 de enero de 2020, anexa al expediente respectivo</w:t>
      </w:r>
      <w:r w:rsidR="0068521B" w:rsidRPr="005C3BEA">
        <w:rPr>
          <w:rFonts w:ascii="Museo Sans 100" w:eastAsia="Times New Roman" w:hAnsi="Museo Sans 100"/>
          <w:sz w:val="24"/>
          <w:szCs w:val="24"/>
          <w:lang w:eastAsia="es-ES"/>
        </w:rPr>
        <w:t>.</w:t>
      </w:r>
    </w:p>
    <w:p w:rsidR="0068521B" w:rsidRPr="005C3BEA" w:rsidRDefault="0068521B" w:rsidP="005C3BEA">
      <w:pPr>
        <w:pStyle w:val="Prrafodelista"/>
        <w:ind w:left="1440"/>
        <w:jc w:val="both"/>
        <w:rPr>
          <w:rFonts w:ascii="Museo Sans 100" w:hAnsi="Museo Sans 100"/>
          <w:sz w:val="24"/>
          <w:szCs w:val="24"/>
        </w:rPr>
      </w:pPr>
    </w:p>
    <w:p w:rsidR="0068521B" w:rsidRPr="005C3BEA" w:rsidRDefault="0068521B" w:rsidP="00923BA4">
      <w:pPr>
        <w:pStyle w:val="Prrafodelista"/>
        <w:numPr>
          <w:ilvl w:val="0"/>
          <w:numId w:val="71"/>
        </w:numPr>
        <w:tabs>
          <w:tab w:val="left" w:pos="1134"/>
        </w:tabs>
        <w:ind w:left="1134" w:hanging="708"/>
        <w:contextualSpacing/>
        <w:jc w:val="both"/>
        <w:rPr>
          <w:rFonts w:ascii="Museo Sans 100" w:hAnsi="Museo Sans 100"/>
          <w:sz w:val="24"/>
          <w:szCs w:val="24"/>
        </w:rPr>
      </w:pPr>
      <w:r w:rsidRPr="005C3BEA">
        <w:rPr>
          <w:rFonts w:ascii="Museo Sans 100" w:eastAsia="Times New Roman" w:hAnsi="Museo Sans 100"/>
          <w:sz w:val="24"/>
          <w:szCs w:val="24"/>
          <w:lang w:eastAsia="es-ES"/>
        </w:rPr>
        <w:t xml:space="preserve">Es necesario advertir a los adjudicatarios, a través de una cláusula especial en las escrituras correspondientes de compraventa de los inmuebles que deberán </w:t>
      </w:r>
      <w:r w:rsidRPr="005C3BEA">
        <w:rPr>
          <w:rFonts w:ascii="Museo Sans 100" w:hAnsi="Museo Sans 100"/>
          <w:sz w:val="24"/>
          <w:szCs w:val="24"/>
        </w:rPr>
        <w:t>cumplir con las medidas ambientales</w:t>
      </w:r>
      <w:r w:rsidRPr="005C3BEA">
        <w:rPr>
          <w:rFonts w:ascii="Museo Sans 100" w:eastAsia="Times New Roman" w:hAnsi="Museo Sans 100"/>
          <w:sz w:val="24"/>
          <w:szCs w:val="24"/>
          <w:lang w:eastAsia="es-ES"/>
        </w:rPr>
        <w:t xml:space="preserve"> emitidas por la Unidad Ambiental Institucional, referentes a:</w:t>
      </w:r>
    </w:p>
    <w:p w:rsidR="00B46479" w:rsidRPr="00D7326E" w:rsidRDefault="00B46479" w:rsidP="00D7326E">
      <w:pPr>
        <w:tabs>
          <w:tab w:val="left" w:pos="1134"/>
        </w:tabs>
        <w:contextualSpacing/>
        <w:jc w:val="both"/>
        <w:rPr>
          <w:rFonts w:ascii="Museo Sans 100" w:hAnsi="Museo Sans 100"/>
          <w:sz w:val="24"/>
          <w:szCs w:val="24"/>
        </w:rPr>
      </w:pPr>
    </w:p>
    <w:p w:rsidR="0068521B" w:rsidRPr="002A2DCA" w:rsidRDefault="0068521B" w:rsidP="00923BA4">
      <w:pPr>
        <w:pStyle w:val="Prrafodelista"/>
        <w:numPr>
          <w:ilvl w:val="0"/>
          <w:numId w:val="73"/>
        </w:numPr>
        <w:tabs>
          <w:tab w:val="left" w:pos="851"/>
        </w:tabs>
        <w:ind w:left="1491" w:hanging="357"/>
        <w:contextualSpacing/>
        <w:jc w:val="both"/>
        <w:rPr>
          <w:rFonts w:ascii="Museo Sans 100" w:hAnsi="Museo Sans 100"/>
        </w:rPr>
      </w:pPr>
      <w:r w:rsidRPr="002A2DCA">
        <w:rPr>
          <w:rFonts w:ascii="Museo Sans 100" w:hAnsi="Museo Sans 100"/>
        </w:rPr>
        <w:t>Evitar la tala de árboles en toda la trayectoria de las quebradas.</w:t>
      </w:r>
    </w:p>
    <w:p w:rsidR="0068521B" w:rsidRPr="002A2DCA" w:rsidRDefault="0068521B" w:rsidP="00923BA4">
      <w:pPr>
        <w:pStyle w:val="Prrafodelista"/>
        <w:numPr>
          <w:ilvl w:val="0"/>
          <w:numId w:val="73"/>
        </w:numPr>
        <w:tabs>
          <w:tab w:val="left" w:pos="851"/>
        </w:tabs>
        <w:ind w:left="1491" w:hanging="357"/>
        <w:contextualSpacing/>
        <w:jc w:val="both"/>
        <w:rPr>
          <w:rFonts w:ascii="Museo Sans 100" w:hAnsi="Museo Sans 100"/>
        </w:rPr>
      </w:pPr>
      <w:r w:rsidRPr="002A2DCA">
        <w:rPr>
          <w:rFonts w:ascii="Museo Sans 100" w:hAnsi="Museo Sans 100"/>
        </w:rPr>
        <w:t>Evitar o disminuir el uso de agroquímicos en los cultivos.</w:t>
      </w:r>
    </w:p>
    <w:p w:rsidR="0068521B" w:rsidRPr="002A2DCA" w:rsidRDefault="0068521B" w:rsidP="00923BA4">
      <w:pPr>
        <w:pStyle w:val="Prrafodelista"/>
        <w:numPr>
          <w:ilvl w:val="0"/>
          <w:numId w:val="73"/>
        </w:numPr>
        <w:tabs>
          <w:tab w:val="left" w:pos="851"/>
        </w:tabs>
        <w:ind w:left="1491" w:hanging="357"/>
        <w:contextualSpacing/>
        <w:jc w:val="both"/>
        <w:rPr>
          <w:rFonts w:ascii="Museo Sans 100" w:hAnsi="Museo Sans 100"/>
        </w:rPr>
      </w:pPr>
      <w:r w:rsidRPr="002A2DCA">
        <w:rPr>
          <w:rFonts w:ascii="Museo Sans 100" w:hAnsi="Museo Sans 100"/>
        </w:rPr>
        <w:t>Manejo adecuado de los desechos sólidos y las aguas residuales.</w:t>
      </w:r>
    </w:p>
    <w:p w:rsidR="0068521B" w:rsidRPr="002A2DCA" w:rsidRDefault="0068521B" w:rsidP="00923BA4">
      <w:pPr>
        <w:pStyle w:val="Prrafodelista"/>
        <w:numPr>
          <w:ilvl w:val="0"/>
          <w:numId w:val="73"/>
        </w:numPr>
        <w:tabs>
          <w:tab w:val="left" w:pos="851"/>
        </w:tabs>
        <w:ind w:left="1491" w:hanging="357"/>
        <w:contextualSpacing/>
        <w:jc w:val="both"/>
        <w:rPr>
          <w:rFonts w:ascii="Museo Sans 100" w:hAnsi="Museo Sans 100"/>
        </w:rPr>
      </w:pPr>
      <w:r w:rsidRPr="002A2DCA">
        <w:rPr>
          <w:rFonts w:ascii="Museo Sans 100" w:hAnsi="Museo Sans 100"/>
        </w:rPr>
        <w:t>Evitar la quema de los desechos sólidos.</w:t>
      </w:r>
    </w:p>
    <w:p w:rsidR="0068521B" w:rsidRPr="002A2DCA" w:rsidRDefault="0068521B" w:rsidP="00923BA4">
      <w:pPr>
        <w:pStyle w:val="Prrafodelista"/>
        <w:numPr>
          <w:ilvl w:val="0"/>
          <w:numId w:val="73"/>
        </w:numPr>
        <w:tabs>
          <w:tab w:val="left" w:pos="851"/>
        </w:tabs>
        <w:ind w:left="1491" w:hanging="357"/>
        <w:contextualSpacing/>
        <w:jc w:val="both"/>
        <w:rPr>
          <w:rFonts w:ascii="Museo Sans 100" w:hAnsi="Museo Sans 100"/>
        </w:rPr>
      </w:pPr>
      <w:r w:rsidRPr="002A2DCA">
        <w:rPr>
          <w:rFonts w:ascii="Museo Sans 100" w:hAnsi="Museo Sans 100"/>
        </w:rPr>
        <w:t>Reforestar áreas circulares a los solares de vivienda.</w:t>
      </w:r>
    </w:p>
    <w:p w:rsidR="0068521B" w:rsidRPr="002A2DCA" w:rsidRDefault="0068521B" w:rsidP="00923BA4">
      <w:pPr>
        <w:pStyle w:val="Prrafodelista"/>
        <w:numPr>
          <w:ilvl w:val="0"/>
          <w:numId w:val="73"/>
        </w:numPr>
        <w:tabs>
          <w:tab w:val="left" w:pos="851"/>
        </w:tabs>
        <w:ind w:left="1491" w:hanging="357"/>
        <w:contextualSpacing/>
        <w:jc w:val="both"/>
        <w:rPr>
          <w:rFonts w:ascii="Museo Sans 100" w:hAnsi="Museo Sans 100"/>
        </w:rPr>
      </w:pPr>
      <w:r w:rsidRPr="002A2DCA">
        <w:rPr>
          <w:rFonts w:ascii="Museo Sans 100" w:hAnsi="Museo Sans 100"/>
        </w:rPr>
        <w:t xml:space="preserve">Búsqueda de mecanismos de </w:t>
      </w:r>
      <w:proofErr w:type="spellStart"/>
      <w:r w:rsidRPr="002A2DCA">
        <w:rPr>
          <w:rFonts w:ascii="Museo Sans 100" w:hAnsi="Museo Sans 100"/>
        </w:rPr>
        <w:t>Asociatividad</w:t>
      </w:r>
      <w:proofErr w:type="spellEnd"/>
      <w:r w:rsidRPr="002A2DCA">
        <w:rPr>
          <w:rFonts w:ascii="Museo Sans 100" w:hAnsi="Museo Sans 100"/>
        </w:rPr>
        <w:t xml:space="preserve"> como la conformación de una ADESCO para gestionar ante la municipalidad respectiva u organizaciones cooperantes, recursos financieros y asistencia técnica para implementar sistemas de conducción de aguas negras.</w:t>
      </w:r>
    </w:p>
    <w:p w:rsidR="005C3BEA" w:rsidRDefault="0068521B" w:rsidP="005C3BEA">
      <w:pPr>
        <w:tabs>
          <w:tab w:val="left" w:pos="851"/>
        </w:tabs>
        <w:ind w:left="1134"/>
        <w:jc w:val="both"/>
        <w:rPr>
          <w:rFonts w:ascii="Museo Sans 100" w:hAnsi="Museo Sans 100"/>
          <w:sz w:val="24"/>
          <w:szCs w:val="24"/>
        </w:rPr>
      </w:pPr>
      <w:r w:rsidRPr="005C3BEA">
        <w:rPr>
          <w:rFonts w:ascii="Museo Sans 100" w:eastAsia="Times New Roman" w:hAnsi="Museo Sans 100"/>
          <w:sz w:val="24"/>
          <w:szCs w:val="24"/>
          <w:lang w:val="es-ES" w:eastAsia="es-ES"/>
        </w:rPr>
        <w:t xml:space="preserve">Lo anterior, de conformidad a lo establecido en el Acuerdo Segundo del Punto </w:t>
      </w:r>
      <w:r w:rsidRPr="005C3BEA">
        <w:rPr>
          <w:rFonts w:ascii="Museo Sans 100" w:hAnsi="Museo Sans 100"/>
          <w:sz w:val="24"/>
          <w:szCs w:val="24"/>
        </w:rPr>
        <w:t xml:space="preserve">XIX del Acta de Sesión Ordinaria 02-2019, de fecha 14 de enero de 2019. </w:t>
      </w:r>
    </w:p>
    <w:p w:rsidR="00B46479" w:rsidRPr="005C3BEA" w:rsidRDefault="00B46479" w:rsidP="005C3BEA">
      <w:pPr>
        <w:tabs>
          <w:tab w:val="left" w:pos="851"/>
        </w:tabs>
        <w:ind w:left="1134"/>
        <w:jc w:val="both"/>
        <w:rPr>
          <w:rFonts w:ascii="Museo Sans 100" w:hAnsi="Museo Sans 100"/>
          <w:sz w:val="24"/>
          <w:szCs w:val="24"/>
        </w:rPr>
      </w:pPr>
    </w:p>
    <w:p w:rsidR="0068521B" w:rsidRDefault="0068521B" w:rsidP="00923BA4">
      <w:pPr>
        <w:pStyle w:val="Prrafodelista"/>
        <w:numPr>
          <w:ilvl w:val="0"/>
          <w:numId w:val="71"/>
        </w:numPr>
        <w:tabs>
          <w:tab w:val="left" w:pos="1134"/>
        </w:tabs>
        <w:ind w:left="1134" w:hanging="708"/>
        <w:contextualSpacing/>
        <w:jc w:val="both"/>
        <w:rPr>
          <w:rFonts w:ascii="Museo Sans 100" w:hAnsi="Museo Sans 100"/>
          <w:sz w:val="24"/>
          <w:szCs w:val="24"/>
        </w:rPr>
      </w:pPr>
      <w:r w:rsidRPr="005C3BEA">
        <w:rPr>
          <w:rFonts w:ascii="Museo Sans 100" w:eastAsia="Times New Roman" w:hAnsi="Museo Sans 100"/>
          <w:sz w:val="24"/>
          <w:szCs w:val="24"/>
        </w:rPr>
        <w:t>Los adjudicatarios se encuentran poseyendo los inmuebles de forma quieta, pacífica y sin interrupción de acuerdo al detalle siguiente</w:t>
      </w:r>
      <w:r w:rsidRPr="005C3BEA">
        <w:rPr>
          <w:rFonts w:ascii="Museo Sans 100" w:hAnsi="Museo Sans 100"/>
          <w:sz w:val="24"/>
          <w:szCs w:val="24"/>
        </w:rPr>
        <w:t>.</w:t>
      </w:r>
    </w:p>
    <w:p w:rsidR="005C3BEA" w:rsidRPr="005C3BEA" w:rsidRDefault="005C3BEA" w:rsidP="005C3BEA">
      <w:pPr>
        <w:pStyle w:val="Prrafodelista"/>
        <w:tabs>
          <w:tab w:val="left" w:pos="1134"/>
        </w:tabs>
        <w:ind w:left="1134"/>
        <w:contextualSpacing/>
        <w:jc w:val="both"/>
        <w:rPr>
          <w:rFonts w:ascii="Museo Sans 100" w:hAnsi="Museo Sans 100"/>
          <w:sz w:val="24"/>
          <w:szCs w:val="24"/>
        </w:rPr>
      </w:pPr>
    </w:p>
    <w:tbl>
      <w:tblPr>
        <w:tblW w:w="7783" w:type="dxa"/>
        <w:tblInd w:w="1296" w:type="dxa"/>
        <w:tblLayout w:type="fixed"/>
        <w:tblCellMar>
          <w:left w:w="70" w:type="dxa"/>
          <w:right w:w="70" w:type="dxa"/>
        </w:tblCellMar>
        <w:tblLook w:val="04A0" w:firstRow="1" w:lastRow="0" w:firstColumn="1" w:lastColumn="0" w:noHBand="0" w:noVBand="1"/>
      </w:tblPr>
      <w:tblGrid>
        <w:gridCol w:w="551"/>
        <w:gridCol w:w="2149"/>
        <w:gridCol w:w="1839"/>
        <w:gridCol w:w="1348"/>
        <w:gridCol w:w="1896"/>
      </w:tblGrid>
      <w:tr w:rsidR="0068521B" w:rsidRPr="000E4917" w:rsidTr="00EB2566">
        <w:trPr>
          <w:trHeight w:val="567"/>
        </w:trPr>
        <w:tc>
          <w:tcPr>
            <w:tcW w:w="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8521B" w:rsidRPr="00EB2566" w:rsidRDefault="0068521B" w:rsidP="0068521B">
            <w:pPr>
              <w:ind w:left="360"/>
              <w:jc w:val="center"/>
              <w:rPr>
                <w:rFonts w:ascii="Museo Sans 100" w:eastAsia="Times New Roman" w:hAnsi="Museo Sans 100"/>
                <w:b/>
                <w:bCs/>
                <w:sz w:val="16"/>
                <w:szCs w:val="16"/>
              </w:rPr>
            </w:pPr>
          </w:p>
          <w:p w:rsidR="0068521B" w:rsidRPr="00EB2566" w:rsidRDefault="0068521B" w:rsidP="0068521B">
            <w:pPr>
              <w:ind w:left="360"/>
              <w:jc w:val="center"/>
              <w:rPr>
                <w:rFonts w:ascii="Museo Sans 100" w:eastAsia="Times New Roman" w:hAnsi="Museo Sans 100"/>
                <w:b/>
                <w:bCs/>
                <w:sz w:val="16"/>
                <w:szCs w:val="16"/>
              </w:rPr>
            </w:pPr>
          </w:p>
          <w:p w:rsidR="0068521B" w:rsidRPr="00EB2566" w:rsidRDefault="0068521B" w:rsidP="0068521B">
            <w:pPr>
              <w:jc w:val="center"/>
              <w:rPr>
                <w:rFonts w:ascii="Museo Sans 100" w:eastAsia="Times New Roman" w:hAnsi="Museo Sans 100"/>
                <w:b/>
                <w:bCs/>
                <w:sz w:val="16"/>
                <w:szCs w:val="16"/>
              </w:rPr>
            </w:pPr>
            <w:r w:rsidRPr="00EB2566">
              <w:rPr>
                <w:rFonts w:ascii="Museo Sans 100" w:eastAsia="Times New Roman" w:hAnsi="Museo Sans 100"/>
                <w:b/>
                <w:bCs/>
                <w:sz w:val="16"/>
                <w:szCs w:val="16"/>
              </w:rPr>
              <w:t>N°</w:t>
            </w:r>
          </w:p>
        </w:tc>
        <w:tc>
          <w:tcPr>
            <w:tcW w:w="21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8521B" w:rsidRPr="00EB2566" w:rsidRDefault="0068521B" w:rsidP="0068521B">
            <w:pPr>
              <w:ind w:left="360"/>
              <w:jc w:val="center"/>
              <w:rPr>
                <w:rFonts w:ascii="Museo Sans 100" w:eastAsia="Times New Roman" w:hAnsi="Museo Sans 100"/>
                <w:b/>
                <w:bCs/>
                <w:sz w:val="16"/>
                <w:szCs w:val="16"/>
              </w:rPr>
            </w:pPr>
            <w:r w:rsidRPr="00EB2566">
              <w:rPr>
                <w:rFonts w:ascii="Museo Sans 100" w:eastAsia="Times New Roman" w:hAnsi="Museo Sans 100"/>
                <w:b/>
                <w:bCs/>
                <w:sz w:val="16"/>
                <w:szCs w:val="16"/>
              </w:rPr>
              <w:t>NOMBRE DEL BENEFICIARIO</w:t>
            </w:r>
          </w:p>
        </w:tc>
        <w:tc>
          <w:tcPr>
            <w:tcW w:w="183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8521B" w:rsidRPr="00EB2566" w:rsidRDefault="0068521B" w:rsidP="0068521B">
            <w:pPr>
              <w:jc w:val="center"/>
              <w:rPr>
                <w:rFonts w:ascii="Museo Sans 100" w:eastAsia="Times New Roman" w:hAnsi="Museo Sans 100"/>
                <w:b/>
                <w:bCs/>
                <w:sz w:val="16"/>
                <w:szCs w:val="16"/>
              </w:rPr>
            </w:pPr>
            <w:r w:rsidRPr="00EB2566">
              <w:rPr>
                <w:rFonts w:ascii="Museo Sans 100" w:eastAsia="Times New Roman" w:hAnsi="Museo Sans 100"/>
                <w:b/>
                <w:bCs/>
                <w:sz w:val="16"/>
                <w:szCs w:val="16"/>
              </w:rPr>
              <w:t>FECHA DE LEVANTAMIENTO DE ACTA DE POSESIÓN</w:t>
            </w:r>
          </w:p>
        </w:tc>
        <w:tc>
          <w:tcPr>
            <w:tcW w:w="13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8521B" w:rsidRPr="00EB2566" w:rsidRDefault="0068521B" w:rsidP="0068521B">
            <w:pPr>
              <w:jc w:val="center"/>
              <w:rPr>
                <w:rFonts w:ascii="Museo Sans 100" w:eastAsia="Times New Roman" w:hAnsi="Museo Sans 100"/>
                <w:b/>
                <w:bCs/>
                <w:sz w:val="16"/>
                <w:szCs w:val="16"/>
              </w:rPr>
            </w:pPr>
            <w:r w:rsidRPr="00EB2566">
              <w:rPr>
                <w:rFonts w:ascii="Museo Sans 100" w:eastAsia="Times New Roman" w:hAnsi="Museo Sans 100"/>
                <w:b/>
                <w:bCs/>
                <w:sz w:val="16"/>
                <w:szCs w:val="16"/>
              </w:rPr>
              <w:t xml:space="preserve">PERIODO DE POSESION </w:t>
            </w:r>
          </w:p>
          <w:p w:rsidR="0068521B" w:rsidRPr="00EB2566" w:rsidRDefault="0068521B" w:rsidP="0068521B">
            <w:pPr>
              <w:jc w:val="center"/>
              <w:rPr>
                <w:rFonts w:ascii="Museo Sans 100" w:eastAsia="Times New Roman" w:hAnsi="Museo Sans 100"/>
                <w:b/>
                <w:bCs/>
                <w:sz w:val="16"/>
                <w:szCs w:val="16"/>
              </w:rPr>
            </w:pPr>
            <w:r w:rsidRPr="00EB2566">
              <w:rPr>
                <w:rFonts w:ascii="Museo Sans 100" w:eastAsia="Times New Roman" w:hAnsi="Museo Sans 100"/>
                <w:b/>
                <w:bCs/>
                <w:sz w:val="16"/>
                <w:szCs w:val="16"/>
              </w:rPr>
              <w:t>(EN AÑOS)</w:t>
            </w:r>
          </w:p>
        </w:tc>
        <w:tc>
          <w:tcPr>
            <w:tcW w:w="18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8521B" w:rsidRPr="00EB2566" w:rsidRDefault="0068521B" w:rsidP="0068521B">
            <w:pPr>
              <w:jc w:val="center"/>
              <w:rPr>
                <w:rFonts w:ascii="Museo Sans 100" w:eastAsia="Times New Roman" w:hAnsi="Museo Sans 100"/>
                <w:b/>
                <w:bCs/>
                <w:sz w:val="16"/>
                <w:szCs w:val="16"/>
              </w:rPr>
            </w:pPr>
            <w:r w:rsidRPr="00EB2566">
              <w:rPr>
                <w:rFonts w:ascii="Museo Sans 100" w:eastAsia="Times New Roman" w:hAnsi="Museo Sans 100"/>
                <w:b/>
                <w:bCs/>
                <w:sz w:val="16"/>
                <w:szCs w:val="16"/>
              </w:rPr>
              <w:t>TECNICO  DE LA OFICINA REGIONAL ORIENTAL</w:t>
            </w:r>
          </w:p>
        </w:tc>
      </w:tr>
      <w:tr w:rsidR="0068521B" w:rsidRPr="000E4917" w:rsidTr="002A2DCA">
        <w:trPr>
          <w:trHeight w:val="227"/>
        </w:trPr>
        <w:tc>
          <w:tcPr>
            <w:tcW w:w="551" w:type="dxa"/>
            <w:tcBorders>
              <w:top w:val="single" w:sz="4" w:space="0" w:color="auto"/>
              <w:left w:val="single" w:sz="4" w:space="0" w:color="auto"/>
              <w:bottom w:val="single" w:sz="4" w:space="0" w:color="auto"/>
              <w:right w:val="single" w:sz="4" w:space="0" w:color="auto"/>
            </w:tcBorders>
          </w:tcPr>
          <w:p w:rsidR="0068521B" w:rsidRPr="00EB2566" w:rsidRDefault="0068521B" w:rsidP="0068521B">
            <w:pPr>
              <w:jc w:val="center"/>
              <w:rPr>
                <w:rFonts w:ascii="Museo Sans 100" w:eastAsia="Times New Roman" w:hAnsi="Museo Sans 100"/>
                <w:sz w:val="16"/>
                <w:szCs w:val="16"/>
              </w:rPr>
            </w:pPr>
            <w:r w:rsidRPr="00EB2566">
              <w:rPr>
                <w:rFonts w:ascii="Museo Sans 100" w:eastAsia="Times New Roman" w:hAnsi="Museo Sans 100"/>
                <w:sz w:val="16"/>
                <w:szCs w:val="16"/>
              </w:rPr>
              <w:t>1</w:t>
            </w:r>
          </w:p>
        </w:tc>
        <w:tc>
          <w:tcPr>
            <w:tcW w:w="2149" w:type="dxa"/>
            <w:tcBorders>
              <w:top w:val="single" w:sz="4" w:space="0" w:color="auto"/>
              <w:left w:val="single" w:sz="4" w:space="0" w:color="auto"/>
              <w:bottom w:val="single" w:sz="4" w:space="0" w:color="auto"/>
              <w:right w:val="single" w:sz="4" w:space="0" w:color="auto"/>
            </w:tcBorders>
            <w:vAlign w:val="center"/>
            <w:hideMark/>
          </w:tcPr>
          <w:p w:rsidR="0068521B" w:rsidRPr="00EB2566" w:rsidRDefault="0068521B" w:rsidP="0068521B">
            <w:pPr>
              <w:rPr>
                <w:rFonts w:ascii="Museo Sans 100" w:eastAsia="Times New Roman" w:hAnsi="Museo Sans 100"/>
                <w:sz w:val="16"/>
                <w:szCs w:val="16"/>
              </w:rPr>
            </w:pPr>
            <w:r w:rsidRPr="00EB2566">
              <w:rPr>
                <w:rFonts w:ascii="Museo Sans 100" w:eastAsia="Times New Roman" w:hAnsi="Museo Sans 100"/>
                <w:sz w:val="16"/>
                <w:szCs w:val="16"/>
              </w:rPr>
              <w:t>Oscar Leonel Cruz</w:t>
            </w:r>
          </w:p>
        </w:tc>
        <w:tc>
          <w:tcPr>
            <w:tcW w:w="1839" w:type="dxa"/>
            <w:tcBorders>
              <w:top w:val="single" w:sz="4" w:space="0" w:color="auto"/>
              <w:left w:val="single" w:sz="4" w:space="0" w:color="auto"/>
              <w:bottom w:val="single" w:sz="4" w:space="0" w:color="auto"/>
              <w:right w:val="single" w:sz="4" w:space="0" w:color="auto"/>
            </w:tcBorders>
            <w:vAlign w:val="center"/>
            <w:hideMark/>
          </w:tcPr>
          <w:p w:rsidR="0068521B" w:rsidRPr="00EB2566" w:rsidRDefault="0068521B" w:rsidP="0068521B">
            <w:pPr>
              <w:jc w:val="center"/>
              <w:rPr>
                <w:rFonts w:ascii="Museo Sans 100" w:eastAsia="Times New Roman" w:hAnsi="Museo Sans 100"/>
                <w:sz w:val="16"/>
                <w:szCs w:val="16"/>
              </w:rPr>
            </w:pPr>
            <w:r w:rsidRPr="00EB2566">
              <w:rPr>
                <w:rFonts w:ascii="Museo Sans 100" w:eastAsia="Times New Roman" w:hAnsi="Museo Sans 100"/>
                <w:sz w:val="16"/>
                <w:szCs w:val="16"/>
              </w:rPr>
              <w:t>9/01/2019</w:t>
            </w:r>
          </w:p>
        </w:tc>
        <w:tc>
          <w:tcPr>
            <w:tcW w:w="1348" w:type="dxa"/>
            <w:tcBorders>
              <w:top w:val="single" w:sz="4" w:space="0" w:color="auto"/>
              <w:left w:val="single" w:sz="4" w:space="0" w:color="auto"/>
              <w:bottom w:val="single" w:sz="4" w:space="0" w:color="auto"/>
              <w:right w:val="single" w:sz="4" w:space="0" w:color="auto"/>
            </w:tcBorders>
            <w:vAlign w:val="center"/>
            <w:hideMark/>
          </w:tcPr>
          <w:p w:rsidR="0068521B" w:rsidRPr="00EB2566" w:rsidRDefault="0068521B" w:rsidP="0068521B">
            <w:pPr>
              <w:jc w:val="center"/>
              <w:rPr>
                <w:rFonts w:ascii="Museo Sans 100" w:eastAsia="Times New Roman" w:hAnsi="Museo Sans 100"/>
                <w:sz w:val="16"/>
                <w:szCs w:val="16"/>
              </w:rPr>
            </w:pPr>
            <w:r w:rsidRPr="00EB2566">
              <w:rPr>
                <w:rFonts w:ascii="Museo Sans 100" w:eastAsia="Times New Roman" w:hAnsi="Museo Sans 100"/>
                <w:sz w:val="16"/>
                <w:szCs w:val="16"/>
              </w:rPr>
              <w:t>13</w:t>
            </w:r>
          </w:p>
        </w:tc>
        <w:tc>
          <w:tcPr>
            <w:tcW w:w="1896" w:type="dxa"/>
            <w:tcBorders>
              <w:top w:val="single" w:sz="4" w:space="0" w:color="auto"/>
              <w:left w:val="single" w:sz="4" w:space="0" w:color="auto"/>
              <w:bottom w:val="single" w:sz="4" w:space="0" w:color="auto"/>
              <w:right w:val="single" w:sz="4" w:space="0" w:color="auto"/>
            </w:tcBorders>
            <w:vAlign w:val="center"/>
            <w:hideMark/>
          </w:tcPr>
          <w:p w:rsidR="0068521B" w:rsidRPr="00EB2566" w:rsidRDefault="0068521B" w:rsidP="0068521B">
            <w:pPr>
              <w:jc w:val="center"/>
              <w:rPr>
                <w:rFonts w:ascii="Museo Sans 100" w:eastAsia="Times New Roman" w:hAnsi="Museo Sans 100"/>
                <w:sz w:val="16"/>
                <w:szCs w:val="16"/>
              </w:rPr>
            </w:pPr>
            <w:r w:rsidRPr="00EB2566">
              <w:rPr>
                <w:rFonts w:ascii="Museo Sans 100" w:eastAsia="Times New Roman" w:hAnsi="Museo Sans 100"/>
                <w:sz w:val="16"/>
                <w:szCs w:val="16"/>
              </w:rPr>
              <w:t>Edgar A. Díaz</w:t>
            </w:r>
          </w:p>
        </w:tc>
      </w:tr>
      <w:tr w:rsidR="0068521B" w:rsidRPr="000E4917" w:rsidTr="002A2DCA">
        <w:trPr>
          <w:trHeight w:val="227"/>
        </w:trPr>
        <w:tc>
          <w:tcPr>
            <w:tcW w:w="551" w:type="dxa"/>
            <w:tcBorders>
              <w:top w:val="single" w:sz="4" w:space="0" w:color="auto"/>
              <w:left w:val="single" w:sz="4" w:space="0" w:color="auto"/>
              <w:bottom w:val="single" w:sz="4" w:space="0" w:color="auto"/>
              <w:right w:val="single" w:sz="4" w:space="0" w:color="auto"/>
            </w:tcBorders>
          </w:tcPr>
          <w:p w:rsidR="0068521B" w:rsidRPr="00EB2566" w:rsidRDefault="0068521B" w:rsidP="0068521B">
            <w:pPr>
              <w:jc w:val="center"/>
              <w:rPr>
                <w:rFonts w:ascii="Museo Sans 100" w:eastAsia="Times New Roman" w:hAnsi="Museo Sans 100"/>
                <w:sz w:val="16"/>
                <w:szCs w:val="16"/>
              </w:rPr>
            </w:pPr>
            <w:r w:rsidRPr="00EB2566">
              <w:rPr>
                <w:rFonts w:ascii="Museo Sans 100" w:eastAsia="Times New Roman" w:hAnsi="Museo Sans 100"/>
                <w:sz w:val="16"/>
                <w:szCs w:val="16"/>
              </w:rPr>
              <w:t>2</w:t>
            </w:r>
          </w:p>
        </w:tc>
        <w:tc>
          <w:tcPr>
            <w:tcW w:w="2149" w:type="dxa"/>
            <w:tcBorders>
              <w:top w:val="single" w:sz="4" w:space="0" w:color="auto"/>
              <w:left w:val="single" w:sz="4" w:space="0" w:color="auto"/>
              <w:bottom w:val="single" w:sz="4" w:space="0" w:color="auto"/>
              <w:right w:val="single" w:sz="4" w:space="0" w:color="auto"/>
            </w:tcBorders>
            <w:vAlign w:val="center"/>
            <w:hideMark/>
          </w:tcPr>
          <w:p w:rsidR="0068521B" w:rsidRPr="00EB2566" w:rsidRDefault="0068521B" w:rsidP="0068521B">
            <w:pPr>
              <w:rPr>
                <w:rFonts w:ascii="Museo Sans 100" w:eastAsia="Times New Roman" w:hAnsi="Museo Sans 100"/>
                <w:sz w:val="16"/>
                <w:szCs w:val="16"/>
              </w:rPr>
            </w:pPr>
            <w:r w:rsidRPr="00EB2566">
              <w:rPr>
                <w:rFonts w:ascii="Museo Sans 100" w:eastAsia="Times New Roman" w:hAnsi="Museo Sans 100"/>
                <w:sz w:val="16"/>
                <w:szCs w:val="16"/>
              </w:rPr>
              <w:t>Pedro del Cid Castillo</w:t>
            </w:r>
          </w:p>
        </w:tc>
        <w:tc>
          <w:tcPr>
            <w:tcW w:w="1839" w:type="dxa"/>
            <w:tcBorders>
              <w:top w:val="single" w:sz="4" w:space="0" w:color="auto"/>
              <w:left w:val="single" w:sz="4" w:space="0" w:color="auto"/>
              <w:bottom w:val="single" w:sz="4" w:space="0" w:color="auto"/>
              <w:right w:val="single" w:sz="4" w:space="0" w:color="auto"/>
            </w:tcBorders>
            <w:vAlign w:val="center"/>
            <w:hideMark/>
          </w:tcPr>
          <w:p w:rsidR="0068521B" w:rsidRPr="00EB2566" w:rsidRDefault="0068521B" w:rsidP="0068521B">
            <w:pPr>
              <w:jc w:val="center"/>
              <w:rPr>
                <w:rFonts w:ascii="Museo Sans 100" w:eastAsia="Times New Roman" w:hAnsi="Museo Sans 100"/>
                <w:sz w:val="16"/>
                <w:szCs w:val="16"/>
              </w:rPr>
            </w:pPr>
            <w:r w:rsidRPr="00EB2566">
              <w:rPr>
                <w:rFonts w:ascii="Museo Sans 100" w:eastAsia="Times New Roman" w:hAnsi="Museo Sans 100"/>
                <w:sz w:val="16"/>
                <w:szCs w:val="16"/>
              </w:rPr>
              <w:t>9/01/2019</w:t>
            </w:r>
          </w:p>
        </w:tc>
        <w:tc>
          <w:tcPr>
            <w:tcW w:w="1348" w:type="dxa"/>
            <w:tcBorders>
              <w:top w:val="single" w:sz="4" w:space="0" w:color="auto"/>
              <w:left w:val="single" w:sz="4" w:space="0" w:color="auto"/>
              <w:bottom w:val="single" w:sz="4" w:space="0" w:color="auto"/>
              <w:right w:val="single" w:sz="4" w:space="0" w:color="auto"/>
            </w:tcBorders>
            <w:vAlign w:val="center"/>
            <w:hideMark/>
          </w:tcPr>
          <w:p w:rsidR="0068521B" w:rsidRPr="00EB2566" w:rsidRDefault="0068521B" w:rsidP="0068521B">
            <w:pPr>
              <w:jc w:val="center"/>
              <w:rPr>
                <w:rFonts w:ascii="Museo Sans 100" w:eastAsia="Times New Roman" w:hAnsi="Museo Sans 100"/>
                <w:sz w:val="16"/>
                <w:szCs w:val="16"/>
              </w:rPr>
            </w:pPr>
            <w:r w:rsidRPr="00EB2566">
              <w:rPr>
                <w:rFonts w:ascii="Museo Sans 100" w:eastAsia="Times New Roman" w:hAnsi="Museo Sans 100"/>
                <w:sz w:val="16"/>
                <w:szCs w:val="16"/>
              </w:rPr>
              <w:t>13</w:t>
            </w:r>
          </w:p>
        </w:tc>
        <w:tc>
          <w:tcPr>
            <w:tcW w:w="1896" w:type="dxa"/>
            <w:tcBorders>
              <w:top w:val="single" w:sz="4" w:space="0" w:color="auto"/>
              <w:left w:val="single" w:sz="4" w:space="0" w:color="auto"/>
              <w:bottom w:val="single" w:sz="4" w:space="0" w:color="auto"/>
              <w:right w:val="single" w:sz="4" w:space="0" w:color="auto"/>
            </w:tcBorders>
            <w:vAlign w:val="center"/>
            <w:hideMark/>
          </w:tcPr>
          <w:p w:rsidR="0068521B" w:rsidRPr="00EB2566" w:rsidRDefault="0068521B" w:rsidP="0068521B">
            <w:pPr>
              <w:jc w:val="center"/>
              <w:rPr>
                <w:rFonts w:ascii="Museo Sans 100" w:eastAsia="Times New Roman" w:hAnsi="Museo Sans 100"/>
                <w:sz w:val="16"/>
                <w:szCs w:val="16"/>
              </w:rPr>
            </w:pPr>
            <w:r w:rsidRPr="00EB2566">
              <w:rPr>
                <w:rFonts w:ascii="Museo Sans 100" w:eastAsia="Times New Roman" w:hAnsi="Museo Sans 100"/>
                <w:sz w:val="16"/>
                <w:szCs w:val="16"/>
              </w:rPr>
              <w:t>Edgar A. Díaz</w:t>
            </w:r>
          </w:p>
        </w:tc>
      </w:tr>
    </w:tbl>
    <w:p w:rsidR="0068521B" w:rsidRDefault="0068521B" w:rsidP="0068521B">
      <w:pPr>
        <w:tabs>
          <w:tab w:val="left" w:pos="851"/>
        </w:tabs>
        <w:jc w:val="both"/>
        <w:rPr>
          <w:rFonts w:ascii="Museo Sans 300" w:hAnsi="Museo Sans 300"/>
          <w:sz w:val="26"/>
          <w:szCs w:val="26"/>
        </w:rPr>
      </w:pPr>
    </w:p>
    <w:p w:rsidR="0068521B" w:rsidRPr="005C3BEA" w:rsidRDefault="0068521B" w:rsidP="00923BA4">
      <w:pPr>
        <w:pStyle w:val="Prrafodelista"/>
        <w:numPr>
          <w:ilvl w:val="0"/>
          <w:numId w:val="71"/>
        </w:numPr>
        <w:tabs>
          <w:tab w:val="left" w:pos="1134"/>
        </w:tabs>
        <w:ind w:left="1134" w:hanging="850"/>
        <w:contextualSpacing/>
        <w:jc w:val="both"/>
        <w:rPr>
          <w:rFonts w:ascii="Museo Sans 100" w:hAnsi="Museo Sans 100"/>
          <w:sz w:val="24"/>
          <w:szCs w:val="24"/>
        </w:rPr>
      </w:pPr>
      <w:r w:rsidRPr="005C3BEA">
        <w:rPr>
          <w:rFonts w:ascii="Museo Sans 100" w:hAnsi="Museo Sans 100"/>
          <w:sz w:val="24"/>
          <w:szCs w:val="24"/>
        </w:rPr>
        <w:t xml:space="preserve">De acuerdo a declaraciones simples contenidas en las solicitudes de adjudicación de inmuebles de fecha 9 de enero de 2019, los beneficiarios manifiestan que ni ellos ni los integrantes de su grupo </w:t>
      </w:r>
      <w:r w:rsidRPr="005C3BEA">
        <w:rPr>
          <w:rFonts w:ascii="Museo Sans 100" w:hAnsi="Museo Sans 100"/>
          <w:sz w:val="24"/>
          <w:szCs w:val="24"/>
        </w:rPr>
        <w:lastRenderedPageBreak/>
        <w:t>familiar son empleados del ISTA; situación robustecida de conformidad a la consulta realizada en la Base de Datos de Empleados de este Instituto.</w:t>
      </w:r>
    </w:p>
    <w:p w:rsidR="0068521B" w:rsidRPr="005C3BEA" w:rsidRDefault="0068521B" w:rsidP="005C3BEA">
      <w:pPr>
        <w:pStyle w:val="Prrafodelista"/>
        <w:rPr>
          <w:rFonts w:ascii="Museo Sans 100" w:hAnsi="Museo Sans 100"/>
          <w:sz w:val="24"/>
          <w:szCs w:val="24"/>
        </w:rPr>
      </w:pPr>
    </w:p>
    <w:p w:rsidR="00D7326E" w:rsidRDefault="0068521B" w:rsidP="005C3BEA">
      <w:pPr>
        <w:jc w:val="both"/>
        <w:rPr>
          <w:rFonts w:ascii="Museo Sans 100" w:eastAsia="Times New Roman" w:hAnsi="Museo Sans 100"/>
          <w:sz w:val="24"/>
          <w:szCs w:val="24"/>
        </w:rPr>
      </w:pPr>
      <w:r w:rsidRPr="005C3BEA">
        <w:rPr>
          <w:rFonts w:ascii="Museo Sans 100" w:eastAsia="Times New Roman" w:hAnsi="Museo Sans 100"/>
          <w:sz w:val="24"/>
          <w:szCs w:val="24"/>
        </w:rPr>
        <w:t>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Oriental y los departamentos de Asignación Individual y Avalúos y Análisis Jurídico, reporte de inmueble pendiente de escriturar, solicitudes de adjudicación de inmuebles, copias de acuerdos de Junta Directiva, actas de posesión material y de Aceptación de Corrección de Nomenclatura y Reducción de Área de Inmueble, copias de documentos únicos de identidad y tarjetas de identificación tributaria, constancias de cancelación de crédito, Estado de Cuentas, Poder General Administrativos con Clausula Especial, calcas y cuadros de áreas de inmueble, Razón y Constancia de Inscripción de Desmembración en Cabeza de su Dueño a favor del ISTA, se estima procedente resolver f</w:t>
      </w:r>
      <w:r w:rsidR="00D7326E">
        <w:rPr>
          <w:rFonts w:ascii="Museo Sans 100" w:eastAsia="Times New Roman" w:hAnsi="Museo Sans 100"/>
          <w:sz w:val="24"/>
          <w:szCs w:val="24"/>
        </w:rPr>
        <w:t xml:space="preserve">avorablemente a lo solicitado. </w:t>
      </w:r>
    </w:p>
    <w:p w:rsidR="00D7326E" w:rsidRDefault="00D7326E" w:rsidP="005C3BEA">
      <w:pPr>
        <w:jc w:val="both"/>
        <w:rPr>
          <w:rFonts w:ascii="Museo Sans 100" w:eastAsia="Times New Roman" w:hAnsi="Museo Sans 100"/>
          <w:sz w:val="24"/>
          <w:szCs w:val="24"/>
        </w:rPr>
      </w:pPr>
    </w:p>
    <w:p w:rsidR="0068521B" w:rsidRDefault="00BC01C3" w:rsidP="005C3BEA">
      <w:pPr>
        <w:jc w:val="both"/>
        <w:rPr>
          <w:rFonts w:ascii="Museo Sans 100" w:eastAsia="Times New Roman" w:hAnsi="Museo Sans 100"/>
          <w:sz w:val="24"/>
          <w:szCs w:val="24"/>
          <w:lang w:eastAsia="es-ES"/>
        </w:rPr>
      </w:pPr>
      <w:r w:rsidRPr="005C3BEA">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68521B" w:rsidRPr="005C3BEA">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5C3BEA">
        <w:rPr>
          <w:rFonts w:ascii="Museo Sans 100" w:eastAsia="Times New Roman" w:hAnsi="Museo Sans 100"/>
          <w:b/>
          <w:sz w:val="24"/>
          <w:szCs w:val="24"/>
          <w:u w:val="single"/>
          <w:lang w:eastAsia="es-ES"/>
        </w:rPr>
        <w:t>ACUERDA</w:t>
      </w:r>
      <w:r w:rsidR="0068521B" w:rsidRPr="005C3BEA">
        <w:rPr>
          <w:rFonts w:ascii="Museo Sans 100" w:eastAsia="Times New Roman" w:hAnsi="Museo Sans 100"/>
          <w:b/>
          <w:sz w:val="24"/>
          <w:szCs w:val="24"/>
          <w:u w:val="single"/>
          <w:lang w:eastAsia="es-ES"/>
        </w:rPr>
        <w:t>: PRIMERO:</w:t>
      </w:r>
      <w:r w:rsidR="00876064">
        <w:rPr>
          <w:rFonts w:ascii="Museo Sans 100" w:eastAsia="Times New Roman" w:hAnsi="Museo Sans 100"/>
          <w:b/>
          <w:sz w:val="24"/>
          <w:szCs w:val="24"/>
          <w:lang w:eastAsia="es-ES"/>
        </w:rPr>
        <w:t xml:space="preserve"> Modificar el Punto IV</w:t>
      </w:r>
      <w:r w:rsidR="0068521B" w:rsidRPr="005C3BEA">
        <w:rPr>
          <w:rFonts w:ascii="Museo Sans 100" w:eastAsia="Times New Roman" w:hAnsi="Museo Sans 100"/>
          <w:b/>
          <w:sz w:val="24"/>
          <w:szCs w:val="24"/>
          <w:lang w:eastAsia="es-ES"/>
        </w:rPr>
        <w:t xml:space="preserve"> del Acta de Sesión Ordinaria  31-2005, de fecha 25 de agosto de 2005,</w:t>
      </w:r>
      <w:r w:rsidR="0068521B" w:rsidRPr="005C3BEA">
        <w:rPr>
          <w:rFonts w:ascii="Museo Sans 100" w:eastAsia="Times New Roman" w:hAnsi="Museo Sans 100"/>
          <w:sz w:val="24"/>
          <w:szCs w:val="24"/>
          <w:lang w:eastAsia="es-ES"/>
        </w:rPr>
        <w:t xml:space="preserve"> en el cual se aprobó la adjudicación, entre otros, de los inmuebles identificados como: LOTE </w:t>
      </w:r>
      <w:r w:rsidR="00D7326E">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xml:space="preserve">, POLIGONO </w:t>
      </w:r>
      <w:r w:rsidR="00D7326E">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xml:space="preserve">, y LOTE </w:t>
      </w:r>
      <w:r w:rsidR="00D7326E">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xml:space="preserve">, POLIGONO </w:t>
      </w:r>
      <w:r w:rsidR="00D7326E">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en lo</w:t>
      </w:r>
      <w:r w:rsidR="005B1806" w:rsidRPr="005C3BEA">
        <w:rPr>
          <w:rFonts w:ascii="Museo Sans 100" w:eastAsia="Times New Roman" w:hAnsi="Museo Sans 100"/>
          <w:sz w:val="24"/>
          <w:szCs w:val="24"/>
          <w:lang w:eastAsia="es-ES"/>
        </w:rPr>
        <w:t>s</w:t>
      </w:r>
      <w:r w:rsidR="0068521B" w:rsidRPr="005C3BEA">
        <w:rPr>
          <w:rFonts w:ascii="Museo Sans 100" w:eastAsia="Times New Roman" w:hAnsi="Museo Sans 100"/>
          <w:sz w:val="24"/>
          <w:szCs w:val="24"/>
          <w:lang w:eastAsia="es-ES"/>
        </w:rPr>
        <w:t xml:space="preserve"> </w:t>
      </w:r>
      <w:r w:rsidR="005B1806" w:rsidRPr="005C3BEA">
        <w:rPr>
          <w:rFonts w:ascii="Museo Sans 100" w:eastAsia="Times New Roman" w:hAnsi="Museo Sans 100"/>
          <w:sz w:val="24"/>
          <w:szCs w:val="24"/>
          <w:lang w:eastAsia="es-ES"/>
        </w:rPr>
        <w:t>siguientes términos</w:t>
      </w:r>
      <w:r w:rsidR="0068521B" w:rsidRPr="005C3BEA">
        <w:rPr>
          <w:rFonts w:ascii="Museo Sans 100" w:eastAsia="Times New Roman" w:hAnsi="Museo Sans 100"/>
          <w:b/>
          <w:sz w:val="24"/>
          <w:szCs w:val="24"/>
          <w:lang w:eastAsia="es-ES"/>
        </w:rPr>
        <w:t>: a)</w:t>
      </w:r>
      <w:r w:rsidR="005B1806" w:rsidRPr="005C3BEA">
        <w:rPr>
          <w:rFonts w:ascii="Museo Sans 100" w:eastAsia="Times New Roman" w:hAnsi="Museo Sans 100"/>
          <w:sz w:val="24"/>
          <w:szCs w:val="24"/>
          <w:lang w:eastAsia="es-ES"/>
        </w:rPr>
        <w:t xml:space="preserve"> Corregir</w:t>
      </w:r>
      <w:r w:rsidR="0068521B" w:rsidRPr="005C3BEA">
        <w:rPr>
          <w:rFonts w:ascii="Museo Sans 100" w:eastAsia="Times New Roman" w:hAnsi="Museo Sans 100"/>
          <w:sz w:val="24"/>
          <w:szCs w:val="24"/>
          <w:lang w:eastAsia="es-ES"/>
        </w:rPr>
        <w:t xml:space="preserve"> nomenclatura, área y prorrateo del precio del LOTE </w:t>
      </w:r>
      <w:r w:rsidR="00D7326E">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xml:space="preserve">, POLIGONO </w:t>
      </w:r>
      <w:r w:rsidR="00D7326E">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con un área de 5,635.85 Mts.², y con un precio de $188.57;</w:t>
      </w:r>
      <w:r w:rsidR="005B1806" w:rsidRPr="005C3BEA">
        <w:rPr>
          <w:rFonts w:ascii="Museo Sans 100" w:eastAsia="Times New Roman" w:hAnsi="Museo Sans 100"/>
          <w:sz w:val="24"/>
          <w:szCs w:val="24"/>
          <w:lang w:eastAsia="es-ES"/>
        </w:rPr>
        <w:t xml:space="preserve"> siendo lo correcto:</w:t>
      </w:r>
      <w:r w:rsidR="0068521B" w:rsidRPr="005C3BEA">
        <w:rPr>
          <w:rFonts w:ascii="Museo Sans 100" w:eastAsia="Times New Roman" w:hAnsi="Museo Sans 100"/>
          <w:sz w:val="24"/>
          <w:szCs w:val="24"/>
          <w:lang w:eastAsia="es-ES"/>
        </w:rPr>
        <w:t xml:space="preserve"> </w:t>
      </w:r>
      <w:r w:rsidR="0068521B" w:rsidRPr="005C3BEA">
        <w:rPr>
          <w:rFonts w:ascii="Museo Sans 100" w:eastAsia="Times New Roman" w:hAnsi="Museo Sans 100"/>
          <w:b/>
          <w:sz w:val="24"/>
          <w:szCs w:val="24"/>
          <w:lang w:eastAsia="es-ES"/>
        </w:rPr>
        <w:t xml:space="preserve">LOTE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POLIGONO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w:t>
      </w:r>
      <w:r w:rsidR="0068521B" w:rsidRPr="005C3BEA">
        <w:rPr>
          <w:rFonts w:ascii="Museo Sans 100" w:eastAsia="Times New Roman" w:hAnsi="Museo Sans 100"/>
          <w:sz w:val="24"/>
          <w:szCs w:val="24"/>
          <w:lang w:eastAsia="es-ES"/>
        </w:rPr>
        <w:t xml:space="preserve">con un área de 790.98 Mts.², y </w:t>
      </w:r>
      <w:r w:rsidR="0068521B" w:rsidRPr="005C3BEA">
        <w:rPr>
          <w:rFonts w:ascii="Museo Sans 100" w:eastAsia="Times New Roman" w:hAnsi="Museo Sans 100"/>
          <w:b/>
          <w:sz w:val="24"/>
          <w:szCs w:val="24"/>
          <w:lang w:eastAsia="es-ES"/>
        </w:rPr>
        <w:t xml:space="preserve">LOTE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POLIGONO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w:t>
      </w:r>
      <w:r w:rsidR="0068521B" w:rsidRPr="005C3BEA">
        <w:rPr>
          <w:rFonts w:ascii="Museo Sans 100" w:eastAsia="Times New Roman" w:hAnsi="Museo Sans 100"/>
          <w:sz w:val="24"/>
          <w:szCs w:val="24"/>
          <w:lang w:eastAsia="es-ES"/>
        </w:rPr>
        <w:t xml:space="preserve">con un área de 3,929.67 Mts.², </w:t>
      </w:r>
      <w:r w:rsidR="005B1806" w:rsidRPr="005C3BEA">
        <w:rPr>
          <w:rFonts w:ascii="Museo Sans 100" w:eastAsia="Times New Roman" w:hAnsi="Museo Sans 100"/>
          <w:sz w:val="24"/>
          <w:szCs w:val="24"/>
          <w:lang w:eastAsia="es-ES"/>
        </w:rPr>
        <w:t xml:space="preserve">y un precio de $31.60 y $156.97, </w:t>
      </w:r>
      <w:r w:rsidR="0068521B" w:rsidRPr="005C3BEA">
        <w:rPr>
          <w:rFonts w:ascii="Museo Sans 100" w:eastAsia="Times New Roman" w:hAnsi="Museo Sans 100"/>
          <w:sz w:val="24"/>
          <w:szCs w:val="24"/>
          <w:lang w:eastAsia="es-ES"/>
        </w:rPr>
        <w:t>según valúos de fecha 14 de febrero de 2020, respectivamente, aceptado por el titular de la adjudicación, según el Acta de Aceptación de Corrección de Nomenclatura y Reducción de Área de Inmueble, de fecha</w:t>
      </w:r>
      <w:r w:rsidR="0068521B" w:rsidRPr="005C3BEA">
        <w:rPr>
          <w:rFonts w:ascii="Museo Sans 100" w:hAnsi="Museo Sans 100"/>
          <w:sz w:val="24"/>
          <w:szCs w:val="24"/>
        </w:rPr>
        <w:t xml:space="preserve"> 28 de enero de 2020, anexa al expediente respectivo</w:t>
      </w:r>
      <w:r w:rsidR="0068521B" w:rsidRPr="005C3BEA">
        <w:rPr>
          <w:rFonts w:ascii="Museo Sans 100" w:eastAsia="Times New Roman" w:hAnsi="Museo Sans 100"/>
          <w:sz w:val="24"/>
          <w:szCs w:val="24"/>
          <w:lang w:eastAsia="es-ES"/>
        </w:rPr>
        <w:t xml:space="preserve">; </w:t>
      </w:r>
      <w:r w:rsidR="0068521B" w:rsidRPr="005C3BEA">
        <w:rPr>
          <w:rFonts w:ascii="Museo Sans 100" w:eastAsia="Times New Roman" w:hAnsi="Museo Sans 100"/>
          <w:b/>
          <w:sz w:val="24"/>
          <w:szCs w:val="24"/>
          <w:lang w:eastAsia="es-ES"/>
        </w:rPr>
        <w:t>b)</w:t>
      </w:r>
      <w:r w:rsidR="005B1806" w:rsidRPr="005C3BEA">
        <w:rPr>
          <w:rFonts w:ascii="Museo Sans 100" w:eastAsia="Times New Roman" w:hAnsi="Museo Sans 100"/>
          <w:sz w:val="24"/>
          <w:szCs w:val="24"/>
          <w:lang w:eastAsia="es-ES"/>
        </w:rPr>
        <w:t xml:space="preserve"> Corregir</w:t>
      </w:r>
      <w:r w:rsidR="0068521B" w:rsidRPr="005C3BEA">
        <w:rPr>
          <w:rFonts w:ascii="Museo Sans 100" w:eastAsia="Times New Roman" w:hAnsi="Museo Sans 100"/>
          <w:sz w:val="24"/>
          <w:szCs w:val="24"/>
          <w:lang w:eastAsia="es-ES"/>
        </w:rPr>
        <w:t xml:space="preserve"> nomenclatura, área y prorrateo del precio del LOTE </w:t>
      </w:r>
      <w:r w:rsidR="00D7326E">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xml:space="preserve">, POLIGONO </w:t>
      </w:r>
      <w:r w:rsidR="00D7326E">
        <w:rPr>
          <w:rFonts w:ascii="Museo Sans 100" w:eastAsia="Times New Roman" w:hAnsi="Museo Sans 100"/>
          <w:sz w:val="24"/>
          <w:szCs w:val="24"/>
          <w:lang w:eastAsia="es-ES"/>
        </w:rPr>
        <w:t>---</w:t>
      </w:r>
      <w:r w:rsidR="0068521B" w:rsidRPr="005C3BEA">
        <w:rPr>
          <w:rFonts w:ascii="Museo Sans 100" w:eastAsia="Times New Roman" w:hAnsi="Museo Sans 100"/>
          <w:sz w:val="24"/>
          <w:szCs w:val="24"/>
          <w:lang w:eastAsia="es-ES"/>
        </w:rPr>
        <w:t>, con un área de 5,227.23 Mts.², y con un precio de $188.57;</w:t>
      </w:r>
      <w:r w:rsidR="005B1806" w:rsidRPr="005C3BEA">
        <w:rPr>
          <w:rFonts w:ascii="Museo Sans 100" w:eastAsia="Times New Roman" w:hAnsi="Museo Sans 100"/>
          <w:sz w:val="24"/>
          <w:szCs w:val="24"/>
          <w:lang w:eastAsia="es-ES"/>
        </w:rPr>
        <w:t xml:space="preserve"> siendo lo correcto</w:t>
      </w:r>
      <w:r w:rsidR="0068521B" w:rsidRPr="005C3BEA">
        <w:rPr>
          <w:rFonts w:ascii="Museo Sans 100" w:eastAsia="Times New Roman" w:hAnsi="Museo Sans 100"/>
          <w:sz w:val="24"/>
          <w:szCs w:val="24"/>
          <w:lang w:eastAsia="es-ES"/>
        </w:rPr>
        <w:t xml:space="preserve">: </w:t>
      </w:r>
      <w:r w:rsidR="0068521B" w:rsidRPr="005C3BEA">
        <w:rPr>
          <w:rFonts w:ascii="Museo Sans 100" w:eastAsia="Times New Roman" w:hAnsi="Museo Sans 100"/>
          <w:b/>
          <w:sz w:val="24"/>
          <w:szCs w:val="24"/>
          <w:lang w:eastAsia="es-ES"/>
        </w:rPr>
        <w:t xml:space="preserve">LOTE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POLIGONO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w:t>
      </w:r>
      <w:r w:rsidR="0068521B" w:rsidRPr="005C3BEA">
        <w:rPr>
          <w:rFonts w:ascii="Museo Sans 100" w:eastAsia="Times New Roman" w:hAnsi="Museo Sans 100"/>
          <w:sz w:val="24"/>
          <w:szCs w:val="24"/>
          <w:lang w:eastAsia="es-ES"/>
        </w:rPr>
        <w:t xml:space="preserve">con un área de 372.58 Mts.², y </w:t>
      </w:r>
      <w:r w:rsidR="0068521B" w:rsidRPr="005C3BEA">
        <w:rPr>
          <w:rFonts w:ascii="Museo Sans 100" w:eastAsia="Times New Roman" w:hAnsi="Museo Sans 100"/>
          <w:b/>
          <w:sz w:val="24"/>
          <w:szCs w:val="24"/>
          <w:lang w:eastAsia="es-ES"/>
        </w:rPr>
        <w:t xml:space="preserve">LOTE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POLIGONO </w:t>
      </w:r>
      <w:r w:rsidR="00D7326E">
        <w:rPr>
          <w:rFonts w:ascii="Museo Sans 100" w:eastAsia="Times New Roman" w:hAnsi="Museo Sans 100"/>
          <w:b/>
          <w:sz w:val="24"/>
          <w:szCs w:val="24"/>
          <w:lang w:eastAsia="es-ES"/>
        </w:rPr>
        <w:t>---</w:t>
      </w:r>
      <w:r w:rsidR="0068521B" w:rsidRPr="005C3BEA">
        <w:rPr>
          <w:rFonts w:ascii="Museo Sans 100" w:eastAsia="Times New Roman" w:hAnsi="Museo Sans 100"/>
          <w:b/>
          <w:sz w:val="24"/>
          <w:szCs w:val="24"/>
          <w:lang w:eastAsia="es-ES"/>
        </w:rPr>
        <w:t xml:space="preserve">, </w:t>
      </w:r>
      <w:r w:rsidR="0068521B" w:rsidRPr="005C3BEA">
        <w:rPr>
          <w:rFonts w:ascii="Museo Sans 100" w:eastAsia="Times New Roman" w:hAnsi="Museo Sans 100"/>
          <w:sz w:val="24"/>
          <w:szCs w:val="24"/>
          <w:lang w:eastAsia="es-ES"/>
        </w:rPr>
        <w:t>con un área de 4,073.75 Mts.²,</w:t>
      </w:r>
      <w:r w:rsidR="005B1806" w:rsidRPr="005C3BEA">
        <w:rPr>
          <w:rFonts w:ascii="Museo Sans 100" w:eastAsia="Times New Roman" w:hAnsi="Museo Sans 100"/>
          <w:sz w:val="24"/>
          <w:szCs w:val="24"/>
          <w:lang w:eastAsia="es-ES"/>
        </w:rPr>
        <w:t xml:space="preserve"> y un precio de $15.80 y $172.77, </w:t>
      </w:r>
      <w:r w:rsidR="0068521B" w:rsidRPr="005C3BEA">
        <w:rPr>
          <w:rFonts w:ascii="Museo Sans 100" w:eastAsia="Times New Roman" w:hAnsi="Museo Sans 100"/>
          <w:sz w:val="24"/>
          <w:szCs w:val="24"/>
          <w:lang w:eastAsia="es-ES"/>
        </w:rPr>
        <w:t>según valúos de fecha 14 de febrero de 2020, aceptado por el titular de la adjudicación, según el Acta de Aceptación de Corrección de Nomenclatura y Reducción de Área de Inmueble, de fecha</w:t>
      </w:r>
      <w:r w:rsidR="0068521B" w:rsidRPr="005C3BEA">
        <w:rPr>
          <w:rFonts w:ascii="Museo Sans 100" w:hAnsi="Museo Sans 100"/>
          <w:sz w:val="24"/>
          <w:szCs w:val="24"/>
        </w:rPr>
        <w:t xml:space="preserve"> 28 de enero de 2020, anexa al expediente respectivo</w:t>
      </w:r>
      <w:r w:rsidR="0068521B" w:rsidRPr="005C3BEA">
        <w:rPr>
          <w:rFonts w:ascii="Museo Sans 100" w:eastAsia="Times New Roman" w:hAnsi="Museo Sans 100"/>
          <w:sz w:val="24"/>
          <w:szCs w:val="24"/>
          <w:lang w:eastAsia="es-ES"/>
        </w:rPr>
        <w:t>; situado</w:t>
      </w:r>
      <w:r w:rsidR="005B1806" w:rsidRPr="005C3BEA">
        <w:rPr>
          <w:rFonts w:ascii="Museo Sans 100" w:eastAsia="Times New Roman" w:hAnsi="Museo Sans 100"/>
          <w:sz w:val="24"/>
          <w:szCs w:val="24"/>
          <w:lang w:eastAsia="es-ES"/>
        </w:rPr>
        <w:t>s</w:t>
      </w:r>
      <w:r w:rsidR="0068521B" w:rsidRPr="005C3BEA">
        <w:rPr>
          <w:rFonts w:ascii="Museo Sans 100" w:eastAsia="Times New Roman" w:hAnsi="Museo Sans 100"/>
          <w:sz w:val="24"/>
          <w:szCs w:val="24"/>
          <w:lang w:eastAsia="es-ES"/>
        </w:rPr>
        <w:t xml:space="preserve"> en el Proyecto denominado como </w:t>
      </w:r>
      <w:r w:rsidR="0068521B" w:rsidRPr="005C3BEA">
        <w:rPr>
          <w:rFonts w:ascii="Museo Sans 100" w:eastAsia="Times New Roman" w:hAnsi="Museo Sans 100"/>
          <w:b/>
          <w:sz w:val="24"/>
          <w:szCs w:val="24"/>
          <w:lang w:val="es-ES" w:eastAsia="es-ES"/>
        </w:rPr>
        <w:t>LOTIFICACIÓN AGRÍCOLA</w:t>
      </w:r>
      <w:r w:rsidR="0068521B" w:rsidRPr="005C3BEA">
        <w:rPr>
          <w:rFonts w:ascii="Museo Sans 100" w:eastAsia="Times New Roman" w:hAnsi="Museo Sans 100"/>
          <w:bCs/>
          <w:sz w:val="24"/>
          <w:szCs w:val="24"/>
        </w:rPr>
        <w:t xml:space="preserve"> en el inmueble </w:t>
      </w:r>
      <w:r w:rsidR="0068521B" w:rsidRPr="005C3BEA">
        <w:rPr>
          <w:rFonts w:ascii="Museo Sans 100" w:eastAsia="Times New Roman" w:hAnsi="Museo Sans 100"/>
          <w:sz w:val="24"/>
          <w:szCs w:val="24"/>
          <w:lang w:val="es-ES" w:eastAsia="es-ES"/>
        </w:rPr>
        <w:t xml:space="preserve">identificado como </w:t>
      </w:r>
      <w:r w:rsidR="0068521B" w:rsidRPr="005C3BEA">
        <w:rPr>
          <w:rFonts w:ascii="Museo Sans 100" w:eastAsia="Times New Roman" w:hAnsi="Museo Sans 100"/>
          <w:b/>
          <w:sz w:val="24"/>
          <w:szCs w:val="24"/>
          <w:lang w:val="es-ES" w:eastAsia="es-ES"/>
        </w:rPr>
        <w:t>HACIENDA LA ESTANCIA</w:t>
      </w:r>
      <w:r w:rsidR="0068521B" w:rsidRPr="005C3BEA">
        <w:rPr>
          <w:rFonts w:ascii="Museo Sans 100" w:eastAsia="Times New Roman" w:hAnsi="Museo Sans 100"/>
          <w:sz w:val="24"/>
          <w:szCs w:val="24"/>
          <w:lang w:val="es-ES" w:eastAsia="es-ES"/>
        </w:rPr>
        <w:t xml:space="preserve">, y según Plano como </w:t>
      </w:r>
      <w:r w:rsidR="005B1806" w:rsidRPr="005C3BEA">
        <w:rPr>
          <w:rFonts w:ascii="Museo Sans 100" w:eastAsia="Times New Roman" w:hAnsi="Museo Sans 100"/>
          <w:b/>
          <w:sz w:val="24"/>
          <w:szCs w:val="24"/>
          <w:lang w:val="es-ES" w:eastAsia="es-ES"/>
        </w:rPr>
        <w:t>HACIENDA LA ESTANCIA LOTE 9 y</w:t>
      </w:r>
      <w:r w:rsidR="0068521B" w:rsidRPr="005C3BEA">
        <w:rPr>
          <w:rFonts w:ascii="Museo Sans 100" w:eastAsia="Times New Roman" w:hAnsi="Museo Sans 100"/>
          <w:b/>
          <w:sz w:val="24"/>
          <w:szCs w:val="24"/>
          <w:lang w:val="es-ES" w:eastAsia="es-ES"/>
        </w:rPr>
        <w:t xml:space="preserve"> 10 POLIGONO 17, </w:t>
      </w:r>
      <w:r w:rsidR="005B1806" w:rsidRPr="005C3BEA">
        <w:rPr>
          <w:rFonts w:ascii="Museo Sans 100" w:eastAsia="Times New Roman" w:hAnsi="Museo Sans 100"/>
          <w:sz w:val="24"/>
          <w:szCs w:val="24"/>
          <w:lang w:eastAsia="es-ES"/>
        </w:rPr>
        <w:t>ubicada</w:t>
      </w:r>
      <w:r w:rsidR="0068521B" w:rsidRPr="005C3BEA">
        <w:rPr>
          <w:rFonts w:ascii="Museo Sans 100" w:eastAsia="Times New Roman" w:hAnsi="Museo Sans 100"/>
          <w:sz w:val="24"/>
          <w:szCs w:val="24"/>
          <w:lang w:eastAsia="es-ES"/>
        </w:rPr>
        <w:t xml:space="preserve"> en cantón La Estancia, jurisdicción de </w:t>
      </w:r>
      <w:proofErr w:type="spellStart"/>
      <w:r w:rsidR="0068521B" w:rsidRPr="005C3BEA">
        <w:rPr>
          <w:rFonts w:ascii="Museo Sans 100" w:eastAsia="Times New Roman" w:hAnsi="Museo Sans 100"/>
          <w:sz w:val="24"/>
          <w:szCs w:val="24"/>
          <w:lang w:eastAsia="es-ES"/>
        </w:rPr>
        <w:t>Moncagua</w:t>
      </w:r>
      <w:proofErr w:type="spellEnd"/>
      <w:r w:rsidR="0068521B" w:rsidRPr="005C3BEA">
        <w:rPr>
          <w:rFonts w:ascii="Museo Sans 100" w:eastAsia="Times New Roman" w:hAnsi="Museo Sans 100"/>
          <w:sz w:val="24"/>
          <w:szCs w:val="24"/>
          <w:lang w:eastAsia="es-ES"/>
        </w:rPr>
        <w:t xml:space="preserve">, </w:t>
      </w:r>
      <w:r w:rsidR="0068521B" w:rsidRPr="005C3BEA">
        <w:rPr>
          <w:rFonts w:ascii="Museo Sans 100" w:eastAsia="Times New Roman" w:hAnsi="Museo Sans 100"/>
          <w:sz w:val="24"/>
          <w:szCs w:val="24"/>
          <w:lang w:eastAsia="es-ES"/>
        </w:rPr>
        <w:lastRenderedPageBreak/>
        <w:t>departamento de San Miguel, quedando la adjudicación conforme al cuadro de valores y extensiones siguiente:</w:t>
      </w:r>
    </w:p>
    <w:p w:rsidR="00D7326E" w:rsidRDefault="00D7326E" w:rsidP="005C3BEA">
      <w:pPr>
        <w:jc w:val="both"/>
        <w:rPr>
          <w:rFonts w:ascii="Museo Sans 100" w:eastAsia="Times New Roman" w:hAnsi="Museo Sans 100"/>
          <w:sz w:val="24"/>
          <w:szCs w:val="24"/>
        </w:rPr>
      </w:pPr>
    </w:p>
    <w:tbl>
      <w:tblPr>
        <w:tblW w:w="9079" w:type="dxa"/>
        <w:tblInd w:w="-3" w:type="dxa"/>
        <w:tblLayout w:type="fixed"/>
        <w:tblCellMar>
          <w:left w:w="25" w:type="dxa"/>
          <w:right w:w="0" w:type="dxa"/>
        </w:tblCellMar>
        <w:tblLook w:val="0000" w:firstRow="0" w:lastRow="0" w:firstColumn="0" w:lastColumn="0" w:noHBand="0" w:noVBand="0"/>
      </w:tblPr>
      <w:tblGrid>
        <w:gridCol w:w="2559"/>
        <w:gridCol w:w="8"/>
        <w:gridCol w:w="33"/>
        <w:gridCol w:w="933"/>
        <w:gridCol w:w="11"/>
        <w:gridCol w:w="2466"/>
        <w:gridCol w:w="21"/>
        <w:gridCol w:w="547"/>
        <w:gridCol w:w="21"/>
        <w:gridCol w:w="547"/>
        <w:gridCol w:w="24"/>
        <w:gridCol w:w="584"/>
        <w:gridCol w:w="25"/>
        <w:gridCol w:w="623"/>
        <w:gridCol w:w="27"/>
        <w:gridCol w:w="634"/>
        <w:gridCol w:w="16"/>
      </w:tblGrid>
      <w:tr w:rsidR="0068521B" w:rsidRPr="002A76ED" w:rsidTr="00B46479">
        <w:trPr>
          <w:trHeight w:val="291"/>
        </w:trPr>
        <w:tc>
          <w:tcPr>
            <w:tcW w:w="256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D.U.I.     PROGRAMA </w:t>
            </w:r>
          </w:p>
        </w:tc>
        <w:tc>
          <w:tcPr>
            <w:tcW w:w="3464" w:type="dxa"/>
            <w:gridSpan w:val="5"/>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SOLAR / A COMP. Y LOTES </w:t>
            </w:r>
          </w:p>
        </w:tc>
        <w:tc>
          <w:tcPr>
            <w:tcW w:w="1139" w:type="dxa"/>
            <w:gridSpan w:val="4"/>
            <w:vMerge w:val="restart"/>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p>
        </w:tc>
        <w:tc>
          <w:tcPr>
            <w:tcW w:w="60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AREA (MTS) </w:t>
            </w:r>
          </w:p>
        </w:tc>
        <w:tc>
          <w:tcPr>
            <w:tcW w:w="6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VALOR ($) </w:t>
            </w:r>
          </w:p>
        </w:tc>
        <w:tc>
          <w:tcPr>
            <w:tcW w:w="6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VALOR (¢) </w:t>
            </w:r>
          </w:p>
        </w:tc>
      </w:tr>
      <w:tr w:rsidR="005C3BEA" w:rsidRPr="002A76ED" w:rsidTr="00B46479">
        <w:trPr>
          <w:trHeight w:val="261"/>
        </w:trPr>
        <w:tc>
          <w:tcPr>
            <w:tcW w:w="2567" w:type="dxa"/>
            <w:gridSpan w:val="2"/>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BENEFICIARIO </w:t>
            </w:r>
          </w:p>
        </w:tc>
        <w:tc>
          <w:tcPr>
            <w:tcW w:w="977" w:type="dxa"/>
            <w:gridSpan w:val="3"/>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MATRICULA </w:t>
            </w:r>
          </w:p>
        </w:tc>
        <w:tc>
          <w:tcPr>
            <w:tcW w:w="2487" w:type="dxa"/>
            <w:gridSpan w:val="2"/>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PORCION </w:t>
            </w:r>
          </w:p>
        </w:tc>
        <w:tc>
          <w:tcPr>
            <w:tcW w:w="568" w:type="dxa"/>
            <w:gridSpan w:val="2"/>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POL </w:t>
            </w:r>
          </w:p>
        </w:tc>
        <w:tc>
          <w:tcPr>
            <w:tcW w:w="571" w:type="dxa"/>
            <w:gridSpan w:val="2"/>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No </w:t>
            </w:r>
          </w:p>
        </w:tc>
        <w:tc>
          <w:tcPr>
            <w:tcW w:w="609" w:type="dxa"/>
            <w:gridSpan w:val="2"/>
            <w:vMerge/>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p>
        </w:tc>
        <w:tc>
          <w:tcPr>
            <w:tcW w:w="650" w:type="dxa"/>
            <w:gridSpan w:val="2"/>
            <w:vMerge/>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p>
        </w:tc>
        <w:tc>
          <w:tcPr>
            <w:tcW w:w="650" w:type="dxa"/>
            <w:gridSpan w:val="2"/>
            <w:vMerge/>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p>
        </w:tc>
      </w:tr>
      <w:tr w:rsidR="0068521B" w:rsidRPr="002A76ED" w:rsidTr="00B46479">
        <w:trPr>
          <w:gridAfter w:val="14"/>
          <w:wAfter w:w="6479" w:type="dxa"/>
        </w:trPr>
        <w:tc>
          <w:tcPr>
            <w:tcW w:w="2600" w:type="dxa"/>
            <w:gridSpan w:val="3"/>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No DE ENTREGA: 07 </w:t>
            </w:r>
          </w:p>
        </w:tc>
      </w:tr>
      <w:tr w:rsidR="0068521B" w:rsidRPr="002A76ED" w:rsidTr="00B46479">
        <w:trPr>
          <w:gridAfter w:val="1"/>
          <w:wAfter w:w="16" w:type="dxa"/>
          <w:trHeight w:val="359"/>
        </w:trPr>
        <w:tc>
          <w:tcPr>
            <w:tcW w:w="2559" w:type="dxa"/>
            <w:vMerge w:val="restart"/>
            <w:tcBorders>
              <w:top w:val="single" w:sz="2" w:space="0" w:color="auto"/>
              <w:left w:val="single" w:sz="2" w:space="0" w:color="auto"/>
              <w:bottom w:val="single" w:sz="2" w:space="0" w:color="auto"/>
              <w:right w:val="single" w:sz="2" w:space="0" w:color="auto"/>
            </w:tcBorders>
          </w:tcPr>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8521B" w:rsidRPr="002A76ED">
              <w:rPr>
                <w:rFonts w:ascii="Times New Roman" w:eastAsiaTheme="minorEastAsia" w:hAnsi="Times New Roman"/>
                <w:sz w:val="14"/>
                <w:szCs w:val="14"/>
              </w:rPr>
              <w:t xml:space="preserve"> </w:t>
            </w:r>
          </w:p>
        </w:tc>
        <w:tc>
          <w:tcPr>
            <w:tcW w:w="974" w:type="dxa"/>
            <w:gridSpan w:val="3"/>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r w:rsidRPr="002A76ED">
              <w:rPr>
                <w:rFonts w:ascii="Times New Roman" w:eastAsiaTheme="minorEastAsia" w:hAnsi="Times New Roman"/>
                <w:sz w:val="14"/>
                <w:szCs w:val="14"/>
              </w:rPr>
              <w:t xml:space="preserve">Lotes: </w:t>
            </w:r>
          </w:p>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68521B" w:rsidRPr="002A76ED">
              <w:rPr>
                <w:rFonts w:ascii="Times New Roman" w:eastAsiaTheme="minorEastAsia" w:hAnsi="Times New Roman"/>
                <w:sz w:val="14"/>
                <w:szCs w:val="14"/>
              </w:rPr>
              <w:t xml:space="preserve">-00000 </w:t>
            </w:r>
          </w:p>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68521B" w:rsidRPr="002A76ED">
              <w:rPr>
                <w:rFonts w:ascii="Times New Roman" w:eastAsiaTheme="minorEastAsia" w:hAnsi="Times New Roman"/>
                <w:sz w:val="14"/>
                <w:szCs w:val="14"/>
              </w:rPr>
              <w:t xml:space="preserve">-00000 </w:t>
            </w:r>
          </w:p>
        </w:tc>
        <w:tc>
          <w:tcPr>
            <w:tcW w:w="2477" w:type="dxa"/>
            <w:gridSpan w:val="2"/>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p w:rsidR="0068521B" w:rsidRPr="002A76ED" w:rsidRDefault="0068521B" w:rsidP="0068521B">
            <w:pPr>
              <w:widowControl w:val="0"/>
              <w:autoSpaceDE w:val="0"/>
              <w:autoSpaceDN w:val="0"/>
              <w:adjustRightInd w:val="0"/>
              <w:rPr>
                <w:rFonts w:ascii="Times New Roman" w:eastAsiaTheme="minorEastAsia" w:hAnsi="Times New Roman"/>
                <w:sz w:val="14"/>
                <w:szCs w:val="14"/>
              </w:rPr>
            </w:pPr>
            <w:r w:rsidRPr="002A76ED">
              <w:rPr>
                <w:rFonts w:ascii="Times New Roman" w:eastAsiaTheme="minorEastAsia" w:hAnsi="Times New Roman"/>
                <w:sz w:val="14"/>
                <w:szCs w:val="14"/>
              </w:rPr>
              <w:t xml:space="preserve">HACIENDA LA ESTANCIA POLIGONO 17 </w:t>
            </w:r>
          </w:p>
          <w:p w:rsidR="0068521B" w:rsidRPr="002A76ED" w:rsidRDefault="0068521B" w:rsidP="0068521B">
            <w:pPr>
              <w:widowControl w:val="0"/>
              <w:autoSpaceDE w:val="0"/>
              <w:autoSpaceDN w:val="0"/>
              <w:adjustRightInd w:val="0"/>
              <w:rPr>
                <w:rFonts w:ascii="Times New Roman" w:eastAsiaTheme="minorEastAsia" w:hAnsi="Times New Roman"/>
                <w:sz w:val="14"/>
                <w:szCs w:val="14"/>
              </w:rPr>
            </w:pPr>
            <w:r w:rsidRPr="002A76ED">
              <w:rPr>
                <w:rFonts w:ascii="Times New Roman" w:eastAsiaTheme="minorEastAsia" w:hAnsi="Times New Roman"/>
                <w:sz w:val="14"/>
                <w:szCs w:val="14"/>
              </w:rPr>
              <w:t xml:space="preserve">HACIENDA LA ESTANCIA POLIGONO 17 </w:t>
            </w:r>
          </w:p>
        </w:tc>
        <w:tc>
          <w:tcPr>
            <w:tcW w:w="568" w:type="dxa"/>
            <w:gridSpan w:val="2"/>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p w:rsidR="00D7326E"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8521B" w:rsidRPr="002A76ED">
              <w:rPr>
                <w:rFonts w:ascii="Times New Roman" w:eastAsiaTheme="minorEastAsia" w:hAnsi="Times New Roman"/>
                <w:sz w:val="14"/>
                <w:szCs w:val="14"/>
              </w:rPr>
              <w:t xml:space="preserve"> </w:t>
            </w:r>
          </w:p>
        </w:tc>
        <w:tc>
          <w:tcPr>
            <w:tcW w:w="568" w:type="dxa"/>
            <w:gridSpan w:val="2"/>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p w:rsidR="0068521B"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8521B" w:rsidRPr="002A76ED">
              <w:rPr>
                <w:rFonts w:ascii="Times New Roman" w:eastAsiaTheme="minorEastAsia" w:hAnsi="Times New Roman"/>
                <w:sz w:val="14"/>
                <w:szCs w:val="14"/>
              </w:rPr>
              <w:t xml:space="preserve"> </w:t>
            </w:r>
          </w:p>
          <w:p w:rsidR="00D7326E"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gridSpan w:val="2"/>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372.58 </w:t>
            </w: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4073.75 </w:t>
            </w:r>
          </w:p>
        </w:tc>
        <w:tc>
          <w:tcPr>
            <w:tcW w:w="648" w:type="dxa"/>
            <w:gridSpan w:val="2"/>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15.80 </w:t>
            </w: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172.77 </w:t>
            </w:r>
          </w:p>
        </w:tc>
        <w:tc>
          <w:tcPr>
            <w:tcW w:w="661" w:type="dxa"/>
            <w:gridSpan w:val="2"/>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138.25 </w:t>
            </w: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1511.74 </w:t>
            </w:r>
          </w:p>
        </w:tc>
      </w:tr>
      <w:tr w:rsidR="0068521B" w:rsidRPr="002A76ED" w:rsidTr="00B46479">
        <w:trPr>
          <w:gridAfter w:val="1"/>
          <w:wAfter w:w="16" w:type="dxa"/>
          <w:trHeight w:val="122"/>
        </w:trPr>
        <w:tc>
          <w:tcPr>
            <w:tcW w:w="2559" w:type="dxa"/>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974" w:type="dxa"/>
            <w:gridSpan w:val="3"/>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2477" w:type="dxa"/>
            <w:gridSpan w:val="2"/>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568" w:type="dxa"/>
            <w:gridSpan w:val="2"/>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568" w:type="dxa"/>
            <w:gridSpan w:val="2"/>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608" w:type="dxa"/>
            <w:gridSpan w:val="2"/>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4446.33 </w:t>
            </w:r>
          </w:p>
        </w:tc>
        <w:tc>
          <w:tcPr>
            <w:tcW w:w="648" w:type="dxa"/>
            <w:gridSpan w:val="2"/>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188.57 </w:t>
            </w:r>
          </w:p>
        </w:tc>
        <w:tc>
          <w:tcPr>
            <w:tcW w:w="661" w:type="dxa"/>
            <w:gridSpan w:val="2"/>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1649.99 </w:t>
            </w:r>
          </w:p>
        </w:tc>
      </w:tr>
      <w:tr w:rsidR="0068521B" w:rsidRPr="002A76ED" w:rsidTr="00B46479">
        <w:trPr>
          <w:gridAfter w:val="1"/>
          <w:wAfter w:w="16" w:type="dxa"/>
          <w:trHeight w:val="348"/>
        </w:trPr>
        <w:tc>
          <w:tcPr>
            <w:tcW w:w="2559" w:type="dxa"/>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6504" w:type="dxa"/>
            <w:gridSpan w:val="15"/>
            <w:tcBorders>
              <w:top w:val="single" w:sz="2" w:space="0" w:color="auto"/>
              <w:left w:val="single" w:sz="2" w:space="0" w:color="auto"/>
              <w:bottom w:val="single" w:sz="2" w:space="0" w:color="auto"/>
              <w:right w:val="single" w:sz="2" w:space="0" w:color="auto"/>
            </w:tcBorders>
          </w:tcPr>
          <w:p w:rsidR="0068521B" w:rsidRPr="002A76ED" w:rsidRDefault="00876064"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Área</w:t>
            </w:r>
            <w:r w:rsidR="0068521B" w:rsidRPr="002A76ED">
              <w:rPr>
                <w:rFonts w:ascii="Times New Roman" w:eastAsiaTheme="minorEastAsia" w:hAnsi="Times New Roman"/>
                <w:b/>
                <w:bCs/>
                <w:sz w:val="14"/>
                <w:szCs w:val="14"/>
              </w:rPr>
              <w:t xml:space="preserve"> Total: 4446.33 </w:t>
            </w:r>
          </w:p>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 Valor Total ($): 188.57 </w:t>
            </w:r>
          </w:p>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 Valor Total (¢): 1649.99 </w:t>
            </w:r>
          </w:p>
        </w:tc>
      </w:tr>
    </w:tbl>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bl>
      <w:tblPr>
        <w:tblW w:w="9048" w:type="dxa"/>
        <w:tblInd w:w="-3" w:type="dxa"/>
        <w:tblLayout w:type="fixed"/>
        <w:tblCellMar>
          <w:left w:w="25" w:type="dxa"/>
          <w:right w:w="0" w:type="dxa"/>
        </w:tblCellMar>
        <w:tblLook w:val="0000" w:firstRow="0" w:lastRow="0" w:firstColumn="0" w:lastColumn="0" w:noHBand="0" w:noVBand="0"/>
      </w:tblPr>
      <w:tblGrid>
        <w:gridCol w:w="2555"/>
        <w:gridCol w:w="972"/>
        <w:gridCol w:w="2473"/>
        <w:gridCol w:w="567"/>
        <w:gridCol w:w="567"/>
        <w:gridCol w:w="607"/>
        <w:gridCol w:w="647"/>
        <w:gridCol w:w="660"/>
      </w:tblGrid>
      <w:tr w:rsidR="0068521B" w:rsidRPr="002A76ED" w:rsidTr="005C3BEA">
        <w:trPr>
          <w:trHeight w:val="328"/>
        </w:trPr>
        <w:tc>
          <w:tcPr>
            <w:tcW w:w="2555" w:type="dxa"/>
            <w:vMerge w:val="restart"/>
            <w:tcBorders>
              <w:top w:val="single" w:sz="2" w:space="0" w:color="auto"/>
              <w:left w:val="single" w:sz="2" w:space="0" w:color="auto"/>
              <w:bottom w:val="single" w:sz="2" w:space="0" w:color="auto"/>
              <w:right w:val="single" w:sz="2" w:space="0" w:color="auto"/>
            </w:tcBorders>
          </w:tcPr>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8521B" w:rsidRPr="002A76ED">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r w:rsidRPr="002A76ED">
              <w:rPr>
                <w:rFonts w:ascii="Times New Roman" w:eastAsiaTheme="minorEastAsia" w:hAnsi="Times New Roman"/>
                <w:sz w:val="14"/>
                <w:szCs w:val="14"/>
              </w:rPr>
              <w:t xml:space="preserve">Lotes: </w:t>
            </w:r>
          </w:p>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68521B" w:rsidRPr="002A76ED">
              <w:rPr>
                <w:rFonts w:ascii="Times New Roman" w:eastAsiaTheme="minorEastAsia" w:hAnsi="Times New Roman"/>
                <w:sz w:val="14"/>
                <w:szCs w:val="14"/>
              </w:rPr>
              <w:t xml:space="preserve">-00000 </w:t>
            </w:r>
          </w:p>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68521B" w:rsidRPr="002A76ED">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p w:rsidR="0068521B" w:rsidRPr="002A76ED" w:rsidRDefault="0068521B" w:rsidP="0068521B">
            <w:pPr>
              <w:widowControl w:val="0"/>
              <w:autoSpaceDE w:val="0"/>
              <w:autoSpaceDN w:val="0"/>
              <w:adjustRightInd w:val="0"/>
              <w:rPr>
                <w:rFonts w:ascii="Times New Roman" w:eastAsiaTheme="minorEastAsia" w:hAnsi="Times New Roman"/>
                <w:sz w:val="14"/>
                <w:szCs w:val="14"/>
              </w:rPr>
            </w:pPr>
            <w:r w:rsidRPr="002A76ED">
              <w:rPr>
                <w:rFonts w:ascii="Times New Roman" w:eastAsiaTheme="minorEastAsia" w:hAnsi="Times New Roman"/>
                <w:sz w:val="14"/>
                <w:szCs w:val="14"/>
              </w:rPr>
              <w:t xml:space="preserve">HACIENDA LA ESTANCIA POLIGONO 17 </w:t>
            </w:r>
          </w:p>
          <w:p w:rsidR="0068521B" w:rsidRPr="002A76ED" w:rsidRDefault="0068521B" w:rsidP="0068521B">
            <w:pPr>
              <w:widowControl w:val="0"/>
              <w:autoSpaceDE w:val="0"/>
              <w:autoSpaceDN w:val="0"/>
              <w:adjustRightInd w:val="0"/>
              <w:rPr>
                <w:rFonts w:ascii="Times New Roman" w:eastAsiaTheme="minorEastAsia" w:hAnsi="Times New Roman"/>
                <w:sz w:val="14"/>
                <w:szCs w:val="14"/>
              </w:rPr>
            </w:pPr>
            <w:r w:rsidRPr="002A76ED">
              <w:rPr>
                <w:rFonts w:ascii="Times New Roman" w:eastAsiaTheme="minorEastAsia" w:hAnsi="Times New Roman"/>
                <w:sz w:val="14"/>
                <w:szCs w:val="14"/>
              </w:rPr>
              <w:t xml:space="preserve">HACIENDA LA ESTANCIA POLIGONO 17 </w:t>
            </w:r>
          </w:p>
        </w:tc>
        <w:tc>
          <w:tcPr>
            <w:tcW w:w="567" w:type="dxa"/>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8521B" w:rsidRPr="002A76ED">
              <w:rPr>
                <w:rFonts w:ascii="Times New Roman" w:eastAsiaTheme="minorEastAsia" w:hAnsi="Times New Roman"/>
                <w:sz w:val="14"/>
                <w:szCs w:val="14"/>
              </w:rPr>
              <w:t xml:space="preserve"> </w:t>
            </w:r>
          </w:p>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68521B" w:rsidRPr="002A76ED" w:rsidRDefault="00D7326E" w:rsidP="0068521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8521B" w:rsidRPr="002A76ED">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790.98 </w:t>
            </w: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3929.67 </w:t>
            </w:r>
          </w:p>
        </w:tc>
        <w:tc>
          <w:tcPr>
            <w:tcW w:w="647" w:type="dxa"/>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31.60 </w:t>
            </w: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156.97 </w:t>
            </w:r>
          </w:p>
        </w:tc>
        <w:tc>
          <w:tcPr>
            <w:tcW w:w="656" w:type="dxa"/>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276.50 </w:t>
            </w:r>
          </w:p>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1373.49 </w:t>
            </w:r>
          </w:p>
        </w:tc>
      </w:tr>
      <w:tr w:rsidR="0068521B" w:rsidRPr="002A76ED" w:rsidTr="005C3BEA">
        <w:trPr>
          <w:trHeight w:val="112"/>
        </w:trPr>
        <w:tc>
          <w:tcPr>
            <w:tcW w:w="2555" w:type="dxa"/>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4720.65 </w:t>
            </w:r>
          </w:p>
        </w:tc>
        <w:tc>
          <w:tcPr>
            <w:tcW w:w="647" w:type="dxa"/>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188.57 </w:t>
            </w:r>
          </w:p>
        </w:tc>
        <w:tc>
          <w:tcPr>
            <w:tcW w:w="656" w:type="dxa"/>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jc w:val="right"/>
              <w:rPr>
                <w:rFonts w:ascii="Times New Roman" w:eastAsiaTheme="minorEastAsia" w:hAnsi="Times New Roman"/>
                <w:sz w:val="14"/>
                <w:szCs w:val="14"/>
              </w:rPr>
            </w:pPr>
            <w:r w:rsidRPr="002A76ED">
              <w:rPr>
                <w:rFonts w:ascii="Times New Roman" w:eastAsiaTheme="minorEastAsia" w:hAnsi="Times New Roman"/>
                <w:sz w:val="14"/>
                <w:szCs w:val="14"/>
              </w:rPr>
              <w:t xml:space="preserve">1649.99 </w:t>
            </w:r>
          </w:p>
        </w:tc>
      </w:tr>
      <w:tr w:rsidR="0068521B" w:rsidRPr="002A76ED" w:rsidTr="005C3BEA">
        <w:trPr>
          <w:trHeight w:val="318"/>
        </w:trPr>
        <w:tc>
          <w:tcPr>
            <w:tcW w:w="2555" w:type="dxa"/>
            <w:vMerge/>
            <w:tcBorders>
              <w:top w:val="single" w:sz="2" w:space="0" w:color="auto"/>
              <w:left w:val="single" w:sz="2" w:space="0" w:color="auto"/>
              <w:bottom w:val="single" w:sz="2" w:space="0" w:color="auto"/>
              <w:right w:val="single" w:sz="2" w:space="0" w:color="auto"/>
            </w:tcBorders>
          </w:tcPr>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68521B" w:rsidRPr="002A76ED" w:rsidRDefault="00876064"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Área</w:t>
            </w:r>
            <w:r w:rsidR="0068521B" w:rsidRPr="002A76ED">
              <w:rPr>
                <w:rFonts w:ascii="Times New Roman" w:eastAsiaTheme="minorEastAsia" w:hAnsi="Times New Roman"/>
                <w:b/>
                <w:bCs/>
                <w:sz w:val="14"/>
                <w:szCs w:val="14"/>
              </w:rPr>
              <w:t xml:space="preserve"> Total: 4720.65 </w:t>
            </w:r>
          </w:p>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 Valor Total ($): 188.57 </w:t>
            </w:r>
          </w:p>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 Valor Total (¢): 1649.99 </w:t>
            </w:r>
          </w:p>
        </w:tc>
      </w:tr>
    </w:tbl>
    <w:p w:rsidR="0068521B" w:rsidRPr="002A76ED" w:rsidRDefault="0068521B" w:rsidP="0068521B">
      <w:pPr>
        <w:widowControl w:val="0"/>
        <w:autoSpaceDE w:val="0"/>
        <w:autoSpaceDN w:val="0"/>
        <w:adjustRightInd w:val="0"/>
        <w:rPr>
          <w:rFonts w:ascii="Times New Roman" w:eastAsiaTheme="minorEastAsia" w:hAnsi="Times New Roman"/>
          <w:sz w:val="14"/>
          <w:szCs w:val="14"/>
        </w:rPr>
      </w:pPr>
    </w:p>
    <w:tbl>
      <w:tblPr>
        <w:tblW w:w="9056" w:type="dxa"/>
        <w:tblInd w:w="-3" w:type="dxa"/>
        <w:tblLayout w:type="fixed"/>
        <w:tblCellMar>
          <w:left w:w="25" w:type="dxa"/>
          <w:right w:w="0" w:type="dxa"/>
        </w:tblCellMar>
        <w:tblLook w:val="0000" w:firstRow="0" w:lastRow="0" w:firstColumn="0" w:lastColumn="0" w:noHBand="0" w:noVBand="0"/>
      </w:tblPr>
      <w:tblGrid>
        <w:gridCol w:w="3534"/>
        <w:gridCol w:w="2478"/>
        <w:gridCol w:w="1746"/>
        <w:gridCol w:w="649"/>
        <w:gridCol w:w="649"/>
      </w:tblGrid>
      <w:tr w:rsidR="0068521B" w:rsidRPr="002A76ED" w:rsidTr="005C3BEA">
        <w:trPr>
          <w:trHeight w:val="310"/>
        </w:trPr>
        <w:tc>
          <w:tcPr>
            <w:tcW w:w="3534" w:type="dxa"/>
            <w:vMerge w:val="restart"/>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right"/>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right"/>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right"/>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0 </w:t>
            </w:r>
          </w:p>
        </w:tc>
      </w:tr>
      <w:tr w:rsidR="0068521B" w:rsidRPr="002A76ED" w:rsidTr="005C3BEA">
        <w:trPr>
          <w:trHeight w:val="298"/>
        </w:trPr>
        <w:tc>
          <w:tcPr>
            <w:tcW w:w="3534" w:type="dxa"/>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center"/>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4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right"/>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9166.98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right"/>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377.14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8521B" w:rsidRPr="002A76ED" w:rsidRDefault="0068521B" w:rsidP="0068521B">
            <w:pPr>
              <w:widowControl w:val="0"/>
              <w:autoSpaceDE w:val="0"/>
              <w:autoSpaceDN w:val="0"/>
              <w:adjustRightInd w:val="0"/>
              <w:jc w:val="right"/>
              <w:rPr>
                <w:rFonts w:ascii="Times New Roman" w:eastAsiaTheme="minorEastAsia" w:hAnsi="Times New Roman"/>
                <w:b/>
                <w:bCs/>
                <w:sz w:val="14"/>
                <w:szCs w:val="14"/>
              </w:rPr>
            </w:pPr>
            <w:r w:rsidRPr="002A76ED">
              <w:rPr>
                <w:rFonts w:ascii="Times New Roman" w:eastAsiaTheme="minorEastAsia" w:hAnsi="Times New Roman"/>
                <w:b/>
                <w:bCs/>
                <w:sz w:val="14"/>
                <w:szCs w:val="14"/>
              </w:rPr>
              <w:t xml:space="preserve">3299.98 </w:t>
            </w:r>
          </w:p>
        </w:tc>
      </w:tr>
    </w:tbl>
    <w:p w:rsidR="00D7326E" w:rsidRDefault="00D7326E" w:rsidP="000451E2">
      <w:pPr>
        <w:pStyle w:val="Textocomentario"/>
        <w:jc w:val="both"/>
        <w:rPr>
          <w:rFonts w:ascii="Museo Sans 300" w:eastAsia="Times New Roman" w:hAnsi="Museo Sans 300"/>
          <w:b/>
          <w:sz w:val="26"/>
          <w:szCs w:val="26"/>
          <w:lang w:eastAsia="es-ES"/>
        </w:rPr>
      </w:pPr>
    </w:p>
    <w:p w:rsidR="0068521B" w:rsidRPr="000451E2" w:rsidRDefault="0068521B" w:rsidP="000451E2">
      <w:pPr>
        <w:pStyle w:val="Textocomentario"/>
        <w:jc w:val="both"/>
        <w:rPr>
          <w:rFonts w:ascii="Museo Sans 100" w:eastAsia="Times New Roman" w:hAnsi="Museo Sans 100"/>
          <w:sz w:val="24"/>
          <w:szCs w:val="24"/>
          <w:lang w:eastAsia="es-ES"/>
        </w:rPr>
      </w:pPr>
      <w:r w:rsidRPr="000451E2">
        <w:rPr>
          <w:rFonts w:ascii="Museo Sans 100" w:eastAsia="Times New Roman" w:hAnsi="Museo Sans 100"/>
          <w:b/>
          <w:sz w:val="24"/>
          <w:szCs w:val="24"/>
          <w:u w:val="single"/>
          <w:lang w:eastAsia="es-ES"/>
        </w:rPr>
        <w:t>SEGUNDO:</w:t>
      </w:r>
      <w:r w:rsidRPr="000451E2">
        <w:rPr>
          <w:rFonts w:ascii="Museo Sans 100" w:eastAsia="Times New Roman" w:hAnsi="Museo Sans 100"/>
          <w:sz w:val="24"/>
          <w:szCs w:val="24"/>
          <w:lang w:val="es-ES" w:eastAsia="es-ES"/>
        </w:rPr>
        <w:t xml:space="preserve"> Advertir a los adjudicatarios, a través de una cláusula especial en las escrituras correspondientes de compraventa de los inmuebles, que deberán implementar las </w:t>
      </w:r>
      <w:r w:rsidRPr="000451E2">
        <w:rPr>
          <w:rFonts w:ascii="Museo Sans 100" w:hAnsi="Museo Sans 100"/>
          <w:sz w:val="24"/>
          <w:szCs w:val="24"/>
        </w:rPr>
        <w:t>medidas emitidas por la Unidad Ambiental Institucional</w:t>
      </w:r>
      <w:r w:rsidRPr="000451E2">
        <w:rPr>
          <w:rFonts w:ascii="Museo Sans 100" w:eastAsia="Times New Roman" w:hAnsi="Museo Sans 100"/>
          <w:sz w:val="24"/>
          <w:szCs w:val="24"/>
          <w:lang w:val="es-ES" w:eastAsia="es-ES"/>
        </w:rPr>
        <w:t xml:space="preserve"> relacionadas en el considerando VI del presente</w:t>
      </w:r>
      <w:r w:rsidR="00F914C9">
        <w:rPr>
          <w:rFonts w:ascii="Museo Sans 100" w:eastAsia="Times New Roman" w:hAnsi="Museo Sans 100"/>
          <w:sz w:val="24"/>
          <w:szCs w:val="24"/>
          <w:lang w:val="es-ES" w:eastAsia="es-ES"/>
        </w:rPr>
        <w:t xml:space="preserve"> punto de acta</w:t>
      </w:r>
      <w:r w:rsidRPr="000451E2">
        <w:rPr>
          <w:rFonts w:ascii="Museo Sans 100" w:eastAsia="Times New Roman" w:hAnsi="Museo Sans 100"/>
          <w:sz w:val="24"/>
          <w:szCs w:val="24"/>
          <w:lang w:eastAsia="es-ES"/>
        </w:rPr>
        <w:t xml:space="preserve">. </w:t>
      </w:r>
      <w:r w:rsidRPr="000451E2">
        <w:rPr>
          <w:rFonts w:ascii="Museo Sans 100" w:hAnsi="Museo Sans 100"/>
          <w:b/>
          <w:sz w:val="24"/>
          <w:szCs w:val="24"/>
          <w:u w:val="single"/>
        </w:rPr>
        <w:t>TERCERO:</w:t>
      </w:r>
      <w:r w:rsidRPr="000451E2">
        <w:rPr>
          <w:rFonts w:ascii="Museo Sans 100" w:hAnsi="Museo Sans 100"/>
          <w:b/>
          <w:sz w:val="24"/>
          <w:szCs w:val="24"/>
        </w:rPr>
        <w:t xml:space="preserve"> </w:t>
      </w:r>
      <w:r w:rsidRPr="000451E2">
        <w:rPr>
          <w:rFonts w:ascii="Museo Sans 100" w:hAnsi="Museo Sans 100"/>
          <w:sz w:val="24"/>
          <w:szCs w:val="24"/>
        </w:rPr>
        <w:t xml:space="preserve">Comisionar al Departamento de Créditos de este Instituto para que realice los cambios correspondientes en la Base de Datos. </w:t>
      </w:r>
      <w:r w:rsidRPr="000451E2">
        <w:rPr>
          <w:rFonts w:ascii="Museo Sans 100" w:hAnsi="Museo Sans 100"/>
          <w:b/>
          <w:bCs/>
          <w:sz w:val="24"/>
          <w:szCs w:val="24"/>
          <w:u w:val="single"/>
        </w:rPr>
        <w:t>CUARTO:</w:t>
      </w:r>
      <w:r w:rsidRPr="000451E2">
        <w:rPr>
          <w:rFonts w:ascii="Museo Sans 100" w:hAnsi="Museo Sans 100"/>
          <w:b/>
          <w:bCs/>
          <w:sz w:val="24"/>
          <w:szCs w:val="24"/>
        </w:rPr>
        <w:t xml:space="preserve"> </w:t>
      </w:r>
      <w:r w:rsidRPr="000451E2">
        <w:rPr>
          <w:rFonts w:ascii="Museo Sans 100" w:hAnsi="Museo Sans 100"/>
          <w:sz w:val="24"/>
          <w:szCs w:val="24"/>
        </w:rPr>
        <w:t>Instruir a la Gerencia de Desarrollo Rural para que, a través de la Sección de Cobros, realice las gestiones para el cobro</w:t>
      </w:r>
      <w:r w:rsidRPr="000451E2">
        <w:rPr>
          <w:rFonts w:ascii="Museo Sans 100" w:hAnsi="Museo Sans 100"/>
          <w:sz w:val="24"/>
          <w:szCs w:val="24"/>
          <w:lang w:eastAsia="es-ES"/>
        </w:rPr>
        <w:t xml:space="preserve"> correspondiente a los beneficiarios sobre los gastos administrativos y de escrituración. </w:t>
      </w:r>
      <w:r w:rsidRPr="000451E2">
        <w:rPr>
          <w:rFonts w:ascii="Museo Sans 100" w:hAnsi="Museo Sans 100"/>
          <w:b/>
          <w:sz w:val="24"/>
          <w:szCs w:val="24"/>
          <w:u w:val="single"/>
        </w:rPr>
        <w:t>QUINTO:</w:t>
      </w:r>
      <w:r w:rsidRPr="000451E2">
        <w:rPr>
          <w:rFonts w:ascii="Museo Sans 100" w:hAnsi="Museo Sans 100"/>
          <w:b/>
          <w:sz w:val="24"/>
          <w:szCs w:val="24"/>
        </w:rPr>
        <w:t xml:space="preserve"> </w:t>
      </w:r>
      <w:r w:rsidRPr="000451E2">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0451E2">
        <w:rPr>
          <w:rFonts w:ascii="Museo Sans 100" w:eastAsia="Times New Roman" w:hAnsi="Museo Sans 100"/>
          <w:b/>
          <w:sz w:val="24"/>
          <w:szCs w:val="24"/>
          <w:u w:val="single"/>
          <w:lang w:eastAsia="es-ES"/>
        </w:rPr>
        <w:t>SEXTO:</w:t>
      </w:r>
      <w:r w:rsidRPr="000451E2">
        <w:rPr>
          <w:rFonts w:ascii="Museo Sans 100" w:eastAsia="Times New Roman" w:hAnsi="Museo Sans 100"/>
          <w:b/>
          <w:sz w:val="24"/>
          <w:szCs w:val="24"/>
          <w:lang w:eastAsia="es-ES"/>
        </w:rPr>
        <w:t xml:space="preserve"> </w:t>
      </w:r>
      <w:r w:rsidRPr="000451E2">
        <w:rPr>
          <w:rFonts w:ascii="Museo Sans 100" w:eastAsia="Times New Roman" w:hAnsi="Museo Sans 100"/>
          <w:sz w:val="24"/>
          <w:szCs w:val="24"/>
          <w:lang w:eastAsia="es-ES"/>
        </w:rPr>
        <w:t>Facultar</w:t>
      </w:r>
      <w:r w:rsidRPr="000451E2">
        <w:rPr>
          <w:rFonts w:ascii="Museo Sans 100" w:eastAsia="Times New Roman" w:hAnsi="Museo Sans 100"/>
          <w:b/>
          <w:sz w:val="24"/>
          <w:szCs w:val="24"/>
          <w:lang w:eastAsia="es-ES"/>
        </w:rPr>
        <w:t xml:space="preserve"> </w:t>
      </w:r>
      <w:r w:rsidRPr="000451E2">
        <w:rPr>
          <w:rFonts w:ascii="Museo Sans 100" w:eastAsia="Times New Roman" w:hAnsi="Museo Sans 100"/>
          <w:sz w:val="24"/>
          <w:szCs w:val="24"/>
          <w:lang w:eastAsia="es-ES"/>
        </w:rPr>
        <w:t xml:space="preserve">al </w:t>
      </w:r>
      <w:r w:rsidR="005C3BEA" w:rsidRPr="000451E2">
        <w:rPr>
          <w:rFonts w:ascii="Museo Sans 100" w:eastAsia="Times New Roman" w:hAnsi="Museo Sans 100"/>
          <w:sz w:val="24"/>
          <w:szCs w:val="24"/>
          <w:lang w:eastAsia="es-ES"/>
        </w:rPr>
        <w:t xml:space="preserve">señor </w:t>
      </w:r>
      <w:r w:rsidRPr="000451E2">
        <w:rPr>
          <w:rFonts w:ascii="Museo Sans 100" w:eastAsia="Times New Roman" w:hAnsi="Museo Sans 100"/>
          <w:sz w:val="24"/>
          <w:szCs w:val="24"/>
          <w:lang w:eastAsia="es-ES"/>
        </w:rPr>
        <w:t>Presidente para que, por sí, o por medio de Apoderado Especial, comparezca al otorgamiento de las correspondientes escrituras.</w:t>
      </w:r>
      <w:r w:rsidR="005C3BEA" w:rsidRPr="000451E2">
        <w:rPr>
          <w:rFonts w:ascii="Museo Sans 100" w:eastAsia="Times New Roman" w:hAnsi="Museo Sans 100"/>
          <w:sz w:val="24"/>
          <w:szCs w:val="24"/>
          <w:lang w:eastAsia="es-ES"/>
        </w:rPr>
        <w:t xml:space="preserve"> Este Acuerdo, queda aprobado y ratificado</w:t>
      </w:r>
      <w:r w:rsidRPr="000451E2">
        <w:rPr>
          <w:rFonts w:ascii="Museo Sans 100" w:eastAsia="Times New Roman" w:hAnsi="Museo Sans 100"/>
          <w:sz w:val="24"/>
          <w:szCs w:val="24"/>
          <w:lang w:eastAsia="es-ES"/>
        </w:rPr>
        <w:t xml:space="preserve">. </w:t>
      </w:r>
      <w:r w:rsidR="005C3BEA" w:rsidRPr="000451E2">
        <w:rPr>
          <w:rFonts w:ascii="Museo Sans 100" w:eastAsia="Times New Roman" w:hAnsi="Museo Sans 100"/>
          <w:sz w:val="24"/>
          <w:szCs w:val="24"/>
          <w:lang w:eastAsia="es-ES"/>
        </w:rPr>
        <w:t>NOTIFIQUESE. “”””””</w:t>
      </w:r>
    </w:p>
    <w:p w:rsidR="00263DF2" w:rsidRDefault="00263DF2" w:rsidP="00D7326E">
      <w:pPr>
        <w:rPr>
          <w:rFonts w:ascii="Museo Sans 100" w:hAnsi="Museo Sans 100"/>
          <w:sz w:val="24"/>
          <w:szCs w:val="24"/>
        </w:rPr>
      </w:pPr>
    </w:p>
    <w:p w:rsidR="00263DF2" w:rsidRPr="00E13B2A" w:rsidRDefault="00263DF2" w:rsidP="00EC57CB">
      <w:pPr>
        <w:jc w:val="both"/>
        <w:rPr>
          <w:rFonts w:ascii="Museo Sans 100" w:eastAsia="Times New Roman" w:hAnsi="Museo Sans 100"/>
          <w:sz w:val="24"/>
          <w:szCs w:val="24"/>
          <w:lang w:val="es-ES" w:eastAsia="es-ES"/>
        </w:rPr>
      </w:pPr>
      <w:r w:rsidRPr="00EC57CB">
        <w:rPr>
          <w:rFonts w:ascii="Museo Sans 100" w:hAnsi="Museo Sans 100"/>
          <w:sz w:val="24"/>
          <w:szCs w:val="24"/>
        </w:rPr>
        <w:t>““””XXVI) A solicitud de los señores:</w:t>
      </w:r>
      <w:r w:rsidRPr="00EC57CB">
        <w:rPr>
          <w:rFonts w:ascii="Museo Sans 100" w:eastAsia="Times New Roman" w:hAnsi="Museo Sans 100"/>
          <w:b/>
          <w:sz w:val="24"/>
          <w:szCs w:val="24"/>
          <w:lang w:val="es-ES" w:eastAsia="es-ES"/>
        </w:rPr>
        <w:t xml:space="preserve"> 1) ANA IRMA ROQUE,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su menor hija </w:t>
      </w:r>
      <w:r w:rsidR="00D7326E">
        <w:rPr>
          <w:rFonts w:ascii="Museo Sans 100" w:eastAsia="Times New Roman" w:hAnsi="Museo Sans 100"/>
          <w:b/>
          <w:sz w:val="24"/>
          <w:szCs w:val="24"/>
          <w:lang w:val="es-ES" w:eastAsia="es-ES"/>
        </w:rPr>
        <w:t>---</w:t>
      </w:r>
      <w:r w:rsidRPr="00EC57CB">
        <w:rPr>
          <w:rFonts w:ascii="Museo Sans 100" w:eastAsia="Times New Roman" w:hAnsi="Museo Sans 100"/>
          <w:b/>
          <w:sz w:val="24"/>
          <w:szCs w:val="24"/>
          <w:lang w:val="es-ES" w:eastAsia="es-ES"/>
        </w:rPr>
        <w:t xml:space="preserve">; 2) ANA MIRIAN MARINERO,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JOSÉ ABELARDO MONTECINO MARINERO,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3) CORALIA DEL CARMEN SERRANO MORATAYA,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w:t>
      </w:r>
      <w:r w:rsidRPr="00EC57CB">
        <w:rPr>
          <w:rFonts w:ascii="Museo Sans 100" w:eastAsia="Times New Roman" w:hAnsi="Museo Sans 100"/>
          <w:sz w:val="24"/>
          <w:szCs w:val="24"/>
          <w:lang w:val="es-ES" w:eastAsia="es-ES"/>
        </w:rPr>
        <w:lastRenderedPageBreak/>
        <w:t xml:space="preserve">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su menor hijo </w:t>
      </w:r>
      <w:r w:rsidR="00D7326E">
        <w:rPr>
          <w:rFonts w:ascii="Museo Sans 100" w:eastAsia="Times New Roman" w:hAnsi="Museo Sans 100"/>
          <w:b/>
          <w:sz w:val="24"/>
          <w:szCs w:val="24"/>
          <w:lang w:val="es-ES" w:eastAsia="es-ES"/>
        </w:rPr>
        <w:t>---</w:t>
      </w:r>
      <w:r w:rsidRPr="00EC57CB">
        <w:rPr>
          <w:rFonts w:ascii="Museo Sans 100" w:eastAsia="Times New Roman" w:hAnsi="Museo Sans 100"/>
          <w:b/>
          <w:sz w:val="24"/>
          <w:szCs w:val="24"/>
          <w:lang w:val="es-ES" w:eastAsia="es-ES"/>
        </w:rPr>
        <w:t xml:space="preserve">; 4) DEISI DEL CARMEN ROMERO RAMIREZ,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NOHEMY DEL CARMEN ROMERO RAMIREZ,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5) EDUARDO SERRANO,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ROSA CANDIDA SERRANO MORATAYA,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6) EMILIO ESCALANTE TORRES,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MARÍA BEATRIZ ESCALANTE ESCOBAR,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7) EULOGIO ALFARO QUINTEROS, </w:t>
      </w:r>
      <w:r w:rsidRPr="00EC57CB">
        <w:rPr>
          <w:rFonts w:ascii="Museo Sans 100" w:eastAsia="Times New Roman" w:hAnsi="Museo Sans 100"/>
          <w:sz w:val="24"/>
          <w:szCs w:val="24"/>
          <w:lang w:val="es-ES" w:eastAsia="es-ES"/>
        </w:rPr>
        <w:t xml:space="preserve">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D7326E">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DINA ISABEL ALFARO VÁSQUEZ,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8) EVA ELIZABETH FLORES QUINTANILLA,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ULISES FLORES QUINTANILLA,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9) FIDELINA HERNÁNDEZ MARTÍNEZ,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JEREMÍAS ESCALANTE HERNÁNDEZ,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10) FRANCISCO JAVIER HERNÁNDEZ,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JUAN CARLOS HERNÁNDEZ,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11) ISIDRO GÓMEZ,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LUCIA FERMAN GÓMEZ,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12) ISMAEL APARICIO RIVAS LEIVA,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su menor hijo </w:t>
      </w:r>
      <w:r w:rsidR="005E6969">
        <w:rPr>
          <w:rFonts w:ascii="Museo Sans 100" w:eastAsia="Times New Roman" w:hAnsi="Museo Sans 100"/>
          <w:b/>
          <w:sz w:val="24"/>
          <w:szCs w:val="24"/>
          <w:lang w:val="es-ES" w:eastAsia="es-ES"/>
        </w:rPr>
        <w:t>---</w:t>
      </w:r>
      <w:r w:rsidRPr="00EC57CB">
        <w:rPr>
          <w:rFonts w:ascii="Museo Sans 100" w:eastAsia="Times New Roman" w:hAnsi="Museo Sans 100"/>
          <w:b/>
          <w:sz w:val="24"/>
          <w:szCs w:val="24"/>
          <w:lang w:val="es-ES" w:eastAsia="es-ES"/>
        </w:rPr>
        <w:t xml:space="preserve">; 13) JOSÉ LUIS MARROQUIN PINEDA,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MARÍA ALICIA MARROQUIN PINEDA, </w:t>
      </w:r>
      <w:r w:rsidRPr="00EC57CB">
        <w:rPr>
          <w:rFonts w:ascii="Museo Sans 100" w:eastAsia="Times New Roman" w:hAnsi="Museo Sans 100"/>
          <w:sz w:val="24"/>
          <w:szCs w:val="24"/>
          <w:lang w:val="es-ES" w:eastAsia="es-ES"/>
        </w:rPr>
        <w:t>conocida tributariamente como</w:t>
      </w:r>
      <w:r w:rsidRPr="00EC57CB">
        <w:rPr>
          <w:rFonts w:ascii="Museo Sans 100" w:eastAsia="Times New Roman" w:hAnsi="Museo Sans 100"/>
          <w:b/>
          <w:sz w:val="24"/>
          <w:szCs w:val="24"/>
          <w:lang w:val="es-ES" w:eastAsia="es-ES"/>
        </w:rPr>
        <w:t xml:space="preserve"> MARIA ALICIA MARROQUIN,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14) LEANDRO PAUL RODRIGUEZ RENDEROS,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su menor hijo </w:t>
      </w:r>
      <w:r w:rsidR="005E6969">
        <w:rPr>
          <w:rFonts w:ascii="Museo Sans 100" w:eastAsia="Times New Roman" w:hAnsi="Museo Sans 100"/>
          <w:b/>
          <w:sz w:val="24"/>
          <w:szCs w:val="24"/>
          <w:lang w:val="es-ES" w:eastAsia="es-ES"/>
        </w:rPr>
        <w:t>---</w:t>
      </w:r>
      <w:r w:rsidRPr="00EC57CB">
        <w:rPr>
          <w:rFonts w:ascii="Museo Sans 100" w:eastAsia="Times New Roman" w:hAnsi="Museo Sans 100"/>
          <w:b/>
          <w:sz w:val="24"/>
          <w:szCs w:val="24"/>
          <w:lang w:val="es-ES" w:eastAsia="es-ES"/>
        </w:rPr>
        <w:t xml:space="preserve">; 15) LUCIA CORTEZ IRAHETA,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lastRenderedPageBreak/>
        <w:t xml:space="preserve">DAYSI YESSENIA CORTEZ,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16) LUCIA QUINTANILLA </w:t>
      </w:r>
      <w:proofErr w:type="spellStart"/>
      <w:r w:rsidRPr="00EC57CB">
        <w:rPr>
          <w:rFonts w:ascii="Museo Sans 100" w:eastAsia="Times New Roman" w:hAnsi="Museo Sans 100"/>
          <w:b/>
          <w:sz w:val="24"/>
          <w:szCs w:val="24"/>
          <w:lang w:val="es-ES" w:eastAsia="es-ES"/>
        </w:rPr>
        <w:t>QUINTANILLA</w:t>
      </w:r>
      <w:proofErr w:type="spellEnd"/>
      <w:r w:rsidRPr="00EC57CB">
        <w:rPr>
          <w:rFonts w:ascii="Museo Sans 100" w:eastAsia="Times New Roman" w:hAnsi="Museo Sans 100"/>
          <w:b/>
          <w:sz w:val="24"/>
          <w:szCs w:val="24"/>
          <w:lang w:val="es-ES" w:eastAsia="es-ES"/>
        </w:rPr>
        <w:t xml:space="preserve">,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JOSÉ ANTONIO FLORES QUINTANILLA,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17) MANUEL DE JESÚS AQUINO CORTEZ,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su menor hijo </w:t>
      </w:r>
      <w:r w:rsidR="005E6969">
        <w:rPr>
          <w:rFonts w:ascii="Museo Sans 100" w:eastAsia="Times New Roman" w:hAnsi="Museo Sans 100"/>
          <w:b/>
          <w:sz w:val="24"/>
          <w:szCs w:val="24"/>
          <w:lang w:val="es-ES" w:eastAsia="es-ES"/>
        </w:rPr>
        <w:t>---</w:t>
      </w:r>
      <w:r w:rsidRPr="00EC57CB">
        <w:rPr>
          <w:rFonts w:ascii="Museo Sans 100" w:eastAsia="Times New Roman" w:hAnsi="Museo Sans 100"/>
          <w:b/>
          <w:sz w:val="24"/>
          <w:szCs w:val="24"/>
          <w:lang w:val="es-ES" w:eastAsia="es-ES"/>
        </w:rPr>
        <w:t xml:space="preserve">; 18) MARÍA AMANDA MARTÍNEZ,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VILMA ESPERANZA MARTÍNEZ DE MARTÍNEZ,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19) MARÍA ELENA CORTEZ MENDEZ,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MARITZA AZUCENA CORTEZ MENDEZ,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20) MARÍA FRANCISCA VILLALOBOS, </w:t>
      </w:r>
      <w:r w:rsidRPr="00EC57CB">
        <w:rPr>
          <w:rFonts w:ascii="Museo Sans 100" w:eastAsia="Times New Roman" w:hAnsi="Museo Sans 100"/>
          <w:sz w:val="24"/>
          <w:szCs w:val="24"/>
          <w:lang w:val="es-ES" w:eastAsia="es-ES"/>
        </w:rPr>
        <w:t xml:space="preserve">de setenta y nueve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DELMY DEL CARMEN VILLALOBOS MENDEZ, </w:t>
      </w:r>
      <w:r w:rsidRPr="00EC57CB">
        <w:rPr>
          <w:rFonts w:ascii="Museo Sans 100" w:eastAsia="Times New Roman" w:hAnsi="Museo Sans 100"/>
          <w:sz w:val="24"/>
          <w:szCs w:val="24"/>
          <w:lang w:val="es-ES" w:eastAsia="es-ES"/>
        </w:rPr>
        <w:t xml:space="preserve">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5E6969">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21) MARIA MARTA SARAVIA,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ERCILIA DEL CARMEN SARAVIA,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22) MARTHA EDILIA ROMERO RAMIREZ,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 del domicilio de ---</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su menor hija </w:t>
      </w:r>
      <w:r w:rsidR="009A2B00">
        <w:rPr>
          <w:rFonts w:ascii="Museo Sans 100" w:eastAsia="Times New Roman" w:hAnsi="Museo Sans 100"/>
          <w:b/>
          <w:sz w:val="24"/>
          <w:szCs w:val="24"/>
          <w:lang w:val="es-ES" w:eastAsia="es-ES"/>
        </w:rPr>
        <w:t>---</w:t>
      </w:r>
      <w:r w:rsidRPr="00EC57CB">
        <w:rPr>
          <w:rFonts w:ascii="Museo Sans 100" w:eastAsia="Times New Roman" w:hAnsi="Museo Sans 100"/>
          <w:b/>
          <w:sz w:val="24"/>
          <w:szCs w:val="24"/>
          <w:lang w:val="es-ES" w:eastAsia="es-ES"/>
        </w:rPr>
        <w:t xml:space="preserve">; 23) MAURO ROMERO FERMAN,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ANA MARIA RAMIREZ DE ROMERO,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 xml:space="preserve">--- </w:t>
      </w:r>
      <w:r w:rsidRPr="00EC57CB">
        <w:rPr>
          <w:rFonts w:ascii="Museo Sans 100" w:eastAsia="Times New Roman" w:hAnsi="Museo Sans 100"/>
          <w:sz w:val="24"/>
          <w:szCs w:val="24"/>
          <w:lang w:val="es-ES" w:eastAsia="es-ES"/>
        </w:rPr>
        <w:t xml:space="preserve">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24) OMAR DE LOS ÁNGELES INGLES RIVAS,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su menor hermano </w:t>
      </w:r>
      <w:r w:rsidR="009A2B00">
        <w:rPr>
          <w:rFonts w:ascii="Museo Sans 100" w:eastAsia="Times New Roman" w:hAnsi="Museo Sans 100"/>
          <w:b/>
          <w:sz w:val="24"/>
          <w:szCs w:val="24"/>
          <w:lang w:val="es-ES" w:eastAsia="es-ES"/>
        </w:rPr>
        <w:t>---</w:t>
      </w:r>
      <w:r w:rsidRPr="00EC57CB">
        <w:rPr>
          <w:rFonts w:ascii="Museo Sans 100" w:eastAsia="Times New Roman" w:hAnsi="Museo Sans 100"/>
          <w:b/>
          <w:sz w:val="24"/>
          <w:szCs w:val="24"/>
          <w:lang w:val="es-ES" w:eastAsia="es-ES"/>
        </w:rPr>
        <w:t xml:space="preserve">, </w:t>
      </w:r>
      <w:r w:rsidRPr="00EC57CB">
        <w:rPr>
          <w:rFonts w:ascii="Museo Sans 100" w:eastAsia="Times New Roman" w:hAnsi="Museo Sans 100"/>
          <w:sz w:val="24"/>
          <w:szCs w:val="24"/>
          <w:lang w:val="es-ES" w:eastAsia="es-ES"/>
        </w:rPr>
        <w:t xml:space="preserve">quien será representado por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SONIA CANDIDA RIVAS LEIVA</w:t>
      </w:r>
      <w:r w:rsidRPr="00EC57CB">
        <w:rPr>
          <w:rFonts w:ascii="Museo Sans 100" w:eastAsia="Times New Roman" w:hAnsi="Museo Sans 100"/>
          <w:b/>
          <w:sz w:val="24"/>
          <w:szCs w:val="24"/>
          <w:lang w:val="es-ES" w:eastAsia="es-ES"/>
        </w:rPr>
        <w:t xml:space="preserve">; 25) PEDRO ANTONIO MELGAR,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MILAGRO DE JESÚS CORTEZ MENDEZ,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26) SANTOS ANTONIO LEIVAS RIVAS,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DAYSI ANTONIA GONZALEZ MEJIA,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27) SANTOS CECILIO FLORES ROSALES,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sz w:val="24"/>
          <w:szCs w:val="24"/>
          <w:lang w:val="es-ES" w:eastAsia="es-ES"/>
        </w:rPr>
        <w:lastRenderedPageBreak/>
        <w:t xml:space="preserve">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RUBIDIA PEREZ PATRIZ,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28) SELVIN ANTONIO MEDINA ROMERO,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LUCIA DEL CARMEN NAVARRETE RODRIGUEZ,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29) SULMA YESSENIA FLORES GÓMEZ,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su menor hijo </w:t>
      </w:r>
      <w:r w:rsidR="009A2B00">
        <w:rPr>
          <w:rFonts w:ascii="Museo Sans 100" w:eastAsia="Times New Roman" w:hAnsi="Museo Sans 100"/>
          <w:b/>
          <w:sz w:val="24"/>
          <w:szCs w:val="24"/>
          <w:lang w:val="es-ES" w:eastAsia="es-ES"/>
        </w:rPr>
        <w:t>---</w:t>
      </w:r>
      <w:r w:rsidRPr="00EC57CB">
        <w:rPr>
          <w:rFonts w:ascii="Museo Sans 100" w:eastAsia="Times New Roman" w:hAnsi="Museo Sans 100"/>
          <w:b/>
          <w:sz w:val="24"/>
          <w:szCs w:val="24"/>
          <w:lang w:val="es-ES" w:eastAsia="es-ES"/>
        </w:rPr>
        <w:t xml:space="preserve">; </w:t>
      </w:r>
      <w:r w:rsidRPr="00EC57CB">
        <w:rPr>
          <w:rFonts w:ascii="Museo Sans 100" w:eastAsia="Times New Roman" w:hAnsi="Museo Sans 100"/>
          <w:sz w:val="24"/>
          <w:szCs w:val="24"/>
          <w:lang w:val="es-ES" w:eastAsia="es-ES"/>
        </w:rPr>
        <w:t xml:space="preserve">y </w:t>
      </w:r>
      <w:r w:rsidRPr="00EC57CB">
        <w:rPr>
          <w:rFonts w:ascii="Museo Sans 100" w:eastAsia="Times New Roman" w:hAnsi="Museo Sans 100"/>
          <w:b/>
          <w:sz w:val="24"/>
          <w:szCs w:val="24"/>
          <w:lang w:val="es-ES" w:eastAsia="es-ES"/>
        </w:rPr>
        <w:t xml:space="preserve">30) TERESA DE JESÚS RIVAS DE LEIVAS, </w:t>
      </w:r>
      <w:r w:rsidRPr="00EC57CB">
        <w:rPr>
          <w:rFonts w:ascii="Museo Sans 100" w:eastAsia="Times New Roman" w:hAnsi="Museo Sans 100"/>
          <w:sz w:val="24"/>
          <w:szCs w:val="24"/>
          <w:lang w:val="es-ES" w:eastAsia="es-ES"/>
        </w:rPr>
        <w:t xml:space="preserve">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9A2B00">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E13B2A">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y </w:t>
      </w:r>
      <w:r w:rsidR="00E13B2A">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w:t>
      </w:r>
      <w:r w:rsidRPr="00EC57CB">
        <w:rPr>
          <w:rFonts w:ascii="Museo Sans 100" w:eastAsia="Times New Roman" w:hAnsi="Museo Sans 100"/>
          <w:b/>
          <w:sz w:val="24"/>
          <w:szCs w:val="24"/>
          <w:lang w:val="es-ES" w:eastAsia="es-ES"/>
        </w:rPr>
        <w:t xml:space="preserve">MARIA ISABEL LEIVAS RIVAS, </w:t>
      </w:r>
      <w:r w:rsidRPr="00EC57CB">
        <w:rPr>
          <w:rFonts w:ascii="Museo Sans 100" w:eastAsia="Times New Roman" w:hAnsi="Museo Sans 100"/>
          <w:sz w:val="24"/>
          <w:szCs w:val="24"/>
          <w:lang w:val="es-ES" w:eastAsia="es-ES"/>
        </w:rPr>
        <w:t xml:space="preserve">de </w:t>
      </w:r>
      <w:r w:rsidR="00E13B2A">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años de edad, </w:t>
      </w:r>
      <w:r w:rsidR="00E13B2A">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del domicilio de </w:t>
      </w:r>
      <w:r w:rsidR="00E13B2A">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departamento de </w:t>
      </w:r>
      <w:r w:rsidR="00E13B2A">
        <w:rPr>
          <w:rFonts w:ascii="Museo Sans 100" w:eastAsia="Times New Roman" w:hAnsi="Museo Sans 100"/>
          <w:sz w:val="24"/>
          <w:szCs w:val="24"/>
          <w:lang w:val="es-ES" w:eastAsia="es-ES"/>
        </w:rPr>
        <w:t>---</w:t>
      </w:r>
      <w:r w:rsidRPr="00EC57CB">
        <w:rPr>
          <w:rFonts w:ascii="Museo Sans 100" w:eastAsia="Times New Roman" w:hAnsi="Museo Sans 100"/>
          <w:sz w:val="24"/>
          <w:szCs w:val="24"/>
          <w:lang w:val="es-ES" w:eastAsia="es-ES"/>
        </w:rPr>
        <w:t xml:space="preserve">, con Documento Único de Identidad número </w:t>
      </w:r>
      <w:r w:rsidR="00E13B2A">
        <w:rPr>
          <w:rFonts w:ascii="Museo Sans 100" w:eastAsia="Times New Roman" w:hAnsi="Museo Sans 100"/>
          <w:sz w:val="24"/>
          <w:szCs w:val="24"/>
          <w:lang w:val="es-ES" w:eastAsia="es-ES"/>
        </w:rPr>
        <w:t>---</w:t>
      </w:r>
      <w:r w:rsidRPr="00EC57CB">
        <w:rPr>
          <w:rFonts w:ascii="Museo Sans 100" w:hAnsi="Museo Sans 100"/>
          <w:sz w:val="24"/>
          <w:szCs w:val="24"/>
        </w:rPr>
        <w:t>;</w:t>
      </w:r>
      <w:r w:rsidRPr="00EC57CB">
        <w:rPr>
          <w:rFonts w:ascii="Museo Sans 100" w:eastAsia="Times New Roman" w:hAnsi="Museo Sans 100"/>
          <w:sz w:val="24"/>
          <w:szCs w:val="24"/>
          <w:lang w:val="es-ES_tradnl"/>
        </w:rPr>
        <w:t xml:space="preserve"> el</w:t>
      </w:r>
      <w:r w:rsidRPr="00EC57CB">
        <w:rPr>
          <w:rFonts w:ascii="Museo Sans 100" w:hAnsi="Museo Sans 100"/>
          <w:sz w:val="24"/>
          <w:szCs w:val="24"/>
        </w:rPr>
        <w:t xml:space="preserve"> señor Presidente somete a consideración de Junta Directiva, dictamen jurídico 244, relacionado con la adjudicación en venta de 30 lotes agrícolas, </w:t>
      </w:r>
      <w:r w:rsidRPr="00EC57CB">
        <w:rPr>
          <w:rFonts w:ascii="Museo Sans 100" w:eastAsia="Times New Roman" w:hAnsi="Museo Sans 100"/>
          <w:sz w:val="24"/>
          <w:szCs w:val="24"/>
        </w:rPr>
        <w:t xml:space="preserve">ubicados en </w:t>
      </w:r>
      <w:r w:rsidRPr="00EC57CB">
        <w:rPr>
          <w:rFonts w:ascii="Museo Sans 100" w:eastAsia="Times New Roman" w:hAnsi="Museo Sans 100"/>
          <w:sz w:val="24"/>
          <w:szCs w:val="24"/>
          <w:lang w:eastAsia="es-ES"/>
        </w:rPr>
        <w:t xml:space="preserve">el </w:t>
      </w:r>
      <w:r w:rsidRPr="00EC57CB">
        <w:rPr>
          <w:rFonts w:ascii="Museo Sans 100" w:hAnsi="Museo Sans 100"/>
          <w:sz w:val="24"/>
          <w:szCs w:val="24"/>
          <w:lang w:val="es-ES" w:eastAsia="es-ES"/>
        </w:rPr>
        <w:t xml:space="preserve">Proyecto denominado </w:t>
      </w:r>
      <w:r w:rsidRPr="00EC57CB">
        <w:rPr>
          <w:rFonts w:ascii="Museo Sans 100" w:hAnsi="Museo Sans 100"/>
          <w:b/>
          <w:sz w:val="24"/>
          <w:szCs w:val="24"/>
        </w:rPr>
        <w:t xml:space="preserve">LOTIFICACIÓN AGRICOLA, </w:t>
      </w:r>
      <w:r w:rsidRPr="00EC57CB">
        <w:rPr>
          <w:rFonts w:ascii="Museo Sans 100" w:hAnsi="Museo Sans 100"/>
          <w:sz w:val="24"/>
          <w:szCs w:val="24"/>
        </w:rPr>
        <w:t xml:space="preserve">desarrollado en el inmueble identificado </w:t>
      </w:r>
      <w:r w:rsidRPr="00EC57CB">
        <w:rPr>
          <w:rFonts w:ascii="Museo Sans 100" w:hAnsi="Museo Sans 100"/>
          <w:sz w:val="24"/>
          <w:szCs w:val="24"/>
          <w:lang w:val="es-ES" w:eastAsia="es-ES"/>
        </w:rPr>
        <w:t xml:space="preserve">registralmente como </w:t>
      </w:r>
      <w:r w:rsidRPr="00EC57CB">
        <w:rPr>
          <w:rFonts w:ascii="Museo Sans 100" w:hAnsi="Museo Sans 100"/>
          <w:b/>
          <w:sz w:val="24"/>
          <w:szCs w:val="24"/>
          <w:lang w:val="es-ES" w:eastAsia="es-ES"/>
        </w:rPr>
        <w:t xml:space="preserve">HACIENDA SANTA MARTA EL MARILLO, LOTE UNO, </w:t>
      </w:r>
      <w:r w:rsidRPr="00EC57CB">
        <w:rPr>
          <w:rFonts w:ascii="Museo Sans 100" w:hAnsi="Museo Sans 100"/>
          <w:sz w:val="24"/>
          <w:szCs w:val="24"/>
          <w:lang w:val="es-ES" w:eastAsia="es-ES"/>
        </w:rPr>
        <w:t>y según plano</w:t>
      </w:r>
      <w:r w:rsidRPr="00EC57CB">
        <w:rPr>
          <w:rFonts w:ascii="Museo Sans 100" w:hAnsi="Museo Sans 100"/>
          <w:b/>
          <w:sz w:val="24"/>
          <w:szCs w:val="24"/>
          <w:lang w:val="es-ES" w:eastAsia="es-ES"/>
        </w:rPr>
        <w:t xml:space="preserve"> HACIENDA SANTA MARTA EL MARILLO, LOTE NUMERO 1, PORCION 1</w:t>
      </w:r>
      <w:r w:rsidRPr="00EC57CB">
        <w:rPr>
          <w:rFonts w:ascii="Museo Sans 100" w:hAnsi="Museo Sans 100"/>
          <w:b/>
          <w:sz w:val="24"/>
          <w:szCs w:val="24"/>
        </w:rPr>
        <w:t xml:space="preserve">, </w:t>
      </w:r>
      <w:r w:rsidR="003C1ED4" w:rsidRPr="00EC57CB">
        <w:rPr>
          <w:rFonts w:ascii="Museo Sans 100" w:hAnsi="Museo Sans 100"/>
          <w:sz w:val="24"/>
          <w:szCs w:val="24"/>
        </w:rPr>
        <w:t>situ</w:t>
      </w:r>
      <w:r w:rsidRPr="00EC57CB">
        <w:rPr>
          <w:rFonts w:ascii="Museo Sans 100" w:hAnsi="Museo Sans 100"/>
          <w:sz w:val="24"/>
          <w:szCs w:val="24"/>
        </w:rPr>
        <w:t xml:space="preserve">ada en </w:t>
      </w:r>
      <w:r w:rsidRPr="00EC57CB">
        <w:rPr>
          <w:rFonts w:ascii="Museo Sans 100" w:hAnsi="Museo Sans 100"/>
          <w:sz w:val="24"/>
          <w:szCs w:val="24"/>
          <w:lang w:val="es-ES" w:eastAsia="es-ES"/>
        </w:rPr>
        <w:t xml:space="preserve">jurisdicción de </w:t>
      </w:r>
      <w:proofErr w:type="spellStart"/>
      <w:r w:rsidRPr="00EC57CB">
        <w:rPr>
          <w:rFonts w:ascii="Museo Sans 100" w:hAnsi="Museo Sans 100"/>
          <w:sz w:val="24"/>
          <w:szCs w:val="24"/>
          <w:lang w:val="es-ES" w:eastAsia="es-ES"/>
        </w:rPr>
        <w:t>Jiquilisco</w:t>
      </w:r>
      <w:proofErr w:type="spellEnd"/>
      <w:r w:rsidRPr="00EC57CB">
        <w:rPr>
          <w:rFonts w:ascii="Museo Sans 100" w:hAnsi="Museo Sans 100"/>
          <w:sz w:val="24"/>
          <w:szCs w:val="24"/>
          <w:lang w:val="es-ES" w:eastAsia="es-ES"/>
        </w:rPr>
        <w:t>, departamento de Usulután</w:t>
      </w:r>
      <w:r w:rsidRPr="00EC57CB">
        <w:rPr>
          <w:rFonts w:ascii="Museo Sans 100" w:hAnsi="Museo Sans 100"/>
          <w:bCs/>
          <w:sz w:val="24"/>
          <w:szCs w:val="24"/>
        </w:rPr>
        <w:t xml:space="preserve">, </w:t>
      </w:r>
      <w:r w:rsidR="003C1ED4" w:rsidRPr="00EC57CB">
        <w:rPr>
          <w:rFonts w:ascii="Museo Sans 100" w:hAnsi="Museo Sans 100"/>
          <w:b/>
          <w:sz w:val="24"/>
          <w:szCs w:val="24"/>
        </w:rPr>
        <w:t>código de p</w:t>
      </w:r>
      <w:r w:rsidRPr="00EC57CB">
        <w:rPr>
          <w:rFonts w:ascii="Museo Sans 100" w:hAnsi="Museo Sans 100"/>
          <w:b/>
          <w:sz w:val="24"/>
          <w:szCs w:val="24"/>
        </w:rPr>
        <w:t xml:space="preserve">royecto 110833, </w:t>
      </w:r>
      <w:r w:rsidR="003C1ED4" w:rsidRPr="00EC57CB">
        <w:rPr>
          <w:rFonts w:ascii="Museo Sans 100" w:hAnsi="Museo Sans 100"/>
          <w:b/>
          <w:sz w:val="24"/>
          <w:szCs w:val="24"/>
        </w:rPr>
        <w:t>SSE 647, e</w:t>
      </w:r>
      <w:r w:rsidRPr="00EC57CB">
        <w:rPr>
          <w:rFonts w:ascii="Museo Sans 100" w:hAnsi="Museo Sans 100"/>
          <w:b/>
          <w:sz w:val="24"/>
          <w:szCs w:val="24"/>
        </w:rPr>
        <w:t xml:space="preserve">ntrega 01, </w:t>
      </w:r>
      <w:r w:rsidRPr="00EC57CB">
        <w:rPr>
          <w:rFonts w:ascii="Museo Sans 100" w:hAnsi="Museo Sans 100"/>
          <w:sz w:val="24"/>
          <w:szCs w:val="24"/>
        </w:rPr>
        <w:t>en el cual la Gerencia Legal hace las siguientes consideraciones:</w:t>
      </w:r>
    </w:p>
    <w:p w:rsidR="00263DF2" w:rsidRPr="00EC57CB" w:rsidRDefault="00263DF2" w:rsidP="00EC57CB">
      <w:pPr>
        <w:jc w:val="both"/>
        <w:rPr>
          <w:rFonts w:ascii="Museo Sans 100" w:hAnsi="Museo Sans 100"/>
          <w:sz w:val="24"/>
          <w:szCs w:val="24"/>
        </w:rPr>
      </w:pPr>
    </w:p>
    <w:p w:rsidR="00263DF2" w:rsidRPr="00EC57CB" w:rsidRDefault="00263DF2" w:rsidP="00923BA4">
      <w:pPr>
        <w:pStyle w:val="Prrafodelista"/>
        <w:numPr>
          <w:ilvl w:val="0"/>
          <w:numId w:val="74"/>
        </w:numPr>
        <w:ind w:left="1134" w:hanging="708"/>
        <w:jc w:val="both"/>
        <w:rPr>
          <w:rFonts w:ascii="Museo Sans 100" w:hAnsi="Museo Sans 100"/>
          <w:sz w:val="24"/>
          <w:szCs w:val="24"/>
          <w:lang w:val="es-ES"/>
        </w:rPr>
      </w:pPr>
      <w:r w:rsidRPr="00EC57CB">
        <w:rPr>
          <w:rFonts w:ascii="Museo Sans 100" w:hAnsi="Museo Sans 100"/>
          <w:sz w:val="24"/>
          <w:szCs w:val="24"/>
          <w:lang w:val="es-ES"/>
        </w:rPr>
        <w:t>El ISTA adquirió dos inmuebles identificados como:</w:t>
      </w:r>
    </w:p>
    <w:p w:rsidR="00263DF2" w:rsidRPr="00EC57CB" w:rsidRDefault="00263DF2" w:rsidP="00923BA4">
      <w:pPr>
        <w:pStyle w:val="Prrafodelista"/>
        <w:numPr>
          <w:ilvl w:val="0"/>
          <w:numId w:val="75"/>
        </w:numPr>
        <w:ind w:left="1560" w:hanging="426"/>
        <w:jc w:val="both"/>
        <w:rPr>
          <w:rFonts w:ascii="Museo Sans 100" w:hAnsi="Museo Sans 100"/>
          <w:sz w:val="24"/>
          <w:szCs w:val="24"/>
        </w:rPr>
      </w:pPr>
      <w:r w:rsidRPr="00EC57CB">
        <w:rPr>
          <w:rFonts w:ascii="Museo Sans 100" w:hAnsi="Museo Sans 100"/>
          <w:b/>
          <w:sz w:val="24"/>
          <w:szCs w:val="24"/>
        </w:rPr>
        <w:t>HACIENDA SANTA MARTA DEL MARILLO, LOTE N° 1</w:t>
      </w:r>
      <w:r w:rsidRPr="00EC57CB">
        <w:rPr>
          <w:rFonts w:ascii="Museo Sans 100" w:hAnsi="Museo Sans 100"/>
          <w:sz w:val="24"/>
          <w:szCs w:val="24"/>
        </w:rPr>
        <w:t xml:space="preserve">, con un área de 730,350.00 m², ubicada en Cantón El </w:t>
      </w:r>
      <w:proofErr w:type="spellStart"/>
      <w:r w:rsidRPr="00EC57CB">
        <w:rPr>
          <w:rFonts w:ascii="Museo Sans 100" w:hAnsi="Museo Sans 100"/>
          <w:sz w:val="24"/>
          <w:szCs w:val="24"/>
        </w:rPr>
        <w:t>Marillo</w:t>
      </w:r>
      <w:proofErr w:type="spellEnd"/>
      <w:r w:rsidRPr="00EC57CB">
        <w:rPr>
          <w:rFonts w:ascii="Museo Sans 100" w:hAnsi="Museo Sans 100"/>
          <w:sz w:val="24"/>
          <w:szCs w:val="24"/>
        </w:rPr>
        <w:t xml:space="preserve">, jurisdicción de </w:t>
      </w:r>
      <w:proofErr w:type="spellStart"/>
      <w:r w:rsidRPr="00EC57CB">
        <w:rPr>
          <w:rFonts w:ascii="Museo Sans 100" w:hAnsi="Museo Sans 100"/>
          <w:sz w:val="24"/>
          <w:szCs w:val="24"/>
        </w:rPr>
        <w:t>Jiquilisco</w:t>
      </w:r>
      <w:proofErr w:type="spellEnd"/>
      <w:r w:rsidRPr="00EC57CB">
        <w:rPr>
          <w:rFonts w:ascii="Museo Sans 100" w:hAnsi="Museo Sans 100"/>
          <w:sz w:val="24"/>
          <w:szCs w:val="24"/>
        </w:rPr>
        <w:t>, departamento de Usulután, por un valor de $ 35,790.86</w:t>
      </w:r>
      <w:r w:rsidR="003C1ED4" w:rsidRPr="00EC57CB">
        <w:rPr>
          <w:rFonts w:ascii="Museo Sans 100" w:hAnsi="Museo Sans 100"/>
          <w:bCs/>
          <w:iCs/>
          <w:sz w:val="24"/>
          <w:szCs w:val="24"/>
        </w:rPr>
        <w:t>, a razón de un precio por h</w:t>
      </w:r>
      <w:r w:rsidRPr="00EC57CB">
        <w:rPr>
          <w:rFonts w:ascii="Museo Sans 100" w:hAnsi="Museo Sans 100"/>
          <w:bCs/>
          <w:iCs/>
          <w:sz w:val="24"/>
          <w:szCs w:val="24"/>
        </w:rPr>
        <w:t xml:space="preserve">ectárea de </w:t>
      </w:r>
      <w:r w:rsidRPr="00EC57CB">
        <w:rPr>
          <w:rFonts w:ascii="Museo Sans 100" w:hAnsi="Museo Sans 100"/>
          <w:sz w:val="24"/>
          <w:szCs w:val="24"/>
        </w:rPr>
        <w:t>$ 490.05,</w:t>
      </w:r>
      <w:r w:rsidRPr="00EC57CB">
        <w:rPr>
          <w:rFonts w:ascii="Museo Sans 100" w:hAnsi="Museo Sans 100"/>
          <w:bCs/>
          <w:iCs/>
          <w:sz w:val="24"/>
          <w:szCs w:val="24"/>
        </w:rPr>
        <w:t xml:space="preserve"> y por metro cuadrado de </w:t>
      </w:r>
      <w:r w:rsidRPr="00EC57CB">
        <w:rPr>
          <w:rFonts w:ascii="Museo Sans 100" w:hAnsi="Museo Sans 100"/>
          <w:sz w:val="24"/>
          <w:szCs w:val="24"/>
        </w:rPr>
        <w:t>$ 0.049005</w:t>
      </w:r>
      <w:r w:rsidRPr="00EC57CB">
        <w:rPr>
          <w:rFonts w:ascii="Museo Sans 100" w:hAnsi="Museo Sans 100"/>
          <w:bCs/>
          <w:iCs/>
          <w:sz w:val="24"/>
          <w:szCs w:val="24"/>
        </w:rPr>
        <w:t xml:space="preserve">, </w:t>
      </w:r>
      <w:r w:rsidRPr="00EC57CB">
        <w:rPr>
          <w:rFonts w:ascii="Museo Sans 100" w:hAnsi="Museo Sans 100"/>
          <w:sz w:val="24"/>
          <w:szCs w:val="24"/>
        </w:rPr>
        <w:t xml:space="preserve">según consta en Acuerdo contenido en el Punto III-2-a de Sesión Ordinaria No. 8-83, de fecha 25 de febrero del año 1983 y escritura pública de compraventa número </w:t>
      </w:r>
      <w:r w:rsidR="00E13B2A">
        <w:rPr>
          <w:rFonts w:ascii="Museo Sans 100" w:hAnsi="Museo Sans 100"/>
          <w:sz w:val="24"/>
          <w:szCs w:val="24"/>
        </w:rPr>
        <w:t>---</w:t>
      </w:r>
      <w:r w:rsidRPr="00EC57CB">
        <w:rPr>
          <w:rFonts w:ascii="Museo Sans 100" w:hAnsi="Museo Sans 100"/>
          <w:sz w:val="24"/>
          <w:szCs w:val="24"/>
        </w:rPr>
        <w:t xml:space="preserve">, Libro </w:t>
      </w:r>
      <w:r w:rsidR="00E13B2A">
        <w:rPr>
          <w:rFonts w:ascii="Museo Sans 100" w:hAnsi="Museo Sans 100"/>
          <w:sz w:val="24"/>
          <w:szCs w:val="24"/>
        </w:rPr>
        <w:t>---</w:t>
      </w:r>
      <w:r w:rsidRPr="00EC57CB">
        <w:rPr>
          <w:rFonts w:ascii="Museo Sans 100" w:hAnsi="Museo Sans 100"/>
          <w:sz w:val="24"/>
          <w:szCs w:val="24"/>
        </w:rPr>
        <w:t xml:space="preserve">, otorgada ante los oficios del Notario Juan Wilfredo </w:t>
      </w:r>
      <w:proofErr w:type="spellStart"/>
      <w:r w:rsidRPr="00EC57CB">
        <w:rPr>
          <w:rFonts w:ascii="Museo Sans 100" w:hAnsi="Museo Sans 100"/>
          <w:sz w:val="24"/>
          <w:szCs w:val="24"/>
        </w:rPr>
        <w:t>Hinds</w:t>
      </w:r>
      <w:proofErr w:type="spellEnd"/>
      <w:r w:rsidRPr="00EC57CB">
        <w:rPr>
          <w:rFonts w:ascii="Museo Sans 100" w:hAnsi="Museo Sans 100"/>
          <w:sz w:val="24"/>
          <w:szCs w:val="24"/>
        </w:rPr>
        <w:t xml:space="preserve">, el día </w:t>
      </w:r>
      <w:r w:rsidR="00E13B2A">
        <w:rPr>
          <w:rFonts w:ascii="Museo Sans 100" w:hAnsi="Museo Sans 100"/>
          <w:sz w:val="24"/>
          <w:szCs w:val="24"/>
        </w:rPr>
        <w:t>---</w:t>
      </w:r>
      <w:r w:rsidRPr="00EC57CB">
        <w:rPr>
          <w:rFonts w:ascii="Museo Sans 100" w:hAnsi="Museo Sans 100"/>
          <w:sz w:val="24"/>
          <w:szCs w:val="24"/>
        </w:rPr>
        <w:t xml:space="preserve"> de </w:t>
      </w:r>
      <w:r w:rsidR="00E13B2A">
        <w:rPr>
          <w:rFonts w:ascii="Museo Sans 100" w:hAnsi="Museo Sans 100"/>
          <w:sz w:val="24"/>
          <w:szCs w:val="24"/>
        </w:rPr>
        <w:t>---</w:t>
      </w:r>
      <w:r w:rsidRPr="00EC57CB">
        <w:rPr>
          <w:rFonts w:ascii="Museo Sans 100" w:hAnsi="Museo Sans 100"/>
          <w:sz w:val="24"/>
          <w:szCs w:val="24"/>
        </w:rPr>
        <w:t xml:space="preserve"> del año </w:t>
      </w:r>
      <w:r w:rsidR="00E13B2A">
        <w:rPr>
          <w:rFonts w:ascii="Museo Sans 100" w:hAnsi="Museo Sans 100"/>
          <w:sz w:val="24"/>
          <w:szCs w:val="24"/>
        </w:rPr>
        <w:t>---</w:t>
      </w:r>
      <w:r w:rsidRPr="00EC57CB">
        <w:rPr>
          <w:rFonts w:ascii="Museo Sans 100" w:hAnsi="Museo Sans 100"/>
          <w:sz w:val="24"/>
          <w:szCs w:val="24"/>
        </w:rPr>
        <w:t xml:space="preserve">, la cual fue inscrita a favor de este Instituto, al número </w:t>
      </w:r>
      <w:r w:rsidR="00E13B2A">
        <w:rPr>
          <w:rFonts w:ascii="Museo Sans 100" w:hAnsi="Museo Sans 100"/>
          <w:sz w:val="24"/>
          <w:szCs w:val="24"/>
        </w:rPr>
        <w:t>---</w:t>
      </w:r>
      <w:r w:rsidRPr="00EC57CB">
        <w:rPr>
          <w:rFonts w:ascii="Museo Sans 100" w:hAnsi="Museo Sans 100"/>
          <w:sz w:val="24"/>
          <w:szCs w:val="24"/>
        </w:rPr>
        <w:t xml:space="preserve"> del Libro </w:t>
      </w:r>
      <w:r w:rsidR="00E13B2A">
        <w:rPr>
          <w:rFonts w:ascii="Museo Sans 100" w:hAnsi="Museo Sans 100"/>
          <w:sz w:val="24"/>
          <w:szCs w:val="24"/>
        </w:rPr>
        <w:t>---</w:t>
      </w:r>
      <w:r w:rsidRPr="00EC57CB">
        <w:rPr>
          <w:rFonts w:ascii="Museo Sans 100" w:hAnsi="Museo Sans 100"/>
          <w:sz w:val="24"/>
          <w:szCs w:val="24"/>
        </w:rPr>
        <w:t xml:space="preserve"> de propiedad de Usulután, trasladada a la matricula número </w:t>
      </w:r>
      <w:r w:rsidR="00E13B2A">
        <w:rPr>
          <w:rFonts w:ascii="Museo Sans 100" w:hAnsi="Museo Sans 100"/>
          <w:sz w:val="24"/>
          <w:szCs w:val="24"/>
        </w:rPr>
        <w:t xml:space="preserve">--- </w:t>
      </w:r>
      <w:r w:rsidRPr="00EC57CB">
        <w:rPr>
          <w:rFonts w:ascii="Museo Sans 100" w:hAnsi="Museo Sans 100"/>
          <w:sz w:val="24"/>
          <w:szCs w:val="24"/>
        </w:rPr>
        <w:t xml:space="preserve">-00000, de la Segunda Sección de Oriente, departamento de Usulután. </w:t>
      </w:r>
    </w:p>
    <w:p w:rsidR="003C1ED4" w:rsidRPr="00EC57CB" w:rsidRDefault="003C1ED4" w:rsidP="00EC57CB">
      <w:pPr>
        <w:pStyle w:val="Prrafodelista"/>
        <w:ind w:left="1560"/>
        <w:jc w:val="both"/>
        <w:rPr>
          <w:rFonts w:ascii="Museo Sans 100" w:hAnsi="Museo Sans 100"/>
          <w:sz w:val="24"/>
          <w:szCs w:val="24"/>
        </w:rPr>
      </w:pPr>
    </w:p>
    <w:p w:rsidR="00263DF2" w:rsidRPr="00EC57CB" w:rsidRDefault="00263DF2" w:rsidP="00EC57CB">
      <w:pPr>
        <w:pStyle w:val="Prrafodelista"/>
        <w:ind w:left="1560" w:hanging="426"/>
        <w:jc w:val="both"/>
        <w:rPr>
          <w:rFonts w:ascii="Museo Sans 100" w:hAnsi="Museo Sans 100"/>
          <w:sz w:val="24"/>
          <w:szCs w:val="24"/>
        </w:rPr>
      </w:pPr>
      <w:r w:rsidRPr="00EC57CB">
        <w:rPr>
          <w:rFonts w:ascii="Museo Sans 100" w:hAnsi="Museo Sans 100"/>
          <w:b/>
          <w:sz w:val="24"/>
          <w:szCs w:val="24"/>
        </w:rPr>
        <w:t>b)</w:t>
      </w:r>
      <w:r w:rsidRPr="00EC57CB">
        <w:rPr>
          <w:rFonts w:ascii="Museo Sans 100" w:hAnsi="Museo Sans 100"/>
          <w:sz w:val="24"/>
          <w:szCs w:val="24"/>
        </w:rPr>
        <w:t xml:space="preserve"> </w:t>
      </w:r>
      <w:r w:rsidRPr="00EC57CB">
        <w:rPr>
          <w:rFonts w:ascii="Museo Sans 100" w:hAnsi="Museo Sans 100"/>
          <w:b/>
          <w:sz w:val="24"/>
          <w:szCs w:val="24"/>
        </w:rPr>
        <w:t>HACIENDA SANTA MARTA DEL MARILLO</w:t>
      </w:r>
      <w:r w:rsidRPr="00EC57CB">
        <w:rPr>
          <w:rFonts w:ascii="Museo Sans 100" w:hAnsi="Museo Sans 100"/>
          <w:sz w:val="24"/>
          <w:szCs w:val="24"/>
        </w:rPr>
        <w:t>, con un área de 2</w:t>
      </w:r>
      <w:r w:rsidRPr="00EC57CB">
        <w:rPr>
          <w:rFonts w:ascii="Museo Sans 100" w:hAnsi="Museo Sans 100"/>
          <w:sz w:val="24"/>
          <w:szCs w:val="24"/>
          <w:vertAlign w:val="subscript"/>
        </w:rPr>
        <w:t>1</w:t>
      </w:r>
      <w:r w:rsidRPr="00EC57CB">
        <w:rPr>
          <w:rFonts w:ascii="Museo Sans 100" w:hAnsi="Museo Sans 100"/>
          <w:sz w:val="24"/>
          <w:szCs w:val="24"/>
        </w:rPr>
        <w:t xml:space="preserve">335,702.00 m², ubicada en el Cantón La Canoa, jurisdicción de </w:t>
      </w:r>
      <w:proofErr w:type="spellStart"/>
      <w:r w:rsidRPr="00EC57CB">
        <w:rPr>
          <w:rFonts w:ascii="Museo Sans 100" w:hAnsi="Museo Sans 100"/>
          <w:sz w:val="24"/>
          <w:szCs w:val="24"/>
        </w:rPr>
        <w:t>Jiquilisco</w:t>
      </w:r>
      <w:proofErr w:type="spellEnd"/>
      <w:r w:rsidRPr="00EC57CB">
        <w:rPr>
          <w:rFonts w:ascii="Museo Sans 100" w:hAnsi="Museo Sans 100"/>
          <w:sz w:val="24"/>
          <w:szCs w:val="24"/>
        </w:rPr>
        <w:t>, departamento de Usulután, compuesta por 5 porciones, por un valor de $ 171,870.27</w:t>
      </w:r>
      <w:r w:rsidRPr="00EC57CB">
        <w:rPr>
          <w:rFonts w:ascii="Museo Sans 100" w:hAnsi="Museo Sans 100"/>
          <w:bCs/>
          <w:iCs/>
          <w:sz w:val="24"/>
          <w:szCs w:val="24"/>
        </w:rPr>
        <w:t xml:space="preserve">, a razón de un Precio por Hectárea de </w:t>
      </w:r>
      <w:r w:rsidRPr="00EC57CB">
        <w:rPr>
          <w:rFonts w:ascii="Museo Sans 100" w:hAnsi="Museo Sans 100"/>
          <w:sz w:val="24"/>
          <w:szCs w:val="24"/>
        </w:rPr>
        <w:t>$ 735.84</w:t>
      </w:r>
      <w:r w:rsidRPr="00EC57CB">
        <w:rPr>
          <w:rFonts w:ascii="Museo Sans 100" w:hAnsi="Museo Sans 100"/>
          <w:bCs/>
          <w:iCs/>
          <w:sz w:val="24"/>
          <w:szCs w:val="24"/>
        </w:rPr>
        <w:t xml:space="preserve"> y por metro cuadrado de </w:t>
      </w:r>
      <w:r w:rsidRPr="00EC57CB">
        <w:rPr>
          <w:rFonts w:ascii="Museo Sans 100" w:hAnsi="Museo Sans 100"/>
          <w:sz w:val="24"/>
          <w:szCs w:val="24"/>
        </w:rPr>
        <w:t>$ 0.073584</w:t>
      </w:r>
      <w:r w:rsidRPr="00EC57CB">
        <w:rPr>
          <w:rFonts w:ascii="Museo Sans 100" w:hAnsi="Museo Sans 100"/>
          <w:bCs/>
          <w:iCs/>
          <w:sz w:val="24"/>
          <w:szCs w:val="24"/>
        </w:rPr>
        <w:t xml:space="preserve">, </w:t>
      </w:r>
      <w:r w:rsidRPr="00EC57CB">
        <w:rPr>
          <w:rFonts w:ascii="Museo Sans 100" w:hAnsi="Museo Sans 100"/>
          <w:sz w:val="24"/>
          <w:szCs w:val="24"/>
        </w:rPr>
        <w:t xml:space="preserve">a la Financiera Nacional de Tierras Agrícolas, FINATA, según consta en Acuerdo contenido en </w:t>
      </w:r>
      <w:r w:rsidRPr="00EC57CB">
        <w:rPr>
          <w:rFonts w:ascii="Museo Sans 100" w:hAnsi="Museo Sans 100"/>
          <w:sz w:val="24"/>
          <w:szCs w:val="24"/>
        </w:rPr>
        <w:lastRenderedPageBreak/>
        <w:t xml:space="preserve">Punto IV de Sesión Ordinaria No. 39-93, de fecha 28 de octubre del año 1993 y escritura pública de compraventa número </w:t>
      </w:r>
      <w:r w:rsidR="00E13B2A">
        <w:rPr>
          <w:rFonts w:ascii="Museo Sans 100" w:hAnsi="Museo Sans 100"/>
          <w:sz w:val="24"/>
          <w:szCs w:val="24"/>
        </w:rPr>
        <w:t>---</w:t>
      </w:r>
      <w:r w:rsidRPr="00EC57CB">
        <w:rPr>
          <w:rFonts w:ascii="Museo Sans 100" w:hAnsi="Museo Sans 100"/>
          <w:sz w:val="24"/>
          <w:szCs w:val="24"/>
        </w:rPr>
        <w:t xml:space="preserve">, Libro </w:t>
      </w:r>
      <w:r w:rsidR="00E13B2A">
        <w:rPr>
          <w:rFonts w:ascii="Museo Sans 100" w:hAnsi="Museo Sans 100"/>
          <w:sz w:val="24"/>
          <w:szCs w:val="24"/>
        </w:rPr>
        <w:t>---</w:t>
      </w:r>
      <w:r w:rsidRPr="00EC57CB">
        <w:rPr>
          <w:rFonts w:ascii="Museo Sans 100" w:hAnsi="Museo Sans 100"/>
          <w:sz w:val="24"/>
          <w:szCs w:val="24"/>
        </w:rPr>
        <w:t xml:space="preserve">, otorgada ante los oficios del Notario </w:t>
      </w:r>
      <w:proofErr w:type="spellStart"/>
      <w:r w:rsidRPr="00EC57CB">
        <w:rPr>
          <w:rFonts w:ascii="Museo Sans 100" w:hAnsi="Museo Sans 100"/>
          <w:sz w:val="24"/>
          <w:szCs w:val="24"/>
        </w:rPr>
        <w:t>Habid</w:t>
      </w:r>
      <w:proofErr w:type="spellEnd"/>
      <w:r w:rsidRPr="00EC57CB">
        <w:rPr>
          <w:rFonts w:ascii="Museo Sans 100" w:hAnsi="Museo Sans 100"/>
          <w:sz w:val="24"/>
          <w:szCs w:val="24"/>
        </w:rPr>
        <w:t xml:space="preserve"> Iglesias Bustillo, el día </w:t>
      </w:r>
      <w:r w:rsidR="00E13B2A">
        <w:rPr>
          <w:rFonts w:ascii="Museo Sans 100" w:hAnsi="Museo Sans 100"/>
          <w:sz w:val="24"/>
          <w:szCs w:val="24"/>
        </w:rPr>
        <w:t>---</w:t>
      </w:r>
      <w:r w:rsidRPr="00EC57CB">
        <w:rPr>
          <w:rFonts w:ascii="Museo Sans 100" w:hAnsi="Museo Sans 100"/>
          <w:sz w:val="24"/>
          <w:szCs w:val="24"/>
        </w:rPr>
        <w:t xml:space="preserve"> de </w:t>
      </w:r>
      <w:r w:rsidR="00E13B2A">
        <w:rPr>
          <w:rFonts w:ascii="Museo Sans 100" w:hAnsi="Museo Sans 100"/>
          <w:sz w:val="24"/>
          <w:szCs w:val="24"/>
        </w:rPr>
        <w:t>---</w:t>
      </w:r>
      <w:r w:rsidRPr="00EC57CB">
        <w:rPr>
          <w:rFonts w:ascii="Museo Sans 100" w:hAnsi="Museo Sans 100"/>
          <w:sz w:val="24"/>
          <w:szCs w:val="24"/>
        </w:rPr>
        <w:t xml:space="preserve"> del año </w:t>
      </w:r>
      <w:r w:rsidR="00E13B2A">
        <w:rPr>
          <w:rFonts w:ascii="Museo Sans 100" w:hAnsi="Museo Sans 100"/>
          <w:sz w:val="24"/>
          <w:szCs w:val="24"/>
        </w:rPr>
        <w:t>---</w:t>
      </w:r>
      <w:r w:rsidRPr="00EC57CB">
        <w:rPr>
          <w:rFonts w:ascii="Museo Sans 100" w:hAnsi="Museo Sans 100"/>
          <w:sz w:val="24"/>
          <w:szCs w:val="24"/>
        </w:rPr>
        <w:t xml:space="preserve">, la cual fue inscrita a favor de este Instituto, al número </w:t>
      </w:r>
      <w:r w:rsidR="00E13B2A">
        <w:rPr>
          <w:rFonts w:ascii="Museo Sans 100" w:hAnsi="Museo Sans 100"/>
          <w:sz w:val="24"/>
          <w:szCs w:val="24"/>
        </w:rPr>
        <w:t>---</w:t>
      </w:r>
      <w:r w:rsidRPr="00EC57CB">
        <w:rPr>
          <w:rFonts w:ascii="Museo Sans 100" w:hAnsi="Museo Sans 100"/>
          <w:sz w:val="24"/>
          <w:szCs w:val="24"/>
        </w:rPr>
        <w:t xml:space="preserve"> del Libro </w:t>
      </w:r>
      <w:r w:rsidR="00E13B2A">
        <w:rPr>
          <w:rFonts w:ascii="Museo Sans 100" w:hAnsi="Museo Sans 100"/>
          <w:sz w:val="24"/>
          <w:szCs w:val="24"/>
        </w:rPr>
        <w:t>---</w:t>
      </w:r>
      <w:r w:rsidRPr="00EC57CB">
        <w:rPr>
          <w:rFonts w:ascii="Museo Sans 100" w:hAnsi="Museo Sans 100"/>
          <w:sz w:val="24"/>
          <w:szCs w:val="24"/>
        </w:rPr>
        <w:t xml:space="preserve"> de propiedad de Usulután, trasladada a las matriculas números </w:t>
      </w:r>
      <w:r w:rsidR="00E13B2A">
        <w:rPr>
          <w:rFonts w:ascii="Museo Sans 100" w:hAnsi="Museo Sans 100"/>
          <w:sz w:val="24"/>
          <w:szCs w:val="24"/>
        </w:rPr>
        <w:t xml:space="preserve">--- </w:t>
      </w:r>
      <w:r w:rsidRPr="00EC57CB">
        <w:rPr>
          <w:rFonts w:ascii="Museo Sans 100" w:hAnsi="Museo Sans 100"/>
          <w:sz w:val="24"/>
          <w:szCs w:val="24"/>
        </w:rPr>
        <w:t xml:space="preserve">-00000; </w:t>
      </w:r>
      <w:r w:rsidR="00E13B2A">
        <w:rPr>
          <w:rFonts w:ascii="Museo Sans 100" w:hAnsi="Museo Sans 100"/>
          <w:sz w:val="24"/>
          <w:szCs w:val="24"/>
        </w:rPr>
        <w:t xml:space="preserve">--- </w:t>
      </w:r>
      <w:r w:rsidRPr="00EC57CB">
        <w:rPr>
          <w:rFonts w:ascii="Museo Sans 100" w:hAnsi="Museo Sans 100"/>
          <w:sz w:val="24"/>
          <w:szCs w:val="24"/>
        </w:rPr>
        <w:t xml:space="preserve">-00000; </w:t>
      </w:r>
      <w:r w:rsidR="00E13B2A">
        <w:rPr>
          <w:rFonts w:ascii="Museo Sans 100" w:hAnsi="Museo Sans 100"/>
          <w:sz w:val="24"/>
          <w:szCs w:val="24"/>
        </w:rPr>
        <w:t xml:space="preserve">--- </w:t>
      </w:r>
      <w:r w:rsidRPr="00EC57CB">
        <w:rPr>
          <w:rFonts w:ascii="Museo Sans 100" w:hAnsi="Museo Sans 100"/>
          <w:sz w:val="24"/>
          <w:szCs w:val="24"/>
        </w:rPr>
        <w:t xml:space="preserve">-00000; </w:t>
      </w:r>
      <w:r w:rsidR="00E13B2A">
        <w:rPr>
          <w:rFonts w:ascii="Museo Sans 100" w:hAnsi="Museo Sans 100"/>
          <w:sz w:val="24"/>
          <w:szCs w:val="24"/>
        </w:rPr>
        <w:t xml:space="preserve">--- </w:t>
      </w:r>
      <w:r w:rsidRPr="00EC57CB">
        <w:rPr>
          <w:rFonts w:ascii="Museo Sans 100" w:hAnsi="Museo Sans 100"/>
          <w:sz w:val="24"/>
          <w:szCs w:val="24"/>
        </w:rPr>
        <w:t xml:space="preserve">-00000; y </w:t>
      </w:r>
      <w:r w:rsidR="00E13B2A">
        <w:rPr>
          <w:rFonts w:ascii="Museo Sans 100" w:hAnsi="Museo Sans 100"/>
          <w:sz w:val="24"/>
          <w:szCs w:val="24"/>
        </w:rPr>
        <w:t xml:space="preserve">--- </w:t>
      </w:r>
      <w:r w:rsidRPr="00EC57CB">
        <w:rPr>
          <w:rFonts w:ascii="Museo Sans 100" w:hAnsi="Museo Sans 100"/>
          <w:sz w:val="24"/>
          <w:szCs w:val="24"/>
        </w:rPr>
        <w:t>-00000, de la Segunda Sección de Oriente, departamento de Usulután.</w:t>
      </w:r>
    </w:p>
    <w:p w:rsidR="00CC6308" w:rsidRPr="00E13B2A" w:rsidRDefault="00CC6308" w:rsidP="00E13B2A">
      <w:pPr>
        <w:jc w:val="both"/>
        <w:rPr>
          <w:rFonts w:ascii="Museo Sans 100" w:hAnsi="Museo Sans 100"/>
          <w:sz w:val="24"/>
          <w:szCs w:val="24"/>
        </w:rPr>
      </w:pPr>
    </w:p>
    <w:p w:rsidR="00263DF2" w:rsidRDefault="00263DF2" w:rsidP="00923BA4">
      <w:pPr>
        <w:pStyle w:val="Prrafodelista"/>
        <w:numPr>
          <w:ilvl w:val="0"/>
          <w:numId w:val="74"/>
        </w:numPr>
        <w:ind w:left="1134" w:hanging="708"/>
        <w:jc w:val="both"/>
        <w:rPr>
          <w:rFonts w:ascii="Museo Sans 100" w:hAnsi="Museo Sans 100"/>
          <w:sz w:val="24"/>
          <w:szCs w:val="24"/>
        </w:rPr>
      </w:pPr>
      <w:r w:rsidRPr="00EC57CB">
        <w:rPr>
          <w:rFonts w:ascii="Museo Sans 100" w:hAnsi="Museo Sans 100"/>
          <w:sz w:val="24"/>
          <w:szCs w:val="24"/>
        </w:rPr>
        <w:t xml:space="preserve">Mediante el Punto XVII del Acta de Sesión Ordinaria  10-99 de fecha 11 de marzo de 1999, la Junta Directiva, acordó: </w:t>
      </w:r>
      <w:r w:rsidRPr="00EC57CB">
        <w:rPr>
          <w:rFonts w:ascii="Museo Sans 100" w:hAnsi="Museo Sans 100"/>
          <w:b/>
          <w:sz w:val="24"/>
          <w:szCs w:val="24"/>
        </w:rPr>
        <w:t>a)</w:t>
      </w:r>
      <w:r w:rsidRPr="00EC57CB">
        <w:rPr>
          <w:rFonts w:ascii="Museo Sans 100" w:hAnsi="Museo Sans 100"/>
          <w:sz w:val="24"/>
          <w:szCs w:val="24"/>
        </w:rPr>
        <w:t xml:space="preserve"> Dejar sin efecto el Punto IV del Acta de Sesión Ordinaria No. 41-83 de fecha 18 de noviembre de 1983, respecto a la asignación de inmuebles a la favor de la Asociación Cooperativa de Producción Agropecuaria El </w:t>
      </w:r>
      <w:proofErr w:type="spellStart"/>
      <w:r w:rsidRPr="00EC57CB">
        <w:rPr>
          <w:rFonts w:ascii="Museo Sans 100" w:hAnsi="Museo Sans 100"/>
          <w:sz w:val="24"/>
          <w:szCs w:val="24"/>
        </w:rPr>
        <w:t>Marillo</w:t>
      </w:r>
      <w:proofErr w:type="spellEnd"/>
      <w:r w:rsidRPr="00EC57CB">
        <w:rPr>
          <w:rFonts w:ascii="Museo Sans 100" w:hAnsi="Museo Sans 100"/>
          <w:sz w:val="24"/>
          <w:szCs w:val="24"/>
        </w:rPr>
        <w:t xml:space="preserve"> Dos de R.L., por cambio en el área y valor, y </w:t>
      </w:r>
      <w:r w:rsidRPr="00EC57CB">
        <w:rPr>
          <w:rFonts w:ascii="Museo Sans 100" w:hAnsi="Museo Sans 100"/>
          <w:b/>
          <w:sz w:val="24"/>
          <w:szCs w:val="24"/>
        </w:rPr>
        <w:t>b)</w:t>
      </w:r>
      <w:r w:rsidRPr="00EC57CB">
        <w:rPr>
          <w:rFonts w:ascii="Museo Sans 100" w:hAnsi="Museo Sans 100"/>
          <w:sz w:val="24"/>
          <w:szCs w:val="24"/>
        </w:rPr>
        <w:t xml:space="preserve"> Aprobar la reasignación a favor de la Asociación Cooperativa antes mencionada, con una extensión superficial de 89 </w:t>
      </w:r>
      <w:proofErr w:type="spellStart"/>
      <w:r w:rsidRPr="00EC57CB">
        <w:rPr>
          <w:rFonts w:ascii="Museo Sans 100" w:hAnsi="Museo Sans 100"/>
          <w:sz w:val="24"/>
          <w:szCs w:val="24"/>
        </w:rPr>
        <w:t>Hás</w:t>
      </w:r>
      <w:proofErr w:type="spellEnd"/>
      <w:r w:rsidRPr="00EC57CB">
        <w:rPr>
          <w:rFonts w:ascii="Museo Sans 100" w:hAnsi="Museo Sans 100"/>
          <w:sz w:val="24"/>
          <w:szCs w:val="24"/>
        </w:rPr>
        <w:t xml:space="preserve">. 33 </w:t>
      </w:r>
      <w:proofErr w:type="spellStart"/>
      <w:r w:rsidRPr="00EC57CB">
        <w:rPr>
          <w:rFonts w:ascii="Museo Sans 100" w:hAnsi="Museo Sans 100"/>
          <w:sz w:val="24"/>
          <w:szCs w:val="24"/>
        </w:rPr>
        <w:t>Ás</w:t>
      </w:r>
      <w:proofErr w:type="spellEnd"/>
      <w:r w:rsidRPr="00EC57CB">
        <w:rPr>
          <w:rFonts w:ascii="Museo Sans 100" w:hAnsi="Museo Sans 100"/>
          <w:sz w:val="24"/>
          <w:szCs w:val="24"/>
        </w:rPr>
        <w:t xml:space="preserve">. 73.73 </w:t>
      </w:r>
      <w:proofErr w:type="spellStart"/>
      <w:r w:rsidRPr="00EC57CB">
        <w:rPr>
          <w:rFonts w:ascii="Museo Sans 100" w:hAnsi="Museo Sans 100"/>
          <w:sz w:val="24"/>
          <w:szCs w:val="24"/>
        </w:rPr>
        <w:t>Cás</w:t>
      </w:r>
      <w:proofErr w:type="spellEnd"/>
      <w:r w:rsidRPr="00EC57CB">
        <w:rPr>
          <w:rFonts w:ascii="Museo Sans 100" w:hAnsi="Museo Sans 100"/>
          <w:sz w:val="24"/>
          <w:szCs w:val="24"/>
        </w:rPr>
        <w:t xml:space="preserve">., por un valor de ¢ 503,527.90 equivalentes a $ 57,546.04, según detalle siguiente: </w:t>
      </w:r>
    </w:p>
    <w:p w:rsidR="00EC57CB" w:rsidRPr="00EC57CB" w:rsidRDefault="00EC57CB" w:rsidP="00EC57CB">
      <w:pPr>
        <w:pStyle w:val="Prrafodelista"/>
        <w:ind w:left="1134"/>
        <w:jc w:val="both"/>
        <w:rPr>
          <w:rFonts w:ascii="Museo Sans 100" w:hAnsi="Museo Sans 100"/>
          <w:sz w:val="24"/>
          <w:szCs w:val="24"/>
        </w:rPr>
      </w:pPr>
    </w:p>
    <w:tbl>
      <w:tblPr>
        <w:tblW w:w="7936" w:type="dxa"/>
        <w:tblInd w:w="1129" w:type="dxa"/>
        <w:tblCellMar>
          <w:left w:w="70" w:type="dxa"/>
          <w:right w:w="70" w:type="dxa"/>
        </w:tblCellMar>
        <w:tblLook w:val="04A0" w:firstRow="1" w:lastRow="0" w:firstColumn="1" w:lastColumn="0" w:noHBand="0" w:noVBand="1"/>
      </w:tblPr>
      <w:tblGrid>
        <w:gridCol w:w="2172"/>
        <w:gridCol w:w="1813"/>
        <w:gridCol w:w="1966"/>
        <w:gridCol w:w="1985"/>
      </w:tblGrid>
      <w:tr w:rsidR="00263DF2" w:rsidRPr="003C1ED4" w:rsidTr="00EC57CB">
        <w:trPr>
          <w:trHeight w:val="20"/>
        </w:trPr>
        <w:tc>
          <w:tcPr>
            <w:tcW w:w="2172" w:type="dxa"/>
            <w:tcBorders>
              <w:top w:val="single" w:sz="4" w:space="0" w:color="auto"/>
              <w:left w:val="single" w:sz="4" w:space="0" w:color="auto"/>
              <w:bottom w:val="double" w:sz="6" w:space="0" w:color="auto"/>
              <w:right w:val="double" w:sz="6" w:space="0" w:color="auto"/>
            </w:tcBorders>
            <w:shd w:val="clear" w:color="auto" w:fill="BFBFBF" w:themeFill="background1" w:themeFillShade="BF"/>
            <w:noWrap/>
            <w:vAlign w:val="bottom"/>
            <w:hideMark/>
          </w:tcPr>
          <w:p w:rsidR="00263DF2" w:rsidRPr="003C1ED4" w:rsidRDefault="00263DF2" w:rsidP="003C1ED4">
            <w:pPr>
              <w:jc w:val="center"/>
              <w:rPr>
                <w:rFonts w:ascii="Museo Sans 300" w:hAnsi="Museo Sans 300"/>
                <w:b/>
                <w:bCs/>
                <w:sz w:val="18"/>
                <w:szCs w:val="18"/>
              </w:rPr>
            </w:pPr>
            <w:r w:rsidRPr="003C1ED4">
              <w:rPr>
                <w:rFonts w:ascii="Museo Sans 300" w:hAnsi="Museo Sans 300"/>
                <w:b/>
                <w:bCs/>
                <w:sz w:val="18"/>
                <w:szCs w:val="18"/>
              </w:rPr>
              <w:t>HACIENDA</w:t>
            </w:r>
          </w:p>
        </w:tc>
        <w:tc>
          <w:tcPr>
            <w:tcW w:w="1813" w:type="dxa"/>
            <w:tcBorders>
              <w:top w:val="single" w:sz="4" w:space="0" w:color="auto"/>
              <w:left w:val="double" w:sz="4" w:space="0" w:color="auto"/>
              <w:bottom w:val="double" w:sz="6" w:space="0" w:color="auto"/>
              <w:right w:val="nil"/>
            </w:tcBorders>
            <w:shd w:val="clear" w:color="auto" w:fill="BFBFBF" w:themeFill="background1" w:themeFillShade="BF"/>
            <w:vAlign w:val="bottom"/>
            <w:hideMark/>
          </w:tcPr>
          <w:p w:rsidR="00263DF2" w:rsidRPr="003C1ED4" w:rsidRDefault="00263DF2" w:rsidP="003C1ED4">
            <w:pPr>
              <w:jc w:val="center"/>
              <w:rPr>
                <w:rFonts w:ascii="Museo Sans 300" w:hAnsi="Museo Sans 300"/>
                <w:b/>
                <w:bCs/>
                <w:sz w:val="18"/>
                <w:szCs w:val="18"/>
              </w:rPr>
            </w:pPr>
            <w:r w:rsidRPr="003C1ED4">
              <w:rPr>
                <w:rFonts w:ascii="Museo Sans 300" w:hAnsi="Museo Sans 300"/>
                <w:b/>
                <w:bCs/>
                <w:sz w:val="18"/>
                <w:szCs w:val="18"/>
              </w:rPr>
              <w:t>ÁREAS  (Mts.²)</w:t>
            </w:r>
          </w:p>
        </w:tc>
        <w:tc>
          <w:tcPr>
            <w:tcW w:w="1966" w:type="dxa"/>
            <w:tcBorders>
              <w:top w:val="single" w:sz="4" w:space="0" w:color="auto"/>
              <w:left w:val="double" w:sz="4" w:space="0" w:color="auto"/>
              <w:bottom w:val="double" w:sz="6" w:space="0" w:color="auto"/>
              <w:right w:val="nil"/>
            </w:tcBorders>
            <w:shd w:val="clear" w:color="auto" w:fill="BFBFBF" w:themeFill="background1" w:themeFillShade="BF"/>
            <w:vAlign w:val="bottom"/>
            <w:hideMark/>
          </w:tcPr>
          <w:p w:rsidR="00263DF2" w:rsidRPr="003C1ED4" w:rsidRDefault="00263DF2" w:rsidP="003C1ED4">
            <w:pPr>
              <w:jc w:val="center"/>
              <w:rPr>
                <w:rFonts w:ascii="Museo Sans 300" w:hAnsi="Museo Sans 300"/>
                <w:b/>
                <w:bCs/>
                <w:sz w:val="18"/>
                <w:szCs w:val="18"/>
              </w:rPr>
            </w:pPr>
            <w:r w:rsidRPr="003C1ED4">
              <w:rPr>
                <w:rFonts w:ascii="Museo Sans 300" w:hAnsi="Museo Sans 300"/>
                <w:b/>
                <w:bCs/>
                <w:sz w:val="18"/>
                <w:szCs w:val="18"/>
              </w:rPr>
              <w:t>PORCIÓN</w:t>
            </w:r>
          </w:p>
        </w:tc>
        <w:tc>
          <w:tcPr>
            <w:tcW w:w="1985" w:type="dxa"/>
            <w:tcBorders>
              <w:top w:val="single" w:sz="4" w:space="0" w:color="auto"/>
              <w:left w:val="double" w:sz="4" w:space="0" w:color="auto"/>
              <w:bottom w:val="double" w:sz="6" w:space="0" w:color="auto"/>
              <w:right w:val="single" w:sz="4" w:space="0" w:color="auto"/>
            </w:tcBorders>
            <w:shd w:val="clear" w:color="auto" w:fill="BFBFBF" w:themeFill="background1" w:themeFillShade="BF"/>
          </w:tcPr>
          <w:p w:rsidR="00263DF2" w:rsidRPr="003C1ED4" w:rsidRDefault="00263DF2" w:rsidP="003C1ED4">
            <w:pPr>
              <w:jc w:val="center"/>
              <w:rPr>
                <w:rFonts w:ascii="Museo Sans 300" w:hAnsi="Museo Sans 300"/>
                <w:b/>
                <w:bCs/>
                <w:sz w:val="18"/>
                <w:szCs w:val="18"/>
              </w:rPr>
            </w:pPr>
            <w:r w:rsidRPr="003C1ED4">
              <w:rPr>
                <w:rFonts w:ascii="Museo Sans 300" w:hAnsi="Museo Sans 300"/>
                <w:b/>
                <w:bCs/>
                <w:sz w:val="18"/>
                <w:szCs w:val="18"/>
              </w:rPr>
              <w:t>MATRICULA ANTECEDENTE</w:t>
            </w:r>
          </w:p>
        </w:tc>
      </w:tr>
      <w:tr w:rsidR="00263DF2" w:rsidRPr="003C1ED4" w:rsidTr="00EC57CB">
        <w:trPr>
          <w:trHeight w:val="20"/>
        </w:trPr>
        <w:tc>
          <w:tcPr>
            <w:tcW w:w="2172" w:type="dxa"/>
            <w:tcBorders>
              <w:top w:val="nil"/>
              <w:left w:val="single" w:sz="4" w:space="0" w:color="auto"/>
              <w:bottom w:val="dotted" w:sz="4" w:space="0" w:color="auto"/>
              <w:right w:val="double" w:sz="6" w:space="0" w:color="auto"/>
            </w:tcBorders>
            <w:shd w:val="clear" w:color="auto" w:fill="FFFFFF"/>
            <w:noWrap/>
            <w:hideMark/>
          </w:tcPr>
          <w:p w:rsidR="00263DF2" w:rsidRPr="003C1ED4" w:rsidRDefault="00263DF2" w:rsidP="003C1ED4">
            <w:pPr>
              <w:jc w:val="center"/>
              <w:rPr>
                <w:rFonts w:ascii="Museo Sans 300" w:hAnsi="Museo Sans 300"/>
                <w:sz w:val="18"/>
                <w:szCs w:val="18"/>
              </w:rPr>
            </w:pPr>
            <w:r w:rsidRPr="003C1ED4">
              <w:rPr>
                <w:rFonts w:ascii="Museo Sans 300" w:hAnsi="Museo Sans 300"/>
                <w:sz w:val="18"/>
                <w:szCs w:val="18"/>
              </w:rPr>
              <w:t xml:space="preserve">Hacienda El </w:t>
            </w:r>
            <w:proofErr w:type="spellStart"/>
            <w:r w:rsidRPr="003C1ED4">
              <w:rPr>
                <w:rFonts w:ascii="Museo Sans 300" w:hAnsi="Museo Sans 300"/>
                <w:sz w:val="18"/>
                <w:szCs w:val="18"/>
              </w:rPr>
              <w:t>Marillo</w:t>
            </w:r>
            <w:proofErr w:type="spellEnd"/>
            <w:r w:rsidRPr="003C1ED4">
              <w:rPr>
                <w:rFonts w:ascii="Museo Sans 300" w:hAnsi="Museo Sans 300"/>
                <w:sz w:val="18"/>
                <w:szCs w:val="18"/>
              </w:rPr>
              <w:t xml:space="preserve">     (Lote 1)</w:t>
            </w:r>
          </w:p>
        </w:tc>
        <w:tc>
          <w:tcPr>
            <w:tcW w:w="1813" w:type="dxa"/>
            <w:tcBorders>
              <w:top w:val="nil"/>
              <w:left w:val="double" w:sz="4" w:space="0" w:color="auto"/>
              <w:bottom w:val="dotted" w:sz="4" w:space="0" w:color="auto"/>
              <w:right w:val="nil"/>
            </w:tcBorders>
            <w:shd w:val="clear" w:color="auto" w:fill="FFFFFF"/>
            <w:vAlign w:val="bottom"/>
            <w:hideMark/>
          </w:tcPr>
          <w:p w:rsidR="00263DF2" w:rsidRPr="003C1ED4" w:rsidRDefault="00263DF2" w:rsidP="003C1ED4">
            <w:pPr>
              <w:jc w:val="center"/>
              <w:rPr>
                <w:rFonts w:ascii="Museo Sans 300" w:hAnsi="Museo Sans 300"/>
                <w:bCs/>
                <w:sz w:val="18"/>
                <w:szCs w:val="18"/>
              </w:rPr>
            </w:pPr>
            <w:r w:rsidRPr="003C1ED4">
              <w:rPr>
                <w:rFonts w:ascii="Museo Sans 300" w:hAnsi="Museo Sans 300"/>
                <w:bCs/>
                <w:sz w:val="18"/>
                <w:szCs w:val="18"/>
              </w:rPr>
              <w:t>624,767.31</w:t>
            </w:r>
          </w:p>
        </w:tc>
        <w:tc>
          <w:tcPr>
            <w:tcW w:w="1966" w:type="dxa"/>
            <w:tcBorders>
              <w:top w:val="nil"/>
              <w:left w:val="double" w:sz="4" w:space="0" w:color="auto"/>
              <w:bottom w:val="dotted" w:sz="4" w:space="0" w:color="auto"/>
              <w:right w:val="nil"/>
            </w:tcBorders>
            <w:vAlign w:val="bottom"/>
            <w:hideMark/>
          </w:tcPr>
          <w:p w:rsidR="00263DF2" w:rsidRPr="003C1ED4" w:rsidRDefault="00263DF2" w:rsidP="003C1ED4">
            <w:pPr>
              <w:jc w:val="center"/>
              <w:rPr>
                <w:rFonts w:ascii="Museo Sans 300" w:hAnsi="Museo Sans 300"/>
                <w:bCs/>
                <w:sz w:val="18"/>
                <w:szCs w:val="18"/>
              </w:rPr>
            </w:pPr>
          </w:p>
        </w:tc>
        <w:tc>
          <w:tcPr>
            <w:tcW w:w="1985" w:type="dxa"/>
            <w:tcBorders>
              <w:top w:val="nil"/>
              <w:left w:val="double" w:sz="4" w:space="0" w:color="auto"/>
              <w:bottom w:val="dotted" w:sz="4" w:space="0" w:color="auto"/>
              <w:right w:val="single" w:sz="4" w:space="0" w:color="auto"/>
            </w:tcBorders>
            <w:vAlign w:val="bottom"/>
          </w:tcPr>
          <w:p w:rsidR="00263DF2" w:rsidRPr="003C1ED4" w:rsidRDefault="00A52511" w:rsidP="003C1ED4">
            <w:pPr>
              <w:jc w:val="center"/>
              <w:rPr>
                <w:rFonts w:ascii="Museo Sans 300" w:hAnsi="Museo Sans 300"/>
                <w:bCs/>
                <w:sz w:val="18"/>
                <w:szCs w:val="18"/>
              </w:rPr>
            </w:pPr>
            <w:r>
              <w:rPr>
                <w:rFonts w:ascii="Museo Sans 300" w:hAnsi="Museo Sans 300"/>
                <w:bCs/>
                <w:sz w:val="18"/>
                <w:szCs w:val="18"/>
              </w:rPr>
              <w:t>---</w:t>
            </w:r>
            <w:r w:rsidR="00263DF2" w:rsidRPr="003C1ED4">
              <w:rPr>
                <w:rFonts w:ascii="Museo Sans 300" w:hAnsi="Museo Sans 300"/>
                <w:bCs/>
                <w:sz w:val="18"/>
                <w:szCs w:val="18"/>
              </w:rPr>
              <w:t>-00000</w:t>
            </w:r>
          </w:p>
        </w:tc>
      </w:tr>
      <w:tr w:rsidR="00263DF2" w:rsidRPr="003C1ED4" w:rsidTr="00EC57CB">
        <w:trPr>
          <w:trHeight w:val="20"/>
        </w:trPr>
        <w:tc>
          <w:tcPr>
            <w:tcW w:w="2172" w:type="dxa"/>
            <w:tcBorders>
              <w:top w:val="dotted" w:sz="4" w:space="0" w:color="auto"/>
              <w:left w:val="single" w:sz="4" w:space="0" w:color="auto"/>
              <w:bottom w:val="dotted" w:sz="4" w:space="0" w:color="auto"/>
              <w:right w:val="double" w:sz="6" w:space="0" w:color="auto"/>
            </w:tcBorders>
            <w:shd w:val="clear" w:color="auto" w:fill="FFFFFF"/>
            <w:noWrap/>
            <w:hideMark/>
          </w:tcPr>
          <w:p w:rsidR="00263DF2" w:rsidRPr="003C1ED4" w:rsidRDefault="00263DF2" w:rsidP="003C1ED4">
            <w:pPr>
              <w:jc w:val="center"/>
              <w:rPr>
                <w:rFonts w:ascii="Museo Sans 300" w:hAnsi="Museo Sans 300"/>
                <w:sz w:val="18"/>
                <w:szCs w:val="18"/>
              </w:rPr>
            </w:pPr>
            <w:r w:rsidRPr="003C1ED4">
              <w:rPr>
                <w:rFonts w:ascii="Museo Sans 300" w:hAnsi="Museo Sans 300"/>
                <w:sz w:val="18"/>
                <w:szCs w:val="18"/>
              </w:rPr>
              <w:t xml:space="preserve">Hacienda El </w:t>
            </w:r>
            <w:proofErr w:type="spellStart"/>
            <w:r w:rsidRPr="003C1ED4">
              <w:rPr>
                <w:rFonts w:ascii="Museo Sans 300" w:hAnsi="Museo Sans 300"/>
                <w:sz w:val="18"/>
                <w:szCs w:val="18"/>
              </w:rPr>
              <w:t>Marillo</w:t>
            </w:r>
            <w:proofErr w:type="spellEnd"/>
            <w:r w:rsidRPr="003C1ED4">
              <w:rPr>
                <w:rFonts w:ascii="Museo Sans 300" w:hAnsi="Museo Sans 300"/>
                <w:sz w:val="18"/>
                <w:szCs w:val="18"/>
              </w:rPr>
              <w:t xml:space="preserve"> II</w:t>
            </w:r>
          </w:p>
          <w:p w:rsidR="00263DF2" w:rsidRPr="003C1ED4" w:rsidRDefault="00263DF2" w:rsidP="003C1ED4">
            <w:pPr>
              <w:jc w:val="center"/>
              <w:rPr>
                <w:rFonts w:ascii="Museo Sans 300" w:hAnsi="Museo Sans 300"/>
                <w:sz w:val="18"/>
                <w:szCs w:val="18"/>
              </w:rPr>
            </w:pPr>
            <w:r w:rsidRPr="003C1ED4">
              <w:rPr>
                <w:rFonts w:ascii="Museo Sans 300" w:hAnsi="Museo Sans 300"/>
                <w:sz w:val="18"/>
                <w:szCs w:val="18"/>
              </w:rPr>
              <w:t>(Área de FINATA)</w:t>
            </w:r>
          </w:p>
        </w:tc>
        <w:tc>
          <w:tcPr>
            <w:tcW w:w="1813" w:type="dxa"/>
            <w:tcBorders>
              <w:top w:val="dotted" w:sz="4" w:space="0" w:color="auto"/>
              <w:left w:val="double" w:sz="4" w:space="0" w:color="auto"/>
              <w:bottom w:val="dotted" w:sz="4" w:space="0" w:color="auto"/>
              <w:right w:val="nil"/>
            </w:tcBorders>
            <w:shd w:val="clear" w:color="auto" w:fill="FFFFFF"/>
            <w:vAlign w:val="center"/>
            <w:hideMark/>
          </w:tcPr>
          <w:p w:rsidR="00263DF2" w:rsidRPr="003C1ED4" w:rsidRDefault="00263DF2" w:rsidP="003C1ED4">
            <w:pPr>
              <w:jc w:val="center"/>
              <w:rPr>
                <w:rFonts w:ascii="Museo Sans 300" w:hAnsi="Museo Sans 300"/>
                <w:bCs/>
                <w:sz w:val="18"/>
                <w:szCs w:val="18"/>
              </w:rPr>
            </w:pPr>
            <w:r w:rsidRPr="003C1ED4">
              <w:rPr>
                <w:rFonts w:ascii="Museo Sans 300" w:hAnsi="Museo Sans 300"/>
                <w:bCs/>
                <w:sz w:val="18"/>
                <w:szCs w:val="18"/>
              </w:rPr>
              <w:t>108,899.30</w:t>
            </w:r>
          </w:p>
          <w:p w:rsidR="00263DF2" w:rsidRPr="003C1ED4" w:rsidRDefault="00263DF2" w:rsidP="003C1ED4">
            <w:pPr>
              <w:jc w:val="center"/>
              <w:rPr>
                <w:rFonts w:ascii="Museo Sans 300" w:hAnsi="Museo Sans 300"/>
                <w:bCs/>
                <w:sz w:val="18"/>
                <w:szCs w:val="18"/>
              </w:rPr>
            </w:pPr>
            <w:r w:rsidRPr="003C1ED4">
              <w:rPr>
                <w:rFonts w:ascii="Museo Sans 300" w:hAnsi="Museo Sans 300"/>
                <w:bCs/>
                <w:sz w:val="18"/>
                <w:szCs w:val="18"/>
              </w:rPr>
              <w:t>125,205.15</w:t>
            </w:r>
          </w:p>
        </w:tc>
        <w:tc>
          <w:tcPr>
            <w:tcW w:w="1966" w:type="dxa"/>
            <w:tcBorders>
              <w:top w:val="dotted" w:sz="4" w:space="0" w:color="auto"/>
              <w:left w:val="double" w:sz="4" w:space="0" w:color="auto"/>
              <w:bottom w:val="dotted" w:sz="4" w:space="0" w:color="auto"/>
              <w:right w:val="nil"/>
            </w:tcBorders>
            <w:vAlign w:val="center"/>
            <w:hideMark/>
          </w:tcPr>
          <w:p w:rsidR="00263DF2" w:rsidRPr="003C1ED4" w:rsidRDefault="00263DF2" w:rsidP="003C1ED4">
            <w:pPr>
              <w:jc w:val="center"/>
              <w:rPr>
                <w:rFonts w:ascii="Museo Sans 300" w:hAnsi="Museo Sans 300"/>
                <w:bCs/>
                <w:sz w:val="18"/>
                <w:szCs w:val="18"/>
              </w:rPr>
            </w:pPr>
            <w:r w:rsidRPr="003C1ED4">
              <w:rPr>
                <w:rFonts w:ascii="Museo Sans 300" w:hAnsi="Museo Sans 300"/>
                <w:bCs/>
                <w:sz w:val="18"/>
                <w:szCs w:val="18"/>
              </w:rPr>
              <w:t xml:space="preserve">FINCA         </w:t>
            </w:r>
          </w:p>
          <w:p w:rsidR="00263DF2" w:rsidRPr="003C1ED4" w:rsidRDefault="00263DF2" w:rsidP="003C1ED4">
            <w:pPr>
              <w:jc w:val="center"/>
              <w:rPr>
                <w:rFonts w:ascii="Museo Sans 300" w:hAnsi="Museo Sans 300"/>
                <w:bCs/>
                <w:sz w:val="18"/>
                <w:szCs w:val="18"/>
              </w:rPr>
            </w:pPr>
            <w:r w:rsidRPr="003C1ED4">
              <w:rPr>
                <w:rFonts w:ascii="Museo Sans 300" w:hAnsi="Museo Sans 300"/>
                <w:bCs/>
                <w:sz w:val="18"/>
                <w:szCs w:val="18"/>
              </w:rPr>
              <w:t xml:space="preserve">  BOSQUE</w:t>
            </w:r>
          </w:p>
        </w:tc>
        <w:tc>
          <w:tcPr>
            <w:tcW w:w="1985" w:type="dxa"/>
            <w:tcBorders>
              <w:top w:val="dotted" w:sz="4" w:space="0" w:color="auto"/>
              <w:left w:val="double" w:sz="4" w:space="0" w:color="auto"/>
              <w:bottom w:val="dotted" w:sz="4" w:space="0" w:color="auto"/>
              <w:right w:val="single" w:sz="4" w:space="0" w:color="auto"/>
            </w:tcBorders>
            <w:vAlign w:val="center"/>
          </w:tcPr>
          <w:p w:rsidR="00263DF2" w:rsidRPr="003C1ED4" w:rsidRDefault="00263DF2" w:rsidP="003C1ED4">
            <w:pPr>
              <w:jc w:val="center"/>
              <w:rPr>
                <w:rFonts w:ascii="Museo Sans 300" w:hAnsi="Museo Sans 300"/>
                <w:bCs/>
                <w:sz w:val="18"/>
                <w:szCs w:val="18"/>
              </w:rPr>
            </w:pPr>
          </w:p>
          <w:p w:rsidR="00263DF2" w:rsidRPr="003C1ED4" w:rsidRDefault="00A52511" w:rsidP="003C1ED4">
            <w:pPr>
              <w:jc w:val="center"/>
              <w:rPr>
                <w:rFonts w:ascii="Museo Sans 300" w:hAnsi="Museo Sans 300"/>
                <w:bCs/>
                <w:sz w:val="18"/>
                <w:szCs w:val="18"/>
              </w:rPr>
            </w:pPr>
            <w:r>
              <w:rPr>
                <w:rFonts w:ascii="Museo Sans 300" w:hAnsi="Museo Sans 300"/>
                <w:bCs/>
                <w:sz w:val="18"/>
                <w:szCs w:val="18"/>
              </w:rPr>
              <w:t>---</w:t>
            </w:r>
            <w:r w:rsidR="00263DF2" w:rsidRPr="003C1ED4">
              <w:rPr>
                <w:rFonts w:ascii="Museo Sans 300" w:hAnsi="Museo Sans 300"/>
                <w:bCs/>
                <w:sz w:val="18"/>
                <w:szCs w:val="18"/>
              </w:rPr>
              <w:t>-</w:t>
            </w:r>
            <w:r w:rsidR="003C1ED4">
              <w:rPr>
                <w:rFonts w:ascii="Museo Sans 300" w:hAnsi="Museo Sans 300"/>
                <w:bCs/>
                <w:sz w:val="18"/>
                <w:szCs w:val="18"/>
              </w:rPr>
              <w:t xml:space="preserve"> </w:t>
            </w:r>
            <w:r w:rsidR="00263DF2" w:rsidRPr="003C1ED4">
              <w:rPr>
                <w:rFonts w:ascii="Museo Sans 300" w:hAnsi="Museo Sans 300"/>
                <w:bCs/>
                <w:sz w:val="18"/>
                <w:szCs w:val="18"/>
              </w:rPr>
              <w:t>000000</w:t>
            </w:r>
          </w:p>
        </w:tc>
      </w:tr>
      <w:tr w:rsidR="00263DF2" w:rsidRPr="003C1ED4" w:rsidTr="00EC57CB">
        <w:trPr>
          <w:trHeight w:val="20"/>
        </w:trPr>
        <w:tc>
          <w:tcPr>
            <w:tcW w:w="2172" w:type="dxa"/>
            <w:tcBorders>
              <w:top w:val="dotted" w:sz="4" w:space="0" w:color="auto"/>
              <w:left w:val="single" w:sz="4" w:space="0" w:color="auto"/>
              <w:bottom w:val="single" w:sz="4" w:space="0" w:color="auto"/>
              <w:right w:val="double" w:sz="6" w:space="0" w:color="auto"/>
            </w:tcBorders>
            <w:shd w:val="clear" w:color="auto" w:fill="FFFFFF"/>
            <w:noWrap/>
            <w:hideMark/>
          </w:tcPr>
          <w:p w:rsidR="00263DF2" w:rsidRPr="003C1ED4" w:rsidRDefault="00263DF2" w:rsidP="003C1ED4">
            <w:pPr>
              <w:jc w:val="center"/>
              <w:rPr>
                <w:rFonts w:ascii="Museo Sans 300" w:hAnsi="Museo Sans 300"/>
                <w:sz w:val="18"/>
                <w:szCs w:val="18"/>
              </w:rPr>
            </w:pPr>
            <w:r w:rsidRPr="003C1ED4">
              <w:rPr>
                <w:rFonts w:ascii="Museo Sans 300" w:hAnsi="Museo Sans 300"/>
                <w:sz w:val="18"/>
                <w:szCs w:val="18"/>
              </w:rPr>
              <w:t xml:space="preserve">Hacienda El </w:t>
            </w:r>
            <w:proofErr w:type="spellStart"/>
            <w:r w:rsidRPr="003C1ED4">
              <w:rPr>
                <w:rFonts w:ascii="Museo Sans 300" w:hAnsi="Museo Sans 300"/>
                <w:sz w:val="18"/>
                <w:szCs w:val="18"/>
              </w:rPr>
              <w:t>Marillo</w:t>
            </w:r>
            <w:proofErr w:type="spellEnd"/>
            <w:r w:rsidRPr="003C1ED4">
              <w:rPr>
                <w:rFonts w:ascii="Museo Sans 300" w:hAnsi="Museo Sans 300"/>
                <w:sz w:val="18"/>
                <w:szCs w:val="18"/>
              </w:rPr>
              <w:t xml:space="preserve"> II  (Área de FINATA)</w:t>
            </w:r>
          </w:p>
        </w:tc>
        <w:tc>
          <w:tcPr>
            <w:tcW w:w="1813" w:type="dxa"/>
            <w:tcBorders>
              <w:top w:val="dotted" w:sz="4" w:space="0" w:color="auto"/>
              <w:left w:val="double" w:sz="4" w:space="0" w:color="auto"/>
              <w:bottom w:val="single" w:sz="4" w:space="0" w:color="auto"/>
              <w:right w:val="nil"/>
            </w:tcBorders>
            <w:shd w:val="clear" w:color="auto" w:fill="FFFFFF"/>
            <w:vAlign w:val="center"/>
            <w:hideMark/>
          </w:tcPr>
          <w:p w:rsidR="00263DF2" w:rsidRPr="003C1ED4" w:rsidRDefault="00263DF2" w:rsidP="003C1ED4">
            <w:pPr>
              <w:jc w:val="center"/>
              <w:rPr>
                <w:rFonts w:ascii="Museo Sans 300" w:hAnsi="Museo Sans 300"/>
                <w:bCs/>
                <w:sz w:val="18"/>
                <w:szCs w:val="18"/>
              </w:rPr>
            </w:pPr>
            <w:r w:rsidRPr="003C1ED4">
              <w:rPr>
                <w:rFonts w:ascii="Museo Sans 300" w:hAnsi="Museo Sans 300"/>
                <w:bCs/>
                <w:sz w:val="18"/>
                <w:szCs w:val="18"/>
              </w:rPr>
              <w:t>34,501.97</w:t>
            </w:r>
          </w:p>
        </w:tc>
        <w:tc>
          <w:tcPr>
            <w:tcW w:w="1966" w:type="dxa"/>
            <w:tcBorders>
              <w:top w:val="dotted" w:sz="4" w:space="0" w:color="auto"/>
              <w:left w:val="double" w:sz="4" w:space="0" w:color="auto"/>
              <w:bottom w:val="single" w:sz="4" w:space="0" w:color="auto"/>
              <w:right w:val="nil"/>
            </w:tcBorders>
            <w:vAlign w:val="center"/>
            <w:hideMark/>
          </w:tcPr>
          <w:p w:rsidR="00263DF2" w:rsidRPr="003C1ED4" w:rsidRDefault="00263DF2" w:rsidP="003C1ED4">
            <w:pPr>
              <w:jc w:val="center"/>
              <w:rPr>
                <w:rFonts w:ascii="Museo Sans 300" w:hAnsi="Museo Sans 300"/>
                <w:bCs/>
                <w:sz w:val="18"/>
                <w:szCs w:val="18"/>
              </w:rPr>
            </w:pPr>
            <w:r w:rsidRPr="003C1ED4">
              <w:rPr>
                <w:rFonts w:ascii="Museo Sans 300" w:hAnsi="Museo Sans 300"/>
                <w:bCs/>
                <w:sz w:val="18"/>
                <w:szCs w:val="18"/>
              </w:rPr>
              <w:t>VAGUADA 1 y 2</w:t>
            </w:r>
          </w:p>
        </w:tc>
        <w:tc>
          <w:tcPr>
            <w:tcW w:w="1985" w:type="dxa"/>
            <w:tcBorders>
              <w:top w:val="dotted" w:sz="4" w:space="0" w:color="auto"/>
              <w:left w:val="double" w:sz="4" w:space="0" w:color="auto"/>
              <w:bottom w:val="single" w:sz="4" w:space="0" w:color="auto"/>
              <w:right w:val="single" w:sz="4" w:space="0" w:color="auto"/>
            </w:tcBorders>
            <w:vAlign w:val="center"/>
          </w:tcPr>
          <w:p w:rsidR="00263DF2" w:rsidRPr="003C1ED4" w:rsidRDefault="00A52511" w:rsidP="003C1ED4">
            <w:pPr>
              <w:jc w:val="center"/>
              <w:rPr>
                <w:rFonts w:ascii="Museo Sans 300" w:hAnsi="Museo Sans 300"/>
                <w:bCs/>
                <w:sz w:val="18"/>
                <w:szCs w:val="18"/>
              </w:rPr>
            </w:pPr>
            <w:r>
              <w:rPr>
                <w:rFonts w:ascii="Museo Sans 300" w:hAnsi="Museo Sans 300"/>
                <w:bCs/>
                <w:sz w:val="18"/>
                <w:szCs w:val="18"/>
              </w:rPr>
              <w:t xml:space="preserve">--- </w:t>
            </w:r>
            <w:r w:rsidR="003C1ED4">
              <w:rPr>
                <w:rFonts w:ascii="Museo Sans 300" w:hAnsi="Museo Sans 300"/>
                <w:bCs/>
                <w:sz w:val="18"/>
                <w:szCs w:val="18"/>
              </w:rPr>
              <w:t xml:space="preserve"> </w:t>
            </w:r>
            <w:r w:rsidR="00263DF2" w:rsidRPr="003C1ED4">
              <w:rPr>
                <w:rFonts w:ascii="Museo Sans 300" w:hAnsi="Museo Sans 300"/>
                <w:bCs/>
                <w:sz w:val="18"/>
                <w:szCs w:val="18"/>
              </w:rPr>
              <w:t>-00000</w:t>
            </w:r>
          </w:p>
        </w:tc>
      </w:tr>
    </w:tbl>
    <w:p w:rsidR="00263DF2" w:rsidRPr="008C7D33" w:rsidRDefault="00263DF2" w:rsidP="00263DF2">
      <w:pPr>
        <w:ind w:left="360"/>
        <w:jc w:val="both"/>
        <w:rPr>
          <w:rFonts w:ascii="Museo Sans 300" w:hAnsi="Museo Sans 300"/>
          <w:sz w:val="26"/>
          <w:szCs w:val="26"/>
        </w:rPr>
      </w:pPr>
    </w:p>
    <w:p w:rsidR="00263DF2" w:rsidRPr="00EC57CB" w:rsidRDefault="00263DF2" w:rsidP="00EC57CB">
      <w:pPr>
        <w:ind w:left="1134"/>
        <w:jc w:val="both"/>
        <w:rPr>
          <w:rFonts w:ascii="Museo Sans 100" w:hAnsi="Museo Sans 100"/>
          <w:sz w:val="24"/>
          <w:szCs w:val="24"/>
        </w:rPr>
      </w:pPr>
      <w:r w:rsidRPr="00EC57CB">
        <w:rPr>
          <w:rFonts w:ascii="Museo Sans 100" w:hAnsi="Museo Sans 100"/>
          <w:sz w:val="24"/>
          <w:szCs w:val="24"/>
        </w:rPr>
        <w:t>Según constancia emitida por el Departamento de Créditos de este Instituto, de fecha 08 de abril de 2019, la precitada Asociación Cooperativa, se encuentra solvente de sus compromisos financieros, que en concepto de Deuda Agraria tenía con este Instituto, al haber cancelado en su tot</w:t>
      </w:r>
      <w:r w:rsidR="00876064">
        <w:rPr>
          <w:rFonts w:ascii="Museo Sans 100" w:hAnsi="Museo Sans 100"/>
          <w:sz w:val="24"/>
          <w:szCs w:val="24"/>
        </w:rPr>
        <w:t xml:space="preserve">alidad el día 17 de agosto de </w:t>
      </w:r>
      <w:r w:rsidRPr="00EC57CB">
        <w:rPr>
          <w:rFonts w:ascii="Museo Sans 100" w:hAnsi="Museo Sans 100"/>
          <w:sz w:val="24"/>
          <w:szCs w:val="24"/>
        </w:rPr>
        <w:t xml:space="preserve">1999, bajo el Decreto Legislativo N° 263, según consta en recibo de ingreso serie “C” N° 27759 de fecha 17 de agosto de 1999, </w:t>
      </w:r>
      <w:r w:rsidR="003C1ED4" w:rsidRPr="00EC57CB">
        <w:rPr>
          <w:rFonts w:ascii="Museo Sans 100" w:hAnsi="Museo Sans 100"/>
          <w:sz w:val="24"/>
          <w:szCs w:val="24"/>
        </w:rPr>
        <w:t>la cantidad de $17,</w:t>
      </w:r>
      <w:r w:rsidRPr="00EC57CB">
        <w:rPr>
          <w:rFonts w:ascii="Museo Sans 100" w:hAnsi="Museo Sans 100"/>
          <w:sz w:val="24"/>
          <w:szCs w:val="24"/>
        </w:rPr>
        <w:t>565.58.</w:t>
      </w:r>
    </w:p>
    <w:p w:rsidR="00263DF2" w:rsidRDefault="00263DF2" w:rsidP="00EC57CB">
      <w:pPr>
        <w:ind w:left="1134"/>
        <w:contextualSpacing/>
        <w:jc w:val="both"/>
        <w:rPr>
          <w:rFonts w:ascii="Museo Sans 100" w:hAnsi="Museo Sans 100"/>
          <w:sz w:val="24"/>
          <w:szCs w:val="24"/>
        </w:rPr>
      </w:pPr>
      <w:r w:rsidRPr="00EC57CB">
        <w:rPr>
          <w:rFonts w:ascii="Museo Sans 100" w:hAnsi="Museo Sans 100"/>
          <w:sz w:val="24"/>
          <w:szCs w:val="24"/>
        </w:rPr>
        <w:t xml:space="preserve">No obstante lo anterior, el Ministerio de Medio Ambiente y Recursos Naturales, identificó y calificó como Áreas Naturales Protegidas, 6 inmuebles que forman parte de la </w:t>
      </w:r>
      <w:r w:rsidRPr="00EC57CB">
        <w:rPr>
          <w:rFonts w:ascii="Museo Sans 100" w:hAnsi="Museo Sans 100"/>
          <w:b/>
          <w:sz w:val="24"/>
          <w:szCs w:val="24"/>
        </w:rPr>
        <w:t>HACIENDA SANTA MARTA EL MARILLO</w:t>
      </w:r>
      <w:r w:rsidRPr="00EC57CB">
        <w:rPr>
          <w:rFonts w:ascii="Museo Sans 100" w:hAnsi="Museo Sans 100"/>
          <w:sz w:val="24"/>
          <w:szCs w:val="24"/>
        </w:rPr>
        <w:t>, y que estaban adjudicadas a favor de la ACPA EL MARILLO DE R.L., según detalle siguiente:</w:t>
      </w:r>
    </w:p>
    <w:p w:rsidR="00A52511" w:rsidRPr="00EC57CB" w:rsidRDefault="00A52511" w:rsidP="00EC57CB">
      <w:pPr>
        <w:ind w:left="1134"/>
        <w:contextualSpacing/>
        <w:jc w:val="both"/>
        <w:rPr>
          <w:rFonts w:ascii="Museo Sans 100" w:hAnsi="Museo Sans 100"/>
          <w:sz w:val="24"/>
          <w:szCs w:val="24"/>
        </w:rPr>
      </w:pPr>
    </w:p>
    <w:tbl>
      <w:tblPr>
        <w:tblW w:w="8069" w:type="dxa"/>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689"/>
        <w:gridCol w:w="2689"/>
      </w:tblGrid>
      <w:tr w:rsidR="00263DF2" w:rsidRPr="008C7D33" w:rsidTr="003C1ED4">
        <w:trPr>
          <w:trHeight w:val="169"/>
        </w:trPr>
        <w:tc>
          <w:tcPr>
            <w:tcW w:w="2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63DF2" w:rsidRPr="003C1ED4" w:rsidRDefault="00263DF2" w:rsidP="001166A3">
            <w:pPr>
              <w:jc w:val="center"/>
              <w:rPr>
                <w:rFonts w:ascii="Museo Sans 100" w:hAnsi="Museo Sans 100"/>
                <w:b/>
                <w:sz w:val="16"/>
                <w:szCs w:val="16"/>
              </w:rPr>
            </w:pPr>
            <w:r w:rsidRPr="003C1ED4">
              <w:rPr>
                <w:rFonts w:ascii="Museo Sans 100" w:hAnsi="Museo Sans 100"/>
                <w:b/>
                <w:sz w:val="16"/>
                <w:szCs w:val="16"/>
              </w:rPr>
              <w:t>IDENTIFICACION DEL INMUEBLE*</w:t>
            </w:r>
          </w:p>
        </w:tc>
        <w:tc>
          <w:tcPr>
            <w:tcW w:w="26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63DF2" w:rsidRPr="003C1ED4" w:rsidRDefault="00263DF2" w:rsidP="001166A3">
            <w:pPr>
              <w:jc w:val="center"/>
              <w:rPr>
                <w:rFonts w:ascii="Museo Sans 100" w:hAnsi="Museo Sans 100"/>
                <w:b/>
                <w:sz w:val="16"/>
                <w:szCs w:val="16"/>
              </w:rPr>
            </w:pPr>
            <w:r w:rsidRPr="003C1ED4">
              <w:rPr>
                <w:rFonts w:ascii="Museo Sans 100" w:hAnsi="Museo Sans 100"/>
                <w:b/>
                <w:sz w:val="16"/>
                <w:szCs w:val="16"/>
              </w:rPr>
              <w:t>AREA Mts.²</w:t>
            </w:r>
          </w:p>
        </w:tc>
        <w:tc>
          <w:tcPr>
            <w:tcW w:w="26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63DF2" w:rsidRPr="003C1ED4" w:rsidRDefault="00263DF2" w:rsidP="001166A3">
            <w:pPr>
              <w:jc w:val="center"/>
              <w:rPr>
                <w:rFonts w:ascii="Museo Sans 100" w:hAnsi="Museo Sans 100"/>
                <w:b/>
                <w:sz w:val="16"/>
                <w:szCs w:val="16"/>
              </w:rPr>
            </w:pPr>
            <w:r w:rsidRPr="003C1ED4">
              <w:rPr>
                <w:rFonts w:ascii="Museo Sans 100" w:hAnsi="Museo Sans 100"/>
                <w:b/>
                <w:sz w:val="16"/>
                <w:szCs w:val="16"/>
              </w:rPr>
              <w:t>MATRICULA</w:t>
            </w:r>
          </w:p>
        </w:tc>
      </w:tr>
      <w:tr w:rsidR="00263DF2" w:rsidRPr="008C7D33" w:rsidTr="003C1ED4">
        <w:trPr>
          <w:trHeight w:val="269"/>
        </w:trPr>
        <w:tc>
          <w:tcPr>
            <w:tcW w:w="2691"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**SIN DENOMINACION</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185,404.99</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A52511" w:rsidP="001166A3">
            <w:pPr>
              <w:spacing w:line="360" w:lineRule="auto"/>
              <w:jc w:val="center"/>
              <w:rPr>
                <w:rFonts w:ascii="Museo Sans 100" w:hAnsi="Museo Sans 100"/>
                <w:sz w:val="16"/>
                <w:szCs w:val="16"/>
              </w:rPr>
            </w:pPr>
            <w:r>
              <w:rPr>
                <w:rFonts w:ascii="Museo Sans 100" w:hAnsi="Museo Sans 100"/>
                <w:sz w:val="16"/>
                <w:szCs w:val="16"/>
              </w:rPr>
              <w:t xml:space="preserve">--- </w:t>
            </w:r>
            <w:r w:rsidR="00263DF2" w:rsidRPr="003C1ED4">
              <w:rPr>
                <w:rFonts w:ascii="Museo Sans 100" w:hAnsi="Museo Sans 100"/>
                <w:sz w:val="16"/>
                <w:szCs w:val="16"/>
              </w:rPr>
              <w:t>-00000</w:t>
            </w:r>
          </w:p>
        </w:tc>
      </w:tr>
      <w:tr w:rsidR="00263DF2" w:rsidRPr="008C7D33" w:rsidTr="003C1ED4">
        <w:trPr>
          <w:trHeight w:val="269"/>
        </w:trPr>
        <w:tc>
          <w:tcPr>
            <w:tcW w:w="2691"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lastRenderedPageBreak/>
              <w:t>**BOSQUE 1</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40,194.84</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A52511" w:rsidP="001166A3">
            <w:pPr>
              <w:spacing w:line="360" w:lineRule="auto"/>
              <w:jc w:val="center"/>
              <w:rPr>
                <w:rFonts w:ascii="Museo Sans 100" w:hAnsi="Museo Sans 100"/>
                <w:sz w:val="16"/>
                <w:szCs w:val="16"/>
              </w:rPr>
            </w:pPr>
            <w:r>
              <w:rPr>
                <w:rFonts w:ascii="Museo Sans 100" w:hAnsi="Museo Sans 100"/>
                <w:sz w:val="16"/>
                <w:szCs w:val="16"/>
              </w:rPr>
              <w:t xml:space="preserve">--- </w:t>
            </w:r>
            <w:r w:rsidR="00263DF2" w:rsidRPr="003C1ED4">
              <w:rPr>
                <w:rFonts w:ascii="Museo Sans 100" w:hAnsi="Museo Sans 100"/>
                <w:sz w:val="16"/>
                <w:szCs w:val="16"/>
              </w:rPr>
              <w:t>-00000</w:t>
            </w:r>
          </w:p>
        </w:tc>
      </w:tr>
      <w:tr w:rsidR="00263DF2" w:rsidRPr="008C7D33" w:rsidTr="003C1ED4">
        <w:trPr>
          <w:trHeight w:val="269"/>
        </w:trPr>
        <w:tc>
          <w:tcPr>
            <w:tcW w:w="2691"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**BOSQUE 2</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11,904.53</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A52511" w:rsidP="001166A3">
            <w:pPr>
              <w:spacing w:line="360" w:lineRule="auto"/>
              <w:jc w:val="center"/>
              <w:rPr>
                <w:rFonts w:ascii="Museo Sans 100" w:hAnsi="Museo Sans 100"/>
                <w:sz w:val="16"/>
                <w:szCs w:val="16"/>
              </w:rPr>
            </w:pPr>
            <w:r>
              <w:rPr>
                <w:rFonts w:ascii="Museo Sans 100" w:hAnsi="Museo Sans 100"/>
                <w:sz w:val="16"/>
                <w:szCs w:val="16"/>
              </w:rPr>
              <w:t xml:space="preserve">--- </w:t>
            </w:r>
            <w:r w:rsidR="00263DF2" w:rsidRPr="003C1ED4">
              <w:rPr>
                <w:rFonts w:ascii="Museo Sans 100" w:hAnsi="Museo Sans 100"/>
                <w:sz w:val="16"/>
                <w:szCs w:val="16"/>
              </w:rPr>
              <w:t>-00000</w:t>
            </w:r>
          </w:p>
        </w:tc>
      </w:tr>
      <w:tr w:rsidR="00263DF2" w:rsidRPr="008C7D33" w:rsidTr="003C1ED4">
        <w:trPr>
          <w:trHeight w:val="269"/>
        </w:trPr>
        <w:tc>
          <w:tcPr>
            <w:tcW w:w="2691"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BORDA</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10,163.01</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A52511" w:rsidP="001166A3">
            <w:pPr>
              <w:spacing w:line="360" w:lineRule="auto"/>
              <w:jc w:val="center"/>
              <w:rPr>
                <w:rFonts w:ascii="Museo Sans 100" w:hAnsi="Museo Sans 100"/>
                <w:sz w:val="16"/>
                <w:szCs w:val="16"/>
              </w:rPr>
            </w:pPr>
            <w:r>
              <w:rPr>
                <w:rFonts w:ascii="Museo Sans 100" w:hAnsi="Museo Sans 100"/>
                <w:sz w:val="16"/>
                <w:szCs w:val="16"/>
              </w:rPr>
              <w:t xml:space="preserve">--- </w:t>
            </w:r>
            <w:r w:rsidR="00263DF2" w:rsidRPr="003C1ED4">
              <w:rPr>
                <w:rFonts w:ascii="Museo Sans 100" w:hAnsi="Museo Sans 100"/>
                <w:sz w:val="16"/>
                <w:szCs w:val="16"/>
              </w:rPr>
              <w:t>-00000</w:t>
            </w:r>
          </w:p>
        </w:tc>
      </w:tr>
      <w:tr w:rsidR="00263DF2" w:rsidRPr="008C7D33" w:rsidTr="003C1ED4">
        <w:trPr>
          <w:trHeight w:val="269"/>
        </w:trPr>
        <w:tc>
          <w:tcPr>
            <w:tcW w:w="2691"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ZONA DE PROTECCION</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10,501.58</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A52511" w:rsidP="001166A3">
            <w:pPr>
              <w:spacing w:line="360" w:lineRule="auto"/>
              <w:jc w:val="center"/>
              <w:rPr>
                <w:rFonts w:ascii="Museo Sans 100" w:hAnsi="Museo Sans 100"/>
                <w:sz w:val="16"/>
                <w:szCs w:val="16"/>
              </w:rPr>
            </w:pPr>
            <w:r>
              <w:rPr>
                <w:rFonts w:ascii="Museo Sans 100" w:hAnsi="Museo Sans 100"/>
                <w:sz w:val="16"/>
                <w:szCs w:val="16"/>
              </w:rPr>
              <w:t xml:space="preserve">--- </w:t>
            </w:r>
            <w:r w:rsidR="00263DF2" w:rsidRPr="003C1ED4">
              <w:rPr>
                <w:rFonts w:ascii="Museo Sans 100" w:hAnsi="Museo Sans 100"/>
                <w:sz w:val="16"/>
                <w:szCs w:val="16"/>
              </w:rPr>
              <w:t>-00000</w:t>
            </w:r>
          </w:p>
        </w:tc>
      </w:tr>
      <w:tr w:rsidR="00263DF2" w:rsidRPr="008C7D33" w:rsidTr="003C1ED4">
        <w:trPr>
          <w:trHeight w:val="255"/>
        </w:trPr>
        <w:tc>
          <w:tcPr>
            <w:tcW w:w="2691"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SIN DENOMINACION</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263DF2" w:rsidP="001166A3">
            <w:pPr>
              <w:spacing w:line="360" w:lineRule="auto"/>
              <w:jc w:val="center"/>
              <w:rPr>
                <w:rFonts w:ascii="Museo Sans 100" w:hAnsi="Museo Sans 100"/>
                <w:sz w:val="16"/>
                <w:szCs w:val="16"/>
              </w:rPr>
            </w:pPr>
            <w:r w:rsidRPr="003C1ED4">
              <w:rPr>
                <w:rFonts w:ascii="Museo Sans 100" w:hAnsi="Museo Sans 100"/>
                <w:sz w:val="16"/>
                <w:szCs w:val="16"/>
              </w:rPr>
              <w:t>128,869.65</w:t>
            </w:r>
          </w:p>
        </w:tc>
        <w:tc>
          <w:tcPr>
            <w:tcW w:w="2689" w:type="dxa"/>
            <w:tcBorders>
              <w:top w:val="single" w:sz="4" w:space="0" w:color="auto"/>
              <w:left w:val="single" w:sz="4" w:space="0" w:color="auto"/>
              <w:bottom w:val="single" w:sz="4" w:space="0" w:color="auto"/>
              <w:right w:val="single" w:sz="4" w:space="0" w:color="auto"/>
            </w:tcBorders>
            <w:vAlign w:val="bottom"/>
            <w:hideMark/>
          </w:tcPr>
          <w:p w:rsidR="00263DF2" w:rsidRPr="003C1ED4" w:rsidRDefault="00A52511" w:rsidP="001166A3">
            <w:pPr>
              <w:spacing w:line="360" w:lineRule="auto"/>
              <w:jc w:val="center"/>
              <w:rPr>
                <w:rFonts w:ascii="Museo Sans 100" w:hAnsi="Museo Sans 100"/>
                <w:sz w:val="16"/>
                <w:szCs w:val="16"/>
              </w:rPr>
            </w:pPr>
            <w:r>
              <w:rPr>
                <w:rFonts w:ascii="Museo Sans 100" w:hAnsi="Museo Sans 100"/>
                <w:sz w:val="16"/>
                <w:szCs w:val="16"/>
              </w:rPr>
              <w:t xml:space="preserve">--- </w:t>
            </w:r>
            <w:r w:rsidR="00263DF2" w:rsidRPr="003C1ED4">
              <w:rPr>
                <w:rFonts w:ascii="Museo Sans 100" w:hAnsi="Museo Sans 100"/>
                <w:sz w:val="16"/>
                <w:szCs w:val="16"/>
              </w:rPr>
              <w:t>-00000</w:t>
            </w:r>
          </w:p>
        </w:tc>
      </w:tr>
    </w:tbl>
    <w:p w:rsidR="00263DF2" w:rsidRPr="008C7D33" w:rsidRDefault="00263DF2" w:rsidP="003C1ED4">
      <w:pPr>
        <w:ind w:left="1276" w:hanging="142"/>
        <w:jc w:val="both"/>
        <w:rPr>
          <w:rFonts w:ascii="Museo Sans 300" w:hAnsi="Museo Sans 300"/>
        </w:rPr>
      </w:pPr>
      <w:r w:rsidRPr="008C7D33">
        <w:rPr>
          <w:rFonts w:ascii="Museo Sans 300" w:hAnsi="Museo Sans 300"/>
          <w:sz w:val="26"/>
          <w:szCs w:val="26"/>
        </w:rPr>
        <w:t xml:space="preserve">* </w:t>
      </w:r>
      <w:r w:rsidRPr="008C7D33">
        <w:rPr>
          <w:rFonts w:ascii="Museo Sans 300" w:hAnsi="Museo Sans 300"/>
        </w:rPr>
        <w:t xml:space="preserve">Dentro de los inmuebles adjudicados a la Asociación Cooperativa, identificados como: </w:t>
      </w:r>
      <w:r w:rsidR="003C1ED4">
        <w:rPr>
          <w:rFonts w:ascii="Museo Sans 300" w:hAnsi="Museo Sans 300"/>
        </w:rPr>
        <w:t xml:space="preserve">  </w:t>
      </w:r>
      <w:r w:rsidRPr="008C7D33">
        <w:rPr>
          <w:rFonts w:ascii="Museo Sans 300" w:hAnsi="Museo Sans 300"/>
        </w:rPr>
        <w:t>Bosque, Finca, Vaguada 1 y 2, se desmembraron los antes relacionados.</w:t>
      </w:r>
    </w:p>
    <w:p w:rsidR="00263DF2" w:rsidRPr="008C7D33" w:rsidRDefault="00263DF2" w:rsidP="003C1ED4">
      <w:pPr>
        <w:ind w:left="1134"/>
        <w:jc w:val="both"/>
        <w:rPr>
          <w:rFonts w:ascii="Museo Sans 300" w:hAnsi="Museo Sans 300"/>
        </w:rPr>
      </w:pPr>
      <w:r w:rsidRPr="008C7D33">
        <w:rPr>
          <w:rFonts w:ascii="Museo Sans 300" w:hAnsi="Museo Sans 300"/>
        </w:rPr>
        <w:t>**Inmuebles adquiridos a FINATA.</w:t>
      </w:r>
    </w:p>
    <w:p w:rsidR="00263DF2" w:rsidRPr="008C7D33" w:rsidRDefault="00263DF2" w:rsidP="00263DF2">
      <w:pPr>
        <w:ind w:left="426" w:firstLine="282"/>
        <w:jc w:val="both"/>
        <w:rPr>
          <w:rFonts w:ascii="Museo Sans 300" w:hAnsi="Museo Sans 300"/>
        </w:rPr>
      </w:pPr>
    </w:p>
    <w:p w:rsidR="00263DF2" w:rsidRPr="00EC57CB" w:rsidRDefault="00263DF2" w:rsidP="00EC57CB">
      <w:pPr>
        <w:ind w:left="1134"/>
        <w:jc w:val="both"/>
        <w:rPr>
          <w:rFonts w:ascii="Museo Sans 100" w:hAnsi="Museo Sans 100"/>
          <w:sz w:val="24"/>
          <w:szCs w:val="24"/>
        </w:rPr>
      </w:pPr>
      <w:r w:rsidRPr="00EC57CB">
        <w:rPr>
          <w:rFonts w:ascii="Museo Sans 100" w:hAnsi="Museo Sans 100"/>
          <w:sz w:val="24"/>
          <w:szCs w:val="24"/>
        </w:rPr>
        <w:t>Con base  a la calificación la Junta Directiva del ISTA acordó en el Punto XXXVI del Acta de Sesión Ordinaria 34-2017, de fecha 18 de diciembre de 2017, que dichos inmuebles se incorporaran al Listado Base de “</w:t>
      </w:r>
      <w:r w:rsidRPr="00EC57CB">
        <w:rPr>
          <w:rFonts w:ascii="Museo Sans 100" w:hAnsi="Museo Sans 100"/>
          <w:b/>
          <w:sz w:val="24"/>
          <w:szCs w:val="24"/>
        </w:rPr>
        <w:t>Propiedades a ser transferidas a favor del Estado de El Salvador, en el Ramo de Medio Ambiente y Recursos Naturales</w:t>
      </w:r>
      <w:r w:rsidRPr="00EC57CB">
        <w:rPr>
          <w:rFonts w:ascii="Museo Sans 100" w:hAnsi="Museo Sans 100"/>
          <w:sz w:val="24"/>
          <w:szCs w:val="24"/>
        </w:rPr>
        <w:t xml:space="preserve">”, por lo que fueron transferidas a favor de esa cartera de  Estado. </w:t>
      </w:r>
    </w:p>
    <w:p w:rsidR="00263DF2" w:rsidRPr="00EC57CB" w:rsidRDefault="00263DF2" w:rsidP="00EC57CB">
      <w:pPr>
        <w:pStyle w:val="Prrafodelista"/>
        <w:ind w:left="1134"/>
        <w:jc w:val="both"/>
        <w:rPr>
          <w:rFonts w:ascii="Museo Sans 100" w:hAnsi="Museo Sans 100"/>
          <w:bCs/>
          <w:sz w:val="24"/>
          <w:szCs w:val="24"/>
        </w:rPr>
      </w:pPr>
      <w:r w:rsidRPr="00EC57CB">
        <w:rPr>
          <w:rFonts w:ascii="Museo Sans 100" w:hAnsi="Museo Sans 100"/>
          <w:sz w:val="24"/>
          <w:szCs w:val="24"/>
        </w:rPr>
        <w:t xml:space="preserve">En razón a dicha transferencia a favor del Estado, el área adjudicada a favor de la ACPA, quedo reducida a </w:t>
      </w:r>
      <w:r w:rsidRPr="00EC57CB">
        <w:rPr>
          <w:rFonts w:ascii="Museo Sans 100" w:hAnsi="Museo Sans 100"/>
          <w:b/>
          <w:bCs/>
          <w:sz w:val="24"/>
          <w:szCs w:val="24"/>
        </w:rPr>
        <w:t xml:space="preserve">50 Has. 26 As. 98.79 </w:t>
      </w:r>
      <w:proofErr w:type="spellStart"/>
      <w:r w:rsidRPr="00EC57CB">
        <w:rPr>
          <w:rFonts w:ascii="Museo Sans 100" w:hAnsi="Museo Sans 100"/>
          <w:b/>
          <w:bCs/>
          <w:sz w:val="24"/>
          <w:szCs w:val="24"/>
        </w:rPr>
        <w:t>Cás</w:t>
      </w:r>
      <w:proofErr w:type="spellEnd"/>
      <w:r w:rsidRPr="00EC57CB">
        <w:rPr>
          <w:rFonts w:ascii="Museo Sans 100" w:hAnsi="Museo Sans 100"/>
          <w:b/>
          <w:bCs/>
          <w:sz w:val="24"/>
          <w:szCs w:val="24"/>
        </w:rPr>
        <w:t>., o 502,698.79 Mts</w:t>
      </w:r>
      <w:r w:rsidRPr="00EC57CB">
        <w:rPr>
          <w:rFonts w:ascii="Museo Sans 100" w:hAnsi="Museo Sans 100"/>
          <w:b/>
          <w:bCs/>
          <w:sz w:val="24"/>
          <w:szCs w:val="24"/>
          <w:vertAlign w:val="superscript"/>
        </w:rPr>
        <w:t>2</w:t>
      </w:r>
      <w:r w:rsidRPr="00EC57CB">
        <w:rPr>
          <w:rFonts w:ascii="Museo Sans 100" w:hAnsi="Museo Sans 100"/>
          <w:b/>
          <w:bCs/>
          <w:sz w:val="24"/>
          <w:szCs w:val="24"/>
        </w:rPr>
        <w:t>.</w:t>
      </w:r>
      <w:r w:rsidRPr="00EC57CB">
        <w:rPr>
          <w:rFonts w:ascii="Museo Sans 100" w:hAnsi="Museo Sans 100"/>
          <w:bCs/>
          <w:sz w:val="24"/>
          <w:szCs w:val="24"/>
        </w:rPr>
        <w:t xml:space="preserve"> </w:t>
      </w:r>
    </w:p>
    <w:p w:rsidR="00946B03" w:rsidRPr="00EC57CB" w:rsidRDefault="00946B03" w:rsidP="00EC57CB">
      <w:pPr>
        <w:pStyle w:val="Prrafodelista"/>
        <w:ind w:left="1134"/>
        <w:jc w:val="both"/>
        <w:rPr>
          <w:rFonts w:ascii="Museo Sans 100" w:hAnsi="Museo Sans 100"/>
          <w:sz w:val="24"/>
          <w:szCs w:val="24"/>
        </w:rPr>
      </w:pPr>
    </w:p>
    <w:p w:rsidR="00263DF2" w:rsidRPr="00EC57CB" w:rsidRDefault="00263DF2" w:rsidP="00923BA4">
      <w:pPr>
        <w:pStyle w:val="Default"/>
        <w:numPr>
          <w:ilvl w:val="0"/>
          <w:numId w:val="74"/>
        </w:numPr>
        <w:ind w:left="1134" w:hanging="708"/>
        <w:jc w:val="both"/>
        <w:rPr>
          <w:rFonts w:ascii="Museo Sans 100" w:hAnsi="Museo Sans 100"/>
          <w:color w:val="auto"/>
        </w:rPr>
      </w:pPr>
      <w:r w:rsidRPr="00EC57CB">
        <w:rPr>
          <w:rFonts w:ascii="Museo Sans 100" w:hAnsi="Museo Sans 100"/>
          <w:color w:val="auto"/>
        </w:rPr>
        <w:t xml:space="preserve">Debido a la reducción del área adjudicada a favor de la Asociación Cooperativa de Producción Agropecuaria El </w:t>
      </w:r>
      <w:proofErr w:type="spellStart"/>
      <w:r w:rsidRPr="00EC57CB">
        <w:rPr>
          <w:rFonts w:ascii="Museo Sans 100" w:hAnsi="Museo Sans 100"/>
          <w:color w:val="auto"/>
        </w:rPr>
        <w:t>Marillo</w:t>
      </w:r>
      <w:proofErr w:type="spellEnd"/>
      <w:r w:rsidRPr="00EC57CB">
        <w:rPr>
          <w:rFonts w:ascii="Museo Sans 100" w:hAnsi="Museo Sans 100"/>
          <w:color w:val="auto"/>
        </w:rPr>
        <w:t xml:space="preserve"> Dos, de R.L. ésta celebró Asamblea General Extraordinaria el día 4 de febrero de 2019, según consta en la Certificación de </w:t>
      </w:r>
      <w:r w:rsidR="00946B03" w:rsidRPr="00EC57CB">
        <w:rPr>
          <w:rFonts w:ascii="Museo Sans 100" w:hAnsi="Museo Sans 100"/>
          <w:color w:val="auto"/>
        </w:rPr>
        <w:t xml:space="preserve">la misma, </w:t>
      </w:r>
      <w:r w:rsidRPr="00EC57CB">
        <w:rPr>
          <w:rFonts w:ascii="Museo Sans 100" w:hAnsi="Museo Sans 100"/>
          <w:color w:val="auto"/>
        </w:rPr>
        <w:t xml:space="preserve">certificada el día 19 de febrero de 2019, por el Departamento de Asociaciones Agropecuarias del Ministerio de Agricultura y Ganadería, en la que se acordó aprobar la renuncia de la adjudicación en carácter asociativo del inmueble identificado como Hacienda El </w:t>
      </w:r>
      <w:proofErr w:type="spellStart"/>
      <w:r w:rsidRPr="00EC57CB">
        <w:rPr>
          <w:rFonts w:ascii="Museo Sans 100" w:hAnsi="Museo Sans 100"/>
          <w:color w:val="auto"/>
        </w:rPr>
        <w:t>Marillo</w:t>
      </w:r>
      <w:proofErr w:type="spellEnd"/>
      <w:r w:rsidRPr="00EC57CB">
        <w:rPr>
          <w:rFonts w:ascii="Museo Sans 100" w:hAnsi="Museo Sans 100"/>
          <w:color w:val="auto"/>
        </w:rPr>
        <w:t xml:space="preserve"> 1 y 2, otorgada por el ISTA a su favor de esa cooperativa de conformidad al Acuerdo de Junta Directiva contenido en el Punto XVII del Acta de Sesión Ordinaria 10-99 de fecha 11 de marzo de 1999, para que el ISTA adjudique a los asociados de la misma, en forma individual, junto a los correspondientes grupos familiares, bajo el Programa de Nuevas Opciones que desarrolla la Institución, por lo que deberán ser calificados como adjudicatarios </w:t>
      </w:r>
      <w:r w:rsidRPr="00EC57CB">
        <w:rPr>
          <w:rFonts w:ascii="Museo Sans 100" w:hAnsi="Museo Sans 100"/>
          <w:color w:val="auto"/>
          <w:lang w:val="es-CL"/>
        </w:rPr>
        <w:t>por la Junta Directiva Institucional</w:t>
      </w:r>
      <w:r w:rsidRPr="00EC57CB">
        <w:rPr>
          <w:rFonts w:ascii="Museo Sans 100" w:hAnsi="Museo Sans 100"/>
          <w:color w:val="auto"/>
        </w:rPr>
        <w:t xml:space="preserve">, siempre y cuando reúna los requisitos establecidos en las leyes agrarias vigentes y que el pago realizado en concepto de deuda agraria, el cual asciende a $17,565.58, sea descontada la suma total de todos los créditos que serán generados a favor de los mismos quedando así exentos del pago del valor de la tierra, no así de los gastos administrativos, de escrituración y derechos registrales, solicitud que fue aprobada por la Junta Directiva, </w:t>
      </w:r>
      <w:r w:rsidR="00946B03" w:rsidRPr="00EC57CB">
        <w:rPr>
          <w:rFonts w:ascii="Museo Sans 100" w:hAnsi="Museo Sans 100"/>
          <w:color w:val="auto"/>
        </w:rPr>
        <w:t xml:space="preserve">en </w:t>
      </w:r>
      <w:r w:rsidRPr="00EC57CB">
        <w:rPr>
          <w:rFonts w:ascii="Museo Sans 100" w:hAnsi="Museo Sans 100"/>
          <w:color w:val="auto"/>
        </w:rPr>
        <w:t>el Punto de IV)  del Acta de Sesión Ordinaria 08-2019 de fecha 09 de abril de 2019.</w:t>
      </w:r>
    </w:p>
    <w:p w:rsidR="00263DF2" w:rsidRPr="00EC57CB" w:rsidRDefault="00263DF2" w:rsidP="00EC57CB">
      <w:pPr>
        <w:pStyle w:val="Prrafodelista"/>
        <w:ind w:left="426"/>
        <w:jc w:val="both"/>
        <w:rPr>
          <w:rFonts w:ascii="Museo Sans 100" w:hAnsi="Museo Sans 100"/>
          <w:sz w:val="24"/>
          <w:szCs w:val="24"/>
        </w:rPr>
      </w:pPr>
    </w:p>
    <w:p w:rsidR="00CC6308" w:rsidRPr="00A52511" w:rsidRDefault="00263DF2" w:rsidP="00CC6308">
      <w:pPr>
        <w:pStyle w:val="Prrafodelista"/>
        <w:numPr>
          <w:ilvl w:val="0"/>
          <w:numId w:val="74"/>
        </w:numPr>
        <w:ind w:left="1134" w:hanging="708"/>
        <w:jc w:val="both"/>
        <w:rPr>
          <w:rFonts w:ascii="Museo Sans 100" w:hAnsi="Museo Sans 100"/>
          <w:sz w:val="24"/>
          <w:szCs w:val="24"/>
        </w:rPr>
      </w:pPr>
      <w:r w:rsidRPr="00EC57CB">
        <w:rPr>
          <w:rFonts w:ascii="Museo Sans 100" w:hAnsi="Museo Sans 100"/>
          <w:sz w:val="24"/>
          <w:szCs w:val="24"/>
        </w:rPr>
        <w:t xml:space="preserve">En el inmueble identificado como HACIENDA SANTA MARTA EL MARILLO LOTE NUMERO UNO, inscrito a favor de este Instituto a la Matrícula: </w:t>
      </w:r>
      <w:r w:rsidR="00A52511">
        <w:rPr>
          <w:rFonts w:ascii="Museo Sans 100" w:hAnsi="Museo Sans 100"/>
          <w:sz w:val="24"/>
          <w:szCs w:val="24"/>
        </w:rPr>
        <w:t xml:space="preserve">--- </w:t>
      </w:r>
      <w:r w:rsidRPr="00EC57CB">
        <w:rPr>
          <w:rFonts w:ascii="Museo Sans 100" w:hAnsi="Museo Sans 100"/>
          <w:sz w:val="24"/>
          <w:szCs w:val="24"/>
        </w:rPr>
        <w:t xml:space="preserve">-00000, se realizó el acto jurídico de desmembración simple, resultando las siguientes porciones: </w:t>
      </w:r>
    </w:p>
    <w:tbl>
      <w:tblPr>
        <w:tblpPr w:leftFromText="141" w:rightFromText="141" w:vertAnchor="text" w:horzAnchor="margin" w:tblpXSpec="right" w:tblpY="117"/>
        <w:tblW w:w="7769" w:type="dxa"/>
        <w:tblBorders>
          <w:top w:val="double" w:sz="4" w:space="0" w:color="auto"/>
          <w:bottom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949"/>
        <w:gridCol w:w="2126"/>
        <w:gridCol w:w="2694"/>
      </w:tblGrid>
      <w:tr w:rsidR="00CC6308" w:rsidRPr="008C7D33" w:rsidTr="00CC6308">
        <w:trPr>
          <w:trHeight w:val="20"/>
        </w:trPr>
        <w:tc>
          <w:tcPr>
            <w:tcW w:w="2949" w:type="dxa"/>
            <w:tcBorders>
              <w:top w:val="single" w:sz="4" w:space="0" w:color="auto"/>
              <w:left w:val="single" w:sz="4" w:space="0" w:color="auto"/>
              <w:bottom w:val="double" w:sz="4" w:space="0" w:color="auto"/>
              <w:right w:val="double" w:sz="4" w:space="0" w:color="auto"/>
            </w:tcBorders>
            <w:shd w:val="clear" w:color="auto" w:fill="BFBFBF" w:themeFill="background1" w:themeFillShade="BF"/>
            <w:noWrap/>
            <w:vAlign w:val="center"/>
            <w:hideMark/>
          </w:tcPr>
          <w:p w:rsidR="00CC6308" w:rsidRPr="00EC57CB" w:rsidRDefault="00CC6308" w:rsidP="00CC6308">
            <w:pPr>
              <w:jc w:val="center"/>
              <w:rPr>
                <w:rFonts w:ascii="Museo Sans 100" w:hAnsi="Museo Sans 100"/>
                <w:b/>
                <w:bCs/>
                <w:sz w:val="18"/>
                <w:szCs w:val="18"/>
              </w:rPr>
            </w:pPr>
            <w:r w:rsidRPr="00EC57CB">
              <w:rPr>
                <w:rFonts w:ascii="Museo Sans 100" w:hAnsi="Museo Sans 100"/>
                <w:b/>
                <w:bCs/>
                <w:sz w:val="18"/>
                <w:szCs w:val="18"/>
              </w:rPr>
              <w:t>PORCIONES</w:t>
            </w:r>
          </w:p>
        </w:tc>
        <w:tc>
          <w:tcPr>
            <w:tcW w:w="2126" w:type="dxa"/>
            <w:tcBorders>
              <w:top w:val="sing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rsidR="00CC6308" w:rsidRPr="00EC57CB" w:rsidRDefault="00CC6308" w:rsidP="00CC6308">
            <w:pPr>
              <w:jc w:val="center"/>
              <w:rPr>
                <w:rFonts w:ascii="Museo Sans 100" w:hAnsi="Museo Sans 100"/>
                <w:b/>
                <w:bCs/>
                <w:sz w:val="18"/>
                <w:szCs w:val="18"/>
              </w:rPr>
            </w:pPr>
            <w:r w:rsidRPr="00EC57CB">
              <w:rPr>
                <w:rFonts w:ascii="Museo Sans 100" w:hAnsi="Museo Sans 100"/>
                <w:b/>
                <w:bCs/>
                <w:sz w:val="18"/>
                <w:szCs w:val="18"/>
              </w:rPr>
              <w:t>ÁREAS  (m²)</w:t>
            </w:r>
          </w:p>
        </w:tc>
        <w:tc>
          <w:tcPr>
            <w:tcW w:w="2694" w:type="dxa"/>
            <w:tcBorders>
              <w:top w:val="single" w:sz="4" w:space="0" w:color="auto"/>
              <w:left w:val="double" w:sz="4" w:space="0" w:color="auto"/>
              <w:bottom w:val="double" w:sz="4" w:space="0" w:color="auto"/>
              <w:right w:val="single" w:sz="4" w:space="0" w:color="auto"/>
            </w:tcBorders>
            <w:shd w:val="clear" w:color="auto" w:fill="BFBFBF" w:themeFill="background1" w:themeFillShade="BF"/>
            <w:vAlign w:val="center"/>
            <w:hideMark/>
          </w:tcPr>
          <w:p w:rsidR="00CC6308" w:rsidRPr="00EC57CB" w:rsidRDefault="00CC6308" w:rsidP="00CC6308">
            <w:pPr>
              <w:jc w:val="center"/>
              <w:rPr>
                <w:rFonts w:ascii="Museo Sans 100" w:hAnsi="Museo Sans 100"/>
                <w:b/>
                <w:bCs/>
                <w:sz w:val="18"/>
                <w:szCs w:val="18"/>
              </w:rPr>
            </w:pPr>
            <w:r w:rsidRPr="00EC57CB">
              <w:rPr>
                <w:rFonts w:ascii="Museo Sans 100" w:hAnsi="Museo Sans 100"/>
                <w:b/>
                <w:bCs/>
                <w:sz w:val="18"/>
                <w:szCs w:val="18"/>
              </w:rPr>
              <w:t>MATRÍCULA</w:t>
            </w:r>
          </w:p>
        </w:tc>
      </w:tr>
      <w:tr w:rsidR="00CC6308" w:rsidRPr="008C7D33" w:rsidTr="00CC6308">
        <w:trPr>
          <w:trHeight w:val="20"/>
        </w:trPr>
        <w:tc>
          <w:tcPr>
            <w:tcW w:w="2949" w:type="dxa"/>
            <w:tcBorders>
              <w:top w:val="double" w:sz="4" w:space="0" w:color="auto"/>
              <w:left w:val="single" w:sz="4" w:space="0" w:color="auto"/>
              <w:bottom w:val="dotted" w:sz="4" w:space="0" w:color="auto"/>
              <w:right w:val="double" w:sz="4" w:space="0" w:color="auto"/>
            </w:tcBorders>
            <w:shd w:val="clear" w:color="auto" w:fill="FFFFFF"/>
            <w:noWrap/>
            <w:vAlign w:val="bottom"/>
            <w:hideMark/>
          </w:tcPr>
          <w:p w:rsidR="00CC6308" w:rsidRPr="00EC57CB" w:rsidRDefault="00CC6308" w:rsidP="00CC6308">
            <w:pPr>
              <w:jc w:val="center"/>
              <w:rPr>
                <w:rFonts w:ascii="Museo Sans 100" w:hAnsi="Museo Sans 100"/>
                <w:b/>
                <w:sz w:val="18"/>
                <w:szCs w:val="18"/>
              </w:rPr>
            </w:pPr>
            <w:r w:rsidRPr="00EC57CB">
              <w:rPr>
                <w:rFonts w:ascii="Museo Sans 100" w:hAnsi="Museo Sans 100"/>
                <w:b/>
                <w:sz w:val="18"/>
                <w:szCs w:val="18"/>
              </w:rPr>
              <w:t>PORCION 1*</w:t>
            </w:r>
          </w:p>
        </w:tc>
        <w:tc>
          <w:tcPr>
            <w:tcW w:w="2126" w:type="dxa"/>
            <w:tcBorders>
              <w:top w:val="double" w:sz="4" w:space="0" w:color="auto"/>
              <w:left w:val="double" w:sz="4" w:space="0" w:color="auto"/>
              <w:bottom w:val="dotted" w:sz="4" w:space="0" w:color="auto"/>
              <w:right w:val="double" w:sz="4" w:space="0" w:color="auto"/>
            </w:tcBorders>
            <w:shd w:val="clear" w:color="auto" w:fill="FFFFFF"/>
            <w:vAlign w:val="center"/>
            <w:hideMark/>
          </w:tcPr>
          <w:p w:rsidR="00CC6308" w:rsidRPr="00EC57CB" w:rsidRDefault="00CC6308" w:rsidP="00CC6308">
            <w:pPr>
              <w:jc w:val="center"/>
              <w:rPr>
                <w:rFonts w:ascii="Museo Sans 100" w:hAnsi="Museo Sans 100"/>
                <w:b/>
                <w:bCs/>
                <w:sz w:val="18"/>
                <w:szCs w:val="18"/>
              </w:rPr>
            </w:pPr>
            <w:r w:rsidRPr="00EC57CB">
              <w:rPr>
                <w:rFonts w:ascii="Museo Sans 100" w:hAnsi="Museo Sans 100"/>
                <w:b/>
                <w:bCs/>
                <w:sz w:val="18"/>
                <w:szCs w:val="18"/>
              </w:rPr>
              <w:t>502,698.79</w:t>
            </w:r>
          </w:p>
        </w:tc>
        <w:tc>
          <w:tcPr>
            <w:tcW w:w="2694" w:type="dxa"/>
            <w:tcBorders>
              <w:top w:val="double" w:sz="4" w:space="0" w:color="auto"/>
              <w:left w:val="double" w:sz="4" w:space="0" w:color="auto"/>
              <w:bottom w:val="dotted" w:sz="4" w:space="0" w:color="auto"/>
              <w:right w:val="single" w:sz="4" w:space="0" w:color="auto"/>
            </w:tcBorders>
            <w:vAlign w:val="center"/>
            <w:hideMark/>
          </w:tcPr>
          <w:p w:rsidR="00CC6308" w:rsidRPr="00EC57CB" w:rsidRDefault="00A52511" w:rsidP="00CC6308">
            <w:pPr>
              <w:jc w:val="center"/>
              <w:rPr>
                <w:rFonts w:ascii="Museo Sans 100" w:hAnsi="Museo Sans 100"/>
                <w:b/>
                <w:bCs/>
                <w:sz w:val="18"/>
                <w:szCs w:val="18"/>
              </w:rPr>
            </w:pPr>
            <w:r>
              <w:rPr>
                <w:rFonts w:ascii="Museo Sans 100" w:hAnsi="Museo Sans 100"/>
                <w:b/>
                <w:bCs/>
                <w:sz w:val="18"/>
                <w:szCs w:val="18"/>
              </w:rPr>
              <w:t xml:space="preserve">--- </w:t>
            </w:r>
            <w:r w:rsidR="00CC6308" w:rsidRPr="00EC57CB">
              <w:rPr>
                <w:rFonts w:ascii="Museo Sans 100" w:hAnsi="Museo Sans 100"/>
                <w:b/>
                <w:bCs/>
                <w:sz w:val="18"/>
                <w:szCs w:val="18"/>
              </w:rPr>
              <w:t>-00000</w:t>
            </w:r>
          </w:p>
        </w:tc>
      </w:tr>
      <w:tr w:rsidR="00CC6308" w:rsidRPr="008C7D33" w:rsidTr="00CC6308">
        <w:trPr>
          <w:trHeight w:val="20"/>
        </w:trPr>
        <w:tc>
          <w:tcPr>
            <w:tcW w:w="2949"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CC6308" w:rsidRPr="00EC57CB" w:rsidRDefault="00CC6308" w:rsidP="00CC6308">
            <w:pPr>
              <w:jc w:val="center"/>
              <w:rPr>
                <w:rFonts w:ascii="Museo Sans 100" w:hAnsi="Museo Sans 100"/>
                <w:sz w:val="18"/>
                <w:szCs w:val="18"/>
              </w:rPr>
            </w:pPr>
            <w:r w:rsidRPr="00EC57CB">
              <w:rPr>
                <w:rFonts w:ascii="Museo Sans 100" w:hAnsi="Museo Sans 100"/>
                <w:sz w:val="18"/>
                <w:szCs w:val="18"/>
              </w:rPr>
              <w:t>BORDA</w:t>
            </w:r>
          </w:p>
        </w:tc>
        <w:tc>
          <w:tcPr>
            <w:tcW w:w="2126" w:type="dxa"/>
            <w:tcBorders>
              <w:top w:val="dotted" w:sz="4" w:space="0" w:color="auto"/>
              <w:left w:val="double" w:sz="4" w:space="0" w:color="auto"/>
              <w:bottom w:val="dotted" w:sz="4" w:space="0" w:color="auto"/>
              <w:right w:val="double" w:sz="4" w:space="0" w:color="auto"/>
            </w:tcBorders>
            <w:shd w:val="clear" w:color="auto" w:fill="FFFFFF"/>
            <w:vAlign w:val="center"/>
            <w:hideMark/>
          </w:tcPr>
          <w:p w:rsidR="00CC6308" w:rsidRPr="00EC57CB" w:rsidRDefault="00CC6308" w:rsidP="00CC6308">
            <w:pPr>
              <w:jc w:val="center"/>
              <w:rPr>
                <w:rFonts w:ascii="Museo Sans 100" w:hAnsi="Museo Sans 100"/>
                <w:bCs/>
                <w:sz w:val="18"/>
                <w:szCs w:val="18"/>
              </w:rPr>
            </w:pPr>
            <w:r w:rsidRPr="00EC57CB">
              <w:rPr>
                <w:rFonts w:ascii="Museo Sans 100" w:hAnsi="Museo Sans 100"/>
                <w:bCs/>
                <w:sz w:val="18"/>
                <w:szCs w:val="18"/>
              </w:rPr>
              <w:t>10,163.01</w:t>
            </w:r>
          </w:p>
        </w:tc>
        <w:tc>
          <w:tcPr>
            <w:tcW w:w="2694" w:type="dxa"/>
            <w:tcBorders>
              <w:top w:val="dotted" w:sz="4" w:space="0" w:color="auto"/>
              <w:left w:val="double" w:sz="4" w:space="0" w:color="auto"/>
              <w:bottom w:val="dotted" w:sz="4" w:space="0" w:color="auto"/>
              <w:right w:val="single" w:sz="4" w:space="0" w:color="auto"/>
            </w:tcBorders>
            <w:vAlign w:val="center"/>
            <w:hideMark/>
          </w:tcPr>
          <w:p w:rsidR="00CC6308" w:rsidRPr="00EC57CB" w:rsidRDefault="00A52511" w:rsidP="00CC6308">
            <w:pPr>
              <w:jc w:val="center"/>
              <w:rPr>
                <w:rFonts w:ascii="Museo Sans 100" w:hAnsi="Museo Sans 100"/>
                <w:bCs/>
                <w:sz w:val="18"/>
                <w:szCs w:val="18"/>
              </w:rPr>
            </w:pPr>
            <w:r>
              <w:rPr>
                <w:rFonts w:ascii="Museo Sans 100" w:hAnsi="Museo Sans 100"/>
                <w:bCs/>
                <w:sz w:val="18"/>
                <w:szCs w:val="18"/>
              </w:rPr>
              <w:t xml:space="preserve">--- </w:t>
            </w:r>
            <w:r w:rsidR="00CC6308" w:rsidRPr="00EC57CB">
              <w:rPr>
                <w:rFonts w:ascii="Museo Sans 100" w:hAnsi="Museo Sans 100"/>
                <w:bCs/>
                <w:sz w:val="18"/>
                <w:szCs w:val="18"/>
              </w:rPr>
              <w:t>-00000</w:t>
            </w:r>
          </w:p>
        </w:tc>
      </w:tr>
      <w:tr w:rsidR="00CC6308" w:rsidRPr="008C7D33" w:rsidTr="00CC6308">
        <w:trPr>
          <w:trHeight w:val="20"/>
        </w:trPr>
        <w:tc>
          <w:tcPr>
            <w:tcW w:w="2949" w:type="dxa"/>
            <w:tcBorders>
              <w:top w:val="dotted" w:sz="4" w:space="0" w:color="auto"/>
              <w:left w:val="single" w:sz="4" w:space="0" w:color="auto"/>
              <w:bottom w:val="single" w:sz="4" w:space="0" w:color="auto"/>
              <w:right w:val="double" w:sz="4" w:space="0" w:color="auto"/>
            </w:tcBorders>
            <w:shd w:val="clear" w:color="auto" w:fill="FFFFFF"/>
            <w:noWrap/>
            <w:vAlign w:val="center"/>
            <w:hideMark/>
          </w:tcPr>
          <w:p w:rsidR="00CC6308" w:rsidRPr="00EC57CB" w:rsidRDefault="00CC6308" w:rsidP="00CC6308">
            <w:pPr>
              <w:jc w:val="center"/>
              <w:rPr>
                <w:rFonts w:ascii="Museo Sans 100" w:hAnsi="Museo Sans 100"/>
                <w:sz w:val="18"/>
                <w:szCs w:val="18"/>
                <w:lang w:val="es-ES" w:eastAsia="es-ES"/>
              </w:rPr>
            </w:pPr>
            <w:r w:rsidRPr="00EC57CB">
              <w:rPr>
                <w:rFonts w:ascii="Museo Sans 100" w:hAnsi="Museo Sans 100"/>
                <w:sz w:val="18"/>
                <w:szCs w:val="18"/>
              </w:rPr>
              <w:t>ZONA DE PROTECCION</w:t>
            </w:r>
          </w:p>
        </w:tc>
        <w:tc>
          <w:tcPr>
            <w:tcW w:w="2126" w:type="dxa"/>
            <w:tcBorders>
              <w:top w:val="dotted" w:sz="4" w:space="0" w:color="auto"/>
              <w:left w:val="double" w:sz="4" w:space="0" w:color="auto"/>
              <w:bottom w:val="single" w:sz="4" w:space="0" w:color="auto"/>
              <w:right w:val="double" w:sz="4" w:space="0" w:color="auto"/>
            </w:tcBorders>
            <w:shd w:val="clear" w:color="auto" w:fill="FFFFFF"/>
            <w:vAlign w:val="center"/>
            <w:hideMark/>
          </w:tcPr>
          <w:p w:rsidR="00CC6308" w:rsidRPr="00EC57CB" w:rsidRDefault="00CC6308" w:rsidP="00CC6308">
            <w:pPr>
              <w:jc w:val="center"/>
              <w:rPr>
                <w:rFonts w:ascii="Museo Sans 100" w:hAnsi="Museo Sans 100"/>
                <w:bCs/>
                <w:sz w:val="18"/>
                <w:szCs w:val="18"/>
              </w:rPr>
            </w:pPr>
            <w:r w:rsidRPr="00EC57CB">
              <w:rPr>
                <w:rFonts w:ascii="Museo Sans 100" w:hAnsi="Museo Sans 100"/>
                <w:bCs/>
                <w:sz w:val="18"/>
                <w:szCs w:val="18"/>
              </w:rPr>
              <w:t>10,501.58</w:t>
            </w:r>
          </w:p>
        </w:tc>
        <w:tc>
          <w:tcPr>
            <w:tcW w:w="2694" w:type="dxa"/>
            <w:tcBorders>
              <w:top w:val="dotted" w:sz="4" w:space="0" w:color="auto"/>
              <w:left w:val="double" w:sz="4" w:space="0" w:color="auto"/>
              <w:bottom w:val="single" w:sz="4" w:space="0" w:color="auto"/>
              <w:right w:val="single" w:sz="4" w:space="0" w:color="auto"/>
            </w:tcBorders>
            <w:vAlign w:val="center"/>
            <w:hideMark/>
          </w:tcPr>
          <w:p w:rsidR="00CC6308" w:rsidRPr="00EC57CB" w:rsidRDefault="00A52511" w:rsidP="00CC6308">
            <w:pPr>
              <w:jc w:val="center"/>
              <w:rPr>
                <w:rFonts w:ascii="Museo Sans 100" w:hAnsi="Museo Sans 100"/>
                <w:bCs/>
                <w:sz w:val="18"/>
                <w:szCs w:val="18"/>
              </w:rPr>
            </w:pPr>
            <w:r>
              <w:rPr>
                <w:rFonts w:ascii="Museo Sans 100" w:hAnsi="Museo Sans 100"/>
                <w:bCs/>
                <w:sz w:val="18"/>
                <w:szCs w:val="18"/>
              </w:rPr>
              <w:t xml:space="preserve">--- </w:t>
            </w:r>
            <w:r w:rsidR="00CC6308" w:rsidRPr="00EC57CB">
              <w:rPr>
                <w:rFonts w:ascii="Museo Sans 100" w:hAnsi="Museo Sans 100"/>
                <w:bCs/>
                <w:sz w:val="18"/>
                <w:szCs w:val="18"/>
              </w:rPr>
              <w:t>-00000</w:t>
            </w:r>
          </w:p>
        </w:tc>
      </w:tr>
      <w:tr w:rsidR="00CC6308" w:rsidRPr="008C7D33" w:rsidTr="00CC6308">
        <w:trPr>
          <w:trHeight w:val="20"/>
        </w:trPr>
        <w:tc>
          <w:tcPr>
            <w:tcW w:w="2949" w:type="dxa"/>
            <w:tcBorders>
              <w:top w:val="single" w:sz="4" w:space="0" w:color="auto"/>
              <w:left w:val="single" w:sz="4" w:space="0" w:color="auto"/>
              <w:bottom w:val="double" w:sz="4" w:space="0" w:color="auto"/>
              <w:right w:val="double" w:sz="4" w:space="0" w:color="auto"/>
            </w:tcBorders>
            <w:shd w:val="clear" w:color="auto" w:fill="FFFFFF"/>
            <w:noWrap/>
            <w:vAlign w:val="center"/>
            <w:hideMark/>
          </w:tcPr>
          <w:p w:rsidR="00CC6308" w:rsidRPr="00EC57CB" w:rsidRDefault="00CC6308" w:rsidP="00CC6308">
            <w:pPr>
              <w:jc w:val="center"/>
              <w:rPr>
                <w:rFonts w:ascii="Museo Sans 100" w:hAnsi="Museo Sans 100"/>
                <w:sz w:val="18"/>
                <w:szCs w:val="18"/>
                <w:lang w:val="es-ES" w:eastAsia="es-ES"/>
              </w:rPr>
            </w:pPr>
            <w:r w:rsidRPr="00EC57CB">
              <w:rPr>
                <w:rFonts w:ascii="Museo Sans 100" w:hAnsi="Museo Sans 100"/>
                <w:sz w:val="18"/>
                <w:szCs w:val="18"/>
              </w:rPr>
              <w:t>R E S T O</w:t>
            </w:r>
          </w:p>
        </w:tc>
        <w:tc>
          <w:tcPr>
            <w:tcW w:w="2126" w:type="dxa"/>
            <w:tcBorders>
              <w:top w:val="single" w:sz="4" w:space="0" w:color="auto"/>
              <w:left w:val="double" w:sz="4" w:space="0" w:color="auto"/>
              <w:bottom w:val="double" w:sz="4" w:space="0" w:color="auto"/>
              <w:right w:val="double" w:sz="4" w:space="0" w:color="auto"/>
            </w:tcBorders>
            <w:shd w:val="clear" w:color="auto" w:fill="FFFFFF"/>
            <w:vAlign w:val="center"/>
            <w:hideMark/>
          </w:tcPr>
          <w:p w:rsidR="00CC6308" w:rsidRPr="00EC57CB" w:rsidRDefault="00CC6308" w:rsidP="00CC6308">
            <w:pPr>
              <w:jc w:val="center"/>
              <w:rPr>
                <w:rFonts w:ascii="Museo Sans 100" w:hAnsi="Museo Sans 100"/>
                <w:bCs/>
                <w:sz w:val="18"/>
                <w:szCs w:val="18"/>
              </w:rPr>
            </w:pPr>
            <w:r w:rsidRPr="00EC57CB">
              <w:rPr>
                <w:rFonts w:ascii="Museo Sans 100" w:hAnsi="Museo Sans 100"/>
                <w:bCs/>
                <w:sz w:val="18"/>
                <w:szCs w:val="18"/>
              </w:rPr>
              <w:t>206,986.62</w:t>
            </w:r>
          </w:p>
        </w:tc>
        <w:tc>
          <w:tcPr>
            <w:tcW w:w="2694" w:type="dxa"/>
            <w:tcBorders>
              <w:top w:val="single" w:sz="4" w:space="0" w:color="auto"/>
              <w:left w:val="double" w:sz="4" w:space="0" w:color="auto"/>
              <w:bottom w:val="double" w:sz="4" w:space="0" w:color="auto"/>
              <w:right w:val="single" w:sz="4" w:space="0" w:color="auto"/>
            </w:tcBorders>
            <w:vAlign w:val="center"/>
            <w:hideMark/>
          </w:tcPr>
          <w:p w:rsidR="00CC6308" w:rsidRPr="00EC57CB" w:rsidRDefault="00A52511" w:rsidP="00CC6308">
            <w:pPr>
              <w:jc w:val="center"/>
              <w:rPr>
                <w:rFonts w:ascii="Museo Sans 100" w:hAnsi="Museo Sans 100"/>
                <w:bCs/>
                <w:sz w:val="18"/>
                <w:szCs w:val="18"/>
              </w:rPr>
            </w:pPr>
            <w:r>
              <w:rPr>
                <w:rFonts w:ascii="Museo Sans 100" w:hAnsi="Museo Sans 100"/>
                <w:bCs/>
                <w:sz w:val="18"/>
                <w:szCs w:val="18"/>
              </w:rPr>
              <w:t xml:space="preserve">--- </w:t>
            </w:r>
            <w:r w:rsidR="00CC6308" w:rsidRPr="00EC57CB">
              <w:rPr>
                <w:rFonts w:ascii="Museo Sans 100" w:hAnsi="Museo Sans 100"/>
                <w:bCs/>
                <w:sz w:val="18"/>
                <w:szCs w:val="18"/>
              </w:rPr>
              <w:t>-00000</w:t>
            </w:r>
          </w:p>
        </w:tc>
      </w:tr>
      <w:tr w:rsidR="00CC6308" w:rsidRPr="008C7D33" w:rsidTr="00CC6308">
        <w:trPr>
          <w:trHeight w:val="20"/>
        </w:trPr>
        <w:tc>
          <w:tcPr>
            <w:tcW w:w="2949" w:type="dxa"/>
            <w:tcBorders>
              <w:top w:val="double" w:sz="4" w:space="0" w:color="auto"/>
              <w:left w:val="single" w:sz="4" w:space="0" w:color="auto"/>
              <w:bottom w:val="single" w:sz="4" w:space="0" w:color="auto"/>
              <w:right w:val="double" w:sz="4" w:space="0" w:color="auto"/>
            </w:tcBorders>
            <w:shd w:val="clear" w:color="auto" w:fill="BFBFBF" w:themeFill="background1" w:themeFillShade="BF"/>
            <w:noWrap/>
            <w:vAlign w:val="center"/>
            <w:hideMark/>
          </w:tcPr>
          <w:p w:rsidR="00CC6308" w:rsidRPr="00EC57CB" w:rsidRDefault="00CC6308" w:rsidP="00CC6308">
            <w:pPr>
              <w:jc w:val="center"/>
              <w:rPr>
                <w:rFonts w:ascii="Museo Sans 100" w:hAnsi="Museo Sans 100"/>
                <w:b/>
                <w:sz w:val="18"/>
                <w:szCs w:val="18"/>
                <w:lang w:val="es-ES" w:eastAsia="es-ES"/>
              </w:rPr>
            </w:pPr>
            <w:r w:rsidRPr="00EC57CB">
              <w:rPr>
                <w:rFonts w:ascii="Museo Sans 100" w:hAnsi="Museo Sans 100"/>
                <w:b/>
                <w:sz w:val="18"/>
                <w:szCs w:val="18"/>
              </w:rPr>
              <w:t xml:space="preserve">TOTAL </w:t>
            </w:r>
          </w:p>
        </w:tc>
        <w:tc>
          <w:tcPr>
            <w:tcW w:w="2126" w:type="dxa"/>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hideMark/>
          </w:tcPr>
          <w:p w:rsidR="00CC6308" w:rsidRPr="00EC57CB" w:rsidRDefault="00CC6308" w:rsidP="00CC6308">
            <w:pPr>
              <w:jc w:val="center"/>
              <w:rPr>
                <w:rFonts w:ascii="Museo Sans 100" w:hAnsi="Museo Sans 100"/>
                <w:b/>
                <w:bCs/>
                <w:sz w:val="18"/>
                <w:szCs w:val="18"/>
              </w:rPr>
            </w:pPr>
            <w:r w:rsidRPr="00EC57CB">
              <w:rPr>
                <w:rFonts w:ascii="Museo Sans 100" w:hAnsi="Museo Sans 100"/>
                <w:b/>
                <w:bCs/>
                <w:sz w:val="18"/>
                <w:szCs w:val="18"/>
              </w:rPr>
              <w:t>730,350.00</w:t>
            </w:r>
          </w:p>
        </w:tc>
        <w:tc>
          <w:tcPr>
            <w:tcW w:w="2694"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CC6308" w:rsidRPr="00EC57CB" w:rsidRDefault="00CC6308" w:rsidP="00CC6308">
            <w:pPr>
              <w:jc w:val="center"/>
              <w:rPr>
                <w:rFonts w:ascii="Museo Sans 100" w:hAnsi="Museo Sans 100"/>
                <w:b/>
                <w:bCs/>
                <w:sz w:val="18"/>
                <w:szCs w:val="18"/>
              </w:rPr>
            </w:pPr>
          </w:p>
        </w:tc>
      </w:tr>
    </w:tbl>
    <w:p w:rsidR="00CC6308" w:rsidRPr="008C7D33" w:rsidRDefault="00CC6308" w:rsidP="00263DF2">
      <w:pPr>
        <w:pStyle w:val="Prrafodelista"/>
        <w:rPr>
          <w:rFonts w:ascii="Museo Sans 300" w:hAnsi="Museo Sans 300"/>
          <w:sz w:val="26"/>
          <w:szCs w:val="26"/>
        </w:rPr>
      </w:pPr>
    </w:p>
    <w:p w:rsidR="00CC6308" w:rsidRPr="00CF0C5B" w:rsidRDefault="00CC6308" w:rsidP="00263DF2">
      <w:pPr>
        <w:pStyle w:val="Prrafodelista"/>
        <w:spacing w:line="360" w:lineRule="auto"/>
        <w:ind w:left="426"/>
        <w:jc w:val="both"/>
        <w:rPr>
          <w:rFonts w:ascii="Museo Sans 300" w:hAnsi="Museo Sans 300"/>
          <w:b/>
          <w:sz w:val="26"/>
          <w:szCs w:val="26"/>
          <w:u w:val="single"/>
        </w:rPr>
      </w:pPr>
    </w:p>
    <w:p w:rsidR="00C338AF" w:rsidRDefault="00C338AF" w:rsidP="00C338AF">
      <w:pPr>
        <w:contextualSpacing/>
        <w:jc w:val="both"/>
        <w:rPr>
          <w:rFonts w:ascii="Museo Sans 100" w:hAnsi="Museo Sans 100"/>
          <w:b/>
          <w:sz w:val="24"/>
          <w:szCs w:val="24"/>
          <w:u w:val="single"/>
        </w:rPr>
      </w:pPr>
    </w:p>
    <w:p w:rsidR="00C338AF" w:rsidRDefault="00C338AF" w:rsidP="00C338AF">
      <w:pPr>
        <w:contextualSpacing/>
        <w:jc w:val="both"/>
        <w:rPr>
          <w:rFonts w:ascii="Museo Sans 100" w:hAnsi="Museo Sans 100"/>
          <w:b/>
          <w:sz w:val="24"/>
          <w:szCs w:val="24"/>
          <w:u w:val="single"/>
        </w:rPr>
      </w:pPr>
    </w:p>
    <w:p w:rsidR="00C338AF" w:rsidRPr="00C338AF" w:rsidRDefault="00C338AF" w:rsidP="00C338AF">
      <w:pPr>
        <w:contextualSpacing/>
        <w:jc w:val="both"/>
        <w:rPr>
          <w:rFonts w:ascii="Museo Sans 100" w:hAnsi="Museo Sans 100"/>
          <w:b/>
          <w:sz w:val="24"/>
          <w:szCs w:val="24"/>
          <w:u w:val="single"/>
        </w:rPr>
      </w:pPr>
    </w:p>
    <w:p w:rsidR="00263DF2" w:rsidRPr="00EC57CB" w:rsidRDefault="00263DF2" w:rsidP="00923BA4">
      <w:pPr>
        <w:pStyle w:val="Prrafodelista"/>
        <w:numPr>
          <w:ilvl w:val="0"/>
          <w:numId w:val="74"/>
        </w:numPr>
        <w:ind w:left="1134" w:hanging="708"/>
        <w:contextualSpacing/>
        <w:jc w:val="both"/>
        <w:rPr>
          <w:rFonts w:ascii="Museo Sans 100" w:hAnsi="Museo Sans 100"/>
          <w:b/>
          <w:sz w:val="24"/>
          <w:szCs w:val="24"/>
          <w:u w:val="single"/>
        </w:rPr>
      </w:pPr>
      <w:r w:rsidRPr="00EC57CB">
        <w:rPr>
          <w:rFonts w:ascii="Museo Sans 100" w:hAnsi="Museo Sans 100"/>
          <w:sz w:val="24"/>
          <w:szCs w:val="24"/>
        </w:rPr>
        <w:t>En el Punto XIX</w:t>
      </w:r>
      <w:r w:rsidRPr="00EC57CB">
        <w:rPr>
          <w:rFonts w:ascii="Museo Sans 100" w:hAnsi="Museo Sans 100" w:cs="Arial"/>
          <w:sz w:val="24"/>
          <w:szCs w:val="24"/>
        </w:rPr>
        <w:t xml:space="preserve"> del Acta de Sesión Ordinaria 09-2019, de fecha 03 de mayo de 2019, se acordó que </w:t>
      </w:r>
      <w:r w:rsidRPr="00EC57CB">
        <w:rPr>
          <w:rFonts w:ascii="Museo Sans 100" w:hAnsi="Museo Sans 100"/>
          <w:bCs/>
          <w:sz w:val="24"/>
          <w:szCs w:val="24"/>
        </w:rPr>
        <w:t xml:space="preserve">en el inmueble identificado </w:t>
      </w:r>
      <w:r w:rsidRPr="00EC57CB">
        <w:rPr>
          <w:rFonts w:ascii="Museo Sans 100" w:hAnsi="Museo Sans 100"/>
          <w:sz w:val="24"/>
          <w:szCs w:val="24"/>
          <w:lang w:val="es-ES" w:eastAsia="es-ES"/>
        </w:rPr>
        <w:t xml:space="preserve">registralmente como </w:t>
      </w:r>
      <w:r w:rsidRPr="00EC57CB">
        <w:rPr>
          <w:rFonts w:ascii="Museo Sans 100" w:hAnsi="Museo Sans 100"/>
          <w:b/>
          <w:sz w:val="24"/>
          <w:szCs w:val="24"/>
          <w:lang w:val="es-ES" w:eastAsia="es-ES"/>
        </w:rPr>
        <w:t xml:space="preserve">HACIENDA SANTA MARTA EL MARILLO, LOTE UNO, </w:t>
      </w:r>
      <w:r w:rsidRPr="00EC57CB">
        <w:rPr>
          <w:rFonts w:ascii="Museo Sans 100" w:hAnsi="Museo Sans 100"/>
          <w:sz w:val="24"/>
          <w:szCs w:val="24"/>
          <w:lang w:val="es-ES" w:eastAsia="es-ES"/>
        </w:rPr>
        <w:t>y según plano</w:t>
      </w:r>
      <w:r w:rsidRPr="00EC57CB">
        <w:rPr>
          <w:rFonts w:ascii="Museo Sans 100" w:hAnsi="Museo Sans 100"/>
          <w:b/>
          <w:sz w:val="24"/>
          <w:szCs w:val="24"/>
          <w:lang w:val="es-ES" w:eastAsia="es-ES"/>
        </w:rPr>
        <w:t xml:space="preserve"> HACIENDA SANTA MARTA EL MARILLO, LOTE NUMERO 1, PORCION 1</w:t>
      </w:r>
      <w:r w:rsidRPr="00EC57CB">
        <w:rPr>
          <w:rFonts w:ascii="Museo Sans 100" w:hAnsi="Museo Sans 100"/>
          <w:sz w:val="24"/>
          <w:szCs w:val="24"/>
        </w:rPr>
        <w:t>,</w:t>
      </w:r>
      <w:r w:rsidRPr="00EC57CB">
        <w:rPr>
          <w:rFonts w:ascii="Museo Sans 100" w:hAnsi="Museo Sans 100"/>
          <w:sz w:val="24"/>
          <w:szCs w:val="24"/>
          <w:lang w:val="es-ES" w:eastAsia="es-ES"/>
        </w:rPr>
        <w:t xml:space="preserve"> ubicada en jurisdicción de </w:t>
      </w:r>
      <w:proofErr w:type="spellStart"/>
      <w:r w:rsidRPr="00EC57CB">
        <w:rPr>
          <w:rFonts w:ascii="Museo Sans 100" w:hAnsi="Museo Sans 100"/>
          <w:sz w:val="24"/>
          <w:szCs w:val="24"/>
          <w:lang w:val="es-ES" w:eastAsia="es-ES"/>
        </w:rPr>
        <w:t>Jiquilisco</w:t>
      </w:r>
      <w:proofErr w:type="spellEnd"/>
      <w:r w:rsidRPr="00EC57CB">
        <w:rPr>
          <w:rFonts w:ascii="Museo Sans 100" w:hAnsi="Museo Sans 100"/>
          <w:sz w:val="24"/>
          <w:szCs w:val="24"/>
          <w:lang w:val="es-ES" w:eastAsia="es-ES"/>
        </w:rPr>
        <w:t>, departamento de Usulután, se desarroll</w:t>
      </w:r>
      <w:r w:rsidR="00136E72" w:rsidRPr="00EC57CB">
        <w:rPr>
          <w:rFonts w:ascii="Museo Sans 100" w:hAnsi="Museo Sans 100"/>
          <w:sz w:val="24"/>
          <w:szCs w:val="24"/>
          <w:lang w:val="es-ES" w:eastAsia="es-ES"/>
        </w:rPr>
        <w:t>ar</w:t>
      </w:r>
      <w:r w:rsidR="00946B03" w:rsidRPr="00EC57CB">
        <w:rPr>
          <w:rFonts w:ascii="Museo Sans 100" w:hAnsi="Museo Sans 100"/>
          <w:sz w:val="24"/>
          <w:szCs w:val="24"/>
          <w:lang w:val="es-ES" w:eastAsia="es-ES"/>
        </w:rPr>
        <w:t>a</w:t>
      </w:r>
      <w:r w:rsidRPr="00EC57CB">
        <w:rPr>
          <w:rFonts w:ascii="Museo Sans 100" w:hAnsi="Museo Sans 100"/>
          <w:sz w:val="24"/>
          <w:szCs w:val="24"/>
          <w:lang w:val="es-ES" w:eastAsia="es-ES"/>
        </w:rPr>
        <w:t xml:space="preserve"> un proyecto de Lotificación Agrícola, </w:t>
      </w:r>
      <w:r w:rsidRPr="00EC57CB">
        <w:rPr>
          <w:rFonts w:ascii="Museo Sans 100" w:hAnsi="Museo Sans 100" w:cs="Arial"/>
          <w:sz w:val="24"/>
          <w:szCs w:val="24"/>
        </w:rPr>
        <w:t xml:space="preserve">con una extensión superficial de 502,698.79 Mts.², </w:t>
      </w:r>
      <w:r w:rsidRPr="00EC57CB">
        <w:rPr>
          <w:rFonts w:ascii="Museo Sans 100" w:hAnsi="Museo Sans 100"/>
          <w:bCs/>
          <w:sz w:val="24"/>
          <w:szCs w:val="24"/>
        </w:rPr>
        <w:t xml:space="preserve">que comprende: </w:t>
      </w:r>
      <w:r w:rsidR="00A52511">
        <w:rPr>
          <w:rFonts w:ascii="Museo Sans 100" w:hAnsi="Museo Sans 100"/>
          <w:bCs/>
          <w:sz w:val="24"/>
          <w:szCs w:val="24"/>
        </w:rPr>
        <w:t>---</w:t>
      </w:r>
      <w:r w:rsidRPr="00EC57CB">
        <w:rPr>
          <w:rFonts w:ascii="Museo Sans 100" w:hAnsi="Museo Sans 100"/>
          <w:bCs/>
          <w:sz w:val="24"/>
          <w:szCs w:val="24"/>
        </w:rPr>
        <w:t xml:space="preserve"> lotes agrícolas en los polígonos 1, 2, 3, 4, 5 , 6, 7 y 8; Área de Reserva 1 y 2; 1 Borda; 1 Zona de Protección, y Calles</w:t>
      </w:r>
      <w:r w:rsidRPr="00EC57CB">
        <w:rPr>
          <w:rFonts w:ascii="Museo Sans 100" w:hAnsi="Museo Sans 100" w:cs="Arial"/>
          <w:sz w:val="24"/>
          <w:szCs w:val="24"/>
        </w:rPr>
        <w:t xml:space="preserve">. </w:t>
      </w:r>
      <w:r w:rsidRPr="00EC57CB">
        <w:rPr>
          <w:rFonts w:ascii="Museo Sans 100" w:hAnsi="Museo Sans 100"/>
          <w:sz w:val="24"/>
          <w:szCs w:val="24"/>
        </w:rPr>
        <w:t xml:space="preserve">Aprobándose </w:t>
      </w:r>
      <w:r w:rsidR="00946B03" w:rsidRPr="00EC57CB">
        <w:rPr>
          <w:rFonts w:ascii="Museo Sans 100" w:eastAsia="Times New Roman" w:hAnsi="Museo Sans 100"/>
          <w:sz w:val="24"/>
          <w:szCs w:val="24"/>
          <w:lang w:val="es-ES" w:eastAsia="es-ES"/>
        </w:rPr>
        <w:t>el valor de $196.621 por h</w:t>
      </w:r>
      <w:r w:rsidRPr="00EC57CB">
        <w:rPr>
          <w:rFonts w:ascii="Museo Sans 100" w:eastAsia="Times New Roman" w:hAnsi="Museo Sans 100"/>
          <w:sz w:val="24"/>
          <w:szCs w:val="24"/>
          <w:lang w:val="es-ES" w:eastAsia="es-ES"/>
        </w:rPr>
        <w:t xml:space="preserve">ectárea, para los lotes agrícolas con clase de suelo III, </w:t>
      </w:r>
      <w:r w:rsidRPr="00EC57CB">
        <w:rPr>
          <w:rFonts w:ascii="Museo Sans 100" w:hAnsi="Museo Sans 100"/>
          <w:sz w:val="24"/>
          <w:szCs w:val="24"/>
        </w:rPr>
        <w:t>de conformidad al Punto IV</w:t>
      </w:r>
      <w:r w:rsidR="00946B03" w:rsidRPr="00EC57CB">
        <w:rPr>
          <w:rFonts w:ascii="Museo Sans 100" w:hAnsi="Museo Sans 100"/>
          <w:sz w:val="24"/>
          <w:szCs w:val="24"/>
        </w:rPr>
        <w:t xml:space="preserve"> del Acta de Sesión Ordinaria</w:t>
      </w:r>
      <w:r w:rsidRPr="00EC57CB">
        <w:rPr>
          <w:rFonts w:ascii="Museo Sans 100" w:hAnsi="Museo Sans 100"/>
          <w:sz w:val="24"/>
          <w:szCs w:val="24"/>
        </w:rPr>
        <w:t xml:space="preserve"> 08-2019, de fecha 09 de abril de 2019. </w:t>
      </w:r>
      <w:r w:rsidRPr="00EC57CB">
        <w:rPr>
          <w:rFonts w:ascii="Museo Sans 100" w:eastAsia="Times New Roman" w:hAnsi="Museo Sans 100"/>
          <w:bCs/>
          <w:sz w:val="24"/>
          <w:szCs w:val="24"/>
        </w:rPr>
        <w:t>Dentro del Proyecto relacionado se encuentran los inmuebles objeto del presente</w:t>
      </w:r>
      <w:r w:rsidR="00946B03" w:rsidRPr="00EC57CB">
        <w:rPr>
          <w:rFonts w:ascii="Museo Sans 100" w:eastAsia="Times New Roman" w:hAnsi="Museo Sans 100"/>
          <w:bCs/>
          <w:sz w:val="24"/>
          <w:szCs w:val="24"/>
        </w:rPr>
        <w:t xml:space="preserve"> punto de acta</w:t>
      </w:r>
      <w:r w:rsidRPr="00EC57CB">
        <w:rPr>
          <w:rFonts w:ascii="Museo Sans 100" w:eastAsia="Times New Roman" w:hAnsi="Museo Sans 100"/>
          <w:bCs/>
          <w:sz w:val="24"/>
          <w:szCs w:val="24"/>
        </w:rPr>
        <w:t xml:space="preserve">. </w:t>
      </w:r>
    </w:p>
    <w:p w:rsidR="00263DF2" w:rsidRPr="00EC57CB" w:rsidRDefault="00263DF2" w:rsidP="00EC57CB">
      <w:pPr>
        <w:pStyle w:val="Prrafodelista"/>
        <w:jc w:val="both"/>
        <w:rPr>
          <w:rFonts w:ascii="Museo Sans 100" w:hAnsi="Museo Sans 100" w:cs="Arial"/>
          <w:sz w:val="24"/>
          <w:szCs w:val="24"/>
        </w:rPr>
      </w:pPr>
    </w:p>
    <w:p w:rsidR="00263DF2" w:rsidRPr="00EC57CB" w:rsidRDefault="00263DF2" w:rsidP="00923BA4">
      <w:pPr>
        <w:pStyle w:val="Prrafodelista"/>
        <w:numPr>
          <w:ilvl w:val="0"/>
          <w:numId w:val="74"/>
        </w:numPr>
        <w:ind w:left="1134" w:hanging="708"/>
        <w:contextualSpacing/>
        <w:jc w:val="both"/>
        <w:rPr>
          <w:rFonts w:ascii="Museo Sans 100" w:hAnsi="Museo Sans 100"/>
          <w:b/>
          <w:sz w:val="24"/>
          <w:szCs w:val="24"/>
          <w:u w:val="single"/>
        </w:rPr>
      </w:pPr>
      <w:r w:rsidRPr="00EC57CB">
        <w:rPr>
          <w:rFonts w:ascii="Museo Sans 100" w:eastAsia="Times New Roman" w:hAnsi="Museo Sans 100"/>
          <w:sz w:val="24"/>
          <w:szCs w:val="24"/>
          <w:lang w:eastAsia="es-ES"/>
        </w:rPr>
        <w:t xml:space="preserve">Es necesario </w:t>
      </w:r>
      <w:r w:rsidRPr="00EC57CB">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EC57CB">
        <w:rPr>
          <w:rFonts w:ascii="Museo Sans 100" w:hAnsi="Museo Sans 100"/>
          <w:sz w:val="24"/>
          <w:szCs w:val="24"/>
        </w:rPr>
        <w:t>cumplir las medidas ambientales</w:t>
      </w:r>
      <w:r w:rsidRPr="00EC57CB">
        <w:rPr>
          <w:rFonts w:ascii="Museo Sans 100" w:eastAsia="Times New Roman" w:hAnsi="Museo Sans 100"/>
          <w:sz w:val="24"/>
          <w:szCs w:val="24"/>
          <w:lang w:val="es-ES" w:eastAsia="es-ES"/>
        </w:rPr>
        <w:t xml:space="preserve"> emitidas por la Unidad Ambiental Institucional, referentes a:</w:t>
      </w:r>
    </w:p>
    <w:p w:rsidR="00EC57CB" w:rsidRPr="00EC57CB" w:rsidRDefault="00EC57CB" w:rsidP="00EC57CB">
      <w:pPr>
        <w:pStyle w:val="Prrafodelista"/>
        <w:ind w:left="1134"/>
        <w:contextualSpacing/>
        <w:jc w:val="both"/>
        <w:rPr>
          <w:rFonts w:ascii="Museo Sans 100" w:hAnsi="Museo Sans 100"/>
          <w:b/>
          <w:sz w:val="24"/>
          <w:szCs w:val="24"/>
          <w:u w:val="single"/>
        </w:rPr>
      </w:pPr>
    </w:p>
    <w:p w:rsidR="00263DF2" w:rsidRPr="00EC57CB" w:rsidRDefault="00263DF2" w:rsidP="00923BA4">
      <w:pPr>
        <w:pStyle w:val="Prrafodelista"/>
        <w:numPr>
          <w:ilvl w:val="0"/>
          <w:numId w:val="76"/>
        </w:numPr>
        <w:ind w:left="1429" w:hanging="295"/>
        <w:contextualSpacing/>
        <w:jc w:val="both"/>
        <w:rPr>
          <w:rFonts w:ascii="Museo Sans 100" w:hAnsi="Museo Sans 100"/>
        </w:rPr>
      </w:pPr>
      <w:r w:rsidRPr="00EC57CB">
        <w:rPr>
          <w:rFonts w:ascii="Museo Sans 100" w:hAnsi="Museo Sans 100"/>
        </w:rPr>
        <w:t>Uso racional de los agroquímicos;</w:t>
      </w:r>
    </w:p>
    <w:p w:rsidR="00263DF2" w:rsidRPr="00EC57CB" w:rsidRDefault="00263DF2" w:rsidP="00923BA4">
      <w:pPr>
        <w:pStyle w:val="Prrafodelista"/>
        <w:numPr>
          <w:ilvl w:val="0"/>
          <w:numId w:val="76"/>
        </w:numPr>
        <w:ind w:left="1429" w:hanging="295"/>
        <w:contextualSpacing/>
        <w:jc w:val="both"/>
        <w:rPr>
          <w:rFonts w:ascii="Museo Sans 100" w:hAnsi="Museo Sans 100"/>
        </w:rPr>
      </w:pPr>
      <w:r w:rsidRPr="00EC57CB">
        <w:rPr>
          <w:rFonts w:ascii="Museo Sans 100" w:hAnsi="Museo Sans 100"/>
        </w:rPr>
        <w:t>Evitar las quemas de los rastrojos; y</w:t>
      </w:r>
    </w:p>
    <w:p w:rsidR="00263DF2" w:rsidRPr="00EC57CB" w:rsidRDefault="00263DF2" w:rsidP="00923BA4">
      <w:pPr>
        <w:pStyle w:val="Prrafodelista"/>
        <w:numPr>
          <w:ilvl w:val="0"/>
          <w:numId w:val="76"/>
        </w:numPr>
        <w:ind w:left="1429" w:hanging="295"/>
        <w:contextualSpacing/>
        <w:jc w:val="both"/>
        <w:rPr>
          <w:rFonts w:ascii="Museo Sans 100" w:hAnsi="Museo Sans 100" w:cs="Arial"/>
        </w:rPr>
      </w:pPr>
      <w:r w:rsidRPr="00EC57CB">
        <w:rPr>
          <w:rFonts w:ascii="Museo Sans 100" w:hAnsi="Museo Sans 100"/>
        </w:rPr>
        <w:t>Los beneficiarios colindantes al ANP, por ser una zona de amortiguamiento, que implementen medidas amigables con los recursos naturales y el medio ambiente, que minimicen los impactos negativos</w:t>
      </w:r>
      <w:r w:rsidRPr="00EC57CB">
        <w:rPr>
          <w:rFonts w:ascii="Museo Sans 100" w:hAnsi="Museo Sans 100" w:cs="Arial"/>
        </w:rPr>
        <w:t>.</w:t>
      </w:r>
    </w:p>
    <w:p w:rsidR="00263DF2" w:rsidRPr="00EC57CB" w:rsidRDefault="00263DF2" w:rsidP="00EC57CB">
      <w:pPr>
        <w:ind w:left="1134"/>
        <w:jc w:val="both"/>
        <w:rPr>
          <w:rFonts w:ascii="Museo Sans 100" w:hAnsi="Museo Sans 100"/>
          <w:sz w:val="24"/>
          <w:szCs w:val="24"/>
        </w:rPr>
      </w:pPr>
      <w:r w:rsidRPr="00EC57CB">
        <w:rPr>
          <w:rFonts w:ascii="Museo Sans 100" w:eastAsia="Times New Roman" w:hAnsi="Museo Sans 100"/>
          <w:sz w:val="24"/>
          <w:szCs w:val="24"/>
          <w:lang w:val="es-ES" w:eastAsia="es-ES"/>
        </w:rPr>
        <w:t xml:space="preserve">Lo anterior, de conformidad a lo establecido en el Acuerdo Segundo del Punto </w:t>
      </w:r>
      <w:r w:rsidRPr="00EC57CB">
        <w:rPr>
          <w:rFonts w:ascii="Museo Sans 100" w:hAnsi="Museo Sans 100"/>
          <w:sz w:val="24"/>
          <w:szCs w:val="24"/>
        </w:rPr>
        <w:t>XIX</w:t>
      </w:r>
      <w:r w:rsidR="00136E72" w:rsidRPr="00EC57CB">
        <w:rPr>
          <w:rFonts w:ascii="Museo Sans 100" w:hAnsi="Museo Sans 100"/>
          <w:sz w:val="24"/>
          <w:szCs w:val="24"/>
        </w:rPr>
        <w:t xml:space="preserve"> del Acta de Sesión Ordinaria</w:t>
      </w:r>
      <w:r w:rsidRPr="00EC57CB">
        <w:rPr>
          <w:rFonts w:ascii="Museo Sans 100" w:hAnsi="Museo Sans 100"/>
          <w:sz w:val="24"/>
          <w:szCs w:val="24"/>
        </w:rPr>
        <w:t xml:space="preserve"> 09-2</w:t>
      </w:r>
      <w:r w:rsidR="00136E72" w:rsidRPr="00EC57CB">
        <w:rPr>
          <w:rFonts w:ascii="Museo Sans 100" w:hAnsi="Museo Sans 100"/>
          <w:sz w:val="24"/>
          <w:szCs w:val="24"/>
        </w:rPr>
        <w:t>019, de fecha 03 de mayo de</w:t>
      </w:r>
      <w:r w:rsidRPr="00EC57CB">
        <w:rPr>
          <w:rFonts w:ascii="Museo Sans 100" w:hAnsi="Museo Sans 100"/>
          <w:sz w:val="24"/>
          <w:szCs w:val="24"/>
        </w:rPr>
        <w:t xml:space="preserve"> 2019.</w:t>
      </w:r>
    </w:p>
    <w:p w:rsidR="00136E72" w:rsidRPr="00EC57CB" w:rsidRDefault="00136E72" w:rsidP="00EC57CB">
      <w:pPr>
        <w:ind w:left="1134"/>
        <w:jc w:val="both"/>
        <w:rPr>
          <w:rFonts w:ascii="Museo Sans 100" w:hAnsi="Museo Sans 100"/>
          <w:sz w:val="24"/>
          <w:szCs w:val="24"/>
        </w:rPr>
      </w:pPr>
    </w:p>
    <w:p w:rsidR="00C338AF" w:rsidRDefault="00263DF2" w:rsidP="00A52511">
      <w:pPr>
        <w:pStyle w:val="Prrafodelista"/>
        <w:numPr>
          <w:ilvl w:val="0"/>
          <w:numId w:val="74"/>
        </w:numPr>
        <w:ind w:left="1134" w:hanging="708"/>
        <w:contextualSpacing/>
        <w:jc w:val="both"/>
        <w:rPr>
          <w:rFonts w:ascii="Museo Sans 100" w:hAnsi="Museo Sans 100"/>
          <w:sz w:val="24"/>
          <w:szCs w:val="24"/>
        </w:rPr>
      </w:pPr>
      <w:r w:rsidRPr="00EC57CB">
        <w:rPr>
          <w:rFonts w:ascii="Museo Sans 100" w:hAnsi="Museo Sans 100"/>
          <w:sz w:val="24"/>
          <w:szCs w:val="24"/>
        </w:rPr>
        <w:t>Según valúos de fecha 01 de septiembre de 2020, realizados por el Departamento de Asignación Individual y Avalúos, se recomienda</w:t>
      </w:r>
      <w:r w:rsidR="00136E72" w:rsidRPr="00EC57CB">
        <w:rPr>
          <w:rFonts w:ascii="Museo Sans 100" w:hAnsi="Museo Sans 100"/>
          <w:sz w:val="24"/>
          <w:szCs w:val="24"/>
        </w:rPr>
        <w:t xml:space="preserve"> el precio</w:t>
      </w:r>
      <w:r w:rsidRPr="00EC57CB">
        <w:rPr>
          <w:rFonts w:ascii="Museo Sans 100" w:hAnsi="Museo Sans 100"/>
          <w:sz w:val="24"/>
          <w:szCs w:val="24"/>
        </w:rPr>
        <w:t xml:space="preserve"> de venta para los inmuebles, según detalle consignado en el cuadro de valores y extensiones que se relacionará en el Acuerdo </w:t>
      </w:r>
      <w:r w:rsidRPr="00EC57CB">
        <w:rPr>
          <w:rFonts w:ascii="Museo Sans 100" w:hAnsi="Museo Sans 100"/>
          <w:sz w:val="24"/>
          <w:szCs w:val="24"/>
        </w:rPr>
        <w:lastRenderedPageBreak/>
        <w:t>Primero del presente</w:t>
      </w:r>
      <w:r w:rsidR="00136E72" w:rsidRPr="00EC57CB">
        <w:rPr>
          <w:rFonts w:ascii="Museo Sans 100" w:hAnsi="Museo Sans 100"/>
          <w:sz w:val="24"/>
          <w:szCs w:val="24"/>
        </w:rPr>
        <w:t xml:space="preserve"> punto de acta</w:t>
      </w:r>
      <w:r w:rsidRPr="00EC57CB">
        <w:rPr>
          <w:rFonts w:ascii="Museo Sans 100" w:hAnsi="Museo Sans 100"/>
          <w:sz w:val="24"/>
          <w:szCs w:val="24"/>
        </w:rPr>
        <w:t xml:space="preserve">, y que han sido requeridos por los solicitantes calificados dentro del Programa de Nuevas Opciones de Tenencia de la Tierra. </w:t>
      </w:r>
    </w:p>
    <w:p w:rsidR="00A52511" w:rsidRPr="00A52511" w:rsidRDefault="00A52511" w:rsidP="00A52511">
      <w:pPr>
        <w:pStyle w:val="Prrafodelista"/>
        <w:ind w:left="1134"/>
        <w:contextualSpacing/>
        <w:jc w:val="both"/>
        <w:rPr>
          <w:rFonts w:ascii="Museo Sans 100" w:hAnsi="Museo Sans 100"/>
          <w:sz w:val="24"/>
          <w:szCs w:val="24"/>
        </w:rPr>
      </w:pPr>
    </w:p>
    <w:p w:rsidR="00263DF2" w:rsidRPr="00EC57CB" w:rsidRDefault="00263DF2" w:rsidP="00923BA4">
      <w:pPr>
        <w:pStyle w:val="Prrafodelista"/>
        <w:numPr>
          <w:ilvl w:val="0"/>
          <w:numId w:val="74"/>
        </w:numPr>
        <w:ind w:left="1134" w:hanging="708"/>
        <w:contextualSpacing/>
        <w:jc w:val="both"/>
        <w:rPr>
          <w:rFonts w:ascii="Museo Sans 300" w:hAnsi="Museo Sans 300"/>
          <w:sz w:val="26"/>
          <w:szCs w:val="26"/>
        </w:rPr>
      </w:pPr>
      <w:r w:rsidRPr="00EC57CB">
        <w:rPr>
          <w:rFonts w:ascii="Museo Sans 100" w:hAnsi="Museo Sans 100"/>
          <w:sz w:val="24"/>
          <w:szCs w:val="24"/>
        </w:rPr>
        <w:t>Los solicitantes se encuentran poseyendo los inmuebles de forma quieta, pacífica y sin interrupción, de acuerdo al detalle siguiente:</w:t>
      </w:r>
    </w:p>
    <w:p w:rsidR="00EC57CB" w:rsidRPr="008C7D33" w:rsidRDefault="00EC57CB" w:rsidP="00EC57CB">
      <w:pPr>
        <w:pStyle w:val="Prrafodelista"/>
        <w:ind w:left="1134"/>
        <w:contextualSpacing/>
        <w:jc w:val="both"/>
        <w:rPr>
          <w:rFonts w:ascii="Museo Sans 300" w:hAnsi="Museo Sans 300"/>
          <w:sz w:val="26"/>
          <w:szCs w:val="26"/>
        </w:rPr>
      </w:pPr>
    </w:p>
    <w:tbl>
      <w:tblPr>
        <w:tblW w:w="8125" w:type="dxa"/>
        <w:tblInd w:w="1084" w:type="dxa"/>
        <w:tblLayout w:type="fixed"/>
        <w:tblCellMar>
          <w:left w:w="0" w:type="dxa"/>
          <w:right w:w="0" w:type="dxa"/>
        </w:tblCellMar>
        <w:tblLook w:val="04A0" w:firstRow="1" w:lastRow="0" w:firstColumn="1" w:lastColumn="0" w:noHBand="0" w:noVBand="1"/>
      </w:tblPr>
      <w:tblGrid>
        <w:gridCol w:w="507"/>
        <w:gridCol w:w="3224"/>
        <w:gridCol w:w="1417"/>
        <w:gridCol w:w="1134"/>
        <w:gridCol w:w="1843"/>
      </w:tblGrid>
      <w:tr w:rsidR="00263DF2" w:rsidRPr="008C7D33" w:rsidTr="00136E72">
        <w:trPr>
          <w:trHeight w:val="877"/>
        </w:trPr>
        <w:tc>
          <w:tcPr>
            <w:tcW w:w="5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63DF2" w:rsidRPr="008C7D33" w:rsidRDefault="00263DF2" w:rsidP="001166A3">
            <w:pPr>
              <w:jc w:val="center"/>
              <w:rPr>
                <w:rFonts w:ascii="Museo Sans 300" w:eastAsia="Times New Roman" w:hAnsi="Museo Sans 300"/>
                <w:b/>
                <w:bCs/>
              </w:rPr>
            </w:pPr>
            <w:r w:rsidRPr="008C7D33">
              <w:rPr>
                <w:rFonts w:ascii="Museo Sans 300" w:eastAsia="Times New Roman" w:hAnsi="Museo Sans 300"/>
                <w:b/>
                <w:bCs/>
              </w:rPr>
              <w:t>N°</w:t>
            </w:r>
          </w:p>
        </w:tc>
        <w:tc>
          <w:tcPr>
            <w:tcW w:w="32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63DF2" w:rsidRPr="008C7D33" w:rsidRDefault="00263DF2" w:rsidP="001166A3">
            <w:pPr>
              <w:jc w:val="center"/>
              <w:rPr>
                <w:rFonts w:ascii="Museo Sans 300" w:eastAsia="Times New Roman" w:hAnsi="Museo Sans 300"/>
                <w:b/>
                <w:bCs/>
              </w:rPr>
            </w:pPr>
            <w:r w:rsidRPr="008C7D33">
              <w:rPr>
                <w:rFonts w:ascii="Museo Sans 300" w:eastAsia="Times New Roman" w:hAnsi="Museo Sans 300"/>
                <w:b/>
                <w:bCs/>
              </w:rPr>
              <w:t>NOMBRE DEL BENEFICIARIO</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63DF2" w:rsidRPr="008C7D33" w:rsidRDefault="00263DF2" w:rsidP="001166A3">
            <w:pPr>
              <w:jc w:val="center"/>
              <w:rPr>
                <w:rFonts w:ascii="Museo Sans 300" w:eastAsia="Times New Roman" w:hAnsi="Museo Sans 300"/>
                <w:b/>
                <w:bCs/>
              </w:rPr>
            </w:pPr>
            <w:r w:rsidRPr="008C7D33">
              <w:rPr>
                <w:rFonts w:ascii="Museo Sans 300" w:eastAsia="Times New Roman" w:hAnsi="Museo Sans 300"/>
                <w:b/>
                <w:bCs/>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63DF2" w:rsidRPr="008C7D33" w:rsidRDefault="00263DF2" w:rsidP="001166A3">
            <w:pPr>
              <w:jc w:val="center"/>
              <w:rPr>
                <w:rFonts w:ascii="Museo Sans 300" w:eastAsia="Times New Roman" w:hAnsi="Museo Sans 300"/>
                <w:b/>
                <w:bCs/>
              </w:rPr>
            </w:pPr>
            <w:r w:rsidRPr="008C7D33">
              <w:rPr>
                <w:rFonts w:ascii="Museo Sans 300" w:eastAsia="Times New Roman" w:hAnsi="Museo Sans 300"/>
                <w:b/>
                <w:bCs/>
              </w:rPr>
              <w:t>PERIODO DE POSESION</w:t>
            </w:r>
          </w:p>
          <w:p w:rsidR="00263DF2" w:rsidRPr="008C7D33" w:rsidRDefault="00263DF2" w:rsidP="001166A3">
            <w:pPr>
              <w:jc w:val="center"/>
              <w:rPr>
                <w:rFonts w:ascii="Museo Sans 300" w:eastAsia="Times New Roman" w:hAnsi="Museo Sans 300"/>
                <w:b/>
                <w:bCs/>
              </w:rPr>
            </w:pPr>
            <w:r w:rsidRPr="008C7D33">
              <w:rPr>
                <w:rFonts w:ascii="Museo Sans 300" w:eastAsia="Times New Roman" w:hAnsi="Museo Sans 300"/>
                <w:b/>
                <w:bCs/>
              </w:rPr>
              <w:t>(EN AÑOS)</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63DF2" w:rsidRPr="008C7D33" w:rsidRDefault="00263DF2" w:rsidP="001166A3">
            <w:pPr>
              <w:jc w:val="center"/>
              <w:rPr>
                <w:rFonts w:ascii="Museo Sans 300" w:eastAsia="Times New Roman" w:hAnsi="Museo Sans 300"/>
                <w:b/>
                <w:bCs/>
              </w:rPr>
            </w:pPr>
            <w:r w:rsidRPr="008C7D33">
              <w:rPr>
                <w:rFonts w:ascii="Museo Sans 300" w:eastAsia="Times New Roman" w:hAnsi="Museo Sans 300"/>
                <w:b/>
                <w:bCs/>
              </w:rPr>
              <w:t>TECNICO  DE LA OFICINA REGIONAL USULUTAN</w:t>
            </w:r>
          </w:p>
        </w:tc>
      </w:tr>
      <w:tr w:rsidR="00263DF2" w:rsidRPr="008C7D33" w:rsidTr="00136E72">
        <w:trPr>
          <w:trHeight w:val="260"/>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eastAsia="Times New Roman" w:hAnsi="Museo Sans 100"/>
                <w:sz w:val="18"/>
                <w:szCs w:val="18"/>
              </w:rPr>
            </w:pPr>
            <w:r w:rsidRPr="00136E72">
              <w:rPr>
                <w:rFonts w:ascii="Museo Sans 100" w:eastAsia="Times New Roman" w:hAnsi="Museo Sans 100"/>
                <w:sz w:val="18"/>
                <w:szCs w:val="18"/>
              </w:rPr>
              <w:t>Ana Irma Roque</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30/07/2020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 xml:space="preserve">Ramón </w:t>
            </w:r>
            <w:proofErr w:type="spellStart"/>
            <w:r w:rsidRPr="00136E72">
              <w:rPr>
                <w:rFonts w:ascii="Museo Sans 100" w:eastAsia="Times New Roman" w:hAnsi="Museo Sans 100"/>
                <w:sz w:val="18"/>
                <w:szCs w:val="18"/>
              </w:rPr>
              <w:t>Ant</w:t>
            </w:r>
            <w:proofErr w:type="spellEnd"/>
            <w:r w:rsidRPr="00136E72">
              <w:rPr>
                <w:rFonts w:ascii="Museo Sans 100" w:eastAsia="Times New Roman" w:hAnsi="Museo Sans 100"/>
                <w:sz w:val="18"/>
                <w:szCs w:val="18"/>
              </w:rPr>
              <w:t>. Bonilla</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eastAsia="Times New Roman" w:hAnsi="Museo Sans 100"/>
                <w:sz w:val="18"/>
                <w:szCs w:val="18"/>
              </w:rPr>
            </w:pPr>
            <w:r w:rsidRPr="00136E72">
              <w:rPr>
                <w:rFonts w:ascii="Museo Sans 100" w:eastAsia="Times New Roman" w:hAnsi="Museo Sans 100"/>
                <w:sz w:val="18"/>
                <w:szCs w:val="18"/>
              </w:rPr>
              <w:t>Ana Mirian Marinero</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3</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proofErr w:type="spellStart"/>
            <w:r w:rsidRPr="00136E72">
              <w:rPr>
                <w:rFonts w:ascii="Museo Sans 100" w:hAnsi="Museo Sans 100"/>
                <w:sz w:val="18"/>
                <w:szCs w:val="18"/>
              </w:rPr>
              <w:t>Coralia</w:t>
            </w:r>
            <w:proofErr w:type="spellEnd"/>
            <w:r w:rsidRPr="00136E72">
              <w:rPr>
                <w:rFonts w:ascii="Museo Sans 100" w:hAnsi="Museo Sans 100"/>
                <w:sz w:val="18"/>
                <w:szCs w:val="18"/>
              </w:rPr>
              <w:t xml:space="preserve"> del Carmen Serrano </w:t>
            </w:r>
            <w:proofErr w:type="spellStart"/>
            <w:r w:rsidRPr="00136E72">
              <w:rPr>
                <w:rFonts w:ascii="Museo Sans 100" w:hAnsi="Museo Sans 100"/>
                <w:sz w:val="18"/>
                <w:szCs w:val="18"/>
              </w:rPr>
              <w:t>Morataya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4</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proofErr w:type="spellStart"/>
            <w:r w:rsidRPr="00136E72">
              <w:rPr>
                <w:rFonts w:ascii="Museo Sans 100" w:hAnsi="Museo Sans 100"/>
                <w:sz w:val="18"/>
                <w:szCs w:val="18"/>
              </w:rPr>
              <w:t>Deisi</w:t>
            </w:r>
            <w:proofErr w:type="spellEnd"/>
            <w:r w:rsidRPr="00136E72">
              <w:rPr>
                <w:rFonts w:ascii="Museo Sans 100" w:hAnsi="Museo Sans 100"/>
                <w:sz w:val="18"/>
                <w:szCs w:val="18"/>
              </w:rPr>
              <w:t xml:space="preserve"> del Carmen Romero Ramírez</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5</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Eduardo Serrano</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6</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Emilio Escalante Torres</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7</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Eulogio Alfaro Quinteros</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8</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Eva Elizabeth Flores Quintanilla</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30/07/2020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 xml:space="preserve">Ramón </w:t>
            </w:r>
            <w:proofErr w:type="spellStart"/>
            <w:r w:rsidRPr="00136E72">
              <w:rPr>
                <w:rFonts w:ascii="Museo Sans 100" w:eastAsia="Times New Roman" w:hAnsi="Museo Sans 100"/>
                <w:sz w:val="14"/>
                <w:szCs w:val="14"/>
              </w:rPr>
              <w:t>Ant</w:t>
            </w:r>
            <w:proofErr w:type="spellEnd"/>
            <w:r w:rsidRPr="00136E72">
              <w:rPr>
                <w:rFonts w:ascii="Museo Sans 100" w:eastAsia="Times New Roman" w:hAnsi="Museo Sans 100"/>
                <w:sz w:val="14"/>
                <w:szCs w:val="14"/>
              </w:rPr>
              <w:t>. Bonilla</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9</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proofErr w:type="spellStart"/>
            <w:r w:rsidRPr="00136E72">
              <w:rPr>
                <w:rFonts w:ascii="Museo Sans 100" w:hAnsi="Museo Sans 100"/>
                <w:sz w:val="18"/>
                <w:szCs w:val="18"/>
              </w:rPr>
              <w:t>Fidelina</w:t>
            </w:r>
            <w:proofErr w:type="spellEnd"/>
            <w:r w:rsidRPr="00136E72">
              <w:rPr>
                <w:rFonts w:ascii="Museo Sans 100" w:hAnsi="Museo Sans 100"/>
                <w:sz w:val="18"/>
                <w:szCs w:val="18"/>
              </w:rPr>
              <w:t xml:space="preserve"> Hernández Martínez</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 xml:space="preserve">Godofredo Hernández Cruz </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10</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eastAsia="Times New Roman" w:hAnsi="Museo Sans 100"/>
                <w:sz w:val="18"/>
                <w:szCs w:val="18"/>
              </w:rPr>
              <w:t>Francisco Javier Hernández</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11</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Isidro Gómez</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30/07/2020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 xml:space="preserve">Ramón </w:t>
            </w:r>
            <w:proofErr w:type="spellStart"/>
            <w:r w:rsidRPr="00136E72">
              <w:rPr>
                <w:rFonts w:ascii="Museo Sans 100" w:eastAsia="Times New Roman" w:hAnsi="Museo Sans 100"/>
                <w:sz w:val="14"/>
                <w:szCs w:val="14"/>
              </w:rPr>
              <w:t>Ant</w:t>
            </w:r>
            <w:proofErr w:type="spellEnd"/>
            <w:r w:rsidRPr="00136E72">
              <w:rPr>
                <w:rFonts w:ascii="Museo Sans 100" w:eastAsia="Times New Roman" w:hAnsi="Museo Sans 100"/>
                <w:sz w:val="14"/>
                <w:szCs w:val="14"/>
              </w:rPr>
              <w:t>. Bonilla</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12</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Ismael Aparicio Rivas Leiva</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13</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José Luis Marroquín Pineda</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14</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 xml:space="preserve">Leandro Paul Rodríguez </w:t>
            </w:r>
            <w:proofErr w:type="spellStart"/>
            <w:r w:rsidRPr="00136E72">
              <w:rPr>
                <w:rFonts w:ascii="Museo Sans 100" w:hAnsi="Museo Sans 100"/>
                <w:sz w:val="18"/>
                <w:szCs w:val="18"/>
              </w:rPr>
              <w:t>Renderos</w:t>
            </w:r>
            <w:proofErr w:type="spellEnd"/>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15</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Lucía Cortez Iraheta</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16</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 xml:space="preserve">Lucia Quintanilla </w:t>
            </w:r>
            <w:proofErr w:type="spellStart"/>
            <w:r w:rsidRPr="00136E72">
              <w:rPr>
                <w:rFonts w:ascii="Museo Sans 100" w:hAnsi="Museo Sans 100"/>
                <w:sz w:val="18"/>
                <w:szCs w:val="18"/>
              </w:rPr>
              <w:t>Quintanilla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31/07/2020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6"/>
                <w:szCs w:val="16"/>
              </w:rPr>
            </w:pPr>
            <w:r w:rsidRPr="00136E72">
              <w:rPr>
                <w:rFonts w:ascii="Museo Sans 100" w:eastAsia="Times New Roman" w:hAnsi="Museo Sans 100"/>
                <w:sz w:val="16"/>
                <w:szCs w:val="16"/>
              </w:rPr>
              <w:t xml:space="preserve">Ramón </w:t>
            </w:r>
            <w:proofErr w:type="spellStart"/>
            <w:r w:rsidRPr="00136E72">
              <w:rPr>
                <w:rFonts w:ascii="Museo Sans 100" w:eastAsia="Times New Roman" w:hAnsi="Museo Sans 100"/>
                <w:sz w:val="16"/>
                <w:szCs w:val="16"/>
              </w:rPr>
              <w:t>Ant</w:t>
            </w:r>
            <w:proofErr w:type="spellEnd"/>
            <w:r w:rsidRPr="00136E72">
              <w:rPr>
                <w:rFonts w:ascii="Museo Sans 100" w:eastAsia="Times New Roman" w:hAnsi="Museo Sans 100"/>
                <w:sz w:val="16"/>
                <w:szCs w:val="16"/>
              </w:rPr>
              <w:t>. Bonilla</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17</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Manuel de Jesús Aquino Cortez</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18</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María Amanda Martínez</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19</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María Elena Cortez Méndez</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20</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María Francisca Villalobos</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30/07/2020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 xml:space="preserve">Ramón </w:t>
            </w:r>
            <w:proofErr w:type="spellStart"/>
            <w:r w:rsidRPr="00136E72">
              <w:rPr>
                <w:rFonts w:ascii="Museo Sans 100" w:eastAsia="Times New Roman" w:hAnsi="Museo Sans 100"/>
                <w:sz w:val="14"/>
                <w:szCs w:val="14"/>
              </w:rPr>
              <w:t>Ant</w:t>
            </w:r>
            <w:proofErr w:type="spellEnd"/>
            <w:r w:rsidRPr="00136E72">
              <w:rPr>
                <w:rFonts w:ascii="Museo Sans 100" w:eastAsia="Times New Roman" w:hAnsi="Museo Sans 100"/>
                <w:sz w:val="14"/>
                <w:szCs w:val="14"/>
              </w:rPr>
              <w:t>. Bonilla</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21</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María Marta Saravia</w:t>
            </w:r>
          </w:p>
        </w:tc>
        <w:tc>
          <w:tcPr>
            <w:tcW w:w="141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30/07/2020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 xml:space="preserve">Ramón </w:t>
            </w:r>
            <w:proofErr w:type="spellStart"/>
            <w:r w:rsidRPr="00136E72">
              <w:rPr>
                <w:rFonts w:ascii="Museo Sans 100" w:eastAsia="Times New Roman" w:hAnsi="Museo Sans 100"/>
                <w:sz w:val="14"/>
                <w:szCs w:val="14"/>
              </w:rPr>
              <w:t>Ant</w:t>
            </w:r>
            <w:proofErr w:type="spellEnd"/>
            <w:r w:rsidRPr="00136E72">
              <w:rPr>
                <w:rFonts w:ascii="Museo Sans 100" w:eastAsia="Times New Roman" w:hAnsi="Museo Sans 100"/>
                <w:sz w:val="14"/>
                <w:szCs w:val="14"/>
              </w:rPr>
              <w:t>. Bonilla</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22</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 xml:space="preserve">Martha </w:t>
            </w:r>
            <w:proofErr w:type="spellStart"/>
            <w:r w:rsidRPr="00136E72">
              <w:rPr>
                <w:rFonts w:ascii="Museo Sans 100" w:hAnsi="Museo Sans 100"/>
                <w:sz w:val="18"/>
                <w:szCs w:val="18"/>
              </w:rPr>
              <w:t>Edilia</w:t>
            </w:r>
            <w:proofErr w:type="spellEnd"/>
            <w:r w:rsidRPr="00136E72">
              <w:rPr>
                <w:rFonts w:ascii="Museo Sans 100" w:hAnsi="Museo Sans 100"/>
                <w:sz w:val="18"/>
                <w:szCs w:val="18"/>
              </w:rPr>
              <w:t xml:space="preserve"> Romero Ramírez</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23</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 xml:space="preserve">Mauro Romero </w:t>
            </w:r>
            <w:proofErr w:type="spellStart"/>
            <w:r w:rsidRPr="00136E72">
              <w:rPr>
                <w:rFonts w:ascii="Museo Sans 100" w:hAnsi="Museo Sans 100"/>
                <w:sz w:val="18"/>
                <w:szCs w:val="18"/>
              </w:rPr>
              <w:t>Fermán</w:t>
            </w:r>
            <w:proofErr w:type="spellEnd"/>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24</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Omar de los Ángeles Inglés Rivas</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25</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Pedro Antonio Melgar</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26</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 xml:space="preserve">Santos Antonio </w:t>
            </w:r>
            <w:proofErr w:type="spellStart"/>
            <w:r w:rsidRPr="00136E72">
              <w:rPr>
                <w:rFonts w:ascii="Museo Sans 100" w:hAnsi="Museo Sans 100"/>
                <w:sz w:val="18"/>
                <w:szCs w:val="18"/>
              </w:rPr>
              <w:t>Leivas</w:t>
            </w:r>
            <w:proofErr w:type="spellEnd"/>
            <w:r w:rsidRPr="00136E72">
              <w:rPr>
                <w:rFonts w:ascii="Museo Sans 100" w:hAnsi="Museo Sans 100"/>
                <w:sz w:val="18"/>
                <w:szCs w:val="18"/>
              </w:rPr>
              <w:t xml:space="preserve"> Rivas</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27</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Santos Cecilio Flores Rosales</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28</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proofErr w:type="spellStart"/>
            <w:r w:rsidRPr="00136E72">
              <w:rPr>
                <w:rFonts w:ascii="Museo Sans 100" w:hAnsi="Museo Sans 100"/>
                <w:sz w:val="18"/>
                <w:szCs w:val="18"/>
              </w:rPr>
              <w:t>Selvin</w:t>
            </w:r>
            <w:proofErr w:type="spellEnd"/>
            <w:r w:rsidRPr="00136E72">
              <w:rPr>
                <w:rFonts w:ascii="Museo Sans 100" w:hAnsi="Museo Sans 100"/>
                <w:sz w:val="18"/>
                <w:szCs w:val="18"/>
              </w:rPr>
              <w:t xml:space="preserve"> Antonio Medina Romero</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29</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proofErr w:type="spellStart"/>
            <w:r w:rsidRPr="00136E72">
              <w:rPr>
                <w:rFonts w:ascii="Museo Sans 100" w:hAnsi="Museo Sans 100"/>
                <w:sz w:val="18"/>
                <w:szCs w:val="18"/>
              </w:rPr>
              <w:t>Sulma</w:t>
            </w:r>
            <w:proofErr w:type="spellEnd"/>
            <w:r w:rsidRPr="00136E72">
              <w:rPr>
                <w:rFonts w:ascii="Museo Sans 100" w:hAnsi="Museo Sans 100"/>
                <w:sz w:val="18"/>
                <w:szCs w:val="18"/>
              </w:rPr>
              <w:t xml:space="preserve"> </w:t>
            </w:r>
            <w:proofErr w:type="spellStart"/>
            <w:r w:rsidRPr="00136E72">
              <w:rPr>
                <w:rFonts w:ascii="Museo Sans 100" w:hAnsi="Museo Sans 100"/>
                <w:sz w:val="18"/>
                <w:szCs w:val="18"/>
              </w:rPr>
              <w:t>Yessenia</w:t>
            </w:r>
            <w:proofErr w:type="spellEnd"/>
            <w:r w:rsidRPr="00136E72">
              <w:rPr>
                <w:rFonts w:ascii="Museo Sans 100" w:hAnsi="Museo Sans 100"/>
                <w:sz w:val="18"/>
                <w:szCs w:val="18"/>
              </w:rPr>
              <w:t xml:space="preserve"> Flores Gómez</w:t>
            </w:r>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r w:rsidR="00263DF2" w:rsidRPr="008C7D33" w:rsidTr="00136E72">
        <w:trPr>
          <w:trHeight w:val="238"/>
        </w:trPr>
        <w:tc>
          <w:tcPr>
            <w:tcW w:w="507"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b/>
                <w:sz w:val="18"/>
                <w:szCs w:val="18"/>
              </w:rPr>
            </w:pPr>
            <w:r w:rsidRPr="00136E72">
              <w:rPr>
                <w:rFonts w:ascii="Museo Sans 100" w:eastAsia="Times New Roman" w:hAnsi="Museo Sans 100"/>
                <w:b/>
                <w:sz w:val="18"/>
                <w:szCs w:val="18"/>
              </w:rPr>
              <w:t>30</w:t>
            </w:r>
          </w:p>
        </w:tc>
        <w:tc>
          <w:tcPr>
            <w:tcW w:w="322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both"/>
              <w:rPr>
                <w:rFonts w:ascii="Museo Sans 100" w:hAnsi="Museo Sans 100"/>
                <w:sz w:val="18"/>
                <w:szCs w:val="18"/>
              </w:rPr>
            </w:pPr>
            <w:r w:rsidRPr="00136E72">
              <w:rPr>
                <w:rFonts w:ascii="Museo Sans 100" w:hAnsi="Museo Sans 100"/>
                <w:sz w:val="18"/>
                <w:szCs w:val="18"/>
              </w:rPr>
              <w:t xml:space="preserve">Teresa de Jesús Rivas de </w:t>
            </w:r>
            <w:proofErr w:type="spellStart"/>
            <w:r w:rsidRPr="00136E72">
              <w:rPr>
                <w:rFonts w:ascii="Museo Sans 100" w:hAnsi="Museo Sans 100"/>
                <w:sz w:val="18"/>
                <w:szCs w:val="18"/>
              </w:rPr>
              <w:t>Leivas</w:t>
            </w:r>
            <w:proofErr w:type="spellEnd"/>
          </w:p>
        </w:tc>
        <w:tc>
          <w:tcPr>
            <w:tcW w:w="1417" w:type="dxa"/>
            <w:tcBorders>
              <w:top w:val="single" w:sz="4" w:space="0" w:color="auto"/>
              <w:left w:val="single" w:sz="4" w:space="0" w:color="auto"/>
              <w:bottom w:val="single" w:sz="4" w:space="0" w:color="auto"/>
              <w:right w:val="single" w:sz="4" w:space="0" w:color="auto"/>
            </w:tcBorders>
          </w:tcPr>
          <w:p w:rsidR="00263DF2" w:rsidRPr="00136E72" w:rsidRDefault="00263DF2" w:rsidP="001166A3">
            <w:pPr>
              <w:jc w:val="center"/>
              <w:rPr>
                <w:rFonts w:ascii="Museo Sans 100" w:hAnsi="Museo Sans 100"/>
                <w:sz w:val="18"/>
                <w:szCs w:val="18"/>
              </w:rPr>
            </w:pPr>
            <w:r w:rsidRPr="00136E72">
              <w:rPr>
                <w:rFonts w:ascii="Museo Sans 100" w:eastAsia="Times New Roman" w:hAnsi="Museo Sans 100"/>
                <w:sz w:val="18"/>
                <w:szCs w:val="18"/>
              </w:rPr>
              <w:t>18/08/2020</w:t>
            </w:r>
          </w:p>
        </w:tc>
        <w:tc>
          <w:tcPr>
            <w:tcW w:w="1134"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8"/>
                <w:szCs w:val="18"/>
              </w:rPr>
            </w:pPr>
            <w:r w:rsidRPr="00136E72">
              <w:rPr>
                <w:rFonts w:ascii="Museo Sans 100" w:eastAsia="Times New Roman" w:hAnsi="Museo Sans 100"/>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263DF2" w:rsidRPr="00136E72" w:rsidRDefault="00263DF2" w:rsidP="001166A3">
            <w:pPr>
              <w:jc w:val="center"/>
              <w:rPr>
                <w:rFonts w:ascii="Museo Sans 100" w:eastAsia="Times New Roman" w:hAnsi="Museo Sans 100"/>
                <w:sz w:val="14"/>
                <w:szCs w:val="14"/>
              </w:rPr>
            </w:pPr>
            <w:r w:rsidRPr="00136E72">
              <w:rPr>
                <w:rFonts w:ascii="Museo Sans 100" w:eastAsia="Times New Roman" w:hAnsi="Museo Sans 100"/>
                <w:sz w:val="14"/>
                <w:szCs w:val="14"/>
              </w:rPr>
              <w:t>Godofredo Hernández Cruz</w:t>
            </w:r>
          </w:p>
        </w:tc>
      </w:tr>
    </w:tbl>
    <w:p w:rsidR="00263DF2" w:rsidRPr="008C7D33" w:rsidRDefault="00263DF2" w:rsidP="00263DF2">
      <w:pPr>
        <w:rPr>
          <w:rFonts w:ascii="Museo Sans 300" w:eastAsia="Times New Roman" w:hAnsi="Museo Sans 300"/>
          <w:sz w:val="26"/>
          <w:szCs w:val="26"/>
        </w:rPr>
      </w:pPr>
    </w:p>
    <w:p w:rsidR="00263DF2" w:rsidRPr="00EC57CB" w:rsidRDefault="00263DF2" w:rsidP="00923BA4">
      <w:pPr>
        <w:pStyle w:val="Prrafodelista"/>
        <w:numPr>
          <w:ilvl w:val="0"/>
          <w:numId w:val="74"/>
        </w:numPr>
        <w:ind w:left="1134" w:hanging="709"/>
        <w:contextualSpacing/>
        <w:jc w:val="both"/>
        <w:rPr>
          <w:rFonts w:ascii="Museo Sans 100" w:eastAsia="Times New Roman" w:hAnsi="Museo Sans 100"/>
          <w:b/>
          <w:sz w:val="24"/>
          <w:szCs w:val="24"/>
        </w:rPr>
      </w:pPr>
      <w:r w:rsidRPr="00EC57CB">
        <w:rPr>
          <w:rFonts w:ascii="Museo Sans 100" w:hAnsi="Museo Sans 100"/>
          <w:sz w:val="24"/>
          <w:szCs w:val="24"/>
        </w:rPr>
        <w:t>De acuerdo a declaraciones simples contenidas en las solicitudes de adjudicación de inmueble de fechas 30 de julio y 18 de agosto de 2020</w:t>
      </w:r>
      <w:r w:rsidRPr="00EC57CB">
        <w:rPr>
          <w:rFonts w:ascii="Museo Sans 100" w:eastAsia="Times New Roman" w:hAnsi="Museo Sans 100"/>
          <w:sz w:val="24"/>
          <w:szCs w:val="24"/>
        </w:rPr>
        <w:t>, los peticionarios manifiestan que ni ellos ni los integrantes de su grupo familiar son empleados del ISTA, situación robustecida mediante consulta realizada en la base de datos de empleados de este Instituto.</w:t>
      </w:r>
    </w:p>
    <w:p w:rsidR="00C338AF" w:rsidRDefault="00C338AF" w:rsidP="00263DF2">
      <w:pPr>
        <w:jc w:val="both"/>
        <w:rPr>
          <w:rFonts w:ascii="Museo Sans 100" w:eastAsia="Times New Roman" w:hAnsi="Museo Sans 100"/>
          <w:sz w:val="24"/>
          <w:szCs w:val="24"/>
        </w:rPr>
      </w:pPr>
    </w:p>
    <w:p w:rsidR="00263DF2" w:rsidRPr="00EC57CB" w:rsidRDefault="00263DF2" w:rsidP="00263DF2">
      <w:pPr>
        <w:jc w:val="both"/>
        <w:rPr>
          <w:rFonts w:ascii="Museo Sans 100" w:hAnsi="Museo Sans 100"/>
          <w:sz w:val="24"/>
          <w:szCs w:val="24"/>
        </w:rPr>
      </w:pPr>
      <w:r w:rsidRPr="00EC57CB">
        <w:rPr>
          <w:rFonts w:ascii="Museo Sans 100" w:eastAsia="Times New Roman" w:hAnsi="Museo Sans 100"/>
          <w:sz w:val="24"/>
          <w:szCs w:val="24"/>
        </w:rPr>
        <w:t>Se ha tenido a la vista:</w:t>
      </w:r>
      <w:r w:rsidR="001166A3" w:rsidRPr="00EC57CB">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copia de acuerdos de Junta Directiva, copia de </w:t>
      </w:r>
      <w:r w:rsidR="001166A3" w:rsidRPr="00EC57CB">
        <w:rPr>
          <w:rFonts w:ascii="Museo Sans 100" w:hAnsi="Museo Sans 100"/>
          <w:sz w:val="24"/>
          <w:szCs w:val="24"/>
        </w:rPr>
        <w:t>Escritura Pública de Compraventa</w:t>
      </w:r>
      <w:r w:rsidR="001166A3" w:rsidRPr="00EC57CB">
        <w:rPr>
          <w:rFonts w:ascii="Museo Sans 100" w:eastAsia="Times New Roman" w:hAnsi="Museo Sans 100"/>
          <w:sz w:val="24"/>
          <w:szCs w:val="24"/>
        </w:rPr>
        <w:t xml:space="preserve">, Razón y Constancia de Inscripción de Desmembración en Cabeza de su Dueño a favor del ISTA, Membresía de la Asociación Cooperativa de Producción Agropecuaria El </w:t>
      </w:r>
      <w:proofErr w:type="spellStart"/>
      <w:r w:rsidR="001166A3" w:rsidRPr="00EC57CB">
        <w:rPr>
          <w:rFonts w:ascii="Museo Sans 100" w:eastAsia="Times New Roman" w:hAnsi="Museo Sans 100"/>
          <w:sz w:val="24"/>
          <w:szCs w:val="24"/>
        </w:rPr>
        <w:t>Marillo</w:t>
      </w:r>
      <w:proofErr w:type="spellEnd"/>
      <w:r w:rsidR="001166A3" w:rsidRPr="00EC57CB">
        <w:rPr>
          <w:rFonts w:ascii="Museo Sans 100" w:eastAsia="Times New Roman" w:hAnsi="Museo Sans 100"/>
          <w:sz w:val="24"/>
          <w:szCs w:val="24"/>
        </w:rPr>
        <w:t xml:space="preserve"> Dos, de R.L., solicitudes de adjudicación de inmueble en las cuales además consta la declaración simple, actas de posesión material, copias de documentos únicos de identidad, tarjetas de identificación tributaria, certificaciones de partidas de nacimiento y de defunción</w:t>
      </w:r>
      <w:r w:rsidRPr="00EC57CB">
        <w:rPr>
          <w:rFonts w:ascii="Museo Sans 100" w:eastAsia="Times New Roman" w:hAnsi="Museo Sans 100"/>
          <w:sz w:val="24"/>
          <w:szCs w:val="24"/>
        </w:rPr>
        <w:t xml:space="preserve">; </w:t>
      </w:r>
      <w:r w:rsidRPr="00EC57CB">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263DF2" w:rsidRPr="00EC57CB" w:rsidRDefault="00263DF2" w:rsidP="00263DF2">
      <w:pPr>
        <w:jc w:val="both"/>
        <w:rPr>
          <w:rFonts w:ascii="Museo Sans 100" w:hAnsi="Museo Sans 100"/>
          <w:sz w:val="24"/>
          <w:szCs w:val="24"/>
        </w:rPr>
      </w:pPr>
    </w:p>
    <w:p w:rsidR="00263DF2" w:rsidRPr="00A52511" w:rsidRDefault="00263DF2" w:rsidP="00263DF2">
      <w:pPr>
        <w:jc w:val="both"/>
        <w:rPr>
          <w:rFonts w:ascii="Museo Sans 100" w:eastAsia="Times New Roman" w:hAnsi="Museo Sans 100"/>
          <w:sz w:val="24"/>
          <w:szCs w:val="24"/>
          <w:lang w:val="es-ES" w:eastAsia="es-ES"/>
        </w:rPr>
      </w:pPr>
      <w:r w:rsidRPr="00EC57C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C57CB">
        <w:rPr>
          <w:rFonts w:ascii="Museo Sans 100" w:hAnsi="Museo Sans 100"/>
          <w:bCs/>
          <w:sz w:val="24"/>
          <w:szCs w:val="24"/>
        </w:rPr>
        <w:t>Ley del Régimen Especial de la Tierra en Propiedad de Las Asociaciones Cooperativas, Comunales y Comunitarias Campesinas  Beneficiarios de la Reforma Agraria</w:t>
      </w:r>
      <w:r w:rsidRPr="00EC57CB">
        <w:rPr>
          <w:rFonts w:ascii="Museo Sans 100" w:hAnsi="Museo Sans 100"/>
          <w:sz w:val="24"/>
          <w:szCs w:val="24"/>
        </w:rPr>
        <w:t xml:space="preserve">, la Junta Directiva, </w:t>
      </w:r>
      <w:r w:rsidRPr="00EC57CB">
        <w:rPr>
          <w:rFonts w:ascii="Museo Sans 100" w:hAnsi="Museo Sans 100"/>
          <w:b/>
          <w:sz w:val="24"/>
          <w:szCs w:val="24"/>
          <w:u w:val="single"/>
        </w:rPr>
        <w:t>ACUERDA: PRIMERO:</w:t>
      </w:r>
      <w:r w:rsidRPr="00EC57CB">
        <w:rPr>
          <w:rFonts w:ascii="Museo Sans 100" w:hAnsi="Museo Sans 100"/>
          <w:b/>
          <w:sz w:val="24"/>
          <w:szCs w:val="24"/>
        </w:rPr>
        <w:t xml:space="preserve"> </w:t>
      </w:r>
      <w:r w:rsidRPr="00EC57CB">
        <w:rPr>
          <w:rFonts w:ascii="Museo Sans 100" w:hAnsi="Museo Sans 100"/>
          <w:sz w:val="24"/>
          <w:szCs w:val="24"/>
        </w:rPr>
        <w:t>Aprobar la adjudicación y transferencia por compraventa de 30 lotes agrícolas a favor de los señores:</w:t>
      </w:r>
      <w:r w:rsidR="001166A3" w:rsidRPr="00EC57CB">
        <w:rPr>
          <w:rFonts w:ascii="Museo Sans 100" w:eastAsia="Times New Roman" w:hAnsi="Museo Sans 100"/>
          <w:b/>
          <w:sz w:val="24"/>
          <w:szCs w:val="24"/>
        </w:rPr>
        <w:t xml:space="preserve"> 1)</w:t>
      </w:r>
      <w:r w:rsidR="001166A3" w:rsidRPr="00EC57CB">
        <w:rPr>
          <w:rFonts w:ascii="Museo Sans 100" w:eastAsia="Times New Roman" w:hAnsi="Museo Sans 100"/>
          <w:b/>
          <w:sz w:val="24"/>
          <w:szCs w:val="24"/>
          <w:lang w:val="es-ES" w:eastAsia="es-ES"/>
        </w:rPr>
        <w:t xml:space="preserve"> ANA IRMA ROQUE, </w:t>
      </w:r>
      <w:r w:rsidR="001166A3" w:rsidRPr="00EC57CB">
        <w:rPr>
          <w:rFonts w:ascii="Museo Sans 100" w:eastAsia="Times New Roman" w:hAnsi="Museo Sans 100"/>
          <w:sz w:val="24"/>
          <w:szCs w:val="24"/>
          <w:lang w:val="es-ES" w:eastAsia="es-ES"/>
        </w:rPr>
        <w:t xml:space="preserve">y su menor hija </w:t>
      </w:r>
      <w:r w:rsidR="00A52511">
        <w:rPr>
          <w:rFonts w:ascii="Museo Sans 100" w:eastAsia="Times New Roman" w:hAnsi="Museo Sans 100"/>
          <w:b/>
          <w:sz w:val="24"/>
          <w:szCs w:val="24"/>
          <w:lang w:val="es-ES" w:eastAsia="es-ES"/>
        </w:rPr>
        <w:t>---</w:t>
      </w:r>
      <w:r w:rsidR="001166A3" w:rsidRPr="00EC57CB">
        <w:rPr>
          <w:rFonts w:ascii="Museo Sans 100" w:eastAsia="Times New Roman" w:hAnsi="Museo Sans 100"/>
          <w:b/>
          <w:sz w:val="24"/>
          <w:szCs w:val="24"/>
          <w:lang w:val="es-ES" w:eastAsia="es-ES"/>
        </w:rPr>
        <w:t xml:space="preserve">; 2) ANA MIRIAN MARINERO,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JOSÉ ABELARDO MONTECINO MARINERO</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3) CORALIA DEL CARMEN SERRANO MORATAYA, </w:t>
      </w:r>
      <w:r w:rsidR="001166A3" w:rsidRPr="00EC57CB">
        <w:rPr>
          <w:rFonts w:ascii="Museo Sans 100" w:eastAsia="Times New Roman" w:hAnsi="Museo Sans 100"/>
          <w:sz w:val="24"/>
          <w:szCs w:val="24"/>
          <w:lang w:val="es-ES" w:eastAsia="es-ES"/>
        </w:rPr>
        <w:t xml:space="preserve"> y su menor hijo </w:t>
      </w:r>
      <w:r w:rsidR="00A52511">
        <w:rPr>
          <w:rFonts w:ascii="Museo Sans 100" w:eastAsia="Times New Roman" w:hAnsi="Museo Sans 100"/>
          <w:b/>
          <w:sz w:val="24"/>
          <w:szCs w:val="24"/>
          <w:lang w:val="es-ES" w:eastAsia="es-ES"/>
        </w:rPr>
        <w:t>---</w:t>
      </w:r>
      <w:r w:rsidR="001166A3" w:rsidRPr="00EC57CB">
        <w:rPr>
          <w:rFonts w:ascii="Museo Sans 100" w:eastAsia="Times New Roman" w:hAnsi="Museo Sans 100"/>
          <w:b/>
          <w:sz w:val="24"/>
          <w:szCs w:val="24"/>
          <w:lang w:val="es-ES" w:eastAsia="es-ES"/>
        </w:rPr>
        <w:t xml:space="preserve">; 4) DEISI DEL CARMEN ROMERO RAMIREZ,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NOHEMY DEL CARMEN ROMERO RAMIREZ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5) EDUARDO SERRANO,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ROSA CANDIDA SERRANO MORATAYA</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6) EMILIO ESCALANTE TORRES,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MARÍA BEATRIZ ESCALANTE ESCOBAR</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7) EULOGIO ALFARO QUINTEROS,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DINA ISABEL ALFARO VÁSQUEZ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8) EVA ELIZABETH FLORES QUINTANILLA,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ULISES FLORES QUINTANILLA</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9) FIDELINA HERNÁNDEZ MARTÍNEZ,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JEREMÍAS ESCALANTE HERNÁNDEZ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10) FRANCISCO JAVIER HERNÁNDEZ,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JUAN CARLOS HERNÁNDEZ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11) ISIDRO GÓMEZ,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LUCIA FERMAN GÓMEZ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12) ISMAEL APARICIO RIVAS LEIVA, </w:t>
      </w:r>
      <w:r w:rsidR="001166A3" w:rsidRPr="00EC57CB">
        <w:rPr>
          <w:rFonts w:ascii="Museo Sans 100" w:eastAsia="Times New Roman" w:hAnsi="Museo Sans 100"/>
          <w:sz w:val="24"/>
          <w:szCs w:val="24"/>
          <w:lang w:val="es-ES" w:eastAsia="es-ES"/>
        </w:rPr>
        <w:t xml:space="preserve">y su menor hijo </w:t>
      </w:r>
      <w:r w:rsidR="00A52511">
        <w:rPr>
          <w:rFonts w:ascii="Museo Sans 100" w:eastAsia="Times New Roman" w:hAnsi="Museo Sans 100"/>
          <w:b/>
          <w:sz w:val="24"/>
          <w:szCs w:val="24"/>
          <w:lang w:val="es-ES" w:eastAsia="es-ES"/>
        </w:rPr>
        <w:t>---</w:t>
      </w:r>
      <w:r w:rsidR="001166A3" w:rsidRPr="00EC57CB">
        <w:rPr>
          <w:rFonts w:ascii="Museo Sans 100" w:eastAsia="Times New Roman" w:hAnsi="Museo Sans 100"/>
          <w:b/>
          <w:sz w:val="24"/>
          <w:szCs w:val="24"/>
          <w:lang w:val="es-ES" w:eastAsia="es-ES"/>
        </w:rPr>
        <w:t xml:space="preserve">; 13) JOSÉ LUIS MARROQUIN PINEDA,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MARÍA ALICIA MARROQUIN PINEDA, </w:t>
      </w:r>
      <w:r w:rsidR="001166A3" w:rsidRPr="00EC57CB">
        <w:rPr>
          <w:rFonts w:ascii="Museo Sans 100" w:eastAsia="Times New Roman" w:hAnsi="Museo Sans 100"/>
          <w:sz w:val="24"/>
          <w:szCs w:val="24"/>
          <w:lang w:val="es-ES" w:eastAsia="es-ES"/>
        </w:rPr>
        <w:t>conocida tributariamente como</w:t>
      </w:r>
      <w:r w:rsidR="001166A3" w:rsidRPr="00EC57CB">
        <w:rPr>
          <w:rFonts w:ascii="Museo Sans 100" w:eastAsia="Times New Roman" w:hAnsi="Museo Sans 100"/>
          <w:b/>
          <w:sz w:val="24"/>
          <w:szCs w:val="24"/>
          <w:lang w:val="es-ES" w:eastAsia="es-ES"/>
        </w:rPr>
        <w:t xml:space="preserve"> MARIA ALICIA MARROQUIN;</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14) LEANDRO PAUL RODRIGUEZ RENDEROS, </w:t>
      </w:r>
      <w:r w:rsidR="001166A3" w:rsidRPr="00EC57CB">
        <w:rPr>
          <w:rFonts w:ascii="Museo Sans 100" w:eastAsia="Times New Roman" w:hAnsi="Museo Sans 100"/>
          <w:sz w:val="24"/>
          <w:szCs w:val="24"/>
          <w:lang w:val="es-ES" w:eastAsia="es-ES"/>
        </w:rPr>
        <w:t xml:space="preserve">y su menor hijo </w:t>
      </w:r>
      <w:r w:rsidR="00A52511">
        <w:rPr>
          <w:rFonts w:ascii="Museo Sans 100" w:eastAsia="Times New Roman" w:hAnsi="Museo Sans 100"/>
          <w:b/>
          <w:sz w:val="24"/>
          <w:szCs w:val="24"/>
          <w:lang w:val="es-ES" w:eastAsia="es-ES"/>
        </w:rPr>
        <w:t>---</w:t>
      </w:r>
      <w:r w:rsidR="001166A3" w:rsidRPr="00EC57CB">
        <w:rPr>
          <w:rFonts w:ascii="Museo Sans 100" w:eastAsia="Times New Roman" w:hAnsi="Museo Sans 100"/>
          <w:b/>
          <w:sz w:val="24"/>
          <w:szCs w:val="24"/>
          <w:lang w:val="es-ES" w:eastAsia="es-ES"/>
        </w:rPr>
        <w:t xml:space="preserve">; 15) LUCIA CORTEZ IRAHETA,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DAYSI YESSENIA CORTEZ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16) LUCIA QUINTANILLA </w:t>
      </w:r>
      <w:proofErr w:type="spellStart"/>
      <w:r w:rsidR="001166A3" w:rsidRPr="00EC57CB">
        <w:rPr>
          <w:rFonts w:ascii="Museo Sans 100" w:eastAsia="Times New Roman" w:hAnsi="Museo Sans 100"/>
          <w:b/>
          <w:sz w:val="24"/>
          <w:szCs w:val="24"/>
          <w:lang w:val="es-ES" w:eastAsia="es-ES"/>
        </w:rPr>
        <w:t>QUINTANILLA</w:t>
      </w:r>
      <w:proofErr w:type="spellEnd"/>
      <w:r w:rsidR="001166A3" w:rsidRPr="00EC57CB">
        <w:rPr>
          <w:rFonts w:ascii="Museo Sans 100" w:eastAsia="Times New Roman" w:hAnsi="Museo Sans 100"/>
          <w:b/>
          <w:sz w:val="24"/>
          <w:szCs w:val="24"/>
          <w:lang w:val="es-ES" w:eastAsia="es-ES"/>
        </w:rPr>
        <w:t xml:space="preserve">,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JOSÉ ANTONIO FLORES QUINTANILLA</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17) MANUEL DE JESÚS AQUINO CORTEZ, </w:t>
      </w:r>
      <w:r w:rsidR="001166A3" w:rsidRPr="00EC57CB">
        <w:rPr>
          <w:rFonts w:ascii="Museo Sans 100" w:eastAsia="Times New Roman" w:hAnsi="Museo Sans 100"/>
          <w:sz w:val="24"/>
          <w:szCs w:val="24"/>
          <w:lang w:val="es-ES" w:eastAsia="es-ES"/>
        </w:rPr>
        <w:t xml:space="preserve">y su menor hijo </w:t>
      </w:r>
      <w:r w:rsidR="00A52511">
        <w:rPr>
          <w:rFonts w:ascii="Museo Sans 100" w:eastAsia="Times New Roman" w:hAnsi="Museo Sans 100"/>
          <w:b/>
          <w:sz w:val="24"/>
          <w:szCs w:val="24"/>
          <w:lang w:val="es-ES" w:eastAsia="es-ES"/>
        </w:rPr>
        <w:t>---</w:t>
      </w:r>
      <w:r w:rsidR="001166A3" w:rsidRPr="00EC57CB">
        <w:rPr>
          <w:rFonts w:ascii="Museo Sans 100" w:eastAsia="Times New Roman" w:hAnsi="Museo Sans 100"/>
          <w:b/>
          <w:sz w:val="24"/>
          <w:szCs w:val="24"/>
          <w:lang w:val="es-ES" w:eastAsia="es-ES"/>
        </w:rPr>
        <w:t xml:space="preserve">; 18) MARÍA AMANDA MARTÍNEZ,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VILMA ESPERANZA MARTÍNEZ DE MARTÍNEZ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19) MARÍA ELENA CORTEZ MENDEZ,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MARITZA AZUCENA CORTEZ MENDEZ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20) </w:t>
      </w:r>
      <w:r w:rsidR="001166A3" w:rsidRPr="00EC57CB">
        <w:rPr>
          <w:rFonts w:ascii="Museo Sans 100" w:eastAsia="Times New Roman" w:hAnsi="Museo Sans 100"/>
          <w:b/>
          <w:sz w:val="24"/>
          <w:szCs w:val="24"/>
          <w:lang w:val="es-ES" w:eastAsia="es-ES"/>
        </w:rPr>
        <w:lastRenderedPageBreak/>
        <w:t xml:space="preserve">MARÍA FRANCISCA VILLALOBOS,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DELMY DEL CARMEN VILLALOBOS MENDEZ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21) MARIA MARTA SARAVIA,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ERCILIA DEL CARMEN SARAVIA</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22) MARTHA EDILIA ROMERO RAMIREZ, </w:t>
      </w:r>
      <w:r w:rsidR="001166A3" w:rsidRPr="00EC57CB">
        <w:rPr>
          <w:rFonts w:ascii="Museo Sans 100" w:eastAsia="Times New Roman" w:hAnsi="Museo Sans 100"/>
          <w:sz w:val="24"/>
          <w:szCs w:val="24"/>
          <w:lang w:val="es-ES" w:eastAsia="es-ES"/>
        </w:rPr>
        <w:t xml:space="preserve">y su menor hija </w:t>
      </w:r>
      <w:r w:rsidR="00A52511">
        <w:rPr>
          <w:rFonts w:ascii="Museo Sans 100" w:eastAsia="Times New Roman" w:hAnsi="Museo Sans 100"/>
          <w:b/>
          <w:sz w:val="24"/>
          <w:szCs w:val="24"/>
          <w:lang w:val="es-ES" w:eastAsia="es-ES"/>
        </w:rPr>
        <w:t>---</w:t>
      </w:r>
      <w:r w:rsidR="001166A3" w:rsidRPr="00EC57CB">
        <w:rPr>
          <w:rFonts w:ascii="Museo Sans 100" w:eastAsia="Times New Roman" w:hAnsi="Museo Sans 100"/>
          <w:b/>
          <w:sz w:val="24"/>
          <w:szCs w:val="24"/>
          <w:lang w:val="es-ES" w:eastAsia="es-ES"/>
        </w:rPr>
        <w:t xml:space="preserve">,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ANA MARIA RAMIREZ DE ROMERO</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24) OMAR DE LOS ÁNGELES INGLES RIVAS, </w:t>
      </w:r>
      <w:r w:rsidR="001166A3" w:rsidRPr="00EC57CB">
        <w:rPr>
          <w:rFonts w:ascii="Museo Sans 100" w:eastAsia="Times New Roman" w:hAnsi="Museo Sans 100"/>
          <w:sz w:val="24"/>
          <w:szCs w:val="24"/>
          <w:lang w:val="es-ES" w:eastAsia="es-ES"/>
        </w:rPr>
        <w:t xml:space="preserve">y su menor hermano </w:t>
      </w:r>
      <w:r w:rsidR="00A52511">
        <w:rPr>
          <w:rFonts w:ascii="Museo Sans 100" w:eastAsia="Times New Roman" w:hAnsi="Museo Sans 100"/>
          <w:b/>
          <w:sz w:val="24"/>
          <w:szCs w:val="24"/>
          <w:lang w:val="es-ES" w:eastAsia="es-ES"/>
        </w:rPr>
        <w:t>---</w:t>
      </w:r>
      <w:r w:rsidR="001166A3" w:rsidRPr="00EC57CB">
        <w:rPr>
          <w:rFonts w:ascii="Museo Sans 100" w:eastAsia="Times New Roman" w:hAnsi="Museo Sans 100"/>
          <w:b/>
          <w:sz w:val="24"/>
          <w:szCs w:val="24"/>
          <w:lang w:val="es-ES" w:eastAsia="es-ES"/>
        </w:rPr>
        <w:t xml:space="preserve">, </w:t>
      </w:r>
      <w:r w:rsidR="001166A3" w:rsidRPr="00EC57CB">
        <w:rPr>
          <w:rFonts w:ascii="Museo Sans 100" w:eastAsia="Times New Roman" w:hAnsi="Museo Sans 100"/>
          <w:sz w:val="24"/>
          <w:szCs w:val="24"/>
          <w:lang w:val="es-ES" w:eastAsia="es-ES"/>
        </w:rPr>
        <w:t xml:space="preserve">quien será representado por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SONIA CANDIDA RIVAS LEIVA;</w:t>
      </w:r>
      <w:r w:rsidR="001166A3" w:rsidRPr="00EC57CB">
        <w:rPr>
          <w:rFonts w:ascii="Museo Sans 100" w:eastAsia="Times New Roman" w:hAnsi="Museo Sans 100"/>
          <w:b/>
          <w:sz w:val="24"/>
          <w:szCs w:val="24"/>
          <w:lang w:val="es-ES" w:eastAsia="es-ES"/>
        </w:rPr>
        <w:t xml:space="preserve"> 25) PEDRO ANTONIO MELGAR</w:t>
      </w:r>
      <w:r w:rsidR="001166A3" w:rsidRPr="00EC57CB">
        <w:rPr>
          <w:rFonts w:ascii="Museo Sans 100" w:eastAsia="Times New Roman" w:hAnsi="Museo Sans 100"/>
          <w:sz w:val="24"/>
          <w:szCs w:val="24"/>
          <w:lang w:val="es-ES" w:eastAsia="es-ES"/>
        </w:rPr>
        <w:t xml:space="preserve">, 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MILAGRO DE JESÚS CORTEZ MENDEZ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26) SANTOS ANTONIO LEIVAS RIVAS,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DAYSI ANTONIA GONZALEZ MEJIA;</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27) SANTOS CECILIO FLORES ROSALES,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RUBIDIA PEREZ PATRIZ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28) SELVIN ANTONIO MEDINA ROMERO,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LUCIA DEL CARMEN NAVARRETE RODRIGUEZ</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 xml:space="preserve">29) SULMA YESSENIA FLORES GÓMEZ, </w:t>
      </w:r>
      <w:r w:rsidR="001166A3" w:rsidRPr="00EC57CB">
        <w:rPr>
          <w:rFonts w:ascii="Museo Sans 100" w:eastAsia="Times New Roman" w:hAnsi="Museo Sans 100"/>
          <w:sz w:val="24"/>
          <w:szCs w:val="24"/>
          <w:lang w:val="es-ES" w:eastAsia="es-ES"/>
        </w:rPr>
        <w:t xml:space="preserve">y su menor hijo </w:t>
      </w:r>
      <w:r w:rsidR="00A52511">
        <w:rPr>
          <w:rFonts w:ascii="Museo Sans 100" w:eastAsia="Times New Roman" w:hAnsi="Museo Sans 100"/>
          <w:b/>
          <w:sz w:val="24"/>
          <w:szCs w:val="24"/>
          <w:lang w:val="es-ES" w:eastAsia="es-ES"/>
        </w:rPr>
        <w:t>---</w:t>
      </w:r>
      <w:r w:rsidR="001166A3" w:rsidRPr="00EC57CB">
        <w:rPr>
          <w:rFonts w:ascii="Museo Sans 100" w:eastAsia="Times New Roman" w:hAnsi="Museo Sans 100"/>
          <w:b/>
          <w:sz w:val="24"/>
          <w:szCs w:val="24"/>
          <w:lang w:val="es-ES" w:eastAsia="es-ES"/>
        </w:rPr>
        <w:t xml:space="preserve">; </w:t>
      </w:r>
      <w:r w:rsidR="001166A3" w:rsidRPr="00EC57CB">
        <w:rPr>
          <w:rFonts w:ascii="Museo Sans 100" w:eastAsia="Times New Roman" w:hAnsi="Museo Sans 100"/>
          <w:sz w:val="24"/>
          <w:szCs w:val="24"/>
          <w:lang w:val="es-ES" w:eastAsia="es-ES"/>
        </w:rPr>
        <w:t xml:space="preserve">y </w:t>
      </w:r>
      <w:r w:rsidR="001166A3" w:rsidRPr="00EC57CB">
        <w:rPr>
          <w:rFonts w:ascii="Museo Sans 100" w:eastAsia="Times New Roman" w:hAnsi="Museo Sans 100"/>
          <w:b/>
          <w:sz w:val="24"/>
          <w:szCs w:val="24"/>
          <w:lang w:val="es-ES" w:eastAsia="es-ES"/>
        </w:rPr>
        <w:t xml:space="preserve">30) TERESA DE JESÚS RIVAS DE LEIVAS, </w:t>
      </w:r>
      <w:r w:rsidR="001166A3" w:rsidRPr="00EC57CB">
        <w:rPr>
          <w:rFonts w:ascii="Museo Sans 100" w:eastAsia="Times New Roman" w:hAnsi="Museo Sans 100"/>
          <w:sz w:val="24"/>
          <w:szCs w:val="24"/>
          <w:lang w:val="es-ES" w:eastAsia="es-ES"/>
        </w:rPr>
        <w:t xml:space="preserve">y </w:t>
      </w:r>
      <w:r w:rsidR="00A52511">
        <w:rPr>
          <w:rFonts w:ascii="Museo Sans 100" w:eastAsia="Times New Roman" w:hAnsi="Museo Sans 100"/>
          <w:sz w:val="24"/>
          <w:szCs w:val="24"/>
          <w:lang w:val="es-ES" w:eastAsia="es-ES"/>
        </w:rPr>
        <w:t>---</w:t>
      </w:r>
      <w:r w:rsidR="001166A3" w:rsidRPr="00EC57CB">
        <w:rPr>
          <w:rFonts w:ascii="Museo Sans 100" w:eastAsia="Times New Roman" w:hAnsi="Museo Sans 100"/>
          <w:sz w:val="24"/>
          <w:szCs w:val="24"/>
          <w:lang w:val="es-ES" w:eastAsia="es-ES"/>
        </w:rPr>
        <w:t xml:space="preserve"> </w:t>
      </w:r>
      <w:r w:rsidR="001166A3" w:rsidRPr="00EC57CB">
        <w:rPr>
          <w:rFonts w:ascii="Museo Sans 100" w:eastAsia="Times New Roman" w:hAnsi="Museo Sans 100"/>
          <w:b/>
          <w:sz w:val="24"/>
          <w:szCs w:val="24"/>
          <w:lang w:val="es-ES" w:eastAsia="es-ES"/>
        </w:rPr>
        <w:t>MARIA ISABEL LEIVAS RIVAS</w:t>
      </w:r>
      <w:r w:rsidR="001166A3" w:rsidRPr="00EC57CB">
        <w:rPr>
          <w:rFonts w:ascii="Museo Sans 100" w:hAnsi="Museo Sans 100"/>
          <w:b/>
          <w:sz w:val="24"/>
          <w:szCs w:val="24"/>
        </w:rPr>
        <w:t>,</w:t>
      </w:r>
      <w:r w:rsidR="001166A3" w:rsidRPr="00EC57CB">
        <w:rPr>
          <w:rFonts w:ascii="Museo Sans 100" w:hAnsi="Museo Sans 100"/>
          <w:sz w:val="24"/>
          <w:szCs w:val="24"/>
        </w:rPr>
        <w:t xml:space="preserve"> de </w:t>
      </w:r>
      <w:r w:rsidR="006F72F4" w:rsidRPr="00EC57CB">
        <w:rPr>
          <w:rFonts w:ascii="Museo Sans 100" w:hAnsi="Museo Sans 100"/>
          <w:sz w:val="24"/>
          <w:szCs w:val="24"/>
        </w:rPr>
        <w:t xml:space="preserve">las </w:t>
      </w:r>
      <w:r w:rsidR="001166A3" w:rsidRPr="00EC57CB">
        <w:rPr>
          <w:rFonts w:ascii="Museo Sans 100" w:hAnsi="Museo Sans 100"/>
          <w:sz w:val="24"/>
          <w:szCs w:val="24"/>
        </w:rPr>
        <w:t xml:space="preserve">generales antes expresadas, </w:t>
      </w:r>
      <w:r w:rsidR="006F72F4" w:rsidRPr="00EC57CB">
        <w:rPr>
          <w:rFonts w:ascii="Museo Sans 100" w:hAnsi="Museo Sans 100"/>
          <w:sz w:val="24"/>
          <w:szCs w:val="24"/>
        </w:rPr>
        <w:t>ubic</w:t>
      </w:r>
      <w:r w:rsidR="001166A3" w:rsidRPr="00EC57CB">
        <w:rPr>
          <w:rFonts w:ascii="Museo Sans 100" w:hAnsi="Museo Sans 100"/>
          <w:sz w:val="24"/>
          <w:szCs w:val="24"/>
        </w:rPr>
        <w:t xml:space="preserve">ados </w:t>
      </w:r>
      <w:r w:rsidR="001166A3" w:rsidRPr="00EC57CB">
        <w:rPr>
          <w:rFonts w:ascii="Museo Sans 100" w:eastAsia="Times New Roman" w:hAnsi="Museo Sans 100"/>
          <w:sz w:val="24"/>
          <w:szCs w:val="24"/>
          <w:lang w:eastAsia="es-ES"/>
        </w:rPr>
        <w:t xml:space="preserve">en el </w:t>
      </w:r>
      <w:r w:rsidR="001166A3" w:rsidRPr="00EC57CB">
        <w:rPr>
          <w:rFonts w:ascii="Museo Sans 100" w:hAnsi="Museo Sans 100"/>
          <w:sz w:val="24"/>
          <w:szCs w:val="24"/>
        </w:rPr>
        <w:t xml:space="preserve">Proyecto de </w:t>
      </w:r>
      <w:r w:rsidR="001166A3" w:rsidRPr="00EC57CB">
        <w:rPr>
          <w:rFonts w:ascii="Museo Sans 100" w:hAnsi="Museo Sans 100"/>
          <w:b/>
          <w:sz w:val="24"/>
          <w:szCs w:val="24"/>
        </w:rPr>
        <w:t xml:space="preserve">LOTIFICACIÓN AGRICOLA </w:t>
      </w:r>
      <w:r w:rsidR="001166A3" w:rsidRPr="00EC57CB">
        <w:rPr>
          <w:rFonts w:ascii="Museo Sans 100" w:hAnsi="Museo Sans 100"/>
          <w:sz w:val="24"/>
          <w:szCs w:val="24"/>
          <w:lang w:val="es-ES" w:eastAsia="es-ES"/>
        </w:rPr>
        <w:t xml:space="preserve"> </w:t>
      </w:r>
      <w:r w:rsidR="001166A3" w:rsidRPr="00EC57CB">
        <w:rPr>
          <w:rFonts w:ascii="Museo Sans 100" w:hAnsi="Museo Sans 100"/>
          <w:sz w:val="24"/>
          <w:szCs w:val="24"/>
        </w:rPr>
        <w:t xml:space="preserve">desarrollado en el inmueble identificado </w:t>
      </w:r>
      <w:r w:rsidR="001166A3" w:rsidRPr="00EC57CB">
        <w:rPr>
          <w:rFonts w:ascii="Museo Sans 100" w:hAnsi="Museo Sans 100"/>
          <w:sz w:val="24"/>
          <w:szCs w:val="24"/>
          <w:lang w:val="es-ES" w:eastAsia="es-ES"/>
        </w:rPr>
        <w:t xml:space="preserve">registralmente como </w:t>
      </w:r>
      <w:r w:rsidR="001166A3" w:rsidRPr="00EC57CB">
        <w:rPr>
          <w:rFonts w:ascii="Museo Sans 100" w:hAnsi="Museo Sans 100"/>
          <w:b/>
          <w:sz w:val="24"/>
          <w:szCs w:val="24"/>
          <w:lang w:val="es-ES" w:eastAsia="es-ES"/>
        </w:rPr>
        <w:t xml:space="preserve">HACIENDA SANTA MARTA EL MARILLO, LOTE UNO, </w:t>
      </w:r>
      <w:r w:rsidR="001166A3" w:rsidRPr="00EC57CB">
        <w:rPr>
          <w:rFonts w:ascii="Museo Sans 100" w:hAnsi="Museo Sans 100"/>
          <w:sz w:val="24"/>
          <w:szCs w:val="24"/>
          <w:lang w:val="es-ES" w:eastAsia="es-ES"/>
        </w:rPr>
        <w:t>y según plano</w:t>
      </w:r>
      <w:r w:rsidR="001166A3" w:rsidRPr="00EC57CB">
        <w:rPr>
          <w:rFonts w:ascii="Museo Sans 100" w:hAnsi="Museo Sans 100"/>
          <w:b/>
          <w:sz w:val="24"/>
          <w:szCs w:val="24"/>
          <w:lang w:val="es-ES" w:eastAsia="es-ES"/>
        </w:rPr>
        <w:t xml:space="preserve"> HACIENDA SANTA MARTA EL MARILLO, LOTE NUMERO 1, PORCION 1</w:t>
      </w:r>
      <w:r w:rsidR="001166A3" w:rsidRPr="00EC57CB">
        <w:rPr>
          <w:rFonts w:ascii="Museo Sans 100" w:hAnsi="Museo Sans 100"/>
          <w:b/>
          <w:sz w:val="24"/>
          <w:szCs w:val="24"/>
        </w:rPr>
        <w:t xml:space="preserve">, </w:t>
      </w:r>
      <w:r w:rsidR="006F72F4" w:rsidRPr="00EC57CB">
        <w:rPr>
          <w:rFonts w:ascii="Museo Sans 100" w:hAnsi="Museo Sans 100"/>
          <w:b/>
          <w:sz w:val="24"/>
          <w:szCs w:val="24"/>
        </w:rPr>
        <w:t>situ</w:t>
      </w:r>
      <w:r w:rsidR="001166A3" w:rsidRPr="00EC57CB">
        <w:rPr>
          <w:rFonts w:ascii="Museo Sans 100" w:hAnsi="Museo Sans 100"/>
          <w:sz w:val="24"/>
          <w:szCs w:val="24"/>
        </w:rPr>
        <w:t xml:space="preserve">ada en </w:t>
      </w:r>
      <w:r w:rsidR="001166A3" w:rsidRPr="00EC57CB">
        <w:rPr>
          <w:rFonts w:ascii="Museo Sans 100" w:hAnsi="Museo Sans 100"/>
          <w:sz w:val="24"/>
          <w:szCs w:val="24"/>
          <w:lang w:val="es-ES" w:eastAsia="es-ES"/>
        </w:rPr>
        <w:t xml:space="preserve">jurisdicción de </w:t>
      </w:r>
      <w:proofErr w:type="spellStart"/>
      <w:r w:rsidR="001166A3" w:rsidRPr="00EC57CB">
        <w:rPr>
          <w:rFonts w:ascii="Museo Sans 100" w:hAnsi="Museo Sans 100"/>
          <w:sz w:val="24"/>
          <w:szCs w:val="24"/>
          <w:lang w:val="es-ES" w:eastAsia="es-ES"/>
        </w:rPr>
        <w:t>Jiquilisco</w:t>
      </w:r>
      <w:proofErr w:type="spellEnd"/>
      <w:r w:rsidR="001166A3" w:rsidRPr="00EC57CB">
        <w:rPr>
          <w:rFonts w:ascii="Museo Sans 100" w:hAnsi="Museo Sans 100"/>
          <w:sz w:val="24"/>
          <w:szCs w:val="24"/>
          <w:lang w:val="es-ES" w:eastAsia="es-ES"/>
        </w:rPr>
        <w:t>, departamento de Usulután</w:t>
      </w:r>
      <w:r w:rsidRPr="00EC57CB">
        <w:rPr>
          <w:rFonts w:ascii="Museo Sans 100" w:hAnsi="Museo Sans 100"/>
          <w:sz w:val="24"/>
          <w:szCs w:val="24"/>
        </w:rPr>
        <w:t>,</w:t>
      </w:r>
      <w:r w:rsidRPr="00EC57CB">
        <w:rPr>
          <w:rFonts w:ascii="Museo Sans 100" w:hAnsi="Museo Sans 100"/>
          <w:b/>
          <w:sz w:val="24"/>
          <w:szCs w:val="24"/>
        </w:rPr>
        <w:t xml:space="preserve"> </w:t>
      </w:r>
      <w:r w:rsidRPr="00EC57CB">
        <w:rPr>
          <w:rFonts w:ascii="Museo Sans 100" w:hAnsi="Museo Sans 100"/>
          <w:sz w:val="24"/>
          <w:szCs w:val="24"/>
        </w:rPr>
        <w:t>quedando las adjudicaciones conforme al cuadro de valores y extensiones siguiente:</w:t>
      </w:r>
    </w:p>
    <w:p w:rsidR="00263DF2" w:rsidRDefault="00263DF2" w:rsidP="00263DF2">
      <w:pPr>
        <w:jc w:val="both"/>
        <w:rPr>
          <w:rFonts w:ascii="Museo Sans 100" w:eastAsia="Times New Roman" w:hAnsi="Museo Sans 100"/>
          <w:b/>
          <w:sz w:val="24"/>
          <w:szCs w:val="24"/>
          <w:u w:val="single"/>
          <w:lang w:eastAsia="es-ES"/>
        </w:rPr>
      </w:pPr>
    </w:p>
    <w:tbl>
      <w:tblPr>
        <w:tblW w:w="9137" w:type="dxa"/>
        <w:jc w:val="center"/>
        <w:tblLayout w:type="fixed"/>
        <w:tblCellMar>
          <w:left w:w="25" w:type="dxa"/>
          <w:right w:w="0" w:type="dxa"/>
        </w:tblCellMar>
        <w:tblLook w:val="0000" w:firstRow="0" w:lastRow="0" w:firstColumn="0" w:lastColumn="0" w:noHBand="0" w:noVBand="0"/>
      </w:tblPr>
      <w:tblGrid>
        <w:gridCol w:w="2582"/>
        <w:gridCol w:w="983"/>
        <w:gridCol w:w="2501"/>
        <w:gridCol w:w="573"/>
        <w:gridCol w:w="574"/>
        <w:gridCol w:w="614"/>
        <w:gridCol w:w="655"/>
        <w:gridCol w:w="655"/>
      </w:tblGrid>
      <w:tr w:rsidR="001166A3" w:rsidTr="006F72F4">
        <w:trPr>
          <w:trHeight w:val="271"/>
          <w:jc w:val="center"/>
        </w:trPr>
        <w:tc>
          <w:tcPr>
            <w:tcW w:w="2582" w:type="dxa"/>
            <w:vMerge w:val="restart"/>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4" w:type="dxa"/>
            <w:gridSpan w:val="2"/>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166A3" w:rsidTr="006F72F4">
        <w:trPr>
          <w:trHeight w:val="243"/>
          <w:jc w:val="center"/>
        </w:trPr>
        <w:tc>
          <w:tcPr>
            <w:tcW w:w="2582"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rPr>
                <w:rFonts w:ascii="Times New Roman" w:hAnsi="Times New Roman"/>
                <w:b/>
                <w:bCs/>
                <w:sz w:val="14"/>
                <w:szCs w:val="14"/>
              </w:rPr>
            </w:pPr>
          </w:p>
        </w:tc>
      </w:tr>
    </w:tbl>
    <w:p w:rsidR="001166A3" w:rsidRDefault="001166A3" w:rsidP="001166A3">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166A3" w:rsidTr="006F72F4">
        <w:tc>
          <w:tcPr>
            <w:tcW w:w="2600"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876064">
        <w:rPr>
          <w:rFonts w:ascii="Times New Roman" w:hAnsi="Times New Roman"/>
          <w:b/>
          <w:bCs/>
          <w:sz w:val="14"/>
          <w:szCs w:val="14"/>
        </w:rPr>
        <w:t>Interés</w:t>
      </w:r>
      <w:r>
        <w:rPr>
          <w:rFonts w:ascii="Times New Roman" w:hAnsi="Times New Roman"/>
          <w:b/>
          <w:bCs/>
          <w:sz w:val="14"/>
          <w:szCs w:val="14"/>
        </w:rPr>
        <w:t xml:space="preserve">: 6% </w:t>
      </w:r>
    </w:p>
    <w:tbl>
      <w:tblPr>
        <w:tblW w:w="9140"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3"/>
        <w:gridCol w:w="655"/>
        <w:gridCol w:w="661"/>
      </w:tblGrid>
      <w:tr w:rsidR="001166A3" w:rsidTr="006F72F4">
        <w:trPr>
          <w:trHeight w:val="257"/>
          <w:jc w:val="center"/>
        </w:trPr>
        <w:tc>
          <w:tcPr>
            <w:tcW w:w="2582" w:type="dxa"/>
            <w:vMerge w:val="restart"/>
            <w:tcBorders>
              <w:top w:val="single" w:sz="2" w:space="0" w:color="auto"/>
              <w:left w:val="single" w:sz="2" w:space="0" w:color="auto"/>
              <w:bottom w:val="single" w:sz="2" w:space="0" w:color="auto"/>
              <w:right w:val="single" w:sz="2" w:space="0" w:color="auto"/>
            </w:tcBorders>
          </w:tcPr>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34"/>
          <w:jc w:val="center"/>
        </w:trPr>
        <w:tc>
          <w:tcPr>
            <w:tcW w:w="258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92"/>
          <w:jc w:val="center"/>
        </w:trPr>
        <w:tc>
          <w:tcPr>
            <w:tcW w:w="258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41"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4"/>
        <w:gridCol w:w="655"/>
        <w:gridCol w:w="661"/>
      </w:tblGrid>
      <w:tr w:rsidR="001166A3" w:rsidTr="006F72F4">
        <w:trPr>
          <w:trHeight w:val="313"/>
          <w:jc w:val="center"/>
        </w:trPr>
        <w:tc>
          <w:tcPr>
            <w:tcW w:w="2582" w:type="dxa"/>
            <w:vMerge w:val="restart"/>
            <w:tcBorders>
              <w:top w:val="single" w:sz="2" w:space="0" w:color="auto"/>
              <w:left w:val="single" w:sz="2" w:space="0" w:color="auto"/>
              <w:bottom w:val="single" w:sz="2" w:space="0" w:color="auto"/>
              <w:right w:val="single" w:sz="2" w:space="0" w:color="auto"/>
            </w:tcBorders>
          </w:tcPr>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A52511" w:rsidRDefault="00A52511" w:rsidP="001166A3">
            <w:pPr>
              <w:widowControl w:val="0"/>
              <w:autoSpaceDE w:val="0"/>
              <w:autoSpaceDN w:val="0"/>
              <w:adjustRightInd w:val="0"/>
              <w:rPr>
                <w:rFonts w:ascii="Times New Roman" w:hAnsi="Times New Roman"/>
                <w:sz w:val="14"/>
                <w:szCs w:val="14"/>
              </w:rPr>
            </w:pPr>
          </w:p>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63"/>
          <w:jc w:val="center"/>
        </w:trPr>
        <w:tc>
          <w:tcPr>
            <w:tcW w:w="258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476"/>
          <w:jc w:val="center"/>
        </w:trPr>
        <w:tc>
          <w:tcPr>
            <w:tcW w:w="258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59"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8"/>
      </w:tblGrid>
      <w:tr w:rsidR="001166A3" w:rsidTr="006F72F4">
        <w:trPr>
          <w:trHeight w:val="253"/>
          <w:jc w:val="center"/>
        </w:trPr>
        <w:tc>
          <w:tcPr>
            <w:tcW w:w="2578" w:type="dxa"/>
            <w:vMerge w:val="restart"/>
            <w:tcBorders>
              <w:top w:val="single" w:sz="2" w:space="0" w:color="auto"/>
              <w:left w:val="single" w:sz="2" w:space="0" w:color="auto"/>
              <w:bottom w:val="single" w:sz="2" w:space="0" w:color="auto"/>
              <w:right w:val="single" w:sz="2" w:space="0" w:color="auto"/>
            </w:tcBorders>
          </w:tcPr>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31"/>
          <w:jc w:val="center"/>
        </w:trPr>
        <w:tc>
          <w:tcPr>
            <w:tcW w:w="257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86"/>
          <w:jc w:val="center"/>
        </w:trPr>
        <w:tc>
          <w:tcPr>
            <w:tcW w:w="257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C338AF" w:rsidRDefault="00C338AF" w:rsidP="001166A3">
      <w:pPr>
        <w:widowControl w:val="0"/>
        <w:autoSpaceDE w:val="0"/>
        <w:autoSpaceDN w:val="0"/>
        <w:adjustRightInd w:val="0"/>
        <w:rPr>
          <w:rFonts w:ascii="Times New Roman"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0"/>
        <w:gridCol w:w="611"/>
        <w:gridCol w:w="652"/>
        <w:gridCol w:w="657"/>
      </w:tblGrid>
      <w:tr w:rsidR="001166A3" w:rsidTr="006F72F4">
        <w:trPr>
          <w:trHeight w:val="288"/>
          <w:jc w:val="center"/>
        </w:trPr>
        <w:tc>
          <w:tcPr>
            <w:tcW w:w="2569" w:type="dxa"/>
            <w:vMerge w:val="restart"/>
            <w:tcBorders>
              <w:top w:val="single" w:sz="2" w:space="0" w:color="auto"/>
              <w:left w:val="single" w:sz="2" w:space="0" w:color="auto"/>
              <w:bottom w:val="single" w:sz="2" w:space="0" w:color="auto"/>
              <w:right w:val="single" w:sz="2" w:space="0" w:color="auto"/>
            </w:tcBorders>
          </w:tcPr>
          <w:p w:rsidR="001166A3" w:rsidRDefault="00A52511"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0"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50"/>
          <w:jc w:val="center"/>
        </w:trPr>
        <w:tc>
          <w:tcPr>
            <w:tcW w:w="256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439"/>
          <w:jc w:val="center"/>
        </w:trPr>
        <w:tc>
          <w:tcPr>
            <w:tcW w:w="256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8"/>
        <w:gridCol w:w="649"/>
        <w:gridCol w:w="655"/>
      </w:tblGrid>
      <w:tr w:rsidR="001166A3" w:rsidTr="006F72F4">
        <w:trPr>
          <w:trHeight w:val="253"/>
          <w:jc w:val="center"/>
        </w:trPr>
        <w:tc>
          <w:tcPr>
            <w:tcW w:w="2556" w:type="dxa"/>
            <w:vMerge w:val="restart"/>
            <w:tcBorders>
              <w:top w:val="single" w:sz="2" w:space="0" w:color="auto"/>
              <w:left w:val="single" w:sz="2" w:space="0" w:color="auto"/>
              <w:bottom w:val="single" w:sz="2" w:space="0" w:color="auto"/>
              <w:right w:val="single" w:sz="2" w:space="0" w:color="auto"/>
            </w:tcBorders>
          </w:tcPr>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31"/>
          <w:jc w:val="center"/>
        </w:trPr>
        <w:tc>
          <w:tcPr>
            <w:tcW w:w="255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86"/>
          <w:jc w:val="center"/>
        </w:trPr>
        <w:tc>
          <w:tcPr>
            <w:tcW w:w="255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5"/>
        <w:gridCol w:w="565"/>
        <w:gridCol w:w="607"/>
        <w:gridCol w:w="647"/>
        <w:gridCol w:w="656"/>
      </w:tblGrid>
      <w:tr w:rsidR="001166A3" w:rsidTr="006F72F4">
        <w:trPr>
          <w:trHeight w:val="249"/>
          <w:jc w:val="center"/>
        </w:trPr>
        <w:tc>
          <w:tcPr>
            <w:tcW w:w="2552" w:type="dxa"/>
            <w:vMerge w:val="restart"/>
            <w:tcBorders>
              <w:top w:val="single" w:sz="2" w:space="0" w:color="auto"/>
              <w:left w:val="single" w:sz="2" w:space="0" w:color="auto"/>
              <w:bottom w:val="single" w:sz="2" w:space="0" w:color="auto"/>
              <w:right w:val="single" w:sz="2" w:space="0" w:color="auto"/>
            </w:tcBorders>
          </w:tcPr>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1166A3">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397C39"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397C39" w:rsidRDefault="00397C39" w:rsidP="001166A3">
            <w:pPr>
              <w:widowControl w:val="0"/>
              <w:autoSpaceDE w:val="0"/>
              <w:autoSpaceDN w:val="0"/>
              <w:adjustRightInd w:val="0"/>
              <w:rPr>
                <w:rFonts w:ascii="Times New Roman"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30"/>
          <w:jc w:val="center"/>
        </w:trPr>
        <w:tc>
          <w:tcPr>
            <w:tcW w:w="255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80"/>
          <w:jc w:val="center"/>
        </w:trPr>
        <w:tc>
          <w:tcPr>
            <w:tcW w:w="255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r w:rsidR="001166A3" w:rsidTr="006F72F4">
        <w:trPr>
          <w:trHeight w:val="118"/>
          <w:jc w:val="center"/>
        </w:trPr>
        <w:tc>
          <w:tcPr>
            <w:tcW w:w="2552" w:type="dxa"/>
            <w:tcBorders>
              <w:top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tcBorders>
          </w:tcPr>
          <w:p w:rsidR="001166A3" w:rsidRDefault="001166A3" w:rsidP="001166A3">
            <w:pPr>
              <w:widowControl w:val="0"/>
              <w:autoSpaceDE w:val="0"/>
              <w:autoSpaceDN w:val="0"/>
              <w:adjustRightInd w:val="0"/>
              <w:jc w:val="center"/>
              <w:rPr>
                <w:rFonts w:ascii="Times New Roman" w:hAnsi="Times New Roman"/>
                <w:b/>
                <w:bCs/>
                <w:sz w:val="14"/>
                <w:szCs w:val="14"/>
              </w:rPr>
            </w:pPr>
          </w:p>
        </w:tc>
      </w:tr>
      <w:tr w:rsidR="001166A3" w:rsidTr="006F72F4">
        <w:trPr>
          <w:trHeight w:val="249"/>
          <w:jc w:val="center"/>
        </w:trPr>
        <w:tc>
          <w:tcPr>
            <w:tcW w:w="2552" w:type="dxa"/>
            <w:vMerge w:val="restart"/>
            <w:tcBorders>
              <w:top w:val="single" w:sz="2" w:space="0" w:color="auto"/>
              <w:left w:val="single" w:sz="2" w:space="0" w:color="auto"/>
              <w:bottom w:val="single" w:sz="2" w:space="0" w:color="auto"/>
              <w:right w:val="single" w:sz="2" w:space="0" w:color="auto"/>
            </w:tcBorders>
          </w:tcPr>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30"/>
          <w:jc w:val="center"/>
        </w:trPr>
        <w:tc>
          <w:tcPr>
            <w:tcW w:w="255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80"/>
          <w:jc w:val="center"/>
        </w:trPr>
        <w:tc>
          <w:tcPr>
            <w:tcW w:w="255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4"/>
        <w:gridCol w:w="568"/>
        <w:gridCol w:w="568"/>
        <w:gridCol w:w="606"/>
        <w:gridCol w:w="647"/>
        <w:gridCol w:w="657"/>
      </w:tblGrid>
      <w:tr w:rsidR="001166A3" w:rsidTr="006F72F4">
        <w:trPr>
          <w:trHeight w:val="308"/>
          <w:jc w:val="center"/>
        </w:trPr>
        <w:tc>
          <w:tcPr>
            <w:tcW w:w="2556" w:type="dxa"/>
            <w:vMerge w:val="restart"/>
            <w:tcBorders>
              <w:top w:val="single" w:sz="2" w:space="0" w:color="auto"/>
              <w:left w:val="single" w:sz="2" w:space="0" w:color="auto"/>
              <w:bottom w:val="single" w:sz="2" w:space="0" w:color="auto"/>
              <w:right w:val="single" w:sz="2" w:space="0" w:color="auto"/>
            </w:tcBorders>
          </w:tcPr>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61"/>
          <w:jc w:val="center"/>
        </w:trPr>
        <w:tc>
          <w:tcPr>
            <w:tcW w:w="255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469"/>
          <w:jc w:val="center"/>
        </w:trPr>
        <w:tc>
          <w:tcPr>
            <w:tcW w:w="255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1166A3" w:rsidTr="006F72F4">
        <w:trPr>
          <w:trHeight w:val="257"/>
          <w:jc w:val="center"/>
        </w:trPr>
        <w:tc>
          <w:tcPr>
            <w:tcW w:w="2553" w:type="dxa"/>
            <w:vMerge w:val="restart"/>
            <w:tcBorders>
              <w:top w:val="single" w:sz="2" w:space="0" w:color="auto"/>
              <w:left w:val="single" w:sz="2" w:space="0" w:color="auto"/>
              <w:bottom w:val="single" w:sz="2" w:space="0" w:color="auto"/>
              <w:right w:val="single" w:sz="2" w:space="0" w:color="auto"/>
            </w:tcBorders>
          </w:tcPr>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4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4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92"/>
          <w:jc w:val="center"/>
        </w:trPr>
        <w:tc>
          <w:tcPr>
            <w:tcW w:w="255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017" w:type="dxa"/>
        <w:jc w:val="center"/>
        <w:tblLayout w:type="fixed"/>
        <w:tblCellMar>
          <w:left w:w="25" w:type="dxa"/>
          <w:right w:w="0" w:type="dxa"/>
        </w:tblCellMar>
        <w:tblLook w:val="0000" w:firstRow="0" w:lastRow="0" w:firstColumn="0" w:lastColumn="0" w:noHBand="0" w:noVBand="0"/>
      </w:tblPr>
      <w:tblGrid>
        <w:gridCol w:w="2547"/>
        <w:gridCol w:w="970"/>
        <w:gridCol w:w="2466"/>
        <w:gridCol w:w="563"/>
        <w:gridCol w:w="563"/>
        <w:gridCol w:w="604"/>
        <w:gridCol w:w="646"/>
        <w:gridCol w:w="658"/>
      </w:tblGrid>
      <w:tr w:rsidR="006F72F4" w:rsidTr="006F72F4">
        <w:trPr>
          <w:trHeight w:val="251"/>
          <w:jc w:val="center"/>
        </w:trPr>
        <w:tc>
          <w:tcPr>
            <w:tcW w:w="2547" w:type="dxa"/>
            <w:vMerge w:val="restart"/>
            <w:tcBorders>
              <w:top w:val="single" w:sz="2" w:space="0" w:color="auto"/>
              <w:left w:val="single" w:sz="2" w:space="0" w:color="auto"/>
              <w:bottom w:val="single" w:sz="2" w:space="0" w:color="auto"/>
              <w:right w:val="single" w:sz="2" w:space="0" w:color="auto"/>
            </w:tcBorders>
          </w:tcPr>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F72F4" w:rsidTr="006F72F4">
        <w:trPr>
          <w:trHeight w:val="129"/>
          <w:jc w:val="center"/>
        </w:trPr>
        <w:tc>
          <w:tcPr>
            <w:tcW w:w="254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84"/>
          <w:jc w:val="center"/>
        </w:trPr>
        <w:tc>
          <w:tcPr>
            <w:tcW w:w="254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3"/>
        <w:gridCol w:w="968"/>
        <w:gridCol w:w="2461"/>
        <w:gridCol w:w="565"/>
        <w:gridCol w:w="565"/>
        <w:gridCol w:w="602"/>
        <w:gridCol w:w="643"/>
        <w:gridCol w:w="658"/>
      </w:tblGrid>
      <w:tr w:rsidR="001166A3" w:rsidTr="00EC57CB">
        <w:trPr>
          <w:trHeight w:val="275"/>
          <w:jc w:val="center"/>
        </w:trPr>
        <w:tc>
          <w:tcPr>
            <w:tcW w:w="2543" w:type="dxa"/>
            <w:vMerge w:val="restart"/>
            <w:tcBorders>
              <w:top w:val="single" w:sz="2" w:space="0" w:color="auto"/>
              <w:left w:val="single" w:sz="2" w:space="0" w:color="auto"/>
              <w:bottom w:val="single" w:sz="2" w:space="0" w:color="auto"/>
              <w:right w:val="single" w:sz="2" w:space="0" w:color="auto"/>
            </w:tcBorders>
          </w:tcPr>
          <w:p w:rsidR="001166A3" w:rsidRDefault="002F2F85"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44"/>
          <w:jc w:val="center"/>
        </w:trPr>
        <w:tc>
          <w:tcPr>
            <w:tcW w:w="254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21"/>
          <w:jc w:val="center"/>
        </w:trPr>
        <w:tc>
          <w:tcPr>
            <w:tcW w:w="254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1"/>
        <w:gridCol w:w="967"/>
        <w:gridCol w:w="2461"/>
        <w:gridCol w:w="563"/>
        <w:gridCol w:w="563"/>
        <w:gridCol w:w="604"/>
        <w:gridCol w:w="643"/>
        <w:gridCol w:w="660"/>
      </w:tblGrid>
      <w:tr w:rsidR="00EC57CB" w:rsidTr="00EC57CB">
        <w:trPr>
          <w:trHeight w:val="308"/>
          <w:jc w:val="center"/>
        </w:trPr>
        <w:tc>
          <w:tcPr>
            <w:tcW w:w="2541"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EC57CB" w:rsidTr="00EC57CB">
        <w:trPr>
          <w:trHeight w:val="161"/>
          <w:jc w:val="center"/>
        </w:trPr>
        <w:tc>
          <w:tcPr>
            <w:tcW w:w="254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71"/>
          <w:jc w:val="center"/>
        </w:trPr>
        <w:tc>
          <w:tcPr>
            <w:tcW w:w="254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2547"/>
        <w:gridCol w:w="969"/>
        <w:gridCol w:w="2467"/>
        <w:gridCol w:w="565"/>
        <w:gridCol w:w="565"/>
        <w:gridCol w:w="604"/>
        <w:gridCol w:w="646"/>
        <w:gridCol w:w="656"/>
      </w:tblGrid>
      <w:tr w:rsidR="001166A3" w:rsidTr="00EC57CB">
        <w:trPr>
          <w:trHeight w:val="260"/>
          <w:jc w:val="center"/>
        </w:trPr>
        <w:tc>
          <w:tcPr>
            <w:tcW w:w="2547"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34"/>
          <w:jc w:val="center"/>
        </w:trPr>
        <w:tc>
          <w:tcPr>
            <w:tcW w:w="254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97"/>
          <w:jc w:val="center"/>
        </w:trPr>
        <w:tc>
          <w:tcPr>
            <w:tcW w:w="254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C338AF" w:rsidRDefault="00C338AF" w:rsidP="001166A3">
      <w:pPr>
        <w:widowControl w:val="0"/>
        <w:autoSpaceDE w:val="0"/>
        <w:autoSpaceDN w:val="0"/>
        <w:adjustRightInd w:val="0"/>
        <w:rPr>
          <w:rFonts w:ascii="Times New Roman"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3"/>
        <w:gridCol w:w="645"/>
        <w:gridCol w:w="658"/>
      </w:tblGrid>
      <w:tr w:rsidR="001166A3" w:rsidTr="006F72F4">
        <w:trPr>
          <w:trHeight w:val="260"/>
          <w:jc w:val="center"/>
        </w:trPr>
        <w:tc>
          <w:tcPr>
            <w:tcW w:w="2547"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36"/>
          <w:jc w:val="center"/>
        </w:trPr>
        <w:tc>
          <w:tcPr>
            <w:tcW w:w="254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97"/>
          <w:jc w:val="center"/>
        </w:trPr>
        <w:tc>
          <w:tcPr>
            <w:tcW w:w="254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8975" w:type="dxa"/>
        <w:jc w:val="center"/>
        <w:tblLayout w:type="fixed"/>
        <w:tblCellMar>
          <w:left w:w="25" w:type="dxa"/>
          <w:right w:w="0" w:type="dxa"/>
        </w:tblCellMar>
        <w:tblLook w:val="0000" w:firstRow="0" w:lastRow="0" w:firstColumn="0" w:lastColumn="0" w:noHBand="0" w:noVBand="0"/>
      </w:tblPr>
      <w:tblGrid>
        <w:gridCol w:w="2535"/>
        <w:gridCol w:w="966"/>
        <w:gridCol w:w="2454"/>
        <w:gridCol w:w="562"/>
        <w:gridCol w:w="562"/>
        <w:gridCol w:w="602"/>
        <w:gridCol w:w="644"/>
        <w:gridCol w:w="650"/>
      </w:tblGrid>
      <w:tr w:rsidR="001166A3" w:rsidTr="006F72F4">
        <w:trPr>
          <w:trHeight w:val="249"/>
          <w:jc w:val="center"/>
        </w:trPr>
        <w:tc>
          <w:tcPr>
            <w:tcW w:w="2535"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4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29"/>
          <w:jc w:val="center"/>
        </w:trPr>
        <w:tc>
          <w:tcPr>
            <w:tcW w:w="253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4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80"/>
          <w:jc w:val="center"/>
        </w:trPr>
        <w:tc>
          <w:tcPr>
            <w:tcW w:w="253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tbl>
      <w:tblPr>
        <w:tblW w:w="9124" w:type="dxa"/>
        <w:jc w:val="center"/>
        <w:tblLayout w:type="fixed"/>
        <w:tblCellMar>
          <w:left w:w="25" w:type="dxa"/>
          <w:right w:w="0" w:type="dxa"/>
        </w:tblCellMar>
        <w:tblLook w:val="0000" w:firstRow="0" w:lastRow="0" w:firstColumn="0" w:lastColumn="0" w:noHBand="0" w:noVBand="0"/>
      </w:tblPr>
      <w:tblGrid>
        <w:gridCol w:w="2577"/>
        <w:gridCol w:w="981"/>
        <w:gridCol w:w="2495"/>
        <w:gridCol w:w="572"/>
        <w:gridCol w:w="572"/>
        <w:gridCol w:w="612"/>
        <w:gridCol w:w="653"/>
        <w:gridCol w:w="662"/>
      </w:tblGrid>
      <w:tr w:rsidR="001166A3" w:rsidTr="00EC57CB">
        <w:trPr>
          <w:trHeight w:val="268"/>
          <w:jc w:val="center"/>
        </w:trPr>
        <w:tc>
          <w:tcPr>
            <w:tcW w:w="2577"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tc>
        <w:tc>
          <w:tcPr>
            <w:tcW w:w="98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40"/>
          <w:jc w:val="center"/>
        </w:trPr>
        <w:tc>
          <w:tcPr>
            <w:tcW w:w="257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09"/>
          <w:jc w:val="center"/>
        </w:trPr>
        <w:tc>
          <w:tcPr>
            <w:tcW w:w="257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20" w:type="dxa"/>
        <w:jc w:val="center"/>
        <w:tblLayout w:type="fixed"/>
        <w:tblCellMar>
          <w:left w:w="25" w:type="dxa"/>
          <w:right w:w="0" w:type="dxa"/>
        </w:tblCellMar>
        <w:tblLook w:val="0000" w:firstRow="0" w:lastRow="0" w:firstColumn="0" w:lastColumn="0" w:noHBand="0" w:noVBand="0"/>
      </w:tblPr>
      <w:tblGrid>
        <w:gridCol w:w="2575"/>
        <w:gridCol w:w="979"/>
        <w:gridCol w:w="2494"/>
        <w:gridCol w:w="569"/>
        <w:gridCol w:w="569"/>
        <w:gridCol w:w="612"/>
        <w:gridCol w:w="653"/>
        <w:gridCol w:w="669"/>
      </w:tblGrid>
      <w:tr w:rsidR="00EC57CB" w:rsidTr="00EC57CB">
        <w:trPr>
          <w:trHeight w:val="295"/>
          <w:jc w:val="center"/>
        </w:trPr>
        <w:tc>
          <w:tcPr>
            <w:tcW w:w="2575"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EC57CB" w:rsidTr="00EC57CB">
        <w:trPr>
          <w:trHeight w:val="153"/>
          <w:jc w:val="center"/>
        </w:trPr>
        <w:tc>
          <w:tcPr>
            <w:tcW w:w="257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51"/>
          <w:jc w:val="center"/>
        </w:trPr>
        <w:tc>
          <w:tcPr>
            <w:tcW w:w="257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45"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2"/>
        <w:gridCol w:w="979"/>
        <w:gridCol w:w="2491"/>
        <w:gridCol w:w="571"/>
        <w:gridCol w:w="571"/>
        <w:gridCol w:w="610"/>
        <w:gridCol w:w="652"/>
        <w:gridCol w:w="663"/>
      </w:tblGrid>
      <w:tr w:rsidR="001166A3" w:rsidTr="00EC57CB">
        <w:trPr>
          <w:trHeight w:val="256"/>
          <w:jc w:val="center"/>
        </w:trPr>
        <w:tc>
          <w:tcPr>
            <w:tcW w:w="2572"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0"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33"/>
          <w:jc w:val="center"/>
        </w:trPr>
        <w:tc>
          <w:tcPr>
            <w:tcW w:w="2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0"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390"/>
          <w:jc w:val="center"/>
        </w:trPr>
        <w:tc>
          <w:tcPr>
            <w:tcW w:w="2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66" w:type="dxa"/>
        <w:jc w:val="center"/>
        <w:tblLayout w:type="fixed"/>
        <w:tblCellMar>
          <w:left w:w="25" w:type="dxa"/>
          <w:right w:w="0" w:type="dxa"/>
        </w:tblCellMar>
        <w:tblLook w:val="0000" w:firstRow="0" w:lastRow="0" w:firstColumn="0" w:lastColumn="0" w:noHBand="0" w:noVBand="0"/>
      </w:tblPr>
      <w:tblGrid>
        <w:gridCol w:w="2587"/>
        <w:gridCol w:w="983"/>
        <w:gridCol w:w="2505"/>
        <w:gridCol w:w="573"/>
        <w:gridCol w:w="573"/>
        <w:gridCol w:w="614"/>
        <w:gridCol w:w="655"/>
        <w:gridCol w:w="676"/>
      </w:tblGrid>
      <w:tr w:rsidR="006F72F4" w:rsidTr="00EC57CB">
        <w:trPr>
          <w:trHeight w:val="308"/>
          <w:jc w:val="center"/>
        </w:trPr>
        <w:tc>
          <w:tcPr>
            <w:tcW w:w="2587"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50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7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F72F4" w:rsidTr="00EC57CB">
        <w:trPr>
          <w:trHeight w:val="160"/>
          <w:jc w:val="center"/>
        </w:trPr>
        <w:tc>
          <w:tcPr>
            <w:tcW w:w="258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50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7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72"/>
          <w:jc w:val="center"/>
        </w:trPr>
        <w:tc>
          <w:tcPr>
            <w:tcW w:w="258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98" w:type="dxa"/>
        <w:jc w:val="center"/>
        <w:tblLayout w:type="fixed"/>
        <w:tblCellMar>
          <w:left w:w="25" w:type="dxa"/>
          <w:right w:w="0" w:type="dxa"/>
        </w:tblCellMar>
        <w:tblLook w:val="0000" w:firstRow="0" w:lastRow="0" w:firstColumn="0" w:lastColumn="0" w:noHBand="0" w:noVBand="0"/>
      </w:tblPr>
      <w:tblGrid>
        <w:gridCol w:w="2597"/>
        <w:gridCol w:w="988"/>
        <w:gridCol w:w="2515"/>
        <w:gridCol w:w="576"/>
        <w:gridCol w:w="576"/>
        <w:gridCol w:w="617"/>
        <w:gridCol w:w="658"/>
        <w:gridCol w:w="671"/>
      </w:tblGrid>
      <w:tr w:rsidR="001166A3" w:rsidTr="00EC57CB">
        <w:trPr>
          <w:trHeight w:val="275"/>
          <w:jc w:val="center"/>
        </w:trPr>
        <w:tc>
          <w:tcPr>
            <w:tcW w:w="2597"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51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7"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44"/>
          <w:jc w:val="center"/>
        </w:trPr>
        <w:tc>
          <w:tcPr>
            <w:tcW w:w="259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51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21"/>
          <w:jc w:val="center"/>
        </w:trPr>
        <w:tc>
          <w:tcPr>
            <w:tcW w:w="259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601"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98" w:type="dxa"/>
        <w:jc w:val="center"/>
        <w:tblLayout w:type="fixed"/>
        <w:tblCellMar>
          <w:left w:w="25" w:type="dxa"/>
          <w:right w:w="0" w:type="dxa"/>
        </w:tblCellMar>
        <w:tblLook w:val="0000" w:firstRow="0" w:lastRow="0" w:firstColumn="0" w:lastColumn="0" w:noHBand="0" w:noVBand="0"/>
      </w:tblPr>
      <w:tblGrid>
        <w:gridCol w:w="2598"/>
        <w:gridCol w:w="989"/>
        <w:gridCol w:w="2515"/>
        <w:gridCol w:w="576"/>
        <w:gridCol w:w="576"/>
        <w:gridCol w:w="618"/>
        <w:gridCol w:w="659"/>
        <w:gridCol w:w="667"/>
      </w:tblGrid>
      <w:tr w:rsidR="001166A3" w:rsidTr="006F72F4">
        <w:trPr>
          <w:trHeight w:val="280"/>
          <w:jc w:val="center"/>
        </w:trPr>
        <w:tc>
          <w:tcPr>
            <w:tcW w:w="2598"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51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46"/>
          <w:jc w:val="center"/>
        </w:trPr>
        <w:tc>
          <w:tcPr>
            <w:tcW w:w="259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51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427"/>
          <w:jc w:val="center"/>
        </w:trPr>
        <w:tc>
          <w:tcPr>
            <w:tcW w:w="259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600"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69" w:type="dxa"/>
        <w:jc w:val="center"/>
        <w:tblLayout w:type="fixed"/>
        <w:tblCellMar>
          <w:left w:w="25" w:type="dxa"/>
          <w:right w:w="0" w:type="dxa"/>
        </w:tblCellMar>
        <w:tblLook w:val="0000" w:firstRow="0" w:lastRow="0" w:firstColumn="0" w:lastColumn="0" w:noHBand="0" w:noVBand="0"/>
      </w:tblPr>
      <w:tblGrid>
        <w:gridCol w:w="2590"/>
        <w:gridCol w:w="986"/>
        <w:gridCol w:w="2506"/>
        <w:gridCol w:w="574"/>
        <w:gridCol w:w="574"/>
        <w:gridCol w:w="615"/>
        <w:gridCol w:w="656"/>
        <w:gridCol w:w="668"/>
      </w:tblGrid>
      <w:tr w:rsidR="001166A3" w:rsidTr="00EC57CB">
        <w:trPr>
          <w:trHeight w:val="278"/>
          <w:jc w:val="center"/>
        </w:trPr>
        <w:tc>
          <w:tcPr>
            <w:tcW w:w="2590"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50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45"/>
          <w:jc w:val="center"/>
        </w:trPr>
        <w:tc>
          <w:tcPr>
            <w:tcW w:w="2590"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50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6"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26"/>
          <w:jc w:val="center"/>
        </w:trPr>
        <w:tc>
          <w:tcPr>
            <w:tcW w:w="2590"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C338AF" w:rsidRDefault="00C338AF" w:rsidP="001166A3">
      <w:pPr>
        <w:widowControl w:val="0"/>
        <w:autoSpaceDE w:val="0"/>
        <w:autoSpaceDN w:val="0"/>
        <w:adjustRightInd w:val="0"/>
        <w:rPr>
          <w:rFonts w:ascii="Times New Roman" w:hAnsi="Times New Roman"/>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7"/>
        <w:gridCol w:w="981"/>
        <w:gridCol w:w="2496"/>
        <w:gridCol w:w="572"/>
        <w:gridCol w:w="572"/>
        <w:gridCol w:w="612"/>
        <w:gridCol w:w="654"/>
        <w:gridCol w:w="661"/>
      </w:tblGrid>
      <w:tr w:rsidR="001166A3" w:rsidTr="00EC57CB">
        <w:trPr>
          <w:trHeight w:val="245"/>
          <w:jc w:val="center"/>
        </w:trPr>
        <w:tc>
          <w:tcPr>
            <w:tcW w:w="2577"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27"/>
          <w:jc w:val="center"/>
        </w:trPr>
        <w:tc>
          <w:tcPr>
            <w:tcW w:w="257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7"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374"/>
          <w:jc w:val="center"/>
        </w:trPr>
        <w:tc>
          <w:tcPr>
            <w:tcW w:w="2577"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37" w:type="dxa"/>
        <w:jc w:val="center"/>
        <w:tblLayout w:type="fixed"/>
        <w:tblCellMar>
          <w:left w:w="25" w:type="dxa"/>
          <w:right w:w="0" w:type="dxa"/>
        </w:tblCellMar>
        <w:tblLook w:val="0000" w:firstRow="0" w:lastRow="0" w:firstColumn="0" w:lastColumn="0" w:noHBand="0" w:noVBand="0"/>
      </w:tblPr>
      <w:tblGrid>
        <w:gridCol w:w="2580"/>
        <w:gridCol w:w="981"/>
        <w:gridCol w:w="2498"/>
        <w:gridCol w:w="572"/>
        <w:gridCol w:w="572"/>
        <w:gridCol w:w="611"/>
        <w:gridCol w:w="653"/>
        <w:gridCol w:w="670"/>
      </w:tblGrid>
      <w:tr w:rsidR="00EC57CB" w:rsidTr="00C338AF">
        <w:trPr>
          <w:trHeight w:val="266"/>
          <w:jc w:val="center"/>
        </w:trPr>
        <w:tc>
          <w:tcPr>
            <w:tcW w:w="2580"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70"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EC57CB" w:rsidTr="00C338AF">
        <w:trPr>
          <w:trHeight w:val="137"/>
          <w:jc w:val="center"/>
        </w:trPr>
        <w:tc>
          <w:tcPr>
            <w:tcW w:w="2580"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70"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07"/>
          <w:jc w:val="center"/>
        </w:trPr>
        <w:tc>
          <w:tcPr>
            <w:tcW w:w="2580"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53" w:type="dxa"/>
        <w:jc w:val="center"/>
        <w:tblLayout w:type="fixed"/>
        <w:tblCellMar>
          <w:left w:w="25" w:type="dxa"/>
          <w:right w:w="0" w:type="dxa"/>
        </w:tblCellMar>
        <w:tblLook w:val="0000" w:firstRow="0" w:lastRow="0" w:firstColumn="0" w:lastColumn="0" w:noHBand="0" w:noVBand="0"/>
      </w:tblPr>
      <w:tblGrid>
        <w:gridCol w:w="2585"/>
        <w:gridCol w:w="984"/>
        <w:gridCol w:w="2503"/>
        <w:gridCol w:w="573"/>
        <w:gridCol w:w="573"/>
        <w:gridCol w:w="614"/>
        <w:gridCol w:w="655"/>
        <w:gridCol w:w="666"/>
      </w:tblGrid>
      <w:tr w:rsidR="001166A3" w:rsidTr="00EC57CB">
        <w:trPr>
          <w:trHeight w:val="239"/>
          <w:jc w:val="center"/>
        </w:trPr>
        <w:tc>
          <w:tcPr>
            <w:tcW w:w="2585"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25"/>
          <w:jc w:val="center"/>
        </w:trPr>
        <w:tc>
          <w:tcPr>
            <w:tcW w:w="258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5"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366"/>
          <w:jc w:val="center"/>
        </w:trPr>
        <w:tc>
          <w:tcPr>
            <w:tcW w:w="258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p w:rsidR="003669A6" w:rsidRDefault="003669A6" w:rsidP="001166A3">
      <w:pPr>
        <w:widowControl w:val="0"/>
        <w:autoSpaceDE w:val="0"/>
        <w:autoSpaceDN w:val="0"/>
        <w:adjustRightInd w:val="0"/>
        <w:rPr>
          <w:rFonts w:ascii="Times New Roman" w:hAnsi="Times New Roman"/>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2"/>
        <w:gridCol w:w="2499"/>
        <w:gridCol w:w="573"/>
        <w:gridCol w:w="573"/>
        <w:gridCol w:w="613"/>
        <w:gridCol w:w="654"/>
        <w:gridCol w:w="664"/>
      </w:tblGrid>
      <w:tr w:rsidR="001166A3" w:rsidTr="00EC57CB">
        <w:trPr>
          <w:trHeight w:val="296"/>
          <w:jc w:val="center"/>
        </w:trPr>
        <w:tc>
          <w:tcPr>
            <w:tcW w:w="2581"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tc>
        <w:tc>
          <w:tcPr>
            <w:tcW w:w="98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0"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54"/>
          <w:jc w:val="center"/>
        </w:trPr>
        <w:tc>
          <w:tcPr>
            <w:tcW w:w="258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0"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52"/>
          <w:jc w:val="center"/>
        </w:trPr>
        <w:tc>
          <w:tcPr>
            <w:tcW w:w="258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1"/>
        <w:gridCol w:w="982"/>
        <w:gridCol w:w="2499"/>
        <w:gridCol w:w="571"/>
        <w:gridCol w:w="571"/>
        <w:gridCol w:w="612"/>
        <w:gridCol w:w="653"/>
        <w:gridCol w:w="669"/>
      </w:tblGrid>
      <w:tr w:rsidR="001166A3" w:rsidTr="00C338AF">
        <w:trPr>
          <w:trHeight w:val="245"/>
          <w:jc w:val="center"/>
        </w:trPr>
        <w:tc>
          <w:tcPr>
            <w:tcW w:w="2581" w:type="dxa"/>
            <w:vMerge w:val="restart"/>
            <w:tcBorders>
              <w:top w:val="single" w:sz="2" w:space="0" w:color="auto"/>
              <w:left w:val="single" w:sz="2" w:space="0" w:color="auto"/>
              <w:bottom w:val="single" w:sz="2" w:space="0" w:color="auto"/>
              <w:right w:val="single" w:sz="2" w:space="0" w:color="auto"/>
            </w:tcBorders>
          </w:tcPr>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397C39"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C338AF">
        <w:trPr>
          <w:trHeight w:val="128"/>
          <w:jc w:val="center"/>
        </w:trPr>
        <w:tc>
          <w:tcPr>
            <w:tcW w:w="258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6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375"/>
          <w:jc w:val="center"/>
        </w:trPr>
        <w:tc>
          <w:tcPr>
            <w:tcW w:w="258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126"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9"/>
      </w:tblGrid>
      <w:tr w:rsidR="001166A3" w:rsidTr="006F72F4">
        <w:trPr>
          <w:trHeight w:val="257"/>
          <w:jc w:val="center"/>
        </w:trPr>
        <w:tc>
          <w:tcPr>
            <w:tcW w:w="2578" w:type="dxa"/>
            <w:vMerge w:val="restart"/>
            <w:tcBorders>
              <w:top w:val="single" w:sz="2" w:space="0" w:color="auto"/>
              <w:left w:val="single" w:sz="2" w:space="0" w:color="auto"/>
              <w:bottom w:val="single" w:sz="2" w:space="0" w:color="auto"/>
              <w:right w:val="single" w:sz="2" w:space="0" w:color="auto"/>
            </w:tcBorders>
          </w:tcPr>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134"/>
          <w:jc w:val="center"/>
        </w:trPr>
        <w:tc>
          <w:tcPr>
            <w:tcW w:w="257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6F72F4">
        <w:trPr>
          <w:trHeight w:val="392"/>
          <w:jc w:val="center"/>
        </w:trPr>
        <w:tc>
          <w:tcPr>
            <w:tcW w:w="257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3"/>
        <w:gridCol w:w="569"/>
        <w:gridCol w:w="569"/>
        <w:gridCol w:w="610"/>
        <w:gridCol w:w="651"/>
        <w:gridCol w:w="657"/>
      </w:tblGrid>
      <w:tr w:rsidR="001166A3" w:rsidTr="00EC57CB">
        <w:trPr>
          <w:trHeight w:val="257"/>
          <w:jc w:val="center"/>
        </w:trPr>
        <w:tc>
          <w:tcPr>
            <w:tcW w:w="2565" w:type="dxa"/>
            <w:vMerge w:val="restart"/>
            <w:tcBorders>
              <w:top w:val="single" w:sz="2" w:space="0" w:color="auto"/>
              <w:left w:val="single" w:sz="2" w:space="0" w:color="auto"/>
              <w:bottom w:val="single" w:sz="2" w:space="0" w:color="auto"/>
              <w:right w:val="single" w:sz="2" w:space="0" w:color="auto"/>
            </w:tcBorders>
          </w:tcPr>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1"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34"/>
          <w:jc w:val="center"/>
        </w:trPr>
        <w:tc>
          <w:tcPr>
            <w:tcW w:w="2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51"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4"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392"/>
          <w:jc w:val="center"/>
        </w:trPr>
        <w:tc>
          <w:tcPr>
            <w:tcW w:w="256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79"/>
        <w:gridCol w:w="568"/>
        <w:gridCol w:w="568"/>
        <w:gridCol w:w="609"/>
        <w:gridCol w:w="649"/>
        <w:gridCol w:w="656"/>
      </w:tblGrid>
      <w:tr w:rsidR="001166A3" w:rsidTr="00EC57CB">
        <w:trPr>
          <w:trHeight w:val="264"/>
          <w:jc w:val="center"/>
        </w:trPr>
        <w:tc>
          <w:tcPr>
            <w:tcW w:w="2561" w:type="dxa"/>
            <w:vMerge w:val="restart"/>
            <w:tcBorders>
              <w:top w:val="single" w:sz="2" w:space="0" w:color="auto"/>
              <w:left w:val="single" w:sz="2" w:space="0" w:color="auto"/>
              <w:bottom w:val="single" w:sz="2" w:space="0" w:color="auto"/>
              <w:right w:val="single" w:sz="2" w:space="0" w:color="auto"/>
            </w:tcBorders>
          </w:tcPr>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166A3">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1166A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56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p w:rsidR="001166A3" w:rsidRDefault="00045FD3" w:rsidP="001166A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p>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138"/>
          <w:jc w:val="center"/>
        </w:trPr>
        <w:tc>
          <w:tcPr>
            <w:tcW w:w="256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649"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653" w:type="dxa"/>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1166A3" w:rsidTr="00EC57CB">
        <w:trPr>
          <w:trHeight w:val="403"/>
          <w:jc w:val="center"/>
        </w:trPr>
        <w:tc>
          <w:tcPr>
            <w:tcW w:w="2561" w:type="dxa"/>
            <w:vMerge/>
            <w:tcBorders>
              <w:top w:val="single" w:sz="2" w:space="0" w:color="auto"/>
              <w:left w:val="single" w:sz="2" w:space="0" w:color="auto"/>
              <w:bottom w:val="single" w:sz="2" w:space="0" w:color="auto"/>
              <w:right w:val="single" w:sz="2" w:space="0" w:color="auto"/>
            </w:tcBorders>
          </w:tcPr>
          <w:p w:rsidR="001166A3" w:rsidRDefault="001166A3" w:rsidP="001166A3">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166A3" w:rsidRDefault="00876064"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166A3">
              <w:rPr>
                <w:rFonts w:ascii="Times New Roman" w:hAnsi="Times New Roman"/>
                <w:b/>
                <w:bCs/>
                <w:sz w:val="14"/>
                <w:szCs w:val="14"/>
              </w:rPr>
              <w:t xml:space="preserve"> Total: 6700.00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1166A3" w:rsidRDefault="001166A3" w:rsidP="001166A3">
      <w:pPr>
        <w:widowControl w:val="0"/>
        <w:autoSpaceDE w:val="0"/>
        <w:autoSpaceDN w:val="0"/>
        <w:adjustRightInd w:val="0"/>
        <w:rPr>
          <w:rFonts w:ascii="Times New Roman" w:hAnsi="Times New Roman"/>
          <w:sz w:val="14"/>
          <w:szCs w:val="14"/>
        </w:rPr>
      </w:pPr>
    </w:p>
    <w:tbl>
      <w:tblPr>
        <w:tblW w:w="9075" w:type="dxa"/>
        <w:jc w:val="center"/>
        <w:tblLayout w:type="fixed"/>
        <w:tblCellMar>
          <w:left w:w="25" w:type="dxa"/>
          <w:right w:w="0" w:type="dxa"/>
        </w:tblCellMar>
        <w:tblLook w:val="0000" w:firstRow="0" w:lastRow="0" w:firstColumn="0" w:lastColumn="0" w:noHBand="0" w:noVBand="0"/>
      </w:tblPr>
      <w:tblGrid>
        <w:gridCol w:w="3541"/>
        <w:gridCol w:w="2483"/>
        <w:gridCol w:w="1749"/>
        <w:gridCol w:w="651"/>
        <w:gridCol w:w="651"/>
      </w:tblGrid>
      <w:tr w:rsidR="001166A3" w:rsidTr="00EC57CB">
        <w:trPr>
          <w:trHeight w:val="349"/>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166A3" w:rsidTr="00EC57CB">
        <w:trPr>
          <w:trHeight w:val="314"/>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30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201000.00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3952.20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166A3" w:rsidRDefault="001166A3" w:rsidP="001166A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34581.75 </w:t>
            </w:r>
          </w:p>
        </w:tc>
      </w:tr>
    </w:tbl>
    <w:p w:rsidR="00C338AF" w:rsidRDefault="00C338AF" w:rsidP="00263DF2">
      <w:pPr>
        <w:jc w:val="both"/>
        <w:rPr>
          <w:rFonts w:ascii="Museo Sans 100" w:eastAsia="Times New Roman" w:hAnsi="Museo Sans 100"/>
          <w:b/>
          <w:sz w:val="24"/>
          <w:szCs w:val="24"/>
          <w:u w:val="single"/>
          <w:lang w:eastAsia="es-ES"/>
        </w:rPr>
      </w:pPr>
    </w:p>
    <w:p w:rsidR="00263DF2" w:rsidRDefault="00263DF2" w:rsidP="00263DF2">
      <w:pPr>
        <w:jc w:val="both"/>
        <w:rPr>
          <w:rFonts w:ascii="Museo Sans 100" w:hAnsi="Museo Sans 100"/>
          <w:sz w:val="24"/>
          <w:szCs w:val="24"/>
        </w:rPr>
      </w:pPr>
      <w:r w:rsidRPr="00245464">
        <w:rPr>
          <w:rFonts w:ascii="Museo Sans 100" w:eastAsia="Times New Roman" w:hAnsi="Museo Sans 100"/>
          <w:b/>
          <w:sz w:val="24"/>
          <w:szCs w:val="24"/>
          <w:u w:val="single"/>
          <w:lang w:eastAsia="es-ES"/>
        </w:rPr>
        <w:t>SEGUNDO</w:t>
      </w:r>
      <w:r w:rsidRPr="00245464">
        <w:rPr>
          <w:rFonts w:ascii="Museo Sans 100" w:eastAsia="Times New Roman" w:hAnsi="Museo Sans 100"/>
          <w:b/>
          <w:sz w:val="24"/>
          <w:szCs w:val="24"/>
          <w:lang w:eastAsia="es-ES"/>
        </w:rPr>
        <w:t xml:space="preserve">: </w:t>
      </w:r>
      <w:r w:rsidRPr="00245464">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245464">
        <w:rPr>
          <w:rFonts w:ascii="Museo Sans 100" w:hAnsi="Museo Sans 100"/>
          <w:sz w:val="24"/>
          <w:szCs w:val="24"/>
        </w:rPr>
        <w:t xml:space="preserve">deberán </w:t>
      </w:r>
      <w:r>
        <w:rPr>
          <w:rFonts w:ascii="Museo Sans 100" w:hAnsi="Museo Sans 100"/>
          <w:sz w:val="24"/>
          <w:szCs w:val="24"/>
        </w:rPr>
        <w:t xml:space="preserve">implementar </w:t>
      </w:r>
      <w:r w:rsidRPr="00245464">
        <w:rPr>
          <w:rFonts w:ascii="Museo Sans 100" w:hAnsi="Museo Sans 100"/>
          <w:sz w:val="24"/>
          <w:szCs w:val="24"/>
        </w:rPr>
        <w:t xml:space="preserve">las medidas </w:t>
      </w:r>
      <w:r>
        <w:rPr>
          <w:rFonts w:ascii="Museo Sans 100" w:hAnsi="Museo Sans 100"/>
          <w:sz w:val="24"/>
          <w:szCs w:val="24"/>
        </w:rPr>
        <w:t xml:space="preserve">emitidas por la Unidad Ambiental Institucional, </w:t>
      </w:r>
      <w:r w:rsidRPr="00245464">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lacionadas en el considerando VI</w:t>
      </w:r>
      <w:r w:rsidRPr="00245464">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w:t>
      </w:r>
      <w:r w:rsidRPr="00245464">
        <w:rPr>
          <w:rFonts w:ascii="Museo Sans 100" w:eastAsia="Times New Roman" w:hAnsi="Museo Sans 100"/>
          <w:sz w:val="24"/>
          <w:szCs w:val="24"/>
          <w:lang w:val="es-ES" w:eastAsia="es-ES"/>
        </w:rPr>
        <w:t>cta.</w:t>
      </w:r>
      <w:r w:rsidRPr="00FC7E07">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w:t>
      </w:r>
      <w:r>
        <w:rPr>
          <w:rFonts w:ascii="Museo Sans 100" w:hAnsi="Museo Sans 100"/>
          <w:b/>
          <w:sz w:val="24"/>
          <w:szCs w:val="24"/>
          <w:u w:val="single"/>
        </w:rPr>
        <w:t>CUART</w:t>
      </w:r>
      <w:r w:rsidRPr="00A24026">
        <w:rPr>
          <w:rFonts w:ascii="Museo Sans 100" w:hAnsi="Museo Sans 100"/>
          <w:b/>
          <w:sz w:val="24"/>
          <w:szCs w:val="24"/>
          <w:u w:val="single"/>
        </w:rPr>
        <w:t>O:</w:t>
      </w:r>
      <w:r w:rsidRPr="00A24026">
        <w:rPr>
          <w:rFonts w:ascii="Museo Sans 100" w:hAnsi="Museo Sans 100"/>
          <w:b/>
          <w:sz w:val="24"/>
          <w:szCs w:val="24"/>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A24026">
        <w:rPr>
          <w:rFonts w:ascii="Museo Sans 100" w:eastAsia="Times New Roman" w:hAnsi="Museo Sans 100"/>
          <w:b/>
          <w:sz w:val="24"/>
          <w:szCs w:val="24"/>
          <w:u w:val="single"/>
          <w:lang w:eastAsia="es-ES"/>
        </w:rPr>
        <w:t>TO:</w:t>
      </w:r>
      <w:r w:rsidRPr="00A24026">
        <w:rPr>
          <w:rFonts w:ascii="Museo Sans 100" w:eastAsia="Times New Roman" w:hAnsi="Museo Sans 100"/>
          <w:sz w:val="24"/>
          <w:szCs w:val="24"/>
          <w:lang w:val="es-ES" w:eastAsia="es-ES"/>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A24026">
        <w:rPr>
          <w:rFonts w:ascii="Museo Sans 100" w:eastAsia="Times New Roman" w:hAnsi="Museo Sans 100"/>
          <w:b/>
          <w:sz w:val="24"/>
          <w:szCs w:val="24"/>
          <w:u w:val="single"/>
          <w:lang w:eastAsia="es-ES"/>
        </w:rPr>
        <w:t>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B359FA" w:rsidRDefault="00B359FA" w:rsidP="00045FD3">
      <w:pPr>
        <w:rPr>
          <w:rFonts w:ascii="Museo Sans 100" w:hAnsi="Museo Sans 100"/>
          <w:sz w:val="24"/>
          <w:szCs w:val="24"/>
        </w:rPr>
      </w:pPr>
    </w:p>
    <w:p w:rsidR="00B359FA" w:rsidRPr="00705483" w:rsidRDefault="00B359FA" w:rsidP="00705483">
      <w:pPr>
        <w:jc w:val="both"/>
        <w:rPr>
          <w:rFonts w:ascii="Museo Sans 100" w:hAnsi="Museo Sans 100"/>
          <w:sz w:val="24"/>
          <w:szCs w:val="24"/>
        </w:rPr>
      </w:pPr>
      <w:r w:rsidRPr="00705483">
        <w:rPr>
          <w:rFonts w:ascii="Museo Sans 100" w:hAnsi="Museo Sans 100"/>
          <w:sz w:val="24"/>
          <w:szCs w:val="24"/>
        </w:rPr>
        <w:t>““””XXVII) A solicitud de los señores:</w:t>
      </w:r>
      <w:r w:rsidR="007E7657" w:rsidRPr="00705483">
        <w:rPr>
          <w:rFonts w:ascii="Museo Sans 100" w:eastAsia="Times New Roman" w:hAnsi="Museo Sans 100"/>
          <w:sz w:val="24"/>
          <w:szCs w:val="24"/>
          <w:lang w:val="es-ES" w:eastAsia="es-ES"/>
        </w:rPr>
        <w:t xml:space="preserve"> 1) ALFREDO DE LOS ANGELES SHASHTE GIRON,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La Paz,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y su menor hija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2) BLANCA ARELY </w:t>
      </w:r>
      <w:r w:rsidR="007E7657" w:rsidRPr="00705483">
        <w:rPr>
          <w:rFonts w:ascii="Museo Sans 100" w:eastAsia="Times New Roman" w:hAnsi="Museo Sans 100"/>
          <w:sz w:val="24"/>
          <w:szCs w:val="24"/>
          <w:lang w:val="es-ES" w:eastAsia="es-ES"/>
        </w:rPr>
        <w:lastRenderedPageBreak/>
        <w:t xml:space="preserve">GARAY ARIAS,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La Paz,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y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CARLOS LEONEL CARRANZA GARAY,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3) BRENDA YANETH VASQUEZ CASTRO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y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CARINA ELIZABET SURA VASQUEZ,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4) CARLOS ERNESTO ANGEL ORELLANA,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CARLOS ROBERTO ANGEL RODRIGUEZ,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y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JOSE EDUARDO ANGEL ORELLANA,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5) MARIA ANGELA CRUZ PREZA,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y su hijo JOSE MANUEL MENDOZA CRUZ,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6) RAIMUNDO MARTINEZ MARROQUIN,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y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SARA DE LA PAZ TORRES DE MARTINEZ,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y 7) ROXI EDITH JANDRES RIVAS,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años de edad,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del domicilio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departamento de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con Documento Único de Identidad número </w:t>
      </w:r>
      <w:r w:rsidR="00045FD3">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y su menor hija </w:t>
      </w:r>
      <w:r w:rsidR="00045FD3">
        <w:rPr>
          <w:rFonts w:ascii="Museo Sans 100" w:eastAsia="Times New Roman" w:hAnsi="Museo Sans 100"/>
          <w:sz w:val="24"/>
          <w:szCs w:val="24"/>
          <w:lang w:val="es-ES" w:eastAsia="es-ES"/>
        </w:rPr>
        <w:t>---</w:t>
      </w:r>
      <w:r w:rsidRPr="00705483">
        <w:rPr>
          <w:rFonts w:ascii="Museo Sans 100" w:hAnsi="Museo Sans 100"/>
          <w:sz w:val="24"/>
          <w:szCs w:val="24"/>
        </w:rPr>
        <w:t>;</w:t>
      </w:r>
      <w:r w:rsidRPr="00705483">
        <w:rPr>
          <w:rFonts w:ascii="Museo Sans 100" w:eastAsia="Times New Roman" w:hAnsi="Museo Sans 100"/>
          <w:sz w:val="24"/>
          <w:szCs w:val="24"/>
          <w:lang w:val="es-ES_tradnl"/>
        </w:rPr>
        <w:t xml:space="preserve"> el</w:t>
      </w:r>
      <w:r w:rsidRPr="00705483">
        <w:rPr>
          <w:rFonts w:ascii="Museo Sans 100" w:hAnsi="Museo Sans 100"/>
          <w:sz w:val="24"/>
          <w:szCs w:val="24"/>
        </w:rPr>
        <w:t xml:space="preserve"> señor Presidente somete a consideración de Junta Directiva, dictamen jurídico 245, relacionado con la adjudicación en venta de 07 solares para vivienda, </w:t>
      </w:r>
      <w:r w:rsidRPr="00705483">
        <w:rPr>
          <w:rFonts w:ascii="Museo Sans 100" w:eastAsia="Times New Roman" w:hAnsi="Museo Sans 100"/>
          <w:sz w:val="24"/>
          <w:szCs w:val="24"/>
        </w:rPr>
        <w:t xml:space="preserve">ubicados en </w:t>
      </w:r>
      <w:r w:rsidRPr="00705483">
        <w:rPr>
          <w:rFonts w:ascii="Museo Sans 100" w:eastAsia="Times New Roman" w:hAnsi="Museo Sans 100"/>
          <w:sz w:val="24"/>
          <w:szCs w:val="24"/>
          <w:lang w:eastAsia="es-ES"/>
        </w:rPr>
        <w:t>el</w:t>
      </w:r>
      <w:r w:rsidR="007E7657" w:rsidRPr="00705483">
        <w:rPr>
          <w:rFonts w:ascii="Museo Sans 100" w:eastAsia="Times New Roman" w:hAnsi="Museo Sans 100"/>
          <w:sz w:val="24"/>
          <w:szCs w:val="24"/>
          <w:lang w:eastAsia="es-ES"/>
        </w:rPr>
        <w:t xml:space="preserve"> </w:t>
      </w:r>
      <w:r w:rsidR="007E7657" w:rsidRPr="00705483">
        <w:rPr>
          <w:rFonts w:ascii="Museo Sans 100" w:hAnsi="Museo Sans 100"/>
          <w:bCs/>
          <w:sz w:val="24"/>
          <w:szCs w:val="24"/>
        </w:rPr>
        <w:t xml:space="preserve">Proyecto de </w:t>
      </w:r>
      <w:r w:rsidR="007E7657" w:rsidRPr="00705483">
        <w:rPr>
          <w:rFonts w:ascii="Museo Sans 100" w:hAnsi="Museo Sans 100"/>
          <w:sz w:val="24"/>
          <w:szCs w:val="24"/>
        </w:rPr>
        <w:t xml:space="preserve">Asentamiento Comunitario denominados SECTOR EL CASCO PORCION 1 y SECTOR EL CASCO PORCION 2, desarrollado en el inmueble identificado como HACIENDA SANTA CLARA, situada en jurisdicción de San Luis Talpa, departamento de La Paz, </w:t>
      </w:r>
      <w:r w:rsidR="006925B0" w:rsidRPr="00705483">
        <w:rPr>
          <w:rFonts w:ascii="Museo Sans 100" w:eastAsia="Times New Roman" w:hAnsi="Museo Sans 100"/>
          <w:sz w:val="24"/>
          <w:szCs w:val="24"/>
          <w:lang w:val="es-ES" w:eastAsia="es-ES"/>
        </w:rPr>
        <w:t>c</w:t>
      </w:r>
      <w:r w:rsidR="007E7657" w:rsidRPr="00705483">
        <w:rPr>
          <w:rFonts w:ascii="Museo Sans 100" w:eastAsia="Times New Roman" w:hAnsi="Museo Sans 100"/>
          <w:sz w:val="24"/>
          <w:szCs w:val="24"/>
          <w:lang w:val="es-ES" w:eastAsia="es-ES"/>
        </w:rPr>
        <w:t>ódigo SIIE 081318, SSE 1937</w:t>
      </w:r>
      <w:r w:rsidR="006925B0" w:rsidRPr="00705483">
        <w:rPr>
          <w:rFonts w:ascii="Museo Sans 100" w:eastAsia="Times New Roman" w:hAnsi="Museo Sans 100"/>
          <w:sz w:val="24"/>
          <w:szCs w:val="24"/>
          <w:lang w:val="es-ES" w:eastAsia="es-ES"/>
        </w:rPr>
        <w:t>, e</w:t>
      </w:r>
      <w:r w:rsidR="007E7657" w:rsidRPr="00705483">
        <w:rPr>
          <w:rFonts w:ascii="Museo Sans 100" w:eastAsia="Times New Roman" w:hAnsi="Museo Sans 100"/>
          <w:sz w:val="24"/>
          <w:szCs w:val="24"/>
          <w:lang w:val="es-ES" w:eastAsia="es-ES"/>
        </w:rPr>
        <w:t>ntrega 02</w:t>
      </w:r>
      <w:r w:rsidRPr="00705483">
        <w:rPr>
          <w:rFonts w:ascii="Museo Sans 100" w:hAnsi="Museo Sans 100"/>
          <w:sz w:val="24"/>
          <w:szCs w:val="24"/>
        </w:rPr>
        <w:t>, en el cual la Gerencia Legal hace las siguientes consideraciones:</w:t>
      </w:r>
    </w:p>
    <w:p w:rsidR="00B359FA" w:rsidRPr="00705483" w:rsidRDefault="00B359FA" w:rsidP="00705483">
      <w:pPr>
        <w:jc w:val="both"/>
        <w:rPr>
          <w:rFonts w:ascii="Museo Sans 100" w:hAnsi="Museo Sans 100"/>
          <w:sz w:val="24"/>
          <w:szCs w:val="24"/>
        </w:rPr>
      </w:pPr>
    </w:p>
    <w:p w:rsidR="007E7657" w:rsidRPr="00705483" w:rsidRDefault="007E7657" w:rsidP="00705483">
      <w:pPr>
        <w:pStyle w:val="Prrafodelista"/>
        <w:numPr>
          <w:ilvl w:val="0"/>
          <w:numId w:val="77"/>
        </w:numPr>
        <w:ind w:left="1134" w:hanging="708"/>
        <w:contextualSpacing/>
        <w:jc w:val="both"/>
        <w:rPr>
          <w:rFonts w:ascii="Museo Sans 100" w:eastAsia="Times New Roman" w:hAnsi="Museo Sans 100"/>
          <w:color w:val="000000" w:themeColor="text1"/>
          <w:sz w:val="24"/>
          <w:szCs w:val="24"/>
          <w:lang w:val="es-ES" w:eastAsia="es-ES"/>
        </w:rPr>
      </w:pPr>
      <w:r w:rsidRPr="00705483">
        <w:rPr>
          <w:rFonts w:ascii="Museo Sans 100" w:hAnsi="Museo Sans 100"/>
          <w:sz w:val="24"/>
          <w:szCs w:val="24"/>
        </w:rPr>
        <w:t xml:space="preserve">La Hacienda Santa Clara fue adquirida mediante expropiación realizada a la Sociedad EMPRESAS AGRUPADAS SOLHERNAN, S.A. con un área de 3,478 </w:t>
      </w:r>
      <w:proofErr w:type="spellStart"/>
      <w:r w:rsidRPr="00705483">
        <w:rPr>
          <w:rFonts w:ascii="Museo Sans 100" w:hAnsi="Museo Sans 100"/>
          <w:sz w:val="24"/>
          <w:szCs w:val="24"/>
        </w:rPr>
        <w:t>Hás</w:t>
      </w:r>
      <w:proofErr w:type="spellEnd"/>
      <w:r w:rsidRPr="00705483">
        <w:rPr>
          <w:rFonts w:ascii="Museo Sans 100" w:hAnsi="Museo Sans 100"/>
          <w:sz w:val="24"/>
          <w:szCs w:val="24"/>
        </w:rPr>
        <w:t xml:space="preserve">., 33 </w:t>
      </w:r>
      <w:proofErr w:type="spellStart"/>
      <w:r w:rsidRPr="00705483">
        <w:rPr>
          <w:rFonts w:ascii="Museo Sans 100" w:hAnsi="Museo Sans 100"/>
          <w:sz w:val="24"/>
          <w:szCs w:val="24"/>
        </w:rPr>
        <w:t>Ás</w:t>
      </w:r>
      <w:proofErr w:type="spellEnd"/>
      <w:r w:rsidRPr="00705483">
        <w:rPr>
          <w:rFonts w:ascii="Museo Sans 100" w:hAnsi="Museo Sans 100"/>
          <w:sz w:val="24"/>
          <w:szCs w:val="24"/>
        </w:rPr>
        <w:t xml:space="preserve">., 81.09 </w:t>
      </w:r>
      <w:proofErr w:type="spellStart"/>
      <w:r w:rsidRPr="00705483">
        <w:rPr>
          <w:rFonts w:ascii="Museo Sans 100" w:hAnsi="Museo Sans 100"/>
          <w:sz w:val="24"/>
          <w:szCs w:val="24"/>
        </w:rPr>
        <w:t>Cás</w:t>
      </w:r>
      <w:proofErr w:type="spellEnd"/>
      <w:r w:rsidRPr="00705483">
        <w:rPr>
          <w:rFonts w:ascii="Museo Sans 100" w:hAnsi="Museo Sans 100"/>
          <w:sz w:val="24"/>
          <w:szCs w:val="24"/>
        </w:rPr>
        <w:t xml:space="preserve">., equivalente a 34, 783,381.09 Mts², por un precio de ¢2,385,400.00, equivalentes a $272,617.14, a razón de $78.3757 por Hectárea, y de $0.00783757 por Metro Cuadrado. Es importante mencionar, que el valor </w:t>
      </w:r>
      <w:r w:rsidRPr="00705483">
        <w:rPr>
          <w:rFonts w:ascii="Museo Sans 100" w:hAnsi="Museo Sans 100"/>
          <w:bCs/>
          <w:sz w:val="24"/>
          <w:szCs w:val="24"/>
        </w:rPr>
        <w:t>correcto por metro cuadrado es de $ 0.007838,</w:t>
      </w:r>
      <w:r w:rsidRPr="00705483">
        <w:rPr>
          <w:rFonts w:ascii="Museo Sans 100" w:hAnsi="Museo Sans 100"/>
          <w:b/>
          <w:bCs/>
          <w:sz w:val="24"/>
          <w:szCs w:val="24"/>
        </w:rPr>
        <w:t xml:space="preserve"> </w:t>
      </w:r>
      <w:r w:rsidRPr="00705483">
        <w:rPr>
          <w:rFonts w:ascii="Museo Sans 100" w:hAnsi="Museo Sans 100"/>
          <w:sz w:val="24"/>
          <w:szCs w:val="24"/>
        </w:rPr>
        <w:t>y no como se estableció en el Acuerdo contenido en el Punto VII del Acta de Sesión Ordinaria N° 9-2020, de fecha 5 de marzo de 2020</w:t>
      </w:r>
      <w:r w:rsidRPr="00705483">
        <w:rPr>
          <w:rFonts w:ascii="Museo Sans 100" w:hAnsi="Museo Sans 100" w:cs="Courier New"/>
          <w:color w:val="000000" w:themeColor="text1"/>
          <w:sz w:val="24"/>
          <w:szCs w:val="24"/>
        </w:rPr>
        <w:t xml:space="preserve">. </w:t>
      </w:r>
    </w:p>
    <w:p w:rsidR="007E7657" w:rsidRPr="00705483" w:rsidRDefault="007E7657" w:rsidP="00705483">
      <w:pPr>
        <w:pStyle w:val="Prrafodelista"/>
        <w:jc w:val="both"/>
        <w:rPr>
          <w:rFonts w:ascii="Museo Sans 100" w:eastAsia="Times New Roman" w:hAnsi="Museo Sans 100"/>
          <w:color w:val="000000" w:themeColor="text1"/>
          <w:sz w:val="24"/>
          <w:szCs w:val="24"/>
          <w:lang w:val="es-ES" w:eastAsia="es-ES"/>
        </w:rPr>
      </w:pPr>
    </w:p>
    <w:p w:rsidR="007E7657" w:rsidRPr="00705483" w:rsidRDefault="007E7657" w:rsidP="00705483">
      <w:pPr>
        <w:pStyle w:val="Prrafodelista"/>
        <w:ind w:left="1134"/>
        <w:jc w:val="both"/>
        <w:rPr>
          <w:rFonts w:ascii="Museo Sans 100" w:hAnsi="Museo Sans 100"/>
          <w:sz w:val="24"/>
          <w:szCs w:val="24"/>
        </w:rPr>
      </w:pPr>
      <w:r w:rsidRPr="00705483">
        <w:rPr>
          <w:rFonts w:ascii="Museo Sans 100" w:hAnsi="Museo Sans 100"/>
          <w:sz w:val="24"/>
          <w:szCs w:val="24"/>
        </w:rPr>
        <w:lastRenderedPageBreak/>
        <w:t xml:space="preserve">Lo anterior, según Título de Dominio que ampara el Acta de Intervención y Toma de Posesión, inscrito al número </w:t>
      </w:r>
      <w:r w:rsidR="00BE29ED">
        <w:rPr>
          <w:rFonts w:ascii="Museo Sans 100" w:hAnsi="Museo Sans 100"/>
          <w:sz w:val="24"/>
          <w:szCs w:val="24"/>
        </w:rPr>
        <w:t>---</w:t>
      </w:r>
      <w:r w:rsidRPr="00705483">
        <w:rPr>
          <w:rFonts w:ascii="Museo Sans 100" w:hAnsi="Museo Sans 100"/>
          <w:sz w:val="24"/>
          <w:szCs w:val="24"/>
        </w:rPr>
        <w:t xml:space="preserve"> del Libro </w:t>
      </w:r>
      <w:r w:rsidR="00BE29ED">
        <w:rPr>
          <w:rFonts w:ascii="Museo Sans 100" w:hAnsi="Museo Sans 100"/>
          <w:sz w:val="24"/>
          <w:szCs w:val="24"/>
        </w:rPr>
        <w:t>---</w:t>
      </w:r>
      <w:r w:rsidRPr="00705483">
        <w:rPr>
          <w:rFonts w:ascii="Museo Sans 100" w:hAnsi="Museo Sans 1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705483">
        <w:rPr>
          <w:rFonts w:ascii="Museo Sans 100" w:hAnsi="Museo Sans 100"/>
          <w:sz w:val="24"/>
          <w:szCs w:val="24"/>
        </w:rPr>
        <w:t>Hás</w:t>
      </w:r>
      <w:proofErr w:type="spellEnd"/>
      <w:r w:rsidRPr="00705483">
        <w:rPr>
          <w:rFonts w:ascii="Museo Sans 100" w:hAnsi="Museo Sans 100"/>
          <w:sz w:val="24"/>
          <w:szCs w:val="24"/>
        </w:rPr>
        <w:t xml:space="preserve">., 00 </w:t>
      </w:r>
      <w:proofErr w:type="spellStart"/>
      <w:r w:rsidRPr="00705483">
        <w:rPr>
          <w:rFonts w:ascii="Museo Sans 100" w:hAnsi="Museo Sans 100"/>
          <w:sz w:val="24"/>
          <w:szCs w:val="24"/>
        </w:rPr>
        <w:t>Ás</w:t>
      </w:r>
      <w:proofErr w:type="spellEnd"/>
      <w:r w:rsidRPr="00705483">
        <w:rPr>
          <w:rFonts w:ascii="Museo Sans 100" w:hAnsi="Museo Sans 100"/>
          <w:sz w:val="24"/>
          <w:szCs w:val="24"/>
        </w:rPr>
        <w:t xml:space="preserve">., 12.99 </w:t>
      </w:r>
      <w:proofErr w:type="spellStart"/>
      <w:r w:rsidRPr="00705483">
        <w:rPr>
          <w:rFonts w:ascii="Museo Sans 100" w:hAnsi="Museo Sans 100"/>
          <w:sz w:val="24"/>
          <w:szCs w:val="24"/>
        </w:rPr>
        <w:t>Cás</w:t>
      </w:r>
      <w:proofErr w:type="spellEnd"/>
      <w:r w:rsidRPr="00705483">
        <w:rPr>
          <w:rFonts w:ascii="Museo Sans 100" w:hAnsi="Museo Sans 100"/>
          <w:sz w:val="24"/>
          <w:szCs w:val="24"/>
        </w:rPr>
        <w:t>.</w:t>
      </w:r>
    </w:p>
    <w:p w:rsidR="007E7657" w:rsidRPr="00705483" w:rsidRDefault="007E7657" w:rsidP="00705483">
      <w:pPr>
        <w:jc w:val="both"/>
        <w:rPr>
          <w:rFonts w:ascii="Museo Sans 100" w:eastAsia="Times New Roman" w:hAnsi="Museo Sans 100"/>
          <w:color w:val="FF0000"/>
          <w:sz w:val="24"/>
          <w:szCs w:val="24"/>
          <w:lang w:val="es-ES" w:eastAsia="es-ES"/>
        </w:rPr>
      </w:pPr>
    </w:p>
    <w:p w:rsidR="007E7657" w:rsidRPr="00BE29ED" w:rsidRDefault="007E7657" w:rsidP="00BE29ED">
      <w:pPr>
        <w:pStyle w:val="Prrafodelista"/>
        <w:numPr>
          <w:ilvl w:val="0"/>
          <w:numId w:val="77"/>
        </w:numPr>
        <w:ind w:left="1134" w:hanging="708"/>
        <w:contextualSpacing/>
        <w:jc w:val="both"/>
        <w:rPr>
          <w:rFonts w:ascii="Museo Sans 100" w:eastAsia="Times New Roman" w:hAnsi="Museo Sans 100"/>
          <w:sz w:val="24"/>
          <w:szCs w:val="24"/>
          <w:lang w:val="es-ES" w:eastAsia="es-ES"/>
        </w:rPr>
      </w:pPr>
      <w:r w:rsidRPr="00705483">
        <w:rPr>
          <w:rFonts w:ascii="Museo Sans 100" w:hAnsi="Museo Sans 100"/>
          <w:sz w:val="24"/>
          <w:szCs w:val="24"/>
        </w:rPr>
        <w:t xml:space="preserve">Mediante el Punto VIII del Acta de Sesión Ordinaria 32-97, de fecha 11 de septiembre de 1997, se aprobó el Proyecto de Asentamiento Comunitario en el inmueble denominado Santa Clara, ubicado en </w:t>
      </w:r>
      <w:proofErr w:type="spellStart"/>
      <w:r w:rsidRPr="00705483">
        <w:rPr>
          <w:rFonts w:ascii="Museo Sans 100" w:hAnsi="Museo Sans 100"/>
          <w:sz w:val="24"/>
          <w:szCs w:val="24"/>
        </w:rPr>
        <w:t>Talcualhuya</w:t>
      </w:r>
      <w:proofErr w:type="spellEnd"/>
      <w:r w:rsidRPr="00705483">
        <w:rPr>
          <w:rFonts w:ascii="Museo Sans 100" w:hAnsi="Museo Sans 100"/>
          <w:sz w:val="24"/>
          <w:szCs w:val="24"/>
        </w:rPr>
        <w:t xml:space="preserve">, jurisdicción de San Luis Talpa, departamento de La Paz, debido a la aprobación de nuevos planos por parte del Centro Nacional de Registros, fue modificado por el Punto VII del Acta de Sesión Ordinaria No. 9-2020 de fecha 5 de marzo del año 2020, aprobándose entre otros el Proyecto de Asentamiento Comunitario </w:t>
      </w:r>
      <w:r w:rsidRPr="00705483">
        <w:rPr>
          <w:rFonts w:ascii="Museo Sans 100" w:hAnsi="Museo Sans 100" w:cs="Arial"/>
          <w:sz w:val="24"/>
          <w:szCs w:val="24"/>
        </w:rPr>
        <w:t xml:space="preserve">denominado como: </w:t>
      </w:r>
      <w:r w:rsidRPr="00705483">
        <w:rPr>
          <w:rFonts w:ascii="Museo Sans 100" w:hAnsi="Museo Sans 100"/>
          <w:sz w:val="24"/>
          <w:szCs w:val="24"/>
        </w:rPr>
        <w:t xml:space="preserve">SECTOR EL CASCO  PORCION 1, </w:t>
      </w:r>
      <w:r w:rsidRPr="00705483">
        <w:rPr>
          <w:rFonts w:ascii="Museo Sans 100" w:hAnsi="Museo Sans 100" w:cs="Arial"/>
          <w:sz w:val="24"/>
          <w:szCs w:val="24"/>
        </w:rPr>
        <w:t xml:space="preserve">con una extensión superficial de 152,934.03 Mts.², </w:t>
      </w:r>
      <w:r w:rsidR="00BE29ED">
        <w:rPr>
          <w:rFonts w:ascii="Museo Sans 100" w:hAnsi="Museo Sans 100" w:cs="Arial"/>
          <w:sz w:val="24"/>
          <w:szCs w:val="24"/>
        </w:rPr>
        <w:t>---</w:t>
      </w:r>
      <w:r w:rsidRPr="00705483">
        <w:rPr>
          <w:rFonts w:ascii="Museo Sans 100" w:hAnsi="Museo Sans 100" w:cs="Arial"/>
          <w:sz w:val="24"/>
          <w:szCs w:val="24"/>
        </w:rPr>
        <w:t xml:space="preserve"> solares de vivienda (polígonos “D, F, H, I, J, K”), 1 cancha, calles, e </w:t>
      </w:r>
      <w:r w:rsidRPr="00705483">
        <w:rPr>
          <w:rFonts w:ascii="Museo Sans 100" w:hAnsi="Museo Sans 100"/>
          <w:sz w:val="24"/>
          <w:szCs w:val="24"/>
        </w:rPr>
        <w:t xml:space="preserve">inscrito a favor del ISTA a la Matrícula </w:t>
      </w:r>
      <w:r w:rsidR="00BE29ED">
        <w:rPr>
          <w:rFonts w:ascii="Museo Sans 100" w:hAnsi="Museo Sans 100"/>
          <w:sz w:val="24"/>
          <w:szCs w:val="24"/>
        </w:rPr>
        <w:t xml:space="preserve">--- </w:t>
      </w:r>
      <w:r w:rsidRPr="00705483">
        <w:rPr>
          <w:rFonts w:ascii="Museo Sans 100" w:hAnsi="Museo Sans 100"/>
          <w:sz w:val="24"/>
          <w:szCs w:val="24"/>
        </w:rPr>
        <w:t>-00000, y SECTOR EL CASCO PORCION 2</w:t>
      </w:r>
      <w:r w:rsidRPr="00705483">
        <w:rPr>
          <w:rFonts w:ascii="Museo Sans 100" w:hAnsi="Museo Sans 100"/>
          <w:b/>
          <w:sz w:val="24"/>
          <w:szCs w:val="24"/>
        </w:rPr>
        <w:t xml:space="preserve">, </w:t>
      </w:r>
      <w:r w:rsidRPr="00705483">
        <w:rPr>
          <w:rFonts w:ascii="Museo Sans 100" w:hAnsi="Museo Sans 100" w:cs="Arial"/>
          <w:sz w:val="24"/>
          <w:szCs w:val="24"/>
        </w:rPr>
        <w:t xml:space="preserve">con una extensión superficial de 53,091.11 Mts.², </w:t>
      </w:r>
      <w:r w:rsidR="00BE29ED">
        <w:rPr>
          <w:rFonts w:ascii="Museo Sans 100" w:hAnsi="Museo Sans 100" w:cs="Arial"/>
          <w:sz w:val="24"/>
          <w:szCs w:val="24"/>
        </w:rPr>
        <w:t>---</w:t>
      </w:r>
      <w:r w:rsidRPr="00705483">
        <w:rPr>
          <w:rFonts w:ascii="Museo Sans 100" w:hAnsi="Museo Sans 100" w:cs="Arial"/>
          <w:sz w:val="24"/>
          <w:szCs w:val="24"/>
        </w:rPr>
        <w:t xml:space="preserve"> solares de vivienda (polígonos “E, G”), 1 área ISTA, calles, e </w:t>
      </w:r>
      <w:r w:rsidRPr="00705483">
        <w:rPr>
          <w:rFonts w:ascii="Museo Sans 100" w:hAnsi="Museo Sans 100"/>
          <w:sz w:val="24"/>
          <w:szCs w:val="24"/>
        </w:rPr>
        <w:t xml:space="preserve">inscrito a favor del ISTA a la Matrícula </w:t>
      </w:r>
      <w:r w:rsidR="00BE29ED">
        <w:rPr>
          <w:rFonts w:ascii="Museo Sans 100" w:hAnsi="Museo Sans 100"/>
          <w:sz w:val="24"/>
          <w:szCs w:val="24"/>
        </w:rPr>
        <w:t>---</w:t>
      </w:r>
      <w:r w:rsidRPr="00705483">
        <w:rPr>
          <w:rFonts w:ascii="Museo Sans 100" w:hAnsi="Museo Sans 100"/>
          <w:sz w:val="24"/>
          <w:szCs w:val="24"/>
        </w:rPr>
        <w:t xml:space="preserve">-00000. Aprobándose los valores de referencia de la zona </w:t>
      </w:r>
      <w:r w:rsidR="006925B0" w:rsidRPr="00705483">
        <w:rPr>
          <w:rFonts w:ascii="Museo Sans 100" w:hAnsi="Museo Sans 100"/>
          <w:sz w:val="24"/>
          <w:szCs w:val="24"/>
        </w:rPr>
        <w:t>por metro cuadrado para los solares de vivienda de</w:t>
      </w:r>
      <w:r w:rsidRPr="00705483">
        <w:rPr>
          <w:rFonts w:ascii="Museo Sans 100" w:hAnsi="Museo Sans 100"/>
          <w:sz w:val="24"/>
          <w:szCs w:val="24"/>
        </w:rPr>
        <w:t xml:space="preserve"> $2.82 para el </w:t>
      </w:r>
      <w:r w:rsidRPr="00BE29ED">
        <w:rPr>
          <w:rFonts w:ascii="Museo Sans 100" w:hAnsi="Museo Sans 100"/>
          <w:sz w:val="24"/>
          <w:szCs w:val="24"/>
        </w:rPr>
        <w:t xml:space="preserve">Sector El Casco Porción 1, y de $2.27 para el Sector El Casco Porción 2, </w:t>
      </w:r>
      <w:r w:rsidRPr="00BE29ED">
        <w:rPr>
          <w:rFonts w:ascii="Museo Sans 100" w:eastAsia="Times New Roman" w:hAnsi="Museo Sans 100"/>
          <w:sz w:val="24"/>
          <w:szCs w:val="24"/>
          <w:lang w:val="es-ES"/>
        </w:rPr>
        <w:t xml:space="preserve">por lo que se </w:t>
      </w:r>
      <w:r w:rsidR="006925B0" w:rsidRPr="00BE29ED">
        <w:rPr>
          <w:rFonts w:ascii="Museo Sans 100" w:hAnsi="Museo Sans 100"/>
          <w:sz w:val="24"/>
          <w:szCs w:val="24"/>
        </w:rPr>
        <w:t>recomienda el precio</w:t>
      </w:r>
      <w:r w:rsidRPr="00BE29ED">
        <w:rPr>
          <w:rFonts w:ascii="Museo Sans 100" w:hAnsi="Museo Sans 100"/>
          <w:sz w:val="24"/>
          <w:szCs w:val="24"/>
        </w:rPr>
        <w:t xml:space="preserve"> de venta </w:t>
      </w:r>
      <w:r w:rsidR="00640FB2" w:rsidRPr="00BE29ED">
        <w:rPr>
          <w:rFonts w:ascii="Museo Sans 100" w:hAnsi="Museo Sans 100"/>
          <w:sz w:val="24"/>
          <w:szCs w:val="24"/>
        </w:rPr>
        <w:t xml:space="preserve">de $3.71 y $3.85, para </w:t>
      </w:r>
      <w:r w:rsidR="006925B0" w:rsidRPr="00BE29ED">
        <w:rPr>
          <w:rFonts w:ascii="Museo Sans 100" w:hAnsi="Museo Sans 100"/>
          <w:sz w:val="24"/>
          <w:szCs w:val="24"/>
        </w:rPr>
        <w:t xml:space="preserve">el </w:t>
      </w:r>
      <w:r w:rsidRPr="00BE29ED">
        <w:rPr>
          <w:rFonts w:ascii="Museo Sans 100" w:hAnsi="Museo Sans 100"/>
          <w:sz w:val="24"/>
          <w:szCs w:val="24"/>
        </w:rPr>
        <w:t>Sector El Casco Porción 1</w:t>
      </w:r>
      <w:r w:rsidR="00640FB2" w:rsidRPr="00BE29ED">
        <w:rPr>
          <w:rFonts w:ascii="Museo Sans 100" w:hAnsi="Museo Sans 100"/>
          <w:sz w:val="24"/>
          <w:szCs w:val="24"/>
        </w:rPr>
        <w:t>, y de $2.54</w:t>
      </w:r>
      <w:r w:rsidRPr="00BE29ED">
        <w:rPr>
          <w:rFonts w:ascii="Museo Sans 100" w:hAnsi="Museo Sans 100"/>
          <w:sz w:val="24"/>
          <w:szCs w:val="24"/>
        </w:rPr>
        <w:t xml:space="preserve"> para el  Sector El Casco Porción 2</w:t>
      </w:r>
      <w:r w:rsidR="00640FB2" w:rsidRPr="00BE29ED">
        <w:rPr>
          <w:rFonts w:ascii="Museo Sans 100" w:hAnsi="Museo Sans 100"/>
          <w:sz w:val="24"/>
          <w:szCs w:val="24"/>
        </w:rPr>
        <w:t xml:space="preserve">. </w:t>
      </w:r>
      <w:r w:rsidRPr="00BE29ED">
        <w:rPr>
          <w:rFonts w:ascii="Museo Sans 100" w:hAnsi="Museo Sans 100"/>
          <w:sz w:val="24"/>
          <w:szCs w:val="24"/>
        </w:rPr>
        <w:t xml:space="preserve"> </w:t>
      </w:r>
      <w:r w:rsidRPr="00BE29ED">
        <w:rPr>
          <w:rFonts w:ascii="Museo Sans 100" w:hAnsi="Museo Sans 100"/>
          <w:color w:val="000000" w:themeColor="text1"/>
          <w:sz w:val="24"/>
          <w:szCs w:val="24"/>
        </w:rPr>
        <w:t xml:space="preserve">De acuerdo al procedimiento establecido en el Instructivo “Criterios de Avalúos para la Transferencia de Inmuebles Propiedad de ISTA”, aprobado en el Punto XV del Acta de Sesión Ordinaria 03-2015 de fecha 21 de enero de 2015. </w:t>
      </w:r>
      <w:r w:rsidRPr="00BE29ED">
        <w:rPr>
          <w:rFonts w:ascii="Museo Sans 100" w:eastAsia="Times New Roman" w:hAnsi="Museo Sans 100"/>
          <w:bCs/>
          <w:color w:val="000000" w:themeColor="text1"/>
          <w:sz w:val="24"/>
          <w:szCs w:val="24"/>
        </w:rPr>
        <w:t xml:space="preserve">Dentro del Proyecto relacionado se encuentran los inmuebles objeto del presente </w:t>
      </w:r>
      <w:r w:rsidR="00640FB2" w:rsidRPr="00BE29ED">
        <w:rPr>
          <w:rFonts w:ascii="Museo Sans 100" w:eastAsia="Times New Roman" w:hAnsi="Museo Sans 100"/>
          <w:bCs/>
          <w:color w:val="000000" w:themeColor="text1"/>
          <w:sz w:val="24"/>
          <w:szCs w:val="24"/>
        </w:rPr>
        <w:t>punto de acta</w:t>
      </w:r>
      <w:r w:rsidRPr="00BE29ED">
        <w:rPr>
          <w:rFonts w:ascii="Museo Sans 100" w:eastAsia="Times New Roman" w:hAnsi="Museo Sans 100"/>
          <w:bCs/>
          <w:sz w:val="24"/>
          <w:szCs w:val="24"/>
        </w:rPr>
        <w:t xml:space="preserve">. </w:t>
      </w:r>
    </w:p>
    <w:p w:rsidR="007E7657" w:rsidRPr="00705483" w:rsidRDefault="007E7657" w:rsidP="00705483">
      <w:pPr>
        <w:jc w:val="both"/>
        <w:rPr>
          <w:rFonts w:ascii="Museo Sans 100" w:eastAsia="Times New Roman" w:hAnsi="Museo Sans 100"/>
          <w:sz w:val="24"/>
          <w:szCs w:val="24"/>
          <w:lang w:val="es-ES" w:eastAsia="es-ES"/>
        </w:rPr>
      </w:pPr>
    </w:p>
    <w:p w:rsidR="007E7657" w:rsidRPr="00705483" w:rsidRDefault="007E7657" w:rsidP="00705483">
      <w:pPr>
        <w:pStyle w:val="Prrafodelista"/>
        <w:numPr>
          <w:ilvl w:val="0"/>
          <w:numId w:val="77"/>
        </w:numPr>
        <w:ind w:left="1134" w:hanging="490"/>
        <w:contextualSpacing/>
        <w:jc w:val="both"/>
        <w:rPr>
          <w:rFonts w:ascii="Museo Sans 100" w:eastAsia="Times New Roman" w:hAnsi="Museo Sans 100"/>
          <w:sz w:val="24"/>
          <w:szCs w:val="24"/>
          <w:lang w:val="es-ES" w:eastAsia="es-ES"/>
        </w:rPr>
      </w:pPr>
      <w:r w:rsidRPr="00705483">
        <w:rPr>
          <w:rFonts w:ascii="Museo Sans 100" w:eastAsia="Times New Roman" w:hAnsi="Museo Sans 100"/>
          <w:sz w:val="24"/>
          <w:szCs w:val="24"/>
          <w:lang w:eastAsia="es-ES"/>
        </w:rPr>
        <w:t xml:space="preserve">Es necesario </w:t>
      </w:r>
      <w:r w:rsidRPr="00705483">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705483">
        <w:rPr>
          <w:rFonts w:ascii="Museo Sans 100" w:hAnsi="Museo Sans 100"/>
          <w:sz w:val="24"/>
          <w:szCs w:val="24"/>
        </w:rPr>
        <w:t>cumplir las medidas ambientales</w:t>
      </w:r>
      <w:r w:rsidRPr="00705483">
        <w:rPr>
          <w:rFonts w:ascii="Museo Sans 100" w:eastAsia="Times New Roman" w:hAnsi="Museo Sans 100"/>
          <w:sz w:val="24"/>
          <w:szCs w:val="24"/>
          <w:lang w:val="es-ES" w:eastAsia="es-ES"/>
        </w:rPr>
        <w:t xml:space="preserve"> emitidas por la Unidad Ambiental Institucional, referentes a</w:t>
      </w:r>
      <w:r w:rsidRPr="00705483">
        <w:rPr>
          <w:rFonts w:ascii="Museo Sans 100" w:eastAsia="Times New Roman" w:hAnsi="Museo Sans 100"/>
          <w:color w:val="000000" w:themeColor="text1"/>
          <w:sz w:val="24"/>
          <w:szCs w:val="24"/>
          <w:lang w:val="es-ES" w:eastAsia="es-ES"/>
        </w:rPr>
        <w:t>:</w:t>
      </w:r>
    </w:p>
    <w:p w:rsidR="007E7657" w:rsidRPr="009D24C0" w:rsidRDefault="007E7657" w:rsidP="007E7657">
      <w:pPr>
        <w:pStyle w:val="Prrafodelista"/>
        <w:tabs>
          <w:tab w:val="left" w:pos="4802"/>
        </w:tabs>
        <w:spacing w:line="120" w:lineRule="auto"/>
        <w:rPr>
          <w:rFonts w:ascii="Museo Sans 300" w:hAnsi="Museo Sans 300"/>
          <w:bCs/>
          <w:color w:val="000000" w:themeColor="text1"/>
          <w:sz w:val="26"/>
          <w:szCs w:val="26"/>
        </w:rPr>
      </w:pPr>
    </w:p>
    <w:p w:rsidR="007E7657" w:rsidRPr="009D24C0" w:rsidRDefault="007E7657" w:rsidP="007E7657">
      <w:pPr>
        <w:pStyle w:val="Prrafodelista"/>
        <w:tabs>
          <w:tab w:val="left" w:pos="4802"/>
        </w:tabs>
        <w:spacing w:line="120" w:lineRule="auto"/>
        <w:ind w:left="357"/>
        <w:jc w:val="both"/>
        <w:rPr>
          <w:rFonts w:ascii="Museo Sans 300" w:hAnsi="Museo Sans 300"/>
          <w:bCs/>
          <w:color w:val="000000" w:themeColor="text1"/>
          <w:sz w:val="26"/>
          <w:szCs w:val="26"/>
        </w:rPr>
      </w:pPr>
    </w:p>
    <w:p w:rsidR="007E7657" w:rsidRPr="00640FB2" w:rsidRDefault="007E7657" w:rsidP="00923BA4">
      <w:pPr>
        <w:pStyle w:val="Prrafodelista"/>
        <w:numPr>
          <w:ilvl w:val="0"/>
          <w:numId w:val="78"/>
        </w:numPr>
        <w:tabs>
          <w:tab w:val="left" w:pos="4802"/>
        </w:tabs>
        <w:ind w:left="2279" w:hanging="357"/>
        <w:contextualSpacing/>
        <w:jc w:val="both"/>
        <w:rPr>
          <w:rFonts w:ascii="Museo Sans 100" w:eastAsia="Times New Roman" w:hAnsi="Museo Sans 100"/>
          <w:lang w:val="es-ES" w:eastAsia="es-ES"/>
        </w:rPr>
      </w:pPr>
      <w:r w:rsidRPr="00640FB2">
        <w:rPr>
          <w:rFonts w:ascii="Museo Sans 100" w:eastAsia="Times New Roman" w:hAnsi="Museo Sans 100"/>
          <w:lang w:val="es-ES" w:eastAsia="es-ES"/>
        </w:rPr>
        <w:t xml:space="preserve">Reforestar áreas aledañas a las viviendas; </w:t>
      </w:r>
    </w:p>
    <w:p w:rsidR="007E7657" w:rsidRPr="00640FB2" w:rsidRDefault="007E7657" w:rsidP="00923BA4">
      <w:pPr>
        <w:pStyle w:val="Prrafodelista"/>
        <w:numPr>
          <w:ilvl w:val="0"/>
          <w:numId w:val="78"/>
        </w:numPr>
        <w:tabs>
          <w:tab w:val="left" w:pos="4802"/>
        </w:tabs>
        <w:ind w:left="2279" w:hanging="357"/>
        <w:contextualSpacing/>
        <w:jc w:val="both"/>
        <w:rPr>
          <w:rFonts w:ascii="Museo Sans 100" w:eastAsia="Times New Roman" w:hAnsi="Museo Sans 100"/>
          <w:lang w:val="es-ES" w:eastAsia="es-ES"/>
        </w:rPr>
      </w:pPr>
      <w:r w:rsidRPr="00640FB2">
        <w:rPr>
          <w:rFonts w:ascii="Museo Sans 100" w:eastAsia="Times New Roman" w:hAnsi="Museo Sans 100"/>
          <w:lang w:val="es-ES" w:eastAsia="es-ES"/>
        </w:rPr>
        <w:t>Buen manejo y disposición de los desechos sólidos y aguas servidas;</w:t>
      </w:r>
    </w:p>
    <w:p w:rsidR="007E7657" w:rsidRPr="00640FB2" w:rsidRDefault="007E7657" w:rsidP="00923BA4">
      <w:pPr>
        <w:pStyle w:val="Prrafodelista"/>
        <w:numPr>
          <w:ilvl w:val="0"/>
          <w:numId w:val="78"/>
        </w:numPr>
        <w:tabs>
          <w:tab w:val="left" w:pos="4802"/>
        </w:tabs>
        <w:ind w:left="2279" w:hanging="357"/>
        <w:contextualSpacing/>
        <w:jc w:val="both"/>
        <w:rPr>
          <w:rFonts w:ascii="Museo Sans 300" w:eastAsia="Times New Roman" w:hAnsi="Museo Sans 300"/>
          <w:color w:val="000000" w:themeColor="text1"/>
          <w:sz w:val="26"/>
          <w:szCs w:val="26"/>
          <w:lang w:val="es-ES" w:eastAsia="es-ES"/>
        </w:rPr>
      </w:pPr>
      <w:r w:rsidRPr="00640FB2">
        <w:rPr>
          <w:rFonts w:ascii="Museo Sans 100" w:eastAsia="Times New Roman" w:hAnsi="Museo Sans 100"/>
          <w:lang w:val="es-ES" w:eastAsia="es-ES"/>
        </w:rPr>
        <w:t xml:space="preserve">Búsqueda de mecanismo de </w:t>
      </w:r>
      <w:proofErr w:type="spellStart"/>
      <w:r w:rsidRPr="00640FB2">
        <w:rPr>
          <w:rFonts w:ascii="Museo Sans 100" w:eastAsia="Times New Roman" w:hAnsi="Museo Sans 100"/>
          <w:lang w:val="es-ES" w:eastAsia="es-ES"/>
        </w:rPr>
        <w:t>asociatividad</w:t>
      </w:r>
      <w:proofErr w:type="spellEnd"/>
      <w:r w:rsidRPr="00640FB2">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r w:rsidRPr="00640FB2">
        <w:rPr>
          <w:rFonts w:ascii="Museo Sans 300" w:eastAsia="Times New Roman" w:hAnsi="Museo Sans 300"/>
          <w:bCs/>
          <w:color w:val="000000" w:themeColor="text1"/>
          <w:sz w:val="26"/>
          <w:szCs w:val="26"/>
          <w:lang w:val="es-ES"/>
        </w:rPr>
        <w:t>.</w:t>
      </w:r>
    </w:p>
    <w:p w:rsidR="007E7657" w:rsidRPr="00705483" w:rsidRDefault="007E7657" w:rsidP="00705483">
      <w:pPr>
        <w:tabs>
          <w:tab w:val="left" w:pos="4802"/>
        </w:tabs>
        <w:ind w:left="1134"/>
        <w:jc w:val="both"/>
        <w:rPr>
          <w:rFonts w:ascii="Museo Sans 100" w:hAnsi="Museo Sans 100"/>
          <w:color w:val="000000" w:themeColor="text1"/>
          <w:sz w:val="24"/>
          <w:szCs w:val="24"/>
        </w:rPr>
      </w:pPr>
      <w:r w:rsidRPr="00705483">
        <w:rPr>
          <w:rFonts w:ascii="Museo Sans 100" w:eastAsia="Times New Roman" w:hAnsi="Museo Sans 100"/>
          <w:color w:val="000000" w:themeColor="text1"/>
          <w:sz w:val="24"/>
          <w:szCs w:val="24"/>
          <w:lang w:val="es-ES" w:eastAsia="es-ES"/>
        </w:rPr>
        <w:lastRenderedPageBreak/>
        <w:t xml:space="preserve">Lo anterior, de conformidad a lo establecido en el Acuerdo Segundo del Punto </w:t>
      </w:r>
      <w:r w:rsidRPr="00705483">
        <w:rPr>
          <w:rFonts w:ascii="Museo Sans 100" w:hAnsi="Museo Sans 100"/>
          <w:color w:val="000000" w:themeColor="text1"/>
          <w:sz w:val="24"/>
          <w:szCs w:val="24"/>
        </w:rPr>
        <w:t>VII</w:t>
      </w:r>
      <w:r w:rsidR="00705483">
        <w:rPr>
          <w:rFonts w:ascii="Museo Sans 100" w:hAnsi="Museo Sans 100"/>
          <w:color w:val="000000" w:themeColor="text1"/>
          <w:sz w:val="24"/>
          <w:szCs w:val="24"/>
        </w:rPr>
        <w:t xml:space="preserve"> del Acta de Sesión Ordinaria</w:t>
      </w:r>
      <w:r w:rsidRPr="00705483">
        <w:rPr>
          <w:rFonts w:ascii="Museo Sans 100" w:hAnsi="Museo Sans 100"/>
          <w:color w:val="000000" w:themeColor="text1"/>
          <w:sz w:val="24"/>
          <w:szCs w:val="24"/>
        </w:rPr>
        <w:t xml:space="preserve"> 09-2020 de fecha 05</w:t>
      </w:r>
      <w:r w:rsidR="00705483">
        <w:rPr>
          <w:rFonts w:ascii="Museo Sans 100" w:hAnsi="Museo Sans 100"/>
          <w:color w:val="000000" w:themeColor="text1"/>
          <w:sz w:val="24"/>
          <w:szCs w:val="24"/>
        </w:rPr>
        <w:t xml:space="preserve"> de marzo de </w:t>
      </w:r>
      <w:r w:rsidRPr="00705483">
        <w:rPr>
          <w:rFonts w:ascii="Museo Sans 100" w:hAnsi="Museo Sans 100"/>
          <w:color w:val="000000" w:themeColor="text1"/>
          <w:sz w:val="24"/>
          <w:szCs w:val="24"/>
        </w:rPr>
        <w:t>2020.</w:t>
      </w:r>
    </w:p>
    <w:p w:rsidR="00640FB2" w:rsidRPr="00705483" w:rsidRDefault="00640FB2" w:rsidP="00705483">
      <w:pPr>
        <w:tabs>
          <w:tab w:val="left" w:pos="4802"/>
        </w:tabs>
        <w:ind w:left="1134"/>
        <w:jc w:val="both"/>
        <w:rPr>
          <w:rFonts w:ascii="Museo Sans 100" w:hAnsi="Museo Sans 100"/>
          <w:color w:val="000000" w:themeColor="text1"/>
          <w:sz w:val="24"/>
          <w:szCs w:val="24"/>
        </w:rPr>
      </w:pPr>
    </w:p>
    <w:p w:rsidR="007E7657" w:rsidRPr="00705483" w:rsidRDefault="00640FB2" w:rsidP="00705483">
      <w:pPr>
        <w:pStyle w:val="Prrafodelista"/>
        <w:tabs>
          <w:tab w:val="left" w:pos="284"/>
          <w:tab w:val="left" w:pos="4802"/>
        </w:tabs>
        <w:ind w:left="1134" w:hanging="774"/>
        <w:contextualSpacing/>
        <w:jc w:val="both"/>
        <w:rPr>
          <w:rFonts w:ascii="Museo Sans 100" w:hAnsi="Museo Sans 100"/>
          <w:color w:val="000000" w:themeColor="text1"/>
          <w:sz w:val="24"/>
          <w:szCs w:val="24"/>
        </w:rPr>
      </w:pPr>
      <w:r w:rsidRPr="00705483">
        <w:rPr>
          <w:rFonts w:ascii="Museo Sans 100" w:hAnsi="Museo Sans 100"/>
          <w:color w:val="000000" w:themeColor="text1"/>
          <w:sz w:val="24"/>
          <w:szCs w:val="24"/>
        </w:rPr>
        <w:t>IV.</w:t>
      </w:r>
      <w:r w:rsidRPr="00705483">
        <w:rPr>
          <w:rFonts w:ascii="Museo Sans 100" w:hAnsi="Museo Sans 100"/>
          <w:color w:val="000000" w:themeColor="text1"/>
          <w:sz w:val="24"/>
          <w:szCs w:val="24"/>
        </w:rPr>
        <w:tab/>
      </w:r>
      <w:r w:rsidR="007E7657" w:rsidRPr="00705483">
        <w:rPr>
          <w:rFonts w:ascii="Museo Sans 100" w:hAnsi="Museo Sans 100"/>
          <w:color w:val="000000" w:themeColor="text1"/>
          <w:sz w:val="24"/>
          <w:szCs w:val="24"/>
        </w:rPr>
        <w:t>Según valúos de fechas 09 y 10 de septiembre de 2020, realizados por el Departamento de Asignación Indi</w:t>
      </w:r>
      <w:r w:rsidR="00705483" w:rsidRPr="00705483">
        <w:rPr>
          <w:rFonts w:ascii="Museo Sans 100" w:hAnsi="Museo Sans 100"/>
          <w:color w:val="000000" w:themeColor="text1"/>
          <w:sz w:val="24"/>
          <w:szCs w:val="24"/>
        </w:rPr>
        <w:t>vidual y Avalúos, se recomienda el</w:t>
      </w:r>
      <w:r w:rsidR="007E7657" w:rsidRPr="00705483">
        <w:rPr>
          <w:rFonts w:ascii="Museo Sans 100" w:hAnsi="Museo Sans 100"/>
          <w:color w:val="000000" w:themeColor="text1"/>
          <w:sz w:val="24"/>
          <w:szCs w:val="24"/>
        </w:rPr>
        <w:t xml:space="preserve"> precio de venta para los inmuebles, según detalle consignado en el cuadro de valores y extensiones que se relacionará en el Acuerdo Primero del presente </w:t>
      </w:r>
      <w:r w:rsidRPr="00705483">
        <w:rPr>
          <w:rFonts w:ascii="Museo Sans 100" w:hAnsi="Museo Sans 100"/>
          <w:color w:val="000000" w:themeColor="text1"/>
          <w:sz w:val="24"/>
          <w:szCs w:val="24"/>
        </w:rPr>
        <w:t>punto de acta</w:t>
      </w:r>
      <w:r w:rsidR="007E7657" w:rsidRPr="00705483">
        <w:rPr>
          <w:rFonts w:ascii="Museo Sans 100" w:hAnsi="Museo Sans 100"/>
          <w:color w:val="000000" w:themeColor="text1"/>
          <w:sz w:val="24"/>
          <w:szCs w:val="24"/>
        </w:rPr>
        <w:t xml:space="preserve">, y que han sido requeridos por los solicitantes calificados dentro del Programa Nuevas Opciones de Tenencia de la Tierra. </w:t>
      </w:r>
    </w:p>
    <w:p w:rsidR="007E7657" w:rsidRPr="00705483" w:rsidRDefault="007E7657" w:rsidP="00705483">
      <w:pPr>
        <w:pStyle w:val="Prrafodelista"/>
        <w:tabs>
          <w:tab w:val="left" w:pos="4802"/>
        </w:tabs>
        <w:jc w:val="both"/>
        <w:rPr>
          <w:rFonts w:ascii="Museo Sans 100" w:hAnsi="Museo Sans 100"/>
          <w:color w:val="000000" w:themeColor="text1"/>
          <w:sz w:val="24"/>
          <w:szCs w:val="24"/>
        </w:rPr>
      </w:pPr>
    </w:p>
    <w:p w:rsidR="007E7657" w:rsidRPr="00705483" w:rsidRDefault="00843490" w:rsidP="00BE29ED">
      <w:pPr>
        <w:tabs>
          <w:tab w:val="left" w:pos="4802"/>
        </w:tabs>
        <w:ind w:left="1134" w:hanging="708"/>
        <w:contextualSpacing/>
        <w:jc w:val="both"/>
        <w:rPr>
          <w:rFonts w:ascii="Museo Sans 100" w:hAnsi="Museo Sans 100"/>
          <w:color w:val="000000" w:themeColor="text1"/>
          <w:sz w:val="24"/>
          <w:szCs w:val="24"/>
        </w:rPr>
      </w:pPr>
      <w:r w:rsidRPr="00705483">
        <w:rPr>
          <w:rFonts w:ascii="Museo Sans 100" w:hAnsi="Museo Sans 100"/>
          <w:color w:val="000000" w:themeColor="text1"/>
          <w:sz w:val="24"/>
          <w:szCs w:val="24"/>
        </w:rPr>
        <w:t xml:space="preserve">V. </w:t>
      </w:r>
      <w:r w:rsidRPr="00705483">
        <w:rPr>
          <w:rFonts w:ascii="Museo Sans 100" w:hAnsi="Museo Sans 100"/>
          <w:color w:val="000000" w:themeColor="text1"/>
          <w:sz w:val="24"/>
          <w:szCs w:val="24"/>
        </w:rPr>
        <w:tab/>
      </w:r>
      <w:r w:rsidR="007E7657" w:rsidRPr="00705483">
        <w:rPr>
          <w:rFonts w:ascii="Museo Sans 100" w:hAnsi="Museo Sans 1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7E7657" w:rsidRPr="00705483">
          <w:rPr>
            <w:rFonts w:ascii="Museo Sans 100" w:hAnsi="Museo Sans 100"/>
            <w:color w:val="000000" w:themeColor="text1"/>
            <w:sz w:val="24"/>
            <w:szCs w:val="24"/>
          </w:rPr>
          <w:t>500 metros cuadrados</w:t>
        </w:r>
      </w:smartTag>
      <w:r w:rsidR="007E7657" w:rsidRPr="00705483">
        <w:rPr>
          <w:rFonts w:ascii="Museo Sans 100" w:hAnsi="Museo Sans 1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7E7657" w:rsidRPr="00705483" w:rsidRDefault="007E7657" w:rsidP="00705483">
      <w:pPr>
        <w:pStyle w:val="Prrafodelista"/>
        <w:tabs>
          <w:tab w:val="left" w:pos="4802"/>
        </w:tabs>
        <w:jc w:val="both"/>
        <w:rPr>
          <w:rFonts w:ascii="Museo Sans 100" w:hAnsi="Museo Sans 100"/>
          <w:color w:val="000000" w:themeColor="text1"/>
          <w:sz w:val="24"/>
          <w:szCs w:val="24"/>
          <w:lang w:val="es-CL"/>
        </w:rPr>
      </w:pPr>
    </w:p>
    <w:p w:rsidR="007E7657" w:rsidRDefault="007E7657" w:rsidP="00BE29ED">
      <w:pPr>
        <w:pStyle w:val="Prrafodelista"/>
        <w:numPr>
          <w:ilvl w:val="0"/>
          <w:numId w:val="69"/>
        </w:numPr>
        <w:tabs>
          <w:tab w:val="left" w:pos="4802"/>
        </w:tabs>
        <w:contextualSpacing/>
        <w:jc w:val="both"/>
        <w:rPr>
          <w:rFonts w:ascii="Museo Sans 100" w:eastAsia="Times New Roman" w:hAnsi="Museo Sans 100"/>
          <w:sz w:val="24"/>
          <w:szCs w:val="24"/>
          <w:lang w:val="es-ES" w:eastAsia="es-ES"/>
        </w:rPr>
      </w:pPr>
      <w:r w:rsidRPr="00705483">
        <w:rPr>
          <w:rFonts w:ascii="Museo Sans 100" w:eastAsia="Times New Roman" w:hAnsi="Museo Sans 100"/>
          <w:sz w:val="24"/>
          <w:szCs w:val="24"/>
        </w:rPr>
        <w:t>Los adjudicatarios se encuentran poseyendo los inmuebles de forma quieta, pacífica y sin interrupción de acuerdo al detalle siguiente</w:t>
      </w:r>
      <w:r w:rsidRPr="00705483">
        <w:rPr>
          <w:rFonts w:ascii="Museo Sans 100" w:eastAsia="Times New Roman" w:hAnsi="Museo Sans 100"/>
          <w:sz w:val="24"/>
          <w:szCs w:val="24"/>
          <w:lang w:val="es-ES" w:eastAsia="es-ES"/>
        </w:rPr>
        <w:t>:</w:t>
      </w:r>
    </w:p>
    <w:p w:rsidR="00BE29ED" w:rsidRPr="00705483" w:rsidRDefault="00BE29ED" w:rsidP="00BE29ED">
      <w:pPr>
        <w:pStyle w:val="Prrafodelista"/>
        <w:tabs>
          <w:tab w:val="left" w:pos="4802"/>
        </w:tabs>
        <w:ind w:left="1430"/>
        <w:contextualSpacing/>
        <w:jc w:val="both"/>
        <w:rPr>
          <w:rFonts w:ascii="Museo Sans 100" w:hAnsi="Museo Sans 100"/>
          <w:sz w:val="24"/>
          <w:szCs w:val="24"/>
        </w:rPr>
      </w:pPr>
    </w:p>
    <w:tbl>
      <w:tblPr>
        <w:tblW w:w="8032" w:type="dxa"/>
        <w:tblInd w:w="1026" w:type="dxa"/>
        <w:tblLayout w:type="fixed"/>
        <w:tblCellMar>
          <w:left w:w="70" w:type="dxa"/>
          <w:right w:w="70" w:type="dxa"/>
        </w:tblCellMar>
        <w:tblLook w:val="04A0" w:firstRow="1" w:lastRow="0" w:firstColumn="1" w:lastColumn="0" w:noHBand="0" w:noVBand="1"/>
      </w:tblPr>
      <w:tblGrid>
        <w:gridCol w:w="732"/>
        <w:gridCol w:w="2773"/>
        <w:gridCol w:w="1530"/>
        <w:gridCol w:w="1203"/>
        <w:gridCol w:w="1794"/>
      </w:tblGrid>
      <w:tr w:rsidR="007E7657" w:rsidRPr="00AF5CB1" w:rsidTr="00814807">
        <w:trPr>
          <w:trHeight w:val="19"/>
        </w:trPr>
        <w:tc>
          <w:tcPr>
            <w:tcW w:w="7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7657" w:rsidRPr="00843490" w:rsidRDefault="007E7657" w:rsidP="007E7657">
            <w:pPr>
              <w:tabs>
                <w:tab w:val="left" w:pos="4802"/>
              </w:tabs>
              <w:ind w:left="360"/>
              <w:jc w:val="center"/>
              <w:rPr>
                <w:rFonts w:ascii="Museo Sans 100" w:eastAsia="Times New Roman" w:hAnsi="Museo Sans 100"/>
                <w:b/>
                <w:bCs/>
                <w:sz w:val="16"/>
                <w:szCs w:val="16"/>
              </w:rPr>
            </w:pPr>
          </w:p>
          <w:p w:rsidR="007E7657" w:rsidRPr="00843490" w:rsidRDefault="007E7657" w:rsidP="007E7657">
            <w:pPr>
              <w:tabs>
                <w:tab w:val="left" w:pos="4802"/>
              </w:tabs>
              <w:ind w:left="360"/>
              <w:jc w:val="center"/>
              <w:rPr>
                <w:rFonts w:ascii="Museo Sans 100" w:eastAsia="Times New Roman" w:hAnsi="Museo Sans 100"/>
                <w:b/>
                <w:bCs/>
                <w:sz w:val="16"/>
                <w:szCs w:val="16"/>
              </w:rPr>
            </w:pPr>
          </w:p>
          <w:p w:rsidR="007E7657" w:rsidRPr="00843490" w:rsidRDefault="007E7657" w:rsidP="007E7657">
            <w:pPr>
              <w:tabs>
                <w:tab w:val="left" w:pos="4802"/>
              </w:tabs>
              <w:jc w:val="center"/>
              <w:rPr>
                <w:rFonts w:ascii="Museo Sans 100" w:eastAsia="Times New Roman" w:hAnsi="Museo Sans 100"/>
                <w:b/>
                <w:bCs/>
                <w:sz w:val="16"/>
                <w:szCs w:val="16"/>
              </w:rPr>
            </w:pPr>
            <w:r w:rsidRPr="00843490">
              <w:rPr>
                <w:rFonts w:ascii="Museo Sans 100" w:eastAsia="Times New Roman" w:hAnsi="Museo Sans 100"/>
                <w:b/>
                <w:bCs/>
                <w:sz w:val="16"/>
                <w:szCs w:val="16"/>
              </w:rPr>
              <w:t>N°</w:t>
            </w:r>
          </w:p>
        </w:tc>
        <w:tc>
          <w:tcPr>
            <w:tcW w:w="27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7657" w:rsidRPr="00843490" w:rsidRDefault="007E7657" w:rsidP="007E7657">
            <w:pPr>
              <w:tabs>
                <w:tab w:val="left" w:pos="4802"/>
              </w:tabs>
              <w:ind w:left="360"/>
              <w:jc w:val="center"/>
              <w:rPr>
                <w:rFonts w:ascii="Museo Sans 100" w:eastAsia="Times New Roman" w:hAnsi="Museo Sans 100"/>
                <w:b/>
                <w:bCs/>
                <w:sz w:val="16"/>
                <w:szCs w:val="16"/>
              </w:rPr>
            </w:pPr>
            <w:r w:rsidRPr="00843490">
              <w:rPr>
                <w:rFonts w:ascii="Museo Sans 100" w:eastAsia="Times New Roman" w:hAnsi="Museo Sans 100"/>
                <w:b/>
                <w:bCs/>
                <w:sz w:val="16"/>
                <w:szCs w:val="16"/>
              </w:rPr>
              <w:t>NOMBRE DEL BENEFICIARIO</w:t>
            </w:r>
          </w:p>
        </w:tc>
        <w:tc>
          <w:tcPr>
            <w:tcW w:w="153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E7657" w:rsidRPr="00843490" w:rsidRDefault="007E7657" w:rsidP="007E7657">
            <w:pPr>
              <w:tabs>
                <w:tab w:val="left" w:pos="4802"/>
              </w:tabs>
              <w:jc w:val="center"/>
              <w:rPr>
                <w:rFonts w:ascii="Museo Sans 100" w:eastAsia="Times New Roman" w:hAnsi="Museo Sans 100"/>
                <w:b/>
                <w:bCs/>
                <w:sz w:val="16"/>
                <w:szCs w:val="16"/>
              </w:rPr>
            </w:pPr>
            <w:r w:rsidRPr="00843490">
              <w:rPr>
                <w:rFonts w:ascii="Museo Sans 100" w:eastAsia="Times New Roman" w:hAnsi="Museo Sans 100"/>
                <w:b/>
                <w:bCs/>
                <w:sz w:val="16"/>
                <w:szCs w:val="16"/>
              </w:rPr>
              <w:t>FECHA DE LEVANTAMIENTO DE ACTA DE POSESIÓN</w:t>
            </w:r>
          </w:p>
        </w:tc>
        <w:tc>
          <w:tcPr>
            <w:tcW w:w="12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E7657" w:rsidRPr="00843490" w:rsidRDefault="007E7657" w:rsidP="007E7657">
            <w:pPr>
              <w:tabs>
                <w:tab w:val="left" w:pos="4802"/>
              </w:tabs>
              <w:jc w:val="center"/>
              <w:rPr>
                <w:rFonts w:ascii="Museo Sans 100" w:eastAsia="Times New Roman" w:hAnsi="Museo Sans 100"/>
                <w:b/>
                <w:bCs/>
                <w:sz w:val="16"/>
                <w:szCs w:val="16"/>
              </w:rPr>
            </w:pPr>
            <w:r w:rsidRPr="00843490">
              <w:rPr>
                <w:rFonts w:ascii="Museo Sans 100" w:eastAsia="Times New Roman" w:hAnsi="Museo Sans 100"/>
                <w:b/>
                <w:bCs/>
                <w:sz w:val="16"/>
                <w:szCs w:val="16"/>
              </w:rPr>
              <w:t xml:space="preserve">PERIODO DE POSESION </w:t>
            </w:r>
          </w:p>
          <w:p w:rsidR="007E7657" w:rsidRPr="00843490" w:rsidRDefault="007E7657" w:rsidP="007E7657">
            <w:pPr>
              <w:tabs>
                <w:tab w:val="left" w:pos="4802"/>
              </w:tabs>
              <w:jc w:val="center"/>
              <w:rPr>
                <w:rFonts w:ascii="Museo Sans 100" w:eastAsia="Times New Roman" w:hAnsi="Museo Sans 100"/>
                <w:b/>
                <w:bCs/>
                <w:sz w:val="16"/>
                <w:szCs w:val="16"/>
              </w:rPr>
            </w:pPr>
            <w:r w:rsidRPr="00843490">
              <w:rPr>
                <w:rFonts w:ascii="Museo Sans 100" w:eastAsia="Times New Roman" w:hAnsi="Museo Sans 100"/>
                <w:b/>
                <w:bCs/>
                <w:sz w:val="16"/>
                <w:szCs w:val="16"/>
              </w:rPr>
              <w:t>(EN AÑOS)</w:t>
            </w:r>
          </w:p>
        </w:tc>
        <w:tc>
          <w:tcPr>
            <w:tcW w:w="17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E7657" w:rsidRPr="00843490" w:rsidRDefault="007E7657" w:rsidP="007E7657">
            <w:pPr>
              <w:tabs>
                <w:tab w:val="left" w:pos="4802"/>
              </w:tabs>
              <w:jc w:val="center"/>
              <w:rPr>
                <w:rFonts w:ascii="Museo Sans 100" w:eastAsia="Times New Roman" w:hAnsi="Museo Sans 100"/>
                <w:b/>
                <w:bCs/>
                <w:sz w:val="16"/>
                <w:szCs w:val="16"/>
              </w:rPr>
            </w:pPr>
            <w:r w:rsidRPr="00843490">
              <w:rPr>
                <w:rFonts w:ascii="Museo Sans 100" w:eastAsia="Times New Roman" w:hAnsi="Museo Sans 100"/>
                <w:b/>
                <w:bCs/>
                <w:sz w:val="16"/>
                <w:szCs w:val="16"/>
              </w:rPr>
              <w:t>TECNICO  DE LA OFICINA REGIONAL PARACENTRAL</w:t>
            </w:r>
          </w:p>
        </w:tc>
      </w:tr>
      <w:tr w:rsidR="007E7657" w:rsidRPr="00AF5CB1" w:rsidTr="00814807">
        <w:trPr>
          <w:trHeight w:val="19"/>
        </w:trPr>
        <w:tc>
          <w:tcPr>
            <w:tcW w:w="732" w:type="dxa"/>
            <w:tcBorders>
              <w:top w:val="single" w:sz="4" w:space="0" w:color="auto"/>
              <w:left w:val="single" w:sz="4" w:space="0" w:color="auto"/>
              <w:bottom w:val="single" w:sz="4" w:space="0" w:color="auto"/>
              <w:right w:val="single" w:sz="4" w:space="0" w:color="auto"/>
            </w:tcBorders>
          </w:tcPr>
          <w:p w:rsidR="007E7657" w:rsidRPr="00843490" w:rsidRDefault="007E7657" w:rsidP="007E7657">
            <w:pPr>
              <w:tabs>
                <w:tab w:val="left" w:pos="4802"/>
              </w:tabs>
              <w:jc w:val="center"/>
              <w:rPr>
                <w:rFonts w:ascii="Museo Sans 100" w:eastAsia="Times New Roman" w:hAnsi="Museo Sans 100"/>
                <w:sz w:val="16"/>
                <w:szCs w:val="16"/>
              </w:rPr>
            </w:pPr>
            <w:r w:rsidRPr="00843490">
              <w:rPr>
                <w:rFonts w:ascii="Museo Sans 100" w:eastAsia="Times New Roman" w:hAnsi="Museo Sans 100"/>
                <w:sz w:val="16"/>
                <w:szCs w:val="16"/>
              </w:rPr>
              <w:t>1</w:t>
            </w:r>
          </w:p>
        </w:tc>
        <w:tc>
          <w:tcPr>
            <w:tcW w:w="2773" w:type="dxa"/>
            <w:tcBorders>
              <w:top w:val="single" w:sz="4" w:space="0" w:color="auto"/>
              <w:left w:val="single" w:sz="4" w:space="0" w:color="auto"/>
              <w:bottom w:val="single" w:sz="4" w:space="0" w:color="auto"/>
              <w:right w:val="single" w:sz="4" w:space="0" w:color="auto"/>
            </w:tcBorders>
            <w:vAlign w:val="center"/>
            <w:hideMark/>
          </w:tcPr>
          <w:p w:rsidR="007E7657" w:rsidRPr="00843490" w:rsidRDefault="007E7657" w:rsidP="007E7657">
            <w:pPr>
              <w:tabs>
                <w:tab w:val="left" w:pos="4802"/>
              </w:tabs>
              <w:rPr>
                <w:rFonts w:ascii="Museo Sans 100" w:eastAsia="Times New Roman" w:hAnsi="Museo Sans 100"/>
                <w:sz w:val="16"/>
                <w:szCs w:val="16"/>
              </w:rPr>
            </w:pPr>
            <w:r w:rsidRPr="00843490">
              <w:rPr>
                <w:rFonts w:ascii="Museo Sans 100" w:eastAsia="Times New Roman" w:hAnsi="Museo Sans 100"/>
                <w:sz w:val="16"/>
                <w:szCs w:val="16"/>
              </w:rPr>
              <w:t>ALFREDO DE LOS ANGELES SHASHTE GIRON</w:t>
            </w:r>
          </w:p>
        </w:tc>
        <w:tc>
          <w:tcPr>
            <w:tcW w:w="1530" w:type="dxa"/>
            <w:tcBorders>
              <w:top w:val="single" w:sz="4" w:space="0" w:color="auto"/>
              <w:left w:val="single" w:sz="4" w:space="0" w:color="auto"/>
              <w:bottom w:val="single" w:sz="4" w:space="0" w:color="auto"/>
              <w:right w:val="single" w:sz="4" w:space="0" w:color="auto"/>
            </w:tcBorders>
            <w:vAlign w:val="center"/>
            <w:hideMark/>
          </w:tcPr>
          <w:p w:rsidR="007E7657" w:rsidRPr="00843490" w:rsidRDefault="007E7657" w:rsidP="007E7657">
            <w:pPr>
              <w:tabs>
                <w:tab w:val="left" w:pos="4802"/>
              </w:tabs>
              <w:jc w:val="center"/>
              <w:rPr>
                <w:rFonts w:ascii="Museo Sans 100" w:eastAsia="Times New Roman" w:hAnsi="Museo Sans 100"/>
                <w:sz w:val="16"/>
                <w:szCs w:val="16"/>
              </w:rPr>
            </w:pPr>
            <w:r w:rsidRPr="00843490">
              <w:rPr>
                <w:rFonts w:ascii="Museo Sans 100" w:eastAsia="Times New Roman" w:hAnsi="Museo Sans 100"/>
                <w:sz w:val="16"/>
                <w:szCs w:val="16"/>
              </w:rPr>
              <w:t>24/08/2020</w:t>
            </w:r>
          </w:p>
        </w:tc>
        <w:tc>
          <w:tcPr>
            <w:tcW w:w="1203" w:type="dxa"/>
            <w:tcBorders>
              <w:top w:val="single" w:sz="4" w:space="0" w:color="auto"/>
              <w:left w:val="single" w:sz="4" w:space="0" w:color="auto"/>
              <w:bottom w:val="single" w:sz="4" w:space="0" w:color="auto"/>
              <w:right w:val="single" w:sz="4" w:space="0" w:color="auto"/>
            </w:tcBorders>
            <w:vAlign w:val="center"/>
            <w:hideMark/>
          </w:tcPr>
          <w:p w:rsidR="007E7657" w:rsidRPr="00843490" w:rsidRDefault="007E7657" w:rsidP="007E7657">
            <w:pPr>
              <w:tabs>
                <w:tab w:val="left" w:pos="4802"/>
              </w:tabs>
              <w:jc w:val="center"/>
              <w:rPr>
                <w:rFonts w:ascii="Museo Sans 100" w:eastAsia="Times New Roman" w:hAnsi="Museo Sans 100"/>
                <w:sz w:val="16"/>
                <w:szCs w:val="16"/>
              </w:rPr>
            </w:pPr>
            <w:r w:rsidRPr="00843490">
              <w:rPr>
                <w:rFonts w:ascii="Museo Sans 100" w:eastAsia="Times New Roman" w:hAnsi="Museo Sans 100"/>
                <w:sz w:val="16"/>
                <w:szCs w:val="16"/>
              </w:rPr>
              <w:t>6</w:t>
            </w:r>
          </w:p>
        </w:tc>
        <w:tc>
          <w:tcPr>
            <w:tcW w:w="1794" w:type="dxa"/>
            <w:tcBorders>
              <w:top w:val="single" w:sz="4" w:space="0" w:color="auto"/>
              <w:left w:val="single" w:sz="4" w:space="0" w:color="auto"/>
              <w:bottom w:val="single" w:sz="4" w:space="0" w:color="auto"/>
              <w:right w:val="single" w:sz="4" w:space="0" w:color="auto"/>
            </w:tcBorders>
            <w:vAlign w:val="center"/>
            <w:hideMark/>
          </w:tcPr>
          <w:p w:rsidR="007E7657" w:rsidRPr="00843490" w:rsidRDefault="007E7657" w:rsidP="007E7657">
            <w:pPr>
              <w:tabs>
                <w:tab w:val="left" w:pos="4802"/>
              </w:tabs>
              <w:jc w:val="center"/>
              <w:rPr>
                <w:rFonts w:ascii="Museo Sans 100" w:eastAsia="Times New Roman" w:hAnsi="Museo Sans 100"/>
                <w:sz w:val="16"/>
                <w:szCs w:val="16"/>
              </w:rPr>
            </w:pPr>
          </w:p>
          <w:p w:rsidR="007E7657" w:rsidRPr="00843490" w:rsidRDefault="007E7657" w:rsidP="007E7657">
            <w:pPr>
              <w:tabs>
                <w:tab w:val="left" w:pos="4802"/>
              </w:tabs>
              <w:jc w:val="center"/>
              <w:rPr>
                <w:rFonts w:ascii="Museo Sans 100" w:eastAsia="Times New Roman" w:hAnsi="Museo Sans 100"/>
                <w:sz w:val="16"/>
                <w:szCs w:val="16"/>
              </w:rPr>
            </w:pPr>
            <w:r w:rsidRPr="00843490">
              <w:rPr>
                <w:rFonts w:ascii="Museo Sans 100" w:eastAsia="Times New Roman" w:hAnsi="Museo Sans 100"/>
                <w:sz w:val="16"/>
                <w:szCs w:val="16"/>
              </w:rPr>
              <w:t>HERNAN ROJAS</w:t>
            </w:r>
          </w:p>
        </w:tc>
      </w:tr>
      <w:tr w:rsidR="007E7657" w:rsidRPr="00AF5CB1" w:rsidTr="00814807">
        <w:trPr>
          <w:trHeight w:val="19"/>
        </w:trPr>
        <w:tc>
          <w:tcPr>
            <w:tcW w:w="732" w:type="dxa"/>
            <w:tcBorders>
              <w:top w:val="single" w:sz="4" w:space="0" w:color="auto"/>
              <w:left w:val="single" w:sz="4" w:space="0" w:color="auto"/>
              <w:bottom w:val="single" w:sz="4" w:space="0" w:color="auto"/>
              <w:right w:val="single" w:sz="4" w:space="0" w:color="auto"/>
            </w:tcBorders>
          </w:tcPr>
          <w:p w:rsidR="007E7657" w:rsidRPr="00843490" w:rsidRDefault="007E7657" w:rsidP="007E7657">
            <w:pPr>
              <w:tabs>
                <w:tab w:val="left" w:pos="4802"/>
              </w:tabs>
              <w:jc w:val="center"/>
              <w:rPr>
                <w:rFonts w:ascii="Museo Sans 100" w:eastAsia="Times New Roman" w:hAnsi="Museo Sans 100"/>
                <w:sz w:val="16"/>
                <w:szCs w:val="16"/>
              </w:rPr>
            </w:pPr>
            <w:r w:rsidRPr="00843490">
              <w:rPr>
                <w:rFonts w:ascii="Museo Sans 100" w:eastAsia="Times New Roman" w:hAnsi="Museo Sans 100"/>
                <w:sz w:val="16"/>
                <w:szCs w:val="16"/>
              </w:rPr>
              <w:t>2</w:t>
            </w:r>
          </w:p>
        </w:tc>
        <w:tc>
          <w:tcPr>
            <w:tcW w:w="2773" w:type="dxa"/>
            <w:tcBorders>
              <w:top w:val="single" w:sz="4" w:space="0" w:color="auto"/>
              <w:left w:val="single" w:sz="4" w:space="0" w:color="auto"/>
              <w:bottom w:val="single" w:sz="4" w:space="0" w:color="auto"/>
              <w:right w:val="single" w:sz="4" w:space="0" w:color="auto"/>
            </w:tcBorders>
            <w:vAlign w:val="center"/>
            <w:hideMark/>
          </w:tcPr>
          <w:p w:rsidR="007E7657" w:rsidRPr="00843490" w:rsidRDefault="007E7657" w:rsidP="007E7657">
            <w:pPr>
              <w:tabs>
                <w:tab w:val="left" w:pos="4802"/>
              </w:tabs>
              <w:rPr>
                <w:rFonts w:ascii="Museo Sans 100" w:eastAsia="Times New Roman" w:hAnsi="Museo Sans 100"/>
                <w:sz w:val="16"/>
                <w:szCs w:val="16"/>
              </w:rPr>
            </w:pPr>
            <w:r w:rsidRPr="00843490">
              <w:rPr>
                <w:rFonts w:ascii="Museo Sans 100" w:eastAsia="Times New Roman" w:hAnsi="Museo Sans 100"/>
                <w:sz w:val="16"/>
                <w:szCs w:val="16"/>
              </w:rPr>
              <w:t>BLANCA ARELY GARAY ARIAS</w:t>
            </w:r>
          </w:p>
        </w:tc>
        <w:tc>
          <w:tcPr>
            <w:tcW w:w="1530" w:type="dxa"/>
            <w:tcBorders>
              <w:top w:val="single" w:sz="4" w:space="0" w:color="auto"/>
              <w:left w:val="single" w:sz="4" w:space="0" w:color="auto"/>
              <w:bottom w:val="single" w:sz="4" w:space="0" w:color="auto"/>
              <w:right w:val="single" w:sz="4" w:space="0" w:color="auto"/>
            </w:tcBorders>
            <w:vAlign w:val="center"/>
            <w:hideMark/>
          </w:tcPr>
          <w:p w:rsidR="007E7657" w:rsidRPr="00843490" w:rsidRDefault="007E7657" w:rsidP="007E7657">
            <w:pPr>
              <w:tabs>
                <w:tab w:val="left" w:pos="4802"/>
              </w:tabs>
              <w:jc w:val="center"/>
              <w:rPr>
                <w:rFonts w:ascii="Museo Sans 100" w:eastAsia="Times New Roman" w:hAnsi="Museo Sans 100"/>
                <w:sz w:val="16"/>
                <w:szCs w:val="16"/>
              </w:rPr>
            </w:pPr>
            <w:r w:rsidRPr="00843490">
              <w:rPr>
                <w:rFonts w:ascii="Museo Sans 100" w:eastAsia="Times New Roman" w:hAnsi="Museo Sans 100"/>
                <w:sz w:val="16"/>
                <w:szCs w:val="16"/>
              </w:rPr>
              <w:t>28/08/2020</w:t>
            </w:r>
          </w:p>
        </w:tc>
        <w:tc>
          <w:tcPr>
            <w:tcW w:w="1203" w:type="dxa"/>
            <w:tcBorders>
              <w:top w:val="single" w:sz="4" w:space="0" w:color="auto"/>
              <w:left w:val="single" w:sz="4" w:space="0" w:color="auto"/>
              <w:bottom w:val="single" w:sz="4" w:space="0" w:color="auto"/>
              <w:right w:val="single" w:sz="4" w:space="0" w:color="auto"/>
            </w:tcBorders>
            <w:vAlign w:val="center"/>
            <w:hideMark/>
          </w:tcPr>
          <w:p w:rsidR="007E7657" w:rsidRPr="00843490" w:rsidRDefault="007E7657" w:rsidP="007E7657">
            <w:pPr>
              <w:tabs>
                <w:tab w:val="left" w:pos="4802"/>
              </w:tabs>
              <w:jc w:val="center"/>
              <w:rPr>
                <w:rFonts w:ascii="Museo Sans 100" w:eastAsia="Times New Roman" w:hAnsi="Museo Sans 100"/>
                <w:sz w:val="16"/>
                <w:szCs w:val="16"/>
              </w:rPr>
            </w:pPr>
            <w:r w:rsidRPr="00843490">
              <w:rPr>
                <w:rFonts w:ascii="Museo Sans 100" w:eastAsia="Times New Roman" w:hAnsi="Museo Sans 100"/>
                <w:sz w:val="16"/>
                <w:szCs w:val="16"/>
              </w:rPr>
              <w:t>10</w:t>
            </w:r>
          </w:p>
        </w:tc>
        <w:tc>
          <w:tcPr>
            <w:tcW w:w="1794" w:type="dxa"/>
            <w:tcBorders>
              <w:top w:val="single" w:sz="4" w:space="0" w:color="auto"/>
              <w:left w:val="single" w:sz="4" w:space="0" w:color="auto"/>
              <w:bottom w:val="single" w:sz="4" w:space="0" w:color="auto"/>
              <w:right w:val="single" w:sz="4" w:space="0" w:color="auto"/>
            </w:tcBorders>
            <w:vAlign w:val="center"/>
            <w:hideMark/>
          </w:tcPr>
          <w:p w:rsidR="007E7657" w:rsidRPr="00843490" w:rsidRDefault="007E7657" w:rsidP="007E7657">
            <w:pPr>
              <w:tabs>
                <w:tab w:val="left" w:pos="4802"/>
              </w:tabs>
              <w:jc w:val="center"/>
              <w:rPr>
                <w:rFonts w:ascii="Museo Sans 100" w:eastAsia="Times New Roman" w:hAnsi="Museo Sans 100"/>
                <w:sz w:val="16"/>
                <w:szCs w:val="16"/>
              </w:rPr>
            </w:pPr>
            <w:r w:rsidRPr="00843490">
              <w:rPr>
                <w:rFonts w:ascii="Museo Sans 100" w:eastAsia="Times New Roman" w:hAnsi="Museo Sans 100"/>
                <w:sz w:val="16"/>
                <w:szCs w:val="16"/>
              </w:rPr>
              <w:t>JOSE BALTAZAR SANCHEZ</w:t>
            </w:r>
          </w:p>
        </w:tc>
      </w:tr>
      <w:tr w:rsidR="007E7657" w:rsidTr="00814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
        </w:trPr>
        <w:tc>
          <w:tcPr>
            <w:tcW w:w="732"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3</w:t>
            </w:r>
          </w:p>
        </w:tc>
        <w:tc>
          <w:tcPr>
            <w:tcW w:w="2773" w:type="dxa"/>
          </w:tcPr>
          <w:p w:rsidR="007E7657" w:rsidRPr="00843490" w:rsidRDefault="007E7657" w:rsidP="007E7657">
            <w:pPr>
              <w:tabs>
                <w:tab w:val="left" w:pos="7305"/>
              </w:tabs>
              <w:rPr>
                <w:rFonts w:ascii="Museo Sans 100" w:hAnsi="Museo Sans 100"/>
                <w:sz w:val="16"/>
                <w:szCs w:val="16"/>
              </w:rPr>
            </w:pPr>
            <w:r w:rsidRPr="00843490">
              <w:rPr>
                <w:rFonts w:ascii="Museo Sans 100" w:hAnsi="Museo Sans 100"/>
                <w:sz w:val="16"/>
                <w:szCs w:val="16"/>
              </w:rPr>
              <w:t>BRENDA YANETH VASQUEZ CASTRO</w:t>
            </w:r>
          </w:p>
        </w:tc>
        <w:tc>
          <w:tcPr>
            <w:tcW w:w="1530" w:type="dxa"/>
          </w:tcPr>
          <w:p w:rsidR="00843490" w:rsidRDefault="00843490" w:rsidP="007E7657">
            <w:pPr>
              <w:tabs>
                <w:tab w:val="left" w:pos="7305"/>
              </w:tabs>
              <w:jc w:val="center"/>
              <w:rPr>
                <w:rFonts w:ascii="Museo Sans 100" w:hAnsi="Museo Sans 100"/>
                <w:sz w:val="16"/>
                <w:szCs w:val="16"/>
              </w:rPr>
            </w:pPr>
          </w:p>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28//08/2020</w:t>
            </w:r>
          </w:p>
        </w:tc>
        <w:tc>
          <w:tcPr>
            <w:tcW w:w="1203" w:type="dxa"/>
          </w:tcPr>
          <w:p w:rsidR="00843490" w:rsidRDefault="00843490" w:rsidP="007E7657">
            <w:pPr>
              <w:tabs>
                <w:tab w:val="left" w:pos="7305"/>
              </w:tabs>
              <w:jc w:val="center"/>
              <w:rPr>
                <w:rFonts w:ascii="Museo Sans 100" w:hAnsi="Museo Sans 100"/>
                <w:sz w:val="16"/>
                <w:szCs w:val="16"/>
              </w:rPr>
            </w:pPr>
          </w:p>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3</w:t>
            </w:r>
          </w:p>
        </w:tc>
        <w:tc>
          <w:tcPr>
            <w:tcW w:w="1794"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eastAsia="Times New Roman" w:hAnsi="Museo Sans 100"/>
                <w:sz w:val="16"/>
                <w:szCs w:val="16"/>
              </w:rPr>
              <w:t>JOSE BALTAZAR SANCHEZ</w:t>
            </w:r>
          </w:p>
        </w:tc>
      </w:tr>
      <w:tr w:rsidR="007E7657" w:rsidTr="00814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
        </w:trPr>
        <w:tc>
          <w:tcPr>
            <w:tcW w:w="732"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4</w:t>
            </w:r>
          </w:p>
        </w:tc>
        <w:tc>
          <w:tcPr>
            <w:tcW w:w="2773" w:type="dxa"/>
          </w:tcPr>
          <w:p w:rsidR="007E7657" w:rsidRPr="00843490" w:rsidRDefault="007E7657" w:rsidP="007E7657">
            <w:pPr>
              <w:tabs>
                <w:tab w:val="left" w:pos="7305"/>
              </w:tabs>
              <w:rPr>
                <w:rFonts w:ascii="Museo Sans 100" w:hAnsi="Museo Sans 100"/>
                <w:sz w:val="16"/>
                <w:szCs w:val="16"/>
              </w:rPr>
            </w:pPr>
            <w:r w:rsidRPr="00843490">
              <w:rPr>
                <w:rFonts w:ascii="Museo Sans 100" w:hAnsi="Museo Sans 100"/>
                <w:sz w:val="16"/>
                <w:szCs w:val="16"/>
              </w:rPr>
              <w:t>CARLOS ERNESTO ANGEL ORELLANA</w:t>
            </w:r>
          </w:p>
        </w:tc>
        <w:tc>
          <w:tcPr>
            <w:tcW w:w="1530"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28/08/2020</w:t>
            </w:r>
          </w:p>
        </w:tc>
        <w:tc>
          <w:tcPr>
            <w:tcW w:w="1203" w:type="dxa"/>
          </w:tcPr>
          <w:p w:rsidR="00843490" w:rsidRDefault="00843490" w:rsidP="007E7657">
            <w:pPr>
              <w:tabs>
                <w:tab w:val="left" w:pos="7305"/>
              </w:tabs>
              <w:jc w:val="center"/>
              <w:rPr>
                <w:rFonts w:ascii="Museo Sans 100" w:hAnsi="Museo Sans 100"/>
                <w:sz w:val="16"/>
                <w:szCs w:val="16"/>
              </w:rPr>
            </w:pPr>
          </w:p>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5</w:t>
            </w:r>
          </w:p>
        </w:tc>
        <w:tc>
          <w:tcPr>
            <w:tcW w:w="1794"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eastAsia="Times New Roman" w:hAnsi="Museo Sans 100"/>
                <w:sz w:val="16"/>
                <w:szCs w:val="16"/>
              </w:rPr>
              <w:t>JOSE BALTAZAR SANCHEZ</w:t>
            </w:r>
          </w:p>
        </w:tc>
      </w:tr>
      <w:tr w:rsidR="007E7657" w:rsidTr="00814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
        </w:trPr>
        <w:tc>
          <w:tcPr>
            <w:tcW w:w="732"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5</w:t>
            </w:r>
          </w:p>
        </w:tc>
        <w:tc>
          <w:tcPr>
            <w:tcW w:w="2773" w:type="dxa"/>
          </w:tcPr>
          <w:p w:rsidR="007E7657" w:rsidRPr="00843490" w:rsidRDefault="007E7657" w:rsidP="007E7657">
            <w:pPr>
              <w:tabs>
                <w:tab w:val="left" w:pos="7305"/>
              </w:tabs>
              <w:rPr>
                <w:rFonts w:ascii="Museo Sans 100" w:hAnsi="Museo Sans 100"/>
                <w:sz w:val="16"/>
                <w:szCs w:val="16"/>
              </w:rPr>
            </w:pPr>
            <w:r w:rsidRPr="00843490">
              <w:rPr>
                <w:rFonts w:ascii="Museo Sans 100" w:hAnsi="Museo Sans 100"/>
                <w:sz w:val="16"/>
                <w:szCs w:val="16"/>
              </w:rPr>
              <w:t>MARIA ANGELA CRUZ PREZA</w:t>
            </w:r>
          </w:p>
        </w:tc>
        <w:tc>
          <w:tcPr>
            <w:tcW w:w="1530"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2/09//2020</w:t>
            </w:r>
          </w:p>
        </w:tc>
        <w:tc>
          <w:tcPr>
            <w:tcW w:w="1203"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10</w:t>
            </w:r>
          </w:p>
        </w:tc>
        <w:tc>
          <w:tcPr>
            <w:tcW w:w="1794"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eastAsia="Times New Roman" w:hAnsi="Museo Sans 100"/>
                <w:sz w:val="16"/>
                <w:szCs w:val="16"/>
              </w:rPr>
              <w:t>JOSE BALTAZAR SANCHEZ</w:t>
            </w:r>
          </w:p>
        </w:tc>
      </w:tr>
      <w:tr w:rsidR="007E7657" w:rsidTr="00814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
        </w:trPr>
        <w:tc>
          <w:tcPr>
            <w:tcW w:w="732"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6</w:t>
            </w:r>
          </w:p>
        </w:tc>
        <w:tc>
          <w:tcPr>
            <w:tcW w:w="2773" w:type="dxa"/>
          </w:tcPr>
          <w:p w:rsidR="007E7657" w:rsidRPr="00843490" w:rsidRDefault="007E7657" w:rsidP="007E7657">
            <w:pPr>
              <w:tabs>
                <w:tab w:val="left" w:pos="7305"/>
              </w:tabs>
              <w:rPr>
                <w:rFonts w:ascii="Museo Sans 100" w:hAnsi="Museo Sans 100"/>
                <w:sz w:val="16"/>
                <w:szCs w:val="16"/>
              </w:rPr>
            </w:pPr>
            <w:r w:rsidRPr="00843490">
              <w:rPr>
                <w:rFonts w:ascii="Museo Sans 100" w:hAnsi="Museo Sans 100"/>
                <w:sz w:val="16"/>
                <w:szCs w:val="16"/>
              </w:rPr>
              <w:t>RAIMUNDO MARTINEZ MARROQUIN</w:t>
            </w:r>
          </w:p>
        </w:tc>
        <w:tc>
          <w:tcPr>
            <w:tcW w:w="1530"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28/08/2020</w:t>
            </w:r>
          </w:p>
        </w:tc>
        <w:tc>
          <w:tcPr>
            <w:tcW w:w="1203"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20</w:t>
            </w:r>
          </w:p>
        </w:tc>
        <w:tc>
          <w:tcPr>
            <w:tcW w:w="1794"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ANDRES PALACIOS</w:t>
            </w:r>
          </w:p>
        </w:tc>
      </w:tr>
      <w:tr w:rsidR="007E7657" w:rsidTr="00814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
        </w:trPr>
        <w:tc>
          <w:tcPr>
            <w:tcW w:w="732"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7</w:t>
            </w:r>
          </w:p>
        </w:tc>
        <w:tc>
          <w:tcPr>
            <w:tcW w:w="2773" w:type="dxa"/>
          </w:tcPr>
          <w:p w:rsidR="007E7657" w:rsidRPr="00843490" w:rsidRDefault="007E7657" w:rsidP="007E7657">
            <w:pPr>
              <w:tabs>
                <w:tab w:val="left" w:pos="7305"/>
              </w:tabs>
              <w:rPr>
                <w:rFonts w:ascii="Museo Sans 100" w:hAnsi="Museo Sans 100"/>
                <w:sz w:val="16"/>
                <w:szCs w:val="16"/>
              </w:rPr>
            </w:pPr>
            <w:r w:rsidRPr="00843490">
              <w:rPr>
                <w:rFonts w:ascii="Museo Sans 100" w:hAnsi="Museo Sans 100"/>
                <w:sz w:val="16"/>
                <w:szCs w:val="16"/>
              </w:rPr>
              <w:t>ROXI EDITH JANDRES RIVAS</w:t>
            </w:r>
          </w:p>
        </w:tc>
        <w:tc>
          <w:tcPr>
            <w:tcW w:w="1530"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21/08/2020</w:t>
            </w:r>
          </w:p>
        </w:tc>
        <w:tc>
          <w:tcPr>
            <w:tcW w:w="1203"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7</w:t>
            </w:r>
          </w:p>
        </w:tc>
        <w:tc>
          <w:tcPr>
            <w:tcW w:w="1794" w:type="dxa"/>
          </w:tcPr>
          <w:p w:rsidR="007E7657" w:rsidRPr="00843490" w:rsidRDefault="007E7657" w:rsidP="007E7657">
            <w:pPr>
              <w:tabs>
                <w:tab w:val="left" w:pos="7305"/>
              </w:tabs>
              <w:jc w:val="center"/>
              <w:rPr>
                <w:rFonts w:ascii="Museo Sans 100" w:hAnsi="Museo Sans 100"/>
                <w:sz w:val="16"/>
                <w:szCs w:val="16"/>
              </w:rPr>
            </w:pPr>
            <w:r w:rsidRPr="00843490">
              <w:rPr>
                <w:rFonts w:ascii="Museo Sans 100" w:hAnsi="Museo Sans 100"/>
                <w:sz w:val="16"/>
                <w:szCs w:val="16"/>
              </w:rPr>
              <w:t>ANDRES PALACIOS</w:t>
            </w:r>
          </w:p>
        </w:tc>
      </w:tr>
    </w:tbl>
    <w:p w:rsidR="007E7657" w:rsidRDefault="007E7657" w:rsidP="007E7657">
      <w:pPr>
        <w:pStyle w:val="Prrafodelista"/>
        <w:tabs>
          <w:tab w:val="left" w:pos="4802"/>
        </w:tabs>
        <w:ind w:left="0"/>
        <w:jc w:val="both"/>
        <w:rPr>
          <w:rFonts w:ascii="Museo Sans 300" w:hAnsi="Museo Sans 300"/>
          <w:color w:val="000000" w:themeColor="text1"/>
          <w:sz w:val="26"/>
          <w:szCs w:val="26"/>
        </w:rPr>
      </w:pPr>
    </w:p>
    <w:p w:rsidR="007E7657" w:rsidRPr="00705483" w:rsidRDefault="00843490" w:rsidP="00705483">
      <w:pPr>
        <w:tabs>
          <w:tab w:val="left" w:pos="4802"/>
        </w:tabs>
        <w:ind w:left="1134" w:hanging="774"/>
        <w:contextualSpacing/>
        <w:jc w:val="both"/>
        <w:rPr>
          <w:rFonts w:ascii="Museo Sans 100" w:hAnsi="Museo Sans 100"/>
          <w:color w:val="000000" w:themeColor="text1"/>
          <w:sz w:val="24"/>
          <w:szCs w:val="24"/>
        </w:rPr>
      </w:pPr>
      <w:r w:rsidRPr="00705483">
        <w:rPr>
          <w:rFonts w:ascii="Museo Sans 300" w:hAnsi="Museo Sans 300"/>
          <w:color w:val="000000" w:themeColor="text1"/>
          <w:sz w:val="26"/>
          <w:szCs w:val="26"/>
        </w:rPr>
        <w:t>VII.</w:t>
      </w:r>
      <w:r>
        <w:rPr>
          <w:rFonts w:ascii="Museo Sans 300" w:hAnsi="Museo Sans 300"/>
          <w:color w:val="000000" w:themeColor="text1"/>
          <w:sz w:val="26"/>
          <w:szCs w:val="26"/>
        </w:rPr>
        <w:tab/>
      </w:r>
      <w:r w:rsidR="007E7657" w:rsidRPr="00705483">
        <w:rPr>
          <w:rFonts w:ascii="Museo Sans 100" w:hAnsi="Museo Sans 100"/>
          <w:color w:val="000000" w:themeColor="text1"/>
          <w:sz w:val="24"/>
          <w:szCs w:val="24"/>
        </w:rPr>
        <w:t xml:space="preserve">De acuerdo a declaraciones simples contenidas en las solicitudes de adjudicación de inmueble de fechas 21 y 28 de </w:t>
      </w:r>
      <w:r w:rsidRPr="00705483">
        <w:rPr>
          <w:rFonts w:ascii="Museo Sans 100" w:hAnsi="Museo Sans 100"/>
          <w:color w:val="000000" w:themeColor="text1"/>
          <w:sz w:val="24"/>
          <w:szCs w:val="24"/>
        </w:rPr>
        <w:t>agosto y 2 de septiembre de</w:t>
      </w:r>
      <w:r w:rsidR="007E7657" w:rsidRPr="00705483">
        <w:rPr>
          <w:rFonts w:ascii="Museo Sans 100" w:hAnsi="Museo Sans 100"/>
          <w:color w:val="000000" w:themeColor="text1"/>
          <w:sz w:val="24"/>
          <w:szCs w:val="24"/>
        </w:rPr>
        <w:t xml:space="preserve"> 2020; los peticionarios manifiestan que ni ellos ni los integrantes de su grupo familiar son empleados del ISTA; situación robustecida de conformidad a la consulta realizada en la Base de Datos de Empleados de este Instituto.</w:t>
      </w:r>
    </w:p>
    <w:p w:rsidR="00B359FA" w:rsidRPr="00705483" w:rsidRDefault="00B359FA" w:rsidP="00705483">
      <w:pPr>
        <w:jc w:val="both"/>
        <w:rPr>
          <w:rFonts w:ascii="Museo Sans 100" w:eastAsia="Times New Roman" w:hAnsi="Museo Sans 100"/>
          <w:sz w:val="24"/>
          <w:szCs w:val="24"/>
        </w:rPr>
      </w:pPr>
    </w:p>
    <w:p w:rsidR="00B359FA" w:rsidRPr="00705483" w:rsidRDefault="00B359FA" w:rsidP="00705483">
      <w:pPr>
        <w:jc w:val="both"/>
        <w:rPr>
          <w:rFonts w:ascii="Museo Sans 100" w:hAnsi="Museo Sans 100"/>
          <w:sz w:val="24"/>
          <w:szCs w:val="24"/>
        </w:rPr>
      </w:pPr>
      <w:r w:rsidRPr="00705483">
        <w:rPr>
          <w:rFonts w:ascii="Museo Sans 100" w:eastAsia="Times New Roman" w:hAnsi="Museo Sans 100"/>
          <w:sz w:val="24"/>
          <w:szCs w:val="24"/>
        </w:rPr>
        <w:t>Se ha tenido a la vista:</w:t>
      </w:r>
      <w:r w:rsidR="007E7657" w:rsidRPr="00705483">
        <w:rPr>
          <w:rFonts w:ascii="Museo Sans 100" w:eastAsia="Times New Roman" w:hAnsi="Museo Sans 100"/>
          <w:color w:val="000000" w:themeColor="text1"/>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solicitudes de adjudicación de inmueble en las cuales además consta las declaraciones simple, actas de posesión material, copias simples de:</w:t>
      </w:r>
      <w:r w:rsidR="007E7657" w:rsidRPr="00705483">
        <w:rPr>
          <w:rFonts w:ascii="Museo Sans 100" w:hAnsi="Museo Sans 100"/>
          <w:color w:val="000000" w:themeColor="text1"/>
          <w:sz w:val="24"/>
          <w:szCs w:val="24"/>
        </w:rPr>
        <w:t xml:space="preserve"> </w:t>
      </w:r>
      <w:r w:rsidR="007E7657" w:rsidRPr="00705483">
        <w:rPr>
          <w:rFonts w:ascii="Museo Sans 100" w:eastAsia="Times New Roman" w:hAnsi="Museo Sans 100"/>
          <w:color w:val="000000" w:themeColor="text1"/>
          <w:sz w:val="24"/>
          <w:szCs w:val="24"/>
        </w:rPr>
        <w:t>acuerdos de Junta Directiva, Título de Dominio a favor del ISTA, Razón y Constancia de Inscripción de Desmembración en Cabeza de su Dueño a favor del ISTA, documentos únicos de identidad, y de tarjetas de identificación tributaria, Certificaciones de Partidas de Nacimiento y carencias de bienes</w:t>
      </w:r>
      <w:r w:rsidRPr="00705483">
        <w:rPr>
          <w:rFonts w:ascii="Museo Sans 100" w:eastAsia="Times New Roman" w:hAnsi="Museo Sans 100"/>
          <w:sz w:val="24"/>
          <w:szCs w:val="24"/>
        </w:rPr>
        <w:t xml:space="preserve">; </w:t>
      </w:r>
      <w:r w:rsidRPr="00705483">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B359FA" w:rsidRPr="00705483" w:rsidRDefault="00B359FA" w:rsidP="00705483">
      <w:pPr>
        <w:jc w:val="both"/>
        <w:rPr>
          <w:rFonts w:ascii="Museo Sans 100" w:hAnsi="Museo Sans 100"/>
          <w:sz w:val="24"/>
          <w:szCs w:val="24"/>
        </w:rPr>
      </w:pPr>
    </w:p>
    <w:p w:rsidR="00BE29ED" w:rsidRPr="00BE29ED" w:rsidRDefault="00B359FA" w:rsidP="00B359FA">
      <w:pPr>
        <w:jc w:val="both"/>
        <w:rPr>
          <w:rFonts w:ascii="Museo Sans 100" w:hAnsi="Museo Sans 100"/>
          <w:sz w:val="24"/>
          <w:szCs w:val="24"/>
        </w:rPr>
      </w:pPr>
      <w:r w:rsidRPr="0070548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05483">
        <w:rPr>
          <w:rFonts w:ascii="Museo Sans 100" w:hAnsi="Museo Sans 100"/>
          <w:bCs/>
          <w:sz w:val="24"/>
          <w:szCs w:val="24"/>
        </w:rPr>
        <w:t>Ley del Régimen Especial de la Tierra en Propiedad de Las Asociaciones Cooperativas, Comunales y Comunitarias Campesinas  Beneficiarios de la Reforma Agraria</w:t>
      </w:r>
      <w:r w:rsidRPr="00705483">
        <w:rPr>
          <w:rFonts w:ascii="Museo Sans 100" w:hAnsi="Museo Sans 100"/>
          <w:sz w:val="24"/>
          <w:szCs w:val="24"/>
        </w:rPr>
        <w:t xml:space="preserve">, la Junta Directiva, </w:t>
      </w:r>
      <w:r w:rsidRPr="00705483">
        <w:rPr>
          <w:rFonts w:ascii="Museo Sans 100" w:hAnsi="Museo Sans 100"/>
          <w:b/>
          <w:sz w:val="24"/>
          <w:szCs w:val="24"/>
          <w:u w:val="single"/>
        </w:rPr>
        <w:t>ACUERDA: PRIMERO:</w:t>
      </w:r>
      <w:r w:rsidRPr="00705483">
        <w:rPr>
          <w:rFonts w:ascii="Museo Sans 100" w:hAnsi="Museo Sans 100"/>
          <w:b/>
          <w:sz w:val="24"/>
          <w:szCs w:val="24"/>
        </w:rPr>
        <w:t xml:space="preserve"> </w:t>
      </w:r>
      <w:r w:rsidRPr="00705483">
        <w:rPr>
          <w:rFonts w:ascii="Museo Sans 100" w:hAnsi="Museo Sans 100"/>
          <w:sz w:val="24"/>
          <w:szCs w:val="24"/>
        </w:rPr>
        <w:t>Aprobar la adjudicación y transferencia por compraventa de 07  solares para vivienda a favor de los señores:</w:t>
      </w:r>
      <w:r w:rsidR="007E7657" w:rsidRPr="00705483">
        <w:rPr>
          <w:rFonts w:ascii="Museo Sans 100" w:eastAsia="Times New Roman" w:hAnsi="Museo Sans 100"/>
          <w:b/>
          <w:sz w:val="24"/>
          <w:szCs w:val="24"/>
          <w:lang w:val="es-ES" w:eastAsia="es-ES"/>
        </w:rPr>
        <w:t xml:space="preserve"> 1) ALFREDO DE LOS ANGELES SHASHTE GIRON, </w:t>
      </w:r>
      <w:r w:rsidR="007E7657" w:rsidRPr="00705483">
        <w:rPr>
          <w:rFonts w:ascii="Museo Sans 100" w:eastAsia="Times New Roman" w:hAnsi="Museo Sans 100"/>
          <w:sz w:val="24"/>
          <w:szCs w:val="24"/>
          <w:lang w:val="es-ES" w:eastAsia="es-ES"/>
        </w:rPr>
        <w:t xml:space="preserve">y su menor hija </w:t>
      </w:r>
      <w:r w:rsidR="00BE29ED">
        <w:rPr>
          <w:rFonts w:ascii="Museo Sans 100" w:eastAsia="Times New Roman" w:hAnsi="Museo Sans 100"/>
          <w:b/>
          <w:sz w:val="24"/>
          <w:szCs w:val="24"/>
          <w:lang w:val="es-ES" w:eastAsia="es-ES"/>
        </w:rPr>
        <w:t>---</w:t>
      </w:r>
      <w:r w:rsidR="007E7657" w:rsidRPr="00705483">
        <w:rPr>
          <w:rFonts w:ascii="Museo Sans 100" w:eastAsia="Times New Roman" w:hAnsi="Museo Sans 100"/>
          <w:b/>
          <w:sz w:val="24"/>
          <w:szCs w:val="24"/>
          <w:lang w:val="es-ES" w:eastAsia="es-ES"/>
        </w:rPr>
        <w:t xml:space="preserve">; 2) BLANCA ARELY GARAY ARIAS </w:t>
      </w:r>
      <w:r w:rsidR="007E7657" w:rsidRPr="00705483">
        <w:rPr>
          <w:rFonts w:ascii="Museo Sans 100" w:eastAsia="Times New Roman" w:hAnsi="Museo Sans 100"/>
          <w:sz w:val="24"/>
          <w:szCs w:val="24"/>
          <w:lang w:val="es-ES" w:eastAsia="es-ES"/>
        </w:rPr>
        <w:t xml:space="preserve">y </w:t>
      </w:r>
      <w:r w:rsidR="00BE29ED">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w:t>
      </w:r>
      <w:r w:rsidR="007E7657" w:rsidRPr="00705483">
        <w:rPr>
          <w:rFonts w:ascii="Museo Sans 100" w:eastAsia="Times New Roman" w:hAnsi="Museo Sans 100"/>
          <w:b/>
          <w:sz w:val="24"/>
          <w:szCs w:val="24"/>
          <w:lang w:val="es-ES" w:eastAsia="es-ES"/>
        </w:rPr>
        <w:t>CARLOS LEONEL CARRANZA GARAY; 3) BRENDA YANETH VASQUEZ CASTRO</w:t>
      </w:r>
      <w:r w:rsidR="007E7657" w:rsidRPr="00705483">
        <w:rPr>
          <w:rFonts w:ascii="Museo Sans 100" w:eastAsia="Times New Roman" w:hAnsi="Museo Sans 100"/>
          <w:b/>
          <w:sz w:val="24"/>
          <w:szCs w:val="24"/>
        </w:rPr>
        <w:t xml:space="preserve">, </w:t>
      </w:r>
      <w:r w:rsidR="007E7657" w:rsidRPr="00705483">
        <w:rPr>
          <w:rFonts w:ascii="Museo Sans 100" w:eastAsia="Times New Roman" w:hAnsi="Museo Sans 100"/>
          <w:sz w:val="24"/>
          <w:szCs w:val="24"/>
          <w:lang w:val="es-ES" w:eastAsia="es-ES"/>
        </w:rPr>
        <w:t xml:space="preserve">y </w:t>
      </w:r>
      <w:r w:rsidR="00BE29ED">
        <w:rPr>
          <w:rFonts w:ascii="Museo Sans 100" w:eastAsia="Times New Roman" w:hAnsi="Museo Sans 100"/>
          <w:sz w:val="24"/>
          <w:szCs w:val="24"/>
          <w:lang w:val="es-ES" w:eastAsia="es-ES"/>
        </w:rPr>
        <w:t>---</w:t>
      </w:r>
      <w:r w:rsidR="007E7657" w:rsidRPr="00705483">
        <w:rPr>
          <w:rFonts w:ascii="Museo Sans 100" w:eastAsia="Times New Roman" w:hAnsi="Museo Sans 100"/>
          <w:sz w:val="24"/>
          <w:szCs w:val="24"/>
          <w:lang w:val="es-ES" w:eastAsia="es-ES"/>
        </w:rPr>
        <w:t xml:space="preserve"> </w:t>
      </w:r>
      <w:r w:rsidR="007E7657" w:rsidRPr="00705483">
        <w:rPr>
          <w:rFonts w:ascii="Museo Sans 100" w:eastAsia="Times New Roman" w:hAnsi="Museo Sans 100"/>
          <w:b/>
          <w:sz w:val="24"/>
          <w:szCs w:val="24"/>
          <w:lang w:val="es-ES" w:eastAsia="es-ES"/>
        </w:rPr>
        <w:t>CARINA ELIZABET SURA VASQUEZ</w:t>
      </w:r>
      <w:r w:rsidR="007E7657" w:rsidRPr="00705483">
        <w:rPr>
          <w:rFonts w:ascii="Museo Sans 100" w:hAnsi="Museo Sans 100"/>
          <w:color w:val="000000" w:themeColor="text1"/>
          <w:sz w:val="24"/>
          <w:szCs w:val="24"/>
        </w:rPr>
        <w:t xml:space="preserve">; </w:t>
      </w:r>
      <w:r w:rsidR="007E7657" w:rsidRPr="00705483">
        <w:rPr>
          <w:rFonts w:ascii="Museo Sans 100" w:hAnsi="Museo Sans 100"/>
          <w:b/>
          <w:color w:val="000000" w:themeColor="text1"/>
          <w:sz w:val="24"/>
          <w:szCs w:val="24"/>
        </w:rPr>
        <w:t>4)</w:t>
      </w:r>
      <w:r w:rsidR="007E7657" w:rsidRPr="00705483">
        <w:rPr>
          <w:rFonts w:ascii="Museo Sans 100" w:hAnsi="Museo Sans 100"/>
          <w:color w:val="000000" w:themeColor="text1"/>
          <w:sz w:val="24"/>
          <w:szCs w:val="24"/>
        </w:rPr>
        <w:t xml:space="preserve"> </w:t>
      </w:r>
      <w:r w:rsidR="007E7657" w:rsidRPr="00705483">
        <w:rPr>
          <w:rFonts w:ascii="Museo Sans 100" w:eastAsia="Times New Roman" w:hAnsi="Museo Sans 100"/>
          <w:b/>
          <w:sz w:val="24"/>
          <w:szCs w:val="24"/>
          <w:lang w:val="es-ES" w:eastAsia="es-ES"/>
        </w:rPr>
        <w:t xml:space="preserve">CARLOS ERNESTO ANGEL ORELLANA, </w:t>
      </w:r>
      <w:r w:rsidR="00BE29ED">
        <w:rPr>
          <w:rFonts w:ascii="Museo Sans 100" w:eastAsia="Times New Roman" w:hAnsi="Museo Sans 100"/>
          <w:sz w:val="24"/>
          <w:szCs w:val="24"/>
          <w:lang w:val="es-ES" w:eastAsia="es-ES"/>
        </w:rPr>
        <w:t>---</w:t>
      </w:r>
      <w:r w:rsidR="007E7657" w:rsidRPr="00705483">
        <w:rPr>
          <w:rFonts w:ascii="Museo Sans 100" w:eastAsia="Times New Roman" w:hAnsi="Museo Sans 100"/>
          <w:b/>
          <w:sz w:val="24"/>
          <w:szCs w:val="24"/>
          <w:lang w:val="es-ES" w:eastAsia="es-ES"/>
        </w:rPr>
        <w:t xml:space="preserve"> CARLOS ROBERTO ANGEL RODRIGUEZ, </w:t>
      </w:r>
      <w:r w:rsidR="007E7657" w:rsidRPr="00705483">
        <w:rPr>
          <w:rFonts w:ascii="Museo Sans 100" w:eastAsia="Times New Roman" w:hAnsi="Museo Sans 100"/>
          <w:sz w:val="24"/>
          <w:szCs w:val="24"/>
          <w:lang w:val="es-ES" w:eastAsia="es-ES"/>
        </w:rPr>
        <w:t xml:space="preserve">y </w:t>
      </w:r>
      <w:r w:rsidR="00BE29ED">
        <w:rPr>
          <w:rFonts w:ascii="Museo Sans 100" w:eastAsia="Times New Roman" w:hAnsi="Museo Sans 100"/>
          <w:sz w:val="24"/>
          <w:szCs w:val="24"/>
          <w:lang w:val="es-ES" w:eastAsia="es-ES"/>
        </w:rPr>
        <w:t>---</w:t>
      </w:r>
      <w:r w:rsidR="007E7657" w:rsidRPr="00705483">
        <w:rPr>
          <w:rFonts w:ascii="Museo Sans 100" w:hAnsi="Museo Sans 100"/>
          <w:color w:val="000000" w:themeColor="text1"/>
          <w:sz w:val="24"/>
          <w:szCs w:val="24"/>
        </w:rPr>
        <w:t xml:space="preserve"> </w:t>
      </w:r>
      <w:r w:rsidR="007E7657" w:rsidRPr="00705483">
        <w:rPr>
          <w:rFonts w:ascii="Museo Sans 100" w:eastAsia="Times New Roman" w:hAnsi="Museo Sans 100"/>
          <w:b/>
          <w:sz w:val="24"/>
          <w:szCs w:val="24"/>
          <w:lang w:val="es-ES" w:eastAsia="es-ES"/>
        </w:rPr>
        <w:t>JOSE EDUARDO ANGEL ORELLANA</w:t>
      </w:r>
      <w:r w:rsidR="007E7657" w:rsidRPr="00705483">
        <w:rPr>
          <w:rFonts w:ascii="Museo Sans 100" w:hAnsi="Museo Sans 100"/>
          <w:color w:val="000000" w:themeColor="text1"/>
          <w:sz w:val="24"/>
          <w:szCs w:val="24"/>
        </w:rPr>
        <w:t xml:space="preserve">; </w:t>
      </w:r>
      <w:r w:rsidR="007E7657" w:rsidRPr="00705483">
        <w:rPr>
          <w:rFonts w:ascii="Museo Sans 100" w:hAnsi="Museo Sans 100"/>
          <w:b/>
          <w:color w:val="000000" w:themeColor="text1"/>
          <w:sz w:val="24"/>
          <w:szCs w:val="24"/>
        </w:rPr>
        <w:t>5)</w:t>
      </w:r>
      <w:r w:rsidR="007E7657" w:rsidRPr="00705483">
        <w:rPr>
          <w:rFonts w:ascii="Museo Sans 100" w:hAnsi="Museo Sans 100"/>
          <w:color w:val="000000" w:themeColor="text1"/>
          <w:sz w:val="24"/>
          <w:szCs w:val="24"/>
        </w:rPr>
        <w:t xml:space="preserve"> </w:t>
      </w:r>
      <w:r w:rsidR="007E7657" w:rsidRPr="00705483">
        <w:rPr>
          <w:rFonts w:ascii="Museo Sans 100" w:eastAsia="Times New Roman" w:hAnsi="Museo Sans 100"/>
          <w:b/>
          <w:sz w:val="24"/>
          <w:szCs w:val="24"/>
          <w:lang w:val="es-ES" w:eastAsia="es-ES"/>
        </w:rPr>
        <w:t>MARIA ANGELA CRUZ PREZA,</w:t>
      </w:r>
      <w:r w:rsidR="007E7657" w:rsidRPr="00705483">
        <w:rPr>
          <w:rFonts w:ascii="Museo Sans 100" w:hAnsi="Museo Sans 100"/>
          <w:color w:val="000000" w:themeColor="text1"/>
          <w:sz w:val="24"/>
          <w:szCs w:val="24"/>
        </w:rPr>
        <w:t xml:space="preserve"> y </w:t>
      </w:r>
      <w:r w:rsidR="00BE29ED">
        <w:rPr>
          <w:rFonts w:ascii="Museo Sans 100" w:hAnsi="Museo Sans 100"/>
          <w:color w:val="000000" w:themeColor="text1"/>
          <w:sz w:val="24"/>
          <w:szCs w:val="24"/>
        </w:rPr>
        <w:t>---</w:t>
      </w:r>
      <w:r w:rsidR="007E7657" w:rsidRPr="00705483">
        <w:rPr>
          <w:rFonts w:ascii="Museo Sans 100" w:hAnsi="Museo Sans 100"/>
          <w:color w:val="000000" w:themeColor="text1"/>
          <w:sz w:val="24"/>
          <w:szCs w:val="24"/>
        </w:rPr>
        <w:t xml:space="preserve"> </w:t>
      </w:r>
      <w:r w:rsidR="007E7657" w:rsidRPr="00705483">
        <w:rPr>
          <w:rFonts w:ascii="Museo Sans 100" w:eastAsia="Times New Roman" w:hAnsi="Museo Sans 100"/>
          <w:b/>
          <w:sz w:val="24"/>
          <w:szCs w:val="24"/>
          <w:lang w:val="es-ES" w:eastAsia="es-ES"/>
        </w:rPr>
        <w:t>JOSE MANUEL MENDOZA CRUZ</w:t>
      </w:r>
      <w:r w:rsidR="007E7657" w:rsidRPr="00705483">
        <w:rPr>
          <w:rFonts w:ascii="Museo Sans 100" w:hAnsi="Museo Sans 100"/>
          <w:color w:val="000000" w:themeColor="text1"/>
          <w:sz w:val="24"/>
          <w:szCs w:val="24"/>
        </w:rPr>
        <w:t xml:space="preserve"> </w:t>
      </w:r>
      <w:r w:rsidR="007E7657" w:rsidRPr="00705483">
        <w:rPr>
          <w:rFonts w:ascii="Museo Sans 100" w:hAnsi="Museo Sans 100"/>
          <w:b/>
          <w:color w:val="000000" w:themeColor="text1"/>
          <w:sz w:val="24"/>
          <w:szCs w:val="24"/>
        </w:rPr>
        <w:t xml:space="preserve">6) </w:t>
      </w:r>
      <w:r w:rsidR="007E7657" w:rsidRPr="00705483">
        <w:rPr>
          <w:rFonts w:ascii="Museo Sans 100" w:eastAsia="Times New Roman" w:hAnsi="Museo Sans 100"/>
          <w:b/>
          <w:sz w:val="24"/>
          <w:szCs w:val="24"/>
          <w:lang w:val="es-ES" w:eastAsia="es-ES"/>
        </w:rPr>
        <w:t xml:space="preserve">RAIMUNDO MARTINEZ MARROQUIN, </w:t>
      </w:r>
      <w:r w:rsidR="007E7657" w:rsidRPr="00BE29ED">
        <w:rPr>
          <w:rFonts w:ascii="Museo Sans 100" w:eastAsia="Times New Roman" w:hAnsi="Museo Sans 100"/>
          <w:sz w:val="24"/>
          <w:szCs w:val="24"/>
          <w:lang w:val="es-ES" w:eastAsia="es-ES"/>
        </w:rPr>
        <w:t>y</w:t>
      </w:r>
      <w:r w:rsidR="007E7657" w:rsidRPr="00705483">
        <w:rPr>
          <w:rFonts w:ascii="Museo Sans 100" w:eastAsia="Times New Roman" w:hAnsi="Museo Sans 100"/>
          <w:b/>
          <w:sz w:val="24"/>
          <w:szCs w:val="24"/>
          <w:lang w:val="es-ES" w:eastAsia="es-ES"/>
        </w:rPr>
        <w:t xml:space="preserve"> </w:t>
      </w:r>
      <w:r w:rsidR="00BE29ED">
        <w:rPr>
          <w:rFonts w:ascii="Museo Sans 100" w:eastAsia="Times New Roman" w:hAnsi="Museo Sans 100"/>
          <w:sz w:val="24"/>
          <w:szCs w:val="24"/>
          <w:lang w:val="es-ES" w:eastAsia="es-ES"/>
        </w:rPr>
        <w:t>---</w:t>
      </w:r>
      <w:r w:rsidR="007E7657" w:rsidRPr="00705483">
        <w:rPr>
          <w:rFonts w:ascii="Museo Sans 100" w:hAnsi="Museo Sans 100"/>
          <w:color w:val="000000" w:themeColor="text1"/>
          <w:sz w:val="24"/>
          <w:szCs w:val="24"/>
        </w:rPr>
        <w:t xml:space="preserve"> </w:t>
      </w:r>
      <w:r w:rsidR="007E7657" w:rsidRPr="00705483">
        <w:rPr>
          <w:rFonts w:ascii="Museo Sans 100" w:eastAsia="Times New Roman" w:hAnsi="Museo Sans 100"/>
          <w:b/>
          <w:sz w:val="24"/>
          <w:szCs w:val="24"/>
          <w:lang w:val="es-ES" w:eastAsia="es-ES"/>
        </w:rPr>
        <w:t>SARA DE LA PAZ TORRES DE MARTINEZ</w:t>
      </w:r>
      <w:r w:rsidR="007E7657" w:rsidRPr="00705483">
        <w:rPr>
          <w:rFonts w:ascii="Museo Sans 100" w:hAnsi="Museo Sans 100"/>
          <w:color w:val="000000" w:themeColor="text1"/>
          <w:sz w:val="24"/>
          <w:szCs w:val="24"/>
        </w:rPr>
        <w:t xml:space="preserve">; y </w:t>
      </w:r>
      <w:r w:rsidR="007E7657" w:rsidRPr="00705483">
        <w:rPr>
          <w:rFonts w:ascii="Museo Sans 100" w:hAnsi="Museo Sans 100"/>
          <w:b/>
          <w:color w:val="000000" w:themeColor="text1"/>
          <w:sz w:val="24"/>
          <w:szCs w:val="24"/>
        </w:rPr>
        <w:t>7)</w:t>
      </w:r>
      <w:r w:rsidR="007E7657" w:rsidRPr="00705483">
        <w:rPr>
          <w:rFonts w:ascii="Museo Sans 100" w:hAnsi="Museo Sans 100"/>
          <w:color w:val="000000" w:themeColor="text1"/>
          <w:sz w:val="24"/>
          <w:szCs w:val="24"/>
        </w:rPr>
        <w:t xml:space="preserve"> </w:t>
      </w:r>
      <w:r w:rsidR="007E7657" w:rsidRPr="00705483">
        <w:rPr>
          <w:rFonts w:ascii="Museo Sans 100" w:eastAsia="Times New Roman" w:hAnsi="Museo Sans 100"/>
          <w:b/>
          <w:sz w:val="24"/>
          <w:szCs w:val="24"/>
          <w:lang w:val="es-ES" w:eastAsia="es-ES"/>
        </w:rPr>
        <w:t xml:space="preserve">ROXI EDITH JANDRES RIVAS, </w:t>
      </w:r>
      <w:r w:rsidR="007E7657" w:rsidRPr="00705483">
        <w:rPr>
          <w:rFonts w:ascii="Museo Sans 100" w:hAnsi="Museo Sans 100"/>
          <w:color w:val="000000" w:themeColor="text1"/>
          <w:sz w:val="24"/>
          <w:szCs w:val="24"/>
        </w:rPr>
        <w:t xml:space="preserve"> </w:t>
      </w:r>
      <w:r w:rsidR="007E7657" w:rsidRPr="00705483">
        <w:rPr>
          <w:rFonts w:ascii="Museo Sans 100" w:eastAsia="Times New Roman" w:hAnsi="Museo Sans 100"/>
          <w:sz w:val="24"/>
          <w:szCs w:val="24"/>
          <w:lang w:val="es-ES" w:eastAsia="es-ES"/>
        </w:rPr>
        <w:t xml:space="preserve">y su menor hija </w:t>
      </w:r>
      <w:r w:rsidR="00BE29ED">
        <w:rPr>
          <w:rFonts w:ascii="Museo Sans 100" w:eastAsia="Times New Roman" w:hAnsi="Museo Sans 100"/>
          <w:b/>
          <w:sz w:val="24"/>
          <w:szCs w:val="24"/>
          <w:lang w:val="es-ES" w:eastAsia="es-ES"/>
        </w:rPr>
        <w:t>---</w:t>
      </w:r>
      <w:r w:rsidR="007E7657" w:rsidRPr="00705483">
        <w:rPr>
          <w:rFonts w:ascii="Museo Sans 100" w:hAnsi="Museo Sans 100"/>
          <w:color w:val="000000" w:themeColor="text1"/>
          <w:sz w:val="24"/>
          <w:szCs w:val="24"/>
        </w:rPr>
        <w:t xml:space="preserve">; de </w:t>
      </w:r>
      <w:r w:rsidR="00843490" w:rsidRPr="00705483">
        <w:rPr>
          <w:rFonts w:ascii="Museo Sans 100" w:hAnsi="Museo Sans 100"/>
          <w:color w:val="000000" w:themeColor="text1"/>
          <w:sz w:val="24"/>
          <w:szCs w:val="24"/>
        </w:rPr>
        <w:t xml:space="preserve">las </w:t>
      </w:r>
      <w:r w:rsidR="007E7657" w:rsidRPr="00705483">
        <w:rPr>
          <w:rFonts w:ascii="Museo Sans 100" w:hAnsi="Museo Sans 100"/>
          <w:color w:val="000000" w:themeColor="text1"/>
          <w:sz w:val="24"/>
          <w:szCs w:val="24"/>
        </w:rPr>
        <w:t>generales antes expresadas,</w:t>
      </w:r>
      <w:r w:rsidR="007E7657" w:rsidRPr="00705483">
        <w:rPr>
          <w:rFonts w:ascii="Museo Sans 100" w:eastAsia="Times New Roman" w:hAnsi="Museo Sans 100"/>
          <w:color w:val="000000" w:themeColor="text1"/>
          <w:sz w:val="24"/>
          <w:szCs w:val="24"/>
          <w:lang w:eastAsia="es-ES"/>
        </w:rPr>
        <w:t xml:space="preserve"> ubicados en el </w:t>
      </w:r>
      <w:r w:rsidR="007E7657" w:rsidRPr="00705483">
        <w:rPr>
          <w:rFonts w:ascii="Museo Sans 100" w:hAnsi="Museo Sans 100"/>
          <w:bCs/>
          <w:color w:val="000000" w:themeColor="text1"/>
          <w:sz w:val="24"/>
          <w:szCs w:val="24"/>
        </w:rPr>
        <w:t xml:space="preserve">Proyecto de </w:t>
      </w:r>
      <w:r w:rsidR="007E7657" w:rsidRPr="00705483">
        <w:rPr>
          <w:rFonts w:ascii="Museo Sans 100" w:hAnsi="Museo Sans 100"/>
          <w:color w:val="000000" w:themeColor="text1"/>
          <w:sz w:val="24"/>
          <w:szCs w:val="24"/>
        </w:rPr>
        <w:t xml:space="preserve">Asentamiento Comunitario </w:t>
      </w:r>
      <w:r w:rsidR="007E7657" w:rsidRPr="00705483">
        <w:rPr>
          <w:rFonts w:ascii="Museo Sans 100" w:hAnsi="Museo Sans 100"/>
          <w:sz w:val="24"/>
          <w:szCs w:val="24"/>
        </w:rPr>
        <w:t xml:space="preserve">denominado </w:t>
      </w:r>
      <w:r w:rsidR="007E7657" w:rsidRPr="00705483">
        <w:rPr>
          <w:rFonts w:ascii="Museo Sans 100" w:hAnsi="Museo Sans 100"/>
          <w:b/>
          <w:sz w:val="24"/>
          <w:szCs w:val="24"/>
        </w:rPr>
        <w:t xml:space="preserve">SECTOR EL CASCO PORCION 1 y SECTOR EL CASCO PORCION 2, </w:t>
      </w:r>
      <w:r w:rsidR="007E7657" w:rsidRPr="00705483">
        <w:rPr>
          <w:rFonts w:ascii="Museo Sans 100" w:hAnsi="Museo Sans 100"/>
          <w:sz w:val="24"/>
          <w:szCs w:val="24"/>
        </w:rPr>
        <w:t>desarrollado</w:t>
      </w:r>
      <w:r w:rsidR="00843490" w:rsidRPr="00705483">
        <w:rPr>
          <w:rFonts w:ascii="Museo Sans 100" w:hAnsi="Museo Sans 100"/>
          <w:sz w:val="24"/>
          <w:szCs w:val="24"/>
        </w:rPr>
        <w:t>s</w:t>
      </w:r>
      <w:r w:rsidR="007E7657" w:rsidRPr="00705483">
        <w:rPr>
          <w:rFonts w:ascii="Museo Sans 100" w:hAnsi="Museo Sans 100"/>
          <w:sz w:val="24"/>
          <w:szCs w:val="24"/>
        </w:rPr>
        <w:t xml:space="preserve"> en el inmueble identificado como</w:t>
      </w:r>
      <w:r w:rsidR="007E7657" w:rsidRPr="00705483">
        <w:rPr>
          <w:rFonts w:ascii="Museo Sans 100" w:hAnsi="Museo Sans 100"/>
          <w:b/>
          <w:sz w:val="24"/>
          <w:szCs w:val="24"/>
        </w:rPr>
        <w:t xml:space="preserve"> HACIENDA SANTA CLARA, </w:t>
      </w:r>
      <w:r w:rsidR="007E7657" w:rsidRPr="00705483">
        <w:rPr>
          <w:rFonts w:ascii="Museo Sans 100" w:hAnsi="Museo Sans 100"/>
          <w:sz w:val="24"/>
          <w:szCs w:val="24"/>
        </w:rPr>
        <w:t>situada en jurisdicción de San Luis Talpa, departamento de La Paz</w:t>
      </w:r>
      <w:r w:rsidRPr="00705483">
        <w:rPr>
          <w:rFonts w:ascii="Museo Sans 100" w:hAnsi="Museo Sans 100"/>
          <w:sz w:val="24"/>
          <w:szCs w:val="24"/>
        </w:rPr>
        <w:t>,</w:t>
      </w:r>
      <w:r w:rsidRPr="00705483">
        <w:rPr>
          <w:rFonts w:ascii="Museo Sans 100" w:hAnsi="Museo Sans 100"/>
          <w:b/>
          <w:sz w:val="24"/>
          <w:szCs w:val="24"/>
        </w:rPr>
        <w:t xml:space="preserve"> </w:t>
      </w:r>
      <w:r w:rsidRPr="00705483">
        <w:rPr>
          <w:rFonts w:ascii="Museo Sans 100" w:hAnsi="Museo Sans 100"/>
          <w:sz w:val="24"/>
          <w:szCs w:val="24"/>
        </w:rPr>
        <w:t>quedando las adjudicaciones conforme al cuadro de v</w:t>
      </w:r>
      <w:r w:rsidR="00BE29ED">
        <w:rPr>
          <w:rFonts w:ascii="Museo Sans 100" w:hAnsi="Museo Sans 100"/>
          <w:sz w:val="24"/>
          <w:szCs w:val="24"/>
        </w:rPr>
        <w:t>alores y extensiones siguiente:</w:t>
      </w:r>
    </w:p>
    <w:tbl>
      <w:tblPr>
        <w:tblpPr w:leftFromText="141" w:rightFromText="141" w:vertAnchor="text" w:horzAnchor="margin" w:tblpXSpec="center" w:tblpY="79"/>
        <w:tblW w:w="9151" w:type="dxa"/>
        <w:tblLayout w:type="fixed"/>
        <w:tblCellMar>
          <w:left w:w="25" w:type="dxa"/>
          <w:right w:w="0" w:type="dxa"/>
        </w:tblCellMar>
        <w:tblLook w:val="0000" w:firstRow="0" w:lastRow="0" w:firstColumn="0" w:lastColumn="0" w:noHBand="0" w:noVBand="0"/>
      </w:tblPr>
      <w:tblGrid>
        <w:gridCol w:w="2586"/>
        <w:gridCol w:w="985"/>
        <w:gridCol w:w="2504"/>
        <w:gridCol w:w="574"/>
        <w:gridCol w:w="575"/>
        <w:gridCol w:w="615"/>
        <w:gridCol w:w="656"/>
        <w:gridCol w:w="656"/>
      </w:tblGrid>
      <w:tr w:rsidR="007E7657" w:rsidTr="00814807">
        <w:trPr>
          <w:trHeight w:val="268"/>
        </w:trPr>
        <w:tc>
          <w:tcPr>
            <w:tcW w:w="2586" w:type="dxa"/>
            <w:vMerge w:val="restart"/>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r>
              <w:rPr>
                <w:b/>
                <w:bCs/>
                <w:sz w:val="14"/>
                <w:szCs w:val="14"/>
              </w:rPr>
              <w:lastRenderedPageBreak/>
              <w:t xml:space="preserve">D.U.I.     PROGRAMA </w:t>
            </w:r>
          </w:p>
        </w:tc>
        <w:tc>
          <w:tcPr>
            <w:tcW w:w="3489" w:type="dxa"/>
            <w:gridSpan w:val="2"/>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center"/>
              <w:rPr>
                <w:b/>
                <w:bCs/>
                <w:sz w:val="14"/>
                <w:szCs w:val="14"/>
              </w:rPr>
            </w:pPr>
            <w:r>
              <w:rPr>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center"/>
              <w:rPr>
                <w:b/>
                <w:bCs/>
                <w:sz w:val="14"/>
                <w:szCs w:val="14"/>
              </w:rPr>
            </w:pPr>
            <w:r>
              <w:rPr>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center"/>
              <w:rPr>
                <w:b/>
                <w:bCs/>
                <w:sz w:val="14"/>
                <w:szCs w:val="14"/>
              </w:rPr>
            </w:pPr>
            <w:r>
              <w:rPr>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center"/>
              <w:rPr>
                <w:b/>
                <w:bCs/>
                <w:sz w:val="14"/>
                <w:szCs w:val="14"/>
              </w:rPr>
            </w:pPr>
            <w:r>
              <w:rPr>
                <w:b/>
                <w:bCs/>
                <w:sz w:val="14"/>
                <w:szCs w:val="14"/>
              </w:rPr>
              <w:t xml:space="preserve">VALOR (¢) </w:t>
            </w:r>
          </w:p>
        </w:tc>
      </w:tr>
      <w:tr w:rsidR="007E7657" w:rsidTr="00814807">
        <w:trPr>
          <w:trHeight w:val="244"/>
        </w:trPr>
        <w:tc>
          <w:tcPr>
            <w:tcW w:w="2586"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r>
              <w:rPr>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r>
              <w:rPr>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r>
              <w:rPr>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r>
              <w:rPr>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r>
              <w:rPr>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rPr>
                <w:b/>
                <w:bCs/>
                <w:sz w:val="14"/>
                <w:szCs w:val="14"/>
              </w:rPr>
            </w:pPr>
          </w:p>
        </w:tc>
      </w:tr>
    </w:tbl>
    <w:p w:rsidR="007E7657" w:rsidRDefault="007E7657" w:rsidP="007E7657">
      <w:pPr>
        <w:widowControl w:val="0"/>
        <w:tabs>
          <w:tab w:val="left" w:pos="4802"/>
        </w:tabs>
        <w:autoSpaceDE w:val="0"/>
        <w:autoSpaceDN w:val="0"/>
        <w:adjustRightInd w:val="0"/>
        <w:rPr>
          <w:rFonts w:ascii="Times New Roman" w:hAnsi="Times New Roman"/>
          <w:sz w:val="14"/>
          <w:szCs w:val="14"/>
        </w:rPr>
      </w:pPr>
    </w:p>
    <w:p w:rsidR="007E7657" w:rsidRPr="00BE29ED" w:rsidRDefault="00BE29ED" w:rsidP="00BE29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Tasa de Interés: 6%</w:t>
      </w:r>
    </w:p>
    <w:tbl>
      <w:tblPr>
        <w:tblpPr w:leftFromText="141" w:rightFromText="141" w:vertAnchor="text" w:horzAnchor="margin" w:tblpY="23"/>
        <w:tblW w:w="0" w:type="auto"/>
        <w:tblLayout w:type="fixed"/>
        <w:tblCellMar>
          <w:left w:w="25" w:type="dxa"/>
          <w:right w:w="0" w:type="dxa"/>
        </w:tblCellMar>
        <w:tblLook w:val="0000" w:firstRow="0" w:lastRow="0" w:firstColumn="0" w:lastColumn="0" w:noHBand="0" w:noVBand="0"/>
      </w:tblPr>
      <w:tblGrid>
        <w:gridCol w:w="2600"/>
      </w:tblGrid>
      <w:tr w:rsidR="007E7657" w:rsidTr="00843490">
        <w:tc>
          <w:tcPr>
            <w:tcW w:w="2600" w:type="dxa"/>
            <w:tcBorders>
              <w:top w:val="single" w:sz="2" w:space="0" w:color="auto"/>
              <w:left w:val="single" w:sz="2" w:space="0" w:color="auto"/>
              <w:bottom w:val="single" w:sz="2" w:space="0" w:color="auto"/>
              <w:right w:val="single" w:sz="2" w:space="0" w:color="auto"/>
            </w:tcBorders>
          </w:tcPr>
          <w:p w:rsidR="007E7657" w:rsidRDefault="007E7657" w:rsidP="00843490">
            <w:pPr>
              <w:widowControl w:val="0"/>
              <w:autoSpaceDE w:val="0"/>
              <w:autoSpaceDN w:val="0"/>
              <w:adjustRightInd w:val="0"/>
              <w:rPr>
                <w:b/>
                <w:bCs/>
                <w:sz w:val="14"/>
                <w:szCs w:val="14"/>
              </w:rPr>
            </w:pPr>
            <w:r>
              <w:rPr>
                <w:b/>
                <w:bCs/>
                <w:sz w:val="14"/>
                <w:szCs w:val="14"/>
              </w:rPr>
              <w:t xml:space="preserve">No DE ENTREGA: 02 </w:t>
            </w:r>
          </w:p>
        </w:tc>
      </w:tr>
    </w:tbl>
    <w:p w:rsidR="007E7657" w:rsidRDefault="007E7657" w:rsidP="007E7657">
      <w:pPr>
        <w:widowControl w:val="0"/>
        <w:autoSpaceDE w:val="0"/>
        <w:autoSpaceDN w:val="0"/>
        <w:adjustRightInd w:val="0"/>
        <w:rPr>
          <w:rFonts w:ascii="Arial" w:hAnsi="Arial" w:cs="Arial"/>
          <w:sz w:val="16"/>
          <w:szCs w:val="16"/>
        </w:rPr>
      </w:pPr>
    </w:p>
    <w:p w:rsidR="007E7657" w:rsidRDefault="007E7657" w:rsidP="007E7657">
      <w:pPr>
        <w:widowControl w:val="0"/>
        <w:autoSpaceDE w:val="0"/>
        <w:autoSpaceDN w:val="0"/>
        <w:adjustRightInd w:val="0"/>
        <w:rPr>
          <w:rFonts w:ascii="Times New Roman" w:hAnsi="Times New Roman"/>
          <w:sz w:val="14"/>
          <w:szCs w:val="14"/>
        </w:rPr>
      </w:pPr>
    </w:p>
    <w:tbl>
      <w:tblPr>
        <w:tblpPr w:leftFromText="141" w:rightFromText="141" w:vertAnchor="text" w:horzAnchor="margin" w:tblpXSpec="center" w:tblpY="-65"/>
        <w:tblW w:w="9199" w:type="dxa"/>
        <w:tblLayout w:type="fixed"/>
        <w:tblCellMar>
          <w:left w:w="25" w:type="dxa"/>
          <w:right w:w="0" w:type="dxa"/>
        </w:tblCellMar>
        <w:tblLook w:val="0000" w:firstRow="0" w:lastRow="0" w:firstColumn="0" w:lastColumn="0" w:noHBand="0" w:noVBand="0"/>
      </w:tblPr>
      <w:tblGrid>
        <w:gridCol w:w="2598"/>
        <w:gridCol w:w="989"/>
        <w:gridCol w:w="2517"/>
        <w:gridCol w:w="576"/>
        <w:gridCol w:w="576"/>
        <w:gridCol w:w="618"/>
        <w:gridCol w:w="659"/>
        <w:gridCol w:w="666"/>
      </w:tblGrid>
      <w:tr w:rsidR="007E7657" w:rsidTr="00814807">
        <w:trPr>
          <w:trHeight w:val="261"/>
        </w:trPr>
        <w:tc>
          <w:tcPr>
            <w:tcW w:w="2598" w:type="dxa"/>
            <w:vMerge w:val="restart"/>
            <w:tcBorders>
              <w:top w:val="single" w:sz="2" w:space="0" w:color="auto"/>
              <w:left w:val="single" w:sz="2" w:space="0" w:color="auto"/>
              <w:bottom w:val="single" w:sz="2" w:space="0" w:color="auto"/>
              <w:right w:val="single" w:sz="2" w:space="0" w:color="auto"/>
            </w:tcBorders>
          </w:tcPr>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r>
              <w:rPr>
                <w:sz w:val="14"/>
                <w:szCs w:val="14"/>
              </w:rPr>
              <w:t xml:space="preserve">Solares: </w:t>
            </w: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7E7657" w:rsidP="007E7657">
            <w:pPr>
              <w:widowControl w:val="0"/>
              <w:autoSpaceDE w:val="0"/>
              <w:autoSpaceDN w:val="0"/>
              <w:adjustRightInd w:val="0"/>
              <w:rPr>
                <w:sz w:val="14"/>
                <w:szCs w:val="14"/>
              </w:rPr>
            </w:pPr>
            <w:r>
              <w:rPr>
                <w:sz w:val="14"/>
                <w:szCs w:val="14"/>
              </w:rPr>
              <w:t xml:space="preserve">HACIENDA SANTA CLARA SECTOR EL CASCO PORCION 1 </w:t>
            </w:r>
          </w:p>
        </w:tc>
        <w:tc>
          <w:tcPr>
            <w:tcW w:w="576"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61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417.44 </w:t>
            </w:r>
          </w:p>
        </w:tc>
        <w:tc>
          <w:tcPr>
            <w:tcW w:w="659"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1607.14 </w:t>
            </w:r>
          </w:p>
        </w:tc>
        <w:tc>
          <w:tcPr>
            <w:tcW w:w="663"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14062.48 </w:t>
            </w:r>
          </w:p>
        </w:tc>
      </w:tr>
      <w:tr w:rsidR="007E7657" w:rsidTr="00814807">
        <w:trPr>
          <w:trHeight w:val="141"/>
        </w:trPr>
        <w:tc>
          <w:tcPr>
            <w:tcW w:w="2598"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989"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1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417.44 </w:t>
            </w:r>
          </w:p>
        </w:tc>
        <w:tc>
          <w:tcPr>
            <w:tcW w:w="659"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1607.14 </w:t>
            </w:r>
          </w:p>
        </w:tc>
        <w:tc>
          <w:tcPr>
            <w:tcW w:w="663"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14062.48 </w:t>
            </w:r>
          </w:p>
        </w:tc>
      </w:tr>
      <w:tr w:rsidR="007E7657" w:rsidTr="00814807">
        <w:trPr>
          <w:trHeight w:val="404"/>
        </w:trPr>
        <w:tc>
          <w:tcPr>
            <w:tcW w:w="2598"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601" w:type="dxa"/>
            <w:gridSpan w:val="7"/>
            <w:tcBorders>
              <w:top w:val="single" w:sz="2" w:space="0" w:color="auto"/>
              <w:left w:val="single" w:sz="2" w:space="0" w:color="auto"/>
              <w:bottom w:val="single" w:sz="2" w:space="0" w:color="auto"/>
              <w:right w:val="single" w:sz="2" w:space="0" w:color="auto"/>
            </w:tcBorders>
          </w:tcPr>
          <w:p w:rsidR="007E7657" w:rsidRDefault="00876064" w:rsidP="007E7657">
            <w:pPr>
              <w:widowControl w:val="0"/>
              <w:autoSpaceDE w:val="0"/>
              <w:autoSpaceDN w:val="0"/>
              <w:adjustRightInd w:val="0"/>
              <w:jc w:val="center"/>
              <w:rPr>
                <w:b/>
                <w:bCs/>
                <w:sz w:val="14"/>
                <w:szCs w:val="14"/>
              </w:rPr>
            </w:pPr>
            <w:r>
              <w:rPr>
                <w:b/>
                <w:bCs/>
                <w:sz w:val="14"/>
                <w:szCs w:val="14"/>
              </w:rPr>
              <w:t>Área</w:t>
            </w:r>
            <w:r w:rsidR="007E7657">
              <w:rPr>
                <w:b/>
                <w:bCs/>
                <w:sz w:val="14"/>
                <w:szCs w:val="14"/>
              </w:rPr>
              <w:t xml:space="preserve"> Total: 417.44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1607.14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14062.48 </w:t>
            </w:r>
          </w:p>
        </w:tc>
      </w:tr>
    </w:tbl>
    <w:p w:rsidR="00843490" w:rsidRDefault="00843490" w:rsidP="007E7657">
      <w:pPr>
        <w:widowControl w:val="0"/>
        <w:autoSpaceDE w:val="0"/>
        <w:autoSpaceDN w:val="0"/>
        <w:adjustRightInd w:val="0"/>
        <w:rPr>
          <w:rFonts w:ascii="Times New Roman" w:hAnsi="Times New Roman"/>
          <w:sz w:val="14"/>
          <w:szCs w:val="14"/>
        </w:rPr>
      </w:pPr>
    </w:p>
    <w:tbl>
      <w:tblPr>
        <w:tblW w:w="9065" w:type="dxa"/>
        <w:tblInd w:w="-3" w:type="dxa"/>
        <w:tblLayout w:type="fixed"/>
        <w:tblCellMar>
          <w:left w:w="25" w:type="dxa"/>
          <w:right w:w="0" w:type="dxa"/>
        </w:tblCellMar>
        <w:tblLook w:val="0000" w:firstRow="0" w:lastRow="0" w:firstColumn="0" w:lastColumn="0" w:noHBand="0" w:noVBand="0"/>
      </w:tblPr>
      <w:tblGrid>
        <w:gridCol w:w="2560"/>
        <w:gridCol w:w="973"/>
        <w:gridCol w:w="2479"/>
        <w:gridCol w:w="568"/>
        <w:gridCol w:w="568"/>
        <w:gridCol w:w="608"/>
        <w:gridCol w:w="648"/>
        <w:gridCol w:w="661"/>
      </w:tblGrid>
      <w:tr w:rsidR="00814807" w:rsidTr="00814807">
        <w:trPr>
          <w:trHeight w:val="305"/>
        </w:trPr>
        <w:tc>
          <w:tcPr>
            <w:tcW w:w="2560" w:type="dxa"/>
            <w:vMerge w:val="restart"/>
            <w:tcBorders>
              <w:top w:val="single" w:sz="2" w:space="0" w:color="auto"/>
              <w:left w:val="single" w:sz="2" w:space="0" w:color="auto"/>
              <w:bottom w:val="single" w:sz="2" w:space="0" w:color="auto"/>
              <w:right w:val="single" w:sz="2" w:space="0" w:color="auto"/>
            </w:tcBorders>
          </w:tcPr>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r>
              <w:rPr>
                <w:sz w:val="14"/>
                <w:szCs w:val="14"/>
              </w:rPr>
              <w:t xml:space="preserve">Solares: </w:t>
            </w: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7E7657" w:rsidP="007E7657">
            <w:pPr>
              <w:widowControl w:val="0"/>
              <w:autoSpaceDE w:val="0"/>
              <w:autoSpaceDN w:val="0"/>
              <w:adjustRightInd w:val="0"/>
              <w:rPr>
                <w:sz w:val="14"/>
                <w:szCs w:val="14"/>
              </w:rPr>
            </w:pPr>
            <w:r>
              <w:rPr>
                <w:sz w:val="14"/>
                <w:szCs w:val="14"/>
              </w:rPr>
              <w:t xml:space="preserve">HACIENDA SANTA CLARA SECTOR EL CASCO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398.91 </w:t>
            </w:r>
          </w:p>
        </w:tc>
        <w:tc>
          <w:tcPr>
            <w:tcW w:w="64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1535.80 </w:t>
            </w:r>
          </w:p>
        </w:tc>
        <w:tc>
          <w:tcPr>
            <w:tcW w:w="65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13438.25 </w:t>
            </w:r>
          </w:p>
        </w:tc>
      </w:tr>
      <w:tr w:rsidR="00814807" w:rsidTr="00814807">
        <w:trPr>
          <w:trHeight w:val="165"/>
        </w:trPr>
        <w:tc>
          <w:tcPr>
            <w:tcW w:w="2560"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398.91 </w:t>
            </w:r>
          </w:p>
        </w:tc>
        <w:tc>
          <w:tcPr>
            <w:tcW w:w="64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1535.80 </w:t>
            </w:r>
          </w:p>
        </w:tc>
        <w:tc>
          <w:tcPr>
            <w:tcW w:w="65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13438.25 </w:t>
            </w:r>
          </w:p>
        </w:tc>
      </w:tr>
      <w:tr w:rsidR="007E7657" w:rsidTr="00814807">
        <w:trPr>
          <w:trHeight w:val="472"/>
        </w:trPr>
        <w:tc>
          <w:tcPr>
            <w:tcW w:w="2560"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7E7657" w:rsidRDefault="00876064" w:rsidP="007E7657">
            <w:pPr>
              <w:widowControl w:val="0"/>
              <w:autoSpaceDE w:val="0"/>
              <w:autoSpaceDN w:val="0"/>
              <w:adjustRightInd w:val="0"/>
              <w:jc w:val="center"/>
              <w:rPr>
                <w:b/>
                <w:bCs/>
                <w:sz w:val="14"/>
                <w:szCs w:val="14"/>
              </w:rPr>
            </w:pPr>
            <w:r>
              <w:rPr>
                <w:b/>
                <w:bCs/>
                <w:sz w:val="14"/>
                <w:szCs w:val="14"/>
              </w:rPr>
              <w:t>Área</w:t>
            </w:r>
            <w:r w:rsidR="007E7657">
              <w:rPr>
                <w:b/>
                <w:bCs/>
                <w:sz w:val="14"/>
                <w:szCs w:val="14"/>
              </w:rPr>
              <w:t xml:space="preserve"> Total: 398.91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1535.80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13438.25 </w:t>
            </w:r>
          </w:p>
        </w:tc>
      </w:tr>
    </w:tbl>
    <w:p w:rsidR="007E7657" w:rsidRDefault="007E7657" w:rsidP="007E7657">
      <w:pPr>
        <w:widowControl w:val="0"/>
        <w:autoSpaceDE w:val="0"/>
        <w:autoSpaceDN w:val="0"/>
        <w:adjustRightInd w:val="0"/>
        <w:rPr>
          <w:rFonts w:ascii="Times New Roman" w:hAnsi="Times New Roman"/>
          <w:sz w:val="14"/>
          <w:szCs w:val="14"/>
        </w:rPr>
      </w:pPr>
    </w:p>
    <w:tbl>
      <w:tblPr>
        <w:tblW w:w="9064" w:type="dxa"/>
        <w:tblInd w:w="-3" w:type="dxa"/>
        <w:tblLayout w:type="fixed"/>
        <w:tblCellMar>
          <w:left w:w="25" w:type="dxa"/>
          <w:right w:w="0" w:type="dxa"/>
        </w:tblCellMar>
        <w:tblLook w:val="0000" w:firstRow="0" w:lastRow="0" w:firstColumn="0" w:lastColumn="0" w:noHBand="0" w:noVBand="0"/>
      </w:tblPr>
      <w:tblGrid>
        <w:gridCol w:w="2560"/>
        <w:gridCol w:w="975"/>
        <w:gridCol w:w="2478"/>
        <w:gridCol w:w="567"/>
        <w:gridCol w:w="567"/>
        <w:gridCol w:w="608"/>
        <w:gridCol w:w="647"/>
        <w:gridCol w:w="662"/>
      </w:tblGrid>
      <w:tr w:rsidR="00814807" w:rsidTr="00814807">
        <w:trPr>
          <w:trHeight w:val="248"/>
        </w:trPr>
        <w:tc>
          <w:tcPr>
            <w:tcW w:w="2560" w:type="dxa"/>
            <w:vMerge w:val="restart"/>
            <w:tcBorders>
              <w:top w:val="single" w:sz="2" w:space="0" w:color="auto"/>
              <w:left w:val="single" w:sz="2" w:space="0" w:color="auto"/>
              <w:bottom w:val="single" w:sz="2" w:space="0" w:color="auto"/>
              <w:right w:val="single" w:sz="2" w:space="0" w:color="auto"/>
            </w:tcBorders>
          </w:tcPr>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r>
              <w:rPr>
                <w:sz w:val="14"/>
                <w:szCs w:val="14"/>
              </w:rPr>
              <w:t xml:space="preserve">Solares: </w:t>
            </w: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7E7657" w:rsidP="007E7657">
            <w:pPr>
              <w:widowControl w:val="0"/>
              <w:autoSpaceDE w:val="0"/>
              <w:autoSpaceDN w:val="0"/>
              <w:adjustRightInd w:val="0"/>
              <w:rPr>
                <w:sz w:val="14"/>
                <w:szCs w:val="14"/>
              </w:rPr>
            </w:pPr>
            <w:r>
              <w:rPr>
                <w:sz w:val="14"/>
                <w:szCs w:val="14"/>
              </w:rPr>
              <w:t xml:space="preserve">HACIENDA SANTA CLARA SECTOR EL CASCO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BE29ED">
            <w:pPr>
              <w:widowControl w:val="0"/>
              <w:autoSpaceDE w:val="0"/>
              <w:autoSpaceDN w:val="0"/>
              <w:adjustRightInd w:val="0"/>
              <w:rPr>
                <w:sz w:val="14"/>
                <w:szCs w:val="14"/>
              </w:rPr>
            </w:pPr>
            <w:r>
              <w:rPr>
                <w:sz w:val="14"/>
                <w:szCs w:val="14"/>
              </w:rPr>
              <w:t>---</w:t>
            </w:r>
            <w:r w:rsidR="007E7657">
              <w:rPr>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549.32 </w:t>
            </w:r>
          </w:p>
        </w:tc>
        <w:tc>
          <w:tcPr>
            <w:tcW w:w="647"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2037.98 </w:t>
            </w:r>
          </w:p>
        </w:tc>
        <w:tc>
          <w:tcPr>
            <w:tcW w:w="659"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17832.33 </w:t>
            </w:r>
          </w:p>
        </w:tc>
      </w:tr>
      <w:tr w:rsidR="00814807" w:rsidTr="00814807">
        <w:trPr>
          <w:trHeight w:val="134"/>
        </w:trPr>
        <w:tc>
          <w:tcPr>
            <w:tcW w:w="2560"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549.32 </w:t>
            </w:r>
          </w:p>
        </w:tc>
        <w:tc>
          <w:tcPr>
            <w:tcW w:w="647"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2037.98 </w:t>
            </w:r>
          </w:p>
        </w:tc>
        <w:tc>
          <w:tcPr>
            <w:tcW w:w="659"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17832.33 </w:t>
            </w:r>
          </w:p>
        </w:tc>
      </w:tr>
      <w:tr w:rsidR="007E7657" w:rsidTr="00814807">
        <w:trPr>
          <w:trHeight w:val="385"/>
        </w:trPr>
        <w:tc>
          <w:tcPr>
            <w:tcW w:w="2560"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7E7657" w:rsidRDefault="00876064" w:rsidP="007E7657">
            <w:pPr>
              <w:widowControl w:val="0"/>
              <w:autoSpaceDE w:val="0"/>
              <w:autoSpaceDN w:val="0"/>
              <w:adjustRightInd w:val="0"/>
              <w:jc w:val="center"/>
              <w:rPr>
                <w:b/>
                <w:bCs/>
                <w:sz w:val="14"/>
                <w:szCs w:val="14"/>
              </w:rPr>
            </w:pPr>
            <w:r>
              <w:rPr>
                <w:b/>
                <w:bCs/>
                <w:sz w:val="14"/>
                <w:szCs w:val="14"/>
              </w:rPr>
              <w:t>Área</w:t>
            </w:r>
            <w:r w:rsidR="007E7657">
              <w:rPr>
                <w:b/>
                <w:bCs/>
                <w:sz w:val="14"/>
                <w:szCs w:val="14"/>
              </w:rPr>
              <w:t xml:space="preserve"> Total: 549.32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2037.98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17832.33 </w:t>
            </w:r>
          </w:p>
        </w:tc>
      </w:tr>
    </w:tbl>
    <w:p w:rsidR="006261C1" w:rsidRDefault="006261C1" w:rsidP="007E7657">
      <w:pPr>
        <w:widowControl w:val="0"/>
        <w:autoSpaceDE w:val="0"/>
        <w:autoSpaceDN w:val="0"/>
        <w:adjustRightInd w:val="0"/>
        <w:rPr>
          <w:rFonts w:ascii="Times New Roman" w:hAnsi="Times New Roman"/>
          <w:sz w:val="14"/>
          <w:szCs w:val="14"/>
        </w:rPr>
      </w:pPr>
    </w:p>
    <w:tbl>
      <w:tblPr>
        <w:tblW w:w="9048" w:type="dxa"/>
        <w:tblInd w:w="-3" w:type="dxa"/>
        <w:tblLayout w:type="fixed"/>
        <w:tblCellMar>
          <w:left w:w="25" w:type="dxa"/>
          <w:right w:w="0" w:type="dxa"/>
        </w:tblCellMar>
        <w:tblLook w:val="0000" w:firstRow="0" w:lastRow="0" w:firstColumn="0" w:lastColumn="0" w:noHBand="0" w:noVBand="0"/>
      </w:tblPr>
      <w:tblGrid>
        <w:gridCol w:w="2555"/>
        <w:gridCol w:w="972"/>
        <w:gridCol w:w="2472"/>
        <w:gridCol w:w="566"/>
        <w:gridCol w:w="566"/>
        <w:gridCol w:w="606"/>
        <w:gridCol w:w="646"/>
        <w:gridCol w:w="665"/>
      </w:tblGrid>
      <w:tr w:rsidR="00814807" w:rsidTr="00705483">
        <w:trPr>
          <w:trHeight w:val="256"/>
        </w:trPr>
        <w:tc>
          <w:tcPr>
            <w:tcW w:w="2555" w:type="dxa"/>
            <w:vMerge w:val="restart"/>
            <w:tcBorders>
              <w:top w:val="single" w:sz="2" w:space="0" w:color="auto"/>
              <w:left w:val="single" w:sz="2" w:space="0" w:color="auto"/>
              <w:bottom w:val="single" w:sz="2" w:space="0" w:color="auto"/>
              <w:right w:val="single" w:sz="2" w:space="0" w:color="auto"/>
            </w:tcBorders>
          </w:tcPr>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r>
              <w:rPr>
                <w:sz w:val="14"/>
                <w:szCs w:val="14"/>
              </w:rPr>
              <w:t xml:space="preserve">Solares: </w:t>
            </w: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7E7657" w:rsidP="007E7657">
            <w:pPr>
              <w:widowControl w:val="0"/>
              <w:autoSpaceDE w:val="0"/>
              <w:autoSpaceDN w:val="0"/>
              <w:adjustRightInd w:val="0"/>
              <w:rPr>
                <w:sz w:val="14"/>
                <w:szCs w:val="14"/>
              </w:rPr>
            </w:pPr>
            <w:r>
              <w:rPr>
                <w:sz w:val="14"/>
                <w:szCs w:val="14"/>
              </w:rPr>
              <w:t xml:space="preserve">HACIENDA SANTA CLARA SECTOR EL CASCO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425.92 </w:t>
            </w:r>
          </w:p>
        </w:tc>
        <w:tc>
          <w:tcPr>
            <w:tcW w:w="646"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1639.79 </w:t>
            </w:r>
          </w:p>
        </w:tc>
        <w:tc>
          <w:tcPr>
            <w:tcW w:w="661"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14348.16 </w:t>
            </w:r>
          </w:p>
        </w:tc>
      </w:tr>
      <w:tr w:rsidR="00814807" w:rsidTr="00705483">
        <w:trPr>
          <w:trHeight w:val="138"/>
        </w:trPr>
        <w:tc>
          <w:tcPr>
            <w:tcW w:w="2555"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425.92 </w:t>
            </w:r>
          </w:p>
        </w:tc>
        <w:tc>
          <w:tcPr>
            <w:tcW w:w="646"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1639.79 </w:t>
            </w:r>
          </w:p>
        </w:tc>
        <w:tc>
          <w:tcPr>
            <w:tcW w:w="661"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14348.16 </w:t>
            </w:r>
          </w:p>
        </w:tc>
      </w:tr>
      <w:tr w:rsidR="007E7657" w:rsidTr="00705483">
        <w:trPr>
          <w:trHeight w:val="398"/>
        </w:trPr>
        <w:tc>
          <w:tcPr>
            <w:tcW w:w="2555"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7E7657" w:rsidRDefault="00876064" w:rsidP="007E7657">
            <w:pPr>
              <w:widowControl w:val="0"/>
              <w:autoSpaceDE w:val="0"/>
              <w:autoSpaceDN w:val="0"/>
              <w:adjustRightInd w:val="0"/>
              <w:jc w:val="center"/>
              <w:rPr>
                <w:b/>
                <w:bCs/>
                <w:sz w:val="14"/>
                <w:szCs w:val="14"/>
              </w:rPr>
            </w:pPr>
            <w:r>
              <w:rPr>
                <w:b/>
                <w:bCs/>
                <w:sz w:val="14"/>
                <w:szCs w:val="14"/>
              </w:rPr>
              <w:t>Área</w:t>
            </w:r>
            <w:r w:rsidR="007E7657">
              <w:rPr>
                <w:b/>
                <w:bCs/>
                <w:sz w:val="14"/>
                <w:szCs w:val="14"/>
              </w:rPr>
              <w:t xml:space="preserve"> Total: 425.92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1639.79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14348.16 </w:t>
            </w:r>
          </w:p>
        </w:tc>
      </w:tr>
    </w:tbl>
    <w:p w:rsidR="007E7657" w:rsidRDefault="007E7657" w:rsidP="007E7657">
      <w:pPr>
        <w:widowControl w:val="0"/>
        <w:autoSpaceDE w:val="0"/>
        <w:autoSpaceDN w:val="0"/>
        <w:adjustRightInd w:val="0"/>
        <w:rPr>
          <w:rFonts w:ascii="Times New Roman" w:hAnsi="Times New Roman"/>
          <w:sz w:val="14"/>
          <w:szCs w:val="14"/>
        </w:rPr>
      </w:pPr>
    </w:p>
    <w:tbl>
      <w:tblPr>
        <w:tblW w:w="9067" w:type="dxa"/>
        <w:tblInd w:w="-3" w:type="dxa"/>
        <w:tblLayout w:type="fixed"/>
        <w:tblCellMar>
          <w:left w:w="25" w:type="dxa"/>
          <w:right w:w="0" w:type="dxa"/>
        </w:tblCellMar>
        <w:tblLook w:val="0000" w:firstRow="0" w:lastRow="0" w:firstColumn="0" w:lastColumn="0" w:noHBand="0" w:noVBand="0"/>
      </w:tblPr>
      <w:tblGrid>
        <w:gridCol w:w="2561"/>
        <w:gridCol w:w="975"/>
        <w:gridCol w:w="2479"/>
        <w:gridCol w:w="568"/>
        <w:gridCol w:w="568"/>
        <w:gridCol w:w="609"/>
        <w:gridCol w:w="649"/>
        <w:gridCol w:w="658"/>
      </w:tblGrid>
      <w:tr w:rsidR="007E7657" w:rsidTr="00814807">
        <w:trPr>
          <w:trHeight w:val="238"/>
        </w:trPr>
        <w:tc>
          <w:tcPr>
            <w:tcW w:w="2561" w:type="dxa"/>
            <w:vMerge w:val="restart"/>
            <w:tcBorders>
              <w:top w:val="single" w:sz="2" w:space="0" w:color="auto"/>
              <w:left w:val="single" w:sz="2" w:space="0" w:color="auto"/>
              <w:bottom w:val="single" w:sz="2" w:space="0" w:color="auto"/>
              <w:right w:val="single" w:sz="2" w:space="0" w:color="auto"/>
            </w:tcBorders>
          </w:tcPr>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r>
              <w:rPr>
                <w:sz w:val="14"/>
                <w:szCs w:val="14"/>
              </w:rPr>
              <w:t xml:space="preserve">Solares: </w:t>
            </w: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7E7657" w:rsidP="007E7657">
            <w:pPr>
              <w:widowControl w:val="0"/>
              <w:autoSpaceDE w:val="0"/>
              <w:autoSpaceDN w:val="0"/>
              <w:adjustRightInd w:val="0"/>
              <w:rPr>
                <w:sz w:val="14"/>
                <w:szCs w:val="14"/>
              </w:rPr>
            </w:pPr>
            <w:r>
              <w:rPr>
                <w:sz w:val="14"/>
                <w:szCs w:val="14"/>
              </w:rPr>
              <w:t xml:space="preserve">HACIENDA SANTA CLARA SECTOR EL CASCO PORCION 2 </w:t>
            </w:r>
          </w:p>
        </w:tc>
        <w:tc>
          <w:tcPr>
            <w:tcW w:w="56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1813.03 </w:t>
            </w:r>
          </w:p>
        </w:tc>
        <w:tc>
          <w:tcPr>
            <w:tcW w:w="649"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4605.10 </w:t>
            </w:r>
          </w:p>
        </w:tc>
        <w:tc>
          <w:tcPr>
            <w:tcW w:w="655"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40294.63 </w:t>
            </w:r>
          </w:p>
        </w:tc>
      </w:tr>
      <w:tr w:rsidR="007E7657" w:rsidTr="00814807">
        <w:trPr>
          <w:trHeight w:val="129"/>
        </w:trPr>
        <w:tc>
          <w:tcPr>
            <w:tcW w:w="2561"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1813.03 </w:t>
            </w:r>
          </w:p>
        </w:tc>
        <w:tc>
          <w:tcPr>
            <w:tcW w:w="649"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4605.10 </w:t>
            </w:r>
          </w:p>
        </w:tc>
        <w:tc>
          <w:tcPr>
            <w:tcW w:w="655"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40294.63 </w:t>
            </w:r>
          </w:p>
        </w:tc>
      </w:tr>
      <w:tr w:rsidR="007E7657" w:rsidTr="00814807">
        <w:trPr>
          <w:trHeight w:val="369"/>
        </w:trPr>
        <w:tc>
          <w:tcPr>
            <w:tcW w:w="2561"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506" w:type="dxa"/>
            <w:gridSpan w:val="7"/>
            <w:tcBorders>
              <w:top w:val="single" w:sz="2" w:space="0" w:color="auto"/>
              <w:left w:val="single" w:sz="2" w:space="0" w:color="auto"/>
              <w:bottom w:val="single" w:sz="2" w:space="0" w:color="auto"/>
              <w:right w:val="single" w:sz="2" w:space="0" w:color="auto"/>
            </w:tcBorders>
          </w:tcPr>
          <w:p w:rsidR="007E7657" w:rsidRDefault="00876064" w:rsidP="007E7657">
            <w:pPr>
              <w:widowControl w:val="0"/>
              <w:autoSpaceDE w:val="0"/>
              <w:autoSpaceDN w:val="0"/>
              <w:adjustRightInd w:val="0"/>
              <w:jc w:val="center"/>
              <w:rPr>
                <w:b/>
                <w:bCs/>
                <w:sz w:val="14"/>
                <w:szCs w:val="14"/>
              </w:rPr>
            </w:pPr>
            <w:r>
              <w:rPr>
                <w:b/>
                <w:bCs/>
                <w:sz w:val="14"/>
                <w:szCs w:val="14"/>
              </w:rPr>
              <w:t>Área</w:t>
            </w:r>
            <w:r w:rsidR="007E7657">
              <w:rPr>
                <w:b/>
                <w:bCs/>
                <w:sz w:val="14"/>
                <w:szCs w:val="14"/>
              </w:rPr>
              <w:t xml:space="preserve"> Total: 1813.03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4605.10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40294.63 </w:t>
            </w:r>
          </w:p>
        </w:tc>
      </w:tr>
    </w:tbl>
    <w:p w:rsidR="007E7657" w:rsidRDefault="007E7657" w:rsidP="007E7657">
      <w:pPr>
        <w:widowControl w:val="0"/>
        <w:autoSpaceDE w:val="0"/>
        <w:autoSpaceDN w:val="0"/>
        <w:adjustRightInd w:val="0"/>
        <w:rPr>
          <w:rFonts w:ascii="Times New Roman" w:hAnsi="Times New Roman"/>
          <w:sz w:val="14"/>
          <w:szCs w:val="14"/>
        </w:rPr>
      </w:pPr>
    </w:p>
    <w:tbl>
      <w:tblPr>
        <w:tblW w:w="9039" w:type="dxa"/>
        <w:tblInd w:w="-3" w:type="dxa"/>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52"/>
      </w:tblGrid>
      <w:tr w:rsidR="007E7657" w:rsidTr="00814807">
        <w:trPr>
          <w:trHeight w:val="254"/>
        </w:trPr>
        <w:tc>
          <w:tcPr>
            <w:tcW w:w="2553" w:type="dxa"/>
            <w:vMerge w:val="restart"/>
            <w:tcBorders>
              <w:top w:val="single" w:sz="2" w:space="0" w:color="auto"/>
              <w:left w:val="single" w:sz="2" w:space="0" w:color="auto"/>
              <w:bottom w:val="single" w:sz="2" w:space="0" w:color="auto"/>
              <w:right w:val="single" w:sz="2" w:space="0" w:color="auto"/>
            </w:tcBorders>
          </w:tcPr>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r>
              <w:rPr>
                <w:sz w:val="14"/>
                <w:szCs w:val="14"/>
              </w:rPr>
              <w:t xml:space="preserve">Solares: </w:t>
            </w: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7E7657" w:rsidP="007E7657">
            <w:pPr>
              <w:widowControl w:val="0"/>
              <w:autoSpaceDE w:val="0"/>
              <w:autoSpaceDN w:val="0"/>
              <w:adjustRightInd w:val="0"/>
              <w:rPr>
                <w:sz w:val="14"/>
                <w:szCs w:val="14"/>
              </w:rPr>
            </w:pPr>
            <w:r>
              <w:rPr>
                <w:sz w:val="14"/>
                <w:szCs w:val="14"/>
              </w:rPr>
              <w:t xml:space="preserve">HACIENDA SANTA CLARA SECTOR EL CASCO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418.67 </w:t>
            </w:r>
          </w:p>
        </w:tc>
        <w:tc>
          <w:tcPr>
            <w:tcW w:w="64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1611.88 </w:t>
            </w:r>
          </w:p>
        </w:tc>
        <w:tc>
          <w:tcPr>
            <w:tcW w:w="652"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14103.95 </w:t>
            </w:r>
          </w:p>
        </w:tc>
      </w:tr>
      <w:tr w:rsidR="007E7657" w:rsidTr="00814807">
        <w:trPr>
          <w:trHeight w:val="138"/>
        </w:trPr>
        <w:tc>
          <w:tcPr>
            <w:tcW w:w="2553"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418.67 </w:t>
            </w:r>
          </w:p>
        </w:tc>
        <w:tc>
          <w:tcPr>
            <w:tcW w:w="648"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1611.88 </w:t>
            </w:r>
          </w:p>
        </w:tc>
        <w:tc>
          <w:tcPr>
            <w:tcW w:w="652"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14103.95 </w:t>
            </w:r>
          </w:p>
        </w:tc>
      </w:tr>
      <w:tr w:rsidR="007E7657" w:rsidTr="00814807">
        <w:trPr>
          <w:trHeight w:val="393"/>
        </w:trPr>
        <w:tc>
          <w:tcPr>
            <w:tcW w:w="2553"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486" w:type="dxa"/>
            <w:gridSpan w:val="7"/>
            <w:tcBorders>
              <w:top w:val="single" w:sz="2" w:space="0" w:color="auto"/>
              <w:left w:val="single" w:sz="2" w:space="0" w:color="auto"/>
              <w:bottom w:val="single" w:sz="2" w:space="0" w:color="auto"/>
              <w:right w:val="single" w:sz="2" w:space="0" w:color="auto"/>
            </w:tcBorders>
          </w:tcPr>
          <w:p w:rsidR="007E7657" w:rsidRDefault="00876064" w:rsidP="007E7657">
            <w:pPr>
              <w:widowControl w:val="0"/>
              <w:autoSpaceDE w:val="0"/>
              <w:autoSpaceDN w:val="0"/>
              <w:adjustRightInd w:val="0"/>
              <w:jc w:val="center"/>
              <w:rPr>
                <w:b/>
                <w:bCs/>
                <w:sz w:val="14"/>
                <w:szCs w:val="14"/>
              </w:rPr>
            </w:pPr>
            <w:r>
              <w:rPr>
                <w:b/>
                <w:bCs/>
                <w:sz w:val="14"/>
                <w:szCs w:val="14"/>
              </w:rPr>
              <w:t>Área</w:t>
            </w:r>
            <w:r w:rsidR="007E7657">
              <w:rPr>
                <w:b/>
                <w:bCs/>
                <w:sz w:val="14"/>
                <w:szCs w:val="14"/>
              </w:rPr>
              <w:t xml:space="preserve"> Total: 418.67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1611.88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14103.95 </w:t>
            </w:r>
          </w:p>
        </w:tc>
      </w:tr>
    </w:tbl>
    <w:p w:rsidR="007E7657" w:rsidRDefault="007E7657" w:rsidP="007E7657">
      <w:pPr>
        <w:widowControl w:val="0"/>
        <w:autoSpaceDE w:val="0"/>
        <w:autoSpaceDN w:val="0"/>
        <w:adjustRightInd w:val="0"/>
        <w:rPr>
          <w:rFonts w:ascii="Times New Roman" w:hAnsi="Times New Roman"/>
          <w:sz w:val="14"/>
          <w:szCs w:val="14"/>
        </w:rPr>
      </w:pPr>
    </w:p>
    <w:tbl>
      <w:tblPr>
        <w:tblW w:w="9024" w:type="dxa"/>
        <w:tblInd w:w="-3" w:type="dxa"/>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50"/>
      </w:tblGrid>
      <w:tr w:rsidR="007E7657" w:rsidTr="00814807">
        <w:trPr>
          <w:trHeight w:val="254"/>
        </w:trPr>
        <w:tc>
          <w:tcPr>
            <w:tcW w:w="2549" w:type="dxa"/>
            <w:vMerge w:val="restart"/>
            <w:tcBorders>
              <w:top w:val="single" w:sz="2" w:space="0" w:color="auto"/>
              <w:left w:val="single" w:sz="2" w:space="0" w:color="auto"/>
              <w:bottom w:val="single" w:sz="2" w:space="0" w:color="auto"/>
              <w:right w:val="single" w:sz="2" w:space="0" w:color="auto"/>
            </w:tcBorders>
          </w:tcPr>
          <w:p w:rsidR="007E7657" w:rsidRDefault="00BE29ED" w:rsidP="007E7657">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r>
              <w:rPr>
                <w:sz w:val="14"/>
                <w:szCs w:val="14"/>
              </w:rPr>
              <w:t xml:space="preserve">Solares: </w:t>
            </w:r>
          </w:p>
          <w:p w:rsidR="007E7657" w:rsidRDefault="00BE29ED" w:rsidP="007E7657">
            <w:pPr>
              <w:widowControl w:val="0"/>
              <w:autoSpaceDE w:val="0"/>
              <w:autoSpaceDN w:val="0"/>
              <w:adjustRightInd w:val="0"/>
              <w:rPr>
                <w:sz w:val="14"/>
                <w:szCs w:val="14"/>
              </w:rPr>
            </w:pPr>
            <w:r>
              <w:rPr>
                <w:sz w:val="14"/>
                <w:szCs w:val="14"/>
              </w:rPr>
              <w:t>---</w:t>
            </w:r>
            <w:r w:rsidR="007E7657">
              <w:rPr>
                <w:sz w:val="14"/>
                <w:szCs w:val="14"/>
              </w:rPr>
              <w:t xml:space="preserve">-00000 </w:t>
            </w:r>
          </w:p>
        </w:tc>
        <w:tc>
          <w:tcPr>
            <w:tcW w:w="2468"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7E7657" w:rsidP="007E7657">
            <w:pPr>
              <w:widowControl w:val="0"/>
              <w:autoSpaceDE w:val="0"/>
              <w:autoSpaceDN w:val="0"/>
              <w:adjustRightInd w:val="0"/>
              <w:rPr>
                <w:sz w:val="14"/>
                <w:szCs w:val="14"/>
              </w:rPr>
            </w:pPr>
            <w:r>
              <w:rPr>
                <w:sz w:val="14"/>
                <w:szCs w:val="14"/>
              </w:rPr>
              <w:t xml:space="preserve">HACIENDA SANTA CLARA SECTOR EL CASCO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p w:rsidR="007E7657" w:rsidRDefault="00BE29ED" w:rsidP="007E7657">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591.80 </w:t>
            </w:r>
          </w:p>
        </w:tc>
        <w:tc>
          <w:tcPr>
            <w:tcW w:w="647"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2195.58 </w:t>
            </w:r>
          </w:p>
        </w:tc>
        <w:tc>
          <w:tcPr>
            <w:tcW w:w="650"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p>
          <w:p w:rsidR="007E7657" w:rsidRDefault="007E7657" w:rsidP="007E7657">
            <w:pPr>
              <w:widowControl w:val="0"/>
              <w:autoSpaceDE w:val="0"/>
              <w:autoSpaceDN w:val="0"/>
              <w:adjustRightInd w:val="0"/>
              <w:jc w:val="right"/>
              <w:rPr>
                <w:sz w:val="14"/>
                <w:szCs w:val="14"/>
              </w:rPr>
            </w:pPr>
            <w:r>
              <w:rPr>
                <w:sz w:val="14"/>
                <w:szCs w:val="14"/>
              </w:rPr>
              <w:t xml:space="preserve">19211.33 </w:t>
            </w:r>
          </w:p>
        </w:tc>
      </w:tr>
      <w:tr w:rsidR="007E7657" w:rsidTr="00814807">
        <w:trPr>
          <w:trHeight w:val="138"/>
        </w:trPr>
        <w:tc>
          <w:tcPr>
            <w:tcW w:w="2549"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2468"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591.80 </w:t>
            </w:r>
          </w:p>
        </w:tc>
        <w:tc>
          <w:tcPr>
            <w:tcW w:w="647"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2195.58 </w:t>
            </w:r>
          </w:p>
        </w:tc>
        <w:tc>
          <w:tcPr>
            <w:tcW w:w="650" w:type="dxa"/>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jc w:val="right"/>
              <w:rPr>
                <w:sz w:val="14"/>
                <w:szCs w:val="14"/>
              </w:rPr>
            </w:pPr>
            <w:r>
              <w:rPr>
                <w:sz w:val="14"/>
                <w:szCs w:val="14"/>
              </w:rPr>
              <w:t xml:space="preserve">19211.33 </w:t>
            </w:r>
          </w:p>
        </w:tc>
      </w:tr>
      <w:tr w:rsidR="007E7657" w:rsidTr="00814807">
        <w:trPr>
          <w:trHeight w:val="393"/>
        </w:trPr>
        <w:tc>
          <w:tcPr>
            <w:tcW w:w="2549" w:type="dxa"/>
            <w:vMerge/>
            <w:tcBorders>
              <w:top w:val="single" w:sz="2" w:space="0" w:color="auto"/>
              <w:left w:val="single" w:sz="2" w:space="0" w:color="auto"/>
              <w:bottom w:val="single" w:sz="2" w:space="0" w:color="auto"/>
              <w:right w:val="single" w:sz="2" w:space="0" w:color="auto"/>
            </w:tcBorders>
          </w:tcPr>
          <w:p w:rsidR="007E7657" w:rsidRDefault="007E7657" w:rsidP="007E7657">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7E7657" w:rsidRDefault="00876064" w:rsidP="007E7657">
            <w:pPr>
              <w:widowControl w:val="0"/>
              <w:autoSpaceDE w:val="0"/>
              <w:autoSpaceDN w:val="0"/>
              <w:adjustRightInd w:val="0"/>
              <w:jc w:val="center"/>
              <w:rPr>
                <w:b/>
                <w:bCs/>
                <w:sz w:val="14"/>
                <w:szCs w:val="14"/>
              </w:rPr>
            </w:pPr>
            <w:r>
              <w:rPr>
                <w:b/>
                <w:bCs/>
                <w:sz w:val="14"/>
                <w:szCs w:val="14"/>
              </w:rPr>
              <w:t>Área</w:t>
            </w:r>
            <w:r w:rsidR="007E7657">
              <w:rPr>
                <w:b/>
                <w:bCs/>
                <w:sz w:val="14"/>
                <w:szCs w:val="14"/>
              </w:rPr>
              <w:t xml:space="preserve"> Total: 591.80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2195.58 </w:t>
            </w:r>
          </w:p>
          <w:p w:rsidR="007E7657" w:rsidRDefault="007E7657" w:rsidP="007E7657">
            <w:pPr>
              <w:widowControl w:val="0"/>
              <w:autoSpaceDE w:val="0"/>
              <w:autoSpaceDN w:val="0"/>
              <w:adjustRightInd w:val="0"/>
              <w:jc w:val="center"/>
              <w:rPr>
                <w:b/>
                <w:bCs/>
                <w:sz w:val="14"/>
                <w:szCs w:val="14"/>
              </w:rPr>
            </w:pPr>
            <w:r>
              <w:rPr>
                <w:b/>
                <w:bCs/>
                <w:sz w:val="14"/>
                <w:szCs w:val="14"/>
              </w:rPr>
              <w:t xml:space="preserve"> Valor Total (¢): 19211.33 </w:t>
            </w:r>
          </w:p>
        </w:tc>
      </w:tr>
    </w:tbl>
    <w:p w:rsidR="007E7657" w:rsidRDefault="007E7657" w:rsidP="007E7657">
      <w:pPr>
        <w:widowControl w:val="0"/>
        <w:autoSpaceDE w:val="0"/>
        <w:autoSpaceDN w:val="0"/>
        <w:adjustRightInd w:val="0"/>
        <w:rPr>
          <w:rFonts w:ascii="Times New Roman" w:hAnsi="Times New Roman"/>
          <w:sz w:val="14"/>
          <w:szCs w:val="14"/>
        </w:rPr>
      </w:pPr>
    </w:p>
    <w:tbl>
      <w:tblPr>
        <w:tblW w:w="9022" w:type="dxa"/>
        <w:tblInd w:w="-3" w:type="dxa"/>
        <w:tblLayout w:type="fixed"/>
        <w:tblCellMar>
          <w:left w:w="25" w:type="dxa"/>
          <w:right w:w="0" w:type="dxa"/>
        </w:tblCellMar>
        <w:tblLook w:val="0000" w:firstRow="0" w:lastRow="0" w:firstColumn="0" w:lastColumn="0" w:noHBand="0" w:noVBand="0"/>
      </w:tblPr>
      <w:tblGrid>
        <w:gridCol w:w="3520"/>
        <w:gridCol w:w="2468"/>
        <w:gridCol w:w="1740"/>
        <w:gridCol w:w="647"/>
        <w:gridCol w:w="647"/>
      </w:tblGrid>
      <w:tr w:rsidR="007E7657" w:rsidTr="00814807">
        <w:trPr>
          <w:trHeight w:val="257"/>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center"/>
              <w:rPr>
                <w:b/>
                <w:bCs/>
                <w:sz w:val="14"/>
                <w:szCs w:val="14"/>
              </w:rPr>
            </w:pPr>
            <w:r>
              <w:rPr>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center"/>
              <w:rPr>
                <w:b/>
                <w:bCs/>
                <w:sz w:val="14"/>
                <w:szCs w:val="14"/>
              </w:rPr>
            </w:pPr>
            <w:r>
              <w:rPr>
                <w:b/>
                <w:bCs/>
                <w:sz w:val="14"/>
                <w:szCs w:val="14"/>
              </w:rPr>
              <w:t xml:space="preserve">7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right"/>
              <w:rPr>
                <w:b/>
                <w:bCs/>
                <w:sz w:val="14"/>
                <w:szCs w:val="14"/>
              </w:rPr>
            </w:pPr>
            <w:r>
              <w:rPr>
                <w:b/>
                <w:bCs/>
                <w:sz w:val="14"/>
                <w:szCs w:val="14"/>
              </w:rPr>
              <w:t xml:space="preserve">4615.09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right"/>
              <w:rPr>
                <w:b/>
                <w:bCs/>
                <w:sz w:val="14"/>
                <w:szCs w:val="14"/>
              </w:rPr>
            </w:pPr>
            <w:r>
              <w:rPr>
                <w:b/>
                <w:bCs/>
                <w:sz w:val="14"/>
                <w:szCs w:val="14"/>
              </w:rPr>
              <w:t xml:space="preserve">15233.27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right"/>
              <w:rPr>
                <w:b/>
                <w:bCs/>
                <w:sz w:val="14"/>
                <w:szCs w:val="14"/>
              </w:rPr>
            </w:pPr>
            <w:r>
              <w:rPr>
                <w:b/>
                <w:bCs/>
                <w:sz w:val="14"/>
                <w:szCs w:val="14"/>
              </w:rPr>
              <w:t xml:space="preserve">133291.11 </w:t>
            </w:r>
          </w:p>
        </w:tc>
      </w:tr>
      <w:tr w:rsidR="007E7657" w:rsidTr="00814807">
        <w:trPr>
          <w:trHeight w:val="234"/>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center"/>
              <w:rPr>
                <w:b/>
                <w:bCs/>
                <w:sz w:val="14"/>
                <w:szCs w:val="14"/>
              </w:rPr>
            </w:pPr>
            <w:r>
              <w:rPr>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center"/>
              <w:rPr>
                <w:b/>
                <w:bCs/>
                <w:sz w:val="14"/>
                <w:szCs w:val="14"/>
              </w:rPr>
            </w:pPr>
            <w:r>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E7657" w:rsidRDefault="007E7657" w:rsidP="007E7657">
            <w:pPr>
              <w:widowControl w:val="0"/>
              <w:autoSpaceDE w:val="0"/>
              <w:autoSpaceDN w:val="0"/>
              <w:adjustRightInd w:val="0"/>
              <w:jc w:val="right"/>
              <w:rPr>
                <w:b/>
                <w:bCs/>
                <w:sz w:val="14"/>
                <w:szCs w:val="14"/>
              </w:rPr>
            </w:pPr>
            <w:r>
              <w:rPr>
                <w:b/>
                <w:bCs/>
                <w:sz w:val="14"/>
                <w:szCs w:val="14"/>
              </w:rPr>
              <w:t xml:space="preserve">0 </w:t>
            </w:r>
          </w:p>
        </w:tc>
      </w:tr>
    </w:tbl>
    <w:p w:rsidR="00B359FA" w:rsidRPr="00C338AF" w:rsidRDefault="00B359FA" w:rsidP="00B359FA">
      <w:pPr>
        <w:jc w:val="both"/>
        <w:rPr>
          <w:rFonts w:ascii="Museo Sans 100" w:eastAsia="Times New Roman" w:hAnsi="Museo Sans 100"/>
          <w:b/>
          <w:sz w:val="24"/>
          <w:szCs w:val="24"/>
          <w:u w:val="single"/>
          <w:lang w:val="es-ES" w:eastAsia="es-ES"/>
        </w:rPr>
      </w:pPr>
    </w:p>
    <w:p w:rsidR="00B359FA" w:rsidRDefault="00B359FA" w:rsidP="00B359FA">
      <w:pPr>
        <w:jc w:val="both"/>
        <w:rPr>
          <w:rFonts w:ascii="Museo Sans 100" w:hAnsi="Museo Sans 100"/>
          <w:sz w:val="24"/>
          <w:szCs w:val="24"/>
        </w:rPr>
      </w:pPr>
      <w:r w:rsidRPr="00245464">
        <w:rPr>
          <w:rFonts w:ascii="Museo Sans 100" w:eastAsia="Times New Roman" w:hAnsi="Museo Sans 100"/>
          <w:b/>
          <w:sz w:val="24"/>
          <w:szCs w:val="24"/>
          <w:u w:val="single"/>
          <w:lang w:eastAsia="es-ES"/>
        </w:rPr>
        <w:t>SEGUNDO</w:t>
      </w:r>
      <w:r w:rsidRPr="00245464">
        <w:rPr>
          <w:rFonts w:ascii="Museo Sans 100" w:eastAsia="Times New Roman" w:hAnsi="Museo Sans 100"/>
          <w:b/>
          <w:sz w:val="24"/>
          <w:szCs w:val="24"/>
          <w:lang w:eastAsia="es-ES"/>
        </w:rPr>
        <w:t xml:space="preserve">: </w:t>
      </w:r>
      <w:r w:rsidRPr="00245464">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245464">
        <w:rPr>
          <w:rFonts w:ascii="Museo Sans 100" w:hAnsi="Museo Sans 100"/>
          <w:sz w:val="24"/>
          <w:szCs w:val="24"/>
        </w:rPr>
        <w:t xml:space="preserve">deberán </w:t>
      </w:r>
      <w:r>
        <w:rPr>
          <w:rFonts w:ascii="Museo Sans 100" w:hAnsi="Museo Sans 100"/>
          <w:sz w:val="24"/>
          <w:szCs w:val="24"/>
        </w:rPr>
        <w:t xml:space="preserve">implementar </w:t>
      </w:r>
      <w:r w:rsidRPr="00245464">
        <w:rPr>
          <w:rFonts w:ascii="Museo Sans 100" w:hAnsi="Museo Sans 100"/>
          <w:sz w:val="24"/>
          <w:szCs w:val="24"/>
        </w:rPr>
        <w:t xml:space="preserve">las medidas </w:t>
      </w:r>
      <w:r>
        <w:rPr>
          <w:rFonts w:ascii="Museo Sans 100" w:hAnsi="Museo Sans 100"/>
          <w:sz w:val="24"/>
          <w:szCs w:val="24"/>
        </w:rPr>
        <w:t xml:space="preserve">emitidas por la Unidad Ambiental Institucional, </w:t>
      </w:r>
      <w:r w:rsidRPr="00245464">
        <w:rPr>
          <w:rFonts w:ascii="Museo Sans 100" w:eastAsia="Times New Roman" w:hAnsi="Museo Sans 100"/>
          <w:sz w:val="24"/>
          <w:szCs w:val="24"/>
          <w:lang w:val="es-ES" w:eastAsia="es-ES"/>
        </w:rPr>
        <w:t>re</w:t>
      </w:r>
      <w:r>
        <w:rPr>
          <w:rFonts w:ascii="Museo Sans 100" w:eastAsia="Times New Roman" w:hAnsi="Museo Sans 100"/>
          <w:sz w:val="24"/>
          <w:szCs w:val="24"/>
          <w:lang w:val="es-ES" w:eastAsia="es-ES"/>
        </w:rPr>
        <w:t>lacionadas en el considerando III</w:t>
      </w:r>
      <w:r w:rsidRPr="00245464">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w:t>
      </w:r>
      <w:r w:rsidRPr="00245464">
        <w:rPr>
          <w:rFonts w:ascii="Museo Sans 100" w:eastAsia="Times New Roman" w:hAnsi="Museo Sans 100"/>
          <w:sz w:val="24"/>
          <w:szCs w:val="24"/>
          <w:lang w:val="es-ES" w:eastAsia="es-ES"/>
        </w:rPr>
        <w:t>cta.</w:t>
      </w:r>
      <w:r w:rsidRPr="00FC7E07">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hAnsi="Museo Sans 100"/>
          <w:sz w:val="24"/>
          <w:szCs w:val="24"/>
        </w:rPr>
        <w:t xml:space="preserve">Comisionar al Departamento de Créditos de este Instituto, para que haga efectivas las aplicaciones de precios, plazos y forma </w:t>
      </w:r>
      <w:r w:rsidRPr="00A24026">
        <w:rPr>
          <w:rFonts w:ascii="Museo Sans 100" w:hAnsi="Museo Sans 100"/>
          <w:sz w:val="24"/>
          <w:szCs w:val="24"/>
        </w:rPr>
        <w:lastRenderedPageBreak/>
        <w:t>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w:t>
      </w:r>
      <w:r>
        <w:rPr>
          <w:rFonts w:ascii="Museo Sans 100" w:hAnsi="Museo Sans 100"/>
          <w:b/>
          <w:sz w:val="24"/>
          <w:szCs w:val="24"/>
          <w:u w:val="single"/>
        </w:rPr>
        <w:t>CUART</w:t>
      </w:r>
      <w:r w:rsidRPr="00A24026">
        <w:rPr>
          <w:rFonts w:ascii="Museo Sans 100" w:hAnsi="Museo Sans 100"/>
          <w:b/>
          <w:sz w:val="24"/>
          <w:szCs w:val="24"/>
          <w:u w:val="single"/>
        </w:rPr>
        <w:t>O:</w:t>
      </w:r>
      <w:r w:rsidRPr="00A24026">
        <w:rPr>
          <w:rFonts w:ascii="Museo Sans 100" w:hAnsi="Museo Sans 100"/>
          <w:b/>
          <w:sz w:val="24"/>
          <w:szCs w:val="24"/>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Pr="00A24026">
        <w:rPr>
          <w:rFonts w:ascii="Museo Sans 100" w:eastAsia="Times New Roman" w:hAnsi="Museo Sans 100"/>
          <w:b/>
          <w:sz w:val="24"/>
          <w:szCs w:val="24"/>
          <w:u w:val="single"/>
          <w:lang w:eastAsia="es-ES"/>
        </w:rPr>
        <w:t>TO:</w:t>
      </w:r>
      <w:r w:rsidRPr="00A24026">
        <w:rPr>
          <w:rFonts w:ascii="Museo Sans 100" w:eastAsia="Times New Roman" w:hAnsi="Museo Sans 100"/>
          <w:sz w:val="24"/>
          <w:szCs w:val="24"/>
          <w:lang w:val="es-ES" w:eastAsia="es-ES"/>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A24026">
        <w:rPr>
          <w:rFonts w:ascii="Museo Sans 100" w:eastAsia="Times New Roman" w:hAnsi="Museo Sans 100"/>
          <w:b/>
          <w:sz w:val="24"/>
          <w:szCs w:val="24"/>
          <w:u w:val="single"/>
          <w:lang w:eastAsia="es-ES"/>
        </w:rPr>
        <w:t>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B359FA" w:rsidRDefault="00B359FA" w:rsidP="00B359FA">
      <w:pPr>
        <w:jc w:val="center"/>
        <w:rPr>
          <w:rFonts w:ascii="Museo Sans 100" w:hAnsi="Museo Sans 100"/>
          <w:sz w:val="24"/>
          <w:szCs w:val="24"/>
        </w:rPr>
      </w:pPr>
    </w:p>
    <w:p w:rsidR="00814807" w:rsidRPr="00FE1E30" w:rsidRDefault="00BE29ED" w:rsidP="00FE1E30">
      <w:pPr>
        <w:jc w:val="both"/>
        <w:rPr>
          <w:rFonts w:ascii="Museo Sans 100" w:hAnsi="Museo Sans 100"/>
          <w:sz w:val="24"/>
          <w:szCs w:val="24"/>
        </w:rPr>
      </w:pPr>
      <w:r w:rsidRPr="00FE1E30">
        <w:rPr>
          <w:rFonts w:ascii="Museo Sans 100" w:hAnsi="Museo Sans 100"/>
          <w:sz w:val="24"/>
          <w:szCs w:val="24"/>
        </w:rPr>
        <w:t xml:space="preserve"> </w:t>
      </w:r>
      <w:r w:rsidR="00814807" w:rsidRPr="00FE1E30">
        <w:rPr>
          <w:rFonts w:ascii="Museo Sans 100" w:hAnsi="Museo Sans 100"/>
          <w:sz w:val="24"/>
          <w:szCs w:val="24"/>
        </w:rPr>
        <w:t>““””XXVII</w:t>
      </w:r>
      <w:r w:rsidR="0035149E" w:rsidRPr="00FE1E30">
        <w:rPr>
          <w:rFonts w:ascii="Museo Sans 100" w:hAnsi="Museo Sans 100"/>
          <w:sz w:val="24"/>
          <w:szCs w:val="24"/>
        </w:rPr>
        <w:t>I</w:t>
      </w:r>
      <w:r w:rsidR="00F914C9">
        <w:rPr>
          <w:rFonts w:ascii="Museo Sans 100" w:hAnsi="Museo Sans 100"/>
          <w:sz w:val="24"/>
          <w:szCs w:val="24"/>
        </w:rPr>
        <w:t>) A solicitud de la señora</w:t>
      </w:r>
      <w:r w:rsidR="00814807" w:rsidRPr="00FE1E30">
        <w:rPr>
          <w:rFonts w:ascii="Museo Sans 100" w:hAnsi="Museo Sans 100"/>
          <w:sz w:val="24"/>
          <w:szCs w:val="24"/>
        </w:rPr>
        <w:t>:</w:t>
      </w:r>
      <w:r w:rsidR="00EB0AC0" w:rsidRPr="00FE1E30">
        <w:rPr>
          <w:rFonts w:ascii="Museo Sans 100" w:eastAsia="Times New Roman" w:hAnsi="Museo Sans 100"/>
          <w:b/>
          <w:color w:val="000000" w:themeColor="text1"/>
          <w:sz w:val="24"/>
          <w:szCs w:val="24"/>
        </w:rPr>
        <w:t xml:space="preserve"> GUADALUPE ELIZABETH PEREZ MENDOZA</w:t>
      </w:r>
      <w:r w:rsidR="00EB0AC0" w:rsidRPr="00FE1E30">
        <w:rPr>
          <w:rFonts w:ascii="Museo Sans 100" w:hAnsi="Museo Sans 100"/>
          <w:b/>
          <w:color w:val="000000" w:themeColor="text1"/>
          <w:sz w:val="24"/>
          <w:szCs w:val="24"/>
        </w:rPr>
        <w:t>,</w:t>
      </w:r>
      <w:r w:rsidR="00EB0AC0" w:rsidRPr="00FE1E30">
        <w:rPr>
          <w:rFonts w:ascii="Museo Sans 100" w:hAnsi="Museo Sans 100"/>
          <w:color w:val="000000" w:themeColor="text1"/>
          <w:sz w:val="24"/>
          <w:szCs w:val="24"/>
        </w:rPr>
        <w:t xml:space="preserve"> de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del domicilio de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departamento de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y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w:t>
      </w:r>
      <w:r w:rsidR="00EB0AC0" w:rsidRPr="00FE1E30">
        <w:rPr>
          <w:rFonts w:ascii="Museo Sans 100" w:hAnsi="Museo Sans 100"/>
          <w:b/>
          <w:color w:val="000000" w:themeColor="text1"/>
          <w:sz w:val="24"/>
          <w:szCs w:val="24"/>
        </w:rPr>
        <w:t xml:space="preserve">MARIA FIDELINA MENDOZA DE PEREZ, </w:t>
      </w:r>
      <w:r w:rsidR="00EB0AC0" w:rsidRPr="00FE1E30">
        <w:rPr>
          <w:rFonts w:ascii="Museo Sans 100" w:hAnsi="Museo Sans 100"/>
          <w:color w:val="000000" w:themeColor="text1"/>
          <w:sz w:val="24"/>
          <w:szCs w:val="24"/>
        </w:rPr>
        <w:t xml:space="preserve">de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del domicilio de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departamento de </w:t>
      </w:r>
      <w:r>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814807" w:rsidRPr="00FE1E30">
        <w:rPr>
          <w:rFonts w:ascii="Museo Sans 100" w:hAnsi="Museo Sans 100"/>
          <w:sz w:val="24"/>
          <w:szCs w:val="24"/>
        </w:rPr>
        <w:t>;</w:t>
      </w:r>
      <w:r w:rsidR="00814807" w:rsidRPr="00FE1E30">
        <w:rPr>
          <w:rFonts w:ascii="Museo Sans 100" w:eastAsia="Times New Roman" w:hAnsi="Museo Sans 100"/>
          <w:sz w:val="24"/>
          <w:szCs w:val="24"/>
          <w:lang w:val="es-ES_tradnl"/>
        </w:rPr>
        <w:t xml:space="preserve"> el</w:t>
      </w:r>
      <w:r w:rsidR="00814807" w:rsidRPr="00FE1E30">
        <w:rPr>
          <w:rFonts w:ascii="Museo Sans 100" w:hAnsi="Museo Sans 100"/>
          <w:sz w:val="24"/>
          <w:szCs w:val="24"/>
        </w:rPr>
        <w:t xml:space="preserve"> señor Presidente somete a consideración de Junta Directiva, dictamen jurídico 246, relacionado con la adjudicación en venta de 01 solar para vivienda, </w:t>
      </w:r>
      <w:r w:rsidR="00814807" w:rsidRPr="00FE1E30">
        <w:rPr>
          <w:rFonts w:ascii="Museo Sans 100" w:eastAsia="Times New Roman" w:hAnsi="Museo Sans 100"/>
          <w:sz w:val="24"/>
          <w:szCs w:val="24"/>
        </w:rPr>
        <w:t>ubicado en</w:t>
      </w:r>
      <w:r w:rsidR="00EB0AC0" w:rsidRPr="00FE1E30">
        <w:rPr>
          <w:rFonts w:ascii="Museo Sans 100" w:eastAsia="Times New Roman" w:hAnsi="Museo Sans 100"/>
          <w:sz w:val="24"/>
          <w:szCs w:val="24"/>
        </w:rPr>
        <w:t xml:space="preserve"> </w:t>
      </w:r>
      <w:r w:rsidR="00EB0AC0" w:rsidRPr="00FE1E30">
        <w:rPr>
          <w:rFonts w:ascii="Museo Sans 100" w:hAnsi="Museo Sans 100"/>
          <w:bCs/>
          <w:sz w:val="24"/>
          <w:szCs w:val="24"/>
        </w:rPr>
        <w:t xml:space="preserve">Proyecto de Lotificación Agrícola y </w:t>
      </w:r>
      <w:r w:rsidR="00EB0AC0" w:rsidRPr="00FE1E30">
        <w:rPr>
          <w:rFonts w:ascii="Museo Sans 100" w:hAnsi="Museo Sans 100"/>
          <w:sz w:val="24"/>
          <w:szCs w:val="24"/>
        </w:rPr>
        <w:t xml:space="preserve">Asentamiento Comunitario denominado </w:t>
      </w:r>
      <w:r w:rsidR="00EB0AC0" w:rsidRPr="00FE1E30">
        <w:rPr>
          <w:rFonts w:ascii="Museo Sans 100" w:hAnsi="Museo Sans 100"/>
          <w:b/>
          <w:sz w:val="24"/>
          <w:szCs w:val="24"/>
        </w:rPr>
        <w:t xml:space="preserve">HACIENDA LA MALTEZ, </w:t>
      </w:r>
      <w:r w:rsidR="00EB0AC0" w:rsidRPr="00FE1E30">
        <w:rPr>
          <w:rFonts w:ascii="Museo Sans 100" w:hAnsi="Museo Sans 100"/>
          <w:sz w:val="24"/>
          <w:szCs w:val="24"/>
        </w:rPr>
        <w:t xml:space="preserve">situada en cantón </w:t>
      </w:r>
      <w:proofErr w:type="spellStart"/>
      <w:r w:rsidR="00EB0AC0" w:rsidRPr="00FE1E30">
        <w:rPr>
          <w:rFonts w:ascii="Museo Sans 100" w:hAnsi="Museo Sans 100"/>
          <w:sz w:val="24"/>
          <w:szCs w:val="24"/>
        </w:rPr>
        <w:t>Mogotillo</w:t>
      </w:r>
      <w:proofErr w:type="spellEnd"/>
      <w:r w:rsidR="00EB0AC0" w:rsidRPr="00FE1E30">
        <w:rPr>
          <w:rFonts w:ascii="Museo Sans 100" w:hAnsi="Museo Sans 100"/>
          <w:sz w:val="24"/>
          <w:szCs w:val="24"/>
        </w:rPr>
        <w:t xml:space="preserve">, jurisdicción de San Alejo,  departamento de La Unión, </w:t>
      </w:r>
      <w:r w:rsidR="0035149E" w:rsidRPr="00FE1E30">
        <w:rPr>
          <w:rFonts w:ascii="Museo Sans 100" w:hAnsi="Museo Sans 100"/>
          <w:b/>
          <w:sz w:val="24"/>
          <w:szCs w:val="24"/>
        </w:rPr>
        <w:t>c</w:t>
      </w:r>
      <w:r w:rsidR="00EB0AC0" w:rsidRPr="00FE1E30">
        <w:rPr>
          <w:rFonts w:ascii="Museo Sans 100" w:hAnsi="Museo Sans 100"/>
          <w:b/>
          <w:sz w:val="24"/>
          <w:szCs w:val="24"/>
        </w:rPr>
        <w:t xml:space="preserve">ódigo de </w:t>
      </w:r>
      <w:r w:rsidR="0035149E" w:rsidRPr="00FE1E30">
        <w:rPr>
          <w:rFonts w:ascii="Museo Sans 100" w:hAnsi="Museo Sans 100"/>
          <w:b/>
          <w:sz w:val="24"/>
          <w:szCs w:val="24"/>
        </w:rPr>
        <w:t>p</w:t>
      </w:r>
      <w:r w:rsidR="00EB0AC0" w:rsidRPr="00FE1E30">
        <w:rPr>
          <w:rFonts w:ascii="Museo Sans 100" w:hAnsi="Museo Sans 100"/>
          <w:b/>
          <w:sz w:val="24"/>
          <w:szCs w:val="24"/>
        </w:rPr>
        <w:t xml:space="preserve">royecto 141401, SSE </w:t>
      </w:r>
      <w:r w:rsidR="0035149E" w:rsidRPr="00FE1E30">
        <w:rPr>
          <w:rFonts w:ascii="Museo Sans 100" w:hAnsi="Museo Sans 100"/>
          <w:b/>
          <w:sz w:val="24"/>
          <w:szCs w:val="24"/>
        </w:rPr>
        <w:t>455, e</w:t>
      </w:r>
      <w:r w:rsidR="00EB0AC0" w:rsidRPr="00FE1E30">
        <w:rPr>
          <w:rFonts w:ascii="Museo Sans 100" w:hAnsi="Museo Sans 100"/>
          <w:b/>
          <w:sz w:val="24"/>
          <w:szCs w:val="24"/>
        </w:rPr>
        <w:t>ntrega 10</w:t>
      </w:r>
      <w:r w:rsidR="00814807" w:rsidRPr="00FE1E30">
        <w:rPr>
          <w:rFonts w:ascii="Museo Sans 100" w:hAnsi="Museo Sans 100"/>
          <w:b/>
          <w:sz w:val="24"/>
          <w:szCs w:val="24"/>
        </w:rPr>
        <w:t xml:space="preserve">, </w:t>
      </w:r>
      <w:r w:rsidR="00814807" w:rsidRPr="00FE1E30">
        <w:rPr>
          <w:rFonts w:ascii="Museo Sans 100" w:hAnsi="Museo Sans 100"/>
          <w:sz w:val="24"/>
          <w:szCs w:val="24"/>
        </w:rPr>
        <w:t>en el cual la Gerencia Legal hace las siguientes consideraciones:</w:t>
      </w:r>
    </w:p>
    <w:p w:rsidR="00814807" w:rsidRPr="00FE1E30" w:rsidRDefault="00814807" w:rsidP="00FE1E30">
      <w:pPr>
        <w:pStyle w:val="Prrafodelista"/>
        <w:ind w:left="1134"/>
        <w:contextualSpacing/>
        <w:jc w:val="both"/>
        <w:rPr>
          <w:rFonts w:ascii="Museo Sans 100" w:hAnsi="Museo Sans 100"/>
          <w:sz w:val="24"/>
          <w:szCs w:val="24"/>
        </w:rPr>
      </w:pPr>
    </w:p>
    <w:p w:rsidR="00EB0AC0" w:rsidRPr="00FE1E30" w:rsidRDefault="00EB0AC0" w:rsidP="00FE1E30">
      <w:pPr>
        <w:pStyle w:val="Prrafodelista"/>
        <w:numPr>
          <w:ilvl w:val="0"/>
          <w:numId w:val="79"/>
        </w:numPr>
        <w:tabs>
          <w:tab w:val="left" w:pos="1134"/>
        </w:tabs>
        <w:ind w:left="1134" w:hanging="708"/>
        <w:contextualSpacing/>
        <w:jc w:val="both"/>
        <w:rPr>
          <w:rFonts w:ascii="Museo Sans 100" w:hAnsi="Museo Sans 100"/>
          <w:sz w:val="24"/>
          <w:szCs w:val="24"/>
        </w:rPr>
      </w:pPr>
      <w:r w:rsidRPr="00FE1E30">
        <w:rPr>
          <w:rFonts w:ascii="Museo Sans 100" w:hAnsi="Museo Sans 100"/>
          <w:sz w:val="24"/>
          <w:szCs w:val="24"/>
        </w:rPr>
        <w:t xml:space="preserve">El ISTA adquirió por expropiación conforme al acuerdo de Junta Directiva contenido en el Punto II-11, Acta Ordinaria 20-86 de fecha 30 de Mayo de 1986, y Titulo de Dominio inscrito a favor del ISTA, al No </w:t>
      </w:r>
      <w:r w:rsidR="00BE29ED">
        <w:rPr>
          <w:rFonts w:ascii="Museo Sans 100" w:hAnsi="Museo Sans 100"/>
          <w:sz w:val="24"/>
          <w:szCs w:val="24"/>
        </w:rPr>
        <w:t>---</w:t>
      </w:r>
      <w:r w:rsidRPr="00FE1E30">
        <w:rPr>
          <w:rFonts w:ascii="Museo Sans 100" w:hAnsi="Museo Sans 100"/>
          <w:sz w:val="24"/>
          <w:szCs w:val="24"/>
        </w:rPr>
        <w:t xml:space="preserve">, Tomo </w:t>
      </w:r>
      <w:r w:rsidR="00BE29ED">
        <w:rPr>
          <w:rFonts w:ascii="Museo Sans 100" w:hAnsi="Museo Sans 100"/>
          <w:sz w:val="24"/>
          <w:szCs w:val="24"/>
        </w:rPr>
        <w:t>---</w:t>
      </w:r>
      <w:r w:rsidRPr="00FE1E30">
        <w:rPr>
          <w:rFonts w:ascii="Museo Sans 100" w:hAnsi="Museo Sans 100"/>
          <w:sz w:val="24"/>
          <w:szCs w:val="24"/>
        </w:rPr>
        <w:t xml:space="preserve"> de Propiedad del Departamento de La Unión, de acuerdo al detalle siguiente:</w:t>
      </w:r>
    </w:p>
    <w:p w:rsidR="00EB0AC0" w:rsidRPr="000678B3" w:rsidRDefault="00EB0AC0" w:rsidP="00EB0AC0">
      <w:pPr>
        <w:pStyle w:val="Prrafodelista"/>
        <w:tabs>
          <w:tab w:val="left" w:pos="709"/>
        </w:tabs>
        <w:ind w:left="567"/>
        <w:jc w:val="both"/>
        <w:rPr>
          <w:rFonts w:ascii="Museo Sans 300" w:hAnsi="Museo Sans 300"/>
          <w:sz w:val="26"/>
          <w:szCs w:val="26"/>
        </w:rPr>
      </w:pPr>
    </w:p>
    <w:tbl>
      <w:tblPr>
        <w:tblStyle w:val="Tablaconcuadrcula"/>
        <w:tblW w:w="7831" w:type="dxa"/>
        <w:tblInd w:w="1236" w:type="dxa"/>
        <w:tblLook w:val="04A0" w:firstRow="1" w:lastRow="0" w:firstColumn="1" w:lastColumn="0" w:noHBand="0" w:noVBand="1"/>
      </w:tblPr>
      <w:tblGrid>
        <w:gridCol w:w="7831"/>
      </w:tblGrid>
      <w:tr w:rsidR="00EB0AC0" w:rsidRPr="009744F7" w:rsidTr="00FE1E30">
        <w:trPr>
          <w:trHeight w:val="20"/>
        </w:trPr>
        <w:tc>
          <w:tcPr>
            <w:tcW w:w="7831" w:type="dxa"/>
          </w:tcPr>
          <w:p w:rsidR="00EB0AC0" w:rsidRPr="00FE1E30" w:rsidRDefault="00EB0AC0" w:rsidP="00705483">
            <w:pPr>
              <w:pStyle w:val="Prrafodelista"/>
              <w:tabs>
                <w:tab w:val="left" w:pos="709"/>
              </w:tabs>
              <w:spacing w:line="360" w:lineRule="auto"/>
              <w:ind w:left="0"/>
              <w:jc w:val="both"/>
              <w:rPr>
                <w:rFonts w:ascii="Museo Sans 100" w:hAnsi="Museo Sans 100"/>
                <w:sz w:val="18"/>
                <w:szCs w:val="18"/>
              </w:rPr>
            </w:pPr>
            <w:r w:rsidRPr="00FE1E30">
              <w:rPr>
                <w:rFonts w:ascii="Museo Sans 100" w:hAnsi="Museo Sans 100"/>
                <w:sz w:val="18"/>
                <w:szCs w:val="18"/>
              </w:rPr>
              <w:t xml:space="preserve">Área Adquirida: 539 </w:t>
            </w:r>
            <w:proofErr w:type="spellStart"/>
            <w:r w:rsidRPr="00FE1E30">
              <w:rPr>
                <w:rFonts w:ascii="Museo Sans 100" w:hAnsi="Museo Sans 100"/>
                <w:sz w:val="18"/>
                <w:szCs w:val="18"/>
              </w:rPr>
              <w:t>Hás</w:t>
            </w:r>
            <w:proofErr w:type="spellEnd"/>
            <w:r w:rsidRPr="00FE1E30">
              <w:rPr>
                <w:rFonts w:ascii="Museo Sans 100" w:hAnsi="Museo Sans 100"/>
                <w:sz w:val="18"/>
                <w:szCs w:val="18"/>
              </w:rPr>
              <w:t xml:space="preserve">., 16 </w:t>
            </w:r>
            <w:proofErr w:type="spellStart"/>
            <w:r w:rsidRPr="00FE1E30">
              <w:rPr>
                <w:rFonts w:ascii="Museo Sans 100" w:hAnsi="Museo Sans 100"/>
                <w:sz w:val="18"/>
                <w:szCs w:val="18"/>
              </w:rPr>
              <w:t>Ás</w:t>
            </w:r>
            <w:proofErr w:type="spellEnd"/>
            <w:r w:rsidRPr="00FE1E30">
              <w:rPr>
                <w:rFonts w:ascii="Museo Sans 100" w:hAnsi="Museo Sans 100"/>
                <w:sz w:val="18"/>
                <w:szCs w:val="18"/>
              </w:rPr>
              <w:t xml:space="preserve">., 98 </w:t>
            </w:r>
            <w:proofErr w:type="spellStart"/>
            <w:r w:rsidRPr="00FE1E30">
              <w:rPr>
                <w:rFonts w:ascii="Museo Sans 100" w:hAnsi="Museo Sans 100"/>
                <w:sz w:val="18"/>
                <w:szCs w:val="18"/>
              </w:rPr>
              <w:t>Cás</w:t>
            </w:r>
            <w:proofErr w:type="spellEnd"/>
            <w:r w:rsidRPr="00FE1E30">
              <w:rPr>
                <w:rFonts w:ascii="Museo Sans 100" w:hAnsi="Museo Sans 100"/>
                <w:sz w:val="18"/>
                <w:szCs w:val="18"/>
              </w:rPr>
              <w:t>.</w:t>
            </w:r>
          </w:p>
        </w:tc>
      </w:tr>
      <w:tr w:rsidR="00EB0AC0" w:rsidRPr="009744F7" w:rsidTr="00FE1E30">
        <w:trPr>
          <w:trHeight w:val="20"/>
        </w:trPr>
        <w:tc>
          <w:tcPr>
            <w:tcW w:w="7831" w:type="dxa"/>
          </w:tcPr>
          <w:p w:rsidR="00EB0AC0" w:rsidRPr="00FE1E30" w:rsidRDefault="00EB0AC0" w:rsidP="00705483">
            <w:pPr>
              <w:pStyle w:val="Prrafodelista"/>
              <w:tabs>
                <w:tab w:val="left" w:pos="709"/>
              </w:tabs>
              <w:spacing w:line="360" w:lineRule="auto"/>
              <w:ind w:left="0"/>
              <w:jc w:val="both"/>
              <w:rPr>
                <w:rFonts w:ascii="Museo Sans 100" w:hAnsi="Museo Sans 100"/>
                <w:sz w:val="18"/>
                <w:szCs w:val="18"/>
              </w:rPr>
            </w:pPr>
            <w:r w:rsidRPr="00FE1E30">
              <w:rPr>
                <w:rFonts w:ascii="Museo Sans 100" w:hAnsi="Museo Sans 100"/>
                <w:sz w:val="18"/>
                <w:szCs w:val="18"/>
              </w:rPr>
              <w:t>Valor Total de Adquisición: $23,337.14</w:t>
            </w:r>
          </w:p>
        </w:tc>
      </w:tr>
      <w:tr w:rsidR="00EB0AC0" w:rsidRPr="009744F7" w:rsidTr="00FE1E30">
        <w:trPr>
          <w:trHeight w:val="20"/>
        </w:trPr>
        <w:tc>
          <w:tcPr>
            <w:tcW w:w="7831" w:type="dxa"/>
          </w:tcPr>
          <w:p w:rsidR="00EB0AC0" w:rsidRPr="00FE1E30" w:rsidRDefault="00EB0AC0" w:rsidP="00705483">
            <w:pPr>
              <w:pStyle w:val="Prrafodelista"/>
              <w:tabs>
                <w:tab w:val="left" w:pos="709"/>
              </w:tabs>
              <w:spacing w:line="360" w:lineRule="auto"/>
              <w:ind w:left="0"/>
              <w:jc w:val="both"/>
              <w:rPr>
                <w:rFonts w:ascii="Museo Sans 100" w:hAnsi="Museo Sans 100"/>
                <w:sz w:val="18"/>
                <w:szCs w:val="18"/>
              </w:rPr>
            </w:pPr>
            <w:r w:rsidRPr="00FE1E30">
              <w:rPr>
                <w:rFonts w:ascii="Museo Sans 100" w:hAnsi="Museo Sans 100"/>
                <w:sz w:val="18"/>
                <w:szCs w:val="18"/>
              </w:rPr>
              <w:t>Valor de Adquisición por Hectáreas: $ 43.28</w:t>
            </w:r>
          </w:p>
        </w:tc>
      </w:tr>
      <w:tr w:rsidR="00EB0AC0" w:rsidRPr="009744F7" w:rsidTr="00FE1E30">
        <w:trPr>
          <w:trHeight w:val="20"/>
        </w:trPr>
        <w:tc>
          <w:tcPr>
            <w:tcW w:w="7831" w:type="dxa"/>
          </w:tcPr>
          <w:p w:rsidR="00EB0AC0" w:rsidRPr="00FE1E30" w:rsidRDefault="00EB0AC0" w:rsidP="00705483">
            <w:pPr>
              <w:pStyle w:val="Prrafodelista"/>
              <w:tabs>
                <w:tab w:val="left" w:pos="709"/>
              </w:tabs>
              <w:spacing w:line="360" w:lineRule="auto"/>
              <w:ind w:left="0"/>
              <w:jc w:val="both"/>
              <w:rPr>
                <w:rFonts w:ascii="Museo Sans 100" w:hAnsi="Museo Sans 100"/>
                <w:sz w:val="18"/>
                <w:szCs w:val="18"/>
              </w:rPr>
            </w:pPr>
            <w:r w:rsidRPr="00FE1E30">
              <w:rPr>
                <w:rFonts w:ascii="Museo Sans 100" w:hAnsi="Museo Sans 100"/>
                <w:sz w:val="18"/>
                <w:szCs w:val="18"/>
              </w:rPr>
              <w:t>Valor de Adquisición por Mt</w:t>
            </w:r>
            <w:r w:rsidRPr="00FE1E30">
              <w:rPr>
                <w:rFonts w:ascii="Museo Sans 100" w:hAnsi="Museo Sans 100"/>
                <w:sz w:val="18"/>
                <w:szCs w:val="18"/>
                <w:vertAlign w:val="superscript"/>
              </w:rPr>
              <w:t>2</w:t>
            </w:r>
            <w:r w:rsidRPr="00FE1E30">
              <w:rPr>
                <w:rFonts w:ascii="Museo Sans 100" w:hAnsi="Museo Sans 100"/>
                <w:sz w:val="18"/>
                <w:szCs w:val="18"/>
              </w:rPr>
              <w:t>: $ 0.004328</w:t>
            </w:r>
          </w:p>
        </w:tc>
      </w:tr>
    </w:tbl>
    <w:p w:rsidR="00423116" w:rsidRPr="00423116" w:rsidRDefault="00423116" w:rsidP="00423116">
      <w:pPr>
        <w:pStyle w:val="Prrafodelista"/>
        <w:tabs>
          <w:tab w:val="left" w:pos="1134"/>
        </w:tabs>
        <w:ind w:left="1134"/>
        <w:contextualSpacing/>
        <w:jc w:val="both"/>
        <w:rPr>
          <w:rFonts w:ascii="Museo Sans 100" w:hAnsi="Museo Sans 100"/>
          <w:b/>
          <w:sz w:val="24"/>
          <w:szCs w:val="24"/>
        </w:rPr>
      </w:pPr>
    </w:p>
    <w:p w:rsidR="00EB0AC0" w:rsidRPr="00FE1E30" w:rsidRDefault="00EB0AC0" w:rsidP="00FE1E30">
      <w:pPr>
        <w:pStyle w:val="Prrafodelista"/>
        <w:numPr>
          <w:ilvl w:val="0"/>
          <w:numId w:val="80"/>
        </w:numPr>
        <w:tabs>
          <w:tab w:val="left" w:pos="1134"/>
        </w:tabs>
        <w:ind w:left="1134" w:hanging="708"/>
        <w:contextualSpacing/>
        <w:jc w:val="both"/>
        <w:rPr>
          <w:rFonts w:ascii="Museo Sans 100" w:hAnsi="Museo Sans 100"/>
          <w:b/>
          <w:sz w:val="24"/>
          <w:szCs w:val="24"/>
        </w:rPr>
      </w:pPr>
      <w:r w:rsidRPr="00FE1E30">
        <w:rPr>
          <w:rFonts w:ascii="Museo Sans 100" w:eastAsia="Times New Roman" w:hAnsi="Museo Sans 100"/>
          <w:sz w:val="24"/>
          <w:szCs w:val="24"/>
          <w:lang w:val="es-MX" w:eastAsia="es-MX"/>
        </w:rPr>
        <w:t xml:space="preserve">Que según el Punto XXVIII de Acta de Sesión Ordinaria 45-2000, de fecha 22 de noviembre del 2000, se aprobó el proyecto de parcelación, compuesto por Asentamiento Comunitario N° 1 y 2, y Lotificación Agrícola N° 1 y 2, que se desarrolló en el inmueble denominado </w:t>
      </w:r>
      <w:r w:rsidRPr="00FE1E30">
        <w:rPr>
          <w:rFonts w:ascii="Museo Sans 100" w:eastAsia="Times New Roman" w:hAnsi="Museo Sans 100"/>
          <w:b/>
          <w:sz w:val="24"/>
          <w:szCs w:val="24"/>
          <w:lang w:val="es-MX" w:eastAsia="es-MX"/>
        </w:rPr>
        <w:t xml:space="preserve">HACIENDA LA MALTEZ, </w:t>
      </w:r>
      <w:r w:rsidRPr="00FE1E30">
        <w:rPr>
          <w:rFonts w:ascii="Museo Sans 100" w:eastAsia="Times New Roman" w:hAnsi="Museo Sans 100"/>
          <w:sz w:val="24"/>
          <w:szCs w:val="24"/>
          <w:lang w:val="es-MX" w:eastAsia="es-MX"/>
        </w:rPr>
        <w:t xml:space="preserve">siendo el área total del proyecto de </w:t>
      </w:r>
      <w:r w:rsidRPr="00FE1E30">
        <w:rPr>
          <w:rFonts w:ascii="Museo Sans 100" w:eastAsia="Times New Roman" w:hAnsi="Museo Sans 100"/>
          <w:b/>
          <w:sz w:val="24"/>
          <w:szCs w:val="24"/>
          <w:lang w:val="es-MX" w:eastAsia="es-MX"/>
        </w:rPr>
        <w:t xml:space="preserve">534 </w:t>
      </w:r>
      <w:proofErr w:type="spellStart"/>
      <w:r w:rsidRPr="00FE1E30">
        <w:rPr>
          <w:rFonts w:ascii="Museo Sans 100" w:eastAsia="Times New Roman" w:hAnsi="Museo Sans 100"/>
          <w:b/>
          <w:sz w:val="24"/>
          <w:szCs w:val="24"/>
        </w:rPr>
        <w:t>Hás</w:t>
      </w:r>
      <w:proofErr w:type="spellEnd"/>
      <w:r w:rsidRPr="00FE1E30">
        <w:rPr>
          <w:rFonts w:ascii="Museo Sans 100" w:eastAsia="Times New Roman" w:hAnsi="Museo Sans 100"/>
          <w:b/>
          <w:sz w:val="24"/>
          <w:szCs w:val="24"/>
        </w:rPr>
        <w:t>.</w:t>
      </w:r>
      <w:r w:rsidRPr="00FE1E30">
        <w:rPr>
          <w:rFonts w:ascii="Museo Sans 100" w:eastAsia="Times New Roman" w:hAnsi="Museo Sans 100"/>
          <w:b/>
          <w:sz w:val="24"/>
          <w:szCs w:val="24"/>
          <w:lang w:val="es-MX"/>
        </w:rPr>
        <w:t xml:space="preserve"> 23 </w:t>
      </w:r>
      <w:proofErr w:type="spellStart"/>
      <w:r w:rsidRPr="00FE1E30">
        <w:rPr>
          <w:rFonts w:ascii="Museo Sans 100" w:eastAsia="Times New Roman" w:hAnsi="Museo Sans 100"/>
          <w:b/>
          <w:sz w:val="24"/>
          <w:szCs w:val="24"/>
          <w:lang w:val="es-MX"/>
        </w:rPr>
        <w:t>Ás</w:t>
      </w:r>
      <w:proofErr w:type="spellEnd"/>
      <w:r w:rsidRPr="00FE1E30">
        <w:rPr>
          <w:rFonts w:ascii="Museo Sans 100" w:eastAsia="Times New Roman" w:hAnsi="Museo Sans 100"/>
          <w:b/>
          <w:sz w:val="24"/>
          <w:szCs w:val="24"/>
          <w:lang w:val="es-MX"/>
        </w:rPr>
        <w:t xml:space="preserve">. 04.47 </w:t>
      </w:r>
      <w:proofErr w:type="spellStart"/>
      <w:r w:rsidRPr="00FE1E30">
        <w:rPr>
          <w:rFonts w:ascii="Museo Sans 100" w:eastAsia="Times New Roman" w:hAnsi="Museo Sans 100"/>
          <w:b/>
          <w:sz w:val="24"/>
          <w:szCs w:val="24"/>
        </w:rPr>
        <w:t>Cás</w:t>
      </w:r>
      <w:proofErr w:type="spellEnd"/>
      <w:r w:rsidRPr="00FE1E30">
        <w:rPr>
          <w:rFonts w:ascii="Museo Sans 100" w:eastAsia="Times New Roman" w:hAnsi="Museo Sans 100"/>
          <w:b/>
          <w:sz w:val="24"/>
          <w:szCs w:val="24"/>
        </w:rPr>
        <w:t>.</w:t>
      </w:r>
      <w:r w:rsidRPr="00FE1E30">
        <w:rPr>
          <w:rFonts w:ascii="Museo Sans 100" w:eastAsia="Times New Roman" w:hAnsi="Museo Sans 100"/>
          <w:sz w:val="24"/>
          <w:szCs w:val="24"/>
        </w:rPr>
        <w:t>, el cual comprendió:</w:t>
      </w:r>
    </w:p>
    <w:p w:rsidR="00EB0AC0" w:rsidRPr="00FE1E30" w:rsidRDefault="00BE29ED" w:rsidP="00FE1E30">
      <w:pPr>
        <w:pStyle w:val="Prrafodelista"/>
        <w:numPr>
          <w:ilvl w:val="0"/>
          <w:numId w:val="82"/>
        </w:numPr>
        <w:tabs>
          <w:tab w:val="left" w:pos="709"/>
        </w:tabs>
        <w:ind w:left="1134" w:firstLine="0"/>
        <w:contextualSpacing/>
        <w:jc w:val="both"/>
        <w:rPr>
          <w:rFonts w:ascii="Museo Sans 100" w:hAnsi="Museo Sans 100"/>
          <w:b/>
          <w:sz w:val="24"/>
          <w:szCs w:val="24"/>
        </w:rPr>
      </w:pPr>
      <w:r>
        <w:rPr>
          <w:rFonts w:ascii="Museo Sans 100" w:eastAsia="Times New Roman" w:hAnsi="Museo Sans 100"/>
          <w:sz w:val="24"/>
          <w:szCs w:val="24"/>
        </w:rPr>
        <w:t>---</w:t>
      </w:r>
      <w:r w:rsidR="00EB0AC0" w:rsidRPr="00FE1E30">
        <w:rPr>
          <w:rFonts w:ascii="Museo Sans 100" w:eastAsia="Times New Roman" w:hAnsi="Museo Sans 100"/>
          <w:sz w:val="24"/>
          <w:szCs w:val="24"/>
        </w:rPr>
        <w:t xml:space="preserve"> Solares para Vivienda, distribuidos de la siguiente manera:</w:t>
      </w:r>
    </w:p>
    <w:p w:rsidR="00EB0AC0" w:rsidRPr="00FE1E30" w:rsidRDefault="00EB0AC0" w:rsidP="00FE1E30">
      <w:pPr>
        <w:pStyle w:val="Prrafodelista"/>
        <w:numPr>
          <w:ilvl w:val="0"/>
          <w:numId w:val="81"/>
        </w:numPr>
        <w:tabs>
          <w:tab w:val="left" w:pos="709"/>
        </w:tabs>
        <w:ind w:hanging="76"/>
        <w:contextualSpacing/>
        <w:jc w:val="both"/>
        <w:rPr>
          <w:rFonts w:ascii="Museo Sans 100" w:hAnsi="Museo Sans 100"/>
          <w:b/>
          <w:sz w:val="24"/>
          <w:szCs w:val="24"/>
        </w:rPr>
      </w:pPr>
      <w:r w:rsidRPr="00FE1E30">
        <w:rPr>
          <w:rFonts w:ascii="Museo Sans 100" w:eastAsia="Times New Roman" w:hAnsi="Museo Sans 100"/>
          <w:sz w:val="24"/>
          <w:szCs w:val="24"/>
        </w:rPr>
        <w:lastRenderedPageBreak/>
        <w:t>Asentamiento Comunitario N° 1, del Polígono “A al M”</w:t>
      </w:r>
    </w:p>
    <w:p w:rsidR="00EB0AC0" w:rsidRPr="00FE1E30" w:rsidRDefault="00EB0AC0" w:rsidP="00FE1E30">
      <w:pPr>
        <w:pStyle w:val="Prrafodelista"/>
        <w:numPr>
          <w:ilvl w:val="0"/>
          <w:numId w:val="81"/>
        </w:numPr>
        <w:tabs>
          <w:tab w:val="left" w:pos="709"/>
        </w:tabs>
        <w:ind w:hanging="76"/>
        <w:contextualSpacing/>
        <w:jc w:val="both"/>
        <w:rPr>
          <w:rFonts w:ascii="Museo Sans 100" w:hAnsi="Museo Sans 100"/>
          <w:b/>
          <w:sz w:val="24"/>
          <w:szCs w:val="24"/>
        </w:rPr>
      </w:pPr>
      <w:r w:rsidRPr="00FE1E30">
        <w:rPr>
          <w:rFonts w:ascii="Museo Sans 100" w:eastAsia="Times New Roman" w:hAnsi="Museo Sans 100"/>
          <w:sz w:val="24"/>
          <w:szCs w:val="24"/>
        </w:rPr>
        <w:t>Asentamiento Comunitario N° 2, del Polígono “A al H”.</w:t>
      </w:r>
    </w:p>
    <w:p w:rsidR="00EB0AC0" w:rsidRPr="00FE1E30" w:rsidRDefault="00BE29ED" w:rsidP="00FE1E30">
      <w:pPr>
        <w:pStyle w:val="Prrafodelista"/>
        <w:numPr>
          <w:ilvl w:val="0"/>
          <w:numId w:val="82"/>
        </w:numPr>
        <w:tabs>
          <w:tab w:val="left" w:pos="709"/>
        </w:tabs>
        <w:ind w:firstLine="65"/>
        <w:contextualSpacing/>
        <w:jc w:val="both"/>
        <w:rPr>
          <w:rFonts w:ascii="Museo Sans 100" w:hAnsi="Museo Sans 100"/>
          <w:b/>
          <w:sz w:val="24"/>
          <w:szCs w:val="24"/>
        </w:rPr>
      </w:pPr>
      <w:r>
        <w:rPr>
          <w:rFonts w:ascii="Museo Sans 100" w:hAnsi="Museo Sans 100"/>
          <w:sz w:val="24"/>
          <w:szCs w:val="24"/>
        </w:rPr>
        <w:t>---</w:t>
      </w:r>
      <w:r w:rsidR="00EB0AC0" w:rsidRPr="00FE1E30">
        <w:rPr>
          <w:rFonts w:ascii="Museo Sans 100" w:hAnsi="Museo Sans 100"/>
          <w:sz w:val="24"/>
          <w:szCs w:val="24"/>
        </w:rPr>
        <w:t xml:space="preserve"> Lotes Agrícolas, distribuidos de la siguiente manera:</w:t>
      </w:r>
    </w:p>
    <w:p w:rsidR="00EB0AC0" w:rsidRPr="00FE1E30" w:rsidRDefault="00EB0AC0" w:rsidP="00FE1E30">
      <w:pPr>
        <w:pStyle w:val="Prrafodelista"/>
        <w:numPr>
          <w:ilvl w:val="0"/>
          <w:numId w:val="81"/>
        </w:numPr>
        <w:tabs>
          <w:tab w:val="left" w:pos="709"/>
        </w:tabs>
        <w:ind w:hanging="76"/>
        <w:contextualSpacing/>
        <w:jc w:val="both"/>
        <w:rPr>
          <w:rFonts w:ascii="Museo Sans 100" w:hAnsi="Museo Sans 100"/>
          <w:b/>
          <w:sz w:val="24"/>
          <w:szCs w:val="24"/>
        </w:rPr>
      </w:pPr>
      <w:r w:rsidRPr="00FE1E30">
        <w:rPr>
          <w:rFonts w:ascii="Museo Sans 100" w:eastAsia="Times New Roman" w:hAnsi="Museo Sans 100"/>
          <w:sz w:val="24"/>
          <w:szCs w:val="24"/>
        </w:rPr>
        <w:t>Lotificación Agrícola N° 1, del Polígono 1 al 6</w:t>
      </w:r>
    </w:p>
    <w:p w:rsidR="00EB0AC0" w:rsidRPr="00FE1E30" w:rsidRDefault="00EB0AC0" w:rsidP="00FE1E30">
      <w:pPr>
        <w:pStyle w:val="Prrafodelista"/>
        <w:numPr>
          <w:ilvl w:val="0"/>
          <w:numId w:val="81"/>
        </w:numPr>
        <w:tabs>
          <w:tab w:val="left" w:pos="709"/>
        </w:tabs>
        <w:ind w:hanging="76"/>
        <w:contextualSpacing/>
        <w:jc w:val="both"/>
        <w:rPr>
          <w:rFonts w:ascii="Museo Sans 100" w:hAnsi="Museo Sans 100"/>
          <w:b/>
          <w:sz w:val="24"/>
          <w:szCs w:val="24"/>
        </w:rPr>
      </w:pPr>
      <w:r w:rsidRPr="00FE1E30">
        <w:rPr>
          <w:rFonts w:ascii="Museo Sans 100" w:eastAsia="Times New Roman" w:hAnsi="Museo Sans 100"/>
          <w:sz w:val="24"/>
          <w:szCs w:val="24"/>
        </w:rPr>
        <w:t>Lotificación Agrícola N° 2, del Polígono 1</w:t>
      </w:r>
    </w:p>
    <w:p w:rsidR="0035149E" w:rsidRPr="00FE1E30" w:rsidRDefault="0035149E" w:rsidP="00FE1E30">
      <w:pPr>
        <w:jc w:val="both"/>
        <w:rPr>
          <w:rFonts w:ascii="Museo Sans 100" w:hAnsi="Museo Sans 100"/>
          <w:sz w:val="24"/>
          <w:szCs w:val="24"/>
        </w:rPr>
      </w:pPr>
    </w:p>
    <w:p w:rsidR="00EB0AC0" w:rsidRPr="00BE29ED" w:rsidRDefault="00EB0AC0" w:rsidP="00BE29ED">
      <w:pPr>
        <w:ind w:left="1134"/>
        <w:jc w:val="both"/>
        <w:rPr>
          <w:rFonts w:ascii="Museo Sans 100" w:hAnsi="Museo Sans 100"/>
          <w:sz w:val="24"/>
          <w:szCs w:val="24"/>
        </w:rPr>
      </w:pPr>
      <w:r w:rsidRPr="00FE1E30">
        <w:rPr>
          <w:rFonts w:ascii="Museo Sans 100" w:hAnsi="Museo Sans 100"/>
          <w:sz w:val="24"/>
          <w:szCs w:val="24"/>
        </w:rPr>
        <w:t xml:space="preserve">Recomendándose el precio de venta  por metro cuadrado de $2.80, para el Solar de Vivienda. </w:t>
      </w:r>
      <w:r w:rsidR="0035149E" w:rsidRPr="00FE1E30">
        <w:rPr>
          <w:rFonts w:ascii="Museo Sans 100" w:hAnsi="Museo Sans 100"/>
          <w:sz w:val="24"/>
          <w:szCs w:val="24"/>
        </w:rPr>
        <w:t>L</w:t>
      </w:r>
      <w:r w:rsidRPr="00FE1E30">
        <w:rPr>
          <w:rFonts w:ascii="Museo Sans 100" w:hAnsi="Museo Sans 100"/>
          <w:sz w:val="24"/>
          <w:szCs w:val="24"/>
        </w:rPr>
        <w:t xml:space="preserve">os criterios utilizados por el Departamento de Asignación Individual y Avalúos para recomendar el precio de venta son los aprobados en el Punto IX del Acta de Sesión Ordinaria 42-2007, de fecha 7 de noviembre de 2007, criterios </w:t>
      </w:r>
      <w:r w:rsidR="00FE1E30" w:rsidRPr="00FE1E30">
        <w:rPr>
          <w:rFonts w:ascii="Museo Sans 100" w:hAnsi="Museo Sans 100"/>
          <w:sz w:val="24"/>
          <w:szCs w:val="24"/>
        </w:rPr>
        <w:t xml:space="preserve">que </w:t>
      </w:r>
      <w:r w:rsidRPr="00FE1E30">
        <w:rPr>
          <w:rFonts w:ascii="Museo Sans 100" w:hAnsi="Museo Sans 100"/>
          <w:sz w:val="24"/>
          <w:szCs w:val="24"/>
        </w:rPr>
        <w:t xml:space="preserve">no obstante estar modificados, se siguen aplicando para los inmuebles ubicados en los proyectos aprobados con anterioridad a que éstos se modificaran por la Junta Directiva. </w:t>
      </w:r>
      <w:r w:rsidRPr="00FE1E30">
        <w:rPr>
          <w:rFonts w:ascii="Museo Sans 100" w:hAnsi="Museo Sans 100"/>
          <w:bCs/>
          <w:sz w:val="24"/>
          <w:szCs w:val="24"/>
        </w:rPr>
        <w:t xml:space="preserve">Dentro del proyecto relacionado se encuentra el inmueble objeto del presente </w:t>
      </w:r>
      <w:r w:rsidR="00FE1E30" w:rsidRPr="00FE1E30">
        <w:rPr>
          <w:rFonts w:ascii="Museo Sans 100" w:hAnsi="Museo Sans 100"/>
          <w:bCs/>
          <w:sz w:val="24"/>
          <w:szCs w:val="24"/>
        </w:rPr>
        <w:t>punto de acta</w:t>
      </w:r>
      <w:r w:rsidRPr="00FE1E30">
        <w:rPr>
          <w:rFonts w:ascii="Museo Sans 100" w:hAnsi="Museo Sans 100"/>
          <w:bCs/>
          <w:sz w:val="24"/>
          <w:szCs w:val="24"/>
        </w:rPr>
        <w:t xml:space="preserve">. </w:t>
      </w:r>
    </w:p>
    <w:p w:rsidR="00EB0AC0" w:rsidRPr="00FE1E30" w:rsidRDefault="00EB0AC0" w:rsidP="00FE1E30">
      <w:pPr>
        <w:tabs>
          <w:tab w:val="left" w:pos="709"/>
        </w:tabs>
        <w:jc w:val="both"/>
        <w:rPr>
          <w:rFonts w:ascii="Museo Sans 100" w:hAnsi="Museo Sans 100"/>
          <w:sz w:val="24"/>
          <w:szCs w:val="24"/>
        </w:rPr>
      </w:pPr>
    </w:p>
    <w:p w:rsidR="00EB0AC0" w:rsidRPr="00FE1E30" w:rsidRDefault="00EB0AC0" w:rsidP="00FE1E30">
      <w:pPr>
        <w:pStyle w:val="Prrafodelista"/>
        <w:numPr>
          <w:ilvl w:val="0"/>
          <w:numId w:val="80"/>
        </w:numPr>
        <w:tabs>
          <w:tab w:val="left" w:pos="1134"/>
        </w:tabs>
        <w:ind w:left="1134" w:hanging="708"/>
        <w:contextualSpacing/>
        <w:jc w:val="both"/>
        <w:rPr>
          <w:rFonts w:ascii="Museo Sans 100" w:hAnsi="Museo Sans 100"/>
          <w:color w:val="000000" w:themeColor="text1"/>
          <w:sz w:val="24"/>
          <w:szCs w:val="24"/>
        </w:rPr>
      </w:pPr>
      <w:r w:rsidRPr="00FE1E30">
        <w:rPr>
          <w:rFonts w:ascii="Museo Sans 100" w:hAnsi="Museo Sans 100"/>
          <w:color w:val="000000" w:themeColor="text1"/>
          <w:sz w:val="24"/>
          <w:szCs w:val="24"/>
        </w:rPr>
        <w:t xml:space="preserve">Según valúo de fecha 20 de noviembre de 2019, realizado por el Departamento de Asignación Individual y Avalúos, se recomienda el precio de venta para el inmueble, según detalle consignado en el cuadro de valores y extensiones que se relacionará en el Acuerdo Primero del presente </w:t>
      </w:r>
      <w:r w:rsidR="00FE1E30" w:rsidRPr="00FE1E30">
        <w:rPr>
          <w:rFonts w:ascii="Museo Sans 100" w:hAnsi="Museo Sans 100"/>
          <w:color w:val="000000" w:themeColor="text1"/>
          <w:sz w:val="24"/>
          <w:szCs w:val="24"/>
        </w:rPr>
        <w:t>punto de acta</w:t>
      </w:r>
      <w:r w:rsidRPr="00FE1E30">
        <w:rPr>
          <w:rFonts w:ascii="Museo Sans 100" w:hAnsi="Museo Sans 100"/>
          <w:color w:val="000000" w:themeColor="text1"/>
          <w:sz w:val="24"/>
          <w:szCs w:val="24"/>
        </w:rPr>
        <w:t xml:space="preserve">, y que ha sido requerido por la solicitante calificada dentro del Programa Nuevas Opciones de Tenencia de la Tierra. </w:t>
      </w:r>
    </w:p>
    <w:p w:rsidR="00EB0AC0" w:rsidRPr="00FE1E30" w:rsidRDefault="00EB0AC0" w:rsidP="00FE1E30">
      <w:pPr>
        <w:pStyle w:val="Prrafodelista"/>
        <w:jc w:val="both"/>
        <w:rPr>
          <w:rFonts w:ascii="Museo Sans 100" w:hAnsi="Museo Sans 100"/>
          <w:color w:val="000000" w:themeColor="text1"/>
          <w:sz w:val="24"/>
          <w:szCs w:val="24"/>
        </w:rPr>
      </w:pPr>
    </w:p>
    <w:p w:rsidR="00EB0AC0" w:rsidRPr="00FE1E30" w:rsidRDefault="00EB0AC0" w:rsidP="00FE1E30">
      <w:pPr>
        <w:pStyle w:val="Prrafodelista"/>
        <w:numPr>
          <w:ilvl w:val="0"/>
          <w:numId w:val="80"/>
        </w:numPr>
        <w:ind w:left="1134" w:hanging="708"/>
        <w:contextualSpacing/>
        <w:jc w:val="both"/>
        <w:rPr>
          <w:rFonts w:ascii="Museo Sans 100" w:hAnsi="Museo Sans 100"/>
          <w:color w:val="000000" w:themeColor="text1"/>
          <w:sz w:val="24"/>
          <w:szCs w:val="24"/>
        </w:rPr>
      </w:pPr>
      <w:r w:rsidRPr="00FE1E30">
        <w:rPr>
          <w:rFonts w:ascii="Museo Sans 100" w:hAnsi="Museo Sans 1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FE1E30">
          <w:rPr>
            <w:rFonts w:ascii="Museo Sans 100" w:hAnsi="Museo Sans 100"/>
            <w:color w:val="000000" w:themeColor="text1"/>
            <w:sz w:val="24"/>
            <w:szCs w:val="24"/>
          </w:rPr>
          <w:t>500 metros cuadrados</w:t>
        </w:r>
      </w:smartTag>
      <w:r w:rsidRPr="00FE1E30">
        <w:rPr>
          <w:rFonts w:ascii="Museo Sans 100" w:hAnsi="Museo Sans 1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adjudicarse.</w:t>
      </w:r>
    </w:p>
    <w:p w:rsidR="00EB0AC0" w:rsidRPr="00FE1E30" w:rsidRDefault="00EB0AC0" w:rsidP="00FE1E30">
      <w:pPr>
        <w:pStyle w:val="Prrafodelista"/>
        <w:jc w:val="both"/>
        <w:rPr>
          <w:rFonts w:ascii="Museo Sans 100" w:hAnsi="Museo Sans 100"/>
          <w:color w:val="000000" w:themeColor="text1"/>
          <w:sz w:val="24"/>
          <w:szCs w:val="24"/>
          <w:lang w:val="es-CL"/>
        </w:rPr>
      </w:pPr>
    </w:p>
    <w:p w:rsidR="00EB0AC0" w:rsidRPr="00FE1E30" w:rsidRDefault="00EB0AC0" w:rsidP="00FE1E30">
      <w:pPr>
        <w:pStyle w:val="Prrafodelista"/>
        <w:numPr>
          <w:ilvl w:val="0"/>
          <w:numId w:val="80"/>
        </w:numPr>
        <w:ind w:left="1134" w:hanging="708"/>
        <w:contextualSpacing/>
        <w:jc w:val="both"/>
        <w:rPr>
          <w:rFonts w:ascii="Museo Sans 100" w:hAnsi="Museo Sans 100"/>
          <w:color w:val="000000"/>
          <w:sz w:val="24"/>
          <w:szCs w:val="24"/>
          <w:lang w:val="es-ES"/>
        </w:rPr>
      </w:pPr>
      <w:r w:rsidRPr="00FE1E30">
        <w:rPr>
          <w:rFonts w:ascii="Museo Sans 100" w:hAnsi="Museo Sans 100"/>
          <w:sz w:val="24"/>
          <w:szCs w:val="24"/>
        </w:rPr>
        <w:t xml:space="preserve">Conforme al Acta de Posesión Material de fecha 04 de marzo de 2019, levantada por el técnico de la Oficina Regional Oriental, señor Edgar A. </w:t>
      </w:r>
      <w:r w:rsidRPr="00FE1E30">
        <w:rPr>
          <w:rFonts w:ascii="Museo Sans 100" w:hAnsi="Museo Sans 100"/>
          <w:sz w:val="24"/>
          <w:szCs w:val="24"/>
        </w:rPr>
        <w:lastRenderedPageBreak/>
        <w:t>Díaz, la solicitante se encuentra poseyendo el inmueble de forma quieta, pacífica y sin interrupción desde hace 5 años.</w:t>
      </w:r>
    </w:p>
    <w:p w:rsidR="00EB0AC0" w:rsidRPr="00FE1E30" w:rsidRDefault="00EB0AC0" w:rsidP="00FE1E30">
      <w:pPr>
        <w:pStyle w:val="Prrafodelista"/>
        <w:ind w:left="0"/>
        <w:jc w:val="both"/>
        <w:rPr>
          <w:rFonts w:ascii="Museo Sans 100" w:hAnsi="Museo Sans 100"/>
          <w:color w:val="000000"/>
          <w:sz w:val="24"/>
          <w:szCs w:val="24"/>
          <w:lang w:val="es-ES"/>
        </w:rPr>
      </w:pPr>
    </w:p>
    <w:p w:rsidR="00EB0AC0" w:rsidRPr="00FE1E30" w:rsidRDefault="00EB0AC0" w:rsidP="00FE1E30">
      <w:pPr>
        <w:pStyle w:val="Prrafodelista"/>
        <w:numPr>
          <w:ilvl w:val="0"/>
          <w:numId w:val="80"/>
        </w:numPr>
        <w:ind w:left="1134" w:hanging="708"/>
        <w:contextualSpacing/>
        <w:jc w:val="both"/>
        <w:rPr>
          <w:rFonts w:ascii="Museo Sans 100" w:hAnsi="Museo Sans 100"/>
          <w:color w:val="000000" w:themeColor="text1"/>
          <w:sz w:val="24"/>
          <w:szCs w:val="24"/>
        </w:rPr>
      </w:pPr>
      <w:r w:rsidRPr="00FE1E30">
        <w:rPr>
          <w:rFonts w:ascii="Museo Sans 100" w:hAnsi="Museo Sans 100"/>
          <w:color w:val="000000" w:themeColor="text1"/>
          <w:sz w:val="24"/>
          <w:szCs w:val="24"/>
        </w:rPr>
        <w:t>De acuerdo a declaración simple contenida en la solicitud de adjudicación de inmueble de fecha 04 de marzo de 2019, la peticionaria manifiesta que ni ella ni la integrante de su grupo familiar son empleadas del ISTA; situación robustecida de conformidad a la consulta realizada en la Base de Datos de Empleados de este Instituto.</w:t>
      </w:r>
    </w:p>
    <w:p w:rsidR="00423116" w:rsidRPr="00BE29ED" w:rsidRDefault="00423116" w:rsidP="00BE29ED">
      <w:pPr>
        <w:contextualSpacing/>
        <w:jc w:val="both"/>
        <w:rPr>
          <w:rFonts w:ascii="Museo Sans 100" w:hAnsi="Museo Sans 100"/>
          <w:sz w:val="24"/>
          <w:szCs w:val="24"/>
        </w:rPr>
      </w:pPr>
    </w:p>
    <w:p w:rsidR="00814807" w:rsidRPr="00FE1E30" w:rsidRDefault="00814807" w:rsidP="00FE1E30">
      <w:pPr>
        <w:jc w:val="both"/>
        <w:rPr>
          <w:rFonts w:ascii="Museo Sans 100" w:eastAsia="Times New Roman" w:hAnsi="Museo Sans 100"/>
          <w:sz w:val="24"/>
          <w:szCs w:val="24"/>
        </w:rPr>
      </w:pPr>
      <w:r w:rsidRPr="00FE1E30">
        <w:rPr>
          <w:rFonts w:ascii="Museo Sans 100" w:eastAsia="Times New Roman" w:hAnsi="Museo Sans 100"/>
          <w:sz w:val="24"/>
          <w:szCs w:val="24"/>
        </w:rPr>
        <w:t>Se ha tenido a la vista:</w:t>
      </w:r>
      <w:r w:rsidR="00EB0AC0" w:rsidRPr="00FE1E30">
        <w:rPr>
          <w:rFonts w:ascii="Museo Sans 100" w:eastAsia="Times New Roman" w:hAnsi="Museo Sans 100"/>
          <w:color w:val="000000" w:themeColor="text1"/>
          <w:sz w:val="24"/>
          <w:szCs w:val="24"/>
        </w:rPr>
        <w:t xml:space="preserve"> Informe Técnico del Departamento de Asignación Individual y Avalúos, Cuadro de Valores y Extensiones, reporte de valúo por solar, reporte de búsqueda de solicitante para adjudicaciones generados por la Oficina Regional Oriental, y los departamentos de Asignación Individual y Avalúos y Análisis Jurídico, solicitud de adjudicación de inmueble en la que además consta la declaración simple, acta de posesión material, copias simples de:</w:t>
      </w:r>
      <w:r w:rsidR="00EB0AC0" w:rsidRPr="00FE1E30">
        <w:rPr>
          <w:rFonts w:ascii="Museo Sans 100" w:hAnsi="Museo Sans 100"/>
          <w:color w:val="000000" w:themeColor="text1"/>
          <w:sz w:val="24"/>
          <w:szCs w:val="24"/>
        </w:rPr>
        <w:t xml:space="preserve"> </w:t>
      </w:r>
      <w:r w:rsidR="00EB0AC0" w:rsidRPr="00FE1E30">
        <w:rPr>
          <w:rFonts w:ascii="Museo Sans 100" w:eastAsia="Times New Roman" w:hAnsi="Museo Sans 100"/>
          <w:color w:val="000000" w:themeColor="text1"/>
          <w:sz w:val="24"/>
          <w:szCs w:val="24"/>
        </w:rPr>
        <w:t>acuerdos de Junta Directiva, Razón y Constancia de Inscripción de Desmembración en Cabeza de su Dueño a favor del ISTA, documentos únicos de identidad, y de tarjetas de identificación tributaria; y carencias de bienes</w:t>
      </w:r>
      <w:r w:rsidRPr="00FE1E30">
        <w:rPr>
          <w:rFonts w:ascii="Museo Sans 100" w:eastAsia="Times New Roman" w:hAnsi="Museo Sans 100"/>
          <w:sz w:val="24"/>
          <w:szCs w:val="24"/>
        </w:rPr>
        <w:t xml:space="preserve">; </w:t>
      </w:r>
      <w:r w:rsidRPr="00FE1E30">
        <w:rPr>
          <w:rFonts w:ascii="Museo Sans 100" w:hAnsi="Museo Sans 100"/>
          <w:sz w:val="24"/>
          <w:szCs w:val="24"/>
        </w:rPr>
        <w:t>con lo que se justifican las circunstancias legales para sustentar dicha petición y que además la beneficiaria cumple con los req</w:t>
      </w:r>
      <w:r w:rsidR="00F914C9">
        <w:rPr>
          <w:rFonts w:ascii="Museo Sans 100" w:hAnsi="Museo Sans 100"/>
          <w:sz w:val="24"/>
          <w:szCs w:val="24"/>
        </w:rPr>
        <w:t>uisitos necesarios para la adjudicación</w:t>
      </w:r>
      <w:r w:rsidRPr="00FE1E30">
        <w:rPr>
          <w:rFonts w:ascii="Museo Sans 100" w:hAnsi="Museo Sans 100"/>
          <w:sz w:val="24"/>
          <w:szCs w:val="24"/>
        </w:rPr>
        <w:t xml:space="preserve">, por lo que la Gerencia Legal recomienda aprobar lo solicitado. </w:t>
      </w:r>
    </w:p>
    <w:p w:rsidR="00814807" w:rsidRPr="00FE1E30" w:rsidRDefault="00814807" w:rsidP="00FE1E30">
      <w:pPr>
        <w:jc w:val="both"/>
        <w:rPr>
          <w:rFonts w:ascii="Museo Sans 100" w:hAnsi="Museo Sans 100"/>
          <w:sz w:val="24"/>
          <w:szCs w:val="24"/>
        </w:rPr>
      </w:pPr>
    </w:p>
    <w:p w:rsidR="00814807" w:rsidRPr="003669A6" w:rsidRDefault="00814807" w:rsidP="00814807">
      <w:pPr>
        <w:jc w:val="both"/>
        <w:rPr>
          <w:rFonts w:ascii="Museo Sans 100" w:hAnsi="Museo Sans 100"/>
          <w:sz w:val="24"/>
          <w:szCs w:val="24"/>
        </w:rPr>
      </w:pPr>
      <w:r w:rsidRPr="00FE1E3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E1E30">
        <w:rPr>
          <w:rFonts w:ascii="Museo Sans 100" w:hAnsi="Museo Sans 100"/>
          <w:bCs/>
          <w:sz w:val="24"/>
          <w:szCs w:val="24"/>
        </w:rPr>
        <w:t>Ley del Régimen Especial de la Tierra en Propiedad de Las Asociaciones Cooperativas, Comunales y Comunitarias Campesinas  Beneficiarios de la Reforma Agraria</w:t>
      </w:r>
      <w:r w:rsidRPr="00FE1E30">
        <w:rPr>
          <w:rFonts w:ascii="Museo Sans 100" w:hAnsi="Museo Sans 100"/>
          <w:sz w:val="24"/>
          <w:szCs w:val="24"/>
        </w:rPr>
        <w:t xml:space="preserve">, la Junta Directiva, </w:t>
      </w:r>
      <w:r w:rsidRPr="00FE1E30">
        <w:rPr>
          <w:rFonts w:ascii="Museo Sans 100" w:hAnsi="Museo Sans 100"/>
          <w:b/>
          <w:sz w:val="24"/>
          <w:szCs w:val="24"/>
          <w:u w:val="single"/>
        </w:rPr>
        <w:t>ACUERDA: PRIMERO:</w:t>
      </w:r>
      <w:r w:rsidRPr="00FE1E30">
        <w:rPr>
          <w:rFonts w:ascii="Museo Sans 100" w:hAnsi="Museo Sans 100"/>
          <w:b/>
          <w:sz w:val="24"/>
          <w:szCs w:val="24"/>
        </w:rPr>
        <w:t xml:space="preserve"> </w:t>
      </w:r>
      <w:r w:rsidRPr="00FE1E30">
        <w:rPr>
          <w:rFonts w:ascii="Museo Sans 100" w:hAnsi="Museo Sans 100"/>
          <w:sz w:val="24"/>
          <w:szCs w:val="24"/>
        </w:rPr>
        <w:t>Aprobar la adjudicación y transferencia por compraventa de 01 solar para vivienda a favor de la señora:</w:t>
      </w:r>
      <w:r w:rsidR="00EB0AC0" w:rsidRPr="00FE1E30">
        <w:rPr>
          <w:rFonts w:ascii="Museo Sans 100" w:eastAsia="Times New Roman" w:hAnsi="Museo Sans 100"/>
          <w:b/>
          <w:color w:val="000000" w:themeColor="text1"/>
          <w:sz w:val="24"/>
          <w:szCs w:val="24"/>
        </w:rPr>
        <w:t xml:space="preserve"> GUADALUPE ELIZABETH PEREZ MENDOZA</w:t>
      </w:r>
      <w:r w:rsidR="00EB0AC0" w:rsidRPr="00FE1E30">
        <w:rPr>
          <w:rFonts w:ascii="Museo Sans 100" w:hAnsi="Museo Sans 100"/>
          <w:b/>
          <w:color w:val="000000" w:themeColor="text1"/>
          <w:sz w:val="24"/>
          <w:szCs w:val="24"/>
        </w:rPr>
        <w:t>,</w:t>
      </w:r>
      <w:r w:rsidR="00EB0AC0" w:rsidRPr="00FE1E30">
        <w:rPr>
          <w:rFonts w:ascii="Museo Sans 100" w:hAnsi="Museo Sans 100"/>
          <w:color w:val="000000" w:themeColor="text1"/>
          <w:sz w:val="24"/>
          <w:szCs w:val="24"/>
        </w:rPr>
        <w:t xml:space="preserve"> y </w:t>
      </w:r>
      <w:r w:rsidR="00BE29ED">
        <w:rPr>
          <w:rFonts w:ascii="Museo Sans 100" w:hAnsi="Museo Sans 100"/>
          <w:color w:val="000000" w:themeColor="text1"/>
          <w:sz w:val="24"/>
          <w:szCs w:val="24"/>
        </w:rPr>
        <w:t>---</w:t>
      </w:r>
      <w:r w:rsidR="00EB0AC0" w:rsidRPr="00FE1E30">
        <w:rPr>
          <w:rFonts w:ascii="Museo Sans 100" w:hAnsi="Museo Sans 100"/>
          <w:color w:val="000000" w:themeColor="text1"/>
          <w:sz w:val="24"/>
          <w:szCs w:val="24"/>
        </w:rPr>
        <w:t xml:space="preserve"> </w:t>
      </w:r>
      <w:r w:rsidR="00EB0AC0" w:rsidRPr="00FE1E30">
        <w:rPr>
          <w:rFonts w:ascii="Museo Sans 100" w:hAnsi="Museo Sans 100"/>
          <w:b/>
          <w:color w:val="000000" w:themeColor="text1"/>
          <w:sz w:val="24"/>
          <w:szCs w:val="24"/>
        </w:rPr>
        <w:t>MARIA FIDELINA MENDOZA DE PEREZ</w:t>
      </w:r>
      <w:r w:rsidR="00EB0AC0" w:rsidRPr="00FE1E30">
        <w:rPr>
          <w:rFonts w:ascii="Museo Sans 100" w:eastAsia="Times New Roman" w:hAnsi="Museo Sans 100"/>
          <w:b/>
          <w:color w:val="000000" w:themeColor="text1"/>
          <w:sz w:val="24"/>
          <w:szCs w:val="24"/>
        </w:rPr>
        <w:t>;</w:t>
      </w:r>
      <w:r w:rsidR="00EB0AC0" w:rsidRPr="00FE1E30">
        <w:rPr>
          <w:rFonts w:ascii="Museo Sans 100" w:hAnsi="Museo Sans 100"/>
          <w:color w:val="000000" w:themeColor="text1"/>
          <w:sz w:val="24"/>
          <w:szCs w:val="24"/>
          <w:lang w:val="es-ES"/>
        </w:rPr>
        <w:t xml:space="preserve"> </w:t>
      </w:r>
      <w:r w:rsidR="00EB0AC0" w:rsidRPr="00FE1E30">
        <w:rPr>
          <w:rFonts w:ascii="Museo Sans 100" w:hAnsi="Museo Sans 100"/>
          <w:color w:val="000000" w:themeColor="text1"/>
          <w:sz w:val="24"/>
          <w:szCs w:val="24"/>
        </w:rPr>
        <w:t xml:space="preserve">de </w:t>
      </w:r>
      <w:r w:rsidR="00FE1E30" w:rsidRPr="00FE1E30">
        <w:rPr>
          <w:rFonts w:ascii="Museo Sans 100" w:hAnsi="Museo Sans 100"/>
          <w:color w:val="000000" w:themeColor="text1"/>
          <w:sz w:val="24"/>
          <w:szCs w:val="24"/>
        </w:rPr>
        <w:t xml:space="preserve">las </w:t>
      </w:r>
      <w:r w:rsidR="00EB0AC0" w:rsidRPr="00FE1E30">
        <w:rPr>
          <w:rFonts w:ascii="Museo Sans 100" w:hAnsi="Museo Sans 100"/>
          <w:color w:val="000000" w:themeColor="text1"/>
          <w:sz w:val="24"/>
          <w:szCs w:val="24"/>
        </w:rPr>
        <w:t>generales antes expresadas,</w:t>
      </w:r>
      <w:r w:rsidR="00EB0AC0" w:rsidRPr="00FE1E30">
        <w:rPr>
          <w:rFonts w:ascii="Museo Sans 100" w:eastAsia="Times New Roman" w:hAnsi="Museo Sans 100"/>
          <w:color w:val="000000" w:themeColor="text1"/>
          <w:sz w:val="24"/>
          <w:szCs w:val="24"/>
          <w:lang w:eastAsia="es-ES"/>
        </w:rPr>
        <w:t xml:space="preserve"> ubicado en el</w:t>
      </w:r>
      <w:r w:rsidR="00EB0AC0" w:rsidRPr="00FE1E30">
        <w:rPr>
          <w:rFonts w:ascii="Museo Sans 100" w:eastAsia="Times New Roman" w:hAnsi="Museo Sans 100"/>
          <w:b/>
          <w:color w:val="000000" w:themeColor="text1"/>
          <w:sz w:val="24"/>
          <w:szCs w:val="24"/>
          <w:lang w:eastAsia="es-ES"/>
        </w:rPr>
        <w:t xml:space="preserve"> </w:t>
      </w:r>
      <w:r w:rsidR="00EB0AC0" w:rsidRPr="00FE1E30">
        <w:rPr>
          <w:rFonts w:ascii="Museo Sans 100" w:hAnsi="Museo Sans 100"/>
          <w:bCs/>
          <w:color w:val="000000" w:themeColor="text1"/>
          <w:sz w:val="24"/>
          <w:szCs w:val="24"/>
        </w:rPr>
        <w:t xml:space="preserve">Proyecto </w:t>
      </w:r>
      <w:r w:rsidR="00EB0AC0" w:rsidRPr="00FE1E30">
        <w:rPr>
          <w:rFonts w:ascii="Museo Sans 100" w:hAnsi="Museo Sans 100"/>
          <w:bCs/>
          <w:sz w:val="24"/>
          <w:szCs w:val="24"/>
        </w:rPr>
        <w:t xml:space="preserve">de Lotificación Agrícola y </w:t>
      </w:r>
      <w:r w:rsidR="00EB0AC0" w:rsidRPr="00FE1E30">
        <w:rPr>
          <w:rFonts w:ascii="Museo Sans 100" w:hAnsi="Museo Sans 100"/>
          <w:color w:val="000000" w:themeColor="text1"/>
          <w:sz w:val="24"/>
          <w:szCs w:val="24"/>
        </w:rPr>
        <w:t xml:space="preserve">Asentamiento Comunitario </w:t>
      </w:r>
      <w:r w:rsidR="00EB0AC0" w:rsidRPr="00FE1E30">
        <w:rPr>
          <w:rFonts w:ascii="Museo Sans 100" w:hAnsi="Museo Sans 100"/>
          <w:sz w:val="24"/>
          <w:szCs w:val="24"/>
        </w:rPr>
        <w:t>desarrollado en el inmueble identificado como</w:t>
      </w:r>
      <w:r w:rsidR="00EB0AC0" w:rsidRPr="00FE1E30">
        <w:rPr>
          <w:rFonts w:ascii="Museo Sans 100" w:hAnsi="Museo Sans 100"/>
          <w:b/>
          <w:sz w:val="24"/>
          <w:szCs w:val="24"/>
        </w:rPr>
        <w:t xml:space="preserve"> HACIENDA LA MALTEZ, </w:t>
      </w:r>
      <w:r w:rsidR="00EB0AC0" w:rsidRPr="00FE1E30">
        <w:rPr>
          <w:rFonts w:ascii="Museo Sans 100" w:hAnsi="Museo Sans 100"/>
          <w:sz w:val="24"/>
          <w:szCs w:val="24"/>
        </w:rPr>
        <w:t xml:space="preserve">situada en cantón </w:t>
      </w:r>
      <w:proofErr w:type="spellStart"/>
      <w:r w:rsidR="00EB0AC0" w:rsidRPr="00FE1E30">
        <w:rPr>
          <w:rFonts w:ascii="Museo Sans 100" w:hAnsi="Museo Sans 100"/>
          <w:sz w:val="24"/>
          <w:szCs w:val="24"/>
        </w:rPr>
        <w:t>Mogotillo</w:t>
      </w:r>
      <w:proofErr w:type="spellEnd"/>
      <w:r w:rsidR="00EB0AC0" w:rsidRPr="00FE1E30">
        <w:rPr>
          <w:rFonts w:ascii="Museo Sans 100" w:hAnsi="Museo Sans 100"/>
          <w:sz w:val="24"/>
          <w:szCs w:val="24"/>
        </w:rPr>
        <w:t>, jurisdicción de San Alejo, departamento de La Unión</w:t>
      </w:r>
      <w:r w:rsidRPr="00FE1E30">
        <w:rPr>
          <w:rFonts w:ascii="Museo Sans 100" w:hAnsi="Museo Sans 100"/>
          <w:sz w:val="24"/>
          <w:szCs w:val="24"/>
        </w:rPr>
        <w:t>,</w:t>
      </w:r>
      <w:r w:rsidRPr="00FE1E30">
        <w:rPr>
          <w:rFonts w:ascii="Museo Sans 100" w:hAnsi="Museo Sans 100"/>
          <w:b/>
          <w:sz w:val="24"/>
          <w:szCs w:val="24"/>
        </w:rPr>
        <w:t xml:space="preserve"> </w:t>
      </w:r>
      <w:r w:rsidRPr="00FE1E30">
        <w:rPr>
          <w:rFonts w:ascii="Museo Sans 100" w:hAnsi="Museo Sans 100"/>
          <w:sz w:val="24"/>
          <w:szCs w:val="24"/>
        </w:rPr>
        <w:t>quedando la adjudicación conforme al cuadro de valores y extensiones siguiente:</w:t>
      </w:r>
    </w:p>
    <w:tbl>
      <w:tblPr>
        <w:tblW w:w="9008" w:type="dxa"/>
        <w:jc w:val="center"/>
        <w:tblLayout w:type="fixed"/>
        <w:tblCellMar>
          <w:left w:w="25" w:type="dxa"/>
          <w:right w:w="0" w:type="dxa"/>
        </w:tblCellMar>
        <w:tblLook w:val="0000" w:firstRow="0" w:lastRow="0" w:firstColumn="0" w:lastColumn="0" w:noHBand="0" w:noVBand="0"/>
      </w:tblPr>
      <w:tblGrid>
        <w:gridCol w:w="2547"/>
        <w:gridCol w:w="969"/>
        <w:gridCol w:w="2468"/>
        <w:gridCol w:w="565"/>
        <w:gridCol w:w="565"/>
        <w:gridCol w:w="604"/>
        <w:gridCol w:w="645"/>
        <w:gridCol w:w="645"/>
      </w:tblGrid>
      <w:tr w:rsidR="00EB0AC0" w:rsidTr="00FE1E30">
        <w:trPr>
          <w:trHeight w:val="308"/>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7" w:type="dxa"/>
            <w:gridSpan w:val="2"/>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B0AC0" w:rsidTr="00FE1E30">
        <w:trPr>
          <w:trHeight w:val="276"/>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rPr>
                <w:rFonts w:ascii="Times New Roman" w:hAnsi="Times New Roman"/>
                <w:b/>
                <w:bCs/>
                <w:sz w:val="14"/>
                <w:szCs w:val="14"/>
              </w:rPr>
            </w:pPr>
          </w:p>
        </w:tc>
      </w:tr>
    </w:tbl>
    <w:p w:rsidR="00EB0AC0" w:rsidRDefault="00EB0AC0" w:rsidP="00EB0AC0">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B0AC0" w:rsidTr="00FE1E30">
        <w:tc>
          <w:tcPr>
            <w:tcW w:w="2600" w:type="dxa"/>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 </w:t>
            </w:r>
          </w:p>
        </w:tc>
      </w:tr>
    </w:tbl>
    <w:p w:rsidR="00EB0AC0" w:rsidRDefault="00EB0AC0" w:rsidP="00EB0AC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21" w:type="dxa"/>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5"/>
        <w:gridCol w:w="646"/>
        <w:gridCol w:w="653"/>
      </w:tblGrid>
      <w:tr w:rsidR="00EB0AC0" w:rsidTr="00FE1E30">
        <w:trPr>
          <w:trHeight w:val="210"/>
          <w:jc w:val="center"/>
        </w:trPr>
        <w:tc>
          <w:tcPr>
            <w:tcW w:w="2548" w:type="dxa"/>
            <w:vMerge w:val="restart"/>
            <w:tcBorders>
              <w:top w:val="single" w:sz="2" w:space="0" w:color="auto"/>
              <w:left w:val="single" w:sz="2" w:space="0" w:color="auto"/>
              <w:bottom w:val="single" w:sz="2" w:space="0" w:color="auto"/>
              <w:right w:val="single" w:sz="2" w:space="0" w:color="auto"/>
            </w:tcBorders>
          </w:tcPr>
          <w:p w:rsidR="00EB0AC0" w:rsidRDefault="00BE29ED" w:rsidP="0070548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B0AC0" w:rsidRDefault="00BE29ED" w:rsidP="0070548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0AC0">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p>
          <w:p w:rsidR="00EB0AC0" w:rsidRDefault="00EB0AC0" w:rsidP="0070548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PORCION-1,ASENT.COM.No.1 </w:t>
            </w:r>
          </w:p>
        </w:tc>
        <w:tc>
          <w:tcPr>
            <w:tcW w:w="566" w:type="dxa"/>
            <w:vMerge w:val="restart"/>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p>
          <w:p w:rsidR="00EB0AC0" w:rsidRDefault="00BE29ED" w:rsidP="0070548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0AC0">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p>
          <w:p w:rsidR="00EB0AC0" w:rsidRDefault="00BE29ED" w:rsidP="0070548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0AC0">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jc w:val="right"/>
              <w:rPr>
                <w:rFonts w:ascii="Times New Roman" w:hAnsi="Times New Roman"/>
                <w:sz w:val="14"/>
                <w:szCs w:val="14"/>
              </w:rPr>
            </w:pPr>
          </w:p>
          <w:p w:rsidR="00EB0AC0" w:rsidRDefault="00EB0AC0" w:rsidP="0070548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558.04 </w:t>
            </w:r>
          </w:p>
        </w:tc>
        <w:tc>
          <w:tcPr>
            <w:tcW w:w="646" w:type="dxa"/>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jc w:val="right"/>
              <w:rPr>
                <w:rFonts w:ascii="Times New Roman" w:hAnsi="Times New Roman"/>
                <w:sz w:val="14"/>
                <w:szCs w:val="14"/>
              </w:rPr>
            </w:pPr>
          </w:p>
          <w:p w:rsidR="00EB0AC0" w:rsidRDefault="00EB0AC0" w:rsidP="0070548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1562.51 </w:t>
            </w:r>
          </w:p>
        </w:tc>
        <w:tc>
          <w:tcPr>
            <w:tcW w:w="649" w:type="dxa"/>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jc w:val="right"/>
              <w:rPr>
                <w:rFonts w:ascii="Times New Roman" w:hAnsi="Times New Roman"/>
                <w:sz w:val="14"/>
                <w:szCs w:val="14"/>
              </w:rPr>
            </w:pPr>
          </w:p>
          <w:p w:rsidR="00EB0AC0" w:rsidRDefault="00EB0AC0" w:rsidP="0070548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13671.96 </w:t>
            </w:r>
          </w:p>
        </w:tc>
      </w:tr>
      <w:tr w:rsidR="00EB0AC0" w:rsidTr="00FE1E30">
        <w:trPr>
          <w:trHeight w:val="109"/>
          <w:jc w:val="center"/>
        </w:trPr>
        <w:tc>
          <w:tcPr>
            <w:tcW w:w="2548" w:type="dxa"/>
            <w:vMerge/>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558.04 </w:t>
            </w:r>
          </w:p>
        </w:tc>
        <w:tc>
          <w:tcPr>
            <w:tcW w:w="646" w:type="dxa"/>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1562.51 </w:t>
            </w:r>
          </w:p>
        </w:tc>
        <w:tc>
          <w:tcPr>
            <w:tcW w:w="649" w:type="dxa"/>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13671.96 </w:t>
            </w:r>
          </w:p>
        </w:tc>
      </w:tr>
      <w:tr w:rsidR="00EB0AC0" w:rsidTr="00FE1E30">
        <w:trPr>
          <w:trHeight w:val="320"/>
          <w:jc w:val="center"/>
        </w:trPr>
        <w:tc>
          <w:tcPr>
            <w:tcW w:w="2548" w:type="dxa"/>
            <w:vMerge/>
            <w:tcBorders>
              <w:top w:val="single" w:sz="2" w:space="0" w:color="auto"/>
              <w:left w:val="single" w:sz="2" w:space="0" w:color="auto"/>
              <w:bottom w:val="single" w:sz="2" w:space="0" w:color="auto"/>
              <w:right w:val="single" w:sz="2" w:space="0" w:color="auto"/>
            </w:tcBorders>
          </w:tcPr>
          <w:p w:rsidR="00EB0AC0" w:rsidRDefault="00EB0AC0" w:rsidP="00705483">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EB0AC0" w:rsidRDefault="00876064"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B0AC0">
              <w:rPr>
                <w:rFonts w:ascii="Times New Roman" w:hAnsi="Times New Roman"/>
                <w:b/>
                <w:bCs/>
                <w:sz w:val="14"/>
                <w:szCs w:val="14"/>
              </w:rPr>
              <w:t xml:space="preserve"> Total: 558.04 </w:t>
            </w:r>
          </w:p>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1562.51 </w:t>
            </w:r>
          </w:p>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13671.96 </w:t>
            </w:r>
          </w:p>
        </w:tc>
      </w:tr>
    </w:tbl>
    <w:p w:rsidR="00EB0AC0" w:rsidRDefault="00EB0AC0" w:rsidP="00EB0AC0">
      <w:pPr>
        <w:widowControl w:val="0"/>
        <w:autoSpaceDE w:val="0"/>
        <w:autoSpaceDN w:val="0"/>
        <w:adjustRightInd w:val="0"/>
        <w:rPr>
          <w:rFonts w:ascii="Times New Roman"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3530"/>
        <w:gridCol w:w="2476"/>
        <w:gridCol w:w="1745"/>
        <w:gridCol w:w="649"/>
        <w:gridCol w:w="649"/>
      </w:tblGrid>
      <w:tr w:rsidR="00EB0AC0" w:rsidTr="00FE1E30">
        <w:trPr>
          <w:trHeight w:val="271"/>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558.04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1562.51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13671.96 </w:t>
            </w:r>
          </w:p>
        </w:tc>
      </w:tr>
      <w:tr w:rsidR="00EB0AC0" w:rsidTr="00FE1E30">
        <w:trPr>
          <w:trHeight w:val="260"/>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B0AC0" w:rsidRDefault="00EB0AC0" w:rsidP="0070548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423116" w:rsidRDefault="00423116" w:rsidP="00814807">
      <w:pPr>
        <w:jc w:val="both"/>
        <w:rPr>
          <w:rFonts w:ascii="Museo Sans 100" w:eastAsia="Times New Roman" w:hAnsi="Museo Sans 100"/>
          <w:b/>
          <w:sz w:val="24"/>
          <w:szCs w:val="24"/>
          <w:u w:val="single"/>
          <w:lang w:eastAsia="es-ES"/>
        </w:rPr>
      </w:pPr>
    </w:p>
    <w:p w:rsidR="00814807" w:rsidRDefault="00814807" w:rsidP="00814807">
      <w:pPr>
        <w:jc w:val="both"/>
        <w:rPr>
          <w:rFonts w:ascii="Museo Sans 100" w:hAnsi="Museo Sans 100"/>
          <w:sz w:val="24"/>
          <w:szCs w:val="24"/>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eastAsia="es-ES"/>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814807">
        <w:rPr>
          <w:rFonts w:ascii="Museo Sans 100" w:hAnsi="Museo Sans 100"/>
          <w:b/>
          <w:sz w:val="24"/>
          <w:szCs w:val="24"/>
          <w:u w:val="single"/>
        </w:rPr>
        <w:t xml:space="preserve"> </w:t>
      </w:r>
      <w:r w:rsidRPr="00A24026">
        <w:rPr>
          <w:rFonts w:ascii="Museo Sans 100" w:hAnsi="Museo Sans 100"/>
          <w:b/>
          <w:sz w:val="24"/>
          <w:szCs w:val="24"/>
          <w:u w:val="single"/>
        </w:rPr>
        <w:t>TERCERO:</w:t>
      </w:r>
      <w:r w:rsidRPr="00A24026">
        <w:rPr>
          <w:rFonts w:ascii="Museo Sans 100" w:hAnsi="Museo Sans 100"/>
          <w:b/>
          <w:sz w:val="24"/>
          <w:szCs w:val="24"/>
        </w:rPr>
        <w:t xml:space="preserve"> </w:t>
      </w:r>
      <w:r w:rsidRPr="00814807">
        <w:rPr>
          <w:rFonts w:ascii="Museo Sans 100" w:eastAsia="Times New Roman" w:hAnsi="Museo Sans 100"/>
          <w:sz w:val="24"/>
          <w:szCs w:val="24"/>
          <w:lang w:eastAsia="es-ES"/>
        </w:rPr>
        <w:t>Instruir</w:t>
      </w:r>
      <w:r w:rsidRPr="00A24026">
        <w:rPr>
          <w:rFonts w:ascii="Museo Sans 100" w:hAnsi="Museo Sans 100"/>
          <w:sz w:val="24"/>
          <w:szCs w:val="24"/>
        </w:rPr>
        <w:t xml:space="preserve">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sidRPr="00A24026">
        <w:rPr>
          <w:rFonts w:ascii="Museo Sans 100" w:eastAsia="Times New Roman" w:hAnsi="Museo Sans 100"/>
          <w:b/>
          <w:sz w:val="24"/>
          <w:szCs w:val="24"/>
          <w:u w:val="single"/>
          <w:lang w:eastAsia="es-ES"/>
        </w:rPr>
        <w:t>CUARTO:</w:t>
      </w:r>
      <w:r w:rsidRPr="00A24026">
        <w:rPr>
          <w:rFonts w:ascii="Museo Sans 100" w:eastAsia="Times New Roman" w:hAnsi="Museo Sans 100"/>
          <w:sz w:val="24"/>
          <w:szCs w:val="24"/>
          <w:lang w:val="es-ES" w:eastAsia="es-ES"/>
        </w:rPr>
        <w:t xml:space="preserve"> </w:t>
      </w:r>
      <w:r w:rsidRPr="00A24026">
        <w:rPr>
          <w:rFonts w:ascii="Museo Sans 100" w:eastAsia="Times New Roman" w:hAnsi="Museo Sans 100"/>
          <w:sz w:val="24"/>
          <w:szCs w:val="24"/>
        </w:rPr>
        <w:t>Autorizar a la Gerencia Legal para que a través del Departamento de Escri</w:t>
      </w:r>
      <w:r w:rsidR="00F914C9">
        <w:rPr>
          <w:rFonts w:ascii="Museo Sans 100" w:eastAsia="Times New Roman" w:hAnsi="Museo Sans 100"/>
          <w:sz w:val="24"/>
          <w:szCs w:val="24"/>
        </w:rPr>
        <w:t>turación elabore la respectiva escritura</w:t>
      </w:r>
      <w:r w:rsidRPr="00A24026">
        <w:rPr>
          <w:rFonts w:ascii="Museo Sans 100" w:eastAsia="Times New Roman" w:hAnsi="Museo Sans 100"/>
          <w:sz w:val="24"/>
          <w:szCs w:val="24"/>
        </w:rPr>
        <w:t xml:space="preserve"> y al Departamento de Registro para que realice lo</w:t>
      </w:r>
      <w:r w:rsidR="00FE1E30">
        <w:rPr>
          <w:rFonts w:ascii="Museo Sans 100" w:eastAsia="Times New Roman" w:hAnsi="Museo Sans 100"/>
          <w:sz w:val="24"/>
          <w:szCs w:val="24"/>
        </w:rPr>
        <w:t>s trámites de inscripción de la misma</w:t>
      </w:r>
      <w:r w:rsidRPr="00A24026">
        <w:rPr>
          <w:rFonts w:ascii="Museo Sans 100" w:eastAsia="Times New Roman" w:hAnsi="Museo Sans 100"/>
          <w:sz w:val="24"/>
          <w:szCs w:val="24"/>
        </w:rPr>
        <w:t>.</w:t>
      </w:r>
      <w:r w:rsidRPr="00814807">
        <w:rPr>
          <w:rFonts w:ascii="Museo Sans 100" w:eastAsia="Times New Roman" w:hAnsi="Museo Sans 100"/>
          <w:b/>
          <w:sz w:val="24"/>
          <w:szCs w:val="24"/>
          <w:u w:val="single"/>
          <w:lang w:eastAsia="es-ES"/>
        </w:rPr>
        <w:t xml:space="preserve">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Facultar al señor Presidente para que por sí, o por medio de Apoderado Especial, comparezca al otor</w:t>
      </w:r>
      <w:r w:rsidR="00F914C9">
        <w:rPr>
          <w:rFonts w:ascii="Museo Sans 100" w:eastAsia="Times New Roman" w:hAnsi="Museo Sans 100"/>
          <w:sz w:val="24"/>
          <w:szCs w:val="24"/>
        </w:rPr>
        <w:t>gamiento de la</w:t>
      </w:r>
      <w:r w:rsidR="00FE1E30">
        <w:rPr>
          <w:rFonts w:ascii="Museo Sans 100" w:eastAsia="Times New Roman" w:hAnsi="Museo Sans 100"/>
          <w:sz w:val="24"/>
          <w:szCs w:val="24"/>
        </w:rPr>
        <w:t xml:space="preserve"> correspondiente escritura</w:t>
      </w:r>
      <w:r w:rsidRPr="00A24026">
        <w:rPr>
          <w:rFonts w:ascii="Museo Sans 100" w:eastAsia="Times New Roman" w:hAnsi="Museo Sans 100"/>
          <w:sz w:val="24"/>
          <w:szCs w:val="24"/>
        </w:rPr>
        <w:t>. Este Acuerdo, queda aprobado y ratificado.  NOTIFIQUESE.””””</w:t>
      </w:r>
    </w:p>
    <w:p w:rsidR="001642D7" w:rsidRDefault="001642D7" w:rsidP="0011227D">
      <w:pPr>
        <w:jc w:val="both"/>
        <w:rPr>
          <w:rFonts w:ascii="Museo Sans 100" w:hAnsi="Museo Sans 100"/>
          <w:sz w:val="24"/>
          <w:szCs w:val="24"/>
        </w:rPr>
      </w:pPr>
    </w:p>
    <w:p w:rsidR="0011227D" w:rsidRDefault="0011227D" w:rsidP="008D6776">
      <w:pPr>
        <w:jc w:val="both"/>
        <w:rPr>
          <w:rFonts w:ascii="Museo Sans 100" w:hAnsi="Museo Sans 100"/>
          <w:sz w:val="24"/>
          <w:szCs w:val="24"/>
        </w:rPr>
      </w:pPr>
      <w:r>
        <w:rPr>
          <w:rFonts w:ascii="Museo Sans 100" w:hAnsi="Museo Sans 100"/>
          <w:sz w:val="24"/>
          <w:szCs w:val="24"/>
        </w:rPr>
        <w:t xml:space="preserve">“”””Varios) El señor Presidente </w:t>
      </w:r>
      <w:r w:rsidR="005611CF">
        <w:rPr>
          <w:rFonts w:ascii="Museo Sans 100" w:hAnsi="Museo Sans 100"/>
          <w:sz w:val="24"/>
          <w:szCs w:val="24"/>
        </w:rPr>
        <w:t xml:space="preserve">hace del conocimiento </w:t>
      </w:r>
      <w:r>
        <w:rPr>
          <w:rFonts w:ascii="Museo Sans 100" w:hAnsi="Museo Sans 100"/>
          <w:sz w:val="24"/>
          <w:szCs w:val="24"/>
        </w:rPr>
        <w:t>a la Junta Directiva que a las nueve horas con treinta y cinco minutos del día diecisiete de septiembre del año que transcurre, la Unidad de Asistencia a Junta Directiva recibió oficio con referencia RDC-00-1949-15 (seguimiento)</w:t>
      </w:r>
      <w:r w:rsidR="007F10FF">
        <w:rPr>
          <w:rFonts w:ascii="Museo Sans 100" w:hAnsi="Museo Sans 100"/>
          <w:sz w:val="24"/>
          <w:szCs w:val="24"/>
        </w:rPr>
        <w:t>,</w:t>
      </w:r>
      <w:r>
        <w:rPr>
          <w:rFonts w:ascii="Museo Sans 100" w:hAnsi="Museo Sans 100"/>
          <w:sz w:val="24"/>
          <w:szCs w:val="24"/>
        </w:rPr>
        <w:t xml:space="preserve"> </w:t>
      </w:r>
      <w:r w:rsidR="007F10FF">
        <w:rPr>
          <w:rFonts w:ascii="Museo Sans 100" w:hAnsi="Museo Sans 100"/>
          <w:sz w:val="24"/>
          <w:szCs w:val="24"/>
        </w:rPr>
        <w:t>mediante el cual</w:t>
      </w:r>
      <w:r>
        <w:rPr>
          <w:rFonts w:ascii="Museo Sans 100" w:hAnsi="Museo Sans 100"/>
          <w:sz w:val="24"/>
          <w:szCs w:val="24"/>
        </w:rPr>
        <w:t xml:space="preserve"> el Doctor Oscar Mauricio Carranza, solicita se reconsideren los puntos del acuerdo tomados en Sesión Ordinaria Número 26-2019 de fecha 24 de octubre de 2019</w:t>
      </w:r>
      <w:r w:rsidR="00A176C2">
        <w:rPr>
          <w:rFonts w:ascii="Museo Sans 100" w:hAnsi="Museo Sans 100"/>
          <w:sz w:val="24"/>
          <w:szCs w:val="24"/>
        </w:rPr>
        <w:t>,</w:t>
      </w:r>
      <w:r>
        <w:rPr>
          <w:rFonts w:ascii="Museo Sans 100" w:hAnsi="Museo Sans 100"/>
          <w:sz w:val="24"/>
          <w:szCs w:val="24"/>
        </w:rPr>
        <w:t xml:space="preserve"> señalados en el romano I del escrito, en el sentido de aceptar que la sentencia se dará por cumplida pagando a los cesionarios la indemnización por tener u</w:t>
      </w:r>
      <w:r w:rsidR="00A176C2">
        <w:rPr>
          <w:rFonts w:ascii="Museo Sans 100" w:hAnsi="Museo Sans 100"/>
          <w:sz w:val="24"/>
          <w:szCs w:val="24"/>
        </w:rPr>
        <w:t>n interés legítimo en la misma.  Presentando además fotocopia certificada de la declaración jurada que el curador de la herencia yacente hizo en relación a</w:t>
      </w:r>
      <w:r w:rsidR="002C1AD3">
        <w:rPr>
          <w:rFonts w:ascii="Museo Sans 100" w:hAnsi="Museo Sans 100"/>
          <w:sz w:val="24"/>
          <w:szCs w:val="24"/>
        </w:rPr>
        <w:t xml:space="preserve"> </w:t>
      </w:r>
      <w:r w:rsidR="00B268B2">
        <w:rPr>
          <w:rFonts w:ascii="Museo Sans 100" w:hAnsi="Museo Sans 100"/>
          <w:sz w:val="24"/>
          <w:szCs w:val="24"/>
        </w:rPr>
        <w:t>l</w:t>
      </w:r>
      <w:r w:rsidR="002C1AD3">
        <w:rPr>
          <w:rFonts w:ascii="Museo Sans 100" w:hAnsi="Museo Sans 100"/>
          <w:sz w:val="24"/>
          <w:szCs w:val="24"/>
        </w:rPr>
        <w:t>a</w:t>
      </w:r>
      <w:r w:rsidR="00A176C2">
        <w:rPr>
          <w:rFonts w:ascii="Museo Sans 100" w:hAnsi="Museo Sans 100"/>
          <w:sz w:val="24"/>
          <w:szCs w:val="24"/>
        </w:rPr>
        <w:t xml:space="preserve"> </w:t>
      </w:r>
      <w:r w:rsidR="002C1AD3">
        <w:rPr>
          <w:rFonts w:ascii="Museo Sans 100" w:hAnsi="Museo Sans 100"/>
          <w:sz w:val="24"/>
          <w:szCs w:val="24"/>
        </w:rPr>
        <w:t>cesión</w:t>
      </w:r>
      <w:r w:rsidR="00A176C2">
        <w:rPr>
          <w:rFonts w:ascii="Museo Sans 100" w:hAnsi="Museo Sans 100"/>
          <w:sz w:val="24"/>
          <w:szCs w:val="24"/>
        </w:rPr>
        <w:t xml:space="preserve"> del OCHENTA PO</w:t>
      </w:r>
      <w:r w:rsidR="002C1AD3">
        <w:rPr>
          <w:rFonts w:ascii="Museo Sans 100" w:hAnsi="Museo Sans 100"/>
          <w:sz w:val="24"/>
          <w:szCs w:val="24"/>
        </w:rPr>
        <w:t>R CIENTO del crédito a su favor.</w:t>
      </w:r>
      <w:r w:rsidR="00A176C2">
        <w:rPr>
          <w:rFonts w:ascii="Museo Sans 100" w:hAnsi="Museo Sans 100"/>
          <w:sz w:val="24"/>
          <w:szCs w:val="24"/>
        </w:rPr>
        <w:t xml:space="preserve">  </w:t>
      </w:r>
      <w:r w:rsidR="00F9033F">
        <w:rPr>
          <w:rFonts w:ascii="Museo Sans 100" w:hAnsi="Museo Sans 100"/>
          <w:sz w:val="24"/>
          <w:szCs w:val="24"/>
        </w:rPr>
        <w:t xml:space="preserve">Señalando para recibir notificaciones el correo electrónico </w:t>
      </w:r>
      <w:r w:rsidR="00BE29ED">
        <w:t>---</w:t>
      </w:r>
      <w:r w:rsidR="00966EEF">
        <w:t>--</w:t>
      </w:r>
      <w:bookmarkStart w:id="5" w:name="_GoBack"/>
      <w:bookmarkEnd w:id="5"/>
      <w:r w:rsidR="00F9033F">
        <w:rPr>
          <w:rFonts w:ascii="Museo Sans 100" w:hAnsi="Museo Sans 100"/>
          <w:sz w:val="24"/>
          <w:szCs w:val="24"/>
        </w:rPr>
        <w:t xml:space="preserve"> La Junta Directiva, después de analizar la petición y en uso de sus facultades, </w:t>
      </w:r>
      <w:r w:rsidR="00F9033F" w:rsidRPr="00F9033F">
        <w:rPr>
          <w:rFonts w:ascii="Museo Sans 100" w:hAnsi="Museo Sans 100"/>
          <w:b/>
          <w:sz w:val="24"/>
          <w:szCs w:val="24"/>
          <w:u w:val="single"/>
        </w:rPr>
        <w:t>ACUERDA:</w:t>
      </w:r>
      <w:r w:rsidR="00F9033F">
        <w:rPr>
          <w:rFonts w:ascii="Museo Sans 100" w:hAnsi="Museo Sans 100"/>
          <w:sz w:val="24"/>
          <w:szCs w:val="24"/>
        </w:rPr>
        <w:t xml:space="preserve"> Darse por enterada, y remite el caso a la Gerencia Legal para el trámite correspondiente.  Este Acuerdo, queda aprobado y ratificado. </w:t>
      </w:r>
      <w:r w:rsidR="008D6776">
        <w:rPr>
          <w:rFonts w:ascii="Museo Sans 100" w:hAnsi="Museo Sans 100"/>
          <w:sz w:val="24"/>
          <w:szCs w:val="24"/>
        </w:rPr>
        <w:t>NOTIFIQUESE.””””””</w:t>
      </w:r>
    </w:p>
    <w:p w:rsidR="008D6776" w:rsidRDefault="008D6776" w:rsidP="00BE29ED">
      <w:pPr>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3705CB">
        <w:rPr>
          <w:rFonts w:ascii="Museo Sans 100" w:hAnsi="Museo Sans 100"/>
          <w:sz w:val="24"/>
          <w:szCs w:val="24"/>
        </w:rPr>
        <w:t>dieci</w:t>
      </w:r>
      <w:r w:rsidR="00B721AD">
        <w:rPr>
          <w:rFonts w:ascii="Museo Sans 100" w:hAnsi="Museo Sans 100"/>
          <w:sz w:val="24"/>
          <w:szCs w:val="24"/>
        </w:rPr>
        <w:t>nueve</w:t>
      </w:r>
      <w:r w:rsidR="003705CB">
        <w:rPr>
          <w:rFonts w:ascii="Museo Sans 100" w:hAnsi="Museo Sans 100"/>
          <w:sz w:val="24"/>
          <w:szCs w:val="24"/>
        </w:rPr>
        <w:t xml:space="preserve"> </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B721AD">
        <w:rPr>
          <w:rFonts w:ascii="Museo Sans 100" w:hAnsi="Museo Sans 100"/>
          <w:sz w:val="24"/>
          <w:szCs w:val="24"/>
        </w:rPr>
        <w:t>dieciocho</w:t>
      </w:r>
      <w:r w:rsidR="003705CB">
        <w:rPr>
          <w:rFonts w:ascii="Museo Sans 100" w:hAnsi="Museo Sans 100"/>
          <w:sz w:val="24"/>
          <w:szCs w:val="24"/>
        </w:rPr>
        <w:t xml:space="preserve"> </w:t>
      </w:r>
      <w:r w:rsidR="008E2A5B">
        <w:rPr>
          <w:rFonts w:ascii="Museo Sans 100" w:hAnsi="Museo Sans 100"/>
          <w:sz w:val="24"/>
          <w:szCs w:val="24"/>
        </w:rPr>
        <w:t xml:space="preserve">de </w:t>
      </w:r>
      <w:r w:rsidR="003705CB">
        <w:rPr>
          <w:rFonts w:ascii="Museo Sans 100" w:hAnsi="Museo Sans 100"/>
          <w:sz w:val="24"/>
          <w:szCs w:val="24"/>
        </w:rPr>
        <w:t>septiembre</w:t>
      </w:r>
      <w:r w:rsidR="008C49B0">
        <w:rPr>
          <w:rFonts w:ascii="Museo Sans 100" w:hAnsi="Museo Sans 100"/>
          <w:sz w:val="24"/>
          <w:szCs w:val="24"/>
        </w:rPr>
        <w:t xml:space="preserve">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B721AD">
        <w:rPr>
          <w:rFonts w:ascii="Museo Sans 100" w:hAnsi="Museo Sans 100"/>
          <w:sz w:val="24"/>
          <w:szCs w:val="24"/>
        </w:rPr>
        <w:t xml:space="preserve">dieciséis </w:t>
      </w:r>
      <w:r>
        <w:rPr>
          <w:rFonts w:ascii="Museo Sans 100" w:hAnsi="Museo Sans 100"/>
          <w:sz w:val="24"/>
          <w:szCs w:val="24"/>
        </w:rPr>
        <w:t>horas</w:t>
      </w:r>
      <w:r w:rsidRPr="005B404C">
        <w:rPr>
          <w:rFonts w:ascii="Museo Sans 100" w:hAnsi="Museo Sans 100"/>
          <w:sz w:val="24"/>
          <w:szCs w:val="24"/>
        </w:rPr>
        <w:t xml:space="preserve"> </w:t>
      </w:r>
      <w:r w:rsidR="00B721AD">
        <w:rPr>
          <w:rFonts w:ascii="Museo Sans 100" w:hAnsi="Museo Sans 100"/>
          <w:sz w:val="24"/>
          <w:szCs w:val="24"/>
        </w:rPr>
        <w:t xml:space="preserve">con cuarenta y cinco minutos, </w:t>
      </w:r>
      <w:r w:rsidRPr="005B404C">
        <w:rPr>
          <w:rFonts w:ascii="Museo Sans 100" w:hAnsi="Museo Sans 100"/>
          <w:sz w:val="24"/>
          <w:szCs w:val="24"/>
        </w:rPr>
        <w:t xml:space="preserve">firmando los presentes: </w:t>
      </w:r>
    </w:p>
    <w:p w:rsidR="006101ED" w:rsidRPr="005B404C" w:rsidRDefault="006101ED" w:rsidP="006101ED">
      <w:pPr>
        <w:tabs>
          <w:tab w:val="left" w:pos="1080"/>
        </w:tabs>
        <w:jc w:val="center"/>
        <w:rPr>
          <w:rFonts w:ascii="Museo Sans 100" w:hAnsi="Museo Sans 100"/>
          <w:sz w:val="24"/>
          <w:szCs w:val="24"/>
        </w:rPr>
      </w:pPr>
    </w:p>
    <w:p w:rsidR="006101ED" w:rsidRDefault="006101ED" w:rsidP="00BE29ED">
      <w:pPr>
        <w:tabs>
          <w:tab w:val="left" w:pos="1080"/>
        </w:tabs>
        <w:rPr>
          <w:rFonts w:ascii="Museo Sans 100" w:hAnsi="Museo Sans 100"/>
          <w:sz w:val="24"/>
          <w:szCs w:val="24"/>
        </w:rPr>
      </w:pPr>
    </w:p>
    <w:p w:rsidR="003669A6" w:rsidRDefault="003669A6" w:rsidP="00BE29ED">
      <w:pPr>
        <w:tabs>
          <w:tab w:val="left" w:pos="1080"/>
        </w:tabs>
        <w:rPr>
          <w:rFonts w:ascii="Museo Sans 100" w:hAnsi="Museo Sans 100"/>
          <w:sz w:val="24"/>
          <w:szCs w:val="24"/>
        </w:rPr>
      </w:pPr>
    </w:p>
    <w:p w:rsidR="003669A6" w:rsidRDefault="003669A6" w:rsidP="00BE29ED">
      <w:pPr>
        <w:tabs>
          <w:tab w:val="left" w:pos="1080"/>
        </w:tabs>
        <w:rPr>
          <w:rFonts w:ascii="Museo Sans 100" w:hAnsi="Museo Sans 100"/>
          <w:sz w:val="24"/>
          <w:szCs w:val="24"/>
        </w:rPr>
      </w:pPr>
    </w:p>
    <w:p w:rsidR="003669A6" w:rsidRDefault="003669A6" w:rsidP="00BE29ED">
      <w:pPr>
        <w:tabs>
          <w:tab w:val="left" w:pos="1080"/>
        </w:tabs>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lastRenderedPageBreak/>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D900FD" w:rsidRPr="005B404C" w:rsidRDefault="00D900FD" w:rsidP="00BE29ED">
      <w:pPr>
        <w:tabs>
          <w:tab w:val="left" w:pos="1080"/>
        </w:tabs>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2C6016">
        <w:rPr>
          <w:rFonts w:ascii="Museo Sans 100" w:hAnsi="Museo Sans 100"/>
          <w:sz w:val="24"/>
          <w:szCs w:val="24"/>
        </w:rPr>
        <w:t xml:space="preserve">   </w:t>
      </w: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w:t>
      </w:r>
      <w:r w:rsidR="00202AB9">
        <w:rPr>
          <w:rFonts w:ascii="Museo Sans 100" w:hAnsi="Museo Sans 100"/>
          <w:sz w:val="24"/>
          <w:szCs w:val="24"/>
        </w:rPr>
        <w:t xml:space="preserve"> </w:t>
      </w:r>
      <w:r w:rsidR="003705CB">
        <w:rPr>
          <w:rFonts w:ascii="Museo Sans 100" w:hAnsi="Museo Sans 100"/>
          <w:sz w:val="24"/>
          <w:szCs w:val="24"/>
        </w:rPr>
        <w:t xml:space="preserve"> </w:t>
      </w:r>
      <w:r>
        <w:rPr>
          <w:rFonts w:ascii="Museo Sans 100" w:hAnsi="Museo Sans 100"/>
          <w:sz w:val="24"/>
          <w:szCs w:val="24"/>
        </w:rPr>
        <w:t>L</w:t>
      </w:r>
      <w:r w:rsidR="00B721AD">
        <w:rPr>
          <w:rFonts w:ascii="Museo Sans 100" w:hAnsi="Museo Sans 100"/>
          <w:sz w:val="24"/>
          <w:szCs w:val="24"/>
        </w:rPr>
        <w:t>CDA</w:t>
      </w:r>
      <w:r w:rsidR="00202AB9">
        <w:rPr>
          <w:rFonts w:ascii="Museo Sans 100" w:hAnsi="Museo Sans 100"/>
          <w:sz w:val="24"/>
          <w:szCs w:val="24"/>
        </w:rPr>
        <w:t xml:space="preserve">. </w:t>
      </w:r>
      <w:r w:rsidR="00B721AD">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1933FD">
        <w:rPr>
          <w:rFonts w:ascii="Museo Sans 100" w:hAnsi="Museo Sans 100"/>
          <w:sz w:val="24"/>
          <w:szCs w:val="24"/>
        </w:rPr>
        <w:t xml:space="preserve">   </w:t>
      </w:r>
      <w:r w:rsidR="00751FAD">
        <w:rPr>
          <w:rFonts w:ascii="Museo Sans 100" w:hAnsi="Museo Sans 100"/>
          <w:sz w:val="24"/>
          <w:szCs w:val="24"/>
        </w:rPr>
        <w:t xml:space="preserve">  </w:t>
      </w:r>
      <w:r w:rsidR="001933FD">
        <w:rPr>
          <w:rFonts w:ascii="Museo Sans 100" w:hAnsi="Museo Sans 100"/>
          <w:sz w:val="24"/>
          <w:szCs w:val="24"/>
        </w:rPr>
        <w:t xml:space="preserve">  </w:t>
      </w:r>
      <w:r w:rsidR="003705CB">
        <w:rPr>
          <w:rFonts w:ascii="Museo Sans 100" w:hAnsi="Museo Sans 100"/>
          <w:sz w:val="24"/>
          <w:szCs w:val="24"/>
        </w:rPr>
        <w:tab/>
        <w:t xml:space="preserve">     LIC</w:t>
      </w:r>
      <w:r>
        <w:rPr>
          <w:rFonts w:ascii="Museo Sans 100" w:hAnsi="Museo Sans 100"/>
          <w:sz w:val="24"/>
          <w:szCs w:val="24"/>
        </w:rPr>
        <w:t xml:space="preserve">. </w:t>
      </w:r>
      <w:r w:rsidR="003705CB">
        <w:rPr>
          <w:rFonts w:ascii="Museo Sans 100" w:hAnsi="Museo Sans 100"/>
          <w:sz w:val="24"/>
          <w:szCs w:val="24"/>
        </w:rPr>
        <w:t xml:space="preserve">OSCAR </w:t>
      </w:r>
      <w:r w:rsidR="00C93735">
        <w:rPr>
          <w:rFonts w:ascii="Museo Sans 100" w:hAnsi="Museo Sans 100"/>
          <w:sz w:val="24"/>
          <w:szCs w:val="24"/>
        </w:rPr>
        <w:t>ALBERTO</w:t>
      </w:r>
      <w:r w:rsidR="003705CB">
        <w:rPr>
          <w:rFonts w:ascii="Museo Sans 100" w:hAnsi="Museo Sans 100"/>
          <w:sz w:val="24"/>
          <w:szCs w:val="24"/>
        </w:rPr>
        <w:t xml:space="preserve"> PACHECO CORDERO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sidR="00202AB9">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18"/>
      <w:footerReference w:type="default" r:id="rId1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BA" w:rsidRDefault="00142DBA" w:rsidP="00AE200B">
      <w:r>
        <w:separator/>
      </w:r>
    </w:p>
  </w:endnote>
  <w:endnote w:type="continuationSeparator" w:id="0">
    <w:p w:rsidR="00142DBA" w:rsidRDefault="00142DBA"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34" w:rsidRDefault="00770D34">
    <w:pPr>
      <w:pStyle w:val="Piedepgina"/>
    </w:pPr>
  </w:p>
  <w:p w:rsidR="00770D34" w:rsidRDefault="00770D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BA" w:rsidRDefault="00142DBA" w:rsidP="00AE200B">
      <w:r>
        <w:separator/>
      </w:r>
    </w:p>
  </w:footnote>
  <w:footnote w:type="continuationSeparator" w:id="0">
    <w:p w:rsidR="00142DBA" w:rsidRDefault="00142DBA" w:rsidP="00AE200B">
      <w:r>
        <w:continuationSeparator/>
      </w:r>
    </w:p>
  </w:footnote>
  <w:footnote w:id="1">
    <w:p w:rsidR="00770D34" w:rsidRPr="00AB2806" w:rsidRDefault="00770D34" w:rsidP="005F4044">
      <w:pPr>
        <w:pStyle w:val="Textonotapie"/>
        <w:rPr>
          <w:rFonts w:ascii="Museo 300" w:hAnsi="Museo 300"/>
          <w:sz w:val="16"/>
          <w:szCs w:val="16"/>
        </w:rPr>
      </w:pPr>
    </w:p>
  </w:footnote>
  <w:footnote w:id="2">
    <w:p w:rsidR="00770D34" w:rsidRDefault="00770D34" w:rsidP="005F4044">
      <w:pPr>
        <w:pStyle w:val="Textonotapie"/>
        <w:jc w:val="both"/>
        <w:rPr>
          <w:rFonts w:ascii="Museo 300" w:hAnsi="Museo 300"/>
          <w:sz w:val="16"/>
          <w:szCs w:val="16"/>
        </w:rPr>
      </w:pPr>
      <w:r w:rsidRPr="00094DFF">
        <w:rPr>
          <w:rStyle w:val="Refdenotaalpie"/>
          <w:rFonts w:ascii="Museo 300" w:eastAsia="Calibri" w:hAnsi="Museo 300"/>
        </w:rPr>
        <w:footnoteRef/>
      </w:r>
      <w:r w:rsidRPr="00094DFF">
        <w:rPr>
          <w:rFonts w:ascii="Museo 300" w:hAnsi="Museo 300"/>
        </w:rPr>
        <w:t xml:space="preserve"> </w:t>
      </w:r>
      <w:r>
        <w:rPr>
          <w:rFonts w:ascii="Museo 300" w:hAnsi="Museo 300"/>
          <w:sz w:val="16"/>
          <w:szCs w:val="16"/>
        </w:rPr>
        <w:t>Nueva denominación de la que figura como Gerencia de Escuela Agraria en el Manual de Organización en su revisión quince (15).</w:t>
      </w:r>
    </w:p>
    <w:p w:rsidR="00770D34" w:rsidRDefault="00770D34" w:rsidP="005F4044">
      <w:pPr>
        <w:pStyle w:val="Textonotapie"/>
        <w:jc w:val="both"/>
        <w:rPr>
          <w:rFonts w:ascii="Museo 300" w:hAnsi="Museo 300"/>
          <w:sz w:val="16"/>
          <w:szCs w:val="16"/>
        </w:rPr>
      </w:pPr>
    </w:p>
    <w:p w:rsidR="00770D34" w:rsidRPr="00F127FD" w:rsidRDefault="00770D34" w:rsidP="005F4044">
      <w:pPr>
        <w:pStyle w:val="Textonotapie"/>
        <w:jc w:val="both"/>
        <w:rPr>
          <w:rFonts w:ascii="Museo 300" w:hAnsi="Museo 300"/>
          <w:sz w:val="16"/>
          <w:szCs w:val="16"/>
          <w:lang w:val="es-SV"/>
        </w:rPr>
      </w:pPr>
    </w:p>
  </w:footnote>
  <w:footnote w:id="3">
    <w:p w:rsidR="00770D34" w:rsidRDefault="00770D34" w:rsidP="005F4044">
      <w:pPr>
        <w:pStyle w:val="Textonotapie"/>
        <w:jc w:val="both"/>
        <w:rPr>
          <w:rFonts w:ascii="Museo 300" w:hAnsi="Museo 300"/>
          <w:sz w:val="16"/>
          <w:szCs w:val="16"/>
        </w:rPr>
      </w:pPr>
      <w:r w:rsidRPr="00094DFF">
        <w:rPr>
          <w:rStyle w:val="Refdenotaalpie"/>
          <w:rFonts w:ascii="Museo 300" w:eastAsia="Calibri" w:hAnsi="Museo 300"/>
        </w:rPr>
        <w:footnoteRef/>
      </w:r>
      <w:r>
        <w:t xml:space="preserve"> </w:t>
      </w:r>
      <w:r w:rsidRPr="00094DFF">
        <w:rPr>
          <w:rFonts w:ascii="Museo 300" w:hAnsi="Museo 300"/>
          <w:sz w:val="16"/>
          <w:szCs w:val="16"/>
        </w:rPr>
        <w:t>Asignados a la Sección de Transferencia de Tierras del CETI</w:t>
      </w:r>
      <w:r>
        <w:rPr>
          <w:rFonts w:ascii="Museo 300" w:hAnsi="Museo 300"/>
          <w:sz w:val="16"/>
          <w:szCs w:val="16"/>
        </w:rPr>
        <w:t>A</w:t>
      </w:r>
      <w:r w:rsidRPr="00094DFF">
        <w:rPr>
          <w:rFonts w:ascii="Museo 300" w:hAnsi="Museo 300"/>
          <w:sz w:val="16"/>
          <w:szCs w:val="16"/>
        </w:rPr>
        <w:t xml:space="preserve"> pero ejerciendo sus funciones también para la </w:t>
      </w:r>
      <w:r w:rsidRPr="003A3B35">
        <w:rPr>
          <w:rFonts w:ascii="Museo 300" w:hAnsi="Museo 300"/>
          <w:sz w:val="16"/>
          <w:szCs w:val="16"/>
        </w:rPr>
        <w:t>Sección de Transformación e Innovación Agropecuaria</w:t>
      </w:r>
      <w:r w:rsidRPr="00094DFF">
        <w:rPr>
          <w:rFonts w:ascii="Museo 300" w:hAnsi="Museo 300"/>
          <w:sz w:val="16"/>
          <w:szCs w:val="16"/>
        </w:rPr>
        <w:t>.</w:t>
      </w:r>
    </w:p>
    <w:p w:rsidR="00770D34" w:rsidRDefault="00770D34" w:rsidP="005F4044">
      <w:pPr>
        <w:pStyle w:val="Textonotapie"/>
        <w:jc w:val="both"/>
        <w:rPr>
          <w:rFonts w:ascii="Museo 300" w:hAnsi="Museo 300"/>
          <w:sz w:val="16"/>
          <w:szCs w:val="16"/>
        </w:rPr>
      </w:pPr>
    </w:p>
    <w:p w:rsidR="00770D34" w:rsidRDefault="00770D34" w:rsidP="0014031F">
      <w:pPr>
        <w:pStyle w:val="Textonotapie"/>
        <w:jc w:val="both"/>
        <w:rPr>
          <w:rFonts w:ascii="Museo 300" w:hAnsi="Museo 300"/>
          <w:sz w:val="16"/>
          <w:szCs w:val="16"/>
        </w:rPr>
      </w:pPr>
      <w:r w:rsidRPr="00094DFF">
        <w:rPr>
          <w:rStyle w:val="Refdenotaalpie"/>
          <w:rFonts w:ascii="Museo 300" w:eastAsia="Calibri" w:hAnsi="Museo 300"/>
        </w:rPr>
        <w:footnoteRef/>
      </w:r>
      <w:r>
        <w:t xml:space="preserve"> </w:t>
      </w:r>
      <w:r w:rsidRPr="00094DFF">
        <w:rPr>
          <w:rFonts w:ascii="Museo 300" w:hAnsi="Museo 300"/>
          <w:sz w:val="16"/>
          <w:szCs w:val="16"/>
        </w:rPr>
        <w:t>Asignados a la Sección de Transferencia de Tierras del CETI</w:t>
      </w:r>
      <w:r>
        <w:rPr>
          <w:rFonts w:ascii="Museo 300" w:hAnsi="Museo 300"/>
          <w:sz w:val="16"/>
          <w:szCs w:val="16"/>
        </w:rPr>
        <w:t>A</w:t>
      </w:r>
      <w:r w:rsidRPr="00094DFF">
        <w:rPr>
          <w:rFonts w:ascii="Museo 300" w:hAnsi="Museo 300"/>
          <w:sz w:val="16"/>
          <w:szCs w:val="16"/>
        </w:rPr>
        <w:t xml:space="preserve"> pero ejerciendo sus funciones también para la </w:t>
      </w:r>
      <w:r w:rsidRPr="003A3B35">
        <w:rPr>
          <w:rFonts w:ascii="Museo 300" w:hAnsi="Museo 300"/>
          <w:sz w:val="16"/>
          <w:szCs w:val="16"/>
        </w:rPr>
        <w:t>Sección de Transformación e Innovación Agropecuaria</w:t>
      </w:r>
      <w:r w:rsidRPr="00094DFF">
        <w:rPr>
          <w:rFonts w:ascii="Museo 300" w:hAnsi="Museo 300"/>
          <w:sz w:val="16"/>
          <w:szCs w:val="16"/>
        </w:rPr>
        <w:t>.</w:t>
      </w:r>
    </w:p>
    <w:p w:rsidR="00770D34" w:rsidRPr="00094DFF" w:rsidRDefault="00770D34" w:rsidP="00B07B57">
      <w:pPr>
        <w:pStyle w:val="Textonotapie"/>
        <w:contextualSpacing/>
        <w:jc w:val="both"/>
      </w:pPr>
    </w:p>
  </w:footnote>
  <w:footnote w:id="4">
    <w:p w:rsidR="00770D34" w:rsidRPr="00094DFF" w:rsidRDefault="00770D34" w:rsidP="005F4044">
      <w:pPr>
        <w:pStyle w:val="Textonotapie"/>
        <w:jc w:val="both"/>
        <w:rPr>
          <w:lang w:val="es-SV"/>
        </w:rPr>
      </w:pPr>
      <w:r w:rsidRPr="00094DFF">
        <w:rPr>
          <w:rStyle w:val="Refdenotaalpie"/>
          <w:rFonts w:ascii="Museo 300" w:eastAsia="Calibri" w:hAnsi="Museo 300"/>
        </w:rPr>
        <w:footnoteRef/>
      </w:r>
      <w:r w:rsidRPr="00094DFF">
        <w:rPr>
          <w:rFonts w:ascii="Museo 300" w:hAnsi="Museo 300"/>
        </w:rPr>
        <w:t xml:space="preserve"> </w:t>
      </w:r>
      <w:r w:rsidRPr="00094DFF">
        <w:rPr>
          <w:rFonts w:ascii="Museo 300" w:hAnsi="Museo 300"/>
          <w:sz w:val="16"/>
          <w:szCs w:val="16"/>
        </w:rPr>
        <w:t>Función</w:t>
      </w:r>
      <w:r>
        <w:rPr>
          <w:rFonts w:ascii="Museo 300" w:hAnsi="Museo 300"/>
          <w:sz w:val="16"/>
          <w:szCs w:val="16"/>
        </w:rPr>
        <w:t xml:space="preserve"> enfocada a la descentralización de los servicios del </w:t>
      </w:r>
      <w:r w:rsidRPr="00094DFF">
        <w:rPr>
          <w:rFonts w:ascii="Museo 300" w:hAnsi="Museo 300"/>
          <w:sz w:val="16"/>
          <w:szCs w:val="16"/>
        </w:rPr>
        <w:t>Departamento de Asistencia Ciudadana</w:t>
      </w:r>
      <w:r>
        <w:rPr>
          <w:rFonts w:ascii="Museo 300" w:hAnsi="Museo 300"/>
          <w:sz w:val="16"/>
          <w:szCs w:val="16"/>
        </w:rPr>
        <w:t xml:space="preserve">, emitiendo ahora desde las Secciones de Transferencia de Tierras: respuestas a peticiones varias, </w:t>
      </w:r>
      <w:r w:rsidRPr="00B7016D">
        <w:rPr>
          <w:rFonts w:ascii="Museo 300" w:hAnsi="Museo 300"/>
          <w:sz w:val="16"/>
          <w:szCs w:val="16"/>
        </w:rPr>
        <w:t>trámites de cancelación de hipoteca</w:t>
      </w:r>
      <w:r>
        <w:rPr>
          <w:rFonts w:ascii="Museo 300" w:hAnsi="Museo 300"/>
          <w:sz w:val="16"/>
          <w:szCs w:val="16"/>
        </w:rPr>
        <w:t>s y vínculos de bien de familia, c</w:t>
      </w:r>
      <w:r w:rsidRPr="00B7016D">
        <w:rPr>
          <w:rFonts w:ascii="Museo 300" w:hAnsi="Museo 300"/>
          <w:sz w:val="16"/>
          <w:szCs w:val="16"/>
        </w:rPr>
        <w:t>ertificaciones de acta de adjudicación de inmuebles</w:t>
      </w:r>
      <w:r>
        <w:rPr>
          <w:rFonts w:ascii="Museo 300" w:hAnsi="Museo 300"/>
          <w:sz w:val="16"/>
          <w:szCs w:val="16"/>
        </w:rPr>
        <w:t>, co</w:t>
      </w:r>
      <w:r w:rsidRPr="00B7016D">
        <w:rPr>
          <w:rFonts w:ascii="Museo 300" w:hAnsi="Museo 300"/>
          <w:sz w:val="16"/>
          <w:szCs w:val="16"/>
        </w:rPr>
        <w:t>nstancias de acreditación de campesinos sin tierra</w:t>
      </w:r>
      <w:r>
        <w:rPr>
          <w:rFonts w:ascii="Museo 300" w:hAnsi="Museo 300"/>
          <w:sz w:val="16"/>
          <w:szCs w:val="16"/>
        </w:rPr>
        <w:t>, c</w:t>
      </w:r>
      <w:r w:rsidRPr="00B7016D">
        <w:rPr>
          <w:rFonts w:ascii="Museo 300" w:hAnsi="Museo 300"/>
          <w:sz w:val="16"/>
          <w:szCs w:val="16"/>
        </w:rPr>
        <w:t>onstancias de</w:t>
      </w:r>
      <w:r>
        <w:rPr>
          <w:rFonts w:ascii="Museo 300" w:hAnsi="Museo 300"/>
          <w:sz w:val="16"/>
          <w:szCs w:val="16"/>
        </w:rPr>
        <w:t xml:space="preserve"> cancelación de créditos, estados de cuenta, c</w:t>
      </w:r>
      <w:r w:rsidRPr="00B7016D">
        <w:rPr>
          <w:rFonts w:ascii="Museo 300" w:hAnsi="Museo 300"/>
          <w:sz w:val="16"/>
          <w:szCs w:val="16"/>
        </w:rPr>
        <w:t>ertificación de planos, calcas y copias simples de planos</w:t>
      </w:r>
      <w:r>
        <w:rPr>
          <w:rFonts w:ascii="Museo 300" w:hAnsi="Museo 300"/>
          <w:sz w:val="16"/>
          <w:szCs w:val="16"/>
        </w:rPr>
        <w:t>, d</w:t>
      </w:r>
      <w:r w:rsidRPr="00B7016D">
        <w:rPr>
          <w:rFonts w:ascii="Museo 300" w:hAnsi="Museo 300"/>
          <w:sz w:val="16"/>
          <w:szCs w:val="16"/>
        </w:rPr>
        <w:t>escripciones técnicas</w:t>
      </w:r>
      <w:r>
        <w:rPr>
          <w:rFonts w:ascii="Museo 300" w:hAnsi="Museo 300"/>
          <w:sz w:val="16"/>
          <w:szCs w:val="16"/>
        </w:rPr>
        <w:t>, a</w:t>
      </w:r>
      <w:r w:rsidRPr="00B7016D">
        <w:rPr>
          <w:rFonts w:ascii="Museo 300" w:hAnsi="Museo 300"/>
          <w:sz w:val="16"/>
          <w:szCs w:val="16"/>
        </w:rPr>
        <w:t>sesoría</w:t>
      </w:r>
      <w:r>
        <w:rPr>
          <w:rFonts w:ascii="Museo 300" w:hAnsi="Museo 300"/>
          <w:sz w:val="16"/>
          <w:szCs w:val="16"/>
        </w:rPr>
        <w:t>s técnicas y j</w:t>
      </w:r>
      <w:r w:rsidRPr="00B7016D">
        <w:rPr>
          <w:rFonts w:ascii="Museo 300" w:hAnsi="Museo 300"/>
          <w:sz w:val="16"/>
          <w:szCs w:val="16"/>
        </w:rPr>
        <w:t>urídica</w:t>
      </w:r>
      <w:r>
        <w:rPr>
          <w:rFonts w:ascii="Museo 300" w:hAnsi="Museo 300"/>
          <w:sz w:val="16"/>
          <w:szCs w:val="16"/>
        </w:rPr>
        <w:t>s, entre otras.</w:t>
      </w:r>
    </w:p>
  </w:footnote>
  <w:footnote w:id="5">
    <w:p w:rsidR="00770D34" w:rsidRPr="00912A39" w:rsidRDefault="00770D34" w:rsidP="005F4044">
      <w:pPr>
        <w:pStyle w:val="Textonotapie"/>
        <w:rPr>
          <w:rFonts w:ascii="Museo 300" w:hAnsi="Museo 300"/>
          <w:lang w:val="es-SV"/>
        </w:rPr>
      </w:pPr>
      <w:r w:rsidRPr="00912A39">
        <w:rPr>
          <w:rStyle w:val="Refdenotaalpie"/>
          <w:rFonts w:ascii="Museo 300" w:eastAsia="Calibri" w:hAnsi="Museo 300"/>
        </w:rPr>
        <w:footnoteRef/>
      </w:r>
      <w:r w:rsidRPr="00912A39">
        <w:rPr>
          <w:rFonts w:ascii="Museo 300" w:hAnsi="Museo 300"/>
        </w:rPr>
        <w:t xml:space="preserve"> </w:t>
      </w:r>
      <w:r w:rsidRPr="00912A39">
        <w:rPr>
          <w:rFonts w:ascii="Museo 300" w:hAnsi="Museo 300"/>
          <w:sz w:val="16"/>
          <w:szCs w:val="16"/>
        </w:rPr>
        <w:t>A ilustrar en el romano I</w:t>
      </w:r>
      <w:r>
        <w:rPr>
          <w:rFonts w:ascii="Museo 300" w:hAnsi="Museo 300"/>
          <w:sz w:val="16"/>
          <w:szCs w:val="16"/>
        </w:rPr>
        <w:t>I</w:t>
      </w:r>
      <w:r w:rsidRPr="00912A39">
        <w:rPr>
          <w:rFonts w:ascii="Museo 300" w:hAnsi="Museo 300"/>
          <w:sz w:val="16"/>
          <w:szCs w:val="16"/>
        </w:rPr>
        <w:t xml:space="preserve">I referente a la restructuración de </w:t>
      </w:r>
      <w:r>
        <w:rPr>
          <w:rFonts w:ascii="Museo 300" w:hAnsi="Museo 300"/>
          <w:sz w:val="16"/>
          <w:szCs w:val="16"/>
        </w:rPr>
        <w:t>Gerencia de Escuela Agraria</w:t>
      </w:r>
      <w:r w:rsidRPr="00912A39">
        <w:rPr>
          <w:rFonts w:ascii="Museo 300" w:hAnsi="Museo 3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34" w:rsidRDefault="00142DBA" w:rsidP="003669A6">
    <w:pPr>
      <w:spacing w:line="264" w:lineRule="auto"/>
    </w:pPr>
    <w:sdt>
      <w:sdtPr>
        <w:rPr>
          <w:rFonts w:ascii="Times New Roman" w:eastAsiaTheme="minorHAnsi" w:hAnsi="Times New Roman"/>
          <w:sz w:val="18"/>
          <w:szCs w:val="18"/>
          <w:lang w:val="es-ES"/>
        </w:rPr>
        <w:alias w:val="Título"/>
        <w:id w:val="15524250"/>
        <w:placeholder>
          <w:docPart w:val="17469A98BFA943D7B32D392322DE0EDC"/>
        </w:placeholder>
        <w:dataBinding w:prefixMappings="xmlns:ns0='http://schemas.openxmlformats.org/package/2006/metadata/core-properties' xmlns:ns1='http://purl.org/dc/elements/1.1/'" w:xpath="/ns0:coreProperties[1]/ns1:title[1]" w:storeItemID="{6C3C8BC8-F283-45AE-878A-BAB7291924A1}"/>
        <w:text/>
      </w:sdtPr>
      <w:sdtEndPr/>
      <w:sdtContent>
        <w:r w:rsidR="00770D34" w:rsidRPr="00EF2659">
          <w:rPr>
            <w:rFonts w:ascii="Times New Roman" w:eastAsiaTheme="minorHAnsi" w:hAnsi="Times New Roman"/>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sdtContent>
    </w:sdt>
  </w:p>
  <w:p w:rsidR="00770D34" w:rsidRDefault="00770D34" w:rsidP="003669A6">
    <w:pPr>
      <w:spacing w:line="264" w:lineRule="auto"/>
    </w:pPr>
  </w:p>
  <w:p w:rsidR="00770D34" w:rsidRDefault="00770D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C43DD8"/>
    <w:multiLevelType w:val="hybridMultilevel"/>
    <w:tmpl w:val="4664FA26"/>
    <w:lvl w:ilvl="0" w:tplc="4CDE3B50">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A103944"/>
    <w:multiLevelType w:val="hybridMultilevel"/>
    <w:tmpl w:val="4DCE5366"/>
    <w:lvl w:ilvl="0" w:tplc="DD5EF8B4">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B1D1071"/>
    <w:multiLevelType w:val="hybridMultilevel"/>
    <w:tmpl w:val="814234C4"/>
    <w:lvl w:ilvl="0" w:tplc="8E0273F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127C7"/>
    <w:multiLevelType w:val="hybridMultilevel"/>
    <w:tmpl w:val="65422FD0"/>
    <w:lvl w:ilvl="0" w:tplc="0D98D176">
      <w:start w:val="1"/>
      <w:numFmt w:val="bullet"/>
      <w:lvlText w:val=""/>
      <w:lvlJc w:val="left"/>
      <w:pPr>
        <w:ind w:left="1776" w:hanging="360"/>
      </w:pPr>
      <w:rPr>
        <w:rFonts w:ascii="Symbol" w:hAnsi="Symbol" w:hint="default"/>
        <w:b/>
        <w:sz w:val="22"/>
        <w:szCs w:val="28"/>
      </w:rPr>
    </w:lvl>
    <w:lvl w:ilvl="1" w:tplc="440A0003">
      <w:start w:val="1"/>
      <w:numFmt w:val="bullet"/>
      <w:lvlText w:val="o"/>
      <w:lvlJc w:val="left"/>
      <w:pPr>
        <w:ind w:left="2496" w:hanging="360"/>
      </w:pPr>
      <w:rPr>
        <w:rFonts w:ascii="Courier New" w:hAnsi="Courier New" w:cs="Courier New" w:hint="default"/>
      </w:rPr>
    </w:lvl>
    <w:lvl w:ilvl="2" w:tplc="440A0005">
      <w:start w:val="1"/>
      <w:numFmt w:val="bullet"/>
      <w:lvlText w:val=""/>
      <w:lvlJc w:val="left"/>
      <w:pPr>
        <w:ind w:left="3216" w:hanging="360"/>
      </w:pPr>
      <w:rPr>
        <w:rFonts w:ascii="Wingdings" w:hAnsi="Wingdings" w:hint="default"/>
      </w:rPr>
    </w:lvl>
    <w:lvl w:ilvl="3" w:tplc="440A0001">
      <w:start w:val="1"/>
      <w:numFmt w:val="bullet"/>
      <w:lvlText w:val=""/>
      <w:lvlJc w:val="left"/>
      <w:pPr>
        <w:ind w:left="3936" w:hanging="360"/>
      </w:pPr>
      <w:rPr>
        <w:rFonts w:ascii="Symbol" w:hAnsi="Symbol" w:hint="default"/>
      </w:rPr>
    </w:lvl>
    <w:lvl w:ilvl="4" w:tplc="440A0003">
      <w:start w:val="1"/>
      <w:numFmt w:val="bullet"/>
      <w:lvlText w:val="o"/>
      <w:lvlJc w:val="left"/>
      <w:pPr>
        <w:ind w:left="4656" w:hanging="360"/>
      </w:pPr>
      <w:rPr>
        <w:rFonts w:ascii="Courier New" w:hAnsi="Courier New" w:cs="Courier New" w:hint="default"/>
      </w:rPr>
    </w:lvl>
    <w:lvl w:ilvl="5" w:tplc="440A0005">
      <w:start w:val="1"/>
      <w:numFmt w:val="bullet"/>
      <w:lvlText w:val=""/>
      <w:lvlJc w:val="left"/>
      <w:pPr>
        <w:ind w:left="5376" w:hanging="360"/>
      </w:pPr>
      <w:rPr>
        <w:rFonts w:ascii="Wingdings" w:hAnsi="Wingdings" w:hint="default"/>
      </w:rPr>
    </w:lvl>
    <w:lvl w:ilvl="6" w:tplc="440A0001">
      <w:start w:val="1"/>
      <w:numFmt w:val="bullet"/>
      <w:lvlText w:val=""/>
      <w:lvlJc w:val="left"/>
      <w:pPr>
        <w:ind w:left="6096" w:hanging="360"/>
      </w:pPr>
      <w:rPr>
        <w:rFonts w:ascii="Symbol" w:hAnsi="Symbol" w:hint="default"/>
      </w:rPr>
    </w:lvl>
    <w:lvl w:ilvl="7" w:tplc="440A0003">
      <w:start w:val="1"/>
      <w:numFmt w:val="bullet"/>
      <w:lvlText w:val="o"/>
      <w:lvlJc w:val="left"/>
      <w:pPr>
        <w:ind w:left="6816" w:hanging="360"/>
      </w:pPr>
      <w:rPr>
        <w:rFonts w:ascii="Courier New" w:hAnsi="Courier New" w:cs="Courier New" w:hint="default"/>
      </w:rPr>
    </w:lvl>
    <w:lvl w:ilvl="8" w:tplc="440A0005">
      <w:start w:val="1"/>
      <w:numFmt w:val="bullet"/>
      <w:lvlText w:val=""/>
      <w:lvlJc w:val="left"/>
      <w:pPr>
        <w:ind w:left="7536" w:hanging="360"/>
      </w:pPr>
      <w:rPr>
        <w:rFonts w:ascii="Wingdings" w:hAnsi="Wingdings" w:hint="default"/>
      </w:rPr>
    </w:lvl>
  </w:abstractNum>
  <w:abstractNum w:abstractNumId="7">
    <w:nsid w:val="0E94072E"/>
    <w:multiLevelType w:val="hybridMultilevel"/>
    <w:tmpl w:val="89F02F72"/>
    <w:lvl w:ilvl="0" w:tplc="71A6472A">
      <w:start w:val="1"/>
      <w:numFmt w:val="upperRoman"/>
      <w:lvlText w:val="%1."/>
      <w:lvlJc w:val="left"/>
      <w:pPr>
        <w:ind w:left="720" w:hanging="720"/>
      </w:pPr>
      <w:rPr>
        <w:rFonts w:eastAsia="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831FD2"/>
    <w:multiLevelType w:val="hybridMultilevel"/>
    <w:tmpl w:val="89E0D67A"/>
    <w:lvl w:ilvl="0" w:tplc="16F4EE2A">
      <w:start w:val="1"/>
      <w:numFmt w:val="upperRoman"/>
      <w:lvlText w:val="%1."/>
      <w:lvlJc w:val="left"/>
      <w:pPr>
        <w:ind w:left="1364" w:hanging="720"/>
      </w:pPr>
      <w:rPr>
        <w:rFonts w:hint="default"/>
      </w:r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9">
    <w:nsid w:val="10A836BA"/>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0">
    <w:nsid w:val="10E72201"/>
    <w:multiLevelType w:val="hybridMultilevel"/>
    <w:tmpl w:val="F4109C5C"/>
    <w:lvl w:ilvl="0" w:tplc="E5605898">
      <w:start w:val="1"/>
      <w:numFmt w:val="upperRoman"/>
      <w:lvlText w:val="%1."/>
      <w:lvlJc w:val="right"/>
      <w:pPr>
        <w:ind w:left="928"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32234A0"/>
    <w:multiLevelType w:val="multilevel"/>
    <w:tmpl w:val="1DFCAD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182A2835"/>
    <w:multiLevelType w:val="hybridMultilevel"/>
    <w:tmpl w:val="5EEAADA2"/>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4">
    <w:nsid w:val="183D0027"/>
    <w:multiLevelType w:val="hybridMultilevel"/>
    <w:tmpl w:val="558EA35C"/>
    <w:lvl w:ilvl="0" w:tplc="80BAE7BC">
      <w:start w:val="1"/>
      <w:numFmt w:val="upperRoman"/>
      <w:lvlText w:val="%1."/>
      <w:lvlJc w:val="left"/>
      <w:pPr>
        <w:ind w:left="720" w:hanging="720"/>
      </w:pPr>
      <w:rPr>
        <w:rFonts w:ascii="Museo Sans 100" w:hAnsi="Museo Sans 100" w:hint="default"/>
        <w:b w:val="0"/>
        <w:i w:val="0"/>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8F363B1"/>
    <w:multiLevelType w:val="hybridMultilevel"/>
    <w:tmpl w:val="B0CE5034"/>
    <w:lvl w:ilvl="0" w:tplc="440A0005">
      <w:start w:val="1"/>
      <w:numFmt w:val="bullet"/>
      <w:lvlText w:val=""/>
      <w:lvlJc w:val="left"/>
      <w:pPr>
        <w:ind w:left="3844" w:hanging="360"/>
      </w:pPr>
      <w:rPr>
        <w:rFonts w:ascii="Wingdings" w:hAnsi="Wingdings" w:hint="default"/>
      </w:rPr>
    </w:lvl>
    <w:lvl w:ilvl="1" w:tplc="440A0003" w:tentative="1">
      <w:start w:val="1"/>
      <w:numFmt w:val="bullet"/>
      <w:lvlText w:val="o"/>
      <w:lvlJc w:val="left"/>
      <w:pPr>
        <w:ind w:left="4564" w:hanging="360"/>
      </w:pPr>
      <w:rPr>
        <w:rFonts w:ascii="Courier New" w:hAnsi="Courier New" w:cs="Courier New" w:hint="default"/>
      </w:rPr>
    </w:lvl>
    <w:lvl w:ilvl="2" w:tplc="440A0005" w:tentative="1">
      <w:start w:val="1"/>
      <w:numFmt w:val="bullet"/>
      <w:lvlText w:val=""/>
      <w:lvlJc w:val="left"/>
      <w:pPr>
        <w:ind w:left="5284" w:hanging="360"/>
      </w:pPr>
      <w:rPr>
        <w:rFonts w:ascii="Wingdings" w:hAnsi="Wingdings" w:hint="default"/>
      </w:rPr>
    </w:lvl>
    <w:lvl w:ilvl="3" w:tplc="440A0001" w:tentative="1">
      <w:start w:val="1"/>
      <w:numFmt w:val="bullet"/>
      <w:lvlText w:val=""/>
      <w:lvlJc w:val="left"/>
      <w:pPr>
        <w:ind w:left="6004" w:hanging="360"/>
      </w:pPr>
      <w:rPr>
        <w:rFonts w:ascii="Symbol" w:hAnsi="Symbol" w:hint="default"/>
      </w:rPr>
    </w:lvl>
    <w:lvl w:ilvl="4" w:tplc="440A0003" w:tentative="1">
      <w:start w:val="1"/>
      <w:numFmt w:val="bullet"/>
      <w:lvlText w:val="o"/>
      <w:lvlJc w:val="left"/>
      <w:pPr>
        <w:ind w:left="6724" w:hanging="360"/>
      </w:pPr>
      <w:rPr>
        <w:rFonts w:ascii="Courier New" w:hAnsi="Courier New" w:cs="Courier New" w:hint="default"/>
      </w:rPr>
    </w:lvl>
    <w:lvl w:ilvl="5" w:tplc="440A0005" w:tentative="1">
      <w:start w:val="1"/>
      <w:numFmt w:val="bullet"/>
      <w:lvlText w:val=""/>
      <w:lvlJc w:val="left"/>
      <w:pPr>
        <w:ind w:left="7444" w:hanging="360"/>
      </w:pPr>
      <w:rPr>
        <w:rFonts w:ascii="Wingdings" w:hAnsi="Wingdings" w:hint="default"/>
      </w:rPr>
    </w:lvl>
    <w:lvl w:ilvl="6" w:tplc="440A0001" w:tentative="1">
      <w:start w:val="1"/>
      <w:numFmt w:val="bullet"/>
      <w:lvlText w:val=""/>
      <w:lvlJc w:val="left"/>
      <w:pPr>
        <w:ind w:left="8164" w:hanging="360"/>
      </w:pPr>
      <w:rPr>
        <w:rFonts w:ascii="Symbol" w:hAnsi="Symbol" w:hint="default"/>
      </w:rPr>
    </w:lvl>
    <w:lvl w:ilvl="7" w:tplc="440A0003" w:tentative="1">
      <w:start w:val="1"/>
      <w:numFmt w:val="bullet"/>
      <w:lvlText w:val="o"/>
      <w:lvlJc w:val="left"/>
      <w:pPr>
        <w:ind w:left="8884" w:hanging="360"/>
      </w:pPr>
      <w:rPr>
        <w:rFonts w:ascii="Courier New" w:hAnsi="Courier New" w:cs="Courier New" w:hint="default"/>
      </w:rPr>
    </w:lvl>
    <w:lvl w:ilvl="8" w:tplc="440A0005" w:tentative="1">
      <w:start w:val="1"/>
      <w:numFmt w:val="bullet"/>
      <w:lvlText w:val=""/>
      <w:lvlJc w:val="left"/>
      <w:pPr>
        <w:ind w:left="9604" w:hanging="360"/>
      </w:pPr>
      <w:rPr>
        <w:rFonts w:ascii="Wingdings" w:hAnsi="Wingdings" w:hint="default"/>
      </w:rPr>
    </w:lvl>
  </w:abstractNum>
  <w:abstractNum w:abstractNumId="16">
    <w:nsid w:val="1CD37D58"/>
    <w:multiLevelType w:val="hybridMultilevel"/>
    <w:tmpl w:val="F37EDBB0"/>
    <w:lvl w:ilvl="0" w:tplc="440A0011">
      <w:start w:val="1"/>
      <w:numFmt w:val="decimal"/>
      <w:lvlText w:val="%1)"/>
      <w:lvlJc w:val="left"/>
      <w:pPr>
        <w:ind w:left="1287" w:hanging="720"/>
      </w:pPr>
      <w:rPr>
        <w:rFonts w:hint="default"/>
        <w:b/>
        <w:color w:val="auto"/>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
    <w:nsid w:val="1DE45DD3"/>
    <w:multiLevelType w:val="hybridMultilevel"/>
    <w:tmpl w:val="E1AE9688"/>
    <w:lvl w:ilvl="0" w:tplc="8192322E">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1E4B659A"/>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FD73839"/>
    <w:multiLevelType w:val="hybridMultilevel"/>
    <w:tmpl w:val="4FA854A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nsid w:val="202558BD"/>
    <w:multiLevelType w:val="hybridMultilevel"/>
    <w:tmpl w:val="7AE294BE"/>
    <w:lvl w:ilvl="0" w:tplc="DEDAD8A2">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0F629E3"/>
    <w:multiLevelType w:val="hybridMultilevel"/>
    <w:tmpl w:val="70B670D4"/>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216557CA"/>
    <w:multiLevelType w:val="hybridMultilevel"/>
    <w:tmpl w:val="59F2196A"/>
    <w:lvl w:ilvl="0" w:tplc="7A2C58A2">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nsid w:val="223F0ABB"/>
    <w:multiLevelType w:val="hybridMultilevel"/>
    <w:tmpl w:val="97DA304A"/>
    <w:lvl w:ilvl="0" w:tplc="5308AD52">
      <w:start w:val="6"/>
      <w:numFmt w:val="bullet"/>
      <w:lvlText w:val="-"/>
      <w:lvlJc w:val="left"/>
      <w:pPr>
        <w:ind w:left="1069" w:hanging="360"/>
      </w:pPr>
      <w:rPr>
        <w:rFonts w:ascii="Museo Sans 300" w:eastAsia="Times New Roman" w:hAnsi="Museo Sans 300" w:cs="Times New Roman" w:hint="default"/>
        <w:b w:val="0"/>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25184AC1"/>
    <w:multiLevelType w:val="hybridMultilevel"/>
    <w:tmpl w:val="D3C0E6A4"/>
    <w:lvl w:ilvl="0" w:tplc="819826D0">
      <w:start w:val="1"/>
      <w:numFmt w:val="upperRoman"/>
      <w:lvlText w:val="%1."/>
      <w:lvlJc w:val="left"/>
      <w:pPr>
        <w:ind w:left="1440" w:hanging="360"/>
      </w:pPr>
      <w:rPr>
        <w:rFonts w:hint="default"/>
        <w:b w:val="0"/>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285162A7"/>
    <w:multiLevelType w:val="hybridMultilevel"/>
    <w:tmpl w:val="C898134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285505D3"/>
    <w:multiLevelType w:val="hybridMultilevel"/>
    <w:tmpl w:val="EAAEC678"/>
    <w:lvl w:ilvl="0" w:tplc="A27E57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F396033"/>
    <w:multiLevelType w:val="hybridMultilevel"/>
    <w:tmpl w:val="A6323EFA"/>
    <w:lvl w:ilvl="0" w:tplc="819826D0">
      <w:start w:val="1"/>
      <w:numFmt w:val="upperRoman"/>
      <w:lvlText w:val="%1."/>
      <w:lvlJc w:val="left"/>
      <w:pPr>
        <w:ind w:left="1287" w:hanging="360"/>
      </w:pPr>
      <w:rPr>
        <w:rFonts w:hint="default"/>
        <w:b w:val="0"/>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9">
    <w:nsid w:val="31A003FD"/>
    <w:multiLevelType w:val="hybridMultilevel"/>
    <w:tmpl w:val="D8F850B0"/>
    <w:lvl w:ilvl="0" w:tplc="F4700856">
      <w:start w:val="1"/>
      <w:numFmt w:val="lowerLetter"/>
      <w:lvlText w:val="%1)"/>
      <w:lvlJc w:val="left"/>
      <w:pPr>
        <w:ind w:left="720" w:hanging="360"/>
      </w:pPr>
      <w:rPr>
        <w:rFonts w:eastAsia="Times New Roman" w:hint="default"/>
        <w:b/>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2227F5F"/>
    <w:multiLevelType w:val="hybridMultilevel"/>
    <w:tmpl w:val="66E4CF9E"/>
    <w:lvl w:ilvl="0" w:tplc="7326D428">
      <w:start w:val="2"/>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322C0697"/>
    <w:multiLevelType w:val="hybridMultilevel"/>
    <w:tmpl w:val="BF2C7CB6"/>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nsid w:val="32897EAD"/>
    <w:multiLevelType w:val="hybridMultilevel"/>
    <w:tmpl w:val="421C8F88"/>
    <w:lvl w:ilvl="0" w:tplc="BC9E9C68">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34E4557A"/>
    <w:multiLevelType w:val="hybridMultilevel"/>
    <w:tmpl w:val="FC8C209E"/>
    <w:lvl w:ilvl="0" w:tplc="A37C469E">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nsid w:val="34EC084E"/>
    <w:multiLevelType w:val="hybridMultilevel"/>
    <w:tmpl w:val="51964E40"/>
    <w:lvl w:ilvl="0" w:tplc="819826D0">
      <w:start w:val="1"/>
      <w:numFmt w:val="upperRoman"/>
      <w:lvlText w:val="%1."/>
      <w:lvlJc w:val="left"/>
      <w:pPr>
        <w:ind w:left="1440" w:hanging="360"/>
      </w:pPr>
      <w:rPr>
        <w:rFonts w:hint="default"/>
        <w:b w:val="0"/>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37480A4F"/>
    <w:multiLevelType w:val="multilevel"/>
    <w:tmpl w:val="A8B80A3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37CB30D6"/>
    <w:multiLevelType w:val="hybridMultilevel"/>
    <w:tmpl w:val="A9269588"/>
    <w:lvl w:ilvl="0" w:tplc="07DC03D8">
      <w:start w:val="1"/>
      <w:numFmt w:val="upperRoman"/>
      <w:lvlText w:val="%1."/>
      <w:lvlJc w:val="left"/>
      <w:pPr>
        <w:ind w:left="720" w:hanging="360"/>
      </w:pPr>
      <w:rPr>
        <w:rFonts w:ascii="Museo Sans 100" w:hAnsi="Museo Sans 100" w:cs="Times New Roman" w:hint="default"/>
        <w:b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37EC2628"/>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C0D0E1F"/>
    <w:multiLevelType w:val="hybridMultilevel"/>
    <w:tmpl w:val="90BE2E4E"/>
    <w:lvl w:ilvl="0" w:tplc="F2DECED4">
      <w:start w:val="1"/>
      <w:numFmt w:val="lowerLetter"/>
      <w:lvlText w:val="%1)"/>
      <w:lvlJc w:val="left"/>
      <w:pPr>
        <w:ind w:left="1080" w:hanging="360"/>
      </w:pPr>
      <w:rPr>
        <w:rFonts w:ascii="Museo Sans 100" w:eastAsia="Times New Roman" w:hAnsi="Museo Sans 100" w:hint="default"/>
        <w:b/>
        <w:color w:val="auto"/>
        <w:sz w:val="24"/>
        <w:szCs w:val="24"/>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423109E3"/>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42DB046A"/>
    <w:multiLevelType w:val="hybridMultilevel"/>
    <w:tmpl w:val="ECF2865E"/>
    <w:lvl w:ilvl="0" w:tplc="440A0005">
      <w:start w:val="1"/>
      <w:numFmt w:val="bullet"/>
      <w:lvlText w:val=""/>
      <w:lvlJc w:val="left"/>
      <w:pPr>
        <w:ind w:left="1571" w:hanging="360"/>
      </w:pPr>
      <w:rPr>
        <w:rFonts w:ascii="Wingdings" w:hAnsi="Wingdings"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41">
    <w:nsid w:val="43206F2E"/>
    <w:multiLevelType w:val="multilevel"/>
    <w:tmpl w:val="987673F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443035A0"/>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3">
    <w:nsid w:val="44460674"/>
    <w:multiLevelType w:val="hybridMultilevel"/>
    <w:tmpl w:val="E97AACCE"/>
    <w:lvl w:ilvl="0" w:tplc="E306D778">
      <w:start w:val="1"/>
      <w:numFmt w:val="lowerLetter"/>
      <w:lvlText w:val="%1)"/>
      <w:lvlJc w:val="left"/>
      <w:pPr>
        <w:ind w:left="1724" w:hanging="360"/>
      </w:pPr>
      <w:rPr>
        <w:b/>
      </w:rPr>
    </w:lvl>
    <w:lvl w:ilvl="1" w:tplc="440A0019" w:tentative="1">
      <w:start w:val="1"/>
      <w:numFmt w:val="lowerLetter"/>
      <w:lvlText w:val="%2."/>
      <w:lvlJc w:val="left"/>
      <w:pPr>
        <w:ind w:left="2444" w:hanging="360"/>
      </w:pPr>
    </w:lvl>
    <w:lvl w:ilvl="2" w:tplc="440A001B" w:tentative="1">
      <w:start w:val="1"/>
      <w:numFmt w:val="lowerRoman"/>
      <w:lvlText w:val="%3."/>
      <w:lvlJc w:val="right"/>
      <w:pPr>
        <w:ind w:left="3164" w:hanging="180"/>
      </w:pPr>
    </w:lvl>
    <w:lvl w:ilvl="3" w:tplc="440A000F" w:tentative="1">
      <w:start w:val="1"/>
      <w:numFmt w:val="decimal"/>
      <w:lvlText w:val="%4."/>
      <w:lvlJc w:val="left"/>
      <w:pPr>
        <w:ind w:left="3884" w:hanging="360"/>
      </w:pPr>
    </w:lvl>
    <w:lvl w:ilvl="4" w:tplc="440A0019" w:tentative="1">
      <w:start w:val="1"/>
      <w:numFmt w:val="lowerLetter"/>
      <w:lvlText w:val="%5."/>
      <w:lvlJc w:val="left"/>
      <w:pPr>
        <w:ind w:left="4604" w:hanging="360"/>
      </w:pPr>
    </w:lvl>
    <w:lvl w:ilvl="5" w:tplc="440A001B" w:tentative="1">
      <w:start w:val="1"/>
      <w:numFmt w:val="lowerRoman"/>
      <w:lvlText w:val="%6."/>
      <w:lvlJc w:val="right"/>
      <w:pPr>
        <w:ind w:left="5324" w:hanging="180"/>
      </w:pPr>
    </w:lvl>
    <w:lvl w:ilvl="6" w:tplc="440A000F" w:tentative="1">
      <w:start w:val="1"/>
      <w:numFmt w:val="decimal"/>
      <w:lvlText w:val="%7."/>
      <w:lvlJc w:val="left"/>
      <w:pPr>
        <w:ind w:left="6044" w:hanging="360"/>
      </w:pPr>
    </w:lvl>
    <w:lvl w:ilvl="7" w:tplc="440A0019" w:tentative="1">
      <w:start w:val="1"/>
      <w:numFmt w:val="lowerLetter"/>
      <w:lvlText w:val="%8."/>
      <w:lvlJc w:val="left"/>
      <w:pPr>
        <w:ind w:left="6764" w:hanging="360"/>
      </w:pPr>
    </w:lvl>
    <w:lvl w:ilvl="8" w:tplc="440A001B" w:tentative="1">
      <w:start w:val="1"/>
      <w:numFmt w:val="lowerRoman"/>
      <w:lvlText w:val="%9."/>
      <w:lvlJc w:val="right"/>
      <w:pPr>
        <w:ind w:left="7484" w:hanging="180"/>
      </w:pPr>
    </w:lvl>
  </w:abstractNum>
  <w:abstractNum w:abstractNumId="44">
    <w:nsid w:val="44537708"/>
    <w:multiLevelType w:val="multilevel"/>
    <w:tmpl w:val="DCD685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nsid w:val="44C035CF"/>
    <w:multiLevelType w:val="hybridMultilevel"/>
    <w:tmpl w:val="0F56C3E0"/>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
    <w:nsid w:val="44DB583F"/>
    <w:multiLevelType w:val="hybridMultilevel"/>
    <w:tmpl w:val="1EC6FF22"/>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7">
    <w:nsid w:val="467B0F60"/>
    <w:multiLevelType w:val="hybridMultilevel"/>
    <w:tmpl w:val="F4109C5C"/>
    <w:lvl w:ilvl="0" w:tplc="E5605898">
      <w:start w:val="1"/>
      <w:numFmt w:val="upperRoman"/>
      <w:lvlText w:val="%1."/>
      <w:lvlJc w:val="right"/>
      <w:pPr>
        <w:ind w:left="928"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488E4002"/>
    <w:multiLevelType w:val="multilevel"/>
    <w:tmpl w:val="696A76E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nsid w:val="49312F09"/>
    <w:multiLevelType w:val="hybridMultilevel"/>
    <w:tmpl w:val="A68023B6"/>
    <w:lvl w:ilvl="0" w:tplc="41FCDF2C">
      <w:start w:val="1"/>
      <w:numFmt w:val="lowerLetter"/>
      <w:lvlText w:val="%1)"/>
      <w:lvlJc w:val="left"/>
      <w:pPr>
        <w:ind w:left="2280" w:hanging="360"/>
      </w:pPr>
      <w:rPr>
        <w:rFonts w:ascii="Museo Sans 100" w:hAnsi="Museo Sans 100" w:hint="default"/>
        <w:sz w:val="20"/>
        <w:szCs w:val="20"/>
      </w:rPr>
    </w:lvl>
    <w:lvl w:ilvl="1" w:tplc="440A0019" w:tentative="1">
      <w:start w:val="1"/>
      <w:numFmt w:val="lowerLetter"/>
      <w:lvlText w:val="%2."/>
      <w:lvlJc w:val="left"/>
      <w:pPr>
        <w:ind w:left="3000" w:hanging="360"/>
      </w:pPr>
    </w:lvl>
    <w:lvl w:ilvl="2" w:tplc="440A001B" w:tentative="1">
      <w:start w:val="1"/>
      <w:numFmt w:val="lowerRoman"/>
      <w:lvlText w:val="%3."/>
      <w:lvlJc w:val="right"/>
      <w:pPr>
        <w:ind w:left="3720" w:hanging="180"/>
      </w:pPr>
    </w:lvl>
    <w:lvl w:ilvl="3" w:tplc="440A000F" w:tentative="1">
      <w:start w:val="1"/>
      <w:numFmt w:val="decimal"/>
      <w:lvlText w:val="%4."/>
      <w:lvlJc w:val="left"/>
      <w:pPr>
        <w:ind w:left="4440" w:hanging="360"/>
      </w:pPr>
    </w:lvl>
    <w:lvl w:ilvl="4" w:tplc="440A0019" w:tentative="1">
      <w:start w:val="1"/>
      <w:numFmt w:val="lowerLetter"/>
      <w:lvlText w:val="%5."/>
      <w:lvlJc w:val="left"/>
      <w:pPr>
        <w:ind w:left="5160" w:hanging="360"/>
      </w:pPr>
    </w:lvl>
    <w:lvl w:ilvl="5" w:tplc="440A001B" w:tentative="1">
      <w:start w:val="1"/>
      <w:numFmt w:val="lowerRoman"/>
      <w:lvlText w:val="%6."/>
      <w:lvlJc w:val="right"/>
      <w:pPr>
        <w:ind w:left="5880" w:hanging="180"/>
      </w:pPr>
    </w:lvl>
    <w:lvl w:ilvl="6" w:tplc="440A000F" w:tentative="1">
      <w:start w:val="1"/>
      <w:numFmt w:val="decimal"/>
      <w:lvlText w:val="%7."/>
      <w:lvlJc w:val="left"/>
      <w:pPr>
        <w:ind w:left="6600" w:hanging="360"/>
      </w:pPr>
    </w:lvl>
    <w:lvl w:ilvl="7" w:tplc="440A0019" w:tentative="1">
      <w:start w:val="1"/>
      <w:numFmt w:val="lowerLetter"/>
      <w:lvlText w:val="%8."/>
      <w:lvlJc w:val="left"/>
      <w:pPr>
        <w:ind w:left="7320" w:hanging="360"/>
      </w:pPr>
    </w:lvl>
    <w:lvl w:ilvl="8" w:tplc="440A001B" w:tentative="1">
      <w:start w:val="1"/>
      <w:numFmt w:val="lowerRoman"/>
      <w:lvlText w:val="%9."/>
      <w:lvlJc w:val="right"/>
      <w:pPr>
        <w:ind w:left="8040" w:hanging="180"/>
      </w:pPr>
    </w:lvl>
  </w:abstractNum>
  <w:abstractNum w:abstractNumId="50">
    <w:nsid w:val="49BC6A14"/>
    <w:multiLevelType w:val="hybridMultilevel"/>
    <w:tmpl w:val="B79461C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1">
    <w:nsid w:val="4ABA079D"/>
    <w:multiLevelType w:val="hybridMultilevel"/>
    <w:tmpl w:val="5EB84604"/>
    <w:lvl w:ilvl="0" w:tplc="95C665A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52">
    <w:nsid w:val="4DC71B1C"/>
    <w:multiLevelType w:val="hybridMultilevel"/>
    <w:tmpl w:val="29923FC8"/>
    <w:lvl w:ilvl="0" w:tplc="4FF4C06A">
      <w:start w:val="1"/>
      <w:numFmt w:val="lowerLetter"/>
      <w:lvlText w:val="%1)"/>
      <w:lvlJc w:val="left"/>
      <w:pPr>
        <w:ind w:left="927" w:hanging="360"/>
      </w:pPr>
      <w:rPr>
        <w:rFonts w:ascii="Times New Roman" w:eastAsiaTheme="minorHAnsi" w:hAnsi="Times New Roman"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53">
    <w:nsid w:val="4F913B43"/>
    <w:multiLevelType w:val="hybridMultilevel"/>
    <w:tmpl w:val="D8AA807C"/>
    <w:lvl w:ilvl="0" w:tplc="819826D0">
      <w:start w:val="1"/>
      <w:numFmt w:val="upperRoman"/>
      <w:lvlText w:val="%1."/>
      <w:lvlJc w:val="left"/>
      <w:pPr>
        <w:ind w:left="1287" w:hanging="360"/>
      </w:pPr>
      <w:rPr>
        <w:rFonts w:hint="default"/>
        <w:b w:val="0"/>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4">
    <w:nsid w:val="51376862"/>
    <w:multiLevelType w:val="hybridMultilevel"/>
    <w:tmpl w:val="9514CFB6"/>
    <w:lvl w:ilvl="0" w:tplc="F962DA10">
      <w:start w:val="1"/>
      <w:numFmt w:val="upperRoman"/>
      <w:lvlText w:val="%1."/>
      <w:lvlJc w:val="left"/>
      <w:pPr>
        <w:ind w:left="1430" w:hanging="720"/>
      </w:pPr>
      <w:rPr>
        <w:rFonts w:ascii="Museo Sans 100" w:hAnsi="Museo Sans 100" w:cs="Times New Roman" w:hint="default"/>
        <w:b w:val="0"/>
        <w:color w:val="auto"/>
        <w:sz w:val="24"/>
        <w:szCs w:val="24"/>
      </w:rPr>
    </w:lvl>
    <w:lvl w:ilvl="1" w:tplc="440A0019">
      <w:start w:val="1"/>
      <w:numFmt w:val="lowerLetter"/>
      <w:lvlText w:val="%2."/>
      <w:lvlJc w:val="left"/>
      <w:pPr>
        <w:ind w:left="1506" w:hanging="360"/>
      </w:pPr>
    </w:lvl>
    <w:lvl w:ilvl="2" w:tplc="440A001B">
      <w:start w:val="1"/>
      <w:numFmt w:val="lowerRoman"/>
      <w:lvlText w:val="%3."/>
      <w:lvlJc w:val="right"/>
      <w:pPr>
        <w:ind w:left="2226" w:hanging="180"/>
      </w:pPr>
    </w:lvl>
    <w:lvl w:ilvl="3" w:tplc="440A000F">
      <w:start w:val="1"/>
      <w:numFmt w:val="decimal"/>
      <w:lvlText w:val="%4."/>
      <w:lvlJc w:val="left"/>
      <w:pPr>
        <w:ind w:left="2946" w:hanging="360"/>
      </w:pPr>
    </w:lvl>
    <w:lvl w:ilvl="4" w:tplc="440A0019">
      <w:start w:val="1"/>
      <w:numFmt w:val="lowerLetter"/>
      <w:lvlText w:val="%5."/>
      <w:lvlJc w:val="left"/>
      <w:pPr>
        <w:ind w:left="3666" w:hanging="360"/>
      </w:pPr>
    </w:lvl>
    <w:lvl w:ilvl="5" w:tplc="440A001B">
      <w:start w:val="1"/>
      <w:numFmt w:val="lowerRoman"/>
      <w:lvlText w:val="%6."/>
      <w:lvlJc w:val="right"/>
      <w:pPr>
        <w:ind w:left="4386" w:hanging="180"/>
      </w:pPr>
    </w:lvl>
    <w:lvl w:ilvl="6" w:tplc="440A000F">
      <w:start w:val="1"/>
      <w:numFmt w:val="decimal"/>
      <w:lvlText w:val="%7."/>
      <w:lvlJc w:val="left"/>
      <w:pPr>
        <w:ind w:left="5106" w:hanging="360"/>
      </w:pPr>
    </w:lvl>
    <w:lvl w:ilvl="7" w:tplc="440A0019">
      <w:start w:val="1"/>
      <w:numFmt w:val="lowerLetter"/>
      <w:lvlText w:val="%8."/>
      <w:lvlJc w:val="left"/>
      <w:pPr>
        <w:ind w:left="5826" w:hanging="360"/>
      </w:pPr>
    </w:lvl>
    <w:lvl w:ilvl="8" w:tplc="440A001B">
      <w:start w:val="1"/>
      <w:numFmt w:val="lowerRoman"/>
      <w:lvlText w:val="%9."/>
      <w:lvlJc w:val="right"/>
      <w:pPr>
        <w:ind w:left="6546" w:hanging="180"/>
      </w:pPr>
    </w:lvl>
  </w:abstractNum>
  <w:abstractNum w:abstractNumId="55">
    <w:nsid w:val="52944B98"/>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56">
    <w:nsid w:val="537D1861"/>
    <w:multiLevelType w:val="hybridMultilevel"/>
    <w:tmpl w:val="F6E8D810"/>
    <w:lvl w:ilvl="0" w:tplc="9658130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5537739A"/>
    <w:multiLevelType w:val="hybridMultilevel"/>
    <w:tmpl w:val="40AA340A"/>
    <w:lvl w:ilvl="0" w:tplc="C6E0FF36">
      <w:start w:val="1"/>
      <w:numFmt w:val="upperRoman"/>
      <w:lvlText w:val="%1."/>
      <w:lvlJc w:val="left"/>
      <w:pPr>
        <w:ind w:left="360" w:hanging="360"/>
      </w:pPr>
      <w:rPr>
        <w:rFonts w:ascii="Museo Sans 100" w:hAnsi="Museo Sans 100" w:cs="Times New Roman" w:hint="default"/>
        <w:b w:val="0"/>
        <w:i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57CD0E7E"/>
    <w:multiLevelType w:val="hybridMultilevel"/>
    <w:tmpl w:val="5DAE6360"/>
    <w:lvl w:ilvl="0" w:tplc="440A000B">
      <w:start w:val="1"/>
      <w:numFmt w:val="bullet"/>
      <w:lvlText w:val=""/>
      <w:lvlJc w:val="left"/>
      <w:pPr>
        <w:ind w:left="2444" w:hanging="360"/>
      </w:pPr>
      <w:rPr>
        <w:rFonts w:ascii="Wingdings" w:hAnsi="Wingdings" w:hint="default"/>
      </w:rPr>
    </w:lvl>
    <w:lvl w:ilvl="1" w:tplc="440A0003" w:tentative="1">
      <w:start w:val="1"/>
      <w:numFmt w:val="bullet"/>
      <w:lvlText w:val="o"/>
      <w:lvlJc w:val="left"/>
      <w:pPr>
        <w:ind w:left="3164" w:hanging="360"/>
      </w:pPr>
      <w:rPr>
        <w:rFonts w:ascii="Courier New" w:hAnsi="Courier New" w:cs="Courier New" w:hint="default"/>
      </w:rPr>
    </w:lvl>
    <w:lvl w:ilvl="2" w:tplc="440A0005" w:tentative="1">
      <w:start w:val="1"/>
      <w:numFmt w:val="bullet"/>
      <w:lvlText w:val=""/>
      <w:lvlJc w:val="left"/>
      <w:pPr>
        <w:ind w:left="3884" w:hanging="360"/>
      </w:pPr>
      <w:rPr>
        <w:rFonts w:ascii="Wingdings" w:hAnsi="Wingdings" w:hint="default"/>
      </w:rPr>
    </w:lvl>
    <w:lvl w:ilvl="3" w:tplc="440A0001" w:tentative="1">
      <w:start w:val="1"/>
      <w:numFmt w:val="bullet"/>
      <w:lvlText w:val=""/>
      <w:lvlJc w:val="left"/>
      <w:pPr>
        <w:ind w:left="4604" w:hanging="360"/>
      </w:pPr>
      <w:rPr>
        <w:rFonts w:ascii="Symbol" w:hAnsi="Symbol" w:hint="default"/>
      </w:rPr>
    </w:lvl>
    <w:lvl w:ilvl="4" w:tplc="440A0003" w:tentative="1">
      <w:start w:val="1"/>
      <w:numFmt w:val="bullet"/>
      <w:lvlText w:val="o"/>
      <w:lvlJc w:val="left"/>
      <w:pPr>
        <w:ind w:left="5324" w:hanging="360"/>
      </w:pPr>
      <w:rPr>
        <w:rFonts w:ascii="Courier New" w:hAnsi="Courier New" w:cs="Courier New" w:hint="default"/>
      </w:rPr>
    </w:lvl>
    <w:lvl w:ilvl="5" w:tplc="440A0005" w:tentative="1">
      <w:start w:val="1"/>
      <w:numFmt w:val="bullet"/>
      <w:lvlText w:val=""/>
      <w:lvlJc w:val="left"/>
      <w:pPr>
        <w:ind w:left="6044" w:hanging="360"/>
      </w:pPr>
      <w:rPr>
        <w:rFonts w:ascii="Wingdings" w:hAnsi="Wingdings" w:hint="default"/>
      </w:rPr>
    </w:lvl>
    <w:lvl w:ilvl="6" w:tplc="440A0001" w:tentative="1">
      <w:start w:val="1"/>
      <w:numFmt w:val="bullet"/>
      <w:lvlText w:val=""/>
      <w:lvlJc w:val="left"/>
      <w:pPr>
        <w:ind w:left="6764" w:hanging="360"/>
      </w:pPr>
      <w:rPr>
        <w:rFonts w:ascii="Symbol" w:hAnsi="Symbol" w:hint="default"/>
      </w:rPr>
    </w:lvl>
    <w:lvl w:ilvl="7" w:tplc="440A0003" w:tentative="1">
      <w:start w:val="1"/>
      <w:numFmt w:val="bullet"/>
      <w:lvlText w:val="o"/>
      <w:lvlJc w:val="left"/>
      <w:pPr>
        <w:ind w:left="7484" w:hanging="360"/>
      </w:pPr>
      <w:rPr>
        <w:rFonts w:ascii="Courier New" w:hAnsi="Courier New" w:cs="Courier New" w:hint="default"/>
      </w:rPr>
    </w:lvl>
    <w:lvl w:ilvl="8" w:tplc="440A0005" w:tentative="1">
      <w:start w:val="1"/>
      <w:numFmt w:val="bullet"/>
      <w:lvlText w:val=""/>
      <w:lvlJc w:val="left"/>
      <w:pPr>
        <w:ind w:left="8204" w:hanging="360"/>
      </w:pPr>
      <w:rPr>
        <w:rFonts w:ascii="Wingdings" w:hAnsi="Wingdings" w:hint="default"/>
      </w:rPr>
    </w:lvl>
  </w:abstractNum>
  <w:abstractNum w:abstractNumId="59">
    <w:nsid w:val="5A565FA0"/>
    <w:multiLevelType w:val="hybridMultilevel"/>
    <w:tmpl w:val="F91E9AF4"/>
    <w:lvl w:ilvl="0" w:tplc="0E6EF79E">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
    <w:nsid w:val="5CF15890"/>
    <w:multiLevelType w:val="hybridMultilevel"/>
    <w:tmpl w:val="F6F84FB2"/>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1">
    <w:nsid w:val="5EE540F6"/>
    <w:multiLevelType w:val="hybridMultilevel"/>
    <w:tmpl w:val="266C6FA8"/>
    <w:lvl w:ilvl="0" w:tplc="819826D0">
      <w:start w:val="1"/>
      <w:numFmt w:val="upperRoman"/>
      <w:lvlText w:val="%1."/>
      <w:lvlJc w:val="left"/>
      <w:pPr>
        <w:ind w:left="1287" w:hanging="360"/>
      </w:pPr>
      <w:rPr>
        <w:rFonts w:hint="default"/>
        <w:b w:val="0"/>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62">
    <w:nsid w:val="5F7C504A"/>
    <w:multiLevelType w:val="hybridMultilevel"/>
    <w:tmpl w:val="6AFCBF64"/>
    <w:lvl w:ilvl="0" w:tplc="440A0011">
      <w:start w:val="1"/>
      <w:numFmt w:val="decimal"/>
      <w:lvlText w:val="%1)"/>
      <w:lvlJc w:val="left"/>
      <w:pPr>
        <w:ind w:left="1637"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5FBF6284"/>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60097977"/>
    <w:multiLevelType w:val="hybridMultilevel"/>
    <w:tmpl w:val="ACB62DFC"/>
    <w:lvl w:ilvl="0" w:tplc="AA9A8598">
      <w:start w:val="1"/>
      <w:numFmt w:val="lowerLetter"/>
      <w:lvlText w:val="%1)"/>
      <w:lvlJc w:val="left"/>
      <w:pPr>
        <w:ind w:left="1789" w:hanging="360"/>
      </w:pPr>
      <w:rPr>
        <w:b/>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65">
    <w:nsid w:val="6042034C"/>
    <w:multiLevelType w:val="hybridMultilevel"/>
    <w:tmpl w:val="1CE4B940"/>
    <w:lvl w:ilvl="0" w:tplc="655AC89E">
      <w:start w:val="1"/>
      <w:numFmt w:val="upperRoman"/>
      <w:lvlText w:val="%1."/>
      <w:lvlJc w:val="right"/>
      <w:pPr>
        <w:tabs>
          <w:tab w:val="num" w:pos="540"/>
        </w:tabs>
        <w:ind w:left="540" w:hanging="180"/>
      </w:pPr>
      <w:rPr>
        <w:rFonts w:ascii="Museo Sans 100" w:hAnsi="Museo Sans 100" w:hint="default"/>
        <w:b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60ED218C"/>
    <w:multiLevelType w:val="hybridMultilevel"/>
    <w:tmpl w:val="637601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7">
    <w:nsid w:val="62C72B27"/>
    <w:multiLevelType w:val="hybridMultilevel"/>
    <w:tmpl w:val="E3663A56"/>
    <w:lvl w:ilvl="0" w:tplc="4B92AC98">
      <w:start w:val="1"/>
      <w:numFmt w:val="lowerLetter"/>
      <w:lvlText w:val="%1)"/>
      <w:lvlJc w:val="left"/>
      <w:pPr>
        <w:ind w:left="1428" w:hanging="720"/>
      </w:pPr>
      <w:rPr>
        <w:rFonts w:hint="default"/>
        <w:b/>
        <w:color w:val="auto"/>
        <w:sz w:val="20"/>
        <w:szCs w:val="20"/>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68">
    <w:nsid w:val="63DD5874"/>
    <w:multiLevelType w:val="hybridMultilevel"/>
    <w:tmpl w:val="67A49098"/>
    <w:lvl w:ilvl="0" w:tplc="3620D31A">
      <w:start w:val="1"/>
      <w:numFmt w:val="bullet"/>
      <w:lvlText w:val=""/>
      <w:lvlJc w:val="righ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9">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0">
    <w:nsid w:val="65E00DE8"/>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6A7A1462"/>
    <w:multiLevelType w:val="hybridMultilevel"/>
    <w:tmpl w:val="8CDC797A"/>
    <w:lvl w:ilvl="0" w:tplc="9ED8744C">
      <w:start w:val="1"/>
      <w:numFmt w:val="decimal"/>
      <w:lvlText w:val="%1."/>
      <w:lvlJc w:val="left"/>
      <w:pPr>
        <w:ind w:left="1428" w:hanging="720"/>
      </w:pPr>
      <w:rPr>
        <w:rFonts w:hint="default"/>
        <w:b w:val="0"/>
        <w:color w:val="auto"/>
        <w:sz w:val="20"/>
        <w:szCs w:val="20"/>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72">
    <w:nsid w:val="6B1F5B88"/>
    <w:multiLevelType w:val="hybridMultilevel"/>
    <w:tmpl w:val="8222B93C"/>
    <w:lvl w:ilvl="0" w:tplc="A54C087A">
      <w:start w:val="1"/>
      <w:numFmt w:val="upperRoman"/>
      <w:lvlText w:val="%1."/>
      <w:lvlJc w:val="right"/>
      <w:pPr>
        <w:ind w:left="720" w:hanging="360"/>
      </w:pPr>
      <w:rPr>
        <w:rFonts w:ascii="Museo Sans 100" w:hAnsi="Museo Sans 100" w:hint="default"/>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6B672125"/>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
    <w:nsid w:val="6E1A17B4"/>
    <w:multiLevelType w:val="hybridMultilevel"/>
    <w:tmpl w:val="9B1ACDFE"/>
    <w:lvl w:ilvl="0" w:tplc="FDDC77E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713006A6"/>
    <w:multiLevelType w:val="hybridMultilevel"/>
    <w:tmpl w:val="677A3928"/>
    <w:lvl w:ilvl="0" w:tplc="440A000F">
      <w:start w:val="1"/>
      <w:numFmt w:val="decimal"/>
      <w:lvlText w:val="%1."/>
      <w:lvlJc w:val="left"/>
      <w:pPr>
        <w:ind w:left="1287" w:hanging="720"/>
      </w:pPr>
      <w:rPr>
        <w:rFonts w:hint="default"/>
        <w:b/>
        <w:color w:val="auto"/>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6">
    <w:nsid w:val="717E43EA"/>
    <w:multiLevelType w:val="hybridMultilevel"/>
    <w:tmpl w:val="BBEE4258"/>
    <w:lvl w:ilvl="0" w:tplc="A97C8EFC">
      <w:start w:val="1"/>
      <w:numFmt w:val="upperRoman"/>
      <w:lvlText w:val="%1."/>
      <w:lvlJc w:val="left"/>
      <w:pPr>
        <w:ind w:left="360" w:hanging="360"/>
      </w:pPr>
      <w:rPr>
        <w:rFonts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73531A32"/>
    <w:multiLevelType w:val="multilevel"/>
    <w:tmpl w:val="440A001D"/>
    <w:numStyleLink w:val="Estilo1"/>
  </w:abstractNum>
  <w:abstractNum w:abstractNumId="78">
    <w:nsid w:val="741755D1"/>
    <w:multiLevelType w:val="hybridMultilevel"/>
    <w:tmpl w:val="EAA8BFC6"/>
    <w:lvl w:ilvl="0" w:tplc="A5F42F74">
      <w:start w:val="1"/>
      <w:numFmt w:val="decimal"/>
      <w:lvlText w:val="%1)"/>
      <w:lvlJc w:val="left"/>
      <w:pPr>
        <w:ind w:left="720" w:hanging="360"/>
      </w:pPr>
      <w:rPr>
        <w:rFonts w:ascii="Museo Sans 300" w:eastAsia="Times New Roman" w:hAnsi="Museo Sans 300" w:cs="Arial"/>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9">
    <w:nsid w:val="745D6154"/>
    <w:multiLevelType w:val="hybridMultilevel"/>
    <w:tmpl w:val="19B0C0EE"/>
    <w:lvl w:ilvl="0" w:tplc="741CF5D4">
      <w:start w:val="1"/>
      <w:numFmt w:val="lowerLetter"/>
      <w:lvlText w:val="%1)"/>
      <w:lvlJc w:val="left"/>
      <w:pPr>
        <w:ind w:left="927" w:hanging="360"/>
      </w:pPr>
      <w:rPr>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0">
    <w:nsid w:val="7AB24274"/>
    <w:multiLevelType w:val="hybridMultilevel"/>
    <w:tmpl w:val="BD86639A"/>
    <w:lvl w:ilvl="0" w:tplc="9412F0C6">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90" w:hanging="360"/>
      </w:pPr>
    </w:lvl>
    <w:lvl w:ilvl="2" w:tplc="440A001B" w:tentative="1">
      <w:start w:val="1"/>
      <w:numFmt w:val="lowerRoman"/>
      <w:lvlText w:val="%3."/>
      <w:lvlJc w:val="right"/>
      <w:pPr>
        <w:ind w:left="3010" w:hanging="180"/>
      </w:pPr>
    </w:lvl>
    <w:lvl w:ilvl="3" w:tplc="440A000F" w:tentative="1">
      <w:start w:val="1"/>
      <w:numFmt w:val="decimal"/>
      <w:lvlText w:val="%4."/>
      <w:lvlJc w:val="left"/>
      <w:pPr>
        <w:ind w:left="3730" w:hanging="360"/>
      </w:pPr>
    </w:lvl>
    <w:lvl w:ilvl="4" w:tplc="440A0019" w:tentative="1">
      <w:start w:val="1"/>
      <w:numFmt w:val="lowerLetter"/>
      <w:lvlText w:val="%5."/>
      <w:lvlJc w:val="left"/>
      <w:pPr>
        <w:ind w:left="4450" w:hanging="360"/>
      </w:pPr>
    </w:lvl>
    <w:lvl w:ilvl="5" w:tplc="440A001B" w:tentative="1">
      <w:start w:val="1"/>
      <w:numFmt w:val="lowerRoman"/>
      <w:lvlText w:val="%6."/>
      <w:lvlJc w:val="right"/>
      <w:pPr>
        <w:ind w:left="5170" w:hanging="180"/>
      </w:pPr>
    </w:lvl>
    <w:lvl w:ilvl="6" w:tplc="440A000F" w:tentative="1">
      <w:start w:val="1"/>
      <w:numFmt w:val="decimal"/>
      <w:lvlText w:val="%7."/>
      <w:lvlJc w:val="left"/>
      <w:pPr>
        <w:ind w:left="5890" w:hanging="360"/>
      </w:pPr>
    </w:lvl>
    <w:lvl w:ilvl="7" w:tplc="440A0019" w:tentative="1">
      <w:start w:val="1"/>
      <w:numFmt w:val="lowerLetter"/>
      <w:lvlText w:val="%8."/>
      <w:lvlJc w:val="left"/>
      <w:pPr>
        <w:ind w:left="6610" w:hanging="360"/>
      </w:pPr>
    </w:lvl>
    <w:lvl w:ilvl="8" w:tplc="440A001B" w:tentative="1">
      <w:start w:val="1"/>
      <w:numFmt w:val="lowerRoman"/>
      <w:lvlText w:val="%9."/>
      <w:lvlJc w:val="right"/>
      <w:pPr>
        <w:ind w:left="7330" w:hanging="180"/>
      </w:pPr>
    </w:lvl>
  </w:abstractNum>
  <w:abstractNum w:abstractNumId="81">
    <w:nsid w:val="7FB04CCF"/>
    <w:multiLevelType w:val="hybridMultilevel"/>
    <w:tmpl w:val="731EAE70"/>
    <w:lvl w:ilvl="0" w:tplc="A5D41F7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6"/>
  </w:num>
  <w:num w:numId="5">
    <w:abstractNumId w:val="22"/>
  </w:num>
  <w:num w:numId="6">
    <w:abstractNumId w:val="47"/>
  </w:num>
  <w:num w:numId="7">
    <w:abstractNumId w:val="57"/>
  </w:num>
  <w:num w:numId="8">
    <w:abstractNumId w:val="73"/>
  </w:num>
  <w:num w:numId="9">
    <w:abstractNumId w:val="21"/>
  </w:num>
  <w:num w:numId="10">
    <w:abstractNumId w:val="54"/>
  </w:num>
  <w:num w:numId="11">
    <w:abstractNumId w:val="65"/>
  </w:num>
  <w:num w:numId="12">
    <w:abstractNumId w:val="51"/>
  </w:num>
  <w:num w:numId="13">
    <w:abstractNumId w:val="80"/>
  </w:num>
  <w:num w:numId="14">
    <w:abstractNumId w:val="60"/>
  </w:num>
  <w:num w:numId="15">
    <w:abstractNumId w:val="6"/>
  </w:num>
  <w:num w:numId="16">
    <w:abstractNumId w:val="66"/>
  </w:num>
  <w:num w:numId="17">
    <w:abstractNumId w:val="78"/>
    <w:lvlOverride w:ilvl="0">
      <w:startOverride w:val="1"/>
    </w:lvlOverride>
    <w:lvlOverride w:ilvl="1"/>
    <w:lvlOverride w:ilvl="2"/>
    <w:lvlOverride w:ilvl="3"/>
    <w:lvlOverride w:ilvl="4"/>
    <w:lvlOverride w:ilvl="5"/>
    <w:lvlOverride w:ilvl="6"/>
    <w:lvlOverride w:ilvl="7"/>
    <w:lvlOverride w:ilvl="8"/>
  </w:num>
  <w:num w:numId="18">
    <w:abstractNumId w:val="28"/>
  </w:num>
  <w:num w:numId="19">
    <w:abstractNumId w:val="19"/>
  </w:num>
  <w:num w:numId="20">
    <w:abstractNumId w:val="12"/>
  </w:num>
  <w:num w:numId="21">
    <w:abstractNumId w:val="44"/>
  </w:num>
  <w:num w:numId="22">
    <w:abstractNumId w:val="41"/>
  </w:num>
  <w:num w:numId="23">
    <w:abstractNumId w:val="18"/>
  </w:num>
  <w:num w:numId="24">
    <w:abstractNumId w:val="35"/>
  </w:num>
  <w:num w:numId="25">
    <w:abstractNumId w:val="37"/>
  </w:num>
  <w:num w:numId="26">
    <w:abstractNumId w:val="48"/>
  </w:num>
  <w:num w:numId="27">
    <w:abstractNumId w:val="9"/>
  </w:num>
  <w:num w:numId="28">
    <w:abstractNumId w:val="42"/>
  </w:num>
  <w:num w:numId="29">
    <w:abstractNumId w:val="39"/>
  </w:num>
  <w:num w:numId="30">
    <w:abstractNumId w:val="63"/>
  </w:num>
  <w:num w:numId="31">
    <w:abstractNumId w:val="70"/>
  </w:num>
  <w:num w:numId="32">
    <w:abstractNumId w:val="15"/>
  </w:num>
  <w:num w:numId="33">
    <w:abstractNumId w:val="40"/>
  </w:num>
  <w:num w:numId="34">
    <w:abstractNumId w:val="45"/>
  </w:num>
  <w:num w:numId="35">
    <w:abstractNumId w:val="72"/>
  </w:num>
  <w:num w:numId="36">
    <w:abstractNumId w:val="67"/>
  </w:num>
  <w:num w:numId="37">
    <w:abstractNumId w:val="76"/>
  </w:num>
  <w:num w:numId="38">
    <w:abstractNumId w:val="8"/>
  </w:num>
  <w:num w:numId="39">
    <w:abstractNumId w:val="13"/>
  </w:num>
  <w:num w:numId="40">
    <w:abstractNumId w:val="23"/>
  </w:num>
  <w:num w:numId="41">
    <w:abstractNumId w:val="34"/>
  </w:num>
  <w:num w:numId="42">
    <w:abstractNumId w:val="64"/>
  </w:num>
  <w:num w:numId="43">
    <w:abstractNumId w:val="36"/>
  </w:num>
  <w:num w:numId="44">
    <w:abstractNumId w:val="4"/>
  </w:num>
  <w:num w:numId="45">
    <w:abstractNumId w:val="33"/>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38"/>
  </w:num>
  <w:num w:numId="49">
    <w:abstractNumId w:val="25"/>
  </w:num>
  <w:num w:numId="50">
    <w:abstractNumId w:val="3"/>
  </w:num>
  <w:num w:numId="51">
    <w:abstractNumId w:val="77"/>
    <w:lvlOverride w:ilvl="1">
      <w:lvl w:ilvl="1">
        <w:start w:val="1"/>
        <w:numFmt w:val="lowerLetter"/>
        <w:lvlText w:val="%2)"/>
        <w:lvlJc w:val="left"/>
        <w:pPr>
          <w:ind w:left="720" w:hanging="360"/>
        </w:pPr>
        <w:rPr>
          <w:b/>
        </w:rPr>
      </w:lvl>
    </w:lvlOverride>
  </w:num>
  <w:num w:numId="52">
    <w:abstractNumId w:val="53"/>
  </w:num>
  <w:num w:numId="53">
    <w:abstractNumId w:val="59"/>
  </w:num>
  <w:num w:numId="54">
    <w:abstractNumId w:val="61"/>
  </w:num>
  <w:num w:numId="55">
    <w:abstractNumId w:val="58"/>
  </w:num>
  <w:num w:numId="56">
    <w:abstractNumId w:val="50"/>
  </w:num>
  <w:num w:numId="57">
    <w:abstractNumId w:val="17"/>
  </w:num>
  <w:num w:numId="58">
    <w:abstractNumId w:val="74"/>
  </w:num>
  <w:num w:numId="59">
    <w:abstractNumId w:val="79"/>
  </w:num>
  <w:num w:numId="60">
    <w:abstractNumId w:val="52"/>
  </w:num>
  <w:num w:numId="61">
    <w:abstractNumId w:val="62"/>
  </w:num>
  <w:num w:numId="62">
    <w:abstractNumId w:val="75"/>
  </w:num>
  <w:num w:numId="63">
    <w:abstractNumId w:val="29"/>
  </w:num>
  <w:num w:numId="64">
    <w:abstractNumId w:val="46"/>
  </w:num>
  <w:num w:numId="65">
    <w:abstractNumId w:val="10"/>
  </w:num>
  <w:num w:numId="66">
    <w:abstractNumId w:val="55"/>
  </w:num>
  <w:num w:numId="67">
    <w:abstractNumId w:val="20"/>
  </w:num>
  <w:num w:numId="68">
    <w:abstractNumId w:val="32"/>
  </w:num>
  <w:num w:numId="69">
    <w:abstractNumId w:val="81"/>
  </w:num>
  <w:num w:numId="70">
    <w:abstractNumId w:val="68"/>
  </w:num>
  <w:num w:numId="71">
    <w:abstractNumId w:val="56"/>
  </w:num>
  <w:num w:numId="72">
    <w:abstractNumId w:val="5"/>
  </w:num>
  <w:num w:numId="73">
    <w:abstractNumId w:val="2"/>
  </w:num>
  <w:num w:numId="74">
    <w:abstractNumId w:val="14"/>
  </w:num>
  <w:num w:numId="75">
    <w:abstractNumId w:val="27"/>
  </w:num>
  <w:num w:numId="76">
    <w:abstractNumId w:val="71"/>
  </w:num>
  <w:num w:numId="77">
    <w:abstractNumId w:val="31"/>
  </w:num>
  <w:num w:numId="78">
    <w:abstractNumId w:val="49"/>
  </w:num>
  <w:num w:numId="79">
    <w:abstractNumId w:val="7"/>
  </w:num>
  <w:num w:numId="80">
    <w:abstractNumId w:val="30"/>
  </w:num>
  <w:num w:numId="81">
    <w:abstractNumId w:val="26"/>
  </w:num>
  <w:num w:numId="82">
    <w:abstractNumId w:val="24"/>
  </w:num>
  <w:num w:numId="83">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F8A"/>
    <w:rsid w:val="0000307F"/>
    <w:rsid w:val="0000359F"/>
    <w:rsid w:val="0000659D"/>
    <w:rsid w:val="00007BD8"/>
    <w:rsid w:val="000103AB"/>
    <w:rsid w:val="000119F5"/>
    <w:rsid w:val="00012286"/>
    <w:rsid w:val="00012466"/>
    <w:rsid w:val="00013B6F"/>
    <w:rsid w:val="00015223"/>
    <w:rsid w:val="00015D64"/>
    <w:rsid w:val="0001605D"/>
    <w:rsid w:val="00017393"/>
    <w:rsid w:val="00017B67"/>
    <w:rsid w:val="00020B2E"/>
    <w:rsid w:val="000216B9"/>
    <w:rsid w:val="0002294F"/>
    <w:rsid w:val="000236FD"/>
    <w:rsid w:val="0002384A"/>
    <w:rsid w:val="000250F8"/>
    <w:rsid w:val="000251C2"/>
    <w:rsid w:val="00025D38"/>
    <w:rsid w:val="00026502"/>
    <w:rsid w:val="000268CC"/>
    <w:rsid w:val="000278AD"/>
    <w:rsid w:val="00027C4B"/>
    <w:rsid w:val="000321A4"/>
    <w:rsid w:val="00033109"/>
    <w:rsid w:val="00034FC2"/>
    <w:rsid w:val="0003608B"/>
    <w:rsid w:val="000407B8"/>
    <w:rsid w:val="00043FAE"/>
    <w:rsid w:val="000451E2"/>
    <w:rsid w:val="00045FD3"/>
    <w:rsid w:val="00050538"/>
    <w:rsid w:val="00050DF4"/>
    <w:rsid w:val="00051663"/>
    <w:rsid w:val="00052D22"/>
    <w:rsid w:val="000533DD"/>
    <w:rsid w:val="00054A14"/>
    <w:rsid w:val="00057AF1"/>
    <w:rsid w:val="00057C3F"/>
    <w:rsid w:val="00061305"/>
    <w:rsid w:val="00061F8D"/>
    <w:rsid w:val="00064AD7"/>
    <w:rsid w:val="00065F15"/>
    <w:rsid w:val="00075313"/>
    <w:rsid w:val="00077062"/>
    <w:rsid w:val="00084E86"/>
    <w:rsid w:val="00086595"/>
    <w:rsid w:val="0009355A"/>
    <w:rsid w:val="00093A3F"/>
    <w:rsid w:val="0009578D"/>
    <w:rsid w:val="0009615F"/>
    <w:rsid w:val="000975B4"/>
    <w:rsid w:val="000A0707"/>
    <w:rsid w:val="000A12CC"/>
    <w:rsid w:val="000A165D"/>
    <w:rsid w:val="000A3648"/>
    <w:rsid w:val="000A4F95"/>
    <w:rsid w:val="000A6522"/>
    <w:rsid w:val="000A6865"/>
    <w:rsid w:val="000A6F56"/>
    <w:rsid w:val="000A7BCE"/>
    <w:rsid w:val="000A7D82"/>
    <w:rsid w:val="000B3161"/>
    <w:rsid w:val="000B75B9"/>
    <w:rsid w:val="000B7DF3"/>
    <w:rsid w:val="000C113A"/>
    <w:rsid w:val="000C3FF6"/>
    <w:rsid w:val="000C4162"/>
    <w:rsid w:val="000C51EE"/>
    <w:rsid w:val="000C5918"/>
    <w:rsid w:val="000D0A06"/>
    <w:rsid w:val="000D478C"/>
    <w:rsid w:val="000D4F8A"/>
    <w:rsid w:val="000D50C3"/>
    <w:rsid w:val="000D6963"/>
    <w:rsid w:val="000D7C01"/>
    <w:rsid w:val="000D7D02"/>
    <w:rsid w:val="000E05D5"/>
    <w:rsid w:val="000E1748"/>
    <w:rsid w:val="000E27D1"/>
    <w:rsid w:val="000E4752"/>
    <w:rsid w:val="000E4C09"/>
    <w:rsid w:val="000E4CB7"/>
    <w:rsid w:val="000E4F9A"/>
    <w:rsid w:val="000E5589"/>
    <w:rsid w:val="000E68AA"/>
    <w:rsid w:val="000E79C2"/>
    <w:rsid w:val="000E7EDE"/>
    <w:rsid w:val="000F10D7"/>
    <w:rsid w:val="000F164A"/>
    <w:rsid w:val="000F183F"/>
    <w:rsid w:val="000F1B10"/>
    <w:rsid w:val="000F7FFD"/>
    <w:rsid w:val="00102D5E"/>
    <w:rsid w:val="001047F3"/>
    <w:rsid w:val="00104B43"/>
    <w:rsid w:val="00105284"/>
    <w:rsid w:val="00106807"/>
    <w:rsid w:val="00111C90"/>
    <w:rsid w:val="0011226E"/>
    <w:rsid w:val="0011227D"/>
    <w:rsid w:val="001146EF"/>
    <w:rsid w:val="001150A7"/>
    <w:rsid w:val="00115C8B"/>
    <w:rsid w:val="001160EF"/>
    <w:rsid w:val="001166A3"/>
    <w:rsid w:val="00117895"/>
    <w:rsid w:val="00117B63"/>
    <w:rsid w:val="00117F48"/>
    <w:rsid w:val="0012018E"/>
    <w:rsid w:val="001229A9"/>
    <w:rsid w:val="00123F4B"/>
    <w:rsid w:val="0012459B"/>
    <w:rsid w:val="00125A4D"/>
    <w:rsid w:val="0012663E"/>
    <w:rsid w:val="001269AD"/>
    <w:rsid w:val="0012714E"/>
    <w:rsid w:val="00127E39"/>
    <w:rsid w:val="00130138"/>
    <w:rsid w:val="001301E7"/>
    <w:rsid w:val="001333FB"/>
    <w:rsid w:val="00133D8F"/>
    <w:rsid w:val="00134284"/>
    <w:rsid w:val="00135398"/>
    <w:rsid w:val="00135711"/>
    <w:rsid w:val="00136E72"/>
    <w:rsid w:val="0014005D"/>
    <w:rsid w:val="0014031F"/>
    <w:rsid w:val="0014254A"/>
    <w:rsid w:val="00142592"/>
    <w:rsid w:val="00142A1D"/>
    <w:rsid w:val="00142DBA"/>
    <w:rsid w:val="00143BC4"/>
    <w:rsid w:val="0014535D"/>
    <w:rsid w:val="00145CEE"/>
    <w:rsid w:val="00145D14"/>
    <w:rsid w:val="00147B23"/>
    <w:rsid w:val="001500D7"/>
    <w:rsid w:val="00150D53"/>
    <w:rsid w:val="001513D4"/>
    <w:rsid w:val="00153362"/>
    <w:rsid w:val="0015390F"/>
    <w:rsid w:val="0015407C"/>
    <w:rsid w:val="0015418A"/>
    <w:rsid w:val="001545F9"/>
    <w:rsid w:val="00154BDE"/>
    <w:rsid w:val="00154F7F"/>
    <w:rsid w:val="00155BED"/>
    <w:rsid w:val="00157BB4"/>
    <w:rsid w:val="0016131B"/>
    <w:rsid w:val="00161F2D"/>
    <w:rsid w:val="001642D7"/>
    <w:rsid w:val="0016523F"/>
    <w:rsid w:val="00165D36"/>
    <w:rsid w:val="0016620D"/>
    <w:rsid w:val="001664D2"/>
    <w:rsid w:val="00167E7D"/>
    <w:rsid w:val="0017038A"/>
    <w:rsid w:val="001730D6"/>
    <w:rsid w:val="0018079A"/>
    <w:rsid w:val="00180CA3"/>
    <w:rsid w:val="00181FA6"/>
    <w:rsid w:val="0018302A"/>
    <w:rsid w:val="001903AE"/>
    <w:rsid w:val="00190946"/>
    <w:rsid w:val="001912BE"/>
    <w:rsid w:val="001923B2"/>
    <w:rsid w:val="001933FD"/>
    <w:rsid w:val="00194272"/>
    <w:rsid w:val="0019539F"/>
    <w:rsid w:val="00195D2A"/>
    <w:rsid w:val="001979D3"/>
    <w:rsid w:val="00197EF0"/>
    <w:rsid w:val="001A03B8"/>
    <w:rsid w:val="001A08BE"/>
    <w:rsid w:val="001A478D"/>
    <w:rsid w:val="001A5351"/>
    <w:rsid w:val="001A5C08"/>
    <w:rsid w:val="001B184E"/>
    <w:rsid w:val="001B1B1B"/>
    <w:rsid w:val="001B1F0A"/>
    <w:rsid w:val="001B3533"/>
    <w:rsid w:val="001B376A"/>
    <w:rsid w:val="001B3842"/>
    <w:rsid w:val="001B4C6C"/>
    <w:rsid w:val="001B6189"/>
    <w:rsid w:val="001B6CC0"/>
    <w:rsid w:val="001B74E4"/>
    <w:rsid w:val="001B7BD3"/>
    <w:rsid w:val="001B7CE7"/>
    <w:rsid w:val="001B7E0A"/>
    <w:rsid w:val="001C04B4"/>
    <w:rsid w:val="001C07A2"/>
    <w:rsid w:val="001C1448"/>
    <w:rsid w:val="001C27F7"/>
    <w:rsid w:val="001C523C"/>
    <w:rsid w:val="001C5DE5"/>
    <w:rsid w:val="001C68B9"/>
    <w:rsid w:val="001C7717"/>
    <w:rsid w:val="001D3ECE"/>
    <w:rsid w:val="001D627F"/>
    <w:rsid w:val="001D65FC"/>
    <w:rsid w:val="001D6EE5"/>
    <w:rsid w:val="001E0CB8"/>
    <w:rsid w:val="001E15E6"/>
    <w:rsid w:val="001E1BBA"/>
    <w:rsid w:val="001E2AC0"/>
    <w:rsid w:val="001E2BE3"/>
    <w:rsid w:val="001E33F7"/>
    <w:rsid w:val="001E39EE"/>
    <w:rsid w:val="001E3E29"/>
    <w:rsid w:val="001E44D1"/>
    <w:rsid w:val="001E610E"/>
    <w:rsid w:val="001E7448"/>
    <w:rsid w:val="001E74FC"/>
    <w:rsid w:val="001E75A3"/>
    <w:rsid w:val="001F2298"/>
    <w:rsid w:val="001F3415"/>
    <w:rsid w:val="001F3AB4"/>
    <w:rsid w:val="001F4041"/>
    <w:rsid w:val="001F5076"/>
    <w:rsid w:val="001F585F"/>
    <w:rsid w:val="001F6521"/>
    <w:rsid w:val="001F68F4"/>
    <w:rsid w:val="001F7881"/>
    <w:rsid w:val="002016D8"/>
    <w:rsid w:val="00202AB9"/>
    <w:rsid w:val="00202D39"/>
    <w:rsid w:val="00203339"/>
    <w:rsid w:val="002063C7"/>
    <w:rsid w:val="002068CE"/>
    <w:rsid w:val="002077DE"/>
    <w:rsid w:val="00207DC1"/>
    <w:rsid w:val="002133F7"/>
    <w:rsid w:val="00213C54"/>
    <w:rsid w:val="00214B91"/>
    <w:rsid w:val="0021669B"/>
    <w:rsid w:val="002226A3"/>
    <w:rsid w:val="00222FF5"/>
    <w:rsid w:val="00223E47"/>
    <w:rsid w:val="00225976"/>
    <w:rsid w:val="002263E5"/>
    <w:rsid w:val="0022671F"/>
    <w:rsid w:val="002276F0"/>
    <w:rsid w:val="002278F6"/>
    <w:rsid w:val="00233914"/>
    <w:rsid w:val="00233CC0"/>
    <w:rsid w:val="002357F3"/>
    <w:rsid w:val="0023659D"/>
    <w:rsid w:val="00236A8D"/>
    <w:rsid w:val="00237BF9"/>
    <w:rsid w:val="00240DF0"/>
    <w:rsid w:val="00241398"/>
    <w:rsid w:val="00242F1E"/>
    <w:rsid w:val="0024318A"/>
    <w:rsid w:val="002432B5"/>
    <w:rsid w:val="002433B3"/>
    <w:rsid w:val="002439FA"/>
    <w:rsid w:val="0024404C"/>
    <w:rsid w:val="00245464"/>
    <w:rsid w:val="00245AA9"/>
    <w:rsid w:val="00246A95"/>
    <w:rsid w:val="00247F29"/>
    <w:rsid w:val="002504C0"/>
    <w:rsid w:val="00250ACE"/>
    <w:rsid w:val="00251327"/>
    <w:rsid w:val="00252022"/>
    <w:rsid w:val="00253422"/>
    <w:rsid w:val="002564AE"/>
    <w:rsid w:val="002566A1"/>
    <w:rsid w:val="00260E66"/>
    <w:rsid w:val="00262232"/>
    <w:rsid w:val="00263DF2"/>
    <w:rsid w:val="00263FE2"/>
    <w:rsid w:val="00264468"/>
    <w:rsid w:val="00264CF1"/>
    <w:rsid w:val="002653D6"/>
    <w:rsid w:val="002653DA"/>
    <w:rsid w:val="002678CA"/>
    <w:rsid w:val="00270117"/>
    <w:rsid w:val="002704B4"/>
    <w:rsid w:val="002706AB"/>
    <w:rsid w:val="00270D7F"/>
    <w:rsid w:val="00271E70"/>
    <w:rsid w:val="00272F39"/>
    <w:rsid w:val="00275D0E"/>
    <w:rsid w:val="00280C49"/>
    <w:rsid w:val="00280EAE"/>
    <w:rsid w:val="00284B4F"/>
    <w:rsid w:val="00286706"/>
    <w:rsid w:val="00286950"/>
    <w:rsid w:val="0028748B"/>
    <w:rsid w:val="002921E7"/>
    <w:rsid w:val="00292305"/>
    <w:rsid w:val="002923F7"/>
    <w:rsid w:val="00292B63"/>
    <w:rsid w:val="00292DBA"/>
    <w:rsid w:val="00294CC9"/>
    <w:rsid w:val="00295022"/>
    <w:rsid w:val="00295045"/>
    <w:rsid w:val="00295B8F"/>
    <w:rsid w:val="00296117"/>
    <w:rsid w:val="00296A33"/>
    <w:rsid w:val="00297193"/>
    <w:rsid w:val="002A2DCA"/>
    <w:rsid w:val="002A38FC"/>
    <w:rsid w:val="002A3B28"/>
    <w:rsid w:val="002A42D3"/>
    <w:rsid w:val="002A4606"/>
    <w:rsid w:val="002A7D9D"/>
    <w:rsid w:val="002B13C2"/>
    <w:rsid w:val="002B176D"/>
    <w:rsid w:val="002B2774"/>
    <w:rsid w:val="002B28B0"/>
    <w:rsid w:val="002B49F8"/>
    <w:rsid w:val="002B520E"/>
    <w:rsid w:val="002B6644"/>
    <w:rsid w:val="002B7075"/>
    <w:rsid w:val="002C0908"/>
    <w:rsid w:val="002C12BA"/>
    <w:rsid w:val="002C1AD3"/>
    <w:rsid w:val="002C3133"/>
    <w:rsid w:val="002C3B98"/>
    <w:rsid w:val="002C5945"/>
    <w:rsid w:val="002C6016"/>
    <w:rsid w:val="002C63C9"/>
    <w:rsid w:val="002C6C5D"/>
    <w:rsid w:val="002C7CDE"/>
    <w:rsid w:val="002D20A0"/>
    <w:rsid w:val="002D2D7C"/>
    <w:rsid w:val="002D2E59"/>
    <w:rsid w:val="002D5706"/>
    <w:rsid w:val="002E008B"/>
    <w:rsid w:val="002E05E2"/>
    <w:rsid w:val="002E08E9"/>
    <w:rsid w:val="002E1042"/>
    <w:rsid w:val="002E1131"/>
    <w:rsid w:val="002E1D79"/>
    <w:rsid w:val="002E54B6"/>
    <w:rsid w:val="002E69ED"/>
    <w:rsid w:val="002F0091"/>
    <w:rsid w:val="002F010A"/>
    <w:rsid w:val="002F1095"/>
    <w:rsid w:val="002F234A"/>
    <w:rsid w:val="002F2F85"/>
    <w:rsid w:val="002F3403"/>
    <w:rsid w:val="002F3A89"/>
    <w:rsid w:val="002F50ED"/>
    <w:rsid w:val="002F5E65"/>
    <w:rsid w:val="002F6997"/>
    <w:rsid w:val="002F758C"/>
    <w:rsid w:val="00300834"/>
    <w:rsid w:val="00301924"/>
    <w:rsid w:val="0030229F"/>
    <w:rsid w:val="00303C72"/>
    <w:rsid w:val="00304C82"/>
    <w:rsid w:val="00304F6C"/>
    <w:rsid w:val="003064C6"/>
    <w:rsid w:val="0031095D"/>
    <w:rsid w:val="00310F81"/>
    <w:rsid w:val="00311040"/>
    <w:rsid w:val="00311E88"/>
    <w:rsid w:val="00313E42"/>
    <w:rsid w:val="00314DEB"/>
    <w:rsid w:val="00314EC1"/>
    <w:rsid w:val="00317F1D"/>
    <w:rsid w:val="003208B5"/>
    <w:rsid w:val="00320C07"/>
    <w:rsid w:val="00321436"/>
    <w:rsid w:val="00321BF4"/>
    <w:rsid w:val="00323A9D"/>
    <w:rsid w:val="00324CA2"/>
    <w:rsid w:val="00326701"/>
    <w:rsid w:val="00326EA3"/>
    <w:rsid w:val="00330C84"/>
    <w:rsid w:val="00330DE4"/>
    <w:rsid w:val="00331C71"/>
    <w:rsid w:val="00332226"/>
    <w:rsid w:val="00332733"/>
    <w:rsid w:val="003332C9"/>
    <w:rsid w:val="00335132"/>
    <w:rsid w:val="00340889"/>
    <w:rsid w:val="00340E84"/>
    <w:rsid w:val="003410FD"/>
    <w:rsid w:val="00341D6B"/>
    <w:rsid w:val="003427F1"/>
    <w:rsid w:val="003450A4"/>
    <w:rsid w:val="00345854"/>
    <w:rsid w:val="003465BD"/>
    <w:rsid w:val="003469BB"/>
    <w:rsid w:val="00347F1B"/>
    <w:rsid w:val="00350595"/>
    <w:rsid w:val="0035149E"/>
    <w:rsid w:val="00351D56"/>
    <w:rsid w:val="00351D59"/>
    <w:rsid w:val="00352A99"/>
    <w:rsid w:val="00355DF3"/>
    <w:rsid w:val="00357515"/>
    <w:rsid w:val="0036100E"/>
    <w:rsid w:val="00363153"/>
    <w:rsid w:val="00364480"/>
    <w:rsid w:val="003669A6"/>
    <w:rsid w:val="00366D06"/>
    <w:rsid w:val="003679CC"/>
    <w:rsid w:val="003705CB"/>
    <w:rsid w:val="00371756"/>
    <w:rsid w:val="00372D9B"/>
    <w:rsid w:val="0037336F"/>
    <w:rsid w:val="00373E34"/>
    <w:rsid w:val="0037443E"/>
    <w:rsid w:val="0037685C"/>
    <w:rsid w:val="003834B5"/>
    <w:rsid w:val="00386903"/>
    <w:rsid w:val="00386EA9"/>
    <w:rsid w:val="00387071"/>
    <w:rsid w:val="0038754A"/>
    <w:rsid w:val="00392723"/>
    <w:rsid w:val="0039353D"/>
    <w:rsid w:val="00394845"/>
    <w:rsid w:val="003950B6"/>
    <w:rsid w:val="0039600C"/>
    <w:rsid w:val="003967ED"/>
    <w:rsid w:val="00397C39"/>
    <w:rsid w:val="003A1317"/>
    <w:rsid w:val="003A1409"/>
    <w:rsid w:val="003A2999"/>
    <w:rsid w:val="003A35F0"/>
    <w:rsid w:val="003A38B1"/>
    <w:rsid w:val="003A3B86"/>
    <w:rsid w:val="003A506A"/>
    <w:rsid w:val="003A550E"/>
    <w:rsid w:val="003A56D6"/>
    <w:rsid w:val="003A638E"/>
    <w:rsid w:val="003A731D"/>
    <w:rsid w:val="003B09E7"/>
    <w:rsid w:val="003B0A57"/>
    <w:rsid w:val="003B19DA"/>
    <w:rsid w:val="003B2B96"/>
    <w:rsid w:val="003B4A86"/>
    <w:rsid w:val="003B4AA0"/>
    <w:rsid w:val="003C0607"/>
    <w:rsid w:val="003C144C"/>
    <w:rsid w:val="003C1ED4"/>
    <w:rsid w:val="003C2914"/>
    <w:rsid w:val="003C4324"/>
    <w:rsid w:val="003C7F3A"/>
    <w:rsid w:val="003D0407"/>
    <w:rsid w:val="003D11D2"/>
    <w:rsid w:val="003D194E"/>
    <w:rsid w:val="003D2641"/>
    <w:rsid w:val="003D37F0"/>
    <w:rsid w:val="003D3DC5"/>
    <w:rsid w:val="003D5B62"/>
    <w:rsid w:val="003D63D1"/>
    <w:rsid w:val="003D6CBD"/>
    <w:rsid w:val="003E11AF"/>
    <w:rsid w:val="003E1AF9"/>
    <w:rsid w:val="003E1ED9"/>
    <w:rsid w:val="003E29A8"/>
    <w:rsid w:val="003E391E"/>
    <w:rsid w:val="003E3EE2"/>
    <w:rsid w:val="003E6703"/>
    <w:rsid w:val="003F0733"/>
    <w:rsid w:val="003F3B17"/>
    <w:rsid w:val="003F3D27"/>
    <w:rsid w:val="003F4656"/>
    <w:rsid w:val="003F5203"/>
    <w:rsid w:val="003F5209"/>
    <w:rsid w:val="003F655A"/>
    <w:rsid w:val="003F7664"/>
    <w:rsid w:val="003F776D"/>
    <w:rsid w:val="00400655"/>
    <w:rsid w:val="0040080C"/>
    <w:rsid w:val="0040083E"/>
    <w:rsid w:val="00400A85"/>
    <w:rsid w:val="00400EEE"/>
    <w:rsid w:val="004014ED"/>
    <w:rsid w:val="00401EB7"/>
    <w:rsid w:val="0040253D"/>
    <w:rsid w:val="0040312C"/>
    <w:rsid w:val="004031BF"/>
    <w:rsid w:val="00403653"/>
    <w:rsid w:val="00403E81"/>
    <w:rsid w:val="00403FA1"/>
    <w:rsid w:val="00405041"/>
    <w:rsid w:val="004105CC"/>
    <w:rsid w:val="00414653"/>
    <w:rsid w:val="0041600C"/>
    <w:rsid w:val="0041717F"/>
    <w:rsid w:val="00420103"/>
    <w:rsid w:val="004221C4"/>
    <w:rsid w:val="00422559"/>
    <w:rsid w:val="00422AC7"/>
    <w:rsid w:val="00423116"/>
    <w:rsid w:val="00423402"/>
    <w:rsid w:val="004236A9"/>
    <w:rsid w:val="00425327"/>
    <w:rsid w:val="0042539D"/>
    <w:rsid w:val="0042694A"/>
    <w:rsid w:val="00427ABB"/>
    <w:rsid w:val="004300B5"/>
    <w:rsid w:val="004310A0"/>
    <w:rsid w:val="00434183"/>
    <w:rsid w:val="0043567D"/>
    <w:rsid w:val="00440945"/>
    <w:rsid w:val="00443185"/>
    <w:rsid w:val="004447A6"/>
    <w:rsid w:val="00444958"/>
    <w:rsid w:val="004449E3"/>
    <w:rsid w:val="004451BE"/>
    <w:rsid w:val="00445882"/>
    <w:rsid w:val="00445E0A"/>
    <w:rsid w:val="004501C2"/>
    <w:rsid w:val="004508BC"/>
    <w:rsid w:val="00451379"/>
    <w:rsid w:val="00452264"/>
    <w:rsid w:val="004544B4"/>
    <w:rsid w:val="004563D4"/>
    <w:rsid w:val="004564AE"/>
    <w:rsid w:val="0045757B"/>
    <w:rsid w:val="00457B38"/>
    <w:rsid w:val="00457D66"/>
    <w:rsid w:val="00460483"/>
    <w:rsid w:val="004611DA"/>
    <w:rsid w:val="00461BA7"/>
    <w:rsid w:val="00464437"/>
    <w:rsid w:val="004646A6"/>
    <w:rsid w:val="00466FCC"/>
    <w:rsid w:val="00467351"/>
    <w:rsid w:val="00470819"/>
    <w:rsid w:val="00472BFD"/>
    <w:rsid w:val="00474033"/>
    <w:rsid w:val="00476012"/>
    <w:rsid w:val="00477C71"/>
    <w:rsid w:val="00477D7C"/>
    <w:rsid w:val="004800EE"/>
    <w:rsid w:val="00480EA1"/>
    <w:rsid w:val="00481E73"/>
    <w:rsid w:val="004820A5"/>
    <w:rsid w:val="004824A4"/>
    <w:rsid w:val="00483FB8"/>
    <w:rsid w:val="00483FD6"/>
    <w:rsid w:val="00484222"/>
    <w:rsid w:val="00484D84"/>
    <w:rsid w:val="00486E8C"/>
    <w:rsid w:val="00487AE9"/>
    <w:rsid w:val="004918FE"/>
    <w:rsid w:val="00491B10"/>
    <w:rsid w:val="0049313A"/>
    <w:rsid w:val="00493E24"/>
    <w:rsid w:val="004946B5"/>
    <w:rsid w:val="0049544D"/>
    <w:rsid w:val="00496230"/>
    <w:rsid w:val="004A045C"/>
    <w:rsid w:val="004A164D"/>
    <w:rsid w:val="004A1D8C"/>
    <w:rsid w:val="004A24F2"/>
    <w:rsid w:val="004A5437"/>
    <w:rsid w:val="004A70E7"/>
    <w:rsid w:val="004A7DAD"/>
    <w:rsid w:val="004B0201"/>
    <w:rsid w:val="004B058C"/>
    <w:rsid w:val="004B0E2B"/>
    <w:rsid w:val="004B10EB"/>
    <w:rsid w:val="004B3E40"/>
    <w:rsid w:val="004B571C"/>
    <w:rsid w:val="004C00B7"/>
    <w:rsid w:val="004C25D2"/>
    <w:rsid w:val="004C2ACB"/>
    <w:rsid w:val="004C4BFD"/>
    <w:rsid w:val="004C5C68"/>
    <w:rsid w:val="004D09E6"/>
    <w:rsid w:val="004D3D49"/>
    <w:rsid w:val="004D4C93"/>
    <w:rsid w:val="004D5458"/>
    <w:rsid w:val="004D6570"/>
    <w:rsid w:val="004D6CDB"/>
    <w:rsid w:val="004D7FD0"/>
    <w:rsid w:val="004E126C"/>
    <w:rsid w:val="004E1295"/>
    <w:rsid w:val="004E20CA"/>
    <w:rsid w:val="004E2930"/>
    <w:rsid w:val="004E3C72"/>
    <w:rsid w:val="004E46FF"/>
    <w:rsid w:val="004E505C"/>
    <w:rsid w:val="004F0B92"/>
    <w:rsid w:val="004F48D5"/>
    <w:rsid w:val="004F60CE"/>
    <w:rsid w:val="004F6598"/>
    <w:rsid w:val="004F6A8D"/>
    <w:rsid w:val="004F6C8D"/>
    <w:rsid w:val="00500D70"/>
    <w:rsid w:val="00501FBC"/>
    <w:rsid w:val="00502D57"/>
    <w:rsid w:val="00503909"/>
    <w:rsid w:val="005045F0"/>
    <w:rsid w:val="00506645"/>
    <w:rsid w:val="00507E62"/>
    <w:rsid w:val="005101CF"/>
    <w:rsid w:val="00511D85"/>
    <w:rsid w:val="005122F0"/>
    <w:rsid w:val="005127E9"/>
    <w:rsid w:val="00514CA6"/>
    <w:rsid w:val="005160A5"/>
    <w:rsid w:val="005200DF"/>
    <w:rsid w:val="005204C3"/>
    <w:rsid w:val="0052105C"/>
    <w:rsid w:val="0052121A"/>
    <w:rsid w:val="00521E13"/>
    <w:rsid w:val="00521EF0"/>
    <w:rsid w:val="005241ED"/>
    <w:rsid w:val="005254C0"/>
    <w:rsid w:val="00525E3A"/>
    <w:rsid w:val="00526038"/>
    <w:rsid w:val="0052780F"/>
    <w:rsid w:val="0053013C"/>
    <w:rsid w:val="00530815"/>
    <w:rsid w:val="0053234C"/>
    <w:rsid w:val="005326B0"/>
    <w:rsid w:val="00532DDB"/>
    <w:rsid w:val="00536234"/>
    <w:rsid w:val="00537D2F"/>
    <w:rsid w:val="0054105B"/>
    <w:rsid w:val="00541657"/>
    <w:rsid w:val="00541A03"/>
    <w:rsid w:val="0054303E"/>
    <w:rsid w:val="00543ABC"/>
    <w:rsid w:val="00544BAF"/>
    <w:rsid w:val="00545A0C"/>
    <w:rsid w:val="00546801"/>
    <w:rsid w:val="00546E29"/>
    <w:rsid w:val="00551612"/>
    <w:rsid w:val="00551CD0"/>
    <w:rsid w:val="005529C9"/>
    <w:rsid w:val="00552BBB"/>
    <w:rsid w:val="005531A0"/>
    <w:rsid w:val="005536DD"/>
    <w:rsid w:val="00553D39"/>
    <w:rsid w:val="00555D3C"/>
    <w:rsid w:val="00560C7B"/>
    <w:rsid w:val="005611CF"/>
    <w:rsid w:val="00561551"/>
    <w:rsid w:val="0056243C"/>
    <w:rsid w:val="00566016"/>
    <w:rsid w:val="00566BA9"/>
    <w:rsid w:val="0057067A"/>
    <w:rsid w:val="00573284"/>
    <w:rsid w:val="00573F85"/>
    <w:rsid w:val="00576ABF"/>
    <w:rsid w:val="00580792"/>
    <w:rsid w:val="0058107C"/>
    <w:rsid w:val="005812D5"/>
    <w:rsid w:val="00581F29"/>
    <w:rsid w:val="005821AE"/>
    <w:rsid w:val="00584064"/>
    <w:rsid w:val="00584D94"/>
    <w:rsid w:val="00585327"/>
    <w:rsid w:val="0058605C"/>
    <w:rsid w:val="00586137"/>
    <w:rsid w:val="0058636B"/>
    <w:rsid w:val="00587DB0"/>
    <w:rsid w:val="00592150"/>
    <w:rsid w:val="00593356"/>
    <w:rsid w:val="00593578"/>
    <w:rsid w:val="00594599"/>
    <w:rsid w:val="00595E3A"/>
    <w:rsid w:val="00596487"/>
    <w:rsid w:val="005966B3"/>
    <w:rsid w:val="005A16A0"/>
    <w:rsid w:val="005A2A1F"/>
    <w:rsid w:val="005A2D3F"/>
    <w:rsid w:val="005A4AB8"/>
    <w:rsid w:val="005A5AF1"/>
    <w:rsid w:val="005A5E05"/>
    <w:rsid w:val="005A6DC2"/>
    <w:rsid w:val="005A7A13"/>
    <w:rsid w:val="005B000C"/>
    <w:rsid w:val="005B0870"/>
    <w:rsid w:val="005B0ED3"/>
    <w:rsid w:val="005B1806"/>
    <w:rsid w:val="005B27B5"/>
    <w:rsid w:val="005B3247"/>
    <w:rsid w:val="005B3D45"/>
    <w:rsid w:val="005B407B"/>
    <w:rsid w:val="005C13B0"/>
    <w:rsid w:val="005C14DE"/>
    <w:rsid w:val="005C17AE"/>
    <w:rsid w:val="005C2DEC"/>
    <w:rsid w:val="005C3BEA"/>
    <w:rsid w:val="005C4EC2"/>
    <w:rsid w:val="005C4F37"/>
    <w:rsid w:val="005C5223"/>
    <w:rsid w:val="005C5D40"/>
    <w:rsid w:val="005D1DBF"/>
    <w:rsid w:val="005D2261"/>
    <w:rsid w:val="005D2971"/>
    <w:rsid w:val="005D2ED4"/>
    <w:rsid w:val="005D50FF"/>
    <w:rsid w:val="005D5A24"/>
    <w:rsid w:val="005D609B"/>
    <w:rsid w:val="005D756C"/>
    <w:rsid w:val="005E2671"/>
    <w:rsid w:val="005E3695"/>
    <w:rsid w:val="005E3A2D"/>
    <w:rsid w:val="005E4C36"/>
    <w:rsid w:val="005E6969"/>
    <w:rsid w:val="005E716D"/>
    <w:rsid w:val="005E75AB"/>
    <w:rsid w:val="005E7D96"/>
    <w:rsid w:val="005F01EE"/>
    <w:rsid w:val="005F05DB"/>
    <w:rsid w:val="005F113A"/>
    <w:rsid w:val="005F2167"/>
    <w:rsid w:val="005F2A37"/>
    <w:rsid w:val="005F4044"/>
    <w:rsid w:val="005F5C60"/>
    <w:rsid w:val="005F66B4"/>
    <w:rsid w:val="005F69B5"/>
    <w:rsid w:val="005F7A92"/>
    <w:rsid w:val="00600298"/>
    <w:rsid w:val="00600B08"/>
    <w:rsid w:val="00601856"/>
    <w:rsid w:val="00601CD7"/>
    <w:rsid w:val="006020CC"/>
    <w:rsid w:val="00603379"/>
    <w:rsid w:val="0060569F"/>
    <w:rsid w:val="006101ED"/>
    <w:rsid w:val="00610946"/>
    <w:rsid w:val="0061296D"/>
    <w:rsid w:val="0061302B"/>
    <w:rsid w:val="00614FD7"/>
    <w:rsid w:val="00616F74"/>
    <w:rsid w:val="00620379"/>
    <w:rsid w:val="006213AB"/>
    <w:rsid w:val="00621DA1"/>
    <w:rsid w:val="00621DBC"/>
    <w:rsid w:val="00622C47"/>
    <w:rsid w:val="006261C1"/>
    <w:rsid w:val="006262AD"/>
    <w:rsid w:val="00626A1A"/>
    <w:rsid w:val="00630AB6"/>
    <w:rsid w:val="00631714"/>
    <w:rsid w:val="00633899"/>
    <w:rsid w:val="00634374"/>
    <w:rsid w:val="00635D12"/>
    <w:rsid w:val="006366F7"/>
    <w:rsid w:val="00637A72"/>
    <w:rsid w:val="00640FB2"/>
    <w:rsid w:val="006413A7"/>
    <w:rsid w:val="00641807"/>
    <w:rsid w:val="00644AF7"/>
    <w:rsid w:val="006460E1"/>
    <w:rsid w:val="00647D42"/>
    <w:rsid w:val="006532DA"/>
    <w:rsid w:val="0065420D"/>
    <w:rsid w:val="0065492B"/>
    <w:rsid w:val="00655A6B"/>
    <w:rsid w:val="00656178"/>
    <w:rsid w:val="00656D59"/>
    <w:rsid w:val="00656ED6"/>
    <w:rsid w:val="006578FE"/>
    <w:rsid w:val="00660151"/>
    <w:rsid w:val="00660958"/>
    <w:rsid w:val="006619A7"/>
    <w:rsid w:val="00661C50"/>
    <w:rsid w:val="00661FCD"/>
    <w:rsid w:val="00663633"/>
    <w:rsid w:val="00665601"/>
    <w:rsid w:val="00666092"/>
    <w:rsid w:val="00667938"/>
    <w:rsid w:val="00670839"/>
    <w:rsid w:val="00670876"/>
    <w:rsid w:val="0067283C"/>
    <w:rsid w:val="00672BB8"/>
    <w:rsid w:val="0067414A"/>
    <w:rsid w:val="006746A8"/>
    <w:rsid w:val="00676700"/>
    <w:rsid w:val="00676B4F"/>
    <w:rsid w:val="00676BD1"/>
    <w:rsid w:val="00680093"/>
    <w:rsid w:val="006807FE"/>
    <w:rsid w:val="006825FA"/>
    <w:rsid w:val="00682C9C"/>
    <w:rsid w:val="00684178"/>
    <w:rsid w:val="0068521B"/>
    <w:rsid w:val="006852A7"/>
    <w:rsid w:val="00685A4F"/>
    <w:rsid w:val="00685C2F"/>
    <w:rsid w:val="00687917"/>
    <w:rsid w:val="0069181E"/>
    <w:rsid w:val="006919B9"/>
    <w:rsid w:val="006922B6"/>
    <w:rsid w:val="006925B0"/>
    <w:rsid w:val="00692CC8"/>
    <w:rsid w:val="006947BF"/>
    <w:rsid w:val="00695964"/>
    <w:rsid w:val="006A3378"/>
    <w:rsid w:val="006A3A07"/>
    <w:rsid w:val="006A52F6"/>
    <w:rsid w:val="006A61EB"/>
    <w:rsid w:val="006A6EA9"/>
    <w:rsid w:val="006A705A"/>
    <w:rsid w:val="006B0750"/>
    <w:rsid w:val="006B0AB3"/>
    <w:rsid w:val="006B1146"/>
    <w:rsid w:val="006B14F1"/>
    <w:rsid w:val="006B1B16"/>
    <w:rsid w:val="006B395A"/>
    <w:rsid w:val="006B3E9B"/>
    <w:rsid w:val="006B4339"/>
    <w:rsid w:val="006B464B"/>
    <w:rsid w:val="006B49BA"/>
    <w:rsid w:val="006B59A7"/>
    <w:rsid w:val="006B5B05"/>
    <w:rsid w:val="006B6FCF"/>
    <w:rsid w:val="006B73A7"/>
    <w:rsid w:val="006B73F5"/>
    <w:rsid w:val="006C1B93"/>
    <w:rsid w:val="006C1CCA"/>
    <w:rsid w:val="006C2485"/>
    <w:rsid w:val="006D01EC"/>
    <w:rsid w:val="006D0A3B"/>
    <w:rsid w:val="006D110C"/>
    <w:rsid w:val="006D1630"/>
    <w:rsid w:val="006D1B7C"/>
    <w:rsid w:val="006D1BEE"/>
    <w:rsid w:val="006D27ED"/>
    <w:rsid w:val="006D3DE0"/>
    <w:rsid w:val="006D4CD5"/>
    <w:rsid w:val="006D7474"/>
    <w:rsid w:val="006E0B6F"/>
    <w:rsid w:val="006E100E"/>
    <w:rsid w:val="006E32C9"/>
    <w:rsid w:val="006E3E05"/>
    <w:rsid w:val="006E5B25"/>
    <w:rsid w:val="006E614D"/>
    <w:rsid w:val="006E7B64"/>
    <w:rsid w:val="006F0324"/>
    <w:rsid w:val="006F0361"/>
    <w:rsid w:val="006F0B86"/>
    <w:rsid w:val="006F20C0"/>
    <w:rsid w:val="006F399A"/>
    <w:rsid w:val="006F4113"/>
    <w:rsid w:val="006F5355"/>
    <w:rsid w:val="006F5780"/>
    <w:rsid w:val="006F6172"/>
    <w:rsid w:val="006F72F4"/>
    <w:rsid w:val="006F74FF"/>
    <w:rsid w:val="00701758"/>
    <w:rsid w:val="00704D5E"/>
    <w:rsid w:val="00705483"/>
    <w:rsid w:val="00705497"/>
    <w:rsid w:val="00706AA8"/>
    <w:rsid w:val="00710670"/>
    <w:rsid w:val="00711370"/>
    <w:rsid w:val="00712BC8"/>
    <w:rsid w:val="007130D4"/>
    <w:rsid w:val="007134FD"/>
    <w:rsid w:val="00714304"/>
    <w:rsid w:val="00715553"/>
    <w:rsid w:val="00717EB3"/>
    <w:rsid w:val="00720A7C"/>
    <w:rsid w:val="00723324"/>
    <w:rsid w:val="007240A9"/>
    <w:rsid w:val="00725442"/>
    <w:rsid w:val="00727884"/>
    <w:rsid w:val="0072795B"/>
    <w:rsid w:val="00730CB0"/>
    <w:rsid w:val="00732303"/>
    <w:rsid w:val="0073241E"/>
    <w:rsid w:val="00734260"/>
    <w:rsid w:val="0073690A"/>
    <w:rsid w:val="007412DE"/>
    <w:rsid w:val="00743252"/>
    <w:rsid w:val="007434EC"/>
    <w:rsid w:val="00744AF6"/>
    <w:rsid w:val="007473ED"/>
    <w:rsid w:val="00747BA3"/>
    <w:rsid w:val="00750896"/>
    <w:rsid w:val="00751FAD"/>
    <w:rsid w:val="007529CA"/>
    <w:rsid w:val="00752B1B"/>
    <w:rsid w:val="00752D11"/>
    <w:rsid w:val="007531DA"/>
    <w:rsid w:val="0075362C"/>
    <w:rsid w:val="00753806"/>
    <w:rsid w:val="007545BD"/>
    <w:rsid w:val="0075480B"/>
    <w:rsid w:val="00755C62"/>
    <w:rsid w:val="00761C86"/>
    <w:rsid w:val="00761E4E"/>
    <w:rsid w:val="00764441"/>
    <w:rsid w:val="007655DF"/>
    <w:rsid w:val="007663D5"/>
    <w:rsid w:val="00766ED8"/>
    <w:rsid w:val="007701A3"/>
    <w:rsid w:val="0077086F"/>
    <w:rsid w:val="00770882"/>
    <w:rsid w:val="00770D34"/>
    <w:rsid w:val="0077176A"/>
    <w:rsid w:val="00771860"/>
    <w:rsid w:val="00771DED"/>
    <w:rsid w:val="007721F4"/>
    <w:rsid w:val="00773B55"/>
    <w:rsid w:val="007758E4"/>
    <w:rsid w:val="007760AD"/>
    <w:rsid w:val="0078076F"/>
    <w:rsid w:val="007824D9"/>
    <w:rsid w:val="0078283C"/>
    <w:rsid w:val="00783F07"/>
    <w:rsid w:val="00784B66"/>
    <w:rsid w:val="007851A3"/>
    <w:rsid w:val="00785B9D"/>
    <w:rsid w:val="007860B9"/>
    <w:rsid w:val="00786A2F"/>
    <w:rsid w:val="00787A9D"/>
    <w:rsid w:val="007905A0"/>
    <w:rsid w:val="00791D2C"/>
    <w:rsid w:val="007921D8"/>
    <w:rsid w:val="00792F34"/>
    <w:rsid w:val="00794BF7"/>
    <w:rsid w:val="00794C8F"/>
    <w:rsid w:val="00796E50"/>
    <w:rsid w:val="007A12E1"/>
    <w:rsid w:val="007A14E0"/>
    <w:rsid w:val="007A2479"/>
    <w:rsid w:val="007A5977"/>
    <w:rsid w:val="007A7293"/>
    <w:rsid w:val="007B070F"/>
    <w:rsid w:val="007B1543"/>
    <w:rsid w:val="007B4675"/>
    <w:rsid w:val="007B4D28"/>
    <w:rsid w:val="007C0163"/>
    <w:rsid w:val="007C0C5D"/>
    <w:rsid w:val="007C19CA"/>
    <w:rsid w:val="007C337F"/>
    <w:rsid w:val="007C33DC"/>
    <w:rsid w:val="007C5361"/>
    <w:rsid w:val="007C57FE"/>
    <w:rsid w:val="007C5DB5"/>
    <w:rsid w:val="007C6BF6"/>
    <w:rsid w:val="007C7005"/>
    <w:rsid w:val="007D0A6D"/>
    <w:rsid w:val="007D1402"/>
    <w:rsid w:val="007D179D"/>
    <w:rsid w:val="007D2601"/>
    <w:rsid w:val="007D4190"/>
    <w:rsid w:val="007D4293"/>
    <w:rsid w:val="007D7208"/>
    <w:rsid w:val="007E03D9"/>
    <w:rsid w:val="007E1199"/>
    <w:rsid w:val="007E206C"/>
    <w:rsid w:val="007E2A6C"/>
    <w:rsid w:val="007E2B92"/>
    <w:rsid w:val="007E5DC1"/>
    <w:rsid w:val="007E7657"/>
    <w:rsid w:val="007F0172"/>
    <w:rsid w:val="007F10FF"/>
    <w:rsid w:val="007F160E"/>
    <w:rsid w:val="007F2D32"/>
    <w:rsid w:val="007F3AFF"/>
    <w:rsid w:val="007F4752"/>
    <w:rsid w:val="00800D69"/>
    <w:rsid w:val="0080430B"/>
    <w:rsid w:val="00805A1C"/>
    <w:rsid w:val="00807463"/>
    <w:rsid w:val="00807F05"/>
    <w:rsid w:val="00812046"/>
    <w:rsid w:val="00813096"/>
    <w:rsid w:val="0081455F"/>
    <w:rsid w:val="00814807"/>
    <w:rsid w:val="00814EF1"/>
    <w:rsid w:val="00815598"/>
    <w:rsid w:val="00816542"/>
    <w:rsid w:val="0081741A"/>
    <w:rsid w:val="0082032C"/>
    <w:rsid w:val="008203AA"/>
    <w:rsid w:val="008217CD"/>
    <w:rsid w:val="00821AB1"/>
    <w:rsid w:val="00824445"/>
    <w:rsid w:val="00826764"/>
    <w:rsid w:val="00826F4A"/>
    <w:rsid w:val="00831C80"/>
    <w:rsid w:val="00832A08"/>
    <w:rsid w:val="00832B2E"/>
    <w:rsid w:val="00832E18"/>
    <w:rsid w:val="008331CA"/>
    <w:rsid w:val="00834658"/>
    <w:rsid w:val="00835010"/>
    <w:rsid w:val="008356DE"/>
    <w:rsid w:val="008361DB"/>
    <w:rsid w:val="008366D1"/>
    <w:rsid w:val="008402F9"/>
    <w:rsid w:val="00842495"/>
    <w:rsid w:val="00843490"/>
    <w:rsid w:val="00844B29"/>
    <w:rsid w:val="008457D6"/>
    <w:rsid w:val="00852590"/>
    <w:rsid w:val="00852BE3"/>
    <w:rsid w:val="00853028"/>
    <w:rsid w:val="00854152"/>
    <w:rsid w:val="008573D2"/>
    <w:rsid w:val="008616B0"/>
    <w:rsid w:val="00861828"/>
    <w:rsid w:val="00861D14"/>
    <w:rsid w:val="00862536"/>
    <w:rsid w:val="00863565"/>
    <w:rsid w:val="00865ADA"/>
    <w:rsid w:val="00867A6A"/>
    <w:rsid w:val="00870389"/>
    <w:rsid w:val="00871A7D"/>
    <w:rsid w:val="00871E36"/>
    <w:rsid w:val="008732AA"/>
    <w:rsid w:val="008737BA"/>
    <w:rsid w:val="00875410"/>
    <w:rsid w:val="00876064"/>
    <w:rsid w:val="008778E6"/>
    <w:rsid w:val="00877983"/>
    <w:rsid w:val="00877C64"/>
    <w:rsid w:val="008803E4"/>
    <w:rsid w:val="00884643"/>
    <w:rsid w:val="0088514D"/>
    <w:rsid w:val="00885D79"/>
    <w:rsid w:val="00890B69"/>
    <w:rsid w:val="0089241C"/>
    <w:rsid w:val="00894517"/>
    <w:rsid w:val="00895720"/>
    <w:rsid w:val="0089599C"/>
    <w:rsid w:val="008975F5"/>
    <w:rsid w:val="008A01EC"/>
    <w:rsid w:val="008A02A9"/>
    <w:rsid w:val="008A0E23"/>
    <w:rsid w:val="008A2CE4"/>
    <w:rsid w:val="008A4281"/>
    <w:rsid w:val="008A6981"/>
    <w:rsid w:val="008B1DE2"/>
    <w:rsid w:val="008B2499"/>
    <w:rsid w:val="008B25B7"/>
    <w:rsid w:val="008B5174"/>
    <w:rsid w:val="008B5233"/>
    <w:rsid w:val="008B6488"/>
    <w:rsid w:val="008B74E9"/>
    <w:rsid w:val="008C05E3"/>
    <w:rsid w:val="008C0EBB"/>
    <w:rsid w:val="008C1DF3"/>
    <w:rsid w:val="008C25D5"/>
    <w:rsid w:val="008C2809"/>
    <w:rsid w:val="008C2883"/>
    <w:rsid w:val="008C3C57"/>
    <w:rsid w:val="008C3D06"/>
    <w:rsid w:val="008C49B0"/>
    <w:rsid w:val="008C4B9B"/>
    <w:rsid w:val="008C4F4C"/>
    <w:rsid w:val="008C5FBA"/>
    <w:rsid w:val="008C6C56"/>
    <w:rsid w:val="008D0A1E"/>
    <w:rsid w:val="008D1E62"/>
    <w:rsid w:val="008D1F2B"/>
    <w:rsid w:val="008D2DB1"/>
    <w:rsid w:val="008D3812"/>
    <w:rsid w:val="008D3B3A"/>
    <w:rsid w:val="008D4BA6"/>
    <w:rsid w:val="008D66D5"/>
    <w:rsid w:val="008D6776"/>
    <w:rsid w:val="008D74EF"/>
    <w:rsid w:val="008E04DC"/>
    <w:rsid w:val="008E2A5B"/>
    <w:rsid w:val="008E2AA7"/>
    <w:rsid w:val="008E3155"/>
    <w:rsid w:val="008E3F30"/>
    <w:rsid w:val="008E4D7A"/>
    <w:rsid w:val="008E61B6"/>
    <w:rsid w:val="008E754D"/>
    <w:rsid w:val="008E7702"/>
    <w:rsid w:val="008E77FA"/>
    <w:rsid w:val="008E7B36"/>
    <w:rsid w:val="008F09A5"/>
    <w:rsid w:val="008F1943"/>
    <w:rsid w:val="008F25A2"/>
    <w:rsid w:val="008F3C14"/>
    <w:rsid w:val="008F44E0"/>
    <w:rsid w:val="008F5665"/>
    <w:rsid w:val="008F5ED1"/>
    <w:rsid w:val="008F63B5"/>
    <w:rsid w:val="008F73F1"/>
    <w:rsid w:val="009016C7"/>
    <w:rsid w:val="00901A89"/>
    <w:rsid w:val="00902DDE"/>
    <w:rsid w:val="009071C6"/>
    <w:rsid w:val="00907357"/>
    <w:rsid w:val="009113F5"/>
    <w:rsid w:val="0091140C"/>
    <w:rsid w:val="00913A11"/>
    <w:rsid w:val="00914AE0"/>
    <w:rsid w:val="00917AC1"/>
    <w:rsid w:val="00920428"/>
    <w:rsid w:val="009206FB"/>
    <w:rsid w:val="0092072B"/>
    <w:rsid w:val="009214F8"/>
    <w:rsid w:val="009235D9"/>
    <w:rsid w:val="00923977"/>
    <w:rsid w:val="00923BA4"/>
    <w:rsid w:val="00925D0F"/>
    <w:rsid w:val="009273D3"/>
    <w:rsid w:val="009300BD"/>
    <w:rsid w:val="00932375"/>
    <w:rsid w:val="0093462D"/>
    <w:rsid w:val="009350DD"/>
    <w:rsid w:val="00940651"/>
    <w:rsid w:val="009407CA"/>
    <w:rsid w:val="00943292"/>
    <w:rsid w:val="009434CF"/>
    <w:rsid w:val="00943787"/>
    <w:rsid w:val="00943AD3"/>
    <w:rsid w:val="00944C83"/>
    <w:rsid w:val="00945ED1"/>
    <w:rsid w:val="0094621D"/>
    <w:rsid w:val="00946B03"/>
    <w:rsid w:val="00946D79"/>
    <w:rsid w:val="00951142"/>
    <w:rsid w:val="00954EF6"/>
    <w:rsid w:val="00954F13"/>
    <w:rsid w:val="00957152"/>
    <w:rsid w:val="009610F7"/>
    <w:rsid w:val="00961B04"/>
    <w:rsid w:val="0096200B"/>
    <w:rsid w:val="00963E98"/>
    <w:rsid w:val="0096464B"/>
    <w:rsid w:val="00964D44"/>
    <w:rsid w:val="00964E01"/>
    <w:rsid w:val="00965039"/>
    <w:rsid w:val="00966EEF"/>
    <w:rsid w:val="00971C5C"/>
    <w:rsid w:val="00971F44"/>
    <w:rsid w:val="00975B11"/>
    <w:rsid w:val="00976962"/>
    <w:rsid w:val="00980640"/>
    <w:rsid w:val="009813B6"/>
    <w:rsid w:val="00982F3E"/>
    <w:rsid w:val="00982F92"/>
    <w:rsid w:val="009848A8"/>
    <w:rsid w:val="009851E5"/>
    <w:rsid w:val="0098580D"/>
    <w:rsid w:val="00990DA4"/>
    <w:rsid w:val="00991925"/>
    <w:rsid w:val="00993850"/>
    <w:rsid w:val="00994A8D"/>
    <w:rsid w:val="0099797B"/>
    <w:rsid w:val="009A1B85"/>
    <w:rsid w:val="009A1D82"/>
    <w:rsid w:val="009A222F"/>
    <w:rsid w:val="009A2309"/>
    <w:rsid w:val="009A2B00"/>
    <w:rsid w:val="009A49C3"/>
    <w:rsid w:val="009A5221"/>
    <w:rsid w:val="009A53F7"/>
    <w:rsid w:val="009A64F5"/>
    <w:rsid w:val="009A6A49"/>
    <w:rsid w:val="009A7E7B"/>
    <w:rsid w:val="009A7E9D"/>
    <w:rsid w:val="009B042A"/>
    <w:rsid w:val="009B06B2"/>
    <w:rsid w:val="009B11C1"/>
    <w:rsid w:val="009B16AF"/>
    <w:rsid w:val="009B1BB3"/>
    <w:rsid w:val="009B33D4"/>
    <w:rsid w:val="009B3F4B"/>
    <w:rsid w:val="009C0966"/>
    <w:rsid w:val="009C2181"/>
    <w:rsid w:val="009C422E"/>
    <w:rsid w:val="009C51C7"/>
    <w:rsid w:val="009C6B6C"/>
    <w:rsid w:val="009C763F"/>
    <w:rsid w:val="009C7B33"/>
    <w:rsid w:val="009D309F"/>
    <w:rsid w:val="009D4083"/>
    <w:rsid w:val="009D530B"/>
    <w:rsid w:val="009D5620"/>
    <w:rsid w:val="009D5981"/>
    <w:rsid w:val="009D6480"/>
    <w:rsid w:val="009D7600"/>
    <w:rsid w:val="009E3D89"/>
    <w:rsid w:val="009E46E0"/>
    <w:rsid w:val="009E710D"/>
    <w:rsid w:val="009F3108"/>
    <w:rsid w:val="009F5F1E"/>
    <w:rsid w:val="009F61C3"/>
    <w:rsid w:val="00A00D8D"/>
    <w:rsid w:val="00A00EB6"/>
    <w:rsid w:val="00A01EFF"/>
    <w:rsid w:val="00A04165"/>
    <w:rsid w:val="00A0524C"/>
    <w:rsid w:val="00A05CEE"/>
    <w:rsid w:val="00A06018"/>
    <w:rsid w:val="00A06BCC"/>
    <w:rsid w:val="00A102FC"/>
    <w:rsid w:val="00A1076E"/>
    <w:rsid w:val="00A10FAB"/>
    <w:rsid w:val="00A1144F"/>
    <w:rsid w:val="00A1153C"/>
    <w:rsid w:val="00A11C76"/>
    <w:rsid w:val="00A1234B"/>
    <w:rsid w:val="00A12DC7"/>
    <w:rsid w:val="00A14A01"/>
    <w:rsid w:val="00A15398"/>
    <w:rsid w:val="00A176C2"/>
    <w:rsid w:val="00A205C8"/>
    <w:rsid w:val="00A21664"/>
    <w:rsid w:val="00A22CA2"/>
    <w:rsid w:val="00A22F4F"/>
    <w:rsid w:val="00A2314C"/>
    <w:rsid w:val="00A24026"/>
    <w:rsid w:val="00A24780"/>
    <w:rsid w:val="00A24D7F"/>
    <w:rsid w:val="00A26780"/>
    <w:rsid w:val="00A271C5"/>
    <w:rsid w:val="00A27961"/>
    <w:rsid w:val="00A27F5F"/>
    <w:rsid w:val="00A301F9"/>
    <w:rsid w:val="00A31859"/>
    <w:rsid w:val="00A319EB"/>
    <w:rsid w:val="00A31E17"/>
    <w:rsid w:val="00A34B4A"/>
    <w:rsid w:val="00A34BB5"/>
    <w:rsid w:val="00A35A2C"/>
    <w:rsid w:val="00A36021"/>
    <w:rsid w:val="00A3767D"/>
    <w:rsid w:val="00A379B0"/>
    <w:rsid w:val="00A40BE3"/>
    <w:rsid w:val="00A41ADF"/>
    <w:rsid w:val="00A4287C"/>
    <w:rsid w:val="00A45997"/>
    <w:rsid w:val="00A46758"/>
    <w:rsid w:val="00A52511"/>
    <w:rsid w:val="00A54068"/>
    <w:rsid w:val="00A54DF0"/>
    <w:rsid w:val="00A56CBD"/>
    <w:rsid w:val="00A57D41"/>
    <w:rsid w:val="00A619D8"/>
    <w:rsid w:val="00A634AB"/>
    <w:rsid w:val="00A644B5"/>
    <w:rsid w:val="00A72947"/>
    <w:rsid w:val="00A735DA"/>
    <w:rsid w:val="00A7567F"/>
    <w:rsid w:val="00A75A3E"/>
    <w:rsid w:val="00A80A53"/>
    <w:rsid w:val="00A8204C"/>
    <w:rsid w:val="00A83988"/>
    <w:rsid w:val="00A854F2"/>
    <w:rsid w:val="00A91761"/>
    <w:rsid w:val="00A933F6"/>
    <w:rsid w:val="00A93BAC"/>
    <w:rsid w:val="00A951B0"/>
    <w:rsid w:val="00A96A11"/>
    <w:rsid w:val="00AA12EC"/>
    <w:rsid w:val="00AA1852"/>
    <w:rsid w:val="00AA1C4D"/>
    <w:rsid w:val="00AA2295"/>
    <w:rsid w:val="00AA30EC"/>
    <w:rsid w:val="00AA4733"/>
    <w:rsid w:val="00AA5999"/>
    <w:rsid w:val="00AB0FF7"/>
    <w:rsid w:val="00AB2AF4"/>
    <w:rsid w:val="00AB3A6D"/>
    <w:rsid w:val="00AB6EEA"/>
    <w:rsid w:val="00AC0917"/>
    <w:rsid w:val="00AC0D4A"/>
    <w:rsid w:val="00AC238E"/>
    <w:rsid w:val="00AC4857"/>
    <w:rsid w:val="00AC60BE"/>
    <w:rsid w:val="00AC6461"/>
    <w:rsid w:val="00AC6510"/>
    <w:rsid w:val="00AC6E63"/>
    <w:rsid w:val="00AD0836"/>
    <w:rsid w:val="00AD1C3D"/>
    <w:rsid w:val="00AD2152"/>
    <w:rsid w:val="00AD34D3"/>
    <w:rsid w:val="00AD3580"/>
    <w:rsid w:val="00AD3D28"/>
    <w:rsid w:val="00AD3D3D"/>
    <w:rsid w:val="00AD5A76"/>
    <w:rsid w:val="00AD6AF6"/>
    <w:rsid w:val="00AD7DAD"/>
    <w:rsid w:val="00AE1C8A"/>
    <w:rsid w:val="00AE200B"/>
    <w:rsid w:val="00AE2808"/>
    <w:rsid w:val="00AE462D"/>
    <w:rsid w:val="00AE4E96"/>
    <w:rsid w:val="00AE4F6B"/>
    <w:rsid w:val="00AF1394"/>
    <w:rsid w:val="00AF2244"/>
    <w:rsid w:val="00AF296C"/>
    <w:rsid w:val="00B00D3C"/>
    <w:rsid w:val="00B0334E"/>
    <w:rsid w:val="00B03AAC"/>
    <w:rsid w:val="00B044C7"/>
    <w:rsid w:val="00B04CDD"/>
    <w:rsid w:val="00B0733F"/>
    <w:rsid w:val="00B077D2"/>
    <w:rsid w:val="00B07B57"/>
    <w:rsid w:val="00B07F6F"/>
    <w:rsid w:val="00B07FD4"/>
    <w:rsid w:val="00B101AD"/>
    <w:rsid w:val="00B111A2"/>
    <w:rsid w:val="00B115FD"/>
    <w:rsid w:val="00B11AA2"/>
    <w:rsid w:val="00B13295"/>
    <w:rsid w:val="00B13BE0"/>
    <w:rsid w:val="00B14B8F"/>
    <w:rsid w:val="00B155AE"/>
    <w:rsid w:val="00B171DB"/>
    <w:rsid w:val="00B21B52"/>
    <w:rsid w:val="00B22680"/>
    <w:rsid w:val="00B26087"/>
    <w:rsid w:val="00B26347"/>
    <w:rsid w:val="00B268B2"/>
    <w:rsid w:val="00B31E58"/>
    <w:rsid w:val="00B31FB4"/>
    <w:rsid w:val="00B353C7"/>
    <w:rsid w:val="00B359FA"/>
    <w:rsid w:val="00B37E14"/>
    <w:rsid w:val="00B42873"/>
    <w:rsid w:val="00B43163"/>
    <w:rsid w:val="00B44049"/>
    <w:rsid w:val="00B46479"/>
    <w:rsid w:val="00B5087E"/>
    <w:rsid w:val="00B5168F"/>
    <w:rsid w:val="00B5197F"/>
    <w:rsid w:val="00B535A8"/>
    <w:rsid w:val="00B55538"/>
    <w:rsid w:val="00B557F0"/>
    <w:rsid w:val="00B5631E"/>
    <w:rsid w:val="00B569CD"/>
    <w:rsid w:val="00B56B3D"/>
    <w:rsid w:val="00B56EB8"/>
    <w:rsid w:val="00B60866"/>
    <w:rsid w:val="00B60B90"/>
    <w:rsid w:val="00B61FA3"/>
    <w:rsid w:val="00B622BD"/>
    <w:rsid w:val="00B656E6"/>
    <w:rsid w:val="00B66967"/>
    <w:rsid w:val="00B71520"/>
    <w:rsid w:val="00B716D7"/>
    <w:rsid w:val="00B721AD"/>
    <w:rsid w:val="00B7227D"/>
    <w:rsid w:val="00B7252B"/>
    <w:rsid w:val="00B7424F"/>
    <w:rsid w:val="00B77E86"/>
    <w:rsid w:val="00B81D25"/>
    <w:rsid w:val="00B8217F"/>
    <w:rsid w:val="00B827F2"/>
    <w:rsid w:val="00B84E59"/>
    <w:rsid w:val="00B86C24"/>
    <w:rsid w:val="00B87232"/>
    <w:rsid w:val="00B90C26"/>
    <w:rsid w:val="00B91A1A"/>
    <w:rsid w:val="00B957F2"/>
    <w:rsid w:val="00B96873"/>
    <w:rsid w:val="00B970E3"/>
    <w:rsid w:val="00BA0513"/>
    <w:rsid w:val="00BA1CC3"/>
    <w:rsid w:val="00BA5E06"/>
    <w:rsid w:val="00BA62F0"/>
    <w:rsid w:val="00BB04AE"/>
    <w:rsid w:val="00BB273B"/>
    <w:rsid w:val="00BB3F0B"/>
    <w:rsid w:val="00BB76F0"/>
    <w:rsid w:val="00BC01C3"/>
    <w:rsid w:val="00BC1A18"/>
    <w:rsid w:val="00BC6167"/>
    <w:rsid w:val="00BD02B0"/>
    <w:rsid w:val="00BD18C5"/>
    <w:rsid w:val="00BD3B0E"/>
    <w:rsid w:val="00BD3F53"/>
    <w:rsid w:val="00BD43AD"/>
    <w:rsid w:val="00BD6A62"/>
    <w:rsid w:val="00BD7B48"/>
    <w:rsid w:val="00BE0061"/>
    <w:rsid w:val="00BE0CC2"/>
    <w:rsid w:val="00BE294C"/>
    <w:rsid w:val="00BE29ED"/>
    <w:rsid w:val="00BE516F"/>
    <w:rsid w:val="00BE5A1D"/>
    <w:rsid w:val="00BF1172"/>
    <w:rsid w:val="00BF168B"/>
    <w:rsid w:val="00BF1F33"/>
    <w:rsid w:val="00BF3361"/>
    <w:rsid w:val="00BF3D34"/>
    <w:rsid w:val="00BF6366"/>
    <w:rsid w:val="00BF6962"/>
    <w:rsid w:val="00BF7AF7"/>
    <w:rsid w:val="00C01A21"/>
    <w:rsid w:val="00C029EF"/>
    <w:rsid w:val="00C02B41"/>
    <w:rsid w:val="00C06AED"/>
    <w:rsid w:val="00C079FA"/>
    <w:rsid w:val="00C07E4E"/>
    <w:rsid w:val="00C13235"/>
    <w:rsid w:val="00C132C0"/>
    <w:rsid w:val="00C1439C"/>
    <w:rsid w:val="00C14631"/>
    <w:rsid w:val="00C14AB3"/>
    <w:rsid w:val="00C22022"/>
    <w:rsid w:val="00C234AD"/>
    <w:rsid w:val="00C245F2"/>
    <w:rsid w:val="00C24C38"/>
    <w:rsid w:val="00C305EF"/>
    <w:rsid w:val="00C31D81"/>
    <w:rsid w:val="00C31F38"/>
    <w:rsid w:val="00C33743"/>
    <w:rsid w:val="00C338AF"/>
    <w:rsid w:val="00C35334"/>
    <w:rsid w:val="00C35656"/>
    <w:rsid w:val="00C35760"/>
    <w:rsid w:val="00C35FA1"/>
    <w:rsid w:val="00C36D89"/>
    <w:rsid w:val="00C3799B"/>
    <w:rsid w:val="00C40893"/>
    <w:rsid w:val="00C41233"/>
    <w:rsid w:val="00C444B4"/>
    <w:rsid w:val="00C45759"/>
    <w:rsid w:val="00C5146A"/>
    <w:rsid w:val="00C52D80"/>
    <w:rsid w:val="00C545FC"/>
    <w:rsid w:val="00C54CEA"/>
    <w:rsid w:val="00C6057F"/>
    <w:rsid w:val="00C6122C"/>
    <w:rsid w:val="00C614BD"/>
    <w:rsid w:val="00C62F2E"/>
    <w:rsid w:val="00C6541D"/>
    <w:rsid w:val="00C6652E"/>
    <w:rsid w:val="00C71329"/>
    <w:rsid w:val="00C73178"/>
    <w:rsid w:val="00C741F7"/>
    <w:rsid w:val="00C74EF6"/>
    <w:rsid w:val="00C77586"/>
    <w:rsid w:val="00C81B9A"/>
    <w:rsid w:val="00C830FE"/>
    <w:rsid w:val="00C83D87"/>
    <w:rsid w:val="00C85C55"/>
    <w:rsid w:val="00C909F3"/>
    <w:rsid w:val="00C91AEF"/>
    <w:rsid w:val="00C927C6"/>
    <w:rsid w:val="00C930F5"/>
    <w:rsid w:val="00C9334E"/>
    <w:rsid w:val="00C93735"/>
    <w:rsid w:val="00CA1DC2"/>
    <w:rsid w:val="00CA3F7D"/>
    <w:rsid w:val="00CA5599"/>
    <w:rsid w:val="00CA7CAC"/>
    <w:rsid w:val="00CB28C3"/>
    <w:rsid w:val="00CB29AC"/>
    <w:rsid w:val="00CB44A0"/>
    <w:rsid w:val="00CB5139"/>
    <w:rsid w:val="00CB588B"/>
    <w:rsid w:val="00CB7FFB"/>
    <w:rsid w:val="00CC0062"/>
    <w:rsid w:val="00CC0208"/>
    <w:rsid w:val="00CC110D"/>
    <w:rsid w:val="00CC2105"/>
    <w:rsid w:val="00CC2641"/>
    <w:rsid w:val="00CC3035"/>
    <w:rsid w:val="00CC32E2"/>
    <w:rsid w:val="00CC406C"/>
    <w:rsid w:val="00CC4AFE"/>
    <w:rsid w:val="00CC6057"/>
    <w:rsid w:val="00CC6308"/>
    <w:rsid w:val="00CC7E56"/>
    <w:rsid w:val="00CD06C9"/>
    <w:rsid w:val="00CD12D2"/>
    <w:rsid w:val="00CD175C"/>
    <w:rsid w:val="00CD247E"/>
    <w:rsid w:val="00CD398B"/>
    <w:rsid w:val="00CE3771"/>
    <w:rsid w:val="00CE396F"/>
    <w:rsid w:val="00CE64DD"/>
    <w:rsid w:val="00CF05DF"/>
    <w:rsid w:val="00CF0D53"/>
    <w:rsid w:val="00CF2A17"/>
    <w:rsid w:val="00CF3FE4"/>
    <w:rsid w:val="00CF402E"/>
    <w:rsid w:val="00CF424C"/>
    <w:rsid w:val="00CF5EF7"/>
    <w:rsid w:val="00CF6FE8"/>
    <w:rsid w:val="00CF7614"/>
    <w:rsid w:val="00D024C1"/>
    <w:rsid w:val="00D037C0"/>
    <w:rsid w:val="00D03EA5"/>
    <w:rsid w:val="00D03FF9"/>
    <w:rsid w:val="00D04381"/>
    <w:rsid w:val="00D056AF"/>
    <w:rsid w:val="00D07570"/>
    <w:rsid w:val="00D1178F"/>
    <w:rsid w:val="00D11954"/>
    <w:rsid w:val="00D11CCA"/>
    <w:rsid w:val="00D13DFD"/>
    <w:rsid w:val="00D14044"/>
    <w:rsid w:val="00D146EB"/>
    <w:rsid w:val="00D149DA"/>
    <w:rsid w:val="00D14E17"/>
    <w:rsid w:val="00D15D65"/>
    <w:rsid w:val="00D166B5"/>
    <w:rsid w:val="00D1682C"/>
    <w:rsid w:val="00D17302"/>
    <w:rsid w:val="00D20777"/>
    <w:rsid w:val="00D2744B"/>
    <w:rsid w:val="00D3160D"/>
    <w:rsid w:val="00D31B0A"/>
    <w:rsid w:val="00D328EC"/>
    <w:rsid w:val="00D32EC4"/>
    <w:rsid w:val="00D35CF3"/>
    <w:rsid w:val="00D41E8E"/>
    <w:rsid w:val="00D42987"/>
    <w:rsid w:val="00D43692"/>
    <w:rsid w:val="00D46136"/>
    <w:rsid w:val="00D46509"/>
    <w:rsid w:val="00D50FB6"/>
    <w:rsid w:val="00D51A51"/>
    <w:rsid w:val="00D51B0E"/>
    <w:rsid w:val="00D5420D"/>
    <w:rsid w:val="00D546EF"/>
    <w:rsid w:val="00D54A02"/>
    <w:rsid w:val="00D54C6B"/>
    <w:rsid w:val="00D565AE"/>
    <w:rsid w:val="00D56AEC"/>
    <w:rsid w:val="00D578C8"/>
    <w:rsid w:val="00D57BE7"/>
    <w:rsid w:val="00D600A7"/>
    <w:rsid w:val="00D60DB1"/>
    <w:rsid w:val="00D62B3D"/>
    <w:rsid w:val="00D630B6"/>
    <w:rsid w:val="00D654D4"/>
    <w:rsid w:val="00D65A98"/>
    <w:rsid w:val="00D67D01"/>
    <w:rsid w:val="00D7055F"/>
    <w:rsid w:val="00D729C6"/>
    <w:rsid w:val="00D73253"/>
    <w:rsid w:val="00D7326E"/>
    <w:rsid w:val="00D73609"/>
    <w:rsid w:val="00D7367B"/>
    <w:rsid w:val="00D75A6E"/>
    <w:rsid w:val="00D75EE2"/>
    <w:rsid w:val="00D774FD"/>
    <w:rsid w:val="00D8024B"/>
    <w:rsid w:val="00D80EBB"/>
    <w:rsid w:val="00D859F9"/>
    <w:rsid w:val="00D900FD"/>
    <w:rsid w:val="00D9159D"/>
    <w:rsid w:val="00D942AC"/>
    <w:rsid w:val="00D94E63"/>
    <w:rsid w:val="00DA178C"/>
    <w:rsid w:val="00DA1BFB"/>
    <w:rsid w:val="00DA2158"/>
    <w:rsid w:val="00DA251C"/>
    <w:rsid w:val="00DA31FF"/>
    <w:rsid w:val="00DA46A8"/>
    <w:rsid w:val="00DA531F"/>
    <w:rsid w:val="00DA60FB"/>
    <w:rsid w:val="00DA63D7"/>
    <w:rsid w:val="00DA7DD0"/>
    <w:rsid w:val="00DB0BC1"/>
    <w:rsid w:val="00DB1481"/>
    <w:rsid w:val="00DB151F"/>
    <w:rsid w:val="00DB52E1"/>
    <w:rsid w:val="00DC08D7"/>
    <w:rsid w:val="00DC23AA"/>
    <w:rsid w:val="00DC422D"/>
    <w:rsid w:val="00DC50D3"/>
    <w:rsid w:val="00DC6ABE"/>
    <w:rsid w:val="00DD0C99"/>
    <w:rsid w:val="00DD1702"/>
    <w:rsid w:val="00DD2D1B"/>
    <w:rsid w:val="00DD5CFD"/>
    <w:rsid w:val="00DD7000"/>
    <w:rsid w:val="00DE0568"/>
    <w:rsid w:val="00DE1715"/>
    <w:rsid w:val="00DE2C78"/>
    <w:rsid w:val="00DE2DD4"/>
    <w:rsid w:val="00DE415A"/>
    <w:rsid w:val="00DE5F6C"/>
    <w:rsid w:val="00DE777A"/>
    <w:rsid w:val="00DF0283"/>
    <w:rsid w:val="00DF03EC"/>
    <w:rsid w:val="00DF19F4"/>
    <w:rsid w:val="00DF29A0"/>
    <w:rsid w:val="00DF3F6D"/>
    <w:rsid w:val="00DF40F5"/>
    <w:rsid w:val="00DF4FC6"/>
    <w:rsid w:val="00DF64EF"/>
    <w:rsid w:val="00DF6908"/>
    <w:rsid w:val="00DF72E7"/>
    <w:rsid w:val="00E000AD"/>
    <w:rsid w:val="00E0069D"/>
    <w:rsid w:val="00E00FFC"/>
    <w:rsid w:val="00E02DDE"/>
    <w:rsid w:val="00E036CC"/>
    <w:rsid w:val="00E04427"/>
    <w:rsid w:val="00E049B9"/>
    <w:rsid w:val="00E05297"/>
    <w:rsid w:val="00E0685F"/>
    <w:rsid w:val="00E11BDE"/>
    <w:rsid w:val="00E13B2A"/>
    <w:rsid w:val="00E1473F"/>
    <w:rsid w:val="00E1616E"/>
    <w:rsid w:val="00E20469"/>
    <w:rsid w:val="00E20543"/>
    <w:rsid w:val="00E20CD3"/>
    <w:rsid w:val="00E21AE8"/>
    <w:rsid w:val="00E232FF"/>
    <w:rsid w:val="00E238AD"/>
    <w:rsid w:val="00E2471E"/>
    <w:rsid w:val="00E25A1F"/>
    <w:rsid w:val="00E2607A"/>
    <w:rsid w:val="00E2647B"/>
    <w:rsid w:val="00E30078"/>
    <w:rsid w:val="00E31A16"/>
    <w:rsid w:val="00E32313"/>
    <w:rsid w:val="00E34276"/>
    <w:rsid w:val="00E3475B"/>
    <w:rsid w:val="00E35BE2"/>
    <w:rsid w:val="00E3694B"/>
    <w:rsid w:val="00E3718F"/>
    <w:rsid w:val="00E40579"/>
    <w:rsid w:val="00E40BBB"/>
    <w:rsid w:val="00E415EB"/>
    <w:rsid w:val="00E41BA1"/>
    <w:rsid w:val="00E41C3F"/>
    <w:rsid w:val="00E46E47"/>
    <w:rsid w:val="00E4742B"/>
    <w:rsid w:val="00E50F16"/>
    <w:rsid w:val="00E51CD4"/>
    <w:rsid w:val="00E55842"/>
    <w:rsid w:val="00E55BC1"/>
    <w:rsid w:val="00E607AD"/>
    <w:rsid w:val="00E60828"/>
    <w:rsid w:val="00E60AA5"/>
    <w:rsid w:val="00E60D6A"/>
    <w:rsid w:val="00E60E2E"/>
    <w:rsid w:val="00E61270"/>
    <w:rsid w:val="00E6168E"/>
    <w:rsid w:val="00E61F7E"/>
    <w:rsid w:val="00E6394C"/>
    <w:rsid w:val="00E63B18"/>
    <w:rsid w:val="00E645AE"/>
    <w:rsid w:val="00E647ED"/>
    <w:rsid w:val="00E64F46"/>
    <w:rsid w:val="00E65A77"/>
    <w:rsid w:val="00E66329"/>
    <w:rsid w:val="00E67004"/>
    <w:rsid w:val="00E70FD6"/>
    <w:rsid w:val="00E7120E"/>
    <w:rsid w:val="00E719D5"/>
    <w:rsid w:val="00E72727"/>
    <w:rsid w:val="00E72F04"/>
    <w:rsid w:val="00E735F5"/>
    <w:rsid w:val="00E74203"/>
    <w:rsid w:val="00E74D47"/>
    <w:rsid w:val="00E7663F"/>
    <w:rsid w:val="00E76709"/>
    <w:rsid w:val="00E77C0A"/>
    <w:rsid w:val="00E80B69"/>
    <w:rsid w:val="00E826B7"/>
    <w:rsid w:val="00E82CD6"/>
    <w:rsid w:val="00E85793"/>
    <w:rsid w:val="00E85D67"/>
    <w:rsid w:val="00E86A33"/>
    <w:rsid w:val="00E875A1"/>
    <w:rsid w:val="00E8788B"/>
    <w:rsid w:val="00E87AD5"/>
    <w:rsid w:val="00E87FF0"/>
    <w:rsid w:val="00E9002F"/>
    <w:rsid w:val="00E921DA"/>
    <w:rsid w:val="00E92F3C"/>
    <w:rsid w:val="00E93216"/>
    <w:rsid w:val="00E93B75"/>
    <w:rsid w:val="00E95204"/>
    <w:rsid w:val="00EA011C"/>
    <w:rsid w:val="00EA03A7"/>
    <w:rsid w:val="00EA46B6"/>
    <w:rsid w:val="00EA4BB8"/>
    <w:rsid w:val="00EA686F"/>
    <w:rsid w:val="00EB0AC0"/>
    <w:rsid w:val="00EB19E1"/>
    <w:rsid w:val="00EB19FF"/>
    <w:rsid w:val="00EB20CE"/>
    <w:rsid w:val="00EB2157"/>
    <w:rsid w:val="00EB2566"/>
    <w:rsid w:val="00EB29EB"/>
    <w:rsid w:val="00EB5A90"/>
    <w:rsid w:val="00EB7C2B"/>
    <w:rsid w:val="00EC09FE"/>
    <w:rsid w:val="00EC1601"/>
    <w:rsid w:val="00EC229B"/>
    <w:rsid w:val="00EC4559"/>
    <w:rsid w:val="00EC51D9"/>
    <w:rsid w:val="00EC54DE"/>
    <w:rsid w:val="00EC57CB"/>
    <w:rsid w:val="00EC668A"/>
    <w:rsid w:val="00EC6741"/>
    <w:rsid w:val="00EC7878"/>
    <w:rsid w:val="00EC7E01"/>
    <w:rsid w:val="00ED40D4"/>
    <w:rsid w:val="00ED4789"/>
    <w:rsid w:val="00ED7DD9"/>
    <w:rsid w:val="00EE023C"/>
    <w:rsid w:val="00EE07B7"/>
    <w:rsid w:val="00EE20A8"/>
    <w:rsid w:val="00EE62A9"/>
    <w:rsid w:val="00EE70E8"/>
    <w:rsid w:val="00EF0862"/>
    <w:rsid w:val="00EF3AB2"/>
    <w:rsid w:val="00EF4125"/>
    <w:rsid w:val="00EF4169"/>
    <w:rsid w:val="00EF49F1"/>
    <w:rsid w:val="00EF4F11"/>
    <w:rsid w:val="00F01B44"/>
    <w:rsid w:val="00F032DA"/>
    <w:rsid w:val="00F0407F"/>
    <w:rsid w:val="00F052B9"/>
    <w:rsid w:val="00F06CEB"/>
    <w:rsid w:val="00F06F80"/>
    <w:rsid w:val="00F10474"/>
    <w:rsid w:val="00F10895"/>
    <w:rsid w:val="00F10E60"/>
    <w:rsid w:val="00F134DD"/>
    <w:rsid w:val="00F139BD"/>
    <w:rsid w:val="00F144E8"/>
    <w:rsid w:val="00F14EFA"/>
    <w:rsid w:val="00F15890"/>
    <w:rsid w:val="00F1595C"/>
    <w:rsid w:val="00F17A6D"/>
    <w:rsid w:val="00F23E70"/>
    <w:rsid w:val="00F24618"/>
    <w:rsid w:val="00F24845"/>
    <w:rsid w:val="00F254E4"/>
    <w:rsid w:val="00F26FD6"/>
    <w:rsid w:val="00F31EAA"/>
    <w:rsid w:val="00F33AB4"/>
    <w:rsid w:val="00F36BBC"/>
    <w:rsid w:val="00F37F4A"/>
    <w:rsid w:val="00F4059D"/>
    <w:rsid w:val="00F40C8A"/>
    <w:rsid w:val="00F41E9F"/>
    <w:rsid w:val="00F43462"/>
    <w:rsid w:val="00F462F2"/>
    <w:rsid w:val="00F47244"/>
    <w:rsid w:val="00F51ED3"/>
    <w:rsid w:val="00F527D1"/>
    <w:rsid w:val="00F54000"/>
    <w:rsid w:val="00F55140"/>
    <w:rsid w:val="00F555AE"/>
    <w:rsid w:val="00F56D50"/>
    <w:rsid w:val="00F57669"/>
    <w:rsid w:val="00F60349"/>
    <w:rsid w:val="00F619FF"/>
    <w:rsid w:val="00F62BCA"/>
    <w:rsid w:val="00F62FF2"/>
    <w:rsid w:val="00F63381"/>
    <w:rsid w:val="00F6497A"/>
    <w:rsid w:val="00F65131"/>
    <w:rsid w:val="00F656B2"/>
    <w:rsid w:val="00F656DD"/>
    <w:rsid w:val="00F6625D"/>
    <w:rsid w:val="00F6777F"/>
    <w:rsid w:val="00F67BB0"/>
    <w:rsid w:val="00F70082"/>
    <w:rsid w:val="00F704B5"/>
    <w:rsid w:val="00F70FEA"/>
    <w:rsid w:val="00F71F78"/>
    <w:rsid w:val="00F73F7D"/>
    <w:rsid w:val="00F74E34"/>
    <w:rsid w:val="00F75D52"/>
    <w:rsid w:val="00F7600C"/>
    <w:rsid w:val="00F771E1"/>
    <w:rsid w:val="00F82C0C"/>
    <w:rsid w:val="00F834A8"/>
    <w:rsid w:val="00F83F4A"/>
    <w:rsid w:val="00F84CDB"/>
    <w:rsid w:val="00F8564D"/>
    <w:rsid w:val="00F874F2"/>
    <w:rsid w:val="00F9033F"/>
    <w:rsid w:val="00F914C9"/>
    <w:rsid w:val="00F914E3"/>
    <w:rsid w:val="00F91914"/>
    <w:rsid w:val="00F92868"/>
    <w:rsid w:val="00F92A5D"/>
    <w:rsid w:val="00F95062"/>
    <w:rsid w:val="00F97242"/>
    <w:rsid w:val="00FA0046"/>
    <w:rsid w:val="00FA1085"/>
    <w:rsid w:val="00FA1427"/>
    <w:rsid w:val="00FA1832"/>
    <w:rsid w:val="00FA1D5D"/>
    <w:rsid w:val="00FA23C2"/>
    <w:rsid w:val="00FA2FFE"/>
    <w:rsid w:val="00FA3333"/>
    <w:rsid w:val="00FA34BE"/>
    <w:rsid w:val="00FB1081"/>
    <w:rsid w:val="00FB19E5"/>
    <w:rsid w:val="00FB1EDF"/>
    <w:rsid w:val="00FB2AD5"/>
    <w:rsid w:val="00FB3B01"/>
    <w:rsid w:val="00FB4941"/>
    <w:rsid w:val="00FB55D6"/>
    <w:rsid w:val="00FB6733"/>
    <w:rsid w:val="00FC0FFE"/>
    <w:rsid w:val="00FC1CE2"/>
    <w:rsid w:val="00FC1EBC"/>
    <w:rsid w:val="00FC1FD5"/>
    <w:rsid w:val="00FC3653"/>
    <w:rsid w:val="00FC38ED"/>
    <w:rsid w:val="00FC5E2D"/>
    <w:rsid w:val="00FC60B3"/>
    <w:rsid w:val="00FC72BE"/>
    <w:rsid w:val="00FD0EF7"/>
    <w:rsid w:val="00FD0FF8"/>
    <w:rsid w:val="00FD1A85"/>
    <w:rsid w:val="00FD214E"/>
    <w:rsid w:val="00FD24C2"/>
    <w:rsid w:val="00FE1E30"/>
    <w:rsid w:val="00FE1FF8"/>
    <w:rsid w:val="00FE2705"/>
    <w:rsid w:val="00FE475F"/>
    <w:rsid w:val="00FE6193"/>
    <w:rsid w:val="00FE649A"/>
    <w:rsid w:val="00FE6760"/>
    <w:rsid w:val="00FE6C90"/>
    <w:rsid w:val="00FF3906"/>
    <w:rsid w:val="00FF51BB"/>
    <w:rsid w:val="00FF630F"/>
    <w:rsid w:val="00FF6EE2"/>
    <w:rsid w:val="00FF7331"/>
    <w:rsid w:val="00FF73A8"/>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50"/>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50"/>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5574107">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590307398">
      <w:bodyDiv w:val="1"/>
      <w:marLeft w:val="0"/>
      <w:marRight w:val="0"/>
      <w:marTop w:val="0"/>
      <w:marBottom w:val="0"/>
      <w:divBdr>
        <w:top w:val="none" w:sz="0" w:space="0" w:color="auto"/>
        <w:left w:val="none" w:sz="0" w:space="0" w:color="auto"/>
        <w:bottom w:val="none" w:sz="0" w:space="0" w:color="auto"/>
        <w:right w:val="none" w:sz="0" w:space="0" w:color="auto"/>
      </w:divBdr>
    </w:div>
    <w:div w:id="1686708525">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469A98BFA943D7B32D392322DE0EDC"/>
        <w:category>
          <w:name w:val="General"/>
          <w:gallery w:val="placeholder"/>
        </w:category>
        <w:types>
          <w:type w:val="bbPlcHdr"/>
        </w:types>
        <w:behaviors>
          <w:behavior w:val="content"/>
        </w:behaviors>
        <w:guid w:val="{9CF803C4-30DE-4D85-B2CD-F7DC480BE129}"/>
      </w:docPartPr>
      <w:docPartBody>
        <w:p w:rsidR="00EF5981" w:rsidRDefault="00D52167" w:rsidP="00D52167">
          <w:pPr>
            <w:pStyle w:val="17469A98BFA943D7B32D392322DE0EDC"/>
          </w:pPr>
          <w:r>
            <w:rPr>
              <w:color w:val="4F81BD"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67"/>
    <w:rsid w:val="005F7319"/>
    <w:rsid w:val="008C24DF"/>
    <w:rsid w:val="00D52167"/>
    <w:rsid w:val="00EF59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856FA2D8B7A4D5999B0DF58D1C0BD5E">
    <w:name w:val="0856FA2D8B7A4D5999B0DF58D1C0BD5E"/>
    <w:rsid w:val="00D52167"/>
  </w:style>
  <w:style w:type="paragraph" w:customStyle="1" w:styleId="552FE374F1D144638D8BFD07EE34D31D">
    <w:name w:val="552FE374F1D144638D8BFD07EE34D31D"/>
    <w:rsid w:val="00D52167"/>
  </w:style>
  <w:style w:type="paragraph" w:customStyle="1" w:styleId="F72DAD97981A49AB82DE9E20D1693A36">
    <w:name w:val="F72DAD97981A49AB82DE9E20D1693A36"/>
    <w:rsid w:val="00D52167"/>
  </w:style>
  <w:style w:type="paragraph" w:customStyle="1" w:styleId="17469A98BFA943D7B32D392322DE0EDC">
    <w:name w:val="17469A98BFA943D7B32D392322DE0EDC"/>
    <w:rsid w:val="00D521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856FA2D8B7A4D5999B0DF58D1C0BD5E">
    <w:name w:val="0856FA2D8B7A4D5999B0DF58D1C0BD5E"/>
    <w:rsid w:val="00D52167"/>
  </w:style>
  <w:style w:type="paragraph" w:customStyle="1" w:styleId="552FE374F1D144638D8BFD07EE34D31D">
    <w:name w:val="552FE374F1D144638D8BFD07EE34D31D"/>
    <w:rsid w:val="00D52167"/>
  </w:style>
  <w:style w:type="paragraph" w:customStyle="1" w:styleId="F72DAD97981A49AB82DE9E20D1693A36">
    <w:name w:val="F72DAD97981A49AB82DE9E20D1693A36"/>
    <w:rsid w:val="00D52167"/>
  </w:style>
  <w:style w:type="paragraph" w:customStyle="1" w:styleId="17469A98BFA943D7B32D392322DE0EDC">
    <w:name w:val="17469A98BFA943D7B32D392322DE0EDC"/>
    <w:rsid w:val="00D52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6CFFD-D76F-47E2-86DC-F0271C76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19597</TotalTime>
  <Pages>133</Pages>
  <Words>49288</Words>
  <Characters>271084</Characters>
  <Application>Microsoft Office Word</Application>
  <DocSecurity>0</DocSecurity>
  <Lines>2259</Lines>
  <Paragraphs>639</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ISTA</Company>
  <LinksUpToDate>false</LinksUpToDate>
  <CharactersWithSpaces>319733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subject/>
  <dc:creator>Nery de Leiva</dc:creator>
  <cp:keywords/>
  <dc:description/>
  <cp:lastModifiedBy>Maria Teresa Alvarado de Guirola</cp:lastModifiedBy>
  <cp:revision>298</cp:revision>
  <cp:lastPrinted>2020-09-24T20:48:00Z</cp:lastPrinted>
  <dcterms:created xsi:type="dcterms:W3CDTF">2020-01-16T17:57:00Z</dcterms:created>
  <dcterms:modified xsi:type="dcterms:W3CDTF">2020-10-20T14:56:00Z</dcterms:modified>
</cp:coreProperties>
</file>