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E30" w:rsidRDefault="00847E30" w:rsidP="00847E30">
      <w:pPr>
        <w:pStyle w:val="Encabezado"/>
        <w:jc w:val="center"/>
        <w:rPr>
          <w:caps/>
          <w:color w:val="FFFFFF" w:themeColor="background1"/>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596487">
        <w:rPr>
          <w:rFonts w:ascii="Bembo Std" w:hAnsi="Bembo Std"/>
          <w:sz w:val="24"/>
          <w:szCs w:val="24"/>
        </w:rPr>
        <w:t>5</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596487">
        <w:rPr>
          <w:rFonts w:ascii="Bembo Std" w:hAnsi="Bembo Std"/>
          <w:sz w:val="24"/>
          <w:szCs w:val="24"/>
        </w:rPr>
        <w:t>17</w:t>
      </w:r>
      <w:r w:rsidR="00F74E34">
        <w:rPr>
          <w:rFonts w:ascii="Bembo Std" w:hAnsi="Bembo Std"/>
          <w:sz w:val="24"/>
          <w:szCs w:val="24"/>
        </w:rPr>
        <w:t xml:space="preserve"> </w:t>
      </w:r>
      <w:r w:rsidRPr="005B404C">
        <w:rPr>
          <w:rFonts w:ascii="Bembo Std" w:hAnsi="Bembo Std"/>
          <w:sz w:val="24"/>
          <w:szCs w:val="24"/>
        </w:rPr>
        <w:t xml:space="preserve">DE </w:t>
      </w:r>
      <w:r w:rsidR="00F74E34">
        <w:rPr>
          <w:rFonts w:ascii="Bembo Std" w:hAnsi="Bembo Std"/>
          <w:sz w:val="24"/>
          <w:szCs w:val="24"/>
        </w:rPr>
        <w:t xml:space="preserve">JULIO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D0C99">
        <w:rPr>
          <w:rFonts w:ascii="Museo Sans 100" w:hAnsi="Museo Sans 100"/>
          <w:sz w:val="24"/>
          <w:szCs w:val="24"/>
        </w:rPr>
        <w:t xml:space="preserve">diez </w:t>
      </w:r>
      <w:r w:rsidRPr="005B404C">
        <w:rPr>
          <w:rFonts w:ascii="Museo Sans 100" w:hAnsi="Museo Sans 100"/>
          <w:sz w:val="24"/>
          <w:szCs w:val="24"/>
        </w:rPr>
        <w:t xml:space="preserve">horas del día </w:t>
      </w:r>
      <w:r w:rsidR="00596487">
        <w:rPr>
          <w:rFonts w:ascii="Museo Sans 100" w:hAnsi="Museo Sans 100"/>
          <w:sz w:val="24"/>
          <w:szCs w:val="24"/>
        </w:rPr>
        <w:t>diecisiete</w:t>
      </w:r>
      <w:r w:rsidR="00DD0C99">
        <w:rPr>
          <w:rFonts w:ascii="Museo Sans 100" w:hAnsi="Museo Sans 100"/>
          <w:sz w:val="24"/>
          <w:szCs w:val="24"/>
        </w:rPr>
        <w:t xml:space="preserve"> </w:t>
      </w:r>
      <w:r w:rsidRPr="005B404C">
        <w:rPr>
          <w:rFonts w:ascii="Museo Sans 100" w:hAnsi="Museo Sans 100"/>
          <w:sz w:val="24"/>
          <w:szCs w:val="24"/>
        </w:rPr>
        <w:t xml:space="preserve">de </w:t>
      </w:r>
      <w:r w:rsidR="00F74E34">
        <w:rPr>
          <w:rFonts w:ascii="Museo Sans 100" w:hAnsi="Museo Sans 100"/>
          <w:sz w:val="24"/>
          <w:szCs w:val="24"/>
        </w:rPr>
        <w:t xml:space="preserve">julio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w:t>
      </w:r>
      <w:r w:rsidRPr="00D22DAA">
        <w:rPr>
          <w:rFonts w:ascii="Museo Sans 100" w:hAnsi="Museo Sans 100"/>
          <w:sz w:val="24"/>
          <w:szCs w:val="24"/>
        </w:rPr>
        <w:t xml:space="preserve"> </w:t>
      </w:r>
      <w:r w:rsidR="00F834A8">
        <w:rPr>
          <w:rFonts w:ascii="Museo Sans 100" w:hAnsi="Museo Sans 100"/>
          <w:sz w:val="24"/>
          <w:szCs w:val="24"/>
        </w:rPr>
        <w:t>Propietaria</w:t>
      </w:r>
      <w:r w:rsidR="00314EC1">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Hortencia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87A9D" w:rsidP="006101ED">
      <w:pPr>
        <w:jc w:val="both"/>
        <w:rPr>
          <w:rFonts w:ascii="Times New Roman" w:hAnsi="Times New Roman"/>
          <w:sz w:val="26"/>
          <w:szCs w:val="26"/>
        </w:rPr>
      </w:pPr>
      <w:r>
        <w:rPr>
          <w:rFonts w:ascii="Museo Sans 100" w:hAnsi="Museo Sans 100"/>
          <w:sz w:val="24"/>
          <w:szCs w:val="24"/>
        </w:rPr>
        <w:t>Justificó</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 L</w:t>
      </w:r>
      <w:r w:rsidR="006101ED">
        <w:rPr>
          <w:rFonts w:ascii="Museo Sans 100" w:hAnsi="Museo Sans 100"/>
          <w:sz w:val="24"/>
          <w:szCs w:val="24"/>
        </w:rPr>
        <w:t>icenciado Ra</w:t>
      </w:r>
      <w:r w:rsidR="00314EC1">
        <w:rPr>
          <w:rFonts w:ascii="Museo Sans 100" w:hAnsi="Museo Sans 100"/>
          <w:sz w:val="24"/>
          <w:szCs w:val="24"/>
        </w:rPr>
        <w:t>fael Antonio Guardado Espinoza</w:t>
      </w:r>
      <w:r>
        <w:rPr>
          <w:rFonts w:ascii="Museo Sans 100" w:hAnsi="Museo Sans 100"/>
          <w:sz w:val="24"/>
          <w:szCs w:val="24"/>
        </w:rPr>
        <w:t>,</w:t>
      </w:r>
      <w:r w:rsidR="00314EC1">
        <w:rPr>
          <w:rFonts w:ascii="Museo Sans 100" w:hAnsi="Museo Sans 100"/>
          <w:sz w:val="24"/>
          <w:szCs w:val="24"/>
        </w:rPr>
        <w:t xml:space="preserve"> </w:t>
      </w:r>
      <w:r w:rsidR="00634374">
        <w:rPr>
          <w:rFonts w:ascii="Museo Sans 100" w:hAnsi="Museo Sans 100"/>
          <w:sz w:val="24"/>
          <w:szCs w:val="24"/>
        </w:rPr>
        <w:t>Director Propietario por parte del</w:t>
      </w:r>
      <w:r>
        <w:rPr>
          <w:rFonts w:ascii="Museo Sans 100" w:hAnsi="Museo Sans 100"/>
          <w:sz w:val="24"/>
          <w:szCs w:val="24"/>
        </w:rPr>
        <w:t xml:space="preserve"> Centro Nacional de Registros.</w:t>
      </w:r>
    </w:p>
    <w:p w:rsidR="005F113A" w:rsidRDefault="005F113A" w:rsidP="006101ED">
      <w:pPr>
        <w:jc w:val="both"/>
        <w:rPr>
          <w:rFonts w:ascii="Times New Roman" w:hAnsi="Times New Roman"/>
          <w:sz w:val="26"/>
          <w:szCs w:val="26"/>
        </w:rPr>
      </w:pPr>
    </w:p>
    <w:p w:rsidR="006101ED" w:rsidRPr="008C49B0" w:rsidRDefault="006101ED" w:rsidP="00270117">
      <w:pPr>
        <w:tabs>
          <w:tab w:val="left" w:pos="1440"/>
        </w:tabs>
        <w:rPr>
          <w:rFonts w:ascii="Museo Sans 100" w:hAnsi="Museo Sans 100"/>
          <w:sz w:val="24"/>
          <w:szCs w:val="24"/>
        </w:rPr>
      </w:pPr>
      <w:r w:rsidRPr="008C49B0">
        <w:rPr>
          <w:rFonts w:ascii="Museo Sans 100" w:hAnsi="Museo Sans 100"/>
          <w:sz w:val="24"/>
          <w:szCs w:val="24"/>
        </w:rPr>
        <w:t xml:space="preserve">El  señor Presidente somete a consideración de la Junta Directiva, la Agenda para la presente Sesión, la cual consta de los siguientes puntos: </w:t>
      </w:r>
    </w:p>
    <w:p w:rsidR="005D1DBF" w:rsidRPr="00CD2400" w:rsidRDefault="005D1DBF" w:rsidP="005D1DBF">
      <w:pPr>
        <w:numPr>
          <w:ilvl w:val="0"/>
          <w:numId w:val="52"/>
        </w:numPr>
        <w:spacing w:before="100" w:beforeAutospacing="1" w:line="360" w:lineRule="auto"/>
        <w:jc w:val="both"/>
        <w:rPr>
          <w:rFonts w:ascii="Museo Sans 100" w:eastAsia="MS Mincho" w:hAnsi="Museo Sans 100"/>
          <w:sz w:val="24"/>
          <w:szCs w:val="24"/>
          <w:lang w:val="es-CL" w:eastAsia="es-ES"/>
        </w:rPr>
      </w:pPr>
      <w:r w:rsidRPr="00CD2400">
        <w:rPr>
          <w:rFonts w:ascii="Museo Sans 100" w:eastAsia="MS Mincho" w:hAnsi="Museo Sans 100"/>
          <w:sz w:val="24"/>
          <w:szCs w:val="24"/>
          <w:lang w:val="es-CL" w:eastAsia="es-ES"/>
        </w:rPr>
        <w:t>Comprobación del quórum y apertura.</w:t>
      </w:r>
    </w:p>
    <w:p w:rsidR="005D1DBF" w:rsidRDefault="005D1DBF" w:rsidP="005D1DBF">
      <w:pPr>
        <w:numPr>
          <w:ilvl w:val="0"/>
          <w:numId w:val="52"/>
        </w:numPr>
        <w:spacing w:before="100" w:beforeAutospacing="1" w:line="360" w:lineRule="auto"/>
        <w:jc w:val="both"/>
        <w:rPr>
          <w:rFonts w:ascii="Museo Sans 100" w:eastAsia="MS Mincho" w:hAnsi="Museo Sans 100"/>
          <w:sz w:val="24"/>
          <w:szCs w:val="24"/>
          <w:lang w:val="es-CL" w:eastAsia="es-ES"/>
        </w:rPr>
      </w:pPr>
      <w:r w:rsidRPr="00CD2400">
        <w:rPr>
          <w:rFonts w:ascii="Museo Sans 100" w:eastAsia="MS Mincho" w:hAnsi="Museo Sans 100"/>
          <w:sz w:val="24"/>
          <w:szCs w:val="24"/>
          <w:lang w:val="es-CL" w:eastAsia="es-ES"/>
        </w:rPr>
        <w:t>Lectura, aprobación o modificación de la agenda.</w:t>
      </w:r>
    </w:p>
    <w:p w:rsidR="005D1DBF" w:rsidRPr="00CD2400" w:rsidRDefault="005D1DBF" w:rsidP="005D1DBF">
      <w:pPr>
        <w:spacing w:before="100" w:beforeAutospacing="1" w:line="360" w:lineRule="auto"/>
        <w:ind w:left="862" w:hanging="862"/>
        <w:jc w:val="both"/>
        <w:rPr>
          <w:rFonts w:ascii="Museo Sans 100" w:eastAsia="MS Mincho" w:hAnsi="Museo Sans 100"/>
          <w:b/>
          <w:sz w:val="24"/>
          <w:szCs w:val="24"/>
          <w:u w:val="single"/>
          <w:lang w:val="es-CL" w:eastAsia="es-ES"/>
        </w:rPr>
      </w:pPr>
      <w:r w:rsidRPr="00CD2400">
        <w:rPr>
          <w:rFonts w:ascii="Museo Sans 100" w:eastAsia="MS Mincho" w:hAnsi="Museo Sans 100"/>
          <w:b/>
          <w:sz w:val="24"/>
          <w:szCs w:val="24"/>
          <w:u w:val="single"/>
          <w:lang w:val="es-CL" w:eastAsia="es-ES"/>
        </w:rPr>
        <w:t>UNIDAD FINANCIERA INSTITUCIONAL</w:t>
      </w:r>
    </w:p>
    <w:p w:rsidR="005D1DBF" w:rsidRDefault="005D1DBF" w:rsidP="005D1DBF">
      <w:pPr>
        <w:numPr>
          <w:ilvl w:val="0"/>
          <w:numId w:val="52"/>
        </w:numPr>
        <w:jc w:val="both"/>
        <w:rPr>
          <w:rFonts w:ascii="Museo Sans 100" w:eastAsia="MS Mincho" w:hAnsi="Museo Sans 100"/>
          <w:sz w:val="24"/>
          <w:szCs w:val="24"/>
          <w:lang w:val="es-CL" w:eastAsia="es-ES"/>
        </w:rPr>
      </w:pPr>
      <w:r w:rsidRPr="00A970C2">
        <w:rPr>
          <w:rFonts w:ascii="Museo Sans 100" w:eastAsia="MS Mincho" w:hAnsi="Museo Sans 100"/>
          <w:sz w:val="24"/>
          <w:szCs w:val="24"/>
          <w:lang w:val="es-CL" w:eastAsia="es-ES"/>
        </w:rPr>
        <w:t xml:space="preserve">Nota con referencia UFI.00.063.20, suscrita por la Lcda. Kenia Vanessa Santamaría de Mira, Jefa Interina de la Unidad, quien en cumplimiento al Manual de Procedimiento del Ciclo Presupuestario, presenta la Propuesta de las personas que deben integrar el “Comité Técnico de Formulación del Presupuesto” para el Ejercicio Fiscal 2021. </w:t>
      </w:r>
    </w:p>
    <w:p w:rsidR="005D1DBF" w:rsidRDefault="005D1DBF" w:rsidP="005D1DBF">
      <w:pPr>
        <w:ind w:left="862" w:hanging="862"/>
        <w:jc w:val="both"/>
        <w:rPr>
          <w:rFonts w:ascii="Museo Sans 100" w:eastAsia="MS Mincho" w:hAnsi="Museo Sans 100"/>
          <w:b/>
          <w:sz w:val="24"/>
          <w:szCs w:val="24"/>
          <w:u w:val="single"/>
          <w:lang w:val="es-CL" w:eastAsia="es-ES"/>
        </w:rPr>
      </w:pPr>
    </w:p>
    <w:p w:rsidR="005D1DBF" w:rsidRPr="00CD2400" w:rsidRDefault="005D1DBF" w:rsidP="005D1DBF">
      <w:pPr>
        <w:ind w:left="862" w:hanging="862"/>
        <w:jc w:val="both"/>
        <w:rPr>
          <w:rFonts w:ascii="Museo Sans 100" w:eastAsia="MS Mincho" w:hAnsi="Museo Sans 100"/>
          <w:b/>
          <w:sz w:val="24"/>
          <w:szCs w:val="24"/>
          <w:u w:val="single"/>
          <w:lang w:val="es-CL" w:eastAsia="es-ES"/>
        </w:rPr>
      </w:pPr>
      <w:r w:rsidRPr="00CD2400">
        <w:rPr>
          <w:rFonts w:ascii="Museo Sans 100" w:eastAsia="MS Mincho" w:hAnsi="Museo Sans 100"/>
          <w:b/>
          <w:sz w:val="24"/>
          <w:szCs w:val="24"/>
          <w:u w:val="single"/>
          <w:lang w:val="es-CL" w:eastAsia="es-ES"/>
        </w:rPr>
        <w:t>GERENCIA LEGAL</w:t>
      </w:r>
    </w:p>
    <w:p w:rsidR="005D1DBF" w:rsidRDefault="005D1DBF" w:rsidP="005D1DBF">
      <w:pPr>
        <w:ind w:left="862"/>
        <w:jc w:val="both"/>
        <w:rPr>
          <w:rFonts w:ascii="Museo Sans 100" w:eastAsia="MS Mincho" w:hAnsi="Museo Sans 100"/>
          <w:sz w:val="24"/>
          <w:szCs w:val="24"/>
          <w:lang w:val="es-CL" w:eastAsia="es-ES"/>
        </w:rPr>
      </w:pPr>
    </w:p>
    <w:p w:rsidR="005D1DBF" w:rsidRPr="00A970C2" w:rsidRDefault="005D1DBF" w:rsidP="005D1DBF">
      <w:pPr>
        <w:numPr>
          <w:ilvl w:val="0"/>
          <w:numId w:val="52"/>
        </w:numPr>
        <w:jc w:val="both"/>
        <w:rPr>
          <w:rFonts w:ascii="Museo Sans 100" w:eastAsia="MS Mincho" w:hAnsi="Museo Sans 100"/>
          <w:sz w:val="24"/>
          <w:szCs w:val="24"/>
          <w:lang w:val="es-CL" w:eastAsia="es-ES"/>
        </w:rPr>
      </w:pPr>
      <w:r w:rsidRPr="00A970C2">
        <w:rPr>
          <w:rFonts w:ascii="Museo Sans 100" w:hAnsi="Museo Sans 100"/>
          <w:sz w:val="24"/>
          <w:szCs w:val="24"/>
        </w:rPr>
        <w:t>Dictamen jurídico 171, referente a la adjudicación en venta de 01 solar para vivienda, en HDA. SANTA TERESA-INDIGENAS DE LA PAZ, departamento de La Paz. ENTREGA 44.</w:t>
      </w:r>
    </w:p>
    <w:p w:rsidR="005D1DBF" w:rsidRPr="00A970C2" w:rsidRDefault="005D1DBF" w:rsidP="005D1DBF">
      <w:pPr>
        <w:ind w:left="862"/>
        <w:jc w:val="both"/>
        <w:rPr>
          <w:rFonts w:ascii="Museo Sans 100" w:eastAsia="MS Mincho" w:hAnsi="Museo Sans 100"/>
          <w:sz w:val="24"/>
          <w:szCs w:val="24"/>
          <w:lang w:val="es-CL" w:eastAsia="es-ES"/>
        </w:rPr>
      </w:pPr>
    </w:p>
    <w:p w:rsidR="005D1DBF" w:rsidRPr="00A970C2" w:rsidRDefault="005D1DBF" w:rsidP="005D1DBF">
      <w:pPr>
        <w:numPr>
          <w:ilvl w:val="0"/>
          <w:numId w:val="52"/>
        </w:numPr>
        <w:jc w:val="both"/>
        <w:rPr>
          <w:rFonts w:ascii="Museo Sans 100" w:eastAsia="MS Mincho" w:hAnsi="Museo Sans 100"/>
          <w:sz w:val="24"/>
          <w:szCs w:val="24"/>
          <w:lang w:val="es-CL" w:eastAsia="es-ES"/>
        </w:rPr>
      </w:pPr>
      <w:r w:rsidRPr="00A970C2">
        <w:rPr>
          <w:rFonts w:ascii="Museo Sans 100" w:hAnsi="Museo Sans 100"/>
          <w:sz w:val="24"/>
          <w:szCs w:val="24"/>
        </w:rPr>
        <w:t>Dictamen jurídico 172, referente a la adjudicación en venta de 01 solar para vivienda, en FINCA EL TABURETE PORCIÓN 1, departamento de Usulután. ENTREGA 15.</w:t>
      </w:r>
    </w:p>
    <w:p w:rsidR="005D1DBF" w:rsidRPr="00A970C2" w:rsidRDefault="005D1DBF" w:rsidP="005D1DBF">
      <w:pPr>
        <w:ind w:left="862"/>
        <w:jc w:val="both"/>
        <w:rPr>
          <w:rFonts w:ascii="Museo Sans 100" w:eastAsia="MS Mincho" w:hAnsi="Museo Sans 100"/>
          <w:sz w:val="24"/>
          <w:szCs w:val="24"/>
          <w:lang w:val="es-CL" w:eastAsia="es-ES"/>
        </w:rPr>
      </w:pPr>
    </w:p>
    <w:p w:rsidR="005D1DBF" w:rsidRPr="00CD2400"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lastRenderedPageBreak/>
        <w:t>Dictamen jurídico 173, referente a la adjudicación en venta de 01 lote agrícola, en HDA. MECHOTIQUE</w:t>
      </w:r>
      <w:r>
        <w:rPr>
          <w:rFonts w:ascii="Museo Sans 100" w:hAnsi="Museo Sans 100"/>
          <w:sz w:val="24"/>
          <w:szCs w:val="24"/>
        </w:rPr>
        <w:t xml:space="preserve"> </w:t>
      </w:r>
      <w:r w:rsidRPr="00CD2400">
        <w:rPr>
          <w:rFonts w:ascii="Museo Sans 100" w:hAnsi="Museo Sans 100"/>
          <w:sz w:val="24"/>
          <w:szCs w:val="24"/>
        </w:rPr>
        <w:t>EXCEDENTE HIJUELA</w:t>
      </w:r>
      <w:r>
        <w:rPr>
          <w:rFonts w:ascii="Museo Sans 100" w:hAnsi="Museo Sans 100"/>
          <w:sz w:val="24"/>
          <w:szCs w:val="24"/>
        </w:rPr>
        <w:t xml:space="preserve"> </w:t>
      </w:r>
      <w:r w:rsidRPr="00CD2400">
        <w:rPr>
          <w:rFonts w:ascii="Museo Sans 100" w:hAnsi="Museo Sans 100"/>
          <w:sz w:val="24"/>
          <w:szCs w:val="24"/>
        </w:rPr>
        <w:t>3, POLÍGONO 1, departamento de Usulután. ENTREGA 10.</w:t>
      </w:r>
    </w:p>
    <w:p w:rsidR="005D1DBF" w:rsidRPr="00CD2400"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t>Dictamen jurídico 174, referente a la adjudicación en venta de 02 lotes agrícolas, en HDA. LOS ALMENDROS, departamento de San Vicente. ENTREGA 21.</w:t>
      </w:r>
    </w:p>
    <w:p w:rsidR="005D1DBF" w:rsidRPr="00CD2400"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t>Dictamen jurídico 175, referente a la adjudicación en venta de 01 lote agrícola, en HDA. SAN FELIPE, PORCIÓN DACIÓN, PORCIÓN 1, departamento de Usulután. ENTREGA 08.</w:t>
      </w:r>
    </w:p>
    <w:p w:rsidR="005D1DBF"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t>Dictamen jurídico 176, referente a la adjudicación en venta de 01 solar para vivienda, en HDA. JALAPA Y SAN JOSÉ JALAPA (PORCIÓN 1 HDA. JALAPA PORCIÓN NORTE) departamento de Usulután. ENTREGA 15.</w:t>
      </w:r>
    </w:p>
    <w:p w:rsidR="005D1DBF"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t>Dictamen jurídico 177, referente a la adjudicación en venta de 01 solar para vivienda, en HDA. SANTA ELENA, PORCIÓN UNO, departamento de La Unión. ENTREGA 59.</w:t>
      </w:r>
    </w:p>
    <w:p w:rsidR="005D1DBF" w:rsidRPr="00CD2400"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t>Dictamen jurídico 178, referente a la adjudicación en venta de 01 solar para vivienda, en HDA. MIRAVALLE, PORCIÓN EL JOCOTILLO, departamento de Sonsonate. ENTREGA 10.</w:t>
      </w:r>
    </w:p>
    <w:p w:rsidR="005D1DBF" w:rsidRPr="00CD2400" w:rsidRDefault="005D1DBF" w:rsidP="005D1DBF">
      <w:pPr>
        <w:numPr>
          <w:ilvl w:val="0"/>
          <w:numId w:val="52"/>
        </w:numPr>
        <w:spacing w:after="200"/>
        <w:jc w:val="both"/>
        <w:rPr>
          <w:rFonts w:ascii="Museo Sans 100" w:hAnsi="Museo Sans 100"/>
          <w:sz w:val="24"/>
          <w:szCs w:val="24"/>
        </w:rPr>
      </w:pPr>
      <w:r w:rsidRPr="00CD2400">
        <w:rPr>
          <w:rFonts w:ascii="Museo Sans 100" w:hAnsi="Museo Sans 100"/>
          <w:sz w:val="24"/>
          <w:szCs w:val="24"/>
        </w:rPr>
        <w:t>Dictamen jurídico 179, referente a la donación de un inmueble a favor del Estado y Gobierno de El Salvador en el Ramo de Educación, Ciencia y Tecnología en HDA. EL ANGEL PORCIÓN DOS, departamento de San Salvador. ENTREGA 40.</w:t>
      </w:r>
    </w:p>
    <w:p w:rsidR="005D1DBF" w:rsidRPr="00CD2400" w:rsidRDefault="005D1DBF" w:rsidP="005D1DBF">
      <w:pPr>
        <w:numPr>
          <w:ilvl w:val="0"/>
          <w:numId w:val="52"/>
        </w:numPr>
        <w:spacing w:after="200"/>
        <w:jc w:val="both"/>
        <w:rPr>
          <w:rFonts w:ascii="Museo Sans 100" w:hAnsi="Museo Sans 100"/>
          <w:sz w:val="24"/>
          <w:szCs w:val="24"/>
        </w:rPr>
      </w:pPr>
      <w:r>
        <w:rPr>
          <w:rFonts w:ascii="Museo Sans 100" w:hAnsi="Museo Sans 100"/>
          <w:sz w:val="24"/>
          <w:szCs w:val="24"/>
        </w:rPr>
        <w:t>Dictamen jurídico 180, r</w:t>
      </w:r>
      <w:r w:rsidRPr="00CD2400">
        <w:rPr>
          <w:rFonts w:ascii="Museo Sans 100" w:hAnsi="Museo Sans 100"/>
          <w:sz w:val="24"/>
          <w:szCs w:val="24"/>
        </w:rPr>
        <w:t>eferente a la modificación del Punto XLII del Acta de Sesión Ordinaria 46-2000, de fecha 01 de diciembre del año 2000, en el sentido que la donación de los inmuebles Bosque 1 y Bosque 2, debe ser a favor del Municipio de Concepción Batres, ubicados en HDA. SAN JOSÉ, departamento de Usulután. ENTREGA 1.</w:t>
      </w:r>
    </w:p>
    <w:p w:rsidR="006101ED" w:rsidRDefault="006101ED" w:rsidP="006101ED">
      <w:pPr>
        <w:spacing w:after="200"/>
        <w:jc w:val="both"/>
        <w:rPr>
          <w:rFonts w:ascii="Museo Sans 100" w:hAnsi="Museo Sans 100"/>
          <w:sz w:val="24"/>
          <w:szCs w:val="24"/>
        </w:rPr>
      </w:pPr>
      <w:r w:rsidRPr="008C49B0">
        <w:rPr>
          <w:rFonts w:ascii="Museo Sans 100" w:hAnsi="Museo Sans 100"/>
          <w:sz w:val="24"/>
          <w:szCs w:val="24"/>
          <w:lang w:val="es-CL"/>
        </w:rPr>
        <w:t>L</w:t>
      </w:r>
      <w:r w:rsidRPr="008C49B0">
        <w:rPr>
          <w:rFonts w:ascii="Museo Sans 100" w:hAnsi="Museo Sans 100"/>
          <w:sz w:val="24"/>
          <w:szCs w:val="24"/>
        </w:rPr>
        <w:t xml:space="preserve">a Junta Directiva, habiendo comprobado la asistencia de quórum </w:t>
      </w:r>
      <w:r w:rsidRPr="008C49B0">
        <w:rPr>
          <w:rFonts w:ascii="Museo Sans 100" w:hAnsi="Museo Sans 100"/>
          <w:b/>
          <w:sz w:val="24"/>
          <w:szCs w:val="24"/>
          <w:u w:val="single"/>
        </w:rPr>
        <w:t>ACUERDA:</w:t>
      </w:r>
      <w:r w:rsidRPr="008C49B0">
        <w:rPr>
          <w:rFonts w:ascii="Museo Sans 100" w:hAnsi="Museo Sans 100"/>
          <w:sz w:val="24"/>
          <w:szCs w:val="24"/>
        </w:rPr>
        <w:t xml:space="preserve"> Aprobar la agenda. </w:t>
      </w:r>
    </w:p>
    <w:p w:rsidR="0030229F" w:rsidRDefault="00B07F6F" w:rsidP="0030229F">
      <w:pPr>
        <w:jc w:val="both"/>
        <w:rPr>
          <w:rFonts w:ascii="Museo Sans 100" w:eastAsia="Batang" w:hAnsi="Museo Sans 100"/>
          <w:sz w:val="24"/>
          <w:szCs w:val="24"/>
          <w:lang w:eastAsia="es-ES"/>
        </w:rPr>
      </w:pPr>
      <w:r w:rsidRPr="00B07F6F">
        <w:rPr>
          <w:rFonts w:ascii="Museo Sans 100" w:hAnsi="Museo Sans 100"/>
          <w:sz w:val="24"/>
          <w:szCs w:val="24"/>
          <w:lang w:eastAsia="en-US"/>
        </w:rPr>
        <w:t>“</w:t>
      </w:r>
      <w:r w:rsidR="0030229F" w:rsidRPr="00B07F6F">
        <w:rPr>
          <w:rFonts w:ascii="Museo Sans 100" w:hAnsi="Museo Sans 100"/>
          <w:sz w:val="24"/>
          <w:szCs w:val="24"/>
          <w:lang w:eastAsia="en-US"/>
        </w:rPr>
        <w:t xml:space="preserve">“”III) El señor Presidente somete a consideración de la Junta Directiva nota con referencia UFI.00.063.20 de fecha 30 de junio de 2020, por medio de la cual la Jefa Interina de la Unidad Financiera Institucional, Licenciada Kenia Vanessa Santamaría de Mira, </w:t>
      </w:r>
      <w:r w:rsidR="0030229F" w:rsidRPr="00B07F6F">
        <w:rPr>
          <w:rFonts w:ascii="Museo Sans 100" w:eastAsia="Batang" w:hAnsi="Museo Sans 100"/>
          <w:sz w:val="24"/>
          <w:szCs w:val="24"/>
          <w:lang w:eastAsia="es-ES"/>
        </w:rPr>
        <w:t xml:space="preserve">en cumplimiento al </w:t>
      </w:r>
      <w:r w:rsidR="0030229F" w:rsidRPr="00B07F6F">
        <w:rPr>
          <w:rFonts w:ascii="Museo Sans 100" w:eastAsia="Batang" w:hAnsi="Museo Sans 100"/>
          <w:b/>
          <w:sz w:val="24"/>
          <w:szCs w:val="24"/>
          <w:lang w:eastAsia="es-ES"/>
        </w:rPr>
        <w:t>“Manual de Procedimientos del Ciclo Presupuestario”</w:t>
      </w:r>
      <w:r w:rsidR="0030229F" w:rsidRPr="00B07F6F">
        <w:rPr>
          <w:rFonts w:ascii="Museo Sans 100" w:eastAsia="Batang" w:hAnsi="Museo Sans 100"/>
          <w:sz w:val="24"/>
          <w:szCs w:val="24"/>
          <w:lang w:eastAsia="es-ES"/>
        </w:rPr>
        <w:t xml:space="preserve">, emitido por el Ministerio de Hacienda, el cual en su romano </w:t>
      </w:r>
      <w:r w:rsidR="0030229F" w:rsidRPr="00B07F6F">
        <w:rPr>
          <w:rFonts w:ascii="Museo Sans 100" w:eastAsia="Batang" w:hAnsi="Museo Sans 100"/>
          <w:b/>
          <w:sz w:val="24"/>
          <w:szCs w:val="24"/>
          <w:lang w:eastAsia="es-ES"/>
        </w:rPr>
        <w:t>VI PROCESO DE FORMULACION PRESUPUESTARIA</w:t>
      </w:r>
      <w:r w:rsidR="0030229F" w:rsidRPr="00B07F6F">
        <w:rPr>
          <w:rFonts w:ascii="Museo Sans 100" w:eastAsia="Batang" w:hAnsi="Museo Sans 100"/>
          <w:sz w:val="24"/>
          <w:szCs w:val="24"/>
          <w:lang w:eastAsia="es-ES"/>
        </w:rPr>
        <w:t xml:space="preserve">, numeral 1. </w:t>
      </w:r>
      <w:r w:rsidR="0030229F" w:rsidRPr="00B07F6F">
        <w:rPr>
          <w:rFonts w:ascii="Museo Sans 100" w:eastAsia="Batang" w:hAnsi="Museo Sans 100"/>
          <w:b/>
          <w:sz w:val="24"/>
          <w:szCs w:val="24"/>
          <w:lang w:eastAsia="es-ES"/>
        </w:rPr>
        <w:t>COMITÉ TECNICO DE FORMULACION PRESUPUESTARIO,</w:t>
      </w:r>
      <w:r w:rsidR="0030229F" w:rsidRPr="00B07F6F">
        <w:rPr>
          <w:rFonts w:ascii="Museo Sans 100" w:eastAsia="Batang" w:hAnsi="Museo Sans 100"/>
          <w:sz w:val="24"/>
          <w:szCs w:val="24"/>
          <w:lang w:eastAsia="es-ES"/>
        </w:rPr>
        <w:t xml:space="preserve">  establece que el Ciclo Presupuestario para las Unidades Financieras Institucionales comienza con la conformación del Comité </w:t>
      </w:r>
      <w:r w:rsidR="0030229F" w:rsidRPr="00B07F6F">
        <w:rPr>
          <w:rFonts w:ascii="Museo Sans 100" w:eastAsia="Batang" w:hAnsi="Museo Sans 100"/>
          <w:sz w:val="24"/>
          <w:szCs w:val="24"/>
          <w:lang w:eastAsia="es-ES"/>
        </w:rPr>
        <w:lastRenderedPageBreak/>
        <w:t>Técnico para coordinar y desarrollar el Proceso de Formulación Presupuestaria, y que ese</w:t>
      </w:r>
      <w:r w:rsidR="0030229F" w:rsidRPr="00B07F6F">
        <w:rPr>
          <w:rFonts w:ascii="Museo Sans 100" w:eastAsia="Batang" w:hAnsi="Museo Sans 100"/>
          <w:b/>
          <w:sz w:val="24"/>
          <w:szCs w:val="24"/>
          <w:lang w:eastAsia="es-ES"/>
        </w:rPr>
        <w:t xml:space="preserve"> comité</w:t>
      </w:r>
      <w:r w:rsidR="0030229F" w:rsidRPr="00B07F6F">
        <w:rPr>
          <w:rFonts w:ascii="Museo Sans 100" w:eastAsia="Batang" w:hAnsi="Museo Sans 100"/>
          <w:sz w:val="24"/>
          <w:szCs w:val="24"/>
          <w:lang w:eastAsia="es-ES"/>
        </w:rPr>
        <w:t xml:space="preserve"> </w:t>
      </w:r>
      <w:r w:rsidR="0030229F" w:rsidRPr="00B07F6F">
        <w:rPr>
          <w:rFonts w:ascii="Museo Sans 100" w:eastAsia="Batang" w:hAnsi="Museo Sans 100"/>
          <w:b/>
          <w:sz w:val="24"/>
          <w:szCs w:val="24"/>
          <w:lang w:eastAsia="es-ES"/>
        </w:rPr>
        <w:t xml:space="preserve">será propuesto por el Jefe de la Unidad Financiera al inicio de cada ejercicio fiscal, </w:t>
      </w:r>
      <w:r w:rsidR="0030229F" w:rsidRPr="00B07F6F">
        <w:rPr>
          <w:rFonts w:ascii="Museo Sans 100" w:eastAsia="Batang" w:hAnsi="Museo Sans 100"/>
          <w:sz w:val="24"/>
          <w:szCs w:val="24"/>
          <w:lang w:eastAsia="es-ES"/>
        </w:rPr>
        <w:t>al Titular o Máxima Autoridad de la entidad, debiendo estar integrado como mínimo así:</w:t>
      </w:r>
    </w:p>
    <w:p w:rsidR="00B07F6F" w:rsidRPr="00B07F6F" w:rsidRDefault="00B07F6F" w:rsidP="0030229F">
      <w:pPr>
        <w:jc w:val="both"/>
        <w:rPr>
          <w:rFonts w:ascii="Museo Sans 100" w:eastAsia="Batang" w:hAnsi="Museo Sans 100"/>
          <w:sz w:val="24"/>
          <w:szCs w:val="24"/>
          <w:lang w:eastAsia="es-ES"/>
        </w:rPr>
      </w:pPr>
    </w:p>
    <w:p w:rsidR="0030229F" w:rsidRPr="00B07F6F" w:rsidRDefault="0030229F" w:rsidP="0030229F">
      <w:pPr>
        <w:ind w:left="777" w:hanging="357"/>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Titular de la entidad o su Representante</w:t>
      </w:r>
    </w:p>
    <w:p w:rsidR="0030229F" w:rsidRPr="00B07F6F" w:rsidRDefault="0030229F" w:rsidP="0030229F">
      <w:pPr>
        <w:ind w:left="777" w:hanging="357"/>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Jefe UFI</w:t>
      </w:r>
    </w:p>
    <w:p w:rsidR="0030229F" w:rsidRPr="00B07F6F" w:rsidRDefault="0030229F" w:rsidP="0030229F">
      <w:pPr>
        <w:ind w:left="777" w:hanging="357"/>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 xml:space="preserve">Asesores </w:t>
      </w:r>
    </w:p>
    <w:p w:rsidR="0030229F" w:rsidRPr="00B07F6F" w:rsidRDefault="0030229F" w:rsidP="0030229F">
      <w:pPr>
        <w:ind w:left="777" w:hanging="357"/>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 xml:space="preserve">Responsables de las Unidad Secundarias </w:t>
      </w:r>
    </w:p>
    <w:p w:rsidR="0030229F" w:rsidRPr="00B07F6F" w:rsidRDefault="0030229F" w:rsidP="0030229F">
      <w:pPr>
        <w:ind w:left="777" w:hanging="357"/>
        <w:jc w:val="both"/>
        <w:rPr>
          <w:rFonts w:ascii="Museo Sans 100" w:eastAsia="Batang" w:hAnsi="Museo Sans 100"/>
          <w:i/>
          <w:sz w:val="24"/>
          <w:szCs w:val="24"/>
          <w:lang w:eastAsia="es-ES"/>
        </w:rPr>
      </w:pPr>
      <w:r w:rsidRPr="00B07F6F">
        <w:rPr>
          <w:rFonts w:ascii="Museo Sans 100" w:eastAsia="Batang" w:hAnsi="Museo Sans 100"/>
          <w:sz w:val="24"/>
          <w:szCs w:val="24"/>
          <w:lang w:eastAsia="es-ES"/>
        </w:rPr>
        <w:t>Jefes de las Unidad Secundarias Ejecutoras Financieras)</w:t>
      </w:r>
    </w:p>
    <w:p w:rsidR="0030229F" w:rsidRPr="00B07F6F" w:rsidRDefault="0030229F" w:rsidP="0030229F">
      <w:pPr>
        <w:ind w:left="777" w:hanging="357"/>
        <w:jc w:val="both"/>
        <w:rPr>
          <w:rFonts w:ascii="Museo Sans 100" w:eastAsia="Batang" w:hAnsi="Museo Sans 100"/>
          <w:sz w:val="24"/>
          <w:szCs w:val="24"/>
          <w:lang w:eastAsia="es-ES"/>
        </w:rPr>
      </w:pPr>
      <w:r w:rsidRPr="00B07F6F">
        <w:rPr>
          <w:rFonts w:ascii="Museo Sans 100" w:eastAsia="Batang" w:hAnsi="Museo Sans 100"/>
          <w:i/>
          <w:sz w:val="24"/>
          <w:szCs w:val="24"/>
          <w:lang w:eastAsia="es-ES"/>
        </w:rPr>
        <w:t xml:space="preserve">Técnicos </w:t>
      </w:r>
      <w:proofErr w:type="spellStart"/>
      <w:r w:rsidRPr="00B07F6F">
        <w:rPr>
          <w:rFonts w:ascii="Museo Sans 100" w:eastAsia="Batang" w:hAnsi="Museo Sans 100"/>
          <w:i/>
          <w:sz w:val="24"/>
          <w:szCs w:val="24"/>
          <w:lang w:eastAsia="es-ES"/>
        </w:rPr>
        <w:t>UFI´s</w:t>
      </w:r>
      <w:proofErr w:type="spellEnd"/>
    </w:p>
    <w:p w:rsidR="0030229F" w:rsidRPr="00B07F6F" w:rsidRDefault="0030229F" w:rsidP="0030229F">
      <w:pPr>
        <w:ind w:left="777" w:hanging="357"/>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Responsable Institucional de los Proyectos de Inversión.</w:t>
      </w:r>
    </w:p>
    <w:p w:rsidR="0030229F" w:rsidRPr="00B07F6F" w:rsidRDefault="0030229F" w:rsidP="0030229F">
      <w:pPr>
        <w:ind w:left="426" w:hanging="6"/>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Funcionarios de nivel jerárquico que estén involucrados en el cumplimiento de las políticas institucionales (Gerentes, Directores, Jefes de División, etc.).</w:t>
      </w:r>
    </w:p>
    <w:p w:rsidR="0030229F" w:rsidRPr="00B07F6F" w:rsidRDefault="0030229F" w:rsidP="0030229F">
      <w:pPr>
        <w:ind w:left="780"/>
        <w:jc w:val="both"/>
        <w:rPr>
          <w:rFonts w:ascii="Museo Sans 100" w:eastAsia="Batang" w:hAnsi="Museo Sans 100"/>
          <w:sz w:val="24"/>
          <w:szCs w:val="24"/>
          <w:lang w:eastAsia="es-ES"/>
        </w:rPr>
      </w:pPr>
    </w:p>
    <w:p w:rsidR="0030229F" w:rsidRPr="00B07F6F" w:rsidRDefault="0030229F" w:rsidP="0030229F">
      <w:pPr>
        <w:spacing w:after="200"/>
        <w:jc w:val="both"/>
        <w:rPr>
          <w:rFonts w:ascii="Museo Sans 100" w:eastAsia="Batang" w:hAnsi="Museo Sans 100"/>
          <w:sz w:val="24"/>
          <w:szCs w:val="24"/>
          <w:lang w:eastAsia="es-ES"/>
        </w:rPr>
      </w:pPr>
      <w:r w:rsidRPr="00B07F6F">
        <w:rPr>
          <w:rFonts w:ascii="Museo Sans 100" w:eastAsia="Batang" w:hAnsi="Museo Sans 100"/>
          <w:sz w:val="24"/>
          <w:szCs w:val="24"/>
          <w:lang w:eastAsia="es-ES"/>
        </w:rPr>
        <w:t xml:space="preserve">Asimismo establece que  el comité Técnico de Formulación será coordinado por el </w:t>
      </w:r>
      <w:r w:rsidRPr="00B07F6F">
        <w:rPr>
          <w:rFonts w:ascii="Museo Sans 100" w:eastAsia="Batang" w:hAnsi="Museo Sans 100"/>
          <w:b/>
          <w:sz w:val="24"/>
          <w:szCs w:val="24"/>
          <w:lang w:eastAsia="es-ES"/>
        </w:rPr>
        <w:t>Jefe UFI</w:t>
      </w:r>
      <w:r w:rsidRPr="00B07F6F">
        <w:rPr>
          <w:rFonts w:ascii="Museo Sans 100" w:eastAsia="Batang" w:hAnsi="Museo Sans 100"/>
          <w:sz w:val="24"/>
          <w:szCs w:val="24"/>
          <w:lang w:eastAsia="es-ES"/>
        </w:rPr>
        <w:t xml:space="preserve"> y debe ser ratificado por el Titular o Máxima autoridad de la Entidad.</w:t>
      </w:r>
    </w:p>
    <w:p w:rsidR="0030229F" w:rsidRPr="00B07F6F" w:rsidRDefault="0030229F" w:rsidP="0030229F">
      <w:pPr>
        <w:spacing w:after="200"/>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Presenta la propuesta de las personas, que de conformidad a lo pertinente a este Instituto, deben</w:t>
      </w:r>
      <w:r w:rsidRPr="00B07F6F">
        <w:rPr>
          <w:rFonts w:ascii="Museo Sans 100" w:eastAsia="Batang" w:hAnsi="Museo Sans 100"/>
          <w:i/>
          <w:iCs/>
          <w:sz w:val="24"/>
          <w:szCs w:val="24"/>
          <w:lang w:val="es-ES" w:eastAsia="es-ES"/>
        </w:rPr>
        <w:t xml:space="preserve"> integrar el Comité Técnico de Formulación Presupuestaria:</w:t>
      </w:r>
      <w:r w:rsidRPr="00B07F6F">
        <w:rPr>
          <w:rFonts w:ascii="Museo Sans 100" w:eastAsia="Batang" w:hAnsi="Museo Sans 100"/>
          <w:iCs/>
          <w:sz w:val="24"/>
          <w:szCs w:val="24"/>
          <w:lang w:val="es-ES" w:eastAsia="es-ES"/>
        </w:rPr>
        <w:t xml:space="preserve"> </w:t>
      </w:r>
    </w:p>
    <w:p w:rsidR="0030229F" w:rsidRPr="00B07F6F" w:rsidRDefault="0030229F"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w:t>
      </w:r>
      <w:r w:rsidR="0042694A" w:rsidRPr="00B07F6F">
        <w:rPr>
          <w:rFonts w:ascii="Museo Sans 100" w:eastAsia="Batang" w:hAnsi="Museo Sans 100"/>
          <w:iCs/>
          <w:sz w:val="24"/>
          <w:szCs w:val="24"/>
          <w:lang w:val="es-ES" w:eastAsia="es-ES"/>
        </w:rPr>
        <w:t xml:space="preserve"> Oscar E</w:t>
      </w:r>
      <w:r w:rsidR="00B07F6F">
        <w:rPr>
          <w:rFonts w:ascii="Museo Sans 100" w:eastAsia="Batang" w:hAnsi="Museo Sans 100"/>
          <w:iCs/>
          <w:sz w:val="24"/>
          <w:szCs w:val="24"/>
          <w:lang w:val="es-ES" w:eastAsia="es-ES"/>
        </w:rPr>
        <w:t xml:space="preserve">nrique Guardado Calderón       </w:t>
      </w:r>
      <w:r w:rsidR="0042694A" w:rsidRPr="00B07F6F">
        <w:rPr>
          <w:rFonts w:ascii="Museo Sans 100" w:eastAsia="Batang" w:hAnsi="Museo Sans 100"/>
          <w:iCs/>
          <w:sz w:val="24"/>
          <w:szCs w:val="24"/>
          <w:lang w:val="es-ES" w:eastAsia="es-ES"/>
        </w:rPr>
        <w:tab/>
        <w:t>Presidente</w:t>
      </w:r>
    </w:p>
    <w:p w:rsidR="0030229F" w:rsidRPr="00B07F6F" w:rsidRDefault="0042694A"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w:t>
      </w:r>
      <w:r w:rsidR="0030229F" w:rsidRPr="00B07F6F">
        <w:rPr>
          <w:rFonts w:ascii="Museo Sans 100" w:eastAsia="Batang" w:hAnsi="Museo Sans 100"/>
          <w:iCs/>
          <w:sz w:val="24"/>
          <w:szCs w:val="24"/>
          <w:lang w:val="es-ES" w:eastAsia="es-ES"/>
        </w:rPr>
        <w:t>c</w:t>
      </w:r>
      <w:r w:rsidRPr="00B07F6F">
        <w:rPr>
          <w:rFonts w:ascii="Museo Sans 100" w:eastAsia="Batang" w:hAnsi="Museo Sans 100"/>
          <w:iCs/>
          <w:sz w:val="24"/>
          <w:szCs w:val="24"/>
          <w:lang w:val="es-ES" w:eastAsia="es-ES"/>
        </w:rPr>
        <w:t>da</w:t>
      </w:r>
      <w:r w:rsidR="0030229F" w:rsidRPr="00B07F6F">
        <w:rPr>
          <w:rFonts w:ascii="Museo Sans 100" w:eastAsia="Batang" w:hAnsi="Museo Sans 100"/>
          <w:iCs/>
          <w:sz w:val="24"/>
          <w:szCs w:val="24"/>
          <w:lang w:val="es-ES" w:eastAsia="es-ES"/>
        </w:rPr>
        <w:t>.</w:t>
      </w:r>
      <w:r w:rsidRPr="00B07F6F">
        <w:rPr>
          <w:rFonts w:ascii="Museo Sans 100" w:eastAsia="Batang" w:hAnsi="Museo Sans 100"/>
          <w:iCs/>
          <w:sz w:val="24"/>
          <w:szCs w:val="24"/>
          <w:lang w:val="es-ES" w:eastAsia="es-ES"/>
        </w:rPr>
        <w:t xml:space="preserve"> Kenia Vanessa Santamaría de Mira</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Jef</w:t>
      </w:r>
      <w:r w:rsidR="00B07F6F" w:rsidRPr="00B07F6F">
        <w:rPr>
          <w:rFonts w:ascii="Museo Sans 100" w:eastAsia="Batang" w:hAnsi="Museo Sans 100"/>
          <w:iCs/>
          <w:sz w:val="24"/>
          <w:szCs w:val="24"/>
          <w:lang w:val="es-ES" w:eastAsia="es-ES"/>
        </w:rPr>
        <w:t>a</w:t>
      </w:r>
      <w:r w:rsidR="0030229F" w:rsidRPr="00B07F6F">
        <w:rPr>
          <w:rFonts w:ascii="Museo Sans 100" w:eastAsia="Batang" w:hAnsi="Museo Sans 100"/>
          <w:iCs/>
          <w:sz w:val="24"/>
          <w:szCs w:val="24"/>
          <w:lang w:val="es-ES" w:eastAsia="es-ES"/>
        </w:rPr>
        <w:t xml:space="preserve"> </w:t>
      </w:r>
      <w:r w:rsidRPr="00B07F6F">
        <w:rPr>
          <w:rFonts w:ascii="Museo Sans 100" w:eastAsia="Batang" w:hAnsi="Museo Sans 100"/>
          <w:iCs/>
          <w:sz w:val="24"/>
          <w:szCs w:val="24"/>
          <w:lang w:val="es-ES" w:eastAsia="es-ES"/>
        </w:rPr>
        <w:t xml:space="preserve">Interina </w:t>
      </w:r>
      <w:r w:rsidR="0030229F" w:rsidRPr="00B07F6F">
        <w:rPr>
          <w:rFonts w:ascii="Museo Sans 100" w:eastAsia="Batang" w:hAnsi="Museo Sans 100"/>
          <w:iCs/>
          <w:sz w:val="24"/>
          <w:szCs w:val="24"/>
          <w:lang w:val="es-ES" w:eastAsia="es-ES"/>
        </w:rPr>
        <w:t xml:space="preserve">UFI </w:t>
      </w:r>
    </w:p>
    <w:p w:rsidR="0030229F" w:rsidRPr="00B07F6F" w:rsidRDefault="0030229F"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Ing.</w:t>
      </w:r>
      <w:r w:rsidR="0042694A" w:rsidRPr="00B07F6F">
        <w:rPr>
          <w:rFonts w:ascii="Museo Sans 100" w:eastAsia="Batang" w:hAnsi="Museo Sans 100"/>
          <w:iCs/>
          <w:sz w:val="24"/>
          <w:szCs w:val="24"/>
          <w:lang w:val="es-ES" w:eastAsia="es-ES"/>
        </w:rPr>
        <w:t xml:space="preserve"> Oscar Rogelio Ramírez Berrios</w:t>
      </w:r>
      <w:r w:rsidR="0042694A"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0042694A"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Gerente de Desarrollo Rural</w:t>
      </w:r>
    </w:p>
    <w:p w:rsidR="0042694A" w:rsidRPr="00B07F6F" w:rsidRDefault="0071706A" w:rsidP="0030229F">
      <w:pPr>
        <w:ind w:left="714" w:hanging="357"/>
        <w:jc w:val="both"/>
        <w:rPr>
          <w:rFonts w:ascii="Museo Sans 100" w:eastAsia="Batang" w:hAnsi="Museo Sans 100"/>
          <w:iCs/>
          <w:sz w:val="24"/>
          <w:szCs w:val="24"/>
          <w:lang w:val="es-ES" w:eastAsia="es-ES"/>
        </w:rPr>
      </w:pPr>
      <w:r>
        <w:rPr>
          <w:rFonts w:ascii="Museo Sans 100" w:eastAsia="Batang" w:hAnsi="Museo Sans 100"/>
          <w:iCs/>
          <w:sz w:val="24"/>
          <w:szCs w:val="24"/>
          <w:lang w:val="es-ES" w:eastAsia="es-ES"/>
        </w:rPr>
        <w:t>Lic.  Félix</w:t>
      </w:r>
      <w:r w:rsidR="0042694A" w:rsidRPr="00B07F6F">
        <w:rPr>
          <w:rFonts w:ascii="Museo Sans 100" w:eastAsia="Batang" w:hAnsi="Museo Sans 100"/>
          <w:iCs/>
          <w:sz w:val="24"/>
          <w:szCs w:val="24"/>
          <w:lang w:val="es-ES" w:eastAsia="es-ES"/>
        </w:rPr>
        <w:t xml:space="preserve"> Cárcamo Campos</w:t>
      </w:r>
      <w:r w:rsidR="0030229F" w:rsidRPr="00B07F6F">
        <w:rPr>
          <w:rFonts w:ascii="Museo Sans 100" w:eastAsia="Batang" w:hAnsi="Museo Sans 100"/>
          <w:iCs/>
          <w:sz w:val="24"/>
          <w:szCs w:val="24"/>
          <w:lang w:val="es-ES" w:eastAsia="es-ES"/>
        </w:rPr>
        <w:t xml:space="preserve">        </w:t>
      </w:r>
      <w:r w:rsidR="0030229F" w:rsidRPr="00B07F6F">
        <w:rPr>
          <w:rFonts w:ascii="Museo Sans 100" w:eastAsia="Batang" w:hAnsi="Museo Sans 100"/>
          <w:iCs/>
          <w:sz w:val="24"/>
          <w:szCs w:val="24"/>
          <w:lang w:val="es-ES" w:eastAsia="es-ES"/>
        </w:rPr>
        <w:tab/>
        <w:t xml:space="preserve"> </w:t>
      </w:r>
      <w:r w:rsidR="0042694A" w:rsidRPr="00B07F6F">
        <w:rPr>
          <w:rFonts w:ascii="Museo Sans 100" w:eastAsia="Batang" w:hAnsi="Museo Sans 100"/>
          <w:iCs/>
          <w:sz w:val="24"/>
          <w:szCs w:val="24"/>
          <w:lang w:val="es-ES" w:eastAsia="es-ES"/>
        </w:rPr>
        <w:tab/>
      </w:r>
      <w:r w:rsidR="0042694A" w:rsidRPr="00B07F6F">
        <w:rPr>
          <w:rFonts w:ascii="Museo Sans 100" w:eastAsia="Batang" w:hAnsi="Museo Sans 100"/>
          <w:iCs/>
          <w:sz w:val="24"/>
          <w:szCs w:val="24"/>
          <w:lang w:val="es-ES" w:eastAsia="es-ES"/>
        </w:rPr>
        <w:tab/>
        <w:t>Gerente General</w:t>
      </w:r>
    </w:p>
    <w:p w:rsidR="0030229F" w:rsidRPr="00B07F6F" w:rsidRDefault="0042694A"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 Guillermo Rafael Valladares Hernández</w:t>
      </w:r>
      <w:r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Jefe UACI</w:t>
      </w:r>
    </w:p>
    <w:p w:rsidR="0030229F" w:rsidRPr="00B07F6F" w:rsidRDefault="0030229F"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Ing. Alcides Augusto Ramírez Martínez</w:t>
      </w:r>
      <w:r w:rsidRPr="00B07F6F">
        <w:rPr>
          <w:rFonts w:ascii="Museo Sans 100" w:eastAsia="Batang" w:hAnsi="Museo Sans 100"/>
          <w:iCs/>
          <w:sz w:val="24"/>
          <w:szCs w:val="24"/>
          <w:lang w:val="es-ES" w:eastAsia="es-ES"/>
        </w:rPr>
        <w:tab/>
      </w:r>
      <w:r w:rsidR="0042694A"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Jefe de Planificación</w:t>
      </w:r>
    </w:p>
    <w:p w:rsidR="0030229F" w:rsidRPr="00B07F6F" w:rsidRDefault="0042694A"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w:t>
      </w:r>
      <w:r w:rsidR="0030229F" w:rsidRPr="00B07F6F">
        <w:rPr>
          <w:rFonts w:ascii="Museo Sans 100" w:eastAsia="Batang" w:hAnsi="Museo Sans 100"/>
          <w:iCs/>
          <w:sz w:val="24"/>
          <w:szCs w:val="24"/>
          <w:lang w:val="es-ES" w:eastAsia="es-ES"/>
        </w:rPr>
        <w:t xml:space="preserve"> </w:t>
      </w:r>
      <w:r w:rsidRPr="00B07F6F">
        <w:rPr>
          <w:rFonts w:ascii="Museo Sans 100" w:eastAsia="Batang" w:hAnsi="Museo Sans 100"/>
          <w:iCs/>
          <w:sz w:val="24"/>
          <w:szCs w:val="24"/>
          <w:lang w:val="es-ES" w:eastAsia="es-ES"/>
        </w:rPr>
        <w:t>Jaime Mauricio Figueroa</w:t>
      </w:r>
      <w:r w:rsidR="0030229F"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Gerente de Operaciones</w:t>
      </w:r>
    </w:p>
    <w:p w:rsidR="0030229F" w:rsidRPr="00B07F6F" w:rsidRDefault="00B07F6F"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w:t>
      </w:r>
      <w:r w:rsidR="0030229F" w:rsidRPr="00B07F6F">
        <w:rPr>
          <w:rFonts w:ascii="Museo Sans 100" w:eastAsia="Batang" w:hAnsi="Museo Sans 100"/>
          <w:iCs/>
          <w:sz w:val="24"/>
          <w:szCs w:val="24"/>
          <w:lang w:val="es-ES" w:eastAsia="es-ES"/>
        </w:rPr>
        <w:t>.</w:t>
      </w:r>
      <w:r w:rsidRPr="00B07F6F">
        <w:rPr>
          <w:rFonts w:ascii="Museo Sans 100" w:eastAsia="Batang" w:hAnsi="Museo Sans 100"/>
          <w:iCs/>
          <w:sz w:val="24"/>
          <w:szCs w:val="24"/>
          <w:lang w:val="es-ES" w:eastAsia="es-ES"/>
        </w:rPr>
        <w:t xml:space="preserve"> Carlos Ernesto Fuentes Henríquez</w:t>
      </w:r>
      <w:r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ab/>
        <w:t>Gerente Legal</w:t>
      </w:r>
    </w:p>
    <w:p w:rsidR="0030229F" w:rsidRPr="00B07F6F" w:rsidRDefault="00B07F6F" w:rsidP="0030229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Ricardo Alexander Pérez Basilio</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 xml:space="preserve">   </w:t>
      </w:r>
      <w:r w:rsidRPr="00B07F6F">
        <w:rPr>
          <w:rFonts w:ascii="Museo Sans 100" w:eastAsia="Batang" w:hAnsi="Museo Sans 100"/>
          <w:iCs/>
          <w:sz w:val="24"/>
          <w:szCs w:val="24"/>
          <w:lang w:val="es-ES" w:eastAsia="es-ES"/>
        </w:rPr>
        <w:tab/>
      </w:r>
      <w:r w:rsidR="0030229F" w:rsidRPr="00B07F6F">
        <w:rPr>
          <w:rFonts w:ascii="Museo Sans 100" w:eastAsia="Batang" w:hAnsi="Museo Sans 100"/>
          <w:iCs/>
          <w:sz w:val="24"/>
          <w:szCs w:val="24"/>
          <w:lang w:val="es-ES" w:eastAsia="es-ES"/>
        </w:rPr>
        <w:t xml:space="preserve">Jefe </w:t>
      </w:r>
      <w:r w:rsidRPr="00B07F6F">
        <w:rPr>
          <w:rFonts w:ascii="Museo Sans 100" w:eastAsia="Batang" w:hAnsi="Museo Sans 100"/>
          <w:iCs/>
          <w:sz w:val="24"/>
          <w:szCs w:val="24"/>
          <w:lang w:val="es-ES" w:eastAsia="es-ES"/>
        </w:rPr>
        <w:t xml:space="preserve">Interino </w:t>
      </w:r>
      <w:r w:rsidR="0030229F" w:rsidRPr="00B07F6F">
        <w:rPr>
          <w:rFonts w:ascii="Museo Sans 100" w:eastAsia="Batang" w:hAnsi="Museo Sans 100"/>
          <w:iCs/>
          <w:sz w:val="24"/>
          <w:szCs w:val="24"/>
          <w:lang w:val="es-ES" w:eastAsia="es-ES"/>
        </w:rPr>
        <w:t>de Presupuesto.</w:t>
      </w:r>
    </w:p>
    <w:p w:rsidR="0030229F" w:rsidRPr="00B07F6F" w:rsidRDefault="0030229F" w:rsidP="0030229F">
      <w:pPr>
        <w:jc w:val="both"/>
        <w:rPr>
          <w:rFonts w:ascii="Museo Sans 100" w:eastAsia="Batang" w:hAnsi="Museo Sans 100"/>
          <w:iCs/>
          <w:sz w:val="24"/>
          <w:szCs w:val="24"/>
          <w:lang w:val="es-ES" w:eastAsia="es-ES"/>
        </w:rPr>
      </w:pPr>
    </w:p>
    <w:p w:rsidR="0030229F" w:rsidRPr="00B07F6F" w:rsidRDefault="0030229F" w:rsidP="0030229F">
      <w:pPr>
        <w:spacing w:line="276" w:lineRule="auto"/>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En atención a lo antes expuesto, la Junta Directiva</w:t>
      </w:r>
      <w:r w:rsidR="00752D11">
        <w:rPr>
          <w:rFonts w:ascii="Museo Sans 100" w:eastAsia="Batang" w:hAnsi="Museo Sans 100"/>
          <w:iCs/>
          <w:sz w:val="24"/>
          <w:szCs w:val="24"/>
          <w:lang w:val="es-ES" w:eastAsia="es-ES"/>
        </w:rPr>
        <w:t xml:space="preserve"> en uso de sus facultades,</w:t>
      </w:r>
      <w:r w:rsidRPr="00B07F6F">
        <w:rPr>
          <w:rFonts w:ascii="Museo Sans 100" w:eastAsia="Batang" w:hAnsi="Museo Sans 100"/>
          <w:iCs/>
          <w:sz w:val="24"/>
          <w:szCs w:val="24"/>
          <w:lang w:val="es-ES" w:eastAsia="es-ES"/>
        </w:rPr>
        <w:t xml:space="preserve"> </w:t>
      </w:r>
      <w:r w:rsidRPr="00B07F6F">
        <w:rPr>
          <w:rFonts w:ascii="Museo Sans 100" w:eastAsia="Batang" w:hAnsi="Museo Sans 100"/>
          <w:b/>
          <w:iCs/>
          <w:sz w:val="24"/>
          <w:szCs w:val="24"/>
          <w:u w:val="single"/>
          <w:lang w:val="es-ES" w:eastAsia="es-ES"/>
        </w:rPr>
        <w:t>ACUERDA: PRIMERO:</w:t>
      </w:r>
      <w:r w:rsidRPr="00B07F6F">
        <w:rPr>
          <w:rFonts w:ascii="Museo Sans 100" w:eastAsia="Batang" w:hAnsi="Museo Sans 100"/>
          <w:iCs/>
          <w:sz w:val="24"/>
          <w:szCs w:val="24"/>
          <w:lang w:val="es-ES" w:eastAsia="es-ES"/>
        </w:rPr>
        <w:t xml:space="preserve"> Aprobar y Ratificar el Comité Técnico de Formulación Presupuestaria, de conformidad a la propuesta realizada por </w:t>
      </w:r>
      <w:r w:rsidR="00CA3F7D">
        <w:rPr>
          <w:rFonts w:ascii="Museo Sans 100" w:eastAsia="Batang" w:hAnsi="Museo Sans 100"/>
          <w:iCs/>
          <w:sz w:val="24"/>
          <w:szCs w:val="24"/>
          <w:lang w:val="es-ES" w:eastAsia="es-ES"/>
        </w:rPr>
        <w:t>la</w:t>
      </w:r>
      <w:r w:rsidRPr="00B07F6F">
        <w:rPr>
          <w:rFonts w:ascii="Museo Sans 100" w:eastAsia="Batang" w:hAnsi="Museo Sans 100"/>
          <w:iCs/>
          <w:sz w:val="24"/>
          <w:szCs w:val="24"/>
          <w:lang w:val="es-ES" w:eastAsia="es-ES"/>
        </w:rPr>
        <w:t xml:space="preserve"> Jef</w:t>
      </w:r>
      <w:r w:rsidR="00CA3F7D">
        <w:rPr>
          <w:rFonts w:ascii="Museo Sans 100" w:eastAsia="Batang" w:hAnsi="Museo Sans 100"/>
          <w:iCs/>
          <w:sz w:val="24"/>
          <w:szCs w:val="24"/>
          <w:lang w:val="es-ES" w:eastAsia="es-ES"/>
        </w:rPr>
        <w:t>a</w:t>
      </w:r>
      <w:r w:rsidRPr="00B07F6F">
        <w:rPr>
          <w:rFonts w:ascii="Museo Sans 100" w:eastAsia="Batang" w:hAnsi="Museo Sans 100"/>
          <w:iCs/>
          <w:sz w:val="24"/>
          <w:szCs w:val="24"/>
          <w:lang w:val="es-ES" w:eastAsia="es-ES"/>
        </w:rPr>
        <w:t xml:space="preserve"> </w:t>
      </w:r>
      <w:r w:rsidR="00CA3F7D">
        <w:rPr>
          <w:rFonts w:ascii="Museo Sans 100" w:eastAsia="Batang" w:hAnsi="Museo Sans 100"/>
          <w:iCs/>
          <w:sz w:val="24"/>
          <w:szCs w:val="24"/>
          <w:lang w:val="es-ES" w:eastAsia="es-ES"/>
        </w:rPr>
        <w:t xml:space="preserve">Interina </w:t>
      </w:r>
      <w:r w:rsidRPr="00B07F6F">
        <w:rPr>
          <w:rFonts w:ascii="Museo Sans 100" w:eastAsia="Batang" w:hAnsi="Museo Sans 100"/>
          <w:iCs/>
          <w:sz w:val="24"/>
          <w:szCs w:val="24"/>
          <w:lang w:val="es-ES" w:eastAsia="es-ES"/>
        </w:rPr>
        <w:t>de la Unidad Financiera Institucional y que estará integrado de la siguiente manera:</w:t>
      </w:r>
    </w:p>
    <w:p w:rsidR="0030229F" w:rsidRPr="00B07F6F" w:rsidRDefault="0030229F" w:rsidP="0030229F">
      <w:pPr>
        <w:jc w:val="both"/>
        <w:rPr>
          <w:rFonts w:ascii="Museo Sans 100" w:eastAsia="Batang" w:hAnsi="Museo Sans 100"/>
          <w:iCs/>
          <w:sz w:val="24"/>
          <w:szCs w:val="24"/>
          <w:lang w:val="es-ES" w:eastAsia="es-ES"/>
        </w:rPr>
      </w:pP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 Oscar E</w:t>
      </w:r>
      <w:r>
        <w:rPr>
          <w:rFonts w:ascii="Museo Sans 100" w:eastAsia="Batang" w:hAnsi="Museo Sans 100"/>
          <w:iCs/>
          <w:sz w:val="24"/>
          <w:szCs w:val="24"/>
          <w:lang w:val="es-ES" w:eastAsia="es-ES"/>
        </w:rPr>
        <w:t xml:space="preserve">nrique Guardado Calderón       </w:t>
      </w:r>
      <w:r w:rsidRPr="00B07F6F">
        <w:rPr>
          <w:rFonts w:ascii="Museo Sans 100" w:eastAsia="Batang" w:hAnsi="Museo Sans 100"/>
          <w:iCs/>
          <w:sz w:val="24"/>
          <w:szCs w:val="24"/>
          <w:lang w:val="es-ES" w:eastAsia="es-ES"/>
        </w:rPr>
        <w:tab/>
        <w:t>Presidente</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Lcda. Kenia Vanessa Santamaría de Mira</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t xml:space="preserve">Jefa Interina UFI </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Ing. Oscar Rogelio Ramírez Berrios</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t>Gerente de Desarrollo Rural</w:t>
      </w:r>
    </w:p>
    <w:p w:rsidR="00B07F6F" w:rsidRPr="00B07F6F" w:rsidRDefault="0071706A" w:rsidP="00B07F6F">
      <w:pPr>
        <w:ind w:left="714" w:hanging="357"/>
        <w:jc w:val="both"/>
        <w:rPr>
          <w:rFonts w:ascii="Museo Sans 100" w:eastAsia="Batang" w:hAnsi="Museo Sans 100"/>
          <w:iCs/>
          <w:sz w:val="24"/>
          <w:szCs w:val="24"/>
          <w:lang w:val="es-ES" w:eastAsia="es-ES"/>
        </w:rPr>
      </w:pPr>
      <w:r>
        <w:rPr>
          <w:rFonts w:ascii="Museo Sans 100" w:eastAsia="Batang" w:hAnsi="Museo Sans 100"/>
          <w:iCs/>
          <w:sz w:val="24"/>
          <w:szCs w:val="24"/>
          <w:lang w:val="es-ES" w:eastAsia="es-ES"/>
        </w:rPr>
        <w:t>Lic.  Félix</w:t>
      </w:r>
      <w:r w:rsidR="00B07F6F" w:rsidRPr="00B07F6F">
        <w:rPr>
          <w:rFonts w:ascii="Museo Sans 100" w:eastAsia="Batang" w:hAnsi="Museo Sans 100"/>
          <w:iCs/>
          <w:sz w:val="24"/>
          <w:szCs w:val="24"/>
          <w:lang w:val="es-ES" w:eastAsia="es-ES"/>
        </w:rPr>
        <w:t xml:space="preserve"> Cárcamo Campos        </w:t>
      </w:r>
      <w:r w:rsidR="00B07F6F" w:rsidRPr="00B07F6F">
        <w:rPr>
          <w:rFonts w:ascii="Museo Sans 100" w:eastAsia="Batang" w:hAnsi="Museo Sans 100"/>
          <w:iCs/>
          <w:sz w:val="24"/>
          <w:szCs w:val="24"/>
          <w:lang w:val="es-ES" w:eastAsia="es-ES"/>
        </w:rPr>
        <w:tab/>
        <w:t xml:space="preserve"> </w:t>
      </w:r>
      <w:r w:rsidR="00B07F6F" w:rsidRPr="00B07F6F">
        <w:rPr>
          <w:rFonts w:ascii="Museo Sans 100" w:eastAsia="Batang" w:hAnsi="Museo Sans 100"/>
          <w:iCs/>
          <w:sz w:val="24"/>
          <w:szCs w:val="24"/>
          <w:lang w:val="es-ES" w:eastAsia="es-ES"/>
        </w:rPr>
        <w:tab/>
      </w:r>
      <w:r w:rsidR="00B07F6F" w:rsidRPr="00B07F6F">
        <w:rPr>
          <w:rFonts w:ascii="Museo Sans 100" w:eastAsia="Batang" w:hAnsi="Museo Sans 100"/>
          <w:iCs/>
          <w:sz w:val="24"/>
          <w:szCs w:val="24"/>
          <w:lang w:val="es-ES" w:eastAsia="es-ES"/>
        </w:rPr>
        <w:tab/>
        <w:t>Gerente General</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 Guillermo Rafael Valladares Hernández</w:t>
      </w:r>
      <w:r w:rsidRPr="00B07F6F">
        <w:rPr>
          <w:rFonts w:ascii="Museo Sans 100" w:eastAsia="Batang" w:hAnsi="Museo Sans 100"/>
          <w:iCs/>
          <w:sz w:val="24"/>
          <w:szCs w:val="24"/>
          <w:lang w:val="es-ES" w:eastAsia="es-ES"/>
        </w:rPr>
        <w:tab/>
        <w:t>Jefe UACI</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Ing. Alcides Augusto Ramírez Martínez</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t>Jefe de Planificación</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Lic. Jaime Mauricio Figueroa</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t>Gerente de Operaciones</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lastRenderedPageBreak/>
        <w:t>Lic. Carlos Ernesto Fuentes Henríquez</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t>Gerente Legal</w:t>
      </w:r>
    </w:p>
    <w:p w:rsidR="00B07F6F" w:rsidRPr="00B07F6F" w:rsidRDefault="00B07F6F" w:rsidP="00B07F6F">
      <w:pPr>
        <w:ind w:left="714" w:hanging="357"/>
        <w:jc w:val="both"/>
        <w:rPr>
          <w:rFonts w:ascii="Museo Sans 100" w:eastAsia="Batang" w:hAnsi="Museo Sans 100"/>
          <w:iCs/>
          <w:sz w:val="24"/>
          <w:szCs w:val="24"/>
          <w:lang w:val="es-ES" w:eastAsia="es-ES"/>
        </w:rPr>
      </w:pPr>
      <w:r w:rsidRPr="00B07F6F">
        <w:rPr>
          <w:rFonts w:ascii="Museo Sans 100" w:eastAsia="Batang" w:hAnsi="Museo Sans 100"/>
          <w:iCs/>
          <w:sz w:val="24"/>
          <w:szCs w:val="24"/>
          <w:lang w:val="es-ES" w:eastAsia="es-ES"/>
        </w:rPr>
        <w:t>Ricardo Alexander Pérez Basilio</w:t>
      </w:r>
      <w:r w:rsidRPr="00B07F6F">
        <w:rPr>
          <w:rFonts w:ascii="Museo Sans 100" w:eastAsia="Batang" w:hAnsi="Museo Sans 100"/>
          <w:iCs/>
          <w:sz w:val="24"/>
          <w:szCs w:val="24"/>
          <w:lang w:val="es-ES" w:eastAsia="es-ES"/>
        </w:rPr>
        <w:tab/>
      </w:r>
      <w:r w:rsidRPr="00B07F6F">
        <w:rPr>
          <w:rFonts w:ascii="Museo Sans 100" w:eastAsia="Batang" w:hAnsi="Museo Sans 100"/>
          <w:iCs/>
          <w:sz w:val="24"/>
          <w:szCs w:val="24"/>
          <w:lang w:val="es-ES" w:eastAsia="es-ES"/>
        </w:rPr>
        <w:tab/>
        <w:t xml:space="preserve">   </w:t>
      </w:r>
      <w:r w:rsidRPr="00B07F6F">
        <w:rPr>
          <w:rFonts w:ascii="Museo Sans 100" w:eastAsia="Batang" w:hAnsi="Museo Sans 100"/>
          <w:iCs/>
          <w:sz w:val="24"/>
          <w:szCs w:val="24"/>
          <w:lang w:val="es-ES" w:eastAsia="es-ES"/>
        </w:rPr>
        <w:tab/>
        <w:t>Jefe Interino de Presupuesto.</w:t>
      </w:r>
    </w:p>
    <w:p w:rsidR="00B07F6F" w:rsidRPr="00B07F6F" w:rsidRDefault="00B07F6F" w:rsidP="0030229F">
      <w:pPr>
        <w:jc w:val="both"/>
        <w:rPr>
          <w:rFonts w:ascii="Museo Sans 100" w:eastAsia="Batang" w:hAnsi="Museo Sans 100"/>
          <w:iCs/>
          <w:sz w:val="24"/>
          <w:szCs w:val="24"/>
          <w:lang w:val="es-ES" w:eastAsia="es-ES"/>
        </w:rPr>
      </w:pPr>
    </w:p>
    <w:p w:rsidR="009B1BB3" w:rsidRPr="002C16E1" w:rsidRDefault="0030229F" w:rsidP="002C16E1">
      <w:pPr>
        <w:spacing w:line="276" w:lineRule="auto"/>
        <w:jc w:val="both"/>
        <w:rPr>
          <w:rFonts w:ascii="Museo Sans 100" w:eastAsia="Batang" w:hAnsi="Museo Sans 100"/>
          <w:iCs/>
          <w:sz w:val="24"/>
          <w:szCs w:val="24"/>
          <w:lang w:val="es-ES" w:eastAsia="es-ES"/>
        </w:rPr>
      </w:pPr>
      <w:r w:rsidRPr="00B07F6F">
        <w:rPr>
          <w:rFonts w:ascii="Museo Sans 100" w:eastAsia="Batang" w:hAnsi="Museo Sans 100"/>
          <w:b/>
          <w:iCs/>
          <w:sz w:val="24"/>
          <w:szCs w:val="24"/>
          <w:u w:val="single"/>
          <w:lang w:val="es-ES" w:eastAsia="es-ES"/>
        </w:rPr>
        <w:t>SEGUNDO:</w:t>
      </w:r>
      <w:r w:rsidRPr="00B07F6F">
        <w:rPr>
          <w:rFonts w:ascii="Museo Sans 100" w:eastAsia="Batang" w:hAnsi="Museo Sans 100"/>
          <w:iCs/>
          <w:sz w:val="24"/>
          <w:szCs w:val="24"/>
          <w:lang w:val="es-ES" w:eastAsia="es-ES"/>
        </w:rPr>
        <w:t xml:space="preserve"> Notificar </w:t>
      </w:r>
      <w:r w:rsidR="00B07F6F" w:rsidRPr="00B07F6F">
        <w:rPr>
          <w:rFonts w:ascii="Museo Sans 100" w:eastAsia="Batang" w:hAnsi="Museo Sans 100"/>
          <w:iCs/>
          <w:sz w:val="24"/>
          <w:szCs w:val="24"/>
          <w:lang w:val="es-ES" w:eastAsia="es-ES"/>
        </w:rPr>
        <w:t xml:space="preserve">a </w:t>
      </w:r>
      <w:r w:rsidRPr="00B07F6F">
        <w:rPr>
          <w:rFonts w:ascii="Museo Sans 100" w:eastAsia="Batang" w:hAnsi="Museo Sans 100"/>
          <w:iCs/>
          <w:sz w:val="24"/>
          <w:szCs w:val="24"/>
          <w:lang w:val="es-ES" w:eastAsia="es-ES"/>
        </w:rPr>
        <w:t>l</w:t>
      </w:r>
      <w:r w:rsidR="00B07F6F" w:rsidRPr="00B07F6F">
        <w:rPr>
          <w:rFonts w:ascii="Museo Sans 100" w:eastAsia="Batang" w:hAnsi="Museo Sans 100"/>
          <w:iCs/>
          <w:sz w:val="24"/>
          <w:szCs w:val="24"/>
          <w:lang w:val="es-ES" w:eastAsia="es-ES"/>
        </w:rPr>
        <w:t>a Jefa</w:t>
      </w:r>
      <w:r w:rsidR="00CA3F7D">
        <w:rPr>
          <w:rFonts w:ascii="Museo Sans 100" w:eastAsia="Batang" w:hAnsi="Museo Sans 100"/>
          <w:iCs/>
          <w:sz w:val="24"/>
          <w:szCs w:val="24"/>
          <w:lang w:val="es-ES" w:eastAsia="es-ES"/>
        </w:rPr>
        <w:t xml:space="preserve"> Interina de l</w:t>
      </w:r>
      <w:r w:rsidRPr="00B07F6F">
        <w:rPr>
          <w:rFonts w:ascii="Museo Sans 100" w:eastAsia="Batang" w:hAnsi="Museo Sans 100"/>
          <w:iCs/>
          <w:sz w:val="24"/>
          <w:szCs w:val="24"/>
          <w:lang w:val="es-ES" w:eastAsia="es-ES"/>
        </w:rPr>
        <w:t>a Unidad Financiera Institucional el presente Acuerdo, quien a su vez deberá notificar a los miembros del Comité su nombramiento. Este Acuerdo queda aprobado y ratificado. NOTIFIQUESE""""""</w:t>
      </w:r>
    </w:p>
    <w:p w:rsidR="004449E3" w:rsidRPr="00B111C4" w:rsidRDefault="004449E3" w:rsidP="004449E3">
      <w:pPr>
        <w:rPr>
          <w:rFonts w:ascii="Times New Roman" w:hAnsi="Times New Roman"/>
          <w:sz w:val="26"/>
          <w:szCs w:val="26"/>
        </w:rPr>
      </w:pPr>
      <w:r w:rsidRPr="00B111C4">
        <w:rPr>
          <w:rFonts w:ascii="Times New Roman" w:hAnsi="Times New Roman"/>
          <w:sz w:val="26"/>
          <w:szCs w:val="26"/>
        </w:rPr>
        <w:t xml:space="preserve">        </w:t>
      </w:r>
      <w:r w:rsidR="002C16E1">
        <w:rPr>
          <w:rFonts w:ascii="Times New Roman" w:hAnsi="Times New Roman"/>
          <w:sz w:val="26"/>
          <w:szCs w:val="26"/>
        </w:rPr>
        <w:t xml:space="preserve">                            </w:t>
      </w:r>
      <w:r w:rsidRPr="00B111C4">
        <w:rPr>
          <w:rFonts w:ascii="Times New Roman" w:hAnsi="Times New Roman"/>
          <w:sz w:val="26"/>
          <w:szCs w:val="26"/>
        </w:rPr>
        <w:t xml:space="preserve">                                  </w:t>
      </w:r>
    </w:p>
    <w:p w:rsidR="004449E3" w:rsidRPr="009B042A" w:rsidRDefault="004449E3" w:rsidP="009B042A">
      <w:pPr>
        <w:jc w:val="both"/>
        <w:rPr>
          <w:rFonts w:ascii="Museo Sans 100" w:hAnsi="Museo Sans 100"/>
          <w:sz w:val="24"/>
          <w:szCs w:val="24"/>
        </w:rPr>
      </w:pPr>
      <w:r w:rsidRPr="009B042A">
        <w:rPr>
          <w:rFonts w:ascii="Museo Sans 100" w:hAnsi="Museo Sans 100"/>
          <w:sz w:val="24"/>
          <w:szCs w:val="24"/>
        </w:rPr>
        <w:t>““””</w:t>
      </w:r>
      <w:r w:rsidR="00596487" w:rsidRPr="009B042A">
        <w:rPr>
          <w:rFonts w:ascii="Museo Sans 100" w:hAnsi="Museo Sans 100"/>
          <w:sz w:val="24"/>
          <w:szCs w:val="24"/>
        </w:rPr>
        <w:t>I</w:t>
      </w:r>
      <w:r w:rsidRPr="009B042A">
        <w:rPr>
          <w:rFonts w:ascii="Museo Sans 100" w:hAnsi="Museo Sans 100"/>
          <w:sz w:val="24"/>
          <w:szCs w:val="24"/>
        </w:rPr>
        <w:t>V) A solicitud de la señora:</w:t>
      </w:r>
      <w:r w:rsidR="009B16AF" w:rsidRPr="009B042A">
        <w:rPr>
          <w:rFonts w:ascii="Museo Sans 100" w:eastAsia="Times New Roman" w:hAnsi="Museo Sans 100"/>
          <w:b/>
          <w:sz w:val="24"/>
          <w:szCs w:val="24"/>
        </w:rPr>
        <w:t xml:space="preserve"> ELBA LUZ MORALES,</w:t>
      </w:r>
      <w:r w:rsidR="009B16AF" w:rsidRPr="009B042A">
        <w:rPr>
          <w:rFonts w:ascii="Museo Sans 100" w:eastAsia="Times New Roman" w:hAnsi="Museo Sans 100"/>
          <w:sz w:val="24"/>
          <w:szCs w:val="24"/>
        </w:rPr>
        <w:t xml:space="preserve"> de </w:t>
      </w:r>
      <w:r w:rsidR="002C16E1">
        <w:rPr>
          <w:rFonts w:ascii="Museo Sans 100" w:eastAsia="Times New Roman" w:hAnsi="Museo Sans 100"/>
          <w:sz w:val="24"/>
          <w:szCs w:val="24"/>
        </w:rPr>
        <w:t>----</w:t>
      </w:r>
      <w:r w:rsidR="009B16AF" w:rsidRPr="009B042A">
        <w:rPr>
          <w:rFonts w:ascii="Museo Sans 100" w:eastAsia="Times New Roman" w:hAnsi="Museo Sans 100"/>
          <w:sz w:val="24"/>
          <w:szCs w:val="24"/>
        </w:rPr>
        <w:t xml:space="preserve"> años de edad, </w:t>
      </w:r>
      <w:r w:rsidR="002C16E1">
        <w:rPr>
          <w:rFonts w:ascii="Museo Sans 100" w:eastAsia="Times New Roman" w:hAnsi="Museo Sans 100"/>
          <w:sz w:val="24"/>
          <w:szCs w:val="24"/>
        </w:rPr>
        <w:t>----</w:t>
      </w:r>
      <w:r w:rsidR="009B16AF" w:rsidRPr="009B042A">
        <w:rPr>
          <w:rFonts w:ascii="Museo Sans 100" w:eastAsia="Times New Roman" w:hAnsi="Museo Sans 100"/>
          <w:sz w:val="24"/>
          <w:szCs w:val="24"/>
        </w:rPr>
        <w:t xml:space="preserve">, del domicilio de </w:t>
      </w:r>
      <w:r w:rsidR="002C16E1">
        <w:rPr>
          <w:rFonts w:ascii="Museo Sans 100" w:eastAsia="Times New Roman" w:hAnsi="Museo Sans 100"/>
          <w:sz w:val="24"/>
          <w:szCs w:val="24"/>
        </w:rPr>
        <w:t>----</w:t>
      </w:r>
      <w:r w:rsidR="009B16AF" w:rsidRPr="009B042A">
        <w:rPr>
          <w:rFonts w:ascii="Museo Sans 100" w:eastAsia="Times New Roman" w:hAnsi="Museo Sans 100"/>
          <w:sz w:val="24"/>
          <w:szCs w:val="24"/>
        </w:rPr>
        <w:t xml:space="preserve">, departamento de </w:t>
      </w:r>
      <w:r w:rsidR="002C16E1">
        <w:rPr>
          <w:rFonts w:ascii="Museo Sans 100" w:eastAsia="Times New Roman" w:hAnsi="Museo Sans 100"/>
          <w:sz w:val="24"/>
          <w:szCs w:val="24"/>
        </w:rPr>
        <w:t>----</w:t>
      </w:r>
      <w:r w:rsidR="009B16AF" w:rsidRPr="009B042A">
        <w:rPr>
          <w:rFonts w:ascii="Museo Sans 100" w:eastAsia="Times New Roman" w:hAnsi="Museo Sans 100"/>
          <w:sz w:val="24"/>
          <w:szCs w:val="24"/>
        </w:rPr>
        <w:t xml:space="preserve">, con Documento Único de Identidad número </w:t>
      </w:r>
      <w:r w:rsidR="002C16E1">
        <w:rPr>
          <w:rFonts w:ascii="Museo Sans 100" w:eastAsia="Times New Roman" w:hAnsi="Museo Sans 100"/>
          <w:sz w:val="24"/>
          <w:szCs w:val="24"/>
        </w:rPr>
        <w:t>----</w:t>
      </w:r>
      <w:r w:rsidR="009B16AF" w:rsidRPr="009B042A">
        <w:rPr>
          <w:rFonts w:ascii="Museo Sans 100" w:eastAsia="Times New Roman" w:hAnsi="Museo Sans 100"/>
          <w:sz w:val="24"/>
          <w:szCs w:val="24"/>
        </w:rPr>
        <w:t xml:space="preserve">, y su menor nieta </w:t>
      </w:r>
      <w:r w:rsidR="002C16E1">
        <w:rPr>
          <w:rFonts w:ascii="Museo Sans 100" w:eastAsia="Times New Roman" w:hAnsi="Museo Sans 100"/>
          <w:b/>
          <w:sz w:val="24"/>
          <w:szCs w:val="24"/>
        </w:rPr>
        <w:t>----</w:t>
      </w:r>
      <w:r w:rsidR="009B16AF" w:rsidRPr="009B042A">
        <w:rPr>
          <w:rFonts w:ascii="Museo Sans 100" w:eastAsia="Times New Roman" w:hAnsi="Museo Sans 100"/>
          <w:b/>
          <w:sz w:val="24"/>
          <w:szCs w:val="24"/>
        </w:rPr>
        <w:t xml:space="preserve">, </w:t>
      </w:r>
      <w:r w:rsidR="009B16AF" w:rsidRPr="009B042A">
        <w:rPr>
          <w:rFonts w:ascii="Museo Sans 100" w:eastAsia="Times New Roman" w:hAnsi="Museo Sans 100"/>
          <w:sz w:val="24"/>
          <w:szCs w:val="24"/>
        </w:rPr>
        <w:t>quien será representada por sus padres los señores:</w:t>
      </w:r>
      <w:r w:rsidR="009B16AF" w:rsidRPr="009B042A">
        <w:rPr>
          <w:rFonts w:ascii="Museo Sans 100" w:eastAsia="Times New Roman" w:hAnsi="Museo Sans 100"/>
          <w:b/>
          <w:sz w:val="24"/>
          <w:szCs w:val="24"/>
        </w:rPr>
        <w:t xml:space="preserve"> </w:t>
      </w:r>
      <w:r w:rsidR="009B16AF" w:rsidRPr="009B042A">
        <w:rPr>
          <w:rFonts w:ascii="Museo Sans 100" w:eastAsia="Times New Roman" w:hAnsi="Museo Sans 100"/>
          <w:sz w:val="24"/>
          <w:szCs w:val="24"/>
        </w:rPr>
        <w:t>FIDEL HERMENEGILDO MERINO CLIMACO y</w:t>
      </w:r>
      <w:r w:rsidR="009B16AF" w:rsidRPr="009B042A">
        <w:rPr>
          <w:rFonts w:ascii="Museo Sans 100" w:eastAsia="Times New Roman" w:hAnsi="Museo Sans 100"/>
          <w:b/>
          <w:sz w:val="24"/>
          <w:szCs w:val="24"/>
        </w:rPr>
        <w:t xml:space="preserve"> </w:t>
      </w:r>
      <w:r w:rsidR="009B16AF" w:rsidRPr="009B042A">
        <w:rPr>
          <w:rFonts w:ascii="Museo Sans 100" w:eastAsia="Times New Roman" w:hAnsi="Museo Sans 100"/>
          <w:sz w:val="24"/>
          <w:szCs w:val="24"/>
        </w:rPr>
        <w:t>SONIA LORENA FLORES DE MERINO</w:t>
      </w:r>
      <w:r w:rsidRPr="009B042A">
        <w:rPr>
          <w:rFonts w:ascii="Museo Sans 100" w:hAnsi="Museo Sans 100"/>
          <w:sz w:val="24"/>
          <w:szCs w:val="24"/>
        </w:rPr>
        <w:t>;</w:t>
      </w:r>
      <w:r w:rsidRPr="009B042A">
        <w:rPr>
          <w:rFonts w:ascii="Museo Sans 100" w:eastAsia="Times New Roman" w:hAnsi="Museo Sans 100"/>
          <w:sz w:val="24"/>
          <w:szCs w:val="24"/>
          <w:lang w:val="es-ES_tradnl"/>
        </w:rPr>
        <w:t xml:space="preserve"> el</w:t>
      </w:r>
      <w:r w:rsidRPr="009B042A">
        <w:rPr>
          <w:rFonts w:ascii="Museo Sans 100" w:hAnsi="Museo Sans 100"/>
          <w:sz w:val="24"/>
          <w:szCs w:val="24"/>
        </w:rPr>
        <w:t xml:space="preserve"> señor Presidente somete a consideración de Junta</w:t>
      </w:r>
      <w:r w:rsidR="00596487" w:rsidRPr="009B042A">
        <w:rPr>
          <w:rFonts w:ascii="Museo Sans 100" w:hAnsi="Museo Sans 100"/>
          <w:sz w:val="24"/>
          <w:szCs w:val="24"/>
        </w:rPr>
        <w:t xml:space="preserve"> Directiva, dictamen jurídico 17</w:t>
      </w:r>
      <w:r w:rsidRPr="009B042A">
        <w:rPr>
          <w:rFonts w:ascii="Museo Sans 100" w:hAnsi="Museo Sans 100"/>
          <w:sz w:val="24"/>
          <w:szCs w:val="24"/>
        </w:rPr>
        <w:t xml:space="preserve">1, relacionado con la adjudicación en venta de  01 solar para vivienda, </w:t>
      </w:r>
      <w:r w:rsidRPr="009B042A">
        <w:rPr>
          <w:rFonts w:ascii="Museo Sans 100" w:eastAsia="Times New Roman" w:hAnsi="Museo Sans 100"/>
          <w:sz w:val="24"/>
          <w:szCs w:val="24"/>
        </w:rPr>
        <w:t xml:space="preserve">ubicado en </w:t>
      </w:r>
      <w:r w:rsidRPr="009B042A">
        <w:rPr>
          <w:rFonts w:ascii="Museo Sans 100" w:hAnsi="Museo Sans 100"/>
          <w:sz w:val="24"/>
          <w:szCs w:val="24"/>
        </w:rPr>
        <w:t>el</w:t>
      </w:r>
      <w:r w:rsidR="009B16AF" w:rsidRPr="009B042A">
        <w:rPr>
          <w:rFonts w:ascii="Museo Sans 100" w:hAnsi="Museo Sans 100"/>
          <w:sz w:val="24"/>
          <w:szCs w:val="24"/>
        </w:rPr>
        <w:t xml:space="preserve"> </w:t>
      </w:r>
      <w:r w:rsidR="009B16AF" w:rsidRPr="009B042A">
        <w:rPr>
          <w:rFonts w:ascii="Museo Sans 100" w:eastAsia="Times New Roman" w:hAnsi="Museo Sans 100"/>
          <w:sz w:val="24"/>
          <w:szCs w:val="24"/>
        </w:rPr>
        <w:t xml:space="preserve">Proyecto de Asentamiento Comunitario desarrollado en el inmueble identificado como </w:t>
      </w:r>
      <w:r w:rsidR="009B16AF" w:rsidRPr="009B042A">
        <w:rPr>
          <w:rFonts w:ascii="Museo Sans 100" w:eastAsia="Times New Roman" w:hAnsi="Museo Sans 100"/>
          <w:b/>
          <w:sz w:val="24"/>
          <w:szCs w:val="24"/>
        </w:rPr>
        <w:t xml:space="preserve">HACIENDA SANTA TERESA INDÍGENAS DE LA PAZ, </w:t>
      </w:r>
      <w:r w:rsidR="009B16AF" w:rsidRPr="009B042A">
        <w:rPr>
          <w:rFonts w:ascii="Museo Sans 100" w:eastAsia="Times New Roman" w:hAnsi="Museo Sans 100"/>
          <w:sz w:val="24"/>
          <w:szCs w:val="24"/>
        </w:rPr>
        <w:t xml:space="preserve">denominado el Proyecto como </w:t>
      </w:r>
      <w:r w:rsidR="009B16AF" w:rsidRPr="009B042A">
        <w:rPr>
          <w:rFonts w:ascii="Museo Sans 100" w:eastAsia="Times New Roman" w:hAnsi="Museo Sans 100"/>
          <w:b/>
          <w:sz w:val="24"/>
          <w:szCs w:val="24"/>
        </w:rPr>
        <w:t xml:space="preserve">HACIENDA SANTA TERESA INDIGENAS DE LA PAZ - PSR, </w:t>
      </w:r>
      <w:r w:rsidR="00957152" w:rsidRPr="009B042A">
        <w:rPr>
          <w:rFonts w:ascii="Museo Sans 100" w:eastAsia="Times New Roman" w:hAnsi="Museo Sans 100"/>
          <w:sz w:val="24"/>
          <w:szCs w:val="24"/>
        </w:rPr>
        <w:t>situada</w:t>
      </w:r>
      <w:r w:rsidR="009B16AF" w:rsidRPr="009B042A">
        <w:rPr>
          <w:rFonts w:ascii="Museo Sans 100" w:eastAsia="Times New Roman" w:hAnsi="Museo Sans 100"/>
          <w:sz w:val="24"/>
          <w:szCs w:val="24"/>
        </w:rPr>
        <w:t xml:space="preserve"> en cantón San Marcelino, jurisdicción San Pedro </w:t>
      </w:r>
      <w:proofErr w:type="spellStart"/>
      <w:r w:rsidR="009B16AF" w:rsidRPr="009B042A">
        <w:rPr>
          <w:rFonts w:ascii="Museo Sans 100" w:eastAsia="Times New Roman" w:hAnsi="Museo Sans 100"/>
          <w:sz w:val="24"/>
          <w:szCs w:val="24"/>
        </w:rPr>
        <w:t>Masahuat</w:t>
      </w:r>
      <w:proofErr w:type="spellEnd"/>
      <w:r w:rsidR="009B16AF" w:rsidRPr="009B042A">
        <w:rPr>
          <w:rFonts w:ascii="Museo Sans 100" w:eastAsia="Times New Roman" w:hAnsi="Museo Sans 100"/>
          <w:sz w:val="24"/>
          <w:szCs w:val="24"/>
        </w:rPr>
        <w:t>, departamento de La Paz.</w:t>
      </w:r>
      <w:r w:rsidR="00957152" w:rsidRPr="009B042A">
        <w:rPr>
          <w:rFonts w:ascii="Museo Sans 100" w:eastAsia="Times New Roman" w:hAnsi="Museo Sans 100"/>
          <w:b/>
          <w:sz w:val="24"/>
          <w:szCs w:val="24"/>
        </w:rPr>
        <w:t xml:space="preserve"> </w:t>
      </w:r>
      <w:r w:rsidR="009B042A" w:rsidRPr="009B042A">
        <w:rPr>
          <w:rFonts w:ascii="Museo Sans 100" w:eastAsia="Times New Roman" w:hAnsi="Museo Sans 100"/>
          <w:b/>
          <w:sz w:val="24"/>
          <w:szCs w:val="24"/>
        </w:rPr>
        <w:t>Código</w:t>
      </w:r>
      <w:r w:rsidR="00957152" w:rsidRPr="009B042A">
        <w:rPr>
          <w:rFonts w:ascii="Museo Sans 100" w:eastAsia="Times New Roman" w:hAnsi="Museo Sans 100"/>
          <w:b/>
          <w:sz w:val="24"/>
          <w:szCs w:val="24"/>
        </w:rPr>
        <w:t xml:space="preserve"> de p</w:t>
      </w:r>
      <w:r w:rsidR="009B16AF" w:rsidRPr="009B042A">
        <w:rPr>
          <w:rFonts w:ascii="Museo Sans 100" w:eastAsia="Times New Roman" w:hAnsi="Museo Sans 100"/>
          <w:b/>
          <w:sz w:val="24"/>
          <w:szCs w:val="24"/>
        </w:rPr>
        <w:t>royecto 081535, SSE:</w:t>
      </w:r>
      <w:r w:rsidR="00957152" w:rsidRPr="009B042A">
        <w:rPr>
          <w:rFonts w:ascii="Museo Sans 100" w:eastAsia="Times New Roman" w:hAnsi="Museo Sans 100"/>
          <w:b/>
          <w:sz w:val="24"/>
          <w:szCs w:val="24"/>
        </w:rPr>
        <w:t xml:space="preserve"> 91, e</w:t>
      </w:r>
      <w:r w:rsidR="009B16AF" w:rsidRPr="009B042A">
        <w:rPr>
          <w:rFonts w:ascii="Museo Sans 100" w:eastAsia="Times New Roman" w:hAnsi="Museo Sans 100"/>
          <w:b/>
          <w:sz w:val="24"/>
          <w:szCs w:val="24"/>
        </w:rPr>
        <w:t>ntrega: 44</w:t>
      </w:r>
      <w:r w:rsidRPr="009B042A">
        <w:rPr>
          <w:rFonts w:ascii="Museo Sans 100" w:hAnsi="Museo Sans 100"/>
          <w:b/>
          <w:sz w:val="24"/>
          <w:szCs w:val="24"/>
        </w:rPr>
        <w:t xml:space="preserve">, </w:t>
      </w:r>
      <w:r w:rsidRPr="009B042A">
        <w:rPr>
          <w:rFonts w:ascii="Museo Sans 100" w:hAnsi="Museo Sans 100"/>
          <w:sz w:val="24"/>
          <w:szCs w:val="24"/>
        </w:rPr>
        <w:t>en el cual la Gerencia Legal hace las siguientes consideraciones:</w:t>
      </w:r>
    </w:p>
    <w:p w:rsidR="004449E3" w:rsidRPr="009B042A" w:rsidRDefault="004449E3" w:rsidP="009B042A">
      <w:pPr>
        <w:jc w:val="both"/>
        <w:rPr>
          <w:rFonts w:ascii="Museo Sans 100" w:hAnsi="Museo Sans 100"/>
          <w:sz w:val="24"/>
          <w:szCs w:val="24"/>
        </w:rPr>
      </w:pPr>
    </w:p>
    <w:p w:rsidR="009B16AF" w:rsidRPr="009B042A" w:rsidRDefault="009B16AF" w:rsidP="00F23E70">
      <w:pPr>
        <w:numPr>
          <w:ilvl w:val="0"/>
          <w:numId w:val="41"/>
        </w:numPr>
        <w:tabs>
          <w:tab w:val="clear" w:pos="540"/>
          <w:tab w:val="num" w:pos="1134"/>
        </w:tabs>
        <w:ind w:left="1134" w:hanging="774"/>
        <w:jc w:val="both"/>
        <w:rPr>
          <w:rFonts w:ascii="Museo Sans 100" w:eastAsia="Times New Roman" w:hAnsi="Museo Sans 100"/>
          <w:color w:val="000000"/>
          <w:sz w:val="24"/>
          <w:szCs w:val="24"/>
        </w:rPr>
      </w:pPr>
      <w:r w:rsidRPr="009B042A">
        <w:rPr>
          <w:rFonts w:ascii="Museo Sans 100" w:eastAsia="Times New Roman" w:hAnsi="Museo Sans 100"/>
          <w:color w:val="000000"/>
          <w:sz w:val="24"/>
          <w:szCs w:val="24"/>
        </w:rPr>
        <w:t xml:space="preserve">La Hacienda Santa Teresa Indígenas de La Paz, fue adquirida por el ISTA mediante Dación en Pago otorgada por la Asociación Cooperativa  de la Reforma Agraria Santa Teresa Indígenas de La Paz de Responsabilidad Limitada, conforme </w:t>
      </w:r>
      <w:r w:rsidR="00957152" w:rsidRPr="009B042A">
        <w:rPr>
          <w:rFonts w:ascii="Museo Sans 100" w:eastAsia="Times New Roman" w:hAnsi="Museo Sans 100"/>
          <w:color w:val="000000"/>
          <w:sz w:val="24"/>
          <w:szCs w:val="24"/>
        </w:rPr>
        <w:t xml:space="preserve">el </w:t>
      </w:r>
      <w:r w:rsidRPr="009B042A">
        <w:rPr>
          <w:rFonts w:ascii="Museo Sans 100" w:eastAsia="Times New Roman" w:hAnsi="Museo Sans 100"/>
          <w:color w:val="000000"/>
          <w:sz w:val="24"/>
          <w:szCs w:val="24"/>
        </w:rPr>
        <w:t xml:space="preserve">Punto XVIII del Acta de Sesión Ordinaria 42-2000, de fecha 1 de noviembre de 2000 modificado por el Punto XXXII del Acta de Sesión Ordinaria  2-2002 de fecha 17 de enero de 2002, en razón de haberse reducido el área a negociar a 12 </w:t>
      </w:r>
      <w:proofErr w:type="spellStart"/>
      <w:r w:rsidRPr="009B042A">
        <w:rPr>
          <w:rFonts w:ascii="Museo Sans 100" w:eastAsia="Times New Roman" w:hAnsi="Museo Sans 100"/>
          <w:color w:val="000000"/>
          <w:sz w:val="24"/>
          <w:szCs w:val="24"/>
        </w:rPr>
        <w:t>Mz</w:t>
      </w:r>
      <w:proofErr w:type="spellEnd"/>
      <w:r w:rsidRPr="009B042A">
        <w:rPr>
          <w:rFonts w:ascii="Museo Sans 100" w:eastAsia="Times New Roman" w:hAnsi="Museo Sans 100"/>
          <w:color w:val="000000"/>
          <w:sz w:val="24"/>
          <w:szCs w:val="24"/>
        </w:rPr>
        <w:t>., modificado por el Punto XXV de</w:t>
      </w:r>
      <w:r w:rsidR="00957152" w:rsidRPr="009B042A">
        <w:rPr>
          <w:rFonts w:ascii="Museo Sans 100" w:eastAsia="Times New Roman" w:hAnsi="Museo Sans 100"/>
          <w:color w:val="000000"/>
          <w:sz w:val="24"/>
          <w:szCs w:val="24"/>
        </w:rPr>
        <w:t>l</w:t>
      </w:r>
      <w:r w:rsidRPr="009B042A">
        <w:rPr>
          <w:rFonts w:ascii="Museo Sans 100" w:eastAsia="Times New Roman" w:hAnsi="Museo Sans 100"/>
          <w:color w:val="000000"/>
          <w:sz w:val="24"/>
          <w:szCs w:val="24"/>
        </w:rPr>
        <w:t xml:space="preserve"> </w:t>
      </w:r>
      <w:r w:rsidR="00957152" w:rsidRPr="009B042A">
        <w:rPr>
          <w:rFonts w:ascii="Museo Sans 100" w:eastAsia="Times New Roman" w:hAnsi="Museo Sans 100"/>
          <w:color w:val="000000"/>
          <w:sz w:val="24"/>
          <w:szCs w:val="24"/>
        </w:rPr>
        <w:t xml:space="preserve">Acta de </w:t>
      </w:r>
      <w:r w:rsidRPr="009B042A">
        <w:rPr>
          <w:rFonts w:ascii="Museo Sans 100" w:eastAsia="Times New Roman" w:hAnsi="Museo Sans 100"/>
          <w:color w:val="000000"/>
          <w:sz w:val="24"/>
          <w:szCs w:val="24"/>
        </w:rPr>
        <w:t xml:space="preserve">Sesión Ordinaria 2-2003 de fecha 16 de enero del 2003, en los mismos términos, reduciéndose a 8 </w:t>
      </w:r>
      <w:proofErr w:type="spellStart"/>
      <w:r w:rsidRPr="009B042A">
        <w:rPr>
          <w:rFonts w:ascii="Museo Sans 100" w:eastAsia="Times New Roman" w:hAnsi="Museo Sans 100"/>
          <w:color w:val="000000"/>
          <w:sz w:val="24"/>
          <w:szCs w:val="24"/>
        </w:rPr>
        <w:t>Hás</w:t>
      </w:r>
      <w:proofErr w:type="spellEnd"/>
      <w:r w:rsidRPr="009B042A">
        <w:rPr>
          <w:rFonts w:ascii="Museo Sans 100" w:eastAsia="Times New Roman" w:hAnsi="Museo Sans 100"/>
          <w:color w:val="000000"/>
          <w:sz w:val="24"/>
          <w:szCs w:val="24"/>
        </w:rPr>
        <w:t xml:space="preserve">., 38 As., 69. 05 </w:t>
      </w:r>
      <w:proofErr w:type="spellStart"/>
      <w:r w:rsidRPr="009B042A">
        <w:rPr>
          <w:rFonts w:ascii="Museo Sans 100" w:eastAsia="Times New Roman" w:hAnsi="Museo Sans 100"/>
          <w:color w:val="000000"/>
          <w:sz w:val="24"/>
          <w:szCs w:val="24"/>
        </w:rPr>
        <w:t>Cás</w:t>
      </w:r>
      <w:proofErr w:type="spellEnd"/>
      <w:r w:rsidRPr="009B042A">
        <w:rPr>
          <w:rFonts w:ascii="Museo Sans 100" w:eastAsia="Times New Roman" w:hAnsi="Museo Sans 100"/>
          <w:color w:val="000000"/>
          <w:sz w:val="24"/>
          <w:szCs w:val="24"/>
        </w:rPr>
        <w:t xml:space="preserve">., por un precio de adquisición de $57,538.97, a razón de $6,860.56 por hectárea y de $0.686056 por metro cuadrado. </w:t>
      </w:r>
    </w:p>
    <w:p w:rsidR="009B16AF" w:rsidRPr="009B042A" w:rsidRDefault="009B16AF" w:rsidP="009B042A">
      <w:pPr>
        <w:ind w:left="360"/>
        <w:jc w:val="both"/>
        <w:rPr>
          <w:rFonts w:ascii="Museo Sans 100" w:eastAsia="Times New Roman" w:hAnsi="Museo Sans 100"/>
          <w:color w:val="FF0000"/>
          <w:sz w:val="24"/>
          <w:szCs w:val="24"/>
        </w:rPr>
      </w:pPr>
    </w:p>
    <w:p w:rsidR="009B042A" w:rsidRPr="009B042A" w:rsidRDefault="009B16AF" w:rsidP="00F23E70">
      <w:pPr>
        <w:numPr>
          <w:ilvl w:val="0"/>
          <w:numId w:val="41"/>
        </w:numPr>
        <w:tabs>
          <w:tab w:val="clear" w:pos="540"/>
          <w:tab w:val="num" w:pos="1134"/>
        </w:tabs>
        <w:ind w:left="1134" w:hanging="774"/>
        <w:jc w:val="both"/>
        <w:rPr>
          <w:rFonts w:ascii="Museo Sans 100" w:eastAsia="Times New Roman" w:hAnsi="Museo Sans 100"/>
          <w:color w:val="000000"/>
          <w:sz w:val="24"/>
          <w:szCs w:val="24"/>
          <w:lang w:val="es-ES"/>
        </w:rPr>
      </w:pPr>
      <w:r w:rsidRPr="009B042A">
        <w:rPr>
          <w:rFonts w:ascii="Museo Sans 100" w:eastAsia="Times New Roman" w:hAnsi="Museo Sans 100"/>
          <w:color w:val="000000"/>
          <w:sz w:val="24"/>
          <w:szCs w:val="24"/>
        </w:rPr>
        <w:t xml:space="preserve">Mediante Punto XXV </w:t>
      </w:r>
      <w:r w:rsidRPr="009B042A">
        <w:rPr>
          <w:rFonts w:ascii="Museo Sans 100" w:eastAsia="Times New Roman" w:hAnsi="Museo Sans 100"/>
          <w:bCs/>
          <w:color w:val="000000"/>
          <w:sz w:val="24"/>
          <w:szCs w:val="24"/>
        </w:rPr>
        <w:t xml:space="preserve">del Acta de Sesión Ordinaria 02-2003, de fecha 16 de enero de 2003, </w:t>
      </w:r>
      <w:r w:rsidRPr="009B042A">
        <w:rPr>
          <w:rFonts w:ascii="Museo Sans 100" w:eastAsia="Times New Roman" w:hAnsi="Museo Sans 100"/>
          <w:color w:val="000000"/>
          <w:sz w:val="24"/>
          <w:szCs w:val="24"/>
        </w:rPr>
        <w:t xml:space="preserve">se Aprobó el Proyecto de Asentamiento Comunitario, en dicho inmueble denominado HACIEDA SANTA TERESA, porción dación en pago, el cual comprendía 44 solares para vivienda y calles; y </w:t>
      </w:r>
      <w:r w:rsidRPr="009B042A">
        <w:rPr>
          <w:rFonts w:ascii="Museo Sans 100" w:eastAsia="Times New Roman" w:hAnsi="Museo Sans 100"/>
          <w:bCs/>
          <w:color w:val="000000"/>
          <w:sz w:val="24"/>
          <w:szCs w:val="24"/>
        </w:rPr>
        <w:t xml:space="preserve">modificado por el Punto XIX del Acta de Sesión Ordinaria 22-2006, de fecha 14 de junio de 2006, en el sentido de establecer que el Proyecto de Asentamiento Comunitario es de 263 solares para vivienda y no de 44, como se dijo; modificado por el Punto VIII del Acta de Sesión Ordinaria 09-2012, de fecha 7 de marzo de 2012, en el sentido de que se modificaron las áreas internas y complementarias dentro del Proyecto de Asentamiento Comunitario, desarrollado en el inmueble identificado </w:t>
      </w:r>
      <w:r w:rsidRPr="009B042A">
        <w:rPr>
          <w:rFonts w:ascii="Museo Sans 100" w:eastAsia="Times New Roman" w:hAnsi="Museo Sans 100"/>
          <w:bCs/>
          <w:color w:val="000000"/>
          <w:sz w:val="24"/>
          <w:szCs w:val="24"/>
        </w:rPr>
        <w:lastRenderedPageBreak/>
        <w:t xml:space="preserve">como HACIENDA SANTA TERESA- INDIGENAS DE LA PAZ, denominado el Proyecto como HACIENDA SANTA TERESA INDIGENAS DE LA PAZ-PSR, aclarando que dicha modificación no afecta el área total del proyecto </w:t>
      </w:r>
    </w:p>
    <w:p w:rsidR="009B16AF" w:rsidRPr="009B042A" w:rsidRDefault="009B16AF" w:rsidP="009B042A">
      <w:pPr>
        <w:ind w:left="1134"/>
        <w:jc w:val="both"/>
        <w:rPr>
          <w:rFonts w:ascii="Museo Sans 100" w:eastAsia="Times New Roman" w:hAnsi="Museo Sans 100"/>
          <w:color w:val="000000"/>
          <w:sz w:val="24"/>
          <w:szCs w:val="24"/>
          <w:lang w:val="es-ES"/>
        </w:rPr>
      </w:pPr>
      <w:proofErr w:type="gramStart"/>
      <w:r w:rsidRPr="009B042A">
        <w:rPr>
          <w:rFonts w:ascii="Museo Sans 100" w:eastAsia="Times New Roman" w:hAnsi="Museo Sans 100"/>
          <w:bCs/>
          <w:color w:val="000000"/>
          <w:sz w:val="24"/>
          <w:szCs w:val="24"/>
        </w:rPr>
        <w:t>aprobado</w:t>
      </w:r>
      <w:proofErr w:type="gramEnd"/>
      <w:r w:rsidRPr="009B042A">
        <w:rPr>
          <w:rFonts w:ascii="Museo Sans 100" w:eastAsia="Times New Roman" w:hAnsi="Museo Sans 100"/>
          <w:bCs/>
          <w:color w:val="000000"/>
          <w:sz w:val="24"/>
          <w:szCs w:val="24"/>
        </w:rPr>
        <w:t xml:space="preserve">, quedando distribuidas de la siguiente manera: </w:t>
      </w:r>
      <w:r w:rsidR="00CB27DD">
        <w:rPr>
          <w:rFonts w:ascii="Museo Sans 100" w:eastAsia="Times New Roman" w:hAnsi="Museo Sans 100"/>
          <w:bCs/>
          <w:color w:val="000000"/>
          <w:sz w:val="24"/>
          <w:szCs w:val="24"/>
        </w:rPr>
        <w:t>----</w:t>
      </w:r>
      <w:r w:rsidRPr="009B042A">
        <w:rPr>
          <w:rFonts w:ascii="Museo Sans 100" w:eastAsia="Times New Roman" w:hAnsi="Museo Sans 100"/>
          <w:bCs/>
          <w:color w:val="000000"/>
          <w:sz w:val="24"/>
          <w:szCs w:val="24"/>
        </w:rPr>
        <w:t xml:space="preserve"> solares para vivienda (Pol. A, B, C, D), Cancha y Calles. R</w:t>
      </w:r>
      <w:r w:rsidRPr="009B042A">
        <w:rPr>
          <w:rFonts w:ascii="Museo Sans 100" w:eastAsia="Times New Roman" w:hAnsi="Museo Sans 100"/>
          <w:sz w:val="24"/>
          <w:szCs w:val="24"/>
        </w:rPr>
        <w:t xml:space="preserve">ecomendándose el precio de venta por metro cuadrado de </w:t>
      </w:r>
      <w:r w:rsidRPr="009B042A">
        <w:rPr>
          <w:rFonts w:ascii="Museo Sans 100" w:eastAsia="Times New Roman" w:hAnsi="Museo Sans 100"/>
          <w:color w:val="000000"/>
          <w:sz w:val="24"/>
          <w:szCs w:val="24"/>
        </w:rPr>
        <w:t xml:space="preserve">$1.1148 </w:t>
      </w:r>
      <w:r w:rsidRPr="009B042A">
        <w:rPr>
          <w:rFonts w:ascii="Museo Sans 100" w:eastAsia="Times New Roman" w:hAnsi="Museo Sans 100"/>
          <w:sz w:val="24"/>
          <w:szCs w:val="24"/>
        </w:rPr>
        <w:t>para el solar de vivienda.</w:t>
      </w:r>
      <w:r w:rsidRPr="009B042A">
        <w:rPr>
          <w:rFonts w:ascii="Museo Sans 100" w:eastAsia="Times New Roman" w:hAnsi="Museo Sans 100"/>
          <w:bCs/>
          <w:color w:val="000000"/>
          <w:sz w:val="24"/>
          <w:szCs w:val="24"/>
        </w:rPr>
        <w:t xml:space="preserve">  </w:t>
      </w:r>
      <w:r w:rsidR="00957152" w:rsidRPr="009B042A">
        <w:rPr>
          <w:rFonts w:ascii="Museo Sans 100" w:eastAsia="Times New Roman" w:hAnsi="Museo Sans 100"/>
          <w:bCs/>
          <w:color w:val="000000"/>
          <w:sz w:val="24"/>
          <w:szCs w:val="24"/>
        </w:rPr>
        <w:t>L</w:t>
      </w:r>
      <w:r w:rsidRPr="009B042A">
        <w:rPr>
          <w:rFonts w:ascii="Museo Sans 100" w:eastAsia="Times New Roman" w:hAnsi="Museo Sans 100"/>
          <w:sz w:val="24"/>
          <w:szCs w:val="24"/>
        </w:rPr>
        <w:t xml:space="preserve">os criterios utilizados por el Departamento de Asignación Individual y Avalúos para recomendar el precio de venta son los aprobados en el Punto XXV del Acta de Sesión Ordinaria 26-2010, de fecha 15 de julio de 2010. </w:t>
      </w:r>
      <w:r w:rsidR="00957152" w:rsidRPr="009B042A">
        <w:rPr>
          <w:rFonts w:ascii="Museo Sans 100" w:eastAsia="Times New Roman" w:hAnsi="Museo Sans 100"/>
          <w:sz w:val="24"/>
          <w:szCs w:val="24"/>
        </w:rPr>
        <w:t>C</w:t>
      </w:r>
      <w:r w:rsidRPr="009B042A">
        <w:rPr>
          <w:rFonts w:ascii="Museo Sans 100" w:eastAsia="Times New Roman" w:hAnsi="Museo Sans 100"/>
          <w:sz w:val="24"/>
          <w:szCs w:val="24"/>
        </w:rPr>
        <w:t xml:space="preserve">riterios </w:t>
      </w:r>
      <w:r w:rsidR="00957152" w:rsidRPr="009B042A">
        <w:rPr>
          <w:rFonts w:ascii="Museo Sans 100" w:eastAsia="Times New Roman" w:hAnsi="Museo Sans 100"/>
          <w:sz w:val="24"/>
          <w:szCs w:val="24"/>
        </w:rPr>
        <w:t xml:space="preserve">que </w:t>
      </w:r>
      <w:r w:rsidRPr="009B042A">
        <w:rPr>
          <w:rFonts w:ascii="Museo Sans 100" w:eastAsia="Times New Roman" w:hAnsi="Museo Sans 100"/>
          <w:sz w:val="24"/>
          <w:szCs w:val="24"/>
        </w:rPr>
        <w:t>no obstante estar modificados se siguen aplicando para los inmuebles ubicados en los proyectos ap</w:t>
      </w:r>
      <w:r w:rsidR="00957152" w:rsidRPr="009B042A">
        <w:rPr>
          <w:rFonts w:ascii="Museo Sans 100" w:eastAsia="Times New Roman" w:hAnsi="Museo Sans 100"/>
          <w:sz w:val="24"/>
          <w:szCs w:val="24"/>
        </w:rPr>
        <w:t>robados con anterioridad a que é</w:t>
      </w:r>
      <w:r w:rsidRPr="009B042A">
        <w:rPr>
          <w:rFonts w:ascii="Museo Sans 100" w:eastAsia="Times New Roman" w:hAnsi="Museo Sans 100"/>
          <w:sz w:val="24"/>
          <w:szCs w:val="24"/>
        </w:rPr>
        <w:t>stos se modificaran por junta directiva.</w:t>
      </w:r>
      <w:r w:rsidRPr="009B042A">
        <w:rPr>
          <w:rFonts w:ascii="Museo Sans 100" w:eastAsia="Times New Roman" w:hAnsi="Museo Sans 100"/>
          <w:bCs/>
          <w:sz w:val="24"/>
          <w:szCs w:val="24"/>
        </w:rPr>
        <w:t xml:space="preserve"> </w:t>
      </w:r>
      <w:r w:rsidRPr="009B042A">
        <w:rPr>
          <w:rFonts w:ascii="Museo Sans 100" w:eastAsia="Times New Roman" w:hAnsi="Museo Sans 100"/>
          <w:bCs/>
          <w:color w:val="000000"/>
          <w:sz w:val="24"/>
          <w:szCs w:val="24"/>
        </w:rPr>
        <w:t xml:space="preserve">Dentro del proyecto relacionado se encuentra el inmueble objeto del presente </w:t>
      </w:r>
      <w:r w:rsidR="009B042A" w:rsidRPr="009B042A">
        <w:rPr>
          <w:rFonts w:ascii="Museo Sans 100" w:eastAsia="Times New Roman" w:hAnsi="Museo Sans 100"/>
          <w:bCs/>
          <w:color w:val="000000"/>
          <w:sz w:val="24"/>
          <w:szCs w:val="24"/>
        </w:rPr>
        <w:t>punto de acta</w:t>
      </w:r>
      <w:r w:rsidRPr="009B042A">
        <w:rPr>
          <w:rFonts w:ascii="Museo Sans 100" w:eastAsia="Times New Roman" w:hAnsi="Museo Sans 100"/>
          <w:bCs/>
          <w:color w:val="000000"/>
          <w:sz w:val="24"/>
          <w:szCs w:val="24"/>
        </w:rPr>
        <w:t xml:space="preserve">. </w:t>
      </w:r>
    </w:p>
    <w:p w:rsidR="009B16AF" w:rsidRPr="009B042A" w:rsidRDefault="009B16AF" w:rsidP="009B042A">
      <w:pPr>
        <w:jc w:val="both"/>
        <w:rPr>
          <w:rFonts w:ascii="Museo Sans 100" w:eastAsia="Times New Roman" w:hAnsi="Museo Sans 100"/>
          <w:sz w:val="24"/>
          <w:szCs w:val="24"/>
          <w:lang w:val="es-ES"/>
        </w:rPr>
      </w:pPr>
    </w:p>
    <w:p w:rsidR="009B16AF" w:rsidRPr="009B042A" w:rsidRDefault="009B16AF" w:rsidP="00F23E70">
      <w:pPr>
        <w:numPr>
          <w:ilvl w:val="0"/>
          <w:numId w:val="41"/>
        </w:numPr>
        <w:tabs>
          <w:tab w:val="clear" w:pos="540"/>
          <w:tab w:val="num" w:pos="1134"/>
        </w:tabs>
        <w:ind w:left="1134" w:hanging="708"/>
        <w:jc w:val="both"/>
        <w:rPr>
          <w:rFonts w:ascii="Museo Sans 100" w:eastAsia="Times New Roman" w:hAnsi="Museo Sans 100"/>
          <w:sz w:val="24"/>
          <w:szCs w:val="24"/>
        </w:rPr>
      </w:pPr>
      <w:r w:rsidRPr="009B042A">
        <w:rPr>
          <w:rFonts w:ascii="Museo Sans 100" w:eastAsia="Times New Roman" w:hAnsi="Museo Sans 100"/>
          <w:sz w:val="24"/>
          <w:szCs w:val="24"/>
        </w:rPr>
        <w:t xml:space="preserve">Según valúo de fecha 17 de enero de 2020, realizado por el Departamento de Asignación Individual y Avalúos, se recomienda el precio de venta para el inmueble, según detalle consignado en el cuadro de valores y extensiones que se relacionará en el Acuerdo Primero del presente </w:t>
      </w:r>
      <w:r w:rsidR="009B042A" w:rsidRPr="009B042A">
        <w:rPr>
          <w:rFonts w:ascii="Museo Sans 100" w:eastAsia="Times New Roman" w:hAnsi="Museo Sans 100"/>
          <w:sz w:val="24"/>
          <w:szCs w:val="24"/>
        </w:rPr>
        <w:t>punto de acta</w:t>
      </w:r>
      <w:r w:rsidRPr="009B042A">
        <w:rPr>
          <w:rFonts w:ascii="Museo Sans 100" w:eastAsia="Times New Roman" w:hAnsi="Museo Sans 100"/>
          <w:sz w:val="24"/>
          <w:szCs w:val="24"/>
        </w:rPr>
        <w:t xml:space="preserve">, y que ha sido requerido por la solicitante calificada dentro del Programa Campesinos sin Tierra. </w:t>
      </w:r>
    </w:p>
    <w:p w:rsidR="009B16AF" w:rsidRPr="009B042A" w:rsidRDefault="009B16AF" w:rsidP="009B042A">
      <w:pPr>
        <w:pStyle w:val="Prrafodelista"/>
        <w:rPr>
          <w:rFonts w:ascii="Museo Sans 100" w:eastAsia="Times New Roman" w:hAnsi="Museo Sans 100"/>
          <w:sz w:val="24"/>
          <w:szCs w:val="24"/>
        </w:rPr>
      </w:pPr>
    </w:p>
    <w:p w:rsidR="009B16AF" w:rsidRPr="009B042A" w:rsidRDefault="009B16AF" w:rsidP="00F23E70">
      <w:pPr>
        <w:pStyle w:val="Prrafodelista"/>
        <w:numPr>
          <w:ilvl w:val="0"/>
          <w:numId w:val="41"/>
        </w:numPr>
        <w:tabs>
          <w:tab w:val="clear" w:pos="540"/>
          <w:tab w:val="num" w:pos="1134"/>
        </w:tabs>
        <w:ind w:left="1134" w:hanging="708"/>
        <w:contextualSpacing/>
        <w:jc w:val="both"/>
        <w:rPr>
          <w:rFonts w:ascii="Museo Sans 100" w:hAnsi="Museo Sans 100"/>
          <w:color w:val="000000"/>
          <w:sz w:val="24"/>
          <w:szCs w:val="24"/>
          <w:lang w:val="es-ES"/>
        </w:rPr>
      </w:pPr>
      <w:r w:rsidRPr="009B042A">
        <w:rPr>
          <w:rFonts w:ascii="Museo Sans 100" w:hAnsi="Museo Sans 100"/>
          <w:sz w:val="24"/>
          <w:szCs w:val="24"/>
        </w:rPr>
        <w:t>Conforme al Acta de Posesión Material de fecha 25 de noviembre de 2019, levantada por el técnico de la Oficina Regional Paracentral, señor Tomas Rajo, la solicitante se encuentra poseyendo el inmueble de forma quieta, pacífica y sin interrupción desde hace 5 años.</w:t>
      </w:r>
    </w:p>
    <w:p w:rsidR="009B16AF" w:rsidRPr="009B042A" w:rsidRDefault="009B16AF" w:rsidP="009B042A">
      <w:pPr>
        <w:pStyle w:val="Prrafodelista"/>
        <w:rPr>
          <w:rFonts w:ascii="Museo Sans 100" w:hAnsi="Museo Sans 100"/>
          <w:color w:val="000000"/>
          <w:sz w:val="24"/>
          <w:szCs w:val="24"/>
          <w:lang w:val="es-ES"/>
        </w:rPr>
      </w:pPr>
    </w:p>
    <w:p w:rsidR="009B16AF" w:rsidRPr="009B042A" w:rsidRDefault="009B16AF" w:rsidP="00F23E70">
      <w:pPr>
        <w:pStyle w:val="Prrafodelista"/>
        <w:numPr>
          <w:ilvl w:val="0"/>
          <w:numId w:val="41"/>
        </w:numPr>
        <w:tabs>
          <w:tab w:val="clear" w:pos="540"/>
          <w:tab w:val="num" w:pos="1134"/>
        </w:tabs>
        <w:ind w:left="1134" w:hanging="708"/>
        <w:contextualSpacing/>
        <w:jc w:val="both"/>
        <w:rPr>
          <w:rFonts w:ascii="Museo Sans 100" w:eastAsia="Times New Roman" w:hAnsi="Museo Sans 100"/>
          <w:bCs/>
          <w:sz w:val="24"/>
          <w:szCs w:val="24"/>
          <w:lang w:eastAsia="es-ES"/>
        </w:rPr>
      </w:pPr>
      <w:r w:rsidRPr="009B042A">
        <w:rPr>
          <w:rFonts w:ascii="Museo Sans 100" w:hAnsi="Museo Sans 100"/>
          <w:sz w:val="24"/>
          <w:szCs w:val="24"/>
        </w:rPr>
        <w:t>De acuerdo a declaración simple contenida en la Solicitud de Adjudicación de Inmueble de fecha 25 de noviembre de 2019, la solicitante manifiesta que ni ella ni la integrante de su grupo familiar son empleadas del ISTA; situación robustecida de conformidad a la consulta realizada en la Base de Datos de Empleados de este Instituto.</w:t>
      </w:r>
    </w:p>
    <w:p w:rsidR="00CB27DD" w:rsidRDefault="00CB27DD" w:rsidP="009B042A">
      <w:pPr>
        <w:jc w:val="both"/>
        <w:rPr>
          <w:rFonts w:ascii="Museo Sans 100" w:eastAsia="Times New Roman" w:hAnsi="Museo Sans 100"/>
          <w:sz w:val="24"/>
          <w:szCs w:val="24"/>
        </w:rPr>
      </w:pPr>
    </w:p>
    <w:p w:rsidR="004449E3" w:rsidRPr="009B042A" w:rsidRDefault="004449E3" w:rsidP="009B042A">
      <w:pPr>
        <w:jc w:val="both"/>
        <w:rPr>
          <w:rFonts w:ascii="Museo Sans 100" w:hAnsi="Museo Sans 100"/>
          <w:sz w:val="24"/>
          <w:szCs w:val="24"/>
        </w:rPr>
      </w:pPr>
      <w:r w:rsidRPr="009B042A">
        <w:rPr>
          <w:rFonts w:ascii="Museo Sans 100" w:eastAsia="Times New Roman" w:hAnsi="Museo Sans 100"/>
          <w:sz w:val="24"/>
          <w:szCs w:val="24"/>
        </w:rPr>
        <w:t>Se ha tenido a la vista:</w:t>
      </w:r>
      <w:r w:rsidR="009B16AF" w:rsidRPr="009B042A">
        <w:rPr>
          <w:rFonts w:ascii="Museo Sans 100" w:eastAsia="Times New Roman" w:hAnsi="Museo Sans 100"/>
          <w:sz w:val="24"/>
          <w:szCs w:val="24"/>
        </w:rPr>
        <w:t xml:space="preserve"> Informe Técnico emitido por el Departamento de Asignación Individual y Avalúos, Listado de Valores y Extensiones, Reporte de Valúo por Solar, reportes de búsqueda de solicitantes para adjudicaciones emitidos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 de Documentos Únicos de Identidad y tarjetas de identificación tributaria, certificaciones de partidas de nacimiento, y Carencia de Bienes</w:t>
      </w:r>
      <w:r w:rsidRPr="009B042A">
        <w:rPr>
          <w:rFonts w:ascii="Museo Sans 100" w:eastAsia="Times New Roman" w:hAnsi="Museo Sans 100"/>
          <w:sz w:val="24"/>
          <w:szCs w:val="24"/>
        </w:rPr>
        <w:t>; c</w:t>
      </w:r>
      <w:r w:rsidRPr="009B042A">
        <w:rPr>
          <w:rFonts w:ascii="Museo Sans 100" w:hAnsi="Museo Sans 100"/>
          <w:sz w:val="24"/>
          <w:szCs w:val="24"/>
        </w:rPr>
        <w:t xml:space="preserve">on lo que se justifican las circunstancias legales para sustentar dicha petición y que además la beneficiaria cumple con los requisitos </w:t>
      </w:r>
      <w:r w:rsidRPr="009B042A">
        <w:rPr>
          <w:rFonts w:ascii="Museo Sans 100" w:hAnsi="Museo Sans 100"/>
          <w:sz w:val="24"/>
          <w:szCs w:val="24"/>
        </w:rPr>
        <w:lastRenderedPageBreak/>
        <w:t xml:space="preserve">necesarios para la adjudicación, por lo que la Gerencia Legal recomienda aprobar lo solicitado. </w:t>
      </w:r>
    </w:p>
    <w:p w:rsidR="00CB27DD" w:rsidRDefault="00CB27DD" w:rsidP="009B042A">
      <w:pPr>
        <w:jc w:val="both"/>
        <w:rPr>
          <w:rFonts w:ascii="Museo Sans 100" w:hAnsi="Museo Sans 100"/>
          <w:sz w:val="24"/>
          <w:szCs w:val="24"/>
        </w:rPr>
      </w:pPr>
    </w:p>
    <w:p w:rsidR="004449E3" w:rsidRPr="009B042A" w:rsidRDefault="004449E3" w:rsidP="009B042A">
      <w:pPr>
        <w:jc w:val="both"/>
        <w:rPr>
          <w:rFonts w:ascii="Museo Sans 100" w:hAnsi="Museo Sans 100"/>
          <w:bCs/>
          <w:sz w:val="24"/>
          <w:szCs w:val="24"/>
        </w:rPr>
      </w:pPr>
      <w:r w:rsidRPr="009B042A">
        <w:rPr>
          <w:rFonts w:ascii="Museo Sans 100" w:hAnsi="Museo Sans 100"/>
          <w:sz w:val="24"/>
          <w:szCs w:val="24"/>
        </w:rPr>
        <w:t>Con base a lo expuesto anteriormente y de conformidad a los Artículos 105 inciso primero de la Constitución de la República de El Salvador, 18 letras “a”, “g” y “h”, 51 y 52 de la Ley de Creación del Instituto Salvadoreño de Transformación A</w:t>
      </w:r>
      <w:r w:rsidR="00C245F2" w:rsidRPr="009B042A">
        <w:rPr>
          <w:rFonts w:ascii="Museo Sans 100" w:hAnsi="Museo Sans 100"/>
          <w:sz w:val="24"/>
          <w:szCs w:val="24"/>
        </w:rPr>
        <w:t xml:space="preserve">graria en relación al artículo </w:t>
      </w:r>
      <w:r w:rsidR="00596487" w:rsidRPr="009B042A">
        <w:rPr>
          <w:rFonts w:ascii="Museo Sans 100" w:hAnsi="Museo Sans 100"/>
          <w:sz w:val="24"/>
          <w:szCs w:val="24"/>
        </w:rPr>
        <w:t>3</w:t>
      </w:r>
      <w:r w:rsidR="00C245F2" w:rsidRPr="009B042A">
        <w:rPr>
          <w:rFonts w:ascii="Museo Sans 100" w:hAnsi="Museo Sans 100"/>
          <w:sz w:val="24"/>
          <w:szCs w:val="24"/>
        </w:rPr>
        <w:t xml:space="preserve"> </w:t>
      </w:r>
      <w:r w:rsidRPr="009B042A">
        <w:rPr>
          <w:rFonts w:ascii="Museo Sans 100" w:hAnsi="Museo Sans 100"/>
          <w:sz w:val="24"/>
          <w:szCs w:val="24"/>
        </w:rPr>
        <w:t xml:space="preserve">de la </w:t>
      </w:r>
      <w:r w:rsidRPr="009B042A">
        <w:rPr>
          <w:rFonts w:ascii="Museo Sans 100" w:hAnsi="Museo Sans 100"/>
          <w:bCs/>
          <w:sz w:val="24"/>
          <w:szCs w:val="24"/>
        </w:rPr>
        <w:t>Ley del Régimen Especial de la Tierra en Propiedad de Las Asociaciones Cooperativas, Comunales y Comunitarias Campesinas  Beneficiarios de la Reforma Agraria</w:t>
      </w:r>
      <w:r w:rsidRPr="009B042A">
        <w:rPr>
          <w:rFonts w:ascii="Museo Sans 100" w:hAnsi="Museo Sans 100"/>
          <w:sz w:val="24"/>
          <w:szCs w:val="24"/>
        </w:rPr>
        <w:t xml:space="preserve">, la Junta Directiva, </w:t>
      </w:r>
      <w:r w:rsidRPr="009B042A">
        <w:rPr>
          <w:rFonts w:ascii="Museo Sans 100" w:hAnsi="Museo Sans 100"/>
          <w:b/>
          <w:sz w:val="24"/>
          <w:szCs w:val="24"/>
          <w:u w:val="single"/>
        </w:rPr>
        <w:t>ACUERDA: PRIMERO:</w:t>
      </w:r>
      <w:r w:rsidRPr="009B042A">
        <w:rPr>
          <w:rFonts w:ascii="Museo Sans 100" w:hAnsi="Museo Sans 100"/>
          <w:b/>
          <w:sz w:val="24"/>
          <w:szCs w:val="24"/>
        </w:rPr>
        <w:t xml:space="preserve"> </w:t>
      </w:r>
      <w:r w:rsidRPr="009B042A">
        <w:rPr>
          <w:rFonts w:ascii="Museo Sans 100" w:hAnsi="Museo Sans 100"/>
          <w:sz w:val="24"/>
          <w:szCs w:val="24"/>
        </w:rPr>
        <w:t>Aprobar la adjudicación y transferencia por compraventa de 01 solar para vivienda a favor de la señora:</w:t>
      </w:r>
      <w:r w:rsidR="009B16AF" w:rsidRPr="009B042A">
        <w:rPr>
          <w:rFonts w:ascii="Museo Sans 100" w:eastAsia="Times New Roman" w:hAnsi="Museo Sans 100"/>
          <w:b/>
          <w:sz w:val="24"/>
          <w:szCs w:val="24"/>
          <w:lang w:val="es-ES"/>
        </w:rPr>
        <w:t xml:space="preserve"> ELBA LUZ MORALES</w:t>
      </w:r>
      <w:r w:rsidR="009B16AF" w:rsidRPr="009B042A">
        <w:rPr>
          <w:rFonts w:ascii="Museo Sans 100" w:eastAsia="Times New Roman" w:hAnsi="Museo Sans 100"/>
          <w:sz w:val="24"/>
          <w:szCs w:val="24"/>
        </w:rPr>
        <w:t xml:space="preserve">, y su menor nieta </w:t>
      </w:r>
      <w:r w:rsidR="00CB27DD">
        <w:rPr>
          <w:rFonts w:ascii="Museo Sans 100" w:eastAsia="Times New Roman" w:hAnsi="Museo Sans 100"/>
          <w:b/>
          <w:sz w:val="24"/>
          <w:szCs w:val="24"/>
        </w:rPr>
        <w:t>----</w:t>
      </w:r>
      <w:r w:rsidR="009B16AF" w:rsidRPr="009B042A">
        <w:rPr>
          <w:rFonts w:ascii="Museo Sans 100" w:eastAsia="Times New Roman" w:hAnsi="Museo Sans 100"/>
          <w:b/>
          <w:sz w:val="24"/>
          <w:szCs w:val="24"/>
        </w:rPr>
        <w:t>,</w:t>
      </w:r>
      <w:r w:rsidR="009B16AF" w:rsidRPr="009B042A">
        <w:rPr>
          <w:rFonts w:ascii="Museo Sans 100" w:eastAsia="Times New Roman" w:hAnsi="Museo Sans 100"/>
          <w:sz w:val="24"/>
          <w:szCs w:val="24"/>
        </w:rPr>
        <w:t xml:space="preserve"> quien será representada por sus padres los señores: FIDEL HERMENEGILDO MERINO CLIMACO y SONIA LORENA FLORES DE MERINO</w:t>
      </w:r>
      <w:r w:rsidR="009B16AF" w:rsidRPr="009B042A">
        <w:rPr>
          <w:rFonts w:ascii="Museo Sans 100" w:eastAsia="Times New Roman" w:hAnsi="Museo Sans 100"/>
          <w:b/>
          <w:sz w:val="24"/>
          <w:szCs w:val="24"/>
        </w:rPr>
        <w:t xml:space="preserve">; </w:t>
      </w:r>
      <w:r w:rsidR="009B16AF" w:rsidRPr="009B042A">
        <w:rPr>
          <w:rFonts w:ascii="Museo Sans 100" w:eastAsia="Times New Roman" w:hAnsi="Museo Sans 100"/>
          <w:sz w:val="24"/>
          <w:szCs w:val="24"/>
          <w:lang w:val="es-ES"/>
        </w:rPr>
        <w:t>de</w:t>
      </w:r>
      <w:r w:rsidR="009B042A" w:rsidRPr="009B042A">
        <w:rPr>
          <w:rFonts w:ascii="Museo Sans 100" w:eastAsia="Times New Roman" w:hAnsi="Museo Sans 100"/>
          <w:sz w:val="24"/>
          <w:szCs w:val="24"/>
          <w:lang w:val="es-ES"/>
        </w:rPr>
        <w:t xml:space="preserve"> las</w:t>
      </w:r>
      <w:r w:rsidR="009B16AF" w:rsidRPr="009B042A">
        <w:rPr>
          <w:rFonts w:ascii="Museo Sans 100" w:eastAsia="Times New Roman" w:hAnsi="Museo Sans 100"/>
          <w:sz w:val="24"/>
          <w:szCs w:val="24"/>
          <w:lang w:val="es-ES"/>
        </w:rPr>
        <w:t xml:space="preserve"> generales antes expresadas, </w:t>
      </w:r>
      <w:r w:rsidR="009B042A" w:rsidRPr="009B042A">
        <w:rPr>
          <w:rFonts w:ascii="Museo Sans 100" w:eastAsia="Times New Roman" w:hAnsi="Museo Sans 100"/>
          <w:sz w:val="24"/>
          <w:szCs w:val="24"/>
          <w:lang w:val="es-ES"/>
        </w:rPr>
        <w:t xml:space="preserve">ubicado </w:t>
      </w:r>
      <w:r w:rsidR="009B16AF" w:rsidRPr="009B042A">
        <w:rPr>
          <w:rFonts w:ascii="Museo Sans 100" w:eastAsia="Times New Roman" w:hAnsi="Museo Sans 100"/>
          <w:sz w:val="24"/>
          <w:szCs w:val="24"/>
          <w:lang w:val="es-ES"/>
        </w:rPr>
        <w:t xml:space="preserve">en el Proyecto de Asentamiento Comunitario desarrollado en </w:t>
      </w:r>
      <w:r w:rsidR="009B16AF" w:rsidRPr="009B042A">
        <w:rPr>
          <w:rFonts w:ascii="Museo Sans 100" w:eastAsia="Times New Roman" w:hAnsi="Museo Sans 100"/>
          <w:sz w:val="24"/>
          <w:szCs w:val="24"/>
        </w:rPr>
        <w:t xml:space="preserve">el inmueble identificado como </w:t>
      </w:r>
      <w:r w:rsidR="009B16AF" w:rsidRPr="009B042A">
        <w:rPr>
          <w:rFonts w:ascii="Museo Sans 100" w:eastAsia="Times New Roman" w:hAnsi="Museo Sans 100"/>
          <w:b/>
          <w:sz w:val="24"/>
          <w:szCs w:val="24"/>
        </w:rPr>
        <w:t xml:space="preserve">HACIENDA SANTA TERESA INDÍGENAS DE LA PAZ, </w:t>
      </w:r>
      <w:r w:rsidR="009B16AF" w:rsidRPr="009B042A">
        <w:rPr>
          <w:rFonts w:ascii="Museo Sans 100" w:eastAsia="Times New Roman" w:hAnsi="Museo Sans 100"/>
          <w:sz w:val="24"/>
          <w:szCs w:val="24"/>
        </w:rPr>
        <w:t xml:space="preserve">denominado el Proyecto como </w:t>
      </w:r>
      <w:r w:rsidR="009B16AF" w:rsidRPr="009B042A">
        <w:rPr>
          <w:rFonts w:ascii="Museo Sans 100" w:eastAsia="Times New Roman" w:hAnsi="Museo Sans 100"/>
          <w:b/>
          <w:sz w:val="24"/>
          <w:szCs w:val="24"/>
        </w:rPr>
        <w:t>HACIENDA SANTA TERESA INDIGENAS DE LA PAZ – PSR</w:t>
      </w:r>
      <w:r w:rsidR="009B16AF" w:rsidRPr="009B042A">
        <w:rPr>
          <w:rFonts w:ascii="Museo Sans 100" w:eastAsia="Times New Roman" w:hAnsi="Museo Sans 100"/>
          <w:sz w:val="24"/>
          <w:szCs w:val="24"/>
          <w:lang w:val="es-ES"/>
        </w:rPr>
        <w:t xml:space="preserve">, </w:t>
      </w:r>
      <w:r w:rsidR="009B042A" w:rsidRPr="009B042A">
        <w:rPr>
          <w:rFonts w:ascii="Museo Sans 100" w:eastAsia="Times New Roman" w:hAnsi="Museo Sans 100"/>
          <w:sz w:val="24"/>
          <w:szCs w:val="24"/>
          <w:lang w:val="es-ES"/>
        </w:rPr>
        <w:t xml:space="preserve">situada </w:t>
      </w:r>
      <w:r w:rsidR="009B16AF" w:rsidRPr="009B042A">
        <w:rPr>
          <w:rFonts w:ascii="Museo Sans 100" w:eastAsia="Times New Roman" w:hAnsi="Museo Sans 100"/>
          <w:sz w:val="24"/>
          <w:szCs w:val="24"/>
        </w:rPr>
        <w:t xml:space="preserve">en cantón San Marcelino, jurisdicción de San Pedro </w:t>
      </w:r>
      <w:proofErr w:type="spellStart"/>
      <w:r w:rsidR="009B16AF" w:rsidRPr="009B042A">
        <w:rPr>
          <w:rFonts w:ascii="Museo Sans 100" w:eastAsia="Times New Roman" w:hAnsi="Museo Sans 100"/>
          <w:sz w:val="24"/>
          <w:szCs w:val="24"/>
        </w:rPr>
        <w:t>Masahuat</w:t>
      </w:r>
      <w:proofErr w:type="spellEnd"/>
      <w:r w:rsidR="000A7D82" w:rsidRPr="009B042A">
        <w:rPr>
          <w:rFonts w:ascii="Museo Sans 100" w:eastAsia="Times New Roman" w:hAnsi="Museo Sans 100"/>
          <w:sz w:val="24"/>
          <w:szCs w:val="24"/>
        </w:rPr>
        <w:t>, d</w:t>
      </w:r>
      <w:r w:rsidR="009B16AF" w:rsidRPr="009B042A">
        <w:rPr>
          <w:rFonts w:ascii="Museo Sans 100" w:eastAsia="Times New Roman" w:hAnsi="Museo Sans 100"/>
          <w:sz w:val="24"/>
          <w:szCs w:val="24"/>
        </w:rPr>
        <w:t>epartamento de La Paz</w:t>
      </w:r>
      <w:r w:rsidRPr="009B042A">
        <w:rPr>
          <w:rFonts w:ascii="Museo Sans 100" w:hAnsi="Museo Sans 100"/>
          <w:b/>
          <w:bCs/>
          <w:sz w:val="24"/>
          <w:szCs w:val="24"/>
        </w:rPr>
        <w:t>;</w:t>
      </w:r>
      <w:r w:rsidRPr="009B042A">
        <w:rPr>
          <w:rFonts w:ascii="Museo Sans 100" w:hAnsi="Museo Sans 100"/>
          <w:sz w:val="24"/>
          <w:szCs w:val="24"/>
        </w:rPr>
        <w:t xml:space="preserve"> quedando la adjudicación conforme al cuadro de valores y extensiones siguiente:</w:t>
      </w:r>
    </w:p>
    <w:tbl>
      <w:tblPr>
        <w:tblW w:w="8989" w:type="dxa"/>
        <w:jc w:val="center"/>
        <w:tblLayout w:type="fixed"/>
        <w:tblCellMar>
          <w:left w:w="25" w:type="dxa"/>
          <w:right w:w="0" w:type="dxa"/>
        </w:tblCellMar>
        <w:tblLook w:val="0000" w:firstRow="0" w:lastRow="0" w:firstColumn="0" w:lastColumn="0" w:noHBand="0" w:noVBand="0"/>
      </w:tblPr>
      <w:tblGrid>
        <w:gridCol w:w="2539"/>
        <w:gridCol w:w="12"/>
        <w:gridCol w:w="955"/>
        <w:gridCol w:w="2460"/>
        <w:gridCol w:w="564"/>
        <w:gridCol w:w="564"/>
        <w:gridCol w:w="604"/>
        <w:gridCol w:w="644"/>
        <w:gridCol w:w="647"/>
      </w:tblGrid>
      <w:tr w:rsidR="009B16AF" w:rsidRPr="00380325" w:rsidTr="0009578D">
        <w:trPr>
          <w:trHeight w:val="271"/>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D.U.I.     PROGRAMA </w:t>
            </w:r>
          </w:p>
        </w:tc>
        <w:tc>
          <w:tcPr>
            <w:tcW w:w="3427" w:type="dxa"/>
            <w:gridSpan w:val="3"/>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VALOR (¢) </w:t>
            </w:r>
          </w:p>
        </w:tc>
      </w:tr>
      <w:tr w:rsidR="009B042A" w:rsidRPr="00380325" w:rsidTr="0009578D">
        <w:trPr>
          <w:trHeight w:val="243"/>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BENEFICIARIO </w:t>
            </w:r>
          </w:p>
        </w:tc>
        <w:tc>
          <w:tcPr>
            <w:tcW w:w="967" w:type="dxa"/>
            <w:gridSpan w:val="2"/>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p>
        </w:tc>
      </w:tr>
      <w:tr w:rsidR="009B16AF" w:rsidRPr="00380325" w:rsidTr="0009578D">
        <w:tblPrEx>
          <w:jc w:val="left"/>
        </w:tblPrEx>
        <w:trPr>
          <w:gridAfter w:val="7"/>
          <w:wAfter w:w="6438" w:type="dxa"/>
        </w:trPr>
        <w:tc>
          <w:tcPr>
            <w:tcW w:w="2551" w:type="dxa"/>
            <w:gridSpan w:val="2"/>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No DE ENTREGA: 44 </w:t>
            </w:r>
          </w:p>
        </w:tc>
      </w:tr>
    </w:tbl>
    <w:p w:rsidR="009B16AF" w:rsidRPr="00380325" w:rsidRDefault="009B16AF" w:rsidP="009B16AF">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TASA DE INTERES 6% </w:t>
      </w:r>
    </w:p>
    <w:tbl>
      <w:tblPr>
        <w:tblW w:w="8945" w:type="dxa"/>
        <w:jc w:val="center"/>
        <w:tblLayout w:type="fixed"/>
        <w:tblCellMar>
          <w:left w:w="25" w:type="dxa"/>
          <w:right w:w="0" w:type="dxa"/>
        </w:tblCellMar>
        <w:tblLook w:val="0000" w:firstRow="0" w:lastRow="0" w:firstColumn="0" w:lastColumn="0" w:noHBand="0" w:noVBand="0"/>
      </w:tblPr>
      <w:tblGrid>
        <w:gridCol w:w="2527"/>
        <w:gridCol w:w="962"/>
        <w:gridCol w:w="2446"/>
        <w:gridCol w:w="561"/>
        <w:gridCol w:w="561"/>
        <w:gridCol w:w="599"/>
        <w:gridCol w:w="640"/>
        <w:gridCol w:w="649"/>
      </w:tblGrid>
      <w:tr w:rsidR="009B042A" w:rsidRPr="00380325" w:rsidTr="009B042A">
        <w:trPr>
          <w:trHeight w:val="251"/>
          <w:jc w:val="center"/>
        </w:trPr>
        <w:tc>
          <w:tcPr>
            <w:tcW w:w="2527" w:type="dxa"/>
            <w:vMerge w:val="restart"/>
            <w:tcBorders>
              <w:top w:val="single" w:sz="2" w:space="0" w:color="auto"/>
              <w:left w:val="single" w:sz="2" w:space="0" w:color="auto"/>
              <w:bottom w:val="single" w:sz="2" w:space="0" w:color="auto"/>
              <w:right w:val="single" w:sz="2" w:space="0" w:color="auto"/>
            </w:tcBorders>
          </w:tcPr>
          <w:p w:rsidR="009B16AF" w:rsidRPr="00380325" w:rsidRDefault="00CB27DD" w:rsidP="0009578D">
            <w:pPr>
              <w:widowControl w:val="0"/>
              <w:autoSpaceDE w:val="0"/>
              <w:autoSpaceDN w:val="0"/>
              <w:adjustRightInd w:val="0"/>
              <w:contextualSpacing/>
              <w:mirrorIndents/>
              <w:rPr>
                <w:rFonts w:ascii="Times New Roman" w:eastAsiaTheme="minorEastAsia" w:hAnsi="Times New Roman"/>
                <w:sz w:val="14"/>
                <w:szCs w:val="14"/>
              </w:rPr>
            </w:pPr>
            <w:r>
              <w:rPr>
                <w:rFonts w:ascii="Times New Roman" w:eastAsiaTheme="minorEastAsia" w:hAnsi="Times New Roman"/>
                <w:sz w:val="14"/>
                <w:szCs w:val="14"/>
              </w:rPr>
              <w:t>-----</w:t>
            </w:r>
            <w:r w:rsidR="009B16AF" w:rsidRPr="00380325">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r w:rsidRPr="00380325">
              <w:rPr>
                <w:rFonts w:ascii="Times New Roman" w:eastAsiaTheme="minorEastAsia" w:hAnsi="Times New Roman"/>
                <w:sz w:val="14"/>
                <w:szCs w:val="14"/>
              </w:rPr>
              <w:t xml:space="preserve">Solares: </w:t>
            </w:r>
          </w:p>
          <w:p w:rsidR="009B16AF" w:rsidRPr="00380325" w:rsidRDefault="00CB27DD" w:rsidP="0009578D">
            <w:pPr>
              <w:widowControl w:val="0"/>
              <w:autoSpaceDE w:val="0"/>
              <w:autoSpaceDN w:val="0"/>
              <w:adjustRightInd w:val="0"/>
              <w:contextualSpacing/>
              <w:mirrorIndents/>
              <w:rPr>
                <w:rFonts w:ascii="Times New Roman" w:eastAsiaTheme="minorEastAsia" w:hAnsi="Times New Roman"/>
                <w:sz w:val="14"/>
                <w:szCs w:val="14"/>
              </w:rPr>
            </w:pPr>
            <w:r>
              <w:rPr>
                <w:rFonts w:ascii="Times New Roman" w:eastAsiaTheme="minorEastAsia" w:hAnsi="Times New Roman"/>
                <w:sz w:val="14"/>
                <w:szCs w:val="14"/>
              </w:rPr>
              <w:t>-----</w:t>
            </w:r>
            <w:r w:rsidR="009B16AF" w:rsidRPr="00380325">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r w:rsidRPr="00380325">
              <w:rPr>
                <w:rFonts w:ascii="Times New Roman" w:eastAsiaTheme="minorEastAsia" w:hAnsi="Times New Roman"/>
                <w:sz w:val="14"/>
                <w:szCs w:val="14"/>
              </w:rPr>
              <w:t xml:space="preserve">HACIENDA SANTA TERESA INDIGENAS DE LA PAZ </w:t>
            </w:r>
          </w:p>
        </w:tc>
        <w:tc>
          <w:tcPr>
            <w:tcW w:w="561" w:type="dxa"/>
            <w:vMerge w:val="restart"/>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p w:rsidR="009B16AF" w:rsidRPr="00380325" w:rsidRDefault="00CB27DD" w:rsidP="0009578D">
            <w:pPr>
              <w:widowControl w:val="0"/>
              <w:autoSpaceDE w:val="0"/>
              <w:autoSpaceDN w:val="0"/>
              <w:adjustRightInd w:val="0"/>
              <w:contextualSpacing/>
              <w:mirrorIndents/>
              <w:rPr>
                <w:rFonts w:ascii="Times New Roman" w:eastAsiaTheme="minorEastAsia" w:hAnsi="Times New Roman"/>
                <w:sz w:val="14"/>
                <w:szCs w:val="14"/>
              </w:rPr>
            </w:pPr>
            <w:r>
              <w:rPr>
                <w:rFonts w:ascii="Times New Roman" w:eastAsiaTheme="minorEastAsia" w:hAnsi="Times New Roman"/>
                <w:sz w:val="14"/>
                <w:szCs w:val="14"/>
              </w:rPr>
              <w:t>----</w:t>
            </w:r>
            <w:r w:rsidR="009B16AF" w:rsidRPr="00380325">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p w:rsidR="009B16AF" w:rsidRPr="00380325" w:rsidRDefault="00CB27DD" w:rsidP="0009578D">
            <w:pPr>
              <w:widowControl w:val="0"/>
              <w:autoSpaceDE w:val="0"/>
              <w:autoSpaceDN w:val="0"/>
              <w:adjustRightInd w:val="0"/>
              <w:contextualSpacing/>
              <w:mirrorIndents/>
              <w:rPr>
                <w:rFonts w:ascii="Times New Roman" w:eastAsiaTheme="minorEastAsia" w:hAnsi="Times New Roman"/>
                <w:sz w:val="14"/>
                <w:szCs w:val="14"/>
              </w:rPr>
            </w:pPr>
            <w:r>
              <w:rPr>
                <w:rFonts w:ascii="Times New Roman" w:eastAsiaTheme="minorEastAsia" w:hAnsi="Times New Roman"/>
                <w:sz w:val="14"/>
                <w:szCs w:val="14"/>
              </w:rPr>
              <w:t>----</w:t>
            </w:r>
            <w:r w:rsidR="009B16AF" w:rsidRPr="00380325">
              <w:rPr>
                <w:rFonts w:ascii="Times New Roman" w:eastAsiaTheme="minorEastAsia" w:hAnsi="Times New Roman"/>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p>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r w:rsidRPr="00380325">
              <w:rPr>
                <w:rFonts w:ascii="Times New Roman" w:eastAsiaTheme="minorEastAsia" w:hAnsi="Times New Roman"/>
                <w:sz w:val="14"/>
                <w:szCs w:val="14"/>
              </w:rPr>
              <w:t xml:space="preserve">213.09 </w:t>
            </w:r>
          </w:p>
        </w:tc>
        <w:tc>
          <w:tcPr>
            <w:tcW w:w="640" w:type="dxa"/>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p>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r w:rsidRPr="00380325">
              <w:rPr>
                <w:rFonts w:ascii="Times New Roman" w:eastAsiaTheme="minorEastAsia" w:hAnsi="Times New Roman"/>
                <w:sz w:val="14"/>
                <w:szCs w:val="14"/>
              </w:rPr>
              <w:t xml:space="preserve">237.55 </w:t>
            </w:r>
          </w:p>
        </w:tc>
        <w:tc>
          <w:tcPr>
            <w:tcW w:w="646" w:type="dxa"/>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p>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r w:rsidRPr="00380325">
              <w:rPr>
                <w:rFonts w:ascii="Times New Roman" w:eastAsiaTheme="minorEastAsia" w:hAnsi="Times New Roman"/>
                <w:sz w:val="14"/>
                <w:szCs w:val="14"/>
              </w:rPr>
              <w:t xml:space="preserve">2078.56 </w:t>
            </w:r>
          </w:p>
        </w:tc>
      </w:tr>
      <w:tr w:rsidR="009B042A" w:rsidRPr="00380325" w:rsidTr="009B042A">
        <w:trPr>
          <w:trHeight w:val="130"/>
          <w:jc w:val="center"/>
        </w:trPr>
        <w:tc>
          <w:tcPr>
            <w:tcW w:w="2527" w:type="dxa"/>
            <w:vMerge/>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r w:rsidRPr="00380325">
              <w:rPr>
                <w:rFonts w:ascii="Times New Roman" w:eastAsiaTheme="minorEastAsia" w:hAnsi="Times New Roman"/>
                <w:sz w:val="14"/>
                <w:szCs w:val="14"/>
              </w:rPr>
              <w:t xml:space="preserve">213.09 </w:t>
            </w:r>
          </w:p>
        </w:tc>
        <w:tc>
          <w:tcPr>
            <w:tcW w:w="640" w:type="dxa"/>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r w:rsidRPr="00380325">
              <w:rPr>
                <w:rFonts w:ascii="Times New Roman" w:eastAsiaTheme="minorEastAsia" w:hAnsi="Times New Roman"/>
                <w:sz w:val="14"/>
                <w:szCs w:val="14"/>
              </w:rPr>
              <w:t xml:space="preserve">237.55 </w:t>
            </w:r>
          </w:p>
        </w:tc>
        <w:tc>
          <w:tcPr>
            <w:tcW w:w="646" w:type="dxa"/>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sz w:val="14"/>
                <w:szCs w:val="14"/>
              </w:rPr>
            </w:pPr>
            <w:r w:rsidRPr="00380325">
              <w:rPr>
                <w:rFonts w:ascii="Times New Roman" w:eastAsiaTheme="minorEastAsia" w:hAnsi="Times New Roman"/>
                <w:sz w:val="14"/>
                <w:szCs w:val="14"/>
              </w:rPr>
              <w:t xml:space="preserve">2078.56 </w:t>
            </w:r>
          </w:p>
        </w:tc>
      </w:tr>
      <w:tr w:rsidR="009B16AF" w:rsidRPr="00380325" w:rsidTr="009B042A">
        <w:trPr>
          <w:trHeight w:val="384"/>
          <w:jc w:val="center"/>
        </w:trPr>
        <w:tc>
          <w:tcPr>
            <w:tcW w:w="2527" w:type="dxa"/>
            <w:vMerge/>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proofErr w:type="spellStart"/>
            <w:r w:rsidRPr="00380325">
              <w:rPr>
                <w:rFonts w:ascii="Times New Roman" w:eastAsiaTheme="minorEastAsia" w:hAnsi="Times New Roman"/>
                <w:b/>
                <w:bCs/>
                <w:sz w:val="14"/>
                <w:szCs w:val="14"/>
              </w:rPr>
              <w:t>Area</w:t>
            </w:r>
            <w:proofErr w:type="spellEnd"/>
            <w:r w:rsidRPr="00380325">
              <w:rPr>
                <w:rFonts w:ascii="Times New Roman" w:eastAsiaTheme="minorEastAsia" w:hAnsi="Times New Roman"/>
                <w:b/>
                <w:bCs/>
                <w:sz w:val="14"/>
                <w:szCs w:val="14"/>
              </w:rPr>
              <w:t xml:space="preserve"> Total: 213.09 </w:t>
            </w:r>
          </w:p>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 Valor Total ($): 237.55 </w:t>
            </w:r>
          </w:p>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 Valor Total (¢): 2078.56 </w:t>
            </w:r>
          </w:p>
        </w:tc>
      </w:tr>
    </w:tbl>
    <w:p w:rsidR="009B16AF" w:rsidRPr="00380325" w:rsidRDefault="009B16AF" w:rsidP="009B16AF">
      <w:pPr>
        <w:widowControl w:val="0"/>
        <w:autoSpaceDE w:val="0"/>
        <w:autoSpaceDN w:val="0"/>
        <w:adjustRightInd w:val="0"/>
        <w:contextualSpacing/>
        <w:mirrorIndents/>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0"/>
        <w:gridCol w:w="2447"/>
        <w:gridCol w:w="1724"/>
        <w:gridCol w:w="641"/>
        <w:gridCol w:w="641"/>
      </w:tblGrid>
      <w:tr w:rsidR="009B16AF" w:rsidRPr="00380325" w:rsidTr="009B042A">
        <w:trPr>
          <w:trHeight w:val="287"/>
          <w:jc w:val="center"/>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1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213.09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237.55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2078.56 </w:t>
            </w:r>
          </w:p>
        </w:tc>
      </w:tr>
      <w:tr w:rsidR="009B16AF" w:rsidRPr="00380325" w:rsidTr="009B042A">
        <w:trPr>
          <w:trHeight w:val="258"/>
          <w:jc w:val="center"/>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center"/>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B16AF" w:rsidRPr="00380325" w:rsidRDefault="009B16AF" w:rsidP="0009578D">
            <w:pPr>
              <w:widowControl w:val="0"/>
              <w:autoSpaceDE w:val="0"/>
              <w:autoSpaceDN w:val="0"/>
              <w:adjustRightInd w:val="0"/>
              <w:contextualSpacing/>
              <w:mirrorIndents/>
              <w:jc w:val="right"/>
              <w:rPr>
                <w:rFonts w:ascii="Times New Roman" w:eastAsiaTheme="minorEastAsia" w:hAnsi="Times New Roman"/>
                <w:b/>
                <w:bCs/>
                <w:sz w:val="14"/>
                <w:szCs w:val="14"/>
              </w:rPr>
            </w:pPr>
            <w:r w:rsidRPr="00380325">
              <w:rPr>
                <w:rFonts w:ascii="Times New Roman" w:eastAsiaTheme="minorEastAsia" w:hAnsi="Times New Roman"/>
                <w:b/>
                <w:bCs/>
                <w:sz w:val="14"/>
                <w:szCs w:val="14"/>
              </w:rPr>
              <w:t xml:space="preserve">0 </w:t>
            </w:r>
          </w:p>
        </w:tc>
      </w:tr>
    </w:tbl>
    <w:p w:rsidR="004449E3" w:rsidRPr="00CF7614" w:rsidRDefault="004449E3" w:rsidP="004449E3">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09578D" w:rsidRPr="00B111C4" w:rsidRDefault="0009578D" w:rsidP="0009578D">
      <w:pPr>
        <w:rPr>
          <w:rFonts w:ascii="Times New Roman" w:hAnsi="Times New Roman"/>
          <w:sz w:val="26"/>
          <w:szCs w:val="26"/>
        </w:rPr>
      </w:pPr>
      <w:r w:rsidRPr="00B111C4">
        <w:rPr>
          <w:rFonts w:ascii="Times New Roman" w:hAnsi="Times New Roman"/>
          <w:sz w:val="26"/>
          <w:szCs w:val="26"/>
        </w:rPr>
        <w:t xml:space="preserve">                                                                                  </w:t>
      </w:r>
    </w:p>
    <w:p w:rsidR="0009578D" w:rsidRPr="00585327" w:rsidRDefault="0009578D" w:rsidP="00585327">
      <w:pPr>
        <w:jc w:val="both"/>
        <w:rPr>
          <w:rFonts w:ascii="Museo Sans 100" w:hAnsi="Museo Sans 100"/>
          <w:sz w:val="24"/>
          <w:szCs w:val="24"/>
        </w:rPr>
      </w:pPr>
      <w:r w:rsidRPr="00585327">
        <w:rPr>
          <w:rFonts w:ascii="Museo Sans 100" w:hAnsi="Museo Sans 100"/>
          <w:sz w:val="24"/>
          <w:szCs w:val="24"/>
        </w:rPr>
        <w:t>““””V) A solicitud de la señora:</w:t>
      </w:r>
      <w:r w:rsidR="00A41ADF" w:rsidRPr="00585327">
        <w:rPr>
          <w:rFonts w:ascii="Museo Sans 100" w:eastAsia="Times New Roman" w:hAnsi="Museo Sans 100"/>
          <w:b/>
          <w:sz w:val="24"/>
          <w:szCs w:val="24"/>
        </w:rPr>
        <w:t xml:space="preserve"> MARIA ISABEL GRANADEÑO DE HERNANDEZ, </w:t>
      </w:r>
      <w:r w:rsidR="00A41ADF" w:rsidRPr="00585327">
        <w:rPr>
          <w:rFonts w:ascii="Museo Sans 100" w:eastAsia="Times New Roman" w:hAnsi="Museo Sans 100"/>
          <w:sz w:val="24"/>
          <w:szCs w:val="24"/>
        </w:rPr>
        <w:t xml:space="preserve">de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años de edad,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del domicilio de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departamento de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con Documento Único de Identidad número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y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w:t>
      </w:r>
      <w:r w:rsidR="00A41ADF" w:rsidRPr="00585327">
        <w:rPr>
          <w:rFonts w:ascii="Museo Sans 100" w:eastAsia="Times New Roman" w:hAnsi="Museo Sans 100"/>
          <w:b/>
          <w:sz w:val="24"/>
          <w:szCs w:val="24"/>
        </w:rPr>
        <w:t xml:space="preserve">MARIA ELISA HERNANDEZ GRANADEÑO, </w:t>
      </w:r>
      <w:r w:rsidR="00A41ADF" w:rsidRPr="00585327">
        <w:rPr>
          <w:rFonts w:ascii="Museo Sans 100" w:eastAsia="Times New Roman" w:hAnsi="Museo Sans 100"/>
          <w:sz w:val="24"/>
          <w:szCs w:val="24"/>
        </w:rPr>
        <w:t xml:space="preserve">de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años de edad,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del domicilio de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departamento de </w:t>
      </w:r>
      <w:r w:rsidR="00CB27DD">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con Documento </w:t>
      </w:r>
      <w:r w:rsidR="00A41ADF" w:rsidRPr="00585327">
        <w:rPr>
          <w:rFonts w:ascii="Museo Sans 100" w:eastAsia="Times New Roman" w:hAnsi="Museo Sans 100"/>
          <w:sz w:val="24"/>
          <w:szCs w:val="24"/>
        </w:rPr>
        <w:lastRenderedPageBreak/>
        <w:t xml:space="preserve">Único de Identidad número </w:t>
      </w:r>
      <w:r w:rsidR="00CB27DD">
        <w:rPr>
          <w:rFonts w:ascii="Museo Sans 100" w:eastAsia="Times New Roman" w:hAnsi="Museo Sans 100"/>
          <w:sz w:val="24"/>
          <w:szCs w:val="24"/>
        </w:rPr>
        <w:t>----</w:t>
      </w:r>
      <w:r w:rsidRPr="00585327">
        <w:rPr>
          <w:rFonts w:ascii="Museo Sans 100" w:hAnsi="Museo Sans 100"/>
          <w:sz w:val="24"/>
          <w:szCs w:val="24"/>
        </w:rPr>
        <w:t>;</w:t>
      </w:r>
      <w:r w:rsidRPr="00585327">
        <w:rPr>
          <w:rFonts w:ascii="Museo Sans 100" w:eastAsia="Times New Roman" w:hAnsi="Museo Sans 100"/>
          <w:sz w:val="24"/>
          <w:szCs w:val="24"/>
          <w:lang w:val="es-ES_tradnl"/>
        </w:rPr>
        <w:t xml:space="preserve"> el</w:t>
      </w:r>
      <w:r w:rsidRPr="00585327">
        <w:rPr>
          <w:rFonts w:ascii="Museo Sans 100" w:hAnsi="Museo Sans 100"/>
          <w:sz w:val="24"/>
          <w:szCs w:val="24"/>
        </w:rPr>
        <w:t xml:space="preserve"> señor Presidente somete a consideración de Junta Directiva, dictamen jurídico 172, relacionado con la adjudicación en venta de  01 solar para vivienda, </w:t>
      </w:r>
      <w:r w:rsidRPr="00585327">
        <w:rPr>
          <w:rFonts w:ascii="Museo Sans 100" w:eastAsia="Times New Roman" w:hAnsi="Museo Sans 100"/>
          <w:sz w:val="24"/>
          <w:szCs w:val="24"/>
        </w:rPr>
        <w:t xml:space="preserve">ubicado en </w:t>
      </w:r>
      <w:r w:rsidRPr="00585327">
        <w:rPr>
          <w:rFonts w:ascii="Museo Sans 100" w:hAnsi="Museo Sans 100"/>
          <w:sz w:val="24"/>
          <w:szCs w:val="24"/>
        </w:rPr>
        <w:t>el</w:t>
      </w:r>
      <w:r w:rsidR="00A41ADF" w:rsidRPr="00585327">
        <w:rPr>
          <w:rFonts w:ascii="Museo Sans 100" w:hAnsi="Museo Sans 100"/>
          <w:sz w:val="24"/>
          <w:szCs w:val="24"/>
        </w:rPr>
        <w:t xml:space="preserve"> </w:t>
      </w:r>
      <w:r w:rsidR="00A41ADF" w:rsidRPr="00585327">
        <w:rPr>
          <w:rFonts w:ascii="Museo Sans 100" w:eastAsia="Times New Roman" w:hAnsi="Museo Sans 100"/>
          <w:sz w:val="24"/>
          <w:szCs w:val="24"/>
        </w:rPr>
        <w:t xml:space="preserve">Proyecto de Asentamiento Comunitario desarrollado en el inmueble identificado como </w:t>
      </w:r>
      <w:r w:rsidR="00A41ADF" w:rsidRPr="00585327">
        <w:rPr>
          <w:rFonts w:ascii="Museo Sans 100" w:hAnsi="Museo Sans 100"/>
          <w:b/>
          <w:bCs/>
          <w:sz w:val="24"/>
          <w:szCs w:val="24"/>
        </w:rPr>
        <w:t>FINCA EL TABURETE, PORCION 1</w:t>
      </w:r>
      <w:r w:rsidR="00525E3A" w:rsidRPr="00585327">
        <w:rPr>
          <w:rFonts w:ascii="Museo Sans 100" w:hAnsi="Museo Sans 100"/>
          <w:bCs/>
          <w:sz w:val="24"/>
          <w:szCs w:val="24"/>
        </w:rPr>
        <w:t>, situada</w:t>
      </w:r>
      <w:r w:rsidR="00A41ADF" w:rsidRPr="00585327">
        <w:rPr>
          <w:rFonts w:ascii="Museo Sans 100" w:hAnsi="Museo Sans 100"/>
          <w:bCs/>
          <w:sz w:val="24"/>
          <w:szCs w:val="24"/>
        </w:rPr>
        <w:t xml:space="preserve"> en cantón El </w:t>
      </w:r>
      <w:proofErr w:type="spellStart"/>
      <w:r w:rsidR="00A41ADF" w:rsidRPr="00585327">
        <w:rPr>
          <w:rFonts w:ascii="Museo Sans 100" w:hAnsi="Museo Sans 100"/>
          <w:bCs/>
          <w:sz w:val="24"/>
          <w:szCs w:val="24"/>
        </w:rPr>
        <w:t>Zúngano</w:t>
      </w:r>
      <w:proofErr w:type="spellEnd"/>
      <w:r w:rsidR="00A41ADF" w:rsidRPr="00585327">
        <w:rPr>
          <w:rFonts w:ascii="Museo Sans 100" w:hAnsi="Museo Sans 100"/>
          <w:bCs/>
          <w:sz w:val="24"/>
          <w:szCs w:val="24"/>
        </w:rPr>
        <w:t>, jurisdicción de San Francisco Javier, departamento de Usulután</w:t>
      </w:r>
      <w:r w:rsidR="00A41ADF" w:rsidRPr="00585327">
        <w:rPr>
          <w:rFonts w:ascii="Museo Sans 100" w:eastAsia="Times New Roman" w:hAnsi="Museo Sans 100"/>
          <w:sz w:val="24"/>
          <w:szCs w:val="24"/>
        </w:rPr>
        <w:t>,</w:t>
      </w:r>
      <w:r w:rsidR="00525E3A" w:rsidRPr="00585327">
        <w:rPr>
          <w:rFonts w:ascii="Museo Sans 100" w:eastAsia="Times New Roman" w:hAnsi="Museo Sans 100"/>
          <w:b/>
          <w:sz w:val="24"/>
          <w:szCs w:val="24"/>
        </w:rPr>
        <w:t xml:space="preserve"> c</w:t>
      </w:r>
      <w:r w:rsidR="00A41ADF" w:rsidRPr="00585327">
        <w:rPr>
          <w:rFonts w:ascii="Museo Sans 100" w:eastAsia="Times New Roman" w:hAnsi="Museo Sans 100"/>
          <w:b/>
          <w:sz w:val="24"/>
          <w:szCs w:val="24"/>
        </w:rPr>
        <w:t xml:space="preserve">ódigo de SIIE 111909, </w:t>
      </w:r>
      <w:r w:rsidR="00525E3A" w:rsidRPr="00585327">
        <w:rPr>
          <w:rFonts w:ascii="Museo Sans 100" w:eastAsia="Times New Roman" w:hAnsi="Museo Sans 100"/>
          <w:b/>
          <w:sz w:val="24"/>
          <w:szCs w:val="24"/>
        </w:rPr>
        <w:t>SSE 1090, e</w:t>
      </w:r>
      <w:r w:rsidR="00A41ADF" w:rsidRPr="00585327">
        <w:rPr>
          <w:rFonts w:ascii="Museo Sans 100" w:eastAsia="Times New Roman" w:hAnsi="Museo Sans 100"/>
          <w:b/>
          <w:sz w:val="24"/>
          <w:szCs w:val="24"/>
        </w:rPr>
        <w:t>ntrega 15</w:t>
      </w:r>
      <w:r w:rsidRPr="00585327">
        <w:rPr>
          <w:rFonts w:ascii="Museo Sans 100" w:hAnsi="Museo Sans 100"/>
          <w:b/>
          <w:sz w:val="24"/>
          <w:szCs w:val="24"/>
        </w:rPr>
        <w:t xml:space="preserve">, </w:t>
      </w:r>
      <w:r w:rsidRPr="00585327">
        <w:rPr>
          <w:rFonts w:ascii="Museo Sans 100" w:hAnsi="Museo Sans 100"/>
          <w:sz w:val="24"/>
          <w:szCs w:val="24"/>
        </w:rPr>
        <w:t>en el cual la Gerencia Legal hace las siguientes consideraciones:</w:t>
      </w:r>
    </w:p>
    <w:p w:rsidR="0009578D" w:rsidRPr="00585327" w:rsidRDefault="0009578D" w:rsidP="00585327">
      <w:pPr>
        <w:jc w:val="both"/>
        <w:rPr>
          <w:rFonts w:ascii="Museo Sans 100" w:hAnsi="Museo Sans 100"/>
          <w:sz w:val="24"/>
          <w:szCs w:val="24"/>
        </w:rPr>
      </w:pPr>
    </w:p>
    <w:p w:rsidR="00A41ADF" w:rsidRPr="00585327" w:rsidRDefault="00A41ADF" w:rsidP="00F23E70">
      <w:pPr>
        <w:numPr>
          <w:ilvl w:val="0"/>
          <w:numId w:val="42"/>
        </w:numPr>
        <w:tabs>
          <w:tab w:val="clear" w:pos="720"/>
          <w:tab w:val="num" w:pos="1134"/>
        </w:tabs>
        <w:ind w:left="1134" w:hanging="594"/>
        <w:contextualSpacing/>
        <w:jc w:val="both"/>
        <w:rPr>
          <w:rFonts w:ascii="Museo Sans 100" w:eastAsia="Times New Roman" w:hAnsi="Museo Sans 100"/>
          <w:sz w:val="24"/>
          <w:szCs w:val="24"/>
          <w:lang w:val="es-ES" w:eastAsia="es-ES"/>
        </w:rPr>
      </w:pPr>
      <w:r w:rsidRPr="00585327">
        <w:rPr>
          <w:rFonts w:ascii="Museo Sans 100" w:hAnsi="Museo Sans 100"/>
          <w:sz w:val="24"/>
          <w:szCs w:val="24"/>
          <w:lang w:val="es-ES"/>
        </w:rPr>
        <w:t xml:space="preserve">Que </w:t>
      </w:r>
      <w:r w:rsidRPr="00585327">
        <w:rPr>
          <w:rFonts w:ascii="Museo Sans 100" w:hAnsi="Museo Sans 100"/>
          <w:sz w:val="24"/>
          <w:szCs w:val="24"/>
          <w:lang w:val="es-ES" w:eastAsia="es-ES"/>
        </w:rPr>
        <w:t xml:space="preserve">de conformidad al Punto XX del Acta de Sesión Ordinaria 13-2002, de fecha 4 de abril de 2002, se aprobó el Acta de Negociación para el pago de la Deuda que la Asociación Cooperativa de Producción Agropecuaria El Taburete de Responsabilidad Limitada, tenía con el Banco de Fomento Agropecuario, negociándose un área de 28.3572 </w:t>
      </w:r>
      <w:proofErr w:type="spellStart"/>
      <w:r w:rsidRPr="00585327">
        <w:rPr>
          <w:rFonts w:ascii="Museo Sans 100" w:hAnsi="Museo Sans 100"/>
          <w:sz w:val="24"/>
          <w:szCs w:val="24"/>
          <w:lang w:val="es-ES" w:eastAsia="es-ES"/>
        </w:rPr>
        <w:t>Mz</w:t>
      </w:r>
      <w:proofErr w:type="spellEnd"/>
      <w:r w:rsidRPr="00585327">
        <w:rPr>
          <w:rFonts w:ascii="Museo Sans 100" w:hAnsi="Museo Sans 100"/>
          <w:sz w:val="24"/>
          <w:szCs w:val="24"/>
          <w:lang w:val="es-ES" w:eastAsia="es-ES"/>
        </w:rPr>
        <w:t xml:space="preserve">., por un valor de $51,926.65; no obstante, la citada Acta de Negociación fue modificada en el sentido que se ajustaron las áreas negociadas a su valor al día 21 de junio de 2002, negociándose una extensión superficial de 28.60 </w:t>
      </w:r>
      <w:proofErr w:type="spellStart"/>
      <w:r w:rsidRPr="00585327">
        <w:rPr>
          <w:rFonts w:ascii="Museo Sans 100" w:hAnsi="Museo Sans 100"/>
          <w:sz w:val="24"/>
          <w:szCs w:val="24"/>
          <w:lang w:val="es-ES" w:eastAsia="es-ES"/>
        </w:rPr>
        <w:t>Mzs</w:t>
      </w:r>
      <w:proofErr w:type="spellEnd"/>
      <w:r w:rsidRPr="00585327">
        <w:rPr>
          <w:rFonts w:ascii="Museo Sans 100" w:hAnsi="Museo Sans 100"/>
          <w:sz w:val="24"/>
          <w:szCs w:val="24"/>
          <w:lang w:val="es-ES" w:eastAsia="es-ES"/>
        </w:rPr>
        <w:t xml:space="preserve">., a un valor de $52,364.76., según consta en el Punto XLVII de la Sesión Ordinaria  22-2002, de fecha 6 de junio de 2002. </w:t>
      </w:r>
    </w:p>
    <w:p w:rsidR="00A41ADF" w:rsidRPr="00585327" w:rsidRDefault="00A41ADF" w:rsidP="00585327">
      <w:pPr>
        <w:ind w:left="720"/>
        <w:contextualSpacing/>
        <w:jc w:val="both"/>
        <w:rPr>
          <w:rFonts w:ascii="Museo Sans 100" w:eastAsia="Times New Roman" w:hAnsi="Museo Sans 100"/>
          <w:sz w:val="24"/>
          <w:szCs w:val="24"/>
          <w:lang w:val="es-ES" w:eastAsia="es-ES"/>
        </w:rPr>
      </w:pPr>
    </w:p>
    <w:p w:rsidR="00A41ADF" w:rsidRPr="00585327" w:rsidRDefault="00A41ADF" w:rsidP="00585327">
      <w:pPr>
        <w:ind w:left="1134"/>
        <w:contextualSpacing/>
        <w:jc w:val="both"/>
        <w:rPr>
          <w:rFonts w:ascii="Museo Sans 100" w:eastAsia="Times New Roman" w:hAnsi="Museo Sans 100"/>
          <w:sz w:val="24"/>
          <w:szCs w:val="24"/>
          <w:lang w:val="es-ES" w:eastAsia="es-ES"/>
        </w:rPr>
      </w:pPr>
      <w:r w:rsidRPr="00585327">
        <w:rPr>
          <w:rFonts w:ascii="Museo Sans 100" w:eastAsia="Times New Roman" w:hAnsi="Museo Sans 100"/>
          <w:sz w:val="24"/>
          <w:szCs w:val="24"/>
          <w:lang w:val="es-ES" w:eastAsia="es-ES"/>
        </w:rPr>
        <w:t>Este último Acuerdo fue modificado por el contenido en el Punto X de</w:t>
      </w:r>
      <w:r w:rsidR="00525E3A" w:rsidRPr="00585327">
        <w:rPr>
          <w:rFonts w:ascii="Museo Sans 100" w:eastAsia="Times New Roman" w:hAnsi="Museo Sans 100"/>
          <w:sz w:val="24"/>
          <w:szCs w:val="24"/>
          <w:lang w:val="es-ES" w:eastAsia="es-ES"/>
        </w:rPr>
        <w:t>l</w:t>
      </w:r>
      <w:r w:rsidRPr="00585327">
        <w:rPr>
          <w:rFonts w:ascii="Museo Sans 100" w:eastAsia="Times New Roman" w:hAnsi="Museo Sans 100"/>
          <w:sz w:val="24"/>
          <w:szCs w:val="24"/>
          <w:lang w:val="es-ES" w:eastAsia="es-ES"/>
        </w:rPr>
        <w:t xml:space="preserve"> Acta de Sesión Ordinaria 03-2015, de fecha 21 de enero 2015, en cuanto a la forma de </w:t>
      </w:r>
      <w:r w:rsidR="00525E3A" w:rsidRPr="00585327">
        <w:rPr>
          <w:rFonts w:ascii="Museo Sans 100" w:eastAsia="Times New Roman" w:hAnsi="Museo Sans 100"/>
          <w:sz w:val="24"/>
          <w:szCs w:val="24"/>
          <w:lang w:val="es-ES" w:eastAsia="es-ES"/>
        </w:rPr>
        <w:t>pago de la deuda adquirida con e</w:t>
      </w:r>
      <w:r w:rsidRPr="00585327">
        <w:rPr>
          <w:rFonts w:ascii="Museo Sans 100" w:eastAsia="Times New Roman" w:hAnsi="Museo Sans 100"/>
          <w:sz w:val="24"/>
          <w:szCs w:val="24"/>
          <w:lang w:val="es-ES" w:eastAsia="es-ES"/>
        </w:rPr>
        <w:t>ste Instituto por la Asociación Cooperativa de Producción Agropecuaria Finca El Taburete, de R.L., derivada de la cance</w:t>
      </w:r>
      <w:r w:rsidR="00525E3A" w:rsidRPr="00585327">
        <w:rPr>
          <w:rFonts w:ascii="Museo Sans 100" w:eastAsia="Times New Roman" w:hAnsi="Museo Sans 100"/>
          <w:sz w:val="24"/>
          <w:szCs w:val="24"/>
          <w:lang w:val="es-ES" w:eastAsia="es-ES"/>
        </w:rPr>
        <w:t>lación de la deuda bancaria de e</w:t>
      </w:r>
      <w:r w:rsidRPr="00585327">
        <w:rPr>
          <w:rFonts w:ascii="Museo Sans 100" w:eastAsia="Times New Roman" w:hAnsi="Museo Sans 100"/>
          <w:sz w:val="24"/>
          <w:szCs w:val="24"/>
          <w:lang w:val="es-ES" w:eastAsia="es-ES"/>
        </w:rPr>
        <w:t>sta última con el Banco de Fomento Agropecuario; entregando en pago el resto registral del inmueble con una extensión superficial de 19</w:t>
      </w:r>
      <w:r w:rsidRPr="00585327">
        <w:rPr>
          <w:rFonts w:ascii="Museo Sans 100" w:hAnsi="Museo Sans 100"/>
          <w:sz w:val="24"/>
          <w:szCs w:val="24"/>
          <w:lang w:val="es-ES" w:eastAsia="es-ES"/>
        </w:rPr>
        <w:t xml:space="preserve"> </w:t>
      </w:r>
      <w:proofErr w:type="spellStart"/>
      <w:r w:rsidRPr="00585327">
        <w:rPr>
          <w:rFonts w:ascii="Museo Sans 100" w:hAnsi="Museo Sans 100"/>
          <w:sz w:val="24"/>
          <w:szCs w:val="24"/>
          <w:lang w:val="es-ES" w:eastAsia="es-ES"/>
        </w:rPr>
        <w:t>Hás</w:t>
      </w:r>
      <w:proofErr w:type="spellEnd"/>
      <w:r w:rsidRPr="00585327">
        <w:rPr>
          <w:rFonts w:ascii="Museo Sans 100" w:hAnsi="Museo Sans 100"/>
          <w:sz w:val="24"/>
          <w:szCs w:val="24"/>
          <w:lang w:val="es-ES" w:eastAsia="es-ES"/>
        </w:rPr>
        <w:t xml:space="preserve">., 44 </w:t>
      </w:r>
      <w:proofErr w:type="spellStart"/>
      <w:r w:rsidRPr="00585327">
        <w:rPr>
          <w:rFonts w:ascii="Museo Sans 100" w:hAnsi="Museo Sans 100"/>
          <w:sz w:val="24"/>
          <w:szCs w:val="24"/>
          <w:lang w:val="es-ES" w:eastAsia="es-ES"/>
        </w:rPr>
        <w:t>Ás</w:t>
      </w:r>
      <w:proofErr w:type="spellEnd"/>
      <w:r w:rsidRPr="00585327">
        <w:rPr>
          <w:rFonts w:ascii="Museo Sans 100" w:hAnsi="Museo Sans 100"/>
          <w:sz w:val="24"/>
          <w:szCs w:val="24"/>
          <w:lang w:val="es-ES" w:eastAsia="es-ES"/>
        </w:rPr>
        <w:t xml:space="preserve">., 94.64 </w:t>
      </w:r>
      <w:proofErr w:type="spellStart"/>
      <w:r w:rsidRPr="00585327">
        <w:rPr>
          <w:rFonts w:ascii="Museo Sans 100" w:hAnsi="Museo Sans 100"/>
          <w:sz w:val="24"/>
          <w:szCs w:val="24"/>
          <w:lang w:val="es-ES" w:eastAsia="es-ES"/>
        </w:rPr>
        <w:t>Cás</w:t>
      </w:r>
      <w:proofErr w:type="spellEnd"/>
      <w:r w:rsidRPr="00585327">
        <w:rPr>
          <w:rFonts w:ascii="Museo Sans 100" w:hAnsi="Museo Sans 100"/>
          <w:sz w:val="24"/>
          <w:szCs w:val="24"/>
          <w:lang w:val="es-ES" w:eastAsia="es-ES"/>
        </w:rPr>
        <w:t xml:space="preserve">., equivalentes a 194,494.64 Mts.², y el complemento del área que es de 0.771707 </w:t>
      </w:r>
      <w:proofErr w:type="spellStart"/>
      <w:r w:rsidRPr="00585327">
        <w:rPr>
          <w:rFonts w:ascii="Museo Sans 100" w:hAnsi="Museo Sans 100"/>
          <w:sz w:val="24"/>
          <w:szCs w:val="24"/>
          <w:lang w:val="es-ES" w:eastAsia="es-ES"/>
        </w:rPr>
        <w:t>Mzs</w:t>
      </w:r>
      <w:proofErr w:type="spellEnd"/>
      <w:r w:rsidRPr="00585327">
        <w:rPr>
          <w:rFonts w:ascii="Museo Sans 100" w:hAnsi="Museo Sans 100"/>
          <w:sz w:val="24"/>
          <w:szCs w:val="24"/>
          <w:lang w:val="es-ES" w:eastAsia="es-ES"/>
        </w:rPr>
        <w:t xml:space="preserve">., cuyo valor asciende a $1,412.95, el cual fue cancelado por la referida Asociación Cooperativa el día 20 de febrero del año 2015, materializándose todos esos actos administrativos en la Escritura Pública de Compraventa de Inmueble N° </w:t>
      </w:r>
      <w:r w:rsidR="0043076A">
        <w:rPr>
          <w:rFonts w:ascii="Museo Sans 100" w:hAnsi="Museo Sans 100"/>
          <w:sz w:val="24"/>
          <w:szCs w:val="24"/>
          <w:lang w:val="es-ES" w:eastAsia="es-ES"/>
        </w:rPr>
        <w:t>----</w:t>
      </w:r>
      <w:r w:rsidRPr="00585327">
        <w:rPr>
          <w:rFonts w:ascii="Museo Sans 100" w:hAnsi="Museo Sans 100"/>
          <w:sz w:val="24"/>
          <w:szCs w:val="24"/>
          <w:lang w:val="es-ES" w:eastAsia="es-ES"/>
        </w:rPr>
        <w:t xml:space="preserve"> del Libro </w:t>
      </w:r>
      <w:r w:rsidR="0043076A">
        <w:rPr>
          <w:rFonts w:ascii="Museo Sans 100" w:hAnsi="Museo Sans 100"/>
          <w:sz w:val="24"/>
          <w:szCs w:val="24"/>
          <w:lang w:val="es-ES" w:eastAsia="es-ES"/>
        </w:rPr>
        <w:t>----</w:t>
      </w:r>
      <w:r w:rsidRPr="00585327">
        <w:rPr>
          <w:rFonts w:ascii="Museo Sans 100" w:hAnsi="Museo Sans 100"/>
          <w:sz w:val="24"/>
          <w:szCs w:val="24"/>
          <w:lang w:val="es-ES" w:eastAsia="es-ES"/>
        </w:rPr>
        <w:t xml:space="preserve"> de Protocolo del Notario Raúl Ernesto Somoza Menéndez, el día </w:t>
      </w:r>
      <w:r w:rsidR="0043076A">
        <w:rPr>
          <w:rFonts w:ascii="Museo Sans 100" w:hAnsi="Museo Sans 100"/>
          <w:sz w:val="24"/>
          <w:szCs w:val="24"/>
          <w:lang w:val="es-ES" w:eastAsia="es-ES"/>
        </w:rPr>
        <w:t>---</w:t>
      </w:r>
      <w:r w:rsidRPr="00585327">
        <w:rPr>
          <w:rFonts w:ascii="Museo Sans 100" w:hAnsi="Museo Sans 100"/>
          <w:sz w:val="24"/>
          <w:szCs w:val="24"/>
          <w:lang w:val="es-ES" w:eastAsia="es-ES"/>
        </w:rPr>
        <w:t xml:space="preserve"> de </w:t>
      </w:r>
      <w:r w:rsidR="0043076A">
        <w:rPr>
          <w:rFonts w:ascii="Museo Sans 100" w:hAnsi="Museo Sans 100"/>
          <w:sz w:val="24"/>
          <w:szCs w:val="24"/>
          <w:lang w:val="es-ES" w:eastAsia="es-ES"/>
        </w:rPr>
        <w:t>---</w:t>
      </w:r>
      <w:r w:rsidRPr="00585327">
        <w:rPr>
          <w:rFonts w:ascii="Museo Sans 100" w:hAnsi="Museo Sans 100"/>
          <w:sz w:val="24"/>
          <w:szCs w:val="24"/>
          <w:lang w:val="es-ES" w:eastAsia="es-ES"/>
        </w:rPr>
        <w:t xml:space="preserve"> de </w:t>
      </w:r>
      <w:r w:rsidR="0043076A">
        <w:rPr>
          <w:rFonts w:ascii="Museo Sans 100" w:hAnsi="Museo Sans 100"/>
          <w:sz w:val="24"/>
          <w:szCs w:val="24"/>
          <w:lang w:val="es-ES" w:eastAsia="es-ES"/>
        </w:rPr>
        <w:t>----</w:t>
      </w:r>
      <w:r w:rsidRPr="00585327">
        <w:rPr>
          <w:rFonts w:ascii="Museo Sans 100" w:hAnsi="Museo Sans 100"/>
          <w:sz w:val="24"/>
          <w:szCs w:val="24"/>
          <w:lang w:val="es-ES" w:eastAsia="es-ES"/>
        </w:rPr>
        <w:t>.</w:t>
      </w:r>
      <w:r w:rsidRPr="00585327">
        <w:rPr>
          <w:rFonts w:ascii="Museo Sans 100" w:eastAsia="Times New Roman" w:hAnsi="Museo Sans 100"/>
          <w:sz w:val="24"/>
          <w:szCs w:val="24"/>
          <w:lang w:val="es-ES" w:eastAsia="es-ES"/>
        </w:rPr>
        <w:t xml:space="preserve"> </w:t>
      </w:r>
    </w:p>
    <w:p w:rsidR="00A41ADF" w:rsidRDefault="00A41ADF" w:rsidP="00585327">
      <w:pPr>
        <w:ind w:left="720"/>
        <w:contextualSpacing/>
        <w:jc w:val="both"/>
        <w:rPr>
          <w:rFonts w:ascii="Museo Sans 100" w:hAnsi="Museo Sans 100"/>
          <w:b/>
          <w:bCs/>
          <w:sz w:val="24"/>
          <w:szCs w:val="24"/>
          <w:lang w:val="es-ES"/>
        </w:rPr>
      </w:pPr>
    </w:p>
    <w:p w:rsidR="00A41ADF" w:rsidRPr="00585327" w:rsidRDefault="00A41ADF" w:rsidP="00F23E70">
      <w:pPr>
        <w:numPr>
          <w:ilvl w:val="0"/>
          <w:numId w:val="42"/>
        </w:numPr>
        <w:tabs>
          <w:tab w:val="clear" w:pos="720"/>
          <w:tab w:val="num" w:pos="1134"/>
        </w:tabs>
        <w:ind w:left="1134" w:hanging="708"/>
        <w:contextualSpacing/>
        <w:jc w:val="both"/>
        <w:rPr>
          <w:rFonts w:ascii="Museo Sans 100" w:hAnsi="Museo Sans 100"/>
          <w:b/>
          <w:bCs/>
          <w:sz w:val="24"/>
          <w:szCs w:val="24"/>
        </w:rPr>
      </w:pPr>
      <w:r w:rsidRPr="00585327">
        <w:rPr>
          <w:rFonts w:ascii="Museo Sans 100" w:hAnsi="Museo Sans 100"/>
          <w:bCs/>
          <w:sz w:val="24"/>
          <w:szCs w:val="24"/>
        </w:rPr>
        <w:t>El inmueble en m</w:t>
      </w:r>
      <w:r w:rsidR="00525E3A" w:rsidRPr="00585327">
        <w:rPr>
          <w:rFonts w:ascii="Museo Sans 100" w:hAnsi="Museo Sans 100"/>
          <w:bCs/>
          <w:sz w:val="24"/>
          <w:szCs w:val="24"/>
        </w:rPr>
        <w:t>ención fue inscrito a favor de e</w:t>
      </w:r>
      <w:r w:rsidRPr="00585327">
        <w:rPr>
          <w:rFonts w:ascii="Museo Sans 100" w:hAnsi="Museo Sans 100"/>
          <w:bCs/>
          <w:sz w:val="24"/>
          <w:szCs w:val="24"/>
        </w:rPr>
        <w:t xml:space="preserve">ste Instituto bajo la Matrícula </w:t>
      </w:r>
      <w:r w:rsidR="0043076A">
        <w:rPr>
          <w:rFonts w:ascii="Museo Sans 100" w:hAnsi="Museo Sans 100"/>
          <w:bCs/>
          <w:sz w:val="24"/>
          <w:szCs w:val="24"/>
        </w:rPr>
        <w:t>----</w:t>
      </w:r>
      <w:r w:rsidRPr="00585327">
        <w:rPr>
          <w:rFonts w:ascii="Museo Sans 100" w:hAnsi="Museo Sans 100"/>
          <w:bCs/>
          <w:sz w:val="24"/>
          <w:szCs w:val="24"/>
        </w:rPr>
        <w:t xml:space="preserve">-00000, del Registro de la Propiedad Raíz e Hipotecas de la Segunda Sección de Oriente, departamento de Usulután, con un área de </w:t>
      </w:r>
      <w:r w:rsidRPr="00585327">
        <w:rPr>
          <w:rFonts w:ascii="Museo Sans 100" w:eastAsia="Times New Roman" w:hAnsi="Museo Sans 100"/>
          <w:sz w:val="24"/>
          <w:szCs w:val="24"/>
          <w:lang w:val="es-ES" w:eastAsia="es-ES"/>
        </w:rPr>
        <w:t>19</w:t>
      </w:r>
      <w:r w:rsidRPr="00585327">
        <w:rPr>
          <w:rFonts w:ascii="Museo Sans 100" w:hAnsi="Museo Sans 100"/>
          <w:sz w:val="24"/>
          <w:szCs w:val="24"/>
          <w:lang w:val="es-ES" w:eastAsia="es-ES"/>
        </w:rPr>
        <w:t xml:space="preserve"> </w:t>
      </w:r>
      <w:proofErr w:type="spellStart"/>
      <w:r w:rsidRPr="00585327">
        <w:rPr>
          <w:rFonts w:ascii="Museo Sans 100" w:hAnsi="Museo Sans 100"/>
          <w:sz w:val="24"/>
          <w:szCs w:val="24"/>
          <w:lang w:val="es-ES" w:eastAsia="es-ES"/>
        </w:rPr>
        <w:t>Hás</w:t>
      </w:r>
      <w:proofErr w:type="spellEnd"/>
      <w:r w:rsidRPr="00585327">
        <w:rPr>
          <w:rFonts w:ascii="Museo Sans 100" w:hAnsi="Museo Sans 100"/>
          <w:sz w:val="24"/>
          <w:szCs w:val="24"/>
          <w:lang w:val="es-ES" w:eastAsia="es-ES"/>
        </w:rPr>
        <w:t xml:space="preserve">., 44 </w:t>
      </w:r>
      <w:proofErr w:type="spellStart"/>
      <w:r w:rsidRPr="00585327">
        <w:rPr>
          <w:rFonts w:ascii="Museo Sans 100" w:hAnsi="Museo Sans 100"/>
          <w:sz w:val="24"/>
          <w:szCs w:val="24"/>
          <w:lang w:val="es-ES" w:eastAsia="es-ES"/>
        </w:rPr>
        <w:t>Ás</w:t>
      </w:r>
      <w:proofErr w:type="spellEnd"/>
      <w:r w:rsidRPr="00585327">
        <w:rPr>
          <w:rFonts w:ascii="Museo Sans 100" w:hAnsi="Museo Sans 100"/>
          <w:sz w:val="24"/>
          <w:szCs w:val="24"/>
          <w:lang w:val="es-ES" w:eastAsia="es-ES"/>
        </w:rPr>
        <w:t xml:space="preserve">., 94.64 </w:t>
      </w:r>
      <w:proofErr w:type="spellStart"/>
      <w:r w:rsidRPr="00585327">
        <w:rPr>
          <w:rFonts w:ascii="Museo Sans 100" w:hAnsi="Museo Sans 100"/>
          <w:sz w:val="24"/>
          <w:szCs w:val="24"/>
          <w:lang w:val="es-ES" w:eastAsia="es-ES"/>
        </w:rPr>
        <w:t>Cás</w:t>
      </w:r>
      <w:proofErr w:type="spellEnd"/>
      <w:r w:rsidRPr="00585327">
        <w:rPr>
          <w:rFonts w:ascii="Museo Sans 100" w:hAnsi="Museo Sans 100"/>
          <w:sz w:val="24"/>
          <w:szCs w:val="24"/>
          <w:lang w:val="es-ES" w:eastAsia="es-ES"/>
        </w:rPr>
        <w:t xml:space="preserve">., equivalentes a 194,494.64 Mts.², del cual se realizó el acto jurídico de </w:t>
      </w:r>
      <w:r w:rsidRPr="00585327">
        <w:rPr>
          <w:rFonts w:ascii="Museo Sans 100" w:hAnsi="Museo Sans 100"/>
          <w:i/>
          <w:sz w:val="24"/>
          <w:szCs w:val="24"/>
          <w:lang w:val="es-ES" w:eastAsia="es-ES"/>
        </w:rPr>
        <w:t xml:space="preserve">Desmembración Simple, </w:t>
      </w:r>
      <w:r w:rsidRPr="00585327">
        <w:rPr>
          <w:rFonts w:ascii="Museo Sans 100" w:hAnsi="Museo Sans 100"/>
          <w:sz w:val="24"/>
          <w:szCs w:val="24"/>
          <w:lang w:val="es-ES" w:eastAsia="es-ES"/>
        </w:rPr>
        <w:t xml:space="preserve">por lo que el inmueble quedó distribuido de la siguiente manera: </w:t>
      </w:r>
    </w:p>
    <w:p w:rsidR="00A41ADF" w:rsidRPr="0011790E" w:rsidRDefault="00A41ADF" w:rsidP="00A41ADF">
      <w:pPr>
        <w:contextualSpacing/>
        <w:jc w:val="both"/>
        <w:rPr>
          <w:rFonts w:ascii="Times New Roman" w:hAnsi="Times New Roman"/>
          <w:b/>
          <w:bCs/>
          <w:sz w:val="28"/>
          <w:szCs w:val="28"/>
        </w:rPr>
      </w:pPr>
    </w:p>
    <w:tbl>
      <w:tblPr>
        <w:tblpPr w:leftFromText="141" w:rightFromText="141" w:vertAnchor="text" w:horzAnchor="page" w:tblpX="3406" w:tblpY="31"/>
        <w:tblOverlap w:val="never"/>
        <w:tblW w:w="7359" w:type="dxa"/>
        <w:tblCellMar>
          <w:left w:w="70" w:type="dxa"/>
          <w:right w:w="70" w:type="dxa"/>
        </w:tblCellMar>
        <w:tblLook w:val="04A0" w:firstRow="1" w:lastRow="0" w:firstColumn="1" w:lastColumn="0" w:noHBand="0" w:noVBand="1"/>
      </w:tblPr>
      <w:tblGrid>
        <w:gridCol w:w="3608"/>
        <w:gridCol w:w="1603"/>
        <w:gridCol w:w="2148"/>
      </w:tblGrid>
      <w:tr w:rsidR="00A41ADF" w:rsidRPr="0011790E" w:rsidTr="00525E3A">
        <w:trPr>
          <w:trHeight w:val="334"/>
        </w:trPr>
        <w:tc>
          <w:tcPr>
            <w:tcW w:w="7359" w:type="dxa"/>
            <w:gridSpan w:val="3"/>
            <w:tcBorders>
              <w:top w:val="single" w:sz="4" w:space="0" w:color="auto"/>
              <w:left w:val="single" w:sz="4" w:space="0" w:color="auto"/>
              <w:bottom w:val="double" w:sz="6" w:space="0" w:color="auto"/>
              <w:right w:val="single" w:sz="4" w:space="0" w:color="auto"/>
            </w:tcBorders>
            <w:shd w:val="clear" w:color="000000" w:fill="F2F2F2"/>
            <w:noWrap/>
            <w:vAlign w:val="center"/>
            <w:hideMark/>
          </w:tcPr>
          <w:p w:rsidR="00A41ADF" w:rsidRPr="00525E3A" w:rsidRDefault="00A41ADF" w:rsidP="0043076A">
            <w:pPr>
              <w:jc w:val="center"/>
              <w:rPr>
                <w:rFonts w:ascii="Museo Sans 100" w:eastAsia="Times New Roman" w:hAnsi="Museo Sans 100"/>
                <w:b/>
                <w:bCs/>
              </w:rPr>
            </w:pPr>
            <w:r w:rsidRPr="00525E3A">
              <w:rPr>
                <w:rFonts w:ascii="Museo Sans 100" w:eastAsia="Times New Roman" w:hAnsi="Museo Sans 100"/>
                <w:b/>
                <w:bCs/>
                <w:lang w:val="es-ES"/>
              </w:rPr>
              <w:t>FINCA EL TABURETE  MATRICULA</w:t>
            </w:r>
            <w:r w:rsidR="0043076A">
              <w:rPr>
                <w:rFonts w:ascii="Museo Sans 100" w:eastAsia="Times New Roman" w:hAnsi="Museo Sans 100"/>
                <w:b/>
                <w:bCs/>
                <w:lang w:val="es-ES"/>
              </w:rPr>
              <w:t>----</w:t>
            </w:r>
            <w:r w:rsidRPr="00525E3A">
              <w:rPr>
                <w:rFonts w:ascii="Museo Sans 100" w:eastAsia="Times New Roman" w:hAnsi="Museo Sans 100"/>
                <w:b/>
                <w:bCs/>
                <w:lang w:val="es-ES"/>
              </w:rPr>
              <w:t>-00000</w:t>
            </w:r>
          </w:p>
        </w:tc>
      </w:tr>
      <w:tr w:rsidR="00A41ADF" w:rsidRPr="0011790E" w:rsidTr="00525E3A">
        <w:trPr>
          <w:trHeight w:val="334"/>
        </w:trPr>
        <w:tc>
          <w:tcPr>
            <w:tcW w:w="3608" w:type="dxa"/>
            <w:tcBorders>
              <w:top w:val="nil"/>
              <w:left w:val="single" w:sz="4" w:space="0" w:color="auto"/>
              <w:bottom w:val="double" w:sz="6" w:space="0" w:color="auto"/>
              <w:right w:val="double" w:sz="6" w:space="0" w:color="auto"/>
            </w:tcBorders>
            <w:shd w:val="clear" w:color="000000" w:fill="F2F2F2"/>
            <w:noWrap/>
            <w:vAlign w:val="center"/>
            <w:hideMark/>
          </w:tcPr>
          <w:p w:rsidR="00A41ADF" w:rsidRPr="00525E3A" w:rsidRDefault="00A41ADF" w:rsidP="00525E3A">
            <w:pPr>
              <w:jc w:val="center"/>
              <w:rPr>
                <w:rFonts w:ascii="Museo Sans 100" w:eastAsia="Times New Roman" w:hAnsi="Museo Sans 100"/>
                <w:b/>
                <w:bCs/>
                <w:lang w:val="en-US"/>
              </w:rPr>
            </w:pPr>
            <w:r w:rsidRPr="00525E3A">
              <w:rPr>
                <w:rFonts w:ascii="Museo Sans 100" w:eastAsia="Times New Roman" w:hAnsi="Museo Sans 100"/>
                <w:b/>
                <w:bCs/>
                <w:lang w:val="en-US"/>
              </w:rPr>
              <w:t>D E S C R I P C I O N</w:t>
            </w:r>
          </w:p>
        </w:tc>
        <w:tc>
          <w:tcPr>
            <w:tcW w:w="1603" w:type="dxa"/>
            <w:tcBorders>
              <w:top w:val="nil"/>
              <w:left w:val="nil"/>
              <w:bottom w:val="double" w:sz="6" w:space="0" w:color="auto"/>
              <w:right w:val="nil"/>
            </w:tcBorders>
            <w:shd w:val="clear" w:color="000000" w:fill="F2F2F2"/>
            <w:vAlign w:val="center"/>
            <w:hideMark/>
          </w:tcPr>
          <w:p w:rsidR="00A41ADF" w:rsidRPr="00525E3A" w:rsidRDefault="00A41ADF" w:rsidP="00525E3A">
            <w:pPr>
              <w:jc w:val="center"/>
              <w:rPr>
                <w:rFonts w:ascii="Museo Sans 100" w:eastAsia="Times New Roman" w:hAnsi="Museo Sans 100"/>
                <w:b/>
                <w:bCs/>
              </w:rPr>
            </w:pPr>
            <w:r w:rsidRPr="00525E3A">
              <w:rPr>
                <w:rFonts w:ascii="Museo Sans 100" w:eastAsia="Times New Roman" w:hAnsi="Museo Sans 100"/>
                <w:b/>
                <w:bCs/>
              </w:rPr>
              <w:t>AREAS  (Mt.²)</w:t>
            </w:r>
          </w:p>
        </w:tc>
        <w:tc>
          <w:tcPr>
            <w:tcW w:w="2146" w:type="dxa"/>
            <w:tcBorders>
              <w:top w:val="nil"/>
              <w:left w:val="double" w:sz="6" w:space="0" w:color="auto"/>
              <w:bottom w:val="double" w:sz="6" w:space="0" w:color="auto"/>
              <w:right w:val="single" w:sz="4" w:space="0" w:color="auto"/>
            </w:tcBorders>
            <w:shd w:val="clear" w:color="000000" w:fill="F2F2F2"/>
            <w:vAlign w:val="center"/>
            <w:hideMark/>
          </w:tcPr>
          <w:p w:rsidR="00A41ADF" w:rsidRPr="00525E3A" w:rsidRDefault="00A41ADF" w:rsidP="00525E3A">
            <w:pPr>
              <w:jc w:val="center"/>
              <w:rPr>
                <w:rFonts w:ascii="Museo Sans 100" w:eastAsia="Times New Roman" w:hAnsi="Museo Sans 100"/>
                <w:b/>
                <w:bCs/>
              </w:rPr>
            </w:pPr>
            <w:r w:rsidRPr="00525E3A">
              <w:rPr>
                <w:rFonts w:ascii="Museo Sans 100" w:eastAsia="Times New Roman" w:hAnsi="Museo Sans 100"/>
                <w:b/>
                <w:bCs/>
              </w:rPr>
              <w:t>MATRICULA</w:t>
            </w:r>
          </w:p>
        </w:tc>
      </w:tr>
      <w:tr w:rsidR="00A41ADF" w:rsidRPr="0011790E" w:rsidTr="00525E3A">
        <w:trPr>
          <w:trHeight w:val="229"/>
        </w:trPr>
        <w:tc>
          <w:tcPr>
            <w:tcW w:w="3608" w:type="dxa"/>
            <w:tcBorders>
              <w:top w:val="nil"/>
              <w:left w:val="single" w:sz="4" w:space="0" w:color="auto"/>
              <w:bottom w:val="nil"/>
              <w:right w:val="double" w:sz="6" w:space="0" w:color="auto"/>
            </w:tcBorders>
            <w:shd w:val="clear" w:color="000000" w:fill="FFFFFF"/>
            <w:noWrap/>
            <w:vAlign w:val="center"/>
            <w:hideMark/>
          </w:tcPr>
          <w:p w:rsidR="00A41ADF" w:rsidRPr="00525E3A" w:rsidRDefault="00A41ADF" w:rsidP="00525E3A">
            <w:pPr>
              <w:jc w:val="center"/>
              <w:rPr>
                <w:rFonts w:ascii="Museo Sans 100" w:eastAsia="Times New Roman" w:hAnsi="Museo Sans 100"/>
              </w:rPr>
            </w:pPr>
            <w:r w:rsidRPr="00525E3A">
              <w:rPr>
                <w:rFonts w:ascii="Museo Sans 100" w:eastAsia="Times New Roman" w:hAnsi="Museo Sans 100"/>
                <w:lang w:val="es-ES"/>
              </w:rPr>
              <w:lastRenderedPageBreak/>
              <w:t xml:space="preserve">Finca El Taburete, Porción 1 </w:t>
            </w:r>
          </w:p>
        </w:tc>
        <w:tc>
          <w:tcPr>
            <w:tcW w:w="1603" w:type="dxa"/>
            <w:tcBorders>
              <w:top w:val="nil"/>
              <w:left w:val="nil"/>
              <w:bottom w:val="nil"/>
              <w:right w:val="nil"/>
            </w:tcBorders>
            <w:shd w:val="clear" w:color="000000" w:fill="FFFFFF"/>
            <w:vAlign w:val="center"/>
            <w:hideMark/>
          </w:tcPr>
          <w:p w:rsidR="00A41ADF" w:rsidRPr="00525E3A" w:rsidRDefault="00A41ADF" w:rsidP="00525E3A">
            <w:pPr>
              <w:jc w:val="center"/>
              <w:rPr>
                <w:rFonts w:ascii="Museo Sans 100" w:eastAsia="Times New Roman" w:hAnsi="Museo Sans 100"/>
              </w:rPr>
            </w:pPr>
            <w:r w:rsidRPr="00525E3A">
              <w:rPr>
                <w:rFonts w:ascii="Museo Sans 100" w:eastAsia="Times New Roman" w:hAnsi="Museo Sans 100"/>
              </w:rPr>
              <w:t>35,609.74</w:t>
            </w:r>
          </w:p>
        </w:tc>
        <w:tc>
          <w:tcPr>
            <w:tcW w:w="2146" w:type="dxa"/>
            <w:tcBorders>
              <w:top w:val="nil"/>
              <w:left w:val="double" w:sz="6" w:space="0" w:color="auto"/>
              <w:bottom w:val="nil"/>
              <w:right w:val="single" w:sz="4" w:space="0" w:color="auto"/>
            </w:tcBorders>
            <w:shd w:val="clear" w:color="auto" w:fill="auto"/>
            <w:vAlign w:val="center"/>
            <w:hideMark/>
          </w:tcPr>
          <w:p w:rsidR="00A41ADF" w:rsidRPr="00525E3A" w:rsidRDefault="0043076A" w:rsidP="00525E3A">
            <w:pPr>
              <w:jc w:val="center"/>
              <w:rPr>
                <w:rFonts w:ascii="Museo Sans 100" w:eastAsia="Times New Roman" w:hAnsi="Museo Sans 100"/>
              </w:rPr>
            </w:pPr>
            <w:r>
              <w:rPr>
                <w:rFonts w:ascii="Museo Sans 100" w:eastAsia="Times New Roman" w:hAnsi="Museo Sans 100"/>
              </w:rPr>
              <w:t>----</w:t>
            </w:r>
            <w:r w:rsidR="00A41ADF" w:rsidRPr="00525E3A">
              <w:rPr>
                <w:rFonts w:ascii="Museo Sans 100" w:eastAsia="Times New Roman" w:hAnsi="Museo Sans 100"/>
              </w:rPr>
              <w:t>-00000</w:t>
            </w:r>
          </w:p>
        </w:tc>
      </w:tr>
      <w:tr w:rsidR="00A41ADF" w:rsidRPr="0011790E" w:rsidTr="00525E3A">
        <w:trPr>
          <w:trHeight w:val="229"/>
        </w:trPr>
        <w:tc>
          <w:tcPr>
            <w:tcW w:w="3608" w:type="dxa"/>
            <w:tcBorders>
              <w:top w:val="nil"/>
              <w:left w:val="single" w:sz="4" w:space="0" w:color="auto"/>
              <w:bottom w:val="single" w:sz="4" w:space="0" w:color="auto"/>
              <w:right w:val="double" w:sz="6" w:space="0" w:color="auto"/>
            </w:tcBorders>
            <w:shd w:val="clear" w:color="000000" w:fill="FFFFFF"/>
            <w:noWrap/>
            <w:vAlign w:val="center"/>
            <w:hideMark/>
          </w:tcPr>
          <w:p w:rsidR="00A41ADF" w:rsidRPr="00525E3A" w:rsidRDefault="00A41ADF" w:rsidP="00525E3A">
            <w:pPr>
              <w:jc w:val="center"/>
              <w:rPr>
                <w:rFonts w:ascii="Museo Sans 100" w:eastAsia="Times New Roman" w:hAnsi="Museo Sans 100"/>
              </w:rPr>
            </w:pPr>
            <w:r w:rsidRPr="00525E3A">
              <w:rPr>
                <w:rFonts w:ascii="Museo Sans 100" w:eastAsia="Times New Roman" w:hAnsi="Museo Sans 100"/>
                <w:lang w:val="es-ES"/>
              </w:rPr>
              <w:t>Resto de Finca El Taburete</w:t>
            </w:r>
          </w:p>
        </w:tc>
        <w:tc>
          <w:tcPr>
            <w:tcW w:w="1603" w:type="dxa"/>
            <w:tcBorders>
              <w:top w:val="nil"/>
              <w:left w:val="nil"/>
              <w:bottom w:val="single" w:sz="4" w:space="0" w:color="auto"/>
              <w:right w:val="nil"/>
            </w:tcBorders>
            <w:shd w:val="clear" w:color="000000" w:fill="FFFFFF"/>
            <w:vAlign w:val="center"/>
            <w:hideMark/>
          </w:tcPr>
          <w:p w:rsidR="00A41ADF" w:rsidRPr="00525E3A" w:rsidRDefault="00A41ADF" w:rsidP="00525E3A">
            <w:pPr>
              <w:jc w:val="center"/>
              <w:rPr>
                <w:rFonts w:ascii="Museo Sans 100" w:eastAsia="Times New Roman" w:hAnsi="Museo Sans 100"/>
              </w:rPr>
            </w:pPr>
            <w:r w:rsidRPr="00525E3A">
              <w:rPr>
                <w:rFonts w:ascii="Museo Sans 100" w:eastAsia="Times New Roman" w:hAnsi="Museo Sans 100"/>
              </w:rPr>
              <w:t>158,884.90</w:t>
            </w:r>
          </w:p>
        </w:tc>
        <w:tc>
          <w:tcPr>
            <w:tcW w:w="2146" w:type="dxa"/>
            <w:tcBorders>
              <w:top w:val="nil"/>
              <w:left w:val="double" w:sz="6" w:space="0" w:color="auto"/>
              <w:bottom w:val="single" w:sz="4" w:space="0" w:color="auto"/>
              <w:right w:val="single" w:sz="4" w:space="0" w:color="auto"/>
            </w:tcBorders>
            <w:shd w:val="clear" w:color="auto" w:fill="auto"/>
            <w:vAlign w:val="center"/>
            <w:hideMark/>
          </w:tcPr>
          <w:p w:rsidR="00A41ADF" w:rsidRPr="00525E3A" w:rsidRDefault="0043076A" w:rsidP="00525E3A">
            <w:pPr>
              <w:jc w:val="center"/>
              <w:rPr>
                <w:rFonts w:ascii="Museo Sans 100" w:eastAsia="Times New Roman" w:hAnsi="Museo Sans 100"/>
              </w:rPr>
            </w:pPr>
            <w:r>
              <w:rPr>
                <w:rFonts w:ascii="Museo Sans 100" w:eastAsia="Times New Roman" w:hAnsi="Museo Sans 100"/>
              </w:rPr>
              <w:t>----</w:t>
            </w:r>
            <w:r w:rsidR="00A41ADF" w:rsidRPr="00525E3A">
              <w:rPr>
                <w:rFonts w:ascii="Museo Sans 100" w:eastAsia="Times New Roman" w:hAnsi="Museo Sans 100"/>
              </w:rPr>
              <w:t>-00000</w:t>
            </w:r>
          </w:p>
        </w:tc>
      </w:tr>
    </w:tbl>
    <w:p w:rsidR="00A41ADF" w:rsidRPr="0011790E" w:rsidRDefault="00A41ADF" w:rsidP="00A41ADF">
      <w:pPr>
        <w:spacing w:line="360" w:lineRule="auto"/>
        <w:contextualSpacing/>
        <w:jc w:val="both"/>
        <w:rPr>
          <w:rFonts w:ascii="Times New Roman" w:hAnsi="Times New Roman"/>
          <w:b/>
          <w:bCs/>
          <w:sz w:val="28"/>
          <w:szCs w:val="28"/>
        </w:rPr>
      </w:pPr>
    </w:p>
    <w:p w:rsidR="00A41ADF" w:rsidRPr="0011790E" w:rsidRDefault="00A41ADF" w:rsidP="00A41ADF">
      <w:pPr>
        <w:spacing w:line="360" w:lineRule="auto"/>
        <w:contextualSpacing/>
        <w:jc w:val="both"/>
        <w:rPr>
          <w:rFonts w:ascii="Times New Roman" w:hAnsi="Times New Roman"/>
          <w:b/>
          <w:bCs/>
          <w:sz w:val="28"/>
          <w:szCs w:val="28"/>
        </w:rPr>
      </w:pPr>
    </w:p>
    <w:p w:rsidR="00A41ADF" w:rsidRPr="0011790E" w:rsidRDefault="00A41ADF" w:rsidP="00A41ADF">
      <w:pPr>
        <w:spacing w:line="360" w:lineRule="auto"/>
        <w:contextualSpacing/>
        <w:jc w:val="both"/>
        <w:rPr>
          <w:rFonts w:ascii="Times New Roman" w:hAnsi="Times New Roman"/>
        </w:rPr>
      </w:pPr>
    </w:p>
    <w:p w:rsidR="00A41ADF" w:rsidRDefault="00A41ADF" w:rsidP="00A41ADF">
      <w:pPr>
        <w:jc w:val="both"/>
        <w:rPr>
          <w:rFonts w:ascii="Times New Roman" w:eastAsia="Times New Roman" w:hAnsi="Times New Roman"/>
          <w:sz w:val="28"/>
          <w:szCs w:val="28"/>
          <w:lang w:val="es-ES"/>
        </w:rPr>
      </w:pPr>
    </w:p>
    <w:p w:rsidR="00A41ADF" w:rsidRPr="00585327" w:rsidRDefault="00A41ADF" w:rsidP="00F23E70">
      <w:pPr>
        <w:pStyle w:val="Prrafodelista"/>
        <w:numPr>
          <w:ilvl w:val="0"/>
          <w:numId w:val="42"/>
        </w:numPr>
        <w:tabs>
          <w:tab w:val="clear" w:pos="720"/>
          <w:tab w:val="num" w:pos="1134"/>
        </w:tabs>
        <w:ind w:left="1134" w:hanging="708"/>
        <w:contextualSpacing/>
        <w:jc w:val="both"/>
        <w:rPr>
          <w:rFonts w:ascii="Museo Sans 100" w:hAnsi="Museo Sans 100"/>
          <w:sz w:val="24"/>
          <w:szCs w:val="24"/>
        </w:rPr>
      </w:pPr>
      <w:r w:rsidRPr="00585327">
        <w:rPr>
          <w:rFonts w:ascii="Museo Sans 100" w:eastAsia="Times New Roman" w:hAnsi="Museo Sans 100"/>
          <w:sz w:val="24"/>
          <w:szCs w:val="24"/>
        </w:rPr>
        <w:t xml:space="preserve">Mediante el Punto XXXIII del Acta de Sesión Ordinaria 22-2016, de fecha 26 de julio de 2016, </w:t>
      </w:r>
      <w:r w:rsidRPr="00585327">
        <w:rPr>
          <w:rFonts w:ascii="Museo Sans 100" w:eastAsia="Times New Roman" w:hAnsi="Museo Sans 100"/>
          <w:bCs/>
          <w:sz w:val="24"/>
          <w:szCs w:val="24"/>
        </w:rPr>
        <w:t xml:space="preserve">se aprobó el Proyecto de Asentamiento Comunitario desarrollado en el inmueble mencionado, con un área de </w:t>
      </w:r>
      <w:r w:rsidRPr="00585327">
        <w:rPr>
          <w:rFonts w:ascii="Museo Sans 100" w:hAnsi="Museo Sans 100"/>
          <w:sz w:val="24"/>
          <w:szCs w:val="24"/>
        </w:rPr>
        <w:t xml:space="preserve">03 </w:t>
      </w:r>
      <w:proofErr w:type="spellStart"/>
      <w:r w:rsidRPr="00585327">
        <w:rPr>
          <w:rFonts w:ascii="Museo Sans 100" w:hAnsi="Museo Sans 100"/>
          <w:sz w:val="24"/>
          <w:szCs w:val="24"/>
        </w:rPr>
        <w:t>Hás</w:t>
      </w:r>
      <w:proofErr w:type="spellEnd"/>
      <w:r w:rsidRPr="00585327">
        <w:rPr>
          <w:rFonts w:ascii="Museo Sans 100" w:hAnsi="Museo Sans 100"/>
          <w:sz w:val="24"/>
          <w:szCs w:val="24"/>
        </w:rPr>
        <w:t xml:space="preserve">., 56 </w:t>
      </w:r>
      <w:proofErr w:type="spellStart"/>
      <w:r w:rsidRPr="00585327">
        <w:rPr>
          <w:rFonts w:ascii="Museo Sans 100" w:hAnsi="Museo Sans 100"/>
          <w:sz w:val="24"/>
          <w:szCs w:val="24"/>
        </w:rPr>
        <w:t>Ás</w:t>
      </w:r>
      <w:proofErr w:type="spellEnd"/>
      <w:r w:rsidRPr="00585327">
        <w:rPr>
          <w:rFonts w:ascii="Museo Sans 100" w:hAnsi="Museo Sans 100"/>
          <w:sz w:val="24"/>
          <w:szCs w:val="24"/>
        </w:rPr>
        <w:t xml:space="preserve">., 09.74 </w:t>
      </w:r>
      <w:proofErr w:type="spellStart"/>
      <w:r w:rsidRPr="00585327">
        <w:rPr>
          <w:rFonts w:ascii="Museo Sans 100" w:hAnsi="Museo Sans 100"/>
          <w:sz w:val="24"/>
          <w:szCs w:val="24"/>
        </w:rPr>
        <w:t>Cás</w:t>
      </w:r>
      <w:proofErr w:type="spellEnd"/>
      <w:r w:rsidRPr="00585327">
        <w:rPr>
          <w:rFonts w:ascii="Museo Sans 100" w:hAnsi="Museo Sans 100"/>
          <w:sz w:val="24"/>
          <w:szCs w:val="24"/>
        </w:rPr>
        <w:t xml:space="preserve">., equivalentes a 35,609.74 </w:t>
      </w:r>
      <w:r w:rsidRPr="00585327">
        <w:rPr>
          <w:rFonts w:ascii="Museo Sans 100" w:hAnsi="Museo Sans 100"/>
          <w:bCs/>
          <w:sz w:val="24"/>
          <w:szCs w:val="24"/>
        </w:rPr>
        <w:t>Mt.²</w:t>
      </w:r>
      <w:r w:rsidRPr="00585327">
        <w:rPr>
          <w:rFonts w:ascii="Museo Sans 100" w:hAnsi="Museo Sans 100"/>
          <w:sz w:val="24"/>
          <w:szCs w:val="24"/>
        </w:rPr>
        <w:t xml:space="preserve">, </w:t>
      </w:r>
      <w:r w:rsidRPr="00585327">
        <w:rPr>
          <w:rFonts w:ascii="Museo Sans 100" w:eastAsia="Times New Roman" w:hAnsi="Museo Sans 100"/>
          <w:bCs/>
          <w:sz w:val="24"/>
          <w:szCs w:val="24"/>
        </w:rPr>
        <w:t xml:space="preserve">el cual incluye </w:t>
      </w:r>
      <w:r w:rsidR="0043076A">
        <w:rPr>
          <w:rFonts w:ascii="Museo Sans 100" w:hAnsi="Museo Sans 100"/>
          <w:sz w:val="24"/>
          <w:szCs w:val="24"/>
        </w:rPr>
        <w:t xml:space="preserve">---- </w:t>
      </w:r>
      <w:r w:rsidRPr="00585327">
        <w:rPr>
          <w:rFonts w:ascii="Museo Sans 100" w:hAnsi="Museo Sans 100"/>
          <w:sz w:val="24"/>
          <w:szCs w:val="24"/>
        </w:rPr>
        <w:t>solares para vivienda, Polígono A; 1 Área de Reserva y calles</w:t>
      </w:r>
      <w:r w:rsidRPr="00585327">
        <w:rPr>
          <w:rFonts w:ascii="Museo Sans 100" w:eastAsia="Times New Roman" w:hAnsi="Museo Sans 100"/>
          <w:bCs/>
          <w:sz w:val="24"/>
          <w:szCs w:val="24"/>
        </w:rPr>
        <w:t xml:space="preserve">. </w:t>
      </w:r>
      <w:r w:rsidRPr="00585327">
        <w:rPr>
          <w:rFonts w:ascii="Museo Sans 100" w:hAnsi="Museo Sans 100"/>
          <w:sz w:val="24"/>
          <w:szCs w:val="24"/>
        </w:rPr>
        <w:t xml:space="preserve">Aprobándose el valor base de $0.5623 por metro cuadrado para el solar de vivienda, por lo que </w:t>
      </w:r>
      <w:r w:rsidRPr="00585327">
        <w:rPr>
          <w:rFonts w:ascii="Museo Sans 100" w:eastAsia="Times New Roman" w:hAnsi="Museo Sans 100"/>
          <w:sz w:val="24"/>
          <w:szCs w:val="24"/>
        </w:rPr>
        <w:t xml:space="preserve">se recomienda el precio de venta por metro cuadrado para éste de $1.920000, </w:t>
      </w:r>
      <w:r w:rsidRPr="00585327">
        <w:rPr>
          <w:rFonts w:ascii="Museo Sans 100" w:hAnsi="Museo Sans 100"/>
          <w:sz w:val="24"/>
          <w:szCs w:val="24"/>
        </w:rPr>
        <w:t>de acuerdo al procedimiento establecido en el Instructivo “Criterios de Avalúos para la Transferencia de Inmuebles Propiedad de ISTA”, aprobado en el Punto XV del Acta de Sesión Ordinaria 03-2015, de fecha 21 de enero de 2015.</w:t>
      </w:r>
      <w:r w:rsidRPr="00585327">
        <w:rPr>
          <w:rFonts w:ascii="Museo Sans 100" w:hAnsi="Museo Sans 100"/>
          <w:bCs/>
          <w:sz w:val="24"/>
          <w:szCs w:val="24"/>
        </w:rPr>
        <w:t xml:space="preserve"> Dentro del Proyecto relacionado se encuentra el inmueble objeto del presente </w:t>
      </w:r>
      <w:r w:rsidR="00D46136" w:rsidRPr="00585327">
        <w:rPr>
          <w:rFonts w:ascii="Museo Sans 100" w:hAnsi="Museo Sans 100"/>
          <w:bCs/>
          <w:sz w:val="24"/>
          <w:szCs w:val="24"/>
        </w:rPr>
        <w:t>punto de acta</w:t>
      </w:r>
      <w:r w:rsidRPr="00585327">
        <w:rPr>
          <w:rFonts w:ascii="Museo Sans 100" w:hAnsi="Museo Sans 100"/>
          <w:bCs/>
          <w:sz w:val="24"/>
          <w:szCs w:val="24"/>
        </w:rPr>
        <w:t xml:space="preserve">. </w:t>
      </w:r>
    </w:p>
    <w:p w:rsidR="00A41ADF" w:rsidRPr="00585327" w:rsidRDefault="00A41ADF" w:rsidP="00585327">
      <w:pPr>
        <w:jc w:val="both"/>
        <w:rPr>
          <w:rFonts w:ascii="Museo Sans 100" w:eastAsia="Times New Roman" w:hAnsi="Museo Sans 100"/>
          <w:sz w:val="24"/>
          <w:szCs w:val="24"/>
        </w:rPr>
      </w:pPr>
      <w:bookmarkStart w:id="0" w:name="_GoBack"/>
      <w:bookmarkEnd w:id="0"/>
    </w:p>
    <w:p w:rsidR="00A41ADF" w:rsidRPr="00585327" w:rsidRDefault="00A41ADF" w:rsidP="00F23E70">
      <w:pPr>
        <w:pStyle w:val="Prrafodelista"/>
        <w:numPr>
          <w:ilvl w:val="0"/>
          <w:numId w:val="42"/>
        </w:numPr>
        <w:tabs>
          <w:tab w:val="clear" w:pos="720"/>
          <w:tab w:val="num" w:pos="1134"/>
        </w:tabs>
        <w:ind w:left="1134" w:hanging="594"/>
        <w:contextualSpacing/>
        <w:jc w:val="both"/>
        <w:rPr>
          <w:rFonts w:ascii="Museo Sans 100" w:eastAsia="Times New Roman" w:hAnsi="Museo Sans 100"/>
          <w:b/>
          <w:sz w:val="24"/>
          <w:szCs w:val="24"/>
          <w:lang w:eastAsia="es-ES"/>
        </w:rPr>
      </w:pPr>
      <w:r w:rsidRPr="00585327">
        <w:rPr>
          <w:rFonts w:ascii="Museo Sans 100" w:eastAsia="Times New Roman" w:hAnsi="Museo Sans 100"/>
          <w:sz w:val="24"/>
          <w:szCs w:val="24"/>
          <w:lang w:eastAsia="es-ES"/>
        </w:rPr>
        <w:t xml:space="preserve">Es necesario </w:t>
      </w:r>
      <w:r w:rsidRPr="00585327">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recomendaciones del Departamento Ambiental Institucional, referentes a la prevención y mitigación siguientes:</w:t>
      </w:r>
    </w:p>
    <w:p w:rsidR="00585327" w:rsidRPr="00585327" w:rsidRDefault="00585327" w:rsidP="00585327">
      <w:pPr>
        <w:pStyle w:val="Prrafodelista"/>
        <w:ind w:left="1134"/>
        <w:contextualSpacing/>
        <w:jc w:val="both"/>
        <w:rPr>
          <w:rFonts w:ascii="Museo Sans 100" w:eastAsia="Times New Roman" w:hAnsi="Museo Sans 100"/>
          <w:b/>
          <w:sz w:val="24"/>
          <w:szCs w:val="24"/>
          <w:lang w:eastAsia="es-ES"/>
        </w:rPr>
      </w:pPr>
    </w:p>
    <w:p w:rsidR="00A41ADF" w:rsidRPr="00585327" w:rsidRDefault="00A41ADF" w:rsidP="00F23E70">
      <w:pPr>
        <w:pStyle w:val="Prrafodelista"/>
        <w:numPr>
          <w:ilvl w:val="0"/>
          <w:numId w:val="43"/>
        </w:numPr>
        <w:ind w:left="1418" w:hanging="284"/>
        <w:contextualSpacing/>
        <w:rPr>
          <w:rFonts w:ascii="Museo Sans 100" w:eastAsia="Times New Roman" w:hAnsi="Museo Sans 100"/>
          <w:lang w:eastAsia="es-ES"/>
        </w:rPr>
      </w:pPr>
      <w:r w:rsidRPr="00585327">
        <w:rPr>
          <w:rFonts w:ascii="Museo Sans 100" w:eastAsia="Times New Roman" w:hAnsi="Museo Sans 100"/>
          <w:lang w:eastAsia="es-ES"/>
        </w:rPr>
        <w:t>Buen manejo y disposición de los desechos sólidos y aguas residuales;</w:t>
      </w:r>
    </w:p>
    <w:p w:rsidR="00A41ADF" w:rsidRPr="00585327" w:rsidRDefault="00A41ADF" w:rsidP="00F23E70">
      <w:pPr>
        <w:pStyle w:val="Prrafodelista"/>
        <w:numPr>
          <w:ilvl w:val="0"/>
          <w:numId w:val="43"/>
        </w:numPr>
        <w:ind w:hanging="219"/>
        <w:contextualSpacing/>
        <w:rPr>
          <w:rFonts w:ascii="Museo Sans 100" w:eastAsia="Times New Roman" w:hAnsi="Museo Sans 100"/>
          <w:lang w:eastAsia="es-ES"/>
        </w:rPr>
      </w:pPr>
      <w:r w:rsidRPr="00585327">
        <w:rPr>
          <w:rFonts w:ascii="Museo Sans 100" w:eastAsia="Times New Roman" w:hAnsi="Museo Sans 100"/>
          <w:lang w:eastAsia="es-ES"/>
        </w:rPr>
        <w:t>Utilización de letrinas aboneras;</w:t>
      </w:r>
    </w:p>
    <w:p w:rsidR="00A41ADF" w:rsidRPr="00585327" w:rsidRDefault="00A41ADF" w:rsidP="00F23E70">
      <w:pPr>
        <w:pStyle w:val="Prrafodelista"/>
        <w:numPr>
          <w:ilvl w:val="0"/>
          <w:numId w:val="43"/>
        </w:numPr>
        <w:ind w:hanging="219"/>
        <w:contextualSpacing/>
        <w:rPr>
          <w:rFonts w:ascii="Museo Sans 100" w:eastAsia="Times New Roman" w:hAnsi="Museo Sans 100"/>
          <w:lang w:eastAsia="es-ES"/>
        </w:rPr>
      </w:pPr>
      <w:r w:rsidRPr="00585327">
        <w:rPr>
          <w:rFonts w:ascii="Museo Sans 100" w:eastAsia="Times New Roman" w:hAnsi="Museo Sans 100"/>
          <w:lang w:eastAsia="es-ES"/>
        </w:rPr>
        <w:t>Evitar la tala de árboles en los bosques existentes.</w:t>
      </w:r>
    </w:p>
    <w:p w:rsidR="00A41ADF" w:rsidRPr="00585327" w:rsidRDefault="00A41ADF" w:rsidP="00585327">
      <w:pPr>
        <w:ind w:left="1134"/>
        <w:jc w:val="both"/>
        <w:rPr>
          <w:rFonts w:ascii="Museo Sans 100" w:hAnsi="Museo Sans 100"/>
          <w:sz w:val="24"/>
          <w:szCs w:val="24"/>
        </w:rPr>
      </w:pPr>
      <w:r w:rsidRPr="00585327">
        <w:rPr>
          <w:rFonts w:ascii="Museo Sans 100" w:hAnsi="Museo Sans 100"/>
          <w:sz w:val="24"/>
          <w:szCs w:val="24"/>
          <w:lang w:val="es-ES" w:eastAsia="es-ES"/>
        </w:rPr>
        <w:t xml:space="preserve">Lo anterior, de conformidad a lo establecido en el Acuerdo Segundo del Punto XXXIII del Acta de Sesión Ordinaria 22-2016, de fecha 26 de julio de 2016. </w:t>
      </w:r>
    </w:p>
    <w:p w:rsidR="00A41ADF" w:rsidRDefault="00A41ADF" w:rsidP="00585327">
      <w:pPr>
        <w:ind w:left="720"/>
        <w:jc w:val="both"/>
        <w:rPr>
          <w:rFonts w:ascii="Museo Sans 100" w:eastAsia="Times New Roman" w:hAnsi="Museo Sans 100"/>
          <w:sz w:val="24"/>
          <w:szCs w:val="24"/>
        </w:rPr>
      </w:pPr>
    </w:p>
    <w:p w:rsidR="00A41ADF" w:rsidRPr="00585327" w:rsidRDefault="00A41ADF" w:rsidP="00F23E70">
      <w:pPr>
        <w:pStyle w:val="Prrafodelista"/>
        <w:numPr>
          <w:ilvl w:val="0"/>
          <w:numId w:val="42"/>
        </w:numPr>
        <w:tabs>
          <w:tab w:val="clear" w:pos="720"/>
          <w:tab w:val="num" w:pos="1134"/>
        </w:tabs>
        <w:ind w:left="1134" w:hanging="708"/>
        <w:contextualSpacing/>
        <w:jc w:val="both"/>
        <w:rPr>
          <w:rFonts w:ascii="Museo Sans 100" w:hAnsi="Museo Sans 100"/>
          <w:sz w:val="24"/>
          <w:szCs w:val="24"/>
          <w:lang w:val="es-ES"/>
        </w:rPr>
      </w:pPr>
      <w:r w:rsidRPr="00585327">
        <w:rPr>
          <w:rFonts w:ascii="Museo Sans 100" w:eastAsia="Times New Roman" w:hAnsi="Museo Sans 100"/>
          <w:sz w:val="24"/>
          <w:szCs w:val="24"/>
        </w:rPr>
        <w:t xml:space="preserve">Según Valúo de fecha 09 de enero de 2020, realizado por el Departamento de Asignación Individual y Avalúos, </w:t>
      </w:r>
      <w:r w:rsidRPr="00585327">
        <w:rPr>
          <w:rFonts w:ascii="Museo Sans 100" w:hAnsi="Museo Sans 100"/>
          <w:sz w:val="24"/>
          <w:szCs w:val="24"/>
        </w:rPr>
        <w:t>se recomienda el precio de venta para el inmueble, según detalle consignado en el Cuadro de Valores y Extensiones que se relacionará en el Acuerdo Primero del presente</w:t>
      </w:r>
      <w:r w:rsidR="00D46136" w:rsidRPr="00585327">
        <w:rPr>
          <w:rFonts w:ascii="Museo Sans 100" w:hAnsi="Museo Sans 100"/>
          <w:sz w:val="24"/>
          <w:szCs w:val="24"/>
        </w:rPr>
        <w:t xml:space="preserve"> punto de acta</w:t>
      </w:r>
      <w:r w:rsidRPr="00585327">
        <w:rPr>
          <w:rFonts w:ascii="Museo Sans 100" w:hAnsi="Museo Sans 100"/>
          <w:sz w:val="24"/>
          <w:szCs w:val="24"/>
        </w:rPr>
        <w:t>, y que ha sido requerido por la solicitante calificada dentro del Programa de Solidaridad Rural como Campesino sin Tierra.</w:t>
      </w:r>
    </w:p>
    <w:p w:rsidR="00A41ADF" w:rsidRPr="00585327" w:rsidRDefault="00A41ADF" w:rsidP="00585327">
      <w:pPr>
        <w:pStyle w:val="Prrafodelista"/>
        <w:jc w:val="both"/>
        <w:rPr>
          <w:rFonts w:ascii="Museo Sans 100" w:hAnsi="Museo Sans 100"/>
          <w:sz w:val="24"/>
          <w:szCs w:val="24"/>
          <w:lang w:val="es-ES"/>
        </w:rPr>
      </w:pPr>
    </w:p>
    <w:p w:rsidR="00A41ADF" w:rsidRPr="00585327" w:rsidRDefault="00A41ADF" w:rsidP="00F23E70">
      <w:pPr>
        <w:pStyle w:val="Prrafodelista"/>
        <w:numPr>
          <w:ilvl w:val="0"/>
          <w:numId w:val="42"/>
        </w:numPr>
        <w:tabs>
          <w:tab w:val="clear" w:pos="720"/>
          <w:tab w:val="num" w:pos="1134"/>
        </w:tabs>
        <w:ind w:left="1134" w:hanging="708"/>
        <w:contextualSpacing/>
        <w:jc w:val="both"/>
        <w:rPr>
          <w:rFonts w:ascii="Museo Sans 100" w:eastAsia="Times New Roman" w:hAnsi="Museo Sans 100"/>
          <w:sz w:val="24"/>
          <w:szCs w:val="24"/>
        </w:rPr>
      </w:pPr>
      <w:r w:rsidRPr="00585327">
        <w:rPr>
          <w:rFonts w:ascii="Museo Sans 100" w:eastAsia="Times New Roman" w:hAnsi="Museo Sans 100"/>
          <w:sz w:val="24"/>
          <w:szCs w:val="24"/>
        </w:rPr>
        <w:t xml:space="preserve">Conforme al Acta de Posesión Material de fecha 12 de diciembre de 2019, levantada por el técnico de la Oficina Regional Usulután, señor Ricardo </w:t>
      </w:r>
      <w:r w:rsidR="00D46136" w:rsidRPr="00585327">
        <w:rPr>
          <w:rFonts w:ascii="Museo Sans 100" w:eastAsia="Times New Roman" w:hAnsi="Museo Sans 100"/>
          <w:sz w:val="24"/>
          <w:szCs w:val="24"/>
        </w:rPr>
        <w:t>Adán</w:t>
      </w:r>
      <w:r w:rsidRPr="00585327">
        <w:rPr>
          <w:rFonts w:ascii="Museo Sans 100" w:eastAsia="Times New Roman" w:hAnsi="Museo Sans 100"/>
          <w:sz w:val="24"/>
          <w:szCs w:val="24"/>
        </w:rPr>
        <w:t xml:space="preserve"> Soto Martinez, la solicitante se encuentra poseyendo el inmueble de forma quieta, pacífica y sin interrupción desde hace 5 años.</w:t>
      </w:r>
    </w:p>
    <w:p w:rsidR="00A41ADF" w:rsidRPr="00585327" w:rsidRDefault="00A41ADF" w:rsidP="00585327">
      <w:pPr>
        <w:pStyle w:val="Prrafodelista"/>
        <w:rPr>
          <w:rFonts w:ascii="Museo Sans 100" w:hAnsi="Museo Sans 100"/>
          <w:sz w:val="24"/>
          <w:szCs w:val="24"/>
        </w:rPr>
      </w:pPr>
    </w:p>
    <w:p w:rsidR="00A41ADF" w:rsidRPr="00585327" w:rsidRDefault="00A41ADF" w:rsidP="00F23E70">
      <w:pPr>
        <w:pStyle w:val="Prrafodelista"/>
        <w:numPr>
          <w:ilvl w:val="0"/>
          <w:numId w:val="42"/>
        </w:numPr>
        <w:tabs>
          <w:tab w:val="clear" w:pos="720"/>
          <w:tab w:val="num" w:pos="1134"/>
        </w:tabs>
        <w:ind w:left="1134" w:hanging="708"/>
        <w:contextualSpacing/>
        <w:jc w:val="both"/>
        <w:rPr>
          <w:rFonts w:ascii="Museo Sans 100" w:eastAsia="Times New Roman" w:hAnsi="Museo Sans 100"/>
          <w:sz w:val="24"/>
          <w:szCs w:val="24"/>
        </w:rPr>
      </w:pPr>
      <w:r w:rsidRPr="00585327">
        <w:rPr>
          <w:rFonts w:ascii="Museo Sans 100" w:hAnsi="Museo Sans 100"/>
          <w:sz w:val="24"/>
          <w:szCs w:val="24"/>
        </w:rPr>
        <w:t>De acuerdo a la declaración simple contenida en la Solicitud de Adjudicación de Inmueble de fecha 12 de diciembre de 2019</w:t>
      </w:r>
      <w:r w:rsidRPr="00585327">
        <w:rPr>
          <w:rFonts w:ascii="Museo Sans 100" w:eastAsia="Times New Roman" w:hAnsi="Museo Sans 100"/>
          <w:sz w:val="24"/>
          <w:szCs w:val="24"/>
        </w:rPr>
        <w:t xml:space="preserve">, </w:t>
      </w:r>
      <w:r w:rsidRPr="00585327">
        <w:rPr>
          <w:rFonts w:ascii="Museo Sans 100" w:hAnsi="Museo Sans 100"/>
          <w:sz w:val="24"/>
          <w:szCs w:val="24"/>
        </w:rPr>
        <w:t xml:space="preserve">la peticionaria  manifiesta que ni ella ni la integrante de su grupo familiar son </w:t>
      </w:r>
      <w:r w:rsidRPr="00585327">
        <w:rPr>
          <w:rFonts w:ascii="Museo Sans 100" w:hAnsi="Museo Sans 100"/>
          <w:sz w:val="24"/>
          <w:szCs w:val="24"/>
        </w:rPr>
        <w:lastRenderedPageBreak/>
        <w:t>empleadas del ISTA; situación robustecida de conformidad a la consulta realizada en la Base de Datos de Empleados de este Instituto</w:t>
      </w:r>
      <w:r w:rsidRPr="00585327">
        <w:rPr>
          <w:rFonts w:ascii="Museo Sans 100" w:eastAsia="Times New Roman" w:hAnsi="Museo Sans 100"/>
          <w:sz w:val="24"/>
          <w:szCs w:val="24"/>
        </w:rPr>
        <w:t>.</w:t>
      </w:r>
    </w:p>
    <w:p w:rsidR="00A41ADF" w:rsidRPr="00585327" w:rsidRDefault="00A41ADF" w:rsidP="00585327">
      <w:pPr>
        <w:jc w:val="both"/>
        <w:rPr>
          <w:rFonts w:ascii="Museo Sans 100" w:hAnsi="Museo Sans 100"/>
          <w:sz w:val="24"/>
          <w:szCs w:val="24"/>
        </w:rPr>
      </w:pPr>
    </w:p>
    <w:p w:rsidR="0009578D" w:rsidRPr="00585327" w:rsidRDefault="0009578D" w:rsidP="00585327">
      <w:pPr>
        <w:jc w:val="both"/>
        <w:rPr>
          <w:rFonts w:ascii="Museo Sans 100" w:hAnsi="Museo Sans 100"/>
          <w:sz w:val="24"/>
          <w:szCs w:val="24"/>
        </w:rPr>
      </w:pPr>
      <w:r w:rsidRPr="00585327">
        <w:rPr>
          <w:rFonts w:ascii="Museo Sans 100" w:eastAsia="Times New Roman" w:hAnsi="Museo Sans 100"/>
          <w:sz w:val="24"/>
          <w:szCs w:val="24"/>
        </w:rPr>
        <w:t>Se ha tenido a la vista:</w:t>
      </w:r>
      <w:r w:rsidR="00A41ADF" w:rsidRPr="00585327">
        <w:rPr>
          <w:rFonts w:ascii="Museo Sans 100" w:eastAsia="Times New Roman" w:hAnsi="Museo Sans 100"/>
          <w:sz w:val="24"/>
          <w:szCs w:val="24"/>
        </w:rPr>
        <w:t xml:space="preserve"> Informe Técnico emitido por el Departamento de Asignación Individual y Avalúos, Cuadro de Valores y Extensiones, Reportes de valúo por solar, Reportes de búsqueda de solicitante para adjudicación emitido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y tarjetas de identificación tributaria, Informe emitido por la Oficina Regional Usulután y Carencias de bienes</w:t>
      </w:r>
      <w:r w:rsidRPr="00585327">
        <w:rPr>
          <w:rFonts w:ascii="Museo Sans 100" w:eastAsia="Times New Roman" w:hAnsi="Museo Sans 100"/>
          <w:sz w:val="24"/>
          <w:szCs w:val="24"/>
        </w:rPr>
        <w:t>; c</w:t>
      </w:r>
      <w:r w:rsidRPr="0058532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09578D" w:rsidRPr="00585327" w:rsidRDefault="0009578D" w:rsidP="00585327">
      <w:pPr>
        <w:jc w:val="both"/>
        <w:rPr>
          <w:rFonts w:ascii="Museo Sans 100" w:hAnsi="Museo Sans 100"/>
          <w:sz w:val="24"/>
          <w:szCs w:val="24"/>
        </w:rPr>
      </w:pPr>
    </w:p>
    <w:p w:rsidR="0009578D" w:rsidRPr="0043076A" w:rsidRDefault="0009578D" w:rsidP="00585327">
      <w:pPr>
        <w:jc w:val="both"/>
        <w:rPr>
          <w:rFonts w:ascii="Museo Sans 100" w:eastAsia="Times New Roman" w:hAnsi="Museo Sans 100"/>
          <w:sz w:val="24"/>
          <w:szCs w:val="24"/>
        </w:rPr>
      </w:pPr>
      <w:r w:rsidRPr="0058532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85327">
        <w:rPr>
          <w:rFonts w:ascii="Museo Sans 100" w:hAnsi="Museo Sans 100"/>
          <w:bCs/>
          <w:sz w:val="24"/>
          <w:szCs w:val="24"/>
        </w:rPr>
        <w:t>Ley del Régimen Especial de la Tierra en Propiedad de Las Asociaciones Cooperativas, Comunales y Comunitarias Campesinas  Beneficiarios de la Reforma Agraria</w:t>
      </w:r>
      <w:r w:rsidRPr="00585327">
        <w:rPr>
          <w:rFonts w:ascii="Museo Sans 100" w:hAnsi="Museo Sans 100"/>
          <w:sz w:val="24"/>
          <w:szCs w:val="24"/>
        </w:rPr>
        <w:t xml:space="preserve">, la Junta Directiva, </w:t>
      </w:r>
      <w:r w:rsidRPr="00585327">
        <w:rPr>
          <w:rFonts w:ascii="Museo Sans 100" w:hAnsi="Museo Sans 100"/>
          <w:b/>
          <w:sz w:val="24"/>
          <w:szCs w:val="24"/>
          <w:u w:val="single"/>
        </w:rPr>
        <w:t>ACUERDA: PRIMERO:</w:t>
      </w:r>
      <w:r w:rsidRPr="00585327">
        <w:rPr>
          <w:rFonts w:ascii="Museo Sans 100" w:hAnsi="Museo Sans 100"/>
          <w:b/>
          <w:sz w:val="24"/>
          <w:szCs w:val="24"/>
        </w:rPr>
        <w:t xml:space="preserve"> </w:t>
      </w:r>
      <w:r w:rsidRPr="00585327">
        <w:rPr>
          <w:rFonts w:ascii="Museo Sans 100" w:hAnsi="Museo Sans 100"/>
          <w:sz w:val="24"/>
          <w:szCs w:val="24"/>
        </w:rPr>
        <w:t>Aprobar la adjudicación y transferencia por compraventa de 01 solar para vivienda a favor de la señora:</w:t>
      </w:r>
      <w:r w:rsidR="00A41ADF" w:rsidRPr="00585327">
        <w:rPr>
          <w:rFonts w:ascii="Museo Sans 100" w:eastAsia="Times New Roman" w:hAnsi="Museo Sans 100"/>
          <w:b/>
          <w:sz w:val="24"/>
          <w:szCs w:val="24"/>
        </w:rPr>
        <w:t xml:space="preserve"> MARIA ISABEL GRANADEÑO DE HERNANDEZ, </w:t>
      </w:r>
      <w:r w:rsidR="00A41ADF" w:rsidRPr="00585327">
        <w:rPr>
          <w:rFonts w:ascii="Museo Sans 100" w:eastAsia="Times New Roman" w:hAnsi="Museo Sans 100"/>
          <w:sz w:val="24"/>
          <w:szCs w:val="24"/>
        </w:rPr>
        <w:t>y</w:t>
      </w:r>
      <w:r w:rsidR="00A41ADF" w:rsidRPr="00585327">
        <w:rPr>
          <w:rFonts w:ascii="Museo Sans 100" w:eastAsia="Times New Roman" w:hAnsi="Museo Sans 100"/>
          <w:b/>
          <w:sz w:val="24"/>
          <w:szCs w:val="24"/>
        </w:rPr>
        <w:t xml:space="preserve"> </w:t>
      </w:r>
      <w:r w:rsidR="0043076A">
        <w:rPr>
          <w:rFonts w:ascii="Museo Sans 100" w:eastAsia="Times New Roman" w:hAnsi="Museo Sans 100"/>
          <w:sz w:val="24"/>
          <w:szCs w:val="24"/>
        </w:rPr>
        <w:t>----</w:t>
      </w:r>
      <w:r w:rsidR="00A41ADF" w:rsidRPr="00585327">
        <w:rPr>
          <w:rFonts w:ascii="Museo Sans 100" w:eastAsia="Times New Roman" w:hAnsi="Museo Sans 100"/>
          <w:sz w:val="24"/>
          <w:szCs w:val="24"/>
        </w:rPr>
        <w:t xml:space="preserve"> </w:t>
      </w:r>
      <w:r w:rsidR="00A41ADF" w:rsidRPr="00585327">
        <w:rPr>
          <w:rFonts w:ascii="Museo Sans 100" w:eastAsia="Times New Roman" w:hAnsi="Museo Sans 100"/>
          <w:b/>
          <w:sz w:val="24"/>
          <w:szCs w:val="24"/>
        </w:rPr>
        <w:t xml:space="preserve">MARIA ELISA HERNANDEZ GRANADEÑO; </w:t>
      </w:r>
      <w:r w:rsidR="00A41ADF" w:rsidRPr="00585327">
        <w:rPr>
          <w:rFonts w:ascii="Museo Sans 100" w:eastAsia="Times New Roman" w:hAnsi="Museo Sans 100"/>
          <w:sz w:val="24"/>
          <w:szCs w:val="24"/>
          <w:lang w:val="es-ES"/>
        </w:rPr>
        <w:t xml:space="preserve">de </w:t>
      </w:r>
      <w:r w:rsidR="00585327" w:rsidRPr="00585327">
        <w:rPr>
          <w:rFonts w:ascii="Museo Sans 100" w:eastAsia="Times New Roman" w:hAnsi="Museo Sans 100"/>
          <w:sz w:val="24"/>
          <w:szCs w:val="24"/>
          <w:lang w:val="es-ES"/>
        </w:rPr>
        <w:t xml:space="preserve">las </w:t>
      </w:r>
      <w:r w:rsidR="00A41ADF" w:rsidRPr="00585327">
        <w:rPr>
          <w:rFonts w:ascii="Museo Sans 100" w:eastAsia="Times New Roman" w:hAnsi="Museo Sans 100"/>
          <w:sz w:val="24"/>
          <w:szCs w:val="24"/>
          <w:lang w:val="es-ES"/>
        </w:rPr>
        <w:t xml:space="preserve">generales antes expresadas, </w:t>
      </w:r>
      <w:r w:rsidR="00585327" w:rsidRPr="00585327">
        <w:rPr>
          <w:rFonts w:ascii="Museo Sans 100" w:eastAsia="Times New Roman" w:hAnsi="Museo Sans 100"/>
          <w:sz w:val="24"/>
          <w:szCs w:val="24"/>
          <w:lang w:val="es-ES"/>
        </w:rPr>
        <w:t xml:space="preserve">ubicado </w:t>
      </w:r>
      <w:r w:rsidR="00A41ADF" w:rsidRPr="00585327">
        <w:rPr>
          <w:rFonts w:ascii="Museo Sans 100" w:eastAsia="Times New Roman" w:hAnsi="Museo Sans 100"/>
          <w:sz w:val="24"/>
          <w:szCs w:val="24"/>
        </w:rPr>
        <w:t xml:space="preserve">en el Proyecto de Asentamiento Comunitario desarrollado en el inmueble identificado como </w:t>
      </w:r>
      <w:r w:rsidR="00A41ADF" w:rsidRPr="00585327">
        <w:rPr>
          <w:rFonts w:ascii="Museo Sans 100" w:hAnsi="Museo Sans 100"/>
          <w:b/>
          <w:bCs/>
          <w:sz w:val="24"/>
          <w:szCs w:val="24"/>
        </w:rPr>
        <w:t>FINCA EL TABURETE, PORCION 1</w:t>
      </w:r>
      <w:r w:rsidR="00A41ADF" w:rsidRPr="00585327">
        <w:rPr>
          <w:rFonts w:ascii="Museo Sans 100" w:hAnsi="Museo Sans 100"/>
          <w:bCs/>
          <w:sz w:val="24"/>
          <w:szCs w:val="24"/>
        </w:rPr>
        <w:t xml:space="preserve">, </w:t>
      </w:r>
      <w:r w:rsidR="00585327" w:rsidRPr="00585327">
        <w:rPr>
          <w:rFonts w:ascii="Museo Sans 100" w:hAnsi="Museo Sans 100"/>
          <w:bCs/>
          <w:sz w:val="24"/>
          <w:szCs w:val="24"/>
        </w:rPr>
        <w:t>situada</w:t>
      </w:r>
      <w:r w:rsidR="00A41ADF" w:rsidRPr="00585327">
        <w:rPr>
          <w:rFonts w:ascii="Museo Sans 100" w:hAnsi="Museo Sans 100"/>
          <w:bCs/>
          <w:sz w:val="24"/>
          <w:szCs w:val="24"/>
        </w:rPr>
        <w:t xml:space="preserve"> en cantón El </w:t>
      </w:r>
      <w:proofErr w:type="spellStart"/>
      <w:r w:rsidR="00A41ADF" w:rsidRPr="00585327">
        <w:rPr>
          <w:rFonts w:ascii="Museo Sans 100" w:hAnsi="Museo Sans 100"/>
          <w:bCs/>
          <w:sz w:val="24"/>
          <w:szCs w:val="24"/>
        </w:rPr>
        <w:t>Zúngano</w:t>
      </w:r>
      <w:proofErr w:type="spellEnd"/>
      <w:r w:rsidR="00A41ADF" w:rsidRPr="00585327">
        <w:rPr>
          <w:rFonts w:ascii="Museo Sans 100" w:hAnsi="Museo Sans 100"/>
          <w:bCs/>
          <w:sz w:val="24"/>
          <w:szCs w:val="24"/>
        </w:rPr>
        <w:t>, jurisdicción de San Francisco Javier, departamento de Usulután</w:t>
      </w:r>
      <w:r w:rsidRPr="00585327">
        <w:rPr>
          <w:rFonts w:ascii="Museo Sans 100" w:hAnsi="Museo Sans 100"/>
          <w:b/>
          <w:bCs/>
          <w:sz w:val="24"/>
          <w:szCs w:val="24"/>
        </w:rPr>
        <w:t>;</w:t>
      </w:r>
      <w:r w:rsidRPr="00585327">
        <w:rPr>
          <w:rFonts w:ascii="Museo Sans 100" w:hAnsi="Museo Sans 100"/>
          <w:sz w:val="24"/>
          <w:szCs w:val="24"/>
        </w:rPr>
        <w:t xml:space="preserve"> quedando la adjudicación conforme al cuadro de valores y extensiones siguiente:</w:t>
      </w:r>
    </w:p>
    <w:p w:rsidR="0009578D" w:rsidRPr="00585327" w:rsidRDefault="0009578D" w:rsidP="0009578D">
      <w:pPr>
        <w:jc w:val="both"/>
        <w:rPr>
          <w:rFonts w:ascii="Museo Sans 100" w:hAnsi="Museo Sans 100"/>
          <w:bCs/>
          <w:sz w:val="24"/>
          <w:szCs w:val="24"/>
        </w:rPr>
      </w:pPr>
    </w:p>
    <w:tbl>
      <w:tblPr>
        <w:tblW w:w="9067" w:type="dxa"/>
        <w:jc w:val="center"/>
        <w:tblLayout w:type="fixed"/>
        <w:tblCellMar>
          <w:left w:w="25" w:type="dxa"/>
          <w:right w:w="0" w:type="dxa"/>
        </w:tblCellMar>
        <w:tblLook w:val="0000" w:firstRow="0" w:lastRow="0" w:firstColumn="0" w:lastColumn="0" w:noHBand="0" w:noVBand="0"/>
      </w:tblPr>
      <w:tblGrid>
        <w:gridCol w:w="2563"/>
        <w:gridCol w:w="974"/>
        <w:gridCol w:w="2486"/>
        <w:gridCol w:w="568"/>
        <w:gridCol w:w="570"/>
        <w:gridCol w:w="608"/>
        <w:gridCol w:w="649"/>
        <w:gridCol w:w="649"/>
      </w:tblGrid>
      <w:tr w:rsidR="00585327" w:rsidRPr="009225B2" w:rsidTr="00585327">
        <w:trPr>
          <w:trHeight w:val="299"/>
          <w:jc w:val="center"/>
        </w:trPr>
        <w:tc>
          <w:tcPr>
            <w:tcW w:w="2563" w:type="dxa"/>
            <w:vMerge w:val="restart"/>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VALOR (¢) </w:t>
            </w:r>
          </w:p>
        </w:tc>
      </w:tr>
      <w:tr w:rsidR="00585327" w:rsidRPr="009225B2" w:rsidTr="00585327">
        <w:trPr>
          <w:trHeight w:val="268"/>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MATRICULA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p>
        </w:tc>
      </w:tr>
    </w:tbl>
    <w:p w:rsidR="00A41ADF" w:rsidRPr="009225B2" w:rsidRDefault="00A41ADF" w:rsidP="00A41ADF">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41ADF" w:rsidRPr="009225B2" w:rsidTr="00585327">
        <w:tc>
          <w:tcPr>
            <w:tcW w:w="2600" w:type="dxa"/>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No DE ENTREGA: 15 </w:t>
            </w:r>
          </w:p>
        </w:tc>
      </w:tr>
    </w:tbl>
    <w:p w:rsidR="00A41ADF" w:rsidRPr="009225B2" w:rsidRDefault="00A41ADF" w:rsidP="00A41ADF">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TASA DE INTERES 6% </w:t>
      </w: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8"/>
        <w:gridCol w:w="650"/>
        <w:gridCol w:w="656"/>
      </w:tblGrid>
      <w:tr w:rsidR="00A41ADF" w:rsidRPr="009225B2" w:rsidTr="00585327">
        <w:trPr>
          <w:trHeight w:val="245"/>
          <w:jc w:val="center"/>
        </w:trPr>
        <w:tc>
          <w:tcPr>
            <w:tcW w:w="2561" w:type="dxa"/>
            <w:vMerge w:val="restart"/>
            <w:tcBorders>
              <w:top w:val="single" w:sz="2" w:space="0" w:color="auto"/>
              <w:left w:val="single" w:sz="2" w:space="0" w:color="auto"/>
              <w:bottom w:val="single" w:sz="2" w:space="0" w:color="auto"/>
              <w:right w:val="single" w:sz="2" w:space="0" w:color="auto"/>
            </w:tcBorders>
          </w:tcPr>
          <w:p w:rsidR="00A41ADF" w:rsidRPr="009225B2" w:rsidRDefault="0043076A"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1ADF" w:rsidRPr="009225B2">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r w:rsidRPr="009225B2">
              <w:rPr>
                <w:rFonts w:ascii="Times New Roman" w:eastAsiaTheme="minorEastAsia" w:hAnsi="Times New Roman"/>
                <w:sz w:val="14"/>
                <w:szCs w:val="14"/>
              </w:rPr>
              <w:t xml:space="preserve">Solares: </w:t>
            </w:r>
          </w:p>
          <w:p w:rsidR="00A41ADF" w:rsidRPr="009225B2" w:rsidRDefault="0043076A"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1ADF" w:rsidRPr="009225B2">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p w:rsidR="00A41ADF" w:rsidRPr="009225B2" w:rsidRDefault="00A41ADF" w:rsidP="004E126C">
            <w:pPr>
              <w:widowControl w:val="0"/>
              <w:autoSpaceDE w:val="0"/>
              <w:autoSpaceDN w:val="0"/>
              <w:adjustRightInd w:val="0"/>
              <w:rPr>
                <w:rFonts w:ascii="Times New Roman" w:eastAsiaTheme="minorEastAsia" w:hAnsi="Times New Roman"/>
                <w:sz w:val="14"/>
                <w:szCs w:val="14"/>
              </w:rPr>
            </w:pPr>
            <w:r w:rsidRPr="009225B2">
              <w:rPr>
                <w:rFonts w:ascii="Times New Roman" w:eastAsiaTheme="minorEastAsia" w:hAnsi="Times New Roman"/>
                <w:sz w:val="14"/>
                <w:szCs w:val="14"/>
              </w:rPr>
              <w:t xml:space="preserve">FINCA EL TABURETE, PORCION 1 </w:t>
            </w:r>
          </w:p>
        </w:tc>
        <w:tc>
          <w:tcPr>
            <w:tcW w:w="568" w:type="dxa"/>
            <w:vMerge w:val="restart"/>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p w:rsidR="00A41ADF" w:rsidRPr="009225B2" w:rsidRDefault="0043076A"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1ADF" w:rsidRPr="009225B2">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p w:rsidR="00A41ADF" w:rsidRPr="009225B2" w:rsidRDefault="0043076A"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p>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r w:rsidRPr="009225B2">
              <w:rPr>
                <w:rFonts w:ascii="Times New Roman" w:eastAsiaTheme="minorEastAsia" w:hAnsi="Times New Roman"/>
                <w:sz w:val="14"/>
                <w:szCs w:val="14"/>
              </w:rPr>
              <w:t xml:space="preserve">293.46 </w:t>
            </w:r>
          </w:p>
        </w:tc>
        <w:tc>
          <w:tcPr>
            <w:tcW w:w="650" w:type="dxa"/>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p>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r w:rsidRPr="009225B2">
              <w:rPr>
                <w:rFonts w:ascii="Times New Roman" w:eastAsiaTheme="minorEastAsia" w:hAnsi="Times New Roman"/>
                <w:sz w:val="14"/>
                <w:szCs w:val="14"/>
              </w:rPr>
              <w:t xml:space="preserve">563.44 </w:t>
            </w:r>
          </w:p>
        </w:tc>
        <w:tc>
          <w:tcPr>
            <w:tcW w:w="653" w:type="dxa"/>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p>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r w:rsidRPr="009225B2">
              <w:rPr>
                <w:rFonts w:ascii="Times New Roman" w:eastAsiaTheme="minorEastAsia" w:hAnsi="Times New Roman"/>
                <w:sz w:val="14"/>
                <w:szCs w:val="14"/>
              </w:rPr>
              <w:t xml:space="preserve">4930.10 </w:t>
            </w:r>
          </w:p>
        </w:tc>
      </w:tr>
      <w:tr w:rsidR="00A41ADF" w:rsidRPr="009225B2" w:rsidTr="00585327">
        <w:trPr>
          <w:trHeight w:val="127"/>
          <w:jc w:val="center"/>
        </w:trPr>
        <w:tc>
          <w:tcPr>
            <w:tcW w:w="2561" w:type="dxa"/>
            <w:vMerge/>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r w:rsidRPr="009225B2">
              <w:rPr>
                <w:rFonts w:ascii="Times New Roman" w:eastAsiaTheme="minorEastAsia" w:hAnsi="Times New Roman"/>
                <w:sz w:val="14"/>
                <w:szCs w:val="14"/>
              </w:rPr>
              <w:t xml:space="preserve">293.46 </w:t>
            </w:r>
          </w:p>
        </w:tc>
        <w:tc>
          <w:tcPr>
            <w:tcW w:w="650" w:type="dxa"/>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r w:rsidRPr="009225B2">
              <w:rPr>
                <w:rFonts w:ascii="Times New Roman" w:eastAsiaTheme="minorEastAsia" w:hAnsi="Times New Roman"/>
                <w:sz w:val="14"/>
                <w:szCs w:val="14"/>
              </w:rPr>
              <w:t xml:space="preserve">563.44 </w:t>
            </w:r>
          </w:p>
        </w:tc>
        <w:tc>
          <w:tcPr>
            <w:tcW w:w="653" w:type="dxa"/>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right"/>
              <w:rPr>
                <w:rFonts w:ascii="Times New Roman" w:eastAsiaTheme="minorEastAsia" w:hAnsi="Times New Roman"/>
                <w:sz w:val="14"/>
                <w:szCs w:val="14"/>
              </w:rPr>
            </w:pPr>
            <w:r w:rsidRPr="009225B2">
              <w:rPr>
                <w:rFonts w:ascii="Times New Roman" w:eastAsiaTheme="minorEastAsia" w:hAnsi="Times New Roman"/>
                <w:sz w:val="14"/>
                <w:szCs w:val="14"/>
              </w:rPr>
              <w:t xml:space="preserve">4930.10 </w:t>
            </w:r>
          </w:p>
        </w:tc>
      </w:tr>
      <w:tr w:rsidR="00A41ADF" w:rsidRPr="009225B2" w:rsidTr="00585327">
        <w:trPr>
          <w:trHeight w:val="374"/>
          <w:jc w:val="center"/>
        </w:trPr>
        <w:tc>
          <w:tcPr>
            <w:tcW w:w="2561" w:type="dxa"/>
            <w:vMerge/>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proofErr w:type="spellStart"/>
            <w:r w:rsidRPr="009225B2">
              <w:rPr>
                <w:rFonts w:ascii="Times New Roman" w:eastAsiaTheme="minorEastAsia" w:hAnsi="Times New Roman"/>
                <w:b/>
                <w:bCs/>
                <w:sz w:val="14"/>
                <w:szCs w:val="14"/>
              </w:rPr>
              <w:t>Area</w:t>
            </w:r>
            <w:proofErr w:type="spellEnd"/>
            <w:r w:rsidRPr="009225B2">
              <w:rPr>
                <w:rFonts w:ascii="Times New Roman" w:eastAsiaTheme="minorEastAsia" w:hAnsi="Times New Roman"/>
                <w:b/>
                <w:bCs/>
                <w:sz w:val="14"/>
                <w:szCs w:val="14"/>
              </w:rPr>
              <w:t xml:space="preserve"> Total: 293.46 </w:t>
            </w:r>
          </w:p>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 Valor Total ($): 563.44 </w:t>
            </w:r>
          </w:p>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 Valor Total (¢): 4930.10 </w:t>
            </w:r>
          </w:p>
        </w:tc>
      </w:tr>
    </w:tbl>
    <w:p w:rsidR="00A41ADF" w:rsidRPr="009225B2" w:rsidRDefault="00A41ADF" w:rsidP="00A41ADF">
      <w:pPr>
        <w:widowControl w:val="0"/>
        <w:autoSpaceDE w:val="0"/>
        <w:autoSpaceDN w:val="0"/>
        <w:adjustRightInd w:val="0"/>
        <w:rPr>
          <w:rFonts w:ascii="Times New Roman" w:eastAsiaTheme="minorEastAsia" w:hAnsi="Times New Roman"/>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3542"/>
        <w:gridCol w:w="2483"/>
        <w:gridCol w:w="1749"/>
        <w:gridCol w:w="650"/>
        <w:gridCol w:w="650"/>
      </w:tblGrid>
      <w:tr w:rsidR="00A41ADF" w:rsidRPr="009225B2" w:rsidTr="00585327">
        <w:trPr>
          <w:trHeight w:val="302"/>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1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right"/>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293.46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right"/>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563.44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right"/>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4930.10 </w:t>
            </w:r>
          </w:p>
        </w:tc>
      </w:tr>
      <w:tr w:rsidR="00A41ADF" w:rsidRPr="009225B2" w:rsidTr="00585327">
        <w:trPr>
          <w:trHeight w:val="272"/>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center"/>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0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right"/>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right"/>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41ADF" w:rsidRPr="009225B2" w:rsidRDefault="00A41ADF" w:rsidP="004E126C">
            <w:pPr>
              <w:widowControl w:val="0"/>
              <w:autoSpaceDE w:val="0"/>
              <w:autoSpaceDN w:val="0"/>
              <w:adjustRightInd w:val="0"/>
              <w:jc w:val="right"/>
              <w:rPr>
                <w:rFonts w:ascii="Times New Roman" w:eastAsiaTheme="minorEastAsia" w:hAnsi="Times New Roman"/>
                <w:b/>
                <w:bCs/>
                <w:sz w:val="14"/>
                <w:szCs w:val="14"/>
              </w:rPr>
            </w:pPr>
            <w:r w:rsidRPr="009225B2">
              <w:rPr>
                <w:rFonts w:ascii="Times New Roman" w:eastAsiaTheme="minorEastAsia" w:hAnsi="Times New Roman"/>
                <w:b/>
                <w:bCs/>
                <w:sz w:val="14"/>
                <w:szCs w:val="14"/>
              </w:rPr>
              <w:t xml:space="preserve">0 </w:t>
            </w:r>
          </w:p>
        </w:tc>
      </w:tr>
    </w:tbl>
    <w:p w:rsidR="00E826B7" w:rsidRDefault="00E826B7" w:rsidP="0009578D">
      <w:pPr>
        <w:jc w:val="both"/>
        <w:rPr>
          <w:rFonts w:ascii="Museo Sans 100" w:eastAsia="Times New Roman" w:hAnsi="Museo Sans 100"/>
          <w:b/>
          <w:sz w:val="24"/>
          <w:szCs w:val="24"/>
          <w:u w:val="single"/>
        </w:rPr>
      </w:pPr>
    </w:p>
    <w:p w:rsidR="0009578D" w:rsidRPr="00A41ADF" w:rsidRDefault="00A41ADF" w:rsidP="0009578D">
      <w:pPr>
        <w:jc w:val="both"/>
        <w:rPr>
          <w:rFonts w:ascii="Museo Sans 100" w:eastAsia="Times New Roman" w:hAnsi="Museo Sans 100"/>
          <w:b/>
          <w:sz w:val="24"/>
          <w:szCs w:val="24"/>
          <w:u w:val="single"/>
        </w:rPr>
      </w:pPr>
      <w:r w:rsidRPr="00A41ADF">
        <w:rPr>
          <w:rFonts w:ascii="Museo Sans 100" w:eastAsia="Times New Roman" w:hAnsi="Museo Sans 100"/>
          <w:b/>
          <w:sz w:val="24"/>
          <w:szCs w:val="24"/>
          <w:u w:val="single"/>
        </w:rPr>
        <w:t>SEGUNDO:</w:t>
      </w:r>
      <w:r w:rsidRPr="00A41ADF">
        <w:rPr>
          <w:rFonts w:ascii="Museo Sans 100" w:eastAsia="Times New Roman" w:hAnsi="Museo Sans 100"/>
          <w:bCs/>
          <w:sz w:val="24"/>
          <w:szCs w:val="24"/>
          <w:lang w:val="es-ES_tradnl"/>
        </w:rPr>
        <w:t xml:space="preserve"> </w:t>
      </w:r>
      <w:r w:rsidRPr="00A41ADF">
        <w:rPr>
          <w:rFonts w:ascii="Museo Sans 100" w:eastAsia="Times New Roman" w:hAnsi="Museo Sans 100"/>
          <w:sz w:val="24"/>
          <w:szCs w:val="24"/>
          <w:lang w:val="es-ES" w:eastAsia="es-ES"/>
        </w:rPr>
        <w:t xml:space="preserve">Advertir a la adjudicataria, a través de una cláusula especial en la escritura de compraventa del inmueble, que deberá cumplir con las medidas ambientales </w:t>
      </w:r>
      <w:r w:rsidRPr="00A41ADF">
        <w:rPr>
          <w:rFonts w:ascii="Museo Sans 100" w:eastAsia="Times New Roman" w:hAnsi="Museo Sans 100"/>
          <w:sz w:val="24"/>
          <w:szCs w:val="24"/>
          <w:lang w:val="es-ES" w:eastAsia="es-ES"/>
        </w:rPr>
        <w:lastRenderedPageBreak/>
        <w:t xml:space="preserve">relacionadas en el considerando IV del presente </w:t>
      </w:r>
      <w:r>
        <w:rPr>
          <w:rFonts w:ascii="Museo Sans 100" w:eastAsia="Times New Roman" w:hAnsi="Museo Sans 100"/>
          <w:sz w:val="24"/>
          <w:szCs w:val="24"/>
          <w:lang w:val="es-ES" w:eastAsia="es-ES"/>
        </w:rPr>
        <w:t>punto de acta</w:t>
      </w:r>
      <w:r w:rsidRPr="00A41ADF">
        <w:rPr>
          <w:rFonts w:ascii="Museo Sans 100" w:eastAsia="Times New Roman" w:hAnsi="Museo Sans 100"/>
          <w:sz w:val="24"/>
          <w:szCs w:val="24"/>
          <w:lang w:val="es-ES" w:eastAsia="es-ES"/>
        </w:rPr>
        <w:t>.</w:t>
      </w:r>
      <w:r w:rsidRPr="00A41ADF">
        <w:rPr>
          <w:rFonts w:ascii="Museo Sans 100" w:eastAsia="Times New Roman" w:hAnsi="Museo Sans 100"/>
          <w:b/>
          <w:sz w:val="24"/>
          <w:szCs w:val="24"/>
        </w:rPr>
        <w:t xml:space="preserve"> </w:t>
      </w:r>
      <w:r w:rsidR="0009578D" w:rsidRPr="00A41ADF">
        <w:rPr>
          <w:rFonts w:ascii="Museo Sans 100" w:eastAsia="Times New Roman" w:hAnsi="Museo Sans 100"/>
          <w:b/>
          <w:sz w:val="24"/>
          <w:szCs w:val="24"/>
          <w:u w:val="single"/>
        </w:rPr>
        <w:t>TERCERO</w:t>
      </w:r>
      <w:r w:rsidR="0009578D" w:rsidRPr="00A41ADF">
        <w:rPr>
          <w:rFonts w:ascii="Museo Sans 100" w:eastAsia="Times New Roman" w:hAnsi="Museo Sans 100"/>
          <w:sz w:val="24"/>
          <w:szCs w:val="24"/>
        </w:rPr>
        <w:t xml:space="preserve">: </w:t>
      </w:r>
      <w:r w:rsidR="0009578D" w:rsidRPr="00A41ADF">
        <w:rPr>
          <w:rFonts w:ascii="Museo Sans 100" w:hAnsi="Museo Sans 100"/>
          <w:sz w:val="24"/>
          <w:szCs w:val="24"/>
        </w:rPr>
        <w:t>Comisionar al Departamento de Créditos de este Instituto, para que haga efectivas las aplicaciones de precios, plazos y forma</w:t>
      </w:r>
      <w:r w:rsidR="0009578D" w:rsidRPr="00E3694B">
        <w:rPr>
          <w:rFonts w:ascii="Museo Sans 100" w:hAnsi="Museo Sans 100"/>
          <w:sz w:val="24"/>
          <w:szCs w:val="24"/>
        </w:rPr>
        <w:t xml:space="preserve"> de pago de conformidad al Acuerdo contenido en el Punto VII del Acta de Sesión Ordinaria Nº 39-99 de fecha 2 de diciembre del año 1999.</w:t>
      </w:r>
      <w:r w:rsidR="0009578D" w:rsidRPr="00E04427">
        <w:rPr>
          <w:rFonts w:ascii="Museo Sans 100" w:hAnsi="Museo Sans 100"/>
          <w:b/>
          <w:sz w:val="24"/>
          <w:szCs w:val="24"/>
        </w:rPr>
        <w:t xml:space="preserve"> </w:t>
      </w:r>
      <w:r w:rsidR="0009578D">
        <w:rPr>
          <w:rFonts w:ascii="Museo Sans 100" w:eastAsia="Times New Roman" w:hAnsi="Museo Sans 100"/>
          <w:b/>
          <w:sz w:val="24"/>
          <w:szCs w:val="24"/>
          <w:u w:val="single"/>
        </w:rPr>
        <w:t>CUART</w:t>
      </w:r>
      <w:r w:rsidR="0009578D" w:rsidRPr="00E3694B">
        <w:rPr>
          <w:rFonts w:ascii="Museo Sans 100" w:eastAsia="Times New Roman" w:hAnsi="Museo Sans 100"/>
          <w:b/>
          <w:sz w:val="24"/>
          <w:szCs w:val="24"/>
          <w:u w:val="single"/>
        </w:rPr>
        <w:t>O:</w:t>
      </w:r>
      <w:r w:rsidR="0009578D" w:rsidRPr="00E04427">
        <w:rPr>
          <w:rFonts w:ascii="Museo Sans 100" w:hAnsi="Museo Sans 100"/>
          <w:b/>
          <w:sz w:val="24"/>
          <w:szCs w:val="24"/>
        </w:rPr>
        <w:t xml:space="preserve"> </w:t>
      </w:r>
      <w:r w:rsidR="0009578D"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09578D" w:rsidRPr="00E04427">
        <w:rPr>
          <w:rFonts w:ascii="Museo Sans 100" w:eastAsia="Times New Roman" w:hAnsi="Museo Sans 100"/>
          <w:b/>
          <w:sz w:val="24"/>
          <w:szCs w:val="24"/>
          <w:lang w:eastAsia="es-ES"/>
        </w:rPr>
        <w:t xml:space="preserve"> </w:t>
      </w:r>
      <w:r w:rsidR="0009578D">
        <w:rPr>
          <w:rFonts w:ascii="Museo Sans 100" w:hAnsi="Museo Sans 100"/>
          <w:b/>
          <w:sz w:val="24"/>
          <w:szCs w:val="24"/>
          <w:u w:val="single"/>
        </w:rPr>
        <w:t>QUINT</w:t>
      </w:r>
      <w:r w:rsidR="0009578D" w:rsidRPr="00E3694B">
        <w:rPr>
          <w:rFonts w:ascii="Museo Sans 100" w:hAnsi="Museo Sans 100"/>
          <w:b/>
          <w:sz w:val="24"/>
          <w:szCs w:val="24"/>
          <w:u w:val="single"/>
        </w:rPr>
        <w:t>O:</w:t>
      </w:r>
      <w:r w:rsidR="0009578D" w:rsidRPr="00E04427">
        <w:rPr>
          <w:rFonts w:ascii="Museo Sans 100" w:hAnsi="Museo Sans 100"/>
          <w:b/>
          <w:sz w:val="24"/>
          <w:szCs w:val="24"/>
        </w:rPr>
        <w:t xml:space="preserve"> </w:t>
      </w:r>
      <w:r w:rsidR="0009578D" w:rsidRPr="00E3694B">
        <w:rPr>
          <w:rFonts w:ascii="Museo Sans 100" w:eastAsia="Times New Roman" w:hAnsi="Museo Sans 100"/>
          <w:sz w:val="24"/>
          <w:szCs w:val="24"/>
        </w:rPr>
        <w:t>Autorizar a la Gerencia Legal para que a través del Departame</w:t>
      </w:r>
      <w:r w:rsidR="0009578D">
        <w:rPr>
          <w:rFonts w:ascii="Museo Sans 100" w:eastAsia="Times New Roman" w:hAnsi="Museo Sans 100"/>
          <w:sz w:val="24"/>
          <w:szCs w:val="24"/>
        </w:rPr>
        <w:t>nto de Escrituración elabore la respectiva escritura</w:t>
      </w:r>
      <w:r w:rsidR="0009578D" w:rsidRPr="00E3694B">
        <w:rPr>
          <w:rFonts w:ascii="Museo Sans 100" w:eastAsia="Times New Roman" w:hAnsi="Museo Sans 100"/>
          <w:sz w:val="24"/>
          <w:szCs w:val="24"/>
        </w:rPr>
        <w:t xml:space="preserve"> y al Departamento de Registro para que realice lo</w:t>
      </w:r>
      <w:r w:rsidR="0009578D">
        <w:rPr>
          <w:rFonts w:ascii="Museo Sans 100" w:eastAsia="Times New Roman" w:hAnsi="Museo Sans 100"/>
          <w:sz w:val="24"/>
          <w:szCs w:val="24"/>
        </w:rPr>
        <w:t>s trámites de inscripción de la misma</w:t>
      </w:r>
      <w:r w:rsidR="0009578D" w:rsidRPr="00E3694B">
        <w:rPr>
          <w:rFonts w:ascii="Museo Sans 100" w:eastAsia="Times New Roman" w:hAnsi="Museo Sans 100"/>
          <w:sz w:val="24"/>
          <w:szCs w:val="24"/>
        </w:rPr>
        <w:t>.</w:t>
      </w:r>
      <w:r w:rsidR="0009578D" w:rsidRPr="00E04427">
        <w:rPr>
          <w:rFonts w:ascii="Museo Sans 100" w:eastAsia="Times New Roman" w:hAnsi="Museo Sans 100"/>
          <w:b/>
          <w:sz w:val="24"/>
          <w:szCs w:val="24"/>
          <w:u w:val="single"/>
          <w:lang w:eastAsia="es-ES"/>
        </w:rPr>
        <w:t xml:space="preserve"> </w:t>
      </w:r>
      <w:r w:rsidR="0009578D">
        <w:rPr>
          <w:rFonts w:ascii="Museo Sans 100" w:eastAsia="Times New Roman" w:hAnsi="Museo Sans 100"/>
          <w:b/>
          <w:sz w:val="24"/>
          <w:szCs w:val="24"/>
          <w:u w:val="single"/>
          <w:lang w:eastAsia="es-ES"/>
        </w:rPr>
        <w:t>SEX</w:t>
      </w:r>
      <w:r w:rsidR="0009578D" w:rsidRPr="00E3694B">
        <w:rPr>
          <w:rFonts w:ascii="Museo Sans 100" w:eastAsia="Times New Roman" w:hAnsi="Museo Sans 100"/>
          <w:b/>
          <w:sz w:val="24"/>
          <w:szCs w:val="24"/>
          <w:u w:val="single"/>
          <w:lang w:eastAsia="es-ES"/>
        </w:rPr>
        <w:t>TO:</w:t>
      </w:r>
      <w:r w:rsidR="0009578D" w:rsidRPr="00E3694B">
        <w:rPr>
          <w:rFonts w:ascii="Museo Sans 100" w:eastAsia="Times New Roman" w:hAnsi="Museo Sans 100"/>
          <w:sz w:val="24"/>
          <w:szCs w:val="24"/>
          <w:lang w:val="es-ES" w:eastAsia="es-ES"/>
        </w:rPr>
        <w:t xml:space="preserve"> </w:t>
      </w:r>
      <w:r w:rsidR="0009578D" w:rsidRPr="00E3694B">
        <w:rPr>
          <w:rFonts w:ascii="Museo Sans 100" w:eastAsia="Times New Roman" w:hAnsi="Museo Sans 100"/>
          <w:sz w:val="24"/>
          <w:szCs w:val="24"/>
        </w:rPr>
        <w:t>Facultar al señor Presidente para que por sí, o por medio de Apoderado Especial, c</w:t>
      </w:r>
      <w:r w:rsidR="0009578D">
        <w:rPr>
          <w:rFonts w:ascii="Museo Sans 100" w:eastAsia="Times New Roman" w:hAnsi="Museo Sans 100"/>
          <w:sz w:val="24"/>
          <w:szCs w:val="24"/>
        </w:rPr>
        <w:t>omparezca al otorgamiento de la</w:t>
      </w:r>
      <w:r w:rsidR="0009578D" w:rsidRPr="00E3694B">
        <w:rPr>
          <w:rFonts w:ascii="Museo Sans 100" w:eastAsia="Times New Roman" w:hAnsi="Museo Sans 100"/>
          <w:sz w:val="24"/>
          <w:szCs w:val="24"/>
        </w:rPr>
        <w:t xml:space="preserve"> correspondiente</w:t>
      </w:r>
      <w:r w:rsidR="0009578D">
        <w:rPr>
          <w:rFonts w:ascii="Museo Sans 100" w:eastAsia="Times New Roman" w:hAnsi="Museo Sans 100"/>
          <w:sz w:val="24"/>
          <w:szCs w:val="24"/>
        </w:rPr>
        <w:t xml:space="preserve"> escritura</w:t>
      </w:r>
      <w:r w:rsidR="0009578D" w:rsidRPr="00E3694B">
        <w:rPr>
          <w:rFonts w:ascii="Museo Sans 100" w:eastAsia="Times New Roman" w:hAnsi="Museo Sans 100"/>
          <w:sz w:val="24"/>
          <w:szCs w:val="24"/>
        </w:rPr>
        <w:t>. Este Acuerdo, queda aprobado y ratificado.  NOTIFIQUESE.””””</w:t>
      </w:r>
    </w:p>
    <w:p w:rsidR="0009578D" w:rsidRDefault="0009578D" w:rsidP="0009578D">
      <w:pPr>
        <w:jc w:val="center"/>
        <w:rPr>
          <w:rFonts w:ascii="Museo Sans 100" w:eastAsia="Times New Roman" w:hAnsi="Museo Sans 100"/>
          <w:sz w:val="24"/>
          <w:szCs w:val="24"/>
        </w:rPr>
      </w:pPr>
    </w:p>
    <w:p w:rsidR="0009578D" w:rsidRDefault="0009578D" w:rsidP="0009578D">
      <w:pPr>
        <w:tabs>
          <w:tab w:val="left" w:pos="1080"/>
        </w:tabs>
        <w:jc w:val="center"/>
        <w:rPr>
          <w:rFonts w:ascii="Museo Sans 100" w:hAnsi="Museo Sans 100"/>
          <w:sz w:val="24"/>
          <w:szCs w:val="24"/>
        </w:rPr>
      </w:pPr>
    </w:p>
    <w:p w:rsidR="00E826B7" w:rsidRPr="00B111C4" w:rsidRDefault="00E826B7" w:rsidP="00E826B7">
      <w:pPr>
        <w:rPr>
          <w:rFonts w:ascii="Times New Roman" w:hAnsi="Times New Roman"/>
          <w:sz w:val="26"/>
          <w:szCs w:val="26"/>
        </w:rPr>
      </w:pPr>
      <w:r w:rsidRPr="00B111C4">
        <w:rPr>
          <w:rFonts w:ascii="Times New Roman" w:hAnsi="Times New Roman"/>
          <w:sz w:val="26"/>
          <w:szCs w:val="26"/>
        </w:rPr>
        <w:t xml:space="preserve">                                                                                  </w:t>
      </w:r>
    </w:p>
    <w:p w:rsidR="00E826B7" w:rsidRPr="00A06018" w:rsidRDefault="00E826B7" w:rsidP="00A06018">
      <w:pPr>
        <w:jc w:val="both"/>
        <w:rPr>
          <w:rFonts w:ascii="Museo Sans 100" w:hAnsi="Museo Sans 100"/>
          <w:sz w:val="24"/>
          <w:szCs w:val="24"/>
        </w:rPr>
      </w:pPr>
      <w:r w:rsidRPr="00A06018">
        <w:rPr>
          <w:rFonts w:ascii="Museo Sans 100" w:hAnsi="Museo Sans 100"/>
          <w:sz w:val="24"/>
          <w:szCs w:val="24"/>
        </w:rPr>
        <w:t>““””VI) A solicitud de la señora:</w:t>
      </w:r>
      <w:r w:rsidRPr="00A06018">
        <w:rPr>
          <w:rFonts w:ascii="Museo Sans 100" w:eastAsia="Times New Roman" w:hAnsi="Museo Sans 100"/>
          <w:b/>
          <w:sz w:val="24"/>
          <w:szCs w:val="24"/>
        </w:rPr>
        <w:t xml:space="preserve"> WENDI ELIZABETH RIVERA MELENDEZ, </w:t>
      </w:r>
      <w:r w:rsidRPr="00A06018">
        <w:rPr>
          <w:rFonts w:ascii="Museo Sans 100" w:eastAsia="Times New Roman" w:hAnsi="Museo Sans 100"/>
          <w:sz w:val="24"/>
          <w:szCs w:val="24"/>
        </w:rPr>
        <w:t xml:space="preserve">de </w:t>
      </w:r>
      <w:r w:rsidR="0043076A">
        <w:rPr>
          <w:rFonts w:ascii="Museo Sans 100" w:eastAsia="Times New Roman" w:hAnsi="Museo Sans 100"/>
          <w:sz w:val="24"/>
          <w:szCs w:val="24"/>
        </w:rPr>
        <w:t xml:space="preserve">---- </w:t>
      </w:r>
      <w:r w:rsidRPr="00A06018">
        <w:rPr>
          <w:rFonts w:ascii="Museo Sans 100" w:eastAsia="Times New Roman" w:hAnsi="Museo Sans 100"/>
          <w:sz w:val="24"/>
          <w:szCs w:val="24"/>
        </w:rPr>
        <w:t xml:space="preserve">años de edad,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del domicilio de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departamento de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con Documento Único de Identidad número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y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w:t>
      </w:r>
      <w:r w:rsidRPr="00A06018">
        <w:rPr>
          <w:rFonts w:ascii="Museo Sans 100" w:eastAsia="Times New Roman" w:hAnsi="Museo Sans 100"/>
          <w:b/>
          <w:sz w:val="24"/>
          <w:szCs w:val="24"/>
        </w:rPr>
        <w:t xml:space="preserve">JOSE MANUEL TIZNADO COREAS, </w:t>
      </w:r>
      <w:r w:rsidRPr="00A06018">
        <w:rPr>
          <w:rFonts w:ascii="Museo Sans 100" w:eastAsia="Times New Roman" w:hAnsi="Museo Sans 100"/>
          <w:sz w:val="24"/>
          <w:szCs w:val="24"/>
        </w:rPr>
        <w:t xml:space="preserve">de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años de edad,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del domicilio de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departamento de </w:t>
      </w:r>
      <w:r w:rsidR="0043076A">
        <w:rPr>
          <w:rFonts w:ascii="Museo Sans 100" w:eastAsia="Times New Roman" w:hAnsi="Museo Sans 100"/>
          <w:sz w:val="24"/>
          <w:szCs w:val="24"/>
        </w:rPr>
        <w:t>----</w:t>
      </w:r>
      <w:r w:rsidRPr="00A06018">
        <w:rPr>
          <w:rFonts w:ascii="Museo Sans 100" w:eastAsia="Times New Roman" w:hAnsi="Museo Sans 100"/>
          <w:sz w:val="24"/>
          <w:szCs w:val="24"/>
        </w:rPr>
        <w:t xml:space="preserve">, con Documento Único de Identidad número </w:t>
      </w:r>
      <w:r w:rsidR="0043076A">
        <w:rPr>
          <w:rFonts w:ascii="Museo Sans 100" w:eastAsia="Times New Roman" w:hAnsi="Museo Sans 100"/>
          <w:sz w:val="24"/>
          <w:szCs w:val="24"/>
        </w:rPr>
        <w:t>----</w:t>
      </w:r>
      <w:r w:rsidRPr="00A06018">
        <w:rPr>
          <w:rFonts w:ascii="Museo Sans 100" w:hAnsi="Museo Sans 100"/>
          <w:sz w:val="24"/>
          <w:szCs w:val="24"/>
        </w:rPr>
        <w:t>;</w:t>
      </w:r>
      <w:r w:rsidRPr="00A06018">
        <w:rPr>
          <w:rFonts w:ascii="Museo Sans 100" w:eastAsia="Times New Roman" w:hAnsi="Museo Sans 100"/>
          <w:sz w:val="24"/>
          <w:szCs w:val="24"/>
          <w:lang w:val="es-ES_tradnl"/>
        </w:rPr>
        <w:t xml:space="preserve"> el</w:t>
      </w:r>
      <w:r w:rsidRPr="00A06018">
        <w:rPr>
          <w:rFonts w:ascii="Museo Sans 100" w:hAnsi="Museo Sans 100"/>
          <w:sz w:val="24"/>
          <w:szCs w:val="24"/>
        </w:rPr>
        <w:t xml:space="preserve"> señor Presidente somete a consideración de Junta Directiva, dictamen jurídico 173, relacionado con la adjudicación en venta de  01 lote agrícola, </w:t>
      </w:r>
      <w:r w:rsidRPr="00A06018">
        <w:rPr>
          <w:rFonts w:ascii="Museo Sans 100" w:eastAsia="Times New Roman" w:hAnsi="Museo Sans 100"/>
          <w:sz w:val="24"/>
          <w:szCs w:val="24"/>
        </w:rPr>
        <w:t xml:space="preserve">ubicado en </w:t>
      </w:r>
      <w:r w:rsidRPr="00A06018">
        <w:rPr>
          <w:rFonts w:ascii="Museo Sans 100" w:hAnsi="Museo Sans 100"/>
          <w:sz w:val="24"/>
          <w:szCs w:val="24"/>
        </w:rPr>
        <w:t>el Proyecto</w:t>
      </w:r>
      <w:r w:rsidRPr="00A06018">
        <w:rPr>
          <w:rFonts w:ascii="Museo Sans 100" w:hAnsi="Museo Sans 100"/>
          <w:b/>
          <w:sz w:val="24"/>
          <w:szCs w:val="24"/>
        </w:rPr>
        <w:t xml:space="preserve"> </w:t>
      </w:r>
      <w:r w:rsidRPr="00A06018">
        <w:rPr>
          <w:rFonts w:ascii="Museo Sans 100" w:hAnsi="Museo Sans 100"/>
          <w:bCs/>
          <w:sz w:val="24"/>
          <w:szCs w:val="24"/>
        </w:rPr>
        <w:t xml:space="preserve">denominado </w:t>
      </w:r>
      <w:r w:rsidRPr="00A06018">
        <w:rPr>
          <w:rFonts w:ascii="Museo Sans 100" w:hAnsi="Museo Sans 100"/>
          <w:b/>
          <w:sz w:val="24"/>
          <w:szCs w:val="24"/>
        </w:rPr>
        <w:t>LOTIFICACIÓN AGRÍCOLA Y ASENTAMIENTO COMUNITARIO</w:t>
      </w:r>
      <w:r w:rsidRPr="00A06018">
        <w:rPr>
          <w:rFonts w:ascii="Museo Sans 100" w:hAnsi="Museo Sans 100"/>
          <w:sz w:val="24"/>
          <w:szCs w:val="24"/>
        </w:rPr>
        <w:t xml:space="preserve">, desarrollado en el inmueble conocido registralmente </w:t>
      </w:r>
      <w:r w:rsidRPr="00A06018">
        <w:rPr>
          <w:rFonts w:ascii="Museo Sans 100" w:hAnsi="Museo Sans 100"/>
          <w:b/>
          <w:sz w:val="24"/>
          <w:szCs w:val="24"/>
        </w:rPr>
        <w:t>SIN DENOMINACION,</w:t>
      </w:r>
      <w:r w:rsidRPr="00A06018">
        <w:rPr>
          <w:rFonts w:ascii="Museo Sans 100" w:hAnsi="Museo Sans 100"/>
          <w:sz w:val="24"/>
          <w:szCs w:val="24"/>
        </w:rPr>
        <w:t xml:space="preserve"> y administrativamente como </w:t>
      </w:r>
      <w:r w:rsidRPr="00A06018">
        <w:rPr>
          <w:rFonts w:ascii="Museo Sans 100" w:hAnsi="Museo Sans 100"/>
          <w:b/>
          <w:sz w:val="24"/>
          <w:szCs w:val="24"/>
        </w:rPr>
        <w:t xml:space="preserve">HACIENDA MECHOTIQUE EXCEDENTE HIJUELA 3, POLIGONO 1, </w:t>
      </w:r>
      <w:r w:rsidR="004B0201" w:rsidRPr="00A06018">
        <w:rPr>
          <w:rFonts w:ascii="Museo Sans 100" w:hAnsi="Museo Sans 100"/>
          <w:sz w:val="24"/>
          <w:szCs w:val="24"/>
        </w:rPr>
        <w:t>ubicada</w:t>
      </w:r>
      <w:r w:rsidRPr="00A06018">
        <w:rPr>
          <w:rFonts w:ascii="Museo Sans 100" w:hAnsi="Museo Sans 100"/>
          <w:sz w:val="24"/>
          <w:szCs w:val="24"/>
        </w:rPr>
        <w:t xml:space="preserve"> registralmente en cantón el Corozal, jurisdicción de Berlín, departamento de Usulután, y según planos aprobados en jurisdicción de Berlín, departamento de Usulután, </w:t>
      </w:r>
      <w:r w:rsidR="004B0201" w:rsidRPr="00A06018">
        <w:rPr>
          <w:rFonts w:ascii="Museo Sans 100" w:hAnsi="Museo Sans 100"/>
          <w:b/>
          <w:sz w:val="24"/>
          <w:szCs w:val="24"/>
        </w:rPr>
        <w:t>c</w:t>
      </w:r>
      <w:r w:rsidR="00890B69" w:rsidRPr="00A06018">
        <w:rPr>
          <w:rFonts w:ascii="Museo Sans 100" w:hAnsi="Museo Sans 100"/>
          <w:b/>
          <w:sz w:val="24"/>
          <w:szCs w:val="24"/>
        </w:rPr>
        <w:t>ódigo de p</w:t>
      </w:r>
      <w:r w:rsidRPr="00A06018">
        <w:rPr>
          <w:rFonts w:ascii="Museo Sans 100" w:hAnsi="Museo Sans 100"/>
          <w:b/>
          <w:sz w:val="24"/>
          <w:szCs w:val="24"/>
        </w:rPr>
        <w:t>royecto 110214, SSE 248</w:t>
      </w:r>
      <w:r w:rsidR="00890B69" w:rsidRPr="00A06018">
        <w:rPr>
          <w:rFonts w:ascii="Museo Sans 100" w:hAnsi="Museo Sans 100"/>
          <w:b/>
          <w:sz w:val="24"/>
          <w:szCs w:val="24"/>
        </w:rPr>
        <w:t>, e</w:t>
      </w:r>
      <w:r w:rsidRPr="00A06018">
        <w:rPr>
          <w:rFonts w:ascii="Museo Sans 100" w:hAnsi="Museo Sans 100"/>
          <w:b/>
          <w:sz w:val="24"/>
          <w:szCs w:val="24"/>
        </w:rPr>
        <w:t xml:space="preserve">ntrega 10, </w:t>
      </w:r>
      <w:r w:rsidRPr="00A06018">
        <w:rPr>
          <w:rFonts w:ascii="Museo Sans 100" w:hAnsi="Museo Sans 100"/>
          <w:sz w:val="24"/>
          <w:szCs w:val="24"/>
        </w:rPr>
        <w:t>en el cual la Gerencia Legal hace las siguientes consideraciones:</w:t>
      </w:r>
    </w:p>
    <w:p w:rsidR="00E826B7" w:rsidRPr="00A06018" w:rsidRDefault="00E826B7" w:rsidP="00A06018">
      <w:pPr>
        <w:jc w:val="both"/>
        <w:rPr>
          <w:rFonts w:ascii="Museo Sans 100" w:hAnsi="Museo Sans 100"/>
          <w:sz w:val="24"/>
          <w:szCs w:val="24"/>
        </w:rPr>
      </w:pPr>
    </w:p>
    <w:p w:rsidR="00E826B7" w:rsidRPr="00A06018" w:rsidRDefault="00E826B7" w:rsidP="00F23E70">
      <w:pPr>
        <w:pStyle w:val="Prrafodelista"/>
        <w:numPr>
          <w:ilvl w:val="0"/>
          <w:numId w:val="45"/>
        </w:numPr>
        <w:ind w:left="1134" w:hanging="708"/>
        <w:contextualSpacing/>
        <w:jc w:val="both"/>
        <w:rPr>
          <w:rFonts w:ascii="Museo Sans 100" w:hAnsi="Museo Sans 100"/>
          <w:b/>
          <w:strike/>
          <w:sz w:val="24"/>
          <w:szCs w:val="24"/>
        </w:rPr>
      </w:pPr>
      <w:r w:rsidRPr="00A06018">
        <w:rPr>
          <w:rFonts w:ascii="Museo Sans 100" w:hAnsi="Museo Sans 100"/>
          <w:sz w:val="24"/>
          <w:szCs w:val="24"/>
        </w:rPr>
        <w:t xml:space="preserve">El inmueble fue adquirido a través de Expropiación, según el Punto XXXV del Acta de Sesión Ordinaria 41-2000, de fecha 26 de octubre del 2000, a favor de ISTA, propiedad de GUILLERMO GUANDIQUE SANCHEZ, la cual tenía un área de 86 </w:t>
      </w:r>
      <w:proofErr w:type="spellStart"/>
      <w:r w:rsidRPr="00A06018">
        <w:rPr>
          <w:rFonts w:ascii="Museo Sans 100" w:hAnsi="Museo Sans 100"/>
          <w:sz w:val="24"/>
          <w:szCs w:val="24"/>
        </w:rPr>
        <w:t>Hás</w:t>
      </w:r>
      <w:proofErr w:type="spellEnd"/>
      <w:r w:rsidRPr="00A06018">
        <w:rPr>
          <w:rFonts w:ascii="Museo Sans 100" w:hAnsi="Museo Sans 100"/>
          <w:sz w:val="24"/>
          <w:szCs w:val="24"/>
        </w:rPr>
        <w:t xml:space="preserve">., 44 </w:t>
      </w:r>
      <w:proofErr w:type="spellStart"/>
      <w:r w:rsidRPr="00A06018">
        <w:rPr>
          <w:rFonts w:ascii="Museo Sans 100" w:hAnsi="Museo Sans 100"/>
          <w:sz w:val="24"/>
          <w:szCs w:val="24"/>
        </w:rPr>
        <w:t>Ás</w:t>
      </w:r>
      <w:proofErr w:type="spellEnd"/>
      <w:r w:rsidRPr="00A06018">
        <w:rPr>
          <w:rFonts w:ascii="Museo Sans 100" w:hAnsi="Museo Sans 100"/>
          <w:sz w:val="24"/>
          <w:szCs w:val="24"/>
        </w:rPr>
        <w:t xml:space="preserve">., 39.44 </w:t>
      </w:r>
      <w:proofErr w:type="spellStart"/>
      <w:r w:rsidRPr="00A06018">
        <w:rPr>
          <w:rFonts w:ascii="Museo Sans 100" w:hAnsi="Museo Sans 100"/>
          <w:sz w:val="24"/>
          <w:szCs w:val="24"/>
        </w:rPr>
        <w:t>Cás</w:t>
      </w:r>
      <w:proofErr w:type="spellEnd"/>
      <w:r w:rsidRPr="00A06018">
        <w:rPr>
          <w:rFonts w:ascii="Museo Sans 100" w:hAnsi="Museo Sans 100"/>
          <w:sz w:val="24"/>
          <w:szCs w:val="24"/>
        </w:rPr>
        <w:t>.</w:t>
      </w:r>
    </w:p>
    <w:p w:rsidR="00E826B7" w:rsidRPr="00A06018" w:rsidRDefault="00E826B7" w:rsidP="00A06018">
      <w:pPr>
        <w:jc w:val="both"/>
        <w:rPr>
          <w:rFonts w:ascii="Museo Sans 100" w:hAnsi="Museo Sans 100"/>
          <w:b/>
          <w:sz w:val="24"/>
          <w:szCs w:val="24"/>
        </w:rPr>
      </w:pPr>
    </w:p>
    <w:p w:rsidR="00E826B7" w:rsidRPr="00A06018" w:rsidRDefault="00E826B7" w:rsidP="00A06018">
      <w:pPr>
        <w:ind w:left="1134"/>
        <w:jc w:val="both"/>
        <w:rPr>
          <w:rFonts w:ascii="Museo Sans 100" w:hAnsi="Museo Sans 100"/>
          <w:sz w:val="24"/>
          <w:szCs w:val="24"/>
        </w:rPr>
      </w:pPr>
      <w:r w:rsidRPr="00A06018">
        <w:rPr>
          <w:rFonts w:ascii="Museo Sans 100" w:hAnsi="Museo Sans 100"/>
          <w:sz w:val="24"/>
          <w:szCs w:val="24"/>
        </w:rPr>
        <w:t xml:space="preserve">Se procedió a elaborar el Acta de Intervención y Toma de Posesión del Área Excedentaria de las 245 </w:t>
      </w:r>
      <w:proofErr w:type="spellStart"/>
      <w:r w:rsidRPr="00A06018">
        <w:rPr>
          <w:rFonts w:ascii="Museo Sans 100" w:hAnsi="Museo Sans 100"/>
          <w:sz w:val="24"/>
          <w:szCs w:val="24"/>
        </w:rPr>
        <w:t>Hás</w:t>
      </w:r>
      <w:proofErr w:type="spellEnd"/>
      <w:r w:rsidRPr="00A06018">
        <w:rPr>
          <w:rFonts w:ascii="Museo Sans 100" w:hAnsi="Museo Sans 100"/>
          <w:sz w:val="24"/>
          <w:szCs w:val="24"/>
        </w:rPr>
        <w:t xml:space="preserve">., en cumplimiento a lo ordenado en el Art. 6 de la Ley Especial para la Afectación y Destino de Las Tierras Rusticas Excedentes de las Doscientas Cuarenta y Cinco Hectáreas, del Inmueble identificado como Hacienda </w:t>
      </w:r>
      <w:proofErr w:type="spellStart"/>
      <w:r w:rsidRPr="00A06018">
        <w:rPr>
          <w:rFonts w:ascii="Museo Sans 100" w:hAnsi="Museo Sans 100"/>
          <w:sz w:val="24"/>
          <w:szCs w:val="24"/>
        </w:rPr>
        <w:t>Mechotique</w:t>
      </w:r>
      <w:proofErr w:type="spellEnd"/>
      <w:r w:rsidRPr="00A06018">
        <w:rPr>
          <w:rFonts w:ascii="Museo Sans 100" w:hAnsi="Museo Sans 100"/>
          <w:sz w:val="24"/>
          <w:szCs w:val="24"/>
        </w:rPr>
        <w:t xml:space="preserve">, la cual era Propiedad del señor Guillermo </w:t>
      </w:r>
      <w:proofErr w:type="spellStart"/>
      <w:r w:rsidRPr="00A06018">
        <w:rPr>
          <w:rFonts w:ascii="Museo Sans 100" w:hAnsi="Museo Sans 100"/>
          <w:sz w:val="24"/>
          <w:szCs w:val="24"/>
        </w:rPr>
        <w:t>Guandique</w:t>
      </w:r>
      <w:proofErr w:type="spellEnd"/>
      <w:r w:rsidRPr="00A06018">
        <w:rPr>
          <w:rFonts w:ascii="Museo Sans 100" w:hAnsi="Museo Sans 100"/>
          <w:sz w:val="24"/>
          <w:szCs w:val="24"/>
        </w:rPr>
        <w:t xml:space="preserve"> Sánchez, el día 27 de octubre del año 2000, la cual fue inscrita en la Matricula </w:t>
      </w:r>
      <w:r w:rsidR="0043076A">
        <w:rPr>
          <w:rFonts w:ascii="Museo Sans 100" w:hAnsi="Museo Sans 100"/>
          <w:sz w:val="24"/>
          <w:szCs w:val="24"/>
        </w:rPr>
        <w:t>---</w:t>
      </w:r>
      <w:r w:rsidRPr="00A06018">
        <w:rPr>
          <w:rFonts w:ascii="Museo Sans 100" w:hAnsi="Museo Sans 100"/>
          <w:sz w:val="24"/>
          <w:szCs w:val="24"/>
        </w:rPr>
        <w:t xml:space="preserve">-00000, a favor del ISTA, el día </w:t>
      </w:r>
      <w:r w:rsidR="0043076A">
        <w:rPr>
          <w:rFonts w:ascii="Museo Sans 100" w:hAnsi="Museo Sans 100"/>
          <w:sz w:val="24"/>
          <w:szCs w:val="24"/>
        </w:rPr>
        <w:t>---</w:t>
      </w:r>
      <w:r w:rsidRPr="00A06018">
        <w:rPr>
          <w:rFonts w:ascii="Museo Sans 100" w:hAnsi="Museo Sans 100"/>
          <w:sz w:val="24"/>
          <w:szCs w:val="24"/>
        </w:rPr>
        <w:t xml:space="preserve"> de </w:t>
      </w:r>
      <w:r w:rsidR="0043076A">
        <w:rPr>
          <w:rFonts w:ascii="Museo Sans 100" w:hAnsi="Museo Sans 100"/>
          <w:sz w:val="24"/>
          <w:szCs w:val="24"/>
        </w:rPr>
        <w:t>---</w:t>
      </w:r>
      <w:r w:rsidRPr="00A06018">
        <w:rPr>
          <w:rFonts w:ascii="Museo Sans 100" w:hAnsi="Museo Sans 100"/>
          <w:sz w:val="24"/>
          <w:szCs w:val="24"/>
        </w:rPr>
        <w:t xml:space="preserve"> de </w:t>
      </w:r>
      <w:r w:rsidR="0043076A">
        <w:rPr>
          <w:rFonts w:ascii="Museo Sans 100" w:hAnsi="Museo Sans 100"/>
          <w:sz w:val="24"/>
          <w:szCs w:val="24"/>
        </w:rPr>
        <w:t>----</w:t>
      </w:r>
      <w:r w:rsidRPr="00A06018">
        <w:rPr>
          <w:rFonts w:ascii="Museo Sans 100" w:hAnsi="Museo Sans 100"/>
          <w:sz w:val="24"/>
          <w:szCs w:val="24"/>
        </w:rPr>
        <w:t>.</w:t>
      </w:r>
    </w:p>
    <w:p w:rsidR="00E826B7" w:rsidRPr="00A06018" w:rsidRDefault="00E826B7" w:rsidP="00A06018">
      <w:pPr>
        <w:ind w:left="357"/>
        <w:jc w:val="both"/>
        <w:rPr>
          <w:rFonts w:ascii="Museo Sans 100" w:hAnsi="Museo Sans 100"/>
          <w:sz w:val="24"/>
          <w:szCs w:val="24"/>
        </w:rPr>
      </w:pPr>
    </w:p>
    <w:p w:rsidR="00E826B7" w:rsidRPr="00A06018" w:rsidRDefault="00E826B7" w:rsidP="00F23E70">
      <w:pPr>
        <w:pStyle w:val="Prrafodelista"/>
        <w:numPr>
          <w:ilvl w:val="0"/>
          <w:numId w:val="45"/>
        </w:numPr>
        <w:ind w:left="1134" w:hanging="708"/>
        <w:contextualSpacing/>
        <w:jc w:val="both"/>
        <w:rPr>
          <w:rFonts w:ascii="Museo Sans 100" w:hAnsi="Museo Sans 100"/>
          <w:b/>
          <w:sz w:val="24"/>
          <w:szCs w:val="24"/>
        </w:rPr>
      </w:pPr>
      <w:r w:rsidRPr="00A06018">
        <w:rPr>
          <w:rFonts w:ascii="Museo Sans 100" w:hAnsi="Museo Sans 100"/>
          <w:sz w:val="24"/>
          <w:szCs w:val="24"/>
        </w:rPr>
        <w:t xml:space="preserve">En el inmueble adquirido </w:t>
      </w:r>
      <w:r w:rsidRPr="00A06018">
        <w:rPr>
          <w:rFonts w:ascii="Museo Sans 100" w:hAnsi="Museo Sans 100"/>
          <w:b/>
          <w:bCs/>
          <w:sz w:val="24"/>
          <w:szCs w:val="24"/>
        </w:rPr>
        <w:t>SIN DENOMINACION</w:t>
      </w:r>
      <w:r w:rsidRPr="00A06018">
        <w:rPr>
          <w:rFonts w:ascii="Museo Sans 100" w:hAnsi="Museo Sans 100"/>
          <w:bCs/>
          <w:sz w:val="24"/>
          <w:szCs w:val="24"/>
        </w:rPr>
        <w:t xml:space="preserve">, </w:t>
      </w:r>
      <w:r w:rsidRPr="00A06018">
        <w:rPr>
          <w:rFonts w:ascii="Museo Sans 100" w:hAnsi="Museo Sans 100"/>
          <w:sz w:val="24"/>
          <w:szCs w:val="24"/>
        </w:rPr>
        <w:t>debido a criterios de carácter técnico</w:t>
      </w:r>
      <w:r w:rsidRPr="00A06018">
        <w:rPr>
          <w:rFonts w:ascii="Museo Sans 100" w:hAnsi="Museo Sans 100"/>
          <w:b/>
          <w:sz w:val="24"/>
          <w:szCs w:val="24"/>
        </w:rPr>
        <w:t xml:space="preserve"> </w:t>
      </w:r>
      <w:r w:rsidRPr="00A06018">
        <w:rPr>
          <w:rFonts w:ascii="Museo Sans 100" w:hAnsi="Museo Sans 100"/>
          <w:sz w:val="24"/>
          <w:szCs w:val="24"/>
        </w:rPr>
        <w:t xml:space="preserve">fue sometido al acto jurídico de Remedición, dando como resultado un área de </w:t>
      </w:r>
      <w:r w:rsidRPr="00A06018">
        <w:rPr>
          <w:rFonts w:ascii="Museo Sans 100" w:hAnsi="Museo Sans 100"/>
          <w:b/>
          <w:sz w:val="24"/>
          <w:szCs w:val="24"/>
        </w:rPr>
        <w:t>864,421.86 Mts.²,</w:t>
      </w:r>
      <w:r w:rsidRPr="00A06018">
        <w:rPr>
          <w:rFonts w:ascii="Museo Sans 100" w:hAnsi="Museo Sans 100"/>
          <w:sz w:val="24"/>
          <w:szCs w:val="24"/>
        </w:rPr>
        <w:t xml:space="preserve"> estableciéndose el valor del inmueble por $136,308.57 por hectárea de $1,576.88 y por metro cuadrado de $0.157688.</w:t>
      </w:r>
    </w:p>
    <w:p w:rsidR="00E826B7" w:rsidRPr="00A06018" w:rsidRDefault="00E826B7" w:rsidP="00A06018">
      <w:pPr>
        <w:pStyle w:val="Prrafodelista"/>
        <w:jc w:val="both"/>
        <w:rPr>
          <w:rFonts w:ascii="Museo Sans 100" w:hAnsi="Museo Sans 100"/>
          <w:b/>
          <w:color w:val="FF0000"/>
          <w:sz w:val="24"/>
          <w:szCs w:val="24"/>
        </w:rPr>
      </w:pPr>
    </w:p>
    <w:p w:rsidR="00E826B7" w:rsidRPr="0043076A" w:rsidRDefault="00E826B7" w:rsidP="00A06018">
      <w:pPr>
        <w:pStyle w:val="Prrafodelista"/>
        <w:numPr>
          <w:ilvl w:val="0"/>
          <w:numId w:val="45"/>
        </w:numPr>
        <w:ind w:left="1134" w:hanging="708"/>
        <w:contextualSpacing/>
        <w:jc w:val="both"/>
        <w:rPr>
          <w:rFonts w:ascii="Museo Sans 100" w:eastAsia="Times New Roman" w:hAnsi="Museo Sans 100"/>
          <w:sz w:val="24"/>
          <w:szCs w:val="24"/>
        </w:rPr>
      </w:pPr>
      <w:r w:rsidRPr="00A06018">
        <w:rPr>
          <w:rFonts w:ascii="Museo Sans 100" w:eastAsia="Times New Roman" w:hAnsi="Museo Sans 100"/>
          <w:sz w:val="24"/>
          <w:szCs w:val="24"/>
        </w:rPr>
        <w:t xml:space="preserve">Mediante </w:t>
      </w:r>
      <w:r w:rsidR="00890B69" w:rsidRPr="00A06018">
        <w:rPr>
          <w:rFonts w:ascii="Museo Sans 100" w:eastAsia="Times New Roman" w:hAnsi="Museo Sans 100"/>
          <w:sz w:val="24"/>
          <w:szCs w:val="24"/>
        </w:rPr>
        <w:t xml:space="preserve">el </w:t>
      </w:r>
      <w:r w:rsidRPr="00A06018">
        <w:rPr>
          <w:rFonts w:ascii="Museo Sans 100" w:eastAsia="Times New Roman" w:hAnsi="Museo Sans 100"/>
          <w:sz w:val="24"/>
          <w:szCs w:val="24"/>
        </w:rPr>
        <w:t xml:space="preserve">Punto XIII </w:t>
      </w:r>
      <w:r w:rsidRPr="00A06018">
        <w:rPr>
          <w:rFonts w:ascii="Museo Sans 100" w:eastAsia="Times New Roman" w:hAnsi="Museo Sans 100"/>
          <w:bCs/>
          <w:sz w:val="24"/>
          <w:szCs w:val="24"/>
        </w:rPr>
        <w:t>de</w:t>
      </w:r>
      <w:r w:rsidR="00890B69" w:rsidRPr="00A06018">
        <w:rPr>
          <w:rFonts w:ascii="Museo Sans 100" w:eastAsia="Times New Roman" w:hAnsi="Museo Sans 100"/>
          <w:bCs/>
          <w:sz w:val="24"/>
          <w:szCs w:val="24"/>
        </w:rPr>
        <w:t>l Acta de</w:t>
      </w:r>
      <w:r w:rsidRPr="00A06018">
        <w:rPr>
          <w:rFonts w:ascii="Museo Sans 100" w:eastAsia="Times New Roman" w:hAnsi="Museo Sans 100"/>
          <w:bCs/>
          <w:sz w:val="24"/>
          <w:szCs w:val="24"/>
        </w:rPr>
        <w:t xml:space="preserve"> Sesión Ordinaria 19-2018, de fecha 24 de septiembre de 2018, se aprobó el Proyecto de Lotificación Agrícola y Asentamiento Comunitario en el inmueble en mención, en un área de 86 </w:t>
      </w:r>
      <w:proofErr w:type="spellStart"/>
      <w:r w:rsidRPr="0043076A">
        <w:rPr>
          <w:rFonts w:ascii="Museo Sans 100" w:eastAsia="Times New Roman" w:hAnsi="Museo Sans 100"/>
          <w:bCs/>
          <w:sz w:val="24"/>
          <w:szCs w:val="24"/>
        </w:rPr>
        <w:t>Hás</w:t>
      </w:r>
      <w:proofErr w:type="spellEnd"/>
      <w:r w:rsidRPr="0043076A">
        <w:rPr>
          <w:rFonts w:ascii="Museo Sans 100" w:eastAsia="Times New Roman" w:hAnsi="Museo Sans 100"/>
          <w:bCs/>
          <w:sz w:val="24"/>
          <w:szCs w:val="24"/>
        </w:rPr>
        <w:t xml:space="preserve">., 44 As., 21.86 </w:t>
      </w:r>
      <w:proofErr w:type="spellStart"/>
      <w:r w:rsidRPr="0043076A">
        <w:rPr>
          <w:rFonts w:ascii="Museo Sans 100" w:eastAsia="Times New Roman" w:hAnsi="Museo Sans 100"/>
          <w:bCs/>
          <w:sz w:val="24"/>
          <w:szCs w:val="24"/>
        </w:rPr>
        <w:t>Cás</w:t>
      </w:r>
      <w:proofErr w:type="spellEnd"/>
      <w:r w:rsidRPr="0043076A">
        <w:rPr>
          <w:rFonts w:ascii="Museo Sans 100" w:eastAsia="Times New Roman" w:hAnsi="Museo Sans 100"/>
          <w:bCs/>
          <w:sz w:val="24"/>
          <w:szCs w:val="24"/>
        </w:rPr>
        <w:t xml:space="preserve">., que incluye: </w:t>
      </w:r>
      <w:r w:rsidR="00E33A6E">
        <w:rPr>
          <w:rFonts w:ascii="Museo Sans 100" w:eastAsia="Times New Roman" w:hAnsi="Museo Sans 100"/>
          <w:bCs/>
          <w:sz w:val="24"/>
          <w:szCs w:val="24"/>
        </w:rPr>
        <w:t>---</w:t>
      </w:r>
      <w:r w:rsidRPr="0043076A">
        <w:rPr>
          <w:rFonts w:ascii="Museo Sans 100" w:eastAsia="Times New Roman" w:hAnsi="Museo Sans 100"/>
          <w:bCs/>
          <w:sz w:val="24"/>
          <w:szCs w:val="24"/>
        </w:rPr>
        <w:t xml:space="preserve"> lotes agrícolas (Polígonos 1 al 12); </w:t>
      </w:r>
      <w:r w:rsidR="00E33A6E">
        <w:rPr>
          <w:rFonts w:ascii="Museo Sans 100" w:eastAsia="Times New Roman" w:hAnsi="Museo Sans 100"/>
          <w:bCs/>
          <w:sz w:val="24"/>
          <w:szCs w:val="24"/>
        </w:rPr>
        <w:t>----</w:t>
      </w:r>
      <w:r w:rsidRPr="0043076A">
        <w:rPr>
          <w:rFonts w:ascii="Museo Sans 100" w:eastAsia="Times New Roman" w:hAnsi="Museo Sans 100"/>
          <w:bCs/>
          <w:sz w:val="24"/>
          <w:szCs w:val="24"/>
        </w:rPr>
        <w:t xml:space="preserve"> Solares para Vivienda: (Polígonos del A, al I), 2 zonas de Verdes, 6 Bosques, 2 Áreas de Reserva, y Calles. </w:t>
      </w:r>
      <w:r w:rsidRPr="0043076A">
        <w:rPr>
          <w:rFonts w:ascii="Museo Sans 100" w:hAnsi="Museo Sans 100"/>
          <w:bCs/>
          <w:sz w:val="24"/>
          <w:szCs w:val="24"/>
        </w:rPr>
        <w:t>Es de mencionar, que las áreas que han sido identificad</w:t>
      </w:r>
      <w:r w:rsidR="00890B69" w:rsidRPr="0043076A">
        <w:rPr>
          <w:rFonts w:ascii="Museo Sans 100" w:hAnsi="Museo Sans 100"/>
          <w:bCs/>
          <w:sz w:val="24"/>
          <w:szCs w:val="24"/>
        </w:rPr>
        <w:t>as como zonas verdes, conservará</w:t>
      </w:r>
      <w:r w:rsidRPr="0043076A">
        <w:rPr>
          <w:rFonts w:ascii="Museo Sans 100" w:hAnsi="Museo Sans 100"/>
          <w:bCs/>
          <w:sz w:val="24"/>
          <w:szCs w:val="24"/>
        </w:rPr>
        <w:t>n su uso como tal y no serán parceladas debido a su tipificación y características.</w:t>
      </w:r>
      <w:r w:rsidRPr="0043076A">
        <w:rPr>
          <w:rFonts w:ascii="Museo Sans 100" w:hAnsi="Museo Sans 100"/>
          <w:sz w:val="24"/>
          <w:szCs w:val="24"/>
        </w:rPr>
        <w:t xml:space="preserve"> Aprobándose e</w:t>
      </w:r>
      <w:r w:rsidRPr="0043076A">
        <w:rPr>
          <w:rFonts w:ascii="Museo Sans 100" w:hAnsi="Museo Sans 100"/>
          <w:sz w:val="24"/>
          <w:szCs w:val="24"/>
          <w:lang w:val="es-ES"/>
        </w:rPr>
        <w:t>l valor base</w:t>
      </w:r>
      <w:r w:rsidRPr="0043076A">
        <w:rPr>
          <w:rFonts w:ascii="Museo Sans 100" w:hAnsi="Museo Sans 100"/>
          <w:color w:val="FF0000"/>
          <w:sz w:val="24"/>
          <w:szCs w:val="24"/>
          <w:lang w:val="es-ES"/>
        </w:rPr>
        <w:t xml:space="preserve"> </w:t>
      </w:r>
      <w:r w:rsidRPr="0043076A">
        <w:rPr>
          <w:rFonts w:ascii="Museo Sans 100" w:hAnsi="Museo Sans 100"/>
          <w:sz w:val="24"/>
          <w:szCs w:val="24"/>
          <w:lang w:val="es-ES"/>
        </w:rPr>
        <w:t>de venta por hectárea de $1,436.90 para los lotes</w:t>
      </w:r>
      <w:r w:rsidRPr="0043076A">
        <w:rPr>
          <w:rFonts w:ascii="Museo Sans 100" w:hAnsi="Museo Sans 100"/>
          <w:sz w:val="24"/>
          <w:szCs w:val="24"/>
        </w:rPr>
        <w:t xml:space="preserve"> agrícolas con clase de suelo </w:t>
      </w:r>
      <w:proofErr w:type="spellStart"/>
      <w:r w:rsidRPr="0043076A">
        <w:rPr>
          <w:rFonts w:ascii="Museo Sans 100" w:hAnsi="Museo Sans 100"/>
          <w:sz w:val="24"/>
          <w:szCs w:val="24"/>
        </w:rPr>
        <w:t>IVes</w:t>
      </w:r>
      <w:proofErr w:type="spellEnd"/>
      <w:r w:rsidRPr="0043076A">
        <w:rPr>
          <w:rFonts w:ascii="Museo Sans 100" w:hAnsi="Museo Sans 100"/>
          <w:sz w:val="24"/>
          <w:szCs w:val="24"/>
        </w:rPr>
        <w:t>,</w:t>
      </w:r>
      <w:r w:rsidRPr="0043076A">
        <w:rPr>
          <w:rFonts w:ascii="Museo Sans 100" w:hAnsi="Museo Sans 100"/>
          <w:sz w:val="24"/>
          <w:szCs w:val="24"/>
          <w:lang w:val="es-ES"/>
        </w:rPr>
        <w:t xml:space="preserve"> </w:t>
      </w:r>
      <w:r w:rsidRPr="0043076A">
        <w:rPr>
          <w:rFonts w:ascii="Museo Sans 100" w:hAnsi="Museo Sans 100"/>
          <w:color w:val="000000" w:themeColor="text1"/>
          <w:sz w:val="24"/>
          <w:szCs w:val="24"/>
        </w:rPr>
        <w:t xml:space="preserve">por lo que se recomienda el precio de venta para éste de $1,531.65000. De </w:t>
      </w:r>
      <w:r w:rsidR="00890B69" w:rsidRPr="0043076A">
        <w:rPr>
          <w:rFonts w:ascii="Museo Sans 100" w:hAnsi="Museo Sans 100"/>
          <w:color w:val="000000" w:themeColor="text1"/>
          <w:sz w:val="24"/>
          <w:szCs w:val="24"/>
        </w:rPr>
        <w:t xml:space="preserve">conformidad </w:t>
      </w:r>
      <w:r w:rsidRPr="0043076A">
        <w:rPr>
          <w:rFonts w:ascii="Museo Sans 100" w:hAnsi="Museo Sans 100"/>
          <w:color w:val="000000" w:themeColor="text1"/>
          <w:sz w:val="24"/>
          <w:szCs w:val="24"/>
        </w:rPr>
        <w:t>al procedimiento establecido en el Instructivo “Criterios de Avalúos para la Transferencia</w:t>
      </w:r>
      <w:r w:rsidRPr="0043076A">
        <w:rPr>
          <w:rFonts w:ascii="Museo Sans 100" w:hAnsi="Museo Sans 100"/>
          <w:color w:val="FF0000"/>
          <w:sz w:val="24"/>
          <w:szCs w:val="24"/>
        </w:rPr>
        <w:t xml:space="preserve"> </w:t>
      </w:r>
      <w:r w:rsidRPr="0043076A">
        <w:rPr>
          <w:rFonts w:ascii="Museo Sans 100" w:hAnsi="Museo Sans 100"/>
          <w:sz w:val="24"/>
          <w:szCs w:val="24"/>
        </w:rPr>
        <w:t xml:space="preserve">de Inmuebles Propiedad de ISTA”, aprobado en el Punto XV del Acta de Sesión Ordinaria 03-2015, de fecha 21 de enero de 2015. </w:t>
      </w:r>
      <w:r w:rsidRPr="0043076A">
        <w:rPr>
          <w:rFonts w:ascii="Museo Sans 100" w:eastAsia="Times New Roman" w:hAnsi="Museo Sans 100"/>
          <w:bCs/>
          <w:sz w:val="24"/>
          <w:szCs w:val="24"/>
        </w:rPr>
        <w:t xml:space="preserve">Dentro del Proyecto relacionado se encuentra el inmueble objeto del presente </w:t>
      </w:r>
      <w:r w:rsidR="00890B69" w:rsidRPr="0043076A">
        <w:rPr>
          <w:rFonts w:ascii="Museo Sans 100" w:eastAsia="Times New Roman" w:hAnsi="Museo Sans 100"/>
          <w:bCs/>
          <w:sz w:val="24"/>
          <w:szCs w:val="24"/>
        </w:rPr>
        <w:t>punto de acta</w:t>
      </w:r>
      <w:r w:rsidRPr="0043076A">
        <w:rPr>
          <w:rFonts w:ascii="Museo Sans 100" w:eastAsia="Times New Roman" w:hAnsi="Museo Sans 100"/>
          <w:bCs/>
          <w:sz w:val="24"/>
          <w:szCs w:val="24"/>
        </w:rPr>
        <w:t xml:space="preserve">. </w:t>
      </w:r>
    </w:p>
    <w:p w:rsidR="00E826B7" w:rsidRPr="00A06018" w:rsidRDefault="00E826B7" w:rsidP="00A06018">
      <w:pPr>
        <w:pStyle w:val="Prrafodelista"/>
        <w:ind w:left="142"/>
        <w:jc w:val="both"/>
        <w:rPr>
          <w:rFonts w:ascii="Museo Sans 100" w:eastAsia="Times New Roman" w:hAnsi="Museo Sans 100"/>
          <w:sz w:val="24"/>
          <w:szCs w:val="24"/>
        </w:rPr>
      </w:pPr>
    </w:p>
    <w:p w:rsidR="00E826B7" w:rsidRPr="00A06018" w:rsidRDefault="00E826B7" w:rsidP="00F23E70">
      <w:pPr>
        <w:pStyle w:val="Prrafodelista"/>
        <w:numPr>
          <w:ilvl w:val="0"/>
          <w:numId w:val="45"/>
        </w:numPr>
        <w:ind w:left="1134" w:hanging="708"/>
        <w:contextualSpacing/>
        <w:jc w:val="both"/>
        <w:rPr>
          <w:rFonts w:ascii="Museo Sans 100" w:eastAsia="Times New Roman" w:hAnsi="Museo Sans 100"/>
          <w:sz w:val="24"/>
          <w:szCs w:val="24"/>
        </w:rPr>
      </w:pPr>
      <w:r w:rsidRPr="00A06018">
        <w:rPr>
          <w:rFonts w:ascii="Museo Sans 100" w:eastAsia="Times New Roman" w:hAnsi="Museo Sans 100"/>
          <w:sz w:val="24"/>
          <w:szCs w:val="24"/>
          <w:lang w:eastAsia="es-ES"/>
        </w:rPr>
        <w:t xml:space="preserve">Es necesario </w:t>
      </w:r>
      <w:r w:rsidRPr="00A06018">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emitidas por la Unidad Ambiental Institucional, referentes a:</w:t>
      </w:r>
    </w:p>
    <w:p w:rsidR="00A06018" w:rsidRPr="00A06018" w:rsidRDefault="00A06018" w:rsidP="00A06018">
      <w:pPr>
        <w:pStyle w:val="Prrafodelista"/>
        <w:ind w:left="1134"/>
        <w:contextualSpacing/>
        <w:jc w:val="both"/>
        <w:rPr>
          <w:rFonts w:ascii="Museo Sans 100" w:eastAsia="Times New Roman" w:hAnsi="Museo Sans 100"/>
          <w:sz w:val="24"/>
          <w:szCs w:val="24"/>
        </w:rPr>
      </w:pPr>
    </w:p>
    <w:p w:rsidR="00E826B7" w:rsidRPr="00890B69" w:rsidRDefault="00E826B7" w:rsidP="00F23E70">
      <w:pPr>
        <w:numPr>
          <w:ilvl w:val="0"/>
          <w:numId w:val="44"/>
        </w:numPr>
        <w:ind w:left="1066" w:firstLine="68"/>
        <w:contextualSpacing/>
        <w:jc w:val="both"/>
        <w:rPr>
          <w:rFonts w:ascii="Museo Sans 100" w:hAnsi="Museo Sans 100"/>
        </w:rPr>
      </w:pPr>
      <w:r w:rsidRPr="00890B69">
        <w:rPr>
          <w:rFonts w:ascii="Museo Sans 100" w:hAnsi="Museo Sans 100"/>
        </w:rPr>
        <w:t>Evitar la tala de árboles en los remanentes de bosques naturales.</w:t>
      </w:r>
    </w:p>
    <w:p w:rsidR="00E826B7" w:rsidRPr="00890B69" w:rsidRDefault="00E826B7" w:rsidP="00F23E70">
      <w:pPr>
        <w:numPr>
          <w:ilvl w:val="0"/>
          <w:numId w:val="44"/>
        </w:numPr>
        <w:ind w:left="1066" w:firstLine="68"/>
        <w:contextualSpacing/>
        <w:jc w:val="both"/>
        <w:rPr>
          <w:rFonts w:ascii="Museo Sans 100" w:hAnsi="Museo Sans 100"/>
        </w:rPr>
      </w:pPr>
      <w:r w:rsidRPr="00890B69">
        <w:rPr>
          <w:rFonts w:ascii="Museo Sans 100" w:hAnsi="Museo Sans 100"/>
        </w:rPr>
        <w:t>Implementar obras de conservación de suelos.</w:t>
      </w:r>
    </w:p>
    <w:p w:rsidR="00E826B7" w:rsidRPr="00890B69" w:rsidRDefault="00E826B7" w:rsidP="00F23E70">
      <w:pPr>
        <w:numPr>
          <w:ilvl w:val="0"/>
          <w:numId w:val="44"/>
        </w:numPr>
        <w:ind w:left="1066" w:firstLine="68"/>
        <w:contextualSpacing/>
        <w:jc w:val="both"/>
        <w:rPr>
          <w:rFonts w:ascii="Museo Sans 100" w:hAnsi="Museo Sans 100"/>
        </w:rPr>
      </w:pPr>
      <w:r w:rsidRPr="00890B69">
        <w:rPr>
          <w:rFonts w:ascii="Museo Sans 100" w:hAnsi="Museo Sans 100"/>
        </w:rPr>
        <w:t>Reforestar las áreas circundantes a las viviendas, y</w:t>
      </w:r>
    </w:p>
    <w:p w:rsidR="00E826B7" w:rsidRPr="00890B69" w:rsidRDefault="00E826B7" w:rsidP="00F23E70">
      <w:pPr>
        <w:numPr>
          <w:ilvl w:val="0"/>
          <w:numId w:val="44"/>
        </w:numPr>
        <w:ind w:left="1066" w:firstLine="68"/>
        <w:contextualSpacing/>
        <w:jc w:val="both"/>
        <w:rPr>
          <w:rFonts w:ascii="Museo Sans 100" w:hAnsi="Museo Sans 100"/>
        </w:rPr>
      </w:pPr>
      <w:r w:rsidRPr="00890B69">
        <w:rPr>
          <w:rFonts w:ascii="Museo Sans 100" w:hAnsi="Museo Sans 100"/>
        </w:rPr>
        <w:t>Buen manejo y disminución de  los  residuos sólidos.</w:t>
      </w:r>
    </w:p>
    <w:p w:rsidR="00E826B7" w:rsidRPr="00A06018" w:rsidRDefault="00E826B7" w:rsidP="00A06018">
      <w:pPr>
        <w:ind w:left="1134"/>
        <w:jc w:val="both"/>
        <w:rPr>
          <w:rFonts w:ascii="Museo Sans 100" w:hAnsi="Museo Sans 100"/>
          <w:sz w:val="24"/>
          <w:szCs w:val="24"/>
        </w:rPr>
      </w:pPr>
      <w:r w:rsidRPr="00A06018">
        <w:rPr>
          <w:rFonts w:ascii="Museo Sans 100" w:eastAsia="Times New Roman" w:hAnsi="Museo Sans 100"/>
          <w:sz w:val="24"/>
          <w:szCs w:val="24"/>
          <w:lang w:val="es-ES" w:eastAsia="es-ES"/>
        </w:rPr>
        <w:t xml:space="preserve">Lo anterior, de conformidad a lo establecido en el Acuerdo Segundo del Punto </w:t>
      </w:r>
      <w:r w:rsidRPr="00A06018">
        <w:rPr>
          <w:rFonts w:ascii="Museo Sans 100" w:hAnsi="Museo Sans 100"/>
          <w:sz w:val="24"/>
          <w:szCs w:val="24"/>
        </w:rPr>
        <w:t>XIII del Acta de Sesión Ordinaria 19-2018, de fecha 24 de septiembre de 2018.</w:t>
      </w:r>
    </w:p>
    <w:p w:rsidR="00E826B7" w:rsidRPr="00A06018" w:rsidRDefault="00E826B7" w:rsidP="00A06018">
      <w:pPr>
        <w:ind w:left="708"/>
        <w:jc w:val="both"/>
        <w:rPr>
          <w:rFonts w:ascii="Museo Sans 100" w:hAnsi="Museo Sans 100"/>
          <w:sz w:val="24"/>
          <w:szCs w:val="24"/>
        </w:rPr>
      </w:pPr>
    </w:p>
    <w:p w:rsidR="00E826B7" w:rsidRPr="00A06018" w:rsidRDefault="00E826B7" w:rsidP="00F23E70">
      <w:pPr>
        <w:pStyle w:val="Prrafodelista"/>
        <w:numPr>
          <w:ilvl w:val="0"/>
          <w:numId w:val="45"/>
        </w:numPr>
        <w:ind w:left="1134" w:hanging="708"/>
        <w:contextualSpacing/>
        <w:jc w:val="both"/>
        <w:rPr>
          <w:rFonts w:ascii="Museo Sans 100" w:hAnsi="Museo Sans 100"/>
          <w:sz w:val="24"/>
          <w:szCs w:val="24"/>
        </w:rPr>
      </w:pPr>
      <w:r w:rsidRPr="00A06018">
        <w:rPr>
          <w:rFonts w:ascii="Museo Sans 100" w:hAnsi="Museo Sans 100"/>
          <w:sz w:val="24"/>
          <w:szCs w:val="24"/>
        </w:rPr>
        <w:t xml:space="preserve">Según valúo de fecha 04 de febrero de 2020, realizado por el Departamento de Asignación Individual y Avalúos, se recomienda el precio de venta para el inmueble, según detalle consignado en el cuadro de valores y extensiones que se relacionará en el Acuerdo Primero del presente </w:t>
      </w:r>
      <w:r w:rsidR="00890B69" w:rsidRPr="00A06018">
        <w:rPr>
          <w:rFonts w:ascii="Museo Sans 100" w:hAnsi="Museo Sans 100"/>
          <w:sz w:val="24"/>
          <w:szCs w:val="24"/>
        </w:rPr>
        <w:t>punto de acta</w:t>
      </w:r>
      <w:r w:rsidRPr="00A06018">
        <w:rPr>
          <w:rFonts w:ascii="Museo Sans 100" w:hAnsi="Museo Sans 100"/>
          <w:sz w:val="24"/>
          <w:szCs w:val="24"/>
        </w:rPr>
        <w:t>, y que ha sido requerido por la solicitante calificada dentro del Programa de Solidaridad Rural, como Campesinos sin Tierra.</w:t>
      </w:r>
    </w:p>
    <w:p w:rsidR="00E826B7" w:rsidRPr="00A06018" w:rsidRDefault="00E826B7" w:rsidP="00A06018">
      <w:pPr>
        <w:pStyle w:val="Prrafodelista"/>
        <w:ind w:left="425"/>
        <w:jc w:val="both"/>
        <w:rPr>
          <w:rFonts w:ascii="Museo Sans 100" w:hAnsi="Museo Sans 100"/>
          <w:sz w:val="24"/>
          <w:szCs w:val="24"/>
        </w:rPr>
      </w:pPr>
      <w:r w:rsidRPr="00A06018">
        <w:rPr>
          <w:rFonts w:ascii="Museo Sans 100" w:hAnsi="Museo Sans 100"/>
          <w:sz w:val="24"/>
          <w:szCs w:val="24"/>
        </w:rPr>
        <w:t xml:space="preserve"> </w:t>
      </w:r>
    </w:p>
    <w:p w:rsidR="00E826B7" w:rsidRPr="00A06018" w:rsidRDefault="00E826B7" w:rsidP="00F23E70">
      <w:pPr>
        <w:pStyle w:val="Prrafodelista"/>
        <w:numPr>
          <w:ilvl w:val="0"/>
          <w:numId w:val="45"/>
        </w:numPr>
        <w:ind w:left="1134" w:hanging="708"/>
        <w:contextualSpacing/>
        <w:jc w:val="both"/>
        <w:rPr>
          <w:rFonts w:ascii="Museo Sans 100" w:eastAsia="Times New Roman" w:hAnsi="Museo Sans 100"/>
          <w:sz w:val="24"/>
          <w:szCs w:val="24"/>
        </w:rPr>
      </w:pPr>
      <w:r w:rsidRPr="00A06018">
        <w:rPr>
          <w:rFonts w:ascii="Museo Sans 100" w:eastAsia="Times New Roman" w:hAnsi="Museo Sans 100"/>
          <w:sz w:val="24"/>
          <w:szCs w:val="24"/>
        </w:rPr>
        <w:lastRenderedPageBreak/>
        <w:t>Conforme al Acta de Posesión Material de fecha 24 de enero de 2020, levantada por el técnico de la Oficina Regional Usulután, señor Ramón Antonio Bonilla R., la solicitante se encuentra poseyendo el inmueble de forma quieta, pacífica y sin interrupción desde hace 1 año</w:t>
      </w:r>
    </w:p>
    <w:p w:rsidR="00E826B7" w:rsidRDefault="00E826B7" w:rsidP="00A06018">
      <w:pPr>
        <w:jc w:val="both"/>
        <w:rPr>
          <w:rFonts w:ascii="Museo Sans 100" w:eastAsia="Times New Roman" w:hAnsi="Museo Sans 100"/>
          <w:color w:val="FF0000"/>
          <w:sz w:val="24"/>
          <w:szCs w:val="24"/>
        </w:rPr>
      </w:pPr>
    </w:p>
    <w:p w:rsidR="00E826B7" w:rsidRPr="00A06018" w:rsidRDefault="00E826B7" w:rsidP="00F23E70">
      <w:pPr>
        <w:pStyle w:val="Prrafodelista"/>
        <w:numPr>
          <w:ilvl w:val="0"/>
          <w:numId w:val="45"/>
        </w:numPr>
        <w:ind w:left="1134" w:hanging="708"/>
        <w:contextualSpacing/>
        <w:jc w:val="both"/>
        <w:rPr>
          <w:rFonts w:ascii="Museo Sans 100" w:hAnsi="Museo Sans 100"/>
          <w:sz w:val="24"/>
          <w:szCs w:val="24"/>
        </w:rPr>
      </w:pPr>
      <w:r w:rsidRPr="00A06018">
        <w:rPr>
          <w:rFonts w:ascii="Museo Sans 100" w:hAnsi="Museo Sans 100"/>
          <w:sz w:val="24"/>
          <w:szCs w:val="24"/>
        </w:rPr>
        <w:t xml:space="preserve">De acuerdo a  la declaración simple contenida en la solicitud de Adjudicación de Inmueble de fecha 24 de enero de 2020,  la peticionaria manifiesta que ni ella ni el integrante de su grupo familiar son empleados del ISTA; situación robustecida de conformidad a la consulta realizada en la Base de Datos de Empleados de este Instituto. </w:t>
      </w:r>
    </w:p>
    <w:p w:rsidR="00E826B7" w:rsidRPr="00A06018" w:rsidRDefault="00E826B7" w:rsidP="00A06018">
      <w:pPr>
        <w:jc w:val="both"/>
        <w:rPr>
          <w:rFonts w:ascii="Museo Sans 100" w:hAnsi="Museo Sans 100"/>
          <w:sz w:val="24"/>
          <w:szCs w:val="24"/>
        </w:rPr>
      </w:pPr>
    </w:p>
    <w:p w:rsidR="00E826B7" w:rsidRPr="00A06018" w:rsidRDefault="00E826B7" w:rsidP="00A06018">
      <w:pPr>
        <w:jc w:val="both"/>
        <w:rPr>
          <w:rFonts w:ascii="Museo Sans 100" w:hAnsi="Museo Sans 100"/>
          <w:sz w:val="24"/>
          <w:szCs w:val="24"/>
        </w:rPr>
      </w:pPr>
      <w:r w:rsidRPr="00A06018">
        <w:rPr>
          <w:rFonts w:ascii="Museo Sans 100" w:eastAsia="Times New Roman" w:hAnsi="Museo Sans 100"/>
          <w:sz w:val="24"/>
          <w:szCs w:val="24"/>
        </w:rPr>
        <w:t>Se ha tenido a la vista:</w:t>
      </w:r>
      <w:r w:rsidR="004B0201" w:rsidRPr="00A06018">
        <w:rPr>
          <w:rFonts w:ascii="Museo Sans 100" w:eastAsia="Times New Roman" w:hAnsi="Museo Sans 100"/>
          <w:sz w:val="24"/>
          <w:szCs w:val="24"/>
        </w:rPr>
        <w:t xml:space="preserve"> Informe Técnico del Departamento de Asignación Individual y Avalúos, Cuadro de Valores y Extensiones, reporte de valúo del lote, reportes de búsqueda de solicitantes para adjudicación generados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de tarjetas de identificación tributaria, y carencias de bienes</w:t>
      </w:r>
      <w:r w:rsidRPr="00A06018">
        <w:rPr>
          <w:rFonts w:ascii="Museo Sans 100" w:eastAsia="Times New Roman" w:hAnsi="Museo Sans 100"/>
          <w:sz w:val="24"/>
          <w:szCs w:val="24"/>
        </w:rPr>
        <w:t>; c</w:t>
      </w:r>
      <w:r w:rsidRPr="00A06018">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826B7" w:rsidRPr="00A06018" w:rsidRDefault="00E826B7" w:rsidP="00A06018">
      <w:pPr>
        <w:jc w:val="both"/>
        <w:rPr>
          <w:rFonts w:ascii="Museo Sans 100" w:hAnsi="Museo Sans 100"/>
          <w:sz w:val="24"/>
          <w:szCs w:val="24"/>
        </w:rPr>
      </w:pPr>
    </w:p>
    <w:p w:rsidR="00E826B7" w:rsidRPr="00A06018" w:rsidRDefault="00E826B7" w:rsidP="00A06018">
      <w:pPr>
        <w:jc w:val="both"/>
        <w:rPr>
          <w:rFonts w:ascii="Museo Sans 100" w:hAnsi="Museo Sans 100"/>
          <w:b/>
          <w:bCs/>
          <w:sz w:val="24"/>
          <w:szCs w:val="24"/>
        </w:rPr>
      </w:pPr>
      <w:r w:rsidRPr="00A0601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6018">
        <w:rPr>
          <w:rFonts w:ascii="Museo Sans 100" w:hAnsi="Museo Sans 100"/>
          <w:bCs/>
          <w:sz w:val="24"/>
          <w:szCs w:val="24"/>
        </w:rPr>
        <w:t>Ley del Régimen Especial de la Tierra en Propiedad de Las Asociaciones Cooperativas, Comunales y Comunitarias Campesinas  Beneficiarios de la Reforma Agraria</w:t>
      </w:r>
      <w:r w:rsidRPr="00A06018">
        <w:rPr>
          <w:rFonts w:ascii="Museo Sans 100" w:hAnsi="Museo Sans 100"/>
          <w:sz w:val="24"/>
          <w:szCs w:val="24"/>
        </w:rPr>
        <w:t xml:space="preserve">, la Junta Directiva, </w:t>
      </w:r>
      <w:r w:rsidRPr="00A06018">
        <w:rPr>
          <w:rFonts w:ascii="Museo Sans 100" w:hAnsi="Museo Sans 100"/>
          <w:b/>
          <w:sz w:val="24"/>
          <w:szCs w:val="24"/>
          <w:u w:val="single"/>
        </w:rPr>
        <w:t>ACUERDA: PRIMERO:</w:t>
      </w:r>
      <w:r w:rsidRPr="00A06018">
        <w:rPr>
          <w:rFonts w:ascii="Museo Sans 100" w:hAnsi="Museo Sans 100"/>
          <w:b/>
          <w:sz w:val="24"/>
          <w:szCs w:val="24"/>
        </w:rPr>
        <w:t xml:space="preserve"> </w:t>
      </w:r>
      <w:r w:rsidRPr="00A06018">
        <w:rPr>
          <w:rFonts w:ascii="Museo Sans 100" w:hAnsi="Museo Sans 100"/>
          <w:sz w:val="24"/>
          <w:szCs w:val="24"/>
        </w:rPr>
        <w:t>Aprobar la adjudicación y transferencia por compraventa de 01 lote agrícola a favor de la señora:</w:t>
      </w:r>
      <w:r w:rsidR="004B0201" w:rsidRPr="00A06018">
        <w:rPr>
          <w:rFonts w:ascii="Museo Sans 100" w:eastAsia="Times New Roman" w:hAnsi="Museo Sans 100"/>
          <w:b/>
          <w:sz w:val="24"/>
          <w:szCs w:val="24"/>
        </w:rPr>
        <w:t xml:space="preserve"> WENDI ELIZABETH RIVERA MELENDEZ,</w:t>
      </w:r>
      <w:r w:rsidR="004B0201" w:rsidRPr="00A06018">
        <w:rPr>
          <w:rFonts w:ascii="Museo Sans 100" w:eastAsia="Times New Roman" w:hAnsi="Museo Sans 100"/>
          <w:sz w:val="24"/>
          <w:szCs w:val="24"/>
        </w:rPr>
        <w:t xml:space="preserve"> y </w:t>
      </w:r>
      <w:r w:rsidR="00E33A6E">
        <w:rPr>
          <w:rFonts w:ascii="Museo Sans 100" w:eastAsia="Times New Roman" w:hAnsi="Museo Sans 100"/>
          <w:sz w:val="24"/>
          <w:szCs w:val="24"/>
        </w:rPr>
        <w:t xml:space="preserve">--- </w:t>
      </w:r>
      <w:r w:rsidR="004B0201" w:rsidRPr="00A06018">
        <w:rPr>
          <w:rFonts w:ascii="Museo Sans 100" w:eastAsia="Times New Roman" w:hAnsi="Museo Sans 100"/>
          <w:b/>
          <w:sz w:val="24"/>
          <w:szCs w:val="24"/>
        </w:rPr>
        <w:t>JOSE MANUEL TIZNADO COREAS;</w:t>
      </w:r>
      <w:r w:rsidR="004B0201" w:rsidRPr="00A06018">
        <w:rPr>
          <w:rFonts w:ascii="Museo Sans 100" w:eastAsia="Times New Roman" w:hAnsi="Museo Sans 100"/>
          <w:sz w:val="24"/>
          <w:szCs w:val="24"/>
        </w:rPr>
        <w:t xml:space="preserve"> </w:t>
      </w:r>
      <w:r w:rsidR="004B0201" w:rsidRPr="00A06018">
        <w:rPr>
          <w:rFonts w:ascii="Museo Sans 100" w:hAnsi="Museo Sans 100"/>
          <w:sz w:val="24"/>
          <w:szCs w:val="24"/>
        </w:rPr>
        <w:t xml:space="preserve">de </w:t>
      </w:r>
      <w:r w:rsidR="00890B69" w:rsidRPr="00A06018">
        <w:rPr>
          <w:rFonts w:ascii="Museo Sans 100" w:hAnsi="Museo Sans 100"/>
          <w:sz w:val="24"/>
          <w:szCs w:val="24"/>
        </w:rPr>
        <w:t xml:space="preserve">las </w:t>
      </w:r>
      <w:r w:rsidR="004B0201" w:rsidRPr="00A06018">
        <w:rPr>
          <w:rFonts w:ascii="Museo Sans 100" w:hAnsi="Museo Sans 100"/>
          <w:sz w:val="24"/>
          <w:szCs w:val="24"/>
        </w:rPr>
        <w:t xml:space="preserve">generales antes expresadas, </w:t>
      </w:r>
      <w:r w:rsidR="00890B69" w:rsidRPr="00A06018">
        <w:rPr>
          <w:rFonts w:ascii="Museo Sans 100" w:hAnsi="Museo Sans 100"/>
          <w:sz w:val="24"/>
          <w:szCs w:val="24"/>
        </w:rPr>
        <w:t xml:space="preserve">ubicado </w:t>
      </w:r>
      <w:r w:rsidR="004B0201" w:rsidRPr="00A06018">
        <w:rPr>
          <w:rFonts w:ascii="Museo Sans 100" w:hAnsi="Museo Sans 100"/>
          <w:sz w:val="24"/>
          <w:szCs w:val="24"/>
        </w:rPr>
        <w:t>en el</w:t>
      </w:r>
      <w:r w:rsidR="004B0201" w:rsidRPr="00A06018">
        <w:rPr>
          <w:rFonts w:ascii="Museo Sans 100" w:hAnsi="Museo Sans 100"/>
          <w:b/>
          <w:sz w:val="24"/>
          <w:szCs w:val="24"/>
        </w:rPr>
        <w:t xml:space="preserve"> </w:t>
      </w:r>
      <w:r w:rsidR="004B0201" w:rsidRPr="00A06018">
        <w:rPr>
          <w:rFonts w:ascii="Museo Sans 100" w:hAnsi="Museo Sans 100"/>
          <w:sz w:val="24"/>
          <w:szCs w:val="24"/>
        </w:rPr>
        <w:t>Proyecto</w:t>
      </w:r>
      <w:r w:rsidR="004B0201" w:rsidRPr="00A06018">
        <w:rPr>
          <w:rFonts w:ascii="Museo Sans 100" w:hAnsi="Museo Sans 100"/>
          <w:b/>
          <w:sz w:val="24"/>
          <w:szCs w:val="24"/>
        </w:rPr>
        <w:t xml:space="preserve"> </w:t>
      </w:r>
      <w:r w:rsidR="004B0201" w:rsidRPr="00A06018">
        <w:rPr>
          <w:rFonts w:ascii="Museo Sans 100" w:hAnsi="Museo Sans 100"/>
          <w:bCs/>
          <w:sz w:val="24"/>
          <w:szCs w:val="24"/>
        </w:rPr>
        <w:t>denominado</w:t>
      </w:r>
      <w:r w:rsidR="004B0201" w:rsidRPr="00A06018">
        <w:rPr>
          <w:rFonts w:ascii="Museo Sans 100" w:hAnsi="Museo Sans 100"/>
          <w:b/>
          <w:sz w:val="24"/>
          <w:szCs w:val="24"/>
        </w:rPr>
        <w:t xml:space="preserve"> LOTIFICACIÓN AGRÍCOLA Y ASENTAMIENTO COMUNITARIO</w:t>
      </w:r>
      <w:r w:rsidR="004B0201" w:rsidRPr="00A06018">
        <w:rPr>
          <w:rFonts w:ascii="Museo Sans 100" w:hAnsi="Museo Sans 100"/>
          <w:sz w:val="24"/>
          <w:szCs w:val="24"/>
        </w:rPr>
        <w:t xml:space="preserve">, desarrollado en el inmueble conocido registralmente </w:t>
      </w:r>
      <w:r w:rsidR="004B0201" w:rsidRPr="00A06018">
        <w:rPr>
          <w:rFonts w:ascii="Museo Sans 100" w:hAnsi="Museo Sans 100"/>
          <w:b/>
          <w:sz w:val="24"/>
          <w:szCs w:val="24"/>
        </w:rPr>
        <w:t>SIN DENOMINACION,</w:t>
      </w:r>
      <w:r w:rsidR="004B0201" w:rsidRPr="00A06018">
        <w:rPr>
          <w:rFonts w:ascii="Museo Sans 100" w:hAnsi="Museo Sans 100"/>
          <w:sz w:val="24"/>
          <w:szCs w:val="24"/>
        </w:rPr>
        <w:t xml:space="preserve"> y administrativamente como </w:t>
      </w:r>
      <w:r w:rsidR="004B0201" w:rsidRPr="00A06018">
        <w:rPr>
          <w:rFonts w:ascii="Museo Sans 100" w:hAnsi="Museo Sans 100"/>
          <w:b/>
          <w:sz w:val="24"/>
          <w:szCs w:val="24"/>
        </w:rPr>
        <w:t>HACIENDA MECHOTIQUE EXCEDENTE HIJUELA 3, POLIGONO 1,</w:t>
      </w:r>
      <w:r w:rsidR="004B0201" w:rsidRPr="00A06018">
        <w:rPr>
          <w:rFonts w:ascii="Museo Sans 100" w:hAnsi="Museo Sans 100"/>
          <w:sz w:val="24"/>
          <w:szCs w:val="24"/>
        </w:rPr>
        <w:t xml:space="preserve"> </w:t>
      </w:r>
      <w:r w:rsidR="00890B69" w:rsidRPr="00A06018">
        <w:rPr>
          <w:rFonts w:ascii="Museo Sans 100" w:hAnsi="Museo Sans 100"/>
          <w:sz w:val="24"/>
          <w:szCs w:val="24"/>
        </w:rPr>
        <w:t>situada</w:t>
      </w:r>
      <w:r w:rsidR="004B0201" w:rsidRPr="00A06018">
        <w:rPr>
          <w:rFonts w:ascii="Museo Sans 100" w:hAnsi="Museo Sans 100"/>
          <w:sz w:val="24"/>
          <w:szCs w:val="24"/>
        </w:rPr>
        <w:t xml:space="preserve"> registralmente en cantón el Corozal, jurisdicción de Berlín, departamento de Usulután, y según planos aprobados en jurisdicción de Berlín, departamento de Usulután</w:t>
      </w:r>
      <w:r w:rsidRPr="00A06018">
        <w:rPr>
          <w:rFonts w:ascii="Museo Sans 100" w:hAnsi="Museo Sans 100"/>
          <w:b/>
          <w:bCs/>
          <w:sz w:val="24"/>
          <w:szCs w:val="24"/>
        </w:rPr>
        <w:t>;</w:t>
      </w:r>
      <w:r w:rsidRPr="00A06018">
        <w:rPr>
          <w:rFonts w:ascii="Museo Sans 100" w:hAnsi="Museo Sans 100"/>
          <w:sz w:val="24"/>
          <w:szCs w:val="24"/>
        </w:rPr>
        <w:t xml:space="preserve"> quedando la adjudicación conforme al cuadro de valores y extensiones siguiente:</w:t>
      </w:r>
    </w:p>
    <w:p w:rsidR="00E826B7" w:rsidRDefault="00E826B7" w:rsidP="00E826B7">
      <w:pPr>
        <w:jc w:val="both"/>
        <w:rPr>
          <w:rFonts w:ascii="Museo Sans 100" w:hAnsi="Museo Sans 100"/>
          <w:bCs/>
          <w:sz w:val="24"/>
          <w:szCs w:val="24"/>
        </w:rPr>
      </w:pPr>
    </w:p>
    <w:tbl>
      <w:tblPr>
        <w:tblW w:w="9014"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7"/>
        <w:gridCol w:w="605"/>
        <w:gridCol w:w="646"/>
        <w:gridCol w:w="646"/>
      </w:tblGrid>
      <w:tr w:rsidR="00A06018" w:rsidRPr="0006566B" w:rsidTr="00A06018">
        <w:trPr>
          <w:trHeight w:val="278"/>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VALOR (¢) </w:t>
            </w:r>
          </w:p>
        </w:tc>
      </w:tr>
      <w:tr w:rsidR="00A06018" w:rsidRPr="0006566B" w:rsidTr="00E33A6E">
        <w:trPr>
          <w:trHeight w:val="249"/>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p>
        </w:tc>
      </w:tr>
    </w:tbl>
    <w:p w:rsidR="004B0201" w:rsidRPr="0006566B" w:rsidRDefault="004B0201" w:rsidP="004B0201">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B0201" w:rsidRPr="0006566B" w:rsidTr="00A06018">
        <w:tc>
          <w:tcPr>
            <w:tcW w:w="2600" w:type="dxa"/>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No DE ENTREGA: 10 </w:t>
            </w:r>
          </w:p>
        </w:tc>
      </w:tr>
    </w:tbl>
    <w:p w:rsidR="004B0201" w:rsidRPr="0006566B" w:rsidRDefault="004B0201" w:rsidP="004B0201">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TASA DE INTERES 6% </w:t>
      </w: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8"/>
        <w:gridCol w:w="564"/>
        <w:gridCol w:w="564"/>
        <w:gridCol w:w="603"/>
        <w:gridCol w:w="643"/>
        <w:gridCol w:w="652"/>
      </w:tblGrid>
      <w:tr w:rsidR="00A06018" w:rsidRPr="0006566B" w:rsidTr="00A06018">
        <w:trPr>
          <w:trHeight w:val="241"/>
          <w:jc w:val="center"/>
        </w:trPr>
        <w:tc>
          <w:tcPr>
            <w:tcW w:w="2539" w:type="dxa"/>
            <w:vMerge w:val="restart"/>
            <w:tcBorders>
              <w:top w:val="single" w:sz="2" w:space="0" w:color="auto"/>
              <w:left w:val="single" w:sz="2" w:space="0" w:color="auto"/>
              <w:bottom w:val="single" w:sz="2" w:space="0" w:color="auto"/>
              <w:right w:val="single" w:sz="2" w:space="0" w:color="auto"/>
            </w:tcBorders>
          </w:tcPr>
          <w:p w:rsidR="004B0201" w:rsidRPr="0006566B" w:rsidRDefault="00E33A6E"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4B0201" w:rsidRPr="0006566B">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r w:rsidRPr="0006566B">
              <w:rPr>
                <w:rFonts w:ascii="Times New Roman" w:eastAsiaTheme="minorEastAsia" w:hAnsi="Times New Roman"/>
                <w:sz w:val="14"/>
                <w:szCs w:val="14"/>
              </w:rPr>
              <w:t xml:space="preserve">Lotes: </w:t>
            </w:r>
          </w:p>
          <w:p w:rsidR="004B0201" w:rsidRPr="0006566B" w:rsidRDefault="00E33A6E"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B0201" w:rsidRPr="0006566B">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p w:rsidR="004B0201" w:rsidRPr="0006566B" w:rsidRDefault="004B0201" w:rsidP="004E126C">
            <w:pPr>
              <w:widowControl w:val="0"/>
              <w:autoSpaceDE w:val="0"/>
              <w:autoSpaceDN w:val="0"/>
              <w:adjustRightInd w:val="0"/>
              <w:rPr>
                <w:rFonts w:ascii="Times New Roman" w:eastAsiaTheme="minorEastAsia" w:hAnsi="Times New Roman"/>
                <w:sz w:val="14"/>
                <w:szCs w:val="14"/>
              </w:rPr>
            </w:pPr>
            <w:r w:rsidRPr="0006566B">
              <w:rPr>
                <w:rFonts w:ascii="Times New Roman" w:eastAsiaTheme="minorEastAsia"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p w:rsidR="004B0201" w:rsidRPr="0006566B" w:rsidRDefault="00E33A6E"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p w:rsidR="004B0201" w:rsidRPr="0006566B" w:rsidRDefault="00E33A6E" w:rsidP="004E12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B0201" w:rsidRPr="0006566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p>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r w:rsidRPr="0006566B">
              <w:rPr>
                <w:rFonts w:ascii="Times New Roman" w:eastAsiaTheme="minorEastAsia" w:hAnsi="Times New Roman"/>
                <w:sz w:val="14"/>
                <w:szCs w:val="14"/>
              </w:rPr>
              <w:t xml:space="preserve">7146.51 </w:t>
            </w:r>
          </w:p>
        </w:tc>
        <w:tc>
          <w:tcPr>
            <w:tcW w:w="643" w:type="dxa"/>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p>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r w:rsidRPr="0006566B">
              <w:rPr>
                <w:rFonts w:ascii="Times New Roman" w:eastAsiaTheme="minorEastAsia" w:hAnsi="Times New Roman"/>
                <w:sz w:val="14"/>
                <w:szCs w:val="14"/>
              </w:rPr>
              <w:t xml:space="preserve">1094.60 </w:t>
            </w:r>
          </w:p>
        </w:tc>
        <w:tc>
          <w:tcPr>
            <w:tcW w:w="648" w:type="dxa"/>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p>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r w:rsidRPr="0006566B">
              <w:rPr>
                <w:rFonts w:ascii="Times New Roman" w:eastAsiaTheme="minorEastAsia" w:hAnsi="Times New Roman"/>
                <w:sz w:val="14"/>
                <w:szCs w:val="14"/>
              </w:rPr>
              <w:t xml:space="preserve">9577.75 </w:t>
            </w:r>
          </w:p>
        </w:tc>
      </w:tr>
      <w:tr w:rsidR="00A06018" w:rsidRPr="0006566B" w:rsidTr="00A06018">
        <w:trPr>
          <w:trHeight w:val="125"/>
          <w:jc w:val="center"/>
        </w:trPr>
        <w:tc>
          <w:tcPr>
            <w:tcW w:w="2539" w:type="dxa"/>
            <w:vMerge/>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r w:rsidRPr="0006566B">
              <w:rPr>
                <w:rFonts w:ascii="Times New Roman" w:eastAsiaTheme="minorEastAsia" w:hAnsi="Times New Roman"/>
                <w:sz w:val="14"/>
                <w:szCs w:val="14"/>
              </w:rPr>
              <w:t xml:space="preserve">7146.51 </w:t>
            </w:r>
          </w:p>
        </w:tc>
        <w:tc>
          <w:tcPr>
            <w:tcW w:w="643" w:type="dxa"/>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r w:rsidRPr="0006566B">
              <w:rPr>
                <w:rFonts w:ascii="Times New Roman" w:eastAsiaTheme="minorEastAsia" w:hAnsi="Times New Roman"/>
                <w:sz w:val="14"/>
                <w:szCs w:val="14"/>
              </w:rPr>
              <w:t xml:space="preserve">1094.60 </w:t>
            </w:r>
          </w:p>
        </w:tc>
        <w:tc>
          <w:tcPr>
            <w:tcW w:w="648" w:type="dxa"/>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right"/>
              <w:rPr>
                <w:rFonts w:ascii="Times New Roman" w:eastAsiaTheme="minorEastAsia" w:hAnsi="Times New Roman"/>
                <w:sz w:val="14"/>
                <w:szCs w:val="14"/>
              </w:rPr>
            </w:pPr>
            <w:r w:rsidRPr="0006566B">
              <w:rPr>
                <w:rFonts w:ascii="Times New Roman" w:eastAsiaTheme="minorEastAsia" w:hAnsi="Times New Roman"/>
                <w:sz w:val="14"/>
                <w:szCs w:val="14"/>
              </w:rPr>
              <w:t xml:space="preserve">9577.75 </w:t>
            </w:r>
          </w:p>
        </w:tc>
      </w:tr>
      <w:tr w:rsidR="004B0201" w:rsidRPr="0006566B" w:rsidTr="00A06018">
        <w:trPr>
          <w:trHeight w:val="368"/>
          <w:jc w:val="center"/>
        </w:trPr>
        <w:tc>
          <w:tcPr>
            <w:tcW w:w="2539" w:type="dxa"/>
            <w:vMerge/>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proofErr w:type="spellStart"/>
            <w:r w:rsidRPr="0006566B">
              <w:rPr>
                <w:rFonts w:ascii="Times New Roman" w:eastAsiaTheme="minorEastAsia" w:hAnsi="Times New Roman"/>
                <w:b/>
                <w:bCs/>
                <w:sz w:val="14"/>
                <w:szCs w:val="14"/>
              </w:rPr>
              <w:t>Area</w:t>
            </w:r>
            <w:proofErr w:type="spellEnd"/>
            <w:r w:rsidRPr="0006566B">
              <w:rPr>
                <w:rFonts w:ascii="Times New Roman" w:eastAsiaTheme="minorEastAsia" w:hAnsi="Times New Roman"/>
                <w:b/>
                <w:bCs/>
                <w:sz w:val="14"/>
                <w:szCs w:val="14"/>
              </w:rPr>
              <w:t xml:space="preserve"> Total: 7146.51 </w:t>
            </w:r>
          </w:p>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 Valor Total ($): 1094.60 </w:t>
            </w:r>
          </w:p>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 Valor Total (¢): 9577.75 </w:t>
            </w:r>
          </w:p>
        </w:tc>
      </w:tr>
    </w:tbl>
    <w:p w:rsidR="004B0201" w:rsidRPr="0006566B" w:rsidRDefault="004B0201" w:rsidP="004B0201">
      <w:pPr>
        <w:widowControl w:val="0"/>
        <w:autoSpaceDE w:val="0"/>
        <w:autoSpaceDN w:val="0"/>
        <w:adjustRightInd w:val="0"/>
        <w:rPr>
          <w:rFonts w:ascii="Times New Roman" w:eastAsiaTheme="minorEastAsia" w:hAnsi="Times New Roman"/>
          <w:sz w:val="14"/>
          <w:szCs w:val="14"/>
        </w:rPr>
      </w:pPr>
    </w:p>
    <w:tbl>
      <w:tblPr>
        <w:tblW w:w="8969" w:type="dxa"/>
        <w:jc w:val="center"/>
        <w:tblLayout w:type="fixed"/>
        <w:tblCellMar>
          <w:left w:w="25" w:type="dxa"/>
          <w:right w:w="0" w:type="dxa"/>
        </w:tblCellMar>
        <w:tblLook w:val="0000" w:firstRow="0" w:lastRow="0" w:firstColumn="0" w:lastColumn="0" w:noHBand="0" w:noVBand="0"/>
      </w:tblPr>
      <w:tblGrid>
        <w:gridCol w:w="3501"/>
        <w:gridCol w:w="2454"/>
        <w:gridCol w:w="1730"/>
        <w:gridCol w:w="642"/>
        <w:gridCol w:w="642"/>
      </w:tblGrid>
      <w:tr w:rsidR="004B0201" w:rsidRPr="0006566B" w:rsidTr="00A06018">
        <w:trPr>
          <w:trHeight w:val="310"/>
          <w:jc w:val="center"/>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right"/>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right"/>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right"/>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0 </w:t>
            </w:r>
          </w:p>
        </w:tc>
      </w:tr>
      <w:tr w:rsidR="004B0201" w:rsidRPr="0006566B" w:rsidTr="00A06018">
        <w:trPr>
          <w:trHeight w:val="279"/>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center"/>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right"/>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7146.51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right"/>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1094.60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0201" w:rsidRPr="0006566B" w:rsidRDefault="004B0201" w:rsidP="004E126C">
            <w:pPr>
              <w:widowControl w:val="0"/>
              <w:autoSpaceDE w:val="0"/>
              <w:autoSpaceDN w:val="0"/>
              <w:adjustRightInd w:val="0"/>
              <w:jc w:val="right"/>
              <w:rPr>
                <w:rFonts w:ascii="Times New Roman" w:eastAsiaTheme="minorEastAsia" w:hAnsi="Times New Roman"/>
                <w:b/>
                <w:bCs/>
                <w:sz w:val="14"/>
                <w:szCs w:val="14"/>
              </w:rPr>
            </w:pPr>
            <w:r w:rsidRPr="0006566B">
              <w:rPr>
                <w:rFonts w:ascii="Times New Roman" w:eastAsiaTheme="minorEastAsia" w:hAnsi="Times New Roman"/>
                <w:b/>
                <w:bCs/>
                <w:sz w:val="14"/>
                <w:szCs w:val="14"/>
              </w:rPr>
              <w:t xml:space="preserve">9577.75 </w:t>
            </w:r>
          </w:p>
        </w:tc>
      </w:tr>
    </w:tbl>
    <w:p w:rsidR="00E826B7" w:rsidRDefault="00E826B7" w:rsidP="00E826B7">
      <w:pPr>
        <w:jc w:val="both"/>
        <w:rPr>
          <w:rFonts w:ascii="Museo Sans 100" w:eastAsia="Times New Roman" w:hAnsi="Museo Sans 100"/>
          <w:b/>
          <w:sz w:val="24"/>
          <w:szCs w:val="24"/>
          <w:u w:val="single"/>
        </w:rPr>
      </w:pPr>
    </w:p>
    <w:p w:rsidR="00E826B7" w:rsidRPr="00A41ADF" w:rsidRDefault="00E826B7" w:rsidP="00E826B7">
      <w:pPr>
        <w:jc w:val="both"/>
        <w:rPr>
          <w:rFonts w:ascii="Museo Sans 100" w:eastAsia="Times New Roman" w:hAnsi="Museo Sans 100"/>
          <w:b/>
          <w:sz w:val="24"/>
          <w:szCs w:val="24"/>
          <w:u w:val="single"/>
        </w:rPr>
      </w:pPr>
      <w:r w:rsidRPr="00A41ADF">
        <w:rPr>
          <w:rFonts w:ascii="Museo Sans 100" w:eastAsia="Times New Roman" w:hAnsi="Museo Sans 100"/>
          <w:b/>
          <w:sz w:val="24"/>
          <w:szCs w:val="24"/>
          <w:u w:val="single"/>
        </w:rPr>
        <w:t>SEGUNDO:</w:t>
      </w:r>
      <w:r w:rsidRPr="00A41ADF">
        <w:rPr>
          <w:rFonts w:ascii="Museo Sans 100" w:eastAsia="Times New Roman" w:hAnsi="Museo Sans 100"/>
          <w:bCs/>
          <w:sz w:val="24"/>
          <w:szCs w:val="24"/>
          <w:lang w:val="es-ES_tradnl"/>
        </w:rPr>
        <w:t xml:space="preserve"> </w:t>
      </w:r>
      <w:r w:rsidRPr="00A41ADF">
        <w:rPr>
          <w:rFonts w:ascii="Museo Sans 100" w:eastAsia="Times New Roman" w:hAnsi="Museo Sans 100"/>
          <w:sz w:val="24"/>
          <w:szCs w:val="24"/>
          <w:lang w:val="es-ES" w:eastAsia="es-ES"/>
        </w:rPr>
        <w:t xml:space="preserve">Advertir a la adjudicataria, a través de una cláusula especial en la escritura de compraventa del inmueble, que deberá cumplir con las medidas ambientales relacionadas en el considerando IV del presente </w:t>
      </w:r>
      <w:r>
        <w:rPr>
          <w:rFonts w:ascii="Museo Sans 100" w:eastAsia="Times New Roman" w:hAnsi="Museo Sans 100"/>
          <w:sz w:val="24"/>
          <w:szCs w:val="24"/>
          <w:lang w:val="es-ES" w:eastAsia="es-ES"/>
        </w:rPr>
        <w:t>punto de acta</w:t>
      </w:r>
      <w:r w:rsidRPr="00A41ADF">
        <w:rPr>
          <w:rFonts w:ascii="Museo Sans 100" w:eastAsia="Times New Roman" w:hAnsi="Museo Sans 100"/>
          <w:sz w:val="24"/>
          <w:szCs w:val="24"/>
          <w:lang w:val="es-ES" w:eastAsia="es-ES"/>
        </w:rPr>
        <w:t>.</w:t>
      </w:r>
      <w:r w:rsidRPr="00A41ADF">
        <w:rPr>
          <w:rFonts w:ascii="Museo Sans 100" w:eastAsia="Times New Roman" w:hAnsi="Museo Sans 100"/>
          <w:b/>
          <w:sz w:val="24"/>
          <w:szCs w:val="24"/>
        </w:rPr>
        <w:t xml:space="preserve"> </w:t>
      </w:r>
      <w:r w:rsidRPr="00A41ADF">
        <w:rPr>
          <w:rFonts w:ascii="Museo Sans 100" w:eastAsia="Times New Roman" w:hAnsi="Museo Sans 100"/>
          <w:b/>
          <w:sz w:val="24"/>
          <w:szCs w:val="24"/>
          <w:u w:val="single"/>
        </w:rPr>
        <w:t>TERCERO</w:t>
      </w:r>
      <w:r w:rsidRPr="00A41ADF">
        <w:rPr>
          <w:rFonts w:ascii="Museo Sans 100" w:eastAsia="Times New Roman" w:hAnsi="Museo Sans 100"/>
          <w:sz w:val="24"/>
          <w:szCs w:val="24"/>
        </w:rPr>
        <w:t xml:space="preserve">: </w:t>
      </w:r>
      <w:r w:rsidRPr="00A41ADF">
        <w:rPr>
          <w:rFonts w:ascii="Museo Sans 100" w:hAnsi="Museo Sans 100"/>
          <w:sz w:val="24"/>
          <w:szCs w:val="24"/>
        </w:rPr>
        <w:t>Comisionar al Departamento de Créditos de este Instituto, para que haga efectivas las aplicaciones de precios, plazos y forma</w:t>
      </w:r>
      <w:r w:rsidRPr="00E3694B">
        <w:rPr>
          <w:rFonts w:ascii="Museo Sans 100" w:hAnsi="Museo Sans 100"/>
          <w:sz w:val="24"/>
          <w:szCs w:val="24"/>
        </w:rPr>
        <w:t xml:space="preserve">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F75D52" w:rsidRPr="00B111C4" w:rsidRDefault="00F75D52" w:rsidP="00F75D52">
      <w:pPr>
        <w:rPr>
          <w:rFonts w:ascii="Times New Roman" w:hAnsi="Times New Roman"/>
          <w:sz w:val="26"/>
          <w:szCs w:val="26"/>
        </w:rPr>
      </w:pPr>
      <w:r w:rsidRPr="00B111C4">
        <w:rPr>
          <w:rFonts w:ascii="Times New Roman" w:hAnsi="Times New Roman"/>
          <w:sz w:val="26"/>
          <w:szCs w:val="26"/>
        </w:rPr>
        <w:t xml:space="preserve">                                                                                  </w:t>
      </w:r>
    </w:p>
    <w:p w:rsidR="00F75D52" w:rsidRPr="002653DA" w:rsidRDefault="00F75D52" w:rsidP="002653DA">
      <w:pPr>
        <w:jc w:val="both"/>
        <w:rPr>
          <w:rFonts w:ascii="Museo Sans 100" w:hAnsi="Museo Sans 100"/>
          <w:sz w:val="24"/>
          <w:szCs w:val="24"/>
        </w:rPr>
      </w:pPr>
      <w:r w:rsidRPr="002653DA">
        <w:rPr>
          <w:rFonts w:ascii="Museo Sans 100" w:hAnsi="Museo Sans 100"/>
          <w:sz w:val="24"/>
          <w:szCs w:val="24"/>
        </w:rPr>
        <w:t>““””VII) A solicitud de la señora:</w:t>
      </w:r>
      <w:r w:rsidR="007C57FE" w:rsidRPr="002653DA">
        <w:rPr>
          <w:rFonts w:ascii="Museo Sans 100" w:eastAsia="Times New Roman" w:hAnsi="Museo Sans 100"/>
          <w:b/>
          <w:sz w:val="24"/>
          <w:szCs w:val="24"/>
        </w:rPr>
        <w:t xml:space="preserve"> FRANCISCA NOEMI GOMEZ, </w:t>
      </w:r>
      <w:r w:rsidR="007C57FE" w:rsidRPr="002653DA">
        <w:rPr>
          <w:rFonts w:ascii="Museo Sans 100" w:eastAsia="Times New Roman" w:hAnsi="Museo Sans 100"/>
          <w:sz w:val="24"/>
          <w:szCs w:val="24"/>
        </w:rPr>
        <w:t xml:space="preserve">de </w:t>
      </w:r>
      <w:r w:rsidR="00E33A6E">
        <w:rPr>
          <w:rFonts w:ascii="Museo Sans 100" w:eastAsia="Times New Roman" w:hAnsi="Museo Sans 100"/>
          <w:sz w:val="24"/>
          <w:szCs w:val="24"/>
        </w:rPr>
        <w:t>---</w:t>
      </w:r>
      <w:r w:rsidR="007C57FE" w:rsidRPr="002653DA">
        <w:rPr>
          <w:rFonts w:ascii="Museo Sans 100" w:eastAsia="Times New Roman" w:hAnsi="Museo Sans 100"/>
          <w:sz w:val="24"/>
          <w:szCs w:val="24"/>
        </w:rPr>
        <w:t xml:space="preserve"> años de edad, </w:t>
      </w:r>
      <w:r w:rsidR="00E33A6E">
        <w:rPr>
          <w:rFonts w:ascii="Museo Sans 100" w:eastAsia="Times New Roman" w:hAnsi="Museo Sans 100"/>
          <w:sz w:val="24"/>
          <w:szCs w:val="24"/>
        </w:rPr>
        <w:t>----</w:t>
      </w:r>
      <w:r w:rsidR="007C57FE" w:rsidRPr="002653DA">
        <w:rPr>
          <w:rFonts w:ascii="Museo Sans 100" w:eastAsia="Times New Roman" w:hAnsi="Museo Sans 100"/>
          <w:sz w:val="24"/>
          <w:szCs w:val="24"/>
        </w:rPr>
        <w:t xml:space="preserve">, </w:t>
      </w:r>
      <w:r w:rsidR="007C57FE" w:rsidRPr="002653DA">
        <w:rPr>
          <w:rFonts w:ascii="Museo Sans 100" w:hAnsi="Museo Sans 100"/>
          <w:sz w:val="24"/>
          <w:szCs w:val="24"/>
        </w:rPr>
        <w:t xml:space="preserve">del domicilio de </w:t>
      </w:r>
      <w:r w:rsidR="00E33A6E">
        <w:rPr>
          <w:rFonts w:ascii="Museo Sans 100" w:hAnsi="Museo Sans 100"/>
          <w:sz w:val="24"/>
          <w:szCs w:val="24"/>
        </w:rPr>
        <w:t>----</w:t>
      </w:r>
      <w:r w:rsidR="007C57FE" w:rsidRPr="002653DA">
        <w:rPr>
          <w:rFonts w:ascii="Museo Sans 100" w:hAnsi="Museo Sans 100"/>
          <w:sz w:val="24"/>
          <w:szCs w:val="24"/>
        </w:rPr>
        <w:t xml:space="preserve">, departamento de </w:t>
      </w:r>
      <w:r w:rsidR="00E33A6E">
        <w:rPr>
          <w:rFonts w:ascii="Museo Sans 100" w:hAnsi="Museo Sans 100"/>
          <w:sz w:val="24"/>
          <w:szCs w:val="24"/>
        </w:rPr>
        <w:t>---</w:t>
      </w:r>
      <w:r w:rsidR="007C57FE" w:rsidRPr="002653DA">
        <w:rPr>
          <w:rFonts w:ascii="Museo Sans 100" w:hAnsi="Museo Sans 100"/>
          <w:sz w:val="24"/>
          <w:szCs w:val="24"/>
        </w:rPr>
        <w:t xml:space="preserve">, con Documento Único de Identidad número </w:t>
      </w:r>
      <w:r w:rsidR="00E33A6E">
        <w:rPr>
          <w:rFonts w:ascii="Museo Sans 100" w:hAnsi="Museo Sans 100"/>
          <w:sz w:val="24"/>
          <w:szCs w:val="24"/>
        </w:rPr>
        <w:t>---</w:t>
      </w:r>
      <w:r w:rsidR="007C57FE" w:rsidRPr="002653DA">
        <w:rPr>
          <w:rFonts w:ascii="Museo Sans 100" w:hAnsi="Museo Sans 100"/>
          <w:sz w:val="24"/>
          <w:szCs w:val="24"/>
        </w:rPr>
        <w:t xml:space="preserve">, y su menor hijo </w:t>
      </w:r>
      <w:r w:rsidR="00E33A6E">
        <w:rPr>
          <w:rFonts w:ascii="Museo Sans 100" w:hAnsi="Museo Sans 100"/>
          <w:b/>
          <w:sz w:val="24"/>
          <w:szCs w:val="24"/>
        </w:rPr>
        <w:t>----</w:t>
      </w:r>
      <w:r w:rsidRPr="002653DA">
        <w:rPr>
          <w:rFonts w:ascii="Museo Sans 100" w:hAnsi="Museo Sans 100"/>
          <w:sz w:val="24"/>
          <w:szCs w:val="24"/>
        </w:rPr>
        <w:t>;</w:t>
      </w:r>
      <w:r w:rsidRPr="002653DA">
        <w:rPr>
          <w:rFonts w:ascii="Museo Sans 100" w:eastAsia="Times New Roman" w:hAnsi="Museo Sans 100"/>
          <w:sz w:val="24"/>
          <w:szCs w:val="24"/>
          <w:lang w:val="es-ES_tradnl"/>
        </w:rPr>
        <w:t xml:space="preserve"> el</w:t>
      </w:r>
      <w:r w:rsidRPr="002653DA">
        <w:rPr>
          <w:rFonts w:ascii="Museo Sans 100" w:hAnsi="Museo Sans 100"/>
          <w:sz w:val="24"/>
          <w:szCs w:val="24"/>
        </w:rPr>
        <w:t xml:space="preserve"> señor Presidente somete a consideración de Junta Directiva, dictamen jurídico 17</w:t>
      </w:r>
      <w:r w:rsidR="007C57FE" w:rsidRPr="002653DA">
        <w:rPr>
          <w:rFonts w:ascii="Museo Sans 100" w:hAnsi="Museo Sans 100"/>
          <w:sz w:val="24"/>
          <w:szCs w:val="24"/>
        </w:rPr>
        <w:t>4</w:t>
      </w:r>
      <w:r w:rsidRPr="002653DA">
        <w:rPr>
          <w:rFonts w:ascii="Museo Sans 100" w:hAnsi="Museo Sans 100"/>
          <w:sz w:val="24"/>
          <w:szCs w:val="24"/>
        </w:rPr>
        <w:t>, relacionado con</w:t>
      </w:r>
      <w:r w:rsidR="007C57FE" w:rsidRPr="002653DA">
        <w:rPr>
          <w:rFonts w:ascii="Museo Sans 100" w:hAnsi="Museo Sans 100"/>
          <w:sz w:val="24"/>
          <w:szCs w:val="24"/>
        </w:rPr>
        <w:t xml:space="preserve"> la adjudicación en venta de  02</w:t>
      </w:r>
      <w:r w:rsidRPr="002653DA">
        <w:rPr>
          <w:rFonts w:ascii="Museo Sans 100" w:hAnsi="Museo Sans 100"/>
          <w:sz w:val="24"/>
          <w:szCs w:val="24"/>
        </w:rPr>
        <w:t xml:space="preserve"> lote</w:t>
      </w:r>
      <w:r w:rsidR="007C57FE" w:rsidRPr="002653DA">
        <w:rPr>
          <w:rFonts w:ascii="Museo Sans 100" w:hAnsi="Museo Sans 100"/>
          <w:sz w:val="24"/>
          <w:szCs w:val="24"/>
        </w:rPr>
        <w:t>s</w:t>
      </w:r>
      <w:r w:rsidRPr="002653DA">
        <w:rPr>
          <w:rFonts w:ascii="Museo Sans 100" w:hAnsi="Museo Sans 100"/>
          <w:sz w:val="24"/>
          <w:szCs w:val="24"/>
        </w:rPr>
        <w:t xml:space="preserve"> agrícola</w:t>
      </w:r>
      <w:r w:rsidR="007C57FE" w:rsidRPr="002653DA">
        <w:rPr>
          <w:rFonts w:ascii="Museo Sans 100" w:hAnsi="Museo Sans 100"/>
          <w:sz w:val="24"/>
          <w:szCs w:val="24"/>
        </w:rPr>
        <w:t>s</w:t>
      </w:r>
      <w:r w:rsidRPr="002653DA">
        <w:rPr>
          <w:rFonts w:ascii="Museo Sans 100" w:hAnsi="Museo Sans 100"/>
          <w:sz w:val="24"/>
          <w:szCs w:val="24"/>
        </w:rPr>
        <w:t xml:space="preserve">, </w:t>
      </w:r>
      <w:r w:rsidRPr="002653DA">
        <w:rPr>
          <w:rFonts w:ascii="Museo Sans 100" w:eastAsia="Times New Roman" w:hAnsi="Museo Sans 100"/>
          <w:sz w:val="24"/>
          <w:szCs w:val="24"/>
        </w:rPr>
        <w:t>ubicado</w:t>
      </w:r>
      <w:r w:rsidR="007C57FE" w:rsidRPr="002653DA">
        <w:rPr>
          <w:rFonts w:ascii="Museo Sans 100" w:eastAsia="Times New Roman" w:hAnsi="Museo Sans 100"/>
          <w:sz w:val="24"/>
          <w:szCs w:val="24"/>
        </w:rPr>
        <w:t>s</w:t>
      </w:r>
      <w:r w:rsidRPr="002653DA">
        <w:rPr>
          <w:rFonts w:ascii="Museo Sans 100" w:eastAsia="Times New Roman" w:hAnsi="Museo Sans 100"/>
          <w:sz w:val="24"/>
          <w:szCs w:val="24"/>
        </w:rPr>
        <w:t xml:space="preserve"> en </w:t>
      </w:r>
      <w:r w:rsidRPr="002653DA">
        <w:rPr>
          <w:rFonts w:ascii="Museo Sans 100" w:hAnsi="Museo Sans 100"/>
          <w:sz w:val="24"/>
          <w:szCs w:val="24"/>
        </w:rPr>
        <w:t>el</w:t>
      </w:r>
      <w:r w:rsidR="007C57FE" w:rsidRPr="002653DA">
        <w:rPr>
          <w:rFonts w:ascii="Museo Sans 100" w:hAnsi="Museo Sans 100"/>
          <w:sz w:val="24"/>
          <w:szCs w:val="24"/>
        </w:rPr>
        <w:t xml:space="preserve"> </w:t>
      </w:r>
      <w:r w:rsidR="007C57FE" w:rsidRPr="002653DA">
        <w:rPr>
          <w:rFonts w:ascii="Museo Sans 100" w:hAnsi="Museo Sans 100"/>
          <w:bCs/>
          <w:sz w:val="24"/>
          <w:szCs w:val="24"/>
        </w:rPr>
        <w:t xml:space="preserve">Proyecto denominado </w:t>
      </w:r>
      <w:r w:rsidR="007C57FE" w:rsidRPr="002653DA">
        <w:rPr>
          <w:rFonts w:ascii="Museo Sans 100" w:hAnsi="Museo Sans 100"/>
          <w:b/>
          <w:sz w:val="24"/>
          <w:szCs w:val="24"/>
        </w:rPr>
        <w:t>ASENTAMIENTO COMUNITARIO Y LOTIFICACION AGRICOLA,</w:t>
      </w:r>
      <w:r w:rsidR="007C57FE" w:rsidRPr="002653DA">
        <w:rPr>
          <w:rFonts w:ascii="Museo Sans 100" w:hAnsi="Museo Sans 100"/>
          <w:sz w:val="24"/>
          <w:szCs w:val="24"/>
        </w:rPr>
        <w:t xml:space="preserve"> desarrollado en el inmueble identificado como </w:t>
      </w:r>
      <w:r w:rsidR="007C57FE" w:rsidRPr="002653DA">
        <w:rPr>
          <w:rFonts w:ascii="Museo Sans 100" w:hAnsi="Museo Sans 100"/>
          <w:b/>
          <w:sz w:val="24"/>
          <w:szCs w:val="24"/>
        </w:rPr>
        <w:t xml:space="preserve">HACIENDA LOS ALMENDROS, </w:t>
      </w:r>
      <w:r w:rsidR="007C57FE" w:rsidRPr="002653DA">
        <w:rPr>
          <w:rFonts w:ascii="Museo Sans 100" w:hAnsi="Museo Sans 100"/>
          <w:sz w:val="24"/>
          <w:szCs w:val="24"/>
        </w:rPr>
        <w:t xml:space="preserve">situado en jurisdicción de San Ildefonso, departamento de San Vicente, </w:t>
      </w:r>
      <w:r w:rsidR="00AA5999" w:rsidRPr="002653DA">
        <w:rPr>
          <w:rFonts w:ascii="Museo Sans 100" w:hAnsi="Museo Sans 100"/>
          <w:b/>
          <w:sz w:val="24"/>
          <w:szCs w:val="24"/>
        </w:rPr>
        <w:t>código de p</w:t>
      </w:r>
      <w:r w:rsidR="007C57FE" w:rsidRPr="002653DA">
        <w:rPr>
          <w:rFonts w:ascii="Museo Sans 100" w:hAnsi="Museo Sans 100"/>
          <w:b/>
          <w:sz w:val="24"/>
          <w:szCs w:val="24"/>
        </w:rPr>
        <w:t xml:space="preserve">royecto 100709, </w:t>
      </w:r>
      <w:r w:rsidR="00AA5999" w:rsidRPr="002653DA">
        <w:rPr>
          <w:rFonts w:ascii="Museo Sans 100" w:hAnsi="Museo Sans 100"/>
          <w:b/>
          <w:sz w:val="24"/>
          <w:szCs w:val="24"/>
        </w:rPr>
        <w:t>SSE 1569, e</w:t>
      </w:r>
      <w:r w:rsidR="007C57FE" w:rsidRPr="002653DA">
        <w:rPr>
          <w:rFonts w:ascii="Museo Sans 100" w:hAnsi="Museo Sans 100"/>
          <w:b/>
          <w:sz w:val="24"/>
          <w:szCs w:val="24"/>
        </w:rPr>
        <w:t>ntrega 21</w:t>
      </w:r>
      <w:r w:rsidRPr="002653DA">
        <w:rPr>
          <w:rFonts w:ascii="Museo Sans 100" w:hAnsi="Museo Sans 100"/>
          <w:b/>
          <w:sz w:val="24"/>
          <w:szCs w:val="24"/>
        </w:rPr>
        <w:t xml:space="preserve">, </w:t>
      </w:r>
      <w:r w:rsidRPr="002653DA">
        <w:rPr>
          <w:rFonts w:ascii="Museo Sans 100" w:hAnsi="Museo Sans 100"/>
          <w:sz w:val="24"/>
          <w:szCs w:val="24"/>
        </w:rPr>
        <w:t>en el cual la Gerencia Legal hace las siguientes consideraciones:</w:t>
      </w:r>
    </w:p>
    <w:p w:rsidR="00F75D52" w:rsidRPr="002653DA" w:rsidRDefault="00F75D52" w:rsidP="002653DA">
      <w:pPr>
        <w:jc w:val="both"/>
        <w:rPr>
          <w:rFonts w:ascii="Museo Sans 100" w:hAnsi="Museo Sans 100"/>
          <w:sz w:val="24"/>
          <w:szCs w:val="24"/>
        </w:rPr>
      </w:pPr>
    </w:p>
    <w:p w:rsidR="007C57FE" w:rsidRPr="002653DA" w:rsidRDefault="007C57FE" w:rsidP="00F23E70">
      <w:pPr>
        <w:numPr>
          <w:ilvl w:val="0"/>
          <w:numId w:val="8"/>
        </w:numPr>
        <w:ind w:left="1134" w:hanging="708"/>
        <w:contextualSpacing/>
        <w:jc w:val="both"/>
        <w:rPr>
          <w:rFonts w:ascii="Museo Sans 100" w:eastAsia="Times New Roman" w:hAnsi="Museo Sans 100"/>
          <w:sz w:val="24"/>
          <w:szCs w:val="24"/>
          <w:lang w:val="es-ES" w:eastAsia="es-ES"/>
        </w:rPr>
      </w:pPr>
      <w:r w:rsidRPr="002653DA">
        <w:rPr>
          <w:rFonts w:ascii="Museo Sans 100" w:eastAsia="Times New Roman" w:hAnsi="Museo Sans 100"/>
          <w:sz w:val="24"/>
          <w:szCs w:val="24"/>
          <w:lang w:val="es-ES" w:eastAsia="es-ES"/>
        </w:rPr>
        <w:t xml:space="preserve">En el Punto III-3 del Acta Ordinaria 17-87, de fecha 15 de mayo de 1987, el ISTA adquirió por expropiación el inmueble denominado HACIENDA LOS ALMENDROS, ubicada en cantón San Pablo Cañales, jurisdicción de </w:t>
      </w:r>
      <w:proofErr w:type="spellStart"/>
      <w:r w:rsidRPr="002653DA">
        <w:rPr>
          <w:rFonts w:ascii="Museo Sans 100" w:eastAsia="Times New Roman" w:hAnsi="Museo Sans 100"/>
          <w:sz w:val="24"/>
          <w:szCs w:val="24"/>
          <w:lang w:val="es-ES" w:eastAsia="es-ES"/>
        </w:rPr>
        <w:t>Apastepeque</w:t>
      </w:r>
      <w:proofErr w:type="spellEnd"/>
      <w:r w:rsidRPr="002653DA">
        <w:rPr>
          <w:rFonts w:ascii="Museo Sans 100" w:eastAsia="Times New Roman" w:hAnsi="Museo Sans 100"/>
          <w:sz w:val="24"/>
          <w:szCs w:val="24"/>
          <w:lang w:val="es-ES" w:eastAsia="es-ES"/>
        </w:rPr>
        <w:t xml:space="preserve">, departamento de San Vicente y según Centro Nacional de Registros en jurisdicción de San Ildefonso, departamento de San Vicente, con un área de 515 </w:t>
      </w:r>
      <w:proofErr w:type="spellStart"/>
      <w:r w:rsidRPr="002653DA">
        <w:rPr>
          <w:rFonts w:ascii="Museo Sans 100" w:eastAsia="Times New Roman" w:hAnsi="Museo Sans 100"/>
          <w:sz w:val="24"/>
          <w:szCs w:val="24"/>
          <w:lang w:val="es-ES" w:eastAsia="es-ES"/>
        </w:rPr>
        <w:t>Hás</w:t>
      </w:r>
      <w:proofErr w:type="spellEnd"/>
      <w:r w:rsidRPr="002653DA">
        <w:rPr>
          <w:rFonts w:ascii="Museo Sans 100" w:eastAsia="Times New Roman" w:hAnsi="Museo Sans 100"/>
          <w:sz w:val="24"/>
          <w:szCs w:val="24"/>
          <w:lang w:val="es-ES" w:eastAsia="es-ES"/>
        </w:rPr>
        <w:t xml:space="preserve">., 20 </w:t>
      </w:r>
      <w:proofErr w:type="spellStart"/>
      <w:r w:rsidRPr="002653DA">
        <w:rPr>
          <w:rFonts w:ascii="Museo Sans 100" w:eastAsia="Times New Roman" w:hAnsi="Museo Sans 100"/>
          <w:sz w:val="24"/>
          <w:szCs w:val="24"/>
          <w:lang w:val="es-ES" w:eastAsia="es-ES"/>
        </w:rPr>
        <w:t>Ás</w:t>
      </w:r>
      <w:proofErr w:type="spellEnd"/>
      <w:r w:rsidRPr="002653DA">
        <w:rPr>
          <w:rFonts w:ascii="Museo Sans 100" w:eastAsia="Times New Roman" w:hAnsi="Museo Sans 100"/>
          <w:sz w:val="24"/>
          <w:szCs w:val="24"/>
          <w:lang w:val="es-ES" w:eastAsia="es-ES"/>
        </w:rPr>
        <w:t xml:space="preserve">., 00 </w:t>
      </w:r>
      <w:proofErr w:type="spellStart"/>
      <w:r w:rsidRPr="002653DA">
        <w:rPr>
          <w:rFonts w:ascii="Museo Sans 100" w:eastAsia="Times New Roman" w:hAnsi="Museo Sans 100"/>
          <w:sz w:val="24"/>
          <w:szCs w:val="24"/>
          <w:lang w:val="es-ES" w:eastAsia="es-ES"/>
        </w:rPr>
        <w:t>Cás</w:t>
      </w:r>
      <w:proofErr w:type="spellEnd"/>
      <w:r w:rsidRPr="002653DA">
        <w:rPr>
          <w:rFonts w:ascii="Museo Sans 100" w:eastAsia="Times New Roman" w:hAnsi="Museo Sans 100"/>
          <w:sz w:val="24"/>
          <w:szCs w:val="24"/>
          <w:lang w:val="es-ES" w:eastAsia="es-ES"/>
        </w:rPr>
        <w:t xml:space="preserve">., por un valor de ¢1,166,700.00, equivalente a $133,337.14, con un valor por hectárea de $258.80 y de $0.02588 por metro cuadrado, según consta en Titulo de Dominio inscrito al Número </w:t>
      </w:r>
      <w:r w:rsidR="00E33A6E">
        <w:rPr>
          <w:rFonts w:ascii="Museo Sans 100" w:eastAsia="Times New Roman" w:hAnsi="Museo Sans 100"/>
          <w:sz w:val="24"/>
          <w:szCs w:val="24"/>
          <w:lang w:val="es-ES" w:eastAsia="es-ES"/>
        </w:rPr>
        <w:t>---</w:t>
      </w:r>
      <w:r w:rsidRPr="002653DA">
        <w:rPr>
          <w:rFonts w:ascii="Museo Sans 100" w:eastAsia="Times New Roman" w:hAnsi="Museo Sans 100"/>
          <w:sz w:val="24"/>
          <w:szCs w:val="24"/>
          <w:lang w:val="es-ES" w:eastAsia="es-ES"/>
        </w:rPr>
        <w:t xml:space="preserve">, Tomo </w:t>
      </w:r>
      <w:r w:rsidR="00E33A6E">
        <w:rPr>
          <w:rFonts w:ascii="Museo Sans 100" w:eastAsia="Times New Roman" w:hAnsi="Museo Sans 100"/>
          <w:sz w:val="24"/>
          <w:szCs w:val="24"/>
          <w:lang w:val="es-ES" w:eastAsia="es-ES"/>
        </w:rPr>
        <w:t>----</w:t>
      </w:r>
      <w:r w:rsidRPr="002653DA">
        <w:rPr>
          <w:rFonts w:ascii="Museo Sans 100" w:eastAsia="Times New Roman" w:hAnsi="Museo Sans 100"/>
          <w:sz w:val="24"/>
          <w:szCs w:val="24"/>
          <w:lang w:val="es-ES" w:eastAsia="es-ES"/>
        </w:rPr>
        <w:t xml:space="preserve"> del Registro de la Propiedad Raíz e Hipotecas de la Segunda Sección del Centro, departamento de San Vicente.</w:t>
      </w:r>
    </w:p>
    <w:p w:rsidR="007C57FE" w:rsidRPr="002653DA" w:rsidRDefault="007C57FE" w:rsidP="002653DA">
      <w:pPr>
        <w:jc w:val="both"/>
        <w:rPr>
          <w:rFonts w:ascii="Museo Sans 100" w:hAnsi="Museo Sans 100"/>
          <w:color w:val="FF0000"/>
          <w:sz w:val="24"/>
          <w:szCs w:val="24"/>
        </w:rPr>
      </w:pPr>
    </w:p>
    <w:p w:rsidR="007C57FE" w:rsidRPr="002653DA" w:rsidRDefault="007C57FE" w:rsidP="002653DA">
      <w:pPr>
        <w:ind w:left="1134"/>
        <w:jc w:val="both"/>
        <w:rPr>
          <w:rFonts w:ascii="Museo Sans 100" w:hAnsi="Museo Sans 100"/>
          <w:bCs/>
          <w:sz w:val="24"/>
          <w:szCs w:val="24"/>
        </w:rPr>
      </w:pPr>
      <w:r w:rsidRPr="002653DA">
        <w:rPr>
          <w:rFonts w:ascii="Museo Sans 100" w:hAnsi="Museo Sans 100"/>
          <w:sz w:val="24"/>
          <w:szCs w:val="24"/>
        </w:rPr>
        <w:lastRenderedPageBreak/>
        <w:t xml:space="preserve">No obstante lo anterior, según el Instituto Geográfico Nacional la superficie del inmueble era de </w:t>
      </w:r>
      <w:r w:rsidRPr="002653DA">
        <w:rPr>
          <w:rFonts w:ascii="Museo Sans 100" w:hAnsi="Museo Sans 100"/>
          <w:b/>
          <w:sz w:val="24"/>
          <w:szCs w:val="24"/>
        </w:rPr>
        <w:t xml:space="preserve">473 </w:t>
      </w:r>
      <w:proofErr w:type="spellStart"/>
      <w:r w:rsidRPr="002653DA">
        <w:rPr>
          <w:rFonts w:ascii="Museo Sans 100" w:hAnsi="Museo Sans 100"/>
          <w:b/>
          <w:bCs/>
          <w:sz w:val="24"/>
          <w:szCs w:val="24"/>
        </w:rPr>
        <w:t>Hás</w:t>
      </w:r>
      <w:proofErr w:type="spellEnd"/>
      <w:r w:rsidRPr="002653DA">
        <w:rPr>
          <w:rFonts w:ascii="Museo Sans 100" w:hAnsi="Museo Sans 100"/>
          <w:b/>
          <w:bCs/>
          <w:sz w:val="24"/>
          <w:szCs w:val="24"/>
        </w:rPr>
        <w:t>.,</w:t>
      </w:r>
      <w:r w:rsidRPr="002653DA">
        <w:rPr>
          <w:rFonts w:ascii="Museo Sans 100" w:hAnsi="Museo Sans 100"/>
          <w:b/>
          <w:sz w:val="24"/>
          <w:szCs w:val="24"/>
        </w:rPr>
        <w:t xml:space="preserve"> 91 </w:t>
      </w:r>
      <w:proofErr w:type="spellStart"/>
      <w:r w:rsidRPr="002653DA">
        <w:rPr>
          <w:rFonts w:ascii="Museo Sans 100" w:hAnsi="Museo Sans 100"/>
          <w:b/>
          <w:sz w:val="24"/>
          <w:szCs w:val="24"/>
        </w:rPr>
        <w:t>Ás</w:t>
      </w:r>
      <w:proofErr w:type="spellEnd"/>
      <w:r w:rsidRPr="002653DA">
        <w:rPr>
          <w:rFonts w:ascii="Museo Sans 100" w:hAnsi="Museo Sans 100"/>
          <w:b/>
          <w:sz w:val="24"/>
          <w:szCs w:val="24"/>
        </w:rPr>
        <w:t xml:space="preserve">., 77 </w:t>
      </w:r>
      <w:proofErr w:type="spellStart"/>
      <w:r w:rsidRPr="002653DA">
        <w:rPr>
          <w:rFonts w:ascii="Museo Sans 100" w:hAnsi="Museo Sans 100"/>
          <w:b/>
          <w:bCs/>
          <w:sz w:val="24"/>
          <w:szCs w:val="24"/>
        </w:rPr>
        <w:t>Cás</w:t>
      </w:r>
      <w:proofErr w:type="spellEnd"/>
      <w:r w:rsidRPr="002653DA">
        <w:rPr>
          <w:rFonts w:ascii="Museo Sans 100" w:hAnsi="Museo Sans 100"/>
          <w:bCs/>
          <w:sz w:val="24"/>
          <w:szCs w:val="24"/>
        </w:rPr>
        <w:t>., lo cual consta en Estudio Registral de fecha 13 de mayo del año 2016.</w:t>
      </w:r>
    </w:p>
    <w:p w:rsidR="007C57FE" w:rsidRPr="002653DA" w:rsidRDefault="007C57FE" w:rsidP="002653DA">
      <w:pPr>
        <w:ind w:left="1134"/>
        <w:jc w:val="both"/>
        <w:rPr>
          <w:rFonts w:ascii="Museo Sans 100" w:hAnsi="Museo Sans 100"/>
          <w:bCs/>
          <w:sz w:val="24"/>
          <w:szCs w:val="24"/>
        </w:rPr>
      </w:pPr>
      <w:r w:rsidRPr="002653DA">
        <w:rPr>
          <w:rFonts w:ascii="Museo Sans 100" w:hAnsi="Museo Sans 100"/>
          <w:bCs/>
          <w:sz w:val="24"/>
          <w:szCs w:val="24"/>
        </w:rPr>
        <w:t xml:space="preserve">En Estudio Registral </w:t>
      </w:r>
      <w:r w:rsidRPr="002653DA">
        <w:rPr>
          <w:rFonts w:ascii="Museo Sans 100" w:hAnsi="Museo Sans 100"/>
          <w:sz w:val="24"/>
          <w:szCs w:val="24"/>
        </w:rPr>
        <w:t xml:space="preserve">con referencia SGL-04-00806-17, de fecha 8 de mayo de 2017, al inmueble antes mencionado se le </w:t>
      </w:r>
      <w:r w:rsidRPr="002653DA">
        <w:rPr>
          <w:rFonts w:ascii="Museo Sans 100" w:hAnsi="Museo Sans 100"/>
          <w:bCs/>
          <w:sz w:val="24"/>
          <w:szCs w:val="24"/>
        </w:rPr>
        <w:t xml:space="preserve">segregó un área de </w:t>
      </w:r>
      <w:r w:rsidRPr="002653DA">
        <w:rPr>
          <w:rFonts w:ascii="Museo Sans 100" w:hAnsi="Museo Sans 100"/>
          <w:sz w:val="24"/>
          <w:szCs w:val="24"/>
        </w:rPr>
        <w:t xml:space="preserve">51 </w:t>
      </w:r>
      <w:proofErr w:type="spellStart"/>
      <w:r w:rsidRPr="002653DA">
        <w:rPr>
          <w:rFonts w:ascii="Museo Sans 100" w:hAnsi="Museo Sans 100"/>
          <w:bCs/>
          <w:sz w:val="24"/>
          <w:szCs w:val="24"/>
        </w:rPr>
        <w:t>Hás</w:t>
      </w:r>
      <w:proofErr w:type="spellEnd"/>
      <w:r w:rsidRPr="002653DA">
        <w:rPr>
          <w:rFonts w:ascii="Museo Sans 100" w:hAnsi="Museo Sans 100"/>
          <w:bCs/>
          <w:sz w:val="24"/>
          <w:szCs w:val="24"/>
        </w:rPr>
        <w:t>.,</w:t>
      </w:r>
      <w:r w:rsidRPr="002653DA">
        <w:rPr>
          <w:rFonts w:ascii="Museo Sans 100" w:hAnsi="Museo Sans 100"/>
          <w:sz w:val="24"/>
          <w:szCs w:val="24"/>
        </w:rPr>
        <w:t xml:space="preserve"> 13 </w:t>
      </w:r>
      <w:proofErr w:type="spellStart"/>
      <w:r w:rsidRPr="002653DA">
        <w:rPr>
          <w:rFonts w:ascii="Museo Sans 100" w:hAnsi="Museo Sans 100"/>
          <w:sz w:val="24"/>
          <w:szCs w:val="24"/>
        </w:rPr>
        <w:t>Ás</w:t>
      </w:r>
      <w:proofErr w:type="spellEnd"/>
      <w:r w:rsidRPr="002653DA">
        <w:rPr>
          <w:rFonts w:ascii="Museo Sans 100" w:hAnsi="Museo Sans 100"/>
          <w:sz w:val="24"/>
          <w:szCs w:val="24"/>
        </w:rPr>
        <w:t xml:space="preserve">., 74.13 </w:t>
      </w:r>
      <w:proofErr w:type="spellStart"/>
      <w:r w:rsidRPr="002653DA">
        <w:rPr>
          <w:rFonts w:ascii="Museo Sans 100" w:hAnsi="Museo Sans 100"/>
          <w:bCs/>
          <w:sz w:val="24"/>
          <w:szCs w:val="24"/>
        </w:rPr>
        <w:t>Cás</w:t>
      </w:r>
      <w:proofErr w:type="spellEnd"/>
      <w:r w:rsidRPr="002653DA">
        <w:rPr>
          <w:rFonts w:ascii="Museo Sans 100" w:hAnsi="Museo Sans 100"/>
          <w:bCs/>
          <w:sz w:val="24"/>
          <w:szCs w:val="24"/>
        </w:rPr>
        <w:t xml:space="preserve">., la cual fue transferida en proindivisión y por partes iguales a </w:t>
      </w:r>
      <w:r w:rsidR="00E33A6E">
        <w:rPr>
          <w:rFonts w:ascii="Museo Sans 100" w:hAnsi="Museo Sans 100"/>
          <w:bCs/>
          <w:sz w:val="24"/>
          <w:szCs w:val="24"/>
        </w:rPr>
        <w:t>----</w:t>
      </w:r>
      <w:r w:rsidRPr="002653DA">
        <w:rPr>
          <w:rFonts w:ascii="Museo Sans 100" w:hAnsi="Museo Sans 100"/>
          <w:bCs/>
          <w:sz w:val="24"/>
          <w:szCs w:val="24"/>
        </w:rPr>
        <w:t xml:space="preserve"> beneficiarios, tal y como consta en </w:t>
      </w:r>
      <w:r w:rsidRPr="002653DA">
        <w:rPr>
          <w:rFonts w:ascii="Museo Sans 100" w:hAnsi="Museo Sans 100"/>
          <w:bCs/>
          <w:iCs/>
          <w:sz w:val="24"/>
          <w:szCs w:val="24"/>
        </w:rPr>
        <w:t xml:space="preserve">Escritura Pública de Compraventa </w:t>
      </w:r>
      <w:r w:rsidRPr="002653DA">
        <w:rPr>
          <w:rFonts w:ascii="Museo Sans 100" w:hAnsi="Museo Sans 100"/>
          <w:sz w:val="24"/>
          <w:szCs w:val="24"/>
        </w:rPr>
        <w:t xml:space="preserve">número </w:t>
      </w:r>
      <w:r w:rsidR="00E33A6E">
        <w:rPr>
          <w:rFonts w:ascii="Museo Sans 100" w:hAnsi="Museo Sans 100"/>
          <w:sz w:val="24"/>
          <w:szCs w:val="24"/>
        </w:rPr>
        <w:t>---</w:t>
      </w:r>
      <w:r w:rsidRPr="002653DA">
        <w:rPr>
          <w:rFonts w:ascii="Museo Sans 100" w:hAnsi="Museo Sans 100"/>
          <w:sz w:val="24"/>
          <w:szCs w:val="24"/>
        </w:rPr>
        <w:t xml:space="preserve"> del Libro </w:t>
      </w:r>
      <w:r w:rsidR="00E33A6E">
        <w:rPr>
          <w:rFonts w:ascii="Museo Sans 100" w:hAnsi="Museo Sans 100"/>
          <w:sz w:val="24"/>
          <w:szCs w:val="24"/>
        </w:rPr>
        <w:t>---</w:t>
      </w:r>
      <w:r w:rsidRPr="002653DA">
        <w:rPr>
          <w:rFonts w:ascii="Museo Sans 100" w:hAnsi="Museo Sans 100"/>
          <w:sz w:val="24"/>
          <w:szCs w:val="24"/>
        </w:rPr>
        <w:t xml:space="preserve">, otorgada el día </w:t>
      </w:r>
      <w:r w:rsidR="00E33A6E">
        <w:rPr>
          <w:rFonts w:ascii="Museo Sans 100" w:hAnsi="Museo Sans 100"/>
          <w:sz w:val="24"/>
          <w:szCs w:val="24"/>
        </w:rPr>
        <w:t>---</w:t>
      </w:r>
      <w:r w:rsidRPr="002653DA">
        <w:rPr>
          <w:rFonts w:ascii="Museo Sans 100" w:hAnsi="Museo Sans 100"/>
          <w:sz w:val="24"/>
          <w:szCs w:val="24"/>
        </w:rPr>
        <w:t xml:space="preserve"> de </w:t>
      </w:r>
      <w:r w:rsidR="00E33A6E">
        <w:rPr>
          <w:rFonts w:ascii="Museo Sans 100" w:hAnsi="Museo Sans 100"/>
          <w:sz w:val="24"/>
          <w:szCs w:val="24"/>
        </w:rPr>
        <w:t>---</w:t>
      </w:r>
      <w:r w:rsidRPr="002653DA">
        <w:rPr>
          <w:rFonts w:ascii="Museo Sans 100" w:hAnsi="Museo Sans 100"/>
          <w:sz w:val="24"/>
          <w:szCs w:val="24"/>
        </w:rPr>
        <w:t xml:space="preserve"> de </w:t>
      </w:r>
      <w:r w:rsidR="00E33A6E">
        <w:rPr>
          <w:rFonts w:ascii="Museo Sans 100" w:hAnsi="Museo Sans 100"/>
          <w:sz w:val="24"/>
          <w:szCs w:val="24"/>
        </w:rPr>
        <w:t>---</w:t>
      </w:r>
      <w:r w:rsidRPr="002653DA">
        <w:rPr>
          <w:rFonts w:ascii="Museo Sans 100" w:hAnsi="Museo Sans 100"/>
          <w:sz w:val="24"/>
          <w:szCs w:val="24"/>
        </w:rPr>
        <w:t xml:space="preserve">, ante los oficios notariales de la licenciada Anabel Durán García, e </w:t>
      </w:r>
      <w:r w:rsidRPr="002653DA">
        <w:rPr>
          <w:rFonts w:ascii="Museo Sans 100" w:hAnsi="Museo Sans 100"/>
          <w:bCs/>
          <w:sz w:val="24"/>
          <w:szCs w:val="24"/>
        </w:rPr>
        <w:t xml:space="preserve">inscrita al N° </w:t>
      </w:r>
      <w:r w:rsidR="00E33A6E">
        <w:rPr>
          <w:rFonts w:ascii="Museo Sans 100" w:hAnsi="Museo Sans 100"/>
          <w:bCs/>
          <w:sz w:val="24"/>
          <w:szCs w:val="24"/>
        </w:rPr>
        <w:t>---</w:t>
      </w:r>
      <w:r w:rsidRPr="002653DA">
        <w:rPr>
          <w:rFonts w:ascii="Museo Sans 100" w:hAnsi="Museo Sans 100"/>
          <w:bCs/>
          <w:sz w:val="24"/>
          <w:szCs w:val="24"/>
        </w:rPr>
        <w:t xml:space="preserve"> del Libro </w:t>
      </w:r>
      <w:r w:rsidR="00E33A6E">
        <w:rPr>
          <w:rFonts w:ascii="Museo Sans 100" w:hAnsi="Museo Sans 100"/>
          <w:bCs/>
          <w:sz w:val="24"/>
          <w:szCs w:val="24"/>
        </w:rPr>
        <w:t>---</w:t>
      </w:r>
      <w:r w:rsidRPr="002653DA">
        <w:rPr>
          <w:rFonts w:ascii="Museo Sans 100" w:hAnsi="Museo Sans 100"/>
          <w:bCs/>
          <w:sz w:val="24"/>
          <w:szCs w:val="24"/>
        </w:rPr>
        <w:t xml:space="preserve">, en el Registro antes citado, no obstante en Acuerdo contenido en el Punto V del Acta de Sesión Ordinaria 6-94, de fecha 10 de febrero de 1994, hace relación a 50 </w:t>
      </w:r>
      <w:proofErr w:type="spellStart"/>
      <w:r w:rsidRPr="002653DA">
        <w:rPr>
          <w:rFonts w:ascii="Museo Sans 100" w:hAnsi="Museo Sans 100"/>
          <w:bCs/>
          <w:sz w:val="24"/>
          <w:szCs w:val="24"/>
        </w:rPr>
        <w:t>Hás</w:t>
      </w:r>
      <w:proofErr w:type="spellEnd"/>
      <w:r w:rsidRPr="002653DA">
        <w:rPr>
          <w:rFonts w:ascii="Museo Sans 100" w:hAnsi="Museo Sans 100"/>
          <w:bCs/>
          <w:sz w:val="24"/>
          <w:szCs w:val="24"/>
        </w:rPr>
        <w:t xml:space="preserve">., 45 </w:t>
      </w:r>
      <w:proofErr w:type="spellStart"/>
      <w:r w:rsidRPr="002653DA">
        <w:rPr>
          <w:rFonts w:ascii="Museo Sans 100" w:hAnsi="Museo Sans 100"/>
          <w:bCs/>
          <w:sz w:val="24"/>
          <w:szCs w:val="24"/>
        </w:rPr>
        <w:t>Ás</w:t>
      </w:r>
      <w:proofErr w:type="spellEnd"/>
      <w:r w:rsidRPr="002653DA">
        <w:rPr>
          <w:rFonts w:ascii="Museo Sans 100" w:hAnsi="Museo Sans 100"/>
          <w:bCs/>
          <w:sz w:val="24"/>
          <w:szCs w:val="24"/>
        </w:rPr>
        <w:t xml:space="preserve">., 59.55 </w:t>
      </w:r>
      <w:proofErr w:type="spellStart"/>
      <w:r w:rsidRPr="002653DA">
        <w:rPr>
          <w:rFonts w:ascii="Museo Sans 100" w:hAnsi="Museo Sans 100"/>
          <w:bCs/>
          <w:sz w:val="24"/>
          <w:szCs w:val="24"/>
        </w:rPr>
        <w:t>Cás</w:t>
      </w:r>
      <w:proofErr w:type="spellEnd"/>
      <w:r w:rsidRPr="002653DA">
        <w:rPr>
          <w:rFonts w:ascii="Museo Sans 100" w:hAnsi="Museo Sans 100"/>
          <w:bCs/>
          <w:sz w:val="24"/>
          <w:szCs w:val="24"/>
        </w:rPr>
        <w:t>., quedando un resto registral de 4,227,802.87 Mt</w:t>
      </w:r>
      <w:r w:rsidRPr="002653DA">
        <w:rPr>
          <w:rFonts w:ascii="Museo Sans 100" w:hAnsi="Museo Sans 100"/>
          <w:bCs/>
          <w:sz w:val="24"/>
          <w:szCs w:val="24"/>
          <w:vertAlign w:val="superscript"/>
        </w:rPr>
        <w:t>2</w:t>
      </w:r>
      <w:r w:rsidRPr="002653DA">
        <w:rPr>
          <w:rFonts w:ascii="Museo Sans 100" w:hAnsi="Museo Sans 100"/>
          <w:bCs/>
          <w:sz w:val="24"/>
          <w:szCs w:val="24"/>
        </w:rPr>
        <w:t xml:space="preserve">, inscrito a favor del ISTA bajo la Matrícula </w:t>
      </w:r>
      <w:r w:rsidR="00E33A6E">
        <w:rPr>
          <w:rFonts w:ascii="Museo Sans 100" w:hAnsi="Museo Sans 100"/>
          <w:bCs/>
          <w:sz w:val="24"/>
          <w:szCs w:val="24"/>
        </w:rPr>
        <w:t>---</w:t>
      </w:r>
      <w:r w:rsidRPr="002653DA">
        <w:rPr>
          <w:rFonts w:ascii="Museo Sans 100" w:hAnsi="Museo Sans 100"/>
          <w:bCs/>
          <w:sz w:val="24"/>
          <w:szCs w:val="24"/>
        </w:rPr>
        <w:t>-00000.</w:t>
      </w:r>
    </w:p>
    <w:p w:rsidR="002653DA" w:rsidRDefault="007C57FE" w:rsidP="002653DA">
      <w:pPr>
        <w:ind w:left="1134"/>
        <w:jc w:val="both"/>
        <w:rPr>
          <w:rFonts w:ascii="Museo Sans 100" w:hAnsi="Museo Sans 100"/>
          <w:sz w:val="24"/>
          <w:szCs w:val="24"/>
        </w:rPr>
      </w:pPr>
      <w:r w:rsidRPr="002653DA">
        <w:rPr>
          <w:rFonts w:ascii="Museo Sans 100" w:hAnsi="Museo Sans 100"/>
          <w:sz w:val="24"/>
          <w:szCs w:val="24"/>
        </w:rPr>
        <w:t xml:space="preserve">Posteriormente se realizó una Remedición, según consta en Escritura Pública de </w:t>
      </w:r>
      <w:r w:rsidRPr="002653DA">
        <w:rPr>
          <w:rFonts w:ascii="Museo Sans 100" w:hAnsi="Museo Sans 100"/>
          <w:bCs/>
          <w:iCs/>
          <w:sz w:val="24"/>
          <w:szCs w:val="24"/>
        </w:rPr>
        <w:t xml:space="preserve">Protocolización de Resolución Final de Diligencias de Remedición, </w:t>
      </w:r>
      <w:r w:rsidRPr="002653DA">
        <w:rPr>
          <w:rFonts w:ascii="Museo Sans 100" w:hAnsi="Museo Sans 100"/>
          <w:sz w:val="24"/>
          <w:szCs w:val="24"/>
        </w:rPr>
        <w:t xml:space="preserve">número </w:t>
      </w:r>
      <w:r w:rsidR="00E33A6E">
        <w:rPr>
          <w:rFonts w:ascii="Museo Sans 100" w:hAnsi="Museo Sans 100"/>
          <w:sz w:val="24"/>
          <w:szCs w:val="24"/>
        </w:rPr>
        <w:t>---</w:t>
      </w:r>
      <w:r w:rsidRPr="002653DA">
        <w:rPr>
          <w:rFonts w:ascii="Museo Sans 100" w:hAnsi="Museo Sans 100"/>
          <w:sz w:val="24"/>
          <w:szCs w:val="24"/>
        </w:rPr>
        <w:t xml:space="preserve"> del Libro </w:t>
      </w:r>
      <w:r w:rsidR="00E33A6E">
        <w:rPr>
          <w:rFonts w:ascii="Museo Sans 100" w:hAnsi="Museo Sans 100"/>
          <w:sz w:val="24"/>
          <w:szCs w:val="24"/>
        </w:rPr>
        <w:t>---</w:t>
      </w:r>
      <w:r w:rsidRPr="002653DA">
        <w:rPr>
          <w:rFonts w:ascii="Museo Sans 100" w:hAnsi="Museo Sans 100"/>
          <w:sz w:val="24"/>
          <w:szCs w:val="24"/>
        </w:rPr>
        <w:t xml:space="preserve">, otorgada el día </w:t>
      </w:r>
      <w:r w:rsidR="00E33A6E">
        <w:rPr>
          <w:rFonts w:ascii="Museo Sans 100" w:hAnsi="Museo Sans 100"/>
          <w:sz w:val="24"/>
          <w:szCs w:val="24"/>
        </w:rPr>
        <w:t>---</w:t>
      </w:r>
      <w:r w:rsidRPr="002653DA">
        <w:rPr>
          <w:rFonts w:ascii="Museo Sans 100" w:hAnsi="Museo Sans 100"/>
          <w:sz w:val="24"/>
          <w:szCs w:val="24"/>
        </w:rPr>
        <w:t xml:space="preserve"> de </w:t>
      </w:r>
      <w:r w:rsidR="00E33A6E">
        <w:rPr>
          <w:rFonts w:ascii="Museo Sans 100" w:hAnsi="Museo Sans 100"/>
          <w:sz w:val="24"/>
          <w:szCs w:val="24"/>
        </w:rPr>
        <w:t>---</w:t>
      </w:r>
      <w:r w:rsidRPr="002653DA">
        <w:rPr>
          <w:rFonts w:ascii="Museo Sans 100" w:hAnsi="Museo Sans 100"/>
          <w:sz w:val="24"/>
          <w:szCs w:val="24"/>
        </w:rPr>
        <w:t xml:space="preserve"> de </w:t>
      </w:r>
      <w:r w:rsidR="00E33A6E">
        <w:rPr>
          <w:rFonts w:ascii="Museo Sans 100" w:hAnsi="Museo Sans 100"/>
          <w:sz w:val="24"/>
          <w:szCs w:val="24"/>
        </w:rPr>
        <w:t>---</w:t>
      </w:r>
      <w:r w:rsidRPr="002653DA">
        <w:rPr>
          <w:rFonts w:ascii="Museo Sans 100" w:hAnsi="Museo Sans 100"/>
          <w:sz w:val="24"/>
          <w:szCs w:val="24"/>
        </w:rPr>
        <w:t xml:space="preserve">, ante </w:t>
      </w:r>
    </w:p>
    <w:p w:rsidR="007C57FE" w:rsidRPr="002653DA" w:rsidRDefault="007C57FE" w:rsidP="002653DA">
      <w:pPr>
        <w:ind w:left="1134"/>
        <w:jc w:val="both"/>
        <w:rPr>
          <w:rFonts w:ascii="Museo Sans 100" w:hAnsi="Museo Sans 100"/>
          <w:sz w:val="24"/>
          <w:szCs w:val="24"/>
          <w:vertAlign w:val="superscript"/>
        </w:rPr>
      </w:pPr>
      <w:proofErr w:type="gramStart"/>
      <w:r w:rsidRPr="002653DA">
        <w:rPr>
          <w:rFonts w:ascii="Museo Sans 100" w:hAnsi="Museo Sans 100"/>
          <w:sz w:val="24"/>
          <w:szCs w:val="24"/>
        </w:rPr>
        <w:t>los</w:t>
      </w:r>
      <w:proofErr w:type="gramEnd"/>
      <w:r w:rsidRPr="002653DA">
        <w:rPr>
          <w:rFonts w:ascii="Museo Sans 100" w:hAnsi="Museo Sans 100"/>
          <w:sz w:val="24"/>
          <w:szCs w:val="24"/>
        </w:rPr>
        <w:t xml:space="preserve"> oficios notariales del licenciado Mario Eduardo Granados </w:t>
      </w:r>
      <w:proofErr w:type="spellStart"/>
      <w:r w:rsidRPr="002653DA">
        <w:rPr>
          <w:rFonts w:ascii="Museo Sans 100" w:hAnsi="Museo Sans 100"/>
          <w:sz w:val="24"/>
          <w:szCs w:val="24"/>
        </w:rPr>
        <w:t>Iraheta</w:t>
      </w:r>
      <w:proofErr w:type="spellEnd"/>
      <w:r w:rsidRPr="002653DA">
        <w:rPr>
          <w:rFonts w:ascii="Museo Sans 100" w:hAnsi="Museo Sans 100"/>
          <w:sz w:val="24"/>
          <w:szCs w:val="24"/>
        </w:rPr>
        <w:t>, quedando reducido el inmueble a un área total de 4,169,139.65 Mts.</w:t>
      </w:r>
      <w:r w:rsidRPr="002653DA">
        <w:rPr>
          <w:rFonts w:ascii="Museo Sans 100" w:hAnsi="Museo Sans 100"/>
          <w:sz w:val="24"/>
          <w:szCs w:val="24"/>
          <w:vertAlign w:val="superscript"/>
        </w:rPr>
        <w:t>2</w:t>
      </w:r>
    </w:p>
    <w:p w:rsidR="007C57FE" w:rsidRPr="002653DA" w:rsidRDefault="007C57FE" w:rsidP="002653DA">
      <w:pPr>
        <w:jc w:val="both"/>
        <w:rPr>
          <w:rFonts w:ascii="Museo Sans 100" w:hAnsi="Museo Sans 100"/>
          <w:sz w:val="24"/>
          <w:szCs w:val="24"/>
          <w:vertAlign w:val="superscript"/>
        </w:rPr>
      </w:pPr>
    </w:p>
    <w:p w:rsidR="007C57FE" w:rsidRPr="002653DA" w:rsidRDefault="007C57FE" w:rsidP="00F23E70">
      <w:pPr>
        <w:pStyle w:val="Prrafodelista"/>
        <w:numPr>
          <w:ilvl w:val="0"/>
          <w:numId w:val="8"/>
        </w:numPr>
        <w:ind w:left="1134" w:hanging="708"/>
        <w:contextualSpacing/>
        <w:jc w:val="both"/>
        <w:rPr>
          <w:rFonts w:ascii="Museo Sans 100" w:hAnsi="Museo Sans 100"/>
          <w:bCs/>
          <w:sz w:val="24"/>
          <w:szCs w:val="24"/>
        </w:rPr>
      </w:pPr>
      <w:r w:rsidRPr="002653DA">
        <w:rPr>
          <w:rFonts w:ascii="Museo Sans 100" w:hAnsi="Museo Sans 100"/>
          <w:sz w:val="24"/>
          <w:szCs w:val="24"/>
        </w:rPr>
        <w:t xml:space="preserve">Mediante el </w:t>
      </w:r>
      <w:r w:rsidRPr="002653DA">
        <w:rPr>
          <w:rFonts w:ascii="Museo Sans 100" w:eastAsia="Times New Roman" w:hAnsi="Museo Sans 100"/>
          <w:sz w:val="24"/>
          <w:szCs w:val="24"/>
          <w:lang w:val="es-ES" w:eastAsia="es-ES"/>
        </w:rPr>
        <w:t xml:space="preserve">Punto </w:t>
      </w:r>
      <w:r w:rsidRPr="002653DA">
        <w:rPr>
          <w:rFonts w:ascii="Museo Sans 100" w:hAnsi="Museo Sans 100"/>
          <w:sz w:val="24"/>
          <w:szCs w:val="24"/>
        </w:rPr>
        <w:t xml:space="preserve">XVII del Acta de Sesión Ordinaria 12-2018, de fecha 21 de junio de 2018, se aprobó el </w:t>
      </w:r>
      <w:r w:rsidRPr="002653DA">
        <w:rPr>
          <w:rFonts w:ascii="Museo Sans 100" w:hAnsi="Museo Sans 100"/>
          <w:bCs/>
          <w:sz w:val="24"/>
          <w:szCs w:val="24"/>
        </w:rPr>
        <w:t xml:space="preserve">Proyecto denominado </w:t>
      </w:r>
      <w:r w:rsidRPr="002653DA">
        <w:rPr>
          <w:rFonts w:ascii="Museo Sans 100" w:hAnsi="Museo Sans 100"/>
          <w:b/>
          <w:sz w:val="24"/>
          <w:szCs w:val="24"/>
        </w:rPr>
        <w:t>ASENTAMIENTO COMUNITARIO Y LOTIFICACION AGRICOLA,</w:t>
      </w:r>
      <w:r w:rsidRPr="002653DA">
        <w:rPr>
          <w:rFonts w:ascii="Museo Sans 100" w:hAnsi="Museo Sans 100"/>
          <w:sz w:val="24"/>
          <w:szCs w:val="24"/>
        </w:rPr>
        <w:t xml:space="preserve"> desarrollado en el inmueble identificado como </w:t>
      </w:r>
      <w:r w:rsidRPr="002653DA">
        <w:rPr>
          <w:rFonts w:ascii="Museo Sans 100" w:hAnsi="Museo Sans 100"/>
          <w:b/>
          <w:sz w:val="24"/>
          <w:szCs w:val="24"/>
        </w:rPr>
        <w:t xml:space="preserve">HACIENDA LOS ALMENDROS, </w:t>
      </w:r>
      <w:r w:rsidRPr="002653DA">
        <w:rPr>
          <w:rFonts w:ascii="Museo Sans 100" w:hAnsi="Museo Sans 100"/>
          <w:sz w:val="24"/>
          <w:szCs w:val="24"/>
        </w:rPr>
        <w:t xml:space="preserve">de la ubicación antes relacionada, </w:t>
      </w:r>
      <w:r w:rsidRPr="002653DA">
        <w:rPr>
          <w:rFonts w:ascii="Museo Sans 100" w:hAnsi="Museo Sans 100"/>
          <w:bCs/>
          <w:sz w:val="24"/>
          <w:szCs w:val="24"/>
        </w:rPr>
        <w:t xml:space="preserve">con un área total de </w:t>
      </w:r>
      <w:r w:rsidRPr="002653DA">
        <w:rPr>
          <w:rFonts w:ascii="Museo Sans 100" w:hAnsi="Museo Sans 100"/>
          <w:b/>
          <w:bCs/>
          <w:sz w:val="24"/>
          <w:szCs w:val="24"/>
        </w:rPr>
        <w:t>4,167,516.24</w:t>
      </w:r>
      <w:r w:rsidRPr="002653DA">
        <w:rPr>
          <w:rFonts w:ascii="Museo Sans 100" w:hAnsi="Museo Sans 100"/>
          <w:sz w:val="24"/>
          <w:szCs w:val="24"/>
        </w:rPr>
        <w:t xml:space="preserve"> </w:t>
      </w:r>
      <w:r w:rsidRPr="002653DA">
        <w:rPr>
          <w:rFonts w:ascii="Museo Sans 100" w:hAnsi="Museo Sans 100"/>
          <w:b/>
          <w:sz w:val="24"/>
          <w:szCs w:val="24"/>
        </w:rPr>
        <w:t>Mt</w:t>
      </w:r>
      <w:r w:rsidRPr="002653DA">
        <w:rPr>
          <w:rFonts w:ascii="Museo Sans 100" w:hAnsi="Museo Sans 100"/>
          <w:b/>
          <w:sz w:val="24"/>
          <w:szCs w:val="24"/>
          <w:vertAlign w:val="superscript"/>
        </w:rPr>
        <w:t>2</w:t>
      </w:r>
      <w:r w:rsidRPr="002653DA">
        <w:rPr>
          <w:rFonts w:ascii="Museo Sans 100" w:hAnsi="Museo Sans 100"/>
          <w:b/>
          <w:bCs/>
          <w:sz w:val="24"/>
          <w:szCs w:val="24"/>
        </w:rPr>
        <w:t xml:space="preserve">, </w:t>
      </w:r>
      <w:r w:rsidRPr="002653DA">
        <w:rPr>
          <w:rFonts w:ascii="Museo Sans 100" w:hAnsi="Museo Sans 100"/>
          <w:sz w:val="24"/>
          <w:szCs w:val="24"/>
        </w:rPr>
        <w:t xml:space="preserve">inscrita a la Matrícula </w:t>
      </w:r>
      <w:r w:rsidR="00E33A6E">
        <w:rPr>
          <w:rFonts w:ascii="Museo Sans 100" w:hAnsi="Museo Sans 100"/>
          <w:bCs/>
          <w:sz w:val="24"/>
          <w:szCs w:val="24"/>
        </w:rPr>
        <w:t>---</w:t>
      </w:r>
      <w:r w:rsidRPr="002653DA">
        <w:rPr>
          <w:rFonts w:ascii="Museo Sans 100" w:hAnsi="Museo Sans 100"/>
          <w:bCs/>
          <w:sz w:val="24"/>
          <w:szCs w:val="24"/>
        </w:rPr>
        <w:t xml:space="preserve">-00000, </w:t>
      </w:r>
      <w:r w:rsidRPr="002653DA">
        <w:rPr>
          <w:rFonts w:ascii="Museo Sans 100" w:hAnsi="Museo Sans 100"/>
          <w:sz w:val="24"/>
          <w:szCs w:val="24"/>
        </w:rPr>
        <w:t xml:space="preserve">del Registro de la Propiedad Raíz e Hipotecas de la Segunda Sección del Centro, departamento de San Vicente, que comprende: </w:t>
      </w:r>
      <w:r w:rsidR="00E33A6E">
        <w:rPr>
          <w:rFonts w:ascii="Museo Sans 100" w:hAnsi="Museo Sans 100"/>
          <w:sz w:val="24"/>
          <w:szCs w:val="24"/>
        </w:rPr>
        <w:t>---</w:t>
      </w:r>
      <w:r w:rsidRPr="002653DA">
        <w:rPr>
          <w:rFonts w:ascii="Museo Sans 100" w:hAnsi="Museo Sans 100"/>
          <w:sz w:val="24"/>
          <w:szCs w:val="24"/>
        </w:rPr>
        <w:t xml:space="preserve"> solares para vivienda (Polígonos B, C, D, E y F); </w:t>
      </w:r>
      <w:r w:rsidR="00E33A6E">
        <w:rPr>
          <w:rFonts w:ascii="Museo Sans 100" w:hAnsi="Museo Sans 100"/>
          <w:sz w:val="24"/>
          <w:szCs w:val="24"/>
        </w:rPr>
        <w:t>---</w:t>
      </w:r>
      <w:r w:rsidRPr="002653DA">
        <w:rPr>
          <w:rFonts w:ascii="Museo Sans 100" w:hAnsi="Museo Sans 100"/>
          <w:sz w:val="24"/>
          <w:szCs w:val="24"/>
        </w:rPr>
        <w:t xml:space="preserve"> lotes agrícolas (Polígonos del 1 al 34); 5 bosques; 11 quebradas; 17 zonas de protección; 5 zonas verdes; 4 reservorios; 4 áreas de reserva ISTA; Escuela; Iglesia Católica; área inundable; cancha de futbol; y Calles.</w:t>
      </w:r>
      <w:r w:rsidRPr="002653DA">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2653DA">
        <w:rPr>
          <w:rFonts w:ascii="Museo Sans 100" w:hAnsi="Museo Sans 100"/>
          <w:color w:val="000000" w:themeColor="text1"/>
          <w:sz w:val="24"/>
          <w:szCs w:val="24"/>
        </w:rPr>
        <w:t xml:space="preserve">Aprobándose el Valor Promedio de Referencia de la Zona de: </w:t>
      </w:r>
      <w:r w:rsidR="00AA5999" w:rsidRPr="002653DA">
        <w:rPr>
          <w:rFonts w:ascii="Museo Sans 100" w:hAnsi="Museo Sans 100"/>
          <w:color w:val="000000" w:themeColor="text1"/>
          <w:sz w:val="24"/>
          <w:szCs w:val="24"/>
        </w:rPr>
        <w:t xml:space="preserve">$639.19 por hectárea </w:t>
      </w:r>
      <w:r w:rsidR="00FC60B3" w:rsidRPr="002653DA">
        <w:rPr>
          <w:rFonts w:ascii="Museo Sans 100" w:hAnsi="Museo Sans 100"/>
          <w:color w:val="000000" w:themeColor="text1"/>
          <w:sz w:val="24"/>
          <w:szCs w:val="24"/>
        </w:rPr>
        <w:t xml:space="preserve">para los lotes agrícola con clase de suelo IV y </w:t>
      </w:r>
      <w:r w:rsidRPr="002653DA">
        <w:rPr>
          <w:rFonts w:ascii="Museo Sans 100" w:hAnsi="Museo Sans 100"/>
          <w:color w:val="000000" w:themeColor="text1"/>
          <w:sz w:val="24"/>
          <w:szCs w:val="24"/>
        </w:rPr>
        <w:t xml:space="preserve">$543.29 para el lote agrícola con clase de suelo </w:t>
      </w:r>
      <w:proofErr w:type="spellStart"/>
      <w:r w:rsidRPr="002653DA">
        <w:rPr>
          <w:rFonts w:ascii="Museo Sans 100" w:hAnsi="Museo Sans 100"/>
          <w:color w:val="000000" w:themeColor="text1"/>
          <w:sz w:val="24"/>
          <w:szCs w:val="24"/>
        </w:rPr>
        <w:t>IVes</w:t>
      </w:r>
      <w:proofErr w:type="spellEnd"/>
      <w:r w:rsidRPr="002653DA">
        <w:rPr>
          <w:rFonts w:ascii="Museo Sans 100" w:hAnsi="Museo Sans 100"/>
          <w:color w:val="000000" w:themeColor="text1"/>
          <w:sz w:val="24"/>
          <w:szCs w:val="24"/>
        </w:rPr>
        <w:t xml:space="preserve">, por lo que se recomienda un </w:t>
      </w:r>
      <w:r w:rsidR="00AA5999" w:rsidRPr="002653DA">
        <w:rPr>
          <w:rFonts w:ascii="Museo Sans 100" w:hAnsi="Museo Sans 100"/>
          <w:color w:val="000000" w:themeColor="text1"/>
          <w:sz w:val="24"/>
          <w:szCs w:val="24"/>
        </w:rPr>
        <w:t>precio de venta para é</w:t>
      </w:r>
      <w:r w:rsidRPr="002653DA">
        <w:rPr>
          <w:rFonts w:ascii="Museo Sans 100" w:hAnsi="Museo Sans 100"/>
          <w:color w:val="000000" w:themeColor="text1"/>
          <w:sz w:val="24"/>
          <w:szCs w:val="24"/>
        </w:rPr>
        <w:t>st</w:t>
      </w:r>
      <w:r w:rsidR="00FC60B3" w:rsidRPr="002653DA">
        <w:rPr>
          <w:rFonts w:ascii="Museo Sans 100" w:hAnsi="Museo Sans 100"/>
          <w:color w:val="000000" w:themeColor="text1"/>
          <w:sz w:val="24"/>
          <w:szCs w:val="24"/>
        </w:rPr>
        <w:t>os</w:t>
      </w:r>
      <w:r w:rsidRPr="002653DA">
        <w:rPr>
          <w:rFonts w:ascii="Museo Sans 100" w:hAnsi="Museo Sans 100"/>
          <w:color w:val="000000" w:themeColor="text1"/>
          <w:sz w:val="24"/>
          <w:szCs w:val="24"/>
        </w:rPr>
        <w:t xml:space="preserve"> de:</w:t>
      </w:r>
      <w:r w:rsidR="00FC60B3" w:rsidRPr="002653DA">
        <w:rPr>
          <w:rFonts w:ascii="Museo Sans 100" w:hAnsi="Museo Sans 100"/>
          <w:color w:val="000000" w:themeColor="text1"/>
          <w:sz w:val="24"/>
          <w:szCs w:val="24"/>
        </w:rPr>
        <w:t xml:space="preserve"> 714.04 y</w:t>
      </w:r>
      <w:r w:rsidRPr="002653DA">
        <w:rPr>
          <w:rFonts w:ascii="Museo Sans 100" w:hAnsi="Museo Sans 100"/>
          <w:color w:val="000000" w:themeColor="text1"/>
          <w:sz w:val="24"/>
          <w:szCs w:val="24"/>
        </w:rPr>
        <w:t xml:space="preserve"> $631.76. De acuerdo al procedimiento establecido en el Instructivo “Criterios de Avalúos para la Transferencia de Inmuebles Propiedad de ISTA”, aprobado en el Punto XV del Acta de Sesión Ordinaria 03-2015, de fecha 21 de enero de 2015. </w:t>
      </w:r>
      <w:r w:rsidRPr="002653DA">
        <w:rPr>
          <w:rFonts w:ascii="Museo Sans 100" w:eastAsia="Times New Roman" w:hAnsi="Museo Sans 100"/>
          <w:bCs/>
          <w:color w:val="000000" w:themeColor="text1"/>
          <w:sz w:val="24"/>
          <w:szCs w:val="24"/>
        </w:rPr>
        <w:t>Dentro del Proyecto relacionado se encuentra</w:t>
      </w:r>
      <w:r w:rsidR="00FC60B3" w:rsidRPr="002653DA">
        <w:rPr>
          <w:rFonts w:ascii="Museo Sans 100" w:eastAsia="Times New Roman" w:hAnsi="Museo Sans 100"/>
          <w:bCs/>
          <w:color w:val="000000" w:themeColor="text1"/>
          <w:sz w:val="24"/>
          <w:szCs w:val="24"/>
        </w:rPr>
        <w:t>n</w:t>
      </w:r>
      <w:r w:rsidRPr="002653DA">
        <w:rPr>
          <w:rFonts w:ascii="Museo Sans 100" w:eastAsia="Times New Roman" w:hAnsi="Museo Sans 100"/>
          <w:bCs/>
          <w:color w:val="000000" w:themeColor="text1"/>
          <w:sz w:val="24"/>
          <w:szCs w:val="24"/>
        </w:rPr>
        <w:t xml:space="preserve"> </w:t>
      </w:r>
      <w:r w:rsidR="00FC60B3" w:rsidRPr="002653DA">
        <w:rPr>
          <w:rFonts w:ascii="Museo Sans 100" w:eastAsia="Times New Roman" w:hAnsi="Museo Sans 100"/>
          <w:bCs/>
          <w:color w:val="000000" w:themeColor="text1"/>
          <w:sz w:val="24"/>
          <w:szCs w:val="24"/>
        </w:rPr>
        <w:t>los</w:t>
      </w:r>
      <w:r w:rsidRPr="002653DA">
        <w:rPr>
          <w:rFonts w:ascii="Museo Sans 100" w:eastAsia="Times New Roman" w:hAnsi="Museo Sans 100"/>
          <w:bCs/>
          <w:color w:val="000000" w:themeColor="text1"/>
          <w:sz w:val="24"/>
          <w:szCs w:val="24"/>
        </w:rPr>
        <w:t xml:space="preserve"> inmueble</w:t>
      </w:r>
      <w:r w:rsidR="00FC60B3" w:rsidRPr="002653DA">
        <w:rPr>
          <w:rFonts w:ascii="Museo Sans 100" w:eastAsia="Times New Roman" w:hAnsi="Museo Sans 100"/>
          <w:bCs/>
          <w:color w:val="000000" w:themeColor="text1"/>
          <w:sz w:val="24"/>
          <w:szCs w:val="24"/>
        </w:rPr>
        <w:t>s</w:t>
      </w:r>
      <w:r w:rsidRPr="002653DA">
        <w:rPr>
          <w:rFonts w:ascii="Museo Sans 100" w:eastAsia="Times New Roman" w:hAnsi="Museo Sans 100"/>
          <w:bCs/>
          <w:color w:val="000000" w:themeColor="text1"/>
          <w:sz w:val="24"/>
          <w:szCs w:val="24"/>
        </w:rPr>
        <w:t xml:space="preserve"> objeto del presente </w:t>
      </w:r>
      <w:r w:rsidR="00FC60B3" w:rsidRPr="002653DA">
        <w:rPr>
          <w:rFonts w:ascii="Museo Sans 100" w:eastAsia="Times New Roman" w:hAnsi="Museo Sans 100"/>
          <w:bCs/>
          <w:color w:val="000000" w:themeColor="text1"/>
          <w:sz w:val="24"/>
          <w:szCs w:val="24"/>
        </w:rPr>
        <w:t>punto de acta</w:t>
      </w:r>
      <w:r w:rsidRPr="002653DA">
        <w:rPr>
          <w:rFonts w:ascii="Museo Sans 100" w:eastAsia="Times New Roman" w:hAnsi="Museo Sans 100"/>
          <w:bCs/>
          <w:color w:val="000000" w:themeColor="text1"/>
          <w:sz w:val="24"/>
          <w:szCs w:val="24"/>
        </w:rPr>
        <w:t xml:space="preserve">. </w:t>
      </w:r>
    </w:p>
    <w:p w:rsidR="007C57FE" w:rsidRPr="002653DA" w:rsidRDefault="007C57FE" w:rsidP="002653DA">
      <w:pPr>
        <w:pStyle w:val="Prrafodelista"/>
        <w:ind w:left="567"/>
        <w:jc w:val="both"/>
        <w:rPr>
          <w:rFonts w:ascii="Museo Sans 100" w:hAnsi="Museo Sans 100"/>
          <w:bCs/>
          <w:color w:val="FF0000"/>
          <w:sz w:val="24"/>
          <w:szCs w:val="24"/>
        </w:rPr>
      </w:pPr>
    </w:p>
    <w:p w:rsidR="007C57FE" w:rsidRPr="002653DA" w:rsidRDefault="007C57FE" w:rsidP="00F23E70">
      <w:pPr>
        <w:pStyle w:val="Prrafodelista"/>
        <w:numPr>
          <w:ilvl w:val="0"/>
          <w:numId w:val="8"/>
        </w:numPr>
        <w:ind w:left="1134" w:hanging="708"/>
        <w:contextualSpacing/>
        <w:jc w:val="both"/>
        <w:rPr>
          <w:rFonts w:ascii="Museo Sans 100" w:hAnsi="Museo Sans 100"/>
          <w:bCs/>
          <w:sz w:val="24"/>
          <w:szCs w:val="24"/>
        </w:rPr>
      </w:pPr>
      <w:r w:rsidRPr="002653DA">
        <w:rPr>
          <w:rFonts w:ascii="Museo Sans 100" w:eastAsia="Times New Roman" w:hAnsi="Museo Sans 100"/>
          <w:sz w:val="24"/>
          <w:szCs w:val="24"/>
          <w:lang w:eastAsia="es-ES"/>
        </w:rPr>
        <w:lastRenderedPageBreak/>
        <w:t xml:space="preserve">Es necesario </w:t>
      </w:r>
      <w:r w:rsidRPr="002653DA">
        <w:rPr>
          <w:rFonts w:ascii="Museo Sans 100" w:eastAsia="Times New Roman" w:hAnsi="Museo Sans 100"/>
          <w:sz w:val="24"/>
          <w:szCs w:val="24"/>
          <w:lang w:val="es-ES" w:eastAsia="es-ES"/>
        </w:rPr>
        <w:t>advertir a la adjudicataria, a través de una cláusula especial en l</w:t>
      </w:r>
      <w:r w:rsidRPr="002653DA">
        <w:rPr>
          <w:rFonts w:ascii="Museo Sans 100" w:eastAsia="Times New Roman" w:hAnsi="Museo Sans 100"/>
          <w:color w:val="000000" w:themeColor="text1"/>
          <w:sz w:val="24"/>
          <w:szCs w:val="24"/>
          <w:lang w:val="es-ES" w:eastAsia="es-ES"/>
        </w:rPr>
        <w:t>as</w:t>
      </w:r>
      <w:r w:rsidRPr="002653DA">
        <w:rPr>
          <w:rFonts w:ascii="Museo Sans 100" w:eastAsia="Times New Roman" w:hAnsi="Museo Sans 100"/>
          <w:color w:val="FF0000"/>
          <w:sz w:val="24"/>
          <w:szCs w:val="24"/>
          <w:lang w:val="es-ES" w:eastAsia="es-ES"/>
        </w:rPr>
        <w:t xml:space="preserve"> </w:t>
      </w:r>
      <w:r w:rsidRPr="002653DA">
        <w:rPr>
          <w:rFonts w:ascii="Museo Sans 100" w:eastAsia="Times New Roman" w:hAnsi="Museo Sans 100"/>
          <w:color w:val="000000" w:themeColor="text1"/>
          <w:sz w:val="24"/>
          <w:szCs w:val="24"/>
          <w:lang w:val="es-ES" w:eastAsia="es-ES"/>
        </w:rPr>
        <w:t xml:space="preserve">escrituras correspondientes </w:t>
      </w:r>
      <w:r w:rsidRPr="002653DA">
        <w:rPr>
          <w:rFonts w:ascii="Museo Sans 100" w:eastAsia="Times New Roman" w:hAnsi="Museo Sans 100"/>
          <w:sz w:val="24"/>
          <w:szCs w:val="24"/>
          <w:lang w:val="es-ES" w:eastAsia="es-ES"/>
        </w:rPr>
        <w:t xml:space="preserve">de compraventa de los inmuebles que deberá </w:t>
      </w:r>
      <w:r w:rsidRPr="002653DA">
        <w:rPr>
          <w:rFonts w:ascii="Museo Sans 100" w:hAnsi="Museo Sans 100"/>
          <w:sz w:val="24"/>
          <w:szCs w:val="24"/>
        </w:rPr>
        <w:t>cumplir con las medidas ambientales</w:t>
      </w:r>
      <w:r w:rsidRPr="002653DA">
        <w:rPr>
          <w:rFonts w:ascii="Museo Sans 100" w:eastAsia="Times New Roman" w:hAnsi="Museo Sans 100"/>
          <w:sz w:val="24"/>
          <w:szCs w:val="24"/>
          <w:lang w:val="es-ES" w:eastAsia="es-ES"/>
        </w:rPr>
        <w:t xml:space="preserve"> emitidas por la Unidad Ambiental Institucional, referentes a:</w:t>
      </w:r>
    </w:p>
    <w:p w:rsidR="002653DA" w:rsidRPr="002653DA" w:rsidRDefault="002653DA" w:rsidP="002653DA">
      <w:pPr>
        <w:pStyle w:val="Prrafodelista"/>
        <w:ind w:left="1134"/>
        <w:contextualSpacing/>
        <w:jc w:val="both"/>
        <w:rPr>
          <w:rFonts w:ascii="Museo Sans 100" w:hAnsi="Museo Sans 100"/>
          <w:bCs/>
          <w:sz w:val="24"/>
          <w:szCs w:val="24"/>
        </w:rPr>
      </w:pP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Evitar la deforestación en los bosques existentes;</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 xml:space="preserve">Evitar el cambio del uso del suelo de bosques naturales a cultivos anuales; </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Evitar la expansión de las fronteras agrícolas hacia adentro de los bosques naturales y de galería en la trayectoria de las diferentes quebradas;</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Implementar obras de conservación de suelos en las áreas de cultivos en laderas (barreras vivas o muertas);</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Evitar las prácticas agrícolas inadecuadas (cultivos en laderas muy pronunciadas);</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Restauración de ecosistema que ha sufrido daños o alteraciones;</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 xml:space="preserve">Minimizar el uso de agroquímicos en los cultivos; </w:t>
      </w:r>
    </w:p>
    <w:p w:rsidR="007C57FE"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Evitar la tala y extracción de leña para la comercialización;</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 xml:space="preserve">Evitar las quemas de desechos sólidos; y </w:t>
      </w:r>
    </w:p>
    <w:p w:rsidR="007C57FE" w:rsidRPr="00FC60B3" w:rsidRDefault="007C57FE" w:rsidP="00F23E70">
      <w:pPr>
        <w:pStyle w:val="Prrafodelista"/>
        <w:numPr>
          <w:ilvl w:val="0"/>
          <w:numId w:val="46"/>
        </w:numPr>
        <w:tabs>
          <w:tab w:val="left" w:pos="6447"/>
        </w:tabs>
        <w:ind w:left="1418" w:hanging="284"/>
        <w:contextualSpacing/>
        <w:jc w:val="both"/>
        <w:rPr>
          <w:rFonts w:ascii="Museo Sans 100" w:hAnsi="Museo Sans 100"/>
        </w:rPr>
      </w:pPr>
      <w:r w:rsidRPr="00FC60B3">
        <w:rPr>
          <w:rFonts w:ascii="Museo Sans 100" w:hAnsi="Museo Sans 100"/>
        </w:rPr>
        <w:t>Coordinación de la comunidad con las autoridades municipales para el apoyo del manejo de los desechos sólidos y de las aguas grises.</w:t>
      </w:r>
    </w:p>
    <w:p w:rsidR="007C57FE" w:rsidRPr="002653DA" w:rsidRDefault="007C57FE" w:rsidP="002653DA">
      <w:pPr>
        <w:pStyle w:val="Prrafodelista"/>
        <w:ind w:left="1134"/>
        <w:jc w:val="both"/>
        <w:rPr>
          <w:rFonts w:ascii="Museo Sans 100" w:hAnsi="Museo Sans 100"/>
          <w:sz w:val="24"/>
          <w:szCs w:val="24"/>
        </w:rPr>
      </w:pPr>
      <w:r w:rsidRPr="002653DA">
        <w:rPr>
          <w:rFonts w:ascii="Museo Sans 100" w:eastAsia="Times New Roman" w:hAnsi="Museo Sans 100"/>
          <w:sz w:val="24"/>
          <w:szCs w:val="24"/>
          <w:lang w:val="es-ES" w:eastAsia="es-ES"/>
        </w:rPr>
        <w:t xml:space="preserve">Lo anterior, de conformidad a lo establecido en el Acuerdo Segundo del Punto </w:t>
      </w:r>
      <w:r w:rsidRPr="002653DA">
        <w:rPr>
          <w:rFonts w:ascii="Museo Sans 100" w:hAnsi="Museo Sans 100"/>
          <w:sz w:val="24"/>
          <w:szCs w:val="24"/>
        </w:rPr>
        <w:t>XVII del Acta de Sesión Ordinaria 12-2018, de fecha 21 de junio de 2018.</w:t>
      </w:r>
    </w:p>
    <w:p w:rsidR="007C57FE" w:rsidRPr="002653DA" w:rsidRDefault="007C57FE" w:rsidP="002653DA">
      <w:pPr>
        <w:pStyle w:val="Prrafodelista"/>
        <w:rPr>
          <w:rFonts w:ascii="Museo Sans 100" w:hAnsi="Museo Sans 100"/>
          <w:color w:val="FF0000"/>
          <w:sz w:val="24"/>
          <w:szCs w:val="24"/>
        </w:rPr>
      </w:pPr>
    </w:p>
    <w:p w:rsidR="007C57FE" w:rsidRPr="002653DA" w:rsidRDefault="007C57FE" w:rsidP="00F23E70">
      <w:pPr>
        <w:pStyle w:val="Prrafodelista"/>
        <w:numPr>
          <w:ilvl w:val="0"/>
          <w:numId w:val="8"/>
        </w:numPr>
        <w:ind w:left="1134" w:hanging="708"/>
        <w:contextualSpacing/>
        <w:jc w:val="both"/>
        <w:rPr>
          <w:rFonts w:ascii="Museo Sans 100" w:eastAsia="Times New Roman" w:hAnsi="Museo Sans 100"/>
          <w:color w:val="000000"/>
          <w:sz w:val="24"/>
          <w:szCs w:val="24"/>
          <w:lang w:val="es-ES"/>
        </w:rPr>
      </w:pPr>
      <w:r w:rsidRPr="002653DA">
        <w:rPr>
          <w:rFonts w:ascii="Museo Sans 100" w:hAnsi="Museo Sans 100"/>
          <w:sz w:val="24"/>
          <w:szCs w:val="24"/>
        </w:rPr>
        <w:t>Según valúos de fecha 05 de marzo de 2020, realizado</w:t>
      </w:r>
      <w:r w:rsidR="00FC60B3" w:rsidRPr="002653DA">
        <w:rPr>
          <w:rFonts w:ascii="Museo Sans 100" w:hAnsi="Museo Sans 100"/>
          <w:sz w:val="24"/>
          <w:szCs w:val="24"/>
        </w:rPr>
        <w:t>s</w:t>
      </w:r>
      <w:r w:rsidRPr="002653DA">
        <w:rPr>
          <w:rFonts w:ascii="Museo Sans 100" w:hAnsi="Museo Sans 100"/>
          <w:sz w:val="24"/>
          <w:szCs w:val="24"/>
        </w:rPr>
        <w:t xml:space="preserve"> por el Departamento de Asignación Individual y Avalúos, se recomienda</w:t>
      </w:r>
      <w:r w:rsidR="00FC60B3" w:rsidRPr="002653DA">
        <w:rPr>
          <w:rFonts w:ascii="Museo Sans 100" w:hAnsi="Museo Sans 100"/>
          <w:sz w:val="24"/>
          <w:szCs w:val="24"/>
        </w:rPr>
        <w:t xml:space="preserve"> el</w:t>
      </w:r>
      <w:r w:rsidRPr="002653DA">
        <w:rPr>
          <w:rFonts w:ascii="Museo Sans 100" w:hAnsi="Museo Sans 100"/>
          <w:sz w:val="24"/>
          <w:szCs w:val="24"/>
        </w:rPr>
        <w:t xml:space="preserve"> precios de </w:t>
      </w:r>
      <w:r w:rsidRPr="002653DA">
        <w:rPr>
          <w:rFonts w:ascii="Museo Sans 100" w:hAnsi="Museo Sans 100"/>
          <w:color w:val="000000" w:themeColor="text1"/>
          <w:sz w:val="24"/>
          <w:szCs w:val="24"/>
        </w:rPr>
        <w:t xml:space="preserve">venta para los </w:t>
      </w:r>
      <w:r w:rsidRPr="002653DA">
        <w:rPr>
          <w:rFonts w:ascii="Museo Sans 100" w:hAnsi="Museo Sans 100"/>
          <w:sz w:val="24"/>
          <w:szCs w:val="24"/>
        </w:rPr>
        <w:t xml:space="preserve">inmuebles, según detalle consignado en el cuadro de valores y extensiones que se relacionará en el Acuerdo Primero del presente </w:t>
      </w:r>
      <w:r w:rsidR="00FC60B3" w:rsidRPr="002653DA">
        <w:rPr>
          <w:rFonts w:ascii="Museo Sans 100" w:hAnsi="Museo Sans 100"/>
          <w:sz w:val="24"/>
          <w:szCs w:val="24"/>
        </w:rPr>
        <w:t>punto de acta</w:t>
      </w:r>
      <w:r w:rsidRPr="002653DA">
        <w:rPr>
          <w:rFonts w:ascii="Museo Sans 100" w:hAnsi="Museo Sans 100"/>
          <w:sz w:val="24"/>
          <w:szCs w:val="24"/>
        </w:rPr>
        <w:t>, y que ha</w:t>
      </w:r>
      <w:r w:rsidR="00FC60B3" w:rsidRPr="002653DA">
        <w:rPr>
          <w:rFonts w:ascii="Museo Sans 100" w:hAnsi="Museo Sans 100"/>
          <w:sz w:val="24"/>
          <w:szCs w:val="24"/>
        </w:rPr>
        <w:t>n</w:t>
      </w:r>
      <w:r w:rsidRPr="002653DA">
        <w:rPr>
          <w:rFonts w:ascii="Museo Sans 100" w:hAnsi="Museo Sans 100"/>
          <w:sz w:val="24"/>
          <w:szCs w:val="24"/>
        </w:rPr>
        <w:t xml:space="preserve"> sido requerido</w:t>
      </w:r>
      <w:r w:rsidR="00FC60B3" w:rsidRPr="002653DA">
        <w:rPr>
          <w:rFonts w:ascii="Museo Sans 100" w:hAnsi="Museo Sans 100"/>
          <w:sz w:val="24"/>
          <w:szCs w:val="24"/>
        </w:rPr>
        <w:t>s</w:t>
      </w:r>
      <w:r w:rsidRPr="002653DA">
        <w:rPr>
          <w:rFonts w:ascii="Museo Sans 100" w:hAnsi="Museo Sans 100"/>
          <w:sz w:val="24"/>
          <w:szCs w:val="24"/>
        </w:rPr>
        <w:t xml:space="preserve"> por la solicitante calificada dentro del Programa de Solidaridad Rural como Campesina sin Tierra. </w:t>
      </w:r>
    </w:p>
    <w:p w:rsidR="007C57FE" w:rsidRPr="002653DA" w:rsidRDefault="007C57FE" w:rsidP="002653DA">
      <w:pPr>
        <w:pStyle w:val="Prrafodelista"/>
        <w:ind w:left="357"/>
        <w:jc w:val="both"/>
        <w:rPr>
          <w:rFonts w:ascii="Museo Sans 100" w:eastAsia="Times New Roman" w:hAnsi="Museo Sans 100"/>
          <w:color w:val="000000"/>
          <w:sz w:val="24"/>
          <w:szCs w:val="24"/>
          <w:lang w:val="es-ES"/>
        </w:rPr>
      </w:pPr>
    </w:p>
    <w:p w:rsidR="007C57FE" w:rsidRPr="002653DA" w:rsidRDefault="007C57FE" w:rsidP="00F23E70">
      <w:pPr>
        <w:pStyle w:val="Prrafodelista"/>
        <w:numPr>
          <w:ilvl w:val="0"/>
          <w:numId w:val="8"/>
        </w:numPr>
        <w:ind w:left="1134" w:hanging="708"/>
        <w:contextualSpacing/>
        <w:jc w:val="both"/>
        <w:rPr>
          <w:rFonts w:ascii="Museo Sans 100" w:hAnsi="Museo Sans 100"/>
          <w:sz w:val="24"/>
          <w:szCs w:val="24"/>
        </w:rPr>
      </w:pPr>
      <w:r w:rsidRPr="002653DA">
        <w:rPr>
          <w:rFonts w:ascii="Museo Sans 100" w:hAnsi="Museo Sans 100"/>
          <w:sz w:val="24"/>
          <w:szCs w:val="24"/>
          <w:lang w:val="es-CL"/>
        </w:rPr>
        <w:t xml:space="preserve">De acuerdo a la Solicitud de Adjudicación de Inmueble </w:t>
      </w:r>
      <w:r w:rsidR="005517ED">
        <w:rPr>
          <w:rFonts w:ascii="Museo Sans 100" w:hAnsi="Museo Sans 100"/>
          <w:sz w:val="24"/>
          <w:szCs w:val="24"/>
          <w:lang w:val="es-CL"/>
        </w:rPr>
        <w:t>----</w:t>
      </w:r>
      <w:r w:rsidRPr="002653DA">
        <w:rPr>
          <w:rFonts w:ascii="Museo Sans 100" w:hAnsi="Museo Sans 100"/>
          <w:sz w:val="24"/>
          <w:szCs w:val="24"/>
          <w:lang w:val="es-CL"/>
        </w:rPr>
        <w:t xml:space="preserve"> de fecha </w:t>
      </w:r>
      <w:r w:rsidR="005517ED">
        <w:rPr>
          <w:rFonts w:ascii="Museo Sans 100" w:hAnsi="Museo Sans 100"/>
          <w:sz w:val="24"/>
          <w:szCs w:val="24"/>
          <w:lang w:val="es-CL"/>
        </w:rPr>
        <w:t>---</w:t>
      </w:r>
      <w:r w:rsidRPr="002653DA">
        <w:rPr>
          <w:rFonts w:ascii="Museo Sans 100" w:hAnsi="Museo Sans 100"/>
          <w:sz w:val="24"/>
          <w:szCs w:val="24"/>
          <w:lang w:val="es-CL"/>
        </w:rPr>
        <w:t xml:space="preserve"> de </w:t>
      </w:r>
      <w:r w:rsidR="005517ED">
        <w:rPr>
          <w:rFonts w:ascii="Museo Sans 100" w:hAnsi="Museo Sans 100"/>
          <w:sz w:val="24"/>
          <w:szCs w:val="24"/>
          <w:lang w:val="es-CL"/>
        </w:rPr>
        <w:t>---</w:t>
      </w:r>
      <w:r w:rsidRPr="002653DA">
        <w:rPr>
          <w:rFonts w:ascii="Museo Sans 100" w:hAnsi="Museo Sans 100"/>
          <w:sz w:val="24"/>
          <w:szCs w:val="24"/>
          <w:lang w:val="es-CL"/>
        </w:rPr>
        <w:t xml:space="preserve"> de </w:t>
      </w:r>
      <w:r w:rsidR="005517ED">
        <w:rPr>
          <w:rFonts w:ascii="Museo Sans 100" w:hAnsi="Museo Sans 100"/>
          <w:sz w:val="24"/>
          <w:szCs w:val="24"/>
          <w:lang w:val="es-CL"/>
        </w:rPr>
        <w:t>---</w:t>
      </w:r>
      <w:r w:rsidRPr="002653DA">
        <w:rPr>
          <w:rFonts w:ascii="Museo Sans 100" w:hAnsi="Museo Sans 100"/>
          <w:sz w:val="24"/>
          <w:szCs w:val="24"/>
          <w:lang w:val="es-CL"/>
        </w:rPr>
        <w:t xml:space="preserve">, se encuentra anexa Declaración Jurada, otorgada en la ciudad y departamento de San Vicente, el día 11 de diciembre de 2019, ante los oficios notariales del Licenciado Oscar Antonio Helena Cañas, por la señora FRANCISCA NOEMI GOMEZ, en la que manifiesta que </w:t>
      </w:r>
      <w:r w:rsidRPr="002653DA">
        <w:rPr>
          <w:rFonts w:ascii="Museo Sans 100" w:hAnsi="Museo Sans 100"/>
          <w:sz w:val="24"/>
          <w:szCs w:val="24"/>
        </w:rPr>
        <w:t xml:space="preserve">con el propósito de representar a su menor hijo designado como </w:t>
      </w:r>
      <w:proofErr w:type="spellStart"/>
      <w:r w:rsidRPr="002653DA">
        <w:rPr>
          <w:rFonts w:ascii="Museo Sans 100" w:hAnsi="Museo Sans 100"/>
          <w:sz w:val="24"/>
          <w:szCs w:val="24"/>
        </w:rPr>
        <w:t>co</w:t>
      </w:r>
      <w:proofErr w:type="spellEnd"/>
      <w:r w:rsidRPr="002653DA">
        <w:rPr>
          <w:rFonts w:ascii="Museo Sans 100" w:hAnsi="Museo Sans 100"/>
          <w:sz w:val="24"/>
          <w:szCs w:val="24"/>
        </w:rPr>
        <w:t>-beneficiario de su adjudicación y ante la ausencia del padre, declara que desconoce su paradero desde hace 5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w:t>
      </w:r>
      <w:r w:rsidR="008A6981">
        <w:rPr>
          <w:rFonts w:ascii="Museo Sans 100" w:hAnsi="Museo Sans 100"/>
          <w:sz w:val="24"/>
          <w:szCs w:val="24"/>
        </w:rPr>
        <w:t xml:space="preserve"> </w:t>
      </w:r>
      <w:r w:rsidRPr="002653DA">
        <w:rPr>
          <w:rFonts w:ascii="Museo Sans 100" w:hAnsi="Museo Sans 100"/>
          <w:sz w:val="24"/>
          <w:szCs w:val="24"/>
        </w:rPr>
        <w:t>l</w:t>
      </w:r>
      <w:r w:rsidR="008A6981">
        <w:rPr>
          <w:rFonts w:ascii="Museo Sans 100" w:hAnsi="Museo Sans 100"/>
          <w:sz w:val="24"/>
          <w:szCs w:val="24"/>
        </w:rPr>
        <w:t>os</w:t>
      </w:r>
      <w:r w:rsidRPr="002653DA">
        <w:rPr>
          <w:rFonts w:ascii="Museo Sans 100" w:hAnsi="Museo Sans 100"/>
          <w:sz w:val="24"/>
          <w:szCs w:val="24"/>
        </w:rPr>
        <w:t xml:space="preserve"> inmueble</w:t>
      </w:r>
      <w:r w:rsidR="008A6981">
        <w:rPr>
          <w:rFonts w:ascii="Museo Sans 100" w:hAnsi="Museo Sans 100"/>
          <w:sz w:val="24"/>
          <w:szCs w:val="24"/>
        </w:rPr>
        <w:t>s</w:t>
      </w:r>
      <w:r w:rsidRPr="002653DA">
        <w:rPr>
          <w:rFonts w:ascii="Museo Sans 100" w:hAnsi="Museo Sans 100"/>
          <w:sz w:val="24"/>
          <w:szCs w:val="24"/>
        </w:rPr>
        <w:t xml:space="preserve"> adjudicado</w:t>
      </w:r>
      <w:r w:rsidR="008A6981">
        <w:rPr>
          <w:rFonts w:ascii="Museo Sans 100" w:hAnsi="Museo Sans 100"/>
          <w:sz w:val="24"/>
          <w:szCs w:val="24"/>
        </w:rPr>
        <w:t>s</w:t>
      </w:r>
      <w:r w:rsidRPr="002653DA">
        <w:rPr>
          <w:rFonts w:ascii="Museo Sans 100" w:hAnsi="Museo Sans 100"/>
          <w:sz w:val="24"/>
          <w:szCs w:val="24"/>
        </w:rPr>
        <w:t xml:space="preserve"> sea a plazos; lo anterior, con</w:t>
      </w:r>
      <w:r w:rsidRPr="002653DA">
        <w:rPr>
          <w:rFonts w:ascii="Museo Sans 100" w:hAnsi="Museo Sans 100"/>
          <w:sz w:val="24"/>
          <w:szCs w:val="24"/>
          <w:lang w:val="es-CL"/>
        </w:rPr>
        <w:t xml:space="preserve"> la finalidad de darle cumplimiento al artículo 29 inciso 2° de la Ley del Régimen Especial de la Tierra en Propiedad de las </w:t>
      </w:r>
      <w:r w:rsidRPr="002653DA">
        <w:rPr>
          <w:rFonts w:ascii="Museo Sans 100" w:hAnsi="Museo Sans 100"/>
          <w:sz w:val="24"/>
          <w:szCs w:val="24"/>
          <w:lang w:val="es-CL"/>
        </w:rPr>
        <w:lastRenderedPageBreak/>
        <w:t xml:space="preserve">Asociaciones Cooperativas, Comunales y Comunitarias Campesinas y Beneficiarios de la Reforma Agraria. </w:t>
      </w:r>
    </w:p>
    <w:p w:rsidR="007C57FE" w:rsidRPr="002653DA" w:rsidRDefault="007C57FE" w:rsidP="002653DA">
      <w:pPr>
        <w:pStyle w:val="Prrafodelista"/>
        <w:ind w:left="357"/>
        <w:jc w:val="both"/>
        <w:rPr>
          <w:rFonts w:ascii="Museo Sans 100" w:eastAsia="Times New Roman" w:hAnsi="Museo Sans 100"/>
          <w:color w:val="000000"/>
          <w:sz w:val="24"/>
          <w:szCs w:val="24"/>
        </w:rPr>
      </w:pPr>
    </w:p>
    <w:p w:rsidR="007C57FE" w:rsidRPr="002653DA" w:rsidRDefault="007C57FE" w:rsidP="00F23E70">
      <w:pPr>
        <w:pStyle w:val="Prrafodelista"/>
        <w:numPr>
          <w:ilvl w:val="0"/>
          <w:numId w:val="8"/>
        </w:numPr>
        <w:ind w:left="1134" w:hanging="708"/>
        <w:contextualSpacing/>
        <w:jc w:val="both"/>
        <w:rPr>
          <w:rFonts w:ascii="Museo Sans 100" w:eastAsia="Times New Roman" w:hAnsi="Museo Sans 100"/>
          <w:color w:val="000000"/>
          <w:sz w:val="24"/>
          <w:szCs w:val="24"/>
          <w:lang w:val="es-ES"/>
        </w:rPr>
      </w:pPr>
      <w:r w:rsidRPr="002653DA">
        <w:rPr>
          <w:rFonts w:ascii="Museo Sans 100" w:eastAsia="Times New Roman" w:hAnsi="Museo Sans 100"/>
          <w:sz w:val="24"/>
          <w:szCs w:val="24"/>
        </w:rPr>
        <w:t>Conforme al Acta de Posesión Material de fecha 9 de octubre d</w:t>
      </w:r>
      <w:r w:rsidR="002653DA" w:rsidRPr="002653DA">
        <w:rPr>
          <w:rFonts w:ascii="Museo Sans 100" w:eastAsia="Times New Roman" w:hAnsi="Museo Sans 100"/>
          <w:sz w:val="24"/>
          <w:szCs w:val="24"/>
        </w:rPr>
        <w:t>e</w:t>
      </w:r>
      <w:r w:rsidRPr="002653DA">
        <w:rPr>
          <w:rFonts w:ascii="Museo Sans 100" w:eastAsia="Times New Roman" w:hAnsi="Museo Sans 100"/>
          <w:sz w:val="24"/>
          <w:szCs w:val="24"/>
        </w:rPr>
        <w:t xml:space="preserve"> 2019, levantada por el técnico de la Oficina Regional Paracentral, señor Juan Mejía, la solicitante se encuentra poseyendo los inmuebles de forma quieta, pacífica y sin interrupción desde hace 8 años.</w:t>
      </w:r>
    </w:p>
    <w:p w:rsidR="002653DA" w:rsidRPr="002653DA" w:rsidRDefault="002653DA" w:rsidP="002653DA">
      <w:pPr>
        <w:tabs>
          <w:tab w:val="left" w:pos="851"/>
          <w:tab w:val="left" w:pos="993"/>
        </w:tabs>
        <w:jc w:val="both"/>
        <w:rPr>
          <w:rFonts w:ascii="Museo Sans 100" w:eastAsia="Times New Roman" w:hAnsi="Museo Sans 100"/>
          <w:sz w:val="24"/>
          <w:szCs w:val="24"/>
          <w:lang w:val="es-ES"/>
        </w:rPr>
      </w:pPr>
    </w:p>
    <w:p w:rsidR="007C57FE" w:rsidRPr="002653DA" w:rsidRDefault="007C57FE" w:rsidP="00F23E70">
      <w:pPr>
        <w:pStyle w:val="Prrafodelista"/>
        <w:numPr>
          <w:ilvl w:val="0"/>
          <w:numId w:val="8"/>
        </w:numPr>
        <w:ind w:left="1134" w:hanging="708"/>
        <w:contextualSpacing/>
        <w:jc w:val="both"/>
        <w:rPr>
          <w:rFonts w:ascii="Museo Sans 100" w:hAnsi="Museo Sans 100"/>
          <w:sz w:val="24"/>
          <w:szCs w:val="24"/>
        </w:rPr>
      </w:pPr>
      <w:r w:rsidRPr="002653DA">
        <w:rPr>
          <w:rFonts w:ascii="Museo Sans 100" w:hAnsi="Museo Sans 100"/>
          <w:sz w:val="24"/>
          <w:szCs w:val="24"/>
        </w:rPr>
        <w:t>De acuerdo a declaración simple contenida en la solicitud de adjudicación de inmuebles de fecha 09 de octubre de 2019, la peticionaria manifiesta que ni ella ni el integrante de su grupo familiar son empleados del ISTA; situación robustecida de conformidad a la consulta realizada en la Base de Datos de Empleados de este Instituto.</w:t>
      </w:r>
    </w:p>
    <w:p w:rsidR="002653DA" w:rsidRDefault="002653DA" w:rsidP="002653DA">
      <w:pPr>
        <w:jc w:val="both"/>
        <w:rPr>
          <w:rFonts w:ascii="Museo Sans 100" w:eastAsia="Times New Roman" w:hAnsi="Museo Sans 100"/>
          <w:sz w:val="24"/>
          <w:szCs w:val="24"/>
        </w:rPr>
      </w:pPr>
    </w:p>
    <w:p w:rsidR="00F75D52" w:rsidRPr="002653DA" w:rsidRDefault="00F75D52" w:rsidP="002653DA">
      <w:pPr>
        <w:jc w:val="both"/>
        <w:rPr>
          <w:rFonts w:ascii="Museo Sans 100" w:hAnsi="Museo Sans 100"/>
          <w:sz w:val="24"/>
          <w:szCs w:val="24"/>
        </w:rPr>
      </w:pPr>
      <w:r w:rsidRPr="002653DA">
        <w:rPr>
          <w:rFonts w:ascii="Museo Sans 100" w:eastAsia="Times New Roman" w:hAnsi="Museo Sans 100"/>
          <w:sz w:val="24"/>
          <w:szCs w:val="24"/>
        </w:rPr>
        <w:t>Se ha tenido a la vista:</w:t>
      </w:r>
      <w:r w:rsidR="007C57FE" w:rsidRPr="002653DA">
        <w:rPr>
          <w:rFonts w:ascii="Museo Sans 100" w:eastAsia="Times New Roman" w:hAnsi="Museo Sans 100"/>
          <w:sz w:val="24"/>
          <w:szCs w:val="24"/>
        </w:rPr>
        <w:t xml:space="preserve"> Informe Técnico del Departamento de Asignación Individual y Avalúos, Cuadro de Valores y Extensiones, reporte de valúos por lote, reporte de búsqueda de solicitante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 de documentos únicos de identidad, tarjetas de identificación tributaria, partida de nacimiento, declaración jurada y carencia de bienes</w:t>
      </w:r>
      <w:r w:rsidRPr="002653DA">
        <w:rPr>
          <w:rFonts w:ascii="Museo Sans 100" w:eastAsia="Times New Roman" w:hAnsi="Museo Sans 100"/>
          <w:sz w:val="24"/>
          <w:szCs w:val="24"/>
        </w:rPr>
        <w:t>; c</w:t>
      </w:r>
      <w:r w:rsidRPr="002653DA">
        <w:rPr>
          <w:rFonts w:ascii="Museo Sans 100" w:hAnsi="Museo Sans 100"/>
          <w:sz w:val="24"/>
          <w:szCs w:val="24"/>
        </w:rPr>
        <w:t>on lo que se justifican las circunstancias legales para sustentar dicha petición y que además la beneficiaria cumple con los requisitos necesarios para la</w:t>
      </w:r>
      <w:r w:rsidR="007C57FE" w:rsidRPr="002653DA">
        <w:rPr>
          <w:rFonts w:ascii="Museo Sans 100" w:hAnsi="Museo Sans 100"/>
          <w:sz w:val="24"/>
          <w:szCs w:val="24"/>
        </w:rPr>
        <w:t>s adjudicaciones</w:t>
      </w:r>
      <w:r w:rsidRPr="002653DA">
        <w:rPr>
          <w:rFonts w:ascii="Museo Sans 100" w:hAnsi="Museo Sans 100"/>
          <w:sz w:val="24"/>
          <w:szCs w:val="24"/>
        </w:rPr>
        <w:t xml:space="preserve">, por lo que la Gerencia Legal recomienda aprobar lo solicitado. </w:t>
      </w:r>
    </w:p>
    <w:p w:rsidR="00F75D52" w:rsidRPr="002653DA" w:rsidRDefault="00F75D52" w:rsidP="002653DA">
      <w:pPr>
        <w:jc w:val="both"/>
        <w:rPr>
          <w:rFonts w:ascii="Museo Sans 100" w:hAnsi="Museo Sans 100"/>
          <w:sz w:val="24"/>
          <w:szCs w:val="24"/>
        </w:rPr>
      </w:pPr>
    </w:p>
    <w:p w:rsidR="00F75D52" w:rsidRPr="002653DA" w:rsidRDefault="00F75D52" w:rsidP="002653DA">
      <w:pPr>
        <w:jc w:val="both"/>
        <w:rPr>
          <w:rFonts w:ascii="Museo Sans 100" w:hAnsi="Museo Sans 100"/>
          <w:sz w:val="24"/>
          <w:szCs w:val="24"/>
        </w:rPr>
      </w:pPr>
      <w:r w:rsidRPr="002653D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653DA">
        <w:rPr>
          <w:rFonts w:ascii="Museo Sans 100" w:hAnsi="Museo Sans 100"/>
          <w:bCs/>
          <w:sz w:val="24"/>
          <w:szCs w:val="24"/>
        </w:rPr>
        <w:t>Ley del Régimen Especial de la Tierra en Propiedad de Las Asociaciones Cooperativas, Comunales y Comunitarias Campesinas  Beneficiarios de la Reforma Agraria</w:t>
      </w:r>
      <w:r w:rsidRPr="002653DA">
        <w:rPr>
          <w:rFonts w:ascii="Museo Sans 100" w:hAnsi="Museo Sans 100"/>
          <w:sz w:val="24"/>
          <w:szCs w:val="24"/>
        </w:rPr>
        <w:t xml:space="preserve">, la Junta Directiva, </w:t>
      </w:r>
      <w:r w:rsidRPr="002653DA">
        <w:rPr>
          <w:rFonts w:ascii="Museo Sans 100" w:hAnsi="Museo Sans 100"/>
          <w:b/>
          <w:sz w:val="24"/>
          <w:szCs w:val="24"/>
          <w:u w:val="single"/>
        </w:rPr>
        <w:t>ACUERDA: PRIMERO:</w:t>
      </w:r>
      <w:r w:rsidRPr="002653DA">
        <w:rPr>
          <w:rFonts w:ascii="Museo Sans 100" w:hAnsi="Museo Sans 100"/>
          <w:b/>
          <w:sz w:val="24"/>
          <w:szCs w:val="24"/>
        </w:rPr>
        <w:t xml:space="preserve"> </w:t>
      </w:r>
      <w:r w:rsidRPr="002653DA">
        <w:rPr>
          <w:rFonts w:ascii="Museo Sans 100" w:hAnsi="Museo Sans 100"/>
          <w:sz w:val="24"/>
          <w:szCs w:val="24"/>
        </w:rPr>
        <w:t>Aprobar la adjudicación y transferencia por compraventa de 0</w:t>
      </w:r>
      <w:r w:rsidR="007C57FE" w:rsidRPr="002653DA">
        <w:rPr>
          <w:rFonts w:ascii="Museo Sans 100" w:hAnsi="Museo Sans 100"/>
          <w:sz w:val="24"/>
          <w:szCs w:val="24"/>
        </w:rPr>
        <w:t>2</w:t>
      </w:r>
      <w:r w:rsidRPr="002653DA">
        <w:rPr>
          <w:rFonts w:ascii="Museo Sans 100" w:hAnsi="Museo Sans 100"/>
          <w:sz w:val="24"/>
          <w:szCs w:val="24"/>
        </w:rPr>
        <w:t xml:space="preserve"> lote</w:t>
      </w:r>
      <w:r w:rsidR="007C57FE" w:rsidRPr="002653DA">
        <w:rPr>
          <w:rFonts w:ascii="Museo Sans 100" w:hAnsi="Museo Sans 100"/>
          <w:sz w:val="24"/>
          <w:szCs w:val="24"/>
        </w:rPr>
        <w:t>s</w:t>
      </w:r>
      <w:r w:rsidRPr="002653DA">
        <w:rPr>
          <w:rFonts w:ascii="Museo Sans 100" w:hAnsi="Museo Sans 100"/>
          <w:sz w:val="24"/>
          <w:szCs w:val="24"/>
        </w:rPr>
        <w:t xml:space="preserve"> agrícola</w:t>
      </w:r>
      <w:r w:rsidR="007C57FE" w:rsidRPr="002653DA">
        <w:rPr>
          <w:rFonts w:ascii="Museo Sans 100" w:hAnsi="Museo Sans 100"/>
          <w:sz w:val="24"/>
          <w:szCs w:val="24"/>
        </w:rPr>
        <w:t>s</w:t>
      </w:r>
      <w:r w:rsidRPr="002653DA">
        <w:rPr>
          <w:rFonts w:ascii="Museo Sans 100" w:hAnsi="Museo Sans 100"/>
          <w:sz w:val="24"/>
          <w:szCs w:val="24"/>
        </w:rPr>
        <w:t xml:space="preserve"> a favor de la señora:</w:t>
      </w:r>
      <w:r w:rsidR="002653DA" w:rsidRPr="002653DA">
        <w:rPr>
          <w:rFonts w:ascii="Museo Sans 100" w:hAnsi="Museo Sans 100"/>
          <w:b/>
          <w:sz w:val="24"/>
          <w:szCs w:val="24"/>
        </w:rPr>
        <w:t xml:space="preserve"> FRANCISCA NOEMI GOMEZ, </w:t>
      </w:r>
      <w:r w:rsidR="002653DA" w:rsidRPr="002653DA">
        <w:rPr>
          <w:rFonts w:ascii="Museo Sans 100" w:hAnsi="Museo Sans 100"/>
          <w:sz w:val="24"/>
          <w:szCs w:val="24"/>
        </w:rPr>
        <w:t xml:space="preserve">y su menor hijo </w:t>
      </w:r>
      <w:r w:rsidR="005517ED">
        <w:rPr>
          <w:rFonts w:ascii="Museo Sans 100" w:hAnsi="Museo Sans 100"/>
          <w:b/>
          <w:sz w:val="24"/>
          <w:szCs w:val="24"/>
        </w:rPr>
        <w:t>----</w:t>
      </w:r>
      <w:r w:rsidR="002653DA" w:rsidRPr="002653DA">
        <w:rPr>
          <w:rFonts w:ascii="Museo Sans 100" w:hAnsi="Museo Sans 100"/>
          <w:b/>
          <w:sz w:val="24"/>
          <w:szCs w:val="24"/>
        </w:rPr>
        <w:t xml:space="preserve">; </w:t>
      </w:r>
      <w:r w:rsidR="002653DA" w:rsidRPr="002653DA">
        <w:rPr>
          <w:rFonts w:ascii="Museo Sans 100" w:hAnsi="Museo Sans 100"/>
          <w:sz w:val="24"/>
          <w:szCs w:val="24"/>
        </w:rPr>
        <w:t xml:space="preserve">de las generales antes expresadas, </w:t>
      </w:r>
      <w:r w:rsidR="002653DA" w:rsidRPr="002653DA">
        <w:rPr>
          <w:rFonts w:ascii="Museo Sans 100" w:eastAsia="Times New Roman" w:hAnsi="Museo Sans 100"/>
          <w:sz w:val="24"/>
          <w:szCs w:val="24"/>
          <w:lang w:eastAsia="es-ES"/>
        </w:rPr>
        <w:t>en el</w:t>
      </w:r>
      <w:r w:rsidR="002653DA" w:rsidRPr="002653DA">
        <w:rPr>
          <w:rFonts w:ascii="Museo Sans 100" w:eastAsia="Times New Roman" w:hAnsi="Museo Sans 100"/>
          <w:b/>
          <w:sz w:val="24"/>
          <w:szCs w:val="24"/>
          <w:lang w:eastAsia="es-ES"/>
        </w:rPr>
        <w:t xml:space="preserve"> </w:t>
      </w:r>
      <w:r w:rsidR="002653DA" w:rsidRPr="002653DA">
        <w:rPr>
          <w:rFonts w:ascii="Museo Sans 100" w:hAnsi="Museo Sans 100"/>
          <w:bCs/>
          <w:sz w:val="24"/>
          <w:szCs w:val="24"/>
        </w:rPr>
        <w:t xml:space="preserve">Proyecto denominado </w:t>
      </w:r>
      <w:r w:rsidR="002653DA" w:rsidRPr="002653DA">
        <w:rPr>
          <w:rFonts w:ascii="Museo Sans 100" w:hAnsi="Museo Sans 100"/>
          <w:b/>
          <w:sz w:val="24"/>
          <w:szCs w:val="24"/>
        </w:rPr>
        <w:t>ASENTAMIENTO COMUNITARIO Y LOTIFICACION AGRICOLA,</w:t>
      </w:r>
      <w:r w:rsidR="002653DA" w:rsidRPr="002653DA">
        <w:rPr>
          <w:rFonts w:ascii="Museo Sans 100" w:hAnsi="Museo Sans 100"/>
          <w:sz w:val="24"/>
          <w:szCs w:val="24"/>
        </w:rPr>
        <w:t xml:space="preserve"> desarrollado en el inmueble identificado como </w:t>
      </w:r>
      <w:r w:rsidR="002653DA" w:rsidRPr="002653DA">
        <w:rPr>
          <w:rFonts w:ascii="Museo Sans 100" w:hAnsi="Museo Sans 100"/>
          <w:b/>
          <w:sz w:val="24"/>
          <w:szCs w:val="24"/>
        </w:rPr>
        <w:t xml:space="preserve">HACIENDA LOS ALMENDROS, </w:t>
      </w:r>
      <w:r w:rsidR="002653DA" w:rsidRPr="002653DA">
        <w:rPr>
          <w:rFonts w:ascii="Museo Sans 100" w:hAnsi="Museo Sans 100"/>
          <w:sz w:val="24"/>
          <w:szCs w:val="24"/>
        </w:rPr>
        <w:t>situada en jurisdicción de San Ildefonso, departamento de San Vicente</w:t>
      </w:r>
      <w:r w:rsidRPr="002653DA">
        <w:rPr>
          <w:rFonts w:ascii="Museo Sans 100" w:hAnsi="Museo Sans 100"/>
          <w:b/>
          <w:bCs/>
          <w:sz w:val="24"/>
          <w:szCs w:val="24"/>
        </w:rPr>
        <w:t>;</w:t>
      </w:r>
      <w:r w:rsidRPr="002653DA">
        <w:rPr>
          <w:rFonts w:ascii="Museo Sans 100" w:hAnsi="Museo Sans 100"/>
          <w:sz w:val="24"/>
          <w:szCs w:val="24"/>
        </w:rPr>
        <w:t xml:space="preserve"> quedando la</w:t>
      </w:r>
      <w:r w:rsidR="002653DA">
        <w:rPr>
          <w:rFonts w:ascii="Museo Sans 100" w:hAnsi="Museo Sans 100"/>
          <w:sz w:val="24"/>
          <w:szCs w:val="24"/>
        </w:rPr>
        <w:t>s adjudicaciones</w:t>
      </w:r>
      <w:r w:rsidRPr="002653DA">
        <w:rPr>
          <w:rFonts w:ascii="Museo Sans 100" w:hAnsi="Museo Sans 100"/>
          <w:sz w:val="24"/>
          <w:szCs w:val="24"/>
        </w:rPr>
        <w:t xml:space="preserve"> conforme al cuadro de valores y extensiones siguiente:</w:t>
      </w:r>
    </w:p>
    <w:p w:rsidR="00AA5999" w:rsidRDefault="00AA5999" w:rsidP="00F75D52">
      <w:pPr>
        <w:jc w:val="both"/>
        <w:rPr>
          <w:rFonts w:ascii="Museo Sans 100" w:hAnsi="Museo Sans 100"/>
          <w:b/>
          <w:bCs/>
          <w:sz w:val="24"/>
          <w:szCs w:val="24"/>
        </w:rPr>
      </w:pPr>
    </w:p>
    <w:tbl>
      <w:tblPr>
        <w:tblW w:w="9041"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8"/>
        <w:gridCol w:w="607"/>
        <w:gridCol w:w="647"/>
        <w:gridCol w:w="647"/>
      </w:tblGrid>
      <w:tr w:rsidR="002653DA" w:rsidTr="002653DA">
        <w:trPr>
          <w:trHeight w:val="278"/>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653DA" w:rsidTr="002653DA">
        <w:trPr>
          <w:trHeight w:val="249"/>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rPr>
                <w:rFonts w:ascii="Times New Roman" w:hAnsi="Times New Roman"/>
                <w:b/>
                <w:bCs/>
                <w:sz w:val="14"/>
                <w:szCs w:val="14"/>
              </w:rPr>
            </w:pPr>
          </w:p>
        </w:tc>
      </w:tr>
    </w:tbl>
    <w:p w:rsidR="00AA5999" w:rsidRDefault="00AA5999" w:rsidP="00AA5999">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A5999" w:rsidTr="002653DA">
        <w:tc>
          <w:tcPr>
            <w:tcW w:w="2600" w:type="dxa"/>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No DE ENTREGA: 21 </w:t>
            </w:r>
          </w:p>
        </w:tc>
      </w:tr>
    </w:tbl>
    <w:p w:rsidR="00AA5999" w:rsidRDefault="00AA5999" w:rsidP="00AA59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5"/>
        <w:gridCol w:w="565"/>
        <w:gridCol w:w="565"/>
        <w:gridCol w:w="604"/>
        <w:gridCol w:w="645"/>
        <w:gridCol w:w="658"/>
      </w:tblGrid>
      <w:tr w:rsidR="002653DA" w:rsidTr="002653DA">
        <w:trPr>
          <w:trHeight w:val="314"/>
          <w:jc w:val="center"/>
        </w:trPr>
        <w:tc>
          <w:tcPr>
            <w:tcW w:w="2547" w:type="dxa"/>
            <w:vMerge w:val="restart"/>
            <w:tcBorders>
              <w:top w:val="single" w:sz="2" w:space="0" w:color="auto"/>
              <w:left w:val="single" w:sz="2" w:space="0" w:color="auto"/>
              <w:bottom w:val="single" w:sz="2" w:space="0" w:color="auto"/>
              <w:right w:val="single" w:sz="2" w:space="0" w:color="auto"/>
            </w:tcBorders>
          </w:tcPr>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00000 </w:t>
            </w:r>
          </w:p>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p w:rsidR="00AA5999" w:rsidRDefault="00AA5999"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AA5999" w:rsidRDefault="00AA5999"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 </w:t>
            </w:r>
          </w:p>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 </w:t>
            </w:r>
          </w:p>
          <w:p w:rsidR="00AA5999" w:rsidRDefault="00ED6C68" w:rsidP="004E126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A5999">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right"/>
              <w:rPr>
                <w:rFonts w:ascii="Times New Roman" w:hAnsi="Times New Roman"/>
                <w:sz w:val="14"/>
                <w:szCs w:val="14"/>
              </w:rPr>
            </w:pPr>
          </w:p>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27956.31 </w:t>
            </w:r>
          </w:p>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3217.85 </w:t>
            </w:r>
          </w:p>
        </w:tc>
        <w:tc>
          <w:tcPr>
            <w:tcW w:w="645" w:type="dxa"/>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right"/>
              <w:rPr>
                <w:rFonts w:ascii="Times New Roman" w:hAnsi="Times New Roman"/>
                <w:sz w:val="14"/>
                <w:szCs w:val="14"/>
              </w:rPr>
            </w:pPr>
          </w:p>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229.77 </w:t>
            </w:r>
          </w:p>
        </w:tc>
        <w:tc>
          <w:tcPr>
            <w:tcW w:w="654" w:type="dxa"/>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right"/>
              <w:rPr>
                <w:rFonts w:ascii="Times New Roman" w:hAnsi="Times New Roman"/>
                <w:sz w:val="14"/>
                <w:szCs w:val="14"/>
              </w:rPr>
            </w:pPr>
          </w:p>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2010.49 </w:t>
            </w:r>
          </w:p>
        </w:tc>
      </w:tr>
      <w:tr w:rsidR="002653DA" w:rsidTr="002653DA">
        <w:trPr>
          <w:trHeight w:val="107"/>
          <w:jc w:val="center"/>
        </w:trPr>
        <w:tc>
          <w:tcPr>
            <w:tcW w:w="2547" w:type="dxa"/>
            <w:vMerge/>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31174.16 </w:t>
            </w:r>
          </w:p>
        </w:tc>
        <w:tc>
          <w:tcPr>
            <w:tcW w:w="645" w:type="dxa"/>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1995.94 </w:t>
            </w:r>
          </w:p>
        </w:tc>
        <w:tc>
          <w:tcPr>
            <w:tcW w:w="654" w:type="dxa"/>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17464.48 </w:t>
            </w:r>
          </w:p>
        </w:tc>
      </w:tr>
      <w:tr w:rsidR="00AA5999" w:rsidTr="002653DA">
        <w:trPr>
          <w:trHeight w:val="304"/>
          <w:jc w:val="center"/>
        </w:trPr>
        <w:tc>
          <w:tcPr>
            <w:tcW w:w="2547" w:type="dxa"/>
            <w:vMerge/>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AA5999" w:rsidRDefault="00AA5999" w:rsidP="004E126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31174.16 </w:t>
            </w:r>
          </w:p>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1995.94 </w:t>
            </w:r>
          </w:p>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17464.48 </w:t>
            </w:r>
          </w:p>
        </w:tc>
      </w:tr>
    </w:tbl>
    <w:p w:rsidR="00AA5999" w:rsidRDefault="00AA5999" w:rsidP="00AA5999">
      <w:pPr>
        <w:widowControl w:val="0"/>
        <w:autoSpaceDE w:val="0"/>
        <w:autoSpaceDN w:val="0"/>
        <w:adjustRightInd w:val="0"/>
        <w:rPr>
          <w:rFonts w:ascii="Times New Roman" w:hAnsi="Times New Roman"/>
          <w:sz w:val="14"/>
          <w:szCs w:val="14"/>
        </w:rPr>
      </w:pPr>
    </w:p>
    <w:tbl>
      <w:tblPr>
        <w:tblW w:w="8969" w:type="dxa"/>
        <w:jc w:val="center"/>
        <w:tblLayout w:type="fixed"/>
        <w:tblCellMar>
          <w:left w:w="25" w:type="dxa"/>
          <w:right w:w="0" w:type="dxa"/>
        </w:tblCellMar>
        <w:tblLook w:val="0000" w:firstRow="0" w:lastRow="0" w:firstColumn="0" w:lastColumn="0" w:noHBand="0" w:noVBand="0"/>
      </w:tblPr>
      <w:tblGrid>
        <w:gridCol w:w="3501"/>
        <w:gridCol w:w="2454"/>
        <w:gridCol w:w="1730"/>
        <w:gridCol w:w="642"/>
        <w:gridCol w:w="642"/>
      </w:tblGrid>
      <w:tr w:rsidR="00AA5999" w:rsidTr="002653DA">
        <w:trPr>
          <w:trHeight w:val="302"/>
          <w:jc w:val="center"/>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A5999" w:rsidTr="002653DA">
        <w:trPr>
          <w:trHeight w:val="272"/>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31174.16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1995.94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A5999" w:rsidRDefault="00AA5999" w:rsidP="004E126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17464.48 </w:t>
            </w:r>
          </w:p>
        </w:tc>
      </w:tr>
    </w:tbl>
    <w:p w:rsidR="00F75D52" w:rsidRDefault="00F75D52" w:rsidP="00F75D52">
      <w:pPr>
        <w:jc w:val="both"/>
        <w:rPr>
          <w:rFonts w:ascii="Museo Sans 100" w:eastAsia="Times New Roman" w:hAnsi="Museo Sans 100"/>
          <w:b/>
          <w:sz w:val="24"/>
          <w:szCs w:val="24"/>
          <w:u w:val="single"/>
        </w:rPr>
      </w:pPr>
    </w:p>
    <w:p w:rsidR="00F75D52" w:rsidRPr="00A41ADF" w:rsidRDefault="00F75D52" w:rsidP="00F75D52">
      <w:pPr>
        <w:jc w:val="both"/>
        <w:rPr>
          <w:rFonts w:ascii="Museo Sans 100" w:eastAsia="Times New Roman" w:hAnsi="Museo Sans 100"/>
          <w:b/>
          <w:sz w:val="24"/>
          <w:szCs w:val="24"/>
          <w:u w:val="single"/>
        </w:rPr>
      </w:pPr>
      <w:r w:rsidRPr="00A41ADF">
        <w:rPr>
          <w:rFonts w:ascii="Museo Sans 100" w:eastAsia="Times New Roman" w:hAnsi="Museo Sans 100"/>
          <w:b/>
          <w:sz w:val="24"/>
          <w:szCs w:val="24"/>
          <w:u w:val="single"/>
        </w:rPr>
        <w:t>SEGUNDO:</w:t>
      </w:r>
      <w:r w:rsidRPr="00A41ADF">
        <w:rPr>
          <w:rFonts w:ascii="Museo Sans 100" w:eastAsia="Times New Roman" w:hAnsi="Museo Sans 100"/>
          <w:bCs/>
          <w:sz w:val="24"/>
          <w:szCs w:val="24"/>
          <w:lang w:val="es-ES_tradnl"/>
        </w:rPr>
        <w:t xml:space="preserve"> </w:t>
      </w:r>
      <w:r w:rsidRPr="00A41ADF">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sidR="007C57FE">
        <w:rPr>
          <w:rFonts w:ascii="Museo Sans 100" w:eastAsia="Times New Roman" w:hAnsi="Museo Sans 100"/>
          <w:sz w:val="24"/>
          <w:szCs w:val="24"/>
          <w:lang w:val="es-ES" w:eastAsia="es-ES"/>
        </w:rPr>
        <w:t xml:space="preserve">implementar </w:t>
      </w:r>
      <w:r w:rsidRPr="00A41ADF">
        <w:rPr>
          <w:rFonts w:ascii="Museo Sans 100" w:eastAsia="Times New Roman" w:hAnsi="Museo Sans 100"/>
          <w:sz w:val="24"/>
          <w:szCs w:val="24"/>
          <w:lang w:val="es-ES" w:eastAsia="es-ES"/>
        </w:rPr>
        <w:t xml:space="preserve"> las medidas </w:t>
      </w:r>
      <w:r w:rsidR="007C57FE">
        <w:rPr>
          <w:rFonts w:ascii="Museo Sans 100" w:eastAsia="Times New Roman" w:hAnsi="Museo Sans 100"/>
          <w:sz w:val="24"/>
          <w:szCs w:val="24"/>
          <w:lang w:val="es-ES" w:eastAsia="es-ES"/>
        </w:rPr>
        <w:t xml:space="preserve">emitidas por la Unidas Ambiental, </w:t>
      </w:r>
      <w:r w:rsidRPr="00A41ADF">
        <w:rPr>
          <w:rFonts w:ascii="Museo Sans 100" w:eastAsia="Times New Roman" w:hAnsi="Museo Sans 100"/>
          <w:sz w:val="24"/>
          <w:szCs w:val="24"/>
          <w:lang w:val="es-ES" w:eastAsia="es-ES"/>
        </w:rPr>
        <w:t>relacionadas en el considerando I</w:t>
      </w:r>
      <w:r w:rsidR="007C57FE">
        <w:rPr>
          <w:rFonts w:ascii="Museo Sans 100" w:eastAsia="Times New Roman" w:hAnsi="Museo Sans 100"/>
          <w:sz w:val="24"/>
          <w:szCs w:val="24"/>
          <w:lang w:val="es-ES" w:eastAsia="es-ES"/>
        </w:rPr>
        <w:t>II</w:t>
      </w:r>
      <w:r w:rsidRPr="00A41ADF">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acta</w:t>
      </w:r>
      <w:r w:rsidRPr="00A41ADF">
        <w:rPr>
          <w:rFonts w:ascii="Museo Sans 100" w:eastAsia="Times New Roman" w:hAnsi="Museo Sans 100"/>
          <w:sz w:val="24"/>
          <w:szCs w:val="24"/>
          <w:lang w:val="es-ES" w:eastAsia="es-ES"/>
        </w:rPr>
        <w:t>.</w:t>
      </w:r>
      <w:r w:rsidRPr="00A41ADF">
        <w:rPr>
          <w:rFonts w:ascii="Museo Sans 100" w:eastAsia="Times New Roman" w:hAnsi="Museo Sans 100"/>
          <w:b/>
          <w:sz w:val="24"/>
          <w:szCs w:val="24"/>
        </w:rPr>
        <w:t xml:space="preserve"> </w:t>
      </w:r>
      <w:r w:rsidRPr="00A41ADF">
        <w:rPr>
          <w:rFonts w:ascii="Museo Sans 100" w:eastAsia="Times New Roman" w:hAnsi="Museo Sans 100"/>
          <w:b/>
          <w:sz w:val="24"/>
          <w:szCs w:val="24"/>
          <w:u w:val="single"/>
        </w:rPr>
        <w:t>TERCERO</w:t>
      </w:r>
      <w:r w:rsidRPr="00A41ADF">
        <w:rPr>
          <w:rFonts w:ascii="Museo Sans 100" w:eastAsia="Times New Roman" w:hAnsi="Museo Sans 100"/>
          <w:sz w:val="24"/>
          <w:szCs w:val="24"/>
        </w:rPr>
        <w:t xml:space="preserve">: </w:t>
      </w:r>
      <w:r w:rsidRPr="00A41ADF">
        <w:rPr>
          <w:rFonts w:ascii="Museo Sans 100" w:hAnsi="Museo Sans 100"/>
          <w:sz w:val="24"/>
          <w:szCs w:val="24"/>
        </w:rPr>
        <w:t>Comisionar al Departamento de Créditos de este Instituto, para que haga efectivas las aplicaciones de precios, plazos y forma</w:t>
      </w:r>
      <w:r w:rsidRPr="00E3694B">
        <w:rPr>
          <w:rFonts w:ascii="Museo Sans 100" w:hAnsi="Museo Sans 100"/>
          <w:sz w:val="24"/>
          <w:szCs w:val="24"/>
        </w:rPr>
        <w:t xml:space="preserve">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w:t>
      </w:r>
      <w:r w:rsidR="008A6981">
        <w:rPr>
          <w:rFonts w:ascii="Museo Sans 100" w:eastAsia="Times New Roman" w:hAnsi="Museo Sans 100"/>
          <w:sz w:val="24"/>
          <w:szCs w:val="24"/>
        </w:rPr>
        <w:t>s</w:t>
      </w:r>
      <w:r>
        <w:rPr>
          <w:rFonts w:ascii="Museo Sans 100" w:eastAsia="Times New Roman" w:hAnsi="Museo Sans 100"/>
          <w:sz w:val="24"/>
          <w:szCs w:val="24"/>
        </w:rPr>
        <w:t xml:space="preserve"> respectiva</w:t>
      </w:r>
      <w:r w:rsidR="008A6981">
        <w:rPr>
          <w:rFonts w:ascii="Museo Sans 100" w:eastAsia="Times New Roman" w:hAnsi="Museo Sans 100"/>
          <w:sz w:val="24"/>
          <w:szCs w:val="24"/>
        </w:rPr>
        <w:t>s</w:t>
      </w:r>
      <w:r>
        <w:rPr>
          <w:rFonts w:ascii="Museo Sans 100" w:eastAsia="Times New Roman" w:hAnsi="Museo Sans 100"/>
          <w:sz w:val="24"/>
          <w:szCs w:val="24"/>
        </w:rPr>
        <w:t xml:space="preserve"> escritura</w:t>
      </w:r>
      <w:r w:rsidR="008A6981">
        <w:rPr>
          <w:rFonts w:ascii="Museo Sans 100" w:eastAsia="Times New Roman" w:hAnsi="Museo Sans 100"/>
          <w:sz w:val="24"/>
          <w:szCs w:val="24"/>
        </w:rPr>
        <w:t>s</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w:t>
      </w:r>
      <w:r w:rsidR="008A6981">
        <w:rPr>
          <w:rFonts w:ascii="Museo Sans 100" w:eastAsia="Times New Roman" w:hAnsi="Museo Sans 100"/>
          <w:sz w:val="24"/>
          <w:szCs w:val="24"/>
        </w:rPr>
        <w:t>s</w:t>
      </w:r>
      <w:r>
        <w:rPr>
          <w:rFonts w:ascii="Museo Sans 100" w:eastAsia="Times New Roman" w:hAnsi="Museo Sans 100"/>
          <w:sz w:val="24"/>
          <w:szCs w:val="24"/>
        </w:rPr>
        <w:t xml:space="preserve"> misma</w:t>
      </w:r>
      <w:r w:rsidR="008A6981">
        <w:rPr>
          <w:rFonts w:ascii="Museo Sans 100" w:eastAsia="Times New Roman" w:hAnsi="Museo Sans 100"/>
          <w:sz w:val="24"/>
          <w:szCs w:val="24"/>
        </w:rPr>
        <w:t>s</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008A6981">
        <w:rPr>
          <w:rFonts w:ascii="Museo Sans 100" w:eastAsia="Times New Roman" w:hAnsi="Museo Sans 100"/>
          <w:sz w:val="24"/>
          <w:szCs w:val="24"/>
        </w:rPr>
        <w:t>s</w:t>
      </w:r>
      <w:r w:rsidRPr="00E3694B">
        <w:rPr>
          <w:rFonts w:ascii="Museo Sans 100" w:eastAsia="Times New Roman" w:hAnsi="Museo Sans 100"/>
          <w:sz w:val="24"/>
          <w:szCs w:val="24"/>
        </w:rPr>
        <w:t xml:space="preserve"> correspondiente</w:t>
      </w:r>
      <w:r w:rsidR="008A6981">
        <w:rPr>
          <w:rFonts w:ascii="Museo Sans 100" w:eastAsia="Times New Roman" w:hAnsi="Museo Sans 100"/>
          <w:sz w:val="24"/>
          <w:szCs w:val="24"/>
        </w:rPr>
        <w:t>s</w:t>
      </w:r>
      <w:r>
        <w:rPr>
          <w:rFonts w:ascii="Museo Sans 100" w:eastAsia="Times New Roman" w:hAnsi="Museo Sans 100"/>
          <w:sz w:val="24"/>
          <w:szCs w:val="24"/>
        </w:rPr>
        <w:t xml:space="preserve"> escritura</w:t>
      </w:r>
      <w:r w:rsidR="008A6981">
        <w:rPr>
          <w:rFonts w:ascii="Museo Sans 100" w:eastAsia="Times New Roman" w:hAnsi="Museo Sans 100"/>
          <w:sz w:val="24"/>
          <w:szCs w:val="24"/>
        </w:rPr>
        <w:t>s</w:t>
      </w:r>
      <w:r w:rsidRPr="00E3694B">
        <w:rPr>
          <w:rFonts w:ascii="Museo Sans 100" w:eastAsia="Times New Roman" w:hAnsi="Museo Sans 100"/>
          <w:sz w:val="24"/>
          <w:szCs w:val="24"/>
        </w:rPr>
        <w:t>. Este Acuerdo, queda aprobado y ratificado.  NOTIFIQUESE.””””</w:t>
      </w:r>
    </w:p>
    <w:p w:rsidR="00F75D52" w:rsidRDefault="00F75D52" w:rsidP="00F75D52">
      <w:pPr>
        <w:jc w:val="center"/>
        <w:rPr>
          <w:rFonts w:ascii="Museo Sans 100" w:eastAsia="Times New Roman" w:hAnsi="Museo Sans 100"/>
          <w:sz w:val="24"/>
          <w:szCs w:val="24"/>
        </w:rPr>
      </w:pPr>
    </w:p>
    <w:p w:rsidR="00F75D52" w:rsidRDefault="00F75D52" w:rsidP="00F75D52">
      <w:pPr>
        <w:tabs>
          <w:tab w:val="left" w:pos="1080"/>
        </w:tabs>
        <w:jc w:val="center"/>
        <w:rPr>
          <w:rFonts w:ascii="Museo Sans 100" w:hAnsi="Museo Sans 100"/>
          <w:sz w:val="24"/>
          <w:szCs w:val="24"/>
        </w:rPr>
      </w:pPr>
    </w:p>
    <w:p w:rsidR="00DC422D" w:rsidRPr="00B111C4" w:rsidRDefault="00DC422D" w:rsidP="00DC422D">
      <w:pPr>
        <w:rPr>
          <w:rFonts w:ascii="Times New Roman" w:hAnsi="Times New Roman"/>
          <w:sz w:val="26"/>
          <w:szCs w:val="26"/>
        </w:rPr>
      </w:pPr>
      <w:r w:rsidRPr="00B111C4">
        <w:rPr>
          <w:rFonts w:ascii="Times New Roman" w:hAnsi="Times New Roman"/>
          <w:sz w:val="26"/>
          <w:szCs w:val="26"/>
        </w:rPr>
        <w:t xml:space="preserve">                                                                                  </w:t>
      </w:r>
    </w:p>
    <w:p w:rsidR="00DC422D" w:rsidRPr="00B60B90" w:rsidRDefault="00DD0C99" w:rsidP="00B60B90">
      <w:pPr>
        <w:jc w:val="both"/>
        <w:rPr>
          <w:rFonts w:ascii="Museo Sans 100" w:hAnsi="Museo Sans 100"/>
          <w:b/>
          <w:sz w:val="24"/>
          <w:szCs w:val="24"/>
        </w:rPr>
      </w:pPr>
      <w:r w:rsidRPr="00B60B90">
        <w:rPr>
          <w:rFonts w:ascii="Museo Sans 100" w:hAnsi="Museo Sans 100"/>
          <w:sz w:val="24"/>
          <w:szCs w:val="24"/>
        </w:rPr>
        <w:t>““””</w:t>
      </w:r>
      <w:r w:rsidR="00DC422D" w:rsidRPr="00B60B90">
        <w:rPr>
          <w:rFonts w:ascii="Museo Sans 100" w:hAnsi="Museo Sans 100"/>
          <w:sz w:val="24"/>
          <w:szCs w:val="24"/>
        </w:rPr>
        <w:t>V</w:t>
      </w:r>
      <w:r w:rsidR="00C245F2" w:rsidRPr="00B60B90">
        <w:rPr>
          <w:rFonts w:ascii="Museo Sans 100" w:hAnsi="Museo Sans 100"/>
          <w:sz w:val="24"/>
          <w:szCs w:val="24"/>
        </w:rPr>
        <w:t>II</w:t>
      </w:r>
      <w:r w:rsidR="004E126C" w:rsidRPr="00B60B90">
        <w:rPr>
          <w:rFonts w:ascii="Museo Sans 100" w:hAnsi="Museo Sans 100"/>
          <w:sz w:val="24"/>
          <w:szCs w:val="24"/>
        </w:rPr>
        <w:t>I</w:t>
      </w:r>
      <w:r w:rsidR="00DC422D" w:rsidRPr="00B60B90">
        <w:rPr>
          <w:rFonts w:ascii="Museo Sans 100" w:hAnsi="Museo Sans 100"/>
          <w:sz w:val="24"/>
          <w:szCs w:val="24"/>
        </w:rPr>
        <w:t>) A solicitud del señor:</w:t>
      </w:r>
      <w:r w:rsidR="004E126C" w:rsidRPr="00B60B90">
        <w:rPr>
          <w:rFonts w:ascii="Museo Sans 100" w:hAnsi="Museo Sans 100"/>
          <w:b/>
          <w:sz w:val="24"/>
          <w:szCs w:val="24"/>
        </w:rPr>
        <w:t xml:space="preserve"> GERTRUDIS MARTINEZ LUNA, </w:t>
      </w:r>
      <w:r w:rsidR="004E126C" w:rsidRPr="00B60B90">
        <w:rPr>
          <w:rFonts w:ascii="Museo Sans 100" w:hAnsi="Museo Sans 100"/>
          <w:sz w:val="24"/>
          <w:szCs w:val="24"/>
        </w:rPr>
        <w:t xml:space="preserve">de </w:t>
      </w:r>
      <w:r w:rsidR="00ED6C68">
        <w:rPr>
          <w:rFonts w:ascii="Museo Sans 100" w:hAnsi="Museo Sans 100"/>
          <w:sz w:val="24"/>
          <w:szCs w:val="24"/>
        </w:rPr>
        <w:t>---</w:t>
      </w:r>
      <w:r w:rsidR="004E126C" w:rsidRPr="00B60B90">
        <w:rPr>
          <w:rFonts w:ascii="Museo Sans 100" w:hAnsi="Museo Sans 100"/>
          <w:sz w:val="24"/>
          <w:szCs w:val="24"/>
        </w:rPr>
        <w:t xml:space="preserve"> años de edad, </w:t>
      </w:r>
      <w:r w:rsidR="00ED6C68">
        <w:rPr>
          <w:rFonts w:ascii="Museo Sans 100" w:hAnsi="Museo Sans 100"/>
          <w:sz w:val="24"/>
          <w:szCs w:val="24"/>
        </w:rPr>
        <w:t>----</w:t>
      </w:r>
      <w:r w:rsidR="004E126C" w:rsidRPr="00B60B90">
        <w:rPr>
          <w:rFonts w:ascii="Museo Sans 100" w:hAnsi="Museo Sans 100"/>
          <w:sz w:val="24"/>
          <w:szCs w:val="24"/>
        </w:rPr>
        <w:t xml:space="preserve">, del domicilio de </w:t>
      </w:r>
      <w:r w:rsidR="00ED6C68">
        <w:rPr>
          <w:rFonts w:ascii="Museo Sans 100" w:hAnsi="Museo Sans 100"/>
          <w:sz w:val="24"/>
          <w:szCs w:val="24"/>
        </w:rPr>
        <w:t>----</w:t>
      </w:r>
      <w:r w:rsidR="004E126C" w:rsidRPr="00B60B90">
        <w:rPr>
          <w:rFonts w:ascii="Museo Sans 100" w:hAnsi="Museo Sans 100"/>
          <w:sz w:val="24"/>
          <w:szCs w:val="24"/>
        </w:rPr>
        <w:t xml:space="preserve">, departamento de </w:t>
      </w:r>
      <w:r w:rsidR="00ED6C68">
        <w:rPr>
          <w:rFonts w:ascii="Museo Sans 100" w:hAnsi="Museo Sans 100"/>
          <w:sz w:val="24"/>
          <w:szCs w:val="24"/>
        </w:rPr>
        <w:t>---</w:t>
      </w:r>
      <w:r w:rsidR="004E126C" w:rsidRPr="00B60B90">
        <w:rPr>
          <w:rFonts w:ascii="Museo Sans 100" w:hAnsi="Museo Sans 100"/>
          <w:sz w:val="24"/>
          <w:szCs w:val="24"/>
        </w:rPr>
        <w:t xml:space="preserve">, con Documento Único de Identidad número </w:t>
      </w:r>
      <w:r w:rsidR="00ED6C68">
        <w:rPr>
          <w:rFonts w:ascii="Museo Sans 100" w:hAnsi="Museo Sans 100"/>
          <w:sz w:val="24"/>
          <w:szCs w:val="24"/>
        </w:rPr>
        <w:t>----</w:t>
      </w:r>
      <w:r w:rsidR="004E126C" w:rsidRPr="00B60B90">
        <w:rPr>
          <w:rFonts w:ascii="Museo Sans 100" w:hAnsi="Museo Sans 100"/>
          <w:sz w:val="24"/>
          <w:szCs w:val="24"/>
        </w:rPr>
        <w:t xml:space="preserve">, y </w:t>
      </w:r>
      <w:r w:rsidR="00ED6C68">
        <w:rPr>
          <w:rFonts w:ascii="Museo Sans 100" w:hAnsi="Museo Sans 100"/>
          <w:sz w:val="24"/>
          <w:szCs w:val="24"/>
        </w:rPr>
        <w:t>----</w:t>
      </w:r>
      <w:r w:rsidR="004E126C" w:rsidRPr="00B60B90">
        <w:rPr>
          <w:rFonts w:ascii="Museo Sans 100" w:hAnsi="Museo Sans 100"/>
          <w:sz w:val="24"/>
          <w:szCs w:val="24"/>
        </w:rPr>
        <w:t xml:space="preserve"> </w:t>
      </w:r>
      <w:r w:rsidR="004E126C" w:rsidRPr="00B60B90">
        <w:rPr>
          <w:rFonts w:ascii="Museo Sans 100" w:hAnsi="Museo Sans 100"/>
          <w:b/>
          <w:sz w:val="24"/>
          <w:szCs w:val="24"/>
        </w:rPr>
        <w:t>MARIA CRISTELI LUNA MARTINEZ</w:t>
      </w:r>
      <w:r w:rsidR="004E126C" w:rsidRPr="00B60B90">
        <w:rPr>
          <w:rFonts w:ascii="Museo Sans 100" w:hAnsi="Museo Sans 100"/>
          <w:sz w:val="24"/>
          <w:szCs w:val="24"/>
        </w:rPr>
        <w:t xml:space="preserve">, de </w:t>
      </w:r>
      <w:r w:rsidR="00ED6C68">
        <w:rPr>
          <w:rFonts w:ascii="Museo Sans 100" w:hAnsi="Museo Sans 100"/>
          <w:sz w:val="24"/>
          <w:szCs w:val="24"/>
        </w:rPr>
        <w:t>---</w:t>
      </w:r>
      <w:r w:rsidR="004E126C" w:rsidRPr="00B60B90">
        <w:rPr>
          <w:rFonts w:ascii="Museo Sans 100" w:hAnsi="Museo Sans 100"/>
          <w:sz w:val="24"/>
          <w:szCs w:val="24"/>
        </w:rPr>
        <w:t xml:space="preserve"> años de edad, </w:t>
      </w:r>
      <w:r w:rsidR="00ED6C68">
        <w:rPr>
          <w:rFonts w:ascii="Museo Sans 100" w:hAnsi="Museo Sans 100"/>
          <w:sz w:val="24"/>
          <w:szCs w:val="24"/>
        </w:rPr>
        <w:t>---</w:t>
      </w:r>
      <w:r w:rsidR="004E126C" w:rsidRPr="00B60B90">
        <w:rPr>
          <w:rFonts w:ascii="Museo Sans 100" w:hAnsi="Museo Sans 100"/>
          <w:sz w:val="24"/>
          <w:szCs w:val="24"/>
        </w:rPr>
        <w:t xml:space="preserve">, del domicilio de </w:t>
      </w:r>
      <w:r w:rsidR="00ED6C68">
        <w:rPr>
          <w:rFonts w:ascii="Museo Sans 100" w:hAnsi="Museo Sans 100"/>
          <w:sz w:val="24"/>
          <w:szCs w:val="24"/>
        </w:rPr>
        <w:t>----</w:t>
      </w:r>
      <w:r w:rsidR="004E126C" w:rsidRPr="00B60B90">
        <w:rPr>
          <w:rFonts w:ascii="Museo Sans 100" w:hAnsi="Museo Sans 100"/>
          <w:sz w:val="24"/>
          <w:szCs w:val="24"/>
        </w:rPr>
        <w:t xml:space="preserve">, departamento de </w:t>
      </w:r>
      <w:r w:rsidR="00ED6C68">
        <w:rPr>
          <w:rFonts w:ascii="Museo Sans 100" w:hAnsi="Museo Sans 100"/>
          <w:sz w:val="24"/>
          <w:szCs w:val="24"/>
        </w:rPr>
        <w:t>---</w:t>
      </w:r>
      <w:r w:rsidR="004E126C" w:rsidRPr="00B60B90">
        <w:rPr>
          <w:rFonts w:ascii="Museo Sans 100" w:hAnsi="Museo Sans 100"/>
          <w:sz w:val="24"/>
          <w:szCs w:val="24"/>
        </w:rPr>
        <w:t xml:space="preserve">, con Documento Único de Identidad </w:t>
      </w:r>
      <w:r w:rsidR="00ED6C68">
        <w:rPr>
          <w:rFonts w:ascii="Museo Sans 100" w:hAnsi="Museo Sans 100"/>
          <w:sz w:val="24"/>
          <w:szCs w:val="24"/>
        </w:rPr>
        <w:t>---</w:t>
      </w:r>
      <w:r w:rsidR="00DC422D" w:rsidRPr="00B60B90">
        <w:rPr>
          <w:rFonts w:ascii="Museo Sans 100" w:hAnsi="Museo Sans 100"/>
          <w:sz w:val="24"/>
          <w:szCs w:val="24"/>
        </w:rPr>
        <w:t>;</w:t>
      </w:r>
      <w:r w:rsidR="00DC422D" w:rsidRPr="00B60B90">
        <w:rPr>
          <w:rFonts w:ascii="Museo Sans 100" w:eastAsia="Times New Roman" w:hAnsi="Museo Sans 100"/>
          <w:sz w:val="24"/>
          <w:szCs w:val="24"/>
          <w:lang w:val="es-ES_tradnl"/>
        </w:rPr>
        <w:t xml:space="preserve"> el</w:t>
      </w:r>
      <w:r w:rsidR="00DC422D" w:rsidRPr="00B60B90">
        <w:rPr>
          <w:rFonts w:ascii="Museo Sans 100" w:hAnsi="Museo Sans 100"/>
          <w:sz w:val="24"/>
          <w:szCs w:val="24"/>
        </w:rPr>
        <w:t xml:space="preserve"> señor Presidente somete a consideración de Junta Directiva, dictamen jurídico 1</w:t>
      </w:r>
      <w:r w:rsidR="004E126C" w:rsidRPr="00B60B90">
        <w:rPr>
          <w:rFonts w:ascii="Museo Sans 100" w:hAnsi="Museo Sans 100"/>
          <w:sz w:val="24"/>
          <w:szCs w:val="24"/>
        </w:rPr>
        <w:t>75</w:t>
      </w:r>
      <w:r w:rsidR="00DC422D" w:rsidRPr="00B60B90">
        <w:rPr>
          <w:rFonts w:ascii="Museo Sans 100" w:hAnsi="Museo Sans 100"/>
          <w:sz w:val="24"/>
          <w:szCs w:val="24"/>
        </w:rPr>
        <w:t>, relacionado con la adjudicación en venta de 01</w:t>
      </w:r>
      <w:r w:rsidR="0018302A" w:rsidRPr="00B60B90">
        <w:rPr>
          <w:rFonts w:ascii="Museo Sans 100" w:hAnsi="Museo Sans 100"/>
          <w:sz w:val="24"/>
          <w:szCs w:val="24"/>
        </w:rPr>
        <w:t xml:space="preserve"> lote agrícola</w:t>
      </w:r>
      <w:r w:rsidR="00DC422D" w:rsidRPr="00B60B90">
        <w:rPr>
          <w:rFonts w:ascii="Museo Sans 100" w:hAnsi="Museo Sans 100"/>
          <w:sz w:val="24"/>
          <w:szCs w:val="24"/>
        </w:rPr>
        <w:t xml:space="preserve">, </w:t>
      </w:r>
      <w:r w:rsidR="00DC422D" w:rsidRPr="00B60B90">
        <w:rPr>
          <w:rFonts w:ascii="Museo Sans 100" w:eastAsia="Times New Roman" w:hAnsi="Museo Sans 100"/>
          <w:sz w:val="24"/>
          <w:szCs w:val="24"/>
        </w:rPr>
        <w:t>ubicado en</w:t>
      </w:r>
      <w:r w:rsidR="0018302A" w:rsidRPr="00B60B90">
        <w:rPr>
          <w:rFonts w:ascii="Museo Sans 100" w:eastAsia="Times New Roman" w:hAnsi="Museo Sans 100"/>
          <w:sz w:val="24"/>
          <w:szCs w:val="24"/>
        </w:rPr>
        <w:t xml:space="preserve"> el</w:t>
      </w:r>
      <w:r w:rsidR="004E126C" w:rsidRPr="00B60B90">
        <w:rPr>
          <w:rFonts w:ascii="Museo Sans 100" w:eastAsia="Times New Roman" w:hAnsi="Museo Sans 100"/>
          <w:sz w:val="24"/>
          <w:szCs w:val="24"/>
        </w:rPr>
        <w:t xml:space="preserve"> </w:t>
      </w:r>
      <w:r w:rsidR="004E126C" w:rsidRPr="00B60B90">
        <w:rPr>
          <w:rFonts w:ascii="Museo Sans 100" w:hAnsi="Museo Sans 100"/>
          <w:bCs/>
          <w:sz w:val="24"/>
          <w:szCs w:val="24"/>
        </w:rPr>
        <w:t xml:space="preserve">Proyecto denominado </w:t>
      </w:r>
      <w:r w:rsidR="004E126C" w:rsidRPr="00B60B90">
        <w:rPr>
          <w:rFonts w:ascii="Museo Sans 100" w:hAnsi="Museo Sans 100"/>
          <w:b/>
          <w:bCs/>
          <w:sz w:val="24"/>
          <w:szCs w:val="24"/>
        </w:rPr>
        <w:t>Lotificación Agrícola</w:t>
      </w:r>
      <w:r w:rsidR="004E126C" w:rsidRPr="00B60B90">
        <w:rPr>
          <w:rFonts w:ascii="Museo Sans 100" w:hAnsi="Museo Sans 100"/>
          <w:bCs/>
          <w:sz w:val="24"/>
          <w:szCs w:val="24"/>
        </w:rPr>
        <w:t xml:space="preserve">, desarrollado en el inmueble identificado registralmente como </w:t>
      </w:r>
      <w:r w:rsidR="004E126C" w:rsidRPr="00B60B90">
        <w:rPr>
          <w:rFonts w:ascii="Museo Sans 100" w:hAnsi="Museo Sans 100"/>
          <w:b/>
          <w:bCs/>
          <w:sz w:val="24"/>
          <w:szCs w:val="24"/>
        </w:rPr>
        <w:t>HACIENDA SAN FELIPE, PORCION DACION</w:t>
      </w:r>
      <w:r w:rsidR="004E126C" w:rsidRPr="00B60B90">
        <w:rPr>
          <w:rFonts w:ascii="Museo Sans 100" w:hAnsi="Museo Sans 100"/>
          <w:bCs/>
          <w:sz w:val="24"/>
          <w:szCs w:val="24"/>
        </w:rPr>
        <w:t xml:space="preserve">, y según plano como </w:t>
      </w:r>
      <w:r w:rsidR="004E126C" w:rsidRPr="00B60B90">
        <w:rPr>
          <w:rFonts w:ascii="Museo Sans 100" w:hAnsi="Museo Sans 100"/>
          <w:b/>
          <w:bCs/>
          <w:sz w:val="24"/>
          <w:szCs w:val="24"/>
        </w:rPr>
        <w:t>HACIENDA SAN FELIPE, PORCION DACION, PORCION 1</w:t>
      </w:r>
      <w:r w:rsidR="004E126C" w:rsidRPr="00B60B90">
        <w:rPr>
          <w:rFonts w:ascii="Museo Sans 100" w:hAnsi="Museo Sans 100"/>
          <w:bCs/>
          <w:sz w:val="24"/>
          <w:szCs w:val="24"/>
        </w:rPr>
        <w:t xml:space="preserve">, ubicada registralmente en cantón San Felipe, jurisdicción de Concepción Batres, departamento de Usulután, y según plano en jurisdicción de Concepción Batres, departamento de Usulután, </w:t>
      </w:r>
      <w:r w:rsidR="004E126C" w:rsidRPr="00B60B90">
        <w:rPr>
          <w:rFonts w:ascii="Museo Sans 100" w:hAnsi="Museo Sans 100"/>
          <w:b/>
          <w:bCs/>
          <w:sz w:val="24"/>
          <w:szCs w:val="24"/>
        </w:rPr>
        <w:t>c</w:t>
      </w:r>
      <w:r w:rsidR="004E126C" w:rsidRPr="00B60B90">
        <w:rPr>
          <w:rFonts w:ascii="Museo Sans 100" w:hAnsi="Museo Sans 100"/>
          <w:b/>
          <w:sz w:val="24"/>
          <w:szCs w:val="24"/>
        </w:rPr>
        <w:t>ódigo de SIIE 110414, SSE 1839, entrega 08</w:t>
      </w:r>
      <w:r w:rsidR="00DC422D" w:rsidRPr="00B60B90">
        <w:rPr>
          <w:rFonts w:ascii="Museo Sans 100" w:hAnsi="Museo Sans 100"/>
          <w:b/>
          <w:sz w:val="24"/>
          <w:szCs w:val="24"/>
        </w:rPr>
        <w:t xml:space="preserve">; </w:t>
      </w:r>
      <w:r w:rsidR="00DC422D" w:rsidRPr="00B60B90">
        <w:rPr>
          <w:rFonts w:ascii="Museo Sans 100" w:hAnsi="Museo Sans 100"/>
          <w:sz w:val="24"/>
          <w:szCs w:val="24"/>
        </w:rPr>
        <w:t>en el cual la Gerencia Legal hace las siguientes consideraciones:</w:t>
      </w:r>
    </w:p>
    <w:p w:rsidR="00DC422D" w:rsidRPr="00B60B90" w:rsidRDefault="00DC422D" w:rsidP="00B60B90">
      <w:pPr>
        <w:pStyle w:val="Prrafodelista"/>
        <w:ind w:left="0"/>
        <w:contextualSpacing/>
        <w:jc w:val="both"/>
        <w:rPr>
          <w:rFonts w:ascii="Museo Sans 100" w:eastAsia="Times New Roman" w:hAnsi="Museo Sans 100"/>
          <w:sz w:val="24"/>
          <w:szCs w:val="24"/>
        </w:rPr>
      </w:pPr>
    </w:p>
    <w:p w:rsidR="004E126C" w:rsidRPr="00B60B90" w:rsidRDefault="004E126C" w:rsidP="00F23E70">
      <w:pPr>
        <w:pStyle w:val="Prrafodelista"/>
        <w:numPr>
          <w:ilvl w:val="0"/>
          <w:numId w:val="12"/>
        </w:numPr>
        <w:ind w:left="1134" w:hanging="708"/>
        <w:contextualSpacing/>
        <w:jc w:val="both"/>
        <w:rPr>
          <w:rFonts w:ascii="Museo Sans 100" w:hAnsi="Museo Sans 100"/>
          <w:sz w:val="24"/>
          <w:szCs w:val="24"/>
        </w:rPr>
      </w:pPr>
      <w:r w:rsidRPr="00B60B90">
        <w:rPr>
          <w:rFonts w:ascii="Museo Sans 100" w:hAnsi="Museo Sans 100"/>
          <w:sz w:val="24"/>
          <w:szCs w:val="24"/>
        </w:rPr>
        <w:t xml:space="preserve">Según Acuerdo contenido en el Punto XLVI de Sesión Ordinaria 13-2001, </w:t>
      </w:r>
      <w:r w:rsidR="006619A7" w:rsidRPr="00B60B90">
        <w:rPr>
          <w:rFonts w:ascii="Museo Sans 100" w:hAnsi="Museo Sans 100"/>
          <w:sz w:val="24"/>
          <w:szCs w:val="24"/>
        </w:rPr>
        <w:t>de fecha 2 de a</w:t>
      </w:r>
      <w:r w:rsidRPr="00B60B90">
        <w:rPr>
          <w:rFonts w:ascii="Museo Sans 100" w:hAnsi="Museo Sans 100"/>
          <w:sz w:val="24"/>
          <w:szCs w:val="24"/>
        </w:rPr>
        <w:t xml:space="preserve">bril de 2001, la Junta Directiva del ISTA acordó aprobar la Dación en Pago ofrecida por la Asociación Cooperativa de Producción </w:t>
      </w:r>
      <w:r w:rsidRPr="00B60B90">
        <w:rPr>
          <w:rFonts w:ascii="Museo Sans 100" w:hAnsi="Museo Sans 100"/>
          <w:sz w:val="24"/>
          <w:szCs w:val="24"/>
        </w:rPr>
        <w:lastRenderedPageBreak/>
        <w:t xml:space="preserve">Agropecuaria San Felipe de Responsabilidad Limitada; la cual fue materializada mediante Escritura Pública número </w:t>
      </w:r>
      <w:r w:rsidR="00ED6C68">
        <w:rPr>
          <w:rFonts w:ascii="Museo Sans 100" w:hAnsi="Museo Sans 100"/>
          <w:sz w:val="24"/>
          <w:szCs w:val="24"/>
        </w:rPr>
        <w:t>----</w:t>
      </w:r>
      <w:r w:rsidRPr="00B60B90">
        <w:rPr>
          <w:rFonts w:ascii="Museo Sans 100" w:hAnsi="Museo Sans 100"/>
          <w:sz w:val="24"/>
          <w:szCs w:val="24"/>
        </w:rPr>
        <w:t xml:space="preserve">del Libro </w:t>
      </w:r>
      <w:r w:rsidR="00ED6C68">
        <w:rPr>
          <w:rFonts w:ascii="Museo Sans 100" w:hAnsi="Museo Sans 100"/>
          <w:sz w:val="24"/>
          <w:szCs w:val="24"/>
        </w:rPr>
        <w:t>---</w:t>
      </w:r>
      <w:r w:rsidRPr="00B60B90">
        <w:rPr>
          <w:rFonts w:ascii="Museo Sans 100" w:hAnsi="Museo Sans 100"/>
          <w:sz w:val="24"/>
          <w:szCs w:val="24"/>
        </w:rPr>
        <w:t xml:space="preserve"> de fecha </w:t>
      </w:r>
      <w:r w:rsidR="00ED6C68">
        <w:rPr>
          <w:rFonts w:ascii="Museo Sans 100" w:hAnsi="Museo Sans 100"/>
          <w:sz w:val="24"/>
          <w:szCs w:val="24"/>
        </w:rPr>
        <w:t>---</w:t>
      </w:r>
      <w:r w:rsidRPr="00B60B90">
        <w:rPr>
          <w:rFonts w:ascii="Museo Sans 100" w:hAnsi="Museo Sans 100"/>
          <w:sz w:val="24"/>
          <w:szCs w:val="24"/>
        </w:rPr>
        <w:t xml:space="preserve"> de </w:t>
      </w:r>
      <w:r w:rsidR="00ED6C68">
        <w:rPr>
          <w:rFonts w:ascii="Museo Sans 100" w:hAnsi="Museo Sans 100"/>
          <w:sz w:val="24"/>
          <w:szCs w:val="24"/>
        </w:rPr>
        <w:t>---</w:t>
      </w:r>
      <w:r w:rsidRPr="00B60B90">
        <w:rPr>
          <w:rFonts w:ascii="Museo Sans 100" w:hAnsi="Museo Sans 100"/>
          <w:sz w:val="24"/>
          <w:szCs w:val="24"/>
        </w:rPr>
        <w:t xml:space="preserve"> de </w:t>
      </w:r>
      <w:r w:rsidR="00ED6C68">
        <w:rPr>
          <w:rFonts w:ascii="Museo Sans 100" w:hAnsi="Museo Sans 100"/>
          <w:sz w:val="24"/>
          <w:szCs w:val="24"/>
        </w:rPr>
        <w:t>---</w:t>
      </w:r>
      <w:r w:rsidRPr="00B60B90">
        <w:rPr>
          <w:rFonts w:ascii="Museo Sans 100" w:hAnsi="Museo Sans 100"/>
          <w:sz w:val="24"/>
          <w:szCs w:val="24"/>
        </w:rPr>
        <w:t xml:space="preserve">, ante los oficios Notariales de Agustín Gonzáles Flores, inscrita a favor de ISTA a la Matrícula </w:t>
      </w:r>
      <w:r w:rsidR="00ED6C68">
        <w:rPr>
          <w:rFonts w:ascii="Museo Sans 100" w:hAnsi="Museo Sans 100"/>
          <w:sz w:val="24"/>
          <w:szCs w:val="24"/>
        </w:rPr>
        <w:t>---</w:t>
      </w:r>
      <w:r w:rsidRPr="00B60B90">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B60B90">
        <w:rPr>
          <w:rFonts w:ascii="Museo Sans 100" w:hAnsi="Museo Sans 100"/>
          <w:sz w:val="24"/>
          <w:szCs w:val="24"/>
        </w:rPr>
        <w:t>Hás</w:t>
      </w:r>
      <w:proofErr w:type="spellEnd"/>
      <w:r w:rsidRPr="00B60B90">
        <w:rPr>
          <w:rFonts w:ascii="Museo Sans 100" w:hAnsi="Museo Sans 100"/>
          <w:sz w:val="24"/>
          <w:szCs w:val="24"/>
        </w:rPr>
        <w:t xml:space="preserve">., 59 </w:t>
      </w:r>
      <w:proofErr w:type="spellStart"/>
      <w:r w:rsidRPr="00B60B90">
        <w:rPr>
          <w:rFonts w:ascii="Museo Sans 100" w:hAnsi="Museo Sans 100"/>
          <w:sz w:val="24"/>
          <w:szCs w:val="24"/>
        </w:rPr>
        <w:t>Ás</w:t>
      </w:r>
      <w:proofErr w:type="spellEnd"/>
      <w:r w:rsidRPr="00B60B90">
        <w:rPr>
          <w:rFonts w:ascii="Museo Sans 100" w:hAnsi="Museo Sans 100"/>
          <w:sz w:val="24"/>
          <w:szCs w:val="24"/>
        </w:rPr>
        <w:t xml:space="preserve">., 68.68 </w:t>
      </w:r>
      <w:proofErr w:type="spellStart"/>
      <w:r w:rsidRPr="00B60B90">
        <w:rPr>
          <w:rFonts w:ascii="Museo Sans 100" w:hAnsi="Museo Sans 100"/>
          <w:sz w:val="24"/>
          <w:szCs w:val="24"/>
        </w:rPr>
        <w:t>Cás</w:t>
      </w:r>
      <w:proofErr w:type="spellEnd"/>
      <w:r w:rsidRPr="00B60B90">
        <w:rPr>
          <w:rFonts w:ascii="Museo Sans 100" w:hAnsi="Museo Sans 100"/>
          <w:sz w:val="24"/>
          <w:szCs w:val="24"/>
        </w:rPr>
        <w:t>.</w:t>
      </w:r>
    </w:p>
    <w:p w:rsidR="004E126C" w:rsidRPr="00B60B90" w:rsidRDefault="004E126C" w:rsidP="00B60B90">
      <w:pPr>
        <w:pStyle w:val="Prrafodelista"/>
        <w:jc w:val="both"/>
        <w:rPr>
          <w:rFonts w:ascii="Museo Sans 100" w:hAnsi="Museo Sans 100"/>
          <w:sz w:val="24"/>
          <w:szCs w:val="24"/>
        </w:rPr>
      </w:pPr>
    </w:p>
    <w:p w:rsidR="004E126C" w:rsidRPr="00ED6C68" w:rsidRDefault="006619A7" w:rsidP="00B60B90">
      <w:pPr>
        <w:pStyle w:val="Prrafodelista"/>
        <w:numPr>
          <w:ilvl w:val="0"/>
          <w:numId w:val="12"/>
        </w:numPr>
        <w:ind w:left="1134" w:hanging="708"/>
        <w:contextualSpacing/>
        <w:jc w:val="both"/>
        <w:rPr>
          <w:rFonts w:ascii="Museo Sans 100" w:hAnsi="Museo Sans 100"/>
          <w:b/>
          <w:sz w:val="24"/>
          <w:szCs w:val="24"/>
          <w:u w:val="single"/>
        </w:rPr>
      </w:pPr>
      <w:r w:rsidRPr="00B60B90">
        <w:rPr>
          <w:rFonts w:ascii="Museo Sans 100" w:eastAsia="Times New Roman" w:hAnsi="Museo Sans 100"/>
          <w:sz w:val="24"/>
          <w:szCs w:val="24"/>
          <w:lang w:val="es-ES" w:eastAsia="es-ES"/>
        </w:rPr>
        <w:t>S</w:t>
      </w:r>
      <w:r w:rsidR="004E126C" w:rsidRPr="00B60B90">
        <w:rPr>
          <w:rFonts w:ascii="Museo Sans 100" w:eastAsia="Times New Roman" w:hAnsi="Museo Sans 100"/>
          <w:sz w:val="24"/>
          <w:szCs w:val="24"/>
          <w:lang w:val="es-ES" w:eastAsia="es-ES"/>
        </w:rPr>
        <w:t xml:space="preserve">egún el Punto XX del Acta de Sesión Ordinaria 06-2019, de fecha 22 de marzo de 2019, se aprobó el Proyecto denominado Lotificación Agrícola, desarrollado en el inmueble identificado registralmente como </w:t>
      </w:r>
      <w:r w:rsidR="004E126C" w:rsidRPr="00B60B90">
        <w:rPr>
          <w:rFonts w:ascii="Museo Sans 100" w:eastAsia="Times New Roman" w:hAnsi="Museo Sans 100"/>
          <w:b/>
          <w:sz w:val="24"/>
          <w:szCs w:val="24"/>
          <w:lang w:val="es-ES" w:eastAsia="es-ES"/>
        </w:rPr>
        <w:t xml:space="preserve">HACIENDA SAN FELIPE, PORCION DACION, </w:t>
      </w:r>
      <w:r w:rsidR="004E126C" w:rsidRPr="00B60B90">
        <w:rPr>
          <w:rFonts w:ascii="Museo Sans 100" w:eastAsia="Times New Roman" w:hAnsi="Museo Sans 100"/>
          <w:sz w:val="24"/>
          <w:szCs w:val="24"/>
          <w:lang w:val="es-ES" w:eastAsia="es-ES"/>
        </w:rPr>
        <w:t xml:space="preserve">ubicado en cantón San Felipe, jurisdicción de Concepción Batres, departamento de Usulután, y según plano como </w:t>
      </w:r>
      <w:r w:rsidR="004E126C" w:rsidRPr="00B60B90">
        <w:rPr>
          <w:rFonts w:ascii="Museo Sans 100" w:eastAsia="Times New Roman" w:hAnsi="Museo Sans 100"/>
          <w:b/>
          <w:sz w:val="24"/>
          <w:szCs w:val="24"/>
          <w:lang w:val="es-ES" w:eastAsia="es-ES"/>
        </w:rPr>
        <w:t>HACIENDA SAN FELIPE, PORCION DACION,</w:t>
      </w:r>
      <w:r w:rsidR="004E126C" w:rsidRPr="00B60B90">
        <w:rPr>
          <w:rFonts w:ascii="Museo Sans 100" w:eastAsia="Times New Roman" w:hAnsi="Museo Sans 100"/>
          <w:sz w:val="24"/>
          <w:szCs w:val="24"/>
          <w:lang w:val="es-ES" w:eastAsia="es-ES"/>
        </w:rPr>
        <w:t xml:space="preserve"> </w:t>
      </w:r>
      <w:r w:rsidR="004E126C" w:rsidRPr="00B60B90">
        <w:rPr>
          <w:rFonts w:ascii="Museo Sans 100" w:eastAsia="Times New Roman" w:hAnsi="Museo Sans 100"/>
          <w:b/>
          <w:sz w:val="24"/>
          <w:szCs w:val="24"/>
          <w:lang w:val="es-ES" w:eastAsia="es-ES"/>
        </w:rPr>
        <w:t>PORCION 1,</w:t>
      </w:r>
      <w:r w:rsidR="004E126C" w:rsidRPr="00B60B90">
        <w:rPr>
          <w:rFonts w:ascii="Museo Sans 100" w:eastAsia="Times New Roman" w:hAnsi="Museo Sans 100"/>
          <w:sz w:val="24"/>
          <w:szCs w:val="24"/>
          <w:lang w:val="es-ES" w:eastAsia="es-ES"/>
        </w:rPr>
        <w:t xml:space="preserve"> situada en jurisdicción de Concepción Batres, departamento de Usulután, de una extensión superficial de 1,159,248.60 Mts², inscrito a la Matrícula </w:t>
      </w:r>
      <w:r w:rsidR="00ED6C68">
        <w:rPr>
          <w:rFonts w:ascii="Museo Sans 100" w:eastAsia="Times New Roman" w:hAnsi="Museo Sans 100"/>
          <w:sz w:val="24"/>
          <w:szCs w:val="24"/>
          <w:lang w:val="es-ES" w:eastAsia="es-ES"/>
        </w:rPr>
        <w:t>----</w:t>
      </w:r>
      <w:r w:rsidR="004E126C" w:rsidRPr="00B60B90">
        <w:rPr>
          <w:rFonts w:ascii="Museo Sans 100" w:eastAsia="Times New Roman" w:hAnsi="Museo Sans 100"/>
          <w:sz w:val="24"/>
          <w:szCs w:val="24"/>
          <w:lang w:val="es-ES" w:eastAsia="es-ES"/>
        </w:rPr>
        <w:t xml:space="preserve">-00000, del Registro de la Propiedad Raíz e Hipotecas de la Segunda Sección de Oriente, departamento de Usulután; y modificado por el Punto XIII del Acta de Sesión Ordinaria 22-2019, de fecha 10 de septiembre de 2019, en el sentido de consignar el área y el precio del inmueble </w:t>
      </w:r>
      <w:r w:rsidR="004E126C" w:rsidRPr="00B60B90">
        <w:rPr>
          <w:rFonts w:ascii="Museo Sans 100" w:hAnsi="Museo Sans 100"/>
          <w:sz w:val="24"/>
          <w:szCs w:val="24"/>
        </w:rPr>
        <w:t xml:space="preserve">por un valor de $81,493.93, a razón de $633.72 por hectárea, y </w:t>
      </w:r>
      <w:r w:rsidR="004E126C" w:rsidRPr="00ED6C68">
        <w:rPr>
          <w:rFonts w:ascii="Museo Sans 100" w:hAnsi="Museo Sans 100"/>
          <w:sz w:val="24"/>
          <w:szCs w:val="24"/>
        </w:rPr>
        <w:t xml:space="preserve">de $0.063372 por metro cuadrado, el cual comprende: </w:t>
      </w:r>
      <w:r w:rsidR="00ED6C68">
        <w:rPr>
          <w:rFonts w:ascii="Museo Sans 100" w:hAnsi="Museo Sans 100"/>
          <w:sz w:val="24"/>
          <w:szCs w:val="24"/>
          <w:lang w:val="es-ES"/>
        </w:rPr>
        <w:t>---</w:t>
      </w:r>
      <w:r w:rsidR="004E126C" w:rsidRPr="00ED6C68">
        <w:rPr>
          <w:rFonts w:ascii="Museo Sans 100" w:hAnsi="Museo Sans 100"/>
          <w:sz w:val="24"/>
          <w:szCs w:val="24"/>
          <w:lang w:val="es-ES"/>
        </w:rPr>
        <w:t xml:space="preserve"> Lotes Agrícolas: Polígonos </w:t>
      </w:r>
      <w:r w:rsidR="004E126C" w:rsidRPr="00ED6C68">
        <w:rPr>
          <w:rFonts w:ascii="Museo Sans 100" w:hAnsi="Museo Sans 100"/>
          <w:sz w:val="24"/>
          <w:szCs w:val="24"/>
        </w:rPr>
        <w:t>(</w:t>
      </w:r>
      <w:r w:rsidR="004E126C" w:rsidRPr="00ED6C68">
        <w:rPr>
          <w:rFonts w:ascii="Museo Sans 100" w:hAnsi="Museo Sans 100"/>
          <w:sz w:val="24"/>
          <w:szCs w:val="24"/>
          <w:lang w:val="es-ES"/>
        </w:rPr>
        <w:t>1 al 10</w:t>
      </w:r>
      <w:r w:rsidR="004E126C" w:rsidRPr="00ED6C68">
        <w:rPr>
          <w:rFonts w:ascii="Museo Sans 100" w:hAnsi="Museo Sans 100"/>
          <w:sz w:val="24"/>
          <w:szCs w:val="24"/>
        </w:rPr>
        <w:t xml:space="preserve">); </w:t>
      </w:r>
      <w:r w:rsidR="004E126C" w:rsidRPr="00ED6C68">
        <w:rPr>
          <w:rFonts w:ascii="Museo Sans 100" w:hAnsi="Museo Sans 100"/>
          <w:sz w:val="24"/>
          <w:szCs w:val="24"/>
          <w:lang w:val="es-ES"/>
        </w:rPr>
        <w:t>5 Bosques</w:t>
      </w:r>
      <w:r w:rsidR="004E126C" w:rsidRPr="00ED6C68">
        <w:rPr>
          <w:rFonts w:ascii="Museo Sans 100" w:hAnsi="Museo Sans 100"/>
          <w:sz w:val="24"/>
          <w:szCs w:val="24"/>
        </w:rPr>
        <w:t>, y Calles.</w:t>
      </w:r>
      <w:r w:rsidR="004E126C" w:rsidRPr="00ED6C68">
        <w:rPr>
          <w:rFonts w:ascii="Museo Sans 100" w:hAnsi="Museo Sans 100"/>
          <w:bCs/>
          <w:sz w:val="24"/>
          <w:szCs w:val="24"/>
        </w:rPr>
        <w:t xml:space="preserve"> </w:t>
      </w:r>
      <w:r w:rsidR="004E126C" w:rsidRPr="00ED6C68">
        <w:rPr>
          <w:rFonts w:ascii="Museo Sans 100" w:hAnsi="Museo Sans 100"/>
          <w:sz w:val="24"/>
          <w:szCs w:val="24"/>
        </w:rPr>
        <w:t xml:space="preserve">Aprobándose </w:t>
      </w:r>
      <w:r w:rsidR="004E126C" w:rsidRPr="00ED6C68">
        <w:rPr>
          <w:rFonts w:ascii="Museo Sans 100" w:eastAsia="Times New Roman" w:hAnsi="Museo Sans 100"/>
          <w:sz w:val="24"/>
          <w:szCs w:val="24"/>
          <w:lang w:val="es-ES" w:eastAsia="es-ES"/>
        </w:rPr>
        <w:t xml:space="preserve">el valor base de venta de: $558.58 </w:t>
      </w:r>
      <w:r w:rsidR="00B60B90" w:rsidRPr="00ED6C68">
        <w:rPr>
          <w:rFonts w:ascii="Museo Sans 100" w:eastAsia="Times New Roman" w:hAnsi="Museo Sans 100"/>
          <w:sz w:val="24"/>
          <w:szCs w:val="24"/>
          <w:lang w:eastAsia="es-ES"/>
        </w:rPr>
        <w:t>por h</w:t>
      </w:r>
      <w:r w:rsidR="004E126C" w:rsidRPr="00ED6C68">
        <w:rPr>
          <w:rFonts w:ascii="Museo Sans 100" w:eastAsia="Times New Roman" w:hAnsi="Museo Sans 100"/>
          <w:sz w:val="24"/>
          <w:szCs w:val="24"/>
          <w:lang w:eastAsia="es-ES"/>
        </w:rPr>
        <w:t xml:space="preserve">ectárea para los lotes agrícolas con clase de suelo </w:t>
      </w:r>
      <w:proofErr w:type="spellStart"/>
      <w:r w:rsidR="004E126C" w:rsidRPr="00ED6C68">
        <w:rPr>
          <w:rFonts w:ascii="Museo Sans 100" w:eastAsia="Times New Roman" w:hAnsi="Museo Sans 100"/>
          <w:sz w:val="24"/>
          <w:szCs w:val="24"/>
          <w:lang w:eastAsia="es-ES"/>
        </w:rPr>
        <w:t>IVes</w:t>
      </w:r>
      <w:proofErr w:type="spellEnd"/>
      <w:r w:rsidR="004E126C" w:rsidRPr="00ED6C68">
        <w:rPr>
          <w:rFonts w:ascii="Museo Sans 100" w:hAnsi="Museo Sans 100"/>
          <w:sz w:val="24"/>
          <w:szCs w:val="24"/>
        </w:rPr>
        <w:t xml:space="preserve">; </w:t>
      </w:r>
      <w:r w:rsidR="004E126C" w:rsidRPr="00ED6C68">
        <w:rPr>
          <w:rFonts w:ascii="Museo Sans 100" w:eastAsia="Times New Roman" w:hAnsi="Museo Sans 100"/>
          <w:sz w:val="24"/>
          <w:szCs w:val="24"/>
          <w:lang w:val="es-ES"/>
        </w:rPr>
        <w:t xml:space="preserve">por lo que se </w:t>
      </w:r>
      <w:r w:rsidR="004E126C" w:rsidRPr="00ED6C68">
        <w:rPr>
          <w:rFonts w:ascii="Museo Sans 100" w:hAnsi="Museo Sans 100"/>
          <w:sz w:val="24"/>
          <w:szCs w:val="24"/>
        </w:rPr>
        <w:t xml:space="preserve">recomienda el precio de venta para éste de: $688.25. De acuerdo al procedimiento establecido en el Instructivo “Criterios de Avalúos para la Transferencia de Inmuebles Propiedad de ISTA”, aprobado en el Punto XV del Acta de Sesión Ordinaria 03-2015, de fecha 21 de enero de 2015. </w:t>
      </w:r>
      <w:r w:rsidR="004E126C" w:rsidRPr="00ED6C68">
        <w:rPr>
          <w:rFonts w:ascii="Museo Sans 100" w:eastAsia="Times New Roman" w:hAnsi="Museo Sans 100"/>
          <w:bCs/>
          <w:sz w:val="24"/>
          <w:szCs w:val="24"/>
        </w:rPr>
        <w:t xml:space="preserve">Dentro del Proyecto relacionado se encuentra el inmueble objeto del presente </w:t>
      </w:r>
      <w:r w:rsidR="00B60B90" w:rsidRPr="00ED6C68">
        <w:rPr>
          <w:rFonts w:ascii="Museo Sans 100" w:eastAsia="Times New Roman" w:hAnsi="Museo Sans 100"/>
          <w:bCs/>
          <w:sz w:val="24"/>
          <w:szCs w:val="24"/>
        </w:rPr>
        <w:t>punto de acta</w:t>
      </w:r>
      <w:r w:rsidR="004E126C" w:rsidRPr="00ED6C68">
        <w:rPr>
          <w:rFonts w:ascii="Museo Sans 100" w:eastAsia="Times New Roman" w:hAnsi="Museo Sans 100"/>
          <w:bCs/>
          <w:sz w:val="24"/>
          <w:szCs w:val="24"/>
        </w:rPr>
        <w:t xml:space="preserve">. </w:t>
      </w:r>
    </w:p>
    <w:p w:rsidR="004E126C" w:rsidRPr="00B60B90" w:rsidRDefault="004E126C" w:rsidP="00B60B90">
      <w:pPr>
        <w:pStyle w:val="Prrafodelista"/>
        <w:ind w:left="1080"/>
        <w:jc w:val="both"/>
        <w:rPr>
          <w:rFonts w:ascii="Museo Sans 100" w:hAnsi="Museo Sans 100"/>
          <w:b/>
          <w:sz w:val="24"/>
          <w:szCs w:val="24"/>
          <w:u w:val="single"/>
        </w:rPr>
      </w:pPr>
    </w:p>
    <w:p w:rsidR="004E126C" w:rsidRPr="00B60B90" w:rsidRDefault="004E126C" w:rsidP="00F23E70">
      <w:pPr>
        <w:pStyle w:val="Prrafodelista"/>
        <w:numPr>
          <w:ilvl w:val="0"/>
          <w:numId w:val="12"/>
        </w:numPr>
        <w:ind w:left="1134" w:hanging="708"/>
        <w:contextualSpacing/>
        <w:jc w:val="both"/>
        <w:rPr>
          <w:rFonts w:ascii="Museo Sans 100" w:hAnsi="Museo Sans 100"/>
          <w:b/>
          <w:sz w:val="24"/>
          <w:szCs w:val="24"/>
          <w:u w:val="single"/>
        </w:rPr>
      </w:pPr>
      <w:r w:rsidRPr="00B60B90">
        <w:rPr>
          <w:rFonts w:ascii="Museo Sans 100" w:hAnsi="Museo Sans 100"/>
          <w:sz w:val="24"/>
          <w:szCs w:val="24"/>
        </w:rPr>
        <w:t>Es necesario advertir al adjudicatario, a través de una cláusula especial en la escritura correspondiente de compraventa del inmueble que deberá cumplir con las medidas ambientales emitidas por la Unidad Ambiental Institucional, referentes a:</w:t>
      </w:r>
    </w:p>
    <w:p w:rsidR="00B60B90" w:rsidRPr="00B60B90" w:rsidRDefault="00B60B90" w:rsidP="00B60B90">
      <w:pPr>
        <w:pStyle w:val="Prrafodelista"/>
        <w:ind w:left="1134"/>
        <w:contextualSpacing/>
        <w:jc w:val="both"/>
        <w:rPr>
          <w:rFonts w:ascii="Museo Sans 100" w:hAnsi="Museo Sans 100"/>
          <w:b/>
          <w:sz w:val="24"/>
          <w:szCs w:val="24"/>
          <w:u w:val="single"/>
        </w:rPr>
      </w:pPr>
    </w:p>
    <w:p w:rsidR="004E126C" w:rsidRPr="00B60B90" w:rsidRDefault="004E126C" w:rsidP="00F23E70">
      <w:pPr>
        <w:pStyle w:val="Prrafodelista"/>
        <w:numPr>
          <w:ilvl w:val="0"/>
          <w:numId w:val="11"/>
        </w:numPr>
        <w:ind w:left="1559" w:hanging="425"/>
        <w:contextualSpacing/>
        <w:rPr>
          <w:rFonts w:ascii="Museo Sans 100" w:hAnsi="Museo Sans 100"/>
        </w:rPr>
      </w:pPr>
      <w:r w:rsidRPr="00B60B90">
        <w:rPr>
          <w:rFonts w:ascii="Museo Sans 100" w:hAnsi="Museo Sans 100"/>
        </w:rPr>
        <w:t>Que las tierras clase VI sean exclusivamente para cultivos permanentes (pastos de corte o pastoreo, frutales o maderables);</w:t>
      </w:r>
    </w:p>
    <w:p w:rsidR="004E126C" w:rsidRPr="00B60B90" w:rsidRDefault="004E126C" w:rsidP="00F23E70">
      <w:pPr>
        <w:pStyle w:val="Prrafodelista"/>
        <w:numPr>
          <w:ilvl w:val="0"/>
          <w:numId w:val="11"/>
        </w:numPr>
        <w:ind w:left="1559" w:hanging="425"/>
        <w:contextualSpacing/>
        <w:rPr>
          <w:rFonts w:ascii="Museo Sans 100" w:hAnsi="Museo Sans 100"/>
        </w:rPr>
      </w:pPr>
      <w:r w:rsidRPr="00B60B90">
        <w:rPr>
          <w:rFonts w:ascii="Museo Sans 100" w:hAnsi="Museo Sans 100"/>
        </w:rPr>
        <w:t>No deforestar las áreas con cobertura vegetal natural que han sido tipificados y destinados como bosques;</w:t>
      </w:r>
    </w:p>
    <w:p w:rsidR="004E126C" w:rsidRPr="00B60B90" w:rsidRDefault="004E126C" w:rsidP="00F23E70">
      <w:pPr>
        <w:pStyle w:val="Prrafodelista"/>
        <w:numPr>
          <w:ilvl w:val="0"/>
          <w:numId w:val="11"/>
        </w:numPr>
        <w:ind w:left="1559" w:hanging="425"/>
        <w:contextualSpacing/>
        <w:rPr>
          <w:rFonts w:ascii="Museo Sans 100" w:hAnsi="Museo Sans 100"/>
        </w:rPr>
      </w:pPr>
      <w:r w:rsidRPr="00B60B90">
        <w:rPr>
          <w:rFonts w:ascii="Museo Sans 100" w:hAnsi="Museo Sans 100"/>
        </w:rPr>
        <w:t xml:space="preserve">Hacer uso del método de labranza mínima en las tierras de laderas aprovechadas con cultivos limpios; y </w:t>
      </w:r>
    </w:p>
    <w:p w:rsidR="004E126C" w:rsidRPr="00B60B90" w:rsidRDefault="004E126C" w:rsidP="00F23E70">
      <w:pPr>
        <w:pStyle w:val="Prrafodelista"/>
        <w:numPr>
          <w:ilvl w:val="0"/>
          <w:numId w:val="11"/>
        </w:numPr>
        <w:ind w:left="1559" w:hanging="425"/>
        <w:contextualSpacing/>
        <w:rPr>
          <w:rFonts w:ascii="Museo Sans 100" w:hAnsi="Museo Sans 100"/>
        </w:rPr>
      </w:pPr>
      <w:r w:rsidRPr="00B60B90">
        <w:rPr>
          <w:rFonts w:ascii="Museo Sans 100" w:hAnsi="Museo Sans 100"/>
        </w:rPr>
        <w:t>Implementar obras de conservación de suelos como barreras vivas o muertas en áreas inclinadas.</w:t>
      </w:r>
    </w:p>
    <w:p w:rsidR="004E126C" w:rsidRPr="00B60B90" w:rsidRDefault="004E126C" w:rsidP="00B60B90">
      <w:pPr>
        <w:ind w:left="1134"/>
        <w:jc w:val="both"/>
        <w:rPr>
          <w:rFonts w:ascii="Museo Sans 100" w:hAnsi="Museo Sans 100"/>
          <w:sz w:val="24"/>
          <w:szCs w:val="24"/>
        </w:rPr>
      </w:pPr>
      <w:r w:rsidRPr="00B60B90">
        <w:rPr>
          <w:rFonts w:ascii="Museo Sans 100" w:hAnsi="Museo Sans 100"/>
          <w:sz w:val="24"/>
          <w:szCs w:val="24"/>
        </w:rPr>
        <w:lastRenderedPageBreak/>
        <w:t xml:space="preserve">Lo anterior, de conformidad a lo establecido en el Acuerdo Segundo del Punto XX del Acta de Sesión Ordinaria 06-2019, de fecha 22 de marzo de 2019. </w:t>
      </w:r>
    </w:p>
    <w:p w:rsidR="004E126C" w:rsidRPr="00B60B90" w:rsidRDefault="004E126C" w:rsidP="00B60B90">
      <w:pPr>
        <w:jc w:val="both"/>
        <w:rPr>
          <w:rFonts w:ascii="Museo Sans 100" w:hAnsi="Museo Sans 100"/>
          <w:sz w:val="24"/>
          <w:szCs w:val="24"/>
        </w:rPr>
      </w:pPr>
    </w:p>
    <w:p w:rsidR="004E126C" w:rsidRPr="00B60B90" w:rsidRDefault="004E126C" w:rsidP="00F23E70">
      <w:pPr>
        <w:pStyle w:val="Prrafodelista"/>
        <w:numPr>
          <w:ilvl w:val="0"/>
          <w:numId w:val="12"/>
        </w:numPr>
        <w:ind w:left="1134" w:hanging="708"/>
        <w:contextualSpacing/>
        <w:jc w:val="both"/>
        <w:rPr>
          <w:rFonts w:ascii="Museo Sans 100" w:hAnsi="Museo Sans 100"/>
          <w:sz w:val="24"/>
          <w:szCs w:val="24"/>
        </w:rPr>
      </w:pPr>
      <w:r w:rsidRPr="00B60B90">
        <w:rPr>
          <w:rFonts w:ascii="Museo Sans 100" w:hAnsi="Museo Sans 100"/>
          <w:sz w:val="24"/>
          <w:szCs w:val="24"/>
        </w:rPr>
        <w:t xml:space="preserve">Según valúo de fecha 09 de enero de 2020, realizado por el Departamento de Asignación Individual y Avalúos, se recomienda el precio de venta para el inmueble, según detalle consignado en el cuadro de valores y extensiones que se relacionará en el Acuerdo Primero del presente </w:t>
      </w:r>
      <w:r w:rsidR="00B60B90" w:rsidRPr="00B60B90">
        <w:rPr>
          <w:rFonts w:ascii="Museo Sans 100" w:hAnsi="Museo Sans 100"/>
          <w:sz w:val="24"/>
          <w:szCs w:val="24"/>
        </w:rPr>
        <w:t>punto de acta</w:t>
      </w:r>
      <w:r w:rsidRPr="00B60B90">
        <w:rPr>
          <w:rFonts w:ascii="Museo Sans 100" w:hAnsi="Museo Sans 100"/>
          <w:sz w:val="24"/>
          <w:szCs w:val="24"/>
        </w:rPr>
        <w:t xml:space="preserve">, y que ha sido requerido por el solicitante calificado dentro del Programa Campesinos sin Tierra. </w:t>
      </w:r>
    </w:p>
    <w:p w:rsidR="004E126C" w:rsidRPr="00B60B90" w:rsidRDefault="004E126C" w:rsidP="00B60B90">
      <w:pPr>
        <w:pStyle w:val="Prrafodelista"/>
        <w:ind w:left="360"/>
        <w:jc w:val="both"/>
        <w:rPr>
          <w:rFonts w:ascii="Museo Sans 100" w:hAnsi="Museo Sans 100"/>
          <w:sz w:val="24"/>
          <w:szCs w:val="24"/>
        </w:rPr>
      </w:pPr>
    </w:p>
    <w:p w:rsidR="004E126C" w:rsidRPr="00B60B90" w:rsidRDefault="004E126C" w:rsidP="00F23E70">
      <w:pPr>
        <w:pStyle w:val="Prrafodelista"/>
        <w:numPr>
          <w:ilvl w:val="0"/>
          <w:numId w:val="12"/>
        </w:numPr>
        <w:ind w:left="1134" w:hanging="708"/>
        <w:contextualSpacing/>
        <w:jc w:val="both"/>
        <w:rPr>
          <w:rFonts w:ascii="Museo Sans 100" w:hAnsi="Museo Sans 100"/>
          <w:sz w:val="24"/>
          <w:szCs w:val="24"/>
        </w:rPr>
      </w:pPr>
      <w:r w:rsidRPr="00B60B90">
        <w:rPr>
          <w:rFonts w:ascii="Museo Sans 100" w:eastAsia="Times New Roman" w:hAnsi="Museo Sans 100"/>
          <w:sz w:val="24"/>
          <w:szCs w:val="24"/>
        </w:rPr>
        <w:t>Conforme al Acta de Posesión Material de fecha 02 de octubre de 2019, levantada por el técnico de la Oficina Regional Usulután, señor Godofredo Hernández Cruz, el solicitante se encuentra poseyendo el inmueble de forma quieta, pacífica y sin interrupción desde hace 5 años.</w:t>
      </w:r>
    </w:p>
    <w:p w:rsidR="004E126C" w:rsidRDefault="004E126C" w:rsidP="00B60B90">
      <w:pPr>
        <w:jc w:val="both"/>
        <w:rPr>
          <w:rFonts w:ascii="Museo Sans 100" w:hAnsi="Museo Sans 100"/>
          <w:sz w:val="24"/>
          <w:szCs w:val="24"/>
        </w:rPr>
      </w:pPr>
    </w:p>
    <w:p w:rsidR="004E126C" w:rsidRPr="00B60B90" w:rsidRDefault="004E126C" w:rsidP="00F23E70">
      <w:pPr>
        <w:pStyle w:val="Prrafodelista"/>
        <w:numPr>
          <w:ilvl w:val="0"/>
          <w:numId w:val="12"/>
        </w:numPr>
        <w:tabs>
          <w:tab w:val="left" w:pos="1134"/>
        </w:tabs>
        <w:ind w:left="1134" w:hanging="708"/>
        <w:contextualSpacing/>
        <w:jc w:val="both"/>
        <w:rPr>
          <w:rFonts w:ascii="Museo Sans 100" w:eastAsia="Times New Roman" w:hAnsi="Museo Sans 100"/>
          <w:b/>
          <w:sz w:val="24"/>
          <w:szCs w:val="24"/>
        </w:rPr>
      </w:pPr>
      <w:r w:rsidRPr="00B60B90">
        <w:rPr>
          <w:rFonts w:ascii="Museo Sans 100" w:hAnsi="Museo Sans 100"/>
          <w:sz w:val="24"/>
          <w:szCs w:val="24"/>
        </w:rPr>
        <w:t xml:space="preserve">De acuerdo a Declaración Simple contenida en la Solicitud de Adjudicación de Inmueble de fecha 02 de octubre de 2019, </w:t>
      </w:r>
      <w:r w:rsidRPr="00B60B90">
        <w:rPr>
          <w:rFonts w:ascii="Museo Sans 100" w:eastAsia="Times New Roman" w:hAnsi="Museo Sans 100"/>
          <w:sz w:val="24"/>
          <w:szCs w:val="24"/>
        </w:rPr>
        <w:t xml:space="preserve">el peticionario manifiesta que ni él ni la integrante de su grupo familiar son empleados del ISTA, </w:t>
      </w:r>
      <w:r w:rsidRPr="00B60B90">
        <w:rPr>
          <w:rFonts w:ascii="Museo Sans 100" w:hAnsi="Museo Sans 100"/>
          <w:sz w:val="24"/>
          <w:szCs w:val="24"/>
        </w:rPr>
        <w:t>situación robustecida de conformidad a la consulta realizada en la base de datos de empleados de este instituto</w:t>
      </w:r>
      <w:r w:rsidRPr="00B60B90">
        <w:rPr>
          <w:rFonts w:ascii="Museo Sans 100" w:eastAsia="Times New Roman" w:hAnsi="Museo Sans 100"/>
          <w:sz w:val="24"/>
          <w:szCs w:val="24"/>
        </w:rPr>
        <w:t xml:space="preserve">. </w:t>
      </w:r>
    </w:p>
    <w:p w:rsidR="00203339" w:rsidRPr="00B60B90" w:rsidRDefault="00203339" w:rsidP="00B60B90">
      <w:pPr>
        <w:pStyle w:val="Prrafodelista"/>
        <w:ind w:left="0"/>
        <w:contextualSpacing/>
        <w:jc w:val="both"/>
        <w:rPr>
          <w:rFonts w:ascii="Museo Sans 100" w:eastAsia="Times New Roman" w:hAnsi="Museo Sans 100"/>
          <w:sz w:val="24"/>
          <w:szCs w:val="24"/>
        </w:rPr>
      </w:pPr>
    </w:p>
    <w:p w:rsidR="00DC422D" w:rsidRPr="00B60B90" w:rsidRDefault="00DC422D" w:rsidP="00B60B90">
      <w:pPr>
        <w:pStyle w:val="Prrafodelista"/>
        <w:ind w:left="0"/>
        <w:contextualSpacing/>
        <w:jc w:val="both"/>
        <w:rPr>
          <w:rFonts w:ascii="Museo Sans 100" w:eastAsia="Times New Roman" w:hAnsi="Museo Sans 100"/>
          <w:sz w:val="24"/>
          <w:szCs w:val="24"/>
        </w:rPr>
      </w:pPr>
      <w:r w:rsidRPr="00B60B90">
        <w:rPr>
          <w:rFonts w:ascii="Museo Sans 100" w:eastAsia="Times New Roman" w:hAnsi="Museo Sans 100"/>
          <w:sz w:val="24"/>
          <w:szCs w:val="24"/>
        </w:rPr>
        <w:t>Se ha tenido a la vista:</w:t>
      </w:r>
      <w:r w:rsidR="004E126C" w:rsidRPr="00B60B90">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y de Compraventa, Solicitud de Adjudicación de Inmueble, Acta de posesión material, copias de documentos únicos de identidad y de tarjetas de identificación tributaria, Informe de justificación de Inmuebles, y carencias de bienes</w:t>
      </w:r>
      <w:r w:rsidRPr="00B60B90">
        <w:rPr>
          <w:rFonts w:ascii="Museo Sans 100" w:eastAsia="Times New Roman" w:hAnsi="Museo Sans 100"/>
          <w:sz w:val="24"/>
          <w:szCs w:val="24"/>
        </w:rPr>
        <w:t>; c</w:t>
      </w:r>
      <w:r w:rsidRPr="00B60B90">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DC422D" w:rsidRPr="00B60B90" w:rsidRDefault="00DC422D" w:rsidP="00B60B90">
      <w:pPr>
        <w:jc w:val="both"/>
        <w:rPr>
          <w:rFonts w:ascii="Museo Sans 100" w:hAnsi="Museo Sans 100"/>
          <w:sz w:val="24"/>
          <w:szCs w:val="24"/>
        </w:rPr>
      </w:pPr>
    </w:p>
    <w:p w:rsidR="00DC422D" w:rsidRPr="00B60B90" w:rsidRDefault="00DC422D" w:rsidP="00B60B90">
      <w:pPr>
        <w:jc w:val="both"/>
        <w:rPr>
          <w:rFonts w:ascii="Museo Sans 100" w:eastAsia="Times New Roman" w:hAnsi="Museo Sans 100"/>
          <w:sz w:val="24"/>
          <w:szCs w:val="24"/>
        </w:rPr>
      </w:pPr>
      <w:r w:rsidRPr="00B60B9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60B90">
        <w:rPr>
          <w:rFonts w:ascii="Museo Sans 100" w:hAnsi="Museo Sans 100"/>
          <w:bCs/>
          <w:sz w:val="24"/>
          <w:szCs w:val="24"/>
        </w:rPr>
        <w:t>Ley del Régimen Especial de la Tierra en Propiedad de Las Asociaciones Cooperativas, Comunales y Comunitarias Campesinas  Beneficiarios de la Reforma Agraria</w:t>
      </w:r>
      <w:r w:rsidRPr="00B60B90">
        <w:rPr>
          <w:rFonts w:ascii="Museo Sans 100" w:hAnsi="Museo Sans 100"/>
          <w:sz w:val="24"/>
          <w:szCs w:val="24"/>
        </w:rPr>
        <w:t xml:space="preserve">, la Junta Directiva, </w:t>
      </w:r>
      <w:r w:rsidRPr="00B60B90">
        <w:rPr>
          <w:rFonts w:ascii="Museo Sans 100" w:hAnsi="Museo Sans 100"/>
          <w:b/>
          <w:sz w:val="24"/>
          <w:szCs w:val="24"/>
          <w:u w:val="single"/>
        </w:rPr>
        <w:t>ACUERDA: PRIMERO:</w:t>
      </w:r>
      <w:r w:rsidRPr="00B60B90">
        <w:rPr>
          <w:rFonts w:ascii="Museo Sans 100" w:hAnsi="Museo Sans 100"/>
          <w:b/>
          <w:sz w:val="24"/>
          <w:szCs w:val="24"/>
        </w:rPr>
        <w:t xml:space="preserve"> </w:t>
      </w:r>
      <w:r w:rsidRPr="00B60B90">
        <w:rPr>
          <w:rFonts w:ascii="Museo Sans 100" w:hAnsi="Museo Sans 100"/>
          <w:sz w:val="24"/>
          <w:szCs w:val="24"/>
        </w:rPr>
        <w:t>Aprobar la adjudicación y transferencia por compraventa</w:t>
      </w:r>
      <w:r w:rsidRPr="00B60B90">
        <w:rPr>
          <w:rFonts w:ascii="Museo Sans 100" w:eastAsia="Times New Roman" w:hAnsi="Museo Sans 100"/>
          <w:sz w:val="24"/>
          <w:szCs w:val="24"/>
        </w:rPr>
        <w:t xml:space="preserve"> de 01 </w:t>
      </w:r>
      <w:r w:rsidR="0018302A" w:rsidRPr="00B60B90">
        <w:rPr>
          <w:rFonts w:ascii="Museo Sans 100" w:eastAsia="Times New Roman" w:hAnsi="Museo Sans 100"/>
          <w:sz w:val="24"/>
          <w:szCs w:val="24"/>
        </w:rPr>
        <w:t xml:space="preserve">lote agrícola </w:t>
      </w:r>
      <w:r w:rsidRPr="00B60B90">
        <w:rPr>
          <w:rFonts w:ascii="Museo Sans 100" w:hAnsi="Museo Sans 100"/>
          <w:sz w:val="24"/>
          <w:szCs w:val="24"/>
        </w:rPr>
        <w:t>a favor del señor</w:t>
      </w:r>
      <w:r w:rsidRPr="00B60B90">
        <w:rPr>
          <w:rFonts w:ascii="Museo Sans 100" w:hAnsi="Museo Sans 100"/>
          <w:b/>
          <w:sz w:val="24"/>
          <w:szCs w:val="24"/>
        </w:rPr>
        <w:t>:</w:t>
      </w:r>
      <w:r w:rsidR="004E126C" w:rsidRPr="00B60B90">
        <w:rPr>
          <w:rFonts w:ascii="Museo Sans 100" w:hAnsi="Museo Sans 100"/>
          <w:b/>
          <w:sz w:val="24"/>
          <w:szCs w:val="24"/>
        </w:rPr>
        <w:t xml:space="preserve"> GERTRUDIS MARTINEZ LUNA, </w:t>
      </w:r>
      <w:r w:rsidR="004E126C" w:rsidRPr="00B60B90">
        <w:rPr>
          <w:rFonts w:ascii="Museo Sans 100" w:hAnsi="Museo Sans 100"/>
          <w:sz w:val="24"/>
          <w:szCs w:val="24"/>
        </w:rPr>
        <w:t xml:space="preserve">y </w:t>
      </w:r>
      <w:r w:rsidR="00ED6C68">
        <w:rPr>
          <w:rFonts w:ascii="Museo Sans 100" w:hAnsi="Museo Sans 100"/>
          <w:sz w:val="24"/>
          <w:szCs w:val="24"/>
        </w:rPr>
        <w:t>---</w:t>
      </w:r>
      <w:r w:rsidR="004E126C" w:rsidRPr="00B60B90">
        <w:rPr>
          <w:rFonts w:ascii="Museo Sans 100" w:hAnsi="Museo Sans 100"/>
          <w:sz w:val="24"/>
          <w:szCs w:val="24"/>
        </w:rPr>
        <w:t xml:space="preserve"> </w:t>
      </w:r>
      <w:r w:rsidR="004E126C" w:rsidRPr="00B60B90">
        <w:rPr>
          <w:rFonts w:ascii="Museo Sans 100" w:hAnsi="Museo Sans 100"/>
          <w:b/>
          <w:sz w:val="24"/>
          <w:szCs w:val="24"/>
        </w:rPr>
        <w:t>MARIA CRISTELI LUNA MARTINEZ</w:t>
      </w:r>
      <w:r w:rsidR="004E126C" w:rsidRPr="00B60B90">
        <w:rPr>
          <w:rFonts w:ascii="Museo Sans 100" w:hAnsi="Museo Sans 100"/>
          <w:sz w:val="24"/>
          <w:szCs w:val="24"/>
        </w:rPr>
        <w:t xml:space="preserve">; de </w:t>
      </w:r>
      <w:r w:rsidR="00B60B90" w:rsidRPr="00B60B90">
        <w:rPr>
          <w:rFonts w:ascii="Museo Sans 100" w:hAnsi="Museo Sans 100"/>
          <w:sz w:val="24"/>
          <w:szCs w:val="24"/>
        </w:rPr>
        <w:t xml:space="preserve">las </w:t>
      </w:r>
      <w:r w:rsidR="004E126C" w:rsidRPr="00B60B90">
        <w:rPr>
          <w:rFonts w:ascii="Museo Sans 100" w:hAnsi="Museo Sans 100"/>
          <w:sz w:val="24"/>
          <w:szCs w:val="24"/>
        </w:rPr>
        <w:t xml:space="preserve">generales antes </w:t>
      </w:r>
      <w:r w:rsidR="004E126C" w:rsidRPr="00B60B90">
        <w:rPr>
          <w:rFonts w:ascii="Museo Sans 100" w:hAnsi="Museo Sans 100"/>
          <w:sz w:val="24"/>
          <w:szCs w:val="24"/>
        </w:rPr>
        <w:lastRenderedPageBreak/>
        <w:t xml:space="preserve">expresadas, </w:t>
      </w:r>
      <w:r w:rsidR="00B60B90" w:rsidRPr="00B60B90">
        <w:rPr>
          <w:rFonts w:ascii="Museo Sans 100" w:hAnsi="Museo Sans 100"/>
          <w:sz w:val="24"/>
          <w:szCs w:val="24"/>
        </w:rPr>
        <w:t xml:space="preserve">ubicado </w:t>
      </w:r>
      <w:r w:rsidR="004E126C" w:rsidRPr="00B60B90">
        <w:rPr>
          <w:rFonts w:ascii="Museo Sans 100" w:eastAsia="Times New Roman" w:hAnsi="Museo Sans 100"/>
          <w:sz w:val="24"/>
          <w:szCs w:val="24"/>
          <w:lang w:eastAsia="es-ES"/>
        </w:rPr>
        <w:t xml:space="preserve">en el </w:t>
      </w:r>
      <w:r w:rsidR="004E126C" w:rsidRPr="00B60B90">
        <w:rPr>
          <w:rFonts w:ascii="Museo Sans 100" w:hAnsi="Museo Sans 100"/>
          <w:bCs/>
          <w:sz w:val="24"/>
          <w:szCs w:val="24"/>
        </w:rPr>
        <w:t xml:space="preserve">Proyecto </w:t>
      </w:r>
      <w:r w:rsidR="004E126C" w:rsidRPr="00B60B90">
        <w:rPr>
          <w:rFonts w:ascii="Museo Sans 100" w:hAnsi="Museo Sans 100"/>
          <w:bCs/>
          <w:sz w:val="24"/>
          <w:szCs w:val="24"/>
          <w:lang w:val="es-ES"/>
        </w:rPr>
        <w:t xml:space="preserve">denominado </w:t>
      </w:r>
      <w:r w:rsidR="004E126C" w:rsidRPr="00B60B90">
        <w:rPr>
          <w:rFonts w:ascii="Museo Sans 100" w:hAnsi="Museo Sans 100"/>
          <w:b/>
          <w:bCs/>
          <w:sz w:val="24"/>
          <w:szCs w:val="24"/>
          <w:lang w:val="es-ES"/>
        </w:rPr>
        <w:t>Lotificación Agrícola</w:t>
      </w:r>
      <w:r w:rsidR="004E126C" w:rsidRPr="00B60B90">
        <w:rPr>
          <w:rFonts w:ascii="Museo Sans 100" w:hAnsi="Museo Sans 100"/>
          <w:bCs/>
          <w:sz w:val="24"/>
          <w:szCs w:val="24"/>
          <w:lang w:val="es-ES"/>
        </w:rPr>
        <w:t xml:space="preserve">, desarrollado en el inmueble identificado registralmente como </w:t>
      </w:r>
      <w:r w:rsidR="004E126C" w:rsidRPr="00B60B90">
        <w:rPr>
          <w:rFonts w:ascii="Museo Sans 100" w:hAnsi="Museo Sans 100"/>
          <w:b/>
          <w:bCs/>
          <w:sz w:val="24"/>
          <w:szCs w:val="24"/>
          <w:lang w:val="es-ES"/>
        </w:rPr>
        <w:t>HACIENDA SAN FELIPE, PORCION DACION</w:t>
      </w:r>
      <w:r w:rsidR="004E126C" w:rsidRPr="00B60B90">
        <w:rPr>
          <w:rFonts w:ascii="Museo Sans 100" w:hAnsi="Museo Sans 100"/>
          <w:bCs/>
          <w:sz w:val="24"/>
          <w:szCs w:val="24"/>
          <w:lang w:val="es-ES"/>
        </w:rPr>
        <w:t xml:space="preserve">, y según plano como </w:t>
      </w:r>
      <w:r w:rsidR="004E126C" w:rsidRPr="00B60B90">
        <w:rPr>
          <w:rFonts w:ascii="Museo Sans 100" w:hAnsi="Museo Sans 100"/>
          <w:b/>
          <w:bCs/>
          <w:sz w:val="24"/>
          <w:szCs w:val="24"/>
          <w:lang w:val="es-ES"/>
        </w:rPr>
        <w:t>HACIENDA SAN FELIPE, PORCION DACION, PORCION 1</w:t>
      </w:r>
      <w:r w:rsidR="004E126C" w:rsidRPr="00B60B90">
        <w:rPr>
          <w:rFonts w:ascii="Museo Sans 100" w:hAnsi="Museo Sans 100"/>
          <w:bCs/>
          <w:sz w:val="24"/>
          <w:szCs w:val="24"/>
          <w:lang w:val="es-ES"/>
        </w:rPr>
        <w:t xml:space="preserve">, </w:t>
      </w:r>
      <w:r w:rsidR="00B60B90" w:rsidRPr="00B60B90">
        <w:rPr>
          <w:rFonts w:ascii="Museo Sans 100" w:hAnsi="Museo Sans 100"/>
          <w:bCs/>
          <w:sz w:val="24"/>
          <w:szCs w:val="24"/>
          <w:lang w:val="es-ES"/>
        </w:rPr>
        <w:t>situada</w:t>
      </w:r>
      <w:r w:rsidR="004E126C" w:rsidRPr="00B60B90">
        <w:rPr>
          <w:rFonts w:ascii="Museo Sans 100" w:hAnsi="Museo Sans 100"/>
          <w:bCs/>
          <w:sz w:val="24"/>
          <w:szCs w:val="24"/>
          <w:lang w:val="es-ES"/>
        </w:rPr>
        <w:t xml:space="preserve"> registralmente en cantón San Felipe, jurisdicción de Concepción Batres, departamento de Usulután, y según plano en jurisdicción de Concepción Batres, departamento de Usulután</w:t>
      </w:r>
      <w:r w:rsidRPr="00B60B90">
        <w:rPr>
          <w:rFonts w:ascii="Museo Sans 100" w:hAnsi="Museo Sans 100"/>
          <w:b/>
          <w:sz w:val="24"/>
          <w:szCs w:val="24"/>
        </w:rPr>
        <w:t>,</w:t>
      </w:r>
      <w:r w:rsidRPr="00B60B90">
        <w:rPr>
          <w:rFonts w:ascii="Museo Sans 100" w:eastAsia="Times New Roman" w:hAnsi="Museo Sans 100"/>
          <w:b/>
          <w:sz w:val="24"/>
          <w:szCs w:val="24"/>
        </w:rPr>
        <w:t xml:space="preserve"> </w:t>
      </w:r>
      <w:r w:rsidRPr="00B60B90">
        <w:rPr>
          <w:rFonts w:ascii="Museo Sans 100" w:eastAsia="Times New Roman" w:hAnsi="Museo Sans 100"/>
          <w:sz w:val="24"/>
          <w:szCs w:val="24"/>
        </w:rPr>
        <w:t>quedando la adjudicación conforme al cuadro de valores y extensiones siguiente:</w:t>
      </w:r>
    </w:p>
    <w:p w:rsidR="00B60B90" w:rsidRDefault="00B60B90" w:rsidP="00203339">
      <w:pPr>
        <w:jc w:val="both"/>
        <w:rPr>
          <w:rFonts w:ascii="Museo Sans 100" w:eastAsia="Times New Roman" w:hAnsi="Museo Sans 100"/>
          <w:sz w:val="24"/>
          <w:szCs w:val="24"/>
        </w:rPr>
      </w:pPr>
    </w:p>
    <w:tbl>
      <w:tblPr>
        <w:tblW w:w="9031" w:type="dxa"/>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6"/>
        <w:gridCol w:w="647"/>
        <w:gridCol w:w="647"/>
      </w:tblGrid>
      <w:tr w:rsidR="004E126C" w:rsidRPr="004F2AE8" w:rsidTr="00B60B90">
        <w:trPr>
          <w:trHeight w:val="26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VALOR (¢) </w:t>
            </w:r>
          </w:p>
        </w:tc>
      </w:tr>
      <w:tr w:rsidR="004E126C" w:rsidRPr="004F2AE8" w:rsidTr="00ED6C68">
        <w:trPr>
          <w:trHeight w:val="243"/>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rPr>
                <w:rFonts w:eastAsiaTheme="minorEastAsia"/>
                <w:b/>
                <w:bCs/>
                <w:sz w:val="14"/>
                <w:szCs w:val="14"/>
              </w:rPr>
            </w:pPr>
          </w:p>
        </w:tc>
      </w:tr>
    </w:tbl>
    <w:p w:rsidR="004E126C" w:rsidRPr="004F2AE8" w:rsidRDefault="004E126C" w:rsidP="004E126C">
      <w:pPr>
        <w:widowControl w:val="0"/>
        <w:autoSpaceDE w:val="0"/>
        <w:autoSpaceDN w:val="0"/>
        <w:adjustRightInd w:val="0"/>
        <w:rPr>
          <w:rFonts w:eastAsiaTheme="minorEastAsia"/>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E126C" w:rsidRPr="004F2AE8" w:rsidTr="00B60B90">
        <w:tc>
          <w:tcPr>
            <w:tcW w:w="2600" w:type="dxa"/>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b/>
                <w:bCs/>
                <w:sz w:val="14"/>
                <w:szCs w:val="14"/>
              </w:rPr>
            </w:pPr>
            <w:r w:rsidRPr="004F2AE8">
              <w:rPr>
                <w:rFonts w:eastAsiaTheme="minorEastAsia"/>
                <w:b/>
                <w:bCs/>
                <w:sz w:val="14"/>
                <w:szCs w:val="14"/>
              </w:rPr>
              <w:t xml:space="preserve">No DE ENTREGA: 08 </w:t>
            </w:r>
          </w:p>
        </w:tc>
      </w:tr>
    </w:tbl>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TASA DE INTERES 6% </w:t>
      </w:r>
    </w:p>
    <w:tbl>
      <w:tblPr>
        <w:tblW w:w="9004" w:type="dxa"/>
        <w:jc w:val="center"/>
        <w:tblLayout w:type="fixed"/>
        <w:tblCellMar>
          <w:left w:w="25" w:type="dxa"/>
          <w:right w:w="0" w:type="dxa"/>
        </w:tblCellMar>
        <w:tblLook w:val="0000" w:firstRow="0" w:lastRow="0" w:firstColumn="0" w:lastColumn="0" w:noHBand="0" w:noVBand="0"/>
      </w:tblPr>
      <w:tblGrid>
        <w:gridCol w:w="2544"/>
        <w:gridCol w:w="968"/>
        <w:gridCol w:w="2462"/>
        <w:gridCol w:w="565"/>
        <w:gridCol w:w="565"/>
        <w:gridCol w:w="603"/>
        <w:gridCol w:w="644"/>
        <w:gridCol w:w="653"/>
      </w:tblGrid>
      <w:tr w:rsidR="004E126C" w:rsidRPr="004F2AE8" w:rsidTr="00B60B90">
        <w:trPr>
          <w:trHeight w:val="246"/>
          <w:jc w:val="center"/>
        </w:trPr>
        <w:tc>
          <w:tcPr>
            <w:tcW w:w="2544" w:type="dxa"/>
            <w:vMerge w:val="restart"/>
            <w:tcBorders>
              <w:top w:val="single" w:sz="2" w:space="0" w:color="auto"/>
              <w:left w:val="single" w:sz="2" w:space="0" w:color="auto"/>
              <w:bottom w:val="single" w:sz="2" w:space="0" w:color="auto"/>
              <w:right w:val="single" w:sz="2" w:space="0" w:color="auto"/>
            </w:tcBorders>
          </w:tcPr>
          <w:p w:rsidR="004E126C" w:rsidRPr="004F2AE8" w:rsidRDefault="00ED6C68" w:rsidP="004E126C">
            <w:pPr>
              <w:widowControl w:val="0"/>
              <w:autoSpaceDE w:val="0"/>
              <w:autoSpaceDN w:val="0"/>
              <w:adjustRightInd w:val="0"/>
              <w:rPr>
                <w:rFonts w:eastAsiaTheme="minorEastAsia"/>
                <w:sz w:val="14"/>
                <w:szCs w:val="14"/>
              </w:rPr>
            </w:pPr>
            <w:r>
              <w:rPr>
                <w:rFonts w:eastAsiaTheme="minorEastAsia"/>
                <w:sz w:val="14"/>
                <w:szCs w:val="14"/>
              </w:rPr>
              <w:t>-----</w:t>
            </w:r>
            <w:r w:rsidR="004E126C" w:rsidRPr="004F2AE8">
              <w:rPr>
                <w:rFonts w:eastAsiaTheme="minorEastAsia"/>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r w:rsidRPr="004F2AE8">
              <w:rPr>
                <w:rFonts w:eastAsiaTheme="minorEastAsia"/>
                <w:sz w:val="14"/>
                <w:szCs w:val="14"/>
              </w:rPr>
              <w:t xml:space="preserve">Lotes: </w:t>
            </w:r>
          </w:p>
          <w:p w:rsidR="004E126C" w:rsidRPr="004F2AE8" w:rsidRDefault="00ED6C68" w:rsidP="004E126C">
            <w:pPr>
              <w:widowControl w:val="0"/>
              <w:autoSpaceDE w:val="0"/>
              <w:autoSpaceDN w:val="0"/>
              <w:adjustRightInd w:val="0"/>
              <w:rPr>
                <w:rFonts w:eastAsiaTheme="minorEastAsia"/>
                <w:sz w:val="14"/>
                <w:szCs w:val="14"/>
              </w:rPr>
            </w:pPr>
            <w:r>
              <w:rPr>
                <w:rFonts w:eastAsiaTheme="minorEastAsia"/>
                <w:sz w:val="14"/>
                <w:szCs w:val="14"/>
              </w:rPr>
              <w:t>----</w:t>
            </w:r>
            <w:r w:rsidR="004E126C" w:rsidRPr="004F2AE8">
              <w:rPr>
                <w:rFonts w:eastAsiaTheme="minorEastAsia"/>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p w:rsidR="004E126C" w:rsidRPr="004F2AE8" w:rsidRDefault="004E126C" w:rsidP="004E126C">
            <w:pPr>
              <w:widowControl w:val="0"/>
              <w:autoSpaceDE w:val="0"/>
              <w:autoSpaceDN w:val="0"/>
              <w:adjustRightInd w:val="0"/>
              <w:rPr>
                <w:rFonts w:eastAsiaTheme="minorEastAsia"/>
                <w:sz w:val="14"/>
                <w:szCs w:val="14"/>
              </w:rPr>
            </w:pPr>
            <w:r w:rsidRPr="004F2AE8">
              <w:rPr>
                <w:rFonts w:eastAsiaTheme="minorEastAsia"/>
                <w:sz w:val="14"/>
                <w:szCs w:val="14"/>
              </w:rPr>
              <w:t xml:space="preserve">HDA SAN FELIPE,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p w:rsidR="004E126C" w:rsidRPr="004F2AE8" w:rsidRDefault="00ED6C68" w:rsidP="004E126C">
            <w:pPr>
              <w:widowControl w:val="0"/>
              <w:autoSpaceDE w:val="0"/>
              <w:autoSpaceDN w:val="0"/>
              <w:adjustRightInd w:val="0"/>
              <w:rPr>
                <w:rFonts w:eastAsiaTheme="minorEastAsia"/>
                <w:sz w:val="14"/>
                <w:szCs w:val="14"/>
              </w:rPr>
            </w:pPr>
            <w:r>
              <w:rPr>
                <w:rFonts w:eastAsiaTheme="minorEastAsia"/>
                <w:sz w:val="14"/>
                <w:szCs w:val="14"/>
              </w:rPr>
              <w:t>----</w:t>
            </w:r>
            <w:r w:rsidR="004E126C" w:rsidRPr="004F2AE8">
              <w:rPr>
                <w:rFonts w:eastAsiaTheme="minorEastAsia"/>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p w:rsidR="004E126C" w:rsidRPr="004F2AE8" w:rsidRDefault="00ED6C68" w:rsidP="004E126C">
            <w:pPr>
              <w:widowControl w:val="0"/>
              <w:autoSpaceDE w:val="0"/>
              <w:autoSpaceDN w:val="0"/>
              <w:adjustRightInd w:val="0"/>
              <w:rPr>
                <w:rFonts w:eastAsiaTheme="minorEastAsia"/>
                <w:sz w:val="14"/>
                <w:szCs w:val="14"/>
              </w:rPr>
            </w:pPr>
            <w:r>
              <w:rPr>
                <w:rFonts w:eastAsiaTheme="minorEastAsia"/>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right"/>
              <w:rPr>
                <w:rFonts w:eastAsiaTheme="minorEastAsia"/>
                <w:sz w:val="14"/>
                <w:szCs w:val="14"/>
              </w:rPr>
            </w:pPr>
          </w:p>
          <w:p w:rsidR="004E126C" w:rsidRPr="004F2AE8" w:rsidRDefault="004E126C" w:rsidP="004E126C">
            <w:pPr>
              <w:widowControl w:val="0"/>
              <w:autoSpaceDE w:val="0"/>
              <w:autoSpaceDN w:val="0"/>
              <w:adjustRightInd w:val="0"/>
              <w:jc w:val="right"/>
              <w:rPr>
                <w:rFonts w:eastAsiaTheme="minorEastAsia"/>
                <w:sz w:val="14"/>
                <w:szCs w:val="14"/>
              </w:rPr>
            </w:pPr>
            <w:r w:rsidRPr="004F2AE8">
              <w:rPr>
                <w:rFonts w:eastAsiaTheme="minorEastAsia"/>
                <w:sz w:val="14"/>
                <w:szCs w:val="14"/>
              </w:rPr>
              <w:t xml:space="preserve">11544.65 </w:t>
            </w:r>
          </w:p>
        </w:tc>
        <w:tc>
          <w:tcPr>
            <w:tcW w:w="644" w:type="dxa"/>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right"/>
              <w:rPr>
                <w:rFonts w:eastAsiaTheme="minorEastAsia"/>
                <w:sz w:val="14"/>
                <w:szCs w:val="14"/>
              </w:rPr>
            </w:pPr>
          </w:p>
          <w:p w:rsidR="004E126C" w:rsidRPr="004F2AE8" w:rsidRDefault="004E126C" w:rsidP="004E126C">
            <w:pPr>
              <w:widowControl w:val="0"/>
              <w:autoSpaceDE w:val="0"/>
              <w:autoSpaceDN w:val="0"/>
              <w:adjustRightInd w:val="0"/>
              <w:jc w:val="right"/>
              <w:rPr>
                <w:rFonts w:eastAsiaTheme="minorEastAsia"/>
                <w:sz w:val="14"/>
                <w:szCs w:val="14"/>
              </w:rPr>
            </w:pPr>
            <w:r w:rsidRPr="004F2AE8">
              <w:rPr>
                <w:rFonts w:eastAsiaTheme="minorEastAsia"/>
                <w:sz w:val="14"/>
                <w:szCs w:val="14"/>
              </w:rPr>
              <w:t xml:space="preserve">794.56 </w:t>
            </w:r>
          </w:p>
        </w:tc>
        <w:tc>
          <w:tcPr>
            <w:tcW w:w="650" w:type="dxa"/>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right"/>
              <w:rPr>
                <w:rFonts w:eastAsiaTheme="minorEastAsia"/>
                <w:sz w:val="14"/>
                <w:szCs w:val="14"/>
              </w:rPr>
            </w:pPr>
          </w:p>
          <w:p w:rsidR="004E126C" w:rsidRPr="004F2AE8" w:rsidRDefault="004E126C" w:rsidP="004E126C">
            <w:pPr>
              <w:widowControl w:val="0"/>
              <w:autoSpaceDE w:val="0"/>
              <w:autoSpaceDN w:val="0"/>
              <w:adjustRightInd w:val="0"/>
              <w:jc w:val="right"/>
              <w:rPr>
                <w:rFonts w:eastAsiaTheme="minorEastAsia"/>
                <w:sz w:val="14"/>
                <w:szCs w:val="14"/>
              </w:rPr>
            </w:pPr>
            <w:r w:rsidRPr="004F2AE8">
              <w:rPr>
                <w:rFonts w:eastAsiaTheme="minorEastAsia"/>
                <w:sz w:val="14"/>
                <w:szCs w:val="14"/>
              </w:rPr>
              <w:t xml:space="preserve">6952.40 </w:t>
            </w:r>
          </w:p>
        </w:tc>
      </w:tr>
      <w:tr w:rsidR="004E126C" w:rsidRPr="004F2AE8" w:rsidTr="00B60B90">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tc>
        <w:tc>
          <w:tcPr>
            <w:tcW w:w="603" w:type="dxa"/>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right"/>
              <w:rPr>
                <w:rFonts w:eastAsiaTheme="minorEastAsia"/>
                <w:sz w:val="14"/>
                <w:szCs w:val="14"/>
              </w:rPr>
            </w:pPr>
            <w:r w:rsidRPr="004F2AE8">
              <w:rPr>
                <w:rFonts w:eastAsiaTheme="minorEastAsia"/>
                <w:sz w:val="14"/>
                <w:szCs w:val="14"/>
              </w:rPr>
              <w:t xml:space="preserve">11544.65 </w:t>
            </w:r>
          </w:p>
        </w:tc>
        <w:tc>
          <w:tcPr>
            <w:tcW w:w="644" w:type="dxa"/>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right"/>
              <w:rPr>
                <w:rFonts w:eastAsiaTheme="minorEastAsia"/>
                <w:sz w:val="14"/>
                <w:szCs w:val="14"/>
              </w:rPr>
            </w:pPr>
            <w:r w:rsidRPr="004F2AE8">
              <w:rPr>
                <w:rFonts w:eastAsiaTheme="minorEastAsia"/>
                <w:sz w:val="14"/>
                <w:szCs w:val="14"/>
              </w:rPr>
              <w:t xml:space="preserve">794.56 </w:t>
            </w:r>
          </w:p>
        </w:tc>
        <w:tc>
          <w:tcPr>
            <w:tcW w:w="650" w:type="dxa"/>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right"/>
              <w:rPr>
                <w:rFonts w:eastAsiaTheme="minorEastAsia"/>
                <w:sz w:val="14"/>
                <w:szCs w:val="14"/>
              </w:rPr>
            </w:pPr>
            <w:r w:rsidRPr="004F2AE8">
              <w:rPr>
                <w:rFonts w:eastAsiaTheme="minorEastAsia"/>
                <w:sz w:val="14"/>
                <w:szCs w:val="14"/>
              </w:rPr>
              <w:t xml:space="preserve">6952.40 </w:t>
            </w:r>
          </w:p>
        </w:tc>
      </w:tr>
      <w:tr w:rsidR="004E126C" w:rsidRPr="004F2AE8" w:rsidTr="00B60B90">
        <w:trPr>
          <w:trHeight w:val="381"/>
          <w:jc w:val="center"/>
        </w:trPr>
        <w:tc>
          <w:tcPr>
            <w:tcW w:w="2544" w:type="dxa"/>
            <w:vMerge/>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rPr>
                <w:rFonts w:eastAsiaTheme="minorEastAsia"/>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4E126C" w:rsidRPr="004F2AE8" w:rsidRDefault="004E126C" w:rsidP="004E126C">
            <w:pPr>
              <w:widowControl w:val="0"/>
              <w:autoSpaceDE w:val="0"/>
              <w:autoSpaceDN w:val="0"/>
              <w:adjustRightInd w:val="0"/>
              <w:jc w:val="center"/>
              <w:rPr>
                <w:rFonts w:eastAsiaTheme="minorEastAsia"/>
                <w:b/>
                <w:bCs/>
                <w:sz w:val="14"/>
                <w:szCs w:val="14"/>
              </w:rPr>
            </w:pPr>
            <w:proofErr w:type="spellStart"/>
            <w:r w:rsidRPr="004F2AE8">
              <w:rPr>
                <w:rFonts w:eastAsiaTheme="minorEastAsia"/>
                <w:b/>
                <w:bCs/>
                <w:sz w:val="14"/>
                <w:szCs w:val="14"/>
              </w:rPr>
              <w:t>Area</w:t>
            </w:r>
            <w:proofErr w:type="spellEnd"/>
            <w:r w:rsidRPr="004F2AE8">
              <w:rPr>
                <w:rFonts w:eastAsiaTheme="minorEastAsia"/>
                <w:b/>
                <w:bCs/>
                <w:sz w:val="14"/>
                <w:szCs w:val="14"/>
              </w:rPr>
              <w:t xml:space="preserve"> Total: 11544.65 </w:t>
            </w:r>
          </w:p>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 Valor Total ($): 794.56 </w:t>
            </w:r>
          </w:p>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 Valor Total (¢): 6952.40 </w:t>
            </w:r>
          </w:p>
        </w:tc>
      </w:tr>
    </w:tbl>
    <w:p w:rsidR="004E126C" w:rsidRPr="004F2AE8" w:rsidRDefault="004E126C" w:rsidP="004E126C">
      <w:pPr>
        <w:widowControl w:val="0"/>
        <w:autoSpaceDE w:val="0"/>
        <w:autoSpaceDN w:val="0"/>
        <w:adjustRightInd w:val="0"/>
        <w:rPr>
          <w:rFonts w:eastAsiaTheme="minorEastAsia"/>
          <w:sz w:val="14"/>
          <w:szCs w:val="14"/>
        </w:rPr>
      </w:pPr>
    </w:p>
    <w:tbl>
      <w:tblPr>
        <w:tblW w:w="8987" w:type="dxa"/>
        <w:jc w:val="center"/>
        <w:tblLayout w:type="fixed"/>
        <w:tblCellMar>
          <w:left w:w="25" w:type="dxa"/>
          <w:right w:w="0" w:type="dxa"/>
        </w:tblCellMar>
        <w:tblLook w:val="0000" w:firstRow="0" w:lastRow="0" w:firstColumn="0" w:lastColumn="0" w:noHBand="0" w:noVBand="0"/>
      </w:tblPr>
      <w:tblGrid>
        <w:gridCol w:w="3507"/>
        <w:gridCol w:w="2459"/>
        <w:gridCol w:w="1733"/>
        <w:gridCol w:w="644"/>
        <w:gridCol w:w="644"/>
      </w:tblGrid>
      <w:tr w:rsidR="004E126C" w:rsidRPr="004F2AE8" w:rsidTr="00B60B90">
        <w:trPr>
          <w:trHeight w:val="288"/>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right"/>
              <w:rPr>
                <w:rFonts w:eastAsiaTheme="minorEastAsia"/>
                <w:b/>
                <w:bCs/>
                <w:sz w:val="14"/>
                <w:szCs w:val="14"/>
              </w:rPr>
            </w:pPr>
            <w:r w:rsidRPr="004F2AE8">
              <w:rPr>
                <w:rFonts w:eastAsiaTheme="minorEastAsia"/>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right"/>
              <w:rPr>
                <w:rFonts w:eastAsiaTheme="minorEastAsia"/>
                <w:b/>
                <w:bCs/>
                <w:sz w:val="14"/>
                <w:szCs w:val="14"/>
              </w:rPr>
            </w:pPr>
            <w:r w:rsidRPr="004F2AE8">
              <w:rPr>
                <w:rFonts w:eastAsiaTheme="minorEastAsia"/>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right"/>
              <w:rPr>
                <w:rFonts w:eastAsiaTheme="minorEastAsia"/>
                <w:b/>
                <w:bCs/>
                <w:sz w:val="14"/>
                <w:szCs w:val="14"/>
              </w:rPr>
            </w:pPr>
            <w:r w:rsidRPr="004F2AE8">
              <w:rPr>
                <w:rFonts w:eastAsiaTheme="minorEastAsia"/>
                <w:b/>
                <w:bCs/>
                <w:sz w:val="14"/>
                <w:szCs w:val="14"/>
              </w:rPr>
              <w:t xml:space="preserve">0 </w:t>
            </w:r>
          </w:p>
        </w:tc>
      </w:tr>
      <w:tr w:rsidR="004E126C" w:rsidRPr="004F2AE8" w:rsidTr="00B60B90">
        <w:trPr>
          <w:trHeight w:val="262"/>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center"/>
              <w:rPr>
                <w:rFonts w:eastAsiaTheme="minorEastAsia"/>
                <w:b/>
                <w:bCs/>
                <w:sz w:val="14"/>
                <w:szCs w:val="14"/>
              </w:rPr>
            </w:pPr>
            <w:r w:rsidRPr="004F2AE8">
              <w:rPr>
                <w:rFonts w:eastAsiaTheme="minorEastAsia"/>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right"/>
              <w:rPr>
                <w:rFonts w:eastAsiaTheme="minorEastAsia"/>
                <w:b/>
                <w:bCs/>
                <w:sz w:val="14"/>
                <w:szCs w:val="14"/>
              </w:rPr>
            </w:pPr>
            <w:r w:rsidRPr="004F2AE8">
              <w:rPr>
                <w:rFonts w:eastAsiaTheme="minorEastAsia"/>
                <w:b/>
                <w:bCs/>
                <w:sz w:val="14"/>
                <w:szCs w:val="14"/>
              </w:rPr>
              <w:t xml:space="preserve">11544.65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right"/>
              <w:rPr>
                <w:rFonts w:eastAsiaTheme="minorEastAsia"/>
                <w:b/>
                <w:bCs/>
                <w:sz w:val="14"/>
                <w:szCs w:val="14"/>
              </w:rPr>
            </w:pPr>
            <w:r w:rsidRPr="004F2AE8">
              <w:rPr>
                <w:rFonts w:eastAsiaTheme="minorEastAsia"/>
                <w:b/>
                <w:bCs/>
                <w:sz w:val="14"/>
                <w:szCs w:val="14"/>
              </w:rPr>
              <w:t xml:space="preserve">794.56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E126C" w:rsidRPr="004F2AE8" w:rsidRDefault="004E126C" w:rsidP="004E126C">
            <w:pPr>
              <w:widowControl w:val="0"/>
              <w:autoSpaceDE w:val="0"/>
              <w:autoSpaceDN w:val="0"/>
              <w:adjustRightInd w:val="0"/>
              <w:jc w:val="right"/>
              <w:rPr>
                <w:rFonts w:eastAsiaTheme="minorEastAsia"/>
                <w:b/>
                <w:bCs/>
                <w:sz w:val="14"/>
                <w:szCs w:val="14"/>
              </w:rPr>
            </w:pPr>
            <w:r w:rsidRPr="004F2AE8">
              <w:rPr>
                <w:rFonts w:eastAsiaTheme="minorEastAsia"/>
                <w:b/>
                <w:bCs/>
                <w:sz w:val="14"/>
                <w:szCs w:val="14"/>
              </w:rPr>
              <w:t xml:space="preserve">6952.40 </w:t>
            </w:r>
          </w:p>
        </w:tc>
      </w:tr>
    </w:tbl>
    <w:p w:rsidR="00203339" w:rsidRDefault="00203339" w:rsidP="00DC422D">
      <w:pPr>
        <w:jc w:val="both"/>
        <w:rPr>
          <w:rFonts w:ascii="Museo Sans 100" w:eastAsia="Times New Roman" w:hAnsi="Museo Sans 100"/>
          <w:b/>
          <w:sz w:val="24"/>
          <w:szCs w:val="24"/>
          <w:u w:val="single"/>
          <w:lang w:eastAsia="es-ES"/>
        </w:rPr>
      </w:pPr>
    </w:p>
    <w:p w:rsidR="00DC422D" w:rsidRPr="00243839" w:rsidRDefault="00DC422D" w:rsidP="00DC422D">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18302A">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Pr>
          <w:rFonts w:ascii="Museo Sans 100" w:eastAsia="Times New Roman" w:hAnsi="Museo Sans 100"/>
          <w:sz w:val="24"/>
          <w:szCs w:val="24"/>
          <w:lang w:val="es-ES" w:eastAsia="es-ES"/>
        </w:rPr>
        <w:t xml:space="preserve"> </w:t>
      </w:r>
      <w:r w:rsidR="0018302A">
        <w:rPr>
          <w:rFonts w:ascii="Museo Sans 100" w:eastAsia="Times New Roman" w:hAnsi="Museo Sans 100"/>
          <w:sz w:val="24"/>
          <w:szCs w:val="24"/>
          <w:lang w:val="es-ES" w:eastAsia="es-ES"/>
        </w:rPr>
        <w:t xml:space="preserve">ambientales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considerado I</w:t>
      </w:r>
      <w:r w:rsidR="0018302A">
        <w:rPr>
          <w:rFonts w:ascii="Museo Sans 100" w:eastAsia="Times New Roman" w:hAnsi="Museo Sans 100"/>
          <w:sz w:val="24"/>
          <w:szCs w:val="24"/>
          <w:lang w:val="es-ES" w:eastAsia="es-ES"/>
        </w:rPr>
        <w:t>II</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B176D" w:rsidRPr="00B111C4" w:rsidRDefault="002B176D" w:rsidP="002B176D">
      <w:pPr>
        <w:rPr>
          <w:rFonts w:ascii="Times New Roman" w:hAnsi="Times New Roman"/>
          <w:sz w:val="26"/>
          <w:szCs w:val="26"/>
        </w:rPr>
      </w:pPr>
      <w:r w:rsidRPr="00B111C4">
        <w:rPr>
          <w:rFonts w:ascii="Times New Roman" w:hAnsi="Times New Roman"/>
          <w:sz w:val="26"/>
          <w:szCs w:val="26"/>
        </w:rPr>
        <w:t xml:space="preserve">                                                                                  </w:t>
      </w:r>
    </w:p>
    <w:p w:rsidR="002B176D" w:rsidRPr="007B070F" w:rsidRDefault="002B176D" w:rsidP="007B070F">
      <w:pPr>
        <w:jc w:val="both"/>
        <w:rPr>
          <w:rFonts w:ascii="Museo Sans 100" w:hAnsi="Museo Sans 100"/>
          <w:sz w:val="24"/>
          <w:szCs w:val="24"/>
        </w:rPr>
      </w:pPr>
      <w:r w:rsidRPr="007B070F">
        <w:rPr>
          <w:rFonts w:ascii="Museo Sans 100" w:hAnsi="Museo Sans 100"/>
          <w:sz w:val="24"/>
          <w:szCs w:val="24"/>
        </w:rPr>
        <w:t>““””IX) A solicitud de la señora:</w:t>
      </w:r>
      <w:r w:rsidRPr="007B070F">
        <w:rPr>
          <w:rFonts w:ascii="Museo Sans 100" w:hAnsi="Museo Sans 100"/>
          <w:b/>
          <w:sz w:val="24"/>
          <w:szCs w:val="24"/>
        </w:rPr>
        <w:t xml:space="preserve"> YANIRA MARISOL RIVAS VIGIL, </w:t>
      </w:r>
      <w:r w:rsidRPr="007B070F">
        <w:rPr>
          <w:rFonts w:ascii="Museo Sans 100" w:hAnsi="Museo Sans 100"/>
          <w:sz w:val="24"/>
          <w:szCs w:val="24"/>
        </w:rPr>
        <w:t xml:space="preserve">de </w:t>
      </w:r>
      <w:r w:rsidR="00ED6C68">
        <w:rPr>
          <w:rFonts w:ascii="Museo Sans 100" w:hAnsi="Museo Sans 100"/>
          <w:sz w:val="24"/>
          <w:szCs w:val="24"/>
        </w:rPr>
        <w:t>---</w:t>
      </w:r>
      <w:r w:rsidRPr="007B070F">
        <w:rPr>
          <w:rFonts w:ascii="Museo Sans 100" w:hAnsi="Museo Sans 100"/>
          <w:sz w:val="24"/>
          <w:szCs w:val="24"/>
        </w:rPr>
        <w:t xml:space="preserve"> años de edad, </w:t>
      </w:r>
      <w:r w:rsidR="00ED6C68">
        <w:rPr>
          <w:rFonts w:ascii="Museo Sans 100" w:hAnsi="Museo Sans 100"/>
          <w:sz w:val="24"/>
          <w:szCs w:val="24"/>
        </w:rPr>
        <w:t>----</w:t>
      </w:r>
      <w:r w:rsidRPr="007B070F">
        <w:rPr>
          <w:rFonts w:ascii="Museo Sans 100" w:hAnsi="Museo Sans 100"/>
          <w:sz w:val="24"/>
          <w:szCs w:val="24"/>
        </w:rPr>
        <w:t xml:space="preserve">, del domicilio de </w:t>
      </w:r>
      <w:r w:rsidR="00ED6C68">
        <w:rPr>
          <w:rFonts w:ascii="Museo Sans 100" w:hAnsi="Museo Sans 100"/>
          <w:sz w:val="24"/>
          <w:szCs w:val="24"/>
        </w:rPr>
        <w:t>----</w:t>
      </w:r>
      <w:r w:rsidRPr="007B070F">
        <w:rPr>
          <w:rFonts w:ascii="Museo Sans 100" w:hAnsi="Museo Sans 100"/>
          <w:sz w:val="24"/>
          <w:szCs w:val="24"/>
        </w:rPr>
        <w:t xml:space="preserve">, departamento de </w:t>
      </w:r>
      <w:r w:rsidR="00ED6C68">
        <w:rPr>
          <w:rFonts w:ascii="Museo Sans 100" w:hAnsi="Museo Sans 100"/>
          <w:sz w:val="24"/>
          <w:szCs w:val="24"/>
        </w:rPr>
        <w:t>----</w:t>
      </w:r>
      <w:r w:rsidRPr="007B070F">
        <w:rPr>
          <w:rFonts w:ascii="Museo Sans 100" w:hAnsi="Museo Sans 100"/>
          <w:sz w:val="24"/>
          <w:szCs w:val="24"/>
        </w:rPr>
        <w:t xml:space="preserve">, con Documento Único de Identidad número </w:t>
      </w:r>
      <w:r w:rsidR="00ED6C68">
        <w:rPr>
          <w:rFonts w:ascii="Museo Sans 100" w:hAnsi="Museo Sans 100"/>
          <w:sz w:val="24"/>
          <w:szCs w:val="24"/>
        </w:rPr>
        <w:t>---</w:t>
      </w:r>
      <w:r w:rsidRPr="007B070F">
        <w:rPr>
          <w:rFonts w:ascii="Museo Sans 100" w:hAnsi="Museo Sans 100"/>
          <w:sz w:val="24"/>
          <w:szCs w:val="24"/>
        </w:rPr>
        <w:t xml:space="preserve">, y sus menores hijos </w:t>
      </w:r>
      <w:r w:rsidR="00ED6C68">
        <w:rPr>
          <w:rFonts w:ascii="Museo Sans 100" w:hAnsi="Museo Sans 100"/>
          <w:b/>
          <w:sz w:val="24"/>
          <w:szCs w:val="24"/>
        </w:rPr>
        <w:t>---</w:t>
      </w:r>
      <w:r w:rsidRPr="007B070F">
        <w:rPr>
          <w:rFonts w:ascii="Museo Sans 100" w:hAnsi="Museo Sans 100"/>
          <w:b/>
          <w:sz w:val="24"/>
          <w:szCs w:val="24"/>
        </w:rPr>
        <w:t xml:space="preserve">, </w:t>
      </w:r>
      <w:r w:rsidR="00ED6C68">
        <w:rPr>
          <w:rFonts w:ascii="Museo Sans 100" w:hAnsi="Museo Sans 100"/>
          <w:b/>
          <w:sz w:val="24"/>
          <w:szCs w:val="24"/>
        </w:rPr>
        <w:t>----</w:t>
      </w:r>
      <w:r w:rsidRPr="007B070F">
        <w:rPr>
          <w:rFonts w:ascii="Museo Sans 100" w:hAnsi="Museo Sans 100"/>
          <w:b/>
          <w:sz w:val="24"/>
          <w:szCs w:val="24"/>
        </w:rPr>
        <w:t xml:space="preserve"> </w:t>
      </w:r>
      <w:r w:rsidRPr="007B070F">
        <w:rPr>
          <w:rFonts w:ascii="Museo Sans 100" w:hAnsi="Museo Sans 100"/>
          <w:sz w:val="24"/>
          <w:szCs w:val="24"/>
        </w:rPr>
        <w:t>y</w:t>
      </w:r>
      <w:r w:rsidRPr="007B070F">
        <w:rPr>
          <w:rFonts w:ascii="Museo Sans 100" w:hAnsi="Museo Sans 100"/>
          <w:b/>
          <w:sz w:val="24"/>
          <w:szCs w:val="24"/>
        </w:rPr>
        <w:t xml:space="preserve"> </w:t>
      </w:r>
      <w:r w:rsidR="00ED6C68">
        <w:rPr>
          <w:rFonts w:ascii="Museo Sans 100" w:hAnsi="Museo Sans 100"/>
          <w:b/>
          <w:sz w:val="24"/>
          <w:szCs w:val="24"/>
        </w:rPr>
        <w:t>----</w:t>
      </w:r>
      <w:r w:rsidRPr="007B070F">
        <w:rPr>
          <w:rFonts w:ascii="Museo Sans 100" w:hAnsi="Museo Sans 100"/>
          <w:sz w:val="24"/>
          <w:szCs w:val="24"/>
        </w:rPr>
        <w:t>;</w:t>
      </w:r>
      <w:r w:rsidRPr="007B070F">
        <w:rPr>
          <w:rFonts w:ascii="Museo Sans 100" w:eastAsia="Times New Roman" w:hAnsi="Museo Sans 100"/>
          <w:sz w:val="24"/>
          <w:szCs w:val="24"/>
          <w:lang w:val="es-ES_tradnl"/>
        </w:rPr>
        <w:t xml:space="preserve"> el</w:t>
      </w:r>
      <w:r w:rsidRPr="007B070F">
        <w:rPr>
          <w:rFonts w:ascii="Museo Sans 100" w:hAnsi="Museo Sans 100"/>
          <w:sz w:val="24"/>
          <w:szCs w:val="24"/>
        </w:rPr>
        <w:t xml:space="preserve"> señor Presidente somete a consideración de Junta Directiva, dictamen jurídico 176, relacionado con la adjudicación en venta de  01 solar para vivienda, </w:t>
      </w:r>
      <w:r w:rsidRPr="007B070F">
        <w:rPr>
          <w:rFonts w:ascii="Museo Sans 100" w:eastAsia="Times New Roman" w:hAnsi="Museo Sans 100"/>
          <w:sz w:val="24"/>
          <w:szCs w:val="24"/>
        </w:rPr>
        <w:t xml:space="preserve">ubicado en </w:t>
      </w:r>
      <w:r w:rsidRPr="007B070F">
        <w:rPr>
          <w:rFonts w:ascii="Museo Sans 100" w:hAnsi="Museo Sans 100"/>
          <w:sz w:val="24"/>
          <w:szCs w:val="24"/>
        </w:rPr>
        <w:t>el Proyecto</w:t>
      </w:r>
      <w:r w:rsidRPr="007B070F">
        <w:rPr>
          <w:rFonts w:ascii="Museo Sans 100" w:hAnsi="Museo Sans 100"/>
          <w:b/>
          <w:sz w:val="24"/>
          <w:szCs w:val="24"/>
        </w:rPr>
        <w:t xml:space="preserve"> </w:t>
      </w:r>
      <w:r w:rsidRPr="007B070F">
        <w:rPr>
          <w:rFonts w:ascii="Museo Sans 100" w:hAnsi="Museo Sans 100"/>
          <w:sz w:val="24"/>
          <w:szCs w:val="24"/>
        </w:rPr>
        <w:t xml:space="preserve">denominado </w:t>
      </w:r>
      <w:r w:rsidRPr="007B070F">
        <w:rPr>
          <w:rFonts w:ascii="Museo Sans 100" w:hAnsi="Museo Sans 100"/>
          <w:b/>
          <w:sz w:val="24"/>
          <w:szCs w:val="24"/>
        </w:rPr>
        <w:t xml:space="preserve">LOTIFICACION AGRICOLA Y ASENTAMIENTO COMUNITARIO, </w:t>
      </w:r>
      <w:r w:rsidRPr="007B070F">
        <w:rPr>
          <w:rFonts w:ascii="Museo Sans 100" w:hAnsi="Museo Sans 100"/>
          <w:sz w:val="24"/>
          <w:szCs w:val="24"/>
        </w:rPr>
        <w:t xml:space="preserve">desarrollado en el inmueble identificado como </w:t>
      </w:r>
      <w:r w:rsidRPr="007B070F">
        <w:rPr>
          <w:rFonts w:ascii="Museo Sans 100" w:hAnsi="Museo Sans 100"/>
          <w:b/>
          <w:sz w:val="24"/>
          <w:szCs w:val="24"/>
        </w:rPr>
        <w:t xml:space="preserve">HACIENDA JALAPA, </w:t>
      </w:r>
      <w:r w:rsidRPr="007B070F">
        <w:rPr>
          <w:rFonts w:ascii="Museo Sans 100" w:hAnsi="Museo Sans 100"/>
          <w:sz w:val="24"/>
          <w:szCs w:val="24"/>
        </w:rPr>
        <w:t xml:space="preserve">en la porción identificada como </w:t>
      </w:r>
      <w:r w:rsidRPr="007B070F">
        <w:rPr>
          <w:rFonts w:ascii="Museo Sans 100" w:hAnsi="Museo Sans 100"/>
          <w:b/>
          <w:sz w:val="24"/>
          <w:szCs w:val="24"/>
        </w:rPr>
        <w:t>“PORCION 1, HACIENDA JALAPA, PORCION NORTE”</w:t>
      </w:r>
      <w:r w:rsidRPr="007B070F">
        <w:rPr>
          <w:rFonts w:ascii="Museo Sans 100" w:hAnsi="Museo Sans 100"/>
          <w:sz w:val="24"/>
          <w:szCs w:val="24"/>
        </w:rPr>
        <w:t>,</w:t>
      </w:r>
      <w:r w:rsidRPr="007B070F">
        <w:rPr>
          <w:rFonts w:ascii="Museo Sans 100" w:hAnsi="Museo Sans 100"/>
          <w:b/>
          <w:sz w:val="24"/>
          <w:szCs w:val="24"/>
        </w:rPr>
        <w:t xml:space="preserve"> </w:t>
      </w:r>
      <w:r w:rsidR="008D4BA6" w:rsidRPr="008D4BA6">
        <w:rPr>
          <w:rFonts w:ascii="Museo Sans 100" w:hAnsi="Museo Sans 100"/>
          <w:sz w:val="24"/>
          <w:szCs w:val="24"/>
        </w:rPr>
        <w:t>situada</w:t>
      </w:r>
      <w:r w:rsidRPr="007B070F">
        <w:rPr>
          <w:rFonts w:ascii="Museo Sans 100" w:hAnsi="Museo Sans 100"/>
          <w:sz w:val="24"/>
          <w:szCs w:val="24"/>
        </w:rPr>
        <w:t xml:space="preserve"> en cantón El Semillero, jurisdicción de San Buenaventura, departamento de Usulután, </w:t>
      </w:r>
      <w:r w:rsidR="008D4BA6">
        <w:rPr>
          <w:rFonts w:ascii="Museo Sans 100" w:hAnsi="Museo Sans 100"/>
          <w:b/>
          <w:sz w:val="24"/>
          <w:szCs w:val="24"/>
        </w:rPr>
        <w:t>c</w:t>
      </w:r>
      <w:r w:rsidRPr="007B070F">
        <w:rPr>
          <w:rFonts w:ascii="Museo Sans 100" w:hAnsi="Museo Sans 100"/>
          <w:b/>
          <w:sz w:val="24"/>
          <w:szCs w:val="24"/>
        </w:rPr>
        <w:t xml:space="preserve">ódigo de </w:t>
      </w:r>
      <w:r w:rsidRPr="007B070F">
        <w:rPr>
          <w:rFonts w:ascii="Museo Sans 100" w:hAnsi="Museo Sans 100"/>
          <w:b/>
          <w:sz w:val="24"/>
          <w:szCs w:val="24"/>
        </w:rPr>
        <w:lastRenderedPageBreak/>
        <w:t>SIIE 111603, SSE 366</w:t>
      </w:r>
      <w:r w:rsidR="008D4BA6">
        <w:rPr>
          <w:rFonts w:ascii="Museo Sans 100" w:hAnsi="Museo Sans 100"/>
          <w:b/>
          <w:sz w:val="24"/>
          <w:szCs w:val="24"/>
        </w:rPr>
        <w:t>, e</w:t>
      </w:r>
      <w:r w:rsidRPr="007B070F">
        <w:rPr>
          <w:rFonts w:ascii="Museo Sans 100" w:hAnsi="Museo Sans 100"/>
          <w:b/>
          <w:sz w:val="24"/>
          <w:szCs w:val="24"/>
        </w:rPr>
        <w:t xml:space="preserve">ntrega 15, </w:t>
      </w:r>
      <w:r w:rsidRPr="007B070F">
        <w:rPr>
          <w:rFonts w:ascii="Museo Sans 100" w:hAnsi="Museo Sans 100"/>
          <w:sz w:val="24"/>
          <w:szCs w:val="24"/>
        </w:rPr>
        <w:t>en el cual la Gerencia Legal hace las siguientes consideraciones:</w:t>
      </w:r>
    </w:p>
    <w:p w:rsidR="002B176D" w:rsidRPr="007B070F" w:rsidRDefault="002B176D" w:rsidP="007B070F">
      <w:pPr>
        <w:jc w:val="both"/>
        <w:rPr>
          <w:rFonts w:ascii="Museo Sans 100" w:hAnsi="Museo Sans 100"/>
          <w:sz w:val="24"/>
          <w:szCs w:val="24"/>
        </w:rPr>
      </w:pPr>
    </w:p>
    <w:p w:rsidR="002B176D" w:rsidRPr="007B070F" w:rsidRDefault="002B176D" w:rsidP="00F23E70">
      <w:pPr>
        <w:numPr>
          <w:ilvl w:val="0"/>
          <w:numId w:val="6"/>
        </w:numPr>
        <w:ind w:left="1134" w:hanging="708"/>
        <w:contextualSpacing/>
        <w:jc w:val="both"/>
        <w:rPr>
          <w:rFonts w:ascii="Museo Sans 100" w:hAnsi="Museo Sans 100"/>
          <w:color w:val="000000" w:themeColor="text1"/>
          <w:sz w:val="24"/>
          <w:szCs w:val="24"/>
        </w:rPr>
      </w:pPr>
      <w:r w:rsidRPr="007B070F">
        <w:rPr>
          <w:rFonts w:ascii="Museo Sans 100" w:eastAsia="Times New Roman" w:hAnsi="Museo Sans 100"/>
          <w:color w:val="000000" w:themeColor="text1"/>
          <w:sz w:val="24"/>
          <w:szCs w:val="24"/>
        </w:rPr>
        <w:t xml:space="preserve">Que la Hacienda Jalapa y San José Jalapa, fue adquirida por el  ISTA mediante Compraventa otorgada por  la Asociación Cooperativa Jalapa de R.L., para el pago de su deuda bancaria que tenía con el Banco de Fomento Agropecuario, conforme  el Punto XVIII del Acta de Sesión Ordinaria 6-2002, de fecha 14 de febrero de 2002, con un área de 31.50 </w:t>
      </w:r>
      <w:proofErr w:type="spellStart"/>
      <w:r w:rsidRPr="007B070F">
        <w:rPr>
          <w:rFonts w:ascii="Museo Sans 100" w:eastAsia="Times New Roman" w:hAnsi="Museo Sans 100"/>
          <w:color w:val="000000" w:themeColor="text1"/>
          <w:sz w:val="24"/>
          <w:szCs w:val="24"/>
        </w:rPr>
        <w:t>Mz</w:t>
      </w:r>
      <w:proofErr w:type="spellEnd"/>
      <w:r w:rsidRPr="007B070F">
        <w:rPr>
          <w:rFonts w:ascii="Museo Sans 100" w:eastAsia="Times New Roman" w:hAnsi="Museo Sans 100"/>
          <w:color w:val="000000" w:themeColor="text1"/>
          <w:sz w:val="24"/>
          <w:szCs w:val="24"/>
        </w:rPr>
        <w:t xml:space="preserve">.,  equivalentes a 22 </w:t>
      </w:r>
      <w:proofErr w:type="spellStart"/>
      <w:r w:rsidRPr="007B070F">
        <w:rPr>
          <w:rFonts w:ascii="Museo Sans 100" w:eastAsia="Times New Roman" w:hAnsi="Museo Sans 100"/>
          <w:color w:val="000000" w:themeColor="text1"/>
          <w:sz w:val="24"/>
          <w:szCs w:val="24"/>
        </w:rPr>
        <w:t>Hás</w:t>
      </w:r>
      <w:proofErr w:type="spellEnd"/>
      <w:r w:rsidRPr="007B070F">
        <w:rPr>
          <w:rFonts w:ascii="Museo Sans 100" w:eastAsia="Times New Roman" w:hAnsi="Museo Sans 100"/>
          <w:color w:val="000000" w:themeColor="text1"/>
          <w:sz w:val="24"/>
          <w:szCs w:val="24"/>
        </w:rPr>
        <w:t xml:space="preserve">., 01 As., 56.55 </w:t>
      </w:r>
      <w:proofErr w:type="spellStart"/>
      <w:r w:rsidRPr="007B070F">
        <w:rPr>
          <w:rFonts w:ascii="Museo Sans 100" w:eastAsia="Times New Roman" w:hAnsi="Museo Sans 100"/>
          <w:color w:val="000000" w:themeColor="text1"/>
          <w:sz w:val="24"/>
          <w:szCs w:val="24"/>
        </w:rPr>
        <w:t>Cás</w:t>
      </w:r>
      <w:proofErr w:type="spellEnd"/>
      <w:r w:rsidRPr="007B070F">
        <w:rPr>
          <w:rFonts w:ascii="Museo Sans 100" w:eastAsia="Times New Roman" w:hAnsi="Museo Sans 100"/>
          <w:color w:val="000000" w:themeColor="text1"/>
          <w:sz w:val="24"/>
          <w:szCs w:val="24"/>
        </w:rPr>
        <w:t>., por un precio de $43,081.37, a razón de $1,956.85 por  hectárea y de $0.195685 por metro cuadrado</w:t>
      </w:r>
      <w:r w:rsidRPr="007B070F">
        <w:rPr>
          <w:rFonts w:ascii="Museo Sans 100" w:hAnsi="Museo Sans 100"/>
          <w:color w:val="000000" w:themeColor="text1"/>
          <w:sz w:val="24"/>
          <w:szCs w:val="24"/>
        </w:rPr>
        <w:t>.</w:t>
      </w:r>
    </w:p>
    <w:p w:rsidR="002B176D" w:rsidRPr="007B070F" w:rsidRDefault="002B176D" w:rsidP="007B070F">
      <w:pPr>
        <w:ind w:left="181"/>
        <w:contextualSpacing/>
        <w:jc w:val="both"/>
        <w:rPr>
          <w:rFonts w:ascii="Museo Sans 100" w:hAnsi="Museo Sans 100"/>
          <w:color w:val="000000" w:themeColor="text1"/>
          <w:sz w:val="24"/>
          <w:szCs w:val="24"/>
        </w:rPr>
      </w:pPr>
    </w:p>
    <w:p w:rsidR="002B176D" w:rsidRPr="00ED6C68" w:rsidRDefault="002B176D" w:rsidP="008D4BA6">
      <w:pPr>
        <w:pStyle w:val="Prrafodelista"/>
        <w:numPr>
          <w:ilvl w:val="0"/>
          <w:numId w:val="6"/>
        </w:numPr>
        <w:ind w:left="1134" w:hanging="708"/>
        <w:contextualSpacing/>
        <w:jc w:val="both"/>
        <w:rPr>
          <w:rFonts w:ascii="Museo Sans 100" w:hAnsi="Museo Sans 100"/>
          <w:bCs/>
          <w:color w:val="FF0000"/>
          <w:sz w:val="24"/>
          <w:szCs w:val="24"/>
        </w:rPr>
      </w:pPr>
      <w:r w:rsidRPr="007B070F">
        <w:rPr>
          <w:rFonts w:ascii="Museo Sans 100" w:eastAsia="Times New Roman" w:hAnsi="Museo Sans 100"/>
          <w:color w:val="000000" w:themeColor="text1"/>
          <w:sz w:val="24"/>
          <w:szCs w:val="24"/>
        </w:rPr>
        <w:t xml:space="preserve">Mediante el Punto VI del Acta de Sesión Ordinaria 37-2004, de fecha 7 de octubre de 2004, se aprobó el Proyecto de Asentamiento Comunitario y Lotificación Agrícola desarrollado en el inmueble denominado HACIENDA JALAPA Y SAN JOSÉ JALAPA (DACION EN PAGO, DEUDA AGRARIA Y BANCARIA), en un área de 27 </w:t>
      </w:r>
      <w:proofErr w:type="spellStart"/>
      <w:r w:rsidRPr="007B070F">
        <w:rPr>
          <w:rFonts w:ascii="Museo Sans 100" w:eastAsia="Times New Roman" w:hAnsi="Museo Sans 100"/>
          <w:color w:val="000000" w:themeColor="text1"/>
          <w:sz w:val="24"/>
          <w:szCs w:val="24"/>
        </w:rPr>
        <w:t>Hás</w:t>
      </w:r>
      <w:proofErr w:type="spellEnd"/>
      <w:r w:rsidRPr="007B070F">
        <w:rPr>
          <w:rFonts w:ascii="Museo Sans 100" w:eastAsia="Times New Roman" w:hAnsi="Museo Sans 100"/>
          <w:color w:val="000000" w:themeColor="text1"/>
          <w:sz w:val="24"/>
          <w:szCs w:val="24"/>
        </w:rPr>
        <w:t xml:space="preserve">., 60 </w:t>
      </w:r>
      <w:proofErr w:type="spellStart"/>
      <w:r w:rsidRPr="007B070F">
        <w:rPr>
          <w:rFonts w:ascii="Museo Sans 100" w:eastAsia="Times New Roman" w:hAnsi="Museo Sans 100"/>
          <w:color w:val="000000" w:themeColor="text1"/>
          <w:sz w:val="24"/>
          <w:szCs w:val="24"/>
        </w:rPr>
        <w:t>Ás</w:t>
      </w:r>
      <w:proofErr w:type="spellEnd"/>
      <w:r w:rsidRPr="007B070F">
        <w:rPr>
          <w:rFonts w:ascii="Museo Sans 100" w:eastAsia="Times New Roman" w:hAnsi="Museo Sans 100"/>
          <w:color w:val="000000" w:themeColor="text1"/>
          <w:sz w:val="24"/>
          <w:szCs w:val="24"/>
        </w:rPr>
        <w:t xml:space="preserve">., 63.93 </w:t>
      </w:r>
      <w:proofErr w:type="spellStart"/>
      <w:r w:rsidRPr="007B070F">
        <w:rPr>
          <w:rFonts w:ascii="Museo Sans 100" w:eastAsia="Times New Roman" w:hAnsi="Museo Sans 100"/>
          <w:color w:val="000000" w:themeColor="text1"/>
          <w:sz w:val="24"/>
          <w:szCs w:val="24"/>
        </w:rPr>
        <w:t>Cás</w:t>
      </w:r>
      <w:proofErr w:type="spellEnd"/>
      <w:r w:rsidRPr="007B070F">
        <w:rPr>
          <w:rFonts w:ascii="Museo Sans 100" w:eastAsia="Times New Roman" w:hAnsi="Museo Sans 100"/>
          <w:color w:val="000000" w:themeColor="text1"/>
          <w:sz w:val="24"/>
          <w:szCs w:val="24"/>
        </w:rPr>
        <w:t xml:space="preserve">., el cual comprendía: </w:t>
      </w:r>
      <w:r w:rsidR="00ED6C68">
        <w:rPr>
          <w:rFonts w:ascii="Museo Sans 100" w:eastAsia="Times New Roman" w:hAnsi="Museo Sans 100"/>
          <w:color w:val="000000" w:themeColor="text1"/>
          <w:sz w:val="24"/>
          <w:szCs w:val="24"/>
        </w:rPr>
        <w:t>----</w:t>
      </w:r>
      <w:r w:rsidRPr="007B070F">
        <w:rPr>
          <w:rFonts w:ascii="Museo Sans 100" w:eastAsia="Times New Roman" w:hAnsi="Museo Sans 100"/>
          <w:color w:val="000000" w:themeColor="text1"/>
          <w:sz w:val="24"/>
          <w:szCs w:val="24"/>
        </w:rPr>
        <w:t xml:space="preserve"> solares para vivienda (Polígonos del B al R); Tanque; Quebrada; Escuela; Reserva ISTA 1; Reserva ISTA 2; Calles, </w:t>
      </w:r>
      <w:r w:rsidR="00ED6C68">
        <w:rPr>
          <w:rFonts w:ascii="Museo Sans 100" w:eastAsia="Times New Roman" w:hAnsi="Museo Sans 100"/>
          <w:color w:val="000000" w:themeColor="text1"/>
          <w:sz w:val="24"/>
          <w:szCs w:val="24"/>
        </w:rPr>
        <w:t>----</w:t>
      </w:r>
      <w:r w:rsidRPr="007B070F">
        <w:rPr>
          <w:rFonts w:ascii="Museo Sans 100" w:eastAsia="Times New Roman" w:hAnsi="Museo Sans 100"/>
          <w:color w:val="000000" w:themeColor="text1"/>
          <w:sz w:val="24"/>
          <w:szCs w:val="24"/>
        </w:rPr>
        <w:t xml:space="preserve"> Lotes Agrícolas del Polígono 6;  modificado por el Punto XIX del Acta de Sesión Ordinaria 28-2007, de fecha 18 de julio de 2007, en el sentido de establecer correctamente los números de matrículas sobre las cuales recaía el Proyecto de Asentamiento Comunitario y Lotificación Agrícola antes mencionado, posteriormente fue modificado por el Punto XV del Acta de Sesión Ordinaria 22-2013, de fecha 4 de julio de 2013, por haberse aprobado nuevos planos en el Proyecto de Lotificación Agrícola y Asentamiento Comunitario desarrollado en el inmueble denominado ahora como </w:t>
      </w:r>
      <w:r w:rsidRPr="007B070F">
        <w:rPr>
          <w:rFonts w:ascii="Museo Sans 100" w:eastAsia="Times New Roman" w:hAnsi="Museo Sans 100"/>
          <w:b/>
          <w:color w:val="000000" w:themeColor="text1"/>
          <w:sz w:val="24"/>
          <w:szCs w:val="24"/>
        </w:rPr>
        <w:t xml:space="preserve">“HACIENDA JALAPA </w:t>
      </w:r>
      <w:r w:rsidRPr="007B070F">
        <w:rPr>
          <w:rFonts w:ascii="Museo Sans 100" w:eastAsia="Times New Roman" w:hAnsi="Museo Sans 100"/>
          <w:color w:val="000000" w:themeColor="text1"/>
          <w:sz w:val="24"/>
          <w:szCs w:val="24"/>
        </w:rPr>
        <w:t>en la porción identificada como</w:t>
      </w:r>
      <w:r w:rsidRPr="007B070F">
        <w:rPr>
          <w:rFonts w:ascii="Museo Sans 100" w:eastAsia="Times New Roman" w:hAnsi="Museo Sans 100"/>
          <w:b/>
          <w:color w:val="000000" w:themeColor="text1"/>
          <w:sz w:val="24"/>
          <w:szCs w:val="24"/>
        </w:rPr>
        <w:t xml:space="preserve">  “PORCIÓN 1, HACIENDA JALAPA, PORCION NORTE”</w:t>
      </w:r>
      <w:r w:rsidRPr="007B070F">
        <w:rPr>
          <w:rFonts w:ascii="Museo Sans 100" w:eastAsia="Times New Roman" w:hAnsi="Museo Sans 100"/>
          <w:color w:val="000000" w:themeColor="text1"/>
          <w:sz w:val="24"/>
          <w:szCs w:val="24"/>
        </w:rPr>
        <w:t>,</w:t>
      </w:r>
      <w:r w:rsidRPr="007B070F">
        <w:rPr>
          <w:rFonts w:ascii="Museo Sans 100" w:eastAsia="Times New Roman" w:hAnsi="Museo Sans 100"/>
          <w:b/>
          <w:color w:val="000000" w:themeColor="text1"/>
          <w:sz w:val="24"/>
          <w:szCs w:val="24"/>
        </w:rPr>
        <w:t xml:space="preserve">  </w:t>
      </w:r>
      <w:r w:rsidRPr="007B070F">
        <w:rPr>
          <w:rFonts w:ascii="Museo Sans 100" w:eastAsia="Times New Roman" w:hAnsi="Museo Sans 100"/>
          <w:color w:val="000000" w:themeColor="text1"/>
          <w:sz w:val="24"/>
          <w:szCs w:val="24"/>
        </w:rPr>
        <w:t xml:space="preserve">proyecto que se </w:t>
      </w:r>
      <w:r w:rsidRPr="00ED6C68">
        <w:rPr>
          <w:rFonts w:ascii="Museo Sans 100" w:eastAsia="Times New Roman" w:hAnsi="Museo Sans 100"/>
          <w:color w:val="000000" w:themeColor="text1"/>
          <w:sz w:val="24"/>
          <w:szCs w:val="24"/>
        </w:rPr>
        <w:t xml:space="preserve">desarrolló en un área de 01 </w:t>
      </w:r>
      <w:proofErr w:type="spellStart"/>
      <w:r w:rsidRPr="00ED6C68">
        <w:rPr>
          <w:rFonts w:ascii="Museo Sans 100" w:eastAsia="Times New Roman" w:hAnsi="Museo Sans 100"/>
          <w:color w:val="000000" w:themeColor="text1"/>
          <w:sz w:val="24"/>
          <w:szCs w:val="24"/>
        </w:rPr>
        <w:t>Hás</w:t>
      </w:r>
      <w:proofErr w:type="spellEnd"/>
      <w:r w:rsidRPr="00ED6C68">
        <w:rPr>
          <w:rFonts w:ascii="Museo Sans 100" w:eastAsia="Times New Roman" w:hAnsi="Museo Sans 100"/>
          <w:color w:val="000000" w:themeColor="text1"/>
          <w:sz w:val="24"/>
          <w:szCs w:val="24"/>
        </w:rPr>
        <w:t xml:space="preserve">., 13 </w:t>
      </w:r>
      <w:proofErr w:type="spellStart"/>
      <w:r w:rsidRPr="00ED6C68">
        <w:rPr>
          <w:rFonts w:ascii="Museo Sans 100" w:eastAsia="Times New Roman" w:hAnsi="Museo Sans 100"/>
          <w:color w:val="000000" w:themeColor="text1"/>
          <w:sz w:val="24"/>
          <w:szCs w:val="24"/>
        </w:rPr>
        <w:t>Ás</w:t>
      </w:r>
      <w:proofErr w:type="spellEnd"/>
      <w:r w:rsidRPr="00ED6C68">
        <w:rPr>
          <w:rFonts w:ascii="Museo Sans 100" w:eastAsia="Times New Roman" w:hAnsi="Museo Sans 100"/>
          <w:color w:val="000000" w:themeColor="text1"/>
          <w:sz w:val="24"/>
          <w:szCs w:val="24"/>
        </w:rPr>
        <w:t xml:space="preserve">., 87.91 </w:t>
      </w:r>
      <w:proofErr w:type="spellStart"/>
      <w:r w:rsidRPr="00ED6C68">
        <w:rPr>
          <w:rFonts w:ascii="Museo Sans 100" w:eastAsia="Times New Roman" w:hAnsi="Museo Sans 100"/>
          <w:color w:val="000000" w:themeColor="text1"/>
          <w:sz w:val="24"/>
          <w:szCs w:val="24"/>
        </w:rPr>
        <w:t>Cás</w:t>
      </w:r>
      <w:proofErr w:type="spellEnd"/>
      <w:r w:rsidRPr="00ED6C68">
        <w:rPr>
          <w:rFonts w:ascii="Museo Sans 100" w:eastAsia="Times New Roman" w:hAnsi="Museo Sans 100"/>
          <w:color w:val="000000" w:themeColor="text1"/>
          <w:sz w:val="24"/>
          <w:szCs w:val="24"/>
        </w:rPr>
        <w:t xml:space="preserve">., inscrita a la Matrícula </w:t>
      </w:r>
      <w:r w:rsidR="00ED6C68">
        <w:rPr>
          <w:rFonts w:ascii="Museo Sans 100" w:eastAsia="Times New Roman" w:hAnsi="Museo Sans 100"/>
          <w:color w:val="000000" w:themeColor="text1"/>
          <w:sz w:val="24"/>
          <w:szCs w:val="24"/>
        </w:rPr>
        <w:t>----</w:t>
      </w:r>
      <w:r w:rsidRPr="00ED6C68">
        <w:rPr>
          <w:rFonts w:ascii="Museo Sans 100" w:eastAsia="Times New Roman" w:hAnsi="Museo Sans 100"/>
          <w:color w:val="000000" w:themeColor="text1"/>
          <w:sz w:val="24"/>
          <w:szCs w:val="24"/>
        </w:rPr>
        <w:t xml:space="preserve">-00000, que comprende </w:t>
      </w:r>
      <w:r w:rsidR="00ED6C68">
        <w:rPr>
          <w:rFonts w:ascii="Museo Sans 100" w:eastAsia="Times New Roman" w:hAnsi="Museo Sans 100"/>
          <w:color w:val="000000" w:themeColor="text1"/>
          <w:sz w:val="24"/>
          <w:szCs w:val="24"/>
        </w:rPr>
        <w:t>---</w:t>
      </w:r>
      <w:r w:rsidRPr="00ED6C68">
        <w:rPr>
          <w:rFonts w:ascii="Museo Sans 100" w:eastAsia="Times New Roman" w:hAnsi="Museo Sans 100"/>
          <w:color w:val="000000" w:themeColor="text1"/>
          <w:sz w:val="24"/>
          <w:szCs w:val="24"/>
        </w:rPr>
        <w:t xml:space="preserve"> Solares para Vivienda, Polígono </w:t>
      </w:r>
      <w:r w:rsidR="00ED6C68">
        <w:rPr>
          <w:rFonts w:ascii="Museo Sans 100" w:eastAsia="Times New Roman" w:hAnsi="Museo Sans 100"/>
          <w:color w:val="000000" w:themeColor="text1"/>
          <w:sz w:val="24"/>
          <w:szCs w:val="24"/>
        </w:rPr>
        <w:t>---</w:t>
      </w:r>
      <w:r w:rsidRPr="00ED6C68">
        <w:rPr>
          <w:rFonts w:ascii="Museo Sans 100" w:eastAsia="Times New Roman" w:hAnsi="Museo Sans 100"/>
          <w:color w:val="000000" w:themeColor="text1"/>
          <w:sz w:val="24"/>
          <w:szCs w:val="24"/>
        </w:rPr>
        <w:t xml:space="preserve">. </w:t>
      </w:r>
      <w:r w:rsidRPr="00ED6C68">
        <w:rPr>
          <w:rFonts w:ascii="Museo Sans 100" w:hAnsi="Museo Sans 100"/>
          <w:sz w:val="24"/>
          <w:szCs w:val="24"/>
        </w:rPr>
        <w:t xml:space="preserve">Aprobándose el precio de Venta para el solar de vivienda </w:t>
      </w:r>
      <w:r w:rsidR="007B070F" w:rsidRPr="00ED6C68">
        <w:rPr>
          <w:rFonts w:ascii="Museo Sans 100" w:hAnsi="Museo Sans 100"/>
          <w:sz w:val="24"/>
          <w:szCs w:val="24"/>
        </w:rPr>
        <w:t xml:space="preserve">de $5.1780 por metro cuadrado. </w:t>
      </w:r>
      <w:r w:rsidRPr="00ED6C68">
        <w:rPr>
          <w:rFonts w:ascii="Museo Sans 100" w:hAnsi="Museo Sans 100"/>
          <w:sz w:val="24"/>
          <w:szCs w:val="24"/>
        </w:rPr>
        <w:t xml:space="preserve"> </w:t>
      </w:r>
      <w:r w:rsidR="007B070F" w:rsidRPr="00ED6C68">
        <w:rPr>
          <w:rFonts w:ascii="Museo Sans 100" w:hAnsi="Museo Sans 100"/>
          <w:sz w:val="24"/>
          <w:szCs w:val="24"/>
        </w:rPr>
        <w:t>Los criterios utilizados por el Departamento de Asignación Individual y Avalúos para recomendar el precio de venta son los aprobados en el Punto IX del Acta de Sesión Ordinaria 42-2007, criterios que no obstante estar modificados, se siguen aplicando a los inmuebles ubicados en los proyectos aprobados con anterioridad a que éstos se modificaran por la Junta Directiva</w:t>
      </w:r>
      <w:r w:rsidRPr="00ED6C68">
        <w:rPr>
          <w:rFonts w:ascii="Museo Sans 100" w:hAnsi="Museo Sans 100"/>
          <w:sz w:val="24"/>
          <w:szCs w:val="24"/>
        </w:rPr>
        <w:t xml:space="preserve">. </w:t>
      </w:r>
      <w:r w:rsidRPr="00ED6C68">
        <w:rPr>
          <w:rFonts w:ascii="Museo Sans 100" w:eastAsia="Times New Roman" w:hAnsi="Museo Sans 100"/>
          <w:bCs/>
          <w:sz w:val="24"/>
          <w:szCs w:val="24"/>
        </w:rPr>
        <w:t xml:space="preserve">Dentro del Proyecto relacionado se encuentra el inmueble objeto del presente </w:t>
      </w:r>
      <w:r w:rsidR="007B070F" w:rsidRPr="00ED6C68">
        <w:rPr>
          <w:rFonts w:ascii="Museo Sans 100" w:eastAsia="Times New Roman" w:hAnsi="Museo Sans 100"/>
          <w:bCs/>
          <w:sz w:val="24"/>
          <w:szCs w:val="24"/>
        </w:rPr>
        <w:t>punto de acta</w:t>
      </w:r>
      <w:r w:rsidRPr="00ED6C68">
        <w:rPr>
          <w:rFonts w:ascii="Museo Sans 100" w:eastAsia="Times New Roman" w:hAnsi="Museo Sans 100"/>
          <w:bCs/>
          <w:sz w:val="24"/>
          <w:szCs w:val="24"/>
        </w:rPr>
        <w:t xml:space="preserve">. </w:t>
      </w:r>
    </w:p>
    <w:p w:rsidR="002B176D" w:rsidRPr="007B070F" w:rsidRDefault="002B176D" w:rsidP="007B070F">
      <w:pPr>
        <w:pStyle w:val="Prrafodelista"/>
        <w:ind w:left="360"/>
        <w:jc w:val="both"/>
        <w:rPr>
          <w:rFonts w:ascii="Museo Sans 100" w:hAnsi="Museo Sans 100"/>
          <w:bCs/>
          <w:color w:val="FF0000"/>
          <w:sz w:val="24"/>
          <w:szCs w:val="24"/>
        </w:rPr>
      </w:pPr>
    </w:p>
    <w:p w:rsidR="002B176D" w:rsidRPr="007B070F" w:rsidRDefault="002B176D" w:rsidP="00F23E70">
      <w:pPr>
        <w:pStyle w:val="Prrafodelista"/>
        <w:numPr>
          <w:ilvl w:val="0"/>
          <w:numId w:val="6"/>
        </w:numPr>
        <w:ind w:left="1134" w:hanging="708"/>
        <w:contextualSpacing/>
        <w:jc w:val="both"/>
        <w:rPr>
          <w:rFonts w:ascii="Museo Sans 100" w:eastAsia="Times New Roman" w:hAnsi="Museo Sans 100"/>
          <w:sz w:val="24"/>
          <w:szCs w:val="24"/>
        </w:rPr>
      </w:pPr>
      <w:r w:rsidRPr="007B070F">
        <w:rPr>
          <w:rFonts w:ascii="Museo Sans 100" w:hAnsi="Museo Sans 100"/>
          <w:sz w:val="24"/>
          <w:szCs w:val="24"/>
        </w:rPr>
        <w:t xml:space="preserve">Según valúo de fecha  21 de febrero de 2020, realizado por el Departamento de Asignación Individual y Avalúos, se recomienda el precio de venta para el inmueble, según detalle consignado en el cuadro de </w:t>
      </w:r>
      <w:r w:rsidRPr="007B070F">
        <w:rPr>
          <w:rFonts w:ascii="Museo Sans 100" w:hAnsi="Museo Sans 100"/>
          <w:sz w:val="24"/>
          <w:szCs w:val="24"/>
        </w:rPr>
        <w:lastRenderedPageBreak/>
        <w:t xml:space="preserve">valores y extensiones que se relacionará en el Acuerdo Primero del presente </w:t>
      </w:r>
      <w:r w:rsidR="007B070F" w:rsidRPr="007B070F">
        <w:rPr>
          <w:rFonts w:ascii="Museo Sans 100" w:hAnsi="Museo Sans 100"/>
          <w:sz w:val="24"/>
          <w:szCs w:val="24"/>
        </w:rPr>
        <w:t>punto de acta,</w:t>
      </w:r>
      <w:r w:rsidRPr="007B070F">
        <w:rPr>
          <w:rFonts w:ascii="Museo Sans 100" w:hAnsi="Museo Sans 100"/>
          <w:sz w:val="24"/>
          <w:szCs w:val="24"/>
        </w:rPr>
        <w:t xml:space="preserve"> y que ha sido requerido por el solicitante calificado dentro del Programa de Solidaridad Rural como Campesinos sin Tierra. </w:t>
      </w:r>
    </w:p>
    <w:p w:rsidR="002B176D" w:rsidRPr="007B070F" w:rsidRDefault="002B176D" w:rsidP="007B070F">
      <w:pPr>
        <w:pStyle w:val="Prrafodelista"/>
        <w:rPr>
          <w:rFonts w:ascii="Museo Sans 100" w:eastAsia="Times New Roman" w:hAnsi="Museo Sans 100"/>
          <w:sz w:val="24"/>
          <w:szCs w:val="24"/>
        </w:rPr>
      </w:pPr>
    </w:p>
    <w:p w:rsidR="002B176D" w:rsidRPr="007B070F" w:rsidRDefault="002B176D" w:rsidP="00F23E70">
      <w:pPr>
        <w:pStyle w:val="Prrafodelista"/>
        <w:numPr>
          <w:ilvl w:val="0"/>
          <w:numId w:val="6"/>
        </w:numPr>
        <w:ind w:left="1134" w:hanging="708"/>
        <w:contextualSpacing/>
        <w:jc w:val="both"/>
        <w:rPr>
          <w:rFonts w:ascii="Museo Sans 100" w:hAnsi="Museo Sans 100"/>
          <w:sz w:val="24"/>
          <w:szCs w:val="24"/>
        </w:rPr>
      </w:pPr>
      <w:r w:rsidRPr="007B070F">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B070F">
          <w:rPr>
            <w:rFonts w:ascii="Museo Sans 100" w:hAnsi="Museo Sans 100"/>
            <w:sz w:val="24"/>
            <w:szCs w:val="24"/>
          </w:rPr>
          <w:t>500 metros cuadrados</w:t>
        </w:r>
      </w:smartTag>
      <w:r w:rsidRPr="007B070F">
        <w:rPr>
          <w:rFonts w:ascii="Museo Sans 100" w:hAnsi="Museo Sans 100"/>
          <w:sz w:val="24"/>
          <w:szCs w:val="24"/>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2B176D" w:rsidRPr="007B070F" w:rsidRDefault="002B176D" w:rsidP="007B070F">
      <w:pPr>
        <w:pStyle w:val="Prrafodelista"/>
        <w:ind w:left="360"/>
        <w:jc w:val="both"/>
        <w:rPr>
          <w:rFonts w:ascii="Museo Sans 100" w:eastAsia="Times New Roman" w:hAnsi="Museo Sans 100"/>
          <w:sz w:val="24"/>
          <w:szCs w:val="24"/>
        </w:rPr>
      </w:pPr>
    </w:p>
    <w:p w:rsidR="002B176D" w:rsidRPr="007B070F" w:rsidRDefault="002B176D" w:rsidP="00F23E70">
      <w:pPr>
        <w:pStyle w:val="Prrafodelista"/>
        <w:numPr>
          <w:ilvl w:val="0"/>
          <w:numId w:val="6"/>
        </w:numPr>
        <w:ind w:left="1134" w:hanging="708"/>
        <w:contextualSpacing/>
        <w:jc w:val="both"/>
        <w:rPr>
          <w:rFonts w:ascii="Museo Sans 100" w:eastAsia="Times New Roman" w:hAnsi="Museo Sans 100"/>
          <w:sz w:val="24"/>
          <w:szCs w:val="24"/>
        </w:rPr>
      </w:pPr>
      <w:r w:rsidRPr="007B070F">
        <w:rPr>
          <w:rFonts w:ascii="Museo Sans 100" w:hAnsi="Museo Sans 100"/>
          <w:sz w:val="24"/>
          <w:szCs w:val="24"/>
        </w:rPr>
        <w:t>Conforme al Acta de Posesión Material de fecha 29 de enero de 2020, levantada por el técnico de la Oficina Regional Usulután, señor Godofredo Hernández Cruz, la solicitante se encuentra poseyendo el inmueble de forma quieta, pacífica y sin interrupción desde hace 13 años.</w:t>
      </w:r>
    </w:p>
    <w:p w:rsidR="002B176D" w:rsidRPr="007B070F" w:rsidRDefault="002B176D" w:rsidP="007B070F">
      <w:pPr>
        <w:pStyle w:val="Prrafodelista"/>
        <w:rPr>
          <w:rFonts w:ascii="Museo Sans 100" w:hAnsi="Museo Sans 100"/>
          <w:sz w:val="24"/>
          <w:szCs w:val="24"/>
          <w:lang w:val="es-ES"/>
        </w:rPr>
      </w:pPr>
    </w:p>
    <w:p w:rsidR="002B176D" w:rsidRPr="00F63B7B" w:rsidRDefault="002B176D" w:rsidP="008D4BA6">
      <w:pPr>
        <w:pStyle w:val="Prrafodelista"/>
        <w:numPr>
          <w:ilvl w:val="0"/>
          <w:numId w:val="6"/>
        </w:numPr>
        <w:ind w:left="1134" w:hanging="708"/>
        <w:contextualSpacing/>
        <w:jc w:val="both"/>
        <w:rPr>
          <w:rFonts w:ascii="Museo Sans 100" w:hAnsi="Museo Sans 100"/>
          <w:sz w:val="24"/>
          <w:szCs w:val="24"/>
        </w:rPr>
      </w:pPr>
      <w:r w:rsidRPr="007B070F">
        <w:rPr>
          <w:rFonts w:ascii="Museo Sans 100" w:hAnsi="Museo Sans 100"/>
          <w:sz w:val="24"/>
          <w:szCs w:val="24"/>
        </w:rPr>
        <w:t xml:space="preserve">De acuerdo a la declaración simple contenida en la solicitud de adjudicación de inmueble de fecha 29 de enero de 2020, la peticionaria manifiesta que ni ella ni los integrantes de su grupo familiar son empleados </w:t>
      </w:r>
      <w:r w:rsidRPr="00F63B7B">
        <w:rPr>
          <w:rFonts w:ascii="Museo Sans 100" w:hAnsi="Museo Sans 100"/>
          <w:sz w:val="24"/>
          <w:szCs w:val="24"/>
        </w:rPr>
        <w:t>del ISTA; situación robustecida de conformidad a la consulta realizada en la Base de Datos de Empleados de este Instituto.</w:t>
      </w:r>
    </w:p>
    <w:p w:rsidR="002B176D" w:rsidRPr="007B070F" w:rsidRDefault="002B176D" w:rsidP="007B070F">
      <w:pPr>
        <w:jc w:val="both"/>
        <w:rPr>
          <w:rFonts w:ascii="Museo Sans 100" w:hAnsi="Museo Sans 100"/>
          <w:sz w:val="24"/>
          <w:szCs w:val="24"/>
        </w:rPr>
      </w:pPr>
    </w:p>
    <w:p w:rsidR="002B176D" w:rsidRPr="007B070F" w:rsidRDefault="002B176D" w:rsidP="007B070F">
      <w:pPr>
        <w:jc w:val="both"/>
        <w:rPr>
          <w:rFonts w:ascii="Museo Sans 100" w:hAnsi="Museo Sans 100"/>
          <w:sz w:val="24"/>
          <w:szCs w:val="24"/>
        </w:rPr>
      </w:pPr>
      <w:r w:rsidRPr="007B070F">
        <w:rPr>
          <w:rFonts w:ascii="Museo Sans 100" w:eastAsia="Times New Roman" w:hAnsi="Museo Sans 100"/>
          <w:sz w:val="24"/>
          <w:szCs w:val="24"/>
        </w:rPr>
        <w:t>Se ha tenido a la vista: Informe Técnico del Departamento de Asignación Individual y Avalúos, cuadro de valores y extensiones, reportes de valúo de solar, reportes de búsqueda de solicitante para adjudicación generado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y de Defunción, carencia de bienes e informes emitidos por la Oficina Regional Usulután; c</w:t>
      </w:r>
      <w:r w:rsidRPr="007B070F">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2B176D" w:rsidRPr="007B070F" w:rsidRDefault="002B176D" w:rsidP="007B070F">
      <w:pPr>
        <w:jc w:val="both"/>
        <w:rPr>
          <w:rFonts w:ascii="Museo Sans 100" w:hAnsi="Museo Sans 100"/>
          <w:sz w:val="24"/>
          <w:szCs w:val="24"/>
        </w:rPr>
      </w:pPr>
    </w:p>
    <w:p w:rsidR="002B176D" w:rsidRDefault="002B176D" w:rsidP="007B070F">
      <w:pPr>
        <w:jc w:val="both"/>
        <w:rPr>
          <w:rFonts w:ascii="Museo Sans 100" w:hAnsi="Museo Sans 100"/>
          <w:sz w:val="24"/>
          <w:szCs w:val="24"/>
        </w:rPr>
      </w:pPr>
      <w:r w:rsidRPr="007B070F">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B070F">
        <w:rPr>
          <w:rFonts w:ascii="Museo Sans 100" w:hAnsi="Museo Sans 100"/>
          <w:bCs/>
          <w:sz w:val="24"/>
          <w:szCs w:val="24"/>
        </w:rPr>
        <w:t>Ley del Régimen Especial de la Tierra en Propiedad de Las Asociaciones Cooperativas, Comunales y Comunitarias Campesinas  Beneficiarios de la Reforma Agraria</w:t>
      </w:r>
      <w:r w:rsidRPr="007B070F">
        <w:rPr>
          <w:rFonts w:ascii="Museo Sans 100" w:hAnsi="Museo Sans 100"/>
          <w:sz w:val="24"/>
          <w:szCs w:val="24"/>
        </w:rPr>
        <w:t xml:space="preserve">, la Junta Directiva, </w:t>
      </w:r>
      <w:r w:rsidRPr="007B070F">
        <w:rPr>
          <w:rFonts w:ascii="Museo Sans 100" w:hAnsi="Museo Sans 100"/>
          <w:b/>
          <w:sz w:val="24"/>
          <w:szCs w:val="24"/>
          <w:u w:val="single"/>
        </w:rPr>
        <w:t>ACUERDA: PRIMERO:</w:t>
      </w:r>
      <w:r w:rsidRPr="007B070F">
        <w:rPr>
          <w:rFonts w:ascii="Museo Sans 100" w:hAnsi="Museo Sans 100"/>
          <w:b/>
          <w:sz w:val="24"/>
          <w:szCs w:val="24"/>
        </w:rPr>
        <w:t xml:space="preserve"> </w:t>
      </w:r>
      <w:r w:rsidRPr="007B070F">
        <w:rPr>
          <w:rFonts w:ascii="Museo Sans 100" w:hAnsi="Museo Sans 100"/>
          <w:sz w:val="24"/>
          <w:szCs w:val="24"/>
        </w:rPr>
        <w:t>Aprobar la adjudicación y transferencia por compraventa de 01 solar para vivienda a favor de la señora:</w:t>
      </w:r>
      <w:r w:rsidRPr="007B070F">
        <w:rPr>
          <w:rFonts w:ascii="Museo Sans 100" w:hAnsi="Museo Sans 100"/>
          <w:b/>
          <w:sz w:val="24"/>
          <w:szCs w:val="24"/>
        </w:rPr>
        <w:t xml:space="preserve"> YANIRA MARISOL RIVAS VIGIL, </w:t>
      </w:r>
      <w:r w:rsidRPr="007B070F">
        <w:rPr>
          <w:rFonts w:ascii="Museo Sans 100" w:hAnsi="Museo Sans 100"/>
          <w:sz w:val="24"/>
          <w:szCs w:val="24"/>
        </w:rPr>
        <w:t xml:space="preserve">y sus menores hijos </w:t>
      </w:r>
      <w:r w:rsidR="00F63B7B">
        <w:rPr>
          <w:rFonts w:ascii="Museo Sans 100" w:hAnsi="Museo Sans 100"/>
          <w:b/>
          <w:sz w:val="24"/>
          <w:szCs w:val="24"/>
        </w:rPr>
        <w:t>----</w:t>
      </w:r>
      <w:r w:rsidRPr="007B070F">
        <w:rPr>
          <w:rFonts w:ascii="Museo Sans 100" w:hAnsi="Museo Sans 100"/>
          <w:b/>
          <w:sz w:val="24"/>
          <w:szCs w:val="24"/>
        </w:rPr>
        <w:t xml:space="preserve">, </w:t>
      </w:r>
      <w:r w:rsidR="00F63B7B">
        <w:rPr>
          <w:rFonts w:ascii="Museo Sans 100" w:hAnsi="Museo Sans 100"/>
          <w:b/>
          <w:sz w:val="24"/>
          <w:szCs w:val="24"/>
        </w:rPr>
        <w:t>----</w:t>
      </w:r>
      <w:r w:rsidRPr="007B070F">
        <w:rPr>
          <w:rFonts w:ascii="Museo Sans 100" w:hAnsi="Museo Sans 100"/>
          <w:b/>
          <w:sz w:val="24"/>
          <w:szCs w:val="24"/>
        </w:rPr>
        <w:t xml:space="preserve"> </w:t>
      </w:r>
      <w:r w:rsidRPr="007B070F">
        <w:rPr>
          <w:rFonts w:ascii="Museo Sans 100" w:hAnsi="Museo Sans 100"/>
          <w:sz w:val="24"/>
          <w:szCs w:val="24"/>
        </w:rPr>
        <w:t>y</w:t>
      </w:r>
      <w:r w:rsidRPr="007B070F">
        <w:rPr>
          <w:rFonts w:ascii="Museo Sans 100" w:hAnsi="Museo Sans 100"/>
          <w:b/>
          <w:sz w:val="24"/>
          <w:szCs w:val="24"/>
        </w:rPr>
        <w:t xml:space="preserve"> </w:t>
      </w:r>
      <w:r w:rsidR="00F63B7B">
        <w:rPr>
          <w:rFonts w:ascii="Museo Sans 100" w:hAnsi="Museo Sans 100"/>
          <w:b/>
          <w:sz w:val="24"/>
          <w:szCs w:val="24"/>
        </w:rPr>
        <w:t>----</w:t>
      </w:r>
      <w:r w:rsidRPr="007B070F">
        <w:rPr>
          <w:rFonts w:ascii="Museo Sans 100" w:hAnsi="Museo Sans 100"/>
          <w:sz w:val="24"/>
          <w:szCs w:val="24"/>
        </w:rPr>
        <w:t xml:space="preserve">; de </w:t>
      </w:r>
      <w:r w:rsidR="007B070F" w:rsidRPr="007B070F">
        <w:rPr>
          <w:rFonts w:ascii="Museo Sans 100" w:hAnsi="Museo Sans 100"/>
          <w:sz w:val="24"/>
          <w:szCs w:val="24"/>
        </w:rPr>
        <w:t xml:space="preserve">las </w:t>
      </w:r>
      <w:r w:rsidRPr="007B070F">
        <w:rPr>
          <w:rFonts w:ascii="Museo Sans 100" w:hAnsi="Museo Sans 100"/>
          <w:sz w:val="24"/>
          <w:szCs w:val="24"/>
        </w:rPr>
        <w:t>generales antes expresadas,</w:t>
      </w:r>
      <w:r w:rsidRPr="007B070F">
        <w:rPr>
          <w:rFonts w:ascii="Museo Sans 100" w:eastAsia="Times New Roman" w:hAnsi="Museo Sans 100"/>
          <w:sz w:val="24"/>
          <w:szCs w:val="24"/>
          <w:lang w:eastAsia="es-ES"/>
        </w:rPr>
        <w:t xml:space="preserve"> </w:t>
      </w:r>
      <w:r w:rsidR="007B070F" w:rsidRPr="007B070F">
        <w:rPr>
          <w:rFonts w:ascii="Museo Sans 100" w:eastAsia="Times New Roman" w:hAnsi="Museo Sans 100"/>
          <w:sz w:val="24"/>
          <w:szCs w:val="24"/>
          <w:lang w:eastAsia="es-ES"/>
        </w:rPr>
        <w:t xml:space="preserve">ubicado </w:t>
      </w:r>
      <w:r w:rsidRPr="007B070F">
        <w:rPr>
          <w:rFonts w:ascii="Museo Sans 100" w:eastAsia="Times New Roman" w:hAnsi="Museo Sans 100"/>
          <w:sz w:val="24"/>
          <w:szCs w:val="24"/>
          <w:lang w:eastAsia="es-ES"/>
        </w:rPr>
        <w:t>en el</w:t>
      </w:r>
      <w:r w:rsidRPr="007B070F">
        <w:rPr>
          <w:rFonts w:ascii="Museo Sans 100" w:eastAsia="Times New Roman" w:hAnsi="Museo Sans 100"/>
          <w:b/>
          <w:sz w:val="24"/>
          <w:szCs w:val="24"/>
          <w:lang w:eastAsia="es-ES"/>
        </w:rPr>
        <w:t xml:space="preserve"> </w:t>
      </w:r>
      <w:r w:rsidR="007B070F" w:rsidRPr="007B070F">
        <w:rPr>
          <w:rFonts w:ascii="Museo Sans 100" w:hAnsi="Museo Sans 100"/>
          <w:sz w:val="24"/>
          <w:szCs w:val="24"/>
        </w:rPr>
        <w:t>Proyecto</w:t>
      </w:r>
      <w:r w:rsidRPr="007B070F">
        <w:rPr>
          <w:rFonts w:ascii="Museo Sans 100" w:hAnsi="Museo Sans 100"/>
          <w:b/>
          <w:sz w:val="24"/>
          <w:szCs w:val="24"/>
        </w:rPr>
        <w:t xml:space="preserve"> </w:t>
      </w:r>
      <w:r w:rsidRPr="007B070F">
        <w:rPr>
          <w:rFonts w:ascii="Museo Sans 100" w:hAnsi="Museo Sans 100"/>
          <w:sz w:val="24"/>
          <w:szCs w:val="24"/>
        </w:rPr>
        <w:t xml:space="preserve">denominado </w:t>
      </w:r>
      <w:r w:rsidRPr="007B070F">
        <w:rPr>
          <w:rFonts w:ascii="Museo Sans 100" w:hAnsi="Museo Sans 100"/>
          <w:b/>
          <w:sz w:val="24"/>
          <w:szCs w:val="24"/>
        </w:rPr>
        <w:t xml:space="preserve">LOTIFICACION AGRICOLA Y ASENTAMIENTO COMUNITARIO, </w:t>
      </w:r>
      <w:r w:rsidRPr="007B070F">
        <w:rPr>
          <w:rFonts w:ascii="Museo Sans 100" w:hAnsi="Museo Sans 100"/>
          <w:sz w:val="24"/>
          <w:szCs w:val="24"/>
        </w:rPr>
        <w:t xml:space="preserve">desarrollado en el inmueble identificado como </w:t>
      </w:r>
      <w:r w:rsidRPr="007B070F">
        <w:rPr>
          <w:rFonts w:ascii="Museo Sans 100" w:hAnsi="Museo Sans 100"/>
          <w:b/>
          <w:sz w:val="24"/>
          <w:szCs w:val="24"/>
        </w:rPr>
        <w:t xml:space="preserve">HACIENDA JALAPA, </w:t>
      </w:r>
      <w:r w:rsidRPr="007B070F">
        <w:rPr>
          <w:rFonts w:ascii="Museo Sans 100" w:hAnsi="Museo Sans 100"/>
          <w:sz w:val="24"/>
          <w:szCs w:val="24"/>
        </w:rPr>
        <w:t xml:space="preserve">en la porción identificada como </w:t>
      </w:r>
      <w:r w:rsidRPr="007B070F">
        <w:rPr>
          <w:rFonts w:ascii="Museo Sans 100" w:hAnsi="Museo Sans 100"/>
          <w:b/>
          <w:sz w:val="24"/>
          <w:szCs w:val="24"/>
        </w:rPr>
        <w:t>“PORCION 1, HACIENDA JALAPA, PORCION NORTE LOTIFICACION AGRICOLA</w:t>
      </w:r>
      <w:r w:rsidR="007B070F" w:rsidRPr="007B070F">
        <w:rPr>
          <w:rFonts w:ascii="Museo Sans 100" w:hAnsi="Museo Sans 100"/>
          <w:b/>
          <w:sz w:val="24"/>
          <w:szCs w:val="24"/>
        </w:rPr>
        <w:t>,</w:t>
      </w:r>
      <w:r w:rsidRPr="007B070F">
        <w:rPr>
          <w:rFonts w:ascii="Museo Sans 100" w:hAnsi="Museo Sans 100"/>
          <w:sz w:val="24"/>
          <w:szCs w:val="24"/>
        </w:rPr>
        <w:t xml:space="preserve"> </w:t>
      </w:r>
      <w:r w:rsidR="007B070F" w:rsidRPr="007B070F">
        <w:rPr>
          <w:rFonts w:ascii="Museo Sans 100" w:hAnsi="Museo Sans 100"/>
          <w:sz w:val="24"/>
          <w:szCs w:val="24"/>
        </w:rPr>
        <w:t>situada</w:t>
      </w:r>
      <w:r w:rsidRPr="007B070F">
        <w:rPr>
          <w:rFonts w:ascii="Museo Sans 100" w:hAnsi="Museo Sans 100"/>
          <w:sz w:val="24"/>
          <w:szCs w:val="24"/>
        </w:rPr>
        <w:t xml:space="preserve"> en</w:t>
      </w:r>
      <w:r w:rsidR="007B070F" w:rsidRPr="007B070F">
        <w:rPr>
          <w:rFonts w:ascii="Museo Sans 100" w:hAnsi="Museo Sans 100"/>
          <w:sz w:val="24"/>
          <w:szCs w:val="24"/>
        </w:rPr>
        <w:t xml:space="preserve"> el</w:t>
      </w:r>
      <w:r w:rsidRPr="007B070F">
        <w:rPr>
          <w:rFonts w:ascii="Museo Sans 100" w:hAnsi="Museo Sans 100"/>
          <w:sz w:val="24"/>
          <w:szCs w:val="24"/>
        </w:rPr>
        <w:t xml:space="preserve"> cantón El Semillero, jurisdicción de San Buenaventura, departamento de Usulután</w:t>
      </w:r>
      <w:r w:rsidRPr="007B070F">
        <w:rPr>
          <w:rFonts w:ascii="Museo Sans 100" w:hAnsi="Museo Sans 100"/>
          <w:b/>
          <w:bCs/>
          <w:sz w:val="24"/>
          <w:szCs w:val="24"/>
        </w:rPr>
        <w:t>;</w:t>
      </w:r>
      <w:r w:rsidRPr="007B070F">
        <w:rPr>
          <w:rFonts w:ascii="Museo Sans 100" w:hAnsi="Museo Sans 100"/>
          <w:sz w:val="24"/>
          <w:szCs w:val="24"/>
        </w:rPr>
        <w:t xml:space="preserve"> quedando la adjudicación conforme al cuadro de valores y extensiones siguiente</w:t>
      </w:r>
      <w:r w:rsidRPr="009B042A">
        <w:rPr>
          <w:rFonts w:ascii="Museo Sans 100" w:hAnsi="Museo Sans 100"/>
          <w:sz w:val="24"/>
          <w:szCs w:val="24"/>
        </w:rPr>
        <w:t>:</w:t>
      </w:r>
    </w:p>
    <w:p w:rsidR="007B070F" w:rsidRDefault="007B070F" w:rsidP="002B176D">
      <w:pPr>
        <w:jc w:val="both"/>
        <w:rPr>
          <w:rFonts w:ascii="Museo Sans 100" w:hAnsi="Museo Sans 100"/>
          <w:bCs/>
          <w:sz w:val="24"/>
          <w:szCs w:val="24"/>
        </w:rPr>
      </w:pPr>
    </w:p>
    <w:tbl>
      <w:tblPr>
        <w:tblW w:w="9151" w:type="dxa"/>
        <w:jc w:val="center"/>
        <w:tblLayout w:type="fixed"/>
        <w:tblCellMar>
          <w:left w:w="25" w:type="dxa"/>
          <w:right w:w="0" w:type="dxa"/>
        </w:tblCellMar>
        <w:tblLook w:val="0000" w:firstRow="0" w:lastRow="0" w:firstColumn="0" w:lastColumn="0" w:noHBand="0" w:noVBand="0"/>
      </w:tblPr>
      <w:tblGrid>
        <w:gridCol w:w="2586"/>
        <w:gridCol w:w="984"/>
        <w:gridCol w:w="2505"/>
        <w:gridCol w:w="574"/>
        <w:gridCol w:w="575"/>
        <w:gridCol w:w="615"/>
        <w:gridCol w:w="656"/>
        <w:gridCol w:w="656"/>
      </w:tblGrid>
      <w:tr w:rsidR="002B176D" w:rsidRPr="0038371E" w:rsidTr="007B070F">
        <w:trPr>
          <w:trHeight w:val="271"/>
          <w:jc w:val="center"/>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VALOR (¢) </w:t>
            </w:r>
          </w:p>
        </w:tc>
      </w:tr>
      <w:tr w:rsidR="007B070F" w:rsidRPr="0038371E" w:rsidTr="00F63B7B">
        <w:trPr>
          <w:trHeight w:val="243"/>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rPr>
                <w:rFonts w:ascii="Times New Roman" w:eastAsiaTheme="minorEastAsia" w:hAnsi="Times New Roman"/>
                <w:b/>
                <w:bCs/>
                <w:sz w:val="14"/>
                <w:szCs w:val="14"/>
              </w:rPr>
            </w:pPr>
          </w:p>
        </w:tc>
      </w:tr>
    </w:tbl>
    <w:tbl>
      <w:tblPr>
        <w:tblpPr w:leftFromText="141" w:rightFromText="141" w:vertAnchor="text" w:horzAnchor="margin" w:tblpY="152"/>
        <w:tblW w:w="2600" w:type="dxa"/>
        <w:tblLayout w:type="fixed"/>
        <w:tblCellMar>
          <w:left w:w="25" w:type="dxa"/>
          <w:right w:w="0" w:type="dxa"/>
        </w:tblCellMar>
        <w:tblLook w:val="0000" w:firstRow="0" w:lastRow="0" w:firstColumn="0" w:lastColumn="0" w:noHBand="0" w:noVBand="0"/>
      </w:tblPr>
      <w:tblGrid>
        <w:gridCol w:w="2600"/>
      </w:tblGrid>
      <w:tr w:rsidR="002B176D" w:rsidRPr="0038371E" w:rsidTr="007B070F">
        <w:tc>
          <w:tcPr>
            <w:tcW w:w="2600" w:type="dxa"/>
            <w:tcBorders>
              <w:top w:val="single" w:sz="2" w:space="0" w:color="auto"/>
              <w:left w:val="single" w:sz="2" w:space="0" w:color="auto"/>
              <w:bottom w:val="single" w:sz="2" w:space="0" w:color="auto"/>
              <w:right w:val="single" w:sz="2" w:space="0" w:color="auto"/>
            </w:tcBorders>
          </w:tcPr>
          <w:p w:rsidR="002B176D" w:rsidRPr="0038371E" w:rsidRDefault="002B176D" w:rsidP="007B070F">
            <w:pPr>
              <w:widowControl w:val="0"/>
              <w:autoSpaceDE w:val="0"/>
              <w:autoSpaceDN w:val="0"/>
              <w:adjustRightInd w:val="0"/>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No DE ENTREGA: 15 </w:t>
            </w:r>
          </w:p>
        </w:tc>
      </w:tr>
    </w:tbl>
    <w:p w:rsidR="002B176D" w:rsidRPr="0038371E" w:rsidRDefault="002B176D" w:rsidP="002B176D">
      <w:pPr>
        <w:widowControl w:val="0"/>
        <w:autoSpaceDE w:val="0"/>
        <w:autoSpaceDN w:val="0"/>
        <w:adjustRightInd w:val="0"/>
        <w:rPr>
          <w:rFonts w:ascii="Times New Roman" w:eastAsiaTheme="minorEastAsia" w:hAnsi="Times New Roman"/>
          <w:sz w:val="14"/>
          <w:szCs w:val="14"/>
        </w:rPr>
      </w:pPr>
    </w:p>
    <w:p w:rsidR="002B176D" w:rsidRPr="0038371E" w:rsidRDefault="002B176D" w:rsidP="002B176D">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TASA DE INTERES 6% </w:t>
      </w:r>
    </w:p>
    <w:tbl>
      <w:tblPr>
        <w:tblW w:w="9125"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8"/>
      </w:tblGrid>
      <w:tr w:rsidR="002B176D" w:rsidRPr="0038371E" w:rsidTr="007B070F">
        <w:trPr>
          <w:trHeight w:val="268"/>
          <w:jc w:val="center"/>
        </w:trPr>
        <w:tc>
          <w:tcPr>
            <w:tcW w:w="2578" w:type="dxa"/>
            <w:vMerge w:val="restart"/>
            <w:tcBorders>
              <w:top w:val="single" w:sz="2" w:space="0" w:color="auto"/>
              <w:left w:val="single" w:sz="2" w:space="0" w:color="auto"/>
              <w:bottom w:val="single" w:sz="2" w:space="0" w:color="auto"/>
              <w:right w:val="single" w:sz="2" w:space="0" w:color="auto"/>
            </w:tcBorders>
          </w:tcPr>
          <w:p w:rsidR="002B176D" w:rsidRPr="0038371E" w:rsidRDefault="00F63B7B" w:rsidP="001D65F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76D" w:rsidRPr="0038371E">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r w:rsidRPr="0038371E">
              <w:rPr>
                <w:rFonts w:ascii="Times New Roman" w:eastAsiaTheme="minorEastAsia" w:hAnsi="Times New Roman"/>
                <w:sz w:val="14"/>
                <w:szCs w:val="14"/>
              </w:rPr>
              <w:t xml:space="preserve">Solares: </w:t>
            </w:r>
          </w:p>
          <w:p w:rsidR="002B176D" w:rsidRPr="0038371E" w:rsidRDefault="00F63B7B" w:rsidP="001D65F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76D" w:rsidRPr="0038371E">
              <w:rPr>
                <w:rFonts w:ascii="Times New Roman" w:eastAsiaTheme="minorEastAsia"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p w:rsidR="002B176D" w:rsidRPr="0038371E" w:rsidRDefault="002B176D" w:rsidP="001D65FC">
            <w:pPr>
              <w:widowControl w:val="0"/>
              <w:autoSpaceDE w:val="0"/>
              <w:autoSpaceDN w:val="0"/>
              <w:adjustRightInd w:val="0"/>
              <w:rPr>
                <w:rFonts w:ascii="Times New Roman" w:eastAsiaTheme="minorEastAsia" w:hAnsi="Times New Roman"/>
                <w:sz w:val="14"/>
                <w:szCs w:val="14"/>
              </w:rPr>
            </w:pPr>
            <w:r w:rsidRPr="0038371E">
              <w:rPr>
                <w:rFonts w:ascii="Times New Roman" w:eastAsiaTheme="minorEastAsia" w:hAnsi="Times New Roman"/>
                <w:sz w:val="14"/>
                <w:szCs w:val="14"/>
              </w:rPr>
              <w:t xml:space="preserve">PORCION 1, HDA. JALAPA, PORCION NORTE </w:t>
            </w:r>
          </w:p>
        </w:tc>
        <w:tc>
          <w:tcPr>
            <w:tcW w:w="572" w:type="dxa"/>
            <w:vMerge w:val="restart"/>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p w:rsidR="002B176D" w:rsidRPr="0038371E" w:rsidRDefault="00F63B7B" w:rsidP="001D65F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76D" w:rsidRPr="0038371E">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p w:rsidR="002B176D" w:rsidRPr="0038371E" w:rsidRDefault="00F63B7B" w:rsidP="001D65F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76D" w:rsidRPr="0038371E">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p>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r w:rsidRPr="0038371E">
              <w:rPr>
                <w:rFonts w:ascii="Times New Roman" w:eastAsiaTheme="minorEastAsia" w:hAnsi="Times New Roman"/>
                <w:sz w:val="14"/>
                <w:szCs w:val="14"/>
              </w:rPr>
              <w:t xml:space="preserve">1701.16 </w:t>
            </w:r>
          </w:p>
        </w:tc>
        <w:tc>
          <w:tcPr>
            <w:tcW w:w="654" w:type="dxa"/>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p>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r w:rsidRPr="0038371E">
              <w:rPr>
                <w:rFonts w:ascii="Times New Roman" w:eastAsiaTheme="minorEastAsia" w:hAnsi="Times New Roman"/>
                <w:sz w:val="14"/>
                <w:szCs w:val="14"/>
              </w:rPr>
              <w:t xml:space="preserve">8808.61 </w:t>
            </w:r>
          </w:p>
        </w:tc>
        <w:tc>
          <w:tcPr>
            <w:tcW w:w="656" w:type="dxa"/>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p>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r w:rsidRPr="0038371E">
              <w:rPr>
                <w:rFonts w:ascii="Times New Roman" w:eastAsiaTheme="minorEastAsia" w:hAnsi="Times New Roman"/>
                <w:sz w:val="14"/>
                <w:szCs w:val="14"/>
              </w:rPr>
              <w:t xml:space="preserve">77075.34 </w:t>
            </w:r>
          </w:p>
        </w:tc>
      </w:tr>
      <w:tr w:rsidR="002B176D" w:rsidRPr="0038371E" w:rsidTr="007B070F">
        <w:trPr>
          <w:trHeight w:val="140"/>
          <w:jc w:val="center"/>
        </w:trPr>
        <w:tc>
          <w:tcPr>
            <w:tcW w:w="2578" w:type="dxa"/>
            <w:vMerge/>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r w:rsidRPr="0038371E">
              <w:rPr>
                <w:rFonts w:ascii="Times New Roman" w:eastAsiaTheme="minorEastAsia" w:hAnsi="Times New Roman"/>
                <w:sz w:val="14"/>
                <w:szCs w:val="14"/>
              </w:rPr>
              <w:t xml:space="preserve">1701.16 </w:t>
            </w:r>
          </w:p>
        </w:tc>
        <w:tc>
          <w:tcPr>
            <w:tcW w:w="654" w:type="dxa"/>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r w:rsidRPr="0038371E">
              <w:rPr>
                <w:rFonts w:ascii="Times New Roman" w:eastAsiaTheme="minorEastAsia" w:hAnsi="Times New Roman"/>
                <w:sz w:val="14"/>
                <w:szCs w:val="14"/>
              </w:rPr>
              <w:t xml:space="preserve">8808.61 </w:t>
            </w:r>
          </w:p>
        </w:tc>
        <w:tc>
          <w:tcPr>
            <w:tcW w:w="656" w:type="dxa"/>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right"/>
              <w:rPr>
                <w:rFonts w:ascii="Times New Roman" w:eastAsiaTheme="minorEastAsia" w:hAnsi="Times New Roman"/>
                <w:sz w:val="14"/>
                <w:szCs w:val="14"/>
              </w:rPr>
            </w:pPr>
            <w:r w:rsidRPr="0038371E">
              <w:rPr>
                <w:rFonts w:ascii="Times New Roman" w:eastAsiaTheme="minorEastAsia" w:hAnsi="Times New Roman"/>
                <w:sz w:val="14"/>
                <w:szCs w:val="14"/>
              </w:rPr>
              <w:t xml:space="preserve">77075.34 </w:t>
            </w:r>
          </w:p>
        </w:tc>
      </w:tr>
      <w:tr w:rsidR="002B176D" w:rsidRPr="0038371E" w:rsidTr="007B070F">
        <w:trPr>
          <w:trHeight w:val="409"/>
          <w:jc w:val="center"/>
        </w:trPr>
        <w:tc>
          <w:tcPr>
            <w:tcW w:w="2578" w:type="dxa"/>
            <w:vMerge/>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rPr>
                <w:rFonts w:ascii="Times New Roman" w:eastAsiaTheme="minorEastAsia"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proofErr w:type="spellStart"/>
            <w:r w:rsidRPr="0038371E">
              <w:rPr>
                <w:rFonts w:ascii="Times New Roman" w:eastAsiaTheme="minorEastAsia" w:hAnsi="Times New Roman"/>
                <w:b/>
                <w:bCs/>
                <w:sz w:val="14"/>
                <w:szCs w:val="14"/>
              </w:rPr>
              <w:t>Area</w:t>
            </w:r>
            <w:proofErr w:type="spellEnd"/>
            <w:r w:rsidRPr="0038371E">
              <w:rPr>
                <w:rFonts w:ascii="Times New Roman" w:eastAsiaTheme="minorEastAsia" w:hAnsi="Times New Roman"/>
                <w:b/>
                <w:bCs/>
                <w:sz w:val="14"/>
                <w:szCs w:val="14"/>
              </w:rPr>
              <w:t xml:space="preserve"> Total: 1701.16 </w:t>
            </w:r>
          </w:p>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 Valor Total ($): 8808.61 </w:t>
            </w:r>
          </w:p>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 Valor Total (¢): 77075.34 </w:t>
            </w:r>
          </w:p>
        </w:tc>
      </w:tr>
    </w:tbl>
    <w:p w:rsidR="002B176D" w:rsidRPr="0038371E" w:rsidRDefault="002B176D" w:rsidP="002B176D">
      <w:pPr>
        <w:widowControl w:val="0"/>
        <w:autoSpaceDE w:val="0"/>
        <w:autoSpaceDN w:val="0"/>
        <w:adjustRightInd w:val="0"/>
        <w:rPr>
          <w:rFonts w:ascii="Times New Roman" w:eastAsiaTheme="minorEastAsia" w:hAnsi="Times New Roman"/>
          <w:sz w:val="14"/>
          <w:szCs w:val="14"/>
        </w:rPr>
      </w:pPr>
    </w:p>
    <w:tbl>
      <w:tblPr>
        <w:tblW w:w="9069" w:type="dxa"/>
        <w:jc w:val="center"/>
        <w:tblLayout w:type="fixed"/>
        <w:tblCellMar>
          <w:left w:w="25" w:type="dxa"/>
          <w:right w:w="0" w:type="dxa"/>
        </w:tblCellMar>
        <w:tblLook w:val="0000" w:firstRow="0" w:lastRow="0" w:firstColumn="0" w:lastColumn="0" w:noHBand="0" w:noVBand="0"/>
      </w:tblPr>
      <w:tblGrid>
        <w:gridCol w:w="3541"/>
        <w:gridCol w:w="2482"/>
        <w:gridCol w:w="1748"/>
        <w:gridCol w:w="649"/>
        <w:gridCol w:w="649"/>
      </w:tblGrid>
      <w:tr w:rsidR="008D4BA6" w:rsidRPr="0038371E" w:rsidTr="008D4BA6">
        <w:trPr>
          <w:trHeight w:val="341"/>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right"/>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1701.16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right"/>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8808.61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right"/>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77075.34 </w:t>
            </w:r>
          </w:p>
        </w:tc>
      </w:tr>
      <w:tr w:rsidR="008D4BA6" w:rsidRPr="0038371E" w:rsidTr="008D4BA6">
        <w:trPr>
          <w:trHeight w:val="307"/>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center"/>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right"/>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right"/>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76D" w:rsidRPr="0038371E" w:rsidRDefault="002B176D" w:rsidP="001D65FC">
            <w:pPr>
              <w:widowControl w:val="0"/>
              <w:autoSpaceDE w:val="0"/>
              <w:autoSpaceDN w:val="0"/>
              <w:adjustRightInd w:val="0"/>
              <w:jc w:val="right"/>
              <w:rPr>
                <w:rFonts w:ascii="Times New Roman" w:eastAsiaTheme="minorEastAsia" w:hAnsi="Times New Roman"/>
                <w:b/>
                <w:bCs/>
                <w:sz w:val="14"/>
                <w:szCs w:val="14"/>
              </w:rPr>
            </w:pPr>
            <w:r w:rsidRPr="0038371E">
              <w:rPr>
                <w:rFonts w:ascii="Times New Roman" w:eastAsiaTheme="minorEastAsia" w:hAnsi="Times New Roman"/>
                <w:b/>
                <w:bCs/>
                <w:sz w:val="14"/>
                <w:szCs w:val="14"/>
              </w:rPr>
              <w:t xml:space="preserve">0 </w:t>
            </w:r>
          </w:p>
        </w:tc>
      </w:tr>
    </w:tbl>
    <w:p w:rsidR="002B176D" w:rsidRPr="002B176D" w:rsidRDefault="002B176D" w:rsidP="002B176D">
      <w:pPr>
        <w:jc w:val="both"/>
        <w:rPr>
          <w:rFonts w:ascii="Museo Sans 100" w:hAnsi="Museo Sans 100"/>
          <w:bCs/>
          <w:sz w:val="14"/>
          <w:szCs w:val="14"/>
        </w:rPr>
      </w:pPr>
    </w:p>
    <w:p w:rsidR="002B176D" w:rsidRDefault="002B176D" w:rsidP="002B176D">
      <w:pPr>
        <w:jc w:val="both"/>
        <w:rPr>
          <w:rFonts w:ascii="Museo Sans 100" w:eastAsia="Times New Roman" w:hAnsi="Museo Sans 100"/>
          <w:b/>
          <w:sz w:val="24"/>
          <w:szCs w:val="24"/>
          <w:u w:val="single"/>
        </w:rPr>
      </w:pPr>
    </w:p>
    <w:p w:rsidR="002B176D" w:rsidRPr="00CF7614" w:rsidRDefault="002B176D" w:rsidP="002B176D">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2B176D" w:rsidRDefault="002B176D" w:rsidP="002B176D">
      <w:pPr>
        <w:jc w:val="center"/>
        <w:rPr>
          <w:rFonts w:ascii="Museo Sans 100" w:eastAsia="Times New Roman" w:hAnsi="Museo Sans 100"/>
          <w:sz w:val="24"/>
          <w:szCs w:val="24"/>
        </w:rPr>
      </w:pPr>
    </w:p>
    <w:p w:rsidR="00483FB8" w:rsidRPr="00C31D81" w:rsidRDefault="00F63B7B" w:rsidP="00C31D81">
      <w:pPr>
        <w:jc w:val="both"/>
        <w:rPr>
          <w:rFonts w:ascii="Museo Sans 100" w:hAnsi="Museo Sans 100"/>
          <w:sz w:val="24"/>
          <w:szCs w:val="24"/>
        </w:rPr>
      </w:pPr>
      <w:r w:rsidRPr="00C31D81">
        <w:rPr>
          <w:rFonts w:ascii="Museo Sans 100" w:hAnsi="Museo Sans 100"/>
          <w:sz w:val="24"/>
          <w:szCs w:val="24"/>
        </w:rPr>
        <w:t xml:space="preserve"> </w:t>
      </w:r>
      <w:r w:rsidR="00483FB8" w:rsidRPr="00C31D81">
        <w:rPr>
          <w:rFonts w:ascii="Museo Sans 100" w:hAnsi="Museo Sans 100"/>
          <w:sz w:val="24"/>
          <w:szCs w:val="24"/>
        </w:rPr>
        <w:t>““””X) A solicitud de la señora:</w:t>
      </w:r>
      <w:r w:rsidR="00483FB8" w:rsidRPr="00C31D81">
        <w:rPr>
          <w:rFonts w:ascii="Museo Sans 100" w:eastAsia="Times New Roman" w:hAnsi="Museo Sans 100"/>
          <w:b/>
          <w:sz w:val="24"/>
          <w:szCs w:val="24"/>
          <w:lang w:val="es-ES"/>
        </w:rPr>
        <w:t xml:space="preserve"> MARIA CONCEPCION GRANADOS VIGIL, </w:t>
      </w:r>
      <w:r w:rsidR="00483FB8" w:rsidRPr="00C31D81">
        <w:rPr>
          <w:rFonts w:ascii="Museo Sans 100" w:eastAsia="Times New Roman" w:hAnsi="Museo Sans 100"/>
          <w:sz w:val="24"/>
          <w:szCs w:val="24"/>
          <w:lang w:val="es-ES"/>
        </w:rPr>
        <w:t xml:space="preserve">de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años de edad,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del domicilio de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departamento de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con Documento Único de Identidad número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y </w:t>
      </w:r>
      <w:r>
        <w:rPr>
          <w:rFonts w:ascii="Museo Sans 100" w:eastAsia="Times New Roman" w:hAnsi="Museo Sans 100"/>
          <w:sz w:val="24"/>
          <w:szCs w:val="24"/>
          <w:lang w:val="es-ES"/>
        </w:rPr>
        <w:t>----</w:t>
      </w:r>
      <w:r w:rsidR="00483FB8" w:rsidRPr="00C31D81">
        <w:rPr>
          <w:rFonts w:ascii="Museo Sans 100" w:eastAsia="Times New Roman" w:hAnsi="Museo Sans 100"/>
          <w:b/>
          <w:sz w:val="24"/>
          <w:szCs w:val="24"/>
          <w:lang w:val="es-ES"/>
        </w:rPr>
        <w:t xml:space="preserve"> DALIA PATRICIA MARQUEZ GRANADOS, </w:t>
      </w:r>
      <w:r w:rsidR="00483FB8" w:rsidRPr="00C31D81">
        <w:rPr>
          <w:rFonts w:ascii="Museo Sans 100" w:eastAsia="Times New Roman" w:hAnsi="Museo Sans 100"/>
          <w:sz w:val="24"/>
          <w:szCs w:val="24"/>
          <w:lang w:val="es-ES"/>
        </w:rPr>
        <w:t xml:space="preserve">de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años de edad,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del domicilio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Estado de </w:t>
      </w:r>
      <w:r>
        <w:rPr>
          <w:rFonts w:ascii="Museo Sans 100" w:eastAsia="Times New Roman" w:hAnsi="Museo Sans 100"/>
          <w:sz w:val="24"/>
          <w:szCs w:val="24"/>
          <w:lang w:val="es-ES"/>
        </w:rPr>
        <w:t>----</w:t>
      </w:r>
      <w:r w:rsidR="00483FB8" w:rsidRPr="00C31D81">
        <w:rPr>
          <w:rFonts w:ascii="Museo Sans 100" w:eastAsia="Times New Roman" w:hAnsi="Museo Sans 100"/>
          <w:sz w:val="24"/>
          <w:szCs w:val="24"/>
          <w:lang w:val="es-ES"/>
        </w:rPr>
        <w:t xml:space="preserve">, con Documento Único de Identidad número </w:t>
      </w:r>
      <w:r>
        <w:rPr>
          <w:rFonts w:ascii="Museo Sans 100" w:eastAsia="Times New Roman" w:hAnsi="Museo Sans 100"/>
          <w:sz w:val="24"/>
          <w:szCs w:val="24"/>
          <w:lang w:val="es-ES"/>
        </w:rPr>
        <w:t>----</w:t>
      </w:r>
      <w:r w:rsidR="00483FB8" w:rsidRPr="00C31D81">
        <w:rPr>
          <w:rFonts w:ascii="Museo Sans 100" w:hAnsi="Museo Sans 100"/>
          <w:sz w:val="24"/>
          <w:szCs w:val="24"/>
        </w:rPr>
        <w:t>;</w:t>
      </w:r>
      <w:r w:rsidR="00483FB8" w:rsidRPr="00C31D81">
        <w:rPr>
          <w:rFonts w:ascii="Museo Sans 100" w:eastAsia="Times New Roman" w:hAnsi="Museo Sans 100"/>
          <w:sz w:val="24"/>
          <w:szCs w:val="24"/>
          <w:lang w:val="es-ES_tradnl"/>
        </w:rPr>
        <w:t xml:space="preserve"> el</w:t>
      </w:r>
      <w:r w:rsidR="00483FB8" w:rsidRPr="00C31D81">
        <w:rPr>
          <w:rFonts w:ascii="Museo Sans 100" w:hAnsi="Museo Sans 100"/>
          <w:sz w:val="24"/>
          <w:szCs w:val="24"/>
        </w:rPr>
        <w:t xml:space="preserve"> señor Presidente somete a consideración de Junta Directiva, </w:t>
      </w:r>
      <w:r w:rsidR="00483FB8" w:rsidRPr="00C31D81">
        <w:rPr>
          <w:rFonts w:ascii="Museo Sans 100" w:hAnsi="Museo Sans 100"/>
          <w:sz w:val="24"/>
          <w:szCs w:val="24"/>
        </w:rPr>
        <w:lastRenderedPageBreak/>
        <w:t xml:space="preserve">dictamen jurídico 177, relacionado con la adjudicación en venta de  01 solar para vivienda, </w:t>
      </w:r>
      <w:r w:rsidR="00483FB8" w:rsidRPr="00C31D81">
        <w:rPr>
          <w:rFonts w:ascii="Museo Sans 100" w:eastAsia="Times New Roman" w:hAnsi="Museo Sans 100"/>
          <w:sz w:val="24"/>
          <w:szCs w:val="24"/>
        </w:rPr>
        <w:t xml:space="preserve">ubicado en </w:t>
      </w:r>
      <w:r w:rsidR="00483FB8" w:rsidRPr="00C31D81">
        <w:rPr>
          <w:rFonts w:ascii="Museo Sans 100" w:hAnsi="Museo Sans 100"/>
          <w:sz w:val="24"/>
          <w:szCs w:val="24"/>
        </w:rPr>
        <w:t xml:space="preserve">el </w:t>
      </w:r>
      <w:r w:rsidR="00483FB8" w:rsidRPr="00C31D81">
        <w:rPr>
          <w:rFonts w:ascii="Museo Sans 100" w:eastAsia="Times New Roman" w:hAnsi="Museo Sans 100"/>
          <w:sz w:val="24"/>
          <w:szCs w:val="24"/>
        </w:rPr>
        <w:t xml:space="preserve">Proyecto de Lotificación Agrícola y Asentamiento Comunitario desarrollado en el inmueble identificado como </w:t>
      </w:r>
      <w:r w:rsidR="00483FB8" w:rsidRPr="00C31D81">
        <w:rPr>
          <w:rFonts w:ascii="Museo Sans 100" w:eastAsia="Times New Roman" w:hAnsi="Museo Sans 100"/>
          <w:b/>
          <w:sz w:val="24"/>
          <w:szCs w:val="24"/>
          <w:lang w:eastAsia="es-ES"/>
        </w:rPr>
        <w:t xml:space="preserve">HACIENDA SANTA ELENA, </w:t>
      </w:r>
      <w:r w:rsidR="00483FB8" w:rsidRPr="00C31D81">
        <w:rPr>
          <w:rFonts w:ascii="Museo Sans 100" w:eastAsia="Times New Roman" w:hAnsi="Museo Sans 100"/>
          <w:sz w:val="24"/>
          <w:szCs w:val="24"/>
          <w:lang w:eastAsia="es-ES"/>
        </w:rPr>
        <w:t xml:space="preserve">situada en cantón San Jerónimo, jurisdicción de San Alejo, departamento de La Unión, y según el Centro Nacional de Registros en cantón El Socorro, jurisdicción de </w:t>
      </w:r>
      <w:proofErr w:type="spellStart"/>
      <w:r w:rsidR="00483FB8" w:rsidRPr="00C31D81">
        <w:rPr>
          <w:rFonts w:ascii="Museo Sans 100" w:eastAsia="Times New Roman" w:hAnsi="Museo Sans 100"/>
          <w:sz w:val="24"/>
          <w:szCs w:val="24"/>
          <w:lang w:eastAsia="es-ES"/>
        </w:rPr>
        <w:t>Yayantique</w:t>
      </w:r>
      <w:proofErr w:type="spellEnd"/>
      <w:r w:rsidR="00483FB8" w:rsidRPr="00C31D81">
        <w:rPr>
          <w:rFonts w:ascii="Museo Sans 100" w:eastAsia="Times New Roman" w:hAnsi="Museo Sans 100"/>
          <w:sz w:val="24"/>
          <w:szCs w:val="24"/>
          <w:lang w:eastAsia="es-ES"/>
        </w:rPr>
        <w:t xml:space="preserve">, departamento de La Unión; </w:t>
      </w:r>
      <w:r w:rsidR="00483FB8" w:rsidRPr="00C31D81">
        <w:rPr>
          <w:rFonts w:ascii="Museo Sans 100" w:eastAsia="Times New Roman" w:hAnsi="Museo Sans 100"/>
          <w:b/>
          <w:sz w:val="24"/>
          <w:szCs w:val="24"/>
          <w:lang w:eastAsia="es-ES"/>
        </w:rPr>
        <w:t>código de proyecto: 141404, SSE 599, entrega 59</w:t>
      </w:r>
      <w:r w:rsidR="00483FB8" w:rsidRPr="00C31D81">
        <w:rPr>
          <w:rFonts w:ascii="Museo Sans 100" w:hAnsi="Museo Sans 100"/>
          <w:b/>
          <w:sz w:val="24"/>
          <w:szCs w:val="24"/>
        </w:rPr>
        <w:t xml:space="preserve">, </w:t>
      </w:r>
      <w:r w:rsidR="00483FB8" w:rsidRPr="00C31D81">
        <w:rPr>
          <w:rFonts w:ascii="Museo Sans 100" w:hAnsi="Museo Sans 100"/>
          <w:sz w:val="24"/>
          <w:szCs w:val="24"/>
        </w:rPr>
        <w:t>en el cual la Gerencia Legal hace las siguientes consideraciones:</w:t>
      </w:r>
    </w:p>
    <w:p w:rsidR="00483FB8" w:rsidRPr="00C31D81" w:rsidRDefault="00483FB8" w:rsidP="00C31D81">
      <w:pPr>
        <w:jc w:val="both"/>
        <w:rPr>
          <w:rFonts w:ascii="Museo Sans 100" w:hAnsi="Museo Sans 100"/>
          <w:sz w:val="24"/>
          <w:szCs w:val="24"/>
        </w:rPr>
      </w:pPr>
    </w:p>
    <w:p w:rsidR="00483FB8" w:rsidRPr="00C31D81" w:rsidRDefault="00483FB8" w:rsidP="00C31D81">
      <w:pPr>
        <w:numPr>
          <w:ilvl w:val="0"/>
          <w:numId w:val="47"/>
        </w:numPr>
        <w:ind w:left="1134" w:hanging="774"/>
        <w:jc w:val="both"/>
        <w:rPr>
          <w:rFonts w:ascii="Museo Sans 100" w:eastAsia="Times New Roman" w:hAnsi="Museo Sans 100"/>
          <w:bCs/>
          <w:sz w:val="24"/>
          <w:szCs w:val="24"/>
        </w:rPr>
      </w:pPr>
      <w:r w:rsidRPr="00C31D81">
        <w:rPr>
          <w:rFonts w:ascii="Museo Sans 100" w:eastAsia="Times New Roman" w:hAnsi="Museo Sans 100"/>
          <w:sz w:val="24"/>
          <w:szCs w:val="24"/>
        </w:rPr>
        <w:t xml:space="preserve">La Hacienda Santa Elena, fue adquirida por el ISTA mediante Expropiación, en virtud de los decretos leyes 153 y 154 de la Junta Revolucionaria de Gobierno, con un área de 590 </w:t>
      </w:r>
      <w:proofErr w:type="spellStart"/>
      <w:r w:rsidRPr="00C31D81">
        <w:rPr>
          <w:rFonts w:ascii="Museo Sans 100" w:eastAsia="Times New Roman" w:hAnsi="Museo Sans 100"/>
          <w:sz w:val="24"/>
          <w:szCs w:val="24"/>
        </w:rPr>
        <w:t>Hás</w:t>
      </w:r>
      <w:proofErr w:type="spellEnd"/>
      <w:r w:rsidRPr="00C31D81">
        <w:rPr>
          <w:rFonts w:ascii="Museo Sans 100" w:eastAsia="Times New Roman" w:hAnsi="Museo Sans 100"/>
          <w:sz w:val="24"/>
          <w:szCs w:val="24"/>
        </w:rPr>
        <w:t xml:space="preserve">., 52 </w:t>
      </w:r>
      <w:proofErr w:type="spellStart"/>
      <w:r w:rsidRPr="00C31D81">
        <w:rPr>
          <w:rFonts w:ascii="Museo Sans 100" w:eastAsia="Times New Roman" w:hAnsi="Museo Sans 100"/>
          <w:sz w:val="24"/>
          <w:szCs w:val="24"/>
        </w:rPr>
        <w:t>Ás</w:t>
      </w:r>
      <w:proofErr w:type="spellEnd"/>
      <w:r w:rsidRPr="00C31D81">
        <w:rPr>
          <w:rFonts w:ascii="Museo Sans 100" w:eastAsia="Times New Roman" w:hAnsi="Museo Sans 100"/>
          <w:sz w:val="24"/>
          <w:szCs w:val="24"/>
        </w:rPr>
        <w:t xml:space="preserve">., 15.00 </w:t>
      </w:r>
      <w:proofErr w:type="spellStart"/>
      <w:r w:rsidRPr="00C31D81">
        <w:rPr>
          <w:rFonts w:ascii="Museo Sans 100" w:eastAsia="Times New Roman" w:hAnsi="Museo Sans 100"/>
          <w:sz w:val="24"/>
          <w:szCs w:val="24"/>
        </w:rPr>
        <w:t>Cás</w:t>
      </w:r>
      <w:proofErr w:type="spellEnd"/>
      <w:r w:rsidRPr="00C31D81">
        <w:rPr>
          <w:rFonts w:ascii="Museo Sans 100" w:eastAsia="Times New Roman" w:hAnsi="Museo Sans 100"/>
          <w:sz w:val="24"/>
          <w:szCs w:val="24"/>
        </w:rPr>
        <w:t xml:space="preserve">., por un precio de adquisición de $229,188.57, a razón de $388.11 por hectárea y de $0.038811 por metro cuadrado, conforme al Acuerdo contenido en el Punto II del Acta Ordinaria N° 39-92, de fecha 10 de diciembre de 1992. No obstante la expropiación referida, el mencionado inmueble fue inscrito con un área de 590 </w:t>
      </w:r>
      <w:proofErr w:type="spellStart"/>
      <w:r w:rsidRPr="00C31D81">
        <w:rPr>
          <w:rFonts w:ascii="Museo Sans 100" w:eastAsia="Times New Roman" w:hAnsi="Museo Sans 100"/>
          <w:sz w:val="24"/>
          <w:szCs w:val="24"/>
        </w:rPr>
        <w:t>Hás</w:t>
      </w:r>
      <w:proofErr w:type="spellEnd"/>
      <w:r w:rsidRPr="00C31D81">
        <w:rPr>
          <w:rFonts w:ascii="Museo Sans 100" w:eastAsia="Times New Roman" w:hAnsi="Museo Sans 100"/>
          <w:sz w:val="24"/>
          <w:szCs w:val="24"/>
        </w:rPr>
        <w:t xml:space="preserve">., 52 </w:t>
      </w:r>
      <w:proofErr w:type="spellStart"/>
      <w:r w:rsidRPr="00C31D81">
        <w:rPr>
          <w:rFonts w:ascii="Museo Sans 100" w:eastAsia="Times New Roman" w:hAnsi="Museo Sans 100"/>
          <w:sz w:val="24"/>
          <w:szCs w:val="24"/>
        </w:rPr>
        <w:t>Ás</w:t>
      </w:r>
      <w:proofErr w:type="spellEnd"/>
      <w:r w:rsidRPr="00C31D81">
        <w:rPr>
          <w:rFonts w:ascii="Museo Sans 100" w:eastAsia="Times New Roman" w:hAnsi="Museo Sans 100"/>
          <w:sz w:val="24"/>
          <w:szCs w:val="24"/>
        </w:rPr>
        <w:t xml:space="preserve">., 00.15 </w:t>
      </w:r>
      <w:proofErr w:type="spellStart"/>
      <w:r w:rsidRPr="00C31D81">
        <w:rPr>
          <w:rFonts w:ascii="Museo Sans 100" w:eastAsia="Times New Roman" w:hAnsi="Museo Sans 100"/>
          <w:sz w:val="24"/>
          <w:szCs w:val="24"/>
        </w:rPr>
        <w:t>Cás</w:t>
      </w:r>
      <w:proofErr w:type="spellEnd"/>
      <w:r w:rsidRPr="00C31D81">
        <w:rPr>
          <w:rFonts w:ascii="Museo Sans 100" w:eastAsia="Times New Roman" w:hAnsi="Museo Sans 100"/>
          <w:sz w:val="24"/>
          <w:szCs w:val="24"/>
        </w:rPr>
        <w:t>.</w:t>
      </w:r>
    </w:p>
    <w:p w:rsidR="00483FB8" w:rsidRPr="00C31D81" w:rsidRDefault="00483FB8" w:rsidP="00C31D81">
      <w:pPr>
        <w:ind w:left="720"/>
        <w:jc w:val="both"/>
        <w:rPr>
          <w:rFonts w:ascii="Museo Sans 100" w:eastAsia="Times New Roman" w:hAnsi="Museo Sans 100"/>
          <w:bCs/>
          <w:sz w:val="24"/>
          <w:szCs w:val="24"/>
        </w:rPr>
      </w:pPr>
    </w:p>
    <w:p w:rsidR="00483FB8" w:rsidRPr="00C31D81" w:rsidRDefault="00483FB8" w:rsidP="00C31D81">
      <w:pPr>
        <w:numPr>
          <w:ilvl w:val="0"/>
          <w:numId w:val="47"/>
        </w:numPr>
        <w:ind w:left="1134" w:hanging="708"/>
        <w:jc w:val="both"/>
        <w:rPr>
          <w:rFonts w:ascii="Museo Sans 100" w:eastAsia="Times New Roman" w:hAnsi="Museo Sans 100"/>
          <w:bCs/>
          <w:sz w:val="24"/>
          <w:szCs w:val="24"/>
        </w:rPr>
      </w:pPr>
      <w:r w:rsidRPr="00C31D81">
        <w:rPr>
          <w:rFonts w:ascii="Museo Sans 100" w:eastAsia="Times New Roman" w:hAnsi="Museo Sans 100"/>
          <w:sz w:val="24"/>
          <w:szCs w:val="24"/>
        </w:rPr>
        <w:t xml:space="preserve">Mediante el Punto XIII-8 del Acta Ordinaria 16-94, de fecha 9 de junio de 1994, se aprobó un </w:t>
      </w:r>
      <w:r w:rsidRPr="00C31D81">
        <w:rPr>
          <w:rFonts w:ascii="Museo Sans 100" w:eastAsia="Times New Roman" w:hAnsi="Museo Sans 100"/>
          <w:bCs/>
          <w:sz w:val="24"/>
          <w:szCs w:val="24"/>
        </w:rPr>
        <w:t xml:space="preserve">Proyecto de Lotificación Agrícola y Asentamiento Comunitario desarrollado en el precitado inmueble, con un área de 622 </w:t>
      </w:r>
      <w:proofErr w:type="spellStart"/>
      <w:r w:rsidRPr="00C31D81">
        <w:rPr>
          <w:rFonts w:ascii="Museo Sans 100" w:eastAsia="Times New Roman" w:hAnsi="Museo Sans 100"/>
          <w:bCs/>
          <w:sz w:val="24"/>
          <w:szCs w:val="24"/>
        </w:rPr>
        <w:t>Hás</w:t>
      </w:r>
      <w:proofErr w:type="spellEnd"/>
      <w:r w:rsidRPr="00C31D81">
        <w:rPr>
          <w:rFonts w:ascii="Museo Sans 100" w:eastAsia="Times New Roman" w:hAnsi="Museo Sans 100"/>
          <w:bCs/>
          <w:sz w:val="24"/>
          <w:szCs w:val="24"/>
        </w:rPr>
        <w:t xml:space="preserve">., 50 As., 96.80 </w:t>
      </w:r>
      <w:proofErr w:type="spellStart"/>
      <w:r w:rsidRPr="00C31D81">
        <w:rPr>
          <w:rFonts w:ascii="Museo Sans 100" w:eastAsia="Times New Roman" w:hAnsi="Museo Sans 100"/>
          <w:bCs/>
          <w:sz w:val="24"/>
          <w:szCs w:val="24"/>
        </w:rPr>
        <w:t>Cás</w:t>
      </w:r>
      <w:proofErr w:type="spellEnd"/>
      <w:r w:rsidRPr="00C31D81">
        <w:rPr>
          <w:rFonts w:ascii="Museo Sans 100" w:eastAsia="Times New Roman" w:hAnsi="Museo Sans 100"/>
          <w:bCs/>
          <w:sz w:val="24"/>
          <w:szCs w:val="24"/>
        </w:rPr>
        <w:t>., el cual incluye: LOTIFICACION AGRICOLA: Área para 156 lotes agrícolas; área de calles; área de río; área de bosque; área de quebrada, y área no cultivable; y ASENTAMIENTO COMUNITARIO: Área para 175 solares; área de calles; área de zona comunal, y área de zona verde.</w:t>
      </w:r>
    </w:p>
    <w:p w:rsidR="00483FB8" w:rsidRPr="00C31D81" w:rsidRDefault="00483FB8" w:rsidP="00C31D81">
      <w:pPr>
        <w:ind w:left="720"/>
        <w:jc w:val="both"/>
        <w:rPr>
          <w:rFonts w:ascii="Museo Sans 100" w:eastAsia="Times New Roman" w:hAnsi="Museo Sans 100"/>
          <w:bCs/>
          <w:sz w:val="24"/>
          <w:szCs w:val="24"/>
        </w:rPr>
      </w:pPr>
      <w:r w:rsidRPr="00C31D81">
        <w:rPr>
          <w:rFonts w:ascii="Museo Sans 100" w:eastAsia="Times New Roman" w:hAnsi="Museo Sans 100"/>
          <w:bCs/>
          <w:sz w:val="24"/>
          <w:szCs w:val="24"/>
        </w:rPr>
        <w:t xml:space="preserve"> </w:t>
      </w:r>
    </w:p>
    <w:p w:rsidR="00483FB8" w:rsidRPr="00F63B7B" w:rsidRDefault="00483FB8" w:rsidP="00F8564D">
      <w:pPr>
        <w:numPr>
          <w:ilvl w:val="0"/>
          <w:numId w:val="47"/>
        </w:numPr>
        <w:ind w:left="1134" w:hanging="708"/>
        <w:jc w:val="both"/>
        <w:rPr>
          <w:rFonts w:ascii="Museo Sans 100" w:eastAsia="Times New Roman" w:hAnsi="Museo Sans 100"/>
          <w:bCs/>
          <w:sz w:val="24"/>
          <w:szCs w:val="24"/>
        </w:rPr>
      </w:pPr>
      <w:r w:rsidRPr="00C31D81">
        <w:rPr>
          <w:rFonts w:ascii="Museo Sans 100" w:eastAsia="Times New Roman" w:hAnsi="Museo Sans 100"/>
          <w:bCs/>
          <w:sz w:val="24"/>
          <w:szCs w:val="24"/>
        </w:rPr>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w:t>
      </w:r>
      <w:proofErr w:type="spellStart"/>
      <w:r w:rsidRPr="00C31D81">
        <w:rPr>
          <w:rFonts w:ascii="Museo Sans 100" w:eastAsia="Times New Roman" w:hAnsi="Museo Sans 100"/>
          <w:bCs/>
          <w:sz w:val="24"/>
          <w:szCs w:val="24"/>
        </w:rPr>
        <w:t>Hás</w:t>
      </w:r>
      <w:proofErr w:type="spellEnd"/>
      <w:r w:rsidRPr="00C31D81">
        <w:rPr>
          <w:rFonts w:ascii="Museo Sans 100" w:eastAsia="Times New Roman" w:hAnsi="Museo Sans 100"/>
          <w:bCs/>
          <w:sz w:val="24"/>
          <w:szCs w:val="24"/>
        </w:rPr>
        <w:t xml:space="preserve">., 45 </w:t>
      </w:r>
      <w:proofErr w:type="spellStart"/>
      <w:r w:rsidRPr="00C31D81">
        <w:rPr>
          <w:rFonts w:ascii="Museo Sans 100" w:eastAsia="Times New Roman" w:hAnsi="Museo Sans 100"/>
          <w:bCs/>
          <w:sz w:val="24"/>
          <w:szCs w:val="24"/>
        </w:rPr>
        <w:t>Ás</w:t>
      </w:r>
      <w:proofErr w:type="spellEnd"/>
      <w:r w:rsidRPr="00C31D81">
        <w:rPr>
          <w:rFonts w:ascii="Museo Sans 100" w:eastAsia="Times New Roman" w:hAnsi="Museo Sans 100"/>
          <w:bCs/>
          <w:sz w:val="24"/>
          <w:szCs w:val="24"/>
        </w:rPr>
        <w:t xml:space="preserve">., 45.27 </w:t>
      </w:r>
      <w:proofErr w:type="spellStart"/>
      <w:r w:rsidRPr="00C31D81">
        <w:rPr>
          <w:rFonts w:ascii="Museo Sans 100" w:eastAsia="Times New Roman" w:hAnsi="Museo Sans 100"/>
          <w:bCs/>
          <w:sz w:val="24"/>
          <w:szCs w:val="24"/>
        </w:rPr>
        <w:t>Cás</w:t>
      </w:r>
      <w:proofErr w:type="spellEnd"/>
      <w:r w:rsidRPr="00C31D81">
        <w:rPr>
          <w:rFonts w:ascii="Museo Sans 100" w:eastAsia="Times New Roman" w:hAnsi="Museo Sans 100"/>
          <w:bCs/>
          <w:sz w:val="24"/>
          <w:szCs w:val="24"/>
        </w:rPr>
        <w:t xml:space="preserve">., quedando el Proyecto de Lotificación Agrícola y Asentamiento Comunitario en el inmueble identificado como HACIENDA SANTA ELENA, de la siguiente forma: </w:t>
      </w:r>
      <w:r w:rsidR="00F63B7B">
        <w:rPr>
          <w:rFonts w:ascii="Museo Sans 100" w:eastAsia="Times New Roman" w:hAnsi="Museo Sans 100"/>
          <w:bCs/>
          <w:sz w:val="24"/>
          <w:szCs w:val="24"/>
        </w:rPr>
        <w:t>---</w:t>
      </w:r>
      <w:r w:rsidRPr="00C31D81">
        <w:rPr>
          <w:rFonts w:ascii="Museo Sans 100" w:eastAsia="Times New Roman" w:hAnsi="Museo Sans 100"/>
          <w:bCs/>
          <w:sz w:val="24"/>
          <w:szCs w:val="24"/>
        </w:rPr>
        <w:t xml:space="preserve"> solares para vivienda (polígonos A, B, C, D y F); </w:t>
      </w:r>
      <w:r w:rsidR="00F63B7B">
        <w:rPr>
          <w:rFonts w:ascii="Museo Sans 100" w:eastAsia="Times New Roman" w:hAnsi="Museo Sans 100"/>
          <w:bCs/>
          <w:sz w:val="24"/>
          <w:szCs w:val="24"/>
        </w:rPr>
        <w:t>----</w:t>
      </w:r>
      <w:r w:rsidRPr="00F63B7B">
        <w:rPr>
          <w:rFonts w:ascii="Museo Sans 100" w:eastAsia="Times New Roman" w:hAnsi="Museo Sans 100"/>
          <w:bCs/>
          <w:sz w:val="24"/>
          <w:szCs w:val="24"/>
        </w:rPr>
        <w:t xml:space="preserve"> lotes agrícolas (polígonos del 1 al 9); quebradas (de la 1 a la 7); calles; Talud (1 y 2); bosques (1 al 6); Farallón; Zona de Protección 1; Casa Comunal; Área Comunal (1 y 2); Escuela; Iglesia; Cancha de Fútbol (1 y 2); y Cementerio.</w:t>
      </w:r>
    </w:p>
    <w:p w:rsidR="00483FB8" w:rsidRPr="00C31D81" w:rsidRDefault="00483FB8" w:rsidP="00C31D81">
      <w:pPr>
        <w:ind w:left="720"/>
        <w:jc w:val="both"/>
        <w:rPr>
          <w:rFonts w:ascii="Museo Sans 100" w:eastAsia="Times New Roman" w:hAnsi="Museo Sans 100"/>
          <w:bCs/>
          <w:sz w:val="24"/>
          <w:szCs w:val="24"/>
        </w:rPr>
      </w:pPr>
    </w:p>
    <w:p w:rsidR="00483FB8" w:rsidRDefault="00483FB8" w:rsidP="00C31D81">
      <w:pPr>
        <w:ind w:left="1134"/>
        <w:jc w:val="both"/>
        <w:rPr>
          <w:rFonts w:ascii="Museo Sans 100" w:eastAsia="Times New Roman" w:hAnsi="Museo Sans 100"/>
          <w:bCs/>
          <w:sz w:val="24"/>
          <w:szCs w:val="24"/>
        </w:rPr>
      </w:pPr>
      <w:r w:rsidRPr="00C31D81">
        <w:rPr>
          <w:rFonts w:ascii="Museo Sans 100" w:eastAsia="Times New Roman" w:hAnsi="Museo Sans 100"/>
          <w:bCs/>
          <w:sz w:val="24"/>
          <w:szCs w:val="24"/>
        </w:rPr>
        <w:t xml:space="preserve">Sin embargo, debido a que no existían planos aprobados, se procedió a realizar el acto de Remedición y Segregación en el referido inmueble, quedando formado por cuatro porciones de la manera siguiente: </w:t>
      </w:r>
    </w:p>
    <w:p w:rsidR="00C31D81" w:rsidRPr="00C31D81" w:rsidRDefault="00C31D81" w:rsidP="00C31D81">
      <w:pPr>
        <w:ind w:left="1134"/>
        <w:jc w:val="both"/>
        <w:rPr>
          <w:rFonts w:ascii="Museo Sans 100" w:eastAsia="Times New Roman" w:hAnsi="Museo Sans 100"/>
          <w:bCs/>
          <w:sz w:val="24"/>
          <w:szCs w:val="24"/>
        </w:rPr>
      </w:pPr>
    </w:p>
    <w:tbl>
      <w:tblPr>
        <w:tblW w:w="7854"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9"/>
        <w:gridCol w:w="668"/>
        <w:gridCol w:w="667"/>
        <w:gridCol w:w="397"/>
        <w:gridCol w:w="415"/>
        <w:gridCol w:w="674"/>
        <w:gridCol w:w="547"/>
        <w:gridCol w:w="1408"/>
        <w:gridCol w:w="1439"/>
      </w:tblGrid>
      <w:tr w:rsidR="00483FB8" w:rsidRPr="00C76793" w:rsidTr="003D6CBD">
        <w:trPr>
          <w:trHeight w:val="316"/>
        </w:trPr>
        <w:tc>
          <w:tcPr>
            <w:tcW w:w="1639" w:type="dxa"/>
            <w:shd w:val="clear" w:color="auto" w:fill="auto"/>
            <w:noWrap/>
            <w:vAlign w:val="center"/>
            <w:hideMark/>
          </w:tcPr>
          <w:p w:rsidR="00483FB8" w:rsidRPr="00C31D81" w:rsidRDefault="00483FB8" w:rsidP="001D65FC">
            <w:pPr>
              <w:jc w:val="center"/>
              <w:rPr>
                <w:rFonts w:ascii="Museo Sans 100" w:eastAsia="Times New Roman" w:hAnsi="Museo Sans 100"/>
                <w:sz w:val="16"/>
                <w:szCs w:val="16"/>
              </w:rPr>
            </w:pPr>
            <w:r w:rsidRPr="00C31D81">
              <w:rPr>
                <w:rFonts w:ascii="Museo Sans 100" w:eastAsia="Times New Roman" w:hAnsi="Museo Sans 100"/>
                <w:sz w:val="16"/>
                <w:szCs w:val="16"/>
              </w:rPr>
              <w:t>Inmueble</w:t>
            </w:r>
          </w:p>
        </w:tc>
        <w:tc>
          <w:tcPr>
            <w:tcW w:w="3368" w:type="dxa"/>
            <w:gridSpan w:val="6"/>
            <w:shd w:val="clear" w:color="auto" w:fill="auto"/>
            <w:noWrap/>
            <w:vAlign w:val="center"/>
            <w:hideMark/>
          </w:tcPr>
          <w:p w:rsidR="00483FB8" w:rsidRPr="00C31D81" w:rsidRDefault="00483FB8" w:rsidP="001D65FC">
            <w:pPr>
              <w:jc w:val="center"/>
              <w:rPr>
                <w:rFonts w:ascii="Museo Sans 100" w:eastAsia="Times New Roman" w:hAnsi="Museo Sans 100"/>
                <w:sz w:val="16"/>
                <w:szCs w:val="16"/>
              </w:rPr>
            </w:pPr>
            <w:r w:rsidRPr="00C31D81">
              <w:rPr>
                <w:rFonts w:ascii="Museo Sans 100" w:eastAsia="Times New Roman" w:hAnsi="Museo Sans 100"/>
                <w:sz w:val="16"/>
                <w:szCs w:val="16"/>
              </w:rPr>
              <w:t>Áreas (</w:t>
            </w:r>
            <w:proofErr w:type="spellStart"/>
            <w:r w:rsidRPr="00C31D81">
              <w:rPr>
                <w:rFonts w:ascii="Museo Sans 100" w:eastAsia="Times New Roman" w:hAnsi="Museo Sans 100"/>
                <w:sz w:val="16"/>
                <w:szCs w:val="16"/>
              </w:rPr>
              <w:t>Hás</w:t>
            </w:r>
            <w:proofErr w:type="spellEnd"/>
            <w:r w:rsidRPr="00C31D81">
              <w:rPr>
                <w:rFonts w:ascii="Museo Sans 100" w:eastAsia="Times New Roman" w:hAnsi="Museo Sans 100"/>
                <w:sz w:val="16"/>
                <w:szCs w:val="16"/>
              </w:rPr>
              <w:t>)</w:t>
            </w:r>
          </w:p>
        </w:tc>
        <w:tc>
          <w:tcPr>
            <w:tcW w:w="1408" w:type="dxa"/>
            <w:shd w:val="clear" w:color="auto" w:fill="auto"/>
            <w:noWrap/>
            <w:vAlign w:val="center"/>
            <w:hideMark/>
          </w:tcPr>
          <w:p w:rsidR="00483FB8" w:rsidRPr="00C31D81" w:rsidRDefault="00483FB8" w:rsidP="001D65FC">
            <w:pPr>
              <w:jc w:val="center"/>
              <w:rPr>
                <w:rFonts w:ascii="Museo Sans 100" w:eastAsia="Times New Roman" w:hAnsi="Museo Sans 100"/>
                <w:sz w:val="16"/>
                <w:szCs w:val="16"/>
              </w:rPr>
            </w:pPr>
            <w:r w:rsidRPr="00C31D81">
              <w:rPr>
                <w:rFonts w:ascii="Museo Sans 100" w:eastAsia="Times New Roman" w:hAnsi="Museo Sans 100"/>
                <w:sz w:val="16"/>
                <w:szCs w:val="16"/>
              </w:rPr>
              <w:t xml:space="preserve"> Áreas (M²) </w:t>
            </w:r>
          </w:p>
        </w:tc>
        <w:tc>
          <w:tcPr>
            <w:tcW w:w="1439" w:type="dxa"/>
            <w:shd w:val="clear" w:color="auto" w:fill="auto"/>
            <w:noWrap/>
            <w:vAlign w:val="center"/>
            <w:hideMark/>
          </w:tcPr>
          <w:p w:rsidR="00483FB8" w:rsidRPr="00C31D81" w:rsidRDefault="00483FB8" w:rsidP="001D65FC">
            <w:pPr>
              <w:jc w:val="center"/>
              <w:rPr>
                <w:rFonts w:ascii="Museo Sans 100" w:eastAsia="Times New Roman" w:hAnsi="Museo Sans 100"/>
                <w:sz w:val="16"/>
                <w:szCs w:val="16"/>
              </w:rPr>
            </w:pPr>
            <w:r w:rsidRPr="00C31D81">
              <w:rPr>
                <w:rFonts w:ascii="Museo Sans 100" w:eastAsia="Times New Roman" w:hAnsi="Museo Sans 100"/>
                <w:sz w:val="16"/>
                <w:szCs w:val="16"/>
              </w:rPr>
              <w:t>Matrícula</w:t>
            </w:r>
          </w:p>
        </w:tc>
      </w:tr>
      <w:tr w:rsidR="00483FB8" w:rsidRPr="00C76793" w:rsidTr="003D6CBD">
        <w:trPr>
          <w:trHeight w:val="316"/>
        </w:trPr>
        <w:tc>
          <w:tcPr>
            <w:tcW w:w="1639"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r w:rsidRPr="00C31D81">
              <w:rPr>
                <w:rFonts w:ascii="Museo Sans 100" w:eastAsia="Times New Roman" w:hAnsi="Museo Sans 100"/>
                <w:sz w:val="16"/>
                <w:szCs w:val="16"/>
              </w:rPr>
              <w:lastRenderedPageBreak/>
              <w:t>Hacienda Santa Elena, Porción 1</w:t>
            </w:r>
          </w:p>
        </w:tc>
        <w:tc>
          <w:tcPr>
            <w:tcW w:w="66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243</w:t>
            </w:r>
          </w:p>
        </w:tc>
        <w:tc>
          <w:tcPr>
            <w:tcW w:w="66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Hás</w:t>
            </w:r>
            <w:proofErr w:type="spellEnd"/>
            <w:r w:rsidRPr="00C31D81">
              <w:rPr>
                <w:rFonts w:ascii="Museo Sans 100" w:eastAsia="Times New Roman" w:hAnsi="Museo Sans 100"/>
                <w:sz w:val="16"/>
                <w:szCs w:val="16"/>
              </w:rPr>
              <w:t>.</w:t>
            </w:r>
          </w:p>
        </w:tc>
        <w:tc>
          <w:tcPr>
            <w:tcW w:w="397"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60</w:t>
            </w:r>
          </w:p>
        </w:tc>
        <w:tc>
          <w:tcPr>
            <w:tcW w:w="415"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Ás</w:t>
            </w:r>
            <w:proofErr w:type="spellEnd"/>
            <w:r w:rsidRPr="00C31D81">
              <w:rPr>
                <w:rFonts w:ascii="Museo Sans 100" w:eastAsia="Times New Roman" w:hAnsi="Museo Sans 100"/>
                <w:sz w:val="16"/>
                <w:szCs w:val="16"/>
              </w:rPr>
              <w:t>.</w:t>
            </w:r>
          </w:p>
        </w:tc>
        <w:tc>
          <w:tcPr>
            <w:tcW w:w="674"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42.51</w:t>
            </w:r>
          </w:p>
        </w:tc>
        <w:tc>
          <w:tcPr>
            <w:tcW w:w="54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Cás</w:t>
            </w:r>
            <w:proofErr w:type="spellEnd"/>
            <w:r w:rsidRPr="00C31D81">
              <w:rPr>
                <w:rFonts w:ascii="Museo Sans 100" w:eastAsia="Times New Roman" w:hAnsi="Museo Sans 100"/>
                <w:sz w:val="16"/>
                <w:szCs w:val="16"/>
              </w:rPr>
              <w:t>.</w:t>
            </w:r>
          </w:p>
        </w:tc>
        <w:tc>
          <w:tcPr>
            <w:tcW w:w="140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2,436,042.51</w:t>
            </w:r>
          </w:p>
        </w:tc>
        <w:tc>
          <w:tcPr>
            <w:tcW w:w="1439" w:type="dxa"/>
            <w:shd w:val="clear" w:color="auto" w:fill="auto"/>
            <w:noWrap/>
            <w:vAlign w:val="center"/>
            <w:hideMark/>
          </w:tcPr>
          <w:p w:rsidR="00483FB8" w:rsidRPr="00C31D81" w:rsidRDefault="00F63B7B" w:rsidP="001D65FC">
            <w:pPr>
              <w:rPr>
                <w:rFonts w:ascii="Museo Sans 100" w:eastAsia="Times New Roman" w:hAnsi="Museo Sans 100"/>
                <w:sz w:val="16"/>
                <w:szCs w:val="16"/>
              </w:rPr>
            </w:pPr>
            <w:r>
              <w:rPr>
                <w:rFonts w:ascii="Museo Sans 100" w:eastAsia="Times New Roman" w:hAnsi="Museo Sans 100"/>
                <w:sz w:val="16"/>
                <w:szCs w:val="16"/>
              </w:rPr>
              <w:t>-----</w:t>
            </w:r>
            <w:r w:rsidR="00483FB8" w:rsidRPr="00C31D81">
              <w:rPr>
                <w:rFonts w:ascii="Museo Sans 100" w:eastAsia="Times New Roman" w:hAnsi="Museo Sans 100"/>
                <w:sz w:val="16"/>
                <w:szCs w:val="16"/>
              </w:rPr>
              <w:t>00000</w:t>
            </w:r>
          </w:p>
        </w:tc>
      </w:tr>
      <w:tr w:rsidR="00483FB8" w:rsidRPr="00C76793" w:rsidTr="003D6CBD">
        <w:trPr>
          <w:trHeight w:val="316"/>
        </w:trPr>
        <w:tc>
          <w:tcPr>
            <w:tcW w:w="1639"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r w:rsidRPr="00C31D81">
              <w:rPr>
                <w:rFonts w:ascii="Museo Sans 100" w:eastAsia="Times New Roman" w:hAnsi="Museo Sans 100"/>
                <w:sz w:val="16"/>
                <w:szCs w:val="16"/>
              </w:rPr>
              <w:t>Hacienda Santa Elena, Porción 2</w:t>
            </w:r>
          </w:p>
        </w:tc>
        <w:tc>
          <w:tcPr>
            <w:tcW w:w="66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124</w:t>
            </w:r>
          </w:p>
        </w:tc>
        <w:tc>
          <w:tcPr>
            <w:tcW w:w="66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Hás</w:t>
            </w:r>
            <w:proofErr w:type="spellEnd"/>
            <w:r w:rsidRPr="00C31D81">
              <w:rPr>
                <w:rFonts w:ascii="Museo Sans 100" w:eastAsia="Times New Roman" w:hAnsi="Museo Sans 100"/>
                <w:sz w:val="16"/>
                <w:szCs w:val="16"/>
              </w:rPr>
              <w:t>.</w:t>
            </w:r>
          </w:p>
        </w:tc>
        <w:tc>
          <w:tcPr>
            <w:tcW w:w="397"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92</w:t>
            </w:r>
          </w:p>
        </w:tc>
        <w:tc>
          <w:tcPr>
            <w:tcW w:w="415"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Ás</w:t>
            </w:r>
            <w:proofErr w:type="spellEnd"/>
            <w:r w:rsidRPr="00C31D81">
              <w:rPr>
                <w:rFonts w:ascii="Museo Sans 100" w:eastAsia="Times New Roman" w:hAnsi="Museo Sans 100"/>
                <w:sz w:val="16"/>
                <w:szCs w:val="16"/>
              </w:rPr>
              <w:t>.</w:t>
            </w:r>
          </w:p>
        </w:tc>
        <w:tc>
          <w:tcPr>
            <w:tcW w:w="674"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27.15</w:t>
            </w:r>
          </w:p>
        </w:tc>
        <w:tc>
          <w:tcPr>
            <w:tcW w:w="54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Cás</w:t>
            </w:r>
            <w:proofErr w:type="spellEnd"/>
            <w:r w:rsidRPr="00C31D81">
              <w:rPr>
                <w:rFonts w:ascii="Museo Sans 100" w:eastAsia="Times New Roman" w:hAnsi="Museo Sans 100"/>
                <w:sz w:val="16"/>
                <w:szCs w:val="16"/>
              </w:rPr>
              <w:t>.</w:t>
            </w:r>
          </w:p>
        </w:tc>
        <w:tc>
          <w:tcPr>
            <w:tcW w:w="140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1,249,227.15</w:t>
            </w:r>
          </w:p>
        </w:tc>
        <w:tc>
          <w:tcPr>
            <w:tcW w:w="1439" w:type="dxa"/>
            <w:shd w:val="clear" w:color="auto" w:fill="auto"/>
            <w:noWrap/>
            <w:vAlign w:val="center"/>
            <w:hideMark/>
          </w:tcPr>
          <w:p w:rsidR="00483FB8" w:rsidRPr="00C31D81" w:rsidRDefault="00F63B7B" w:rsidP="001D65FC">
            <w:pPr>
              <w:rPr>
                <w:rFonts w:ascii="Museo Sans 100" w:eastAsia="Times New Roman" w:hAnsi="Museo Sans 100"/>
                <w:sz w:val="16"/>
                <w:szCs w:val="16"/>
              </w:rPr>
            </w:pPr>
            <w:r>
              <w:rPr>
                <w:rFonts w:ascii="Museo Sans 100" w:eastAsia="Times New Roman" w:hAnsi="Museo Sans 100"/>
                <w:sz w:val="16"/>
                <w:szCs w:val="16"/>
              </w:rPr>
              <w:t>----</w:t>
            </w:r>
            <w:r w:rsidR="00483FB8" w:rsidRPr="00C31D81">
              <w:rPr>
                <w:rFonts w:ascii="Museo Sans 100" w:eastAsia="Times New Roman" w:hAnsi="Museo Sans 100"/>
                <w:sz w:val="16"/>
                <w:szCs w:val="16"/>
              </w:rPr>
              <w:t>-00000</w:t>
            </w:r>
          </w:p>
        </w:tc>
      </w:tr>
      <w:tr w:rsidR="00483FB8" w:rsidRPr="00C76793" w:rsidTr="003D6CBD">
        <w:trPr>
          <w:trHeight w:val="316"/>
        </w:trPr>
        <w:tc>
          <w:tcPr>
            <w:tcW w:w="1639"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r w:rsidRPr="00C31D81">
              <w:rPr>
                <w:rFonts w:ascii="Museo Sans 100" w:eastAsia="Times New Roman" w:hAnsi="Museo Sans 100"/>
                <w:sz w:val="16"/>
                <w:szCs w:val="16"/>
              </w:rPr>
              <w:t>Hacienda Santa Elena, Porción 3</w:t>
            </w:r>
          </w:p>
        </w:tc>
        <w:tc>
          <w:tcPr>
            <w:tcW w:w="66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49</w:t>
            </w:r>
          </w:p>
        </w:tc>
        <w:tc>
          <w:tcPr>
            <w:tcW w:w="66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Hás</w:t>
            </w:r>
            <w:proofErr w:type="spellEnd"/>
            <w:r w:rsidRPr="00C31D81">
              <w:rPr>
                <w:rFonts w:ascii="Museo Sans 100" w:eastAsia="Times New Roman" w:hAnsi="Museo Sans 100"/>
                <w:sz w:val="16"/>
                <w:szCs w:val="16"/>
              </w:rPr>
              <w:t>.</w:t>
            </w:r>
          </w:p>
        </w:tc>
        <w:tc>
          <w:tcPr>
            <w:tcW w:w="397"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99</w:t>
            </w:r>
          </w:p>
        </w:tc>
        <w:tc>
          <w:tcPr>
            <w:tcW w:w="415"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Ás</w:t>
            </w:r>
            <w:proofErr w:type="spellEnd"/>
            <w:r w:rsidRPr="00C31D81">
              <w:rPr>
                <w:rFonts w:ascii="Museo Sans 100" w:eastAsia="Times New Roman" w:hAnsi="Museo Sans 100"/>
                <w:sz w:val="16"/>
                <w:szCs w:val="16"/>
              </w:rPr>
              <w:t>.</w:t>
            </w:r>
          </w:p>
        </w:tc>
        <w:tc>
          <w:tcPr>
            <w:tcW w:w="674"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67.43</w:t>
            </w:r>
          </w:p>
        </w:tc>
        <w:tc>
          <w:tcPr>
            <w:tcW w:w="54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Cás</w:t>
            </w:r>
            <w:proofErr w:type="spellEnd"/>
            <w:r w:rsidRPr="00C31D81">
              <w:rPr>
                <w:rFonts w:ascii="Museo Sans 100" w:eastAsia="Times New Roman" w:hAnsi="Museo Sans 100"/>
                <w:sz w:val="16"/>
                <w:szCs w:val="16"/>
              </w:rPr>
              <w:t>.</w:t>
            </w:r>
          </w:p>
        </w:tc>
        <w:tc>
          <w:tcPr>
            <w:tcW w:w="140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499,967.43</w:t>
            </w:r>
          </w:p>
        </w:tc>
        <w:tc>
          <w:tcPr>
            <w:tcW w:w="1439" w:type="dxa"/>
            <w:shd w:val="clear" w:color="auto" w:fill="auto"/>
            <w:noWrap/>
            <w:vAlign w:val="center"/>
            <w:hideMark/>
          </w:tcPr>
          <w:p w:rsidR="00483FB8" w:rsidRPr="00C31D81" w:rsidRDefault="00F63B7B" w:rsidP="001D65FC">
            <w:pPr>
              <w:rPr>
                <w:rFonts w:ascii="Museo Sans 100" w:eastAsia="Times New Roman" w:hAnsi="Museo Sans 100"/>
                <w:sz w:val="16"/>
                <w:szCs w:val="16"/>
              </w:rPr>
            </w:pPr>
            <w:r>
              <w:rPr>
                <w:rFonts w:ascii="Museo Sans 100" w:eastAsia="Times New Roman" w:hAnsi="Museo Sans 100"/>
                <w:sz w:val="16"/>
                <w:szCs w:val="16"/>
              </w:rPr>
              <w:t>-----</w:t>
            </w:r>
            <w:r w:rsidR="00483FB8" w:rsidRPr="00C31D81">
              <w:rPr>
                <w:rFonts w:ascii="Museo Sans 100" w:eastAsia="Times New Roman" w:hAnsi="Museo Sans 100"/>
                <w:sz w:val="16"/>
                <w:szCs w:val="16"/>
              </w:rPr>
              <w:t>00000</w:t>
            </w:r>
          </w:p>
        </w:tc>
      </w:tr>
      <w:tr w:rsidR="00483FB8" w:rsidRPr="00C76793" w:rsidTr="003D6CBD">
        <w:trPr>
          <w:trHeight w:val="316"/>
        </w:trPr>
        <w:tc>
          <w:tcPr>
            <w:tcW w:w="1639"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r w:rsidRPr="00C31D81">
              <w:rPr>
                <w:rFonts w:ascii="Museo Sans 100" w:eastAsia="Times New Roman" w:hAnsi="Museo Sans 100"/>
                <w:sz w:val="16"/>
                <w:szCs w:val="16"/>
              </w:rPr>
              <w:t>Hacienda Santa Elena, Porción 4</w:t>
            </w:r>
          </w:p>
        </w:tc>
        <w:tc>
          <w:tcPr>
            <w:tcW w:w="66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191</w:t>
            </w:r>
          </w:p>
        </w:tc>
        <w:tc>
          <w:tcPr>
            <w:tcW w:w="66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Hás</w:t>
            </w:r>
            <w:proofErr w:type="spellEnd"/>
            <w:r w:rsidRPr="00C31D81">
              <w:rPr>
                <w:rFonts w:ascii="Museo Sans 100" w:eastAsia="Times New Roman" w:hAnsi="Museo Sans 100"/>
                <w:sz w:val="16"/>
                <w:szCs w:val="16"/>
              </w:rPr>
              <w:t>.</w:t>
            </w:r>
          </w:p>
        </w:tc>
        <w:tc>
          <w:tcPr>
            <w:tcW w:w="397"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93</w:t>
            </w:r>
          </w:p>
        </w:tc>
        <w:tc>
          <w:tcPr>
            <w:tcW w:w="415"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Ás</w:t>
            </w:r>
            <w:proofErr w:type="spellEnd"/>
            <w:r w:rsidRPr="00C31D81">
              <w:rPr>
                <w:rFonts w:ascii="Museo Sans 100" w:eastAsia="Times New Roman" w:hAnsi="Museo Sans 100"/>
                <w:sz w:val="16"/>
                <w:szCs w:val="16"/>
              </w:rPr>
              <w:t>.</w:t>
            </w:r>
          </w:p>
        </w:tc>
        <w:tc>
          <w:tcPr>
            <w:tcW w:w="674"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08.18</w:t>
            </w:r>
          </w:p>
        </w:tc>
        <w:tc>
          <w:tcPr>
            <w:tcW w:w="54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Cás</w:t>
            </w:r>
            <w:proofErr w:type="spellEnd"/>
            <w:r w:rsidRPr="00C31D81">
              <w:rPr>
                <w:rFonts w:ascii="Museo Sans 100" w:eastAsia="Times New Roman" w:hAnsi="Museo Sans 100"/>
                <w:sz w:val="16"/>
                <w:szCs w:val="16"/>
              </w:rPr>
              <w:t>.</w:t>
            </w:r>
          </w:p>
        </w:tc>
        <w:tc>
          <w:tcPr>
            <w:tcW w:w="140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1,919,308.18</w:t>
            </w:r>
          </w:p>
        </w:tc>
        <w:tc>
          <w:tcPr>
            <w:tcW w:w="1439" w:type="dxa"/>
            <w:shd w:val="clear" w:color="auto" w:fill="auto"/>
            <w:noWrap/>
            <w:vAlign w:val="center"/>
            <w:hideMark/>
          </w:tcPr>
          <w:p w:rsidR="00483FB8" w:rsidRPr="00C31D81" w:rsidRDefault="00F63B7B" w:rsidP="001D65FC">
            <w:pPr>
              <w:rPr>
                <w:rFonts w:ascii="Museo Sans 100" w:eastAsia="Times New Roman" w:hAnsi="Museo Sans 100"/>
                <w:sz w:val="16"/>
                <w:szCs w:val="16"/>
              </w:rPr>
            </w:pPr>
            <w:r>
              <w:rPr>
                <w:rFonts w:ascii="Museo Sans 100" w:eastAsia="Times New Roman" w:hAnsi="Museo Sans 100"/>
                <w:sz w:val="16"/>
                <w:szCs w:val="16"/>
              </w:rPr>
              <w:t>----</w:t>
            </w:r>
            <w:r w:rsidR="00483FB8" w:rsidRPr="00C31D81">
              <w:rPr>
                <w:rFonts w:ascii="Museo Sans 100" w:eastAsia="Times New Roman" w:hAnsi="Museo Sans 100"/>
                <w:sz w:val="16"/>
                <w:szCs w:val="16"/>
              </w:rPr>
              <w:t>-00000</w:t>
            </w:r>
          </w:p>
        </w:tc>
      </w:tr>
      <w:tr w:rsidR="00483FB8" w:rsidRPr="00C76793" w:rsidTr="003D6CBD">
        <w:trPr>
          <w:trHeight w:val="316"/>
        </w:trPr>
        <w:tc>
          <w:tcPr>
            <w:tcW w:w="1639"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Total…</w:t>
            </w:r>
          </w:p>
        </w:tc>
        <w:tc>
          <w:tcPr>
            <w:tcW w:w="66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610</w:t>
            </w:r>
          </w:p>
        </w:tc>
        <w:tc>
          <w:tcPr>
            <w:tcW w:w="66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Hás</w:t>
            </w:r>
            <w:proofErr w:type="spellEnd"/>
            <w:r w:rsidRPr="00C31D81">
              <w:rPr>
                <w:rFonts w:ascii="Museo Sans 100" w:eastAsia="Times New Roman" w:hAnsi="Museo Sans 100"/>
                <w:sz w:val="16"/>
                <w:szCs w:val="16"/>
              </w:rPr>
              <w:t>.</w:t>
            </w:r>
          </w:p>
        </w:tc>
        <w:tc>
          <w:tcPr>
            <w:tcW w:w="397"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45</w:t>
            </w:r>
          </w:p>
        </w:tc>
        <w:tc>
          <w:tcPr>
            <w:tcW w:w="415"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Ás</w:t>
            </w:r>
            <w:proofErr w:type="spellEnd"/>
            <w:r w:rsidRPr="00C31D81">
              <w:rPr>
                <w:rFonts w:ascii="Museo Sans 100" w:eastAsia="Times New Roman" w:hAnsi="Museo Sans 100"/>
                <w:sz w:val="16"/>
                <w:szCs w:val="16"/>
              </w:rPr>
              <w:t>.</w:t>
            </w:r>
          </w:p>
        </w:tc>
        <w:tc>
          <w:tcPr>
            <w:tcW w:w="674"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45.27</w:t>
            </w:r>
          </w:p>
        </w:tc>
        <w:tc>
          <w:tcPr>
            <w:tcW w:w="547" w:type="dxa"/>
            <w:shd w:val="clear" w:color="auto" w:fill="auto"/>
            <w:noWrap/>
            <w:vAlign w:val="center"/>
            <w:hideMark/>
          </w:tcPr>
          <w:p w:rsidR="00483FB8" w:rsidRPr="00C31D81" w:rsidRDefault="00483FB8" w:rsidP="001D65FC">
            <w:pPr>
              <w:rPr>
                <w:rFonts w:ascii="Museo Sans 100" w:eastAsia="Times New Roman" w:hAnsi="Museo Sans 100"/>
                <w:sz w:val="16"/>
                <w:szCs w:val="16"/>
              </w:rPr>
            </w:pPr>
            <w:proofErr w:type="spellStart"/>
            <w:r w:rsidRPr="00C31D81">
              <w:rPr>
                <w:rFonts w:ascii="Museo Sans 100" w:eastAsia="Times New Roman" w:hAnsi="Museo Sans 100"/>
                <w:sz w:val="16"/>
                <w:szCs w:val="16"/>
              </w:rPr>
              <w:t>Cás</w:t>
            </w:r>
            <w:proofErr w:type="spellEnd"/>
            <w:r w:rsidRPr="00C31D81">
              <w:rPr>
                <w:rFonts w:ascii="Museo Sans 100" w:eastAsia="Times New Roman" w:hAnsi="Museo Sans 100"/>
                <w:sz w:val="16"/>
                <w:szCs w:val="16"/>
              </w:rPr>
              <w:t>.</w:t>
            </w:r>
          </w:p>
        </w:tc>
        <w:tc>
          <w:tcPr>
            <w:tcW w:w="1408" w:type="dxa"/>
            <w:shd w:val="clear" w:color="auto" w:fill="auto"/>
            <w:noWrap/>
            <w:vAlign w:val="center"/>
            <w:hideMark/>
          </w:tcPr>
          <w:p w:rsidR="00483FB8" w:rsidRPr="00C31D81" w:rsidRDefault="00483FB8" w:rsidP="001D65FC">
            <w:pPr>
              <w:jc w:val="right"/>
              <w:rPr>
                <w:rFonts w:ascii="Museo Sans 100" w:eastAsia="Times New Roman" w:hAnsi="Museo Sans 100"/>
                <w:sz w:val="16"/>
                <w:szCs w:val="16"/>
              </w:rPr>
            </w:pPr>
            <w:r w:rsidRPr="00C31D81">
              <w:rPr>
                <w:rFonts w:ascii="Museo Sans 100" w:eastAsia="Times New Roman" w:hAnsi="Museo Sans 100"/>
                <w:sz w:val="16"/>
                <w:szCs w:val="16"/>
              </w:rPr>
              <w:t>6,104,545.27</w:t>
            </w:r>
          </w:p>
        </w:tc>
        <w:tc>
          <w:tcPr>
            <w:tcW w:w="1439" w:type="dxa"/>
            <w:shd w:val="clear" w:color="auto" w:fill="auto"/>
            <w:noWrap/>
            <w:vAlign w:val="bottom"/>
            <w:hideMark/>
          </w:tcPr>
          <w:p w:rsidR="00483FB8" w:rsidRPr="00C31D81" w:rsidRDefault="00483FB8" w:rsidP="001D65FC">
            <w:pPr>
              <w:rPr>
                <w:rFonts w:ascii="Museo Sans 100" w:eastAsia="Times New Roman" w:hAnsi="Museo Sans 100"/>
                <w:sz w:val="16"/>
                <w:szCs w:val="16"/>
              </w:rPr>
            </w:pPr>
          </w:p>
        </w:tc>
      </w:tr>
    </w:tbl>
    <w:p w:rsidR="00483FB8" w:rsidRPr="00314E28" w:rsidRDefault="00483FB8" w:rsidP="00483FB8">
      <w:pPr>
        <w:ind w:left="708"/>
        <w:jc w:val="both"/>
        <w:rPr>
          <w:rFonts w:ascii="Times New Roman" w:eastAsia="Times New Roman" w:hAnsi="Times New Roman"/>
          <w:bCs/>
          <w:sz w:val="18"/>
          <w:szCs w:val="18"/>
        </w:rPr>
      </w:pPr>
    </w:p>
    <w:p w:rsidR="00483FB8" w:rsidRPr="005A0E33" w:rsidRDefault="00483FB8" w:rsidP="00483FB8">
      <w:pPr>
        <w:ind w:left="708"/>
        <w:jc w:val="both"/>
        <w:rPr>
          <w:rFonts w:ascii="Times New Roman" w:eastAsia="Times New Roman" w:hAnsi="Times New Roman"/>
          <w:bCs/>
          <w:sz w:val="28"/>
          <w:szCs w:val="28"/>
        </w:rPr>
      </w:pPr>
    </w:p>
    <w:p w:rsidR="00483FB8" w:rsidRPr="00C31D81" w:rsidRDefault="00483FB8" w:rsidP="00C31D81">
      <w:pPr>
        <w:pStyle w:val="Prrafodelista"/>
        <w:numPr>
          <w:ilvl w:val="0"/>
          <w:numId w:val="47"/>
        </w:numPr>
        <w:ind w:left="1134" w:hanging="708"/>
        <w:contextualSpacing/>
        <w:jc w:val="both"/>
        <w:rPr>
          <w:rFonts w:ascii="Museo Sans 100" w:hAnsi="Museo Sans 100"/>
          <w:bCs/>
          <w:sz w:val="24"/>
          <w:szCs w:val="24"/>
        </w:rPr>
      </w:pPr>
      <w:r w:rsidRPr="00C31D81">
        <w:rPr>
          <w:rFonts w:ascii="Museo Sans 100" w:hAnsi="Museo Sans 100"/>
          <w:bCs/>
          <w:sz w:val="24"/>
          <w:szCs w:val="24"/>
        </w:rPr>
        <w:t xml:space="preserve">En el Punto VI del Acta de Sesión Ordinaria 41-2014, de fecha 12 de noviembre de 2014, se modificó el Punto IV del Acta de Sesión Ordinaria 18-2006, de fecha 11 de mayo de 2006, por reducción de área y por haberse aprobado nuevos planos por parte del Centro Nacional de Registros, de la HACIENDA SANTA ELENA, en la porción identificada como HACIENDA SANTA ELENA, PORCION UNO, en el que se desarrolló un Proyecto de Lotificación Agrícola y Asentamiento Comunitario, con un área de </w:t>
      </w:r>
      <w:r w:rsidRPr="00C31D81">
        <w:rPr>
          <w:rFonts w:ascii="Museo Sans 100" w:hAnsi="Museo Sans 100"/>
          <w:b/>
          <w:bCs/>
          <w:sz w:val="24"/>
          <w:szCs w:val="24"/>
        </w:rPr>
        <w:t xml:space="preserve">243 </w:t>
      </w:r>
      <w:proofErr w:type="spellStart"/>
      <w:r w:rsidRPr="00C31D81">
        <w:rPr>
          <w:rFonts w:ascii="Museo Sans 100" w:hAnsi="Museo Sans 100"/>
          <w:b/>
          <w:bCs/>
          <w:sz w:val="24"/>
          <w:szCs w:val="24"/>
        </w:rPr>
        <w:t>Hás</w:t>
      </w:r>
      <w:proofErr w:type="spellEnd"/>
      <w:r w:rsidRPr="00C31D81">
        <w:rPr>
          <w:rFonts w:ascii="Museo Sans 100" w:hAnsi="Museo Sans 100"/>
          <w:b/>
          <w:bCs/>
          <w:sz w:val="24"/>
          <w:szCs w:val="24"/>
        </w:rPr>
        <w:t xml:space="preserve">., 60 </w:t>
      </w:r>
      <w:proofErr w:type="spellStart"/>
      <w:r w:rsidRPr="00C31D81">
        <w:rPr>
          <w:rFonts w:ascii="Museo Sans 100" w:hAnsi="Museo Sans 100"/>
          <w:b/>
          <w:bCs/>
          <w:sz w:val="24"/>
          <w:szCs w:val="24"/>
        </w:rPr>
        <w:t>Ás</w:t>
      </w:r>
      <w:proofErr w:type="spellEnd"/>
      <w:r w:rsidRPr="00C31D81">
        <w:rPr>
          <w:rFonts w:ascii="Museo Sans 100" w:hAnsi="Museo Sans 100"/>
          <w:b/>
          <w:bCs/>
          <w:sz w:val="24"/>
          <w:szCs w:val="24"/>
        </w:rPr>
        <w:t xml:space="preserve">., 42.51 </w:t>
      </w:r>
      <w:proofErr w:type="spellStart"/>
      <w:r w:rsidRPr="00C31D81">
        <w:rPr>
          <w:rFonts w:ascii="Museo Sans 100" w:hAnsi="Museo Sans 100"/>
          <w:b/>
          <w:bCs/>
          <w:sz w:val="24"/>
          <w:szCs w:val="24"/>
        </w:rPr>
        <w:t>Cás</w:t>
      </w:r>
      <w:proofErr w:type="spellEnd"/>
      <w:r w:rsidRPr="00C31D81">
        <w:rPr>
          <w:rFonts w:ascii="Museo Sans 100" w:hAnsi="Museo Sans 100"/>
          <w:b/>
          <w:bCs/>
          <w:sz w:val="24"/>
          <w:szCs w:val="24"/>
        </w:rPr>
        <w:t>.,</w:t>
      </w:r>
      <w:r w:rsidRPr="00C31D81">
        <w:rPr>
          <w:rFonts w:ascii="Museo Sans 100" w:hAnsi="Museo Sans 100"/>
          <w:bCs/>
          <w:sz w:val="24"/>
          <w:szCs w:val="24"/>
        </w:rPr>
        <w:t xml:space="preserve"> que comprende: </w:t>
      </w:r>
      <w:r w:rsidR="00F63B7B">
        <w:rPr>
          <w:rFonts w:ascii="Museo Sans 100" w:hAnsi="Museo Sans 100"/>
          <w:bCs/>
          <w:sz w:val="24"/>
          <w:szCs w:val="24"/>
        </w:rPr>
        <w:t>----</w:t>
      </w:r>
      <w:r w:rsidRPr="00C31D81">
        <w:rPr>
          <w:rFonts w:ascii="Museo Sans 100" w:hAnsi="Museo Sans 100"/>
          <w:bCs/>
          <w:sz w:val="24"/>
          <w:szCs w:val="24"/>
        </w:rPr>
        <w:t xml:space="preserve"> lotes agrícolas (polígonos 1, 3 y 4); </w:t>
      </w:r>
      <w:r w:rsidR="00F63B7B">
        <w:rPr>
          <w:rFonts w:ascii="Museo Sans 100" w:hAnsi="Museo Sans 100"/>
          <w:bCs/>
          <w:sz w:val="24"/>
          <w:szCs w:val="24"/>
        </w:rPr>
        <w:t>----</w:t>
      </w:r>
      <w:r w:rsidRPr="00C31D81">
        <w:rPr>
          <w:rFonts w:ascii="Museo Sans 100" w:hAnsi="Museo Sans 100"/>
          <w:bCs/>
          <w:sz w:val="24"/>
          <w:szCs w:val="24"/>
        </w:rPr>
        <w:t xml:space="preserve"> solares para vivienda (polígonos A y B); 1 área comunal; 1 escuela; 1 iglesia; 1 farallón; 4 bosques (1 al 4); 2 taludes (1 y 2); 8 zonas de protección (ZP-1 a ZP-8); 2 quebradas (1 y 2) y calles; por lo que se recom</w:t>
      </w:r>
      <w:r w:rsidR="001D65FC" w:rsidRPr="00C31D81">
        <w:rPr>
          <w:rFonts w:ascii="Museo Sans 100" w:hAnsi="Museo Sans 100"/>
          <w:bCs/>
          <w:sz w:val="24"/>
          <w:szCs w:val="24"/>
        </w:rPr>
        <w:t>ienda</w:t>
      </w:r>
      <w:r w:rsidRPr="00C31D81">
        <w:rPr>
          <w:rFonts w:ascii="Museo Sans 100" w:hAnsi="Museo Sans 100"/>
          <w:bCs/>
          <w:sz w:val="24"/>
          <w:szCs w:val="24"/>
        </w:rPr>
        <w:t xml:space="preserve"> el precio de venta por metro cuadrado de $2.50, para el solar de vivienda. </w:t>
      </w:r>
      <w:r w:rsidR="001D65FC" w:rsidRPr="00C31D81">
        <w:rPr>
          <w:rFonts w:ascii="Museo Sans 100" w:hAnsi="Museo Sans 100"/>
          <w:bCs/>
          <w:sz w:val="24"/>
          <w:szCs w:val="24"/>
        </w:rPr>
        <w:t>L</w:t>
      </w:r>
      <w:r w:rsidRPr="00C31D81">
        <w:rPr>
          <w:rFonts w:ascii="Museo Sans 100" w:hAnsi="Museo Sans 100"/>
          <w:bCs/>
          <w:sz w:val="24"/>
          <w:szCs w:val="24"/>
        </w:rPr>
        <w:t xml:space="preserve">os criterios utilizados por el Departamento de Asignación Individual y Avalúos para recomendar el precio de venta son los aprobados en el Punto IX del Acta de Sesión Ordinaria 42-2007, de fecha 7 de noviembre de 2007, criterios </w:t>
      </w:r>
      <w:r w:rsidR="001D65FC" w:rsidRPr="00C31D81">
        <w:rPr>
          <w:rFonts w:ascii="Museo Sans 100" w:hAnsi="Museo Sans 100"/>
          <w:bCs/>
          <w:sz w:val="24"/>
          <w:szCs w:val="24"/>
        </w:rPr>
        <w:t xml:space="preserve">que </w:t>
      </w:r>
      <w:r w:rsidRPr="00C31D81">
        <w:rPr>
          <w:rFonts w:ascii="Museo Sans 100" w:hAnsi="Museo Sans 100"/>
          <w:bCs/>
          <w:sz w:val="24"/>
          <w:szCs w:val="24"/>
        </w:rPr>
        <w:t xml:space="preserve">no obstante estar modificados, se siguen aplicando para los inmuebles ubicados en los proyectos aprobados con anterioridad a que éstos se modificaran por la Junta Directiva. Dentro del Proyecto relacionado se encuentra el inmueble objeto del presente </w:t>
      </w:r>
      <w:r w:rsidR="001D65FC" w:rsidRPr="00C31D81">
        <w:rPr>
          <w:rFonts w:ascii="Museo Sans 100" w:hAnsi="Museo Sans 100"/>
          <w:bCs/>
          <w:sz w:val="24"/>
          <w:szCs w:val="24"/>
        </w:rPr>
        <w:t>punto de acta</w:t>
      </w:r>
      <w:r w:rsidRPr="00C31D81">
        <w:rPr>
          <w:rFonts w:ascii="Museo Sans 100" w:hAnsi="Museo Sans 100"/>
          <w:bCs/>
          <w:sz w:val="24"/>
          <w:szCs w:val="24"/>
        </w:rPr>
        <w:t xml:space="preserve">. </w:t>
      </w:r>
    </w:p>
    <w:p w:rsidR="00483FB8" w:rsidRDefault="00483FB8" w:rsidP="00C31D81">
      <w:pPr>
        <w:pStyle w:val="Prrafodelista"/>
        <w:jc w:val="both"/>
        <w:rPr>
          <w:rFonts w:ascii="Museo Sans 100" w:hAnsi="Museo Sans 100"/>
          <w:bCs/>
          <w:sz w:val="24"/>
          <w:szCs w:val="24"/>
        </w:rPr>
      </w:pPr>
    </w:p>
    <w:p w:rsidR="00483FB8" w:rsidRPr="00C31D81" w:rsidRDefault="00483FB8" w:rsidP="00C31D81">
      <w:pPr>
        <w:pStyle w:val="Prrafodelista"/>
        <w:numPr>
          <w:ilvl w:val="0"/>
          <w:numId w:val="47"/>
        </w:numPr>
        <w:ind w:left="1134" w:hanging="708"/>
        <w:contextualSpacing/>
        <w:jc w:val="both"/>
        <w:rPr>
          <w:rFonts w:ascii="Museo Sans 100" w:hAnsi="Museo Sans 100"/>
          <w:b/>
          <w:bCs/>
          <w:sz w:val="24"/>
          <w:szCs w:val="24"/>
        </w:rPr>
      </w:pPr>
      <w:r w:rsidRPr="00C31D81">
        <w:rPr>
          <w:rFonts w:ascii="Museo Sans 100" w:hAnsi="Museo Sans 100"/>
          <w:bCs/>
          <w:sz w:val="24"/>
          <w:szCs w:val="24"/>
        </w:rPr>
        <w:t xml:space="preserve">Es necesario </w:t>
      </w:r>
      <w:r w:rsidRPr="00C31D81">
        <w:rPr>
          <w:rFonts w:ascii="Museo Sans 100" w:hAnsi="Museo Sans 100"/>
          <w:bCs/>
          <w:sz w:val="24"/>
          <w:szCs w:val="24"/>
          <w:lang w:val="es-ES"/>
        </w:rPr>
        <w:t xml:space="preserve">advertir a la adjudicataria  a través de una cláusula especial en la escritura correspondiente de compraventa del inmueble, que deberá cumplir con las recomendaciones del Departamento Ambiental Institucional, referentes a: </w:t>
      </w:r>
    </w:p>
    <w:p w:rsidR="00C31D81" w:rsidRPr="00C31D81" w:rsidRDefault="00C31D81" w:rsidP="00C31D81">
      <w:pPr>
        <w:pStyle w:val="Prrafodelista"/>
        <w:ind w:left="1134"/>
        <w:contextualSpacing/>
        <w:jc w:val="both"/>
        <w:rPr>
          <w:rFonts w:ascii="Museo Sans 100" w:hAnsi="Museo Sans 100"/>
          <w:b/>
          <w:bCs/>
          <w:sz w:val="24"/>
          <w:szCs w:val="24"/>
        </w:rPr>
      </w:pPr>
    </w:p>
    <w:p w:rsidR="00483FB8" w:rsidRPr="00C31D81" w:rsidRDefault="00483FB8" w:rsidP="00C31D81">
      <w:pPr>
        <w:pStyle w:val="Prrafodelista"/>
        <w:ind w:left="1418" w:hanging="284"/>
        <w:jc w:val="both"/>
        <w:rPr>
          <w:rFonts w:ascii="Museo Sans 100" w:hAnsi="Museo Sans 100"/>
          <w:bCs/>
        </w:rPr>
      </w:pPr>
      <w:r w:rsidRPr="00C31D81">
        <w:rPr>
          <w:rFonts w:ascii="Museo Sans 100" w:hAnsi="Museo Sans 100"/>
          <w:b/>
          <w:bCs/>
        </w:rPr>
        <w:t>a)</w:t>
      </w:r>
      <w:r w:rsidRPr="00C31D81">
        <w:rPr>
          <w:rFonts w:ascii="Museo Sans 100" w:hAnsi="Museo Sans 100"/>
          <w:bCs/>
        </w:rPr>
        <w:t xml:space="preserve"> </w:t>
      </w:r>
      <w:r w:rsidR="00C31D81">
        <w:rPr>
          <w:rFonts w:ascii="Museo Sans 100" w:hAnsi="Museo Sans 100"/>
          <w:bCs/>
        </w:rPr>
        <w:t xml:space="preserve">  </w:t>
      </w:r>
      <w:r w:rsidRPr="00C31D81">
        <w:rPr>
          <w:rFonts w:ascii="Museo Sans 100" w:hAnsi="Museo Sans 100"/>
          <w:bCs/>
        </w:rPr>
        <w:t>Implementar obras de conservación de suelos en las áreas de laderas, para una mejor agricultura y protección del suelo; y</w:t>
      </w:r>
    </w:p>
    <w:p w:rsidR="00483FB8" w:rsidRPr="00C31D81" w:rsidRDefault="00483FB8" w:rsidP="00C31D81">
      <w:pPr>
        <w:pStyle w:val="Prrafodelista"/>
        <w:ind w:left="1418" w:hanging="284"/>
        <w:jc w:val="both"/>
        <w:rPr>
          <w:rFonts w:ascii="Museo Sans 100" w:hAnsi="Museo Sans 100"/>
          <w:bCs/>
          <w:lang w:val="es-ES"/>
        </w:rPr>
      </w:pPr>
      <w:r w:rsidRPr="00C31D81">
        <w:rPr>
          <w:rFonts w:ascii="Museo Sans 100" w:hAnsi="Museo Sans 100"/>
          <w:b/>
          <w:bCs/>
        </w:rPr>
        <w:t>b)</w:t>
      </w:r>
      <w:r w:rsidRPr="00C31D81">
        <w:rPr>
          <w:rFonts w:ascii="Museo Sans 100" w:hAnsi="Museo Sans 100"/>
          <w:bCs/>
        </w:rPr>
        <w:t xml:space="preserve"> Mantener las partes más inclinadas que contienen vegetación como bosque natural, que corresponde al 10% del total del inmueble. </w:t>
      </w:r>
    </w:p>
    <w:p w:rsidR="00483FB8" w:rsidRPr="00C31D81" w:rsidRDefault="00483FB8" w:rsidP="00C31D81">
      <w:pPr>
        <w:pStyle w:val="Prrafodelista"/>
        <w:ind w:left="1134"/>
        <w:jc w:val="both"/>
        <w:rPr>
          <w:rFonts w:ascii="Museo Sans 100" w:hAnsi="Museo Sans 100"/>
          <w:bCs/>
          <w:sz w:val="24"/>
          <w:szCs w:val="24"/>
        </w:rPr>
      </w:pPr>
      <w:r w:rsidRPr="00C31D81">
        <w:rPr>
          <w:rFonts w:ascii="Museo Sans 100" w:hAnsi="Museo Sans 100"/>
          <w:bCs/>
          <w:sz w:val="24"/>
          <w:szCs w:val="24"/>
          <w:lang w:val="es-ES"/>
        </w:rPr>
        <w:t xml:space="preserve">Lo anterior, de conformidad a lo establecido en el Acuerdo Segundo del Punto VI del Acta de Sesión Ordinaria 41-2014, de fecha 12 de noviembre de 2014. </w:t>
      </w:r>
    </w:p>
    <w:p w:rsidR="00483FB8" w:rsidRPr="00C31D81" w:rsidRDefault="00483FB8" w:rsidP="00C31D81">
      <w:pPr>
        <w:pStyle w:val="Prrafodelista"/>
        <w:jc w:val="both"/>
        <w:rPr>
          <w:rFonts w:ascii="Museo Sans 100" w:hAnsi="Museo Sans 100"/>
          <w:bCs/>
          <w:sz w:val="24"/>
          <w:szCs w:val="24"/>
        </w:rPr>
      </w:pPr>
    </w:p>
    <w:p w:rsidR="00483FB8" w:rsidRPr="00C31D81" w:rsidRDefault="00483FB8" w:rsidP="00C31D81">
      <w:pPr>
        <w:numPr>
          <w:ilvl w:val="0"/>
          <w:numId w:val="47"/>
        </w:numPr>
        <w:ind w:left="1134" w:hanging="708"/>
        <w:contextualSpacing/>
        <w:jc w:val="both"/>
        <w:rPr>
          <w:rFonts w:ascii="Museo Sans 100" w:hAnsi="Museo Sans 100"/>
          <w:sz w:val="24"/>
          <w:szCs w:val="24"/>
        </w:rPr>
      </w:pPr>
      <w:r w:rsidRPr="00C31D81">
        <w:rPr>
          <w:rFonts w:ascii="Museo Sans 100" w:eastAsia="Times New Roman" w:hAnsi="Museo Sans 100"/>
          <w:sz w:val="24"/>
          <w:szCs w:val="24"/>
        </w:rPr>
        <w:lastRenderedPageBreak/>
        <w:t xml:space="preserve">Según valúo de fecha 30 de enero de 2020, realizado por el Departamento de Asignación Individual y Avalúos, se recomienda el precio de venta para el inmueble, según detalle consignado en el cuadro de valores y extensiones que se relacionara en el Acuerdo Primero del Presente </w:t>
      </w:r>
      <w:r w:rsidR="00C31D81" w:rsidRPr="00C31D81">
        <w:rPr>
          <w:rFonts w:ascii="Museo Sans 100" w:eastAsia="Times New Roman" w:hAnsi="Museo Sans 100"/>
          <w:sz w:val="24"/>
          <w:szCs w:val="24"/>
        </w:rPr>
        <w:t>punto de acta</w:t>
      </w:r>
      <w:r w:rsidRPr="00C31D81">
        <w:rPr>
          <w:rFonts w:ascii="Museo Sans 100" w:eastAsia="Times New Roman" w:hAnsi="Museo Sans 100"/>
          <w:sz w:val="24"/>
          <w:szCs w:val="24"/>
        </w:rPr>
        <w:t xml:space="preserve">, y que ha sido requerido por la solicitante calificada dentro </w:t>
      </w:r>
      <w:r w:rsidRPr="00C31D81">
        <w:rPr>
          <w:rFonts w:ascii="Museo Sans 100" w:hAnsi="Museo Sans 100"/>
          <w:sz w:val="24"/>
          <w:szCs w:val="24"/>
        </w:rPr>
        <w:t>del Programa de Nuevas Opciones de Tenencia de la Tierra.</w:t>
      </w:r>
    </w:p>
    <w:p w:rsidR="00483FB8" w:rsidRPr="00C31D81" w:rsidRDefault="00483FB8" w:rsidP="00C31D81">
      <w:pPr>
        <w:ind w:left="720"/>
        <w:contextualSpacing/>
        <w:jc w:val="both"/>
        <w:rPr>
          <w:rFonts w:ascii="Museo Sans 100" w:hAnsi="Museo Sans 100"/>
          <w:sz w:val="24"/>
          <w:szCs w:val="24"/>
        </w:rPr>
      </w:pPr>
    </w:p>
    <w:p w:rsidR="00483FB8" w:rsidRPr="00C31D81" w:rsidRDefault="00483FB8" w:rsidP="00C31D81">
      <w:pPr>
        <w:numPr>
          <w:ilvl w:val="0"/>
          <w:numId w:val="47"/>
        </w:numPr>
        <w:ind w:left="1134" w:hanging="708"/>
        <w:contextualSpacing/>
        <w:jc w:val="both"/>
        <w:rPr>
          <w:rFonts w:ascii="Museo Sans 100" w:hAnsi="Museo Sans 100"/>
          <w:sz w:val="24"/>
          <w:szCs w:val="24"/>
        </w:rPr>
      </w:pPr>
      <w:r w:rsidRPr="00C31D81">
        <w:rPr>
          <w:rFonts w:ascii="Museo Sans 100" w:hAnsi="Museo Sans 1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las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483FB8" w:rsidRPr="00C31D81" w:rsidRDefault="00483FB8" w:rsidP="00C31D81">
      <w:pPr>
        <w:rPr>
          <w:rFonts w:ascii="Museo Sans 100" w:hAnsi="Museo Sans 100"/>
          <w:sz w:val="24"/>
          <w:szCs w:val="24"/>
          <w:lang w:val="es-ES"/>
        </w:rPr>
      </w:pPr>
    </w:p>
    <w:p w:rsidR="00483FB8" w:rsidRPr="00C31D81" w:rsidRDefault="00483FB8" w:rsidP="00C31D81">
      <w:pPr>
        <w:pStyle w:val="Prrafodelista"/>
        <w:numPr>
          <w:ilvl w:val="0"/>
          <w:numId w:val="47"/>
        </w:numPr>
        <w:ind w:left="1134" w:hanging="708"/>
        <w:contextualSpacing/>
        <w:jc w:val="both"/>
        <w:rPr>
          <w:rFonts w:ascii="Museo Sans 100" w:hAnsi="Museo Sans 100"/>
          <w:color w:val="000000"/>
          <w:sz w:val="24"/>
          <w:szCs w:val="24"/>
          <w:lang w:val="es-ES"/>
        </w:rPr>
      </w:pPr>
      <w:r w:rsidRPr="00C31D81">
        <w:rPr>
          <w:rFonts w:ascii="Museo Sans 100" w:hAnsi="Museo Sans 100"/>
          <w:sz w:val="24"/>
          <w:szCs w:val="24"/>
        </w:rPr>
        <w:t xml:space="preserve">Conforme al Acta de Posesión Material de fecha 19 de diciembre de 2019, levantada por la técnico de la Oficina Regional Oriental, señora Maria A. Torres, la solicitante se encuentra poseyendo el inmueble de forma quieta, pacífica y sin interrupción desde hace 15 años. </w:t>
      </w:r>
    </w:p>
    <w:p w:rsidR="00483FB8" w:rsidRDefault="00483FB8" w:rsidP="00C31D81">
      <w:pPr>
        <w:pStyle w:val="Prrafodelista"/>
        <w:jc w:val="both"/>
        <w:rPr>
          <w:rFonts w:ascii="Museo Sans 100" w:hAnsi="Museo Sans 100"/>
          <w:color w:val="000000"/>
          <w:sz w:val="24"/>
          <w:szCs w:val="24"/>
          <w:lang w:val="es-ES"/>
        </w:rPr>
      </w:pPr>
    </w:p>
    <w:p w:rsidR="00483FB8" w:rsidRPr="00C31D81" w:rsidRDefault="00483FB8" w:rsidP="00C31D81">
      <w:pPr>
        <w:pStyle w:val="Prrafodelista"/>
        <w:numPr>
          <w:ilvl w:val="0"/>
          <w:numId w:val="47"/>
        </w:numPr>
        <w:ind w:left="1134" w:hanging="708"/>
        <w:contextualSpacing/>
        <w:jc w:val="both"/>
        <w:rPr>
          <w:rFonts w:ascii="Museo Sans 100" w:hAnsi="Museo Sans 100"/>
          <w:color w:val="000000"/>
          <w:sz w:val="24"/>
          <w:szCs w:val="24"/>
          <w:lang w:val="es-ES"/>
        </w:rPr>
      </w:pPr>
      <w:r w:rsidRPr="00C31D81">
        <w:rPr>
          <w:rFonts w:ascii="Museo Sans 100" w:hAnsi="Museo Sans 100"/>
          <w:sz w:val="24"/>
          <w:szCs w:val="24"/>
        </w:rPr>
        <w:t xml:space="preserve">De acuerdo a declaración simple contenida en la solicitud de Adjudicación de Inmueble de fecha </w:t>
      </w:r>
      <w:r w:rsidR="00C31D81" w:rsidRPr="00C31D81">
        <w:rPr>
          <w:rFonts w:ascii="Museo Sans 100" w:hAnsi="Museo Sans 100"/>
          <w:sz w:val="24"/>
          <w:szCs w:val="24"/>
        </w:rPr>
        <w:t>19 de d</w:t>
      </w:r>
      <w:r w:rsidRPr="00C31D81">
        <w:rPr>
          <w:rFonts w:ascii="Museo Sans 100" w:hAnsi="Museo Sans 100"/>
          <w:sz w:val="24"/>
          <w:szCs w:val="24"/>
        </w:rPr>
        <w:t xml:space="preserve">iciembre de 2019, la peticionaria manifiesta que ni ella ni la integrante de su grupo familiar son empleadas del ISTA; situación robustecida de conformidad a la consulta realizada en la Base de Datos de Empleados de este Instituto. </w:t>
      </w:r>
    </w:p>
    <w:p w:rsidR="00C31D81" w:rsidRDefault="00C31D81" w:rsidP="00C31D81">
      <w:pPr>
        <w:jc w:val="both"/>
        <w:rPr>
          <w:rFonts w:ascii="Museo Sans 100" w:eastAsia="Times New Roman" w:hAnsi="Museo Sans 100"/>
          <w:sz w:val="24"/>
          <w:szCs w:val="24"/>
        </w:rPr>
      </w:pPr>
    </w:p>
    <w:p w:rsidR="00483FB8" w:rsidRPr="00C31D81" w:rsidRDefault="00483FB8" w:rsidP="00C31D81">
      <w:pPr>
        <w:jc w:val="both"/>
        <w:rPr>
          <w:rFonts w:ascii="Museo Sans 100" w:hAnsi="Museo Sans 100"/>
          <w:sz w:val="24"/>
          <w:szCs w:val="24"/>
        </w:rPr>
      </w:pPr>
      <w:r w:rsidRPr="00C31D81">
        <w:rPr>
          <w:rFonts w:ascii="Museo Sans 100" w:eastAsia="Times New Roman" w:hAnsi="Museo Sans 100"/>
          <w:sz w:val="24"/>
          <w:szCs w:val="24"/>
        </w:rPr>
        <w:t>Se ha tenido a la vista: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Acta de Posesión Material, Copia de Acuerdos de Junta Directiva, Razón y Constancia de Inscripción de Desmembración en Cabeza de su Dueño a favor del ISTA, Solicitud de Adjudicación de Inmueble, copias de documentos únicos de identidad, tarjetas de identificación tributaria y carencias de bienes; c</w:t>
      </w:r>
      <w:r w:rsidRPr="00C31D81">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483FB8" w:rsidRPr="00C31D81" w:rsidRDefault="00483FB8" w:rsidP="00C31D81">
      <w:pPr>
        <w:jc w:val="both"/>
        <w:rPr>
          <w:rFonts w:ascii="Museo Sans 100" w:hAnsi="Museo Sans 100"/>
          <w:sz w:val="24"/>
          <w:szCs w:val="24"/>
        </w:rPr>
      </w:pPr>
    </w:p>
    <w:p w:rsidR="00483FB8" w:rsidRPr="00C31D81" w:rsidRDefault="00483FB8" w:rsidP="00C31D81">
      <w:pPr>
        <w:jc w:val="both"/>
        <w:rPr>
          <w:rFonts w:ascii="Museo Sans 100" w:hAnsi="Museo Sans 100"/>
          <w:sz w:val="24"/>
          <w:szCs w:val="24"/>
        </w:rPr>
      </w:pPr>
      <w:r w:rsidRPr="00C31D8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31D81">
        <w:rPr>
          <w:rFonts w:ascii="Museo Sans 100" w:hAnsi="Museo Sans 100"/>
          <w:bCs/>
          <w:sz w:val="24"/>
          <w:szCs w:val="24"/>
        </w:rPr>
        <w:t>Ley del Régimen Especial de la Tierra en Propiedad de Las Asociaciones Cooperativas, Comunales y Comunitarias Campesinas  Beneficiarios de la Reforma Agraria</w:t>
      </w:r>
      <w:r w:rsidRPr="00C31D81">
        <w:rPr>
          <w:rFonts w:ascii="Museo Sans 100" w:hAnsi="Museo Sans 100"/>
          <w:sz w:val="24"/>
          <w:szCs w:val="24"/>
        </w:rPr>
        <w:t xml:space="preserve">, la Junta Directiva, </w:t>
      </w:r>
      <w:r w:rsidRPr="00C31D81">
        <w:rPr>
          <w:rFonts w:ascii="Museo Sans 100" w:hAnsi="Museo Sans 100"/>
          <w:b/>
          <w:sz w:val="24"/>
          <w:szCs w:val="24"/>
          <w:u w:val="single"/>
        </w:rPr>
        <w:t>ACUERDA: PRIMERO:</w:t>
      </w:r>
      <w:r w:rsidRPr="00C31D81">
        <w:rPr>
          <w:rFonts w:ascii="Museo Sans 100" w:hAnsi="Museo Sans 100"/>
          <w:b/>
          <w:sz w:val="24"/>
          <w:szCs w:val="24"/>
        </w:rPr>
        <w:t xml:space="preserve"> </w:t>
      </w:r>
      <w:r w:rsidRPr="00C31D81">
        <w:rPr>
          <w:rFonts w:ascii="Museo Sans 100" w:hAnsi="Museo Sans 100"/>
          <w:sz w:val="24"/>
          <w:szCs w:val="24"/>
        </w:rPr>
        <w:t>Aprobar la adjudicación y transferencia por compraventa de 01 solar para vivienda a favor de la señora:</w:t>
      </w:r>
      <w:r w:rsidRPr="00C31D81">
        <w:rPr>
          <w:rFonts w:ascii="Museo Sans 100" w:eastAsia="Times New Roman" w:hAnsi="Museo Sans 100"/>
          <w:b/>
          <w:sz w:val="24"/>
          <w:szCs w:val="24"/>
          <w:lang w:val="es-ES"/>
        </w:rPr>
        <w:t xml:space="preserve"> MARIA CONCEPCION GRANADOS VIGIL, </w:t>
      </w:r>
      <w:r w:rsidRPr="00C31D81">
        <w:rPr>
          <w:rFonts w:ascii="Museo Sans 100" w:eastAsia="Times New Roman" w:hAnsi="Museo Sans 100"/>
          <w:sz w:val="24"/>
          <w:szCs w:val="24"/>
          <w:lang w:val="es-ES"/>
        </w:rPr>
        <w:t xml:space="preserve">y </w:t>
      </w:r>
      <w:r w:rsidR="00F63B7B">
        <w:rPr>
          <w:rFonts w:ascii="Museo Sans 100" w:eastAsia="Times New Roman" w:hAnsi="Museo Sans 100"/>
          <w:sz w:val="24"/>
          <w:szCs w:val="24"/>
          <w:lang w:val="es-ES"/>
        </w:rPr>
        <w:t>----</w:t>
      </w:r>
      <w:r w:rsidRPr="00C31D81">
        <w:rPr>
          <w:rFonts w:ascii="Museo Sans 100" w:eastAsia="Times New Roman" w:hAnsi="Museo Sans 100"/>
          <w:sz w:val="24"/>
          <w:szCs w:val="24"/>
          <w:lang w:val="es-ES"/>
        </w:rPr>
        <w:t xml:space="preserve"> </w:t>
      </w:r>
      <w:r w:rsidRPr="00C31D81">
        <w:rPr>
          <w:rFonts w:ascii="Museo Sans 100" w:eastAsia="Times New Roman" w:hAnsi="Museo Sans 100"/>
          <w:b/>
          <w:sz w:val="24"/>
          <w:szCs w:val="24"/>
          <w:lang w:val="es-ES"/>
        </w:rPr>
        <w:t>DALIA PATRICIA MARQUEZ GRANADOS</w:t>
      </w:r>
      <w:r w:rsidRPr="00C31D81">
        <w:rPr>
          <w:rFonts w:ascii="Museo Sans 100" w:eastAsia="Times New Roman" w:hAnsi="Museo Sans 100"/>
          <w:sz w:val="24"/>
          <w:szCs w:val="24"/>
          <w:lang w:val="es-ES" w:eastAsia="es-ES"/>
        </w:rPr>
        <w:t xml:space="preserve">; de </w:t>
      </w:r>
      <w:r w:rsidR="00C31D81" w:rsidRPr="00C31D81">
        <w:rPr>
          <w:rFonts w:ascii="Museo Sans 100" w:eastAsia="Times New Roman" w:hAnsi="Museo Sans 100"/>
          <w:sz w:val="24"/>
          <w:szCs w:val="24"/>
          <w:lang w:val="es-ES" w:eastAsia="es-ES"/>
        </w:rPr>
        <w:t xml:space="preserve">las </w:t>
      </w:r>
      <w:r w:rsidRPr="00C31D81">
        <w:rPr>
          <w:rFonts w:ascii="Museo Sans 100" w:eastAsia="Times New Roman" w:hAnsi="Museo Sans 100"/>
          <w:sz w:val="24"/>
          <w:szCs w:val="24"/>
          <w:lang w:val="es-ES" w:eastAsia="es-ES"/>
        </w:rPr>
        <w:t xml:space="preserve">generales antes expresadas, </w:t>
      </w:r>
      <w:r w:rsidR="00C31D81" w:rsidRPr="00C31D81">
        <w:rPr>
          <w:rFonts w:ascii="Museo Sans 100" w:eastAsia="Times New Roman" w:hAnsi="Museo Sans 100"/>
          <w:sz w:val="24"/>
          <w:szCs w:val="24"/>
          <w:lang w:val="es-ES" w:eastAsia="es-ES"/>
        </w:rPr>
        <w:t xml:space="preserve">ubicado </w:t>
      </w:r>
      <w:r w:rsidRPr="00C31D81">
        <w:rPr>
          <w:rFonts w:ascii="Museo Sans 100" w:eastAsia="Times New Roman" w:hAnsi="Museo Sans 100"/>
          <w:sz w:val="24"/>
          <w:szCs w:val="24"/>
          <w:lang w:val="es-ES" w:eastAsia="es-ES"/>
        </w:rPr>
        <w:t xml:space="preserve">en el Proyecto de Asentamiento Comunitario desarrollado </w:t>
      </w:r>
      <w:r w:rsidRPr="00C31D81">
        <w:rPr>
          <w:rFonts w:ascii="Museo Sans 100" w:eastAsia="Times New Roman" w:hAnsi="Museo Sans 100"/>
          <w:sz w:val="24"/>
          <w:szCs w:val="24"/>
          <w:lang w:eastAsia="es-ES"/>
        </w:rPr>
        <w:t xml:space="preserve">en el inmueble denominado como </w:t>
      </w:r>
      <w:r w:rsidRPr="00C31D81">
        <w:rPr>
          <w:rFonts w:ascii="Museo Sans 100" w:eastAsia="Times New Roman" w:hAnsi="Museo Sans 100"/>
          <w:b/>
          <w:sz w:val="24"/>
          <w:szCs w:val="24"/>
          <w:lang w:eastAsia="es-ES"/>
        </w:rPr>
        <w:t xml:space="preserve">HACIENDA SANTA ELENA, </w:t>
      </w:r>
      <w:r w:rsidR="00C31D81" w:rsidRPr="00C31D81">
        <w:rPr>
          <w:rFonts w:ascii="Museo Sans 100" w:eastAsia="Times New Roman" w:hAnsi="Museo Sans 100"/>
          <w:sz w:val="24"/>
          <w:szCs w:val="24"/>
          <w:lang w:eastAsia="es-ES"/>
        </w:rPr>
        <w:t>situada</w:t>
      </w:r>
      <w:r w:rsidRPr="00C31D81">
        <w:rPr>
          <w:rFonts w:ascii="Museo Sans 100" w:eastAsia="Times New Roman" w:hAnsi="Museo Sans 100"/>
          <w:sz w:val="24"/>
          <w:szCs w:val="24"/>
          <w:lang w:eastAsia="es-ES"/>
        </w:rPr>
        <w:t xml:space="preserve"> en cantón San Jerónimo, jurisdicción de San Alejo, departamento de La Unión</w:t>
      </w:r>
      <w:r w:rsidRPr="00C31D81">
        <w:rPr>
          <w:rFonts w:ascii="Museo Sans 100" w:eastAsia="Times New Roman" w:hAnsi="Museo Sans 100"/>
          <w:sz w:val="24"/>
          <w:szCs w:val="24"/>
          <w:lang w:val="es-ES" w:eastAsia="es-ES"/>
        </w:rPr>
        <w:t xml:space="preserve">, </w:t>
      </w:r>
      <w:r w:rsidRPr="00C31D81">
        <w:rPr>
          <w:rFonts w:ascii="Museo Sans 100" w:eastAsia="Times New Roman" w:hAnsi="Museo Sans 100"/>
          <w:sz w:val="24"/>
          <w:szCs w:val="24"/>
          <w:lang w:eastAsia="es-ES"/>
        </w:rPr>
        <w:t>y según el C</w:t>
      </w:r>
      <w:r w:rsidR="00C31D81" w:rsidRPr="00C31D81">
        <w:rPr>
          <w:rFonts w:ascii="Museo Sans 100" w:eastAsia="Times New Roman" w:hAnsi="Museo Sans 100"/>
          <w:sz w:val="24"/>
          <w:szCs w:val="24"/>
          <w:lang w:eastAsia="es-ES"/>
        </w:rPr>
        <w:t>entro Nacional de Registros en cantón El Socorro, j</w:t>
      </w:r>
      <w:r w:rsidRPr="00C31D81">
        <w:rPr>
          <w:rFonts w:ascii="Museo Sans 100" w:eastAsia="Times New Roman" w:hAnsi="Museo Sans 100"/>
          <w:sz w:val="24"/>
          <w:szCs w:val="24"/>
          <w:lang w:eastAsia="es-ES"/>
        </w:rPr>
        <w:t xml:space="preserve">urisdicción de </w:t>
      </w:r>
      <w:proofErr w:type="spellStart"/>
      <w:r w:rsidRPr="00C31D81">
        <w:rPr>
          <w:rFonts w:ascii="Museo Sans 100" w:eastAsia="Times New Roman" w:hAnsi="Museo Sans 100"/>
          <w:sz w:val="24"/>
          <w:szCs w:val="24"/>
          <w:lang w:eastAsia="es-ES"/>
        </w:rPr>
        <w:t>Yayantique</w:t>
      </w:r>
      <w:proofErr w:type="spellEnd"/>
      <w:r w:rsidRPr="00C31D81">
        <w:rPr>
          <w:rFonts w:ascii="Museo Sans 100" w:eastAsia="Times New Roman" w:hAnsi="Museo Sans 100"/>
          <w:sz w:val="24"/>
          <w:szCs w:val="24"/>
          <w:lang w:eastAsia="es-ES"/>
        </w:rPr>
        <w:t>, departamento de La Unión</w:t>
      </w:r>
      <w:r w:rsidRPr="00C31D81">
        <w:rPr>
          <w:rFonts w:ascii="Museo Sans 100" w:hAnsi="Museo Sans 100"/>
          <w:b/>
          <w:bCs/>
          <w:sz w:val="24"/>
          <w:szCs w:val="24"/>
        </w:rPr>
        <w:t>;</w:t>
      </w:r>
      <w:r w:rsidRPr="00C31D81">
        <w:rPr>
          <w:rFonts w:ascii="Museo Sans 100" w:hAnsi="Museo Sans 100"/>
          <w:sz w:val="24"/>
          <w:szCs w:val="24"/>
        </w:rPr>
        <w:t xml:space="preserve"> quedando la adjudicación conforme al cuadro de valores y extensiones siguiente:</w:t>
      </w:r>
    </w:p>
    <w:p w:rsidR="00483FB8" w:rsidRDefault="00483FB8" w:rsidP="00483FB8">
      <w:pPr>
        <w:jc w:val="both"/>
        <w:rPr>
          <w:rFonts w:ascii="Museo Sans 100" w:hAnsi="Museo Sans 100"/>
          <w:b/>
          <w:bCs/>
          <w:sz w:val="24"/>
          <w:szCs w:val="24"/>
        </w:rPr>
      </w:pPr>
    </w:p>
    <w:tbl>
      <w:tblPr>
        <w:tblW w:w="9030" w:type="dxa"/>
        <w:jc w:val="center"/>
        <w:tblLayout w:type="fixed"/>
        <w:tblCellMar>
          <w:left w:w="25" w:type="dxa"/>
          <w:right w:w="0" w:type="dxa"/>
        </w:tblCellMar>
        <w:tblLook w:val="0000" w:firstRow="0" w:lastRow="0" w:firstColumn="0" w:lastColumn="0" w:noHBand="0" w:noVBand="0"/>
      </w:tblPr>
      <w:tblGrid>
        <w:gridCol w:w="2552"/>
        <w:gridCol w:w="971"/>
        <w:gridCol w:w="2472"/>
        <w:gridCol w:w="567"/>
        <w:gridCol w:w="567"/>
        <w:gridCol w:w="607"/>
        <w:gridCol w:w="647"/>
        <w:gridCol w:w="647"/>
      </w:tblGrid>
      <w:tr w:rsidR="00483FB8" w:rsidRPr="009C7F09" w:rsidTr="00C31D81">
        <w:trPr>
          <w:trHeight w:val="271"/>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VALOR (¢) </w:t>
            </w:r>
          </w:p>
        </w:tc>
      </w:tr>
      <w:tr w:rsidR="00483FB8" w:rsidRPr="009C7F09" w:rsidTr="00C31D81">
        <w:trPr>
          <w:trHeight w:val="243"/>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p>
        </w:tc>
      </w:tr>
    </w:tbl>
    <w:p w:rsidR="00483FB8" w:rsidRPr="009C7F09" w:rsidRDefault="00483FB8" w:rsidP="00483FB8">
      <w:pPr>
        <w:widowControl w:val="0"/>
        <w:autoSpaceDE w:val="0"/>
        <w:autoSpaceDN w:val="0"/>
        <w:adjustRightInd w:val="0"/>
        <w:contextualSpacing/>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1658"/>
      </w:tblGrid>
      <w:tr w:rsidR="00483FB8" w:rsidRPr="009C7F09" w:rsidTr="00C31D81">
        <w:trPr>
          <w:trHeight w:val="241"/>
        </w:trPr>
        <w:tc>
          <w:tcPr>
            <w:tcW w:w="1658" w:type="dxa"/>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No DE ENTREGA: 59 </w:t>
            </w:r>
          </w:p>
        </w:tc>
      </w:tr>
    </w:tbl>
    <w:p w:rsidR="00483FB8" w:rsidRPr="009C7F09" w:rsidRDefault="00C31D81" w:rsidP="00483FB8">
      <w:pPr>
        <w:widowControl w:val="0"/>
        <w:autoSpaceDE w:val="0"/>
        <w:autoSpaceDN w:val="0"/>
        <w:adjustRightInd w:val="0"/>
        <w:contextualSpacing/>
        <w:rPr>
          <w:rFonts w:ascii="Times New Roman" w:eastAsiaTheme="minorEastAsia" w:hAnsi="Times New Roman"/>
          <w:b/>
          <w:bCs/>
          <w:sz w:val="14"/>
          <w:szCs w:val="14"/>
        </w:rPr>
      </w:pP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sidR="00483FB8" w:rsidRPr="009C7F09">
        <w:rPr>
          <w:rFonts w:ascii="Times New Roman" w:eastAsiaTheme="minorEastAsia" w:hAnsi="Times New Roman"/>
          <w:b/>
          <w:bCs/>
          <w:sz w:val="14"/>
          <w:szCs w:val="14"/>
        </w:rPr>
        <w:t xml:space="preserve">TASA DE INTERES 6% </w:t>
      </w: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7"/>
        <w:gridCol w:w="565"/>
        <w:gridCol w:w="565"/>
        <w:gridCol w:w="604"/>
        <w:gridCol w:w="646"/>
        <w:gridCol w:w="656"/>
      </w:tblGrid>
      <w:tr w:rsidR="00483FB8" w:rsidRPr="009C7F09" w:rsidTr="00C31D81">
        <w:trPr>
          <w:trHeight w:val="248"/>
          <w:jc w:val="center"/>
        </w:trPr>
        <w:tc>
          <w:tcPr>
            <w:tcW w:w="2547" w:type="dxa"/>
            <w:vMerge w:val="restart"/>
            <w:tcBorders>
              <w:top w:val="single" w:sz="2" w:space="0" w:color="auto"/>
              <w:left w:val="single" w:sz="2" w:space="0" w:color="auto"/>
              <w:bottom w:val="single" w:sz="2" w:space="0" w:color="auto"/>
              <w:right w:val="single" w:sz="2" w:space="0" w:color="auto"/>
            </w:tcBorders>
          </w:tcPr>
          <w:p w:rsidR="00483FB8" w:rsidRPr="009C7F09" w:rsidRDefault="00F63B7B" w:rsidP="001D65FC">
            <w:pPr>
              <w:widowControl w:val="0"/>
              <w:autoSpaceDE w:val="0"/>
              <w:autoSpaceDN w:val="0"/>
              <w:adjustRightInd w:val="0"/>
              <w:contextualSpacing/>
              <w:rPr>
                <w:rFonts w:ascii="Times New Roman" w:eastAsiaTheme="minorEastAsia" w:hAnsi="Times New Roman"/>
                <w:sz w:val="14"/>
                <w:szCs w:val="14"/>
              </w:rPr>
            </w:pPr>
            <w:r>
              <w:rPr>
                <w:rFonts w:ascii="Times New Roman" w:eastAsiaTheme="minorEastAsia" w:hAnsi="Times New Roman"/>
                <w:sz w:val="14"/>
                <w:szCs w:val="14"/>
              </w:rPr>
              <w:t>-----</w:t>
            </w:r>
            <w:r w:rsidR="00483FB8" w:rsidRPr="009C7F09">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Solares: </w:t>
            </w:r>
          </w:p>
          <w:p w:rsidR="00483FB8" w:rsidRPr="009C7F09" w:rsidRDefault="00F63B7B" w:rsidP="001D65FC">
            <w:pPr>
              <w:widowControl w:val="0"/>
              <w:autoSpaceDE w:val="0"/>
              <w:autoSpaceDN w:val="0"/>
              <w:adjustRightInd w:val="0"/>
              <w:contextualSpacing/>
              <w:rPr>
                <w:rFonts w:ascii="Times New Roman" w:eastAsiaTheme="minorEastAsia" w:hAnsi="Times New Roman"/>
                <w:sz w:val="14"/>
                <w:szCs w:val="14"/>
              </w:rPr>
            </w:pPr>
            <w:r>
              <w:rPr>
                <w:rFonts w:ascii="Times New Roman" w:eastAsiaTheme="minorEastAsia" w:hAnsi="Times New Roman"/>
                <w:sz w:val="14"/>
                <w:szCs w:val="14"/>
              </w:rPr>
              <w:t>----</w:t>
            </w:r>
            <w:r w:rsidR="00483FB8" w:rsidRPr="009C7F09">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p w:rsidR="00483FB8" w:rsidRPr="009C7F09" w:rsidRDefault="00F63B7B" w:rsidP="001D65FC">
            <w:pPr>
              <w:widowControl w:val="0"/>
              <w:autoSpaceDE w:val="0"/>
              <w:autoSpaceDN w:val="0"/>
              <w:adjustRightInd w:val="0"/>
              <w:contextualSpacing/>
              <w:rPr>
                <w:rFonts w:ascii="Times New Roman" w:eastAsiaTheme="minorEastAsia" w:hAnsi="Times New Roman"/>
                <w:sz w:val="14"/>
                <w:szCs w:val="14"/>
              </w:rPr>
            </w:pPr>
            <w:r>
              <w:rPr>
                <w:rFonts w:ascii="Times New Roman" w:eastAsiaTheme="minorEastAsia" w:hAnsi="Times New Roman"/>
                <w:sz w:val="14"/>
                <w:szCs w:val="14"/>
              </w:rPr>
              <w:t>----</w:t>
            </w:r>
            <w:r w:rsidR="00483FB8" w:rsidRPr="009C7F09">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p w:rsidR="00483FB8" w:rsidRPr="009C7F09" w:rsidRDefault="00F63B7B" w:rsidP="001D65FC">
            <w:pPr>
              <w:widowControl w:val="0"/>
              <w:autoSpaceDE w:val="0"/>
              <w:autoSpaceDN w:val="0"/>
              <w:adjustRightInd w:val="0"/>
              <w:contextualSpacing/>
              <w:rPr>
                <w:rFonts w:ascii="Times New Roman" w:eastAsiaTheme="minorEastAsia" w:hAnsi="Times New Roman"/>
                <w:sz w:val="14"/>
                <w:szCs w:val="14"/>
              </w:rPr>
            </w:pPr>
            <w:r>
              <w:rPr>
                <w:rFonts w:ascii="Times New Roman" w:eastAsiaTheme="minorEastAsia" w:hAnsi="Times New Roman"/>
                <w:sz w:val="14"/>
                <w:szCs w:val="14"/>
              </w:rPr>
              <w:t>----</w:t>
            </w:r>
            <w:r w:rsidR="00483FB8" w:rsidRPr="009C7F09">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1198.95 </w:t>
            </w:r>
          </w:p>
        </w:tc>
        <w:tc>
          <w:tcPr>
            <w:tcW w:w="646" w:type="dxa"/>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2997.38 </w:t>
            </w:r>
          </w:p>
        </w:tc>
        <w:tc>
          <w:tcPr>
            <w:tcW w:w="652" w:type="dxa"/>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26227.08 </w:t>
            </w:r>
          </w:p>
        </w:tc>
      </w:tr>
      <w:tr w:rsidR="00483FB8" w:rsidRPr="009C7F09" w:rsidTr="00C31D81">
        <w:trPr>
          <w:trHeight w:val="128"/>
          <w:jc w:val="center"/>
        </w:trPr>
        <w:tc>
          <w:tcPr>
            <w:tcW w:w="2547" w:type="dxa"/>
            <w:vMerge/>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1198.95 </w:t>
            </w:r>
          </w:p>
        </w:tc>
        <w:tc>
          <w:tcPr>
            <w:tcW w:w="646" w:type="dxa"/>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2997.38 </w:t>
            </w:r>
          </w:p>
        </w:tc>
        <w:tc>
          <w:tcPr>
            <w:tcW w:w="652" w:type="dxa"/>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r w:rsidRPr="009C7F09">
              <w:rPr>
                <w:rFonts w:ascii="Times New Roman" w:eastAsiaTheme="minorEastAsia" w:hAnsi="Times New Roman"/>
                <w:sz w:val="14"/>
                <w:szCs w:val="14"/>
              </w:rPr>
              <w:t xml:space="preserve">26227.08 </w:t>
            </w:r>
          </w:p>
        </w:tc>
      </w:tr>
      <w:tr w:rsidR="00483FB8" w:rsidRPr="009C7F09" w:rsidTr="00C31D81">
        <w:trPr>
          <w:trHeight w:val="379"/>
          <w:jc w:val="center"/>
        </w:trPr>
        <w:tc>
          <w:tcPr>
            <w:tcW w:w="2547" w:type="dxa"/>
            <w:vMerge/>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proofErr w:type="spellStart"/>
            <w:r w:rsidRPr="009C7F09">
              <w:rPr>
                <w:rFonts w:ascii="Times New Roman" w:eastAsiaTheme="minorEastAsia" w:hAnsi="Times New Roman"/>
                <w:b/>
                <w:bCs/>
                <w:sz w:val="14"/>
                <w:szCs w:val="14"/>
              </w:rPr>
              <w:t>Area</w:t>
            </w:r>
            <w:proofErr w:type="spellEnd"/>
            <w:r w:rsidRPr="009C7F09">
              <w:rPr>
                <w:rFonts w:ascii="Times New Roman" w:eastAsiaTheme="minorEastAsia" w:hAnsi="Times New Roman"/>
                <w:b/>
                <w:bCs/>
                <w:sz w:val="14"/>
                <w:szCs w:val="14"/>
              </w:rPr>
              <w:t xml:space="preserve"> Total: 1198.95 </w:t>
            </w:r>
          </w:p>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 Valor Total ($): 2997.38 </w:t>
            </w:r>
          </w:p>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 Valor Total (¢): 26227.08 </w:t>
            </w:r>
          </w:p>
        </w:tc>
      </w:tr>
    </w:tbl>
    <w:p w:rsidR="00483FB8" w:rsidRPr="009C7F09" w:rsidRDefault="00483FB8" w:rsidP="00483FB8">
      <w:pPr>
        <w:widowControl w:val="0"/>
        <w:autoSpaceDE w:val="0"/>
        <w:autoSpaceDN w:val="0"/>
        <w:adjustRightInd w:val="0"/>
        <w:contextualSpacing/>
        <w:rPr>
          <w:rFonts w:ascii="Times New Roman" w:eastAsiaTheme="minorEastAsia" w:hAnsi="Times New Roman"/>
          <w:sz w:val="14"/>
          <w:szCs w:val="14"/>
        </w:rPr>
      </w:pPr>
    </w:p>
    <w:tbl>
      <w:tblPr>
        <w:tblW w:w="8999" w:type="dxa"/>
        <w:jc w:val="center"/>
        <w:tblLayout w:type="fixed"/>
        <w:tblCellMar>
          <w:left w:w="25" w:type="dxa"/>
          <w:right w:w="0" w:type="dxa"/>
        </w:tblCellMar>
        <w:tblLook w:val="0000" w:firstRow="0" w:lastRow="0" w:firstColumn="0" w:lastColumn="0" w:noHBand="0" w:noVBand="0"/>
      </w:tblPr>
      <w:tblGrid>
        <w:gridCol w:w="3513"/>
        <w:gridCol w:w="2462"/>
        <w:gridCol w:w="1736"/>
        <w:gridCol w:w="644"/>
        <w:gridCol w:w="644"/>
      </w:tblGrid>
      <w:tr w:rsidR="00483FB8" w:rsidRPr="009C7F09" w:rsidTr="00C31D81">
        <w:trPr>
          <w:trHeight w:val="287"/>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1198.95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2997.38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26227.08 </w:t>
            </w:r>
          </w:p>
        </w:tc>
      </w:tr>
      <w:tr w:rsidR="00483FB8" w:rsidRPr="009C7F09" w:rsidTr="00C31D81">
        <w:trPr>
          <w:trHeight w:val="258"/>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83FB8" w:rsidRPr="009C7F09" w:rsidRDefault="00483FB8" w:rsidP="001D65FC">
            <w:pPr>
              <w:widowControl w:val="0"/>
              <w:autoSpaceDE w:val="0"/>
              <w:autoSpaceDN w:val="0"/>
              <w:adjustRightInd w:val="0"/>
              <w:contextualSpacing/>
              <w:rPr>
                <w:rFonts w:ascii="Times New Roman" w:eastAsiaTheme="minorEastAsia" w:hAnsi="Times New Roman"/>
                <w:b/>
                <w:bCs/>
                <w:sz w:val="14"/>
                <w:szCs w:val="14"/>
              </w:rPr>
            </w:pPr>
            <w:r w:rsidRPr="009C7F09">
              <w:rPr>
                <w:rFonts w:ascii="Times New Roman" w:eastAsiaTheme="minorEastAsia" w:hAnsi="Times New Roman"/>
                <w:b/>
                <w:bCs/>
                <w:sz w:val="14"/>
                <w:szCs w:val="14"/>
              </w:rPr>
              <w:t xml:space="preserve">0 </w:t>
            </w:r>
          </w:p>
        </w:tc>
      </w:tr>
    </w:tbl>
    <w:p w:rsidR="00483FB8" w:rsidRDefault="00483FB8" w:rsidP="00483FB8">
      <w:pPr>
        <w:jc w:val="both"/>
        <w:rPr>
          <w:rFonts w:ascii="Museo Sans 100" w:hAnsi="Museo Sans 100"/>
          <w:b/>
          <w:bCs/>
          <w:sz w:val="24"/>
          <w:szCs w:val="24"/>
        </w:rPr>
      </w:pPr>
    </w:p>
    <w:p w:rsidR="00483FB8" w:rsidRPr="00483FB8" w:rsidRDefault="00483FB8" w:rsidP="00483FB8">
      <w:pPr>
        <w:jc w:val="both"/>
        <w:rPr>
          <w:rFonts w:ascii="Museo Sans 100" w:eastAsia="Times New Roman" w:hAnsi="Museo Sans 100"/>
          <w:sz w:val="24"/>
          <w:szCs w:val="24"/>
        </w:rPr>
      </w:pPr>
      <w:r w:rsidRPr="00A41ADF">
        <w:rPr>
          <w:rFonts w:ascii="Museo Sans 100" w:eastAsia="Times New Roman" w:hAnsi="Museo Sans 100"/>
          <w:b/>
          <w:sz w:val="24"/>
          <w:szCs w:val="24"/>
          <w:u w:val="single"/>
        </w:rPr>
        <w:t>SEGUNDO:</w:t>
      </w:r>
      <w:r w:rsidRPr="00A41ADF">
        <w:rPr>
          <w:rFonts w:ascii="Museo Sans 100" w:eastAsia="Times New Roman" w:hAnsi="Museo Sans 100"/>
          <w:bCs/>
          <w:sz w:val="24"/>
          <w:szCs w:val="24"/>
          <w:lang w:val="es-ES_tradnl"/>
        </w:rPr>
        <w:t xml:space="preserve"> </w:t>
      </w:r>
      <w:r w:rsidRPr="00A41ADF">
        <w:rPr>
          <w:rFonts w:ascii="Museo Sans 100" w:eastAsia="Times New Roman" w:hAnsi="Museo Sans 100"/>
          <w:sz w:val="24"/>
          <w:szCs w:val="24"/>
          <w:lang w:val="es-ES" w:eastAsia="es-ES"/>
        </w:rPr>
        <w:t>Advertir a la adjudicataria, a través de una cláusula especial en la escritura de compraventa del inmueble, que deberá</w:t>
      </w:r>
      <w:r>
        <w:rPr>
          <w:rFonts w:ascii="Museo Sans 100" w:eastAsia="Times New Roman" w:hAnsi="Museo Sans 100"/>
          <w:sz w:val="24"/>
          <w:szCs w:val="24"/>
          <w:lang w:val="es-ES" w:eastAsia="es-ES"/>
        </w:rPr>
        <w:t xml:space="preserve"> cumplir con las recomendaciones </w:t>
      </w:r>
      <w:r w:rsidRPr="00A41ADF">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 xml:space="preserve">ambientales </w:t>
      </w:r>
      <w:r w:rsidRPr="00A41ADF">
        <w:rPr>
          <w:rFonts w:ascii="Museo Sans 100" w:eastAsia="Times New Roman" w:hAnsi="Museo Sans 100"/>
          <w:sz w:val="24"/>
          <w:szCs w:val="24"/>
          <w:lang w:val="es-ES" w:eastAsia="es-ES"/>
        </w:rPr>
        <w:t xml:space="preserve">relacionadas en el considerando </w:t>
      </w:r>
      <w:r>
        <w:rPr>
          <w:rFonts w:ascii="Museo Sans 100" w:eastAsia="Times New Roman" w:hAnsi="Museo Sans 100"/>
          <w:sz w:val="24"/>
          <w:szCs w:val="24"/>
          <w:lang w:val="es-ES" w:eastAsia="es-ES"/>
        </w:rPr>
        <w:t>V</w:t>
      </w:r>
      <w:r w:rsidRPr="00A41ADF">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acta</w:t>
      </w:r>
      <w:r w:rsidRPr="00A41ADF">
        <w:rPr>
          <w:rFonts w:ascii="Museo Sans 100" w:eastAsia="Times New Roman" w:hAnsi="Museo Sans 100"/>
          <w:sz w:val="24"/>
          <w:szCs w:val="24"/>
          <w:lang w:val="es-ES" w:eastAsia="es-ES"/>
        </w:rPr>
        <w:t>.</w:t>
      </w:r>
      <w:r w:rsidRPr="00A41ADF">
        <w:rPr>
          <w:rFonts w:ascii="Museo Sans 100" w:eastAsia="Times New Roman" w:hAnsi="Museo Sans 100"/>
          <w:b/>
          <w:sz w:val="24"/>
          <w:szCs w:val="24"/>
        </w:rPr>
        <w:t xml:space="preserve"> </w:t>
      </w:r>
      <w:r w:rsidRPr="00A41ADF">
        <w:rPr>
          <w:rFonts w:ascii="Museo Sans 100" w:eastAsia="Times New Roman" w:hAnsi="Museo Sans 100"/>
          <w:b/>
          <w:sz w:val="24"/>
          <w:szCs w:val="24"/>
          <w:u w:val="single"/>
        </w:rPr>
        <w:t>TERCERO</w:t>
      </w:r>
      <w:r w:rsidRPr="00A41ADF">
        <w:rPr>
          <w:rFonts w:ascii="Museo Sans 100" w:eastAsia="Times New Roman" w:hAnsi="Museo Sans 100"/>
          <w:sz w:val="24"/>
          <w:szCs w:val="24"/>
        </w:rPr>
        <w:t xml:space="preserve">: </w:t>
      </w:r>
      <w:r w:rsidRPr="00A41ADF">
        <w:rPr>
          <w:rFonts w:ascii="Museo Sans 100" w:hAnsi="Museo Sans 100"/>
          <w:sz w:val="24"/>
          <w:szCs w:val="24"/>
        </w:rPr>
        <w:t>Comisionar al Departamento de Créditos de este Instituto, para que haga efectivas las aplicaciones de precios, plazos y forma</w:t>
      </w:r>
      <w:r w:rsidRPr="00E3694B">
        <w:rPr>
          <w:rFonts w:ascii="Museo Sans 100" w:hAnsi="Museo Sans 100"/>
          <w:sz w:val="24"/>
          <w:szCs w:val="24"/>
        </w:rPr>
        <w:t xml:space="preserve">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483FB8" w:rsidRDefault="00483FB8" w:rsidP="00483FB8">
      <w:pPr>
        <w:jc w:val="center"/>
        <w:rPr>
          <w:rFonts w:ascii="Museo Sans 100" w:eastAsia="Times New Roman" w:hAnsi="Museo Sans 100"/>
          <w:sz w:val="24"/>
          <w:szCs w:val="24"/>
        </w:rPr>
      </w:pPr>
    </w:p>
    <w:p w:rsidR="00483FB8" w:rsidRDefault="00483FB8" w:rsidP="00483FB8">
      <w:pPr>
        <w:tabs>
          <w:tab w:val="left" w:pos="1080"/>
        </w:tabs>
        <w:jc w:val="center"/>
        <w:rPr>
          <w:rFonts w:ascii="Museo Sans 100" w:hAnsi="Museo Sans 100"/>
          <w:sz w:val="24"/>
          <w:szCs w:val="24"/>
        </w:rPr>
      </w:pPr>
    </w:p>
    <w:p w:rsidR="008C05E3" w:rsidRPr="00B111C4" w:rsidRDefault="008C05E3" w:rsidP="008C05E3">
      <w:pPr>
        <w:rPr>
          <w:rFonts w:ascii="Times New Roman" w:hAnsi="Times New Roman"/>
          <w:sz w:val="26"/>
          <w:szCs w:val="26"/>
        </w:rPr>
      </w:pPr>
      <w:r w:rsidRPr="00B111C4">
        <w:rPr>
          <w:rFonts w:ascii="Times New Roman" w:hAnsi="Times New Roman"/>
          <w:sz w:val="26"/>
          <w:szCs w:val="26"/>
        </w:rPr>
        <w:lastRenderedPageBreak/>
        <w:t xml:space="preserve">                                                                                  </w:t>
      </w:r>
    </w:p>
    <w:p w:rsidR="008C05E3" w:rsidRPr="00D024C1" w:rsidRDefault="00F8564D" w:rsidP="00D024C1">
      <w:pPr>
        <w:jc w:val="both"/>
        <w:rPr>
          <w:rFonts w:ascii="Museo Sans 100" w:hAnsi="Museo Sans 100"/>
          <w:b/>
          <w:sz w:val="24"/>
          <w:szCs w:val="24"/>
        </w:rPr>
      </w:pPr>
      <w:r w:rsidRPr="00D024C1">
        <w:rPr>
          <w:rFonts w:ascii="Museo Sans 100" w:hAnsi="Museo Sans 100"/>
          <w:sz w:val="24"/>
          <w:szCs w:val="24"/>
        </w:rPr>
        <w:t>““””XI</w:t>
      </w:r>
      <w:r w:rsidR="008C05E3" w:rsidRPr="00D024C1">
        <w:rPr>
          <w:rFonts w:ascii="Museo Sans 100" w:hAnsi="Museo Sans 100"/>
          <w:sz w:val="24"/>
          <w:szCs w:val="24"/>
        </w:rPr>
        <w:t>) A solicitud del señor:</w:t>
      </w:r>
      <w:r w:rsidR="00D46509" w:rsidRPr="00D024C1">
        <w:rPr>
          <w:rFonts w:ascii="Museo Sans 100" w:hAnsi="Museo Sans 100"/>
          <w:b/>
          <w:bCs/>
          <w:sz w:val="24"/>
          <w:szCs w:val="24"/>
        </w:rPr>
        <w:t xml:space="preserve"> BRYAN ALEXANDER MEMBREÑO PEREIRA, </w:t>
      </w:r>
      <w:r w:rsidR="00D46509" w:rsidRPr="00D024C1">
        <w:rPr>
          <w:rFonts w:ascii="Museo Sans 100" w:hAnsi="Museo Sans 100"/>
          <w:bCs/>
          <w:sz w:val="24"/>
          <w:szCs w:val="24"/>
        </w:rPr>
        <w:t xml:space="preserve">de </w:t>
      </w:r>
      <w:r w:rsidR="00F63B7B">
        <w:rPr>
          <w:rFonts w:ascii="Museo Sans 100" w:hAnsi="Museo Sans 100"/>
          <w:bCs/>
          <w:sz w:val="24"/>
          <w:szCs w:val="24"/>
        </w:rPr>
        <w:t xml:space="preserve">---- </w:t>
      </w:r>
      <w:r w:rsidR="00D46509" w:rsidRPr="00D024C1">
        <w:rPr>
          <w:rFonts w:ascii="Museo Sans 100" w:hAnsi="Museo Sans 100"/>
          <w:bCs/>
          <w:sz w:val="24"/>
          <w:szCs w:val="24"/>
        </w:rPr>
        <w:t xml:space="preserve">años de edad, </w:t>
      </w:r>
      <w:r w:rsidR="00F63B7B">
        <w:rPr>
          <w:rFonts w:ascii="Museo Sans 100" w:hAnsi="Museo Sans 100"/>
          <w:bCs/>
          <w:sz w:val="24"/>
          <w:szCs w:val="24"/>
        </w:rPr>
        <w:t>----</w:t>
      </w:r>
      <w:r w:rsidR="00D46509" w:rsidRPr="00D024C1">
        <w:rPr>
          <w:rFonts w:ascii="Museo Sans 100" w:hAnsi="Museo Sans 100"/>
          <w:bCs/>
          <w:sz w:val="24"/>
          <w:szCs w:val="24"/>
        </w:rPr>
        <w:t xml:space="preserve">, </w:t>
      </w:r>
      <w:r w:rsidR="00D46509" w:rsidRPr="00D024C1">
        <w:rPr>
          <w:rFonts w:ascii="Museo Sans 100" w:hAnsi="Museo Sans 100"/>
          <w:sz w:val="24"/>
          <w:szCs w:val="24"/>
        </w:rPr>
        <w:t xml:space="preserve">del domicilio de la ciudad y departamento de </w:t>
      </w:r>
      <w:r w:rsidR="00F63B7B">
        <w:rPr>
          <w:rFonts w:ascii="Museo Sans 100" w:hAnsi="Museo Sans 100"/>
          <w:sz w:val="24"/>
          <w:szCs w:val="24"/>
        </w:rPr>
        <w:t>----</w:t>
      </w:r>
      <w:r w:rsidR="00D46509" w:rsidRPr="00D024C1">
        <w:rPr>
          <w:rFonts w:ascii="Museo Sans 100" w:hAnsi="Museo Sans 100"/>
          <w:sz w:val="24"/>
          <w:szCs w:val="24"/>
        </w:rPr>
        <w:t xml:space="preserve">, con Documento Único de Identidad número </w:t>
      </w:r>
      <w:r w:rsidR="00F63B7B">
        <w:rPr>
          <w:rFonts w:ascii="Museo Sans 100" w:hAnsi="Museo Sans 100"/>
          <w:sz w:val="24"/>
          <w:szCs w:val="24"/>
        </w:rPr>
        <w:t>----</w:t>
      </w:r>
      <w:r w:rsidR="00D46509" w:rsidRPr="00D024C1">
        <w:rPr>
          <w:rFonts w:ascii="Museo Sans 100" w:hAnsi="Museo Sans 100"/>
          <w:sz w:val="24"/>
          <w:szCs w:val="24"/>
        </w:rPr>
        <w:t xml:space="preserve">, y </w:t>
      </w:r>
      <w:r w:rsidR="00F63B7B">
        <w:rPr>
          <w:rFonts w:ascii="Museo Sans 100" w:hAnsi="Museo Sans 100"/>
          <w:sz w:val="24"/>
          <w:szCs w:val="24"/>
        </w:rPr>
        <w:t>----</w:t>
      </w:r>
      <w:r w:rsidR="00D46509" w:rsidRPr="00D024C1">
        <w:rPr>
          <w:rFonts w:ascii="Museo Sans 100" w:hAnsi="Museo Sans 100"/>
          <w:sz w:val="24"/>
          <w:szCs w:val="24"/>
        </w:rPr>
        <w:t xml:space="preserve"> </w:t>
      </w:r>
      <w:r w:rsidR="00D46509" w:rsidRPr="00D024C1">
        <w:rPr>
          <w:rFonts w:ascii="Museo Sans 100" w:hAnsi="Museo Sans 100"/>
          <w:b/>
          <w:sz w:val="24"/>
          <w:szCs w:val="24"/>
        </w:rPr>
        <w:t xml:space="preserve">MAXIMINA ELIBETHS MEMBREÑO PEREIRA, </w:t>
      </w:r>
      <w:r w:rsidR="00D46509" w:rsidRPr="00D024C1">
        <w:rPr>
          <w:rFonts w:ascii="Museo Sans 100" w:hAnsi="Museo Sans 100"/>
          <w:sz w:val="24"/>
          <w:szCs w:val="24"/>
        </w:rPr>
        <w:t xml:space="preserve">de </w:t>
      </w:r>
      <w:r w:rsidR="00F63B7B">
        <w:rPr>
          <w:rFonts w:ascii="Museo Sans 100" w:hAnsi="Museo Sans 100"/>
          <w:sz w:val="24"/>
          <w:szCs w:val="24"/>
        </w:rPr>
        <w:t>-----</w:t>
      </w:r>
      <w:r w:rsidR="00D46509" w:rsidRPr="00D024C1">
        <w:rPr>
          <w:rFonts w:ascii="Museo Sans 100" w:hAnsi="Museo Sans 100"/>
          <w:sz w:val="24"/>
          <w:szCs w:val="24"/>
        </w:rPr>
        <w:t xml:space="preserve"> años de edad, </w:t>
      </w:r>
      <w:r w:rsidR="00F63B7B">
        <w:rPr>
          <w:rFonts w:ascii="Museo Sans 100" w:hAnsi="Museo Sans 100"/>
          <w:sz w:val="24"/>
          <w:szCs w:val="24"/>
        </w:rPr>
        <w:t>----</w:t>
      </w:r>
      <w:r w:rsidR="00D46509" w:rsidRPr="00D024C1">
        <w:rPr>
          <w:rFonts w:ascii="Museo Sans 100" w:hAnsi="Museo Sans 100"/>
          <w:sz w:val="24"/>
          <w:szCs w:val="24"/>
        </w:rPr>
        <w:t xml:space="preserve">, del domicilio de  la ciudad y departamento de </w:t>
      </w:r>
      <w:r w:rsidR="00F63B7B">
        <w:rPr>
          <w:rFonts w:ascii="Museo Sans 100" w:hAnsi="Museo Sans 100"/>
          <w:sz w:val="24"/>
          <w:szCs w:val="24"/>
        </w:rPr>
        <w:t>----</w:t>
      </w:r>
      <w:r w:rsidR="00D46509" w:rsidRPr="00D024C1">
        <w:rPr>
          <w:rFonts w:ascii="Museo Sans 100" w:hAnsi="Museo Sans 100"/>
          <w:sz w:val="24"/>
          <w:szCs w:val="24"/>
        </w:rPr>
        <w:t xml:space="preserve">, con Documento Único de Identidad número </w:t>
      </w:r>
      <w:r w:rsidR="00F63B7B">
        <w:rPr>
          <w:rFonts w:ascii="Museo Sans 100" w:hAnsi="Museo Sans 100"/>
          <w:sz w:val="24"/>
          <w:szCs w:val="24"/>
        </w:rPr>
        <w:t>----</w:t>
      </w:r>
      <w:r w:rsidR="008C05E3" w:rsidRPr="00D024C1">
        <w:rPr>
          <w:rFonts w:ascii="Museo Sans 100" w:hAnsi="Museo Sans 100"/>
          <w:sz w:val="24"/>
          <w:szCs w:val="24"/>
        </w:rPr>
        <w:t>;</w:t>
      </w:r>
      <w:r w:rsidR="008C05E3" w:rsidRPr="00D024C1">
        <w:rPr>
          <w:rFonts w:ascii="Museo Sans 100" w:eastAsia="Times New Roman" w:hAnsi="Museo Sans 100"/>
          <w:sz w:val="24"/>
          <w:szCs w:val="24"/>
          <w:lang w:val="es-ES_tradnl"/>
        </w:rPr>
        <w:t xml:space="preserve"> el</w:t>
      </w:r>
      <w:r w:rsidR="008C05E3" w:rsidRPr="00D024C1">
        <w:rPr>
          <w:rFonts w:ascii="Museo Sans 100" w:hAnsi="Museo Sans 100"/>
          <w:sz w:val="24"/>
          <w:szCs w:val="24"/>
        </w:rPr>
        <w:t xml:space="preserve"> señor Presidente somete a consideración de Junta Directiva, dictamen jurídico 1</w:t>
      </w:r>
      <w:r w:rsidRPr="00D024C1">
        <w:rPr>
          <w:rFonts w:ascii="Museo Sans 100" w:hAnsi="Museo Sans 100"/>
          <w:sz w:val="24"/>
          <w:szCs w:val="24"/>
        </w:rPr>
        <w:t>78</w:t>
      </w:r>
      <w:r w:rsidR="008C05E3" w:rsidRPr="00D024C1">
        <w:rPr>
          <w:rFonts w:ascii="Museo Sans 100" w:hAnsi="Museo Sans 100"/>
          <w:sz w:val="24"/>
          <w:szCs w:val="24"/>
        </w:rPr>
        <w:t xml:space="preserve">, relacionado con la adjudicación en venta de 01 solar para vivienda, </w:t>
      </w:r>
      <w:r w:rsidR="008C05E3" w:rsidRPr="00D024C1">
        <w:rPr>
          <w:rFonts w:ascii="Museo Sans 100" w:eastAsia="Times New Roman" w:hAnsi="Museo Sans 100"/>
          <w:sz w:val="24"/>
          <w:szCs w:val="24"/>
        </w:rPr>
        <w:t>ubicado en</w:t>
      </w:r>
      <w:r w:rsidR="00D46509" w:rsidRPr="00D024C1">
        <w:rPr>
          <w:rFonts w:ascii="Museo Sans 100" w:eastAsia="Times New Roman" w:hAnsi="Museo Sans 100"/>
          <w:sz w:val="24"/>
          <w:szCs w:val="24"/>
        </w:rPr>
        <w:t xml:space="preserve"> </w:t>
      </w:r>
      <w:r w:rsidR="00D46509" w:rsidRPr="00D024C1">
        <w:rPr>
          <w:rFonts w:ascii="Museo Sans 100" w:hAnsi="Museo Sans 100"/>
          <w:sz w:val="24"/>
          <w:szCs w:val="24"/>
        </w:rPr>
        <w:t xml:space="preserve">el </w:t>
      </w:r>
      <w:r w:rsidR="006E100E" w:rsidRPr="00D024C1">
        <w:rPr>
          <w:rFonts w:ascii="Museo Sans 100" w:hAnsi="Museo Sans 100"/>
          <w:sz w:val="24"/>
          <w:szCs w:val="24"/>
        </w:rPr>
        <w:t>Proyecto</w:t>
      </w:r>
      <w:r w:rsidR="00D46509" w:rsidRPr="00D024C1">
        <w:rPr>
          <w:rFonts w:ascii="Museo Sans 100" w:hAnsi="Museo Sans 100"/>
          <w:sz w:val="24"/>
          <w:szCs w:val="24"/>
        </w:rPr>
        <w:t xml:space="preserve"> denominado </w:t>
      </w:r>
      <w:r w:rsidR="00D46509" w:rsidRPr="00D024C1">
        <w:rPr>
          <w:rFonts w:ascii="Museo Sans 100" w:hAnsi="Museo Sans 100"/>
          <w:b/>
          <w:sz w:val="24"/>
          <w:szCs w:val="24"/>
        </w:rPr>
        <w:t>LOTIFICACIÓN AGRÍCOLA Y ASENTAMIENTO COMUNITARIO HACIENDA MIRAVALLE, PORCIÓN EL JOCOTILLO</w:t>
      </w:r>
      <w:r w:rsidR="00D46509" w:rsidRPr="00D024C1">
        <w:rPr>
          <w:rFonts w:ascii="Museo Sans 100" w:hAnsi="Museo Sans 100"/>
          <w:sz w:val="24"/>
          <w:szCs w:val="24"/>
        </w:rPr>
        <w:t xml:space="preserve">, desarrollado en el inmueble identificado como </w:t>
      </w:r>
      <w:r w:rsidR="00D46509" w:rsidRPr="00D024C1">
        <w:rPr>
          <w:rFonts w:ascii="Museo Sans 100" w:hAnsi="Museo Sans 100"/>
          <w:b/>
          <w:sz w:val="24"/>
          <w:szCs w:val="24"/>
        </w:rPr>
        <w:t>HACIENDA MIRAVALLE PORCION EL JOCOTILLO</w:t>
      </w:r>
      <w:r w:rsidR="00D46509" w:rsidRPr="00D024C1">
        <w:rPr>
          <w:rFonts w:ascii="Museo Sans 100" w:hAnsi="Museo Sans 100"/>
          <w:sz w:val="24"/>
          <w:szCs w:val="24"/>
        </w:rPr>
        <w:t xml:space="preserve">, </w:t>
      </w:r>
      <w:r w:rsidR="006E100E" w:rsidRPr="00D024C1">
        <w:rPr>
          <w:rFonts w:ascii="Museo Sans 100" w:hAnsi="Museo Sans 100"/>
          <w:sz w:val="24"/>
          <w:szCs w:val="24"/>
        </w:rPr>
        <w:t>situ</w:t>
      </w:r>
      <w:r w:rsidR="00D46509" w:rsidRPr="00D024C1">
        <w:rPr>
          <w:rFonts w:ascii="Museo Sans 100" w:hAnsi="Museo Sans 100"/>
          <w:sz w:val="24"/>
          <w:szCs w:val="24"/>
        </w:rPr>
        <w:t xml:space="preserve">ada en jurisdicción y departamento de Sonsonate, </w:t>
      </w:r>
      <w:r w:rsidR="006E100E" w:rsidRPr="00D024C1">
        <w:rPr>
          <w:rFonts w:ascii="Museo Sans 100" w:hAnsi="Museo Sans 100"/>
          <w:b/>
          <w:sz w:val="24"/>
          <w:szCs w:val="24"/>
        </w:rPr>
        <w:t>código de p</w:t>
      </w:r>
      <w:r w:rsidR="00D46509" w:rsidRPr="00D024C1">
        <w:rPr>
          <w:rFonts w:ascii="Museo Sans 100" w:hAnsi="Museo Sans 100"/>
          <w:b/>
          <w:sz w:val="24"/>
          <w:szCs w:val="24"/>
        </w:rPr>
        <w:t xml:space="preserve">royecto 031520, SSE </w:t>
      </w:r>
      <w:r w:rsidR="006E100E" w:rsidRPr="00D024C1">
        <w:rPr>
          <w:rFonts w:ascii="Museo Sans 100" w:hAnsi="Museo Sans 100"/>
          <w:b/>
          <w:sz w:val="24"/>
          <w:szCs w:val="24"/>
        </w:rPr>
        <w:t>1392, e</w:t>
      </w:r>
      <w:r w:rsidR="00D46509" w:rsidRPr="00D024C1">
        <w:rPr>
          <w:rFonts w:ascii="Museo Sans 100" w:hAnsi="Museo Sans 100"/>
          <w:b/>
          <w:sz w:val="24"/>
          <w:szCs w:val="24"/>
        </w:rPr>
        <w:t>ntrega 10</w:t>
      </w:r>
      <w:r w:rsidR="008C05E3" w:rsidRPr="00D024C1">
        <w:rPr>
          <w:rFonts w:ascii="Museo Sans 100" w:hAnsi="Museo Sans 100"/>
          <w:b/>
          <w:sz w:val="24"/>
          <w:szCs w:val="24"/>
        </w:rPr>
        <w:t xml:space="preserve">; </w:t>
      </w:r>
      <w:r w:rsidR="008C05E3" w:rsidRPr="00D024C1">
        <w:rPr>
          <w:rFonts w:ascii="Museo Sans 100" w:hAnsi="Museo Sans 100"/>
          <w:sz w:val="24"/>
          <w:szCs w:val="24"/>
        </w:rPr>
        <w:t>en el cual la Gerencia Legal hace las siguientes consideraciones:</w:t>
      </w:r>
    </w:p>
    <w:p w:rsidR="008C05E3" w:rsidRPr="00D024C1" w:rsidRDefault="008C05E3" w:rsidP="00D024C1">
      <w:pPr>
        <w:pStyle w:val="Prrafodelista"/>
        <w:ind w:left="0"/>
        <w:contextualSpacing/>
        <w:jc w:val="both"/>
        <w:rPr>
          <w:rFonts w:ascii="Museo Sans 100" w:eastAsia="Times New Roman" w:hAnsi="Museo Sans 100"/>
          <w:sz w:val="24"/>
          <w:szCs w:val="24"/>
        </w:rPr>
      </w:pPr>
    </w:p>
    <w:p w:rsidR="00D46509" w:rsidRPr="00D024C1" w:rsidRDefault="00D46509" w:rsidP="00D024C1">
      <w:pPr>
        <w:numPr>
          <w:ilvl w:val="0"/>
          <w:numId w:val="48"/>
        </w:numPr>
        <w:ind w:left="1134" w:hanging="708"/>
        <w:contextualSpacing/>
        <w:jc w:val="both"/>
        <w:rPr>
          <w:rFonts w:ascii="Museo Sans 100" w:eastAsia="Times New Roman" w:hAnsi="Museo Sans 100"/>
          <w:bCs/>
          <w:color w:val="FF0000"/>
          <w:sz w:val="24"/>
          <w:szCs w:val="24"/>
          <w:lang w:val="es-ES" w:eastAsia="es-ES"/>
        </w:rPr>
      </w:pPr>
      <w:r w:rsidRPr="00D024C1">
        <w:rPr>
          <w:rFonts w:ascii="Museo Sans 100" w:eastAsia="Times New Roman" w:hAnsi="Museo Sans 100"/>
          <w:sz w:val="24"/>
          <w:szCs w:val="24"/>
          <w:lang w:val="es-ES" w:eastAsia="es-ES"/>
        </w:rPr>
        <w:t xml:space="preserve">El ISTA adquirió por Dación en Pago por deuda agraria ofrecida por la Asociación Cooperativa de Producción Agropecuaria </w:t>
      </w:r>
      <w:proofErr w:type="spellStart"/>
      <w:r w:rsidRPr="00D024C1">
        <w:rPr>
          <w:rFonts w:ascii="Museo Sans 100" w:eastAsia="Times New Roman" w:hAnsi="Museo Sans 100"/>
          <w:sz w:val="24"/>
          <w:szCs w:val="24"/>
          <w:lang w:val="es-ES" w:eastAsia="es-ES"/>
        </w:rPr>
        <w:t>Miravalle</w:t>
      </w:r>
      <w:proofErr w:type="spellEnd"/>
      <w:r w:rsidRPr="00D024C1">
        <w:rPr>
          <w:rFonts w:ascii="Museo Sans 100" w:eastAsia="Times New Roman" w:hAnsi="Museo Sans 100"/>
          <w:sz w:val="24"/>
          <w:szCs w:val="24"/>
          <w:lang w:val="es-ES" w:eastAsia="es-ES"/>
        </w:rPr>
        <w:t xml:space="preserve"> de R. L., un área de 193 </w:t>
      </w:r>
      <w:proofErr w:type="spellStart"/>
      <w:r w:rsidRPr="00D024C1">
        <w:rPr>
          <w:rFonts w:ascii="Museo Sans 100" w:eastAsia="Times New Roman" w:hAnsi="Museo Sans 100"/>
          <w:sz w:val="24"/>
          <w:szCs w:val="24"/>
          <w:lang w:val="es-ES" w:eastAsia="es-ES"/>
        </w:rPr>
        <w:t>Hás</w:t>
      </w:r>
      <w:proofErr w:type="spellEnd"/>
      <w:r w:rsidRPr="00D024C1">
        <w:rPr>
          <w:rFonts w:ascii="Museo Sans 100" w:eastAsia="Times New Roman" w:hAnsi="Museo Sans 100"/>
          <w:sz w:val="24"/>
          <w:szCs w:val="24"/>
          <w:lang w:val="es-ES" w:eastAsia="es-ES"/>
        </w:rPr>
        <w:t xml:space="preserve">., 00 </w:t>
      </w:r>
      <w:proofErr w:type="spellStart"/>
      <w:r w:rsidRPr="00D024C1">
        <w:rPr>
          <w:rFonts w:ascii="Museo Sans 100" w:eastAsia="Times New Roman" w:hAnsi="Museo Sans 100"/>
          <w:sz w:val="24"/>
          <w:szCs w:val="24"/>
          <w:lang w:val="es-ES" w:eastAsia="es-ES"/>
        </w:rPr>
        <w:t>Ás</w:t>
      </w:r>
      <w:proofErr w:type="spellEnd"/>
      <w:r w:rsidRPr="00D024C1">
        <w:rPr>
          <w:rFonts w:ascii="Museo Sans 100" w:eastAsia="Times New Roman" w:hAnsi="Museo Sans 100"/>
          <w:sz w:val="24"/>
          <w:szCs w:val="24"/>
          <w:lang w:val="es-ES" w:eastAsia="es-ES"/>
        </w:rPr>
        <w:t xml:space="preserve">., 03.15 </w:t>
      </w:r>
      <w:proofErr w:type="spellStart"/>
      <w:r w:rsidRPr="00D024C1">
        <w:rPr>
          <w:rFonts w:ascii="Museo Sans 100" w:eastAsia="Times New Roman" w:hAnsi="Museo Sans 100"/>
          <w:sz w:val="24"/>
          <w:szCs w:val="24"/>
          <w:lang w:val="es-ES" w:eastAsia="es-ES"/>
        </w:rPr>
        <w:t>Cás</w:t>
      </w:r>
      <w:proofErr w:type="spellEnd"/>
      <w:r w:rsidRPr="00D024C1">
        <w:rPr>
          <w:rFonts w:ascii="Museo Sans 100" w:eastAsia="Times New Roman" w:hAnsi="Museo Sans 100"/>
          <w:sz w:val="24"/>
          <w:szCs w:val="24"/>
          <w:lang w:val="es-ES" w:eastAsia="es-ES"/>
        </w:rPr>
        <w:t>.,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Negociación N° 9, de fecha 25 de agosto del año 2000.</w:t>
      </w:r>
    </w:p>
    <w:p w:rsidR="00D46509" w:rsidRPr="00D024C1" w:rsidRDefault="00D46509" w:rsidP="00D024C1">
      <w:pPr>
        <w:tabs>
          <w:tab w:val="left" w:pos="6663"/>
        </w:tabs>
        <w:jc w:val="both"/>
        <w:rPr>
          <w:rFonts w:ascii="Museo Sans 100" w:hAnsi="Museo Sans 100"/>
          <w:sz w:val="24"/>
          <w:szCs w:val="24"/>
        </w:rPr>
      </w:pPr>
    </w:p>
    <w:p w:rsidR="00D46509" w:rsidRPr="00D024C1" w:rsidRDefault="00D46509" w:rsidP="00D024C1">
      <w:pPr>
        <w:tabs>
          <w:tab w:val="left" w:pos="6663"/>
        </w:tabs>
        <w:ind w:left="1134"/>
        <w:jc w:val="both"/>
        <w:rPr>
          <w:rFonts w:ascii="Museo Sans 100" w:hAnsi="Museo Sans 100"/>
          <w:sz w:val="24"/>
          <w:szCs w:val="24"/>
        </w:rPr>
      </w:pPr>
      <w:r w:rsidRPr="00D024C1">
        <w:rPr>
          <w:rFonts w:ascii="Museo Sans 100" w:hAnsi="Museo Sans 100"/>
          <w:sz w:val="24"/>
          <w:szCs w:val="24"/>
        </w:rPr>
        <w:t>Dicho inmueble está formado por dos porciones, según detalle:</w:t>
      </w:r>
    </w:p>
    <w:p w:rsidR="00D46509" w:rsidRPr="0036226C" w:rsidRDefault="00D46509" w:rsidP="00D46509">
      <w:pPr>
        <w:tabs>
          <w:tab w:val="left" w:pos="6663"/>
        </w:tabs>
        <w:jc w:val="both"/>
        <w:rPr>
          <w:rFonts w:ascii="Times New Roman" w:hAnsi="Times New Roman"/>
          <w:sz w:val="28"/>
          <w:szCs w:val="28"/>
        </w:rPr>
      </w:pPr>
    </w:p>
    <w:tbl>
      <w:tblPr>
        <w:tblW w:w="7641" w:type="dxa"/>
        <w:tblInd w:w="1416" w:type="dxa"/>
        <w:tblCellMar>
          <w:left w:w="70" w:type="dxa"/>
          <w:right w:w="70" w:type="dxa"/>
        </w:tblCellMar>
        <w:tblLook w:val="04A0" w:firstRow="1" w:lastRow="0" w:firstColumn="1" w:lastColumn="0" w:noHBand="0" w:noVBand="1"/>
      </w:tblPr>
      <w:tblGrid>
        <w:gridCol w:w="2293"/>
        <w:gridCol w:w="2396"/>
        <w:gridCol w:w="1315"/>
        <w:gridCol w:w="1637"/>
      </w:tblGrid>
      <w:tr w:rsidR="00D46509" w:rsidRPr="0036226C" w:rsidTr="006E100E">
        <w:trPr>
          <w:trHeight w:val="291"/>
        </w:trPr>
        <w:tc>
          <w:tcPr>
            <w:tcW w:w="2293" w:type="dxa"/>
            <w:tcBorders>
              <w:top w:val="single" w:sz="4" w:space="0" w:color="auto"/>
              <w:left w:val="single" w:sz="4" w:space="0" w:color="auto"/>
              <w:bottom w:val="double" w:sz="6" w:space="0" w:color="auto"/>
              <w:right w:val="single" w:sz="4" w:space="0" w:color="auto"/>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Inmueble</w:t>
            </w:r>
          </w:p>
        </w:tc>
        <w:tc>
          <w:tcPr>
            <w:tcW w:w="2396" w:type="dxa"/>
            <w:tcBorders>
              <w:top w:val="single" w:sz="4" w:space="0" w:color="auto"/>
              <w:left w:val="nil"/>
              <w:bottom w:val="double" w:sz="6" w:space="0" w:color="auto"/>
              <w:right w:val="single" w:sz="4" w:space="0" w:color="auto"/>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Área (</w:t>
            </w:r>
            <w:proofErr w:type="spellStart"/>
            <w:r w:rsidRPr="006E100E">
              <w:rPr>
                <w:rFonts w:ascii="Museo Sans 100" w:hAnsi="Museo Sans 100"/>
                <w:b/>
                <w:sz w:val="16"/>
                <w:szCs w:val="16"/>
              </w:rPr>
              <w:t>Hás</w:t>
            </w:r>
            <w:proofErr w:type="spellEnd"/>
            <w:r w:rsidRPr="006E100E">
              <w:rPr>
                <w:rFonts w:ascii="Museo Sans 100" w:hAnsi="Museo Sans 100"/>
                <w:b/>
                <w:sz w:val="16"/>
                <w:szCs w:val="16"/>
              </w:rPr>
              <w:t>.)</w:t>
            </w:r>
          </w:p>
        </w:tc>
        <w:tc>
          <w:tcPr>
            <w:tcW w:w="1315" w:type="dxa"/>
            <w:tcBorders>
              <w:top w:val="single" w:sz="4" w:space="0" w:color="auto"/>
              <w:left w:val="nil"/>
              <w:bottom w:val="double" w:sz="6" w:space="0" w:color="auto"/>
              <w:right w:val="nil"/>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Área (Mts.²)</w:t>
            </w:r>
          </w:p>
        </w:tc>
        <w:tc>
          <w:tcPr>
            <w:tcW w:w="1637" w:type="dxa"/>
            <w:tcBorders>
              <w:top w:val="single" w:sz="4" w:space="0" w:color="auto"/>
              <w:left w:val="single" w:sz="4" w:space="0" w:color="auto"/>
              <w:bottom w:val="double" w:sz="6" w:space="0" w:color="auto"/>
              <w:right w:val="single" w:sz="4" w:space="0" w:color="auto"/>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 xml:space="preserve">Matrícula </w:t>
            </w:r>
            <w:proofErr w:type="spellStart"/>
            <w:r w:rsidRPr="006E100E">
              <w:rPr>
                <w:rFonts w:ascii="Museo Sans 100" w:hAnsi="Museo Sans 100"/>
                <w:b/>
                <w:sz w:val="16"/>
                <w:szCs w:val="16"/>
              </w:rPr>
              <w:t>SIRyC</w:t>
            </w:r>
            <w:proofErr w:type="spellEnd"/>
          </w:p>
        </w:tc>
      </w:tr>
      <w:tr w:rsidR="00D46509" w:rsidRPr="00CB65A6" w:rsidTr="006E100E">
        <w:trPr>
          <w:trHeight w:val="541"/>
        </w:trPr>
        <w:tc>
          <w:tcPr>
            <w:tcW w:w="2293" w:type="dxa"/>
            <w:tcBorders>
              <w:top w:val="nil"/>
              <w:left w:val="single" w:sz="4" w:space="0" w:color="auto"/>
              <w:bottom w:val="single" w:sz="4" w:space="0" w:color="auto"/>
              <w:right w:val="single" w:sz="4" w:space="0" w:color="auto"/>
            </w:tcBorders>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 xml:space="preserve">Hacienda </w:t>
            </w:r>
            <w:proofErr w:type="spellStart"/>
            <w:r w:rsidRPr="006E100E">
              <w:rPr>
                <w:rFonts w:ascii="Museo Sans 100" w:hAnsi="Museo Sans 100"/>
                <w:sz w:val="16"/>
                <w:szCs w:val="16"/>
              </w:rPr>
              <w:t>Miravalle</w:t>
            </w:r>
            <w:proofErr w:type="spellEnd"/>
            <w:r w:rsidRPr="006E100E">
              <w:rPr>
                <w:rFonts w:ascii="Museo Sans 100" w:hAnsi="Museo Sans 100"/>
                <w:sz w:val="16"/>
                <w:szCs w:val="16"/>
              </w:rPr>
              <w:t xml:space="preserve"> </w:t>
            </w:r>
            <w:r w:rsidRPr="006E100E">
              <w:rPr>
                <w:rFonts w:ascii="Museo Sans 100" w:hAnsi="Museo Sans 100"/>
                <w:sz w:val="16"/>
                <w:szCs w:val="16"/>
              </w:rPr>
              <w:br/>
              <w:t>Porción Seis "La Casona"</w:t>
            </w:r>
          </w:p>
        </w:tc>
        <w:tc>
          <w:tcPr>
            <w:tcW w:w="2396" w:type="dxa"/>
            <w:tcBorders>
              <w:top w:val="nil"/>
              <w:left w:val="nil"/>
              <w:bottom w:val="single" w:sz="4" w:space="0" w:color="auto"/>
              <w:right w:val="single" w:sz="4" w:space="0" w:color="auto"/>
            </w:tcBorders>
            <w:noWrap/>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 xml:space="preserve">26 </w:t>
            </w:r>
            <w:proofErr w:type="spellStart"/>
            <w:r w:rsidRPr="006E100E">
              <w:rPr>
                <w:rFonts w:ascii="Museo Sans 100" w:hAnsi="Museo Sans 100"/>
                <w:sz w:val="16"/>
                <w:szCs w:val="16"/>
              </w:rPr>
              <w:t>Hás</w:t>
            </w:r>
            <w:proofErr w:type="spellEnd"/>
            <w:r w:rsidRPr="006E100E">
              <w:rPr>
                <w:rFonts w:ascii="Museo Sans 100" w:hAnsi="Museo Sans 100"/>
                <w:sz w:val="16"/>
                <w:szCs w:val="16"/>
              </w:rPr>
              <w:t xml:space="preserve">. 74 </w:t>
            </w:r>
            <w:proofErr w:type="spellStart"/>
            <w:r w:rsidRPr="006E100E">
              <w:rPr>
                <w:rFonts w:ascii="Museo Sans 100" w:hAnsi="Museo Sans 100"/>
                <w:sz w:val="16"/>
                <w:szCs w:val="16"/>
              </w:rPr>
              <w:t>Ás</w:t>
            </w:r>
            <w:proofErr w:type="spellEnd"/>
            <w:r w:rsidRPr="006E100E">
              <w:rPr>
                <w:rFonts w:ascii="Museo Sans 100" w:hAnsi="Museo Sans 100"/>
                <w:sz w:val="16"/>
                <w:szCs w:val="16"/>
              </w:rPr>
              <w:t xml:space="preserve">. 65.19 </w:t>
            </w:r>
            <w:proofErr w:type="spellStart"/>
            <w:r w:rsidRPr="006E100E">
              <w:rPr>
                <w:rFonts w:ascii="Museo Sans 100" w:hAnsi="Museo Sans 100"/>
                <w:sz w:val="16"/>
                <w:szCs w:val="16"/>
              </w:rPr>
              <w:t>Cás</w:t>
            </w:r>
            <w:proofErr w:type="spellEnd"/>
            <w:r w:rsidRPr="006E100E">
              <w:rPr>
                <w:rFonts w:ascii="Museo Sans 100" w:hAnsi="Museo Sans 100"/>
                <w:sz w:val="16"/>
                <w:szCs w:val="16"/>
              </w:rPr>
              <w:t xml:space="preserve">. </w:t>
            </w:r>
          </w:p>
        </w:tc>
        <w:tc>
          <w:tcPr>
            <w:tcW w:w="1315" w:type="dxa"/>
            <w:tcBorders>
              <w:top w:val="nil"/>
              <w:left w:val="nil"/>
              <w:bottom w:val="single" w:sz="4" w:space="0" w:color="auto"/>
              <w:right w:val="nil"/>
            </w:tcBorders>
            <w:noWrap/>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267,465.19</w:t>
            </w:r>
          </w:p>
        </w:tc>
        <w:tc>
          <w:tcPr>
            <w:tcW w:w="1637" w:type="dxa"/>
            <w:tcBorders>
              <w:top w:val="nil"/>
              <w:left w:val="single" w:sz="4" w:space="0" w:color="auto"/>
              <w:bottom w:val="single" w:sz="4" w:space="0" w:color="auto"/>
              <w:right w:val="single" w:sz="4" w:space="0" w:color="auto"/>
            </w:tcBorders>
            <w:noWrap/>
            <w:vAlign w:val="center"/>
            <w:hideMark/>
          </w:tcPr>
          <w:p w:rsidR="00D46509" w:rsidRPr="006E100E" w:rsidRDefault="00F63B7B" w:rsidP="006B6FCF">
            <w:pPr>
              <w:jc w:val="center"/>
              <w:rPr>
                <w:rFonts w:ascii="Museo Sans 100" w:hAnsi="Museo Sans 100"/>
                <w:sz w:val="16"/>
                <w:szCs w:val="16"/>
              </w:rPr>
            </w:pPr>
            <w:r>
              <w:rPr>
                <w:rFonts w:ascii="Museo Sans 100" w:hAnsi="Museo Sans 100"/>
                <w:sz w:val="16"/>
                <w:szCs w:val="16"/>
              </w:rPr>
              <w:t xml:space="preserve">---- </w:t>
            </w:r>
            <w:r w:rsidR="00D46509" w:rsidRPr="006E100E">
              <w:rPr>
                <w:rFonts w:ascii="Museo Sans 100" w:hAnsi="Museo Sans 100"/>
                <w:sz w:val="16"/>
                <w:szCs w:val="16"/>
              </w:rPr>
              <w:t>00000</w:t>
            </w:r>
          </w:p>
        </w:tc>
      </w:tr>
      <w:tr w:rsidR="00D46509" w:rsidRPr="00CB65A6" w:rsidTr="006E100E">
        <w:trPr>
          <w:trHeight w:val="541"/>
        </w:trPr>
        <w:tc>
          <w:tcPr>
            <w:tcW w:w="2293" w:type="dxa"/>
            <w:tcBorders>
              <w:top w:val="nil"/>
              <w:left w:val="single" w:sz="4" w:space="0" w:color="auto"/>
              <w:bottom w:val="single" w:sz="4" w:space="0" w:color="auto"/>
              <w:right w:val="single" w:sz="4" w:space="0" w:color="auto"/>
            </w:tcBorders>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 xml:space="preserve">Hacienda </w:t>
            </w:r>
            <w:proofErr w:type="spellStart"/>
            <w:r w:rsidRPr="006E100E">
              <w:rPr>
                <w:rFonts w:ascii="Museo Sans 100" w:hAnsi="Museo Sans 100"/>
                <w:sz w:val="16"/>
                <w:szCs w:val="16"/>
              </w:rPr>
              <w:t>Miravalle</w:t>
            </w:r>
            <w:proofErr w:type="spellEnd"/>
            <w:r w:rsidRPr="006E100E">
              <w:rPr>
                <w:rFonts w:ascii="Museo Sans 100" w:hAnsi="Museo Sans 100"/>
                <w:sz w:val="16"/>
                <w:szCs w:val="16"/>
              </w:rPr>
              <w:t xml:space="preserve"> </w:t>
            </w:r>
            <w:r w:rsidRPr="006E100E">
              <w:rPr>
                <w:rFonts w:ascii="Museo Sans 100" w:hAnsi="Museo Sans 100"/>
                <w:sz w:val="16"/>
                <w:szCs w:val="16"/>
              </w:rPr>
              <w:br/>
              <w:t xml:space="preserve">Porción Dos "El </w:t>
            </w:r>
            <w:proofErr w:type="spellStart"/>
            <w:r w:rsidRPr="006E100E">
              <w:rPr>
                <w:rFonts w:ascii="Museo Sans 100" w:hAnsi="Museo Sans 100"/>
                <w:sz w:val="16"/>
                <w:szCs w:val="16"/>
              </w:rPr>
              <w:t>Jocotillo</w:t>
            </w:r>
            <w:proofErr w:type="spellEnd"/>
            <w:r w:rsidRPr="006E100E">
              <w:rPr>
                <w:rFonts w:ascii="Museo Sans 100" w:hAnsi="Museo Sans 100"/>
                <w:sz w:val="16"/>
                <w:szCs w:val="16"/>
              </w:rPr>
              <w:t>"</w:t>
            </w:r>
          </w:p>
        </w:tc>
        <w:tc>
          <w:tcPr>
            <w:tcW w:w="2396" w:type="dxa"/>
            <w:tcBorders>
              <w:top w:val="nil"/>
              <w:left w:val="nil"/>
              <w:bottom w:val="single" w:sz="4" w:space="0" w:color="auto"/>
              <w:right w:val="single" w:sz="4" w:space="0" w:color="auto"/>
            </w:tcBorders>
            <w:noWrap/>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 xml:space="preserve">166 </w:t>
            </w:r>
            <w:proofErr w:type="spellStart"/>
            <w:r w:rsidRPr="006E100E">
              <w:rPr>
                <w:rFonts w:ascii="Museo Sans 100" w:hAnsi="Museo Sans 100"/>
                <w:sz w:val="16"/>
                <w:szCs w:val="16"/>
              </w:rPr>
              <w:t>Hás</w:t>
            </w:r>
            <w:proofErr w:type="spellEnd"/>
            <w:r w:rsidRPr="006E100E">
              <w:rPr>
                <w:rFonts w:ascii="Museo Sans 100" w:hAnsi="Museo Sans 100"/>
                <w:sz w:val="16"/>
                <w:szCs w:val="16"/>
              </w:rPr>
              <w:t xml:space="preserve"> 25 </w:t>
            </w:r>
            <w:proofErr w:type="spellStart"/>
            <w:r w:rsidRPr="006E100E">
              <w:rPr>
                <w:rFonts w:ascii="Museo Sans 100" w:hAnsi="Museo Sans 100"/>
                <w:sz w:val="16"/>
                <w:szCs w:val="16"/>
              </w:rPr>
              <w:t>Ás</w:t>
            </w:r>
            <w:proofErr w:type="spellEnd"/>
            <w:r w:rsidRPr="006E100E">
              <w:rPr>
                <w:rFonts w:ascii="Museo Sans 100" w:hAnsi="Museo Sans 100"/>
                <w:sz w:val="16"/>
                <w:szCs w:val="16"/>
              </w:rPr>
              <w:t xml:space="preserve">. 37.96 </w:t>
            </w:r>
            <w:proofErr w:type="spellStart"/>
            <w:r w:rsidRPr="006E100E">
              <w:rPr>
                <w:rFonts w:ascii="Museo Sans 100" w:hAnsi="Museo Sans 100"/>
                <w:sz w:val="16"/>
                <w:szCs w:val="16"/>
              </w:rPr>
              <w:t>Cás</w:t>
            </w:r>
            <w:proofErr w:type="spellEnd"/>
            <w:r w:rsidRPr="006E100E">
              <w:rPr>
                <w:rFonts w:ascii="Museo Sans 100" w:hAnsi="Museo Sans 100"/>
                <w:sz w:val="16"/>
                <w:szCs w:val="16"/>
              </w:rPr>
              <w:t>.</w:t>
            </w:r>
          </w:p>
        </w:tc>
        <w:tc>
          <w:tcPr>
            <w:tcW w:w="1315" w:type="dxa"/>
            <w:tcBorders>
              <w:top w:val="nil"/>
              <w:left w:val="nil"/>
              <w:bottom w:val="single" w:sz="4" w:space="0" w:color="auto"/>
              <w:right w:val="nil"/>
            </w:tcBorders>
            <w:noWrap/>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1,662,537.96</w:t>
            </w:r>
          </w:p>
        </w:tc>
        <w:tc>
          <w:tcPr>
            <w:tcW w:w="1637" w:type="dxa"/>
            <w:tcBorders>
              <w:top w:val="nil"/>
              <w:left w:val="single" w:sz="4" w:space="0" w:color="auto"/>
              <w:bottom w:val="single" w:sz="4" w:space="0" w:color="auto"/>
              <w:right w:val="single" w:sz="4" w:space="0" w:color="auto"/>
            </w:tcBorders>
            <w:noWrap/>
            <w:vAlign w:val="center"/>
            <w:hideMark/>
          </w:tcPr>
          <w:p w:rsidR="00D46509" w:rsidRPr="006E100E" w:rsidRDefault="00F63B7B" w:rsidP="006B6FCF">
            <w:pPr>
              <w:jc w:val="center"/>
              <w:rPr>
                <w:rFonts w:ascii="Museo Sans 100" w:hAnsi="Museo Sans 100"/>
                <w:sz w:val="16"/>
                <w:szCs w:val="16"/>
              </w:rPr>
            </w:pPr>
            <w:r>
              <w:rPr>
                <w:rFonts w:ascii="Museo Sans 100" w:hAnsi="Museo Sans 100"/>
                <w:sz w:val="16"/>
                <w:szCs w:val="16"/>
              </w:rPr>
              <w:t>----</w:t>
            </w:r>
            <w:r w:rsidR="00D46509" w:rsidRPr="006E100E">
              <w:rPr>
                <w:rFonts w:ascii="Museo Sans 100" w:hAnsi="Museo Sans 100"/>
                <w:sz w:val="16"/>
                <w:szCs w:val="16"/>
              </w:rPr>
              <w:t>-00000</w:t>
            </w:r>
          </w:p>
        </w:tc>
      </w:tr>
      <w:tr w:rsidR="00D46509" w:rsidRPr="00CB65A6" w:rsidTr="006E100E">
        <w:trPr>
          <w:trHeight w:val="374"/>
        </w:trPr>
        <w:tc>
          <w:tcPr>
            <w:tcW w:w="2293" w:type="dxa"/>
            <w:tcBorders>
              <w:top w:val="double" w:sz="6" w:space="0" w:color="auto"/>
              <w:left w:val="single" w:sz="4" w:space="0" w:color="auto"/>
              <w:bottom w:val="single" w:sz="4" w:space="0" w:color="auto"/>
              <w:right w:val="single" w:sz="4" w:space="0" w:color="auto"/>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TOTAL</w:t>
            </w:r>
          </w:p>
        </w:tc>
        <w:tc>
          <w:tcPr>
            <w:tcW w:w="2396" w:type="dxa"/>
            <w:tcBorders>
              <w:top w:val="double" w:sz="6" w:space="0" w:color="auto"/>
              <w:left w:val="nil"/>
              <w:bottom w:val="single" w:sz="4" w:space="0" w:color="auto"/>
              <w:right w:val="single" w:sz="4" w:space="0" w:color="auto"/>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 xml:space="preserve">193 </w:t>
            </w:r>
            <w:proofErr w:type="spellStart"/>
            <w:r w:rsidRPr="006E100E">
              <w:rPr>
                <w:rFonts w:ascii="Museo Sans 100" w:hAnsi="Museo Sans 100"/>
                <w:b/>
                <w:sz w:val="16"/>
                <w:szCs w:val="16"/>
              </w:rPr>
              <w:t>Hás</w:t>
            </w:r>
            <w:proofErr w:type="spellEnd"/>
            <w:r w:rsidRPr="006E100E">
              <w:rPr>
                <w:rFonts w:ascii="Museo Sans 100" w:hAnsi="Museo Sans 100"/>
                <w:b/>
                <w:sz w:val="16"/>
                <w:szCs w:val="16"/>
              </w:rPr>
              <w:t xml:space="preserve">. 00 </w:t>
            </w:r>
            <w:proofErr w:type="spellStart"/>
            <w:r w:rsidRPr="006E100E">
              <w:rPr>
                <w:rFonts w:ascii="Museo Sans 100" w:hAnsi="Museo Sans 100"/>
                <w:b/>
                <w:sz w:val="16"/>
                <w:szCs w:val="16"/>
              </w:rPr>
              <w:t>Ás</w:t>
            </w:r>
            <w:proofErr w:type="spellEnd"/>
            <w:r w:rsidRPr="006E100E">
              <w:rPr>
                <w:rFonts w:ascii="Museo Sans 100" w:hAnsi="Museo Sans 100"/>
                <w:b/>
                <w:sz w:val="16"/>
                <w:szCs w:val="16"/>
              </w:rPr>
              <w:t xml:space="preserve">. 03.15 </w:t>
            </w:r>
            <w:proofErr w:type="spellStart"/>
            <w:r w:rsidRPr="006E100E">
              <w:rPr>
                <w:rFonts w:ascii="Museo Sans 100" w:hAnsi="Museo Sans 100"/>
                <w:b/>
                <w:sz w:val="16"/>
                <w:szCs w:val="16"/>
              </w:rPr>
              <w:t>Cás</w:t>
            </w:r>
            <w:proofErr w:type="spellEnd"/>
            <w:r w:rsidRPr="006E100E">
              <w:rPr>
                <w:rFonts w:ascii="Museo Sans 100" w:hAnsi="Museo Sans 100"/>
                <w:b/>
                <w:sz w:val="16"/>
                <w:szCs w:val="16"/>
              </w:rPr>
              <w:t>.</w:t>
            </w:r>
          </w:p>
        </w:tc>
        <w:tc>
          <w:tcPr>
            <w:tcW w:w="1315" w:type="dxa"/>
            <w:tcBorders>
              <w:top w:val="double" w:sz="6" w:space="0" w:color="auto"/>
              <w:left w:val="nil"/>
              <w:bottom w:val="single" w:sz="4" w:space="0" w:color="auto"/>
              <w:right w:val="nil"/>
            </w:tcBorders>
            <w:noWrap/>
            <w:vAlign w:val="center"/>
            <w:hideMark/>
          </w:tcPr>
          <w:p w:rsidR="00D46509" w:rsidRPr="006E100E" w:rsidRDefault="00D46509" w:rsidP="006B6FCF">
            <w:pPr>
              <w:jc w:val="center"/>
              <w:rPr>
                <w:rFonts w:ascii="Museo Sans 100" w:hAnsi="Museo Sans 100"/>
                <w:b/>
                <w:sz w:val="16"/>
                <w:szCs w:val="16"/>
              </w:rPr>
            </w:pPr>
            <w:r w:rsidRPr="006E100E">
              <w:rPr>
                <w:rFonts w:ascii="Museo Sans 100" w:hAnsi="Museo Sans 100"/>
                <w:b/>
                <w:sz w:val="16"/>
                <w:szCs w:val="16"/>
              </w:rPr>
              <w:t>1930,003.15</w:t>
            </w:r>
          </w:p>
        </w:tc>
        <w:tc>
          <w:tcPr>
            <w:tcW w:w="1637" w:type="dxa"/>
            <w:tcBorders>
              <w:top w:val="double" w:sz="6" w:space="0" w:color="auto"/>
              <w:left w:val="single" w:sz="4" w:space="0" w:color="auto"/>
              <w:bottom w:val="single" w:sz="4" w:space="0" w:color="auto"/>
              <w:right w:val="single" w:sz="4" w:space="0" w:color="auto"/>
            </w:tcBorders>
            <w:noWrap/>
            <w:vAlign w:val="center"/>
            <w:hideMark/>
          </w:tcPr>
          <w:p w:rsidR="00D46509" w:rsidRPr="006E100E" w:rsidRDefault="00D46509" w:rsidP="006B6FCF">
            <w:pPr>
              <w:jc w:val="center"/>
              <w:rPr>
                <w:rFonts w:ascii="Museo Sans 100" w:hAnsi="Museo Sans 100"/>
                <w:sz w:val="16"/>
                <w:szCs w:val="16"/>
              </w:rPr>
            </w:pPr>
            <w:r w:rsidRPr="006E100E">
              <w:rPr>
                <w:rFonts w:ascii="Museo Sans 100" w:hAnsi="Museo Sans 100"/>
                <w:sz w:val="16"/>
                <w:szCs w:val="16"/>
              </w:rPr>
              <w:t> </w:t>
            </w:r>
          </w:p>
        </w:tc>
      </w:tr>
    </w:tbl>
    <w:p w:rsidR="00D46509" w:rsidRPr="00CB65A6" w:rsidRDefault="00D46509" w:rsidP="00D46509">
      <w:pPr>
        <w:jc w:val="both"/>
        <w:rPr>
          <w:rFonts w:ascii="Times New Roman" w:hAnsi="Times New Roman"/>
          <w:sz w:val="28"/>
          <w:szCs w:val="28"/>
        </w:rPr>
      </w:pPr>
    </w:p>
    <w:p w:rsidR="00D46509" w:rsidRPr="00D024C1" w:rsidRDefault="00D46509" w:rsidP="00D024C1">
      <w:pPr>
        <w:ind w:left="1134"/>
        <w:jc w:val="both"/>
        <w:rPr>
          <w:rFonts w:ascii="Museo Sans 100" w:hAnsi="Museo Sans 100"/>
          <w:sz w:val="24"/>
          <w:szCs w:val="24"/>
        </w:rPr>
      </w:pPr>
      <w:r w:rsidRPr="00D024C1">
        <w:rPr>
          <w:rFonts w:ascii="Museo Sans 100" w:hAnsi="Museo Sans 100"/>
          <w:sz w:val="24"/>
          <w:szCs w:val="24"/>
        </w:rPr>
        <w:t xml:space="preserve">Posteriormente el inmueble identificado como </w:t>
      </w:r>
      <w:r w:rsidRPr="00D024C1">
        <w:rPr>
          <w:rFonts w:ascii="Museo Sans 100" w:hAnsi="Museo Sans 100"/>
          <w:b/>
          <w:sz w:val="24"/>
          <w:szCs w:val="24"/>
        </w:rPr>
        <w:t xml:space="preserve">HACIENDA MIRAVALLE PORCIÓN DOS "EL JOCOTILLO", </w:t>
      </w:r>
      <w:r w:rsidRPr="00D024C1">
        <w:rPr>
          <w:rFonts w:ascii="Museo Sans 100" w:hAnsi="Museo Sans 100"/>
          <w:sz w:val="24"/>
          <w:szCs w:val="24"/>
        </w:rPr>
        <w:t xml:space="preserve">fue objeto de una Desmembración en Cabeza de su Dueño, según escritura pública número </w:t>
      </w:r>
      <w:r w:rsidR="00F63B7B">
        <w:rPr>
          <w:rFonts w:ascii="Museo Sans 100" w:hAnsi="Museo Sans 100"/>
          <w:sz w:val="24"/>
          <w:szCs w:val="24"/>
        </w:rPr>
        <w:t>---</w:t>
      </w:r>
      <w:r w:rsidRPr="00D024C1">
        <w:rPr>
          <w:rFonts w:ascii="Museo Sans 100" w:hAnsi="Museo Sans 100"/>
          <w:sz w:val="24"/>
          <w:szCs w:val="24"/>
        </w:rPr>
        <w:t xml:space="preserve"> del libro </w:t>
      </w:r>
      <w:r w:rsidR="00F63B7B">
        <w:rPr>
          <w:rFonts w:ascii="Museo Sans 100" w:hAnsi="Museo Sans 100"/>
          <w:sz w:val="24"/>
          <w:szCs w:val="24"/>
        </w:rPr>
        <w:t>----</w:t>
      </w:r>
      <w:r w:rsidRPr="00D024C1">
        <w:rPr>
          <w:rFonts w:ascii="Museo Sans 100" w:hAnsi="Museo Sans 100"/>
          <w:sz w:val="24"/>
          <w:szCs w:val="24"/>
        </w:rPr>
        <w:t xml:space="preserve">del Protocolo de la Notario Ana Patricia Rubio Ayala, otorgada el día </w:t>
      </w:r>
      <w:r w:rsidR="008C62D9">
        <w:rPr>
          <w:rFonts w:ascii="Museo Sans 100" w:hAnsi="Museo Sans 100"/>
          <w:sz w:val="24"/>
          <w:szCs w:val="24"/>
        </w:rPr>
        <w:t>----</w:t>
      </w:r>
      <w:r w:rsidRPr="00D024C1">
        <w:rPr>
          <w:rFonts w:ascii="Museo Sans 100" w:hAnsi="Museo Sans 100"/>
          <w:sz w:val="24"/>
          <w:szCs w:val="24"/>
        </w:rPr>
        <w:t xml:space="preserve">de </w:t>
      </w:r>
      <w:r w:rsidR="008C62D9">
        <w:rPr>
          <w:rFonts w:ascii="Museo Sans 100" w:hAnsi="Museo Sans 100"/>
          <w:sz w:val="24"/>
          <w:szCs w:val="24"/>
        </w:rPr>
        <w:t>----</w:t>
      </w:r>
      <w:r w:rsidRPr="00D024C1">
        <w:rPr>
          <w:rFonts w:ascii="Museo Sans 100" w:hAnsi="Museo Sans 100"/>
          <w:sz w:val="24"/>
          <w:szCs w:val="24"/>
        </w:rPr>
        <w:t xml:space="preserve"> </w:t>
      </w:r>
      <w:proofErr w:type="spellStart"/>
      <w:r w:rsidRPr="00D024C1">
        <w:rPr>
          <w:rFonts w:ascii="Museo Sans 100" w:hAnsi="Museo Sans 100"/>
          <w:sz w:val="24"/>
          <w:szCs w:val="24"/>
        </w:rPr>
        <w:t>de</w:t>
      </w:r>
      <w:proofErr w:type="spellEnd"/>
      <w:r w:rsidRPr="00D024C1">
        <w:rPr>
          <w:rFonts w:ascii="Museo Sans 100" w:hAnsi="Museo Sans 100"/>
          <w:sz w:val="24"/>
          <w:szCs w:val="24"/>
        </w:rPr>
        <w:t xml:space="preserve"> </w:t>
      </w:r>
      <w:r w:rsidR="008C62D9">
        <w:rPr>
          <w:rFonts w:ascii="Museo Sans 100" w:hAnsi="Museo Sans 100"/>
          <w:sz w:val="24"/>
          <w:szCs w:val="24"/>
        </w:rPr>
        <w:t>----</w:t>
      </w:r>
      <w:r w:rsidRPr="00D024C1">
        <w:rPr>
          <w:rFonts w:ascii="Museo Sans 100" w:hAnsi="Museo Sans 100"/>
          <w:sz w:val="24"/>
          <w:szCs w:val="24"/>
        </w:rPr>
        <w:t xml:space="preserve">; generándose 16 porciones, dentro de las cuales estaban las </w:t>
      </w:r>
      <w:r w:rsidRPr="00D024C1">
        <w:rPr>
          <w:rFonts w:ascii="Museo Sans 100" w:hAnsi="Museo Sans 100"/>
          <w:sz w:val="24"/>
          <w:szCs w:val="24"/>
        </w:rPr>
        <w:lastRenderedPageBreak/>
        <w:t xml:space="preserve">porciones conocidas administrativamente como </w:t>
      </w:r>
      <w:r w:rsidRPr="00D024C1">
        <w:rPr>
          <w:rFonts w:ascii="Museo Sans 100" w:hAnsi="Museo Sans 100"/>
          <w:b/>
          <w:sz w:val="24"/>
          <w:szCs w:val="24"/>
        </w:rPr>
        <w:t>PORCIÓN 2-1 (ATAES Porción 1), PORCION 2-2 (ATAES Porción 3</w:t>
      </w:r>
      <w:r w:rsidRPr="00D024C1">
        <w:rPr>
          <w:rFonts w:ascii="Museo Sans 100" w:hAnsi="Museo Sans 100"/>
          <w:sz w:val="24"/>
          <w:szCs w:val="24"/>
        </w:rPr>
        <w:t xml:space="preserve">), ambas inscritas con el nombre de </w:t>
      </w:r>
      <w:r w:rsidRPr="00D024C1">
        <w:rPr>
          <w:rFonts w:ascii="Museo Sans 100" w:hAnsi="Museo Sans 100"/>
          <w:b/>
          <w:sz w:val="24"/>
          <w:szCs w:val="24"/>
        </w:rPr>
        <w:t xml:space="preserve">HACIENDA MIRAVALLE PORCIÓN DOS "EL JOCOTILLO", </w:t>
      </w:r>
      <w:r w:rsidRPr="00D024C1">
        <w:rPr>
          <w:rFonts w:ascii="Museo Sans 100" w:hAnsi="Museo Sans 100"/>
          <w:sz w:val="24"/>
          <w:szCs w:val="24"/>
        </w:rPr>
        <w:t xml:space="preserve">ubicadas en la jurisdicción de </w:t>
      </w:r>
      <w:proofErr w:type="spellStart"/>
      <w:r w:rsidRPr="00D024C1">
        <w:rPr>
          <w:rFonts w:ascii="Museo Sans 100" w:hAnsi="Museo Sans 100"/>
          <w:sz w:val="24"/>
          <w:szCs w:val="24"/>
        </w:rPr>
        <w:t>Acajutla</w:t>
      </w:r>
      <w:proofErr w:type="spellEnd"/>
      <w:r w:rsidRPr="00D024C1">
        <w:rPr>
          <w:rFonts w:ascii="Museo Sans 100" w:hAnsi="Museo Sans 100"/>
          <w:sz w:val="24"/>
          <w:szCs w:val="24"/>
        </w:rPr>
        <w:t xml:space="preserve">, departamento de Sonsonate, la primera Porción con un área de 23 </w:t>
      </w:r>
      <w:proofErr w:type="spellStart"/>
      <w:r w:rsidRPr="00D024C1">
        <w:rPr>
          <w:rFonts w:ascii="Museo Sans 100" w:hAnsi="Museo Sans 100"/>
          <w:sz w:val="24"/>
          <w:szCs w:val="24"/>
        </w:rPr>
        <w:t>Hás</w:t>
      </w:r>
      <w:proofErr w:type="spellEnd"/>
      <w:r w:rsidRPr="00D024C1">
        <w:rPr>
          <w:rFonts w:ascii="Museo Sans 100" w:hAnsi="Museo Sans 100"/>
          <w:sz w:val="24"/>
          <w:szCs w:val="24"/>
        </w:rPr>
        <w:t xml:space="preserve">., 35 </w:t>
      </w:r>
      <w:proofErr w:type="spellStart"/>
      <w:r w:rsidRPr="00D024C1">
        <w:rPr>
          <w:rFonts w:ascii="Museo Sans 100" w:hAnsi="Museo Sans 100"/>
          <w:sz w:val="24"/>
          <w:szCs w:val="24"/>
        </w:rPr>
        <w:t>Ás</w:t>
      </w:r>
      <w:proofErr w:type="spellEnd"/>
      <w:r w:rsidRPr="00D024C1">
        <w:rPr>
          <w:rFonts w:ascii="Museo Sans 100" w:hAnsi="Museo Sans 100"/>
          <w:sz w:val="24"/>
          <w:szCs w:val="24"/>
        </w:rPr>
        <w:t xml:space="preserve">., 13.02 </w:t>
      </w:r>
      <w:proofErr w:type="spellStart"/>
      <w:r w:rsidRPr="00D024C1">
        <w:rPr>
          <w:rFonts w:ascii="Museo Sans 100" w:hAnsi="Museo Sans 100"/>
          <w:sz w:val="24"/>
          <w:szCs w:val="24"/>
        </w:rPr>
        <w:t>Cás</w:t>
      </w:r>
      <w:proofErr w:type="spellEnd"/>
      <w:r w:rsidRPr="00D024C1">
        <w:rPr>
          <w:rFonts w:ascii="Museo Sans 100" w:hAnsi="Museo Sans 100"/>
          <w:sz w:val="24"/>
          <w:szCs w:val="24"/>
        </w:rPr>
        <w:t>., equivalente a 233,513.02 Mt</w:t>
      </w:r>
      <w:r w:rsidRPr="00D024C1">
        <w:rPr>
          <w:rFonts w:ascii="Museo Sans 100" w:hAnsi="Museo Sans 100"/>
          <w:sz w:val="24"/>
          <w:szCs w:val="24"/>
          <w:vertAlign w:val="superscript"/>
        </w:rPr>
        <w:t>2</w:t>
      </w:r>
      <w:r w:rsidRPr="00D024C1">
        <w:rPr>
          <w:rFonts w:ascii="Museo Sans 100" w:hAnsi="Museo Sans 100"/>
          <w:sz w:val="24"/>
          <w:szCs w:val="24"/>
        </w:rPr>
        <w:t xml:space="preserve">  y la segunda Porción de 01 </w:t>
      </w:r>
      <w:proofErr w:type="spellStart"/>
      <w:r w:rsidRPr="00D024C1">
        <w:rPr>
          <w:rFonts w:ascii="Museo Sans 100" w:hAnsi="Museo Sans 100"/>
          <w:sz w:val="24"/>
          <w:szCs w:val="24"/>
        </w:rPr>
        <w:t>Hás</w:t>
      </w:r>
      <w:proofErr w:type="spellEnd"/>
      <w:r w:rsidRPr="00D024C1">
        <w:rPr>
          <w:rFonts w:ascii="Museo Sans 100" w:hAnsi="Museo Sans 100"/>
          <w:sz w:val="24"/>
          <w:szCs w:val="24"/>
        </w:rPr>
        <w:t xml:space="preserve">., 97 </w:t>
      </w:r>
      <w:proofErr w:type="spellStart"/>
      <w:r w:rsidRPr="00D024C1">
        <w:rPr>
          <w:rFonts w:ascii="Museo Sans 100" w:hAnsi="Museo Sans 100"/>
          <w:sz w:val="24"/>
          <w:szCs w:val="24"/>
        </w:rPr>
        <w:t>Ás</w:t>
      </w:r>
      <w:proofErr w:type="spellEnd"/>
      <w:r w:rsidRPr="00D024C1">
        <w:rPr>
          <w:rFonts w:ascii="Museo Sans 100" w:hAnsi="Museo Sans 100"/>
          <w:sz w:val="24"/>
          <w:szCs w:val="24"/>
        </w:rPr>
        <w:t xml:space="preserve">., 25.97 </w:t>
      </w:r>
      <w:proofErr w:type="spellStart"/>
      <w:r w:rsidRPr="00D024C1">
        <w:rPr>
          <w:rFonts w:ascii="Museo Sans 100" w:hAnsi="Museo Sans 100"/>
          <w:sz w:val="24"/>
          <w:szCs w:val="24"/>
        </w:rPr>
        <w:t>Cás</w:t>
      </w:r>
      <w:proofErr w:type="spellEnd"/>
      <w:r w:rsidRPr="00D024C1">
        <w:rPr>
          <w:rFonts w:ascii="Museo Sans 100" w:hAnsi="Museo Sans 100"/>
          <w:sz w:val="24"/>
          <w:szCs w:val="24"/>
        </w:rPr>
        <w:t>., equivalentes a 19,725.97 Mt</w:t>
      </w:r>
      <w:r w:rsidRPr="00D024C1">
        <w:rPr>
          <w:rFonts w:ascii="Museo Sans 100" w:hAnsi="Museo Sans 100"/>
          <w:sz w:val="24"/>
          <w:szCs w:val="24"/>
          <w:vertAlign w:val="superscript"/>
        </w:rPr>
        <w:t>2</w:t>
      </w:r>
      <w:r w:rsidRPr="00D024C1">
        <w:rPr>
          <w:rFonts w:ascii="Museo Sans 100" w:hAnsi="Museo Sans 100"/>
          <w:sz w:val="24"/>
          <w:szCs w:val="24"/>
        </w:rPr>
        <w:t xml:space="preserve">, ambas inscritas a favor de este Instituto a las matrículas </w:t>
      </w:r>
      <w:r w:rsidR="008C62D9">
        <w:rPr>
          <w:rFonts w:ascii="Museo Sans 100" w:hAnsi="Museo Sans 100"/>
          <w:sz w:val="24"/>
          <w:szCs w:val="24"/>
        </w:rPr>
        <w:t>----</w:t>
      </w:r>
      <w:r w:rsidRPr="00D024C1">
        <w:rPr>
          <w:rFonts w:ascii="Museo Sans 100" w:hAnsi="Museo Sans 100"/>
          <w:sz w:val="24"/>
          <w:szCs w:val="24"/>
        </w:rPr>
        <w:t xml:space="preserve">-00000 y </w:t>
      </w:r>
      <w:r w:rsidR="008C62D9">
        <w:rPr>
          <w:rFonts w:ascii="Museo Sans 100" w:hAnsi="Museo Sans 100"/>
          <w:sz w:val="24"/>
          <w:szCs w:val="24"/>
        </w:rPr>
        <w:t>----</w:t>
      </w:r>
      <w:r w:rsidRPr="00D024C1">
        <w:rPr>
          <w:rFonts w:ascii="Museo Sans 100" w:hAnsi="Museo Sans 100"/>
          <w:sz w:val="24"/>
          <w:szCs w:val="24"/>
        </w:rPr>
        <w:t>-00000 respectivamente.</w:t>
      </w:r>
    </w:p>
    <w:p w:rsidR="00D46509" w:rsidRPr="00D024C1" w:rsidRDefault="00D46509" w:rsidP="00D024C1">
      <w:pPr>
        <w:jc w:val="both"/>
        <w:rPr>
          <w:rFonts w:ascii="Museo Sans 100" w:hAnsi="Museo Sans 100"/>
          <w:sz w:val="24"/>
          <w:szCs w:val="24"/>
        </w:rPr>
      </w:pPr>
    </w:p>
    <w:p w:rsidR="00D46509" w:rsidRPr="00D024C1" w:rsidRDefault="00D46509" w:rsidP="00D024C1">
      <w:pPr>
        <w:ind w:left="1134"/>
        <w:jc w:val="both"/>
        <w:rPr>
          <w:rFonts w:ascii="Museo Sans 100" w:hAnsi="Museo Sans 100"/>
          <w:sz w:val="24"/>
          <w:szCs w:val="24"/>
        </w:rPr>
      </w:pPr>
      <w:r w:rsidRPr="00D024C1">
        <w:rPr>
          <w:rFonts w:ascii="Museo Sans 100" w:hAnsi="Museo Sans 100"/>
          <w:sz w:val="24"/>
          <w:szCs w:val="24"/>
        </w:rPr>
        <w:t xml:space="preserve">Cabe mencionar que las porciones antes mencionadas y la porción denominada </w:t>
      </w:r>
      <w:r w:rsidRPr="00D024C1">
        <w:rPr>
          <w:rFonts w:ascii="Museo Sans 100" w:hAnsi="Museo Sans 100"/>
          <w:b/>
          <w:sz w:val="24"/>
          <w:szCs w:val="24"/>
        </w:rPr>
        <w:t>HACIENDA MIRAVALLE PORCIÓN SEIS “LA CASONA”,</w:t>
      </w:r>
      <w:r w:rsidRPr="00D024C1">
        <w:rPr>
          <w:rFonts w:ascii="Museo Sans 100" w:hAnsi="Museo Sans 100"/>
          <w:sz w:val="24"/>
          <w:szCs w:val="24"/>
        </w:rPr>
        <w:t xml:space="preserve"> de una extensión de</w:t>
      </w:r>
      <w:r w:rsidRPr="00D024C1">
        <w:rPr>
          <w:rFonts w:ascii="Museo Sans 100" w:hAnsi="Museo Sans 100"/>
          <w:bCs/>
          <w:sz w:val="24"/>
          <w:szCs w:val="24"/>
        </w:rPr>
        <w:t xml:space="preserve"> 26 </w:t>
      </w:r>
      <w:proofErr w:type="spellStart"/>
      <w:r w:rsidRPr="00D024C1">
        <w:rPr>
          <w:rFonts w:ascii="Museo Sans 100" w:hAnsi="Museo Sans 100"/>
          <w:bCs/>
          <w:sz w:val="24"/>
          <w:szCs w:val="24"/>
        </w:rPr>
        <w:t>Hás</w:t>
      </w:r>
      <w:proofErr w:type="spellEnd"/>
      <w:r w:rsidRPr="00D024C1">
        <w:rPr>
          <w:rFonts w:ascii="Museo Sans 100" w:hAnsi="Museo Sans 100"/>
          <w:bCs/>
          <w:sz w:val="24"/>
          <w:szCs w:val="24"/>
        </w:rPr>
        <w:t xml:space="preserve">., 74 </w:t>
      </w:r>
      <w:proofErr w:type="spellStart"/>
      <w:r w:rsidRPr="00D024C1">
        <w:rPr>
          <w:rFonts w:ascii="Museo Sans 100" w:hAnsi="Museo Sans 100"/>
          <w:bCs/>
          <w:sz w:val="24"/>
          <w:szCs w:val="24"/>
        </w:rPr>
        <w:t>Ás</w:t>
      </w:r>
      <w:proofErr w:type="spellEnd"/>
      <w:r w:rsidRPr="00D024C1">
        <w:rPr>
          <w:rFonts w:ascii="Museo Sans 100" w:hAnsi="Museo Sans 100"/>
          <w:bCs/>
          <w:sz w:val="24"/>
          <w:szCs w:val="24"/>
        </w:rPr>
        <w:t xml:space="preserve">., 65.19 </w:t>
      </w:r>
      <w:proofErr w:type="spellStart"/>
      <w:r w:rsidRPr="00D024C1">
        <w:rPr>
          <w:rFonts w:ascii="Museo Sans 100" w:hAnsi="Museo Sans 100"/>
          <w:bCs/>
          <w:sz w:val="24"/>
          <w:szCs w:val="24"/>
        </w:rPr>
        <w:t>Cás</w:t>
      </w:r>
      <w:proofErr w:type="spellEnd"/>
      <w:r w:rsidRPr="00D024C1">
        <w:rPr>
          <w:rFonts w:ascii="Museo Sans 100" w:hAnsi="Museo Sans 100"/>
          <w:color w:val="000000"/>
          <w:sz w:val="24"/>
          <w:szCs w:val="24"/>
        </w:rPr>
        <w:t xml:space="preserve">., </w:t>
      </w:r>
      <w:r w:rsidRPr="00D024C1">
        <w:rPr>
          <w:rFonts w:ascii="Museo Sans 100" w:hAnsi="Museo Sans 100"/>
          <w:sz w:val="24"/>
          <w:szCs w:val="24"/>
        </w:rPr>
        <w:t xml:space="preserve">equivalentes a 267,465.19 metros cuadrados, adquirida conforme al pago de la cancelación de la Deuda Agraria de la mencionada Asociación Cooperativa, inscrita a favor de este Instituto a la matrícula </w:t>
      </w:r>
      <w:r w:rsidR="008C62D9">
        <w:rPr>
          <w:rFonts w:ascii="Museo Sans 100" w:hAnsi="Museo Sans 100"/>
          <w:sz w:val="24"/>
          <w:szCs w:val="24"/>
        </w:rPr>
        <w:t>---</w:t>
      </w:r>
      <w:r w:rsidRPr="00D024C1">
        <w:rPr>
          <w:rFonts w:ascii="Museo Sans 100" w:hAnsi="Museo Sans 100"/>
          <w:sz w:val="24"/>
          <w:szCs w:val="24"/>
        </w:rPr>
        <w:t xml:space="preserve">-00000; fueron reunidas según Escritura Pública de Reunión de Inmuebles número </w:t>
      </w:r>
      <w:r w:rsidR="008C62D9">
        <w:rPr>
          <w:rFonts w:ascii="Museo Sans 100" w:hAnsi="Museo Sans 100"/>
          <w:sz w:val="24"/>
          <w:szCs w:val="24"/>
        </w:rPr>
        <w:t>---</w:t>
      </w:r>
      <w:r w:rsidRPr="00D024C1">
        <w:rPr>
          <w:rFonts w:ascii="Museo Sans 100" w:hAnsi="Museo Sans 100"/>
          <w:sz w:val="24"/>
          <w:szCs w:val="24"/>
        </w:rPr>
        <w:t xml:space="preserve"> del Libro </w:t>
      </w:r>
      <w:r w:rsidR="008C62D9">
        <w:rPr>
          <w:rFonts w:ascii="Museo Sans 100" w:hAnsi="Museo Sans 100"/>
          <w:sz w:val="24"/>
          <w:szCs w:val="24"/>
        </w:rPr>
        <w:t>---</w:t>
      </w:r>
      <w:r w:rsidRPr="00D024C1">
        <w:rPr>
          <w:rFonts w:ascii="Museo Sans 100" w:hAnsi="Museo Sans 100"/>
          <w:sz w:val="24"/>
          <w:szCs w:val="24"/>
        </w:rPr>
        <w:t xml:space="preserve"> del Protocolo del Notario Mario Eduardo Granados </w:t>
      </w:r>
      <w:proofErr w:type="spellStart"/>
      <w:r w:rsidRPr="00D024C1">
        <w:rPr>
          <w:rFonts w:ascii="Museo Sans 100" w:hAnsi="Museo Sans 100"/>
          <w:sz w:val="24"/>
          <w:szCs w:val="24"/>
        </w:rPr>
        <w:t>Iraheta</w:t>
      </w:r>
      <w:proofErr w:type="spellEnd"/>
      <w:r w:rsidRPr="00D024C1">
        <w:rPr>
          <w:rFonts w:ascii="Museo Sans 100" w:hAnsi="Museo Sans 100"/>
          <w:sz w:val="24"/>
          <w:szCs w:val="24"/>
        </w:rPr>
        <w:t xml:space="preserve">, sumando en total una extensión de 52 </w:t>
      </w:r>
      <w:proofErr w:type="spellStart"/>
      <w:r w:rsidRPr="00D024C1">
        <w:rPr>
          <w:rFonts w:ascii="Museo Sans 100" w:hAnsi="Museo Sans 100"/>
          <w:sz w:val="24"/>
          <w:szCs w:val="24"/>
        </w:rPr>
        <w:t>Hás</w:t>
      </w:r>
      <w:proofErr w:type="spellEnd"/>
      <w:r w:rsidRPr="00D024C1">
        <w:rPr>
          <w:rFonts w:ascii="Museo Sans 100" w:hAnsi="Museo Sans 100"/>
          <w:sz w:val="24"/>
          <w:szCs w:val="24"/>
        </w:rPr>
        <w:t xml:space="preserve"> 07 </w:t>
      </w:r>
      <w:proofErr w:type="spellStart"/>
      <w:r w:rsidRPr="00D024C1">
        <w:rPr>
          <w:rFonts w:ascii="Museo Sans 100" w:hAnsi="Museo Sans 100"/>
          <w:sz w:val="24"/>
          <w:szCs w:val="24"/>
        </w:rPr>
        <w:t>Ás</w:t>
      </w:r>
      <w:proofErr w:type="spellEnd"/>
      <w:r w:rsidRPr="00D024C1">
        <w:rPr>
          <w:rFonts w:ascii="Museo Sans 100" w:hAnsi="Museo Sans 100"/>
          <w:sz w:val="24"/>
          <w:szCs w:val="24"/>
        </w:rPr>
        <w:t xml:space="preserve">. 04.18 </w:t>
      </w:r>
      <w:proofErr w:type="spellStart"/>
      <w:r w:rsidRPr="00D024C1">
        <w:rPr>
          <w:rFonts w:ascii="Museo Sans 100" w:hAnsi="Museo Sans 100"/>
          <w:sz w:val="24"/>
          <w:szCs w:val="24"/>
        </w:rPr>
        <w:t>Cás</w:t>
      </w:r>
      <w:proofErr w:type="spellEnd"/>
      <w:r w:rsidRPr="00D024C1">
        <w:rPr>
          <w:rFonts w:ascii="Museo Sans 100" w:hAnsi="Museo Sans 100"/>
          <w:sz w:val="24"/>
          <w:szCs w:val="24"/>
        </w:rPr>
        <w:t xml:space="preserve">., equivalentes a 520,704.18 metros cuadrados, la cual fue inscrita en la matrícula </w:t>
      </w:r>
      <w:r w:rsidR="008C62D9">
        <w:rPr>
          <w:rFonts w:ascii="Museo Sans 100" w:hAnsi="Museo Sans 100"/>
          <w:sz w:val="24"/>
          <w:szCs w:val="24"/>
        </w:rPr>
        <w:t>---</w:t>
      </w:r>
      <w:r w:rsidRPr="00D024C1">
        <w:rPr>
          <w:rFonts w:ascii="Museo Sans 100" w:hAnsi="Museo Sans 100"/>
          <w:sz w:val="24"/>
          <w:szCs w:val="24"/>
        </w:rPr>
        <w:t>-00000, todas las inscripciones corresponden al Registro de la Propiedad Raíz e Hipotecas de la Tercera Sección de Occidente, del departamento de Sonsonate.</w:t>
      </w:r>
    </w:p>
    <w:p w:rsidR="00D46509" w:rsidRPr="00D024C1" w:rsidRDefault="00D46509" w:rsidP="00D024C1">
      <w:pPr>
        <w:jc w:val="both"/>
        <w:rPr>
          <w:rFonts w:ascii="Museo Sans 100" w:hAnsi="Museo Sans 100"/>
          <w:sz w:val="24"/>
          <w:szCs w:val="24"/>
        </w:rPr>
      </w:pPr>
    </w:p>
    <w:p w:rsidR="00D46509" w:rsidRPr="008C62D9" w:rsidRDefault="00D46509" w:rsidP="00D024C1">
      <w:pPr>
        <w:pStyle w:val="Prrafodelista"/>
        <w:numPr>
          <w:ilvl w:val="0"/>
          <w:numId w:val="48"/>
        </w:numPr>
        <w:ind w:left="1134" w:hanging="708"/>
        <w:contextualSpacing/>
        <w:jc w:val="both"/>
        <w:rPr>
          <w:rFonts w:ascii="Museo Sans 100" w:hAnsi="Museo Sans 100"/>
          <w:sz w:val="24"/>
          <w:szCs w:val="24"/>
        </w:rPr>
      </w:pPr>
      <w:r w:rsidRPr="00D024C1">
        <w:rPr>
          <w:rFonts w:ascii="Museo Sans 100" w:hAnsi="Museo Sans 100"/>
          <w:sz w:val="24"/>
          <w:szCs w:val="24"/>
        </w:rPr>
        <w:t xml:space="preserve">Mediante el Punto XXVII </w:t>
      </w:r>
      <w:r w:rsidRPr="00D024C1">
        <w:rPr>
          <w:rFonts w:ascii="Museo Sans 100" w:hAnsi="Museo Sans 100"/>
          <w:bCs/>
          <w:sz w:val="24"/>
          <w:szCs w:val="24"/>
        </w:rPr>
        <w:t>del Acta de Sesión Ordinaria</w:t>
      </w:r>
      <w:r w:rsidRPr="00D024C1">
        <w:rPr>
          <w:rFonts w:ascii="Museo Sans 100" w:hAnsi="Museo Sans 100"/>
          <w:b/>
          <w:bCs/>
          <w:sz w:val="24"/>
          <w:szCs w:val="24"/>
        </w:rPr>
        <w:t xml:space="preserve"> </w:t>
      </w:r>
      <w:r w:rsidRPr="00D024C1">
        <w:rPr>
          <w:rFonts w:ascii="Museo Sans 100" w:hAnsi="Museo Sans 100"/>
          <w:bCs/>
          <w:sz w:val="24"/>
          <w:szCs w:val="24"/>
        </w:rPr>
        <w:t>39-2016,</w:t>
      </w:r>
      <w:r w:rsidRPr="00D024C1">
        <w:rPr>
          <w:rFonts w:ascii="Museo Sans 100" w:hAnsi="Museo Sans 100"/>
          <w:b/>
          <w:bCs/>
          <w:sz w:val="24"/>
          <w:szCs w:val="24"/>
        </w:rPr>
        <w:t xml:space="preserve"> </w:t>
      </w:r>
      <w:r w:rsidRPr="00D024C1">
        <w:rPr>
          <w:rFonts w:ascii="Museo Sans 100" w:hAnsi="Museo Sans 100"/>
          <w:bCs/>
          <w:sz w:val="24"/>
          <w:szCs w:val="24"/>
        </w:rPr>
        <w:t xml:space="preserve">de fecha 08 de diciembre de 2016, se aprobó el </w:t>
      </w:r>
      <w:r w:rsidR="006E100E" w:rsidRPr="00D024C1">
        <w:rPr>
          <w:rFonts w:ascii="Museo Sans 100" w:hAnsi="Museo Sans 100"/>
          <w:bCs/>
          <w:sz w:val="24"/>
          <w:szCs w:val="24"/>
        </w:rPr>
        <w:t>Proyecto</w:t>
      </w:r>
      <w:r w:rsidRPr="00D024C1">
        <w:rPr>
          <w:rFonts w:ascii="Museo Sans 100" w:hAnsi="Museo Sans 100"/>
          <w:b/>
          <w:bCs/>
          <w:sz w:val="24"/>
          <w:szCs w:val="24"/>
        </w:rPr>
        <w:t xml:space="preserve"> </w:t>
      </w:r>
      <w:r w:rsidRPr="00D024C1">
        <w:rPr>
          <w:rFonts w:ascii="Museo Sans 100" w:hAnsi="Museo Sans 100"/>
          <w:bCs/>
          <w:sz w:val="24"/>
          <w:szCs w:val="24"/>
        </w:rPr>
        <w:t>denominado</w:t>
      </w:r>
      <w:r w:rsidRPr="00D024C1">
        <w:rPr>
          <w:rFonts w:ascii="Museo Sans 100" w:hAnsi="Museo Sans 100"/>
          <w:b/>
          <w:bCs/>
          <w:sz w:val="24"/>
          <w:szCs w:val="24"/>
        </w:rPr>
        <w:t xml:space="preserve"> LOTIFICACION AGRICOLA Y ASENTAMIENTO COMUNITARIO HACIENDA MIRAVALLE, PORCION EL JOCOTILLO,</w:t>
      </w:r>
      <w:r w:rsidRPr="00D024C1">
        <w:rPr>
          <w:rFonts w:ascii="Museo Sans 100" w:hAnsi="Museo Sans 100"/>
          <w:bCs/>
          <w:sz w:val="24"/>
          <w:szCs w:val="24"/>
        </w:rPr>
        <w:t xml:space="preserve"> desarrollado en el inmueble identificado como </w:t>
      </w:r>
      <w:r w:rsidRPr="00D024C1">
        <w:rPr>
          <w:rFonts w:ascii="Museo Sans 100" w:hAnsi="Museo Sans 100"/>
          <w:b/>
          <w:bCs/>
          <w:sz w:val="24"/>
          <w:szCs w:val="24"/>
        </w:rPr>
        <w:t>HACIENDA MIRAVALLE PORCION EL JOCOTILLO,</w:t>
      </w:r>
      <w:r w:rsidRPr="00D024C1">
        <w:rPr>
          <w:rFonts w:ascii="Museo Sans 100" w:hAnsi="Museo Sans 100"/>
          <w:bCs/>
          <w:sz w:val="24"/>
          <w:szCs w:val="24"/>
        </w:rPr>
        <w:t xml:space="preserve"> ubicada en jurisdicción y departamento de Sonsonate, con un área de </w:t>
      </w:r>
      <w:r w:rsidRPr="00D024C1">
        <w:rPr>
          <w:rFonts w:ascii="Museo Sans 100" w:hAnsi="Museo Sans 100"/>
          <w:sz w:val="24"/>
          <w:szCs w:val="24"/>
        </w:rPr>
        <w:t xml:space="preserve">33 </w:t>
      </w:r>
      <w:proofErr w:type="spellStart"/>
      <w:r w:rsidRPr="00D024C1">
        <w:rPr>
          <w:rFonts w:ascii="Museo Sans 100" w:hAnsi="Museo Sans 100"/>
          <w:sz w:val="24"/>
          <w:szCs w:val="24"/>
        </w:rPr>
        <w:t>Hás</w:t>
      </w:r>
      <w:proofErr w:type="spellEnd"/>
      <w:r w:rsidRPr="00D024C1">
        <w:rPr>
          <w:rFonts w:ascii="Museo Sans 100" w:hAnsi="Museo Sans 100"/>
          <w:sz w:val="24"/>
          <w:szCs w:val="24"/>
        </w:rPr>
        <w:t xml:space="preserve">., 53 </w:t>
      </w:r>
      <w:proofErr w:type="spellStart"/>
      <w:r w:rsidRPr="00D024C1">
        <w:rPr>
          <w:rFonts w:ascii="Museo Sans 100" w:hAnsi="Museo Sans 100"/>
          <w:sz w:val="24"/>
          <w:szCs w:val="24"/>
        </w:rPr>
        <w:t>Ás</w:t>
      </w:r>
      <w:proofErr w:type="spellEnd"/>
      <w:r w:rsidRPr="00D024C1">
        <w:rPr>
          <w:rFonts w:ascii="Museo Sans 100" w:hAnsi="Museo Sans 100"/>
          <w:sz w:val="24"/>
          <w:szCs w:val="24"/>
        </w:rPr>
        <w:t xml:space="preserve">., 35.48 </w:t>
      </w:r>
      <w:proofErr w:type="spellStart"/>
      <w:r w:rsidRPr="00D024C1">
        <w:rPr>
          <w:rFonts w:ascii="Museo Sans 100" w:hAnsi="Museo Sans 100"/>
          <w:sz w:val="24"/>
          <w:szCs w:val="24"/>
        </w:rPr>
        <w:t>Cás</w:t>
      </w:r>
      <w:proofErr w:type="spellEnd"/>
      <w:r w:rsidRPr="00D024C1">
        <w:rPr>
          <w:rFonts w:ascii="Museo Sans 100" w:hAnsi="Museo Sans 100"/>
          <w:sz w:val="24"/>
          <w:szCs w:val="24"/>
        </w:rPr>
        <w:t>.,</w:t>
      </w:r>
      <w:r w:rsidRPr="00D024C1">
        <w:rPr>
          <w:rFonts w:ascii="Museo Sans 100" w:hAnsi="Museo Sans 100"/>
          <w:bCs/>
          <w:sz w:val="24"/>
          <w:szCs w:val="24"/>
        </w:rPr>
        <w:t xml:space="preserve"> que comprende: </w:t>
      </w:r>
      <w:r w:rsidR="008C62D9">
        <w:rPr>
          <w:rFonts w:ascii="Museo Sans 100" w:hAnsi="Museo Sans 100"/>
          <w:bCs/>
          <w:sz w:val="24"/>
          <w:szCs w:val="24"/>
        </w:rPr>
        <w:t>---</w:t>
      </w:r>
      <w:r w:rsidRPr="00D024C1">
        <w:rPr>
          <w:rFonts w:ascii="Museo Sans 100" w:hAnsi="Museo Sans 100"/>
          <w:bCs/>
          <w:sz w:val="24"/>
          <w:szCs w:val="24"/>
        </w:rPr>
        <w:t xml:space="preserve"> lotes agrícolas Polígono 1; </w:t>
      </w:r>
      <w:r w:rsidR="008C62D9">
        <w:rPr>
          <w:rFonts w:ascii="Museo Sans 100" w:hAnsi="Museo Sans 100"/>
          <w:bCs/>
          <w:sz w:val="24"/>
          <w:szCs w:val="24"/>
        </w:rPr>
        <w:t>---</w:t>
      </w:r>
      <w:r w:rsidRPr="00D024C1">
        <w:rPr>
          <w:rFonts w:ascii="Museo Sans 100" w:hAnsi="Museo Sans 100"/>
          <w:bCs/>
          <w:sz w:val="24"/>
          <w:szCs w:val="24"/>
        </w:rPr>
        <w:t xml:space="preserve"> solares para vivienda polígonos A, B, C, D y E; Quebradas 1 y 2; Zonas de Protección (1 a la 4) y Calles. </w:t>
      </w:r>
      <w:r w:rsidRPr="00D024C1">
        <w:rPr>
          <w:rFonts w:ascii="Museo Sans 100" w:hAnsi="Museo Sans 100"/>
          <w:sz w:val="24"/>
          <w:szCs w:val="24"/>
        </w:rPr>
        <w:t xml:space="preserve">Aprobándose el valor base de </w:t>
      </w:r>
      <w:r w:rsidR="006E100E" w:rsidRPr="00D024C1">
        <w:rPr>
          <w:rFonts w:ascii="Museo Sans 100" w:hAnsi="Museo Sans 100"/>
          <w:sz w:val="24"/>
          <w:szCs w:val="24"/>
        </w:rPr>
        <w:t xml:space="preserve">venta de </w:t>
      </w:r>
      <w:r w:rsidRPr="00D024C1">
        <w:rPr>
          <w:rFonts w:ascii="Museo Sans 100" w:hAnsi="Museo Sans 100"/>
          <w:sz w:val="24"/>
          <w:szCs w:val="24"/>
        </w:rPr>
        <w:t xml:space="preserve">$0.7023 por metro cuadrado para </w:t>
      </w:r>
      <w:r w:rsidR="006E100E" w:rsidRPr="00D024C1">
        <w:rPr>
          <w:rFonts w:ascii="Museo Sans 100" w:hAnsi="Museo Sans 100"/>
          <w:sz w:val="24"/>
          <w:szCs w:val="24"/>
        </w:rPr>
        <w:t>los</w:t>
      </w:r>
      <w:r w:rsidRPr="00D024C1">
        <w:rPr>
          <w:rFonts w:ascii="Museo Sans 100" w:hAnsi="Museo Sans 100"/>
          <w:sz w:val="24"/>
          <w:szCs w:val="24"/>
        </w:rPr>
        <w:t xml:space="preserve"> solar</w:t>
      </w:r>
      <w:r w:rsidR="006E100E" w:rsidRPr="00D024C1">
        <w:rPr>
          <w:rFonts w:ascii="Museo Sans 100" w:hAnsi="Museo Sans 100"/>
          <w:sz w:val="24"/>
          <w:szCs w:val="24"/>
        </w:rPr>
        <w:t>es</w:t>
      </w:r>
      <w:r w:rsidRPr="00D024C1">
        <w:rPr>
          <w:rFonts w:ascii="Museo Sans 100" w:hAnsi="Museo Sans 100"/>
          <w:sz w:val="24"/>
          <w:szCs w:val="24"/>
        </w:rPr>
        <w:t xml:space="preserve"> de vivienda y el precio de venta por metro cuadrado para éste de $0.600000, de acuerdo </w:t>
      </w:r>
      <w:r w:rsidRPr="008C62D9">
        <w:rPr>
          <w:rFonts w:ascii="Museo Sans 100" w:hAnsi="Museo Sans 100"/>
          <w:sz w:val="24"/>
          <w:szCs w:val="24"/>
        </w:rPr>
        <w:t>al procedimiento establecido en el Instructivo “Criterio de Avalúos para la Transferencia de Inmuebles Propiedad del ISTA” aprobado en el Punto XV del acta de Sesión Ordinaria 03-2015, de fecha 21 de enero de 2015.</w:t>
      </w:r>
      <w:r w:rsidRPr="008C62D9">
        <w:rPr>
          <w:rFonts w:ascii="Museo Sans 100" w:hAnsi="Museo Sans 100"/>
          <w:bCs/>
          <w:sz w:val="24"/>
          <w:szCs w:val="24"/>
        </w:rPr>
        <w:t xml:space="preserve"> Dentro del proyecto relacionado se encuentra el inmueble objeto del presente </w:t>
      </w:r>
      <w:r w:rsidR="006E100E" w:rsidRPr="008C62D9">
        <w:rPr>
          <w:rFonts w:ascii="Museo Sans 100" w:hAnsi="Museo Sans 100"/>
          <w:bCs/>
          <w:sz w:val="24"/>
          <w:szCs w:val="24"/>
        </w:rPr>
        <w:t>punto de acta</w:t>
      </w:r>
      <w:r w:rsidRPr="008C62D9">
        <w:rPr>
          <w:rFonts w:ascii="Museo Sans 100" w:hAnsi="Museo Sans 100"/>
          <w:bCs/>
          <w:sz w:val="24"/>
          <w:szCs w:val="24"/>
        </w:rPr>
        <w:t xml:space="preserve">. </w:t>
      </w:r>
    </w:p>
    <w:p w:rsidR="00D46509" w:rsidRPr="00D024C1" w:rsidRDefault="00D46509" w:rsidP="00D024C1">
      <w:pPr>
        <w:pStyle w:val="Prrafodelista"/>
        <w:jc w:val="both"/>
        <w:rPr>
          <w:rFonts w:ascii="Museo Sans 100" w:hAnsi="Museo Sans 100"/>
          <w:sz w:val="24"/>
          <w:szCs w:val="24"/>
        </w:rPr>
      </w:pPr>
    </w:p>
    <w:p w:rsidR="00D46509" w:rsidRPr="00D024C1" w:rsidRDefault="00D46509" w:rsidP="00D024C1">
      <w:pPr>
        <w:numPr>
          <w:ilvl w:val="0"/>
          <w:numId w:val="48"/>
        </w:numPr>
        <w:ind w:left="1134" w:hanging="708"/>
        <w:contextualSpacing/>
        <w:jc w:val="both"/>
        <w:rPr>
          <w:rFonts w:ascii="Museo Sans 100" w:hAnsi="Museo Sans 100"/>
          <w:sz w:val="24"/>
          <w:szCs w:val="24"/>
        </w:rPr>
      </w:pPr>
      <w:r w:rsidRPr="00D024C1">
        <w:rPr>
          <w:rFonts w:ascii="Museo Sans 100" w:eastAsia="Times New Roman" w:hAnsi="Museo Sans 100"/>
          <w:sz w:val="24"/>
          <w:szCs w:val="24"/>
          <w:lang w:val="es-ES" w:eastAsia="es-ES"/>
        </w:rPr>
        <w:t xml:space="preserve">Es necesario advertir al adjudicatario, a través de una cláusula especial en la escritura correspondiente de compraventa del inmueble, que deberá cumplir con las recomendaciones de la Unidad Ambiental Institucional, referentes a la prevención y mitigación siguientes: </w:t>
      </w:r>
    </w:p>
    <w:p w:rsidR="00D024C1" w:rsidRPr="00D024C1" w:rsidRDefault="00D024C1" w:rsidP="00D024C1">
      <w:pPr>
        <w:ind w:left="1134"/>
        <w:contextualSpacing/>
        <w:jc w:val="both"/>
        <w:rPr>
          <w:rFonts w:ascii="Museo Sans 100" w:hAnsi="Museo Sans 100"/>
          <w:sz w:val="24"/>
          <w:szCs w:val="24"/>
        </w:rPr>
      </w:pPr>
    </w:p>
    <w:p w:rsidR="00D46509" w:rsidRPr="00D024C1" w:rsidRDefault="00D46509" w:rsidP="00D024C1">
      <w:pPr>
        <w:pStyle w:val="Prrafodelista"/>
        <w:numPr>
          <w:ilvl w:val="0"/>
          <w:numId w:val="49"/>
        </w:numPr>
        <w:ind w:left="1418" w:hanging="284"/>
        <w:contextualSpacing/>
        <w:jc w:val="both"/>
        <w:rPr>
          <w:rFonts w:ascii="Museo Sans 100" w:hAnsi="Museo Sans 100"/>
        </w:rPr>
      </w:pPr>
      <w:r w:rsidRPr="00D024C1">
        <w:rPr>
          <w:rFonts w:ascii="Museo Sans 100" w:hAnsi="Museo Sans 100"/>
        </w:rPr>
        <w:t>Manejo adecuado de los desechos sólidos y las aguas residuales (que la comunidad coordine con las autoridades municipales);</w:t>
      </w:r>
    </w:p>
    <w:p w:rsidR="00D46509" w:rsidRPr="00D024C1" w:rsidRDefault="00D46509" w:rsidP="00D024C1">
      <w:pPr>
        <w:pStyle w:val="Prrafodelista"/>
        <w:numPr>
          <w:ilvl w:val="0"/>
          <w:numId w:val="49"/>
        </w:numPr>
        <w:ind w:firstLine="66"/>
        <w:contextualSpacing/>
        <w:jc w:val="both"/>
        <w:rPr>
          <w:rFonts w:ascii="Museo Sans 100" w:hAnsi="Museo Sans 100"/>
        </w:rPr>
      </w:pPr>
      <w:r w:rsidRPr="00D024C1">
        <w:rPr>
          <w:rFonts w:ascii="Museo Sans 100" w:hAnsi="Museo Sans 100"/>
        </w:rPr>
        <w:t xml:space="preserve">Evitar las quemas de rastrojos; y </w:t>
      </w:r>
    </w:p>
    <w:p w:rsidR="00D46509" w:rsidRPr="008A37C9" w:rsidRDefault="00D46509" w:rsidP="00D024C1">
      <w:pPr>
        <w:pStyle w:val="Prrafodelista"/>
        <w:numPr>
          <w:ilvl w:val="0"/>
          <w:numId w:val="49"/>
        </w:numPr>
        <w:ind w:firstLine="66"/>
        <w:contextualSpacing/>
        <w:jc w:val="both"/>
        <w:rPr>
          <w:rFonts w:ascii="Museo Sans 300" w:hAnsi="Museo Sans 300"/>
          <w:sz w:val="26"/>
          <w:szCs w:val="26"/>
        </w:rPr>
      </w:pPr>
      <w:r w:rsidRPr="00D024C1">
        <w:rPr>
          <w:rFonts w:ascii="Museo Sans 100" w:hAnsi="Museo Sans 100"/>
        </w:rPr>
        <w:t>Construcción de muros de contención, barreras vivas en laderas</w:t>
      </w:r>
      <w:r w:rsidRPr="008A37C9">
        <w:rPr>
          <w:rFonts w:ascii="Museo Sans 300" w:hAnsi="Museo Sans 300"/>
          <w:sz w:val="26"/>
          <w:szCs w:val="26"/>
        </w:rPr>
        <w:t xml:space="preserve">. </w:t>
      </w:r>
    </w:p>
    <w:p w:rsidR="00D46509" w:rsidRPr="00D024C1" w:rsidRDefault="00D024C1" w:rsidP="00D024C1">
      <w:pPr>
        <w:ind w:left="1134"/>
        <w:contextualSpacing/>
        <w:jc w:val="both"/>
        <w:rPr>
          <w:rFonts w:ascii="Museo Sans 100" w:hAnsi="Museo Sans 100"/>
          <w:sz w:val="24"/>
          <w:szCs w:val="24"/>
        </w:rPr>
      </w:pPr>
      <w:r w:rsidRPr="00D024C1">
        <w:rPr>
          <w:rFonts w:ascii="Museo Sans 100" w:hAnsi="Museo Sans 100"/>
          <w:sz w:val="24"/>
          <w:szCs w:val="24"/>
        </w:rPr>
        <w:t>Lo anterior d</w:t>
      </w:r>
      <w:r w:rsidR="00D46509" w:rsidRPr="00D024C1">
        <w:rPr>
          <w:rFonts w:ascii="Museo Sans 100" w:hAnsi="Museo Sans 100"/>
          <w:sz w:val="24"/>
          <w:szCs w:val="24"/>
        </w:rPr>
        <w:t xml:space="preserve">e conformidad a lo establecido en el Acuerdo Segundo </w:t>
      </w:r>
      <w:r w:rsidRPr="00D024C1">
        <w:rPr>
          <w:rFonts w:ascii="Museo Sans 100" w:hAnsi="Museo Sans 100"/>
          <w:sz w:val="24"/>
          <w:szCs w:val="24"/>
        </w:rPr>
        <w:t>d</w:t>
      </w:r>
      <w:r w:rsidR="00D46509" w:rsidRPr="00D024C1">
        <w:rPr>
          <w:rFonts w:ascii="Museo Sans 100" w:hAnsi="Museo Sans 100"/>
          <w:sz w:val="24"/>
          <w:szCs w:val="24"/>
        </w:rPr>
        <w:t xml:space="preserve">el Punto XXVII </w:t>
      </w:r>
      <w:r w:rsidR="00D46509" w:rsidRPr="00D024C1">
        <w:rPr>
          <w:rFonts w:ascii="Museo Sans 100" w:hAnsi="Museo Sans 100"/>
          <w:bCs/>
          <w:sz w:val="24"/>
          <w:szCs w:val="24"/>
        </w:rPr>
        <w:t>del Acta de Sesión Ordinaria</w:t>
      </w:r>
      <w:r w:rsidR="00D46509" w:rsidRPr="00D024C1">
        <w:rPr>
          <w:rFonts w:ascii="Museo Sans 100" w:hAnsi="Museo Sans 100"/>
          <w:b/>
          <w:bCs/>
          <w:sz w:val="24"/>
          <w:szCs w:val="24"/>
        </w:rPr>
        <w:t xml:space="preserve"> </w:t>
      </w:r>
      <w:r w:rsidR="00D46509" w:rsidRPr="00D024C1">
        <w:rPr>
          <w:rFonts w:ascii="Museo Sans 100" w:hAnsi="Museo Sans 100"/>
          <w:bCs/>
          <w:sz w:val="24"/>
          <w:szCs w:val="24"/>
        </w:rPr>
        <w:t>39-2016,</w:t>
      </w:r>
      <w:r w:rsidR="00D46509" w:rsidRPr="00D024C1">
        <w:rPr>
          <w:rFonts w:ascii="Museo Sans 100" w:hAnsi="Museo Sans 100"/>
          <w:b/>
          <w:bCs/>
          <w:sz w:val="24"/>
          <w:szCs w:val="24"/>
        </w:rPr>
        <w:t xml:space="preserve"> </w:t>
      </w:r>
      <w:r w:rsidR="00D46509" w:rsidRPr="00D024C1">
        <w:rPr>
          <w:rFonts w:ascii="Museo Sans 100" w:hAnsi="Museo Sans 100"/>
          <w:bCs/>
          <w:sz w:val="24"/>
          <w:szCs w:val="24"/>
        </w:rPr>
        <w:t>de fecha 08 de diciembre de 2016</w:t>
      </w:r>
      <w:r w:rsidR="00D46509" w:rsidRPr="00D024C1">
        <w:rPr>
          <w:rFonts w:ascii="Museo Sans 100" w:hAnsi="Museo Sans 100"/>
          <w:sz w:val="24"/>
          <w:szCs w:val="24"/>
        </w:rPr>
        <w:t>.</w:t>
      </w:r>
    </w:p>
    <w:p w:rsidR="00D46509" w:rsidRPr="00D024C1" w:rsidRDefault="00D46509" w:rsidP="00D024C1">
      <w:pPr>
        <w:contextualSpacing/>
        <w:jc w:val="both"/>
        <w:rPr>
          <w:rFonts w:ascii="Museo Sans 100" w:hAnsi="Museo Sans 100"/>
          <w:sz w:val="24"/>
          <w:szCs w:val="24"/>
        </w:rPr>
      </w:pPr>
    </w:p>
    <w:p w:rsidR="00D46509" w:rsidRPr="00D024C1" w:rsidRDefault="00D024C1" w:rsidP="00D024C1">
      <w:pPr>
        <w:numPr>
          <w:ilvl w:val="0"/>
          <w:numId w:val="48"/>
        </w:numPr>
        <w:ind w:left="1134" w:hanging="708"/>
        <w:contextualSpacing/>
        <w:jc w:val="both"/>
        <w:rPr>
          <w:rFonts w:ascii="Museo Sans 100" w:hAnsi="Museo Sans 100"/>
          <w:sz w:val="24"/>
          <w:szCs w:val="24"/>
        </w:rPr>
      </w:pPr>
      <w:r w:rsidRPr="00D024C1">
        <w:rPr>
          <w:rFonts w:ascii="Museo Sans 100" w:eastAsia="Times New Roman" w:hAnsi="Museo Sans 100"/>
          <w:sz w:val="24"/>
          <w:szCs w:val="24"/>
          <w:lang w:val="es-ES" w:eastAsia="es-ES"/>
        </w:rPr>
        <w:t>Según v</w:t>
      </w:r>
      <w:r w:rsidR="00D46509" w:rsidRPr="00D024C1">
        <w:rPr>
          <w:rFonts w:ascii="Museo Sans 100" w:eastAsia="Times New Roman" w:hAnsi="Museo Sans 100"/>
          <w:sz w:val="24"/>
          <w:szCs w:val="24"/>
          <w:lang w:val="es-ES" w:eastAsia="es-ES"/>
        </w:rPr>
        <w:t xml:space="preserve">alúo de fecha 30 de enero de 2020, realizado por el Departamento de Asignación Individual y Avalúos, se recomienda el precio de venta para el inmueble, según detalle consignado en el Cuadro de Valores y Extensiones que se relacionará en el Acuerdo Primero del presente </w:t>
      </w:r>
      <w:r w:rsidRPr="00D024C1">
        <w:rPr>
          <w:rFonts w:ascii="Museo Sans 100" w:eastAsia="Times New Roman" w:hAnsi="Museo Sans 100"/>
          <w:sz w:val="24"/>
          <w:szCs w:val="24"/>
          <w:lang w:val="es-ES" w:eastAsia="es-ES"/>
        </w:rPr>
        <w:t>punto de acta</w:t>
      </w:r>
      <w:r w:rsidR="00D46509" w:rsidRPr="00D024C1">
        <w:rPr>
          <w:rFonts w:ascii="Museo Sans 100" w:eastAsia="Times New Roman" w:hAnsi="Museo Sans 100"/>
          <w:sz w:val="24"/>
          <w:szCs w:val="24"/>
          <w:lang w:val="es-ES" w:eastAsia="es-ES"/>
        </w:rPr>
        <w:t xml:space="preserve">, y que ha sido requerido por el solicitante calificado dentro del Programa de Solidaridad Rural como Campesino sin Tierra. </w:t>
      </w:r>
    </w:p>
    <w:p w:rsidR="00D46509" w:rsidRPr="00D024C1" w:rsidRDefault="00D46509" w:rsidP="00D024C1">
      <w:pPr>
        <w:ind w:left="851"/>
        <w:contextualSpacing/>
        <w:jc w:val="both"/>
        <w:rPr>
          <w:rFonts w:ascii="Museo Sans 100" w:hAnsi="Museo Sans 100"/>
          <w:sz w:val="24"/>
          <w:szCs w:val="24"/>
        </w:rPr>
      </w:pPr>
    </w:p>
    <w:p w:rsidR="00D46509" w:rsidRPr="00D024C1" w:rsidRDefault="00D46509" w:rsidP="00D024C1">
      <w:pPr>
        <w:numPr>
          <w:ilvl w:val="0"/>
          <w:numId w:val="48"/>
        </w:numPr>
        <w:ind w:left="1134" w:hanging="708"/>
        <w:contextualSpacing/>
        <w:jc w:val="both"/>
        <w:rPr>
          <w:rFonts w:ascii="Museo Sans 100" w:hAnsi="Museo Sans 100"/>
          <w:sz w:val="24"/>
          <w:szCs w:val="24"/>
        </w:rPr>
      </w:pPr>
      <w:r w:rsidRPr="00D024C1">
        <w:rPr>
          <w:rFonts w:ascii="Museo Sans 100" w:hAnsi="Museo Sans 1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las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D46509" w:rsidRDefault="00D46509" w:rsidP="00D024C1">
      <w:pPr>
        <w:pStyle w:val="Prrafodelista"/>
        <w:rPr>
          <w:rFonts w:ascii="Museo Sans 100" w:hAnsi="Museo Sans 100"/>
          <w:sz w:val="24"/>
          <w:szCs w:val="24"/>
        </w:rPr>
      </w:pPr>
    </w:p>
    <w:p w:rsidR="00D46509" w:rsidRPr="00D024C1" w:rsidRDefault="00D46509" w:rsidP="00D024C1">
      <w:pPr>
        <w:numPr>
          <w:ilvl w:val="0"/>
          <w:numId w:val="48"/>
        </w:numPr>
        <w:ind w:left="1134" w:hanging="708"/>
        <w:contextualSpacing/>
        <w:jc w:val="both"/>
        <w:rPr>
          <w:rFonts w:ascii="Museo Sans 100" w:hAnsi="Museo Sans 100"/>
          <w:sz w:val="24"/>
          <w:szCs w:val="24"/>
        </w:rPr>
      </w:pPr>
      <w:r w:rsidRPr="00D024C1">
        <w:rPr>
          <w:rFonts w:ascii="Museo Sans 100" w:eastAsia="Times New Roman" w:hAnsi="Museo Sans 100"/>
          <w:sz w:val="24"/>
          <w:szCs w:val="24"/>
        </w:rPr>
        <w:t>Según el Informe Técnico con referencia SGD-02-0268-2020, de fecha 17 de febrero de 2020, emitido por el Departamento de Asignación Individual y Avalúos, el solicitante no ejerce la posesión material del inmueble, por lo que se verificó en los sistemas informáticos de registro de beneficiarios que lleva la In</w:t>
      </w:r>
      <w:r w:rsidR="00D024C1" w:rsidRPr="00D024C1">
        <w:rPr>
          <w:rFonts w:ascii="Museo Sans 100" w:eastAsia="Times New Roman" w:hAnsi="Museo Sans 100"/>
          <w:sz w:val="24"/>
          <w:szCs w:val="24"/>
        </w:rPr>
        <w:t>stitución y se constató que éste</w:t>
      </w:r>
      <w:r w:rsidRPr="00D024C1">
        <w:rPr>
          <w:rFonts w:ascii="Museo Sans 100" w:eastAsia="Times New Roman" w:hAnsi="Museo Sans 100"/>
          <w:sz w:val="24"/>
          <w:szCs w:val="24"/>
        </w:rPr>
        <w:t>, no ha sido adjudicado a favor de ninguna persona, encontrándose disponible para su adjudicación.</w:t>
      </w:r>
    </w:p>
    <w:p w:rsidR="00D46509" w:rsidRPr="00D024C1" w:rsidRDefault="00D46509" w:rsidP="00D024C1">
      <w:pPr>
        <w:contextualSpacing/>
        <w:jc w:val="both"/>
        <w:rPr>
          <w:rFonts w:ascii="Museo Sans 100" w:hAnsi="Museo Sans 100"/>
          <w:sz w:val="24"/>
          <w:szCs w:val="24"/>
        </w:rPr>
      </w:pPr>
    </w:p>
    <w:p w:rsidR="00D46509" w:rsidRPr="00D024C1" w:rsidRDefault="00D46509" w:rsidP="00D024C1">
      <w:pPr>
        <w:numPr>
          <w:ilvl w:val="0"/>
          <w:numId w:val="48"/>
        </w:numPr>
        <w:ind w:left="1134" w:hanging="708"/>
        <w:contextualSpacing/>
        <w:jc w:val="both"/>
        <w:rPr>
          <w:rFonts w:ascii="Museo Sans 100" w:hAnsi="Museo Sans 100"/>
          <w:sz w:val="24"/>
          <w:szCs w:val="24"/>
        </w:rPr>
      </w:pPr>
      <w:r w:rsidRPr="00D024C1">
        <w:rPr>
          <w:rFonts w:ascii="Museo Sans 100" w:hAnsi="Museo Sans 100"/>
          <w:sz w:val="24"/>
          <w:szCs w:val="24"/>
        </w:rPr>
        <w:t>De acuerdo a declaración simple contenida en la solicitud de Adjudicación de Inmueble de fecha 07 de enero de 2020, el peticionario manifiesta que ni él ni la integrante de su grupo familiar son empleados del ISTA; situación robustecida de conformidad a la consulta realizada en la Base de Datos de Empleados de este Instituto.</w:t>
      </w:r>
    </w:p>
    <w:p w:rsidR="00D46509" w:rsidRPr="00D024C1" w:rsidRDefault="00D46509" w:rsidP="00D024C1">
      <w:pPr>
        <w:pStyle w:val="Prrafodelista"/>
        <w:ind w:left="0"/>
        <w:contextualSpacing/>
        <w:jc w:val="both"/>
        <w:rPr>
          <w:rFonts w:ascii="Museo Sans 100" w:eastAsia="Times New Roman" w:hAnsi="Museo Sans 100"/>
          <w:sz w:val="24"/>
          <w:szCs w:val="24"/>
        </w:rPr>
      </w:pPr>
    </w:p>
    <w:p w:rsidR="008C05E3" w:rsidRPr="00D024C1" w:rsidRDefault="008C05E3" w:rsidP="00D024C1">
      <w:pPr>
        <w:pStyle w:val="Prrafodelista"/>
        <w:ind w:left="0"/>
        <w:contextualSpacing/>
        <w:jc w:val="both"/>
        <w:rPr>
          <w:rFonts w:ascii="Museo Sans 100" w:hAnsi="Museo Sans 100"/>
          <w:sz w:val="24"/>
          <w:szCs w:val="24"/>
        </w:rPr>
      </w:pPr>
      <w:r w:rsidRPr="00D024C1">
        <w:rPr>
          <w:rFonts w:ascii="Museo Sans 100" w:eastAsia="Times New Roman" w:hAnsi="Museo Sans 100"/>
          <w:sz w:val="24"/>
          <w:szCs w:val="24"/>
        </w:rPr>
        <w:lastRenderedPageBreak/>
        <w:t>Se ha tenido a la vista:</w:t>
      </w:r>
      <w:r w:rsidR="00292305" w:rsidRPr="00D024C1">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Declaración Jurada, y carencia de bienes</w:t>
      </w:r>
      <w:r w:rsidRPr="00D024C1">
        <w:rPr>
          <w:rFonts w:ascii="Museo Sans 100" w:eastAsia="Times New Roman" w:hAnsi="Museo Sans 100"/>
          <w:sz w:val="24"/>
          <w:szCs w:val="24"/>
        </w:rPr>
        <w:t>; c</w:t>
      </w:r>
      <w:r w:rsidRPr="00D024C1">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75313" w:rsidRPr="00D024C1" w:rsidRDefault="00075313" w:rsidP="00D024C1">
      <w:pPr>
        <w:jc w:val="both"/>
        <w:rPr>
          <w:rFonts w:ascii="Museo Sans 100" w:hAnsi="Museo Sans 100"/>
          <w:sz w:val="24"/>
          <w:szCs w:val="24"/>
        </w:rPr>
      </w:pPr>
    </w:p>
    <w:p w:rsidR="00075313" w:rsidRPr="00D024C1" w:rsidRDefault="008C05E3" w:rsidP="00D024C1">
      <w:pPr>
        <w:jc w:val="both"/>
        <w:rPr>
          <w:rFonts w:ascii="Museo Sans 100" w:hAnsi="Museo Sans 100"/>
          <w:bCs/>
          <w:sz w:val="24"/>
          <w:szCs w:val="24"/>
        </w:rPr>
      </w:pPr>
      <w:r w:rsidRPr="00D024C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24C1">
        <w:rPr>
          <w:rFonts w:ascii="Museo Sans 100" w:hAnsi="Museo Sans 100"/>
          <w:bCs/>
          <w:sz w:val="24"/>
          <w:szCs w:val="24"/>
        </w:rPr>
        <w:t xml:space="preserve">Ley del Régimen Especial de la Tierra en Propiedad de Las </w:t>
      </w:r>
    </w:p>
    <w:p w:rsidR="008C05E3" w:rsidRPr="00D024C1" w:rsidRDefault="008C05E3" w:rsidP="00D024C1">
      <w:pPr>
        <w:jc w:val="both"/>
        <w:rPr>
          <w:rFonts w:ascii="Museo Sans 100" w:eastAsia="Times New Roman" w:hAnsi="Museo Sans 100"/>
          <w:sz w:val="24"/>
          <w:szCs w:val="24"/>
        </w:rPr>
      </w:pPr>
      <w:r w:rsidRPr="00D024C1">
        <w:rPr>
          <w:rFonts w:ascii="Museo Sans 100" w:hAnsi="Museo Sans 100"/>
          <w:bCs/>
          <w:sz w:val="24"/>
          <w:szCs w:val="24"/>
        </w:rPr>
        <w:t>Asociaciones Cooperativas, Comunales y Comunitarias Campesinas  Beneficiarios de la Reforma Agraria</w:t>
      </w:r>
      <w:r w:rsidRPr="00D024C1">
        <w:rPr>
          <w:rFonts w:ascii="Museo Sans 100" w:hAnsi="Museo Sans 100"/>
          <w:sz w:val="24"/>
          <w:szCs w:val="24"/>
        </w:rPr>
        <w:t xml:space="preserve">, la Junta Directiva, </w:t>
      </w:r>
      <w:r w:rsidRPr="00D024C1">
        <w:rPr>
          <w:rFonts w:ascii="Museo Sans 100" w:hAnsi="Museo Sans 100"/>
          <w:b/>
          <w:sz w:val="24"/>
          <w:szCs w:val="24"/>
          <w:u w:val="single"/>
        </w:rPr>
        <w:t>ACUERDA: PRIMERO:</w:t>
      </w:r>
      <w:r w:rsidRPr="00D024C1">
        <w:rPr>
          <w:rFonts w:ascii="Museo Sans 100" w:hAnsi="Museo Sans 100"/>
          <w:b/>
          <w:sz w:val="24"/>
          <w:szCs w:val="24"/>
        </w:rPr>
        <w:t xml:space="preserve"> </w:t>
      </w:r>
      <w:r w:rsidRPr="00D024C1">
        <w:rPr>
          <w:rFonts w:ascii="Museo Sans 100" w:hAnsi="Museo Sans 100"/>
          <w:sz w:val="24"/>
          <w:szCs w:val="24"/>
        </w:rPr>
        <w:t>Aprobar la adjudicación y transferencia por compraventa</w:t>
      </w:r>
      <w:r w:rsidRPr="00D024C1">
        <w:rPr>
          <w:rFonts w:ascii="Museo Sans 100" w:eastAsia="Times New Roman" w:hAnsi="Museo Sans 100"/>
          <w:sz w:val="24"/>
          <w:szCs w:val="24"/>
        </w:rPr>
        <w:t xml:space="preserve"> de 01 solar para vivienda </w:t>
      </w:r>
      <w:r w:rsidRPr="00D024C1">
        <w:rPr>
          <w:rFonts w:ascii="Museo Sans 100" w:hAnsi="Museo Sans 100"/>
          <w:sz w:val="24"/>
          <w:szCs w:val="24"/>
        </w:rPr>
        <w:t>a favor del señor</w:t>
      </w:r>
      <w:r w:rsidRPr="00D024C1">
        <w:rPr>
          <w:rFonts w:ascii="Museo Sans 100" w:hAnsi="Museo Sans 100"/>
          <w:b/>
          <w:sz w:val="24"/>
          <w:szCs w:val="24"/>
        </w:rPr>
        <w:t>:</w:t>
      </w:r>
      <w:r w:rsidR="006E100E" w:rsidRPr="00D024C1">
        <w:rPr>
          <w:rFonts w:ascii="Museo Sans 100" w:hAnsi="Museo Sans 100"/>
          <w:b/>
          <w:sz w:val="24"/>
          <w:szCs w:val="24"/>
        </w:rPr>
        <w:t xml:space="preserve"> BRYAN ALEXANDER MEMBREÑO PEREIRA, </w:t>
      </w:r>
      <w:r w:rsidR="006E100E" w:rsidRPr="00D024C1">
        <w:rPr>
          <w:rFonts w:ascii="Museo Sans 100" w:hAnsi="Museo Sans 100"/>
          <w:sz w:val="24"/>
          <w:szCs w:val="24"/>
        </w:rPr>
        <w:t xml:space="preserve">y </w:t>
      </w:r>
      <w:r w:rsidR="000B15A5">
        <w:rPr>
          <w:rFonts w:ascii="Museo Sans 100" w:hAnsi="Museo Sans 100"/>
          <w:sz w:val="24"/>
          <w:szCs w:val="24"/>
        </w:rPr>
        <w:t>----</w:t>
      </w:r>
      <w:r w:rsidR="006E100E" w:rsidRPr="00D024C1">
        <w:rPr>
          <w:rFonts w:ascii="Museo Sans 100" w:hAnsi="Museo Sans 100"/>
          <w:sz w:val="24"/>
          <w:szCs w:val="24"/>
        </w:rPr>
        <w:t xml:space="preserve"> </w:t>
      </w:r>
      <w:r w:rsidR="006E100E" w:rsidRPr="00D024C1">
        <w:rPr>
          <w:rFonts w:ascii="Museo Sans 100" w:hAnsi="Museo Sans 100"/>
          <w:b/>
          <w:sz w:val="24"/>
          <w:szCs w:val="24"/>
        </w:rPr>
        <w:t xml:space="preserve">MAXIMINA ELIBETHS MEMBREÑO PEREIRA; </w:t>
      </w:r>
      <w:r w:rsidR="006E100E" w:rsidRPr="00D024C1">
        <w:rPr>
          <w:rFonts w:ascii="Museo Sans 100" w:eastAsia="Times New Roman" w:hAnsi="Museo Sans 100"/>
          <w:sz w:val="24"/>
          <w:szCs w:val="24"/>
          <w:lang w:val="es-ES" w:eastAsia="es-ES"/>
        </w:rPr>
        <w:t xml:space="preserve">de las generales antes expresadas, </w:t>
      </w:r>
      <w:r w:rsidR="00D024C1" w:rsidRPr="00D024C1">
        <w:rPr>
          <w:rFonts w:ascii="Museo Sans 100" w:eastAsia="Times New Roman" w:hAnsi="Museo Sans 100"/>
          <w:sz w:val="24"/>
          <w:szCs w:val="24"/>
          <w:lang w:val="es-ES" w:eastAsia="es-ES"/>
        </w:rPr>
        <w:t xml:space="preserve">ubicado </w:t>
      </w:r>
      <w:r w:rsidR="006E100E" w:rsidRPr="00D024C1">
        <w:rPr>
          <w:rFonts w:ascii="Museo Sans 100" w:eastAsia="Times New Roman" w:hAnsi="Museo Sans 100"/>
          <w:sz w:val="24"/>
          <w:szCs w:val="24"/>
          <w:lang w:val="es-ES" w:eastAsia="es-ES"/>
        </w:rPr>
        <w:t xml:space="preserve">en </w:t>
      </w:r>
      <w:r w:rsidR="006E100E" w:rsidRPr="00D024C1">
        <w:rPr>
          <w:rFonts w:ascii="Museo Sans 100" w:eastAsia="Times New Roman" w:hAnsi="Museo Sans 100"/>
          <w:sz w:val="24"/>
          <w:szCs w:val="24"/>
          <w:lang w:eastAsia="es-ES"/>
        </w:rPr>
        <w:t xml:space="preserve">el </w:t>
      </w:r>
      <w:r w:rsidR="00D024C1" w:rsidRPr="00D024C1">
        <w:rPr>
          <w:rFonts w:ascii="Museo Sans 100" w:hAnsi="Museo Sans 100"/>
          <w:sz w:val="24"/>
          <w:szCs w:val="24"/>
        </w:rPr>
        <w:t>Proyecto</w:t>
      </w:r>
      <w:r w:rsidR="006E100E" w:rsidRPr="00D024C1">
        <w:rPr>
          <w:rFonts w:ascii="Museo Sans 100" w:hAnsi="Museo Sans 100"/>
          <w:sz w:val="24"/>
          <w:szCs w:val="24"/>
        </w:rPr>
        <w:t xml:space="preserve"> denominado </w:t>
      </w:r>
      <w:r w:rsidR="006E100E" w:rsidRPr="00D024C1">
        <w:rPr>
          <w:rFonts w:ascii="Museo Sans 100" w:hAnsi="Museo Sans 100"/>
          <w:b/>
          <w:sz w:val="24"/>
          <w:szCs w:val="24"/>
        </w:rPr>
        <w:t>LOTIFICACIÓN AGRÍCOLA Y ASENTAMIENTO COMUNITARIO HACIENDA MIRAVALLE, PORCIÓN EL JOCOTILLO</w:t>
      </w:r>
      <w:r w:rsidR="006E100E" w:rsidRPr="00D024C1">
        <w:rPr>
          <w:rFonts w:ascii="Museo Sans 100" w:hAnsi="Museo Sans 100"/>
          <w:sz w:val="24"/>
          <w:szCs w:val="24"/>
        </w:rPr>
        <w:t xml:space="preserve">, desarrollado en el inmueble identificado como </w:t>
      </w:r>
      <w:r w:rsidR="006E100E" w:rsidRPr="00D024C1">
        <w:rPr>
          <w:rFonts w:ascii="Museo Sans 100" w:hAnsi="Museo Sans 100"/>
          <w:b/>
          <w:sz w:val="24"/>
          <w:szCs w:val="24"/>
        </w:rPr>
        <w:t>HACIENDA MIRAVALLE PORCION EL JOCOTILLO</w:t>
      </w:r>
      <w:r w:rsidR="006E100E" w:rsidRPr="00D024C1">
        <w:rPr>
          <w:rFonts w:ascii="Museo Sans 100" w:hAnsi="Museo Sans 100"/>
          <w:sz w:val="24"/>
          <w:szCs w:val="24"/>
        </w:rPr>
        <w:t xml:space="preserve">, </w:t>
      </w:r>
      <w:r w:rsidR="00D024C1" w:rsidRPr="00D024C1">
        <w:rPr>
          <w:rFonts w:ascii="Museo Sans 100" w:hAnsi="Museo Sans 100"/>
          <w:sz w:val="24"/>
          <w:szCs w:val="24"/>
        </w:rPr>
        <w:t>situ</w:t>
      </w:r>
      <w:r w:rsidR="006E100E" w:rsidRPr="00D024C1">
        <w:rPr>
          <w:rFonts w:ascii="Museo Sans 100" w:hAnsi="Museo Sans 100"/>
          <w:sz w:val="24"/>
          <w:szCs w:val="24"/>
        </w:rPr>
        <w:t>ada en la jurisdicción y departamento de Sonsonate</w:t>
      </w:r>
      <w:r w:rsidRPr="00D024C1">
        <w:rPr>
          <w:rFonts w:ascii="Museo Sans 100" w:hAnsi="Museo Sans 100"/>
          <w:b/>
          <w:sz w:val="24"/>
          <w:szCs w:val="24"/>
        </w:rPr>
        <w:t>,</w:t>
      </w:r>
      <w:r w:rsidRPr="00D024C1">
        <w:rPr>
          <w:rFonts w:ascii="Museo Sans 100" w:eastAsia="Times New Roman" w:hAnsi="Museo Sans 100"/>
          <w:b/>
          <w:sz w:val="24"/>
          <w:szCs w:val="24"/>
        </w:rPr>
        <w:t xml:space="preserve"> </w:t>
      </w:r>
      <w:r w:rsidRPr="00D024C1">
        <w:rPr>
          <w:rFonts w:ascii="Museo Sans 100" w:eastAsia="Times New Roman" w:hAnsi="Museo Sans 100"/>
          <w:sz w:val="24"/>
          <w:szCs w:val="24"/>
        </w:rPr>
        <w:t>quedando la adjudicación conforme al cuadro de valores y extensiones siguiente:</w:t>
      </w:r>
    </w:p>
    <w:p w:rsidR="00F8564D" w:rsidRDefault="00F8564D" w:rsidP="008C05E3">
      <w:pPr>
        <w:jc w:val="both"/>
        <w:rPr>
          <w:rFonts w:ascii="Museo Sans 100" w:eastAsia="Times New Roman" w:hAnsi="Museo Sans 100"/>
          <w:b/>
          <w:sz w:val="24"/>
          <w:szCs w:val="24"/>
          <w:u w:val="single"/>
          <w:lang w:eastAsia="es-ES"/>
        </w:rPr>
      </w:pPr>
    </w:p>
    <w:tbl>
      <w:tblPr>
        <w:tblW w:w="9060" w:type="dxa"/>
        <w:jc w:val="center"/>
        <w:tblLayout w:type="fixed"/>
        <w:tblCellMar>
          <w:left w:w="25" w:type="dxa"/>
          <w:right w:w="0" w:type="dxa"/>
        </w:tblCellMar>
        <w:tblLook w:val="04A0" w:firstRow="1" w:lastRow="0" w:firstColumn="1" w:lastColumn="0" w:noHBand="0" w:noVBand="1"/>
      </w:tblPr>
      <w:tblGrid>
        <w:gridCol w:w="2561"/>
        <w:gridCol w:w="975"/>
        <w:gridCol w:w="2480"/>
        <w:gridCol w:w="568"/>
        <w:gridCol w:w="569"/>
        <w:gridCol w:w="609"/>
        <w:gridCol w:w="649"/>
        <w:gridCol w:w="649"/>
      </w:tblGrid>
      <w:tr w:rsidR="006E100E" w:rsidRPr="009F580D" w:rsidTr="00D024C1">
        <w:trPr>
          <w:trHeight w:val="285"/>
          <w:jc w:val="center"/>
        </w:trPr>
        <w:tc>
          <w:tcPr>
            <w:tcW w:w="2561" w:type="dxa"/>
            <w:tcBorders>
              <w:top w:val="single" w:sz="2" w:space="0" w:color="auto"/>
              <w:left w:val="single" w:sz="2" w:space="0" w:color="auto"/>
              <w:bottom w:val="nil"/>
              <w:right w:val="single" w:sz="2" w:space="0" w:color="auto"/>
            </w:tcBorders>
            <w:shd w:val="clear" w:color="auto" w:fill="DCDCDC"/>
            <w:hideMark/>
          </w:tcPr>
          <w:p w:rsidR="006E100E" w:rsidRPr="009F580D" w:rsidRDefault="006E100E" w:rsidP="006B6FCF">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6E100E" w:rsidRPr="009F580D" w:rsidRDefault="006E100E" w:rsidP="006B6FCF">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VALOR (¢) </w:t>
            </w:r>
          </w:p>
        </w:tc>
      </w:tr>
      <w:tr w:rsidR="006E100E" w:rsidRPr="009F580D" w:rsidTr="00D024C1">
        <w:trPr>
          <w:trHeight w:val="232"/>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b/>
                <w:bCs/>
                <w:sz w:val="14"/>
                <w:szCs w:val="14"/>
              </w:rPr>
            </w:pPr>
          </w:p>
        </w:tc>
      </w:tr>
    </w:tbl>
    <w:p w:rsidR="006E100E" w:rsidRPr="009F580D" w:rsidRDefault="006E100E" w:rsidP="006E100E">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6E100E" w:rsidRPr="009F580D" w:rsidTr="00D024C1">
        <w:tc>
          <w:tcPr>
            <w:tcW w:w="2600" w:type="dxa"/>
            <w:tcBorders>
              <w:top w:val="single" w:sz="2" w:space="0" w:color="auto"/>
              <w:left w:val="single" w:sz="2" w:space="0" w:color="auto"/>
              <w:bottom w:val="single" w:sz="2" w:space="0" w:color="auto"/>
              <w:right w:val="single" w:sz="2" w:space="0" w:color="auto"/>
            </w:tcBorders>
            <w:hideMark/>
          </w:tcPr>
          <w:p w:rsidR="006E100E" w:rsidRPr="009F580D" w:rsidRDefault="006E100E" w:rsidP="006B6FCF">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10</w:t>
            </w:r>
          </w:p>
        </w:tc>
      </w:tr>
    </w:tbl>
    <w:p w:rsidR="006E100E" w:rsidRPr="009F580D" w:rsidRDefault="006E100E" w:rsidP="006E100E">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TASA DE INTERES 6% </w:t>
      </w:r>
    </w:p>
    <w:tbl>
      <w:tblPr>
        <w:tblW w:w="9048" w:type="dxa"/>
        <w:jc w:val="center"/>
        <w:tblLayout w:type="fixed"/>
        <w:tblCellMar>
          <w:left w:w="25" w:type="dxa"/>
          <w:right w:w="0" w:type="dxa"/>
        </w:tblCellMar>
        <w:tblLook w:val="04A0" w:firstRow="1" w:lastRow="0" w:firstColumn="1" w:lastColumn="0" w:noHBand="0" w:noVBand="1"/>
      </w:tblPr>
      <w:tblGrid>
        <w:gridCol w:w="2555"/>
        <w:gridCol w:w="972"/>
        <w:gridCol w:w="2474"/>
        <w:gridCol w:w="567"/>
        <w:gridCol w:w="567"/>
        <w:gridCol w:w="606"/>
        <w:gridCol w:w="647"/>
        <w:gridCol w:w="660"/>
      </w:tblGrid>
      <w:tr w:rsidR="00D024C1" w:rsidRPr="009F580D" w:rsidTr="00D024C1">
        <w:trPr>
          <w:trHeight w:val="226"/>
          <w:jc w:val="center"/>
        </w:trPr>
        <w:tc>
          <w:tcPr>
            <w:tcW w:w="2555" w:type="dxa"/>
            <w:vMerge w:val="restart"/>
            <w:tcBorders>
              <w:top w:val="single" w:sz="2" w:space="0" w:color="auto"/>
              <w:left w:val="single" w:sz="2" w:space="0" w:color="auto"/>
              <w:bottom w:val="single" w:sz="2" w:space="0" w:color="auto"/>
              <w:right w:val="single" w:sz="2" w:space="0" w:color="auto"/>
            </w:tcBorders>
          </w:tcPr>
          <w:p w:rsidR="006E100E" w:rsidRPr="009F580D" w:rsidRDefault="000B15A5" w:rsidP="006B6FCF">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hideMark/>
          </w:tcPr>
          <w:p w:rsidR="006E100E" w:rsidRPr="009F580D" w:rsidRDefault="006E100E" w:rsidP="006B6FCF">
            <w:pPr>
              <w:widowControl w:val="0"/>
              <w:autoSpaceDE w:val="0"/>
              <w:autoSpaceDN w:val="0"/>
              <w:adjustRightInd w:val="0"/>
              <w:rPr>
                <w:rFonts w:ascii="Museo Sans 300" w:hAnsi="Museo Sans 300"/>
                <w:sz w:val="14"/>
                <w:szCs w:val="14"/>
              </w:rPr>
            </w:pPr>
            <w:r>
              <w:rPr>
                <w:rFonts w:ascii="Museo Sans 300" w:hAnsi="Museo Sans 300"/>
                <w:sz w:val="14"/>
                <w:szCs w:val="14"/>
              </w:rPr>
              <w:t>Solares</w:t>
            </w:r>
            <w:r w:rsidRPr="009F580D">
              <w:rPr>
                <w:rFonts w:ascii="Museo Sans 300" w:hAnsi="Museo Sans 300"/>
                <w:sz w:val="14"/>
                <w:szCs w:val="14"/>
              </w:rPr>
              <w:t xml:space="preserve">: </w:t>
            </w:r>
          </w:p>
          <w:p w:rsidR="006E100E" w:rsidRPr="009F580D" w:rsidRDefault="000B15A5" w:rsidP="006B6FCF">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E100E" w:rsidRPr="009F580D">
              <w:rPr>
                <w:rFonts w:ascii="Museo Sans 300"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6E100E" w:rsidRPr="009F580D" w:rsidRDefault="006E100E" w:rsidP="006B6FCF">
            <w:pPr>
              <w:widowControl w:val="0"/>
              <w:autoSpaceDE w:val="0"/>
              <w:autoSpaceDN w:val="0"/>
              <w:adjustRightInd w:val="0"/>
              <w:rPr>
                <w:rFonts w:ascii="Museo Sans 300" w:hAnsi="Museo Sans 300"/>
                <w:sz w:val="14"/>
                <w:szCs w:val="14"/>
              </w:rPr>
            </w:pPr>
          </w:p>
          <w:p w:rsidR="006E100E" w:rsidRDefault="006E100E" w:rsidP="006B6FCF">
            <w:pPr>
              <w:widowControl w:val="0"/>
              <w:autoSpaceDE w:val="0"/>
              <w:autoSpaceDN w:val="0"/>
              <w:adjustRightInd w:val="0"/>
              <w:rPr>
                <w:rFonts w:ascii="Museo Sans 300" w:hAnsi="Museo Sans 300"/>
                <w:sz w:val="14"/>
                <w:szCs w:val="14"/>
              </w:rPr>
            </w:pPr>
            <w:r w:rsidRPr="009F580D">
              <w:rPr>
                <w:rFonts w:ascii="Museo Sans 300" w:hAnsi="Museo Sans 300"/>
                <w:sz w:val="14"/>
                <w:szCs w:val="14"/>
              </w:rPr>
              <w:t xml:space="preserve">HACIENDA MIRAVALLE </w:t>
            </w:r>
          </w:p>
          <w:p w:rsidR="006E100E" w:rsidRPr="009F580D" w:rsidRDefault="006E100E" w:rsidP="006B6FCF">
            <w:pPr>
              <w:widowControl w:val="0"/>
              <w:autoSpaceDE w:val="0"/>
              <w:autoSpaceDN w:val="0"/>
              <w:adjustRightInd w:val="0"/>
              <w:rPr>
                <w:rFonts w:ascii="Museo Sans 300" w:hAnsi="Museo Sans 300"/>
                <w:sz w:val="14"/>
                <w:szCs w:val="14"/>
              </w:rPr>
            </w:pPr>
            <w:r w:rsidRPr="009F580D">
              <w:rPr>
                <w:rFonts w:ascii="Museo Sans 300" w:hAnsi="Museo Sans 300"/>
                <w:sz w:val="14"/>
                <w:szCs w:val="14"/>
              </w:rPr>
              <w:t xml:space="preserve">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E100E" w:rsidRPr="009F580D" w:rsidRDefault="006E100E" w:rsidP="006B6FCF">
            <w:pPr>
              <w:widowControl w:val="0"/>
              <w:autoSpaceDE w:val="0"/>
              <w:autoSpaceDN w:val="0"/>
              <w:adjustRightInd w:val="0"/>
              <w:rPr>
                <w:rFonts w:ascii="Museo Sans 300" w:hAnsi="Museo Sans 300"/>
                <w:sz w:val="14"/>
                <w:szCs w:val="14"/>
              </w:rPr>
            </w:pPr>
          </w:p>
          <w:p w:rsidR="006E100E" w:rsidRPr="009F580D" w:rsidRDefault="000B15A5" w:rsidP="006B6FCF">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E100E" w:rsidRPr="009F580D" w:rsidRDefault="006E100E" w:rsidP="006B6FCF">
            <w:pPr>
              <w:widowControl w:val="0"/>
              <w:autoSpaceDE w:val="0"/>
              <w:autoSpaceDN w:val="0"/>
              <w:adjustRightInd w:val="0"/>
              <w:rPr>
                <w:rFonts w:ascii="Museo Sans 300" w:hAnsi="Museo Sans 300"/>
                <w:sz w:val="14"/>
                <w:szCs w:val="14"/>
              </w:rPr>
            </w:pPr>
          </w:p>
          <w:p w:rsidR="006E100E" w:rsidRPr="009F580D" w:rsidRDefault="000B15A5" w:rsidP="006B6FCF">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6" w:type="dxa"/>
            <w:tcBorders>
              <w:top w:val="single" w:sz="2" w:space="0" w:color="auto"/>
              <w:left w:val="single" w:sz="2" w:space="0" w:color="auto"/>
              <w:bottom w:val="nil"/>
              <w:right w:val="single" w:sz="2" w:space="0" w:color="auto"/>
            </w:tcBorders>
          </w:tcPr>
          <w:p w:rsidR="006E100E" w:rsidRPr="009F580D" w:rsidRDefault="006E100E" w:rsidP="006B6FCF">
            <w:pPr>
              <w:widowControl w:val="0"/>
              <w:autoSpaceDE w:val="0"/>
              <w:autoSpaceDN w:val="0"/>
              <w:adjustRightInd w:val="0"/>
              <w:jc w:val="right"/>
              <w:rPr>
                <w:rFonts w:ascii="Museo Sans 300" w:hAnsi="Museo Sans 300"/>
                <w:sz w:val="14"/>
                <w:szCs w:val="14"/>
              </w:rPr>
            </w:pPr>
          </w:p>
          <w:p w:rsidR="006E100E" w:rsidRPr="009F580D" w:rsidRDefault="006E100E" w:rsidP="006B6FCF">
            <w:pPr>
              <w:widowControl w:val="0"/>
              <w:autoSpaceDE w:val="0"/>
              <w:autoSpaceDN w:val="0"/>
              <w:adjustRightInd w:val="0"/>
              <w:jc w:val="right"/>
              <w:rPr>
                <w:rFonts w:ascii="Museo Sans 300" w:hAnsi="Museo Sans 300"/>
                <w:sz w:val="14"/>
                <w:szCs w:val="14"/>
              </w:rPr>
            </w:pPr>
            <w:r>
              <w:rPr>
                <w:rFonts w:ascii="Museo Sans 300" w:hAnsi="Museo Sans 300"/>
                <w:sz w:val="14"/>
                <w:szCs w:val="14"/>
              </w:rPr>
              <w:t>519.54</w:t>
            </w:r>
            <w:r w:rsidRPr="009F580D">
              <w:rPr>
                <w:rFonts w:ascii="Museo Sans 300" w:hAnsi="Museo Sans 300"/>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6E100E" w:rsidRPr="009F580D" w:rsidRDefault="006E100E" w:rsidP="006B6FCF">
            <w:pPr>
              <w:widowControl w:val="0"/>
              <w:autoSpaceDE w:val="0"/>
              <w:autoSpaceDN w:val="0"/>
              <w:adjustRightInd w:val="0"/>
              <w:jc w:val="right"/>
              <w:rPr>
                <w:rFonts w:ascii="Museo Sans 300" w:hAnsi="Museo Sans 300"/>
                <w:sz w:val="14"/>
                <w:szCs w:val="14"/>
              </w:rPr>
            </w:pPr>
          </w:p>
          <w:p w:rsidR="006E100E" w:rsidRPr="009F580D" w:rsidRDefault="006E100E" w:rsidP="006B6FCF">
            <w:pPr>
              <w:widowControl w:val="0"/>
              <w:autoSpaceDE w:val="0"/>
              <w:autoSpaceDN w:val="0"/>
              <w:adjustRightInd w:val="0"/>
              <w:jc w:val="right"/>
              <w:rPr>
                <w:rFonts w:ascii="Museo Sans 300" w:hAnsi="Museo Sans 300"/>
                <w:sz w:val="14"/>
                <w:szCs w:val="14"/>
              </w:rPr>
            </w:pPr>
            <w:r>
              <w:rPr>
                <w:rFonts w:ascii="Museo Sans 300" w:hAnsi="Museo Sans 300"/>
                <w:sz w:val="14"/>
                <w:szCs w:val="14"/>
              </w:rPr>
              <w:t>311.72</w:t>
            </w:r>
            <w:r w:rsidRPr="009F580D">
              <w:rPr>
                <w:rFonts w:ascii="Museo Sans 300"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6E100E" w:rsidRPr="009F580D" w:rsidRDefault="006E100E" w:rsidP="006B6FCF">
            <w:pPr>
              <w:widowControl w:val="0"/>
              <w:autoSpaceDE w:val="0"/>
              <w:autoSpaceDN w:val="0"/>
              <w:adjustRightInd w:val="0"/>
              <w:jc w:val="right"/>
              <w:rPr>
                <w:rFonts w:ascii="Museo Sans 300" w:hAnsi="Museo Sans 300"/>
                <w:sz w:val="14"/>
                <w:szCs w:val="14"/>
              </w:rPr>
            </w:pPr>
          </w:p>
          <w:p w:rsidR="006E100E" w:rsidRPr="009F580D" w:rsidRDefault="006E100E" w:rsidP="006B6FCF">
            <w:pPr>
              <w:widowControl w:val="0"/>
              <w:autoSpaceDE w:val="0"/>
              <w:autoSpaceDN w:val="0"/>
              <w:adjustRightInd w:val="0"/>
              <w:jc w:val="right"/>
              <w:rPr>
                <w:rFonts w:ascii="Museo Sans 300" w:hAnsi="Museo Sans 300"/>
                <w:sz w:val="14"/>
                <w:szCs w:val="14"/>
              </w:rPr>
            </w:pPr>
            <w:r>
              <w:rPr>
                <w:rFonts w:ascii="Museo Sans 300" w:hAnsi="Museo Sans 300"/>
                <w:sz w:val="14"/>
                <w:szCs w:val="14"/>
              </w:rPr>
              <w:t>2,727.55</w:t>
            </w:r>
            <w:r w:rsidRPr="009F580D">
              <w:rPr>
                <w:rFonts w:ascii="Museo Sans 300" w:hAnsi="Museo Sans 300"/>
                <w:sz w:val="14"/>
                <w:szCs w:val="14"/>
              </w:rPr>
              <w:t xml:space="preserve"> </w:t>
            </w:r>
          </w:p>
        </w:tc>
      </w:tr>
      <w:tr w:rsidR="00D024C1" w:rsidRPr="009F580D" w:rsidTr="00D024C1">
        <w:trPr>
          <w:trHeight w:val="112"/>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E100E" w:rsidRPr="009F580D" w:rsidRDefault="006E100E" w:rsidP="006B6FCF">
            <w:pPr>
              <w:widowControl w:val="0"/>
              <w:autoSpaceDE w:val="0"/>
              <w:autoSpaceDN w:val="0"/>
              <w:adjustRightInd w:val="0"/>
              <w:jc w:val="right"/>
              <w:rPr>
                <w:rFonts w:ascii="Museo Sans 300" w:hAnsi="Museo Sans 300"/>
                <w:sz w:val="14"/>
                <w:szCs w:val="14"/>
              </w:rPr>
            </w:pPr>
            <w:r>
              <w:rPr>
                <w:rFonts w:ascii="Museo Sans 300" w:hAnsi="Museo Sans 300"/>
                <w:sz w:val="14"/>
                <w:szCs w:val="14"/>
              </w:rPr>
              <w:t>519.54</w:t>
            </w:r>
            <w:r w:rsidRPr="009F580D">
              <w:rPr>
                <w:rFonts w:ascii="Museo Sans 300" w:hAnsi="Museo Sans 300"/>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hideMark/>
          </w:tcPr>
          <w:p w:rsidR="006E100E" w:rsidRPr="009F580D" w:rsidRDefault="006E100E" w:rsidP="006B6FCF">
            <w:pPr>
              <w:widowControl w:val="0"/>
              <w:autoSpaceDE w:val="0"/>
              <w:autoSpaceDN w:val="0"/>
              <w:adjustRightInd w:val="0"/>
              <w:jc w:val="right"/>
              <w:rPr>
                <w:rFonts w:ascii="Museo Sans 300" w:hAnsi="Museo Sans 300"/>
                <w:sz w:val="14"/>
                <w:szCs w:val="14"/>
              </w:rPr>
            </w:pPr>
            <w:r>
              <w:rPr>
                <w:rFonts w:ascii="Museo Sans 300" w:hAnsi="Museo Sans 300"/>
                <w:sz w:val="14"/>
                <w:szCs w:val="14"/>
              </w:rPr>
              <w:t>311.72</w:t>
            </w:r>
            <w:r w:rsidRPr="009F580D">
              <w:rPr>
                <w:rFonts w:ascii="Museo Sans 300"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hideMark/>
          </w:tcPr>
          <w:p w:rsidR="006E100E" w:rsidRPr="009F580D" w:rsidRDefault="006E100E" w:rsidP="006B6FCF">
            <w:pPr>
              <w:widowControl w:val="0"/>
              <w:autoSpaceDE w:val="0"/>
              <w:autoSpaceDN w:val="0"/>
              <w:adjustRightInd w:val="0"/>
              <w:jc w:val="right"/>
              <w:rPr>
                <w:rFonts w:ascii="Museo Sans 300" w:hAnsi="Museo Sans 300"/>
                <w:sz w:val="14"/>
                <w:szCs w:val="14"/>
              </w:rPr>
            </w:pPr>
            <w:r>
              <w:rPr>
                <w:rFonts w:ascii="Museo Sans 300" w:hAnsi="Museo Sans 300"/>
                <w:sz w:val="14"/>
                <w:szCs w:val="14"/>
              </w:rPr>
              <w:t>2,727.55</w:t>
            </w:r>
            <w:r w:rsidRPr="009F580D">
              <w:rPr>
                <w:rFonts w:ascii="Museo Sans 300" w:hAnsi="Museo Sans 300"/>
                <w:sz w:val="14"/>
                <w:szCs w:val="14"/>
              </w:rPr>
              <w:t xml:space="preserve"> </w:t>
            </w:r>
          </w:p>
        </w:tc>
      </w:tr>
      <w:tr w:rsidR="006E100E" w:rsidRPr="009F580D" w:rsidTr="00D024C1">
        <w:trPr>
          <w:trHeight w:val="349"/>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rsidR="006E100E" w:rsidRPr="009F580D" w:rsidRDefault="006E100E" w:rsidP="006B6FCF">
            <w:pPr>
              <w:rPr>
                <w:rFonts w:ascii="Museo Sans 300"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Área</w:t>
            </w:r>
            <w:r>
              <w:rPr>
                <w:rFonts w:ascii="Museo Sans 300" w:hAnsi="Museo Sans 300"/>
                <w:b/>
                <w:bCs/>
                <w:sz w:val="14"/>
                <w:szCs w:val="14"/>
              </w:rPr>
              <w:t xml:space="preserve"> Total: 519.54</w:t>
            </w:r>
            <w:r w:rsidRPr="009F580D">
              <w:rPr>
                <w:rFonts w:ascii="Museo Sans 300" w:hAnsi="Museo Sans 300"/>
                <w:b/>
                <w:bCs/>
                <w:sz w:val="14"/>
                <w:szCs w:val="14"/>
              </w:rPr>
              <w:t xml:space="preserve"> </w:t>
            </w:r>
          </w:p>
          <w:p w:rsidR="006E100E" w:rsidRPr="009F580D" w:rsidRDefault="006E100E" w:rsidP="006B6FCF">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311.72</w:t>
            </w:r>
            <w:r w:rsidRPr="009F580D">
              <w:rPr>
                <w:rFonts w:ascii="Museo Sans 300" w:hAnsi="Museo Sans 300"/>
                <w:b/>
                <w:bCs/>
                <w:sz w:val="14"/>
                <w:szCs w:val="14"/>
              </w:rPr>
              <w:t xml:space="preserve"> </w:t>
            </w:r>
          </w:p>
          <w:p w:rsidR="006E100E" w:rsidRPr="009F580D" w:rsidRDefault="006E100E" w:rsidP="006B6FCF">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2,727.55</w:t>
            </w:r>
          </w:p>
        </w:tc>
      </w:tr>
    </w:tbl>
    <w:p w:rsidR="006E100E" w:rsidRPr="009F580D" w:rsidRDefault="006E100E" w:rsidP="006E100E">
      <w:pPr>
        <w:widowControl w:val="0"/>
        <w:autoSpaceDE w:val="0"/>
        <w:autoSpaceDN w:val="0"/>
        <w:adjustRightInd w:val="0"/>
        <w:rPr>
          <w:rFonts w:ascii="Museo Sans 300" w:hAnsi="Museo Sans 300"/>
          <w:sz w:val="14"/>
          <w:szCs w:val="14"/>
        </w:rPr>
      </w:pPr>
    </w:p>
    <w:p w:rsidR="006E100E" w:rsidRPr="009F580D" w:rsidRDefault="006E100E" w:rsidP="006E100E">
      <w:pPr>
        <w:widowControl w:val="0"/>
        <w:autoSpaceDE w:val="0"/>
        <w:autoSpaceDN w:val="0"/>
        <w:adjustRightInd w:val="0"/>
        <w:rPr>
          <w:rFonts w:ascii="Museo Sans 300" w:hAnsi="Museo Sans 300"/>
          <w:sz w:val="14"/>
          <w:szCs w:val="14"/>
        </w:rPr>
      </w:pPr>
    </w:p>
    <w:tbl>
      <w:tblPr>
        <w:tblW w:w="9045" w:type="dxa"/>
        <w:jc w:val="center"/>
        <w:tblLayout w:type="fixed"/>
        <w:tblCellMar>
          <w:left w:w="25" w:type="dxa"/>
          <w:right w:w="0" w:type="dxa"/>
        </w:tblCellMar>
        <w:tblLook w:val="04A0" w:firstRow="1" w:lastRow="0" w:firstColumn="1" w:lastColumn="0" w:noHBand="0" w:noVBand="1"/>
      </w:tblPr>
      <w:tblGrid>
        <w:gridCol w:w="3530"/>
        <w:gridCol w:w="2475"/>
        <w:gridCol w:w="1744"/>
        <w:gridCol w:w="648"/>
        <w:gridCol w:w="648"/>
      </w:tblGrid>
      <w:tr w:rsidR="006E100E" w:rsidRPr="009F580D" w:rsidTr="00D024C1">
        <w:trPr>
          <w:trHeight w:val="342"/>
          <w:jc w:val="center"/>
        </w:trPr>
        <w:tc>
          <w:tcPr>
            <w:tcW w:w="3530" w:type="dxa"/>
            <w:tcBorders>
              <w:top w:val="single" w:sz="2" w:space="0" w:color="auto"/>
              <w:left w:val="single" w:sz="2" w:space="0" w:color="auto"/>
              <w:bottom w:val="nil"/>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519.54</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311.72</w:t>
            </w:r>
            <w:r w:rsidRPr="009F580D">
              <w:rPr>
                <w:rFonts w:ascii="Museo Sans 300" w:hAnsi="Museo Sans 300"/>
                <w:b/>
                <w:bCs/>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2727.55</w:t>
            </w:r>
            <w:r w:rsidRPr="009F580D">
              <w:rPr>
                <w:rFonts w:ascii="Museo Sans 300" w:hAnsi="Museo Sans 300"/>
                <w:b/>
                <w:bCs/>
                <w:sz w:val="14"/>
                <w:szCs w:val="14"/>
              </w:rPr>
              <w:t xml:space="preserve"> </w:t>
            </w:r>
          </w:p>
        </w:tc>
      </w:tr>
      <w:tr w:rsidR="006E100E" w:rsidRPr="009F580D" w:rsidTr="00D024C1">
        <w:trPr>
          <w:trHeight w:val="279"/>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0</w:t>
            </w:r>
          </w:p>
        </w:tc>
        <w:tc>
          <w:tcPr>
            <w:tcW w:w="1744"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6E100E" w:rsidRPr="009F580D" w:rsidRDefault="006E100E" w:rsidP="006B6FCF">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0</w:t>
            </w:r>
          </w:p>
        </w:tc>
      </w:tr>
    </w:tbl>
    <w:p w:rsidR="006E100E" w:rsidRPr="009F580D" w:rsidRDefault="006E100E" w:rsidP="006E100E">
      <w:pPr>
        <w:widowControl w:val="0"/>
        <w:autoSpaceDE w:val="0"/>
        <w:autoSpaceDN w:val="0"/>
        <w:adjustRightInd w:val="0"/>
        <w:rPr>
          <w:rFonts w:ascii="Museo Sans 300" w:eastAsiaTheme="minorEastAsia" w:hAnsi="Museo Sans 300"/>
          <w:sz w:val="14"/>
          <w:szCs w:val="14"/>
        </w:rPr>
      </w:pPr>
    </w:p>
    <w:p w:rsidR="00F8564D" w:rsidRDefault="00F8564D" w:rsidP="008C05E3">
      <w:pPr>
        <w:jc w:val="both"/>
        <w:rPr>
          <w:rFonts w:ascii="Museo Sans 100" w:eastAsia="Times New Roman" w:hAnsi="Museo Sans 100"/>
          <w:b/>
          <w:sz w:val="24"/>
          <w:szCs w:val="24"/>
          <w:u w:val="single"/>
          <w:lang w:eastAsia="es-ES"/>
        </w:rPr>
      </w:pPr>
    </w:p>
    <w:p w:rsidR="008C05E3" w:rsidRPr="00243839" w:rsidRDefault="008C05E3" w:rsidP="008C05E3">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F8564D">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sidR="00F8564D">
        <w:rPr>
          <w:rFonts w:ascii="Museo Sans 100" w:eastAsia="Times New Roman" w:hAnsi="Museo Sans 100"/>
          <w:sz w:val="24"/>
          <w:szCs w:val="24"/>
          <w:lang w:val="es-ES" w:eastAsia="es-ES"/>
        </w:rPr>
        <w:t xml:space="preserve"> ambientales</w:t>
      </w:r>
      <w:r>
        <w:rPr>
          <w:rFonts w:ascii="Museo Sans 100" w:eastAsia="Times New Roman" w:hAnsi="Museo Sans 100"/>
          <w:sz w:val="24"/>
          <w:szCs w:val="24"/>
          <w:lang w:val="es-ES" w:eastAsia="es-ES"/>
        </w:rPr>
        <w:t xml:space="preserve">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 xml:space="preserve">lacionadas en el </w:t>
      </w:r>
      <w:r w:rsidR="00F8564D">
        <w:rPr>
          <w:rFonts w:ascii="Museo Sans 100" w:eastAsia="Times New Roman" w:hAnsi="Museo Sans 100"/>
          <w:sz w:val="24"/>
          <w:szCs w:val="24"/>
          <w:lang w:val="es-ES" w:eastAsia="es-ES"/>
        </w:rPr>
        <w:t xml:space="preserve">Romano III </w:t>
      </w:r>
      <w:r w:rsidRPr="005326B0">
        <w:rPr>
          <w:rFonts w:ascii="Museo Sans 100" w:eastAsia="Times New Roman" w:hAnsi="Museo Sans 100"/>
          <w:sz w:val="24"/>
          <w:szCs w:val="24"/>
          <w:lang w:val="es-ES" w:eastAsia="es-ES"/>
        </w:rPr>
        <w:t>del presente punto de acta.</w:t>
      </w:r>
      <w:r>
        <w:rPr>
          <w:rFonts w:ascii="Museo Sans 100" w:eastAsia="Times New Roman" w:hAnsi="Museo Sans 100"/>
          <w:sz w:val="24"/>
          <w:szCs w:val="24"/>
          <w:lang w:val="es-ES" w:eastAsia="es-ES"/>
        </w:rPr>
        <w:t xml:space="preserve"> </w:t>
      </w:r>
      <w:r w:rsidR="00364480">
        <w:rPr>
          <w:rFonts w:ascii="Museo Sans 100" w:eastAsia="Times New Roman" w:hAnsi="Museo Sans 100"/>
          <w:b/>
          <w:sz w:val="24"/>
          <w:szCs w:val="24"/>
          <w:u w:val="single"/>
          <w:lang w:eastAsia="es-ES"/>
        </w:rPr>
        <w:t>TERCER</w:t>
      </w:r>
      <w:r w:rsidRPr="005326B0">
        <w:rPr>
          <w:rFonts w:ascii="Museo Sans 100" w:eastAsia="Times New Roman" w:hAnsi="Museo Sans 100"/>
          <w:b/>
          <w:sz w:val="24"/>
          <w:szCs w:val="24"/>
          <w:u w:val="single"/>
          <w:lang w:eastAsia="es-ES"/>
        </w:rPr>
        <w:t>O:</w:t>
      </w:r>
      <w:r w:rsidRPr="005326B0">
        <w:rPr>
          <w:rFonts w:ascii="Museo Sans 100" w:hAnsi="Museo Sans 100"/>
          <w:b/>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w:t>
      </w:r>
      <w:r w:rsidRPr="00243839">
        <w:rPr>
          <w:rFonts w:ascii="Museo Sans 100" w:hAnsi="Museo Sans 100"/>
          <w:sz w:val="24"/>
          <w:szCs w:val="24"/>
        </w:rPr>
        <w:lastRenderedPageBreak/>
        <w:t xml:space="preserve">Departamento de Créditos de este Instituto, para que haga efectivas las aplicaciones de precios, plazos y forma de pago de conformidad al Acuerdo contenido en el Punto VII del Acta de Sesión Ordinaria Nº 39-99 de fecha 2 de diciembre del año 1999. </w:t>
      </w:r>
      <w:r w:rsidR="00364480">
        <w:rPr>
          <w:rFonts w:ascii="Museo Sans 100" w:eastAsia="Times New Roman" w:hAnsi="Museo Sans 100"/>
          <w:b/>
          <w:sz w:val="24"/>
          <w:szCs w:val="24"/>
          <w:u w:val="single"/>
          <w:lang w:eastAsia="es-ES"/>
        </w:rPr>
        <w:t>CUART</w:t>
      </w:r>
      <w:r w:rsidRPr="005326B0">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sidR="00364480">
        <w:rPr>
          <w:rFonts w:ascii="Museo Sans 100" w:eastAsia="Times New Roman" w:hAnsi="Museo Sans 100"/>
          <w:b/>
          <w:sz w:val="24"/>
          <w:szCs w:val="24"/>
          <w:u w:val="single"/>
          <w:lang w:eastAsia="es-ES"/>
        </w:rPr>
        <w:t>QUIN</w:t>
      </w:r>
      <w:r>
        <w:rPr>
          <w:rFonts w:ascii="Museo Sans 100" w:eastAsia="Times New Roman" w:hAnsi="Museo Sans 100"/>
          <w:b/>
          <w:sz w:val="24"/>
          <w:szCs w:val="24"/>
          <w:u w:val="single"/>
          <w:lang w:eastAsia="es-ES"/>
        </w:rPr>
        <w:t>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364480">
        <w:rPr>
          <w:rFonts w:ascii="Museo Sans 100" w:hAnsi="Museo Sans 100"/>
          <w:b/>
          <w:sz w:val="24"/>
          <w:szCs w:val="24"/>
          <w:u w:val="single"/>
        </w:rPr>
        <w:t>SEX</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C05E3" w:rsidRDefault="008C05E3" w:rsidP="008C05E3">
      <w:pPr>
        <w:tabs>
          <w:tab w:val="left" w:pos="1080"/>
        </w:tabs>
        <w:jc w:val="center"/>
        <w:rPr>
          <w:rFonts w:ascii="Museo Sans 100" w:hAnsi="Museo Sans 100"/>
          <w:sz w:val="24"/>
          <w:szCs w:val="24"/>
        </w:rPr>
      </w:pPr>
    </w:p>
    <w:p w:rsidR="003A56D6" w:rsidRPr="000321A4" w:rsidRDefault="007E2A6C" w:rsidP="000321A4">
      <w:pPr>
        <w:jc w:val="both"/>
        <w:rPr>
          <w:rFonts w:ascii="Museo Sans 100" w:hAnsi="Museo Sans 100"/>
          <w:b/>
          <w:sz w:val="24"/>
          <w:szCs w:val="24"/>
          <w:lang w:val="es-ES_tradnl"/>
        </w:rPr>
      </w:pPr>
      <w:r w:rsidRPr="000321A4">
        <w:rPr>
          <w:rFonts w:ascii="Museo Sans 100" w:hAnsi="Museo Sans 100"/>
          <w:sz w:val="24"/>
          <w:szCs w:val="24"/>
        </w:rPr>
        <w:t xml:space="preserve">“””””XII) El señor Presidente somete a consideración de Junta Directiva, dictamen jurídico 179, en </w:t>
      </w:r>
      <w:r w:rsidR="003A56D6" w:rsidRPr="000321A4">
        <w:rPr>
          <w:rFonts w:ascii="Museo Sans 100" w:hAnsi="Museo Sans 100"/>
          <w:sz w:val="24"/>
          <w:szCs w:val="24"/>
          <w:lang w:val="es-ES_tradnl"/>
        </w:rPr>
        <w:t xml:space="preserve">en atención a escrito recibido en este Instituto </w:t>
      </w:r>
      <w:r w:rsidR="00F1595C">
        <w:rPr>
          <w:rFonts w:ascii="Museo Sans 100" w:hAnsi="Museo Sans 100"/>
          <w:sz w:val="24"/>
          <w:szCs w:val="24"/>
          <w:lang w:val="es-ES_tradnl"/>
        </w:rPr>
        <w:t>bajo la r</w:t>
      </w:r>
      <w:r w:rsidR="003A56D6" w:rsidRPr="000321A4">
        <w:rPr>
          <w:rFonts w:ascii="Museo Sans 100" w:hAnsi="Museo Sans 100"/>
          <w:sz w:val="24"/>
          <w:szCs w:val="24"/>
          <w:lang w:val="es-ES_tradnl"/>
        </w:rPr>
        <w:t xml:space="preserve">eferencia </w:t>
      </w:r>
      <w:r w:rsidR="003A56D6" w:rsidRPr="000321A4">
        <w:rPr>
          <w:rFonts w:ascii="Museo Sans 100" w:hAnsi="Museo Sans 100"/>
          <w:sz w:val="24"/>
          <w:szCs w:val="24"/>
        </w:rPr>
        <w:t xml:space="preserve">SGL-08-2322-19, de fecha 4 de noviembre de 2019, </w:t>
      </w:r>
      <w:r w:rsidR="003A56D6" w:rsidRPr="000321A4">
        <w:rPr>
          <w:rFonts w:ascii="Museo Sans 100" w:hAnsi="Museo Sans 100"/>
          <w:sz w:val="24"/>
          <w:szCs w:val="24"/>
          <w:lang w:val="es-ES_tradnl"/>
        </w:rPr>
        <w:t xml:space="preserve">presentado por la </w:t>
      </w:r>
      <w:r w:rsidR="003A56D6" w:rsidRPr="000321A4">
        <w:rPr>
          <w:rFonts w:ascii="Museo Sans 100" w:hAnsi="Museo Sans 100"/>
          <w:b/>
          <w:sz w:val="24"/>
          <w:szCs w:val="24"/>
          <w:lang w:val="es-ES_tradnl"/>
        </w:rPr>
        <w:t xml:space="preserve">Licenciada Carla Evelyn </w:t>
      </w:r>
      <w:proofErr w:type="spellStart"/>
      <w:r w:rsidR="003A56D6" w:rsidRPr="000321A4">
        <w:rPr>
          <w:rFonts w:ascii="Museo Sans 100" w:hAnsi="Museo Sans 100"/>
          <w:b/>
          <w:sz w:val="24"/>
          <w:szCs w:val="24"/>
          <w:lang w:val="es-ES_tradnl"/>
        </w:rPr>
        <w:t>Hananía</w:t>
      </w:r>
      <w:proofErr w:type="spellEnd"/>
      <w:r w:rsidR="003A56D6" w:rsidRPr="000321A4">
        <w:rPr>
          <w:rFonts w:ascii="Museo Sans 100" w:hAnsi="Museo Sans 100"/>
          <w:b/>
          <w:sz w:val="24"/>
          <w:szCs w:val="24"/>
          <w:lang w:val="es-ES_tradnl"/>
        </w:rPr>
        <w:t xml:space="preserve"> de Varela</w:t>
      </w:r>
      <w:r w:rsidR="003A56D6" w:rsidRPr="000321A4">
        <w:rPr>
          <w:rFonts w:ascii="Museo Sans 100" w:hAnsi="Museo Sans 100"/>
          <w:sz w:val="24"/>
          <w:szCs w:val="24"/>
          <w:lang w:val="es-ES_tradnl"/>
        </w:rPr>
        <w:t xml:space="preserve">, actuando en su calidad de </w:t>
      </w:r>
      <w:r w:rsidR="003A56D6" w:rsidRPr="000321A4">
        <w:rPr>
          <w:rFonts w:ascii="Museo Sans 100" w:hAnsi="Museo Sans 100"/>
          <w:b/>
          <w:sz w:val="24"/>
          <w:szCs w:val="24"/>
          <w:lang w:val="es-ES_tradnl"/>
        </w:rPr>
        <w:t>Ministra de Educación, Ciencia y Tecnología</w:t>
      </w:r>
      <w:r w:rsidR="003A56D6" w:rsidRPr="000321A4">
        <w:rPr>
          <w:rFonts w:ascii="Museo Sans 100" w:hAnsi="Museo Sans 100"/>
          <w:sz w:val="24"/>
          <w:szCs w:val="24"/>
          <w:lang w:val="es-ES_tradnl"/>
        </w:rPr>
        <w:t xml:space="preserve">, y en tal carácter solicita la </w:t>
      </w:r>
      <w:r w:rsidR="003A56D6" w:rsidRPr="000321A4">
        <w:rPr>
          <w:rFonts w:ascii="Museo Sans 100" w:hAnsi="Museo Sans 100"/>
          <w:b/>
          <w:sz w:val="24"/>
          <w:szCs w:val="24"/>
          <w:lang w:val="es-ES_tradnl"/>
        </w:rPr>
        <w:t xml:space="preserve">DONACIÓN A FAVOR DEL ESTADO Y GOBIERNO DE EL SALVADOR EN EL RAMO DE EDUCACION, CIENCIA Y TECNOLOGIA, </w:t>
      </w:r>
      <w:r w:rsidR="003A56D6" w:rsidRPr="000321A4">
        <w:rPr>
          <w:rFonts w:ascii="Museo Sans 100" w:hAnsi="Museo Sans 100"/>
          <w:sz w:val="24"/>
          <w:szCs w:val="24"/>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la escuela identificada como</w:t>
      </w:r>
      <w:r w:rsidR="003A56D6" w:rsidRPr="000321A4">
        <w:rPr>
          <w:rFonts w:ascii="Museo Sans 100" w:hAnsi="Museo Sans 100"/>
          <w:b/>
          <w:sz w:val="24"/>
          <w:szCs w:val="24"/>
          <w:lang w:val="es-ES_tradnl"/>
        </w:rPr>
        <w:t xml:space="preserve"> </w:t>
      </w:r>
      <w:r w:rsidR="003A56D6" w:rsidRPr="000321A4">
        <w:rPr>
          <w:rFonts w:ascii="Museo Sans 100" w:hAnsi="Museo Sans 100"/>
          <w:sz w:val="24"/>
          <w:szCs w:val="24"/>
          <w:lang w:val="es-ES_tradnl"/>
        </w:rPr>
        <w:t xml:space="preserve">“CENTRO ESCOLAR COOPERATIVA EL CEDRAL”, situada en la </w:t>
      </w:r>
      <w:r w:rsidR="003A56D6" w:rsidRPr="000321A4">
        <w:rPr>
          <w:rFonts w:ascii="Museo Sans 100" w:hAnsi="Museo Sans 100"/>
          <w:b/>
          <w:sz w:val="24"/>
          <w:szCs w:val="24"/>
          <w:lang w:val="es-ES_tradnl"/>
        </w:rPr>
        <w:t xml:space="preserve">HACIENDA EL ANGEL, </w:t>
      </w:r>
      <w:r w:rsidR="003A56D6" w:rsidRPr="000321A4">
        <w:rPr>
          <w:rFonts w:ascii="Museo Sans 100" w:hAnsi="Museo Sans 100"/>
          <w:sz w:val="24"/>
          <w:szCs w:val="24"/>
          <w:lang w:val="es-ES_tradnl"/>
        </w:rPr>
        <w:t xml:space="preserve">ubicada en jurisdicción de </w:t>
      </w:r>
      <w:proofErr w:type="spellStart"/>
      <w:r w:rsidR="003A56D6" w:rsidRPr="000321A4">
        <w:rPr>
          <w:rFonts w:ascii="Museo Sans 100" w:hAnsi="Museo Sans 100"/>
          <w:sz w:val="24"/>
          <w:szCs w:val="24"/>
          <w:lang w:val="es-ES_tradnl"/>
        </w:rPr>
        <w:t>Nejapa</w:t>
      </w:r>
      <w:proofErr w:type="spellEnd"/>
      <w:r w:rsidR="003A56D6" w:rsidRPr="000321A4">
        <w:rPr>
          <w:rFonts w:ascii="Museo Sans 100" w:hAnsi="Museo Sans 100"/>
          <w:sz w:val="24"/>
          <w:szCs w:val="24"/>
          <w:lang w:val="es-ES_tradnl"/>
        </w:rPr>
        <w:t>, departamento de San Salvador; por lo que, este Instituto ha verificado que es factible la donación de dicho inmueble. Al respecto la Gerencia Legal hace las siguientes consideraciones:</w:t>
      </w:r>
    </w:p>
    <w:p w:rsidR="003A56D6" w:rsidRPr="000321A4" w:rsidRDefault="003A56D6" w:rsidP="000321A4">
      <w:pPr>
        <w:jc w:val="both"/>
        <w:rPr>
          <w:rFonts w:ascii="Museo Sans 100" w:hAnsi="Museo Sans 100"/>
          <w:color w:val="FF0000"/>
          <w:sz w:val="24"/>
          <w:szCs w:val="24"/>
          <w:lang w:val="es-ES_tradnl"/>
        </w:rPr>
      </w:pPr>
    </w:p>
    <w:p w:rsidR="003A56D6" w:rsidRPr="000321A4" w:rsidRDefault="003A56D6" w:rsidP="000321A4">
      <w:pPr>
        <w:pStyle w:val="Prrafodelista"/>
        <w:numPr>
          <w:ilvl w:val="0"/>
          <w:numId w:val="50"/>
        </w:numPr>
        <w:ind w:left="1134" w:hanging="708"/>
        <w:contextualSpacing/>
        <w:jc w:val="both"/>
        <w:rPr>
          <w:rFonts w:ascii="Museo Sans 100" w:eastAsia="Times New Roman" w:hAnsi="Museo Sans 100"/>
          <w:color w:val="FF0000"/>
          <w:sz w:val="24"/>
          <w:szCs w:val="24"/>
        </w:rPr>
      </w:pPr>
      <w:r w:rsidRPr="000321A4">
        <w:rPr>
          <w:rFonts w:ascii="Museo Sans 100" w:hAnsi="Museo Sans 100"/>
          <w:sz w:val="24"/>
          <w:szCs w:val="24"/>
          <w:lang w:val="es-ES_tradnl"/>
        </w:rPr>
        <w:t xml:space="preserve">El trámite de Donación fue iniciado conforme a escrito recibido en este Instituto bajo la Referencia </w:t>
      </w:r>
      <w:r w:rsidRPr="000321A4">
        <w:rPr>
          <w:rFonts w:ascii="Museo Sans 100" w:hAnsi="Museo Sans 100"/>
          <w:sz w:val="24"/>
          <w:szCs w:val="24"/>
        </w:rPr>
        <w:t xml:space="preserve">SGL-08-2322-19, de fecha 4 de noviembre de 2019, </w:t>
      </w:r>
      <w:r w:rsidRPr="000321A4">
        <w:rPr>
          <w:rFonts w:ascii="Museo Sans 100" w:hAnsi="Museo Sans 100"/>
          <w:sz w:val="24"/>
          <w:szCs w:val="24"/>
          <w:lang w:val="es-ES_tradnl"/>
        </w:rPr>
        <w:t xml:space="preserve">presentado por la Licenciada Carla Evelyn </w:t>
      </w:r>
      <w:proofErr w:type="spellStart"/>
      <w:r w:rsidRPr="000321A4">
        <w:rPr>
          <w:rFonts w:ascii="Museo Sans 100" w:hAnsi="Museo Sans 100"/>
          <w:sz w:val="24"/>
          <w:szCs w:val="24"/>
          <w:lang w:val="es-ES_tradnl"/>
        </w:rPr>
        <w:t>Hanania</w:t>
      </w:r>
      <w:proofErr w:type="spellEnd"/>
      <w:r w:rsidRPr="000321A4">
        <w:rPr>
          <w:rFonts w:ascii="Museo Sans 100" w:hAnsi="Museo Sans 100"/>
          <w:sz w:val="24"/>
          <w:szCs w:val="24"/>
          <w:lang w:val="es-ES_tradnl"/>
        </w:rPr>
        <w:t xml:space="preserve"> de Varela, actuando en su calidad de </w:t>
      </w:r>
      <w:r w:rsidRPr="000321A4">
        <w:rPr>
          <w:rFonts w:ascii="Museo Sans 100" w:hAnsi="Museo Sans 100"/>
          <w:b/>
          <w:sz w:val="24"/>
          <w:szCs w:val="24"/>
          <w:lang w:val="es-ES_tradnl"/>
        </w:rPr>
        <w:t>Ministra de Educación, Ciencia y Tecnología</w:t>
      </w:r>
      <w:r w:rsidRPr="000321A4">
        <w:rPr>
          <w:rFonts w:ascii="Museo Sans 100" w:hAnsi="Museo Sans 100"/>
          <w:sz w:val="24"/>
          <w:szCs w:val="24"/>
          <w:lang w:val="es-ES_tradnl"/>
        </w:rPr>
        <w:t xml:space="preserve">, y en tal carácter solicita la </w:t>
      </w:r>
      <w:r w:rsidRPr="000321A4">
        <w:rPr>
          <w:rFonts w:ascii="Museo Sans 100" w:hAnsi="Museo Sans 100"/>
          <w:b/>
          <w:sz w:val="24"/>
          <w:szCs w:val="24"/>
          <w:lang w:val="es-ES_tradnl"/>
        </w:rPr>
        <w:t xml:space="preserve">DONACIÓN A FAVOR DEL ESTADO Y GOBIERNO DE EL SALVADOR EN EL RAMO DE EDUCACION, CIENCIA Y TECNOLOGIA, </w:t>
      </w:r>
      <w:r w:rsidRPr="000321A4">
        <w:rPr>
          <w:rFonts w:ascii="Museo Sans 100" w:hAnsi="Museo Sans 100"/>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construida y funciona como escuela identificado como “CENTRO ESCOLAR COOPERATIVA EL CEDRAL”, el cual </w:t>
      </w:r>
      <w:r w:rsidRPr="000321A4">
        <w:rPr>
          <w:rFonts w:ascii="Museo Sans 100" w:hAnsi="Museo Sans 100"/>
          <w:color w:val="000000" w:themeColor="text1"/>
          <w:sz w:val="24"/>
          <w:szCs w:val="24"/>
          <w:lang w:val="es-ES_tradnl"/>
        </w:rPr>
        <w:t xml:space="preserve">este Instituto ha verificado que está situado en el proyecto de </w:t>
      </w:r>
      <w:r w:rsidRPr="000321A4">
        <w:rPr>
          <w:rFonts w:ascii="Museo Sans 100" w:eastAsia="Times New Roman" w:hAnsi="Museo Sans 100"/>
          <w:bCs/>
          <w:color w:val="000000" w:themeColor="text1"/>
          <w:sz w:val="24"/>
          <w:szCs w:val="24"/>
        </w:rPr>
        <w:t>Asentamiento Comunitario</w:t>
      </w:r>
      <w:r w:rsidRPr="000321A4">
        <w:rPr>
          <w:rFonts w:ascii="Museo Sans 100" w:hAnsi="Museo Sans 100"/>
          <w:color w:val="000000" w:themeColor="text1"/>
          <w:sz w:val="24"/>
          <w:szCs w:val="24"/>
          <w:lang w:val="es-ES_tradnl"/>
        </w:rPr>
        <w:t xml:space="preserve"> desarrollado en </w:t>
      </w:r>
      <w:r w:rsidRPr="000321A4">
        <w:rPr>
          <w:rFonts w:ascii="Museo Sans 100" w:hAnsi="Museo Sans 100"/>
          <w:b/>
          <w:color w:val="000000" w:themeColor="text1"/>
          <w:sz w:val="24"/>
          <w:szCs w:val="24"/>
          <w:lang w:val="es-ES_tradnl"/>
        </w:rPr>
        <w:t>Hacienda El Ángel Porción Dos,</w:t>
      </w:r>
      <w:r w:rsidRPr="000321A4">
        <w:rPr>
          <w:rFonts w:ascii="Museo Sans 100" w:eastAsia="Times New Roman" w:hAnsi="Museo Sans 100"/>
          <w:b/>
          <w:bCs/>
          <w:color w:val="000000" w:themeColor="text1"/>
          <w:sz w:val="24"/>
          <w:szCs w:val="24"/>
          <w:lang w:eastAsia="en-US"/>
        </w:rPr>
        <w:t xml:space="preserve"> </w:t>
      </w:r>
      <w:r w:rsidRPr="000321A4">
        <w:rPr>
          <w:rFonts w:ascii="Museo Sans 100" w:hAnsi="Museo Sans 100"/>
          <w:color w:val="000000" w:themeColor="text1"/>
          <w:sz w:val="24"/>
          <w:szCs w:val="24"/>
          <w:lang w:val="es-ES_tradnl"/>
        </w:rPr>
        <w:t xml:space="preserve">ubicada en jurisdicción de </w:t>
      </w:r>
      <w:proofErr w:type="spellStart"/>
      <w:r w:rsidRPr="000321A4">
        <w:rPr>
          <w:rFonts w:ascii="Museo Sans 100" w:hAnsi="Museo Sans 100"/>
          <w:color w:val="000000" w:themeColor="text1"/>
          <w:sz w:val="24"/>
          <w:szCs w:val="24"/>
          <w:lang w:val="es-ES_tradnl"/>
        </w:rPr>
        <w:t>Nejapa</w:t>
      </w:r>
      <w:proofErr w:type="spellEnd"/>
      <w:r w:rsidRPr="000321A4">
        <w:rPr>
          <w:rFonts w:ascii="Museo Sans 100" w:hAnsi="Museo Sans 100"/>
          <w:color w:val="000000" w:themeColor="text1"/>
          <w:sz w:val="24"/>
          <w:szCs w:val="24"/>
          <w:lang w:val="es-ES_tradnl"/>
        </w:rPr>
        <w:t xml:space="preserve">, departamento de San Salvador, </w:t>
      </w:r>
      <w:r w:rsidRPr="000321A4">
        <w:rPr>
          <w:rFonts w:ascii="Museo Sans 100" w:hAnsi="Museo Sans 100"/>
          <w:color w:val="000000" w:themeColor="text1"/>
          <w:sz w:val="24"/>
          <w:szCs w:val="24"/>
        </w:rPr>
        <w:lastRenderedPageBreak/>
        <w:t>inscrito en el</w:t>
      </w:r>
      <w:r w:rsidRPr="000321A4">
        <w:rPr>
          <w:rFonts w:ascii="Museo Sans 100" w:hAnsi="Museo Sans 100"/>
          <w:color w:val="000000" w:themeColor="text1"/>
          <w:sz w:val="24"/>
          <w:szCs w:val="24"/>
          <w:lang w:val="es-ES_tradnl"/>
        </w:rPr>
        <w:t xml:space="preserve"> Registro de la Propiedad Raíz e Hipotecas de la Primera Sección del Centro, departamento de San Salvador, </w:t>
      </w:r>
      <w:r w:rsidRPr="000321A4">
        <w:rPr>
          <w:rFonts w:ascii="Museo Sans 100" w:eastAsia="Times New Roman" w:hAnsi="Museo Sans 100"/>
          <w:color w:val="000000" w:themeColor="text1"/>
          <w:sz w:val="24"/>
          <w:szCs w:val="24"/>
        </w:rPr>
        <w:t>con</w:t>
      </w:r>
      <w:r w:rsidRPr="000321A4">
        <w:rPr>
          <w:rFonts w:ascii="Museo Sans 100" w:eastAsia="Times New Roman" w:hAnsi="Museo Sans 100"/>
          <w:b/>
          <w:color w:val="000000" w:themeColor="text1"/>
          <w:sz w:val="24"/>
          <w:szCs w:val="24"/>
        </w:rPr>
        <w:t xml:space="preserve"> código de proyecto 060206, SSE 286, entrega 40, </w:t>
      </w:r>
      <w:r w:rsidRPr="000321A4">
        <w:rPr>
          <w:rFonts w:ascii="Museo Sans 100" w:eastAsia="Times New Roman" w:hAnsi="Museo Sans 100"/>
          <w:color w:val="000000" w:themeColor="text1"/>
          <w:sz w:val="24"/>
          <w:szCs w:val="24"/>
        </w:rPr>
        <w:t>el cual</w:t>
      </w:r>
      <w:r w:rsidRPr="000321A4">
        <w:rPr>
          <w:rFonts w:ascii="Museo Sans 100" w:hAnsi="Museo Sans 100"/>
          <w:color w:val="000000" w:themeColor="text1"/>
          <w:sz w:val="24"/>
          <w:szCs w:val="24"/>
          <w:lang w:val="es-ES_tradnl"/>
        </w:rPr>
        <w:t xml:space="preserve"> se identifica de la siguiente manera</w:t>
      </w:r>
      <w:r w:rsidRPr="000321A4">
        <w:rPr>
          <w:rFonts w:ascii="Museo Sans 100" w:hAnsi="Museo Sans 100"/>
          <w:sz w:val="24"/>
          <w:szCs w:val="24"/>
          <w:lang w:val="es-ES_tradnl"/>
        </w:rPr>
        <w:t>:</w:t>
      </w:r>
    </w:p>
    <w:p w:rsidR="003A56D6" w:rsidRPr="00664459" w:rsidRDefault="003A56D6" w:rsidP="003A56D6">
      <w:pPr>
        <w:pStyle w:val="Prrafodelista"/>
        <w:ind w:left="425"/>
        <w:jc w:val="both"/>
        <w:rPr>
          <w:rFonts w:ascii="Museo Sans 300" w:eastAsia="Times New Roman" w:hAnsi="Museo Sans 300"/>
          <w:color w:val="FF0000"/>
          <w:sz w:val="26"/>
          <w:szCs w:val="26"/>
        </w:rPr>
      </w:pPr>
    </w:p>
    <w:tbl>
      <w:tblPr>
        <w:tblW w:w="7897" w:type="dxa"/>
        <w:tblInd w:w="1063" w:type="dxa"/>
        <w:tblCellMar>
          <w:left w:w="70" w:type="dxa"/>
          <w:right w:w="70" w:type="dxa"/>
        </w:tblCellMar>
        <w:tblLook w:val="04A0" w:firstRow="1" w:lastRow="0" w:firstColumn="1" w:lastColumn="0" w:noHBand="0" w:noVBand="1"/>
      </w:tblPr>
      <w:tblGrid>
        <w:gridCol w:w="3091"/>
        <w:gridCol w:w="3090"/>
        <w:gridCol w:w="1716"/>
      </w:tblGrid>
      <w:tr w:rsidR="003A56D6" w:rsidRPr="00EC7CC8" w:rsidTr="006B6FCF">
        <w:trPr>
          <w:trHeight w:val="577"/>
        </w:trPr>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6D6" w:rsidRPr="0041043E" w:rsidRDefault="003A56D6" w:rsidP="006B6FCF">
            <w:pPr>
              <w:jc w:val="center"/>
              <w:rPr>
                <w:rFonts w:ascii="Museo Sans 100" w:eastAsia="Times New Roman" w:hAnsi="Museo Sans 100"/>
              </w:rPr>
            </w:pPr>
            <w:r w:rsidRPr="0041043E">
              <w:rPr>
                <w:rFonts w:ascii="Museo Sans 100" w:eastAsia="Times New Roman" w:hAnsi="Museo Sans 100"/>
              </w:rPr>
              <w:t>NOMBRE DEL INMUEBLE</w:t>
            </w:r>
          </w:p>
        </w:tc>
        <w:tc>
          <w:tcPr>
            <w:tcW w:w="309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A56D6" w:rsidRPr="0041043E" w:rsidRDefault="003A56D6" w:rsidP="006B6FCF">
            <w:pPr>
              <w:jc w:val="center"/>
              <w:rPr>
                <w:rFonts w:ascii="Museo Sans 100" w:eastAsia="Times New Roman" w:hAnsi="Museo Sans 100"/>
              </w:rPr>
            </w:pPr>
            <w:r w:rsidRPr="0041043E">
              <w:rPr>
                <w:rFonts w:ascii="Museo Sans 100" w:eastAsia="Times New Roman" w:hAnsi="Museo Sans 100"/>
              </w:rPr>
              <w:t>MATRICULA</w:t>
            </w:r>
          </w:p>
        </w:tc>
        <w:tc>
          <w:tcPr>
            <w:tcW w:w="1716" w:type="dxa"/>
            <w:tcBorders>
              <w:top w:val="single" w:sz="4" w:space="0" w:color="auto"/>
              <w:left w:val="nil"/>
              <w:bottom w:val="single" w:sz="4" w:space="0" w:color="auto"/>
              <w:right w:val="single" w:sz="4" w:space="0" w:color="auto"/>
            </w:tcBorders>
            <w:shd w:val="clear" w:color="auto" w:fill="D9D9D9" w:themeFill="background1" w:themeFillShade="D9"/>
          </w:tcPr>
          <w:p w:rsidR="003A56D6" w:rsidRDefault="003A56D6" w:rsidP="006B6FCF">
            <w:pPr>
              <w:jc w:val="center"/>
              <w:rPr>
                <w:rFonts w:ascii="Museo Sans 100" w:eastAsia="Times New Roman" w:hAnsi="Museo Sans 100"/>
              </w:rPr>
            </w:pPr>
          </w:p>
          <w:p w:rsidR="003A56D6" w:rsidRPr="0041043E" w:rsidRDefault="003A56D6" w:rsidP="006B6FCF">
            <w:pPr>
              <w:jc w:val="center"/>
              <w:rPr>
                <w:rFonts w:ascii="Museo Sans 100" w:eastAsia="Times New Roman" w:hAnsi="Museo Sans 100"/>
              </w:rPr>
            </w:pPr>
            <w:r w:rsidRPr="0041043E">
              <w:rPr>
                <w:rFonts w:ascii="Museo Sans 100" w:eastAsia="Times New Roman" w:hAnsi="Museo Sans 100"/>
              </w:rPr>
              <w:t>AREA EN Mt</w:t>
            </w:r>
            <w:r w:rsidRPr="0041043E">
              <w:rPr>
                <w:rFonts w:ascii="Museo Sans 100" w:eastAsia="Times New Roman" w:hAnsi="Museo Sans 100"/>
                <w:vertAlign w:val="superscript"/>
              </w:rPr>
              <w:t>2</w:t>
            </w:r>
          </w:p>
        </w:tc>
      </w:tr>
      <w:tr w:rsidR="003A56D6" w:rsidRPr="00D61FC7" w:rsidTr="006B6FCF">
        <w:trPr>
          <w:trHeight w:val="457"/>
        </w:trPr>
        <w:tc>
          <w:tcPr>
            <w:tcW w:w="3091" w:type="dxa"/>
            <w:tcBorders>
              <w:top w:val="single" w:sz="4" w:space="0" w:color="auto"/>
              <w:left w:val="single" w:sz="4" w:space="0" w:color="auto"/>
              <w:bottom w:val="single" w:sz="4" w:space="0" w:color="auto"/>
              <w:right w:val="single" w:sz="4" w:space="0" w:color="auto"/>
            </w:tcBorders>
            <w:vAlign w:val="center"/>
          </w:tcPr>
          <w:p w:rsidR="003A56D6" w:rsidRPr="0041043E" w:rsidRDefault="003A56D6" w:rsidP="006B6FCF">
            <w:pPr>
              <w:jc w:val="center"/>
              <w:rPr>
                <w:rFonts w:ascii="Museo Sans 100" w:eastAsia="Times New Roman" w:hAnsi="Museo Sans 100"/>
                <w:b/>
              </w:rPr>
            </w:pPr>
            <w:r w:rsidRPr="0041043E">
              <w:rPr>
                <w:rFonts w:ascii="Museo Sans 100" w:hAnsi="Museo Sans 100"/>
                <w:b/>
              </w:rPr>
              <w:t xml:space="preserve">ESCUELA </w:t>
            </w:r>
          </w:p>
        </w:tc>
        <w:tc>
          <w:tcPr>
            <w:tcW w:w="3090" w:type="dxa"/>
            <w:tcBorders>
              <w:top w:val="single" w:sz="4" w:space="0" w:color="auto"/>
              <w:left w:val="nil"/>
              <w:bottom w:val="single" w:sz="4" w:space="0" w:color="auto"/>
              <w:right w:val="single" w:sz="4" w:space="0" w:color="auto"/>
            </w:tcBorders>
            <w:noWrap/>
            <w:vAlign w:val="center"/>
          </w:tcPr>
          <w:p w:rsidR="003A56D6" w:rsidRPr="0041043E" w:rsidRDefault="000B15A5" w:rsidP="006B6FCF">
            <w:pPr>
              <w:jc w:val="center"/>
              <w:rPr>
                <w:rFonts w:ascii="Museo Sans 100" w:eastAsia="Times New Roman" w:hAnsi="Museo Sans 100"/>
                <w:b/>
              </w:rPr>
            </w:pPr>
            <w:r>
              <w:rPr>
                <w:rFonts w:ascii="Museo Sans 100" w:eastAsia="Times New Roman" w:hAnsi="Museo Sans 100"/>
                <w:b/>
              </w:rPr>
              <w:t>----</w:t>
            </w:r>
            <w:r w:rsidR="003A56D6" w:rsidRPr="0041043E">
              <w:rPr>
                <w:rFonts w:ascii="Museo Sans 100" w:eastAsia="Times New Roman" w:hAnsi="Museo Sans 100"/>
                <w:b/>
              </w:rPr>
              <w:t>-00000</w:t>
            </w:r>
          </w:p>
        </w:tc>
        <w:tc>
          <w:tcPr>
            <w:tcW w:w="1716" w:type="dxa"/>
            <w:tcBorders>
              <w:top w:val="single" w:sz="4" w:space="0" w:color="auto"/>
              <w:left w:val="nil"/>
              <w:bottom w:val="single" w:sz="4" w:space="0" w:color="auto"/>
              <w:right w:val="single" w:sz="4" w:space="0" w:color="auto"/>
            </w:tcBorders>
            <w:vAlign w:val="center"/>
          </w:tcPr>
          <w:p w:rsidR="003A56D6" w:rsidRPr="0041043E" w:rsidRDefault="003A56D6" w:rsidP="006B6FCF">
            <w:pPr>
              <w:jc w:val="center"/>
              <w:rPr>
                <w:rFonts w:ascii="Museo Sans 100" w:eastAsia="Times New Roman" w:hAnsi="Museo Sans 100"/>
                <w:b/>
              </w:rPr>
            </w:pPr>
            <w:r w:rsidRPr="0041043E">
              <w:rPr>
                <w:rFonts w:ascii="Museo Sans 100" w:eastAsia="Times New Roman" w:hAnsi="Museo Sans 100"/>
                <w:b/>
              </w:rPr>
              <w:t>1,736.55</w:t>
            </w:r>
          </w:p>
        </w:tc>
      </w:tr>
    </w:tbl>
    <w:p w:rsidR="003A56D6" w:rsidRPr="000321A4" w:rsidRDefault="003A56D6" w:rsidP="000321A4">
      <w:pPr>
        <w:numPr>
          <w:ilvl w:val="0"/>
          <w:numId w:val="50"/>
        </w:numPr>
        <w:ind w:left="1134" w:hanging="709"/>
        <w:contextualSpacing/>
        <w:jc w:val="both"/>
        <w:rPr>
          <w:rFonts w:ascii="Museo Sans 100" w:hAnsi="Museo Sans 100"/>
          <w:sz w:val="24"/>
          <w:szCs w:val="24"/>
        </w:rPr>
      </w:pPr>
      <w:r w:rsidRPr="000321A4">
        <w:rPr>
          <w:rFonts w:ascii="Museo Sans 100" w:eastAsia="Times New Roman" w:hAnsi="Museo Sans 100"/>
          <w:sz w:val="24"/>
          <w:szCs w:val="24"/>
        </w:rPr>
        <w:t xml:space="preserve">La Hacienda El Ángel, fue adquirida por el ISTA mediante Expropiación, conforme el Punto III-1 del Acta Ordinaria 27-87, de fecha 21 de agosto de 1987, con un área de 3,160 </w:t>
      </w:r>
      <w:proofErr w:type="spellStart"/>
      <w:r w:rsidRPr="000321A4">
        <w:rPr>
          <w:rFonts w:ascii="Museo Sans 100" w:eastAsia="Times New Roman" w:hAnsi="Museo Sans 100"/>
          <w:sz w:val="24"/>
          <w:szCs w:val="24"/>
        </w:rPr>
        <w:t>Hás</w:t>
      </w:r>
      <w:proofErr w:type="spellEnd"/>
      <w:r w:rsidRPr="000321A4">
        <w:rPr>
          <w:rFonts w:ascii="Museo Sans 100" w:eastAsia="Times New Roman" w:hAnsi="Museo Sans 100"/>
          <w:sz w:val="24"/>
          <w:szCs w:val="24"/>
        </w:rPr>
        <w:t xml:space="preserve">., 65 As., 81.92 </w:t>
      </w:r>
      <w:proofErr w:type="spellStart"/>
      <w:r w:rsidRPr="000321A4">
        <w:rPr>
          <w:rFonts w:ascii="Museo Sans 100" w:eastAsia="Times New Roman" w:hAnsi="Museo Sans 100"/>
          <w:sz w:val="24"/>
          <w:szCs w:val="24"/>
        </w:rPr>
        <w:t>Cás</w:t>
      </w:r>
      <w:proofErr w:type="spellEnd"/>
      <w:r w:rsidRPr="000321A4">
        <w:rPr>
          <w:rFonts w:ascii="Museo Sans 100" w:eastAsia="Times New Roman" w:hAnsi="Museo Sans 100"/>
          <w:sz w:val="24"/>
          <w:szCs w:val="24"/>
        </w:rPr>
        <w:t>., por un precio de adquisición de $1</w:t>
      </w:r>
      <w:proofErr w:type="gramStart"/>
      <w:r w:rsidRPr="000321A4">
        <w:rPr>
          <w:rFonts w:ascii="Museo Sans 100" w:eastAsia="Times New Roman" w:hAnsi="Museo Sans 100"/>
          <w:sz w:val="24"/>
          <w:szCs w:val="24"/>
        </w:rPr>
        <w:t>,095,485.71</w:t>
      </w:r>
      <w:proofErr w:type="gramEnd"/>
      <w:r w:rsidRPr="000321A4">
        <w:rPr>
          <w:rFonts w:ascii="Museo Sans 100" w:eastAsia="Times New Roman" w:hAnsi="Museo Sans 100"/>
          <w:sz w:val="24"/>
          <w:szCs w:val="24"/>
        </w:rPr>
        <w:t>, a razón de $346.60 por hectárea y de $0.03466 por metro cuadrado. Sin embargo, e</w:t>
      </w:r>
      <w:r w:rsidRPr="000321A4">
        <w:rPr>
          <w:rFonts w:ascii="Museo Sans 100" w:eastAsia="Times New Roman" w:hAnsi="Museo Sans 100"/>
          <w:bCs/>
          <w:sz w:val="24"/>
          <w:szCs w:val="24"/>
        </w:rPr>
        <w:t>s de mencionar, que según levantamiento realizado por la Unidad de Ingeniería Institucional de aquella época, el inmueble estaba formado por cuatro porciones, de la siguiente manera:</w:t>
      </w:r>
    </w:p>
    <w:tbl>
      <w:tblPr>
        <w:tblpPr w:leftFromText="141" w:rightFromText="141" w:vertAnchor="text" w:horzAnchor="margin" w:tblpXSpec="right"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105"/>
        <w:gridCol w:w="3206"/>
      </w:tblGrid>
      <w:tr w:rsidR="000321A4" w:rsidRPr="00402B96" w:rsidTr="000321A4">
        <w:trPr>
          <w:trHeight w:val="283"/>
        </w:trPr>
        <w:tc>
          <w:tcPr>
            <w:tcW w:w="1188" w:type="dxa"/>
            <w:shd w:val="clear" w:color="auto" w:fill="D9D9D9"/>
            <w:vAlign w:val="center"/>
          </w:tcPr>
          <w:p w:rsidR="000321A4" w:rsidRPr="0041043E" w:rsidRDefault="000321A4" w:rsidP="000321A4">
            <w:pPr>
              <w:rPr>
                <w:rFonts w:ascii="Museo Sans 100" w:eastAsia="Times New Roman" w:hAnsi="Museo Sans 100"/>
                <w:b/>
                <w:i/>
                <w:sz w:val="18"/>
                <w:szCs w:val="18"/>
                <w:lang w:eastAsia="en-US"/>
              </w:rPr>
            </w:pPr>
          </w:p>
          <w:p w:rsidR="000321A4" w:rsidRPr="0041043E" w:rsidRDefault="000321A4" w:rsidP="000321A4">
            <w:pPr>
              <w:jc w:val="center"/>
              <w:rPr>
                <w:rFonts w:ascii="Museo Sans 100" w:eastAsia="Times New Roman" w:hAnsi="Museo Sans 100"/>
                <w:b/>
                <w:i/>
                <w:sz w:val="18"/>
                <w:szCs w:val="18"/>
                <w:lang w:eastAsia="en-US"/>
              </w:rPr>
            </w:pPr>
            <w:r w:rsidRPr="0041043E">
              <w:rPr>
                <w:rFonts w:ascii="Museo Sans 100" w:eastAsia="Times New Roman" w:hAnsi="Museo Sans 100"/>
                <w:b/>
                <w:i/>
                <w:sz w:val="18"/>
                <w:szCs w:val="18"/>
                <w:lang w:eastAsia="en-US"/>
              </w:rPr>
              <w:t>PORCION</w:t>
            </w:r>
          </w:p>
        </w:tc>
        <w:tc>
          <w:tcPr>
            <w:tcW w:w="3105" w:type="dxa"/>
            <w:shd w:val="clear" w:color="auto" w:fill="D9D9D9"/>
            <w:vAlign w:val="center"/>
          </w:tcPr>
          <w:p w:rsidR="000321A4" w:rsidRPr="0041043E" w:rsidRDefault="000321A4" w:rsidP="000321A4">
            <w:pPr>
              <w:jc w:val="center"/>
              <w:rPr>
                <w:rFonts w:ascii="Museo Sans 100" w:eastAsia="Times New Roman" w:hAnsi="Museo Sans 100"/>
                <w:b/>
                <w:i/>
                <w:sz w:val="18"/>
                <w:szCs w:val="18"/>
                <w:lang w:eastAsia="en-US"/>
              </w:rPr>
            </w:pPr>
          </w:p>
          <w:p w:rsidR="000321A4" w:rsidRPr="0041043E" w:rsidRDefault="000321A4" w:rsidP="000321A4">
            <w:pPr>
              <w:jc w:val="center"/>
              <w:rPr>
                <w:rFonts w:ascii="Museo Sans 100" w:eastAsia="Times New Roman" w:hAnsi="Museo Sans 100"/>
                <w:b/>
                <w:i/>
                <w:sz w:val="18"/>
                <w:szCs w:val="18"/>
                <w:lang w:eastAsia="en-US"/>
              </w:rPr>
            </w:pPr>
            <w:r w:rsidRPr="0041043E">
              <w:rPr>
                <w:rFonts w:ascii="Museo Sans 100" w:eastAsia="Times New Roman" w:hAnsi="Museo Sans 100"/>
                <w:b/>
                <w:i/>
                <w:sz w:val="18"/>
                <w:szCs w:val="18"/>
                <w:lang w:eastAsia="en-US"/>
              </w:rPr>
              <w:t>IDENTIFICACION</w:t>
            </w:r>
          </w:p>
        </w:tc>
        <w:tc>
          <w:tcPr>
            <w:tcW w:w="3206" w:type="dxa"/>
            <w:shd w:val="clear" w:color="auto" w:fill="D9D9D9"/>
            <w:vAlign w:val="center"/>
          </w:tcPr>
          <w:p w:rsidR="000321A4" w:rsidRPr="0041043E" w:rsidRDefault="000321A4" w:rsidP="000321A4">
            <w:pPr>
              <w:jc w:val="center"/>
              <w:rPr>
                <w:rFonts w:ascii="Museo Sans 100" w:eastAsia="Times New Roman" w:hAnsi="Museo Sans 100"/>
                <w:b/>
                <w:i/>
                <w:sz w:val="18"/>
                <w:szCs w:val="18"/>
                <w:lang w:eastAsia="en-US"/>
              </w:rPr>
            </w:pPr>
          </w:p>
          <w:p w:rsidR="000321A4" w:rsidRPr="0041043E" w:rsidRDefault="000321A4" w:rsidP="000321A4">
            <w:pPr>
              <w:jc w:val="center"/>
              <w:rPr>
                <w:rFonts w:ascii="Museo Sans 100" w:eastAsia="Times New Roman" w:hAnsi="Museo Sans 100"/>
                <w:b/>
                <w:i/>
                <w:sz w:val="18"/>
                <w:szCs w:val="18"/>
                <w:lang w:eastAsia="en-US"/>
              </w:rPr>
            </w:pPr>
            <w:r w:rsidRPr="0041043E">
              <w:rPr>
                <w:rFonts w:ascii="Museo Sans 100" w:eastAsia="Times New Roman" w:hAnsi="Museo Sans 100"/>
                <w:b/>
                <w:i/>
                <w:sz w:val="18"/>
                <w:szCs w:val="18"/>
                <w:lang w:eastAsia="en-US"/>
              </w:rPr>
              <w:t>AREA</w:t>
            </w:r>
          </w:p>
        </w:tc>
      </w:tr>
      <w:tr w:rsidR="000321A4" w:rsidRPr="00402B96" w:rsidTr="000321A4">
        <w:trPr>
          <w:trHeight w:val="20"/>
        </w:trPr>
        <w:tc>
          <w:tcPr>
            <w:tcW w:w="1188" w:type="dxa"/>
            <w:shd w:val="clear" w:color="auto" w:fill="auto"/>
            <w:vAlign w:val="center"/>
          </w:tcPr>
          <w:p w:rsidR="000321A4" w:rsidRPr="0041043E" w:rsidRDefault="000321A4" w:rsidP="000321A4">
            <w:pPr>
              <w:jc w:val="center"/>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1</w:t>
            </w:r>
          </w:p>
        </w:tc>
        <w:tc>
          <w:tcPr>
            <w:tcW w:w="3105" w:type="dxa"/>
            <w:shd w:val="clear" w:color="auto" w:fill="auto"/>
            <w:vAlign w:val="center"/>
          </w:tcPr>
          <w:p w:rsidR="000321A4" w:rsidRPr="0041043E" w:rsidRDefault="000321A4" w:rsidP="000321A4">
            <w:pPr>
              <w:jc w:val="both"/>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 xml:space="preserve">Lote </w:t>
            </w:r>
            <w:proofErr w:type="spellStart"/>
            <w:r w:rsidRPr="0041043E">
              <w:rPr>
                <w:rFonts w:ascii="Museo Sans 100" w:eastAsia="Times New Roman" w:hAnsi="Museo Sans 100"/>
                <w:sz w:val="18"/>
                <w:szCs w:val="18"/>
                <w:lang w:eastAsia="en-US"/>
              </w:rPr>
              <w:t>Mapilapa</w:t>
            </w:r>
            <w:proofErr w:type="spellEnd"/>
          </w:p>
        </w:tc>
        <w:tc>
          <w:tcPr>
            <w:tcW w:w="3206" w:type="dxa"/>
            <w:shd w:val="clear" w:color="auto" w:fill="auto"/>
            <w:vAlign w:val="center"/>
          </w:tcPr>
          <w:p w:rsidR="000321A4" w:rsidRPr="0041043E" w:rsidRDefault="000321A4" w:rsidP="000321A4">
            <w:pPr>
              <w:jc w:val="right"/>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 xml:space="preserve">2,225 </w:t>
            </w:r>
            <w:proofErr w:type="spellStart"/>
            <w:r w:rsidRPr="0041043E">
              <w:rPr>
                <w:rFonts w:ascii="Museo Sans 100" w:eastAsia="Times New Roman" w:hAnsi="Museo Sans 100"/>
                <w:sz w:val="18"/>
                <w:szCs w:val="18"/>
                <w:lang w:eastAsia="en-US"/>
              </w:rPr>
              <w:t>Hás</w:t>
            </w:r>
            <w:proofErr w:type="spellEnd"/>
            <w:r w:rsidRPr="0041043E">
              <w:rPr>
                <w:rFonts w:ascii="Museo Sans 100" w:eastAsia="Times New Roman" w:hAnsi="Museo Sans 100"/>
                <w:sz w:val="18"/>
                <w:szCs w:val="18"/>
                <w:lang w:eastAsia="en-US"/>
              </w:rPr>
              <w:t xml:space="preserve">. 53 </w:t>
            </w:r>
            <w:proofErr w:type="spellStart"/>
            <w:r w:rsidRPr="0041043E">
              <w:rPr>
                <w:rFonts w:ascii="Museo Sans 100" w:eastAsia="Times New Roman" w:hAnsi="Museo Sans 100"/>
                <w:sz w:val="18"/>
                <w:szCs w:val="18"/>
                <w:lang w:eastAsia="en-US"/>
              </w:rPr>
              <w:t>Ás</w:t>
            </w:r>
            <w:proofErr w:type="spellEnd"/>
            <w:r w:rsidRPr="0041043E">
              <w:rPr>
                <w:rFonts w:ascii="Museo Sans 100" w:eastAsia="Times New Roman" w:hAnsi="Museo Sans 100"/>
                <w:sz w:val="18"/>
                <w:szCs w:val="18"/>
                <w:lang w:eastAsia="en-US"/>
              </w:rPr>
              <w:t xml:space="preserve">. 77.00 </w:t>
            </w:r>
            <w:proofErr w:type="spellStart"/>
            <w:r w:rsidRPr="0041043E">
              <w:rPr>
                <w:rFonts w:ascii="Museo Sans 100" w:eastAsia="Times New Roman" w:hAnsi="Museo Sans 100"/>
                <w:sz w:val="18"/>
                <w:szCs w:val="18"/>
                <w:lang w:eastAsia="en-US"/>
              </w:rPr>
              <w:t>Cás</w:t>
            </w:r>
            <w:proofErr w:type="spellEnd"/>
            <w:r w:rsidRPr="0041043E">
              <w:rPr>
                <w:rFonts w:ascii="Museo Sans 100" w:eastAsia="Times New Roman" w:hAnsi="Museo Sans 100"/>
                <w:sz w:val="18"/>
                <w:szCs w:val="18"/>
                <w:lang w:eastAsia="en-US"/>
              </w:rPr>
              <w:t>.</w:t>
            </w:r>
          </w:p>
        </w:tc>
      </w:tr>
      <w:tr w:rsidR="000321A4" w:rsidRPr="00402B96" w:rsidTr="000321A4">
        <w:trPr>
          <w:trHeight w:val="20"/>
        </w:trPr>
        <w:tc>
          <w:tcPr>
            <w:tcW w:w="1188" w:type="dxa"/>
            <w:shd w:val="clear" w:color="auto" w:fill="auto"/>
            <w:vAlign w:val="center"/>
          </w:tcPr>
          <w:p w:rsidR="000321A4" w:rsidRPr="0041043E" w:rsidRDefault="000321A4" w:rsidP="000321A4">
            <w:pPr>
              <w:jc w:val="center"/>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2</w:t>
            </w:r>
          </w:p>
        </w:tc>
        <w:tc>
          <w:tcPr>
            <w:tcW w:w="3105" w:type="dxa"/>
            <w:shd w:val="clear" w:color="auto" w:fill="auto"/>
            <w:vAlign w:val="center"/>
          </w:tcPr>
          <w:p w:rsidR="000321A4" w:rsidRPr="0041043E" w:rsidRDefault="000321A4" w:rsidP="000321A4">
            <w:pPr>
              <w:jc w:val="both"/>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 xml:space="preserve">Segunda Porción Lote </w:t>
            </w:r>
            <w:proofErr w:type="spellStart"/>
            <w:r w:rsidRPr="0041043E">
              <w:rPr>
                <w:rFonts w:ascii="Museo Sans 100" w:eastAsia="Times New Roman" w:hAnsi="Museo Sans 100"/>
                <w:sz w:val="18"/>
                <w:szCs w:val="18"/>
                <w:lang w:eastAsia="en-US"/>
              </w:rPr>
              <w:t>Mapilapa</w:t>
            </w:r>
            <w:proofErr w:type="spellEnd"/>
          </w:p>
        </w:tc>
        <w:tc>
          <w:tcPr>
            <w:tcW w:w="3206" w:type="dxa"/>
            <w:shd w:val="clear" w:color="auto" w:fill="auto"/>
            <w:vAlign w:val="center"/>
          </w:tcPr>
          <w:p w:rsidR="000321A4" w:rsidRPr="0041043E" w:rsidRDefault="000321A4" w:rsidP="000321A4">
            <w:pPr>
              <w:jc w:val="right"/>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 xml:space="preserve">121 </w:t>
            </w:r>
            <w:proofErr w:type="spellStart"/>
            <w:r w:rsidRPr="0041043E">
              <w:rPr>
                <w:rFonts w:ascii="Museo Sans 100" w:eastAsia="Times New Roman" w:hAnsi="Museo Sans 100"/>
                <w:sz w:val="18"/>
                <w:szCs w:val="18"/>
                <w:lang w:eastAsia="en-US"/>
              </w:rPr>
              <w:t>Hás</w:t>
            </w:r>
            <w:proofErr w:type="spellEnd"/>
            <w:r w:rsidRPr="0041043E">
              <w:rPr>
                <w:rFonts w:ascii="Museo Sans 100" w:eastAsia="Times New Roman" w:hAnsi="Museo Sans 100"/>
                <w:sz w:val="18"/>
                <w:szCs w:val="18"/>
                <w:lang w:eastAsia="en-US"/>
              </w:rPr>
              <w:t xml:space="preserve">. 63 </w:t>
            </w:r>
            <w:proofErr w:type="spellStart"/>
            <w:r w:rsidRPr="0041043E">
              <w:rPr>
                <w:rFonts w:ascii="Museo Sans 100" w:eastAsia="Times New Roman" w:hAnsi="Museo Sans 100"/>
                <w:sz w:val="18"/>
                <w:szCs w:val="18"/>
                <w:lang w:eastAsia="en-US"/>
              </w:rPr>
              <w:t>Ás</w:t>
            </w:r>
            <w:proofErr w:type="spellEnd"/>
            <w:r w:rsidRPr="0041043E">
              <w:rPr>
                <w:rFonts w:ascii="Museo Sans 100" w:eastAsia="Times New Roman" w:hAnsi="Museo Sans 100"/>
                <w:sz w:val="18"/>
                <w:szCs w:val="18"/>
                <w:lang w:eastAsia="en-US"/>
              </w:rPr>
              <w:t xml:space="preserve">. 77.50 </w:t>
            </w:r>
            <w:proofErr w:type="spellStart"/>
            <w:r w:rsidRPr="0041043E">
              <w:rPr>
                <w:rFonts w:ascii="Museo Sans 100" w:eastAsia="Times New Roman" w:hAnsi="Museo Sans 100"/>
                <w:sz w:val="18"/>
                <w:szCs w:val="18"/>
                <w:lang w:eastAsia="en-US"/>
              </w:rPr>
              <w:t>Cás</w:t>
            </w:r>
            <w:proofErr w:type="spellEnd"/>
            <w:r w:rsidRPr="0041043E">
              <w:rPr>
                <w:rFonts w:ascii="Museo Sans 100" w:eastAsia="Times New Roman" w:hAnsi="Museo Sans 100"/>
                <w:sz w:val="18"/>
                <w:szCs w:val="18"/>
                <w:lang w:eastAsia="en-US"/>
              </w:rPr>
              <w:t>.</w:t>
            </w:r>
          </w:p>
        </w:tc>
      </w:tr>
      <w:tr w:rsidR="000321A4" w:rsidRPr="00402B96" w:rsidTr="000321A4">
        <w:trPr>
          <w:trHeight w:val="20"/>
        </w:trPr>
        <w:tc>
          <w:tcPr>
            <w:tcW w:w="1188" w:type="dxa"/>
            <w:shd w:val="clear" w:color="auto" w:fill="auto"/>
            <w:vAlign w:val="center"/>
          </w:tcPr>
          <w:p w:rsidR="000321A4" w:rsidRPr="0041043E" w:rsidRDefault="000321A4" w:rsidP="000321A4">
            <w:pPr>
              <w:jc w:val="center"/>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3</w:t>
            </w:r>
          </w:p>
        </w:tc>
        <w:tc>
          <w:tcPr>
            <w:tcW w:w="3105" w:type="dxa"/>
            <w:shd w:val="clear" w:color="auto" w:fill="auto"/>
            <w:vAlign w:val="center"/>
          </w:tcPr>
          <w:p w:rsidR="000321A4" w:rsidRPr="0041043E" w:rsidRDefault="000321A4" w:rsidP="000321A4">
            <w:pPr>
              <w:jc w:val="both"/>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Primera Porción Lote El Ángel</w:t>
            </w:r>
          </w:p>
        </w:tc>
        <w:tc>
          <w:tcPr>
            <w:tcW w:w="3206" w:type="dxa"/>
            <w:shd w:val="clear" w:color="auto" w:fill="auto"/>
            <w:vAlign w:val="center"/>
          </w:tcPr>
          <w:p w:rsidR="000321A4" w:rsidRPr="0041043E" w:rsidRDefault="000321A4" w:rsidP="000321A4">
            <w:pPr>
              <w:jc w:val="right"/>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 xml:space="preserve">391 </w:t>
            </w:r>
            <w:proofErr w:type="spellStart"/>
            <w:r w:rsidRPr="0041043E">
              <w:rPr>
                <w:rFonts w:ascii="Museo Sans 100" w:eastAsia="Times New Roman" w:hAnsi="Museo Sans 100"/>
                <w:sz w:val="18"/>
                <w:szCs w:val="18"/>
                <w:lang w:eastAsia="en-US"/>
              </w:rPr>
              <w:t>Hás</w:t>
            </w:r>
            <w:proofErr w:type="spellEnd"/>
            <w:r w:rsidRPr="0041043E">
              <w:rPr>
                <w:rFonts w:ascii="Museo Sans 100" w:eastAsia="Times New Roman" w:hAnsi="Museo Sans 100"/>
                <w:sz w:val="18"/>
                <w:szCs w:val="18"/>
                <w:lang w:eastAsia="en-US"/>
              </w:rPr>
              <w:t xml:space="preserve">. 89 </w:t>
            </w:r>
            <w:proofErr w:type="spellStart"/>
            <w:r w:rsidRPr="0041043E">
              <w:rPr>
                <w:rFonts w:ascii="Museo Sans 100" w:eastAsia="Times New Roman" w:hAnsi="Museo Sans 100"/>
                <w:sz w:val="18"/>
                <w:szCs w:val="18"/>
                <w:lang w:eastAsia="en-US"/>
              </w:rPr>
              <w:t>Ás</w:t>
            </w:r>
            <w:proofErr w:type="spellEnd"/>
            <w:r w:rsidRPr="0041043E">
              <w:rPr>
                <w:rFonts w:ascii="Museo Sans 100" w:eastAsia="Times New Roman" w:hAnsi="Museo Sans 100"/>
                <w:sz w:val="18"/>
                <w:szCs w:val="18"/>
                <w:lang w:eastAsia="en-US"/>
              </w:rPr>
              <w:t xml:space="preserve">. 08.20 </w:t>
            </w:r>
            <w:proofErr w:type="spellStart"/>
            <w:r w:rsidRPr="0041043E">
              <w:rPr>
                <w:rFonts w:ascii="Museo Sans 100" w:eastAsia="Times New Roman" w:hAnsi="Museo Sans 100"/>
                <w:sz w:val="18"/>
                <w:szCs w:val="18"/>
                <w:lang w:eastAsia="en-US"/>
              </w:rPr>
              <w:t>Cás</w:t>
            </w:r>
            <w:proofErr w:type="spellEnd"/>
            <w:r w:rsidRPr="0041043E">
              <w:rPr>
                <w:rFonts w:ascii="Museo Sans 100" w:eastAsia="Times New Roman" w:hAnsi="Museo Sans 100"/>
                <w:sz w:val="18"/>
                <w:szCs w:val="18"/>
                <w:lang w:eastAsia="en-US"/>
              </w:rPr>
              <w:t>.</w:t>
            </w:r>
          </w:p>
        </w:tc>
      </w:tr>
      <w:tr w:rsidR="000321A4" w:rsidRPr="00402B96" w:rsidTr="000321A4">
        <w:trPr>
          <w:trHeight w:val="20"/>
        </w:trPr>
        <w:tc>
          <w:tcPr>
            <w:tcW w:w="1188" w:type="dxa"/>
            <w:shd w:val="clear" w:color="auto" w:fill="auto"/>
            <w:vAlign w:val="center"/>
          </w:tcPr>
          <w:p w:rsidR="000321A4" w:rsidRPr="0041043E" w:rsidRDefault="000321A4" w:rsidP="000321A4">
            <w:pPr>
              <w:jc w:val="center"/>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4</w:t>
            </w:r>
          </w:p>
        </w:tc>
        <w:tc>
          <w:tcPr>
            <w:tcW w:w="3105" w:type="dxa"/>
            <w:shd w:val="clear" w:color="auto" w:fill="auto"/>
            <w:vAlign w:val="center"/>
          </w:tcPr>
          <w:p w:rsidR="000321A4" w:rsidRPr="0041043E" w:rsidRDefault="000321A4" w:rsidP="000321A4">
            <w:pPr>
              <w:jc w:val="both"/>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Segunda Porción Lote El Ángel</w:t>
            </w:r>
          </w:p>
        </w:tc>
        <w:tc>
          <w:tcPr>
            <w:tcW w:w="3206" w:type="dxa"/>
            <w:shd w:val="clear" w:color="auto" w:fill="auto"/>
            <w:vAlign w:val="center"/>
          </w:tcPr>
          <w:p w:rsidR="000321A4" w:rsidRPr="0041043E" w:rsidRDefault="000321A4" w:rsidP="000321A4">
            <w:pPr>
              <w:jc w:val="right"/>
              <w:rPr>
                <w:rFonts w:ascii="Museo Sans 100" w:eastAsia="Times New Roman" w:hAnsi="Museo Sans 100"/>
                <w:sz w:val="18"/>
                <w:szCs w:val="18"/>
                <w:lang w:eastAsia="en-US"/>
              </w:rPr>
            </w:pPr>
            <w:r w:rsidRPr="0041043E">
              <w:rPr>
                <w:rFonts w:ascii="Museo Sans 100" w:eastAsia="Times New Roman" w:hAnsi="Museo Sans 100"/>
                <w:sz w:val="18"/>
                <w:szCs w:val="18"/>
                <w:lang w:eastAsia="en-US"/>
              </w:rPr>
              <w:t xml:space="preserve">354 </w:t>
            </w:r>
            <w:proofErr w:type="spellStart"/>
            <w:r w:rsidRPr="0041043E">
              <w:rPr>
                <w:rFonts w:ascii="Museo Sans 100" w:eastAsia="Times New Roman" w:hAnsi="Museo Sans 100"/>
                <w:sz w:val="18"/>
                <w:szCs w:val="18"/>
                <w:lang w:eastAsia="en-US"/>
              </w:rPr>
              <w:t>Hás</w:t>
            </w:r>
            <w:proofErr w:type="spellEnd"/>
            <w:r w:rsidRPr="0041043E">
              <w:rPr>
                <w:rFonts w:ascii="Museo Sans 100" w:eastAsia="Times New Roman" w:hAnsi="Museo Sans 100"/>
                <w:sz w:val="18"/>
                <w:szCs w:val="18"/>
                <w:lang w:eastAsia="en-US"/>
              </w:rPr>
              <w:t xml:space="preserve">. 58 </w:t>
            </w:r>
            <w:proofErr w:type="spellStart"/>
            <w:r w:rsidRPr="0041043E">
              <w:rPr>
                <w:rFonts w:ascii="Museo Sans 100" w:eastAsia="Times New Roman" w:hAnsi="Museo Sans 100"/>
                <w:sz w:val="18"/>
                <w:szCs w:val="18"/>
                <w:lang w:eastAsia="en-US"/>
              </w:rPr>
              <w:t>Ás</w:t>
            </w:r>
            <w:proofErr w:type="spellEnd"/>
            <w:r w:rsidRPr="0041043E">
              <w:rPr>
                <w:rFonts w:ascii="Museo Sans 100" w:eastAsia="Times New Roman" w:hAnsi="Museo Sans 100"/>
                <w:sz w:val="18"/>
                <w:szCs w:val="18"/>
                <w:lang w:eastAsia="en-US"/>
              </w:rPr>
              <w:t xml:space="preserve">. 79.60 </w:t>
            </w:r>
            <w:proofErr w:type="spellStart"/>
            <w:r w:rsidRPr="0041043E">
              <w:rPr>
                <w:rFonts w:ascii="Museo Sans 100" w:eastAsia="Times New Roman" w:hAnsi="Museo Sans 100"/>
                <w:sz w:val="18"/>
                <w:szCs w:val="18"/>
                <w:lang w:eastAsia="en-US"/>
              </w:rPr>
              <w:t>Cás</w:t>
            </w:r>
            <w:proofErr w:type="spellEnd"/>
            <w:r w:rsidRPr="0041043E">
              <w:rPr>
                <w:rFonts w:ascii="Museo Sans 100" w:eastAsia="Times New Roman" w:hAnsi="Museo Sans 100"/>
                <w:sz w:val="18"/>
                <w:szCs w:val="18"/>
                <w:lang w:eastAsia="en-US"/>
              </w:rPr>
              <w:t>.</w:t>
            </w:r>
          </w:p>
        </w:tc>
      </w:tr>
      <w:tr w:rsidR="000321A4" w:rsidRPr="00402B96" w:rsidTr="000321A4">
        <w:trPr>
          <w:trHeight w:val="308"/>
        </w:trPr>
        <w:tc>
          <w:tcPr>
            <w:tcW w:w="7499" w:type="dxa"/>
            <w:gridSpan w:val="3"/>
            <w:shd w:val="clear" w:color="auto" w:fill="D9D9D9"/>
            <w:vAlign w:val="center"/>
          </w:tcPr>
          <w:p w:rsidR="000321A4" w:rsidRPr="0041043E" w:rsidRDefault="000321A4" w:rsidP="000321A4">
            <w:pPr>
              <w:jc w:val="right"/>
              <w:rPr>
                <w:rFonts w:ascii="Museo Sans 100" w:eastAsia="Times New Roman" w:hAnsi="Museo Sans 100"/>
                <w:i/>
                <w:sz w:val="18"/>
                <w:szCs w:val="18"/>
                <w:lang w:eastAsia="en-US"/>
              </w:rPr>
            </w:pPr>
            <w:r w:rsidRPr="0041043E">
              <w:rPr>
                <w:rFonts w:ascii="Museo Sans 100" w:eastAsia="Times New Roman" w:hAnsi="Museo Sans 100"/>
                <w:b/>
                <w:i/>
                <w:sz w:val="18"/>
                <w:szCs w:val="18"/>
                <w:lang w:eastAsia="en-US"/>
              </w:rPr>
              <w:t>TOTAL</w:t>
            </w:r>
            <w:r w:rsidRPr="0041043E">
              <w:rPr>
                <w:rFonts w:ascii="Museo Sans 100" w:eastAsia="Times New Roman" w:hAnsi="Museo Sans 100"/>
                <w:i/>
                <w:sz w:val="18"/>
                <w:szCs w:val="18"/>
                <w:lang w:eastAsia="en-US"/>
              </w:rPr>
              <w:t xml:space="preserve">                                                            </w:t>
            </w:r>
            <w:r w:rsidRPr="0041043E">
              <w:rPr>
                <w:rFonts w:ascii="Museo Sans 100" w:eastAsia="Times New Roman" w:hAnsi="Museo Sans 100"/>
                <w:b/>
                <w:i/>
                <w:sz w:val="18"/>
                <w:szCs w:val="18"/>
                <w:lang w:eastAsia="en-US"/>
              </w:rPr>
              <w:t xml:space="preserve">3,093 </w:t>
            </w:r>
            <w:proofErr w:type="spellStart"/>
            <w:r w:rsidRPr="0041043E">
              <w:rPr>
                <w:rFonts w:ascii="Museo Sans 100" w:eastAsia="Times New Roman" w:hAnsi="Museo Sans 100"/>
                <w:b/>
                <w:i/>
                <w:sz w:val="18"/>
                <w:szCs w:val="18"/>
                <w:lang w:eastAsia="en-US"/>
              </w:rPr>
              <w:t>Hás</w:t>
            </w:r>
            <w:proofErr w:type="spellEnd"/>
            <w:r w:rsidRPr="0041043E">
              <w:rPr>
                <w:rFonts w:ascii="Museo Sans 100" w:eastAsia="Times New Roman" w:hAnsi="Museo Sans 100"/>
                <w:b/>
                <w:i/>
                <w:sz w:val="18"/>
                <w:szCs w:val="18"/>
                <w:lang w:eastAsia="en-US"/>
              </w:rPr>
              <w:t xml:space="preserve">. 65 </w:t>
            </w:r>
            <w:proofErr w:type="spellStart"/>
            <w:r w:rsidRPr="0041043E">
              <w:rPr>
                <w:rFonts w:ascii="Museo Sans 100" w:eastAsia="Times New Roman" w:hAnsi="Museo Sans 100"/>
                <w:b/>
                <w:i/>
                <w:sz w:val="18"/>
                <w:szCs w:val="18"/>
                <w:lang w:eastAsia="en-US"/>
              </w:rPr>
              <w:t>Ás</w:t>
            </w:r>
            <w:proofErr w:type="spellEnd"/>
            <w:r w:rsidRPr="0041043E">
              <w:rPr>
                <w:rFonts w:ascii="Museo Sans 100" w:eastAsia="Times New Roman" w:hAnsi="Museo Sans 100"/>
                <w:b/>
                <w:i/>
                <w:sz w:val="18"/>
                <w:szCs w:val="18"/>
                <w:lang w:eastAsia="en-US"/>
              </w:rPr>
              <w:t xml:space="preserve">. 42.30 </w:t>
            </w:r>
            <w:proofErr w:type="spellStart"/>
            <w:r w:rsidRPr="0041043E">
              <w:rPr>
                <w:rFonts w:ascii="Museo Sans 100" w:eastAsia="Times New Roman" w:hAnsi="Museo Sans 100"/>
                <w:b/>
                <w:i/>
                <w:sz w:val="18"/>
                <w:szCs w:val="18"/>
                <w:lang w:eastAsia="en-US"/>
              </w:rPr>
              <w:t>Cás</w:t>
            </w:r>
            <w:proofErr w:type="spellEnd"/>
            <w:r w:rsidRPr="0041043E">
              <w:rPr>
                <w:rFonts w:ascii="Museo Sans 100" w:eastAsia="Times New Roman" w:hAnsi="Museo Sans 100"/>
                <w:b/>
                <w:i/>
                <w:sz w:val="18"/>
                <w:szCs w:val="18"/>
                <w:lang w:eastAsia="en-US"/>
              </w:rPr>
              <w:t>.</w:t>
            </w:r>
          </w:p>
        </w:tc>
      </w:tr>
    </w:tbl>
    <w:p w:rsidR="003A56D6" w:rsidRDefault="003A56D6" w:rsidP="003A56D6">
      <w:pPr>
        <w:spacing w:line="360" w:lineRule="auto"/>
        <w:jc w:val="both"/>
        <w:rPr>
          <w:rFonts w:ascii="Museo Sans 300" w:hAnsi="Museo Sans 300"/>
          <w:bCs/>
          <w:sz w:val="26"/>
          <w:szCs w:val="26"/>
        </w:rPr>
      </w:pPr>
    </w:p>
    <w:p w:rsidR="003A56D6" w:rsidRPr="00EC7CC8" w:rsidRDefault="003A56D6" w:rsidP="003A56D6">
      <w:pPr>
        <w:spacing w:line="360" w:lineRule="auto"/>
        <w:jc w:val="both"/>
        <w:rPr>
          <w:rFonts w:ascii="Museo Sans 300" w:eastAsia="Times New Roman" w:hAnsi="Museo Sans 300"/>
          <w:bCs/>
          <w:sz w:val="28"/>
          <w:szCs w:val="21"/>
        </w:rPr>
      </w:pPr>
    </w:p>
    <w:p w:rsidR="003A56D6" w:rsidRPr="000321A4" w:rsidRDefault="003A56D6" w:rsidP="000321A4">
      <w:pPr>
        <w:pStyle w:val="Prrafodelista"/>
        <w:numPr>
          <w:ilvl w:val="0"/>
          <w:numId w:val="50"/>
        </w:numPr>
        <w:ind w:left="1134" w:hanging="708"/>
        <w:contextualSpacing/>
        <w:jc w:val="both"/>
        <w:rPr>
          <w:rFonts w:ascii="Museo Sans 100" w:eastAsia="Times New Roman" w:hAnsi="Museo Sans 100"/>
          <w:sz w:val="24"/>
          <w:szCs w:val="24"/>
          <w:lang w:eastAsia="en-US"/>
        </w:rPr>
      </w:pPr>
      <w:r w:rsidRPr="000321A4">
        <w:rPr>
          <w:rFonts w:ascii="Museo Sans 100" w:eastAsia="Times New Roman" w:hAnsi="Museo Sans 100"/>
          <w:sz w:val="24"/>
          <w:szCs w:val="24"/>
        </w:rPr>
        <w:t xml:space="preserve">Mediante el Punto XIV, del Acta de Sesión Ordinaria 38-2015, de fecha 7 de octubre de 2015, </w:t>
      </w:r>
      <w:r w:rsidRPr="000321A4">
        <w:rPr>
          <w:rFonts w:ascii="Museo Sans 100" w:eastAsia="Times New Roman" w:hAnsi="Museo Sans 100"/>
          <w:bCs/>
          <w:sz w:val="24"/>
          <w:szCs w:val="24"/>
        </w:rPr>
        <w:t xml:space="preserve">se aprobó el proyecto de Asentamiento Comunitario desarrollado en el inmueble mencionado, con un área de 13 </w:t>
      </w:r>
      <w:proofErr w:type="spellStart"/>
      <w:r w:rsidRPr="000321A4">
        <w:rPr>
          <w:rFonts w:ascii="Museo Sans 100" w:eastAsia="Times New Roman" w:hAnsi="Museo Sans 100"/>
          <w:bCs/>
          <w:sz w:val="24"/>
          <w:szCs w:val="24"/>
        </w:rPr>
        <w:t>Hás</w:t>
      </w:r>
      <w:proofErr w:type="spellEnd"/>
      <w:r w:rsidRPr="000321A4">
        <w:rPr>
          <w:rFonts w:ascii="Museo Sans 100" w:eastAsia="Times New Roman" w:hAnsi="Museo Sans 100"/>
          <w:bCs/>
          <w:sz w:val="24"/>
          <w:szCs w:val="24"/>
        </w:rPr>
        <w:t xml:space="preserve">., 57 As., 76.97 </w:t>
      </w:r>
      <w:proofErr w:type="spellStart"/>
      <w:r w:rsidRPr="000321A4">
        <w:rPr>
          <w:rFonts w:ascii="Museo Sans 100" w:eastAsia="Times New Roman" w:hAnsi="Museo Sans 100"/>
          <w:bCs/>
          <w:sz w:val="24"/>
          <w:szCs w:val="24"/>
        </w:rPr>
        <w:t>Cás</w:t>
      </w:r>
      <w:proofErr w:type="spellEnd"/>
      <w:r w:rsidRPr="000321A4">
        <w:rPr>
          <w:rFonts w:ascii="Museo Sans 100" w:eastAsia="Times New Roman" w:hAnsi="Museo Sans 100"/>
          <w:bCs/>
          <w:sz w:val="24"/>
          <w:szCs w:val="24"/>
        </w:rPr>
        <w:t xml:space="preserve">., el cual incluye </w:t>
      </w:r>
      <w:r w:rsidR="000B15A5">
        <w:rPr>
          <w:rFonts w:ascii="Museo Sans 100" w:eastAsia="Times New Roman" w:hAnsi="Museo Sans 100"/>
          <w:bCs/>
          <w:sz w:val="24"/>
          <w:szCs w:val="24"/>
        </w:rPr>
        <w:t>---</w:t>
      </w:r>
      <w:r w:rsidRPr="000321A4">
        <w:rPr>
          <w:rFonts w:ascii="Museo Sans 100" w:eastAsia="Times New Roman" w:hAnsi="Museo Sans 100"/>
          <w:bCs/>
          <w:sz w:val="24"/>
          <w:szCs w:val="24"/>
        </w:rPr>
        <w:t xml:space="preserve"> solares para vivienda (polígonos A, B, C, D, E, F, G, H, I y J); 10 zonas de protección (1 al 10); 1 zona comunal; 1 cancha de fútbol; 1 canaleta; 1 escuela; oficinas; 1 cisterna; zona verde 1; 8 quebradas (1 al 8) y calles. </w:t>
      </w:r>
      <w:r w:rsidRPr="000321A4">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0321A4">
        <w:rPr>
          <w:rFonts w:ascii="Museo Sans 100" w:eastAsia="Times New Roman" w:hAnsi="Museo Sans 100"/>
          <w:bCs/>
          <w:sz w:val="24"/>
          <w:szCs w:val="24"/>
        </w:rPr>
        <w:t>Dentro del proyecto relacionado se encuentra el inmueble objeto del presente punto de acta</w:t>
      </w:r>
      <w:r w:rsidRPr="000321A4">
        <w:rPr>
          <w:rFonts w:ascii="Museo Sans 100" w:hAnsi="Museo Sans 100"/>
          <w:sz w:val="24"/>
          <w:szCs w:val="24"/>
          <w:lang w:eastAsia="en-US"/>
        </w:rPr>
        <w:t xml:space="preserve">. </w:t>
      </w:r>
    </w:p>
    <w:p w:rsidR="003A56D6" w:rsidRPr="000321A4" w:rsidRDefault="003A56D6" w:rsidP="000321A4">
      <w:pPr>
        <w:pStyle w:val="Prrafodelista"/>
        <w:ind w:left="284"/>
        <w:jc w:val="both"/>
        <w:rPr>
          <w:rFonts w:ascii="Museo Sans 100" w:eastAsia="Times New Roman" w:hAnsi="Museo Sans 100"/>
          <w:sz w:val="24"/>
          <w:szCs w:val="24"/>
          <w:lang w:eastAsia="en-US"/>
        </w:rPr>
      </w:pPr>
    </w:p>
    <w:p w:rsidR="003A56D6" w:rsidRPr="000321A4" w:rsidRDefault="003A56D6" w:rsidP="000321A4">
      <w:pPr>
        <w:pStyle w:val="Prrafodelista"/>
        <w:numPr>
          <w:ilvl w:val="0"/>
          <w:numId w:val="50"/>
        </w:numPr>
        <w:ind w:left="1134" w:hanging="708"/>
        <w:contextualSpacing/>
        <w:jc w:val="both"/>
        <w:rPr>
          <w:rFonts w:ascii="Museo Sans 100" w:eastAsia="Times New Roman" w:hAnsi="Museo Sans 100"/>
          <w:sz w:val="24"/>
          <w:szCs w:val="24"/>
          <w:lang w:eastAsia="en-US"/>
        </w:rPr>
      </w:pPr>
      <w:r w:rsidRPr="000321A4">
        <w:rPr>
          <w:rFonts w:ascii="Museo Sans 100" w:eastAsia="Times New Roman" w:hAnsi="Museo Sans 100"/>
          <w:sz w:val="24"/>
          <w:szCs w:val="24"/>
        </w:rPr>
        <w:t>Es necesario advertir al adjudicatario, a través de una cláusula especial en la escritura correspondiente de donación del inmueble, que deberá cumplir con las medidas emitidas por la Unidad Ambiental Institucional, referentes a:</w:t>
      </w:r>
    </w:p>
    <w:p w:rsidR="003A56D6" w:rsidRPr="00BC1547" w:rsidRDefault="003A56D6" w:rsidP="003A56D6">
      <w:pPr>
        <w:ind w:left="720"/>
        <w:contextualSpacing/>
        <w:rPr>
          <w:rFonts w:ascii="Museo Sans 300" w:hAnsi="Museo Sans 300"/>
          <w:sz w:val="26"/>
          <w:szCs w:val="26"/>
        </w:rPr>
      </w:pPr>
    </w:p>
    <w:p w:rsidR="003A56D6" w:rsidRPr="0041043E" w:rsidRDefault="003A56D6" w:rsidP="003A56D6">
      <w:pPr>
        <w:numPr>
          <w:ilvl w:val="0"/>
          <w:numId w:val="51"/>
        </w:numPr>
        <w:ind w:left="1418" w:hanging="284"/>
        <w:contextualSpacing/>
        <w:jc w:val="both"/>
        <w:rPr>
          <w:rFonts w:ascii="Museo Sans 100" w:eastAsia="Times New Roman" w:hAnsi="Museo Sans 100"/>
        </w:rPr>
      </w:pPr>
      <w:r w:rsidRPr="00227766">
        <w:rPr>
          <w:rFonts w:ascii="Museo Sans 300" w:hAnsi="Museo Sans 300"/>
          <w:sz w:val="26"/>
          <w:szCs w:val="26"/>
        </w:rPr>
        <w:t xml:space="preserve"> </w:t>
      </w:r>
      <w:r w:rsidRPr="0041043E">
        <w:rPr>
          <w:rFonts w:ascii="Museo Sans 100" w:hAnsi="Museo Sans 100"/>
        </w:rPr>
        <w:t>Evitar la deforestación en las zonas de protección;</w:t>
      </w:r>
    </w:p>
    <w:p w:rsidR="003A56D6" w:rsidRPr="0041043E" w:rsidRDefault="003A56D6" w:rsidP="003A56D6">
      <w:pPr>
        <w:numPr>
          <w:ilvl w:val="0"/>
          <w:numId w:val="51"/>
        </w:numPr>
        <w:ind w:left="1418" w:hanging="284"/>
        <w:contextualSpacing/>
        <w:jc w:val="both"/>
        <w:rPr>
          <w:rFonts w:ascii="Museo Sans 100" w:eastAsia="Times New Roman" w:hAnsi="Museo Sans 100"/>
        </w:rPr>
      </w:pPr>
      <w:r w:rsidRPr="0041043E">
        <w:rPr>
          <w:rFonts w:ascii="Museo Sans 100" w:hAnsi="Museo Sans 100"/>
        </w:rPr>
        <w:t xml:space="preserve"> Evitar el cambio en el uso del suelo en las zonas de protección; </w:t>
      </w:r>
    </w:p>
    <w:p w:rsidR="003A56D6" w:rsidRPr="0041043E" w:rsidRDefault="003A56D6" w:rsidP="003A56D6">
      <w:pPr>
        <w:numPr>
          <w:ilvl w:val="0"/>
          <w:numId w:val="51"/>
        </w:numPr>
        <w:ind w:left="1418" w:hanging="284"/>
        <w:contextualSpacing/>
        <w:jc w:val="both"/>
        <w:rPr>
          <w:rFonts w:ascii="Museo Sans 100" w:eastAsia="Times New Roman" w:hAnsi="Museo Sans 100"/>
        </w:rPr>
      </w:pPr>
      <w:r w:rsidRPr="0041043E">
        <w:rPr>
          <w:rFonts w:ascii="Museo Sans 100" w:hAnsi="Museo Sans 100"/>
        </w:rPr>
        <w:t>Implementar obras de conservación de suelos (construcción de muros de contención, barreras vivas y muertas), en la falda del cerro para evitar derrumbes o deslizamientos de tierra.</w:t>
      </w:r>
    </w:p>
    <w:p w:rsidR="003A56D6" w:rsidRPr="0041043E" w:rsidRDefault="003A56D6" w:rsidP="003A56D6">
      <w:pPr>
        <w:numPr>
          <w:ilvl w:val="0"/>
          <w:numId w:val="51"/>
        </w:numPr>
        <w:ind w:left="1418" w:hanging="284"/>
        <w:contextualSpacing/>
        <w:jc w:val="both"/>
        <w:rPr>
          <w:rFonts w:ascii="Museo Sans 100" w:eastAsia="Times New Roman" w:hAnsi="Museo Sans 100"/>
        </w:rPr>
      </w:pPr>
      <w:r w:rsidRPr="0041043E">
        <w:rPr>
          <w:rFonts w:ascii="Museo Sans 100" w:hAnsi="Museo Sans 100"/>
        </w:rPr>
        <w:lastRenderedPageBreak/>
        <w:t>Evitar acumulación de desechos sólido;</w:t>
      </w:r>
    </w:p>
    <w:p w:rsidR="003A56D6" w:rsidRPr="0041043E" w:rsidRDefault="003A56D6" w:rsidP="003A56D6">
      <w:pPr>
        <w:numPr>
          <w:ilvl w:val="0"/>
          <w:numId w:val="51"/>
        </w:numPr>
        <w:ind w:left="1418" w:hanging="284"/>
        <w:contextualSpacing/>
        <w:jc w:val="both"/>
        <w:rPr>
          <w:rFonts w:ascii="Museo Sans 100" w:eastAsia="Times New Roman" w:hAnsi="Museo Sans 100"/>
        </w:rPr>
      </w:pPr>
      <w:r w:rsidRPr="0041043E">
        <w:rPr>
          <w:rFonts w:ascii="Museo Sans 100" w:hAnsi="Museo Sans 100"/>
        </w:rPr>
        <w:t>Restaurar el entorno paisajístico;</w:t>
      </w:r>
    </w:p>
    <w:p w:rsidR="003A56D6" w:rsidRPr="0041043E" w:rsidRDefault="003A56D6" w:rsidP="003A56D6">
      <w:pPr>
        <w:numPr>
          <w:ilvl w:val="0"/>
          <w:numId w:val="51"/>
        </w:numPr>
        <w:ind w:left="1418" w:hanging="284"/>
        <w:contextualSpacing/>
        <w:jc w:val="both"/>
        <w:rPr>
          <w:rFonts w:ascii="Museo Sans 100" w:eastAsia="Times New Roman" w:hAnsi="Museo Sans 100"/>
        </w:rPr>
      </w:pPr>
      <w:r w:rsidRPr="0041043E">
        <w:rPr>
          <w:rFonts w:ascii="Museo Sans 100" w:eastAsia="Times New Roman" w:hAnsi="Museo Sans 100"/>
        </w:rPr>
        <w:t xml:space="preserve">Manejo adecuado de las aguas residuales y desechos sólidos. </w:t>
      </w:r>
    </w:p>
    <w:p w:rsidR="003A56D6" w:rsidRPr="000321A4" w:rsidRDefault="003A56D6" w:rsidP="000321A4">
      <w:pPr>
        <w:ind w:left="1134"/>
        <w:jc w:val="both"/>
        <w:rPr>
          <w:rFonts w:ascii="Museo Sans 100" w:hAnsi="Museo Sans 100"/>
          <w:sz w:val="24"/>
          <w:szCs w:val="24"/>
        </w:rPr>
      </w:pPr>
      <w:r w:rsidRPr="000321A4">
        <w:rPr>
          <w:rFonts w:ascii="Museo Sans 100" w:eastAsia="Times New Roman" w:hAnsi="Museo Sans 100"/>
          <w:sz w:val="24"/>
          <w:szCs w:val="24"/>
        </w:rPr>
        <w:t xml:space="preserve">Lo anterior, de conformidad a lo establecido en el Acuerdo Segundo del Punto </w:t>
      </w:r>
      <w:r w:rsidRPr="000321A4">
        <w:rPr>
          <w:rFonts w:ascii="Museo Sans 100" w:hAnsi="Museo Sans 100"/>
          <w:sz w:val="24"/>
          <w:szCs w:val="24"/>
        </w:rPr>
        <w:t>XIV del Acta de Sesión Ordinaria 38-2015, de fecha 7 de octubre de 2015.</w:t>
      </w:r>
    </w:p>
    <w:p w:rsidR="003A56D6" w:rsidRPr="000321A4" w:rsidRDefault="003A56D6" w:rsidP="000321A4">
      <w:pPr>
        <w:ind w:left="425"/>
        <w:jc w:val="both"/>
        <w:rPr>
          <w:rFonts w:ascii="Museo Sans 100" w:eastAsia="Times New Roman" w:hAnsi="Museo Sans 100"/>
          <w:bCs/>
          <w:color w:val="FF0000"/>
          <w:sz w:val="24"/>
          <w:szCs w:val="24"/>
        </w:rPr>
      </w:pPr>
    </w:p>
    <w:p w:rsidR="003A56D6" w:rsidRPr="000321A4" w:rsidRDefault="003A56D6" w:rsidP="000321A4">
      <w:pPr>
        <w:numPr>
          <w:ilvl w:val="0"/>
          <w:numId w:val="50"/>
        </w:numPr>
        <w:ind w:left="1134" w:hanging="708"/>
        <w:jc w:val="both"/>
        <w:rPr>
          <w:rFonts w:ascii="Museo Sans 100" w:eastAsia="Times New Roman" w:hAnsi="Museo Sans 100"/>
          <w:sz w:val="24"/>
          <w:szCs w:val="24"/>
        </w:rPr>
      </w:pPr>
      <w:r w:rsidRPr="000321A4">
        <w:rPr>
          <w:rFonts w:ascii="Museo Sans 100" w:eastAsia="Times New Roman" w:hAnsi="Museo Sans 100"/>
          <w:bCs/>
          <w:sz w:val="24"/>
          <w:szCs w:val="24"/>
        </w:rPr>
        <w:t xml:space="preserve">En informe con referencia SGD-02-0239-2020, de fecha 28 de febrero de 2020, el Departamento de Asignación Individual y Avalúos, determinó que el inmueble mencionado en el considerando primero del presente punto de acta, se encuentra disponible, y por ello ha </w:t>
      </w:r>
      <w:r w:rsidRPr="000321A4">
        <w:rPr>
          <w:rFonts w:ascii="Museo Sans 100" w:hAnsi="Museo Sans 100"/>
          <w:sz w:val="24"/>
          <w:szCs w:val="24"/>
        </w:rPr>
        <w:t>establecido para éste según reporte de valúo de fecha 10 de febrero de 2020, el valor de $6,251.58</w:t>
      </w:r>
      <w:r w:rsidRPr="000321A4">
        <w:rPr>
          <w:rFonts w:ascii="Museo Sans 100" w:eastAsia="Times New Roman" w:hAnsi="Museo Sans 100"/>
          <w:sz w:val="24"/>
          <w:szCs w:val="24"/>
        </w:rPr>
        <w:t xml:space="preserve">. </w:t>
      </w:r>
      <w:r w:rsidRPr="000321A4">
        <w:rPr>
          <w:rFonts w:ascii="Museo Sans 100" w:hAnsi="Museo Sans 100"/>
          <w:sz w:val="24"/>
          <w:szCs w:val="24"/>
          <w:lang w:val="es-ES_tradnl"/>
        </w:rPr>
        <w:t xml:space="preserve">De conformidad al procedimiento establecido en el Instructivo “Criterios de Avalúos para la Transferencia de Inmuebles Propiedad de ISTA”, aprobado en el Punto </w:t>
      </w:r>
      <w:r w:rsidRPr="000321A4">
        <w:rPr>
          <w:rFonts w:ascii="Museo Sans 100" w:eastAsia="Times New Roman" w:hAnsi="Museo Sans 100"/>
          <w:sz w:val="24"/>
          <w:szCs w:val="24"/>
        </w:rPr>
        <w:t xml:space="preserve">XV del Acta de Sesión Ordinaria 03-2015, de fecha 21 de enero de 2015. </w:t>
      </w:r>
    </w:p>
    <w:p w:rsidR="003A56D6" w:rsidRPr="000321A4" w:rsidRDefault="003A56D6" w:rsidP="000321A4">
      <w:pPr>
        <w:jc w:val="both"/>
        <w:rPr>
          <w:rFonts w:ascii="Museo Sans 100" w:eastAsia="Times New Roman" w:hAnsi="Museo Sans 100"/>
          <w:sz w:val="24"/>
          <w:szCs w:val="24"/>
        </w:rPr>
      </w:pPr>
    </w:p>
    <w:p w:rsidR="003A56D6" w:rsidRPr="000321A4" w:rsidRDefault="003A56D6" w:rsidP="000321A4">
      <w:pPr>
        <w:pStyle w:val="Prrafodelista"/>
        <w:numPr>
          <w:ilvl w:val="0"/>
          <w:numId w:val="50"/>
        </w:numPr>
        <w:ind w:left="1134" w:hanging="708"/>
        <w:contextualSpacing/>
        <w:jc w:val="both"/>
        <w:rPr>
          <w:rFonts w:ascii="Museo Sans 100" w:hAnsi="Museo Sans 100"/>
          <w:color w:val="000000" w:themeColor="text1"/>
          <w:sz w:val="24"/>
          <w:szCs w:val="24"/>
          <w:lang w:val="es-ES_tradnl"/>
        </w:rPr>
      </w:pPr>
      <w:r w:rsidRPr="000321A4">
        <w:rPr>
          <w:rFonts w:ascii="Museo Sans 100" w:hAnsi="Museo Sans 100"/>
          <w:sz w:val="24"/>
          <w:szCs w:val="24"/>
          <w:lang w:val="es-ES_tradnl"/>
        </w:rPr>
        <w:t xml:space="preserve">En informe con referencia SGD-07-0091-2020, de fecha 28 de febrero de 2020, proveniente de la Oficina Regional Central, los señores Henry Giovanni Padilla Mejía y Arquitecto Manuel Reyes Ortiz Sánchez, manifiestan haber realizado inspección de campo, en el inmueble identificado como Escuela, determinándose que en dicho centro escolar se imparten clases en dos turnos, en el turno de la mañana de Parvularia hasta 6° grado, y en el turno de la tarde de 3° y 7° a 9°, atendidos por 6 maestros, con una población escolar de 110 alumnos, funcionando en infraestructura de sistema mixto, distribuido en 6 aulas en buen estado, además cuenta con servicios de energía electica y agua potable, </w:t>
      </w:r>
      <w:r w:rsidRPr="000321A4">
        <w:rPr>
          <w:rFonts w:ascii="Museo Sans 100" w:hAnsi="Museo Sans 100"/>
          <w:color w:val="000000" w:themeColor="text1"/>
          <w:sz w:val="24"/>
          <w:szCs w:val="24"/>
          <w:lang w:val="es-ES_tradnl"/>
        </w:rPr>
        <w:t>identificando que ese inmueble se encuentra dentro del</w:t>
      </w:r>
      <w:r w:rsidRPr="000321A4">
        <w:rPr>
          <w:rFonts w:ascii="Museo Sans 100" w:eastAsia="Times New Roman" w:hAnsi="Museo Sans 100"/>
          <w:bCs/>
          <w:color w:val="000000" w:themeColor="text1"/>
          <w:sz w:val="24"/>
          <w:szCs w:val="24"/>
        </w:rPr>
        <w:t xml:space="preserve"> </w:t>
      </w:r>
      <w:r w:rsidRPr="000321A4">
        <w:rPr>
          <w:rFonts w:ascii="Museo Sans 100" w:eastAsia="Times New Roman" w:hAnsi="Museo Sans 100"/>
          <w:color w:val="000000" w:themeColor="text1"/>
          <w:sz w:val="24"/>
          <w:szCs w:val="24"/>
        </w:rPr>
        <w:t xml:space="preserve">Proyecto de Asentamiento Comunitario desarrollado en la </w:t>
      </w:r>
      <w:r w:rsidRPr="000321A4">
        <w:rPr>
          <w:rFonts w:ascii="Museo Sans 100" w:eastAsia="Times New Roman" w:hAnsi="Museo Sans 100"/>
          <w:b/>
          <w:color w:val="000000" w:themeColor="text1"/>
          <w:sz w:val="24"/>
          <w:szCs w:val="24"/>
        </w:rPr>
        <w:t>HACIENDA EL ANGEL, PORCION 2</w:t>
      </w:r>
      <w:r w:rsidRPr="000321A4">
        <w:rPr>
          <w:rFonts w:ascii="Museo Sans 100" w:hAnsi="Museo Sans 100"/>
          <w:color w:val="000000" w:themeColor="text1"/>
          <w:sz w:val="24"/>
          <w:szCs w:val="24"/>
          <w:lang w:val="es-ES_tradnl"/>
        </w:rPr>
        <w:t>; por lo que, se considera que es viable proceder a la legalización del inmueble a favor del Estado y Gobierno de El Salvador en el Ramo de Educación, Ciencia y Tecnología.</w:t>
      </w:r>
    </w:p>
    <w:p w:rsidR="003A56D6" w:rsidRPr="000321A4" w:rsidRDefault="003A56D6" w:rsidP="000321A4">
      <w:pPr>
        <w:pStyle w:val="Prrafodelista"/>
        <w:rPr>
          <w:rFonts w:ascii="Museo Sans 100" w:hAnsi="Museo Sans 100"/>
          <w:sz w:val="24"/>
          <w:szCs w:val="24"/>
          <w:lang w:val="es-ES_tradnl"/>
        </w:rPr>
      </w:pPr>
    </w:p>
    <w:p w:rsidR="003A56D6" w:rsidRPr="000321A4" w:rsidRDefault="003A56D6" w:rsidP="000321A4">
      <w:pPr>
        <w:pStyle w:val="Prrafodelista"/>
        <w:numPr>
          <w:ilvl w:val="0"/>
          <w:numId w:val="50"/>
        </w:numPr>
        <w:ind w:left="1134" w:hanging="708"/>
        <w:contextualSpacing/>
        <w:jc w:val="both"/>
        <w:rPr>
          <w:rFonts w:ascii="Museo Sans 100" w:hAnsi="Museo Sans 100"/>
          <w:sz w:val="24"/>
          <w:szCs w:val="24"/>
          <w:lang w:val="es-ES_tradnl"/>
        </w:rPr>
      </w:pPr>
      <w:r w:rsidRPr="000321A4">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3A56D6" w:rsidRPr="000321A4" w:rsidRDefault="003A56D6" w:rsidP="000321A4">
      <w:pPr>
        <w:jc w:val="both"/>
        <w:rPr>
          <w:rFonts w:ascii="Museo Sans 100" w:hAnsi="Museo Sans 100"/>
          <w:sz w:val="24"/>
          <w:szCs w:val="24"/>
          <w:lang w:val="es-ES_tradnl"/>
        </w:rPr>
      </w:pPr>
    </w:p>
    <w:p w:rsidR="003A56D6" w:rsidRPr="000B15A5" w:rsidRDefault="003A56D6" w:rsidP="000321A4">
      <w:pPr>
        <w:pStyle w:val="Prrafodelista"/>
        <w:numPr>
          <w:ilvl w:val="0"/>
          <w:numId w:val="50"/>
        </w:numPr>
        <w:ind w:left="1134" w:hanging="708"/>
        <w:contextualSpacing/>
        <w:jc w:val="both"/>
        <w:rPr>
          <w:rFonts w:ascii="Museo Sans 100" w:hAnsi="Museo Sans 100"/>
          <w:sz w:val="24"/>
          <w:szCs w:val="24"/>
          <w:lang w:val="es-ES_tradnl"/>
        </w:rPr>
      </w:pPr>
      <w:r w:rsidRPr="000321A4">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w:t>
      </w:r>
      <w:r w:rsidRPr="000B15A5">
        <w:rPr>
          <w:rFonts w:ascii="Museo Sans 100" w:hAnsi="Museo Sans 100"/>
          <w:sz w:val="24"/>
          <w:szCs w:val="24"/>
          <w:lang w:val="es-ES_tradnl"/>
        </w:rPr>
        <w:t xml:space="preserve">Agraria; en ese sentido, debido a que el inmueble identificado como: </w:t>
      </w:r>
      <w:r w:rsidRPr="000B15A5">
        <w:rPr>
          <w:rFonts w:ascii="Museo Sans 100" w:hAnsi="Museo Sans 100"/>
          <w:b/>
          <w:sz w:val="24"/>
          <w:szCs w:val="24"/>
        </w:rPr>
        <w:lastRenderedPageBreak/>
        <w:t>HACIENDA EL ANGEL, PORCION 2,</w:t>
      </w:r>
      <w:r w:rsidRPr="000B15A5">
        <w:rPr>
          <w:rFonts w:ascii="Museo Sans 100" w:hAnsi="Museo Sans 100"/>
          <w:sz w:val="24"/>
          <w:szCs w:val="24"/>
          <w:lang w:val="es-ES_tradnl"/>
        </w:rPr>
        <w:t xml:space="preserve"> </w:t>
      </w:r>
      <w:r w:rsidRPr="000B15A5">
        <w:rPr>
          <w:rFonts w:ascii="Museo Sans 100" w:hAnsi="Museo Sans 100"/>
          <w:b/>
          <w:sz w:val="24"/>
          <w:szCs w:val="24"/>
          <w:lang w:val="es-ES_tradnl"/>
        </w:rPr>
        <w:t>ESCUELA</w:t>
      </w:r>
      <w:r w:rsidRPr="000B15A5">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3A56D6" w:rsidRPr="000321A4" w:rsidRDefault="003A56D6" w:rsidP="000321A4">
      <w:pPr>
        <w:jc w:val="both"/>
        <w:rPr>
          <w:rFonts w:ascii="Museo Sans 100" w:hAnsi="Museo Sans 100"/>
          <w:color w:val="FF0000"/>
          <w:sz w:val="24"/>
          <w:szCs w:val="24"/>
          <w:lang w:val="es-ES_tradnl"/>
        </w:rPr>
      </w:pPr>
    </w:p>
    <w:p w:rsidR="003A56D6" w:rsidRPr="000321A4" w:rsidRDefault="003A56D6" w:rsidP="000321A4">
      <w:pPr>
        <w:jc w:val="both"/>
        <w:rPr>
          <w:rFonts w:ascii="Museo Sans 100" w:hAnsi="Museo Sans 100"/>
          <w:sz w:val="24"/>
          <w:szCs w:val="24"/>
          <w:lang w:val="es-ES_tradnl"/>
        </w:rPr>
      </w:pPr>
      <w:r w:rsidRPr="000321A4">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w:t>
      </w:r>
      <w:proofErr w:type="spellStart"/>
      <w:r w:rsidRPr="000321A4">
        <w:rPr>
          <w:rFonts w:ascii="Museo Sans 100" w:hAnsi="Museo Sans 100"/>
          <w:sz w:val="24"/>
          <w:szCs w:val="24"/>
          <w:lang w:val="es-ES_tradnl"/>
        </w:rPr>
        <w:t>Hanania</w:t>
      </w:r>
      <w:proofErr w:type="spellEnd"/>
      <w:r w:rsidRPr="000321A4">
        <w:rPr>
          <w:rFonts w:ascii="Museo Sans 100" w:hAnsi="Museo Sans 100"/>
          <w:sz w:val="24"/>
          <w:szCs w:val="24"/>
          <w:lang w:val="es-ES_tradnl"/>
        </w:rPr>
        <w:t xml:space="preserve"> de Varela, copia de Acuerdos de Junta Directiva, informes emitidos por el Departamento de Asignación Individual y Avalúos, y Oficina Regional Central, Razón y Constancia de Inscripción de Desmembración en Cabeza de su Dueño a favor del ISTA, consulta Virtual del CNR, Calca de Inmueble, Descripción Técnica, Reporte de Valúo, cuadros de Valores y Extensiones,</w:t>
      </w:r>
      <w:r w:rsidRPr="000321A4">
        <w:rPr>
          <w:rFonts w:ascii="Museo Sans 100" w:hAnsi="Museo Sans 100"/>
          <w:color w:val="FF0000"/>
          <w:sz w:val="24"/>
          <w:szCs w:val="24"/>
          <w:lang w:val="es-ES_tradnl"/>
        </w:rPr>
        <w:t xml:space="preserve"> </w:t>
      </w:r>
      <w:r w:rsidRPr="000321A4">
        <w:rPr>
          <w:rFonts w:ascii="Museo Sans 100" w:hAnsi="Museo Sans 100"/>
          <w:sz w:val="24"/>
          <w:szCs w:val="24"/>
          <w:lang w:val="es-ES_tradnl"/>
        </w:rPr>
        <w:t>en consecuencia, se estima procedente resolver favorablemente a lo solicitado.</w:t>
      </w:r>
    </w:p>
    <w:p w:rsidR="003A56D6" w:rsidRPr="000321A4" w:rsidRDefault="003A56D6" w:rsidP="000321A4">
      <w:pPr>
        <w:jc w:val="both"/>
        <w:rPr>
          <w:rFonts w:ascii="Museo Sans 100" w:hAnsi="Museo Sans 100"/>
          <w:sz w:val="24"/>
          <w:szCs w:val="24"/>
          <w:lang w:val="es-ES_tradnl"/>
        </w:rPr>
      </w:pPr>
    </w:p>
    <w:p w:rsidR="003A56D6" w:rsidRDefault="003A56D6" w:rsidP="000321A4">
      <w:pPr>
        <w:pStyle w:val="Textocomentario"/>
        <w:jc w:val="both"/>
        <w:rPr>
          <w:rFonts w:ascii="Museo Sans 100" w:eastAsia="Times New Roman" w:hAnsi="Museo Sans 100"/>
          <w:color w:val="000000" w:themeColor="text1"/>
          <w:sz w:val="24"/>
          <w:szCs w:val="24"/>
        </w:rPr>
      </w:pPr>
      <w:r w:rsidRPr="000321A4">
        <w:rPr>
          <w:rFonts w:ascii="Museo Sans 100" w:hAnsi="Museo Sans 100"/>
          <w:sz w:val="24"/>
          <w:szCs w:val="24"/>
          <w:lang w:val="es-ES_tradnl"/>
        </w:rPr>
        <w:t xml:space="preserve">Estando conforme a Derecho la documentación correspondiente, la Gerencia Legal recomienda aprobar lo solicitado, por lo que la Junta Directiva en uso de sus facultades y de conformidad a los artículos 104 Inciso 2, parte final de la Constitución de la República de El Salvador, 18 letras “g” “h” “k” y “p”; 48 inciso 2° de la Ley de Creación del Instituto Salvadoreño de Transformación Agraria, y 1,350 y 1360 del Código Civil,  </w:t>
      </w:r>
      <w:r w:rsidRPr="000321A4">
        <w:rPr>
          <w:rFonts w:ascii="Museo Sans 100" w:hAnsi="Museo Sans 100"/>
          <w:b/>
          <w:sz w:val="24"/>
          <w:szCs w:val="24"/>
          <w:u w:val="single"/>
          <w:lang w:val="es-ES_tradnl"/>
        </w:rPr>
        <w:t>ACUERDA: PRIMERO:</w:t>
      </w:r>
      <w:r w:rsidRPr="000321A4">
        <w:rPr>
          <w:rFonts w:ascii="Museo Sans 100" w:hAnsi="Museo Sans 100"/>
          <w:b/>
          <w:sz w:val="24"/>
          <w:szCs w:val="24"/>
          <w:lang w:val="es-ES_tradnl"/>
        </w:rPr>
        <w:t xml:space="preserve"> </w:t>
      </w:r>
      <w:r w:rsidRPr="000321A4">
        <w:rPr>
          <w:rFonts w:ascii="Museo Sans 100" w:hAnsi="Museo Sans 100"/>
          <w:sz w:val="24"/>
          <w:szCs w:val="24"/>
          <w:lang w:val="es-ES_tradnl"/>
        </w:rPr>
        <w:t xml:space="preserve">Excluir del </w:t>
      </w:r>
      <w:r w:rsidRPr="000321A4">
        <w:rPr>
          <w:rFonts w:ascii="Museo Sans 100" w:hAnsi="Museo Sans 100"/>
          <w:color w:val="000000" w:themeColor="text1"/>
          <w:sz w:val="24"/>
          <w:szCs w:val="24"/>
          <w:lang w:val="es-ES_tradnl"/>
        </w:rPr>
        <w:t>Proceso de la Reforma Agraria, el inmueble identificado como:</w:t>
      </w:r>
      <w:r w:rsidRPr="000321A4">
        <w:rPr>
          <w:rFonts w:ascii="Museo Sans 100" w:eastAsia="Times New Roman" w:hAnsi="Museo Sans 100"/>
          <w:color w:val="000000" w:themeColor="text1"/>
          <w:sz w:val="24"/>
          <w:szCs w:val="24"/>
        </w:rPr>
        <w:t xml:space="preserve"> </w:t>
      </w:r>
      <w:r w:rsidRPr="000321A4">
        <w:rPr>
          <w:rFonts w:ascii="Museo Sans 100" w:hAnsi="Museo Sans 100"/>
          <w:b/>
          <w:color w:val="000000" w:themeColor="text1"/>
          <w:sz w:val="24"/>
          <w:szCs w:val="24"/>
          <w:lang w:val="es-ES_tradnl"/>
        </w:rPr>
        <w:t>HACIENDA EL ANGEL, PORCIÓN 2, ESCUELA</w:t>
      </w:r>
      <w:r w:rsidRPr="000321A4">
        <w:rPr>
          <w:rFonts w:ascii="Museo Sans 100" w:eastAsia="Times New Roman" w:hAnsi="Museo Sans 100"/>
          <w:color w:val="000000" w:themeColor="text1"/>
          <w:sz w:val="24"/>
          <w:szCs w:val="24"/>
        </w:rPr>
        <w:t xml:space="preserve">, </w:t>
      </w:r>
      <w:r w:rsidRPr="000321A4">
        <w:rPr>
          <w:rFonts w:ascii="Museo Sans 100" w:hAnsi="Museo Sans 100"/>
          <w:color w:val="000000" w:themeColor="text1"/>
          <w:sz w:val="24"/>
          <w:szCs w:val="24"/>
          <w:lang w:val="es-ES_tradnl"/>
        </w:rPr>
        <w:t xml:space="preserve">situada en el </w:t>
      </w:r>
      <w:r w:rsidRPr="000321A4">
        <w:rPr>
          <w:rFonts w:ascii="Museo Sans 100" w:eastAsia="Times New Roman" w:hAnsi="Museo Sans 100"/>
          <w:color w:val="000000" w:themeColor="text1"/>
          <w:sz w:val="24"/>
          <w:szCs w:val="24"/>
        </w:rPr>
        <w:t xml:space="preserve">Proyecto de Asentamiento Comunitario desarrollado en la </w:t>
      </w:r>
      <w:r w:rsidRPr="000321A4">
        <w:rPr>
          <w:rFonts w:ascii="Museo Sans 100" w:hAnsi="Museo Sans 100"/>
          <w:b/>
          <w:color w:val="000000" w:themeColor="text1"/>
          <w:sz w:val="24"/>
          <w:szCs w:val="24"/>
          <w:lang w:val="es-ES_tradnl"/>
        </w:rPr>
        <w:t>HACIENDA EL ANGEL, PORCIÓN 2,</w:t>
      </w:r>
      <w:r w:rsidRPr="000321A4">
        <w:rPr>
          <w:rFonts w:ascii="Museo Sans 100" w:eastAsia="Times New Roman" w:hAnsi="Museo Sans 100"/>
          <w:b/>
          <w:bCs/>
          <w:color w:val="000000" w:themeColor="text1"/>
          <w:sz w:val="24"/>
          <w:szCs w:val="24"/>
          <w:lang w:eastAsia="en-US"/>
        </w:rPr>
        <w:t xml:space="preserve"> </w:t>
      </w:r>
      <w:r w:rsidRPr="000321A4">
        <w:rPr>
          <w:rFonts w:ascii="Museo Sans 100" w:hAnsi="Museo Sans 100"/>
          <w:color w:val="000000" w:themeColor="text1"/>
          <w:sz w:val="24"/>
          <w:szCs w:val="24"/>
          <w:lang w:val="es-ES_tradnl"/>
        </w:rPr>
        <w:t xml:space="preserve">ubicada en jurisdicción de </w:t>
      </w:r>
      <w:proofErr w:type="spellStart"/>
      <w:r w:rsidRPr="000321A4">
        <w:rPr>
          <w:rFonts w:ascii="Museo Sans 100" w:hAnsi="Museo Sans 100"/>
          <w:color w:val="000000" w:themeColor="text1"/>
          <w:sz w:val="24"/>
          <w:szCs w:val="24"/>
          <w:lang w:val="es-ES_tradnl"/>
        </w:rPr>
        <w:t>Nejapa</w:t>
      </w:r>
      <w:proofErr w:type="spellEnd"/>
      <w:r w:rsidRPr="000321A4">
        <w:rPr>
          <w:rFonts w:ascii="Museo Sans 100" w:hAnsi="Museo Sans 100"/>
          <w:color w:val="000000" w:themeColor="text1"/>
          <w:sz w:val="24"/>
          <w:szCs w:val="24"/>
          <w:lang w:val="es-ES_tradnl"/>
        </w:rPr>
        <w:t xml:space="preserve">, departamento de San Salvador, por no estar destinado a los fines mismos del referido proceso, ya que está siendo utilizado como Centro Escolar. </w:t>
      </w:r>
      <w:r w:rsidRPr="000321A4">
        <w:rPr>
          <w:rFonts w:ascii="Museo Sans 100" w:hAnsi="Museo Sans 100"/>
          <w:b/>
          <w:color w:val="000000" w:themeColor="text1"/>
          <w:sz w:val="24"/>
          <w:szCs w:val="24"/>
          <w:u w:val="single"/>
          <w:lang w:val="es-ES_tradnl"/>
        </w:rPr>
        <w:t>SEGUNDO:</w:t>
      </w:r>
      <w:r w:rsidRPr="000321A4">
        <w:rPr>
          <w:rFonts w:ascii="Museo Sans 100" w:hAnsi="Museo Sans 100"/>
          <w:b/>
          <w:color w:val="000000" w:themeColor="text1"/>
          <w:sz w:val="24"/>
          <w:szCs w:val="24"/>
          <w:lang w:val="es-ES_tradnl"/>
        </w:rPr>
        <w:t xml:space="preserve"> </w:t>
      </w:r>
      <w:r w:rsidRPr="000321A4">
        <w:rPr>
          <w:rFonts w:ascii="Museo Sans 100" w:hAnsi="Museo Sans 100"/>
          <w:color w:val="000000" w:themeColor="text1"/>
          <w:sz w:val="24"/>
          <w:szCs w:val="24"/>
          <w:lang w:val="es-ES_tradnl"/>
        </w:rPr>
        <w:t xml:space="preserve">Aprobar la Donación a favor del Estado y Gobierno de El Salvador en el Ramo de Educación, Ciencia y Tecnología, del inmueble identificado como: </w:t>
      </w:r>
      <w:r w:rsidRPr="000321A4">
        <w:rPr>
          <w:rFonts w:ascii="Museo Sans 100" w:hAnsi="Museo Sans 100"/>
          <w:b/>
          <w:color w:val="000000" w:themeColor="text1"/>
          <w:sz w:val="24"/>
          <w:szCs w:val="24"/>
          <w:lang w:val="es-ES_tradnl"/>
        </w:rPr>
        <w:t xml:space="preserve">Hacienda El Ángel, Porción 2, </w:t>
      </w:r>
      <w:r w:rsidRPr="000321A4">
        <w:rPr>
          <w:rFonts w:ascii="Museo Sans 100" w:eastAsia="Times New Roman" w:hAnsi="Museo Sans 100"/>
          <w:b/>
          <w:color w:val="000000" w:themeColor="text1"/>
          <w:sz w:val="24"/>
          <w:szCs w:val="24"/>
        </w:rPr>
        <w:t>Escuela</w:t>
      </w:r>
      <w:r w:rsidRPr="000321A4">
        <w:rPr>
          <w:rFonts w:ascii="Museo Sans 100" w:eastAsia="Times New Roman" w:hAnsi="Museo Sans 100"/>
          <w:color w:val="000000" w:themeColor="text1"/>
          <w:sz w:val="24"/>
          <w:szCs w:val="24"/>
        </w:rPr>
        <w:t xml:space="preserve">, con </w:t>
      </w:r>
      <w:r w:rsidRPr="000321A4">
        <w:rPr>
          <w:rFonts w:ascii="Museo Sans 100" w:hAnsi="Museo Sans 100"/>
          <w:color w:val="000000" w:themeColor="text1"/>
          <w:sz w:val="24"/>
          <w:szCs w:val="24"/>
          <w:lang w:val="es-ES_tradnl"/>
        </w:rPr>
        <w:t>un área de 1,736.55 Mt.</w:t>
      </w:r>
      <w:r w:rsidRPr="000321A4">
        <w:rPr>
          <w:rFonts w:ascii="Museo Sans 100" w:hAnsi="Museo Sans 100"/>
          <w:color w:val="000000" w:themeColor="text1"/>
          <w:sz w:val="24"/>
          <w:szCs w:val="24"/>
          <w:vertAlign w:val="superscript"/>
          <w:lang w:val="es-ES_tradnl"/>
        </w:rPr>
        <w:t>2</w:t>
      </w:r>
      <w:r w:rsidRPr="000321A4">
        <w:rPr>
          <w:rFonts w:ascii="Museo Sans 100" w:hAnsi="Museo Sans 100"/>
          <w:color w:val="000000" w:themeColor="text1"/>
          <w:sz w:val="24"/>
          <w:szCs w:val="24"/>
          <w:lang w:val="es-ES_tradnl"/>
        </w:rPr>
        <w:t xml:space="preserve">, inscrita a la Matrícula </w:t>
      </w:r>
      <w:r w:rsidR="000B15A5">
        <w:rPr>
          <w:rFonts w:ascii="Museo Sans 100" w:eastAsia="Times New Roman" w:hAnsi="Museo Sans 100"/>
          <w:color w:val="000000" w:themeColor="text1"/>
          <w:sz w:val="24"/>
          <w:szCs w:val="24"/>
        </w:rPr>
        <w:t>----</w:t>
      </w:r>
      <w:r w:rsidRPr="000321A4">
        <w:rPr>
          <w:rFonts w:ascii="Museo Sans 100" w:eastAsia="Times New Roman" w:hAnsi="Museo Sans 100"/>
          <w:color w:val="000000" w:themeColor="text1"/>
          <w:sz w:val="24"/>
          <w:szCs w:val="24"/>
        </w:rPr>
        <w:t>-00000; de</w:t>
      </w:r>
      <w:r w:rsidRPr="000321A4">
        <w:rPr>
          <w:rFonts w:ascii="Museo Sans 100" w:hAnsi="Museo Sans 100"/>
          <w:color w:val="000000" w:themeColor="text1"/>
          <w:sz w:val="24"/>
          <w:szCs w:val="24"/>
          <w:lang w:val="es-ES_tradnl"/>
        </w:rPr>
        <w:t xml:space="preserve">l Registro de la Propiedad Raíz e Hipotecas de la Primera Sección del Centro, departamento de San Salvador, </w:t>
      </w:r>
      <w:r w:rsidRPr="000321A4">
        <w:rPr>
          <w:rFonts w:ascii="Museo Sans 100" w:eastAsia="Times New Roman" w:hAnsi="Museo Sans 100"/>
          <w:color w:val="000000" w:themeColor="text1"/>
          <w:sz w:val="24"/>
          <w:szCs w:val="24"/>
        </w:rPr>
        <w:t xml:space="preserve">quedando la Donación conforme al Cuadro de Valores y Extensiones siguiente:  </w:t>
      </w:r>
    </w:p>
    <w:p w:rsidR="000321A4" w:rsidRDefault="000321A4" w:rsidP="000321A4">
      <w:pPr>
        <w:pStyle w:val="Textocomentario"/>
        <w:jc w:val="both"/>
        <w:rPr>
          <w:rFonts w:ascii="Museo Sans 100" w:eastAsia="Times New Roman" w:hAnsi="Museo Sans 100"/>
          <w:sz w:val="24"/>
          <w:szCs w:val="24"/>
        </w:rPr>
      </w:pPr>
    </w:p>
    <w:tbl>
      <w:tblPr>
        <w:tblW w:w="9054" w:type="dxa"/>
        <w:tblLayout w:type="fixed"/>
        <w:tblCellMar>
          <w:left w:w="25" w:type="dxa"/>
          <w:right w:w="0" w:type="dxa"/>
        </w:tblCellMar>
        <w:tblLook w:val="0000" w:firstRow="0" w:lastRow="0" w:firstColumn="0" w:lastColumn="0" w:noHBand="0" w:noVBand="0"/>
      </w:tblPr>
      <w:tblGrid>
        <w:gridCol w:w="2559"/>
        <w:gridCol w:w="974"/>
        <w:gridCol w:w="2132"/>
        <w:gridCol w:w="915"/>
        <w:gridCol w:w="568"/>
        <w:gridCol w:w="608"/>
        <w:gridCol w:w="649"/>
        <w:gridCol w:w="649"/>
      </w:tblGrid>
      <w:tr w:rsidR="003A56D6" w:rsidRPr="00A73D67" w:rsidTr="003A56D6">
        <w:trPr>
          <w:trHeight w:val="284"/>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D.U.I.     PROGRAMA </w:t>
            </w:r>
          </w:p>
        </w:tc>
        <w:tc>
          <w:tcPr>
            <w:tcW w:w="3106" w:type="dxa"/>
            <w:gridSpan w:val="2"/>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 xml:space="preserve">SOLAR / A COMP. Y LOTES </w:t>
            </w:r>
          </w:p>
        </w:tc>
        <w:tc>
          <w:tcPr>
            <w:tcW w:w="1483" w:type="dxa"/>
            <w:gridSpan w:val="2"/>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 xml:space="preserve">VALOR (¢) </w:t>
            </w:r>
          </w:p>
        </w:tc>
      </w:tr>
      <w:tr w:rsidR="003A56D6" w:rsidRPr="00A73D67" w:rsidTr="003A56D6">
        <w:trPr>
          <w:trHeight w:val="284"/>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MATRICULA </w:t>
            </w:r>
          </w:p>
        </w:tc>
        <w:tc>
          <w:tcPr>
            <w:tcW w:w="2132"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PORCION </w:t>
            </w:r>
          </w:p>
        </w:tc>
        <w:tc>
          <w:tcPr>
            <w:tcW w:w="915"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rPr>
                <w:rFonts w:ascii="Times New Roman" w:hAnsi="Times New Roman"/>
                <w:b/>
                <w:bCs/>
                <w:sz w:val="14"/>
                <w:szCs w:val="14"/>
              </w:rPr>
            </w:pPr>
          </w:p>
        </w:tc>
      </w:tr>
    </w:tbl>
    <w:p w:rsidR="003A56D6" w:rsidRPr="00A73D67" w:rsidRDefault="003A56D6" w:rsidP="003A56D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A56D6" w:rsidRPr="00A73D67" w:rsidTr="006B6FCF">
        <w:tc>
          <w:tcPr>
            <w:tcW w:w="2600"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rPr>
                <w:rFonts w:ascii="Times New Roman" w:hAnsi="Times New Roman"/>
                <w:b/>
                <w:bCs/>
                <w:sz w:val="14"/>
                <w:szCs w:val="14"/>
              </w:rPr>
            </w:pPr>
            <w:r w:rsidRPr="00A73D67">
              <w:rPr>
                <w:rFonts w:ascii="Times New Roman" w:hAnsi="Times New Roman"/>
                <w:b/>
                <w:bCs/>
                <w:sz w:val="14"/>
                <w:szCs w:val="14"/>
              </w:rPr>
              <w:t xml:space="preserve">No DE ENTREGA: 40 </w:t>
            </w:r>
          </w:p>
        </w:tc>
      </w:tr>
    </w:tbl>
    <w:p w:rsidR="003A56D6" w:rsidRPr="00A73D67" w:rsidRDefault="003A56D6" w:rsidP="003A56D6">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 xml:space="preserve">TASA DE INTERES 6% </w:t>
      </w:r>
    </w:p>
    <w:tbl>
      <w:tblPr>
        <w:tblW w:w="9047" w:type="dxa"/>
        <w:tblLayout w:type="fixed"/>
        <w:tblCellMar>
          <w:left w:w="25" w:type="dxa"/>
          <w:right w:w="0" w:type="dxa"/>
        </w:tblCellMar>
        <w:tblLook w:val="0000" w:firstRow="0" w:lastRow="0" w:firstColumn="0" w:lastColumn="0" w:noHBand="0" w:noVBand="0"/>
      </w:tblPr>
      <w:tblGrid>
        <w:gridCol w:w="2555"/>
        <w:gridCol w:w="972"/>
        <w:gridCol w:w="2012"/>
        <w:gridCol w:w="1149"/>
        <w:gridCol w:w="574"/>
        <w:gridCol w:w="478"/>
        <w:gridCol w:w="648"/>
        <w:gridCol w:w="659"/>
      </w:tblGrid>
      <w:tr w:rsidR="003A56D6" w:rsidRPr="00A73D67" w:rsidTr="003A56D6">
        <w:trPr>
          <w:trHeight w:val="257"/>
        </w:trPr>
        <w:tc>
          <w:tcPr>
            <w:tcW w:w="2555" w:type="dxa"/>
            <w:vMerge w:val="restart"/>
            <w:tcBorders>
              <w:top w:val="single" w:sz="2" w:space="0" w:color="auto"/>
              <w:left w:val="single" w:sz="2" w:space="0" w:color="auto"/>
              <w:bottom w:val="single" w:sz="2" w:space="0" w:color="auto"/>
              <w:right w:val="single" w:sz="2" w:space="0" w:color="auto"/>
            </w:tcBorders>
          </w:tcPr>
          <w:p w:rsidR="003A56D6" w:rsidRPr="00A73D67" w:rsidRDefault="000B15A5" w:rsidP="006B6FCF">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3A56D6" w:rsidRPr="00A73D67" w:rsidRDefault="003A56D6" w:rsidP="006B6FCF">
            <w:pPr>
              <w:widowControl w:val="0"/>
              <w:autoSpaceDE w:val="0"/>
              <w:autoSpaceDN w:val="0"/>
              <w:adjustRightInd w:val="0"/>
              <w:rPr>
                <w:rFonts w:ascii="Times New Roman" w:hAnsi="Times New Roman"/>
                <w:b/>
                <w:bCs/>
                <w:sz w:val="14"/>
                <w:szCs w:val="14"/>
              </w:rPr>
            </w:pPr>
          </w:p>
          <w:p w:rsidR="003A56D6" w:rsidRPr="00A73D67" w:rsidRDefault="003A56D6" w:rsidP="006B6FCF">
            <w:pPr>
              <w:widowControl w:val="0"/>
              <w:autoSpaceDE w:val="0"/>
              <w:autoSpaceDN w:val="0"/>
              <w:adjustRightInd w:val="0"/>
              <w:rPr>
                <w:rFonts w:ascii="Times New Roman" w:hAnsi="Times New Roman"/>
                <w:sz w:val="14"/>
                <w:szCs w:val="14"/>
              </w:rPr>
            </w:pPr>
            <w:r w:rsidRPr="00A73D67">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Solares:</w:t>
            </w:r>
          </w:p>
          <w:p w:rsidR="003A56D6" w:rsidRPr="00A73D67" w:rsidRDefault="000B15A5" w:rsidP="006B6FC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r w:rsidR="003A56D6" w:rsidRPr="00A73D67">
              <w:rPr>
                <w:rFonts w:ascii="Times New Roman" w:hAnsi="Times New Roman"/>
                <w:sz w:val="14"/>
                <w:szCs w:val="14"/>
              </w:rPr>
              <w:t>00000</w:t>
            </w:r>
          </w:p>
        </w:tc>
        <w:tc>
          <w:tcPr>
            <w:tcW w:w="2012" w:type="dxa"/>
            <w:vMerge w:val="restart"/>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PORCION 2</w:t>
            </w:r>
          </w:p>
        </w:tc>
        <w:tc>
          <w:tcPr>
            <w:tcW w:w="1149" w:type="dxa"/>
            <w:vMerge w:val="restart"/>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p w:rsidR="003A56D6" w:rsidRPr="00A73D67" w:rsidRDefault="000B15A5" w:rsidP="006B6FC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p w:rsidR="003A56D6" w:rsidRPr="00A73D67" w:rsidRDefault="000B15A5" w:rsidP="006B6FC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78"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1736.55</w:t>
            </w:r>
          </w:p>
        </w:tc>
        <w:tc>
          <w:tcPr>
            <w:tcW w:w="648"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6251.58</w:t>
            </w:r>
          </w:p>
        </w:tc>
        <w:tc>
          <w:tcPr>
            <w:tcW w:w="654"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54701.33</w:t>
            </w:r>
          </w:p>
        </w:tc>
      </w:tr>
      <w:tr w:rsidR="003A56D6" w:rsidRPr="00A73D67" w:rsidTr="003A56D6">
        <w:trPr>
          <w:trHeight w:val="134"/>
        </w:trPr>
        <w:tc>
          <w:tcPr>
            <w:tcW w:w="2555" w:type="dxa"/>
            <w:vMerge/>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tc>
        <w:tc>
          <w:tcPr>
            <w:tcW w:w="2012" w:type="dxa"/>
            <w:vMerge/>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tc>
        <w:tc>
          <w:tcPr>
            <w:tcW w:w="1149" w:type="dxa"/>
            <w:vMerge/>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p>
        </w:tc>
        <w:tc>
          <w:tcPr>
            <w:tcW w:w="478"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1736.55</w:t>
            </w:r>
          </w:p>
        </w:tc>
        <w:tc>
          <w:tcPr>
            <w:tcW w:w="648"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6251.58</w:t>
            </w:r>
          </w:p>
        </w:tc>
        <w:tc>
          <w:tcPr>
            <w:tcW w:w="654" w:type="dxa"/>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sz w:val="14"/>
                <w:szCs w:val="14"/>
              </w:rPr>
            </w:pPr>
            <w:r w:rsidRPr="00A73D67">
              <w:rPr>
                <w:rFonts w:ascii="Times New Roman" w:hAnsi="Times New Roman"/>
                <w:sz w:val="14"/>
                <w:szCs w:val="14"/>
              </w:rPr>
              <w:t>54701.33</w:t>
            </w:r>
          </w:p>
        </w:tc>
      </w:tr>
      <w:tr w:rsidR="003A56D6" w:rsidRPr="00A73D67" w:rsidTr="003A56D6">
        <w:trPr>
          <w:trHeight w:val="405"/>
        </w:trPr>
        <w:tc>
          <w:tcPr>
            <w:tcW w:w="2555" w:type="dxa"/>
            <w:vMerge/>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Área Total: 1736.55</w:t>
            </w:r>
          </w:p>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Valor Total ($): 6251.58</w:t>
            </w:r>
          </w:p>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Valor Total (¢): 54701.33</w:t>
            </w:r>
          </w:p>
        </w:tc>
      </w:tr>
    </w:tbl>
    <w:p w:rsidR="003A56D6" w:rsidRPr="00A73D67" w:rsidRDefault="003A56D6" w:rsidP="003A56D6">
      <w:pPr>
        <w:widowControl w:val="0"/>
        <w:autoSpaceDE w:val="0"/>
        <w:autoSpaceDN w:val="0"/>
        <w:adjustRightInd w:val="0"/>
        <w:rPr>
          <w:rFonts w:ascii="Times New Roman" w:hAnsi="Times New Roman"/>
          <w:sz w:val="14"/>
          <w:szCs w:val="14"/>
        </w:rPr>
      </w:pPr>
    </w:p>
    <w:tbl>
      <w:tblPr>
        <w:tblW w:w="9083" w:type="dxa"/>
        <w:tblLayout w:type="fixed"/>
        <w:tblCellMar>
          <w:left w:w="25" w:type="dxa"/>
          <w:right w:w="0" w:type="dxa"/>
        </w:tblCellMar>
        <w:tblLook w:val="0000" w:firstRow="0" w:lastRow="0" w:firstColumn="0" w:lastColumn="0" w:noHBand="0" w:noVBand="0"/>
      </w:tblPr>
      <w:tblGrid>
        <w:gridCol w:w="3545"/>
        <w:gridCol w:w="2486"/>
        <w:gridCol w:w="1752"/>
        <w:gridCol w:w="650"/>
        <w:gridCol w:w="650"/>
      </w:tblGrid>
      <w:tr w:rsidR="003A56D6" w:rsidRPr="00A73D67" w:rsidTr="003A56D6">
        <w:trPr>
          <w:trHeight w:val="323"/>
        </w:trPr>
        <w:tc>
          <w:tcPr>
            <w:tcW w:w="3545" w:type="dxa"/>
            <w:vMerge w:val="restart"/>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lastRenderedPageBreak/>
              <w:t>TOTAL SOLARES</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1</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1736.55</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6251.58</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54701.33</w:t>
            </w:r>
          </w:p>
        </w:tc>
      </w:tr>
      <w:tr w:rsidR="003A56D6" w:rsidRPr="00A73D67" w:rsidTr="003A56D6">
        <w:trPr>
          <w:trHeight w:val="281"/>
        </w:trPr>
        <w:tc>
          <w:tcPr>
            <w:tcW w:w="3545"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TOTAL LOTES</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0</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A56D6" w:rsidRPr="00A73D67" w:rsidRDefault="003A56D6" w:rsidP="006B6FCF">
            <w:pPr>
              <w:widowControl w:val="0"/>
              <w:autoSpaceDE w:val="0"/>
              <w:autoSpaceDN w:val="0"/>
              <w:adjustRightInd w:val="0"/>
              <w:jc w:val="center"/>
              <w:rPr>
                <w:rFonts w:ascii="Times New Roman" w:hAnsi="Times New Roman"/>
                <w:b/>
                <w:bCs/>
                <w:sz w:val="14"/>
                <w:szCs w:val="14"/>
              </w:rPr>
            </w:pPr>
            <w:r w:rsidRPr="00A73D67">
              <w:rPr>
                <w:rFonts w:ascii="Times New Roman" w:hAnsi="Times New Roman"/>
                <w:b/>
                <w:bCs/>
                <w:sz w:val="14"/>
                <w:szCs w:val="14"/>
              </w:rPr>
              <w:t>0</w:t>
            </w:r>
          </w:p>
        </w:tc>
      </w:tr>
    </w:tbl>
    <w:p w:rsidR="003A56D6" w:rsidRDefault="003A56D6" w:rsidP="003A56D6">
      <w:pPr>
        <w:spacing w:line="360" w:lineRule="auto"/>
        <w:jc w:val="both"/>
        <w:rPr>
          <w:rFonts w:ascii="Museo Sans 300" w:hAnsi="Museo Sans 300"/>
          <w:b/>
          <w:bCs/>
          <w:sz w:val="14"/>
          <w:szCs w:val="14"/>
        </w:rPr>
      </w:pPr>
    </w:p>
    <w:p w:rsidR="003A56D6" w:rsidRPr="000321A4" w:rsidRDefault="003A56D6" w:rsidP="000321A4">
      <w:pPr>
        <w:jc w:val="both"/>
        <w:rPr>
          <w:rFonts w:ascii="Museo Sans 100" w:hAnsi="Museo Sans 100"/>
          <w:color w:val="000000" w:themeColor="text1"/>
          <w:sz w:val="24"/>
          <w:szCs w:val="24"/>
        </w:rPr>
      </w:pPr>
      <w:r w:rsidRPr="000321A4">
        <w:rPr>
          <w:rFonts w:ascii="Museo Sans 100" w:eastAsia="Times New Roman" w:hAnsi="Museo Sans 100"/>
          <w:b/>
          <w:color w:val="000000" w:themeColor="text1"/>
          <w:sz w:val="24"/>
          <w:szCs w:val="24"/>
          <w:u w:val="single"/>
        </w:rPr>
        <w:t>TERCERO:</w:t>
      </w:r>
      <w:r w:rsidRPr="000321A4">
        <w:rPr>
          <w:rFonts w:ascii="Museo Sans 100" w:eastAsia="Times New Roman" w:hAnsi="Museo Sans 100"/>
          <w:b/>
          <w:bCs/>
          <w:color w:val="000000" w:themeColor="text1"/>
          <w:sz w:val="24"/>
          <w:szCs w:val="24"/>
          <w:lang w:val="es-ES_tradnl"/>
        </w:rPr>
        <w:t xml:space="preserve"> </w:t>
      </w:r>
      <w:r w:rsidRPr="000321A4">
        <w:rPr>
          <w:rFonts w:ascii="Museo Sans 100" w:eastAsia="Times New Roman" w:hAnsi="Museo Sans 100"/>
          <w:color w:val="000000" w:themeColor="text1"/>
          <w:sz w:val="24"/>
          <w:szCs w:val="24"/>
        </w:rPr>
        <w:t xml:space="preserve">Advertir al adjudicatario, a través de una cláusula especial en la escritura de donación del inmueble, que deberá cumplir con las medidas ambientales relacionadas en el Romano IV del presente punto de acta. </w:t>
      </w:r>
      <w:r w:rsidRPr="000321A4">
        <w:rPr>
          <w:rFonts w:ascii="Museo Sans 100" w:eastAsia="Times New Roman" w:hAnsi="Museo Sans 100"/>
          <w:b/>
          <w:color w:val="000000" w:themeColor="text1"/>
          <w:sz w:val="24"/>
          <w:szCs w:val="24"/>
          <w:u w:val="single"/>
          <w:lang w:val="es-ES_tradnl"/>
        </w:rPr>
        <w:t>CUARTO</w:t>
      </w:r>
      <w:r w:rsidRPr="000321A4">
        <w:rPr>
          <w:rFonts w:ascii="Museo Sans 100" w:eastAsia="Times New Roman" w:hAnsi="Museo Sans 100"/>
          <w:b/>
          <w:color w:val="000000" w:themeColor="text1"/>
          <w:sz w:val="24"/>
          <w:szCs w:val="24"/>
          <w:u w:val="single"/>
        </w:rPr>
        <w:t>:</w:t>
      </w:r>
      <w:r w:rsidRPr="000321A4">
        <w:rPr>
          <w:rFonts w:ascii="Museo Sans 100" w:eastAsia="Times New Roman" w:hAnsi="Museo Sans 100"/>
          <w:b/>
          <w:color w:val="000000" w:themeColor="text1"/>
          <w:sz w:val="24"/>
          <w:szCs w:val="24"/>
        </w:rPr>
        <w:t xml:space="preserve"> </w:t>
      </w:r>
      <w:r w:rsidRPr="000321A4">
        <w:rPr>
          <w:rFonts w:ascii="Museo Sans 100" w:hAnsi="Museo Sans 100"/>
          <w:color w:val="000000" w:themeColor="text1"/>
          <w:sz w:val="24"/>
          <w:szCs w:val="24"/>
          <w:lang w:val="es-ES_tradnl"/>
        </w:rPr>
        <w:t>Comunicar a la Unidad Financiera Institucional que el valor nominal del inmueble donado será de</w:t>
      </w:r>
      <w:r w:rsidRPr="000321A4">
        <w:rPr>
          <w:rFonts w:ascii="Museo Sans 100" w:hAnsi="Museo Sans 100"/>
          <w:color w:val="000000" w:themeColor="text1"/>
          <w:sz w:val="24"/>
          <w:szCs w:val="24"/>
        </w:rPr>
        <w:t xml:space="preserve"> $6,251.58</w:t>
      </w:r>
      <w:r w:rsidRPr="000321A4">
        <w:rPr>
          <w:rFonts w:ascii="Museo Sans 100" w:eastAsia="Times New Roman" w:hAnsi="Museo Sans 100"/>
          <w:color w:val="000000" w:themeColor="text1"/>
          <w:sz w:val="24"/>
          <w:szCs w:val="24"/>
        </w:rPr>
        <w:t xml:space="preserve">, </w:t>
      </w:r>
      <w:r w:rsidRPr="000321A4">
        <w:rPr>
          <w:rFonts w:ascii="Museo Sans 100" w:hAnsi="Museo Sans 100"/>
          <w:color w:val="000000" w:themeColor="text1"/>
          <w:sz w:val="24"/>
          <w:szCs w:val="24"/>
          <w:lang w:val="es-ES_tradnl"/>
        </w:rPr>
        <w:t>cantidad que tendrá que incluirse conforme al descargo contable que debe aplicarse.</w:t>
      </w:r>
      <w:r w:rsidRPr="000321A4">
        <w:rPr>
          <w:rFonts w:ascii="Museo Sans 100" w:hAnsi="Museo Sans 100"/>
          <w:b/>
          <w:color w:val="000000" w:themeColor="text1"/>
          <w:sz w:val="24"/>
          <w:szCs w:val="24"/>
          <w:lang w:val="es-ES_tradnl"/>
        </w:rPr>
        <w:t xml:space="preserve"> </w:t>
      </w:r>
      <w:r w:rsidRPr="000321A4">
        <w:rPr>
          <w:rFonts w:ascii="Museo Sans 100" w:hAnsi="Museo Sans 100"/>
          <w:b/>
          <w:color w:val="000000" w:themeColor="text1"/>
          <w:sz w:val="24"/>
          <w:szCs w:val="24"/>
          <w:u w:val="single"/>
          <w:lang w:val="es-ES_tradnl"/>
        </w:rPr>
        <w:t>QUINTO:</w:t>
      </w:r>
      <w:r w:rsidRPr="000321A4">
        <w:rPr>
          <w:rFonts w:ascii="Museo Sans 100" w:hAnsi="Museo Sans 100"/>
          <w:color w:val="000000" w:themeColor="text1"/>
          <w:sz w:val="24"/>
          <w:szCs w:val="24"/>
          <w:lang w:val="es-ES_tradnl"/>
        </w:rPr>
        <w:t xml:space="preserve"> Prevenir al Ministerio de Educación, Ciencia y Tecnología,</w:t>
      </w:r>
      <w:r w:rsidRPr="000321A4">
        <w:rPr>
          <w:rFonts w:ascii="Museo Sans 100" w:hAnsi="Museo Sans 100"/>
          <w:b/>
          <w:color w:val="000000" w:themeColor="text1"/>
          <w:sz w:val="24"/>
          <w:szCs w:val="24"/>
          <w:lang w:val="es-ES_tradnl"/>
        </w:rPr>
        <w:t xml:space="preserve"> </w:t>
      </w:r>
      <w:r w:rsidRPr="000321A4">
        <w:rPr>
          <w:rFonts w:ascii="Museo Sans 100" w:hAnsi="Museo Sans 100"/>
          <w:color w:val="000000" w:themeColor="text1"/>
          <w:sz w:val="24"/>
          <w:szCs w:val="24"/>
          <w:lang w:val="es-ES_tradnl"/>
        </w:rPr>
        <w:t>que el inmueble a donarse, no podrá utilizarse para un fin distinto, ya que de lo contrario pasará nuevamente al dominio de este Instituto, lo cual deberá constar en el instrumento público correspondiente</w:t>
      </w:r>
      <w:r w:rsidRPr="000321A4">
        <w:rPr>
          <w:rFonts w:ascii="Museo Sans 100" w:eastAsia="Times New Roman" w:hAnsi="Museo Sans 100"/>
          <w:bCs/>
          <w:color w:val="000000" w:themeColor="text1"/>
          <w:sz w:val="24"/>
          <w:szCs w:val="24"/>
          <w:lang w:val="es-ES_tradnl"/>
        </w:rPr>
        <w:t xml:space="preserve">. </w:t>
      </w:r>
      <w:r w:rsidRPr="000321A4">
        <w:rPr>
          <w:rFonts w:ascii="Museo Sans 100" w:hAnsi="Museo Sans 100"/>
          <w:b/>
          <w:bCs/>
          <w:color w:val="000000" w:themeColor="text1"/>
          <w:sz w:val="24"/>
          <w:szCs w:val="24"/>
          <w:u w:val="single"/>
          <w:lang w:val="es-ES_tradnl"/>
        </w:rPr>
        <w:t>SEXTO</w:t>
      </w:r>
      <w:r w:rsidRPr="000321A4">
        <w:rPr>
          <w:rFonts w:ascii="Museo Sans 100" w:hAnsi="Museo Sans 100"/>
          <w:b/>
          <w:color w:val="000000" w:themeColor="text1"/>
          <w:sz w:val="24"/>
          <w:szCs w:val="24"/>
          <w:u w:val="single"/>
          <w:lang w:val="es-ES_tradnl"/>
        </w:rPr>
        <w:t>:</w:t>
      </w:r>
      <w:r w:rsidRPr="000321A4">
        <w:rPr>
          <w:rFonts w:ascii="Museo Sans 100" w:hAnsi="Museo Sans 100"/>
          <w:b/>
          <w:color w:val="000000" w:themeColor="text1"/>
          <w:sz w:val="24"/>
          <w:szCs w:val="24"/>
          <w:lang w:val="es-ES_tradnl"/>
        </w:rPr>
        <w:t xml:space="preserve"> </w:t>
      </w:r>
      <w:r w:rsidRPr="000321A4">
        <w:rPr>
          <w:rFonts w:ascii="Museo Sans 100" w:hAnsi="Museo Sans 100"/>
          <w:color w:val="000000" w:themeColor="text1"/>
          <w:sz w:val="24"/>
          <w:szCs w:val="24"/>
          <w:lang w:val="es-ES_tradnl"/>
        </w:rPr>
        <w:t xml:space="preserve">Instruir a la Gerencia Legal para que supervise el otorgamiento del instrumento público de donación y verifique el trámite de inscripción pertinente. </w:t>
      </w:r>
      <w:r w:rsidRPr="000321A4">
        <w:rPr>
          <w:rFonts w:ascii="Museo Sans 100" w:eastAsia="Times New Roman" w:hAnsi="Museo Sans 100"/>
          <w:b/>
          <w:bCs/>
          <w:color w:val="000000" w:themeColor="text1"/>
          <w:sz w:val="24"/>
          <w:szCs w:val="24"/>
          <w:u w:val="single"/>
          <w:lang w:val="es-ES_tradnl"/>
        </w:rPr>
        <w:t>SEPTIMO:</w:t>
      </w:r>
      <w:r w:rsidRPr="000321A4">
        <w:rPr>
          <w:rFonts w:ascii="Museo Sans 100" w:hAnsi="Museo Sans 100"/>
          <w:color w:val="000000" w:themeColor="text1"/>
          <w:sz w:val="24"/>
          <w:szCs w:val="24"/>
          <w:lang w:val="es-ES_tradnl"/>
        </w:rPr>
        <w:t xml:space="preserve"> Facultar al </w:t>
      </w:r>
      <w:r w:rsidR="000321A4" w:rsidRPr="000321A4">
        <w:rPr>
          <w:rFonts w:ascii="Museo Sans 100" w:hAnsi="Museo Sans 100"/>
          <w:color w:val="000000" w:themeColor="text1"/>
          <w:sz w:val="24"/>
          <w:szCs w:val="24"/>
          <w:lang w:val="es-ES_tradnl"/>
        </w:rPr>
        <w:t xml:space="preserve">señor </w:t>
      </w:r>
      <w:r w:rsidRPr="000321A4">
        <w:rPr>
          <w:rFonts w:ascii="Museo Sans 100" w:hAnsi="Museo Sans 100"/>
          <w:color w:val="000000" w:themeColor="text1"/>
          <w:sz w:val="24"/>
          <w:szCs w:val="24"/>
          <w:lang w:val="es-ES_tradnl"/>
        </w:rPr>
        <w:t>Presidente de este Instituto para que por sí</w:t>
      </w:r>
      <w:r w:rsidR="000321A4" w:rsidRPr="000321A4">
        <w:rPr>
          <w:rFonts w:ascii="Museo Sans 100" w:hAnsi="Museo Sans 100"/>
          <w:color w:val="000000" w:themeColor="text1"/>
          <w:sz w:val="24"/>
          <w:szCs w:val="24"/>
          <w:lang w:val="es-ES_tradnl"/>
        </w:rPr>
        <w:t>,</w:t>
      </w:r>
      <w:r w:rsidRPr="000321A4">
        <w:rPr>
          <w:rFonts w:ascii="Museo Sans 100" w:hAnsi="Museo Sans 100"/>
          <w:color w:val="000000" w:themeColor="text1"/>
          <w:sz w:val="24"/>
          <w:szCs w:val="24"/>
          <w:lang w:val="es-ES_tradnl"/>
        </w:rPr>
        <w:t xml:space="preserve"> o por medio de Apoderado Especial, comparezca al otorgamiento de la escritura pública respectiva.</w:t>
      </w:r>
      <w:r w:rsidR="000321A4" w:rsidRPr="000321A4">
        <w:rPr>
          <w:rFonts w:ascii="Museo Sans 100" w:hAnsi="Museo Sans 100"/>
          <w:color w:val="000000" w:themeColor="text1"/>
          <w:sz w:val="24"/>
          <w:szCs w:val="24"/>
          <w:lang w:val="es-ES_tradnl"/>
        </w:rPr>
        <w:t xml:space="preserve"> Este Acuerdo, queda aprobado y ratificado</w:t>
      </w:r>
      <w:r w:rsidRPr="000321A4">
        <w:rPr>
          <w:rFonts w:ascii="Museo Sans 100" w:eastAsia="Times New Roman" w:hAnsi="Museo Sans 100"/>
          <w:color w:val="000000" w:themeColor="text1"/>
          <w:sz w:val="24"/>
          <w:szCs w:val="24"/>
        </w:rPr>
        <w:t>.</w:t>
      </w:r>
      <w:r w:rsidRPr="000321A4">
        <w:rPr>
          <w:rFonts w:ascii="Museo Sans 100" w:hAnsi="Museo Sans 100"/>
          <w:color w:val="000000" w:themeColor="text1"/>
          <w:sz w:val="24"/>
          <w:szCs w:val="24"/>
          <w:lang w:val="es-ES_tradnl"/>
        </w:rPr>
        <w:t xml:space="preserve"> </w:t>
      </w:r>
      <w:r w:rsidR="000321A4" w:rsidRPr="000321A4">
        <w:rPr>
          <w:rFonts w:ascii="Museo Sans 100" w:hAnsi="Museo Sans 100"/>
          <w:color w:val="000000" w:themeColor="text1"/>
          <w:sz w:val="24"/>
          <w:szCs w:val="24"/>
          <w:lang w:val="es-ES_tradnl"/>
        </w:rPr>
        <w:t>NOTIFIQUESE.””””</w:t>
      </w:r>
    </w:p>
    <w:p w:rsidR="007E2A6C" w:rsidRPr="000321A4" w:rsidRDefault="007E2A6C" w:rsidP="000321A4">
      <w:pPr>
        <w:tabs>
          <w:tab w:val="left" w:pos="1080"/>
        </w:tabs>
        <w:jc w:val="both"/>
        <w:rPr>
          <w:rFonts w:ascii="Museo Sans 100" w:hAnsi="Museo Sans 100"/>
          <w:sz w:val="24"/>
          <w:szCs w:val="24"/>
        </w:rPr>
      </w:pPr>
    </w:p>
    <w:p w:rsidR="006B6FCF" w:rsidRPr="00902DDE" w:rsidRDefault="00F1595C" w:rsidP="00902DDE">
      <w:pPr>
        <w:jc w:val="both"/>
        <w:rPr>
          <w:rFonts w:ascii="Museo Sans 100" w:hAnsi="Museo Sans 100"/>
          <w:b/>
          <w:sz w:val="24"/>
          <w:szCs w:val="24"/>
          <w:lang w:val="es-ES_tradnl"/>
        </w:rPr>
      </w:pPr>
      <w:r w:rsidRPr="00902DDE">
        <w:rPr>
          <w:rFonts w:ascii="Museo Sans 100" w:hAnsi="Museo Sans 100"/>
          <w:sz w:val="24"/>
          <w:szCs w:val="24"/>
        </w:rPr>
        <w:t>“””””XIII) El señor Presidente somete a consideración de Junta Directiva, dictamen jurídico 180</w:t>
      </w:r>
      <w:r w:rsidR="006B6FCF" w:rsidRPr="00902DDE">
        <w:rPr>
          <w:rFonts w:ascii="Museo Sans 100" w:hAnsi="Museo Sans 100"/>
          <w:sz w:val="24"/>
          <w:szCs w:val="24"/>
        </w:rPr>
        <w:t>,</w:t>
      </w:r>
      <w:r w:rsidRPr="00902DDE">
        <w:rPr>
          <w:rFonts w:ascii="Museo Sans 100" w:hAnsi="Museo Sans 100"/>
          <w:sz w:val="24"/>
          <w:szCs w:val="24"/>
        </w:rPr>
        <w:t xml:space="preserve"> </w:t>
      </w:r>
      <w:r w:rsidRPr="00902DDE">
        <w:rPr>
          <w:rFonts w:ascii="Museo Sans 100" w:hAnsi="Museo Sans 100"/>
          <w:sz w:val="24"/>
          <w:szCs w:val="24"/>
          <w:lang w:val="es-ES_tradnl"/>
        </w:rPr>
        <w:t xml:space="preserve">en atención </w:t>
      </w:r>
      <w:r w:rsidR="006B6FCF" w:rsidRPr="00902DDE">
        <w:rPr>
          <w:rFonts w:ascii="Museo Sans 100" w:hAnsi="Museo Sans 100"/>
          <w:sz w:val="24"/>
          <w:szCs w:val="24"/>
          <w:lang w:val="es-ES_tradnl"/>
        </w:rPr>
        <w:t xml:space="preserve">a la petición recibida en este Instituto bajo la referencia RDC-00-16781-16, de fecha 23 de agosto de 2017, por parte del Ingeniero Walter Antonio Aparicio Henríquez, actuando en su calidad de </w:t>
      </w:r>
      <w:r w:rsidR="006B6FCF" w:rsidRPr="00902DDE">
        <w:rPr>
          <w:rFonts w:ascii="Museo Sans 100" w:hAnsi="Museo Sans 100"/>
          <w:b/>
          <w:sz w:val="24"/>
          <w:szCs w:val="24"/>
          <w:lang w:val="es-ES_tradnl"/>
        </w:rPr>
        <w:t>ALCALDE MUNICIPAL DE</w:t>
      </w:r>
      <w:r w:rsidR="006B6FCF" w:rsidRPr="00902DDE">
        <w:rPr>
          <w:rFonts w:ascii="Museo Sans 100" w:hAnsi="Museo Sans 100"/>
          <w:sz w:val="24"/>
          <w:szCs w:val="24"/>
          <w:lang w:val="es-ES_tradnl"/>
        </w:rPr>
        <w:t xml:space="preserve"> </w:t>
      </w:r>
      <w:r w:rsidR="006B6FCF" w:rsidRPr="00902DDE">
        <w:rPr>
          <w:rFonts w:ascii="Museo Sans 100" w:hAnsi="Museo Sans 100"/>
          <w:b/>
          <w:sz w:val="24"/>
          <w:szCs w:val="24"/>
          <w:lang w:val="es-ES_tradnl"/>
        </w:rPr>
        <w:t>CONCEPCION BATRES</w:t>
      </w:r>
      <w:r w:rsidR="006B6FCF" w:rsidRPr="00902DDE">
        <w:rPr>
          <w:rFonts w:ascii="Museo Sans 100" w:hAnsi="Museo Sans 100"/>
          <w:sz w:val="24"/>
          <w:szCs w:val="24"/>
          <w:lang w:val="es-ES_tradnl"/>
        </w:rPr>
        <w:t>, y en tal carácter solicita la finalización del proceso de donación y</w:t>
      </w:r>
      <w:r w:rsidR="006B6FCF" w:rsidRPr="00902DDE">
        <w:rPr>
          <w:rFonts w:ascii="Museo Sans 100" w:hAnsi="Museo Sans 100"/>
          <w:b/>
          <w:sz w:val="24"/>
          <w:szCs w:val="24"/>
          <w:lang w:val="es-ES_tradnl"/>
        </w:rPr>
        <w:t xml:space="preserve"> </w:t>
      </w:r>
      <w:r w:rsidR="006B6FCF" w:rsidRPr="00902DDE">
        <w:rPr>
          <w:rFonts w:ascii="Museo Sans 100" w:hAnsi="Museo Sans 100"/>
          <w:sz w:val="24"/>
          <w:szCs w:val="24"/>
          <w:lang w:val="es-ES_tradnl"/>
        </w:rPr>
        <w:t>escrituración</w:t>
      </w:r>
      <w:r w:rsidR="006B6FCF" w:rsidRPr="00902DDE">
        <w:rPr>
          <w:rFonts w:ascii="Museo Sans 100" w:hAnsi="Museo Sans 100"/>
          <w:b/>
          <w:sz w:val="24"/>
          <w:szCs w:val="24"/>
          <w:lang w:val="es-ES_tradnl"/>
        </w:rPr>
        <w:t xml:space="preserve"> </w:t>
      </w:r>
      <w:r w:rsidR="006B6FCF" w:rsidRPr="00902DDE">
        <w:rPr>
          <w:rFonts w:ascii="Museo Sans 100" w:hAnsi="Museo Sans 100"/>
          <w:sz w:val="24"/>
          <w:szCs w:val="24"/>
          <w:lang w:val="es-ES_tradnl"/>
        </w:rPr>
        <w:t>a favor del Municipio de Concepción Batres,</w:t>
      </w:r>
      <w:r w:rsidR="006B6FCF" w:rsidRPr="00902DDE">
        <w:rPr>
          <w:rFonts w:ascii="Museo Sans 100" w:hAnsi="Museo Sans 100"/>
          <w:b/>
          <w:sz w:val="24"/>
          <w:szCs w:val="24"/>
          <w:lang w:val="es-ES_tradnl"/>
        </w:rPr>
        <w:t xml:space="preserve"> </w:t>
      </w:r>
      <w:r w:rsidR="006B6FCF" w:rsidRPr="00902DDE">
        <w:rPr>
          <w:rFonts w:ascii="Museo Sans 100" w:hAnsi="Museo Sans 100"/>
          <w:sz w:val="24"/>
          <w:szCs w:val="24"/>
          <w:lang w:val="es-ES_tradnl"/>
        </w:rPr>
        <w:t xml:space="preserve">de 2 inmuebles de naturaleza rústica, denominados como </w:t>
      </w:r>
      <w:r w:rsidR="000B15A5">
        <w:rPr>
          <w:rFonts w:ascii="Museo Sans 100" w:hAnsi="Museo Sans 100"/>
          <w:sz w:val="24"/>
          <w:szCs w:val="24"/>
          <w:lang w:val="es-ES_tradnl"/>
        </w:rPr>
        <w:t>---</w:t>
      </w:r>
      <w:r w:rsidR="006B6FCF" w:rsidRPr="00902DDE">
        <w:rPr>
          <w:rFonts w:ascii="Museo Sans 100" w:hAnsi="Museo Sans 100"/>
          <w:sz w:val="24"/>
          <w:szCs w:val="24"/>
          <w:lang w:val="es-ES_tradnl"/>
        </w:rPr>
        <w:t xml:space="preserve">, y </w:t>
      </w:r>
      <w:r w:rsidR="000B15A5">
        <w:rPr>
          <w:rFonts w:ascii="Museo Sans 100" w:hAnsi="Museo Sans 100"/>
          <w:sz w:val="24"/>
          <w:szCs w:val="24"/>
          <w:lang w:val="es-ES_tradnl"/>
        </w:rPr>
        <w:t>----</w:t>
      </w:r>
      <w:r w:rsidR="006B6FCF" w:rsidRPr="00902DDE">
        <w:rPr>
          <w:rFonts w:ascii="Museo Sans 100" w:hAnsi="Museo Sans 100"/>
          <w:sz w:val="24"/>
          <w:szCs w:val="24"/>
          <w:lang w:val="es-ES_tradnl"/>
        </w:rPr>
        <w:t xml:space="preserve">, ambos </w:t>
      </w:r>
      <w:r w:rsidR="006B6FCF" w:rsidRPr="00902DDE">
        <w:rPr>
          <w:rFonts w:ascii="Museo Sans 100" w:hAnsi="Museo Sans 100"/>
          <w:sz w:val="24"/>
          <w:szCs w:val="24"/>
        </w:rPr>
        <w:t xml:space="preserve">situados en el inmueble </w:t>
      </w:r>
      <w:r w:rsidR="006B6FCF" w:rsidRPr="00902DDE">
        <w:rPr>
          <w:rFonts w:ascii="Museo Sans 100" w:hAnsi="Museo Sans 100"/>
          <w:sz w:val="24"/>
          <w:szCs w:val="24"/>
          <w:lang w:val="es-ES_tradnl"/>
        </w:rPr>
        <w:t xml:space="preserve">denominado como </w:t>
      </w:r>
      <w:r w:rsidR="006B6FCF" w:rsidRPr="00902DDE">
        <w:rPr>
          <w:rFonts w:ascii="Museo Sans 100" w:hAnsi="Museo Sans 100"/>
          <w:b/>
          <w:sz w:val="24"/>
          <w:szCs w:val="24"/>
          <w:lang w:val="es-ES_tradnl"/>
        </w:rPr>
        <w:t xml:space="preserve">HACIENDA SAN JOSE, </w:t>
      </w:r>
      <w:r w:rsidR="006B6FCF" w:rsidRPr="00902DDE">
        <w:rPr>
          <w:rFonts w:ascii="Museo Sans 100" w:hAnsi="Museo Sans 100"/>
          <w:sz w:val="24"/>
          <w:szCs w:val="24"/>
          <w:lang w:val="es-ES_tradnl"/>
        </w:rPr>
        <w:t xml:space="preserve">ubicada en cantón </w:t>
      </w:r>
      <w:r w:rsidR="006B6FCF" w:rsidRPr="00902DDE">
        <w:rPr>
          <w:rFonts w:ascii="Museo Sans 100" w:hAnsi="Museo Sans 100"/>
          <w:sz w:val="24"/>
          <w:szCs w:val="24"/>
        </w:rPr>
        <w:t xml:space="preserve">Hacienda Nueva, jurisdicción de Concepción Batres, departamento de Usulután; </w:t>
      </w:r>
      <w:r w:rsidR="006B6FCF" w:rsidRPr="00902DDE">
        <w:rPr>
          <w:rFonts w:ascii="Museo Sans 100" w:hAnsi="Museo Sans 100"/>
          <w:sz w:val="24"/>
          <w:szCs w:val="24"/>
          <w:lang w:val="es-ES_tradnl"/>
        </w:rPr>
        <w:t>por lo que este Instituto ha verificado que la donación fue realizada mediante el</w:t>
      </w:r>
      <w:r w:rsidR="006B6FCF" w:rsidRPr="00902DDE">
        <w:rPr>
          <w:rFonts w:ascii="Museo Sans 100" w:hAnsi="Museo Sans 100"/>
          <w:b/>
          <w:sz w:val="24"/>
          <w:szCs w:val="24"/>
          <w:lang w:val="es-ES_tradnl"/>
        </w:rPr>
        <w:t xml:space="preserve"> Punto XLII del Acta de Sesión Ordinaria 46-2000, de fecha 01 de diciembre del año 2000</w:t>
      </w:r>
      <w:r w:rsidR="006B6FCF" w:rsidRPr="00902DDE">
        <w:rPr>
          <w:rFonts w:ascii="Museo Sans 100" w:hAnsi="Museo Sans 100"/>
          <w:sz w:val="24"/>
          <w:szCs w:val="24"/>
          <w:lang w:val="es-ES_tradnl"/>
        </w:rPr>
        <w:t xml:space="preserve">, </w:t>
      </w:r>
      <w:r w:rsidR="006B6FCF" w:rsidRPr="00902DDE">
        <w:rPr>
          <w:rFonts w:ascii="Museo Sans 100" w:eastAsia="Times New Roman" w:hAnsi="Museo Sans 100"/>
          <w:sz w:val="24"/>
          <w:szCs w:val="24"/>
        </w:rPr>
        <w:t xml:space="preserve">el cual </w:t>
      </w:r>
      <w:r w:rsidR="006B6FCF" w:rsidRPr="00902DDE">
        <w:rPr>
          <w:rFonts w:ascii="Museo Sans 100" w:hAnsi="Museo Sans 100"/>
          <w:sz w:val="24"/>
          <w:szCs w:val="24"/>
        </w:rPr>
        <w:t>será objeto de modificación</w:t>
      </w:r>
      <w:r w:rsidR="006B6FCF" w:rsidRPr="00902DDE">
        <w:rPr>
          <w:rFonts w:ascii="Museo Sans 100" w:hAnsi="Museo Sans 100"/>
          <w:sz w:val="24"/>
          <w:szCs w:val="24"/>
          <w:lang w:val="es-ES_tradnl"/>
        </w:rPr>
        <w:t>. Al respecto la Gerencia Legal hace las siguientes consideraciones:</w:t>
      </w:r>
    </w:p>
    <w:p w:rsidR="006B6FCF" w:rsidRPr="00902DDE" w:rsidRDefault="006B6FCF" w:rsidP="00902DDE">
      <w:pPr>
        <w:pStyle w:val="Prrafodelista"/>
        <w:ind w:left="709"/>
        <w:jc w:val="both"/>
        <w:rPr>
          <w:rFonts w:ascii="Museo Sans 100" w:hAnsi="Museo Sans 100"/>
          <w:b/>
          <w:sz w:val="24"/>
          <w:szCs w:val="24"/>
          <w:lang w:val="es-ES_tradnl"/>
        </w:rPr>
      </w:pPr>
    </w:p>
    <w:p w:rsidR="006B6FCF" w:rsidRPr="00902DDE" w:rsidRDefault="006B6FCF" w:rsidP="00902DDE">
      <w:pPr>
        <w:pStyle w:val="Prrafodelista"/>
        <w:numPr>
          <w:ilvl w:val="0"/>
          <w:numId w:val="53"/>
        </w:numPr>
        <w:ind w:left="1134" w:hanging="708"/>
        <w:contextualSpacing/>
        <w:jc w:val="both"/>
        <w:rPr>
          <w:rFonts w:ascii="Museo Sans 100" w:eastAsia="Times New Roman" w:hAnsi="Museo Sans 100"/>
          <w:sz w:val="24"/>
          <w:szCs w:val="24"/>
        </w:rPr>
      </w:pPr>
      <w:r w:rsidRPr="00902DDE">
        <w:rPr>
          <w:rFonts w:ascii="Museo Sans 100" w:hAnsi="Museo Sans 100"/>
          <w:sz w:val="24"/>
          <w:szCs w:val="24"/>
          <w:lang w:val="es-ES_tradnl"/>
        </w:rPr>
        <w:t xml:space="preserve">El trámite de Donación </w:t>
      </w:r>
      <w:r w:rsidR="00134284" w:rsidRPr="00902DDE">
        <w:rPr>
          <w:rFonts w:ascii="Museo Sans 100" w:hAnsi="Museo Sans 100"/>
          <w:sz w:val="24"/>
          <w:szCs w:val="24"/>
          <w:lang w:val="es-ES_tradnl"/>
        </w:rPr>
        <w:t xml:space="preserve">continúa </w:t>
      </w:r>
      <w:r w:rsidRPr="00902DDE">
        <w:rPr>
          <w:rFonts w:ascii="Museo Sans 100" w:hAnsi="Museo Sans 100"/>
          <w:sz w:val="24"/>
          <w:szCs w:val="24"/>
          <w:lang w:val="es-ES_tradnl"/>
        </w:rPr>
        <w:t xml:space="preserve">conforme a la petición contenida en el escrito de fecha 23 de agosto de 2017, por parte del Ingeniero Walter Antonio Aparicio Henríquez, actuando en su calidad de </w:t>
      </w:r>
      <w:r w:rsidRPr="00902DDE">
        <w:rPr>
          <w:rFonts w:ascii="Museo Sans 100" w:hAnsi="Museo Sans 100"/>
          <w:b/>
          <w:sz w:val="24"/>
          <w:szCs w:val="24"/>
          <w:lang w:val="es-ES_tradnl"/>
        </w:rPr>
        <w:t>ALCALDE MUNICIPAL DE</w:t>
      </w:r>
      <w:r w:rsidRPr="00902DDE">
        <w:rPr>
          <w:rFonts w:ascii="Museo Sans 100" w:hAnsi="Museo Sans 100"/>
          <w:sz w:val="24"/>
          <w:szCs w:val="24"/>
          <w:lang w:val="es-ES_tradnl"/>
        </w:rPr>
        <w:t xml:space="preserve"> </w:t>
      </w:r>
      <w:r w:rsidRPr="00902DDE">
        <w:rPr>
          <w:rFonts w:ascii="Museo Sans 100" w:hAnsi="Museo Sans 100"/>
          <w:b/>
          <w:sz w:val="24"/>
          <w:szCs w:val="24"/>
          <w:lang w:val="es-ES_tradnl"/>
        </w:rPr>
        <w:t>CONCEPCION BATRES</w:t>
      </w:r>
      <w:r w:rsidRPr="00902DDE">
        <w:rPr>
          <w:rFonts w:ascii="Museo Sans 100" w:hAnsi="Museo Sans 100"/>
          <w:sz w:val="24"/>
          <w:szCs w:val="24"/>
          <w:lang w:val="es-ES_tradnl"/>
        </w:rPr>
        <w:t>, en el que solicitó la finalización del proceso de donación y</w:t>
      </w:r>
      <w:r w:rsidRPr="00902DDE">
        <w:rPr>
          <w:rFonts w:ascii="Museo Sans 100" w:hAnsi="Museo Sans 100"/>
          <w:b/>
          <w:sz w:val="24"/>
          <w:szCs w:val="24"/>
          <w:lang w:val="es-ES_tradnl"/>
        </w:rPr>
        <w:t xml:space="preserve"> </w:t>
      </w:r>
      <w:r w:rsidRPr="00902DDE">
        <w:rPr>
          <w:rFonts w:ascii="Museo Sans 100" w:hAnsi="Museo Sans 100"/>
          <w:sz w:val="24"/>
          <w:szCs w:val="24"/>
          <w:lang w:val="es-ES_tradnl"/>
        </w:rPr>
        <w:t>escrituración</w:t>
      </w:r>
      <w:r w:rsidRPr="00902DDE">
        <w:rPr>
          <w:rFonts w:ascii="Museo Sans 100" w:hAnsi="Museo Sans 100"/>
          <w:b/>
          <w:sz w:val="24"/>
          <w:szCs w:val="24"/>
          <w:lang w:val="es-ES_tradnl"/>
        </w:rPr>
        <w:t xml:space="preserve"> </w:t>
      </w:r>
      <w:r w:rsidRPr="00902DDE">
        <w:rPr>
          <w:rFonts w:ascii="Museo Sans 100" w:hAnsi="Museo Sans 100"/>
          <w:sz w:val="24"/>
          <w:szCs w:val="24"/>
          <w:lang w:val="es-ES_tradnl"/>
        </w:rPr>
        <w:t>a favor del Municipio de Concepción Batres,</w:t>
      </w:r>
      <w:r w:rsidRPr="00902DDE">
        <w:rPr>
          <w:rFonts w:ascii="Museo Sans 100" w:hAnsi="Museo Sans 100"/>
          <w:b/>
          <w:sz w:val="24"/>
          <w:szCs w:val="24"/>
          <w:lang w:val="es-ES_tradnl"/>
        </w:rPr>
        <w:t xml:space="preserve"> </w:t>
      </w:r>
      <w:r w:rsidRPr="00902DDE">
        <w:rPr>
          <w:rFonts w:ascii="Museo Sans 100" w:hAnsi="Museo Sans 100"/>
          <w:sz w:val="24"/>
          <w:szCs w:val="24"/>
          <w:lang w:val="es-ES_tradnl"/>
        </w:rPr>
        <w:t xml:space="preserve">de 2 inmuebles de naturaleza rústica, denominados como área de </w:t>
      </w:r>
      <w:r w:rsidR="000B15A5">
        <w:rPr>
          <w:rFonts w:ascii="Museo Sans 100" w:hAnsi="Museo Sans 100"/>
          <w:sz w:val="24"/>
          <w:szCs w:val="24"/>
          <w:lang w:val="es-ES_tradnl"/>
        </w:rPr>
        <w:t>----</w:t>
      </w:r>
      <w:r w:rsidRPr="00902DDE">
        <w:rPr>
          <w:rFonts w:ascii="Museo Sans 100" w:hAnsi="Museo Sans 100"/>
          <w:sz w:val="24"/>
          <w:szCs w:val="24"/>
          <w:lang w:val="es-ES_tradnl"/>
        </w:rPr>
        <w:t xml:space="preserve">, y área de </w:t>
      </w:r>
      <w:r w:rsidR="000B15A5">
        <w:rPr>
          <w:rFonts w:ascii="Museo Sans 100" w:hAnsi="Museo Sans 100"/>
          <w:sz w:val="24"/>
          <w:szCs w:val="24"/>
          <w:lang w:val="es-ES_tradnl"/>
        </w:rPr>
        <w:t>---</w:t>
      </w:r>
      <w:r w:rsidRPr="00902DDE">
        <w:rPr>
          <w:rFonts w:ascii="Museo Sans 100" w:hAnsi="Museo Sans 100"/>
          <w:sz w:val="24"/>
          <w:szCs w:val="24"/>
          <w:lang w:val="es-ES_tradnl"/>
        </w:rPr>
        <w:t xml:space="preserve">, ambos </w:t>
      </w:r>
      <w:r w:rsidRPr="00902DDE">
        <w:rPr>
          <w:rFonts w:ascii="Museo Sans 100" w:hAnsi="Museo Sans 100"/>
          <w:sz w:val="24"/>
          <w:szCs w:val="24"/>
        </w:rPr>
        <w:t xml:space="preserve">situados en el inmueble </w:t>
      </w:r>
      <w:r w:rsidRPr="00902DDE">
        <w:rPr>
          <w:rFonts w:ascii="Museo Sans 100" w:hAnsi="Museo Sans 100"/>
          <w:sz w:val="24"/>
          <w:szCs w:val="24"/>
          <w:lang w:val="es-ES_tradnl"/>
        </w:rPr>
        <w:t xml:space="preserve">denominado como </w:t>
      </w:r>
      <w:r w:rsidRPr="00902DDE">
        <w:rPr>
          <w:rFonts w:ascii="Museo Sans 100" w:hAnsi="Museo Sans 100"/>
          <w:b/>
          <w:sz w:val="24"/>
          <w:szCs w:val="24"/>
          <w:lang w:val="es-ES_tradnl"/>
        </w:rPr>
        <w:t xml:space="preserve">HACIENDA SAN JOSE, </w:t>
      </w:r>
      <w:r w:rsidRPr="00902DDE">
        <w:rPr>
          <w:rFonts w:ascii="Museo Sans 100" w:hAnsi="Museo Sans 100"/>
          <w:sz w:val="24"/>
          <w:szCs w:val="24"/>
          <w:lang w:val="es-ES_tradnl"/>
        </w:rPr>
        <w:t xml:space="preserve">ubicada en cantón </w:t>
      </w:r>
      <w:r w:rsidRPr="00902DDE">
        <w:rPr>
          <w:rFonts w:ascii="Museo Sans 100" w:hAnsi="Museo Sans 100"/>
          <w:sz w:val="24"/>
          <w:szCs w:val="24"/>
        </w:rPr>
        <w:t>Hacienda Nueva, jurisdicción de Concepción Batres, departamento de Usulután</w:t>
      </w:r>
      <w:r w:rsidRPr="00902DDE">
        <w:rPr>
          <w:rFonts w:ascii="Museo Sans 100" w:hAnsi="Museo Sans 100"/>
          <w:sz w:val="24"/>
          <w:szCs w:val="24"/>
          <w:lang w:val="es-ES_tradnl"/>
        </w:rPr>
        <w:t xml:space="preserve">; de los cuales este Instituto ha verificado </w:t>
      </w:r>
      <w:r w:rsidR="00E66329" w:rsidRPr="00902DDE">
        <w:rPr>
          <w:rFonts w:ascii="Museo Sans 100" w:hAnsi="Museo Sans 100"/>
          <w:sz w:val="24"/>
          <w:szCs w:val="24"/>
          <w:lang w:val="es-ES_tradnl"/>
        </w:rPr>
        <w:t xml:space="preserve">que </w:t>
      </w:r>
      <w:r w:rsidRPr="00902DDE">
        <w:rPr>
          <w:rFonts w:ascii="Museo Sans 100" w:hAnsi="Museo Sans 100"/>
          <w:sz w:val="24"/>
          <w:szCs w:val="24"/>
          <w:lang w:val="es-ES_tradnl"/>
        </w:rPr>
        <w:t xml:space="preserve">dichos inmuebles se encuentran situados en el Proyecto </w:t>
      </w:r>
      <w:r w:rsidRPr="00902DDE">
        <w:rPr>
          <w:rFonts w:ascii="Museo Sans 100" w:eastAsia="Times New Roman" w:hAnsi="Museo Sans 100"/>
          <w:sz w:val="24"/>
          <w:szCs w:val="24"/>
        </w:rPr>
        <w:t xml:space="preserve">de Asentamiento Comunitario y Lotificación </w:t>
      </w:r>
      <w:r w:rsidRPr="00902DDE">
        <w:rPr>
          <w:rFonts w:ascii="Museo Sans 100" w:eastAsia="Times New Roman" w:hAnsi="Museo Sans 100"/>
          <w:sz w:val="24"/>
          <w:szCs w:val="24"/>
        </w:rPr>
        <w:lastRenderedPageBreak/>
        <w:t xml:space="preserve">Agrícola, desarrollados en la </w:t>
      </w:r>
      <w:r w:rsidRPr="00902DDE">
        <w:rPr>
          <w:rFonts w:ascii="Museo Sans 100" w:eastAsia="Times New Roman" w:hAnsi="Museo Sans 100"/>
          <w:b/>
          <w:sz w:val="24"/>
          <w:szCs w:val="24"/>
        </w:rPr>
        <w:t xml:space="preserve">HACIENDA SAN JOSE </w:t>
      </w:r>
      <w:r w:rsidRPr="00902DDE">
        <w:rPr>
          <w:rFonts w:ascii="Museo Sans 100" w:eastAsia="Times New Roman" w:hAnsi="Museo Sans 100"/>
          <w:sz w:val="24"/>
          <w:szCs w:val="24"/>
        </w:rPr>
        <w:t>o</w:t>
      </w:r>
      <w:r w:rsidRPr="00902DDE">
        <w:rPr>
          <w:rFonts w:ascii="Museo Sans 100" w:eastAsia="Times New Roman" w:hAnsi="Museo Sans 100"/>
          <w:b/>
          <w:sz w:val="24"/>
          <w:szCs w:val="24"/>
        </w:rPr>
        <w:t xml:space="preserve"> HACIENDA NUEVA </w:t>
      </w:r>
      <w:r w:rsidRPr="00902DDE">
        <w:rPr>
          <w:rFonts w:ascii="Museo Sans 100" w:hAnsi="Museo Sans 100"/>
          <w:sz w:val="24"/>
          <w:szCs w:val="24"/>
          <w:lang w:val="es-ES_tradnl"/>
        </w:rPr>
        <w:t xml:space="preserve">ubicada en cantón San Ildefonso, </w:t>
      </w:r>
      <w:r w:rsidRPr="00902DDE">
        <w:rPr>
          <w:rFonts w:ascii="Museo Sans 100" w:hAnsi="Museo Sans 100"/>
          <w:sz w:val="24"/>
          <w:szCs w:val="24"/>
        </w:rPr>
        <w:t>jurisdicción de Concepción Batres, departamento de Usulután</w:t>
      </w:r>
      <w:r w:rsidRPr="00902DDE">
        <w:rPr>
          <w:rFonts w:ascii="Museo Sans 100" w:hAnsi="Museo Sans 100"/>
          <w:sz w:val="24"/>
          <w:szCs w:val="24"/>
          <w:lang w:val="es-ES_tradnl"/>
        </w:rPr>
        <w:t xml:space="preserve">, </w:t>
      </w:r>
      <w:r w:rsidRPr="00902DDE">
        <w:rPr>
          <w:rFonts w:ascii="Museo Sans 100" w:hAnsi="Museo Sans 100"/>
          <w:sz w:val="24"/>
          <w:szCs w:val="24"/>
        </w:rPr>
        <w:t xml:space="preserve">inscrito </w:t>
      </w:r>
      <w:r w:rsidRPr="00902DDE">
        <w:rPr>
          <w:rFonts w:ascii="Museo Sans 100" w:hAnsi="Museo Sans 100"/>
          <w:sz w:val="24"/>
          <w:szCs w:val="24"/>
          <w:lang w:val="es-ES_tradnl"/>
        </w:rPr>
        <w:t xml:space="preserve">en el Registro de la Propiedad Raíz e Hipotecas de la Segunda Sección de Oriente, departamento de Usulután, </w:t>
      </w:r>
      <w:r w:rsidRPr="00902DDE">
        <w:rPr>
          <w:rFonts w:ascii="Museo Sans 100" w:eastAsia="Times New Roman" w:hAnsi="Museo Sans 100"/>
          <w:sz w:val="24"/>
          <w:szCs w:val="24"/>
        </w:rPr>
        <w:t>con</w:t>
      </w:r>
      <w:r w:rsidR="00E66329" w:rsidRPr="00902DDE">
        <w:rPr>
          <w:rFonts w:ascii="Museo Sans 100" w:eastAsia="Times New Roman" w:hAnsi="Museo Sans 100"/>
          <w:b/>
          <w:sz w:val="24"/>
          <w:szCs w:val="24"/>
        </w:rPr>
        <w:t xml:space="preserve"> código de p</w:t>
      </w:r>
      <w:r w:rsidRPr="00902DDE">
        <w:rPr>
          <w:rFonts w:ascii="Museo Sans 100" w:eastAsia="Times New Roman" w:hAnsi="Museo Sans 100"/>
          <w:b/>
          <w:sz w:val="24"/>
          <w:szCs w:val="24"/>
        </w:rPr>
        <w:t>royecto 110401</w:t>
      </w:r>
      <w:r w:rsidR="00E66329" w:rsidRPr="00902DDE">
        <w:rPr>
          <w:rFonts w:ascii="Museo Sans 100" w:eastAsia="Times New Roman" w:hAnsi="Museo Sans 100"/>
          <w:b/>
          <w:sz w:val="24"/>
          <w:szCs w:val="24"/>
        </w:rPr>
        <w:t>, e</w:t>
      </w:r>
      <w:r w:rsidRPr="00902DDE">
        <w:rPr>
          <w:rFonts w:ascii="Museo Sans 100" w:eastAsia="Times New Roman" w:hAnsi="Museo Sans 100"/>
          <w:b/>
          <w:sz w:val="24"/>
          <w:szCs w:val="24"/>
        </w:rPr>
        <w:t xml:space="preserve">ntrega 1, </w:t>
      </w:r>
      <w:r w:rsidRPr="00902DDE">
        <w:rPr>
          <w:rFonts w:ascii="Museo Sans 100" w:hAnsi="Museo Sans 100"/>
          <w:sz w:val="24"/>
          <w:szCs w:val="24"/>
          <w:lang w:val="es-ES_tradnl"/>
        </w:rPr>
        <w:t>y se identifica de la siguiente manera:</w:t>
      </w:r>
    </w:p>
    <w:p w:rsidR="006B6FCF" w:rsidRPr="000A4C49" w:rsidRDefault="006B6FCF" w:rsidP="006B6FCF">
      <w:pPr>
        <w:spacing w:line="360" w:lineRule="auto"/>
        <w:jc w:val="both"/>
        <w:rPr>
          <w:rFonts w:ascii="Museo Sans 300" w:eastAsia="Times New Roman" w:hAnsi="Museo Sans 300"/>
          <w:sz w:val="26"/>
          <w:szCs w:val="26"/>
        </w:rPr>
      </w:pPr>
    </w:p>
    <w:tbl>
      <w:tblPr>
        <w:tblW w:w="7596" w:type="dxa"/>
        <w:tblInd w:w="1579" w:type="dxa"/>
        <w:tblCellMar>
          <w:left w:w="70" w:type="dxa"/>
          <w:right w:w="70" w:type="dxa"/>
        </w:tblCellMar>
        <w:tblLook w:val="04A0" w:firstRow="1" w:lastRow="0" w:firstColumn="1" w:lastColumn="0" w:noHBand="0" w:noVBand="1"/>
      </w:tblPr>
      <w:tblGrid>
        <w:gridCol w:w="578"/>
        <w:gridCol w:w="2747"/>
        <w:gridCol w:w="2746"/>
        <w:gridCol w:w="1525"/>
      </w:tblGrid>
      <w:tr w:rsidR="006B6FCF" w:rsidRPr="00080F0B" w:rsidTr="00331C71">
        <w:trPr>
          <w:trHeight w:val="20"/>
        </w:trPr>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N°</w:t>
            </w:r>
          </w:p>
        </w:tc>
        <w:tc>
          <w:tcPr>
            <w:tcW w:w="2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NOMBRE DEL INMUEBLE</w:t>
            </w:r>
          </w:p>
        </w:tc>
        <w:tc>
          <w:tcPr>
            <w:tcW w:w="27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MATRICULA</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AREAS EN Mt</w:t>
            </w:r>
            <w:r w:rsidRPr="00331C71">
              <w:rPr>
                <w:rFonts w:ascii="Museo Sans 100" w:eastAsia="Times New Roman" w:hAnsi="Museo Sans 100"/>
                <w:sz w:val="18"/>
                <w:szCs w:val="18"/>
                <w:vertAlign w:val="superscript"/>
              </w:rPr>
              <w:t>2</w:t>
            </w:r>
          </w:p>
        </w:tc>
      </w:tr>
      <w:tr w:rsidR="006B6FCF" w:rsidRPr="00080F0B" w:rsidTr="00331C71">
        <w:trPr>
          <w:trHeight w:val="20"/>
        </w:trPr>
        <w:tc>
          <w:tcPr>
            <w:tcW w:w="578" w:type="dxa"/>
            <w:tcBorders>
              <w:top w:val="single" w:sz="4" w:space="0" w:color="auto"/>
              <w:left w:val="single" w:sz="4" w:space="0" w:color="auto"/>
              <w:bottom w:val="single" w:sz="4" w:space="0" w:color="auto"/>
              <w:right w:val="single" w:sz="4" w:space="0" w:color="auto"/>
            </w:tcBorders>
            <w:vAlign w:val="center"/>
            <w:hideMark/>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1</w:t>
            </w:r>
          </w:p>
        </w:tc>
        <w:tc>
          <w:tcPr>
            <w:tcW w:w="2747" w:type="dxa"/>
            <w:tcBorders>
              <w:top w:val="single" w:sz="4" w:space="0" w:color="auto"/>
              <w:left w:val="single" w:sz="4" w:space="0" w:color="auto"/>
              <w:bottom w:val="single" w:sz="4" w:space="0" w:color="auto"/>
              <w:right w:val="single" w:sz="4" w:space="0" w:color="auto"/>
            </w:tcBorders>
            <w:vAlign w:val="center"/>
            <w:hideMark/>
          </w:tcPr>
          <w:p w:rsidR="006B6FCF" w:rsidRPr="00331C71" w:rsidRDefault="000957B7" w:rsidP="006B6FCF">
            <w:pPr>
              <w:jc w:val="center"/>
              <w:rPr>
                <w:rFonts w:ascii="Museo Sans 100" w:eastAsia="Times New Roman" w:hAnsi="Museo Sans 100"/>
                <w:sz w:val="18"/>
                <w:szCs w:val="18"/>
              </w:rPr>
            </w:pPr>
            <w:r>
              <w:rPr>
                <w:rFonts w:ascii="Museo Sans 100" w:hAnsi="Museo Sans 100"/>
                <w:sz w:val="18"/>
                <w:szCs w:val="18"/>
              </w:rPr>
              <w:t>---</w:t>
            </w:r>
          </w:p>
        </w:tc>
        <w:tc>
          <w:tcPr>
            <w:tcW w:w="2746" w:type="dxa"/>
            <w:tcBorders>
              <w:top w:val="single" w:sz="4" w:space="0" w:color="auto"/>
              <w:left w:val="nil"/>
              <w:bottom w:val="single" w:sz="4" w:space="0" w:color="auto"/>
              <w:right w:val="single" w:sz="4" w:space="0" w:color="auto"/>
            </w:tcBorders>
            <w:noWrap/>
            <w:vAlign w:val="center"/>
            <w:hideMark/>
          </w:tcPr>
          <w:p w:rsidR="006B6FCF" w:rsidRPr="00331C71" w:rsidRDefault="000957B7" w:rsidP="006B6FCF">
            <w:pPr>
              <w:jc w:val="center"/>
              <w:rPr>
                <w:rFonts w:ascii="Museo Sans 100" w:eastAsia="Times New Roman" w:hAnsi="Museo Sans 100"/>
                <w:sz w:val="18"/>
                <w:szCs w:val="18"/>
              </w:rPr>
            </w:pPr>
            <w:r>
              <w:rPr>
                <w:rFonts w:ascii="Museo Sans 100" w:eastAsia="Times New Roman" w:hAnsi="Museo Sans 100"/>
                <w:sz w:val="18"/>
                <w:szCs w:val="18"/>
              </w:rPr>
              <w:t>---</w:t>
            </w:r>
            <w:r w:rsidR="006B6FCF" w:rsidRPr="00331C71">
              <w:rPr>
                <w:rFonts w:ascii="Museo Sans 100" w:eastAsia="Times New Roman" w:hAnsi="Museo Sans 100"/>
                <w:sz w:val="18"/>
                <w:szCs w:val="18"/>
              </w:rPr>
              <w:t>-00000</w:t>
            </w:r>
          </w:p>
        </w:tc>
        <w:tc>
          <w:tcPr>
            <w:tcW w:w="1525" w:type="dxa"/>
            <w:tcBorders>
              <w:top w:val="single" w:sz="4" w:space="0" w:color="auto"/>
              <w:left w:val="nil"/>
              <w:bottom w:val="single" w:sz="4" w:space="0" w:color="auto"/>
              <w:right w:val="single" w:sz="4" w:space="0" w:color="auto"/>
            </w:tcBorders>
            <w:vAlign w:val="center"/>
            <w:hideMark/>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9,349.09</w:t>
            </w:r>
          </w:p>
        </w:tc>
      </w:tr>
      <w:tr w:rsidR="006B6FCF" w:rsidRPr="00080F0B" w:rsidTr="00331C71">
        <w:trPr>
          <w:trHeight w:val="20"/>
        </w:trPr>
        <w:tc>
          <w:tcPr>
            <w:tcW w:w="578" w:type="dxa"/>
            <w:tcBorders>
              <w:top w:val="single" w:sz="4" w:space="0" w:color="auto"/>
              <w:left w:val="single" w:sz="4" w:space="0" w:color="auto"/>
              <w:bottom w:val="single" w:sz="4" w:space="0" w:color="auto"/>
              <w:right w:val="single" w:sz="4" w:space="0" w:color="auto"/>
            </w:tcBorders>
            <w:vAlign w:val="center"/>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2</w:t>
            </w:r>
          </w:p>
        </w:tc>
        <w:tc>
          <w:tcPr>
            <w:tcW w:w="2747" w:type="dxa"/>
            <w:tcBorders>
              <w:top w:val="single" w:sz="4" w:space="0" w:color="auto"/>
              <w:left w:val="single" w:sz="4" w:space="0" w:color="auto"/>
              <w:bottom w:val="single" w:sz="4" w:space="0" w:color="auto"/>
              <w:right w:val="single" w:sz="4" w:space="0" w:color="auto"/>
            </w:tcBorders>
            <w:vAlign w:val="center"/>
          </w:tcPr>
          <w:p w:rsidR="006B6FCF" w:rsidRPr="00331C71" w:rsidRDefault="000957B7" w:rsidP="006B6FCF">
            <w:pPr>
              <w:jc w:val="center"/>
              <w:rPr>
                <w:rFonts w:ascii="Museo Sans 100" w:hAnsi="Museo Sans 100"/>
                <w:sz w:val="18"/>
                <w:szCs w:val="18"/>
              </w:rPr>
            </w:pPr>
            <w:r>
              <w:rPr>
                <w:rFonts w:ascii="Museo Sans 100" w:hAnsi="Museo Sans 100"/>
                <w:sz w:val="18"/>
                <w:szCs w:val="18"/>
              </w:rPr>
              <w:t>---</w:t>
            </w:r>
          </w:p>
        </w:tc>
        <w:tc>
          <w:tcPr>
            <w:tcW w:w="2746" w:type="dxa"/>
            <w:tcBorders>
              <w:top w:val="single" w:sz="4" w:space="0" w:color="auto"/>
              <w:left w:val="nil"/>
              <w:bottom w:val="single" w:sz="4" w:space="0" w:color="auto"/>
              <w:right w:val="single" w:sz="4" w:space="0" w:color="auto"/>
            </w:tcBorders>
            <w:noWrap/>
            <w:vAlign w:val="center"/>
          </w:tcPr>
          <w:p w:rsidR="006B6FCF" w:rsidRPr="00331C71" w:rsidRDefault="000957B7" w:rsidP="006B6FCF">
            <w:pPr>
              <w:jc w:val="center"/>
              <w:rPr>
                <w:rFonts w:ascii="Museo Sans 100" w:eastAsia="Times New Roman" w:hAnsi="Museo Sans 100"/>
                <w:sz w:val="18"/>
                <w:szCs w:val="18"/>
              </w:rPr>
            </w:pPr>
            <w:r>
              <w:rPr>
                <w:rFonts w:ascii="Museo Sans 100" w:eastAsia="Times New Roman" w:hAnsi="Museo Sans 100"/>
                <w:sz w:val="18"/>
                <w:szCs w:val="18"/>
              </w:rPr>
              <w:t>----</w:t>
            </w:r>
            <w:r w:rsidR="006B6FCF" w:rsidRPr="00331C71">
              <w:rPr>
                <w:rFonts w:ascii="Museo Sans 100" w:eastAsia="Times New Roman" w:hAnsi="Museo Sans 100"/>
                <w:sz w:val="18"/>
                <w:szCs w:val="18"/>
              </w:rPr>
              <w:t>-00000</w:t>
            </w:r>
          </w:p>
        </w:tc>
        <w:tc>
          <w:tcPr>
            <w:tcW w:w="1525" w:type="dxa"/>
            <w:tcBorders>
              <w:top w:val="single" w:sz="4" w:space="0" w:color="auto"/>
              <w:left w:val="nil"/>
              <w:bottom w:val="single" w:sz="4" w:space="0" w:color="auto"/>
              <w:right w:val="single" w:sz="4" w:space="0" w:color="auto"/>
            </w:tcBorders>
            <w:vAlign w:val="center"/>
          </w:tcPr>
          <w:p w:rsidR="006B6FCF" w:rsidRPr="00331C71" w:rsidRDefault="006B6FCF" w:rsidP="006B6FCF">
            <w:pPr>
              <w:jc w:val="center"/>
              <w:rPr>
                <w:rFonts w:ascii="Museo Sans 100" w:eastAsia="Times New Roman" w:hAnsi="Museo Sans 100"/>
                <w:sz w:val="18"/>
                <w:szCs w:val="18"/>
              </w:rPr>
            </w:pPr>
            <w:r w:rsidRPr="00331C71">
              <w:rPr>
                <w:rFonts w:ascii="Museo Sans 100" w:eastAsia="Times New Roman" w:hAnsi="Museo Sans 100"/>
                <w:sz w:val="18"/>
                <w:szCs w:val="18"/>
              </w:rPr>
              <w:t>5329.68</w:t>
            </w:r>
          </w:p>
        </w:tc>
      </w:tr>
    </w:tbl>
    <w:p w:rsidR="006B6FCF" w:rsidRPr="00080F0B" w:rsidRDefault="006B6FCF" w:rsidP="006B6FCF">
      <w:pPr>
        <w:pStyle w:val="Prrafodelista"/>
        <w:spacing w:line="360" w:lineRule="auto"/>
        <w:jc w:val="both"/>
        <w:rPr>
          <w:rFonts w:ascii="Museo Sans 300" w:eastAsia="Times New Roman" w:hAnsi="Museo Sans 300"/>
          <w:sz w:val="26"/>
          <w:szCs w:val="26"/>
        </w:rPr>
      </w:pPr>
    </w:p>
    <w:p w:rsidR="006B6FCF" w:rsidRPr="00902DDE" w:rsidRDefault="006B6FCF" w:rsidP="00902DDE">
      <w:pPr>
        <w:pStyle w:val="Prrafodelista"/>
        <w:numPr>
          <w:ilvl w:val="0"/>
          <w:numId w:val="53"/>
        </w:numPr>
        <w:ind w:left="1134" w:hanging="709"/>
        <w:contextualSpacing/>
        <w:jc w:val="both"/>
        <w:rPr>
          <w:rFonts w:ascii="Museo Sans 100" w:hAnsi="Museo Sans 100"/>
          <w:sz w:val="24"/>
          <w:szCs w:val="24"/>
        </w:rPr>
      </w:pPr>
      <w:r w:rsidRPr="00902DDE">
        <w:rPr>
          <w:rFonts w:ascii="Museo Sans 100" w:hAnsi="Museo Sans 100"/>
          <w:sz w:val="24"/>
          <w:szCs w:val="24"/>
        </w:rPr>
        <w:t>HACIENDA SAN JOSE O HACIENDA NUEVA, fue adquirida mediante compraventa con anterioridad a la  Ley Básica de la Reforma Agraria el día 06 de diciembre de 1976 de acuerdo al detalle siguiente:</w:t>
      </w:r>
    </w:p>
    <w:p w:rsidR="00902DDE" w:rsidRPr="000A4C49" w:rsidRDefault="00902DDE" w:rsidP="006B6FCF">
      <w:pPr>
        <w:ind w:left="360"/>
        <w:jc w:val="both"/>
        <w:rPr>
          <w:rFonts w:ascii="Museo Sans 300" w:hAnsi="Museo Sans 300"/>
          <w:sz w:val="26"/>
          <w:szCs w:val="26"/>
        </w:rPr>
      </w:pPr>
    </w:p>
    <w:tbl>
      <w:tblPr>
        <w:tblStyle w:val="Tablaconcuadrcula"/>
        <w:tblpPr w:leftFromText="141" w:rightFromText="141" w:vertAnchor="text" w:horzAnchor="margin" w:tblpXSpec="right" w:tblpY="120"/>
        <w:tblW w:w="0" w:type="auto"/>
        <w:tblLayout w:type="fixed"/>
        <w:tblLook w:val="04A0" w:firstRow="1" w:lastRow="0" w:firstColumn="1" w:lastColumn="0" w:noHBand="0" w:noVBand="1"/>
      </w:tblPr>
      <w:tblGrid>
        <w:gridCol w:w="2694"/>
        <w:gridCol w:w="708"/>
        <w:gridCol w:w="709"/>
        <w:gridCol w:w="1276"/>
        <w:gridCol w:w="2126"/>
      </w:tblGrid>
      <w:tr w:rsidR="006B6FCF" w:rsidRPr="000A4C49" w:rsidTr="00331C71">
        <w:trPr>
          <w:trHeight w:val="20"/>
        </w:trPr>
        <w:tc>
          <w:tcPr>
            <w:tcW w:w="2694" w:type="dxa"/>
            <w:vMerge w:val="restart"/>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p>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INMUEBLE</w:t>
            </w:r>
          </w:p>
          <w:p w:rsidR="006B6FCF" w:rsidRPr="00153362" w:rsidRDefault="006B6FCF" w:rsidP="00331C71">
            <w:pPr>
              <w:jc w:val="center"/>
              <w:rPr>
                <w:rFonts w:ascii="Museo Sans 100" w:hAnsi="Museo Sans 100"/>
                <w:b/>
                <w:sz w:val="16"/>
                <w:szCs w:val="16"/>
              </w:rPr>
            </w:pPr>
          </w:p>
        </w:tc>
        <w:tc>
          <w:tcPr>
            <w:tcW w:w="1417" w:type="dxa"/>
            <w:gridSpan w:val="2"/>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p>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INSCRIPCION</w:t>
            </w:r>
          </w:p>
        </w:tc>
        <w:tc>
          <w:tcPr>
            <w:tcW w:w="1276" w:type="dxa"/>
            <w:vMerge w:val="restart"/>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AREA EN M²</w:t>
            </w:r>
          </w:p>
        </w:tc>
        <w:tc>
          <w:tcPr>
            <w:tcW w:w="2126" w:type="dxa"/>
            <w:vMerge w:val="restart"/>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PRECIO EN DOLARES</w:t>
            </w:r>
          </w:p>
        </w:tc>
      </w:tr>
      <w:tr w:rsidR="006B6FCF" w:rsidRPr="000A4C49" w:rsidTr="00331C71">
        <w:trPr>
          <w:trHeight w:val="20"/>
        </w:trPr>
        <w:tc>
          <w:tcPr>
            <w:tcW w:w="2694" w:type="dxa"/>
            <w:vMerge/>
            <w:shd w:val="clear" w:color="auto" w:fill="BFBFBF" w:themeFill="background1" w:themeFillShade="BF"/>
          </w:tcPr>
          <w:p w:rsidR="006B6FCF" w:rsidRPr="00153362" w:rsidRDefault="006B6FCF" w:rsidP="00331C71">
            <w:pPr>
              <w:jc w:val="both"/>
              <w:rPr>
                <w:rFonts w:ascii="Museo Sans 100" w:hAnsi="Museo Sans 100"/>
                <w:b/>
                <w:sz w:val="16"/>
                <w:szCs w:val="16"/>
              </w:rPr>
            </w:pPr>
          </w:p>
        </w:tc>
        <w:tc>
          <w:tcPr>
            <w:tcW w:w="708" w:type="dxa"/>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NUM</w:t>
            </w:r>
          </w:p>
        </w:tc>
        <w:tc>
          <w:tcPr>
            <w:tcW w:w="709" w:type="dxa"/>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LIBRO</w:t>
            </w:r>
          </w:p>
        </w:tc>
        <w:tc>
          <w:tcPr>
            <w:tcW w:w="1276" w:type="dxa"/>
            <w:vMerge/>
            <w:shd w:val="clear" w:color="auto" w:fill="BFBFBF" w:themeFill="background1" w:themeFillShade="BF"/>
          </w:tcPr>
          <w:p w:rsidR="006B6FCF" w:rsidRPr="00153362" w:rsidRDefault="006B6FCF" w:rsidP="00331C71">
            <w:pPr>
              <w:jc w:val="both"/>
              <w:rPr>
                <w:rFonts w:ascii="Museo Sans 100" w:hAnsi="Museo Sans 100"/>
                <w:b/>
                <w:sz w:val="16"/>
                <w:szCs w:val="16"/>
              </w:rPr>
            </w:pPr>
          </w:p>
        </w:tc>
        <w:tc>
          <w:tcPr>
            <w:tcW w:w="2126" w:type="dxa"/>
            <w:vMerge/>
            <w:shd w:val="clear" w:color="auto" w:fill="BFBFBF" w:themeFill="background1" w:themeFillShade="BF"/>
          </w:tcPr>
          <w:p w:rsidR="006B6FCF" w:rsidRPr="00153362" w:rsidRDefault="006B6FCF" w:rsidP="00331C71">
            <w:pPr>
              <w:jc w:val="both"/>
              <w:rPr>
                <w:rFonts w:ascii="Museo Sans 100" w:hAnsi="Museo Sans 100"/>
                <w:b/>
                <w:sz w:val="16"/>
                <w:szCs w:val="16"/>
              </w:rPr>
            </w:pPr>
          </w:p>
        </w:tc>
      </w:tr>
      <w:tr w:rsidR="006B6FCF" w:rsidRPr="000A4C49" w:rsidTr="00331C71">
        <w:trPr>
          <w:trHeight w:val="20"/>
        </w:trPr>
        <w:tc>
          <w:tcPr>
            <w:tcW w:w="2694" w:type="dxa"/>
            <w:vAlign w:val="center"/>
          </w:tcPr>
          <w:p w:rsidR="006B6FCF" w:rsidRPr="00153362" w:rsidRDefault="006B6FCF" w:rsidP="00331C71">
            <w:pPr>
              <w:rPr>
                <w:rFonts w:ascii="Museo Sans 100" w:hAnsi="Museo Sans 100"/>
                <w:sz w:val="16"/>
                <w:szCs w:val="16"/>
              </w:rPr>
            </w:pPr>
            <w:r w:rsidRPr="00153362">
              <w:rPr>
                <w:rFonts w:ascii="Museo Sans 100" w:hAnsi="Museo Sans 100"/>
                <w:sz w:val="16"/>
                <w:szCs w:val="16"/>
              </w:rPr>
              <w:t>PRIMER LOTE (PRIMERA PORC.)</w:t>
            </w:r>
          </w:p>
        </w:tc>
        <w:tc>
          <w:tcPr>
            <w:tcW w:w="708" w:type="dxa"/>
            <w:vMerge w:val="restart"/>
            <w:vAlign w:val="center"/>
          </w:tcPr>
          <w:p w:rsidR="006B6FCF" w:rsidRPr="00153362" w:rsidRDefault="00266083" w:rsidP="00331C71">
            <w:pPr>
              <w:jc w:val="center"/>
              <w:rPr>
                <w:rFonts w:ascii="Museo Sans 100" w:hAnsi="Museo Sans 100"/>
                <w:sz w:val="16"/>
                <w:szCs w:val="16"/>
              </w:rPr>
            </w:pPr>
            <w:r>
              <w:rPr>
                <w:rFonts w:ascii="Museo Sans 100" w:hAnsi="Museo Sans 100"/>
                <w:sz w:val="16"/>
                <w:szCs w:val="16"/>
              </w:rPr>
              <w:t>---</w:t>
            </w:r>
          </w:p>
        </w:tc>
        <w:tc>
          <w:tcPr>
            <w:tcW w:w="709" w:type="dxa"/>
            <w:vMerge w:val="restart"/>
            <w:vAlign w:val="center"/>
          </w:tcPr>
          <w:p w:rsidR="006B6FCF" w:rsidRPr="00153362" w:rsidRDefault="00266083" w:rsidP="00331C71">
            <w:pPr>
              <w:jc w:val="center"/>
              <w:rPr>
                <w:rFonts w:ascii="Museo Sans 100" w:hAnsi="Museo Sans 100"/>
                <w:sz w:val="16"/>
                <w:szCs w:val="16"/>
              </w:rPr>
            </w:pPr>
            <w:r>
              <w:rPr>
                <w:rFonts w:ascii="Museo Sans 100" w:hAnsi="Museo Sans 100"/>
                <w:sz w:val="16"/>
                <w:szCs w:val="16"/>
              </w:rPr>
              <w:t>---</w:t>
            </w:r>
          </w:p>
        </w:tc>
        <w:tc>
          <w:tcPr>
            <w:tcW w:w="127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112,000</w:t>
            </w:r>
          </w:p>
        </w:tc>
        <w:tc>
          <w:tcPr>
            <w:tcW w:w="2126" w:type="dxa"/>
            <w:vMerge w:val="restart"/>
            <w:vAlign w:val="center"/>
          </w:tcPr>
          <w:p w:rsidR="006B6FCF" w:rsidRPr="00153362" w:rsidRDefault="006B6FCF" w:rsidP="00331C71">
            <w:pPr>
              <w:tabs>
                <w:tab w:val="left" w:pos="512"/>
              </w:tabs>
              <w:jc w:val="center"/>
              <w:rPr>
                <w:rFonts w:ascii="Museo Sans 100" w:hAnsi="Museo Sans 100"/>
                <w:sz w:val="16"/>
                <w:szCs w:val="16"/>
              </w:rPr>
            </w:pPr>
            <w:r w:rsidRPr="00153362">
              <w:rPr>
                <w:rFonts w:ascii="Museo Sans 100" w:hAnsi="Museo Sans 100"/>
                <w:sz w:val="16"/>
                <w:szCs w:val="16"/>
              </w:rPr>
              <w:t>$79,565.31</w:t>
            </w:r>
          </w:p>
        </w:tc>
      </w:tr>
      <w:tr w:rsidR="006B6FCF" w:rsidRPr="000A4C49" w:rsidTr="00331C71">
        <w:trPr>
          <w:trHeight w:val="20"/>
        </w:trPr>
        <w:tc>
          <w:tcPr>
            <w:tcW w:w="2694" w:type="dxa"/>
            <w:vAlign w:val="center"/>
          </w:tcPr>
          <w:p w:rsidR="006B6FCF" w:rsidRPr="00153362" w:rsidRDefault="006B6FCF" w:rsidP="00331C71">
            <w:pPr>
              <w:rPr>
                <w:rFonts w:ascii="Museo Sans 100" w:hAnsi="Museo Sans 100"/>
                <w:sz w:val="16"/>
                <w:szCs w:val="16"/>
              </w:rPr>
            </w:pPr>
            <w:r w:rsidRPr="00153362">
              <w:rPr>
                <w:rFonts w:ascii="Museo Sans 100" w:hAnsi="Museo Sans 100"/>
                <w:sz w:val="16"/>
                <w:szCs w:val="16"/>
              </w:rPr>
              <w:t>PRIMER LOTE (SEGUNDA PORC.)</w:t>
            </w:r>
          </w:p>
        </w:tc>
        <w:tc>
          <w:tcPr>
            <w:tcW w:w="708" w:type="dxa"/>
            <w:vMerge/>
          </w:tcPr>
          <w:p w:rsidR="006B6FCF" w:rsidRPr="00153362" w:rsidRDefault="006B6FCF" w:rsidP="00331C71">
            <w:pPr>
              <w:jc w:val="both"/>
              <w:rPr>
                <w:rFonts w:ascii="Museo Sans 100" w:hAnsi="Museo Sans 100"/>
                <w:sz w:val="16"/>
                <w:szCs w:val="16"/>
              </w:rPr>
            </w:pPr>
          </w:p>
        </w:tc>
        <w:tc>
          <w:tcPr>
            <w:tcW w:w="709" w:type="dxa"/>
            <w:vMerge/>
          </w:tcPr>
          <w:p w:rsidR="006B6FCF" w:rsidRPr="00153362" w:rsidRDefault="006B6FCF" w:rsidP="00331C71">
            <w:pPr>
              <w:jc w:val="both"/>
              <w:rPr>
                <w:rFonts w:ascii="Museo Sans 100" w:hAnsi="Museo Sans 100"/>
                <w:sz w:val="16"/>
                <w:szCs w:val="16"/>
              </w:rPr>
            </w:pPr>
          </w:p>
        </w:tc>
        <w:tc>
          <w:tcPr>
            <w:tcW w:w="127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63,000</w:t>
            </w:r>
          </w:p>
        </w:tc>
        <w:tc>
          <w:tcPr>
            <w:tcW w:w="2126" w:type="dxa"/>
            <w:vMerge/>
            <w:vAlign w:val="center"/>
          </w:tcPr>
          <w:p w:rsidR="006B6FCF" w:rsidRPr="00153362" w:rsidRDefault="006B6FCF" w:rsidP="00331C71">
            <w:pPr>
              <w:jc w:val="center"/>
              <w:rPr>
                <w:rFonts w:ascii="Museo Sans 100" w:hAnsi="Museo Sans 100"/>
                <w:sz w:val="16"/>
                <w:szCs w:val="16"/>
              </w:rPr>
            </w:pPr>
          </w:p>
        </w:tc>
      </w:tr>
      <w:tr w:rsidR="006B6FCF" w:rsidRPr="000A4C49" w:rsidTr="00331C71">
        <w:trPr>
          <w:trHeight w:val="20"/>
        </w:trPr>
        <w:tc>
          <w:tcPr>
            <w:tcW w:w="2694" w:type="dxa"/>
            <w:vAlign w:val="center"/>
          </w:tcPr>
          <w:p w:rsidR="006B6FCF" w:rsidRPr="00153362" w:rsidRDefault="006B6FCF" w:rsidP="00331C71">
            <w:pPr>
              <w:rPr>
                <w:rFonts w:ascii="Museo Sans 100" w:hAnsi="Museo Sans 100"/>
                <w:sz w:val="16"/>
                <w:szCs w:val="16"/>
              </w:rPr>
            </w:pPr>
            <w:r w:rsidRPr="00153362">
              <w:rPr>
                <w:rFonts w:ascii="Museo Sans 100" w:hAnsi="Museo Sans 100"/>
                <w:sz w:val="16"/>
                <w:szCs w:val="16"/>
              </w:rPr>
              <w:t>SEGUNDO  LOTE</w:t>
            </w:r>
          </w:p>
        </w:tc>
        <w:tc>
          <w:tcPr>
            <w:tcW w:w="708" w:type="dxa"/>
            <w:vMerge/>
          </w:tcPr>
          <w:p w:rsidR="006B6FCF" w:rsidRPr="00153362" w:rsidRDefault="006B6FCF" w:rsidP="00331C71">
            <w:pPr>
              <w:jc w:val="both"/>
              <w:rPr>
                <w:rFonts w:ascii="Museo Sans 100" w:hAnsi="Museo Sans 100"/>
                <w:sz w:val="16"/>
                <w:szCs w:val="16"/>
              </w:rPr>
            </w:pPr>
          </w:p>
        </w:tc>
        <w:tc>
          <w:tcPr>
            <w:tcW w:w="709" w:type="dxa"/>
            <w:vMerge/>
          </w:tcPr>
          <w:p w:rsidR="006B6FCF" w:rsidRPr="00153362" w:rsidRDefault="006B6FCF" w:rsidP="00331C71">
            <w:pPr>
              <w:jc w:val="both"/>
              <w:rPr>
                <w:rFonts w:ascii="Museo Sans 100" w:hAnsi="Museo Sans 100"/>
                <w:sz w:val="16"/>
                <w:szCs w:val="16"/>
              </w:rPr>
            </w:pPr>
          </w:p>
        </w:tc>
        <w:tc>
          <w:tcPr>
            <w:tcW w:w="127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448,000</w:t>
            </w:r>
          </w:p>
        </w:tc>
        <w:tc>
          <w:tcPr>
            <w:tcW w:w="2126" w:type="dxa"/>
            <w:vMerge/>
            <w:vAlign w:val="center"/>
          </w:tcPr>
          <w:p w:rsidR="006B6FCF" w:rsidRPr="00153362" w:rsidRDefault="006B6FCF" w:rsidP="00331C71">
            <w:pPr>
              <w:jc w:val="center"/>
              <w:rPr>
                <w:rFonts w:ascii="Museo Sans 100" w:hAnsi="Museo Sans 100"/>
                <w:sz w:val="16"/>
                <w:szCs w:val="16"/>
              </w:rPr>
            </w:pPr>
          </w:p>
        </w:tc>
      </w:tr>
      <w:tr w:rsidR="006B6FCF" w:rsidRPr="000A4C49" w:rsidTr="00331C71">
        <w:trPr>
          <w:trHeight w:val="20"/>
        </w:trPr>
        <w:tc>
          <w:tcPr>
            <w:tcW w:w="2694" w:type="dxa"/>
            <w:vAlign w:val="center"/>
          </w:tcPr>
          <w:p w:rsidR="006B6FCF" w:rsidRPr="00153362" w:rsidRDefault="006B6FCF" w:rsidP="00331C71">
            <w:pPr>
              <w:rPr>
                <w:rFonts w:ascii="Museo Sans 100" w:hAnsi="Museo Sans 100"/>
                <w:sz w:val="16"/>
                <w:szCs w:val="16"/>
              </w:rPr>
            </w:pPr>
            <w:r w:rsidRPr="00153362">
              <w:rPr>
                <w:rFonts w:ascii="Museo Sans 100" w:hAnsi="Museo Sans 100"/>
                <w:sz w:val="16"/>
                <w:szCs w:val="16"/>
              </w:rPr>
              <w:t>TERCER   LOTE</w:t>
            </w:r>
          </w:p>
        </w:tc>
        <w:tc>
          <w:tcPr>
            <w:tcW w:w="708" w:type="dxa"/>
            <w:vMerge/>
          </w:tcPr>
          <w:p w:rsidR="006B6FCF" w:rsidRPr="00153362" w:rsidRDefault="006B6FCF" w:rsidP="00331C71">
            <w:pPr>
              <w:jc w:val="both"/>
              <w:rPr>
                <w:rFonts w:ascii="Museo Sans 100" w:hAnsi="Museo Sans 100"/>
                <w:sz w:val="16"/>
                <w:szCs w:val="16"/>
              </w:rPr>
            </w:pPr>
          </w:p>
        </w:tc>
        <w:tc>
          <w:tcPr>
            <w:tcW w:w="709" w:type="dxa"/>
            <w:vMerge/>
          </w:tcPr>
          <w:p w:rsidR="006B6FCF" w:rsidRPr="00153362" w:rsidRDefault="006B6FCF" w:rsidP="00331C71">
            <w:pPr>
              <w:jc w:val="both"/>
              <w:rPr>
                <w:rFonts w:ascii="Museo Sans 100" w:hAnsi="Museo Sans 100"/>
                <w:sz w:val="16"/>
                <w:szCs w:val="16"/>
              </w:rPr>
            </w:pPr>
          </w:p>
        </w:tc>
        <w:tc>
          <w:tcPr>
            <w:tcW w:w="127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448,000</w:t>
            </w:r>
          </w:p>
        </w:tc>
        <w:tc>
          <w:tcPr>
            <w:tcW w:w="2126" w:type="dxa"/>
            <w:vMerge/>
            <w:vAlign w:val="center"/>
          </w:tcPr>
          <w:p w:rsidR="006B6FCF" w:rsidRPr="00153362" w:rsidRDefault="006B6FCF" w:rsidP="00331C71">
            <w:pPr>
              <w:jc w:val="center"/>
              <w:rPr>
                <w:rFonts w:ascii="Museo Sans 100" w:hAnsi="Museo Sans 100"/>
                <w:sz w:val="16"/>
                <w:szCs w:val="16"/>
              </w:rPr>
            </w:pPr>
          </w:p>
        </w:tc>
      </w:tr>
      <w:tr w:rsidR="006B6FCF" w:rsidRPr="000A4C49" w:rsidTr="00331C71">
        <w:trPr>
          <w:trHeight w:val="20"/>
        </w:trPr>
        <w:tc>
          <w:tcPr>
            <w:tcW w:w="2694" w:type="dxa"/>
            <w:vAlign w:val="center"/>
          </w:tcPr>
          <w:p w:rsidR="006B6FCF" w:rsidRPr="00153362" w:rsidRDefault="006B6FCF" w:rsidP="00331C71">
            <w:pPr>
              <w:rPr>
                <w:rFonts w:ascii="Museo Sans 100" w:hAnsi="Museo Sans 100"/>
                <w:sz w:val="16"/>
                <w:szCs w:val="16"/>
              </w:rPr>
            </w:pPr>
            <w:r w:rsidRPr="00153362">
              <w:rPr>
                <w:rFonts w:ascii="Museo Sans 100" w:hAnsi="Museo Sans 100"/>
                <w:sz w:val="16"/>
                <w:szCs w:val="16"/>
              </w:rPr>
              <w:t xml:space="preserve"> PORCION C</w:t>
            </w:r>
          </w:p>
        </w:tc>
        <w:tc>
          <w:tcPr>
            <w:tcW w:w="708" w:type="dxa"/>
            <w:vAlign w:val="center"/>
          </w:tcPr>
          <w:p w:rsidR="006B6FCF" w:rsidRPr="00153362" w:rsidRDefault="00266083" w:rsidP="00331C71">
            <w:pPr>
              <w:jc w:val="center"/>
              <w:rPr>
                <w:rFonts w:ascii="Museo Sans 100" w:hAnsi="Museo Sans 100"/>
                <w:sz w:val="16"/>
                <w:szCs w:val="16"/>
              </w:rPr>
            </w:pPr>
            <w:r>
              <w:rPr>
                <w:rFonts w:ascii="Museo Sans 100" w:hAnsi="Museo Sans 100"/>
                <w:sz w:val="16"/>
                <w:szCs w:val="16"/>
              </w:rPr>
              <w:t>---</w:t>
            </w:r>
          </w:p>
        </w:tc>
        <w:tc>
          <w:tcPr>
            <w:tcW w:w="709" w:type="dxa"/>
            <w:vAlign w:val="center"/>
          </w:tcPr>
          <w:p w:rsidR="006B6FCF" w:rsidRPr="00153362" w:rsidRDefault="00266083" w:rsidP="00331C71">
            <w:pPr>
              <w:jc w:val="center"/>
              <w:rPr>
                <w:rFonts w:ascii="Museo Sans 100" w:hAnsi="Museo Sans 100"/>
                <w:sz w:val="16"/>
                <w:szCs w:val="16"/>
              </w:rPr>
            </w:pPr>
            <w:r>
              <w:rPr>
                <w:rFonts w:ascii="Museo Sans 100" w:hAnsi="Museo Sans 100"/>
                <w:sz w:val="16"/>
                <w:szCs w:val="16"/>
              </w:rPr>
              <w:t>---</w:t>
            </w:r>
          </w:p>
        </w:tc>
        <w:tc>
          <w:tcPr>
            <w:tcW w:w="127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279,500</w:t>
            </w:r>
          </w:p>
        </w:tc>
        <w:tc>
          <w:tcPr>
            <w:tcW w:w="212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 xml:space="preserve"> $15,169.00</w:t>
            </w:r>
          </w:p>
        </w:tc>
      </w:tr>
      <w:tr w:rsidR="006B6FCF" w:rsidRPr="000A4C49" w:rsidTr="00331C71">
        <w:trPr>
          <w:trHeight w:val="20"/>
        </w:trPr>
        <w:tc>
          <w:tcPr>
            <w:tcW w:w="2694" w:type="dxa"/>
            <w:vAlign w:val="center"/>
          </w:tcPr>
          <w:p w:rsidR="006B6FCF" w:rsidRPr="00153362" w:rsidRDefault="006B6FCF" w:rsidP="00331C71">
            <w:pPr>
              <w:rPr>
                <w:rFonts w:ascii="Museo Sans 100" w:hAnsi="Museo Sans 100"/>
                <w:sz w:val="16"/>
                <w:szCs w:val="16"/>
              </w:rPr>
            </w:pPr>
            <w:r w:rsidRPr="00153362">
              <w:rPr>
                <w:rFonts w:ascii="Museo Sans 100" w:hAnsi="Museo Sans 100"/>
                <w:sz w:val="16"/>
                <w:szCs w:val="16"/>
              </w:rPr>
              <w:t>PORCION B</w:t>
            </w:r>
          </w:p>
        </w:tc>
        <w:tc>
          <w:tcPr>
            <w:tcW w:w="708" w:type="dxa"/>
            <w:vAlign w:val="center"/>
          </w:tcPr>
          <w:p w:rsidR="006B6FCF" w:rsidRPr="00153362" w:rsidRDefault="00266083" w:rsidP="00331C71">
            <w:pPr>
              <w:jc w:val="center"/>
              <w:rPr>
                <w:rFonts w:ascii="Museo Sans 100" w:hAnsi="Museo Sans 100"/>
                <w:sz w:val="16"/>
                <w:szCs w:val="16"/>
              </w:rPr>
            </w:pPr>
            <w:r>
              <w:rPr>
                <w:rFonts w:ascii="Museo Sans 100" w:hAnsi="Museo Sans 100"/>
                <w:sz w:val="16"/>
                <w:szCs w:val="16"/>
              </w:rPr>
              <w:t>----</w:t>
            </w:r>
          </w:p>
        </w:tc>
        <w:tc>
          <w:tcPr>
            <w:tcW w:w="709" w:type="dxa"/>
            <w:vAlign w:val="center"/>
          </w:tcPr>
          <w:p w:rsidR="006B6FCF" w:rsidRPr="00153362" w:rsidRDefault="00266083" w:rsidP="00331C71">
            <w:pPr>
              <w:jc w:val="center"/>
              <w:rPr>
                <w:rFonts w:ascii="Museo Sans 100" w:hAnsi="Museo Sans 100"/>
                <w:sz w:val="16"/>
                <w:szCs w:val="16"/>
              </w:rPr>
            </w:pPr>
            <w:r>
              <w:rPr>
                <w:rFonts w:ascii="Museo Sans 100" w:hAnsi="Museo Sans 100"/>
                <w:sz w:val="16"/>
                <w:szCs w:val="16"/>
              </w:rPr>
              <w:t>---</w:t>
            </w:r>
          </w:p>
        </w:tc>
        <w:tc>
          <w:tcPr>
            <w:tcW w:w="1276" w:type="dxa"/>
            <w:vAlign w:val="center"/>
          </w:tcPr>
          <w:p w:rsidR="006B6FCF" w:rsidRPr="00153362" w:rsidRDefault="006B6FCF" w:rsidP="00331C71">
            <w:pPr>
              <w:jc w:val="center"/>
              <w:rPr>
                <w:rFonts w:ascii="Museo Sans 100" w:hAnsi="Museo Sans 100"/>
                <w:sz w:val="16"/>
                <w:szCs w:val="16"/>
              </w:rPr>
            </w:pPr>
            <w:r w:rsidRPr="00153362">
              <w:rPr>
                <w:rFonts w:ascii="Museo Sans 100" w:hAnsi="Museo Sans 100"/>
                <w:sz w:val="16"/>
                <w:szCs w:val="16"/>
              </w:rPr>
              <w:t>215,500</w:t>
            </w:r>
          </w:p>
        </w:tc>
        <w:tc>
          <w:tcPr>
            <w:tcW w:w="2126" w:type="dxa"/>
            <w:vAlign w:val="center"/>
          </w:tcPr>
          <w:p w:rsidR="006B6FCF" w:rsidRPr="00153362" w:rsidRDefault="006B6FCF" w:rsidP="00331C71">
            <w:pPr>
              <w:tabs>
                <w:tab w:val="right" w:pos="1910"/>
              </w:tabs>
              <w:jc w:val="center"/>
              <w:rPr>
                <w:rFonts w:ascii="Museo Sans 100" w:hAnsi="Museo Sans 100"/>
                <w:sz w:val="16"/>
                <w:szCs w:val="16"/>
              </w:rPr>
            </w:pPr>
            <w:r w:rsidRPr="00153362">
              <w:rPr>
                <w:rFonts w:ascii="Museo Sans 100" w:hAnsi="Museo Sans 100"/>
                <w:sz w:val="16"/>
                <w:szCs w:val="16"/>
              </w:rPr>
              <w:t>$ 2,905.14</w:t>
            </w:r>
          </w:p>
        </w:tc>
      </w:tr>
      <w:tr w:rsidR="006B6FCF" w:rsidRPr="000A4C49" w:rsidTr="00331C71">
        <w:trPr>
          <w:trHeight w:val="20"/>
        </w:trPr>
        <w:tc>
          <w:tcPr>
            <w:tcW w:w="4111" w:type="dxa"/>
            <w:gridSpan w:val="3"/>
            <w:shd w:val="clear" w:color="auto" w:fill="BFBFBF" w:themeFill="background1" w:themeFillShade="BF"/>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TOTAL</w:t>
            </w:r>
          </w:p>
        </w:tc>
        <w:tc>
          <w:tcPr>
            <w:tcW w:w="1276" w:type="dxa"/>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1566,000 M²</w:t>
            </w:r>
          </w:p>
        </w:tc>
        <w:tc>
          <w:tcPr>
            <w:tcW w:w="2126" w:type="dxa"/>
            <w:shd w:val="clear" w:color="auto" w:fill="BFBFBF" w:themeFill="background1" w:themeFillShade="BF"/>
            <w:vAlign w:val="center"/>
          </w:tcPr>
          <w:p w:rsidR="006B6FCF" w:rsidRPr="00153362" w:rsidRDefault="006B6FCF" w:rsidP="00331C71">
            <w:pPr>
              <w:jc w:val="center"/>
              <w:rPr>
                <w:rFonts w:ascii="Museo Sans 100" w:hAnsi="Museo Sans 100"/>
                <w:b/>
                <w:sz w:val="16"/>
                <w:szCs w:val="16"/>
              </w:rPr>
            </w:pPr>
            <w:r w:rsidRPr="00153362">
              <w:rPr>
                <w:rFonts w:ascii="Museo Sans 100" w:hAnsi="Museo Sans 100"/>
                <w:b/>
                <w:sz w:val="16"/>
                <w:szCs w:val="16"/>
              </w:rPr>
              <w:t>$ 97,639.45</w:t>
            </w:r>
          </w:p>
        </w:tc>
      </w:tr>
    </w:tbl>
    <w:p w:rsidR="006B6FCF" w:rsidRPr="000A4C49" w:rsidRDefault="006B6FCF" w:rsidP="006B6FCF">
      <w:pPr>
        <w:pStyle w:val="Prrafodelista"/>
        <w:jc w:val="both"/>
        <w:rPr>
          <w:rFonts w:ascii="Museo Sans 300" w:hAnsi="Museo Sans 300"/>
        </w:rPr>
      </w:pPr>
    </w:p>
    <w:p w:rsidR="006B6FCF" w:rsidRPr="000A4C49" w:rsidRDefault="006B6FCF" w:rsidP="006B6FCF">
      <w:pPr>
        <w:ind w:left="360"/>
        <w:jc w:val="both"/>
        <w:rPr>
          <w:rFonts w:ascii="Museo Sans 300" w:hAnsi="Museo Sans 300"/>
        </w:rPr>
      </w:pPr>
    </w:p>
    <w:p w:rsidR="006B6FCF" w:rsidRPr="000A4C49" w:rsidRDefault="006B6FCF" w:rsidP="006B6FCF">
      <w:pPr>
        <w:ind w:left="360"/>
        <w:jc w:val="both"/>
        <w:rPr>
          <w:rFonts w:ascii="Museo Sans 300" w:hAnsi="Museo Sans 300"/>
        </w:rPr>
      </w:pPr>
    </w:p>
    <w:p w:rsidR="006B6FCF" w:rsidRDefault="006B6FCF" w:rsidP="006B6FCF">
      <w:pPr>
        <w:ind w:left="360"/>
        <w:jc w:val="both"/>
        <w:rPr>
          <w:rFonts w:ascii="Museo Sans 300" w:hAnsi="Museo Sans 300"/>
        </w:rPr>
      </w:pPr>
    </w:p>
    <w:p w:rsidR="006B6FCF" w:rsidRDefault="006B6FCF" w:rsidP="006B6FCF">
      <w:pPr>
        <w:ind w:left="360"/>
        <w:jc w:val="both"/>
        <w:rPr>
          <w:rFonts w:ascii="Museo Sans 300" w:hAnsi="Museo Sans 300"/>
        </w:rPr>
      </w:pPr>
    </w:p>
    <w:p w:rsidR="006B6FCF" w:rsidRDefault="006B6FCF" w:rsidP="006B6FCF">
      <w:pPr>
        <w:ind w:left="360"/>
        <w:jc w:val="both"/>
        <w:rPr>
          <w:rFonts w:ascii="Museo Sans 300" w:hAnsi="Museo Sans 300"/>
        </w:rPr>
      </w:pPr>
    </w:p>
    <w:p w:rsidR="006B6FCF" w:rsidRDefault="006B6FCF" w:rsidP="006B6FCF">
      <w:pPr>
        <w:ind w:left="360"/>
        <w:jc w:val="both"/>
        <w:rPr>
          <w:rFonts w:ascii="Museo Sans 300" w:hAnsi="Museo Sans 300"/>
        </w:rPr>
      </w:pPr>
    </w:p>
    <w:p w:rsidR="006B6FCF" w:rsidRDefault="006B6FCF" w:rsidP="006B6FCF">
      <w:pPr>
        <w:ind w:left="360"/>
        <w:jc w:val="both"/>
        <w:rPr>
          <w:rFonts w:ascii="Museo Sans 300" w:hAnsi="Museo Sans 300"/>
        </w:rPr>
      </w:pPr>
    </w:p>
    <w:p w:rsidR="006B6FCF" w:rsidRDefault="006B6FCF" w:rsidP="006B6FCF">
      <w:pPr>
        <w:ind w:left="360"/>
        <w:jc w:val="both"/>
        <w:rPr>
          <w:rFonts w:ascii="Museo Sans 300" w:hAnsi="Museo Sans 300"/>
        </w:rPr>
      </w:pPr>
    </w:p>
    <w:p w:rsidR="006B6FCF" w:rsidRPr="000A4C49" w:rsidRDefault="006B6FCF" w:rsidP="006B6FCF">
      <w:pPr>
        <w:pStyle w:val="Prrafodelista"/>
        <w:jc w:val="both"/>
        <w:rPr>
          <w:rFonts w:ascii="Museo Sans 300" w:hAnsi="Museo Sans 300"/>
        </w:rPr>
      </w:pPr>
    </w:p>
    <w:p w:rsidR="006B6FCF" w:rsidRPr="00902DDE" w:rsidRDefault="006B6FCF" w:rsidP="00902DDE">
      <w:pPr>
        <w:pStyle w:val="Prrafodelista"/>
        <w:numPr>
          <w:ilvl w:val="0"/>
          <w:numId w:val="53"/>
        </w:numPr>
        <w:ind w:left="1134" w:hanging="709"/>
        <w:contextualSpacing/>
        <w:jc w:val="both"/>
        <w:rPr>
          <w:rFonts w:ascii="Museo Sans 100" w:hAnsi="Museo Sans 100"/>
          <w:sz w:val="24"/>
          <w:szCs w:val="24"/>
        </w:rPr>
      </w:pPr>
      <w:r w:rsidRPr="00902DDE">
        <w:rPr>
          <w:rFonts w:ascii="Museo Sans 100" w:hAnsi="Museo Sans 100"/>
          <w:sz w:val="24"/>
          <w:szCs w:val="24"/>
        </w:rPr>
        <w:t>Mediante el Punto XXXVI, del Acta de Sesión Ordinaria 20-2002,</w:t>
      </w:r>
      <w:r w:rsidR="00331C71" w:rsidRPr="00902DDE">
        <w:rPr>
          <w:rFonts w:ascii="Museo Sans 100" w:hAnsi="Museo Sans 100"/>
          <w:sz w:val="24"/>
          <w:szCs w:val="24"/>
        </w:rPr>
        <w:t xml:space="preserve"> de fecha 23 de mayo de 2002</w:t>
      </w:r>
      <w:r w:rsidRPr="00902DDE">
        <w:rPr>
          <w:rFonts w:ascii="Museo Sans 100" w:hAnsi="Museo Sans 100"/>
          <w:sz w:val="24"/>
          <w:szCs w:val="24"/>
        </w:rPr>
        <w:t>, se desarrolló un proyecto de asentamiento Comunitario y Lotificación Agrícola destinado para beneficiar a personas comprendidas en el Programa de las Nuevas Opciones de Tenencia de la Tierra, siendo la distribución de las áreas de la forma siguiente:</w:t>
      </w:r>
    </w:p>
    <w:p w:rsidR="006B6FCF" w:rsidRPr="000A4C49" w:rsidRDefault="006B6FCF" w:rsidP="006B6FCF">
      <w:pPr>
        <w:pStyle w:val="Prrafodelista"/>
        <w:jc w:val="both"/>
        <w:rPr>
          <w:rFonts w:ascii="Museo Sans 300" w:hAnsi="Museo Sans 300"/>
        </w:rPr>
      </w:pPr>
    </w:p>
    <w:tbl>
      <w:tblPr>
        <w:tblStyle w:val="Tablaconcuadrcula"/>
        <w:tblW w:w="8345" w:type="dxa"/>
        <w:tblInd w:w="711" w:type="dxa"/>
        <w:tblLayout w:type="fixed"/>
        <w:tblLook w:val="04A0" w:firstRow="1" w:lastRow="0" w:firstColumn="1" w:lastColumn="0" w:noHBand="0" w:noVBand="1"/>
      </w:tblPr>
      <w:tblGrid>
        <w:gridCol w:w="1269"/>
        <w:gridCol w:w="1134"/>
        <w:gridCol w:w="567"/>
        <w:gridCol w:w="709"/>
        <w:gridCol w:w="3402"/>
        <w:gridCol w:w="1264"/>
      </w:tblGrid>
      <w:tr w:rsidR="006B6FCF" w:rsidRPr="000A4C49" w:rsidTr="00153362">
        <w:trPr>
          <w:trHeight w:val="19"/>
        </w:trPr>
        <w:tc>
          <w:tcPr>
            <w:tcW w:w="1269" w:type="dxa"/>
            <w:vMerge w:val="restart"/>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b/>
                <w:sz w:val="14"/>
                <w:szCs w:val="14"/>
              </w:rPr>
              <w:t>Proyecto</w:t>
            </w:r>
          </w:p>
        </w:tc>
        <w:tc>
          <w:tcPr>
            <w:tcW w:w="1134" w:type="dxa"/>
            <w:vMerge w:val="restart"/>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b/>
                <w:sz w:val="14"/>
                <w:szCs w:val="14"/>
              </w:rPr>
              <w:t>Área m²</w:t>
            </w:r>
          </w:p>
        </w:tc>
        <w:tc>
          <w:tcPr>
            <w:tcW w:w="1276" w:type="dxa"/>
            <w:gridSpan w:val="2"/>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b/>
                <w:sz w:val="14"/>
                <w:szCs w:val="14"/>
              </w:rPr>
              <w:t>N° inmuebles</w:t>
            </w:r>
          </w:p>
        </w:tc>
        <w:tc>
          <w:tcPr>
            <w:tcW w:w="3402" w:type="dxa"/>
            <w:vMerge w:val="restart"/>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b/>
                <w:sz w:val="14"/>
                <w:szCs w:val="14"/>
              </w:rPr>
              <w:t>Áreas complementarias</w:t>
            </w:r>
          </w:p>
        </w:tc>
        <w:tc>
          <w:tcPr>
            <w:tcW w:w="1264" w:type="dxa"/>
            <w:vMerge w:val="restart"/>
            <w:shd w:val="clear" w:color="auto" w:fill="BFBFBF" w:themeFill="background1" w:themeFillShade="BF"/>
            <w:vAlign w:val="center"/>
          </w:tcPr>
          <w:p w:rsidR="006B6FCF" w:rsidRPr="00153362" w:rsidRDefault="006B6FCF" w:rsidP="006B6FCF">
            <w:pPr>
              <w:rPr>
                <w:rFonts w:ascii="Museo Sans 100" w:hAnsi="Museo Sans 100"/>
                <w:b/>
                <w:sz w:val="14"/>
                <w:szCs w:val="14"/>
              </w:rPr>
            </w:pPr>
            <w:r w:rsidRPr="00153362">
              <w:rPr>
                <w:rFonts w:ascii="Museo Sans 100" w:hAnsi="Museo Sans 100"/>
                <w:b/>
                <w:sz w:val="14"/>
                <w:szCs w:val="14"/>
              </w:rPr>
              <w:t>Acuerdo de Junta Directiva</w:t>
            </w:r>
          </w:p>
        </w:tc>
      </w:tr>
      <w:tr w:rsidR="006B6FCF" w:rsidRPr="000A4C49" w:rsidTr="00153362">
        <w:trPr>
          <w:trHeight w:val="19"/>
        </w:trPr>
        <w:tc>
          <w:tcPr>
            <w:tcW w:w="1269" w:type="dxa"/>
            <w:vMerge/>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p>
        </w:tc>
        <w:tc>
          <w:tcPr>
            <w:tcW w:w="1134" w:type="dxa"/>
            <w:vMerge/>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p>
        </w:tc>
        <w:tc>
          <w:tcPr>
            <w:tcW w:w="567" w:type="dxa"/>
            <w:shd w:val="clear" w:color="auto" w:fill="BFBFBF" w:themeFill="background1" w:themeFillShade="BF"/>
            <w:vAlign w:val="center"/>
          </w:tcPr>
          <w:p w:rsidR="006B6FCF" w:rsidRPr="00153362" w:rsidRDefault="006B6FCF" w:rsidP="006B6FCF">
            <w:pPr>
              <w:rPr>
                <w:rFonts w:ascii="Museo Sans 100" w:hAnsi="Museo Sans 100"/>
                <w:b/>
                <w:sz w:val="12"/>
                <w:szCs w:val="12"/>
              </w:rPr>
            </w:pPr>
            <w:r w:rsidRPr="00153362">
              <w:rPr>
                <w:rFonts w:ascii="Museo Sans 100" w:hAnsi="Museo Sans 100"/>
                <w:b/>
                <w:sz w:val="12"/>
                <w:szCs w:val="12"/>
              </w:rPr>
              <w:t>Lotes</w:t>
            </w:r>
          </w:p>
        </w:tc>
        <w:tc>
          <w:tcPr>
            <w:tcW w:w="709" w:type="dxa"/>
            <w:shd w:val="clear" w:color="auto" w:fill="BFBFBF" w:themeFill="background1" w:themeFillShade="BF"/>
            <w:vAlign w:val="center"/>
          </w:tcPr>
          <w:p w:rsidR="006B6FCF" w:rsidRPr="00153362" w:rsidRDefault="006B6FCF" w:rsidP="006B6FCF">
            <w:pPr>
              <w:rPr>
                <w:rFonts w:ascii="Museo Sans 100" w:hAnsi="Museo Sans 100"/>
                <w:b/>
                <w:sz w:val="14"/>
                <w:szCs w:val="14"/>
              </w:rPr>
            </w:pPr>
            <w:r w:rsidRPr="00153362">
              <w:rPr>
                <w:rFonts w:ascii="Museo Sans 100" w:hAnsi="Museo Sans 100"/>
                <w:b/>
                <w:sz w:val="14"/>
                <w:szCs w:val="14"/>
              </w:rPr>
              <w:t>Solares</w:t>
            </w:r>
          </w:p>
        </w:tc>
        <w:tc>
          <w:tcPr>
            <w:tcW w:w="3402" w:type="dxa"/>
            <w:vMerge/>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p>
        </w:tc>
        <w:tc>
          <w:tcPr>
            <w:tcW w:w="1264" w:type="dxa"/>
            <w:vMerge/>
            <w:shd w:val="clear" w:color="auto" w:fill="BFBFBF" w:themeFill="background1" w:themeFillShade="BF"/>
          </w:tcPr>
          <w:p w:rsidR="006B6FCF" w:rsidRPr="00153362" w:rsidRDefault="006B6FCF" w:rsidP="006B6FCF">
            <w:pPr>
              <w:jc w:val="center"/>
              <w:rPr>
                <w:rFonts w:ascii="Museo Sans 100" w:hAnsi="Museo Sans 100"/>
                <w:b/>
                <w:sz w:val="14"/>
                <w:szCs w:val="14"/>
              </w:rPr>
            </w:pPr>
          </w:p>
        </w:tc>
      </w:tr>
      <w:tr w:rsidR="006B6FCF" w:rsidRPr="000A4C49" w:rsidTr="00153362">
        <w:trPr>
          <w:trHeight w:val="19"/>
        </w:trPr>
        <w:tc>
          <w:tcPr>
            <w:tcW w:w="1269" w:type="dxa"/>
            <w:vMerge w:val="restart"/>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sz w:val="14"/>
                <w:szCs w:val="14"/>
              </w:rPr>
              <w:t xml:space="preserve">  </w:t>
            </w:r>
            <w:r w:rsidRPr="00153362">
              <w:rPr>
                <w:rFonts w:ascii="Museo Sans 100" w:hAnsi="Museo Sans 100"/>
                <w:b/>
                <w:sz w:val="14"/>
                <w:szCs w:val="14"/>
              </w:rPr>
              <w:t>HACIENDA SAN JOSE O HACIENDA</w:t>
            </w:r>
          </w:p>
          <w:p w:rsidR="006B6FCF" w:rsidRPr="00153362" w:rsidRDefault="006B6FCF" w:rsidP="006B6FCF">
            <w:pPr>
              <w:jc w:val="center"/>
              <w:rPr>
                <w:rFonts w:ascii="Museo Sans 100" w:hAnsi="Museo Sans 100"/>
                <w:sz w:val="14"/>
                <w:szCs w:val="14"/>
              </w:rPr>
            </w:pPr>
            <w:r w:rsidRPr="00153362">
              <w:rPr>
                <w:rFonts w:ascii="Museo Sans 100" w:hAnsi="Museo Sans 100"/>
                <w:b/>
                <w:sz w:val="14"/>
                <w:szCs w:val="14"/>
              </w:rPr>
              <w:t xml:space="preserve"> NUEVA</w:t>
            </w:r>
          </w:p>
        </w:tc>
        <w:tc>
          <w:tcPr>
            <w:tcW w:w="1134" w:type="dxa"/>
          </w:tcPr>
          <w:p w:rsidR="006B6FCF" w:rsidRPr="00153362" w:rsidRDefault="006B6FCF" w:rsidP="006B6FCF">
            <w:pPr>
              <w:jc w:val="center"/>
              <w:rPr>
                <w:rFonts w:ascii="Museo Sans 100" w:hAnsi="Museo Sans 100"/>
                <w:sz w:val="14"/>
                <w:szCs w:val="14"/>
              </w:rPr>
            </w:pPr>
          </w:p>
          <w:p w:rsidR="006B6FCF" w:rsidRPr="00153362" w:rsidRDefault="006B6FCF" w:rsidP="006B6FCF">
            <w:pPr>
              <w:jc w:val="center"/>
              <w:rPr>
                <w:rFonts w:ascii="Museo Sans 100" w:hAnsi="Museo Sans 100"/>
                <w:sz w:val="14"/>
                <w:szCs w:val="14"/>
              </w:rPr>
            </w:pPr>
          </w:p>
          <w:p w:rsidR="006B6FCF" w:rsidRPr="00153362" w:rsidRDefault="006B6FCF" w:rsidP="006B6FCF">
            <w:pPr>
              <w:jc w:val="center"/>
              <w:rPr>
                <w:rFonts w:ascii="Museo Sans 100" w:hAnsi="Museo Sans 100"/>
                <w:sz w:val="14"/>
                <w:szCs w:val="14"/>
              </w:rPr>
            </w:pPr>
          </w:p>
          <w:p w:rsidR="006B6FCF" w:rsidRPr="00153362" w:rsidRDefault="006B6FCF" w:rsidP="006B6FCF">
            <w:pPr>
              <w:jc w:val="center"/>
              <w:rPr>
                <w:rFonts w:ascii="Museo Sans 100" w:hAnsi="Museo Sans 100"/>
                <w:sz w:val="14"/>
                <w:szCs w:val="14"/>
              </w:rPr>
            </w:pPr>
            <w:r w:rsidRPr="00153362">
              <w:rPr>
                <w:rFonts w:ascii="Museo Sans 100" w:hAnsi="Museo Sans 100"/>
                <w:sz w:val="14"/>
                <w:szCs w:val="14"/>
              </w:rPr>
              <w:t>1585,589.71</w:t>
            </w:r>
          </w:p>
        </w:tc>
        <w:tc>
          <w:tcPr>
            <w:tcW w:w="567" w:type="dxa"/>
          </w:tcPr>
          <w:p w:rsidR="006B6FCF" w:rsidRPr="00153362" w:rsidRDefault="006B6FCF" w:rsidP="006B6FCF">
            <w:pPr>
              <w:jc w:val="center"/>
              <w:rPr>
                <w:rFonts w:ascii="Museo Sans 100" w:hAnsi="Museo Sans 100"/>
                <w:sz w:val="14"/>
                <w:szCs w:val="14"/>
              </w:rPr>
            </w:pPr>
          </w:p>
          <w:p w:rsidR="006B6FCF" w:rsidRPr="00153362" w:rsidRDefault="006B6FCF" w:rsidP="006B6FCF">
            <w:pPr>
              <w:jc w:val="center"/>
              <w:rPr>
                <w:rFonts w:ascii="Museo Sans 100" w:hAnsi="Museo Sans 100"/>
                <w:sz w:val="14"/>
                <w:szCs w:val="14"/>
              </w:rPr>
            </w:pPr>
          </w:p>
          <w:p w:rsidR="006B6FCF" w:rsidRPr="00153362" w:rsidRDefault="006B6FCF" w:rsidP="006B6FCF">
            <w:pPr>
              <w:jc w:val="center"/>
              <w:rPr>
                <w:rFonts w:ascii="Museo Sans 100" w:hAnsi="Museo Sans 100"/>
                <w:sz w:val="14"/>
                <w:szCs w:val="14"/>
              </w:rPr>
            </w:pPr>
          </w:p>
          <w:p w:rsidR="006B6FCF" w:rsidRPr="00153362" w:rsidRDefault="000957B7" w:rsidP="006B6FCF">
            <w:pPr>
              <w:jc w:val="center"/>
              <w:rPr>
                <w:rFonts w:ascii="Museo Sans 100" w:hAnsi="Museo Sans 100"/>
                <w:sz w:val="14"/>
                <w:szCs w:val="14"/>
              </w:rPr>
            </w:pPr>
            <w:r>
              <w:rPr>
                <w:rFonts w:ascii="Museo Sans 100" w:hAnsi="Museo Sans 100"/>
                <w:sz w:val="14"/>
                <w:szCs w:val="14"/>
              </w:rPr>
              <w:t>----</w:t>
            </w:r>
          </w:p>
        </w:tc>
        <w:tc>
          <w:tcPr>
            <w:tcW w:w="709" w:type="dxa"/>
            <w:vAlign w:val="center"/>
          </w:tcPr>
          <w:p w:rsidR="006B6FCF" w:rsidRPr="00153362" w:rsidRDefault="006B6FCF" w:rsidP="006B6FCF">
            <w:pPr>
              <w:jc w:val="center"/>
              <w:rPr>
                <w:rFonts w:ascii="Museo Sans 100" w:hAnsi="Museo Sans 100"/>
                <w:sz w:val="14"/>
                <w:szCs w:val="14"/>
              </w:rPr>
            </w:pPr>
          </w:p>
          <w:p w:rsidR="006B6FCF" w:rsidRPr="00153362" w:rsidRDefault="006B6FCF" w:rsidP="006B6FCF">
            <w:pPr>
              <w:jc w:val="center"/>
              <w:rPr>
                <w:rFonts w:ascii="Museo Sans 100" w:hAnsi="Museo Sans 100"/>
                <w:sz w:val="14"/>
                <w:szCs w:val="14"/>
              </w:rPr>
            </w:pPr>
          </w:p>
        </w:tc>
        <w:tc>
          <w:tcPr>
            <w:tcW w:w="3402" w:type="dxa"/>
            <w:vAlign w:val="bottom"/>
          </w:tcPr>
          <w:p w:rsidR="006B6FCF" w:rsidRPr="00153362" w:rsidRDefault="006B6FCF" w:rsidP="006B6FCF">
            <w:pPr>
              <w:rPr>
                <w:rFonts w:ascii="Museo Sans 100" w:hAnsi="Museo Sans 100"/>
                <w:b/>
                <w:sz w:val="14"/>
                <w:szCs w:val="14"/>
              </w:rPr>
            </w:pPr>
            <w:r w:rsidRPr="00153362">
              <w:rPr>
                <w:rFonts w:ascii="Museo Sans 100" w:hAnsi="Museo Sans 100"/>
                <w:b/>
                <w:sz w:val="14"/>
                <w:szCs w:val="14"/>
              </w:rPr>
              <w:t>(LOTIFICACION AGRICOLA POL. 1, 2, 3 )</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ZONA DE INUNDACION</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CALLES</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BOSQUES 1 y 2</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QUEBRADA 1 y 2</w:t>
            </w:r>
          </w:p>
          <w:p w:rsidR="006B6FCF" w:rsidRPr="00153362" w:rsidRDefault="00331C71" w:rsidP="006B6FCF">
            <w:pPr>
              <w:rPr>
                <w:rFonts w:ascii="Museo Sans 100" w:hAnsi="Museo Sans 100"/>
                <w:sz w:val="14"/>
                <w:szCs w:val="14"/>
              </w:rPr>
            </w:pPr>
            <w:r w:rsidRPr="00153362">
              <w:rPr>
                <w:rFonts w:ascii="Museo Sans 100" w:hAnsi="Museo Sans 100"/>
                <w:sz w:val="14"/>
                <w:szCs w:val="14"/>
              </w:rPr>
              <w:t>CANCHA</w:t>
            </w:r>
          </w:p>
        </w:tc>
        <w:tc>
          <w:tcPr>
            <w:tcW w:w="1264" w:type="dxa"/>
            <w:vMerge w:val="restart"/>
            <w:vAlign w:val="center"/>
          </w:tcPr>
          <w:p w:rsidR="006B6FCF" w:rsidRPr="00153362" w:rsidRDefault="006B6FCF" w:rsidP="006B6FCF">
            <w:pPr>
              <w:jc w:val="center"/>
              <w:rPr>
                <w:rFonts w:ascii="Museo Sans 100" w:hAnsi="Museo Sans 100"/>
                <w:sz w:val="14"/>
                <w:szCs w:val="14"/>
              </w:rPr>
            </w:pPr>
            <w:r w:rsidRPr="00153362">
              <w:rPr>
                <w:rFonts w:ascii="Museo Sans 100" w:hAnsi="Museo Sans 100"/>
                <w:sz w:val="14"/>
                <w:szCs w:val="14"/>
              </w:rPr>
              <w:t>PUNTO XXXVI</w:t>
            </w:r>
          </w:p>
          <w:p w:rsidR="006B6FCF" w:rsidRPr="00153362" w:rsidRDefault="006B6FCF" w:rsidP="006B6FCF">
            <w:pPr>
              <w:jc w:val="center"/>
              <w:rPr>
                <w:rFonts w:ascii="Museo Sans 100" w:hAnsi="Museo Sans 100"/>
                <w:sz w:val="14"/>
                <w:szCs w:val="14"/>
              </w:rPr>
            </w:pPr>
            <w:r w:rsidRPr="00153362">
              <w:rPr>
                <w:rFonts w:ascii="Museo Sans 100" w:hAnsi="Museo Sans 100"/>
                <w:sz w:val="14"/>
                <w:szCs w:val="14"/>
              </w:rPr>
              <w:t>S.O   20-2002</w:t>
            </w:r>
          </w:p>
          <w:p w:rsidR="006B6FCF" w:rsidRPr="00153362" w:rsidRDefault="006B6FCF" w:rsidP="006B6FCF">
            <w:pPr>
              <w:jc w:val="center"/>
              <w:rPr>
                <w:rFonts w:ascii="Museo Sans 100" w:hAnsi="Museo Sans 100"/>
                <w:sz w:val="14"/>
                <w:szCs w:val="14"/>
              </w:rPr>
            </w:pPr>
            <w:r w:rsidRPr="00153362">
              <w:rPr>
                <w:rFonts w:ascii="Museo Sans 100" w:hAnsi="Museo Sans 100"/>
                <w:sz w:val="14"/>
                <w:szCs w:val="14"/>
              </w:rPr>
              <w:t>23/05/2002</w:t>
            </w:r>
          </w:p>
        </w:tc>
      </w:tr>
      <w:tr w:rsidR="006B6FCF" w:rsidRPr="000A4C49" w:rsidTr="00153362">
        <w:trPr>
          <w:trHeight w:val="19"/>
        </w:trPr>
        <w:tc>
          <w:tcPr>
            <w:tcW w:w="1269" w:type="dxa"/>
            <w:vMerge/>
            <w:vAlign w:val="center"/>
          </w:tcPr>
          <w:p w:rsidR="006B6FCF" w:rsidRPr="00153362" w:rsidRDefault="006B6FCF" w:rsidP="006B6FCF">
            <w:pPr>
              <w:jc w:val="center"/>
              <w:rPr>
                <w:rFonts w:ascii="Museo Sans 100" w:hAnsi="Museo Sans 100"/>
                <w:sz w:val="14"/>
                <w:szCs w:val="14"/>
              </w:rPr>
            </w:pPr>
          </w:p>
        </w:tc>
        <w:tc>
          <w:tcPr>
            <w:tcW w:w="1134" w:type="dxa"/>
            <w:vAlign w:val="center"/>
          </w:tcPr>
          <w:p w:rsidR="006B6FCF" w:rsidRPr="00153362" w:rsidRDefault="006B6FCF" w:rsidP="006B6FCF">
            <w:pPr>
              <w:jc w:val="center"/>
              <w:rPr>
                <w:rFonts w:ascii="Museo Sans 100" w:hAnsi="Museo Sans 100"/>
                <w:sz w:val="14"/>
                <w:szCs w:val="14"/>
              </w:rPr>
            </w:pPr>
            <w:r w:rsidRPr="00153362">
              <w:rPr>
                <w:rFonts w:ascii="Museo Sans 100" w:hAnsi="Museo Sans 100"/>
                <w:sz w:val="14"/>
                <w:szCs w:val="14"/>
              </w:rPr>
              <w:t>28,034.25</w:t>
            </w:r>
          </w:p>
        </w:tc>
        <w:tc>
          <w:tcPr>
            <w:tcW w:w="567" w:type="dxa"/>
          </w:tcPr>
          <w:p w:rsidR="006B6FCF" w:rsidRPr="00153362" w:rsidRDefault="006B6FCF" w:rsidP="006B6FCF">
            <w:pPr>
              <w:jc w:val="center"/>
              <w:rPr>
                <w:rFonts w:ascii="Museo Sans 100" w:hAnsi="Museo Sans 100"/>
                <w:sz w:val="14"/>
                <w:szCs w:val="14"/>
              </w:rPr>
            </w:pPr>
          </w:p>
        </w:tc>
        <w:tc>
          <w:tcPr>
            <w:tcW w:w="709" w:type="dxa"/>
            <w:vAlign w:val="center"/>
          </w:tcPr>
          <w:p w:rsidR="006B6FCF" w:rsidRPr="00153362" w:rsidRDefault="000957B7" w:rsidP="006B6FCF">
            <w:pPr>
              <w:jc w:val="center"/>
              <w:rPr>
                <w:rFonts w:ascii="Museo Sans 100" w:hAnsi="Museo Sans 100"/>
                <w:sz w:val="14"/>
                <w:szCs w:val="14"/>
              </w:rPr>
            </w:pPr>
            <w:r>
              <w:rPr>
                <w:rFonts w:ascii="Museo Sans 100" w:hAnsi="Museo Sans 100"/>
                <w:sz w:val="14"/>
                <w:szCs w:val="14"/>
              </w:rPr>
              <w:t>----</w:t>
            </w:r>
          </w:p>
        </w:tc>
        <w:tc>
          <w:tcPr>
            <w:tcW w:w="3402" w:type="dxa"/>
            <w:vAlign w:val="bottom"/>
          </w:tcPr>
          <w:p w:rsidR="006B6FCF" w:rsidRPr="00153362" w:rsidRDefault="006B6FCF" w:rsidP="006B6FCF">
            <w:pPr>
              <w:rPr>
                <w:rFonts w:ascii="Museo Sans 100" w:hAnsi="Museo Sans 100"/>
                <w:sz w:val="14"/>
                <w:szCs w:val="14"/>
              </w:rPr>
            </w:pPr>
            <w:r w:rsidRPr="00153362">
              <w:rPr>
                <w:rFonts w:ascii="Museo Sans 100" w:hAnsi="Museo Sans 100"/>
                <w:b/>
                <w:sz w:val="14"/>
                <w:szCs w:val="14"/>
              </w:rPr>
              <w:t xml:space="preserve">(ASENTAMIENTO COMUNITARIO  Pol. A,B,C y D </w:t>
            </w:r>
            <w:r w:rsidRPr="00153362">
              <w:rPr>
                <w:rFonts w:ascii="Museo Sans 100" w:hAnsi="Museo Sans 100"/>
                <w:sz w:val="14"/>
                <w:szCs w:val="14"/>
              </w:rPr>
              <w:t>)</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ZONA COMUNAL</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ZONA VERDE No. 1</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BORDAS</w:t>
            </w:r>
          </w:p>
          <w:p w:rsidR="006B6FCF" w:rsidRPr="00153362" w:rsidRDefault="006B6FCF" w:rsidP="006B6FCF">
            <w:pPr>
              <w:rPr>
                <w:rFonts w:ascii="Museo Sans 100" w:hAnsi="Museo Sans 100"/>
                <w:sz w:val="14"/>
                <w:szCs w:val="14"/>
              </w:rPr>
            </w:pPr>
            <w:r w:rsidRPr="00153362">
              <w:rPr>
                <w:rFonts w:ascii="Museo Sans 100" w:hAnsi="Museo Sans 100"/>
                <w:sz w:val="14"/>
                <w:szCs w:val="14"/>
              </w:rPr>
              <w:t>CANAL DE DRENAJE</w:t>
            </w:r>
          </w:p>
          <w:p w:rsidR="006B6FCF" w:rsidRPr="00153362" w:rsidRDefault="00331C71" w:rsidP="006B6FCF">
            <w:pPr>
              <w:rPr>
                <w:rFonts w:ascii="Museo Sans 100" w:hAnsi="Museo Sans 100"/>
                <w:sz w:val="14"/>
                <w:szCs w:val="14"/>
              </w:rPr>
            </w:pPr>
            <w:r w:rsidRPr="00153362">
              <w:rPr>
                <w:rFonts w:ascii="Museo Sans 100" w:hAnsi="Museo Sans 100"/>
                <w:sz w:val="14"/>
                <w:szCs w:val="14"/>
              </w:rPr>
              <w:t>CALLES</w:t>
            </w:r>
          </w:p>
        </w:tc>
        <w:tc>
          <w:tcPr>
            <w:tcW w:w="1264" w:type="dxa"/>
            <w:vMerge/>
          </w:tcPr>
          <w:p w:rsidR="006B6FCF" w:rsidRPr="00153362" w:rsidRDefault="006B6FCF" w:rsidP="006B6FCF">
            <w:pPr>
              <w:rPr>
                <w:rFonts w:ascii="Museo Sans 100" w:hAnsi="Museo Sans 100"/>
                <w:sz w:val="14"/>
                <w:szCs w:val="14"/>
              </w:rPr>
            </w:pPr>
          </w:p>
        </w:tc>
      </w:tr>
      <w:tr w:rsidR="006B6FCF" w:rsidRPr="000A4C49" w:rsidTr="00153362">
        <w:trPr>
          <w:trHeight w:val="272"/>
        </w:trPr>
        <w:tc>
          <w:tcPr>
            <w:tcW w:w="1269" w:type="dxa"/>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b/>
                <w:sz w:val="14"/>
                <w:szCs w:val="14"/>
              </w:rPr>
              <w:t>TOTAL</w:t>
            </w:r>
          </w:p>
        </w:tc>
        <w:tc>
          <w:tcPr>
            <w:tcW w:w="1134" w:type="dxa"/>
            <w:shd w:val="clear" w:color="auto" w:fill="BFBFBF" w:themeFill="background1" w:themeFillShade="BF"/>
            <w:vAlign w:val="center"/>
          </w:tcPr>
          <w:p w:rsidR="006B6FCF" w:rsidRPr="00153362" w:rsidRDefault="006B6FCF" w:rsidP="006B6FCF">
            <w:pPr>
              <w:jc w:val="center"/>
              <w:rPr>
                <w:rFonts w:ascii="Museo Sans 100" w:hAnsi="Museo Sans 100"/>
                <w:b/>
                <w:sz w:val="14"/>
                <w:szCs w:val="14"/>
              </w:rPr>
            </w:pPr>
            <w:r w:rsidRPr="00153362">
              <w:rPr>
                <w:rFonts w:ascii="Museo Sans 100" w:hAnsi="Museo Sans 100"/>
                <w:b/>
                <w:sz w:val="14"/>
                <w:szCs w:val="14"/>
              </w:rPr>
              <w:t>1613,623.96</w:t>
            </w:r>
          </w:p>
        </w:tc>
        <w:tc>
          <w:tcPr>
            <w:tcW w:w="567" w:type="dxa"/>
            <w:shd w:val="clear" w:color="auto" w:fill="BFBFBF" w:themeFill="background1" w:themeFillShade="BF"/>
            <w:vAlign w:val="center"/>
          </w:tcPr>
          <w:p w:rsidR="006B6FCF" w:rsidRPr="00153362" w:rsidRDefault="000957B7" w:rsidP="006B6FCF">
            <w:pPr>
              <w:jc w:val="center"/>
              <w:rPr>
                <w:rFonts w:ascii="Museo Sans 100" w:hAnsi="Museo Sans 100"/>
                <w:b/>
                <w:sz w:val="14"/>
                <w:szCs w:val="14"/>
              </w:rPr>
            </w:pPr>
            <w:r>
              <w:rPr>
                <w:rFonts w:ascii="Museo Sans 100" w:hAnsi="Museo Sans 100"/>
                <w:b/>
                <w:sz w:val="14"/>
                <w:szCs w:val="14"/>
              </w:rPr>
              <w:t>---</w:t>
            </w:r>
          </w:p>
        </w:tc>
        <w:tc>
          <w:tcPr>
            <w:tcW w:w="709" w:type="dxa"/>
            <w:shd w:val="clear" w:color="auto" w:fill="BFBFBF" w:themeFill="background1" w:themeFillShade="BF"/>
            <w:vAlign w:val="center"/>
          </w:tcPr>
          <w:p w:rsidR="006B6FCF" w:rsidRPr="00153362" w:rsidRDefault="000957B7" w:rsidP="006B6FCF">
            <w:pPr>
              <w:jc w:val="center"/>
              <w:rPr>
                <w:rFonts w:ascii="Museo Sans 100" w:hAnsi="Museo Sans 100"/>
                <w:b/>
                <w:sz w:val="14"/>
                <w:szCs w:val="14"/>
              </w:rPr>
            </w:pPr>
            <w:r>
              <w:rPr>
                <w:rFonts w:ascii="Museo Sans 100" w:hAnsi="Museo Sans 100"/>
                <w:b/>
                <w:sz w:val="14"/>
                <w:szCs w:val="14"/>
              </w:rPr>
              <w:t>---</w:t>
            </w:r>
          </w:p>
        </w:tc>
        <w:tc>
          <w:tcPr>
            <w:tcW w:w="3402" w:type="dxa"/>
            <w:shd w:val="clear" w:color="auto" w:fill="BFBFBF" w:themeFill="background1" w:themeFillShade="BF"/>
            <w:vAlign w:val="bottom"/>
          </w:tcPr>
          <w:p w:rsidR="006B6FCF" w:rsidRPr="00153362" w:rsidRDefault="006B6FCF" w:rsidP="006B6FCF">
            <w:pPr>
              <w:rPr>
                <w:rFonts w:ascii="Museo Sans 100" w:hAnsi="Museo Sans 100"/>
                <w:sz w:val="14"/>
                <w:szCs w:val="14"/>
              </w:rPr>
            </w:pPr>
          </w:p>
          <w:p w:rsidR="006B6FCF" w:rsidRPr="00153362" w:rsidRDefault="006B6FCF" w:rsidP="006B6FCF">
            <w:pPr>
              <w:rPr>
                <w:rFonts w:ascii="Museo Sans 100" w:hAnsi="Museo Sans 100"/>
                <w:sz w:val="14"/>
                <w:szCs w:val="14"/>
              </w:rPr>
            </w:pPr>
          </w:p>
          <w:p w:rsidR="006B6FCF" w:rsidRPr="00153362" w:rsidRDefault="006B6FCF" w:rsidP="006B6FCF">
            <w:pPr>
              <w:rPr>
                <w:rFonts w:ascii="Museo Sans 100" w:hAnsi="Museo Sans 100"/>
                <w:b/>
                <w:sz w:val="14"/>
                <w:szCs w:val="14"/>
              </w:rPr>
            </w:pPr>
          </w:p>
        </w:tc>
        <w:tc>
          <w:tcPr>
            <w:tcW w:w="1264" w:type="dxa"/>
            <w:shd w:val="clear" w:color="auto" w:fill="BFBFBF" w:themeFill="background1" w:themeFillShade="BF"/>
          </w:tcPr>
          <w:p w:rsidR="006B6FCF" w:rsidRPr="00153362" w:rsidRDefault="006B6FCF" w:rsidP="006B6FCF">
            <w:pPr>
              <w:jc w:val="center"/>
              <w:rPr>
                <w:rFonts w:ascii="Museo Sans 100" w:hAnsi="Museo Sans 100"/>
                <w:sz w:val="14"/>
                <w:szCs w:val="14"/>
              </w:rPr>
            </w:pPr>
          </w:p>
        </w:tc>
      </w:tr>
    </w:tbl>
    <w:p w:rsidR="006B6FCF" w:rsidRDefault="006B6FCF" w:rsidP="006B6FCF">
      <w:pPr>
        <w:jc w:val="both"/>
        <w:rPr>
          <w:rFonts w:ascii="Museo Sans 300" w:hAnsi="Museo Sans 300"/>
        </w:rPr>
      </w:pPr>
    </w:p>
    <w:p w:rsidR="006B6FCF" w:rsidRPr="000957B7" w:rsidRDefault="006B6FCF" w:rsidP="00871A7D">
      <w:pPr>
        <w:ind w:left="1134"/>
        <w:jc w:val="both"/>
        <w:rPr>
          <w:rFonts w:ascii="Museo Sans 100" w:eastAsia="Times New Roman" w:hAnsi="Museo Sans 100"/>
          <w:bCs/>
          <w:sz w:val="24"/>
          <w:szCs w:val="24"/>
        </w:rPr>
      </w:pPr>
      <w:r w:rsidRPr="00871A7D">
        <w:rPr>
          <w:rFonts w:ascii="Museo Sans 100" w:hAnsi="Museo Sans 100"/>
          <w:sz w:val="24"/>
          <w:szCs w:val="24"/>
        </w:rPr>
        <w:t xml:space="preserve">En el precitado Acuerdo de aprobación de proyecto antes mencionado se totalizan </w:t>
      </w:r>
      <w:r w:rsidR="000957B7">
        <w:rPr>
          <w:rFonts w:ascii="Museo Sans 100" w:hAnsi="Museo Sans 100"/>
          <w:sz w:val="24"/>
          <w:szCs w:val="24"/>
        </w:rPr>
        <w:t>----</w:t>
      </w:r>
      <w:r w:rsidRPr="00871A7D">
        <w:rPr>
          <w:rFonts w:ascii="Museo Sans 100" w:hAnsi="Museo Sans 100"/>
          <w:sz w:val="24"/>
          <w:szCs w:val="24"/>
        </w:rPr>
        <w:t xml:space="preserve"> Lotes Agrícolas y </w:t>
      </w:r>
      <w:r w:rsidR="000957B7">
        <w:rPr>
          <w:rFonts w:ascii="Museo Sans 100" w:hAnsi="Museo Sans 100"/>
          <w:sz w:val="24"/>
          <w:szCs w:val="24"/>
        </w:rPr>
        <w:t>---</w:t>
      </w:r>
      <w:r w:rsidRPr="00871A7D">
        <w:rPr>
          <w:rFonts w:ascii="Museo Sans 100" w:hAnsi="Museo Sans 100"/>
          <w:sz w:val="24"/>
          <w:szCs w:val="24"/>
        </w:rPr>
        <w:t xml:space="preserve"> Solares para Vivienda, haciendo un dato  </w:t>
      </w:r>
      <w:r w:rsidRPr="00871A7D">
        <w:rPr>
          <w:rFonts w:ascii="Museo Sans 100" w:hAnsi="Museo Sans 100"/>
          <w:sz w:val="24"/>
          <w:szCs w:val="24"/>
        </w:rPr>
        <w:lastRenderedPageBreak/>
        <w:t xml:space="preserve">total incorrecto de </w:t>
      </w:r>
      <w:r w:rsidR="000957B7">
        <w:rPr>
          <w:rFonts w:ascii="Museo Sans 100" w:hAnsi="Museo Sans 100"/>
          <w:sz w:val="24"/>
          <w:szCs w:val="24"/>
        </w:rPr>
        <w:t>---</w:t>
      </w:r>
      <w:r w:rsidRPr="00871A7D">
        <w:rPr>
          <w:rFonts w:ascii="Museo Sans 100" w:hAnsi="Museo Sans 100"/>
          <w:sz w:val="24"/>
          <w:szCs w:val="24"/>
        </w:rPr>
        <w:t xml:space="preserve"> inmuebles, pues en Desmembración en Cabeza de su Dueño e HISTORICO AS-400, se refiera a </w:t>
      </w:r>
      <w:r w:rsidR="000957B7">
        <w:rPr>
          <w:rFonts w:ascii="Museo Sans 100" w:hAnsi="Museo Sans 100"/>
          <w:sz w:val="24"/>
          <w:szCs w:val="24"/>
        </w:rPr>
        <w:t>---</w:t>
      </w:r>
      <w:r w:rsidRPr="00871A7D">
        <w:rPr>
          <w:rFonts w:ascii="Museo Sans 100" w:hAnsi="Museo Sans 100"/>
          <w:sz w:val="24"/>
          <w:szCs w:val="24"/>
        </w:rPr>
        <w:t xml:space="preserve"> Lotes Agrícolas y </w:t>
      </w:r>
      <w:r w:rsidR="000957B7">
        <w:rPr>
          <w:rFonts w:ascii="Museo Sans 100" w:hAnsi="Museo Sans 100"/>
          <w:sz w:val="24"/>
          <w:szCs w:val="24"/>
        </w:rPr>
        <w:t>---</w:t>
      </w:r>
      <w:r w:rsidRPr="00871A7D">
        <w:rPr>
          <w:rFonts w:ascii="Museo Sans 100" w:hAnsi="Museo Sans 100"/>
          <w:sz w:val="24"/>
          <w:szCs w:val="24"/>
        </w:rPr>
        <w:t xml:space="preserve"> Solares para Vivienda, haciendo un total de </w:t>
      </w:r>
      <w:r w:rsidR="000957B7">
        <w:rPr>
          <w:rFonts w:ascii="Museo Sans 100" w:hAnsi="Museo Sans 100"/>
          <w:sz w:val="24"/>
          <w:szCs w:val="24"/>
        </w:rPr>
        <w:t>---</w:t>
      </w:r>
      <w:r w:rsidRPr="00871A7D">
        <w:rPr>
          <w:rFonts w:ascii="Museo Sans 100" w:hAnsi="Museo Sans 100"/>
          <w:sz w:val="24"/>
          <w:szCs w:val="24"/>
        </w:rPr>
        <w:t xml:space="preserve"> inmuebles, por lo tanto se toma como referencia la información brindada por Desmembración en Cabeza de su Dueño, e HISTORICO AS-400. Así mismo, se aclara que al inmueble le realizaron actos de remedición resultando un área de 161 Has., 42 As., 52.17 Cas.,</w:t>
      </w:r>
      <w:r w:rsidR="00331C71" w:rsidRPr="00871A7D">
        <w:rPr>
          <w:rFonts w:ascii="Museo Sans 100" w:hAnsi="Museo Sans 100"/>
          <w:sz w:val="24"/>
          <w:szCs w:val="24"/>
        </w:rPr>
        <w:t xml:space="preserve"> siendo esta</w:t>
      </w:r>
      <w:r w:rsidRPr="00871A7D">
        <w:rPr>
          <w:rFonts w:ascii="Museo Sans 100" w:hAnsi="Museo Sans 100"/>
          <w:sz w:val="24"/>
          <w:szCs w:val="24"/>
        </w:rPr>
        <w:t xml:space="preserve"> el área total del proyecto según punto de aprobación; No obstante al hacer la sumatoria de áreas se encontró error en la sumatoria  de las mismas siendo el dato correcto del proyecto 161 </w:t>
      </w:r>
      <w:proofErr w:type="spellStart"/>
      <w:r w:rsidRPr="00871A7D">
        <w:rPr>
          <w:rFonts w:ascii="Museo Sans 100" w:hAnsi="Museo Sans 100"/>
          <w:sz w:val="24"/>
          <w:szCs w:val="24"/>
        </w:rPr>
        <w:t>Hás</w:t>
      </w:r>
      <w:proofErr w:type="spellEnd"/>
      <w:r w:rsidRPr="00871A7D">
        <w:rPr>
          <w:rFonts w:ascii="Museo Sans 100" w:hAnsi="Museo Sans 100"/>
          <w:sz w:val="24"/>
          <w:szCs w:val="24"/>
        </w:rPr>
        <w:t xml:space="preserve">., 36 </w:t>
      </w:r>
      <w:proofErr w:type="spellStart"/>
      <w:r w:rsidRPr="00871A7D">
        <w:rPr>
          <w:rFonts w:ascii="Museo Sans 100" w:hAnsi="Museo Sans 100"/>
          <w:sz w:val="24"/>
          <w:szCs w:val="24"/>
        </w:rPr>
        <w:t>Ás</w:t>
      </w:r>
      <w:proofErr w:type="spellEnd"/>
      <w:r w:rsidRPr="00871A7D">
        <w:rPr>
          <w:rFonts w:ascii="Museo Sans 100" w:hAnsi="Museo Sans 100"/>
          <w:sz w:val="24"/>
          <w:szCs w:val="24"/>
        </w:rPr>
        <w:t xml:space="preserve">., 23.96 </w:t>
      </w:r>
      <w:proofErr w:type="spellStart"/>
      <w:r w:rsidRPr="00871A7D">
        <w:rPr>
          <w:rFonts w:ascii="Museo Sans 100" w:hAnsi="Museo Sans 100"/>
          <w:sz w:val="24"/>
          <w:szCs w:val="24"/>
        </w:rPr>
        <w:t>Cás</w:t>
      </w:r>
      <w:proofErr w:type="spellEnd"/>
      <w:r w:rsidRPr="00871A7D">
        <w:rPr>
          <w:rFonts w:ascii="Museo Sans 100" w:hAnsi="Museo Sans 100"/>
          <w:sz w:val="24"/>
          <w:szCs w:val="24"/>
        </w:rPr>
        <w:t>., por lo que habrá diferencia del área adquirida de 156 Has., 60 As., 00.00 Cas., resultando un incremento 47,623.96 M².</w:t>
      </w:r>
      <w:r w:rsidRPr="00871A7D">
        <w:rPr>
          <w:rFonts w:ascii="Museo Sans 100" w:eastAsia="Times New Roman" w:hAnsi="Museo Sans 100"/>
          <w:bCs/>
          <w:sz w:val="24"/>
          <w:szCs w:val="24"/>
        </w:rPr>
        <w:t xml:space="preserve"> </w:t>
      </w:r>
      <w:r w:rsidRPr="00871A7D">
        <w:rPr>
          <w:rFonts w:ascii="Museo Sans 100" w:hAnsi="Museo Sans 100"/>
          <w:bCs/>
          <w:sz w:val="24"/>
          <w:szCs w:val="24"/>
        </w:rPr>
        <w:t xml:space="preserve">Dentro del Proyecto relacionado se encuentran los inmuebles objeto del presente </w:t>
      </w:r>
      <w:r w:rsidR="00331C71" w:rsidRPr="00871A7D">
        <w:rPr>
          <w:rFonts w:ascii="Museo Sans 100" w:hAnsi="Museo Sans 100"/>
          <w:bCs/>
          <w:sz w:val="24"/>
          <w:szCs w:val="24"/>
        </w:rPr>
        <w:t>punto de acta</w:t>
      </w:r>
      <w:r w:rsidRPr="00871A7D">
        <w:rPr>
          <w:rFonts w:ascii="Museo Sans 100" w:hAnsi="Museo Sans 100"/>
          <w:bCs/>
          <w:sz w:val="24"/>
          <w:szCs w:val="24"/>
        </w:rPr>
        <w:t>.</w:t>
      </w:r>
    </w:p>
    <w:p w:rsidR="006B6FCF" w:rsidRPr="00871A7D" w:rsidRDefault="006B6FCF" w:rsidP="00871A7D">
      <w:pPr>
        <w:pStyle w:val="Prrafodelista"/>
        <w:ind w:left="709"/>
        <w:jc w:val="both"/>
        <w:rPr>
          <w:rFonts w:ascii="Museo Sans 100" w:hAnsi="Museo Sans 100"/>
          <w:b/>
          <w:sz w:val="24"/>
          <w:szCs w:val="24"/>
        </w:rPr>
      </w:pPr>
    </w:p>
    <w:p w:rsidR="006B6FCF" w:rsidRPr="00871A7D" w:rsidRDefault="006B6FCF" w:rsidP="00871A7D">
      <w:pPr>
        <w:pStyle w:val="Prrafodelista"/>
        <w:numPr>
          <w:ilvl w:val="0"/>
          <w:numId w:val="53"/>
        </w:numPr>
        <w:ind w:left="1134" w:hanging="708"/>
        <w:contextualSpacing/>
        <w:jc w:val="both"/>
        <w:rPr>
          <w:rFonts w:ascii="Museo Sans 100" w:hAnsi="Museo Sans 100"/>
          <w:b/>
          <w:sz w:val="24"/>
          <w:szCs w:val="24"/>
          <w:lang w:val="es-ES_tradnl"/>
        </w:rPr>
      </w:pPr>
      <w:r w:rsidRPr="00871A7D">
        <w:rPr>
          <w:rFonts w:ascii="Museo Sans 100" w:eastAsia="Times New Roman" w:hAnsi="Museo Sans 100"/>
          <w:sz w:val="24"/>
          <w:szCs w:val="24"/>
          <w:lang w:eastAsia="en-US"/>
        </w:rPr>
        <w:t xml:space="preserve">Mediante el </w:t>
      </w:r>
      <w:r w:rsidRPr="00871A7D">
        <w:rPr>
          <w:rFonts w:ascii="Museo Sans 100" w:hAnsi="Museo Sans 100"/>
          <w:b/>
          <w:sz w:val="24"/>
          <w:szCs w:val="24"/>
          <w:lang w:val="es-ES_tradnl"/>
        </w:rPr>
        <w:t>Punto XLII del Acta de Sesión Ordinaria 46-2000, de fecha 01 de diciembre del año 2000</w:t>
      </w:r>
      <w:r w:rsidRPr="00871A7D">
        <w:rPr>
          <w:rFonts w:ascii="Museo Sans 100" w:eastAsia="Times New Roman" w:hAnsi="Museo Sans 100"/>
          <w:sz w:val="24"/>
          <w:szCs w:val="24"/>
          <w:lang w:eastAsia="en-US"/>
        </w:rPr>
        <w:t xml:space="preserve">, la Junta Directiva aprobó la donación a favor de la Alcaldía Municipal de la Ciudad de Concepción Batres, departamento de Usulután, de dos inmuebles identificándolos como </w:t>
      </w:r>
      <w:r w:rsidR="000957B7">
        <w:rPr>
          <w:rFonts w:ascii="Museo Sans 100" w:eastAsia="Times New Roman" w:hAnsi="Museo Sans 100"/>
          <w:sz w:val="24"/>
          <w:szCs w:val="24"/>
          <w:lang w:eastAsia="en-US"/>
        </w:rPr>
        <w:t>---</w:t>
      </w:r>
      <w:r w:rsidRPr="00871A7D">
        <w:rPr>
          <w:rFonts w:ascii="Museo Sans 100" w:eastAsia="Times New Roman" w:hAnsi="Museo Sans 100"/>
          <w:sz w:val="24"/>
          <w:szCs w:val="24"/>
          <w:lang w:eastAsia="en-US"/>
        </w:rPr>
        <w:t xml:space="preserve"> y </w:t>
      </w:r>
      <w:r w:rsidR="000957B7">
        <w:rPr>
          <w:rFonts w:ascii="Museo Sans 100" w:eastAsia="Times New Roman" w:hAnsi="Museo Sans 100"/>
          <w:sz w:val="24"/>
          <w:szCs w:val="24"/>
          <w:lang w:eastAsia="en-US"/>
        </w:rPr>
        <w:t>---</w:t>
      </w:r>
      <w:r w:rsidRPr="00871A7D">
        <w:rPr>
          <w:rFonts w:ascii="Museo Sans 100" w:eastAsia="Times New Roman" w:hAnsi="Museo Sans 100"/>
          <w:sz w:val="24"/>
          <w:szCs w:val="24"/>
          <w:lang w:eastAsia="en-US"/>
        </w:rPr>
        <w:t>, de la HACIENDA SAN JOSE, ubicada en cantón Hacienda Nueva, jurisdicción de Concepción Batres, departamento de Usulután, estableciendo una extensión superficial aproximada de 2.5 Manzanas, con destino para fines turísticos. Habiéndose verificado el antecedente registral de los inmuebles en referencia, se constató que no existe escritura de donación presentada en el Registro de la Propiedad Raíz e Hipotecas de la Segunda Sección de Or</w:t>
      </w:r>
      <w:r w:rsidR="00663633" w:rsidRPr="00871A7D">
        <w:rPr>
          <w:rFonts w:ascii="Museo Sans 100" w:eastAsia="Times New Roman" w:hAnsi="Museo Sans 100"/>
          <w:sz w:val="24"/>
          <w:szCs w:val="24"/>
          <w:lang w:eastAsia="en-US"/>
        </w:rPr>
        <w:t>iente, departamento de Usulután; p</w:t>
      </w:r>
      <w:r w:rsidRPr="00871A7D">
        <w:rPr>
          <w:rFonts w:ascii="Museo Sans 100" w:eastAsia="Times New Roman" w:hAnsi="Museo Sans 100"/>
          <w:sz w:val="24"/>
          <w:szCs w:val="24"/>
          <w:lang w:eastAsia="en-US"/>
        </w:rPr>
        <w:t>or lo que habiendo actualizado la documentación, al inscribir la Desmembración en Cabeza de su Dueño a favor del ISTA, resultó que el área ha variado, siendo la identificación y</w:t>
      </w:r>
      <w:r w:rsidRPr="00871A7D">
        <w:rPr>
          <w:rFonts w:ascii="Museo Sans 100" w:eastAsia="Times New Roman" w:hAnsi="Museo Sans 100"/>
          <w:b/>
          <w:sz w:val="24"/>
          <w:szCs w:val="24"/>
          <w:lang w:eastAsia="en-US"/>
        </w:rPr>
        <w:t xml:space="preserve"> </w:t>
      </w:r>
      <w:r w:rsidRPr="00871A7D">
        <w:rPr>
          <w:rFonts w:ascii="Museo Sans 100" w:eastAsia="Times New Roman" w:hAnsi="Museo Sans 100"/>
          <w:sz w:val="24"/>
          <w:szCs w:val="24"/>
          <w:lang w:eastAsia="en-US"/>
        </w:rPr>
        <w:t>el área</w:t>
      </w:r>
      <w:r w:rsidRPr="00871A7D">
        <w:rPr>
          <w:rFonts w:ascii="Museo Sans 100" w:eastAsia="Times New Roman" w:hAnsi="Museo Sans 100"/>
          <w:b/>
          <w:sz w:val="24"/>
          <w:szCs w:val="24"/>
          <w:lang w:eastAsia="en-US"/>
        </w:rPr>
        <w:t xml:space="preserve"> </w:t>
      </w:r>
      <w:r w:rsidRPr="00871A7D">
        <w:rPr>
          <w:rFonts w:ascii="Museo Sans 100" w:eastAsia="Times New Roman" w:hAnsi="Museo Sans 100"/>
          <w:sz w:val="24"/>
          <w:szCs w:val="24"/>
          <w:lang w:eastAsia="en-US"/>
        </w:rPr>
        <w:t xml:space="preserve">correcta de la manera siguiente: </w:t>
      </w:r>
      <w:r w:rsidRPr="00871A7D">
        <w:rPr>
          <w:rFonts w:ascii="Museo Sans 100" w:eastAsia="Times New Roman" w:hAnsi="Museo Sans 100"/>
          <w:b/>
          <w:sz w:val="24"/>
          <w:szCs w:val="24"/>
          <w:lang w:val="es-ES_tradnl" w:eastAsia="en-US"/>
        </w:rPr>
        <w:t xml:space="preserve">HACIENDA SAN JOSE, BOSQUE 1, </w:t>
      </w:r>
      <w:r w:rsidRPr="00871A7D">
        <w:rPr>
          <w:rFonts w:ascii="Museo Sans 100" w:eastAsia="Times New Roman" w:hAnsi="Museo Sans 100"/>
          <w:sz w:val="24"/>
          <w:szCs w:val="24"/>
          <w:lang w:val="es-ES_tradnl" w:eastAsia="en-US"/>
        </w:rPr>
        <w:t xml:space="preserve">con una extensión superficial de 00 </w:t>
      </w:r>
      <w:proofErr w:type="spellStart"/>
      <w:r w:rsidRPr="00871A7D">
        <w:rPr>
          <w:rFonts w:ascii="Museo Sans 100" w:eastAsia="Times New Roman" w:hAnsi="Museo Sans 100"/>
          <w:sz w:val="24"/>
          <w:szCs w:val="24"/>
          <w:lang w:val="es-ES_tradnl" w:eastAsia="en-US"/>
        </w:rPr>
        <w:t>Hás</w:t>
      </w:r>
      <w:proofErr w:type="spellEnd"/>
      <w:r w:rsidRPr="00871A7D">
        <w:rPr>
          <w:rFonts w:ascii="Museo Sans 100" w:eastAsia="Times New Roman" w:hAnsi="Museo Sans 100"/>
          <w:sz w:val="24"/>
          <w:szCs w:val="24"/>
          <w:lang w:val="es-ES_tradnl" w:eastAsia="en-US"/>
        </w:rPr>
        <w:t xml:space="preserve">., 93 </w:t>
      </w:r>
      <w:proofErr w:type="spellStart"/>
      <w:r w:rsidRPr="00871A7D">
        <w:rPr>
          <w:rFonts w:ascii="Museo Sans 100" w:eastAsia="Times New Roman" w:hAnsi="Museo Sans 100"/>
          <w:sz w:val="24"/>
          <w:szCs w:val="24"/>
          <w:lang w:val="es-ES_tradnl" w:eastAsia="en-US"/>
        </w:rPr>
        <w:t>Ás</w:t>
      </w:r>
      <w:proofErr w:type="spellEnd"/>
      <w:r w:rsidRPr="00871A7D">
        <w:rPr>
          <w:rFonts w:ascii="Museo Sans 100" w:eastAsia="Times New Roman" w:hAnsi="Museo Sans 100"/>
          <w:sz w:val="24"/>
          <w:szCs w:val="24"/>
          <w:lang w:val="es-ES_tradnl" w:eastAsia="en-US"/>
        </w:rPr>
        <w:t xml:space="preserve">., 49.09 </w:t>
      </w:r>
      <w:proofErr w:type="spellStart"/>
      <w:r w:rsidRPr="00871A7D">
        <w:rPr>
          <w:rFonts w:ascii="Museo Sans 100" w:eastAsia="Times New Roman" w:hAnsi="Museo Sans 100"/>
          <w:sz w:val="24"/>
          <w:szCs w:val="24"/>
          <w:lang w:val="es-ES_tradnl" w:eastAsia="en-US"/>
        </w:rPr>
        <w:t>Cás</w:t>
      </w:r>
      <w:proofErr w:type="spellEnd"/>
      <w:r w:rsidRPr="00871A7D">
        <w:rPr>
          <w:rFonts w:ascii="Museo Sans 100" w:eastAsia="Times New Roman" w:hAnsi="Museo Sans 100"/>
          <w:sz w:val="24"/>
          <w:szCs w:val="24"/>
          <w:lang w:val="es-ES_tradnl" w:eastAsia="en-US"/>
        </w:rPr>
        <w:t xml:space="preserve">., equivalentes a 9,349.09 Mts²., inscrito a favor del ISTA bajo la Matrícula </w:t>
      </w:r>
      <w:r w:rsidR="000957B7">
        <w:rPr>
          <w:rFonts w:ascii="Museo Sans 100" w:eastAsia="Times New Roman" w:hAnsi="Museo Sans 100"/>
          <w:sz w:val="24"/>
          <w:szCs w:val="24"/>
          <w:lang w:val="es-ES_tradnl" w:eastAsia="en-US"/>
        </w:rPr>
        <w:t>----</w:t>
      </w:r>
      <w:r w:rsidRPr="00871A7D">
        <w:rPr>
          <w:rFonts w:ascii="Museo Sans 100" w:eastAsia="Times New Roman" w:hAnsi="Museo Sans 100"/>
          <w:sz w:val="24"/>
          <w:szCs w:val="24"/>
          <w:lang w:val="es-ES_tradnl" w:eastAsia="en-US"/>
        </w:rPr>
        <w:t xml:space="preserve">-00000; y </w:t>
      </w:r>
      <w:r w:rsidRPr="00871A7D">
        <w:rPr>
          <w:rFonts w:ascii="Museo Sans 100" w:eastAsia="Times New Roman" w:hAnsi="Museo Sans 100"/>
          <w:b/>
          <w:sz w:val="24"/>
          <w:szCs w:val="24"/>
          <w:lang w:val="es-ES_tradnl" w:eastAsia="en-US"/>
        </w:rPr>
        <w:t xml:space="preserve">HACIENDA SAN JOSE, BOSQUE 2, </w:t>
      </w:r>
      <w:r w:rsidRPr="00871A7D">
        <w:rPr>
          <w:rFonts w:ascii="Museo Sans 100" w:eastAsia="Times New Roman" w:hAnsi="Museo Sans 100"/>
          <w:sz w:val="24"/>
          <w:szCs w:val="24"/>
          <w:lang w:val="es-ES_tradnl" w:eastAsia="en-US"/>
        </w:rPr>
        <w:t xml:space="preserve">con una extensión superficial de 00 </w:t>
      </w:r>
      <w:proofErr w:type="spellStart"/>
      <w:r w:rsidRPr="00871A7D">
        <w:rPr>
          <w:rFonts w:ascii="Museo Sans 100" w:eastAsia="Times New Roman" w:hAnsi="Museo Sans 100"/>
          <w:sz w:val="24"/>
          <w:szCs w:val="24"/>
          <w:lang w:val="es-ES_tradnl" w:eastAsia="en-US"/>
        </w:rPr>
        <w:t>Hás</w:t>
      </w:r>
      <w:proofErr w:type="spellEnd"/>
      <w:r w:rsidRPr="00871A7D">
        <w:rPr>
          <w:rFonts w:ascii="Museo Sans 100" w:eastAsia="Times New Roman" w:hAnsi="Museo Sans 100"/>
          <w:sz w:val="24"/>
          <w:szCs w:val="24"/>
          <w:lang w:val="es-ES_tradnl" w:eastAsia="en-US"/>
        </w:rPr>
        <w:t xml:space="preserve">., 53 </w:t>
      </w:r>
      <w:proofErr w:type="spellStart"/>
      <w:r w:rsidRPr="00871A7D">
        <w:rPr>
          <w:rFonts w:ascii="Museo Sans 100" w:eastAsia="Times New Roman" w:hAnsi="Museo Sans 100"/>
          <w:sz w:val="24"/>
          <w:szCs w:val="24"/>
          <w:lang w:val="es-ES_tradnl" w:eastAsia="en-US"/>
        </w:rPr>
        <w:t>Ás</w:t>
      </w:r>
      <w:proofErr w:type="spellEnd"/>
      <w:r w:rsidRPr="00871A7D">
        <w:rPr>
          <w:rFonts w:ascii="Museo Sans 100" w:eastAsia="Times New Roman" w:hAnsi="Museo Sans 100"/>
          <w:sz w:val="24"/>
          <w:szCs w:val="24"/>
          <w:lang w:val="es-ES_tradnl" w:eastAsia="en-US"/>
        </w:rPr>
        <w:t xml:space="preserve">., 29.68 </w:t>
      </w:r>
      <w:proofErr w:type="spellStart"/>
      <w:r w:rsidRPr="00871A7D">
        <w:rPr>
          <w:rFonts w:ascii="Museo Sans 100" w:eastAsia="Times New Roman" w:hAnsi="Museo Sans 100"/>
          <w:sz w:val="24"/>
          <w:szCs w:val="24"/>
          <w:lang w:val="es-ES_tradnl" w:eastAsia="en-US"/>
        </w:rPr>
        <w:t>Cás</w:t>
      </w:r>
      <w:proofErr w:type="spellEnd"/>
      <w:r w:rsidRPr="00871A7D">
        <w:rPr>
          <w:rFonts w:ascii="Museo Sans 100" w:eastAsia="Times New Roman" w:hAnsi="Museo Sans 100"/>
          <w:sz w:val="24"/>
          <w:szCs w:val="24"/>
          <w:lang w:val="es-ES_tradnl" w:eastAsia="en-US"/>
        </w:rPr>
        <w:t xml:space="preserve">., equivalentes a 5,329.68 Mts²., inscrito a favor del ISTA bajo la Matrícula </w:t>
      </w:r>
      <w:r w:rsidR="000957B7">
        <w:rPr>
          <w:rFonts w:ascii="Museo Sans 100" w:eastAsia="Times New Roman" w:hAnsi="Museo Sans 100"/>
          <w:sz w:val="24"/>
          <w:szCs w:val="24"/>
          <w:lang w:val="es-ES_tradnl" w:eastAsia="en-US"/>
        </w:rPr>
        <w:t>----</w:t>
      </w:r>
      <w:r w:rsidRPr="00871A7D">
        <w:rPr>
          <w:rFonts w:ascii="Museo Sans 100" w:eastAsia="Times New Roman" w:hAnsi="Museo Sans 100"/>
          <w:sz w:val="24"/>
          <w:szCs w:val="24"/>
          <w:lang w:val="es-ES_tradnl" w:eastAsia="en-US"/>
        </w:rPr>
        <w:t xml:space="preserve">-00000, ambos </w:t>
      </w:r>
      <w:r w:rsidRPr="00871A7D">
        <w:rPr>
          <w:rFonts w:ascii="Museo Sans 100" w:hAnsi="Museo Sans 100"/>
          <w:sz w:val="24"/>
          <w:szCs w:val="24"/>
          <w:lang w:val="es-ES_tradnl"/>
        </w:rPr>
        <w:t>d</w:t>
      </w:r>
      <w:r w:rsidRPr="00871A7D">
        <w:rPr>
          <w:rFonts w:ascii="Museo Sans 100" w:eastAsia="Times New Roman" w:hAnsi="Museo Sans 100"/>
          <w:sz w:val="24"/>
          <w:szCs w:val="24"/>
          <w:lang w:val="es-ES_tradnl" w:eastAsia="en-US"/>
        </w:rPr>
        <w:t xml:space="preserve">el Registro de la Propiedad Raíz e Hipotecas de la Segunda Sección de Oriente, departamento de Usulután. </w:t>
      </w:r>
    </w:p>
    <w:p w:rsidR="006B6FCF" w:rsidRPr="00871A7D" w:rsidRDefault="006B6FCF" w:rsidP="00871A7D">
      <w:pPr>
        <w:pStyle w:val="Prrafodelista"/>
        <w:ind w:left="142"/>
        <w:jc w:val="both"/>
        <w:rPr>
          <w:rFonts w:ascii="Museo Sans 100" w:hAnsi="Museo Sans 100"/>
          <w:b/>
          <w:sz w:val="24"/>
          <w:szCs w:val="24"/>
          <w:lang w:val="es-ES_tradnl"/>
        </w:rPr>
      </w:pPr>
    </w:p>
    <w:p w:rsidR="006B6FCF" w:rsidRPr="00871A7D" w:rsidRDefault="006B6FCF" w:rsidP="00871A7D">
      <w:pPr>
        <w:pStyle w:val="Prrafodelista"/>
        <w:numPr>
          <w:ilvl w:val="0"/>
          <w:numId w:val="53"/>
        </w:numPr>
        <w:ind w:left="1134" w:hanging="708"/>
        <w:contextualSpacing/>
        <w:jc w:val="both"/>
        <w:rPr>
          <w:rFonts w:ascii="Museo Sans 100" w:hAnsi="Museo Sans 100"/>
          <w:b/>
          <w:sz w:val="24"/>
          <w:szCs w:val="24"/>
          <w:lang w:val="es-ES_tradnl"/>
        </w:rPr>
      </w:pPr>
      <w:r w:rsidRPr="00871A7D">
        <w:rPr>
          <w:rFonts w:ascii="Museo Sans 100" w:eastAsia="Times New Roman" w:hAnsi="Museo Sans 100"/>
          <w:sz w:val="24"/>
          <w:szCs w:val="24"/>
          <w:lang w:eastAsia="en-US"/>
        </w:rPr>
        <w:t>En informe</w:t>
      </w:r>
      <w:r w:rsidRPr="00871A7D">
        <w:rPr>
          <w:rFonts w:ascii="Museo Sans 100" w:eastAsia="Times New Roman" w:hAnsi="Museo Sans 100"/>
          <w:sz w:val="24"/>
          <w:szCs w:val="24"/>
          <w:lang w:val="es-ES_tradnl" w:eastAsia="en-US"/>
        </w:rPr>
        <w:t xml:space="preserve"> con </w:t>
      </w:r>
      <w:r w:rsidR="00663633" w:rsidRPr="00871A7D">
        <w:rPr>
          <w:rFonts w:ascii="Museo Sans 100" w:eastAsia="Times New Roman" w:hAnsi="Museo Sans 100"/>
          <w:sz w:val="24"/>
          <w:szCs w:val="24"/>
          <w:lang w:val="es-ES_tradnl" w:eastAsia="en-US"/>
        </w:rPr>
        <w:t>r</w:t>
      </w:r>
      <w:r w:rsidRPr="00871A7D">
        <w:rPr>
          <w:rFonts w:ascii="Museo Sans 100" w:eastAsia="Times New Roman" w:hAnsi="Museo Sans 100"/>
          <w:sz w:val="24"/>
          <w:szCs w:val="24"/>
          <w:lang w:val="es-ES_tradnl" w:eastAsia="en-US"/>
        </w:rPr>
        <w:t>eferencia SGD-02-0896-17, de fecha 28 de marzo de 2017, emitido por el Departamento de Asignación Individual y Avalúos,</w:t>
      </w:r>
      <w:r w:rsidRPr="00871A7D">
        <w:rPr>
          <w:rFonts w:ascii="Museo Sans 100" w:eastAsia="Times New Roman" w:hAnsi="Museo Sans 100"/>
          <w:bCs/>
          <w:sz w:val="24"/>
          <w:szCs w:val="24"/>
        </w:rPr>
        <w:t xml:space="preserve"> determinó que los inmuebles mencionados en el considerando primero del presente </w:t>
      </w:r>
      <w:r w:rsidR="00663633" w:rsidRPr="00871A7D">
        <w:rPr>
          <w:rFonts w:ascii="Museo Sans 100" w:eastAsia="Times New Roman" w:hAnsi="Museo Sans 100"/>
          <w:bCs/>
          <w:sz w:val="24"/>
          <w:szCs w:val="24"/>
        </w:rPr>
        <w:t>punto de acta</w:t>
      </w:r>
      <w:r w:rsidRPr="00871A7D">
        <w:rPr>
          <w:rFonts w:ascii="Museo Sans 100" w:eastAsia="Times New Roman" w:hAnsi="Museo Sans 100"/>
          <w:bCs/>
          <w:sz w:val="24"/>
          <w:szCs w:val="24"/>
        </w:rPr>
        <w:t xml:space="preserve">, se encuentran disponibles, </w:t>
      </w:r>
      <w:r w:rsidR="00663633" w:rsidRPr="00871A7D">
        <w:rPr>
          <w:rFonts w:ascii="Museo Sans 100" w:eastAsia="Times New Roman" w:hAnsi="Museo Sans 100"/>
          <w:bCs/>
          <w:sz w:val="24"/>
          <w:szCs w:val="24"/>
        </w:rPr>
        <w:t xml:space="preserve">estableciendo </w:t>
      </w:r>
      <w:r w:rsidRPr="00871A7D">
        <w:rPr>
          <w:rFonts w:ascii="Museo Sans 100" w:hAnsi="Museo Sans 100"/>
          <w:sz w:val="24"/>
          <w:szCs w:val="24"/>
        </w:rPr>
        <w:t xml:space="preserve">según reporte de valúo de fecha 28 de marzo de 2017, el valor de $10,032.51 para el Bosque No. 1; y de $4,575.42 para el Bosque No. 2. </w:t>
      </w:r>
    </w:p>
    <w:p w:rsidR="006B6FCF" w:rsidRDefault="006B6FCF" w:rsidP="00871A7D">
      <w:pPr>
        <w:pStyle w:val="Prrafodelista"/>
        <w:ind w:left="0"/>
        <w:jc w:val="both"/>
        <w:rPr>
          <w:rFonts w:ascii="Museo Sans 100" w:eastAsia="Times New Roman" w:hAnsi="Museo Sans 100"/>
          <w:sz w:val="24"/>
          <w:szCs w:val="24"/>
          <w:lang w:val="es-ES_tradnl" w:eastAsia="en-US"/>
        </w:rPr>
      </w:pPr>
    </w:p>
    <w:p w:rsidR="006B6FCF" w:rsidRPr="000957B7" w:rsidRDefault="00663633" w:rsidP="00153362">
      <w:pPr>
        <w:pStyle w:val="Prrafodelista"/>
        <w:numPr>
          <w:ilvl w:val="0"/>
          <w:numId w:val="53"/>
        </w:numPr>
        <w:tabs>
          <w:tab w:val="left" w:pos="1134"/>
        </w:tabs>
        <w:ind w:left="1134" w:hanging="708"/>
        <w:contextualSpacing/>
        <w:jc w:val="both"/>
        <w:rPr>
          <w:rFonts w:ascii="Museo Sans 100" w:hAnsi="Museo Sans 100"/>
          <w:b/>
          <w:sz w:val="24"/>
          <w:szCs w:val="24"/>
          <w:lang w:val="es-ES_tradnl"/>
        </w:rPr>
      </w:pPr>
      <w:r w:rsidRPr="00871A7D">
        <w:rPr>
          <w:rFonts w:ascii="Museo Sans 100" w:hAnsi="Museo Sans 100"/>
          <w:sz w:val="24"/>
          <w:szCs w:val="24"/>
          <w:lang w:val="es-ES_tradnl"/>
        </w:rPr>
        <w:lastRenderedPageBreak/>
        <w:t>En informes con r</w:t>
      </w:r>
      <w:r w:rsidR="006B6FCF" w:rsidRPr="00871A7D">
        <w:rPr>
          <w:rFonts w:ascii="Museo Sans 100" w:hAnsi="Museo Sans 100"/>
          <w:sz w:val="24"/>
          <w:szCs w:val="24"/>
          <w:lang w:val="es-ES_tradnl"/>
        </w:rPr>
        <w:t xml:space="preserve">eferencia SGD-09-101-17, y SGD-09-0196-20, de fechas 10 de febrero de 2017 y 02 de julio de 2020, respectivamente, consta que en inspección de campo realizada en los precitados inmuebles, por personal de la Oficina Regional de Usulután, se determinó que es factible la donación debido a que los mismos han sido conservados y se mantienen en vigilancia por la Municipalidad, y son utilizados así: el Bosque 1, se encuentran oficinas administrativas del “Proyecto Agua Potable”, que </w:t>
      </w:r>
      <w:r w:rsidR="006B6FCF" w:rsidRPr="000957B7">
        <w:rPr>
          <w:rFonts w:ascii="Museo Sans 100" w:hAnsi="Museo Sans 100"/>
          <w:sz w:val="24"/>
          <w:szCs w:val="24"/>
          <w:lang w:val="es-ES_tradnl"/>
        </w:rPr>
        <w:t xml:space="preserve">abastece de agua a varias comunidades aledañas, y en el Bosque 2, existe un proyecto de esparcimiento denominado “Piscinas Parque Recreativo Hacienda Nueva”, con infraestructura de piscinas, glorietas y baños; verificándose que la posesión material la ejerce el Municipio de Concepción Batres, desde hace 25 años; por lo que, se considera que es viable proceder a la legalización de los inmuebles a favor de ese Municipio. </w:t>
      </w:r>
    </w:p>
    <w:p w:rsidR="009B06B2" w:rsidRPr="009B06B2" w:rsidRDefault="009B06B2" w:rsidP="009B06B2">
      <w:pPr>
        <w:pStyle w:val="Prrafodelista"/>
        <w:tabs>
          <w:tab w:val="left" w:pos="1134"/>
        </w:tabs>
        <w:ind w:left="1134"/>
        <w:contextualSpacing/>
        <w:jc w:val="both"/>
        <w:rPr>
          <w:rFonts w:ascii="Museo Sans 100" w:hAnsi="Museo Sans 100"/>
          <w:b/>
          <w:sz w:val="24"/>
          <w:szCs w:val="24"/>
          <w:lang w:val="es-ES_tradnl"/>
        </w:rPr>
      </w:pPr>
    </w:p>
    <w:p w:rsidR="006B6FCF" w:rsidRPr="009B06B2" w:rsidRDefault="006B6FCF" w:rsidP="00871A7D">
      <w:pPr>
        <w:pStyle w:val="Prrafodelista"/>
        <w:numPr>
          <w:ilvl w:val="0"/>
          <w:numId w:val="53"/>
        </w:numPr>
        <w:tabs>
          <w:tab w:val="left" w:pos="1134"/>
        </w:tabs>
        <w:ind w:left="1134" w:hanging="708"/>
        <w:contextualSpacing/>
        <w:jc w:val="both"/>
        <w:rPr>
          <w:rFonts w:ascii="Museo Sans 100" w:hAnsi="Museo Sans 100"/>
          <w:b/>
          <w:sz w:val="24"/>
          <w:szCs w:val="24"/>
          <w:lang w:val="es-ES_tradnl"/>
        </w:rPr>
      </w:pPr>
      <w:r w:rsidRPr="009B06B2">
        <w:rPr>
          <w:rFonts w:ascii="Museo Sans 100" w:hAnsi="Museo Sans 100"/>
          <w:sz w:val="24"/>
          <w:szCs w:val="24"/>
          <w:lang w:val="es-ES_tradnl"/>
        </w:rPr>
        <w:t xml:space="preserve">La Unidad Ambiental mediante informes con </w:t>
      </w:r>
      <w:r w:rsidR="00663633" w:rsidRPr="009B06B2">
        <w:rPr>
          <w:rFonts w:ascii="Museo Sans 100" w:hAnsi="Museo Sans 100"/>
          <w:sz w:val="24"/>
          <w:szCs w:val="24"/>
          <w:lang w:val="es-ES_tradnl"/>
        </w:rPr>
        <w:t>r</w:t>
      </w:r>
      <w:r w:rsidRPr="009B06B2">
        <w:rPr>
          <w:rFonts w:ascii="Museo Sans 100" w:hAnsi="Museo Sans 100"/>
          <w:sz w:val="24"/>
          <w:szCs w:val="24"/>
          <w:lang w:val="es-ES_tradnl"/>
        </w:rPr>
        <w:t>eferencia UAM-00-367-16, y UAM-00-123-20, de fechas 12 de septiembre de 2016, y 03 de julio de 2020, respectivamente, manifiesta que realizó inspección de campo, comprobando que en ambos inmuebles están cubiertos por una masa arbustiva y de árboles de gran desarrollo de diferentes especies, que conforman un bosque de gran valor ecológico, que presta un servicio a la población; y que además, no están identificados como potencial área natural protegida por el Ministerio de Medio Ambiente y Recursos Naturales. Que en el Bosque 2, se localiza una fuente hídrica que es de gran importancia, ya que abastecen de agua a las comunidades de la zona. Asimismo también consta que la Alcaldía Municipal ha ejecutado proyectos de desarrollo social en ambos inmuebles, como lo son: en el Bosque 1, Proyecto de Agua Potable, en el que se encuentra infraestructura de las oficinas y bombas eléctricas que conducen el agua al tanque de distribución, dicho tanque se encuentra fuera del inmueble; y el</w:t>
      </w:r>
      <w:r w:rsidR="003B2B96" w:rsidRPr="009B06B2">
        <w:rPr>
          <w:rFonts w:ascii="Museo Sans 100" w:hAnsi="Museo Sans 100"/>
          <w:sz w:val="24"/>
          <w:szCs w:val="24"/>
          <w:lang w:val="es-ES_tradnl"/>
        </w:rPr>
        <w:t xml:space="preserve"> Bosque 2 el</w:t>
      </w:r>
      <w:r w:rsidRPr="009B06B2">
        <w:rPr>
          <w:rFonts w:ascii="Museo Sans 100" w:hAnsi="Museo Sans 100"/>
          <w:sz w:val="24"/>
          <w:szCs w:val="24"/>
          <w:lang w:val="es-ES_tradnl"/>
        </w:rPr>
        <w:t xml:space="preserve"> proyecto de esparcimiento denominado “Piscinas Parque Recreativo Hacienda Nueva”, en el que existe infraestructura de piscinas, glorietas y baño. Por otra parte se verificó que actualmente la Municipalidad ha conservado las condiciones de ambos inmuebles, en cuanto a sus características biofísicas como valiosos recursos naturales, por lo que la Unidad Ambiental concluye es factible en materia ambiental de ambos inmuebles, a favor del Municipio de Concepción Batres, ya que no se afectan recursos naturales, siempre con la finalidad de conservarlos y preservarlos para beneficiar ambiental y socialmente a las comunidades de la zona. </w:t>
      </w:r>
    </w:p>
    <w:p w:rsidR="009B06B2" w:rsidRDefault="009B06B2" w:rsidP="009B06B2">
      <w:pPr>
        <w:pStyle w:val="Prrafodelista"/>
        <w:tabs>
          <w:tab w:val="left" w:pos="1134"/>
        </w:tabs>
        <w:ind w:left="1134"/>
        <w:contextualSpacing/>
        <w:jc w:val="both"/>
        <w:rPr>
          <w:rFonts w:ascii="Museo Sans 100" w:hAnsi="Museo Sans 100"/>
          <w:b/>
          <w:sz w:val="24"/>
          <w:szCs w:val="24"/>
          <w:lang w:val="es-ES_tradnl"/>
        </w:rPr>
      </w:pPr>
    </w:p>
    <w:p w:rsidR="006B6FCF" w:rsidRPr="009B06B2" w:rsidRDefault="006B6FCF" w:rsidP="009B06B2">
      <w:pPr>
        <w:pStyle w:val="Prrafodelista"/>
        <w:numPr>
          <w:ilvl w:val="0"/>
          <w:numId w:val="53"/>
        </w:numPr>
        <w:tabs>
          <w:tab w:val="left" w:pos="1134"/>
        </w:tabs>
        <w:ind w:left="1134" w:hanging="708"/>
        <w:contextualSpacing/>
        <w:jc w:val="both"/>
        <w:rPr>
          <w:rFonts w:ascii="Museo Sans 100" w:hAnsi="Museo Sans 100"/>
          <w:b/>
          <w:sz w:val="24"/>
          <w:szCs w:val="24"/>
          <w:lang w:val="es-ES_tradnl"/>
        </w:rPr>
      </w:pPr>
      <w:r w:rsidRPr="009B06B2">
        <w:rPr>
          <w:rFonts w:ascii="Museo Sans 100" w:hAnsi="Museo Sans 100"/>
          <w:sz w:val="24"/>
          <w:szCs w:val="24"/>
          <w:lang w:val="es-ES_tradnl"/>
        </w:rPr>
        <w:t xml:space="preserve">En razón a la habilitación del Art. 1350 del Código Civil, se establecerá en los instrumentos públicos de Donación una Cláusula de Condición Resolutoria expresa, a fin de que los inmuebles mencionados no se </w:t>
      </w:r>
      <w:r w:rsidRPr="009B06B2">
        <w:rPr>
          <w:rFonts w:ascii="Museo Sans 100" w:hAnsi="Museo Sans 100"/>
          <w:sz w:val="24"/>
          <w:szCs w:val="24"/>
          <w:lang w:val="es-ES_tradnl"/>
        </w:rPr>
        <w:lastRenderedPageBreak/>
        <w:t>destinen para otros fines diferentes del solicitado, de lo contrario pasarán nuevamente al dominio del ISTA.</w:t>
      </w:r>
    </w:p>
    <w:p w:rsidR="00153362" w:rsidRPr="009B06B2" w:rsidRDefault="00153362" w:rsidP="009B06B2">
      <w:pPr>
        <w:pStyle w:val="Prrafodelista"/>
        <w:tabs>
          <w:tab w:val="left" w:pos="1134"/>
        </w:tabs>
        <w:ind w:left="1134"/>
        <w:contextualSpacing/>
        <w:jc w:val="both"/>
        <w:rPr>
          <w:rFonts w:ascii="Museo Sans 100" w:hAnsi="Museo Sans 100"/>
          <w:b/>
          <w:sz w:val="24"/>
          <w:szCs w:val="24"/>
          <w:lang w:val="es-ES_tradnl"/>
        </w:rPr>
      </w:pPr>
    </w:p>
    <w:p w:rsidR="006B6FCF" w:rsidRPr="009B06B2" w:rsidRDefault="006B6FCF" w:rsidP="00871A7D">
      <w:pPr>
        <w:pStyle w:val="Prrafodelista"/>
        <w:numPr>
          <w:ilvl w:val="0"/>
          <w:numId w:val="53"/>
        </w:numPr>
        <w:tabs>
          <w:tab w:val="left" w:pos="1134"/>
        </w:tabs>
        <w:ind w:left="1134" w:hanging="708"/>
        <w:contextualSpacing/>
        <w:jc w:val="both"/>
        <w:rPr>
          <w:rFonts w:ascii="Museo Sans 100" w:hAnsi="Museo Sans 100"/>
          <w:b/>
          <w:sz w:val="24"/>
          <w:szCs w:val="24"/>
          <w:lang w:val="es-ES_tradnl"/>
        </w:rPr>
      </w:pPr>
      <w:r w:rsidRPr="009B06B2">
        <w:rPr>
          <w:rFonts w:ascii="Museo Sans 100" w:hAnsi="Museo Sans 100"/>
          <w:sz w:val="24"/>
          <w:szCs w:val="24"/>
          <w:lang w:val="es-ES_tradnl"/>
        </w:rPr>
        <w:t>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los inmuebles objeto del presente dictamen son utilizados para el desarrollo de proyectos de abastecimiento de agua y recreación en beneficio de las comunidades de Concepción Batres, es procedente que éstos sean excluidos de dicho proceso y transferirlos bajo la figura jurídica de la DONACION, conforme al artículo 48 inciso 2º de la Ley en mención, a favor del MUNICIPIO DE CONCEPCION BATRES, departamento de Usulután.</w:t>
      </w:r>
    </w:p>
    <w:p w:rsidR="00902DDE" w:rsidRDefault="00902DDE" w:rsidP="00871A7D">
      <w:pPr>
        <w:ind w:left="-284"/>
        <w:contextualSpacing/>
        <w:jc w:val="both"/>
        <w:rPr>
          <w:rFonts w:ascii="Museo Sans 100" w:hAnsi="Museo Sans 100"/>
          <w:sz w:val="24"/>
          <w:szCs w:val="24"/>
          <w:lang w:val="es-ES_tradnl"/>
        </w:rPr>
      </w:pPr>
    </w:p>
    <w:p w:rsidR="006B6FCF" w:rsidRPr="00871A7D" w:rsidRDefault="006B6FCF" w:rsidP="00902DDE">
      <w:pPr>
        <w:contextualSpacing/>
        <w:jc w:val="both"/>
        <w:rPr>
          <w:rFonts w:ascii="Museo Sans 100" w:hAnsi="Museo Sans 100"/>
          <w:sz w:val="24"/>
          <w:szCs w:val="24"/>
          <w:lang w:val="es-ES_tradnl"/>
        </w:rPr>
      </w:pPr>
      <w:r w:rsidRPr="00871A7D">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del Alcalde Municipal de Concepción Batres, Ingeniero Walter Antonio Aparicio Henríquez, copia de acuerdos de Junta directiva, copia de Escritura Pública de Compraventa; informes emitidos por el Departamento de Asignación Individual y Avalúos, y Oficina Regional de Usulután, e informes de la Unidad Ambiental Institucional Razón y Constancia de Inscripción de Desmembración en Cabeza de su Dueño a favor del ISTA, consulta virtual del CNR, calca de inmueble, descripción técnica, reportes de valúo por inmueble, cuadro de valores y extensiones, copias de Documento Único de Identidad, tarjetas de identificación tributaria, Credencial del Alcalde Municipal, y solicitud de la donación; en consecuencia, se estima procedente resolver favorablemente a lo solicitado.</w:t>
      </w:r>
    </w:p>
    <w:p w:rsidR="006B6FCF" w:rsidRPr="00871A7D" w:rsidRDefault="006B6FCF" w:rsidP="00871A7D">
      <w:pPr>
        <w:ind w:left="-284"/>
        <w:contextualSpacing/>
        <w:jc w:val="both"/>
        <w:rPr>
          <w:rFonts w:ascii="Museo Sans 100" w:hAnsi="Museo Sans 100"/>
          <w:sz w:val="24"/>
          <w:szCs w:val="24"/>
          <w:lang w:val="es-ES_tradnl"/>
        </w:rPr>
      </w:pPr>
    </w:p>
    <w:p w:rsidR="006B6FCF" w:rsidRPr="000957B7" w:rsidRDefault="003B2B96" w:rsidP="00902DDE">
      <w:pPr>
        <w:contextualSpacing/>
        <w:jc w:val="both"/>
        <w:rPr>
          <w:rFonts w:ascii="Museo Sans 100" w:hAnsi="Museo Sans 100"/>
          <w:sz w:val="24"/>
          <w:szCs w:val="24"/>
          <w:lang w:val="es-ES_tradnl"/>
        </w:rPr>
      </w:pPr>
      <w:r w:rsidRPr="00871A7D">
        <w:rPr>
          <w:rFonts w:ascii="Museo Sans 100" w:hAnsi="Museo Sans 100"/>
          <w:sz w:val="24"/>
          <w:szCs w:val="24"/>
          <w:lang w:val="es-ES_tradnl"/>
        </w:rPr>
        <w:t>Estando conforme a Derecho la documentación correspondiente, la Gerencia Legal recomienda aprobar lo solicitado, por lo que la Junta Directiva en uso de sus facultades y d</w:t>
      </w:r>
      <w:r w:rsidR="006B6FCF" w:rsidRPr="00871A7D">
        <w:rPr>
          <w:rFonts w:ascii="Museo Sans 100" w:hAnsi="Museo Sans 100"/>
          <w:sz w:val="24"/>
          <w:szCs w:val="24"/>
          <w:lang w:val="es-ES_tradnl"/>
        </w:rPr>
        <w:t>e conformidad a los artículos 18  letras “g”, “k” y “p”, y 48 inciso 2° de la Ley de Creación del Instituto Salvadoreño de Transformación Agra</w:t>
      </w:r>
      <w:r w:rsidRPr="00871A7D">
        <w:rPr>
          <w:rFonts w:ascii="Museo Sans 100" w:hAnsi="Museo Sans 100"/>
          <w:sz w:val="24"/>
          <w:szCs w:val="24"/>
          <w:lang w:val="es-ES_tradnl"/>
        </w:rPr>
        <w:t>ria, y 1350 del Código Civil,</w:t>
      </w:r>
      <w:r w:rsidR="006B6FCF" w:rsidRPr="00871A7D">
        <w:rPr>
          <w:rFonts w:ascii="Museo Sans 100" w:hAnsi="Museo Sans 100"/>
          <w:sz w:val="24"/>
          <w:szCs w:val="24"/>
          <w:lang w:val="es-ES_tradnl"/>
        </w:rPr>
        <w:t xml:space="preserve"> </w:t>
      </w:r>
      <w:r w:rsidR="006B6FCF" w:rsidRPr="00871A7D">
        <w:rPr>
          <w:rFonts w:ascii="Museo Sans 100" w:hAnsi="Museo Sans 100"/>
          <w:b/>
          <w:sz w:val="24"/>
          <w:szCs w:val="24"/>
          <w:u w:val="single"/>
          <w:lang w:val="es-ES_tradnl"/>
        </w:rPr>
        <w:t>ACUERD</w:t>
      </w:r>
      <w:r w:rsidRPr="00871A7D">
        <w:rPr>
          <w:rFonts w:ascii="Museo Sans 100" w:hAnsi="Museo Sans 100"/>
          <w:b/>
          <w:sz w:val="24"/>
          <w:szCs w:val="24"/>
          <w:u w:val="single"/>
          <w:lang w:val="es-ES_tradnl"/>
        </w:rPr>
        <w:t>A</w:t>
      </w:r>
      <w:r w:rsidR="006B6FCF" w:rsidRPr="00871A7D">
        <w:rPr>
          <w:rFonts w:ascii="Museo Sans 100" w:hAnsi="Museo Sans 100"/>
          <w:b/>
          <w:sz w:val="24"/>
          <w:szCs w:val="24"/>
          <w:u w:val="single"/>
          <w:lang w:val="es-ES_tradnl"/>
        </w:rPr>
        <w:t>: PRIMERO:</w:t>
      </w:r>
      <w:r w:rsidR="006B6FCF" w:rsidRPr="00871A7D">
        <w:rPr>
          <w:rFonts w:ascii="Museo Sans 100" w:hAnsi="Museo Sans 100"/>
          <w:b/>
          <w:sz w:val="24"/>
          <w:szCs w:val="24"/>
          <w:lang w:val="es-ES_tradnl"/>
        </w:rPr>
        <w:t xml:space="preserve"> </w:t>
      </w:r>
      <w:r w:rsidR="006B6FCF" w:rsidRPr="00871A7D">
        <w:rPr>
          <w:rFonts w:ascii="Museo Sans 100" w:hAnsi="Museo Sans 100"/>
          <w:color w:val="000000"/>
          <w:sz w:val="24"/>
          <w:szCs w:val="24"/>
        </w:rPr>
        <w:t xml:space="preserve">Excluir del Proceso de la Reforma Agraria, los inmuebles rústicos identificados como: 1) </w:t>
      </w:r>
      <w:r w:rsidR="006B6FCF" w:rsidRPr="00871A7D">
        <w:rPr>
          <w:rFonts w:ascii="Museo Sans 100" w:hAnsi="Museo Sans 100"/>
          <w:b/>
          <w:sz w:val="24"/>
          <w:szCs w:val="24"/>
          <w:lang w:val="es-ES_tradnl"/>
        </w:rPr>
        <w:t>BOSQUE 1, HACIENDA SAN JOSE</w:t>
      </w:r>
      <w:r w:rsidR="006B6FCF" w:rsidRPr="00871A7D">
        <w:rPr>
          <w:rFonts w:ascii="Museo Sans 100" w:hAnsi="Museo Sans 100"/>
          <w:sz w:val="24"/>
          <w:szCs w:val="24"/>
          <w:lang w:val="es-ES_tradnl"/>
        </w:rPr>
        <w:t>, ubicada en San Ildefonso, municipio de Concepción Batres, departamento de Usulután,</w:t>
      </w:r>
      <w:r w:rsidR="006B6FCF" w:rsidRPr="00871A7D">
        <w:rPr>
          <w:rFonts w:ascii="Museo Sans 100" w:hAnsi="Museo Sans 100"/>
          <w:b/>
          <w:sz w:val="24"/>
          <w:szCs w:val="24"/>
          <w:lang w:val="es-ES_tradnl"/>
        </w:rPr>
        <w:t xml:space="preserve"> </w:t>
      </w:r>
      <w:r w:rsidR="006B6FCF" w:rsidRPr="00871A7D">
        <w:rPr>
          <w:rFonts w:ascii="Museo Sans 100" w:hAnsi="Museo Sans 100"/>
          <w:sz w:val="24"/>
          <w:szCs w:val="24"/>
          <w:lang w:val="es-ES_tradnl"/>
        </w:rPr>
        <w:t xml:space="preserve">con una extensión superficial de 9,349.09 Mts²., inscrito a favor del Instituto Salvadoreño de Transformación Agraria bajo la Matrícula </w:t>
      </w:r>
      <w:r w:rsidR="000957B7">
        <w:rPr>
          <w:rFonts w:ascii="Museo Sans 100" w:hAnsi="Museo Sans 100"/>
          <w:sz w:val="24"/>
          <w:szCs w:val="24"/>
          <w:lang w:val="es-ES_tradnl"/>
        </w:rPr>
        <w:t>----</w:t>
      </w:r>
      <w:r w:rsidR="006B6FCF" w:rsidRPr="00871A7D">
        <w:rPr>
          <w:rFonts w:ascii="Museo Sans 100" w:hAnsi="Museo Sans 100"/>
          <w:sz w:val="24"/>
          <w:szCs w:val="24"/>
          <w:lang w:val="es-ES_tradnl"/>
        </w:rPr>
        <w:t xml:space="preserve">-00000, y 2) </w:t>
      </w:r>
      <w:r w:rsidR="006B6FCF" w:rsidRPr="00871A7D">
        <w:rPr>
          <w:rFonts w:ascii="Museo Sans 100" w:hAnsi="Museo Sans 100"/>
          <w:b/>
          <w:sz w:val="24"/>
          <w:szCs w:val="24"/>
          <w:lang w:val="es-ES_tradnl"/>
        </w:rPr>
        <w:t xml:space="preserve">BOSQUE 2, HACIENDA SAN JOSE, </w:t>
      </w:r>
      <w:r w:rsidR="006B6FCF" w:rsidRPr="00871A7D">
        <w:rPr>
          <w:rFonts w:ascii="Museo Sans 100" w:hAnsi="Museo Sans 100"/>
          <w:sz w:val="24"/>
          <w:szCs w:val="24"/>
          <w:lang w:val="es-ES_tradnl"/>
        </w:rPr>
        <w:t>ubicada en San Ildefonso, municipio de Concepción Batres, departamento de Usulután,</w:t>
      </w:r>
      <w:r w:rsidR="006B6FCF" w:rsidRPr="00871A7D">
        <w:rPr>
          <w:rFonts w:ascii="Museo Sans 100" w:hAnsi="Museo Sans 100"/>
          <w:b/>
          <w:sz w:val="24"/>
          <w:szCs w:val="24"/>
          <w:lang w:val="es-ES_tradnl"/>
        </w:rPr>
        <w:t xml:space="preserve"> </w:t>
      </w:r>
      <w:r w:rsidR="006B6FCF" w:rsidRPr="00871A7D">
        <w:rPr>
          <w:rFonts w:ascii="Museo Sans 100" w:hAnsi="Museo Sans 100"/>
          <w:sz w:val="24"/>
          <w:szCs w:val="24"/>
          <w:lang w:val="es-ES_tradnl"/>
        </w:rPr>
        <w:t xml:space="preserve">con una extensión superficial de 5,329.68 Mts²., inscrito a favor del Instituto Salvadoreño de Transformación Agraria bajo la Matrícula </w:t>
      </w:r>
      <w:r w:rsidR="000957B7">
        <w:rPr>
          <w:rFonts w:ascii="Museo Sans 100" w:hAnsi="Museo Sans 100"/>
          <w:sz w:val="24"/>
          <w:szCs w:val="24"/>
          <w:lang w:val="es-ES_tradnl"/>
        </w:rPr>
        <w:t>----</w:t>
      </w:r>
      <w:r w:rsidR="006B6FCF" w:rsidRPr="00871A7D">
        <w:rPr>
          <w:rFonts w:ascii="Museo Sans 100" w:hAnsi="Museo Sans 100"/>
          <w:sz w:val="24"/>
          <w:szCs w:val="24"/>
          <w:lang w:val="es-ES_tradnl"/>
        </w:rPr>
        <w:t xml:space="preserve">-00000, en el Registro de la Propiedad Raíz e Hipotecas de la Segunda Sección </w:t>
      </w:r>
      <w:r w:rsidR="006B6FCF" w:rsidRPr="00871A7D">
        <w:rPr>
          <w:rFonts w:ascii="Museo Sans 100" w:hAnsi="Museo Sans 100"/>
          <w:sz w:val="24"/>
          <w:szCs w:val="24"/>
          <w:lang w:val="es-ES_tradnl"/>
        </w:rPr>
        <w:lastRenderedPageBreak/>
        <w:t xml:space="preserve">de Oriente, departamento de Usulután; </w:t>
      </w:r>
      <w:r w:rsidR="006B6FCF" w:rsidRPr="00871A7D">
        <w:rPr>
          <w:rFonts w:ascii="Museo Sans 100" w:hAnsi="Museo Sans 100"/>
          <w:sz w:val="24"/>
          <w:szCs w:val="24"/>
        </w:rPr>
        <w:t xml:space="preserve">por no estar destinados a los fines mismos del referido Proceso, </w:t>
      </w:r>
      <w:r w:rsidR="006B6FCF" w:rsidRPr="00871A7D">
        <w:rPr>
          <w:rFonts w:ascii="Museo Sans 100" w:hAnsi="Museo Sans 100"/>
          <w:color w:val="000000"/>
          <w:sz w:val="24"/>
          <w:szCs w:val="24"/>
        </w:rPr>
        <w:t xml:space="preserve">sino que son </w:t>
      </w:r>
      <w:r w:rsidR="006B6FCF" w:rsidRPr="00871A7D">
        <w:rPr>
          <w:rFonts w:ascii="Museo Sans 100" w:hAnsi="Museo Sans 100"/>
          <w:sz w:val="24"/>
          <w:szCs w:val="24"/>
        </w:rPr>
        <w:t xml:space="preserve">utilizados para </w:t>
      </w:r>
      <w:r w:rsidR="006B6FCF" w:rsidRPr="00871A7D">
        <w:rPr>
          <w:rFonts w:ascii="Museo Sans 100" w:hAnsi="Museo Sans 100"/>
          <w:sz w:val="24"/>
          <w:szCs w:val="24"/>
          <w:lang w:val="es-ES_tradnl"/>
        </w:rPr>
        <w:t xml:space="preserve">el desarrollo de proyectos de abastecimiento de agua y recreación en beneficio de las comunidades de Concepción Batres. </w:t>
      </w:r>
      <w:r w:rsidR="006B6FCF" w:rsidRPr="00871A7D">
        <w:rPr>
          <w:rFonts w:ascii="Museo Sans 100" w:hAnsi="Museo Sans 100"/>
          <w:b/>
          <w:sz w:val="24"/>
          <w:szCs w:val="24"/>
          <w:u w:val="single"/>
        </w:rPr>
        <w:t>SEGUNDO:</w:t>
      </w:r>
      <w:r w:rsidR="006B6FCF" w:rsidRPr="00871A7D">
        <w:rPr>
          <w:rFonts w:ascii="Museo Sans 100" w:hAnsi="Museo Sans 100"/>
          <w:b/>
          <w:sz w:val="24"/>
          <w:szCs w:val="24"/>
        </w:rPr>
        <w:t xml:space="preserve"> </w:t>
      </w:r>
      <w:r w:rsidR="006B6FCF" w:rsidRPr="00871A7D">
        <w:rPr>
          <w:rFonts w:ascii="Museo Sans 100" w:hAnsi="Museo Sans 100"/>
          <w:sz w:val="24"/>
          <w:szCs w:val="24"/>
        </w:rPr>
        <w:t xml:space="preserve">Modificar el </w:t>
      </w:r>
      <w:r w:rsidR="006B6FCF" w:rsidRPr="00871A7D">
        <w:rPr>
          <w:rFonts w:ascii="Museo Sans 100" w:hAnsi="Museo Sans 100"/>
          <w:sz w:val="24"/>
          <w:szCs w:val="24"/>
          <w:lang w:val="es-ES_tradnl"/>
        </w:rPr>
        <w:t xml:space="preserve">Punto XLII del Acta de Sesión Ordinaria  46-2000, de fecha 01 de diciembre del año 2000, en el sentido que la donación de los precitados inmuebles, es a favor del </w:t>
      </w:r>
      <w:r w:rsidR="006B6FCF" w:rsidRPr="00871A7D">
        <w:rPr>
          <w:rFonts w:ascii="Museo Sans 100" w:hAnsi="Museo Sans 100"/>
          <w:b/>
          <w:sz w:val="24"/>
          <w:szCs w:val="24"/>
          <w:lang w:val="es-ES_tradnl"/>
        </w:rPr>
        <w:t>MUNICIPIO DE CONCEPCION BATRES</w:t>
      </w:r>
      <w:r w:rsidR="00A45997" w:rsidRPr="00871A7D">
        <w:rPr>
          <w:rFonts w:ascii="Museo Sans 100" w:hAnsi="Museo Sans 100"/>
          <w:sz w:val="24"/>
          <w:szCs w:val="24"/>
          <w:lang w:val="es-ES_tradnl"/>
        </w:rPr>
        <w:t>, departamento de Usulután.</w:t>
      </w:r>
      <w:r w:rsidR="006B6FCF" w:rsidRPr="00871A7D">
        <w:rPr>
          <w:rFonts w:ascii="Museo Sans 100" w:hAnsi="Museo Sans 100"/>
          <w:sz w:val="24"/>
          <w:szCs w:val="24"/>
          <w:lang w:val="es-ES_tradnl"/>
        </w:rPr>
        <w:t xml:space="preserve"> </w:t>
      </w:r>
      <w:r w:rsidR="00A45997" w:rsidRPr="00871A7D">
        <w:rPr>
          <w:rFonts w:ascii="Museo Sans 100" w:hAnsi="Museo Sans 100"/>
          <w:sz w:val="24"/>
          <w:szCs w:val="24"/>
        </w:rPr>
        <w:t>Quedando</w:t>
      </w:r>
      <w:r w:rsidR="006B6FCF" w:rsidRPr="00871A7D">
        <w:rPr>
          <w:rFonts w:ascii="Museo Sans 100" w:hAnsi="Museo Sans 100"/>
          <w:sz w:val="24"/>
          <w:szCs w:val="24"/>
        </w:rPr>
        <w:t xml:space="preserve"> la Donación conforme al Cuadro de Valores y Extensiones siguiente: </w:t>
      </w:r>
    </w:p>
    <w:tbl>
      <w:tblPr>
        <w:tblW w:w="0" w:type="auto"/>
        <w:jc w:val="center"/>
        <w:tblLayout w:type="fixed"/>
        <w:tblCellMar>
          <w:left w:w="25" w:type="dxa"/>
          <w:right w:w="0" w:type="dxa"/>
        </w:tblCellMar>
        <w:tblLook w:val="0000" w:firstRow="0" w:lastRow="0" w:firstColumn="0" w:lastColumn="0" w:noHBand="0" w:noVBand="0"/>
      </w:tblPr>
      <w:tblGrid>
        <w:gridCol w:w="2523"/>
        <w:gridCol w:w="25"/>
        <w:gridCol w:w="52"/>
        <w:gridCol w:w="884"/>
        <w:gridCol w:w="34"/>
        <w:gridCol w:w="2409"/>
        <w:gridCol w:w="59"/>
        <w:gridCol w:w="501"/>
        <w:gridCol w:w="65"/>
        <w:gridCol w:w="495"/>
        <w:gridCol w:w="71"/>
        <w:gridCol w:w="529"/>
        <w:gridCol w:w="77"/>
        <w:gridCol w:w="563"/>
        <w:gridCol w:w="84"/>
        <w:gridCol w:w="560"/>
        <w:gridCol w:w="90"/>
      </w:tblGrid>
      <w:tr w:rsidR="006B6FCF" w:rsidTr="00153362">
        <w:trPr>
          <w:trHeight w:val="234"/>
          <w:jc w:val="center"/>
        </w:trPr>
        <w:tc>
          <w:tcPr>
            <w:tcW w:w="254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8" w:type="dxa"/>
            <w:gridSpan w:val="5"/>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4"/>
            <w:vMerge w:val="restart"/>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p>
        </w:tc>
        <w:tc>
          <w:tcPr>
            <w:tcW w:w="60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B6FCF" w:rsidTr="00153362">
        <w:trPr>
          <w:trHeight w:val="210"/>
          <w:jc w:val="center"/>
        </w:trPr>
        <w:tc>
          <w:tcPr>
            <w:tcW w:w="2548" w:type="dxa"/>
            <w:gridSpan w:val="2"/>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gridSpan w:val="3"/>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8" w:type="dxa"/>
            <w:gridSpan w:val="2"/>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gridSpan w:val="2"/>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gridSpan w:val="2"/>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gridSpan w:val="2"/>
            <w:vMerge/>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p>
        </w:tc>
        <w:tc>
          <w:tcPr>
            <w:tcW w:w="647" w:type="dxa"/>
            <w:gridSpan w:val="2"/>
            <w:vMerge/>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p>
        </w:tc>
        <w:tc>
          <w:tcPr>
            <w:tcW w:w="650" w:type="dxa"/>
            <w:gridSpan w:val="2"/>
            <w:vMerge/>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rPr>
                <w:rFonts w:ascii="Times New Roman" w:hAnsi="Times New Roman"/>
                <w:b/>
                <w:bCs/>
                <w:sz w:val="14"/>
                <w:szCs w:val="14"/>
              </w:rPr>
            </w:pPr>
          </w:p>
        </w:tc>
      </w:tr>
      <w:tr w:rsidR="006B6FCF" w:rsidTr="00153362">
        <w:tblPrEx>
          <w:jc w:val="left"/>
        </w:tblPrEx>
        <w:trPr>
          <w:gridAfter w:val="14"/>
          <w:wAfter w:w="6421" w:type="dxa"/>
        </w:trPr>
        <w:tc>
          <w:tcPr>
            <w:tcW w:w="2600" w:type="dxa"/>
            <w:gridSpan w:val="3"/>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r w:rsidR="006B6FCF" w:rsidTr="00153362">
        <w:trPr>
          <w:gridAfter w:val="1"/>
          <w:wAfter w:w="90" w:type="dxa"/>
          <w:trHeight w:val="395"/>
          <w:jc w:val="center"/>
        </w:trPr>
        <w:tc>
          <w:tcPr>
            <w:tcW w:w="2523" w:type="dxa"/>
            <w:vMerge w:val="restart"/>
            <w:tcBorders>
              <w:top w:val="single" w:sz="2" w:space="0" w:color="auto"/>
              <w:left w:val="single" w:sz="2" w:space="0" w:color="auto"/>
              <w:bottom w:val="single" w:sz="2" w:space="0" w:color="auto"/>
              <w:right w:val="single" w:sz="2" w:space="0" w:color="auto"/>
            </w:tcBorders>
          </w:tcPr>
          <w:p w:rsidR="006B6FCF" w:rsidRDefault="000957B7"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6FCF">
              <w:rPr>
                <w:rFonts w:ascii="Times New Roman" w:hAnsi="Times New Roman"/>
                <w:sz w:val="14"/>
                <w:szCs w:val="14"/>
              </w:rPr>
              <w:t xml:space="preserve"> </w:t>
            </w:r>
          </w:p>
        </w:tc>
        <w:tc>
          <w:tcPr>
            <w:tcW w:w="961" w:type="dxa"/>
            <w:gridSpan w:val="3"/>
            <w:vMerge w:val="restart"/>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B6FCF" w:rsidRDefault="000957B7"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6FCF">
              <w:rPr>
                <w:rFonts w:ascii="Times New Roman" w:hAnsi="Times New Roman"/>
                <w:sz w:val="14"/>
                <w:szCs w:val="14"/>
              </w:rPr>
              <w:t xml:space="preserve">00000 </w:t>
            </w:r>
          </w:p>
          <w:p w:rsidR="006B6FCF" w:rsidRDefault="000957B7"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6FCF">
              <w:rPr>
                <w:rFonts w:ascii="Times New Roman" w:hAnsi="Times New Roman"/>
                <w:sz w:val="14"/>
                <w:szCs w:val="14"/>
              </w:rPr>
              <w:t xml:space="preserve">00000 </w:t>
            </w:r>
          </w:p>
        </w:tc>
        <w:tc>
          <w:tcPr>
            <w:tcW w:w="2443" w:type="dxa"/>
            <w:gridSpan w:val="2"/>
            <w:vMerge w:val="restart"/>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p w:rsidR="006B6FCF" w:rsidRDefault="006B6FCF"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A, LOTIFICACION AGRICOLA </w:t>
            </w:r>
          </w:p>
          <w:p w:rsidR="006B6FCF" w:rsidRDefault="006B6FCF"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A, LOTIFICACION AGRICOLA </w:t>
            </w:r>
          </w:p>
        </w:tc>
        <w:tc>
          <w:tcPr>
            <w:tcW w:w="560" w:type="dxa"/>
            <w:gridSpan w:val="2"/>
            <w:vMerge w:val="restart"/>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p w:rsidR="006B6FCF" w:rsidRDefault="000957B7"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6FCF">
              <w:rPr>
                <w:rFonts w:ascii="Times New Roman" w:hAnsi="Times New Roman"/>
                <w:sz w:val="14"/>
                <w:szCs w:val="14"/>
              </w:rPr>
              <w:t xml:space="preserve"> </w:t>
            </w:r>
          </w:p>
        </w:tc>
        <w:tc>
          <w:tcPr>
            <w:tcW w:w="560" w:type="dxa"/>
            <w:gridSpan w:val="2"/>
            <w:vMerge w:val="restart"/>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p w:rsidR="006B6FCF" w:rsidRDefault="000957B7" w:rsidP="006B6FC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6FCF">
              <w:rPr>
                <w:rFonts w:ascii="Times New Roman" w:hAnsi="Times New Roman"/>
                <w:sz w:val="14"/>
                <w:szCs w:val="14"/>
              </w:rPr>
              <w:t xml:space="preserve"> </w:t>
            </w:r>
          </w:p>
        </w:tc>
        <w:tc>
          <w:tcPr>
            <w:tcW w:w="600" w:type="dxa"/>
            <w:gridSpan w:val="2"/>
            <w:vMerge w:val="restart"/>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right"/>
              <w:rPr>
                <w:rFonts w:ascii="Times New Roman" w:hAnsi="Times New Roman"/>
                <w:sz w:val="14"/>
                <w:szCs w:val="14"/>
              </w:rPr>
            </w:pPr>
          </w:p>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5329.68 </w:t>
            </w:r>
          </w:p>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9349.09 </w:t>
            </w:r>
          </w:p>
        </w:tc>
        <w:tc>
          <w:tcPr>
            <w:tcW w:w="640" w:type="dxa"/>
            <w:gridSpan w:val="2"/>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right"/>
              <w:rPr>
                <w:rFonts w:ascii="Times New Roman" w:hAnsi="Times New Roman"/>
                <w:sz w:val="14"/>
                <w:szCs w:val="14"/>
              </w:rPr>
            </w:pPr>
          </w:p>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4575.42 </w:t>
            </w:r>
          </w:p>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10032.51 </w:t>
            </w:r>
          </w:p>
        </w:tc>
        <w:tc>
          <w:tcPr>
            <w:tcW w:w="644" w:type="dxa"/>
            <w:gridSpan w:val="2"/>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right"/>
              <w:rPr>
                <w:rFonts w:ascii="Times New Roman" w:hAnsi="Times New Roman"/>
                <w:sz w:val="14"/>
                <w:szCs w:val="14"/>
              </w:rPr>
            </w:pPr>
          </w:p>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40034.93 </w:t>
            </w:r>
          </w:p>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87784.46 </w:t>
            </w:r>
          </w:p>
        </w:tc>
      </w:tr>
      <w:tr w:rsidR="006B6FCF" w:rsidTr="00153362">
        <w:trPr>
          <w:gridAfter w:val="1"/>
          <w:wAfter w:w="90" w:type="dxa"/>
          <w:trHeight w:val="790"/>
          <w:jc w:val="center"/>
        </w:trPr>
        <w:tc>
          <w:tcPr>
            <w:tcW w:w="2523" w:type="dxa"/>
            <w:vMerge/>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tc>
        <w:tc>
          <w:tcPr>
            <w:tcW w:w="961" w:type="dxa"/>
            <w:gridSpan w:val="3"/>
            <w:vMerge/>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tc>
        <w:tc>
          <w:tcPr>
            <w:tcW w:w="2443" w:type="dxa"/>
            <w:gridSpan w:val="2"/>
            <w:vMerge/>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tc>
        <w:tc>
          <w:tcPr>
            <w:tcW w:w="560" w:type="dxa"/>
            <w:gridSpan w:val="2"/>
            <w:vMerge/>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tc>
        <w:tc>
          <w:tcPr>
            <w:tcW w:w="560" w:type="dxa"/>
            <w:gridSpan w:val="2"/>
            <w:vMerge/>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tc>
        <w:tc>
          <w:tcPr>
            <w:tcW w:w="600" w:type="dxa"/>
            <w:gridSpan w:val="2"/>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14678.77 </w:t>
            </w:r>
          </w:p>
        </w:tc>
        <w:tc>
          <w:tcPr>
            <w:tcW w:w="640" w:type="dxa"/>
            <w:gridSpan w:val="2"/>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14607.93 </w:t>
            </w:r>
          </w:p>
        </w:tc>
        <w:tc>
          <w:tcPr>
            <w:tcW w:w="644" w:type="dxa"/>
            <w:gridSpan w:val="2"/>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127819.39 </w:t>
            </w:r>
          </w:p>
        </w:tc>
      </w:tr>
      <w:tr w:rsidR="006B6FCF" w:rsidTr="00A45997">
        <w:trPr>
          <w:gridAfter w:val="1"/>
          <w:wAfter w:w="90" w:type="dxa"/>
          <w:trHeight w:val="395"/>
          <w:jc w:val="center"/>
        </w:trPr>
        <w:tc>
          <w:tcPr>
            <w:tcW w:w="2523" w:type="dxa"/>
            <w:vMerge/>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rPr>
                <w:rFonts w:ascii="Times New Roman" w:hAnsi="Times New Roman"/>
                <w:sz w:val="14"/>
                <w:szCs w:val="14"/>
              </w:rPr>
            </w:pPr>
          </w:p>
        </w:tc>
        <w:tc>
          <w:tcPr>
            <w:tcW w:w="6408" w:type="dxa"/>
            <w:gridSpan w:val="15"/>
            <w:tcBorders>
              <w:top w:val="single" w:sz="2" w:space="0" w:color="auto"/>
              <w:left w:val="single" w:sz="2" w:space="0" w:color="auto"/>
              <w:bottom w:val="single" w:sz="2" w:space="0" w:color="auto"/>
              <w:right w:val="single" w:sz="2" w:space="0" w:color="auto"/>
            </w:tcBorders>
          </w:tcPr>
          <w:p w:rsidR="006B6FCF" w:rsidRDefault="006B6FCF" w:rsidP="006B6FCF">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14678.77 </w:t>
            </w:r>
          </w:p>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14607.93 </w:t>
            </w:r>
          </w:p>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127819.39 </w:t>
            </w:r>
          </w:p>
        </w:tc>
      </w:tr>
    </w:tbl>
    <w:p w:rsidR="006B6FCF" w:rsidRDefault="006B6FCF" w:rsidP="006B6FC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5"/>
        <w:gridCol w:w="2450"/>
        <w:gridCol w:w="1727"/>
        <w:gridCol w:w="642"/>
        <w:gridCol w:w="642"/>
      </w:tblGrid>
      <w:tr w:rsidR="006B6FCF" w:rsidTr="00A45997">
        <w:trPr>
          <w:trHeight w:val="287"/>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14678.77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14607.93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127819.39 </w:t>
            </w:r>
          </w:p>
        </w:tc>
      </w:tr>
      <w:tr w:rsidR="006B6FCF" w:rsidTr="00A45997">
        <w:trPr>
          <w:trHeight w:val="258"/>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B6FCF" w:rsidRDefault="006B6FCF" w:rsidP="006B6FC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B6FCF" w:rsidRPr="00902DDE" w:rsidRDefault="006B6FCF" w:rsidP="00902DDE">
      <w:pPr>
        <w:contextualSpacing/>
        <w:jc w:val="both"/>
        <w:rPr>
          <w:rFonts w:ascii="Museo Sans 100" w:hAnsi="Museo Sans 100"/>
          <w:sz w:val="24"/>
          <w:szCs w:val="24"/>
          <w:lang w:val="es-ES_tradnl"/>
        </w:rPr>
      </w:pPr>
      <w:r w:rsidRPr="00902DDE">
        <w:rPr>
          <w:rFonts w:ascii="Museo Sans 100" w:hAnsi="Museo Sans 100"/>
          <w:b/>
          <w:sz w:val="24"/>
          <w:szCs w:val="24"/>
          <w:u w:val="single"/>
          <w:lang w:val="es-ES_tradnl"/>
        </w:rPr>
        <w:t>TERCERO:</w:t>
      </w:r>
      <w:r w:rsidRPr="00902DDE">
        <w:rPr>
          <w:rFonts w:ascii="Museo Sans 100" w:hAnsi="Museo Sans 100"/>
          <w:sz w:val="24"/>
          <w:szCs w:val="24"/>
          <w:lang w:val="es-ES_tradnl"/>
        </w:rPr>
        <w:t xml:space="preserve"> Comunicar a la Unidad Financiera Institucional que el valor nominal de los inmuebles donados es de: </w:t>
      </w:r>
      <w:r w:rsidR="00A45997" w:rsidRPr="00902DDE">
        <w:rPr>
          <w:rFonts w:ascii="Museo Sans 100" w:hAnsi="Museo Sans 100"/>
          <w:b/>
          <w:sz w:val="24"/>
          <w:szCs w:val="24"/>
        </w:rPr>
        <w:t xml:space="preserve">$10,032.51 </w:t>
      </w:r>
      <w:r w:rsidR="00A45997" w:rsidRPr="00902DDE">
        <w:rPr>
          <w:rFonts w:ascii="Museo Sans 100" w:hAnsi="Museo Sans 100"/>
          <w:sz w:val="24"/>
          <w:szCs w:val="24"/>
        </w:rPr>
        <w:t>para</w:t>
      </w:r>
      <w:r w:rsidR="00A45997" w:rsidRPr="00902DDE">
        <w:rPr>
          <w:rFonts w:ascii="Museo Sans 100" w:hAnsi="Museo Sans 100"/>
          <w:b/>
          <w:sz w:val="24"/>
          <w:szCs w:val="24"/>
        </w:rPr>
        <w:t xml:space="preserve"> </w:t>
      </w:r>
      <w:r w:rsidRPr="00902DDE">
        <w:rPr>
          <w:rFonts w:ascii="Museo Sans 100" w:hAnsi="Museo Sans 100"/>
          <w:sz w:val="24"/>
          <w:szCs w:val="24"/>
          <w:lang w:val="es-ES_tradnl"/>
        </w:rPr>
        <w:t xml:space="preserve">HACIENDA SAN JOSE, BOSQUE 1, </w:t>
      </w:r>
      <w:r w:rsidR="00871A7D" w:rsidRPr="00902DDE">
        <w:rPr>
          <w:rFonts w:ascii="Museo Sans 100" w:hAnsi="Museo Sans 100"/>
          <w:sz w:val="24"/>
          <w:szCs w:val="24"/>
          <w:lang w:val="es-ES_tradnl"/>
        </w:rPr>
        <w:t xml:space="preserve">y </w:t>
      </w:r>
      <w:r w:rsidRPr="00902DDE">
        <w:rPr>
          <w:rFonts w:ascii="Museo Sans 100" w:hAnsi="Museo Sans 100"/>
          <w:sz w:val="24"/>
          <w:szCs w:val="24"/>
          <w:lang w:val="es-ES_tradnl"/>
        </w:rPr>
        <w:t xml:space="preserve">de </w:t>
      </w:r>
      <w:r w:rsidR="00871A7D" w:rsidRPr="00902DDE">
        <w:rPr>
          <w:rFonts w:ascii="Museo Sans 100" w:hAnsi="Museo Sans 100"/>
          <w:b/>
          <w:sz w:val="24"/>
          <w:szCs w:val="24"/>
        </w:rPr>
        <w:t>$4,575.42</w:t>
      </w:r>
      <w:r w:rsidR="00871A7D" w:rsidRPr="00902DDE">
        <w:rPr>
          <w:rFonts w:ascii="Museo Sans 100" w:hAnsi="Museo Sans 100"/>
          <w:sz w:val="24"/>
          <w:szCs w:val="24"/>
          <w:lang w:val="es-ES_tradnl"/>
        </w:rPr>
        <w:t xml:space="preserve">, para </w:t>
      </w:r>
      <w:r w:rsidRPr="00902DDE">
        <w:rPr>
          <w:rFonts w:ascii="Museo Sans 100" w:hAnsi="Museo Sans 100"/>
          <w:sz w:val="24"/>
          <w:szCs w:val="24"/>
          <w:lang w:val="es-ES_tradnl"/>
        </w:rPr>
        <w:t xml:space="preserve">HACIENDA SAN JOSE, BOSQUE 2, </w:t>
      </w:r>
      <w:r w:rsidR="00317F1D">
        <w:rPr>
          <w:rFonts w:ascii="Museo Sans 100" w:hAnsi="Museo Sans 100"/>
          <w:sz w:val="24"/>
          <w:szCs w:val="24"/>
          <w:lang w:val="es-ES_tradnl"/>
        </w:rPr>
        <w:t xml:space="preserve">importes </w:t>
      </w:r>
      <w:r w:rsidRPr="00902DDE">
        <w:rPr>
          <w:rFonts w:ascii="Museo Sans 100" w:hAnsi="Museo Sans 100"/>
          <w:sz w:val="24"/>
          <w:szCs w:val="24"/>
          <w:lang w:val="es-ES_tradnl"/>
        </w:rPr>
        <w:t xml:space="preserve">que tendrán que incluirse conforme al descargo contable del patrimonio de este Instituto que debe aplicarse, y sus respectivos registros; </w:t>
      </w:r>
      <w:r w:rsidRPr="00902DDE">
        <w:rPr>
          <w:rFonts w:ascii="Museo Sans 100" w:hAnsi="Museo Sans 100"/>
          <w:b/>
          <w:sz w:val="24"/>
          <w:szCs w:val="24"/>
          <w:u w:val="single"/>
          <w:lang w:val="es-ES_tradnl"/>
        </w:rPr>
        <w:t>CUARTO:</w:t>
      </w:r>
      <w:r w:rsidRPr="00902DDE">
        <w:rPr>
          <w:rFonts w:ascii="Museo Sans 100" w:hAnsi="Museo Sans 100"/>
          <w:sz w:val="24"/>
          <w:szCs w:val="24"/>
          <w:lang w:val="es-ES_tradnl"/>
        </w:rPr>
        <w:t xml:space="preserve"> </w:t>
      </w:r>
      <w:r w:rsidRPr="00902DDE">
        <w:rPr>
          <w:rFonts w:ascii="Museo Sans 100" w:hAnsi="Museo Sans 100"/>
          <w:bCs/>
          <w:sz w:val="24"/>
          <w:szCs w:val="24"/>
          <w:lang w:val="es-ES_tradnl"/>
        </w:rPr>
        <w:t xml:space="preserve">Instruir a la Gerencia de Desarrollo Rural para que a través de la Sección de Cobros, realice las gestiones correspondientes para el cobro en concepto de gastos administrativos. </w:t>
      </w:r>
      <w:r w:rsidRPr="00902DDE">
        <w:rPr>
          <w:rFonts w:ascii="Museo Sans 100" w:hAnsi="Museo Sans 100"/>
          <w:b/>
          <w:bCs/>
          <w:sz w:val="24"/>
          <w:szCs w:val="24"/>
          <w:u w:val="single"/>
          <w:lang w:val="es-ES_tradnl"/>
        </w:rPr>
        <w:t>QUINTO:</w:t>
      </w:r>
      <w:r w:rsidRPr="00902DDE">
        <w:rPr>
          <w:rFonts w:ascii="Museo Sans 100" w:hAnsi="Museo Sans 100"/>
          <w:b/>
          <w:bCs/>
          <w:sz w:val="24"/>
          <w:szCs w:val="24"/>
          <w:lang w:val="es-ES_tradnl"/>
        </w:rPr>
        <w:t xml:space="preserve"> </w:t>
      </w:r>
      <w:r w:rsidRPr="00902DDE">
        <w:rPr>
          <w:rFonts w:ascii="Museo Sans 100" w:hAnsi="Museo Sans 100"/>
          <w:sz w:val="24"/>
          <w:szCs w:val="24"/>
          <w:lang w:val="es-ES_tradnl"/>
        </w:rPr>
        <w:t>Prevenir al Municipio de Concepción Batres que los citados inmuebles no podrán utilizarse para un fin distinto, ya que de lo contrario pasarán nuevamente al dominio de este Instituto, lo cual deberá constar en los instrumentos públicos correspondientes;</w:t>
      </w:r>
      <w:r w:rsidRPr="00902DDE">
        <w:rPr>
          <w:rFonts w:ascii="Museo Sans 100" w:hAnsi="Museo Sans 100"/>
          <w:b/>
          <w:sz w:val="24"/>
          <w:szCs w:val="24"/>
          <w:lang w:val="es-ES_tradnl"/>
        </w:rPr>
        <w:t xml:space="preserve"> </w:t>
      </w:r>
      <w:r w:rsidRPr="00902DDE">
        <w:rPr>
          <w:rFonts w:ascii="Museo Sans 100" w:hAnsi="Museo Sans 100"/>
          <w:b/>
          <w:sz w:val="24"/>
          <w:szCs w:val="24"/>
          <w:u w:val="single"/>
          <w:lang w:val="es-ES_tradnl"/>
        </w:rPr>
        <w:t>SEXTO:</w:t>
      </w:r>
      <w:r w:rsidRPr="00902DDE">
        <w:rPr>
          <w:rFonts w:ascii="Museo Sans 100" w:hAnsi="Museo Sans 100"/>
          <w:b/>
          <w:sz w:val="24"/>
          <w:szCs w:val="24"/>
          <w:lang w:val="es-ES_tradnl"/>
        </w:rPr>
        <w:t xml:space="preserve"> </w:t>
      </w:r>
      <w:r w:rsidRPr="00902DDE">
        <w:rPr>
          <w:rFonts w:ascii="Museo Sans 100" w:hAnsi="Museo Sans 100"/>
          <w:sz w:val="24"/>
          <w:szCs w:val="24"/>
          <w:lang w:val="es-ES_tradnl"/>
        </w:rPr>
        <w:t xml:space="preserve">Instruir a la Gerencia Legal para que a través del Departamento de Escrituración elabore los instrumentos públicos de donación, y al Departamento de Registro para realizar los trámites de inscripción de los mismos; </w:t>
      </w:r>
      <w:r w:rsidRPr="00902DDE">
        <w:rPr>
          <w:rFonts w:ascii="Museo Sans 100" w:hAnsi="Museo Sans 100"/>
          <w:b/>
          <w:sz w:val="24"/>
          <w:szCs w:val="24"/>
          <w:u w:val="single"/>
          <w:lang w:val="es-ES_tradnl"/>
        </w:rPr>
        <w:t>SEPTIMO:</w:t>
      </w:r>
      <w:r w:rsidRPr="00902DDE">
        <w:rPr>
          <w:rFonts w:ascii="Museo Sans 100" w:hAnsi="Museo Sans 100"/>
          <w:sz w:val="24"/>
          <w:szCs w:val="24"/>
          <w:lang w:val="es-ES_tradnl"/>
        </w:rPr>
        <w:t xml:space="preserve"> Facultar al </w:t>
      </w:r>
      <w:r w:rsidR="00871A7D" w:rsidRPr="00902DDE">
        <w:rPr>
          <w:rFonts w:ascii="Museo Sans 100" w:hAnsi="Museo Sans 100"/>
          <w:sz w:val="24"/>
          <w:szCs w:val="24"/>
          <w:lang w:val="es-ES_tradnl"/>
        </w:rPr>
        <w:t xml:space="preserve">señor </w:t>
      </w:r>
      <w:r w:rsidRPr="00902DDE">
        <w:rPr>
          <w:rFonts w:ascii="Museo Sans 100" w:hAnsi="Museo Sans 100"/>
          <w:sz w:val="24"/>
          <w:szCs w:val="24"/>
          <w:lang w:val="es-ES_tradnl"/>
        </w:rPr>
        <w:t>Presidente de este Instituto para que por sí</w:t>
      </w:r>
      <w:r w:rsidR="00871A7D" w:rsidRPr="00902DDE">
        <w:rPr>
          <w:rFonts w:ascii="Museo Sans 100" w:hAnsi="Museo Sans 100"/>
          <w:sz w:val="24"/>
          <w:szCs w:val="24"/>
          <w:lang w:val="es-ES_tradnl"/>
        </w:rPr>
        <w:t>,</w:t>
      </w:r>
      <w:r w:rsidRPr="00902DDE">
        <w:rPr>
          <w:rFonts w:ascii="Museo Sans 100" w:hAnsi="Museo Sans 100"/>
          <w:sz w:val="24"/>
          <w:szCs w:val="24"/>
          <w:lang w:val="es-ES_tradnl"/>
        </w:rPr>
        <w:t xml:space="preserve"> o por medio de Apoderado Especial, comparezca al otorgamiento de las escrituras públicas respectivas</w:t>
      </w:r>
      <w:r w:rsidRPr="00902DDE">
        <w:rPr>
          <w:rFonts w:ascii="Museo Sans 100" w:hAnsi="Museo Sans 100"/>
          <w:sz w:val="24"/>
          <w:szCs w:val="24"/>
        </w:rPr>
        <w:t>.</w:t>
      </w:r>
      <w:r w:rsidRPr="00902DDE">
        <w:rPr>
          <w:rFonts w:ascii="Museo Sans 100" w:hAnsi="Museo Sans 100"/>
          <w:sz w:val="24"/>
          <w:szCs w:val="24"/>
          <w:lang w:val="es-ES_tradnl"/>
        </w:rPr>
        <w:t xml:space="preserve"> NOTIFIQUESE.</w:t>
      </w:r>
      <w:r w:rsidR="00871A7D" w:rsidRPr="00902DDE">
        <w:rPr>
          <w:rFonts w:ascii="Museo Sans 100" w:hAnsi="Museo Sans 100"/>
          <w:sz w:val="24"/>
          <w:szCs w:val="24"/>
          <w:lang w:val="es-ES_tradnl"/>
        </w:rPr>
        <w:t>”””””</w:t>
      </w:r>
    </w:p>
    <w:p w:rsidR="00871A7D" w:rsidRDefault="00871A7D" w:rsidP="00902DDE">
      <w:pPr>
        <w:tabs>
          <w:tab w:val="left" w:pos="1080"/>
        </w:tabs>
        <w:jc w:val="center"/>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F1595C">
        <w:rPr>
          <w:rFonts w:ascii="Museo Sans 100" w:hAnsi="Museo Sans 100"/>
          <w:sz w:val="24"/>
          <w:szCs w:val="24"/>
        </w:rPr>
        <w:t>quince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F1595C">
        <w:rPr>
          <w:rFonts w:ascii="Museo Sans 100" w:hAnsi="Museo Sans 100"/>
          <w:sz w:val="24"/>
          <w:szCs w:val="24"/>
        </w:rPr>
        <w:t>diecisiete</w:t>
      </w:r>
      <w:r w:rsidR="00240DF0">
        <w:rPr>
          <w:rFonts w:ascii="Museo Sans 100" w:hAnsi="Museo Sans 100"/>
          <w:sz w:val="24"/>
          <w:szCs w:val="24"/>
        </w:rPr>
        <w:t xml:space="preserve"> </w:t>
      </w:r>
      <w:r w:rsidR="008E2A5B">
        <w:rPr>
          <w:rFonts w:ascii="Museo Sans 100" w:hAnsi="Museo Sans 100"/>
          <w:sz w:val="24"/>
          <w:szCs w:val="24"/>
        </w:rPr>
        <w:t xml:space="preserve">de </w:t>
      </w:r>
      <w:r w:rsidR="00240DF0">
        <w:rPr>
          <w:rFonts w:ascii="Museo Sans 100" w:hAnsi="Museo Sans 100"/>
          <w:sz w:val="24"/>
          <w:szCs w:val="24"/>
        </w:rPr>
        <w:t>julio</w:t>
      </w:r>
      <w:r w:rsidR="008C49B0">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F1595C">
        <w:rPr>
          <w:rFonts w:ascii="Museo Sans 100" w:hAnsi="Museo Sans 100"/>
          <w:sz w:val="24"/>
          <w:szCs w:val="24"/>
        </w:rPr>
        <w:t>once</w:t>
      </w:r>
      <w:r w:rsidR="00B557F0">
        <w:rPr>
          <w:rFonts w:ascii="Museo Sans 100" w:hAnsi="Museo Sans 100"/>
          <w:sz w:val="24"/>
          <w:szCs w:val="24"/>
        </w:rPr>
        <w:t xml:space="preserve"> </w:t>
      </w:r>
      <w:r>
        <w:rPr>
          <w:rFonts w:ascii="Museo Sans 100" w:hAnsi="Museo Sans 100"/>
          <w:sz w:val="24"/>
          <w:szCs w:val="24"/>
        </w:rPr>
        <w:t>horas</w:t>
      </w:r>
      <w:r w:rsidR="00F1595C">
        <w:rPr>
          <w:rFonts w:ascii="Museo Sans 100" w:hAnsi="Museo Sans 100"/>
          <w:sz w:val="24"/>
          <w:szCs w:val="24"/>
        </w:rPr>
        <w:t xml:space="preserve"> con quince 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Pr>
          <w:rFonts w:ascii="Museo Sans 100" w:hAnsi="Museo Sans 100"/>
          <w:sz w:val="24"/>
          <w:szCs w:val="24"/>
        </w:rPr>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87" w:rsidRDefault="00961087" w:rsidP="00AE200B">
      <w:r>
        <w:separator/>
      </w:r>
    </w:p>
  </w:endnote>
  <w:endnote w:type="continuationSeparator" w:id="0">
    <w:p w:rsidR="00961087" w:rsidRDefault="00961087"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useo Sans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87" w:rsidRDefault="00961087" w:rsidP="00AE200B">
      <w:r>
        <w:separator/>
      </w:r>
    </w:p>
  </w:footnote>
  <w:footnote w:type="continuationSeparator" w:id="0">
    <w:p w:rsidR="00961087" w:rsidRDefault="00961087"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30" w:rsidRDefault="00847E30" w:rsidP="00847E30">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47E30" w:rsidRPr="00847E30" w:rsidRDefault="00847E30">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22F6B09C"/>
    <w:lvl w:ilvl="0" w:tplc="EADC9C0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84041ED"/>
    <w:multiLevelType w:val="hybridMultilevel"/>
    <w:tmpl w:val="DC36C58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09150F6B"/>
    <w:multiLevelType w:val="hybridMultilevel"/>
    <w:tmpl w:val="ACFAA788"/>
    <w:lvl w:ilvl="0" w:tplc="7D267C24">
      <w:start w:val="1"/>
      <w:numFmt w:val="upperRoman"/>
      <w:lvlText w:val="%1."/>
      <w:lvlJc w:val="right"/>
      <w:pPr>
        <w:ind w:left="720" w:hanging="360"/>
      </w:pPr>
      <w:rPr>
        <w:rFonts w:ascii="Museo Sans 100" w:hAnsi="Museo Sans 1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103944"/>
    <w:multiLevelType w:val="hybridMultilevel"/>
    <w:tmpl w:val="266EBCB8"/>
    <w:lvl w:ilvl="0" w:tplc="8E38741C">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B47600F"/>
    <w:multiLevelType w:val="hybridMultilevel"/>
    <w:tmpl w:val="B4C44458"/>
    <w:lvl w:ilvl="0" w:tplc="3E408C08">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0F7552"/>
    <w:multiLevelType w:val="hybridMultilevel"/>
    <w:tmpl w:val="38463056"/>
    <w:lvl w:ilvl="0" w:tplc="A71A0BE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F473742"/>
    <w:multiLevelType w:val="hybridMultilevel"/>
    <w:tmpl w:val="95EAAC9E"/>
    <w:lvl w:ilvl="0" w:tplc="C3A87BDC">
      <w:start w:val="1"/>
      <w:numFmt w:val="lowerLetter"/>
      <w:lvlText w:val="%1)"/>
      <w:lvlJc w:val="left"/>
      <w:pPr>
        <w:ind w:left="1647" w:hanging="360"/>
      </w:pPr>
      <w:rPr>
        <w:b/>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9">
    <w:nsid w:val="10A36295"/>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3123BBF"/>
    <w:multiLevelType w:val="hybridMultilevel"/>
    <w:tmpl w:val="F9F2737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1A987451"/>
    <w:multiLevelType w:val="hybridMultilevel"/>
    <w:tmpl w:val="478AFB12"/>
    <w:lvl w:ilvl="0" w:tplc="99BA0ADE">
      <w:start w:val="1"/>
      <w:numFmt w:val="decimal"/>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CD37D58"/>
    <w:multiLevelType w:val="hybridMultilevel"/>
    <w:tmpl w:val="A5AE6F5E"/>
    <w:lvl w:ilvl="0" w:tplc="440A000F">
      <w:start w:val="1"/>
      <w:numFmt w:val="decimal"/>
      <w:lvlText w:val="%1."/>
      <w:lvlJc w:val="left"/>
      <w:pPr>
        <w:ind w:left="1287" w:hanging="720"/>
      </w:pPr>
      <w:rPr>
        <w:rFonts w:hint="default"/>
        <w:b/>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nsid w:val="1D056E5C"/>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D93553"/>
    <w:multiLevelType w:val="hybridMultilevel"/>
    <w:tmpl w:val="314A3D24"/>
    <w:lvl w:ilvl="0" w:tplc="05D87B2E">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
    <w:nsid w:val="1DE45DD3"/>
    <w:multiLevelType w:val="hybridMultilevel"/>
    <w:tmpl w:val="2D02F03E"/>
    <w:lvl w:ilvl="0" w:tplc="35AE9B1A">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nsid w:val="1EC822F6"/>
    <w:multiLevelType w:val="hybridMultilevel"/>
    <w:tmpl w:val="BD9A7502"/>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7">
    <w:nsid w:val="22820D12"/>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26443BF2"/>
    <w:multiLevelType w:val="hybridMultilevel"/>
    <w:tmpl w:val="DEE234AE"/>
    <w:lvl w:ilvl="0" w:tplc="45AC5198">
      <w:start w:val="1"/>
      <w:numFmt w:val="lowerLetter"/>
      <w:lvlText w:val="%1)"/>
      <w:lvlJc w:val="left"/>
      <w:pPr>
        <w:ind w:left="720" w:hanging="360"/>
      </w:pPr>
      <w:rPr>
        <w:rFonts w:ascii="Museo Sans 100" w:hAnsi="Museo Sans 100"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64F64BD"/>
    <w:multiLevelType w:val="hybridMultilevel"/>
    <w:tmpl w:val="D264F064"/>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2BD13C47"/>
    <w:multiLevelType w:val="hybridMultilevel"/>
    <w:tmpl w:val="4518354E"/>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316C378F"/>
    <w:multiLevelType w:val="hybridMultilevel"/>
    <w:tmpl w:val="69BEF9C4"/>
    <w:lvl w:ilvl="0" w:tplc="5DD89A9C">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F76F6F"/>
    <w:multiLevelType w:val="hybridMultilevel"/>
    <w:tmpl w:val="466C2106"/>
    <w:lvl w:ilvl="0" w:tplc="4E3A637A">
      <w:start w:val="1"/>
      <w:numFmt w:val="upperRoman"/>
      <w:suff w:val="nothing"/>
      <w:lvlText w:val="%1)"/>
      <w:lvlJc w:val="left"/>
      <w:pPr>
        <w:ind w:left="0" w:firstLine="0"/>
      </w:pPr>
      <w:rPr>
        <w:rFonts w:hint="default"/>
        <w:b/>
      </w:rPr>
    </w:lvl>
    <w:lvl w:ilvl="1" w:tplc="440A0019" w:tentative="1">
      <w:start w:val="1"/>
      <w:numFmt w:val="lowerLetter"/>
      <w:lvlText w:val="%2."/>
      <w:lvlJc w:val="left"/>
      <w:pPr>
        <w:ind w:left="1610" w:hanging="360"/>
      </w:pPr>
    </w:lvl>
    <w:lvl w:ilvl="2" w:tplc="440A001B" w:tentative="1">
      <w:start w:val="1"/>
      <w:numFmt w:val="lowerRoman"/>
      <w:lvlText w:val="%3."/>
      <w:lvlJc w:val="right"/>
      <w:pPr>
        <w:ind w:left="2330" w:hanging="180"/>
      </w:pPr>
    </w:lvl>
    <w:lvl w:ilvl="3" w:tplc="440A000F" w:tentative="1">
      <w:start w:val="1"/>
      <w:numFmt w:val="decimal"/>
      <w:lvlText w:val="%4."/>
      <w:lvlJc w:val="left"/>
      <w:pPr>
        <w:ind w:left="3050" w:hanging="360"/>
      </w:pPr>
    </w:lvl>
    <w:lvl w:ilvl="4" w:tplc="440A0019" w:tentative="1">
      <w:start w:val="1"/>
      <w:numFmt w:val="lowerLetter"/>
      <w:lvlText w:val="%5."/>
      <w:lvlJc w:val="left"/>
      <w:pPr>
        <w:ind w:left="3770" w:hanging="360"/>
      </w:pPr>
    </w:lvl>
    <w:lvl w:ilvl="5" w:tplc="440A001B" w:tentative="1">
      <w:start w:val="1"/>
      <w:numFmt w:val="lowerRoman"/>
      <w:lvlText w:val="%6."/>
      <w:lvlJc w:val="right"/>
      <w:pPr>
        <w:ind w:left="4490" w:hanging="180"/>
      </w:pPr>
    </w:lvl>
    <w:lvl w:ilvl="6" w:tplc="440A000F" w:tentative="1">
      <w:start w:val="1"/>
      <w:numFmt w:val="decimal"/>
      <w:lvlText w:val="%7."/>
      <w:lvlJc w:val="left"/>
      <w:pPr>
        <w:ind w:left="5210" w:hanging="360"/>
      </w:pPr>
    </w:lvl>
    <w:lvl w:ilvl="7" w:tplc="440A0019" w:tentative="1">
      <w:start w:val="1"/>
      <w:numFmt w:val="lowerLetter"/>
      <w:lvlText w:val="%8."/>
      <w:lvlJc w:val="left"/>
      <w:pPr>
        <w:ind w:left="5930" w:hanging="360"/>
      </w:pPr>
    </w:lvl>
    <w:lvl w:ilvl="8" w:tplc="440A001B" w:tentative="1">
      <w:start w:val="1"/>
      <w:numFmt w:val="lowerRoman"/>
      <w:lvlText w:val="%9."/>
      <w:lvlJc w:val="right"/>
      <w:pPr>
        <w:ind w:left="6650" w:hanging="180"/>
      </w:pPr>
    </w:lvl>
  </w:abstractNum>
  <w:abstractNum w:abstractNumId="23">
    <w:nsid w:val="37CB30D6"/>
    <w:multiLevelType w:val="hybridMultilevel"/>
    <w:tmpl w:val="5E22AFDE"/>
    <w:lvl w:ilvl="0" w:tplc="82F20332">
      <w:start w:val="1"/>
      <w:numFmt w:val="upperRoman"/>
      <w:lvlText w:val="%1."/>
      <w:lvlJc w:val="left"/>
      <w:pPr>
        <w:ind w:left="720" w:hanging="360"/>
      </w:pPr>
      <w:rPr>
        <w:rFonts w:ascii="Museo Sans 100" w:hAnsi="Museo Sans 100" w:hint="default"/>
        <w:b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05C4E89"/>
    <w:multiLevelType w:val="hybridMultilevel"/>
    <w:tmpl w:val="F6C694A8"/>
    <w:lvl w:ilvl="0" w:tplc="1152CD4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0C57574"/>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0E12F3A"/>
    <w:multiLevelType w:val="hybridMultilevel"/>
    <w:tmpl w:val="93581176"/>
    <w:lvl w:ilvl="0" w:tplc="5AAA7DD2">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4EB333B"/>
    <w:multiLevelType w:val="hybridMultilevel"/>
    <w:tmpl w:val="CBA89042"/>
    <w:lvl w:ilvl="0" w:tplc="9FF2A81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467B0F60"/>
    <w:multiLevelType w:val="hybridMultilevel"/>
    <w:tmpl w:val="9FCAACE2"/>
    <w:lvl w:ilvl="0" w:tplc="EBEEC68A">
      <w:start w:val="1"/>
      <w:numFmt w:val="upperRoman"/>
      <w:lvlText w:val="%1."/>
      <w:lvlJc w:val="right"/>
      <w:pPr>
        <w:ind w:left="360" w:hanging="360"/>
      </w:pPr>
      <w:rPr>
        <w:rFonts w:ascii="Museo Sans 100" w:hAnsi="Museo Sans 100" w:cs="Times New Roman" w:hint="default"/>
        <w:b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8052EB7"/>
    <w:multiLevelType w:val="hybridMultilevel"/>
    <w:tmpl w:val="5A92FB12"/>
    <w:lvl w:ilvl="0" w:tplc="71E27740">
      <w:start w:val="1"/>
      <w:numFmt w:val="upperRoman"/>
      <w:lvlText w:val="%1."/>
      <w:lvlJc w:val="left"/>
      <w:pPr>
        <w:ind w:left="720" w:hanging="72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9BC6A14"/>
    <w:multiLevelType w:val="hybridMultilevel"/>
    <w:tmpl w:val="21E6FEB8"/>
    <w:lvl w:ilvl="0" w:tplc="99B8B6A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4B0B35B9"/>
    <w:multiLevelType w:val="hybridMultilevel"/>
    <w:tmpl w:val="9D8A601E"/>
    <w:lvl w:ilvl="0" w:tplc="B7002AD6">
      <w:start w:val="1"/>
      <w:numFmt w:val="upperRoman"/>
      <w:lvlText w:val="%1."/>
      <w:lvlJc w:val="right"/>
      <w:pPr>
        <w:ind w:left="36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887163"/>
    <w:multiLevelType w:val="hybridMultilevel"/>
    <w:tmpl w:val="12A485DE"/>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3">
    <w:nsid w:val="4FC21C21"/>
    <w:multiLevelType w:val="hybridMultilevel"/>
    <w:tmpl w:val="30243D6A"/>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nsid w:val="51376862"/>
    <w:multiLevelType w:val="hybridMultilevel"/>
    <w:tmpl w:val="FDB4B0A8"/>
    <w:lvl w:ilvl="0" w:tplc="92CE7C86">
      <w:start w:val="1"/>
      <w:numFmt w:val="upperRoman"/>
      <w:lvlText w:val="%1."/>
      <w:lvlJc w:val="left"/>
      <w:pPr>
        <w:ind w:left="1430" w:hanging="720"/>
      </w:pPr>
      <w:rPr>
        <w:rFonts w:ascii="Museo Sans 100" w:hAnsi="Museo Sans 100" w:cs="Times New Roman" w:hint="default"/>
        <w:b w:val="0"/>
        <w:color w:val="auto"/>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
    <w:nsid w:val="52944B98"/>
    <w:multiLevelType w:val="hybridMultilevel"/>
    <w:tmpl w:val="E1BEFC2E"/>
    <w:lvl w:ilvl="0" w:tplc="2A3E118E">
      <w:start w:val="1"/>
      <w:numFmt w:val="lowerLetter"/>
      <w:lvlText w:val="%1)"/>
      <w:lvlJc w:val="left"/>
      <w:pPr>
        <w:ind w:left="1068" w:hanging="360"/>
      </w:pPr>
      <w:rPr>
        <w:rFonts w:ascii="Museo Sans 100" w:eastAsia="Times New Roman" w:hAnsi="Museo Sans 100" w:cs="Times New Roman" w:hint="default"/>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6">
    <w:nsid w:val="5537739A"/>
    <w:multiLevelType w:val="hybridMultilevel"/>
    <w:tmpl w:val="C2E8CB0E"/>
    <w:lvl w:ilvl="0" w:tplc="86C8396C">
      <w:start w:val="1"/>
      <w:numFmt w:val="upperRoman"/>
      <w:lvlText w:val="%1."/>
      <w:lvlJc w:val="left"/>
      <w:pPr>
        <w:ind w:left="720" w:hanging="360"/>
      </w:pPr>
      <w:rPr>
        <w:rFonts w:ascii="Museo Sans 100" w:hAnsi="Museo Sans 1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53F2A6C"/>
    <w:multiLevelType w:val="hybridMultilevel"/>
    <w:tmpl w:val="A1A82E70"/>
    <w:lvl w:ilvl="0" w:tplc="F0A228E4">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6972CB2"/>
    <w:multiLevelType w:val="hybridMultilevel"/>
    <w:tmpl w:val="1398EAA8"/>
    <w:lvl w:ilvl="0" w:tplc="110A19C8">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9">
    <w:nsid w:val="5A0A0B19"/>
    <w:multiLevelType w:val="hybridMultilevel"/>
    <w:tmpl w:val="044A086C"/>
    <w:lvl w:ilvl="0" w:tplc="6608D19C">
      <w:start w:val="1"/>
      <w:numFmt w:val="upperRoman"/>
      <w:lvlText w:val="%1."/>
      <w:lvlJc w:val="right"/>
      <w:pPr>
        <w:ind w:left="720" w:hanging="360"/>
      </w:pPr>
      <w:rPr>
        <w:rFonts w:ascii="Museo Sans 100" w:hAnsi="Museo Sans 100"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
    <w:nsid w:val="5A8144E4"/>
    <w:multiLevelType w:val="hybridMultilevel"/>
    <w:tmpl w:val="4E709876"/>
    <w:lvl w:ilvl="0" w:tplc="873CAA5C">
      <w:start w:val="1"/>
      <w:numFmt w:val="upperRoman"/>
      <w:lvlText w:val="%1."/>
      <w:lvlJc w:val="left"/>
      <w:pPr>
        <w:ind w:left="720" w:hanging="720"/>
      </w:pPr>
      <w:rPr>
        <w:rFonts w:ascii="Museo Sans 100" w:hAnsi="Museo Sans 100" w:cs="Times New Roman"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042034C"/>
    <w:multiLevelType w:val="hybridMultilevel"/>
    <w:tmpl w:val="70C250C2"/>
    <w:lvl w:ilvl="0" w:tplc="B7AA8434">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2C72B27"/>
    <w:multiLevelType w:val="hybridMultilevel"/>
    <w:tmpl w:val="3FA638DC"/>
    <w:lvl w:ilvl="0" w:tplc="CA022BC0">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43">
    <w:nsid w:val="64C07188"/>
    <w:multiLevelType w:val="hybridMultilevel"/>
    <w:tmpl w:val="754ED4FC"/>
    <w:lvl w:ilvl="0" w:tplc="819826D0">
      <w:start w:val="1"/>
      <w:numFmt w:val="upperRoman"/>
      <w:lvlText w:val="%1."/>
      <w:lvlJc w:val="left"/>
      <w:pPr>
        <w:tabs>
          <w:tab w:val="num" w:pos="862"/>
        </w:tabs>
        <w:ind w:left="862" w:hanging="720"/>
      </w:pPr>
      <w:rPr>
        <w:rFonts w:hint="default"/>
        <w:b w:val="0"/>
        <w:color w:val="auto"/>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4">
    <w:nsid w:val="650B10A2"/>
    <w:multiLevelType w:val="hybridMultilevel"/>
    <w:tmpl w:val="8DC2E04C"/>
    <w:lvl w:ilvl="0" w:tplc="5DD89A9C">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6E1A17B4"/>
    <w:multiLevelType w:val="hybridMultilevel"/>
    <w:tmpl w:val="12D4C518"/>
    <w:lvl w:ilvl="0" w:tplc="AC78EDF8">
      <w:start w:val="1"/>
      <w:numFmt w:val="upperRoman"/>
      <w:lvlText w:val="%1."/>
      <w:lvlJc w:val="left"/>
      <w:pPr>
        <w:ind w:left="1080" w:hanging="720"/>
      </w:pPr>
      <w:rPr>
        <w:rFonts w:ascii="Museo Sans 100" w:hAnsi="Museo Sans 1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45D6154"/>
    <w:multiLevelType w:val="hybridMultilevel"/>
    <w:tmpl w:val="19B0C0EE"/>
    <w:lvl w:ilvl="0" w:tplc="741CF5D4">
      <w:start w:val="1"/>
      <w:numFmt w:val="lowerLetter"/>
      <w:lvlText w:val="%1)"/>
      <w:lvlJc w:val="left"/>
      <w:pPr>
        <w:ind w:left="927" w:hanging="360"/>
      </w:pPr>
      <w:rPr>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7">
    <w:nsid w:val="75A04C3B"/>
    <w:multiLevelType w:val="hybridMultilevel"/>
    <w:tmpl w:val="66567AF0"/>
    <w:lvl w:ilvl="0" w:tplc="819826D0">
      <w:start w:val="1"/>
      <w:numFmt w:val="upperRoman"/>
      <w:lvlText w:val="%1."/>
      <w:lvlJc w:val="left"/>
      <w:pPr>
        <w:tabs>
          <w:tab w:val="num" w:pos="862"/>
        </w:tabs>
        <w:ind w:left="862" w:hanging="720"/>
      </w:pPr>
      <w:rPr>
        <w:rFonts w:hint="default"/>
        <w:b w:val="0"/>
        <w:color w:val="auto"/>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8">
    <w:nsid w:val="776E1BBA"/>
    <w:multiLevelType w:val="hybridMultilevel"/>
    <w:tmpl w:val="91B20312"/>
    <w:lvl w:ilvl="0" w:tplc="1C7ABD8A">
      <w:start w:val="1"/>
      <w:numFmt w:val="upperRoman"/>
      <w:lvlText w:val="%1."/>
      <w:lvlJc w:val="right"/>
      <w:pPr>
        <w:ind w:left="360" w:hanging="360"/>
      </w:pPr>
      <w:rPr>
        <w:sz w:val="24"/>
        <w:szCs w:val="24"/>
        <w:lang w:val="es-SV"/>
      </w:rPr>
    </w:lvl>
    <w:lvl w:ilvl="1" w:tplc="B476B1D0">
      <w:start w:val="1"/>
      <w:numFmt w:val="decimal"/>
      <w:lvlText w:val="%2."/>
      <w:lvlJc w:val="left"/>
      <w:pPr>
        <w:ind w:left="1440" w:hanging="360"/>
      </w:pPr>
      <w:rPr>
        <w:rFonts w:hint="default"/>
        <w:b/>
        <w:sz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7B826E9"/>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796D0B30"/>
    <w:multiLevelType w:val="hybridMultilevel"/>
    <w:tmpl w:val="9BD4C196"/>
    <w:lvl w:ilvl="0" w:tplc="15E2D70C">
      <w:start w:val="1"/>
      <w:numFmt w:val="upperRoman"/>
      <w:lvlText w:val="%1."/>
      <w:lvlJc w:val="left"/>
      <w:pPr>
        <w:ind w:left="720" w:hanging="720"/>
      </w:pPr>
      <w:rPr>
        <w:rFonts w:hint="default"/>
        <w:b w:val="0"/>
        <w:color w:val="auto"/>
        <w:sz w:val="24"/>
        <w:szCs w:val="24"/>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51">
    <w:nsid w:val="79B5771D"/>
    <w:multiLevelType w:val="hybridMultilevel"/>
    <w:tmpl w:val="AEE05E24"/>
    <w:lvl w:ilvl="0" w:tplc="FCDAC5EE">
      <w:start w:val="1"/>
      <w:numFmt w:val="lowerLetter"/>
      <w:lvlText w:val="%1)"/>
      <w:lvlJc w:val="left"/>
      <w:pPr>
        <w:ind w:left="1353" w:hanging="360"/>
      </w:pPr>
      <w:rPr>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52">
    <w:nsid w:val="79BA1A49"/>
    <w:multiLevelType w:val="hybridMultilevel"/>
    <w:tmpl w:val="DFFC6CB0"/>
    <w:lvl w:ilvl="0" w:tplc="2A569522">
      <w:start w:val="1"/>
      <w:numFmt w:val="upperRoman"/>
      <w:lvlText w:val="%1."/>
      <w:lvlJc w:val="right"/>
      <w:pPr>
        <w:tabs>
          <w:tab w:val="num" w:pos="720"/>
        </w:tabs>
        <w:ind w:left="720" w:hanging="18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53">
    <w:nsid w:val="79F154CF"/>
    <w:multiLevelType w:val="hybridMultilevel"/>
    <w:tmpl w:val="C388D0B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1"/>
  </w:num>
  <w:num w:numId="2">
    <w:abstractNumId w:val="0"/>
  </w:num>
  <w:num w:numId="3">
    <w:abstractNumId w:val="50"/>
  </w:num>
  <w:num w:numId="4">
    <w:abstractNumId w:val="42"/>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8"/>
  </w:num>
  <w:num w:numId="9">
    <w:abstractNumId w:val="18"/>
  </w:num>
  <w:num w:numId="10">
    <w:abstractNumId w:val="31"/>
  </w:num>
  <w:num w:numId="11">
    <w:abstractNumId w:val="2"/>
  </w:num>
  <w:num w:numId="12">
    <w:abstractNumId w:val="26"/>
  </w:num>
  <w:num w:numId="13">
    <w:abstractNumId w:val="23"/>
  </w:num>
  <w:num w:numId="14">
    <w:abstractNumId w:val="5"/>
  </w:num>
  <w:num w:numId="15">
    <w:abstractNumId w:val="20"/>
  </w:num>
  <w:num w:numId="16">
    <w:abstractNumId w:val="45"/>
  </w:num>
  <w:num w:numId="17">
    <w:abstractNumId w:val="46"/>
  </w:num>
  <w:num w:numId="18">
    <w:abstractNumId w:val="12"/>
  </w:num>
  <w:num w:numId="19">
    <w:abstractNumId w:val="33"/>
  </w:num>
  <w:num w:numId="20">
    <w:abstractNumId w:val="8"/>
  </w:num>
  <w:num w:numId="21">
    <w:abstractNumId w:val="53"/>
  </w:num>
  <w:num w:numId="22">
    <w:abstractNumId w:val="14"/>
  </w:num>
  <w:num w:numId="23">
    <w:abstractNumId w:val="32"/>
  </w:num>
  <w:num w:numId="24">
    <w:abstractNumId w:val="19"/>
  </w:num>
  <w:num w:numId="25">
    <w:abstractNumId w:val="34"/>
  </w:num>
  <w:num w:numId="26">
    <w:abstractNumId w:val="10"/>
  </w:num>
  <w:num w:numId="27">
    <w:abstractNumId w:val="51"/>
  </w:num>
  <w:num w:numId="28">
    <w:abstractNumId w:val="36"/>
  </w:num>
  <w:num w:numId="29">
    <w:abstractNumId w:val="17"/>
  </w:num>
  <w:num w:numId="30">
    <w:abstractNumId w:val="9"/>
  </w:num>
  <w:num w:numId="31">
    <w:abstractNumId w:val="25"/>
  </w:num>
  <w:num w:numId="32">
    <w:abstractNumId w:val="49"/>
  </w:num>
  <w:num w:numId="33">
    <w:abstractNumId w:val="13"/>
  </w:num>
  <w:num w:numId="34">
    <w:abstractNumId w:val="48"/>
  </w:num>
  <w:num w:numId="35">
    <w:abstractNumId w:val="24"/>
  </w:num>
  <w:num w:numId="36">
    <w:abstractNumId w:val="3"/>
  </w:num>
  <w:num w:numId="37">
    <w:abstractNumId w:val="22"/>
  </w:num>
  <w:num w:numId="38">
    <w:abstractNumId w:val="44"/>
  </w:num>
  <w:num w:numId="39">
    <w:abstractNumId w:val="21"/>
  </w:num>
  <w:num w:numId="40">
    <w:abstractNumId w:val="11"/>
  </w:num>
  <w:num w:numId="41">
    <w:abstractNumId w:val="41"/>
  </w:num>
  <w:num w:numId="42">
    <w:abstractNumId w:val="52"/>
  </w:num>
  <w:num w:numId="43">
    <w:abstractNumId w:val="38"/>
  </w:num>
  <w:num w:numId="44">
    <w:abstractNumId w:val="27"/>
  </w:num>
  <w:num w:numId="45">
    <w:abstractNumId w:val="29"/>
  </w:num>
  <w:num w:numId="46">
    <w:abstractNumId w:val="3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6"/>
  </w:num>
  <w:num w:numId="52">
    <w:abstractNumId w:val="43"/>
  </w:num>
  <w:num w:numId="53">
    <w:abstractNumId w:val="7"/>
  </w:num>
  <w:num w:numId="54">
    <w:abstractNumId w:val="16"/>
  </w:num>
  <w:num w:numId="5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ED"/>
    <w:rsid w:val="000000C3"/>
    <w:rsid w:val="0000307F"/>
    <w:rsid w:val="0000359F"/>
    <w:rsid w:val="0000659D"/>
    <w:rsid w:val="00007BD8"/>
    <w:rsid w:val="000103AB"/>
    <w:rsid w:val="000119F5"/>
    <w:rsid w:val="00012286"/>
    <w:rsid w:val="00013B6F"/>
    <w:rsid w:val="00015D64"/>
    <w:rsid w:val="00020B2E"/>
    <w:rsid w:val="000216B9"/>
    <w:rsid w:val="000236FD"/>
    <w:rsid w:val="0002384A"/>
    <w:rsid w:val="000250F8"/>
    <w:rsid w:val="000251C2"/>
    <w:rsid w:val="00026502"/>
    <w:rsid w:val="000268CC"/>
    <w:rsid w:val="00027C4B"/>
    <w:rsid w:val="000321A4"/>
    <w:rsid w:val="00033109"/>
    <w:rsid w:val="0003608B"/>
    <w:rsid w:val="000407B8"/>
    <w:rsid w:val="00050538"/>
    <w:rsid w:val="00050DF4"/>
    <w:rsid w:val="00051663"/>
    <w:rsid w:val="00052D22"/>
    <w:rsid w:val="000533DD"/>
    <w:rsid w:val="00054A14"/>
    <w:rsid w:val="00057C3F"/>
    <w:rsid w:val="00061305"/>
    <w:rsid w:val="00064AD7"/>
    <w:rsid w:val="00065F15"/>
    <w:rsid w:val="00075313"/>
    <w:rsid w:val="00077062"/>
    <w:rsid w:val="00084E86"/>
    <w:rsid w:val="0009355A"/>
    <w:rsid w:val="00093A3F"/>
    <w:rsid w:val="0009578D"/>
    <w:rsid w:val="000957B7"/>
    <w:rsid w:val="0009615F"/>
    <w:rsid w:val="000A12CC"/>
    <w:rsid w:val="000A165D"/>
    <w:rsid w:val="000A4F95"/>
    <w:rsid w:val="000A6522"/>
    <w:rsid w:val="000A6865"/>
    <w:rsid w:val="000A6F56"/>
    <w:rsid w:val="000A7BCE"/>
    <w:rsid w:val="000A7D82"/>
    <w:rsid w:val="000B15A5"/>
    <w:rsid w:val="000B3161"/>
    <w:rsid w:val="000B7DF3"/>
    <w:rsid w:val="000C113A"/>
    <w:rsid w:val="000C3FF6"/>
    <w:rsid w:val="000C4162"/>
    <w:rsid w:val="000C51EE"/>
    <w:rsid w:val="000C5918"/>
    <w:rsid w:val="000D0A06"/>
    <w:rsid w:val="000D478C"/>
    <w:rsid w:val="000D50C3"/>
    <w:rsid w:val="000D6963"/>
    <w:rsid w:val="000D7C01"/>
    <w:rsid w:val="000D7D02"/>
    <w:rsid w:val="000E05D5"/>
    <w:rsid w:val="000E1748"/>
    <w:rsid w:val="000E27D1"/>
    <w:rsid w:val="000E4CB7"/>
    <w:rsid w:val="000E4F9A"/>
    <w:rsid w:val="000E68AA"/>
    <w:rsid w:val="000E7EDE"/>
    <w:rsid w:val="000F10D7"/>
    <w:rsid w:val="000F164A"/>
    <w:rsid w:val="000F1B10"/>
    <w:rsid w:val="000F7FFD"/>
    <w:rsid w:val="00102D5E"/>
    <w:rsid w:val="001047F3"/>
    <w:rsid w:val="00104B43"/>
    <w:rsid w:val="00105284"/>
    <w:rsid w:val="00106807"/>
    <w:rsid w:val="00111C90"/>
    <w:rsid w:val="0011226E"/>
    <w:rsid w:val="001150A7"/>
    <w:rsid w:val="00115C8B"/>
    <w:rsid w:val="001160EF"/>
    <w:rsid w:val="00117895"/>
    <w:rsid w:val="00117B63"/>
    <w:rsid w:val="0012018E"/>
    <w:rsid w:val="00123F4B"/>
    <w:rsid w:val="00125A4D"/>
    <w:rsid w:val="001269AD"/>
    <w:rsid w:val="0012714E"/>
    <w:rsid w:val="00130138"/>
    <w:rsid w:val="001301E7"/>
    <w:rsid w:val="001333FB"/>
    <w:rsid w:val="00133D8F"/>
    <w:rsid w:val="00134284"/>
    <w:rsid w:val="00135398"/>
    <w:rsid w:val="00135711"/>
    <w:rsid w:val="0014005D"/>
    <w:rsid w:val="00142A1D"/>
    <w:rsid w:val="00143BC4"/>
    <w:rsid w:val="0014535D"/>
    <w:rsid w:val="00145CEE"/>
    <w:rsid w:val="00145D14"/>
    <w:rsid w:val="00150D53"/>
    <w:rsid w:val="001513D4"/>
    <w:rsid w:val="00153362"/>
    <w:rsid w:val="0015407C"/>
    <w:rsid w:val="001545F9"/>
    <w:rsid w:val="00154BDE"/>
    <w:rsid w:val="00154F7F"/>
    <w:rsid w:val="00155BED"/>
    <w:rsid w:val="0016131B"/>
    <w:rsid w:val="00165D36"/>
    <w:rsid w:val="001664D2"/>
    <w:rsid w:val="00167E7D"/>
    <w:rsid w:val="00180CA3"/>
    <w:rsid w:val="00181FA6"/>
    <w:rsid w:val="0018302A"/>
    <w:rsid w:val="001903AE"/>
    <w:rsid w:val="001912BE"/>
    <w:rsid w:val="001933FD"/>
    <w:rsid w:val="001936D2"/>
    <w:rsid w:val="00194272"/>
    <w:rsid w:val="00195D2A"/>
    <w:rsid w:val="001979D3"/>
    <w:rsid w:val="00197EF0"/>
    <w:rsid w:val="001A03B8"/>
    <w:rsid w:val="001A08BE"/>
    <w:rsid w:val="001A478D"/>
    <w:rsid w:val="001A5351"/>
    <w:rsid w:val="001B184E"/>
    <w:rsid w:val="001B1B1B"/>
    <w:rsid w:val="001B376A"/>
    <w:rsid w:val="001B3842"/>
    <w:rsid w:val="001B6189"/>
    <w:rsid w:val="001B6CC0"/>
    <w:rsid w:val="001B74E4"/>
    <w:rsid w:val="001B7CE7"/>
    <w:rsid w:val="001B7E0A"/>
    <w:rsid w:val="001C04B4"/>
    <w:rsid w:val="001C523C"/>
    <w:rsid w:val="001C5DE5"/>
    <w:rsid w:val="001D3ECE"/>
    <w:rsid w:val="001D627F"/>
    <w:rsid w:val="001D65FC"/>
    <w:rsid w:val="001D6EE5"/>
    <w:rsid w:val="001E15E6"/>
    <w:rsid w:val="001E1BBA"/>
    <w:rsid w:val="001E2AC0"/>
    <w:rsid w:val="001E39EE"/>
    <w:rsid w:val="001E3E29"/>
    <w:rsid w:val="001E7448"/>
    <w:rsid w:val="001E74FC"/>
    <w:rsid w:val="001E75A3"/>
    <w:rsid w:val="001F4041"/>
    <w:rsid w:val="001F5076"/>
    <w:rsid w:val="001F6521"/>
    <w:rsid w:val="001F7881"/>
    <w:rsid w:val="00202D39"/>
    <w:rsid w:val="00203339"/>
    <w:rsid w:val="002063C7"/>
    <w:rsid w:val="002068CE"/>
    <w:rsid w:val="002077DE"/>
    <w:rsid w:val="002133F7"/>
    <w:rsid w:val="0021669B"/>
    <w:rsid w:val="002226A3"/>
    <w:rsid w:val="00222FF5"/>
    <w:rsid w:val="00225976"/>
    <w:rsid w:val="002263E5"/>
    <w:rsid w:val="0022671F"/>
    <w:rsid w:val="002276F0"/>
    <w:rsid w:val="002278F6"/>
    <w:rsid w:val="00233914"/>
    <w:rsid w:val="00233CC0"/>
    <w:rsid w:val="0023659D"/>
    <w:rsid w:val="00236A8D"/>
    <w:rsid w:val="00237BF9"/>
    <w:rsid w:val="00240DF0"/>
    <w:rsid w:val="00241398"/>
    <w:rsid w:val="00242F1E"/>
    <w:rsid w:val="0024318A"/>
    <w:rsid w:val="00245AA9"/>
    <w:rsid w:val="00246A95"/>
    <w:rsid w:val="00247F29"/>
    <w:rsid w:val="002504C0"/>
    <w:rsid w:val="00250ACE"/>
    <w:rsid w:val="00251327"/>
    <w:rsid w:val="00252022"/>
    <w:rsid w:val="00253422"/>
    <w:rsid w:val="002566A1"/>
    <w:rsid w:val="00260E66"/>
    <w:rsid w:val="00262232"/>
    <w:rsid w:val="00263FE2"/>
    <w:rsid w:val="00264468"/>
    <w:rsid w:val="002653D6"/>
    <w:rsid w:val="002653DA"/>
    <w:rsid w:val="00266083"/>
    <w:rsid w:val="002678CA"/>
    <w:rsid w:val="00270117"/>
    <w:rsid w:val="002704B4"/>
    <w:rsid w:val="002706AB"/>
    <w:rsid w:val="00270D7F"/>
    <w:rsid w:val="00272F39"/>
    <w:rsid w:val="00280C49"/>
    <w:rsid w:val="00284B4F"/>
    <w:rsid w:val="00286706"/>
    <w:rsid w:val="00286950"/>
    <w:rsid w:val="0028748B"/>
    <w:rsid w:val="002921E7"/>
    <w:rsid w:val="00292305"/>
    <w:rsid w:val="002923F7"/>
    <w:rsid w:val="00292B63"/>
    <w:rsid w:val="00292DBA"/>
    <w:rsid w:val="00294CC9"/>
    <w:rsid w:val="00295022"/>
    <w:rsid w:val="00295045"/>
    <w:rsid w:val="00296117"/>
    <w:rsid w:val="00297193"/>
    <w:rsid w:val="002A38FC"/>
    <w:rsid w:val="002A3B28"/>
    <w:rsid w:val="002A4606"/>
    <w:rsid w:val="002A7D9D"/>
    <w:rsid w:val="002B13C2"/>
    <w:rsid w:val="002B176D"/>
    <w:rsid w:val="002B2774"/>
    <w:rsid w:val="002B28B0"/>
    <w:rsid w:val="002B520E"/>
    <w:rsid w:val="002B6644"/>
    <w:rsid w:val="002B7075"/>
    <w:rsid w:val="002C0908"/>
    <w:rsid w:val="002C12BA"/>
    <w:rsid w:val="002C16E1"/>
    <w:rsid w:val="002C3133"/>
    <w:rsid w:val="002C3B98"/>
    <w:rsid w:val="002C5945"/>
    <w:rsid w:val="002C6016"/>
    <w:rsid w:val="002D20A0"/>
    <w:rsid w:val="002D2D7C"/>
    <w:rsid w:val="002D2E59"/>
    <w:rsid w:val="002D5706"/>
    <w:rsid w:val="002E008B"/>
    <w:rsid w:val="002E05E2"/>
    <w:rsid w:val="002E08E9"/>
    <w:rsid w:val="002E1131"/>
    <w:rsid w:val="002E1D79"/>
    <w:rsid w:val="002E69ED"/>
    <w:rsid w:val="002F0091"/>
    <w:rsid w:val="002F010A"/>
    <w:rsid w:val="002F1095"/>
    <w:rsid w:val="002F234A"/>
    <w:rsid w:val="002F3A89"/>
    <w:rsid w:val="002F50ED"/>
    <w:rsid w:val="002F5E65"/>
    <w:rsid w:val="00300834"/>
    <w:rsid w:val="00301924"/>
    <w:rsid w:val="0030229F"/>
    <w:rsid w:val="00303C72"/>
    <w:rsid w:val="00304C82"/>
    <w:rsid w:val="00304F6C"/>
    <w:rsid w:val="003064C6"/>
    <w:rsid w:val="0031095D"/>
    <w:rsid w:val="00311040"/>
    <w:rsid w:val="00311E88"/>
    <w:rsid w:val="00313E42"/>
    <w:rsid w:val="00314EC1"/>
    <w:rsid w:val="00317F1D"/>
    <w:rsid w:val="00320C07"/>
    <w:rsid w:val="00321436"/>
    <w:rsid w:val="00323A9D"/>
    <w:rsid w:val="00324CA2"/>
    <w:rsid w:val="00326EA3"/>
    <w:rsid w:val="00330C84"/>
    <w:rsid w:val="00330DE4"/>
    <w:rsid w:val="00331C71"/>
    <w:rsid w:val="003332C9"/>
    <w:rsid w:val="00335132"/>
    <w:rsid w:val="00340889"/>
    <w:rsid w:val="00340E84"/>
    <w:rsid w:val="00341D6B"/>
    <w:rsid w:val="003427F1"/>
    <w:rsid w:val="003450A4"/>
    <w:rsid w:val="003469BB"/>
    <w:rsid w:val="00347F1B"/>
    <w:rsid w:val="00355DF3"/>
    <w:rsid w:val="00357515"/>
    <w:rsid w:val="0036100E"/>
    <w:rsid w:val="00363153"/>
    <w:rsid w:val="00364480"/>
    <w:rsid w:val="00366D06"/>
    <w:rsid w:val="003679CC"/>
    <w:rsid w:val="00371756"/>
    <w:rsid w:val="00372D9B"/>
    <w:rsid w:val="0037336F"/>
    <w:rsid w:val="00373E34"/>
    <w:rsid w:val="0037443E"/>
    <w:rsid w:val="0037685C"/>
    <w:rsid w:val="003834B5"/>
    <w:rsid w:val="00387071"/>
    <w:rsid w:val="0038754A"/>
    <w:rsid w:val="00392723"/>
    <w:rsid w:val="0039353D"/>
    <w:rsid w:val="0039600C"/>
    <w:rsid w:val="003967ED"/>
    <w:rsid w:val="003A38B1"/>
    <w:rsid w:val="003A3B86"/>
    <w:rsid w:val="003A56D6"/>
    <w:rsid w:val="003A638E"/>
    <w:rsid w:val="003A731D"/>
    <w:rsid w:val="003B09E7"/>
    <w:rsid w:val="003B0A57"/>
    <w:rsid w:val="003B19DA"/>
    <w:rsid w:val="003B2B96"/>
    <w:rsid w:val="003B4A86"/>
    <w:rsid w:val="003B4AA0"/>
    <w:rsid w:val="003C0607"/>
    <w:rsid w:val="003C144C"/>
    <w:rsid w:val="003C2914"/>
    <w:rsid w:val="003C4324"/>
    <w:rsid w:val="003C7F3A"/>
    <w:rsid w:val="003D11D2"/>
    <w:rsid w:val="003D194E"/>
    <w:rsid w:val="003D2641"/>
    <w:rsid w:val="003D37F0"/>
    <w:rsid w:val="003D3DC5"/>
    <w:rsid w:val="003D5B62"/>
    <w:rsid w:val="003D63D1"/>
    <w:rsid w:val="003D6CBD"/>
    <w:rsid w:val="003E1AF9"/>
    <w:rsid w:val="003E29A8"/>
    <w:rsid w:val="003E391E"/>
    <w:rsid w:val="003E6703"/>
    <w:rsid w:val="003F0733"/>
    <w:rsid w:val="003F3B17"/>
    <w:rsid w:val="003F3D27"/>
    <w:rsid w:val="003F4656"/>
    <w:rsid w:val="003F5203"/>
    <w:rsid w:val="003F5209"/>
    <w:rsid w:val="003F776D"/>
    <w:rsid w:val="00400655"/>
    <w:rsid w:val="0040080C"/>
    <w:rsid w:val="0040083E"/>
    <w:rsid w:val="00400EEE"/>
    <w:rsid w:val="004014ED"/>
    <w:rsid w:val="00401EB7"/>
    <w:rsid w:val="0040253D"/>
    <w:rsid w:val="0040312C"/>
    <w:rsid w:val="004031BF"/>
    <w:rsid w:val="00403653"/>
    <w:rsid w:val="00403E81"/>
    <w:rsid w:val="00403FA1"/>
    <w:rsid w:val="00405041"/>
    <w:rsid w:val="004105CC"/>
    <w:rsid w:val="00414653"/>
    <w:rsid w:val="0041600C"/>
    <w:rsid w:val="0041717F"/>
    <w:rsid w:val="00420103"/>
    <w:rsid w:val="004221C4"/>
    <w:rsid w:val="00422AC7"/>
    <w:rsid w:val="00423402"/>
    <w:rsid w:val="004236A9"/>
    <w:rsid w:val="00425327"/>
    <w:rsid w:val="0042539D"/>
    <w:rsid w:val="0042694A"/>
    <w:rsid w:val="004300B5"/>
    <w:rsid w:val="0043076A"/>
    <w:rsid w:val="00434183"/>
    <w:rsid w:val="0043567D"/>
    <w:rsid w:val="00443185"/>
    <w:rsid w:val="004447A6"/>
    <w:rsid w:val="00444958"/>
    <w:rsid w:val="004449E3"/>
    <w:rsid w:val="00445882"/>
    <w:rsid w:val="00445E0A"/>
    <w:rsid w:val="004501C2"/>
    <w:rsid w:val="004508BC"/>
    <w:rsid w:val="00451379"/>
    <w:rsid w:val="004544B4"/>
    <w:rsid w:val="004563D4"/>
    <w:rsid w:val="004564AE"/>
    <w:rsid w:val="0045757B"/>
    <w:rsid w:val="00457B38"/>
    <w:rsid w:val="00457D66"/>
    <w:rsid w:val="00460483"/>
    <w:rsid w:val="004611DA"/>
    <w:rsid w:val="00461BA7"/>
    <w:rsid w:val="00464437"/>
    <w:rsid w:val="004646A6"/>
    <w:rsid w:val="00466FCC"/>
    <w:rsid w:val="00470819"/>
    <w:rsid w:val="00472BFD"/>
    <w:rsid w:val="00474033"/>
    <w:rsid w:val="00477C71"/>
    <w:rsid w:val="00477D7C"/>
    <w:rsid w:val="004800EE"/>
    <w:rsid w:val="00481E73"/>
    <w:rsid w:val="004820A5"/>
    <w:rsid w:val="004824A4"/>
    <w:rsid w:val="00483FB8"/>
    <w:rsid w:val="00484222"/>
    <w:rsid w:val="00484D84"/>
    <w:rsid w:val="00486E8C"/>
    <w:rsid w:val="00487AE9"/>
    <w:rsid w:val="00491B10"/>
    <w:rsid w:val="004946B5"/>
    <w:rsid w:val="0049544D"/>
    <w:rsid w:val="004A045C"/>
    <w:rsid w:val="004A164D"/>
    <w:rsid w:val="004A1D8C"/>
    <w:rsid w:val="004A24F2"/>
    <w:rsid w:val="004B0201"/>
    <w:rsid w:val="004B058C"/>
    <w:rsid w:val="004B0E2B"/>
    <w:rsid w:val="004B10EB"/>
    <w:rsid w:val="004B3E40"/>
    <w:rsid w:val="004B571C"/>
    <w:rsid w:val="004C25D2"/>
    <w:rsid w:val="004C2ACB"/>
    <w:rsid w:val="004C4BFD"/>
    <w:rsid w:val="004C5C68"/>
    <w:rsid w:val="004D09E6"/>
    <w:rsid w:val="004D3D49"/>
    <w:rsid w:val="004D5458"/>
    <w:rsid w:val="004D6570"/>
    <w:rsid w:val="004D6CDB"/>
    <w:rsid w:val="004D7FD0"/>
    <w:rsid w:val="004E126C"/>
    <w:rsid w:val="004E1295"/>
    <w:rsid w:val="004E20CA"/>
    <w:rsid w:val="004E2930"/>
    <w:rsid w:val="004E505C"/>
    <w:rsid w:val="004F0B92"/>
    <w:rsid w:val="004F48D5"/>
    <w:rsid w:val="004F6598"/>
    <w:rsid w:val="004F6C8D"/>
    <w:rsid w:val="00500D70"/>
    <w:rsid w:val="00501FBC"/>
    <w:rsid w:val="00502D57"/>
    <w:rsid w:val="00506645"/>
    <w:rsid w:val="005101CF"/>
    <w:rsid w:val="00511D85"/>
    <w:rsid w:val="005122F0"/>
    <w:rsid w:val="005127E9"/>
    <w:rsid w:val="00514CA6"/>
    <w:rsid w:val="005160A5"/>
    <w:rsid w:val="005200DF"/>
    <w:rsid w:val="005204C3"/>
    <w:rsid w:val="0052105C"/>
    <w:rsid w:val="0052121A"/>
    <w:rsid w:val="005254C0"/>
    <w:rsid w:val="00525E3A"/>
    <w:rsid w:val="0052780F"/>
    <w:rsid w:val="0053013C"/>
    <w:rsid w:val="00530815"/>
    <w:rsid w:val="0053234C"/>
    <w:rsid w:val="005326B0"/>
    <w:rsid w:val="00532DDB"/>
    <w:rsid w:val="00536234"/>
    <w:rsid w:val="00537D2F"/>
    <w:rsid w:val="0054105B"/>
    <w:rsid w:val="0054303E"/>
    <w:rsid w:val="00543ABC"/>
    <w:rsid w:val="00544BAF"/>
    <w:rsid w:val="00545A0C"/>
    <w:rsid w:val="00546E29"/>
    <w:rsid w:val="005517ED"/>
    <w:rsid w:val="00551CD0"/>
    <w:rsid w:val="005529C9"/>
    <w:rsid w:val="00552BBB"/>
    <w:rsid w:val="005531A0"/>
    <w:rsid w:val="005536DD"/>
    <w:rsid w:val="00553D39"/>
    <w:rsid w:val="00561551"/>
    <w:rsid w:val="00566016"/>
    <w:rsid w:val="00566BA9"/>
    <w:rsid w:val="0057067A"/>
    <w:rsid w:val="00573284"/>
    <w:rsid w:val="00573F85"/>
    <w:rsid w:val="00576ABF"/>
    <w:rsid w:val="0058107C"/>
    <w:rsid w:val="00581F29"/>
    <w:rsid w:val="005821AE"/>
    <w:rsid w:val="00584064"/>
    <w:rsid w:val="00585327"/>
    <w:rsid w:val="0058605C"/>
    <w:rsid w:val="00586137"/>
    <w:rsid w:val="0058636B"/>
    <w:rsid w:val="00592150"/>
    <w:rsid w:val="00594599"/>
    <w:rsid w:val="00595E3A"/>
    <w:rsid w:val="00596487"/>
    <w:rsid w:val="005966B3"/>
    <w:rsid w:val="005A16A0"/>
    <w:rsid w:val="005A2A1F"/>
    <w:rsid w:val="005A2D3F"/>
    <w:rsid w:val="005A4AB8"/>
    <w:rsid w:val="005A5AF1"/>
    <w:rsid w:val="005A5E05"/>
    <w:rsid w:val="005A6DC2"/>
    <w:rsid w:val="005A7A13"/>
    <w:rsid w:val="005B000C"/>
    <w:rsid w:val="005B3247"/>
    <w:rsid w:val="005B3D45"/>
    <w:rsid w:val="005B407B"/>
    <w:rsid w:val="005C13B0"/>
    <w:rsid w:val="005C14DE"/>
    <w:rsid w:val="005C17AE"/>
    <w:rsid w:val="005C4EC2"/>
    <w:rsid w:val="005C4F37"/>
    <w:rsid w:val="005C5223"/>
    <w:rsid w:val="005D1DBF"/>
    <w:rsid w:val="005D2261"/>
    <w:rsid w:val="005D2971"/>
    <w:rsid w:val="005D2ED4"/>
    <w:rsid w:val="005D5A24"/>
    <w:rsid w:val="005D609B"/>
    <w:rsid w:val="005D756C"/>
    <w:rsid w:val="005E2671"/>
    <w:rsid w:val="005E3A2D"/>
    <w:rsid w:val="005E4C36"/>
    <w:rsid w:val="005E716D"/>
    <w:rsid w:val="005E75AB"/>
    <w:rsid w:val="005E7D96"/>
    <w:rsid w:val="005F01EE"/>
    <w:rsid w:val="005F113A"/>
    <w:rsid w:val="005F2167"/>
    <w:rsid w:val="005F2A37"/>
    <w:rsid w:val="005F5C60"/>
    <w:rsid w:val="005F66B4"/>
    <w:rsid w:val="005F69B5"/>
    <w:rsid w:val="00600298"/>
    <w:rsid w:val="00601856"/>
    <w:rsid w:val="00601CD7"/>
    <w:rsid w:val="006020CC"/>
    <w:rsid w:val="00603379"/>
    <w:rsid w:val="006101ED"/>
    <w:rsid w:val="00610946"/>
    <w:rsid w:val="0061296D"/>
    <w:rsid w:val="00614FD7"/>
    <w:rsid w:val="00616F74"/>
    <w:rsid w:val="00620379"/>
    <w:rsid w:val="006213AB"/>
    <w:rsid w:val="00621DA1"/>
    <w:rsid w:val="00622C47"/>
    <w:rsid w:val="006262AD"/>
    <w:rsid w:val="00626A1A"/>
    <w:rsid w:val="00630AB6"/>
    <w:rsid w:val="00633899"/>
    <w:rsid w:val="00634374"/>
    <w:rsid w:val="00635D12"/>
    <w:rsid w:val="006413A7"/>
    <w:rsid w:val="00641807"/>
    <w:rsid w:val="00644AF7"/>
    <w:rsid w:val="006460E1"/>
    <w:rsid w:val="00647D42"/>
    <w:rsid w:val="0065420D"/>
    <w:rsid w:val="0065492B"/>
    <w:rsid w:val="00656178"/>
    <w:rsid w:val="00656D59"/>
    <w:rsid w:val="00656ED6"/>
    <w:rsid w:val="006578FE"/>
    <w:rsid w:val="00660151"/>
    <w:rsid w:val="006619A7"/>
    <w:rsid w:val="00661C50"/>
    <w:rsid w:val="00661FCD"/>
    <w:rsid w:val="00663633"/>
    <w:rsid w:val="00665601"/>
    <w:rsid w:val="00667938"/>
    <w:rsid w:val="0067283C"/>
    <w:rsid w:val="0067414A"/>
    <w:rsid w:val="006746A8"/>
    <w:rsid w:val="00676700"/>
    <w:rsid w:val="00676BD1"/>
    <w:rsid w:val="00680093"/>
    <w:rsid w:val="006807FE"/>
    <w:rsid w:val="00682C9C"/>
    <w:rsid w:val="00684178"/>
    <w:rsid w:val="006852A7"/>
    <w:rsid w:val="00685A4F"/>
    <w:rsid w:val="00685C2F"/>
    <w:rsid w:val="00687917"/>
    <w:rsid w:val="0069181E"/>
    <w:rsid w:val="006922B6"/>
    <w:rsid w:val="00692CC8"/>
    <w:rsid w:val="006947BF"/>
    <w:rsid w:val="00695964"/>
    <w:rsid w:val="006A3378"/>
    <w:rsid w:val="006A3A07"/>
    <w:rsid w:val="006A61EB"/>
    <w:rsid w:val="006A6EA9"/>
    <w:rsid w:val="006A705A"/>
    <w:rsid w:val="006B0750"/>
    <w:rsid w:val="006B464B"/>
    <w:rsid w:val="006B49BA"/>
    <w:rsid w:val="006B59A7"/>
    <w:rsid w:val="006B6FCF"/>
    <w:rsid w:val="006B73A7"/>
    <w:rsid w:val="006C1B93"/>
    <w:rsid w:val="006C1CCA"/>
    <w:rsid w:val="006C2485"/>
    <w:rsid w:val="006D01EC"/>
    <w:rsid w:val="006D110C"/>
    <w:rsid w:val="006D1B7C"/>
    <w:rsid w:val="006D3DE0"/>
    <w:rsid w:val="006D4CD5"/>
    <w:rsid w:val="006E0B6F"/>
    <w:rsid w:val="006E100E"/>
    <w:rsid w:val="006E5B25"/>
    <w:rsid w:val="006E7B64"/>
    <w:rsid w:val="006F0324"/>
    <w:rsid w:val="006F0361"/>
    <w:rsid w:val="006F20C0"/>
    <w:rsid w:val="006F4113"/>
    <w:rsid w:val="006F5355"/>
    <w:rsid w:val="006F5780"/>
    <w:rsid w:val="006F6172"/>
    <w:rsid w:val="006F74FF"/>
    <w:rsid w:val="00701758"/>
    <w:rsid w:val="00706AA8"/>
    <w:rsid w:val="00710670"/>
    <w:rsid w:val="00711370"/>
    <w:rsid w:val="00712BC8"/>
    <w:rsid w:val="007130D4"/>
    <w:rsid w:val="007134FD"/>
    <w:rsid w:val="0071706A"/>
    <w:rsid w:val="00717EB3"/>
    <w:rsid w:val="00723324"/>
    <w:rsid w:val="007240A9"/>
    <w:rsid w:val="00727884"/>
    <w:rsid w:val="00730CB0"/>
    <w:rsid w:val="00732303"/>
    <w:rsid w:val="0073241E"/>
    <w:rsid w:val="00734260"/>
    <w:rsid w:val="0073690A"/>
    <w:rsid w:val="007412DE"/>
    <w:rsid w:val="007434EC"/>
    <w:rsid w:val="00744AF6"/>
    <w:rsid w:val="007473ED"/>
    <w:rsid w:val="00747BA3"/>
    <w:rsid w:val="007529CA"/>
    <w:rsid w:val="00752D11"/>
    <w:rsid w:val="007531DA"/>
    <w:rsid w:val="00753806"/>
    <w:rsid w:val="0075480B"/>
    <w:rsid w:val="00761C86"/>
    <w:rsid w:val="00761E4E"/>
    <w:rsid w:val="007655DF"/>
    <w:rsid w:val="007663D5"/>
    <w:rsid w:val="007701A3"/>
    <w:rsid w:val="0077086F"/>
    <w:rsid w:val="00770882"/>
    <w:rsid w:val="0077176A"/>
    <w:rsid w:val="00771860"/>
    <w:rsid w:val="00771DED"/>
    <w:rsid w:val="00773B55"/>
    <w:rsid w:val="007758E4"/>
    <w:rsid w:val="007760AD"/>
    <w:rsid w:val="0078283C"/>
    <w:rsid w:val="00784B66"/>
    <w:rsid w:val="007851A3"/>
    <w:rsid w:val="00785B9D"/>
    <w:rsid w:val="007860B9"/>
    <w:rsid w:val="00786A2F"/>
    <w:rsid w:val="00787A9D"/>
    <w:rsid w:val="00791D2C"/>
    <w:rsid w:val="00792F34"/>
    <w:rsid w:val="00794C8F"/>
    <w:rsid w:val="00796E50"/>
    <w:rsid w:val="007A12E1"/>
    <w:rsid w:val="007A14E0"/>
    <w:rsid w:val="007A2479"/>
    <w:rsid w:val="007A5977"/>
    <w:rsid w:val="007A7293"/>
    <w:rsid w:val="007B070F"/>
    <w:rsid w:val="007B1543"/>
    <w:rsid w:val="007B4675"/>
    <w:rsid w:val="007B4D28"/>
    <w:rsid w:val="007C0163"/>
    <w:rsid w:val="007C0C5D"/>
    <w:rsid w:val="007C337F"/>
    <w:rsid w:val="007C33DC"/>
    <w:rsid w:val="007C57FE"/>
    <w:rsid w:val="007C7005"/>
    <w:rsid w:val="007D0A6D"/>
    <w:rsid w:val="007D1402"/>
    <w:rsid w:val="007D179D"/>
    <w:rsid w:val="007D2601"/>
    <w:rsid w:val="007D4190"/>
    <w:rsid w:val="007D4293"/>
    <w:rsid w:val="007E03D9"/>
    <w:rsid w:val="007E1199"/>
    <w:rsid w:val="007E2A6C"/>
    <w:rsid w:val="007E2B92"/>
    <w:rsid w:val="007E5DC1"/>
    <w:rsid w:val="007F0172"/>
    <w:rsid w:val="007F160E"/>
    <w:rsid w:val="007F4752"/>
    <w:rsid w:val="00800D69"/>
    <w:rsid w:val="0080430B"/>
    <w:rsid w:val="00807463"/>
    <w:rsid w:val="00807F05"/>
    <w:rsid w:val="00812046"/>
    <w:rsid w:val="00813096"/>
    <w:rsid w:val="0081455F"/>
    <w:rsid w:val="00815598"/>
    <w:rsid w:val="00816542"/>
    <w:rsid w:val="008203AA"/>
    <w:rsid w:val="008217CD"/>
    <w:rsid w:val="00821AB1"/>
    <w:rsid w:val="00824445"/>
    <w:rsid w:val="00826764"/>
    <w:rsid w:val="00826F4A"/>
    <w:rsid w:val="00831C80"/>
    <w:rsid w:val="00832A08"/>
    <w:rsid w:val="00832B2E"/>
    <w:rsid w:val="00832E18"/>
    <w:rsid w:val="00835010"/>
    <w:rsid w:val="008356DE"/>
    <w:rsid w:val="008361DB"/>
    <w:rsid w:val="008366D1"/>
    <w:rsid w:val="008402F9"/>
    <w:rsid w:val="00844B29"/>
    <w:rsid w:val="008457D6"/>
    <w:rsid w:val="00847E30"/>
    <w:rsid w:val="00852590"/>
    <w:rsid w:val="00852BE3"/>
    <w:rsid w:val="00854152"/>
    <w:rsid w:val="008573D2"/>
    <w:rsid w:val="00861828"/>
    <w:rsid w:val="00870389"/>
    <w:rsid w:val="00871A7D"/>
    <w:rsid w:val="008732AA"/>
    <w:rsid w:val="008737BA"/>
    <w:rsid w:val="00875410"/>
    <w:rsid w:val="008778E6"/>
    <w:rsid w:val="00877983"/>
    <w:rsid w:val="00877C64"/>
    <w:rsid w:val="008803E4"/>
    <w:rsid w:val="00884643"/>
    <w:rsid w:val="0088514D"/>
    <w:rsid w:val="00885D79"/>
    <w:rsid w:val="00890B69"/>
    <w:rsid w:val="0089241C"/>
    <w:rsid w:val="00895720"/>
    <w:rsid w:val="0089599C"/>
    <w:rsid w:val="008A01EC"/>
    <w:rsid w:val="008A02A9"/>
    <w:rsid w:val="008A2CE4"/>
    <w:rsid w:val="008A4281"/>
    <w:rsid w:val="008A6981"/>
    <w:rsid w:val="008B1DE2"/>
    <w:rsid w:val="008B5174"/>
    <w:rsid w:val="008B5233"/>
    <w:rsid w:val="008B74E9"/>
    <w:rsid w:val="008C05E3"/>
    <w:rsid w:val="008C0EBB"/>
    <w:rsid w:val="008C1DF3"/>
    <w:rsid w:val="008C25D5"/>
    <w:rsid w:val="008C2809"/>
    <w:rsid w:val="008C3C57"/>
    <w:rsid w:val="008C49B0"/>
    <w:rsid w:val="008C4B9B"/>
    <w:rsid w:val="008C4F4C"/>
    <w:rsid w:val="008C62D9"/>
    <w:rsid w:val="008C6C56"/>
    <w:rsid w:val="008D0A1E"/>
    <w:rsid w:val="008D3812"/>
    <w:rsid w:val="008D4BA6"/>
    <w:rsid w:val="008D66D5"/>
    <w:rsid w:val="008D74EF"/>
    <w:rsid w:val="008E04DC"/>
    <w:rsid w:val="008E2A5B"/>
    <w:rsid w:val="008E2AA7"/>
    <w:rsid w:val="008E3155"/>
    <w:rsid w:val="008E4D7A"/>
    <w:rsid w:val="008E754D"/>
    <w:rsid w:val="008E7B36"/>
    <w:rsid w:val="008F09A5"/>
    <w:rsid w:val="008F25A2"/>
    <w:rsid w:val="008F3C14"/>
    <w:rsid w:val="008F44E0"/>
    <w:rsid w:val="009016C7"/>
    <w:rsid w:val="00902DDE"/>
    <w:rsid w:val="009071C6"/>
    <w:rsid w:val="00907357"/>
    <w:rsid w:val="009113F5"/>
    <w:rsid w:val="0091140C"/>
    <w:rsid w:val="00913A11"/>
    <w:rsid w:val="00917AC1"/>
    <w:rsid w:val="00920428"/>
    <w:rsid w:val="009206FB"/>
    <w:rsid w:val="0092072B"/>
    <w:rsid w:val="009214F8"/>
    <w:rsid w:val="009235D9"/>
    <w:rsid w:val="00923977"/>
    <w:rsid w:val="00925D0F"/>
    <w:rsid w:val="009273D3"/>
    <w:rsid w:val="009300BD"/>
    <w:rsid w:val="0093462D"/>
    <w:rsid w:val="00940651"/>
    <w:rsid w:val="009407CA"/>
    <w:rsid w:val="00943292"/>
    <w:rsid w:val="009434CF"/>
    <w:rsid w:val="00943787"/>
    <w:rsid w:val="00943AD3"/>
    <w:rsid w:val="00944C83"/>
    <w:rsid w:val="00954F13"/>
    <w:rsid w:val="00957152"/>
    <w:rsid w:val="00961087"/>
    <w:rsid w:val="009610F7"/>
    <w:rsid w:val="00963E98"/>
    <w:rsid w:val="00964D44"/>
    <w:rsid w:val="00964E01"/>
    <w:rsid w:val="00965039"/>
    <w:rsid w:val="00971C5C"/>
    <w:rsid w:val="00975B11"/>
    <w:rsid w:val="00980640"/>
    <w:rsid w:val="00982F3E"/>
    <w:rsid w:val="00982F92"/>
    <w:rsid w:val="009848A8"/>
    <w:rsid w:val="00990DA4"/>
    <w:rsid w:val="00993850"/>
    <w:rsid w:val="00994A8D"/>
    <w:rsid w:val="0099797B"/>
    <w:rsid w:val="009A1D82"/>
    <w:rsid w:val="009A222F"/>
    <w:rsid w:val="009A2309"/>
    <w:rsid w:val="009A49C3"/>
    <w:rsid w:val="009A64F5"/>
    <w:rsid w:val="009A6A49"/>
    <w:rsid w:val="009A7E7B"/>
    <w:rsid w:val="009B042A"/>
    <w:rsid w:val="009B06B2"/>
    <w:rsid w:val="009B11C1"/>
    <w:rsid w:val="009B16AF"/>
    <w:rsid w:val="009B1BB3"/>
    <w:rsid w:val="009B33D4"/>
    <w:rsid w:val="009B3F4B"/>
    <w:rsid w:val="009C2181"/>
    <w:rsid w:val="009C422E"/>
    <w:rsid w:val="009C51C7"/>
    <w:rsid w:val="009C7B33"/>
    <w:rsid w:val="009D309F"/>
    <w:rsid w:val="009D4083"/>
    <w:rsid w:val="009D5620"/>
    <w:rsid w:val="009D6480"/>
    <w:rsid w:val="009E3D89"/>
    <w:rsid w:val="009E46E0"/>
    <w:rsid w:val="009E710D"/>
    <w:rsid w:val="009F61C3"/>
    <w:rsid w:val="00A00D8D"/>
    <w:rsid w:val="00A00EB6"/>
    <w:rsid w:val="00A01EFF"/>
    <w:rsid w:val="00A04165"/>
    <w:rsid w:val="00A0524C"/>
    <w:rsid w:val="00A05CEE"/>
    <w:rsid w:val="00A06018"/>
    <w:rsid w:val="00A06BCC"/>
    <w:rsid w:val="00A102FC"/>
    <w:rsid w:val="00A1076E"/>
    <w:rsid w:val="00A10FAB"/>
    <w:rsid w:val="00A1144F"/>
    <w:rsid w:val="00A1153C"/>
    <w:rsid w:val="00A1234B"/>
    <w:rsid w:val="00A12DC7"/>
    <w:rsid w:val="00A14A01"/>
    <w:rsid w:val="00A205C8"/>
    <w:rsid w:val="00A21664"/>
    <w:rsid w:val="00A22CA2"/>
    <w:rsid w:val="00A22F4F"/>
    <w:rsid w:val="00A2314C"/>
    <w:rsid w:val="00A24026"/>
    <w:rsid w:val="00A24D7F"/>
    <w:rsid w:val="00A26780"/>
    <w:rsid w:val="00A271C5"/>
    <w:rsid w:val="00A27961"/>
    <w:rsid w:val="00A31859"/>
    <w:rsid w:val="00A31E17"/>
    <w:rsid w:val="00A34BB5"/>
    <w:rsid w:val="00A35A2C"/>
    <w:rsid w:val="00A36021"/>
    <w:rsid w:val="00A3767D"/>
    <w:rsid w:val="00A379B0"/>
    <w:rsid w:val="00A40BE3"/>
    <w:rsid w:val="00A41ADF"/>
    <w:rsid w:val="00A4287C"/>
    <w:rsid w:val="00A45997"/>
    <w:rsid w:val="00A46758"/>
    <w:rsid w:val="00A54DF0"/>
    <w:rsid w:val="00A619D8"/>
    <w:rsid w:val="00A644B5"/>
    <w:rsid w:val="00A72947"/>
    <w:rsid w:val="00A735DA"/>
    <w:rsid w:val="00A7567F"/>
    <w:rsid w:val="00A80A53"/>
    <w:rsid w:val="00A8204C"/>
    <w:rsid w:val="00A91761"/>
    <w:rsid w:val="00A933F6"/>
    <w:rsid w:val="00A951B0"/>
    <w:rsid w:val="00AA12EC"/>
    <w:rsid w:val="00AA1852"/>
    <w:rsid w:val="00AA2295"/>
    <w:rsid w:val="00AA5999"/>
    <w:rsid w:val="00AB3A6D"/>
    <w:rsid w:val="00AB6EEA"/>
    <w:rsid w:val="00AC0D4A"/>
    <w:rsid w:val="00AC238E"/>
    <w:rsid w:val="00AC60BE"/>
    <w:rsid w:val="00AC6510"/>
    <w:rsid w:val="00AD0836"/>
    <w:rsid w:val="00AD1C3D"/>
    <w:rsid w:val="00AD2152"/>
    <w:rsid w:val="00AD34D3"/>
    <w:rsid w:val="00AD3D3D"/>
    <w:rsid w:val="00AD6AF6"/>
    <w:rsid w:val="00AD7DAD"/>
    <w:rsid w:val="00AE1C8A"/>
    <w:rsid w:val="00AE200B"/>
    <w:rsid w:val="00AE462D"/>
    <w:rsid w:val="00AE4E96"/>
    <w:rsid w:val="00AE4F6B"/>
    <w:rsid w:val="00AF2244"/>
    <w:rsid w:val="00AF296C"/>
    <w:rsid w:val="00B00D3C"/>
    <w:rsid w:val="00B03AAC"/>
    <w:rsid w:val="00B044C7"/>
    <w:rsid w:val="00B04CDD"/>
    <w:rsid w:val="00B0733F"/>
    <w:rsid w:val="00B077D2"/>
    <w:rsid w:val="00B07F6F"/>
    <w:rsid w:val="00B101AD"/>
    <w:rsid w:val="00B111A2"/>
    <w:rsid w:val="00B115FD"/>
    <w:rsid w:val="00B11AA2"/>
    <w:rsid w:val="00B13295"/>
    <w:rsid w:val="00B13BE0"/>
    <w:rsid w:val="00B155AE"/>
    <w:rsid w:val="00B171DB"/>
    <w:rsid w:val="00B21B52"/>
    <w:rsid w:val="00B31FB4"/>
    <w:rsid w:val="00B353C7"/>
    <w:rsid w:val="00B43163"/>
    <w:rsid w:val="00B44049"/>
    <w:rsid w:val="00B5168F"/>
    <w:rsid w:val="00B5197F"/>
    <w:rsid w:val="00B535A8"/>
    <w:rsid w:val="00B557F0"/>
    <w:rsid w:val="00B60866"/>
    <w:rsid w:val="00B60B90"/>
    <w:rsid w:val="00B61FA3"/>
    <w:rsid w:val="00B656E6"/>
    <w:rsid w:val="00B7227D"/>
    <w:rsid w:val="00B7252B"/>
    <w:rsid w:val="00B7424F"/>
    <w:rsid w:val="00B77E86"/>
    <w:rsid w:val="00B81D25"/>
    <w:rsid w:val="00B827F2"/>
    <w:rsid w:val="00B84E59"/>
    <w:rsid w:val="00B86C24"/>
    <w:rsid w:val="00B87232"/>
    <w:rsid w:val="00B90C26"/>
    <w:rsid w:val="00B957F2"/>
    <w:rsid w:val="00B970E3"/>
    <w:rsid w:val="00BA0513"/>
    <w:rsid w:val="00BA1CC3"/>
    <w:rsid w:val="00BA5E06"/>
    <w:rsid w:val="00BA62F0"/>
    <w:rsid w:val="00BB04AE"/>
    <w:rsid w:val="00BB273B"/>
    <w:rsid w:val="00BB3F0B"/>
    <w:rsid w:val="00BC6167"/>
    <w:rsid w:val="00BD02B0"/>
    <w:rsid w:val="00BD18C5"/>
    <w:rsid w:val="00BD43AD"/>
    <w:rsid w:val="00BD7B48"/>
    <w:rsid w:val="00BE0061"/>
    <w:rsid w:val="00BE516F"/>
    <w:rsid w:val="00BE5A1D"/>
    <w:rsid w:val="00BF1172"/>
    <w:rsid w:val="00BF168B"/>
    <w:rsid w:val="00BF1F33"/>
    <w:rsid w:val="00BF3361"/>
    <w:rsid w:val="00BF6366"/>
    <w:rsid w:val="00BF6962"/>
    <w:rsid w:val="00BF7AF7"/>
    <w:rsid w:val="00C01A21"/>
    <w:rsid w:val="00C06AED"/>
    <w:rsid w:val="00C079FA"/>
    <w:rsid w:val="00C07E4E"/>
    <w:rsid w:val="00C14631"/>
    <w:rsid w:val="00C22022"/>
    <w:rsid w:val="00C234AD"/>
    <w:rsid w:val="00C245F2"/>
    <w:rsid w:val="00C24C38"/>
    <w:rsid w:val="00C305EF"/>
    <w:rsid w:val="00C31D81"/>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14BD"/>
    <w:rsid w:val="00C62F2E"/>
    <w:rsid w:val="00C6541D"/>
    <w:rsid w:val="00C6652E"/>
    <w:rsid w:val="00C73178"/>
    <w:rsid w:val="00C74EF6"/>
    <w:rsid w:val="00C77586"/>
    <w:rsid w:val="00C81B9A"/>
    <w:rsid w:val="00C830FE"/>
    <w:rsid w:val="00C909F3"/>
    <w:rsid w:val="00C91AEF"/>
    <w:rsid w:val="00C927C6"/>
    <w:rsid w:val="00C930F5"/>
    <w:rsid w:val="00CA3F7D"/>
    <w:rsid w:val="00CA5599"/>
    <w:rsid w:val="00CA7CAC"/>
    <w:rsid w:val="00CB27DD"/>
    <w:rsid w:val="00CB28C3"/>
    <w:rsid w:val="00CB29AC"/>
    <w:rsid w:val="00CB44A0"/>
    <w:rsid w:val="00CB5139"/>
    <w:rsid w:val="00CB588B"/>
    <w:rsid w:val="00CB7FFB"/>
    <w:rsid w:val="00CC0062"/>
    <w:rsid w:val="00CC110D"/>
    <w:rsid w:val="00CC2105"/>
    <w:rsid w:val="00CC2641"/>
    <w:rsid w:val="00CC3035"/>
    <w:rsid w:val="00CC32E2"/>
    <w:rsid w:val="00CC406C"/>
    <w:rsid w:val="00CC6057"/>
    <w:rsid w:val="00CD12D2"/>
    <w:rsid w:val="00CD175C"/>
    <w:rsid w:val="00CD247E"/>
    <w:rsid w:val="00CD398B"/>
    <w:rsid w:val="00CE3771"/>
    <w:rsid w:val="00CE64DD"/>
    <w:rsid w:val="00CF0D53"/>
    <w:rsid w:val="00CF2A17"/>
    <w:rsid w:val="00CF402E"/>
    <w:rsid w:val="00CF5EF7"/>
    <w:rsid w:val="00CF6FE8"/>
    <w:rsid w:val="00CF7614"/>
    <w:rsid w:val="00D024C1"/>
    <w:rsid w:val="00D03EA5"/>
    <w:rsid w:val="00D03FF9"/>
    <w:rsid w:val="00D04381"/>
    <w:rsid w:val="00D056AF"/>
    <w:rsid w:val="00D07570"/>
    <w:rsid w:val="00D1178F"/>
    <w:rsid w:val="00D11CCA"/>
    <w:rsid w:val="00D13DFD"/>
    <w:rsid w:val="00D14044"/>
    <w:rsid w:val="00D149DA"/>
    <w:rsid w:val="00D14E17"/>
    <w:rsid w:val="00D15D65"/>
    <w:rsid w:val="00D166B5"/>
    <w:rsid w:val="00D1682C"/>
    <w:rsid w:val="00D17302"/>
    <w:rsid w:val="00D20777"/>
    <w:rsid w:val="00D2744B"/>
    <w:rsid w:val="00D3160D"/>
    <w:rsid w:val="00D31B0A"/>
    <w:rsid w:val="00D35CF3"/>
    <w:rsid w:val="00D41E8E"/>
    <w:rsid w:val="00D42987"/>
    <w:rsid w:val="00D43692"/>
    <w:rsid w:val="00D46136"/>
    <w:rsid w:val="00D46509"/>
    <w:rsid w:val="00D50FB6"/>
    <w:rsid w:val="00D51A51"/>
    <w:rsid w:val="00D51B0E"/>
    <w:rsid w:val="00D54A02"/>
    <w:rsid w:val="00D565AE"/>
    <w:rsid w:val="00D56AEC"/>
    <w:rsid w:val="00D57BE7"/>
    <w:rsid w:val="00D60DB1"/>
    <w:rsid w:val="00D62B3D"/>
    <w:rsid w:val="00D630B6"/>
    <w:rsid w:val="00D654D4"/>
    <w:rsid w:val="00D65A98"/>
    <w:rsid w:val="00D67D01"/>
    <w:rsid w:val="00D7055F"/>
    <w:rsid w:val="00D729C6"/>
    <w:rsid w:val="00D73253"/>
    <w:rsid w:val="00D73609"/>
    <w:rsid w:val="00D7367B"/>
    <w:rsid w:val="00D75A6E"/>
    <w:rsid w:val="00D75EE2"/>
    <w:rsid w:val="00D8024B"/>
    <w:rsid w:val="00D80EBB"/>
    <w:rsid w:val="00D900FD"/>
    <w:rsid w:val="00D942AC"/>
    <w:rsid w:val="00D94E63"/>
    <w:rsid w:val="00DA1BFB"/>
    <w:rsid w:val="00DA2158"/>
    <w:rsid w:val="00DA251C"/>
    <w:rsid w:val="00DA31FF"/>
    <w:rsid w:val="00DA531F"/>
    <w:rsid w:val="00DA60FB"/>
    <w:rsid w:val="00DA63D7"/>
    <w:rsid w:val="00DA7DD0"/>
    <w:rsid w:val="00DB0BC1"/>
    <w:rsid w:val="00DB151F"/>
    <w:rsid w:val="00DB52E1"/>
    <w:rsid w:val="00DC23AA"/>
    <w:rsid w:val="00DC422D"/>
    <w:rsid w:val="00DC50D3"/>
    <w:rsid w:val="00DD0C99"/>
    <w:rsid w:val="00DD5CFD"/>
    <w:rsid w:val="00DE0568"/>
    <w:rsid w:val="00DE1715"/>
    <w:rsid w:val="00DE2C78"/>
    <w:rsid w:val="00DE2DD4"/>
    <w:rsid w:val="00DE415A"/>
    <w:rsid w:val="00DE777A"/>
    <w:rsid w:val="00DF03EC"/>
    <w:rsid w:val="00DF3F6D"/>
    <w:rsid w:val="00DF40F5"/>
    <w:rsid w:val="00DF64EF"/>
    <w:rsid w:val="00DF6908"/>
    <w:rsid w:val="00E000AD"/>
    <w:rsid w:val="00E0069D"/>
    <w:rsid w:val="00E02DDE"/>
    <w:rsid w:val="00E036CC"/>
    <w:rsid w:val="00E04427"/>
    <w:rsid w:val="00E049B9"/>
    <w:rsid w:val="00E05297"/>
    <w:rsid w:val="00E0685F"/>
    <w:rsid w:val="00E11BDE"/>
    <w:rsid w:val="00E20469"/>
    <w:rsid w:val="00E20543"/>
    <w:rsid w:val="00E20CD3"/>
    <w:rsid w:val="00E232FF"/>
    <w:rsid w:val="00E2471E"/>
    <w:rsid w:val="00E25A1F"/>
    <w:rsid w:val="00E2607A"/>
    <w:rsid w:val="00E2647B"/>
    <w:rsid w:val="00E32313"/>
    <w:rsid w:val="00E33A6E"/>
    <w:rsid w:val="00E34276"/>
    <w:rsid w:val="00E3475B"/>
    <w:rsid w:val="00E35BE2"/>
    <w:rsid w:val="00E3694B"/>
    <w:rsid w:val="00E3718F"/>
    <w:rsid w:val="00E40579"/>
    <w:rsid w:val="00E40BBB"/>
    <w:rsid w:val="00E415EB"/>
    <w:rsid w:val="00E41C3F"/>
    <w:rsid w:val="00E46E47"/>
    <w:rsid w:val="00E51CD4"/>
    <w:rsid w:val="00E55BC1"/>
    <w:rsid w:val="00E607AD"/>
    <w:rsid w:val="00E60828"/>
    <w:rsid w:val="00E60AA5"/>
    <w:rsid w:val="00E60D6A"/>
    <w:rsid w:val="00E60E2E"/>
    <w:rsid w:val="00E61270"/>
    <w:rsid w:val="00E6168E"/>
    <w:rsid w:val="00E61F7E"/>
    <w:rsid w:val="00E6394C"/>
    <w:rsid w:val="00E63B18"/>
    <w:rsid w:val="00E645AE"/>
    <w:rsid w:val="00E647ED"/>
    <w:rsid w:val="00E64F46"/>
    <w:rsid w:val="00E66329"/>
    <w:rsid w:val="00E7120E"/>
    <w:rsid w:val="00E719D5"/>
    <w:rsid w:val="00E72727"/>
    <w:rsid w:val="00E72F04"/>
    <w:rsid w:val="00E735F5"/>
    <w:rsid w:val="00E74D47"/>
    <w:rsid w:val="00E7663F"/>
    <w:rsid w:val="00E80B69"/>
    <w:rsid w:val="00E826B7"/>
    <w:rsid w:val="00E82CD6"/>
    <w:rsid w:val="00E85793"/>
    <w:rsid w:val="00E85D67"/>
    <w:rsid w:val="00E86A33"/>
    <w:rsid w:val="00E875A1"/>
    <w:rsid w:val="00E8788B"/>
    <w:rsid w:val="00E87AD5"/>
    <w:rsid w:val="00E87FF0"/>
    <w:rsid w:val="00E9002F"/>
    <w:rsid w:val="00E921DA"/>
    <w:rsid w:val="00E92F3C"/>
    <w:rsid w:val="00E93216"/>
    <w:rsid w:val="00E93B75"/>
    <w:rsid w:val="00E95204"/>
    <w:rsid w:val="00EA011C"/>
    <w:rsid w:val="00EA46B6"/>
    <w:rsid w:val="00EA4BB8"/>
    <w:rsid w:val="00EB19E1"/>
    <w:rsid w:val="00EB19FF"/>
    <w:rsid w:val="00EB20CE"/>
    <w:rsid w:val="00EB2157"/>
    <w:rsid w:val="00EB29EB"/>
    <w:rsid w:val="00EB7C2B"/>
    <w:rsid w:val="00EC09FE"/>
    <w:rsid w:val="00EC1601"/>
    <w:rsid w:val="00EC229B"/>
    <w:rsid w:val="00EC51D9"/>
    <w:rsid w:val="00EC668A"/>
    <w:rsid w:val="00EC6741"/>
    <w:rsid w:val="00EC7878"/>
    <w:rsid w:val="00ED4789"/>
    <w:rsid w:val="00ED6C68"/>
    <w:rsid w:val="00ED7DD9"/>
    <w:rsid w:val="00EE07B7"/>
    <w:rsid w:val="00EE20A8"/>
    <w:rsid w:val="00EE62A9"/>
    <w:rsid w:val="00EF4125"/>
    <w:rsid w:val="00EF4169"/>
    <w:rsid w:val="00F0407F"/>
    <w:rsid w:val="00F06CEB"/>
    <w:rsid w:val="00F06F80"/>
    <w:rsid w:val="00F10474"/>
    <w:rsid w:val="00F10E60"/>
    <w:rsid w:val="00F139BD"/>
    <w:rsid w:val="00F14EFA"/>
    <w:rsid w:val="00F15890"/>
    <w:rsid w:val="00F1595C"/>
    <w:rsid w:val="00F17A6D"/>
    <w:rsid w:val="00F23E70"/>
    <w:rsid w:val="00F24845"/>
    <w:rsid w:val="00F254E4"/>
    <w:rsid w:val="00F26FD6"/>
    <w:rsid w:val="00F31EAA"/>
    <w:rsid w:val="00F36BBC"/>
    <w:rsid w:val="00F37F4A"/>
    <w:rsid w:val="00F4059D"/>
    <w:rsid w:val="00F40C8A"/>
    <w:rsid w:val="00F41E9F"/>
    <w:rsid w:val="00F462F2"/>
    <w:rsid w:val="00F47244"/>
    <w:rsid w:val="00F54000"/>
    <w:rsid w:val="00F55140"/>
    <w:rsid w:val="00F555AE"/>
    <w:rsid w:val="00F56D50"/>
    <w:rsid w:val="00F57669"/>
    <w:rsid w:val="00F60349"/>
    <w:rsid w:val="00F62FF2"/>
    <w:rsid w:val="00F63B7B"/>
    <w:rsid w:val="00F6497A"/>
    <w:rsid w:val="00F65131"/>
    <w:rsid w:val="00F656DD"/>
    <w:rsid w:val="00F6777F"/>
    <w:rsid w:val="00F67BB0"/>
    <w:rsid w:val="00F70082"/>
    <w:rsid w:val="00F704B5"/>
    <w:rsid w:val="00F70FEA"/>
    <w:rsid w:val="00F71F78"/>
    <w:rsid w:val="00F73F7D"/>
    <w:rsid w:val="00F74E34"/>
    <w:rsid w:val="00F75D52"/>
    <w:rsid w:val="00F7600C"/>
    <w:rsid w:val="00F771E1"/>
    <w:rsid w:val="00F82C0C"/>
    <w:rsid w:val="00F834A8"/>
    <w:rsid w:val="00F84CDB"/>
    <w:rsid w:val="00F8564D"/>
    <w:rsid w:val="00F874F2"/>
    <w:rsid w:val="00F914E3"/>
    <w:rsid w:val="00F91914"/>
    <w:rsid w:val="00F92A5D"/>
    <w:rsid w:val="00FA0046"/>
    <w:rsid w:val="00FA1085"/>
    <w:rsid w:val="00FA1427"/>
    <w:rsid w:val="00FA1D5D"/>
    <w:rsid w:val="00FA23C2"/>
    <w:rsid w:val="00FA2FFE"/>
    <w:rsid w:val="00FA3333"/>
    <w:rsid w:val="00FB1081"/>
    <w:rsid w:val="00FB1EDF"/>
    <w:rsid w:val="00FB2AD5"/>
    <w:rsid w:val="00FB4941"/>
    <w:rsid w:val="00FB6733"/>
    <w:rsid w:val="00FC0FFE"/>
    <w:rsid w:val="00FC1CE2"/>
    <w:rsid w:val="00FC1FD5"/>
    <w:rsid w:val="00FC3653"/>
    <w:rsid w:val="00FC5E2D"/>
    <w:rsid w:val="00FC60B3"/>
    <w:rsid w:val="00FC72BE"/>
    <w:rsid w:val="00FD0FF8"/>
    <w:rsid w:val="00FD214E"/>
    <w:rsid w:val="00FD24C2"/>
    <w:rsid w:val="00FE1FF8"/>
    <w:rsid w:val="00FE2705"/>
    <w:rsid w:val="00FE6193"/>
    <w:rsid w:val="00FE649A"/>
    <w:rsid w:val="00FE6760"/>
    <w:rsid w:val="00FF51BB"/>
    <w:rsid w:val="00FF630F"/>
    <w:rsid w:val="00FF6EE2"/>
    <w:rsid w:val="00FF7331"/>
    <w:rsid w:val="00FF73A8"/>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E1C301A-0ABC-4DF9-81E3-60024618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7471-C66E-47E3-B6D1-8F750645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14032</TotalTime>
  <Pages>1</Pages>
  <Words>16751</Words>
  <Characters>92132</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108666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166</cp:revision>
  <cp:lastPrinted>2020-07-31T17:01:00Z</cp:lastPrinted>
  <dcterms:created xsi:type="dcterms:W3CDTF">2020-01-16T17:57:00Z</dcterms:created>
  <dcterms:modified xsi:type="dcterms:W3CDTF">2020-08-11T17:03:00Z</dcterms:modified>
</cp:coreProperties>
</file>