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0D" w:rsidRDefault="008C3D0D" w:rsidP="008C3D0D"/>
    <w:p w:rsidR="008C3D0D" w:rsidRPr="003C788F" w:rsidRDefault="008C3D0D" w:rsidP="008C3D0D"/>
    <w:p w:rsidR="008C3D0D" w:rsidRPr="003C788F" w:rsidRDefault="008C3D0D" w:rsidP="008C3D0D"/>
    <w:p w:rsidR="008C3D0D" w:rsidRPr="003C788F" w:rsidRDefault="008C3D0D" w:rsidP="008C3D0D">
      <w:pPr>
        <w:pBdr>
          <w:bottom w:val="single" w:sz="12" w:space="1" w:color="auto"/>
        </w:pBdr>
      </w:pPr>
    </w:p>
    <w:p w:rsidR="008C3D0D" w:rsidRPr="00D91A0C" w:rsidRDefault="008C3D0D" w:rsidP="008C3D0D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20-2019</w:t>
      </w:r>
    </w:p>
    <w:p w:rsidR="008C3D0D" w:rsidRPr="00D91A0C" w:rsidRDefault="008C3D0D" w:rsidP="008C3D0D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ISTA-2019-0022</w:t>
      </w: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diez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cero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veinticuatro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mayo</w:t>
      </w:r>
      <w:r w:rsidRPr="00D91A0C">
        <w:rPr>
          <w:rFonts w:ascii="Book Antiqua" w:hAnsi="Book Antiqua"/>
          <w:sz w:val="24"/>
          <w:szCs w:val="24"/>
        </w:rPr>
        <w:t xml:space="preserve"> del año dos mil dieci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>.</w:t>
      </w: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</w:t>
      </w:r>
      <w:r>
        <w:rPr>
          <w:rFonts w:ascii="Book Antiqua" w:hAnsi="Book Antiqua"/>
          <w:sz w:val="24"/>
          <w:szCs w:val="24"/>
        </w:rPr>
        <w:t xml:space="preserve">electrónicamente </w:t>
      </w:r>
      <w:r w:rsidRPr="00D91A0C">
        <w:rPr>
          <w:rFonts w:ascii="Book Antiqua" w:hAnsi="Book Antiqua"/>
          <w:sz w:val="24"/>
          <w:szCs w:val="24"/>
        </w:rPr>
        <w:t xml:space="preserve">a las </w:t>
      </w:r>
      <w:r>
        <w:rPr>
          <w:rFonts w:ascii="Book Antiqua" w:hAnsi="Book Antiqua"/>
          <w:sz w:val="24"/>
          <w:szCs w:val="24"/>
        </w:rPr>
        <w:t>doce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veinticinco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mayo del año dos mil diecinueve</w:t>
      </w:r>
      <w:r w:rsidRPr="00D91A0C">
        <w:rPr>
          <w:rFonts w:ascii="Book Antiqua" w:hAnsi="Book Antiqua"/>
          <w:sz w:val="24"/>
          <w:szCs w:val="24"/>
        </w:rPr>
        <w:t xml:space="preserve">, por </w:t>
      </w:r>
      <w:r>
        <w:rPr>
          <w:rFonts w:ascii="Book Antiqua" w:hAnsi="Book Antiqua"/>
          <w:sz w:val="24"/>
          <w:szCs w:val="24"/>
        </w:rPr>
        <w:t>la señorita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ISTA-2019-0022</w:t>
      </w:r>
      <w:r w:rsidRPr="00D91A0C">
        <w:rPr>
          <w:rFonts w:ascii="Book Antiqua" w:hAnsi="Book Antiqua"/>
          <w:sz w:val="24"/>
          <w:szCs w:val="24"/>
        </w:rPr>
        <w:t xml:space="preserve">, en la que requiere: </w:t>
      </w:r>
      <w:r w:rsidRPr="005F52A0">
        <w:rPr>
          <w:rFonts w:ascii="Book Antiqua" w:hAnsi="Book Antiqua"/>
          <w:i/>
          <w:sz w:val="24"/>
          <w:szCs w:val="24"/>
        </w:rPr>
        <w:t>“</w:t>
      </w:r>
      <w:r w:rsidRPr="00FE703E">
        <w:rPr>
          <w:rFonts w:ascii="Book Antiqua" w:hAnsi="Book Antiqua"/>
          <w:bCs/>
          <w:i/>
          <w:sz w:val="24"/>
          <w:szCs w:val="24"/>
        </w:rPr>
        <w:t xml:space="preserve">Copias Certificadas de planos que corresponden a los lotes 7, 8 y 9 de hacienda Santa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Barbara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,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lotificacion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agricola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 en hacienda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Amayo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 y Santa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Barbara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, zona norte inmueble uno, ubicado en Santa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Barbara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 xml:space="preserve">, el </w:t>
      </w:r>
      <w:proofErr w:type="spellStart"/>
      <w:r w:rsidRPr="00FE703E">
        <w:rPr>
          <w:rFonts w:ascii="Book Antiqua" w:hAnsi="Book Antiqua"/>
          <w:bCs/>
          <w:i/>
          <w:sz w:val="24"/>
          <w:szCs w:val="24"/>
        </w:rPr>
        <w:t>paraiso</w:t>
      </w:r>
      <w:proofErr w:type="spellEnd"/>
      <w:r w:rsidRPr="00FE703E">
        <w:rPr>
          <w:rFonts w:ascii="Book Antiqua" w:hAnsi="Book Antiqua"/>
          <w:bCs/>
          <w:i/>
          <w:sz w:val="24"/>
          <w:szCs w:val="24"/>
        </w:rPr>
        <w:t>, departamento de Chalatenango</w:t>
      </w:r>
      <w:r w:rsidRPr="005F52A0">
        <w:rPr>
          <w:rFonts w:ascii="Book Antiqua" w:hAnsi="Book Antiqua"/>
          <w:i/>
          <w:sz w:val="24"/>
          <w:szCs w:val="24"/>
        </w:rPr>
        <w:t>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8C3D0D" w:rsidRPr="00D91A0C" w:rsidRDefault="008C3D0D" w:rsidP="008C3D0D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</w:t>
      </w:r>
      <w:r>
        <w:rPr>
          <w:rFonts w:ascii="Book Antiqua" w:hAnsi="Book Antiqua"/>
          <w:sz w:val="24"/>
          <w:szCs w:val="24"/>
        </w:rPr>
        <w:t>ón, a fin de que la localizaran</w:t>
      </w:r>
      <w:r w:rsidRPr="00D91A0C">
        <w:rPr>
          <w:rFonts w:ascii="Book Antiqua" w:hAnsi="Book Antiqua"/>
          <w:sz w:val="24"/>
          <w:szCs w:val="24"/>
        </w:rPr>
        <w:t>.</w:t>
      </w:r>
    </w:p>
    <w:p w:rsidR="008C3D0D" w:rsidRPr="00D91A0C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II)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referencia SGD-03-0335-19, de la Subgerencia de Desarrollo Rural informan que en el Proyecto denominado Santa Bárbara de la ubicación citada existen tres polígonos que contienen lotes con numeración 7, 8 y 9, habiendo revisado que todos han sido transferidos a sus respectivos beneficiarios, por lo que el plano de cada lote constituye información confidencial de conformidad al Art. 24 literal “c” de la Ley de Acceso a la Información Pública (LAIP) donde se estipula que es información confidencial: Los datos personales que requieran el consentimiento de los individuos para su difusión, y siendo que según el Art. 6 literal “a” del mismo </w:t>
      </w: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cuerpo</w:t>
      </w:r>
      <w:proofErr w:type="gramEnd"/>
      <w:r>
        <w:rPr>
          <w:rFonts w:ascii="Book Antiqua" w:hAnsi="Book Antiqua"/>
          <w:sz w:val="24"/>
          <w:szCs w:val="24"/>
        </w:rPr>
        <w:t xml:space="preserve"> legal, son datos personales: La información privada concerniente a una persona, identificada o identificable, relativa a su nacionalidad, domicilio, </w:t>
      </w:r>
      <w:r w:rsidRPr="005034BC">
        <w:rPr>
          <w:rFonts w:ascii="Book Antiqua" w:hAnsi="Book Antiqua"/>
          <w:b/>
          <w:sz w:val="24"/>
          <w:szCs w:val="24"/>
        </w:rPr>
        <w:t>patrimonio</w:t>
      </w:r>
      <w:r>
        <w:rPr>
          <w:rFonts w:ascii="Book Antiqua" w:hAnsi="Book Antiqua"/>
          <w:sz w:val="24"/>
          <w:szCs w:val="24"/>
        </w:rPr>
        <w:t>…, se necesita la autorización de los titulares de las parcelas para tramitar lo requerido, tal como lo estipula el Art. 33 LAIP.</w:t>
      </w:r>
    </w:p>
    <w:p w:rsidR="008C3D0D" w:rsidRDefault="008C3D0D" w:rsidP="008C3D0D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en los Artículos  6, 24, 31, 33 y 36 </w:t>
      </w:r>
      <w:r w:rsidRPr="00D91A0C">
        <w:rPr>
          <w:rFonts w:ascii="Book Antiqua" w:hAnsi="Book Antiqua"/>
          <w:sz w:val="24"/>
          <w:szCs w:val="24"/>
        </w:rPr>
        <w:t>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Denegar el acceso a la información ya que son datos personales (patrimonio) que requieren el consentimiento de los titulares de la misma</w:t>
      </w:r>
      <w:r w:rsidRPr="00D91A0C">
        <w:rPr>
          <w:rFonts w:ascii="Book Antiqua" w:hAnsi="Book Antiqua"/>
          <w:sz w:val="24"/>
          <w:szCs w:val="24"/>
        </w:rPr>
        <w:t xml:space="preserve">;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 a</w:t>
      </w:r>
      <w:r>
        <w:rPr>
          <w:rFonts w:ascii="Book Antiqua" w:hAnsi="Book Antiqua"/>
          <w:sz w:val="24"/>
          <w:szCs w:val="24"/>
        </w:rPr>
        <w:t xml:space="preserve"> </w:t>
      </w:r>
      <w:r w:rsidRPr="001C7DF5">
        <w:rPr>
          <w:rFonts w:ascii="Book Antiqua" w:hAnsi="Book Antiqua"/>
          <w:sz w:val="24"/>
          <w:szCs w:val="24"/>
        </w:rPr>
        <w:t xml:space="preserve">la señorita </w:t>
      </w:r>
      <w:r>
        <w:rPr>
          <w:rFonts w:ascii="Book Antiqua" w:hAnsi="Book Antiqua"/>
          <w:sz w:val="24"/>
          <w:szCs w:val="24"/>
        </w:rPr>
        <w:t>---</w:t>
      </w:r>
      <w:r>
        <w:rPr>
          <w:rFonts w:ascii="Book Antiqua" w:hAnsi="Book Antiqua"/>
          <w:sz w:val="24"/>
          <w:szCs w:val="24"/>
        </w:rPr>
        <w:t>,</w:t>
      </w:r>
      <w:r w:rsidRPr="00D91A0C">
        <w:rPr>
          <w:rFonts w:ascii="Book Antiqua" w:hAnsi="Book Antiqua"/>
          <w:sz w:val="24"/>
          <w:szCs w:val="24"/>
        </w:rPr>
        <w:t xml:space="preserve"> haciéndole saber que le queda expedito el Recurso de Apelación en la forma y plazo que establece la Ley de Acceso a la Información Pública. Notifíquese.</w:t>
      </w: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C3D0D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C3D0D" w:rsidRPr="00D91A0C" w:rsidRDefault="008C3D0D" w:rsidP="008C3D0D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C3D0D" w:rsidRPr="00D91A0C" w:rsidRDefault="008C3D0D" w:rsidP="008C3D0D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8C3D0D" w:rsidRDefault="008C3D0D" w:rsidP="008C3D0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8C3D0D" w:rsidRDefault="008C3D0D" w:rsidP="008C3D0D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C3D0D" w:rsidRDefault="008C3D0D" w:rsidP="008C3D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8C3D0D" w:rsidRDefault="008C3D0D" w:rsidP="008C3D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8C3D0D" w:rsidRDefault="008C3D0D" w:rsidP="008C3D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BA6F94" w:rsidRDefault="008C3D0D" w:rsidP="008C3D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Book Antiqua" w:hAnsi="Book Antiqua" w:cs="Book Antiqua"/>
        </w:rPr>
        <w:t>*Este documento es conforme al original entregado al/a la solicitante.</w:t>
      </w:r>
    </w:p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A2" w:rsidRDefault="00FB01A2" w:rsidP="008C3D0D">
      <w:pPr>
        <w:spacing w:after="0" w:line="240" w:lineRule="auto"/>
      </w:pPr>
      <w:r>
        <w:separator/>
      </w:r>
    </w:p>
  </w:endnote>
  <w:endnote w:type="continuationSeparator" w:id="0">
    <w:p w:rsidR="00FB01A2" w:rsidRDefault="00FB01A2" w:rsidP="008C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A2" w:rsidRDefault="00FB01A2" w:rsidP="008C3D0D">
      <w:pPr>
        <w:spacing w:after="0" w:line="240" w:lineRule="auto"/>
      </w:pPr>
      <w:r>
        <w:separator/>
      </w:r>
    </w:p>
  </w:footnote>
  <w:footnote w:type="continuationSeparator" w:id="0">
    <w:p w:rsidR="00FB01A2" w:rsidRDefault="00FB01A2" w:rsidP="008C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B01A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D0D" w:rsidRPr="008C3D0D" w:rsidRDefault="008C3D0D" w:rsidP="008C3D0D">
    <w:pPr>
      <w:pStyle w:val="Encabezado"/>
      <w:jc w:val="center"/>
      <w:rPr>
        <w:rFonts w:asciiTheme="majorHAnsi" w:hAnsiTheme="majorHAnsi"/>
        <w:sz w:val="19"/>
        <w:szCs w:val="19"/>
        <w:lang w:val="es"/>
      </w:rPr>
    </w:pPr>
    <w:r w:rsidRPr="008C3D0D">
      <w:rPr>
        <w:rFonts w:asciiTheme="majorHAnsi" w:hAnsiTheme="majorHAnsi"/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FB01A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B01A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0D"/>
    <w:rsid w:val="001D28CB"/>
    <w:rsid w:val="0080366B"/>
    <w:rsid w:val="008C3D0D"/>
    <w:rsid w:val="00936B39"/>
    <w:rsid w:val="00BE1A7E"/>
    <w:rsid w:val="00DC4AA8"/>
    <w:rsid w:val="00FB01A2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6E61595-F80A-46A2-9F52-9396D58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D0D"/>
    <w:pPr>
      <w:spacing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D0D"/>
  </w:style>
  <w:style w:type="paragraph" w:styleId="Piedepgina">
    <w:name w:val="footer"/>
    <w:basedOn w:val="Normal"/>
    <w:link w:val="PiedepginaCar"/>
    <w:uiPriority w:val="99"/>
    <w:unhideWhenUsed/>
    <w:rsid w:val="008C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2019-05-28T17:53:00Z</dcterms:created>
  <dcterms:modified xsi:type="dcterms:W3CDTF">2019-05-28T17:56:00Z</dcterms:modified>
</cp:coreProperties>
</file>