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F0" w:rsidRDefault="00A70DF0" w:rsidP="00A70DF0"/>
    <w:p w:rsidR="00A70DF0" w:rsidRPr="003C788F" w:rsidRDefault="00A70DF0" w:rsidP="00A70DF0"/>
    <w:p w:rsidR="00A70DF0" w:rsidRPr="003C788F" w:rsidRDefault="00A70DF0" w:rsidP="00A70DF0"/>
    <w:p w:rsidR="00A70DF0" w:rsidRPr="003C788F" w:rsidRDefault="00A70DF0" w:rsidP="00A70DF0">
      <w:pPr>
        <w:pBdr>
          <w:bottom w:val="single" w:sz="12" w:space="1" w:color="auto"/>
        </w:pBdr>
      </w:pPr>
    </w:p>
    <w:p w:rsidR="00A70DF0" w:rsidRPr="00D91A0C" w:rsidRDefault="00A70DF0" w:rsidP="00A70DF0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17-2019</w:t>
      </w:r>
    </w:p>
    <w:p w:rsidR="00A70DF0" w:rsidRPr="00D91A0C" w:rsidRDefault="00A70DF0" w:rsidP="00A70DF0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ISTA-2019-0018</w:t>
      </w:r>
    </w:p>
    <w:p w:rsid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A70DF0" w:rsidRP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A70DF0">
        <w:rPr>
          <w:rFonts w:ascii="Book Antiqua" w:hAnsi="Book Antiqua"/>
          <w:sz w:val="20"/>
          <w:szCs w:val="20"/>
        </w:rPr>
        <w:t>En la ciudad y departamento de San Salvador, a las nueve horas con cincuenta y cuatro minutos del día nueve de mayo del año dos mil diecinueve.</w:t>
      </w:r>
    </w:p>
    <w:p w:rsidR="00A70DF0" w:rsidRP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A70DF0">
        <w:rPr>
          <w:rFonts w:ascii="Book Antiqua" w:hAnsi="Book Antiqua"/>
          <w:sz w:val="20"/>
          <w:szCs w:val="20"/>
        </w:rPr>
        <w:t xml:space="preserve">Con vista de la solicitud de información presentada a las trece horas con diecisiete minutos del veintitrés de abril del año dos mil diecinueve, por la Licenciada </w:t>
      </w:r>
      <w:r w:rsidRPr="00A70DF0">
        <w:rPr>
          <w:rFonts w:ascii="Book Antiqua" w:hAnsi="Book Antiqua"/>
          <w:sz w:val="20"/>
          <w:szCs w:val="20"/>
        </w:rPr>
        <w:t>---</w:t>
      </w:r>
      <w:r w:rsidRPr="00A70DF0">
        <w:rPr>
          <w:rFonts w:ascii="Book Antiqua" w:hAnsi="Book Antiqua"/>
          <w:sz w:val="20"/>
          <w:szCs w:val="20"/>
        </w:rPr>
        <w:t xml:space="preserve">, registrada por esta Unidad bajo el No ISTA-2019-0018, en la que requiere: </w:t>
      </w:r>
      <w:r w:rsidRPr="00A70DF0">
        <w:rPr>
          <w:rFonts w:ascii="Book Antiqua" w:hAnsi="Book Antiqua"/>
          <w:i/>
          <w:sz w:val="20"/>
          <w:szCs w:val="20"/>
        </w:rPr>
        <w:t>“Memoria de Labores correspondiente al año 2017”</w:t>
      </w:r>
      <w:r w:rsidRPr="00A70DF0">
        <w:rPr>
          <w:rFonts w:ascii="Book Antiqua" w:hAnsi="Book Antiqua"/>
          <w:sz w:val="20"/>
          <w:szCs w:val="20"/>
        </w:rPr>
        <w:t>;</w:t>
      </w:r>
      <w:r w:rsidRPr="00A70DF0">
        <w:rPr>
          <w:rFonts w:ascii="Book Antiqua" w:hAnsi="Book Antiqua"/>
          <w:i/>
          <w:sz w:val="20"/>
          <w:szCs w:val="20"/>
        </w:rPr>
        <w:t xml:space="preserve"> </w:t>
      </w:r>
      <w:r w:rsidRPr="00A70DF0">
        <w:rPr>
          <w:rFonts w:ascii="Book Antiqua" w:hAnsi="Book Antiqua"/>
          <w:b/>
          <w:sz w:val="20"/>
          <w:szCs w:val="20"/>
        </w:rPr>
        <w:t>y CONSIDERANDO:</w:t>
      </w: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A70DF0">
        <w:rPr>
          <w:rFonts w:ascii="Book Antiqua" w:hAnsi="Book Antiqua"/>
          <w:sz w:val="20"/>
          <w:szCs w:val="20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A70DF0">
        <w:rPr>
          <w:rFonts w:ascii="Book Antiqua" w:hAnsi="Book Antiqua"/>
          <w:sz w:val="20"/>
          <w:szCs w:val="20"/>
        </w:rPr>
        <w:t>II) Por medio de la referencia UPL-00-0022-19, la Unidad de Planificación ha remitido la Memoria de Labores 2016-2017, para ponerla a disposición de la solicitante, con lo cual se da por concedido el acceso a la información.</w:t>
      </w: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A70DF0">
        <w:rPr>
          <w:rFonts w:ascii="Book Antiqua" w:hAnsi="Book Antiqua"/>
          <w:b/>
          <w:sz w:val="20"/>
          <w:szCs w:val="20"/>
        </w:rPr>
        <w:t xml:space="preserve">POR TANTO: </w:t>
      </w:r>
      <w:r w:rsidRPr="00A70DF0">
        <w:rPr>
          <w:rFonts w:ascii="Book Antiqua" w:hAnsi="Book Antiqua"/>
          <w:sz w:val="20"/>
          <w:szCs w:val="20"/>
        </w:rPr>
        <w:t>Con base en el Artículo 72 de la Ley de Acceso a la Información Pública, y Art. 56 de su Reglamento,</w:t>
      </w:r>
      <w:r w:rsidRPr="00A70DF0">
        <w:rPr>
          <w:rFonts w:ascii="Book Antiqua" w:hAnsi="Book Antiqua"/>
          <w:b/>
          <w:sz w:val="20"/>
          <w:szCs w:val="20"/>
        </w:rPr>
        <w:t xml:space="preserve"> SE RESUELVE:</w:t>
      </w:r>
      <w:r w:rsidRPr="00A70DF0">
        <w:rPr>
          <w:rFonts w:ascii="Book Antiqua" w:hAnsi="Book Antiqua"/>
          <w:sz w:val="20"/>
          <w:szCs w:val="20"/>
        </w:rPr>
        <w:t xml:space="preserve"> </w:t>
      </w:r>
      <w:r w:rsidRPr="00A70DF0">
        <w:rPr>
          <w:rFonts w:ascii="Book Antiqua" w:hAnsi="Book Antiqua"/>
          <w:b/>
          <w:sz w:val="20"/>
          <w:szCs w:val="20"/>
        </w:rPr>
        <w:t xml:space="preserve">A) </w:t>
      </w:r>
      <w:r w:rsidRPr="00A70DF0">
        <w:rPr>
          <w:rFonts w:ascii="Book Antiqua" w:hAnsi="Book Antiqua"/>
          <w:sz w:val="20"/>
          <w:szCs w:val="20"/>
        </w:rPr>
        <w:t xml:space="preserve">Conceder el acceso a la información mediante la Memoria de Labores, la cual será remitida por correo electrónico a solicitud de la peticionaria; </w:t>
      </w:r>
      <w:r w:rsidRPr="00A70DF0">
        <w:rPr>
          <w:rFonts w:ascii="Book Antiqua" w:hAnsi="Book Antiqua"/>
          <w:b/>
          <w:sz w:val="20"/>
          <w:szCs w:val="20"/>
        </w:rPr>
        <w:t xml:space="preserve">B) </w:t>
      </w:r>
      <w:r w:rsidRPr="00A70DF0">
        <w:rPr>
          <w:rFonts w:ascii="Book Antiqua" w:hAnsi="Book Antiqua"/>
          <w:sz w:val="20"/>
          <w:szCs w:val="20"/>
        </w:rPr>
        <w:t xml:space="preserve">Notificar lo resuelto a la Licenciada </w:t>
      </w:r>
      <w:r w:rsidRPr="00A70DF0">
        <w:rPr>
          <w:rFonts w:ascii="Book Antiqua" w:hAnsi="Book Antiqua"/>
          <w:sz w:val="20"/>
          <w:szCs w:val="20"/>
        </w:rPr>
        <w:t>---</w:t>
      </w:r>
      <w:r w:rsidRPr="00A70DF0">
        <w:rPr>
          <w:rFonts w:ascii="Book Antiqua" w:hAnsi="Book Antiqua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A70DF0">
        <w:rPr>
          <w:rFonts w:ascii="Book Antiqua" w:hAnsi="Book Antiqua"/>
          <w:b/>
          <w:sz w:val="20"/>
          <w:szCs w:val="20"/>
        </w:rPr>
        <w:t>XENIA YOSABETH ZÚNIGA DE FLAMENCO</w:t>
      </w:r>
    </w:p>
    <w:p w:rsidR="00BA6F94" w:rsidRDefault="00A70DF0" w:rsidP="00A70DF0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A70DF0">
        <w:rPr>
          <w:rFonts w:ascii="Book Antiqua" w:hAnsi="Book Antiqua"/>
          <w:b/>
          <w:sz w:val="20"/>
          <w:szCs w:val="20"/>
        </w:rPr>
        <w:t>OFICIAL DE INFORMACIÓN</w:t>
      </w:r>
    </w:p>
    <w:p w:rsidR="00A70DF0" w:rsidRDefault="00A70DF0" w:rsidP="00A70DF0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A70DF0" w:rsidRPr="00A70DF0" w:rsidRDefault="00A70DF0" w:rsidP="00A70D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  <w:lang w:val="es"/>
        </w:rPr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A70DF0" w:rsidRPr="00A70D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A70D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A70D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A70DF0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70DF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70DF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70DF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F0"/>
    <w:rsid w:val="001D28CB"/>
    <w:rsid w:val="0080366B"/>
    <w:rsid w:val="00936B39"/>
    <w:rsid w:val="00A70DF0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B81CF96-3094-404C-AD60-C79B8847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F0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DF0"/>
  </w:style>
  <w:style w:type="paragraph" w:styleId="Piedepgina">
    <w:name w:val="footer"/>
    <w:basedOn w:val="Normal"/>
    <w:link w:val="PiedepginaCar"/>
    <w:uiPriority w:val="99"/>
    <w:unhideWhenUsed/>
    <w:rsid w:val="00A70D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2019-05-28T17:34:00Z</dcterms:created>
  <dcterms:modified xsi:type="dcterms:W3CDTF">2019-05-28T17:44:00Z</dcterms:modified>
</cp:coreProperties>
</file>