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45C" w:rsidRPr="005E56A6" w:rsidRDefault="0089245C" w:rsidP="0089245C">
      <w:pPr>
        <w:pBdr>
          <w:bottom w:val="single" w:sz="12" w:space="1" w:color="auto"/>
        </w:pBdr>
        <w:spacing w:after="0" w:line="360" w:lineRule="auto"/>
        <w:contextualSpacing/>
        <w:jc w:val="both"/>
        <w:rPr>
          <w:rFonts w:ascii="Book Antiqua" w:hAnsi="Book Antiqua"/>
          <w:b/>
        </w:rPr>
      </w:pPr>
      <w:r>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14:anchorId="61FEEAC1" wp14:editId="0B80E122">
                <wp:simplePos x="0" y="0"/>
                <wp:positionH relativeFrom="column">
                  <wp:posOffset>842838</wp:posOffset>
                </wp:positionH>
                <wp:positionV relativeFrom="paragraph">
                  <wp:posOffset>-691764</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89245C" w:rsidRDefault="0089245C" w:rsidP="0089245C">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89245C" w:rsidRDefault="0089245C" w:rsidP="00892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EEAC1" id="_x0000_t202" coordsize="21600,21600" o:spt="202" path="m,l,21600r21600,l21600,xe">
                <v:stroke joinstyle="miter"/>
                <v:path gradientshapeok="t" o:connecttype="rect"/>
              </v:shapetype>
              <v:shape id="Cuadro de texto 307" o:spid="_x0000_s1026" type="#_x0000_t202" style="position:absolute;left:0;text-align:left;margin-left:66.35pt;margin-top:-54.45pt;width:259.75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">
                <v:textbox>
                  <w:txbxContent>
                    <w:p w:rsidR="0089245C" w:rsidRDefault="0089245C" w:rsidP="0089245C">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89245C" w:rsidRDefault="0089245C" w:rsidP="0089245C"/>
                  </w:txbxContent>
                </v:textbox>
              </v:shape>
            </w:pict>
          </mc:Fallback>
        </mc:AlternateContent>
      </w:r>
    </w:p>
    <w:p w:rsidR="0089245C" w:rsidRPr="005E56A6" w:rsidRDefault="0089245C" w:rsidP="0089245C">
      <w:pPr>
        <w:spacing w:after="0" w:line="240" w:lineRule="auto"/>
        <w:contextualSpacing/>
        <w:jc w:val="right"/>
        <w:rPr>
          <w:rFonts w:ascii="Book Antiqua" w:hAnsi="Book Antiqua"/>
          <w:b/>
          <w:sz w:val="14"/>
          <w:szCs w:val="14"/>
        </w:rPr>
      </w:pPr>
      <w:r>
        <w:rPr>
          <w:rFonts w:ascii="Book Antiqua" w:hAnsi="Book Antiqua"/>
          <w:b/>
          <w:sz w:val="14"/>
          <w:szCs w:val="14"/>
        </w:rPr>
        <w:t>RESOLUCIÓN 05</w:t>
      </w:r>
      <w:r w:rsidRPr="005E56A6">
        <w:rPr>
          <w:rFonts w:ascii="Book Antiqua" w:hAnsi="Book Antiqua"/>
          <w:b/>
          <w:sz w:val="14"/>
          <w:szCs w:val="14"/>
        </w:rPr>
        <w:t>-</w:t>
      </w:r>
      <w:r>
        <w:rPr>
          <w:rFonts w:ascii="Book Antiqua" w:hAnsi="Book Antiqua"/>
          <w:b/>
          <w:sz w:val="14"/>
          <w:szCs w:val="14"/>
        </w:rPr>
        <w:t>2018</w:t>
      </w:r>
    </w:p>
    <w:p w:rsidR="0089245C" w:rsidRPr="005E56A6" w:rsidRDefault="0089245C" w:rsidP="0089245C">
      <w:pPr>
        <w:spacing w:after="0" w:line="240" w:lineRule="auto"/>
        <w:contextualSpacing/>
        <w:jc w:val="right"/>
        <w:rPr>
          <w:rFonts w:ascii="Book Antiqua" w:hAnsi="Book Antiqua"/>
          <w:b/>
          <w:color w:val="A6A6A6" w:themeColor="background1" w:themeShade="A6"/>
          <w:sz w:val="14"/>
          <w:szCs w:val="14"/>
        </w:rPr>
      </w:pPr>
      <w:r>
        <w:rPr>
          <w:rFonts w:ascii="Book Antiqua" w:hAnsi="Book Antiqua"/>
          <w:b/>
          <w:color w:val="A6A6A6" w:themeColor="background1" w:themeShade="A6"/>
          <w:sz w:val="14"/>
          <w:szCs w:val="14"/>
        </w:rPr>
        <w:t>SOLICITUD: ISTA-2017-0039</w:t>
      </w:r>
    </w:p>
    <w:p w:rsidR="0089245C" w:rsidRDefault="0089245C" w:rsidP="0089245C">
      <w:pPr>
        <w:spacing w:after="0" w:line="360" w:lineRule="auto"/>
        <w:contextualSpacing/>
        <w:jc w:val="both"/>
        <w:rPr>
          <w:rFonts w:ascii="Book Antiqua" w:hAnsi="Book Antiqua"/>
        </w:rPr>
      </w:pPr>
    </w:p>
    <w:p w:rsidR="0089245C" w:rsidRPr="006A0600" w:rsidRDefault="0089245C" w:rsidP="0089245C">
      <w:pPr>
        <w:spacing w:after="0" w:line="360" w:lineRule="auto"/>
        <w:contextualSpacing/>
        <w:jc w:val="both"/>
        <w:rPr>
          <w:rFonts w:ascii="Book Antiqua" w:hAnsi="Book Antiqua"/>
        </w:rPr>
      </w:pPr>
      <w:r w:rsidRPr="006A0600">
        <w:rPr>
          <w:rFonts w:ascii="Book Antiqua" w:hAnsi="Book Antiqua"/>
        </w:rPr>
        <w:t xml:space="preserve">En la ciudad y departamento de San Salvador, a las </w:t>
      </w:r>
      <w:r>
        <w:rPr>
          <w:rFonts w:ascii="Book Antiqua" w:hAnsi="Book Antiqua"/>
        </w:rPr>
        <w:t>trece</w:t>
      </w:r>
      <w:r w:rsidRPr="006A0600">
        <w:rPr>
          <w:rFonts w:ascii="Book Antiqua" w:hAnsi="Book Antiqua"/>
        </w:rPr>
        <w:t xml:space="preserve"> horas con </w:t>
      </w:r>
      <w:r>
        <w:rPr>
          <w:rFonts w:ascii="Book Antiqua" w:hAnsi="Book Antiqua"/>
        </w:rPr>
        <w:t>cuarenta</w:t>
      </w:r>
      <w:r w:rsidRPr="006A0600">
        <w:rPr>
          <w:rFonts w:ascii="Book Antiqua" w:hAnsi="Book Antiqua"/>
        </w:rPr>
        <w:t xml:space="preserve"> minutos del día </w:t>
      </w:r>
      <w:r>
        <w:rPr>
          <w:rFonts w:ascii="Book Antiqua" w:hAnsi="Book Antiqua"/>
        </w:rPr>
        <w:t>veintinueve</w:t>
      </w:r>
      <w:r w:rsidRPr="006A0600">
        <w:rPr>
          <w:rFonts w:ascii="Book Antiqua" w:hAnsi="Book Antiqua"/>
        </w:rPr>
        <w:t xml:space="preserve"> de enero del año dos mil dieciocho.</w:t>
      </w:r>
    </w:p>
    <w:p w:rsidR="0089245C" w:rsidRPr="006A0600" w:rsidRDefault="0089245C" w:rsidP="0089245C">
      <w:pPr>
        <w:spacing w:after="0" w:line="360" w:lineRule="auto"/>
        <w:contextualSpacing/>
        <w:jc w:val="both"/>
        <w:rPr>
          <w:rFonts w:ascii="Book Antiqua" w:hAnsi="Book Antiqua"/>
        </w:rPr>
      </w:pPr>
    </w:p>
    <w:p w:rsidR="0089245C" w:rsidRPr="006A0600" w:rsidRDefault="0089245C" w:rsidP="0089245C">
      <w:pPr>
        <w:spacing w:after="0" w:line="360" w:lineRule="auto"/>
        <w:jc w:val="both"/>
        <w:rPr>
          <w:rFonts w:ascii="Book Antiqua" w:hAnsi="Book Antiqua"/>
          <w:b/>
        </w:rPr>
      </w:pPr>
      <w:r w:rsidRPr="006A0600">
        <w:rPr>
          <w:rFonts w:ascii="Book Antiqua" w:hAnsi="Book Antiqua"/>
        </w:rPr>
        <w:t xml:space="preserve">Con vista de la solicitud de información presentada electrónicamente a las </w:t>
      </w:r>
      <w:r>
        <w:rPr>
          <w:rFonts w:ascii="Book Antiqua" w:hAnsi="Book Antiqua"/>
        </w:rPr>
        <w:t>dieciséis</w:t>
      </w:r>
      <w:r w:rsidRPr="006A0600">
        <w:rPr>
          <w:rFonts w:ascii="Book Antiqua" w:hAnsi="Book Antiqua"/>
        </w:rPr>
        <w:t xml:space="preserve"> horas con </w:t>
      </w:r>
      <w:r>
        <w:rPr>
          <w:rFonts w:ascii="Book Antiqua" w:hAnsi="Book Antiqua"/>
        </w:rPr>
        <w:t>diez</w:t>
      </w:r>
      <w:r w:rsidRPr="006A0600">
        <w:rPr>
          <w:rFonts w:ascii="Book Antiqua" w:hAnsi="Book Antiqua"/>
        </w:rPr>
        <w:t xml:space="preserve"> minutos del </w:t>
      </w:r>
      <w:r>
        <w:rPr>
          <w:rFonts w:ascii="Book Antiqua" w:hAnsi="Book Antiqua"/>
        </w:rPr>
        <w:t>veintinueve</w:t>
      </w:r>
      <w:r w:rsidRPr="006A0600">
        <w:rPr>
          <w:rFonts w:ascii="Book Antiqua" w:hAnsi="Book Antiqua"/>
        </w:rPr>
        <w:t xml:space="preserve"> de dici</w:t>
      </w:r>
      <w:r>
        <w:rPr>
          <w:rFonts w:ascii="Book Antiqua" w:hAnsi="Book Antiqua"/>
        </w:rPr>
        <w:t xml:space="preserve">embre del año diecisiete, por </w:t>
      </w:r>
      <w:r>
        <w:rPr>
          <w:rFonts w:ascii="Book Antiqua" w:hAnsi="Book Antiqua"/>
        </w:rPr>
        <w:t>---</w:t>
      </w:r>
      <w:r w:rsidRPr="006A0600">
        <w:rPr>
          <w:rFonts w:ascii="Book Antiqua" w:hAnsi="Book Antiqua"/>
        </w:rPr>
        <w:t xml:space="preserve">, registrada por esta </w:t>
      </w:r>
      <w:r>
        <w:rPr>
          <w:rFonts w:ascii="Book Antiqua" w:hAnsi="Book Antiqua"/>
        </w:rPr>
        <w:t>Unidad bajo el No ISTA-2017-0039</w:t>
      </w:r>
      <w:r w:rsidRPr="006A0600">
        <w:rPr>
          <w:rFonts w:ascii="Book Antiqua" w:hAnsi="Book Antiqua"/>
        </w:rPr>
        <w:t>, en la que requiere: “</w:t>
      </w:r>
      <w:r w:rsidRPr="00822E62">
        <w:rPr>
          <w:rFonts w:ascii="Book Antiqua" w:hAnsi="Book Antiqua"/>
          <w:i/>
        </w:rPr>
        <w:t>Cantidad de personas con propiedades otorgadas o pendientes de otorgar a través de la Reforma Agraria y del Programa de Transferencia de Tierras (P.T.T.), detallando (según se tenga información disponible) desde 1980 a 2016: Gé</w:t>
      </w:r>
      <w:r>
        <w:rPr>
          <w:rFonts w:ascii="Book Antiqua" w:hAnsi="Book Antiqua"/>
          <w:i/>
        </w:rPr>
        <w:t>nero de los y las beneficiarias;</w:t>
      </w:r>
      <w:r w:rsidRPr="00822E62">
        <w:rPr>
          <w:rFonts w:ascii="Book Antiqua" w:hAnsi="Book Antiqua"/>
          <w:i/>
        </w:rPr>
        <w:t xml:space="preserve"> </w:t>
      </w:r>
      <w:r>
        <w:rPr>
          <w:rFonts w:ascii="Book Antiqua" w:hAnsi="Book Antiqua"/>
          <w:i/>
        </w:rPr>
        <w:t>Edad;</w:t>
      </w:r>
      <w:r w:rsidRPr="00822E62">
        <w:rPr>
          <w:rFonts w:ascii="Book Antiqua" w:hAnsi="Book Antiqua"/>
          <w:i/>
        </w:rPr>
        <w:t xml:space="preserve"> Ubicación geográfica (municipio y departamento)</w:t>
      </w:r>
      <w:r>
        <w:rPr>
          <w:rFonts w:ascii="Book Antiqua" w:hAnsi="Book Antiqua"/>
          <w:i/>
        </w:rPr>
        <w:t>;</w:t>
      </w:r>
      <w:r w:rsidRPr="00822E62">
        <w:rPr>
          <w:rFonts w:ascii="Book Antiqua" w:hAnsi="Book Antiqua"/>
          <w:i/>
        </w:rPr>
        <w:t xml:space="preserve"> Principal actividad económica de los y las beneficiarias</w:t>
      </w:r>
      <w:r>
        <w:rPr>
          <w:rFonts w:ascii="Book Antiqua" w:hAnsi="Book Antiqua"/>
          <w:i/>
        </w:rPr>
        <w:t>;</w:t>
      </w:r>
      <w:r w:rsidRPr="00822E62">
        <w:rPr>
          <w:rFonts w:ascii="Book Antiqua" w:hAnsi="Book Antiqua"/>
          <w:i/>
        </w:rPr>
        <w:t xml:space="preserve"> Tamaño de las propiedades entregadas o pendientes de entregar</w:t>
      </w:r>
      <w:r>
        <w:rPr>
          <w:rFonts w:ascii="Book Antiqua" w:hAnsi="Book Antiqua"/>
          <w:i/>
        </w:rPr>
        <w:t>;</w:t>
      </w:r>
      <w:r w:rsidRPr="00822E62">
        <w:rPr>
          <w:rFonts w:ascii="Book Antiqua" w:hAnsi="Book Antiqua"/>
          <w:i/>
        </w:rPr>
        <w:t xml:space="preserve"> Tipo de tierra de las propiedades entregadas o pendientes de entregar.</w:t>
      </w:r>
      <w:r w:rsidRPr="006A0600">
        <w:rPr>
          <w:rFonts w:ascii="Book Antiqua" w:hAnsi="Book Antiqua"/>
          <w:i/>
        </w:rPr>
        <w:t>”</w:t>
      </w:r>
      <w:r w:rsidRPr="006A0600">
        <w:rPr>
          <w:rFonts w:ascii="Book Antiqua" w:hAnsi="Book Antiqua"/>
        </w:rPr>
        <w:t>;</w:t>
      </w:r>
      <w:r w:rsidRPr="006A0600">
        <w:rPr>
          <w:rFonts w:ascii="Book Antiqua" w:hAnsi="Book Antiqua"/>
          <w:i/>
        </w:rPr>
        <w:t xml:space="preserve"> </w:t>
      </w:r>
      <w:r w:rsidRPr="006A0600">
        <w:rPr>
          <w:rFonts w:ascii="Book Antiqua" w:hAnsi="Book Antiqua"/>
          <w:b/>
        </w:rPr>
        <w:t xml:space="preserve">y CONSIDERANDO: </w:t>
      </w:r>
    </w:p>
    <w:p w:rsidR="0089245C" w:rsidRPr="006A0600" w:rsidRDefault="0089245C" w:rsidP="0089245C">
      <w:pPr>
        <w:spacing w:after="0" w:line="360" w:lineRule="auto"/>
        <w:jc w:val="both"/>
        <w:rPr>
          <w:rFonts w:ascii="Book Antiqua" w:hAnsi="Book Antiqua"/>
          <w:b/>
        </w:rPr>
      </w:pPr>
    </w:p>
    <w:p w:rsidR="0089245C" w:rsidRPr="006A0600" w:rsidRDefault="0089245C" w:rsidP="0089245C">
      <w:pPr>
        <w:spacing w:after="0" w:line="360" w:lineRule="auto"/>
        <w:jc w:val="both"/>
        <w:rPr>
          <w:rFonts w:ascii="Book Antiqua" w:hAnsi="Book Antiqua"/>
        </w:rPr>
      </w:pPr>
      <w:r w:rsidRPr="00AB0316">
        <w:rPr>
          <w:rFonts w:ascii="Book Antiqua" w:hAnsi="Book Antiqua"/>
        </w:rPr>
        <w:t>I) Luego de admitir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r w:rsidRPr="006A0600">
        <w:rPr>
          <w:rFonts w:ascii="Book Antiqua" w:hAnsi="Book Antiqua"/>
        </w:rPr>
        <w:t xml:space="preserve"> </w:t>
      </w:r>
    </w:p>
    <w:p w:rsidR="0089245C" w:rsidRPr="006A0600" w:rsidRDefault="0089245C" w:rsidP="0089245C">
      <w:pPr>
        <w:spacing w:after="0" w:line="360" w:lineRule="auto"/>
        <w:jc w:val="both"/>
        <w:rPr>
          <w:rFonts w:ascii="Book Antiqua" w:hAnsi="Book Antiqua"/>
        </w:rPr>
      </w:pPr>
    </w:p>
    <w:p w:rsidR="0089245C" w:rsidRDefault="0089245C" w:rsidP="0089245C">
      <w:pPr>
        <w:spacing w:after="0" w:line="360" w:lineRule="auto"/>
        <w:jc w:val="both"/>
        <w:rPr>
          <w:rFonts w:ascii="Book Antiqua" w:hAnsi="Book Antiqua"/>
        </w:rPr>
      </w:pPr>
      <w:r w:rsidRPr="006A0600">
        <w:rPr>
          <w:rFonts w:ascii="Book Antiqua" w:hAnsi="Book Antiqua"/>
        </w:rPr>
        <w:t xml:space="preserve">II) </w:t>
      </w:r>
      <w:r>
        <w:rPr>
          <w:rFonts w:ascii="Book Antiqua" w:hAnsi="Book Antiqua"/>
        </w:rPr>
        <w:t xml:space="preserve">Con fecha veintiséis del presente mes y año, la unidad responsable de la información comunicó que realizaron la búsqueda en la base de datos del histórico AS-400-SIIE (Sistema Institucional Integrado de Escrituración), encontrando que a diciembre del año 2016, el área total adjudicada en forma individual a favor de 71,406 beneficiarios es de 70,732 </w:t>
      </w:r>
      <w:proofErr w:type="spellStart"/>
      <w:r>
        <w:rPr>
          <w:rFonts w:ascii="Book Antiqua" w:hAnsi="Book Antiqua"/>
        </w:rPr>
        <w:t>Hás</w:t>
      </w:r>
      <w:proofErr w:type="spellEnd"/>
      <w:r>
        <w:rPr>
          <w:rFonts w:ascii="Book Antiqua" w:hAnsi="Book Antiqua"/>
        </w:rPr>
        <w:t xml:space="preserve"> 66 </w:t>
      </w:r>
      <w:proofErr w:type="spellStart"/>
      <w:r>
        <w:rPr>
          <w:rFonts w:ascii="Book Antiqua" w:hAnsi="Book Antiqua"/>
        </w:rPr>
        <w:t>Ás</w:t>
      </w:r>
      <w:proofErr w:type="spellEnd"/>
      <w:r>
        <w:rPr>
          <w:rFonts w:ascii="Book Antiqua" w:hAnsi="Book Antiqua"/>
        </w:rPr>
        <w:t xml:space="preserve"> 20.93 </w:t>
      </w:r>
      <w:proofErr w:type="spellStart"/>
      <w:r>
        <w:rPr>
          <w:rFonts w:ascii="Book Antiqua" w:hAnsi="Book Antiqua"/>
        </w:rPr>
        <w:t>Cás</w:t>
      </w:r>
      <w:proofErr w:type="spellEnd"/>
      <w:r>
        <w:rPr>
          <w:rFonts w:ascii="Book Antiqua" w:hAnsi="Book Antiqua"/>
        </w:rPr>
        <w:t xml:space="preserve"> equivalentes a 101,204 </w:t>
      </w:r>
      <w:proofErr w:type="spellStart"/>
      <w:r>
        <w:rPr>
          <w:rFonts w:ascii="Book Antiqua" w:hAnsi="Book Antiqua"/>
        </w:rPr>
        <w:t>Mz</w:t>
      </w:r>
      <w:proofErr w:type="spellEnd"/>
      <w:r>
        <w:rPr>
          <w:rFonts w:ascii="Book Antiqua" w:hAnsi="Book Antiqua"/>
        </w:rPr>
        <w:t xml:space="preserve"> 2929.23 V², y que corresponde únicamente al jefe de grupo familiar, no cada uno de sus miembros; también manifestaron que la base de datos no cuenta con la información sobre el género, edad, actividad económica y tipo de suelo, por lo que no es posible proporcionar dicha información. Respecto a la cantidad de personas con propiedades pendientes de trámite en el proceso de la Reforma Agraria expusieron que para realizar la adjudicación y escrituración de un inmueble es necesario tener concluidos los trámites técnicos-jurídicos en el Centro Nacional de Registros, que comprende aprobación de planos e inscripción de Desmembración en Cabeza de su Dueño, y como </w:t>
      </w:r>
      <w:r>
        <w:rPr>
          <w:rFonts w:ascii="Book Antiqua" w:hAnsi="Book Antiqua"/>
        </w:rPr>
        <w:lastRenderedPageBreak/>
        <w:t>dichos procesos aún no están terminados no es posible proporcionar el dato solicitado. En cuanto a las personas beneficiadas en el Programa de Transferencia de Tierras informaron que, la base de datos no está actualizada ni cuenta con la información de las áreas adjudicadas a los beneficiarios, siendo necesario para tal fin consultar individualmente cada uno de los más de 3,000 expedientes con que cuenta el Programa, no siendo posible por tal motivo proporcionar la información en los términos requeridos, por lo cual se pondrá a disposición del solicitante la información como se tiene disponible.</w:t>
      </w:r>
    </w:p>
    <w:p w:rsidR="0089245C" w:rsidRDefault="0089245C" w:rsidP="0089245C">
      <w:pPr>
        <w:spacing w:after="0" w:line="360" w:lineRule="auto"/>
        <w:jc w:val="both"/>
        <w:rPr>
          <w:rFonts w:ascii="Book Antiqua" w:hAnsi="Book Antiqua"/>
        </w:rPr>
      </w:pPr>
    </w:p>
    <w:p w:rsidR="0089245C" w:rsidRPr="006A0600" w:rsidRDefault="0089245C" w:rsidP="0089245C">
      <w:pPr>
        <w:spacing w:after="0" w:line="360" w:lineRule="auto"/>
        <w:jc w:val="both"/>
        <w:rPr>
          <w:rFonts w:ascii="Book Antiqua" w:hAnsi="Book Antiqua"/>
          <w:i/>
        </w:rPr>
      </w:pPr>
      <w:r>
        <w:rPr>
          <w:rFonts w:ascii="Book Antiqua" w:hAnsi="Book Antiqua"/>
        </w:rPr>
        <w:t xml:space="preserve">III) El inciso segundo del Art. 62 de la Ley de Acceso a la Información Pública-LAIP- se establece que el acceso -de la información- se dará solamente en la forma en que lo permita el soporte de la información solicitada, por lo que con la información remitida por la unidad responsable se considera concedido el acceso a la misma. </w:t>
      </w:r>
    </w:p>
    <w:p w:rsidR="0089245C" w:rsidRPr="006A0600" w:rsidRDefault="0089245C" w:rsidP="0089245C">
      <w:pPr>
        <w:spacing w:after="0" w:line="360" w:lineRule="auto"/>
        <w:jc w:val="both"/>
        <w:rPr>
          <w:rFonts w:ascii="Book Antiqua" w:hAnsi="Book Antiqua"/>
          <w:i/>
        </w:rPr>
      </w:pPr>
    </w:p>
    <w:p w:rsidR="0089245C" w:rsidRPr="006A0600" w:rsidRDefault="0089245C" w:rsidP="0089245C">
      <w:pPr>
        <w:spacing w:after="0" w:line="360" w:lineRule="auto"/>
        <w:jc w:val="both"/>
        <w:rPr>
          <w:rFonts w:ascii="Book Antiqua" w:hAnsi="Book Antiqua"/>
          <w:b/>
        </w:rPr>
      </w:pPr>
      <w:r w:rsidRPr="006A0600">
        <w:rPr>
          <w:rFonts w:ascii="Book Antiqua" w:hAnsi="Book Antiqua"/>
          <w:b/>
        </w:rPr>
        <w:t xml:space="preserve">POR TANTO: </w:t>
      </w:r>
      <w:r w:rsidRPr="006A0600">
        <w:rPr>
          <w:rFonts w:ascii="Book Antiqua" w:hAnsi="Book Antiqua"/>
        </w:rPr>
        <w:t xml:space="preserve">Con base en los Artículos </w:t>
      </w:r>
      <w:r>
        <w:rPr>
          <w:rFonts w:ascii="Book Antiqua" w:hAnsi="Book Antiqua"/>
        </w:rPr>
        <w:t>62 y 72 de la Ley de Acceso a la Información Pública, y Art. 56 de su Reglamento</w:t>
      </w:r>
      <w:r w:rsidRPr="006A0600">
        <w:rPr>
          <w:rFonts w:ascii="Book Antiqua" w:hAnsi="Book Antiqua"/>
        </w:rPr>
        <w:t>,</w:t>
      </w:r>
      <w:r w:rsidRPr="006A0600">
        <w:rPr>
          <w:rFonts w:ascii="Book Antiqua" w:hAnsi="Book Antiqua"/>
          <w:b/>
        </w:rPr>
        <w:t xml:space="preserve"> SE RESUELVE:</w:t>
      </w:r>
      <w:r w:rsidRPr="006A0600">
        <w:rPr>
          <w:rFonts w:ascii="Book Antiqua" w:hAnsi="Book Antiqua"/>
        </w:rPr>
        <w:t xml:space="preserve"> </w:t>
      </w:r>
      <w:r w:rsidRPr="006A0600">
        <w:rPr>
          <w:rFonts w:ascii="Book Antiqua" w:hAnsi="Book Antiqua"/>
          <w:b/>
        </w:rPr>
        <w:t>A)</w:t>
      </w:r>
      <w:r w:rsidRPr="006A0600">
        <w:rPr>
          <w:rFonts w:ascii="Book Antiqua" w:hAnsi="Book Antiqua"/>
        </w:rPr>
        <w:t xml:space="preserve"> </w:t>
      </w:r>
      <w:r>
        <w:rPr>
          <w:rFonts w:ascii="Book Antiqua" w:hAnsi="Book Antiqua"/>
        </w:rPr>
        <w:t>Conceder el acceso a la información por medio del documento que la contiene y que será remitido digitalmente, el cual forma parte integral de la presente resolución</w:t>
      </w:r>
      <w:r w:rsidRPr="006A0600">
        <w:rPr>
          <w:rFonts w:ascii="Book Antiqua" w:hAnsi="Book Antiqua"/>
        </w:rPr>
        <w:t xml:space="preserve">; </w:t>
      </w:r>
      <w:r w:rsidRPr="006A0600">
        <w:rPr>
          <w:rFonts w:ascii="Book Antiqua" w:hAnsi="Book Antiqua"/>
          <w:b/>
        </w:rPr>
        <w:t xml:space="preserve">B) </w:t>
      </w:r>
      <w:r>
        <w:rPr>
          <w:rFonts w:ascii="Book Antiqua" w:hAnsi="Book Antiqua"/>
        </w:rPr>
        <w:t>Notificar lo resuelto al</w:t>
      </w:r>
      <w:r w:rsidRPr="006A0600">
        <w:rPr>
          <w:rFonts w:ascii="Book Antiqua" w:hAnsi="Book Antiqua"/>
        </w:rPr>
        <w:t xml:space="preserve"> </w:t>
      </w:r>
      <w:r>
        <w:rPr>
          <w:rFonts w:ascii="Book Antiqua" w:hAnsi="Book Antiqua"/>
        </w:rPr>
        <w:t>Licenciado</w:t>
      </w:r>
      <w:r w:rsidRPr="006A0600">
        <w:rPr>
          <w:rFonts w:ascii="Book Antiqua" w:hAnsi="Book Antiqua"/>
        </w:rPr>
        <w:t xml:space="preserve"> </w:t>
      </w:r>
      <w:r>
        <w:rPr>
          <w:rFonts w:ascii="Book Antiqua" w:hAnsi="Book Antiqua"/>
        </w:rPr>
        <w:t>----</w:t>
      </w:r>
      <w:bookmarkStart w:id="0" w:name="_GoBack"/>
      <w:bookmarkEnd w:id="0"/>
      <w:r>
        <w:rPr>
          <w:rFonts w:ascii="Book Antiqua" w:hAnsi="Book Antiqua"/>
        </w:rPr>
        <w:t xml:space="preserve">, </w:t>
      </w:r>
      <w:r w:rsidRPr="006513DE">
        <w:rPr>
          <w:rFonts w:ascii="Book Antiqua" w:hAnsi="Book Antiqua"/>
        </w:rPr>
        <w:t>haciéndole saber que le queda expedito el Recurso de Apelación en la forma y plazo que establece la Ley de Acceso a la Información Pública. Notifíquese.</w:t>
      </w:r>
    </w:p>
    <w:p w:rsidR="0089245C" w:rsidRPr="006A0600" w:rsidRDefault="0089245C" w:rsidP="0089245C">
      <w:pPr>
        <w:spacing w:after="0" w:line="360" w:lineRule="auto"/>
        <w:contextualSpacing/>
        <w:jc w:val="both"/>
        <w:rPr>
          <w:rFonts w:ascii="Book Antiqua" w:hAnsi="Book Antiqua"/>
          <w:b/>
        </w:rPr>
      </w:pPr>
    </w:p>
    <w:p w:rsidR="0089245C" w:rsidRPr="006A0600" w:rsidRDefault="0089245C" w:rsidP="0089245C">
      <w:pPr>
        <w:spacing w:after="0" w:line="360" w:lineRule="auto"/>
        <w:contextualSpacing/>
        <w:jc w:val="both"/>
        <w:rPr>
          <w:rFonts w:ascii="Book Antiqua" w:hAnsi="Book Antiqua"/>
          <w:b/>
        </w:rPr>
      </w:pPr>
    </w:p>
    <w:p w:rsidR="0089245C" w:rsidRPr="006A0600" w:rsidRDefault="0089245C" w:rsidP="0089245C">
      <w:pPr>
        <w:spacing w:after="0" w:line="360" w:lineRule="auto"/>
        <w:contextualSpacing/>
        <w:jc w:val="both"/>
        <w:rPr>
          <w:rFonts w:ascii="Book Antiqua" w:hAnsi="Book Antiqua"/>
          <w:b/>
        </w:rPr>
      </w:pPr>
    </w:p>
    <w:p w:rsidR="0089245C" w:rsidRPr="006A0600" w:rsidRDefault="0089245C" w:rsidP="0089245C">
      <w:pPr>
        <w:spacing w:after="0" w:line="360" w:lineRule="auto"/>
        <w:contextualSpacing/>
        <w:jc w:val="both"/>
        <w:rPr>
          <w:rFonts w:ascii="Book Antiqua" w:hAnsi="Book Antiqua"/>
          <w:b/>
        </w:rPr>
      </w:pPr>
    </w:p>
    <w:p w:rsidR="0089245C" w:rsidRPr="006A0600" w:rsidRDefault="0089245C" w:rsidP="0089245C">
      <w:pPr>
        <w:spacing w:after="0" w:line="240" w:lineRule="auto"/>
        <w:contextualSpacing/>
        <w:jc w:val="center"/>
        <w:rPr>
          <w:rFonts w:ascii="Book Antiqua" w:hAnsi="Book Antiqua"/>
          <w:b/>
        </w:rPr>
      </w:pPr>
      <w:r w:rsidRPr="006A0600">
        <w:rPr>
          <w:rFonts w:ascii="Book Antiqua" w:hAnsi="Book Antiqua"/>
          <w:b/>
        </w:rPr>
        <w:t>XENIA YOSABETH ZÚNIGA DE FLAMENCO</w:t>
      </w:r>
    </w:p>
    <w:p w:rsidR="0089245C" w:rsidRPr="006A0600" w:rsidRDefault="0089245C" w:rsidP="0089245C">
      <w:pPr>
        <w:spacing w:after="0" w:line="240" w:lineRule="auto"/>
        <w:jc w:val="center"/>
        <w:rPr>
          <w:rFonts w:ascii="Book Antiqua" w:hAnsi="Book Antiqua"/>
        </w:rPr>
      </w:pPr>
      <w:r w:rsidRPr="006A0600">
        <w:rPr>
          <w:rFonts w:ascii="Book Antiqua" w:hAnsi="Book Antiqua"/>
          <w:b/>
        </w:rPr>
        <w:t>OFICIAL DE INFORMACIÓN</w:t>
      </w:r>
    </w:p>
    <w:p w:rsidR="0089245C" w:rsidRPr="005E56A6" w:rsidRDefault="0089245C" w:rsidP="0089245C">
      <w:pPr>
        <w:rPr>
          <w:rFonts w:ascii="Book Antiqua" w:hAnsi="Book Antiqua"/>
        </w:rPr>
      </w:pPr>
    </w:p>
    <w:p w:rsidR="0089245C" w:rsidRDefault="0089245C" w:rsidP="0089245C"/>
    <w:p w:rsidR="00BA6F94" w:rsidRDefault="007B4ADC"/>
    <w:sectPr w:rsidR="00BA6F94" w:rsidSect="006513DE">
      <w:headerReference w:type="default" r:id="rId6"/>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ADC" w:rsidRDefault="007B4ADC" w:rsidP="0089245C">
      <w:pPr>
        <w:spacing w:after="0" w:line="240" w:lineRule="auto"/>
      </w:pPr>
      <w:r>
        <w:separator/>
      </w:r>
    </w:p>
  </w:endnote>
  <w:endnote w:type="continuationSeparator" w:id="0">
    <w:p w:rsidR="007B4ADC" w:rsidRDefault="007B4ADC" w:rsidP="0089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7B4ADC"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7B4ADC">
    <w:pPr>
      <w:pStyle w:val="Piedepgina"/>
      <w:jc w:val="right"/>
    </w:pPr>
  </w:p>
  <w:p w:rsidR="00E82EC7" w:rsidRDefault="007B4A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ADC" w:rsidRDefault="007B4ADC" w:rsidP="0089245C">
      <w:pPr>
        <w:spacing w:after="0" w:line="240" w:lineRule="auto"/>
      </w:pPr>
      <w:r>
        <w:separator/>
      </w:r>
    </w:p>
  </w:footnote>
  <w:footnote w:type="continuationSeparator" w:id="0">
    <w:p w:rsidR="007B4ADC" w:rsidRDefault="007B4ADC" w:rsidP="00892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5A" w:rsidRDefault="007B4ADC">
    <w:pPr>
      <w:pStyle w:val="Encabezado"/>
    </w:pPr>
    <w:r>
      <w:rPr>
        <w:noProof/>
        <w:lang w:eastAsia="es-SV"/>
      </w:rPr>
      <w:drawing>
        <wp:anchor distT="0" distB="0" distL="114300" distR="114300" simplePos="0" relativeHeight="251659264" behindDoc="0" locked="0" layoutInCell="1" allowOverlap="1" wp14:anchorId="6C5A8D11" wp14:editId="68E2A6BB">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0288" behindDoc="1" locked="0" layoutInCell="1" allowOverlap="1" wp14:anchorId="2B0EB5D0" wp14:editId="6E61A55B">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5C"/>
    <w:rsid w:val="007B4ADC"/>
    <w:rsid w:val="0089245C"/>
    <w:rsid w:val="00936B39"/>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59E150-AB03-4666-948F-4AB208BF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45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24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245C"/>
  </w:style>
  <w:style w:type="paragraph" w:styleId="Piedepgina">
    <w:name w:val="footer"/>
    <w:basedOn w:val="Normal"/>
    <w:link w:val="PiedepginaCar"/>
    <w:uiPriority w:val="99"/>
    <w:unhideWhenUsed/>
    <w:rsid w:val="008924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3260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2018-02-27T15:57:00Z</dcterms:created>
  <dcterms:modified xsi:type="dcterms:W3CDTF">2018-02-27T16:00:00Z</dcterms:modified>
</cp:coreProperties>
</file>