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FBD" w:rsidRPr="00965FBD" w:rsidRDefault="00965FBD" w:rsidP="00965FBD">
      <w:pPr>
        <w:rPr>
          <w:rFonts w:ascii="Calisto MT" w:hAnsi="Calisto MT"/>
        </w:rPr>
      </w:pPr>
      <w:r w:rsidRPr="00965FBD">
        <w:rPr>
          <w:rFonts w:ascii="Calisto MT" w:hAnsi="Calisto MT"/>
        </w:rPr>
        <w:t xml:space="preserve">                       </w:t>
      </w:r>
    </w:p>
    <w:p w:rsidR="00965FBD" w:rsidRPr="00965FBD" w:rsidRDefault="00965FBD" w:rsidP="00965FBD">
      <w:pPr>
        <w:pBdr>
          <w:bottom w:val="single" w:sz="6" w:space="1" w:color="auto"/>
        </w:pBdr>
        <w:rPr>
          <w:rFonts w:ascii="Calisto MT" w:hAnsi="Calisto MT"/>
          <w:noProof/>
          <w:lang w:eastAsia="es-SV"/>
        </w:rPr>
      </w:pPr>
    </w:p>
    <w:p w:rsidR="00965FBD" w:rsidRPr="00965FBD" w:rsidRDefault="00965FBD" w:rsidP="00965FBD">
      <w:pPr>
        <w:spacing w:line="360" w:lineRule="auto"/>
        <w:contextualSpacing/>
        <w:rPr>
          <w:rFonts w:ascii="Calisto MT" w:hAnsi="Calisto MT"/>
          <w:b/>
          <w:sz w:val="14"/>
          <w:szCs w:val="14"/>
        </w:rPr>
      </w:pPr>
      <w:r w:rsidRPr="00965FBD">
        <w:rPr>
          <w:rFonts w:ascii="Calisto MT" w:hAnsi="Calisto MT"/>
          <w:b/>
          <w:sz w:val="14"/>
          <w:szCs w:val="14"/>
        </w:rPr>
        <w:t>RESOLUCIÓN NÚMERO DIECINUEVE-DOS MIL DIECISÍES</w:t>
      </w:r>
    </w:p>
    <w:p w:rsidR="00965FBD" w:rsidRPr="00965FBD" w:rsidRDefault="00965FBD" w:rsidP="00965FBD">
      <w:pPr>
        <w:spacing w:line="240" w:lineRule="auto"/>
        <w:contextualSpacing/>
        <w:rPr>
          <w:rFonts w:ascii="Calisto MT" w:hAnsi="Calisto MT"/>
          <w:b/>
          <w:sz w:val="20"/>
          <w:szCs w:val="20"/>
        </w:rPr>
      </w:pPr>
    </w:p>
    <w:p w:rsidR="00965FBD" w:rsidRPr="00965FBD" w:rsidRDefault="00965FBD" w:rsidP="00965FBD">
      <w:pPr>
        <w:spacing w:line="360" w:lineRule="auto"/>
        <w:contextualSpacing/>
        <w:rPr>
          <w:rFonts w:ascii="Calisto MT" w:hAnsi="Calisto MT"/>
          <w:sz w:val="20"/>
          <w:szCs w:val="20"/>
        </w:rPr>
      </w:pPr>
    </w:p>
    <w:p w:rsidR="00965FBD" w:rsidRPr="00965FBD" w:rsidRDefault="00965FBD" w:rsidP="00965FBD">
      <w:pPr>
        <w:spacing w:line="360" w:lineRule="auto"/>
        <w:contextualSpacing/>
        <w:jc w:val="both"/>
        <w:rPr>
          <w:rFonts w:ascii="Calisto MT" w:hAnsi="Calisto MT"/>
        </w:rPr>
      </w:pPr>
      <w:r w:rsidRPr="00965FBD">
        <w:rPr>
          <w:rFonts w:ascii="Calisto MT" w:hAnsi="Calisto MT"/>
        </w:rPr>
        <w:t xml:space="preserve">La Infrascrita Oficial de Información del Instituto Salvadoreño de Transformación Agraria (ISTA), San Salvador, a las quince horas con veinticinco minutos del día diecinueve de mayo del año dos mil dieciséis. </w:t>
      </w:r>
    </w:p>
    <w:p w:rsidR="00965FBD" w:rsidRPr="00965FBD" w:rsidRDefault="00965FBD" w:rsidP="00965FBD">
      <w:pPr>
        <w:spacing w:line="240" w:lineRule="auto"/>
        <w:contextualSpacing/>
        <w:jc w:val="both"/>
        <w:rPr>
          <w:rFonts w:ascii="Calisto MT" w:hAnsi="Calisto MT"/>
        </w:rPr>
      </w:pPr>
    </w:p>
    <w:p w:rsidR="00965FBD" w:rsidRPr="00965FBD" w:rsidRDefault="00965FBD" w:rsidP="00965FBD">
      <w:pPr>
        <w:spacing w:line="360" w:lineRule="auto"/>
        <w:contextualSpacing/>
        <w:jc w:val="both"/>
        <w:rPr>
          <w:rFonts w:ascii="Calisto MT" w:hAnsi="Calisto MT"/>
          <w:lang w:val="es-MX"/>
        </w:rPr>
      </w:pPr>
      <w:r w:rsidRPr="00965FBD">
        <w:rPr>
          <w:rFonts w:ascii="Calisto MT" w:hAnsi="Calisto MT"/>
        </w:rPr>
        <w:t xml:space="preserve">Vista la solicitud de información presentada por la Licenciada </w:t>
      </w:r>
      <w:r w:rsidR="00393456">
        <w:rPr>
          <w:rFonts w:ascii="Calisto MT" w:hAnsi="Calisto MT"/>
        </w:rPr>
        <w:t xml:space="preserve"> </w:t>
      </w:r>
      <w:r w:rsidRPr="00965FBD">
        <w:rPr>
          <w:rFonts w:ascii="Calisto MT" w:hAnsi="Calisto MT"/>
        </w:rPr>
        <w:t xml:space="preserve">, en su calidad de Apoderada General Judicial del señor </w:t>
      </w:r>
      <w:r w:rsidR="00393456">
        <w:rPr>
          <w:rFonts w:ascii="Calisto MT" w:hAnsi="Calisto MT"/>
        </w:rPr>
        <w:t xml:space="preserve"> </w:t>
      </w:r>
      <w:r w:rsidRPr="00965FBD">
        <w:rPr>
          <w:rFonts w:ascii="Calisto MT" w:hAnsi="Calisto MT"/>
        </w:rPr>
        <w:t>, requiriendo: 1.</w:t>
      </w:r>
      <w:r w:rsidRPr="00965FBD">
        <w:rPr>
          <w:rFonts w:ascii="Calisto MT" w:hAnsi="Calisto MT"/>
          <w:i/>
        </w:rPr>
        <w:t xml:space="preserve">“Copia certificada del acuerdo de Junta Directiva Acta número JD-03/89, de fecha 7 de febrero del año 1989; donde consta la aprobación del crédito a favor de la señora </w:t>
      </w:r>
      <w:r w:rsidR="00393456">
        <w:rPr>
          <w:rFonts w:ascii="Calisto MT" w:hAnsi="Calisto MT"/>
          <w:i/>
        </w:rPr>
        <w:t xml:space="preserve"> </w:t>
      </w:r>
      <w:r w:rsidRPr="00965FBD">
        <w:rPr>
          <w:rFonts w:ascii="Calisto MT" w:hAnsi="Calisto MT"/>
          <w:i/>
        </w:rPr>
        <w:t xml:space="preserve">, conocida por </w:t>
      </w:r>
      <w:r w:rsidR="00393456">
        <w:rPr>
          <w:rFonts w:ascii="Calisto MT" w:hAnsi="Calisto MT"/>
          <w:i/>
        </w:rPr>
        <w:t xml:space="preserve"> </w:t>
      </w:r>
      <w:r w:rsidRPr="00965FBD">
        <w:rPr>
          <w:rFonts w:ascii="Calisto MT" w:hAnsi="Calisto MT"/>
          <w:i/>
        </w:rPr>
        <w:t xml:space="preserve">, de las Parcelas números 1/3 y 13/0”, 2. “Copia certificada del Acuerdo de Junta Directiva número 19/93, de fecha 26 de mayo del año 1993; donde consta la anulación del crédito por falta de pago no realizados por la señora </w:t>
      </w:r>
      <w:r w:rsidR="00393456">
        <w:rPr>
          <w:rFonts w:ascii="Calisto MT" w:hAnsi="Calisto MT"/>
          <w:i/>
        </w:rPr>
        <w:t xml:space="preserve"> </w:t>
      </w:r>
      <w:r w:rsidRPr="00965FBD">
        <w:rPr>
          <w:rFonts w:ascii="Calisto MT" w:hAnsi="Calisto MT"/>
          <w:i/>
        </w:rPr>
        <w:t xml:space="preserve">, conocida por </w:t>
      </w:r>
      <w:r w:rsidR="00393456">
        <w:rPr>
          <w:rFonts w:ascii="Calisto MT" w:hAnsi="Calisto MT"/>
          <w:i/>
        </w:rPr>
        <w:t xml:space="preserve"> </w:t>
      </w:r>
      <w:r w:rsidRPr="00965FBD">
        <w:rPr>
          <w:rFonts w:ascii="Calisto MT" w:hAnsi="Calisto MT"/>
          <w:i/>
        </w:rPr>
        <w:t xml:space="preserve">, de las Parcelas números 1/3 y 13/0”, 3. “Copia certificada del Acta de Renuncia de parte del derecho que tiene sobre la Parcela número 1/3 y 13/0, y anulación de la solicitud realizada por la señora </w:t>
      </w:r>
      <w:r w:rsidR="00393456">
        <w:rPr>
          <w:rFonts w:ascii="Calisto MT" w:hAnsi="Calisto MT"/>
          <w:i/>
        </w:rPr>
        <w:t xml:space="preserve"> </w:t>
      </w:r>
      <w:r w:rsidRPr="00965FBD">
        <w:rPr>
          <w:rFonts w:ascii="Calisto MT" w:hAnsi="Calisto MT"/>
          <w:i/>
        </w:rPr>
        <w:t xml:space="preserve">, conocida por </w:t>
      </w:r>
      <w:r w:rsidR="00393456">
        <w:rPr>
          <w:rFonts w:ascii="Calisto MT" w:hAnsi="Calisto MT"/>
          <w:i/>
        </w:rPr>
        <w:t xml:space="preserve"> </w:t>
      </w:r>
      <w:r w:rsidRPr="00965FBD">
        <w:rPr>
          <w:rFonts w:ascii="Calisto MT" w:hAnsi="Calisto MT"/>
          <w:i/>
        </w:rPr>
        <w:t xml:space="preserve">”, 4. “Copia certificada del acuerdo de Junta Directiva número 21/93, de fecha 9 de junio del año 1993; donde consta la redistribución de las Parcelas números 1/3 y 13/0, y su respectivo crédito a favor del señor </w:t>
      </w:r>
      <w:r w:rsidR="00393456">
        <w:rPr>
          <w:rFonts w:ascii="Calisto MT" w:hAnsi="Calisto MT"/>
          <w:i/>
        </w:rPr>
        <w:t xml:space="preserve"> </w:t>
      </w:r>
      <w:r w:rsidRPr="00965FBD">
        <w:rPr>
          <w:rFonts w:ascii="Calisto MT" w:hAnsi="Calisto MT"/>
          <w:i/>
        </w:rPr>
        <w:t xml:space="preserve">”, 5. “Constancia de Recibo de Ingreso, Serie “C” número 4256, cancelación de gastos administrativos, Decreto 839, Crédito B.T.1108 a 0001801 -042, de las Parcelas números 1/3 y 13/0, cancelado el día 06 del mes de julio del año 2000, realizados por el señor </w:t>
      </w:r>
      <w:r w:rsidR="00393456">
        <w:rPr>
          <w:rFonts w:ascii="Calisto MT" w:hAnsi="Calisto MT"/>
          <w:i/>
        </w:rPr>
        <w:t xml:space="preserve"> </w:t>
      </w:r>
      <w:r w:rsidRPr="00965FBD">
        <w:rPr>
          <w:rFonts w:ascii="Calisto MT" w:hAnsi="Calisto MT"/>
          <w:i/>
        </w:rPr>
        <w:t>”, y 6. “Constancia de Recibo de Ingreso, Serie “C”, número 27781,  cancelación total del 15%, según Decreto 263, crédito BT.1108 a 0001801-042, Decreto 839, 21201 por la cantidad de ¢7,521.05 de las Parcelas números 1/3 y 13/0, realizado el día 18 de agosto del año 1999…” … “Se me extienda certificación de cada uno de los documentos antes relacionados…”</w:t>
      </w:r>
      <w:r w:rsidRPr="00965FBD">
        <w:rPr>
          <w:rFonts w:ascii="Calisto MT" w:hAnsi="Calisto MT"/>
        </w:rPr>
        <w:t xml:space="preserve">, </w:t>
      </w:r>
      <w:r w:rsidRPr="00965FBD">
        <w:rPr>
          <w:rFonts w:ascii="Calisto MT" w:hAnsi="Calisto MT"/>
          <w:b/>
        </w:rPr>
        <w:t>y CONSIDERANDO: I)</w:t>
      </w:r>
      <w:r w:rsidRPr="00965FBD">
        <w:rPr>
          <w:rFonts w:ascii="Calisto MT" w:hAnsi="Calisto MT"/>
        </w:rPr>
        <w:t xml:space="preserve"> Que después de haber admitido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 </w:t>
      </w:r>
      <w:r w:rsidRPr="00965FBD">
        <w:rPr>
          <w:rFonts w:ascii="Calisto MT" w:hAnsi="Calisto MT"/>
          <w:b/>
        </w:rPr>
        <w:t>II)</w:t>
      </w:r>
      <w:r w:rsidRPr="00965FBD">
        <w:rPr>
          <w:rFonts w:ascii="Calisto MT" w:hAnsi="Calisto MT"/>
        </w:rPr>
        <w:t xml:space="preserve"> La Unidad responsable informó que habiendo verificado el expediente </w:t>
      </w:r>
      <w:r w:rsidRPr="00965FBD">
        <w:rPr>
          <w:rFonts w:ascii="Calisto MT" w:hAnsi="Calisto MT"/>
          <w:lang w:val="es-ES"/>
        </w:rPr>
        <w:t xml:space="preserve">es factible proporcionar lo siguiente: JD-21/93 DE FECHA 09 DE JUNIO DE 1993, QUE CONTIENE LA APROBACION DE CREDITO A FAVOR DEL SEÑOR </w:t>
      </w:r>
      <w:r w:rsidR="00393456">
        <w:rPr>
          <w:rFonts w:ascii="Calisto MT" w:hAnsi="Calisto MT"/>
          <w:lang w:val="es-ES"/>
        </w:rPr>
        <w:t xml:space="preserve"> </w:t>
      </w:r>
      <w:r>
        <w:rPr>
          <w:rFonts w:ascii="Calisto MT" w:hAnsi="Calisto MT"/>
          <w:lang w:val="es-ES"/>
        </w:rPr>
        <w:t xml:space="preserve">; </w:t>
      </w:r>
      <w:r w:rsidRPr="00965FBD">
        <w:rPr>
          <w:rFonts w:ascii="Calisto MT" w:hAnsi="Calisto MT"/>
          <w:lang w:val="es-ES"/>
        </w:rPr>
        <w:t>CERTIFICACION DE RECIBO DE INGRESO SERIE “C” No. 42</w:t>
      </w:r>
      <w:r>
        <w:rPr>
          <w:rFonts w:ascii="Calisto MT" w:hAnsi="Calisto MT"/>
          <w:lang w:val="es-ES"/>
        </w:rPr>
        <w:t xml:space="preserve">56 DE FECHA 07 DE JULIO DE 2000; </w:t>
      </w:r>
      <w:r w:rsidRPr="00965FBD">
        <w:rPr>
          <w:rFonts w:ascii="Calisto MT" w:hAnsi="Calisto MT"/>
          <w:lang w:val="es-ES"/>
        </w:rPr>
        <w:lastRenderedPageBreak/>
        <w:t>CERTIFICACION DE RECIBO DE INGRESO SERIE “C” No. 2778</w:t>
      </w:r>
      <w:r>
        <w:rPr>
          <w:rFonts w:ascii="Calisto MT" w:hAnsi="Calisto MT"/>
          <w:lang w:val="es-ES"/>
        </w:rPr>
        <w:t>1 DE FECHA 18 DE AGOSTO DE 1999, a</w:t>
      </w:r>
      <w:r w:rsidRPr="00965FBD">
        <w:rPr>
          <w:rFonts w:ascii="Calisto MT" w:hAnsi="Calisto MT"/>
          <w:lang w:val="es-ES"/>
        </w:rPr>
        <w:t>clarando que al verificarse la situación</w:t>
      </w:r>
      <w:r>
        <w:rPr>
          <w:rFonts w:ascii="Calisto MT" w:hAnsi="Calisto MT"/>
          <w:lang w:val="es-ES"/>
        </w:rPr>
        <w:t xml:space="preserve"> de las</w:t>
      </w:r>
      <w:r w:rsidRPr="00965FBD">
        <w:rPr>
          <w:rFonts w:ascii="Calisto MT" w:hAnsi="Calisto MT"/>
          <w:lang w:val="es-ES"/>
        </w:rPr>
        <w:t xml:space="preserve"> parcelas 1/3 y 13/0 estas corresponden a la propiedad identificada como LA ERMITA, ubicada en cantón El </w:t>
      </w:r>
      <w:proofErr w:type="spellStart"/>
      <w:r w:rsidRPr="00965FBD">
        <w:rPr>
          <w:rFonts w:ascii="Calisto MT" w:hAnsi="Calisto MT"/>
          <w:lang w:val="es-ES"/>
        </w:rPr>
        <w:t>Coyolito</w:t>
      </w:r>
      <w:proofErr w:type="spellEnd"/>
      <w:r w:rsidRPr="00965FBD">
        <w:rPr>
          <w:rFonts w:ascii="Calisto MT" w:hAnsi="Calisto MT"/>
          <w:lang w:val="es-ES"/>
        </w:rPr>
        <w:t xml:space="preserve">, jurisdicción de Jiquilisco, departamento de Usulután, siendo ésta de los mismos expropietarios y no corresponde a la que se pide de acuerdo a los datos del Crédito proporcionados por la interesada. Si no que dicho Crédito 1042 corresponde a la Parcela 130/48 adjudicada originalmente al </w:t>
      </w:r>
      <w:proofErr w:type="gramStart"/>
      <w:r w:rsidRPr="00965FBD">
        <w:rPr>
          <w:rFonts w:ascii="Calisto MT" w:hAnsi="Calisto MT"/>
          <w:lang w:val="es-ES"/>
        </w:rPr>
        <w:t xml:space="preserve">señor </w:t>
      </w:r>
      <w:r w:rsidR="00393456">
        <w:rPr>
          <w:rFonts w:ascii="Calisto MT" w:hAnsi="Calisto MT"/>
          <w:lang w:val="es-ES"/>
        </w:rPr>
        <w:t xml:space="preserve"> </w:t>
      </w:r>
      <w:r w:rsidRPr="00965FBD">
        <w:rPr>
          <w:rFonts w:ascii="Calisto MT" w:hAnsi="Calisto MT"/>
          <w:lang w:val="es-ES"/>
        </w:rPr>
        <w:t>.</w:t>
      </w:r>
      <w:proofErr w:type="gramEnd"/>
      <w:r>
        <w:rPr>
          <w:rFonts w:ascii="Calisto MT" w:hAnsi="Calisto MT"/>
          <w:lang w:val="es-ES"/>
        </w:rPr>
        <w:t xml:space="preserve"> </w:t>
      </w:r>
      <w:r w:rsidRPr="00965FBD">
        <w:rPr>
          <w:rFonts w:ascii="Calisto MT" w:hAnsi="Calisto MT"/>
          <w:lang w:val="es-ES"/>
        </w:rPr>
        <w:t>En tal sentido, es necesario que la interesada relacione correctamente los datos de la documentación que solicita.</w:t>
      </w:r>
      <w:r w:rsidRPr="00965FBD">
        <w:rPr>
          <w:rFonts w:ascii="Calisto MT" w:hAnsi="Calisto MT"/>
          <w:lang w:val="es-MX"/>
        </w:rPr>
        <w:t xml:space="preserve"> </w:t>
      </w:r>
      <w:r w:rsidRPr="00965FBD">
        <w:rPr>
          <w:rFonts w:ascii="Calisto MT" w:hAnsi="Calisto MT"/>
          <w:b/>
        </w:rPr>
        <w:t>POR LO QUE SE RESUELVE:</w:t>
      </w:r>
      <w:r w:rsidRPr="00965FBD">
        <w:rPr>
          <w:rFonts w:ascii="Calisto MT" w:hAnsi="Calisto MT"/>
        </w:rPr>
        <w:t xml:space="preserve"> </w:t>
      </w:r>
      <w:r w:rsidRPr="00965FBD">
        <w:rPr>
          <w:rFonts w:ascii="Calisto MT" w:hAnsi="Calisto MT"/>
          <w:b/>
        </w:rPr>
        <w:t>A)</w:t>
      </w:r>
      <w:r w:rsidRPr="00965FBD">
        <w:rPr>
          <w:rFonts w:ascii="Calisto MT" w:hAnsi="Calisto MT"/>
        </w:rPr>
        <w:t xml:space="preserve"> Conceder el acceso a la información mediante la entrega de la Copia Certificada del documento mencionado en el considerando II, cuyo costo es de CINCO DÓLARES DE LOS ESTADOS UNIDOS DE AMÉRICA, la cual será entregada en la Unidad de Acceso a la Información Pública; y </w:t>
      </w:r>
      <w:r w:rsidRPr="00965FBD">
        <w:rPr>
          <w:rFonts w:ascii="Calisto MT" w:hAnsi="Calisto MT"/>
          <w:b/>
        </w:rPr>
        <w:t>B)</w:t>
      </w:r>
      <w:r w:rsidRPr="00965FBD">
        <w:rPr>
          <w:rFonts w:ascii="Calisto MT" w:hAnsi="Calisto MT"/>
        </w:rPr>
        <w:t xml:space="preserve"> Notificar lo resuelto a la Licenciada </w:t>
      </w:r>
      <w:r w:rsidR="00393456">
        <w:rPr>
          <w:rFonts w:ascii="Calisto MT" w:hAnsi="Calisto MT"/>
        </w:rPr>
        <w:t xml:space="preserve"> </w:t>
      </w:r>
      <w:r w:rsidRPr="00965FBD">
        <w:rPr>
          <w:rFonts w:ascii="Calisto MT" w:hAnsi="Calisto MT"/>
        </w:rPr>
        <w:t xml:space="preserve">, en su calidad de Apoderada General Judicial del señor </w:t>
      </w:r>
      <w:r w:rsidR="00393456">
        <w:rPr>
          <w:rFonts w:ascii="Calisto MT" w:hAnsi="Calisto MT"/>
        </w:rPr>
        <w:t xml:space="preserve"> </w:t>
      </w:r>
      <w:bookmarkStart w:id="0" w:name="_GoBack"/>
      <w:bookmarkEnd w:id="0"/>
      <w:r w:rsidRPr="00965FBD">
        <w:rPr>
          <w:rFonts w:ascii="Calisto MT" w:hAnsi="Calisto MT"/>
        </w:rPr>
        <w:t>, haciéndole saber que le queda expedito el Recurso de Apelación en la forma y plazo que establece la Ley de Acceso a la Información Pública. Notifíquese.</w:t>
      </w:r>
    </w:p>
    <w:p w:rsidR="00965FBD" w:rsidRPr="00965FBD" w:rsidRDefault="00965FBD" w:rsidP="00965FBD">
      <w:pPr>
        <w:spacing w:line="360" w:lineRule="auto"/>
        <w:contextualSpacing/>
        <w:jc w:val="both"/>
        <w:rPr>
          <w:rFonts w:ascii="Calisto MT" w:hAnsi="Calisto MT"/>
          <w:b/>
        </w:rPr>
      </w:pPr>
    </w:p>
    <w:p w:rsidR="00965FBD" w:rsidRPr="00965FBD" w:rsidRDefault="00965FBD" w:rsidP="00965FBD">
      <w:pPr>
        <w:contextualSpacing/>
        <w:jc w:val="both"/>
        <w:rPr>
          <w:rFonts w:ascii="Calisto MT" w:hAnsi="Calisto MT"/>
          <w:b/>
        </w:rPr>
      </w:pPr>
    </w:p>
    <w:p w:rsidR="00965FBD" w:rsidRPr="00965FBD" w:rsidRDefault="00965FBD" w:rsidP="00965FBD">
      <w:pPr>
        <w:spacing w:line="360" w:lineRule="auto"/>
        <w:contextualSpacing/>
        <w:jc w:val="both"/>
        <w:rPr>
          <w:rFonts w:ascii="Calisto MT" w:hAnsi="Calisto MT"/>
          <w:b/>
        </w:rPr>
      </w:pPr>
    </w:p>
    <w:p w:rsidR="00965FBD" w:rsidRPr="00965FBD" w:rsidRDefault="00965FBD" w:rsidP="00965FBD">
      <w:pPr>
        <w:contextualSpacing/>
        <w:jc w:val="both"/>
        <w:rPr>
          <w:rFonts w:ascii="Calisto MT" w:hAnsi="Calisto MT"/>
          <w:b/>
        </w:rPr>
      </w:pPr>
    </w:p>
    <w:p w:rsidR="00965FBD" w:rsidRPr="00965FBD" w:rsidRDefault="00965FBD" w:rsidP="00965FBD">
      <w:pPr>
        <w:contextualSpacing/>
        <w:jc w:val="center"/>
        <w:rPr>
          <w:rFonts w:ascii="Calisto MT" w:hAnsi="Calisto MT"/>
          <w:b/>
        </w:rPr>
      </w:pPr>
      <w:r w:rsidRPr="00965FBD">
        <w:rPr>
          <w:rFonts w:ascii="Calisto MT" w:hAnsi="Calisto MT"/>
          <w:b/>
        </w:rPr>
        <w:t>XENIA YOSABETH ZÚNIGA</w:t>
      </w:r>
    </w:p>
    <w:p w:rsidR="00965FBD" w:rsidRPr="00965FBD" w:rsidRDefault="00965FBD" w:rsidP="00965FBD">
      <w:pPr>
        <w:jc w:val="center"/>
        <w:rPr>
          <w:rFonts w:ascii="Calisto MT" w:hAnsi="Calisto MT"/>
        </w:rPr>
      </w:pPr>
      <w:r w:rsidRPr="00965FBD">
        <w:rPr>
          <w:rFonts w:ascii="Calisto MT" w:hAnsi="Calisto MT"/>
          <w:b/>
        </w:rPr>
        <w:t xml:space="preserve">OFICIAL DE INFORMACIÓN </w:t>
      </w:r>
    </w:p>
    <w:p w:rsidR="00965FBD" w:rsidRPr="00965FBD" w:rsidRDefault="00965FBD" w:rsidP="00965FBD">
      <w:pPr>
        <w:rPr>
          <w:rFonts w:ascii="Calisto MT" w:hAnsi="Calisto MT"/>
        </w:rPr>
      </w:pPr>
    </w:p>
    <w:p w:rsidR="00965FBD" w:rsidRPr="00965FBD" w:rsidRDefault="00965FBD" w:rsidP="00965FBD">
      <w:pPr>
        <w:rPr>
          <w:rFonts w:ascii="Calisto MT" w:hAnsi="Calisto MT"/>
        </w:rPr>
      </w:pPr>
    </w:p>
    <w:p w:rsidR="00965FBD" w:rsidRPr="00965FBD" w:rsidRDefault="00965FBD" w:rsidP="00965FBD">
      <w:pPr>
        <w:rPr>
          <w:rFonts w:ascii="Calisto MT" w:hAnsi="Calisto MT"/>
        </w:rPr>
      </w:pPr>
    </w:p>
    <w:p w:rsidR="00965FBD" w:rsidRPr="00965FBD" w:rsidRDefault="00965FBD" w:rsidP="00965FBD">
      <w:pPr>
        <w:rPr>
          <w:rFonts w:ascii="Calisto MT" w:hAnsi="Calisto MT"/>
        </w:rPr>
      </w:pPr>
    </w:p>
    <w:p w:rsidR="00965FBD" w:rsidRPr="00965FBD" w:rsidRDefault="00965FBD" w:rsidP="00965FBD">
      <w:pPr>
        <w:rPr>
          <w:rFonts w:ascii="Calisto MT" w:hAnsi="Calisto MT"/>
        </w:rPr>
      </w:pPr>
    </w:p>
    <w:p w:rsidR="00025D20" w:rsidRPr="00965FBD" w:rsidRDefault="00025D20">
      <w:pPr>
        <w:rPr>
          <w:rFonts w:ascii="Calisto MT" w:hAnsi="Calisto MT"/>
        </w:rPr>
      </w:pPr>
    </w:p>
    <w:sectPr w:rsidR="00025D20" w:rsidRPr="00965FBD" w:rsidSect="00252A9C">
      <w:headerReference w:type="default" r:id="rId7"/>
      <w:footerReference w:type="default" r:id="rId8"/>
      <w:pgSz w:w="12240" w:h="15840"/>
      <w:pgMar w:top="1560" w:right="1701" w:bottom="1276" w:left="1701" w:header="708" w:footer="8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93456">
      <w:pPr>
        <w:spacing w:after="0" w:line="240" w:lineRule="auto"/>
      </w:pPr>
      <w:r>
        <w:separator/>
      </w:r>
    </w:p>
  </w:endnote>
  <w:endnote w:type="continuationSeparator" w:id="0">
    <w:p w:rsidR="00000000" w:rsidRDefault="00393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A9" w:rsidRDefault="00965FBD">
    <w:pPr>
      <w:pStyle w:val="Piedepgina"/>
    </w:pPr>
    <w:r>
      <w:rPr>
        <w:noProof/>
        <w:lang w:eastAsia="es-SV"/>
      </w:rPr>
      <w:drawing>
        <wp:anchor distT="0" distB="0" distL="114300" distR="114300" simplePos="0" relativeHeight="251660288" behindDoc="0" locked="0" layoutInCell="1" allowOverlap="1" wp14:anchorId="3A274819" wp14:editId="1005ABA5">
          <wp:simplePos x="0" y="0"/>
          <wp:positionH relativeFrom="column">
            <wp:posOffset>-1145127</wp:posOffset>
          </wp:positionH>
          <wp:positionV relativeFrom="paragraph">
            <wp:posOffset>153035</wp:posOffset>
          </wp:positionV>
          <wp:extent cx="3216925" cy="358528"/>
          <wp:effectExtent l="0" t="0" r="2540" b="381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6925" cy="358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93456">
      <w:pPr>
        <w:spacing w:after="0" w:line="240" w:lineRule="auto"/>
      </w:pPr>
      <w:r>
        <w:separator/>
      </w:r>
    </w:p>
  </w:footnote>
  <w:footnote w:type="continuationSeparator" w:id="0">
    <w:p w:rsidR="00000000" w:rsidRDefault="00393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456" w:rsidRPr="00393456" w:rsidRDefault="00393456" w:rsidP="00393456">
    <w:pPr>
      <w:pStyle w:val="Encabezado"/>
      <w:rPr>
        <w:lang w:val="es"/>
      </w:rPr>
    </w:pPr>
    <w:r w:rsidRPr="00393456">
      <w:rPr>
        <w:lang w:val="es"/>
      </w:rPr>
      <w:t>Versión pública de conformidad al Art. 30 de la Ley de Acceso a la Información Pública, han sido suprimidos los Datos Personales que contiene el documento original.</w:t>
    </w:r>
  </w:p>
  <w:p w:rsidR="005021A9" w:rsidRDefault="00965FBD" w:rsidP="003C597A">
    <w:pPr>
      <w:pStyle w:val="Encabezado"/>
      <w:tabs>
        <w:tab w:val="clear" w:pos="4419"/>
      </w:tabs>
    </w:pPr>
    <w:r>
      <w:rPr>
        <w:noProof/>
        <w:lang w:eastAsia="es-SV"/>
      </w:rPr>
      <w:drawing>
        <wp:anchor distT="0" distB="0" distL="114300" distR="114300" simplePos="0" relativeHeight="251661312" behindDoc="1" locked="0" layoutInCell="1" allowOverlap="1" wp14:anchorId="0ECADE54" wp14:editId="17BFE8CD">
          <wp:simplePos x="0" y="0"/>
          <wp:positionH relativeFrom="column">
            <wp:posOffset>5003165</wp:posOffset>
          </wp:positionH>
          <wp:positionV relativeFrom="paragraph">
            <wp:posOffset>-635</wp:posOffset>
          </wp:positionV>
          <wp:extent cx="1526540" cy="8261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852C15D" wp14:editId="59D0CBCC">
          <wp:simplePos x="0" y="0"/>
          <wp:positionH relativeFrom="column">
            <wp:posOffset>-626110</wp:posOffset>
          </wp:positionH>
          <wp:positionV relativeFrom="paragraph">
            <wp:posOffset>94488</wp:posOffset>
          </wp:positionV>
          <wp:extent cx="770890" cy="73152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tab/>
    </w:r>
  </w:p>
  <w:p w:rsidR="005021A9" w:rsidRDefault="00393456">
    <w:pPr>
      <w:pStyle w:val="Encabezado"/>
    </w:pPr>
  </w:p>
  <w:p w:rsidR="005021A9" w:rsidRDefault="003934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FBD"/>
    <w:rsid w:val="00025D20"/>
    <w:rsid w:val="00393456"/>
    <w:rsid w:val="00965FB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B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5F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5FBD"/>
  </w:style>
  <w:style w:type="paragraph" w:styleId="Piedepgina">
    <w:name w:val="footer"/>
    <w:basedOn w:val="Normal"/>
    <w:link w:val="PiedepginaCar"/>
    <w:uiPriority w:val="99"/>
    <w:unhideWhenUsed/>
    <w:rsid w:val="00965F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5F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B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5F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5FBD"/>
  </w:style>
  <w:style w:type="paragraph" w:styleId="Piedepgina">
    <w:name w:val="footer"/>
    <w:basedOn w:val="Normal"/>
    <w:link w:val="PiedepginaCar"/>
    <w:uiPriority w:val="99"/>
    <w:unhideWhenUsed/>
    <w:rsid w:val="00965F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5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3226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dcterms:created xsi:type="dcterms:W3CDTF">2016-10-03T23:20:00Z</dcterms:created>
  <dcterms:modified xsi:type="dcterms:W3CDTF">2016-10-03T23:20:00Z</dcterms:modified>
</cp:coreProperties>
</file>