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DCE" w:rsidRDefault="009C0DCE" w:rsidP="009C0DCE">
      <w:r>
        <w:rPr>
          <w:noProof/>
          <w:lang w:eastAsia="es-SV"/>
        </w:rPr>
        <w:drawing>
          <wp:anchor distT="0" distB="0" distL="114300" distR="114300" simplePos="0" relativeHeight="251660288" behindDoc="1" locked="0" layoutInCell="1" allowOverlap="1" wp14:anchorId="16F602E9" wp14:editId="76DA7317">
            <wp:simplePos x="0" y="0"/>
            <wp:positionH relativeFrom="column">
              <wp:posOffset>4102100</wp:posOffset>
            </wp:positionH>
            <wp:positionV relativeFrom="paragraph">
              <wp:posOffset>-448310</wp:posOffset>
            </wp:positionV>
            <wp:extent cx="1526540" cy="82613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357E4061" wp14:editId="47788901">
            <wp:simplePos x="0" y="0"/>
            <wp:positionH relativeFrom="column">
              <wp:posOffset>-49530</wp:posOffset>
            </wp:positionH>
            <wp:positionV relativeFrom="paragraph">
              <wp:posOffset>-350520</wp:posOffset>
            </wp:positionV>
            <wp:extent cx="770890" cy="73152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8">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9C0DCE" w:rsidRDefault="009C0DCE" w:rsidP="009C0DCE">
      <w:pPr>
        <w:pBdr>
          <w:bottom w:val="single" w:sz="6" w:space="1" w:color="auto"/>
        </w:pBdr>
        <w:rPr>
          <w:noProof/>
          <w:lang w:eastAsia="es-SV"/>
        </w:rPr>
      </w:pPr>
    </w:p>
    <w:p w:rsidR="009C0DCE" w:rsidRPr="000373FA" w:rsidRDefault="009C0DCE" w:rsidP="009C0DCE">
      <w:pPr>
        <w:spacing w:line="360" w:lineRule="auto"/>
        <w:contextualSpacing/>
        <w:rPr>
          <w:rFonts w:ascii="Calisto MT" w:hAnsi="Calisto MT"/>
          <w:b/>
          <w:sz w:val="14"/>
          <w:szCs w:val="14"/>
        </w:rPr>
      </w:pPr>
      <w:r>
        <w:rPr>
          <w:rFonts w:ascii="Calisto MT" w:hAnsi="Calisto MT"/>
          <w:b/>
          <w:sz w:val="14"/>
          <w:szCs w:val="14"/>
        </w:rPr>
        <w:t>RESOLUCIÓN NÚMERO DIEZ-DOS MIL DIECISÉIS</w:t>
      </w:r>
    </w:p>
    <w:p w:rsidR="009C0DCE" w:rsidRPr="000373FA" w:rsidRDefault="009C0DCE" w:rsidP="009C0DCE">
      <w:pPr>
        <w:spacing w:line="240" w:lineRule="auto"/>
        <w:contextualSpacing/>
        <w:rPr>
          <w:rFonts w:ascii="Calisto MT" w:hAnsi="Calisto MT"/>
          <w:b/>
          <w:sz w:val="20"/>
          <w:szCs w:val="20"/>
        </w:rPr>
      </w:pPr>
    </w:p>
    <w:p w:rsidR="009C0DCE" w:rsidRPr="000373FA" w:rsidRDefault="009C0DCE" w:rsidP="009C0DCE">
      <w:pPr>
        <w:spacing w:line="360" w:lineRule="auto"/>
        <w:contextualSpacing/>
        <w:rPr>
          <w:rFonts w:ascii="Calisto MT" w:hAnsi="Calisto MT"/>
          <w:sz w:val="20"/>
          <w:szCs w:val="20"/>
        </w:rPr>
      </w:pPr>
    </w:p>
    <w:p w:rsidR="009C0DCE" w:rsidRDefault="009C0DCE" w:rsidP="009C0DCE">
      <w:pPr>
        <w:spacing w:line="360" w:lineRule="auto"/>
        <w:contextualSpacing/>
        <w:jc w:val="both"/>
        <w:rPr>
          <w:rFonts w:ascii="Calisto MT" w:hAnsi="Calisto MT"/>
        </w:rPr>
      </w:pPr>
      <w:r w:rsidRPr="00C77AF3">
        <w:rPr>
          <w:rFonts w:ascii="Calisto MT" w:hAnsi="Calisto MT"/>
        </w:rPr>
        <w:t xml:space="preserve">La Infrascrita Oficial de Información del Instituto Salvadoreño de Transformación Agraria (ISTA), San Salvador, a las </w:t>
      </w:r>
      <w:r>
        <w:rPr>
          <w:rFonts w:ascii="Calisto MT" w:hAnsi="Calisto MT"/>
        </w:rPr>
        <w:t>quince</w:t>
      </w:r>
      <w:r w:rsidRPr="00C77AF3">
        <w:rPr>
          <w:rFonts w:ascii="Calisto MT" w:hAnsi="Calisto MT"/>
        </w:rPr>
        <w:t xml:space="preserve"> horas con </w:t>
      </w:r>
      <w:r>
        <w:rPr>
          <w:rFonts w:ascii="Calisto MT" w:hAnsi="Calisto MT"/>
        </w:rPr>
        <w:t>treinta</w:t>
      </w:r>
      <w:r w:rsidRPr="00C77AF3">
        <w:rPr>
          <w:rFonts w:ascii="Calisto MT" w:hAnsi="Calisto MT"/>
        </w:rPr>
        <w:t xml:space="preserve"> minutos del día </w:t>
      </w:r>
      <w:r>
        <w:rPr>
          <w:rFonts w:ascii="Calisto MT" w:hAnsi="Calisto MT"/>
        </w:rPr>
        <w:t xml:space="preserve">quince </w:t>
      </w:r>
      <w:r w:rsidRPr="00C77AF3">
        <w:rPr>
          <w:rFonts w:ascii="Calisto MT" w:hAnsi="Calisto MT"/>
        </w:rPr>
        <w:t xml:space="preserve">de </w:t>
      </w:r>
      <w:r>
        <w:rPr>
          <w:rFonts w:ascii="Calisto MT" w:hAnsi="Calisto MT"/>
        </w:rPr>
        <w:t>marzo</w:t>
      </w:r>
      <w:r w:rsidRPr="00C77AF3">
        <w:rPr>
          <w:rFonts w:ascii="Calisto MT" w:hAnsi="Calisto MT"/>
        </w:rPr>
        <w:t xml:space="preserve"> del año dos mil </w:t>
      </w:r>
      <w:r>
        <w:rPr>
          <w:rFonts w:ascii="Calisto MT" w:hAnsi="Calisto MT"/>
        </w:rPr>
        <w:t>dieciséis</w:t>
      </w:r>
      <w:r w:rsidRPr="00C77AF3">
        <w:rPr>
          <w:rFonts w:ascii="Calisto MT" w:hAnsi="Calisto MT"/>
        </w:rPr>
        <w:t xml:space="preserve">. </w:t>
      </w:r>
    </w:p>
    <w:p w:rsidR="00DE0B06" w:rsidRPr="00C77AF3" w:rsidRDefault="00DE0B06" w:rsidP="009C0DCE">
      <w:pPr>
        <w:spacing w:line="360" w:lineRule="auto"/>
        <w:contextualSpacing/>
        <w:jc w:val="both"/>
        <w:rPr>
          <w:rFonts w:ascii="Calisto MT" w:hAnsi="Calisto MT"/>
        </w:rPr>
      </w:pPr>
    </w:p>
    <w:p w:rsidR="009C0DCE" w:rsidRPr="00C77AF3" w:rsidRDefault="009C0DCE" w:rsidP="009C0DCE">
      <w:pPr>
        <w:spacing w:line="360" w:lineRule="auto"/>
        <w:contextualSpacing/>
        <w:jc w:val="both"/>
        <w:rPr>
          <w:rFonts w:ascii="Calisto MT" w:hAnsi="Calisto MT"/>
        </w:rPr>
      </w:pPr>
    </w:p>
    <w:p w:rsidR="009C0DCE" w:rsidRPr="00C77AF3" w:rsidRDefault="009C0DCE" w:rsidP="00DE0B06">
      <w:pPr>
        <w:jc w:val="both"/>
        <w:rPr>
          <w:rFonts w:ascii="Calisto MT" w:hAnsi="Calisto MT"/>
        </w:rPr>
      </w:pPr>
      <w:r w:rsidRPr="00F71F68">
        <w:rPr>
          <w:rFonts w:ascii="Calisto MT" w:hAnsi="Calisto MT"/>
        </w:rPr>
        <w:t>Vista la solicitud d</w:t>
      </w:r>
      <w:r>
        <w:rPr>
          <w:rFonts w:ascii="Calisto MT" w:hAnsi="Calisto MT"/>
        </w:rPr>
        <w:t>e informa</w:t>
      </w:r>
      <w:r w:rsidR="007439B3">
        <w:rPr>
          <w:rFonts w:ascii="Calisto MT" w:hAnsi="Calisto MT"/>
        </w:rPr>
        <w:t>ción presentada por la señorita _______</w:t>
      </w:r>
      <w:r w:rsidRPr="00F71F68">
        <w:rPr>
          <w:rFonts w:ascii="Calisto MT" w:hAnsi="Calisto MT"/>
        </w:rPr>
        <w:t xml:space="preserve">, requiriendo: </w:t>
      </w:r>
      <w:r w:rsidRPr="00F71F68">
        <w:rPr>
          <w:rFonts w:ascii="Calisto MT" w:hAnsi="Calisto MT"/>
          <w:i/>
        </w:rPr>
        <w:t>“</w:t>
      </w:r>
      <w:r>
        <w:rPr>
          <w:rFonts w:asciiTheme="majorHAnsi" w:hAnsiTheme="majorHAnsi"/>
          <w:i/>
        </w:rPr>
        <w:t>1. Número de individuos por municipio y por año que solicitaron tierras durante la reforma agraria de 1980; 2. Número de individuos que fueron beneficiados por municipio, por año y por fase de la reforma agraria</w:t>
      </w:r>
      <w:r w:rsidRPr="00EE1870">
        <w:rPr>
          <w:rFonts w:asciiTheme="majorHAnsi" w:hAnsiTheme="majorHAnsi"/>
          <w:i/>
        </w:rPr>
        <w:t>.</w:t>
      </w:r>
      <w:r w:rsidRPr="00F71F68">
        <w:rPr>
          <w:rFonts w:ascii="Calisto MT" w:hAnsi="Calisto MT"/>
        </w:rPr>
        <w:t xml:space="preserve">”, </w:t>
      </w:r>
      <w:r>
        <w:rPr>
          <w:rFonts w:ascii="Calisto MT" w:hAnsi="Calisto MT"/>
          <w:b/>
        </w:rPr>
        <w:t xml:space="preserve">y CONSIDERANDO: </w:t>
      </w:r>
      <w:r w:rsidRPr="00AE2C4C">
        <w:rPr>
          <w:rFonts w:ascii="Calisto MT" w:hAnsi="Calisto MT"/>
          <w:b/>
        </w:rPr>
        <w:t xml:space="preserve">I) </w:t>
      </w:r>
      <w:r w:rsidRPr="00AE2C4C">
        <w:rPr>
          <w:rFonts w:ascii="Calisto MT" w:hAnsi="Calisto MT"/>
        </w:rPr>
        <w:t>Que después de haber admitido la solicitud de conformidad al procedimiento establecido en la Ley de Acceso a la Información Pública (LAIP), la misma fue transmitida a la unidad administrativa responsable de la información, a fin de que la localizaran, verificaran su clasificación y comunicaran la manera en que se encuentra disponible</w:t>
      </w:r>
      <w:r>
        <w:rPr>
          <w:rFonts w:ascii="Calisto MT" w:hAnsi="Calisto MT"/>
        </w:rPr>
        <w:t xml:space="preserve">; </w:t>
      </w:r>
      <w:r w:rsidRPr="0054560C">
        <w:rPr>
          <w:rFonts w:ascii="Calisto MT" w:hAnsi="Calisto MT"/>
          <w:b/>
        </w:rPr>
        <w:t>II)</w:t>
      </w:r>
      <w:r>
        <w:rPr>
          <w:rFonts w:ascii="Calisto MT" w:hAnsi="Calisto MT"/>
          <w:b/>
        </w:rPr>
        <w:t xml:space="preserve"> </w:t>
      </w:r>
      <w:r>
        <w:rPr>
          <w:rFonts w:ascii="Calisto MT" w:hAnsi="Calisto MT"/>
        </w:rPr>
        <w:t>La Unidad responsable verificó respecto al primer requerimiento: Que,</w:t>
      </w:r>
      <w:r w:rsidRPr="009C0DCE">
        <w:rPr>
          <w:rFonts w:ascii="Arial Narrow" w:hAnsi="Arial Narrow"/>
          <w:sz w:val="20"/>
          <w:szCs w:val="20"/>
          <w:lang w:val="es-MX"/>
        </w:rPr>
        <w:t xml:space="preserve"> </w:t>
      </w:r>
      <w:r>
        <w:rPr>
          <w:rFonts w:ascii="Arial Narrow" w:hAnsi="Arial Narrow"/>
          <w:sz w:val="20"/>
          <w:szCs w:val="20"/>
          <w:lang w:val="es-MX"/>
        </w:rPr>
        <w:t>“</w:t>
      </w:r>
      <w:r w:rsidRPr="00DE0B06">
        <w:rPr>
          <w:rFonts w:ascii="Calisto MT" w:hAnsi="Calisto MT"/>
          <w:i/>
          <w:lang w:val="es-MX"/>
        </w:rPr>
        <w:t>de acuerdo al Decreto 153 de la Junta Revolucionaria de Gobierno, de 1980, que contiene la “Ley Básica de la Reforma Agraria”, en su artículo 18 establecía que “Que las tierras y bienes adquiridos por el Estado se asignaran a las Asociaciones Cooperativas Agropecuarias, Asociaciones Comunitarias Campesinas u otras Organizaciones de Trabajadores Agropecuarios, inscritas en Ministerio de Agricultura y Ganadería” por lo tanto en esa etapa de la reforma agraria las personas naturales no podían realizar peticiones de asignación de tierra en forma individual, ya que los inmuebles fueron asignados en forma colectiva a las Asociaciones Cooperativas como persona jurídica. En vista de lo anterior no es factible entregar la información solicita</w:t>
      </w:r>
      <w:r w:rsidR="00DE0B06" w:rsidRPr="00DE0B06">
        <w:rPr>
          <w:rFonts w:ascii="Calisto MT" w:hAnsi="Calisto MT"/>
          <w:i/>
          <w:lang w:val="es-MX"/>
        </w:rPr>
        <w:t>da</w:t>
      </w:r>
      <w:r>
        <w:rPr>
          <w:rFonts w:ascii="Calisto MT" w:hAnsi="Calisto MT"/>
          <w:lang w:val="es-MX"/>
        </w:rPr>
        <w:t>”. En cuanto al segundo requerimiento informaron</w:t>
      </w:r>
      <w:r w:rsidR="00DE0B06">
        <w:rPr>
          <w:rFonts w:ascii="Calisto MT" w:hAnsi="Calisto MT"/>
          <w:lang w:val="es-MX"/>
        </w:rPr>
        <w:t>:</w:t>
      </w:r>
      <w:r w:rsidR="00DE0B06" w:rsidRPr="00DE0B06">
        <w:rPr>
          <w:rFonts w:ascii="Arial Narrow" w:hAnsi="Arial Narrow"/>
          <w:sz w:val="20"/>
          <w:szCs w:val="20"/>
          <w:lang w:val="es-MX"/>
        </w:rPr>
        <w:t xml:space="preserve"> </w:t>
      </w:r>
      <w:r w:rsidR="00DE0B06">
        <w:rPr>
          <w:rFonts w:ascii="Arial Narrow" w:hAnsi="Arial Narrow"/>
          <w:sz w:val="20"/>
          <w:szCs w:val="20"/>
          <w:lang w:val="es-MX"/>
        </w:rPr>
        <w:t>“</w:t>
      </w:r>
      <w:r w:rsidR="00DE0B06" w:rsidRPr="00DE0B06">
        <w:rPr>
          <w:rFonts w:ascii="Calisto MT" w:hAnsi="Calisto MT"/>
          <w:i/>
          <w:lang w:val="es-MX"/>
        </w:rPr>
        <w:t>Habiéndose asignado los inmuebles de forma colectiva, las Asociaciones Cooperativas eran propietarias absolutas de bienes muebles e inmuebles, lo que representa inseguridad jurídica para los asociados y colonos de las tierras transferidas, por lo que en el año de 1990, se emite el Decreto Legislativo 747, que contenía la “Ley del Régimen Especial de la Tierra comprendida en la Reforma Agraria” en el cual se faculto a las Asociaciones Cooperativas, para que pudieran transferir a sus cooperados solares para vivienda y lotes agrícolas; así mismo, todo beneficiario de la reforma agraria podría decidir libremente a la nueva forma de la tenencia de la tierra en forma individual o asociativa. Es por ello que se realizó la investigación en la base de datos de todas las personas que han sido beneficiadas en forma individual de acuerdo al detalle siguiente:</w:t>
      </w:r>
      <w:r w:rsidR="00DE0B06">
        <w:rPr>
          <w:rFonts w:ascii="Calisto MT" w:hAnsi="Calisto MT"/>
          <w:i/>
          <w:lang w:val="es-MX"/>
        </w:rPr>
        <w:t xml:space="preserve"> (VER  ANEXO I);</w:t>
      </w:r>
      <w:r w:rsidR="00DE0B06" w:rsidRPr="00DE0B06">
        <w:rPr>
          <w:rFonts w:ascii="Arial Narrow" w:hAnsi="Arial Narrow"/>
          <w:sz w:val="20"/>
          <w:szCs w:val="20"/>
          <w:lang w:val="es-MX"/>
        </w:rPr>
        <w:t xml:space="preserve"> </w:t>
      </w:r>
      <w:r w:rsidR="00DE0B06" w:rsidRPr="00DE0B06">
        <w:rPr>
          <w:rFonts w:ascii="Calisto MT" w:hAnsi="Calisto MT"/>
          <w:i/>
          <w:lang w:val="es-MX"/>
        </w:rPr>
        <w:t>La Fase II de la reforma Agraria, se ejecuta en cumplimiento a lo estipula</w:t>
      </w:r>
      <w:r w:rsidR="00DE0B06">
        <w:rPr>
          <w:rFonts w:ascii="Calisto MT" w:hAnsi="Calisto MT"/>
          <w:i/>
          <w:lang w:val="es-MX"/>
        </w:rPr>
        <w:t>do</w:t>
      </w:r>
      <w:r w:rsidR="00DE0B06" w:rsidRPr="00DE0B06">
        <w:rPr>
          <w:rFonts w:ascii="Calisto MT" w:hAnsi="Calisto MT"/>
          <w:i/>
          <w:lang w:val="es-MX"/>
        </w:rPr>
        <w:t xml:space="preserve"> en el artículo 105 de la Constitución de la Republica, que ordeno “… la expropiación de los inmuebles que excedían de 245 Hectáreas…” por lo cual se Promulga el Decreto Legislativo 895 que contiene la “Ley Especial para la Afectación y Destino de las Tierras Rusticas excedentes de 245 Hectáreas” se estableció que la trasferencia</w:t>
      </w:r>
      <w:r w:rsidR="00DE0B06">
        <w:rPr>
          <w:rFonts w:ascii="Calisto MT" w:hAnsi="Calisto MT"/>
          <w:i/>
          <w:lang w:val="es-MX"/>
        </w:rPr>
        <w:t xml:space="preserve"> de</w:t>
      </w:r>
      <w:r w:rsidR="00DE0B06" w:rsidRPr="00DE0B06">
        <w:rPr>
          <w:rFonts w:ascii="Calisto MT" w:hAnsi="Calisto MT"/>
          <w:i/>
          <w:lang w:val="es-MX"/>
        </w:rPr>
        <w:t xml:space="preserve"> estas tierras se podría realizar en forma individual o colectiva; siendo el número de </w:t>
      </w:r>
      <w:r w:rsidR="00DE0B06" w:rsidRPr="00DE0B06">
        <w:rPr>
          <w:rFonts w:ascii="Calisto MT" w:hAnsi="Calisto MT"/>
          <w:i/>
          <w:lang w:val="es-MX"/>
        </w:rPr>
        <w:lastRenderedPageBreak/>
        <w:t>personas beneficiadas según detalle:</w:t>
      </w:r>
      <w:r w:rsidR="00DE0B06">
        <w:rPr>
          <w:rFonts w:ascii="Calisto MT" w:hAnsi="Calisto MT"/>
          <w:i/>
          <w:lang w:val="es-MX"/>
        </w:rPr>
        <w:t xml:space="preserve"> (VER ANEXO II).</w:t>
      </w:r>
      <w:r w:rsidR="00DE0B06" w:rsidRPr="00DE0B06">
        <w:rPr>
          <w:rFonts w:ascii="Arial Narrow" w:hAnsi="Arial Narrow"/>
          <w:sz w:val="20"/>
          <w:szCs w:val="20"/>
          <w:lang w:val="es-MX"/>
        </w:rPr>
        <w:t xml:space="preserve"> </w:t>
      </w:r>
      <w:r w:rsidRPr="0054560C">
        <w:rPr>
          <w:rFonts w:ascii="Calisto MT" w:hAnsi="Calisto MT"/>
          <w:b/>
        </w:rPr>
        <w:t>POR LO QUE SE RESUELVE:</w:t>
      </w:r>
      <w:r>
        <w:rPr>
          <w:rFonts w:ascii="Calisto MT" w:hAnsi="Calisto MT"/>
        </w:rPr>
        <w:t xml:space="preserve"> </w:t>
      </w:r>
      <w:r w:rsidRPr="0054560C">
        <w:rPr>
          <w:rFonts w:ascii="Calisto MT" w:hAnsi="Calisto MT"/>
          <w:b/>
        </w:rPr>
        <w:t>A)</w:t>
      </w:r>
      <w:r>
        <w:rPr>
          <w:rFonts w:ascii="Calisto MT" w:hAnsi="Calisto MT"/>
        </w:rPr>
        <w:t xml:space="preserve"> </w:t>
      </w:r>
      <w:r w:rsidR="00DE0B06">
        <w:rPr>
          <w:rFonts w:ascii="Calisto MT" w:hAnsi="Calisto MT"/>
        </w:rPr>
        <w:t>Conceder el acceso a la información mediante la entrega digital del documento que la contiene</w:t>
      </w:r>
      <w:r>
        <w:rPr>
          <w:rFonts w:ascii="Calisto MT" w:hAnsi="Calisto MT"/>
        </w:rPr>
        <w:t>;</w:t>
      </w:r>
      <w:r w:rsidRPr="0054560C">
        <w:rPr>
          <w:rFonts w:ascii="Calisto MT" w:hAnsi="Calisto MT"/>
          <w:b/>
          <w:sz w:val="20"/>
          <w:szCs w:val="20"/>
        </w:rPr>
        <w:t xml:space="preserve"> </w:t>
      </w:r>
      <w:r w:rsidRPr="0054560C">
        <w:rPr>
          <w:rFonts w:ascii="Calisto MT" w:hAnsi="Calisto MT"/>
          <w:b/>
        </w:rPr>
        <w:t>B)</w:t>
      </w:r>
      <w:r w:rsidRPr="0054560C">
        <w:rPr>
          <w:rFonts w:ascii="Calisto MT" w:hAnsi="Calisto MT"/>
        </w:rPr>
        <w:t xml:space="preserve"> Notificar lo resuelto a</w:t>
      </w:r>
      <w:r w:rsidR="00DE0B06">
        <w:rPr>
          <w:rFonts w:ascii="Calisto MT" w:hAnsi="Calisto MT"/>
        </w:rPr>
        <w:t xml:space="preserve"> </w:t>
      </w:r>
      <w:r w:rsidRPr="0054560C">
        <w:rPr>
          <w:rFonts w:ascii="Calisto MT" w:hAnsi="Calisto MT"/>
        </w:rPr>
        <w:t>l</w:t>
      </w:r>
      <w:r w:rsidR="00DE0B06">
        <w:rPr>
          <w:rFonts w:ascii="Calisto MT" w:hAnsi="Calisto MT"/>
        </w:rPr>
        <w:t>a</w:t>
      </w:r>
      <w:r w:rsidRPr="0054560C">
        <w:rPr>
          <w:rFonts w:ascii="Calisto MT" w:hAnsi="Calisto MT"/>
        </w:rPr>
        <w:t xml:space="preserve"> </w:t>
      </w:r>
      <w:r w:rsidR="00DE0B06">
        <w:rPr>
          <w:rFonts w:ascii="Calisto MT" w:hAnsi="Calisto MT"/>
        </w:rPr>
        <w:t xml:space="preserve">señorita </w:t>
      </w:r>
      <w:r w:rsidR="007439B3">
        <w:rPr>
          <w:rFonts w:ascii="Calisto MT" w:hAnsi="Calisto MT"/>
        </w:rPr>
        <w:t>__________</w:t>
      </w:r>
      <w:bookmarkStart w:id="0" w:name="_GoBack"/>
      <w:bookmarkEnd w:id="0"/>
      <w:r w:rsidRPr="0054560C">
        <w:rPr>
          <w:rFonts w:ascii="Calisto MT" w:hAnsi="Calisto MT"/>
        </w:rPr>
        <w:t>, haciéndole saber que le queda expedito el Recurso de Apelación en la forma y plazo que establece la Ley de Acceso a la Información Pública. Notifíquese.</w:t>
      </w:r>
    </w:p>
    <w:p w:rsidR="009C0DCE" w:rsidRDefault="009C0DCE" w:rsidP="009C0DCE">
      <w:pPr>
        <w:spacing w:line="360" w:lineRule="auto"/>
        <w:contextualSpacing/>
        <w:jc w:val="both"/>
        <w:rPr>
          <w:rFonts w:ascii="Calisto MT" w:hAnsi="Calisto MT"/>
          <w:b/>
        </w:rPr>
      </w:pPr>
    </w:p>
    <w:p w:rsidR="009C0DCE" w:rsidRDefault="009C0DCE" w:rsidP="009C0DCE">
      <w:pPr>
        <w:spacing w:line="360" w:lineRule="auto"/>
        <w:contextualSpacing/>
        <w:jc w:val="both"/>
        <w:rPr>
          <w:rFonts w:ascii="Calisto MT" w:hAnsi="Calisto MT"/>
          <w:b/>
        </w:rPr>
      </w:pPr>
    </w:p>
    <w:p w:rsidR="009C0DCE" w:rsidRPr="00C77AF3" w:rsidRDefault="009C0DCE" w:rsidP="009C0DCE">
      <w:pPr>
        <w:spacing w:line="360" w:lineRule="auto"/>
        <w:contextualSpacing/>
        <w:jc w:val="both"/>
        <w:rPr>
          <w:rFonts w:ascii="Calisto MT" w:hAnsi="Calisto MT"/>
          <w:b/>
        </w:rPr>
      </w:pPr>
    </w:p>
    <w:p w:rsidR="009C0DCE" w:rsidRPr="00C77AF3" w:rsidRDefault="009C0DCE" w:rsidP="009C0DCE">
      <w:pPr>
        <w:contextualSpacing/>
        <w:jc w:val="both"/>
        <w:rPr>
          <w:rFonts w:ascii="Calisto MT" w:hAnsi="Calisto MT"/>
          <w:b/>
        </w:rPr>
      </w:pPr>
    </w:p>
    <w:p w:rsidR="009C0DCE" w:rsidRPr="00C77AF3" w:rsidRDefault="009C0DCE" w:rsidP="009C0DCE">
      <w:pPr>
        <w:contextualSpacing/>
        <w:jc w:val="center"/>
        <w:rPr>
          <w:rFonts w:ascii="Calisto MT" w:hAnsi="Calisto MT"/>
          <w:b/>
        </w:rPr>
      </w:pPr>
      <w:r w:rsidRPr="00C77AF3">
        <w:rPr>
          <w:rFonts w:ascii="Calisto MT" w:hAnsi="Calisto MT"/>
          <w:b/>
        </w:rPr>
        <w:t>XENIA YOSABETH ZÚNIGA</w:t>
      </w:r>
    </w:p>
    <w:p w:rsidR="009C0DCE" w:rsidRDefault="009C0DCE" w:rsidP="009C0DCE">
      <w:pPr>
        <w:jc w:val="center"/>
      </w:pPr>
      <w:r w:rsidRPr="00C77AF3">
        <w:rPr>
          <w:rFonts w:ascii="Calisto MT" w:hAnsi="Calisto MT"/>
          <w:b/>
        </w:rPr>
        <w:t>OFICIAL DE INFORMACIÓN</w:t>
      </w:r>
    </w:p>
    <w:p w:rsidR="005B5DCC" w:rsidRDefault="005B5DCC"/>
    <w:sectPr w:rsidR="005B5DCC" w:rsidSect="00252A9C">
      <w:headerReference w:type="default" r:id="rId9"/>
      <w:footerReference w:type="default" r:id="rId10"/>
      <w:pgSz w:w="12240" w:h="15840"/>
      <w:pgMar w:top="1560" w:right="1701" w:bottom="1276" w:left="1701" w:header="708" w:footer="8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439B3">
      <w:pPr>
        <w:spacing w:after="0" w:line="240" w:lineRule="auto"/>
      </w:pPr>
      <w:r>
        <w:separator/>
      </w:r>
    </w:p>
  </w:endnote>
  <w:endnote w:type="continuationSeparator" w:id="0">
    <w:p w:rsidR="00000000" w:rsidRDefault="00743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A9" w:rsidRDefault="005C5BC8">
    <w:pPr>
      <w:pStyle w:val="Piedepgina"/>
    </w:pPr>
    <w:r>
      <w:rPr>
        <w:noProof/>
        <w:lang w:eastAsia="es-SV"/>
      </w:rPr>
      <w:drawing>
        <wp:anchor distT="0" distB="0" distL="114300" distR="114300" simplePos="0" relativeHeight="251659264" behindDoc="0" locked="0" layoutInCell="1" allowOverlap="1" wp14:anchorId="7FF6917F" wp14:editId="3138A1A2">
          <wp:simplePos x="0" y="0"/>
          <wp:positionH relativeFrom="column">
            <wp:posOffset>-1145127</wp:posOffset>
          </wp:positionH>
          <wp:positionV relativeFrom="paragraph">
            <wp:posOffset>153035</wp:posOffset>
          </wp:positionV>
          <wp:extent cx="3216925" cy="358528"/>
          <wp:effectExtent l="0" t="0" r="2540" b="381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as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6925" cy="35852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439B3">
      <w:pPr>
        <w:spacing w:after="0" w:line="240" w:lineRule="auto"/>
      </w:pPr>
      <w:r>
        <w:separator/>
      </w:r>
    </w:p>
  </w:footnote>
  <w:footnote w:type="continuationSeparator" w:id="0">
    <w:p w:rsidR="00000000" w:rsidRDefault="007439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9B3" w:rsidRPr="007439B3" w:rsidRDefault="007439B3" w:rsidP="007439B3">
    <w:pPr>
      <w:pStyle w:val="Encabezado"/>
      <w:rPr>
        <w:lang w:val="es"/>
      </w:rPr>
    </w:pPr>
    <w:r w:rsidRPr="007439B3">
      <w:rPr>
        <w:lang w:val="es"/>
      </w:rPr>
      <w:t>Versión pública de conformidad al Art. 30 de la Ley de Acceso a la Información Pública, han sido suprimidos los Datos Personales que contiene el documento original.</w:t>
    </w:r>
  </w:p>
  <w:p w:rsidR="005021A9" w:rsidRDefault="005C5BC8" w:rsidP="003C597A">
    <w:pPr>
      <w:pStyle w:val="Encabezado"/>
      <w:tabs>
        <w:tab w:val="clear" w:pos="4419"/>
      </w:tabs>
    </w:pPr>
    <w:r>
      <w:tab/>
    </w:r>
  </w:p>
  <w:p w:rsidR="005021A9" w:rsidRDefault="007439B3">
    <w:pPr>
      <w:pStyle w:val="Encabezado"/>
    </w:pPr>
  </w:p>
  <w:p w:rsidR="005021A9" w:rsidRDefault="007439B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DCE"/>
    <w:rsid w:val="00575D42"/>
    <w:rsid w:val="005B5DCC"/>
    <w:rsid w:val="005C5BC8"/>
    <w:rsid w:val="007439B3"/>
    <w:rsid w:val="009C0DCE"/>
    <w:rsid w:val="00DE0B0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DCE"/>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0D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0DCE"/>
  </w:style>
  <w:style w:type="paragraph" w:styleId="Piedepgina">
    <w:name w:val="footer"/>
    <w:basedOn w:val="Normal"/>
    <w:link w:val="PiedepginaCar"/>
    <w:uiPriority w:val="99"/>
    <w:unhideWhenUsed/>
    <w:rsid w:val="009C0D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0DCE"/>
  </w:style>
  <w:style w:type="paragraph" w:styleId="Prrafodelista">
    <w:name w:val="List Paragraph"/>
    <w:basedOn w:val="Normal"/>
    <w:uiPriority w:val="34"/>
    <w:qFormat/>
    <w:rsid w:val="00DE0B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DCE"/>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0D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0DCE"/>
  </w:style>
  <w:style w:type="paragraph" w:styleId="Piedepgina">
    <w:name w:val="footer"/>
    <w:basedOn w:val="Normal"/>
    <w:link w:val="PiedepginaCar"/>
    <w:uiPriority w:val="99"/>
    <w:unhideWhenUsed/>
    <w:rsid w:val="009C0D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0DCE"/>
  </w:style>
  <w:style w:type="paragraph" w:styleId="Prrafodelista">
    <w:name w:val="List Paragraph"/>
    <w:basedOn w:val="Normal"/>
    <w:uiPriority w:val="34"/>
    <w:qFormat/>
    <w:rsid w:val="00DE0B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3049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 Yosabeth Zuniga</dc:creator>
  <cp:lastModifiedBy>Xenia Yosabeth Zuniga</cp:lastModifiedBy>
  <cp:revision>2</cp:revision>
  <dcterms:created xsi:type="dcterms:W3CDTF">2016-10-03T23:05:00Z</dcterms:created>
  <dcterms:modified xsi:type="dcterms:W3CDTF">2016-10-03T23:05:00Z</dcterms:modified>
</cp:coreProperties>
</file>