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4C" w:rsidRDefault="00015E68" w:rsidP="00AE2C4C">
      <w:r>
        <w:rPr>
          <w:noProof/>
          <w:lang w:eastAsia="es-SV"/>
        </w:rPr>
        <w:drawing>
          <wp:anchor distT="0" distB="0" distL="114300" distR="114300" simplePos="0" relativeHeight="251661312" behindDoc="1" locked="0" layoutInCell="1" allowOverlap="1" wp14:anchorId="6FBC4C91" wp14:editId="25D24353">
            <wp:simplePos x="0" y="0"/>
            <wp:positionH relativeFrom="column">
              <wp:posOffset>4102100</wp:posOffset>
            </wp:positionH>
            <wp:positionV relativeFrom="paragraph">
              <wp:posOffset>-448310</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01D202D" wp14:editId="18682E13">
            <wp:simplePos x="0" y="0"/>
            <wp:positionH relativeFrom="column">
              <wp:posOffset>-49530</wp:posOffset>
            </wp:positionH>
            <wp:positionV relativeFrom="paragraph">
              <wp:posOffset>-350520</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8">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00AE2C4C">
        <w:t xml:space="preserve">                       </w:t>
      </w:r>
    </w:p>
    <w:p w:rsidR="00AE2C4C" w:rsidRDefault="00AE2C4C" w:rsidP="00AE2C4C">
      <w:pPr>
        <w:pBdr>
          <w:bottom w:val="single" w:sz="6" w:space="1" w:color="auto"/>
        </w:pBdr>
        <w:rPr>
          <w:noProof/>
          <w:lang w:eastAsia="es-SV"/>
        </w:rPr>
      </w:pPr>
    </w:p>
    <w:p w:rsidR="00AE2C4C" w:rsidRPr="000373FA" w:rsidRDefault="00AE2C4C" w:rsidP="00AE2C4C">
      <w:pPr>
        <w:spacing w:line="360" w:lineRule="auto"/>
        <w:contextualSpacing/>
        <w:rPr>
          <w:rFonts w:ascii="Calisto MT" w:hAnsi="Calisto MT"/>
          <w:b/>
          <w:sz w:val="14"/>
          <w:szCs w:val="14"/>
        </w:rPr>
      </w:pPr>
      <w:r>
        <w:rPr>
          <w:rFonts w:ascii="Calisto MT" w:hAnsi="Calisto MT"/>
          <w:b/>
          <w:sz w:val="14"/>
          <w:szCs w:val="14"/>
        </w:rPr>
        <w:t>RESOLUCIÓN NÚMERO NUEVE-DOS MIL DIECISÉIS</w:t>
      </w:r>
    </w:p>
    <w:p w:rsidR="00AE2C4C" w:rsidRPr="000373FA" w:rsidRDefault="00AE2C4C" w:rsidP="00AE2C4C">
      <w:pPr>
        <w:spacing w:line="240" w:lineRule="auto"/>
        <w:contextualSpacing/>
        <w:rPr>
          <w:rFonts w:ascii="Calisto MT" w:hAnsi="Calisto MT"/>
          <w:b/>
          <w:sz w:val="20"/>
          <w:szCs w:val="20"/>
        </w:rPr>
      </w:pPr>
    </w:p>
    <w:p w:rsidR="00AE2C4C" w:rsidRPr="000373FA" w:rsidRDefault="00AE2C4C" w:rsidP="00AE2C4C">
      <w:pPr>
        <w:spacing w:line="360" w:lineRule="auto"/>
        <w:contextualSpacing/>
        <w:rPr>
          <w:rFonts w:ascii="Calisto MT" w:hAnsi="Calisto MT"/>
          <w:sz w:val="20"/>
          <w:szCs w:val="20"/>
        </w:rPr>
      </w:pPr>
    </w:p>
    <w:p w:rsidR="00AE2C4C" w:rsidRPr="00C77AF3" w:rsidRDefault="00AE2C4C" w:rsidP="00AE2C4C">
      <w:pPr>
        <w:spacing w:line="360" w:lineRule="auto"/>
        <w:contextualSpacing/>
        <w:jc w:val="both"/>
        <w:rPr>
          <w:rFonts w:ascii="Calisto MT" w:hAnsi="Calisto MT"/>
        </w:rPr>
      </w:pPr>
      <w:r w:rsidRPr="00C77AF3">
        <w:rPr>
          <w:rFonts w:ascii="Calisto MT" w:hAnsi="Calisto MT"/>
        </w:rPr>
        <w:t xml:space="preserve">La Infrascrita Oficial de Información del Instituto Salvadoreño de Transformación Agraria (ISTA), San Salvador, a las </w:t>
      </w:r>
      <w:r>
        <w:rPr>
          <w:rFonts w:ascii="Calisto MT" w:hAnsi="Calisto MT"/>
        </w:rPr>
        <w:t>quince</w:t>
      </w:r>
      <w:r w:rsidRPr="00C77AF3">
        <w:rPr>
          <w:rFonts w:ascii="Calisto MT" w:hAnsi="Calisto MT"/>
        </w:rPr>
        <w:t xml:space="preserve"> horas con </w:t>
      </w:r>
      <w:r>
        <w:rPr>
          <w:rFonts w:ascii="Calisto MT" w:hAnsi="Calisto MT"/>
        </w:rPr>
        <w:t>treinta</w:t>
      </w:r>
      <w:r w:rsidRPr="00C77AF3">
        <w:rPr>
          <w:rFonts w:ascii="Calisto MT" w:hAnsi="Calisto MT"/>
        </w:rPr>
        <w:t xml:space="preserve"> minutos del día </w:t>
      </w:r>
      <w:r>
        <w:rPr>
          <w:rFonts w:ascii="Calisto MT" w:hAnsi="Calisto MT"/>
        </w:rPr>
        <w:t xml:space="preserve">catorce </w:t>
      </w:r>
      <w:r w:rsidRPr="00C77AF3">
        <w:rPr>
          <w:rFonts w:ascii="Calisto MT" w:hAnsi="Calisto MT"/>
        </w:rPr>
        <w:t xml:space="preserve">de </w:t>
      </w:r>
      <w:r>
        <w:rPr>
          <w:rFonts w:ascii="Calisto MT" w:hAnsi="Calisto MT"/>
        </w:rPr>
        <w:t>marzo</w:t>
      </w:r>
      <w:r w:rsidRPr="00C77AF3">
        <w:rPr>
          <w:rFonts w:ascii="Calisto MT" w:hAnsi="Calisto MT"/>
        </w:rPr>
        <w:t xml:space="preserve"> del año dos mil </w:t>
      </w:r>
      <w:r>
        <w:rPr>
          <w:rFonts w:ascii="Calisto MT" w:hAnsi="Calisto MT"/>
        </w:rPr>
        <w:t>dieciséis</w:t>
      </w:r>
      <w:r w:rsidRPr="00C77AF3">
        <w:rPr>
          <w:rFonts w:ascii="Calisto MT" w:hAnsi="Calisto MT"/>
        </w:rPr>
        <w:t xml:space="preserve">. </w:t>
      </w:r>
    </w:p>
    <w:p w:rsidR="00AE2C4C" w:rsidRPr="00C77AF3" w:rsidRDefault="00AE2C4C" w:rsidP="00AE2C4C">
      <w:pPr>
        <w:spacing w:line="360" w:lineRule="auto"/>
        <w:contextualSpacing/>
        <w:jc w:val="both"/>
        <w:rPr>
          <w:rFonts w:ascii="Calisto MT" w:hAnsi="Calisto MT"/>
        </w:rPr>
      </w:pPr>
    </w:p>
    <w:p w:rsidR="00AE2C4C" w:rsidRPr="00C77AF3" w:rsidRDefault="00AE2C4C" w:rsidP="00AE2C4C">
      <w:pPr>
        <w:spacing w:line="360" w:lineRule="auto"/>
        <w:contextualSpacing/>
        <w:jc w:val="both"/>
        <w:rPr>
          <w:rFonts w:ascii="Calisto MT" w:hAnsi="Calisto MT"/>
        </w:rPr>
      </w:pPr>
      <w:r w:rsidRPr="00F71F68">
        <w:rPr>
          <w:rFonts w:ascii="Calisto MT" w:hAnsi="Calisto MT"/>
        </w:rPr>
        <w:t xml:space="preserve">Vista la solicitud de información presentada por el señor </w:t>
      </w:r>
      <w:r w:rsidR="00A61472">
        <w:rPr>
          <w:rFonts w:ascii="Calisto MT" w:hAnsi="Calisto MT"/>
        </w:rPr>
        <w:t>______________</w:t>
      </w:r>
      <w:r w:rsidRPr="00F71F68">
        <w:rPr>
          <w:rFonts w:ascii="Calisto MT" w:hAnsi="Calisto MT"/>
        </w:rPr>
        <w:t xml:space="preserve">, requiriendo: </w:t>
      </w:r>
      <w:r w:rsidRPr="00F71F68">
        <w:rPr>
          <w:rFonts w:ascii="Calisto MT" w:hAnsi="Calisto MT"/>
          <w:i/>
        </w:rPr>
        <w:t>“</w:t>
      </w:r>
      <w:r w:rsidRPr="00AE2C4C">
        <w:rPr>
          <w:rFonts w:ascii="Calisto MT" w:hAnsi="Calisto MT"/>
          <w:i/>
        </w:rPr>
        <w:t xml:space="preserve">1. Nombre, descripción y monto de los proyectos realizados en el municipio de </w:t>
      </w:r>
      <w:proofErr w:type="spellStart"/>
      <w:r w:rsidRPr="00AE2C4C">
        <w:rPr>
          <w:rFonts w:ascii="Calisto MT" w:hAnsi="Calisto MT"/>
          <w:i/>
        </w:rPr>
        <w:t>Tecoluca</w:t>
      </w:r>
      <w:proofErr w:type="spellEnd"/>
      <w:r w:rsidRPr="00AE2C4C">
        <w:rPr>
          <w:rFonts w:ascii="Calisto MT" w:hAnsi="Calisto MT"/>
          <w:i/>
        </w:rPr>
        <w:t xml:space="preserve">, San Vicente entre los años 1994 y 2000. Especificar nombre de beneficiarios por proyecto y cómo se les favoreció; 2. Nombre, descripción y monto de los proyectos realizado en el cantón las Mesas, </w:t>
      </w:r>
      <w:proofErr w:type="spellStart"/>
      <w:r w:rsidRPr="00AE2C4C">
        <w:rPr>
          <w:rFonts w:ascii="Calisto MT" w:hAnsi="Calisto MT"/>
          <w:i/>
        </w:rPr>
        <w:t>Tecoluca</w:t>
      </w:r>
      <w:proofErr w:type="spellEnd"/>
      <w:r w:rsidRPr="00AE2C4C">
        <w:rPr>
          <w:rFonts w:ascii="Calisto MT" w:hAnsi="Calisto MT"/>
          <w:i/>
        </w:rPr>
        <w:t>, entre 1994 y 2000, especificando lista de beneficiarios, matrícula de la parcela entrega</w:t>
      </w:r>
      <w:r>
        <w:rPr>
          <w:rFonts w:ascii="Calisto MT" w:hAnsi="Calisto MT"/>
          <w:i/>
        </w:rPr>
        <w:t>da y tamaño en metros cuadrados</w:t>
      </w:r>
      <w:r w:rsidRPr="00F71F68">
        <w:rPr>
          <w:rFonts w:ascii="Calisto MT" w:hAnsi="Calisto MT"/>
        </w:rPr>
        <w:t xml:space="preserve">”, </w:t>
      </w:r>
      <w:r>
        <w:rPr>
          <w:rFonts w:ascii="Calisto MT" w:hAnsi="Calisto MT"/>
          <w:b/>
        </w:rPr>
        <w:t xml:space="preserve">y CONSIDERANDO: </w:t>
      </w:r>
      <w:r w:rsidRPr="00AE2C4C">
        <w:rPr>
          <w:rFonts w:ascii="Calisto MT" w:hAnsi="Calisto MT"/>
          <w:b/>
        </w:rPr>
        <w:t xml:space="preserve">I) </w:t>
      </w:r>
      <w:r w:rsidRPr="00AE2C4C">
        <w:rPr>
          <w:rFonts w:ascii="Calisto MT" w:hAnsi="Calisto MT"/>
        </w:rPr>
        <w:t>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r>
        <w:rPr>
          <w:rFonts w:ascii="Calisto MT" w:hAnsi="Calisto MT"/>
        </w:rPr>
        <w:t xml:space="preserve">; </w:t>
      </w:r>
      <w:r w:rsidRPr="0054560C">
        <w:rPr>
          <w:rFonts w:ascii="Calisto MT" w:hAnsi="Calisto MT"/>
          <w:b/>
        </w:rPr>
        <w:t>II)</w:t>
      </w:r>
      <w:r w:rsidR="00FD145E">
        <w:rPr>
          <w:rFonts w:ascii="Calisto MT" w:hAnsi="Calisto MT"/>
          <w:b/>
        </w:rPr>
        <w:t xml:space="preserve"> </w:t>
      </w:r>
      <w:r w:rsidR="00FD145E">
        <w:rPr>
          <w:rFonts w:ascii="Calisto MT" w:hAnsi="Calisto MT"/>
        </w:rPr>
        <w:t>Se verificó que en acuerdo de la Junta Directiva de este Instituto contenido en el Punto VARIOS: 5) de la Sesión Ordinaria número DIECISIETE-DOS MIL DOCE, de fecha dieciséis de mayo de dos mil doce</w:t>
      </w:r>
      <w:r w:rsidR="0073140D">
        <w:rPr>
          <w:rFonts w:ascii="Calisto MT" w:hAnsi="Calisto MT"/>
        </w:rPr>
        <w:t xml:space="preserve"> (cuya copia se adjunta)</w:t>
      </w:r>
      <w:r w:rsidR="00FD145E">
        <w:rPr>
          <w:rFonts w:ascii="Calisto MT" w:hAnsi="Calisto MT"/>
        </w:rPr>
        <w:t>, se declara INFORMACIÓN ESTRICTA Y PERMANENTEMENTE CONFIDENCIAL, la información relacionada con el Inventario de Tierras que en propiedad o posesión tiene el ISTA</w:t>
      </w:r>
      <w:r w:rsidR="005076D3">
        <w:rPr>
          <w:rFonts w:ascii="Calisto MT" w:hAnsi="Calisto MT"/>
        </w:rPr>
        <w:t>,</w:t>
      </w:r>
      <w:r w:rsidR="00FD145E">
        <w:rPr>
          <w:rFonts w:ascii="Calisto MT" w:hAnsi="Calisto MT"/>
        </w:rPr>
        <w:t xml:space="preserve"> por lo que no se puede</w:t>
      </w:r>
      <w:r w:rsidR="005076D3">
        <w:rPr>
          <w:rFonts w:ascii="Calisto MT" w:hAnsi="Calisto MT"/>
        </w:rPr>
        <w:t xml:space="preserve"> entregar el nombre de los proyectos realizados; no obstante ello, se consideró oportuno mencionar la cantidad para lo cual fueron</w:t>
      </w:r>
      <w:r>
        <w:rPr>
          <w:rFonts w:ascii="Calisto MT" w:hAnsi="Calisto MT"/>
        </w:rPr>
        <w:t xml:space="preserve"> </w:t>
      </w:r>
      <w:r w:rsidR="005076D3">
        <w:rPr>
          <w:rFonts w:ascii="Calisto MT" w:hAnsi="Calisto MT"/>
        </w:rPr>
        <w:t>revisadas</w:t>
      </w:r>
      <w:r>
        <w:rPr>
          <w:rFonts w:ascii="Calisto MT" w:hAnsi="Calisto MT"/>
        </w:rPr>
        <w:t xml:space="preserve"> minuciosamente las agendas de las sesiones celebradas por la Junta Directiva Institucional desde el año mil novecientos noventa y cuatro al dos mil</w:t>
      </w:r>
      <w:r w:rsidR="005076D3">
        <w:rPr>
          <w:rFonts w:ascii="Calisto MT" w:hAnsi="Calisto MT"/>
        </w:rPr>
        <w:t>,</w:t>
      </w:r>
      <w:r>
        <w:rPr>
          <w:rFonts w:ascii="Calisto MT" w:hAnsi="Calisto MT"/>
        </w:rPr>
        <w:t xml:space="preserve"> </w:t>
      </w:r>
      <w:r w:rsidR="005076D3">
        <w:rPr>
          <w:rFonts w:ascii="Calisto MT" w:hAnsi="Calisto MT"/>
        </w:rPr>
        <w:t>identificando</w:t>
      </w:r>
      <w:r>
        <w:rPr>
          <w:rFonts w:ascii="Calisto MT" w:hAnsi="Calisto MT"/>
        </w:rPr>
        <w:t xml:space="preserve"> que durante ese período, en el municipio de </w:t>
      </w:r>
      <w:proofErr w:type="spellStart"/>
      <w:r>
        <w:rPr>
          <w:rFonts w:ascii="Calisto MT" w:hAnsi="Calisto MT"/>
        </w:rPr>
        <w:t>Tecoluca</w:t>
      </w:r>
      <w:proofErr w:type="spellEnd"/>
      <w:r>
        <w:rPr>
          <w:rFonts w:ascii="Calisto MT" w:hAnsi="Calisto MT"/>
        </w:rPr>
        <w:t xml:space="preserve">, departamento de San Vicente, fueron aprobados VEINTICUATRO PROYECTOS, de los cuales </w:t>
      </w:r>
      <w:r w:rsidR="00092AEE">
        <w:rPr>
          <w:rFonts w:ascii="Calisto MT" w:hAnsi="Calisto MT"/>
        </w:rPr>
        <w:t>DIECISIETE corresponden al Programa de Transferencia de Tierra (PTT) ejecutado en el marco de los Acuerdos de Paz, y los SIETE restantes, al programa denominado NUEVAS OPCIONES para beneficiarios de la Reforma Agraria.</w:t>
      </w:r>
      <w:r w:rsidR="00A70FF7">
        <w:rPr>
          <w:rFonts w:ascii="Calisto MT" w:hAnsi="Calisto MT"/>
        </w:rPr>
        <w:t xml:space="preserve"> Sobre la descripción se informa que todos los proyectos son Lotificaciones Agrícolas. E</w:t>
      </w:r>
      <w:r w:rsidR="005076D3">
        <w:rPr>
          <w:rFonts w:ascii="Calisto MT" w:hAnsi="Calisto MT"/>
        </w:rPr>
        <w:t xml:space="preserve">n cuanto al monto se verificó que no existe registro, lo que imposibilita entregar información sobre tal ítem. Respecto al nombre de los </w:t>
      </w:r>
      <w:r w:rsidR="005076D3">
        <w:rPr>
          <w:rFonts w:ascii="Calisto MT" w:hAnsi="Calisto MT"/>
        </w:rPr>
        <w:lastRenderedPageBreak/>
        <w:t>beneficiarios se aclara que el artículo seis literal a)</w:t>
      </w:r>
      <w:r w:rsidR="004B51A0">
        <w:rPr>
          <w:rFonts w:ascii="Calisto MT" w:hAnsi="Calisto MT"/>
        </w:rPr>
        <w:t xml:space="preserve"> de la Ley de Acceso a la Información Pública (LAIP),</w:t>
      </w:r>
      <w:r w:rsidR="005076D3">
        <w:rPr>
          <w:rFonts w:ascii="Calisto MT" w:hAnsi="Calisto MT"/>
        </w:rPr>
        <w:t xml:space="preserve"> ha definido que son </w:t>
      </w:r>
      <w:r w:rsidR="005076D3" w:rsidRPr="004B51A0">
        <w:rPr>
          <w:rFonts w:ascii="Calisto MT" w:hAnsi="Calisto MT"/>
          <w:b/>
        </w:rPr>
        <w:t>DATOS PERSONALES</w:t>
      </w:r>
      <w:r w:rsidR="005076D3">
        <w:rPr>
          <w:rFonts w:ascii="Calisto MT" w:hAnsi="Calisto MT"/>
        </w:rPr>
        <w:t xml:space="preserve"> y en consecuencia </w:t>
      </w:r>
      <w:r w:rsidR="005076D3" w:rsidRPr="004B51A0">
        <w:rPr>
          <w:rFonts w:ascii="Calisto MT" w:hAnsi="Calisto MT"/>
          <w:b/>
        </w:rPr>
        <w:t>INFORMACIÓN CONFIDENCIAL</w:t>
      </w:r>
      <w:r w:rsidR="004B51A0">
        <w:rPr>
          <w:rFonts w:ascii="Calisto MT" w:hAnsi="Calisto MT"/>
        </w:rPr>
        <w:t xml:space="preserve"> (artículo veinticuatro LAIP)</w:t>
      </w:r>
      <w:r w:rsidR="005076D3">
        <w:rPr>
          <w:rFonts w:ascii="Calisto MT" w:hAnsi="Calisto MT"/>
        </w:rPr>
        <w:t xml:space="preserve">, la información privada concerniente a una persona, </w:t>
      </w:r>
      <w:r w:rsidR="005076D3" w:rsidRPr="004B51A0">
        <w:rPr>
          <w:rFonts w:ascii="Calisto MT" w:hAnsi="Calisto MT"/>
          <w:b/>
        </w:rPr>
        <w:t>identificada o identificable</w:t>
      </w:r>
      <w:r w:rsidR="005076D3">
        <w:rPr>
          <w:rFonts w:ascii="Calisto MT" w:hAnsi="Calisto MT"/>
        </w:rPr>
        <w:t xml:space="preserve">, relativa a su nacionalidad, domicilio, </w:t>
      </w:r>
      <w:r w:rsidR="005076D3" w:rsidRPr="004B51A0">
        <w:rPr>
          <w:rFonts w:ascii="Calisto MT" w:hAnsi="Calisto MT"/>
          <w:b/>
        </w:rPr>
        <w:t>patrimonio</w:t>
      </w:r>
      <w:r w:rsidR="005076D3">
        <w:rPr>
          <w:rFonts w:ascii="Calisto MT" w:hAnsi="Calisto MT"/>
        </w:rPr>
        <w:t>, dirección electrónica, n</w:t>
      </w:r>
      <w:r w:rsidR="004B51A0">
        <w:rPr>
          <w:rFonts w:ascii="Calisto MT" w:hAnsi="Calisto MT"/>
        </w:rPr>
        <w:t>úmero telefónico u otra análoga; por lo que no puede ser divulgada de conformidad al artículo TREINTA Y TRES, de la misma Ley. Finalmente sobre la interrogante de ¿cómo se les favoreció?, se informa</w:t>
      </w:r>
      <w:r w:rsidR="00092AEE">
        <w:rPr>
          <w:rFonts w:ascii="Calisto MT" w:hAnsi="Calisto MT"/>
        </w:rPr>
        <w:t xml:space="preserve"> </w:t>
      </w:r>
      <w:r w:rsidR="004B51A0">
        <w:rPr>
          <w:rFonts w:ascii="Calisto MT" w:hAnsi="Calisto MT"/>
        </w:rPr>
        <w:t>que t</w:t>
      </w:r>
      <w:r w:rsidR="00092AEE">
        <w:rPr>
          <w:rFonts w:ascii="Calisto MT" w:hAnsi="Calisto MT"/>
        </w:rPr>
        <w:t>odos los inmuebles se adjudican en venta con garantía hipotecaria</w:t>
      </w:r>
      <w:r w:rsidR="004B51A0">
        <w:rPr>
          <w:rFonts w:ascii="Calisto MT" w:hAnsi="Calisto MT"/>
        </w:rPr>
        <w:t>, y los requisitos para el acceso pueden ser consultados en la Ley de Creación del Instituto Salvadoreño de Transformación Agraria y el Manual de Transferencia de Tierras, ambos publicados en el Portal de Transparencia</w:t>
      </w:r>
      <w:r w:rsidR="00092AEE">
        <w:rPr>
          <w:rFonts w:ascii="Calisto MT" w:hAnsi="Calisto MT"/>
        </w:rPr>
        <w:t>.</w:t>
      </w:r>
      <w:r w:rsidR="00A70FF7">
        <w:rPr>
          <w:rFonts w:ascii="Calisto MT" w:hAnsi="Calisto MT"/>
        </w:rPr>
        <w:t xml:space="preserve"> III) Del segundo requerimiento la Unidad correspondiente comunicó que en la base de datos no se registran los cantones, solo por municipio, en tal sentido no es posible identificar los proyectos realizados en cantón Las Mesas, del municipio de </w:t>
      </w:r>
      <w:proofErr w:type="spellStart"/>
      <w:r w:rsidR="00A70FF7">
        <w:rPr>
          <w:rFonts w:ascii="Calisto MT" w:hAnsi="Calisto MT"/>
        </w:rPr>
        <w:t>Tecoluca</w:t>
      </w:r>
      <w:proofErr w:type="spellEnd"/>
      <w:r w:rsidR="00A70FF7">
        <w:rPr>
          <w:rFonts w:ascii="Calisto MT" w:hAnsi="Calisto MT"/>
        </w:rPr>
        <w:t>, departamento de San Vicente.</w:t>
      </w:r>
      <w:r w:rsidR="00092AEE">
        <w:rPr>
          <w:rFonts w:ascii="Calisto MT" w:hAnsi="Calisto MT"/>
        </w:rPr>
        <w:t xml:space="preserve"> </w:t>
      </w:r>
      <w:r w:rsidRPr="0054560C">
        <w:rPr>
          <w:rFonts w:ascii="Calisto MT" w:hAnsi="Calisto MT"/>
          <w:b/>
        </w:rPr>
        <w:t>POR LO QUE SE RESUELVE:</w:t>
      </w:r>
      <w:r>
        <w:rPr>
          <w:rFonts w:ascii="Calisto MT" w:hAnsi="Calisto MT"/>
        </w:rPr>
        <w:t xml:space="preserve"> </w:t>
      </w:r>
      <w:r w:rsidRPr="0054560C">
        <w:rPr>
          <w:rFonts w:ascii="Calisto MT" w:hAnsi="Calisto MT"/>
          <w:b/>
        </w:rPr>
        <w:t>A)</w:t>
      </w:r>
      <w:r>
        <w:rPr>
          <w:rFonts w:ascii="Calisto MT" w:hAnsi="Calisto MT"/>
        </w:rPr>
        <w:t xml:space="preserve"> </w:t>
      </w:r>
      <w:r w:rsidR="0070153D">
        <w:rPr>
          <w:rFonts w:ascii="Calisto MT" w:hAnsi="Calisto MT"/>
        </w:rPr>
        <w:t>Tener por concedido el</w:t>
      </w:r>
      <w:r>
        <w:rPr>
          <w:rFonts w:ascii="Calisto MT" w:hAnsi="Calisto MT"/>
        </w:rPr>
        <w:t xml:space="preserve"> acceso a la información </w:t>
      </w:r>
      <w:r w:rsidR="0070153D">
        <w:rPr>
          <w:rFonts w:ascii="Calisto MT" w:hAnsi="Calisto MT"/>
        </w:rPr>
        <w:t>en los términos enunciados en el primer considerando</w:t>
      </w:r>
      <w:r>
        <w:rPr>
          <w:rFonts w:ascii="Calisto MT" w:hAnsi="Calisto MT"/>
        </w:rPr>
        <w:t>;</w:t>
      </w:r>
      <w:r w:rsidRPr="0054560C">
        <w:rPr>
          <w:rFonts w:ascii="Calisto MT" w:hAnsi="Calisto MT"/>
          <w:b/>
          <w:sz w:val="20"/>
          <w:szCs w:val="20"/>
        </w:rPr>
        <w:t xml:space="preserve"> </w:t>
      </w:r>
      <w:r w:rsidRPr="0054560C">
        <w:rPr>
          <w:rFonts w:ascii="Calisto MT" w:hAnsi="Calisto MT"/>
          <w:b/>
        </w:rPr>
        <w:t>B)</w:t>
      </w:r>
      <w:r w:rsidRPr="0054560C">
        <w:rPr>
          <w:rFonts w:ascii="Calisto MT" w:hAnsi="Calisto MT"/>
        </w:rPr>
        <w:t xml:space="preserve"> Notificar lo resuelto al </w:t>
      </w:r>
      <w:r w:rsidRPr="00F71F68">
        <w:rPr>
          <w:rFonts w:ascii="Calisto MT" w:hAnsi="Calisto MT"/>
        </w:rPr>
        <w:t xml:space="preserve">señor </w:t>
      </w:r>
      <w:r w:rsidR="00A61472">
        <w:rPr>
          <w:rFonts w:ascii="Calisto MT" w:hAnsi="Calisto MT"/>
        </w:rPr>
        <w:t>_________________,</w:t>
      </w:r>
      <w:bookmarkStart w:id="0" w:name="_GoBack"/>
      <w:bookmarkEnd w:id="0"/>
      <w:r w:rsidRPr="0054560C">
        <w:rPr>
          <w:rFonts w:ascii="Calisto MT" w:hAnsi="Calisto MT"/>
        </w:rPr>
        <w:t xml:space="preserve"> haciéndole saber que le queda expedito el Recurso de Apelación en la forma y plazo que establece la Ley de Acceso a la Información Pública. Notifíquese.</w:t>
      </w:r>
    </w:p>
    <w:p w:rsidR="00AE2C4C" w:rsidRDefault="00AE2C4C" w:rsidP="00AE2C4C">
      <w:pPr>
        <w:spacing w:line="360" w:lineRule="auto"/>
        <w:contextualSpacing/>
        <w:jc w:val="both"/>
        <w:rPr>
          <w:rFonts w:ascii="Calisto MT" w:hAnsi="Calisto MT"/>
          <w:b/>
        </w:rPr>
      </w:pPr>
    </w:p>
    <w:p w:rsidR="00015E68" w:rsidRDefault="00015E68" w:rsidP="00AE2C4C">
      <w:pPr>
        <w:spacing w:line="360" w:lineRule="auto"/>
        <w:contextualSpacing/>
        <w:jc w:val="both"/>
        <w:rPr>
          <w:rFonts w:ascii="Calisto MT" w:hAnsi="Calisto MT"/>
          <w:b/>
        </w:rPr>
      </w:pPr>
    </w:p>
    <w:p w:rsidR="0070153D" w:rsidRPr="00C77AF3" w:rsidRDefault="0070153D" w:rsidP="00AE2C4C">
      <w:pPr>
        <w:spacing w:line="360" w:lineRule="auto"/>
        <w:contextualSpacing/>
        <w:jc w:val="both"/>
        <w:rPr>
          <w:rFonts w:ascii="Calisto MT" w:hAnsi="Calisto MT"/>
          <w:b/>
        </w:rPr>
      </w:pPr>
    </w:p>
    <w:p w:rsidR="00AE2C4C" w:rsidRPr="00C77AF3" w:rsidRDefault="00AE2C4C" w:rsidP="00AE2C4C">
      <w:pPr>
        <w:contextualSpacing/>
        <w:jc w:val="both"/>
        <w:rPr>
          <w:rFonts w:ascii="Calisto MT" w:hAnsi="Calisto MT"/>
          <w:b/>
        </w:rPr>
      </w:pPr>
    </w:p>
    <w:p w:rsidR="00AE2C4C" w:rsidRPr="00C77AF3" w:rsidRDefault="00AE2C4C" w:rsidP="00AE2C4C">
      <w:pPr>
        <w:contextualSpacing/>
        <w:jc w:val="center"/>
        <w:rPr>
          <w:rFonts w:ascii="Calisto MT" w:hAnsi="Calisto MT"/>
          <w:b/>
        </w:rPr>
      </w:pPr>
      <w:r w:rsidRPr="00C77AF3">
        <w:rPr>
          <w:rFonts w:ascii="Calisto MT" w:hAnsi="Calisto MT"/>
          <w:b/>
        </w:rPr>
        <w:t>XENIA YOSABETH ZÚNIGA</w:t>
      </w:r>
    </w:p>
    <w:p w:rsidR="001451EF" w:rsidRDefault="00AE2C4C" w:rsidP="00AE2C4C">
      <w:pPr>
        <w:jc w:val="center"/>
      </w:pPr>
      <w:r w:rsidRPr="00C77AF3">
        <w:rPr>
          <w:rFonts w:ascii="Calisto MT" w:hAnsi="Calisto MT"/>
          <w:b/>
        </w:rPr>
        <w:t>OFICIAL DE INFORMACIÓN</w:t>
      </w:r>
    </w:p>
    <w:sectPr w:rsidR="001451EF" w:rsidSect="00252A9C">
      <w:headerReference w:type="default" r:id="rId9"/>
      <w:footerReference w:type="default" r:id="rId10"/>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51" w:rsidRDefault="00D96151">
      <w:pPr>
        <w:spacing w:after="0" w:line="240" w:lineRule="auto"/>
      </w:pPr>
      <w:r>
        <w:separator/>
      </w:r>
    </w:p>
  </w:endnote>
  <w:endnote w:type="continuationSeparator" w:id="0">
    <w:p w:rsidR="00D96151" w:rsidRDefault="00D9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70153D">
    <w:pPr>
      <w:pStyle w:val="Piedepgina"/>
    </w:pPr>
    <w:r>
      <w:rPr>
        <w:noProof/>
        <w:lang w:eastAsia="es-SV"/>
      </w:rPr>
      <w:drawing>
        <wp:anchor distT="0" distB="0" distL="114300" distR="114300" simplePos="0" relativeHeight="251660288" behindDoc="0" locked="0" layoutInCell="1" allowOverlap="1" wp14:anchorId="51280EE5" wp14:editId="08D04335">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51" w:rsidRDefault="00D96151">
      <w:pPr>
        <w:spacing w:after="0" w:line="240" w:lineRule="auto"/>
      </w:pPr>
      <w:r>
        <w:separator/>
      </w:r>
    </w:p>
  </w:footnote>
  <w:footnote w:type="continuationSeparator" w:id="0">
    <w:p w:rsidR="00D96151" w:rsidRDefault="00D96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472" w:rsidRPr="00A61472" w:rsidRDefault="00A61472" w:rsidP="00A61472">
    <w:pPr>
      <w:pStyle w:val="Encabezado"/>
      <w:rPr>
        <w:lang w:val="es"/>
      </w:rPr>
    </w:pPr>
    <w:r w:rsidRPr="00A61472">
      <w:rPr>
        <w:lang w:val="es"/>
      </w:rPr>
      <w:t>Versión pública de conformidad al Art. 30 de la Ley de Acceso a la Información Pública, han sido suprimidos los Datos Personales que contiene el documento original.</w:t>
    </w:r>
  </w:p>
  <w:p w:rsidR="005021A9" w:rsidRDefault="0070153D" w:rsidP="003C597A">
    <w:pPr>
      <w:pStyle w:val="Encabezado"/>
      <w:tabs>
        <w:tab w:val="clear" w:pos="4419"/>
      </w:tabs>
    </w:pPr>
    <w:r>
      <w:tab/>
    </w:r>
  </w:p>
  <w:p w:rsidR="005021A9" w:rsidRDefault="00A61472">
    <w:pPr>
      <w:pStyle w:val="Encabezado"/>
    </w:pPr>
  </w:p>
  <w:p w:rsidR="005021A9" w:rsidRDefault="00A614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C4C"/>
    <w:rsid w:val="00015E68"/>
    <w:rsid w:val="00092AEE"/>
    <w:rsid w:val="001451EF"/>
    <w:rsid w:val="004B51A0"/>
    <w:rsid w:val="005076D3"/>
    <w:rsid w:val="0070153D"/>
    <w:rsid w:val="0073140D"/>
    <w:rsid w:val="00A61472"/>
    <w:rsid w:val="00A70FF7"/>
    <w:rsid w:val="00AE2C4C"/>
    <w:rsid w:val="00D96151"/>
    <w:rsid w:val="00F2184A"/>
    <w:rsid w:val="00FD14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4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2C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2C4C"/>
  </w:style>
  <w:style w:type="paragraph" w:styleId="Piedepgina">
    <w:name w:val="footer"/>
    <w:basedOn w:val="Normal"/>
    <w:link w:val="PiedepginaCar"/>
    <w:uiPriority w:val="99"/>
    <w:unhideWhenUsed/>
    <w:rsid w:val="00AE2C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2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C4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2C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2C4C"/>
  </w:style>
  <w:style w:type="paragraph" w:styleId="Piedepgina">
    <w:name w:val="footer"/>
    <w:basedOn w:val="Normal"/>
    <w:link w:val="PiedepginaCar"/>
    <w:uiPriority w:val="99"/>
    <w:unhideWhenUsed/>
    <w:rsid w:val="00AE2C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2016-03-15T14:43:00Z</cp:lastPrinted>
  <dcterms:created xsi:type="dcterms:W3CDTF">2016-10-03T23:04:00Z</dcterms:created>
  <dcterms:modified xsi:type="dcterms:W3CDTF">2016-10-03T23:04:00Z</dcterms:modified>
</cp:coreProperties>
</file>