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D6" w:rsidRPr="008F648C" w:rsidRDefault="00EF18D3" w:rsidP="00FE0FE7">
      <w:pPr>
        <w:spacing w:line="480" w:lineRule="auto"/>
        <w:jc w:val="both"/>
        <w:rPr>
          <w:rFonts w:ascii="Arial" w:eastAsia="Times New Roman" w:hAnsi="Arial" w:cs="Arial"/>
          <w:b/>
          <w:color w:val="000000" w:themeColor="text1"/>
          <w:sz w:val="24"/>
          <w:szCs w:val="24"/>
          <w:lang w:eastAsia="es-ES"/>
        </w:rPr>
      </w:pPr>
      <w:r w:rsidRPr="008F648C">
        <w:rPr>
          <w:rFonts w:ascii="Arial" w:hAnsi="Arial" w:cs="Arial"/>
          <w:b/>
          <w:sz w:val="24"/>
          <w:szCs w:val="24"/>
        </w:rPr>
        <w:t>ACTA NUMERO 2745, SESION</w:t>
      </w:r>
      <w:r w:rsidR="00965A35" w:rsidRPr="008F648C">
        <w:rPr>
          <w:rFonts w:ascii="Arial" w:hAnsi="Arial" w:cs="Arial"/>
          <w:b/>
          <w:sz w:val="24"/>
          <w:szCs w:val="24"/>
        </w:rPr>
        <w:t xml:space="preserve"> EXTRAORDINARIA</w:t>
      </w:r>
      <w:r w:rsidRPr="008F648C">
        <w:rPr>
          <w:rFonts w:ascii="Arial" w:hAnsi="Arial" w:cs="Arial"/>
          <w:b/>
          <w:sz w:val="24"/>
          <w:szCs w:val="24"/>
        </w:rPr>
        <w:t xml:space="preserve">: </w:t>
      </w:r>
      <w:r w:rsidRPr="008F648C">
        <w:rPr>
          <w:rFonts w:ascii="Arial" w:hAnsi="Arial" w:cs="Arial"/>
          <w:color w:val="000000" w:themeColor="text1"/>
          <w:sz w:val="24"/>
          <w:szCs w:val="24"/>
        </w:rPr>
        <w:t>En Sal</w:t>
      </w:r>
      <w:r w:rsidR="00965A35" w:rsidRPr="008F648C">
        <w:rPr>
          <w:rFonts w:ascii="Arial" w:hAnsi="Arial" w:cs="Arial"/>
          <w:color w:val="000000" w:themeColor="text1"/>
          <w:sz w:val="24"/>
          <w:szCs w:val="24"/>
        </w:rPr>
        <w:t xml:space="preserve">a </w:t>
      </w:r>
      <w:r w:rsidRPr="008F648C">
        <w:rPr>
          <w:rFonts w:ascii="Arial" w:hAnsi="Arial" w:cs="Arial"/>
          <w:color w:val="000000" w:themeColor="text1"/>
          <w:sz w:val="24"/>
          <w:szCs w:val="24"/>
        </w:rPr>
        <w:t xml:space="preserve"> de Sesiones del ISRI, ubicado en Colonia Costa Rica, final avenida Irazú, número 181, San Salvador, a las ocho horas </w:t>
      </w:r>
      <w:r w:rsidR="00FE0FE7" w:rsidRPr="008F648C">
        <w:rPr>
          <w:rFonts w:ascii="Arial" w:hAnsi="Arial" w:cs="Arial"/>
          <w:color w:val="000000" w:themeColor="text1"/>
          <w:sz w:val="24"/>
          <w:szCs w:val="24"/>
        </w:rPr>
        <w:t xml:space="preserve"> con cuarenta y cinco minutos </w:t>
      </w:r>
      <w:r w:rsidRPr="008F648C">
        <w:rPr>
          <w:rFonts w:ascii="Arial" w:hAnsi="Arial" w:cs="Arial"/>
          <w:color w:val="000000" w:themeColor="text1"/>
          <w:sz w:val="24"/>
          <w:szCs w:val="24"/>
        </w:rPr>
        <w:t xml:space="preserve">del día viernes  veintitrés de agosto del año dos mil diecinueve, siendo este el lugar, día y hora señalados en la convocatoria respectiva, para celebrar sesión extraordinaria de la Junta Directiva, </w:t>
      </w:r>
      <w:r w:rsidRPr="008F648C">
        <w:rPr>
          <w:rFonts w:ascii="Arial" w:hAnsi="Arial" w:cs="Arial"/>
          <w:b/>
          <w:bCs/>
          <w:color w:val="000000" w:themeColor="text1"/>
          <w:sz w:val="24"/>
          <w:szCs w:val="24"/>
        </w:rPr>
        <w:t>ASISTENTES</w:t>
      </w:r>
      <w:r w:rsidRPr="008F648C">
        <w:rPr>
          <w:rFonts w:ascii="Arial" w:hAnsi="Arial" w:cs="Arial"/>
          <w:color w:val="000000" w:themeColor="text1"/>
          <w:sz w:val="24"/>
          <w:szCs w:val="24"/>
        </w:rPr>
        <w:t xml:space="preserve">: </w:t>
      </w:r>
      <w:r w:rsidRPr="008F648C">
        <w:rPr>
          <w:rFonts w:ascii="Arial" w:eastAsia="Times New Roman" w:hAnsi="Arial" w:cs="Arial"/>
          <w:color w:val="000000" w:themeColor="text1"/>
          <w:sz w:val="24"/>
          <w:szCs w:val="24"/>
          <w:lang w:eastAsia="es-ES"/>
        </w:rPr>
        <w:t xml:space="preserve">Dra. </w:t>
      </w:r>
      <w:r w:rsidRPr="008F648C">
        <w:rPr>
          <w:rFonts w:ascii="Arial" w:hAnsi="Arial" w:cs="Arial"/>
          <w:sz w:val="24"/>
          <w:szCs w:val="24"/>
        </w:rPr>
        <w:t xml:space="preserve">Mayra Ligia </w:t>
      </w:r>
      <w:bookmarkStart w:id="0" w:name="_GoBack"/>
      <w:bookmarkEnd w:id="0"/>
      <w:r w:rsidRPr="008F648C">
        <w:rPr>
          <w:rFonts w:ascii="Arial" w:hAnsi="Arial" w:cs="Arial"/>
          <w:sz w:val="24"/>
          <w:szCs w:val="24"/>
        </w:rPr>
        <w:t>Gallardo Alvarado</w:t>
      </w:r>
      <w:r w:rsidRPr="008F648C">
        <w:rPr>
          <w:rFonts w:ascii="Arial" w:eastAsia="Times New Roman" w:hAnsi="Arial" w:cs="Arial"/>
          <w:color w:val="000000" w:themeColor="text1"/>
          <w:sz w:val="24"/>
          <w:szCs w:val="24"/>
          <w:lang w:eastAsia="es-ES"/>
        </w:rPr>
        <w:t>, Presiden</w:t>
      </w:r>
      <w:r w:rsidR="00C146D6" w:rsidRPr="008F648C">
        <w:rPr>
          <w:rFonts w:ascii="Arial" w:eastAsia="Times New Roman" w:hAnsi="Arial" w:cs="Arial"/>
          <w:color w:val="000000" w:themeColor="text1"/>
          <w:sz w:val="24"/>
          <w:szCs w:val="24"/>
          <w:lang w:eastAsia="es-ES"/>
        </w:rPr>
        <w:t>te</w:t>
      </w:r>
      <w:r w:rsidRPr="008F648C">
        <w:rPr>
          <w:rFonts w:ascii="Arial" w:eastAsia="Times New Roman" w:hAnsi="Arial" w:cs="Arial"/>
          <w:color w:val="000000" w:themeColor="text1"/>
          <w:sz w:val="24"/>
          <w:szCs w:val="24"/>
          <w:lang w:eastAsia="es-ES"/>
        </w:rPr>
        <w:t xml:space="preserve"> del Instituto Salvadoreño de Rehabi</w:t>
      </w:r>
      <w:r w:rsidR="00C146D6" w:rsidRPr="008F648C">
        <w:rPr>
          <w:rFonts w:ascii="Arial" w:eastAsia="Times New Roman" w:hAnsi="Arial" w:cs="Arial"/>
          <w:color w:val="000000" w:themeColor="text1"/>
          <w:sz w:val="24"/>
          <w:szCs w:val="24"/>
          <w:lang w:eastAsia="es-ES"/>
        </w:rPr>
        <w:t>litación Integral; Lic. Javier O</w:t>
      </w:r>
      <w:r w:rsidRPr="008F648C">
        <w:rPr>
          <w:rFonts w:ascii="Arial" w:eastAsia="Times New Roman" w:hAnsi="Arial" w:cs="Arial"/>
          <w:color w:val="000000" w:themeColor="text1"/>
          <w:sz w:val="24"/>
          <w:szCs w:val="24"/>
          <w:lang w:eastAsia="es-ES"/>
        </w:rPr>
        <w:t xml:space="preserve">bdulio Arévalo Flores y Licda. Yamileth Nazira Arévalo Argueta, Representante propietario y suplente de FUNTER; Dr. Miguel Ángel Martínez Salmerón, Representante suplente del Ministerio de Salud; </w:t>
      </w:r>
      <w:r w:rsidRPr="008F648C">
        <w:rPr>
          <w:rFonts w:ascii="Arial" w:eastAsia="Times New Roman" w:hAnsi="Arial" w:cs="Arial"/>
          <w:sz w:val="24"/>
          <w:szCs w:val="24"/>
          <w:lang w:eastAsia="es-ES"/>
        </w:rPr>
        <w:t xml:space="preserve">Licda. Nora Lizeth Pérez Martínez, Representante propietaria del Ministerio de Hacienda; Licda. María Berenice Jiménez y Lic. Luis José López Valladares, </w:t>
      </w:r>
      <w:r w:rsidRPr="008F648C">
        <w:rPr>
          <w:rFonts w:ascii="Arial" w:eastAsia="Times New Roman" w:hAnsi="Arial" w:cs="Arial"/>
          <w:color w:val="000000" w:themeColor="text1"/>
          <w:sz w:val="24"/>
          <w:szCs w:val="24"/>
          <w:lang w:eastAsia="es-ES"/>
        </w:rPr>
        <w:t xml:space="preserve">Representante </w:t>
      </w:r>
      <w:r w:rsidRPr="008F648C">
        <w:rPr>
          <w:rFonts w:ascii="Arial" w:eastAsia="Times New Roman" w:hAnsi="Arial" w:cs="Arial"/>
          <w:sz w:val="24"/>
          <w:szCs w:val="24"/>
          <w:lang w:eastAsia="es-ES"/>
        </w:rPr>
        <w:t xml:space="preserve"> Propietaria y suplente del Ministerio de Trabajo</w:t>
      </w:r>
      <w:r w:rsidR="00C146D6" w:rsidRPr="008F648C">
        <w:rPr>
          <w:rFonts w:ascii="Arial" w:eastAsia="Times New Roman" w:hAnsi="Arial" w:cs="Arial"/>
          <w:sz w:val="24"/>
          <w:szCs w:val="24"/>
          <w:lang w:eastAsia="es-ES"/>
        </w:rPr>
        <w:t>;</w:t>
      </w:r>
      <w:r w:rsidRPr="008F648C">
        <w:rPr>
          <w:rFonts w:ascii="Arial" w:eastAsia="Times New Roman" w:hAnsi="Arial" w:cs="Arial"/>
          <w:sz w:val="24"/>
          <w:szCs w:val="24"/>
          <w:lang w:eastAsia="es-ES"/>
        </w:rPr>
        <w:t xml:space="preserve"> Licda. Cecilia Margarita Grijalva de Najera, Representante propietaria de la </w:t>
      </w:r>
      <w:r w:rsidR="00965A35" w:rsidRPr="008F648C">
        <w:rPr>
          <w:rFonts w:ascii="Arial" w:eastAsia="Times New Roman" w:hAnsi="Arial" w:cs="Arial"/>
          <w:sz w:val="24"/>
          <w:szCs w:val="24"/>
          <w:lang w:eastAsia="es-ES"/>
        </w:rPr>
        <w:t>U</w:t>
      </w:r>
      <w:r w:rsidR="00C146D6" w:rsidRPr="008F648C">
        <w:rPr>
          <w:rFonts w:ascii="Arial" w:eastAsia="Times New Roman" w:hAnsi="Arial" w:cs="Arial"/>
          <w:sz w:val="24"/>
          <w:szCs w:val="24"/>
          <w:lang w:eastAsia="es-ES"/>
        </w:rPr>
        <w:t>niversidad El</w:t>
      </w:r>
      <w:r w:rsidRPr="008F648C">
        <w:rPr>
          <w:rFonts w:ascii="Arial" w:eastAsia="Times New Roman" w:hAnsi="Arial" w:cs="Arial"/>
          <w:sz w:val="24"/>
          <w:szCs w:val="24"/>
          <w:lang w:eastAsia="es-ES"/>
        </w:rPr>
        <w:t xml:space="preserve"> Salvador</w:t>
      </w:r>
      <w:r w:rsidR="00C146D6" w:rsidRPr="008F648C">
        <w:rPr>
          <w:rFonts w:ascii="Arial" w:eastAsia="Times New Roman" w:hAnsi="Arial" w:cs="Arial"/>
          <w:sz w:val="24"/>
          <w:szCs w:val="24"/>
          <w:lang w:eastAsia="es-ES"/>
        </w:rPr>
        <w:t>;</w:t>
      </w:r>
      <w:r w:rsidRPr="008F648C">
        <w:rPr>
          <w:rFonts w:ascii="Arial" w:eastAsia="Times New Roman" w:hAnsi="Arial" w:cs="Arial"/>
          <w:color w:val="000000" w:themeColor="text1"/>
          <w:sz w:val="24"/>
          <w:szCs w:val="24"/>
          <w:lang w:eastAsia="es-ES"/>
        </w:rPr>
        <w:t xml:space="preserve"> Lic. Carlos Atilio Paniagua Cruz, Gerente ad Honorem  y Secretario de Junta Directiva</w:t>
      </w:r>
      <w:r w:rsidR="00FE0FE7" w:rsidRPr="008F648C">
        <w:rPr>
          <w:rFonts w:ascii="Arial" w:eastAsia="Times New Roman" w:hAnsi="Arial" w:cs="Arial"/>
          <w:color w:val="000000" w:themeColor="text1"/>
          <w:sz w:val="24"/>
          <w:szCs w:val="24"/>
          <w:lang w:eastAsia="es-ES"/>
        </w:rPr>
        <w:t xml:space="preserve">. </w:t>
      </w:r>
    </w:p>
    <w:p w:rsidR="00EF18D3" w:rsidRPr="008F648C" w:rsidRDefault="00EF18D3" w:rsidP="00FE0FE7">
      <w:pPr>
        <w:spacing w:line="480" w:lineRule="auto"/>
        <w:jc w:val="both"/>
        <w:rPr>
          <w:rFonts w:ascii="Arial" w:hAnsi="Arial" w:cs="Arial"/>
          <w:sz w:val="24"/>
          <w:szCs w:val="24"/>
        </w:rPr>
      </w:pPr>
      <w:r w:rsidRPr="008F648C">
        <w:rPr>
          <w:rFonts w:ascii="Arial" w:eastAsia="Times New Roman" w:hAnsi="Arial" w:cs="Arial"/>
          <w:b/>
          <w:color w:val="000000" w:themeColor="text1"/>
          <w:sz w:val="24"/>
          <w:szCs w:val="24"/>
          <w:lang w:eastAsia="es-ES"/>
        </w:rPr>
        <w:t>DESARROLLO</w:t>
      </w:r>
      <w:r w:rsidR="00FE0FE7" w:rsidRPr="008F648C">
        <w:rPr>
          <w:rFonts w:ascii="Arial" w:eastAsia="Times New Roman" w:hAnsi="Arial" w:cs="Arial"/>
          <w:color w:val="000000" w:themeColor="text1"/>
          <w:sz w:val="24"/>
          <w:szCs w:val="24"/>
          <w:lang w:eastAsia="es-ES"/>
        </w:rPr>
        <w:t xml:space="preserve"> </w:t>
      </w:r>
      <w:r w:rsidR="00FE0FE7" w:rsidRPr="008F648C">
        <w:rPr>
          <w:rFonts w:ascii="Arial" w:eastAsia="Times New Roman" w:hAnsi="Arial" w:cs="Arial"/>
          <w:b/>
          <w:color w:val="000000" w:themeColor="text1"/>
          <w:sz w:val="24"/>
          <w:szCs w:val="24"/>
          <w:lang w:eastAsia="es-ES"/>
        </w:rPr>
        <w:t>DE LA SESIÓN</w:t>
      </w:r>
      <w:r w:rsidRPr="008F648C">
        <w:rPr>
          <w:rFonts w:ascii="Arial" w:eastAsia="Times New Roman" w:hAnsi="Arial" w:cs="Arial"/>
          <w:b/>
          <w:color w:val="000000" w:themeColor="text1"/>
          <w:sz w:val="24"/>
          <w:szCs w:val="24"/>
          <w:lang w:eastAsia="es-ES"/>
        </w:rPr>
        <w:t>:</w:t>
      </w:r>
      <w:r w:rsidR="00FE0FE7" w:rsidRPr="008F648C">
        <w:rPr>
          <w:rFonts w:ascii="Arial" w:eastAsia="Times New Roman" w:hAnsi="Arial" w:cs="Arial"/>
          <w:color w:val="000000" w:themeColor="text1"/>
          <w:sz w:val="24"/>
          <w:szCs w:val="24"/>
          <w:lang w:eastAsia="es-ES"/>
        </w:rPr>
        <w:t xml:space="preserve"> </w:t>
      </w:r>
      <w:r w:rsidR="00FE0FE7" w:rsidRPr="008F648C">
        <w:rPr>
          <w:rFonts w:ascii="Arial" w:eastAsia="Times New Roman" w:hAnsi="Arial" w:cs="Arial"/>
          <w:b/>
          <w:color w:val="000000" w:themeColor="text1"/>
          <w:sz w:val="24"/>
          <w:szCs w:val="24"/>
          <w:lang w:eastAsia="es-ES"/>
        </w:rPr>
        <w:t>PUNTO NÚMERO UNO</w:t>
      </w:r>
      <w:r w:rsidR="00FE0FE7" w:rsidRPr="008F648C">
        <w:rPr>
          <w:rFonts w:ascii="Arial" w:eastAsia="Times New Roman" w:hAnsi="Arial" w:cs="Arial"/>
          <w:color w:val="000000" w:themeColor="text1"/>
          <w:sz w:val="24"/>
          <w:szCs w:val="24"/>
          <w:lang w:eastAsia="es-ES"/>
        </w:rPr>
        <w:t xml:space="preserve">- </w:t>
      </w:r>
      <w:r w:rsidRPr="008F648C">
        <w:rPr>
          <w:rFonts w:ascii="Arial" w:eastAsia="Times New Roman" w:hAnsi="Arial" w:cs="Arial"/>
          <w:color w:val="000000" w:themeColor="text1"/>
          <w:sz w:val="24"/>
          <w:szCs w:val="24"/>
          <w:lang w:eastAsia="es-ES"/>
        </w:rPr>
        <w:t xml:space="preserve"> ESTABLECIMIENTO DE QUORUM</w:t>
      </w:r>
      <w:r w:rsidR="00FE0FE7" w:rsidRPr="008F648C">
        <w:rPr>
          <w:rFonts w:ascii="Arial" w:eastAsia="Times New Roman" w:hAnsi="Arial" w:cs="Arial"/>
          <w:color w:val="000000" w:themeColor="text1"/>
          <w:sz w:val="24"/>
          <w:szCs w:val="24"/>
          <w:lang w:eastAsia="es-ES"/>
        </w:rPr>
        <w:t>:</w:t>
      </w:r>
      <w:r w:rsidR="00C146D6" w:rsidRPr="008F648C">
        <w:rPr>
          <w:rFonts w:ascii="Arial" w:eastAsia="Times New Roman" w:hAnsi="Arial" w:cs="Arial"/>
          <w:color w:val="000000" w:themeColor="text1"/>
          <w:sz w:val="24"/>
          <w:szCs w:val="24"/>
          <w:lang w:eastAsia="es-ES"/>
        </w:rPr>
        <w:t xml:space="preserve"> Doctora Mayra L</w:t>
      </w:r>
      <w:r w:rsidRPr="008F648C">
        <w:rPr>
          <w:rFonts w:ascii="Arial" w:eastAsia="Times New Roman" w:hAnsi="Arial" w:cs="Arial"/>
          <w:color w:val="000000" w:themeColor="text1"/>
          <w:sz w:val="24"/>
          <w:szCs w:val="24"/>
          <w:lang w:eastAsia="es-ES"/>
        </w:rPr>
        <w:t>igia Gallardo</w:t>
      </w:r>
      <w:r w:rsidR="00C146D6" w:rsidRPr="008F648C">
        <w:rPr>
          <w:rFonts w:ascii="Arial" w:eastAsia="Times New Roman" w:hAnsi="Arial" w:cs="Arial"/>
          <w:color w:val="000000" w:themeColor="text1"/>
          <w:sz w:val="24"/>
          <w:szCs w:val="24"/>
          <w:lang w:eastAsia="es-ES"/>
        </w:rPr>
        <w:t xml:space="preserve"> Alvarado,</w:t>
      </w:r>
      <w:r w:rsidR="00FE0FE7" w:rsidRPr="008F648C">
        <w:rPr>
          <w:rFonts w:ascii="Arial" w:eastAsia="Times New Roman" w:hAnsi="Arial" w:cs="Arial"/>
          <w:color w:val="000000" w:themeColor="text1"/>
          <w:sz w:val="24"/>
          <w:szCs w:val="24"/>
          <w:lang w:eastAsia="es-ES"/>
        </w:rPr>
        <w:t xml:space="preserve"> verificó </w:t>
      </w:r>
      <w:r w:rsidRPr="008F648C">
        <w:rPr>
          <w:rFonts w:ascii="Arial" w:eastAsia="Times New Roman" w:hAnsi="Arial" w:cs="Arial"/>
          <w:color w:val="000000" w:themeColor="text1"/>
          <w:sz w:val="24"/>
          <w:szCs w:val="24"/>
          <w:lang w:eastAsia="es-ES"/>
        </w:rPr>
        <w:t>la a</w:t>
      </w:r>
      <w:r w:rsidR="00FE0FE7" w:rsidRPr="008F648C">
        <w:rPr>
          <w:rFonts w:ascii="Arial" w:eastAsia="Times New Roman" w:hAnsi="Arial" w:cs="Arial"/>
          <w:color w:val="000000" w:themeColor="text1"/>
          <w:sz w:val="24"/>
          <w:szCs w:val="24"/>
          <w:lang w:eastAsia="es-ES"/>
        </w:rPr>
        <w:t xml:space="preserve">sistencia y se </w:t>
      </w:r>
      <w:r w:rsidR="00C146D6" w:rsidRPr="008F648C">
        <w:rPr>
          <w:rFonts w:ascii="Arial" w:eastAsia="Times New Roman" w:hAnsi="Arial" w:cs="Arial"/>
          <w:color w:val="000000" w:themeColor="text1"/>
          <w:sz w:val="24"/>
          <w:szCs w:val="24"/>
          <w:lang w:eastAsia="es-ES"/>
        </w:rPr>
        <w:t>dio inicio a</w:t>
      </w:r>
      <w:r w:rsidR="00FE0FE7" w:rsidRPr="008F648C">
        <w:rPr>
          <w:rFonts w:ascii="Arial" w:eastAsia="Times New Roman" w:hAnsi="Arial" w:cs="Arial"/>
          <w:color w:val="000000" w:themeColor="text1"/>
          <w:sz w:val="24"/>
          <w:szCs w:val="24"/>
          <w:lang w:eastAsia="es-ES"/>
        </w:rPr>
        <w:t xml:space="preserve"> la sesión. </w:t>
      </w:r>
      <w:r w:rsidR="00FE0FE7" w:rsidRPr="008F648C">
        <w:rPr>
          <w:rFonts w:ascii="Arial" w:eastAsia="Times New Roman" w:hAnsi="Arial" w:cs="Arial"/>
          <w:b/>
          <w:color w:val="000000" w:themeColor="text1"/>
          <w:sz w:val="24"/>
          <w:szCs w:val="24"/>
          <w:lang w:eastAsia="es-ES"/>
        </w:rPr>
        <w:t>PUNTO NÚMERO DOS</w:t>
      </w:r>
      <w:r w:rsidR="00FE0FE7" w:rsidRPr="008F648C">
        <w:rPr>
          <w:rFonts w:ascii="Arial" w:eastAsia="Times New Roman" w:hAnsi="Arial" w:cs="Arial"/>
          <w:color w:val="000000" w:themeColor="text1"/>
          <w:sz w:val="24"/>
          <w:szCs w:val="24"/>
          <w:lang w:eastAsia="es-ES"/>
        </w:rPr>
        <w:t>- LECTURA Y APROB</w:t>
      </w:r>
      <w:r w:rsidRPr="008F648C">
        <w:rPr>
          <w:rFonts w:ascii="Arial" w:eastAsia="Times New Roman" w:hAnsi="Arial" w:cs="Arial"/>
          <w:color w:val="000000" w:themeColor="text1"/>
          <w:sz w:val="24"/>
          <w:szCs w:val="24"/>
          <w:lang w:eastAsia="es-ES"/>
        </w:rPr>
        <w:t>ACION DE AGENDA</w:t>
      </w:r>
      <w:r w:rsidR="00C146D6" w:rsidRPr="008F648C">
        <w:rPr>
          <w:rFonts w:ascii="Arial" w:eastAsia="Times New Roman" w:hAnsi="Arial" w:cs="Arial"/>
          <w:color w:val="000000" w:themeColor="text1"/>
          <w:sz w:val="24"/>
          <w:szCs w:val="24"/>
          <w:lang w:eastAsia="es-ES"/>
        </w:rPr>
        <w:t xml:space="preserve">. La agenda propuesta fue la siguiente: AGENDA.1 ESTABLECIMIENTO DE QUORUM. 2-LECTURA Y APROBACION DE AGENDA. 3- RATIFICACION DE ACUERDO JD 23-2019 Y JD 24-2019 DEL ACTA No. 2477 de fecha 20 de agosto de 2019. </w:t>
      </w:r>
      <w:r w:rsidRPr="008F648C">
        <w:rPr>
          <w:rFonts w:ascii="Arial" w:eastAsia="Times New Roman" w:hAnsi="Arial" w:cs="Arial"/>
          <w:color w:val="000000" w:themeColor="text1"/>
          <w:sz w:val="24"/>
          <w:szCs w:val="24"/>
          <w:lang w:eastAsia="es-ES"/>
        </w:rPr>
        <w:t xml:space="preserve">La agenda </w:t>
      </w:r>
      <w:r w:rsidR="00C146D6" w:rsidRPr="008F648C">
        <w:rPr>
          <w:rFonts w:ascii="Arial" w:eastAsia="Times New Roman" w:hAnsi="Arial" w:cs="Arial"/>
          <w:color w:val="000000" w:themeColor="text1"/>
          <w:sz w:val="24"/>
          <w:szCs w:val="24"/>
          <w:lang w:eastAsia="es-ES"/>
        </w:rPr>
        <w:t>fue</w:t>
      </w:r>
      <w:r w:rsidRPr="008F648C">
        <w:rPr>
          <w:rFonts w:ascii="Arial" w:eastAsia="Times New Roman" w:hAnsi="Arial" w:cs="Arial"/>
          <w:color w:val="000000" w:themeColor="text1"/>
          <w:sz w:val="24"/>
          <w:szCs w:val="24"/>
          <w:lang w:eastAsia="es-ES"/>
        </w:rPr>
        <w:t xml:space="preserve"> aprobada por unanimidad</w:t>
      </w:r>
      <w:r w:rsidR="00FE0FE7" w:rsidRPr="008F648C">
        <w:rPr>
          <w:rFonts w:ascii="Arial" w:eastAsia="Times New Roman" w:hAnsi="Arial" w:cs="Arial"/>
          <w:color w:val="000000" w:themeColor="text1"/>
          <w:sz w:val="24"/>
          <w:szCs w:val="24"/>
          <w:lang w:eastAsia="es-ES"/>
        </w:rPr>
        <w:t xml:space="preserve">. </w:t>
      </w:r>
      <w:r w:rsidR="00FE0FE7" w:rsidRPr="008F648C">
        <w:rPr>
          <w:rFonts w:ascii="Arial" w:eastAsia="Times New Roman" w:hAnsi="Arial" w:cs="Arial"/>
          <w:b/>
          <w:color w:val="000000" w:themeColor="text1"/>
          <w:sz w:val="24"/>
          <w:szCs w:val="24"/>
          <w:lang w:eastAsia="es-ES"/>
        </w:rPr>
        <w:t>PUNTO NÚMERO TRES</w:t>
      </w:r>
      <w:r w:rsidR="00FE0FE7" w:rsidRPr="008F648C">
        <w:rPr>
          <w:rFonts w:ascii="Arial" w:eastAsia="Times New Roman" w:hAnsi="Arial" w:cs="Arial"/>
          <w:color w:val="000000" w:themeColor="text1"/>
          <w:sz w:val="24"/>
          <w:szCs w:val="24"/>
          <w:lang w:eastAsia="es-ES"/>
        </w:rPr>
        <w:t xml:space="preserve">- </w:t>
      </w:r>
      <w:r w:rsidRPr="008F648C">
        <w:rPr>
          <w:rFonts w:ascii="Arial" w:eastAsia="Times New Roman" w:hAnsi="Arial" w:cs="Arial"/>
          <w:color w:val="000000" w:themeColor="text1"/>
          <w:sz w:val="24"/>
          <w:szCs w:val="24"/>
          <w:lang w:eastAsia="es-ES"/>
        </w:rPr>
        <w:t xml:space="preserve">RATIFICACION DE ACUERDO </w:t>
      </w:r>
      <w:r w:rsidRPr="008F648C">
        <w:rPr>
          <w:rFonts w:ascii="Arial" w:eastAsia="Times New Roman" w:hAnsi="Arial" w:cs="Arial"/>
          <w:b/>
          <w:color w:val="000000" w:themeColor="text1"/>
          <w:sz w:val="24"/>
          <w:szCs w:val="24"/>
          <w:lang w:eastAsia="es-ES"/>
        </w:rPr>
        <w:t>JD 23-2019</w:t>
      </w:r>
      <w:r w:rsidRPr="008F648C">
        <w:rPr>
          <w:rFonts w:ascii="Arial" w:eastAsia="Times New Roman" w:hAnsi="Arial" w:cs="Arial"/>
          <w:color w:val="000000" w:themeColor="text1"/>
          <w:sz w:val="24"/>
          <w:szCs w:val="24"/>
          <w:lang w:eastAsia="es-ES"/>
        </w:rPr>
        <w:t xml:space="preserve"> Y </w:t>
      </w:r>
      <w:r w:rsidRPr="008F648C">
        <w:rPr>
          <w:rFonts w:ascii="Arial" w:eastAsia="Times New Roman" w:hAnsi="Arial" w:cs="Arial"/>
          <w:b/>
          <w:color w:val="000000" w:themeColor="text1"/>
          <w:sz w:val="24"/>
          <w:szCs w:val="24"/>
          <w:lang w:eastAsia="es-ES"/>
        </w:rPr>
        <w:t>JD 24-2019</w:t>
      </w:r>
      <w:r w:rsidRPr="008F648C">
        <w:rPr>
          <w:rFonts w:ascii="Arial" w:eastAsia="Times New Roman" w:hAnsi="Arial" w:cs="Arial"/>
          <w:color w:val="000000" w:themeColor="text1"/>
          <w:sz w:val="24"/>
          <w:szCs w:val="24"/>
          <w:lang w:eastAsia="es-ES"/>
        </w:rPr>
        <w:t xml:space="preserve"> DEL ACTA N</w:t>
      </w:r>
      <w:r w:rsidR="00FE0FE7" w:rsidRPr="008F648C">
        <w:rPr>
          <w:rFonts w:ascii="Arial" w:eastAsia="Times New Roman" w:hAnsi="Arial" w:cs="Arial"/>
          <w:color w:val="000000" w:themeColor="text1"/>
          <w:sz w:val="24"/>
          <w:szCs w:val="24"/>
          <w:lang w:eastAsia="es-ES"/>
        </w:rPr>
        <w:t>o. 2477</w:t>
      </w:r>
      <w:r w:rsidRPr="008F648C">
        <w:rPr>
          <w:rFonts w:ascii="Arial" w:eastAsia="Times New Roman" w:hAnsi="Arial" w:cs="Arial"/>
          <w:color w:val="000000" w:themeColor="text1"/>
          <w:sz w:val="24"/>
          <w:szCs w:val="24"/>
          <w:lang w:eastAsia="es-ES"/>
        </w:rPr>
        <w:t xml:space="preserve"> de fecha 20 de agosto de 2019</w:t>
      </w:r>
      <w:r w:rsidR="009377C3" w:rsidRPr="008F648C">
        <w:rPr>
          <w:rFonts w:ascii="Arial" w:eastAsia="Times New Roman" w:hAnsi="Arial" w:cs="Arial"/>
          <w:color w:val="000000" w:themeColor="text1"/>
          <w:sz w:val="24"/>
          <w:szCs w:val="24"/>
          <w:lang w:eastAsia="es-ES"/>
        </w:rPr>
        <w:t xml:space="preserve">. Luego de dar lectura a los acuerdos en referencia, por unanimidad se ratifican. </w:t>
      </w:r>
      <w:r w:rsidRPr="008F648C">
        <w:rPr>
          <w:rFonts w:ascii="Arial" w:hAnsi="Arial" w:cs="Arial"/>
          <w:b/>
          <w:sz w:val="24"/>
          <w:szCs w:val="24"/>
        </w:rPr>
        <w:t>ACUERDO JD 23-2019</w:t>
      </w:r>
      <w:r w:rsidRPr="008F648C">
        <w:rPr>
          <w:rFonts w:ascii="Arial" w:hAnsi="Arial" w:cs="Arial"/>
          <w:sz w:val="24"/>
          <w:szCs w:val="24"/>
        </w:rPr>
        <w:t>: Por unanimidad, se revoca el Acuerdo</w:t>
      </w:r>
      <w:r w:rsidRPr="008F648C">
        <w:rPr>
          <w:rFonts w:ascii="Arial" w:hAnsi="Arial" w:cs="Arial"/>
          <w:i/>
          <w:sz w:val="24"/>
          <w:szCs w:val="24"/>
        </w:rPr>
        <w:t xml:space="preserve"> JD 17-2018: “</w:t>
      </w:r>
      <w:r w:rsidRPr="008F648C">
        <w:rPr>
          <w:rFonts w:ascii="Arial" w:hAnsi="Arial" w:cs="Arial"/>
          <w:sz w:val="24"/>
          <w:szCs w:val="24"/>
        </w:rPr>
        <w:t xml:space="preserve">CONFORME A LO QUE ESTABLECE EN LA PARTE FINAL INCISO SEGUNDO DEL ARTÍCULO 220 DEL CÓDIGO DE SALUD, PROCEDE </w:t>
      </w:r>
      <w:r w:rsidRPr="008F648C">
        <w:rPr>
          <w:rFonts w:ascii="Arial" w:hAnsi="Arial" w:cs="Arial"/>
          <w:sz w:val="24"/>
          <w:szCs w:val="24"/>
        </w:rPr>
        <w:lastRenderedPageBreak/>
        <w:t>AUTORIZAR AL DR. ALEX FRANCISCO GONZALEZ MENJÍVAR, PARA QUE EN SU CALIDAD DE PRESIDENTE DE LA JUNTA DIRECTIVA Y REPRESENTANTE LEGAL DEL INSTITUTO SALVADOREÑO DE REHABILITACIÓN INTEGRAL (ISRI), CONFORME AL ART. 69 DEL CÓDIGO PROCESAL CIVIL Y MERCANTIL OTORGUE A FAVOR DE LA LICENCIADA ANA PATRICIA COTO DE PINO, JEFE DE ASESORÍA JURÍDICA DEL INSTITUTO, PODER GENERAL JUDICIAL CON CLÁUSULA ESPECIAL PARA INTERVENIR EN PROCESOS QUE EN RAZON DE LA MATERIA REQUIERAN QUE SE LE FACULTE DE FORMA ESPECIAL, Y QUE EN NOMBRE Y REPRESENTACIÓN DEL ISRI PUEDA INICIAR, SEGUIR Y FENECER LOS RESPECTIVOS PROCESOS JUDICIALES EN LOS QUE ACTÚA EL INSTITUTO YA SEA COMO ACTOR O DEMANDADO.” COMUNÍQUESE.</w:t>
      </w:r>
      <w:r w:rsidR="00FE0FE7" w:rsidRPr="008F648C">
        <w:rPr>
          <w:rFonts w:ascii="Arial" w:hAnsi="Arial" w:cs="Arial"/>
          <w:sz w:val="24"/>
          <w:szCs w:val="24"/>
        </w:rPr>
        <w:t xml:space="preserve">- </w:t>
      </w:r>
      <w:r w:rsidRPr="008F648C">
        <w:rPr>
          <w:rFonts w:ascii="Arial" w:hAnsi="Arial" w:cs="Arial"/>
          <w:b/>
          <w:sz w:val="24"/>
          <w:szCs w:val="24"/>
        </w:rPr>
        <w:t>ACUERDO JD 24-2019</w:t>
      </w:r>
      <w:r w:rsidRPr="008F648C">
        <w:rPr>
          <w:rFonts w:ascii="Arial" w:hAnsi="Arial" w:cs="Arial"/>
          <w:sz w:val="24"/>
          <w:szCs w:val="24"/>
        </w:rPr>
        <w:t>: Por unanimidad, se acuerda: CONFORME A LO ESTABLECIDO EN LA PARTE FINAL INCISO SEGUNDO DEL ARTÍCULO 220 DEL CÓDIGO DE SALUD, PROCEDE AUTORIZAR A LA DOCTORA</w:t>
      </w:r>
      <w:r w:rsidRPr="008F648C">
        <w:rPr>
          <w:rFonts w:ascii="Arial" w:hAnsi="Arial" w:cs="Arial"/>
          <w:b/>
          <w:sz w:val="24"/>
          <w:szCs w:val="24"/>
        </w:rPr>
        <w:t xml:space="preserve"> MAYRA LIGIA GALLARDO ALVARADO</w:t>
      </w:r>
      <w:r w:rsidRPr="008F648C">
        <w:rPr>
          <w:rFonts w:ascii="Arial" w:hAnsi="Arial" w:cs="Arial"/>
          <w:sz w:val="24"/>
          <w:szCs w:val="24"/>
        </w:rPr>
        <w:t xml:space="preserve">, PARA QUE EN SU CALIDAD DE PRESIDENTE DE LA JUNTA DIRECTIVA Y REPRESENTANTE LEGAL DEL INSTITUTO SALVADOREÑO DE REHABILITACIÓN INTEGRAL (ISRI), CONFORME AL ARTÍCULO 69 DEL CÓDIGO PROCESAL CIVIL Y MERCANTIL OTORGUE A FAVOR DEL </w:t>
      </w:r>
      <w:r w:rsidRPr="008F648C">
        <w:rPr>
          <w:rFonts w:ascii="Arial" w:hAnsi="Arial" w:cs="Arial"/>
          <w:b/>
          <w:sz w:val="24"/>
          <w:szCs w:val="24"/>
        </w:rPr>
        <w:t>LICENCIADO HERBERT DE JESÚS SOLANO ARGUETA</w:t>
      </w:r>
      <w:r w:rsidRPr="008F648C">
        <w:rPr>
          <w:rFonts w:ascii="Arial" w:hAnsi="Arial" w:cs="Arial"/>
          <w:sz w:val="24"/>
          <w:szCs w:val="24"/>
        </w:rPr>
        <w:t>, JEFE DE ASESORÍA JURÍDICA DEL INSTITUTO, PODER GENERAL JUDICIAL CON CLÁUSULA ESPECIAL PARA INTERVENIR EN PROCESOS QUE EN RAZON DE LA MATERIA REQUIERAN SE LE FACULTE DE FORMA ESPECIAL, PARA QUE EN NOMBRE Y REPRESENTACIÓN DEL ISRI PUEDA INICIAR, SEGUIR Y FENECER LOS RESPECTIVOS PROCESOS JUDICIALES EN LOS QUE ACTÚA EL INSTITUTO YA SEA COMO ACTOR O DEMANDADO, COMUNÍQUESE.</w:t>
      </w:r>
      <w:r w:rsidR="00FE0FE7" w:rsidRPr="008F648C">
        <w:rPr>
          <w:rFonts w:ascii="Arial" w:hAnsi="Arial" w:cs="Arial"/>
          <w:sz w:val="24"/>
          <w:szCs w:val="24"/>
        </w:rPr>
        <w:t xml:space="preserve"> </w:t>
      </w:r>
      <w:r w:rsidRPr="008F648C">
        <w:rPr>
          <w:rFonts w:ascii="Arial" w:hAnsi="Arial" w:cs="Arial"/>
          <w:sz w:val="24"/>
          <w:szCs w:val="24"/>
        </w:rPr>
        <w:t xml:space="preserve">  No habiendo más que hacer constar se levanta la presente a las diez horas con cuarenta minutos del día martes veintitrés de </w:t>
      </w:r>
      <w:r w:rsidR="00C146D6" w:rsidRPr="008F648C">
        <w:rPr>
          <w:rFonts w:ascii="Arial" w:hAnsi="Arial" w:cs="Arial"/>
          <w:sz w:val="24"/>
          <w:szCs w:val="24"/>
        </w:rPr>
        <w:t>agosto</w:t>
      </w:r>
      <w:r w:rsidRPr="008F648C">
        <w:rPr>
          <w:rFonts w:ascii="Arial" w:hAnsi="Arial" w:cs="Arial"/>
          <w:sz w:val="24"/>
          <w:szCs w:val="24"/>
        </w:rPr>
        <w:t xml:space="preserve"> de dos mil diecinueve.</w:t>
      </w:r>
    </w:p>
    <w:p w:rsidR="00FE0FE7" w:rsidRPr="008F648C" w:rsidRDefault="00FE0FE7" w:rsidP="00FE0FE7">
      <w:pPr>
        <w:tabs>
          <w:tab w:val="left" w:pos="3570"/>
        </w:tabs>
        <w:spacing w:line="480" w:lineRule="auto"/>
        <w:jc w:val="both"/>
        <w:rPr>
          <w:rFonts w:ascii="Arial" w:hAnsi="Arial" w:cs="Arial"/>
          <w:sz w:val="24"/>
          <w:szCs w:val="24"/>
        </w:rPr>
      </w:pPr>
      <w:r w:rsidRPr="008F648C">
        <w:rPr>
          <w:rFonts w:ascii="Arial" w:hAnsi="Arial" w:cs="Arial"/>
          <w:sz w:val="24"/>
          <w:szCs w:val="24"/>
        </w:rPr>
        <w:lastRenderedPageBreak/>
        <w:tab/>
      </w:r>
    </w:p>
    <w:p w:rsidR="00FE0FE7" w:rsidRPr="008F648C" w:rsidRDefault="00FE0FE7" w:rsidP="00FE0FE7">
      <w:pPr>
        <w:tabs>
          <w:tab w:val="left" w:pos="3570"/>
        </w:tabs>
        <w:spacing w:line="480" w:lineRule="auto"/>
        <w:jc w:val="both"/>
        <w:rPr>
          <w:rFonts w:ascii="Arial" w:hAnsi="Arial" w:cs="Arial"/>
          <w:sz w:val="24"/>
          <w:szCs w:val="24"/>
        </w:rPr>
      </w:pPr>
    </w:p>
    <w:p w:rsidR="00EF18D3" w:rsidRPr="008F648C" w:rsidRDefault="00EF18D3" w:rsidP="00EF18D3">
      <w:pPr>
        <w:spacing w:after="0" w:line="240" w:lineRule="auto"/>
        <w:jc w:val="center"/>
        <w:rPr>
          <w:rFonts w:ascii="Arial" w:hAnsi="Arial" w:cs="Arial"/>
          <w:color w:val="000000" w:themeColor="text1"/>
          <w:sz w:val="24"/>
          <w:szCs w:val="24"/>
        </w:rPr>
      </w:pPr>
      <w:r w:rsidRPr="008F648C">
        <w:rPr>
          <w:rFonts w:ascii="Arial" w:hAnsi="Arial" w:cs="Arial"/>
          <w:color w:val="000000" w:themeColor="text1"/>
          <w:sz w:val="24"/>
          <w:szCs w:val="24"/>
        </w:rPr>
        <w:t>Dra.  Mayra  Ligia Gallardo Alvarado</w:t>
      </w:r>
    </w:p>
    <w:p w:rsidR="00EF18D3" w:rsidRPr="008F648C" w:rsidRDefault="00EF18D3" w:rsidP="00EF18D3">
      <w:pPr>
        <w:spacing w:after="0" w:line="240" w:lineRule="auto"/>
        <w:jc w:val="center"/>
        <w:rPr>
          <w:rFonts w:ascii="Arial" w:hAnsi="Arial" w:cs="Arial"/>
          <w:color w:val="000000" w:themeColor="text1"/>
          <w:sz w:val="24"/>
          <w:szCs w:val="24"/>
        </w:rPr>
      </w:pPr>
      <w:r w:rsidRPr="008F648C">
        <w:rPr>
          <w:rFonts w:ascii="Arial" w:hAnsi="Arial" w:cs="Arial"/>
          <w:color w:val="000000" w:themeColor="text1"/>
          <w:sz w:val="24"/>
          <w:szCs w:val="24"/>
        </w:rPr>
        <w:t>Presidenta</w:t>
      </w:r>
    </w:p>
    <w:p w:rsidR="00EF18D3" w:rsidRPr="008F648C" w:rsidRDefault="00C146D6" w:rsidP="00EF18D3">
      <w:pPr>
        <w:spacing w:after="0" w:line="240" w:lineRule="auto"/>
        <w:jc w:val="center"/>
        <w:rPr>
          <w:rFonts w:ascii="Arial" w:hAnsi="Arial" w:cs="Arial"/>
          <w:color w:val="000000" w:themeColor="text1"/>
          <w:sz w:val="24"/>
          <w:szCs w:val="24"/>
        </w:rPr>
      </w:pPr>
      <w:r w:rsidRPr="008F648C">
        <w:rPr>
          <w:rFonts w:ascii="Arial" w:hAnsi="Arial" w:cs="Arial"/>
          <w:color w:val="000000" w:themeColor="text1"/>
          <w:sz w:val="24"/>
          <w:szCs w:val="24"/>
        </w:rPr>
        <w:t>Instituto Salvadoreño d</w:t>
      </w:r>
      <w:r w:rsidR="00EF18D3" w:rsidRPr="008F648C">
        <w:rPr>
          <w:rFonts w:ascii="Arial" w:hAnsi="Arial" w:cs="Arial"/>
          <w:color w:val="000000" w:themeColor="text1"/>
          <w:sz w:val="24"/>
          <w:szCs w:val="24"/>
        </w:rPr>
        <w:t xml:space="preserve">e Rehabilitación Integral  </w:t>
      </w:r>
    </w:p>
    <w:p w:rsidR="00EF18D3" w:rsidRPr="008F648C" w:rsidRDefault="00EF18D3" w:rsidP="00EF18D3">
      <w:pPr>
        <w:spacing w:line="360" w:lineRule="auto"/>
        <w:jc w:val="both"/>
        <w:rPr>
          <w:rFonts w:ascii="Arial" w:hAnsi="Arial" w:cs="Arial"/>
          <w:color w:val="000000" w:themeColor="text1"/>
          <w:sz w:val="24"/>
          <w:szCs w:val="24"/>
        </w:rPr>
      </w:pPr>
    </w:p>
    <w:p w:rsidR="00EF18D3" w:rsidRPr="008F648C" w:rsidRDefault="00EF18D3" w:rsidP="00EF18D3">
      <w:pPr>
        <w:spacing w:line="360" w:lineRule="auto"/>
        <w:jc w:val="both"/>
        <w:rPr>
          <w:rFonts w:ascii="Arial" w:hAnsi="Arial" w:cs="Arial"/>
          <w:color w:val="000000" w:themeColor="text1"/>
          <w:sz w:val="24"/>
          <w:szCs w:val="24"/>
        </w:rPr>
      </w:pPr>
    </w:p>
    <w:p w:rsidR="00EF18D3" w:rsidRPr="008F648C" w:rsidRDefault="00EF18D3" w:rsidP="00EF18D3">
      <w:pPr>
        <w:spacing w:line="360" w:lineRule="auto"/>
        <w:jc w:val="both"/>
        <w:rPr>
          <w:rFonts w:ascii="Arial" w:hAnsi="Arial" w:cs="Arial"/>
          <w:color w:val="000000" w:themeColor="text1"/>
          <w:sz w:val="24"/>
          <w:szCs w:val="24"/>
        </w:rPr>
      </w:pPr>
    </w:p>
    <w:tbl>
      <w:tblPr>
        <w:tblStyle w:val="Tablaconcuadrcula"/>
        <w:tblW w:w="9493" w:type="dxa"/>
        <w:jc w:val="center"/>
        <w:tblLook w:val="04A0" w:firstRow="1" w:lastRow="0" w:firstColumn="1" w:lastColumn="0" w:noHBand="0" w:noVBand="1"/>
      </w:tblPr>
      <w:tblGrid>
        <w:gridCol w:w="4820"/>
        <w:gridCol w:w="4673"/>
      </w:tblGrid>
      <w:tr w:rsidR="00EF18D3" w:rsidRPr="008F648C" w:rsidTr="000C7310">
        <w:trPr>
          <w:jc w:val="center"/>
        </w:trPr>
        <w:tc>
          <w:tcPr>
            <w:tcW w:w="4819"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 xml:space="preserve">Lic. Javier Obdulio Arévalo Flores  Representante propietario de </w:t>
            </w:r>
          </w:p>
          <w:p w:rsidR="00EF18D3" w:rsidRPr="008F648C" w:rsidRDefault="00EF18D3" w:rsidP="000C7310">
            <w:pPr>
              <w:rPr>
                <w:rFonts w:ascii="Arial" w:hAnsi="Arial" w:cs="Arial"/>
                <w:color w:val="000000" w:themeColor="text1"/>
                <w:sz w:val="24"/>
                <w:szCs w:val="24"/>
              </w:rPr>
            </w:pPr>
            <w:r w:rsidRPr="008F648C">
              <w:rPr>
                <w:rFonts w:ascii="Arial" w:eastAsia="Times New Roman" w:hAnsi="Arial" w:cs="Arial"/>
                <w:color w:val="000000" w:themeColor="text1"/>
                <w:sz w:val="24"/>
                <w:szCs w:val="24"/>
                <w:lang w:eastAsia="es-ES"/>
              </w:rPr>
              <w:t xml:space="preserve">                      FUNTER</w:t>
            </w:r>
          </w:p>
          <w:p w:rsidR="00EF18D3" w:rsidRPr="008F648C" w:rsidRDefault="00EF18D3"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Licda. Yamileth Nazira Arévalo Argueta</w:t>
            </w:r>
          </w:p>
          <w:p w:rsidR="00EF18D3" w:rsidRPr="008F648C" w:rsidRDefault="00EF18D3" w:rsidP="000C7310">
            <w:pPr>
              <w:jc w:val="center"/>
              <w:rPr>
                <w:rFonts w:ascii="Arial" w:hAnsi="Arial" w:cs="Arial"/>
                <w:color w:val="000000" w:themeColor="text1"/>
                <w:sz w:val="24"/>
                <w:szCs w:val="24"/>
              </w:rPr>
            </w:pPr>
            <w:r w:rsidRPr="008F648C">
              <w:rPr>
                <w:rFonts w:ascii="Arial" w:hAnsi="Arial" w:cs="Arial"/>
                <w:color w:val="000000" w:themeColor="text1"/>
                <w:sz w:val="24"/>
                <w:szCs w:val="24"/>
              </w:rPr>
              <w:t>Representante suplente de FUNTER</w:t>
            </w:r>
          </w:p>
        </w:tc>
      </w:tr>
      <w:tr w:rsidR="00EF18D3" w:rsidRPr="008F648C" w:rsidTr="000C7310">
        <w:trPr>
          <w:jc w:val="center"/>
        </w:trPr>
        <w:tc>
          <w:tcPr>
            <w:tcW w:w="4819" w:type="dxa"/>
            <w:tcBorders>
              <w:top w:val="nil"/>
              <w:left w:val="nil"/>
              <w:bottom w:val="nil"/>
              <w:right w:val="nil"/>
            </w:tcBorders>
            <w:shd w:val="clear" w:color="auto" w:fill="auto"/>
          </w:tcPr>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p w:rsidR="00EF18D3" w:rsidRPr="008F648C" w:rsidRDefault="00FE0FE7" w:rsidP="00FE0FE7">
            <w:pPr>
              <w:tabs>
                <w:tab w:val="left" w:pos="3390"/>
              </w:tabs>
              <w:rPr>
                <w:rFonts w:ascii="Arial" w:hAnsi="Arial" w:cs="Arial"/>
                <w:color w:val="000000" w:themeColor="text1"/>
                <w:sz w:val="24"/>
                <w:szCs w:val="24"/>
              </w:rPr>
            </w:pPr>
            <w:r w:rsidRPr="008F648C">
              <w:rPr>
                <w:rFonts w:ascii="Arial" w:hAnsi="Arial" w:cs="Arial"/>
                <w:color w:val="000000" w:themeColor="text1"/>
                <w:sz w:val="24"/>
                <w:szCs w:val="24"/>
              </w:rPr>
              <w:tab/>
            </w:r>
          </w:p>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tc>
      </w:tr>
      <w:tr w:rsidR="00EF18D3" w:rsidRPr="008F648C" w:rsidTr="000C7310">
        <w:trPr>
          <w:jc w:val="center"/>
        </w:trPr>
        <w:tc>
          <w:tcPr>
            <w:tcW w:w="4819"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 xml:space="preserve">Licda. </w:t>
            </w:r>
            <w:r w:rsidR="00FE0FE7" w:rsidRPr="008F648C">
              <w:rPr>
                <w:rFonts w:ascii="Arial" w:eastAsia="Times New Roman" w:hAnsi="Arial" w:cs="Arial"/>
                <w:color w:val="000000" w:themeColor="text1"/>
                <w:sz w:val="24"/>
                <w:szCs w:val="24"/>
                <w:lang w:eastAsia="es-ES"/>
              </w:rPr>
              <w:t>Nora Elizabeth Pé</w:t>
            </w:r>
            <w:r w:rsidRPr="008F648C">
              <w:rPr>
                <w:rFonts w:ascii="Arial" w:eastAsia="Times New Roman" w:hAnsi="Arial" w:cs="Arial"/>
                <w:color w:val="000000" w:themeColor="text1"/>
                <w:sz w:val="24"/>
                <w:szCs w:val="24"/>
                <w:lang w:eastAsia="es-ES"/>
              </w:rPr>
              <w:t xml:space="preserve">rez </w:t>
            </w:r>
            <w:r w:rsidR="00FE0FE7" w:rsidRPr="008F648C">
              <w:rPr>
                <w:rFonts w:ascii="Arial" w:eastAsia="Times New Roman" w:hAnsi="Arial" w:cs="Arial"/>
                <w:color w:val="000000" w:themeColor="text1"/>
                <w:sz w:val="24"/>
                <w:szCs w:val="24"/>
                <w:lang w:eastAsia="es-ES"/>
              </w:rPr>
              <w:t>Martínez</w:t>
            </w:r>
          </w:p>
          <w:p w:rsidR="00EF18D3" w:rsidRPr="008F648C" w:rsidRDefault="00EF18D3" w:rsidP="000C7310">
            <w:pPr>
              <w:jc w:val="center"/>
              <w:rPr>
                <w:rFonts w:ascii="Arial" w:hAnsi="Arial" w:cs="Arial"/>
                <w:color w:val="000000" w:themeColor="text1"/>
                <w:sz w:val="24"/>
                <w:szCs w:val="24"/>
              </w:rPr>
            </w:pPr>
            <w:r w:rsidRPr="008F648C">
              <w:rPr>
                <w:rFonts w:ascii="Arial" w:eastAsia="Times New Roman" w:hAnsi="Arial" w:cs="Arial"/>
                <w:color w:val="000000" w:themeColor="text1"/>
                <w:sz w:val="24"/>
                <w:szCs w:val="24"/>
                <w:lang w:eastAsia="es-ES"/>
              </w:rPr>
              <w:t xml:space="preserve"> Representante suplente del Ministerio de Hacienda</w:t>
            </w:r>
          </w:p>
        </w:tc>
        <w:tc>
          <w:tcPr>
            <w:tcW w:w="4673"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r w:rsidRPr="008F648C">
              <w:rPr>
                <w:rFonts w:ascii="Arial" w:hAnsi="Arial" w:cs="Arial"/>
                <w:color w:val="000000" w:themeColor="text1"/>
                <w:sz w:val="24"/>
                <w:szCs w:val="24"/>
              </w:rPr>
              <w:t>Licda. Cecilia Margarita Grijalva de Najera</w:t>
            </w:r>
            <w:r w:rsidRPr="008F648C">
              <w:rPr>
                <w:rFonts w:ascii="Arial" w:eastAsia="Times New Roman" w:hAnsi="Arial" w:cs="Arial"/>
                <w:color w:val="000000" w:themeColor="text1"/>
                <w:sz w:val="24"/>
                <w:szCs w:val="24"/>
                <w:lang w:eastAsia="es-ES"/>
              </w:rPr>
              <w:t xml:space="preserve"> Representante de la Universidad de El Salvador</w:t>
            </w:r>
          </w:p>
        </w:tc>
      </w:tr>
      <w:tr w:rsidR="00EF18D3" w:rsidRPr="008F648C" w:rsidTr="000C7310">
        <w:trPr>
          <w:jc w:val="center"/>
        </w:trPr>
        <w:tc>
          <w:tcPr>
            <w:tcW w:w="4819" w:type="dxa"/>
            <w:tcBorders>
              <w:top w:val="nil"/>
              <w:left w:val="nil"/>
              <w:bottom w:val="nil"/>
              <w:right w:val="nil"/>
            </w:tcBorders>
            <w:shd w:val="clear" w:color="auto" w:fill="auto"/>
          </w:tcPr>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p w:rsidR="00EF18D3" w:rsidRPr="008F648C" w:rsidRDefault="00FE0FE7" w:rsidP="00FE0FE7">
            <w:pPr>
              <w:tabs>
                <w:tab w:val="left" w:pos="3465"/>
              </w:tabs>
              <w:rPr>
                <w:rFonts w:ascii="Arial" w:hAnsi="Arial" w:cs="Arial"/>
                <w:color w:val="000000" w:themeColor="text1"/>
                <w:sz w:val="24"/>
                <w:szCs w:val="24"/>
              </w:rPr>
            </w:pPr>
            <w:r w:rsidRPr="008F648C">
              <w:rPr>
                <w:rFonts w:ascii="Arial" w:hAnsi="Arial" w:cs="Arial"/>
                <w:color w:val="000000" w:themeColor="text1"/>
                <w:sz w:val="24"/>
                <w:szCs w:val="24"/>
              </w:rPr>
              <w:tab/>
            </w:r>
          </w:p>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p>
        </w:tc>
      </w:tr>
      <w:tr w:rsidR="00EF18D3" w:rsidRPr="008F648C" w:rsidTr="000C7310">
        <w:trPr>
          <w:jc w:val="center"/>
        </w:trPr>
        <w:tc>
          <w:tcPr>
            <w:tcW w:w="4819" w:type="dxa"/>
            <w:tcBorders>
              <w:top w:val="nil"/>
              <w:left w:val="nil"/>
              <w:bottom w:val="nil"/>
              <w:right w:val="nil"/>
            </w:tcBorders>
            <w:shd w:val="clear" w:color="auto" w:fill="auto"/>
          </w:tcPr>
          <w:p w:rsidR="00FE0FE7" w:rsidRPr="008F648C" w:rsidRDefault="00EF18D3" w:rsidP="00FE0FE7">
            <w:pPr>
              <w:jc w:val="center"/>
              <w:rPr>
                <w:rFonts w:ascii="Arial" w:eastAsia="Times New Roman" w:hAnsi="Arial" w:cs="Arial"/>
                <w:color w:val="000000" w:themeColor="text1"/>
                <w:sz w:val="24"/>
                <w:szCs w:val="24"/>
                <w:lang w:eastAsia="es-ES"/>
              </w:rPr>
            </w:pPr>
            <w:r w:rsidRPr="008F648C">
              <w:rPr>
                <w:rFonts w:ascii="Arial" w:eastAsia="Times New Roman" w:hAnsi="Arial" w:cs="Arial"/>
                <w:sz w:val="24"/>
                <w:szCs w:val="24"/>
                <w:lang w:eastAsia="es-ES"/>
              </w:rPr>
              <w:t>Licda. María Berenice Jiménez López</w:t>
            </w:r>
          </w:p>
          <w:p w:rsidR="00EF18D3" w:rsidRPr="008F648C" w:rsidRDefault="00EF18D3" w:rsidP="00FE0FE7">
            <w:pPr>
              <w:jc w:val="center"/>
              <w:rPr>
                <w:rFonts w:ascii="Arial" w:hAnsi="Arial" w:cs="Arial"/>
                <w:color w:val="000000" w:themeColor="text1"/>
                <w:sz w:val="24"/>
                <w:szCs w:val="24"/>
              </w:rPr>
            </w:pPr>
            <w:r w:rsidRPr="008F648C">
              <w:rPr>
                <w:rFonts w:ascii="Arial" w:eastAsia="Times New Roman" w:hAnsi="Arial" w:cs="Arial"/>
                <w:color w:val="000000" w:themeColor="text1"/>
                <w:sz w:val="24"/>
                <w:szCs w:val="24"/>
                <w:lang w:eastAsia="es-ES"/>
              </w:rPr>
              <w:t>Representante propietari</w:t>
            </w:r>
            <w:r w:rsidR="00FE0FE7" w:rsidRPr="008F648C">
              <w:rPr>
                <w:rFonts w:ascii="Arial" w:eastAsia="Times New Roman" w:hAnsi="Arial" w:cs="Arial"/>
                <w:color w:val="000000" w:themeColor="text1"/>
                <w:sz w:val="24"/>
                <w:szCs w:val="24"/>
                <w:lang w:eastAsia="es-ES"/>
              </w:rPr>
              <w:t>a</w:t>
            </w:r>
            <w:r w:rsidRPr="008F648C">
              <w:rPr>
                <w:rFonts w:ascii="Arial" w:eastAsia="Times New Roman" w:hAnsi="Arial" w:cs="Arial"/>
                <w:color w:val="000000" w:themeColor="text1"/>
                <w:sz w:val="24"/>
                <w:szCs w:val="24"/>
                <w:lang w:eastAsia="es-ES"/>
              </w:rPr>
              <w:t xml:space="preserve"> del Ministerio de Trabajo</w:t>
            </w:r>
          </w:p>
        </w:tc>
        <w:tc>
          <w:tcPr>
            <w:tcW w:w="4673"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 xml:space="preserve">Lic. Luis José López Valladares Representante suplente del </w:t>
            </w:r>
          </w:p>
          <w:p w:rsidR="00EF18D3" w:rsidRPr="008F648C" w:rsidRDefault="00EF18D3" w:rsidP="000C7310">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Ministerio de Trabajo</w:t>
            </w:r>
          </w:p>
        </w:tc>
      </w:tr>
      <w:tr w:rsidR="00EF18D3" w:rsidRPr="008F648C" w:rsidTr="000C7310">
        <w:trPr>
          <w:jc w:val="center"/>
        </w:trPr>
        <w:tc>
          <w:tcPr>
            <w:tcW w:w="4819" w:type="dxa"/>
            <w:tcBorders>
              <w:top w:val="nil"/>
              <w:left w:val="nil"/>
              <w:bottom w:val="nil"/>
              <w:right w:val="nil"/>
            </w:tcBorders>
            <w:shd w:val="clear" w:color="auto" w:fill="auto"/>
          </w:tcPr>
          <w:p w:rsidR="00EF18D3" w:rsidRPr="008F648C" w:rsidRDefault="00EF18D3" w:rsidP="000C7310">
            <w:pPr>
              <w:jc w:val="center"/>
              <w:rPr>
                <w:rFonts w:ascii="Arial" w:hAnsi="Arial" w:cs="Arial"/>
                <w:color w:val="000000" w:themeColor="text1"/>
                <w:sz w:val="24"/>
                <w:szCs w:val="24"/>
              </w:rPr>
            </w:pPr>
          </w:p>
          <w:p w:rsidR="00EF18D3" w:rsidRPr="008F648C" w:rsidRDefault="00EF18D3"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tc>
      </w:tr>
      <w:tr w:rsidR="00EF18D3" w:rsidRPr="008F648C" w:rsidTr="000C7310">
        <w:trPr>
          <w:jc w:val="center"/>
        </w:trPr>
        <w:tc>
          <w:tcPr>
            <w:tcW w:w="4819" w:type="dxa"/>
            <w:tcBorders>
              <w:top w:val="nil"/>
              <w:left w:val="nil"/>
              <w:bottom w:val="nil"/>
              <w:right w:val="nil"/>
            </w:tcBorders>
            <w:shd w:val="clear" w:color="auto" w:fill="auto"/>
          </w:tcPr>
          <w:p w:rsidR="00EF18D3" w:rsidRPr="008F648C" w:rsidRDefault="00EF18D3"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p>
        </w:tc>
      </w:tr>
      <w:tr w:rsidR="00EF18D3" w:rsidRPr="008F648C" w:rsidTr="000C7310">
        <w:trPr>
          <w:jc w:val="center"/>
        </w:trPr>
        <w:tc>
          <w:tcPr>
            <w:tcW w:w="4819" w:type="dxa"/>
            <w:tcBorders>
              <w:top w:val="nil"/>
              <w:left w:val="nil"/>
              <w:bottom w:val="nil"/>
              <w:right w:val="nil"/>
            </w:tcBorders>
            <w:shd w:val="clear" w:color="auto" w:fill="auto"/>
          </w:tcPr>
          <w:p w:rsidR="00EF18D3" w:rsidRPr="008F648C" w:rsidRDefault="00FE0FE7" w:rsidP="00FE0FE7">
            <w:pPr>
              <w:tabs>
                <w:tab w:val="left" w:pos="1755"/>
              </w:tabs>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ab/>
            </w:r>
          </w:p>
          <w:p w:rsidR="00FE0FE7" w:rsidRPr="008F648C" w:rsidRDefault="00FE0FE7" w:rsidP="000C7310">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 xml:space="preserve">   </w:t>
            </w:r>
            <w:r w:rsidR="00EF18D3" w:rsidRPr="008F648C">
              <w:rPr>
                <w:rFonts w:ascii="Arial" w:eastAsia="Times New Roman" w:hAnsi="Arial" w:cs="Arial"/>
                <w:color w:val="000000" w:themeColor="text1"/>
                <w:sz w:val="24"/>
                <w:szCs w:val="24"/>
                <w:lang w:eastAsia="es-ES"/>
              </w:rPr>
              <w:t xml:space="preserve"> </w:t>
            </w:r>
          </w:p>
          <w:p w:rsidR="00EF18D3" w:rsidRPr="008F648C" w:rsidRDefault="00EF18D3" w:rsidP="000C7310">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Dr. Miguel Ángel Martínez Salmerón</w:t>
            </w:r>
            <w:r w:rsidR="00FE0FE7" w:rsidRPr="008F648C">
              <w:rPr>
                <w:rFonts w:ascii="Arial" w:eastAsia="Times New Roman" w:hAnsi="Arial" w:cs="Arial"/>
                <w:color w:val="000000" w:themeColor="text1"/>
                <w:sz w:val="24"/>
                <w:szCs w:val="24"/>
                <w:lang w:eastAsia="es-ES"/>
              </w:rPr>
              <w:t xml:space="preserve"> </w:t>
            </w:r>
            <w:r w:rsidRPr="008F648C">
              <w:rPr>
                <w:rFonts w:ascii="Arial" w:eastAsia="Times New Roman" w:hAnsi="Arial" w:cs="Arial"/>
                <w:color w:val="000000" w:themeColor="text1"/>
                <w:sz w:val="24"/>
                <w:szCs w:val="24"/>
                <w:lang w:eastAsia="es-ES"/>
              </w:rPr>
              <w:t xml:space="preserve">Representante suplente del </w:t>
            </w:r>
          </w:p>
          <w:p w:rsidR="00EF18D3" w:rsidRPr="008F648C" w:rsidRDefault="00EF18D3" w:rsidP="000C7310">
            <w:pPr>
              <w:rPr>
                <w:rFonts w:ascii="Arial" w:hAnsi="Arial" w:cs="Arial"/>
                <w:color w:val="000000" w:themeColor="text1"/>
                <w:sz w:val="24"/>
                <w:szCs w:val="24"/>
              </w:rPr>
            </w:pPr>
            <w:r w:rsidRPr="008F648C">
              <w:rPr>
                <w:rFonts w:ascii="Arial" w:eastAsia="Times New Roman" w:hAnsi="Arial" w:cs="Arial"/>
                <w:color w:val="000000" w:themeColor="text1"/>
                <w:sz w:val="24"/>
                <w:szCs w:val="24"/>
                <w:lang w:eastAsia="es-ES"/>
              </w:rPr>
              <w:t xml:space="preserve">                  Ministerio de Salud</w:t>
            </w: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tc>
        <w:tc>
          <w:tcPr>
            <w:tcW w:w="4673" w:type="dxa"/>
            <w:tcBorders>
              <w:top w:val="nil"/>
              <w:left w:val="nil"/>
              <w:bottom w:val="nil"/>
              <w:right w:val="nil"/>
            </w:tcBorders>
            <w:shd w:val="clear" w:color="auto" w:fill="auto"/>
          </w:tcPr>
          <w:p w:rsidR="00FE0FE7" w:rsidRPr="008F648C" w:rsidRDefault="00FE0FE7" w:rsidP="00FE0FE7">
            <w:pPr>
              <w:jc w:val="center"/>
              <w:rPr>
                <w:rFonts w:ascii="Arial" w:eastAsia="Times New Roman" w:hAnsi="Arial" w:cs="Arial"/>
                <w:color w:val="000000" w:themeColor="text1"/>
                <w:sz w:val="24"/>
                <w:szCs w:val="24"/>
                <w:lang w:eastAsia="es-ES"/>
              </w:rPr>
            </w:pPr>
          </w:p>
          <w:p w:rsidR="00FE0FE7" w:rsidRPr="008F648C" w:rsidRDefault="00FE0FE7" w:rsidP="00FE0FE7">
            <w:pPr>
              <w:jc w:val="center"/>
              <w:rPr>
                <w:rFonts w:ascii="Arial" w:eastAsia="Times New Roman" w:hAnsi="Arial" w:cs="Arial"/>
                <w:color w:val="000000" w:themeColor="text1"/>
                <w:sz w:val="24"/>
                <w:szCs w:val="24"/>
                <w:lang w:eastAsia="es-ES"/>
              </w:rPr>
            </w:pPr>
          </w:p>
          <w:p w:rsidR="00FE0FE7" w:rsidRPr="008F648C" w:rsidRDefault="00FE0FE7" w:rsidP="00FE0FE7">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Lic  Carlos Atilio Paniagua Cruz</w:t>
            </w:r>
          </w:p>
          <w:p w:rsidR="00EF18D3" w:rsidRPr="008F648C" w:rsidRDefault="00FE0FE7" w:rsidP="00FE0FE7">
            <w:pPr>
              <w:jc w:val="center"/>
              <w:rPr>
                <w:rFonts w:ascii="Arial" w:eastAsia="Times New Roman" w:hAnsi="Arial" w:cs="Arial"/>
                <w:color w:val="000000" w:themeColor="text1"/>
                <w:sz w:val="24"/>
                <w:szCs w:val="24"/>
                <w:lang w:eastAsia="es-ES"/>
              </w:rPr>
            </w:pPr>
            <w:r w:rsidRPr="008F648C">
              <w:rPr>
                <w:rFonts w:ascii="Arial" w:eastAsia="Times New Roman" w:hAnsi="Arial" w:cs="Arial"/>
                <w:color w:val="000000" w:themeColor="text1"/>
                <w:sz w:val="24"/>
                <w:szCs w:val="24"/>
                <w:lang w:eastAsia="es-ES"/>
              </w:rPr>
              <w:t>Gerente Ad Honorem y Secretario de Junta Directiva</w:t>
            </w: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p w:rsidR="00EF18D3" w:rsidRPr="008F648C" w:rsidRDefault="00EF18D3" w:rsidP="000C7310">
            <w:pPr>
              <w:jc w:val="center"/>
              <w:rPr>
                <w:rFonts w:ascii="Arial" w:eastAsia="Times New Roman" w:hAnsi="Arial" w:cs="Arial"/>
                <w:color w:val="000000" w:themeColor="text1"/>
                <w:sz w:val="24"/>
                <w:szCs w:val="24"/>
                <w:lang w:eastAsia="es-ES"/>
              </w:rPr>
            </w:pPr>
          </w:p>
        </w:tc>
      </w:tr>
      <w:tr w:rsidR="00EF18D3" w:rsidRPr="008F648C" w:rsidTr="000C7310">
        <w:trPr>
          <w:jc w:val="center"/>
        </w:trPr>
        <w:tc>
          <w:tcPr>
            <w:tcW w:w="9492" w:type="dxa"/>
            <w:gridSpan w:val="2"/>
            <w:tcBorders>
              <w:top w:val="nil"/>
              <w:left w:val="nil"/>
              <w:bottom w:val="nil"/>
              <w:right w:val="nil"/>
            </w:tcBorders>
            <w:shd w:val="clear" w:color="auto" w:fill="auto"/>
          </w:tcPr>
          <w:p w:rsidR="00EF18D3" w:rsidRPr="008F648C" w:rsidRDefault="00EF18D3" w:rsidP="000C7310">
            <w:pPr>
              <w:jc w:val="center"/>
              <w:rPr>
                <w:rFonts w:ascii="Arial" w:eastAsia="Times New Roman" w:hAnsi="Arial" w:cs="Arial"/>
                <w:color w:val="000000" w:themeColor="text1"/>
                <w:sz w:val="24"/>
                <w:szCs w:val="24"/>
                <w:lang w:eastAsia="es-ES"/>
              </w:rPr>
            </w:pPr>
          </w:p>
        </w:tc>
      </w:tr>
    </w:tbl>
    <w:p w:rsidR="005003FA" w:rsidRPr="008F648C" w:rsidRDefault="005003FA" w:rsidP="00FE0FE7">
      <w:pPr>
        <w:spacing w:line="360" w:lineRule="auto"/>
        <w:rPr>
          <w:rFonts w:ascii="Arial" w:hAnsi="Arial" w:cs="Arial"/>
          <w:sz w:val="24"/>
          <w:szCs w:val="24"/>
        </w:rPr>
      </w:pPr>
    </w:p>
    <w:sectPr w:rsidR="005003FA" w:rsidRPr="008F648C" w:rsidSect="009C05FC">
      <w:footerReference w:type="default" r:id="rId8"/>
      <w:pgSz w:w="12240" w:h="18720" w:code="14"/>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FD" w:rsidRDefault="00062FFD" w:rsidP="00E52F20">
      <w:pPr>
        <w:spacing w:after="0" w:line="240" w:lineRule="auto"/>
      </w:pPr>
      <w:r>
        <w:separator/>
      </w:r>
    </w:p>
  </w:endnote>
  <w:endnote w:type="continuationSeparator" w:id="0">
    <w:p w:rsidR="00062FFD" w:rsidRDefault="00062FFD"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1"/>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w:t>
    </w:r>
    <w:r w:rsidR="00994EEF">
      <w:rPr>
        <w:spacing w:val="60"/>
        <w:sz w:val="24"/>
        <w:szCs w:val="24"/>
        <w:lang w:val="es-ES"/>
      </w:rPr>
      <w:t>4</w:t>
    </w:r>
    <w:r w:rsidR="00FE0FE7">
      <w:rPr>
        <w:spacing w:val="60"/>
        <w:sz w:val="24"/>
        <w:szCs w:val="24"/>
        <w:lang w:val="es-ES"/>
      </w:rPr>
      <w:t>5</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D74422" w:rsidRPr="00D74422">
      <w:rPr>
        <w:noProof/>
        <w:sz w:val="24"/>
        <w:szCs w:val="24"/>
        <w:lang w:val="es-ES"/>
      </w:rPr>
      <w:t>3</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D74422" w:rsidRPr="00D74422">
      <w:rPr>
        <w:noProof/>
        <w:sz w:val="24"/>
        <w:szCs w:val="24"/>
        <w:lang w:val="es-ES"/>
      </w:rPr>
      <w:t>3</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FD" w:rsidRDefault="00062FFD" w:rsidP="00E52F20">
      <w:pPr>
        <w:spacing w:after="0" w:line="240" w:lineRule="auto"/>
      </w:pPr>
      <w:r>
        <w:separator/>
      </w:r>
    </w:p>
  </w:footnote>
  <w:footnote w:type="continuationSeparator" w:id="0">
    <w:p w:rsidR="00062FFD" w:rsidRDefault="00062FFD"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CEA"/>
    <w:multiLevelType w:val="hybridMultilevel"/>
    <w:tmpl w:val="9CCCE0B6"/>
    <w:lvl w:ilvl="0" w:tplc="0D70DD5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61123"/>
    <w:multiLevelType w:val="hybridMultilevel"/>
    <w:tmpl w:val="185CE7D4"/>
    <w:lvl w:ilvl="0" w:tplc="665A2C20">
      <w:start w:val="1"/>
      <w:numFmt w:val="bullet"/>
      <w:lvlText w:val="•"/>
      <w:lvlJc w:val="left"/>
      <w:pPr>
        <w:tabs>
          <w:tab w:val="num" w:pos="720"/>
        </w:tabs>
        <w:ind w:left="720" w:hanging="360"/>
      </w:pPr>
      <w:rPr>
        <w:rFonts w:ascii="Arial" w:hAnsi="Arial" w:hint="default"/>
      </w:rPr>
    </w:lvl>
    <w:lvl w:ilvl="1" w:tplc="3DEE2BB2" w:tentative="1">
      <w:start w:val="1"/>
      <w:numFmt w:val="bullet"/>
      <w:lvlText w:val="•"/>
      <w:lvlJc w:val="left"/>
      <w:pPr>
        <w:tabs>
          <w:tab w:val="num" w:pos="1440"/>
        </w:tabs>
        <w:ind w:left="1440" w:hanging="360"/>
      </w:pPr>
      <w:rPr>
        <w:rFonts w:ascii="Arial" w:hAnsi="Arial" w:hint="default"/>
      </w:rPr>
    </w:lvl>
    <w:lvl w:ilvl="2" w:tplc="94366422" w:tentative="1">
      <w:start w:val="1"/>
      <w:numFmt w:val="bullet"/>
      <w:lvlText w:val="•"/>
      <w:lvlJc w:val="left"/>
      <w:pPr>
        <w:tabs>
          <w:tab w:val="num" w:pos="2160"/>
        </w:tabs>
        <w:ind w:left="2160" w:hanging="360"/>
      </w:pPr>
      <w:rPr>
        <w:rFonts w:ascii="Arial" w:hAnsi="Arial" w:hint="default"/>
      </w:rPr>
    </w:lvl>
    <w:lvl w:ilvl="3" w:tplc="F3AE1768" w:tentative="1">
      <w:start w:val="1"/>
      <w:numFmt w:val="bullet"/>
      <w:lvlText w:val="•"/>
      <w:lvlJc w:val="left"/>
      <w:pPr>
        <w:tabs>
          <w:tab w:val="num" w:pos="2880"/>
        </w:tabs>
        <w:ind w:left="2880" w:hanging="360"/>
      </w:pPr>
      <w:rPr>
        <w:rFonts w:ascii="Arial" w:hAnsi="Arial" w:hint="default"/>
      </w:rPr>
    </w:lvl>
    <w:lvl w:ilvl="4" w:tplc="4F32B772" w:tentative="1">
      <w:start w:val="1"/>
      <w:numFmt w:val="bullet"/>
      <w:lvlText w:val="•"/>
      <w:lvlJc w:val="left"/>
      <w:pPr>
        <w:tabs>
          <w:tab w:val="num" w:pos="3600"/>
        </w:tabs>
        <w:ind w:left="3600" w:hanging="360"/>
      </w:pPr>
      <w:rPr>
        <w:rFonts w:ascii="Arial" w:hAnsi="Arial" w:hint="default"/>
      </w:rPr>
    </w:lvl>
    <w:lvl w:ilvl="5" w:tplc="33B4E7B6" w:tentative="1">
      <w:start w:val="1"/>
      <w:numFmt w:val="bullet"/>
      <w:lvlText w:val="•"/>
      <w:lvlJc w:val="left"/>
      <w:pPr>
        <w:tabs>
          <w:tab w:val="num" w:pos="4320"/>
        </w:tabs>
        <w:ind w:left="4320" w:hanging="360"/>
      </w:pPr>
      <w:rPr>
        <w:rFonts w:ascii="Arial" w:hAnsi="Arial" w:hint="default"/>
      </w:rPr>
    </w:lvl>
    <w:lvl w:ilvl="6" w:tplc="D9E839D0" w:tentative="1">
      <w:start w:val="1"/>
      <w:numFmt w:val="bullet"/>
      <w:lvlText w:val="•"/>
      <w:lvlJc w:val="left"/>
      <w:pPr>
        <w:tabs>
          <w:tab w:val="num" w:pos="5040"/>
        </w:tabs>
        <w:ind w:left="5040" w:hanging="360"/>
      </w:pPr>
      <w:rPr>
        <w:rFonts w:ascii="Arial" w:hAnsi="Arial" w:hint="default"/>
      </w:rPr>
    </w:lvl>
    <w:lvl w:ilvl="7" w:tplc="58760EBE" w:tentative="1">
      <w:start w:val="1"/>
      <w:numFmt w:val="bullet"/>
      <w:lvlText w:val="•"/>
      <w:lvlJc w:val="left"/>
      <w:pPr>
        <w:tabs>
          <w:tab w:val="num" w:pos="5760"/>
        </w:tabs>
        <w:ind w:left="5760" w:hanging="360"/>
      </w:pPr>
      <w:rPr>
        <w:rFonts w:ascii="Arial" w:hAnsi="Arial" w:hint="default"/>
      </w:rPr>
    </w:lvl>
    <w:lvl w:ilvl="8" w:tplc="E49E27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CD4B1D"/>
    <w:multiLevelType w:val="hybridMultilevel"/>
    <w:tmpl w:val="3064B45C"/>
    <w:lvl w:ilvl="0" w:tplc="3DE610B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0F0F5E4C"/>
    <w:multiLevelType w:val="hybridMultilevel"/>
    <w:tmpl w:val="A02E87D4"/>
    <w:lvl w:ilvl="0" w:tplc="7A4AECAA">
      <w:start w:val="1"/>
      <w:numFmt w:val="decimal"/>
      <w:lvlText w:val="%1."/>
      <w:lvlJc w:val="left"/>
      <w:pPr>
        <w:tabs>
          <w:tab w:val="num" w:pos="720"/>
        </w:tabs>
        <w:ind w:left="720" w:hanging="360"/>
      </w:pPr>
    </w:lvl>
    <w:lvl w:ilvl="1" w:tplc="D0BC5D94">
      <w:start w:val="1"/>
      <w:numFmt w:val="decimal"/>
      <w:lvlText w:val="%2."/>
      <w:lvlJc w:val="left"/>
      <w:pPr>
        <w:tabs>
          <w:tab w:val="num" w:pos="1440"/>
        </w:tabs>
        <w:ind w:left="1440" w:hanging="360"/>
      </w:pPr>
    </w:lvl>
    <w:lvl w:ilvl="2" w:tplc="71F2F0CE">
      <w:start w:val="1"/>
      <w:numFmt w:val="decimal"/>
      <w:lvlText w:val="%3."/>
      <w:lvlJc w:val="left"/>
      <w:pPr>
        <w:tabs>
          <w:tab w:val="num" w:pos="2160"/>
        </w:tabs>
        <w:ind w:left="2160" w:hanging="360"/>
      </w:pPr>
    </w:lvl>
    <w:lvl w:ilvl="3" w:tplc="D36C8F22">
      <w:start w:val="1"/>
      <w:numFmt w:val="decimal"/>
      <w:lvlText w:val="%4."/>
      <w:lvlJc w:val="left"/>
      <w:pPr>
        <w:tabs>
          <w:tab w:val="num" w:pos="2880"/>
        </w:tabs>
        <w:ind w:left="2880" w:hanging="360"/>
      </w:pPr>
    </w:lvl>
    <w:lvl w:ilvl="4" w:tplc="6EFC1416">
      <w:start w:val="1"/>
      <w:numFmt w:val="decimal"/>
      <w:lvlText w:val="%5."/>
      <w:lvlJc w:val="left"/>
      <w:pPr>
        <w:tabs>
          <w:tab w:val="num" w:pos="3600"/>
        </w:tabs>
        <w:ind w:left="3600" w:hanging="360"/>
      </w:pPr>
    </w:lvl>
    <w:lvl w:ilvl="5" w:tplc="04CEA862">
      <w:start w:val="1"/>
      <w:numFmt w:val="decimal"/>
      <w:lvlText w:val="%6."/>
      <w:lvlJc w:val="left"/>
      <w:pPr>
        <w:tabs>
          <w:tab w:val="num" w:pos="4320"/>
        </w:tabs>
        <w:ind w:left="4320" w:hanging="360"/>
      </w:pPr>
    </w:lvl>
    <w:lvl w:ilvl="6" w:tplc="4AFE45C4">
      <w:start w:val="1"/>
      <w:numFmt w:val="decimal"/>
      <w:lvlText w:val="%7."/>
      <w:lvlJc w:val="left"/>
      <w:pPr>
        <w:tabs>
          <w:tab w:val="num" w:pos="5040"/>
        </w:tabs>
        <w:ind w:left="5040" w:hanging="360"/>
      </w:pPr>
    </w:lvl>
    <w:lvl w:ilvl="7" w:tplc="D0FE164A">
      <w:start w:val="1"/>
      <w:numFmt w:val="decimal"/>
      <w:lvlText w:val="%8."/>
      <w:lvlJc w:val="left"/>
      <w:pPr>
        <w:tabs>
          <w:tab w:val="num" w:pos="5760"/>
        </w:tabs>
        <w:ind w:left="5760" w:hanging="360"/>
      </w:pPr>
    </w:lvl>
    <w:lvl w:ilvl="8" w:tplc="8B2A476C">
      <w:start w:val="1"/>
      <w:numFmt w:val="decimal"/>
      <w:lvlText w:val="%9."/>
      <w:lvlJc w:val="left"/>
      <w:pPr>
        <w:tabs>
          <w:tab w:val="num" w:pos="6480"/>
        </w:tabs>
        <w:ind w:left="6480" w:hanging="360"/>
      </w:pPr>
    </w:lvl>
  </w:abstractNum>
  <w:abstractNum w:abstractNumId="6" w15:restartNumberingAfterBreak="0">
    <w:nsid w:val="10024660"/>
    <w:multiLevelType w:val="hybridMultilevel"/>
    <w:tmpl w:val="2E32AD76"/>
    <w:lvl w:ilvl="0" w:tplc="1FDC7A9C">
      <w:start w:val="1"/>
      <w:numFmt w:val="bullet"/>
      <w:lvlText w:val="•"/>
      <w:lvlJc w:val="left"/>
      <w:pPr>
        <w:tabs>
          <w:tab w:val="num" w:pos="720"/>
        </w:tabs>
        <w:ind w:left="720" w:hanging="360"/>
      </w:pPr>
      <w:rPr>
        <w:rFonts w:ascii="Arial" w:hAnsi="Arial" w:hint="default"/>
      </w:rPr>
    </w:lvl>
    <w:lvl w:ilvl="1" w:tplc="4C92CBCE" w:tentative="1">
      <w:start w:val="1"/>
      <w:numFmt w:val="bullet"/>
      <w:lvlText w:val="•"/>
      <w:lvlJc w:val="left"/>
      <w:pPr>
        <w:tabs>
          <w:tab w:val="num" w:pos="1440"/>
        </w:tabs>
        <w:ind w:left="1440" w:hanging="360"/>
      </w:pPr>
      <w:rPr>
        <w:rFonts w:ascii="Arial" w:hAnsi="Arial" w:hint="default"/>
      </w:rPr>
    </w:lvl>
    <w:lvl w:ilvl="2" w:tplc="4C4A0A9A" w:tentative="1">
      <w:start w:val="1"/>
      <w:numFmt w:val="bullet"/>
      <w:lvlText w:val="•"/>
      <w:lvlJc w:val="left"/>
      <w:pPr>
        <w:tabs>
          <w:tab w:val="num" w:pos="2160"/>
        </w:tabs>
        <w:ind w:left="2160" w:hanging="360"/>
      </w:pPr>
      <w:rPr>
        <w:rFonts w:ascii="Arial" w:hAnsi="Arial" w:hint="default"/>
      </w:rPr>
    </w:lvl>
    <w:lvl w:ilvl="3" w:tplc="3A94CD32" w:tentative="1">
      <w:start w:val="1"/>
      <w:numFmt w:val="bullet"/>
      <w:lvlText w:val="•"/>
      <w:lvlJc w:val="left"/>
      <w:pPr>
        <w:tabs>
          <w:tab w:val="num" w:pos="2880"/>
        </w:tabs>
        <w:ind w:left="2880" w:hanging="360"/>
      </w:pPr>
      <w:rPr>
        <w:rFonts w:ascii="Arial" w:hAnsi="Arial" w:hint="default"/>
      </w:rPr>
    </w:lvl>
    <w:lvl w:ilvl="4" w:tplc="6C0C8D14" w:tentative="1">
      <w:start w:val="1"/>
      <w:numFmt w:val="bullet"/>
      <w:lvlText w:val="•"/>
      <w:lvlJc w:val="left"/>
      <w:pPr>
        <w:tabs>
          <w:tab w:val="num" w:pos="3600"/>
        </w:tabs>
        <w:ind w:left="3600" w:hanging="360"/>
      </w:pPr>
      <w:rPr>
        <w:rFonts w:ascii="Arial" w:hAnsi="Arial" w:hint="default"/>
      </w:rPr>
    </w:lvl>
    <w:lvl w:ilvl="5" w:tplc="D78816B8" w:tentative="1">
      <w:start w:val="1"/>
      <w:numFmt w:val="bullet"/>
      <w:lvlText w:val="•"/>
      <w:lvlJc w:val="left"/>
      <w:pPr>
        <w:tabs>
          <w:tab w:val="num" w:pos="4320"/>
        </w:tabs>
        <w:ind w:left="4320" w:hanging="360"/>
      </w:pPr>
      <w:rPr>
        <w:rFonts w:ascii="Arial" w:hAnsi="Arial" w:hint="default"/>
      </w:rPr>
    </w:lvl>
    <w:lvl w:ilvl="6" w:tplc="CF6C1196" w:tentative="1">
      <w:start w:val="1"/>
      <w:numFmt w:val="bullet"/>
      <w:lvlText w:val="•"/>
      <w:lvlJc w:val="left"/>
      <w:pPr>
        <w:tabs>
          <w:tab w:val="num" w:pos="5040"/>
        </w:tabs>
        <w:ind w:left="5040" w:hanging="360"/>
      </w:pPr>
      <w:rPr>
        <w:rFonts w:ascii="Arial" w:hAnsi="Arial" w:hint="default"/>
      </w:rPr>
    </w:lvl>
    <w:lvl w:ilvl="7" w:tplc="EB6C35D4" w:tentative="1">
      <w:start w:val="1"/>
      <w:numFmt w:val="bullet"/>
      <w:lvlText w:val="•"/>
      <w:lvlJc w:val="left"/>
      <w:pPr>
        <w:tabs>
          <w:tab w:val="num" w:pos="5760"/>
        </w:tabs>
        <w:ind w:left="5760" w:hanging="360"/>
      </w:pPr>
      <w:rPr>
        <w:rFonts w:ascii="Arial" w:hAnsi="Arial" w:hint="default"/>
      </w:rPr>
    </w:lvl>
    <w:lvl w:ilvl="8" w:tplc="795660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5C3800"/>
    <w:multiLevelType w:val="hybridMultilevel"/>
    <w:tmpl w:val="2D2687E8"/>
    <w:lvl w:ilvl="0" w:tplc="73CA91C8">
      <w:start w:val="1"/>
      <w:numFmt w:val="bullet"/>
      <w:lvlText w:val="◉"/>
      <w:lvlJc w:val="left"/>
      <w:pPr>
        <w:tabs>
          <w:tab w:val="num" w:pos="720"/>
        </w:tabs>
        <w:ind w:left="720" w:hanging="360"/>
      </w:pPr>
      <w:rPr>
        <w:rFonts w:ascii="MS Gothic" w:hAnsi="MS Gothic" w:hint="default"/>
      </w:rPr>
    </w:lvl>
    <w:lvl w:ilvl="1" w:tplc="4A169FD0" w:tentative="1">
      <w:start w:val="1"/>
      <w:numFmt w:val="bullet"/>
      <w:lvlText w:val="◉"/>
      <w:lvlJc w:val="left"/>
      <w:pPr>
        <w:tabs>
          <w:tab w:val="num" w:pos="1440"/>
        </w:tabs>
        <w:ind w:left="1440" w:hanging="360"/>
      </w:pPr>
      <w:rPr>
        <w:rFonts w:ascii="MS Gothic" w:hAnsi="MS Gothic" w:hint="default"/>
      </w:rPr>
    </w:lvl>
    <w:lvl w:ilvl="2" w:tplc="68D4021E" w:tentative="1">
      <w:start w:val="1"/>
      <w:numFmt w:val="bullet"/>
      <w:lvlText w:val="◉"/>
      <w:lvlJc w:val="left"/>
      <w:pPr>
        <w:tabs>
          <w:tab w:val="num" w:pos="2160"/>
        </w:tabs>
        <w:ind w:left="2160" w:hanging="360"/>
      </w:pPr>
      <w:rPr>
        <w:rFonts w:ascii="MS Gothic" w:hAnsi="MS Gothic" w:hint="default"/>
      </w:rPr>
    </w:lvl>
    <w:lvl w:ilvl="3" w:tplc="A96AC08A" w:tentative="1">
      <w:start w:val="1"/>
      <w:numFmt w:val="bullet"/>
      <w:lvlText w:val="◉"/>
      <w:lvlJc w:val="left"/>
      <w:pPr>
        <w:tabs>
          <w:tab w:val="num" w:pos="2880"/>
        </w:tabs>
        <w:ind w:left="2880" w:hanging="360"/>
      </w:pPr>
      <w:rPr>
        <w:rFonts w:ascii="MS Gothic" w:hAnsi="MS Gothic" w:hint="default"/>
      </w:rPr>
    </w:lvl>
    <w:lvl w:ilvl="4" w:tplc="14A422F0" w:tentative="1">
      <w:start w:val="1"/>
      <w:numFmt w:val="bullet"/>
      <w:lvlText w:val="◉"/>
      <w:lvlJc w:val="left"/>
      <w:pPr>
        <w:tabs>
          <w:tab w:val="num" w:pos="3600"/>
        </w:tabs>
        <w:ind w:left="3600" w:hanging="360"/>
      </w:pPr>
      <w:rPr>
        <w:rFonts w:ascii="MS Gothic" w:hAnsi="MS Gothic" w:hint="default"/>
      </w:rPr>
    </w:lvl>
    <w:lvl w:ilvl="5" w:tplc="C1E40320" w:tentative="1">
      <w:start w:val="1"/>
      <w:numFmt w:val="bullet"/>
      <w:lvlText w:val="◉"/>
      <w:lvlJc w:val="left"/>
      <w:pPr>
        <w:tabs>
          <w:tab w:val="num" w:pos="4320"/>
        </w:tabs>
        <w:ind w:left="4320" w:hanging="360"/>
      </w:pPr>
      <w:rPr>
        <w:rFonts w:ascii="MS Gothic" w:hAnsi="MS Gothic" w:hint="default"/>
      </w:rPr>
    </w:lvl>
    <w:lvl w:ilvl="6" w:tplc="5FBC3D56" w:tentative="1">
      <w:start w:val="1"/>
      <w:numFmt w:val="bullet"/>
      <w:lvlText w:val="◉"/>
      <w:lvlJc w:val="left"/>
      <w:pPr>
        <w:tabs>
          <w:tab w:val="num" w:pos="5040"/>
        </w:tabs>
        <w:ind w:left="5040" w:hanging="360"/>
      </w:pPr>
      <w:rPr>
        <w:rFonts w:ascii="MS Gothic" w:hAnsi="MS Gothic" w:hint="default"/>
      </w:rPr>
    </w:lvl>
    <w:lvl w:ilvl="7" w:tplc="80BAD50C" w:tentative="1">
      <w:start w:val="1"/>
      <w:numFmt w:val="bullet"/>
      <w:lvlText w:val="◉"/>
      <w:lvlJc w:val="left"/>
      <w:pPr>
        <w:tabs>
          <w:tab w:val="num" w:pos="5760"/>
        </w:tabs>
        <w:ind w:left="5760" w:hanging="360"/>
      </w:pPr>
      <w:rPr>
        <w:rFonts w:ascii="MS Gothic" w:hAnsi="MS Gothic" w:hint="default"/>
      </w:rPr>
    </w:lvl>
    <w:lvl w:ilvl="8" w:tplc="AA946CEE" w:tentative="1">
      <w:start w:val="1"/>
      <w:numFmt w:val="bullet"/>
      <w:lvlText w:val="◉"/>
      <w:lvlJc w:val="left"/>
      <w:pPr>
        <w:tabs>
          <w:tab w:val="num" w:pos="6480"/>
        </w:tabs>
        <w:ind w:left="6480" w:hanging="360"/>
      </w:pPr>
      <w:rPr>
        <w:rFonts w:ascii="MS Gothic" w:hAnsi="MS Gothic" w:hint="default"/>
      </w:rPr>
    </w:lvl>
  </w:abstractNum>
  <w:abstractNum w:abstractNumId="8" w15:restartNumberingAfterBreak="0">
    <w:nsid w:val="1E776EA8"/>
    <w:multiLevelType w:val="hybridMultilevel"/>
    <w:tmpl w:val="E4960EEA"/>
    <w:lvl w:ilvl="0" w:tplc="6E34424A">
      <w:start w:val="1"/>
      <w:numFmt w:val="bullet"/>
      <w:lvlText w:val="•"/>
      <w:lvlJc w:val="left"/>
      <w:pPr>
        <w:tabs>
          <w:tab w:val="num" w:pos="720"/>
        </w:tabs>
        <w:ind w:left="720" w:hanging="360"/>
      </w:pPr>
      <w:rPr>
        <w:rFonts w:ascii="Arial" w:hAnsi="Arial" w:cs="Times New Roman" w:hint="default"/>
      </w:rPr>
    </w:lvl>
    <w:lvl w:ilvl="1" w:tplc="68D4296C">
      <w:start w:val="1"/>
      <w:numFmt w:val="bullet"/>
      <w:lvlText w:val="•"/>
      <w:lvlJc w:val="left"/>
      <w:pPr>
        <w:tabs>
          <w:tab w:val="num" w:pos="1440"/>
        </w:tabs>
        <w:ind w:left="1440" w:hanging="360"/>
      </w:pPr>
      <w:rPr>
        <w:rFonts w:ascii="Arial" w:hAnsi="Arial" w:cs="Times New Roman" w:hint="default"/>
      </w:rPr>
    </w:lvl>
    <w:lvl w:ilvl="2" w:tplc="9ADC8146">
      <w:start w:val="1"/>
      <w:numFmt w:val="bullet"/>
      <w:lvlText w:val="•"/>
      <w:lvlJc w:val="left"/>
      <w:pPr>
        <w:tabs>
          <w:tab w:val="num" w:pos="2160"/>
        </w:tabs>
        <w:ind w:left="2160" w:hanging="360"/>
      </w:pPr>
      <w:rPr>
        <w:rFonts w:ascii="Arial" w:hAnsi="Arial" w:cs="Times New Roman" w:hint="default"/>
      </w:rPr>
    </w:lvl>
    <w:lvl w:ilvl="3" w:tplc="E4402112">
      <w:start w:val="1"/>
      <w:numFmt w:val="bullet"/>
      <w:lvlText w:val="•"/>
      <w:lvlJc w:val="left"/>
      <w:pPr>
        <w:tabs>
          <w:tab w:val="num" w:pos="2880"/>
        </w:tabs>
        <w:ind w:left="2880" w:hanging="360"/>
      </w:pPr>
      <w:rPr>
        <w:rFonts w:ascii="Arial" w:hAnsi="Arial" w:cs="Times New Roman" w:hint="default"/>
      </w:rPr>
    </w:lvl>
    <w:lvl w:ilvl="4" w:tplc="F6D0350C">
      <w:start w:val="1"/>
      <w:numFmt w:val="bullet"/>
      <w:lvlText w:val="•"/>
      <w:lvlJc w:val="left"/>
      <w:pPr>
        <w:tabs>
          <w:tab w:val="num" w:pos="3600"/>
        </w:tabs>
        <w:ind w:left="3600" w:hanging="360"/>
      </w:pPr>
      <w:rPr>
        <w:rFonts w:ascii="Arial" w:hAnsi="Arial" w:cs="Times New Roman" w:hint="default"/>
      </w:rPr>
    </w:lvl>
    <w:lvl w:ilvl="5" w:tplc="5574B316">
      <w:start w:val="1"/>
      <w:numFmt w:val="bullet"/>
      <w:lvlText w:val="•"/>
      <w:lvlJc w:val="left"/>
      <w:pPr>
        <w:tabs>
          <w:tab w:val="num" w:pos="4320"/>
        </w:tabs>
        <w:ind w:left="4320" w:hanging="360"/>
      </w:pPr>
      <w:rPr>
        <w:rFonts w:ascii="Arial" w:hAnsi="Arial" w:cs="Times New Roman" w:hint="default"/>
      </w:rPr>
    </w:lvl>
    <w:lvl w:ilvl="6" w:tplc="C9DECD56">
      <w:start w:val="1"/>
      <w:numFmt w:val="bullet"/>
      <w:lvlText w:val="•"/>
      <w:lvlJc w:val="left"/>
      <w:pPr>
        <w:tabs>
          <w:tab w:val="num" w:pos="5040"/>
        </w:tabs>
        <w:ind w:left="5040" w:hanging="360"/>
      </w:pPr>
      <w:rPr>
        <w:rFonts w:ascii="Arial" w:hAnsi="Arial" w:cs="Times New Roman" w:hint="default"/>
      </w:rPr>
    </w:lvl>
    <w:lvl w:ilvl="7" w:tplc="D6A4DB72">
      <w:start w:val="1"/>
      <w:numFmt w:val="bullet"/>
      <w:lvlText w:val="•"/>
      <w:lvlJc w:val="left"/>
      <w:pPr>
        <w:tabs>
          <w:tab w:val="num" w:pos="5760"/>
        </w:tabs>
        <w:ind w:left="5760" w:hanging="360"/>
      </w:pPr>
      <w:rPr>
        <w:rFonts w:ascii="Arial" w:hAnsi="Arial" w:cs="Times New Roman" w:hint="default"/>
      </w:rPr>
    </w:lvl>
    <w:lvl w:ilvl="8" w:tplc="2D2C3AD2">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F23F9"/>
    <w:multiLevelType w:val="hybridMultilevel"/>
    <w:tmpl w:val="C450C19C"/>
    <w:lvl w:ilvl="0" w:tplc="440A000F">
      <w:start w:val="1"/>
      <w:numFmt w:val="decimal"/>
      <w:lvlText w:val="%1."/>
      <w:lvlJc w:val="left"/>
      <w:pPr>
        <w:ind w:left="786" w:hanging="360"/>
      </w:pPr>
      <w:rPr>
        <w:rFonts w:hint="default"/>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35757D5A"/>
    <w:multiLevelType w:val="multilevel"/>
    <w:tmpl w:val="101A209C"/>
    <w:lvl w:ilvl="0">
      <w:start w:val="1"/>
      <w:numFmt w:val="decimal"/>
      <w:lvlText w:val="%1."/>
      <w:lvlJc w:val="left"/>
      <w:pPr>
        <w:ind w:left="360" w:hanging="360"/>
      </w:pPr>
      <w:rPr>
        <w:b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14" w15:restartNumberingAfterBreak="0">
    <w:nsid w:val="4A8A437A"/>
    <w:multiLevelType w:val="hybridMultilevel"/>
    <w:tmpl w:val="DC3CAB80"/>
    <w:lvl w:ilvl="0" w:tplc="EA323C20">
      <w:start w:val="1"/>
      <w:numFmt w:val="bullet"/>
      <w:lvlText w:val="•"/>
      <w:lvlJc w:val="left"/>
      <w:pPr>
        <w:tabs>
          <w:tab w:val="num" w:pos="720"/>
        </w:tabs>
        <w:ind w:left="720" w:hanging="360"/>
      </w:pPr>
      <w:rPr>
        <w:rFonts w:ascii="Arial" w:hAnsi="Arial" w:hint="default"/>
      </w:rPr>
    </w:lvl>
    <w:lvl w:ilvl="1" w:tplc="FA4CF45E" w:tentative="1">
      <w:start w:val="1"/>
      <w:numFmt w:val="bullet"/>
      <w:lvlText w:val="•"/>
      <w:lvlJc w:val="left"/>
      <w:pPr>
        <w:tabs>
          <w:tab w:val="num" w:pos="1440"/>
        </w:tabs>
        <w:ind w:left="1440" w:hanging="360"/>
      </w:pPr>
      <w:rPr>
        <w:rFonts w:ascii="Arial" w:hAnsi="Arial" w:hint="default"/>
      </w:rPr>
    </w:lvl>
    <w:lvl w:ilvl="2" w:tplc="4F06F55A" w:tentative="1">
      <w:start w:val="1"/>
      <w:numFmt w:val="bullet"/>
      <w:lvlText w:val="•"/>
      <w:lvlJc w:val="left"/>
      <w:pPr>
        <w:tabs>
          <w:tab w:val="num" w:pos="2160"/>
        </w:tabs>
        <w:ind w:left="2160" w:hanging="360"/>
      </w:pPr>
      <w:rPr>
        <w:rFonts w:ascii="Arial" w:hAnsi="Arial" w:hint="default"/>
      </w:rPr>
    </w:lvl>
    <w:lvl w:ilvl="3" w:tplc="36CA377A" w:tentative="1">
      <w:start w:val="1"/>
      <w:numFmt w:val="bullet"/>
      <w:lvlText w:val="•"/>
      <w:lvlJc w:val="left"/>
      <w:pPr>
        <w:tabs>
          <w:tab w:val="num" w:pos="2880"/>
        </w:tabs>
        <w:ind w:left="2880" w:hanging="360"/>
      </w:pPr>
      <w:rPr>
        <w:rFonts w:ascii="Arial" w:hAnsi="Arial" w:hint="default"/>
      </w:rPr>
    </w:lvl>
    <w:lvl w:ilvl="4" w:tplc="907434DC" w:tentative="1">
      <w:start w:val="1"/>
      <w:numFmt w:val="bullet"/>
      <w:lvlText w:val="•"/>
      <w:lvlJc w:val="left"/>
      <w:pPr>
        <w:tabs>
          <w:tab w:val="num" w:pos="3600"/>
        </w:tabs>
        <w:ind w:left="3600" w:hanging="360"/>
      </w:pPr>
      <w:rPr>
        <w:rFonts w:ascii="Arial" w:hAnsi="Arial" w:hint="default"/>
      </w:rPr>
    </w:lvl>
    <w:lvl w:ilvl="5" w:tplc="27822C60" w:tentative="1">
      <w:start w:val="1"/>
      <w:numFmt w:val="bullet"/>
      <w:lvlText w:val="•"/>
      <w:lvlJc w:val="left"/>
      <w:pPr>
        <w:tabs>
          <w:tab w:val="num" w:pos="4320"/>
        </w:tabs>
        <w:ind w:left="4320" w:hanging="360"/>
      </w:pPr>
      <w:rPr>
        <w:rFonts w:ascii="Arial" w:hAnsi="Arial" w:hint="default"/>
      </w:rPr>
    </w:lvl>
    <w:lvl w:ilvl="6" w:tplc="CAACC6AC" w:tentative="1">
      <w:start w:val="1"/>
      <w:numFmt w:val="bullet"/>
      <w:lvlText w:val="•"/>
      <w:lvlJc w:val="left"/>
      <w:pPr>
        <w:tabs>
          <w:tab w:val="num" w:pos="5040"/>
        </w:tabs>
        <w:ind w:left="5040" w:hanging="360"/>
      </w:pPr>
      <w:rPr>
        <w:rFonts w:ascii="Arial" w:hAnsi="Arial" w:hint="default"/>
      </w:rPr>
    </w:lvl>
    <w:lvl w:ilvl="7" w:tplc="67AC96A2" w:tentative="1">
      <w:start w:val="1"/>
      <w:numFmt w:val="bullet"/>
      <w:lvlText w:val="•"/>
      <w:lvlJc w:val="left"/>
      <w:pPr>
        <w:tabs>
          <w:tab w:val="num" w:pos="5760"/>
        </w:tabs>
        <w:ind w:left="5760" w:hanging="360"/>
      </w:pPr>
      <w:rPr>
        <w:rFonts w:ascii="Arial" w:hAnsi="Arial" w:hint="default"/>
      </w:rPr>
    </w:lvl>
    <w:lvl w:ilvl="8" w:tplc="6F70A23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16" w15:restartNumberingAfterBreak="0">
    <w:nsid w:val="51B42EAA"/>
    <w:multiLevelType w:val="hybridMultilevel"/>
    <w:tmpl w:val="FDEE2CC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15:restartNumberingAfterBreak="0">
    <w:nsid w:val="57FE0414"/>
    <w:multiLevelType w:val="multilevel"/>
    <w:tmpl w:val="4AF88A54"/>
    <w:lvl w:ilvl="0">
      <w:start w:val="7"/>
      <w:numFmt w:val="decimal"/>
      <w:lvlText w:val="%1"/>
      <w:lvlJc w:val="left"/>
      <w:pPr>
        <w:ind w:left="360" w:hanging="360"/>
      </w:pPr>
      <w:rPr>
        <w:color w:val="1F497D"/>
      </w:rPr>
    </w:lvl>
    <w:lvl w:ilvl="1">
      <w:start w:val="1"/>
      <w:numFmt w:val="decimal"/>
      <w:lvlText w:val="%1.%2"/>
      <w:lvlJc w:val="left"/>
      <w:pPr>
        <w:ind w:left="1080" w:hanging="360"/>
      </w:pPr>
      <w:rPr>
        <w:color w:val="auto"/>
      </w:rPr>
    </w:lvl>
    <w:lvl w:ilvl="2">
      <w:start w:val="1"/>
      <w:numFmt w:val="decimal"/>
      <w:lvlText w:val="%1.%2.%3"/>
      <w:lvlJc w:val="left"/>
      <w:pPr>
        <w:ind w:left="2160" w:hanging="720"/>
      </w:pPr>
      <w:rPr>
        <w:color w:val="1F497D"/>
      </w:rPr>
    </w:lvl>
    <w:lvl w:ilvl="3">
      <w:start w:val="1"/>
      <w:numFmt w:val="decimal"/>
      <w:lvlText w:val="%1.%2.%3.%4"/>
      <w:lvlJc w:val="left"/>
      <w:pPr>
        <w:ind w:left="2880" w:hanging="720"/>
      </w:pPr>
      <w:rPr>
        <w:color w:val="1F497D"/>
      </w:rPr>
    </w:lvl>
    <w:lvl w:ilvl="4">
      <w:start w:val="1"/>
      <w:numFmt w:val="decimal"/>
      <w:lvlText w:val="%1.%2.%3.%4.%5"/>
      <w:lvlJc w:val="left"/>
      <w:pPr>
        <w:ind w:left="3600" w:hanging="720"/>
      </w:pPr>
      <w:rPr>
        <w:color w:val="1F497D"/>
      </w:rPr>
    </w:lvl>
    <w:lvl w:ilvl="5">
      <w:start w:val="1"/>
      <w:numFmt w:val="decimal"/>
      <w:lvlText w:val="%1.%2.%3.%4.%5.%6"/>
      <w:lvlJc w:val="left"/>
      <w:pPr>
        <w:ind w:left="4680" w:hanging="1080"/>
      </w:pPr>
      <w:rPr>
        <w:color w:val="1F497D"/>
      </w:rPr>
    </w:lvl>
    <w:lvl w:ilvl="6">
      <w:start w:val="1"/>
      <w:numFmt w:val="decimal"/>
      <w:lvlText w:val="%1.%2.%3.%4.%5.%6.%7"/>
      <w:lvlJc w:val="left"/>
      <w:pPr>
        <w:ind w:left="5400" w:hanging="1080"/>
      </w:pPr>
      <w:rPr>
        <w:color w:val="1F497D"/>
      </w:rPr>
    </w:lvl>
    <w:lvl w:ilvl="7">
      <w:start w:val="1"/>
      <w:numFmt w:val="decimal"/>
      <w:lvlText w:val="%1.%2.%3.%4.%5.%6.%7.%8"/>
      <w:lvlJc w:val="left"/>
      <w:pPr>
        <w:ind w:left="6480" w:hanging="1440"/>
      </w:pPr>
      <w:rPr>
        <w:color w:val="1F497D"/>
      </w:rPr>
    </w:lvl>
    <w:lvl w:ilvl="8">
      <w:start w:val="1"/>
      <w:numFmt w:val="decimal"/>
      <w:lvlText w:val="%1.%2.%3.%4.%5.%6.%7.%8.%9"/>
      <w:lvlJc w:val="left"/>
      <w:pPr>
        <w:ind w:left="7200" w:hanging="1440"/>
      </w:pPr>
      <w:rPr>
        <w:color w:val="1F497D"/>
      </w:rPr>
    </w:lvl>
  </w:abstractNum>
  <w:abstractNum w:abstractNumId="18" w15:restartNumberingAfterBreak="0">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940A58"/>
    <w:multiLevelType w:val="hybridMultilevel"/>
    <w:tmpl w:val="FD961CB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777177AE"/>
    <w:multiLevelType w:val="multilevel"/>
    <w:tmpl w:val="5F605FAE"/>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9"/>
  </w:num>
  <w:num w:numId="2">
    <w:abstractNumId w:val="10"/>
  </w:num>
  <w:num w:numId="3">
    <w:abstractNumId w:val="2"/>
  </w:num>
  <w:num w:numId="4">
    <w:abstractNumId w:val="1"/>
  </w:num>
  <w:num w:numId="5">
    <w:abstractNumId w:val="13"/>
  </w:num>
  <w:num w:numId="6">
    <w:abstractNumId w:val="1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20"/>
  </w:num>
  <w:num w:numId="11">
    <w:abstractNumId w:val="16"/>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3"/>
  </w:num>
  <w:num w:numId="17">
    <w:abstractNumId w:val="14"/>
  </w:num>
  <w:num w:numId="18">
    <w:abstractNumId w:val="6"/>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0"/>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B"/>
    <w:rsid w:val="00001596"/>
    <w:rsid w:val="000016B6"/>
    <w:rsid w:val="0001323E"/>
    <w:rsid w:val="00017C57"/>
    <w:rsid w:val="00022464"/>
    <w:rsid w:val="00025674"/>
    <w:rsid w:val="00043A1F"/>
    <w:rsid w:val="0004782F"/>
    <w:rsid w:val="0005163C"/>
    <w:rsid w:val="00053E4E"/>
    <w:rsid w:val="00053F0F"/>
    <w:rsid w:val="0005465A"/>
    <w:rsid w:val="00057564"/>
    <w:rsid w:val="000613B6"/>
    <w:rsid w:val="00061C47"/>
    <w:rsid w:val="00062D01"/>
    <w:rsid w:val="00062DFC"/>
    <w:rsid w:val="00062FFD"/>
    <w:rsid w:val="00065974"/>
    <w:rsid w:val="00072612"/>
    <w:rsid w:val="000763A7"/>
    <w:rsid w:val="00082A9F"/>
    <w:rsid w:val="00082FEC"/>
    <w:rsid w:val="00093DB6"/>
    <w:rsid w:val="00094912"/>
    <w:rsid w:val="00097019"/>
    <w:rsid w:val="000A080E"/>
    <w:rsid w:val="000A4FBB"/>
    <w:rsid w:val="000A7FC5"/>
    <w:rsid w:val="000B20A2"/>
    <w:rsid w:val="000B7D49"/>
    <w:rsid w:val="000C0734"/>
    <w:rsid w:val="000C0D34"/>
    <w:rsid w:val="000C219F"/>
    <w:rsid w:val="000C4C2B"/>
    <w:rsid w:val="000D50E4"/>
    <w:rsid w:val="000E0EB5"/>
    <w:rsid w:val="000E6100"/>
    <w:rsid w:val="000E63BD"/>
    <w:rsid w:val="000E7096"/>
    <w:rsid w:val="000E7240"/>
    <w:rsid w:val="000F4BE0"/>
    <w:rsid w:val="000F6EE2"/>
    <w:rsid w:val="0010069F"/>
    <w:rsid w:val="00101702"/>
    <w:rsid w:val="00101D9F"/>
    <w:rsid w:val="00101EFE"/>
    <w:rsid w:val="001073A6"/>
    <w:rsid w:val="00113097"/>
    <w:rsid w:val="001152D1"/>
    <w:rsid w:val="00117F2D"/>
    <w:rsid w:val="00120EF5"/>
    <w:rsid w:val="001260E4"/>
    <w:rsid w:val="0012662B"/>
    <w:rsid w:val="00132641"/>
    <w:rsid w:val="0013372E"/>
    <w:rsid w:val="001342D0"/>
    <w:rsid w:val="0014279E"/>
    <w:rsid w:val="00143F69"/>
    <w:rsid w:val="00144215"/>
    <w:rsid w:val="001459C7"/>
    <w:rsid w:val="00145DCE"/>
    <w:rsid w:val="00150946"/>
    <w:rsid w:val="00150F02"/>
    <w:rsid w:val="001626E0"/>
    <w:rsid w:val="001661D6"/>
    <w:rsid w:val="00172F9C"/>
    <w:rsid w:val="0017331D"/>
    <w:rsid w:val="001758A3"/>
    <w:rsid w:val="00181E3A"/>
    <w:rsid w:val="001837C0"/>
    <w:rsid w:val="00185C13"/>
    <w:rsid w:val="00190B9A"/>
    <w:rsid w:val="00191D4B"/>
    <w:rsid w:val="00193A2D"/>
    <w:rsid w:val="001A00F9"/>
    <w:rsid w:val="001A1301"/>
    <w:rsid w:val="001A1C61"/>
    <w:rsid w:val="001A2284"/>
    <w:rsid w:val="001A3ACF"/>
    <w:rsid w:val="001A44F7"/>
    <w:rsid w:val="001B5235"/>
    <w:rsid w:val="001B6C84"/>
    <w:rsid w:val="001C0E30"/>
    <w:rsid w:val="001C1575"/>
    <w:rsid w:val="001C3BB3"/>
    <w:rsid w:val="001D5336"/>
    <w:rsid w:val="001D5341"/>
    <w:rsid w:val="001D6435"/>
    <w:rsid w:val="001D72C0"/>
    <w:rsid w:val="001E0B2E"/>
    <w:rsid w:val="001F5C6D"/>
    <w:rsid w:val="001F6141"/>
    <w:rsid w:val="00206C8F"/>
    <w:rsid w:val="002110B3"/>
    <w:rsid w:val="00214FC6"/>
    <w:rsid w:val="00215B96"/>
    <w:rsid w:val="0022042E"/>
    <w:rsid w:val="00222E0A"/>
    <w:rsid w:val="0022637A"/>
    <w:rsid w:val="00231B47"/>
    <w:rsid w:val="00234D76"/>
    <w:rsid w:val="002429C4"/>
    <w:rsid w:val="0025619D"/>
    <w:rsid w:val="00256E96"/>
    <w:rsid w:val="002615A5"/>
    <w:rsid w:val="0026527E"/>
    <w:rsid w:val="00277203"/>
    <w:rsid w:val="002812A9"/>
    <w:rsid w:val="00284024"/>
    <w:rsid w:val="00286AEE"/>
    <w:rsid w:val="002870F5"/>
    <w:rsid w:val="002917B4"/>
    <w:rsid w:val="002941E0"/>
    <w:rsid w:val="0029523F"/>
    <w:rsid w:val="00295CD3"/>
    <w:rsid w:val="00295D92"/>
    <w:rsid w:val="00295E9A"/>
    <w:rsid w:val="002A59DC"/>
    <w:rsid w:val="002A7558"/>
    <w:rsid w:val="002C0F04"/>
    <w:rsid w:val="002C333B"/>
    <w:rsid w:val="002C7023"/>
    <w:rsid w:val="002D0376"/>
    <w:rsid w:val="002E4AF8"/>
    <w:rsid w:val="002F20CF"/>
    <w:rsid w:val="002F35B6"/>
    <w:rsid w:val="002F3E22"/>
    <w:rsid w:val="002F721E"/>
    <w:rsid w:val="00302D28"/>
    <w:rsid w:val="0031600A"/>
    <w:rsid w:val="00317F8F"/>
    <w:rsid w:val="00322A98"/>
    <w:rsid w:val="00327FCF"/>
    <w:rsid w:val="00332BC5"/>
    <w:rsid w:val="0033639D"/>
    <w:rsid w:val="003365F4"/>
    <w:rsid w:val="00336631"/>
    <w:rsid w:val="0034468B"/>
    <w:rsid w:val="0034538B"/>
    <w:rsid w:val="003515B9"/>
    <w:rsid w:val="0036568D"/>
    <w:rsid w:val="00375B52"/>
    <w:rsid w:val="003858E8"/>
    <w:rsid w:val="0038747D"/>
    <w:rsid w:val="0038759B"/>
    <w:rsid w:val="00390D84"/>
    <w:rsid w:val="00395B3F"/>
    <w:rsid w:val="00397497"/>
    <w:rsid w:val="003A11D2"/>
    <w:rsid w:val="003A1881"/>
    <w:rsid w:val="003A29BE"/>
    <w:rsid w:val="003B3FBA"/>
    <w:rsid w:val="003B730A"/>
    <w:rsid w:val="003C15AB"/>
    <w:rsid w:val="003C182A"/>
    <w:rsid w:val="003C1CDF"/>
    <w:rsid w:val="003C60C1"/>
    <w:rsid w:val="003D4E83"/>
    <w:rsid w:val="003D53F0"/>
    <w:rsid w:val="003E3864"/>
    <w:rsid w:val="003E46A8"/>
    <w:rsid w:val="003F12F8"/>
    <w:rsid w:val="003F32A8"/>
    <w:rsid w:val="003F5C64"/>
    <w:rsid w:val="0040747F"/>
    <w:rsid w:val="00412664"/>
    <w:rsid w:val="00413432"/>
    <w:rsid w:val="00413A1E"/>
    <w:rsid w:val="00421285"/>
    <w:rsid w:val="00422B98"/>
    <w:rsid w:val="0042441A"/>
    <w:rsid w:val="004269C7"/>
    <w:rsid w:val="00434DC5"/>
    <w:rsid w:val="0044110A"/>
    <w:rsid w:val="00443B1E"/>
    <w:rsid w:val="00454724"/>
    <w:rsid w:val="00461CCA"/>
    <w:rsid w:val="004675D4"/>
    <w:rsid w:val="004731EA"/>
    <w:rsid w:val="004769A4"/>
    <w:rsid w:val="00476EE0"/>
    <w:rsid w:val="00483A9F"/>
    <w:rsid w:val="00484D25"/>
    <w:rsid w:val="0048633E"/>
    <w:rsid w:val="00487861"/>
    <w:rsid w:val="0049070A"/>
    <w:rsid w:val="004A1AE9"/>
    <w:rsid w:val="004A34DA"/>
    <w:rsid w:val="004A6625"/>
    <w:rsid w:val="004A7851"/>
    <w:rsid w:val="004B1D8C"/>
    <w:rsid w:val="004C30CC"/>
    <w:rsid w:val="004C6539"/>
    <w:rsid w:val="004C68F6"/>
    <w:rsid w:val="004C764C"/>
    <w:rsid w:val="004F28A7"/>
    <w:rsid w:val="004F580F"/>
    <w:rsid w:val="005003FA"/>
    <w:rsid w:val="005201AC"/>
    <w:rsid w:val="005212BC"/>
    <w:rsid w:val="00526AB7"/>
    <w:rsid w:val="005306F7"/>
    <w:rsid w:val="0053203A"/>
    <w:rsid w:val="00533791"/>
    <w:rsid w:val="005361B1"/>
    <w:rsid w:val="00540902"/>
    <w:rsid w:val="0055641B"/>
    <w:rsid w:val="005577C7"/>
    <w:rsid w:val="005643A0"/>
    <w:rsid w:val="00577897"/>
    <w:rsid w:val="00577952"/>
    <w:rsid w:val="00581A27"/>
    <w:rsid w:val="005838CA"/>
    <w:rsid w:val="0058655E"/>
    <w:rsid w:val="005A3A00"/>
    <w:rsid w:val="005A56FB"/>
    <w:rsid w:val="005B2B3F"/>
    <w:rsid w:val="005B4F01"/>
    <w:rsid w:val="005C3584"/>
    <w:rsid w:val="005D18DD"/>
    <w:rsid w:val="005D5706"/>
    <w:rsid w:val="005D7677"/>
    <w:rsid w:val="005E2226"/>
    <w:rsid w:val="005E3979"/>
    <w:rsid w:val="005F08FE"/>
    <w:rsid w:val="005F2EAE"/>
    <w:rsid w:val="005F49A6"/>
    <w:rsid w:val="005F628E"/>
    <w:rsid w:val="00602631"/>
    <w:rsid w:val="0060299B"/>
    <w:rsid w:val="00603D08"/>
    <w:rsid w:val="00613466"/>
    <w:rsid w:val="006230FD"/>
    <w:rsid w:val="00630EA1"/>
    <w:rsid w:val="00634298"/>
    <w:rsid w:val="00635A94"/>
    <w:rsid w:val="00640A72"/>
    <w:rsid w:val="00644C05"/>
    <w:rsid w:val="006454C6"/>
    <w:rsid w:val="00646CB2"/>
    <w:rsid w:val="0065298C"/>
    <w:rsid w:val="0065351B"/>
    <w:rsid w:val="00655EE6"/>
    <w:rsid w:val="00664EE3"/>
    <w:rsid w:val="00665EC9"/>
    <w:rsid w:val="0066779D"/>
    <w:rsid w:val="0066788E"/>
    <w:rsid w:val="00674DBD"/>
    <w:rsid w:val="0067592B"/>
    <w:rsid w:val="00683734"/>
    <w:rsid w:val="0068537F"/>
    <w:rsid w:val="00687C0C"/>
    <w:rsid w:val="00693D00"/>
    <w:rsid w:val="006B6C7A"/>
    <w:rsid w:val="006C52AB"/>
    <w:rsid w:val="006C5409"/>
    <w:rsid w:val="006C6051"/>
    <w:rsid w:val="006C7045"/>
    <w:rsid w:val="006C724A"/>
    <w:rsid w:val="006D3C52"/>
    <w:rsid w:val="006D5392"/>
    <w:rsid w:val="006D6B0E"/>
    <w:rsid w:val="006D6EDD"/>
    <w:rsid w:val="006E3971"/>
    <w:rsid w:val="006E77FB"/>
    <w:rsid w:val="006F4898"/>
    <w:rsid w:val="006F4F4C"/>
    <w:rsid w:val="006F75D2"/>
    <w:rsid w:val="00700F8F"/>
    <w:rsid w:val="00703687"/>
    <w:rsid w:val="00703A1B"/>
    <w:rsid w:val="00705361"/>
    <w:rsid w:val="0071214F"/>
    <w:rsid w:val="00727862"/>
    <w:rsid w:val="00731065"/>
    <w:rsid w:val="007317A7"/>
    <w:rsid w:val="00751CC8"/>
    <w:rsid w:val="00752661"/>
    <w:rsid w:val="00754EC4"/>
    <w:rsid w:val="00772F17"/>
    <w:rsid w:val="007744F9"/>
    <w:rsid w:val="007755BF"/>
    <w:rsid w:val="00776905"/>
    <w:rsid w:val="00777A4B"/>
    <w:rsid w:val="00781993"/>
    <w:rsid w:val="0078382E"/>
    <w:rsid w:val="00785EA9"/>
    <w:rsid w:val="00793592"/>
    <w:rsid w:val="007935D2"/>
    <w:rsid w:val="00794011"/>
    <w:rsid w:val="0079704B"/>
    <w:rsid w:val="007A1CEA"/>
    <w:rsid w:val="007A2A97"/>
    <w:rsid w:val="007A7DF0"/>
    <w:rsid w:val="007B04E8"/>
    <w:rsid w:val="007B53A0"/>
    <w:rsid w:val="007C07D1"/>
    <w:rsid w:val="007C46D9"/>
    <w:rsid w:val="007C6627"/>
    <w:rsid w:val="007D05B9"/>
    <w:rsid w:val="007D1E27"/>
    <w:rsid w:val="007D3077"/>
    <w:rsid w:val="007D582F"/>
    <w:rsid w:val="007E1773"/>
    <w:rsid w:val="007E1BB9"/>
    <w:rsid w:val="007E258A"/>
    <w:rsid w:val="007F2B26"/>
    <w:rsid w:val="007F56B0"/>
    <w:rsid w:val="007F6FF7"/>
    <w:rsid w:val="0080002C"/>
    <w:rsid w:val="008029EC"/>
    <w:rsid w:val="00806A72"/>
    <w:rsid w:val="0081047C"/>
    <w:rsid w:val="00812510"/>
    <w:rsid w:val="00813635"/>
    <w:rsid w:val="0081546E"/>
    <w:rsid w:val="00817768"/>
    <w:rsid w:val="00832F2D"/>
    <w:rsid w:val="00836187"/>
    <w:rsid w:val="00836C63"/>
    <w:rsid w:val="008417BA"/>
    <w:rsid w:val="00841E92"/>
    <w:rsid w:val="00845742"/>
    <w:rsid w:val="00854B54"/>
    <w:rsid w:val="00855897"/>
    <w:rsid w:val="008564B4"/>
    <w:rsid w:val="00857560"/>
    <w:rsid w:val="00857736"/>
    <w:rsid w:val="0086158E"/>
    <w:rsid w:val="0086239D"/>
    <w:rsid w:val="0086359D"/>
    <w:rsid w:val="00863AD6"/>
    <w:rsid w:val="00863C3D"/>
    <w:rsid w:val="00880822"/>
    <w:rsid w:val="00881DC8"/>
    <w:rsid w:val="008836CE"/>
    <w:rsid w:val="00891B0C"/>
    <w:rsid w:val="00891EA5"/>
    <w:rsid w:val="00892439"/>
    <w:rsid w:val="008B26BF"/>
    <w:rsid w:val="008B4197"/>
    <w:rsid w:val="008B55F3"/>
    <w:rsid w:val="008B5E71"/>
    <w:rsid w:val="008C118D"/>
    <w:rsid w:val="008D0662"/>
    <w:rsid w:val="008D0DAD"/>
    <w:rsid w:val="008D1EDA"/>
    <w:rsid w:val="008D4FAA"/>
    <w:rsid w:val="008E04C0"/>
    <w:rsid w:val="008E3E8F"/>
    <w:rsid w:val="008E4A80"/>
    <w:rsid w:val="008E4D0A"/>
    <w:rsid w:val="008F0691"/>
    <w:rsid w:val="008F48CB"/>
    <w:rsid w:val="008F5B91"/>
    <w:rsid w:val="008F648C"/>
    <w:rsid w:val="00905AD8"/>
    <w:rsid w:val="009121DD"/>
    <w:rsid w:val="00920051"/>
    <w:rsid w:val="009257F1"/>
    <w:rsid w:val="00930961"/>
    <w:rsid w:val="00932B46"/>
    <w:rsid w:val="00934909"/>
    <w:rsid w:val="0093566A"/>
    <w:rsid w:val="009377C3"/>
    <w:rsid w:val="00937CB9"/>
    <w:rsid w:val="009405DD"/>
    <w:rsid w:val="009406E2"/>
    <w:rsid w:val="00941643"/>
    <w:rsid w:val="00944F3B"/>
    <w:rsid w:val="00944FDD"/>
    <w:rsid w:val="009466C9"/>
    <w:rsid w:val="00956667"/>
    <w:rsid w:val="00964B38"/>
    <w:rsid w:val="00965A35"/>
    <w:rsid w:val="0097258D"/>
    <w:rsid w:val="009739A0"/>
    <w:rsid w:val="00980B51"/>
    <w:rsid w:val="00982A22"/>
    <w:rsid w:val="00987A51"/>
    <w:rsid w:val="00991C3A"/>
    <w:rsid w:val="00994767"/>
    <w:rsid w:val="00994EEF"/>
    <w:rsid w:val="009965FF"/>
    <w:rsid w:val="009A2846"/>
    <w:rsid w:val="009A4201"/>
    <w:rsid w:val="009B48DD"/>
    <w:rsid w:val="009B62C1"/>
    <w:rsid w:val="009C05FC"/>
    <w:rsid w:val="009C46BC"/>
    <w:rsid w:val="009E302B"/>
    <w:rsid w:val="009F0E53"/>
    <w:rsid w:val="009F3267"/>
    <w:rsid w:val="009F4116"/>
    <w:rsid w:val="00A01FA7"/>
    <w:rsid w:val="00A036ED"/>
    <w:rsid w:val="00A04BA4"/>
    <w:rsid w:val="00A139E8"/>
    <w:rsid w:val="00A14E1C"/>
    <w:rsid w:val="00A176A8"/>
    <w:rsid w:val="00A250EB"/>
    <w:rsid w:val="00A271F1"/>
    <w:rsid w:val="00A32EDA"/>
    <w:rsid w:val="00A349A3"/>
    <w:rsid w:val="00A355E6"/>
    <w:rsid w:val="00A55B6C"/>
    <w:rsid w:val="00A639AC"/>
    <w:rsid w:val="00A72576"/>
    <w:rsid w:val="00A758CA"/>
    <w:rsid w:val="00A7661E"/>
    <w:rsid w:val="00A770B1"/>
    <w:rsid w:val="00A777A6"/>
    <w:rsid w:val="00A90EC6"/>
    <w:rsid w:val="00A95962"/>
    <w:rsid w:val="00AA4D36"/>
    <w:rsid w:val="00AA661F"/>
    <w:rsid w:val="00AB0D7F"/>
    <w:rsid w:val="00AB4507"/>
    <w:rsid w:val="00AB76F5"/>
    <w:rsid w:val="00AB7FCA"/>
    <w:rsid w:val="00AC2CB0"/>
    <w:rsid w:val="00AC6517"/>
    <w:rsid w:val="00AC7B4B"/>
    <w:rsid w:val="00AC7B60"/>
    <w:rsid w:val="00AD010E"/>
    <w:rsid w:val="00AD3057"/>
    <w:rsid w:val="00AE0589"/>
    <w:rsid w:val="00AE3B9A"/>
    <w:rsid w:val="00AF4597"/>
    <w:rsid w:val="00AF5167"/>
    <w:rsid w:val="00AF5241"/>
    <w:rsid w:val="00B01887"/>
    <w:rsid w:val="00B02C74"/>
    <w:rsid w:val="00B0586E"/>
    <w:rsid w:val="00B0592C"/>
    <w:rsid w:val="00B0595F"/>
    <w:rsid w:val="00B07C03"/>
    <w:rsid w:val="00B165F6"/>
    <w:rsid w:val="00B212D2"/>
    <w:rsid w:val="00B21754"/>
    <w:rsid w:val="00B25FF6"/>
    <w:rsid w:val="00B33B12"/>
    <w:rsid w:val="00B34FDD"/>
    <w:rsid w:val="00B476A8"/>
    <w:rsid w:val="00B51CB5"/>
    <w:rsid w:val="00B54534"/>
    <w:rsid w:val="00B6050A"/>
    <w:rsid w:val="00B616AA"/>
    <w:rsid w:val="00B71F0F"/>
    <w:rsid w:val="00B740E0"/>
    <w:rsid w:val="00B74924"/>
    <w:rsid w:val="00B75542"/>
    <w:rsid w:val="00B76CC8"/>
    <w:rsid w:val="00B80DC9"/>
    <w:rsid w:val="00B9067D"/>
    <w:rsid w:val="00B9261D"/>
    <w:rsid w:val="00B964C2"/>
    <w:rsid w:val="00B97215"/>
    <w:rsid w:val="00BA06D5"/>
    <w:rsid w:val="00BA130B"/>
    <w:rsid w:val="00BA7E80"/>
    <w:rsid w:val="00BB4930"/>
    <w:rsid w:val="00BB5446"/>
    <w:rsid w:val="00BB7881"/>
    <w:rsid w:val="00BC141C"/>
    <w:rsid w:val="00BC771B"/>
    <w:rsid w:val="00BD0B45"/>
    <w:rsid w:val="00BD4077"/>
    <w:rsid w:val="00BE42CE"/>
    <w:rsid w:val="00BE6FA5"/>
    <w:rsid w:val="00BF37D1"/>
    <w:rsid w:val="00BF3DD2"/>
    <w:rsid w:val="00BF6438"/>
    <w:rsid w:val="00BF723A"/>
    <w:rsid w:val="00C0068C"/>
    <w:rsid w:val="00C03A4C"/>
    <w:rsid w:val="00C13925"/>
    <w:rsid w:val="00C14540"/>
    <w:rsid w:val="00C146D6"/>
    <w:rsid w:val="00C15C51"/>
    <w:rsid w:val="00C179F7"/>
    <w:rsid w:val="00C259FE"/>
    <w:rsid w:val="00C345AA"/>
    <w:rsid w:val="00C34D0A"/>
    <w:rsid w:val="00C439F8"/>
    <w:rsid w:val="00C4601B"/>
    <w:rsid w:val="00C46338"/>
    <w:rsid w:val="00C517ED"/>
    <w:rsid w:val="00C56E97"/>
    <w:rsid w:val="00C61C65"/>
    <w:rsid w:val="00C7252B"/>
    <w:rsid w:val="00C76DAD"/>
    <w:rsid w:val="00C86566"/>
    <w:rsid w:val="00C95857"/>
    <w:rsid w:val="00C96786"/>
    <w:rsid w:val="00CA1F41"/>
    <w:rsid w:val="00CA279C"/>
    <w:rsid w:val="00CB1718"/>
    <w:rsid w:val="00CB6307"/>
    <w:rsid w:val="00CC385E"/>
    <w:rsid w:val="00CC5D5B"/>
    <w:rsid w:val="00CD1B4A"/>
    <w:rsid w:val="00CD6CE0"/>
    <w:rsid w:val="00CD769C"/>
    <w:rsid w:val="00CE185C"/>
    <w:rsid w:val="00CE3A81"/>
    <w:rsid w:val="00CE3FEF"/>
    <w:rsid w:val="00CF795C"/>
    <w:rsid w:val="00D012D6"/>
    <w:rsid w:val="00D135A6"/>
    <w:rsid w:val="00D14B92"/>
    <w:rsid w:val="00D157B8"/>
    <w:rsid w:val="00D20C9C"/>
    <w:rsid w:val="00D21E45"/>
    <w:rsid w:val="00D23F4E"/>
    <w:rsid w:val="00D25A86"/>
    <w:rsid w:val="00D3370C"/>
    <w:rsid w:val="00D35DBD"/>
    <w:rsid w:val="00D534F0"/>
    <w:rsid w:val="00D54C9D"/>
    <w:rsid w:val="00D649F1"/>
    <w:rsid w:val="00D679C7"/>
    <w:rsid w:val="00D7059B"/>
    <w:rsid w:val="00D74422"/>
    <w:rsid w:val="00D74669"/>
    <w:rsid w:val="00D772B9"/>
    <w:rsid w:val="00D77E57"/>
    <w:rsid w:val="00D80062"/>
    <w:rsid w:val="00D82C0D"/>
    <w:rsid w:val="00D87107"/>
    <w:rsid w:val="00D958C0"/>
    <w:rsid w:val="00D96C1D"/>
    <w:rsid w:val="00DA20C7"/>
    <w:rsid w:val="00DA6391"/>
    <w:rsid w:val="00DB0BC1"/>
    <w:rsid w:val="00DB0FAB"/>
    <w:rsid w:val="00DC3DC2"/>
    <w:rsid w:val="00DD63BE"/>
    <w:rsid w:val="00DD6BD9"/>
    <w:rsid w:val="00DE0A55"/>
    <w:rsid w:val="00DE4E89"/>
    <w:rsid w:val="00DF1992"/>
    <w:rsid w:val="00DF3736"/>
    <w:rsid w:val="00DF3894"/>
    <w:rsid w:val="00E036D1"/>
    <w:rsid w:val="00E045B2"/>
    <w:rsid w:val="00E0600F"/>
    <w:rsid w:val="00E11FDD"/>
    <w:rsid w:val="00E12923"/>
    <w:rsid w:val="00E22A5D"/>
    <w:rsid w:val="00E26962"/>
    <w:rsid w:val="00E41772"/>
    <w:rsid w:val="00E44CD7"/>
    <w:rsid w:val="00E467B6"/>
    <w:rsid w:val="00E51F25"/>
    <w:rsid w:val="00E52F20"/>
    <w:rsid w:val="00E54208"/>
    <w:rsid w:val="00E57D64"/>
    <w:rsid w:val="00E606C8"/>
    <w:rsid w:val="00E6491A"/>
    <w:rsid w:val="00E7189D"/>
    <w:rsid w:val="00E775E2"/>
    <w:rsid w:val="00E8290A"/>
    <w:rsid w:val="00E8554D"/>
    <w:rsid w:val="00E867F7"/>
    <w:rsid w:val="00E9091F"/>
    <w:rsid w:val="00E9237F"/>
    <w:rsid w:val="00E9693A"/>
    <w:rsid w:val="00EB2CD1"/>
    <w:rsid w:val="00EB32CE"/>
    <w:rsid w:val="00EB36E5"/>
    <w:rsid w:val="00EB496A"/>
    <w:rsid w:val="00EB50D5"/>
    <w:rsid w:val="00EC434C"/>
    <w:rsid w:val="00EC4CDC"/>
    <w:rsid w:val="00ED393A"/>
    <w:rsid w:val="00ED64B8"/>
    <w:rsid w:val="00ED7A67"/>
    <w:rsid w:val="00EE1446"/>
    <w:rsid w:val="00EE6234"/>
    <w:rsid w:val="00EE66CC"/>
    <w:rsid w:val="00EE7DDE"/>
    <w:rsid w:val="00EF18D3"/>
    <w:rsid w:val="00EF1F20"/>
    <w:rsid w:val="00EF3591"/>
    <w:rsid w:val="00EF37B4"/>
    <w:rsid w:val="00EF46CE"/>
    <w:rsid w:val="00EF62E4"/>
    <w:rsid w:val="00F00F64"/>
    <w:rsid w:val="00F031F4"/>
    <w:rsid w:val="00F03214"/>
    <w:rsid w:val="00F03EB4"/>
    <w:rsid w:val="00F07085"/>
    <w:rsid w:val="00F205CA"/>
    <w:rsid w:val="00F20DEF"/>
    <w:rsid w:val="00F2495E"/>
    <w:rsid w:val="00F259FF"/>
    <w:rsid w:val="00F33ADA"/>
    <w:rsid w:val="00F3414B"/>
    <w:rsid w:val="00F40137"/>
    <w:rsid w:val="00F440BC"/>
    <w:rsid w:val="00F441F9"/>
    <w:rsid w:val="00F562FE"/>
    <w:rsid w:val="00F60529"/>
    <w:rsid w:val="00F6063D"/>
    <w:rsid w:val="00F61772"/>
    <w:rsid w:val="00F67BBC"/>
    <w:rsid w:val="00F71DED"/>
    <w:rsid w:val="00F71E78"/>
    <w:rsid w:val="00F7556F"/>
    <w:rsid w:val="00F83DDD"/>
    <w:rsid w:val="00F84B3A"/>
    <w:rsid w:val="00F85DBA"/>
    <w:rsid w:val="00F9096B"/>
    <w:rsid w:val="00F90D1B"/>
    <w:rsid w:val="00F9479C"/>
    <w:rsid w:val="00F97DFE"/>
    <w:rsid w:val="00FA5C42"/>
    <w:rsid w:val="00FB39C6"/>
    <w:rsid w:val="00FB3B5B"/>
    <w:rsid w:val="00FB6947"/>
    <w:rsid w:val="00FB73BC"/>
    <w:rsid w:val="00FC04E0"/>
    <w:rsid w:val="00FC6927"/>
    <w:rsid w:val="00FD0CF6"/>
    <w:rsid w:val="00FE0FE7"/>
    <w:rsid w:val="00FE5162"/>
    <w:rsid w:val="00FE6F9B"/>
    <w:rsid w:val="00FF48A0"/>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282BD-B527-40EB-80ED-BBC4CEF9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 w:type="paragraph" w:customStyle="1" w:styleId="xmsonormal">
    <w:name w:val="x_msonormal"/>
    <w:basedOn w:val="Normal"/>
    <w:rsid w:val="003F12F8"/>
    <w:pPr>
      <w:spacing w:line="252" w:lineRule="auto"/>
    </w:pPr>
    <w:rPr>
      <w:rFonts w:ascii="Calibri" w:hAnsi="Calibri" w:cs="Times New Roman"/>
      <w:lang w:eastAsia="es-SV"/>
    </w:rPr>
  </w:style>
  <w:style w:type="paragraph" w:styleId="Sinespaciado">
    <w:name w:val="No Spacing"/>
    <w:link w:val="SinespaciadoCar"/>
    <w:qFormat/>
    <w:rsid w:val="00D135A6"/>
    <w:pPr>
      <w:spacing w:after="0" w:line="240" w:lineRule="auto"/>
    </w:pPr>
    <w:rPr>
      <w:rFonts w:ascii="Calibri" w:eastAsia="Times New Roman" w:hAnsi="Calibri" w:cs="Calibri"/>
      <w:lang w:val="es-ES"/>
    </w:rPr>
  </w:style>
  <w:style w:type="character" w:customStyle="1" w:styleId="SinespaciadoCar">
    <w:name w:val="Sin espaciado Car"/>
    <w:link w:val="Sinespaciado"/>
    <w:locked/>
    <w:rsid w:val="00D135A6"/>
    <w:rPr>
      <w:rFonts w:ascii="Calibri" w:eastAsia="Times New Roman" w:hAnsi="Calibri" w:cs="Calibri"/>
      <w:lang w:val="es-ES"/>
    </w:rPr>
  </w:style>
  <w:style w:type="paragraph" w:styleId="NormalWeb">
    <w:name w:val="Normal (Web)"/>
    <w:basedOn w:val="Normal"/>
    <w:uiPriority w:val="99"/>
    <w:semiHidden/>
    <w:unhideWhenUsed/>
    <w:rsid w:val="00FC04E0"/>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29359">
      <w:bodyDiv w:val="1"/>
      <w:marLeft w:val="0"/>
      <w:marRight w:val="0"/>
      <w:marTop w:val="0"/>
      <w:marBottom w:val="0"/>
      <w:divBdr>
        <w:top w:val="none" w:sz="0" w:space="0" w:color="auto"/>
        <w:left w:val="none" w:sz="0" w:space="0" w:color="auto"/>
        <w:bottom w:val="none" w:sz="0" w:space="0" w:color="auto"/>
        <w:right w:val="none" w:sz="0" w:space="0" w:color="auto"/>
      </w:divBdr>
      <w:divsChild>
        <w:div w:id="569118852">
          <w:marLeft w:val="360"/>
          <w:marRight w:val="0"/>
          <w:marTop w:val="200"/>
          <w:marBottom w:val="0"/>
          <w:divBdr>
            <w:top w:val="none" w:sz="0" w:space="0" w:color="auto"/>
            <w:left w:val="none" w:sz="0" w:space="0" w:color="auto"/>
            <w:bottom w:val="none" w:sz="0" w:space="0" w:color="auto"/>
            <w:right w:val="none" w:sz="0" w:space="0" w:color="auto"/>
          </w:divBdr>
        </w:div>
        <w:div w:id="1739597474">
          <w:marLeft w:val="360"/>
          <w:marRight w:val="0"/>
          <w:marTop w:val="200"/>
          <w:marBottom w:val="0"/>
          <w:divBdr>
            <w:top w:val="none" w:sz="0" w:space="0" w:color="auto"/>
            <w:left w:val="none" w:sz="0" w:space="0" w:color="auto"/>
            <w:bottom w:val="none" w:sz="0" w:space="0" w:color="auto"/>
            <w:right w:val="none" w:sz="0" w:space="0" w:color="auto"/>
          </w:divBdr>
        </w:div>
        <w:div w:id="70545510">
          <w:marLeft w:val="360"/>
          <w:marRight w:val="0"/>
          <w:marTop w:val="200"/>
          <w:marBottom w:val="0"/>
          <w:divBdr>
            <w:top w:val="none" w:sz="0" w:space="0" w:color="auto"/>
            <w:left w:val="none" w:sz="0" w:space="0" w:color="auto"/>
            <w:bottom w:val="none" w:sz="0" w:space="0" w:color="auto"/>
            <w:right w:val="none" w:sz="0" w:space="0" w:color="auto"/>
          </w:divBdr>
        </w:div>
        <w:div w:id="2120831246">
          <w:marLeft w:val="360"/>
          <w:marRight w:val="0"/>
          <w:marTop w:val="200"/>
          <w:marBottom w:val="0"/>
          <w:divBdr>
            <w:top w:val="none" w:sz="0" w:space="0" w:color="auto"/>
            <w:left w:val="none" w:sz="0" w:space="0" w:color="auto"/>
            <w:bottom w:val="none" w:sz="0" w:space="0" w:color="auto"/>
            <w:right w:val="none" w:sz="0" w:space="0" w:color="auto"/>
          </w:divBdr>
        </w:div>
        <w:div w:id="1210461492">
          <w:marLeft w:val="360"/>
          <w:marRight w:val="0"/>
          <w:marTop w:val="200"/>
          <w:marBottom w:val="0"/>
          <w:divBdr>
            <w:top w:val="none" w:sz="0" w:space="0" w:color="auto"/>
            <w:left w:val="none" w:sz="0" w:space="0" w:color="auto"/>
            <w:bottom w:val="none" w:sz="0" w:space="0" w:color="auto"/>
            <w:right w:val="none" w:sz="0" w:space="0" w:color="auto"/>
          </w:divBdr>
        </w:div>
        <w:div w:id="1923295215">
          <w:marLeft w:val="360"/>
          <w:marRight w:val="0"/>
          <w:marTop w:val="200"/>
          <w:marBottom w:val="0"/>
          <w:divBdr>
            <w:top w:val="none" w:sz="0" w:space="0" w:color="auto"/>
            <w:left w:val="none" w:sz="0" w:space="0" w:color="auto"/>
            <w:bottom w:val="none" w:sz="0" w:space="0" w:color="auto"/>
            <w:right w:val="none" w:sz="0" w:space="0" w:color="auto"/>
          </w:divBdr>
        </w:div>
        <w:div w:id="676006352">
          <w:marLeft w:val="360"/>
          <w:marRight w:val="0"/>
          <w:marTop w:val="200"/>
          <w:marBottom w:val="0"/>
          <w:divBdr>
            <w:top w:val="none" w:sz="0" w:space="0" w:color="auto"/>
            <w:left w:val="none" w:sz="0" w:space="0" w:color="auto"/>
            <w:bottom w:val="none" w:sz="0" w:space="0" w:color="auto"/>
            <w:right w:val="none" w:sz="0" w:space="0" w:color="auto"/>
          </w:divBdr>
        </w:div>
      </w:divsChild>
    </w:div>
    <w:div w:id="307898233">
      <w:bodyDiv w:val="1"/>
      <w:marLeft w:val="0"/>
      <w:marRight w:val="0"/>
      <w:marTop w:val="0"/>
      <w:marBottom w:val="0"/>
      <w:divBdr>
        <w:top w:val="none" w:sz="0" w:space="0" w:color="auto"/>
        <w:left w:val="none" w:sz="0" w:space="0" w:color="auto"/>
        <w:bottom w:val="none" w:sz="0" w:space="0" w:color="auto"/>
        <w:right w:val="none" w:sz="0" w:space="0" w:color="auto"/>
      </w:divBdr>
      <w:divsChild>
        <w:div w:id="455299091">
          <w:marLeft w:val="720"/>
          <w:marRight w:val="0"/>
          <w:marTop w:val="120"/>
          <w:marBottom w:val="0"/>
          <w:divBdr>
            <w:top w:val="none" w:sz="0" w:space="0" w:color="auto"/>
            <w:left w:val="none" w:sz="0" w:space="0" w:color="auto"/>
            <w:bottom w:val="none" w:sz="0" w:space="0" w:color="auto"/>
            <w:right w:val="none" w:sz="0" w:space="0" w:color="auto"/>
          </w:divBdr>
        </w:div>
      </w:divsChild>
    </w:div>
    <w:div w:id="611280600">
      <w:bodyDiv w:val="1"/>
      <w:marLeft w:val="0"/>
      <w:marRight w:val="0"/>
      <w:marTop w:val="0"/>
      <w:marBottom w:val="0"/>
      <w:divBdr>
        <w:top w:val="none" w:sz="0" w:space="0" w:color="auto"/>
        <w:left w:val="none" w:sz="0" w:space="0" w:color="auto"/>
        <w:bottom w:val="none" w:sz="0" w:space="0" w:color="auto"/>
        <w:right w:val="none" w:sz="0" w:space="0" w:color="auto"/>
      </w:divBdr>
      <w:divsChild>
        <w:div w:id="91825801">
          <w:marLeft w:val="360"/>
          <w:marRight w:val="0"/>
          <w:marTop w:val="200"/>
          <w:marBottom w:val="0"/>
          <w:divBdr>
            <w:top w:val="none" w:sz="0" w:space="0" w:color="auto"/>
            <w:left w:val="none" w:sz="0" w:space="0" w:color="auto"/>
            <w:bottom w:val="none" w:sz="0" w:space="0" w:color="auto"/>
            <w:right w:val="none" w:sz="0" w:space="0" w:color="auto"/>
          </w:divBdr>
        </w:div>
        <w:div w:id="1922250433">
          <w:marLeft w:val="360"/>
          <w:marRight w:val="0"/>
          <w:marTop w:val="200"/>
          <w:marBottom w:val="0"/>
          <w:divBdr>
            <w:top w:val="none" w:sz="0" w:space="0" w:color="auto"/>
            <w:left w:val="none" w:sz="0" w:space="0" w:color="auto"/>
            <w:bottom w:val="none" w:sz="0" w:space="0" w:color="auto"/>
            <w:right w:val="none" w:sz="0" w:space="0" w:color="auto"/>
          </w:divBdr>
        </w:div>
        <w:div w:id="8022897">
          <w:marLeft w:val="360"/>
          <w:marRight w:val="0"/>
          <w:marTop w:val="200"/>
          <w:marBottom w:val="0"/>
          <w:divBdr>
            <w:top w:val="none" w:sz="0" w:space="0" w:color="auto"/>
            <w:left w:val="none" w:sz="0" w:space="0" w:color="auto"/>
            <w:bottom w:val="none" w:sz="0" w:space="0" w:color="auto"/>
            <w:right w:val="none" w:sz="0" w:space="0" w:color="auto"/>
          </w:divBdr>
        </w:div>
        <w:div w:id="1774666022">
          <w:marLeft w:val="360"/>
          <w:marRight w:val="0"/>
          <w:marTop w:val="200"/>
          <w:marBottom w:val="0"/>
          <w:divBdr>
            <w:top w:val="none" w:sz="0" w:space="0" w:color="auto"/>
            <w:left w:val="none" w:sz="0" w:space="0" w:color="auto"/>
            <w:bottom w:val="none" w:sz="0" w:space="0" w:color="auto"/>
            <w:right w:val="none" w:sz="0" w:space="0" w:color="auto"/>
          </w:divBdr>
        </w:div>
        <w:div w:id="1248031370">
          <w:marLeft w:val="360"/>
          <w:marRight w:val="0"/>
          <w:marTop w:val="200"/>
          <w:marBottom w:val="0"/>
          <w:divBdr>
            <w:top w:val="none" w:sz="0" w:space="0" w:color="auto"/>
            <w:left w:val="none" w:sz="0" w:space="0" w:color="auto"/>
            <w:bottom w:val="none" w:sz="0" w:space="0" w:color="auto"/>
            <w:right w:val="none" w:sz="0" w:space="0" w:color="auto"/>
          </w:divBdr>
        </w:div>
        <w:div w:id="740516875">
          <w:marLeft w:val="360"/>
          <w:marRight w:val="0"/>
          <w:marTop w:val="200"/>
          <w:marBottom w:val="0"/>
          <w:divBdr>
            <w:top w:val="none" w:sz="0" w:space="0" w:color="auto"/>
            <w:left w:val="none" w:sz="0" w:space="0" w:color="auto"/>
            <w:bottom w:val="none" w:sz="0" w:space="0" w:color="auto"/>
            <w:right w:val="none" w:sz="0" w:space="0" w:color="auto"/>
          </w:divBdr>
        </w:div>
        <w:div w:id="479344248">
          <w:marLeft w:val="360"/>
          <w:marRight w:val="0"/>
          <w:marTop w:val="200"/>
          <w:marBottom w:val="0"/>
          <w:divBdr>
            <w:top w:val="none" w:sz="0" w:space="0" w:color="auto"/>
            <w:left w:val="none" w:sz="0" w:space="0" w:color="auto"/>
            <w:bottom w:val="none" w:sz="0" w:space="0" w:color="auto"/>
            <w:right w:val="none" w:sz="0" w:space="0" w:color="auto"/>
          </w:divBdr>
        </w:div>
        <w:div w:id="1233731729">
          <w:marLeft w:val="360"/>
          <w:marRight w:val="0"/>
          <w:marTop w:val="200"/>
          <w:marBottom w:val="0"/>
          <w:divBdr>
            <w:top w:val="none" w:sz="0" w:space="0" w:color="auto"/>
            <w:left w:val="none" w:sz="0" w:space="0" w:color="auto"/>
            <w:bottom w:val="none" w:sz="0" w:space="0" w:color="auto"/>
            <w:right w:val="none" w:sz="0" w:space="0" w:color="auto"/>
          </w:divBdr>
        </w:div>
        <w:div w:id="30886375">
          <w:marLeft w:val="360"/>
          <w:marRight w:val="0"/>
          <w:marTop w:val="200"/>
          <w:marBottom w:val="0"/>
          <w:divBdr>
            <w:top w:val="none" w:sz="0" w:space="0" w:color="auto"/>
            <w:left w:val="none" w:sz="0" w:space="0" w:color="auto"/>
            <w:bottom w:val="none" w:sz="0" w:space="0" w:color="auto"/>
            <w:right w:val="none" w:sz="0" w:space="0" w:color="auto"/>
          </w:divBdr>
        </w:div>
        <w:div w:id="639308158">
          <w:marLeft w:val="360"/>
          <w:marRight w:val="0"/>
          <w:marTop w:val="200"/>
          <w:marBottom w:val="0"/>
          <w:divBdr>
            <w:top w:val="none" w:sz="0" w:space="0" w:color="auto"/>
            <w:left w:val="none" w:sz="0" w:space="0" w:color="auto"/>
            <w:bottom w:val="none" w:sz="0" w:space="0" w:color="auto"/>
            <w:right w:val="none" w:sz="0" w:space="0" w:color="auto"/>
          </w:divBdr>
        </w:div>
      </w:divsChild>
    </w:div>
    <w:div w:id="1207251701">
      <w:bodyDiv w:val="1"/>
      <w:marLeft w:val="0"/>
      <w:marRight w:val="0"/>
      <w:marTop w:val="0"/>
      <w:marBottom w:val="0"/>
      <w:divBdr>
        <w:top w:val="none" w:sz="0" w:space="0" w:color="auto"/>
        <w:left w:val="none" w:sz="0" w:space="0" w:color="auto"/>
        <w:bottom w:val="none" w:sz="0" w:space="0" w:color="auto"/>
        <w:right w:val="none" w:sz="0" w:space="0" w:color="auto"/>
      </w:divBdr>
      <w:divsChild>
        <w:div w:id="1005091696">
          <w:marLeft w:val="360"/>
          <w:marRight w:val="0"/>
          <w:marTop w:val="200"/>
          <w:marBottom w:val="0"/>
          <w:divBdr>
            <w:top w:val="none" w:sz="0" w:space="0" w:color="auto"/>
            <w:left w:val="none" w:sz="0" w:space="0" w:color="auto"/>
            <w:bottom w:val="none" w:sz="0" w:space="0" w:color="auto"/>
            <w:right w:val="none" w:sz="0" w:space="0" w:color="auto"/>
          </w:divBdr>
        </w:div>
        <w:div w:id="1208181622">
          <w:marLeft w:val="360"/>
          <w:marRight w:val="0"/>
          <w:marTop w:val="200"/>
          <w:marBottom w:val="0"/>
          <w:divBdr>
            <w:top w:val="none" w:sz="0" w:space="0" w:color="auto"/>
            <w:left w:val="none" w:sz="0" w:space="0" w:color="auto"/>
            <w:bottom w:val="none" w:sz="0" w:space="0" w:color="auto"/>
            <w:right w:val="none" w:sz="0" w:space="0" w:color="auto"/>
          </w:divBdr>
        </w:div>
        <w:div w:id="465976002">
          <w:marLeft w:val="360"/>
          <w:marRight w:val="0"/>
          <w:marTop w:val="200"/>
          <w:marBottom w:val="0"/>
          <w:divBdr>
            <w:top w:val="none" w:sz="0" w:space="0" w:color="auto"/>
            <w:left w:val="none" w:sz="0" w:space="0" w:color="auto"/>
            <w:bottom w:val="none" w:sz="0" w:space="0" w:color="auto"/>
            <w:right w:val="none" w:sz="0" w:space="0" w:color="auto"/>
          </w:divBdr>
        </w:div>
        <w:div w:id="525295067">
          <w:marLeft w:val="360"/>
          <w:marRight w:val="0"/>
          <w:marTop w:val="200"/>
          <w:marBottom w:val="0"/>
          <w:divBdr>
            <w:top w:val="none" w:sz="0" w:space="0" w:color="auto"/>
            <w:left w:val="none" w:sz="0" w:space="0" w:color="auto"/>
            <w:bottom w:val="none" w:sz="0" w:space="0" w:color="auto"/>
            <w:right w:val="none" w:sz="0" w:space="0" w:color="auto"/>
          </w:divBdr>
        </w:div>
        <w:div w:id="1492017134">
          <w:marLeft w:val="360"/>
          <w:marRight w:val="0"/>
          <w:marTop w:val="200"/>
          <w:marBottom w:val="0"/>
          <w:divBdr>
            <w:top w:val="none" w:sz="0" w:space="0" w:color="auto"/>
            <w:left w:val="none" w:sz="0" w:space="0" w:color="auto"/>
            <w:bottom w:val="none" w:sz="0" w:space="0" w:color="auto"/>
            <w:right w:val="none" w:sz="0" w:space="0" w:color="auto"/>
          </w:divBdr>
        </w:div>
        <w:div w:id="35353124">
          <w:marLeft w:val="360"/>
          <w:marRight w:val="0"/>
          <w:marTop w:val="200"/>
          <w:marBottom w:val="0"/>
          <w:divBdr>
            <w:top w:val="none" w:sz="0" w:space="0" w:color="auto"/>
            <w:left w:val="none" w:sz="0" w:space="0" w:color="auto"/>
            <w:bottom w:val="none" w:sz="0" w:space="0" w:color="auto"/>
            <w:right w:val="none" w:sz="0" w:space="0" w:color="auto"/>
          </w:divBdr>
        </w:div>
        <w:div w:id="1143498512">
          <w:marLeft w:val="360"/>
          <w:marRight w:val="0"/>
          <w:marTop w:val="200"/>
          <w:marBottom w:val="0"/>
          <w:divBdr>
            <w:top w:val="none" w:sz="0" w:space="0" w:color="auto"/>
            <w:left w:val="none" w:sz="0" w:space="0" w:color="auto"/>
            <w:bottom w:val="none" w:sz="0" w:space="0" w:color="auto"/>
            <w:right w:val="none" w:sz="0" w:space="0" w:color="auto"/>
          </w:divBdr>
        </w:div>
        <w:div w:id="392503887">
          <w:marLeft w:val="360"/>
          <w:marRight w:val="0"/>
          <w:marTop w:val="200"/>
          <w:marBottom w:val="0"/>
          <w:divBdr>
            <w:top w:val="none" w:sz="0" w:space="0" w:color="auto"/>
            <w:left w:val="none" w:sz="0" w:space="0" w:color="auto"/>
            <w:bottom w:val="none" w:sz="0" w:space="0" w:color="auto"/>
            <w:right w:val="none" w:sz="0" w:space="0" w:color="auto"/>
          </w:divBdr>
        </w:div>
      </w:divsChild>
    </w:div>
    <w:div w:id="1433361155">
      <w:bodyDiv w:val="1"/>
      <w:marLeft w:val="0"/>
      <w:marRight w:val="0"/>
      <w:marTop w:val="0"/>
      <w:marBottom w:val="0"/>
      <w:divBdr>
        <w:top w:val="none" w:sz="0" w:space="0" w:color="auto"/>
        <w:left w:val="none" w:sz="0" w:space="0" w:color="auto"/>
        <w:bottom w:val="none" w:sz="0" w:space="0" w:color="auto"/>
        <w:right w:val="none" w:sz="0" w:space="0" w:color="auto"/>
      </w:divBdr>
    </w:div>
    <w:div w:id="1475218126">
      <w:bodyDiv w:val="1"/>
      <w:marLeft w:val="0"/>
      <w:marRight w:val="0"/>
      <w:marTop w:val="0"/>
      <w:marBottom w:val="0"/>
      <w:divBdr>
        <w:top w:val="none" w:sz="0" w:space="0" w:color="auto"/>
        <w:left w:val="none" w:sz="0" w:space="0" w:color="auto"/>
        <w:bottom w:val="none" w:sz="0" w:space="0" w:color="auto"/>
        <w:right w:val="none" w:sz="0" w:space="0" w:color="auto"/>
      </w:divBdr>
    </w:div>
    <w:div w:id="1477844517">
      <w:bodyDiv w:val="1"/>
      <w:marLeft w:val="0"/>
      <w:marRight w:val="0"/>
      <w:marTop w:val="0"/>
      <w:marBottom w:val="0"/>
      <w:divBdr>
        <w:top w:val="none" w:sz="0" w:space="0" w:color="auto"/>
        <w:left w:val="none" w:sz="0" w:space="0" w:color="auto"/>
        <w:bottom w:val="none" w:sz="0" w:space="0" w:color="auto"/>
        <w:right w:val="none" w:sz="0" w:space="0" w:color="auto"/>
      </w:divBdr>
    </w:div>
    <w:div w:id="19634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C9B7-6778-4768-98D5-689BC36B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694</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Gerencia Administrativa</dc:creator>
  <cp:lastModifiedBy>ACER</cp:lastModifiedBy>
  <cp:revision>3</cp:revision>
  <cp:lastPrinted>2019-09-17T17:38:00Z</cp:lastPrinted>
  <dcterms:created xsi:type="dcterms:W3CDTF">2020-01-31T14:05:00Z</dcterms:created>
  <dcterms:modified xsi:type="dcterms:W3CDTF">2020-01-31T14:47:00Z</dcterms:modified>
</cp:coreProperties>
</file>