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A4" w:rsidRDefault="0034538B" w:rsidP="00D82C0D">
      <w:pPr>
        <w:spacing w:line="60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230FD"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>273</w:t>
      </w:r>
      <w:r w:rsidR="00982A22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0478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2110B3" w:rsidRPr="0004782F">
        <w:rPr>
          <w:rFonts w:ascii="Arial" w:hAnsi="Arial" w:cs="Arial"/>
          <w:color w:val="000000" w:themeColor="text1"/>
          <w:sz w:val="24"/>
          <w:szCs w:val="24"/>
        </w:rPr>
        <w:t>trece</w:t>
      </w:r>
      <w:r w:rsidR="00854B54" w:rsidRPr="0004782F">
        <w:rPr>
          <w:rFonts w:ascii="Arial" w:hAnsi="Arial" w:cs="Arial"/>
          <w:color w:val="000000" w:themeColor="text1"/>
          <w:sz w:val="24"/>
          <w:szCs w:val="24"/>
        </w:rPr>
        <w:t xml:space="preserve"> horas</w:t>
      </w:r>
      <w:r w:rsidR="00001596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del día </w:t>
      </w:r>
      <w:r w:rsidR="00B9261D">
        <w:rPr>
          <w:rFonts w:ascii="Arial" w:hAnsi="Arial" w:cs="Arial"/>
          <w:color w:val="000000" w:themeColor="text1"/>
          <w:sz w:val="24"/>
          <w:szCs w:val="24"/>
        </w:rPr>
        <w:t>jueves</w:t>
      </w:r>
      <w:r w:rsidR="00937CB9" w:rsidRPr="000478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261D">
        <w:rPr>
          <w:rFonts w:ascii="Arial" w:hAnsi="Arial" w:cs="Arial"/>
          <w:color w:val="000000" w:themeColor="text1"/>
          <w:sz w:val="24"/>
          <w:szCs w:val="24"/>
        </w:rPr>
        <w:t>veinticinco</w:t>
      </w:r>
      <w:r w:rsidR="003B3F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0747F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04782F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04782F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5F49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4534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Dr. Alex Francisco González Menjívar, Presidente del Instituto Salvadoreño de Rehabilitación Integral;</w:t>
      </w:r>
      <w:r w:rsidR="00C1392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487861" w:rsidRPr="00134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Licda. Nora Lizeth Pérez Martínez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5D18DD" w:rsidRPr="005D18D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, Representante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D18DD">
        <w:rPr>
          <w:rFonts w:ascii="Arial" w:eastAsia="Times New Roman" w:hAnsi="Arial" w:cs="Arial"/>
          <w:sz w:val="24"/>
          <w:szCs w:val="24"/>
          <w:lang w:eastAsia="es-ES"/>
        </w:rPr>
        <w:t xml:space="preserve">suplente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del Ministerio de Hacienda;</w:t>
      </w:r>
      <w:r w:rsidR="00C139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188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</w:t>
      </w:r>
      <w:r w:rsidR="003A1881">
        <w:rPr>
          <w:rFonts w:ascii="Arial" w:eastAsia="Times New Roman" w:hAnsi="Arial" w:cs="Arial"/>
          <w:sz w:val="24"/>
          <w:szCs w:val="24"/>
          <w:lang w:eastAsia="es-ES"/>
        </w:rPr>
        <w:t xml:space="preserve">icda. Sara María Mendoza Acosta y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Licda. María Marta Cañas de Herrera Representante</w:t>
      </w:r>
      <w:r w:rsidR="003A188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 propietaria</w:t>
      </w:r>
      <w:r w:rsidR="003A1881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3A1881" w:rsidRPr="005B6EFA">
        <w:rPr>
          <w:rFonts w:ascii="Arial" w:eastAsia="Times New Roman" w:hAnsi="Arial" w:cs="Arial"/>
          <w:sz w:val="24"/>
          <w:szCs w:val="24"/>
          <w:lang w:eastAsia="es-ES"/>
        </w:rPr>
        <w:t>suplente del Ministerio de Trabajo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B4F01">
        <w:rPr>
          <w:rFonts w:ascii="Arial" w:eastAsia="Times New Roman" w:hAnsi="Arial" w:cs="Arial"/>
          <w:sz w:val="24"/>
          <w:szCs w:val="24"/>
          <w:lang w:eastAsia="es-ES"/>
        </w:rPr>
        <w:t>Licda. Ana Gladys Amaya de Rodríguez, Representante suplente del Ministerio de Educación, Ciencia y Tecnología</w:t>
      </w:r>
      <w:r w:rsidR="00B01887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>Sra.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Darling Azucena Mejía Pineda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F440BC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Representante Propietaria del Ministerio de Relaciones Exteriores</w:t>
      </w:r>
      <w:r w:rsidR="00F440B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D5706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Gerente </w:t>
      </w:r>
      <w:r w:rsidR="005D570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Secretaria de Junta Directiva.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Excusas recibidas:</w:t>
      </w:r>
      <w:r w:rsidR="00F440B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3B730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Lic. Francisco Humberto Castaneda Monterrosa</w:t>
      </w:r>
      <w:r w:rsidR="00891EA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B730A">
        <w:rPr>
          <w:rFonts w:ascii="Arial" w:eastAsia="Times New Roman" w:hAnsi="Arial" w:cs="Arial"/>
          <w:sz w:val="24"/>
          <w:szCs w:val="24"/>
          <w:lang w:eastAsia="es-ES"/>
        </w:rPr>
        <w:t xml:space="preserve"> Representantes propietario del Ministerio de Educación, Ciencia y Tecnología; </w:t>
      </w:r>
      <w:r w:rsidR="005F49A6">
        <w:rPr>
          <w:rFonts w:ascii="Arial" w:eastAsia="Times New Roman" w:hAnsi="Arial" w:cs="Arial"/>
          <w:sz w:val="24"/>
          <w:szCs w:val="24"/>
          <w:lang w:eastAsia="es-ES"/>
        </w:rPr>
        <w:t xml:space="preserve">todos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>por encontrarse cumpliendo con otras a</w:t>
      </w:r>
      <w:r w:rsidR="004769A4">
        <w:rPr>
          <w:rFonts w:ascii="Arial" w:hAnsi="Arial" w:cs="Arial"/>
          <w:color w:val="000000" w:themeColor="text1"/>
          <w:sz w:val="24"/>
          <w:szCs w:val="24"/>
        </w:rPr>
        <w:t>signaciones laborales este día</w:t>
      </w:r>
      <w:r w:rsidR="00E867F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72612" w:rsidRPr="00B34FDD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0A080E">
        <w:rPr>
          <w:rFonts w:ascii="Arial" w:hAnsi="Arial" w:cs="Arial"/>
          <w:color w:val="000000" w:themeColor="text1"/>
          <w:sz w:val="24"/>
          <w:szCs w:val="24"/>
        </w:rPr>
        <w:t>1.-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ESTABLECIMIENTO DE QUÓRUM. 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lastRenderedPageBreak/>
        <w:t>DISCUSIÓN, MODIFICACIÓN Y APROBACIÓN DE AGENDA.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 3.-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DEL ACTA 27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891B0C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222E0A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222E0A">
        <w:rPr>
          <w:rFonts w:ascii="Arial" w:eastAsia="Times New Roman" w:hAnsi="Arial" w:cs="Arial"/>
          <w:sz w:val="24"/>
          <w:szCs w:val="24"/>
          <w:lang w:eastAsia="es-ES"/>
        </w:rPr>
        <w:t xml:space="preserve">CENTROS DE ATENCIÓN E INVITADOS: </w:t>
      </w:r>
      <w:r w:rsidR="00891B0C">
        <w:rPr>
          <w:rFonts w:ascii="Arial" w:eastAsia="Times New Roman" w:hAnsi="Arial" w:cs="Arial"/>
          <w:sz w:val="24"/>
          <w:szCs w:val="24"/>
          <w:lang w:eastAsia="es-ES"/>
        </w:rPr>
        <w:t xml:space="preserve">4.1.- </w:t>
      </w:r>
      <w:r w:rsidR="00891B0C" w:rsidRPr="00891B0C">
        <w:rPr>
          <w:rFonts w:ascii="Arial" w:eastAsia="Times New Roman" w:hAnsi="Arial" w:cs="Arial"/>
          <w:sz w:val="24"/>
          <w:szCs w:val="24"/>
          <w:lang w:eastAsia="es-ES"/>
        </w:rPr>
        <w:t>PARTICIPACIÓN DEL DR. JUAN PIO APARICIO, DIRECTOR DEL CENTRO DE ATENCIÓN A ANCIANOS – PLAN DE TRABAJO 2019.</w:t>
      </w:r>
      <w:r w:rsidR="00891B0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.- INFORMES DE PRESIDENCIA.</w:t>
      </w:r>
      <w:r w:rsidR="008B4197">
        <w:rPr>
          <w:rFonts w:ascii="Arial" w:eastAsia="Times New Roman" w:hAnsi="Arial" w:cs="Arial"/>
          <w:sz w:val="24"/>
          <w:szCs w:val="24"/>
          <w:lang w:eastAsia="es-ES"/>
        </w:rPr>
        <w:t xml:space="preserve"> 6</w:t>
      </w:r>
      <w:r w:rsidR="001F6141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 xml:space="preserve">- </w:t>
      </w:r>
      <w:r w:rsidR="004C68F6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4C68F6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222E0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342D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3F12F8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>ESTABLECIMIENTO DE QUÓRUM: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A4D36" w:rsidRPr="001342D0">
        <w:rPr>
          <w:rFonts w:ascii="Arial" w:hAnsi="Arial" w:cs="Arial"/>
          <w:sz w:val="24"/>
          <w:szCs w:val="24"/>
          <w:lang w:val="es-ES"/>
        </w:rPr>
        <w:t xml:space="preserve">El </w:t>
      </w:r>
      <w:r w:rsidR="00DF3736">
        <w:rPr>
          <w:rFonts w:ascii="Arial" w:hAnsi="Arial" w:cs="Arial"/>
          <w:sz w:val="24"/>
          <w:szCs w:val="24"/>
          <w:lang w:val="es-ES"/>
        </w:rPr>
        <w:t>Vicep</w:t>
      </w:r>
      <w:r w:rsidR="00AA4D36" w:rsidRPr="001342D0">
        <w:rPr>
          <w:rFonts w:ascii="Arial" w:hAnsi="Arial" w:cs="Arial"/>
          <w:sz w:val="24"/>
          <w:szCs w:val="24"/>
          <w:lang w:val="es-ES"/>
        </w:rPr>
        <w:t xml:space="preserve">residente de Junta Directiva </w:t>
      </w:r>
      <w:r w:rsidR="00DF3736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="00AB7FCA" w:rsidRPr="006E77FB">
        <w:rPr>
          <w:rFonts w:ascii="Arial" w:hAnsi="Arial" w:cs="Arial"/>
          <w:sz w:val="24"/>
          <w:szCs w:val="24"/>
          <w:lang w:val="es-ES"/>
        </w:rPr>
        <w:t xml:space="preserve"> </w:t>
      </w:r>
      <w:r w:rsidR="00AA4D36" w:rsidRPr="006E77FB">
        <w:rPr>
          <w:rFonts w:ascii="Arial" w:hAnsi="Arial" w:cs="Arial"/>
          <w:sz w:val="24"/>
          <w:szCs w:val="24"/>
          <w:lang w:val="es-ES"/>
        </w:rPr>
        <w:t>verificó la asistencia de quórum y procedió a dar inicio a la sesión.</w:t>
      </w:r>
      <w:r w:rsidR="00AA4D36">
        <w:rPr>
          <w:rFonts w:ascii="Arial" w:hAnsi="Arial" w:cs="Arial"/>
          <w:sz w:val="24"/>
          <w:szCs w:val="24"/>
          <w:lang w:val="es-ES"/>
        </w:rPr>
        <w:t xml:space="preserve">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AA4D36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AA4D36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AA4D36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AA4D36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3F12F8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>LECTURA Y APROBACIÓN DE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F12F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ACTA </w:t>
      </w:r>
      <w:r w:rsidR="00FB3B5B">
        <w:rPr>
          <w:rFonts w:ascii="Arial" w:eastAsia="Times New Roman" w:hAnsi="Arial" w:cs="Arial"/>
          <w:sz w:val="24"/>
          <w:szCs w:val="24"/>
          <w:lang w:eastAsia="es-ES"/>
        </w:rPr>
        <w:t>273</w:t>
      </w:r>
      <w:r w:rsidR="000F6EE2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0763A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AB7FC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 a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pr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ue</w:t>
      </w:r>
      <w:r w:rsidR="00B80DC9" w:rsidRPr="005C58F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ba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FB3B5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 acta</w:t>
      </w:r>
      <w:r w:rsidR="00A90EC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273</w:t>
      </w:r>
      <w:r w:rsidR="000F6EE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6</w:t>
      </w:r>
      <w:r w:rsidR="00B80DC9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por unanimidad y </w:t>
      </w:r>
      <w:r w:rsidR="00AB7FCA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se </w:t>
      </w:r>
      <w:r w:rsidR="0078382E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ratifica </w:t>
      </w:r>
      <w:r w:rsidR="001073A6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su contenido.</w:t>
      </w:r>
      <w:r w:rsidR="00D679C7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DF3736" w:rsidRPr="00222E0A">
        <w:rPr>
          <w:rFonts w:ascii="Arial" w:eastAsia="Times New Roman" w:hAnsi="Arial" w:cs="Arial"/>
          <w:sz w:val="24"/>
          <w:szCs w:val="24"/>
          <w:lang w:eastAsia="es-ES"/>
        </w:rPr>
        <w:t xml:space="preserve">PONENCIAS SOLICITADAS A JEFATURAS O 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>CENTROS DE ATENCIÓN E INVITADOS:</w:t>
      </w:r>
      <w:r w:rsidR="001152D1">
        <w:rPr>
          <w:rFonts w:ascii="Arial" w:eastAsia="Times New Roman" w:hAnsi="Arial" w:cs="Arial"/>
          <w:sz w:val="24"/>
          <w:szCs w:val="24"/>
          <w:lang w:eastAsia="es-ES"/>
        </w:rPr>
        <w:t xml:space="preserve"> 4.1.- </w:t>
      </w:r>
      <w:r w:rsidR="001152D1" w:rsidRPr="00891B0C">
        <w:rPr>
          <w:rFonts w:ascii="Arial" w:eastAsia="Times New Roman" w:hAnsi="Arial" w:cs="Arial"/>
          <w:sz w:val="24"/>
          <w:szCs w:val="24"/>
          <w:lang w:eastAsia="es-ES"/>
        </w:rPr>
        <w:t>PARTICIPACIÓN DEL DR. JUAN PIO APARICIO, DIRECTOR DEL CENTRO DE ATENCIÓN A ANCIANOS – PLAN DE TRABAJO 2019</w:t>
      </w:r>
      <w:r w:rsidR="000F4BE0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 xml:space="preserve">Se presenta </w:t>
      </w:r>
      <w:r w:rsidR="000F4BE0">
        <w:rPr>
          <w:rFonts w:ascii="Arial" w:eastAsia="Times New Roman" w:hAnsi="Arial" w:cs="Arial"/>
          <w:sz w:val="24"/>
          <w:szCs w:val="24"/>
          <w:lang w:eastAsia="es-ES"/>
        </w:rPr>
        <w:t xml:space="preserve">Dr. Pio </w:t>
      </w:r>
      <w:r w:rsidR="001260E4">
        <w:rPr>
          <w:rFonts w:ascii="Arial" w:eastAsia="Times New Roman" w:hAnsi="Arial" w:cs="Arial"/>
          <w:sz w:val="24"/>
          <w:szCs w:val="24"/>
          <w:lang w:eastAsia="es-ES"/>
        </w:rPr>
        <w:t xml:space="preserve">en calidad de Director del CAAZS, con la finalidad de exponer a miembros de Junta Directiva el Plan de Trabajo 2019 que anexaremos a la presente acta y que en esencia contiene: </w:t>
      </w:r>
      <w:r w:rsidR="0029523F">
        <w:rPr>
          <w:rFonts w:ascii="Arial" w:eastAsia="Times New Roman" w:hAnsi="Arial" w:cs="Arial"/>
          <w:sz w:val="24"/>
          <w:szCs w:val="24"/>
          <w:lang w:eastAsia="es-ES"/>
        </w:rPr>
        <w:t>“</w:t>
      </w:r>
      <w:r w:rsidR="001260E4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1-Servicios a Ofertar 2019; </w:t>
      </w:r>
      <w:r w:rsidR="00CE3A81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2- Egresos</w:t>
      </w:r>
      <w:r w:rsidR="001260E4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; </w:t>
      </w:r>
      <w:r w:rsidR="00CE3A81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3- Población atendida</w:t>
      </w:r>
      <w:r w:rsidR="001260E4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; </w:t>
      </w:r>
      <w:r w:rsidR="00CE3A81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4- Indicadores de seguim</w:t>
      </w:r>
      <w:r w:rsidR="001260E4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iento del PAT; </w:t>
      </w:r>
      <w:r w:rsidR="00CE3A81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5- Seguimiento de ejes estratégicos y líneas de Acción</w:t>
      </w:r>
      <w:r w:rsidR="001260E4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; </w:t>
      </w:r>
      <w:r w:rsidR="00CE3A81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6- PAO 2019 ( Resumen de la Matriz que incluya: Actividad y U</w:t>
      </w:r>
      <w:r w:rsidR="001260E4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nidad de Medida, agregar total); </w:t>
      </w:r>
      <w:r w:rsidR="00CE3A81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7-Acciones /estrategias de control tomadas en el 2018 para superar las limitantes</w:t>
      </w:r>
      <w:r w:rsidR="000E63BD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del centro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>”</w:t>
      </w:r>
      <w:r w:rsidR="00CE3A81" w:rsidRPr="000F4BE0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B0592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0592C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En esta presentación incluyen además un resumen de los Logros 2018 que detallamos a continuación: 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Se mejoró la relación con instituciones formadoras y organizaciones no gubernamentales.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Se mejoró el seguimiento de usuarios ingresados en el sistema hospitalarios a través de la designación de un recurso de enfermería.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Se ha establecido la apertura para pasantías de estudiantes de la licenciatura en enfermería de </w:t>
      </w:r>
      <w:r w:rsidR="0029523F"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Instituto Especializado de Profesionales de la Salud 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>(</w:t>
      </w: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IEPROES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>)</w:t>
      </w: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Ejecución de proyecto de ampliación de área de recreación de psiquiatría.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Introducción de tubería hidrosanitarias.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Sustitución de sistemas de bombeo de cisternas.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Se ejecutó proyecto de mejora del estado nutricional de usuarios.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Dotación de sillas de ruedas, sillas para baños y colchones anti escaras.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Dotación de lentes a través de donación de misión solidaria.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Nuevos programas de terapia ocupacional que favorecen la atomía física y cognitiva de la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>s</w:t>
      </w: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 P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ersonas </w:t>
      </w: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A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dultas </w:t>
      </w: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M</w:t>
      </w:r>
      <w:r w:rsidR="0029523F">
        <w:rPr>
          <w:rFonts w:ascii="Arial" w:eastAsia="Times New Roman" w:hAnsi="Arial" w:cs="Arial"/>
          <w:i/>
          <w:sz w:val="24"/>
          <w:szCs w:val="24"/>
          <w:lang w:eastAsia="es-ES"/>
        </w:rPr>
        <w:t>ayores</w:t>
      </w: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Habilitación de dos lavadoras industriales.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Mejora de privacidad de usuarios por adquisición de biombos.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Cambio de techo falso en todo el pasillo de pabellones.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Renovación de equipo en área de cocina.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Cambio de extractores de lavandería.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Adquisición de equipo de laboratorio clínico</w:t>
      </w:r>
    </w:p>
    <w:p w:rsidR="00A04BA4" w:rsidRPr="0029523F" w:rsidRDefault="00CE3A81" w:rsidP="0029523F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Mejora del sistema eléctrico de área de cocina</w:t>
      </w:r>
    </w:p>
    <w:p w:rsidR="005E3BD1" w:rsidRDefault="00CE3A81" w:rsidP="005E3BD1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29523F">
        <w:rPr>
          <w:rFonts w:ascii="Arial" w:eastAsia="Times New Roman" w:hAnsi="Arial" w:cs="Arial"/>
          <w:i/>
          <w:sz w:val="24"/>
          <w:szCs w:val="24"/>
          <w:lang w:eastAsia="es-ES"/>
        </w:rPr>
        <w:t>Dotación de motor nuevo de molino en área de cocina.</w:t>
      </w:r>
    </w:p>
    <w:p w:rsidR="00FC04E0" w:rsidRDefault="00FE15EB" w:rsidP="00180659">
      <w:pPr>
        <w:tabs>
          <w:tab w:val="num" w:pos="72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Miembros de Junta directiva después de escuchada la ponencia dan por recibido el informe de logros 2018 del CAASZ y </w:t>
      </w:r>
      <w:r w:rsidR="00180659">
        <w:rPr>
          <w:rFonts w:ascii="Arial" w:eastAsia="Times New Roman" w:hAnsi="Arial" w:cs="Arial"/>
          <w:sz w:val="24"/>
          <w:szCs w:val="24"/>
          <w:lang w:eastAsia="es-ES"/>
        </w:rPr>
        <w:t xml:space="preserve">en base a sus facultades legales acuerda por unanimidad: </w:t>
      </w:r>
      <w:r w:rsidR="00180659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ACUERDO JD 1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>7</w:t>
      </w:r>
      <w:r w:rsidR="00180659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-2019: 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>S</w:t>
      </w:r>
      <w:r w:rsidR="00180659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 A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PRUEBA </w:t>
      </w:r>
      <w:r w:rsidR="00180659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EL PLAN ANUAL DE TRABAJO 2019 DEL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80659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>CENTRO DE ATENCIÓN A ANCIANOS SARA SALDÍVAR  DEL INSTITUTO SALVADOREÑO DE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80659" w:rsidRP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REHABILITACIÓN INTEGRAL. </w:t>
      </w:r>
      <w:r w:rsidR="00180659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COMUNÍQUESE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>”””</w:t>
      </w:r>
      <w:r w:rsidR="00180659" w:rsidRPr="00065974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18065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1152D1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F441F9">
        <w:rPr>
          <w:rFonts w:ascii="Arial" w:eastAsia="Times New Roman" w:hAnsi="Arial" w:cs="Arial"/>
          <w:sz w:val="24"/>
          <w:szCs w:val="24"/>
          <w:lang w:eastAsia="es-ES"/>
        </w:rPr>
        <w:t xml:space="preserve">.- INFORMES DE PRESIDENCIA: </w:t>
      </w:r>
      <w:r w:rsidR="00F441F9" w:rsidRPr="00AB0920">
        <w:rPr>
          <w:rFonts w:ascii="Arial" w:hAnsi="Arial" w:cs="Arial"/>
          <w:sz w:val="24"/>
          <w:szCs w:val="24"/>
        </w:rPr>
        <w:t>Dr. Alex Francisco González Menjívar, Presidente del Instituto Salvadoreño de Rehabilitación Integral – ISRI, inform</w:t>
      </w:r>
      <w:r w:rsidR="00F441F9">
        <w:rPr>
          <w:rFonts w:ascii="Arial" w:hAnsi="Arial" w:cs="Arial"/>
          <w:sz w:val="24"/>
          <w:szCs w:val="24"/>
        </w:rPr>
        <w:t>a</w:t>
      </w:r>
      <w:r w:rsidR="00F441F9" w:rsidRPr="00AB0920">
        <w:rPr>
          <w:rFonts w:ascii="Arial" w:hAnsi="Arial" w:cs="Arial"/>
          <w:sz w:val="24"/>
          <w:szCs w:val="24"/>
        </w:rPr>
        <w:t xml:space="preserve"> a Junta Directiva: </w:t>
      </w:r>
      <w:r w:rsidR="00F441F9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5.1.- Que el día </w:t>
      </w:r>
      <w:r w:rsidR="008417BA">
        <w:rPr>
          <w:rFonts w:ascii="Arial" w:eastAsia="Times New Roman" w:hAnsi="Arial" w:cs="Arial"/>
          <w:sz w:val="24"/>
          <w:szCs w:val="24"/>
          <w:lang w:eastAsia="es-ES"/>
        </w:rPr>
        <w:t>lunes 8</w:t>
      </w:r>
      <w:r w:rsidR="00F441F9" w:rsidRPr="00AB092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8417BA">
        <w:rPr>
          <w:rFonts w:ascii="Arial" w:eastAsia="Times New Roman" w:hAnsi="Arial" w:cs="Arial"/>
          <w:sz w:val="24"/>
          <w:szCs w:val="24"/>
          <w:lang w:eastAsia="es-ES"/>
        </w:rPr>
        <w:t xml:space="preserve">abril </w:t>
      </w:r>
      <w:r w:rsidR="00F441F9" w:rsidRPr="00AB0920">
        <w:rPr>
          <w:rFonts w:ascii="Arial" w:eastAsia="Times New Roman" w:hAnsi="Arial" w:cs="Arial"/>
          <w:sz w:val="24"/>
          <w:szCs w:val="24"/>
          <w:lang w:eastAsia="es-ES"/>
        </w:rPr>
        <w:t>se realizó</w:t>
      </w:r>
      <w:r w:rsidR="008417BA">
        <w:rPr>
          <w:rFonts w:ascii="Arial" w:eastAsia="Times New Roman" w:hAnsi="Arial" w:cs="Arial"/>
          <w:sz w:val="24"/>
          <w:szCs w:val="24"/>
          <w:lang w:eastAsia="es-ES"/>
        </w:rPr>
        <w:t xml:space="preserve"> j</w:t>
      </w:r>
      <w:r w:rsidR="008417BA" w:rsidRPr="008417BA">
        <w:rPr>
          <w:rFonts w:ascii="Arial" w:eastAsia="Times New Roman" w:hAnsi="Arial" w:cs="Arial"/>
          <w:sz w:val="24"/>
          <w:szCs w:val="24"/>
          <w:lang w:eastAsia="es-ES"/>
        </w:rPr>
        <w:t xml:space="preserve">ornada de donación de sillas de ruedas </w:t>
      </w:r>
      <w:r w:rsidR="004A1AE9">
        <w:rPr>
          <w:rFonts w:ascii="Arial" w:eastAsia="Times New Roman" w:hAnsi="Arial" w:cs="Arial"/>
          <w:sz w:val="24"/>
          <w:szCs w:val="24"/>
          <w:lang w:eastAsia="es-ES"/>
        </w:rPr>
        <w:t xml:space="preserve">con el acompañamiento del </w:t>
      </w:r>
      <w:r w:rsidR="008417BA" w:rsidRPr="008417BA">
        <w:rPr>
          <w:rFonts w:ascii="Arial" w:eastAsia="Times New Roman" w:hAnsi="Arial" w:cs="Arial"/>
          <w:sz w:val="24"/>
          <w:szCs w:val="24"/>
          <w:lang w:eastAsia="es-ES"/>
        </w:rPr>
        <w:t xml:space="preserve">equipo de donación y adaptación de sillas de ruedas del Instituto Salvadoreño de Rehabilitación Integral, ISRI, </w:t>
      </w:r>
      <w:r w:rsidR="004A1AE9">
        <w:rPr>
          <w:rFonts w:ascii="Arial" w:eastAsia="Times New Roman" w:hAnsi="Arial" w:cs="Arial"/>
          <w:sz w:val="24"/>
          <w:szCs w:val="24"/>
          <w:lang w:eastAsia="es-ES"/>
        </w:rPr>
        <w:t xml:space="preserve">realizando </w:t>
      </w:r>
      <w:r w:rsidR="008417BA" w:rsidRPr="008417BA">
        <w:rPr>
          <w:rFonts w:ascii="Arial" w:eastAsia="Times New Roman" w:hAnsi="Arial" w:cs="Arial"/>
          <w:sz w:val="24"/>
          <w:szCs w:val="24"/>
          <w:lang w:eastAsia="es-ES"/>
        </w:rPr>
        <w:t xml:space="preserve">entrega de sillas de ruedas, muletas y andaderas a personas con discapacidad </w:t>
      </w:r>
      <w:r w:rsidR="00C0068C">
        <w:rPr>
          <w:rFonts w:ascii="Arial" w:eastAsia="Times New Roman" w:hAnsi="Arial" w:cs="Arial"/>
          <w:sz w:val="24"/>
          <w:szCs w:val="24"/>
          <w:lang w:eastAsia="es-ES"/>
        </w:rPr>
        <w:t xml:space="preserve">en el Municipio de </w:t>
      </w:r>
      <w:r w:rsidR="008417BA" w:rsidRPr="008417BA">
        <w:rPr>
          <w:rFonts w:ascii="Arial" w:eastAsia="Times New Roman" w:hAnsi="Arial" w:cs="Arial"/>
          <w:sz w:val="24"/>
          <w:szCs w:val="24"/>
          <w:lang w:eastAsia="es-ES"/>
        </w:rPr>
        <w:t xml:space="preserve">Tejutla, </w:t>
      </w:r>
      <w:r w:rsidR="00C0068C">
        <w:rPr>
          <w:rFonts w:ascii="Arial" w:eastAsia="Times New Roman" w:hAnsi="Arial" w:cs="Arial"/>
          <w:sz w:val="24"/>
          <w:szCs w:val="24"/>
          <w:lang w:eastAsia="es-ES"/>
        </w:rPr>
        <w:t xml:space="preserve">Departamento </w:t>
      </w:r>
      <w:r w:rsidR="00C0068C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de  </w:t>
      </w:r>
      <w:r w:rsidR="008417BA" w:rsidRPr="008417BA">
        <w:rPr>
          <w:rFonts w:ascii="Arial" w:eastAsia="Times New Roman" w:hAnsi="Arial" w:cs="Arial"/>
          <w:sz w:val="24"/>
          <w:szCs w:val="24"/>
          <w:lang w:eastAsia="es-ES"/>
        </w:rPr>
        <w:t xml:space="preserve">Chalatenango. </w:t>
      </w:r>
      <w:r w:rsidR="000F6EE2">
        <w:rPr>
          <w:rFonts w:ascii="Arial" w:eastAsia="Times New Roman" w:hAnsi="Arial" w:cs="Arial"/>
          <w:sz w:val="24"/>
          <w:szCs w:val="24"/>
          <w:lang w:eastAsia="es-ES"/>
        </w:rPr>
        <w:t>6.</w:t>
      </w:r>
      <w:r w:rsidR="00DF3736">
        <w:rPr>
          <w:rFonts w:ascii="Arial" w:eastAsia="Times New Roman" w:hAnsi="Arial" w:cs="Arial"/>
          <w:sz w:val="24"/>
          <w:szCs w:val="24"/>
          <w:lang w:eastAsia="es-ES"/>
        </w:rPr>
        <w:t xml:space="preserve">-  </w:t>
      </w:r>
      <w:r w:rsidR="003858E8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3858E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3858E8" w:rsidRPr="00C46338">
        <w:rPr>
          <w:rFonts w:ascii="Arial" w:hAnsi="Arial" w:cs="Arial"/>
          <w:sz w:val="24"/>
          <w:szCs w:val="24"/>
        </w:rPr>
        <w:t>Ningún miembro de Junta Directiva se pronunció respecto a este punto.</w:t>
      </w:r>
      <w:r w:rsidR="003858E8">
        <w:rPr>
          <w:rFonts w:ascii="Arial" w:hAnsi="Arial" w:cs="Arial"/>
          <w:sz w:val="24"/>
          <w:szCs w:val="24"/>
        </w:rPr>
        <w:t xml:space="preserve"> </w:t>
      </w:r>
      <w:r w:rsidR="003858E8" w:rsidRPr="00C46338">
        <w:rPr>
          <w:rFonts w:ascii="Arial" w:hAnsi="Arial" w:cs="Arial"/>
          <w:sz w:val="24"/>
          <w:szCs w:val="24"/>
        </w:rPr>
        <w:t>Finalizando la prese</w:t>
      </w:r>
      <w:r w:rsidR="003858E8">
        <w:rPr>
          <w:rFonts w:ascii="Arial" w:hAnsi="Arial" w:cs="Arial"/>
          <w:sz w:val="24"/>
          <w:szCs w:val="24"/>
        </w:rPr>
        <w:t xml:space="preserve">nte sesión a las quince horas </w:t>
      </w:r>
      <w:r w:rsidR="00C0068C">
        <w:rPr>
          <w:rFonts w:ascii="Arial" w:hAnsi="Arial" w:cs="Arial"/>
          <w:sz w:val="24"/>
          <w:szCs w:val="24"/>
        </w:rPr>
        <w:t>y</w:t>
      </w:r>
      <w:r w:rsidR="003858E8" w:rsidRPr="001342D0">
        <w:rPr>
          <w:rFonts w:ascii="Arial" w:hAnsi="Arial" w:cs="Arial"/>
          <w:sz w:val="24"/>
          <w:szCs w:val="24"/>
        </w:rPr>
        <w:t xml:space="preserve"> </w:t>
      </w:r>
      <w:r w:rsidR="003858E8">
        <w:rPr>
          <w:rFonts w:ascii="Arial" w:hAnsi="Arial" w:cs="Arial"/>
          <w:sz w:val="24"/>
          <w:szCs w:val="24"/>
        </w:rPr>
        <w:t>n</w:t>
      </w:r>
      <w:r w:rsidR="003858E8" w:rsidRPr="001342D0">
        <w:rPr>
          <w:rFonts w:ascii="Arial" w:hAnsi="Arial" w:cs="Arial"/>
          <w:sz w:val="24"/>
          <w:szCs w:val="24"/>
        </w:rPr>
        <w:t>o habiendo nada más que hacer constar, se cierra la presente acta que  firmamos.</w:t>
      </w:r>
      <w:r w:rsidR="00C179F7">
        <w:rPr>
          <w:rFonts w:ascii="Arial" w:hAnsi="Arial" w:cs="Arial"/>
          <w:sz w:val="24"/>
          <w:szCs w:val="24"/>
        </w:rPr>
        <w:t xml:space="preserve"> </w:t>
      </w:r>
    </w:p>
    <w:p w:rsidR="007B53A0" w:rsidRDefault="007B53A0" w:rsidP="00CF795C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B54534" w:rsidRPr="00577B11" w:rsidRDefault="00B54534" w:rsidP="00B5453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B54534" w:rsidRDefault="00B54534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448F2" w:rsidRDefault="003448F2" w:rsidP="00B5453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73" w:type="dxa"/>
          </w:tcPr>
          <w:p w:rsidR="0075774C" w:rsidRPr="006525B5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774C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75774C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75774C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75774C" w:rsidRPr="006525B5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Pr="006525B5" w:rsidRDefault="0075774C" w:rsidP="0075774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75774C" w:rsidRPr="006525B5" w:rsidRDefault="0075774C" w:rsidP="007577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673" w:type="dxa"/>
          </w:tcPr>
          <w:p w:rsidR="0075774C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774C" w:rsidRPr="006525B5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Default="0075774C" w:rsidP="0075774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Kattya Elizabeth Serrano de Herrera</w:t>
            </w:r>
          </w:p>
          <w:p w:rsidR="0075774C" w:rsidRPr="00577B11" w:rsidRDefault="0075774C" w:rsidP="007577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suplente 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del Ministerio de Hacienda</w:t>
            </w:r>
          </w:p>
        </w:tc>
        <w:tc>
          <w:tcPr>
            <w:tcW w:w="4673" w:type="dxa"/>
          </w:tcPr>
          <w:p w:rsidR="0075774C" w:rsidRPr="00577B11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Pr="00577B11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774C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Pr="006525B5" w:rsidRDefault="0075774C" w:rsidP="0075774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75774C" w:rsidRPr="006525B5" w:rsidRDefault="0075774C" w:rsidP="007577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  <w:tc>
          <w:tcPr>
            <w:tcW w:w="4673" w:type="dxa"/>
          </w:tcPr>
          <w:p w:rsidR="0075774C" w:rsidRPr="006F6951" w:rsidRDefault="0075774C" w:rsidP="007577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75774C" w:rsidRDefault="0075774C" w:rsidP="007577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propietaria del Ministerio de Educación</w:t>
            </w:r>
          </w:p>
          <w:p w:rsidR="0075774C" w:rsidRPr="006525B5" w:rsidRDefault="0075774C" w:rsidP="0012738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5774C" w:rsidRPr="006525B5" w:rsidTr="0075774C">
        <w:trPr>
          <w:jc w:val="center"/>
        </w:trPr>
        <w:tc>
          <w:tcPr>
            <w:tcW w:w="4820" w:type="dxa"/>
          </w:tcPr>
          <w:p w:rsidR="0075774C" w:rsidRPr="006525B5" w:rsidRDefault="0075774C" w:rsidP="001273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Sra. Darling Azucena Mejía Pineda Representante Propietaria del Ministerio de Relaciones Exteriores</w:t>
            </w:r>
          </w:p>
        </w:tc>
        <w:tc>
          <w:tcPr>
            <w:tcW w:w="4673" w:type="dxa"/>
          </w:tcPr>
          <w:p w:rsidR="0075774C" w:rsidRPr="00305E2A" w:rsidRDefault="0075774C" w:rsidP="0075774C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75774C" w:rsidRPr="006525B5" w:rsidRDefault="0075774C" w:rsidP="0075774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3448F2" w:rsidRDefault="003448F2" w:rsidP="0075774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448F2" w:rsidSect="00BF3DD2">
      <w:footerReference w:type="default" r:id="rId7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27" w:rsidRDefault="00044D27" w:rsidP="00E52F20">
      <w:pPr>
        <w:spacing w:after="0" w:line="240" w:lineRule="auto"/>
      </w:pPr>
      <w:r>
        <w:separator/>
      </w:r>
    </w:p>
  </w:endnote>
  <w:endnote w:type="continuationSeparator" w:id="0">
    <w:p w:rsidR="00044D27" w:rsidRDefault="00044D27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C76DAD">
      <w:rPr>
        <w:spacing w:val="60"/>
        <w:sz w:val="24"/>
        <w:szCs w:val="24"/>
        <w:lang w:val="es-ES"/>
      </w:rPr>
      <w:t>3</w:t>
    </w:r>
    <w:r w:rsidR="00B9261D">
      <w:rPr>
        <w:spacing w:val="60"/>
        <w:sz w:val="24"/>
        <w:szCs w:val="24"/>
        <w:lang w:val="es-ES"/>
      </w:rPr>
      <w:t>7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314041" w:rsidRPr="00314041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314041" w:rsidRPr="00314041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27" w:rsidRDefault="00044D27" w:rsidP="00E52F20">
      <w:pPr>
        <w:spacing w:after="0" w:line="240" w:lineRule="auto"/>
      </w:pPr>
      <w:r>
        <w:separator/>
      </w:r>
    </w:p>
  </w:footnote>
  <w:footnote w:type="continuationSeparator" w:id="0">
    <w:p w:rsidR="00044D27" w:rsidRDefault="00044D27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61123"/>
    <w:multiLevelType w:val="hybridMultilevel"/>
    <w:tmpl w:val="185CE7D4"/>
    <w:lvl w:ilvl="0" w:tplc="665A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E1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4E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8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6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E2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0F5E4C"/>
    <w:multiLevelType w:val="hybridMultilevel"/>
    <w:tmpl w:val="A02E87D4"/>
    <w:lvl w:ilvl="0" w:tplc="7A4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C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F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C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1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1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A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4660"/>
    <w:multiLevelType w:val="hybridMultilevel"/>
    <w:tmpl w:val="2E32AD76"/>
    <w:lvl w:ilvl="0" w:tplc="1FDC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C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4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8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1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5C3800"/>
    <w:multiLevelType w:val="hybridMultilevel"/>
    <w:tmpl w:val="2D2687E8"/>
    <w:lvl w:ilvl="0" w:tplc="73CA91C8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A169FD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8D4021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96AC08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4A422F0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C1E40320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5FBC3D56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0BAD50C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AA946CE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6" w15:restartNumberingAfterBreak="0">
    <w:nsid w:val="1E776EA8"/>
    <w:multiLevelType w:val="hybridMultilevel"/>
    <w:tmpl w:val="E4960EEA"/>
    <w:lvl w:ilvl="0" w:tplc="6E34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29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C8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4021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D035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574B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EC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A4DB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2C3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11" w15:restartNumberingAfterBreak="0">
    <w:nsid w:val="4A8A437A"/>
    <w:multiLevelType w:val="hybridMultilevel"/>
    <w:tmpl w:val="DC3CAB80"/>
    <w:lvl w:ilvl="0" w:tplc="EA32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C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6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3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2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C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A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51B42EAA"/>
    <w:multiLevelType w:val="hybridMultilevel"/>
    <w:tmpl w:val="FDEE2CC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940A58"/>
    <w:multiLevelType w:val="hybridMultilevel"/>
    <w:tmpl w:val="FD961C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6"/>
  </w:num>
  <w:num w:numId="11">
    <w:abstractNumId w:val="13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016B6"/>
    <w:rsid w:val="0001323E"/>
    <w:rsid w:val="00017C57"/>
    <w:rsid w:val="00022464"/>
    <w:rsid w:val="00025674"/>
    <w:rsid w:val="00044D27"/>
    <w:rsid w:val="0004782F"/>
    <w:rsid w:val="0005163C"/>
    <w:rsid w:val="00053E4E"/>
    <w:rsid w:val="00053F0F"/>
    <w:rsid w:val="0005465A"/>
    <w:rsid w:val="00057564"/>
    <w:rsid w:val="000613B6"/>
    <w:rsid w:val="00061C47"/>
    <w:rsid w:val="00062D01"/>
    <w:rsid w:val="00062DFC"/>
    <w:rsid w:val="00065974"/>
    <w:rsid w:val="00072612"/>
    <w:rsid w:val="000763A7"/>
    <w:rsid w:val="00082A9F"/>
    <w:rsid w:val="00082FEC"/>
    <w:rsid w:val="00094912"/>
    <w:rsid w:val="00097019"/>
    <w:rsid w:val="000A080E"/>
    <w:rsid w:val="000A4FBB"/>
    <w:rsid w:val="000A7FC5"/>
    <w:rsid w:val="000B20A2"/>
    <w:rsid w:val="000B7D49"/>
    <w:rsid w:val="000C0734"/>
    <w:rsid w:val="000C0D34"/>
    <w:rsid w:val="000C219F"/>
    <w:rsid w:val="000C4C2B"/>
    <w:rsid w:val="000D50E4"/>
    <w:rsid w:val="000E6100"/>
    <w:rsid w:val="000E63BD"/>
    <w:rsid w:val="000E7096"/>
    <w:rsid w:val="000E7240"/>
    <w:rsid w:val="000F4BE0"/>
    <w:rsid w:val="000F6EE2"/>
    <w:rsid w:val="0010069F"/>
    <w:rsid w:val="00101D9F"/>
    <w:rsid w:val="00101EFE"/>
    <w:rsid w:val="001073A6"/>
    <w:rsid w:val="00113097"/>
    <w:rsid w:val="001152D1"/>
    <w:rsid w:val="00117F2D"/>
    <w:rsid w:val="001260E4"/>
    <w:rsid w:val="0012662B"/>
    <w:rsid w:val="00132641"/>
    <w:rsid w:val="0013372E"/>
    <w:rsid w:val="001342D0"/>
    <w:rsid w:val="00143F69"/>
    <w:rsid w:val="00145DCE"/>
    <w:rsid w:val="00150946"/>
    <w:rsid w:val="00150F02"/>
    <w:rsid w:val="001626E0"/>
    <w:rsid w:val="001661D6"/>
    <w:rsid w:val="0017331D"/>
    <w:rsid w:val="001758A3"/>
    <w:rsid w:val="00180659"/>
    <w:rsid w:val="00181E3A"/>
    <w:rsid w:val="001837C0"/>
    <w:rsid w:val="00185C13"/>
    <w:rsid w:val="00190B9A"/>
    <w:rsid w:val="00191D4B"/>
    <w:rsid w:val="00193A2D"/>
    <w:rsid w:val="001A00F9"/>
    <w:rsid w:val="001A1301"/>
    <w:rsid w:val="001A1C61"/>
    <w:rsid w:val="001A2284"/>
    <w:rsid w:val="001A3ACF"/>
    <w:rsid w:val="001A44F7"/>
    <w:rsid w:val="001B5235"/>
    <w:rsid w:val="001B6C84"/>
    <w:rsid w:val="001C0E30"/>
    <w:rsid w:val="001C1575"/>
    <w:rsid w:val="001C3BB3"/>
    <w:rsid w:val="001D5336"/>
    <w:rsid w:val="001D5341"/>
    <w:rsid w:val="001D6435"/>
    <w:rsid w:val="001D72C0"/>
    <w:rsid w:val="001E0B2E"/>
    <w:rsid w:val="001F5C6D"/>
    <w:rsid w:val="001F6141"/>
    <w:rsid w:val="002110B3"/>
    <w:rsid w:val="00214FC6"/>
    <w:rsid w:val="00215B96"/>
    <w:rsid w:val="0022042E"/>
    <w:rsid w:val="00222E0A"/>
    <w:rsid w:val="0022637A"/>
    <w:rsid w:val="00231B47"/>
    <w:rsid w:val="00234D76"/>
    <w:rsid w:val="002429C4"/>
    <w:rsid w:val="0025619D"/>
    <w:rsid w:val="00256E96"/>
    <w:rsid w:val="002615A5"/>
    <w:rsid w:val="0026527E"/>
    <w:rsid w:val="00277203"/>
    <w:rsid w:val="002812A9"/>
    <w:rsid w:val="00284024"/>
    <w:rsid w:val="00286AEE"/>
    <w:rsid w:val="002870F5"/>
    <w:rsid w:val="002917B4"/>
    <w:rsid w:val="002941E0"/>
    <w:rsid w:val="0029523F"/>
    <w:rsid w:val="00295CD3"/>
    <w:rsid w:val="00295D92"/>
    <w:rsid w:val="00295E9A"/>
    <w:rsid w:val="002A59DC"/>
    <w:rsid w:val="002A7558"/>
    <w:rsid w:val="002C0F04"/>
    <w:rsid w:val="002C333B"/>
    <w:rsid w:val="002C7023"/>
    <w:rsid w:val="002D0376"/>
    <w:rsid w:val="002E4AF8"/>
    <w:rsid w:val="002F20CF"/>
    <w:rsid w:val="002F35B6"/>
    <w:rsid w:val="002F3E22"/>
    <w:rsid w:val="002F721E"/>
    <w:rsid w:val="00302D28"/>
    <w:rsid w:val="00314041"/>
    <w:rsid w:val="00317F8F"/>
    <w:rsid w:val="00322A98"/>
    <w:rsid w:val="00327FCF"/>
    <w:rsid w:val="00332BC5"/>
    <w:rsid w:val="0033639D"/>
    <w:rsid w:val="003365F4"/>
    <w:rsid w:val="00336631"/>
    <w:rsid w:val="0034468B"/>
    <w:rsid w:val="003448F2"/>
    <w:rsid w:val="0034538B"/>
    <w:rsid w:val="003515B9"/>
    <w:rsid w:val="0036568D"/>
    <w:rsid w:val="00375B52"/>
    <w:rsid w:val="003858E8"/>
    <w:rsid w:val="0038747D"/>
    <w:rsid w:val="0038759B"/>
    <w:rsid w:val="00390D84"/>
    <w:rsid w:val="00395B3F"/>
    <w:rsid w:val="003A11D2"/>
    <w:rsid w:val="003A1881"/>
    <w:rsid w:val="003A29BE"/>
    <w:rsid w:val="003B3FBA"/>
    <w:rsid w:val="003B730A"/>
    <w:rsid w:val="003C15AB"/>
    <w:rsid w:val="003C182A"/>
    <w:rsid w:val="003C1CDF"/>
    <w:rsid w:val="003C60C1"/>
    <w:rsid w:val="003D4E83"/>
    <w:rsid w:val="003D53F0"/>
    <w:rsid w:val="003E3864"/>
    <w:rsid w:val="003E46A8"/>
    <w:rsid w:val="003F12F8"/>
    <w:rsid w:val="003F32A8"/>
    <w:rsid w:val="003F5C64"/>
    <w:rsid w:val="0040747F"/>
    <w:rsid w:val="00412664"/>
    <w:rsid w:val="00413432"/>
    <w:rsid w:val="00413A1E"/>
    <w:rsid w:val="00421285"/>
    <w:rsid w:val="00422B98"/>
    <w:rsid w:val="0042441A"/>
    <w:rsid w:val="004269C7"/>
    <w:rsid w:val="00434DC5"/>
    <w:rsid w:val="0044110A"/>
    <w:rsid w:val="00443B1E"/>
    <w:rsid w:val="00454724"/>
    <w:rsid w:val="00461CCA"/>
    <w:rsid w:val="004731EA"/>
    <w:rsid w:val="004769A4"/>
    <w:rsid w:val="00476EE0"/>
    <w:rsid w:val="00483A9F"/>
    <w:rsid w:val="00484D25"/>
    <w:rsid w:val="0048633E"/>
    <w:rsid w:val="00487861"/>
    <w:rsid w:val="0049070A"/>
    <w:rsid w:val="004A1AE9"/>
    <w:rsid w:val="004A6625"/>
    <w:rsid w:val="004A7851"/>
    <w:rsid w:val="004B1D8C"/>
    <w:rsid w:val="004C30CC"/>
    <w:rsid w:val="004C68F6"/>
    <w:rsid w:val="004C764C"/>
    <w:rsid w:val="004F28A7"/>
    <w:rsid w:val="004F580F"/>
    <w:rsid w:val="005201AC"/>
    <w:rsid w:val="005212BC"/>
    <w:rsid w:val="00526AB7"/>
    <w:rsid w:val="005306F7"/>
    <w:rsid w:val="0053203A"/>
    <w:rsid w:val="00533791"/>
    <w:rsid w:val="005361B1"/>
    <w:rsid w:val="0055641B"/>
    <w:rsid w:val="005577C7"/>
    <w:rsid w:val="005643A0"/>
    <w:rsid w:val="00577897"/>
    <w:rsid w:val="00577952"/>
    <w:rsid w:val="00581A27"/>
    <w:rsid w:val="005838CA"/>
    <w:rsid w:val="0058655E"/>
    <w:rsid w:val="005A3A00"/>
    <w:rsid w:val="005A56FB"/>
    <w:rsid w:val="005B2B3F"/>
    <w:rsid w:val="005B4F01"/>
    <w:rsid w:val="005C3584"/>
    <w:rsid w:val="005D18DD"/>
    <w:rsid w:val="005D5706"/>
    <w:rsid w:val="005D7677"/>
    <w:rsid w:val="005E2226"/>
    <w:rsid w:val="005E3979"/>
    <w:rsid w:val="005E3BD1"/>
    <w:rsid w:val="005F08FE"/>
    <w:rsid w:val="005F2EAE"/>
    <w:rsid w:val="005F49A6"/>
    <w:rsid w:val="005F628E"/>
    <w:rsid w:val="00602631"/>
    <w:rsid w:val="0060299B"/>
    <w:rsid w:val="00603D08"/>
    <w:rsid w:val="00613466"/>
    <w:rsid w:val="006230FD"/>
    <w:rsid w:val="00630EA1"/>
    <w:rsid w:val="00634298"/>
    <w:rsid w:val="00635A94"/>
    <w:rsid w:val="00640A72"/>
    <w:rsid w:val="00644C05"/>
    <w:rsid w:val="006454C6"/>
    <w:rsid w:val="00646CB2"/>
    <w:rsid w:val="0065298C"/>
    <w:rsid w:val="0065351B"/>
    <w:rsid w:val="00655EE6"/>
    <w:rsid w:val="00664EE3"/>
    <w:rsid w:val="00665EC9"/>
    <w:rsid w:val="0066779D"/>
    <w:rsid w:val="0066788E"/>
    <w:rsid w:val="00674DBD"/>
    <w:rsid w:val="0067592B"/>
    <w:rsid w:val="00683734"/>
    <w:rsid w:val="00687C0C"/>
    <w:rsid w:val="00693D00"/>
    <w:rsid w:val="006B6C7A"/>
    <w:rsid w:val="006C52AB"/>
    <w:rsid w:val="006C5409"/>
    <w:rsid w:val="006C6051"/>
    <w:rsid w:val="006C7045"/>
    <w:rsid w:val="006C724A"/>
    <w:rsid w:val="006D3C52"/>
    <w:rsid w:val="006D5392"/>
    <w:rsid w:val="006D6B0E"/>
    <w:rsid w:val="006D6EDD"/>
    <w:rsid w:val="006E3971"/>
    <w:rsid w:val="006E77FB"/>
    <w:rsid w:val="006F4898"/>
    <w:rsid w:val="006F4F4C"/>
    <w:rsid w:val="006F75D2"/>
    <w:rsid w:val="00700F8F"/>
    <w:rsid w:val="00703687"/>
    <w:rsid w:val="00705361"/>
    <w:rsid w:val="0071214F"/>
    <w:rsid w:val="00727862"/>
    <w:rsid w:val="00731065"/>
    <w:rsid w:val="007317A7"/>
    <w:rsid w:val="00751CC8"/>
    <w:rsid w:val="00752661"/>
    <w:rsid w:val="00754EC4"/>
    <w:rsid w:val="0075774C"/>
    <w:rsid w:val="00772F17"/>
    <w:rsid w:val="007744F9"/>
    <w:rsid w:val="007755BF"/>
    <w:rsid w:val="00776905"/>
    <w:rsid w:val="00777A4B"/>
    <w:rsid w:val="00781993"/>
    <w:rsid w:val="0078382E"/>
    <w:rsid w:val="00793592"/>
    <w:rsid w:val="007935D2"/>
    <w:rsid w:val="00794011"/>
    <w:rsid w:val="0079704B"/>
    <w:rsid w:val="007A1CEA"/>
    <w:rsid w:val="007A2A97"/>
    <w:rsid w:val="007A7DF0"/>
    <w:rsid w:val="007B04E8"/>
    <w:rsid w:val="007B53A0"/>
    <w:rsid w:val="007C07D1"/>
    <w:rsid w:val="007C46D9"/>
    <w:rsid w:val="007C6627"/>
    <w:rsid w:val="007D05B9"/>
    <w:rsid w:val="007D1E27"/>
    <w:rsid w:val="007D3077"/>
    <w:rsid w:val="007D582F"/>
    <w:rsid w:val="007E1BB9"/>
    <w:rsid w:val="007E258A"/>
    <w:rsid w:val="007F2B26"/>
    <w:rsid w:val="007F56B0"/>
    <w:rsid w:val="007F6FF7"/>
    <w:rsid w:val="0080002C"/>
    <w:rsid w:val="008029EC"/>
    <w:rsid w:val="00806A72"/>
    <w:rsid w:val="00812510"/>
    <w:rsid w:val="00813635"/>
    <w:rsid w:val="0081546E"/>
    <w:rsid w:val="00817768"/>
    <w:rsid w:val="00836187"/>
    <w:rsid w:val="00836C63"/>
    <w:rsid w:val="008417BA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B0C"/>
    <w:rsid w:val="00891EA5"/>
    <w:rsid w:val="00892439"/>
    <w:rsid w:val="008B4197"/>
    <w:rsid w:val="008B55F3"/>
    <w:rsid w:val="008B5E71"/>
    <w:rsid w:val="008C118D"/>
    <w:rsid w:val="008D0662"/>
    <w:rsid w:val="008D0DAD"/>
    <w:rsid w:val="008D1EDA"/>
    <w:rsid w:val="008D4FAA"/>
    <w:rsid w:val="008E04C0"/>
    <w:rsid w:val="008E3E8F"/>
    <w:rsid w:val="008E4A80"/>
    <w:rsid w:val="008E4D0A"/>
    <w:rsid w:val="008F0691"/>
    <w:rsid w:val="008F48CB"/>
    <w:rsid w:val="008F5B91"/>
    <w:rsid w:val="00905AD8"/>
    <w:rsid w:val="009121DD"/>
    <w:rsid w:val="009257F1"/>
    <w:rsid w:val="00930961"/>
    <w:rsid w:val="00934909"/>
    <w:rsid w:val="00937CB9"/>
    <w:rsid w:val="009405DD"/>
    <w:rsid w:val="009406E2"/>
    <w:rsid w:val="00941643"/>
    <w:rsid w:val="00944F3B"/>
    <w:rsid w:val="00944FDD"/>
    <w:rsid w:val="009466C9"/>
    <w:rsid w:val="00956667"/>
    <w:rsid w:val="00964B38"/>
    <w:rsid w:val="0097258D"/>
    <w:rsid w:val="009739A0"/>
    <w:rsid w:val="00980B51"/>
    <w:rsid w:val="00982A22"/>
    <w:rsid w:val="00987A51"/>
    <w:rsid w:val="00991C3A"/>
    <w:rsid w:val="00994767"/>
    <w:rsid w:val="009965FF"/>
    <w:rsid w:val="009A2846"/>
    <w:rsid w:val="009A4201"/>
    <w:rsid w:val="009B48DD"/>
    <w:rsid w:val="009B62C1"/>
    <w:rsid w:val="009C46BC"/>
    <w:rsid w:val="009E302B"/>
    <w:rsid w:val="009F0E53"/>
    <w:rsid w:val="009F3267"/>
    <w:rsid w:val="009F4116"/>
    <w:rsid w:val="00A01FA7"/>
    <w:rsid w:val="00A036ED"/>
    <w:rsid w:val="00A04BA4"/>
    <w:rsid w:val="00A139E8"/>
    <w:rsid w:val="00A14E1C"/>
    <w:rsid w:val="00A176A8"/>
    <w:rsid w:val="00A250EB"/>
    <w:rsid w:val="00A271F1"/>
    <w:rsid w:val="00A32EDA"/>
    <w:rsid w:val="00A349A3"/>
    <w:rsid w:val="00A355E6"/>
    <w:rsid w:val="00A639AC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D7F"/>
    <w:rsid w:val="00AB4507"/>
    <w:rsid w:val="00AB76F5"/>
    <w:rsid w:val="00AB7FCA"/>
    <w:rsid w:val="00AC6517"/>
    <w:rsid w:val="00AC7B4B"/>
    <w:rsid w:val="00AC7B60"/>
    <w:rsid w:val="00AD010E"/>
    <w:rsid w:val="00AD3057"/>
    <w:rsid w:val="00AE0589"/>
    <w:rsid w:val="00AE3B9A"/>
    <w:rsid w:val="00AF4597"/>
    <w:rsid w:val="00AF5241"/>
    <w:rsid w:val="00B01887"/>
    <w:rsid w:val="00B02C74"/>
    <w:rsid w:val="00B0586E"/>
    <w:rsid w:val="00B0592C"/>
    <w:rsid w:val="00B07C03"/>
    <w:rsid w:val="00B165F6"/>
    <w:rsid w:val="00B212D2"/>
    <w:rsid w:val="00B21754"/>
    <w:rsid w:val="00B25FF6"/>
    <w:rsid w:val="00B33B12"/>
    <w:rsid w:val="00B34FDD"/>
    <w:rsid w:val="00B476A8"/>
    <w:rsid w:val="00B51CB5"/>
    <w:rsid w:val="00B54534"/>
    <w:rsid w:val="00B6050A"/>
    <w:rsid w:val="00B616AA"/>
    <w:rsid w:val="00B71F0F"/>
    <w:rsid w:val="00B740E0"/>
    <w:rsid w:val="00B74924"/>
    <w:rsid w:val="00B75542"/>
    <w:rsid w:val="00B76CC8"/>
    <w:rsid w:val="00B80DC9"/>
    <w:rsid w:val="00B9067D"/>
    <w:rsid w:val="00B9261D"/>
    <w:rsid w:val="00B964C2"/>
    <w:rsid w:val="00BA06D5"/>
    <w:rsid w:val="00BA130B"/>
    <w:rsid w:val="00BA7E80"/>
    <w:rsid w:val="00BB4930"/>
    <w:rsid w:val="00BB5446"/>
    <w:rsid w:val="00BB7881"/>
    <w:rsid w:val="00BC141C"/>
    <w:rsid w:val="00BC771B"/>
    <w:rsid w:val="00BD0B45"/>
    <w:rsid w:val="00BD4077"/>
    <w:rsid w:val="00BE42CE"/>
    <w:rsid w:val="00BE6FA5"/>
    <w:rsid w:val="00BF37D1"/>
    <w:rsid w:val="00BF3DD2"/>
    <w:rsid w:val="00BF6438"/>
    <w:rsid w:val="00BF723A"/>
    <w:rsid w:val="00C0068C"/>
    <w:rsid w:val="00C03A4C"/>
    <w:rsid w:val="00C13925"/>
    <w:rsid w:val="00C14540"/>
    <w:rsid w:val="00C15C51"/>
    <w:rsid w:val="00C179F7"/>
    <w:rsid w:val="00C259FE"/>
    <w:rsid w:val="00C345AA"/>
    <w:rsid w:val="00C34D0A"/>
    <w:rsid w:val="00C439F8"/>
    <w:rsid w:val="00C4601B"/>
    <w:rsid w:val="00C46338"/>
    <w:rsid w:val="00C517ED"/>
    <w:rsid w:val="00C56E97"/>
    <w:rsid w:val="00C61C65"/>
    <w:rsid w:val="00C7252B"/>
    <w:rsid w:val="00C76DAD"/>
    <w:rsid w:val="00C95857"/>
    <w:rsid w:val="00C96786"/>
    <w:rsid w:val="00CA1F41"/>
    <w:rsid w:val="00CA279C"/>
    <w:rsid w:val="00CB1718"/>
    <w:rsid w:val="00CB6307"/>
    <w:rsid w:val="00CC385E"/>
    <w:rsid w:val="00CC5D5B"/>
    <w:rsid w:val="00CD1B4A"/>
    <w:rsid w:val="00CD6CE0"/>
    <w:rsid w:val="00CD769C"/>
    <w:rsid w:val="00CE185C"/>
    <w:rsid w:val="00CE3A81"/>
    <w:rsid w:val="00CE3FEF"/>
    <w:rsid w:val="00CF795C"/>
    <w:rsid w:val="00D012D6"/>
    <w:rsid w:val="00D0769B"/>
    <w:rsid w:val="00D135A6"/>
    <w:rsid w:val="00D14B92"/>
    <w:rsid w:val="00D157B8"/>
    <w:rsid w:val="00D20C9C"/>
    <w:rsid w:val="00D21E45"/>
    <w:rsid w:val="00D23F4E"/>
    <w:rsid w:val="00D25A86"/>
    <w:rsid w:val="00D3370C"/>
    <w:rsid w:val="00D35DBD"/>
    <w:rsid w:val="00D54C9D"/>
    <w:rsid w:val="00D649F1"/>
    <w:rsid w:val="00D679C7"/>
    <w:rsid w:val="00D7059B"/>
    <w:rsid w:val="00D74669"/>
    <w:rsid w:val="00D772B9"/>
    <w:rsid w:val="00D77E57"/>
    <w:rsid w:val="00D82C0D"/>
    <w:rsid w:val="00D87107"/>
    <w:rsid w:val="00D958C0"/>
    <w:rsid w:val="00D96C1D"/>
    <w:rsid w:val="00DA20C7"/>
    <w:rsid w:val="00DA6391"/>
    <w:rsid w:val="00DB0BC1"/>
    <w:rsid w:val="00DB0FAB"/>
    <w:rsid w:val="00DD6BD9"/>
    <w:rsid w:val="00DE0A55"/>
    <w:rsid w:val="00DE4E89"/>
    <w:rsid w:val="00DF1992"/>
    <w:rsid w:val="00DF3736"/>
    <w:rsid w:val="00DF3894"/>
    <w:rsid w:val="00E036D1"/>
    <w:rsid w:val="00E045B2"/>
    <w:rsid w:val="00E0600F"/>
    <w:rsid w:val="00E11FDD"/>
    <w:rsid w:val="00E12923"/>
    <w:rsid w:val="00E22A5D"/>
    <w:rsid w:val="00E26962"/>
    <w:rsid w:val="00E41772"/>
    <w:rsid w:val="00E44CD7"/>
    <w:rsid w:val="00E51F25"/>
    <w:rsid w:val="00E52F20"/>
    <w:rsid w:val="00E54208"/>
    <w:rsid w:val="00E57D64"/>
    <w:rsid w:val="00E606C8"/>
    <w:rsid w:val="00E6491A"/>
    <w:rsid w:val="00E775E2"/>
    <w:rsid w:val="00E8290A"/>
    <w:rsid w:val="00E8554D"/>
    <w:rsid w:val="00E867F7"/>
    <w:rsid w:val="00E9091F"/>
    <w:rsid w:val="00E9237F"/>
    <w:rsid w:val="00E9693A"/>
    <w:rsid w:val="00EB2CD1"/>
    <w:rsid w:val="00EB32CE"/>
    <w:rsid w:val="00EB36E5"/>
    <w:rsid w:val="00EB496A"/>
    <w:rsid w:val="00EB50D5"/>
    <w:rsid w:val="00EC434C"/>
    <w:rsid w:val="00EC4CDC"/>
    <w:rsid w:val="00ED393A"/>
    <w:rsid w:val="00ED64B8"/>
    <w:rsid w:val="00EE1446"/>
    <w:rsid w:val="00EE6234"/>
    <w:rsid w:val="00EE66CC"/>
    <w:rsid w:val="00EE7DDE"/>
    <w:rsid w:val="00EF1F20"/>
    <w:rsid w:val="00EF3591"/>
    <w:rsid w:val="00EF37B4"/>
    <w:rsid w:val="00EF46CE"/>
    <w:rsid w:val="00F00F64"/>
    <w:rsid w:val="00F031F4"/>
    <w:rsid w:val="00F03214"/>
    <w:rsid w:val="00F03EB4"/>
    <w:rsid w:val="00F07085"/>
    <w:rsid w:val="00F14BA5"/>
    <w:rsid w:val="00F205CA"/>
    <w:rsid w:val="00F20DEF"/>
    <w:rsid w:val="00F2495E"/>
    <w:rsid w:val="00F259FF"/>
    <w:rsid w:val="00F33ADA"/>
    <w:rsid w:val="00F3414B"/>
    <w:rsid w:val="00F40137"/>
    <w:rsid w:val="00F440BC"/>
    <w:rsid w:val="00F441F9"/>
    <w:rsid w:val="00F562FE"/>
    <w:rsid w:val="00F60529"/>
    <w:rsid w:val="00F6063D"/>
    <w:rsid w:val="00F67BBC"/>
    <w:rsid w:val="00F71DED"/>
    <w:rsid w:val="00F71E78"/>
    <w:rsid w:val="00F7556F"/>
    <w:rsid w:val="00F83DDD"/>
    <w:rsid w:val="00F84B3A"/>
    <w:rsid w:val="00F9096B"/>
    <w:rsid w:val="00F90D1B"/>
    <w:rsid w:val="00F9479C"/>
    <w:rsid w:val="00F97DFE"/>
    <w:rsid w:val="00FA5C42"/>
    <w:rsid w:val="00FB39C6"/>
    <w:rsid w:val="00FB3B5B"/>
    <w:rsid w:val="00FB6947"/>
    <w:rsid w:val="00FB73BC"/>
    <w:rsid w:val="00FC04E0"/>
    <w:rsid w:val="00FC6927"/>
    <w:rsid w:val="00FD0CF6"/>
    <w:rsid w:val="00FE15EB"/>
    <w:rsid w:val="00FE5162"/>
    <w:rsid w:val="00FF48A0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0C59D-1DA0-4899-B5ED-E7BB29B2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C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ACER</cp:lastModifiedBy>
  <cp:revision>2</cp:revision>
  <cp:lastPrinted>2019-05-06T20:13:00Z</cp:lastPrinted>
  <dcterms:created xsi:type="dcterms:W3CDTF">2020-01-31T13:35:00Z</dcterms:created>
  <dcterms:modified xsi:type="dcterms:W3CDTF">2020-01-31T13:35:00Z</dcterms:modified>
</cp:coreProperties>
</file>