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8B" w:rsidRDefault="0034538B" w:rsidP="00F40137">
      <w:pPr>
        <w:spacing w:line="480" w:lineRule="auto"/>
        <w:jc w:val="both"/>
        <w:rPr>
          <w:rFonts w:ascii="Arial" w:hAnsi="Arial" w:cs="Arial"/>
          <w:sz w:val="24"/>
          <w:szCs w:val="24"/>
        </w:rPr>
      </w:pPr>
      <w:bookmarkStart w:id="0" w:name="_GoBack"/>
      <w:bookmarkEnd w:id="0"/>
      <w:r w:rsidRPr="0004782F">
        <w:rPr>
          <w:rFonts w:ascii="Arial" w:hAnsi="Arial" w:cs="Arial"/>
          <w:b/>
          <w:bCs/>
          <w:color w:val="000000" w:themeColor="text1"/>
          <w:sz w:val="24"/>
          <w:szCs w:val="24"/>
        </w:rPr>
        <w:t xml:space="preserve">ACTA </w:t>
      </w:r>
      <w:r w:rsidR="002C333B" w:rsidRPr="0004782F">
        <w:rPr>
          <w:rFonts w:ascii="Arial" w:hAnsi="Arial" w:cs="Arial"/>
          <w:b/>
          <w:bCs/>
          <w:color w:val="000000" w:themeColor="text1"/>
          <w:sz w:val="24"/>
          <w:szCs w:val="24"/>
        </w:rPr>
        <w:t>NÚMERO</w:t>
      </w:r>
      <w:r w:rsidRPr="0004782F">
        <w:rPr>
          <w:rFonts w:ascii="Arial" w:hAnsi="Arial" w:cs="Arial"/>
          <w:b/>
          <w:bCs/>
          <w:color w:val="000000" w:themeColor="text1"/>
          <w:sz w:val="24"/>
          <w:szCs w:val="24"/>
        </w:rPr>
        <w:t xml:space="preserve"> </w:t>
      </w:r>
      <w:r w:rsidR="006230FD" w:rsidRPr="0004782F">
        <w:rPr>
          <w:rFonts w:ascii="Arial" w:hAnsi="Arial" w:cs="Arial"/>
          <w:b/>
          <w:bCs/>
          <w:color w:val="000000" w:themeColor="text1"/>
          <w:sz w:val="24"/>
          <w:szCs w:val="24"/>
        </w:rPr>
        <w:t>273</w:t>
      </w:r>
      <w:r w:rsidR="0038759B">
        <w:rPr>
          <w:rFonts w:ascii="Arial" w:hAnsi="Arial" w:cs="Arial"/>
          <w:b/>
          <w:bCs/>
          <w:color w:val="000000" w:themeColor="text1"/>
          <w:sz w:val="24"/>
          <w:szCs w:val="24"/>
        </w:rPr>
        <w:t>2</w:t>
      </w:r>
      <w:r w:rsidRPr="0004782F">
        <w:rPr>
          <w:rFonts w:ascii="Arial" w:hAnsi="Arial" w:cs="Arial"/>
          <w:b/>
          <w:bCs/>
          <w:color w:val="000000" w:themeColor="text1"/>
          <w:sz w:val="24"/>
          <w:szCs w:val="24"/>
        </w:rPr>
        <w:t xml:space="preserve">, SESIÓN ORDINARIA: </w:t>
      </w:r>
      <w:r w:rsidRPr="0004782F">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w:t>
      </w:r>
      <w:r w:rsidR="002110B3" w:rsidRPr="0004782F">
        <w:rPr>
          <w:rFonts w:ascii="Arial" w:hAnsi="Arial" w:cs="Arial"/>
          <w:color w:val="000000" w:themeColor="text1"/>
          <w:sz w:val="24"/>
          <w:szCs w:val="24"/>
        </w:rPr>
        <w:t>trece</w:t>
      </w:r>
      <w:r w:rsidR="00854B54" w:rsidRPr="0004782F">
        <w:rPr>
          <w:rFonts w:ascii="Arial" w:hAnsi="Arial" w:cs="Arial"/>
          <w:color w:val="000000" w:themeColor="text1"/>
          <w:sz w:val="24"/>
          <w:szCs w:val="24"/>
        </w:rPr>
        <w:t xml:space="preserve"> horas</w:t>
      </w:r>
      <w:r w:rsidR="00001596" w:rsidRPr="0004782F">
        <w:rPr>
          <w:rFonts w:ascii="Arial" w:hAnsi="Arial" w:cs="Arial"/>
          <w:color w:val="000000" w:themeColor="text1"/>
          <w:sz w:val="24"/>
          <w:szCs w:val="24"/>
        </w:rPr>
        <w:t xml:space="preserve"> </w:t>
      </w:r>
      <w:r w:rsidRPr="0004782F">
        <w:rPr>
          <w:rFonts w:ascii="Arial" w:hAnsi="Arial" w:cs="Arial"/>
          <w:color w:val="000000" w:themeColor="text1"/>
          <w:sz w:val="24"/>
          <w:szCs w:val="24"/>
        </w:rPr>
        <w:t xml:space="preserve">del día </w:t>
      </w:r>
      <w:r w:rsidR="00854B54" w:rsidRPr="0004782F">
        <w:rPr>
          <w:rFonts w:ascii="Arial" w:hAnsi="Arial" w:cs="Arial"/>
          <w:color w:val="000000" w:themeColor="text1"/>
          <w:sz w:val="24"/>
          <w:szCs w:val="24"/>
        </w:rPr>
        <w:t>martes</w:t>
      </w:r>
      <w:r w:rsidR="00937CB9" w:rsidRPr="0004782F">
        <w:rPr>
          <w:rFonts w:ascii="Arial" w:hAnsi="Arial" w:cs="Arial"/>
          <w:color w:val="000000" w:themeColor="text1"/>
          <w:sz w:val="24"/>
          <w:szCs w:val="24"/>
        </w:rPr>
        <w:t xml:space="preserve"> </w:t>
      </w:r>
      <w:r w:rsidR="0038759B">
        <w:rPr>
          <w:rFonts w:ascii="Arial" w:hAnsi="Arial" w:cs="Arial"/>
          <w:color w:val="000000" w:themeColor="text1"/>
          <w:sz w:val="24"/>
          <w:szCs w:val="24"/>
        </w:rPr>
        <w:t>doce</w:t>
      </w:r>
      <w:r w:rsidR="00AC6517" w:rsidRPr="0004782F">
        <w:rPr>
          <w:rFonts w:ascii="Arial" w:hAnsi="Arial" w:cs="Arial"/>
          <w:color w:val="000000" w:themeColor="text1"/>
          <w:sz w:val="24"/>
          <w:szCs w:val="24"/>
        </w:rPr>
        <w:t xml:space="preserve"> </w:t>
      </w:r>
      <w:r w:rsidR="002C333B" w:rsidRPr="0004782F">
        <w:rPr>
          <w:rFonts w:ascii="Arial" w:hAnsi="Arial" w:cs="Arial"/>
          <w:color w:val="000000" w:themeColor="text1"/>
          <w:sz w:val="24"/>
          <w:szCs w:val="24"/>
        </w:rPr>
        <w:t xml:space="preserve"> </w:t>
      </w:r>
      <w:r w:rsidRPr="0004782F">
        <w:rPr>
          <w:rFonts w:ascii="Arial" w:hAnsi="Arial" w:cs="Arial"/>
          <w:color w:val="000000" w:themeColor="text1"/>
          <w:sz w:val="24"/>
          <w:szCs w:val="24"/>
        </w:rPr>
        <w:t xml:space="preserve">de </w:t>
      </w:r>
      <w:r w:rsidR="00256E96" w:rsidRPr="0004782F">
        <w:rPr>
          <w:rFonts w:ascii="Arial" w:hAnsi="Arial" w:cs="Arial"/>
          <w:color w:val="000000" w:themeColor="text1"/>
          <w:sz w:val="24"/>
          <w:szCs w:val="24"/>
        </w:rPr>
        <w:t>marzo</w:t>
      </w:r>
      <w:r w:rsidRPr="0004782F">
        <w:rPr>
          <w:rFonts w:ascii="Arial" w:hAnsi="Arial" w:cs="Arial"/>
          <w:color w:val="000000" w:themeColor="text1"/>
          <w:sz w:val="24"/>
          <w:szCs w:val="24"/>
        </w:rPr>
        <w:t xml:space="preserve"> del año dos mil dieci</w:t>
      </w:r>
      <w:r w:rsidR="00B51CB5" w:rsidRPr="0004782F">
        <w:rPr>
          <w:rFonts w:ascii="Arial" w:hAnsi="Arial" w:cs="Arial"/>
          <w:color w:val="000000" w:themeColor="text1"/>
          <w:sz w:val="24"/>
          <w:szCs w:val="24"/>
        </w:rPr>
        <w:t xml:space="preserve">nueve, </w:t>
      </w:r>
      <w:r w:rsidRPr="0004782F">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C13925">
        <w:rPr>
          <w:rFonts w:ascii="Arial" w:hAnsi="Arial" w:cs="Arial"/>
          <w:color w:val="000000" w:themeColor="text1"/>
          <w:sz w:val="24"/>
          <w:szCs w:val="24"/>
        </w:rPr>
        <w:t xml:space="preserve"> </w:t>
      </w:r>
      <w:r w:rsidR="00B54534" w:rsidRPr="00577B11">
        <w:rPr>
          <w:rFonts w:ascii="Arial" w:eastAsia="Times New Roman" w:hAnsi="Arial" w:cs="Arial"/>
          <w:color w:val="000000" w:themeColor="text1"/>
          <w:sz w:val="24"/>
          <w:szCs w:val="24"/>
          <w:lang w:eastAsia="es-ES"/>
        </w:rPr>
        <w:t xml:space="preserve">Dr. Alex Francisco González </w:t>
      </w:r>
      <w:proofErr w:type="spellStart"/>
      <w:r w:rsidR="00B54534" w:rsidRPr="00577B11">
        <w:rPr>
          <w:rFonts w:ascii="Arial" w:eastAsia="Times New Roman" w:hAnsi="Arial" w:cs="Arial"/>
          <w:color w:val="000000" w:themeColor="text1"/>
          <w:sz w:val="24"/>
          <w:szCs w:val="24"/>
          <w:lang w:eastAsia="es-ES"/>
        </w:rPr>
        <w:t>Menjívar</w:t>
      </w:r>
      <w:proofErr w:type="spellEnd"/>
      <w:r w:rsidR="00B54534" w:rsidRPr="00577B11">
        <w:rPr>
          <w:rFonts w:ascii="Arial" w:eastAsia="Times New Roman" w:hAnsi="Arial" w:cs="Arial"/>
          <w:color w:val="000000" w:themeColor="text1"/>
          <w:sz w:val="24"/>
          <w:szCs w:val="24"/>
          <w:lang w:eastAsia="es-ES"/>
        </w:rPr>
        <w:t>, Presidente del Instituto Salvadoreño de Rehabilitación Integral;</w:t>
      </w:r>
      <w:r w:rsidR="00C13925">
        <w:rPr>
          <w:rFonts w:ascii="Arial" w:eastAsia="Times New Roman" w:hAnsi="Arial" w:cs="Arial"/>
          <w:color w:val="000000" w:themeColor="text1"/>
          <w:sz w:val="24"/>
          <w:szCs w:val="24"/>
          <w:lang w:eastAsia="es-ES"/>
        </w:rPr>
        <w:t xml:space="preserve"> </w:t>
      </w:r>
      <w:r w:rsidR="00487861" w:rsidRPr="001342D0">
        <w:rPr>
          <w:rFonts w:ascii="Arial" w:hAnsi="Arial" w:cs="Arial"/>
          <w:color w:val="000000" w:themeColor="text1"/>
          <w:sz w:val="24"/>
          <w:szCs w:val="24"/>
        </w:rPr>
        <w:t xml:space="preserve"> </w:t>
      </w:r>
      <w:r w:rsidR="00841E92" w:rsidRPr="007C28E5">
        <w:rPr>
          <w:rFonts w:ascii="Arial" w:eastAsia="Times New Roman" w:hAnsi="Arial" w:cs="Arial"/>
          <w:color w:val="000000" w:themeColor="text1"/>
          <w:sz w:val="24"/>
          <w:szCs w:val="24"/>
          <w:lang w:eastAsia="es-ES"/>
        </w:rPr>
        <w:t xml:space="preserve">Lic. Javier Obdulio Arévalo Flores y Licda. Yamileth </w:t>
      </w:r>
      <w:proofErr w:type="spellStart"/>
      <w:r w:rsidR="00841E92" w:rsidRPr="007C28E5">
        <w:rPr>
          <w:rFonts w:ascii="Arial" w:eastAsia="Times New Roman" w:hAnsi="Arial" w:cs="Arial"/>
          <w:color w:val="000000" w:themeColor="text1"/>
          <w:sz w:val="24"/>
          <w:szCs w:val="24"/>
          <w:lang w:eastAsia="es-ES"/>
        </w:rPr>
        <w:t>Nazira</w:t>
      </w:r>
      <w:proofErr w:type="spellEnd"/>
      <w:r w:rsidR="00841E92" w:rsidRPr="007C28E5">
        <w:rPr>
          <w:rFonts w:ascii="Arial" w:eastAsia="Times New Roman" w:hAnsi="Arial" w:cs="Arial"/>
          <w:color w:val="000000" w:themeColor="text1"/>
          <w:sz w:val="24"/>
          <w:szCs w:val="24"/>
          <w:lang w:eastAsia="es-ES"/>
        </w:rPr>
        <w:t xml:space="preserve">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Licda. Nora </w:t>
      </w:r>
      <w:proofErr w:type="spellStart"/>
      <w:r w:rsidR="00841E92">
        <w:rPr>
          <w:rFonts w:ascii="Arial" w:eastAsia="Times New Roman" w:hAnsi="Arial" w:cs="Arial"/>
          <w:sz w:val="24"/>
          <w:szCs w:val="24"/>
          <w:lang w:eastAsia="es-ES"/>
        </w:rPr>
        <w:t>Lizeth</w:t>
      </w:r>
      <w:proofErr w:type="spellEnd"/>
      <w:r w:rsidR="00841E92">
        <w:rPr>
          <w:rFonts w:ascii="Arial" w:eastAsia="Times New Roman" w:hAnsi="Arial" w:cs="Arial"/>
          <w:sz w:val="24"/>
          <w:szCs w:val="24"/>
          <w:lang w:eastAsia="es-ES"/>
        </w:rPr>
        <w:t xml:space="preserve"> Pérez Martínez, Representante propietaria del Ministerio de Hacienda;</w:t>
      </w:r>
      <w:r w:rsidR="0086158E">
        <w:rPr>
          <w:rFonts w:ascii="Arial" w:eastAsia="Times New Roman" w:hAnsi="Arial" w:cs="Arial"/>
          <w:sz w:val="24"/>
          <w:szCs w:val="24"/>
          <w:lang w:eastAsia="es-ES"/>
        </w:rPr>
        <w:t xml:space="preserve"> </w:t>
      </w:r>
      <w:r w:rsidR="00C13925">
        <w:rPr>
          <w:rFonts w:ascii="Arial" w:eastAsia="Times New Roman" w:hAnsi="Arial" w:cs="Arial"/>
          <w:sz w:val="24"/>
          <w:szCs w:val="24"/>
          <w:lang w:eastAsia="es-ES"/>
        </w:rPr>
        <w:t xml:space="preserve">Licda. </w:t>
      </w:r>
      <w:proofErr w:type="spellStart"/>
      <w:r w:rsidR="00C13925">
        <w:rPr>
          <w:rFonts w:ascii="Arial" w:eastAsia="Times New Roman" w:hAnsi="Arial" w:cs="Arial"/>
          <w:sz w:val="24"/>
          <w:szCs w:val="24"/>
          <w:lang w:eastAsia="es-ES"/>
        </w:rPr>
        <w:t>Kattya</w:t>
      </w:r>
      <w:proofErr w:type="spellEnd"/>
      <w:r w:rsidR="00C13925">
        <w:rPr>
          <w:rFonts w:ascii="Arial" w:eastAsia="Times New Roman" w:hAnsi="Arial" w:cs="Arial"/>
          <w:sz w:val="24"/>
          <w:szCs w:val="24"/>
          <w:lang w:eastAsia="es-ES"/>
        </w:rPr>
        <w:t xml:space="preserve"> Elizabeth Serrano de Herrera, Representante suplente del Ministerio de Hacienda; </w:t>
      </w:r>
      <w:r w:rsidR="0086158E" w:rsidRPr="005B6EFA">
        <w:rPr>
          <w:rFonts w:ascii="Arial" w:eastAsia="Times New Roman" w:hAnsi="Arial" w:cs="Arial"/>
          <w:sz w:val="24"/>
          <w:szCs w:val="24"/>
          <w:lang w:eastAsia="es-ES"/>
        </w:rPr>
        <w:t>Licda. María Marta Cañas de Herrera, Representante suplente del Ministerio de Trabajo;</w:t>
      </w:r>
      <w:r w:rsidR="0086158E">
        <w:rPr>
          <w:rFonts w:ascii="Arial" w:eastAsia="Times New Roman" w:hAnsi="Arial" w:cs="Arial"/>
          <w:sz w:val="24"/>
          <w:szCs w:val="24"/>
          <w:lang w:eastAsia="es-ES"/>
        </w:rPr>
        <w:t xml:space="preserve"> </w:t>
      </w:r>
      <w:r w:rsidR="00841E92">
        <w:rPr>
          <w:rFonts w:ascii="Arial" w:eastAsia="Times New Roman" w:hAnsi="Arial" w:cs="Arial"/>
          <w:sz w:val="24"/>
          <w:szCs w:val="24"/>
          <w:lang w:eastAsia="es-ES"/>
        </w:rPr>
        <w:t xml:space="preserve">Licda. Ana Gladys Amaya de Rodríguez, Representante suplente del </w:t>
      </w:r>
      <w:r w:rsidR="00E11FDD">
        <w:rPr>
          <w:rFonts w:ascii="Arial" w:eastAsia="Times New Roman" w:hAnsi="Arial" w:cs="Arial"/>
          <w:sz w:val="24"/>
          <w:szCs w:val="24"/>
          <w:lang w:eastAsia="es-ES"/>
        </w:rPr>
        <w:t>Ministerio de Educación, Ciencia y Tecnología</w:t>
      </w:r>
      <w:r w:rsidR="00841E92">
        <w:rPr>
          <w:rFonts w:ascii="Arial" w:eastAsia="Times New Roman" w:hAnsi="Arial" w:cs="Arial"/>
          <w:sz w:val="24"/>
          <w:szCs w:val="24"/>
          <w:lang w:eastAsia="es-ES"/>
        </w:rPr>
        <w:t>;</w:t>
      </w:r>
      <w:r w:rsidR="0048633E">
        <w:rPr>
          <w:rFonts w:ascii="Arial" w:eastAsia="Times New Roman" w:hAnsi="Arial" w:cs="Arial"/>
          <w:sz w:val="24"/>
          <w:szCs w:val="24"/>
          <w:lang w:eastAsia="es-ES"/>
        </w:rPr>
        <w:t xml:space="preserve"> </w:t>
      </w:r>
      <w:r w:rsidR="0048633E" w:rsidRPr="005B6EFA">
        <w:rPr>
          <w:rFonts w:ascii="Arial" w:eastAsia="Times New Roman" w:hAnsi="Arial" w:cs="Arial"/>
          <w:sz w:val="24"/>
          <w:szCs w:val="24"/>
          <w:lang w:eastAsia="es-ES"/>
        </w:rPr>
        <w:t>Sra. Darling Azucena Mejía Pineda</w:t>
      </w:r>
      <w:r w:rsidR="0048633E">
        <w:rPr>
          <w:rFonts w:ascii="Arial" w:eastAsia="Times New Roman" w:hAnsi="Arial" w:cs="Arial"/>
          <w:sz w:val="24"/>
          <w:szCs w:val="24"/>
          <w:lang w:eastAsia="es-ES"/>
        </w:rPr>
        <w:t xml:space="preserve">, Representante </w:t>
      </w:r>
      <w:r w:rsidR="0048633E" w:rsidRPr="005B6EFA">
        <w:rPr>
          <w:rFonts w:ascii="Arial" w:eastAsia="Times New Roman" w:hAnsi="Arial" w:cs="Arial"/>
          <w:sz w:val="24"/>
          <w:szCs w:val="24"/>
          <w:lang w:eastAsia="es-ES"/>
        </w:rPr>
        <w:t>Propietaria del Ministerio de Relaciones Exteriores</w:t>
      </w:r>
      <w:r w:rsidR="00D3370C">
        <w:rPr>
          <w:rFonts w:ascii="Arial" w:eastAsia="Times New Roman" w:hAnsi="Arial" w:cs="Arial"/>
          <w:sz w:val="24"/>
          <w:szCs w:val="24"/>
          <w:lang w:eastAsia="es-ES"/>
        </w:rPr>
        <w:t xml:space="preserve">;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5D5706">
        <w:rPr>
          <w:rFonts w:ascii="Arial" w:eastAsia="Times New Roman" w:hAnsi="Arial" w:cs="Arial"/>
          <w:color w:val="000000" w:themeColor="text1"/>
          <w:sz w:val="24"/>
          <w:szCs w:val="24"/>
          <w:lang w:eastAsia="es-ES"/>
        </w:rPr>
        <w:t xml:space="preserve">; </w:t>
      </w:r>
      <w:r w:rsidR="00C13925" w:rsidRPr="00577B11">
        <w:rPr>
          <w:rFonts w:ascii="Arial" w:hAnsi="Arial" w:cs="Arial"/>
          <w:color w:val="000000" w:themeColor="text1"/>
          <w:sz w:val="24"/>
          <w:szCs w:val="24"/>
        </w:rPr>
        <w:t>Dr</w:t>
      </w:r>
      <w:r w:rsidR="00C13925">
        <w:rPr>
          <w:rFonts w:ascii="Arial" w:hAnsi="Arial" w:cs="Arial"/>
          <w:color w:val="000000" w:themeColor="text1"/>
          <w:sz w:val="24"/>
          <w:szCs w:val="24"/>
        </w:rPr>
        <w:t xml:space="preserve">. Ángel </w:t>
      </w:r>
      <w:proofErr w:type="spellStart"/>
      <w:r w:rsidR="00C13925">
        <w:rPr>
          <w:rFonts w:ascii="Arial" w:hAnsi="Arial" w:cs="Arial"/>
          <w:color w:val="000000" w:themeColor="text1"/>
          <w:sz w:val="24"/>
          <w:szCs w:val="24"/>
        </w:rPr>
        <w:t>Fredi</w:t>
      </w:r>
      <w:proofErr w:type="spellEnd"/>
      <w:r w:rsidR="00C13925">
        <w:rPr>
          <w:rFonts w:ascii="Arial" w:hAnsi="Arial" w:cs="Arial"/>
          <w:color w:val="000000" w:themeColor="text1"/>
          <w:sz w:val="24"/>
          <w:szCs w:val="24"/>
        </w:rPr>
        <w:t xml:space="preserve"> </w:t>
      </w:r>
      <w:proofErr w:type="spellStart"/>
      <w:r w:rsidR="00C13925">
        <w:rPr>
          <w:rFonts w:ascii="Arial" w:hAnsi="Arial" w:cs="Arial"/>
          <w:color w:val="000000" w:themeColor="text1"/>
          <w:sz w:val="24"/>
          <w:szCs w:val="24"/>
        </w:rPr>
        <w:t>Sermeño</w:t>
      </w:r>
      <w:proofErr w:type="spellEnd"/>
      <w:r w:rsidR="00C13925">
        <w:rPr>
          <w:rFonts w:ascii="Arial" w:hAnsi="Arial" w:cs="Arial"/>
          <w:color w:val="000000" w:themeColor="text1"/>
          <w:sz w:val="24"/>
          <w:szCs w:val="24"/>
        </w:rPr>
        <w:t xml:space="preserve"> Menéndez</w:t>
      </w:r>
      <w:r w:rsidR="00C13925" w:rsidRPr="00577B11">
        <w:rPr>
          <w:rFonts w:ascii="Arial" w:hAnsi="Arial" w:cs="Arial"/>
          <w:color w:val="000000" w:themeColor="text1"/>
          <w:sz w:val="24"/>
          <w:szCs w:val="24"/>
        </w:rPr>
        <w:t xml:space="preserve"> Gerente Médico y d</w:t>
      </w:r>
      <w:r w:rsidR="00C13925">
        <w:rPr>
          <w:rFonts w:ascii="Arial" w:hAnsi="Arial" w:cs="Arial"/>
          <w:color w:val="000000" w:themeColor="text1"/>
          <w:sz w:val="24"/>
          <w:szCs w:val="24"/>
        </w:rPr>
        <w:t xml:space="preserve">e Servicios de Rehabilitación </w:t>
      </w:r>
      <w:r w:rsidR="005D5706">
        <w:rPr>
          <w:rFonts w:ascii="Arial" w:eastAsia="Times New Roman" w:hAnsi="Arial" w:cs="Arial"/>
          <w:sz w:val="24"/>
          <w:szCs w:val="24"/>
          <w:lang w:eastAsia="es-ES"/>
        </w:rPr>
        <w:t>y</w:t>
      </w:r>
      <w:r w:rsidR="005D5706">
        <w:rPr>
          <w:rFonts w:ascii="Arial" w:eastAsia="Times New Roman" w:hAnsi="Arial" w:cs="Arial"/>
          <w:color w:val="000000" w:themeColor="text1"/>
          <w:sz w:val="24"/>
          <w:szCs w:val="24"/>
          <w:lang w:eastAsia="es-ES"/>
        </w:rPr>
        <w:t xml:space="preserve"> </w:t>
      </w:r>
      <w:r w:rsidR="005D5706" w:rsidRPr="006525B5">
        <w:rPr>
          <w:rFonts w:ascii="Arial" w:eastAsia="Times New Roman" w:hAnsi="Arial" w:cs="Arial"/>
          <w:color w:val="000000" w:themeColor="text1"/>
          <w:sz w:val="24"/>
          <w:szCs w:val="24"/>
          <w:lang w:eastAsia="es-ES"/>
        </w:rPr>
        <w:t xml:space="preserve">Licda. Brenda Carolina Cañas de Henríquez, Gerente </w:t>
      </w:r>
      <w:r w:rsidR="005D5706">
        <w:rPr>
          <w:rFonts w:ascii="Arial" w:eastAsia="Times New Roman" w:hAnsi="Arial" w:cs="Arial"/>
          <w:color w:val="000000" w:themeColor="text1"/>
          <w:sz w:val="24"/>
          <w:szCs w:val="24"/>
          <w:lang w:eastAsia="es-ES"/>
        </w:rPr>
        <w:t xml:space="preserve">y Secretaria de Junta Directiva. </w:t>
      </w:r>
      <w:r w:rsidR="00841E92" w:rsidRPr="00577B11">
        <w:rPr>
          <w:rFonts w:ascii="Arial" w:eastAsia="Times New Roman" w:hAnsi="Arial" w:cs="Arial"/>
          <w:color w:val="000000" w:themeColor="text1"/>
          <w:sz w:val="24"/>
          <w:szCs w:val="24"/>
          <w:lang w:eastAsia="es-ES"/>
        </w:rPr>
        <w:t xml:space="preserve">Excusas recibidas: </w:t>
      </w:r>
      <w:r w:rsidR="0004782F">
        <w:rPr>
          <w:rFonts w:ascii="Arial" w:eastAsia="Times New Roman" w:hAnsi="Arial" w:cs="Arial"/>
          <w:color w:val="000000" w:themeColor="text1"/>
          <w:sz w:val="24"/>
          <w:szCs w:val="24"/>
          <w:lang w:eastAsia="es-ES"/>
        </w:rPr>
        <w:t>L</w:t>
      </w:r>
      <w:r w:rsidR="005D5706" w:rsidRPr="005B6EFA">
        <w:rPr>
          <w:rFonts w:ascii="Arial" w:eastAsia="Times New Roman" w:hAnsi="Arial" w:cs="Arial"/>
          <w:sz w:val="24"/>
          <w:szCs w:val="24"/>
          <w:lang w:eastAsia="es-ES"/>
        </w:rPr>
        <w:t>icda. Sara María Mendoza Acosta, Representante propietaria</w:t>
      </w:r>
      <w:r w:rsidR="005D5706">
        <w:rPr>
          <w:rFonts w:ascii="Arial" w:eastAsia="Times New Roman" w:hAnsi="Arial" w:cs="Arial"/>
          <w:sz w:val="24"/>
          <w:szCs w:val="24"/>
          <w:lang w:eastAsia="es-ES"/>
        </w:rPr>
        <w:t xml:space="preserve"> </w:t>
      </w:r>
      <w:r w:rsidR="005D5706" w:rsidRPr="005B6EFA">
        <w:rPr>
          <w:rFonts w:ascii="Arial" w:eastAsia="Times New Roman" w:hAnsi="Arial" w:cs="Arial"/>
          <w:sz w:val="24"/>
          <w:szCs w:val="24"/>
          <w:lang w:eastAsia="es-ES"/>
        </w:rPr>
        <w:t>del Ministerio de Trabajo;</w:t>
      </w:r>
      <w:r w:rsidR="005D5706">
        <w:rPr>
          <w:rFonts w:ascii="Arial" w:eastAsia="Times New Roman" w:hAnsi="Arial" w:cs="Arial"/>
          <w:sz w:val="24"/>
          <w:szCs w:val="24"/>
          <w:lang w:eastAsia="es-ES"/>
        </w:rPr>
        <w:t xml:space="preserve">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D3370C">
        <w:rPr>
          <w:rFonts w:ascii="Arial" w:eastAsia="Times New Roman" w:hAnsi="Arial" w:cs="Arial"/>
          <w:color w:val="000000" w:themeColor="text1"/>
          <w:sz w:val="24"/>
          <w:szCs w:val="24"/>
          <w:lang w:eastAsia="es-ES"/>
        </w:rPr>
        <w:t xml:space="preserve"> y</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 Francisco Humberto </w:t>
      </w:r>
      <w:proofErr w:type="spellStart"/>
      <w:r w:rsidR="00841E92">
        <w:rPr>
          <w:rFonts w:ascii="Arial" w:eastAsia="Times New Roman" w:hAnsi="Arial" w:cs="Arial"/>
          <w:sz w:val="24"/>
          <w:szCs w:val="24"/>
          <w:lang w:eastAsia="es-ES"/>
        </w:rPr>
        <w:t>Castaneda</w:t>
      </w:r>
      <w:proofErr w:type="spellEnd"/>
      <w:r w:rsidR="00841E92">
        <w:rPr>
          <w:rFonts w:ascii="Arial" w:eastAsia="Times New Roman" w:hAnsi="Arial" w:cs="Arial"/>
          <w:sz w:val="24"/>
          <w:szCs w:val="24"/>
          <w:lang w:eastAsia="es-ES"/>
        </w:rPr>
        <w:t xml:space="preserve"> Monterrosa, Representante </w:t>
      </w:r>
      <w:r w:rsidR="002D0376">
        <w:rPr>
          <w:rFonts w:ascii="Arial" w:eastAsia="Times New Roman" w:hAnsi="Arial" w:cs="Arial"/>
          <w:sz w:val="24"/>
          <w:szCs w:val="24"/>
          <w:lang w:eastAsia="es-ES"/>
        </w:rPr>
        <w:t>propietario</w:t>
      </w:r>
      <w:r w:rsidR="00841E92">
        <w:rPr>
          <w:rFonts w:ascii="Arial" w:eastAsia="Times New Roman" w:hAnsi="Arial" w:cs="Arial"/>
          <w:sz w:val="24"/>
          <w:szCs w:val="24"/>
          <w:lang w:eastAsia="es-ES"/>
        </w:rPr>
        <w:t xml:space="preserve"> del Ministerio de Educación</w:t>
      </w:r>
      <w:r w:rsidR="005C3584">
        <w:rPr>
          <w:rFonts w:ascii="Arial" w:eastAsia="Times New Roman" w:hAnsi="Arial" w:cs="Arial"/>
          <w:sz w:val="24"/>
          <w:szCs w:val="24"/>
          <w:lang w:eastAsia="es-ES"/>
        </w:rPr>
        <w:t>, Ciencia y Tecnología</w:t>
      </w:r>
      <w:r w:rsidR="00841E92">
        <w:rPr>
          <w:rFonts w:ascii="Arial" w:eastAsia="Times New Roman" w:hAnsi="Arial" w:cs="Arial"/>
          <w:sz w:val="24"/>
          <w:szCs w:val="24"/>
          <w:lang w:eastAsia="es-ES"/>
        </w:rPr>
        <w:t xml:space="preserve">; </w:t>
      </w:r>
      <w:r w:rsidR="001B6C84">
        <w:rPr>
          <w:rFonts w:ascii="Arial" w:hAnsi="Arial" w:cs="Arial"/>
          <w:color w:val="000000" w:themeColor="text1"/>
          <w:sz w:val="24"/>
          <w:szCs w:val="24"/>
        </w:rPr>
        <w:t>por encontrarse cumpliendo con otras a</w:t>
      </w:r>
      <w:r w:rsidR="004769A4">
        <w:rPr>
          <w:rFonts w:ascii="Arial" w:hAnsi="Arial" w:cs="Arial"/>
          <w:color w:val="000000" w:themeColor="text1"/>
          <w:sz w:val="24"/>
          <w:szCs w:val="24"/>
        </w:rPr>
        <w:t>signaciones laborales este día</w:t>
      </w:r>
      <w:r w:rsidR="00E867F7">
        <w:rPr>
          <w:rFonts w:ascii="Arial" w:hAnsi="Arial" w:cs="Arial"/>
          <w:color w:val="000000" w:themeColor="text1"/>
          <w:sz w:val="24"/>
          <w:szCs w:val="24"/>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 xml:space="preserve">ESTABLECIMIENTO DE QUÓRUM.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854B54">
        <w:rPr>
          <w:rFonts w:ascii="Arial" w:eastAsia="Times New Roman" w:hAnsi="Arial" w:cs="Arial"/>
          <w:sz w:val="24"/>
          <w:szCs w:val="24"/>
          <w:lang w:eastAsia="es-ES"/>
        </w:rPr>
        <w:t xml:space="preserve"> 3.- </w:t>
      </w:r>
      <w:r w:rsidR="00854B54" w:rsidRPr="00854B54">
        <w:rPr>
          <w:rFonts w:ascii="Arial" w:eastAsia="Times New Roman" w:hAnsi="Arial" w:cs="Arial"/>
          <w:sz w:val="24"/>
          <w:szCs w:val="24"/>
          <w:lang w:eastAsia="es-ES"/>
        </w:rPr>
        <w:t>LECTURA Y APROBACIÓN DEL ACTA 27</w:t>
      </w:r>
      <w:r w:rsidR="004F580F">
        <w:rPr>
          <w:rFonts w:ascii="Arial" w:eastAsia="Times New Roman" w:hAnsi="Arial" w:cs="Arial"/>
          <w:sz w:val="24"/>
          <w:szCs w:val="24"/>
          <w:lang w:eastAsia="es-ES"/>
        </w:rPr>
        <w:t>30</w:t>
      </w:r>
      <w:r w:rsidR="00B71F0F">
        <w:rPr>
          <w:rFonts w:ascii="Arial" w:eastAsia="Times New Roman" w:hAnsi="Arial" w:cs="Arial"/>
          <w:sz w:val="24"/>
          <w:szCs w:val="24"/>
          <w:lang w:eastAsia="es-ES"/>
        </w:rPr>
        <w:t xml:space="preserve"> y 2731</w:t>
      </w:r>
      <w:r w:rsidR="00854B54" w:rsidRPr="00854B54">
        <w:rPr>
          <w:rFonts w:ascii="Arial" w:eastAsia="Times New Roman" w:hAnsi="Arial" w:cs="Arial"/>
          <w:sz w:val="24"/>
          <w:szCs w:val="24"/>
          <w:lang w:eastAsia="es-ES"/>
        </w:rPr>
        <w:t xml:space="preserve">. </w:t>
      </w:r>
      <w:r w:rsidR="00854B54">
        <w:rPr>
          <w:rFonts w:ascii="Arial" w:eastAsia="Times New Roman" w:hAnsi="Arial" w:cs="Arial"/>
          <w:sz w:val="24"/>
          <w:szCs w:val="24"/>
          <w:lang w:eastAsia="es-ES"/>
        </w:rPr>
        <w:t xml:space="preserve">4.- </w:t>
      </w:r>
      <w:r w:rsidR="00854B54" w:rsidRPr="00854B54">
        <w:rPr>
          <w:rFonts w:ascii="Arial" w:eastAsia="Times New Roman" w:hAnsi="Arial" w:cs="Arial"/>
          <w:sz w:val="24"/>
          <w:szCs w:val="24"/>
          <w:lang w:eastAsia="es-ES"/>
        </w:rPr>
        <w:t>LECTURA DE CORRESPONDENCIA RECIBIDA DE LA ADMINISTRACIÓN SUPERIOR</w:t>
      </w:r>
      <w:r w:rsidR="004F580F">
        <w:rPr>
          <w:rFonts w:ascii="Arial" w:eastAsia="Times New Roman" w:hAnsi="Arial" w:cs="Arial"/>
          <w:sz w:val="24"/>
          <w:szCs w:val="24"/>
          <w:lang w:eastAsia="es-ES"/>
        </w:rPr>
        <w:t>.</w:t>
      </w:r>
      <w:r w:rsidR="004F580F" w:rsidRPr="00C56E97">
        <w:rPr>
          <w:rFonts w:ascii="Arial" w:eastAsia="Times New Roman" w:hAnsi="Arial" w:cs="Arial"/>
          <w:sz w:val="24"/>
          <w:szCs w:val="24"/>
          <w:lang w:eastAsia="es-ES"/>
        </w:rPr>
        <w:t xml:space="preserve"> </w:t>
      </w:r>
      <w:r w:rsidR="00062D01">
        <w:rPr>
          <w:rFonts w:ascii="Arial" w:eastAsia="Times New Roman" w:hAnsi="Arial" w:cs="Arial"/>
          <w:sz w:val="24"/>
          <w:szCs w:val="24"/>
          <w:lang w:eastAsia="es-ES"/>
        </w:rPr>
        <w:t xml:space="preserve">4.1.- </w:t>
      </w:r>
      <w:r w:rsidR="00062D01" w:rsidRPr="00062D01">
        <w:rPr>
          <w:rFonts w:ascii="Arial" w:eastAsia="Times New Roman" w:hAnsi="Arial" w:cs="Arial"/>
          <w:sz w:val="24"/>
          <w:szCs w:val="24"/>
          <w:lang w:eastAsia="es-ES"/>
        </w:rPr>
        <w:lastRenderedPageBreak/>
        <w:t>SOLICITUD DE AUTORIZACIÓN DE BASES DE LICITACIÓN PÚBLICA 01/2019</w:t>
      </w:r>
      <w:r w:rsidR="00062D01">
        <w:rPr>
          <w:rFonts w:ascii="Arial" w:eastAsia="Times New Roman" w:hAnsi="Arial" w:cs="Arial"/>
          <w:sz w:val="24"/>
          <w:szCs w:val="24"/>
          <w:lang w:eastAsia="es-ES"/>
        </w:rPr>
        <w:t xml:space="preserve"> </w:t>
      </w:r>
      <w:r w:rsidR="00062D01" w:rsidRPr="00062D01">
        <w:rPr>
          <w:rFonts w:ascii="Arial" w:eastAsia="Times New Roman" w:hAnsi="Arial" w:cs="Arial"/>
          <w:sz w:val="24"/>
          <w:szCs w:val="24"/>
          <w:lang w:eastAsia="es-ES"/>
        </w:rPr>
        <w:t>- SUMINISTRO PARA LA PREPARACIÓN DE ALIMENTOS PARA PERSONAS DE LAS DIFERENTES DEPENDENCIAS DEL ISRI- ANEXO</w:t>
      </w:r>
      <w:r w:rsidR="008B55F3">
        <w:rPr>
          <w:rFonts w:ascii="Arial" w:eastAsia="Times New Roman" w:hAnsi="Arial" w:cs="Arial"/>
          <w:sz w:val="24"/>
          <w:szCs w:val="24"/>
          <w:lang w:eastAsia="es-ES"/>
        </w:rPr>
        <w:t>S</w:t>
      </w:r>
      <w:r w:rsidR="00062D01" w:rsidRPr="00062D01">
        <w:rPr>
          <w:rFonts w:ascii="Arial" w:eastAsia="Times New Roman" w:hAnsi="Arial" w:cs="Arial"/>
          <w:sz w:val="24"/>
          <w:szCs w:val="24"/>
          <w:lang w:eastAsia="es-ES"/>
        </w:rPr>
        <w:t> MEMORÁNDUM UACI 164/2019 Y BASES</w:t>
      </w:r>
      <w:r w:rsidR="008B55F3">
        <w:rPr>
          <w:rFonts w:ascii="Arial" w:eastAsia="Times New Roman" w:hAnsi="Arial" w:cs="Arial"/>
          <w:sz w:val="24"/>
          <w:szCs w:val="24"/>
          <w:lang w:eastAsia="es-ES"/>
        </w:rPr>
        <w:t xml:space="preserve"> DE LICITACIÓN</w:t>
      </w:r>
      <w:r w:rsidR="00062D01" w:rsidRPr="00062D01">
        <w:rPr>
          <w:rFonts w:ascii="Arial" w:eastAsia="Times New Roman" w:hAnsi="Arial" w:cs="Arial"/>
          <w:sz w:val="24"/>
          <w:szCs w:val="24"/>
          <w:lang w:eastAsia="es-ES"/>
        </w:rPr>
        <w:t xml:space="preserve">. </w:t>
      </w:r>
      <w:r w:rsidR="00062D01">
        <w:rPr>
          <w:rFonts w:ascii="Arial" w:eastAsia="Times New Roman" w:hAnsi="Arial" w:cs="Arial"/>
          <w:sz w:val="24"/>
          <w:szCs w:val="24"/>
          <w:lang w:eastAsia="es-ES"/>
        </w:rPr>
        <w:t>4.</w:t>
      </w:r>
      <w:r w:rsidR="00A32EDA">
        <w:rPr>
          <w:rFonts w:ascii="Arial" w:eastAsia="Times New Roman" w:hAnsi="Arial" w:cs="Arial"/>
          <w:sz w:val="24"/>
          <w:szCs w:val="24"/>
          <w:lang w:eastAsia="es-ES"/>
        </w:rPr>
        <w:t>2</w:t>
      </w:r>
      <w:r w:rsidR="00062D01">
        <w:rPr>
          <w:rFonts w:ascii="Arial" w:eastAsia="Times New Roman" w:hAnsi="Arial" w:cs="Arial"/>
          <w:sz w:val="24"/>
          <w:szCs w:val="24"/>
          <w:lang w:eastAsia="es-ES"/>
        </w:rPr>
        <w:t xml:space="preserve">.- </w:t>
      </w:r>
      <w:r w:rsidR="00062D01" w:rsidRPr="00062D01">
        <w:rPr>
          <w:rFonts w:ascii="Arial" w:eastAsia="Times New Roman" w:hAnsi="Arial" w:cs="Arial"/>
          <w:sz w:val="24"/>
          <w:szCs w:val="24"/>
          <w:lang w:eastAsia="es-ES"/>
        </w:rPr>
        <w:t>SOLICITUD DE ACUERDO PARA DAR POR FINALIZADA LA REVISIÓN DEL LAUDO ARBITRAL</w:t>
      </w:r>
      <w:r w:rsidR="00412664">
        <w:rPr>
          <w:rFonts w:ascii="Arial" w:eastAsia="Times New Roman" w:hAnsi="Arial" w:cs="Arial"/>
          <w:sz w:val="24"/>
          <w:szCs w:val="24"/>
          <w:lang w:eastAsia="es-ES"/>
        </w:rPr>
        <w:t xml:space="preserve">. </w:t>
      </w:r>
      <w:r w:rsidR="004F580F">
        <w:rPr>
          <w:rFonts w:ascii="Arial" w:eastAsia="Times New Roman" w:hAnsi="Arial" w:cs="Arial"/>
          <w:sz w:val="24"/>
          <w:szCs w:val="24"/>
          <w:lang w:eastAsia="es-ES"/>
        </w:rPr>
        <w:t xml:space="preserve">5.- INFORMES DE PRESIDENCIA. 6.- </w:t>
      </w:r>
      <w:r w:rsidR="004F580F" w:rsidRPr="00854B54">
        <w:rPr>
          <w:rFonts w:ascii="Arial" w:eastAsia="Times New Roman" w:hAnsi="Arial" w:cs="Arial"/>
          <w:sz w:val="24"/>
          <w:szCs w:val="24"/>
          <w:lang w:eastAsia="es-ES"/>
        </w:rPr>
        <w:t>ASUNTOS VARIOS</w:t>
      </w:r>
      <w:r w:rsidR="004F580F">
        <w:rPr>
          <w:rFonts w:ascii="Arial" w:eastAsia="Times New Roman" w:hAnsi="Arial" w:cs="Arial"/>
          <w:sz w:val="24"/>
          <w:szCs w:val="24"/>
          <w:lang w:eastAsia="es-ES"/>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3F12F8">
        <w:rPr>
          <w:rFonts w:ascii="Arial" w:hAnsi="Arial" w:cs="Arial"/>
          <w:color w:val="000000" w:themeColor="text1"/>
          <w:sz w:val="24"/>
          <w:szCs w:val="24"/>
        </w:rPr>
        <w:t xml:space="preserve">1.- </w:t>
      </w:r>
      <w:r w:rsidR="00AA4D36">
        <w:rPr>
          <w:rFonts w:ascii="Arial" w:eastAsia="Times New Roman" w:hAnsi="Arial" w:cs="Arial"/>
          <w:sz w:val="24"/>
          <w:szCs w:val="24"/>
          <w:lang w:eastAsia="es-ES"/>
        </w:rPr>
        <w:t>ESTABLECIMIENTO DE QUÓRUM:</w:t>
      </w:r>
      <w:r w:rsidR="003F12F8" w:rsidRPr="00854B54">
        <w:rPr>
          <w:rFonts w:ascii="Arial" w:eastAsia="Times New Roman" w:hAnsi="Arial" w:cs="Arial"/>
          <w:sz w:val="24"/>
          <w:szCs w:val="24"/>
          <w:lang w:eastAsia="es-ES"/>
        </w:rPr>
        <w:t xml:space="preserve"> </w:t>
      </w:r>
      <w:r w:rsidR="00AA4D36" w:rsidRPr="001342D0">
        <w:rPr>
          <w:rFonts w:ascii="Arial" w:hAnsi="Arial" w:cs="Arial"/>
          <w:sz w:val="24"/>
          <w:szCs w:val="24"/>
          <w:lang w:val="es-ES"/>
        </w:rPr>
        <w:t xml:space="preserve">El </w:t>
      </w:r>
      <w:r w:rsidR="004F580F">
        <w:rPr>
          <w:rFonts w:ascii="Arial" w:hAnsi="Arial" w:cs="Arial"/>
          <w:sz w:val="24"/>
          <w:szCs w:val="24"/>
          <w:lang w:val="es-ES"/>
        </w:rPr>
        <w:t>Vicep</w:t>
      </w:r>
      <w:r w:rsidR="00AA4D36" w:rsidRPr="001342D0">
        <w:rPr>
          <w:rFonts w:ascii="Arial" w:hAnsi="Arial" w:cs="Arial"/>
          <w:sz w:val="24"/>
          <w:szCs w:val="24"/>
          <w:lang w:val="es-ES"/>
        </w:rPr>
        <w:t xml:space="preserve">residente de Junta Directiva </w:t>
      </w:r>
      <w:r w:rsidR="004F580F" w:rsidRPr="007C28E5">
        <w:rPr>
          <w:rFonts w:ascii="Arial" w:eastAsia="Times New Roman" w:hAnsi="Arial" w:cs="Arial"/>
          <w:color w:val="000000" w:themeColor="text1"/>
          <w:sz w:val="24"/>
          <w:szCs w:val="24"/>
          <w:lang w:eastAsia="es-ES"/>
        </w:rPr>
        <w:t>Lic. Javier Obdulio Arévalo Flores</w:t>
      </w:r>
      <w:r w:rsidR="00AA4D36" w:rsidRPr="006E77FB">
        <w:rPr>
          <w:rFonts w:ascii="Arial" w:eastAsia="Times New Roman" w:hAnsi="Arial" w:cs="Arial"/>
          <w:color w:val="000000" w:themeColor="text1"/>
          <w:sz w:val="24"/>
          <w:szCs w:val="24"/>
          <w:lang w:eastAsia="es-ES"/>
        </w:rPr>
        <w:t xml:space="preserve">, </w:t>
      </w:r>
      <w:r w:rsidR="00AA4D36" w:rsidRPr="006E77FB">
        <w:rPr>
          <w:rFonts w:ascii="Arial" w:hAnsi="Arial" w:cs="Arial"/>
          <w:sz w:val="24"/>
          <w:szCs w:val="24"/>
          <w:lang w:val="es-ES"/>
        </w:rPr>
        <w:t>verificó la asistencia de quórum y procedió a dar inicio a la sesión.</w:t>
      </w:r>
      <w:r w:rsidR="00AA4D36">
        <w:rPr>
          <w:rFonts w:ascii="Arial" w:hAnsi="Arial" w:cs="Arial"/>
          <w:sz w:val="24"/>
          <w:szCs w:val="24"/>
          <w:lang w:val="es-ES"/>
        </w:rPr>
        <w:t xml:space="preserve"> </w:t>
      </w:r>
      <w:r w:rsidR="003F12F8">
        <w:rPr>
          <w:rFonts w:ascii="Arial" w:eastAsia="Times New Roman" w:hAnsi="Arial" w:cs="Arial"/>
          <w:sz w:val="24"/>
          <w:szCs w:val="24"/>
          <w:lang w:eastAsia="es-ES"/>
        </w:rPr>
        <w:t xml:space="preserve">2.- </w:t>
      </w:r>
      <w:r w:rsidR="003F12F8" w:rsidRPr="00854B54">
        <w:rPr>
          <w:rFonts w:ascii="Arial" w:eastAsia="Times New Roman" w:hAnsi="Arial" w:cs="Arial"/>
          <w:sz w:val="24"/>
          <w:szCs w:val="24"/>
          <w:lang w:eastAsia="es-ES"/>
        </w:rPr>
        <w:t>DISCUSIÓN, MODIFICACIÓN Y APROBACIÓN DE AGENDA</w:t>
      </w:r>
      <w:r w:rsidR="00AA4D36">
        <w:rPr>
          <w:rFonts w:ascii="Arial" w:eastAsia="Times New Roman" w:hAnsi="Arial" w:cs="Arial"/>
          <w:sz w:val="24"/>
          <w:szCs w:val="24"/>
          <w:lang w:eastAsia="es-ES"/>
        </w:rPr>
        <w:t xml:space="preserve">: </w:t>
      </w:r>
      <w:r w:rsidR="00AA4D36" w:rsidRPr="006E77FB">
        <w:rPr>
          <w:rFonts w:ascii="Arial" w:hAnsi="Arial" w:cs="Arial"/>
          <w:color w:val="000000" w:themeColor="text1"/>
          <w:sz w:val="24"/>
          <w:szCs w:val="24"/>
        </w:rPr>
        <w:t>Después de discutida y modificada l</w:t>
      </w:r>
      <w:r w:rsidR="00AA4D36" w:rsidRPr="006E77FB">
        <w:rPr>
          <w:rFonts w:ascii="Arial" w:hAnsi="Arial" w:cs="Arial"/>
          <w:color w:val="000000" w:themeColor="text1"/>
          <w:sz w:val="24"/>
          <w:szCs w:val="24"/>
          <w:lang w:val="es-ES"/>
        </w:rPr>
        <w:t xml:space="preserve">a agenda fue </w:t>
      </w:r>
      <w:r w:rsidR="00AA4D36" w:rsidRPr="006E77FB">
        <w:rPr>
          <w:rFonts w:ascii="Arial" w:eastAsia="Times New Roman" w:hAnsi="Arial" w:cs="Arial"/>
          <w:color w:val="000000" w:themeColor="text1"/>
          <w:sz w:val="24"/>
          <w:szCs w:val="24"/>
          <w:lang w:eastAsia="es-ES"/>
        </w:rPr>
        <w:t>aprobada por</w:t>
      </w:r>
      <w:r w:rsidR="00AA4D36" w:rsidRPr="001342D0">
        <w:rPr>
          <w:rFonts w:ascii="Arial" w:eastAsia="Times New Roman" w:hAnsi="Arial" w:cs="Arial"/>
          <w:color w:val="000000" w:themeColor="text1"/>
          <w:sz w:val="24"/>
          <w:szCs w:val="24"/>
          <w:lang w:eastAsia="es-ES"/>
        </w:rPr>
        <w:t xml:space="preserve"> unanimidad. </w:t>
      </w:r>
      <w:r w:rsidR="003F12F8">
        <w:rPr>
          <w:rFonts w:ascii="Arial" w:eastAsia="Times New Roman" w:hAnsi="Arial" w:cs="Arial"/>
          <w:sz w:val="24"/>
          <w:szCs w:val="24"/>
          <w:lang w:eastAsia="es-ES"/>
        </w:rPr>
        <w:t xml:space="preserve">3.- </w:t>
      </w:r>
      <w:r w:rsidR="003F12F8" w:rsidRPr="00854B54">
        <w:rPr>
          <w:rFonts w:ascii="Arial" w:eastAsia="Times New Roman" w:hAnsi="Arial" w:cs="Arial"/>
          <w:sz w:val="24"/>
          <w:szCs w:val="24"/>
          <w:lang w:eastAsia="es-ES"/>
        </w:rPr>
        <w:t>LECTURA Y APROBACIÓN DE</w:t>
      </w:r>
      <w:r w:rsidR="000763A7">
        <w:rPr>
          <w:rFonts w:ascii="Arial" w:eastAsia="Times New Roman" w:hAnsi="Arial" w:cs="Arial"/>
          <w:sz w:val="24"/>
          <w:szCs w:val="24"/>
          <w:lang w:eastAsia="es-ES"/>
        </w:rPr>
        <w:t xml:space="preserve"> </w:t>
      </w:r>
      <w:r w:rsidR="003F12F8" w:rsidRPr="00854B54">
        <w:rPr>
          <w:rFonts w:ascii="Arial" w:eastAsia="Times New Roman" w:hAnsi="Arial" w:cs="Arial"/>
          <w:sz w:val="24"/>
          <w:szCs w:val="24"/>
          <w:lang w:eastAsia="es-ES"/>
        </w:rPr>
        <w:t>L</w:t>
      </w:r>
      <w:r w:rsidR="000763A7">
        <w:rPr>
          <w:rFonts w:ascii="Arial" w:eastAsia="Times New Roman" w:hAnsi="Arial" w:cs="Arial"/>
          <w:sz w:val="24"/>
          <w:szCs w:val="24"/>
          <w:lang w:eastAsia="es-ES"/>
        </w:rPr>
        <w:t>AS</w:t>
      </w:r>
      <w:r w:rsidR="003F12F8" w:rsidRPr="00854B54">
        <w:rPr>
          <w:rFonts w:ascii="Arial" w:eastAsia="Times New Roman" w:hAnsi="Arial" w:cs="Arial"/>
          <w:sz w:val="24"/>
          <w:szCs w:val="24"/>
          <w:lang w:eastAsia="es-ES"/>
        </w:rPr>
        <w:t xml:space="preserve"> ACTA</w:t>
      </w:r>
      <w:r w:rsidR="000763A7">
        <w:rPr>
          <w:rFonts w:ascii="Arial" w:eastAsia="Times New Roman" w:hAnsi="Arial" w:cs="Arial"/>
          <w:sz w:val="24"/>
          <w:szCs w:val="24"/>
          <w:lang w:eastAsia="es-ES"/>
        </w:rPr>
        <w:t>S</w:t>
      </w:r>
      <w:r w:rsidR="003F12F8" w:rsidRPr="00854B54">
        <w:rPr>
          <w:rFonts w:ascii="Arial" w:eastAsia="Times New Roman" w:hAnsi="Arial" w:cs="Arial"/>
          <w:sz w:val="24"/>
          <w:szCs w:val="24"/>
          <w:lang w:eastAsia="es-ES"/>
        </w:rPr>
        <w:t xml:space="preserve"> </w:t>
      </w:r>
      <w:r w:rsidR="000763A7">
        <w:rPr>
          <w:rFonts w:ascii="Arial" w:eastAsia="Times New Roman" w:hAnsi="Arial" w:cs="Arial"/>
          <w:sz w:val="24"/>
          <w:szCs w:val="24"/>
          <w:lang w:eastAsia="es-ES"/>
        </w:rPr>
        <w:t xml:space="preserve">2730 Y 2731. </w:t>
      </w:r>
      <w:r w:rsidR="00B80DC9">
        <w:rPr>
          <w:rFonts w:ascii="Arial" w:eastAsia="Times New Roman" w:hAnsi="Arial" w:cs="Arial"/>
          <w:color w:val="000000" w:themeColor="text1"/>
          <w:sz w:val="24"/>
          <w:szCs w:val="24"/>
          <w:lang w:eastAsia="es-ES"/>
        </w:rPr>
        <w:t>Siendo subsanadas e incluidas todas las observaciones realizadas por miembros de Junta Directiva se a</w:t>
      </w:r>
      <w:r w:rsidR="00B80DC9" w:rsidRPr="005C58F2">
        <w:rPr>
          <w:rFonts w:ascii="Arial" w:eastAsia="Times New Roman" w:hAnsi="Arial" w:cs="Arial"/>
          <w:color w:val="000000" w:themeColor="text1"/>
          <w:sz w:val="24"/>
          <w:szCs w:val="24"/>
          <w:lang w:eastAsia="es-ES"/>
        </w:rPr>
        <w:t>pr</w:t>
      </w:r>
      <w:r w:rsidR="00B80DC9">
        <w:rPr>
          <w:rFonts w:ascii="Arial" w:eastAsia="Times New Roman" w:hAnsi="Arial" w:cs="Arial"/>
          <w:color w:val="000000" w:themeColor="text1"/>
          <w:sz w:val="24"/>
          <w:szCs w:val="24"/>
          <w:lang w:eastAsia="es-ES"/>
        </w:rPr>
        <w:t>ue</w:t>
      </w:r>
      <w:r w:rsidR="00B80DC9" w:rsidRPr="005C58F2">
        <w:rPr>
          <w:rFonts w:ascii="Arial" w:eastAsia="Times New Roman" w:hAnsi="Arial" w:cs="Arial"/>
          <w:color w:val="000000" w:themeColor="text1"/>
          <w:sz w:val="24"/>
          <w:szCs w:val="24"/>
          <w:lang w:eastAsia="es-ES"/>
        </w:rPr>
        <w:t>ba</w:t>
      </w:r>
      <w:r w:rsidR="00B80DC9">
        <w:rPr>
          <w:rFonts w:ascii="Arial" w:eastAsia="Times New Roman" w:hAnsi="Arial" w:cs="Arial"/>
          <w:color w:val="000000" w:themeColor="text1"/>
          <w:sz w:val="24"/>
          <w:szCs w:val="24"/>
          <w:lang w:eastAsia="es-ES"/>
        </w:rPr>
        <w:t>n</w:t>
      </w:r>
      <w:r w:rsidR="001073A6">
        <w:rPr>
          <w:rFonts w:ascii="Arial" w:eastAsia="Times New Roman" w:hAnsi="Arial" w:cs="Arial"/>
          <w:color w:val="000000" w:themeColor="text1"/>
          <w:sz w:val="24"/>
          <w:szCs w:val="24"/>
          <w:lang w:eastAsia="es-ES"/>
        </w:rPr>
        <w:t xml:space="preserve"> </w:t>
      </w:r>
      <w:r w:rsidR="00A90EC6">
        <w:rPr>
          <w:rFonts w:ascii="Arial" w:eastAsia="Times New Roman" w:hAnsi="Arial" w:cs="Arial"/>
          <w:color w:val="000000" w:themeColor="text1"/>
          <w:sz w:val="24"/>
          <w:szCs w:val="24"/>
          <w:lang w:eastAsia="es-ES"/>
        </w:rPr>
        <w:t>las actas 2730 y 2</w:t>
      </w:r>
      <w:r w:rsidR="00B80DC9">
        <w:rPr>
          <w:rFonts w:ascii="Arial" w:eastAsia="Times New Roman" w:hAnsi="Arial" w:cs="Arial"/>
          <w:color w:val="000000" w:themeColor="text1"/>
          <w:sz w:val="24"/>
          <w:szCs w:val="24"/>
          <w:lang w:eastAsia="es-ES"/>
        </w:rPr>
        <w:t xml:space="preserve">731 </w:t>
      </w:r>
      <w:r w:rsidR="001073A6">
        <w:rPr>
          <w:rFonts w:ascii="Arial" w:eastAsia="Times New Roman" w:hAnsi="Arial" w:cs="Arial"/>
          <w:color w:val="000000" w:themeColor="text1"/>
          <w:sz w:val="24"/>
          <w:szCs w:val="24"/>
          <w:lang w:eastAsia="es-ES"/>
        </w:rPr>
        <w:t xml:space="preserve">por unanimidad y </w:t>
      </w:r>
      <w:r w:rsidR="0078382E">
        <w:rPr>
          <w:rFonts w:ascii="Arial" w:eastAsia="Times New Roman" w:hAnsi="Arial" w:cs="Arial"/>
          <w:color w:val="000000" w:themeColor="text1"/>
          <w:sz w:val="24"/>
          <w:szCs w:val="24"/>
          <w:lang w:eastAsia="es-ES"/>
        </w:rPr>
        <w:t>ratifica</w:t>
      </w:r>
      <w:r w:rsidR="00EF37B4">
        <w:rPr>
          <w:rFonts w:ascii="Arial" w:eastAsia="Times New Roman" w:hAnsi="Arial" w:cs="Arial"/>
          <w:color w:val="000000" w:themeColor="text1"/>
          <w:sz w:val="24"/>
          <w:szCs w:val="24"/>
          <w:lang w:eastAsia="es-ES"/>
        </w:rPr>
        <w:t>n</w:t>
      </w:r>
      <w:r w:rsidR="0078382E">
        <w:rPr>
          <w:rFonts w:ascii="Arial" w:eastAsia="Times New Roman" w:hAnsi="Arial" w:cs="Arial"/>
          <w:color w:val="000000" w:themeColor="text1"/>
          <w:sz w:val="24"/>
          <w:szCs w:val="24"/>
          <w:lang w:eastAsia="es-ES"/>
        </w:rPr>
        <w:t xml:space="preserve"> </w:t>
      </w:r>
      <w:r w:rsidR="001073A6">
        <w:rPr>
          <w:rFonts w:ascii="Arial" w:eastAsia="Times New Roman" w:hAnsi="Arial" w:cs="Arial"/>
          <w:color w:val="000000" w:themeColor="text1"/>
          <w:sz w:val="24"/>
          <w:szCs w:val="24"/>
          <w:lang w:eastAsia="es-ES"/>
        </w:rPr>
        <w:t xml:space="preserve">su contenido. </w:t>
      </w:r>
      <w:r w:rsidR="000763A7">
        <w:rPr>
          <w:rFonts w:ascii="Arial" w:eastAsia="Times New Roman" w:hAnsi="Arial" w:cs="Arial"/>
          <w:sz w:val="24"/>
          <w:szCs w:val="24"/>
          <w:lang w:eastAsia="es-ES"/>
        </w:rPr>
        <w:t xml:space="preserve">En estos momentos se incorporar a la sesión el </w:t>
      </w:r>
      <w:r w:rsidR="000763A7" w:rsidRPr="00577B11">
        <w:rPr>
          <w:rFonts w:ascii="Arial" w:eastAsia="Times New Roman" w:hAnsi="Arial" w:cs="Arial"/>
          <w:color w:val="000000" w:themeColor="text1"/>
          <w:sz w:val="24"/>
          <w:szCs w:val="24"/>
          <w:lang w:eastAsia="es-ES"/>
        </w:rPr>
        <w:t xml:space="preserve">Dr. Alex Francisco González </w:t>
      </w:r>
      <w:proofErr w:type="spellStart"/>
      <w:r w:rsidR="000763A7" w:rsidRPr="00577B11">
        <w:rPr>
          <w:rFonts w:ascii="Arial" w:eastAsia="Times New Roman" w:hAnsi="Arial" w:cs="Arial"/>
          <w:color w:val="000000" w:themeColor="text1"/>
          <w:sz w:val="24"/>
          <w:szCs w:val="24"/>
          <w:lang w:eastAsia="es-ES"/>
        </w:rPr>
        <w:t>Menjívar</w:t>
      </w:r>
      <w:proofErr w:type="spellEnd"/>
      <w:r w:rsidR="000763A7" w:rsidRPr="00577B11">
        <w:rPr>
          <w:rFonts w:ascii="Arial" w:eastAsia="Times New Roman" w:hAnsi="Arial" w:cs="Arial"/>
          <w:color w:val="000000" w:themeColor="text1"/>
          <w:sz w:val="24"/>
          <w:szCs w:val="24"/>
          <w:lang w:eastAsia="es-ES"/>
        </w:rPr>
        <w:t>, Presidente del Instituto Salvadoreño de Rehabilitación Integral</w:t>
      </w:r>
      <w:r w:rsidR="000763A7">
        <w:rPr>
          <w:rFonts w:ascii="Arial" w:eastAsia="Times New Roman" w:hAnsi="Arial" w:cs="Arial"/>
          <w:color w:val="000000" w:themeColor="text1"/>
          <w:sz w:val="24"/>
          <w:szCs w:val="24"/>
          <w:lang w:eastAsia="es-ES"/>
        </w:rPr>
        <w:t xml:space="preserve"> y </w:t>
      </w:r>
      <w:r w:rsidR="000763A7" w:rsidRPr="00577B11">
        <w:rPr>
          <w:rFonts w:ascii="Arial" w:hAnsi="Arial" w:cs="Arial"/>
          <w:color w:val="000000" w:themeColor="text1"/>
          <w:sz w:val="24"/>
          <w:szCs w:val="24"/>
        </w:rPr>
        <w:t>Dr</w:t>
      </w:r>
      <w:r w:rsidR="000763A7">
        <w:rPr>
          <w:rFonts w:ascii="Arial" w:hAnsi="Arial" w:cs="Arial"/>
          <w:color w:val="000000" w:themeColor="text1"/>
          <w:sz w:val="24"/>
          <w:szCs w:val="24"/>
        </w:rPr>
        <w:t xml:space="preserve">. Ángel </w:t>
      </w:r>
      <w:proofErr w:type="spellStart"/>
      <w:r w:rsidR="000763A7">
        <w:rPr>
          <w:rFonts w:ascii="Arial" w:hAnsi="Arial" w:cs="Arial"/>
          <w:color w:val="000000" w:themeColor="text1"/>
          <w:sz w:val="24"/>
          <w:szCs w:val="24"/>
        </w:rPr>
        <w:t>Fredi</w:t>
      </w:r>
      <w:proofErr w:type="spellEnd"/>
      <w:r w:rsidR="000763A7">
        <w:rPr>
          <w:rFonts w:ascii="Arial" w:hAnsi="Arial" w:cs="Arial"/>
          <w:color w:val="000000" w:themeColor="text1"/>
          <w:sz w:val="24"/>
          <w:szCs w:val="24"/>
        </w:rPr>
        <w:t xml:space="preserve"> </w:t>
      </w:r>
      <w:proofErr w:type="spellStart"/>
      <w:r w:rsidR="000763A7">
        <w:rPr>
          <w:rFonts w:ascii="Arial" w:hAnsi="Arial" w:cs="Arial"/>
          <w:color w:val="000000" w:themeColor="text1"/>
          <w:sz w:val="24"/>
          <w:szCs w:val="24"/>
        </w:rPr>
        <w:t>Sermeño</w:t>
      </w:r>
      <w:proofErr w:type="spellEnd"/>
      <w:r w:rsidR="000763A7">
        <w:rPr>
          <w:rFonts w:ascii="Arial" w:hAnsi="Arial" w:cs="Arial"/>
          <w:color w:val="000000" w:themeColor="text1"/>
          <w:sz w:val="24"/>
          <w:szCs w:val="24"/>
        </w:rPr>
        <w:t xml:space="preserve"> Menéndez</w:t>
      </w:r>
      <w:r w:rsidR="000763A7" w:rsidRPr="00577B11">
        <w:rPr>
          <w:rFonts w:ascii="Arial" w:hAnsi="Arial" w:cs="Arial"/>
          <w:color w:val="000000" w:themeColor="text1"/>
          <w:sz w:val="24"/>
          <w:szCs w:val="24"/>
        </w:rPr>
        <w:t xml:space="preserve"> Gerente Médico y d</w:t>
      </w:r>
      <w:r w:rsidR="000763A7">
        <w:rPr>
          <w:rFonts w:ascii="Arial" w:hAnsi="Arial" w:cs="Arial"/>
          <w:color w:val="000000" w:themeColor="text1"/>
          <w:sz w:val="24"/>
          <w:szCs w:val="24"/>
        </w:rPr>
        <w:t xml:space="preserve">e Servicios de Rehabilitación. </w:t>
      </w:r>
      <w:r w:rsidR="0078382E">
        <w:rPr>
          <w:rFonts w:ascii="Arial" w:eastAsia="Times New Roman" w:hAnsi="Arial" w:cs="Arial"/>
          <w:sz w:val="24"/>
          <w:szCs w:val="24"/>
          <w:lang w:eastAsia="es-ES"/>
        </w:rPr>
        <w:t xml:space="preserve">4.- </w:t>
      </w:r>
      <w:r w:rsidR="0078382E" w:rsidRPr="00854B54">
        <w:rPr>
          <w:rFonts w:ascii="Arial" w:eastAsia="Times New Roman" w:hAnsi="Arial" w:cs="Arial"/>
          <w:sz w:val="24"/>
          <w:szCs w:val="24"/>
          <w:lang w:eastAsia="es-ES"/>
        </w:rPr>
        <w:t>LECTURA DE CORRESPONDENCIA RECIBIDA DE LA ADMINISTRACIÓN SUPERIOR</w:t>
      </w:r>
      <w:r w:rsidR="0078382E">
        <w:rPr>
          <w:rFonts w:ascii="Arial" w:eastAsia="Times New Roman" w:hAnsi="Arial" w:cs="Arial"/>
          <w:sz w:val="24"/>
          <w:szCs w:val="24"/>
          <w:lang w:eastAsia="es-ES"/>
        </w:rPr>
        <w:t>.</w:t>
      </w:r>
      <w:r w:rsidR="0078382E" w:rsidRPr="00C56E97">
        <w:rPr>
          <w:rFonts w:ascii="Arial" w:eastAsia="Times New Roman" w:hAnsi="Arial" w:cs="Arial"/>
          <w:sz w:val="24"/>
          <w:szCs w:val="24"/>
          <w:lang w:eastAsia="es-ES"/>
        </w:rPr>
        <w:t xml:space="preserve"> </w:t>
      </w:r>
      <w:r w:rsidR="0078382E">
        <w:rPr>
          <w:rFonts w:ascii="Arial" w:eastAsia="Times New Roman" w:hAnsi="Arial" w:cs="Arial"/>
          <w:sz w:val="24"/>
          <w:szCs w:val="24"/>
          <w:lang w:eastAsia="es-ES"/>
        </w:rPr>
        <w:t xml:space="preserve">4.1.- </w:t>
      </w:r>
      <w:r w:rsidR="0078382E" w:rsidRPr="00062D01">
        <w:rPr>
          <w:rFonts w:ascii="Arial" w:eastAsia="Times New Roman" w:hAnsi="Arial" w:cs="Arial"/>
          <w:sz w:val="24"/>
          <w:szCs w:val="24"/>
          <w:lang w:eastAsia="es-ES"/>
        </w:rPr>
        <w:t>SOLICITUD DE AUTORIZACIÓN DE BASES DE LICITACIÓN PÚBLICA 01/2019</w:t>
      </w:r>
      <w:r w:rsidR="0078382E">
        <w:rPr>
          <w:rFonts w:ascii="Arial" w:eastAsia="Times New Roman" w:hAnsi="Arial" w:cs="Arial"/>
          <w:sz w:val="24"/>
          <w:szCs w:val="24"/>
          <w:lang w:eastAsia="es-ES"/>
        </w:rPr>
        <w:t xml:space="preserve"> </w:t>
      </w:r>
      <w:r w:rsidR="00CB6307">
        <w:rPr>
          <w:rFonts w:ascii="Arial" w:eastAsia="Times New Roman" w:hAnsi="Arial" w:cs="Arial"/>
          <w:sz w:val="24"/>
          <w:szCs w:val="24"/>
          <w:lang w:eastAsia="es-ES"/>
        </w:rPr>
        <w:t>–</w:t>
      </w:r>
      <w:r w:rsidR="0078382E" w:rsidRPr="00062D01">
        <w:rPr>
          <w:rFonts w:ascii="Arial" w:eastAsia="Times New Roman" w:hAnsi="Arial" w:cs="Arial"/>
          <w:sz w:val="24"/>
          <w:szCs w:val="24"/>
          <w:lang w:eastAsia="es-ES"/>
        </w:rPr>
        <w:t xml:space="preserve"> </w:t>
      </w:r>
      <w:r w:rsidR="00CB6307">
        <w:rPr>
          <w:rFonts w:ascii="Arial" w:eastAsia="Times New Roman" w:hAnsi="Arial" w:cs="Arial"/>
          <w:sz w:val="24"/>
          <w:szCs w:val="24"/>
          <w:lang w:eastAsia="es-ES"/>
        </w:rPr>
        <w:t>“</w:t>
      </w:r>
      <w:r w:rsidR="0078382E" w:rsidRPr="00062D01">
        <w:rPr>
          <w:rFonts w:ascii="Arial" w:eastAsia="Times New Roman" w:hAnsi="Arial" w:cs="Arial"/>
          <w:sz w:val="24"/>
          <w:szCs w:val="24"/>
          <w:lang w:eastAsia="es-ES"/>
        </w:rPr>
        <w:t>SUMINISTRO PARA LA PREPARACIÓN DE ALIMENTOS PARA PERSONAS DE LAS DIFERENTES DEPENDENCIAS DEL ISRI</w:t>
      </w:r>
      <w:r w:rsidR="00CB6307">
        <w:rPr>
          <w:rFonts w:ascii="Arial" w:eastAsia="Times New Roman" w:hAnsi="Arial" w:cs="Arial"/>
          <w:sz w:val="24"/>
          <w:szCs w:val="24"/>
          <w:lang w:eastAsia="es-ES"/>
        </w:rPr>
        <w:t>”</w:t>
      </w:r>
      <w:r w:rsidR="006C52AB">
        <w:rPr>
          <w:rFonts w:ascii="Arial" w:eastAsia="Times New Roman" w:hAnsi="Arial" w:cs="Arial"/>
          <w:sz w:val="24"/>
          <w:szCs w:val="24"/>
          <w:lang w:eastAsia="es-ES"/>
        </w:rPr>
        <w:t xml:space="preserve">. </w:t>
      </w:r>
      <w:r w:rsidR="00CE185C">
        <w:rPr>
          <w:rFonts w:ascii="Arial" w:eastAsia="Times New Roman" w:hAnsi="Arial" w:cs="Arial"/>
          <w:sz w:val="24"/>
          <w:szCs w:val="24"/>
          <w:lang w:eastAsia="es-ES"/>
        </w:rPr>
        <w:t xml:space="preserve">Visto </w:t>
      </w:r>
      <w:r w:rsidR="00CE185C" w:rsidRPr="00062D01">
        <w:rPr>
          <w:rFonts w:ascii="Arial" w:eastAsia="Times New Roman" w:hAnsi="Arial" w:cs="Arial"/>
          <w:sz w:val="24"/>
          <w:szCs w:val="24"/>
          <w:lang w:eastAsia="es-ES"/>
        </w:rPr>
        <w:t>MEMORÁNDUM UACI 164/2019</w:t>
      </w:r>
      <w:r w:rsidR="00CE185C">
        <w:rPr>
          <w:rFonts w:ascii="Arial" w:eastAsia="Times New Roman" w:hAnsi="Arial" w:cs="Arial"/>
          <w:sz w:val="24"/>
          <w:szCs w:val="24"/>
          <w:lang w:eastAsia="es-ES"/>
        </w:rPr>
        <w:t xml:space="preserve">, </w:t>
      </w:r>
      <w:r w:rsidR="006C52AB">
        <w:rPr>
          <w:rFonts w:ascii="Arial" w:eastAsia="Times New Roman" w:hAnsi="Arial" w:cs="Arial"/>
          <w:sz w:val="24"/>
          <w:szCs w:val="24"/>
          <w:lang w:eastAsia="es-ES"/>
        </w:rPr>
        <w:t xml:space="preserve">Expone </w:t>
      </w:r>
      <w:r w:rsidR="001E0B2E">
        <w:rPr>
          <w:rFonts w:ascii="Arial" w:eastAsia="Times New Roman" w:hAnsi="Arial" w:cs="Arial"/>
          <w:sz w:val="24"/>
          <w:szCs w:val="24"/>
          <w:lang w:eastAsia="es-ES"/>
        </w:rPr>
        <w:t>Licda. Blanca Elizabeth Barrera de Somoza, Jefe UACI A</w:t>
      </w:r>
      <w:r w:rsidR="00CB6307">
        <w:rPr>
          <w:rFonts w:ascii="Arial" w:eastAsia="Times New Roman" w:hAnsi="Arial" w:cs="Arial"/>
          <w:sz w:val="24"/>
          <w:szCs w:val="24"/>
          <w:lang w:eastAsia="es-ES"/>
        </w:rPr>
        <w:t>d</w:t>
      </w:r>
      <w:r w:rsidR="001E0B2E">
        <w:rPr>
          <w:rFonts w:ascii="Arial" w:eastAsia="Times New Roman" w:hAnsi="Arial" w:cs="Arial"/>
          <w:sz w:val="24"/>
          <w:szCs w:val="24"/>
          <w:lang w:eastAsia="es-ES"/>
        </w:rPr>
        <w:t xml:space="preserve"> Honorem, que </w:t>
      </w:r>
      <w:r w:rsidR="00B9067D">
        <w:rPr>
          <w:rFonts w:ascii="Arial" w:eastAsia="Times New Roman" w:hAnsi="Arial" w:cs="Arial"/>
          <w:sz w:val="24"/>
          <w:szCs w:val="24"/>
          <w:lang w:eastAsia="es-ES"/>
        </w:rPr>
        <w:t xml:space="preserve">las bases fueron adecuadas por Lic. Juan Antonio Aldana Osorio- Administrador del CAASZ; Licda. María Teresa Pérez de Hernández – Administradora del CRC; Licda. </w:t>
      </w:r>
      <w:proofErr w:type="spellStart"/>
      <w:r w:rsidR="00B9067D">
        <w:rPr>
          <w:rFonts w:ascii="Arial" w:eastAsia="Times New Roman" w:hAnsi="Arial" w:cs="Arial"/>
          <w:sz w:val="24"/>
          <w:szCs w:val="24"/>
          <w:lang w:eastAsia="es-ES"/>
        </w:rPr>
        <w:t>Iv</w:t>
      </w:r>
      <w:r w:rsidR="0042441A">
        <w:rPr>
          <w:rFonts w:ascii="Arial" w:eastAsia="Times New Roman" w:hAnsi="Arial" w:cs="Arial"/>
          <w:sz w:val="24"/>
          <w:szCs w:val="24"/>
          <w:lang w:eastAsia="es-ES"/>
        </w:rPr>
        <w:t>ó</w:t>
      </w:r>
      <w:r w:rsidR="00B9067D">
        <w:rPr>
          <w:rFonts w:ascii="Arial" w:eastAsia="Times New Roman" w:hAnsi="Arial" w:cs="Arial"/>
          <w:sz w:val="24"/>
          <w:szCs w:val="24"/>
          <w:lang w:eastAsia="es-ES"/>
        </w:rPr>
        <w:t>n</w:t>
      </w:r>
      <w:proofErr w:type="spellEnd"/>
      <w:r w:rsidR="0042441A">
        <w:rPr>
          <w:rFonts w:ascii="Arial" w:eastAsia="Times New Roman" w:hAnsi="Arial" w:cs="Arial"/>
          <w:sz w:val="24"/>
          <w:szCs w:val="24"/>
          <w:lang w:eastAsia="es-ES"/>
        </w:rPr>
        <w:t xml:space="preserve"> Margarita Melara de Portillo – Dietista del CRC; </w:t>
      </w:r>
      <w:r w:rsidR="00B9067D">
        <w:rPr>
          <w:rFonts w:ascii="Arial" w:eastAsia="Times New Roman" w:hAnsi="Arial" w:cs="Arial"/>
          <w:sz w:val="24"/>
          <w:szCs w:val="24"/>
          <w:lang w:eastAsia="es-ES"/>
        </w:rPr>
        <w:t xml:space="preserve">Licda. </w:t>
      </w:r>
      <w:r w:rsidR="0042441A">
        <w:rPr>
          <w:rFonts w:ascii="Arial" w:eastAsia="Times New Roman" w:hAnsi="Arial" w:cs="Arial"/>
          <w:sz w:val="24"/>
          <w:szCs w:val="24"/>
          <w:lang w:eastAsia="es-ES"/>
        </w:rPr>
        <w:t xml:space="preserve">Rosa </w:t>
      </w:r>
      <w:r w:rsidR="00B9067D">
        <w:rPr>
          <w:rFonts w:ascii="Arial" w:eastAsia="Times New Roman" w:hAnsi="Arial" w:cs="Arial"/>
          <w:sz w:val="24"/>
          <w:szCs w:val="24"/>
          <w:lang w:eastAsia="es-ES"/>
        </w:rPr>
        <w:t xml:space="preserve">Ivonne Díaz Bonilla – Administradora del CRP; </w:t>
      </w:r>
      <w:r w:rsidR="0042441A">
        <w:rPr>
          <w:rFonts w:ascii="Arial" w:eastAsia="Times New Roman" w:hAnsi="Arial" w:cs="Arial"/>
          <w:sz w:val="24"/>
          <w:szCs w:val="24"/>
          <w:lang w:eastAsia="es-ES"/>
        </w:rPr>
        <w:t xml:space="preserve">todos en su calidad de representantes de las </w:t>
      </w:r>
      <w:r w:rsidR="00CE185C">
        <w:rPr>
          <w:rFonts w:ascii="Arial" w:eastAsia="Times New Roman" w:hAnsi="Arial" w:cs="Arial"/>
          <w:sz w:val="24"/>
          <w:szCs w:val="24"/>
          <w:lang w:eastAsia="es-ES"/>
        </w:rPr>
        <w:t>u</w:t>
      </w:r>
      <w:r w:rsidR="0042441A">
        <w:rPr>
          <w:rFonts w:ascii="Arial" w:eastAsia="Times New Roman" w:hAnsi="Arial" w:cs="Arial"/>
          <w:sz w:val="24"/>
          <w:szCs w:val="24"/>
          <w:lang w:eastAsia="es-ES"/>
        </w:rPr>
        <w:t xml:space="preserve">nidades </w:t>
      </w:r>
      <w:r w:rsidR="00CE185C">
        <w:rPr>
          <w:rFonts w:ascii="Arial" w:eastAsia="Times New Roman" w:hAnsi="Arial" w:cs="Arial"/>
          <w:sz w:val="24"/>
          <w:szCs w:val="24"/>
          <w:lang w:eastAsia="es-ES"/>
        </w:rPr>
        <w:t>s</w:t>
      </w:r>
      <w:r w:rsidR="0042441A">
        <w:rPr>
          <w:rFonts w:ascii="Arial" w:eastAsia="Times New Roman" w:hAnsi="Arial" w:cs="Arial"/>
          <w:sz w:val="24"/>
          <w:szCs w:val="24"/>
          <w:lang w:eastAsia="es-ES"/>
        </w:rPr>
        <w:t xml:space="preserve">olicitantes de este suministro, actividad realizada </w:t>
      </w:r>
      <w:r w:rsidR="00CE185C">
        <w:rPr>
          <w:rFonts w:ascii="Arial" w:eastAsia="Times New Roman" w:hAnsi="Arial" w:cs="Arial"/>
          <w:sz w:val="24"/>
          <w:szCs w:val="24"/>
          <w:lang w:eastAsia="es-ES"/>
        </w:rPr>
        <w:t>respetando</w:t>
      </w:r>
      <w:r w:rsidR="001E0B2E">
        <w:rPr>
          <w:rFonts w:ascii="Arial" w:eastAsia="Times New Roman" w:hAnsi="Arial" w:cs="Arial"/>
          <w:sz w:val="24"/>
          <w:szCs w:val="24"/>
          <w:lang w:eastAsia="es-ES"/>
        </w:rPr>
        <w:t xml:space="preserve"> la programación anual de compras</w:t>
      </w:r>
      <w:r w:rsidR="0042441A">
        <w:rPr>
          <w:rFonts w:ascii="Arial" w:eastAsia="Times New Roman" w:hAnsi="Arial" w:cs="Arial"/>
          <w:sz w:val="24"/>
          <w:szCs w:val="24"/>
          <w:lang w:eastAsia="es-ES"/>
        </w:rPr>
        <w:t>. E</w:t>
      </w:r>
      <w:r w:rsidR="001E0B2E">
        <w:rPr>
          <w:rFonts w:ascii="Arial" w:eastAsia="Times New Roman" w:hAnsi="Arial" w:cs="Arial"/>
          <w:sz w:val="24"/>
          <w:szCs w:val="24"/>
          <w:lang w:eastAsia="es-ES"/>
        </w:rPr>
        <w:t xml:space="preserve">l financiamiento de este proceso cuyas </w:t>
      </w:r>
      <w:r w:rsidR="001E0B2E">
        <w:rPr>
          <w:rFonts w:ascii="Arial" w:eastAsia="Times New Roman" w:hAnsi="Arial" w:cs="Arial"/>
          <w:sz w:val="24"/>
          <w:szCs w:val="24"/>
          <w:lang w:eastAsia="es-ES"/>
        </w:rPr>
        <w:lastRenderedPageBreak/>
        <w:t>verificaciones presupuestarias fueron autorizadas por la Unida Financi</w:t>
      </w:r>
      <w:r w:rsidR="00234D76">
        <w:rPr>
          <w:rFonts w:ascii="Arial" w:eastAsia="Times New Roman" w:hAnsi="Arial" w:cs="Arial"/>
          <w:sz w:val="24"/>
          <w:szCs w:val="24"/>
          <w:lang w:eastAsia="es-ES"/>
        </w:rPr>
        <w:t xml:space="preserve">era Institucional </w:t>
      </w:r>
      <w:r w:rsidR="008A445C">
        <w:rPr>
          <w:rFonts w:ascii="Arial" w:eastAsia="Times New Roman" w:hAnsi="Arial" w:cs="Arial"/>
          <w:sz w:val="24"/>
          <w:szCs w:val="24"/>
          <w:lang w:eastAsia="es-ES"/>
        </w:rPr>
        <w:t xml:space="preserve">y </w:t>
      </w:r>
      <w:r w:rsidR="0042441A">
        <w:rPr>
          <w:rFonts w:ascii="Arial" w:eastAsia="Times New Roman" w:hAnsi="Arial" w:cs="Arial"/>
          <w:sz w:val="24"/>
          <w:szCs w:val="24"/>
          <w:lang w:eastAsia="es-ES"/>
        </w:rPr>
        <w:t xml:space="preserve">se encuentra en el </w:t>
      </w:r>
      <w:r w:rsidR="00234D76">
        <w:rPr>
          <w:rFonts w:ascii="Arial" w:eastAsia="Times New Roman" w:hAnsi="Arial" w:cs="Arial"/>
          <w:sz w:val="24"/>
          <w:szCs w:val="24"/>
          <w:lang w:eastAsia="es-ES"/>
        </w:rPr>
        <w:t xml:space="preserve"> expediente LP 01/2019</w:t>
      </w:r>
      <w:r w:rsidR="00857560">
        <w:rPr>
          <w:rFonts w:ascii="Arial" w:eastAsia="Times New Roman" w:hAnsi="Arial" w:cs="Arial"/>
          <w:sz w:val="24"/>
          <w:szCs w:val="24"/>
          <w:lang w:eastAsia="es-ES"/>
        </w:rPr>
        <w:t>.</w:t>
      </w:r>
      <w:r w:rsidR="00857560" w:rsidRPr="00857560">
        <w:rPr>
          <w:rFonts w:ascii="Arial" w:eastAsia="Times New Roman" w:hAnsi="Arial" w:cs="Arial"/>
          <w:sz w:val="24"/>
          <w:szCs w:val="24"/>
          <w:lang w:eastAsia="es-ES"/>
        </w:rPr>
        <w:t xml:space="preserve"> </w:t>
      </w:r>
      <w:r w:rsidR="00857560">
        <w:rPr>
          <w:rFonts w:ascii="Arial" w:eastAsia="Times New Roman" w:hAnsi="Arial" w:cs="Arial"/>
          <w:sz w:val="24"/>
          <w:szCs w:val="24"/>
          <w:lang w:eastAsia="es-ES"/>
        </w:rPr>
        <w:t>Esta Junta Directiva considerando que las Bases de Licitación cumplen con los intereses institucionales acuerdan</w:t>
      </w:r>
      <w:r w:rsidR="00DD6BD9">
        <w:rPr>
          <w:rFonts w:ascii="Arial" w:eastAsia="Times New Roman" w:hAnsi="Arial" w:cs="Arial"/>
          <w:sz w:val="24"/>
          <w:szCs w:val="24"/>
          <w:lang w:eastAsia="es-ES"/>
        </w:rPr>
        <w:t xml:space="preserve"> por unanimidad</w:t>
      </w:r>
      <w:r w:rsidR="00857560">
        <w:rPr>
          <w:rFonts w:ascii="Arial" w:eastAsia="Times New Roman" w:hAnsi="Arial" w:cs="Arial"/>
          <w:sz w:val="24"/>
          <w:szCs w:val="24"/>
          <w:lang w:eastAsia="es-ES"/>
        </w:rPr>
        <w:t xml:space="preserve">: </w:t>
      </w:r>
      <w:r w:rsidR="006C52AB" w:rsidRPr="00863AD6">
        <w:rPr>
          <w:rFonts w:ascii="Arial" w:eastAsia="Times New Roman" w:hAnsi="Arial" w:cs="Arial"/>
          <w:b/>
          <w:sz w:val="24"/>
          <w:szCs w:val="24"/>
          <w:lang w:eastAsia="es-ES"/>
        </w:rPr>
        <w:t>ACUERDO JD 0</w:t>
      </w:r>
      <w:r w:rsidR="00DD6BD9">
        <w:rPr>
          <w:rFonts w:ascii="Arial" w:eastAsia="Times New Roman" w:hAnsi="Arial" w:cs="Arial"/>
          <w:b/>
          <w:sz w:val="24"/>
          <w:szCs w:val="24"/>
          <w:lang w:eastAsia="es-ES"/>
        </w:rPr>
        <w:t>9</w:t>
      </w:r>
      <w:r w:rsidR="006C52AB" w:rsidRPr="00863AD6">
        <w:rPr>
          <w:rFonts w:ascii="Arial" w:eastAsia="Times New Roman" w:hAnsi="Arial" w:cs="Arial"/>
          <w:b/>
          <w:sz w:val="24"/>
          <w:szCs w:val="24"/>
          <w:lang w:eastAsia="es-ES"/>
        </w:rPr>
        <w:t>-201</w:t>
      </w:r>
      <w:r w:rsidR="00863AD6" w:rsidRPr="00863AD6">
        <w:rPr>
          <w:rFonts w:ascii="Arial" w:eastAsia="Times New Roman" w:hAnsi="Arial" w:cs="Arial"/>
          <w:b/>
          <w:sz w:val="24"/>
          <w:szCs w:val="24"/>
          <w:lang w:eastAsia="es-ES"/>
        </w:rPr>
        <w:t>9</w:t>
      </w:r>
      <w:r w:rsidR="006C52AB" w:rsidRPr="00863AD6">
        <w:rPr>
          <w:rFonts w:ascii="Arial" w:eastAsia="Times New Roman" w:hAnsi="Arial" w:cs="Arial"/>
          <w:b/>
          <w:sz w:val="24"/>
          <w:szCs w:val="24"/>
          <w:lang w:eastAsia="es-ES"/>
        </w:rPr>
        <w:t>: SE AUTORIZA</w:t>
      </w:r>
      <w:r w:rsidR="00863AD6">
        <w:rPr>
          <w:rFonts w:ascii="Arial" w:eastAsia="Times New Roman" w:hAnsi="Arial" w:cs="Arial"/>
          <w:b/>
          <w:sz w:val="24"/>
          <w:szCs w:val="24"/>
          <w:lang w:eastAsia="es-ES"/>
        </w:rPr>
        <w:t xml:space="preserve">N LAS </w:t>
      </w:r>
      <w:r w:rsidR="006C52AB" w:rsidRPr="00863AD6">
        <w:rPr>
          <w:rFonts w:ascii="Arial" w:eastAsia="Times New Roman" w:hAnsi="Arial" w:cs="Arial"/>
          <w:b/>
          <w:sz w:val="24"/>
          <w:szCs w:val="24"/>
          <w:lang w:eastAsia="es-ES"/>
        </w:rPr>
        <w:t>BASE</w:t>
      </w:r>
      <w:r w:rsidR="00DD6BD9">
        <w:rPr>
          <w:rFonts w:ascii="Arial" w:eastAsia="Times New Roman" w:hAnsi="Arial" w:cs="Arial"/>
          <w:b/>
          <w:sz w:val="24"/>
          <w:szCs w:val="24"/>
          <w:lang w:eastAsia="es-ES"/>
        </w:rPr>
        <w:t>S</w:t>
      </w:r>
      <w:r w:rsidR="006C52AB" w:rsidRPr="00863AD6">
        <w:rPr>
          <w:rFonts w:ascii="Arial" w:eastAsia="Times New Roman" w:hAnsi="Arial" w:cs="Arial"/>
          <w:b/>
          <w:sz w:val="24"/>
          <w:szCs w:val="24"/>
          <w:lang w:eastAsia="es-ES"/>
        </w:rPr>
        <w:t xml:space="preserve"> DE LICITACIÓN PÚBLICA 01/201</w:t>
      </w:r>
      <w:r w:rsidR="00863AD6">
        <w:rPr>
          <w:rFonts w:ascii="Arial" w:eastAsia="Times New Roman" w:hAnsi="Arial" w:cs="Arial"/>
          <w:b/>
          <w:sz w:val="24"/>
          <w:szCs w:val="24"/>
          <w:lang w:eastAsia="es-ES"/>
        </w:rPr>
        <w:t>9</w:t>
      </w:r>
      <w:r w:rsidR="006C52AB" w:rsidRPr="00863AD6">
        <w:rPr>
          <w:rFonts w:ascii="Arial" w:eastAsia="Times New Roman" w:hAnsi="Arial" w:cs="Arial"/>
          <w:b/>
          <w:sz w:val="24"/>
          <w:szCs w:val="24"/>
          <w:lang w:eastAsia="es-ES"/>
        </w:rPr>
        <w:t xml:space="preserve"> </w:t>
      </w:r>
      <w:r w:rsidR="00863AD6">
        <w:rPr>
          <w:rFonts w:ascii="Arial" w:eastAsia="Times New Roman" w:hAnsi="Arial" w:cs="Arial"/>
          <w:b/>
          <w:sz w:val="24"/>
          <w:szCs w:val="24"/>
          <w:lang w:eastAsia="es-ES"/>
        </w:rPr>
        <w:t xml:space="preserve">DENOMINADA </w:t>
      </w:r>
      <w:r w:rsidR="006C52AB" w:rsidRPr="00863AD6">
        <w:rPr>
          <w:rFonts w:ascii="Arial" w:eastAsia="Times New Roman" w:hAnsi="Arial" w:cs="Arial"/>
          <w:b/>
          <w:sz w:val="24"/>
          <w:szCs w:val="24"/>
          <w:lang w:eastAsia="es-ES"/>
        </w:rPr>
        <w:t>“SUMINISTRO DE INSUMOS PARA LA PREPARACIÓN DE ALIMENTOS PARA PERSONAS DE LAS DIFERENTES DEPENDENCIAS DEL ISRI”. COMUNÍQUESE.-</w:t>
      </w:r>
      <w:r w:rsidR="00A777A6">
        <w:rPr>
          <w:rFonts w:ascii="Arial" w:eastAsia="Times New Roman" w:hAnsi="Arial" w:cs="Arial"/>
          <w:b/>
          <w:sz w:val="24"/>
          <w:szCs w:val="24"/>
          <w:lang w:eastAsia="es-ES"/>
        </w:rPr>
        <w:t xml:space="preserve"> </w:t>
      </w:r>
      <w:r w:rsidR="001D6435">
        <w:rPr>
          <w:rFonts w:ascii="Arial" w:eastAsia="Times New Roman" w:hAnsi="Arial" w:cs="Arial"/>
          <w:b/>
          <w:sz w:val="24"/>
          <w:szCs w:val="24"/>
          <w:lang w:eastAsia="es-ES"/>
        </w:rPr>
        <w:t xml:space="preserve"> </w:t>
      </w:r>
      <w:r w:rsidR="0078382E">
        <w:rPr>
          <w:rFonts w:ascii="Arial" w:eastAsia="Times New Roman" w:hAnsi="Arial" w:cs="Arial"/>
          <w:sz w:val="24"/>
          <w:szCs w:val="24"/>
          <w:lang w:eastAsia="es-ES"/>
        </w:rPr>
        <w:t>4.</w:t>
      </w:r>
      <w:r w:rsidR="00DD6BD9">
        <w:rPr>
          <w:rFonts w:ascii="Arial" w:eastAsia="Times New Roman" w:hAnsi="Arial" w:cs="Arial"/>
          <w:sz w:val="24"/>
          <w:szCs w:val="24"/>
          <w:lang w:eastAsia="es-ES"/>
        </w:rPr>
        <w:t>2</w:t>
      </w:r>
      <w:r w:rsidR="0078382E">
        <w:rPr>
          <w:rFonts w:ascii="Arial" w:eastAsia="Times New Roman" w:hAnsi="Arial" w:cs="Arial"/>
          <w:sz w:val="24"/>
          <w:szCs w:val="24"/>
          <w:lang w:eastAsia="es-ES"/>
        </w:rPr>
        <w:t xml:space="preserve">.- </w:t>
      </w:r>
      <w:r w:rsidR="00CE185C" w:rsidRPr="00062D01">
        <w:rPr>
          <w:rFonts w:ascii="Arial" w:eastAsia="Times New Roman" w:hAnsi="Arial" w:cs="Arial"/>
          <w:sz w:val="24"/>
          <w:szCs w:val="24"/>
          <w:lang w:eastAsia="es-ES"/>
        </w:rPr>
        <w:t>SOLICITUD DE ACUERDO PARA DAR POR FINALIZADA LA REVISIÓN DEL LAUDO ARBITRAL</w:t>
      </w:r>
      <w:r w:rsidR="00CE185C">
        <w:rPr>
          <w:rFonts w:ascii="Arial" w:eastAsia="Times New Roman" w:hAnsi="Arial" w:cs="Arial"/>
          <w:sz w:val="24"/>
          <w:szCs w:val="24"/>
          <w:lang w:eastAsia="es-ES"/>
        </w:rPr>
        <w:t xml:space="preserve">: </w:t>
      </w:r>
      <w:r w:rsidR="00CE185C" w:rsidRPr="00DD6BD9">
        <w:rPr>
          <w:rFonts w:ascii="Arial" w:eastAsia="Times New Roman" w:hAnsi="Arial" w:cs="Arial"/>
          <w:sz w:val="24"/>
          <w:szCs w:val="24"/>
          <w:lang w:eastAsia="es-ES"/>
        </w:rPr>
        <w:t>LICENCIADA ANA PATRICIA COTO DE PINO, EN SU CALIDAD DE JEFE DE LA UNIDAD DE ASESORÍA JURÍDICA, POR INSTRUCCIONES DEL DR. ALEX FRANCISCO GONZÁLEZ MENJÍVAR, EXPONE QUE CON FECHA  CUATRO DE DICIEMBRE DOS MIL DIECIOCHO, SE RECIBIO PRONUNCIAMIENTO DE LA DIRECCIÓN GENERAL DE TRABAJO, DEL MINISTERIO DE TRABAJO Y PREVISIÓN SOCIAL, POR MEDIO DEL CUAL NOTIFICA RESOLUCIÓN DE LAS OCHO HORAS DEL DIA VEINTISIETE DE NOVIEMBRE DE DOS MIL DIECIOCHO, DECLARÁNDOSE INCOMPETENTE PARA SEGUIR CONOCIENDO DE LA REVISIÓN DEL LAUDO ARBITRAL QUE CONTIENE EL CONTRATO COLECTIVO DE TRABAJO QUE RIGE AL ISRI, PROCESO QUE CONTIENE LA REFERENCIA 17/2016.</w:t>
      </w:r>
      <w:r w:rsidR="00CE185C">
        <w:rPr>
          <w:rFonts w:ascii="Arial" w:eastAsia="Times New Roman" w:hAnsi="Arial" w:cs="Arial"/>
          <w:sz w:val="24"/>
          <w:szCs w:val="24"/>
          <w:lang w:eastAsia="es-ES"/>
        </w:rPr>
        <w:t xml:space="preserve"> CONTINUA EXPONIENDO QUE </w:t>
      </w:r>
      <w:r w:rsidR="00CE185C" w:rsidRPr="00DD6BD9">
        <w:rPr>
          <w:rFonts w:ascii="Arial" w:eastAsia="Times New Roman" w:hAnsi="Arial" w:cs="Arial"/>
          <w:sz w:val="24"/>
          <w:szCs w:val="24"/>
          <w:lang w:eastAsia="es-ES"/>
        </w:rPr>
        <w:t xml:space="preserve">LA REFERIDA DIRECCIÓN EN LA RESOLUCIÓN ANTES MENCIONADA, EXPRESA QUE SU PRONUNCIAMIENTO RADICA EN LA PETICIÓN REALIZADA POR EL INSTITUTO SALVADOREÑO DE REHABILITACIÓN INTEGRAL, FUNDANDO LA MISMA, EN LA RESOLUCIÓN EMITIDA POR EL TRIBUNAL DE SERVICIO CIVIL REFERENCIA I-159-2017, DE LAS SIETE HORAS CON CINCUENTA MINUTOS DEL DÍA SIETE DE NOVIEMBRE DE DOS MIL DIECISIETE, MEDIANTE EL CUAL DICHO TRIBUNAL SOLVENTO UNA SERIE DE CONSULTAS REALIZADAS POR EL DOCTOR ALEX FRANCISCO GONZÁLEZ MENJÍVAR, EN </w:t>
      </w:r>
      <w:r w:rsidR="00CE185C" w:rsidRPr="00DD6BD9">
        <w:rPr>
          <w:rFonts w:ascii="Arial" w:eastAsia="Times New Roman" w:hAnsi="Arial" w:cs="Arial"/>
          <w:sz w:val="24"/>
          <w:szCs w:val="24"/>
          <w:lang w:eastAsia="es-ES"/>
        </w:rPr>
        <w:lastRenderedPageBreak/>
        <w:t>SU CALIDAD DE PRESIDENTE DEL INSTITUTO, EN ELLA SE EXPRESABA QUE DE CONFORMIDAD A LA CONSTITUCIÓN DE LA REPÚBLICA Y A LA LEY DE SERVICIO CIVIL, ES COMPETENTE EL TRIBUNAL DE SERVICIO CIVIL PARA CONOCER DE LOS CONFLICTOS COLECTIVOS DE CARÁCTER ECONÓMICO Y DE INTERESES, SUMADO AL HECHO DE QUE A LAS DILIGENCIAS DE REVISIÓN SE AGREGÓ OCHOCIENTAS CUATRO PLAZAS QUE SE ENCUENTRAN POR LEY DE SALARIOS.  RAZÓN POR LA CUAL RESUELVE PROCEDENTE LO SOLICITADO POR EL ISRI.</w:t>
      </w:r>
      <w:r w:rsidR="00CE185C">
        <w:rPr>
          <w:rFonts w:ascii="Arial" w:eastAsia="Times New Roman" w:hAnsi="Arial" w:cs="Arial"/>
          <w:sz w:val="24"/>
          <w:szCs w:val="24"/>
          <w:lang w:eastAsia="es-ES"/>
        </w:rPr>
        <w:t xml:space="preserve"> </w:t>
      </w:r>
      <w:r w:rsidR="00CE185C" w:rsidRPr="00DD6BD9">
        <w:rPr>
          <w:rFonts w:ascii="Arial" w:eastAsia="Times New Roman" w:hAnsi="Arial" w:cs="Arial"/>
          <w:sz w:val="24"/>
          <w:szCs w:val="24"/>
          <w:lang w:eastAsia="es-ES"/>
        </w:rPr>
        <w:t>SIGUE EXPRESANDO LICDA COTO DE PINO, QUE MEDIANDO PRONUNCIAMIENTO TANTO DE LA DIRECCIÓN GENERAL DE TRABAJO Y DEL TRIBUNAL DE SERVICIO CIVIL, ES NECESARIO OBTENER LA ANUENCIA DE LOS MIEMBROS DE JUNTA DIRECTIVA DEL ISRI, PARA INICIAR UNA NUEVA ETAPA DE REVISIÓN.</w:t>
      </w:r>
      <w:r w:rsidR="00CE185C">
        <w:rPr>
          <w:rFonts w:ascii="Arial" w:eastAsia="Times New Roman" w:hAnsi="Arial" w:cs="Arial"/>
          <w:sz w:val="24"/>
          <w:szCs w:val="24"/>
          <w:lang w:eastAsia="es-ES"/>
        </w:rPr>
        <w:t xml:space="preserve"> </w:t>
      </w:r>
      <w:r w:rsidR="00CE185C" w:rsidRPr="00DD6BD9">
        <w:rPr>
          <w:rFonts w:ascii="Arial" w:eastAsia="Times New Roman" w:hAnsi="Arial" w:cs="Arial"/>
          <w:sz w:val="24"/>
          <w:szCs w:val="24"/>
          <w:lang w:eastAsia="es-ES"/>
        </w:rPr>
        <w:t>EN TAL SENTIDO, ANTE LA DECLINATORIA  REALIZADA POR LA DIRECCIÓN GENERAL DE TRABAJO  PARA SEGUIR CONOCIENDO DEL PROCESO DE REVISIÓN DEL LAUDO ARBITRAL EN BASE AL ARTICULO 86 DE LA CONSTITUCIÓN Y ARTICULO 2 DEL CÓDIGO DE TRABAJO,   JUNTA DIRECTIVA</w:t>
      </w:r>
      <w:r w:rsidR="00CE185C">
        <w:rPr>
          <w:rFonts w:ascii="Arial" w:eastAsia="Times New Roman" w:hAnsi="Arial" w:cs="Arial"/>
          <w:sz w:val="24"/>
          <w:szCs w:val="24"/>
          <w:lang w:eastAsia="es-ES"/>
        </w:rPr>
        <w:t xml:space="preserve"> ACUERDA POR UNANIMIDAD</w:t>
      </w:r>
      <w:r w:rsidR="00CE185C" w:rsidRPr="00DD6BD9">
        <w:rPr>
          <w:rFonts w:ascii="Arial" w:eastAsia="Times New Roman" w:hAnsi="Arial" w:cs="Arial"/>
          <w:sz w:val="24"/>
          <w:szCs w:val="24"/>
          <w:lang w:eastAsia="es-ES"/>
        </w:rPr>
        <w:t>:</w:t>
      </w:r>
      <w:r w:rsidR="00CE185C">
        <w:rPr>
          <w:rFonts w:ascii="Arial" w:eastAsia="Times New Roman" w:hAnsi="Arial" w:cs="Arial"/>
          <w:sz w:val="24"/>
          <w:szCs w:val="24"/>
          <w:lang w:eastAsia="es-ES"/>
        </w:rPr>
        <w:t xml:space="preserve"> </w:t>
      </w:r>
      <w:r w:rsidR="00CE185C" w:rsidRPr="006F4F4C">
        <w:rPr>
          <w:rFonts w:ascii="Arial" w:eastAsia="Times New Roman" w:hAnsi="Arial" w:cs="Arial"/>
          <w:b/>
          <w:sz w:val="24"/>
          <w:szCs w:val="24"/>
          <w:lang w:eastAsia="es-ES"/>
        </w:rPr>
        <w:t>ACUERDO JD 10-2019: A) AUTORIZAR AL PRESIDENTE DEL INSTITUTO SALVADOREÑO DE REHABILITACIÓN INTEGRAL PARA DAR POR  FINALIZADA LA REVISIÓN DEL LAUDO ARBITRAL QUE CONTIENE EL CONTRATO COLECTIVO DE TRABAJO, BAJO  CON REFERENCIA 017/2016, ANTE EL MINISTERIO DE TRABAJO Y PREVISIÓN SOCIAL. B) SE AUTORIZA AL PRESIDENTE DEL INSTITUTO SALVADOREÑO DE REHABILITACIÓN INTEGRAL, PARA INICIAR REVISIÓN DEL PROYECTO QUE CONTIENE EL CONTRATO COLECTIVO DE TRABAJO, BAJO EL AMPARO DE LA LEY DE SERVICIO CIVIL, ASI MISMO SE FACULTA PARA QUE NOMBRE A LOS INTEGRANTES DE LA COMISIÓN NEGOCIADORA, QUIENES DEBERÁN DAR CUMPLIMIENTO A LO ESTABLECIDO EN LA LEY</w:t>
      </w:r>
      <w:r w:rsidR="0022042E">
        <w:rPr>
          <w:rFonts w:ascii="Arial" w:eastAsia="Times New Roman" w:hAnsi="Arial" w:cs="Arial"/>
          <w:b/>
          <w:sz w:val="24"/>
          <w:szCs w:val="24"/>
          <w:lang w:eastAsia="es-ES"/>
        </w:rPr>
        <w:t xml:space="preserve"> Y DISPOSICIONES </w:t>
      </w:r>
      <w:r w:rsidR="0022042E">
        <w:rPr>
          <w:rFonts w:ascii="Arial" w:eastAsia="Times New Roman" w:hAnsi="Arial" w:cs="Arial"/>
          <w:b/>
          <w:sz w:val="24"/>
          <w:szCs w:val="24"/>
          <w:lang w:eastAsia="es-ES"/>
        </w:rPr>
        <w:lastRenderedPageBreak/>
        <w:t>LEGALES RELACIONADAS</w:t>
      </w:r>
      <w:r w:rsidR="00BA7E80">
        <w:rPr>
          <w:rFonts w:ascii="Arial" w:eastAsia="Times New Roman" w:hAnsi="Arial" w:cs="Arial"/>
          <w:b/>
          <w:sz w:val="24"/>
          <w:szCs w:val="24"/>
          <w:lang w:eastAsia="es-ES"/>
        </w:rPr>
        <w:t xml:space="preserve"> A LA MATERIA</w:t>
      </w:r>
      <w:r w:rsidR="00CE185C" w:rsidRPr="006F4F4C">
        <w:rPr>
          <w:rFonts w:ascii="Arial" w:eastAsia="Times New Roman" w:hAnsi="Arial" w:cs="Arial"/>
          <w:b/>
          <w:sz w:val="24"/>
          <w:szCs w:val="24"/>
          <w:lang w:eastAsia="es-ES"/>
        </w:rPr>
        <w:t>. COMUNÍQUESE.-</w:t>
      </w:r>
      <w:r w:rsidR="00CE185C">
        <w:rPr>
          <w:rFonts w:ascii="Arial" w:eastAsia="Times New Roman" w:hAnsi="Arial" w:cs="Arial"/>
          <w:b/>
          <w:sz w:val="24"/>
          <w:szCs w:val="24"/>
          <w:lang w:eastAsia="es-ES"/>
        </w:rPr>
        <w:t xml:space="preserve"> </w:t>
      </w:r>
      <w:r w:rsidR="00CE185C" w:rsidRPr="006F4F4C">
        <w:rPr>
          <w:rFonts w:ascii="Arial" w:eastAsia="Times New Roman" w:hAnsi="Arial" w:cs="Arial"/>
          <w:sz w:val="24"/>
          <w:szCs w:val="24"/>
          <w:lang w:eastAsia="es-ES"/>
        </w:rPr>
        <w:t>5.- INFORMES DE PRESIDENCIA</w:t>
      </w:r>
      <w:r w:rsidR="00CE185C">
        <w:rPr>
          <w:rFonts w:ascii="Arial" w:eastAsia="Times New Roman" w:hAnsi="Arial" w:cs="Arial"/>
          <w:sz w:val="24"/>
          <w:szCs w:val="24"/>
          <w:lang w:eastAsia="es-ES"/>
        </w:rPr>
        <w:t xml:space="preserve">: </w:t>
      </w:r>
      <w:r w:rsidR="001837C0" w:rsidRPr="00700F8F">
        <w:rPr>
          <w:rFonts w:ascii="Arial" w:hAnsi="Arial" w:cs="Arial"/>
          <w:sz w:val="24"/>
          <w:szCs w:val="24"/>
        </w:rPr>
        <w:t>Dr. Alex Francisco</w:t>
      </w:r>
      <w:r w:rsidR="001837C0">
        <w:rPr>
          <w:rFonts w:ascii="Arial" w:hAnsi="Arial" w:cs="Arial"/>
          <w:sz w:val="24"/>
          <w:szCs w:val="24"/>
        </w:rPr>
        <w:t xml:space="preserve"> González </w:t>
      </w:r>
      <w:proofErr w:type="spellStart"/>
      <w:r w:rsidR="001837C0">
        <w:rPr>
          <w:rFonts w:ascii="Arial" w:hAnsi="Arial" w:cs="Arial"/>
          <w:sz w:val="24"/>
          <w:szCs w:val="24"/>
        </w:rPr>
        <w:t>Menjívar</w:t>
      </w:r>
      <w:proofErr w:type="spellEnd"/>
      <w:r w:rsidR="001837C0">
        <w:rPr>
          <w:rFonts w:ascii="Arial" w:hAnsi="Arial" w:cs="Arial"/>
          <w:sz w:val="24"/>
          <w:szCs w:val="24"/>
        </w:rPr>
        <w:t>, Presidente d</w:t>
      </w:r>
      <w:r w:rsidR="001837C0" w:rsidRPr="00700F8F">
        <w:rPr>
          <w:rFonts w:ascii="Arial" w:hAnsi="Arial" w:cs="Arial"/>
          <w:sz w:val="24"/>
          <w:szCs w:val="24"/>
        </w:rPr>
        <w:t xml:space="preserve">el Instituto Salvadoreño </w:t>
      </w:r>
      <w:r w:rsidR="001837C0">
        <w:rPr>
          <w:rFonts w:ascii="Arial" w:hAnsi="Arial" w:cs="Arial"/>
          <w:sz w:val="24"/>
          <w:szCs w:val="24"/>
        </w:rPr>
        <w:t>d</w:t>
      </w:r>
      <w:r w:rsidR="001837C0" w:rsidRPr="00700F8F">
        <w:rPr>
          <w:rFonts w:ascii="Arial" w:hAnsi="Arial" w:cs="Arial"/>
          <w:sz w:val="24"/>
          <w:szCs w:val="24"/>
        </w:rPr>
        <w:t xml:space="preserve">e Rehabilitación Integral </w:t>
      </w:r>
      <w:r w:rsidR="00CE185C" w:rsidRPr="00700F8F">
        <w:rPr>
          <w:rFonts w:ascii="Arial" w:hAnsi="Arial" w:cs="Arial"/>
          <w:sz w:val="24"/>
          <w:szCs w:val="24"/>
        </w:rPr>
        <w:t xml:space="preserve">– ISRI, </w:t>
      </w:r>
      <w:r w:rsidR="001837C0" w:rsidRPr="00700F8F">
        <w:rPr>
          <w:rFonts w:ascii="Arial" w:hAnsi="Arial" w:cs="Arial"/>
          <w:sz w:val="24"/>
          <w:szCs w:val="24"/>
        </w:rPr>
        <w:t xml:space="preserve">informo a </w:t>
      </w:r>
      <w:r w:rsidR="001837C0">
        <w:rPr>
          <w:rFonts w:ascii="Arial" w:hAnsi="Arial" w:cs="Arial"/>
          <w:sz w:val="24"/>
          <w:szCs w:val="24"/>
        </w:rPr>
        <w:t>J</w:t>
      </w:r>
      <w:r w:rsidR="001837C0" w:rsidRPr="00700F8F">
        <w:rPr>
          <w:rFonts w:ascii="Arial" w:hAnsi="Arial" w:cs="Arial"/>
          <w:sz w:val="24"/>
          <w:szCs w:val="24"/>
        </w:rPr>
        <w:t xml:space="preserve">unta </w:t>
      </w:r>
      <w:r w:rsidR="001837C0">
        <w:rPr>
          <w:rFonts w:ascii="Arial" w:hAnsi="Arial" w:cs="Arial"/>
          <w:sz w:val="24"/>
          <w:szCs w:val="24"/>
        </w:rPr>
        <w:t>D</w:t>
      </w:r>
      <w:r w:rsidR="001837C0" w:rsidRPr="00700F8F">
        <w:rPr>
          <w:rFonts w:ascii="Arial" w:hAnsi="Arial" w:cs="Arial"/>
          <w:sz w:val="24"/>
          <w:szCs w:val="24"/>
        </w:rPr>
        <w:t>irectiva</w:t>
      </w:r>
      <w:r w:rsidR="00CE185C" w:rsidRPr="00700F8F">
        <w:rPr>
          <w:rFonts w:ascii="Arial" w:hAnsi="Arial" w:cs="Arial"/>
          <w:sz w:val="24"/>
          <w:szCs w:val="24"/>
        </w:rPr>
        <w:t>:</w:t>
      </w:r>
      <w:r w:rsidR="00CE185C">
        <w:rPr>
          <w:rFonts w:ascii="Arial" w:hAnsi="Arial" w:cs="Arial"/>
          <w:sz w:val="24"/>
          <w:szCs w:val="24"/>
        </w:rPr>
        <w:t xml:space="preserve"> </w:t>
      </w:r>
      <w:r w:rsidR="0034468B">
        <w:rPr>
          <w:rFonts w:ascii="Arial" w:eastAsia="Times New Roman" w:hAnsi="Arial" w:cs="Arial"/>
          <w:sz w:val="24"/>
          <w:szCs w:val="24"/>
          <w:lang w:eastAsia="es-ES"/>
        </w:rPr>
        <w:t>5.1.- Que el día jueves 07 de marzo se inauguró la Unidad de Ortopedia Técnica</w:t>
      </w:r>
      <w:r w:rsidR="00B476A8">
        <w:rPr>
          <w:rFonts w:ascii="Arial" w:eastAsia="Times New Roman" w:hAnsi="Arial" w:cs="Arial"/>
          <w:sz w:val="24"/>
          <w:szCs w:val="24"/>
          <w:lang w:eastAsia="es-ES"/>
        </w:rPr>
        <w:t xml:space="preserve"> del CRIO</w:t>
      </w:r>
      <w:r w:rsidR="0034468B">
        <w:rPr>
          <w:rFonts w:ascii="Arial" w:eastAsia="Times New Roman" w:hAnsi="Arial" w:cs="Arial"/>
          <w:sz w:val="24"/>
          <w:szCs w:val="24"/>
          <w:lang w:eastAsia="es-ES"/>
        </w:rPr>
        <w:t>, la cual se encargara de la fabricación de ayudas técnicas para personas con discapacidad de la zona occidental del país</w:t>
      </w:r>
      <w:r w:rsidR="00751CC8">
        <w:rPr>
          <w:rFonts w:ascii="Arial" w:eastAsia="Times New Roman" w:hAnsi="Arial" w:cs="Arial"/>
          <w:sz w:val="24"/>
          <w:szCs w:val="24"/>
          <w:lang w:eastAsia="es-ES"/>
        </w:rPr>
        <w:t xml:space="preserve">, la Construcción de la Unidad costo aproximadamente $30,000.00 dólares, fondos que fueron donados por </w:t>
      </w:r>
      <w:proofErr w:type="spellStart"/>
      <w:r w:rsidR="00751CC8">
        <w:rPr>
          <w:rFonts w:ascii="Arial" w:eastAsia="Times New Roman" w:hAnsi="Arial" w:cs="Arial"/>
          <w:sz w:val="24"/>
          <w:szCs w:val="24"/>
          <w:lang w:eastAsia="es-ES"/>
        </w:rPr>
        <w:t>MoveAbility</w:t>
      </w:r>
      <w:proofErr w:type="spellEnd"/>
      <w:r w:rsidR="00B476A8">
        <w:rPr>
          <w:rFonts w:ascii="Arial" w:eastAsia="Times New Roman" w:hAnsi="Arial" w:cs="Arial"/>
          <w:sz w:val="24"/>
          <w:szCs w:val="24"/>
          <w:lang w:eastAsia="es-ES"/>
        </w:rPr>
        <w:t xml:space="preserve">, el cual funcionara con equipamiento que asciende a una inversión de $80,000.00 dólares aproximadamente, equipo que actualmente presta la Universidad Don Bosco y CAL. </w:t>
      </w:r>
      <w:r w:rsidR="0078382E">
        <w:rPr>
          <w:rFonts w:ascii="Arial" w:eastAsia="Times New Roman" w:hAnsi="Arial" w:cs="Arial"/>
          <w:sz w:val="24"/>
          <w:szCs w:val="24"/>
          <w:lang w:eastAsia="es-ES"/>
        </w:rPr>
        <w:t xml:space="preserve">6.- </w:t>
      </w:r>
      <w:r w:rsidR="0078382E" w:rsidRPr="00854B54">
        <w:rPr>
          <w:rFonts w:ascii="Arial" w:eastAsia="Times New Roman" w:hAnsi="Arial" w:cs="Arial"/>
          <w:sz w:val="24"/>
          <w:szCs w:val="24"/>
          <w:lang w:eastAsia="es-ES"/>
        </w:rPr>
        <w:t>ASUNTOS VARIOS</w:t>
      </w:r>
      <w:r w:rsidR="008E4A80">
        <w:rPr>
          <w:rFonts w:ascii="Arial" w:eastAsia="Times New Roman" w:hAnsi="Arial" w:cs="Arial"/>
          <w:sz w:val="24"/>
          <w:szCs w:val="24"/>
          <w:lang w:eastAsia="es-ES"/>
        </w:rPr>
        <w:t xml:space="preserve">: </w:t>
      </w:r>
      <w:r w:rsidR="008E4A80" w:rsidRPr="00C46338">
        <w:rPr>
          <w:rFonts w:ascii="Arial" w:hAnsi="Arial" w:cs="Arial"/>
          <w:sz w:val="24"/>
          <w:szCs w:val="24"/>
        </w:rPr>
        <w:t>Ningún miembro de Junta Directiva se pronunció respecto a este punto.</w:t>
      </w:r>
      <w:r w:rsidR="008E4A80">
        <w:rPr>
          <w:rFonts w:ascii="Arial" w:hAnsi="Arial" w:cs="Arial"/>
          <w:sz w:val="24"/>
          <w:szCs w:val="24"/>
        </w:rPr>
        <w:t xml:space="preserve"> </w:t>
      </w:r>
      <w:r w:rsidRPr="00C46338">
        <w:rPr>
          <w:rFonts w:ascii="Arial" w:hAnsi="Arial" w:cs="Arial"/>
          <w:sz w:val="24"/>
          <w:szCs w:val="24"/>
        </w:rPr>
        <w:t>Finalizando la prese</w:t>
      </w:r>
      <w:r w:rsidR="00BB7881">
        <w:rPr>
          <w:rFonts w:ascii="Arial" w:hAnsi="Arial" w:cs="Arial"/>
          <w:sz w:val="24"/>
          <w:szCs w:val="24"/>
        </w:rPr>
        <w:t xml:space="preserve">nte sesión a las </w:t>
      </w:r>
      <w:r w:rsidR="008E4A80">
        <w:rPr>
          <w:rFonts w:ascii="Arial" w:hAnsi="Arial" w:cs="Arial"/>
          <w:sz w:val="24"/>
          <w:szCs w:val="24"/>
        </w:rPr>
        <w:t xml:space="preserve">quince </w:t>
      </w:r>
      <w:r w:rsidR="00BB7881">
        <w:rPr>
          <w:rFonts w:ascii="Arial" w:hAnsi="Arial" w:cs="Arial"/>
          <w:sz w:val="24"/>
          <w:szCs w:val="24"/>
        </w:rPr>
        <w:t xml:space="preserve">horas </w:t>
      </w:r>
      <w:r w:rsidR="00D772B9">
        <w:rPr>
          <w:rFonts w:ascii="Arial" w:hAnsi="Arial" w:cs="Arial"/>
          <w:sz w:val="24"/>
          <w:szCs w:val="24"/>
        </w:rPr>
        <w:t xml:space="preserve">y veinte minutos </w:t>
      </w:r>
      <w:r w:rsidRPr="00C46338">
        <w:rPr>
          <w:rFonts w:ascii="Arial" w:hAnsi="Arial" w:cs="Arial"/>
          <w:sz w:val="24"/>
          <w:szCs w:val="24"/>
        </w:rPr>
        <w:t>y</w:t>
      </w:r>
      <w:r w:rsidRPr="001342D0">
        <w:rPr>
          <w:rFonts w:ascii="Arial" w:hAnsi="Arial" w:cs="Arial"/>
          <w:sz w:val="24"/>
          <w:szCs w:val="24"/>
        </w:rPr>
        <w:t xml:space="preserve"> </w:t>
      </w:r>
      <w:r w:rsidR="0012662B">
        <w:rPr>
          <w:rFonts w:ascii="Arial" w:hAnsi="Arial" w:cs="Arial"/>
          <w:sz w:val="24"/>
          <w:szCs w:val="24"/>
        </w:rPr>
        <w:t>n</w:t>
      </w:r>
      <w:r w:rsidRPr="001342D0">
        <w:rPr>
          <w:rFonts w:ascii="Arial" w:hAnsi="Arial" w:cs="Arial"/>
          <w:sz w:val="24"/>
          <w:szCs w:val="24"/>
        </w:rPr>
        <w:t xml:space="preserve">o habiendo nada más que hacer constar, se cierra la presente acta que  firmamos. </w:t>
      </w:r>
    </w:p>
    <w:p w:rsidR="008E4A80" w:rsidRDefault="008E4A80" w:rsidP="00CF795C">
      <w:pPr>
        <w:spacing w:line="600" w:lineRule="auto"/>
        <w:jc w:val="both"/>
        <w:rPr>
          <w:rFonts w:ascii="Arial" w:hAnsi="Arial" w:cs="Arial"/>
          <w:sz w:val="24"/>
          <w:szCs w:val="24"/>
        </w:rPr>
      </w:pPr>
    </w:p>
    <w:p w:rsidR="00215B96" w:rsidRDefault="00215B96" w:rsidP="00CF795C">
      <w:pPr>
        <w:spacing w:line="600" w:lineRule="auto"/>
        <w:jc w:val="both"/>
        <w:rPr>
          <w:rFonts w:ascii="Arial" w:hAnsi="Arial" w:cs="Arial"/>
          <w:sz w:val="24"/>
          <w:szCs w:val="24"/>
        </w:rPr>
      </w:pPr>
    </w:p>
    <w:p w:rsidR="008E4A80" w:rsidRPr="00B54534" w:rsidRDefault="008E4A80" w:rsidP="00CF795C">
      <w:pPr>
        <w:spacing w:line="600" w:lineRule="auto"/>
        <w:jc w:val="both"/>
        <w:rPr>
          <w:rFonts w:ascii="Arial" w:eastAsia="Times New Roman" w:hAnsi="Arial" w:cs="Arial"/>
          <w:sz w:val="24"/>
          <w:szCs w:val="24"/>
          <w:lang w:eastAsia="es-ES"/>
        </w:rPr>
      </w:pPr>
    </w:p>
    <w:p w:rsidR="00B54534" w:rsidRPr="00577B11" w:rsidRDefault="00B54534" w:rsidP="00B54534">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Dr. Alex Francisco González </w:t>
      </w:r>
      <w:proofErr w:type="spellStart"/>
      <w:r w:rsidRPr="00577B11">
        <w:rPr>
          <w:rFonts w:ascii="Arial" w:hAnsi="Arial" w:cs="Arial"/>
          <w:color w:val="000000" w:themeColor="text1"/>
          <w:sz w:val="24"/>
          <w:szCs w:val="24"/>
        </w:rPr>
        <w:t>Menjívar</w:t>
      </w:r>
      <w:proofErr w:type="spellEnd"/>
    </w:p>
    <w:p w:rsidR="00B54534" w:rsidRPr="00577B11" w:rsidRDefault="00B54534" w:rsidP="00B54534">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B54534" w:rsidRPr="00577B11" w:rsidRDefault="00B54534" w:rsidP="00B54534">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B54534" w:rsidRDefault="00B54534" w:rsidP="00B54534">
      <w:pPr>
        <w:spacing w:line="360" w:lineRule="auto"/>
        <w:jc w:val="both"/>
        <w:rPr>
          <w:rFonts w:ascii="Arial" w:hAnsi="Arial" w:cs="Arial"/>
          <w:color w:val="000000" w:themeColor="text1"/>
          <w:sz w:val="24"/>
          <w:szCs w:val="24"/>
        </w:rPr>
      </w:pPr>
    </w:p>
    <w:p w:rsidR="00B54534" w:rsidRDefault="00B54534" w:rsidP="00B54534">
      <w:pPr>
        <w:spacing w:line="360" w:lineRule="auto"/>
        <w:jc w:val="both"/>
        <w:rPr>
          <w:rFonts w:ascii="Arial" w:hAnsi="Arial" w:cs="Arial"/>
          <w:color w:val="000000" w:themeColor="text1"/>
          <w:sz w:val="24"/>
          <w:szCs w:val="24"/>
        </w:rPr>
      </w:pPr>
    </w:p>
    <w:p w:rsidR="00EF3591" w:rsidRDefault="00EF3591" w:rsidP="00B54534">
      <w:pPr>
        <w:spacing w:line="360" w:lineRule="auto"/>
        <w:jc w:val="both"/>
        <w:rPr>
          <w:rFonts w:ascii="Arial" w:hAnsi="Arial" w:cs="Arial"/>
          <w:color w:val="000000" w:themeColor="text1"/>
          <w:sz w:val="24"/>
          <w:szCs w:val="24"/>
        </w:rPr>
      </w:pPr>
    </w:p>
    <w:p w:rsidR="00EF3591" w:rsidRPr="00577B11" w:rsidRDefault="00EF3591" w:rsidP="00B54534">
      <w:pPr>
        <w:spacing w:line="360" w:lineRule="auto"/>
        <w:jc w:val="both"/>
        <w:rPr>
          <w:rFonts w:ascii="Arial" w:hAnsi="Arial" w:cs="Arial"/>
          <w:color w:val="000000" w:themeColor="text1"/>
          <w:sz w:val="24"/>
          <w:szCs w:val="24"/>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B54534" w:rsidRPr="006525B5" w:rsidTr="00EF3591">
        <w:trPr>
          <w:jc w:val="center"/>
        </w:trPr>
        <w:tc>
          <w:tcPr>
            <w:tcW w:w="4820" w:type="dxa"/>
          </w:tcPr>
          <w:p w:rsidR="00B54534" w:rsidRPr="006525B5" w:rsidRDefault="00B54534" w:rsidP="001942CA">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B54534" w:rsidRPr="006525B5" w:rsidRDefault="00B54534" w:rsidP="001942CA">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B54534" w:rsidRPr="006525B5" w:rsidRDefault="00B54534" w:rsidP="001942CA">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Yamileth </w:t>
            </w:r>
            <w:proofErr w:type="spellStart"/>
            <w:r w:rsidRPr="006525B5">
              <w:rPr>
                <w:rFonts w:ascii="Arial" w:eastAsia="Times New Roman" w:hAnsi="Arial" w:cs="Arial"/>
                <w:color w:val="000000" w:themeColor="text1"/>
                <w:sz w:val="24"/>
                <w:szCs w:val="24"/>
                <w:lang w:eastAsia="es-ES"/>
              </w:rPr>
              <w:t>Nazira</w:t>
            </w:r>
            <w:proofErr w:type="spellEnd"/>
            <w:r w:rsidRPr="006525B5">
              <w:rPr>
                <w:rFonts w:ascii="Arial" w:eastAsia="Times New Roman" w:hAnsi="Arial" w:cs="Arial"/>
                <w:color w:val="000000" w:themeColor="text1"/>
                <w:sz w:val="24"/>
                <w:szCs w:val="24"/>
                <w:lang w:eastAsia="es-ES"/>
              </w:rPr>
              <w:t xml:space="preserve"> Arévalo Argueta</w:t>
            </w:r>
          </w:p>
          <w:p w:rsidR="00B54534" w:rsidRPr="006525B5" w:rsidRDefault="00B54534" w:rsidP="001942CA">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B54534" w:rsidRPr="006525B5" w:rsidTr="00EF3591">
        <w:trPr>
          <w:jc w:val="center"/>
        </w:trPr>
        <w:tc>
          <w:tcPr>
            <w:tcW w:w="4820" w:type="dxa"/>
          </w:tcPr>
          <w:p w:rsidR="00B54534" w:rsidRPr="006525B5" w:rsidRDefault="00B54534" w:rsidP="001942CA">
            <w:pPr>
              <w:jc w:val="center"/>
              <w:rPr>
                <w:rFonts w:ascii="Arial" w:hAnsi="Arial" w:cs="Arial"/>
                <w:color w:val="000000" w:themeColor="text1"/>
                <w:sz w:val="24"/>
                <w:szCs w:val="24"/>
              </w:rPr>
            </w:pPr>
          </w:p>
          <w:p w:rsidR="00B54534" w:rsidRPr="006525B5" w:rsidRDefault="00B54534" w:rsidP="001942CA">
            <w:pPr>
              <w:jc w:val="center"/>
              <w:rPr>
                <w:rFonts w:ascii="Arial" w:hAnsi="Arial" w:cs="Arial"/>
                <w:color w:val="000000" w:themeColor="text1"/>
                <w:sz w:val="24"/>
                <w:szCs w:val="24"/>
              </w:rPr>
            </w:pPr>
          </w:p>
          <w:p w:rsidR="00B54534" w:rsidRDefault="00B54534"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Pr="006525B5" w:rsidRDefault="00EF3591" w:rsidP="001942CA">
            <w:pPr>
              <w:jc w:val="center"/>
              <w:rPr>
                <w:rFonts w:ascii="Arial" w:hAnsi="Arial" w:cs="Arial"/>
                <w:color w:val="000000" w:themeColor="text1"/>
                <w:sz w:val="24"/>
                <w:szCs w:val="24"/>
              </w:rPr>
            </w:pPr>
          </w:p>
        </w:tc>
        <w:tc>
          <w:tcPr>
            <w:tcW w:w="4673" w:type="dxa"/>
          </w:tcPr>
          <w:p w:rsidR="00B54534" w:rsidRDefault="00B54534"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B54534" w:rsidRPr="006525B5" w:rsidRDefault="00B54534" w:rsidP="001942CA">
            <w:pPr>
              <w:jc w:val="center"/>
              <w:rPr>
                <w:rFonts w:ascii="Arial" w:eastAsia="Times New Roman" w:hAnsi="Arial" w:cs="Arial"/>
                <w:color w:val="000000" w:themeColor="text1"/>
                <w:sz w:val="24"/>
                <w:szCs w:val="24"/>
                <w:lang w:eastAsia="es-ES"/>
              </w:rPr>
            </w:pPr>
          </w:p>
        </w:tc>
      </w:tr>
      <w:tr w:rsidR="00B54534" w:rsidRPr="006525B5" w:rsidTr="00EF3591">
        <w:trPr>
          <w:jc w:val="center"/>
        </w:trPr>
        <w:tc>
          <w:tcPr>
            <w:tcW w:w="4820" w:type="dxa"/>
          </w:tcPr>
          <w:p w:rsidR="00EF3591" w:rsidRPr="006525B5" w:rsidRDefault="00EF3591" w:rsidP="00EF359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B54534" w:rsidRPr="006525B5" w:rsidRDefault="00EF3591" w:rsidP="00EF359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B54534" w:rsidRDefault="00EF3591" w:rsidP="001942CA">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 xml:space="preserve">Licda. Nora </w:t>
            </w:r>
            <w:proofErr w:type="spellStart"/>
            <w:r w:rsidRPr="00577B11">
              <w:rPr>
                <w:rFonts w:ascii="Arial" w:hAnsi="Arial" w:cs="Arial"/>
                <w:color w:val="000000" w:themeColor="text1"/>
                <w:sz w:val="24"/>
                <w:szCs w:val="24"/>
              </w:rPr>
              <w:t>Lizeth</w:t>
            </w:r>
            <w:proofErr w:type="spellEnd"/>
            <w:r w:rsidRPr="00577B11">
              <w:rPr>
                <w:rFonts w:ascii="Arial" w:hAnsi="Arial" w:cs="Arial"/>
                <w:color w:val="000000" w:themeColor="text1"/>
                <w:sz w:val="24"/>
                <w:szCs w:val="24"/>
              </w:rPr>
              <w:t xml:space="preserve">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B54534" w:rsidRPr="006525B5" w:rsidTr="00EF3591">
        <w:trPr>
          <w:jc w:val="center"/>
        </w:trPr>
        <w:tc>
          <w:tcPr>
            <w:tcW w:w="4820" w:type="dxa"/>
          </w:tcPr>
          <w:p w:rsidR="00B54534" w:rsidRDefault="00B54534" w:rsidP="001942CA">
            <w:pPr>
              <w:jc w:val="center"/>
              <w:rPr>
                <w:rFonts w:ascii="Arial" w:hAnsi="Arial" w:cs="Arial"/>
                <w:color w:val="000000" w:themeColor="text1"/>
                <w:sz w:val="24"/>
                <w:szCs w:val="24"/>
              </w:rPr>
            </w:pPr>
          </w:p>
          <w:p w:rsidR="00B54534" w:rsidRDefault="00B54534" w:rsidP="001942CA">
            <w:pPr>
              <w:jc w:val="center"/>
              <w:rPr>
                <w:rFonts w:ascii="Arial" w:hAnsi="Arial" w:cs="Arial"/>
                <w:color w:val="000000" w:themeColor="text1"/>
                <w:sz w:val="24"/>
                <w:szCs w:val="24"/>
              </w:rPr>
            </w:pPr>
          </w:p>
          <w:p w:rsidR="00B54534" w:rsidRDefault="00B54534"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B54534" w:rsidRDefault="00B54534"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tc>
        <w:tc>
          <w:tcPr>
            <w:tcW w:w="4673" w:type="dxa"/>
          </w:tcPr>
          <w:p w:rsidR="00B54534" w:rsidRPr="006525B5" w:rsidRDefault="00B54534" w:rsidP="001942CA">
            <w:pPr>
              <w:jc w:val="center"/>
              <w:rPr>
                <w:rFonts w:ascii="Arial" w:eastAsia="Times New Roman" w:hAnsi="Arial" w:cs="Arial"/>
                <w:color w:val="000000" w:themeColor="text1"/>
                <w:sz w:val="24"/>
                <w:szCs w:val="24"/>
                <w:lang w:eastAsia="es-ES"/>
              </w:rPr>
            </w:pPr>
          </w:p>
        </w:tc>
      </w:tr>
      <w:tr w:rsidR="00B54534" w:rsidRPr="006525B5" w:rsidTr="00EF3591">
        <w:trPr>
          <w:jc w:val="center"/>
        </w:trPr>
        <w:tc>
          <w:tcPr>
            <w:tcW w:w="4820" w:type="dxa"/>
          </w:tcPr>
          <w:p w:rsidR="00EF3591" w:rsidRDefault="00EF3591" w:rsidP="00EF3591">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Licda. </w:t>
            </w:r>
            <w:proofErr w:type="spellStart"/>
            <w:r>
              <w:rPr>
                <w:rFonts w:ascii="Arial" w:eastAsia="Times New Roman" w:hAnsi="Arial" w:cs="Arial"/>
                <w:color w:val="000000" w:themeColor="text1"/>
                <w:sz w:val="24"/>
                <w:szCs w:val="24"/>
                <w:lang w:eastAsia="es-ES"/>
              </w:rPr>
              <w:t>Kattya</w:t>
            </w:r>
            <w:proofErr w:type="spellEnd"/>
            <w:r>
              <w:rPr>
                <w:rFonts w:ascii="Arial" w:eastAsia="Times New Roman" w:hAnsi="Arial" w:cs="Arial"/>
                <w:color w:val="000000" w:themeColor="text1"/>
                <w:sz w:val="24"/>
                <w:szCs w:val="24"/>
                <w:lang w:eastAsia="es-ES"/>
              </w:rPr>
              <w:t xml:space="preserve"> Elizabeth Serrano de Herrera</w:t>
            </w:r>
          </w:p>
          <w:p w:rsidR="00B54534" w:rsidRPr="00577B11" w:rsidRDefault="00EF3591" w:rsidP="00EF3591">
            <w:pPr>
              <w:jc w:val="center"/>
              <w:rPr>
                <w:rFonts w:ascii="Arial" w:hAnsi="Arial" w:cs="Arial"/>
                <w:color w:val="000000" w:themeColor="text1"/>
                <w:sz w:val="24"/>
                <w:szCs w:val="24"/>
              </w:rPr>
            </w:pPr>
            <w:r w:rsidRPr="00577B11">
              <w:rPr>
                <w:rFonts w:ascii="Arial" w:eastAsia="Times New Roman" w:hAnsi="Arial" w:cs="Arial"/>
                <w:color w:val="000000" w:themeColor="text1"/>
                <w:sz w:val="24"/>
                <w:szCs w:val="24"/>
                <w:lang w:eastAsia="es-ES"/>
              </w:rPr>
              <w:t xml:space="preserve"> Representante </w:t>
            </w:r>
            <w:r>
              <w:rPr>
                <w:rFonts w:ascii="Arial" w:eastAsia="Times New Roman" w:hAnsi="Arial" w:cs="Arial"/>
                <w:color w:val="000000" w:themeColor="text1"/>
                <w:sz w:val="24"/>
                <w:szCs w:val="24"/>
                <w:lang w:eastAsia="es-ES"/>
              </w:rPr>
              <w:t xml:space="preserve">suplente </w:t>
            </w:r>
            <w:r w:rsidRPr="00577B11">
              <w:rPr>
                <w:rFonts w:ascii="Arial" w:eastAsia="Times New Roman" w:hAnsi="Arial" w:cs="Arial"/>
                <w:color w:val="000000" w:themeColor="text1"/>
                <w:sz w:val="24"/>
                <w:szCs w:val="24"/>
                <w:lang w:eastAsia="es-ES"/>
              </w:rPr>
              <w:t>del Ministerio de Hacienda</w:t>
            </w:r>
          </w:p>
        </w:tc>
        <w:tc>
          <w:tcPr>
            <w:tcW w:w="4673" w:type="dxa"/>
          </w:tcPr>
          <w:p w:rsidR="00EF3591" w:rsidRPr="006525B5" w:rsidRDefault="00EF3591" w:rsidP="00EF359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B54534" w:rsidRPr="00577B11" w:rsidRDefault="00EF3591" w:rsidP="00EF359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Ministerio de Trabajo</w:t>
            </w:r>
          </w:p>
        </w:tc>
      </w:tr>
      <w:tr w:rsidR="00B54534" w:rsidRPr="006525B5" w:rsidTr="00EF3591">
        <w:trPr>
          <w:jc w:val="center"/>
        </w:trPr>
        <w:tc>
          <w:tcPr>
            <w:tcW w:w="4820" w:type="dxa"/>
          </w:tcPr>
          <w:p w:rsidR="00B54534" w:rsidRPr="006525B5" w:rsidRDefault="00B54534" w:rsidP="001942CA">
            <w:pPr>
              <w:jc w:val="center"/>
              <w:rPr>
                <w:rFonts w:ascii="Arial" w:hAnsi="Arial" w:cs="Arial"/>
                <w:color w:val="000000" w:themeColor="text1"/>
                <w:sz w:val="24"/>
                <w:szCs w:val="24"/>
              </w:rPr>
            </w:pPr>
          </w:p>
          <w:p w:rsidR="00B54534" w:rsidRPr="006525B5" w:rsidRDefault="00B54534" w:rsidP="001942CA">
            <w:pPr>
              <w:jc w:val="center"/>
              <w:rPr>
                <w:rFonts w:ascii="Arial" w:hAnsi="Arial" w:cs="Arial"/>
                <w:color w:val="000000" w:themeColor="text1"/>
                <w:sz w:val="24"/>
                <w:szCs w:val="24"/>
              </w:rPr>
            </w:pPr>
          </w:p>
          <w:p w:rsidR="00B54534" w:rsidRDefault="00B54534"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EF3591" w:rsidRDefault="00EF3591"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7A1CEA" w:rsidRDefault="007A1CEA" w:rsidP="001942CA">
            <w:pPr>
              <w:jc w:val="center"/>
              <w:rPr>
                <w:rFonts w:ascii="Arial" w:hAnsi="Arial" w:cs="Arial"/>
                <w:color w:val="000000" w:themeColor="text1"/>
                <w:sz w:val="24"/>
                <w:szCs w:val="24"/>
              </w:rPr>
            </w:pPr>
          </w:p>
          <w:p w:rsidR="00B54534" w:rsidRPr="006525B5" w:rsidRDefault="00B54534" w:rsidP="001942CA">
            <w:pPr>
              <w:jc w:val="center"/>
              <w:rPr>
                <w:rFonts w:ascii="Arial" w:hAnsi="Arial" w:cs="Arial"/>
                <w:color w:val="000000" w:themeColor="text1"/>
                <w:sz w:val="24"/>
                <w:szCs w:val="24"/>
              </w:rPr>
            </w:pPr>
          </w:p>
        </w:tc>
        <w:tc>
          <w:tcPr>
            <w:tcW w:w="4673" w:type="dxa"/>
          </w:tcPr>
          <w:p w:rsidR="00B54534" w:rsidRDefault="00B54534"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B54534" w:rsidRPr="006525B5" w:rsidRDefault="00B54534" w:rsidP="001942CA">
            <w:pPr>
              <w:jc w:val="center"/>
              <w:rPr>
                <w:rFonts w:ascii="Arial" w:eastAsia="Times New Roman" w:hAnsi="Arial" w:cs="Arial"/>
                <w:color w:val="000000" w:themeColor="text1"/>
                <w:sz w:val="24"/>
                <w:szCs w:val="24"/>
                <w:lang w:eastAsia="es-ES"/>
              </w:rPr>
            </w:pPr>
          </w:p>
        </w:tc>
      </w:tr>
      <w:tr w:rsidR="00B54534" w:rsidRPr="006525B5" w:rsidTr="00EF3591">
        <w:trPr>
          <w:jc w:val="center"/>
        </w:trPr>
        <w:tc>
          <w:tcPr>
            <w:tcW w:w="4820" w:type="dxa"/>
          </w:tcPr>
          <w:p w:rsidR="00EF3591" w:rsidRPr="006F6951" w:rsidRDefault="00EF3591" w:rsidP="00EF3591">
            <w:pPr>
              <w:jc w:val="center"/>
              <w:rPr>
                <w:rFonts w:ascii="Arial" w:hAnsi="Arial" w:cs="Arial"/>
                <w:color w:val="000000" w:themeColor="text1"/>
                <w:sz w:val="24"/>
                <w:szCs w:val="24"/>
              </w:rPr>
            </w:pPr>
            <w:r w:rsidRPr="006F6951">
              <w:rPr>
                <w:rFonts w:ascii="Arial" w:hAnsi="Arial" w:cs="Arial"/>
                <w:color w:val="000000" w:themeColor="text1"/>
                <w:sz w:val="24"/>
                <w:szCs w:val="24"/>
              </w:rPr>
              <w:t>Licda.  Ana Gladys Amaya De Rodríguez</w:t>
            </w:r>
          </w:p>
          <w:p w:rsidR="00EF3591" w:rsidRDefault="00EF3591" w:rsidP="00EF3591">
            <w:pPr>
              <w:jc w:val="center"/>
              <w:rPr>
                <w:rFonts w:ascii="Arial" w:hAnsi="Arial" w:cs="Arial"/>
                <w:color w:val="000000" w:themeColor="text1"/>
                <w:sz w:val="24"/>
                <w:szCs w:val="24"/>
              </w:rPr>
            </w:pPr>
            <w:r>
              <w:rPr>
                <w:rFonts w:ascii="Arial" w:hAnsi="Arial" w:cs="Arial"/>
                <w:color w:val="000000" w:themeColor="text1"/>
                <w:sz w:val="24"/>
                <w:szCs w:val="24"/>
              </w:rPr>
              <w:t>Representante propietaria del Ministerio de Educación</w:t>
            </w:r>
          </w:p>
          <w:p w:rsidR="00B54534" w:rsidRPr="006525B5" w:rsidRDefault="00B54534" w:rsidP="001942CA">
            <w:pPr>
              <w:jc w:val="center"/>
              <w:rPr>
                <w:rFonts w:ascii="Arial" w:hAnsi="Arial" w:cs="Arial"/>
                <w:color w:val="000000" w:themeColor="text1"/>
                <w:sz w:val="24"/>
                <w:szCs w:val="24"/>
              </w:rPr>
            </w:pPr>
          </w:p>
        </w:tc>
        <w:tc>
          <w:tcPr>
            <w:tcW w:w="4673" w:type="dxa"/>
          </w:tcPr>
          <w:p w:rsidR="00B54534" w:rsidRDefault="00EF3591" w:rsidP="00EF359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r>
      <w:tr w:rsidR="00B54534" w:rsidRPr="006525B5" w:rsidTr="00EF3591">
        <w:trPr>
          <w:jc w:val="center"/>
        </w:trPr>
        <w:tc>
          <w:tcPr>
            <w:tcW w:w="4820" w:type="dxa"/>
          </w:tcPr>
          <w:p w:rsidR="00B54534" w:rsidRDefault="00B54534" w:rsidP="001942CA">
            <w:pPr>
              <w:jc w:val="both"/>
              <w:rPr>
                <w:rFonts w:ascii="Arial" w:hAnsi="Arial" w:cs="Arial"/>
                <w:color w:val="000000" w:themeColor="text1"/>
                <w:sz w:val="24"/>
                <w:szCs w:val="24"/>
              </w:rPr>
            </w:pPr>
          </w:p>
          <w:p w:rsidR="00EF3591" w:rsidRDefault="00EF3591" w:rsidP="001942CA">
            <w:pPr>
              <w:jc w:val="both"/>
              <w:rPr>
                <w:rFonts w:ascii="Arial" w:hAnsi="Arial" w:cs="Arial"/>
                <w:color w:val="000000" w:themeColor="text1"/>
                <w:sz w:val="24"/>
                <w:szCs w:val="24"/>
              </w:rPr>
            </w:pPr>
          </w:p>
          <w:p w:rsidR="007A1CEA" w:rsidRDefault="007A1CEA" w:rsidP="001942CA">
            <w:pPr>
              <w:jc w:val="both"/>
              <w:rPr>
                <w:rFonts w:ascii="Arial" w:hAnsi="Arial" w:cs="Arial"/>
                <w:color w:val="000000" w:themeColor="text1"/>
                <w:sz w:val="24"/>
                <w:szCs w:val="24"/>
              </w:rPr>
            </w:pPr>
          </w:p>
          <w:p w:rsidR="007A1CEA" w:rsidRDefault="007A1CEA" w:rsidP="001942CA">
            <w:pPr>
              <w:jc w:val="both"/>
              <w:rPr>
                <w:rFonts w:ascii="Arial" w:hAnsi="Arial" w:cs="Arial"/>
                <w:color w:val="000000" w:themeColor="text1"/>
                <w:sz w:val="24"/>
                <w:szCs w:val="24"/>
              </w:rPr>
            </w:pPr>
          </w:p>
          <w:p w:rsidR="007A1CEA" w:rsidRDefault="007A1CEA" w:rsidP="001942CA">
            <w:pPr>
              <w:jc w:val="both"/>
              <w:rPr>
                <w:rFonts w:ascii="Arial" w:hAnsi="Arial" w:cs="Arial"/>
                <w:color w:val="000000" w:themeColor="text1"/>
                <w:sz w:val="24"/>
                <w:szCs w:val="24"/>
              </w:rPr>
            </w:pPr>
          </w:p>
          <w:p w:rsidR="00EF3591" w:rsidRDefault="00EF3591" w:rsidP="001942CA">
            <w:pPr>
              <w:jc w:val="both"/>
              <w:rPr>
                <w:rFonts w:ascii="Arial" w:hAnsi="Arial" w:cs="Arial"/>
                <w:color w:val="000000" w:themeColor="text1"/>
                <w:sz w:val="24"/>
                <w:szCs w:val="24"/>
              </w:rPr>
            </w:pPr>
          </w:p>
          <w:p w:rsidR="00B54534" w:rsidRDefault="00B54534" w:rsidP="001942CA">
            <w:pPr>
              <w:jc w:val="both"/>
              <w:rPr>
                <w:rFonts w:ascii="Arial" w:hAnsi="Arial" w:cs="Arial"/>
                <w:color w:val="000000" w:themeColor="text1"/>
                <w:sz w:val="24"/>
                <w:szCs w:val="24"/>
              </w:rPr>
            </w:pPr>
          </w:p>
        </w:tc>
        <w:tc>
          <w:tcPr>
            <w:tcW w:w="4673" w:type="dxa"/>
          </w:tcPr>
          <w:p w:rsidR="00B54534" w:rsidRPr="006525B5" w:rsidRDefault="00B54534" w:rsidP="001942CA">
            <w:pPr>
              <w:jc w:val="both"/>
              <w:rPr>
                <w:rFonts w:ascii="Arial" w:hAnsi="Arial" w:cs="Arial"/>
                <w:color w:val="000000" w:themeColor="text1"/>
                <w:sz w:val="24"/>
                <w:szCs w:val="24"/>
              </w:rPr>
            </w:pPr>
          </w:p>
        </w:tc>
      </w:tr>
      <w:tr w:rsidR="00B54534" w:rsidRPr="006525B5" w:rsidTr="00EF3591">
        <w:trPr>
          <w:jc w:val="center"/>
        </w:trPr>
        <w:tc>
          <w:tcPr>
            <w:tcW w:w="4820" w:type="dxa"/>
          </w:tcPr>
          <w:p w:rsidR="00B54534" w:rsidRDefault="00B54534" w:rsidP="001942CA">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B54534" w:rsidRPr="006525B5" w:rsidRDefault="00B54534" w:rsidP="001942CA">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c>
          <w:tcPr>
            <w:tcW w:w="4673" w:type="dxa"/>
          </w:tcPr>
          <w:p w:rsidR="00B54534" w:rsidRPr="006525B5" w:rsidRDefault="00B54534" w:rsidP="001942CA">
            <w:pPr>
              <w:jc w:val="center"/>
              <w:rPr>
                <w:rFonts w:ascii="Arial" w:hAnsi="Arial" w:cs="Arial"/>
                <w:color w:val="000000" w:themeColor="text1"/>
                <w:sz w:val="24"/>
                <w:szCs w:val="24"/>
              </w:rPr>
            </w:pPr>
            <w:r w:rsidRPr="00577B11">
              <w:rPr>
                <w:rFonts w:ascii="Arial" w:hAnsi="Arial" w:cs="Arial"/>
                <w:color w:val="000000" w:themeColor="text1"/>
                <w:sz w:val="24"/>
                <w:szCs w:val="24"/>
              </w:rPr>
              <w:t>Dr</w:t>
            </w:r>
            <w:r>
              <w:rPr>
                <w:rFonts w:ascii="Arial" w:hAnsi="Arial" w:cs="Arial"/>
                <w:color w:val="000000" w:themeColor="text1"/>
                <w:sz w:val="24"/>
                <w:szCs w:val="24"/>
              </w:rPr>
              <w:t xml:space="preserve">. Ángel </w:t>
            </w:r>
            <w:proofErr w:type="spellStart"/>
            <w:r>
              <w:rPr>
                <w:rFonts w:ascii="Arial" w:hAnsi="Arial" w:cs="Arial"/>
                <w:color w:val="000000" w:themeColor="text1"/>
                <w:sz w:val="24"/>
                <w:szCs w:val="24"/>
              </w:rPr>
              <w:t>Fredi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Sermeño</w:t>
            </w:r>
            <w:proofErr w:type="spellEnd"/>
            <w:r>
              <w:rPr>
                <w:rFonts w:ascii="Arial" w:hAnsi="Arial" w:cs="Arial"/>
                <w:color w:val="000000" w:themeColor="text1"/>
                <w:sz w:val="24"/>
                <w:szCs w:val="24"/>
              </w:rPr>
              <w:t xml:space="preserve"> Menéndez</w:t>
            </w:r>
            <w:r w:rsidRPr="00577B11">
              <w:rPr>
                <w:rFonts w:ascii="Arial" w:hAnsi="Arial" w:cs="Arial"/>
                <w:color w:val="000000" w:themeColor="text1"/>
                <w:sz w:val="24"/>
                <w:szCs w:val="24"/>
              </w:rPr>
              <w:t xml:space="preserve"> Gerente Médico y d</w:t>
            </w:r>
            <w:r>
              <w:rPr>
                <w:rFonts w:ascii="Arial" w:hAnsi="Arial" w:cs="Arial"/>
                <w:color w:val="000000" w:themeColor="text1"/>
                <w:sz w:val="24"/>
                <w:szCs w:val="24"/>
              </w:rPr>
              <w:t>e Servicios de Rehabilitación</w:t>
            </w:r>
          </w:p>
        </w:tc>
      </w:tr>
      <w:tr w:rsidR="00B54534" w:rsidRPr="006525B5" w:rsidTr="00EF3591">
        <w:trPr>
          <w:jc w:val="center"/>
        </w:trPr>
        <w:tc>
          <w:tcPr>
            <w:tcW w:w="9493" w:type="dxa"/>
            <w:gridSpan w:val="2"/>
          </w:tcPr>
          <w:p w:rsidR="00B54534" w:rsidRDefault="00B54534"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EF3591" w:rsidRDefault="00EF3591" w:rsidP="001942CA">
            <w:pPr>
              <w:jc w:val="center"/>
              <w:rPr>
                <w:rFonts w:ascii="Arial" w:eastAsia="Times New Roman" w:hAnsi="Arial" w:cs="Arial"/>
                <w:color w:val="000000" w:themeColor="text1"/>
                <w:sz w:val="24"/>
                <w:szCs w:val="24"/>
                <w:lang w:eastAsia="es-ES"/>
              </w:rPr>
            </w:pPr>
          </w:p>
          <w:p w:rsidR="00EF3591" w:rsidRDefault="00EF3591" w:rsidP="001942CA">
            <w:pPr>
              <w:jc w:val="center"/>
              <w:rPr>
                <w:rFonts w:ascii="Arial" w:eastAsia="Times New Roman" w:hAnsi="Arial" w:cs="Arial"/>
                <w:color w:val="000000" w:themeColor="text1"/>
                <w:sz w:val="24"/>
                <w:szCs w:val="24"/>
                <w:lang w:eastAsia="es-ES"/>
              </w:rPr>
            </w:pPr>
          </w:p>
          <w:p w:rsidR="007A1CEA" w:rsidRDefault="007A1CEA" w:rsidP="001942CA">
            <w:pPr>
              <w:jc w:val="center"/>
              <w:rPr>
                <w:rFonts w:ascii="Arial" w:eastAsia="Times New Roman" w:hAnsi="Arial" w:cs="Arial"/>
                <w:color w:val="000000" w:themeColor="text1"/>
                <w:sz w:val="24"/>
                <w:szCs w:val="24"/>
                <w:lang w:eastAsia="es-ES"/>
              </w:rPr>
            </w:pPr>
          </w:p>
          <w:p w:rsidR="007A1CEA" w:rsidRDefault="007A1CEA" w:rsidP="001942CA">
            <w:pPr>
              <w:jc w:val="center"/>
              <w:rPr>
                <w:rFonts w:ascii="Arial" w:eastAsia="Times New Roman" w:hAnsi="Arial" w:cs="Arial"/>
                <w:color w:val="000000" w:themeColor="text1"/>
                <w:sz w:val="24"/>
                <w:szCs w:val="24"/>
                <w:lang w:eastAsia="es-ES"/>
              </w:rPr>
            </w:pPr>
          </w:p>
          <w:p w:rsidR="007A1CEA" w:rsidRDefault="007A1CEA" w:rsidP="001942CA">
            <w:pPr>
              <w:jc w:val="center"/>
              <w:rPr>
                <w:rFonts w:ascii="Arial" w:eastAsia="Times New Roman" w:hAnsi="Arial" w:cs="Arial"/>
                <w:color w:val="000000" w:themeColor="text1"/>
                <w:sz w:val="24"/>
                <w:szCs w:val="24"/>
                <w:lang w:eastAsia="es-ES"/>
              </w:rPr>
            </w:pPr>
          </w:p>
          <w:p w:rsidR="00B54534" w:rsidRDefault="00B54534" w:rsidP="001942CA">
            <w:pPr>
              <w:jc w:val="center"/>
              <w:rPr>
                <w:rFonts w:ascii="Arial" w:eastAsia="Times New Roman" w:hAnsi="Arial" w:cs="Arial"/>
                <w:color w:val="000000" w:themeColor="text1"/>
                <w:sz w:val="24"/>
                <w:szCs w:val="24"/>
                <w:lang w:eastAsia="es-ES"/>
              </w:rPr>
            </w:pPr>
          </w:p>
          <w:p w:rsidR="00B54534" w:rsidRPr="00305E2A" w:rsidRDefault="00B54534" w:rsidP="001942CA">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B54534" w:rsidRPr="006525B5" w:rsidRDefault="00B54534" w:rsidP="001942CA">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Gerente y Secretaria de Junta Directiva</w:t>
            </w:r>
          </w:p>
        </w:tc>
      </w:tr>
    </w:tbl>
    <w:p w:rsidR="00B54534" w:rsidRPr="00577B11" w:rsidRDefault="00B54534" w:rsidP="00B54534">
      <w:pPr>
        <w:spacing w:line="360" w:lineRule="auto"/>
        <w:rPr>
          <w:rFonts w:ascii="Arial" w:hAnsi="Arial" w:cs="Arial"/>
          <w:color w:val="000000" w:themeColor="text1"/>
          <w:sz w:val="24"/>
          <w:szCs w:val="24"/>
        </w:rPr>
      </w:pPr>
    </w:p>
    <w:p w:rsidR="00C76DAD" w:rsidRDefault="00C76DAD" w:rsidP="00C76DAD">
      <w:pPr>
        <w:spacing w:line="360" w:lineRule="auto"/>
        <w:jc w:val="both"/>
        <w:rPr>
          <w:rFonts w:ascii="Arial" w:hAnsi="Arial" w:cs="Arial"/>
          <w:color w:val="000000" w:themeColor="text1"/>
          <w:sz w:val="24"/>
          <w:szCs w:val="24"/>
        </w:rPr>
      </w:pPr>
    </w:p>
    <w:sectPr w:rsidR="00C76DAD" w:rsidSect="00BF3DD2">
      <w:footerReference w:type="default" r:id="rId7"/>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871" w:rsidRDefault="00F51871" w:rsidP="00E52F20">
      <w:pPr>
        <w:spacing w:after="0" w:line="240" w:lineRule="auto"/>
      </w:pPr>
      <w:r>
        <w:separator/>
      </w:r>
    </w:p>
  </w:endnote>
  <w:endnote w:type="continuationSeparator" w:id="0">
    <w:p w:rsidR="00F51871" w:rsidRDefault="00F51871"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C76DAD">
      <w:rPr>
        <w:spacing w:val="60"/>
        <w:sz w:val="24"/>
        <w:szCs w:val="24"/>
        <w:lang w:val="es-ES"/>
      </w:rPr>
      <w:t>3</w:t>
    </w:r>
    <w:r w:rsidR="00B54534">
      <w:rPr>
        <w:spacing w:val="60"/>
        <w:sz w:val="24"/>
        <w:szCs w:val="24"/>
        <w:lang w:val="es-ES"/>
      </w:rPr>
      <w:t>2</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196CAA" w:rsidRPr="00196CAA">
      <w:rPr>
        <w:noProof/>
        <w:sz w:val="24"/>
        <w:szCs w:val="24"/>
        <w:lang w:val="es-ES"/>
      </w:rPr>
      <w:t>6</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196CAA" w:rsidRPr="00196CAA">
      <w:rPr>
        <w:noProof/>
        <w:sz w:val="24"/>
        <w:szCs w:val="24"/>
        <w:lang w:val="es-ES"/>
      </w:rPr>
      <w:t>6</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871" w:rsidRDefault="00F51871" w:rsidP="00E52F20">
      <w:pPr>
        <w:spacing w:after="0" w:line="240" w:lineRule="auto"/>
      </w:pPr>
      <w:r>
        <w:separator/>
      </w:r>
    </w:p>
  </w:footnote>
  <w:footnote w:type="continuationSeparator" w:id="0">
    <w:p w:rsidR="00F51871" w:rsidRDefault="00F51871"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757D5A"/>
    <w:multiLevelType w:val="multilevel"/>
    <w:tmpl w:val="101A209C"/>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6"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7"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1323E"/>
    <w:rsid w:val="0004782F"/>
    <w:rsid w:val="0005163C"/>
    <w:rsid w:val="00053E4E"/>
    <w:rsid w:val="0005465A"/>
    <w:rsid w:val="00057564"/>
    <w:rsid w:val="00061C47"/>
    <w:rsid w:val="00062D01"/>
    <w:rsid w:val="00062DFC"/>
    <w:rsid w:val="00072612"/>
    <w:rsid w:val="000763A7"/>
    <w:rsid w:val="00082A9F"/>
    <w:rsid w:val="00082FEC"/>
    <w:rsid w:val="00094912"/>
    <w:rsid w:val="000A4FBB"/>
    <w:rsid w:val="000A7FC5"/>
    <w:rsid w:val="000B20A2"/>
    <w:rsid w:val="000B7D49"/>
    <w:rsid w:val="000C219F"/>
    <w:rsid w:val="000D50E4"/>
    <w:rsid w:val="000E7096"/>
    <w:rsid w:val="00101EFE"/>
    <w:rsid w:val="001073A6"/>
    <w:rsid w:val="00117F2D"/>
    <w:rsid w:val="0012662B"/>
    <w:rsid w:val="00132641"/>
    <w:rsid w:val="001342D0"/>
    <w:rsid w:val="00143F69"/>
    <w:rsid w:val="00150F02"/>
    <w:rsid w:val="001626E0"/>
    <w:rsid w:val="001661D6"/>
    <w:rsid w:val="0017331D"/>
    <w:rsid w:val="00181E3A"/>
    <w:rsid w:val="001837C0"/>
    <w:rsid w:val="00185C13"/>
    <w:rsid w:val="00190B9A"/>
    <w:rsid w:val="00191D4B"/>
    <w:rsid w:val="00196CAA"/>
    <w:rsid w:val="001A00F9"/>
    <w:rsid w:val="001A1C61"/>
    <w:rsid w:val="001A3ACF"/>
    <w:rsid w:val="001A44F7"/>
    <w:rsid w:val="001B5235"/>
    <w:rsid w:val="001B6C84"/>
    <w:rsid w:val="001C1575"/>
    <w:rsid w:val="001D5336"/>
    <w:rsid w:val="001D5341"/>
    <w:rsid w:val="001D6435"/>
    <w:rsid w:val="001D72C0"/>
    <w:rsid w:val="001E0B2E"/>
    <w:rsid w:val="002110B3"/>
    <w:rsid w:val="00214FC6"/>
    <w:rsid w:val="00215B96"/>
    <w:rsid w:val="0022042E"/>
    <w:rsid w:val="0022637A"/>
    <w:rsid w:val="00231B47"/>
    <w:rsid w:val="00234D76"/>
    <w:rsid w:val="0025619D"/>
    <w:rsid w:val="00256E96"/>
    <w:rsid w:val="002615A5"/>
    <w:rsid w:val="00277203"/>
    <w:rsid w:val="002812A9"/>
    <w:rsid w:val="00284024"/>
    <w:rsid w:val="002917B4"/>
    <w:rsid w:val="00295D92"/>
    <w:rsid w:val="00295E9A"/>
    <w:rsid w:val="002A59DC"/>
    <w:rsid w:val="002C0F04"/>
    <w:rsid w:val="002C333B"/>
    <w:rsid w:val="002C7023"/>
    <w:rsid w:val="002D0376"/>
    <w:rsid w:val="002E4AF8"/>
    <w:rsid w:val="002F20CF"/>
    <w:rsid w:val="002F35B6"/>
    <w:rsid w:val="002F721E"/>
    <w:rsid w:val="00302D28"/>
    <w:rsid w:val="00317F8F"/>
    <w:rsid w:val="00322A98"/>
    <w:rsid w:val="00327FCF"/>
    <w:rsid w:val="00332BC5"/>
    <w:rsid w:val="0033639D"/>
    <w:rsid w:val="00336631"/>
    <w:rsid w:val="0034468B"/>
    <w:rsid w:val="0034538B"/>
    <w:rsid w:val="003515B9"/>
    <w:rsid w:val="00375B52"/>
    <w:rsid w:val="0038747D"/>
    <w:rsid w:val="0038759B"/>
    <w:rsid w:val="00390D84"/>
    <w:rsid w:val="00395B3F"/>
    <w:rsid w:val="003A11D2"/>
    <w:rsid w:val="003A29BE"/>
    <w:rsid w:val="003C15AB"/>
    <w:rsid w:val="003C182A"/>
    <w:rsid w:val="003C1CDF"/>
    <w:rsid w:val="003C60C1"/>
    <w:rsid w:val="003D4E83"/>
    <w:rsid w:val="003D53F0"/>
    <w:rsid w:val="003E46A8"/>
    <w:rsid w:val="003F12F8"/>
    <w:rsid w:val="003F32A8"/>
    <w:rsid w:val="003F5C64"/>
    <w:rsid w:val="00412664"/>
    <w:rsid w:val="00413432"/>
    <w:rsid w:val="00413A1E"/>
    <w:rsid w:val="00421285"/>
    <w:rsid w:val="0042441A"/>
    <w:rsid w:val="004269C7"/>
    <w:rsid w:val="00434DC5"/>
    <w:rsid w:val="0044110A"/>
    <w:rsid w:val="00443B1E"/>
    <w:rsid w:val="00461CCA"/>
    <w:rsid w:val="004731EA"/>
    <w:rsid w:val="004769A4"/>
    <w:rsid w:val="00476EE0"/>
    <w:rsid w:val="00483A9F"/>
    <w:rsid w:val="00484D25"/>
    <w:rsid w:val="0048633E"/>
    <w:rsid w:val="00487861"/>
    <w:rsid w:val="0049070A"/>
    <w:rsid w:val="004A6625"/>
    <w:rsid w:val="004A7851"/>
    <w:rsid w:val="004F28A7"/>
    <w:rsid w:val="004F580F"/>
    <w:rsid w:val="005201AC"/>
    <w:rsid w:val="00526AB7"/>
    <w:rsid w:val="005361B1"/>
    <w:rsid w:val="0055641B"/>
    <w:rsid w:val="005577C7"/>
    <w:rsid w:val="005643A0"/>
    <w:rsid w:val="00577897"/>
    <w:rsid w:val="00581A27"/>
    <w:rsid w:val="0058655E"/>
    <w:rsid w:val="005A56FB"/>
    <w:rsid w:val="005C3584"/>
    <w:rsid w:val="005D5706"/>
    <w:rsid w:val="005D7677"/>
    <w:rsid w:val="005E2226"/>
    <w:rsid w:val="005E3979"/>
    <w:rsid w:val="005F2EAE"/>
    <w:rsid w:val="005F628E"/>
    <w:rsid w:val="00602631"/>
    <w:rsid w:val="00603D08"/>
    <w:rsid w:val="00613466"/>
    <w:rsid w:val="006230FD"/>
    <w:rsid w:val="00630EA1"/>
    <w:rsid w:val="00635A94"/>
    <w:rsid w:val="00640A72"/>
    <w:rsid w:val="006454C6"/>
    <w:rsid w:val="0065298C"/>
    <w:rsid w:val="0065351B"/>
    <w:rsid w:val="00655EE6"/>
    <w:rsid w:val="00664EE3"/>
    <w:rsid w:val="0067592B"/>
    <w:rsid w:val="00683734"/>
    <w:rsid w:val="00687C0C"/>
    <w:rsid w:val="006C52AB"/>
    <w:rsid w:val="006C724A"/>
    <w:rsid w:val="006D5392"/>
    <w:rsid w:val="006D6B0E"/>
    <w:rsid w:val="006E3971"/>
    <w:rsid w:val="006E77FB"/>
    <w:rsid w:val="006F4898"/>
    <w:rsid w:val="006F4F4C"/>
    <w:rsid w:val="006F75D2"/>
    <w:rsid w:val="00700F8F"/>
    <w:rsid w:val="00703687"/>
    <w:rsid w:val="00705361"/>
    <w:rsid w:val="0071214F"/>
    <w:rsid w:val="00727862"/>
    <w:rsid w:val="007317A7"/>
    <w:rsid w:val="00751CC8"/>
    <w:rsid w:val="00752661"/>
    <w:rsid w:val="00776905"/>
    <w:rsid w:val="0078382E"/>
    <w:rsid w:val="00793592"/>
    <w:rsid w:val="007935D2"/>
    <w:rsid w:val="00794011"/>
    <w:rsid w:val="007A1CEA"/>
    <w:rsid w:val="007A2A97"/>
    <w:rsid w:val="007B04E8"/>
    <w:rsid w:val="007C07D1"/>
    <w:rsid w:val="007C46D9"/>
    <w:rsid w:val="007D05B9"/>
    <w:rsid w:val="007D1E27"/>
    <w:rsid w:val="007D3077"/>
    <w:rsid w:val="007F2B26"/>
    <w:rsid w:val="007F56B0"/>
    <w:rsid w:val="007F6FF7"/>
    <w:rsid w:val="0080002C"/>
    <w:rsid w:val="008029EC"/>
    <w:rsid w:val="00812510"/>
    <w:rsid w:val="00813635"/>
    <w:rsid w:val="0081546E"/>
    <w:rsid w:val="00841E92"/>
    <w:rsid w:val="00845742"/>
    <w:rsid w:val="00854B54"/>
    <w:rsid w:val="00855897"/>
    <w:rsid w:val="008564B4"/>
    <w:rsid w:val="00857560"/>
    <w:rsid w:val="00857736"/>
    <w:rsid w:val="0086158E"/>
    <w:rsid w:val="0086239D"/>
    <w:rsid w:val="0086359D"/>
    <w:rsid w:val="00863AD6"/>
    <w:rsid w:val="00863C3D"/>
    <w:rsid w:val="00880822"/>
    <w:rsid w:val="008A445C"/>
    <w:rsid w:val="008B55F3"/>
    <w:rsid w:val="008B5E71"/>
    <w:rsid w:val="008D0662"/>
    <w:rsid w:val="008D1EDA"/>
    <w:rsid w:val="008D4FAA"/>
    <w:rsid w:val="008E04C0"/>
    <w:rsid w:val="008E4A80"/>
    <w:rsid w:val="008F48CB"/>
    <w:rsid w:val="008F5B91"/>
    <w:rsid w:val="00905AD8"/>
    <w:rsid w:val="00930961"/>
    <w:rsid w:val="00934909"/>
    <w:rsid w:val="00937CB9"/>
    <w:rsid w:val="009406E2"/>
    <w:rsid w:val="00941643"/>
    <w:rsid w:val="00944F3B"/>
    <w:rsid w:val="00944FDD"/>
    <w:rsid w:val="009466C9"/>
    <w:rsid w:val="00964B38"/>
    <w:rsid w:val="0097258D"/>
    <w:rsid w:val="009739A0"/>
    <w:rsid w:val="00980B51"/>
    <w:rsid w:val="00994767"/>
    <w:rsid w:val="009965FF"/>
    <w:rsid w:val="009A2846"/>
    <w:rsid w:val="009B48DD"/>
    <w:rsid w:val="009E302B"/>
    <w:rsid w:val="009F4116"/>
    <w:rsid w:val="00A01FA7"/>
    <w:rsid w:val="00A036ED"/>
    <w:rsid w:val="00A139E8"/>
    <w:rsid w:val="00A176A8"/>
    <w:rsid w:val="00A250EB"/>
    <w:rsid w:val="00A271F1"/>
    <w:rsid w:val="00A32EDA"/>
    <w:rsid w:val="00A355E6"/>
    <w:rsid w:val="00A72576"/>
    <w:rsid w:val="00A7661E"/>
    <w:rsid w:val="00A770B1"/>
    <w:rsid w:val="00A777A6"/>
    <w:rsid w:val="00A90EC6"/>
    <w:rsid w:val="00A95962"/>
    <w:rsid w:val="00AA4D36"/>
    <w:rsid w:val="00AA661F"/>
    <w:rsid w:val="00AB4507"/>
    <w:rsid w:val="00AC6517"/>
    <w:rsid w:val="00AC7B4B"/>
    <w:rsid w:val="00AC7B60"/>
    <w:rsid w:val="00AD010E"/>
    <w:rsid w:val="00AD3057"/>
    <w:rsid w:val="00AE3B9A"/>
    <w:rsid w:val="00AF5241"/>
    <w:rsid w:val="00B07C03"/>
    <w:rsid w:val="00B165F6"/>
    <w:rsid w:val="00B21754"/>
    <w:rsid w:val="00B25FF6"/>
    <w:rsid w:val="00B33B12"/>
    <w:rsid w:val="00B34FDD"/>
    <w:rsid w:val="00B476A8"/>
    <w:rsid w:val="00B51CB5"/>
    <w:rsid w:val="00B54534"/>
    <w:rsid w:val="00B616AA"/>
    <w:rsid w:val="00B71F0F"/>
    <w:rsid w:val="00B74924"/>
    <w:rsid w:val="00B76CC8"/>
    <w:rsid w:val="00B80DC9"/>
    <w:rsid w:val="00B9067D"/>
    <w:rsid w:val="00B964C2"/>
    <w:rsid w:val="00BA06D5"/>
    <w:rsid w:val="00BA130B"/>
    <w:rsid w:val="00BA7E80"/>
    <w:rsid w:val="00BB4930"/>
    <w:rsid w:val="00BB7881"/>
    <w:rsid w:val="00BC141C"/>
    <w:rsid w:val="00BC771B"/>
    <w:rsid w:val="00BD0B45"/>
    <w:rsid w:val="00BE6FA5"/>
    <w:rsid w:val="00BF37D1"/>
    <w:rsid w:val="00BF3DD2"/>
    <w:rsid w:val="00BF6438"/>
    <w:rsid w:val="00BF723A"/>
    <w:rsid w:val="00C03A4C"/>
    <w:rsid w:val="00C13925"/>
    <w:rsid w:val="00C14540"/>
    <w:rsid w:val="00C15C51"/>
    <w:rsid w:val="00C259FE"/>
    <w:rsid w:val="00C345AA"/>
    <w:rsid w:val="00C34D0A"/>
    <w:rsid w:val="00C439F8"/>
    <w:rsid w:val="00C46338"/>
    <w:rsid w:val="00C517ED"/>
    <w:rsid w:val="00C56E97"/>
    <w:rsid w:val="00C76DAD"/>
    <w:rsid w:val="00C95857"/>
    <w:rsid w:val="00C96786"/>
    <w:rsid w:val="00CA1F41"/>
    <w:rsid w:val="00CA279C"/>
    <w:rsid w:val="00CB1718"/>
    <w:rsid w:val="00CB6307"/>
    <w:rsid w:val="00CC385E"/>
    <w:rsid w:val="00CD6CE0"/>
    <w:rsid w:val="00CD769C"/>
    <w:rsid w:val="00CE185C"/>
    <w:rsid w:val="00CF795C"/>
    <w:rsid w:val="00D012D6"/>
    <w:rsid w:val="00D157B8"/>
    <w:rsid w:val="00D21E45"/>
    <w:rsid w:val="00D25A86"/>
    <w:rsid w:val="00D3370C"/>
    <w:rsid w:val="00D35DBD"/>
    <w:rsid w:val="00D54C9D"/>
    <w:rsid w:val="00D649F1"/>
    <w:rsid w:val="00D74669"/>
    <w:rsid w:val="00D772B9"/>
    <w:rsid w:val="00D77E57"/>
    <w:rsid w:val="00D87107"/>
    <w:rsid w:val="00D96C1D"/>
    <w:rsid w:val="00DB0BC1"/>
    <w:rsid w:val="00DB0FAB"/>
    <w:rsid w:val="00DD6BD9"/>
    <w:rsid w:val="00DE0A55"/>
    <w:rsid w:val="00DF1992"/>
    <w:rsid w:val="00DF3894"/>
    <w:rsid w:val="00E036D1"/>
    <w:rsid w:val="00E045B2"/>
    <w:rsid w:val="00E0600F"/>
    <w:rsid w:val="00E11FDD"/>
    <w:rsid w:val="00E26962"/>
    <w:rsid w:val="00E44CD7"/>
    <w:rsid w:val="00E51F25"/>
    <w:rsid w:val="00E52F20"/>
    <w:rsid w:val="00E57D64"/>
    <w:rsid w:val="00E606C8"/>
    <w:rsid w:val="00E6491A"/>
    <w:rsid w:val="00E775E2"/>
    <w:rsid w:val="00E8290A"/>
    <w:rsid w:val="00E8554D"/>
    <w:rsid w:val="00E867F7"/>
    <w:rsid w:val="00E9237F"/>
    <w:rsid w:val="00EB2CD1"/>
    <w:rsid w:val="00EB32CE"/>
    <w:rsid w:val="00EB496A"/>
    <w:rsid w:val="00EC434C"/>
    <w:rsid w:val="00EC4CDC"/>
    <w:rsid w:val="00ED393A"/>
    <w:rsid w:val="00ED64B8"/>
    <w:rsid w:val="00EE1446"/>
    <w:rsid w:val="00EE6234"/>
    <w:rsid w:val="00EE66CC"/>
    <w:rsid w:val="00EF3591"/>
    <w:rsid w:val="00EF37B4"/>
    <w:rsid w:val="00EF46CE"/>
    <w:rsid w:val="00F03214"/>
    <w:rsid w:val="00F205CA"/>
    <w:rsid w:val="00F20DEF"/>
    <w:rsid w:val="00F2495E"/>
    <w:rsid w:val="00F33ADA"/>
    <w:rsid w:val="00F3414B"/>
    <w:rsid w:val="00F40137"/>
    <w:rsid w:val="00F51871"/>
    <w:rsid w:val="00F60529"/>
    <w:rsid w:val="00F6063D"/>
    <w:rsid w:val="00F71E78"/>
    <w:rsid w:val="00F7556F"/>
    <w:rsid w:val="00F83DDD"/>
    <w:rsid w:val="00F9096B"/>
    <w:rsid w:val="00F90D1B"/>
    <w:rsid w:val="00F9479C"/>
    <w:rsid w:val="00FB6947"/>
    <w:rsid w:val="00FB73BC"/>
    <w:rsid w:val="00FC6927"/>
    <w:rsid w:val="00FD0CF6"/>
    <w:rsid w:val="00FE5162"/>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85E74-5D7D-425C-BC25-94C8102C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4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ACER</cp:lastModifiedBy>
  <cp:revision>2</cp:revision>
  <cp:lastPrinted>2019-02-26T18:12:00Z</cp:lastPrinted>
  <dcterms:created xsi:type="dcterms:W3CDTF">2020-01-31T13:18:00Z</dcterms:created>
  <dcterms:modified xsi:type="dcterms:W3CDTF">2020-01-31T13:18:00Z</dcterms:modified>
</cp:coreProperties>
</file>