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28"/>
        <w:gridCol w:w="5676"/>
      </w:tblGrid>
      <w:tr w:rsidR="006A03F4" w:rsidRPr="00323D04" w:rsidTr="00D660D0">
        <w:trPr>
          <w:trHeight w:val="1360"/>
        </w:trPr>
        <w:tc>
          <w:tcPr>
            <w:tcW w:w="2928" w:type="dxa"/>
            <w:tcBorders>
              <w:top w:val="single" w:sz="4" w:space="0" w:color="auto"/>
              <w:left w:val="single" w:sz="4" w:space="0" w:color="auto"/>
              <w:bottom w:val="single" w:sz="4" w:space="0" w:color="auto"/>
              <w:right w:val="single" w:sz="4" w:space="0" w:color="auto"/>
            </w:tcBorders>
          </w:tcPr>
          <w:p w:rsidR="006A03F4" w:rsidRPr="00323D04" w:rsidRDefault="006A03F4" w:rsidP="00D660D0">
            <w:pPr>
              <w:spacing w:line="254" w:lineRule="auto"/>
            </w:pPr>
            <w:r w:rsidRPr="00323D04">
              <w:rPr>
                <w:noProof/>
                <w:lang w:eastAsia="es-SV"/>
              </w:rPr>
              <mc:AlternateContent>
                <mc:Choice Requires="wpg">
                  <w:drawing>
                    <wp:anchor distT="0" distB="0" distL="114300" distR="114300" simplePos="0" relativeHeight="251659264" behindDoc="0" locked="0" layoutInCell="1" allowOverlap="1" wp14:anchorId="2FDBFD15" wp14:editId="2588EA1E">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5"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6"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CABCD"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7"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8"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6A03F4" w:rsidRPr="00323D04" w:rsidRDefault="006A03F4" w:rsidP="00D660D0">
            <w:pPr>
              <w:spacing w:after="200" w:line="276" w:lineRule="auto"/>
              <w:jc w:val="both"/>
              <w:rPr>
                <w:rFonts w:ascii="Arial" w:hAnsi="Arial" w:cs="Arial"/>
                <w:b/>
              </w:rPr>
            </w:pPr>
          </w:p>
          <w:p w:rsidR="006A03F4" w:rsidRPr="00323D04" w:rsidRDefault="006A03F4" w:rsidP="00D660D0">
            <w:pPr>
              <w:spacing w:after="200" w:line="276" w:lineRule="auto"/>
              <w:jc w:val="both"/>
              <w:rPr>
                <w:rFonts w:ascii="Arial" w:hAnsi="Arial" w:cs="Arial"/>
                <w:b/>
              </w:rPr>
            </w:pPr>
          </w:p>
        </w:tc>
        <w:tc>
          <w:tcPr>
            <w:tcW w:w="5676" w:type="dxa"/>
            <w:tcBorders>
              <w:top w:val="single" w:sz="4" w:space="0" w:color="auto"/>
              <w:left w:val="single" w:sz="4" w:space="0" w:color="auto"/>
              <w:bottom w:val="single" w:sz="4" w:space="0" w:color="auto"/>
              <w:right w:val="single" w:sz="4" w:space="0" w:color="auto"/>
            </w:tcBorders>
          </w:tcPr>
          <w:p w:rsidR="006A03F4" w:rsidRPr="00323D04" w:rsidRDefault="006A03F4" w:rsidP="00D660D0">
            <w:pPr>
              <w:spacing w:after="200" w:line="276" w:lineRule="auto"/>
              <w:jc w:val="both"/>
              <w:rPr>
                <w:rFonts w:ascii="Arial" w:hAnsi="Arial" w:cs="Arial"/>
                <w:b/>
              </w:rPr>
            </w:pPr>
          </w:p>
          <w:p w:rsidR="006A03F4" w:rsidRPr="00323D04" w:rsidRDefault="006A03F4" w:rsidP="00D660D0">
            <w:pPr>
              <w:spacing w:after="200" w:line="276" w:lineRule="auto"/>
              <w:jc w:val="center"/>
              <w:rPr>
                <w:rFonts w:ascii="Arial" w:hAnsi="Arial" w:cs="Arial"/>
                <w:b/>
              </w:rPr>
            </w:pPr>
            <w:r w:rsidRPr="00323D04">
              <w:rPr>
                <w:rFonts w:ascii="Arial" w:hAnsi="Arial" w:cs="Arial"/>
                <w:b/>
              </w:rPr>
              <w:t>JUNTA DIRECTIVA DEL ISRI</w:t>
            </w:r>
          </w:p>
        </w:tc>
      </w:tr>
      <w:tr w:rsidR="006A03F4" w:rsidRPr="00323D04" w:rsidTr="00D660D0">
        <w:trPr>
          <w:trHeight w:val="4079"/>
        </w:trPr>
        <w:tc>
          <w:tcPr>
            <w:tcW w:w="2928" w:type="dxa"/>
            <w:tcBorders>
              <w:top w:val="single" w:sz="4" w:space="0" w:color="auto"/>
              <w:left w:val="single" w:sz="4" w:space="0" w:color="000000" w:themeColor="text1"/>
              <w:bottom w:val="single" w:sz="4" w:space="0" w:color="auto"/>
              <w:right w:val="single" w:sz="4" w:space="0" w:color="auto"/>
            </w:tcBorders>
            <w:hideMark/>
          </w:tcPr>
          <w:p w:rsidR="006A03F4" w:rsidRPr="00323D04" w:rsidRDefault="006A03F4" w:rsidP="00D660D0">
            <w:pPr>
              <w:spacing w:after="200" w:line="276" w:lineRule="auto"/>
              <w:jc w:val="both"/>
              <w:rPr>
                <w:rFonts w:ascii="Arial" w:hAnsi="Arial" w:cs="Arial"/>
              </w:rPr>
            </w:pPr>
            <w:r w:rsidRPr="00323D04">
              <w:rPr>
                <w:rFonts w:ascii="Arial" w:hAnsi="Arial" w:cs="Arial"/>
                <w:b/>
              </w:rPr>
              <w:t>NUMERO DE ACTA:</w:t>
            </w:r>
            <w:r>
              <w:rPr>
                <w:rFonts w:ascii="Arial" w:hAnsi="Arial" w:cs="Arial"/>
              </w:rPr>
              <w:t xml:space="preserve"> 2698</w:t>
            </w:r>
          </w:p>
          <w:p w:rsidR="006A03F4" w:rsidRPr="00323D04" w:rsidRDefault="006A03F4" w:rsidP="00D660D0">
            <w:pPr>
              <w:spacing w:after="200" w:line="276" w:lineRule="auto"/>
              <w:jc w:val="both"/>
              <w:rPr>
                <w:rFonts w:ascii="Arial" w:hAnsi="Arial" w:cs="Arial"/>
              </w:rPr>
            </w:pPr>
            <w:r w:rsidRPr="00323D04">
              <w:rPr>
                <w:rFonts w:ascii="Arial" w:hAnsi="Arial" w:cs="Arial"/>
                <w:b/>
              </w:rPr>
              <w:t xml:space="preserve">FECHA: </w:t>
            </w:r>
            <w:r>
              <w:rPr>
                <w:rFonts w:ascii="Arial" w:hAnsi="Arial" w:cs="Arial"/>
              </w:rPr>
              <w:t>MARTES 26 DE JUNIO</w:t>
            </w:r>
            <w:r w:rsidRPr="00323D04">
              <w:rPr>
                <w:rFonts w:ascii="Arial" w:hAnsi="Arial" w:cs="Arial"/>
              </w:rPr>
              <w:t xml:space="preserve"> DE 2018.</w:t>
            </w:r>
          </w:p>
          <w:p w:rsidR="006A03F4" w:rsidRPr="00323D04" w:rsidRDefault="006A03F4" w:rsidP="00D660D0">
            <w:pPr>
              <w:spacing w:after="200" w:line="276" w:lineRule="auto"/>
              <w:jc w:val="both"/>
              <w:rPr>
                <w:rFonts w:ascii="Arial" w:hAnsi="Arial" w:cs="Arial"/>
              </w:rPr>
            </w:pPr>
            <w:r w:rsidRPr="00323D04">
              <w:rPr>
                <w:rFonts w:ascii="Arial" w:hAnsi="Arial" w:cs="Arial"/>
                <w:b/>
              </w:rPr>
              <w:t>HORA DE INICIO:</w:t>
            </w:r>
            <w:r w:rsidR="002C0D33">
              <w:rPr>
                <w:rFonts w:ascii="Arial" w:hAnsi="Arial" w:cs="Arial"/>
              </w:rPr>
              <w:t xml:space="preserve">  01: 05</w:t>
            </w:r>
          </w:p>
          <w:p w:rsidR="006A03F4" w:rsidRPr="00323D04" w:rsidRDefault="006A03F4" w:rsidP="00D660D0">
            <w:pPr>
              <w:spacing w:after="200" w:line="276" w:lineRule="auto"/>
              <w:jc w:val="both"/>
              <w:rPr>
                <w:rFonts w:ascii="Arial" w:hAnsi="Arial" w:cs="Arial"/>
              </w:rPr>
            </w:pPr>
            <w:r w:rsidRPr="00323D04">
              <w:rPr>
                <w:rFonts w:ascii="Arial" w:hAnsi="Arial" w:cs="Arial"/>
              </w:rPr>
              <w:t>HORAS</w:t>
            </w:r>
          </w:p>
          <w:p w:rsidR="006A03F4" w:rsidRDefault="006A03F4" w:rsidP="00D660D0">
            <w:pPr>
              <w:spacing w:after="200" w:line="276" w:lineRule="auto"/>
              <w:jc w:val="both"/>
              <w:rPr>
                <w:rFonts w:ascii="Arial" w:hAnsi="Arial" w:cs="Arial"/>
              </w:rPr>
            </w:pPr>
            <w:r w:rsidRPr="00323D04">
              <w:rPr>
                <w:rFonts w:ascii="Arial" w:hAnsi="Arial" w:cs="Arial"/>
                <w:b/>
              </w:rPr>
              <w:t xml:space="preserve">LUGAR: </w:t>
            </w:r>
            <w:r>
              <w:rPr>
                <w:rFonts w:ascii="Arial" w:hAnsi="Arial" w:cs="Arial"/>
              </w:rPr>
              <w:t xml:space="preserve">SALA DE SESIONES  ISRI. </w:t>
            </w:r>
          </w:p>
          <w:p w:rsidR="006A03F4" w:rsidRPr="00323D04" w:rsidRDefault="006A03F4" w:rsidP="00D660D0">
            <w:pPr>
              <w:spacing w:after="200" w:line="276" w:lineRule="auto"/>
              <w:jc w:val="both"/>
              <w:rPr>
                <w:rFonts w:ascii="Arial" w:hAnsi="Arial" w:cs="Arial"/>
              </w:rPr>
            </w:pPr>
          </w:p>
        </w:tc>
        <w:tc>
          <w:tcPr>
            <w:tcW w:w="5676" w:type="dxa"/>
            <w:tcBorders>
              <w:top w:val="single" w:sz="4" w:space="0" w:color="auto"/>
              <w:left w:val="single" w:sz="4" w:space="0" w:color="auto"/>
              <w:bottom w:val="single" w:sz="4" w:space="0" w:color="auto"/>
              <w:right w:val="single" w:sz="4" w:space="0" w:color="auto"/>
            </w:tcBorders>
            <w:hideMark/>
          </w:tcPr>
          <w:p w:rsidR="006A03F4" w:rsidRPr="00323D04" w:rsidRDefault="006A03F4" w:rsidP="00D660D0">
            <w:pPr>
              <w:spacing w:after="200" w:line="276" w:lineRule="auto"/>
              <w:jc w:val="both"/>
              <w:rPr>
                <w:rFonts w:ascii="Arial" w:hAnsi="Arial" w:cs="Arial"/>
                <w:b/>
              </w:rPr>
            </w:pPr>
            <w:r w:rsidRPr="00323D04">
              <w:rPr>
                <w:rFonts w:ascii="Arial" w:hAnsi="Arial" w:cs="Arial"/>
                <w:b/>
              </w:rPr>
              <w:t>ASISTENTES:</w:t>
            </w:r>
          </w:p>
          <w:p w:rsidR="006A03F4" w:rsidRPr="00323D04" w:rsidRDefault="006A03F4" w:rsidP="0009641D">
            <w:pPr>
              <w:spacing w:line="276" w:lineRule="auto"/>
              <w:jc w:val="both"/>
              <w:rPr>
                <w:rFonts w:ascii="Arial" w:eastAsia="Times New Roman" w:hAnsi="Arial" w:cs="Arial"/>
                <w:lang w:eastAsia="es-ES"/>
              </w:rPr>
            </w:pPr>
            <w:r w:rsidRPr="00323D04">
              <w:rPr>
                <w:rFonts w:ascii="Arial" w:eastAsia="Times New Roman" w:hAnsi="Arial" w:cs="Arial"/>
                <w:lang w:eastAsia="es-ES"/>
              </w:rPr>
              <w:t xml:space="preserve">Dr. Alex Francisco González Menjívar, Presidente; </w:t>
            </w:r>
            <w:r>
              <w:rPr>
                <w:rFonts w:ascii="Arial" w:eastAsia="Times New Roman" w:hAnsi="Arial" w:cs="Arial"/>
                <w:lang w:eastAsia="es-ES"/>
              </w:rPr>
              <w:t xml:space="preserve">Dr. Miguel Ángel Martínez Salmerón, Representante Suplente del Ministerio de Salud; </w:t>
            </w:r>
            <w:r w:rsidRPr="00323D04">
              <w:rPr>
                <w:rFonts w:ascii="Arial" w:eastAsia="Times New Roman" w:hAnsi="Arial" w:cs="Arial"/>
                <w:lang w:eastAsia="es-ES"/>
              </w:rPr>
              <w:t>Li</w:t>
            </w:r>
            <w:r>
              <w:rPr>
                <w:rFonts w:ascii="Arial" w:eastAsia="Times New Roman" w:hAnsi="Arial" w:cs="Arial"/>
                <w:lang w:eastAsia="es-ES"/>
              </w:rPr>
              <w:t>cda. Nora Lizeth Pérez Martínez y Licda. Kattya Elizabeth Serrano de Herrera, Representantes</w:t>
            </w:r>
            <w:r w:rsidRPr="00323D04">
              <w:rPr>
                <w:rFonts w:ascii="Arial" w:eastAsia="Times New Roman" w:hAnsi="Arial" w:cs="Arial"/>
                <w:lang w:eastAsia="es-ES"/>
              </w:rPr>
              <w:t xml:space="preserve"> Propietaria </w:t>
            </w:r>
            <w:r>
              <w:rPr>
                <w:rFonts w:ascii="Arial" w:eastAsia="Times New Roman" w:hAnsi="Arial" w:cs="Arial"/>
                <w:lang w:eastAsia="es-ES"/>
              </w:rPr>
              <w:t xml:space="preserve">y Suplente </w:t>
            </w:r>
            <w:r w:rsidRPr="00323D04">
              <w:rPr>
                <w:rFonts w:ascii="Arial" w:eastAsia="Times New Roman" w:hAnsi="Arial" w:cs="Arial"/>
                <w:lang w:eastAsia="es-ES"/>
              </w:rPr>
              <w:t xml:space="preserve">del Ministerio de Hacienda; </w:t>
            </w:r>
            <w:r>
              <w:rPr>
                <w:rFonts w:ascii="Arial" w:eastAsia="Times New Roman" w:hAnsi="Arial" w:cs="Arial"/>
                <w:lang w:eastAsia="es-ES"/>
              </w:rPr>
              <w:t xml:space="preserve">Licda. Sara María Mendoza Acosta y </w:t>
            </w:r>
            <w:r w:rsidRPr="00323D04">
              <w:rPr>
                <w:rFonts w:ascii="Arial" w:eastAsia="Times New Roman" w:hAnsi="Arial" w:cs="Arial"/>
                <w:lang w:eastAsia="es-ES"/>
              </w:rPr>
              <w:t>Licda. María Marta</w:t>
            </w:r>
            <w:r>
              <w:rPr>
                <w:rFonts w:ascii="Arial" w:eastAsia="Times New Roman" w:hAnsi="Arial" w:cs="Arial"/>
                <w:lang w:eastAsia="es-ES"/>
              </w:rPr>
              <w:t xml:space="preserve"> Cañas de Herrera Representantes</w:t>
            </w:r>
            <w:r w:rsidRPr="00323D04">
              <w:rPr>
                <w:rFonts w:ascii="Arial" w:eastAsia="Times New Roman" w:hAnsi="Arial" w:cs="Arial"/>
                <w:lang w:eastAsia="es-ES"/>
              </w:rPr>
              <w:t xml:space="preserve"> </w:t>
            </w:r>
            <w:r>
              <w:rPr>
                <w:rFonts w:ascii="Arial" w:eastAsia="Times New Roman" w:hAnsi="Arial" w:cs="Arial"/>
                <w:lang w:eastAsia="es-ES"/>
              </w:rPr>
              <w:t xml:space="preserve">Propietaria y </w:t>
            </w:r>
            <w:r w:rsidRPr="00323D04">
              <w:rPr>
                <w:rFonts w:ascii="Arial" w:eastAsia="Times New Roman" w:hAnsi="Arial" w:cs="Arial"/>
                <w:lang w:eastAsia="es-ES"/>
              </w:rPr>
              <w:t xml:space="preserve">Suplente del Ministerio de Trabajo; </w:t>
            </w:r>
            <w:r>
              <w:rPr>
                <w:rFonts w:ascii="Arial" w:eastAsia="Times New Roman" w:hAnsi="Arial" w:cs="Arial"/>
                <w:lang w:eastAsia="es-ES"/>
              </w:rPr>
              <w:t xml:space="preserve">Sra. Darling Azucena Mejía Pineda y Licda. Carmen Elizabeth Quintanilla Espinoza, </w:t>
            </w:r>
            <w:r w:rsidRPr="00323D04">
              <w:rPr>
                <w:rFonts w:ascii="Arial" w:eastAsia="Times New Roman" w:hAnsi="Arial" w:cs="Arial"/>
                <w:lang w:eastAsia="es-ES"/>
              </w:rPr>
              <w:t>Representante</w:t>
            </w:r>
            <w:r>
              <w:rPr>
                <w:rFonts w:ascii="Arial" w:eastAsia="Times New Roman" w:hAnsi="Arial" w:cs="Arial"/>
                <w:lang w:eastAsia="es-ES"/>
              </w:rPr>
              <w:t>s</w:t>
            </w:r>
            <w:r w:rsidRPr="00323D04">
              <w:rPr>
                <w:rFonts w:ascii="Arial" w:eastAsia="Times New Roman" w:hAnsi="Arial" w:cs="Arial"/>
                <w:lang w:eastAsia="es-ES"/>
              </w:rPr>
              <w:t xml:space="preserve"> </w:t>
            </w:r>
            <w:r>
              <w:rPr>
                <w:rFonts w:ascii="Arial" w:eastAsia="Times New Roman" w:hAnsi="Arial" w:cs="Arial"/>
                <w:lang w:eastAsia="es-ES"/>
              </w:rPr>
              <w:t xml:space="preserve">Propietaria y Suplente </w:t>
            </w:r>
            <w:r w:rsidRPr="00323D04">
              <w:rPr>
                <w:rFonts w:ascii="Arial" w:eastAsia="Times New Roman" w:hAnsi="Arial" w:cs="Arial"/>
                <w:lang w:eastAsia="es-ES"/>
              </w:rPr>
              <w:t>del Minis</w:t>
            </w:r>
            <w:r>
              <w:rPr>
                <w:rFonts w:ascii="Arial" w:eastAsia="Times New Roman" w:hAnsi="Arial" w:cs="Arial"/>
                <w:lang w:eastAsia="es-ES"/>
              </w:rPr>
              <w:t xml:space="preserve">terio de Relaciones Exteriores; </w:t>
            </w:r>
            <w:r w:rsidR="0009641D">
              <w:rPr>
                <w:rFonts w:ascii="Arial" w:eastAsia="Times New Roman" w:hAnsi="Arial" w:cs="Arial"/>
                <w:lang w:eastAsia="es-ES"/>
              </w:rPr>
              <w:t xml:space="preserve">Licda. Nora Elizabeth Abrego de Amado, Representante Propietaria de la Universidad de El Salvador; </w:t>
            </w:r>
            <w:r>
              <w:rPr>
                <w:rFonts w:ascii="Arial" w:eastAsia="Times New Roman" w:hAnsi="Arial" w:cs="Arial"/>
                <w:lang w:eastAsia="es-ES"/>
              </w:rPr>
              <w:t xml:space="preserve">Licda. Yamileth Nazira Arévalo Argueta, Representante Suplente </w:t>
            </w:r>
            <w:r w:rsidRPr="00323D04">
              <w:rPr>
                <w:rFonts w:ascii="Arial" w:eastAsia="Times New Roman" w:hAnsi="Arial" w:cs="Arial"/>
                <w:lang w:eastAsia="es-ES"/>
              </w:rPr>
              <w:t xml:space="preserve">de FUNTER; </w:t>
            </w:r>
            <w:r>
              <w:rPr>
                <w:rFonts w:ascii="Arial" w:eastAsia="Times New Roman" w:hAnsi="Arial" w:cs="Arial"/>
                <w:lang w:eastAsia="es-ES"/>
              </w:rPr>
              <w:t xml:space="preserve">Dr. Ángel Fredi Sermeño Menéndez, Gerente Médico y de Servicios de Rehabilitación </w:t>
            </w:r>
            <w:r w:rsidRPr="00323D04">
              <w:rPr>
                <w:rFonts w:ascii="Arial" w:eastAsia="Times New Roman" w:hAnsi="Arial" w:cs="Arial"/>
                <w:lang w:eastAsia="es-ES"/>
              </w:rPr>
              <w:t>y Licda. Rebeca Elizabeth Hernández Gálvez, Gerente y Secretaria de Junta Directiva Ad Honorem.</w:t>
            </w:r>
          </w:p>
        </w:tc>
      </w:tr>
    </w:tbl>
    <w:p w:rsidR="006A03F4" w:rsidRPr="00323D04" w:rsidRDefault="006A03F4" w:rsidP="006A03F4">
      <w:pPr>
        <w:spacing w:line="360" w:lineRule="auto"/>
        <w:rPr>
          <w:rFonts w:ascii="Arial" w:hAnsi="Arial" w:cs="Arial"/>
          <w:b/>
          <w:u w:val="single"/>
        </w:rPr>
      </w:pPr>
    </w:p>
    <w:p w:rsidR="006A03F4" w:rsidRPr="00323D04" w:rsidRDefault="006A03F4" w:rsidP="006A03F4">
      <w:pPr>
        <w:spacing w:line="360" w:lineRule="auto"/>
        <w:rPr>
          <w:rFonts w:ascii="Arial" w:hAnsi="Arial" w:cs="Arial"/>
          <w:b/>
          <w:u w:val="single"/>
        </w:rPr>
      </w:pPr>
    </w:p>
    <w:p w:rsidR="006A03F4" w:rsidRPr="00323D04" w:rsidRDefault="006A03F4" w:rsidP="006A03F4">
      <w:pPr>
        <w:spacing w:line="256" w:lineRule="auto"/>
        <w:rPr>
          <w:rFonts w:ascii="Arial" w:hAnsi="Arial" w:cs="Arial"/>
          <w:b/>
          <w:u w:val="single"/>
          <w:lang w:val="es-ES"/>
        </w:rPr>
      </w:pPr>
      <w:r w:rsidRPr="00323D04">
        <w:rPr>
          <w:rFonts w:ascii="Arial" w:hAnsi="Arial" w:cs="Arial"/>
          <w:b/>
          <w:u w:val="single"/>
          <w:lang w:val="es-ES"/>
        </w:rPr>
        <w:t>DESARROLLO DE LA SESIÓN.</w:t>
      </w:r>
    </w:p>
    <w:p w:rsidR="006A03F4" w:rsidRPr="00323D04" w:rsidRDefault="006A03F4" w:rsidP="006A03F4">
      <w:pPr>
        <w:numPr>
          <w:ilvl w:val="0"/>
          <w:numId w:val="1"/>
        </w:numPr>
        <w:spacing w:after="0" w:line="360" w:lineRule="auto"/>
        <w:jc w:val="both"/>
        <w:rPr>
          <w:rFonts w:ascii="Arial" w:hAnsi="Arial" w:cs="Arial"/>
          <w:b/>
          <w:lang w:val="es-ES" w:eastAsia="es-ES"/>
        </w:rPr>
      </w:pPr>
      <w:r w:rsidRPr="00323D04">
        <w:rPr>
          <w:rFonts w:ascii="Arial" w:hAnsi="Arial" w:cs="Arial"/>
          <w:b/>
          <w:lang w:val="es-ES" w:eastAsia="es-ES"/>
        </w:rPr>
        <w:t>Establecimiento de quórum.</w:t>
      </w:r>
    </w:p>
    <w:p w:rsidR="006A03F4" w:rsidRPr="00323D04" w:rsidRDefault="006A03F4" w:rsidP="006A03F4">
      <w:pPr>
        <w:spacing w:after="0" w:line="360" w:lineRule="auto"/>
        <w:ind w:left="360"/>
        <w:jc w:val="both"/>
        <w:rPr>
          <w:rFonts w:ascii="Arial" w:hAnsi="Arial" w:cs="Arial"/>
          <w:b/>
          <w:lang w:val="es-ES" w:eastAsia="es-ES"/>
        </w:rPr>
      </w:pPr>
    </w:p>
    <w:p w:rsidR="006A03F4" w:rsidRPr="001343D6" w:rsidRDefault="002908B1" w:rsidP="006A03F4">
      <w:pPr>
        <w:spacing w:after="200" w:line="360" w:lineRule="auto"/>
        <w:jc w:val="both"/>
        <w:rPr>
          <w:rFonts w:ascii="Arial" w:hAnsi="Arial" w:cs="Arial"/>
          <w:lang w:val="es-ES"/>
        </w:rPr>
      </w:pPr>
      <w:r>
        <w:rPr>
          <w:rFonts w:ascii="Arial" w:hAnsi="Arial" w:cs="Arial"/>
          <w:lang w:val="es-ES"/>
        </w:rPr>
        <w:t xml:space="preserve">La Segunda Vicepresidenta de Junta Directiva, Licda. Nora </w:t>
      </w:r>
      <w:r w:rsidR="00691F4E">
        <w:rPr>
          <w:rFonts w:ascii="Arial" w:hAnsi="Arial" w:cs="Arial"/>
          <w:lang w:val="es-ES"/>
        </w:rPr>
        <w:t>Lizeth Pé</w:t>
      </w:r>
      <w:r>
        <w:rPr>
          <w:rFonts w:ascii="Arial" w:hAnsi="Arial" w:cs="Arial"/>
          <w:lang w:val="es-ES"/>
        </w:rPr>
        <w:t>rez</w:t>
      </w:r>
      <w:r w:rsidR="00691F4E">
        <w:rPr>
          <w:rFonts w:ascii="Arial" w:hAnsi="Arial" w:cs="Arial"/>
          <w:lang w:val="es-ES"/>
        </w:rPr>
        <w:t xml:space="preserve"> Martínez</w:t>
      </w:r>
      <w:r>
        <w:rPr>
          <w:rFonts w:ascii="Arial" w:hAnsi="Arial" w:cs="Arial"/>
          <w:lang w:val="es-ES"/>
        </w:rPr>
        <w:t xml:space="preserve">, en ausencia del </w:t>
      </w:r>
      <w:r w:rsidR="006A03F4">
        <w:rPr>
          <w:rFonts w:ascii="Arial" w:hAnsi="Arial" w:cs="Arial"/>
          <w:lang w:val="es-ES"/>
        </w:rPr>
        <w:t xml:space="preserve"> Presidente de Junta Directiva, </w:t>
      </w:r>
      <w:r w:rsidR="006A03F4" w:rsidRPr="001343D6">
        <w:rPr>
          <w:rFonts w:ascii="Arial" w:eastAsia="Times New Roman" w:hAnsi="Arial" w:cs="Arial"/>
          <w:lang w:val="es-ES" w:eastAsia="es-ES"/>
        </w:rPr>
        <w:t xml:space="preserve">Doctor </w:t>
      </w:r>
      <w:r w:rsidR="006A03F4" w:rsidRPr="001343D6">
        <w:rPr>
          <w:rFonts w:ascii="Arial" w:eastAsia="Times New Roman" w:hAnsi="Arial" w:cs="Arial"/>
          <w:lang w:eastAsia="es-ES"/>
        </w:rPr>
        <w:t>Alex Francisco González Menjívar</w:t>
      </w:r>
      <w:r w:rsidR="006A03F4">
        <w:rPr>
          <w:rFonts w:ascii="Arial" w:hAnsi="Arial" w:cs="Arial"/>
          <w:lang w:val="es-ES"/>
        </w:rPr>
        <w:t xml:space="preserve">, </w:t>
      </w:r>
      <w:r w:rsidR="00B57F44">
        <w:rPr>
          <w:rFonts w:ascii="Arial" w:hAnsi="Arial" w:cs="Arial"/>
          <w:lang w:val="es-ES"/>
        </w:rPr>
        <w:t xml:space="preserve">por cumplimiento de misión oficial, </w:t>
      </w:r>
      <w:r w:rsidR="006A03F4" w:rsidRPr="001343D6">
        <w:rPr>
          <w:rFonts w:ascii="Arial" w:hAnsi="Arial" w:cs="Arial"/>
          <w:lang w:val="es-ES"/>
        </w:rPr>
        <w:t>verificó la asistencia de quórum y procedió al inicio de la sesión.</w:t>
      </w:r>
    </w:p>
    <w:p w:rsidR="006A03F4" w:rsidRPr="00323D04" w:rsidRDefault="006A03F4" w:rsidP="006A03F4">
      <w:pPr>
        <w:spacing w:after="200" w:line="360" w:lineRule="auto"/>
        <w:jc w:val="both"/>
        <w:rPr>
          <w:rFonts w:ascii="Arial" w:hAnsi="Arial" w:cs="Arial"/>
          <w:lang w:val="es-ES"/>
        </w:rPr>
      </w:pPr>
    </w:p>
    <w:p w:rsidR="006A03F4" w:rsidRPr="00483BB9" w:rsidRDefault="006A03F4" w:rsidP="006A03F4">
      <w:pPr>
        <w:numPr>
          <w:ilvl w:val="0"/>
          <w:numId w:val="1"/>
        </w:numPr>
        <w:spacing w:after="200" w:line="360" w:lineRule="auto"/>
        <w:contextualSpacing/>
        <w:jc w:val="both"/>
        <w:rPr>
          <w:rFonts w:ascii="Arial" w:hAnsi="Arial" w:cs="Arial"/>
          <w:b/>
          <w:lang w:val="es-ES"/>
        </w:rPr>
      </w:pPr>
      <w:r w:rsidRPr="00323D04">
        <w:rPr>
          <w:rFonts w:ascii="Arial" w:hAnsi="Arial" w:cs="Arial"/>
          <w:b/>
          <w:lang w:val="es-ES"/>
        </w:rPr>
        <w:t xml:space="preserve">Lectura y aprobación de la agenda. </w:t>
      </w:r>
    </w:p>
    <w:p w:rsidR="006A03F4" w:rsidRDefault="006A03F4" w:rsidP="006A03F4">
      <w:pPr>
        <w:spacing w:after="200" w:line="360" w:lineRule="auto"/>
        <w:ind w:left="360"/>
        <w:contextualSpacing/>
        <w:jc w:val="both"/>
        <w:rPr>
          <w:rFonts w:ascii="Arial" w:hAnsi="Arial" w:cs="Arial"/>
          <w:lang w:val="es-ES"/>
        </w:rPr>
      </w:pPr>
    </w:p>
    <w:p w:rsidR="006A03F4" w:rsidRDefault="006A03F4" w:rsidP="006A03F4">
      <w:pPr>
        <w:spacing w:after="200" w:line="360" w:lineRule="auto"/>
        <w:ind w:left="360"/>
        <w:contextualSpacing/>
        <w:jc w:val="both"/>
        <w:rPr>
          <w:rFonts w:ascii="Arial" w:hAnsi="Arial" w:cs="Arial"/>
          <w:lang w:val="es-ES"/>
        </w:rPr>
      </w:pPr>
      <w:r w:rsidRPr="00323D04">
        <w:rPr>
          <w:rFonts w:ascii="Arial" w:hAnsi="Arial" w:cs="Arial"/>
          <w:lang w:val="es-ES"/>
        </w:rPr>
        <w:t>La agenda fue aprobada por unanimidad, en los siguientes puntos:</w:t>
      </w:r>
    </w:p>
    <w:p w:rsidR="006A03F4" w:rsidRPr="0021699C" w:rsidRDefault="006A03F4" w:rsidP="0021699C">
      <w:pPr>
        <w:spacing w:after="200" w:line="360" w:lineRule="auto"/>
        <w:ind w:left="360"/>
        <w:contextualSpacing/>
        <w:jc w:val="both"/>
        <w:rPr>
          <w:rFonts w:ascii="Arial" w:hAnsi="Arial" w:cs="Arial"/>
          <w:lang w:val="es-ES"/>
        </w:rPr>
      </w:pPr>
    </w:p>
    <w:p w:rsidR="0021699C" w:rsidRPr="0021699C" w:rsidRDefault="0021699C" w:rsidP="0021699C">
      <w:pPr>
        <w:pStyle w:val="Prrafodelista"/>
        <w:numPr>
          <w:ilvl w:val="0"/>
          <w:numId w:val="3"/>
        </w:numPr>
        <w:spacing w:after="0" w:line="360" w:lineRule="auto"/>
        <w:contextualSpacing w:val="0"/>
        <w:jc w:val="both"/>
        <w:rPr>
          <w:rFonts w:ascii="Arial" w:hAnsi="Arial" w:cs="Arial"/>
          <w:lang w:val="es-MX" w:eastAsia="es-ES"/>
        </w:rPr>
      </w:pPr>
      <w:r w:rsidRPr="0021699C">
        <w:rPr>
          <w:rFonts w:ascii="Arial" w:hAnsi="Arial" w:cs="Arial"/>
          <w:lang w:val="es-MX" w:eastAsia="es-ES"/>
        </w:rPr>
        <w:t>Informe financiero al 31 de mayo del Fideicomiso Luis Castro López, presentación a cargo de representantes del Banco Agrícola.</w:t>
      </w:r>
    </w:p>
    <w:p w:rsidR="0021699C" w:rsidRPr="0021699C" w:rsidRDefault="0021699C" w:rsidP="0021699C">
      <w:pPr>
        <w:pStyle w:val="Prrafodelista"/>
        <w:spacing w:line="360" w:lineRule="auto"/>
        <w:jc w:val="both"/>
        <w:rPr>
          <w:rFonts w:ascii="Arial" w:hAnsi="Arial" w:cs="Arial"/>
          <w:lang w:val="es-MX" w:eastAsia="es-ES"/>
        </w:rPr>
      </w:pPr>
    </w:p>
    <w:p w:rsidR="0021699C" w:rsidRPr="0021699C" w:rsidRDefault="0021699C" w:rsidP="0021699C">
      <w:pPr>
        <w:pStyle w:val="Prrafodelista"/>
        <w:numPr>
          <w:ilvl w:val="0"/>
          <w:numId w:val="3"/>
        </w:numPr>
        <w:spacing w:after="0" w:line="360" w:lineRule="auto"/>
        <w:contextualSpacing w:val="0"/>
        <w:jc w:val="both"/>
        <w:rPr>
          <w:rFonts w:ascii="Arial" w:hAnsi="Arial" w:cs="Arial"/>
          <w:lang w:val="es-MX" w:eastAsia="es-ES"/>
        </w:rPr>
      </w:pPr>
      <w:r w:rsidRPr="0021699C">
        <w:rPr>
          <w:rFonts w:ascii="Arial" w:hAnsi="Arial" w:cs="Arial"/>
          <w:lang w:val="es-MX" w:eastAsia="es-ES"/>
        </w:rPr>
        <w:t>Informe por parte de Asesora Jurídica, Licda. Ana Patricia Coto de Pino, en relac</w:t>
      </w:r>
      <w:r w:rsidR="00593738">
        <w:rPr>
          <w:rFonts w:ascii="Arial" w:hAnsi="Arial" w:cs="Arial"/>
          <w:lang w:val="es-MX" w:eastAsia="es-ES"/>
        </w:rPr>
        <w:t>ión a plazo de uso de inmueble (</w:t>
      </w:r>
      <w:r w:rsidR="00024C38">
        <w:rPr>
          <w:rFonts w:ascii="Arial" w:hAnsi="Arial" w:cs="Arial"/>
          <w:lang w:val="es-MX" w:eastAsia="es-ES"/>
        </w:rPr>
        <w:t>ASPD</w:t>
      </w:r>
      <w:r w:rsidRPr="0021699C">
        <w:rPr>
          <w:rFonts w:ascii="Arial" w:hAnsi="Arial" w:cs="Arial"/>
          <w:lang w:val="es-MX" w:eastAsia="es-ES"/>
        </w:rPr>
        <w:t>IMSI)</w:t>
      </w:r>
      <w:r w:rsidR="00593738">
        <w:rPr>
          <w:rFonts w:ascii="Arial" w:hAnsi="Arial" w:cs="Arial"/>
          <w:lang w:val="es-MX" w:eastAsia="es-ES"/>
        </w:rPr>
        <w:t xml:space="preserve"> </w:t>
      </w:r>
      <w:r w:rsidRPr="0021699C">
        <w:rPr>
          <w:rFonts w:ascii="Arial" w:hAnsi="Arial" w:cs="Arial"/>
          <w:lang w:val="es-MX" w:eastAsia="es-ES"/>
        </w:rPr>
        <w:t>- Anexo informe.</w:t>
      </w:r>
    </w:p>
    <w:p w:rsidR="0021699C" w:rsidRDefault="0021699C" w:rsidP="0021699C">
      <w:pPr>
        <w:pStyle w:val="Prrafodelista"/>
        <w:spacing w:line="360" w:lineRule="auto"/>
        <w:jc w:val="both"/>
        <w:rPr>
          <w:rFonts w:ascii="Arial" w:hAnsi="Arial" w:cs="Arial"/>
          <w:lang w:val="es-MX" w:eastAsia="es-ES"/>
        </w:rPr>
      </w:pPr>
    </w:p>
    <w:p w:rsidR="002908B1" w:rsidRDefault="002908B1" w:rsidP="0021699C">
      <w:pPr>
        <w:pStyle w:val="Prrafodelista"/>
        <w:spacing w:line="360" w:lineRule="auto"/>
        <w:jc w:val="both"/>
        <w:rPr>
          <w:rFonts w:ascii="Arial" w:hAnsi="Arial" w:cs="Arial"/>
          <w:lang w:val="es-MX" w:eastAsia="es-ES"/>
        </w:rPr>
      </w:pPr>
    </w:p>
    <w:p w:rsidR="002908B1" w:rsidRDefault="002908B1" w:rsidP="0021699C">
      <w:pPr>
        <w:pStyle w:val="Prrafodelista"/>
        <w:spacing w:line="360" w:lineRule="auto"/>
        <w:jc w:val="both"/>
        <w:rPr>
          <w:rFonts w:ascii="Arial" w:hAnsi="Arial" w:cs="Arial"/>
          <w:lang w:val="es-MX" w:eastAsia="es-ES"/>
        </w:rPr>
      </w:pPr>
    </w:p>
    <w:p w:rsidR="002908B1" w:rsidRDefault="002908B1" w:rsidP="0021699C">
      <w:pPr>
        <w:pStyle w:val="Prrafodelista"/>
        <w:spacing w:line="360" w:lineRule="auto"/>
        <w:jc w:val="both"/>
        <w:rPr>
          <w:rFonts w:ascii="Arial" w:hAnsi="Arial" w:cs="Arial"/>
          <w:lang w:val="es-MX" w:eastAsia="es-ES"/>
        </w:rPr>
      </w:pPr>
    </w:p>
    <w:p w:rsidR="002908B1" w:rsidRDefault="002908B1" w:rsidP="0021699C">
      <w:pPr>
        <w:pStyle w:val="Prrafodelista"/>
        <w:spacing w:line="360" w:lineRule="auto"/>
        <w:jc w:val="both"/>
        <w:rPr>
          <w:rFonts w:ascii="Arial" w:hAnsi="Arial" w:cs="Arial"/>
          <w:lang w:val="es-MX" w:eastAsia="es-ES"/>
        </w:rPr>
      </w:pPr>
    </w:p>
    <w:p w:rsidR="002908B1" w:rsidRDefault="002908B1" w:rsidP="0021699C">
      <w:pPr>
        <w:pStyle w:val="Prrafodelista"/>
        <w:spacing w:line="360" w:lineRule="auto"/>
        <w:jc w:val="both"/>
        <w:rPr>
          <w:rFonts w:ascii="Arial" w:hAnsi="Arial" w:cs="Arial"/>
          <w:lang w:val="es-MX" w:eastAsia="es-ES"/>
        </w:rPr>
      </w:pPr>
    </w:p>
    <w:p w:rsidR="002908B1" w:rsidRPr="0021699C" w:rsidRDefault="002908B1" w:rsidP="0021699C">
      <w:pPr>
        <w:pStyle w:val="Prrafodelista"/>
        <w:spacing w:line="360" w:lineRule="auto"/>
        <w:jc w:val="both"/>
        <w:rPr>
          <w:rFonts w:ascii="Arial" w:hAnsi="Arial" w:cs="Arial"/>
          <w:lang w:val="es-MX" w:eastAsia="es-ES"/>
        </w:rPr>
      </w:pPr>
    </w:p>
    <w:p w:rsidR="0021699C" w:rsidRPr="0021699C" w:rsidRDefault="0021699C" w:rsidP="0021699C">
      <w:pPr>
        <w:pStyle w:val="Prrafodelista"/>
        <w:numPr>
          <w:ilvl w:val="0"/>
          <w:numId w:val="3"/>
        </w:numPr>
        <w:spacing w:after="0" w:line="360" w:lineRule="auto"/>
        <w:contextualSpacing w:val="0"/>
        <w:jc w:val="both"/>
        <w:rPr>
          <w:rFonts w:ascii="Arial" w:hAnsi="Arial" w:cs="Arial"/>
          <w:lang w:val="es-MX" w:eastAsia="es-ES"/>
        </w:rPr>
      </w:pPr>
      <w:r w:rsidRPr="0021699C">
        <w:rPr>
          <w:rFonts w:ascii="Arial" w:hAnsi="Arial" w:cs="Arial"/>
          <w:lang w:val="es-MX" w:eastAsia="es-ES"/>
        </w:rPr>
        <w:t>Solicitud de  MODIFICATIVA DE CONTRATOS LP 10/2018 Y LP 11/2018 PARA SER PRESENTADO A JUNTA DIRECTIVA,  el contrato LP 10/201 está suscrito con VICTOR MANUEL MENDOZA OSORIO y el LP 11/2018 suscrito con SALINERA SAN JOR</w:t>
      </w:r>
      <w:r w:rsidR="00691F4E">
        <w:rPr>
          <w:rFonts w:ascii="Arial" w:hAnsi="Arial" w:cs="Arial"/>
          <w:lang w:val="es-MX" w:eastAsia="es-ES"/>
        </w:rPr>
        <w:t>GE, S.A. DE C.V. y se originó de</w:t>
      </w:r>
      <w:r w:rsidRPr="0021699C">
        <w:rPr>
          <w:rFonts w:ascii="Arial" w:hAnsi="Arial" w:cs="Arial"/>
          <w:lang w:val="es-MX" w:eastAsia="es-ES"/>
        </w:rPr>
        <w:t xml:space="preserve"> la Licitación Publica 01/2018 “SUMINISTRO DE INSUMOS PARA LA PREPARACIÓN DE ALIMENTOS PARA PERSONAS DE LAS DIFERENTES DEPENDENCIAS DEL ISRI”. (anexo memorándum UACI 402-2018 con anexos).</w:t>
      </w:r>
    </w:p>
    <w:p w:rsidR="0021699C" w:rsidRPr="0021699C" w:rsidRDefault="0021699C" w:rsidP="0021699C">
      <w:pPr>
        <w:pStyle w:val="Prrafodelista"/>
        <w:spacing w:line="360" w:lineRule="auto"/>
        <w:jc w:val="both"/>
        <w:rPr>
          <w:rFonts w:ascii="Arial" w:hAnsi="Arial" w:cs="Arial"/>
          <w:lang w:val="es-MX" w:eastAsia="es-ES"/>
        </w:rPr>
      </w:pPr>
    </w:p>
    <w:p w:rsidR="0021699C" w:rsidRPr="0021699C" w:rsidRDefault="0021699C" w:rsidP="0021699C">
      <w:pPr>
        <w:pStyle w:val="Prrafodelista"/>
        <w:numPr>
          <w:ilvl w:val="0"/>
          <w:numId w:val="3"/>
        </w:numPr>
        <w:spacing w:after="0" w:line="360" w:lineRule="auto"/>
        <w:contextualSpacing w:val="0"/>
        <w:jc w:val="both"/>
        <w:rPr>
          <w:rFonts w:ascii="Arial" w:hAnsi="Arial" w:cs="Arial"/>
          <w:lang w:val="es-MX" w:eastAsia="es-ES"/>
        </w:rPr>
      </w:pPr>
      <w:r w:rsidRPr="0021699C">
        <w:rPr>
          <w:rFonts w:ascii="Arial" w:hAnsi="Arial" w:cs="Arial"/>
          <w:lang w:val="es-MX" w:eastAsia="es-ES"/>
        </w:rPr>
        <w:t>Solicitud de Asesoría Jurídica para otorgamiento de poder (anexo memorándum AJ 181/2018).</w:t>
      </w:r>
    </w:p>
    <w:p w:rsidR="006A03F4" w:rsidRPr="0021699C" w:rsidRDefault="006A03F4" w:rsidP="0021699C">
      <w:pPr>
        <w:pStyle w:val="Prrafodelista"/>
        <w:spacing w:line="360" w:lineRule="auto"/>
        <w:jc w:val="both"/>
        <w:rPr>
          <w:rFonts w:ascii="Arial" w:hAnsi="Arial" w:cs="Arial"/>
          <w:lang w:val="es-MX" w:eastAsia="es-ES"/>
        </w:rPr>
      </w:pPr>
    </w:p>
    <w:p w:rsidR="009C15CF" w:rsidRPr="00071891" w:rsidRDefault="00024C38" w:rsidP="009C15CF">
      <w:pPr>
        <w:spacing w:line="360" w:lineRule="auto"/>
        <w:jc w:val="both"/>
        <w:rPr>
          <w:rFonts w:ascii="Arial" w:eastAsia="Calibri" w:hAnsi="Arial" w:cs="Arial"/>
          <w:lang w:val="es-MX"/>
        </w:rPr>
      </w:pPr>
      <w:r w:rsidRPr="00071891">
        <w:rPr>
          <w:rFonts w:ascii="Arial" w:eastAsia="Calibri" w:hAnsi="Arial" w:cs="Arial"/>
          <w:lang w:val="es-MX"/>
        </w:rPr>
        <w:t xml:space="preserve">Con anterioridad el Presidente del ISRI, </w:t>
      </w:r>
      <w:r w:rsidR="009C15CF" w:rsidRPr="00071891">
        <w:rPr>
          <w:rFonts w:ascii="Arial" w:eastAsia="Calibri" w:hAnsi="Arial" w:cs="Arial"/>
          <w:lang w:val="es-MX"/>
        </w:rPr>
        <w:t xml:space="preserve">Dr. Alex González, solicita a miembros de Junta Directiva que se agregue a esta agenda el punto relacionado a dar a conocer la continuidad del caso de la Licda. </w:t>
      </w:r>
      <w:r w:rsidRPr="00071891">
        <w:rPr>
          <w:rFonts w:ascii="Arial" w:eastAsia="Calibri" w:hAnsi="Arial" w:cs="Arial"/>
          <w:lang w:val="es-MX"/>
        </w:rPr>
        <w:t xml:space="preserve">María Mercedes Avendaño de </w:t>
      </w:r>
      <w:r w:rsidR="009C15CF" w:rsidRPr="00071891">
        <w:rPr>
          <w:rFonts w:ascii="Arial" w:eastAsia="Calibri" w:hAnsi="Arial" w:cs="Arial"/>
          <w:lang w:val="es-MX"/>
        </w:rPr>
        <w:t xml:space="preserve">Irigoyen, Gerente Administrativa del ISRI. </w:t>
      </w:r>
    </w:p>
    <w:p w:rsidR="009C15CF" w:rsidRPr="00071891" w:rsidRDefault="009C15CF" w:rsidP="009C15CF">
      <w:pPr>
        <w:spacing w:line="360" w:lineRule="auto"/>
        <w:jc w:val="both"/>
        <w:rPr>
          <w:rFonts w:ascii="Arial" w:eastAsia="Calibri" w:hAnsi="Arial" w:cs="Arial"/>
          <w:lang w:val="es-MX"/>
        </w:rPr>
      </w:pPr>
      <w:r w:rsidRPr="00071891">
        <w:rPr>
          <w:rFonts w:ascii="Arial" w:eastAsia="Calibri" w:hAnsi="Arial" w:cs="Arial"/>
          <w:lang w:val="es-MX"/>
        </w:rPr>
        <w:t xml:space="preserve">Además solicita que se agregue el punto relacionado a detrimentos de los años 2004, 2006 y 2016, los que serán presentados por la Licenciada Ana Patricia Coto de Pino, </w:t>
      </w:r>
      <w:r w:rsidRPr="00071891">
        <w:rPr>
          <w:rFonts w:ascii="Arial" w:hAnsi="Arial" w:cs="Arial"/>
        </w:rPr>
        <w:t>Jefe de la Unidad de Asesoría Jurídica.</w:t>
      </w:r>
    </w:p>
    <w:p w:rsidR="009C15CF" w:rsidRPr="00071891" w:rsidRDefault="009C15CF" w:rsidP="009C15CF">
      <w:pPr>
        <w:spacing w:line="360" w:lineRule="auto"/>
        <w:jc w:val="both"/>
        <w:rPr>
          <w:rFonts w:ascii="Arial" w:eastAsia="Calibri" w:hAnsi="Arial" w:cs="Arial"/>
          <w:lang w:val="es-MX"/>
        </w:rPr>
      </w:pPr>
      <w:r w:rsidRPr="00071891">
        <w:rPr>
          <w:rFonts w:ascii="Arial" w:eastAsia="Calibri" w:hAnsi="Arial" w:cs="Arial"/>
          <w:lang w:val="es-MX"/>
        </w:rPr>
        <w:t xml:space="preserve">A lo que miembros de Junta Directiva aceptan que se incorporen dichos puntos a esta agenda. </w:t>
      </w:r>
    </w:p>
    <w:p w:rsidR="009C15CF" w:rsidRPr="008B2D9C" w:rsidRDefault="009C15CF" w:rsidP="009C15CF">
      <w:pPr>
        <w:spacing w:line="360" w:lineRule="auto"/>
        <w:jc w:val="both"/>
        <w:rPr>
          <w:rFonts w:ascii="Arial" w:eastAsia="Calibri" w:hAnsi="Arial" w:cs="Arial"/>
          <w:u w:val="single"/>
          <w:lang w:val="es-MX"/>
        </w:rPr>
      </w:pPr>
    </w:p>
    <w:p w:rsidR="006A03F4" w:rsidRPr="009C15CF" w:rsidRDefault="006A03F4" w:rsidP="006A03F4">
      <w:pPr>
        <w:pStyle w:val="Prrafodelista"/>
        <w:spacing w:line="360" w:lineRule="auto"/>
        <w:ind w:hanging="360"/>
        <w:jc w:val="both"/>
        <w:rPr>
          <w:rFonts w:ascii="Arial" w:hAnsi="Arial" w:cs="Arial"/>
          <w:lang w:val="es-MX"/>
        </w:rPr>
      </w:pPr>
    </w:p>
    <w:p w:rsidR="006A03F4" w:rsidRDefault="006A03F4" w:rsidP="006A03F4">
      <w:pPr>
        <w:spacing w:after="0" w:line="360" w:lineRule="auto"/>
        <w:jc w:val="both"/>
        <w:rPr>
          <w:rFonts w:ascii="Arial" w:eastAsia="Times New Roman" w:hAnsi="Arial" w:cs="Arial"/>
          <w:b/>
          <w:bCs/>
          <w:lang w:val="es-ES" w:eastAsia="es-ES"/>
        </w:rPr>
      </w:pPr>
      <w:r w:rsidRPr="00323D04">
        <w:rPr>
          <w:rFonts w:ascii="Arial" w:eastAsia="Times New Roman" w:hAnsi="Arial" w:cs="Arial"/>
          <w:b/>
          <w:bCs/>
          <w:lang w:val="es-ES" w:eastAsia="es-ES"/>
        </w:rPr>
        <w:t>3.- Ratificación de acuerdos.</w:t>
      </w:r>
    </w:p>
    <w:p w:rsidR="006A03F4" w:rsidRPr="0021699C" w:rsidRDefault="0021699C" w:rsidP="006A03F4">
      <w:pPr>
        <w:spacing w:after="0" w:line="360" w:lineRule="auto"/>
        <w:contextualSpacing/>
        <w:jc w:val="both"/>
        <w:rPr>
          <w:rFonts w:ascii="Arial" w:eastAsia="Calibri" w:hAnsi="Arial" w:cs="Arial"/>
        </w:rPr>
      </w:pPr>
      <w:r w:rsidRPr="0021699C">
        <w:rPr>
          <w:rFonts w:ascii="Arial" w:eastAsia="Calibri" w:hAnsi="Arial" w:cs="Arial"/>
        </w:rPr>
        <w:t xml:space="preserve">No hubo. </w:t>
      </w:r>
    </w:p>
    <w:p w:rsidR="006A03F4" w:rsidRPr="0021699C" w:rsidRDefault="006A03F4" w:rsidP="006A03F4">
      <w:pPr>
        <w:spacing w:after="0" w:line="360" w:lineRule="auto"/>
        <w:contextualSpacing/>
        <w:jc w:val="both"/>
        <w:rPr>
          <w:rFonts w:ascii="Arial" w:eastAsia="Calibri" w:hAnsi="Arial" w:cs="Arial"/>
        </w:rPr>
      </w:pPr>
    </w:p>
    <w:p w:rsidR="0021699C" w:rsidRDefault="0021699C" w:rsidP="006A03F4">
      <w:pPr>
        <w:spacing w:after="0" w:line="360" w:lineRule="auto"/>
        <w:contextualSpacing/>
        <w:jc w:val="both"/>
        <w:rPr>
          <w:rFonts w:ascii="Arial" w:eastAsia="Calibri" w:hAnsi="Arial" w:cs="Arial"/>
          <w:b/>
        </w:rPr>
      </w:pPr>
    </w:p>
    <w:p w:rsidR="006A03F4" w:rsidRPr="00323D04" w:rsidRDefault="006A03F4" w:rsidP="006A03F4">
      <w:pPr>
        <w:spacing w:after="0" w:line="360" w:lineRule="auto"/>
        <w:contextualSpacing/>
        <w:jc w:val="both"/>
        <w:rPr>
          <w:rFonts w:ascii="Arial" w:eastAsia="Calibri" w:hAnsi="Arial" w:cs="Arial"/>
          <w:b/>
        </w:rPr>
      </w:pPr>
    </w:p>
    <w:p w:rsidR="006A03F4" w:rsidRDefault="006A03F4" w:rsidP="006A03F4">
      <w:pPr>
        <w:spacing w:after="0" w:line="360" w:lineRule="auto"/>
        <w:contextualSpacing/>
        <w:jc w:val="both"/>
        <w:rPr>
          <w:rFonts w:ascii="Arial" w:eastAsia="Calibri" w:hAnsi="Arial" w:cs="Arial"/>
          <w:b/>
        </w:rPr>
      </w:pPr>
      <w:r w:rsidRPr="00323D04">
        <w:rPr>
          <w:rFonts w:ascii="Arial" w:eastAsia="Calibri" w:hAnsi="Arial" w:cs="Arial"/>
          <w:b/>
        </w:rPr>
        <w:t>4.- Correspondencia recibida de Centros de Atención.</w:t>
      </w:r>
    </w:p>
    <w:p w:rsidR="006A03F4" w:rsidRPr="00A621E6" w:rsidRDefault="006A03F4" w:rsidP="006A03F4">
      <w:pPr>
        <w:spacing w:after="0" w:line="360" w:lineRule="auto"/>
        <w:contextualSpacing/>
        <w:jc w:val="both"/>
        <w:rPr>
          <w:rFonts w:ascii="Arial" w:eastAsia="Calibri" w:hAnsi="Arial" w:cs="Arial"/>
          <w:lang w:val="es-MX"/>
        </w:rPr>
      </w:pPr>
      <w:r w:rsidRPr="00A621E6">
        <w:rPr>
          <w:rFonts w:ascii="Arial" w:eastAsia="Calibri" w:hAnsi="Arial" w:cs="Arial"/>
          <w:lang w:val="es-MX"/>
        </w:rPr>
        <w:t xml:space="preserve">No hubo. </w:t>
      </w:r>
    </w:p>
    <w:p w:rsidR="006A03F4" w:rsidRDefault="006A03F4" w:rsidP="006A03F4">
      <w:pPr>
        <w:spacing w:after="0" w:line="360" w:lineRule="auto"/>
        <w:contextualSpacing/>
        <w:jc w:val="both"/>
        <w:rPr>
          <w:rFonts w:ascii="Arial" w:eastAsia="Calibri" w:hAnsi="Arial" w:cs="Arial"/>
          <w:b/>
          <w:color w:val="C00000"/>
          <w:lang w:val="es-MX"/>
        </w:rPr>
      </w:pPr>
    </w:p>
    <w:p w:rsidR="006A03F4" w:rsidRPr="00E42577" w:rsidRDefault="006A03F4" w:rsidP="006A03F4">
      <w:pPr>
        <w:spacing w:after="0" w:line="360" w:lineRule="auto"/>
        <w:contextualSpacing/>
        <w:jc w:val="both"/>
        <w:rPr>
          <w:rFonts w:ascii="Arial" w:eastAsia="Calibri" w:hAnsi="Arial" w:cs="Arial"/>
          <w:b/>
          <w:color w:val="C00000"/>
          <w:lang w:val="es-MX"/>
        </w:rPr>
      </w:pPr>
    </w:p>
    <w:p w:rsidR="006A03F4" w:rsidRDefault="006A03F4" w:rsidP="006A03F4">
      <w:pPr>
        <w:spacing w:after="0" w:line="360" w:lineRule="auto"/>
        <w:contextualSpacing/>
        <w:jc w:val="both"/>
        <w:rPr>
          <w:rFonts w:ascii="Arial" w:eastAsia="Calibri" w:hAnsi="Arial" w:cs="Arial"/>
          <w:b/>
        </w:rPr>
      </w:pPr>
      <w:r w:rsidRPr="00323D04">
        <w:rPr>
          <w:rFonts w:ascii="Arial" w:eastAsia="Calibri" w:hAnsi="Arial" w:cs="Arial"/>
          <w:b/>
        </w:rPr>
        <w:t>5.- Correspondencia recibida de la Administración Superior.</w:t>
      </w:r>
    </w:p>
    <w:p w:rsidR="0021699C" w:rsidRDefault="0021699C" w:rsidP="006A03F4">
      <w:pPr>
        <w:spacing w:after="0" w:line="360" w:lineRule="auto"/>
        <w:contextualSpacing/>
        <w:jc w:val="both"/>
        <w:rPr>
          <w:rFonts w:ascii="Arial" w:eastAsia="Calibri" w:hAnsi="Arial" w:cs="Arial"/>
          <w:b/>
        </w:rPr>
      </w:pPr>
    </w:p>
    <w:p w:rsidR="0021699C" w:rsidRPr="0021699C" w:rsidRDefault="0021699C" w:rsidP="0021699C">
      <w:pPr>
        <w:pStyle w:val="Prrafodelista"/>
        <w:numPr>
          <w:ilvl w:val="0"/>
          <w:numId w:val="3"/>
        </w:numPr>
        <w:spacing w:after="0" w:line="360" w:lineRule="auto"/>
        <w:contextualSpacing w:val="0"/>
        <w:jc w:val="both"/>
        <w:rPr>
          <w:rFonts w:ascii="Arial" w:hAnsi="Arial" w:cs="Arial"/>
          <w:lang w:val="es-MX" w:eastAsia="es-ES"/>
        </w:rPr>
      </w:pPr>
      <w:r w:rsidRPr="0021699C">
        <w:rPr>
          <w:rFonts w:ascii="Arial" w:hAnsi="Arial" w:cs="Arial"/>
          <w:lang w:val="es-MX" w:eastAsia="es-ES"/>
        </w:rPr>
        <w:t>Informe financiero al 31 de mayo del Fideicomiso Luis Castro López, presentación a cargo de representantes del Banco Agrícola.</w:t>
      </w:r>
    </w:p>
    <w:p w:rsidR="0021699C" w:rsidRPr="0021699C" w:rsidRDefault="0021699C" w:rsidP="0021699C">
      <w:pPr>
        <w:pStyle w:val="Prrafodelista"/>
        <w:spacing w:line="360" w:lineRule="auto"/>
        <w:jc w:val="both"/>
        <w:rPr>
          <w:rFonts w:ascii="Arial" w:hAnsi="Arial" w:cs="Arial"/>
          <w:lang w:val="es-MX" w:eastAsia="es-ES"/>
        </w:rPr>
      </w:pPr>
    </w:p>
    <w:p w:rsidR="0021699C" w:rsidRDefault="0021699C" w:rsidP="0021699C">
      <w:pPr>
        <w:pStyle w:val="Prrafodelista"/>
        <w:numPr>
          <w:ilvl w:val="0"/>
          <w:numId w:val="3"/>
        </w:numPr>
        <w:spacing w:after="0" w:line="360" w:lineRule="auto"/>
        <w:contextualSpacing w:val="0"/>
        <w:jc w:val="both"/>
        <w:rPr>
          <w:rFonts w:ascii="Arial" w:hAnsi="Arial" w:cs="Arial"/>
          <w:lang w:val="es-MX" w:eastAsia="es-ES"/>
        </w:rPr>
      </w:pPr>
      <w:r w:rsidRPr="0021699C">
        <w:rPr>
          <w:rFonts w:ascii="Arial" w:hAnsi="Arial" w:cs="Arial"/>
          <w:lang w:val="es-MX" w:eastAsia="es-ES"/>
        </w:rPr>
        <w:t xml:space="preserve">Informe por parte de Asesora Jurídica, Licda. Ana Patricia Coto de Pino, en relación a plazo de uso de inmueble </w:t>
      </w:r>
      <w:r w:rsidR="00276FCB" w:rsidRPr="0021699C">
        <w:rPr>
          <w:rFonts w:ascii="Arial" w:hAnsi="Arial" w:cs="Arial"/>
          <w:lang w:val="es-MX" w:eastAsia="es-ES"/>
        </w:rPr>
        <w:t>–</w:t>
      </w:r>
      <w:r w:rsidR="00276FCB">
        <w:rPr>
          <w:rFonts w:ascii="Arial" w:hAnsi="Arial" w:cs="Arial"/>
          <w:lang w:val="es-MX" w:eastAsia="es-ES"/>
        </w:rPr>
        <w:t xml:space="preserve"> (</w:t>
      </w:r>
      <w:r w:rsidR="009860F9" w:rsidRPr="007D0F25">
        <w:rPr>
          <w:rFonts w:ascii="Arial" w:eastAsia="Calibri" w:hAnsi="Arial" w:cs="Arial"/>
        </w:rPr>
        <w:t>ASPCDIMSI</w:t>
      </w:r>
      <w:r w:rsidRPr="0021699C">
        <w:rPr>
          <w:rFonts w:ascii="Arial" w:hAnsi="Arial" w:cs="Arial"/>
          <w:lang w:val="es-MX" w:eastAsia="es-ES"/>
        </w:rPr>
        <w:t>)- Anexo informe.</w:t>
      </w:r>
    </w:p>
    <w:p w:rsidR="00AB3FDA" w:rsidRPr="00AB3FDA" w:rsidRDefault="00AB3FDA" w:rsidP="00AB3FDA">
      <w:pPr>
        <w:pStyle w:val="Prrafodelista"/>
        <w:rPr>
          <w:rFonts w:ascii="Arial" w:hAnsi="Arial" w:cs="Arial"/>
          <w:lang w:val="es-MX" w:eastAsia="es-ES"/>
        </w:rPr>
      </w:pPr>
    </w:p>
    <w:p w:rsidR="00AB3FDA" w:rsidRDefault="00AB3FDA" w:rsidP="00AB3FDA">
      <w:pPr>
        <w:spacing w:after="0" w:line="360" w:lineRule="auto"/>
        <w:jc w:val="both"/>
        <w:rPr>
          <w:rFonts w:ascii="Arial" w:hAnsi="Arial" w:cs="Arial"/>
          <w:lang w:val="es-MX" w:eastAsia="es-ES"/>
        </w:rPr>
      </w:pPr>
    </w:p>
    <w:p w:rsidR="00AB3FDA" w:rsidRPr="00AB3FDA" w:rsidRDefault="00AB3FDA" w:rsidP="00AB3FDA">
      <w:pPr>
        <w:spacing w:after="0" w:line="360" w:lineRule="auto"/>
        <w:jc w:val="both"/>
        <w:rPr>
          <w:rFonts w:ascii="Arial" w:hAnsi="Arial" w:cs="Arial"/>
          <w:lang w:val="es-MX" w:eastAsia="es-ES"/>
        </w:rPr>
      </w:pPr>
    </w:p>
    <w:p w:rsidR="0021699C" w:rsidRPr="0021699C" w:rsidRDefault="0021699C" w:rsidP="0021699C">
      <w:pPr>
        <w:pStyle w:val="Prrafodelista"/>
        <w:spacing w:line="360" w:lineRule="auto"/>
        <w:jc w:val="both"/>
        <w:rPr>
          <w:rFonts w:ascii="Arial" w:hAnsi="Arial" w:cs="Arial"/>
          <w:lang w:val="es-MX" w:eastAsia="es-ES"/>
        </w:rPr>
      </w:pPr>
    </w:p>
    <w:p w:rsidR="002908B1" w:rsidRDefault="0021699C" w:rsidP="00CA707F">
      <w:pPr>
        <w:pStyle w:val="Prrafodelista"/>
        <w:numPr>
          <w:ilvl w:val="0"/>
          <w:numId w:val="3"/>
        </w:numPr>
        <w:spacing w:after="0" w:line="360" w:lineRule="auto"/>
        <w:contextualSpacing w:val="0"/>
        <w:jc w:val="both"/>
        <w:rPr>
          <w:rFonts w:ascii="Arial" w:hAnsi="Arial" w:cs="Arial"/>
          <w:lang w:val="es-MX" w:eastAsia="es-ES"/>
        </w:rPr>
      </w:pPr>
      <w:r w:rsidRPr="00813E92">
        <w:rPr>
          <w:rFonts w:ascii="Arial" w:hAnsi="Arial" w:cs="Arial"/>
          <w:lang w:val="es-MX" w:eastAsia="es-ES"/>
        </w:rPr>
        <w:t>Solicitud de  MODIFICATIVA DE CONTRATOS LP 10/2018 Y LP 11/2018 PARA SER PRESENTADO A JUNTA DIRECTIVA</w:t>
      </w:r>
      <w:r w:rsidR="00813E92">
        <w:rPr>
          <w:rFonts w:ascii="Arial" w:hAnsi="Arial" w:cs="Arial"/>
          <w:lang w:val="es-MX" w:eastAsia="es-ES"/>
        </w:rPr>
        <w:t>.</w:t>
      </w:r>
    </w:p>
    <w:p w:rsidR="00813E92" w:rsidRPr="00813E92" w:rsidRDefault="00813E92" w:rsidP="00813E92">
      <w:pPr>
        <w:pStyle w:val="Prrafodelista"/>
        <w:rPr>
          <w:rFonts w:ascii="Arial" w:hAnsi="Arial" w:cs="Arial"/>
          <w:lang w:val="es-MX" w:eastAsia="es-ES"/>
        </w:rPr>
      </w:pPr>
    </w:p>
    <w:p w:rsidR="00813E92" w:rsidRPr="00813E92" w:rsidRDefault="00813E92" w:rsidP="00813E92">
      <w:pPr>
        <w:pStyle w:val="Prrafodelista"/>
        <w:spacing w:after="0" w:line="360" w:lineRule="auto"/>
        <w:contextualSpacing w:val="0"/>
        <w:jc w:val="both"/>
        <w:rPr>
          <w:rFonts w:ascii="Arial" w:hAnsi="Arial" w:cs="Arial"/>
          <w:lang w:val="es-MX" w:eastAsia="es-ES"/>
        </w:rPr>
      </w:pPr>
    </w:p>
    <w:p w:rsidR="0021699C" w:rsidRPr="0021699C" w:rsidRDefault="0021699C" w:rsidP="0021699C">
      <w:pPr>
        <w:pStyle w:val="Prrafodelista"/>
        <w:numPr>
          <w:ilvl w:val="0"/>
          <w:numId w:val="3"/>
        </w:numPr>
        <w:spacing w:after="0" w:line="360" w:lineRule="auto"/>
        <w:contextualSpacing w:val="0"/>
        <w:jc w:val="both"/>
        <w:rPr>
          <w:rFonts w:ascii="Arial" w:hAnsi="Arial" w:cs="Arial"/>
          <w:lang w:val="es-MX" w:eastAsia="es-ES"/>
        </w:rPr>
      </w:pPr>
      <w:r w:rsidRPr="0021699C">
        <w:rPr>
          <w:rFonts w:ascii="Arial" w:hAnsi="Arial" w:cs="Arial"/>
          <w:lang w:val="es-MX" w:eastAsia="es-ES"/>
        </w:rPr>
        <w:t>Solicitud de Asesoría Jurídica para otorgamiento de poder (anexo memorándum AJ 181/2018).</w:t>
      </w:r>
    </w:p>
    <w:p w:rsidR="006A03F4" w:rsidRPr="008B2D9C" w:rsidRDefault="006A03F4" w:rsidP="006A03F4">
      <w:pPr>
        <w:spacing w:after="0" w:line="360" w:lineRule="auto"/>
        <w:contextualSpacing/>
        <w:jc w:val="both"/>
        <w:rPr>
          <w:rFonts w:ascii="Arial" w:eastAsia="Calibri" w:hAnsi="Arial" w:cs="Arial"/>
          <w:u w:val="single"/>
          <w:lang w:val="es-MX"/>
        </w:rPr>
      </w:pPr>
    </w:p>
    <w:p w:rsidR="00F639DB" w:rsidRPr="002908B1" w:rsidRDefault="00F639DB" w:rsidP="006A03F4">
      <w:pPr>
        <w:spacing w:line="360" w:lineRule="auto"/>
        <w:jc w:val="both"/>
        <w:rPr>
          <w:rFonts w:ascii="Arial" w:eastAsia="Calibri" w:hAnsi="Arial" w:cs="Arial"/>
          <w:b/>
          <w:lang w:val="es-MX"/>
        </w:rPr>
      </w:pPr>
    </w:p>
    <w:p w:rsidR="006A03F4" w:rsidRDefault="006A03F4" w:rsidP="006A03F4">
      <w:pPr>
        <w:spacing w:line="360" w:lineRule="auto"/>
        <w:jc w:val="both"/>
        <w:rPr>
          <w:rFonts w:ascii="Arial" w:eastAsia="Calibri" w:hAnsi="Arial" w:cs="Arial"/>
          <w:b/>
        </w:rPr>
      </w:pPr>
      <w:r w:rsidRPr="00323D04">
        <w:rPr>
          <w:rFonts w:ascii="Arial" w:eastAsia="Calibri" w:hAnsi="Arial" w:cs="Arial"/>
          <w:b/>
        </w:rPr>
        <w:t xml:space="preserve">6.- Participación de miembros de Junta Directiva, ponencias </w:t>
      </w:r>
      <w:r>
        <w:rPr>
          <w:rFonts w:ascii="Arial" w:eastAsia="Calibri" w:hAnsi="Arial" w:cs="Arial"/>
          <w:b/>
        </w:rPr>
        <w:t xml:space="preserve">solicitadas a Jefaturas, </w:t>
      </w:r>
      <w:r w:rsidRPr="00BE38B9">
        <w:rPr>
          <w:rFonts w:ascii="Arial" w:eastAsia="Calibri" w:hAnsi="Arial" w:cs="Arial"/>
          <w:b/>
        </w:rPr>
        <w:t>Directores de Centros de Atención de la institución o invitados.</w:t>
      </w:r>
    </w:p>
    <w:p w:rsidR="00F11407" w:rsidRDefault="006A03F4" w:rsidP="00F11407">
      <w:pPr>
        <w:spacing w:line="360" w:lineRule="auto"/>
        <w:jc w:val="both"/>
        <w:rPr>
          <w:rFonts w:ascii="Arial" w:hAnsi="Arial" w:cs="Arial"/>
          <w:b/>
          <w:lang w:val="es-MX" w:eastAsia="es-ES"/>
        </w:rPr>
      </w:pPr>
      <w:r>
        <w:rPr>
          <w:rFonts w:ascii="Arial" w:eastAsia="Calibri" w:hAnsi="Arial" w:cs="Arial"/>
          <w:b/>
        </w:rPr>
        <w:t xml:space="preserve">6.1 </w:t>
      </w:r>
      <w:r w:rsidR="0021699C" w:rsidRPr="00E5089D">
        <w:rPr>
          <w:rFonts w:ascii="Arial" w:hAnsi="Arial" w:cs="Arial"/>
          <w:b/>
          <w:lang w:val="es-MX" w:eastAsia="es-ES"/>
        </w:rPr>
        <w:t xml:space="preserve">Informe financiero al 31 de mayo </w:t>
      </w:r>
      <w:r w:rsidR="009824DD">
        <w:rPr>
          <w:rFonts w:ascii="Arial" w:hAnsi="Arial" w:cs="Arial"/>
          <w:b/>
          <w:lang w:val="es-MX" w:eastAsia="es-ES"/>
        </w:rPr>
        <w:t xml:space="preserve">del 2018 </w:t>
      </w:r>
      <w:r w:rsidR="0021699C" w:rsidRPr="00E5089D">
        <w:rPr>
          <w:rFonts w:ascii="Arial" w:hAnsi="Arial" w:cs="Arial"/>
          <w:b/>
          <w:lang w:val="es-MX" w:eastAsia="es-ES"/>
        </w:rPr>
        <w:t xml:space="preserve">del Fideicomiso </w:t>
      </w:r>
      <w:r w:rsidR="009824DD">
        <w:rPr>
          <w:rFonts w:ascii="Arial" w:hAnsi="Arial" w:cs="Arial"/>
          <w:b/>
          <w:lang w:val="es-MX" w:eastAsia="es-ES"/>
        </w:rPr>
        <w:t>“</w:t>
      </w:r>
      <w:r w:rsidR="0021699C" w:rsidRPr="00E5089D">
        <w:rPr>
          <w:rFonts w:ascii="Arial" w:hAnsi="Arial" w:cs="Arial"/>
          <w:b/>
          <w:lang w:val="es-MX" w:eastAsia="es-ES"/>
        </w:rPr>
        <w:t>Luis Castro López</w:t>
      </w:r>
      <w:r w:rsidR="009824DD">
        <w:rPr>
          <w:rFonts w:ascii="Arial" w:hAnsi="Arial" w:cs="Arial"/>
          <w:b/>
          <w:lang w:val="es-MX" w:eastAsia="es-ES"/>
        </w:rPr>
        <w:t>”</w:t>
      </w:r>
      <w:r w:rsidR="00F11407">
        <w:rPr>
          <w:rFonts w:ascii="Arial" w:hAnsi="Arial" w:cs="Arial"/>
          <w:b/>
          <w:lang w:val="es-MX" w:eastAsia="es-ES"/>
        </w:rPr>
        <w:t>.</w:t>
      </w:r>
    </w:p>
    <w:p w:rsidR="00F11407" w:rsidRPr="006002D2" w:rsidRDefault="00F11407" w:rsidP="00F11407">
      <w:pPr>
        <w:spacing w:line="360" w:lineRule="auto"/>
        <w:jc w:val="both"/>
        <w:rPr>
          <w:rFonts w:ascii="Arial" w:eastAsia="Calibri" w:hAnsi="Arial" w:cs="Arial"/>
          <w:lang w:val="es-MX"/>
        </w:rPr>
      </w:pPr>
      <w:r w:rsidRPr="006002D2">
        <w:rPr>
          <w:rFonts w:ascii="Arial" w:eastAsia="Calibri" w:hAnsi="Arial" w:cs="Arial"/>
          <w:lang w:val="es-MX"/>
        </w:rPr>
        <w:t xml:space="preserve">Se realizó la presentación por parte del Licenciado Guillermo Mauricio Portillo Renderos, Vicepresidente de Tesorería, </w:t>
      </w:r>
      <w:r>
        <w:rPr>
          <w:rFonts w:ascii="Arial" w:eastAsia="Calibri" w:hAnsi="Arial" w:cs="Arial"/>
          <w:lang w:val="es-MX"/>
        </w:rPr>
        <w:t xml:space="preserve">de la </w:t>
      </w:r>
      <w:r w:rsidRPr="006002D2">
        <w:rPr>
          <w:rFonts w:ascii="Arial" w:eastAsia="Calibri" w:hAnsi="Arial" w:cs="Arial"/>
          <w:lang w:val="es-MX"/>
        </w:rPr>
        <w:t xml:space="preserve">Mesa de Distribución de Fideicomisos, del Banco Agrícola, </w:t>
      </w:r>
      <w:r>
        <w:rPr>
          <w:rFonts w:ascii="Arial" w:eastAsia="Calibri" w:hAnsi="Arial" w:cs="Arial"/>
          <w:lang w:val="es-MX"/>
        </w:rPr>
        <w:t>dio a conocer el balance general del estado de cuenta expresado en dólares del Fideicomiso “Luis Castro López”, entre ellos se encuentra el activo y pasivo corriente, el patrimonio, ingresos fi</w:t>
      </w:r>
      <w:r w:rsidR="00691F4E">
        <w:rPr>
          <w:rFonts w:ascii="Arial" w:eastAsia="Calibri" w:hAnsi="Arial" w:cs="Arial"/>
          <w:lang w:val="es-MX"/>
        </w:rPr>
        <w:t>nancieros y gastos financieros.</w:t>
      </w:r>
    </w:p>
    <w:p w:rsidR="00F11407" w:rsidRDefault="00F11407" w:rsidP="00F11407">
      <w:pPr>
        <w:spacing w:line="360" w:lineRule="auto"/>
        <w:jc w:val="both"/>
        <w:rPr>
          <w:rFonts w:ascii="Arial" w:eastAsia="Calibri" w:hAnsi="Arial" w:cs="Arial"/>
          <w:lang w:val="es-MX"/>
        </w:rPr>
      </w:pPr>
    </w:p>
    <w:p w:rsidR="00AB3FDA" w:rsidRPr="00F44A4D" w:rsidRDefault="00AB3FDA" w:rsidP="00F11407">
      <w:pPr>
        <w:spacing w:line="360" w:lineRule="auto"/>
        <w:jc w:val="both"/>
        <w:rPr>
          <w:rFonts w:ascii="Arial" w:eastAsia="Calibri" w:hAnsi="Arial" w:cs="Arial"/>
          <w:lang w:val="es-MX"/>
        </w:rPr>
      </w:pPr>
    </w:p>
    <w:p w:rsidR="00413D63" w:rsidRDefault="00413D63" w:rsidP="00F11407">
      <w:pPr>
        <w:spacing w:line="360" w:lineRule="auto"/>
        <w:jc w:val="both"/>
        <w:rPr>
          <w:rFonts w:ascii="Arial" w:eastAsia="Calibri" w:hAnsi="Arial" w:cs="Arial"/>
        </w:rPr>
      </w:pPr>
      <w:r>
        <w:rPr>
          <w:noProof/>
          <w:lang w:eastAsia="es-SV"/>
        </w:rPr>
        <w:drawing>
          <wp:inline distT="0" distB="0" distL="0" distR="0" wp14:anchorId="464A9BC7" wp14:editId="037AD3B6">
            <wp:extent cx="5612130" cy="362458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24580"/>
                    </a:xfrm>
                    <a:prstGeom prst="rect">
                      <a:avLst/>
                    </a:prstGeom>
                  </pic:spPr>
                </pic:pic>
              </a:graphicData>
            </a:graphic>
          </wp:inline>
        </w:drawing>
      </w:r>
    </w:p>
    <w:p w:rsidR="00413D63" w:rsidRDefault="00413D63" w:rsidP="00F11407">
      <w:pPr>
        <w:spacing w:line="360" w:lineRule="auto"/>
        <w:jc w:val="both"/>
        <w:rPr>
          <w:rFonts w:ascii="Arial" w:eastAsia="Calibri" w:hAnsi="Arial" w:cs="Arial"/>
        </w:rPr>
      </w:pPr>
    </w:p>
    <w:p w:rsidR="00413D63" w:rsidRDefault="00413D63" w:rsidP="00F11407">
      <w:pPr>
        <w:spacing w:line="360" w:lineRule="auto"/>
        <w:jc w:val="both"/>
        <w:rPr>
          <w:rFonts w:ascii="Arial" w:eastAsia="Calibri" w:hAnsi="Arial" w:cs="Arial"/>
        </w:rPr>
      </w:pPr>
    </w:p>
    <w:p w:rsidR="00AB3FDA" w:rsidRDefault="00AB3FDA" w:rsidP="00F11407">
      <w:pPr>
        <w:spacing w:line="360" w:lineRule="auto"/>
        <w:jc w:val="both"/>
        <w:rPr>
          <w:rFonts w:ascii="Arial" w:eastAsia="Calibri" w:hAnsi="Arial" w:cs="Arial"/>
        </w:rPr>
      </w:pPr>
    </w:p>
    <w:p w:rsidR="00AB3FDA" w:rsidRDefault="00AB3FDA" w:rsidP="00F11407">
      <w:pPr>
        <w:spacing w:line="360" w:lineRule="auto"/>
        <w:jc w:val="both"/>
        <w:rPr>
          <w:rFonts w:ascii="Arial" w:eastAsia="Calibri" w:hAnsi="Arial" w:cs="Arial"/>
        </w:rPr>
      </w:pPr>
    </w:p>
    <w:p w:rsidR="00AB3FDA" w:rsidRDefault="00AB3FDA" w:rsidP="00F11407">
      <w:pPr>
        <w:spacing w:line="360" w:lineRule="auto"/>
        <w:jc w:val="both"/>
        <w:rPr>
          <w:rFonts w:ascii="Arial" w:eastAsia="Calibri" w:hAnsi="Arial" w:cs="Arial"/>
        </w:rPr>
      </w:pPr>
    </w:p>
    <w:p w:rsidR="00AB3FDA" w:rsidRDefault="00AB3FDA" w:rsidP="00F11407">
      <w:pPr>
        <w:spacing w:line="360" w:lineRule="auto"/>
        <w:jc w:val="both"/>
        <w:rPr>
          <w:rFonts w:ascii="Arial" w:eastAsia="Calibri" w:hAnsi="Arial" w:cs="Arial"/>
        </w:rPr>
      </w:pPr>
    </w:p>
    <w:p w:rsidR="00AB3FDA" w:rsidRDefault="00413D63" w:rsidP="00F11407">
      <w:pPr>
        <w:spacing w:line="360" w:lineRule="auto"/>
        <w:jc w:val="both"/>
        <w:rPr>
          <w:rFonts w:ascii="Arial" w:eastAsia="Calibri" w:hAnsi="Arial" w:cs="Arial"/>
        </w:rPr>
      </w:pPr>
      <w:r>
        <w:rPr>
          <w:noProof/>
          <w:lang w:eastAsia="es-SV"/>
        </w:rPr>
        <w:drawing>
          <wp:inline distT="0" distB="0" distL="0" distR="0" wp14:anchorId="243C0DC5" wp14:editId="03239875">
            <wp:extent cx="5612130" cy="3423920"/>
            <wp:effectExtent l="0" t="0" r="762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423920"/>
                    </a:xfrm>
                    <a:prstGeom prst="rect">
                      <a:avLst/>
                    </a:prstGeom>
                  </pic:spPr>
                </pic:pic>
              </a:graphicData>
            </a:graphic>
          </wp:inline>
        </w:drawing>
      </w:r>
    </w:p>
    <w:p w:rsidR="000979A1" w:rsidRDefault="000979A1" w:rsidP="001B73B0">
      <w:pPr>
        <w:spacing w:line="360" w:lineRule="auto"/>
        <w:jc w:val="both"/>
        <w:rPr>
          <w:rFonts w:ascii="Arial" w:eastAsia="Calibri" w:hAnsi="Arial" w:cs="Arial"/>
        </w:rPr>
      </w:pPr>
      <w:r w:rsidRPr="00F44A4D">
        <w:rPr>
          <w:rFonts w:ascii="Arial" w:eastAsia="Calibri" w:hAnsi="Arial" w:cs="Arial"/>
          <w:lang w:val="es-MX"/>
        </w:rPr>
        <w:t>Miembros de Junta Directiva dan por recibida la presentación realiza</w:t>
      </w:r>
      <w:r>
        <w:rPr>
          <w:rFonts w:ascii="Arial" w:eastAsia="Calibri" w:hAnsi="Arial" w:cs="Arial"/>
          <w:lang w:val="es-MX"/>
        </w:rPr>
        <w:t>da</w:t>
      </w:r>
      <w:r w:rsidRPr="00F44A4D">
        <w:rPr>
          <w:rFonts w:ascii="Arial" w:eastAsia="Calibri" w:hAnsi="Arial" w:cs="Arial"/>
          <w:lang w:val="es-MX"/>
        </w:rPr>
        <w:t xml:space="preserve"> por el representante </w:t>
      </w:r>
      <w:r>
        <w:rPr>
          <w:rFonts w:ascii="Arial" w:eastAsia="Calibri" w:hAnsi="Arial" w:cs="Arial"/>
          <w:lang w:val="es-MX"/>
        </w:rPr>
        <w:t>del B</w:t>
      </w:r>
      <w:r w:rsidRPr="00F44A4D">
        <w:rPr>
          <w:rFonts w:ascii="Arial" w:eastAsia="Calibri" w:hAnsi="Arial" w:cs="Arial"/>
          <w:lang w:val="es-MX"/>
        </w:rPr>
        <w:t>anco Agrícola</w:t>
      </w:r>
    </w:p>
    <w:p w:rsidR="001B73B0" w:rsidRPr="001B73B0" w:rsidRDefault="001B73B0" w:rsidP="001B73B0">
      <w:pPr>
        <w:spacing w:line="360" w:lineRule="auto"/>
        <w:jc w:val="both"/>
        <w:rPr>
          <w:rFonts w:ascii="Arial" w:eastAsia="Calibri" w:hAnsi="Arial" w:cs="Arial"/>
        </w:rPr>
      </w:pPr>
      <w:r w:rsidRPr="001B73B0">
        <w:rPr>
          <w:rFonts w:ascii="Arial" w:eastAsia="Calibri" w:hAnsi="Arial" w:cs="Arial"/>
        </w:rPr>
        <w:t>Después de la p</w:t>
      </w:r>
      <w:r>
        <w:rPr>
          <w:rFonts w:ascii="Arial" w:eastAsia="Calibri" w:hAnsi="Arial" w:cs="Arial"/>
        </w:rPr>
        <w:t>resentación, por parte del Lic.</w:t>
      </w:r>
      <w:r w:rsidRPr="001B73B0">
        <w:rPr>
          <w:rFonts w:ascii="Arial" w:eastAsia="Calibri" w:hAnsi="Arial" w:cs="Arial"/>
        </w:rPr>
        <w:t xml:space="preserve"> Portillo, miembros de Junta Directi</w:t>
      </w:r>
      <w:r w:rsidR="00FD6CDC">
        <w:rPr>
          <w:rFonts w:ascii="Arial" w:eastAsia="Calibri" w:hAnsi="Arial" w:cs="Arial"/>
        </w:rPr>
        <w:t xml:space="preserve">va, consideraron oportuno, que </w:t>
      </w:r>
      <w:r w:rsidRPr="001B73B0">
        <w:rPr>
          <w:rFonts w:ascii="Arial" w:eastAsia="Calibri" w:hAnsi="Arial" w:cs="Arial"/>
        </w:rPr>
        <w:t>por parte del Director del Centro de Atención a Ancianos “Sara Zaldívar” dé cumplimento a la solicitud realizada por esta Junta en el acta 2679, la que fue debidamente notificada, que contiene lo siguiente:</w:t>
      </w:r>
    </w:p>
    <w:p w:rsidR="00F11407" w:rsidRDefault="00F11407" w:rsidP="00F11407">
      <w:pPr>
        <w:pStyle w:val="Prrafodelista"/>
        <w:spacing w:line="360" w:lineRule="auto"/>
        <w:ind w:left="360"/>
        <w:jc w:val="both"/>
        <w:rPr>
          <w:rFonts w:ascii="Arial" w:eastAsia="Calibri" w:hAnsi="Arial" w:cs="Arial"/>
        </w:rPr>
      </w:pPr>
      <w:r>
        <w:rPr>
          <w:rFonts w:ascii="Arial" w:eastAsia="Calibri" w:hAnsi="Arial" w:cs="Arial"/>
        </w:rPr>
        <w:t>“</w:t>
      </w:r>
      <w:r w:rsidRPr="00B76400">
        <w:rPr>
          <w:rFonts w:ascii="Arial" w:eastAsia="Calibri" w:hAnsi="Arial" w:cs="Arial"/>
        </w:rPr>
        <w:t>También miembros de Junta Directiva, solicitan que el Director del CAASZ, Dr. Guillermo Antonio Martínez Carias, realice una presentación, en el que incluya, la situación actual de los usuarios en estados críticos de salud por áreas, el detalle  de los usuarios  en estado de desnutrición severa, y las mejoras existentes en el estado nutricional relacionado al incremento económico del Fidei</w:t>
      </w:r>
      <w:r>
        <w:rPr>
          <w:rFonts w:ascii="Arial" w:eastAsia="Calibri" w:hAnsi="Arial" w:cs="Arial"/>
        </w:rPr>
        <w:t>comiso “Luis Castro López“.</w:t>
      </w:r>
    </w:p>
    <w:p w:rsidR="001B73B0" w:rsidRDefault="001B73B0" w:rsidP="001B73B0">
      <w:pPr>
        <w:pStyle w:val="Prrafodelista"/>
        <w:spacing w:line="360" w:lineRule="auto"/>
        <w:ind w:left="360"/>
        <w:jc w:val="both"/>
        <w:rPr>
          <w:rFonts w:ascii="Arial" w:eastAsia="Calibri" w:hAnsi="Arial" w:cs="Arial"/>
          <w:color w:val="FF0000"/>
        </w:rPr>
      </w:pPr>
    </w:p>
    <w:p w:rsidR="001B73B0" w:rsidRPr="000E38C9" w:rsidRDefault="00951C4A" w:rsidP="001B73B0">
      <w:pPr>
        <w:pStyle w:val="Prrafodelista"/>
        <w:spacing w:line="360" w:lineRule="auto"/>
        <w:ind w:left="360"/>
        <w:jc w:val="both"/>
        <w:rPr>
          <w:rFonts w:ascii="Arial" w:eastAsia="Calibri" w:hAnsi="Arial" w:cs="Arial"/>
        </w:rPr>
      </w:pPr>
      <w:r w:rsidRPr="000E38C9">
        <w:rPr>
          <w:rFonts w:ascii="Arial" w:eastAsia="Calibri" w:hAnsi="Arial" w:cs="Arial"/>
        </w:rPr>
        <w:t xml:space="preserve">Además que se </w:t>
      </w:r>
      <w:r w:rsidR="00A55DBA" w:rsidRPr="000E38C9">
        <w:rPr>
          <w:rFonts w:ascii="Arial" w:eastAsia="Calibri" w:hAnsi="Arial" w:cs="Arial"/>
        </w:rPr>
        <w:t xml:space="preserve">informe sobre el estado </w:t>
      </w:r>
      <w:r w:rsidRPr="000E38C9">
        <w:rPr>
          <w:rFonts w:ascii="Arial" w:eastAsia="Calibri" w:hAnsi="Arial" w:cs="Arial"/>
        </w:rPr>
        <w:t xml:space="preserve">del caso de la señora </w:t>
      </w:r>
      <w:r w:rsidR="00252D07" w:rsidRPr="000E38C9">
        <w:rPr>
          <w:rFonts w:ascii="Arial" w:eastAsia="Calibri" w:hAnsi="Arial" w:cs="Arial"/>
        </w:rPr>
        <w:t>Saraí Huezo</w:t>
      </w:r>
      <w:r w:rsidR="001B73B0" w:rsidRPr="000E38C9">
        <w:rPr>
          <w:rFonts w:ascii="Arial" w:eastAsia="Calibri" w:hAnsi="Arial" w:cs="Arial"/>
        </w:rPr>
        <w:t xml:space="preserve">, en el que ha intervenido la Procuraduría para la Defensa de los </w:t>
      </w:r>
      <w:r w:rsidR="00252D07" w:rsidRPr="000E38C9">
        <w:rPr>
          <w:rFonts w:ascii="Arial" w:eastAsia="Calibri" w:hAnsi="Arial" w:cs="Arial"/>
        </w:rPr>
        <w:t xml:space="preserve">Derechos </w:t>
      </w:r>
      <w:r w:rsidR="001B73B0" w:rsidRPr="000E38C9">
        <w:rPr>
          <w:rFonts w:ascii="Arial" w:eastAsia="Calibri" w:hAnsi="Arial" w:cs="Arial"/>
        </w:rPr>
        <w:t xml:space="preserve">Humanos. </w:t>
      </w:r>
    </w:p>
    <w:p w:rsidR="001B73B0" w:rsidRPr="0066368C" w:rsidRDefault="001B73B0" w:rsidP="001B73B0">
      <w:pPr>
        <w:pStyle w:val="Prrafodelista"/>
        <w:spacing w:line="360" w:lineRule="auto"/>
        <w:ind w:left="360"/>
        <w:jc w:val="both"/>
        <w:rPr>
          <w:rFonts w:ascii="Arial" w:eastAsia="Calibri" w:hAnsi="Arial" w:cs="Arial"/>
          <w:color w:val="FF0000"/>
        </w:rPr>
      </w:pPr>
    </w:p>
    <w:p w:rsidR="001B73B0" w:rsidRPr="0015082F" w:rsidRDefault="001B73B0" w:rsidP="001B73B0">
      <w:pPr>
        <w:pStyle w:val="Prrafodelista"/>
        <w:spacing w:line="360" w:lineRule="auto"/>
        <w:ind w:left="360"/>
        <w:jc w:val="both"/>
        <w:rPr>
          <w:rFonts w:ascii="Arial" w:eastAsia="Calibri" w:hAnsi="Arial" w:cs="Arial"/>
        </w:rPr>
      </w:pPr>
      <w:r w:rsidRPr="0015082F">
        <w:rPr>
          <w:rFonts w:ascii="Arial" w:eastAsia="Calibri" w:hAnsi="Arial" w:cs="Arial"/>
        </w:rPr>
        <w:t>El estado actual  de la normativa  que  regul</w:t>
      </w:r>
      <w:r w:rsidR="00F01594" w:rsidRPr="0015082F">
        <w:rPr>
          <w:rFonts w:ascii="Arial" w:eastAsia="Calibri" w:hAnsi="Arial" w:cs="Arial"/>
        </w:rPr>
        <w:t xml:space="preserve">ará el procedimiento a seguir, </w:t>
      </w:r>
      <w:r w:rsidRPr="0015082F">
        <w:rPr>
          <w:rFonts w:ascii="Arial" w:eastAsia="Calibri" w:hAnsi="Arial" w:cs="Arial"/>
        </w:rPr>
        <w:t>en</w:t>
      </w:r>
      <w:r w:rsidR="00897DD5">
        <w:rPr>
          <w:rFonts w:ascii="Arial" w:eastAsia="Calibri" w:hAnsi="Arial" w:cs="Arial"/>
        </w:rPr>
        <w:t xml:space="preserve"> los casos  que </w:t>
      </w:r>
      <w:r w:rsidR="00252D07" w:rsidRPr="0015082F">
        <w:rPr>
          <w:rFonts w:ascii="Arial" w:eastAsia="Calibri" w:hAnsi="Arial" w:cs="Arial"/>
        </w:rPr>
        <w:t xml:space="preserve">usuarios del </w:t>
      </w:r>
      <w:r w:rsidRPr="0015082F">
        <w:rPr>
          <w:rFonts w:ascii="Arial" w:eastAsia="Calibri" w:hAnsi="Arial" w:cs="Arial"/>
        </w:rPr>
        <w:t>Centro de Atención a An</w:t>
      </w:r>
      <w:r w:rsidR="00897DD5">
        <w:rPr>
          <w:rFonts w:ascii="Arial" w:eastAsia="Calibri" w:hAnsi="Arial" w:cs="Arial"/>
        </w:rPr>
        <w:t xml:space="preserve">cianos “Sara Zaldívar”, </w:t>
      </w:r>
      <w:r w:rsidR="00F01594" w:rsidRPr="0015082F">
        <w:rPr>
          <w:rFonts w:ascii="Arial" w:eastAsia="Calibri" w:hAnsi="Arial" w:cs="Arial"/>
        </w:rPr>
        <w:t xml:space="preserve">sean </w:t>
      </w:r>
      <w:r w:rsidRPr="0015082F">
        <w:rPr>
          <w:rFonts w:ascii="Arial" w:eastAsia="Calibri" w:hAnsi="Arial" w:cs="Arial"/>
        </w:rPr>
        <w:t>l</w:t>
      </w:r>
      <w:r w:rsidR="00F01594" w:rsidRPr="0015082F">
        <w:rPr>
          <w:rFonts w:ascii="Arial" w:eastAsia="Calibri" w:hAnsi="Arial" w:cs="Arial"/>
        </w:rPr>
        <w:t xml:space="preserve">levados </w:t>
      </w:r>
      <w:r w:rsidRPr="0015082F">
        <w:rPr>
          <w:rFonts w:ascii="Arial" w:eastAsia="Calibri" w:hAnsi="Arial" w:cs="Arial"/>
        </w:rPr>
        <w:t>a un Cent</w:t>
      </w:r>
      <w:r w:rsidR="00897DD5">
        <w:rPr>
          <w:rFonts w:ascii="Arial" w:eastAsia="Calibri" w:hAnsi="Arial" w:cs="Arial"/>
        </w:rPr>
        <w:t xml:space="preserve">ro asistencial de Salud, y que </w:t>
      </w:r>
      <w:r w:rsidRPr="0015082F">
        <w:rPr>
          <w:rFonts w:ascii="Arial" w:eastAsia="Calibri" w:hAnsi="Arial" w:cs="Arial"/>
        </w:rPr>
        <w:t>su situación</w:t>
      </w:r>
      <w:r w:rsidR="00897DD5">
        <w:rPr>
          <w:rFonts w:ascii="Arial" w:eastAsia="Calibri" w:hAnsi="Arial" w:cs="Arial"/>
        </w:rPr>
        <w:t xml:space="preserve"> deban de quedar </w:t>
      </w:r>
      <w:r w:rsidR="00F01594" w:rsidRPr="0015082F">
        <w:rPr>
          <w:rFonts w:ascii="Arial" w:eastAsia="Calibri" w:hAnsi="Arial" w:cs="Arial"/>
        </w:rPr>
        <w:t xml:space="preserve">ingresados, </w:t>
      </w:r>
      <w:r w:rsidRPr="0015082F">
        <w:rPr>
          <w:rFonts w:ascii="Arial" w:eastAsia="Calibri" w:hAnsi="Arial" w:cs="Arial"/>
        </w:rPr>
        <w:t>lo anterior con la  finalidad de  garantizar  que se le</w:t>
      </w:r>
      <w:r w:rsidR="00897DD5">
        <w:rPr>
          <w:rFonts w:ascii="Arial" w:eastAsia="Calibri" w:hAnsi="Arial" w:cs="Arial"/>
        </w:rPr>
        <w:t xml:space="preserve"> dará  seguimiento </w:t>
      </w:r>
      <w:r w:rsidR="00F01594" w:rsidRPr="0015082F">
        <w:rPr>
          <w:rFonts w:ascii="Arial" w:eastAsia="Calibri" w:hAnsi="Arial" w:cs="Arial"/>
        </w:rPr>
        <w:t xml:space="preserve">al estado </w:t>
      </w:r>
      <w:r w:rsidR="00897DD5">
        <w:rPr>
          <w:rFonts w:ascii="Arial" w:eastAsia="Calibri" w:hAnsi="Arial" w:cs="Arial"/>
        </w:rPr>
        <w:t xml:space="preserve">de </w:t>
      </w:r>
      <w:r w:rsidRPr="0015082F">
        <w:rPr>
          <w:rFonts w:ascii="Arial" w:eastAsia="Calibri" w:hAnsi="Arial" w:cs="Arial"/>
        </w:rPr>
        <w:t>salud y cond</w:t>
      </w:r>
      <w:r w:rsidR="00F01594" w:rsidRPr="0015082F">
        <w:rPr>
          <w:rFonts w:ascii="Arial" w:eastAsia="Calibri" w:hAnsi="Arial" w:cs="Arial"/>
        </w:rPr>
        <w:t xml:space="preserve">ición en la que se encuentra, </w:t>
      </w:r>
      <w:r w:rsidRPr="0015082F">
        <w:rPr>
          <w:rFonts w:ascii="Arial" w:eastAsia="Calibri" w:hAnsi="Arial" w:cs="Arial"/>
        </w:rPr>
        <w:t xml:space="preserve">en la </w:t>
      </w:r>
      <w:r w:rsidR="00A55DBA" w:rsidRPr="0015082F">
        <w:rPr>
          <w:rFonts w:ascii="Arial" w:eastAsia="Calibri" w:hAnsi="Arial" w:cs="Arial"/>
        </w:rPr>
        <w:t xml:space="preserve">que </w:t>
      </w:r>
      <w:r w:rsidR="00897DD5">
        <w:rPr>
          <w:rFonts w:ascii="Arial" w:eastAsia="Calibri" w:hAnsi="Arial" w:cs="Arial"/>
        </w:rPr>
        <w:t xml:space="preserve">deben </w:t>
      </w:r>
      <w:r w:rsidR="00F01594" w:rsidRPr="0015082F">
        <w:rPr>
          <w:rFonts w:ascii="Arial" w:eastAsia="Calibri" w:hAnsi="Arial" w:cs="Arial"/>
        </w:rPr>
        <w:t xml:space="preserve">incluir </w:t>
      </w:r>
      <w:r w:rsidRPr="0015082F">
        <w:rPr>
          <w:rFonts w:ascii="Arial" w:eastAsia="Calibri" w:hAnsi="Arial" w:cs="Arial"/>
        </w:rPr>
        <w:t>el</w:t>
      </w:r>
      <w:r w:rsidR="00897DD5">
        <w:rPr>
          <w:rFonts w:ascii="Arial" w:eastAsia="Calibri" w:hAnsi="Arial" w:cs="Arial"/>
        </w:rPr>
        <w:t xml:space="preserve"> informe </w:t>
      </w:r>
      <w:r w:rsidRPr="0015082F">
        <w:rPr>
          <w:rFonts w:ascii="Arial" w:eastAsia="Calibri" w:hAnsi="Arial" w:cs="Arial"/>
        </w:rPr>
        <w:t>constante</w:t>
      </w:r>
      <w:r w:rsidR="00A55DBA" w:rsidRPr="0015082F">
        <w:rPr>
          <w:rFonts w:ascii="Arial" w:eastAsia="Calibri" w:hAnsi="Arial" w:cs="Arial"/>
        </w:rPr>
        <w:t>s</w:t>
      </w:r>
      <w:r w:rsidRPr="0015082F">
        <w:rPr>
          <w:rFonts w:ascii="Arial" w:eastAsia="Calibri" w:hAnsi="Arial" w:cs="Arial"/>
        </w:rPr>
        <w:t xml:space="preserve"> de la</w:t>
      </w:r>
      <w:r w:rsidR="00A55DBA" w:rsidRPr="0015082F">
        <w:rPr>
          <w:rFonts w:ascii="Arial" w:eastAsia="Calibri" w:hAnsi="Arial" w:cs="Arial"/>
        </w:rPr>
        <w:t>s</w:t>
      </w:r>
      <w:r w:rsidRPr="0015082F">
        <w:rPr>
          <w:rFonts w:ascii="Arial" w:eastAsia="Calibri" w:hAnsi="Arial" w:cs="Arial"/>
        </w:rPr>
        <w:t xml:space="preserve"> visitas</w:t>
      </w:r>
      <w:r w:rsidR="00F01594" w:rsidRPr="0015082F">
        <w:rPr>
          <w:rFonts w:ascii="Arial" w:eastAsia="Calibri" w:hAnsi="Arial" w:cs="Arial"/>
        </w:rPr>
        <w:t xml:space="preserve"> que le realicen y reporten </w:t>
      </w:r>
      <w:r w:rsidR="004D52E2">
        <w:rPr>
          <w:rFonts w:ascii="Arial" w:eastAsia="Calibri" w:hAnsi="Arial" w:cs="Arial"/>
        </w:rPr>
        <w:t xml:space="preserve">las condiciones en  las que se </w:t>
      </w:r>
      <w:r w:rsidRPr="0015082F">
        <w:rPr>
          <w:rFonts w:ascii="Arial" w:eastAsia="Calibri" w:hAnsi="Arial" w:cs="Arial"/>
        </w:rPr>
        <w:t>encuentre.</w:t>
      </w:r>
    </w:p>
    <w:p w:rsidR="001B73B0" w:rsidRPr="0015082F" w:rsidRDefault="001B73B0" w:rsidP="001B73B0">
      <w:pPr>
        <w:pStyle w:val="Prrafodelista"/>
        <w:spacing w:line="360" w:lineRule="auto"/>
        <w:ind w:left="360"/>
        <w:jc w:val="both"/>
        <w:rPr>
          <w:rFonts w:ascii="Arial" w:eastAsia="Calibri" w:hAnsi="Arial" w:cs="Arial"/>
        </w:rPr>
      </w:pPr>
    </w:p>
    <w:p w:rsidR="002D51EB" w:rsidRPr="0015082F" w:rsidRDefault="00E07E4A" w:rsidP="002D51EB">
      <w:pPr>
        <w:pStyle w:val="Prrafodelista"/>
        <w:spacing w:line="360" w:lineRule="auto"/>
        <w:ind w:left="360"/>
        <w:jc w:val="both"/>
        <w:rPr>
          <w:rFonts w:ascii="Arial" w:eastAsia="Calibri" w:hAnsi="Arial" w:cs="Arial"/>
        </w:rPr>
      </w:pPr>
      <w:r>
        <w:rPr>
          <w:rFonts w:ascii="Arial" w:eastAsia="Calibri" w:hAnsi="Arial" w:cs="Arial"/>
        </w:rPr>
        <w:t xml:space="preserve">Es </w:t>
      </w:r>
      <w:r w:rsidR="001B73B0" w:rsidRPr="0015082F">
        <w:rPr>
          <w:rFonts w:ascii="Arial" w:eastAsia="Calibri" w:hAnsi="Arial" w:cs="Arial"/>
        </w:rPr>
        <w:t>neces</w:t>
      </w:r>
      <w:r>
        <w:rPr>
          <w:rFonts w:ascii="Arial" w:eastAsia="Calibri" w:hAnsi="Arial" w:cs="Arial"/>
        </w:rPr>
        <w:t xml:space="preserve">ario además que informe las </w:t>
      </w:r>
      <w:r w:rsidR="001B73B0" w:rsidRPr="0015082F">
        <w:rPr>
          <w:rFonts w:ascii="Arial" w:eastAsia="Calibri" w:hAnsi="Arial" w:cs="Arial"/>
        </w:rPr>
        <w:t>mejoras realizadas en la atención al usu</w:t>
      </w:r>
      <w:r w:rsidR="00903483" w:rsidRPr="0015082F">
        <w:rPr>
          <w:rFonts w:ascii="Arial" w:eastAsia="Calibri" w:hAnsi="Arial" w:cs="Arial"/>
        </w:rPr>
        <w:t>ario, tanto en su aspecto físico</w:t>
      </w:r>
      <w:r w:rsidR="001B73B0" w:rsidRPr="0015082F">
        <w:rPr>
          <w:rFonts w:ascii="Arial" w:eastAsia="Calibri" w:hAnsi="Arial" w:cs="Arial"/>
        </w:rPr>
        <w:t xml:space="preserve"> co</w:t>
      </w:r>
      <w:r>
        <w:rPr>
          <w:rFonts w:ascii="Arial" w:eastAsia="Calibri" w:hAnsi="Arial" w:cs="Arial"/>
        </w:rPr>
        <w:t xml:space="preserve">mo en el </w:t>
      </w:r>
      <w:r w:rsidR="00903483" w:rsidRPr="0015082F">
        <w:rPr>
          <w:rFonts w:ascii="Arial" w:eastAsia="Calibri" w:hAnsi="Arial" w:cs="Arial"/>
        </w:rPr>
        <w:t xml:space="preserve">aspecto motivacional y </w:t>
      </w:r>
      <w:r w:rsidR="001B73B0" w:rsidRPr="0015082F">
        <w:rPr>
          <w:rFonts w:ascii="Arial" w:eastAsia="Calibri" w:hAnsi="Arial" w:cs="Arial"/>
        </w:rPr>
        <w:t>emocional.</w:t>
      </w:r>
    </w:p>
    <w:p w:rsidR="00F639DB" w:rsidRDefault="002D51EB" w:rsidP="002D51EB">
      <w:pPr>
        <w:pStyle w:val="Prrafodelista"/>
        <w:spacing w:line="360" w:lineRule="auto"/>
        <w:ind w:left="360"/>
        <w:jc w:val="both"/>
        <w:rPr>
          <w:rFonts w:ascii="Arial" w:eastAsia="Calibri" w:hAnsi="Arial" w:cs="Arial"/>
        </w:rPr>
      </w:pPr>
      <w:r w:rsidRPr="0015082F">
        <w:rPr>
          <w:rFonts w:ascii="Arial" w:eastAsia="Calibri" w:hAnsi="Arial" w:cs="Arial"/>
        </w:rPr>
        <w:t>Lo anterior deberá de informarlo el Director del CAASZ dentro de 15 días después de haber sido notificado.</w:t>
      </w:r>
    </w:p>
    <w:p w:rsidR="008B340E" w:rsidRDefault="008B340E" w:rsidP="002D51EB">
      <w:pPr>
        <w:pStyle w:val="Prrafodelista"/>
        <w:spacing w:line="360" w:lineRule="auto"/>
        <w:ind w:left="360"/>
        <w:jc w:val="both"/>
        <w:rPr>
          <w:rFonts w:ascii="Arial" w:eastAsia="Calibri" w:hAnsi="Arial" w:cs="Arial"/>
        </w:rPr>
      </w:pPr>
    </w:p>
    <w:p w:rsidR="008B340E" w:rsidRDefault="008B340E" w:rsidP="002D51EB">
      <w:pPr>
        <w:pStyle w:val="Prrafodelista"/>
        <w:spacing w:line="360" w:lineRule="auto"/>
        <w:ind w:left="360"/>
        <w:jc w:val="both"/>
        <w:rPr>
          <w:rFonts w:ascii="Arial" w:eastAsia="Calibri" w:hAnsi="Arial" w:cs="Arial"/>
        </w:rPr>
      </w:pPr>
    </w:p>
    <w:p w:rsidR="00A41EA7" w:rsidRDefault="008B340E" w:rsidP="008B340E">
      <w:pPr>
        <w:pStyle w:val="Prrafodelista"/>
        <w:spacing w:line="360" w:lineRule="auto"/>
        <w:ind w:left="360"/>
        <w:jc w:val="both"/>
        <w:rPr>
          <w:rFonts w:ascii="Arial" w:eastAsia="Calibri" w:hAnsi="Arial" w:cs="Arial"/>
        </w:rPr>
      </w:pPr>
      <w:r>
        <w:rPr>
          <w:rFonts w:ascii="Arial" w:eastAsia="Calibri" w:hAnsi="Arial" w:cs="Arial"/>
        </w:rPr>
        <w:lastRenderedPageBreak/>
        <w:t xml:space="preserve">Miembros de Junta Directiva solicitan que a través de la Gerencia Médica y de Servicios de Rehabilitación se elabore un Protocolo de Atención relacionado al traslado de usuarios </w:t>
      </w:r>
      <w:r w:rsidR="006155E8">
        <w:rPr>
          <w:rFonts w:ascii="Arial" w:eastAsia="Calibri" w:hAnsi="Arial" w:cs="Arial"/>
        </w:rPr>
        <w:t xml:space="preserve">del CAASZ </w:t>
      </w:r>
      <w:r>
        <w:rPr>
          <w:rFonts w:ascii="Arial" w:eastAsia="Calibri" w:hAnsi="Arial" w:cs="Arial"/>
        </w:rPr>
        <w:t xml:space="preserve">a otras Unidades de Salud y Centros Hospitalarios. </w:t>
      </w:r>
    </w:p>
    <w:p w:rsidR="008B340E" w:rsidRPr="008B340E" w:rsidRDefault="008B340E" w:rsidP="008B340E">
      <w:pPr>
        <w:pStyle w:val="Prrafodelista"/>
        <w:spacing w:line="360" w:lineRule="auto"/>
        <w:ind w:left="360"/>
        <w:jc w:val="both"/>
        <w:rPr>
          <w:rFonts w:ascii="Arial" w:eastAsia="Calibri" w:hAnsi="Arial" w:cs="Arial"/>
        </w:rPr>
      </w:pPr>
    </w:p>
    <w:p w:rsidR="00A41EA7" w:rsidRDefault="00A41EA7" w:rsidP="00F11407">
      <w:pPr>
        <w:spacing w:line="360" w:lineRule="auto"/>
        <w:jc w:val="both"/>
        <w:rPr>
          <w:rFonts w:ascii="Arial" w:hAnsi="Arial" w:cs="Arial"/>
          <w:b/>
          <w:lang w:eastAsia="es-ES"/>
        </w:rPr>
      </w:pPr>
    </w:p>
    <w:p w:rsidR="00813E92" w:rsidRDefault="00F11407" w:rsidP="00F11407">
      <w:pPr>
        <w:spacing w:line="360" w:lineRule="auto"/>
        <w:jc w:val="both"/>
        <w:rPr>
          <w:rFonts w:ascii="Arial" w:hAnsi="Arial" w:cs="Arial"/>
          <w:b/>
          <w:lang w:val="es-MX" w:eastAsia="es-ES"/>
        </w:rPr>
      </w:pPr>
      <w:r w:rsidRPr="00232E2F">
        <w:rPr>
          <w:rFonts w:ascii="Arial" w:hAnsi="Arial" w:cs="Arial"/>
          <w:b/>
          <w:lang w:val="es-MX" w:eastAsia="es-ES"/>
        </w:rPr>
        <w:t>6.2 Solicitud de  MODIFICATIVA DE CONTRATOS LP 10/2018 Y LP 11/2018 PARA SER</w:t>
      </w:r>
      <w:r w:rsidR="00813E92">
        <w:rPr>
          <w:rFonts w:ascii="Arial" w:hAnsi="Arial" w:cs="Arial"/>
          <w:b/>
          <w:lang w:val="es-MX" w:eastAsia="es-ES"/>
        </w:rPr>
        <w:t xml:space="preserve"> PRESENTADO A JUNTA DIRECTIVA. </w:t>
      </w:r>
    </w:p>
    <w:p w:rsidR="00EA39F7" w:rsidRPr="0047640D" w:rsidRDefault="006564C5" w:rsidP="00F639DB">
      <w:pPr>
        <w:spacing w:line="360" w:lineRule="auto"/>
        <w:ind w:left="-142"/>
        <w:jc w:val="both"/>
        <w:rPr>
          <w:rFonts w:ascii="Arial" w:hAnsi="Arial" w:cs="Arial"/>
        </w:rPr>
      </w:pPr>
      <w:r>
        <w:rPr>
          <w:rFonts w:ascii="Arial" w:hAnsi="Arial" w:cs="Arial"/>
          <w:lang w:val="es-MX"/>
        </w:rPr>
        <w:t xml:space="preserve">Licenciada Blanca Elizabeth Barrera de Somoza, Jefe UACI Ad Honorem, </w:t>
      </w:r>
      <w:r>
        <w:rPr>
          <w:rFonts w:ascii="Arial" w:hAnsi="Arial" w:cs="Arial"/>
        </w:rPr>
        <w:t>manifiesta que ha recibido</w:t>
      </w:r>
      <w:r w:rsidR="00EA39F7" w:rsidRPr="0047640D">
        <w:rPr>
          <w:rFonts w:ascii="Arial" w:hAnsi="Arial" w:cs="Arial"/>
        </w:rPr>
        <w:t xml:space="preserve"> dos peticiones de modificativa del contrato LP 11/2018 firmado con </w:t>
      </w:r>
      <w:r w:rsidR="00EA39F7" w:rsidRPr="0047640D">
        <w:rPr>
          <w:rFonts w:ascii="Arial" w:hAnsi="Arial" w:cs="Arial"/>
          <w:b/>
        </w:rPr>
        <w:t xml:space="preserve">SALINERA SAN JORGE, S.A. DE C.V. </w:t>
      </w:r>
      <w:r w:rsidR="00EA39F7" w:rsidRPr="0047640D">
        <w:rPr>
          <w:rFonts w:ascii="Arial" w:hAnsi="Arial" w:cs="Arial"/>
        </w:rPr>
        <w:t>así</w:t>
      </w:r>
      <w:r w:rsidR="00EA39F7" w:rsidRPr="0047640D">
        <w:rPr>
          <w:rFonts w:ascii="Arial" w:hAnsi="Arial" w:cs="Arial"/>
          <w:b/>
        </w:rPr>
        <w:t xml:space="preserve"> </w:t>
      </w:r>
      <w:r w:rsidR="00EA39F7" w:rsidRPr="0047640D">
        <w:rPr>
          <w:rFonts w:ascii="Arial" w:hAnsi="Arial" w:cs="Arial"/>
        </w:rPr>
        <w:t xml:space="preserve">como del LP 10/2018 firmado con </w:t>
      </w:r>
      <w:r w:rsidR="00EA39F7" w:rsidRPr="006564C5">
        <w:rPr>
          <w:rFonts w:ascii="Arial" w:hAnsi="Arial" w:cs="Arial"/>
          <w:b/>
        </w:rPr>
        <w:t>VICTOR MANUEL MENDOZA OSORIO</w:t>
      </w:r>
      <w:r w:rsidR="00EA39F7" w:rsidRPr="0047640D">
        <w:rPr>
          <w:rFonts w:ascii="Arial" w:hAnsi="Arial" w:cs="Arial"/>
        </w:rPr>
        <w:t xml:space="preserve">, los cuales se originaron </w:t>
      </w:r>
      <w:r>
        <w:rPr>
          <w:rFonts w:ascii="Arial" w:hAnsi="Arial" w:cs="Arial"/>
        </w:rPr>
        <w:t>en la Licitación Pú</w:t>
      </w:r>
      <w:r w:rsidR="00EA39F7" w:rsidRPr="0047640D">
        <w:rPr>
          <w:rFonts w:ascii="Arial" w:hAnsi="Arial" w:cs="Arial"/>
        </w:rPr>
        <w:t xml:space="preserve">blica 01/2018 </w:t>
      </w:r>
      <w:r w:rsidR="00EA39F7" w:rsidRPr="0047640D">
        <w:rPr>
          <w:rFonts w:ascii="Arial" w:hAnsi="Arial" w:cs="Arial"/>
          <w:b/>
          <w:lang w:val="es-ES_tradnl"/>
        </w:rPr>
        <w:t xml:space="preserve">“SUMINISTRO DE INSUMOS PARA LA PREPARACIÓN DE ALIMENTOS PARA PERSONAS DE LAS DIFERENTES DEPENDENCIAS DEL ISRI”, </w:t>
      </w:r>
      <w:r w:rsidR="00EA39F7" w:rsidRPr="0047640D">
        <w:rPr>
          <w:rFonts w:ascii="Arial" w:hAnsi="Arial" w:cs="Arial"/>
          <w:lang w:val="es-ES_tradnl"/>
        </w:rPr>
        <w:t>una de las modificativas fue solicitada por la</w:t>
      </w:r>
      <w:r w:rsidR="007A7719">
        <w:rPr>
          <w:rFonts w:ascii="Arial" w:hAnsi="Arial" w:cs="Arial"/>
          <w:lang w:val="es-ES_tradnl"/>
        </w:rPr>
        <w:t xml:space="preserve"> A</w:t>
      </w:r>
      <w:r w:rsidR="00EA39F7" w:rsidRPr="0047640D">
        <w:rPr>
          <w:rFonts w:ascii="Arial" w:hAnsi="Arial" w:cs="Arial"/>
          <w:lang w:val="es-ES_tradnl"/>
        </w:rPr>
        <w:t>dministradora</w:t>
      </w:r>
      <w:r w:rsidR="007A7719">
        <w:rPr>
          <w:rFonts w:ascii="Arial" w:hAnsi="Arial" w:cs="Arial"/>
          <w:lang w:val="es-ES_tradnl"/>
        </w:rPr>
        <w:t xml:space="preserve"> de C</w:t>
      </w:r>
      <w:r w:rsidR="00EA39F7" w:rsidRPr="0047640D">
        <w:rPr>
          <w:rFonts w:ascii="Arial" w:hAnsi="Arial" w:cs="Arial"/>
          <w:lang w:val="es-ES_tradnl"/>
        </w:rPr>
        <w:t xml:space="preserve">ontrato para bienes perecederos del </w:t>
      </w:r>
      <w:r>
        <w:rPr>
          <w:rFonts w:ascii="Arial" w:hAnsi="Arial" w:cs="Arial"/>
          <w:lang w:val="es-ES_tradnl"/>
        </w:rPr>
        <w:t>Centro de Atención a Ancianos “Sara Zaldívar” (</w:t>
      </w:r>
      <w:r w:rsidR="00EA39F7" w:rsidRPr="0047640D">
        <w:rPr>
          <w:rFonts w:ascii="Arial" w:hAnsi="Arial" w:cs="Arial"/>
          <w:lang w:val="es-ES_tradnl"/>
        </w:rPr>
        <w:t>CAA</w:t>
      </w:r>
      <w:r>
        <w:rPr>
          <w:rFonts w:ascii="Arial" w:hAnsi="Arial" w:cs="Arial"/>
          <w:lang w:val="es-ES_tradnl"/>
        </w:rPr>
        <w:t>) por la</w:t>
      </w:r>
      <w:r w:rsidR="00EA39F7" w:rsidRPr="0047640D">
        <w:rPr>
          <w:rFonts w:ascii="Arial" w:hAnsi="Arial" w:cs="Arial"/>
          <w:lang w:val="es-ES_tradnl"/>
        </w:rPr>
        <w:t xml:space="preserve"> Licda. Iris Margarita López de Linares</w:t>
      </w:r>
      <w:r>
        <w:rPr>
          <w:rFonts w:ascii="Arial" w:hAnsi="Arial" w:cs="Arial"/>
          <w:lang w:val="es-ES_tradnl"/>
        </w:rPr>
        <w:t xml:space="preserve">, Jefe del Departamento de Alimentación y Dietas de dicho Centro, </w:t>
      </w:r>
      <w:r w:rsidR="007A7719">
        <w:rPr>
          <w:rFonts w:ascii="Arial" w:hAnsi="Arial" w:cs="Arial"/>
          <w:lang w:val="es-ES_tradnl"/>
        </w:rPr>
        <w:t>junto con el Administrador de C</w:t>
      </w:r>
      <w:r w:rsidR="00EA39F7" w:rsidRPr="0047640D">
        <w:rPr>
          <w:rFonts w:ascii="Arial" w:hAnsi="Arial" w:cs="Arial"/>
          <w:lang w:val="es-ES_tradnl"/>
        </w:rPr>
        <w:t xml:space="preserve">ontrato para bienes no perecederos Sr. Ricardo Salvador </w:t>
      </w:r>
      <w:r w:rsidRPr="0047640D">
        <w:rPr>
          <w:rFonts w:ascii="Arial" w:hAnsi="Arial" w:cs="Arial"/>
          <w:lang w:val="es-ES_tradnl"/>
        </w:rPr>
        <w:t>Hernández</w:t>
      </w:r>
      <w:r>
        <w:rPr>
          <w:rFonts w:ascii="Arial" w:hAnsi="Arial" w:cs="Arial"/>
          <w:lang w:val="es-ES_tradnl"/>
        </w:rPr>
        <w:t xml:space="preserve"> Carpio, </w:t>
      </w:r>
      <w:r w:rsidR="00EA39F7" w:rsidRPr="0047640D">
        <w:rPr>
          <w:rFonts w:ascii="Arial" w:hAnsi="Arial" w:cs="Arial"/>
          <w:lang w:val="es-ES_tradnl"/>
        </w:rPr>
        <w:t xml:space="preserve">Administrador </w:t>
      </w:r>
      <w:r w:rsidR="007A7719">
        <w:rPr>
          <w:rFonts w:ascii="Arial" w:hAnsi="Arial" w:cs="Arial"/>
          <w:lang w:val="es-ES_tradnl"/>
        </w:rPr>
        <w:t>de C</w:t>
      </w:r>
      <w:r w:rsidR="00EA39F7" w:rsidRPr="0047640D">
        <w:rPr>
          <w:rFonts w:ascii="Arial" w:hAnsi="Arial" w:cs="Arial"/>
          <w:lang w:val="es-ES_tradnl"/>
        </w:rPr>
        <w:t>ont</w:t>
      </w:r>
      <w:r w:rsidR="007A7719">
        <w:rPr>
          <w:rFonts w:ascii="Arial" w:hAnsi="Arial" w:cs="Arial"/>
          <w:lang w:val="es-ES_tradnl"/>
        </w:rPr>
        <w:t>rato para bienes no perecederos</w:t>
      </w:r>
      <w:r w:rsidR="00EA39F7" w:rsidRPr="0047640D">
        <w:rPr>
          <w:rFonts w:ascii="Arial" w:hAnsi="Arial" w:cs="Arial"/>
          <w:lang w:val="es-ES_tradnl"/>
        </w:rPr>
        <w:t xml:space="preserve"> y la otra petición es de </w:t>
      </w:r>
      <w:r w:rsidR="007A7719">
        <w:rPr>
          <w:rFonts w:ascii="Arial" w:hAnsi="Arial" w:cs="Arial"/>
          <w:lang w:val="es-ES_tradnl"/>
        </w:rPr>
        <w:t>Licda. Ivó</w:t>
      </w:r>
      <w:r w:rsidR="00EA39F7" w:rsidRPr="0047640D">
        <w:rPr>
          <w:rFonts w:ascii="Arial" w:hAnsi="Arial" w:cs="Arial"/>
          <w:lang w:val="es-ES_tradnl"/>
        </w:rPr>
        <w:t xml:space="preserve">n Margarita Melara de Portillo </w:t>
      </w:r>
      <w:r w:rsidR="007A7719">
        <w:rPr>
          <w:rFonts w:ascii="Arial" w:hAnsi="Arial" w:cs="Arial"/>
          <w:lang w:val="es-ES_tradnl"/>
        </w:rPr>
        <w:t>Administradora de C</w:t>
      </w:r>
      <w:r w:rsidR="00EA39F7" w:rsidRPr="0047640D">
        <w:rPr>
          <w:rFonts w:ascii="Arial" w:hAnsi="Arial" w:cs="Arial"/>
          <w:lang w:val="es-ES_tradnl"/>
        </w:rPr>
        <w:t xml:space="preserve">ontrato para bienes no perecederos del </w:t>
      </w:r>
      <w:r w:rsidR="007A7719">
        <w:rPr>
          <w:rFonts w:ascii="Arial" w:hAnsi="Arial" w:cs="Arial"/>
          <w:lang w:val="es-ES_tradnl"/>
        </w:rPr>
        <w:t>Centro de Rehabilitación para Ciegos “Eugenia de Dueñas” (</w:t>
      </w:r>
      <w:r w:rsidR="00EA39F7" w:rsidRPr="0047640D">
        <w:rPr>
          <w:rFonts w:ascii="Arial" w:hAnsi="Arial" w:cs="Arial"/>
          <w:lang w:val="es-ES_tradnl"/>
        </w:rPr>
        <w:t>CRC</w:t>
      </w:r>
      <w:r w:rsidR="007A7719">
        <w:rPr>
          <w:rFonts w:ascii="Arial" w:hAnsi="Arial" w:cs="Arial"/>
          <w:lang w:val="es-ES_tradnl"/>
        </w:rPr>
        <w:t>)</w:t>
      </w:r>
      <w:r w:rsidR="00EA39F7" w:rsidRPr="0047640D">
        <w:rPr>
          <w:rFonts w:ascii="Arial" w:hAnsi="Arial" w:cs="Arial"/>
          <w:lang w:val="es-ES_tradnl"/>
        </w:rPr>
        <w:t xml:space="preserve">, </w:t>
      </w:r>
      <w:r w:rsidR="00EA39F7" w:rsidRPr="0047640D">
        <w:rPr>
          <w:rFonts w:ascii="Arial" w:hAnsi="Arial" w:cs="Arial"/>
        </w:rPr>
        <w:t>atendiendo lo señalado en el artículo 82 BIS de LACAP literal</w:t>
      </w:r>
      <w:r w:rsidR="007A7719">
        <w:rPr>
          <w:rFonts w:ascii="Arial" w:hAnsi="Arial" w:cs="Arial"/>
        </w:rPr>
        <w:t>, dice:</w:t>
      </w:r>
      <w:r w:rsidR="00EA39F7" w:rsidRPr="0047640D">
        <w:rPr>
          <w:rFonts w:ascii="Arial" w:hAnsi="Arial" w:cs="Arial"/>
        </w:rPr>
        <w:t xml:space="preserve"> “ </w:t>
      </w:r>
      <w:r w:rsidR="007A7719">
        <w:rPr>
          <w:rFonts w:ascii="Arial" w:hAnsi="Arial" w:cs="Arial"/>
          <w:b/>
          <w:i/>
        </w:rPr>
        <w:t xml:space="preserve">g) </w:t>
      </w:r>
      <w:r w:rsidR="00EA39F7" w:rsidRPr="0047640D">
        <w:rPr>
          <w:rFonts w:ascii="Arial" w:hAnsi="Arial" w:cs="Arial"/>
          <w:b/>
          <w:i/>
        </w:rPr>
        <w:t xml:space="preserve">Gestionar ante </w:t>
      </w:r>
      <w:smartTag w:uri="urn:schemas-microsoft-com:office:smarttags" w:element="metricconverter">
        <w:smartTagPr>
          <w:attr w:name="ProductID" w:val="la UACI"/>
        </w:smartTagPr>
        <w:r w:rsidR="00EA39F7" w:rsidRPr="0047640D">
          <w:rPr>
            <w:rFonts w:ascii="Arial" w:hAnsi="Arial" w:cs="Arial"/>
            <w:b/>
            <w:i/>
          </w:rPr>
          <w:t>la UACI</w:t>
        </w:r>
      </w:smartTag>
      <w:r w:rsidR="00EA39F7" w:rsidRPr="0047640D">
        <w:rPr>
          <w:rFonts w:ascii="Arial" w:hAnsi="Arial" w:cs="Arial"/>
          <w:b/>
          <w:i/>
        </w:rPr>
        <w:t xml:space="preserve"> las órdenes de cambio o modificaciones a los contratos, una vez identificada tal necesidad”, </w:t>
      </w:r>
      <w:r w:rsidR="00EA39F7" w:rsidRPr="0047640D">
        <w:rPr>
          <w:rFonts w:ascii="Arial" w:hAnsi="Arial" w:cs="Arial"/>
        </w:rPr>
        <w:t>las cuales están</w:t>
      </w:r>
      <w:r w:rsidR="00EA39F7" w:rsidRPr="0047640D">
        <w:rPr>
          <w:rFonts w:ascii="Arial" w:hAnsi="Arial" w:cs="Arial"/>
          <w:b/>
        </w:rPr>
        <w:t xml:space="preserve"> </w:t>
      </w:r>
      <w:r w:rsidR="00EA39F7" w:rsidRPr="0047640D">
        <w:rPr>
          <w:rFonts w:ascii="Arial" w:hAnsi="Arial" w:cs="Arial"/>
        </w:rPr>
        <w:t>amparadas en los siguientes documentos:</w:t>
      </w:r>
    </w:p>
    <w:p w:rsidR="00EA39F7" w:rsidRPr="0047640D" w:rsidRDefault="00EA39F7" w:rsidP="00F639DB">
      <w:pPr>
        <w:spacing w:line="360" w:lineRule="auto"/>
        <w:ind w:left="-142"/>
        <w:jc w:val="both"/>
        <w:rPr>
          <w:rFonts w:ascii="Arial" w:hAnsi="Arial" w:cs="Arial"/>
        </w:rPr>
      </w:pPr>
    </w:p>
    <w:p w:rsidR="00EA39F7" w:rsidRPr="0047640D" w:rsidRDefault="00EA39F7" w:rsidP="0047640D">
      <w:pPr>
        <w:spacing w:line="360" w:lineRule="auto"/>
        <w:ind w:left="-142"/>
        <w:jc w:val="both"/>
        <w:rPr>
          <w:rFonts w:ascii="Arial" w:hAnsi="Arial" w:cs="Arial"/>
          <w:b/>
        </w:rPr>
      </w:pPr>
      <w:r w:rsidRPr="0047640D">
        <w:rPr>
          <w:rFonts w:ascii="Arial" w:hAnsi="Arial" w:cs="Arial"/>
          <w:b/>
        </w:rPr>
        <w:t xml:space="preserve">Solicitud de Licda. Iris Margarita </w:t>
      </w:r>
      <w:r w:rsidR="00A53D43" w:rsidRPr="0047640D">
        <w:rPr>
          <w:rFonts w:ascii="Arial" w:hAnsi="Arial" w:cs="Arial"/>
          <w:b/>
        </w:rPr>
        <w:t>López</w:t>
      </w:r>
      <w:r w:rsidRPr="0047640D">
        <w:rPr>
          <w:rFonts w:ascii="Arial" w:hAnsi="Arial" w:cs="Arial"/>
          <w:b/>
        </w:rPr>
        <w:t xml:space="preserve"> de Linares </w:t>
      </w:r>
      <w:r w:rsidR="00A53D43">
        <w:rPr>
          <w:rFonts w:ascii="Arial" w:hAnsi="Arial" w:cs="Arial"/>
          <w:b/>
        </w:rPr>
        <w:t xml:space="preserve"> Administradora C</w:t>
      </w:r>
      <w:r w:rsidRPr="0047640D">
        <w:rPr>
          <w:rFonts w:ascii="Arial" w:hAnsi="Arial" w:cs="Arial"/>
          <w:b/>
        </w:rPr>
        <w:t>ontrato para bienes perecederos</w:t>
      </w:r>
      <w:r w:rsidR="00A53D43">
        <w:rPr>
          <w:rFonts w:ascii="Arial" w:hAnsi="Arial" w:cs="Arial"/>
          <w:b/>
        </w:rPr>
        <w:t>.</w:t>
      </w:r>
    </w:p>
    <w:p w:rsidR="00A53D43" w:rsidRDefault="00EA39F7" w:rsidP="0047640D">
      <w:pPr>
        <w:spacing w:line="360" w:lineRule="auto"/>
        <w:ind w:left="-142"/>
        <w:jc w:val="both"/>
        <w:rPr>
          <w:rFonts w:ascii="Arial" w:hAnsi="Arial" w:cs="Arial"/>
        </w:rPr>
      </w:pPr>
      <w:r w:rsidRPr="0047640D">
        <w:rPr>
          <w:rFonts w:ascii="Arial" w:hAnsi="Arial" w:cs="Arial"/>
        </w:rPr>
        <w:t>En atención a memorándum CAA AD-020/2018 de fecha 20 de junio respectivamente, en su calidad de administradora de contrato para bienes perecederos del CAA-, mediante el cual solicita gestionar modificativa de contrato LP 11/2018, para productos correspondien</w:t>
      </w:r>
      <w:r w:rsidR="008D3F0C">
        <w:rPr>
          <w:rFonts w:ascii="Arial" w:hAnsi="Arial" w:cs="Arial"/>
        </w:rPr>
        <w:t>tes al ITEM 1 y</w:t>
      </w:r>
      <w:r w:rsidRPr="0047640D">
        <w:rPr>
          <w:rFonts w:ascii="Arial" w:hAnsi="Arial" w:cs="Arial"/>
        </w:rPr>
        <w:t xml:space="preserve"> 2 de tal manera que la cantidad requerida en el mes </w:t>
      </w:r>
      <w:r w:rsidR="00A53D43">
        <w:rPr>
          <w:rFonts w:ascii="Arial" w:hAnsi="Arial" w:cs="Arial"/>
        </w:rPr>
        <w:t>j</w:t>
      </w:r>
      <w:r w:rsidRPr="0047640D">
        <w:rPr>
          <w:rFonts w:ascii="Arial" w:hAnsi="Arial" w:cs="Arial"/>
        </w:rPr>
        <w:t xml:space="preserve">ulio ya no sea </w:t>
      </w:r>
      <w:r w:rsidR="008D3F0C">
        <w:rPr>
          <w:rFonts w:ascii="Arial" w:hAnsi="Arial" w:cs="Arial"/>
        </w:rPr>
        <w:t>r</w:t>
      </w:r>
      <w:r w:rsidR="00A53D43" w:rsidRPr="0047640D">
        <w:rPr>
          <w:rFonts w:ascii="Arial" w:hAnsi="Arial" w:cs="Arial"/>
        </w:rPr>
        <w:t>ecepcionada</w:t>
      </w:r>
      <w:r w:rsidRPr="0047640D">
        <w:rPr>
          <w:rFonts w:ascii="Arial" w:hAnsi="Arial" w:cs="Arial"/>
        </w:rPr>
        <w:t xml:space="preserve">, según el contrato antes mencionado,  generando así  una reducción tanto en la cantidad </w:t>
      </w:r>
      <w:r w:rsidR="00A53D43">
        <w:rPr>
          <w:rFonts w:ascii="Arial" w:hAnsi="Arial" w:cs="Arial"/>
        </w:rPr>
        <w:t>como el monto contratado.</w:t>
      </w:r>
    </w:p>
    <w:p w:rsidR="00EA39F7" w:rsidRPr="0047640D" w:rsidRDefault="00EA39F7" w:rsidP="0047640D">
      <w:pPr>
        <w:spacing w:line="360" w:lineRule="auto"/>
        <w:ind w:left="-142"/>
        <w:jc w:val="both"/>
        <w:rPr>
          <w:rFonts w:ascii="Arial" w:hAnsi="Arial" w:cs="Arial"/>
        </w:rPr>
      </w:pPr>
      <w:r w:rsidRPr="0047640D">
        <w:rPr>
          <w:rFonts w:ascii="Arial" w:hAnsi="Arial" w:cs="Arial"/>
        </w:rPr>
        <w:t>El monto que se reducirá del contrato LP 11/2018 es $4,510.41, esta petición de</w:t>
      </w:r>
      <w:r w:rsidR="00A53D43">
        <w:rPr>
          <w:rFonts w:ascii="Arial" w:hAnsi="Arial" w:cs="Arial"/>
        </w:rPr>
        <w:t xml:space="preserve"> modificativa </w:t>
      </w:r>
      <w:r w:rsidRPr="0047640D">
        <w:rPr>
          <w:rFonts w:ascii="Arial" w:hAnsi="Arial" w:cs="Arial"/>
        </w:rPr>
        <w:t>según manifiesta</w:t>
      </w:r>
      <w:r w:rsidR="00A53D43">
        <w:rPr>
          <w:rFonts w:ascii="Arial" w:hAnsi="Arial" w:cs="Arial"/>
        </w:rPr>
        <w:t xml:space="preserve"> el memorándum antes indicado </w:t>
      </w:r>
      <w:r w:rsidRPr="0047640D">
        <w:rPr>
          <w:rFonts w:ascii="Arial" w:hAnsi="Arial" w:cs="Arial"/>
        </w:rPr>
        <w:t>obedece a que por razones imprevistas en el Centro de Atenció</w:t>
      </w:r>
      <w:r w:rsidR="00A53D43">
        <w:rPr>
          <w:rFonts w:ascii="Arial" w:hAnsi="Arial" w:cs="Arial"/>
        </w:rPr>
        <w:t xml:space="preserve">n a Ancianos “Sara Zaldívar”, </w:t>
      </w:r>
      <w:r w:rsidRPr="0047640D">
        <w:rPr>
          <w:rFonts w:ascii="Arial" w:hAnsi="Arial" w:cs="Arial"/>
        </w:rPr>
        <w:t>ini</w:t>
      </w:r>
      <w:r w:rsidR="00A53D43">
        <w:rPr>
          <w:rFonts w:ascii="Arial" w:hAnsi="Arial" w:cs="Arial"/>
        </w:rPr>
        <w:t xml:space="preserve">ció la recepción de bienes del </w:t>
      </w:r>
      <w:r w:rsidRPr="0047640D">
        <w:rPr>
          <w:rFonts w:ascii="Arial" w:hAnsi="Arial" w:cs="Arial"/>
        </w:rPr>
        <w:t>contrato LP 11/2018 en el mes de junio (un mes después de lo programado), por lo que según manifiestan con la primera entrega del contrato más la entrega de junio se cubre la necesidad de los bienes contratados hasta el mes de julio. Esta petición se realiza con b</w:t>
      </w:r>
      <w:r w:rsidR="00A53D43">
        <w:rPr>
          <w:rFonts w:ascii="Arial" w:hAnsi="Arial" w:cs="Arial"/>
        </w:rPr>
        <w:t>ase a la CLAUSULA X) MODIFICACIÓ</w:t>
      </w:r>
      <w:r w:rsidRPr="0047640D">
        <w:rPr>
          <w:rFonts w:ascii="Arial" w:hAnsi="Arial" w:cs="Arial"/>
        </w:rPr>
        <w:t>N del contrato mencionado.</w:t>
      </w:r>
    </w:p>
    <w:p w:rsidR="00EA39F7" w:rsidRPr="0047640D" w:rsidRDefault="00EA39F7" w:rsidP="0047640D">
      <w:pPr>
        <w:spacing w:line="360" w:lineRule="auto"/>
        <w:ind w:left="-142"/>
        <w:jc w:val="both"/>
        <w:rPr>
          <w:rFonts w:ascii="Arial" w:hAnsi="Arial" w:cs="Arial"/>
        </w:rPr>
      </w:pPr>
    </w:p>
    <w:p w:rsidR="00EA39F7" w:rsidRPr="0047640D" w:rsidRDefault="00EA39F7" w:rsidP="0047640D">
      <w:pPr>
        <w:spacing w:line="360" w:lineRule="auto"/>
        <w:ind w:left="-142"/>
        <w:jc w:val="both"/>
        <w:rPr>
          <w:rFonts w:ascii="Arial" w:hAnsi="Arial" w:cs="Arial"/>
          <w:b/>
        </w:rPr>
      </w:pPr>
      <w:r w:rsidRPr="0047640D">
        <w:rPr>
          <w:rFonts w:ascii="Arial" w:hAnsi="Arial" w:cs="Arial"/>
          <w:b/>
        </w:rPr>
        <w:lastRenderedPageBreak/>
        <w:t xml:space="preserve">Solicitud de Licda. Iris Margarita </w:t>
      </w:r>
      <w:r w:rsidR="00A53D43" w:rsidRPr="0047640D">
        <w:rPr>
          <w:rFonts w:ascii="Arial" w:hAnsi="Arial" w:cs="Arial"/>
          <w:b/>
        </w:rPr>
        <w:t>López</w:t>
      </w:r>
      <w:r w:rsidR="00A53D43">
        <w:rPr>
          <w:rFonts w:ascii="Arial" w:hAnsi="Arial" w:cs="Arial"/>
          <w:b/>
        </w:rPr>
        <w:t xml:space="preserve"> de Linares, Administradora C</w:t>
      </w:r>
      <w:r w:rsidRPr="0047640D">
        <w:rPr>
          <w:rFonts w:ascii="Arial" w:hAnsi="Arial" w:cs="Arial"/>
          <w:b/>
        </w:rPr>
        <w:t>ontrato para bienes perecederos y S</w:t>
      </w:r>
      <w:r w:rsidR="00A53D43">
        <w:rPr>
          <w:rFonts w:ascii="Arial" w:hAnsi="Arial" w:cs="Arial"/>
          <w:b/>
        </w:rPr>
        <w:t>r</w:t>
      </w:r>
      <w:r w:rsidRPr="0047640D">
        <w:rPr>
          <w:rFonts w:ascii="Arial" w:hAnsi="Arial" w:cs="Arial"/>
          <w:b/>
        </w:rPr>
        <w:t xml:space="preserve">. Ricardo Salvador </w:t>
      </w:r>
      <w:r w:rsidR="00A53D43" w:rsidRPr="0047640D">
        <w:rPr>
          <w:rFonts w:ascii="Arial" w:hAnsi="Arial" w:cs="Arial"/>
          <w:b/>
        </w:rPr>
        <w:t>Henríquez</w:t>
      </w:r>
      <w:r w:rsidR="00A53D43">
        <w:rPr>
          <w:rFonts w:ascii="Arial" w:hAnsi="Arial" w:cs="Arial"/>
          <w:b/>
        </w:rPr>
        <w:t xml:space="preserve"> Carpio, Administrador de C</w:t>
      </w:r>
      <w:r w:rsidRPr="0047640D">
        <w:rPr>
          <w:rFonts w:ascii="Arial" w:hAnsi="Arial" w:cs="Arial"/>
          <w:b/>
        </w:rPr>
        <w:t>ont</w:t>
      </w:r>
      <w:r w:rsidR="00A53D43">
        <w:rPr>
          <w:rFonts w:ascii="Arial" w:hAnsi="Arial" w:cs="Arial"/>
          <w:b/>
        </w:rPr>
        <w:t xml:space="preserve">rato para bienes no perecederos. </w:t>
      </w:r>
    </w:p>
    <w:p w:rsidR="00A53D43" w:rsidRDefault="00EA39F7" w:rsidP="0047640D">
      <w:pPr>
        <w:spacing w:line="360" w:lineRule="auto"/>
        <w:ind w:left="-142"/>
        <w:jc w:val="both"/>
        <w:rPr>
          <w:rFonts w:ascii="Arial" w:hAnsi="Arial" w:cs="Arial"/>
        </w:rPr>
      </w:pPr>
      <w:r w:rsidRPr="0047640D">
        <w:rPr>
          <w:rFonts w:ascii="Arial" w:hAnsi="Arial" w:cs="Arial"/>
        </w:rPr>
        <w:t xml:space="preserve">En atención a memorándum CAA AD-021/2018 de fecha 21 de junio respectivamente, en su calidad de </w:t>
      </w:r>
      <w:r w:rsidR="00A53D43">
        <w:rPr>
          <w:rFonts w:ascii="Arial" w:hAnsi="Arial" w:cs="Arial"/>
        </w:rPr>
        <w:t>A</w:t>
      </w:r>
      <w:r w:rsidRPr="0047640D">
        <w:rPr>
          <w:rFonts w:ascii="Arial" w:hAnsi="Arial" w:cs="Arial"/>
        </w:rPr>
        <w:t>dministradora</w:t>
      </w:r>
      <w:r w:rsidR="00A53D43">
        <w:rPr>
          <w:rFonts w:ascii="Arial" w:hAnsi="Arial" w:cs="Arial"/>
        </w:rPr>
        <w:t xml:space="preserve"> de C</w:t>
      </w:r>
      <w:r w:rsidRPr="0047640D">
        <w:rPr>
          <w:rFonts w:ascii="Arial" w:hAnsi="Arial" w:cs="Arial"/>
        </w:rPr>
        <w:t xml:space="preserve">ontrato </w:t>
      </w:r>
      <w:r w:rsidR="00A53D43">
        <w:rPr>
          <w:rFonts w:ascii="Arial" w:hAnsi="Arial" w:cs="Arial"/>
        </w:rPr>
        <w:t>para bienes perecederos del CAA  y Administrador de C</w:t>
      </w:r>
      <w:r w:rsidRPr="0047640D">
        <w:rPr>
          <w:rFonts w:ascii="Arial" w:hAnsi="Arial" w:cs="Arial"/>
        </w:rPr>
        <w:t>ontrato para bienes no perecederos respectivamente, mediante el cual solicitan gestionar modificativa de contrato LP 10/2018, para produc</w:t>
      </w:r>
      <w:r w:rsidR="000E0086">
        <w:rPr>
          <w:rFonts w:ascii="Arial" w:hAnsi="Arial" w:cs="Arial"/>
        </w:rPr>
        <w:t>tos correspondientes al ITEM 1 y</w:t>
      </w:r>
      <w:r w:rsidRPr="0047640D">
        <w:rPr>
          <w:rFonts w:ascii="Arial" w:hAnsi="Arial" w:cs="Arial"/>
        </w:rPr>
        <w:t xml:space="preserve"> 2 de tal maner</w:t>
      </w:r>
      <w:r w:rsidR="00A53D43">
        <w:rPr>
          <w:rFonts w:ascii="Arial" w:hAnsi="Arial" w:cs="Arial"/>
        </w:rPr>
        <w:t>a que la cantidad requerida en j</w:t>
      </w:r>
      <w:r w:rsidRPr="0047640D">
        <w:rPr>
          <w:rFonts w:ascii="Arial" w:hAnsi="Arial" w:cs="Arial"/>
        </w:rPr>
        <w:t xml:space="preserve">ulio ya no sea </w:t>
      </w:r>
      <w:r w:rsidR="000E0086">
        <w:rPr>
          <w:rFonts w:ascii="Arial" w:hAnsi="Arial" w:cs="Arial"/>
        </w:rPr>
        <w:t>r</w:t>
      </w:r>
      <w:r w:rsidR="00A53D43" w:rsidRPr="0047640D">
        <w:rPr>
          <w:rFonts w:ascii="Arial" w:hAnsi="Arial" w:cs="Arial"/>
        </w:rPr>
        <w:t>ecepcionada</w:t>
      </w:r>
      <w:r w:rsidRPr="0047640D">
        <w:rPr>
          <w:rFonts w:ascii="Arial" w:hAnsi="Arial" w:cs="Arial"/>
        </w:rPr>
        <w:t xml:space="preserve"> según el contrato antes mencionado, por lo  que con el monto de los bienes que ya no se recibirán en julio se modifique el contrato para adquirir lech</w:t>
      </w:r>
      <w:r w:rsidR="00A53D43">
        <w:rPr>
          <w:rFonts w:ascii="Arial" w:hAnsi="Arial" w:cs="Arial"/>
        </w:rPr>
        <w:t>e en polvo en el mes de octubre.</w:t>
      </w:r>
    </w:p>
    <w:p w:rsidR="0047640D" w:rsidRPr="00A53D43" w:rsidRDefault="00EA39F7" w:rsidP="0047640D">
      <w:pPr>
        <w:spacing w:line="360" w:lineRule="auto"/>
        <w:ind w:left="-142"/>
        <w:jc w:val="both"/>
        <w:rPr>
          <w:rFonts w:ascii="Arial" w:hAnsi="Arial" w:cs="Arial"/>
        </w:rPr>
      </w:pPr>
      <w:r w:rsidRPr="0047640D">
        <w:rPr>
          <w:rFonts w:ascii="Arial" w:eastAsia="Batang" w:hAnsi="Arial" w:cs="Arial"/>
        </w:rPr>
        <w:t xml:space="preserve">Con el monto de los bienes que ya no se recibirán en </w:t>
      </w:r>
      <w:r w:rsidRPr="00A53D43">
        <w:rPr>
          <w:rFonts w:ascii="Arial" w:eastAsia="Batang" w:hAnsi="Arial" w:cs="Arial"/>
        </w:rPr>
        <w:t>julio</w:t>
      </w:r>
      <w:r w:rsidR="00A53D43">
        <w:rPr>
          <w:rFonts w:ascii="Arial" w:eastAsia="Batang" w:hAnsi="Arial" w:cs="Arial"/>
        </w:rPr>
        <w:t xml:space="preserve"> que es</w:t>
      </w:r>
      <w:r w:rsidRPr="0047640D">
        <w:rPr>
          <w:rFonts w:ascii="Arial" w:eastAsia="Batang" w:hAnsi="Arial" w:cs="Arial"/>
        </w:rPr>
        <w:t xml:space="preserve"> </w:t>
      </w:r>
      <w:r w:rsidRPr="0047640D">
        <w:rPr>
          <w:rFonts w:ascii="Arial" w:eastAsia="Batang" w:hAnsi="Arial" w:cs="Arial"/>
          <w:b/>
        </w:rPr>
        <w:t>$ 2,030.88</w:t>
      </w:r>
      <w:r w:rsidRPr="0047640D">
        <w:rPr>
          <w:rFonts w:ascii="Arial" w:eastAsia="Batang" w:hAnsi="Arial" w:cs="Arial"/>
        </w:rPr>
        <w:t>, se requiere modificar el contrat</w:t>
      </w:r>
      <w:r w:rsidR="00A53D43">
        <w:rPr>
          <w:rFonts w:ascii="Arial" w:eastAsia="Batang" w:hAnsi="Arial" w:cs="Arial"/>
        </w:rPr>
        <w:t xml:space="preserve">o para adquirir leche en polvo </w:t>
      </w:r>
      <w:r w:rsidRPr="0047640D">
        <w:rPr>
          <w:rFonts w:ascii="Arial" w:eastAsia="Batang" w:hAnsi="Arial" w:cs="Arial"/>
        </w:rPr>
        <w:t xml:space="preserve">por un monto de </w:t>
      </w:r>
      <w:r w:rsidRPr="0047640D">
        <w:rPr>
          <w:rFonts w:ascii="Arial" w:eastAsia="Batang" w:hAnsi="Arial" w:cs="Arial"/>
          <w:b/>
        </w:rPr>
        <w:t>$2,027.75</w:t>
      </w:r>
      <w:r w:rsidRPr="0047640D">
        <w:rPr>
          <w:rFonts w:ascii="Arial" w:eastAsia="Batang" w:hAnsi="Arial" w:cs="Arial"/>
        </w:rPr>
        <w:t xml:space="preserve"> en el mes de </w:t>
      </w:r>
      <w:r w:rsidRPr="00A53D43">
        <w:rPr>
          <w:rFonts w:ascii="Arial" w:eastAsia="Batang" w:hAnsi="Arial" w:cs="Arial"/>
        </w:rPr>
        <w:t>octubre</w:t>
      </w:r>
      <w:r w:rsidR="00A53D43" w:rsidRPr="00A53D43">
        <w:rPr>
          <w:rFonts w:ascii="Arial" w:eastAsia="Batang" w:hAnsi="Arial" w:cs="Arial"/>
        </w:rPr>
        <w:t>.</w:t>
      </w:r>
    </w:p>
    <w:p w:rsidR="0021699C" w:rsidRPr="0047640D" w:rsidRDefault="00EA39F7" w:rsidP="0047640D">
      <w:pPr>
        <w:spacing w:line="360" w:lineRule="auto"/>
        <w:ind w:left="-142"/>
        <w:jc w:val="both"/>
        <w:rPr>
          <w:rFonts w:ascii="Arial" w:hAnsi="Arial" w:cs="Arial"/>
        </w:rPr>
      </w:pPr>
      <w:r w:rsidRPr="0047640D">
        <w:rPr>
          <w:rFonts w:ascii="Arial" w:eastAsia="Batang" w:hAnsi="Arial" w:cs="Arial"/>
        </w:rPr>
        <w:t xml:space="preserve">Además con los fondos que quedarán por la no recepción en el mes de julio de insumos para la preparación de alimentos de contrato  L.P. 11/2018 de </w:t>
      </w:r>
      <w:r w:rsidR="003E1208">
        <w:rPr>
          <w:rFonts w:ascii="Arial" w:eastAsia="Batang" w:hAnsi="Arial" w:cs="Arial"/>
        </w:rPr>
        <w:t>SALINERA SAN JORGE, S.A DE C.V.,</w:t>
      </w:r>
      <w:r w:rsidRPr="0047640D">
        <w:rPr>
          <w:rFonts w:ascii="Arial" w:eastAsia="Batang" w:hAnsi="Arial" w:cs="Arial"/>
        </w:rPr>
        <w:t xml:space="preserve"> por  </w:t>
      </w:r>
      <w:r w:rsidR="00697A0B">
        <w:rPr>
          <w:rFonts w:ascii="Arial" w:eastAsia="Batang" w:hAnsi="Arial" w:cs="Arial"/>
          <w:b/>
        </w:rPr>
        <w:t>$4,510.41</w:t>
      </w:r>
      <w:r w:rsidRPr="0047640D">
        <w:rPr>
          <w:rFonts w:ascii="Arial" w:eastAsia="Batang" w:hAnsi="Arial" w:cs="Arial"/>
        </w:rPr>
        <w:t xml:space="preserve">, según modificativa de contrato solicitada a la UACI y aceptada por el contratista, se solicita </w:t>
      </w:r>
      <w:r w:rsidRPr="0047640D">
        <w:rPr>
          <w:rFonts w:ascii="Arial" w:eastAsia="Batang" w:hAnsi="Arial" w:cs="Arial"/>
          <w:b/>
        </w:rPr>
        <w:t>ampliar</w:t>
      </w:r>
      <w:r w:rsidRPr="0047640D">
        <w:rPr>
          <w:rFonts w:ascii="Arial" w:eastAsia="Batang" w:hAnsi="Arial" w:cs="Arial"/>
        </w:rPr>
        <w:t xml:space="preserve"> el contrato L.P. 10/2018 las cantidades a adquirir de leche en polvo semidescremada por un monto de </w:t>
      </w:r>
      <w:r w:rsidRPr="0047640D">
        <w:rPr>
          <w:rFonts w:ascii="Arial" w:eastAsia="Batang" w:hAnsi="Arial" w:cs="Arial"/>
          <w:b/>
        </w:rPr>
        <w:t>$4,509.25</w:t>
      </w:r>
      <w:r w:rsidR="00697A0B">
        <w:rPr>
          <w:rFonts w:ascii="Arial" w:eastAsia="Batang" w:hAnsi="Arial" w:cs="Arial"/>
        </w:rPr>
        <w:t>.</w:t>
      </w:r>
    </w:p>
    <w:p w:rsidR="00EA39F7" w:rsidRPr="00697A0B" w:rsidRDefault="00697A0B" w:rsidP="0047640D">
      <w:pPr>
        <w:spacing w:line="360" w:lineRule="auto"/>
        <w:ind w:left="-284"/>
        <w:jc w:val="both"/>
        <w:rPr>
          <w:rFonts w:ascii="Arial" w:hAnsi="Arial" w:cs="Arial"/>
        </w:rPr>
      </w:pPr>
      <w:r>
        <w:rPr>
          <w:rFonts w:ascii="Arial" w:eastAsia="Batang" w:hAnsi="Arial" w:cs="Arial"/>
        </w:rPr>
        <w:t>Es de aclarar que la</w:t>
      </w:r>
      <w:r w:rsidR="00EA39F7" w:rsidRPr="0047640D">
        <w:rPr>
          <w:rFonts w:ascii="Arial" w:hAnsi="Arial" w:cs="Arial"/>
          <w:b/>
        </w:rPr>
        <w:t xml:space="preserve"> </w:t>
      </w:r>
      <w:r w:rsidR="00EA39F7" w:rsidRPr="00697A0B">
        <w:rPr>
          <w:rFonts w:ascii="Arial" w:hAnsi="Arial" w:cs="Arial"/>
        </w:rPr>
        <w:t>vigencia de los contratos se mantiene hasta el 31 de diciembre de 2018.</w:t>
      </w:r>
    </w:p>
    <w:p w:rsidR="003E1208" w:rsidRPr="003E1208" w:rsidRDefault="003E1208" w:rsidP="0047640D">
      <w:pPr>
        <w:spacing w:line="360" w:lineRule="auto"/>
        <w:ind w:left="-284"/>
        <w:jc w:val="both"/>
        <w:rPr>
          <w:rFonts w:ascii="Arial" w:hAnsi="Arial" w:cs="Arial"/>
        </w:rPr>
      </w:pPr>
      <w:r w:rsidRPr="003E1208">
        <w:rPr>
          <w:rFonts w:ascii="Arial" w:hAnsi="Arial" w:cs="Arial"/>
        </w:rPr>
        <w:t xml:space="preserve">Será necesario que el contratista VICTOR MANUEL MENDOZA OSORIO amplíe la garantía de cumplimiento de contrato por el 12% del monto de la ampliación del contrato LP 10/2018, por la cantidad  de  </w:t>
      </w:r>
      <w:r w:rsidRPr="003E1208">
        <w:rPr>
          <w:rFonts w:ascii="Arial" w:hAnsi="Arial" w:cs="Arial"/>
          <w:bCs/>
        </w:rPr>
        <w:t>$4,509.25.</w:t>
      </w:r>
    </w:p>
    <w:p w:rsidR="00EA39F7" w:rsidRDefault="00EA39F7" w:rsidP="0047640D">
      <w:pPr>
        <w:spacing w:line="360" w:lineRule="auto"/>
        <w:ind w:left="-284"/>
        <w:jc w:val="both"/>
        <w:rPr>
          <w:rFonts w:ascii="Arial" w:hAnsi="Arial" w:cs="Arial"/>
        </w:rPr>
      </w:pPr>
      <w:r w:rsidRPr="00697A0B">
        <w:rPr>
          <w:rFonts w:ascii="Arial" w:hAnsi="Arial" w:cs="Arial"/>
        </w:rPr>
        <w:t>El resto de condiciones establecidas en los contratos LP 10/2018 y LP 11/2018 se mantienen sin modificación alguna.</w:t>
      </w:r>
    </w:p>
    <w:p w:rsidR="0067527A" w:rsidRDefault="0067527A" w:rsidP="0067527A">
      <w:pPr>
        <w:spacing w:line="360" w:lineRule="auto"/>
        <w:ind w:left="-284"/>
        <w:jc w:val="both"/>
        <w:rPr>
          <w:rFonts w:ascii="Arial" w:hAnsi="Arial" w:cs="Arial"/>
        </w:rPr>
      </w:pPr>
    </w:p>
    <w:p w:rsidR="006C4F32" w:rsidRDefault="00697A0B" w:rsidP="006C4F32">
      <w:pPr>
        <w:spacing w:line="360" w:lineRule="auto"/>
        <w:ind w:left="-284"/>
        <w:jc w:val="both"/>
        <w:rPr>
          <w:rFonts w:ascii="Arial" w:hAnsi="Arial" w:cs="Arial"/>
        </w:rPr>
      </w:pPr>
      <w:r>
        <w:rPr>
          <w:rFonts w:ascii="Arial" w:hAnsi="Arial" w:cs="Arial"/>
        </w:rPr>
        <w:t>Por lo anteriormente establecido, miembros de Junta Directiva acuerdan:</w:t>
      </w:r>
    </w:p>
    <w:p w:rsidR="006C4F32" w:rsidRPr="006C4F32" w:rsidRDefault="006C4F32" w:rsidP="006C4F32">
      <w:pPr>
        <w:spacing w:line="360" w:lineRule="auto"/>
        <w:ind w:left="-284"/>
        <w:jc w:val="both"/>
        <w:rPr>
          <w:rFonts w:ascii="Arial" w:hAnsi="Arial" w:cs="Arial"/>
        </w:rPr>
      </w:pPr>
      <w:r w:rsidRPr="006C4F32">
        <w:rPr>
          <w:rFonts w:ascii="Arial" w:hAnsi="Arial" w:cs="Arial"/>
          <w:b/>
          <w:bCs/>
          <w:u w:val="single"/>
        </w:rPr>
        <w:t>ACUERDO JD 15-2018:</w:t>
      </w:r>
      <w:r w:rsidRPr="006C4F32">
        <w:rPr>
          <w:rFonts w:ascii="Arial" w:hAnsi="Arial" w:cs="Arial"/>
          <w:b/>
          <w:bCs/>
        </w:rPr>
        <w:t xml:space="preserve"> SE APRUEBA LAS MODIFICATIVAS DEL CONTRATO LP 10/2018 Y LP 11/2018 REFERENTES A LA LICITACIÓN PÚBLICA 01/2018 “SUMINISTRO DE INSUMOS PARA LA PREPARACIÓN DE ALIMENTOS PARA PERSONAS DE LAS DIFERENTES DEPENDENCIAS DEL ISRI”, BASADO EN EL ARTÍCULO 83- A DE LA LACAP Y  CLAUSULA X DE LOS CONTRATOS.</w:t>
      </w:r>
    </w:p>
    <w:p w:rsidR="006C4F32" w:rsidRPr="006C4F32" w:rsidRDefault="006C4F32" w:rsidP="006C4F32">
      <w:pPr>
        <w:spacing w:line="360" w:lineRule="auto"/>
        <w:ind w:left="720"/>
        <w:jc w:val="both"/>
        <w:rPr>
          <w:rFonts w:ascii="Arial" w:hAnsi="Arial" w:cs="Arial"/>
          <w:b/>
          <w:bCs/>
        </w:rPr>
      </w:pPr>
    </w:p>
    <w:tbl>
      <w:tblPr>
        <w:tblW w:w="0" w:type="auto"/>
        <w:tblInd w:w="-5" w:type="dxa"/>
        <w:tblCellMar>
          <w:left w:w="0" w:type="dxa"/>
          <w:right w:w="0" w:type="dxa"/>
        </w:tblCellMar>
        <w:tblLook w:val="04A0" w:firstRow="1" w:lastRow="0" w:firstColumn="1" w:lastColumn="0" w:noHBand="0" w:noVBand="1"/>
      </w:tblPr>
      <w:tblGrid>
        <w:gridCol w:w="1854"/>
        <w:gridCol w:w="1979"/>
        <w:gridCol w:w="3408"/>
        <w:gridCol w:w="1818"/>
      </w:tblGrid>
      <w:tr w:rsidR="006C4F32" w:rsidRPr="006C4F32" w:rsidTr="004846E4">
        <w:trPr>
          <w:trHeight w:val="690"/>
        </w:trPr>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CONTRATO /CONTRATISTA</w:t>
            </w:r>
          </w:p>
        </w:tc>
        <w:tc>
          <w:tcPr>
            <w:tcW w:w="21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 xml:space="preserve">SOLICITUD DE MODIFICATIVA </w:t>
            </w:r>
          </w:p>
        </w:tc>
        <w:tc>
          <w:tcPr>
            <w:tcW w:w="41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DESCRIPCION DE MODIFICATIVA</w:t>
            </w:r>
          </w:p>
        </w:tc>
        <w:tc>
          <w:tcPr>
            <w:tcW w:w="14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DEPENDENCIA SOLICITANTE</w:t>
            </w:r>
          </w:p>
        </w:tc>
      </w:tr>
      <w:tr w:rsidR="006C4F32" w:rsidRPr="006C4F32" w:rsidTr="004846E4">
        <w:trPr>
          <w:trHeight w:val="732"/>
        </w:trPr>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LP 10/2018 VICTOR MANUEL MENDOZA OSORIO</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ELIMINAR ENTREGA DEL MES DE JULIO POR $2,030.88</w:t>
            </w:r>
          </w:p>
        </w:tc>
        <w:tc>
          <w:tcPr>
            <w:tcW w:w="416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AUMENTAR EN 477 BOLSAS DE LECHE EN POLVO SEMIDESCREMADA BOLSA DE 360 A 400 GRAMOS PARA EL MES DE OCTUBRE POR UN MONTO DE $2,027.75</w:t>
            </w:r>
          </w:p>
        </w:tc>
        <w:tc>
          <w:tcPr>
            <w:tcW w:w="140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CAA</w:t>
            </w:r>
          </w:p>
        </w:tc>
      </w:tr>
      <w:tr w:rsidR="006C4F32" w:rsidRPr="006C4F32" w:rsidTr="004846E4">
        <w:trPr>
          <w:trHeight w:val="1452"/>
        </w:trPr>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lastRenderedPageBreak/>
              <w:t>LP 11/2018 SALINERA SAN JORGE, S.A. DE C.V.</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ELIMINAR ENTREGA DEL MES DE JULIO POR $4,510.41</w:t>
            </w:r>
          </w:p>
        </w:tc>
        <w:tc>
          <w:tcPr>
            <w:tcW w:w="416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AUMENTAR EL CONTRATO LP 10/2018 DE VICTOR MANUEL MENDOZA OSORIO DE TAL MANERA QUE SE RECIBAN 530 BOLSAS DE LECHE EN POLVO SEMIDESCREMADA EN NOVIEMBRE Y 531 BOLSA DE ESE MISMO BIEN EN EL MES DE DICIEMBRE. POR LO QUE EL CONTRATO SE AMPLIA EN $4.509.25</w:t>
            </w:r>
          </w:p>
        </w:tc>
        <w:tc>
          <w:tcPr>
            <w:tcW w:w="140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CAA</w:t>
            </w:r>
          </w:p>
        </w:tc>
      </w:tr>
      <w:tr w:rsidR="006C4F32" w:rsidRPr="006C4F32" w:rsidTr="004846E4">
        <w:trPr>
          <w:trHeight w:val="1452"/>
        </w:trPr>
        <w:tc>
          <w:tcPr>
            <w:tcW w:w="18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LP 11/2018 SALINERA SAN JORGE, S.A. DE C.V.</w:t>
            </w:r>
          </w:p>
        </w:tc>
        <w:tc>
          <w:tcPr>
            <w:tcW w:w="210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 xml:space="preserve">DISMINUIR 54 LIBRAS DE CARNE MOLIDA PREMIUM PARA EL CRC DE LA PRIMERA ENTREGA AL MES DE DICIEMBRE DE 2018 </w:t>
            </w:r>
          </w:p>
        </w:tc>
        <w:tc>
          <w:tcPr>
            <w:tcW w:w="416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ADQUIRIR SOLAMENTE  LA CANTIDAD DE 54 LIBRAS DE CARNE MOLIDA EN CRC Y CUYAS ENTREGAS SERAN: 1ERA ENTREGA 10 LBS, 14 LBS EN JUNIO, 14 LBS EN JULIO, 14 LBS EN AGOSTO, Y 2 LBS EN SEPTIEMBRE, HACIENDO UN MONTO TOTAL A CONTRATAR DE $214.92</w:t>
            </w:r>
          </w:p>
        </w:tc>
        <w:tc>
          <w:tcPr>
            <w:tcW w:w="1400" w:type="dxa"/>
            <w:tcBorders>
              <w:top w:val="nil"/>
              <w:left w:val="nil"/>
              <w:bottom w:val="single" w:sz="8" w:space="0" w:color="000000"/>
              <w:right w:val="single" w:sz="8" w:space="0" w:color="000000"/>
            </w:tcBorders>
            <w:tcMar>
              <w:top w:w="0" w:type="dxa"/>
              <w:left w:w="108" w:type="dxa"/>
              <w:bottom w:w="0" w:type="dxa"/>
              <w:right w:w="108" w:type="dxa"/>
            </w:tcMar>
            <w:hideMark/>
          </w:tcPr>
          <w:p w:rsidR="006C4F32" w:rsidRPr="006C4F32" w:rsidRDefault="006C4F32" w:rsidP="006C4F32">
            <w:pPr>
              <w:spacing w:line="360" w:lineRule="auto"/>
              <w:jc w:val="both"/>
              <w:rPr>
                <w:rFonts w:ascii="Arial" w:eastAsia="Calibri" w:hAnsi="Arial" w:cs="Arial"/>
                <w:b/>
                <w:bCs/>
              </w:rPr>
            </w:pPr>
            <w:r w:rsidRPr="006C4F32">
              <w:rPr>
                <w:rFonts w:ascii="Arial" w:hAnsi="Arial" w:cs="Arial"/>
                <w:b/>
                <w:bCs/>
              </w:rPr>
              <w:t>CRC</w:t>
            </w:r>
          </w:p>
        </w:tc>
      </w:tr>
    </w:tbl>
    <w:p w:rsidR="006C4F32" w:rsidRPr="006C4F32" w:rsidRDefault="006C4F32" w:rsidP="006C4F32">
      <w:pPr>
        <w:spacing w:line="360" w:lineRule="auto"/>
        <w:jc w:val="both"/>
        <w:rPr>
          <w:rFonts w:ascii="Arial" w:hAnsi="Arial" w:cs="Arial"/>
          <w:b/>
          <w:bCs/>
        </w:rPr>
      </w:pPr>
      <w:r w:rsidRPr="006C4F32">
        <w:rPr>
          <w:rFonts w:ascii="Arial" w:hAnsi="Arial" w:cs="Arial"/>
          <w:b/>
          <w:bCs/>
        </w:rPr>
        <w:t>COMUNÍQUESE.</w:t>
      </w:r>
    </w:p>
    <w:p w:rsidR="00EA39F7" w:rsidRDefault="00EA39F7" w:rsidP="00276FCB">
      <w:pPr>
        <w:spacing w:line="360" w:lineRule="auto"/>
        <w:jc w:val="both"/>
        <w:rPr>
          <w:rFonts w:ascii="Arial" w:eastAsia="Calibri" w:hAnsi="Arial" w:cs="Arial"/>
          <w:b/>
          <w:lang w:val="es-MX"/>
        </w:rPr>
      </w:pPr>
    </w:p>
    <w:p w:rsidR="00153CDD" w:rsidRDefault="00610809" w:rsidP="006A03F4">
      <w:pPr>
        <w:spacing w:line="360" w:lineRule="auto"/>
        <w:jc w:val="both"/>
        <w:rPr>
          <w:rFonts w:ascii="Arial" w:eastAsia="Calibri" w:hAnsi="Arial" w:cs="Arial"/>
        </w:rPr>
      </w:pPr>
      <w:r w:rsidRPr="0039371E">
        <w:rPr>
          <w:rFonts w:ascii="Arial" w:eastAsia="Calibri" w:hAnsi="Arial" w:cs="Arial"/>
        </w:rPr>
        <w:t xml:space="preserve">En estos momentos se incorpora el Dr. Alex González, Presidente del ISRI, a sesión de Junta Directiva. </w:t>
      </w:r>
    </w:p>
    <w:p w:rsidR="0039371E" w:rsidRPr="0039371E" w:rsidRDefault="0039371E" w:rsidP="006A03F4">
      <w:pPr>
        <w:spacing w:line="360" w:lineRule="auto"/>
        <w:jc w:val="both"/>
        <w:rPr>
          <w:rFonts w:ascii="Arial" w:eastAsia="Calibri" w:hAnsi="Arial" w:cs="Arial"/>
        </w:rPr>
      </w:pPr>
    </w:p>
    <w:p w:rsidR="002D463C" w:rsidRDefault="002D463C" w:rsidP="002D463C">
      <w:pPr>
        <w:pStyle w:val="Prrafodelista"/>
        <w:numPr>
          <w:ilvl w:val="1"/>
          <w:numId w:val="6"/>
        </w:numPr>
        <w:spacing w:line="360" w:lineRule="auto"/>
        <w:jc w:val="both"/>
        <w:rPr>
          <w:rFonts w:ascii="Arial" w:eastAsia="Calibri" w:hAnsi="Arial" w:cs="Arial"/>
          <w:b/>
          <w:lang w:val="es-MX"/>
        </w:rPr>
      </w:pPr>
      <w:r w:rsidRPr="005D6DCC">
        <w:rPr>
          <w:rFonts w:ascii="Arial" w:eastAsia="Calibri" w:hAnsi="Arial" w:cs="Arial"/>
          <w:b/>
          <w:lang w:val="es-MX"/>
        </w:rPr>
        <w:t xml:space="preserve">Punto relacionado a dar a conocer la continuidad del caso de la Licda. </w:t>
      </w:r>
      <w:r w:rsidR="004A27EC">
        <w:rPr>
          <w:rFonts w:ascii="Arial" w:eastAsia="Calibri" w:hAnsi="Arial" w:cs="Arial"/>
          <w:b/>
          <w:lang w:val="es-MX"/>
        </w:rPr>
        <w:t>María M</w:t>
      </w:r>
      <w:r w:rsidR="007020F5">
        <w:rPr>
          <w:rFonts w:ascii="Arial" w:eastAsia="Calibri" w:hAnsi="Arial" w:cs="Arial"/>
          <w:b/>
          <w:lang w:val="es-MX"/>
        </w:rPr>
        <w:t xml:space="preserve">ercedes Avendaño </w:t>
      </w:r>
      <w:r w:rsidR="004A27EC">
        <w:rPr>
          <w:rFonts w:ascii="Arial" w:eastAsia="Calibri" w:hAnsi="Arial" w:cs="Arial"/>
          <w:b/>
          <w:lang w:val="es-MX"/>
        </w:rPr>
        <w:t xml:space="preserve">de </w:t>
      </w:r>
      <w:r w:rsidRPr="005D6DCC">
        <w:rPr>
          <w:rFonts w:ascii="Arial" w:eastAsia="Calibri" w:hAnsi="Arial" w:cs="Arial"/>
          <w:b/>
          <w:lang w:val="es-MX"/>
        </w:rPr>
        <w:t>Irigoyen, G</w:t>
      </w:r>
      <w:r w:rsidR="00672A5E">
        <w:rPr>
          <w:rFonts w:ascii="Arial" w:eastAsia="Calibri" w:hAnsi="Arial" w:cs="Arial"/>
          <w:b/>
          <w:lang w:val="es-MX"/>
        </w:rPr>
        <w:t xml:space="preserve">erente </w:t>
      </w:r>
      <w:r w:rsidR="000E38C9">
        <w:rPr>
          <w:rFonts w:ascii="Arial" w:eastAsia="Calibri" w:hAnsi="Arial" w:cs="Arial"/>
          <w:b/>
          <w:lang w:val="es-MX"/>
        </w:rPr>
        <w:t xml:space="preserve">Administrativa del ISRI hasta diciembre 2009. </w:t>
      </w:r>
    </w:p>
    <w:p w:rsidR="00796334" w:rsidRDefault="003122C5" w:rsidP="00796334">
      <w:pPr>
        <w:pStyle w:val="Prrafodelista"/>
        <w:spacing w:line="360" w:lineRule="auto"/>
        <w:ind w:left="360"/>
        <w:jc w:val="both"/>
        <w:rPr>
          <w:rFonts w:ascii="Arial" w:eastAsia="Calibri" w:hAnsi="Arial" w:cs="Arial"/>
          <w:lang w:val="es-MX"/>
        </w:rPr>
      </w:pPr>
      <w:r w:rsidRPr="00796334">
        <w:rPr>
          <w:rFonts w:ascii="Arial" w:eastAsia="Calibri" w:hAnsi="Arial" w:cs="Arial"/>
          <w:lang w:val="es-MX"/>
        </w:rPr>
        <w:t>Comunica la Licenciada Ana Patricia Coto de Pino, Jefe de Asesoría Jurídica</w:t>
      </w:r>
      <w:r w:rsidR="00796334">
        <w:rPr>
          <w:rFonts w:ascii="Arial" w:eastAsia="Calibri" w:hAnsi="Arial" w:cs="Arial"/>
          <w:lang w:val="es-MX"/>
        </w:rPr>
        <w:t xml:space="preserve">, que se ha interpuesto Recurso de Amparo, </w:t>
      </w:r>
      <w:r w:rsidR="008E3039">
        <w:rPr>
          <w:rFonts w:ascii="Arial" w:eastAsia="Calibri" w:hAnsi="Arial" w:cs="Arial"/>
          <w:lang w:val="es-MX"/>
        </w:rPr>
        <w:t>por parte de la Licda. Irigoyen, estableciendo en síntesis, lo siguiente</w:t>
      </w:r>
      <w:r w:rsidR="00796334">
        <w:rPr>
          <w:rFonts w:ascii="Arial" w:eastAsia="Calibri" w:hAnsi="Arial" w:cs="Arial"/>
          <w:lang w:val="es-MX"/>
        </w:rPr>
        <w:t>:</w:t>
      </w:r>
    </w:p>
    <w:p w:rsidR="00796334" w:rsidRDefault="00796334" w:rsidP="00796334">
      <w:pPr>
        <w:pStyle w:val="Prrafodelista"/>
        <w:numPr>
          <w:ilvl w:val="0"/>
          <w:numId w:val="3"/>
        </w:numPr>
        <w:spacing w:line="360" w:lineRule="auto"/>
        <w:jc w:val="both"/>
        <w:rPr>
          <w:rFonts w:ascii="Arial" w:eastAsia="Calibri" w:hAnsi="Arial" w:cs="Arial"/>
          <w:lang w:val="es-MX"/>
        </w:rPr>
      </w:pPr>
      <w:r>
        <w:rPr>
          <w:rFonts w:ascii="Arial" w:eastAsia="Calibri" w:hAnsi="Arial" w:cs="Arial"/>
          <w:lang w:val="es-MX"/>
        </w:rPr>
        <w:t>No se le ha seguido el debido proceso en cuanto a tener audiencia y derecho de defensa, no garantizando la seguridad jurídica.</w:t>
      </w:r>
    </w:p>
    <w:p w:rsidR="00796334" w:rsidRDefault="00796334" w:rsidP="00796334">
      <w:pPr>
        <w:pStyle w:val="Prrafodelista"/>
        <w:spacing w:line="360" w:lineRule="auto"/>
        <w:jc w:val="both"/>
        <w:rPr>
          <w:rFonts w:ascii="Arial" w:eastAsia="Calibri" w:hAnsi="Arial" w:cs="Arial"/>
          <w:lang w:val="es-MX"/>
        </w:rPr>
      </w:pPr>
      <w:r>
        <w:rPr>
          <w:rFonts w:ascii="Arial" w:eastAsia="Calibri" w:hAnsi="Arial" w:cs="Arial"/>
          <w:lang w:val="es-MX"/>
        </w:rPr>
        <w:t>Lo cual no es así, debido a que se le ha respetado todos los derechos, incluyendo el derecho de audiencia y derecho de defensa.</w:t>
      </w:r>
    </w:p>
    <w:p w:rsidR="00D23170" w:rsidRDefault="00796334" w:rsidP="00D23170">
      <w:pPr>
        <w:pStyle w:val="Prrafodelista"/>
        <w:numPr>
          <w:ilvl w:val="0"/>
          <w:numId w:val="3"/>
        </w:numPr>
        <w:spacing w:line="360" w:lineRule="auto"/>
        <w:jc w:val="both"/>
        <w:rPr>
          <w:rFonts w:ascii="Arial" w:eastAsia="Calibri" w:hAnsi="Arial" w:cs="Arial"/>
          <w:lang w:val="es-MX"/>
        </w:rPr>
      </w:pPr>
      <w:r>
        <w:rPr>
          <w:rFonts w:ascii="Arial" w:eastAsia="Calibri" w:hAnsi="Arial" w:cs="Arial"/>
          <w:lang w:val="es-MX"/>
        </w:rPr>
        <w:t>Establece que el J</w:t>
      </w:r>
      <w:r w:rsidR="00AA5367">
        <w:rPr>
          <w:rFonts w:ascii="Arial" w:eastAsia="Calibri" w:hAnsi="Arial" w:cs="Arial"/>
          <w:lang w:val="es-MX"/>
        </w:rPr>
        <w:t>uez de lo Civil</w:t>
      </w:r>
      <w:r>
        <w:rPr>
          <w:rFonts w:ascii="Arial" w:eastAsia="Calibri" w:hAnsi="Arial" w:cs="Arial"/>
          <w:lang w:val="es-MX"/>
        </w:rPr>
        <w:t xml:space="preserve">, no declara la nulidad desde el inicio </w:t>
      </w:r>
      <w:r w:rsidR="00A93EC3">
        <w:rPr>
          <w:rFonts w:ascii="Arial" w:eastAsia="Calibri" w:hAnsi="Arial" w:cs="Arial"/>
          <w:lang w:val="es-MX"/>
        </w:rPr>
        <w:t>por</w:t>
      </w:r>
      <w:r>
        <w:rPr>
          <w:rFonts w:ascii="Arial" w:eastAsia="Calibri" w:hAnsi="Arial" w:cs="Arial"/>
          <w:lang w:val="es-MX"/>
        </w:rPr>
        <w:t xml:space="preserve"> ineptitud de la demanda.</w:t>
      </w:r>
    </w:p>
    <w:p w:rsidR="00796334" w:rsidRPr="00D23170" w:rsidRDefault="003034CB" w:rsidP="00D23170">
      <w:pPr>
        <w:pStyle w:val="Prrafodelista"/>
        <w:numPr>
          <w:ilvl w:val="0"/>
          <w:numId w:val="3"/>
        </w:numPr>
        <w:spacing w:line="360" w:lineRule="auto"/>
        <w:jc w:val="both"/>
        <w:rPr>
          <w:rFonts w:ascii="Arial" w:eastAsia="Calibri" w:hAnsi="Arial" w:cs="Arial"/>
          <w:lang w:val="es-MX"/>
        </w:rPr>
      </w:pPr>
      <w:r w:rsidRPr="00D23170">
        <w:rPr>
          <w:rFonts w:ascii="Arial" w:eastAsia="Calibri" w:hAnsi="Arial" w:cs="Arial"/>
          <w:lang w:val="es-MX"/>
        </w:rPr>
        <w:t>Solicita que se le reinstale en el cargo de Gerente Administrativa, lo cual no es viable, puesto que el último ca</w:t>
      </w:r>
      <w:r w:rsidR="008848F6" w:rsidRPr="00D23170">
        <w:rPr>
          <w:rFonts w:ascii="Arial" w:eastAsia="Calibri" w:hAnsi="Arial" w:cs="Arial"/>
          <w:lang w:val="es-MX"/>
        </w:rPr>
        <w:t>rgo fue el de Administradora de</w:t>
      </w:r>
      <w:r w:rsidRPr="00D23170">
        <w:rPr>
          <w:rFonts w:ascii="Arial" w:eastAsia="Calibri" w:hAnsi="Arial" w:cs="Arial"/>
          <w:lang w:val="es-MX"/>
        </w:rPr>
        <w:t xml:space="preserve"> Centro de</w:t>
      </w:r>
      <w:r w:rsidR="008848F6" w:rsidRPr="00D23170">
        <w:rPr>
          <w:rFonts w:ascii="Arial" w:eastAsia="Calibri" w:hAnsi="Arial" w:cs="Arial"/>
          <w:lang w:val="es-MX"/>
        </w:rPr>
        <w:t>l</w:t>
      </w:r>
      <w:r w:rsidRPr="00D23170">
        <w:rPr>
          <w:rFonts w:ascii="Arial" w:eastAsia="Calibri" w:hAnsi="Arial" w:cs="Arial"/>
          <w:lang w:val="es-MX"/>
        </w:rPr>
        <w:t xml:space="preserve"> </w:t>
      </w:r>
      <w:r w:rsidR="008848F6" w:rsidRPr="00D23170">
        <w:rPr>
          <w:rFonts w:ascii="Arial" w:eastAsia="Calibri" w:hAnsi="Arial" w:cs="Arial"/>
          <w:lang w:val="es-MX"/>
        </w:rPr>
        <w:t xml:space="preserve">Centro de </w:t>
      </w:r>
      <w:r w:rsidRPr="00D23170">
        <w:rPr>
          <w:rFonts w:ascii="Arial" w:eastAsia="Calibri" w:hAnsi="Arial" w:cs="Arial"/>
          <w:lang w:val="es-MX"/>
        </w:rPr>
        <w:t>Rehabilitación para Ciegos “Eugenia de Dueñas”</w:t>
      </w:r>
      <w:r w:rsidR="00D13AFF" w:rsidRPr="00D23170">
        <w:rPr>
          <w:rFonts w:ascii="Arial" w:eastAsia="Calibri" w:hAnsi="Arial" w:cs="Arial"/>
          <w:lang w:val="es-MX"/>
        </w:rPr>
        <w:t>.</w:t>
      </w:r>
    </w:p>
    <w:p w:rsidR="00D13AFF" w:rsidRDefault="00D13AFF" w:rsidP="005D6DCC">
      <w:pPr>
        <w:pStyle w:val="Prrafodelista"/>
        <w:spacing w:line="360" w:lineRule="auto"/>
        <w:ind w:left="360"/>
        <w:jc w:val="both"/>
        <w:rPr>
          <w:rFonts w:ascii="Arial" w:eastAsia="Calibri" w:hAnsi="Arial" w:cs="Arial"/>
          <w:lang w:val="es-MX"/>
        </w:rPr>
      </w:pPr>
    </w:p>
    <w:p w:rsidR="00796334" w:rsidRPr="00B91A0A" w:rsidRDefault="00B91A0A" w:rsidP="005D6DCC">
      <w:pPr>
        <w:pStyle w:val="Prrafodelista"/>
        <w:spacing w:line="360" w:lineRule="auto"/>
        <w:ind w:left="360"/>
        <w:jc w:val="both"/>
        <w:rPr>
          <w:rFonts w:ascii="Arial" w:eastAsia="Calibri" w:hAnsi="Arial" w:cs="Arial"/>
          <w:lang w:val="es-MX"/>
        </w:rPr>
      </w:pPr>
      <w:r w:rsidRPr="00B91A0A">
        <w:rPr>
          <w:rFonts w:ascii="Arial" w:eastAsia="Calibri" w:hAnsi="Arial" w:cs="Arial"/>
          <w:lang w:val="es-MX"/>
        </w:rPr>
        <w:t xml:space="preserve">Por lo que la respuesta de esta Asesora Jurídica irá encaminada a establecer que no son ciertos los hechos que se atribuyen. </w:t>
      </w:r>
    </w:p>
    <w:p w:rsidR="00796334" w:rsidRDefault="00796334" w:rsidP="005D6DCC">
      <w:pPr>
        <w:pStyle w:val="Prrafodelista"/>
        <w:spacing w:line="360" w:lineRule="auto"/>
        <w:ind w:left="360"/>
        <w:jc w:val="both"/>
        <w:rPr>
          <w:rFonts w:ascii="Arial" w:eastAsia="Calibri" w:hAnsi="Arial" w:cs="Arial"/>
          <w:b/>
          <w:lang w:val="es-MX"/>
        </w:rPr>
      </w:pPr>
    </w:p>
    <w:p w:rsidR="00B91A0A" w:rsidRDefault="00B91A0A" w:rsidP="005D6DCC">
      <w:pPr>
        <w:pStyle w:val="Prrafodelista"/>
        <w:spacing w:line="360" w:lineRule="auto"/>
        <w:ind w:left="360"/>
        <w:jc w:val="both"/>
        <w:rPr>
          <w:rFonts w:ascii="Arial" w:eastAsia="Calibri" w:hAnsi="Arial" w:cs="Arial"/>
          <w:lang w:val="es-MX"/>
        </w:rPr>
      </w:pPr>
      <w:r w:rsidRPr="00B91A0A">
        <w:rPr>
          <w:rFonts w:ascii="Arial" w:eastAsia="Calibri" w:hAnsi="Arial" w:cs="Arial"/>
          <w:lang w:val="es-MX"/>
        </w:rPr>
        <w:t>Miembros de Junta Directiva, después de escu</w:t>
      </w:r>
      <w:r w:rsidR="00A3594C">
        <w:rPr>
          <w:rFonts w:ascii="Arial" w:eastAsia="Calibri" w:hAnsi="Arial" w:cs="Arial"/>
          <w:lang w:val="es-MX"/>
        </w:rPr>
        <w:t xml:space="preserve">char </w:t>
      </w:r>
      <w:r w:rsidRPr="00B91A0A">
        <w:rPr>
          <w:rFonts w:ascii="Arial" w:eastAsia="Calibri" w:hAnsi="Arial" w:cs="Arial"/>
          <w:lang w:val="es-MX"/>
        </w:rPr>
        <w:t xml:space="preserve">la participación de la Licda. </w:t>
      </w:r>
      <w:proofErr w:type="gramStart"/>
      <w:r w:rsidRPr="00B91A0A">
        <w:rPr>
          <w:rFonts w:ascii="Arial" w:eastAsia="Calibri" w:hAnsi="Arial" w:cs="Arial"/>
          <w:lang w:val="es-MX"/>
        </w:rPr>
        <w:t>de</w:t>
      </w:r>
      <w:proofErr w:type="gramEnd"/>
      <w:r w:rsidRPr="00B91A0A">
        <w:rPr>
          <w:rFonts w:ascii="Arial" w:eastAsia="Calibri" w:hAnsi="Arial" w:cs="Arial"/>
          <w:lang w:val="es-MX"/>
        </w:rPr>
        <w:t xml:space="preserve"> Pino, solicitan que dentro de 15 días, después de notificada esta solicit</w:t>
      </w:r>
      <w:r w:rsidR="002B36D0">
        <w:rPr>
          <w:rFonts w:ascii="Arial" w:eastAsia="Calibri" w:hAnsi="Arial" w:cs="Arial"/>
          <w:lang w:val="es-MX"/>
        </w:rPr>
        <w:t>ud, realice una presentación para retroalimentar</w:t>
      </w:r>
      <w:r w:rsidR="006F2DC2">
        <w:rPr>
          <w:rFonts w:ascii="Arial" w:eastAsia="Calibri" w:hAnsi="Arial" w:cs="Arial"/>
          <w:lang w:val="es-MX"/>
        </w:rPr>
        <w:t xml:space="preserve"> el proceso y presente un informe ejecutivo, </w:t>
      </w:r>
      <w:r w:rsidRPr="00B91A0A">
        <w:rPr>
          <w:rFonts w:ascii="Arial" w:eastAsia="Calibri" w:hAnsi="Arial" w:cs="Arial"/>
          <w:lang w:val="es-MX"/>
        </w:rPr>
        <w:t>con el objetivo de conocer como se ha ve</w:t>
      </w:r>
      <w:r w:rsidR="00A3594C">
        <w:rPr>
          <w:rFonts w:ascii="Arial" w:eastAsia="Calibri" w:hAnsi="Arial" w:cs="Arial"/>
          <w:lang w:val="es-MX"/>
        </w:rPr>
        <w:t>nido estableciendo dicho causa</w:t>
      </w:r>
      <w:r w:rsidRPr="00B91A0A">
        <w:rPr>
          <w:rFonts w:ascii="Arial" w:eastAsia="Calibri" w:hAnsi="Arial" w:cs="Arial"/>
          <w:lang w:val="es-MX"/>
        </w:rPr>
        <w:t>.</w:t>
      </w:r>
    </w:p>
    <w:p w:rsidR="00320399" w:rsidRDefault="00320399" w:rsidP="005D6DCC">
      <w:pPr>
        <w:pStyle w:val="Prrafodelista"/>
        <w:spacing w:line="360" w:lineRule="auto"/>
        <w:ind w:left="360"/>
        <w:jc w:val="both"/>
        <w:rPr>
          <w:rFonts w:ascii="Arial" w:eastAsia="Calibri" w:hAnsi="Arial" w:cs="Arial"/>
          <w:lang w:val="es-MX"/>
        </w:rPr>
      </w:pPr>
    </w:p>
    <w:p w:rsidR="00AC49B3" w:rsidRDefault="00AC49B3" w:rsidP="005D6DCC">
      <w:pPr>
        <w:pStyle w:val="Prrafodelista"/>
        <w:spacing w:line="360" w:lineRule="auto"/>
        <w:ind w:left="360"/>
        <w:jc w:val="both"/>
        <w:rPr>
          <w:rFonts w:ascii="Arial" w:eastAsia="Calibri" w:hAnsi="Arial" w:cs="Arial"/>
          <w:lang w:val="es-MX"/>
        </w:rPr>
      </w:pPr>
    </w:p>
    <w:p w:rsidR="00AC49B3" w:rsidRPr="00B91A0A" w:rsidRDefault="00AC49B3" w:rsidP="005D6DCC">
      <w:pPr>
        <w:pStyle w:val="Prrafodelista"/>
        <w:spacing w:line="360" w:lineRule="auto"/>
        <w:ind w:left="360"/>
        <w:jc w:val="both"/>
        <w:rPr>
          <w:rFonts w:ascii="Arial" w:eastAsia="Calibri" w:hAnsi="Arial" w:cs="Arial"/>
          <w:lang w:val="es-MX"/>
        </w:rPr>
      </w:pPr>
    </w:p>
    <w:p w:rsidR="002D463C" w:rsidRPr="00804DC5" w:rsidRDefault="00320399" w:rsidP="002D463C">
      <w:pPr>
        <w:pStyle w:val="Prrafodelista"/>
        <w:numPr>
          <w:ilvl w:val="1"/>
          <w:numId w:val="6"/>
        </w:numPr>
        <w:spacing w:line="360" w:lineRule="auto"/>
        <w:jc w:val="both"/>
        <w:rPr>
          <w:rFonts w:ascii="Arial" w:eastAsia="Calibri" w:hAnsi="Arial" w:cs="Arial"/>
          <w:b/>
          <w:lang w:val="es-MX"/>
        </w:rPr>
      </w:pPr>
      <w:r w:rsidRPr="00804DC5">
        <w:rPr>
          <w:rFonts w:ascii="Arial" w:eastAsia="Calibri" w:hAnsi="Arial" w:cs="Arial"/>
          <w:b/>
          <w:lang w:val="es-MX"/>
        </w:rPr>
        <w:t>P</w:t>
      </w:r>
      <w:r w:rsidR="002D463C" w:rsidRPr="00804DC5">
        <w:rPr>
          <w:rFonts w:ascii="Arial" w:eastAsia="Calibri" w:hAnsi="Arial" w:cs="Arial"/>
          <w:b/>
          <w:lang w:val="es-MX"/>
        </w:rPr>
        <w:t xml:space="preserve">unto relacionado a detrimentos de los años 2004, 2006 y 2016. </w:t>
      </w:r>
    </w:p>
    <w:p w:rsidR="005D6DCC" w:rsidRPr="00804DC5" w:rsidRDefault="005D6DCC" w:rsidP="005D6DCC">
      <w:pPr>
        <w:pStyle w:val="Prrafodelista"/>
        <w:rPr>
          <w:rFonts w:ascii="Arial" w:eastAsia="Calibri" w:hAnsi="Arial" w:cs="Arial"/>
          <w:b/>
          <w:lang w:val="es-MX"/>
        </w:rPr>
      </w:pPr>
    </w:p>
    <w:p w:rsidR="00E73601" w:rsidRPr="00804DC5" w:rsidRDefault="00320399" w:rsidP="007B386D">
      <w:pPr>
        <w:pStyle w:val="Prrafodelista"/>
        <w:spacing w:line="360" w:lineRule="auto"/>
        <w:ind w:left="360"/>
        <w:jc w:val="both"/>
        <w:rPr>
          <w:rFonts w:ascii="Arial" w:eastAsia="Calibri" w:hAnsi="Arial" w:cs="Arial"/>
          <w:lang w:val="es-MX"/>
        </w:rPr>
      </w:pPr>
      <w:r w:rsidRPr="00804DC5">
        <w:rPr>
          <w:rFonts w:ascii="Arial" w:eastAsia="Calibri" w:hAnsi="Arial" w:cs="Arial"/>
          <w:lang w:val="es-MX"/>
        </w:rPr>
        <w:t>Manifiesta la</w:t>
      </w:r>
      <w:r w:rsidRPr="00804DC5">
        <w:rPr>
          <w:rFonts w:ascii="Arial" w:eastAsia="Calibri" w:hAnsi="Arial" w:cs="Arial"/>
          <w:b/>
          <w:lang w:val="es-MX"/>
        </w:rPr>
        <w:t xml:space="preserve"> </w:t>
      </w:r>
      <w:r w:rsidRPr="00804DC5">
        <w:rPr>
          <w:rFonts w:ascii="Arial" w:eastAsia="Calibri" w:hAnsi="Arial" w:cs="Arial"/>
          <w:lang w:val="es-MX"/>
        </w:rPr>
        <w:t xml:space="preserve">Licenciada Ana Patricia Coto de Pino, Jefe de Asesoría Jurídica, </w:t>
      </w:r>
      <w:r w:rsidR="00CD44E0" w:rsidRPr="00804DC5">
        <w:rPr>
          <w:rFonts w:ascii="Arial" w:eastAsia="Calibri" w:hAnsi="Arial" w:cs="Arial"/>
          <w:lang w:val="es-MX"/>
        </w:rPr>
        <w:t xml:space="preserve">que por parte de la Licenciada, Sonia Dolores Peñate de Ponce, Jefe de la Unidad Financiera Institucional, se le ha solicitado a Gerencia </w:t>
      </w:r>
      <w:r w:rsidR="009B02CF" w:rsidRPr="00804DC5">
        <w:rPr>
          <w:rFonts w:ascii="Arial" w:eastAsia="Calibri" w:hAnsi="Arial" w:cs="Arial"/>
          <w:lang w:val="es-MX"/>
        </w:rPr>
        <w:t xml:space="preserve">actual </w:t>
      </w:r>
      <w:r w:rsidR="00CD44E0" w:rsidRPr="00804DC5">
        <w:rPr>
          <w:rFonts w:ascii="Arial" w:eastAsia="Calibri" w:hAnsi="Arial" w:cs="Arial"/>
          <w:lang w:val="es-MX"/>
        </w:rPr>
        <w:t>que realice el proceso de llevar al gasto los detrimentos realizado en el año 2004 por el v</w:t>
      </w:r>
      <w:r w:rsidR="00215CAE" w:rsidRPr="00804DC5">
        <w:rPr>
          <w:rFonts w:ascii="Arial" w:eastAsia="Calibri" w:hAnsi="Arial" w:cs="Arial"/>
          <w:lang w:val="es-MX"/>
        </w:rPr>
        <w:t xml:space="preserve">alor de $9,279.47 de </w:t>
      </w:r>
      <w:r w:rsidR="007F6BD6" w:rsidRPr="00804DC5">
        <w:rPr>
          <w:rFonts w:ascii="Arial" w:eastAsia="Calibri" w:hAnsi="Arial" w:cs="Arial"/>
          <w:lang w:val="es-MX"/>
        </w:rPr>
        <w:t>consumibles</w:t>
      </w:r>
      <w:r w:rsidR="00CD44E0" w:rsidRPr="00804DC5">
        <w:rPr>
          <w:rFonts w:ascii="Arial" w:eastAsia="Calibri" w:hAnsi="Arial" w:cs="Arial"/>
          <w:lang w:val="es-MX"/>
        </w:rPr>
        <w:t>, detrimento que se llevó a cabo en el Centro de Rehabilitación para Ciegos “Eugenia de Dueñas”</w:t>
      </w:r>
      <w:r w:rsidR="009B02CF" w:rsidRPr="00804DC5">
        <w:rPr>
          <w:rFonts w:ascii="Arial" w:eastAsia="Calibri" w:hAnsi="Arial" w:cs="Arial"/>
          <w:lang w:val="es-MX"/>
        </w:rPr>
        <w:t xml:space="preserve"> (CRC), l</w:t>
      </w:r>
      <w:r w:rsidR="00E021ED" w:rsidRPr="00804DC5">
        <w:rPr>
          <w:rFonts w:ascii="Arial" w:eastAsia="Calibri" w:hAnsi="Arial" w:cs="Arial"/>
          <w:lang w:val="es-MX"/>
        </w:rPr>
        <w:t>a</w:t>
      </w:r>
      <w:r w:rsidR="008A5218" w:rsidRPr="00804DC5">
        <w:rPr>
          <w:rFonts w:ascii="Arial" w:eastAsia="Calibri" w:hAnsi="Arial" w:cs="Arial"/>
          <w:lang w:val="es-MX"/>
        </w:rPr>
        <w:t xml:space="preserve"> Fiscalía ha archivado el caso, </w:t>
      </w:r>
      <w:r w:rsidR="007B386D" w:rsidRPr="00804DC5">
        <w:rPr>
          <w:rFonts w:ascii="Arial" w:eastAsia="Calibri" w:hAnsi="Arial" w:cs="Arial"/>
          <w:lang w:val="es-MX"/>
        </w:rPr>
        <w:t>por las razones siguientes: No haber trabajado correctamente las Tarjetas de Kardex</w:t>
      </w:r>
      <w:r w:rsidR="00691562" w:rsidRPr="00804DC5">
        <w:rPr>
          <w:rFonts w:ascii="Arial" w:eastAsia="Calibri" w:hAnsi="Arial" w:cs="Arial"/>
          <w:lang w:val="es-MX"/>
        </w:rPr>
        <w:t xml:space="preserve"> y n</w:t>
      </w:r>
      <w:r w:rsidR="007B386D" w:rsidRPr="00804DC5">
        <w:rPr>
          <w:rFonts w:ascii="Arial" w:eastAsia="Calibri" w:hAnsi="Arial" w:cs="Arial"/>
          <w:lang w:val="es-MX"/>
        </w:rPr>
        <w:t>egligencia por parte del Guardalmacén</w:t>
      </w:r>
      <w:r w:rsidR="00691562" w:rsidRPr="00804DC5">
        <w:rPr>
          <w:rFonts w:ascii="Arial" w:eastAsia="Calibri" w:hAnsi="Arial" w:cs="Arial"/>
          <w:lang w:val="es-MX"/>
        </w:rPr>
        <w:t xml:space="preserve">, </w:t>
      </w:r>
      <w:r w:rsidR="008A5218" w:rsidRPr="00804DC5">
        <w:rPr>
          <w:rFonts w:ascii="Arial" w:eastAsia="Calibri" w:hAnsi="Arial" w:cs="Arial"/>
          <w:lang w:val="es-MX"/>
        </w:rPr>
        <w:t>según resolució</w:t>
      </w:r>
      <w:r w:rsidR="00E37B0B" w:rsidRPr="00804DC5">
        <w:rPr>
          <w:rFonts w:ascii="Arial" w:eastAsia="Calibri" w:hAnsi="Arial" w:cs="Arial"/>
          <w:lang w:val="es-MX"/>
        </w:rPr>
        <w:t xml:space="preserve">n de fecha 03 de abril de 2018 Antiguo Cuscatlán, </w:t>
      </w:r>
      <w:r w:rsidR="008A5218" w:rsidRPr="00804DC5">
        <w:rPr>
          <w:rFonts w:ascii="Arial" w:eastAsia="Calibri" w:hAnsi="Arial" w:cs="Arial"/>
          <w:lang w:val="es-MX"/>
        </w:rPr>
        <w:t xml:space="preserve">firmada por </w:t>
      </w:r>
      <w:r w:rsidR="00E73601" w:rsidRPr="00804DC5">
        <w:rPr>
          <w:rFonts w:ascii="Arial" w:eastAsia="Calibri" w:hAnsi="Arial" w:cs="Arial"/>
          <w:lang w:val="es-MX"/>
        </w:rPr>
        <w:t xml:space="preserve">el Jefe de Unidad Penal del Estado, Sr. Josué Jonathan Mata Aldana. </w:t>
      </w:r>
    </w:p>
    <w:p w:rsidR="003B3D5D" w:rsidRPr="00804DC5" w:rsidRDefault="003B3D5D" w:rsidP="005D6DCC">
      <w:pPr>
        <w:pStyle w:val="Prrafodelista"/>
        <w:spacing w:line="360" w:lineRule="auto"/>
        <w:ind w:left="360"/>
        <w:jc w:val="both"/>
        <w:rPr>
          <w:rFonts w:ascii="Arial" w:eastAsia="Calibri" w:hAnsi="Arial" w:cs="Arial"/>
          <w:lang w:val="es-MX"/>
        </w:rPr>
      </w:pPr>
    </w:p>
    <w:p w:rsidR="00E73601" w:rsidRPr="00804DC5" w:rsidRDefault="00CD44E0" w:rsidP="00E73601">
      <w:pPr>
        <w:pStyle w:val="Prrafodelista"/>
        <w:spacing w:line="360" w:lineRule="auto"/>
        <w:ind w:left="360"/>
        <w:jc w:val="both"/>
        <w:rPr>
          <w:rFonts w:ascii="Arial" w:eastAsia="Calibri" w:hAnsi="Arial" w:cs="Arial"/>
          <w:lang w:val="es-MX"/>
        </w:rPr>
      </w:pPr>
      <w:r w:rsidRPr="00804DC5">
        <w:rPr>
          <w:rFonts w:ascii="Arial" w:eastAsia="Calibri" w:hAnsi="Arial" w:cs="Arial"/>
          <w:lang w:val="es-MX"/>
        </w:rPr>
        <w:t>El caso del detrimento del año 2006</w:t>
      </w:r>
      <w:r w:rsidR="009B02CF" w:rsidRPr="00804DC5">
        <w:rPr>
          <w:rFonts w:ascii="Arial" w:eastAsia="Calibri" w:hAnsi="Arial" w:cs="Arial"/>
          <w:lang w:val="es-MX"/>
        </w:rPr>
        <w:t xml:space="preserve"> </w:t>
      </w:r>
      <w:r w:rsidRPr="00804DC5">
        <w:rPr>
          <w:rFonts w:ascii="Arial" w:eastAsia="Calibri" w:hAnsi="Arial" w:cs="Arial"/>
          <w:lang w:val="es-MX"/>
        </w:rPr>
        <w:t xml:space="preserve">realizado en el Centro del Aparato Locomotor (CAL) </w:t>
      </w:r>
      <w:r w:rsidR="009B02CF" w:rsidRPr="00804DC5">
        <w:rPr>
          <w:rFonts w:ascii="Arial" w:eastAsia="Calibri" w:hAnsi="Arial" w:cs="Arial"/>
          <w:lang w:val="es-MX"/>
        </w:rPr>
        <w:t>por el va</w:t>
      </w:r>
      <w:r w:rsidR="00215CAE" w:rsidRPr="00804DC5">
        <w:rPr>
          <w:rFonts w:ascii="Arial" w:eastAsia="Calibri" w:hAnsi="Arial" w:cs="Arial"/>
          <w:lang w:val="es-MX"/>
        </w:rPr>
        <w:t xml:space="preserve">lor de $5,236.97 de </w:t>
      </w:r>
      <w:r w:rsidR="007F6BD6" w:rsidRPr="00804DC5">
        <w:rPr>
          <w:rFonts w:ascii="Arial" w:eastAsia="Calibri" w:hAnsi="Arial" w:cs="Arial"/>
          <w:lang w:val="es-MX"/>
        </w:rPr>
        <w:t>consumibles</w:t>
      </w:r>
      <w:r w:rsidR="009B02CF" w:rsidRPr="00804DC5">
        <w:rPr>
          <w:rFonts w:ascii="Arial" w:eastAsia="Calibri" w:hAnsi="Arial" w:cs="Arial"/>
          <w:lang w:val="es-MX"/>
        </w:rPr>
        <w:t xml:space="preserve"> del Almacén, la Fiscalía ha archivado</w:t>
      </w:r>
      <w:r w:rsidR="00E73601" w:rsidRPr="00804DC5">
        <w:rPr>
          <w:rFonts w:ascii="Arial" w:eastAsia="Calibri" w:hAnsi="Arial" w:cs="Arial"/>
          <w:lang w:val="es-MX"/>
        </w:rPr>
        <w:t xml:space="preserve"> el caso, </w:t>
      </w:r>
      <w:r w:rsidR="007B386D" w:rsidRPr="00804DC5">
        <w:rPr>
          <w:rFonts w:ascii="Arial" w:eastAsia="Calibri" w:hAnsi="Arial" w:cs="Arial"/>
          <w:lang w:val="es-MX"/>
        </w:rPr>
        <w:t xml:space="preserve">por no haber podido individualizar a la persona que cometió el hecho, </w:t>
      </w:r>
      <w:r w:rsidR="00E73601" w:rsidRPr="00804DC5">
        <w:rPr>
          <w:rFonts w:ascii="Arial" w:eastAsia="Calibri" w:hAnsi="Arial" w:cs="Arial"/>
          <w:lang w:val="es-MX"/>
        </w:rPr>
        <w:t>según resoluci</w:t>
      </w:r>
      <w:r w:rsidR="00E37B0B" w:rsidRPr="00804DC5">
        <w:rPr>
          <w:rFonts w:ascii="Arial" w:eastAsia="Calibri" w:hAnsi="Arial" w:cs="Arial"/>
          <w:lang w:val="es-MX"/>
        </w:rPr>
        <w:t>ón de fecha 03 de abril de 2018 Antiguo Cuscatlán,</w:t>
      </w:r>
      <w:r w:rsidR="00E73601" w:rsidRPr="00804DC5">
        <w:rPr>
          <w:rFonts w:ascii="Arial" w:eastAsia="Calibri" w:hAnsi="Arial" w:cs="Arial"/>
          <w:lang w:val="es-MX"/>
        </w:rPr>
        <w:t xml:space="preserve"> firmada por el Jefe de Unidad Penal del Estado, Sr. Josué Jonathan Mata Aldana. </w:t>
      </w:r>
    </w:p>
    <w:p w:rsidR="003B3D5D" w:rsidRPr="00804DC5" w:rsidRDefault="003B3D5D" w:rsidP="005D6DCC">
      <w:pPr>
        <w:pStyle w:val="Prrafodelista"/>
        <w:spacing w:line="360" w:lineRule="auto"/>
        <w:ind w:left="360"/>
        <w:jc w:val="both"/>
        <w:rPr>
          <w:rFonts w:ascii="Arial" w:eastAsia="Calibri" w:hAnsi="Arial" w:cs="Arial"/>
          <w:lang w:val="es-MX"/>
        </w:rPr>
      </w:pPr>
    </w:p>
    <w:p w:rsidR="009B02CF" w:rsidRPr="00804DC5" w:rsidRDefault="009B02CF" w:rsidP="005D6DCC">
      <w:pPr>
        <w:pStyle w:val="Prrafodelista"/>
        <w:spacing w:line="360" w:lineRule="auto"/>
        <w:ind w:left="360"/>
        <w:jc w:val="both"/>
        <w:rPr>
          <w:rFonts w:ascii="Arial" w:eastAsia="Calibri" w:hAnsi="Arial" w:cs="Arial"/>
          <w:lang w:val="es-MX"/>
        </w:rPr>
      </w:pPr>
      <w:r w:rsidRPr="00804DC5">
        <w:rPr>
          <w:rFonts w:ascii="Arial" w:eastAsia="Calibri" w:hAnsi="Arial" w:cs="Arial"/>
          <w:lang w:val="es-MX"/>
        </w:rPr>
        <w:t>En el caso del año</w:t>
      </w:r>
      <w:r w:rsidR="00CD44E0" w:rsidRPr="00804DC5">
        <w:rPr>
          <w:rFonts w:ascii="Arial" w:eastAsia="Calibri" w:hAnsi="Arial" w:cs="Arial"/>
          <w:lang w:val="es-MX"/>
        </w:rPr>
        <w:t xml:space="preserve"> 2</w:t>
      </w:r>
      <w:r w:rsidRPr="00804DC5">
        <w:rPr>
          <w:rFonts w:ascii="Arial" w:eastAsia="Calibri" w:hAnsi="Arial" w:cs="Arial"/>
          <w:lang w:val="es-MX"/>
        </w:rPr>
        <w:t>016 p</w:t>
      </w:r>
      <w:r w:rsidR="00F9068A" w:rsidRPr="00804DC5">
        <w:rPr>
          <w:rFonts w:ascii="Arial" w:eastAsia="Calibri" w:hAnsi="Arial" w:cs="Arial"/>
          <w:lang w:val="es-MX"/>
        </w:rPr>
        <w:t>or Hurto en Taller Automotriz en</w:t>
      </w:r>
      <w:r w:rsidRPr="00804DC5">
        <w:rPr>
          <w:rFonts w:ascii="Arial" w:eastAsia="Calibri" w:hAnsi="Arial" w:cs="Arial"/>
          <w:lang w:val="es-MX"/>
        </w:rPr>
        <w:t xml:space="preserve"> la Administración Superior, por el valor de $327.67 según manifiesta la Jefatura UFI en el memorándum </w:t>
      </w:r>
      <w:r w:rsidR="00CD44E0" w:rsidRPr="00804DC5">
        <w:rPr>
          <w:rFonts w:ascii="Arial" w:eastAsia="Calibri" w:hAnsi="Arial" w:cs="Arial"/>
          <w:lang w:val="es-MX"/>
        </w:rPr>
        <w:t xml:space="preserve"> </w:t>
      </w:r>
      <w:r w:rsidRPr="00804DC5">
        <w:rPr>
          <w:rFonts w:ascii="Arial" w:eastAsia="Calibri" w:hAnsi="Arial" w:cs="Arial"/>
          <w:lang w:val="es-MX"/>
        </w:rPr>
        <w:t>282/2018, dicho caso no se tien</w:t>
      </w:r>
      <w:r w:rsidR="00335A28" w:rsidRPr="00804DC5">
        <w:rPr>
          <w:rFonts w:ascii="Arial" w:eastAsia="Calibri" w:hAnsi="Arial" w:cs="Arial"/>
          <w:lang w:val="es-MX"/>
        </w:rPr>
        <w:t xml:space="preserve">e documento de estar archivado por la Fiscalía </w:t>
      </w:r>
      <w:r w:rsidRPr="00804DC5">
        <w:rPr>
          <w:rFonts w:ascii="Arial" w:eastAsia="Calibri" w:hAnsi="Arial" w:cs="Arial"/>
          <w:lang w:val="es-MX"/>
        </w:rPr>
        <w:t xml:space="preserve">y la Gerencia de ese </w:t>
      </w:r>
      <w:r w:rsidR="003A7ACA" w:rsidRPr="00804DC5">
        <w:rPr>
          <w:rFonts w:ascii="Arial" w:eastAsia="Calibri" w:hAnsi="Arial" w:cs="Arial"/>
          <w:lang w:val="es-MX"/>
        </w:rPr>
        <w:t>período</w:t>
      </w:r>
      <w:r w:rsidRPr="00804DC5">
        <w:rPr>
          <w:rFonts w:ascii="Arial" w:eastAsia="Calibri" w:hAnsi="Arial" w:cs="Arial"/>
          <w:lang w:val="es-MX"/>
        </w:rPr>
        <w:t xml:space="preserve"> tampoco deduce responsabilidades, se solicita a la actual Gerencia que realice una resolución donde indique que dichos detrimentos deben llevarse al gasto.</w:t>
      </w:r>
    </w:p>
    <w:p w:rsidR="00AC49B3" w:rsidRPr="00804DC5" w:rsidRDefault="00AC49B3" w:rsidP="005D6DCC">
      <w:pPr>
        <w:pStyle w:val="Prrafodelista"/>
        <w:spacing w:line="360" w:lineRule="auto"/>
        <w:ind w:left="360"/>
        <w:jc w:val="both"/>
        <w:rPr>
          <w:rFonts w:ascii="Arial" w:eastAsia="Calibri" w:hAnsi="Arial" w:cs="Arial"/>
          <w:lang w:val="es-MX"/>
        </w:rPr>
      </w:pPr>
    </w:p>
    <w:p w:rsidR="00320399" w:rsidRPr="00804DC5" w:rsidRDefault="009B02CF" w:rsidP="005D6DCC">
      <w:pPr>
        <w:pStyle w:val="Prrafodelista"/>
        <w:spacing w:line="360" w:lineRule="auto"/>
        <w:ind w:left="360"/>
        <w:jc w:val="both"/>
        <w:rPr>
          <w:rFonts w:ascii="Arial" w:eastAsia="Calibri" w:hAnsi="Arial" w:cs="Arial"/>
          <w:lang w:val="es-MX"/>
        </w:rPr>
      </w:pPr>
      <w:r w:rsidRPr="00804DC5">
        <w:rPr>
          <w:rFonts w:ascii="Arial" w:eastAsia="Calibri" w:hAnsi="Arial" w:cs="Arial"/>
          <w:lang w:val="es-MX"/>
        </w:rPr>
        <w:t xml:space="preserve">Se le consulta a la Licda. </w:t>
      </w:r>
      <w:proofErr w:type="gramStart"/>
      <w:r w:rsidRPr="00804DC5">
        <w:rPr>
          <w:rFonts w:ascii="Arial" w:eastAsia="Calibri" w:hAnsi="Arial" w:cs="Arial"/>
          <w:lang w:val="es-MX"/>
        </w:rPr>
        <w:t>de</w:t>
      </w:r>
      <w:proofErr w:type="gramEnd"/>
      <w:r w:rsidRPr="00804DC5">
        <w:rPr>
          <w:rFonts w:ascii="Arial" w:eastAsia="Calibri" w:hAnsi="Arial" w:cs="Arial"/>
          <w:lang w:val="es-MX"/>
        </w:rPr>
        <w:t xml:space="preserve"> Pino por parte de la Licda. Serrano, cual es la base legal para establecer que debe </w:t>
      </w:r>
      <w:r w:rsidR="00B53C1C" w:rsidRPr="00804DC5">
        <w:rPr>
          <w:rFonts w:ascii="Arial" w:eastAsia="Calibri" w:hAnsi="Arial" w:cs="Arial"/>
          <w:lang w:val="es-MX"/>
        </w:rPr>
        <w:t>ser la Gerencia la que</w:t>
      </w:r>
      <w:r w:rsidR="00CE1C29" w:rsidRPr="00804DC5">
        <w:rPr>
          <w:rFonts w:ascii="Arial" w:eastAsia="Calibri" w:hAnsi="Arial" w:cs="Arial"/>
          <w:lang w:val="es-MX"/>
        </w:rPr>
        <w:t xml:space="preserve"> decida que se vallan al gasto y no una instancia superior, a lo que la Licda. </w:t>
      </w:r>
      <w:proofErr w:type="gramStart"/>
      <w:r w:rsidR="00CE1C29" w:rsidRPr="00804DC5">
        <w:rPr>
          <w:rFonts w:ascii="Arial" w:eastAsia="Calibri" w:hAnsi="Arial" w:cs="Arial"/>
          <w:lang w:val="es-MX"/>
        </w:rPr>
        <w:t>de</w:t>
      </w:r>
      <w:proofErr w:type="gramEnd"/>
      <w:r w:rsidR="00CE1C29" w:rsidRPr="00804DC5">
        <w:rPr>
          <w:rFonts w:ascii="Arial" w:eastAsia="Calibri" w:hAnsi="Arial" w:cs="Arial"/>
          <w:lang w:val="es-MX"/>
        </w:rPr>
        <w:t xml:space="preserve"> Pino, no establece ninguna base legal y lo</w:t>
      </w:r>
      <w:r w:rsidR="00F9068A" w:rsidRPr="00804DC5">
        <w:rPr>
          <w:rFonts w:ascii="Arial" w:eastAsia="Calibri" w:hAnsi="Arial" w:cs="Arial"/>
          <w:lang w:val="es-MX"/>
        </w:rPr>
        <w:t xml:space="preserve"> único que da a conocer es el</w:t>
      </w:r>
      <w:r w:rsidR="00CE1C29" w:rsidRPr="00804DC5">
        <w:rPr>
          <w:rFonts w:ascii="Arial" w:eastAsia="Calibri" w:hAnsi="Arial" w:cs="Arial"/>
          <w:lang w:val="es-MX"/>
        </w:rPr>
        <w:t xml:space="preserve"> Manual Técnico del Sistema de Administración Financiera Integrado, a lo que la Licda. Serrano establece que dicho Manual solo habla de los Detrimentos </w:t>
      </w:r>
      <w:r w:rsidR="00AF1B59" w:rsidRPr="00804DC5">
        <w:rPr>
          <w:rFonts w:ascii="Arial" w:eastAsia="Calibri" w:hAnsi="Arial" w:cs="Arial"/>
          <w:lang w:val="es-MX"/>
        </w:rPr>
        <w:t xml:space="preserve">Patrimoniales a nivel contable, </w:t>
      </w:r>
      <w:r w:rsidR="007B5B84" w:rsidRPr="00804DC5">
        <w:rPr>
          <w:rFonts w:ascii="Arial" w:eastAsia="Calibri" w:hAnsi="Arial" w:cs="Arial"/>
          <w:lang w:val="es-MX"/>
        </w:rPr>
        <w:t xml:space="preserve">tampoco las Disposiciones Generales de Presupuestos no establece nada al respecto, </w:t>
      </w:r>
      <w:r w:rsidR="00AF1B59" w:rsidRPr="00804DC5">
        <w:rPr>
          <w:rFonts w:ascii="Arial" w:eastAsia="Calibri" w:hAnsi="Arial" w:cs="Arial"/>
          <w:lang w:val="es-MX"/>
        </w:rPr>
        <w:t>aclara también que dichas perdidas en los 2 primeros casos, se han efectuado e</w:t>
      </w:r>
      <w:r w:rsidR="00F9068A" w:rsidRPr="00804DC5">
        <w:rPr>
          <w:rFonts w:ascii="Arial" w:eastAsia="Calibri" w:hAnsi="Arial" w:cs="Arial"/>
          <w:lang w:val="es-MX"/>
        </w:rPr>
        <w:t>n los Centros, los cuales no son</w:t>
      </w:r>
      <w:r w:rsidR="00AF1B59" w:rsidRPr="00804DC5">
        <w:rPr>
          <w:rFonts w:ascii="Arial" w:eastAsia="Calibri" w:hAnsi="Arial" w:cs="Arial"/>
          <w:lang w:val="es-MX"/>
        </w:rPr>
        <w:t xml:space="preserve"> dependencias de Gerencia sino de Gerencia Médica. </w:t>
      </w:r>
    </w:p>
    <w:p w:rsidR="00AC49B3" w:rsidRPr="00804DC5" w:rsidRDefault="00AC49B3" w:rsidP="005D6DCC">
      <w:pPr>
        <w:pStyle w:val="Prrafodelista"/>
        <w:spacing w:line="360" w:lineRule="auto"/>
        <w:ind w:left="360"/>
        <w:jc w:val="both"/>
        <w:rPr>
          <w:rFonts w:ascii="Arial" w:eastAsia="Calibri" w:hAnsi="Arial" w:cs="Arial"/>
          <w:lang w:val="es-MX"/>
        </w:rPr>
      </w:pPr>
    </w:p>
    <w:p w:rsidR="00F24E22" w:rsidRPr="00804DC5" w:rsidRDefault="00F24E22" w:rsidP="005D6DCC">
      <w:pPr>
        <w:pStyle w:val="Prrafodelista"/>
        <w:spacing w:line="360" w:lineRule="auto"/>
        <w:ind w:left="360"/>
        <w:jc w:val="both"/>
        <w:rPr>
          <w:rFonts w:ascii="Arial" w:eastAsia="Calibri" w:hAnsi="Arial" w:cs="Arial"/>
          <w:lang w:val="es-MX"/>
        </w:rPr>
      </w:pPr>
      <w:r w:rsidRPr="00804DC5">
        <w:rPr>
          <w:rFonts w:ascii="Arial" w:eastAsia="Calibri" w:hAnsi="Arial" w:cs="Arial"/>
          <w:lang w:val="es-MX"/>
        </w:rPr>
        <w:t xml:space="preserve">Por lo que aclara la Licda. </w:t>
      </w:r>
      <w:proofErr w:type="gramStart"/>
      <w:r w:rsidRPr="00804DC5">
        <w:rPr>
          <w:rFonts w:ascii="Arial" w:eastAsia="Calibri" w:hAnsi="Arial" w:cs="Arial"/>
          <w:lang w:val="es-MX"/>
        </w:rPr>
        <w:t>de</w:t>
      </w:r>
      <w:proofErr w:type="gramEnd"/>
      <w:r w:rsidRPr="00804DC5">
        <w:rPr>
          <w:rFonts w:ascii="Arial" w:eastAsia="Calibri" w:hAnsi="Arial" w:cs="Arial"/>
          <w:lang w:val="es-MX"/>
        </w:rPr>
        <w:t xml:space="preserve"> Pino, que ella lo que pretende en este caso es que esta Junta Directiva autorice a la Gerencia a llevar al gasto los detrimentos señalados.</w:t>
      </w:r>
    </w:p>
    <w:p w:rsidR="00133AE9" w:rsidRPr="00804DC5" w:rsidRDefault="00133AE9" w:rsidP="005D6DCC">
      <w:pPr>
        <w:pStyle w:val="Prrafodelista"/>
        <w:spacing w:line="360" w:lineRule="auto"/>
        <w:ind w:left="360"/>
        <w:jc w:val="both"/>
        <w:rPr>
          <w:rFonts w:ascii="Arial" w:eastAsia="Calibri" w:hAnsi="Arial" w:cs="Arial"/>
          <w:lang w:val="es-MX"/>
        </w:rPr>
      </w:pPr>
    </w:p>
    <w:p w:rsidR="00F24E22" w:rsidRPr="00804DC5" w:rsidRDefault="00F24E22" w:rsidP="005D6DCC">
      <w:pPr>
        <w:pStyle w:val="Prrafodelista"/>
        <w:spacing w:line="360" w:lineRule="auto"/>
        <w:ind w:left="360"/>
        <w:jc w:val="both"/>
        <w:rPr>
          <w:rFonts w:ascii="Arial" w:eastAsia="Calibri" w:hAnsi="Arial" w:cs="Arial"/>
          <w:lang w:val="es-MX"/>
        </w:rPr>
      </w:pPr>
      <w:r w:rsidRPr="00804DC5">
        <w:rPr>
          <w:rFonts w:ascii="Arial" w:eastAsia="Calibri" w:hAnsi="Arial" w:cs="Arial"/>
          <w:lang w:val="es-MX"/>
        </w:rPr>
        <w:t>A lo que miembros de Junta Directiva establecen que en los 2 primeros caso</w:t>
      </w:r>
      <w:r w:rsidR="00F9068A" w:rsidRPr="00804DC5">
        <w:rPr>
          <w:rFonts w:ascii="Arial" w:eastAsia="Calibri" w:hAnsi="Arial" w:cs="Arial"/>
          <w:lang w:val="es-MX"/>
        </w:rPr>
        <w:t>s</w:t>
      </w:r>
      <w:r w:rsidRPr="00804DC5">
        <w:rPr>
          <w:rFonts w:ascii="Arial" w:eastAsia="Calibri" w:hAnsi="Arial" w:cs="Arial"/>
          <w:lang w:val="es-MX"/>
        </w:rPr>
        <w:t xml:space="preserve"> se puede autorizar, no así el caso del 2016 por no estar fenecido por la Fiscalía. </w:t>
      </w:r>
    </w:p>
    <w:p w:rsidR="003B3D5D" w:rsidRPr="00804DC5" w:rsidRDefault="003B3D5D" w:rsidP="005D6DCC">
      <w:pPr>
        <w:pStyle w:val="Prrafodelista"/>
        <w:spacing w:line="360" w:lineRule="auto"/>
        <w:ind w:left="360"/>
        <w:jc w:val="both"/>
        <w:rPr>
          <w:rFonts w:ascii="Arial" w:eastAsia="Calibri" w:hAnsi="Arial" w:cs="Arial"/>
          <w:lang w:val="es-MX"/>
        </w:rPr>
      </w:pPr>
    </w:p>
    <w:p w:rsidR="004E5505" w:rsidRPr="00804DC5" w:rsidRDefault="00A43A62" w:rsidP="004E5505">
      <w:pPr>
        <w:pStyle w:val="Prrafodelista"/>
        <w:spacing w:line="360" w:lineRule="auto"/>
        <w:ind w:left="360"/>
        <w:jc w:val="both"/>
        <w:rPr>
          <w:rFonts w:ascii="Arial" w:eastAsia="Calibri" w:hAnsi="Arial" w:cs="Arial"/>
          <w:lang w:val="es-MX"/>
        </w:rPr>
      </w:pPr>
      <w:r w:rsidRPr="00804DC5">
        <w:rPr>
          <w:rFonts w:ascii="Arial" w:eastAsia="Calibri" w:hAnsi="Arial" w:cs="Arial"/>
          <w:lang w:val="es-MX"/>
        </w:rPr>
        <w:t xml:space="preserve">Por lo anteriormente establecido, miembros de Junta Directiva </w:t>
      </w:r>
      <w:r w:rsidR="0088253D" w:rsidRPr="00804DC5">
        <w:rPr>
          <w:rFonts w:ascii="Arial" w:eastAsia="Calibri" w:hAnsi="Arial" w:cs="Arial"/>
          <w:lang w:val="es-MX"/>
        </w:rPr>
        <w:t>acuerdan:</w:t>
      </w:r>
    </w:p>
    <w:p w:rsidR="004E5505" w:rsidRPr="00804DC5" w:rsidRDefault="004E5505" w:rsidP="004E5505">
      <w:pPr>
        <w:pStyle w:val="Prrafodelista"/>
        <w:spacing w:line="360" w:lineRule="auto"/>
        <w:ind w:left="360"/>
        <w:jc w:val="both"/>
        <w:rPr>
          <w:rFonts w:ascii="Arial" w:eastAsia="Calibri" w:hAnsi="Arial" w:cs="Arial"/>
          <w:lang w:val="es-MX"/>
        </w:rPr>
      </w:pPr>
    </w:p>
    <w:p w:rsidR="004E5505" w:rsidRPr="003536C5" w:rsidRDefault="004E5505" w:rsidP="004E5505">
      <w:pPr>
        <w:pStyle w:val="Prrafodelista"/>
        <w:spacing w:line="360" w:lineRule="auto"/>
        <w:ind w:left="360"/>
        <w:jc w:val="both"/>
        <w:rPr>
          <w:rFonts w:ascii="Arial" w:eastAsia="Calibri" w:hAnsi="Arial" w:cs="Arial"/>
          <w:b/>
          <w:color w:val="7030A0"/>
          <w:lang w:val="es-MX"/>
        </w:rPr>
      </w:pPr>
      <w:r w:rsidRPr="003536C5">
        <w:rPr>
          <w:rFonts w:ascii="Arial" w:eastAsia="Calibri" w:hAnsi="Arial" w:cs="Arial"/>
          <w:b/>
          <w:color w:val="7030A0"/>
          <w:u w:val="single"/>
          <w:lang w:val="es-MX"/>
        </w:rPr>
        <w:t>ACUERDO JD16-2018:</w:t>
      </w:r>
      <w:r w:rsidR="00804DC5" w:rsidRPr="003536C5">
        <w:rPr>
          <w:rFonts w:ascii="Arial" w:eastAsia="Calibri" w:hAnsi="Arial" w:cs="Arial"/>
          <w:b/>
          <w:color w:val="7030A0"/>
          <w:lang w:val="es-MX"/>
        </w:rPr>
        <w:t xml:space="preserve"> </w:t>
      </w:r>
      <w:r w:rsidRPr="003536C5">
        <w:rPr>
          <w:rFonts w:ascii="Arial" w:eastAsia="Calibri" w:hAnsi="Arial" w:cs="Arial"/>
          <w:b/>
          <w:color w:val="7030A0"/>
          <w:lang w:val="es-MX"/>
        </w:rPr>
        <w:t xml:space="preserve">DE CONFORMIDAD A LA RESOLUCIÓN DE FISCALÍA </w:t>
      </w:r>
      <w:r w:rsidR="00804DC5" w:rsidRPr="003536C5">
        <w:rPr>
          <w:rFonts w:ascii="Arial" w:eastAsia="Calibri" w:hAnsi="Arial" w:cs="Arial"/>
          <w:b/>
          <w:color w:val="7030A0"/>
          <w:lang w:val="es-MX"/>
        </w:rPr>
        <w:t xml:space="preserve">FECHA 03 DE ABRIL DE 2018 ANTIGUO CUSCATLÁN, FIRMADA POR EL JEFE DE UNIDAD PENAL DEL ESTADO, SR. JOSUÉ JONATHAN MATA ALDANA, </w:t>
      </w:r>
      <w:r w:rsidRPr="003536C5">
        <w:rPr>
          <w:rFonts w:ascii="Arial" w:eastAsia="Calibri" w:hAnsi="Arial" w:cs="Arial"/>
          <w:b/>
          <w:color w:val="7030A0"/>
          <w:lang w:val="es-MX"/>
        </w:rPr>
        <w:t>DE HABER ARCHIVADO LOS CASOS DE</w:t>
      </w:r>
      <w:r w:rsidR="00804DC5" w:rsidRPr="003536C5">
        <w:rPr>
          <w:rFonts w:ascii="Arial" w:eastAsia="Calibri" w:hAnsi="Arial" w:cs="Arial"/>
          <w:b/>
          <w:color w:val="7030A0"/>
          <w:lang w:val="es-MX"/>
        </w:rPr>
        <w:t xml:space="preserve"> </w:t>
      </w:r>
      <w:r w:rsidRPr="003536C5">
        <w:rPr>
          <w:rFonts w:ascii="Arial" w:eastAsia="Calibri" w:hAnsi="Arial" w:cs="Arial"/>
          <w:b/>
          <w:color w:val="7030A0"/>
          <w:lang w:val="es-MX"/>
        </w:rPr>
        <w:t>L</w:t>
      </w:r>
      <w:r w:rsidR="00804DC5" w:rsidRPr="003536C5">
        <w:rPr>
          <w:rFonts w:ascii="Arial" w:eastAsia="Calibri" w:hAnsi="Arial" w:cs="Arial"/>
          <w:b/>
          <w:color w:val="7030A0"/>
          <w:lang w:val="es-MX"/>
        </w:rPr>
        <w:t>OS</w:t>
      </w:r>
      <w:r w:rsidRPr="003536C5">
        <w:rPr>
          <w:rFonts w:ascii="Arial" w:eastAsia="Calibri" w:hAnsi="Arial" w:cs="Arial"/>
          <w:b/>
          <w:color w:val="7030A0"/>
          <w:lang w:val="es-MX"/>
        </w:rPr>
        <w:t xml:space="preserve"> AÑO</w:t>
      </w:r>
      <w:r w:rsidR="00804DC5" w:rsidRPr="003536C5">
        <w:rPr>
          <w:rFonts w:ascii="Arial" w:eastAsia="Calibri" w:hAnsi="Arial" w:cs="Arial"/>
          <w:b/>
          <w:color w:val="7030A0"/>
          <w:lang w:val="es-MX"/>
        </w:rPr>
        <w:t>S</w:t>
      </w:r>
      <w:r w:rsidRPr="003536C5">
        <w:rPr>
          <w:rFonts w:ascii="Arial" w:eastAsia="Calibri" w:hAnsi="Arial" w:cs="Arial"/>
          <w:b/>
          <w:color w:val="7030A0"/>
          <w:lang w:val="es-MX"/>
        </w:rPr>
        <w:t xml:space="preserve"> 2004 Y 2006, SE </w:t>
      </w:r>
      <w:r w:rsidR="001B1248" w:rsidRPr="003536C5">
        <w:rPr>
          <w:rFonts w:ascii="Arial" w:eastAsia="Calibri" w:hAnsi="Arial" w:cs="Arial"/>
          <w:b/>
          <w:color w:val="7030A0"/>
          <w:lang w:val="es-MX"/>
        </w:rPr>
        <w:t>FACULTA</w:t>
      </w:r>
      <w:r w:rsidRPr="003536C5">
        <w:rPr>
          <w:rFonts w:ascii="Arial" w:eastAsia="Calibri" w:hAnsi="Arial" w:cs="Arial"/>
          <w:b/>
          <w:color w:val="7030A0"/>
          <w:lang w:val="es-MX"/>
        </w:rPr>
        <w:t xml:space="preserve"> A LA GERENTE DEL INSTITUTO SALVADOREÑO DE REHABILITACIÓN INTEGRAL, PARA QUE LLEVE AL GASTO LOS DETRIMENTOS  REALIZADOS EN EL AÑO 2004 POR EL V</w:t>
      </w:r>
      <w:r w:rsidR="007F6BD6" w:rsidRPr="003536C5">
        <w:rPr>
          <w:rFonts w:ascii="Arial" w:eastAsia="Calibri" w:hAnsi="Arial" w:cs="Arial"/>
          <w:b/>
          <w:color w:val="7030A0"/>
          <w:lang w:val="es-MX"/>
        </w:rPr>
        <w:t>ALOR DE $9,279.47 DE CON</w:t>
      </w:r>
      <w:r w:rsidR="00402DA0" w:rsidRPr="003536C5">
        <w:rPr>
          <w:rFonts w:ascii="Arial" w:eastAsia="Calibri" w:hAnsi="Arial" w:cs="Arial"/>
          <w:b/>
          <w:color w:val="7030A0"/>
          <w:lang w:val="es-MX"/>
        </w:rPr>
        <w:t>SUMIBLES</w:t>
      </w:r>
      <w:r w:rsidRPr="003536C5">
        <w:rPr>
          <w:rFonts w:ascii="Arial" w:eastAsia="Calibri" w:hAnsi="Arial" w:cs="Arial"/>
          <w:b/>
          <w:color w:val="7030A0"/>
          <w:lang w:val="es-MX"/>
        </w:rPr>
        <w:t>, EJECUTADO EN EL CENTRO DE REHABILITACIÓN PARA CIEGOS “EUGENIA DE DUEÑAS” (CRC), Y EL AÑO 2006 POR EL VALO</w:t>
      </w:r>
      <w:r w:rsidR="007F6BD6" w:rsidRPr="003536C5">
        <w:rPr>
          <w:rFonts w:ascii="Arial" w:eastAsia="Calibri" w:hAnsi="Arial" w:cs="Arial"/>
          <w:b/>
          <w:color w:val="7030A0"/>
          <w:lang w:val="es-MX"/>
        </w:rPr>
        <w:t>R DE $5,236.97 DE CON</w:t>
      </w:r>
      <w:r w:rsidR="00402DA0" w:rsidRPr="003536C5">
        <w:rPr>
          <w:rFonts w:ascii="Arial" w:eastAsia="Calibri" w:hAnsi="Arial" w:cs="Arial"/>
          <w:b/>
          <w:color w:val="7030A0"/>
          <w:lang w:val="es-MX"/>
        </w:rPr>
        <w:t>SUMIBLES</w:t>
      </w:r>
      <w:r w:rsidRPr="003536C5">
        <w:rPr>
          <w:rFonts w:ascii="Arial" w:eastAsia="Calibri" w:hAnsi="Arial" w:cs="Arial"/>
          <w:b/>
          <w:color w:val="7030A0"/>
          <w:lang w:val="es-MX"/>
        </w:rPr>
        <w:t>, EJECUTADO EN EL CENTRO DEL APARATO LOCOMOTOR (CAL). COMUNÍQUESE.</w:t>
      </w:r>
    </w:p>
    <w:p w:rsidR="00A43A62" w:rsidRDefault="00A43A62" w:rsidP="005D6DCC">
      <w:pPr>
        <w:pStyle w:val="Prrafodelista"/>
        <w:spacing w:line="360" w:lineRule="auto"/>
        <w:ind w:left="360"/>
        <w:jc w:val="both"/>
        <w:rPr>
          <w:rFonts w:ascii="Arial" w:eastAsia="Calibri" w:hAnsi="Arial" w:cs="Arial"/>
          <w:lang w:val="es-MX"/>
        </w:rPr>
      </w:pPr>
    </w:p>
    <w:p w:rsidR="003536C5" w:rsidRDefault="003536C5" w:rsidP="003536C5">
      <w:pPr>
        <w:pStyle w:val="Prrafodelista"/>
        <w:spacing w:line="360" w:lineRule="auto"/>
        <w:ind w:left="360"/>
        <w:jc w:val="both"/>
        <w:rPr>
          <w:rFonts w:ascii="Arial" w:hAnsi="Arial" w:cs="Arial"/>
          <w:color w:val="002060"/>
          <w:lang w:val="es-MX"/>
        </w:rPr>
      </w:pPr>
      <w:r>
        <w:rPr>
          <w:rFonts w:ascii="Arial" w:hAnsi="Arial" w:cs="Arial"/>
          <w:b/>
          <w:bCs/>
          <w:color w:val="002060"/>
          <w:u w:val="single"/>
          <w:lang w:val="es-MX"/>
        </w:rPr>
        <w:t>ACUERDO JD16-2018:</w:t>
      </w:r>
      <w:r>
        <w:rPr>
          <w:rFonts w:ascii="Arial" w:hAnsi="Arial" w:cs="Arial"/>
          <w:b/>
          <w:bCs/>
          <w:color w:val="002060"/>
          <w:lang w:val="es-MX"/>
        </w:rPr>
        <w:t>  DE CONFORMIDAD A LA RESOLUCIÓN DE FISCALÍA DE HABER ARCHIVADO LOS CASOS DEL AÑO 2004 Y 2006, SE AUTORIZA A LA GERENTE DEL INSTITUTO SALVADOREÑO DE REHABILITACIÓN INTEGRAL, PARA QUE ELABORE LA RESOLUCIÓN QUE INDIQUE REGISTRAR COMO GASTO DE GESTION LOS DETRIMENTOS  DETERMINADOS EN EL INFORME PRESENTANDO A LA FISCALÍA ASI :  POR EL VALOR DE $9,279.47 DE CONSUMIBLES, DETERMINADOS EN EL CENTRO DE REHABILITACIÓN PARA CIEGOS “EUGENIA DE DUEÑAS” (CRC) DEL AÑO 2004, Y POR EL VALOR DE $5,236.97 DE CONSUMIBLES, DETERMINADOS  EN EL CENTRO DEL APARATO LOCOMOTOR (CAL) DEL AÑO 2006. COMUNÍQUESE.</w:t>
      </w:r>
    </w:p>
    <w:p w:rsidR="003536C5" w:rsidRPr="00804DC5" w:rsidRDefault="003536C5" w:rsidP="005D6DCC">
      <w:pPr>
        <w:pStyle w:val="Prrafodelista"/>
        <w:spacing w:line="360" w:lineRule="auto"/>
        <w:ind w:left="360"/>
        <w:jc w:val="both"/>
        <w:rPr>
          <w:rFonts w:ascii="Arial" w:eastAsia="Calibri" w:hAnsi="Arial" w:cs="Arial"/>
          <w:lang w:val="es-MX"/>
        </w:rPr>
      </w:pPr>
    </w:p>
    <w:p w:rsidR="00F2370D" w:rsidRPr="00D446C7" w:rsidRDefault="0088253D" w:rsidP="005D6DCC">
      <w:pPr>
        <w:pStyle w:val="Prrafodelista"/>
        <w:spacing w:line="360" w:lineRule="auto"/>
        <w:ind w:left="360"/>
        <w:jc w:val="both"/>
        <w:rPr>
          <w:rFonts w:ascii="Arial" w:eastAsia="Calibri" w:hAnsi="Arial" w:cs="Arial"/>
          <w:color w:val="FF0000"/>
          <w:lang w:val="es-MX"/>
        </w:rPr>
      </w:pPr>
      <w:r w:rsidRPr="00D446C7">
        <w:rPr>
          <w:rFonts w:ascii="Arial" w:eastAsia="Calibri" w:hAnsi="Arial" w:cs="Arial"/>
          <w:color w:val="FF0000"/>
          <w:lang w:val="es-MX"/>
        </w:rPr>
        <w:t>Pa</w:t>
      </w:r>
      <w:r w:rsidR="00D32281" w:rsidRPr="00D446C7">
        <w:rPr>
          <w:rFonts w:ascii="Arial" w:eastAsia="Calibri" w:hAnsi="Arial" w:cs="Arial"/>
          <w:color w:val="FF0000"/>
          <w:lang w:val="es-MX"/>
        </w:rPr>
        <w:t xml:space="preserve">ra el caso del Hurto de Taller del año 2016, </w:t>
      </w:r>
      <w:r w:rsidRPr="00D446C7">
        <w:rPr>
          <w:rFonts w:ascii="Arial" w:eastAsia="Calibri" w:hAnsi="Arial" w:cs="Arial"/>
          <w:color w:val="FF0000"/>
          <w:lang w:val="es-MX"/>
        </w:rPr>
        <w:t>miembros de Junta Directiva, solicitan que la Jefe de Ase</w:t>
      </w:r>
      <w:r w:rsidR="008161CE" w:rsidRPr="00D446C7">
        <w:rPr>
          <w:rFonts w:ascii="Arial" w:eastAsia="Calibri" w:hAnsi="Arial" w:cs="Arial"/>
          <w:color w:val="FF0000"/>
          <w:lang w:val="es-MX"/>
        </w:rPr>
        <w:t>soría Jurídica, elabore un</w:t>
      </w:r>
      <w:r w:rsidR="007B46BD" w:rsidRPr="00D446C7">
        <w:rPr>
          <w:rFonts w:ascii="Arial" w:eastAsia="Calibri" w:hAnsi="Arial" w:cs="Arial"/>
          <w:color w:val="FF0000"/>
          <w:lang w:val="es-MX"/>
        </w:rPr>
        <w:t xml:space="preserve"> informe </w:t>
      </w:r>
      <w:r w:rsidR="00F304F0">
        <w:rPr>
          <w:rFonts w:ascii="Arial" w:eastAsia="Calibri" w:hAnsi="Arial" w:cs="Arial"/>
          <w:color w:val="FF0000"/>
          <w:lang w:val="es-MX"/>
        </w:rPr>
        <w:t>con la documentación de respaldo</w:t>
      </w:r>
      <w:r w:rsidR="007B46BD" w:rsidRPr="00D446C7">
        <w:rPr>
          <w:rFonts w:ascii="Arial" w:eastAsia="Calibri" w:hAnsi="Arial" w:cs="Arial"/>
          <w:color w:val="FF0000"/>
          <w:lang w:val="es-MX"/>
        </w:rPr>
        <w:t xml:space="preserve"> </w:t>
      </w:r>
      <w:r w:rsidRPr="00D446C7">
        <w:rPr>
          <w:rFonts w:ascii="Arial" w:eastAsia="Calibri" w:hAnsi="Arial" w:cs="Arial"/>
          <w:color w:val="FF0000"/>
          <w:lang w:val="es-MX"/>
        </w:rPr>
        <w:t xml:space="preserve">en la que se establezca lo ocurrido y de esta manera sea presentado nuevamente a Junta Directiva para su evaluación. </w:t>
      </w:r>
    </w:p>
    <w:p w:rsidR="00B91073" w:rsidRPr="00D446C7" w:rsidRDefault="00B91073" w:rsidP="005D6DCC">
      <w:pPr>
        <w:pStyle w:val="Prrafodelista"/>
        <w:spacing w:line="360" w:lineRule="auto"/>
        <w:ind w:left="360"/>
        <w:jc w:val="both"/>
        <w:rPr>
          <w:rFonts w:ascii="Arial" w:eastAsia="Calibri" w:hAnsi="Arial" w:cs="Arial"/>
          <w:color w:val="FF0000"/>
          <w:lang w:val="es-MX"/>
        </w:rPr>
      </w:pPr>
    </w:p>
    <w:p w:rsidR="00B10DF5" w:rsidRDefault="00B10DF5" w:rsidP="005D6DCC">
      <w:pPr>
        <w:pStyle w:val="Prrafodelista"/>
        <w:spacing w:line="360" w:lineRule="auto"/>
        <w:ind w:left="360"/>
        <w:jc w:val="both"/>
        <w:rPr>
          <w:rFonts w:ascii="Arial" w:eastAsia="Calibri" w:hAnsi="Arial" w:cs="Arial"/>
          <w:color w:val="FF0000"/>
          <w:lang w:val="es-MX"/>
        </w:rPr>
      </w:pPr>
      <w:r w:rsidRPr="00D446C7">
        <w:rPr>
          <w:rFonts w:ascii="Arial" w:eastAsia="Calibri" w:hAnsi="Arial" w:cs="Arial"/>
          <w:color w:val="FF0000"/>
          <w:lang w:val="es-MX"/>
        </w:rPr>
        <w:t xml:space="preserve">También deberá de enviar un escrito a la Policía Nacional Civil (P.N.C.) para conocer si el caso se encuentra cerrado. </w:t>
      </w:r>
    </w:p>
    <w:p w:rsidR="003F2423" w:rsidRDefault="003F2423" w:rsidP="005D6DCC">
      <w:pPr>
        <w:pStyle w:val="Prrafodelista"/>
        <w:spacing w:line="360" w:lineRule="auto"/>
        <w:ind w:left="360"/>
        <w:jc w:val="both"/>
        <w:rPr>
          <w:rFonts w:ascii="Arial" w:eastAsia="Calibri" w:hAnsi="Arial" w:cs="Arial"/>
          <w:color w:val="FF0000"/>
          <w:lang w:val="es-MX"/>
        </w:rPr>
      </w:pPr>
      <w:r>
        <w:rPr>
          <w:rFonts w:ascii="Arial" w:eastAsia="Calibri" w:hAnsi="Arial" w:cs="Arial"/>
          <w:color w:val="FF0000"/>
          <w:lang w:val="es-MX"/>
        </w:rPr>
        <w:t xml:space="preserve">Además se le solicita que realice las gestiones pertinentes para que la Unidad Penal de Estado, certifique el documento de fecha 03 de abril de 2018 de Antiguo Cuscatlán, para contrarrestar cualquier señalamiento del membrete de dicho documento. </w:t>
      </w:r>
      <w:bookmarkStart w:id="0" w:name="_GoBack"/>
      <w:bookmarkEnd w:id="0"/>
    </w:p>
    <w:p w:rsidR="003F2423" w:rsidRPr="00D446C7" w:rsidRDefault="003F2423" w:rsidP="005D6DCC">
      <w:pPr>
        <w:pStyle w:val="Prrafodelista"/>
        <w:spacing w:line="360" w:lineRule="auto"/>
        <w:ind w:left="360"/>
        <w:jc w:val="both"/>
        <w:rPr>
          <w:rFonts w:ascii="Arial" w:eastAsia="Calibri" w:hAnsi="Arial" w:cs="Arial"/>
          <w:color w:val="FF0000"/>
          <w:lang w:val="es-MX"/>
        </w:rPr>
      </w:pPr>
    </w:p>
    <w:p w:rsidR="002464D1" w:rsidRPr="00D446C7" w:rsidRDefault="00FC6E9A" w:rsidP="005D6DCC">
      <w:pPr>
        <w:pStyle w:val="Prrafodelista"/>
        <w:spacing w:line="360" w:lineRule="auto"/>
        <w:ind w:left="360"/>
        <w:jc w:val="both"/>
        <w:rPr>
          <w:rFonts w:ascii="Arial" w:eastAsia="Calibri" w:hAnsi="Arial" w:cs="Arial"/>
          <w:color w:val="FF0000"/>
          <w:lang w:val="es-MX"/>
        </w:rPr>
      </w:pPr>
      <w:r w:rsidRPr="00D446C7">
        <w:rPr>
          <w:rFonts w:ascii="Arial" w:eastAsia="Calibri" w:hAnsi="Arial" w:cs="Arial"/>
          <w:color w:val="FF0000"/>
          <w:lang w:val="es-MX"/>
        </w:rPr>
        <w:t xml:space="preserve">Miembros de Junta Directiva </w:t>
      </w:r>
      <w:r w:rsidR="003A41D6">
        <w:rPr>
          <w:rFonts w:ascii="Arial" w:eastAsia="Calibri" w:hAnsi="Arial" w:cs="Arial"/>
          <w:color w:val="FF0000"/>
          <w:lang w:val="es-MX"/>
        </w:rPr>
        <w:t>solicitan</w:t>
      </w:r>
      <w:r w:rsidR="002464D1" w:rsidRPr="00D446C7">
        <w:rPr>
          <w:rFonts w:ascii="Arial" w:eastAsia="Calibri" w:hAnsi="Arial" w:cs="Arial"/>
          <w:color w:val="FF0000"/>
          <w:lang w:val="es-MX"/>
        </w:rPr>
        <w:t xml:space="preserve"> a la Jefatura de Servicios Generales, Arquitecta Sonia Elizabeth de Colocho, </w:t>
      </w:r>
      <w:r w:rsidR="00603AAE" w:rsidRPr="00D446C7">
        <w:rPr>
          <w:rFonts w:ascii="Arial" w:eastAsia="Calibri" w:hAnsi="Arial" w:cs="Arial"/>
          <w:color w:val="FF0000"/>
          <w:lang w:val="es-MX"/>
        </w:rPr>
        <w:t xml:space="preserve">para la próxima sesión </w:t>
      </w:r>
      <w:r w:rsidR="002464D1" w:rsidRPr="00D446C7">
        <w:rPr>
          <w:rFonts w:ascii="Arial" w:eastAsia="Calibri" w:hAnsi="Arial" w:cs="Arial"/>
          <w:color w:val="FF0000"/>
          <w:lang w:val="es-MX"/>
        </w:rPr>
        <w:t xml:space="preserve">brinde respuesta a los escritos enviados por la Jefe de Asesoría Jurídica Institucional, Licda. Ana Patricia Coto de </w:t>
      </w:r>
      <w:r w:rsidR="002464D1" w:rsidRPr="00D446C7">
        <w:rPr>
          <w:rFonts w:ascii="Arial" w:eastAsia="Calibri" w:hAnsi="Arial" w:cs="Arial"/>
          <w:color w:val="FF0000"/>
          <w:lang w:val="es-MX"/>
        </w:rPr>
        <w:lastRenderedPageBreak/>
        <w:t xml:space="preserve">Pino, en </w:t>
      </w:r>
      <w:r w:rsidR="003A41D6">
        <w:rPr>
          <w:rFonts w:ascii="Arial" w:eastAsia="Calibri" w:hAnsi="Arial" w:cs="Arial"/>
          <w:color w:val="FF0000"/>
          <w:lang w:val="es-MX"/>
        </w:rPr>
        <w:t xml:space="preserve">el año 2016 en </w:t>
      </w:r>
      <w:r w:rsidR="002464D1" w:rsidRPr="00D446C7">
        <w:rPr>
          <w:rFonts w:ascii="Arial" w:eastAsia="Calibri" w:hAnsi="Arial" w:cs="Arial"/>
          <w:color w:val="FF0000"/>
          <w:lang w:val="es-MX"/>
        </w:rPr>
        <w:t xml:space="preserve">relación </w:t>
      </w:r>
      <w:r w:rsidR="00603AAE" w:rsidRPr="00D446C7">
        <w:rPr>
          <w:rFonts w:ascii="Arial" w:eastAsia="Calibri" w:hAnsi="Arial" w:cs="Arial"/>
          <w:color w:val="FF0000"/>
          <w:lang w:val="es-MX"/>
        </w:rPr>
        <w:t>a</w:t>
      </w:r>
      <w:r w:rsidR="0033528D" w:rsidRPr="00D446C7">
        <w:rPr>
          <w:rFonts w:ascii="Arial" w:eastAsia="Calibri" w:hAnsi="Arial" w:cs="Arial"/>
          <w:color w:val="FF0000"/>
          <w:lang w:val="es-MX"/>
        </w:rPr>
        <w:t>l</w:t>
      </w:r>
      <w:r w:rsidR="00603AAE" w:rsidRPr="00D446C7">
        <w:rPr>
          <w:rFonts w:ascii="Arial" w:eastAsia="Calibri" w:hAnsi="Arial" w:cs="Arial"/>
          <w:color w:val="FF0000"/>
          <w:lang w:val="es-MX"/>
        </w:rPr>
        <w:t xml:space="preserve"> Hurto de Taller </w:t>
      </w:r>
      <w:r w:rsidR="003A41D6">
        <w:rPr>
          <w:rFonts w:ascii="Arial" w:eastAsia="Calibri" w:hAnsi="Arial" w:cs="Arial"/>
          <w:color w:val="FF0000"/>
          <w:lang w:val="es-MX"/>
        </w:rPr>
        <w:t xml:space="preserve">de ese año </w:t>
      </w:r>
      <w:r w:rsidR="00603AAE" w:rsidRPr="00D446C7">
        <w:rPr>
          <w:rFonts w:ascii="Arial" w:eastAsia="Calibri" w:hAnsi="Arial" w:cs="Arial"/>
          <w:color w:val="FF0000"/>
          <w:lang w:val="es-MX"/>
        </w:rPr>
        <w:t>u ot</w:t>
      </w:r>
      <w:r w:rsidR="0033528D" w:rsidRPr="00D446C7">
        <w:rPr>
          <w:rFonts w:ascii="Arial" w:eastAsia="Calibri" w:hAnsi="Arial" w:cs="Arial"/>
          <w:color w:val="FF0000"/>
          <w:lang w:val="es-MX"/>
        </w:rPr>
        <w:t xml:space="preserve">ro escrito </w:t>
      </w:r>
      <w:r w:rsidR="00CF5CDA">
        <w:rPr>
          <w:rFonts w:ascii="Arial" w:eastAsia="Calibri" w:hAnsi="Arial" w:cs="Arial"/>
          <w:color w:val="FF0000"/>
          <w:lang w:val="es-MX"/>
        </w:rPr>
        <w:t xml:space="preserve">donde </w:t>
      </w:r>
      <w:r w:rsidR="003A41D6">
        <w:rPr>
          <w:rFonts w:ascii="Arial" w:eastAsia="Calibri" w:hAnsi="Arial" w:cs="Arial"/>
          <w:color w:val="FF0000"/>
          <w:lang w:val="es-MX"/>
        </w:rPr>
        <w:t xml:space="preserve">haya brindado respuesta en el año 2016 </w:t>
      </w:r>
      <w:r w:rsidR="0033528D" w:rsidRPr="00D446C7">
        <w:rPr>
          <w:rFonts w:ascii="Arial" w:eastAsia="Calibri" w:hAnsi="Arial" w:cs="Arial"/>
          <w:color w:val="FF0000"/>
          <w:lang w:val="es-MX"/>
        </w:rPr>
        <w:t xml:space="preserve">lo dé a conocer. </w:t>
      </w:r>
    </w:p>
    <w:p w:rsidR="00F2370D" w:rsidRPr="00D446C7" w:rsidRDefault="00F2370D" w:rsidP="005D6DCC">
      <w:pPr>
        <w:pStyle w:val="Prrafodelista"/>
        <w:spacing w:line="360" w:lineRule="auto"/>
        <w:ind w:left="360"/>
        <w:jc w:val="both"/>
        <w:rPr>
          <w:rFonts w:ascii="Arial" w:eastAsia="Calibri" w:hAnsi="Arial" w:cs="Arial"/>
          <w:color w:val="FF0000"/>
          <w:lang w:val="es-MX"/>
        </w:rPr>
      </w:pPr>
    </w:p>
    <w:p w:rsidR="00F2370D" w:rsidRPr="005D6DCC" w:rsidRDefault="00F2370D" w:rsidP="005D6DCC">
      <w:pPr>
        <w:pStyle w:val="Prrafodelista"/>
        <w:spacing w:line="360" w:lineRule="auto"/>
        <w:ind w:left="360"/>
        <w:jc w:val="both"/>
        <w:rPr>
          <w:rFonts w:ascii="Arial" w:eastAsia="Calibri" w:hAnsi="Arial" w:cs="Arial"/>
          <w:b/>
          <w:lang w:val="es-MX"/>
        </w:rPr>
      </w:pPr>
    </w:p>
    <w:p w:rsidR="00C82393" w:rsidRPr="002D463C" w:rsidRDefault="006F74BA" w:rsidP="002D463C">
      <w:pPr>
        <w:pStyle w:val="Prrafodelista"/>
        <w:numPr>
          <w:ilvl w:val="1"/>
          <w:numId w:val="6"/>
        </w:numPr>
        <w:spacing w:line="360" w:lineRule="auto"/>
        <w:jc w:val="both"/>
        <w:rPr>
          <w:rFonts w:ascii="Arial" w:eastAsia="Calibri" w:hAnsi="Arial" w:cs="Arial"/>
          <w:u w:val="single"/>
          <w:lang w:val="es-MX"/>
        </w:rPr>
      </w:pPr>
      <w:r w:rsidRPr="002D463C">
        <w:rPr>
          <w:rFonts w:ascii="Arial" w:hAnsi="Arial" w:cs="Arial"/>
          <w:b/>
          <w:lang w:val="es-MX" w:eastAsia="es-ES"/>
        </w:rPr>
        <w:t>Solicitud de Asesoría Jurídica para otorgamiento de poder (anexo memorándum AJ 181/2018).</w:t>
      </w:r>
    </w:p>
    <w:p w:rsidR="00AC49B3" w:rsidRDefault="00AC49B3" w:rsidP="00AC49B3">
      <w:pPr>
        <w:pStyle w:val="Prrafodelista"/>
        <w:spacing w:line="360" w:lineRule="auto"/>
        <w:ind w:left="360"/>
        <w:jc w:val="both"/>
        <w:rPr>
          <w:rFonts w:ascii="Arial" w:hAnsi="Arial" w:cs="Arial"/>
        </w:rPr>
      </w:pPr>
    </w:p>
    <w:p w:rsidR="00AC49B3" w:rsidRPr="00AC49B3" w:rsidRDefault="00AC49B3" w:rsidP="00AC49B3">
      <w:pPr>
        <w:pStyle w:val="Prrafodelista"/>
        <w:spacing w:line="360" w:lineRule="auto"/>
        <w:ind w:left="360"/>
        <w:jc w:val="both"/>
        <w:rPr>
          <w:rFonts w:ascii="Arial" w:hAnsi="Arial" w:cs="Arial"/>
        </w:rPr>
      </w:pPr>
      <w:r w:rsidRPr="00AC49B3">
        <w:rPr>
          <w:rFonts w:ascii="Arial" w:hAnsi="Arial" w:cs="Arial"/>
        </w:rPr>
        <w:t>Licenciada Ana Patricia Coto de Pino, Jefe de la Unidad de Asesoría Jurídica, solicita a</w:t>
      </w:r>
      <w:r w:rsidR="006D403A">
        <w:rPr>
          <w:rFonts w:ascii="Arial" w:hAnsi="Arial" w:cs="Arial"/>
        </w:rPr>
        <w:t xml:space="preserve"> miembros de Junta Directiva, que por</w:t>
      </w:r>
      <w:r w:rsidRPr="00AC49B3">
        <w:rPr>
          <w:rFonts w:ascii="Arial" w:hAnsi="Arial" w:cs="Arial"/>
        </w:rPr>
        <w:t xml:space="preserve"> renovación del acuerdo de nombramiento de la Presidencia por dos años más y en atención al artículo 220 del Código de Salud, se autorice otorgar Poder General Judicial, en calidad de Jefe de Asesoría Jurídica, requiriéndolo para la continuidad de los procesos legales del ISRI. </w:t>
      </w:r>
    </w:p>
    <w:p w:rsidR="00F10BF6" w:rsidRDefault="00F10BF6" w:rsidP="00B26288">
      <w:pPr>
        <w:spacing w:line="360" w:lineRule="auto"/>
        <w:jc w:val="both"/>
        <w:rPr>
          <w:rFonts w:ascii="Arial" w:hAnsi="Arial" w:cs="Arial"/>
        </w:rPr>
      </w:pPr>
    </w:p>
    <w:p w:rsidR="005F5555" w:rsidRPr="00B26288" w:rsidRDefault="004B5E32" w:rsidP="00B26288">
      <w:pPr>
        <w:spacing w:line="360" w:lineRule="auto"/>
        <w:jc w:val="both"/>
        <w:rPr>
          <w:rFonts w:ascii="Arial" w:hAnsi="Arial" w:cs="Arial"/>
        </w:rPr>
      </w:pPr>
      <w:r>
        <w:rPr>
          <w:rFonts w:ascii="Arial" w:hAnsi="Arial" w:cs="Arial"/>
        </w:rPr>
        <w:t>Por lo anteriormente solicitado, miembros de Junta Directiva acuerdan:</w:t>
      </w:r>
    </w:p>
    <w:p w:rsidR="001A0C68" w:rsidRPr="001A0C68" w:rsidRDefault="0088253D" w:rsidP="001A0C68">
      <w:pPr>
        <w:spacing w:line="360" w:lineRule="auto"/>
        <w:jc w:val="both"/>
        <w:rPr>
          <w:rFonts w:ascii="Arial" w:hAnsi="Arial" w:cs="Arial"/>
          <w:b/>
          <w:bCs/>
        </w:rPr>
      </w:pPr>
      <w:r>
        <w:rPr>
          <w:rFonts w:ascii="Arial" w:hAnsi="Arial" w:cs="Arial"/>
          <w:b/>
          <w:bCs/>
          <w:u w:val="single"/>
        </w:rPr>
        <w:t>ACUERDO JD 17</w:t>
      </w:r>
      <w:r w:rsidR="001A0C68" w:rsidRPr="001A0C68">
        <w:rPr>
          <w:rFonts w:ascii="Arial" w:hAnsi="Arial" w:cs="Arial"/>
          <w:b/>
          <w:bCs/>
          <w:u w:val="single"/>
        </w:rPr>
        <w:t>-2018:</w:t>
      </w:r>
      <w:r w:rsidR="006D403A">
        <w:rPr>
          <w:rFonts w:ascii="Arial" w:hAnsi="Arial" w:cs="Arial"/>
          <w:b/>
          <w:bCs/>
        </w:rPr>
        <w:t xml:space="preserve"> </w:t>
      </w:r>
      <w:r w:rsidR="001A0C68" w:rsidRPr="001A0C68">
        <w:rPr>
          <w:rFonts w:ascii="Arial" w:hAnsi="Arial" w:cs="Arial"/>
          <w:b/>
          <w:bCs/>
        </w:rPr>
        <w:t>CONFORME A LO QUE ESTABLECE LA PARTE FINAL INCISO</w:t>
      </w:r>
      <w:r w:rsidR="00DA023A">
        <w:rPr>
          <w:rFonts w:ascii="Arial" w:hAnsi="Arial" w:cs="Arial"/>
          <w:b/>
          <w:bCs/>
        </w:rPr>
        <w:t xml:space="preserve"> SEGUNDO DEL ARTICULO 220 DEL CÓ</w:t>
      </w:r>
      <w:r w:rsidR="001A0C68" w:rsidRPr="001A0C68">
        <w:rPr>
          <w:rFonts w:ascii="Arial" w:hAnsi="Arial" w:cs="Arial"/>
          <w:b/>
          <w:bCs/>
        </w:rPr>
        <w:t>DIGO DE SALUD,   PROCEDE  AUTORIZAR AL DR. ALEX FRANCISCO GONZÁLEZ MENJÍVAR, PARA QUE EN SU CALIDAD DE PRESIDENTE DE LA JUNTA DIRECTIVA Y REPRESENTANTE LEGAL DEL INSTITUTO SALVADOREÑO DE REHABILITACIÓN INTEGRAL (ISRI),    CONFORME AL ART. 69 DEL CODIGO PROCESAL CIVIL Y MERCANTIL OTORGUE A FAVOR DE LA LICENCIADA ANA PATRICIA COTO DE PINO, JEFE DE ASESORÍA JURÍDICA DEL INSTITUTO, PODER GENERAL JUDICIAL CON CLAUSULA ESPECIAL PARA INTERVENIR EN PROCESOS QUE EN RAZON DE LA MATERIA REQUIERAN QUE SE LE FACULTE DE FORMA ESPECIAL, Y  QUE   EN  NOMBRE Y REPRESENTACION DEL ISRI PUEDA  INICIAR, SEGUIR Y FENECER LOS RESPE</w:t>
      </w:r>
      <w:r w:rsidR="00C91CBD">
        <w:rPr>
          <w:rFonts w:ascii="Arial" w:hAnsi="Arial" w:cs="Arial"/>
          <w:b/>
          <w:bCs/>
        </w:rPr>
        <w:t>CTIVOS PROCESOS JUDICIALES EN LO</w:t>
      </w:r>
      <w:r w:rsidR="001A0C68" w:rsidRPr="001A0C68">
        <w:rPr>
          <w:rFonts w:ascii="Arial" w:hAnsi="Arial" w:cs="Arial"/>
          <w:b/>
          <w:bCs/>
        </w:rPr>
        <w:t>S QUE ACTUA EL INSTITUTO YA SEA COMO ACTOR O DEMANDADO. COMUNÍQUESE.</w:t>
      </w:r>
    </w:p>
    <w:p w:rsidR="00F2370D" w:rsidRPr="00FE1AF3" w:rsidRDefault="00F2370D" w:rsidP="00C82393">
      <w:pPr>
        <w:rPr>
          <w:rFonts w:ascii="Arial" w:hAnsi="Arial" w:cs="Arial"/>
          <w:b/>
        </w:rPr>
      </w:pPr>
    </w:p>
    <w:p w:rsidR="00C82393" w:rsidRPr="006D403A" w:rsidRDefault="00FE1AF3" w:rsidP="0056512C">
      <w:pPr>
        <w:pStyle w:val="Prrafodelista"/>
        <w:spacing w:line="360" w:lineRule="auto"/>
        <w:ind w:left="360"/>
        <w:jc w:val="both"/>
        <w:rPr>
          <w:rFonts w:ascii="Arial" w:hAnsi="Arial" w:cs="Arial"/>
        </w:rPr>
      </w:pPr>
      <w:r w:rsidRPr="006D403A">
        <w:rPr>
          <w:rFonts w:ascii="Arial" w:hAnsi="Arial" w:cs="Arial"/>
          <w:lang w:val="es-MX" w:eastAsia="es-ES"/>
        </w:rPr>
        <w:t>Miembros de Junta Directiva establecen que el</w:t>
      </w:r>
      <w:r w:rsidR="0056512C" w:rsidRPr="006D403A">
        <w:rPr>
          <w:rFonts w:ascii="Arial" w:hAnsi="Arial" w:cs="Arial"/>
          <w:lang w:val="es-MX" w:eastAsia="es-ES"/>
        </w:rPr>
        <w:t xml:space="preserve"> i</w:t>
      </w:r>
      <w:r w:rsidR="00C82393" w:rsidRPr="006D403A">
        <w:rPr>
          <w:rFonts w:ascii="Arial" w:hAnsi="Arial" w:cs="Arial"/>
          <w:lang w:val="es-MX" w:eastAsia="es-ES"/>
        </w:rPr>
        <w:t xml:space="preserve">nforme por parte de </w:t>
      </w:r>
      <w:r w:rsidRPr="006D403A">
        <w:rPr>
          <w:rFonts w:ascii="Arial" w:hAnsi="Arial" w:cs="Arial"/>
          <w:lang w:val="es-MX" w:eastAsia="es-ES"/>
        </w:rPr>
        <w:t>Asesoría</w:t>
      </w:r>
      <w:r w:rsidR="00C82393" w:rsidRPr="006D403A">
        <w:rPr>
          <w:rFonts w:ascii="Arial" w:hAnsi="Arial" w:cs="Arial"/>
          <w:lang w:val="es-MX" w:eastAsia="es-ES"/>
        </w:rPr>
        <w:t xml:space="preserve"> Jurídica, Licda. Ana Patricia Coto de Pino, en relación a plazo de uso de inmueble (</w:t>
      </w:r>
      <w:r w:rsidR="009860F9" w:rsidRPr="007D0F25">
        <w:rPr>
          <w:rFonts w:ascii="Arial" w:eastAsia="Calibri" w:hAnsi="Arial" w:cs="Arial"/>
        </w:rPr>
        <w:t>ASPCDIMSI</w:t>
      </w:r>
      <w:r w:rsidR="00C82393" w:rsidRPr="006D403A">
        <w:rPr>
          <w:rFonts w:ascii="Arial" w:hAnsi="Arial" w:cs="Arial"/>
          <w:lang w:val="es-MX" w:eastAsia="es-ES"/>
        </w:rPr>
        <w:t>)</w:t>
      </w:r>
      <w:r w:rsidRPr="006D403A">
        <w:rPr>
          <w:rFonts w:ascii="Arial" w:hAnsi="Arial" w:cs="Arial"/>
          <w:lang w:val="es-MX" w:eastAsia="es-ES"/>
        </w:rPr>
        <w:t xml:space="preserve">, </w:t>
      </w:r>
      <w:r w:rsidR="00B366A9" w:rsidRPr="006D403A">
        <w:rPr>
          <w:rFonts w:ascii="Arial" w:hAnsi="Arial" w:cs="Arial"/>
          <w:lang w:val="es-MX" w:eastAsia="es-ES"/>
        </w:rPr>
        <w:t>se desarrollará</w:t>
      </w:r>
      <w:r w:rsidRPr="006D403A">
        <w:rPr>
          <w:rFonts w:ascii="Arial" w:hAnsi="Arial" w:cs="Arial"/>
          <w:lang w:val="es-MX" w:eastAsia="es-ES"/>
        </w:rPr>
        <w:t xml:space="preserve"> en la próxima sesión. </w:t>
      </w:r>
    </w:p>
    <w:p w:rsidR="00C82393" w:rsidRPr="00FE1AF3" w:rsidRDefault="00C82393" w:rsidP="00C82393">
      <w:pPr>
        <w:pStyle w:val="Prrafodelista"/>
        <w:spacing w:line="360" w:lineRule="auto"/>
        <w:jc w:val="both"/>
        <w:rPr>
          <w:rFonts w:ascii="Arial" w:hAnsi="Arial" w:cs="Arial"/>
          <w:b/>
          <w:lang w:val="es-MX" w:eastAsia="es-ES"/>
        </w:rPr>
      </w:pPr>
    </w:p>
    <w:p w:rsidR="00153CDD" w:rsidRDefault="00153CDD" w:rsidP="006A03F4">
      <w:pPr>
        <w:spacing w:line="360" w:lineRule="auto"/>
        <w:jc w:val="both"/>
        <w:rPr>
          <w:rFonts w:ascii="Arial" w:eastAsia="Calibri" w:hAnsi="Arial" w:cs="Arial"/>
          <w:b/>
        </w:rPr>
      </w:pPr>
    </w:p>
    <w:p w:rsidR="006A03F4" w:rsidRPr="00323D04" w:rsidRDefault="006A03F4" w:rsidP="006A03F4">
      <w:pPr>
        <w:spacing w:line="360" w:lineRule="auto"/>
        <w:jc w:val="both"/>
        <w:rPr>
          <w:rFonts w:ascii="Arial" w:eastAsia="Calibri" w:hAnsi="Arial" w:cs="Arial"/>
          <w:b/>
        </w:rPr>
      </w:pPr>
      <w:r w:rsidRPr="00323D04">
        <w:rPr>
          <w:rFonts w:ascii="Arial" w:eastAsia="Calibri" w:hAnsi="Arial" w:cs="Arial"/>
          <w:b/>
        </w:rPr>
        <w:t>7</w:t>
      </w:r>
      <w:r w:rsidRPr="00323D04">
        <w:rPr>
          <w:rFonts w:ascii="Arial" w:eastAsia="Calibri" w:hAnsi="Arial" w:cs="Arial"/>
        </w:rPr>
        <w:t xml:space="preserve">. </w:t>
      </w:r>
      <w:r w:rsidRPr="00323D04">
        <w:rPr>
          <w:rFonts w:ascii="Arial" w:eastAsia="Calibri" w:hAnsi="Arial" w:cs="Arial"/>
          <w:b/>
        </w:rPr>
        <w:t>Informes de Presidencia.</w:t>
      </w:r>
    </w:p>
    <w:p w:rsidR="005120E8" w:rsidRPr="00B66EE4" w:rsidRDefault="006A03F4" w:rsidP="005120E8">
      <w:pPr>
        <w:spacing w:line="360" w:lineRule="auto"/>
        <w:jc w:val="both"/>
        <w:rPr>
          <w:rFonts w:ascii="Arial" w:eastAsia="Calibri" w:hAnsi="Arial" w:cs="Arial"/>
        </w:rPr>
      </w:pPr>
      <w:r w:rsidRPr="00B66EE4">
        <w:rPr>
          <w:rFonts w:ascii="Arial" w:eastAsia="Calibri" w:hAnsi="Arial" w:cs="Arial"/>
          <w:b/>
        </w:rPr>
        <w:t>7.1</w:t>
      </w:r>
      <w:r w:rsidRPr="00B66EE4">
        <w:rPr>
          <w:rFonts w:ascii="Arial" w:eastAsia="Calibri" w:hAnsi="Arial" w:cs="Arial"/>
        </w:rPr>
        <w:t xml:space="preserve"> </w:t>
      </w:r>
      <w:r w:rsidR="00F248F4" w:rsidRPr="00B66EE4">
        <w:rPr>
          <w:rFonts w:ascii="Arial" w:eastAsia="Calibri" w:hAnsi="Arial" w:cs="Arial"/>
        </w:rPr>
        <w:t>Presidente del ISRI, Dr. Alex González, informa que el jueves 21 de junio de 2018, sostuvo reunión con el Ing. Mario Urbina, Alcalde del Municip</w:t>
      </w:r>
      <w:r w:rsidR="00930E7F">
        <w:rPr>
          <w:rFonts w:ascii="Arial" w:eastAsia="Calibri" w:hAnsi="Arial" w:cs="Arial"/>
        </w:rPr>
        <w:t>io de L</w:t>
      </w:r>
      <w:r w:rsidR="00691F4E">
        <w:rPr>
          <w:rFonts w:ascii="Arial" w:eastAsia="Calibri" w:hAnsi="Arial" w:cs="Arial"/>
        </w:rPr>
        <w:t xml:space="preserve">a Palma, Chalatenango, y </w:t>
      </w:r>
      <w:r w:rsidR="00F248F4" w:rsidRPr="00B66EE4">
        <w:rPr>
          <w:rFonts w:ascii="Arial" w:eastAsia="Calibri" w:hAnsi="Arial" w:cs="Arial"/>
        </w:rPr>
        <w:t>demás miembros del Con</w:t>
      </w:r>
      <w:r w:rsidR="003610E2">
        <w:rPr>
          <w:rFonts w:ascii="Arial" w:eastAsia="Calibri" w:hAnsi="Arial" w:cs="Arial"/>
        </w:rPr>
        <w:t>c</w:t>
      </w:r>
      <w:r w:rsidR="00F248F4" w:rsidRPr="00B66EE4">
        <w:rPr>
          <w:rFonts w:ascii="Arial" w:eastAsia="Calibri" w:hAnsi="Arial" w:cs="Arial"/>
        </w:rPr>
        <w:t xml:space="preserve">ejo Municipal, con el objetivo de </w:t>
      </w:r>
      <w:r w:rsidR="00B66EE4" w:rsidRPr="00B66EE4">
        <w:rPr>
          <w:rFonts w:ascii="Arial" w:eastAsia="Calibri" w:hAnsi="Arial" w:cs="Arial"/>
        </w:rPr>
        <w:t>coordinar interinstitucionalmente</w:t>
      </w:r>
      <w:r w:rsidR="00F248F4" w:rsidRPr="00B66EE4">
        <w:rPr>
          <w:rFonts w:ascii="Arial" w:eastAsia="Calibri" w:hAnsi="Arial" w:cs="Arial"/>
        </w:rPr>
        <w:t xml:space="preserve"> la atención y detección temprana de las personas con discapacidad de la zona norte de nuestro país, </w:t>
      </w:r>
      <w:r w:rsidR="00B66EE4" w:rsidRPr="00B66EE4">
        <w:rPr>
          <w:rFonts w:ascii="Arial" w:eastAsia="Calibri" w:hAnsi="Arial" w:cs="Arial"/>
        </w:rPr>
        <w:t>lo que se busca es una interacción directa con el Hospital Nueva Concepción y trabajo en conjunto con la Alcaldía Municipal de La Palma, para brindar respuesta a persona</w:t>
      </w:r>
      <w:r w:rsidR="001B5885">
        <w:rPr>
          <w:rFonts w:ascii="Arial" w:eastAsia="Calibri" w:hAnsi="Arial" w:cs="Arial"/>
        </w:rPr>
        <w:t>s con discapacidad de esa zona, así como la factibilidad de firma de convenio entre el ISRI y dicha Municipalidad.</w:t>
      </w:r>
    </w:p>
    <w:p w:rsidR="006A03F4" w:rsidRDefault="006A03F4" w:rsidP="0021699C">
      <w:pPr>
        <w:spacing w:line="360" w:lineRule="auto"/>
        <w:jc w:val="both"/>
        <w:rPr>
          <w:rFonts w:ascii="Arial" w:eastAsia="Calibri" w:hAnsi="Arial" w:cs="Arial"/>
          <w:b/>
        </w:rPr>
      </w:pPr>
    </w:p>
    <w:p w:rsidR="003034CB" w:rsidRDefault="003034CB" w:rsidP="006A03F4">
      <w:pPr>
        <w:spacing w:line="360" w:lineRule="auto"/>
        <w:jc w:val="both"/>
        <w:rPr>
          <w:rFonts w:ascii="Arial" w:eastAsia="Calibri" w:hAnsi="Arial" w:cs="Arial"/>
          <w:b/>
        </w:rPr>
      </w:pPr>
    </w:p>
    <w:p w:rsidR="006A03F4" w:rsidRDefault="006A03F4" w:rsidP="006A03F4">
      <w:pPr>
        <w:spacing w:line="360" w:lineRule="auto"/>
        <w:jc w:val="both"/>
        <w:rPr>
          <w:rFonts w:ascii="Arial" w:eastAsia="Calibri" w:hAnsi="Arial" w:cs="Arial"/>
          <w:b/>
        </w:rPr>
      </w:pPr>
    </w:p>
    <w:p w:rsidR="006A03F4" w:rsidRDefault="006A03F4" w:rsidP="006A03F4">
      <w:pPr>
        <w:spacing w:line="360" w:lineRule="auto"/>
        <w:jc w:val="both"/>
        <w:rPr>
          <w:rFonts w:ascii="Arial" w:eastAsia="Calibri" w:hAnsi="Arial" w:cs="Arial"/>
          <w:b/>
        </w:rPr>
      </w:pPr>
      <w:r w:rsidRPr="00323D04">
        <w:rPr>
          <w:rFonts w:ascii="Arial" w:eastAsia="Calibri" w:hAnsi="Arial" w:cs="Arial"/>
          <w:b/>
        </w:rPr>
        <w:t>8.- Asuntos Varios</w:t>
      </w:r>
    </w:p>
    <w:p w:rsidR="00F2370D" w:rsidRDefault="00FD70EE" w:rsidP="006A03F4">
      <w:pPr>
        <w:spacing w:line="360" w:lineRule="auto"/>
        <w:jc w:val="both"/>
        <w:rPr>
          <w:rFonts w:ascii="Arial" w:eastAsia="Calibri" w:hAnsi="Arial" w:cs="Arial"/>
          <w:b/>
        </w:rPr>
      </w:pPr>
      <w:r>
        <w:rPr>
          <w:rFonts w:ascii="Arial" w:eastAsia="Calibri" w:hAnsi="Arial" w:cs="Arial"/>
          <w:b/>
        </w:rPr>
        <w:t xml:space="preserve">No hubo. </w:t>
      </w:r>
    </w:p>
    <w:p w:rsidR="006A03F4" w:rsidRDefault="006A03F4" w:rsidP="006A03F4">
      <w:pPr>
        <w:spacing w:line="360" w:lineRule="auto"/>
        <w:ind w:left="-284"/>
        <w:jc w:val="both"/>
        <w:rPr>
          <w:rFonts w:ascii="Arial" w:eastAsia="Calibri" w:hAnsi="Arial" w:cs="Arial"/>
          <w:b/>
        </w:rPr>
      </w:pPr>
    </w:p>
    <w:p w:rsidR="006A03F4" w:rsidRPr="00323D04" w:rsidRDefault="006A03F4" w:rsidP="006A03F4">
      <w:pPr>
        <w:spacing w:line="360" w:lineRule="auto"/>
        <w:ind w:left="-284"/>
        <w:jc w:val="both"/>
        <w:rPr>
          <w:rFonts w:ascii="Arial" w:eastAsia="Calibri" w:hAnsi="Arial" w:cs="Arial"/>
          <w:b/>
        </w:rPr>
      </w:pPr>
      <w:r w:rsidRPr="00323D04">
        <w:rPr>
          <w:rFonts w:ascii="Arial" w:eastAsia="Calibri" w:hAnsi="Arial" w:cs="Arial"/>
        </w:rPr>
        <w:t xml:space="preserve">No habiendo nada más que agregar, </w:t>
      </w:r>
      <w:r>
        <w:rPr>
          <w:rFonts w:ascii="Arial" w:eastAsia="Calibri" w:hAnsi="Arial" w:cs="Arial"/>
        </w:rPr>
        <w:t>el Presidente de Junta Directiva, Dr. Alex González, l</w:t>
      </w:r>
      <w:r w:rsidRPr="00323D04">
        <w:rPr>
          <w:rFonts w:ascii="Arial" w:eastAsia="Calibri" w:hAnsi="Arial" w:cs="Arial"/>
        </w:rPr>
        <w:t>evanta la sesión,</w:t>
      </w:r>
      <w:r w:rsidR="0012395A">
        <w:rPr>
          <w:rFonts w:ascii="Arial" w:eastAsia="Calibri" w:hAnsi="Arial" w:cs="Arial"/>
        </w:rPr>
        <w:t xml:space="preserve"> a las catorce</w:t>
      </w:r>
      <w:r>
        <w:rPr>
          <w:rFonts w:ascii="Arial" w:eastAsia="Calibri" w:hAnsi="Arial" w:cs="Arial"/>
        </w:rPr>
        <w:t xml:space="preserve"> horas, con cuarenta </w:t>
      </w:r>
      <w:r w:rsidR="0012395A">
        <w:rPr>
          <w:rFonts w:ascii="Arial" w:eastAsia="Calibri" w:hAnsi="Arial" w:cs="Arial"/>
        </w:rPr>
        <w:t xml:space="preserve">y cinco </w:t>
      </w:r>
      <w:r>
        <w:rPr>
          <w:rFonts w:ascii="Arial" w:eastAsia="Calibri" w:hAnsi="Arial" w:cs="Arial"/>
        </w:rPr>
        <w:t>m</w:t>
      </w:r>
      <w:r w:rsidR="00CE7A54">
        <w:rPr>
          <w:rFonts w:ascii="Arial" w:eastAsia="Calibri" w:hAnsi="Arial" w:cs="Arial"/>
        </w:rPr>
        <w:t>inutos del día martes veintiséis</w:t>
      </w:r>
      <w:r>
        <w:rPr>
          <w:rFonts w:ascii="Arial" w:eastAsia="Calibri" w:hAnsi="Arial" w:cs="Arial"/>
        </w:rPr>
        <w:t xml:space="preserve"> de junio</w:t>
      </w:r>
      <w:r w:rsidRPr="00323D04">
        <w:rPr>
          <w:rFonts w:ascii="Arial" w:eastAsia="Calibri" w:hAnsi="Arial" w:cs="Arial"/>
        </w:rPr>
        <w:t xml:space="preserve"> de dos mil dieciocho y para constancia firmamos.</w:t>
      </w:r>
    </w:p>
    <w:p w:rsidR="006A03F4" w:rsidRDefault="006A03F4" w:rsidP="006A03F4">
      <w:pPr>
        <w:spacing w:line="360" w:lineRule="auto"/>
        <w:jc w:val="both"/>
        <w:rPr>
          <w:rFonts w:ascii="Arial" w:eastAsia="Times New Roman" w:hAnsi="Arial" w:cs="Arial"/>
          <w:lang w:eastAsia="es-ES"/>
        </w:rPr>
      </w:pPr>
    </w:p>
    <w:p w:rsidR="006A03F4" w:rsidRDefault="006A03F4" w:rsidP="006A03F4">
      <w:pPr>
        <w:spacing w:line="360" w:lineRule="auto"/>
        <w:jc w:val="both"/>
        <w:rPr>
          <w:rFonts w:ascii="Arial" w:eastAsia="Times New Roman" w:hAnsi="Arial" w:cs="Arial"/>
          <w:lang w:eastAsia="es-ES"/>
        </w:rPr>
      </w:pPr>
    </w:p>
    <w:p w:rsidR="006A03F4" w:rsidRPr="00323D04" w:rsidRDefault="006A03F4" w:rsidP="006A03F4">
      <w:pPr>
        <w:spacing w:line="360" w:lineRule="auto"/>
        <w:jc w:val="both"/>
        <w:rPr>
          <w:rFonts w:ascii="Arial" w:eastAsia="Times New Roman" w:hAnsi="Arial" w:cs="Arial"/>
          <w:lang w:eastAsia="es-ES"/>
        </w:rPr>
      </w:pPr>
    </w:p>
    <w:p w:rsidR="006A03F4" w:rsidRPr="00323D04" w:rsidRDefault="006A03F4" w:rsidP="006A03F4">
      <w:pPr>
        <w:spacing w:line="360" w:lineRule="auto"/>
        <w:ind w:left="-284"/>
        <w:jc w:val="both"/>
        <w:rPr>
          <w:rFonts w:ascii="Arial" w:eastAsia="Times New Roman" w:hAnsi="Arial" w:cs="Arial"/>
          <w:lang w:eastAsia="es-ES"/>
        </w:rPr>
      </w:pPr>
      <w:r w:rsidRPr="00323D04">
        <w:rPr>
          <w:rFonts w:ascii="Arial" w:eastAsia="Times New Roman" w:hAnsi="Arial" w:cs="Arial"/>
          <w:lang w:eastAsia="es-ES"/>
        </w:rPr>
        <w:t>Dr. Alex Francisco González Menjívar                    Dr. Miguel Ángel Martínez Salmerón</w:t>
      </w:r>
    </w:p>
    <w:p w:rsidR="006A03F4" w:rsidRPr="00323D04" w:rsidRDefault="006A03F4" w:rsidP="006A03F4">
      <w:pPr>
        <w:spacing w:line="360" w:lineRule="auto"/>
        <w:ind w:left="-284"/>
        <w:jc w:val="both"/>
        <w:rPr>
          <w:rFonts w:ascii="Arial" w:eastAsia="Times New Roman" w:hAnsi="Arial" w:cs="Arial"/>
          <w:lang w:eastAsia="es-ES"/>
        </w:rPr>
      </w:pPr>
    </w:p>
    <w:p w:rsidR="006A03F4" w:rsidRDefault="006A03F4" w:rsidP="006A03F4">
      <w:pPr>
        <w:spacing w:line="360" w:lineRule="auto"/>
        <w:ind w:left="-284"/>
        <w:jc w:val="both"/>
        <w:rPr>
          <w:rFonts w:ascii="Arial" w:eastAsia="Times New Roman" w:hAnsi="Arial" w:cs="Arial"/>
          <w:lang w:eastAsia="es-ES"/>
        </w:rPr>
      </w:pPr>
    </w:p>
    <w:p w:rsidR="006A03F4" w:rsidRPr="00323D04" w:rsidRDefault="006A03F4" w:rsidP="006A03F4">
      <w:pPr>
        <w:spacing w:line="360" w:lineRule="auto"/>
        <w:ind w:left="-284"/>
        <w:jc w:val="both"/>
        <w:rPr>
          <w:rFonts w:ascii="Arial" w:eastAsia="Times New Roman" w:hAnsi="Arial" w:cs="Arial"/>
          <w:lang w:eastAsia="es-ES"/>
        </w:rPr>
      </w:pPr>
    </w:p>
    <w:p w:rsidR="006A03F4" w:rsidRPr="00323D04" w:rsidRDefault="006A03F4" w:rsidP="006A03F4">
      <w:pPr>
        <w:spacing w:line="360" w:lineRule="auto"/>
        <w:ind w:left="-284"/>
        <w:jc w:val="both"/>
        <w:rPr>
          <w:rFonts w:ascii="Arial" w:eastAsia="Times New Roman" w:hAnsi="Arial" w:cs="Arial"/>
          <w:lang w:eastAsia="es-ES"/>
        </w:rPr>
      </w:pPr>
    </w:p>
    <w:p w:rsidR="007723E4" w:rsidRDefault="006A03F4" w:rsidP="006A03F4">
      <w:pPr>
        <w:tabs>
          <w:tab w:val="left" w:pos="4836"/>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Nora Lizeth Pérez Ma</w:t>
      </w:r>
      <w:r>
        <w:rPr>
          <w:rFonts w:ascii="Arial" w:eastAsia="Times New Roman" w:hAnsi="Arial" w:cs="Arial"/>
          <w:lang w:eastAsia="es-ES"/>
        </w:rPr>
        <w:t xml:space="preserve">rtínez                         </w:t>
      </w:r>
      <w:r w:rsidR="007723E4">
        <w:rPr>
          <w:rFonts w:ascii="Arial" w:eastAsia="Times New Roman" w:hAnsi="Arial" w:cs="Arial"/>
          <w:lang w:eastAsia="es-ES"/>
        </w:rPr>
        <w:t>Licda. Kattya Elizabeth Serrano de Herrera</w:t>
      </w:r>
    </w:p>
    <w:p w:rsidR="007723E4" w:rsidRDefault="007723E4" w:rsidP="006A03F4">
      <w:pPr>
        <w:tabs>
          <w:tab w:val="left" w:pos="4836"/>
        </w:tabs>
        <w:spacing w:line="360" w:lineRule="auto"/>
        <w:ind w:left="-284"/>
        <w:jc w:val="both"/>
        <w:rPr>
          <w:rFonts w:ascii="Arial" w:eastAsia="Times New Roman" w:hAnsi="Arial" w:cs="Arial"/>
          <w:lang w:eastAsia="es-ES"/>
        </w:rPr>
      </w:pPr>
    </w:p>
    <w:p w:rsidR="00ED0B16" w:rsidRDefault="00ED0B16" w:rsidP="006A03F4">
      <w:pPr>
        <w:tabs>
          <w:tab w:val="left" w:pos="4836"/>
        </w:tabs>
        <w:spacing w:line="360" w:lineRule="auto"/>
        <w:ind w:left="-284"/>
        <w:jc w:val="both"/>
        <w:rPr>
          <w:rFonts w:ascii="Arial" w:eastAsia="Times New Roman" w:hAnsi="Arial" w:cs="Arial"/>
          <w:lang w:eastAsia="es-ES"/>
        </w:rPr>
      </w:pPr>
    </w:p>
    <w:p w:rsidR="007723E4" w:rsidRDefault="007723E4" w:rsidP="006A03F4">
      <w:pPr>
        <w:tabs>
          <w:tab w:val="left" w:pos="4836"/>
        </w:tabs>
        <w:spacing w:line="360" w:lineRule="auto"/>
        <w:ind w:left="-284"/>
        <w:jc w:val="both"/>
        <w:rPr>
          <w:rFonts w:ascii="Arial" w:eastAsia="Times New Roman" w:hAnsi="Arial" w:cs="Arial"/>
          <w:lang w:eastAsia="es-ES"/>
        </w:rPr>
      </w:pPr>
    </w:p>
    <w:p w:rsidR="006A03F4" w:rsidRDefault="006A03F4" w:rsidP="007723E4">
      <w:pPr>
        <w:tabs>
          <w:tab w:val="center" w:pos="4277"/>
        </w:tabs>
        <w:spacing w:line="360" w:lineRule="auto"/>
        <w:ind w:left="-284"/>
        <w:jc w:val="both"/>
        <w:rPr>
          <w:rFonts w:ascii="Arial" w:eastAsia="Times New Roman" w:hAnsi="Arial" w:cs="Arial"/>
          <w:lang w:eastAsia="es-ES"/>
        </w:rPr>
      </w:pPr>
      <w:r w:rsidRPr="00323D04">
        <w:rPr>
          <w:rFonts w:ascii="Arial" w:eastAsia="Times New Roman" w:hAnsi="Arial" w:cs="Arial"/>
          <w:lang w:eastAsia="es-ES"/>
        </w:rPr>
        <w:t>Licda. María Marta Cañas de Herrera</w:t>
      </w:r>
      <w:r w:rsidR="007723E4">
        <w:rPr>
          <w:rFonts w:ascii="Arial" w:eastAsia="Times New Roman" w:hAnsi="Arial" w:cs="Arial"/>
          <w:lang w:eastAsia="es-ES"/>
        </w:rPr>
        <w:t xml:space="preserve">                  </w:t>
      </w:r>
      <w:r w:rsidR="00353C0A">
        <w:rPr>
          <w:rFonts w:ascii="Arial" w:eastAsia="Times New Roman" w:hAnsi="Arial" w:cs="Arial"/>
          <w:lang w:eastAsia="es-ES"/>
        </w:rPr>
        <w:t xml:space="preserve">  </w:t>
      </w:r>
      <w:r w:rsidR="007723E4" w:rsidRPr="00323D04">
        <w:rPr>
          <w:rFonts w:ascii="Arial" w:eastAsia="Times New Roman" w:hAnsi="Arial" w:cs="Arial"/>
          <w:lang w:eastAsia="es-ES"/>
        </w:rPr>
        <w:t>Licda. Sara María Mendoza Acosta</w:t>
      </w:r>
      <w:r w:rsidR="007723E4">
        <w:rPr>
          <w:rFonts w:ascii="Arial" w:eastAsia="Times New Roman" w:hAnsi="Arial" w:cs="Arial"/>
          <w:lang w:eastAsia="es-ES"/>
        </w:rPr>
        <w:t xml:space="preserve">  </w:t>
      </w:r>
    </w:p>
    <w:p w:rsidR="006A03F4" w:rsidRDefault="006A03F4" w:rsidP="006A03F4">
      <w:pPr>
        <w:tabs>
          <w:tab w:val="left" w:pos="4836"/>
        </w:tabs>
        <w:spacing w:line="360" w:lineRule="auto"/>
        <w:ind w:left="-284"/>
        <w:jc w:val="both"/>
        <w:rPr>
          <w:rFonts w:ascii="Arial" w:eastAsia="Times New Roman" w:hAnsi="Arial" w:cs="Arial"/>
          <w:lang w:eastAsia="es-ES"/>
        </w:rPr>
      </w:pPr>
    </w:p>
    <w:p w:rsidR="006A03F4" w:rsidRDefault="006A03F4" w:rsidP="006A03F4">
      <w:pPr>
        <w:tabs>
          <w:tab w:val="left" w:pos="4836"/>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 </w:t>
      </w:r>
    </w:p>
    <w:p w:rsidR="006A03F4" w:rsidRDefault="006A03F4" w:rsidP="006A03F4">
      <w:pPr>
        <w:tabs>
          <w:tab w:val="left" w:pos="4836"/>
        </w:tabs>
        <w:spacing w:line="360" w:lineRule="auto"/>
        <w:ind w:left="-284"/>
        <w:jc w:val="both"/>
        <w:rPr>
          <w:rFonts w:ascii="Arial" w:eastAsia="Times New Roman" w:hAnsi="Arial" w:cs="Arial"/>
          <w:lang w:eastAsia="es-ES"/>
        </w:rPr>
      </w:pPr>
    </w:p>
    <w:p w:rsidR="006A03F4" w:rsidRPr="00323D04" w:rsidRDefault="006A03F4" w:rsidP="007723E4">
      <w:pPr>
        <w:tabs>
          <w:tab w:val="left" w:pos="4836"/>
        </w:tabs>
        <w:spacing w:line="360" w:lineRule="auto"/>
        <w:ind w:left="-284"/>
        <w:jc w:val="both"/>
        <w:rPr>
          <w:rFonts w:ascii="Arial" w:eastAsia="Times New Roman" w:hAnsi="Arial" w:cs="Arial"/>
          <w:lang w:eastAsia="es-ES"/>
        </w:rPr>
      </w:pPr>
      <w:r>
        <w:rPr>
          <w:rFonts w:ascii="Arial" w:eastAsia="Times New Roman" w:hAnsi="Arial" w:cs="Arial"/>
          <w:lang w:eastAsia="es-ES"/>
        </w:rPr>
        <w:t>Sra. Darling Azucena Mejía Pineda</w:t>
      </w:r>
      <w:r w:rsidR="00353C0A">
        <w:rPr>
          <w:rFonts w:ascii="Arial" w:eastAsia="Times New Roman" w:hAnsi="Arial" w:cs="Arial"/>
          <w:lang w:eastAsia="es-ES"/>
        </w:rPr>
        <w:t xml:space="preserve">                       </w:t>
      </w:r>
      <w:r w:rsidR="007723E4">
        <w:rPr>
          <w:rFonts w:ascii="Arial" w:eastAsia="Times New Roman" w:hAnsi="Arial" w:cs="Arial"/>
          <w:lang w:eastAsia="es-ES"/>
        </w:rPr>
        <w:t>Licda. Carmen Elizabeth Quintanilla</w:t>
      </w:r>
    </w:p>
    <w:p w:rsidR="006A03F4" w:rsidRDefault="006A03F4" w:rsidP="006A03F4">
      <w:pPr>
        <w:spacing w:line="360" w:lineRule="auto"/>
        <w:ind w:left="-284"/>
        <w:jc w:val="both"/>
        <w:rPr>
          <w:rFonts w:ascii="Arial" w:eastAsia="Times New Roman" w:hAnsi="Arial" w:cs="Arial"/>
          <w:lang w:eastAsia="es-ES"/>
        </w:rPr>
      </w:pPr>
    </w:p>
    <w:p w:rsidR="006A03F4" w:rsidRDefault="006A03F4" w:rsidP="006A03F4">
      <w:pPr>
        <w:spacing w:line="360" w:lineRule="auto"/>
        <w:ind w:left="-284"/>
        <w:jc w:val="both"/>
        <w:rPr>
          <w:rFonts w:ascii="Arial" w:eastAsia="Times New Roman" w:hAnsi="Arial" w:cs="Arial"/>
          <w:lang w:eastAsia="es-ES"/>
        </w:rPr>
      </w:pPr>
    </w:p>
    <w:p w:rsidR="006A03F4" w:rsidRDefault="006A03F4" w:rsidP="006A03F4">
      <w:pPr>
        <w:spacing w:line="360" w:lineRule="auto"/>
        <w:ind w:left="-284"/>
        <w:jc w:val="both"/>
        <w:rPr>
          <w:rFonts w:ascii="Arial" w:eastAsia="Times New Roman" w:hAnsi="Arial" w:cs="Arial"/>
          <w:lang w:eastAsia="es-ES"/>
        </w:rPr>
      </w:pPr>
    </w:p>
    <w:p w:rsidR="006A03F4" w:rsidRDefault="007723E4" w:rsidP="007723E4">
      <w:pPr>
        <w:tabs>
          <w:tab w:val="center" w:pos="4277"/>
        </w:tabs>
        <w:spacing w:line="360" w:lineRule="auto"/>
        <w:ind w:left="-284"/>
        <w:jc w:val="both"/>
        <w:rPr>
          <w:rFonts w:ascii="Arial" w:eastAsia="Times New Roman" w:hAnsi="Arial" w:cs="Arial"/>
          <w:lang w:eastAsia="es-ES"/>
        </w:rPr>
      </w:pPr>
      <w:r>
        <w:rPr>
          <w:rFonts w:ascii="Arial" w:eastAsia="Times New Roman" w:hAnsi="Arial" w:cs="Arial"/>
          <w:lang w:eastAsia="es-ES"/>
        </w:rPr>
        <w:t xml:space="preserve">Licda. Nora Elizabeth Abrego de </w:t>
      </w:r>
      <w:r w:rsidR="00727F32">
        <w:rPr>
          <w:rFonts w:ascii="Arial" w:eastAsia="Times New Roman" w:hAnsi="Arial" w:cs="Arial"/>
          <w:lang w:eastAsia="es-ES"/>
        </w:rPr>
        <w:t xml:space="preserve">Amado                </w:t>
      </w:r>
      <w:r>
        <w:rPr>
          <w:rFonts w:ascii="Arial" w:eastAsia="Times New Roman" w:hAnsi="Arial" w:cs="Arial"/>
          <w:lang w:eastAsia="es-ES"/>
        </w:rPr>
        <w:t>Licda. Yamileth Nazira Arévalo Argueta</w:t>
      </w:r>
    </w:p>
    <w:p w:rsidR="006A03F4" w:rsidRDefault="006A03F4" w:rsidP="006A03F4">
      <w:pPr>
        <w:spacing w:line="360" w:lineRule="auto"/>
        <w:ind w:left="-284"/>
        <w:jc w:val="both"/>
        <w:rPr>
          <w:rFonts w:ascii="Arial" w:eastAsia="Times New Roman" w:hAnsi="Arial" w:cs="Arial"/>
          <w:lang w:eastAsia="es-ES"/>
        </w:rPr>
      </w:pPr>
    </w:p>
    <w:p w:rsidR="00F2370D" w:rsidRDefault="00F2370D" w:rsidP="006A03F4">
      <w:pPr>
        <w:spacing w:line="360" w:lineRule="auto"/>
        <w:ind w:left="-284"/>
        <w:jc w:val="both"/>
        <w:rPr>
          <w:rFonts w:ascii="Arial" w:eastAsia="Times New Roman" w:hAnsi="Arial" w:cs="Arial"/>
          <w:lang w:eastAsia="es-ES"/>
        </w:rPr>
      </w:pPr>
    </w:p>
    <w:p w:rsidR="006A03F4" w:rsidRDefault="006A03F4" w:rsidP="006A03F4">
      <w:pPr>
        <w:spacing w:line="360" w:lineRule="auto"/>
        <w:ind w:left="-284"/>
        <w:jc w:val="both"/>
        <w:rPr>
          <w:rFonts w:ascii="Arial" w:eastAsia="Times New Roman" w:hAnsi="Arial" w:cs="Arial"/>
          <w:lang w:eastAsia="es-ES"/>
        </w:rPr>
      </w:pPr>
    </w:p>
    <w:p w:rsidR="006A03F4" w:rsidRPr="007723E4" w:rsidRDefault="006A03F4" w:rsidP="007723E4">
      <w:pPr>
        <w:tabs>
          <w:tab w:val="left" w:pos="4788"/>
        </w:tabs>
        <w:spacing w:line="360" w:lineRule="auto"/>
        <w:ind w:left="-284"/>
        <w:jc w:val="both"/>
        <w:rPr>
          <w:rFonts w:ascii="Arial" w:eastAsia="Times New Roman" w:hAnsi="Arial" w:cs="Arial"/>
          <w:lang w:val="es-ES" w:eastAsia="es-ES"/>
        </w:rPr>
      </w:pPr>
      <w:r w:rsidRPr="00323D04">
        <w:rPr>
          <w:rFonts w:ascii="Arial" w:eastAsia="Times New Roman" w:hAnsi="Arial" w:cs="Arial"/>
          <w:lang w:val="es-ES" w:eastAsia="es-ES"/>
        </w:rPr>
        <w:lastRenderedPageBreak/>
        <w:t>Licda. Rebeca Elizabeth Hernández Gálvez</w:t>
      </w:r>
    </w:p>
    <w:p w:rsidR="0065025D" w:rsidRDefault="0065025D"/>
    <w:p w:rsidR="002019D5" w:rsidRDefault="002019D5"/>
    <w:sectPr w:rsidR="002019D5" w:rsidSect="002908B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79A7CA6"/>
    <w:multiLevelType w:val="multilevel"/>
    <w:tmpl w:val="34E827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D73F9D"/>
    <w:multiLevelType w:val="hybridMultilevel"/>
    <w:tmpl w:val="46BE62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C115428"/>
    <w:multiLevelType w:val="hybridMultilevel"/>
    <w:tmpl w:val="BC22E6B6"/>
    <w:lvl w:ilvl="0" w:tplc="EF54F4EC">
      <w:numFmt w:val="bullet"/>
      <w:lvlText w:val="-"/>
      <w:lvlJc w:val="left"/>
      <w:pPr>
        <w:ind w:left="720" w:hanging="360"/>
      </w:pPr>
      <w:rPr>
        <w:rFonts w:ascii="Andalus" w:eastAsia="Calibri" w:hAnsi="Andalus" w:cs="Andalu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2D915187"/>
    <w:multiLevelType w:val="multilevel"/>
    <w:tmpl w:val="E15882B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lang w:val="es-MX"/>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EB1659"/>
    <w:multiLevelType w:val="hybridMultilevel"/>
    <w:tmpl w:val="F32A4CEC"/>
    <w:lvl w:ilvl="0" w:tplc="440A000F">
      <w:start w:val="1"/>
      <w:numFmt w:val="decimal"/>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FC5"/>
    <w:rsid w:val="00024C38"/>
    <w:rsid w:val="00027C4C"/>
    <w:rsid w:val="00071891"/>
    <w:rsid w:val="0009641D"/>
    <w:rsid w:val="000979A1"/>
    <w:rsid w:val="000E0086"/>
    <w:rsid w:val="000E38C9"/>
    <w:rsid w:val="00103F38"/>
    <w:rsid w:val="0012395A"/>
    <w:rsid w:val="00133AE9"/>
    <w:rsid w:val="0013558C"/>
    <w:rsid w:val="0015082F"/>
    <w:rsid w:val="00153CDD"/>
    <w:rsid w:val="001A0C68"/>
    <w:rsid w:val="001B1248"/>
    <w:rsid w:val="001B36FB"/>
    <w:rsid w:val="001B5885"/>
    <w:rsid w:val="001B73B0"/>
    <w:rsid w:val="002019D5"/>
    <w:rsid w:val="00215CAE"/>
    <w:rsid w:val="0021699C"/>
    <w:rsid w:val="00232E2F"/>
    <w:rsid w:val="002464D1"/>
    <w:rsid w:val="00251DFF"/>
    <w:rsid w:val="00252D07"/>
    <w:rsid w:val="00257D26"/>
    <w:rsid w:val="002616E9"/>
    <w:rsid w:val="00276FCB"/>
    <w:rsid w:val="00280FDF"/>
    <w:rsid w:val="002908B1"/>
    <w:rsid w:val="0029519F"/>
    <w:rsid w:val="002A516B"/>
    <w:rsid w:val="002B36D0"/>
    <w:rsid w:val="002C0D33"/>
    <w:rsid w:val="002D463C"/>
    <w:rsid w:val="002D51EB"/>
    <w:rsid w:val="002E0CD7"/>
    <w:rsid w:val="003034CB"/>
    <w:rsid w:val="003122C5"/>
    <w:rsid w:val="00320399"/>
    <w:rsid w:val="0033528D"/>
    <w:rsid w:val="00335A28"/>
    <w:rsid w:val="00342D32"/>
    <w:rsid w:val="003536C5"/>
    <w:rsid w:val="00353C0A"/>
    <w:rsid w:val="003610E2"/>
    <w:rsid w:val="003715D8"/>
    <w:rsid w:val="0039371E"/>
    <w:rsid w:val="003A41D6"/>
    <w:rsid w:val="003A4792"/>
    <w:rsid w:val="003A7ACA"/>
    <w:rsid w:val="003B3D5D"/>
    <w:rsid w:val="003C1702"/>
    <w:rsid w:val="003E1208"/>
    <w:rsid w:val="003E7B41"/>
    <w:rsid w:val="003F2423"/>
    <w:rsid w:val="00402DA0"/>
    <w:rsid w:val="00413D63"/>
    <w:rsid w:val="0047640D"/>
    <w:rsid w:val="00485400"/>
    <w:rsid w:val="004A27EC"/>
    <w:rsid w:val="004B5E32"/>
    <w:rsid w:val="004D52E2"/>
    <w:rsid w:val="004E25F3"/>
    <w:rsid w:val="004E5505"/>
    <w:rsid w:val="005120E8"/>
    <w:rsid w:val="00537CF8"/>
    <w:rsid w:val="0056512C"/>
    <w:rsid w:val="00593738"/>
    <w:rsid w:val="005A313E"/>
    <w:rsid w:val="005D6DCC"/>
    <w:rsid w:val="005F5555"/>
    <w:rsid w:val="006002D2"/>
    <w:rsid w:val="00603AAE"/>
    <w:rsid w:val="00610809"/>
    <w:rsid w:val="006110E0"/>
    <w:rsid w:val="006155E8"/>
    <w:rsid w:val="00644436"/>
    <w:rsid w:val="0065025D"/>
    <w:rsid w:val="006564C5"/>
    <w:rsid w:val="00672A5E"/>
    <w:rsid w:val="0067527A"/>
    <w:rsid w:val="00691562"/>
    <w:rsid w:val="00691F4E"/>
    <w:rsid w:val="00697A0B"/>
    <w:rsid w:val="006A03F4"/>
    <w:rsid w:val="006C4F32"/>
    <w:rsid w:val="006D403A"/>
    <w:rsid w:val="006F2DC2"/>
    <w:rsid w:val="006F74BA"/>
    <w:rsid w:val="0070182A"/>
    <w:rsid w:val="007020F5"/>
    <w:rsid w:val="00710BEE"/>
    <w:rsid w:val="007221D8"/>
    <w:rsid w:val="00727F32"/>
    <w:rsid w:val="0074588A"/>
    <w:rsid w:val="0076682D"/>
    <w:rsid w:val="007723E4"/>
    <w:rsid w:val="00796334"/>
    <w:rsid w:val="007A7719"/>
    <w:rsid w:val="007B386D"/>
    <w:rsid w:val="007B46BD"/>
    <w:rsid w:val="007B5B84"/>
    <w:rsid w:val="007C19F4"/>
    <w:rsid w:val="007C6B4C"/>
    <w:rsid w:val="007F6BD6"/>
    <w:rsid w:val="00804DC5"/>
    <w:rsid w:val="00813E92"/>
    <w:rsid w:val="00815E6F"/>
    <w:rsid w:val="008161CE"/>
    <w:rsid w:val="00823358"/>
    <w:rsid w:val="008470B6"/>
    <w:rsid w:val="00861EA3"/>
    <w:rsid w:val="00864EB3"/>
    <w:rsid w:val="00867548"/>
    <w:rsid w:val="00873CD3"/>
    <w:rsid w:val="00876388"/>
    <w:rsid w:val="0088253D"/>
    <w:rsid w:val="008848F6"/>
    <w:rsid w:val="00897DD5"/>
    <w:rsid w:val="008A2588"/>
    <w:rsid w:val="008A5218"/>
    <w:rsid w:val="008B2D9C"/>
    <w:rsid w:val="008B340E"/>
    <w:rsid w:val="008D3F0C"/>
    <w:rsid w:val="008E3039"/>
    <w:rsid w:val="008F1F84"/>
    <w:rsid w:val="00903483"/>
    <w:rsid w:val="00930E7F"/>
    <w:rsid w:val="00951C4A"/>
    <w:rsid w:val="00966473"/>
    <w:rsid w:val="009824DD"/>
    <w:rsid w:val="009860F9"/>
    <w:rsid w:val="0099156F"/>
    <w:rsid w:val="009B02CF"/>
    <w:rsid w:val="009B2A68"/>
    <w:rsid w:val="009C15CF"/>
    <w:rsid w:val="00A3594C"/>
    <w:rsid w:val="00A41EA7"/>
    <w:rsid w:val="00A43A62"/>
    <w:rsid w:val="00A53D43"/>
    <w:rsid w:val="00A55DBA"/>
    <w:rsid w:val="00A93EC3"/>
    <w:rsid w:val="00AA308E"/>
    <w:rsid w:val="00AA5367"/>
    <w:rsid w:val="00AB3FDA"/>
    <w:rsid w:val="00AC49B3"/>
    <w:rsid w:val="00AF1B59"/>
    <w:rsid w:val="00B10DF5"/>
    <w:rsid w:val="00B26288"/>
    <w:rsid w:val="00B366A9"/>
    <w:rsid w:val="00B53C1C"/>
    <w:rsid w:val="00B57F44"/>
    <w:rsid w:val="00B66EE4"/>
    <w:rsid w:val="00B91073"/>
    <w:rsid w:val="00B91A0A"/>
    <w:rsid w:val="00C00604"/>
    <w:rsid w:val="00C16FC5"/>
    <w:rsid w:val="00C82393"/>
    <w:rsid w:val="00C91CBD"/>
    <w:rsid w:val="00CC7288"/>
    <w:rsid w:val="00CD44E0"/>
    <w:rsid w:val="00CE1C29"/>
    <w:rsid w:val="00CE7A54"/>
    <w:rsid w:val="00CF5CDA"/>
    <w:rsid w:val="00D1336E"/>
    <w:rsid w:val="00D13AFF"/>
    <w:rsid w:val="00D23170"/>
    <w:rsid w:val="00D32281"/>
    <w:rsid w:val="00D446C7"/>
    <w:rsid w:val="00D62C47"/>
    <w:rsid w:val="00DA023A"/>
    <w:rsid w:val="00DA662C"/>
    <w:rsid w:val="00DD42ED"/>
    <w:rsid w:val="00E021ED"/>
    <w:rsid w:val="00E07E4A"/>
    <w:rsid w:val="00E37B0B"/>
    <w:rsid w:val="00E5089D"/>
    <w:rsid w:val="00E73601"/>
    <w:rsid w:val="00E97F83"/>
    <w:rsid w:val="00EA39F7"/>
    <w:rsid w:val="00ED0B16"/>
    <w:rsid w:val="00EE5A5E"/>
    <w:rsid w:val="00EE7773"/>
    <w:rsid w:val="00F01594"/>
    <w:rsid w:val="00F10BF6"/>
    <w:rsid w:val="00F11407"/>
    <w:rsid w:val="00F2370D"/>
    <w:rsid w:val="00F248F4"/>
    <w:rsid w:val="00F24E22"/>
    <w:rsid w:val="00F304F0"/>
    <w:rsid w:val="00F42891"/>
    <w:rsid w:val="00F44A4D"/>
    <w:rsid w:val="00F639DB"/>
    <w:rsid w:val="00F705DA"/>
    <w:rsid w:val="00F7602C"/>
    <w:rsid w:val="00F9068A"/>
    <w:rsid w:val="00FA50B3"/>
    <w:rsid w:val="00FC6E9A"/>
    <w:rsid w:val="00FD6CDC"/>
    <w:rsid w:val="00FD70EE"/>
    <w:rsid w:val="00FE1AF3"/>
    <w:rsid w:val="00FF38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A3990EA-E4A9-4B6E-B0A0-4D66AAE8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3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A03F4"/>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6A03F4"/>
    <w:pPr>
      <w:ind w:left="720"/>
      <w:contextualSpacing/>
    </w:pPr>
  </w:style>
  <w:style w:type="paragraph" w:styleId="Textodeglobo">
    <w:name w:val="Balloon Text"/>
    <w:basedOn w:val="Normal"/>
    <w:link w:val="TextodegloboCar"/>
    <w:uiPriority w:val="99"/>
    <w:semiHidden/>
    <w:unhideWhenUsed/>
    <w:rsid w:val="000718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8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16657">
      <w:bodyDiv w:val="1"/>
      <w:marLeft w:val="0"/>
      <w:marRight w:val="0"/>
      <w:marTop w:val="0"/>
      <w:marBottom w:val="0"/>
      <w:divBdr>
        <w:top w:val="none" w:sz="0" w:space="0" w:color="auto"/>
        <w:left w:val="none" w:sz="0" w:space="0" w:color="auto"/>
        <w:bottom w:val="none" w:sz="0" w:space="0" w:color="auto"/>
        <w:right w:val="none" w:sz="0" w:space="0" w:color="auto"/>
      </w:divBdr>
    </w:div>
    <w:div w:id="522088229">
      <w:bodyDiv w:val="1"/>
      <w:marLeft w:val="0"/>
      <w:marRight w:val="0"/>
      <w:marTop w:val="0"/>
      <w:marBottom w:val="0"/>
      <w:divBdr>
        <w:top w:val="none" w:sz="0" w:space="0" w:color="auto"/>
        <w:left w:val="none" w:sz="0" w:space="0" w:color="auto"/>
        <w:bottom w:val="none" w:sz="0" w:space="0" w:color="auto"/>
        <w:right w:val="none" w:sz="0" w:space="0" w:color="auto"/>
      </w:divBdr>
    </w:div>
    <w:div w:id="716860862">
      <w:bodyDiv w:val="1"/>
      <w:marLeft w:val="0"/>
      <w:marRight w:val="0"/>
      <w:marTop w:val="0"/>
      <w:marBottom w:val="0"/>
      <w:divBdr>
        <w:top w:val="none" w:sz="0" w:space="0" w:color="auto"/>
        <w:left w:val="none" w:sz="0" w:space="0" w:color="auto"/>
        <w:bottom w:val="none" w:sz="0" w:space="0" w:color="auto"/>
        <w:right w:val="none" w:sz="0" w:space="0" w:color="auto"/>
      </w:divBdr>
    </w:div>
    <w:div w:id="1535582071">
      <w:bodyDiv w:val="1"/>
      <w:marLeft w:val="0"/>
      <w:marRight w:val="0"/>
      <w:marTop w:val="0"/>
      <w:marBottom w:val="0"/>
      <w:divBdr>
        <w:top w:val="none" w:sz="0" w:space="0" w:color="auto"/>
        <w:left w:val="none" w:sz="0" w:space="0" w:color="auto"/>
        <w:bottom w:val="none" w:sz="0" w:space="0" w:color="auto"/>
        <w:right w:val="none" w:sz="0" w:space="0" w:color="auto"/>
      </w:divBdr>
    </w:div>
    <w:div w:id="1612011038">
      <w:bodyDiv w:val="1"/>
      <w:marLeft w:val="0"/>
      <w:marRight w:val="0"/>
      <w:marTop w:val="0"/>
      <w:marBottom w:val="0"/>
      <w:divBdr>
        <w:top w:val="none" w:sz="0" w:space="0" w:color="auto"/>
        <w:left w:val="none" w:sz="0" w:space="0" w:color="auto"/>
        <w:bottom w:val="none" w:sz="0" w:space="0" w:color="auto"/>
        <w:right w:val="none" w:sz="0" w:space="0" w:color="auto"/>
      </w:divBdr>
    </w:div>
    <w:div w:id="1658915521">
      <w:bodyDiv w:val="1"/>
      <w:marLeft w:val="0"/>
      <w:marRight w:val="0"/>
      <w:marTop w:val="0"/>
      <w:marBottom w:val="0"/>
      <w:divBdr>
        <w:top w:val="none" w:sz="0" w:space="0" w:color="auto"/>
        <w:left w:val="none" w:sz="0" w:space="0" w:color="auto"/>
        <w:bottom w:val="none" w:sz="0" w:space="0" w:color="auto"/>
        <w:right w:val="none" w:sz="0" w:space="0" w:color="auto"/>
      </w:divBdr>
    </w:div>
    <w:div w:id="21448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12</Pages>
  <Words>3336</Words>
  <Characters>18349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194</cp:revision>
  <dcterms:created xsi:type="dcterms:W3CDTF">2018-06-27T19:21:00Z</dcterms:created>
  <dcterms:modified xsi:type="dcterms:W3CDTF">2018-07-06T20:39:00Z</dcterms:modified>
</cp:coreProperties>
</file>