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A61A85" w:rsidRPr="004E4AFA" w:rsidTr="00C20E40">
        <w:trPr>
          <w:trHeight w:val="1550"/>
        </w:trPr>
        <w:tc>
          <w:tcPr>
            <w:tcW w:w="2937" w:type="dxa"/>
            <w:tcBorders>
              <w:top w:val="single" w:sz="4" w:space="0" w:color="auto"/>
              <w:left w:val="single" w:sz="4" w:space="0" w:color="auto"/>
              <w:bottom w:val="single" w:sz="4" w:space="0" w:color="auto"/>
              <w:right w:val="single" w:sz="4" w:space="0" w:color="auto"/>
            </w:tcBorders>
          </w:tcPr>
          <w:p w:rsidR="00A61A85" w:rsidRPr="004E4AFA" w:rsidRDefault="00A61A85" w:rsidP="00C20E40">
            <w:pPr>
              <w:spacing w:after="200" w:line="276" w:lineRule="auto"/>
              <w:jc w:val="both"/>
              <w:rPr>
                <w:rFonts w:ascii="Arial" w:hAnsi="Arial" w:cs="Arial"/>
              </w:rPr>
            </w:pPr>
            <w:r w:rsidRPr="004E4AFA">
              <w:rPr>
                <w:rFonts w:ascii="Arial" w:hAnsi="Arial" w:cs="Arial"/>
                <w:noProof/>
                <w:lang w:eastAsia="es-SV"/>
              </w:rPr>
              <mc:AlternateContent>
                <mc:Choice Requires="wpg">
                  <w:drawing>
                    <wp:anchor distT="0" distB="0" distL="114300" distR="114300" simplePos="0" relativeHeight="251659264" behindDoc="0" locked="0" layoutInCell="1" allowOverlap="1" wp14:anchorId="442286D3" wp14:editId="7B9B237E">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5E12A"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A61A85" w:rsidRPr="004E4AFA" w:rsidRDefault="00A61A85" w:rsidP="00C20E40">
            <w:pPr>
              <w:spacing w:after="200" w:line="276" w:lineRule="auto"/>
              <w:jc w:val="both"/>
              <w:rPr>
                <w:rFonts w:ascii="Arial" w:hAnsi="Arial" w:cs="Arial"/>
                <w:b/>
              </w:rPr>
            </w:pPr>
          </w:p>
          <w:p w:rsidR="00A61A85" w:rsidRPr="004E4AFA" w:rsidRDefault="00A61A85" w:rsidP="00C20E40">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A61A85" w:rsidRPr="004E4AFA" w:rsidRDefault="00A61A85" w:rsidP="00C20E40">
            <w:pPr>
              <w:spacing w:after="200" w:line="276" w:lineRule="auto"/>
              <w:jc w:val="both"/>
              <w:rPr>
                <w:rFonts w:ascii="Arial" w:hAnsi="Arial" w:cs="Arial"/>
                <w:b/>
              </w:rPr>
            </w:pPr>
          </w:p>
          <w:p w:rsidR="00A61A85" w:rsidRPr="004E4AFA" w:rsidRDefault="00A61A85" w:rsidP="00C20E40">
            <w:pPr>
              <w:spacing w:after="200" w:line="276" w:lineRule="auto"/>
              <w:jc w:val="center"/>
              <w:rPr>
                <w:rFonts w:ascii="Arial" w:hAnsi="Arial" w:cs="Arial"/>
                <w:b/>
              </w:rPr>
            </w:pPr>
            <w:r w:rsidRPr="004E4AFA">
              <w:rPr>
                <w:rFonts w:ascii="Arial" w:hAnsi="Arial" w:cs="Arial"/>
                <w:b/>
              </w:rPr>
              <w:t>JUNTA DIRECTIVA DEL ISRI</w:t>
            </w:r>
          </w:p>
        </w:tc>
      </w:tr>
      <w:tr w:rsidR="00A61A85" w:rsidRPr="004E4AFA" w:rsidTr="00C20E40">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A61A85" w:rsidRPr="004E4AFA" w:rsidRDefault="00A61A85" w:rsidP="00C20E40">
            <w:pPr>
              <w:spacing w:after="200" w:line="276" w:lineRule="auto"/>
              <w:jc w:val="both"/>
              <w:rPr>
                <w:rFonts w:ascii="Arial" w:hAnsi="Arial" w:cs="Arial"/>
              </w:rPr>
            </w:pPr>
            <w:r w:rsidRPr="004E4AFA">
              <w:rPr>
                <w:rFonts w:ascii="Arial" w:hAnsi="Arial" w:cs="Arial"/>
                <w:b/>
              </w:rPr>
              <w:t>NUMERO DE ACTA:</w:t>
            </w:r>
            <w:r>
              <w:rPr>
                <w:rFonts w:ascii="Arial" w:hAnsi="Arial" w:cs="Arial"/>
              </w:rPr>
              <w:t xml:space="preserve"> 2671</w:t>
            </w:r>
          </w:p>
          <w:p w:rsidR="00A61A85" w:rsidRPr="004E4AFA" w:rsidRDefault="00A61A85" w:rsidP="00C20E40">
            <w:pPr>
              <w:spacing w:after="200" w:line="276" w:lineRule="auto"/>
              <w:jc w:val="both"/>
              <w:rPr>
                <w:rFonts w:ascii="Arial" w:hAnsi="Arial" w:cs="Arial"/>
              </w:rPr>
            </w:pPr>
            <w:r w:rsidRPr="004E4AFA">
              <w:rPr>
                <w:rFonts w:ascii="Arial" w:hAnsi="Arial" w:cs="Arial"/>
                <w:b/>
              </w:rPr>
              <w:t xml:space="preserve">FECHA: </w:t>
            </w:r>
            <w:r>
              <w:rPr>
                <w:rFonts w:ascii="Arial" w:hAnsi="Arial" w:cs="Arial"/>
              </w:rPr>
              <w:t>MARTES 12 DE DICIEMBRE</w:t>
            </w:r>
            <w:r w:rsidRPr="004E4AFA">
              <w:rPr>
                <w:rFonts w:ascii="Arial" w:hAnsi="Arial" w:cs="Arial"/>
              </w:rPr>
              <w:t xml:space="preserve"> DE 2017.</w:t>
            </w:r>
          </w:p>
          <w:p w:rsidR="00A61A85" w:rsidRPr="004E4AFA" w:rsidRDefault="00A61A85" w:rsidP="00C20E40">
            <w:pPr>
              <w:spacing w:after="200" w:line="276" w:lineRule="auto"/>
              <w:jc w:val="both"/>
              <w:rPr>
                <w:rFonts w:ascii="Arial" w:hAnsi="Arial" w:cs="Arial"/>
              </w:rPr>
            </w:pPr>
            <w:r w:rsidRPr="004E4AFA">
              <w:rPr>
                <w:rFonts w:ascii="Arial" w:hAnsi="Arial" w:cs="Arial"/>
                <w:b/>
              </w:rPr>
              <w:t>HORA DE INICIO:</w:t>
            </w:r>
            <w:r>
              <w:rPr>
                <w:rFonts w:ascii="Arial" w:hAnsi="Arial" w:cs="Arial"/>
              </w:rPr>
              <w:t xml:space="preserve"> 13:03</w:t>
            </w:r>
            <w:r w:rsidRPr="004E4AFA">
              <w:rPr>
                <w:rFonts w:ascii="Arial" w:hAnsi="Arial" w:cs="Arial"/>
              </w:rPr>
              <w:t xml:space="preserve"> HORAS</w:t>
            </w:r>
          </w:p>
          <w:p w:rsidR="00A61A85" w:rsidRPr="004E4AFA" w:rsidRDefault="00A61A85" w:rsidP="00094884">
            <w:pPr>
              <w:spacing w:after="200" w:line="276" w:lineRule="auto"/>
              <w:jc w:val="both"/>
              <w:rPr>
                <w:rFonts w:ascii="Arial" w:hAnsi="Arial" w:cs="Arial"/>
              </w:rPr>
            </w:pPr>
            <w:r w:rsidRPr="004E4AFA">
              <w:rPr>
                <w:rFonts w:ascii="Arial" w:hAnsi="Arial" w:cs="Arial"/>
                <w:b/>
              </w:rPr>
              <w:t xml:space="preserve">LUGAR: </w:t>
            </w:r>
            <w:r w:rsidR="00094884">
              <w:rPr>
                <w:rFonts w:ascii="Arial" w:hAnsi="Arial" w:cs="Arial"/>
              </w:rPr>
              <w:t>FUNTER</w:t>
            </w:r>
          </w:p>
        </w:tc>
        <w:tc>
          <w:tcPr>
            <w:tcW w:w="5692" w:type="dxa"/>
            <w:tcBorders>
              <w:top w:val="single" w:sz="4" w:space="0" w:color="auto"/>
              <w:left w:val="single" w:sz="4" w:space="0" w:color="auto"/>
              <w:bottom w:val="single" w:sz="4" w:space="0" w:color="auto"/>
              <w:right w:val="single" w:sz="4" w:space="0" w:color="auto"/>
            </w:tcBorders>
            <w:hideMark/>
          </w:tcPr>
          <w:p w:rsidR="00A61A85" w:rsidRPr="004E4AFA" w:rsidRDefault="00A61A85" w:rsidP="00C20E40">
            <w:pPr>
              <w:spacing w:after="200" w:line="276" w:lineRule="auto"/>
              <w:jc w:val="both"/>
              <w:rPr>
                <w:rFonts w:ascii="Arial" w:hAnsi="Arial" w:cs="Arial"/>
                <w:b/>
              </w:rPr>
            </w:pPr>
            <w:r w:rsidRPr="004E4AFA">
              <w:rPr>
                <w:rFonts w:ascii="Arial" w:hAnsi="Arial" w:cs="Arial"/>
                <w:b/>
              </w:rPr>
              <w:t>ASISTENTES:</w:t>
            </w:r>
          </w:p>
          <w:p w:rsidR="00A61A85" w:rsidRPr="004E4AFA" w:rsidRDefault="00A61A85" w:rsidP="008B376B">
            <w:pPr>
              <w:spacing w:line="276" w:lineRule="auto"/>
              <w:jc w:val="both"/>
              <w:rPr>
                <w:rFonts w:ascii="Arial" w:eastAsia="Times New Roman" w:hAnsi="Arial" w:cs="Arial"/>
                <w:lang w:eastAsia="es-ES"/>
              </w:rPr>
            </w:pPr>
            <w:r w:rsidRPr="004E4AFA">
              <w:rPr>
                <w:rFonts w:ascii="Arial" w:eastAsia="Times New Roman" w:hAnsi="Arial" w:cs="Arial"/>
                <w:lang w:eastAsia="es-ES"/>
              </w:rPr>
              <w:t xml:space="preserve">Dr. </w:t>
            </w:r>
            <w:r>
              <w:rPr>
                <w:rFonts w:ascii="Arial" w:eastAsia="Times New Roman" w:hAnsi="Arial" w:cs="Arial"/>
                <w:lang w:eastAsia="es-ES"/>
              </w:rPr>
              <w:t xml:space="preserve">Alex Francisco González Menjívar, Presidente; Dr. Miguel Ángel Martínez Salmerón, Representante Suplente del Ministerio de Salud; </w:t>
            </w:r>
            <w:r w:rsidRPr="004E4AFA">
              <w:rPr>
                <w:rFonts w:ascii="Arial" w:eastAsia="Times New Roman" w:hAnsi="Arial" w:cs="Arial"/>
                <w:lang w:eastAsia="es-ES"/>
              </w:rPr>
              <w:t xml:space="preserve">Licda. Nora </w:t>
            </w:r>
            <w:proofErr w:type="spellStart"/>
            <w:r w:rsidRPr="004E4AFA">
              <w:rPr>
                <w:rFonts w:ascii="Arial" w:eastAsia="Times New Roman" w:hAnsi="Arial" w:cs="Arial"/>
                <w:lang w:eastAsia="es-ES"/>
              </w:rPr>
              <w:t>Lizeth</w:t>
            </w:r>
            <w:proofErr w:type="spellEnd"/>
            <w:r w:rsidRPr="004E4AFA">
              <w:rPr>
                <w:rFonts w:ascii="Arial" w:eastAsia="Times New Roman" w:hAnsi="Arial" w:cs="Arial"/>
                <w:lang w:eastAsia="es-ES"/>
              </w:rPr>
              <w:t xml:space="preserve"> Pérez Martínez y Licda. </w:t>
            </w:r>
            <w:proofErr w:type="spellStart"/>
            <w:r w:rsidRPr="004E4AFA">
              <w:rPr>
                <w:rFonts w:ascii="Arial" w:eastAsia="Times New Roman" w:hAnsi="Arial" w:cs="Arial"/>
                <w:lang w:eastAsia="es-ES"/>
              </w:rPr>
              <w:t>Kattya</w:t>
            </w:r>
            <w:proofErr w:type="spellEnd"/>
            <w:r w:rsidRPr="004E4AFA">
              <w:rPr>
                <w:rFonts w:ascii="Arial" w:eastAsia="Times New Roman" w:hAnsi="Arial" w:cs="Arial"/>
                <w:lang w:eastAsia="es-ES"/>
              </w:rPr>
              <w:t xml:space="preserve"> Elizabeth Serrano de Herrera, Representantes Propietaria y Suplente del Ministerio de Hacienda;</w:t>
            </w:r>
            <w:r>
              <w:rPr>
                <w:rFonts w:ascii="Arial" w:eastAsia="Times New Roman" w:hAnsi="Arial" w:cs="Arial"/>
                <w:lang w:eastAsia="es-ES"/>
              </w:rPr>
              <w:t xml:space="preserve"> Licenciada María Marta Cañas de Herrera Representante Suplente </w:t>
            </w:r>
            <w:r w:rsidRPr="004E4AFA">
              <w:rPr>
                <w:rFonts w:ascii="Arial" w:eastAsia="Times New Roman" w:hAnsi="Arial" w:cs="Arial"/>
                <w:lang w:eastAsia="es-ES"/>
              </w:rPr>
              <w:t xml:space="preserve">del Ministerio de Trabajo; </w:t>
            </w:r>
            <w:r>
              <w:rPr>
                <w:rFonts w:ascii="Arial" w:eastAsia="Times New Roman" w:hAnsi="Arial" w:cs="Arial"/>
                <w:lang w:eastAsia="es-ES"/>
              </w:rPr>
              <w:t xml:space="preserve">Sra. Darling Azucena Mejía Pineda y </w:t>
            </w:r>
            <w:r w:rsidRPr="004E4AFA">
              <w:rPr>
                <w:rFonts w:ascii="Arial" w:eastAsia="Times New Roman" w:hAnsi="Arial" w:cs="Arial"/>
                <w:lang w:eastAsia="es-ES"/>
              </w:rPr>
              <w:t>Licda. Carmen Elizabeth Quintanilla E</w:t>
            </w:r>
            <w:r>
              <w:rPr>
                <w:rFonts w:ascii="Arial" w:eastAsia="Times New Roman" w:hAnsi="Arial" w:cs="Arial"/>
                <w:lang w:eastAsia="es-ES"/>
              </w:rPr>
              <w:t xml:space="preserve">spinoza, Representante Propietaria y </w:t>
            </w:r>
            <w:r w:rsidRPr="004E4AFA">
              <w:rPr>
                <w:rFonts w:ascii="Arial" w:eastAsia="Times New Roman" w:hAnsi="Arial" w:cs="Arial"/>
                <w:lang w:eastAsia="es-ES"/>
              </w:rPr>
              <w:t xml:space="preserve">Suplente del Ministerio de Relaciones Exteriores; </w:t>
            </w:r>
            <w:r>
              <w:rPr>
                <w:rFonts w:ascii="Arial" w:eastAsia="Times New Roman" w:hAnsi="Arial" w:cs="Arial"/>
                <w:lang w:eastAsia="es-ES"/>
              </w:rPr>
              <w:t>Licda. Nora Elizabeth Abrego de Amado, Representante Propietaria de la Universidad de El Salvad</w:t>
            </w:r>
            <w:r w:rsidR="008B376B">
              <w:rPr>
                <w:rFonts w:ascii="Arial" w:eastAsia="Times New Roman" w:hAnsi="Arial" w:cs="Arial"/>
                <w:lang w:eastAsia="es-ES"/>
              </w:rPr>
              <w:t xml:space="preserve">or; Lic. Javier Obdulio Arévalo, </w:t>
            </w:r>
            <w:r w:rsidRPr="004E4AFA">
              <w:rPr>
                <w:rFonts w:ascii="Arial" w:eastAsia="Times New Roman" w:hAnsi="Arial" w:cs="Arial"/>
                <w:lang w:eastAsia="es-ES"/>
              </w:rPr>
              <w:t xml:space="preserve">Representante </w:t>
            </w:r>
            <w:r>
              <w:rPr>
                <w:rFonts w:ascii="Arial" w:eastAsia="Times New Roman" w:hAnsi="Arial" w:cs="Arial"/>
                <w:lang w:eastAsia="es-ES"/>
              </w:rPr>
              <w:t>Propietari</w:t>
            </w:r>
            <w:r w:rsidR="008B376B">
              <w:rPr>
                <w:rFonts w:ascii="Arial" w:eastAsia="Times New Roman" w:hAnsi="Arial" w:cs="Arial"/>
                <w:lang w:eastAsia="es-ES"/>
              </w:rPr>
              <w:t xml:space="preserve">o </w:t>
            </w:r>
            <w:r>
              <w:rPr>
                <w:rFonts w:ascii="Arial" w:eastAsia="Times New Roman" w:hAnsi="Arial" w:cs="Arial"/>
                <w:lang w:eastAsia="es-ES"/>
              </w:rPr>
              <w:t>de FUNTER; y</w:t>
            </w:r>
            <w:r w:rsidRPr="004E4AFA">
              <w:rPr>
                <w:rFonts w:ascii="Arial" w:eastAsia="Times New Roman" w:hAnsi="Arial" w:cs="Arial"/>
                <w:lang w:eastAsia="es-ES"/>
              </w:rPr>
              <w:t xml:space="preserve"> la Licda. Rebeca Elizabeth Hernández Gálvez, Gerente y Secretaria de Junta Directiva.</w:t>
            </w:r>
          </w:p>
        </w:tc>
      </w:tr>
      <w:tr w:rsidR="00A61A85" w:rsidRPr="004E4AFA" w:rsidTr="00C20E40">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A61A85" w:rsidRPr="004E4AFA" w:rsidRDefault="00A61A85" w:rsidP="00C20E40">
            <w:pPr>
              <w:spacing w:after="200" w:line="276" w:lineRule="auto"/>
              <w:jc w:val="both"/>
              <w:rPr>
                <w:rFonts w:ascii="Arial" w:hAnsi="Arial" w:cs="Arial"/>
                <w:b/>
              </w:rPr>
            </w:pPr>
            <w:r w:rsidRPr="004E4AFA">
              <w:rPr>
                <w:rFonts w:ascii="Arial" w:hAnsi="Arial" w:cs="Arial"/>
                <w:b/>
              </w:rPr>
              <w:t xml:space="preserve">AGENDA PROPUESTA: </w:t>
            </w:r>
          </w:p>
          <w:p w:rsidR="00A61A85" w:rsidRPr="004E4AFA" w:rsidRDefault="00A61A85" w:rsidP="00C20E40">
            <w:pPr>
              <w:spacing w:line="276" w:lineRule="auto"/>
              <w:jc w:val="both"/>
              <w:rPr>
                <w:rFonts w:ascii="Arial" w:hAnsi="Arial" w:cs="Arial"/>
              </w:rPr>
            </w:pPr>
            <w:r w:rsidRPr="004E4AFA">
              <w:rPr>
                <w:rFonts w:ascii="Arial" w:hAnsi="Arial" w:cs="Arial"/>
              </w:rPr>
              <w:t>1-Establecimiento de quórum y aprobación de agenda.</w:t>
            </w:r>
          </w:p>
          <w:p w:rsidR="00A61A85" w:rsidRPr="004E4AFA" w:rsidRDefault="00A61A85" w:rsidP="00C20E40">
            <w:pPr>
              <w:spacing w:line="276" w:lineRule="auto"/>
              <w:jc w:val="both"/>
              <w:rPr>
                <w:rFonts w:ascii="Arial" w:hAnsi="Arial" w:cs="Arial"/>
              </w:rPr>
            </w:pPr>
            <w:r w:rsidRPr="004E4AFA">
              <w:rPr>
                <w:rFonts w:ascii="Arial" w:hAnsi="Arial" w:cs="Arial"/>
              </w:rPr>
              <w:t>2-Lectura, discusión y aprobación de acta anterior.</w:t>
            </w:r>
          </w:p>
          <w:p w:rsidR="00A61A85" w:rsidRPr="004E4AFA" w:rsidRDefault="00A61A85" w:rsidP="00C20E40">
            <w:pPr>
              <w:spacing w:line="276" w:lineRule="auto"/>
              <w:contextualSpacing/>
              <w:jc w:val="both"/>
              <w:rPr>
                <w:rFonts w:ascii="Arial" w:hAnsi="Arial" w:cs="Arial"/>
              </w:rPr>
            </w:pPr>
            <w:r w:rsidRPr="004E4AFA">
              <w:rPr>
                <w:rFonts w:ascii="Arial" w:hAnsi="Arial" w:cs="Arial"/>
              </w:rPr>
              <w:t>3-Ratificación de Acuerdos.</w:t>
            </w:r>
          </w:p>
          <w:p w:rsidR="00A61A85" w:rsidRPr="004E4AFA" w:rsidRDefault="00A61A85" w:rsidP="00C20E40">
            <w:pPr>
              <w:spacing w:after="200" w:line="276" w:lineRule="auto"/>
              <w:contextualSpacing/>
              <w:jc w:val="both"/>
              <w:rPr>
                <w:rFonts w:ascii="Arial" w:hAnsi="Arial" w:cs="Arial"/>
              </w:rPr>
            </w:pPr>
            <w:r w:rsidRPr="004E4AFA">
              <w:rPr>
                <w:rFonts w:ascii="Arial" w:hAnsi="Arial" w:cs="Arial"/>
              </w:rPr>
              <w:t>4-Correspondencia recibida de Centros de Atención.</w:t>
            </w:r>
          </w:p>
          <w:p w:rsidR="00A61A85" w:rsidRPr="004E4AFA" w:rsidRDefault="00A61A85" w:rsidP="00C20E40">
            <w:pPr>
              <w:spacing w:line="276" w:lineRule="auto"/>
              <w:contextualSpacing/>
              <w:jc w:val="both"/>
              <w:rPr>
                <w:rFonts w:ascii="Arial" w:hAnsi="Arial" w:cs="Arial"/>
              </w:rPr>
            </w:pPr>
            <w:r w:rsidRPr="004E4AFA">
              <w:rPr>
                <w:rFonts w:ascii="Arial" w:hAnsi="Arial" w:cs="Arial"/>
              </w:rPr>
              <w:t xml:space="preserve">5-Correspondencia recibida de la Administración Superior. </w:t>
            </w:r>
          </w:p>
          <w:p w:rsidR="00A61A85" w:rsidRPr="004E4AFA" w:rsidRDefault="00A61A85" w:rsidP="00C20E40">
            <w:pPr>
              <w:spacing w:line="276" w:lineRule="auto"/>
              <w:jc w:val="both"/>
              <w:rPr>
                <w:rFonts w:ascii="Arial" w:hAnsi="Arial" w:cs="Arial"/>
              </w:rPr>
            </w:pPr>
            <w:r w:rsidRPr="004E4AFA">
              <w:rPr>
                <w:rFonts w:ascii="Arial" w:hAnsi="Arial" w:cs="Arial"/>
              </w:rPr>
              <w:t>6-Participación de miembros de Junta Directiva, ponencias solicitadas a Jefaturas, Centros de Atención e Invitados</w:t>
            </w:r>
          </w:p>
          <w:p w:rsidR="00A61A85" w:rsidRPr="004E4AFA" w:rsidRDefault="00A61A85" w:rsidP="00C20E40">
            <w:pPr>
              <w:spacing w:line="276" w:lineRule="auto"/>
              <w:jc w:val="both"/>
              <w:rPr>
                <w:rFonts w:ascii="Arial" w:hAnsi="Arial" w:cs="Arial"/>
              </w:rPr>
            </w:pPr>
            <w:r w:rsidRPr="004E4AFA">
              <w:rPr>
                <w:rFonts w:ascii="Arial" w:hAnsi="Arial" w:cs="Arial"/>
              </w:rPr>
              <w:t>7-Informes de Presidencia.</w:t>
            </w:r>
          </w:p>
          <w:p w:rsidR="00A61A85" w:rsidRPr="004E4AFA" w:rsidRDefault="00A61A85" w:rsidP="00C20E40">
            <w:pPr>
              <w:spacing w:line="276" w:lineRule="auto"/>
              <w:contextualSpacing/>
              <w:jc w:val="both"/>
              <w:rPr>
                <w:rFonts w:ascii="Arial" w:hAnsi="Arial" w:cs="Arial"/>
              </w:rPr>
            </w:pPr>
            <w:r w:rsidRPr="004E4AFA">
              <w:rPr>
                <w:rFonts w:ascii="Arial" w:hAnsi="Arial" w:cs="Arial"/>
              </w:rPr>
              <w:t>8-Asuntos varios.</w:t>
            </w:r>
          </w:p>
        </w:tc>
      </w:tr>
    </w:tbl>
    <w:p w:rsidR="00A61A85" w:rsidRPr="004E4AFA" w:rsidRDefault="00A61A85" w:rsidP="00A61A85">
      <w:pPr>
        <w:spacing w:line="360" w:lineRule="auto"/>
        <w:rPr>
          <w:rFonts w:ascii="Arial" w:hAnsi="Arial" w:cs="Arial"/>
          <w:b/>
          <w:u w:val="single"/>
        </w:rPr>
      </w:pPr>
    </w:p>
    <w:p w:rsidR="00A61A85" w:rsidRPr="005471A6" w:rsidRDefault="00A61A85" w:rsidP="00A61A85">
      <w:pPr>
        <w:spacing w:line="256" w:lineRule="auto"/>
        <w:rPr>
          <w:rFonts w:ascii="Arial" w:hAnsi="Arial" w:cs="Arial"/>
          <w:b/>
          <w:u w:val="single"/>
          <w:lang w:val="es-ES"/>
        </w:rPr>
      </w:pPr>
      <w:r w:rsidRPr="005471A6">
        <w:rPr>
          <w:rFonts w:ascii="Arial" w:hAnsi="Arial" w:cs="Arial"/>
          <w:b/>
          <w:u w:val="single"/>
          <w:lang w:val="es-ES"/>
        </w:rPr>
        <w:t>DESARROLLO DE LA SESIÓN.</w:t>
      </w:r>
    </w:p>
    <w:p w:rsidR="00A61A85" w:rsidRDefault="00A61A85" w:rsidP="00A61A85">
      <w:pPr>
        <w:numPr>
          <w:ilvl w:val="0"/>
          <w:numId w:val="1"/>
        </w:numPr>
        <w:spacing w:after="0" w:line="360" w:lineRule="auto"/>
        <w:jc w:val="both"/>
        <w:rPr>
          <w:rFonts w:ascii="Arial" w:hAnsi="Arial" w:cs="Arial"/>
          <w:b/>
          <w:lang w:val="es-ES" w:eastAsia="es-ES"/>
        </w:rPr>
      </w:pPr>
      <w:r w:rsidRPr="005471A6">
        <w:rPr>
          <w:rFonts w:ascii="Arial" w:hAnsi="Arial" w:cs="Arial"/>
          <w:b/>
          <w:lang w:val="es-ES" w:eastAsia="es-ES"/>
        </w:rPr>
        <w:t>ESTABLECIMIENTO DE QUÓRUM</w:t>
      </w:r>
    </w:p>
    <w:p w:rsidR="00F20264" w:rsidRPr="005471A6" w:rsidRDefault="00F20264" w:rsidP="00F20264">
      <w:pPr>
        <w:spacing w:after="0" w:line="360" w:lineRule="auto"/>
        <w:ind w:left="360"/>
        <w:jc w:val="both"/>
        <w:rPr>
          <w:rFonts w:ascii="Arial" w:hAnsi="Arial" w:cs="Arial"/>
          <w:b/>
          <w:lang w:val="es-ES" w:eastAsia="es-ES"/>
        </w:rPr>
      </w:pPr>
    </w:p>
    <w:p w:rsidR="00A61A85" w:rsidRPr="00615D53" w:rsidRDefault="00A61A85" w:rsidP="00A61A85">
      <w:pPr>
        <w:spacing w:after="200" w:line="360" w:lineRule="auto"/>
        <w:jc w:val="both"/>
        <w:rPr>
          <w:rFonts w:ascii="Arial" w:hAnsi="Arial" w:cs="Arial"/>
          <w:lang w:val="es-ES"/>
        </w:rPr>
      </w:pPr>
      <w:r w:rsidRPr="00615D53">
        <w:rPr>
          <w:rFonts w:ascii="Arial" w:hAnsi="Arial" w:cs="Arial"/>
          <w:lang w:val="es-ES"/>
        </w:rPr>
        <w:t>El Presidente del ISRI</w:t>
      </w:r>
      <w:r w:rsidRPr="00615D53">
        <w:rPr>
          <w:rFonts w:ascii="Arial" w:eastAsia="Times New Roman" w:hAnsi="Arial" w:cs="Arial"/>
          <w:lang w:val="es-ES" w:eastAsia="es-ES"/>
        </w:rPr>
        <w:t xml:space="preserve">, Doctor </w:t>
      </w:r>
      <w:r w:rsidRPr="00615D53">
        <w:rPr>
          <w:rFonts w:ascii="Arial" w:eastAsia="Times New Roman" w:hAnsi="Arial" w:cs="Arial"/>
          <w:lang w:eastAsia="es-ES"/>
        </w:rPr>
        <w:t>Alex Francisco González Menjívar</w:t>
      </w:r>
      <w:r w:rsidRPr="00615D53">
        <w:rPr>
          <w:rFonts w:ascii="Arial" w:hAnsi="Arial" w:cs="Arial"/>
          <w:lang w:val="es-ES"/>
        </w:rPr>
        <w:t xml:space="preserve">, verificó la asistencia de quórum y procedió al inicio de la sesión tal como se detalla a continuación: </w:t>
      </w:r>
    </w:p>
    <w:p w:rsidR="00A61A85" w:rsidRPr="005471A6" w:rsidRDefault="00A61A85" w:rsidP="00A61A85">
      <w:pPr>
        <w:spacing w:after="200" w:line="360" w:lineRule="auto"/>
        <w:jc w:val="both"/>
        <w:rPr>
          <w:rFonts w:ascii="Arial" w:eastAsia="Times New Roman" w:hAnsi="Arial" w:cs="Arial"/>
          <w:b/>
          <w:bCs/>
          <w:lang w:val="es-ES" w:eastAsia="es-ES"/>
        </w:rPr>
      </w:pPr>
    </w:p>
    <w:p w:rsidR="00A61A85" w:rsidRPr="006B48B1" w:rsidRDefault="00A61A85" w:rsidP="00A61A85">
      <w:pPr>
        <w:pStyle w:val="Prrafodelista"/>
        <w:numPr>
          <w:ilvl w:val="0"/>
          <w:numId w:val="1"/>
        </w:numPr>
        <w:spacing w:after="200" w:line="360" w:lineRule="auto"/>
        <w:jc w:val="both"/>
        <w:rPr>
          <w:rFonts w:ascii="Arial" w:hAnsi="Arial" w:cs="Arial"/>
          <w:lang w:val="es-ES"/>
        </w:rPr>
      </w:pPr>
      <w:r w:rsidRPr="006B48B1">
        <w:rPr>
          <w:rFonts w:ascii="Arial" w:eastAsia="Times New Roman" w:hAnsi="Arial" w:cs="Arial"/>
          <w:b/>
          <w:bCs/>
          <w:lang w:val="es-ES" w:eastAsia="es-ES"/>
        </w:rPr>
        <w:t>LECTURA, DISCUSIÓN Y APROBACIÓN DE ACTA ANTERIOR.</w:t>
      </w:r>
    </w:p>
    <w:p w:rsidR="00A61A85" w:rsidRPr="006B48B1" w:rsidRDefault="00A61A85" w:rsidP="00A61A85">
      <w:pPr>
        <w:pStyle w:val="Prrafodelista"/>
        <w:spacing w:after="200" w:line="360" w:lineRule="auto"/>
        <w:ind w:left="360"/>
        <w:jc w:val="both"/>
        <w:rPr>
          <w:rFonts w:ascii="Arial" w:hAnsi="Arial" w:cs="Arial"/>
          <w:lang w:val="es-ES"/>
        </w:rPr>
      </w:pPr>
      <w:r w:rsidRPr="006B48B1">
        <w:rPr>
          <w:rFonts w:ascii="Arial" w:eastAsia="Times New Roman" w:hAnsi="Arial" w:cs="Arial"/>
          <w:bCs/>
          <w:lang w:val="es-ES" w:eastAsia="es-ES"/>
        </w:rPr>
        <w:t>Se procedió a la</w:t>
      </w:r>
      <w:r w:rsidR="00526B0E">
        <w:rPr>
          <w:rFonts w:ascii="Arial" w:eastAsia="Times New Roman" w:hAnsi="Arial" w:cs="Arial"/>
          <w:bCs/>
          <w:lang w:val="es-ES" w:eastAsia="es-ES"/>
        </w:rPr>
        <w:t xml:space="preserve"> lectura al Acta No. 2670</w:t>
      </w:r>
      <w:r w:rsidRPr="006B48B1">
        <w:rPr>
          <w:rFonts w:ascii="Arial" w:eastAsia="Times New Roman" w:hAnsi="Arial" w:cs="Arial"/>
          <w:bCs/>
          <w:lang w:val="es-ES" w:eastAsia="es-ES"/>
        </w:rPr>
        <w:t xml:space="preserve">. </w:t>
      </w:r>
    </w:p>
    <w:p w:rsidR="00A61A85" w:rsidRPr="005471A6" w:rsidRDefault="00A61A85" w:rsidP="00A61A85">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Establecimiento de quórum y aprobación de agenda.</w:t>
      </w:r>
    </w:p>
    <w:p w:rsidR="00A61A85" w:rsidRPr="005471A6" w:rsidRDefault="00A61A85" w:rsidP="00A61A85">
      <w:pPr>
        <w:numPr>
          <w:ilvl w:val="0"/>
          <w:numId w:val="2"/>
        </w:numPr>
        <w:spacing w:after="0" w:line="360" w:lineRule="auto"/>
        <w:contextualSpacing/>
        <w:jc w:val="both"/>
        <w:rPr>
          <w:rFonts w:ascii="Arial" w:hAnsi="Arial" w:cs="Arial"/>
          <w:lang w:val="es-ES" w:eastAsia="es-ES"/>
        </w:rPr>
      </w:pPr>
      <w:r w:rsidRPr="005471A6">
        <w:rPr>
          <w:rFonts w:ascii="Arial" w:hAnsi="Arial" w:cs="Arial"/>
          <w:lang w:eastAsia="es-ES"/>
        </w:rPr>
        <w:t>L</w:t>
      </w:r>
      <w:r w:rsidRPr="005471A6">
        <w:rPr>
          <w:rFonts w:ascii="Arial" w:hAnsi="Arial" w:cs="Arial"/>
          <w:lang w:val="es-ES" w:eastAsia="es-ES"/>
        </w:rPr>
        <w:t>ectura, discusión y aprobación de acta anterior.</w:t>
      </w:r>
    </w:p>
    <w:p w:rsidR="00A61A85" w:rsidRPr="005471A6" w:rsidRDefault="00A61A85" w:rsidP="00A61A85">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Ratificación de Acuerdos.</w:t>
      </w:r>
    </w:p>
    <w:p w:rsidR="00A61A85" w:rsidRDefault="00A61A85" w:rsidP="00A61A85">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Correspondencia recibida de Centros de Atención.</w:t>
      </w:r>
    </w:p>
    <w:p w:rsidR="00A61A85" w:rsidRDefault="00A61A85" w:rsidP="00A61A85">
      <w:pPr>
        <w:spacing w:after="0" w:line="360" w:lineRule="auto"/>
        <w:contextualSpacing/>
        <w:jc w:val="both"/>
        <w:rPr>
          <w:rFonts w:ascii="Arial" w:hAnsi="Arial" w:cs="Arial"/>
          <w:lang w:val="es-ES" w:eastAsia="es-ES"/>
        </w:rPr>
      </w:pPr>
    </w:p>
    <w:p w:rsidR="00A61A85" w:rsidRDefault="00A61A85" w:rsidP="00A61A85">
      <w:pPr>
        <w:spacing w:after="0" w:line="360" w:lineRule="auto"/>
        <w:contextualSpacing/>
        <w:jc w:val="both"/>
        <w:rPr>
          <w:rFonts w:ascii="Arial" w:hAnsi="Arial" w:cs="Arial"/>
          <w:lang w:val="es-ES" w:eastAsia="es-ES"/>
        </w:rPr>
      </w:pPr>
    </w:p>
    <w:p w:rsidR="00526B0E" w:rsidRDefault="00526B0E" w:rsidP="00A61A85">
      <w:pPr>
        <w:spacing w:after="0" w:line="360" w:lineRule="auto"/>
        <w:contextualSpacing/>
        <w:jc w:val="both"/>
        <w:rPr>
          <w:rFonts w:ascii="Arial" w:hAnsi="Arial" w:cs="Arial"/>
          <w:lang w:val="es-ES" w:eastAsia="es-ES"/>
        </w:rPr>
      </w:pPr>
    </w:p>
    <w:p w:rsidR="00712A0F" w:rsidRDefault="00712A0F" w:rsidP="00A61A85">
      <w:pPr>
        <w:spacing w:after="0" w:line="360" w:lineRule="auto"/>
        <w:contextualSpacing/>
        <w:jc w:val="both"/>
        <w:rPr>
          <w:rFonts w:ascii="Arial" w:hAnsi="Arial" w:cs="Arial"/>
          <w:lang w:val="es-ES" w:eastAsia="es-ES"/>
        </w:rPr>
      </w:pPr>
    </w:p>
    <w:p w:rsidR="00712A0F" w:rsidRDefault="00712A0F" w:rsidP="00A61A85">
      <w:pPr>
        <w:spacing w:after="0" w:line="360" w:lineRule="auto"/>
        <w:contextualSpacing/>
        <w:jc w:val="both"/>
        <w:rPr>
          <w:rFonts w:ascii="Arial" w:hAnsi="Arial" w:cs="Arial"/>
          <w:lang w:val="es-ES" w:eastAsia="es-ES"/>
        </w:rPr>
      </w:pPr>
    </w:p>
    <w:p w:rsidR="00A61A85" w:rsidRPr="005471A6" w:rsidRDefault="00A61A85" w:rsidP="00A61A85">
      <w:pPr>
        <w:spacing w:after="0" w:line="360" w:lineRule="auto"/>
        <w:contextualSpacing/>
        <w:jc w:val="both"/>
        <w:rPr>
          <w:rFonts w:ascii="Arial" w:hAnsi="Arial" w:cs="Arial"/>
          <w:lang w:val="es-ES" w:eastAsia="es-ES"/>
        </w:rPr>
      </w:pPr>
    </w:p>
    <w:p w:rsidR="00A61A85" w:rsidRPr="005471A6" w:rsidRDefault="00A61A85" w:rsidP="00A61A85">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 xml:space="preserve">Correspondencia recibida de la Administración Superior. </w:t>
      </w:r>
    </w:p>
    <w:p w:rsidR="00A61A85" w:rsidRPr="005471A6" w:rsidRDefault="00A61A85" w:rsidP="00A61A85">
      <w:pPr>
        <w:numPr>
          <w:ilvl w:val="0"/>
          <w:numId w:val="2"/>
        </w:numPr>
        <w:spacing w:after="0" w:line="360" w:lineRule="auto"/>
        <w:jc w:val="both"/>
        <w:rPr>
          <w:rFonts w:ascii="Arial" w:hAnsi="Arial" w:cs="Arial"/>
          <w:lang w:val="es-ES" w:eastAsia="es-ES"/>
        </w:rPr>
      </w:pPr>
      <w:r w:rsidRPr="005471A6">
        <w:rPr>
          <w:rFonts w:ascii="Arial" w:hAnsi="Arial" w:cs="Arial"/>
          <w:lang w:val="es-ES" w:eastAsia="es-ES"/>
        </w:rPr>
        <w:t>Participación de miembros de Junta Directiva, ponencias solicitadas a Jefaturas, Directores de Centros de Atención o invitados.</w:t>
      </w:r>
    </w:p>
    <w:p w:rsidR="00A61A85" w:rsidRPr="005471A6" w:rsidRDefault="00A61A85" w:rsidP="00A61A85">
      <w:pPr>
        <w:numPr>
          <w:ilvl w:val="0"/>
          <w:numId w:val="3"/>
        </w:numPr>
        <w:spacing w:after="0" w:line="360" w:lineRule="auto"/>
        <w:jc w:val="both"/>
        <w:rPr>
          <w:rFonts w:ascii="Arial" w:hAnsi="Arial" w:cs="Arial"/>
          <w:lang w:val="es-ES" w:eastAsia="es-ES"/>
        </w:rPr>
      </w:pPr>
      <w:r w:rsidRPr="005471A6">
        <w:rPr>
          <w:rFonts w:ascii="Arial" w:hAnsi="Arial" w:cs="Arial"/>
          <w:lang w:val="es-ES" w:eastAsia="es-ES"/>
        </w:rPr>
        <w:t>Informes de Presidencia.</w:t>
      </w:r>
    </w:p>
    <w:p w:rsidR="00A61A85" w:rsidRPr="005471A6" w:rsidRDefault="00A61A85" w:rsidP="00A61A85">
      <w:pPr>
        <w:numPr>
          <w:ilvl w:val="0"/>
          <w:numId w:val="3"/>
        </w:numPr>
        <w:spacing w:after="0" w:line="360" w:lineRule="auto"/>
        <w:jc w:val="both"/>
        <w:rPr>
          <w:rFonts w:ascii="Arial" w:eastAsia="Times New Roman" w:hAnsi="Arial" w:cs="Arial"/>
          <w:bCs/>
          <w:lang w:val="es-ES" w:eastAsia="es-ES"/>
        </w:rPr>
      </w:pPr>
      <w:r w:rsidRPr="005471A6">
        <w:rPr>
          <w:rFonts w:ascii="Arial" w:hAnsi="Arial" w:cs="Arial"/>
          <w:lang w:val="es-ES" w:eastAsia="es-ES"/>
        </w:rPr>
        <w:t>Asuntos varios.</w:t>
      </w:r>
    </w:p>
    <w:p w:rsidR="00A61A85" w:rsidRPr="005471A6" w:rsidRDefault="00A61A85" w:rsidP="00A61A85">
      <w:pPr>
        <w:spacing w:after="0" w:line="360" w:lineRule="auto"/>
        <w:ind w:left="720"/>
        <w:jc w:val="both"/>
        <w:rPr>
          <w:rFonts w:ascii="Arial" w:eastAsia="Times New Roman" w:hAnsi="Arial" w:cs="Arial"/>
          <w:bCs/>
          <w:lang w:val="es-ES" w:eastAsia="es-ES"/>
        </w:rPr>
      </w:pPr>
    </w:p>
    <w:p w:rsidR="00A61A85" w:rsidRDefault="00A61A85" w:rsidP="00A61A85">
      <w:pPr>
        <w:spacing w:after="200" w:line="360" w:lineRule="auto"/>
        <w:jc w:val="both"/>
        <w:rPr>
          <w:rFonts w:ascii="Arial" w:eastAsia="Times New Roman" w:hAnsi="Arial" w:cs="Arial"/>
          <w:bCs/>
          <w:lang w:val="es-ES" w:eastAsia="es-ES"/>
        </w:rPr>
      </w:pPr>
    </w:p>
    <w:p w:rsidR="00A61A85" w:rsidRPr="005471A6" w:rsidRDefault="00526B0E" w:rsidP="00A61A85">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2670</w:t>
      </w:r>
      <w:r w:rsidR="00A61A85" w:rsidRPr="005471A6">
        <w:rPr>
          <w:rFonts w:ascii="Arial" w:eastAsia="Times New Roman" w:hAnsi="Arial" w:cs="Arial"/>
          <w:bCs/>
          <w:lang w:val="es-ES" w:eastAsia="es-ES"/>
        </w:rPr>
        <w:t xml:space="preserve">, ha sido aprobada por los presentes, por </w:t>
      </w:r>
      <w:r w:rsidR="00A61A85" w:rsidRPr="005471A6">
        <w:rPr>
          <w:rFonts w:ascii="Arial" w:eastAsia="Times New Roman" w:hAnsi="Arial" w:cs="Arial"/>
          <w:b/>
          <w:bCs/>
          <w:u w:val="single"/>
          <w:lang w:val="es-ES" w:eastAsia="es-ES"/>
        </w:rPr>
        <w:t>UNANIMIDAD</w:t>
      </w:r>
      <w:r w:rsidR="00A61A85" w:rsidRPr="005471A6">
        <w:rPr>
          <w:rFonts w:ascii="Arial" w:eastAsia="Times New Roman" w:hAnsi="Arial" w:cs="Arial"/>
          <w:bCs/>
          <w:lang w:val="es-ES" w:eastAsia="es-ES"/>
        </w:rPr>
        <w:t xml:space="preserve"> de votos.</w:t>
      </w:r>
    </w:p>
    <w:p w:rsidR="00A61A85" w:rsidRPr="005471A6" w:rsidRDefault="00A61A85" w:rsidP="00A61A85">
      <w:pPr>
        <w:spacing w:after="200" w:line="360" w:lineRule="auto"/>
        <w:jc w:val="both"/>
        <w:rPr>
          <w:rFonts w:ascii="Arial" w:eastAsia="Times New Roman" w:hAnsi="Arial" w:cs="Arial"/>
          <w:b/>
          <w:bCs/>
          <w:lang w:val="es-ES" w:eastAsia="es-ES"/>
        </w:rPr>
      </w:pPr>
    </w:p>
    <w:p w:rsidR="00A61A85" w:rsidRPr="005471A6" w:rsidRDefault="00A61A85" w:rsidP="00A61A85">
      <w:pPr>
        <w:spacing w:after="0" w:line="360" w:lineRule="auto"/>
        <w:jc w:val="both"/>
        <w:rPr>
          <w:rFonts w:ascii="Arial" w:eastAsia="Times New Roman" w:hAnsi="Arial" w:cs="Arial"/>
          <w:b/>
          <w:bCs/>
          <w:lang w:val="es-ES" w:eastAsia="es-ES"/>
        </w:rPr>
      </w:pPr>
      <w:r w:rsidRPr="005471A6">
        <w:rPr>
          <w:rFonts w:ascii="Arial" w:eastAsia="Times New Roman" w:hAnsi="Arial" w:cs="Arial"/>
          <w:b/>
          <w:bCs/>
          <w:lang w:val="es-ES" w:eastAsia="es-ES"/>
        </w:rPr>
        <w:t>3.- RATIFICACIÓN DE ACUERDOS.</w:t>
      </w:r>
    </w:p>
    <w:p w:rsidR="00A61A85" w:rsidRPr="005471A6" w:rsidRDefault="00A61A85" w:rsidP="00A61A85">
      <w:pPr>
        <w:spacing w:after="0" w:line="360" w:lineRule="auto"/>
        <w:contextualSpacing/>
        <w:jc w:val="both"/>
        <w:rPr>
          <w:rFonts w:ascii="Arial" w:hAnsi="Arial" w:cs="Arial"/>
          <w:b/>
        </w:rPr>
      </w:pPr>
      <w:r w:rsidRPr="005471A6">
        <w:rPr>
          <w:rFonts w:ascii="Arial" w:hAnsi="Arial" w:cs="Arial"/>
          <w:b/>
        </w:rPr>
        <w:t>No hubo.</w:t>
      </w:r>
    </w:p>
    <w:p w:rsidR="00A61A85" w:rsidRPr="005471A6" w:rsidRDefault="00A61A85" w:rsidP="00A61A85">
      <w:pPr>
        <w:spacing w:after="0" w:line="360" w:lineRule="auto"/>
        <w:contextualSpacing/>
        <w:jc w:val="both"/>
        <w:rPr>
          <w:rFonts w:ascii="Arial" w:eastAsia="Calibri" w:hAnsi="Arial" w:cs="Arial"/>
        </w:rPr>
      </w:pPr>
    </w:p>
    <w:p w:rsidR="00712A0F" w:rsidRDefault="00712A0F" w:rsidP="00A61A85">
      <w:pPr>
        <w:spacing w:after="0" w:line="360" w:lineRule="auto"/>
        <w:contextualSpacing/>
        <w:jc w:val="both"/>
        <w:rPr>
          <w:rFonts w:ascii="Arial" w:eastAsia="Calibri" w:hAnsi="Arial" w:cs="Arial"/>
        </w:rPr>
      </w:pPr>
    </w:p>
    <w:p w:rsidR="00A61A85" w:rsidRPr="005471A6" w:rsidRDefault="00A61A85" w:rsidP="00A61A85">
      <w:pPr>
        <w:spacing w:after="0" w:line="360" w:lineRule="auto"/>
        <w:contextualSpacing/>
        <w:jc w:val="both"/>
        <w:rPr>
          <w:rFonts w:ascii="Arial" w:eastAsia="Calibri" w:hAnsi="Arial" w:cs="Arial"/>
        </w:rPr>
      </w:pPr>
    </w:p>
    <w:p w:rsidR="00A61A85" w:rsidRDefault="00A61A85" w:rsidP="00A61A85">
      <w:pPr>
        <w:spacing w:after="0" w:line="360" w:lineRule="auto"/>
        <w:contextualSpacing/>
        <w:jc w:val="both"/>
        <w:rPr>
          <w:rFonts w:ascii="Arial" w:eastAsia="Calibri" w:hAnsi="Arial" w:cs="Arial"/>
          <w:b/>
        </w:rPr>
      </w:pPr>
      <w:r w:rsidRPr="005471A6">
        <w:rPr>
          <w:rFonts w:ascii="Arial" w:eastAsia="Calibri" w:hAnsi="Arial" w:cs="Arial"/>
          <w:b/>
        </w:rPr>
        <w:t>4.- Correspondencia recibida de Centros de Atención.</w:t>
      </w:r>
    </w:p>
    <w:p w:rsidR="00A61A85" w:rsidRDefault="00A61A85" w:rsidP="00A61A85">
      <w:pPr>
        <w:spacing w:after="0" w:line="360" w:lineRule="auto"/>
        <w:contextualSpacing/>
        <w:jc w:val="both"/>
        <w:rPr>
          <w:rFonts w:ascii="Arial" w:eastAsia="Calibri" w:hAnsi="Arial" w:cs="Arial"/>
          <w:b/>
        </w:rPr>
      </w:pPr>
    </w:p>
    <w:p w:rsidR="00BF70E5" w:rsidRPr="00BF70E5" w:rsidRDefault="00BF70E5" w:rsidP="00A61A85">
      <w:pPr>
        <w:spacing w:after="0" w:line="360" w:lineRule="auto"/>
        <w:contextualSpacing/>
        <w:jc w:val="both"/>
        <w:rPr>
          <w:rFonts w:ascii="Arial" w:eastAsia="Calibri" w:hAnsi="Arial" w:cs="Arial"/>
        </w:rPr>
      </w:pPr>
      <w:r w:rsidRPr="00BF70E5">
        <w:rPr>
          <w:rFonts w:ascii="Arial" w:eastAsia="Calibri" w:hAnsi="Arial" w:cs="Arial"/>
        </w:rPr>
        <w:t xml:space="preserve">4.1 Presentación a cargo del Dr. Guillermo Antonio Martínez Carías, Director del Centro de Atención a Ancianos “Sara Zaldívar”, </w:t>
      </w:r>
      <w:r>
        <w:rPr>
          <w:rFonts w:ascii="Arial" w:eastAsia="Calibri" w:hAnsi="Arial" w:cs="Arial"/>
        </w:rPr>
        <w:t xml:space="preserve">en relación al Plan de Mejora, referente a los hallazgos y recomendaciones del estudio realizado en el Departamento de Alimentación y Dietas por parte del Fideicomiso Luis Castro López y </w:t>
      </w:r>
      <w:proofErr w:type="spellStart"/>
      <w:r>
        <w:rPr>
          <w:rFonts w:ascii="Arial" w:eastAsia="Calibri" w:hAnsi="Arial" w:cs="Arial"/>
        </w:rPr>
        <w:t>Healthy</w:t>
      </w:r>
      <w:proofErr w:type="spellEnd"/>
      <w:r>
        <w:rPr>
          <w:rFonts w:ascii="Arial" w:eastAsia="Calibri" w:hAnsi="Arial" w:cs="Arial"/>
        </w:rPr>
        <w:t xml:space="preserve"> Company, así como también sobre el funcionamiento de las áreas de Psiquiatría y Geriatría del Centro. </w:t>
      </w:r>
    </w:p>
    <w:p w:rsidR="00A61A85" w:rsidRDefault="00A61A85" w:rsidP="00A61A85">
      <w:pPr>
        <w:spacing w:after="0" w:line="360" w:lineRule="auto"/>
        <w:contextualSpacing/>
        <w:jc w:val="both"/>
        <w:rPr>
          <w:rFonts w:ascii="Arial" w:eastAsia="Calibri" w:hAnsi="Arial" w:cs="Arial"/>
          <w:b/>
        </w:rPr>
      </w:pPr>
    </w:p>
    <w:p w:rsidR="00BF70E5" w:rsidRDefault="00BF70E5" w:rsidP="00A61A85">
      <w:pPr>
        <w:spacing w:after="0" w:line="360" w:lineRule="auto"/>
        <w:contextualSpacing/>
        <w:jc w:val="both"/>
        <w:rPr>
          <w:rFonts w:ascii="Arial" w:eastAsia="Calibri" w:hAnsi="Arial" w:cs="Arial"/>
          <w:b/>
        </w:rPr>
      </w:pPr>
    </w:p>
    <w:p w:rsidR="00A61A85" w:rsidRDefault="00A61A85" w:rsidP="00A61A85">
      <w:pPr>
        <w:spacing w:after="0" w:line="360" w:lineRule="auto"/>
        <w:contextualSpacing/>
        <w:jc w:val="both"/>
        <w:rPr>
          <w:rFonts w:ascii="Arial" w:eastAsia="Calibri" w:hAnsi="Arial" w:cs="Arial"/>
          <w:b/>
        </w:rPr>
      </w:pPr>
      <w:r w:rsidRPr="005471A6">
        <w:rPr>
          <w:rFonts w:ascii="Arial" w:eastAsia="Calibri" w:hAnsi="Arial" w:cs="Arial"/>
          <w:b/>
        </w:rPr>
        <w:t>5.- Correspondencia recibida de la Administración Superior.</w:t>
      </w:r>
    </w:p>
    <w:p w:rsidR="00BF70E5" w:rsidRDefault="00BF70E5" w:rsidP="00A61A85">
      <w:pPr>
        <w:spacing w:after="0" w:line="360" w:lineRule="auto"/>
        <w:contextualSpacing/>
        <w:jc w:val="both"/>
        <w:rPr>
          <w:rFonts w:ascii="Arial" w:eastAsia="Calibri" w:hAnsi="Arial" w:cs="Arial"/>
          <w:b/>
        </w:rPr>
      </w:pPr>
    </w:p>
    <w:p w:rsidR="00A61A85" w:rsidRDefault="00BF70E5" w:rsidP="00A61A85">
      <w:pPr>
        <w:spacing w:after="0" w:line="360" w:lineRule="auto"/>
        <w:contextualSpacing/>
        <w:jc w:val="both"/>
        <w:rPr>
          <w:rFonts w:ascii="Arial" w:eastAsia="Calibri" w:hAnsi="Arial" w:cs="Arial"/>
        </w:rPr>
      </w:pPr>
      <w:r w:rsidRPr="00BF70E5">
        <w:rPr>
          <w:rFonts w:ascii="Arial" w:eastAsia="Calibri" w:hAnsi="Arial" w:cs="Arial"/>
        </w:rPr>
        <w:t xml:space="preserve">5.1 Presentación a cargo del Sr. Carlos Alvarado Ascencio, Coordinador de Vigilancia en relación a los avances en la aplicación de las medidas de seguridad del ISRI. </w:t>
      </w:r>
    </w:p>
    <w:p w:rsidR="00DE156E" w:rsidRDefault="00DE156E" w:rsidP="00A61A85">
      <w:pPr>
        <w:spacing w:after="0" w:line="360" w:lineRule="auto"/>
        <w:contextualSpacing/>
        <w:jc w:val="both"/>
        <w:rPr>
          <w:rFonts w:ascii="Arial" w:eastAsia="Calibri" w:hAnsi="Arial" w:cs="Arial"/>
        </w:rPr>
      </w:pPr>
    </w:p>
    <w:p w:rsidR="00DE156E" w:rsidRDefault="00DE156E" w:rsidP="00A61A85">
      <w:pPr>
        <w:spacing w:after="0" w:line="360" w:lineRule="auto"/>
        <w:contextualSpacing/>
        <w:jc w:val="both"/>
        <w:rPr>
          <w:rFonts w:ascii="Arial" w:eastAsia="Calibri" w:hAnsi="Arial" w:cs="Arial"/>
        </w:rPr>
      </w:pPr>
      <w:r>
        <w:rPr>
          <w:rFonts w:ascii="Arial" w:eastAsia="Calibri" w:hAnsi="Arial" w:cs="Arial"/>
        </w:rPr>
        <w:t xml:space="preserve">5.2 Solicitud presentada por el Jefe de la Unidad de Planificación, Sr. José Ernesto Cuellar Matamoros, para actualizar el organigrama institucional del ISRI. </w:t>
      </w:r>
    </w:p>
    <w:p w:rsidR="00DE156E" w:rsidRDefault="00DE156E" w:rsidP="00A61A85">
      <w:pPr>
        <w:spacing w:after="0" w:line="360" w:lineRule="auto"/>
        <w:contextualSpacing/>
        <w:jc w:val="both"/>
        <w:rPr>
          <w:rFonts w:ascii="Arial" w:eastAsia="Calibri" w:hAnsi="Arial" w:cs="Arial"/>
        </w:rPr>
      </w:pPr>
    </w:p>
    <w:p w:rsidR="00DE156E" w:rsidRPr="00BF70E5" w:rsidRDefault="00DE156E" w:rsidP="00A61A85">
      <w:pPr>
        <w:spacing w:after="0" w:line="360" w:lineRule="auto"/>
        <w:contextualSpacing/>
        <w:jc w:val="both"/>
        <w:rPr>
          <w:rFonts w:ascii="Arial" w:eastAsia="Calibri" w:hAnsi="Arial" w:cs="Arial"/>
        </w:rPr>
      </w:pPr>
      <w:r>
        <w:rPr>
          <w:rFonts w:ascii="Arial" w:eastAsia="Calibri" w:hAnsi="Arial" w:cs="Arial"/>
        </w:rPr>
        <w:t xml:space="preserve">5.3 Petición de la Licenciada Blanca Elizabeth Barrera de Somoza, Jefe UACI Ad Honorem, para realizar reunión extraordinaria de Junta Directiva, para aprobación de prórroga de contratos.  </w:t>
      </w:r>
    </w:p>
    <w:p w:rsidR="00A61A85" w:rsidRDefault="00A61A85" w:rsidP="00A61A85">
      <w:pPr>
        <w:spacing w:after="0" w:line="360" w:lineRule="auto"/>
        <w:contextualSpacing/>
        <w:jc w:val="both"/>
        <w:rPr>
          <w:rFonts w:ascii="Arial" w:eastAsia="Calibri" w:hAnsi="Arial" w:cs="Arial"/>
        </w:rPr>
      </w:pPr>
    </w:p>
    <w:p w:rsidR="00AA4BF6" w:rsidRPr="0050656F" w:rsidRDefault="00AA4BF6" w:rsidP="00A61A85">
      <w:pPr>
        <w:spacing w:after="0" w:line="360" w:lineRule="auto"/>
        <w:contextualSpacing/>
        <w:jc w:val="both"/>
        <w:rPr>
          <w:rFonts w:ascii="Arial" w:eastAsia="Calibri" w:hAnsi="Arial" w:cs="Arial"/>
        </w:rPr>
      </w:pPr>
      <w:r>
        <w:rPr>
          <w:rFonts w:ascii="Arial" w:eastAsia="Calibri" w:hAnsi="Arial" w:cs="Arial"/>
        </w:rPr>
        <w:t xml:space="preserve">5.4 Reporte Financiero del mes de octubre por parte del Fideicomiso Luis Castro López, el cual fue remitido vía correo electrónico a los miembros de Junta Directiva para su conocimiento. </w:t>
      </w:r>
    </w:p>
    <w:p w:rsidR="00A61A85" w:rsidRDefault="00A61A85" w:rsidP="00A61A85">
      <w:pPr>
        <w:spacing w:after="0" w:line="360" w:lineRule="auto"/>
        <w:contextualSpacing/>
        <w:jc w:val="both"/>
        <w:rPr>
          <w:rFonts w:ascii="Arial" w:eastAsiaTheme="minorEastAsia" w:hAnsi="Arial" w:cs="Arial"/>
          <w:kern w:val="24"/>
          <w:lang w:eastAsia="es-SV"/>
        </w:rPr>
      </w:pPr>
    </w:p>
    <w:p w:rsidR="00A61A85" w:rsidRDefault="00A61A85" w:rsidP="00A61A85">
      <w:pPr>
        <w:spacing w:after="0" w:line="360" w:lineRule="auto"/>
        <w:contextualSpacing/>
        <w:jc w:val="both"/>
        <w:rPr>
          <w:rFonts w:ascii="Arial" w:eastAsiaTheme="minorEastAsia" w:hAnsi="Arial" w:cs="Arial"/>
          <w:kern w:val="24"/>
          <w:lang w:eastAsia="es-SV"/>
        </w:rPr>
      </w:pPr>
    </w:p>
    <w:p w:rsidR="00A61A85" w:rsidRDefault="00A61A85" w:rsidP="00A61A85">
      <w:pPr>
        <w:spacing w:after="0" w:line="360" w:lineRule="auto"/>
        <w:contextualSpacing/>
        <w:jc w:val="both"/>
        <w:rPr>
          <w:rFonts w:ascii="Arial" w:eastAsiaTheme="minorEastAsia" w:hAnsi="Arial" w:cs="Arial"/>
          <w:kern w:val="24"/>
          <w:lang w:eastAsia="es-SV"/>
        </w:rPr>
      </w:pPr>
    </w:p>
    <w:p w:rsidR="00A61A85" w:rsidRDefault="00A61A85" w:rsidP="00A61A85">
      <w:pPr>
        <w:spacing w:after="0" w:line="360" w:lineRule="auto"/>
        <w:contextualSpacing/>
        <w:jc w:val="both"/>
        <w:rPr>
          <w:rFonts w:ascii="Arial" w:eastAsiaTheme="minorEastAsia" w:hAnsi="Arial" w:cs="Arial"/>
          <w:kern w:val="24"/>
          <w:lang w:eastAsia="es-SV"/>
        </w:rPr>
      </w:pPr>
    </w:p>
    <w:p w:rsidR="00A61A85" w:rsidRDefault="00A61A85" w:rsidP="00A61A85">
      <w:pPr>
        <w:spacing w:after="0" w:line="360" w:lineRule="auto"/>
        <w:contextualSpacing/>
        <w:jc w:val="both"/>
        <w:rPr>
          <w:rFonts w:ascii="Arial" w:eastAsiaTheme="minorEastAsia" w:hAnsi="Arial" w:cs="Arial"/>
          <w:kern w:val="24"/>
          <w:lang w:eastAsia="es-SV"/>
        </w:rPr>
      </w:pPr>
    </w:p>
    <w:p w:rsidR="00A61A85" w:rsidRDefault="00A61A85" w:rsidP="00A61A85">
      <w:pPr>
        <w:spacing w:after="0" w:line="360" w:lineRule="auto"/>
        <w:contextualSpacing/>
        <w:jc w:val="both"/>
        <w:rPr>
          <w:rFonts w:ascii="Arial" w:eastAsiaTheme="minorEastAsia" w:hAnsi="Arial" w:cs="Arial"/>
          <w:kern w:val="24"/>
          <w:lang w:eastAsia="es-SV"/>
        </w:rPr>
      </w:pPr>
    </w:p>
    <w:p w:rsidR="0078213E" w:rsidRDefault="0078213E" w:rsidP="00A61A85">
      <w:pPr>
        <w:spacing w:line="360" w:lineRule="auto"/>
        <w:jc w:val="both"/>
        <w:rPr>
          <w:rFonts w:ascii="Arial" w:eastAsia="Calibri" w:hAnsi="Arial" w:cs="Arial"/>
          <w:b/>
        </w:rPr>
      </w:pPr>
    </w:p>
    <w:p w:rsidR="00A61A85" w:rsidRDefault="00A61A85" w:rsidP="00A61A85">
      <w:pPr>
        <w:spacing w:line="360" w:lineRule="auto"/>
        <w:jc w:val="both"/>
        <w:rPr>
          <w:rFonts w:ascii="Arial" w:eastAsia="Calibri" w:hAnsi="Arial" w:cs="Arial"/>
          <w:b/>
        </w:rPr>
      </w:pPr>
      <w:r w:rsidRPr="005471A6">
        <w:rPr>
          <w:rFonts w:ascii="Arial" w:eastAsia="Calibri" w:hAnsi="Arial" w:cs="Arial"/>
          <w:b/>
        </w:rPr>
        <w:t>6.- Participación de miembros de Junta Directiva, ponencias solicitadas a Jefaturas, Directores de Centros de Atención de la institución o invitados.</w:t>
      </w:r>
    </w:p>
    <w:p w:rsidR="00FE0C57" w:rsidRDefault="00FE0C57" w:rsidP="00FE0C57">
      <w:pPr>
        <w:spacing w:after="0" w:line="360" w:lineRule="auto"/>
        <w:contextualSpacing/>
        <w:jc w:val="both"/>
        <w:rPr>
          <w:rFonts w:ascii="Arial" w:eastAsia="Calibri" w:hAnsi="Arial" w:cs="Arial"/>
        </w:rPr>
      </w:pPr>
      <w:r>
        <w:rPr>
          <w:rFonts w:ascii="Arial" w:eastAsia="Calibri" w:hAnsi="Arial" w:cs="Arial"/>
        </w:rPr>
        <w:t>6.1</w:t>
      </w:r>
      <w:r w:rsidRPr="00BF70E5">
        <w:rPr>
          <w:rFonts w:ascii="Arial" w:eastAsia="Calibri" w:hAnsi="Arial" w:cs="Arial"/>
        </w:rPr>
        <w:t xml:space="preserve"> Presentación a cargo del Dr. Guillermo Antonio Martínez Carías, Director del Centro de Atención a Ancianos “Sara Zaldívar”, </w:t>
      </w:r>
      <w:r>
        <w:rPr>
          <w:rFonts w:ascii="Arial" w:eastAsia="Calibri" w:hAnsi="Arial" w:cs="Arial"/>
        </w:rPr>
        <w:t xml:space="preserve">en relación al Plan de Mejora, referente a los hallazgos y recomendaciones del estudio realizado en el Departamento de Alimentación y Dietas por parte del Fideicomiso Luis Castro López y </w:t>
      </w:r>
      <w:proofErr w:type="spellStart"/>
      <w:r>
        <w:rPr>
          <w:rFonts w:ascii="Arial" w:eastAsia="Calibri" w:hAnsi="Arial" w:cs="Arial"/>
        </w:rPr>
        <w:t>Healthy</w:t>
      </w:r>
      <w:proofErr w:type="spellEnd"/>
      <w:r>
        <w:rPr>
          <w:rFonts w:ascii="Arial" w:eastAsia="Calibri" w:hAnsi="Arial" w:cs="Arial"/>
        </w:rPr>
        <w:t xml:space="preserve"> Company, así como también sobre el funcionamiento de las áreas de Psiquiatría y Geriatría del Centro. </w:t>
      </w:r>
    </w:p>
    <w:p w:rsidR="001A34FE" w:rsidRPr="005339F6" w:rsidRDefault="001A34FE" w:rsidP="005339F6">
      <w:pPr>
        <w:spacing w:after="0" w:line="360" w:lineRule="auto"/>
        <w:contextualSpacing/>
        <w:jc w:val="both"/>
        <w:rPr>
          <w:rFonts w:ascii="Arial" w:eastAsia="Calibri" w:hAnsi="Arial" w:cs="Arial"/>
        </w:rPr>
      </w:pPr>
    </w:p>
    <w:p w:rsidR="005339F6" w:rsidRDefault="00CE584F" w:rsidP="005339F6">
      <w:pPr>
        <w:spacing w:after="0" w:line="360" w:lineRule="auto"/>
        <w:contextualSpacing/>
        <w:jc w:val="both"/>
        <w:rPr>
          <w:rFonts w:ascii="Arial" w:eastAsiaTheme="minorEastAsia" w:hAnsi="Arial" w:cs="Arial"/>
          <w:kern w:val="24"/>
          <w:lang w:eastAsia="es-SV"/>
        </w:rPr>
      </w:pPr>
      <w:r w:rsidRPr="005339F6">
        <w:rPr>
          <w:rFonts w:ascii="Arial" w:eastAsia="Calibri" w:hAnsi="Arial" w:cs="Arial"/>
        </w:rPr>
        <w:t xml:space="preserve">Manifiesta el Dr. Martínez que actualmente residen 227 adultos mayores en el Centro, </w:t>
      </w:r>
      <w:r w:rsidR="00911B30" w:rsidRPr="005339F6">
        <w:rPr>
          <w:rFonts w:ascii="Arial" w:eastAsia="Calibri" w:hAnsi="Arial" w:cs="Arial"/>
        </w:rPr>
        <w:t>t</w:t>
      </w:r>
      <w:r w:rsidR="00104927" w:rsidRPr="00104927">
        <w:rPr>
          <w:rFonts w:ascii="Arial" w:eastAsiaTheme="minorEastAsia" w:hAnsi="Arial" w:cs="Arial"/>
          <w:kern w:val="24"/>
          <w:lang w:eastAsia="es-SV"/>
        </w:rPr>
        <w:t>odos los adultos mayores residentes presentan morbilidades crónicas y algún tipo de</w:t>
      </w:r>
      <w:r w:rsidR="00911B30" w:rsidRPr="005339F6">
        <w:rPr>
          <w:rFonts w:ascii="Arial" w:eastAsiaTheme="minorEastAsia" w:hAnsi="Arial" w:cs="Arial"/>
          <w:kern w:val="24"/>
          <w:lang w:eastAsia="es-SV"/>
        </w:rPr>
        <w:t xml:space="preserve"> discapacidad y por su estado</w:t>
      </w:r>
      <w:r w:rsidR="00104927" w:rsidRPr="00104927">
        <w:rPr>
          <w:rFonts w:ascii="Arial" w:eastAsiaTheme="minorEastAsia" w:hAnsi="Arial" w:cs="Arial"/>
          <w:kern w:val="24"/>
          <w:lang w:eastAsia="es-SV"/>
        </w:rPr>
        <w:t xml:space="preserve"> y condición de salud demandan una atención de servicio compleja.</w:t>
      </w:r>
      <w:r w:rsidR="005339F6" w:rsidRPr="005339F6">
        <w:rPr>
          <w:rFonts w:ascii="Arial" w:eastAsiaTheme="minorEastAsia" w:hAnsi="Arial" w:cs="Arial"/>
          <w:kern w:val="24"/>
          <w:lang w:eastAsia="es-SV"/>
        </w:rPr>
        <w:t xml:space="preserve"> </w:t>
      </w:r>
      <w:r w:rsidR="00911B30" w:rsidRPr="005339F6">
        <w:rPr>
          <w:rFonts w:ascii="Arial" w:eastAsia="Calibri" w:hAnsi="Arial" w:cs="Arial"/>
        </w:rPr>
        <w:t>Aproximadamente s</w:t>
      </w:r>
      <w:r w:rsidR="00104927" w:rsidRPr="00104927">
        <w:rPr>
          <w:rFonts w:ascii="Arial" w:eastAsiaTheme="minorEastAsia" w:hAnsi="Arial" w:cs="Arial"/>
          <w:kern w:val="24"/>
          <w:lang w:eastAsia="es-SV"/>
        </w:rPr>
        <w:t>e reciben en el centro un promedio de 6 a 10 solicitudes de ingreso mensuales</w:t>
      </w:r>
      <w:r w:rsidR="005339F6" w:rsidRPr="005339F6">
        <w:rPr>
          <w:rFonts w:ascii="Arial" w:eastAsiaTheme="minorEastAsia" w:hAnsi="Arial" w:cs="Arial"/>
          <w:kern w:val="24"/>
          <w:lang w:eastAsia="es-SV"/>
        </w:rPr>
        <w:t xml:space="preserve">. </w:t>
      </w:r>
    </w:p>
    <w:p w:rsidR="00712A0F" w:rsidRDefault="00712A0F" w:rsidP="005339F6">
      <w:pPr>
        <w:spacing w:after="0" w:line="360" w:lineRule="auto"/>
        <w:contextualSpacing/>
        <w:jc w:val="both"/>
        <w:rPr>
          <w:rFonts w:ascii="Arial" w:eastAsiaTheme="minorEastAsia" w:hAnsi="Arial" w:cs="Arial"/>
          <w:kern w:val="24"/>
          <w:lang w:eastAsia="es-SV"/>
        </w:rPr>
      </w:pPr>
    </w:p>
    <w:p w:rsidR="005339F6" w:rsidRDefault="005339F6" w:rsidP="005339F6">
      <w:pPr>
        <w:spacing w:after="0" w:line="360" w:lineRule="auto"/>
        <w:contextualSpacing/>
        <w:jc w:val="both"/>
        <w:rPr>
          <w:rFonts w:ascii="Arial" w:eastAsiaTheme="minorEastAsia" w:hAnsi="Arial" w:cs="Arial"/>
          <w:kern w:val="24"/>
          <w:lang w:eastAsia="es-SV"/>
        </w:rPr>
      </w:pPr>
      <w:r w:rsidRPr="005339F6">
        <w:rPr>
          <w:rFonts w:ascii="Arial" w:eastAsiaTheme="minorEastAsia" w:hAnsi="Arial" w:cs="Arial"/>
          <w:kern w:val="24"/>
          <w:lang w:eastAsia="es-SV"/>
        </w:rPr>
        <w:t xml:space="preserve">En cuanto al modelo de atención se tiene como objetivo </w:t>
      </w:r>
      <w:r>
        <w:rPr>
          <w:rFonts w:ascii="Arial" w:eastAsiaTheme="minorEastAsia" w:hAnsi="Arial" w:cs="Arial"/>
          <w:kern w:val="24"/>
          <w:lang w:eastAsia="es-SV"/>
        </w:rPr>
        <w:t>Brindar atención integral y r</w:t>
      </w:r>
      <w:r w:rsidRPr="005339F6">
        <w:rPr>
          <w:rFonts w:ascii="Arial" w:eastAsiaTheme="minorEastAsia" w:hAnsi="Arial" w:cs="Arial"/>
          <w:kern w:val="24"/>
          <w:lang w:eastAsia="es-SV"/>
        </w:rPr>
        <w:t>esidencia a los adultos mayores carentes de contacto familiar y en condiciones de alto riesgo a su dignidad e integridad, priorizando a quienes presentan dependencia funcional y fragilidad.</w:t>
      </w:r>
    </w:p>
    <w:p w:rsidR="005339F6" w:rsidRDefault="000B2F9B" w:rsidP="005339F6">
      <w:pPr>
        <w:spacing w:after="0" w:line="360" w:lineRule="auto"/>
        <w:contextualSpacing/>
        <w:jc w:val="both"/>
        <w:rPr>
          <w:rFonts w:ascii="Arial" w:eastAsiaTheme="minorEastAsia" w:hAnsi="Arial" w:cs="Arial"/>
          <w:kern w:val="24"/>
          <w:lang w:eastAsia="es-SV"/>
        </w:rPr>
      </w:pPr>
      <w:r>
        <w:rPr>
          <w:rFonts w:ascii="Arial" w:eastAsiaTheme="minorEastAsia" w:hAnsi="Arial" w:cs="Arial"/>
          <w:kern w:val="24"/>
          <w:lang w:eastAsia="es-SV"/>
        </w:rPr>
        <w:t>Se llevan a cabo participaciones de los usuarios en diferentes actividades para promocionar los productos que realizan, siendo:</w:t>
      </w:r>
    </w:p>
    <w:p w:rsidR="0078213E" w:rsidRDefault="0078213E" w:rsidP="005339F6">
      <w:pPr>
        <w:spacing w:after="0" w:line="360" w:lineRule="auto"/>
        <w:contextualSpacing/>
        <w:jc w:val="both"/>
        <w:rPr>
          <w:rFonts w:ascii="Arial" w:eastAsiaTheme="minorEastAsia" w:hAnsi="Arial" w:cs="Arial"/>
          <w:kern w:val="24"/>
          <w:lang w:eastAsia="es-SV"/>
        </w:rPr>
      </w:pPr>
    </w:p>
    <w:p w:rsidR="000B2F9B" w:rsidRPr="000B2F9B" w:rsidRDefault="000B2F9B" w:rsidP="000B2F9B">
      <w:pPr>
        <w:numPr>
          <w:ilvl w:val="0"/>
          <w:numId w:val="8"/>
        </w:numPr>
        <w:spacing w:after="0" w:line="360" w:lineRule="auto"/>
        <w:ind w:left="1267"/>
        <w:contextualSpacing/>
        <w:rPr>
          <w:rFonts w:ascii="Arial" w:eastAsia="Times New Roman" w:hAnsi="Arial" w:cs="Arial"/>
          <w:lang w:eastAsia="es-SV"/>
        </w:rPr>
      </w:pPr>
      <w:r w:rsidRPr="000B2F9B">
        <w:rPr>
          <w:rFonts w:ascii="Arial" w:eastAsiaTheme="minorEastAsia" w:hAnsi="Arial" w:cs="Arial"/>
          <w:kern w:val="24"/>
          <w:lang w:eastAsia="es-SV"/>
        </w:rPr>
        <w:t xml:space="preserve">Festival del buen vivir. Se </w:t>
      </w:r>
      <w:r w:rsidR="00DD6625" w:rsidRPr="000B2F9B">
        <w:rPr>
          <w:rFonts w:ascii="Arial" w:eastAsiaTheme="minorEastAsia" w:hAnsi="Arial" w:cs="Arial"/>
          <w:kern w:val="24"/>
          <w:lang w:eastAsia="es-SV"/>
        </w:rPr>
        <w:t>participó</w:t>
      </w:r>
      <w:r w:rsidRPr="000B2F9B">
        <w:rPr>
          <w:rFonts w:ascii="Arial" w:eastAsiaTheme="minorEastAsia" w:hAnsi="Arial" w:cs="Arial"/>
          <w:kern w:val="24"/>
          <w:lang w:eastAsia="es-SV"/>
        </w:rPr>
        <w:t xml:space="preserve"> en 2  fechas  diferentes  este  año (11 DE Marzo y 27 de Mayo). </w:t>
      </w:r>
    </w:p>
    <w:p w:rsidR="000B2F9B" w:rsidRPr="000B2F9B" w:rsidRDefault="000B2F9B" w:rsidP="000B2F9B">
      <w:pPr>
        <w:numPr>
          <w:ilvl w:val="0"/>
          <w:numId w:val="8"/>
        </w:numPr>
        <w:spacing w:after="0" w:line="360" w:lineRule="auto"/>
        <w:ind w:left="1267"/>
        <w:contextualSpacing/>
        <w:rPr>
          <w:rFonts w:ascii="Arial" w:eastAsia="Times New Roman" w:hAnsi="Arial" w:cs="Arial"/>
          <w:lang w:eastAsia="es-SV"/>
        </w:rPr>
      </w:pPr>
      <w:r w:rsidRPr="000B2F9B">
        <w:rPr>
          <w:rFonts w:ascii="Arial" w:eastAsiaTheme="minorEastAsia" w:hAnsi="Arial" w:cs="Arial"/>
          <w:b/>
          <w:bCs/>
          <w:kern w:val="24"/>
          <w:lang w:eastAsia="es-SV"/>
        </w:rPr>
        <w:t>Se asistió a actividad Acercando generaciones</w:t>
      </w:r>
      <w:r w:rsidRPr="000B2F9B">
        <w:rPr>
          <w:rFonts w:ascii="Arial" w:eastAsiaTheme="minorEastAsia" w:hAnsi="Arial" w:cs="Arial"/>
          <w:kern w:val="24"/>
          <w:lang w:eastAsia="es-SV"/>
        </w:rPr>
        <w:t xml:space="preserve">: conmemorando el mes del adulto mayor, programado por la SIS. </w:t>
      </w:r>
    </w:p>
    <w:p w:rsidR="000B2F9B" w:rsidRPr="000B2F9B" w:rsidRDefault="000B2F9B" w:rsidP="000B2F9B">
      <w:pPr>
        <w:numPr>
          <w:ilvl w:val="0"/>
          <w:numId w:val="8"/>
        </w:numPr>
        <w:spacing w:after="0" w:line="360" w:lineRule="auto"/>
        <w:ind w:left="1267"/>
        <w:contextualSpacing/>
        <w:rPr>
          <w:rFonts w:ascii="Arial" w:eastAsia="Times New Roman" w:hAnsi="Arial" w:cs="Arial"/>
          <w:lang w:eastAsia="es-SV"/>
        </w:rPr>
      </w:pPr>
      <w:r w:rsidRPr="000B2F9B">
        <w:rPr>
          <w:rFonts w:ascii="Arial" w:eastAsiaTheme="minorEastAsia" w:hAnsi="Arial" w:cs="Arial"/>
          <w:kern w:val="24"/>
          <w:lang w:eastAsia="es-SV"/>
        </w:rPr>
        <w:t xml:space="preserve">Se asistió a Festival del </w:t>
      </w:r>
      <w:r w:rsidR="001C406C" w:rsidRPr="000B2F9B">
        <w:rPr>
          <w:rFonts w:ascii="Arial" w:eastAsiaTheme="minorEastAsia" w:hAnsi="Arial" w:cs="Arial"/>
          <w:kern w:val="24"/>
          <w:lang w:eastAsia="es-SV"/>
        </w:rPr>
        <w:t>Día</w:t>
      </w:r>
      <w:r w:rsidRPr="000B2F9B">
        <w:rPr>
          <w:rFonts w:ascii="Arial" w:eastAsiaTheme="minorEastAsia" w:hAnsi="Arial" w:cs="Arial"/>
          <w:kern w:val="24"/>
          <w:lang w:eastAsia="es-SV"/>
        </w:rPr>
        <w:t xml:space="preserve"> Internacional d</w:t>
      </w:r>
      <w:r w:rsidR="00DD6625">
        <w:rPr>
          <w:rFonts w:ascii="Arial" w:eastAsiaTheme="minorEastAsia" w:hAnsi="Arial" w:cs="Arial"/>
          <w:kern w:val="24"/>
          <w:lang w:eastAsia="es-SV"/>
        </w:rPr>
        <w:t>e la Persona con Discapacidad (</w:t>
      </w:r>
      <w:r w:rsidRPr="000B2F9B">
        <w:rPr>
          <w:rFonts w:ascii="Arial" w:eastAsiaTheme="minorEastAsia" w:hAnsi="Arial" w:cs="Arial"/>
          <w:kern w:val="24"/>
          <w:lang w:eastAsia="es-SV"/>
        </w:rPr>
        <w:t>6 de Diciembre de 2017)</w:t>
      </w:r>
      <w:r>
        <w:rPr>
          <w:rFonts w:ascii="Arial" w:eastAsiaTheme="minorEastAsia" w:hAnsi="Arial" w:cs="Arial"/>
          <w:kern w:val="24"/>
          <w:lang w:eastAsia="es-SV"/>
        </w:rPr>
        <w:t>.</w:t>
      </w:r>
    </w:p>
    <w:p w:rsidR="000B2F9B" w:rsidRDefault="000B2F9B" w:rsidP="000B2F9B">
      <w:pPr>
        <w:spacing w:before="200" w:after="0" w:line="360" w:lineRule="auto"/>
        <w:rPr>
          <w:rFonts w:ascii="Arial" w:eastAsiaTheme="minorEastAsia" w:hAnsi="Arial" w:cs="Arial"/>
          <w:kern w:val="24"/>
          <w:lang w:eastAsia="es-SV"/>
        </w:rPr>
      </w:pPr>
      <w:r w:rsidRPr="000B2F9B">
        <w:rPr>
          <w:rFonts w:ascii="Arial" w:eastAsiaTheme="minorEastAsia" w:hAnsi="Arial" w:cs="Arial"/>
          <w:kern w:val="24"/>
          <w:lang w:eastAsia="es-SV"/>
        </w:rPr>
        <w:t>Para 2018 se tiene programado:</w:t>
      </w:r>
    </w:p>
    <w:p w:rsidR="0078213E" w:rsidRPr="000B2F9B" w:rsidRDefault="0078213E" w:rsidP="000B2F9B">
      <w:pPr>
        <w:spacing w:before="200" w:after="0" w:line="360" w:lineRule="auto"/>
        <w:rPr>
          <w:rFonts w:ascii="Arial" w:eastAsia="Times New Roman" w:hAnsi="Arial" w:cs="Arial"/>
          <w:lang w:eastAsia="es-SV"/>
        </w:rPr>
      </w:pPr>
    </w:p>
    <w:p w:rsidR="000B2F9B" w:rsidRPr="000B2F9B" w:rsidRDefault="000B2F9B" w:rsidP="000B2F9B">
      <w:pPr>
        <w:numPr>
          <w:ilvl w:val="0"/>
          <w:numId w:val="9"/>
        </w:numPr>
        <w:spacing w:after="0" w:line="360" w:lineRule="auto"/>
        <w:ind w:left="1267"/>
        <w:contextualSpacing/>
        <w:rPr>
          <w:rFonts w:ascii="Arial" w:eastAsia="Times New Roman" w:hAnsi="Arial" w:cs="Arial"/>
          <w:lang w:eastAsia="es-SV"/>
        </w:rPr>
      </w:pPr>
      <w:r w:rsidRPr="000B2F9B">
        <w:rPr>
          <w:rFonts w:ascii="Arial" w:eastAsiaTheme="minorEastAsia" w:hAnsi="Arial" w:cs="Arial"/>
          <w:kern w:val="24"/>
          <w:lang w:eastAsia="es-SV"/>
        </w:rPr>
        <w:t>Participación en Agro mercado del ISRI</w:t>
      </w:r>
    </w:p>
    <w:p w:rsidR="000B2F9B" w:rsidRPr="000B2F9B" w:rsidRDefault="000B2F9B" w:rsidP="000B2F9B">
      <w:pPr>
        <w:numPr>
          <w:ilvl w:val="0"/>
          <w:numId w:val="9"/>
        </w:numPr>
        <w:spacing w:after="0" w:line="360" w:lineRule="auto"/>
        <w:ind w:left="1267"/>
        <w:contextualSpacing/>
        <w:rPr>
          <w:rFonts w:ascii="Arial" w:eastAsia="Times New Roman" w:hAnsi="Arial" w:cs="Arial"/>
          <w:lang w:eastAsia="es-SV"/>
        </w:rPr>
      </w:pPr>
      <w:r w:rsidRPr="000B2F9B">
        <w:rPr>
          <w:rFonts w:ascii="Arial" w:eastAsiaTheme="minorEastAsia" w:hAnsi="Arial" w:cs="Arial"/>
          <w:kern w:val="24"/>
          <w:lang w:eastAsia="es-SV"/>
        </w:rPr>
        <w:t>Exhibición de productos elaborados por adultos mayores en oficinas administrativas CAASZ, y administración superior ISRI</w:t>
      </w:r>
    </w:p>
    <w:p w:rsidR="000B2F9B" w:rsidRPr="000B2F9B" w:rsidRDefault="000B2F9B" w:rsidP="000B2F9B">
      <w:pPr>
        <w:numPr>
          <w:ilvl w:val="0"/>
          <w:numId w:val="9"/>
        </w:numPr>
        <w:spacing w:after="0" w:line="360" w:lineRule="auto"/>
        <w:ind w:left="1267"/>
        <w:contextualSpacing/>
        <w:rPr>
          <w:rFonts w:ascii="Arial" w:eastAsia="Times New Roman" w:hAnsi="Arial" w:cs="Arial"/>
          <w:lang w:eastAsia="es-SV"/>
        </w:rPr>
      </w:pPr>
      <w:r w:rsidRPr="000B2F9B">
        <w:rPr>
          <w:rFonts w:ascii="Arial" w:eastAsiaTheme="minorEastAsia" w:hAnsi="Arial" w:cs="Arial"/>
          <w:kern w:val="24"/>
          <w:lang w:eastAsia="es-SV"/>
        </w:rPr>
        <w:t>Promoción de productos en redes sociales del ISRI</w:t>
      </w:r>
    </w:p>
    <w:p w:rsidR="000B2F9B" w:rsidRPr="000B2F9B" w:rsidRDefault="000B2F9B" w:rsidP="000B2F9B">
      <w:pPr>
        <w:numPr>
          <w:ilvl w:val="0"/>
          <w:numId w:val="9"/>
        </w:numPr>
        <w:spacing w:after="0" w:line="360" w:lineRule="auto"/>
        <w:ind w:left="1267"/>
        <w:contextualSpacing/>
        <w:rPr>
          <w:rFonts w:ascii="Arial" w:eastAsia="Times New Roman" w:hAnsi="Arial" w:cs="Arial"/>
          <w:lang w:eastAsia="es-SV"/>
        </w:rPr>
      </w:pPr>
      <w:r w:rsidRPr="000B2F9B">
        <w:rPr>
          <w:rFonts w:ascii="Arial" w:eastAsiaTheme="minorEastAsia" w:hAnsi="Arial" w:cs="Arial"/>
          <w:kern w:val="24"/>
          <w:lang w:eastAsia="es-SV"/>
        </w:rPr>
        <w:t>En nuestro centro se promueve con las instituciones visitantes.</w:t>
      </w:r>
    </w:p>
    <w:p w:rsidR="005339F6" w:rsidRPr="005339F6" w:rsidRDefault="005339F6" w:rsidP="000B2F9B">
      <w:pPr>
        <w:spacing w:after="0" w:line="360" w:lineRule="auto"/>
        <w:contextualSpacing/>
        <w:jc w:val="both"/>
        <w:rPr>
          <w:rFonts w:ascii="Arial" w:eastAsiaTheme="minorEastAsia" w:hAnsi="Arial" w:cs="Arial"/>
          <w:kern w:val="24"/>
          <w:lang w:eastAsia="es-SV"/>
        </w:rPr>
      </w:pPr>
    </w:p>
    <w:p w:rsidR="0078213E" w:rsidRDefault="0078213E" w:rsidP="00B93DD1">
      <w:pPr>
        <w:spacing w:after="0" w:line="360" w:lineRule="auto"/>
        <w:contextualSpacing/>
        <w:jc w:val="both"/>
        <w:rPr>
          <w:rFonts w:ascii="Arial" w:eastAsia="Calibri" w:hAnsi="Arial" w:cs="Arial"/>
        </w:rPr>
      </w:pPr>
    </w:p>
    <w:p w:rsidR="0078213E" w:rsidRDefault="0078213E" w:rsidP="00B93DD1">
      <w:pPr>
        <w:spacing w:after="0" w:line="360" w:lineRule="auto"/>
        <w:contextualSpacing/>
        <w:jc w:val="both"/>
        <w:rPr>
          <w:rFonts w:ascii="Arial" w:eastAsia="Calibri" w:hAnsi="Arial" w:cs="Arial"/>
        </w:rPr>
      </w:pPr>
    </w:p>
    <w:p w:rsidR="0078213E" w:rsidRDefault="0078213E" w:rsidP="00B93DD1">
      <w:pPr>
        <w:spacing w:after="0" w:line="360" w:lineRule="auto"/>
        <w:contextualSpacing/>
        <w:jc w:val="both"/>
        <w:rPr>
          <w:rFonts w:ascii="Arial" w:eastAsia="Calibri" w:hAnsi="Arial" w:cs="Arial"/>
        </w:rPr>
      </w:pPr>
    </w:p>
    <w:p w:rsidR="0078213E" w:rsidRDefault="0078213E" w:rsidP="00B93DD1">
      <w:pPr>
        <w:spacing w:after="0" w:line="360" w:lineRule="auto"/>
        <w:contextualSpacing/>
        <w:jc w:val="both"/>
        <w:rPr>
          <w:rFonts w:ascii="Arial" w:eastAsia="Calibri" w:hAnsi="Arial" w:cs="Arial"/>
        </w:rPr>
      </w:pPr>
    </w:p>
    <w:p w:rsidR="0078213E" w:rsidRDefault="0078213E" w:rsidP="00B93DD1">
      <w:pPr>
        <w:spacing w:after="0" w:line="360" w:lineRule="auto"/>
        <w:contextualSpacing/>
        <w:jc w:val="both"/>
        <w:rPr>
          <w:rFonts w:ascii="Arial" w:eastAsia="Calibri" w:hAnsi="Arial" w:cs="Arial"/>
        </w:rPr>
      </w:pPr>
    </w:p>
    <w:p w:rsidR="0078213E" w:rsidRDefault="0078213E" w:rsidP="00B93DD1">
      <w:pPr>
        <w:spacing w:after="0" w:line="360" w:lineRule="auto"/>
        <w:contextualSpacing/>
        <w:jc w:val="both"/>
        <w:rPr>
          <w:rFonts w:ascii="Arial" w:eastAsia="Calibri" w:hAnsi="Arial" w:cs="Arial"/>
        </w:rPr>
      </w:pPr>
    </w:p>
    <w:p w:rsidR="0078213E" w:rsidRDefault="0078213E" w:rsidP="00B93DD1">
      <w:pPr>
        <w:spacing w:after="0" w:line="360" w:lineRule="auto"/>
        <w:contextualSpacing/>
        <w:jc w:val="both"/>
        <w:rPr>
          <w:rFonts w:ascii="Arial" w:eastAsia="Calibri" w:hAnsi="Arial" w:cs="Arial"/>
        </w:rPr>
      </w:pPr>
    </w:p>
    <w:p w:rsidR="0078213E" w:rsidRDefault="0078213E" w:rsidP="00B93DD1">
      <w:pPr>
        <w:spacing w:after="0" w:line="360" w:lineRule="auto"/>
        <w:contextualSpacing/>
        <w:jc w:val="both"/>
        <w:rPr>
          <w:rFonts w:ascii="Arial" w:eastAsia="Calibri" w:hAnsi="Arial" w:cs="Arial"/>
        </w:rPr>
      </w:pPr>
    </w:p>
    <w:p w:rsidR="0078213E" w:rsidRDefault="0078213E" w:rsidP="00B93DD1">
      <w:pPr>
        <w:spacing w:after="0" w:line="360" w:lineRule="auto"/>
        <w:contextualSpacing/>
        <w:jc w:val="both"/>
        <w:rPr>
          <w:rFonts w:ascii="Arial" w:eastAsia="Calibri" w:hAnsi="Arial" w:cs="Arial"/>
        </w:rPr>
      </w:pPr>
    </w:p>
    <w:p w:rsidR="0078213E" w:rsidRPr="0078213E" w:rsidRDefault="00357287" w:rsidP="0078213E">
      <w:pPr>
        <w:spacing w:after="0" w:line="360" w:lineRule="auto"/>
        <w:contextualSpacing/>
        <w:jc w:val="both"/>
        <w:rPr>
          <w:rFonts w:ascii="Arial" w:eastAsia="Calibri" w:hAnsi="Arial" w:cs="Arial"/>
        </w:rPr>
      </w:pPr>
      <w:r>
        <w:rPr>
          <w:rFonts w:ascii="Arial" w:eastAsia="Calibri" w:hAnsi="Arial" w:cs="Arial"/>
        </w:rPr>
        <w:t>Se ha creado el Comité de Control Interno de Calidad, en razón de brindarle un trato mejor al usuario, el cual estará a cargo de la Jefatura de Enfermería, entre sus funciones se impartirán charlas de inducción para la atención gerontológica y visita académica</w:t>
      </w:r>
      <w:r w:rsidR="00B93DD1">
        <w:rPr>
          <w:rFonts w:ascii="Arial" w:eastAsia="Calibri" w:hAnsi="Arial" w:cs="Arial"/>
        </w:rPr>
        <w:t>,</w:t>
      </w:r>
      <w:r>
        <w:rPr>
          <w:rFonts w:ascii="Arial" w:eastAsia="Calibri" w:hAnsi="Arial" w:cs="Arial"/>
        </w:rPr>
        <w:t xml:space="preserve"> </w:t>
      </w:r>
      <w:r w:rsidRPr="00357287">
        <w:rPr>
          <w:rFonts w:ascii="Arial" w:eastAsiaTheme="minorEastAsia" w:hAnsi="Arial" w:cs="Arial"/>
          <w:kern w:val="24"/>
          <w:lang w:eastAsia="es-SV"/>
        </w:rPr>
        <w:t>Visita</w:t>
      </w:r>
      <w:r w:rsidRPr="00357287">
        <w:rPr>
          <w:rFonts w:eastAsiaTheme="minorEastAsia" w:hAnsi="Century Gothic"/>
          <w:color w:val="404040" w:themeColor="text1" w:themeTint="BF"/>
          <w:kern w:val="24"/>
          <w:sz w:val="36"/>
          <w:szCs w:val="36"/>
          <w:lang w:eastAsia="es-SV"/>
        </w:rPr>
        <w:t xml:space="preserve"> </w:t>
      </w:r>
      <w:r w:rsidRPr="00357287">
        <w:rPr>
          <w:rFonts w:ascii="Arial" w:eastAsiaTheme="minorEastAsia" w:hAnsi="Arial" w:cs="Arial"/>
          <w:kern w:val="24"/>
          <w:lang w:eastAsia="es-SV"/>
        </w:rPr>
        <w:t>Médica integral a los diferentes servicios de encamados los días lunes y viernes.</w:t>
      </w:r>
      <w:r>
        <w:rPr>
          <w:rFonts w:ascii="Arial" w:eastAsiaTheme="minorEastAsia" w:hAnsi="Arial" w:cs="Arial"/>
          <w:kern w:val="24"/>
          <w:lang w:eastAsia="es-SV"/>
        </w:rPr>
        <w:t xml:space="preserve"> </w:t>
      </w:r>
      <w:r w:rsidRPr="00357287">
        <w:rPr>
          <w:rFonts w:ascii="Arial" w:eastAsiaTheme="minorEastAsia" w:hAnsi="Arial" w:cs="Arial"/>
          <w:kern w:val="24"/>
          <w:lang w:eastAsia="es-SV"/>
        </w:rPr>
        <w:t>Personal involucrado: Dirección, médicos staff, Jefatura de Enfermería, coordinador de área, trabajo social y Psicología.</w:t>
      </w:r>
      <w:r>
        <w:rPr>
          <w:rFonts w:ascii="Arial" w:eastAsiaTheme="minorEastAsia" w:hAnsi="Arial" w:cs="Arial"/>
          <w:kern w:val="24"/>
          <w:lang w:eastAsia="es-SV"/>
        </w:rPr>
        <w:t xml:space="preserve"> </w:t>
      </w:r>
      <w:r w:rsidRPr="00357287">
        <w:rPr>
          <w:rFonts w:ascii="Arial" w:eastAsiaTheme="minorEastAsia" w:hAnsi="Arial" w:cs="Arial"/>
          <w:kern w:val="24"/>
          <w:lang w:eastAsia="es-SV"/>
        </w:rPr>
        <w:t>Reunión semanal con las diferentes jefaturas, coordinaciones y responsables de área.</w:t>
      </w:r>
    </w:p>
    <w:p w:rsidR="00EF7C1D" w:rsidRDefault="00EF7C1D" w:rsidP="00EF7C1D">
      <w:pPr>
        <w:spacing w:before="200" w:after="0" w:line="360" w:lineRule="auto"/>
        <w:jc w:val="both"/>
        <w:rPr>
          <w:rFonts w:ascii="Arial" w:eastAsiaTheme="minorEastAsia" w:hAnsi="Arial" w:cs="Arial"/>
          <w:kern w:val="24"/>
          <w:lang w:eastAsia="es-SV"/>
        </w:rPr>
      </w:pPr>
      <w:r w:rsidRPr="00EF7C1D">
        <w:rPr>
          <w:rFonts w:ascii="Arial" w:eastAsiaTheme="minorEastAsia" w:hAnsi="Arial" w:cs="Arial"/>
          <w:kern w:val="24"/>
          <w:lang w:eastAsia="es-SV"/>
        </w:rPr>
        <w:t xml:space="preserve">Se </w:t>
      </w:r>
      <w:r>
        <w:rPr>
          <w:rFonts w:ascii="Arial" w:eastAsiaTheme="minorEastAsia" w:hAnsi="Arial" w:cs="Arial"/>
          <w:kern w:val="24"/>
          <w:lang w:eastAsia="es-SV"/>
        </w:rPr>
        <w:t xml:space="preserve">ha </w:t>
      </w:r>
      <w:r w:rsidRPr="00EF7C1D">
        <w:rPr>
          <w:rFonts w:ascii="Arial" w:eastAsiaTheme="minorEastAsia" w:hAnsi="Arial" w:cs="Arial"/>
          <w:kern w:val="24"/>
          <w:lang w:eastAsia="es-SV"/>
        </w:rPr>
        <w:t>gestiona</w:t>
      </w:r>
      <w:r>
        <w:rPr>
          <w:rFonts w:ascii="Arial" w:eastAsiaTheme="minorEastAsia" w:hAnsi="Arial" w:cs="Arial"/>
          <w:kern w:val="24"/>
          <w:lang w:eastAsia="es-SV"/>
        </w:rPr>
        <w:t>do el</w:t>
      </w:r>
      <w:r w:rsidRPr="00EF7C1D">
        <w:rPr>
          <w:rFonts w:ascii="Arial" w:eastAsiaTheme="minorEastAsia" w:hAnsi="Arial" w:cs="Arial"/>
          <w:kern w:val="24"/>
          <w:lang w:eastAsia="es-SV"/>
        </w:rPr>
        <w:t xml:space="preserve"> apoyo a través de Misión Solidaria (grupo de personas altruistas) con ONG “La voz del Ángel” para que a partir del día 11 de enero del 2018 alrededor de 30 a 40 personas estarán encargadas de la mejora en orna</w:t>
      </w:r>
      <w:r>
        <w:rPr>
          <w:rFonts w:ascii="Arial" w:eastAsiaTheme="minorEastAsia" w:hAnsi="Arial" w:cs="Arial"/>
          <w:kern w:val="24"/>
          <w:lang w:eastAsia="es-SV"/>
        </w:rPr>
        <w:t>to de Jardines y parques del Centro</w:t>
      </w:r>
      <w:r w:rsidRPr="00EF7C1D">
        <w:rPr>
          <w:rFonts w:ascii="Arial" w:eastAsiaTheme="minorEastAsia" w:hAnsi="Arial" w:cs="Arial"/>
          <w:kern w:val="24"/>
          <w:lang w:eastAsia="es-SV"/>
        </w:rPr>
        <w:t>.</w:t>
      </w:r>
    </w:p>
    <w:p w:rsidR="007A3391" w:rsidRDefault="007A3391" w:rsidP="00EF7C1D">
      <w:pPr>
        <w:spacing w:before="200" w:after="0" w:line="360" w:lineRule="auto"/>
        <w:jc w:val="both"/>
        <w:rPr>
          <w:rFonts w:ascii="Arial" w:eastAsiaTheme="minorEastAsia" w:hAnsi="Arial" w:cs="Arial"/>
          <w:kern w:val="24"/>
          <w:lang w:eastAsia="es-SV"/>
        </w:rPr>
      </w:pPr>
    </w:p>
    <w:p w:rsidR="007A3391" w:rsidRPr="007A3391" w:rsidRDefault="007A3391" w:rsidP="007A3391">
      <w:pPr>
        <w:spacing w:before="200" w:after="0" w:line="360" w:lineRule="auto"/>
        <w:jc w:val="both"/>
        <w:rPr>
          <w:rFonts w:ascii="Arial" w:eastAsiaTheme="minorEastAsia" w:hAnsi="Arial" w:cs="Arial"/>
          <w:kern w:val="24"/>
          <w:lang w:eastAsia="es-SV"/>
        </w:rPr>
      </w:pPr>
      <w:r>
        <w:rPr>
          <w:rFonts w:ascii="Arial" w:eastAsiaTheme="minorEastAsia" w:hAnsi="Arial" w:cs="Arial"/>
          <w:kern w:val="24"/>
          <w:lang w:eastAsia="es-SV"/>
        </w:rPr>
        <w:t>En relación a la limpieza en el Centro</w:t>
      </w:r>
      <w:r w:rsidRPr="007A3391">
        <w:rPr>
          <w:rFonts w:ascii="Arial" w:eastAsiaTheme="minorEastAsia" w:hAnsi="Arial" w:cs="Arial"/>
          <w:kern w:val="24"/>
          <w:lang w:eastAsia="es-SV"/>
        </w:rPr>
        <w:t xml:space="preserve">, </w:t>
      </w:r>
      <w:r>
        <w:rPr>
          <w:rFonts w:ascii="Arial" w:eastAsiaTheme="minorEastAsia" w:hAnsi="Arial" w:cs="Arial"/>
          <w:kern w:val="24"/>
          <w:lang w:eastAsia="es-SV"/>
        </w:rPr>
        <w:t>se cuenta con el Comité Anti D</w:t>
      </w:r>
      <w:r w:rsidRPr="007A3391">
        <w:rPr>
          <w:rFonts w:ascii="Arial" w:eastAsiaTheme="minorEastAsia" w:hAnsi="Arial" w:cs="Arial"/>
          <w:kern w:val="24"/>
          <w:lang w:eastAsia="es-SV"/>
        </w:rPr>
        <w:t>engue que semanalmente hace recorrido por las instalaciones del centro en combate contra vectores.</w:t>
      </w:r>
      <w:r>
        <w:rPr>
          <w:rFonts w:ascii="Arial" w:eastAsiaTheme="minorEastAsia" w:hAnsi="Arial" w:cs="Arial"/>
          <w:kern w:val="24"/>
          <w:lang w:eastAsia="es-SV"/>
        </w:rPr>
        <w:t xml:space="preserve"> </w:t>
      </w:r>
      <w:r w:rsidRPr="007A3391">
        <w:rPr>
          <w:rFonts w:ascii="Arial" w:eastAsiaTheme="minorEastAsia" w:hAnsi="Arial" w:cs="Arial"/>
          <w:kern w:val="24"/>
          <w:lang w:eastAsia="es-SV"/>
        </w:rPr>
        <w:t xml:space="preserve">Personal de servicios Generales asignados al área de enfermería será responsabilidad </w:t>
      </w:r>
      <w:r w:rsidRPr="007A3391">
        <w:rPr>
          <w:rFonts w:ascii="Arial" w:eastAsiaTheme="minorEastAsia" w:hAnsi="Arial" w:cs="Arial"/>
          <w:b/>
          <w:bCs/>
          <w:kern w:val="24"/>
          <w:u w:val="single"/>
          <w:lang w:eastAsia="es-SV"/>
        </w:rPr>
        <w:t>Directa</w:t>
      </w:r>
      <w:r w:rsidRPr="007A3391">
        <w:rPr>
          <w:rFonts w:ascii="Arial" w:eastAsiaTheme="minorEastAsia" w:hAnsi="Arial" w:cs="Arial"/>
          <w:kern w:val="24"/>
          <w:lang w:eastAsia="es-SV"/>
        </w:rPr>
        <w:t xml:space="preserve"> de la jefatura de Enfermería (organización, programación, supervisión y evaluación). Elaboración de Palomares realizados por ONG “La Voz del Angel”</w:t>
      </w:r>
      <w:r>
        <w:rPr>
          <w:rFonts w:ascii="Arial" w:eastAsiaTheme="minorEastAsia" w:hAnsi="Arial" w:cs="Arial"/>
          <w:kern w:val="24"/>
          <w:lang w:eastAsia="es-SV"/>
        </w:rPr>
        <w:t xml:space="preserve">. </w:t>
      </w:r>
      <w:r w:rsidRPr="007A3391">
        <w:rPr>
          <w:rFonts w:ascii="Arial" w:eastAsiaTheme="minorEastAsia" w:hAnsi="Arial" w:cs="Arial"/>
          <w:kern w:val="24"/>
          <w:lang w:eastAsia="es-SV"/>
        </w:rPr>
        <w:t>Para el año 2018 se realizarán con el involucramiento de todo el personal del CAA y apoyo de instituciones educativas “Jornadas de promoción y limpieza ambiental del CAA” (Ultimo jueves de cada mes), cuyo requisito será venir con ropa adecuada.</w:t>
      </w:r>
    </w:p>
    <w:p w:rsidR="00430116" w:rsidRPr="00430116" w:rsidRDefault="00430116" w:rsidP="00430116">
      <w:pPr>
        <w:spacing w:before="200" w:after="0" w:line="360" w:lineRule="auto"/>
        <w:jc w:val="both"/>
        <w:rPr>
          <w:rFonts w:ascii="Arial" w:eastAsia="Times New Roman" w:hAnsi="Arial" w:cs="Arial"/>
          <w:lang w:eastAsia="es-SV"/>
        </w:rPr>
      </w:pPr>
      <w:r>
        <w:rPr>
          <w:rFonts w:ascii="Arial" w:eastAsia="Times New Roman" w:hAnsi="Arial" w:cs="Arial"/>
          <w:lang w:eastAsia="es-SV"/>
        </w:rPr>
        <w:t xml:space="preserve">Así como brindar espacios de diversión, sano esparcimiento y de salud mental, se llevan a cabo </w:t>
      </w:r>
      <w:r w:rsidR="00147302" w:rsidRPr="00430116">
        <w:rPr>
          <w:rFonts w:ascii="Arial" w:eastAsiaTheme="minorEastAsia" w:hAnsi="Arial" w:cs="Arial"/>
          <w:b/>
          <w:bCs/>
          <w:kern w:val="24"/>
          <w:lang w:eastAsia="es-SV"/>
        </w:rPr>
        <w:t>Celebracion</w:t>
      </w:r>
      <w:r w:rsidR="00147302">
        <w:rPr>
          <w:rFonts w:ascii="Arial" w:eastAsiaTheme="minorEastAsia" w:hAnsi="Arial" w:cs="Arial"/>
          <w:b/>
          <w:bCs/>
          <w:kern w:val="24"/>
          <w:lang w:eastAsia="es-SV"/>
        </w:rPr>
        <w:t>es</w:t>
      </w:r>
      <w:r w:rsidRPr="00430116">
        <w:rPr>
          <w:rFonts w:ascii="Arial" w:eastAsiaTheme="minorEastAsia" w:hAnsi="Arial" w:cs="Arial"/>
          <w:b/>
          <w:bCs/>
          <w:kern w:val="24"/>
          <w:lang w:eastAsia="es-SV"/>
        </w:rPr>
        <w:t xml:space="preserve"> de efemérides</w:t>
      </w:r>
      <w:r>
        <w:rPr>
          <w:rFonts w:ascii="Arial" w:eastAsiaTheme="minorEastAsia" w:hAnsi="Arial" w:cs="Arial"/>
          <w:b/>
          <w:bCs/>
          <w:kern w:val="24"/>
          <w:lang w:eastAsia="es-SV"/>
        </w:rPr>
        <w:t>, c</w:t>
      </w:r>
      <w:r w:rsidRPr="00430116">
        <w:rPr>
          <w:rFonts w:ascii="Arial" w:eastAsiaTheme="minorEastAsia" w:hAnsi="Arial" w:cs="Arial"/>
          <w:kern w:val="24"/>
          <w:lang w:eastAsia="es-SV"/>
        </w:rPr>
        <w:t xml:space="preserve">omo parte de los objetivos del </w:t>
      </w:r>
      <w:r w:rsidRPr="00430116">
        <w:rPr>
          <w:rFonts w:ascii="Arial" w:eastAsiaTheme="minorEastAsia" w:hAnsi="Arial" w:cs="Arial"/>
          <w:b/>
          <w:bCs/>
          <w:kern w:val="24"/>
          <w:lang w:eastAsia="es-SV"/>
        </w:rPr>
        <w:t xml:space="preserve">Grupo Promotor </w:t>
      </w:r>
      <w:r w:rsidRPr="00430116">
        <w:rPr>
          <w:rFonts w:ascii="Arial" w:eastAsiaTheme="minorEastAsia" w:hAnsi="Arial" w:cs="Arial"/>
          <w:kern w:val="24"/>
          <w:lang w:eastAsia="es-SV"/>
        </w:rPr>
        <w:t>es generar</w:t>
      </w:r>
      <w:r w:rsidR="00147302">
        <w:rPr>
          <w:rFonts w:ascii="Arial" w:eastAsiaTheme="minorEastAsia" w:hAnsi="Arial" w:cs="Arial"/>
          <w:kern w:val="24"/>
          <w:lang w:eastAsia="es-SV"/>
        </w:rPr>
        <w:t xml:space="preserve"> espacios donde los adultos </w:t>
      </w:r>
      <w:r w:rsidRPr="00430116">
        <w:rPr>
          <w:rFonts w:ascii="Arial" w:eastAsiaTheme="minorEastAsia" w:hAnsi="Arial" w:cs="Arial"/>
          <w:kern w:val="24"/>
          <w:lang w:eastAsia="es-SV"/>
        </w:rPr>
        <w:t>mayores convivan en otros ambientes y personas, logrando e</w:t>
      </w:r>
      <w:r w:rsidR="00147302">
        <w:rPr>
          <w:rFonts w:ascii="Arial" w:eastAsiaTheme="minorEastAsia" w:hAnsi="Arial" w:cs="Arial"/>
          <w:kern w:val="24"/>
          <w:lang w:eastAsia="es-SV"/>
        </w:rPr>
        <w:t xml:space="preserve">l acercamiento a la sociedad. </w:t>
      </w:r>
      <w:r w:rsidRPr="00430116">
        <w:rPr>
          <w:rFonts w:ascii="Arial" w:eastAsiaTheme="minorEastAsia" w:hAnsi="Arial" w:cs="Arial"/>
          <w:kern w:val="24"/>
          <w:lang w:eastAsia="es-SV"/>
        </w:rPr>
        <w:t>Entre dichas actividades se encuentran:</w:t>
      </w:r>
    </w:p>
    <w:p w:rsidR="00430116" w:rsidRPr="00430116" w:rsidRDefault="00430116" w:rsidP="00430116">
      <w:pPr>
        <w:spacing w:before="200" w:after="0" w:line="360" w:lineRule="auto"/>
        <w:jc w:val="both"/>
        <w:rPr>
          <w:rFonts w:ascii="Arial" w:eastAsia="Times New Roman" w:hAnsi="Arial" w:cs="Arial"/>
          <w:lang w:eastAsia="es-SV"/>
        </w:rPr>
      </w:pPr>
      <w:r w:rsidRPr="00430116">
        <w:rPr>
          <w:rFonts w:ascii="Arial" w:eastAsiaTheme="minorEastAsia" w:hAnsi="Arial" w:cs="Arial"/>
          <w:b/>
          <w:bCs/>
          <w:kern w:val="24"/>
          <w:lang w:eastAsia="es-SV"/>
        </w:rPr>
        <w:t>Cine fórum</w:t>
      </w:r>
    </w:p>
    <w:p w:rsidR="00430116" w:rsidRDefault="00430116" w:rsidP="00430116">
      <w:pPr>
        <w:spacing w:before="200" w:after="0" w:line="360" w:lineRule="auto"/>
        <w:jc w:val="both"/>
        <w:rPr>
          <w:rFonts w:ascii="Arial" w:eastAsiaTheme="minorEastAsia" w:hAnsi="Arial" w:cs="Arial"/>
          <w:kern w:val="24"/>
          <w:lang w:eastAsia="es-SV"/>
        </w:rPr>
      </w:pPr>
      <w:r w:rsidRPr="00430116">
        <w:rPr>
          <w:rFonts w:ascii="Arial" w:eastAsiaTheme="minorEastAsia" w:hAnsi="Arial" w:cs="Arial"/>
          <w:kern w:val="24"/>
          <w:lang w:eastAsia="es-SV"/>
        </w:rPr>
        <w:t>Favorece el estado emocional y la interacción con usuarios de FUSATE. Es una actividad placentera que les permitan un momento de relajación, buen ánimo y adaptabilidad al Centro. (Primer lunes de cada mes, y se ven beneficiados alreded</w:t>
      </w:r>
      <w:r>
        <w:rPr>
          <w:rFonts w:ascii="Arial" w:eastAsiaTheme="minorEastAsia" w:hAnsi="Arial" w:cs="Arial"/>
          <w:kern w:val="24"/>
          <w:lang w:eastAsia="es-SV"/>
        </w:rPr>
        <w:t xml:space="preserve">or de 40 a 50 adultos mayores). </w:t>
      </w:r>
    </w:p>
    <w:p w:rsidR="00B93DD1" w:rsidRDefault="00B93DD1" w:rsidP="00430116">
      <w:pPr>
        <w:spacing w:before="200" w:after="0" w:line="360" w:lineRule="auto"/>
        <w:jc w:val="both"/>
        <w:rPr>
          <w:rFonts w:ascii="Arial" w:eastAsiaTheme="minorEastAsia" w:hAnsi="Arial" w:cs="Arial"/>
          <w:kern w:val="24"/>
          <w:lang w:eastAsia="es-SV"/>
        </w:rPr>
      </w:pPr>
      <w:r>
        <w:rPr>
          <w:rFonts w:ascii="Arial" w:eastAsiaTheme="minorEastAsia" w:hAnsi="Arial" w:cs="Arial"/>
          <w:kern w:val="24"/>
          <w:lang w:eastAsia="es-SV"/>
        </w:rPr>
        <w:t xml:space="preserve">Miembros de Junta Directiva solicitan que en relación </w:t>
      </w:r>
      <w:r w:rsidR="00F6630F">
        <w:rPr>
          <w:rFonts w:ascii="Arial" w:eastAsia="Calibri" w:hAnsi="Arial" w:cs="Arial"/>
        </w:rPr>
        <w:t xml:space="preserve"> a la v</w:t>
      </w:r>
      <w:r w:rsidR="00357287" w:rsidRPr="00357287">
        <w:rPr>
          <w:rFonts w:ascii="Arial" w:eastAsiaTheme="minorEastAsia" w:hAnsi="Arial" w:cs="Arial"/>
          <w:kern w:val="24"/>
          <w:lang w:eastAsia="es-SV"/>
        </w:rPr>
        <w:t>isita</w:t>
      </w:r>
      <w:r w:rsidR="00357287" w:rsidRPr="00357287">
        <w:rPr>
          <w:rFonts w:eastAsiaTheme="minorEastAsia" w:hAnsi="Century Gothic"/>
          <w:color w:val="404040" w:themeColor="text1" w:themeTint="BF"/>
          <w:kern w:val="24"/>
          <w:sz w:val="36"/>
          <w:szCs w:val="36"/>
          <w:lang w:eastAsia="es-SV"/>
        </w:rPr>
        <w:t xml:space="preserve"> </w:t>
      </w:r>
      <w:r w:rsidR="00357287" w:rsidRPr="00357287">
        <w:rPr>
          <w:rFonts w:ascii="Arial" w:eastAsiaTheme="minorEastAsia" w:hAnsi="Arial" w:cs="Arial"/>
          <w:kern w:val="24"/>
          <w:lang w:eastAsia="es-SV"/>
        </w:rPr>
        <w:t>Médica integral a los diferentes servicios de enc</w:t>
      </w:r>
      <w:r w:rsidR="00F6630F">
        <w:rPr>
          <w:rFonts w:ascii="Arial" w:eastAsiaTheme="minorEastAsia" w:hAnsi="Arial" w:cs="Arial"/>
          <w:kern w:val="24"/>
          <w:lang w:eastAsia="es-SV"/>
        </w:rPr>
        <w:t xml:space="preserve">amados los días lunes y viernes, sea 3 veces a la semana; se recomienda que el personal debe estar capacitado en relación a la temática de Derechos y Deberes de los Usuarios, leyes y reglamentos para las personal adultos mayores, Derecho a la Salud, capacitaciones de humanización, bioética, entre otros. </w:t>
      </w:r>
    </w:p>
    <w:p w:rsidR="004C5AAC" w:rsidRDefault="004C5AAC" w:rsidP="00430116">
      <w:pPr>
        <w:spacing w:before="200" w:after="0" w:line="360" w:lineRule="auto"/>
        <w:jc w:val="both"/>
        <w:rPr>
          <w:rFonts w:ascii="Arial" w:eastAsiaTheme="minorEastAsia" w:hAnsi="Arial" w:cs="Arial"/>
          <w:kern w:val="24"/>
          <w:lang w:eastAsia="es-SV"/>
        </w:rPr>
      </w:pPr>
    </w:p>
    <w:p w:rsidR="0078213E" w:rsidRDefault="0078213E" w:rsidP="00430116">
      <w:pPr>
        <w:spacing w:before="200" w:after="0" w:line="360" w:lineRule="auto"/>
        <w:jc w:val="both"/>
        <w:rPr>
          <w:rFonts w:ascii="Arial" w:eastAsiaTheme="minorEastAsia" w:hAnsi="Arial" w:cs="Arial"/>
          <w:kern w:val="24"/>
          <w:lang w:eastAsia="es-SV"/>
        </w:rPr>
      </w:pPr>
    </w:p>
    <w:p w:rsidR="0078213E" w:rsidRDefault="0078213E" w:rsidP="00430116">
      <w:pPr>
        <w:spacing w:before="200" w:after="0" w:line="360" w:lineRule="auto"/>
        <w:jc w:val="both"/>
        <w:rPr>
          <w:rFonts w:ascii="Arial" w:eastAsiaTheme="minorEastAsia" w:hAnsi="Arial" w:cs="Arial"/>
          <w:kern w:val="24"/>
          <w:lang w:eastAsia="es-SV"/>
        </w:rPr>
      </w:pPr>
    </w:p>
    <w:p w:rsidR="0078213E" w:rsidRDefault="0078213E" w:rsidP="00430116">
      <w:pPr>
        <w:spacing w:before="200" w:after="0" w:line="360" w:lineRule="auto"/>
        <w:jc w:val="both"/>
        <w:rPr>
          <w:rFonts w:ascii="Arial" w:eastAsiaTheme="minorEastAsia" w:hAnsi="Arial" w:cs="Arial"/>
          <w:kern w:val="24"/>
          <w:lang w:eastAsia="es-SV"/>
        </w:rPr>
      </w:pPr>
    </w:p>
    <w:p w:rsidR="0078213E" w:rsidRDefault="0078213E" w:rsidP="00430116">
      <w:pPr>
        <w:spacing w:before="200" w:after="0" w:line="360" w:lineRule="auto"/>
        <w:jc w:val="both"/>
        <w:rPr>
          <w:rFonts w:ascii="Arial" w:eastAsiaTheme="minorEastAsia" w:hAnsi="Arial" w:cs="Arial"/>
          <w:kern w:val="24"/>
          <w:lang w:eastAsia="es-SV"/>
        </w:rPr>
      </w:pPr>
    </w:p>
    <w:p w:rsidR="007B5B09" w:rsidRDefault="0078213E" w:rsidP="00430116">
      <w:pPr>
        <w:spacing w:before="200" w:after="0" w:line="360" w:lineRule="auto"/>
        <w:jc w:val="both"/>
        <w:rPr>
          <w:rFonts w:ascii="Arial" w:eastAsia="Times New Roman" w:hAnsi="Arial" w:cs="Arial"/>
          <w:lang w:eastAsia="es-SV"/>
        </w:rPr>
      </w:pPr>
      <w:r>
        <w:rPr>
          <w:rFonts w:ascii="Arial" w:eastAsiaTheme="minorEastAsia" w:hAnsi="Arial" w:cs="Arial"/>
          <w:kern w:val="24"/>
          <w:lang w:eastAsia="es-SV"/>
        </w:rPr>
        <w:t xml:space="preserve">El Dr. Martínez le </w:t>
      </w:r>
      <w:r w:rsidR="00D00E26">
        <w:rPr>
          <w:rFonts w:ascii="Arial" w:eastAsiaTheme="minorEastAsia" w:hAnsi="Arial" w:cs="Arial"/>
          <w:kern w:val="24"/>
          <w:lang w:eastAsia="es-SV"/>
        </w:rPr>
        <w:t>cede la palabra a la Licenciad</w:t>
      </w:r>
      <w:r w:rsidR="001C406C">
        <w:rPr>
          <w:rFonts w:ascii="Arial" w:eastAsiaTheme="minorEastAsia" w:hAnsi="Arial" w:cs="Arial"/>
          <w:kern w:val="24"/>
          <w:lang w:eastAsia="es-SV"/>
        </w:rPr>
        <w:t xml:space="preserve">a Iris Margarita López de Linares, Jefe del </w:t>
      </w:r>
      <w:r w:rsidR="00D00E26">
        <w:rPr>
          <w:rFonts w:ascii="Arial" w:eastAsiaTheme="minorEastAsia" w:hAnsi="Arial" w:cs="Arial"/>
          <w:kern w:val="24"/>
          <w:position w:val="1"/>
          <w:lang w:eastAsia="es-SV"/>
        </w:rPr>
        <w:t>Departamento de Alimentación y D</w:t>
      </w:r>
      <w:r w:rsidR="007D0BA1">
        <w:rPr>
          <w:rFonts w:ascii="Arial" w:eastAsiaTheme="minorEastAsia" w:hAnsi="Arial" w:cs="Arial"/>
          <w:kern w:val="24"/>
          <w:position w:val="1"/>
          <w:lang w:eastAsia="es-SV"/>
        </w:rPr>
        <w:t>ietas del Centro</w:t>
      </w:r>
      <w:r w:rsidR="00D00E26" w:rsidRPr="00D00E26">
        <w:rPr>
          <w:rFonts w:ascii="Arial" w:eastAsiaTheme="minorEastAsia" w:hAnsi="Arial" w:cs="Arial"/>
          <w:kern w:val="24"/>
          <w:position w:val="1"/>
          <w:lang w:eastAsia="es-SV"/>
        </w:rPr>
        <w:t xml:space="preserve">, </w:t>
      </w:r>
      <w:r w:rsidR="00D00E26">
        <w:rPr>
          <w:rFonts w:ascii="Arial" w:eastAsiaTheme="minorEastAsia" w:hAnsi="Arial" w:cs="Arial"/>
          <w:kern w:val="24"/>
          <w:position w:val="1"/>
          <w:lang w:eastAsia="es-SV"/>
        </w:rPr>
        <w:t xml:space="preserve">el cual </w:t>
      </w:r>
      <w:r w:rsidR="00D00E26" w:rsidRPr="00D00E26">
        <w:rPr>
          <w:rFonts w:ascii="Arial" w:eastAsiaTheme="minorEastAsia" w:hAnsi="Arial" w:cs="Arial"/>
          <w:kern w:val="24"/>
          <w:position w:val="1"/>
          <w:lang w:eastAsia="es-SV"/>
        </w:rPr>
        <w:t>brinda sus dietas diarias bajo estricto control, basada en estricto contexto de la RIISS, sin embargo, su infraestructura está bastante deteriorada</w:t>
      </w:r>
      <w:r w:rsidR="00D00E26">
        <w:rPr>
          <w:rFonts w:ascii="Arial" w:eastAsiaTheme="minorEastAsia" w:hAnsi="Arial" w:cs="Arial"/>
          <w:kern w:val="24"/>
          <w:position w:val="1"/>
          <w:lang w:eastAsia="es-SV"/>
        </w:rPr>
        <w:t xml:space="preserve"> al igual que su</w:t>
      </w:r>
      <w:r w:rsidR="00D00E26" w:rsidRPr="00D00E26">
        <w:rPr>
          <w:rFonts w:ascii="Arial" w:eastAsiaTheme="minorEastAsia" w:hAnsi="Arial" w:cs="Arial"/>
          <w:kern w:val="24"/>
          <w:position w:val="1"/>
          <w:lang w:eastAsia="es-SV"/>
        </w:rPr>
        <w:t xml:space="preserve"> equipo, lo</w:t>
      </w:r>
      <w:r w:rsidR="00D00E26" w:rsidRPr="00D00E26">
        <w:rPr>
          <w:rFonts w:ascii="Arial" w:eastAsiaTheme="minorEastAsia" w:hAnsi="Arial" w:cs="Arial"/>
          <w:kern w:val="24"/>
          <w:lang w:eastAsia="es-SV"/>
        </w:rPr>
        <w:t xml:space="preserve"> cual es</w:t>
      </w:r>
      <w:r w:rsidR="00CE75EC">
        <w:rPr>
          <w:rFonts w:ascii="Arial" w:eastAsiaTheme="minorEastAsia" w:hAnsi="Arial" w:cs="Arial"/>
          <w:kern w:val="24"/>
          <w:position w:val="1"/>
          <w:lang w:eastAsia="es-SV"/>
        </w:rPr>
        <w:t xml:space="preserve"> necesario mejorar, es da hacer notar que el equipo con el que se cuenta es antiguo pero funcional. </w:t>
      </w:r>
      <w:r w:rsidR="0079214E">
        <w:rPr>
          <w:rFonts w:ascii="Arial" w:eastAsiaTheme="minorEastAsia" w:hAnsi="Arial" w:cs="Arial"/>
          <w:kern w:val="24"/>
          <w:position w:val="1"/>
          <w:lang w:eastAsia="es-SV"/>
        </w:rPr>
        <w:t xml:space="preserve">Este año se logró la compra de un horno, una licuadora industrial y la donación de una licuadora de inmersión. </w:t>
      </w:r>
    </w:p>
    <w:p w:rsidR="007B5B09" w:rsidRDefault="007B5B09" w:rsidP="00430116">
      <w:pPr>
        <w:spacing w:before="200" w:after="0" w:line="360" w:lineRule="auto"/>
        <w:jc w:val="both"/>
        <w:rPr>
          <w:rFonts w:ascii="Arial" w:eastAsia="Times New Roman" w:hAnsi="Arial" w:cs="Arial"/>
          <w:lang w:eastAsia="es-SV"/>
        </w:rPr>
      </w:pPr>
    </w:p>
    <w:p w:rsidR="007B5B09" w:rsidRDefault="0079214E" w:rsidP="00430116">
      <w:pPr>
        <w:spacing w:before="200" w:after="0" w:line="360" w:lineRule="auto"/>
        <w:jc w:val="both"/>
        <w:rPr>
          <w:rFonts w:ascii="Arial" w:eastAsia="Times New Roman" w:hAnsi="Arial" w:cs="Arial"/>
          <w:lang w:eastAsia="es-SV"/>
        </w:rPr>
      </w:pPr>
      <w:r>
        <w:rPr>
          <w:rFonts w:ascii="Arial" w:eastAsia="Times New Roman" w:hAnsi="Arial" w:cs="Arial"/>
          <w:lang w:eastAsia="es-SV"/>
        </w:rPr>
        <w:t>Manifiesta la Licenciada</w:t>
      </w:r>
      <w:r w:rsidR="00305F0F">
        <w:rPr>
          <w:rFonts w:ascii="Arial" w:eastAsia="Times New Roman" w:hAnsi="Arial" w:cs="Arial"/>
          <w:lang w:eastAsia="es-SV"/>
        </w:rPr>
        <w:t xml:space="preserve"> de Linares, </w:t>
      </w:r>
      <w:r w:rsidR="004F7107">
        <w:rPr>
          <w:rFonts w:ascii="Arial" w:eastAsia="Times New Roman" w:hAnsi="Arial" w:cs="Arial"/>
          <w:lang w:eastAsia="es-SV"/>
        </w:rPr>
        <w:t>q</w:t>
      </w:r>
      <w:r>
        <w:rPr>
          <w:rFonts w:ascii="Arial" w:eastAsia="Times New Roman" w:hAnsi="Arial" w:cs="Arial"/>
          <w:lang w:eastAsia="es-SV"/>
        </w:rPr>
        <w:t>ue e</w:t>
      </w:r>
      <w:r w:rsidRPr="0079214E">
        <w:rPr>
          <w:rFonts w:ascii="Arial" w:eastAsiaTheme="minorEastAsia" w:hAnsi="Arial"/>
          <w:kern w:val="24"/>
          <w:position w:val="1"/>
          <w:lang w:eastAsia="es-SV"/>
        </w:rPr>
        <w:t>l tiempo de preparación y reparto</w:t>
      </w:r>
      <w:r w:rsidRPr="0079214E">
        <w:rPr>
          <w:rFonts w:ascii="Arial" w:eastAsiaTheme="minorEastAsia" w:hAnsi="Arial"/>
          <w:kern w:val="24"/>
          <w:lang w:eastAsia="es-SV"/>
        </w:rPr>
        <w:t xml:space="preserve"> </w:t>
      </w:r>
      <w:r w:rsidRPr="0079214E">
        <w:rPr>
          <w:rFonts w:ascii="Arial" w:eastAsiaTheme="minorEastAsia" w:hAnsi="Arial"/>
          <w:kern w:val="24"/>
          <w:position w:val="1"/>
          <w:lang w:eastAsia="es-SV"/>
        </w:rPr>
        <w:t xml:space="preserve">de alimentos, es apropiado y sujeto a los horarios identificados como los adecuados para toda la población adulto mayor. </w:t>
      </w:r>
      <w:r w:rsidRPr="0079214E">
        <w:rPr>
          <w:rFonts w:ascii="Arial" w:eastAsiaTheme="minorEastAsia" w:hAnsi="Arial"/>
          <w:kern w:val="24"/>
          <w:position w:val="1"/>
          <w:u w:val="single"/>
          <w:lang w:eastAsia="es-SV"/>
        </w:rPr>
        <w:t>La cantidad brindada es apropiada.</w:t>
      </w:r>
    </w:p>
    <w:p w:rsidR="007B5B09" w:rsidRDefault="007B5B09" w:rsidP="00430116">
      <w:pPr>
        <w:spacing w:before="200" w:after="0" w:line="360" w:lineRule="auto"/>
        <w:jc w:val="both"/>
        <w:rPr>
          <w:rFonts w:ascii="Arial" w:eastAsia="Times New Roman" w:hAnsi="Arial" w:cs="Arial"/>
          <w:lang w:eastAsia="es-SV"/>
        </w:rPr>
      </w:pPr>
    </w:p>
    <w:p w:rsidR="007B5B09" w:rsidRDefault="00C65F16" w:rsidP="00430116">
      <w:pPr>
        <w:spacing w:before="200" w:after="0" w:line="360" w:lineRule="auto"/>
        <w:jc w:val="both"/>
        <w:rPr>
          <w:rFonts w:ascii="Arial" w:eastAsia="Times New Roman" w:hAnsi="Arial" w:cs="Arial"/>
          <w:lang w:eastAsia="es-SV"/>
        </w:rPr>
      </w:pPr>
      <w:r>
        <w:rPr>
          <w:rFonts w:ascii="Arial" w:eastAsia="Times New Roman" w:hAnsi="Arial" w:cs="Arial"/>
          <w:lang w:eastAsia="es-SV"/>
        </w:rPr>
        <w:t>En cuanto al Plan de Mejora se pretende:</w:t>
      </w:r>
    </w:p>
    <w:p w:rsidR="007B5B09" w:rsidRDefault="007B5B09" w:rsidP="00430116">
      <w:pPr>
        <w:spacing w:before="200" w:after="0" w:line="360" w:lineRule="auto"/>
        <w:jc w:val="both"/>
        <w:rPr>
          <w:rFonts w:ascii="Arial" w:eastAsia="Times New Roman" w:hAnsi="Arial" w:cs="Arial"/>
          <w:lang w:eastAsia="es-SV"/>
        </w:rPr>
      </w:pPr>
    </w:p>
    <w:p w:rsidR="00C65F16" w:rsidRPr="00C65F16" w:rsidRDefault="00C65F16" w:rsidP="00C65F16">
      <w:pPr>
        <w:numPr>
          <w:ilvl w:val="0"/>
          <w:numId w:val="13"/>
        </w:numPr>
        <w:spacing w:after="0" w:line="360" w:lineRule="auto"/>
        <w:ind w:left="1267"/>
        <w:contextualSpacing/>
        <w:rPr>
          <w:rFonts w:ascii="Arial" w:eastAsia="Times New Roman" w:hAnsi="Arial" w:cs="Arial"/>
          <w:lang w:eastAsia="es-SV"/>
        </w:rPr>
      </w:pPr>
      <w:r>
        <w:rPr>
          <w:rFonts w:ascii="Arial" w:eastAsiaTheme="minorEastAsia" w:hAnsi="Arial" w:cs="Arial"/>
          <w:color w:val="000000" w:themeColor="text1"/>
          <w:kern w:val="24"/>
          <w:lang w:eastAsia="es-SV"/>
        </w:rPr>
        <w:t>C</w:t>
      </w:r>
      <w:r w:rsidRPr="00C65F16">
        <w:rPr>
          <w:rFonts w:ascii="Arial" w:eastAsiaTheme="minorEastAsia" w:hAnsi="Arial" w:cs="Arial"/>
          <w:color w:val="000000" w:themeColor="text1"/>
          <w:kern w:val="24"/>
          <w:lang w:eastAsia="es-SV"/>
        </w:rPr>
        <w:t>ontinuar gestionando nuevos equipos y utensilios para el departamento</w:t>
      </w:r>
    </w:p>
    <w:p w:rsidR="00C65F16" w:rsidRDefault="00C65F16" w:rsidP="00C65F16">
      <w:pPr>
        <w:spacing w:after="0" w:line="360" w:lineRule="auto"/>
        <w:ind w:left="1267"/>
        <w:contextualSpacing/>
        <w:rPr>
          <w:rFonts w:ascii="Arial" w:eastAsiaTheme="minorEastAsia" w:hAnsi="Arial" w:cs="Arial"/>
          <w:color w:val="000000" w:themeColor="text1"/>
          <w:kern w:val="24"/>
          <w:lang w:eastAsia="es-SV"/>
        </w:rPr>
      </w:pPr>
      <w:r>
        <w:rPr>
          <w:rFonts w:ascii="Arial" w:eastAsiaTheme="minorEastAsia" w:hAnsi="Arial" w:cs="Arial"/>
          <w:color w:val="000000" w:themeColor="text1"/>
          <w:kern w:val="24"/>
          <w:lang w:eastAsia="es-SV"/>
        </w:rPr>
        <w:t>S</w:t>
      </w:r>
      <w:r w:rsidRPr="00C65F16">
        <w:rPr>
          <w:rFonts w:ascii="Arial" w:eastAsiaTheme="minorEastAsia" w:hAnsi="Arial" w:cs="Arial"/>
          <w:color w:val="000000" w:themeColor="text1"/>
          <w:kern w:val="24"/>
          <w:lang w:eastAsia="es-SV"/>
        </w:rPr>
        <w:t xml:space="preserve">uplementar a los usuarios que ameriten según previa clasificación, vigilancia nutricional constante y se trabajará junto con enfermería en la asistencia del suplemento  </w:t>
      </w:r>
    </w:p>
    <w:p w:rsidR="00C65F16" w:rsidRPr="00C65F16" w:rsidRDefault="00C65F16" w:rsidP="00C65F16">
      <w:pPr>
        <w:spacing w:after="0" w:line="360" w:lineRule="auto"/>
        <w:ind w:left="1267"/>
        <w:contextualSpacing/>
        <w:rPr>
          <w:rFonts w:ascii="Arial" w:eastAsia="Times New Roman" w:hAnsi="Arial" w:cs="Arial"/>
          <w:lang w:eastAsia="es-SV"/>
        </w:rPr>
      </w:pPr>
    </w:p>
    <w:p w:rsidR="00C65F16" w:rsidRPr="007B5B09" w:rsidRDefault="00C65F16" w:rsidP="00C65F16">
      <w:pPr>
        <w:numPr>
          <w:ilvl w:val="0"/>
          <w:numId w:val="13"/>
        </w:numPr>
        <w:spacing w:after="0" w:line="360" w:lineRule="auto"/>
        <w:ind w:left="1267"/>
        <w:contextualSpacing/>
        <w:rPr>
          <w:rFonts w:ascii="Arial" w:eastAsia="Times New Roman" w:hAnsi="Arial" w:cs="Arial"/>
          <w:lang w:eastAsia="es-SV"/>
        </w:rPr>
      </w:pPr>
      <w:r>
        <w:rPr>
          <w:rFonts w:ascii="Arial" w:eastAsiaTheme="minorEastAsia" w:hAnsi="Arial" w:cs="Arial"/>
          <w:color w:val="000000" w:themeColor="text1"/>
          <w:kern w:val="24"/>
          <w:lang w:eastAsia="es-SV"/>
        </w:rPr>
        <w:t>I</w:t>
      </w:r>
      <w:r w:rsidRPr="00C65F16">
        <w:rPr>
          <w:rFonts w:ascii="Arial" w:eastAsiaTheme="minorEastAsia" w:hAnsi="Arial" w:cs="Arial"/>
          <w:color w:val="000000" w:themeColor="text1"/>
          <w:kern w:val="24"/>
          <w:lang w:eastAsia="es-SV"/>
        </w:rPr>
        <w:t>ncluir en el expediente clínico estado nutricional de los nuevos ingresos para tener parámetros de evaluación</w:t>
      </w:r>
      <w:r>
        <w:rPr>
          <w:rFonts w:ascii="Arial" w:eastAsiaTheme="minorEastAsia" w:hAnsi="Arial" w:cs="Arial"/>
          <w:color w:val="000000" w:themeColor="text1"/>
          <w:kern w:val="24"/>
          <w:lang w:eastAsia="es-SV"/>
        </w:rPr>
        <w:t xml:space="preserve">. </w:t>
      </w:r>
    </w:p>
    <w:p w:rsidR="007B5B09" w:rsidRDefault="007B5B09" w:rsidP="007B5B09">
      <w:pPr>
        <w:spacing w:after="0" w:line="360" w:lineRule="auto"/>
        <w:ind w:left="1267"/>
        <w:contextualSpacing/>
        <w:rPr>
          <w:rFonts w:ascii="Arial" w:eastAsia="Times New Roman" w:hAnsi="Arial" w:cs="Arial"/>
          <w:lang w:eastAsia="es-SV"/>
        </w:rPr>
      </w:pPr>
    </w:p>
    <w:p w:rsidR="00C65F16" w:rsidRDefault="00C65F16" w:rsidP="00C65F16">
      <w:pPr>
        <w:numPr>
          <w:ilvl w:val="0"/>
          <w:numId w:val="13"/>
        </w:numPr>
        <w:spacing w:after="0" w:line="360" w:lineRule="auto"/>
        <w:ind w:left="1267"/>
        <w:contextualSpacing/>
        <w:rPr>
          <w:rFonts w:ascii="Arial" w:eastAsia="Times New Roman" w:hAnsi="Arial" w:cs="Arial"/>
          <w:lang w:eastAsia="es-SV"/>
        </w:rPr>
      </w:pPr>
      <w:r>
        <w:rPr>
          <w:rFonts w:ascii="Arial" w:eastAsia="Times New Roman" w:hAnsi="Arial" w:cs="Arial"/>
          <w:lang w:eastAsia="es-SV"/>
        </w:rPr>
        <w:t>S</w:t>
      </w:r>
      <w:r w:rsidRPr="00C65F16">
        <w:rPr>
          <w:rFonts w:ascii="Arial" w:eastAsia="Times New Roman" w:hAnsi="Arial" w:cs="Arial"/>
          <w:lang w:eastAsia="es-SV"/>
        </w:rPr>
        <w:t>e eliminó el servicio sanitario que se encontraba cerca de los cuartos fríos.</w:t>
      </w:r>
    </w:p>
    <w:p w:rsidR="007B5B09" w:rsidRDefault="007B5B09" w:rsidP="007B5B09">
      <w:pPr>
        <w:pStyle w:val="Prrafodelista"/>
        <w:rPr>
          <w:rFonts w:ascii="Arial" w:eastAsia="Times New Roman" w:hAnsi="Arial" w:cs="Arial"/>
          <w:lang w:eastAsia="es-SV"/>
        </w:rPr>
      </w:pPr>
    </w:p>
    <w:p w:rsidR="007B5B09" w:rsidRDefault="007B5B09" w:rsidP="007B5B09">
      <w:pPr>
        <w:spacing w:after="0" w:line="360" w:lineRule="auto"/>
        <w:ind w:left="1267"/>
        <w:contextualSpacing/>
        <w:rPr>
          <w:rFonts w:ascii="Arial" w:eastAsia="Times New Roman" w:hAnsi="Arial" w:cs="Arial"/>
          <w:lang w:eastAsia="es-SV"/>
        </w:rPr>
      </w:pPr>
    </w:p>
    <w:p w:rsidR="00FB6931" w:rsidRPr="00C65F16" w:rsidRDefault="00C65F16" w:rsidP="00C65F16">
      <w:pPr>
        <w:numPr>
          <w:ilvl w:val="0"/>
          <w:numId w:val="13"/>
        </w:numPr>
        <w:spacing w:after="0" w:line="360" w:lineRule="auto"/>
        <w:ind w:left="1267"/>
        <w:contextualSpacing/>
        <w:rPr>
          <w:rFonts w:ascii="Arial" w:eastAsia="Times New Roman" w:hAnsi="Arial" w:cs="Arial"/>
          <w:lang w:eastAsia="es-SV"/>
        </w:rPr>
      </w:pPr>
      <w:r>
        <w:rPr>
          <w:rFonts w:ascii="Arial" w:eastAsia="Times New Roman" w:hAnsi="Arial" w:cs="Arial"/>
          <w:lang w:eastAsia="es-SV"/>
        </w:rPr>
        <w:t>E</w:t>
      </w:r>
      <w:r w:rsidRPr="00C65F16">
        <w:rPr>
          <w:rFonts w:ascii="Arial" w:eastAsia="Times New Roman" w:hAnsi="Arial" w:cs="Arial"/>
          <w:lang w:eastAsia="es-SV"/>
        </w:rPr>
        <w:t>stá en gestión la separación del área de lavado de vajilla y área de molino, por el momento se está trabajando de manera escalonada para evitar cruces (para el próximo año se solicitará la carpeta técnica y hacer un proyecto de remodelación total del área)</w:t>
      </w:r>
      <w:r>
        <w:rPr>
          <w:rFonts w:ascii="Arial" w:eastAsia="Times New Roman" w:hAnsi="Arial" w:cs="Arial"/>
          <w:lang w:eastAsia="es-SV"/>
        </w:rPr>
        <w:t>.</w:t>
      </w:r>
    </w:p>
    <w:p w:rsidR="00C65F16" w:rsidRPr="00C65F16" w:rsidRDefault="00C65F16" w:rsidP="00C65F16">
      <w:pPr>
        <w:spacing w:after="0" w:line="360" w:lineRule="auto"/>
        <w:ind w:left="1267"/>
        <w:contextualSpacing/>
        <w:rPr>
          <w:rFonts w:ascii="Arial" w:eastAsia="Times New Roman" w:hAnsi="Arial" w:cs="Arial"/>
          <w:lang w:eastAsia="es-SV"/>
        </w:rPr>
      </w:pPr>
    </w:p>
    <w:p w:rsidR="00FE0C57" w:rsidRDefault="00FE0C57"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7B5B09" w:rsidRDefault="007B5B09" w:rsidP="00FE0C57">
      <w:pPr>
        <w:spacing w:after="0" w:line="360" w:lineRule="auto"/>
        <w:contextualSpacing/>
        <w:jc w:val="both"/>
        <w:rPr>
          <w:rFonts w:ascii="Arial" w:eastAsia="Calibri" w:hAnsi="Arial" w:cs="Arial"/>
          <w:b/>
        </w:rPr>
      </w:pPr>
    </w:p>
    <w:p w:rsidR="00FE0C57" w:rsidRDefault="00FE0C57" w:rsidP="00FE0C57">
      <w:pPr>
        <w:spacing w:after="0" w:line="360" w:lineRule="auto"/>
        <w:contextualSpacing/>
        <w:jc w:val="both"/>
        <w:rPr>
          <w:rFonts w:ascii="Arial" w:eastAsia="Calibri" w:hAnsi="Arial" w:cs="Arial"/>
          <w:b/>
        </w:rPr>
      </w:pPr>
    </w:p>
    <w:p w:rsidR="00FE0C57" w:rsidRDefault="00FE0C57" w:rsidP="00FE0C57">
      <w:pPr>
        <w:spacing w:after="0" w:line="360" w:lineRule="auto"/>
        <w:contextualSpacing/>
        <w:jc w:val="both"/>
        <w:rPr>
          <w:rFonts w:ascii="Arial" w:eastAsia="Calibri" w:hAnsi="Arial" w:cs="Arial"/>
        </w:rPr>
      </w:pPr>
      <w:r>
        <w:rPr>
          <w:rFonts w:ascii="Arial" w:eastAsia="Calibri" w:hAnsi="Arial" w:cs="Arial"/>
        </w:rPr>
        <w:t>6.2</w:t>
      </w:r>
      <w:r w:rsidRPr="00BF70E5">
        <w:rPr>
          <w:rFonts w:ascii="Arial" w:eastAsia="Calibri" w:hAnsi="Arial" w:cs="Arial"/>
        </w:rPr>
        <w:t xml:space="preserve"> Presentación a cargo del Sr. Carlos Alvarado Ascencio, Coordinador de Vigilancia en relación a los avances en la aplicación de las medidas de seguridad del ISRI. </w:t>
      </w:r>
    </w:p>
    <w:p w:rsidR="008C6525" w:rsidRDefault="008C6525" w:rsidP="00FE0C57">
      <w:pPr>
        <w:spacing w:after="0" w:line="360" w:lineRule="auto"/>
        <w:contextualSpacing/>
        <w:jc w:val="both"/>
        <w:rPr>
          <w:rFonts w:ascii="Arial" w:eastAsia="Calibri" w:hAnsi="Arial" w:cs="Arial"/>
        </w:rPr>
      </w:pPr>
    </w:p>
    <w:p w:rsidR="008C6525" w:rsidRPr="008C6525" w:rsidRDefault="008C6525" w:rsidP="008C6525">
      <w:pPr>
        <w:spacing w:after="0" w:line="360" w:lineRule="auto"/>
        <w:jc w:val="both"/>
        <w:rPr>
          <w:rFonts w:ascii="Arial" w:hAnsi="Arial" w:cs="Arial"/>
          <w:b/>
          <w:bCs/>
        </w:rPr>
      </w:pPr>
      <w:r w:rsidRPr="008C6525">
        <w:rPr>
          <w:rFonts w:ascii="Arial" w:hAnsi="Arial" w:cs="Arial"/>
          <w:b/>
          <w:bCs/>
        </w:rPr>
        <w:t>Sobre el avance después de la presentación del  17 de octubre, medidas inmediatas:</w:t>
      </w:r>
    </w:p>
    <w:p w:rsidR="008C6525" w:rsidRPr="008C6525" w:rsidRDefault="008C6525" w:rsidP="008C6525">
      <w:pPr>
        <w:spacing w:after="0" w:line="360" w:lineRule="auto"/>
        <w:jc w:val="both"/>
        <w:rPr>
          <w:rFonts w:ascii="Arial" w:hAnsi="Arial" w:cs="Arial"/>
          <w:b/>
        </w:rPr>
      </w:pPr>
      <w:r w:rsidRPr="008C6525">
        <w:rPr>
          <w:rFonts w:ascii="Arial" w:hAnsi="Arial" w:cs="Arial"/>
        </w:rPr>
        <w:t xml:space="preserve">            </w:t>
      </w:r>
      <w:r w:rsidRPr="008C6525">
        <w:rPr>
          <w:rFonts w:ascii="Arial" w:hAnsi="Arial" w:cs="Arial"/>
          <w:b/>
        </w:rPr>
        <w:t>Disposiciones implementadas y pendientes de  implementar:</w:t>
      </w:r>
    </w:p>
    <w:p w:rsidR="008C6525" w:rsidRPr="008C6525" w:rsidRDefault="008C6525" w:rsidP="008C6525">
      <w:pPr>
        <w:pStyle w:val="Prrafodelista"/>
        <w:numPr>
          <w:ilvl w:val="0"/>
          <w:numId w:val="15"/>
        </w:numPr>
        <w:spacing w:after="0" w:line="360" w:lineRule="auto"/>
        <w:jc w:val="both"/>
        <w:rPr>
          <w:rFonts w:ascii="Arial" w:hAnsi="Arial" w:cs="Arial"/>
        </w:rPr>
      </w:pPr>
      <w:r w:rsidRPr="008C6525">
        <w:rPr>
          <w:rFonts w:ascii="Arial" w:hAnsi="Arial" w:cs="Arial"/>
        </w:rPr>
        <w:t>Colocación del reloj marcador en lugar que ofrece mayor protección a los empleados (oficina donde funciona la coordinación de vigilancia).</w:t>
      </w:r>
    </w:p>
    <w:p w:rsidR="008C6525" w:rsidRPr="008C6525" w:rsidRDefault="008C6525" w:rsidP="008C6525">
      <w:pPr>
        <w:pStyle w:val="Prrafodelista"/>
        <w:numPr>
          <w:ilvl w:val="0"/>
          <w:numId w:val="15"/>
        </w:numPr>
        <w:spacing w:after="0" w:line="360" w:lineRule="auto"/>
        <w:jc w:val="both"/>
        <w:rPr>
          <w:rFonts w:ascii="Arial" w:hAnsi="Arial" w:cs="Arial"/>
        </w:rPr>
      </w:pPr>
      <w:r w:rsidRPr="008C6525">
        <w:rPr>
          <w:rFonts w:ascii="Arial" w:hAnsi="Arial" w:cs="Arial"/>
        </w:rPr>
        <w:t>Colocación de rótulos de aviso en la entrada principal y acceso hacia el CAASZ.</w:t>
      </w:r>
    </w:p>
    <w:p w:rsidR="008C6525" w:rsidRPr="008C6525" w:rsidRDefault="008C6525" w:rsidP="008C6525">
      <w:pPr>
        <w:pStyle w:val="Prrafodelista"/>
        <w:numPr>
          <w:ilvl w:val="0"/>
          <w:numId w:val="15"/>
        </w:numPr>
        <w:spacing w:after="0" w:line="360" w:lineRule="auto"/>
        <w:jc w:val="both"/>
        <w:rPr>
          <w:rFonts w:ascii="Arial" w:hAnsi="Arial" w:cs="Arial"/>
        </w:rPr>
      </w:pPr>
      <w:r w:rsidRPr="008C6525">
        <w:rPr>
          <w:rFonts w:ascii="Arial" w:hAnsi="Arial" w:cs="Arial"/>
        </w:rPr>
        <w:t>Cerrar las 2 hojas del portón principal a las 4:00.p.m., posterior a la salida de empleados.</w:t>
      </w:r>
    </w:p>
    <w:p w:rsidR="008C6525" w:rsidRPr="008C6525" w:rsidRDefault="008C6525" w:rsidP="008C6525">
      <w:pPr>
        <w:pStyle w:val="Prrafodelista"/>
        <w:numPr>
          <w:ilvl w:val="0"/>
          <w:numId w:val="15"/>
        </w:numPr>
        <w:spacing w:after="0" w:line="360" w:lineRule="auto"/>
        <w:jc w:val="both"/>
        <w:rPr>
          <w:rFonts w:ascii="Arial" w:hAnsi="Arial" w:cs="Arial"/>
        </w:rPr>
      </w:pPr>
      <w:r w:rsidRPr="008C6525">
        <w:rPr>
          <w:rFonts w:ascii="Arial" w:hAnsi="Arial" w:cs="Arial"/>
        </w:rPr>
        <w:t>Solicitud, compra e instalación de barrera automática en carril de salida, para el control vehicular de retorno (autorizada la compra).</w:t>
      </w:r>
    </w:p>
    <w:p w:rsidR="008C6525" w:rsidRPr="008C6525" w:rsidRDefault="008C6525" w:rsidP="008C6525">
      <w:pPr>
        <w:pStyle w:val="Prrafodelista"/>
        <w:numPr>
          <w:ilvl w:val="0"/>
          <w:numId w:val="15"/>
        </w:numPr>
        <w:spacing w:after="0" w:line="360" w:lineRule="auto"/>
        <w:jc w:val="both"/>
        <w:rPr>
          <w:rFonts w:ascii="Arial" w:hAnsi="Arial" w:cs="Arial"/>
        </w:rPr>
      </w:pPr>
      <w:r w:rsidRPr="008C6525">
        <w:rPr>
          <w:rFonts w:ascii="Arial" w:hAnsi="Arial" w:cs="Arial"/>
        </w:rPr>
        <w:t xml:space="preserve">Ya se cuenta con la totalidad de los Carnet de visitantes, pendientes los tarjeteros para el manejo y resguardo (ya se solicitó el material al C.A.L para que personal de Mantenimiento elabore  los tarjeteros). </w:t>
      </w:r>
    </w:p>
    <w:p w:rsidR="008C6525" w:rsidRPr="008C6525" w:rsidRDefault="008C6525" w:rsidP="008C6525">
      <w:pPr>
        <w:pStyle w:val="Prrafodelista"/>
        <w:numPr>
          <w:ilvl w:val="0"/>
          <w:numId w:val="16"/>
        </w:numPr>
        <w:spacing w:after="0" w:line="360" w:lineRule="auto"/>
        <w:jc w:val="both"/>
        <w:rPr>
          <w:rFonts w:ascii="Arial" w:hAnsi="Arial" w:cs="Arial"/>
        </w:rPr>
      </w:pPr>
      <w:r w:rsidRPr="008C6525">
        <w:rPr>
          <w:rFonts w:ascii="Arial" w:hAnsi="Arial" w:cs="Arial"/>
        </w:rPr>
        <w:t>Ya se cuenta con las tarjetas de muestra que se le solicitaron a los Centros de Atención C.A.L. y C.R.I.N.A (Trabajo Social  de cada Centro de Atención hace  labor de concientizar a madres y padres de usuarios sobre las medidas a tomar a corto plazo).</w:t>
      </w:r>
    </w:p>
    <w:p w:rsidR="008C6525" w:rsidRPr="00453E6D" w:rsidRDefault="008C6525" w:rsidP="008C6525">
      <w:pPr>
        <w:pStyle w:val="Prrafodelista"/>
        <w:numPr>
          <w:ilvl w:val="0"/>
          <w:numId w:val="16"/>
        </w:numPr>
        <w:spacing w:after="0" w:line="360" w:lineRule="auto"/>
        <w:jc w:val="both"/>
        <w:rPr>
          <w:rFonts w:ascii="Arial" w:hAnsi="Arial" w:cs="Arial"/>
        </w:rPr>
      </w:pPr>
      <w:r w:rsidRPr="008C6525">
        <w:rPr>
          <w:rFonts w:ascii="Arial" w:hAnsi="Arial" w:cs="Arial"/>
        </w:rPr>
        <w:t>Con la obtención de las tarjetas de muestra de usuarios, el personal de vigilancia está concientizando a los acompañantes de usuarios sobre la nuevas medidas a tomar (esto con el fin que al momento de iniciar con las nuevas medidas no haya resistencia).</w:t>
      </w:r>
    </w:p>
    <w:p w:rsidR="008C6525" w:rsidRPr="008C6525" w:rsidRDefault="008C6525" w:rsidP="008C6525">
      <w:pPr>
        <w:spacing w:after="0" w:line="360" w:lineRule="auto"/>
        <w:jc w:val="both"/>
        <w:rPr>
          <w:rFonts w:ascii="Arial" w:hAnsi="Arial" w:cs="Arial"/>
        </w:rPr>
      </w:pPr>
    </w:p>
    <w:p w:rsidR="008C6525" w:rsidRPr="008C6525" w:rsidRDefault="008C6525" w:rsidP="008C6525">
      <w:pPr>
        <w:pStyle w:val="Prrafodelista"/>
        <w:numPr>
          <w:ilvl w:val="0"/>
          <w:numId w:val="16"/>
        </w:numPr>
        <w:spacing w:after="0" w:line="360" w:lineRule="auto"/>
        <w:jc w:val="both"/>
        <w:rPr>
          <w:rFonts w:ascii="Arial" w:hAnsi="Arial" w:cs="Arial"/>
        </w:rPr>
      </w:pPr>
      <w:r w:rsidRPr="008C6525">
        <w:rPr>
          <w:rFonts w:ascii="Arial" w:hAnsi="Arial" w:cs="Arial"/>
        </w:rPr>
        <w:t xml:space="preserve">Se tendrá un mejor control con los estacionamientos para usuarios ya que al completar los espacios disponibles se cerrará  el portón de ingreso (para esta acción el personal de turno está concientizando a los usuarios que ingresan con vehículos, con el fin de percibir menos resistencia a las nuevas medidas).     </w:t>
      </w:r>
    </w:p>
    <w:p w:rsidR="008C6525" w:rsidRPr="008C6525" w:rsidRDefault="008C6525" w:rsidP="008C6525">
      <w:pPr>
        <w:spacing w:after="0" w:line="360" w:lineRule="auto"/>
        <w:jc w:val="both"/>
        <w:rPr>
          <w:rFonts w:ascii="Arial" w:hAnsi="Arial" w:cs="Arial"/>
        </w:rPr>
      </w:pPr>
    </w:p>
    <w:p w:rsidR="008C6525" w:rsidRPr="008C6525" w:rsidRDefault="008C6525" w:rsidP="008C6525">
      <w:pPr>
        <w:spacing w:after="0" w:line="360" w:lineRule="auto"/>
        <w:jc w:val="both"/>
        <w:rPr>
          <w:rFonts w:ascii="Arial" w:hAnsi="Arial" w:cs="Arial"/>
        </w:rPr>
      </w:pPr>
      <w:r w:rsidRPr="008C6525">
        <w:rPr>
          <w:rFonts w:ascii="Arial" w:hAnsi="Arial" w:cs="Arial"/>
        </w:rPr>
        <w:t>Para dar cumplimiento a lo antes expuesto únicamente está pendiente de adquirir   06  rótulos de aviso y la elaboración de los casilleros por personal de Mantenimiento, gestión que ya se realizó y se está  a la espera de disponibilidad en el Fondo Circulante de Monto Fijo.</w:t>
      </w:r>
    </w:p>
    <w:p w:rsidR="008C6525" w:rsidRPr="008C6525" w:rsidRDefault="008C6525" w:rsidP="008C6525">
      <w:pPr>
        <w:spacing w:after="0" w:line="360" w:lineRule="auto"/>
        <w:jc w:val="both"/>
        <w:rPr>
          <w:rFonts w:ascii="Arial" w:hAnsi="Arial" w:cs="Arial"/>
        </w:rPr>
      </w:pPr>
    </w:p>
    <w:p w:rsidR="008C6525" w:rsidRPr="008C6525" w:rsidRDefault="008C6525" w:rsidP="008C6525">
      <w:pPr>
        <w:spacing w:line="360" w:lineRule="auto"/>
        <w:jc w:val="both"/>
        <w:rPr>
          <w:rFonts w:ascii="Arial" w:hAnsi="Arial" w:cs="Arial"/>
        </w:rPr>
      </w:pPr>
      <w:r w:rsidRPr="008C6525">
        <w:rPr>
          <w:rFonts w:ascii="Arial" w:hAnsi="Arial" w:cs="Arial"/>
        </w:rPr>
        <w:t>Es importante recalcar el apoyo que se le pueda brindar a la  Sección de Vigilancia, ya que es una pieza  fundamental para los intereses Institucionales para  realizar su labor de una mejor manera y  brindar mayor garantía a la seguridad Institucional.</w:t>
      </w:r>
    </w:p>
    <w:p w:rsidR="008C6525" w:rsidRDefault="008C6525" w:rsidP="00FE0C57">
      <w:pPr>
        <w:spacing w:after="0" w:line="360" w:lineRule="auto"/>
        <w:contextualSpacing/>
        <w:jc w:val="both"/>
        <w:rPr>
          <w:rFonts w:ascii="Arial" w:eastAsia="Calibri" w:hAnsi="Arial" w:cs="Arial"/>
        </w:rPr>
      </w:pPr>
    </w:p>
    <w:p w:rsidR="00FE0C57" w:rsidRDefault="00FE0C57" w:rsidP="00FE0C57">
      <w:pPr>
        <w:spacing w:after="0" w:line="360" w:lineRule="auto"/>
        <w:contextualSpacing/>
        <w:jc w:val="both"/>
        <w:rPr>
          <w:rFonts w:ascii="Arial" w:eastAsia="Calibri" w:hAnsi="Arial" w:cs="Arial"/>
        </w:rPr>
      </w:pPr>
    </w:p>
    <w:p w:rsidR="0013611F" w:rsidRDefault="0013611F" w:rsidP="00FE0C57">
      <w:pPr>
        <w:spacing w:after="0" w:line="360" w:lineRule="auto"/>
        <w:contextualSpacing/>
        <w:jc w:val="both"/>
        <w:rPr>
          <w:rFonts w:ascii="Arial" w:eastAsia="Calibri" w:hAnsi="Arial" w:cs="Arial"/>
        </w:rPr>
      </w:pPr>
    </w:p>
    <w:p w:rsidR="0013611F" w:rsidRDefault="0013611F" w:rsidP="00FE0C57">
      <w:pPr>
        <w:spacing w:after="0" w:line="360" w:lineRule="auto"/>
        <w:contextualSpacing/>
        <w:jc w:val="both"/>
        <w:rPr>
          <w:rFonts w:ascii="Arial" w:eastAsia="Calibri" w:hAnsi="Arial" w:cs="Arial"/>
        </w:rPr>
      </w:pPr>
    </w:p>
    <w:p w:rsidR="0013611F" w:rsidRDefault="0013611F" w:rsidP="00FE0C57">
      <w:pPr>
        <w:spacing w:after="0" w:line="360" w:lineRule="auto"/>
        <w:contextualSpacing/>
        <w:jc w:val="both"/>
        <w:rPr>
          <w:rFonts w:ascii="Arial" w:eastAsia="Calibri" w:hAnsi="Arial" w:cs="Arial"/>
        </w:rPr>
      </w:pPr>
    </w:p>
    <w:p w:rsidR="0013611F" w:rsidRDefault="0013611F" w:rsidP="00FE0C57">
      <w:pPr>
        <w:spacing w:after="0" w:line="360" w:lineRule="auto"/>
        <w:contextualSpacing/>
        <w:jc w:val="both"/>
        <w:rPr>
          <w:rFonts w:ascii="Arial" w:eastAsia="Calibri" w:hAnsi="Arial" w:cs="Arial"/>
        </w:rPr>
      </w:pPr>
    </w:p>
    <w:p w:rsidR="0013611F" w:rsidRDefault="0013611F" w:rsidP="00FE0C57">
      <w:pPr>
        <w:spacing w:after="0" w:line="360" w:lineRule="auto"/>
        <w:contextualSpacing/>
        <w:jc w:val="both"/>
        <w:rPr>
          <w:rFonts w:ascii="Arial" w:eastAsia="Calibri" w:hAnsi="Arial" w:cs="Arial"/>
        </w:rPr>
      </w:pPr>
    </w:p>
    <w:p w:rsidR="0013611F" w:rsidRDefault="0013611F" w:rsidP="00FE0C57">
      <w:pPr>
        <w:spacing w:after="0" w:line="360" w:lineRule="auto"/>
        <w:contextualSpacing/>
        <w:jc w:val="both"/>
        <w:rPr>
          <w:rFonts w:ascii="Arial" w:eastAsia="Calibri" w:hAnsi="Arial" w:cs="Arial"/>
        </w:rPr>
      </w:pPr>
    </w:p>
    <w:p w:rsidR="0013611F" w:rsidRDefault="0013611F" w:rsidP="00FE0C57">
      <w:pPr>
        <w:spacing w:after="0" w:line="360" w:lineRule="auto"/>
        <w:contextualSpacing/>
        <w:jc w:val="both"/>
        <w:rPr>
          <w:rFonts w:ascii="Arial" w:eastAsia="Calibri" w:hAnsi="Arial" w:cs="Arial"/>
        </w:rPr>
      </w:pPr>
    </w:p>
    <w:p w:rsidR="00FE0C57" w:rsidRDefault="00FE0C57" w:rsidP="00FE0C57">
      <w:pPr>
        <w:spacing w:after="0" w:line="360" w:lineRule="auto"/>
        <w:contextualSpacing/>
        <w:jc w:val="both"/>
        <w:rPr>
          <w:rFonts w:ascii="Arial" w:eastAsia="Calibri" w:hAnsi="Arial" w:cs="Arial"/>
        </w:rPr>
      </w:pPr>
      <w:r>
        <w:rPr>
          <w:rFonts w:ascii="Arial" w:eastAsia="Calibri" w:hAnsi="Arial" w:cs="Arial"/>
        </w:rPr>
        <w:t xml:space="preserve">6.3 Solicitud presentada por el Jefe de la Unidad de Planificación, Sr. José Ernesto Cuellar Matamoros, para actualizar el organigrama institucional del ISRI. </w:t>
      </w:r>
    </w:p>
    <w:p w:rsidR="00485D57" w:rsidRDefault="00485D57" w:rsidP="00FE0C57">
      <w:pPr>
        <w:spacing w:after="0" w:line="360" w:lineRule="auto"/>
        <w:contextualSpacing/>
        <w:jc w:val="both"/>
        <w:rPr>
          <w:rFonts w:ascii="Arial" w:eastAsia="Calibri" w:hAnsi="Arial" w:cs="Arial"/>
        </w:rPr>
      </w:pPr>
    </w:p>
    <w:p w:rsidR="00370B3B" w:rsidRDefault="00485D57" w:rsidP="00FE0C57">
      <w:pPr>
        <w:spacing w:after="0" w:line="360" w:lineRule="auto"/>
        <w:contextualSpacing/>
        <w:jc w:val="both"/>
        <w:rPr>
          <w:rFonts w:ascii="Arial" w:eastAsia="Calibri" w:hAnsi="Arial" w:cs="Arial"/>
        </w:rPr>
      </w:pPr>
      <w:r>
        <w:rPr>
          <w:rFonts w:ascii="Arial" w:eastAsia="Calibri" w:hAnsi="Arial" w:cs="Arial"/>
        </w:rPr>
        <w:t>Se presenta la propuesta del organigrama ISRI con la incorporación de: Unidad de Género, Unidad Ambiental y Unidad de Gestión Documental y Archivo, acuerdo JD 19, 32, 05, todos del año 2017, r</w:t>
      </w:r>
      <w:r w:rsidR="00370B3B">
        <w:rPr>
          <w:rFonts w:ascii="Arial" w:eastAsia="Calibri" w:hAnsi="Arial" w:cs="Arial"/>
        </w:rPr>
        <w:t xml:space="preserve">espectivamente, las cuales dependen directamente de la presidencia del ISRI. </w:t>
      </w:r>
    </w:p>
    <w:p w:rsidR="00370B3B" w:rsidRDefault="00370B3B" w:rsidP="00FE0C57">
      <w:pPr>
        <w:spacing w:after="0" w:line="360" w:lineRule="auto"/>
        <w:contextualSpacing/>
        <w:jc w:val="both"/>
        <w:rPr>
          <w:rFonts w:ascii="Arial" w:eastAsia="Calibri" w:hAnsi="Arial" w:cs="Arial"/>
        </w:rPr>
      </w:pPr>
    </w:p>
    <w:p w:rsidR="00370B3B" w:rsidRDefault="00370B3B" w:rsidP="00FE0C57">
      <w:pPr>
        <w:spacing w:after="0" w:line="360" w:lineRule="auto"/>
        <w:contextualSpacing/>
        <w:jc w:val="both"/>
        <w:rPr>
          <w:rFonts w:ascii="Arial" w:eastAsia="Calibri" w:hAnsi="Arial" w:cs="Arial"/>
        </w:rPr>
      </w:pPr>
      <w:r>
        <w:rPr>
          <w:rFonts w:ascii="Arial" w:eastAsia="Calibri" w:hAnsi="Arial" w:cs="Arial"/>
        </w:rPr>
        <w:t>Por lo que miembros de Junta Directiva aceptan la propuesta de incorporación de las nuevas Unidades antes mencionadas al organigrama institucional</w:t>
      </w:r>
      <w:r w:rsidR="00097145">
        <w:rPr>
          <w:rFonts w:ascii="Arial" w:eastAsia="Calibri" w:hAnsi="Arial" w:cs="Arial"/>
        </w:rPr>
        <w:t>.</w:t>
      </w:r>
    </w:p>
    <w:p w:rsidR="00097145" w:rsidRDefault="00097145" w:rsidP="00FE0C57">
      <w:pPr>
        <w:spacing w:after="0" w:line="360" w:lineRule="auto"/>
        <w:contextualSpacing/>
        <w:jc w:val="both"/>
        <w:rPr>
          <w:rFonts w:ascii="Arial" w:eastAsia="Calibri" w:hAnsi="Arial" w:cs="Arial"/>
        </w:rPr>
      </w:pPr>
    </w:p>
    <w:p w:rsidR="00275ADE" w:rsidRDefault="00275ADE" w:rsidP="00FE0C57">
      <w:pPr>
        <w:spacing w:after="0" w:line="360" w:lineRule="auto"/>
        <w:contextualSpacing/>
        <w:jc w:val="both"/>
        <w:rPr>
          <w:rFonts w:ascii="Arial" w:eastAsia="Calibri" w:hAnsi="Arial" w:cs="Arial"/>
        </w:rPr>
      </w:pPr>
    </w:p>
    <w:p w:rsidR="00370B3B" w:rsidRDefault="00370B3B" w:rsidP="00FE0C57">
      <w:pPr>
        <w:spacing w:after="0" w:line="360" w:lineRule="auto"/>
        <w:contextualSpacing/>
        <w:jc w:val="both"/>
        <w:rPr>
          <w:rFonts w:ascii="Arial" w:eastAsia="Calibri" w:hAnsi="Arial" w:cs="Arial"/>
        </w:rPr>
      </w:pPr>
    </w:p>
    <w:p w:rsidR="00485D57" w:rsidRDefault="00E734A4" w:rsidP="00FE0C57">
      <w:pPr>
        <w:spacing w:after="0" w:line="360" w:lineRule="auto"/>
        <w:contextualSpacing/>
        <w:jc w:val="both"/>
        <w:rPr>
          <w:rFonts w:ascii="Arial" w:eastAsia="Calibri" w:hAnsi="Arial" w:cs="Arial"/>
          <w:b/>
        </w:rPr>
      </w:pPr>
      <w:r>
        <w:rPr>
          <w:rFonts w:ascii="Arial" w:eastAsia="Calibri" w:hAnsi="Arial" w:cs="Arial"/>
          <w:b/>
          <w:u w:val="single"/>
        </w:rPr>
        <w:t>ACUERDO 42</w:t>
      </w:r>
      <w:r w:rsidR="00370B3B" w:rsidRPr="00370B3B">
        <w:rPr>
          <w:rFonts w:ascii="Arial" w:eastAsia="Calibri" w:hAnsi="Arial" w:cs="Arial"/>
          <w:b/>
          <w:u w:val="single"/>
        </w:rPr>
        <w:t>-2017:</w:t>
      </w:r>
      <w:r w:rsidR="00370B3B" w:rsidRPr="00370B3B">
        <w:rPr>
          <w:rFonts w:ascii="Arial" w:eastAsia="Calibri" w:hAnsi="Arial" w:cs="Arial"/>
          <w:b/>
        </w:rPr>
        <w:t xml:space="preserve"> INCORPORAR EN EL ORGANIGRAMA DEL INSTITUTO SALVADOREÑO DE REHABILITACIÓN INTEGRAL LA UNIDAD DE GÉNERO, UNIDAD AMBIENTAL Y LA UNIDAD DE GESTIÓN DOCUMENTAL Y ARCHIVO, COMO DEPENDENCIAS DE LA PRESIDENCIA DEL ISRI.COMUNÍQUESE.- </w:t>
      </w:r>
    </w:p>
    <w:p w:rsidR="00097145" w:rsidRDefault="00097145" w:rsidP="00FE0C57">
      <w:pPr>
        <w:spacing w:after="0" w:line="360" w:lineRule="auto"/>
        <w:contextualSpacing/>
        <w:jc w:val="both"/>
        <w:rPr>
          <w:rFonts w:ascii="Arial" w:eastAsia="Calibri" w:hAnsi="Arial" w:cs="Arial"/>
          <w:b/>
        </w:rPr>
      </w:pPr>
    </w:p>
    <w:p w:rsidR="00FE0C57" w:rsidRDefault="00FE0C57" w:rsidP="00FE0C57">
      <w:pPr>
        <w:spacing w:after="0" w:line="360" w:lineRule="auto"/>
        <w:contextualSpacing/>
        <w:jc w:val="both"/>
        <w:rPr>
          <w:rFonts w:ascii="Arial" w:eastAsia="Calibri" w:hAnsi="Arial" w:cs="Arial"/>
          <w:b/>
        </w:rPr>
      </w:pPr>
    </w:p>
    <w:p w:rsidR="00275ADE" w:rsidRDefault="00275ADE" w:rsidP="00FE0C57">
      <w:pPr>
        <w:spacing w:after="0" w:line="360" w:lineRule="auto"/>
        <w:contextualSpacing/>
        <w:jc w:val="both"/>
        <w:rPr>
          <w:rFonts w:ascii="Arial" w:eastAsia="Calibri" w:hAnsi="Arial" w:cs="Arial"/>
        </w:rPr>
      </w:pPr>
    </w:p>
    <w:p w:rsidR="00FE0C57" w:rsidRDefault="00FE0C57" w:rsidP="00FE0C57">
      <w:pPr>
        <w:spacing w:after="0" w:line="360" w:lineRule="auto"/>
        <w:contextualSpacing/>
        <w:jc w:val="both"/>
        <w:rPr>
          <w:rFonts w:ascii="Arial" w:eastAsia="Calibri" w:hAnsi="Arial" w:cs="Arial"/>
        </w:rPr>
      </w:pPr>
      <w:r>
        <w:rPr>
          <w:rFonts w:ascii="Arial" w:eastAsia="Calibri" w:hAnsi="Arial" w:cs="Arial"/>
        </w:rPr>
        <w:t xml:space="preserve">6.4 Petición de la Licenciada Blanca Elizabeth Barrera de Somoza, Jefe UACI Ad Honorem, para realizar reunión extraordinaria de Junta Directiva, para aprobación de prórroga de contratos.  </w:t>
      </w:r>
    </w:p>
    <w:p w:rsidR="00275ADE" w:rsidRPr="00BF70E5" w:rsidRDefault="00275ADE" w:rsidP="00FE0C57">
      <w:pPr>
        <w:spacing w:after="0" w:line="360" w:lineRule="auto"/>
        <w:contextualSpacing/>
        <w:jc w:val="both"/>
        <w:rPr>
          <w:rFonts w:ascii="Arial" w:eastAsia="Calibri" w:hAnsi="Arial" w:cs="Arial"/>
        </w:rPr>
      </w:pPr>
    </w:p>
    <w:p w:rsidR="00FE0C57" w:rsidRDefault="001E062B" w:rsidP="00FE0C57">
      <w:pPr>
        <w:spacing w:after="0" w:line="360" w:lineRule="auto"/>
        <w:contextualSpacing/>
        <w:jc w:val="both"/>
        <w:rPr>
          <w:rFonts w:ascii="Arial" w:eastAsia="Calibri" w:hAnsi="Arial" w:cs="Arial"/>
        </w:rPr>
      </w:pPr>
      <w:r>
        <w:rPr>
          <w:rFonts w:ascii="Arial" w:eastAsia="Calibri" w:hAnsi="Arial" w:cs="Arial"/>
        </w:rPr>
        <w:t xml:space="preserve">La solicitud es debido a que la información presentada para prorrogar los contratos, por los administradores de contratos de los centros de atención, no estaba correcta, por lo que fue necesario solicitar de nuevo la presentación de dicha solicitud y el tiempo límite que se estableció para la presentación fue el lunes 11 de diciembre de 2017. Por lo antes expuesto se les solicita a miembros de Junta Directiva realizar sesión extraordinaria el día jueves 14 de diciembre del presente año. </w:t>
      </w:r>
    </w:p>
    <w:p w:rsidR="001E062B" w:rsidRDefault="001E062B" w:rsidP="00FE0C57">
      <w:pPr>
        <w:spacing w:after="0" w:line="360" w:lineRule="auto"/>
        <w:contextualSpacing/>
        <w:jc w:val="both"/>
        <w:rPr>
          <w:rFonts w:ascii="Arial" w:eastAsia="Calibri" w:hAnsi="Arial" w:cs="Arial"/>
        </w:rPr>
      </w:pPr>
    </w:p>
    <w:p w:rsidR="001E062B" w:rsidRPr="0050656F" w:rsidRDefault="001E062B" w:rsidP="00FE0C57">
      <w:pPr>
        <w:spacing w:after="0" w:line="360" w:lineRule="auto"/>
        <w:contextualSpacing/>
        <w:jc w:val="both"/>
        <w:rPr>
          <w:rFonts w:ascii="Arial" w:eastAsia="Calibri" w:hAnsi="Arial" w:cs="Arial"/>
        </w:rPr>
      </w:pPr>
      <w:r>
        <w:rPr>
          <w:rFonts w:ascii="Arial" w:eastAsia="Calibri" w:hAnsi="Arial" w:cs="Arial"/>
        </w:rPr>
        <w:t xml:space="preserve">Miembros de Junta Directiva establecen que se realizará sesión Extraordinaria, debido a lo expuesto por la Licenciada de Somoza, Jefe UACI, por lo que se designa que el jueves 14 de diciembre de 2017 se llevará a cabo para tratar dicha solicitud. </w:t>
      </w:r>
    </w:p>
    <w:p w:rsidR="003A43CD" w:rsidRDefault="003A43CD" w:rsidP="00A61A85">
      <w:pPr>
        <w:spacing w:line="360" w:lineRule="auto"/>
        <w:jc w:val="both"/>
        <w:rPr>
          <w:rFonts w:ascii="Arial" w:eastAsia="Calibri" w:hAnsi="Arial" w:cs="Arial"/>
          <w:b/>
        </w:rPr>
      </w:pPr>
    </w:p>
    <w:p w:rsidR="00275ADE" w:rsidRDefault="00275ADE" w:rsidP="00A61A85">
      <w:pPr>
        <w:spacing w:line="360" w:lineRule="auto"/>
        <w:jc w:val="both"/>
        <w:rPr>
          <w:rFonts w:ascii="Arial" w:eastAsia="Calibri" w:hAnsi="Arial" w:cs="Arial"/>
          <w:b/>
        </w:rPr>
      </w:pPr>
    </w:p>
    <w:p w:rsidR="00275ADE" w:rsidRDefault="00275ADE" w:rsidP="00A61A85">
      <w:pPr>
        <w:spacing w:line="360" w:lineRule="auto"/>
        <w:jc w:val="both"/>
        <w:rPr>
          <w:rFonts w:ascii="Arial" w:eastAsia="Calibri" w:hAnsi="Arial" w:cs="Arial"/>
          <w:b/>
        </w:rPr>
      </w:pPr>
    </w:p>
    <w:p w:rsidR="00275ADE" w:rsidRDefault="00275ADE" w:rsidP="00A61A85">
      <w:pPr>
        <w:spacing w:line="360" w:lineRule="auto"/>
        <w:jc w:val="both"/>
        <w:rPr>
          <w:rFonts w:ascii="Arial" w:eastAsia="Calibri" w:hAnsi="Arial" w:cs="Arial"/>
          <w:b/>
        </w:rPr>
      </w:pPr>
    </w:p>
    <w:p w:rsidR="00275ADE" w:rsidRDefault="00275ADE" w:rsidP="00A61A85">
      <w:pPr>
        <w:spacing w:line="360" w:lineRule="auto"/>
        <w:jc w:val="both"/>
        <w:rPr>
          <w:rFonts w:ascii="Arial" w:eastAsia="Calibri" w:hAnsi="Arial" w:cs="Arial"/>
          <w:b/>
        </w:rPr>
      </w:pPr>
    </w:p>
    <w:p w:rsidR="00275ADE" w:rsidRDefault="00275ADE" w:rsidP="00A61A85">
      <w:pPr>
        <w:spacing w:line="360" w:lineRule="auto"/>
        <w:jc w:val="both"/>
        <w:rPr>
          <w:rFonts w:ascii="Arial" w:eastAsia="Calibri" w:hAnsi="Arial" w:cs="Arial"/>
          <w:b/>
        </w:rPr>
      </w:pPr>
    </w:p>
    <w:p w:rsidR="00275ADE" w:rsidRDefault="00275ADE" w:rsidP="00A61A85">
      <w:pPr>
        <w:spacing w:line="360" w:lineRule="auto"/>
        <w:jc w:val="both"/>
        <w:rPr>
          <w:rFonts w:ascii="Arial" w:eastAsia="Calibri" w:hAnsi="Arial" w:cs="Arial"/>
          <w:b/>
        </w:rPr>
      </w:pPr>
    </w:p>
    <w:p w:rsidR="00275ADE" w:rsidRDefault="00275ADE" w:rsidP="00A61A85">
      <w:pPr>
        <w:spacing w:line="360" w:lineRule="auto"/>
        <w:jc w:val="both"/>
        <w:rPr>
          <w:rFonts w:ascii="Arial" w:eastAsia="Calibri" w:hAnsi="Arial" w:cs="Arial"/>
          <w:b/>
        </w:rPr>
      </w:pPr>
    </w:p>
    <w:p w:rsidR="00A61A85" w:rsidRDefault="00A61A85" w:rsidP="00A61A85">
      <w:pPr>
        <w:spacing w:line="360" w:lineRule="auto"/>
        <w:jc w:val="both"/>
        <w:rPr>
          <w:rFonts w:ascii="Arial" w:eastAsia="Calibri" w:hAnsi="Arial" w:cs="Arial"/>
          <w:b/>
        </w:rPr>
      </w:pPr>
      <w:r w:rsidRPr="005471A6">
        <w:rPr>
          <w:rFonts w:ascii="Arial" w:eastAsia="Calibri" w:hAnsi="Arial" w:cs="Arial"/>
          <w:b/>
        </w:rPr>
        <w:t>7</w:t>
      </w:r>
      <w:r w:rsidRPr="005471A6">
        <w:rPr>
          <w:rFonts w:ascii="Arial" w:eastAsia="Calibri" w:hAnsi="Arial" w:cs="Arial"/>
        </w:rPr>
        <w:t xml:space="preserve">. </w:t>
      </w:r>
      <w:r w:rsidRPr="005471A6">
        <w:rPr>
          <w:rFonts w:ascii="Arial" w:eastAsia="Calibri" w:hAnsi="Arial" w:cs="Arial"/>
          <w:b/>
        </w:rPr>
        <w:t>Informes de Presidencia.</w:t>
      </w:r>
    </w:p>
    <w:p w:rsidR="002F3E7D" w:rsidRDefault="002F3E7D" w:rsidP="002F3E7D">
      <w:pPr>
        <w:spacing w:line="360" w:lineRule="auto"/>
        <w:jc w:val="both"/>
        <w:rPr>
          <w:rFonts w:ascii="Arial" w:eastAsia="Calibri" w:hAnsi="Arial" w:cs="Arial"/>
        </w:rPr>
      </w:pPr>
      <w:r>
        <w:rPr>
          <w:rFonts w:ascii="Arial" w:eastAsia="Calibri" w:hAnsi="Arial" w:cs="Arial"/>
        </w:rPr>
        <w:t>7.1</w:t>
      </w:r>
      <w:r w:rsidRPr="00377924">
        <w:rPr>
          <w:rFonts w:ascii="Arial" w:eastAsia="Calibri" w:hAnsi="Arial" w:cs="Arial"/>
          <w:b/>
        </w:rPr>
        <w:t xml:space="preserve"> </w:t>
      </w:r>
      <w:r w:rsidRPr="0057602D">
        <w:rPr>
          <w:rFonts w:ascii="Arial" w:eastAsia="Calibri" w:hAnsi="Arial" w:cs="Arial"/>
        </w:rPr>
        <w:t>Siguiendo con las actividades en</w:t>
      </w:r>
      <w:r>
        <w:rPr>
          <w:rFonts w:ascii="Arial" w:eastAsia="Calibri" w:hAnsi="Arial" w:cs="Arial"/>
          <w:b/>
        </w:rPr>
        <w:t xml:space="preserve"> </w:t>
      </w:r>
      <w:r w:rsidRPr="00377924">
        <w:rPr>
          <w:rFonts w:ascii="Arial" w:eastAsia="Calibri" w:hAnsi="Arial" w:cs="Arial"/>
        </w:rPr>
        <w:t xml:space="preserve">conmemoración del </w:t>
      </w:r>
      <w:r>
        <w:rPr>
          <w:rFonts w:ascii="Arial" w:eastAsia="Calibri" w:hAnsi="Arial" w:cs="Arial"/>
        </w:rPr>
        <w:t>“</w:t>
      </w:r>
      <w:r w:rsidRPr="00377924">
        <w:rPr>
          <w:rFonts w:ascii="Arial" w:eastAsia="Calibri" w:hAnsi="Arial" w:cs="Arial"/>
        </w:rPr>
        <w:t>Día Nacional e Internacional de las Personas con Discapacidad</w:t>
      </w:r>
      <w:r>
        <w:rPr>
          <w:rFonts w:ascii="Arial" w:eastAsia="Calibri" w:hAnsi="Arial" w:cs="Arial"/>
        </w:rPr>
        <w:t xml:space="preserve">”, el ISRI, organizó el Festival por la Discapacidad, gracias al apoyo de la Fundación </w:t>
      </w:r>
      <w:proofErr w:type="spellStart"/>
      <w:r>
        <w:rPr>
          <w:rFonts w:ascii="Arial" w:eastAsia="Calibri" w:hAnsi="Arial" w:cs="Arial"/>
        </w:rPr>
        <w:t>MoveAbility</w:t>
      </w:r>
      <w:proofErr w:type="spellEnd"/>
      <w:r>
        <w:rPr>
          <w:rFonts w:ascii="Arial" w:eastAsia="Calibri" w:hAnsi="Arial" w:cs="Arial"/>
        </w:rPr>
        <w:t xml:space="preserve"> – CICR, en esta actividad de contó con la presencia de usuarios y sus familias de los diferentes Centros de Atención del ISRI, así como la participación de los trabajadores de la institución todo con el objetivo de visualizar a las personas con discapacidad. </w:t>
      </w:r>
    </w:p>
    <w:p w:rsidR="002F3E7D" w:rsidRDefault="002F3E7D" w:rsidP="002F3E7D">
      <w:pPr>
        <w:spacing w:line="360" w:lineRule="auto"/>
        <w:jc w:val="both"/>
        <w:rPr>
          <w:rFonts w:ascii="Arial" w:eastAsia="Calibri" w:hAnsi="Arial" w:cs="Arial"/>
        </w:rPr>
      </w:pPr>
    </w:p>
    <w:p w:rsidR="002F3E7D" w:rsidRDefault="002F3E7D" w:rsidP="002F3E7D">
      <w:pPr>
        <w:spacing w:line="360" w:lineRule="auto"/>
        <w:jc w:val="both"/>
        <w:rPr>
          <w:rFonts w:ascii="Arial" w:eastAsia="Calibri" w:hAnsi="Arial" w:cs="Arial"/>
        </w:rPr>
      </w:pPr>
      <w:r>
        <w:rPr>
          <w:rFonts w:ascii="Arial" w:eastAsia="Calibri" w:hAnsi="Arial" w:cs="Arial"/>
        </w:rPr>
        <w:t xml:space="preserve">7.2 Para el día jueves 07 de diciembre de 2017, se llevó a cabo el Tercer Congreso Internacional denominado: “Perspectiva Integral de la Discapacidad”, el Congreso contó con la participación de una delegación internacional conformada por los delegados de los países como Ecuador, Guatemala, Perú, Nicaragua, entre otros. La actividad fue realizada por el ISRI, con el apoyo de </w:t>
      </w:r>
      <w:proofErr w:type="spellStart"/>
      <w:r>
        <w:rPr>
          <w:rFonts w:ascii="Arial" w:eastAsia="Calibri" w:hAnsi="Arial" w:cs="Arial"/>
        </w:rPr>
        <w:t>MoveAbility</w:t>
      </w:r>
      <w:proofErr w:type="spellEnd"/>
      <w:r>
        <w:rPr>
          <w:rFonts w:ascii="Arial" w:eastAsia="Calibri" w:hAnsi="Arial" w:cs="Arial"/>
        </w:rPr>
        <w:t xml:space="preserve"> – CICR, dicho Congreso reunió a profesionales en materia de rehabilitación de diferentes instituciones, estudiantes universitarios, personas con discapacidad, miembros de asociaciones de personas con discapacidad y autoridades de gobierno, quienes expresaron su apoyo al trabajo que el país realiza a favor de la población </w:t>
      </w:r>
      <w:r w:rsidR="00DF385A">
        <w:rPr>
          <w:rFonts w:ascii="Arial" w:eastAsia="Calibri" w:hAnsi="Arial" w:cs="Arial"/>
        </w:rPr>
        <w:t>con discapacidad.</w:t>
      </w:r>
    </w:p>
    <w:p w:rsidR="00DF385A" w:rsidRDefault="00DF385A" w:rsidP="002F3E7D">
      <w:pPr>
        <w:spacing w:line="360" w:lineRule="auto"/>
        <w:jc w:val="both"/>
        <w:rPr>
          <w:rFonts w:ascii="Arial" w:eastAsia="Calibri" w:hAnsi="Arial" w:cs="Arial"/>
        </w:rPr>
      </w:pPr>
    </w:p>
    <w:p w:rsidR="002F3E7D" w:rsidRDefault="002F3E7D" w:rsidP="002F3E7D">
      <w:pPr>
        <w:spacing w:line="360" w:lineRule="auto"/>
        <w:jc w:val="both"/>
        <w:rPr>
          <w:rFonts w:ascii="Arial" w:eastAsia="Calibri" w:hAnsi="Arial" w:cs="Arial"/>
        </w:rPr>
      </w:pPr>
      <w:r>
        <w:rPr>
          <w:rFonts w:ascii="Arial" w:eastAsia="Calibri" w:hAnsi="Arial" w:cs="Arial"/>
        </w:rPr>
        <w:t xml:space="preserve">7.3 Se llevó a cabo una reunión sobre Intercambio de Experiencias con los invitados de los diferentes países, el viernes 8 de diciembre de 2017, siempre en el marco de la </w:t>
      </w:r>
      <w:r w:rsidRPr="00377924">
        <w:rPr>
          <w:rFonts w:ascii="Arial" w:eastAsia="Calibri" w:hAnsi="Arial" w:cs="Arial"/>
        </w:rPr>
        <w:t xml:space="preserve">conmemoración del </w:t>
      </w:r>
      <w:r>
        <w:rPr>
          <w:rFonts w:ascii="Arial" w:eastAsia="Calibri" w:hAnsi="Arial" w:cs="Arial"/>
        </w:rPr>
        <w:t>“</w:t>
      </w:r>
      <w:r w:rsidRPr="00377924">
        <w:rPr>
          <w:rFonts w:ascii="Arial" w:eastAsia="Calibri" w:hAnsi="Arial" w:cs="Arial"/>
        </w:rPr>
        <w:t>Día Nacional e Internacional de las Personas con Discapacidad</w:t>
      </w:r>
      <w:r>
        <w:rPr>
          <w:rFonts w:ascii="Arial" w:eastAsia="Calibri" w:hAnsi="Arial" w:cs="Arial"/>
        </w:rPr>
        <w:t xml:space="preserve">” con el objetivo de conocer sobre el sistema de Certificación de la Discapacidad en las diferentes regiones, así como conocer experiencias en relación a la territorialización de los servicios de salud y rehabilitación para las personas con discapacidad, se contó con la participación de representantes del </w:t>
      </w:r>
      <w:proofErr w:type="spellStart"/>
      <w:r>
        <w:rPr>
          <w:rFonts w:ascii="Arial" w:eastAsia="Calibri" w:hAnsi="Arial" w:cs="Arial"/>
        </w:rPr>
        <w:t>MoveAbility</w:t>
      </w:r>
      <w:proofErr w:type="spellEnd"/>
      <w:r>
        <w:rPr>
          <w:rFonts w:ascii="Arial" w:eastAsia="Calibri" w:hAnsi="Arial" w:cs="Arial"/>
        </w:rPr>
        <w:t xml:space="preserve">. </w:t>
      </w:r>
    </w:p>
    <w:p w:rsidR="00A61A85" w:rsidRDefault="00A61A85" w:rsidP="00A61A85">
      <w:pPr>
        <w:spacing w:line="360" w:lineRule="auto"/>
        <w:jc w:val="both"/>
        <w:rPr>
          <w:rFonts w:ascii="Arial" w:eastAsia="Calibri" w:hAnsi="Arial" w:cs="Arial"/>
          <w:b/>
        </w:rPr>
      </w:pPr>
    </w:p>
    <w:p w:rsidR="00DF385A" w:rsidRPr="00377924" w:rsidRDefault="00DF385A" w:rsidP="00A61A85">
      <w:pPr>
        <w:spacing w:line="360" w:lineRule="auto"/>
        <w:jc w:val="both"/>
        <w:rPr>
          <w:rFonts w:ascii="Arial" w:eastAsia="Calibri" w:hAnsi="Arial" w:cs="Arial"/>
          <w:b/>
        </w:rPr>
      </w:pPr>
    </w:p>
    <w:p w:rsidR="00A61A85" w:rsidRDefault="00A61A85" w:rsidP="00A61A85">
      <w:pPr>
        <w:spacing w:line="360" w:lineRule="auto"/>
        <w:jc w:val="both"/>
        <w:rPr>
          <w:rFonts w:ascii="Arial" w:eastAsia="Calibri" w:hAnsi="Arial" w:cs="Arial"/>
          <w:b/>
        </w:rPr>
      </w:pPr>
      <w:r w:rsidRPr="005471A6">
        <w:rPr>
          <w:rFonts w:ascii="Arial" w:eastAsia="Calibri" w:hAnsi="Arial" w:cs="Arial"/>
          <w:b/>
        </w:rPr>
        <w:t>8.- Asuntos Varios</w:t>
      </w:r>
    </w:p>
    <w:p w:rsidR="00A61A85" w:rsidRPr="00CA62FF" w:rsidRDefault="00CA62FF" w:rsidP="00A61A85">
      <w:pPr>
        <w:spacing w:line="360" w:lineRule="auto"/>
        <w:jc w:val="both"/>
        <w:rPr>
          <w:rFonts w:ascii="Arial" w:eastAsia="Calibri" w:hAnsi="Arial" w:cs="Arial"/>
        </w:rPr>
      </w:pPr>
      <w:r w:rsidRPr="00CA62FF">
        <w:rPr>
          <w:rFonts w:ascii="Arial" w:eastAsia="Calibri" w:hAnsi="Arial" w:cs="Arial"/>
        </w:rPr>
        <w:t xml:space="preserve">8.1 Se recibe escrito por parte de la Dra. Jenny López, Representante Propietaria por parte del Ministerio de Salud, en el que expone que por motivos de salud e incapacidad no ha asistido a las reuniones de Junta Directiva del ISRI, y solicita que la representación del MINSAL, este a cargo del Dr. Miguel Ángel Martínez Salmerón, quien es actualmente  representante suplente ante esa Junta Directiva por parte del Ministerio de Salud. </w:t>
      </w:r>
    </w:p>
    <w:p w:rsidR="00A61A85" w:rsidRDefault="00A61A85" w:rsidP="00A61A85">
      <w:pPr>
        <w:spacing w:line="360" w:lineRule="auto"/>
        <w:jc w:val="both"/>
        <w:rPr>
          <w:rFonts w:ascii="Arial" w:eastAsia="Calibri" w:hAnsi="Arial" w:cs="Arial"/>
        </w:rPr>
      </w:pPr>
    </w:p>
    <w:p w:rsidR="00DF385A" w:rsidRDefault="00DF385A" w:rsidP="00A61A85">
      <w:pPr>
        <w:spacing w:line="360" w:lineRule="auto"/>
        <w:jc w:val="both"/>
        <w:rPr>
          <w:rFonts w:ascii="Arial" w:eastAsia="Calibri" w:hAnsi="Arial" w:cs="Arial"/>
        </w:rPr>
      </w:pPr>
    </w:p>
    <w:p w:rsidR="00DF385A" w:rsidRDefault="00DF385A" w:rsidP="00A61A85">
      <w:pPr>
        <w:spacing w:line="360" w:lineRule="auto"/>
        <w:jc w:val="both"/>
        <w:rPr>
          <w:rFonts w:ascii="Arial" w:eastAsia="Calibri" w:hAnsi="Arial" w:cs="Arial"/>
        </w:rPr>
      </w:pPr>
    </w:p>
    <w:p w:rsidR="00DF385A" w:rsidRDefault="00DF385A" w:rsidP="00A61A85">
      <w:pPr>
        <w:spacing w:line="360" w:lineRule="auto"/>
        <w:jc w:val="both"/>
        <w:rPr>
          <w:rFonts w:ascii="Arial" w:eastAsia="Calibri" w:hAnsi="Arial" w:cs="Arial"/>
        </w:rPr>
      </w:pPr>
    </w:p>
    <w:p w:rsidR="00DF385A" w:rsidRDefault="00DF385A" w:rsidP="00A61A85">
      <w:pPr>
        <w:spacing w:line="360" w:lineRule="auto"/>
        <w:jc w:val="both"/>
        <w:rPr>
          <w:rFonts w:ascii="Arial" w:eastAsia="Calibri" w:hAnsi="Arial" w:cs="Arial"/>
        </w:rPr>
      </w:pPr>
    </w:p>
    <w:p w:rsidR="00A61A85" w:rsidRDefault="00A61A85" w:rsidP="00A61A85">
      <w:pPr>
        <w:spacing w:line="360" w:lineRule="auto"/>
        <w:ind w:left="-284"/>
        <w:jc w:val="both"/>
        <w:rPr>
          <w:rFonts w:ascii="Arial" w:eastAsia="Calibri" w:hAnsi="Arial" w:cs="Arial"/>
          <w:b/>
        </w:rPr>
      </w:pPr>
      <w:r w:rsidRPr="005471A6">
        <w:rPr>
          <w:rFonts w:ascii="Arial" w:eastAsia="Calibri" w:hAnsi="Arial" w:cs="Arial"/>
        </w:rPr>
        <w:t xml:space="preserve">No habiendo nada más que agregar, el </w:t>
      </w:r>
      <w:r>
        <w:rPr>
          <w:rFonts w:ascii="Arial" w:eastAsia="Calibri" w:hAnsi="Arial" w:cs="Arial"/>
        </w:rPr>
        <w:t>Presidente de Junta Directiva</w:t>
      </w:r>
      <w:r w:rsidRPr="005471A6">
        <w:rPr>
          <w:rFonts w:ascii="Arial" w:eastAsia="Calibri" w:hAnsi="Arial" w:cs="Arial"/>
        </w:rPr>
        <w:t>,</w:t>
      </w:r>
      <w:r>
        <w:rPr>
          <w:rFonts w:ascii="Arial" w:eastAsia="Calibri" w:hAnsi="Arial" w:cs="Arial"/>
        </w:rPr>
        <w:t xml:space="preserve"> levanta la sesión, a las trece</w:t>
      </w:r>
      <w:r w:rsidRPr="005471A6">
        <w:rPr>
          <w:rFonts w:ascii="Arial" w:eastAsia="Calibri" w:hAnsi="Arial" w:cs="Arial"/>
        </w:rPr>
        <w:t xml:space="preserve"> horas </w:t>
      </w:r>
      <w:r>
        <w:rPr>
          <w:rFonts w:ascii="Arial" w:eastAsia="Calibri" w:hAnsi="Arial" w:cs="Arial"/>
        </w:rPr>
        <w:t>del día martes</w:t>
      </w:r>
      <w:r w:rsidRPr="005471A6">
        <w:rPr>
          <w:rFonts w:ascii="Arial" w:eastAsia="Calibri" w:hAnsi="Arial" w:cs="Arial"/>
        </w:rPr>
        <w:t xml:space="preserve"> </w:t>
      </w:r>
      <w:r w:rsidR="008A403D">
        <w:rPr>
          <w:rFonts w:ascii="Arial" w:eastAsia="Calibri" w:hAnsi="Arial" w:cs="Arial"/>
        </w:rPr>
        <w:t>doce</w:t>
      </w:r>
      <w:r>
        <w:rPr>
          <w:rFonts w:ascii="Arial" w:eastAsia="Calibri" w:hAnsi="Arial" w:cs="Arial"/>
        </w:rPr>
        <w:t xml:space="preserve"> de diciembre</w:t>
      </w:r>
      <w:r w:rsidRPr="005471A6">
        <w:rPr>
          <w:rFonts w:ascii="Arial" w:eastAsia="Calibri" w:hAnsi="Arial" w:cs="Arial"/>
        </w:rPr>
        <w:t xml:space="preserve"> de dos mil diecisiete y para constancia firmamos.</w:t>
      </w:r>
    </w:p>
    <w:p w:rsidR="00A61A85" w:rsidRDefault="00A61A85" w:rsidP="00A61A85">
      <w:pPr>
        <w:spacing w:line="360" w:lineRule="auto"/>
        <w:ind w:left="-284"/>
        <w:jc w:val="both"/>
        <w:rPr>
          <w:rFonts w:ascii="Arial" w:eastAsia="Times New Roman" w:hAnsi="Arial" w:cs="Arial"/>
          <w:lang w:eastAsia="es-ES"/>
        </w:rPr>
      </w:pPr>
    </w:p>
    <w:p w:rsidR="00183E47" w:rsidRDefault="00183E47" w:rsidP="00A61A85">
      <w:pPr>
        <w:spacing w:line="360" w:lineRule="auto"/>
        <w:ind w:left="-284"/>
        <w:jc w:val="both"/>
        <w:rPr>
          <w:rFonts w:ascii="Arial" w:eastAsia="Times New Roman" w:hAnsi="Arial" w:cs="Arial"/>
          <w:lang w:eastAsia="es-ES"/>
        </w:rPr>
      </w:pPr>
    </w:p>
    <w:p w:rsidR="00A66BD6" w:rsidRDefault="00A66BD6" w:rsidP="00A61A85">
      <w:pPr>
        <w:spacing w:line="360" w:lineRule="auto"/>
        <w:ind w:left="-284"/>
        <w:jc w:val="both"/>
        <w:rPr>
          <w:rFonts w:ascii="Arial" w:eastAsia="Times New Roman" w:hAnsi="Arial" w:cs="Arial"/>
          <w:lang w:eastAsia="es-ES"/>
        </w:rPr>
      </w:pPr>
      <w:bookmarkStart w:id="0" w:name="_GoBack"/>
      <w:bookmarkEnd w:id="0"/>
    </w:p>
    <w:p w:rsidR="00183E47" w:rsidRDefault="00183E47" w:rsidP="00A61A85">
      <w:pPr>
        <w:spacing w:line="360" w:lineRule="auto"/>
        <w:ind w:left="-284"/>
        <w:jc w:val="both"/>
        <w:rPr>
          <w:rFonts w:ascii="Arial" w:eastAsia="Times New Roman" w:hAnsi="Arial" w:cs="Arial"/>
          <w:lang w:eastAsia="es-ES"/>
        </w:rPr>
      </w:pPr>
    </w:p>
    <w:p w:rsidR="00A61A85" w:rsidRDefault="00A61A85" w:rsidP="00A61A85">
      <w:pPr>
        <w:spacing w:line="360" w:lineRule="auto"/>
        <w:ind w:left="-284"/>
        <w:jc w:val="both"/>
        <w:rPr>
          <w:rFonts w:ascii="Arial" w:hAnsi="Arial" w:cs="Arial"/>
        </w:rPr>
      </w:pPr>
      <w:r w:rsidRPr="004E4AFA">
        <w:rPr>
          <w:rFonts w:ascii="Arial" w:eastAsia="Times New Roman" w:hAnsi="Arial" w:cs="Arial"/>
          <w:lang w:eastAsia="es-ES"/>
        </w:rPr>
        <w:t xml:space="preserve">Dr. </w:t>
      </w:r>
      <w:r>
        <w:rPr>
          <w:rFonts w:ascii="Arial" w:eastAsia="Times New Roman" w:hAnsi="Arial" w:cs="Arial"/>
          <w:lang w:eastAsia="es-ES"/>
        </w:rPr>
        <w:t>Alex Francisco González Menjívar</w:t>
      </w:r>
      <w:r w:rsidRPr="005471A6">
        <w:rPr>
          <w:rFonts w:ascii="Arial" w:hAnsi="Arial" w:cs="Arial"/>
        </w:rPr>
        <w:t xml:space="preserve">  </w:t>
      </w:r>
      <w:r>
        <w:rPr>
          <w:rFonts w:ascii="Arial" w:hAnsi="Arial" w:cs="Arial"/>
        </w:rPr>
        <w:t xml:space="preserve">                 </w:t>
      </w:r>
      <w:r>
        <w:rPr>
          <w:rFonts w:ascii="Arial" w:eastAsia="Times New Roman" w:hAnsi="Arial" w:cs="Arial"/>
          <w:lang w:eastAsia="es-ES"/>
        </w:rPr>
        <w:t>Dr. Miguel Ángel Martínez Salmerón</w:t>
      </w:r>
    </w:p>
    <w:p w:rsidR="00A61A85" w:rsidRDefault="00A61A85" w:rsidP="00A61A85">
      <w:pPr>
        <w:spacing w:line="360" w:lineRule="auto"/>
        <w:ind w:left="-284"/>
        <w:jc w:val="both"/>
        <w:rPr>
          <w:rFonts w:ascii="Arial" w:eastAsia="Times New Roman" w:hAnsi="Arial" w:cs="Arial"/>
          <w:lang w:eastAsia="es-ES"/>
        </w:rPr>
      </w:pPr>
    </w:p>
    <w:p w:rsidR="00A61A85" w:rsidRDefault="00A61A85" w:rsidP="00A61A85">
      <w:pPr>
        <w:spacing w:line="360" w:lineRule="auto"/>
        <w:ind w:left="-284"/>
        <w:jc w:val="both"/>
        <w:rPr>
          <w:rFonts w:ascii="Arial" w:eastAsia="Times New Roman" w:hAnsi="Arial" w:cs="Arial"/>
          <w:lang w:eastAsia="es-ES"/>
        </w:rPr>
      </w:pPr>
    </w:p>
    <w:p w:rsidR="00183E47" w:rsidRDefault="00183E47" w:rsidP="00A61A85">
      <w:pPr>
        <w:spacing w:line="360" w:lineRule="auto"/>
        <w:ind w:left="-284"/>
        <w:jc w:val="both"/>
        <w:rPr>
          <w:rFonts w:ascii="Arial" w:eastAsia="Times New Roman" w:hAnsi="Arial" w:cs="Arial"/>
          <w:lang w:eastAsia="es-ES"/>
        </w:rPr>
      </w:pPr>
    </w:p>
    <w:p w:rsidR="00A61A85" w:rsidRDefault="00A61A85" w:rsidP="00A61A85">
      <w:pPr>
        <w:spacing w:line="360" w:lineRule="auto"/>
        <w:ind w:left="-284"/>
        <w:jc w:val="both"/>
        <w:rPr>
          <w:rFonts w:ascii="Arial" w:eastAsia="Times New Roman" w:hAnsi="Arial" w:cs="Arial"/>
          <w:lang w:eastAsia="es-ES"/>
        </w:rPr>
      </w:pPr>
    </w:p>
    <w:p w:rsidR="00A61A85" w:rsidRPr="005471A6" w:rsidRDefault="00A61A85" w:rsidP="00A61A85">
      <w:pPr>
        <w:tabs>
          <w:tab w:val="center" w:pos="4277"/>
        </w:tabs>
        <w:spacing w:line="360" w:lineRule="auto"/>
        <w:ind w:left="-284"/>
        <w:jc w:val="both"/>
        <w:rPr>
          <w:rFonts w:ascii="Arial" w:eastAsia="Calibri" w:hAnsi="Arial" w:cs="Arial"/>
          <w:b/>
        </w:rPr>
      </w:pPr>
      <w:r w:rsidRPr="005471A6">
        <w:rPr>
          <w:rFonts w:ascii="Arial" w:eastAsia="Times New Roman" w:hAnsi="Arial" w:cs="Arial"/>
          <w:lang w:eastAsia="es-ES"/>
        </w:rPr>
        <w:t xml:space="preserve">Licda. Nora </w:t>
      </w:r>
      <w:proofErr w:type="spellStart"/>
      <w:r w:rsidRPr="005471A6">
        <w:rPr>
          <w:rFonts w:ascii="Arial" w:eastAsia="Times New Roman" w:hAnsi="Arial" w:cs="Arial"/>
          <w:lang w:eastAsia="es-ES"/>
        </w:rPr>
        <w:t>Lizeth</w:t>
      </w:r>
      <w:proofErr w:type="spellEnd"/>
      <w:r w:rsidRPr="005471A6">
        <w:rPr>
          <w:rFonts w:ascii="Arial" w:eastAsia="Times New Roman" w:hAnsi="Arial" w:cs="Arial"/>
          <w:lang w:eastAsia="es-ES"/>
        </w:rPr>
        <w:t xml:space="preserve"> Pérez Martíne</w:t>
      </w:r>
      <w:r>
        <w:rPr>
          <w:rFonts w:ascii="Arial" w:eastAsia="Times New Roman" w:hAnsi="Arial" w:cs="Arial"/>
          <w:lang w:eastAsia="es-ES"/>
        </w:rPr>
        <w:t>z</w:t>
      </w:r>
      <w:r>
        <w:rPr>
          <w:rFonts w:ascii="Arial" w:eastAsia="Times New Roman" w:hAnsi="Arial" w:cs="Arial"/>
          <w:lang w:eastAsia="es-ES"/>
        </w:rPr>
        <w:tab/>
        <w:t xml:space="preserve">                         </w:t>
      </w:r>
      <w:r w:rsidRPr="005471A6">
        <w:rPr>
          <w:rFonts w:ascii="Arial" w:eastAsia="Times New Roman" w:hAnsi="Arial" w:cs="Arial"/>
          <w:lang w:val="es-ES" w:eastAsia="es-ES"/>
        </w:rPr>
        <w:t xml:space="preserve">Licda. </w:t>
      </w:r>
      <w:proofErr w:type="spellStart"/>
      <w:r w:rsidRPr="005471A6">
        <w:rPr>
          <w:rFonts w:ascii="Arial" w:eastAsia="Times New Roman" w:hAnsi="Arial" w:cs="Arial"/>
          <w:lang w:val="es-ES" w:eastAsia="es-ES"/>
        </w:rPr>
        <w:t>Kattya</w:t>
      </w:r>
      <w:proofErr w:type="spellEnd"/>
      <w:r w:rsidRPr="005471A6">
        <w:rPr>
          <w:rFonts w:ascii="Arial" w:eastAsia="Times New Roman" w:hAnsi="Arial" w:cs="Arial"/>
          <w:lang w:val="es-ES" w:eastAsia="es-ES"/>
        </w:rPr>
        <w:t xml:space="preserve"> Elizabeth Serrano de Herrera</w:t>
      </w:r>
      <w:r>
        <w:rPr>
          <w:rFonts w:ascii="Arial" w:eastAsia="Times New Roman" w:hAnsi="Arial" w:cs="Arial"/>
          <w:lang w:val="es-ES" w:eastAsia="es-ES"/>
        </w:rPr>
        <w:tab/>
      </w:r>
    </w:p>
    <w:p w:rsidR="00A61A85" w:rsidRDefault="00A61A85" w:rsidP="00A61A85">
      <w:pPr>
        <w:spacing w:line="480" w:lineRule="auto"/>
        <w:ind w:left="-284"/>
        <w:jc w:val="both"/>
        <w:rPr>
          <w:rFonts w:ascii="Arial" w:hAnsi="Arial" w:cs="Arial"/>
        </w:rPr>
      </w:pPr>
    </w:p>
    <w:p w:rsidR="00183E47" w:rsidRPr="005471A6" w:rsidRDefault="00183E47" w:rsidP="00A61A85">
      <w:pPr>
        <w:spacing w:line="480" w:lineRule="auto"/>
        <w:ind w:left="-284"/>
        <w:jc w:val="both"/>
        <w:rPr>
          <w:rFonts w:ascii="Arial" w:hAnsi="Arial" w:cs="Arial"/>
        </w:rPr>
      </w:pPr>
    </w:p>
    <w:p w:rsidR="000A6071" w:rsidRDefault="00A61A85" w:rsidP="000A6071">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 xml:space="preserve">  </w:t>
      </w:r>
    </w:p>
    <w:p w:rsidR="00A61A85" w:rsidRDefault="00A61A85" w:rsidP="000A6071">
      <w:pPr>
        <w:spacing w:line="480" w:lineRule="auto"/>
        <w:ind w:left="-284"/>
        <w:jc w:val="both"/>
        <w:rPr>
          <w:rFonts w:ascii="Arial" w:eastAsia="Times New Roman" w:hAnsi="Arial" w:cs="Arial"/>
          <w:lang w:val="es-ES" w:eastAsia="es-ES"/>
        </w:rPr>
      </w:pPr>
      <w:r>
        <w:rPr>
          <w:rFonts w:ascii="Arial" w:eastAsia="Times New Roman" w:hAnsi="Arial" w:cs="Arial"/>
          <w:lang w:eastAsia="es-ES"/>
        </w:rPr>
        <w:t>Licda. María Marta Cañas de Herrera</w:t>
      </w:r>
      <w:r w:rsidR="000A6071" w:rsidRPr="000A6071">
        <w:rPr>
          <w:rFonts w:ascii="Arial" w:eastAsia="Times New Roman" w:hAnsi="Arial" w:cs="Arial"/>
          <w:lang w:eastAsia="es-ES"/>
        </w:rPr>
        <w:t xml:space="preserve"> </w:t>
      </w:r>
      <w:r w:rsidR="000A6071">
        <w:rPr>
          <w:rFonts w:ascii="Arial" w:eastAsia="Times New Roman" w:hAnsi="Arial" w:cs="Arial"/>
          <w:lang w:eastAsia="es-ES"/>
        </w:rPr>
        <w:t xml:space="preserve">                  Sra. Darling Azucena Mejía Pineda</w:t>
      </w:r>
    </w:p>
    <w:p w:rsidR="00A61A85" w:rsidRDefault="00A61A85" w:rsidP="00A61A85">
      <w:pPr>
        <w:tabs>
          <w:tab w:val="left" w:pos="5040"/>
        </w:tabs>
        <w:spacing w:line="480" w:lineRule="auto"/>
        <w:ind w:left="-284"/>
        <w:jc w:val="both"/>
        <w:rPr>
          <w:rFonts w:ascii="Arial" w:eastAsia="Times New Roman" w:hAnsi="Arial" w:cs="Arial"/>
          <w:lang w:val="es-ES" w:eastAsia="es-ES"/>
        </w:rPr>
      </w:pPr>
    </w:p>
    <w:p w:rsidR="00183E47" w:rsidRDefault="00183E47" w:rsidP="00A61A85">
      <w:pPr>
        <w:tabs>
          <w:tab w:val="left" w:pos="5040"/>
        </w:tabs>
        <w:spacing w:line="480" w:lineRule="auto"/>
        <w:ind w:left="-284"/>
        <w:jc w:val="both"/>
        <w:rPr>
          <w:rFonts w:ascii="Arial" w:eastAsia="Times New Roman" w:hAnsi="Arial" w:cs="Arial"/>
          <w:lang w:val="es-ES" w:eastAsia="es-ES"/>
        </w:rPr>
      </w:pPr>
    </w:p>
    <w:p w:rsidR="000A6071" w:rsidRDefault="000A6071" w:rsidP="00A61A85">
      <w:pPr>
        <w:tabs>
          <w:tab w:val="center" w:pos="4277"/>
        </w:tabs>
        <w:spacing w:line="480" w:lineRule="auto"/>
        <w:ind w:left="-284"/>
        <w:jc w:val="both"/>
        <w:rPr>
          <w:rFonts w:ascii="Arial" w:eastAsia="Times New Roman" w:hAnsi="Arial" w:cs="Arial"/>
          <w:lang w:val="es-ES" w:eastAsia="es-ES"/>
        </w:rPr>
      </w:pPr>
    </w:p>
    <w:p w:rsidR="00A61A85" w:rsidRDefault="00A61A85" w:rsidP="00A61A85">
      <w:pPr>
        <w:tabs>
          <w:tab w:val="center" w:pos="4277"/>
        </w:tabs>
        <w:spacing w:line="480" w:lineRule="auto"/>
        <w:ind w:left="-284"/>
        <w:jc w:val="both"/>
        <w:rPr>
          <w:rFonts w:ascii="Arial" w:eastAsia="Times New Roman" w:hAnsi="Arial" w:cs="Arial"/>
          <w:lang w:eastAsia="es-ES"/>
        </w:rPr>
      </w:pPr>
      <w:r w:rsidRPr="005471A6">
        <w:rPr>
          <w:rFonts w:ascii="Arial" w:eastAsia="Times New Roman" w:hAnsi="Arial" w:cs="Arial"/>
          <w:lang w:val="es-ES" w:eastAsia="es-ES"/>
        </w:rPr>
        <w:t>Licda. Carme</w:t>
      </w:r>
      <w:r>
        <w:rPr>
          <w:rFonts w:ascii="Arial" w:eastAsia="Times New Roman" w:hAnsi="Arial" w:cs="Arial"/>
          <w:lang w:val="es-ES" w:eastAsia="es-ES"/>
        </w:rPr>
        <w:t xml:space="preserve">n Elizabeth Quintanilla                </w:t>
      </w:r>
      <w:r w:rsidRPr="00935C94">
        <w:rPr>
          <w:rFonts w:ascii="Arial" w:eastAsia="Times New Roman" w:hAnsi="Arial" w:cs="Arial"/>
          <w:lang w:eastAsia="es-ES"/>
        </w:rPr>
        <w:t xml:space="preserve"> </w:t>
      </w:r>
      <w:r w:rsidR="000A6071">
        <w:rPr>
          <w:rFonts w:ascii="Arial" w:eastAsia="Times New Roman" w:hAnsi="Arial" w:cs="Arial"/>
          <w:lang w:eastAsia="es-ES"/>
        </w:rPr>
        <w:t xml:space="preserve">    Licda. Nora Elizabeth Abrego de Amado</w:t>
      </w:r>
    </w:p>
    <w:p w:rsidR="00A61A85" w:rsidRDefault="00A61A85" w:rsidP="00A61A85">
      <w:pPr>
        <w:tabs>
          <w:tab w:val="center" w:pos="4277"/>
        </w:tabs>
        <w:spacing w:line="480" w:lineRule="auto"/>
        <w:ind w:left="-284"/>
        <w:jc w:val="both"/>
        <w:rPr>
          <w:rFonts w:ascii="Arial" w:eastAsia="Times New Roman" w:hAnsi="Arial" w:cs="Arial"/>
          <w:lang w:eastAsia="es-ES"/>
        </w:rPr>
      </w:pPr>
    </w:p>
    <w:p w:rsidR="00183E47" w:rsidRDefault="00183E47" w:rsidP="00A61A85">
      <w:pPr>
        <w:tabs>
          <w:tab w:val="center" w:pos="4277"/>
        </w:tabs>
        <w:spacing w:line="480" w:lineRule="auto"/>
        <w:ind w:left="-284"/>
        <w:jc w:val="both"/>
        <w:rPr>
          <w:rFonts w:ascii="Arial" w:eastAsia="Times New Roman" w:hAnsi="Arial" w:cs="Arial"/>
          <w:lang w:eastAsia="es-ES"/>
        </w:rPr>
      </w:pPr>
    </w:p>
    <w:p w:rsidR="000A6071" w:rsidRDefault="00A61A85" w:rsidP="00A61A85">
      <w:pPr>
        <w:tabs>
          <w:tab w:val="center" w:pos="4277"/>
        </w:tabs>
        <w:spacing w:line="48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0A6071" w:rsidRPr="00516CF8" w:rsidRDefault="00A61A85" w:rsidP="000A6071">
      <w:pPr>
        <w:tabs>
          <w:tab w:val="left" w:pos="5196"/>
        </w:tabs>
        <w:spacing w:line="480" w:lineRule="auto"/>
        <w:ind w:left="-284"/>
        <w:jc w:val="both"/>
        <w:rPr>
          <w:rFonts w:ascii="Arial" w:eastAsia="Times New Roman" w:hAnsi="Arial" w:cs="Arial"/>
          <w:lang w:eastAsia="es-ES"/>
        </w:rPr>
      </w:pPr>
      <w:r>
        <w:rPr>
          <w:rFonts w:ascii="Arial" w:eastAsia="Times New Roman" w:hAnsi="Arial" w:cs="Arial"/>
          <w:lang w:eastAsia="es-ES"/>
        </w:rPr>
        <w:t>Lic. Javier Obdulio Arévalo Flores</w:t>
      </w:r>
      <w:r w:rsidR="000A6071">
        <w:rPr>
          <w:rFonts w:ascii="Arial" w:eastAsia="Times New Roman" w:hAnsi="Arial" w:cs="Arial"/>
          <w:lang w:eastAsia="es-ES"/>
        </w:rPr>
        <w:t xml:space="preserve">                       </w:t>
      </w:r>
      <w:r w:rsidR="000A6071">
        <w:rPr>
          <w:rFonts w:ascii="Arial" w:eastAsia="Times New Roman" w:hAnsi="Arial" w:cs="Arial"/>
          <w:lang w:val="es-ES" w:eastAsia="es-ES"/>
        </w:rPr>
        <w:t>Licda</w:t>
      </w:r>
      <w:r w:rsidR="000A6071" w:rsidRPr="005471A6">
        <w:rPr>
          <w:rFonts w:ascii="Arial" w:eastAsia="Times New Roman" w:hAnsi="Arial" w:cs="Arial"/>
          <w:lang w:val="es-ES" w:eastAsia="es-ES"/>
        </w:rPr>
        <w:t>. Re</w:t>
      </w:r>
      <w:r w:rsidR="000A6071">
        <w:rPr>
          <w:rFonts w:ascii="Arial" w:eastAsia="Times New Roman" w:hAnsi="Arial" w:cs="Arial"/>
          <w:lang w:val="es-ES" w:eastAsia="es-ES"/>
        </w:rPr>
        <w:t>beca Elizabeth Hernández Gálvez</w:t>
      </w:r>
    </w:p>
    <w:p w:rsidR="00A61A85" w:rsidRDefault="00A61A85" w:rsidP="000A6071">
      <w:pPr>
        <w:tabs>
          <w:tab w:val="center" w:pos="4277"/>
        </w:tabs>
        <w:spacing w:line="480" w:lineRule="auto"/>
        <w:ind w:left="-284"/>
        <w:jc w:val="both"/>
        <w:rPr>
          <w:rFonts w:ascii="Arial" w:eastAsia="Times New Roman" w:hAnsi="Arial" w:cs="Arial"/>
          <w:lang w:val="es-ES" w:eastAsia="es-ES"/>
        </w:rPr>
      </w:pPr>
    </w:p>
    <w:p w:rsidR="00A61A85" w:rsidRDefault="00A61A85" w:rsidP="00A61A85">
      <w:pPr>
        <w:tabs>
          <w:tab w:val="left" w:pos="5196"/>
        </w:tabs>
        <w:spacing w:line="480" w:lineRule="auto"/>
        <w:ind w:left="-284"/>
        <w:jc w:val="both"/>
        <w:rPr>
          <w:rFonts w:ascii="Arial" w:eastAsia="Times New Roman" w:hAnsi="Arial" w:cs="Arial"/>
          <w:lang w:val="es-ES" w:eastAsia="es-ES"/>
        </w:rPr>
      </w:pPr>
    </w:p>
    <w:p w:rsidR="00A61A85" w:rsidRDefault="00A61A85" w:rsidP="00A61A85">
      <w:pPr>
        <w:tabs>
          <w:tab w:val="left" w:pos="4188"/>
          <w:tab w:val="left" w:pos="5196"/>
        </w:tabs>
        <w:spacing w:line="480" w:lineRule="auto"/>
        <w:jc w:val="both"/>
        <w:rPr>
          <w:rFonts w:ascii="Arial" w:eastAsia="Times New Roman" w:hAnsi="Arial" w:cs="Arial"/>
          <w:lang w:val="es-ES" w:eastAsia="es-ES"/>
        </w:rPr>
      </w:pPr>
    </w:p>
    <w:sectPr w:rsidR="00A61A85" w:rsidSect="00BA1F72">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441" w:rsidRDefault="00554441" w:rsidP="00712A0F">
      <w:pPr>
        <w:spacing w:after="0" w:line="240" w:lineRule="auto"/>
      </w:pPr>
      <w:r>
        <w:separator/>
      </w:r>
    </w:p>
  </w:endnote>
  <w:endnote w:type="continuationSeparator" w:id="0">
    <w:p w:rsidR="00554441" w:rsidRDefault="00554441" w:rsidP="0071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715" w:rsidRPr="00711214" w:rsidRDefault="00920F3D">
    <w:pPr>
      <w:pStyle w:val="Piedepgina"/>
      <w:jc w:val="right"/>
      <w:rPr>
        <w:rFonts w:asciiTheme="majorHAnsi" w:hAnsiTheme="majorHAnsi"/>
        <w:sz w:val="16"/>
        <w:szCs w:val="16"/>
      </w:rPr>
    </w:pPr>
    <w:r w:rsidRPr="00711214">
      <w:rPr>
        <w:rFonts w:asciiTheme="majorHAnsi" w:hAnsiTheme="majorHAnsi"/>
        <w:sz w:val="16"/>
        <w:szCs w:val="16"/>
      </w:rPr>
      <w:t xml:space="preserve">Acta 2671, Pág. </w:t>
    </w:r>
    <w:sdt>
      <w:sdtPr>
        <w:rPr>
          <w:rFonts w:asciiTheme="majorHAnsi" w:hAnsiTheme="majorHAnsi"/>
          <w:sz w:val="16"/>
          <w:szCs w:val="16"/>
        </w:rPr>
        <w:id w:val="1853683362"/>
        <w:docPartObj>
          <w:docPartGallery w:val="Page Numbers (Bottom of Page)"/>
          <w:docPartUnique/>
        </w:docPartObj>
      </w:sdtPr>
      <w:sdtEndPr/>
      <w:sdtContent>
        <w:r w:rsidRPr="00711214">
          <w:rPr>
            <w:rFonts w:asciiTheme="majorHAnsi" w:hAnsiTheme="majorHAnsi"/>
            <w:sz w:val="16"/>
            <w:szCs w:val="16"/>
          </w:rPr>
          <w:fldChar w:fldCharType="begin"/>
        </w:r>
        <w:r w:rsidRPr="00711214">
          <w:rPr>
            <w:rFonts w:asciiTheme="majorHAnsi" w:hAnsiTheme="majorHAnsi"/>
            <w:sz w:val="16"/>
            <w:szCs w:val="16"/>
          </w:rPr>
          <w:instrText>PAGE   \* MERGEFORMAT</w:instrText>
        </w:r>
        <w:r w:rsidRPr="00711214">
          <w:rPr>
            <w:rFonts w:asciiTheme="majorHAnsi" w:hAnsiTheme="majorHAnsi"/>
            <w:sz w:val="16"/>
            <w:szCs w:val="16"/>
          </w:rPr>
          <w:fldChar w:fldCharType="separate"/>
        </w:r>
        <w:r w:rsidR="00A66BD6" w:rsidRPr="00A66BD6">
          <w:rPr>
            <w:rFonts w:asciiTheme="majorHAnsi" w:hAnsiTheme="majorHAnsi"/>
            <w:noProof/>
            <w:sz w:val="16"/>
            <w:szCs w:val="16"/>
            <w:lang w:val="es-ES"/>
          </w:rPr>
          <w:t>9</w:t>
        </w:r>
        <w:r w:rsidRPr="00711214">
          <w:rPr>
            <w:rFonts w:asciiTheme="majorHAnsi" w:hAnsiTheme="majorHAnsi"/>
            <w:sz w:val="16"/>
            <w:szCs w:val="16"/>
          </w:rPr>
          <w:fldChar w:fldCharType="end"/>
        </w:r>
        <w:r w:rsidR="00DF385A">
          <w:rPr>
            <w:rFonts w:asciiTheme="majorHAnsi" w:hAnsiTheme="majorHAnsi"/>
            <w:sz w:val="16"/>
            <w:szCs w:val="16"/>
          </w:rPr>
          <w:t>/9</w:t>
        </w:r>
      </w:sdtContent>
    </w:sdt>
  </w:p>
  <w:p w:rsidR="000C7715" w:rsidRDefault="005544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441" w:rsidRDefault="00554441" w:rsidP="00712A0F">
      <w:pPr>
        <w:spacing w:after="0" w:line="240" w:lineRule="auto"/>
      </w:pPr>
      <w:r>
        <w:separator/>
      </w:r>
    </w:p>
  </w:footnote>
  <w:footnote w:type="continuationSeparator" w:id="0">
    <w:p w:rsidR="00554441" w:rsidRDefault="00554441" w:rsidP="00712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810"/>
    <w:multiLevelType w:val="hybridMultilevel"/>
    <w:tmpl w:val="00DC38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3B74EC"/>
    <w:multiLevelType w:val="hybridMultilevel"/>
    <w:tmpl w:val="933E4C10"/>
    <w:lvl w:ilvl="0" w:tplc="98208A7C">
      <w:start w:val="1"/>
      <w:numFmt w:val="bullet"/>
      <w:lvlText w:val=""/>
      <w:lvlJc w:val="left"/>
      <w:pPr>
        <w:tabs>
          <w:tab w:val="num" w:pos="720"/>
        </w:tabs>
        <w:ind w:left="720" w:hanging="360"/>
      </w:pPr>
      <w:rPr>
        <w:rFonts w:ascii="Wingdings 3" w:hAnsi="Wingdings 3" w:hint="default"/>
      </w:rPr>
    </w:lvl>
    <w:lvl w:ilvl="1" w:tplc="29AAB29E" w:tentative="1">
      <w:start w:val="1"/>
      <w:numFmt w:val="bullet"/>
      <w:lvlText w:val=""/>
      <w:lvlJc w:val="left"/>
      <w:pPr>
        <w:tabs>
          <w:tab w:val="num" w:pos="1440"/>
        </w:tabs>
        <w:ind w:left="1440" w:hanging="360"/>
      </w:pPr>
      <w:rPr>
        <w:rFonts w:ascii="Wingdings 3" w:hAnsi="Wingdings 3" w:hint="default"/>
      </w:rPr>
    </w:lvl>
    <w:lvl w:ilvl="2" w:tplc="C7B29FE0" w:tentative="1">
      <w:start w:val="1"/>
      <w:numFmt w:val="bullet"/>
      <w:lvlText w:val=""/>
      <w:lvlJc w:val="left"/>
      <w:pPr>
        <w:tabs>
          <w:tab w:val="num" w:pos="2160"/>
        </w:tabs>
        <w:ind w:left="2160" w:hanging="360"/>
      </w:pPr>
      <w:rPr>
        <w:rFonts w:ascii="Wingdings 3" w:hAnsi="Wingdings 3" w:hint="default"/>
      </w:rPr>
    </w:lvl>
    <w:lvl w:ilvl="3" w:tplc="E8F6E95E" w:tentative="1">
      <w:start w:val="1"/>
      <w:numFmt w:val="bullet"/>
      <w:lvlText w:val=""/>
      <w:lvlJc w:val="left"/>
      <w:pPr>
        <w:tabs>
          <w:tab w:val="num" w:pos="2880"/>
        </w:tabs>
        <w:ind w:left="2880" w:hanging="360"/>
      </w:pPr>
      <w:rPr>
        <w:rFonts w:ascii="Wingdings 3" w:hAnsi="Wingdings 3" w:hint="default"/>
      </w:rPr>
    </w:lvl>
    <w:lvl w:ilvl="4" w:tplc="46489094" w:tentative="1">
      <w:start w:val="1"/>
      <w:numFmt w:val="bullet"/>
      <w:lvlText w:val=""/>
      <w:lvlJc w:val="left"/>
      <w:pPr>
        <w:tabs>
          <w:tab w:val="num" w:pos="3600"/>
        </w:tabs>
        <w:ind w:left="3600" w:hanging="360"/>
      </w:pPr>
      <w:rPr>
        <w:rFonts w:ascii="Wingdings 3" w:hAnsi="Wingdings 3" w:hint="default"/>
      </w:rPr>
    </w:lvl>
    <w:lvl w:ilvl="5" w:tplc="E2822C76" w:tentative="1">
      <w:start w:val="1"/>
      <w:numFmt w:val="bullet"/>
      <w:lvlText w:val=""/>
      <w:lvlJc w:val="left"/>
      <w:pPr>
        <w:tabs>
          <w:tab w:val="num" w:pos="4320"/>
        </w:tabs>
        <w:ind w:left="4320" w:hanging="360"/>
      </w:pPr>
      <w:rPr>
        <w:rFonts w:ascii="Wingdings 3" w:hAnsi="Wingdings 3" w:hint="default"/>
      </w:rPr>
    </w:lvl>
    <w:lvl w:ilvl="6" w:tplc="23001970" w:tentative="1">
      <w:start w:val="1"/>
      <w:numFmt w:val="bullet"/>
      <w:lvlText w:val=""/>
      <w:lvlJc w:val="left"/>
      <w:pPr>
        <w:tabs>
          <w:tab w:val="num" w:pos="5040"/>
        </w:tabs>
        <w:ind w:left="5040" w:hanging="360"/>
      </w:pPr>
      <w:rPr>
        <w:rFonts w:ascii="Wingdings 3" w:hAnsi="Wingdings 3" w:hint="default"/>
      </w:rPr>
    </w:lvl>
    <w:lvl w:ilvl="7" w:tplc="4D8ED00C" w:tentative="1">
      <w:start w:val="1"/>
      <w:numFmt w:val="bullet"/>
      <w:lvlText w:val=""/>
      <w:lvlJc w:val="left"/>
      <w:pPr>
        <w:tabs>
          <w:tab w:val="num" w:pos="5760"/>
        </w:tabs>
        <w:ind w:left="5760" w:hanging="360"/>
      </w:pPr>
      <w:rPr>
        <w:rFonts w:ascii="Wingdings 3" w:hAnsi="Wingdings 3" w:hint="default"/>
      </w:rPr>
    </w:lvl>
    <w:lvl w:ilvl="8" w:tplc="0CB01C8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9093DC9"/>
    <w:multiLevelType w:val="hybridMultilevel"/>
    <w:tmpl w:val="FDA2C03A"/>
    <w:lvl w:ilvl="0" w:tplc="20F2369A">
      <w:start w:val="1"/>
      <w:numFmt w:val="bullet"/>
      <w:lvlText w:val=""/>
      <w:lvlJc w:val="left"/>
      <w:pPr>
        <w:tabs>
          <w:tab w:val="num" w:pos="720"/>
        </w:tabs>
        <w:ind w:left="720" w:hanging="360"/>
      </w:pPr>
      <w:rPr>
        <w:rFonts w:ascii="Wingdings 3" w:hAnsi="Wingdings 3" w:hint="default"/>
      </w:rPr>
    </w:lvl>
    <w:lvl w:ilvl="1" w:tplc="05421E02" w:tentative="1">
      <w:start w:val="1"/>
      <w:numFmt w:val="bullet"/>
      <w:lvlText w:val=""/>
      <w:lvlJc w:val="left"/>
      <w:pPr>
        <w:tabs>
          <w:tab w:val="num" w:pos="1440"/>
        </w:tabs>
        <w:ind w:left="1440" w:hanging="360"/>
      </w:pPr>
      <w:rPr>
        <w:rFonts w:ascii="Wingdings 3" w:hAnsi="Wingdings 3" w:hint="default"/>
      </w:rPr>
    </w:lvl>
    <w:lvl w:ilvl="2" w:tplc="79C057EE" w:tentative="1">
      <w:start w:val="1"/>
      <w:numFmt w:val="bullet"/>
      <w:lvlText w:val=""/>
      <w:lvlJc w:val="left"/>
      <w:pPr>
        <w:tabs>
          <w:tab w:val="num" w:pos="2160"/>
        </w:tabs>
        <w:ind w:left="2160" w:hanging="360"/>
      </w:pPr>
      <w:rPr>
        <w:rFonts w:ascii="Wingdings 3" w:hAnsi="Wingdings 3" w:hint="default"/>
      </w:rPr>
    </w:lvl>
    <w:lvl w:ilvl="3" w:tplc="BEEAC534" w:tentative="1">
      <w:start w:val="1"/>
      <w:numFmt w:val="bullet"/>
      <w:lvlText w:val=""/>
      <w:lvlJc w:val="left"/>
      <w:pPr>
        <w:tabs>
          <w:tab w:val="num" w:pos="2880"/>
        </w:tabs>
        <w:ind w:left="2880" w:hanging="360"/>
      </w:pPr>
      <w:rPr>
        <w:rFonts w:ascii="Wingdings 3" w:hAnsi="Wingdings 3" w:hint="default"/>
      </w:rPr>
    </w:lvl>
    <w:lvl w:ilvl="4" w:tplc="DD382A10" w:tentative="1">
      <w:start w:val="1"/>
      <w:numFmt w:val="bullet"/>
      <w:lvlText w:val=""/>
      <w:lvlJc w:val="left"/>
      <w:pPr>
        <w:tabs>
          <w:tab w:val="num" w:pos="3600"/>
        </w:tabs>
        <w:ind w:left="3600" w:hanging="360"/>
      </w:pPr>
      <w:rPr>
        <w:rFonts w:ascii="Wingdings 3" w:hAnsi="Wingdings 3" w:hint="default"/>
      </w:rPr>
    </w:lvl>
    <w:lvl w:ilvl="5" w:tplc="2DBA8562" w:tentative="1">
      <w:start w:val="1"/>
      <w:numFmt w:val="bullet"/>
      <w:lvlText w:val=""/>
      <w:lvlJc w:val="left"/>
      <w:pPr>
        <w:tabs>
          <w:tab w:val="num" w:pos="4320"/>
        </w:tabs>
        <w:ind w:left="4320" w:hanging="360"/>
      </w:pPr>
      <w:rPr>
        <w:rFonts w:ascii="Wingdings 3" w:hAnsi="Wingdings 3" w:hint="default"/>
      </w:rPr>
    </w:lvl>
    <w:lvl w:ilvl="6" w:tplc="637C0FCA" w:tentative="1">
      <w:start w:val="1"/>
      <w:numFmt w:val="bullet"/>
      <w:lvlText w:val=""/>
      <w:lvlJc w:val="left"/>
      <w:pPr>
        <w:tabs>
          <w:tab w:val="num" w:pos="5040"/>
        </w:tabs>
        <w:ind w:left="5040" w:hanging="360"/>
      </w:pPr>
      <w:rPr>
        <w:rFonts w:ascii="Wingdings 3" w:hAnsi="Wingdings 3" w:hint="default"/>
      </w:rPr>
    </w:lvl>
    <w:lvl w:ilvl="7" w:tplc="11DC816C" w:tentative="1">
      <w:start w:val="1"/>
      <w:numFmt w:val="bullet"/>
      <w:lvlText w:val=""/>
      <w:lvlJc w:val="left"/>
      <w:pPr>
        <w:tabs>
          <w:tab w:val="num" w:pos="5760"/>
        </w:tabs>
        <w:ind w:left="5760" w:hanging="360"/>
      </w:pPr>
      <w:rPr>
        <w:rFonts w:ascii="Wingdings 3" w:hAnsi="Wingdings 3" w:hint="default"/>
      </w:rPr>
    </w:lvl>
    <w:lvl w:ilvl="8" w:tplc="9DCC041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A476FD2"/>
    <w:multiLevelType w:val="hybridMultilevel"/>
    <w:tmpl w:val="3E04703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21B3D90"/>
    <w:multiLevelType w:val="hybridMultilevel"/>
    <w:tmpl w:val="E8B03794"/>
    <w:lvl w:ilvl="0" w:tplc="92322400">
      <w:start w:val="1"/>
      <w:numFmt w:val="bullet"/>
      <w:lvlText w:val="•"/>
      <w:lvlJc w:val="left"/>
      <w:pPr>
        <w:tabs>
          <w:tab w:val="num" w:pos="720"/>
        </w:tabs>
        <w:ind w:left="720" w:hanging="360"/>
      </w:pPr>
      <w:rPr>
        <w:rFonts w:ascii="Arial" w:hAnsi="Arial" w:hint="default"/>
      </w:rPr>
    </w:lvl>
    <w:lvl w:ilvl="1" w:tplc="7324CDDA" w:tentative="1">
      <w:start w:val="1"/>
      <w:numFmt w:val="bullet"/>
      <w:lvlText w:val="•"/>
      <w:lvlJc w:val="left"/>
      <w:pPr>
        <w:tabs>
          <w:tab w:val="num" w:pos="1440"/>
        </w:tabs>
        <w:ind w:left="1440" w:hanging="360"/>
      </w:pPr>
      <w:rPr>
        <w:rFonts w:ascii="Arial" w:hAnsi="Arial" w:hint="default"/>
      </w:rPr>
    </w:lvl>
    <w:lvl w:ilvl="2" w:tplc="BD0CFFC2" w:tentative="1">
      <w:start w:val="1"/>
      <w:numFmt w:val="bullet"/>
      <w:lvlText w:val="•"/>
      <w:lvlJc w:val="left"/>
      <w:pPr>
        <w:tabs>
          <w:tab w:val="num" w:pos="2160"/>
        </w:tabs>
        <w:ind w:left="2160" w:hanging="360"/>
      </w:pPr>
      <w:rPr>
        <w:rFonts w:ascii="Arial" w:hAnsi="Arial" w:hint="default"/>
      </w:rPr>
    </w:lvl>
    <w:lvl w:ilvl="3" w:tplc="6910E18E" w:tentative="1">
      <w:start w:val="1"/>
      <w:numFmt w:val="bullet"/>
      <w:lvlText w:val="•"/>
      <w:lvlJc w:val="left"/>
      <w:pPr>
        <w:tabs>
          <w:tab w:val="num" w:pos="2880"/>
        </w:tabs>
        <w:ind w:left="2880" w:hanging="360"/>
      </w:pPr>
      <w:rPr>
        <w:rFonts w:ascii="Arial" w:hAnsi="Arial" w:hint="default"/>
      </w:rPr>
    </w:lvl>
    <w:lvl w:ilvl="4" w:tplc="962220A2" w:tentative="1">
      <w:start w:val="1"/>
      <w:numFmt w:val="bullet"/>
      <w:lvlText w:val="•"/>
      <w:lvlJc w:val="left"/>
      <w:pPr>
        <w:tabs>
          <w:tab w:val="num" w:pos="3600"/>
        </w:tabs>
        <w:ind w:left="3600" w:hanging="360"/>
      </w:pPr>
      <w:rPr>
        <w:rFonts w:ascii="Arial" w:hAnsi="Arial" w:hint="default"/>
      </w:rPr>
    </w:lvl>
    <w:lvl w:ilvl="5" w:tplc="356CF032" w:tentative="1">
      <w:start w:val="1"/>
      <w:numFmt w:val="bullet"/>
      <w:lvlText w:val="•"/>
      <w:lvlJc w:val="left"/>
      <w:pPr>
        <w:tabs>
          <w:tab w:val="num" w:pos="4320"/>
        </w:tabs>
        <w:ind w:left="4320" w:hanging="360"/>
      </w:pPr>
      <w:rPr>
        <w:rFonts w:ascii="Arial" w:hAnsi="Arial" w:hint="default"/>
      </w:rPr>
    </w:lvl>
    <w:lvl w:ilvl="6" w:tplc="44D89F4C" w:tentative="1">
      <w:start w:val="1"/>
      <w:numFmt w:val="bullet"/>
      <w:lvlText w:val="•"/>
      <w:lvlJc w:val="left"/>
      <w:pPr>
        <w:tabs>
          <w:tab w:val="num" w:pos="5040"/>
        </w:tabs>
        <w:ind w:left="5040" w:hanging="360"/>
      </w:pPr>
      <w:rPr>
        <w:rFonts w:ascii="Arial" w:hAnsi="Arial" w:hint="default"/>
      </w:rPr>
    </w:lvl>
    <w:lvl w:ilvl="7" w:tplc="98C2CC5E" w:tentative="1">
      <w:start w:val="1"/>
      <w:numFmt w:val="bullet"/>
      <w:lvlText w:val="•"/>
      <w:lvlJc w:val="left"/>
      <w:pPr>
        <w:tabs>
          <w:tab w:val="num" w:pos="5760"/>
        </w:tabs>
        <w:ind w:left="5760" w:hanging="360"/>
      </w:pPr>
      <w:rPr>
        <w:rFonts w:ascii="Arial" w:hAnsi="Arial" w:hint="default"/>
      </w:rPr>
    </w:lvl>
    <w:lvl w:ilvl="8" w:tplc="DDD61D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3B7DE0"/>
    <w:multiLevelType w:val="hybridMultilevel"/>
    <w:tmpl w:val="8FF88E5E"/>
    <w:lvl w:ilvl="0" w:tplc="49CEEDEA">
      <w:start w:val="1"/>
      <w:numFmt w:val="bullet"/>
      <w:lvlText w:val=""/>
      <w:lvlJc w:val="left"/>
      <w:pPr>
        <w:tabs>
          <w:tab w:val="num" w:pos="720"/>
        </w:tabs>
        <w:ind w:left="720" w:hanging="360"/>
      </w:pPr>
      <w:rPr>
        <w:rFonts w:ascii="Wingdings 3" w:hAnsi="Wingdings 3" w:hint="default"/>
      </w:rPr>
    </w:lvl>
    <w:lvl w:ilvl="1" w:tplc="E8B862BA" w:tentative="1">
      <w:start w:val="1"/>
      <w:numFmt w:val="bullet"/>
      <w:lvlText w:val=""/>
      <w:lvlJc w:val="left"/>
      <w:pPr>
        <w:tabs>
          <w:tab w:val="num" w:pos="1440"/>
        </w:tabs>
        <w:ind w:left="1440" w:hanging="360"/>
      </w:pPr>
      <w:rPr>
        <w:rFonts w:ascii="Wingdings 3" w:hAnsi="Wingdings 3" w:hint="default"/>
      </w:rPr>
    </w:lvl>
    <w:lvl w:ilvl="2" w:tplc="F440D906" w:tentative="1">
      <w:start w:val="1"/>
      <w:numFmt w:val="bullet"/>
      <w:lvlText w:val=""/>
      <w:lvlJc w:val="left"/>
      <w:pPr>
        <w:tabs>
          <w:tab w:val="num" w:pos="2160"/>
        </w:tabs>
        <w:ind w:left="2160" w:hanging="360"/>
      </w:pPr>
      <w:rPr>
        <w:rFonts w:ascii="Wingdings 3" w:hAnsi="Wingdings 3" w:hint="default"/>
      </w:rPr>
    </w:lvl>
    <w:lvl w:ilvl="3" w:tplc="3D8478CE" w:tentative="1">
      <w:start w:val="1"/>
      <w:numFmt w:val="bullet"/>
      <w:lvlText w:val=""/>
      <w:lvlJc w:val="left"/>
      <w:pPr>
        <w:tabs>
          <w:tab w:val="num" w:pos="2880"/>
        </w:tabs>
        <w:ind w:left="2880" w:hanging="360"/>
      </w:pPr>
      <w:rPr>
        <w:rFonts w:ascii="Wingdings 3" w:hAnsi="Wingdings 3" w:hint="default"/>
      </w:rPr>
    </w:lvl>
    <w:lvl w:ilvl="4" w:tplc="D43224CC" w:tentative="1">
      <w:start w:val="1"/>
      <w:numFmt w:val="bullet"/>
      <w:lvlText w:val=""/>
      <w:lvlJc w:val="left"/>
      <w:pPr>
        <w:tabs>
          <w:tab w:val="num" w:pos="3600"/>
        </w:tabs>
        <w:ind w:left="3600" w:hanging="360"/>
      </w:pPr>
      <w:rPr>
        <w:rFonts w:ascii="Wingdings 3" w:hAnsi="Wingdings 3" w:hint="default"/>
      </w:rPr>
    </w:lvl>
    <w:lvl w:ilvl="5" w:tplc="E93E759E" w:tentative="1">
      <w:start w:val="1"/>
      <w:numFmt w:val="bullet"/>
      <w:lvlText w:val=""/>
      <w:lvlJc w:val="left"/>
      <w:pPr>
        <w:tabs>
          <w:tab w:val="num" w:pos="4320"/>
        </w:tabs>
        <w:ind w:left="4320" w:hanging="360"/>
      </w:pPr>
      <w:rPr>
        <w:rFonts w:ascii="Wingdings 3" w:hAnsi="Wingdings 3" w:hint="default"/>
      </w:rPr>
    </w:lvl>
    <w:lvl w:ilvl="6" w:tplc="9C5CEFD4" w:tentative="1">
      <w:start w:val="1"/>
      <w:numFmt w:val="bullet"/>
      <w:lvlText w:val=""/>
      <w:lvlJc w:val="left"/>
      <w:pPr>
        <w:tabs>
          <w:tab w:val="num" w:pos="5040"/>
        </w:tabs>
        <w:ind w:left="5040" w:hanging="360"/>
      </w:pPr>
      <w:rPr>
        <w:rFonts w:ascii="Wingdings 3" w:hAnsi="Wingdings 3" w:hint="default"/>
      </w:rPr>
    </w:lvl>
    <w:lvl w:ilvl="7" w:tplc="51488CB8" w:tentative="1">
      <w:start w:val="1"/>
      <w:numFmt w:val="bullet"/>
      <w:lvlText w:val=""/>
      <w:lvlJc w:val="left"/>
      <w:pPr>
        <w:tabs>
          <w:tab w:val="num" w:pos="5760"/>
        </w:tabs>
        <w:ind w:left="5760" w:hanging="360"/>
      </w:pPr>
      <w:rPr>
        <w:rFonts w:ascii="Wingdings 3" w:hAnsi="Wingdings 3" w:hint="default"/>
      </w:rPr>
    </w:lvl>
    <w:lvl w:ilvl="8" w:tplc="11E25A7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35D84DA8"/>
    <w:multiLevelType w:val="hybridMultilevel"/>
    <w:tmpl w:val="DBC4B002"/>
    <w:lvl w:ilvl="0" w:tplc="C1D4752C">
      <w:start w:val="1"/>
      <w:numFmt w:val="bullet"/>
      <w:lvlText w:val=""/>
      <w:lvlJc w:val="left"/>
      <w:pPr>
        <w:tabs>
          <w:tab w:val="num" w:pos="720"/>
        </w:tabs>
        <w:ind w:left="720" w:hanging="360"/>
      </w:pPr>
      <w:rPr>
        <w:rFonts w:ascii="Wingdings 3" w:hAnsi="Wingdings 3" w:hint="default"/>
      </w:rPr>
    </w:lvl>
    <w:lvl w:ilvl="1" w:tplc="88FE0324" w:tentative="1">
      <w:start w:val="1"/>
      <w:numFmt w:val="bullet"/>
      <w:lvlText w:val=""/>
      <w:lvlJc w:val="left"/>
      <w:pPr>
        <w:tabs>
          <w:tab w:val="num" w:pos="1440"/>
        </w:tabs>
        <w:ind w:left="1440" w:hanging="360"/>
      </w:pPr>
      <w:rPr>
        <w:rFonts w:ascii="Wingdings 3" w:hAnsi="Wingdings 3" w:hint="default"/>
      </w:rPr>
    </w:lvl>
    <w:lvl w:ilvl="2" w:tplc="F594F858" w:tentative="1">
      <w:start w:val="1"/>
      <w:numFmt w:val="bullet"/>
      <w:lvlText w:val=""/>
      <w:lvlJc w:val="left"/>
      <w:pPr>
        <w:tabs>
          <w:tab w:val="num" w:pos="2160"/>
        </w:tabs>
        <w:ind w:left="2160" w:hanging="360"/>
      </w:pPr>
      <w:rPr>
        <w:rFonts w:ascii="Wingdings 3" w:hAnsi="Wingdings 3" w:hint="default"/>
      </w:rPr>
    </w:lvl>
    <w:lvl w:ilvl="3" w:tplc="D5084D6C" w:tentative="1">
      <w:start w:val="1"/>
      <w:numFmt w:val="bullet"/>
      <w:lvlText w:val=""/>
      <w:lvlJc w:val="left"/>
      <w:pPr>
        <w:tabs>
          <w:tab w:val="num" w:pos="2880"/>
        </w:tabs>
        <w:ind w:left="2880" w:hanging="360"/>
      </w:pPr>
      <w:rPr>
        <w:rFonts w:ascii="Wingdings 3" w:hAnsi="Wingdings 3" w:hint="default"/>
      </w:rPr>
    </w:lvl>
    <w:lvl w:ilvl="4" w:tplc="B2F4A9AC" w:tentative="1">
      <w:start w:val="1"/>
      <w:numFmt w:val="bullet"/>
      <w:lvlText w:val=""/>
      <w:lvlJc w:val="left"/>
      <w:pPr>
        <w:tabs>
          <w:tab w:val="num" w:pos="3600"/>
        </w:tabs>
        <w:ind w:left="3600" w:hanging="360"/>
      </w:pPr>
      <w:rPr>
        <w:rFonts w:ascii="Wingdings 3" w:hAnsi="Wingdings 3" w:hint="default"/>
      </w:rPr>
    </w:lvl>
    <w:lvl w:ilvl="5" w:tplc="976ECC40" w:tentative="1">
      <w:start w:val="1"/>
      <w:numFmt w:val="bullet"/>
      <w:lvlText w:val=""/>
      <w:lvlJc w:val="left"/>
      <w:pPr>
        <w:tabs>
          <w:tab w:val="num" w:pos="4320"/>
        </w:tabs>
        <w:ind w:left="4320" w:hanging="360"/>
      </w:pPr>
      <w:rPr>
        <w:rFonts w:ascii="Wingdings 3" w:hAnsi="Wingdings 3" w:hint="default"/>
      </w:rPr>
    </w:lvl>
    <w:lvl w:ilvl="6" w:tplc="36942A2E" w:tentative="1">
      <w:start w:val="1"/>
      <w:numFmt w:val="bullet"/>
      <w:lvlText w:val=""/>
      <w:lvlJc w:val="left"/>
      <w:pPr>
        <w:tabs>
          <w:tab w:val="num" w:pos="5040"/>
        </w:tabs>
        <w:ind w:left="5040" w:hanging="360"/>
      </w:pPr>
      <w:rPr>
        <w:rFonts w:ascii="Wingdings 3" w:hAnsi="Wingdings 3" w:hint="default"/>
      </w:rPr>
    </w:lvl>
    <w:lvl w:ilvl="7" w:tplc="78FCE582" w:tentative="1">
      <w:start w:val="1"/>
      <w:numFmt w:val="bullet"/>
      <w:lvlText w:val=""/>
      <w:lvlJc w:val="left"/>
      <w:pPr>
        <w:tabs>
          <w:tab w:val="num" w:pos="5760"/>
        </w:tabs>
        <w:ind w:left="5760" w:hanging="360"/>
      </w:pPr>
      <w:rPr>
        <w:rFonts w:ascii="Wingdings 3" w:hAnsi="Wingdings 3" w:hint="default"/>
      </w:rPr>
    </w:lvl>
    <w:lvl w:ilvl="8" w:tplc="61D8176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7173C47"/>
    <w:multiLevelType w:val="hybridMultilevel"/>
    <w:tmpl w:val="6A4A22D2"/>
    <w:lvl w:ilvl="0" w:tplc="4F3E7F70">
      <w:start w:val="1"/>
      <w:numFmt w:val="bullet"/>
      <w:lvlText w:val="•"/>
      <w:lvlJc w:val="left"/>
      <w:pPr>
        <w:tabs>
          <w:tab w:val="num" w:pos="720"/>
        </w:tabs>
        <w:ind w:left="720" w:hanging="360"/>
      </w:pPr>
      <w:rPr>
        <w:rFonts w:ascii="Arial" w:hAnsi="Arial" w:hint="default"/>
      </w:rPr>
    </w:lvl>
    <w:lvl w:ilvl="1" w:tplc="5044BA98" w:tentative="1">
      <w:start w:val="1"/>
      <w:numFmt w:val="bullet"/>
      <w:lvlText w:val="•"/>
      <w:lvlJc w:val="left"/>
      <w:pPr>
        <w:tabs>
          <w:tab w:val="num" w:pos="1440"/>
        </w:tabs>
        <w:ind w:left="1440" w:hanging="360"/>
      </w:pPr>
      <w:rPr>
        <w:rFonts w:ascii="Arial" w:hAnsi="Arial" w:hint="default"/>
      </w:rPr>
    </w:lvl>
    <w:lvl w:ilvl="2" w:tplc="0D4441D0" w:tentative="1">
      <w:start w:val="1"/>
      <w:numFmt w:val="bullet"/>
      <w:lvlText w:val="•"/>
      <w:lvlJc w:val="left"/>
      <w:pPr>
        <w:tabs>
          <w:tab w:val="num" w:pos="2160"/>
        </w:tabs>
        <w:ind w:left="2160" w:hanging="360"/>
      </w:pPr>
      <w:rPr>
        <w:rFonts w:ascii="Arial" w:hAnsi="Arial" w:hint="default"/>
      </w:rPr>
    </w:lvl>
    <w:lvl w:ilvl="3" w:tplc="17C67012" w:tentative="1">
      <w:start w:val="1"/>
      <w:numFmt w:val="bullet"/>
      <w:lvlText w:val="•"/>
      <w:lvlJc w:val="left"/>
      <w:pPr>
        <w:tabs>
          <w:tab w:val="num" w:pos="2880"/>
        </w:tabs>
        <w:ind w:left="2880" w:hanging="360"/>
      </w:pPr>
      <w:rPr>
        <w:rFonts w:ascii="Arial" w:hAnsi="Arial" w:hint="default"/>
      </w:rPr>
    </w:lvl>
    <w:lvl w:ilvl="4" w:tplc="EE3AC76C" w:tentative="1">
      <w:start w:val="1"/>
      <w:numFmt w:val="bullet"/>
      <w:lvlText w:val="•"/>
      <w:lvlJc w:val="left"/>
      <w:pPr>
        <w:tabs>
          <w:tab w:val="num" w:pos="3600"/>
        </w:tabs>
        <w:ind w:left="3600" w:hanging="360"/>
      </w:pPr>
      <w:rPr>
        <w:rFonts w:ascii="Arial" w:hAnsi="Arial" w:hint="default"/>
      </w:rPr>
    </w:lvl>
    <w:lvl w:ilvl="5" w:tplc="324A9F80" w:tentative="1">
      <w:start w:val="1"/>
      <w:numFmt w:val="bullet"/>
      <w:lvlText w:val="•"/>
      <w:lvlJc w:val="left"/>
      <w:pPr>
        <w:tabs>
          <w:tab w:val="num" w:pos="4320"/>
        </w:tabs>
        <w:ind w:left="4320" w:hanging="360"/>
      </w:pPr>
      <w:rPr>
        <w:rFonts w:ascii="Arial" w:hAnsi="Arial" w:hint="default"/>
      </w:rPr>
    </w:lvl>
    <w:lvl w:ilvl="6" w:tplc="73F4DB1C" w:tentative="1">
      <w:start w:val="1"/>
      <w:numFmt w:val="bullet"/>
      <w:lvlText w:val="•"/>
      <w:lvlJc w:val="left"/>
      <w:pPr>
        <w:tabs>
          <w:tab w:val="num" w:pos="5040"/>
        </w:tabs>
        <w:ind w:left="5040" w:hanging="360"/>
      </w:pPr>
      <w:rPr>
        <w:rFonts w:ascii="Arial" w:hAnsi="Arial" w:hint="default"/>
      </w:rPr>
    </w:lvl>
    <w:lvl w:ilvl="7" w:tplc="41B4E21C" w:tentative="1">
      <w:start w:val="1"/>
      <w:numFmt w:val="bullet"/>
      <w:lvlText w:val="•"/>
      <w:lvlJc w:val="left"/>
      <w:pPr>
        <w:tabs>
          <w:tab w:val="num" w:pos="5760"/>
        </w:tabs>
        <w:ind w:left="5760" w:hanging="360"/>
      </w:pPr>
      <w:rPr>
        <w:rFonts w:ascii="Arial" w:hAnsi="Arial" w:hint="default"/>
      </w:rPr>
    </w:lvl>
    <w:lvl w:ilvl="8" w:tplc="FAAAFA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EF5DFA"/>
    <w:multiLevelType w:val="hybridMultilevel"/>
    <w:tmpl w:val="115A1E06"/>
    <w:lvl w:ilvl="0" w:tplc="1102CAF8">
      <w:start w:val="1"/>
      <w:numFmt w:val="bullet"/>
      <w:lvlText w:val=""/>
      <w:lvlJc w:val="left"/>
      <w:pPr>
        <w:tabs>
          <w:tab w:val="num" w:pos="720"/>
        </w:tabs>
        <w:ind w:left="720" w:hanging="360"/>
      </w:pPr>
      <w:rPr>
        <w:rFonts w:ascii="Wingdings 3" w:hAnsi="Wingdings 3" w:hint="default"/>
      </w:rPr>
    </w:lvl>
    <w:lvl w:ilvl="1" w:tplc="222C5F66" w:tentative="1">
      <w:start w:val="1"/>
      <w:numFmt w:val="bullet"/>
      <w:lvlText w:val=""/>
      <w:lvlJc w:val="left"/>
      <w:pPr>
        <w:tabs>
          <w:tab w:val="num" w:pos="1440"/>
        </w:tabs>
        <w:ind w:left="1440" w:hanging="360"/>
      </w:pPr>
      <w:rPr>
        <w:rFonts w:ascii="Wingdings 3" w:hAnsi="Wingdings 3" w:hint="default"/>
      </w:rPr>
    </w:lvl>
    <w:lvl w:ilvl="2" w:tplc="501A7378" w:tentative="1">
      <w:start w:val="1"/>
      <w:numFmt w:val="bullet"/>
      <w:lvlText w:val=""/>
      <w:lvlJc w:val="left"/>
      <w:pPr>
        <w:tabs>
          <w:tab w:val="num" w:pos="2160"/>
        </w:tabs>
        <w:ind w:left="2160" w:hanging="360"/>
      </w:pPr>
      <w:rPr>
        <w:rFonts w:ascii="Wingdings 3" w:hAnsi="Wingdings 3" w:hint="default"/>
      </w:rPr>
    </w:lvl>
    <w:lvl w:ilvl="3" w:tplc="449CABFC" w:tentative="1">
      <w:start w:val="1"/>
      <w:numFmt w:val="bullet"/>
      <w:lvlText w:val=""/>
      <w:lvlJc w:val="left"/>
      <w:pPr>
        <w:tabs>
          <w:tab w:val="num" w:pos="2880"/>
        </w:tabs>
        <w:ind w:left="2880" w:hanging="360"/>
      </w:pPr>
      <w:rPr>
        <w:rFonts w:ascii="Wingdings 3" w:hAnsi="Wingdings 3" w:hint="default"/>
      </w:rPr>
    </w:lvl>
    <w:lvl w:ilvl="4" w:tplc="5FF49C22" w:tentative="1">
      <w:start w:val="1"/>
      <w:numFmt w:val="bullet"/>
      <w:lvlText w:val=""/>
      <w:lvlJc w:val="left"/>
      <w:pPr>
        <w:tabs>
          <w:tab w:val="num" w:pos="3600"/>
        </w:tabs>
        <w:ind w:left="3600" w:hanging="360"/>
      </w:pPr>
      <w:rPr>
        <w:rFonts w:ascii="Wingdings 3" w:hAnsi="Wingdings 3" w:hint="default"/>
      </w:rPr>
    </w:lvl>
    <w:lvl w:ilvl="5" w:tplc="62061AE2" w:tentative="1">
      <w:start w:val="1"/>
      <w:numFmt w:val="bullet"/>
      <w:lvlText w:val=""/>
      <w:lvlJc w:val="left"/>
      <w:pPr>
        <w:tabs>
          <w:tab w:val="num" w:pos="4320"/>
        </w:tabs>
        <w:ind w:left="4320" w:hanging="360"/>
      </w:pPr>
      <w:rPr>
        <w:rFonts w:ascii="Wingdings 3" w:hAnsi="Wingdings 3" w:hint="default"/>
      </w:rPr>
    </w:lvl>
    <w:lvl w:ilvl="6" w:tplc="9F809CBE" w:tentative="1">
      <w:start w:val="1"/>
      <w:numFmt w:val="bullet"/>
      <w:lvlText w:val=""/>
      <w:lvlJc w:val="left"/>
      <w:pPr>
        <w:tabs>
          <w:tab w:val="num" w:pos="5040"/>
        </w:tabs>
        <w:ind w:left="5040" w:hanging="360"/>
      </w:pPr>
      <w:rPr>
        <w:rFonts w:ascii="Wingdings 3" w:hAnsi="Wingdings 3" w:hint="default"/>
      </w:rPr>
    </w:lvl>
    <w:lvl w:ilvl="7" w:tplc="CABAE356" w:tentative="1">
      <w:start w:val="1"/>
      <w:numFmt w:val="bullet"/>
      <w:lvlText w:val=""/>
      <w:lvlJc w:val="left"/>
      <w:pPr>
        <w:tabs>
          <w:tab w:val="num" w:pos="5760"/>
        </w:tabs>
        <w:ind w:left="5760" w:hanging="360"/>
      </w:pPr>
      <w:rPr>
        <w:rFonts w:ascii="Wingdings 3" w:hAnsi="Wingdings 3" w:hint="default"/>
      </w:rPr>
    </w:lvl>
    <w:lvl w:ilvl="8" w:tplc="F7BC67D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DB3064E"/>
    <w:multiLevelType w:val="hybridMultilevel"/>
    <w:tmpl w:val="062AB4BA"/>
    <w:lvl w:ilvl="0" w:tplc="440A000B">
      <w:start w:val="1"/>
      <w:numFmt w:val="bullet"/>
      <w:lvlText w:val=""/>
      <w:lvlJc w:val="left"/>
      <w:pPr>
        <w:ind w:left="64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2" w15:restartNumberingAfterBreak="0">
    <w:nsid w:val="63ED41BB"/>
    <w:multiLevelType w:val="hybridMultilevel"/>
    <w:tmpl w:val="DBD28C2A"/>
    <w:lvl w:ilvl="0" w:tplc="954C25A6">
      <w:start w:val="1"/>
      <w:numFmt w:val="bullet"/>
      <w:lvlText w:val=""/>
      <w:lvlJc w:val="left"/>
      <w:pPr>
        <w:tabs>
          <w:tab w:val="num" w:pos="720"/>
        </w:tabs>
        <w:ind w:left="720" w:hanging="360"/>
      </w:pPr>
      <w:rPr>
        <w:rFonts w:ascii="Wingdings 3" w:hAnsi="Wingdings 3" w:hint="default"/>
      </w:rPr>
    </w:lvl>
    <w:lvl w:ilvl="1" w:tplc="C722F02A" w:tentative="1">
      <w:start w:val="1"/>
      <w:numFmt w:val="bullet"/>
      <w:lvlText w:val=""/>
      <w:lvlJc w:val="left"/>
      <w:pPr>
        <w:tabs>
          <w:tab w:val="num" w:pos="1440"/>
        </w:tabs>
        <w:ind w:left="1440" w:hanging="360"/>
      </w:pPr>
      <w:rPr>
        <w:rFonts w:ascii="Wingdings 3" w:hAnsi="Wingdings 3" w:hint="default"/>
      </w:rPr>
    </w:lvl>
    <w:lvl w:ilvl="2" w:tplc="0ED44F80" w:tentative="1">
      <w:start w:val="1"/>
      <w:numFmt w:val="bullet"/>
      <w:lvlText w:val=""/>
      <w:lvlJc w:val="left"/>
      <w:pPr>
        <w:tabs>
          <w:tab w:val="num" w:pos="2160"/>
        </w:tabs>
        <w:ind w:left="2160" w:hanging="360"/>
      </w:pPr>
      <w:rPr>
        <w:rFonts w:ascii="Wingdings 3" w:hAnsi="Wingdings 3" w:hint="default"/>
      </w:rPr>
    </w:lvl>
    <w:lvl w:ilvl="3" w:tplc="499A2874" w:tentative="1">
      <w:start w:val="1"/>
      <w:numFmt w:val="bullet"/>
      <w:lvlText w:val=""/>
      <w:lvlJc w:val="left"/>
      <w:pPr>
        <w:tabs>
          <w:tab w:val="num" w:pos="2880"/>
        </w:tabs>
        <w:ind w:left="2880" w:hanging="360"/>
      </w:pPr>
      <w:rPr>
        <w:rFonts w:ascii="Wingdings 3" w:hAnsi="Wingdings 3" w:hint="default"/>
      </w:rPr>
    </w:lvl>
    <w:lvl w:ilvl="4" w:tplc="4EC67388" w:tentative="1">
      <w:start w:val="1"/>
      <w:numFmt w:val="bullet"/>
      <w:lvlText w:val=""/>
      <w:lvlJc w:val="left"/>
      <w:pPr>
        <w:tabs>
          <w:tab w:val="num" w:pos="3600"/>
        </w:tabs>
        <w:ind w:left="3600" w:hanging="360"/>
      </w:pPr>
      <w:rPr>
        <w:rFonts w:ascii="Wingdings 3" w:hAnsi="Wingdings 3" w:hint="default"/>
      </w:rPr>
    </w:lvl>
    <w:lvl w:ilvl="5" w:tplc="C7B292BC" w:tentative="1">
      <w:start w:val="1"/>
      <w:numFmt w:val="bullet"/>
      <w:lvlText w:val=""/>
      <w:lvlJc w:val="left"/>
      <w:pPr>
        <w:tabs>
          <w:tab w:val="num" w:pos="4320"/>
        </w:tabs>
        <w:ind w:left="4320" w:hanging="360"/>
      </w:pPr>
      <w:rPr>
        <w:rFonts w:ascii="Wingdings 3" w:hAnsi="Wingdings 3" w:hint="default"/>
      </w:rPr>
    </w:lvl>
    <w:lvl w:ilvl="6" w:tplc="D8FCDD8E" w:tentative="1">
      <w:start w:val="1"/>
      <w:numFmt w:val="bullet"/>
      <w:lvlText w:val=""/>
      <w:lvlJc w:val="left"/>
      <w:pPr>
        <w:tabs>
          <w:tab w:val="num" w:pos="5040"/>
        </w:tabs>
        <w:ind w:left="5040" w:hanging="360"/>
      </w:pPr>
      <w:rPr>
        <w:rFonts w:ascii="Wingdings 3" w:hAnsi="Wingdings 3" w:hint="default"/>
      </w:rPr>
    </w:lvl>
    <w:lvl w:ilvl="7" w:tplc="22DCC8A4" w:tentative="1">
      <w:start w:val="1"/>
      <w:numFmt w:val="bullet"/>
      <w:lvlText w:val=""/>
      <w:lvlJc w:val="left"/>
      <w:pPr>
        <w:tabs>
          <w:tab w:val="num" w:pos="5760"/>
        </w:tabs>
        <w:ind w:left="5760" w:hanging="360"/>
      </w:pPr>
      <w:rPr>
        <w:rFonts w:ascii="Wingdings 3" w:hAnsi="Wingdings 3" w:hint="default"/>
      </w:rPr>
    </w:lvl>
    <w:lvl w:ilvl="8" w:tplc="C75835A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15:restartNumberingAfterBreak="0">
    <w:nsid w:val="7BC33B1E"/>
    <w:multiLevelType w:val="hybridMultilevel"/>
    <w:tmpl w:val="6902EEEE"/>
    <w:lvl w:ilvl="0" w:tplc="A9025D3A">
      <w:start w:val="5"/>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C040697"/>
    <w:multiLevelType w:val="hybridMultilevel"/>
    <w:tmpl w:val="1C1A7BA2"/>
    <w:lvl w:ilvl="0" w:tplc="69D20422">
      <w:start w:val="1"/>
      <w:numFmt w:val="bullet"/>
      <w:lvlText w:val="•"/>
      <w:lvlJc w:val="left"/>
      <w:pPr>
        <w:tabs>
          <w:tab w:val="num" w:pos="720"/>
        </w:tabs>
        <w:ind w:left="720" w:hanging="360"/>
      </w:pPr>
      <w:rPr>
        <w:rFonts w:ascii="Arial" w:hAnsi="Arial" w:hint="default"/>
      </w:rPr>
    </w:lvl>
    <w:lvl w:ilvl="1" w:tplc="CAD85B64" w:tentative="1">
      <w:start w:val="1"/>
      <w:numFmt w:val="bullet"/>
      <w:lvlText w:val="•"/>
      <w:lvlJc w:val="left"/>
      <w:pPr>
        <w:tabs>
          <w:tab w:val="num" w:pos="1440"/>
        </w:tabs>
        <w:ind w:left="1440" w:hanging="360"/>
      </w:pPr>
      <w:rPr>
        <w:rFonts w:ascii="Arial" w:hAnsi="Arial" w:hint="default"/>
      </w:rPr>
    </w:lvl>
    <w:lvl w:ilvl="2" w:tplc="97CCE96C" w:tentative="1">
      <w:start w:val="1"/>
      <w:numFmt w:val="bullet"/>
      <w:lvlText w:val="•"/>
      <w:lvlJc w:val="left"/>
      <w:pPr>
        <w:tabs>
          <w:tab w:val="num" w:pos="2160"/>
        </w:tabs>
        <w:ind w:left="2160" w:hanging="360"/>
      </w:pPr>
      <w:rPr>
        <w:rFonts w:ascii="Arial" w:hAnsi="Arial" w:hint="default"/>
      </w:rPr>
    </w:lvl>
    <w:lvl w:ilvl="3" w:tplc="595CB96A" w:tentative="1">
      <w:start w:val="1"/>
      <w:numFmt w:val="bullet"/>
      <w:lvlText w:val="•"/>
      <w:lvlJc w:val="left"/>
      <w:pPr>
        <w:tabs>
          <w:tab w:val="num" w:pos="2880"/>
        </w:tabs>
        <w:ind w:left="2880" w:hanging="360"/>
      </w:pPr>
      <w:rPr>
        <w:rFonts w:ascii="Arial" w:hAnsi="Arial" w:hint="default"/>
      </w:rPr>
    </w:lvl>
    <w:lvl w:ilvl="4" w:tplc="C2B05AE0" w:tentative="1">
      <w:start w:val="1"/>
      <w:numFmt w:val="bullet"/>
      <w:lvlText w:val="•"/>
      <w:lvlJc w:val="left"/>
      <w:pPr>
        <w:tabs>
          <w:tab w:val="num" w:pos="3600"/>
        </w:tabs>
        <w:ind w:left="3600" w:hanging="360"/>
      </w:pPr>
      <w:rPr>
        <w:rFonts w:ascii="Arial" w:hAnsi="Arial" w:hint="default"/>
      </w:rPr>
    </w:lvl>
    <w:lvl w:ilvl="5" w:tplc="DC52D1EE" w:tentative="1">
      <w:start w:val="1"/>
      <w:numFmt w:val="bullet"/>
      <w:lvlText w:val="•"/>
      <w:lvlJc w:val="left"/>
      <w:pPr>
        <w:tabs>
          <w:tab w:val="num" w:pos="4320"/>
        </w:tabs>
        <w:ind w:left="4320" w:hanging="360"/>
      </w:pPr>
      <w:rPr>
        <w:rFonts w:ascii="Arial" w:hAnsi="Arial" w:hint="default"/>
      </w:rPr>
    </w:lvl>
    <w:lvl w:ilvl="6" w:tplc="12942DFC" w:tentative="1">
      <w:start w:val="1"/>
      <w:numFmt w:val="bullet"/>
      <w:lvlText w:val="•"/>
      <w:lvlJc w:val="left"/>
      <w:pPr>
        <w:tabs>
          <w:tab w:val="num" w:pos="5040"/>
        </w:tabs>
        <w:ind w:left="5040" w:hanging="360"/>
      </w:pPr>
      <w:rPr>
        <w:rFonts w:ascii="Arial" w:hAnsi="Arial" w:hint="default"/>
      </w:rPr>
    </w:lvl>
    <w:lvl w:ilvl="7" w:tplc="6420AA32" w:tentative="1">
      <w:start w:val="1"/>
      <w:numFmt w:val="bullet"/>
      <w:lvlText w:val="•"/>
      <w:lvlJc w:val="left"/>
      <w:pPr>
        <w:tabs>
          <w:tab w:val="num" w:pos="5760"/>
        </w:tabs>
        <w:ind w:left="5760" w:hanging="360"/>
      </w:pPr>
      <w:rPr>
        <w:rFonts w:ascii="Arial" w:hAnsi="Arial" w:hint="default"/>
      </w:rPr>
    </w:lvl>
    <w:lvl w:ilvl="8" w:tplc="BC28F030" w:tentative="1">
      <w:start w:val="1"/>
      <w:numFmt w:val="bullet"/>
      <w:lvlText w:val="•"/>
      <w:lvlJc w:val="left"/>
      <w:pPr>
        <w:tabs>
          <w:tab w:val="num" w:pos="6480"/>
        </w:tabs>
        <w:ind w:left="6480" w:hanging="360"/>
      </w:pPr>
      <w:rPr>
        <w:rFonts w:ascii="Arial" w:hAnsi="Arial"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4"/>
  </w:num>
  <w:num w:numId="5">
    <w:abstractNumId w:val="0"/>
  </w:num>
  <w:num w:numId="6">
    <w:abstractNumId w:val="12"/>
  </w:num>
  <w:num w:numId="7">
    <w:abstractNumId w:val="1"/>
  </w:num>
  <w:num w:numId="8">
    <w:abstractNumId w:val="2"/>
  </w:num>
  <w:num w:numId="9">
    <w:abstractNumId w:val="8"/>
  </w:num>
  <w:num w:numId="10">
    <w:abstractNumId w:val="5"/>
  </w:num>
  <w:num w:numId="11">
    <w:abstractNumId w:val="10"/>
  </w:num>
  <w:num w:numId="12">
    <w:abstractNumId w:val="9"/>
  </w:num>
  <w:num w:numId="13">
    <w:abstractNumId w:val="4"/>
  </w:num>
  <w:num w:numId="14">
    <w:abstractNumId w:val="15"/>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85"/>
    <w:rsid w:val="00094884"/>
    <w:rsid w:val="00097145"/>
    <w:rsid w:val="000A6071"/>
    <w:rsid w:val="000B2F9B"/>
    <w:rsid w:val="00104927"/>
    <w:rsid w:val="0013611F"/>
    <w:rsid w:val="00147302"/>
    <w:rsid w:val="00183E47"/>
    <w:rsid w:val="001A34FE"/>
    <w:rsid w:val="001C406C"/>
    <w:rsid w:val="001E062B"/>
    <w:rsid w:val="00275ADE"/>
    <w:rsid w:val="002930D8"/>
    <w:rsid w:val="002F3E7D"/>
    <w:rsid w:val="00305F0F"/>
    <w:rsid w:val="00357287"/>
    <w:rsid w:val="00370B3B"/>
    <w:rsid w:val="003A43CD"/>
    <w:rsid w:val="00430116"/>
    <w:rsid w:val="00453E6D"/>
    <w:rsid w:val="0046122B"/>
    <w:rsid w:val="00485D57"/>
    <w:rsid w:val="004C5AAC"/>
    <w:rsid w:val="004F7107"/>
    <w:rsid w:val="00526B0E"/>
    <w:rsid w:val="005339F6"/>
    <w:rsid w:val="00554441"/>
    <w:rsid w:val="00712A0F"/>
    <w:rsid w:val="0078213E"/>
    <w:rsid w:val="0079214E"/>
    <w:rsid w:val="007A3391"/>
    <w:rsid w:val="007B0E0A"/>
    <w:rsid w:val="007B5B09"/>
    <w:rsid w:val="007D0BA1"/>
    <w:rsid w:val="008A403D"/>
    <w:rsid w:val="008B376B"/>
    <w:rsid w:val="008C6525"/>
    <w:rsid w:val="00911B30"/>
    <w:rsid w:val="00920F3D"/>
    <w:rsid w:val="00A61A85"/>
    <w:rsid w:val="00A66BD6"/>
    <w:rsid w:val="00AA4BF6"/>
    <w:rsid w:val="00B16992"/>
    <w:rsid w:val="00B93DD1"/>
    <w:rsid w:val="00BF70E5"/>
    <w:rsid w:val="00C65F16"/>
    <w:rsid w:val="00CA62FF"/>
    <w:rsid w:val="00CE584F"/>
    <w:rsid w:val="00CE75EC"/>
    <w:rsid w:val="00D00E26"/>
    <w:rsid w:val="00DD6625"/>
    <w:rsid w:val="00DE156E"/>
    <w:rsid w:val="00DF385A"/>
    <w:rsid w:val="00E734A4"/>
    <w:rsid w:val="00EE5A15"/>
    <w:rsid w:val="00EF7C1D"/>
    <w:rsid w:val="00F11DFE"/>
    <w:rsid w:val="00F20264"/>
    <w:rsid w:val="00F6630F"/>
    <w:rsid w:val="00FB6931"/>
    <w:rsid w:val="00FE0C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7CC4F-7097-4FE1-A70C-D75D179E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A85"/>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1A85"/>
    <w:pPr>
      <w:ind w:left="720"/>
      <w:contextualSpacing/>
    </w:pPr>
  </w:style>
  <w:style w:type="table" w:styleId="Tablaconcuadrcula">
    <w:name w:val="Table Grid"/>
    <w:basedOn w:val="Tablanormal"/>
    <w:uiPriority w:val="59"/>
    <w:rsid w:val="00A61A85"/>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A61A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A85"/>
  </w:style>
  <w:style w:type="paragraph" w:styleId="NormalWeb">
    <w:name w:val="Normal (Web)"/>
    <w:basedOn w:val="Normal"/>
    <w:uiPriority w:val="99"/>
    <w:semiHidden/>
    <w:unhideWhenUsed/>
    <w:rsid w:val="000B2F9B"/>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712A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2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47027">
      <w:bodyDiv w:val="1"/>
      <w:marLeft w:val="0"/>
      <w:marRight w:val="0"/>
      <w:marTop w:val="0"/>
      <w:marBottom w:val="0"/>
      <w:divBdr>
        <w:top w:val="none" w:sz="0" w:space="0" w:color="auto"/>
        <w:left w:val="none" w:sz="0" w:space="0" w:color="auto"/>
        <w:bottom w:val="none" w:sz="0" w:space="0" w:color="auto"/>
        <w:right w:val="none" w:sz="0" w:space="0" w:color="auto"/>
      </w:divBdr>
    </w:div>
    <w:div w:id="300040614">
      <w:bodyDiv w:val="1"/>
      <w:marLeft w:val="0"/>
      <w:marRight w:val="0"/>
      <w:marTop w:val="0"/>
      <w:marBottom w:val="0"/>
      <w:divBdr>
        <w:top w:val="none" w:sz="0" w:space="0" w:color="auto"/>
        <w:left w:val="none" w:sz="0" w:space="0" w:color="auto"/>
        <w:bottom w:val="none" w:sz="0" w:space="0" w:color="auto"/>
        <w:right w:val="none" w:sz="0" w:space="0" w:color="auto"/>
      </w:divBdr>
    </w:div>
    <w:div w:id="441806203">
      <w:bodyDiv w:val="1"/>
      <w:marLeft w:val="0"/>
      <w:marRight w:val="0"/>
      <w:marTop w:val="0"/>
      <w:marBottom w:val="0"/>
      <w:divBdr>
        <w:top w:val="none" w:sz="0" w:space="0" w:color="auto"/>
        <w:left w:val="none" w:sz="0" w:space="0" w:color="auto"/>
        <w:bottom w:val="none" w:sz="0" w:space="0" w:color="auto"/>
        <w:right w:val="none" w:sz="0" w:space="0" w:color="auto"/>
      </w:divBdr>
      <w:divsChild>
        <w:div w:id="438111839">
          <w:marLeft w:val="547"/>
          <w:marRight w:val="0"/>
          <w:marTop w:val="154"/>
          <w:marBottom w:val="0"/>
          <w:divBdr>
            <w:top w:val="none" w:sz="0" w:space="0" w:color="auto"/>
            <w:left w:val="none" w:sz="0" w:space="0" w:color="auto"/>
            <w:bottom w:val="none" w:sz="0" w:space="0" w:color="auto"/>
            <w:right w:val="none" w:sz="0" w:space="0" w:color="auto"/>
          </w:divBdr>
        </w:div>
        <w:div w:id="2117482207">
          <w:marLeft w:val="547"/>
          <w:marRight w:val="0"/>
          <w:marTop w:val="154"/>
          <w:marBottom w:val="0"/>
          <w:divBdr>
            <w:top w:val="none" w:sz="0" w:space="0" w:color="auto"/>
            <w:left w:val="none" w:sz="0" w:space="0" w:color="auto"/>
            <w:bottom w:val="none" w:sz="0" w:space="0" w:color="auto"/>
            <w:right w:val="none" w:sz="0" w:space="0" w:color="auto"/>
          </w:divBdr>
        </w:div>
      </w:divsChild>
    </w:div>
    <w:div w:id="731268394">
      <w:bodyDiv w:val="1"/>
      <w:marLeft w:val="0"/>
      <w:marRight w:val="0"/>
      <w:marTop w:val="0"/>
      <w:marBottom w:val="0"/>
      <w:divBdr>
        <w:top w:val="none" w:sz="0" w:space="0" w:color="auto"/>
        <w:left w:val="none" w:sz="0" w:space="0" w:color="auto"/>
        <w:bottom w:val="none" w:sz="0" w:space="0" w:color="auto"/>
        <w:right w:val="none" w:sz="0" w:space="0" w:color="auto"/>
      </w:divBdr>
      <w:divsChild>
        <w:div w:id="1591501775">
          <w:marLeft w:val="547"/>
          <w:marRight w:val="0"/>
          <w:marTop w:val="200"/>
          <w:marBottom w:val="0"/>
          <w:divBdr>
            <w:top w:val="none" w:sz="0" w:space="0" w:color="auto"/>
            <w:left w:val="none" w:sz="0" w:space="0" w:color="auto"/>
            <w:bottom w:val="none" w:sz="0" w:space="0" w:color="auto"/>
            <w:right w:val="none" w:sz="0" w:space="0" w:color="auto"/>
          </w:divBdr>
        </w:div>
      </w:divsChild>
    </w:div>
    <w:div w:id="810905367">
      <w:bodyDiv w:val="1"/>
      <w:marLeft w:val="0"/>
      <w:marRight w:val="0"/>
      <w:marTop w:val="0"/>
      <w:marBottom w:val="0"/>
      <w:divBdr>
        <w:top w:val="none" w:sz="0" w:space="0" w:color="auto"/>
        <w:left w:val="none" w:sz="0" w:space="0" w:color="auto"/>
        <w:bottom w:val="none" w:sz="0" w:space="0" w:color="auto"/>
        <w:right w:val="none" w:sz="0" w:space="0" w:color="auto"/>
      </w:divBdr>
      <w:divsChild>
        <w:div w:id="908001548">
          <w:marLeft w:val="547"/>
          <w:marRight w:val="0"/>
          <w:marTop w:val="154"/>
          <w:marBottom w:val="0"/>
          <w:divBdr>
            <w:top w:val="none" w:sz="0" w:space="0" w:color="auto"/>
            <w:left w:val="none" w:sz="0" w:space="0" w:color="auto"/>
            <w:bottom w:val="none" w:sz="0" w:space="0" w:color="auto"/>
            <w:right w:val="none" w:sz="0" w:space="0" w:color="auto"/>
          </w:divBdr>
        </w:div>
        <w:div w:id="1801261796">
          <w:marLeft w:val="547"/>
          <w:marRight w:val="0"/>
          <w:marTop w:val="154"/>
          <w:marBottom w:val="0"/>
          <w:divBdr>
            <w:top w:val="none" w:sz="0" w:space="0" w:color="auto"/>
            <w:left w:val="none" w:sz="0" w:space="0" w:color="auto"/>
            <w:bottom w:val="none" w:sz="0" w:space="0" w:color="auto"/>
            <w:right w:val="none" w:sz="0" w:space="0" w:color="auto"/>
          </w:divBdr>
        </w:div>
        <w:div w:id="472868976">
          <w:marLeft w:val="547"/>
          <w:marRight w:val="0"/>
          <w:marTop w:val="154"/>
          <w:marBottom w:val="0"/>
          <w:divBdr>
            <w:top w:val="none" w:sz="0" w:space="0" w:color="auto"/>
            <w:left w:val="none" w:sz="0" w:space="0" w:color="auto"/>
            <w:bottom w:val="none" w:sz="0" w:space="0" w:color="auto"/>
            <w:right w:val="none" w:sz="0" w:space="0" w:color="auto"/>
          </w:divBdr>
        </w:div>
      </w:divsChild>
    </w:div>
    <w:div w:id="939414595">
      <w:bodyDiv w:val="1"/>
      <w:marLeft w:val="0"/>
      <w:marRight w:val="0"/>
      <w:marTop w:val="0"/>
      <w:marBottom w:val="0"/>
      <w:divBdr>
        <w:top w:val="none" w:sz="0" w:space="0" w:color="auto"/>
        <w:left w:val="none" w:sz="0" w:space="0" w:color="auto"/>
        <w:bottom w:val="none" w:sz="0" w:space="0" w:color="auto"/>
        <w:right w:val="none" w:sz="0" w:space="0" w:color="auto"/>
      </w:divBdr>
      <w:divsChild>
        <w:div w:id="67507533">
          <w:marLeft w:val="547"/>
          <w:marRight w:val="0"/>
          <w:marTop w:val="192"/>
          <w:marBottom w:val="0"/>
          <w:divBdr>
            <w:top w:val="none" w:sz="0" w:space="0" w:color="auto"/>
            <w:left w:val="none" w:sz="0" w:space="0" w:color="auto"/>
            <w:bottom w:val="none" w:sz="0" w:space="0" w:color="auto"/>
            <w:right w:val="none" w:sz="0" w:space="0" w:color="auto"/>
          </w:divBdr>
        </w:div>
      </w:divsChild>
    </w:div>
    <w:div w:id="1032536894">
      <w:bodyDiv w:val="1"/>
      <w:marLeft w:val="0"/>
      <w:marRight w:val="0"/>
      <w:marTop w:val="0"/>
      <w:marBottom w:val="0"/>
      <w:divBdr>
        <w:top w:val="none" w:sz="0" w:space="0" w:color="auto"/>
        <w:left w:val="none" w:sz="0" w:space="0" w:color="auto"/>
        <w:bottom w:val="none" w:sz="0" w:space="0" w:color="auto"/>
        <w:right w:val="none" w:sz="0" w:space="0" w:color="auto"/>
      </w:divBdr>
      <w:divsChild>
        <w:div w:id="586156331">
          <w:marLeft w:val="547"/>
          <w:marRight w:val="0"/>
          <w:marTop w:val="200"/>
          <w:marBottom w:val="0"/>
          <w:divBdr>
            <w:top w:val="none" w:sz="0" w:space="0" w:color="auto"/>
            <w:left w:val="none" w:sz="0" w:space="0" w:color="auto"/>
            <w:bottom w:val="none" w:sz="0" w:space="0" w:color="auto"/>
            <w:right w:val="none" w:sz="0" w:space="0" w:color="auto"/>
          </w:divBdr>
        </w:div>
        <w:div w:id="759914991">
          <w:marLeft w:val="547"/>
          <w:marRight w:val="0"/>
          <w:marTop w:val="200"/>
          <w:marBottom w:val="0"/>
          <w:divBdr>
            <w:top w:val="none" w:sz="0" w:space="0" w:color="auto"/>
            <w:left w:val="none" w:sz="0" w:space="0" w:color="auto"/>
            <w:bottom w:val="none" w:sz="0" w:space="0" w:color="auto"/>
            <w:right w:val="none" w:sz="0" w:space="0" w:color="auto"/>
          </w:divBdr>
        </w:div>
        <w:div w:id="1511483477">
          <w:marLeft w:val="547"/>
          <w:marRight w:val="0"/>
          <w:marTop w:val="200"/>
          <w:marBottom w:val="0"/>
          <w:divBdr>
            <w:top w:val="none" w:sz="0" w:space="0" w:color="auto"/>
            <w:left w:val="none" w:sz="0" w:space="0" w:color="auto"/>
            <w:bottom w:val="none" w:sz="0" w:space="0" w:color="auto"/>
            <w:right w:val="none" w:sz="0" w:space="0" w:color="auto"/>
          </w:divBdr>
        </w:div>
        <w:div w:id="1372420296">
          <w:marLeft w:val="547"/>
          <w:marRight w:val="0"/>
          <w:marTop w:val="200"/>
          <w:marBottom w:val="0"/>
          <w:divBdr>
            <w:top w:val="none" w:sz="0" w:space="0" w:color="auto"/>
            <w:left w:val="none" w:sz="0" w:space="0" w:color="auto"/>
            <w:bottom w:val="none" w:sz="0" w:space="0" w:color="auto"/>
            <w:right w:val="none" w:sz="0" w:space="0" w:color="auto"/>
          </w:divBdr>
        </w:div>
        <w:div w:id="1331061852">
          <w:marLeft w:val="547"/>
          <w:marRight w:val="0"/>
          <w:marTop w:val="200"/>
          <w:marBottom w:val="0"/>
          <w:divBdr>
            <w:top w:val="none" w:sz="0" w:space="0" w:color="auto"/>
            <w:left w:val="none" w:sz="0" w:space="0" w:color="auto"/>
            <w:bottom w:val="none" w:sz="0" w:space="0" w:color="auto"/>
            <w:right w:val="none" w:sz="0" w:space="0" w:color="auto"/>
          </w:divBdr>
        </w:div>
        <w:div w:id="436291196">
          <w:marLeft w:val="547"/>
          <w:marRight w:val="0"/>
          <w:marTop w:val="200"/>
          <w:marBottom w:val="0"/>
          <w:divBdr>
            <w:top w:val="none" w:sz="0" w:space="0" w:color="auto"/>
            <w:left w:val="none" w:sz="0" w:space="0" w:color="auto"/>
            <w:bottom w:val="none" w:sz="0" w:space="0" w:color="auto"/>
            <w:right w:val="none" w:sz="0" w:space="0" w:color="auto"/>
          </w:divBdr>
        </w:div>
        <w:div w:id="1957714795">
          <w:marLeft w:val="547"/>
          <w:marRight w:val="0"/>
          <w:marTop w:val="200"/>
          <w:marBottom w:val="0"/>
          <w:divBdr>
            <w:top w:val="none" w:sz="0" w:space="0" w:color="auto"/>
            <w:left w:val="none" w:sz="0" w:space="0" w:color="auto"/>
            <w:bottom w:val="none" w:sz="0" w:space="0" w:color="auto"/>
            <w:right w:val="none" w:sz="0" w:space="0" w:color="auto"/>
          </w:divBdr>
        </w:div>
      </w:divsChild>
    </w:div>
    <w:div w:id="1190222331">
      <w:bodyDiv w:val="1"/>
      <w:marLeft w:val="0"/>
      <w:marRight w:val="0"/>
      <w:marTop w:val="0"/>
      <w:marBottom w:val="0"/>
      <w:divBdr>
        <w:top w:val="none" w:sz="0" w:space="0" w:color="auto"/>
        <w:left w:val="none" w:sz="0" w:space="0" w:color="auto"/>
        <w:bottom w:val="none" w:sz="0" w:space="0" w:color="auto"/>
        <w:right w:val="none" w:sz="0" w:space="0" w:color="auto"/>
      </w:divBdr>
      <w:divsChild>
        <w:div w:id="1294287697">
          <w:marLeft w:val="547"/>
          <w:marRight w:val="0"/>
          <w:marTop w:val="200"/>
          <w:marBottom w:val="0"/>
          <w:divBdr>
            <w:top w:val="none" w:sz="0" w:space="0" w:color="auto"/>
            <w:left w:val="none" w:sz="0" w:space="0" w:color="auto"/>
            <w:bottom w:val="none" w:sz="0" w:space="0" w:color="auto"/>
            <w:right w:val="none" w:sz="0" w:space="0" w:color="auto"/>
          </w:divBdr>
        </w:div>
        <w:div w:id="533690989">
          <w:marLeft w:val="547"/>
          <w:marRight w:val="0"/>
          <w:marTop w:val="200"/>
          <w:marBottom w:val="0"/>
          <w:divBdr>
            <w:top w:val="none" w:sz="0" w:space="0" w:color="auto"/>
            <w:left w:val="none" w:sz="0" w:space="0" w:color="auto"/>
            <w:bottom w:val="none" w:sz="0" w:space="0" w:color="auto"/>
            <w:right w:val="none" w:sz="0" w:space="0" w:color="auto"/>
          </w:divBdr>
        </w:div>
      </w:divsChild>
    </w:div>
    <w:div w:id="1795563731">
      <w:bodyDiv w:val="1"/>
      <w:marLeft w:val="0"/>
      <w:marRight w:val="0"/>
      <w:marTop w:val="0"/>
      <w:marBottom w:val="0"/>
      <w:divBdr>
        <w:top w:val="none" w:sz="0" w:space="0" w:color="auto"/>
        <w:left w:val="none" w:sz="0" w:space="0" w:color="auto"/>
        <w:bottom w:val="none" w:sz="0" w:space="0" w:color="auto"/>
        <w:right w:val="none" w:sz="0" w:space="0" w:color="auto"/>
      </w:divBdr>
      <w:divsChild>
        <w:div w:id="1999721343">
          <w:marLeft w:val="547"/>
          <w:marRight w:val="0"/>
          <w:marTop w:val="200"/>
          <w:marBottom w:val="0"/>
          <w:divBdr>
            <w:top w:val="none" w:sz="0" w:space="0" w:color="auto"/>
            <w:left w:val="none" w:sz="0" w:space="0" w:color="auto"/>
            <w:bottom w:val="none" w:sz="0" w:space="0" w:color="auto"/>
            <w:right w:val="none" w:sz="0" w:space="0" w:color="auto"/>
          </w:divBdr>
        </w:div>
        <w:div w:id="586619630">
          <w:marLeft w:val="547"/>
          <w:marRight w:val="0"/>
          <w:marTop w:val="200"/>
          <w:marBottom w:val="0"/>
          <w:divBdr>
            <w:top w:val="none" w:sz="0" w:space="0" w:color="auto"/>
            <w:left w:val="none" w:sz="0" w:space="0" w:color="auto"/>
            <w:bottom w:val="none" w:sz="0" w:space="0" w:color="auto"/>
            <w:right w:val="none" w:sz="0" w:space="0" w:color="auto"/>
          </w:divBdr>
        </w:div>
        <w:div w:id="1838569902">
          <w:marLeft w:val="547"/>
          <w:marRight w:val="0"/>
          <w:marTop w:val="200"/>
          <w:marBottom w:val="0"/>
          <w:divBdr>
            <w:top w:val="none" w:sz="0" w:space="0" w:color="auto"/>
            <w:left w:val="none" w:sz="0" w:space="0" w:color="auto"/>
            <w:bottom w:val="none" w:sz="0" w:space="0" w:color="auto"/>
            <w:right w:val="none" w:sz="0" w:space="0" w:color="auto"/>
          </w:divBdr>
        </w:div>
        <w:div w:id="2121948681">
          <w:marLeft w:val="547"/>
          <w:marRight w:val="0"/>
          <w:marTop w:val="200"/>
          <w:marBottom w:val="0"/>
          <w:divBdr>
            <w:top w:val="none" w:sz="0" w:space="0" w:color="auto"/>
            <w:left w:val="none" w:sz="0" w:space="0" w:color="auto"/>
            <w:bottom w:val="none" w:sz="0" w:space="0" w:color="auto"/>
            <w:right w:val="none" w:sz="0" w:space="0" w:color="auto"/>
          </w:divBdr>
        </w:div>
        <w:div w:id="538592223">
          <w:marLeft w:val="547"/>
          <w:marRight w:val="0"/>
          <w:marTop w:val="200"/>
          <w:marBottom w:val="0"/>
          <w:divBdr>
            <w:top w:val="none" w:sz="0" w:space="0" w:color="auto"/>
            <w:left w:val="none" w:sz="0" w:space="0" w:color="auto"/>
            <w:bottom w:val="none" w:sz="0" w:space="0" w:color="auto"/>
            <w:right w:val="none" w:sz="0" w:space="0" w:color="auto"/>
          </w:divBdr>
        </w:div>
        <w:div w:id="1570572124">
          <w:marLeft w:val="547"/>
          <w:marRight w:val="0"/>
          <w:marTop w:val="200"/>
          <w:marBottom w:val="0"/>
          <w:divBdr>
            <w:top w:val="none" w:sz="0" w:space="0" w:color="auto"/>
            <w:left w:val="none" w:sz="0" w:space="0" w:color="auto"/>
            <w:bottom w:val="none" w:sz="0" w:space="0" w:color="auto"/>
            <w:right w:val="none" w:sz="0" w:space="0" w:color="auto"/>
          </w:divBdr>
        </w:div>
      </w:divsChild>
    </w:div>
    <w:div w:id="1954902802">
      <w:bodyDiv w:val="1"/>
      <w:marLeft w:val="0"/>
      <w:marRight w:val="0"/>
      <w:marTop w:val="0"/>
      <w:marBottom w:val="0"/>
      <w:divBdr>
        <w:top w:val="none" w:sz="0" w:space="0" w:color="auto"/>
        <w:left w:val="none" w:sz="0" w:space="0" w:color="auto"/>
        <w:bottom w:val="none" w:sz="0" w:space="0" w:color="auto"/>
        <w:right w:val="none" w:sz="0" w:space="0" w:color="auto"/>
      </w:divBdr>
      <w:divsChild>
        <w:div w:id="376243855">
          <w:marLeft w:val="547"/>
          <w:marRight w:val="0"/>
          <w:marTop w:val="200"/>
          <w:marBottom w:val="0"/>
          <w:divBdr>
            <w:top w:val="none" w:sz="0" w:space="0" w:color="auto"/>
            <w:left w:val="none" w:sz="0" w:space="0" w:color="auto"/>
            <w:bottom w:val="none" w:sz="0" w:space="0" w:color="auto"/>
            <w:right w:val="none" w:sz="0" w:space="0" w:color="auto"/>
          </w:divBdr>
        </w:div>
        <w:div w:id="367341180">
          <w:marLeft w:val="547"/>
          <w:marRight w:val="0"/>
          <w:marTop w:val="200"/>
          <w:marBottom w:val="0"/>
          <w:divBdr>
            <w:top w:val="none" w:sz="0" w:space="0" w:color="auto"/>
            <w:left w:val="none" w:sz="0" w:space="0" w:color="auto"/>
            <w:bottom w:val="none" w:sz="0" w:space="0" w:color="auto"/>
            <w:right w:val="none" w:sz="0" w:space="0" w:color="auto"/>
          </w:divBdr>
        </w:div>
        <w:div w:id="176892182">
          <w:marLeft w:val="547"/>
          <w:marRight w:val="0"/>
          <w:marTop w:val="200"/>
          <w:marBottom w:val="0"/>
          <w:divBdr>
            <w:top w:val="none" w:sz="0" w:space="0" w:color="auto"/>
            <w:left w:val="none" w:sz="0" w:space="0" w:color="auto"/>
            <w:bottom w:val="none" w:sz="0" w:space="0" w:color="auto"/>
            <w:right w:val="none" w:sz="0" w:space="0" w:color="auto"/>
          </w:divBdr>
        </w:div>
        <w:div w:id="1136525972">
          <w:marLeft w:val="547"/>
          <w:marRight w:val="0"/>
          <w:marTop w:val="200"/>
          <w:marBottom w:val="0"/>
          <w:divBdr>
            <w:top w:val="none" w:sz="0" w:space="0" w:color="auto"/>
            <w:left w:val="none" w:sz="0" w:space="0" w:color="auto"/>
            <w:bottom w:val="none" w:sz="0" w:space="0" w:color="auto"/>
            <w:right w:val="none" w:sz="0" w:space="0" w:color="auto"/>
          </w:divBdr>
        </w:div>
      </w:divsChild>
    </w:div>
    <w:div w:id="20852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9</Pages>
  <Words>2546</Words>
  <Characters>14006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57</cp:revision>
  <dcterms:created xsi:type="dcterms:W3CDTF">2017-12-15T15:18:00Z</dcterms:created>
  <dcterms:modified xsi:type="dcterms:W3CDTF">2017-12-21T15:32:00Z</dcterms:modified>
</cp:coreProperties>
</file>