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4A7752" w:rsidRPr="00B766FD" w:rsidTr="002D6F4F">
        <w:trPr>
          <w:trHeight w:val="1550"/>
        </w:trPr>
        <w:tc>
          <w:tcPr>
            <w:tcW w:w="2937" w:type="dxa"/>
            <w:tcBorders>
              <w:top w:val="single" w:sz="4" w:space="0" w:color="auto"/>
              <w:left w:val="single" w:sz="4" w:space="0" w:color="auto"/>
              <w:bottom w:val="single" w:sz="4" w:space="0" w:color="auto"/>
              <w:right w:val="single" w:sz="4" w:space="0" w:color="auto"/>
            </w:tcBorders>
          </w:tcPr>
          <w:p w:rsidR="004A7752" w:rsidRPr="00B766FD" w:rsidRDefault="004A7752" w:rsidP="002D6F4F">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55321A2E" wp14:editId="7E23432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C9236"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4A7752" w:rsidRPr="00B766FD" w:rsidRDefault="004A7752" w:rsidP="002D6F4F">
            <w:pPr>
              <w:spacing w:after="200" w:line="276" w:lineRule="auto"/>
              <w:jc w:val="both"/>
              <w:rPr>
                <w:rFonts w:ascii="Arial" w:hAnsi="Arial" w:cs="Arial"/>
                <w:b/>
              </w:rPr>
            </w:pPr>
          </w:p>
          <w:p w:rsidR="004A7752" w:rsidRPr="00B766FD" w:rsidRDefault="004A7752" w:rsidP="002D6F4F">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4A7752" w:rsidRPr="00B766FD" w:rsidRDefault="004A7752" w:rsidP="002D6F4F">
            <w:pPr>
              <w:spacing w:after="200" w:line="276" w:lineRule="auto"/>
              <w:jc w:val="both"/>
              <w:rPr>
                <w:rFonts w:ascii="Arial" w:hAnsi="Arial" w:cs="Arial"/>
                <w:b/>
              </w:rPr>
            </w:pPr>
          </w:p>
          <w:p w:rsidR="004A7752" w:rsidRPr="00B766FD" w:rsidRDefault="004A7752" w:rsidP="002D6F4F">
            <w:pPr>
              <w:spacing w:after="200" w:line="276" w:lineRule="auto"/>
              <w:jc w:val="center"/>
              <w:rPr>
                <w:rFonts w:ascii="Arial" w:hAnsi="Arial" w:cs="Arial"/>
                <w:b/>
              </w:rPr>
            </w:pPr>
            <w:r w:rsidRPr="00B766FD">
              <w:rPr>
                <w:rFonts w:ascii="Arial" w:hAnsi="Arial" w:cs="Arial"/>
                <w:b/>
              </w:rPr>
              <w:t>JUNTA DIRECTIVA DEL ISRI</w:t>
            </w:r>
          </w:p>
        </w:tc>
      </w:tr>
      <w:tr w:rsidR="004A7752" w:rsidRPr="00B766FD" w:rsidTr="002D6F4F">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4A7752" w:rsidRPr="00B766FD" w:rsidRDefault="004A7752" w:rsidP="002D6F4F">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2653</w:t>
            </w:r>
          </w:p>
          <w:p w:rsidR="004A7752" w:rsidRPr="00B766FD" w:rsidRDefault="004A7752" w:rsidP="002D6F4F">
            <w:pPr>
              <w:spacing w:after="200" w:line="276" w:lineRule="auto"/>
              <w:jc w:val="both"/>
              <w:rPr>
                <w:rFonts w:ascii="Arial" w:hAnsi="Arial" w:cs="Arial"/>
              </w:rPr>
            </w:pPr>
            <w:r w:rsidRPr="00B766FD">
              <w:rPr>
                <w:rFonts w:ascii="Arial" w:hAnsi="Arial" w:cs="Arial"/>
                <w:b/>
              </w:rPr>
              <w:t xml:space="preserve">FECHA: </w:t>
            </w:r>
            <w:r>
              <w:rPr>
                <w:rFonts w:ascii="Arial" w:hAnsi="Arial" w:cs="Arial"/>
              </w:rPr>
              <w:t>MARTES 08</w:t>
            </w:r>
            <w:r w:rsidRPr="00B766FD">
              <w:rPr>
                <w:rFonts w:ascii="Arial" w:hAnsi="Arial" w:cs="Arial"/>
              </w:rPr>
              <w:t xml:space="preserve"> DE </w:t>
            </w:r>
            <w:r>
              <w:rPr>
                <w:rFonts w:ascii="Arial" w:hAnsi="Arial" w:cs="Arial"/>
              </w:rPr>
              <w:t>AGOSTO</w:t>
            </w:r>
            <w:r w:rsidRPr="00B766FD">
              <w:rPr>
                <w:rFonts w:ascii="Arial" w:hAnsi="Arial" w:cs="Arial"/>
              </w:rPr>
              <w:t xml:space="preserve"> DE 2017.</w:t>
            </w:r>
          </w:p>
          <w:p w:rsidR="004A7752" w:rsidRPr="00B766FD" w:rsidRDefault="004A7752" w:rsidP="002D6F4F">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13:00</w:t>
            </w:r>
            <w:r w:rsidRPr="00B766FD">
              <w:rPr>
                <w:rFonts w:ascii="Arial" w:hAnsi="Arial" w:cs="Arial"/>
              </w:rPr>
              <w:t xml:space="preserve"> HORAS</w:t>
            </w:r>
          </w:p>
          <w:p w:rsidR="004A7752" w:rsidRPr="00B766FD" w:rsidRDefault="004A7752" w:rsidP="002D6F4F">
            <w:pPr>
              <w:spacing w:after="200" w:line="276" w:lineRule="auto"/>
              <w:jc w:val="both"/>
              <w:rPr>
                <w:rFonts w:ascii="Arial" w:hAnsi="Arial" w:cs="Arial"/>
              </w:rPr>
            </w:pPr>
            <w:r w:rsidRPr="00B766FD">
              <w:rPr>
                <w:rFonts w:ascii="Arial" w:hAnsi="Arial" w:cs="Arial"/>
                <w:b/>
              </w:rPr>
              <w:t>LUGAR:</w:t>
            </w:r>
            <w:r>
              <w:rPr>
                <w:rFonts w:ascii="Arial" w:hAnsi="Arial" w:cs="Arial"/>
                <w:b/>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543FE2" w:rsidRPr="00543FE2" w:rsidRDefault="004A7752" w:rsidP="00543FE2">
            <w:pPr>
              <w:spacing w:after="200" w:line="276" w:lineRule="auto"/>
              <w:jc w:val="both"/>
              <w:rPr>
                <w:rFonts w:ascii="Arial" w:hAnsi="Arial" w:cs="Arial"/>
                <w:b/>
              </w:rPr>
            </w:pPr>
            <w:r w:rsidRPr="00B766FD">
              <w:rPr>
                <w:rFonts w:ascii="Arial" w:hAnsi="Arial" w:cs="Arial"/>
                <w:b/>
              </w:rPr>
              <w:t>ASISTENTES:</w:t>
            </w:r>
          </w:p>
          <w:p w:rsidR="004A7752" w:rsidRPr="00B766FD" w:rsidRDefault="004A7752" w:rsidP="0080084A">
            <w:pPr>
              <w:spacing w:line="276" w:lineRule="auto"/>
              <w:jc w:val="both"/>
              <w:rPr>
                <w:rFonts w:ascii="Arial" w:eastAsia="Times New Roman" w:hAnsi="Arial" w:cs="Arial"/>
                <w:lang w:eastAsia="es-ES"/>
              </w:rPr>
            </w:pPr>
            <w:r w:rsidRPr="00B766FD">
              <w:rPr>
                <w:rFonts w:ascii="Arial" w:eastAsia="Times New Roman" w:hAnsi="Arial" w:cs="Arial"/>
                <w:lang w:eastAsia="es-ES"/>
              </w:rPr>
              <w:t xml:space="preserve"> Sra. Darling Azucena Mejía Pineda y Licda. Carmen Elizabeth Quintanilla Espinoza, Representantes Propietario y Suplente del Ministerio de Relaciones Exteriores; Licda. Sara María Mendoza Acosta y Licda. María Marta Cañas de Herrera, Representante Propietaria y   Suplente del Ministerio de Trabajo; Dr. Miguel Ángel Martínez Salmerón, Representante suplente del Ministerio de Salud; Licda. Nora Elizabeth Abrego de Amado, Representante Propietaria de la Universidad de El Salvador; Licda. Nora Lizeth Pérez Martíne</w:t>
            </w:r>
            <w:r>
              <w:rPr>
                <w:rFonts w:ascii="Arial" w:eastAsia="Times New Roman" w:hAnsi="Arial" w:cs="Arial"/>
                <w:lang w:eastAsia="es-ES"/>
              </w:rPr>
              <w:t>z y Licda. Kattya Elizabeth Serrano de Herrera,</w:t>
            </w:r>
            <w:r w:rsidRPr="00B766FD">
              <w:rPr>
                <w:rFonts w:ascii="Arial" w:eastAsia="Times New Roman" w:hAnsi="Arial" w:cs="Arial"/>
                <w:lang w:eastAsia="es-ES"/>
              </w:rPr>
              <w:t xml:space="preserve"> Representante</w:t>
            </w:r>
            <w:r>
              <w:rPr>
                <w:rFonts w:ascii="Arial" w:eastAsia="Times New Roman" w:hAnsi="Arial" w:cs="Arial"/>
                <w:lang w:eastAsia="es-ES"/>
              </w:rPr>
              <w:t>s Propietari</w:t>
            </w:r>
            <w:r w:rsidR="0080084A">
              <w:rPr>
                <w:rFonts w:ascii="Arial" w:eastAsia="Times New Roman" w:hAnsi="Arial" w:cs="Arial"/>
                <w:lang w:eastAsia="es-ES"/>
              </w:rPr>
              <w:t>a</w:t>
            </w:r>
            <w:r>
              <w:rPr>
                <w:rFonts w:ascii="Arial" w:eastAsia="Times New Roman" w:hAnsi="Arial" w:cs="Arial"/>
                <w:lang w:eastAsia="es-ES"/>
              </w:rPr>
              <w:t xml:space="preserve"> y</w:t>
            </w:r>
            <w:r w:rsidRPr="00B766FD">
              <w:rPr>
                <w:rFonts w:ascii="Arial" w:eastAsia="Times New Roman" w:hAnsi="Arial" w:cs="Arial"/>
                <w:lang w:eastAsia="es-ES"/>
              </w:rPr>
              <w:t xml:space="preserve"> Suplente del Ministerio de Hacienda</w:t>
            </w:r>
            <w:r>
              <w:rPr>
                <w:rFonts w:ascii="Arial" w:eastAsia="Times New Roman" w:hAnsi="Arial" w:cs="Arial"/>
                <w:lang w:eastAsia="es-ES"/>
              </w:rPr>
              <w:t>;</w:t>
            </w:r>
            <w:r w:rsidR="00543FE2">
              <w:rPr>
                <w:rFonts w:ascii="Arial" w:eastAsia="Times New Roman" w:hAnsi="Arial" w:cs="Arial"/>
                <w:lang w:eastAsia="es-ES"/>
              </w:rPr>
              <w:t xml:space="preserve"> Lic. Francisco Humberto Castaneda Monterrosa</w:t>
            </w:r>
            <w:r w:rsidR="0080084A">
              <w:rPr>
                <w:rFonts w:ascii="Arial" w:eastAsia="Times New Roman" w:hAnsi="Arial" w:cs="Arial"/>
                <w:lang w:eastAsia="es-ES"/>
              </w:rPr>
              <w:t>,</w:t>
            </w:r>
            <w:r w:rsidR="00543FE2">
              <w:rPr>
                <w:rFonts w:ascii="Arial" w:eastAsia="Times New Roman" w:hAnsi="Arial" w:cs="Arial"/>
                <w:lang w:eastAsia="es-ES"/>
              </w:rPr>
              <w:t xml:space="preserve"> Representante Propietario del Ministerio de Educación, Lic. Javier Obdulio Arévalo</w:t>
            </w:r>
            <w:r w:rsidR="0080084A">
              <w:rPr>
                <w:rFonts w:ascii="Arial" w:eastAsia="Times New Roman" w:hAnsi="Arial" w:cs="Arial"/>
                <w:lang w:eastAsia="es-ES"/>
              </w:rPr>
              <w:t xml:space="preserve">  </w:t>
            </w:r>
            <w:r w:rsidR="00543FE2">
              <w:rPr>
                <w:rFonts w:ascii="Arial" w:eastAsia="Times New Roman" w:hAnsi="Arial" w:cs="Arial"/>
                <w:lang w:eastAsia="es-ES"/>
              </w:rPr>
              <w:t xml:space="preserve"> Flores</w:t>
            </w:r>
            <w:r w:rsidR="0080084A">
              <w:rPr>
                <w:rFonts w:ascii="Arial" w:eastAsia="Times New Roman" w:hAnsi="Arial" w:cs="Arial"/>
                <w:lang w:eastAsia="es-ES"/>
              </w:rPr>
              <w:t xml:space="preserve">, Representante propietario de FUNTER; </w:t>
            </w:r>
            <w:r>
              <w:rPr>
                <w:rFonts w:ascii="Arial" w:eastAsia="Times New Roman" w:hAnsi="Arial" w:cs="Arial"/>
                <w:lang w:eastAsia="es-ES"/>
              </w:rPr>
              <w:t xml:space="preserve"> Dr. Ángel Fredi Sermeño Gerente Medico y Servicios de Rehabilitación </w:t>
            </w:r>
            <w:r w:rsidRPr="00B766FD">
              <w:rPr>
                <w:rFonts w:ascii="Arial" w:eastAsia="Times New Roman" w:hAnsi="Arial" w:cs="Arial"/>
                <w:lang w:eastAsia="es-ES"/>
              </w:rPr>
              <w:t>Lic. Joselito Tobar Recinos, Gerente</w:t>
            </w:r>
            <w:r>
              <w:rPr>
                <w:rFonts w:ascii="Arial" w:eastAsia="Times New Roman" w:hAnsi="Arial" w:cs="Arial"/>
                <w:lang w:eastAsia="es-ES"/>
              </w:rPr>
              <w:t xml:space="preserve"> Ad-Honorem</w:t>
            </w:r>
            <w:r w:rsidRPr="00B766FD">
              <w:rPr>
                <w:rFonts w:ascii="Arial" w:eastAsia="Times New Roman" w:hAnsi="Arial" w:cs="Arial"/>
                <w:lang w:eastAsia="es-ES"/>
              </w:rPr>
              <w:t xml:space="preserve"> y Secretario de Junta Directiva y Licda. Verónica Langlois, Asesora Ad-Honorem de Junta Directiva.</w:t>
            </w:r>
          </w:p>
        </w:tc>
      </w:tr>
      <w:tr w:rsidR="004A7752" w:rsidRPr="00B766FD" w:rsidTr="002D6F4F">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4A7752" w:rsidRPr="00B766FD" w:rsidRDefault="004A7752" w:rsidP="002D6F4F">
            <w:pPr>
              <w:spacing w:after="200" w:line="276" w:lineRule="auto"/>
              <w:jc w:val="both"/>
              <w:rPr>
                <w:rFonts w:ascii="Arial" w:hAnsi="Arial" w:cs="Arial"/>
                <w:b/>
              </w:rPr>
            </w:pPr>
            <w:r w:rsidRPr="00B766FD">
              <w:rPr>
                <w:rFonts w:ascii="Arial" w:hAnsi="Arial" w:cs="Arial"/>
                <w:b/>
              </w:rPr>
              <w:t xml:space="preserve">AGENDA PROPUESTA: </w:t>
            </w:r>
          </w:p>
          <w:p w:rsidR="004A7752" w:rsidRPr="00B766FD" w:rsidRDefault="004A7752" w:rsidP="002D6F4F">
            <w:pPr>
              <w:spacing w:line="276" w:lineRule="auto"/>
              <w:jc w:val="both"/>
              <w:rPr>
                <w:rFonts w:ascii="Arial" w:hAnsi="Arial" w:cs="Arial"/>
              </w:rPr>
            </w:pPr>
            <w:r w:rsidRPr="00B766FD">
              <w:rPr>
                <w:rFonts w:ascii="Arial" w:hAnsi="Arial" w:cs="Arial"/>
              </w:rPr>
              <w:t>1-Establecimiento de quórum y aprobación de agenda.</w:t>
            </w:r>
          </w:p>
          <w:p w:rsidR="004A7752" w:rsidRPr="00B766FD" w:rsidRDefault="004A7752" w:rsidP="002D6F4F">
            <w:pPr>
              <w:spacing w:line="276" w:lineRule="auto"/>
              <w:jc w:val="both"/>
              <w:rPr>
                <w:rFonts w:ascii="Arial" w:hAnsi="Arial" w:cs="Arial"/>
              </w:rPr>
            </w:pPr>
            <w:r w:rsidRPr="00B766FD">
              <w:rPr>
                <w:rFonts w:ascii="Arial" w:hAnsi="Arial" w:cs="Arial"/>
              </w:rPr>
              <w:t>2-Lectura, discusión y aprobación de acta anterior.</w:t>
            </w:r>
          </w:p>
          <w:p w:rsidR="004A7752" w:rsidRPr="00B766FD" w:rsidRDefault="004A7752" w:rsidP="002D6F4F">
            <w:pPr>
              <w:spacing w:line="276" w:lineRule="auto"/>
              <w:contextualSpacing/>
              <w:jc w:val="both"/>
              <w:rPr>
                <w:rFonts w:ascii="Arial" w:hAnsi="Arial" w:cs="Arial"/>
              </w:rPr>
            </w:pPr>
            <w:r w:rsidRPr="00B766FD">
              <w:rPr>
                <w:rFonts w:ascii="Arial" w:hAnsi="Arial" w:cs="Arial"/>
              </w:rPr>
              <w:t>3-Ratificación de Acuerdos.</w:t>
            </w:r>
          </w:p>
          <w:p w:rsidR="004A7752" w:rsidRPr="00B766FD" w:rsidRDefault="004A7752" w:rsidP="002D6F4F">
            <w:pPr>
              <w:spacing w:after="200" w:line="276" w:lineRule="auto"/>
              <w:contextualSpacing/>
              <w:jc w:val="both"/>
              <w:rPr>
                <w:rFonts w:ascii="Arial" w:hAnsi="Arial" w:cs="Arial"/>
              </w:rPr>
            </w:pPr>
            <w:r w:rsidRPr="00B766FD">
              <w:rPr>
                <w:rFonts w:ascii="Arial" w:hAnsi="Arial" w:cs="Arial"/>
              </w:rPr>
              <w:t>4-Correspondencia recibida de Centros de Atención.</w:t>
            </w:r>
          </w:p>
          <w:p w:rsidR="004A7752" w:rsidRPr="00B766FD" w:rsidRDefault="004A7752" w:rsidP="002D6F4F">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rsidR="004A7752" w:rsidRPr="00B766FD" w:rsidRDefault="004A7752" w:rsidP="002D6F4F">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4A7752" w:rsidRPr="00B766FD" w:rsidRDefault="004A7752" w:rsidP="002D6F4F">
            <w:pPr>
              <w:spacing w:line="276" w:lineRule="auto"/>
              <w:jc w:val="both"/>
              <w:rPr>
                <w:rFonts w:ascii="Arial" w:hAnsi="Arial" w:cs="Arial"/>
              </w:rPr>
            </w:pPr>
            <w:r w:rsidRPr="00B766FD">
              <w:rPr>
                <w:rFonts w:ascii="Arial" w:hAnsi="Arial" w:cs="Arial"/>
              </w:rPr>
              <w:t>7-Informes de Presidencia.</w:t>
            </w:r>
          </w:p>
          <w:p w:rsidR="004A7752" w:rsidRPr="00B766FD" w:rsidRDefault="004A7752" w:rsidP="002D6F4F">
            <w:pPr>
              <w:spacing w:line="276" w:lineRule="auto"/>
              <w:contextualSpacing/>
              <w:jc w:val="both"/>
              <w:rPr>
                <w:rFonts w:ascii="Arial" w:hAnsi="Arial" w:cs="Arial"/>
              </w:rPr>
            </w:pPr>
            <w:r w:rsidRPr="00B766FD">
              <w:rPr>
                <w:rFonts w:ascii="Arial" w:hAnsi="Arial" w:cs="Arial"/>
              </w:rPr>
              <w:t>8-Asuntos varios.</w:t>
            </w:r>
          </w:p>
        </w:tc>
      </w:tr>
    </w:tbl>
    <w:p w:rsidR="004A7752" w:rsidRPr="00B766FD" w:rsidRDefault="004A7752" w:rsidP="004A7752">
      <w:pPr>
        <w:spacing w:line="276" w:lineRule="auto"/>
        <w:rPr>
          <w:rFonts w:ascii="Arial" w:hAnsi="Arial" w:cs="Arial"/>
          <w:b/>
          <w:u w:val="single"/>
          <w:lang w:val="es-ES"/>
        </w:rPr>
      </w:pPr>
    </w:p>
    <w:p w:rsidR="004A7752" w:rsidRPr="00B766FD" w:rsidRDefault="004A7752" w:rsidP="004A7752">
      <w:pPr>
        <w:spacing w:line="276" w:lineRule="auto"/>
        <w:rPr>
          <w:rFonts w:ascii="Arial" w:hAnsi="Arial" w:cs="Arial"/>
          <w:b/>
          <w:u w:val="single"/>
          <w:lang w:val="es-ES"/>
        </w:rPr>
      </w:pPr>
      <w:r w:rsidRPr="00B766FD">
        <w:rPr>
          <w:rFonts w:ascii="Arial" w:hAnsi="Arial" w:cs="Arial"/>
          <w:b/>
          <w:u w:val="single"/>
          <w:lang w:val="es-ES"/>
        </w:rPr>
        <w:t>DESARROLLO DE LA SESION.</w:t>
      </w:r>
    </w:p>
    <w:p w:rsidR="004A7752" w:rsidRPr="00B766FD" w:rsidRDefault="004A7752" w:rsidP="004A7752">
      <w:pPr>
        <w:numPr>
          <w:ilvl w:val="0"/>
          <w:numId w:val="1"/>
        </w:numPr>
        <w:spacing w:after="0" w:line="276" w:lineRule="auto"/>
        <w:jc w:val="both"/>
        <w:rPr>
          <w:rFonts w:ascii="Arial" w:hAnsi="Arial" w:cs="Arial"/>
          <w:b/>
          <w:lang w:val="es-ES" w:eastAsia="es-ES"/>
        </w:rPr>
      </w:pPr>
      <w:r w:rsidRPr="00B766FD">
        <w:rPr>
          <w:rFonts w:ascii="Arial" w:hAnsi="Arial" w:cs="Arial"/>
          <w:b/>
          <w:lang w:val="es-ES" w:eastAsia="es-ES"/>
        </w:rPr>
        <w:t>ESTABLECIMIENTO DE QUORUM</w:t>
      </w:r>
    </w:p>
    <w:p w:rsidR="004A7752" w:rsidRPr="00B766FD" w:rsidRDefault="004A7752" w:rsidP="004A7752">
      <w:pPr>
        <w:spacing w:after="200" w:line="276" w:lineRule="auto"/>
        <w:jc w:val="both"/>
        <w:rPr>
          <w:rFonts w:ascii="Arial" w:hAnsi="Arial" w:cs="Arial"/>
          <w:lang w:val="es-ES"/>
        </w:rPr>
      </w:pPr>
    </w:p>
    <w:p w:rsidR="004A7752" w:rsidRPr="00B766FD" w:rsidRDefault="004A7752" w:rsidP="004A7752">
      <w:pPr>
        <w:spacing w:after="200" w:line="276" w:lineRule="auto"/>
        <w:jc w:val="both"/>
        <w:rPr>
          <w:rFonts w:ascii="Arial" w:hAnsi="Arial" w:cs="Arial"/>
          <w:lang w:val="es-ES"/>
        </w:rPr>
      </w:pPr>
      <w:r w:rsidRPr="00B766FD">
        <w:rPr>
          <w:rFonts w:ascii="Arial" w:hAnsi="Arial" w:cs="Arial"/>
          <w:lang w:val="es-ES"/>
        </w:rPr>
        <w:t xml:space="preserve">El </w:t>
      </w:r>
      <w:r>
        <w:rPr>
          <w:rFonts w:ascii="Arial" w:hAnsi="Arial" w:cs="Arial"/>
          <w:lang w:val="es-ES"/>
        </w:rPr>
        <w:t>vice-</w:t>
      </w:r>
      <w:r w:rsidRPr="00B766FD">
        <w:rPr>
          <w:rFonts w:ascii="Arial" w:hAnsi="Arial" w:cs="Arial"/>
          <w:lang w:val="es-ES"/>
        </w:rPr>
        <w:t xml:space="preserve">presidente de la Junta Directiva Doctor </w:t>
      </w:r>
      <w:r w:rsidRPr="00B766FD">
        <w:rPr>
          <w:rFonts w:ascii="Arial" w:eastAsia="Times New Roman" w:hAnsi="Arial" w:cs="Arial"/>
          <w:lang w:eastAsia="es-ES"/>
        </w:rPr>
        <w:t>Miguel Ángel Martínez Salmerón</w:t>
      </w:r>
      <w:r w:rsidRPr="00B766FD">
        <w:rPr>
          <w:rFonts w:ascii="Arial" w:eastAsia="Times New Roman" w:hAnsi="Arial" w:cs="Arial"/>
          <w:lang w:val="es-ES" w:eastAsia="es-ES"/>
        </w:rPr>
        <w:t xml:space="preserve">, </w:t>
      </w:r>
      <w:r w:rsidRPr="00B766FD">
        <w:rPr>
          <w:rFonts w:ascii="Arial" w:hAnsi="Arial" w:cs="Arial"/>
          <w:lang w:val="es-ES"/>
        </w:rPr>
        <w:t xml:space="preserve">verificó la asistencia de quórum y procedió al inicio de la sesión tal como se detalla a continuación: </w:t>
      </w:r>
    </w:p>
    <w:p w:rsidR="00FF1570" w:rsidRDefault="00FF1570">
      <w:pPr>
        <w:spacing w:line="259" w:lineRule="auto"/>
        <w:rPr>
          <w:rFonts w:ascii="Arial" w:eastAsia="Times New Roman" w:hAnsi="Arial" w:cs="Arial"/>
          <w:b/>
          <w:bCs/>
          <w:lang w:val="es-ES" w:eastAsia="es-ES"/>
        </w:rPr>
      </w:pPr>
      <w:r>
        <w:rPr>
          <w:rFonts w:ascii="Arial" w:eastAsia="Times New Roman" w:hAnsi="Arial" w:cs="Arial"/>
          <w:b/>
          <w:bCs/>
          <w:lang w:val="es-ES" w:eastAsia="es-ES"/>
        </w:rPr>
        <w:br w:type="page"/>
      </w:r>
    </w:p>
    <w:p w:rsidR="004A7752" w:rsidRDefault="004A7752" w:rsidP="004A7752">
      <w:pPr>
        <w:spacing w:after="200" w:line="276" w:lineRule="auto"/>
        <w:jc w:val="both"/>
        <w:rPr>
          <w:rFonts w:ascii="Arial" w:eastAsia="Times New Roman" w:hAnsi="Arial" w:cs="Arial"/>
          <w:b/>
          <w:bCs/>
          <w:lang w:val="es-ES" w:eastAsia="es-ES"/>
        </w:rPr>
      </w:pPr>
    </w:p>
    <w:p w:rsidR="004A7752" w:rsidRPr="00B766FD" w:rsidRDefault="004A7752" w:rsidP="004A7752">
      <w:pPr>
        <w:spacing w:after="200" w:line="276"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4A7752" w:rsidRPr="00B766FD" w:rsidRDefault="004A7752" w:rsidP="004A7752">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w:t>
      </w:r>
      <w:r>
        <w:rPr>
          <w:rFonts w:ascii="Arial" w:eastAsia="Times New Roman" w:hAnsi="Arial" w:cs="Arial"/>
          <w:bCs/>
          <w:lang w:val="es-ES" w:eastAsia="es-ES"/>
        </w:rPr>
        <w:t>dió a la lectura al Acta No. 2652</w:t>
      </w:r>
      <w:r w:rsidRPr="00B766FD">
        <w:rPr>
          <w:rFonts w:ascii="Arial" w:eastAsia="Times New Roman" w:hAnsi="Arial" w:cs="Arial"/>
          <w:bCs/>
          <w:lang w:val="es-ES" w:eastAsia="es-ES"/>
        </w:rPr>
        <w:t xml:space="preserve">. </w:t>
      </w:r>
    </w:p>
    <w:p w:rsidR="004A7752" w:rsidRPr="00B766FD" w:rsidRDefault="004A7752" w:rsidP="004A775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4A7752" w:rsidRPr="00B766FD" w:rsidRDefault="004A7752" w:rsidP="004A7752">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4A7752" w:rsidRPr="00B766FD" w:rsidRDefault="004A7752" w:rsidP="004A775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rsidR="004A7752" w:rsidRPr="00B766FD" w:rsidRDefault="004A7752" w:rsidP="004A775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4A7752" w:rsidRPr="00B766FD" w:rsidRDefault="004A7752" w:rsidP="004A775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4A7752" w:rsidRPr="00B766FD" w:rsidRDefault="004A7752" w:rsidP="004A7752">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rsidR="004A7752" w:rsidRPr="00B766FD" w:rsidRDefault="004A7752" w:rsidP="004A7752">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4A7752" w:rsidRPr="00B766FD" w:rsidRDefault="004A7752" w:rsidP="004A7752">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4A7752" w:rsidRPr="00B766FD" w:rsidRDefault="004A7752" w:rsidP="004A7752">
      <w:pPr>
        <w:spacing w:after="0" w:line="360" w:lineRule="auto"/>
        <w:ind w:left="720"/>
        <w:jc w:val="both"/>
        <w:rPr>
          <w:rFonts w:ascii="Arial" w:eastAsia="Times New Roman" w:hAnsi="Arial" w:cs="Arial"/>
          <w:bCs/>
          <w:lang w:val="es-ES" w:eastAsia="es-ES"/>
        </w:rPr>
      </w:pPr>
    </w:p>
    <w:p w:rsidR="004A7752" w:rsidRPr="00B766FD" w:rsidRDefault="004A7752" w:rsidP="004A7752">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El Acta 2652</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rsidR="004A7752" w:rsidRPr="00B766FD" w:rsidRDefault="004A7752" w:rsidP="004A7752">
      <w:pPr>
        <w:spacing w:after="200" w:line="276" w:lineRule="auto"/>
        <w:jc w:val="both"/>
        <w:rPr>
          <w:rFonts w:ascii="Arial" w:eastAsia="Times New Roman" w:hAnsi="Arial" w:cs="Arial"/>
          <w:b/>
          <w:bCs/>
          <w:lang w:val="es-ES" w:eastAsia="es-ES"/>
        </w:rPr>
      </w:pPr>
    </w:p>
    <w:p w:rsidR="004A7752" w:rsidRPr="00B766FD" w:rsidRDefault="004A7752" w:rsidP="004A7752">
      <w:pPr>
        <w:spacing w:after="200" w:line="276"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4A7752" w:rsidRDefault="004A7752" w:rsidP="004A7752">
      <w:pPr>
        <w:spacing w:after="0" w:line="276" w:lineRule="auto"/>
        <w:contextualSpacing/>
        <w:jc w:val="both"/>
        <w:rPr>
          <w:rFonts w:ascii="Arial" w:eastAsia="Calibri" w:hAnsi="Arial" w:cs="Arial"/>
        </w:rPr>
      </w:pPr>
      <w:r>
        <w:rPr>
          <w:rFonts w:ascii="Arial" w:eastAsia="Calibri" w:hAnsi="Arial" w:cs="Arial"/>
        </w:rPr>
        <w:t>No hubo.</w:t>
      </w:r>
    </w:p>
    <w:p w:rsidR="004A7752" w:rsidRPr="004A7752" w:rsidRDefault="004A7752" w:rsidP="004A7752">
      <w:pPr>
        <w:spacing w:after="0" w:line="276" w:lineRule="auto"/>
        <w:contextualSpacing/>
        <w:jc w:val="both"/>
        <w:rPr>
          <w:rFonts w:ascii="Arial" w:eastAsia="Calibri" w:hAnsi="Arial" w:cs="Arial"/>
        </w:rPr>
      </w:pPr>
    </w:p>
    <w:p w:rsidR="004A7752" w:rsidRPr="00B766FD" w:rsidRDefault="004A7752" w:rsidP="004A7752">
      <w:pPr>
        <w:spacing w:after="0" w:line="276" w:lineRule="auto"/>
        <w:contextualSpacing/>
        <w:jc w:val="both"/>
        <w:rPr>
          <w:rFonts w:ascii="Arial" w:eastAsia="Calibri" w:hAnsi="Arial" w:cs="Arial"/>
          <w:b/>
        </w:rPr>
      </w:pPr>
      <w:r w:rsidRPr="00B766FD">
        <w:rPr>
          <w:rFonts w:ascii="Arial" w:eastAsia="Calibri" w:hAnsi="Arial" w:cs="Arial"/>
          <w:b/>
        </w:rPr>
        <w:t>4.- Correspondencia recibida de Centros de Atención.</w:t>
      </w:r>
    </w:p>
    <w:p w:rsidR="004A7752" w:rsidRPr="00B766FD" w:rsidRDefault="004A7752" w:rsidP="004A7752">
      <w:pPr>
        <w:spacing w:after="0" w:line="276" w:lineRule="auto"/>
        <w:contextualSpacing/>
        <w:jc w:val="both"/>
        <w:rPr>
          <w:rFonts w:ascii="Arial" w:eastAsia="Calibri" w:hAnsi="Arial" w:cs="Arial"/>
        </w:rPr>
      </w:pPr>
      <w:r w:rsidRPr="00B766FD">
        <w:rPr>
          <w:rFonts w:ascii="Arial" w:eastAsia="Calibri" w:hAnsi="Arial" w:cs="Arial"/>
        </w:rPr>
        <w:t>No hubo.</w:t>
      </w:r>
    </w:p>
    <w:p w:rsidR="004A7752" w:rsidRPr="00B766FD" w:rsidRDefault="004A7752" w:rsidP="004A7752">
      <w:pPr>
        <w:spacing w:after="0" w:line="276" w:lineRule="auto"/>
        <w:contextualSpacing/>
        <w:jc w:val="both"/>
        <w:rPr>
          <w:rFonts w:ascii="Arial" w:eastAsia="Calibri" w:hAnsi="Arial" w:cs="Arial"/>
        </w:rPr>
      </w:pPr>
    </w:p>
    <w:p w:rsidR="004A7752" w:rsidRDefault="004A7752" w:rsidP="004A7752">
      <w:pPr>
        <w:spacing w:after="0" w:line="276" w:lineRule="auto"/>
        <w:contextualSpacing/>
        <w:jc w:val="both"/>
        <w:rPr>
          <w:rFonts w:ascii="Arial" w:eastAsia="Calibri" w:hAnsi="Arial" w:cs="Arial"/>
          <w:b/>
        </w:rPr>
      </w:pPr>
    </w:p>
    <w:p w:rsidR="004A7752" w:rsidRPr="00B766FD" w:rsidRDefault="004A7752" w:rsidP="004A7752">
      <w:pPr>
        <w:spacing w:after="0" w:line="276"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rsidR="004A7752" w:rsidRDefault="004A7752" w:rsidP="004A7752">
      <w:pPr>
        <w:spacing w:after="0" w:line="276" w:lineRule="auto"/>
        <w:contextualSpacing/>
        <w:jc w:val="both"/>
        <w:rPr>
          <w:rFonts w:ascii="Arial" w:eastAsia="Calibri" w:hAnsi="Arial" w:cs="Arial"/>
        </w:rPr>
      </w:pPr>
    </w:p>
    <w:p w:rsidR="004A7752" w:rsidRDefault="004A7752" w:rsidP="004A7752">
      <w:pPr>
        <w:spacing w:line="360" w:lineRule="auto"/>
        <w:rPr>
          <w:rFonts w:ascii="Arial" w:eastAsia="Calibri" w:hAnsi="Arial" w:cs="Arial"/>
          <w:b/>
        </w:rPr>
      </w:pPr>
    </w:p>
    <w:p w:rsidR="004A7752" w:rsidRDefault="004A7752" w:rsidP="004A7752">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w:t>
      </w:r>
      <w:r>
        <w:rPr>
          <w:rFonts w:ascii="Arial" w:eastAsia="Calibri" w:hAnsi="Arial" w:cs="Arial"/>
          <w:b/>
        </w:rPr>
        <w:t>,</w:t>
      </w:r>
      <w:r w:rsidRPr="00B766FD">
        <w:rPr>
          <w:rFonts w:ascii="Arial" w:eastAsia="Calibri" w:hAnsi="Arial" w:cs="Arial"/>
          <w:b/>
        </w:rPr>
        <w:t xml:space="preserve"> Directores de Centros de Atención de la institución o invitados.</w:t>
      </w:r>
    </w:p>
    <w:p w:rsidR="004A7752" w:rsidRPr="004A7752" w:rsidRDefault="004A7752" w:rsidP="004A7752">
      <w:pPr>
        <w:spacing w:line="360" w:lineRule="auto"/>
        <w:jc w:val="both"/>
        <w:rPr>
          <w:rFonts w:ascii="Arial" w:eastAsia="Calibri" w:hAnsi="Arial" w:cs="Arial"/>
        </w:rPr>
      </w:pPr>
      <w:r w:rsidRPr="004A7752">
        <w:rPr>
          <w:rFonts w:ascii="Arial" w:eastAsia="Calibri" w:hAnsi="Arial" w:cs="Arial"/>
        </w:rPr>
        <w:t>No hubo.</w:t>
      </w:r>
    </w:p>
    <w:p w:rsidR="004A7752" w:rsidRPr="00B766FD" w:rsidRDefault="004A7752" w:rsidP="004A7752">
      <w:pPr>
        <w:spacing w:line="360" w:lineRule="auto"/>
        <w:jc w:val="both"/>
        <w:rPr>
          <w:rFonts w:ascii="Arial" w:eastAsia="Calibri" w:hAnsi="Arial" w:cs="Arial"/>
          <w:b/>
        </w:rPr>
      </w:pPr>
      <w:r w:rsidRPr="00B766FD">
        <w:rPr>
          <w:rFonts w:ascii="Arial" w:eastAsia="Calibri" w:hAnsi="Arial" w:cs="Arial"/>
          <w:b/>
        </w:rPr>
        <w:t>7.- Informes de Presidencia.</w:t>
      </w:r>
    </w:p>
    <w:p w:rsidR="004A7752" w:rsidRDefault="004A7752" w:rsidP="004A7752">
      <w:pPr>
        <w:spacing w:line="360" w:lineRule="auto"/>
        <w:jc w:val="both"/>
        <w:rPr>
          <w:rFonts w:ascii="Arial" w:eastAsia="Calibri" w:hAnsi="Arial" w:cs="Arial"/>
        </w:rPr>
      </w:pPr>
      <w:r>
        <w:rPr>
          <w:rFonts w:ascii="Arial" w:eastAsia="Calibri" w:hAnsi="Arial" w:cs="Arial"/>
        </w:rPr>
        <w:t>No hubo.</w:t>
      </w:r>
    </w:p>
    <w:p w:rsidR="004A7752" w:rsidRDefault="004A7752" w:rsidP="004A7752">
      <w:pPr>
        <w:spacing w:line="360" w:lineRule="auto"/>
        <w:jc w:val="both"/>
        <w:rPr>
          <w:rFonts w:ascii="Arial" w:eastAsia="Calibri" w:hAnsi="Arial" w:cs="Arial"/>
          <w:b/>
        </w:rPr>
      </w:pPr>
    </w:p>
    <w:p w:rsidR="004A7752" w:rsidRDefault="004A7752" w:rsidP="004A7752">
      <w:pPr>
        <w:spacing w:line="360" w:lineRule="auto"/>
        <w:jc w:val="both"/>
        <w:rPr>
          <w:rFonts w:ascii="Arial" w:eastAsia="Calibri" w:hAnsi="Arial" w:cs="Arial"/>
          <w:b/>
        </w:rPr>
      </w:pPr>
      <w:r w:rsidRPr="00495233">
        <w:rPr>
          <w:rFonts w:ascii="Arial" w:eastAsia="Calibri" w:hAnsi="Arial" w:cs="Arial"/>
          <w:b/>
        </w:rPr>
        <w:t>8.- Asuntos Varios.</w:t>
      </w:r>
    </w:p>
    <w:p w:rsidR="004A7752" w:rsidRDefault="004A7752" w:rsidP="004A7752">
      <w:pPr>
        <w:spacing w:line="360" w:lineRule="auto"/>
        <w:jc w:val="both"/>
        <w:rPr>
          <w:rFonts w:ascii="Arial" w:eastAsia="Calibri" w:hAnsi="Arial" w:cs="Arial"/>
        </w:rPr>
      </w:pPr>
      <w:r>
        <w:rPr>
          <w:rFonts w:ascii="Arial" w:eastAsia="Calibri" w:hAnsi="Arial" w:cs="Arial"/>
        </w:rPr>
        <w:t xml:space="preserve">8.1. Licenciado Joselito Tobar, informa a los miembros de Junta Directiva que el Doctor Alex Francisco González Menjívar, se encuentra incapacitado desde el día 04 de agosto, hasta el día 24 de agosto de 2017, para lo cual solicita se tome acuerdo en Junta Directiva, a efecto que </w:t>
      </w:r>
      <w:r w:rsidR="005656F2">
        <w:rPr>
          <w:rFonts w:ascii="Arial" w:eastAsia="Calibri" w:hAnsi="Arial" w:cs="Arial"/>
        </w:rPr>
        <w:t xml:space="preserve">se nombre como representante legal del ISRI al Doctor </w:t>
      </w:r>
      <w:r w:rsidR="005656F2" w:rsidRPr="00B766FD">
        <w:rPr>
          <w:rFonts w:ascii="Arial" w:eastAsia="Times New Roman" w:hAnsi="Arial" w:cs="Arial"/>
          <w:lang w:eastAsia="es-ES"/>
        </w:rPr>
        <w:t>Miguel Ángel Martínez Salmerón, Representante suplente del Ministerio de Salud</w:t>
      </w:r>
      <w:r w:rsidR="005656F2">
        <w:rPr>
          <w:rFonts w:ascii="Arial" w:eastAsia="Times New Roman" w:hAnsi="Arial" w:cs="Arial"/>
          <w:lang w:eastAsia="es-ES"/>
        </w:rPr>
        <w:t xml:space="preserve">, por ser éste el primer </w:t>
      </w:r>
      <w:r w:rsidR="005656F2">
        <w:rPr>
          <w:rFonts w:ascii="Arial" w:eastAsia="Times New Roman" w:hAnsi="Arial" w:cs="Arial"/>
          <w:lang w:eastAsia="es-ES"/>
        </w:rPr>
        <w:lastRenderedPageBreak/>
        <w:t>vicepresidente de la Junta Directiva, de conformidad a lo establecido en el artículo 220 de la Ley del ISRI, contemplada en el Código de Salud</w:t>
      </w:r>
      <w:r>
        <w:rPr>
          <w:rFonts w:ascii="Arial" w:eastAsia="Calibri" w:hAnsi="Arial" w:cs="Arial"/>
        </w:rPr>
        <w:t>.</w:t>
      </w:r>
    </w:p>
    <w:p w:rsidR="00E95949" w:rsidRDefault="00E95949" w:rsidP="004A7752">
      <w:pPr>
        <w:spacing w:line="360" w:lineRule="auto"/>
        <w:jc w:val="both"/>
        <w:rPr>
          <w:rFonts w:ascii="Arial" w:eastAsia="Calibri" w:hAnsi="Arial" w:cs="Arial"/>
        </w:rPr>
      </w:pPr>
    </w:p>
    <w:p w:rsidR="00E95949" w:rsidRDefault="001C6127" w:rsidP="00E95949">
      <w:pPr>
        <w:numPr>
          <w:ilvl w:val="0"/>
          <w:numId w:val="7"/>
        </w:numPr>
        <w:spacing w:after="0" w:line="360" w:lineRule="auto"/>
        <w:jc w:val="both"/>
        <w:rPr>
          <w:rFonts w:ascii="Calibri" w:hAnsi="Calibri" w:cs="Arial"/>
          <w:b/>
          <w:bCs/>
          <w:sz w:val="24"/>
          <w:szCs w:val="24"/>
        </w:rPr>
      </w:pPr>
      <w:r>
        <w:rPr>
          <w:rFonts w:ascii="Calibri" w:hAnsi="Calibri" w:cs="Arial"/>
          <w:b/>
          <w:bCs/>
          <w:sz w:val="24"/>
          <w:szCs w:val="24"/>
        </w:rPr>
        <w:t>ACUERDO JD 2</w:t>
      </w:r>
      <w:r w:rsidR="002B4F4D">
        <w:rPr>
          <w:rFonts w:ascii="Calibri" w:hAnsi="Calibri" w:cs="Arial"/>
          <w:b/>
          <w:bCs/>
          <w:sz w:val="24"/>
          <w:szCs w:val="24"/>
        </w:rPr>
        <w:t>8</w:t>
      </w:r>
      <w:r w:rsidR="00E95949">
        <w:rPr>
          <w:rFonts w:ascii="Calibri" w:hAnsi="Calibri" w:cs="Arial"/>
          <w:b/>
          <w:bCs/>
          <w:sz w:val="24"/>
          <w:szCs w:val="24"/>
        </w:rPr>
        <w:t xml:space="preserve">- 2017: “De conformidad al artículo 220 de la Ley del ISRI contemplada en el Código de Salud, el Presidente de la Institución Doctor Alex Francisco González Menjívar, delega  para el período del 04 al 24 de agosto de 2017  la representación legal del ISRI en el Primer Vicepresidente del Instituto Doctor Miguel Ángel Martínez Salmerón”. </w:t>
      </w:r>
    </w:p>
    <w:p w:rsidR="004A7752" w:rsidRDefault="004A7752" w:rsidP="004A7752">
      <w:pPr>
        <w:spacing w:line="360" w:lineRule="auto"/>
        <w:jc w:val="both"/>
        <w:rPr>
          <w:rFonts w:ascii="Arial" w:eastAsia="Calibri" w:hAnsi="Arial" w:cs="Arial"/>
        </w:rPr>
      </w:pPr>
    </w:p>
    <w:p w:rsidR="0021467B" w:rsidRDefault="0021467B" w:rsidP="004A7752">
      <w:pPr>
        <w:spacing w:line="360" w:lineRule="auto"/>
        <w:jc w:val="both"/>
        <w:rPr>
          <w:rFonts w:ascii="Arial" w:eastAsia="Calibri" w:hAnsi="Arial" w:cs="Arial"/>
        </w:rPr>
      </w:pPr>
      <w:r>
        <w:rPr>
          <w:rFonts w:ascii="Arial" w:eastAsia="Calibri" w:hAnsi="Arial" w:cs="Arial"/>
        </w:rPr>
        <w:t xml:space="preserve">8.2. </w:t>
      </w:r>
      <w:r w:rsidR="004A7752">
        <w:rPr>
          <w:rFonts w:ascii="Arial" w:eastAsia="Calibri" w:hAnsi="Arial" w:cs="Arial"/>
        </w:rPr>
        <w:t xml:space="preserve">A petición de Licenciada Nora Pérez, representante propietario del Ministerio de Hacienda, solicita se </w:t>
      </w:r>
      <w:r>
        <w:rPr>
          <w:rFonts w:ascii="Arial" w:eastAsia="Calibri" w:hAnsi="Arial" w:cs="Arial"/>
        </w:rPr>
        <w:t>tenga como puntos de agenda para la siguiente sesión de Junta Directiva, los puntos siguientes:</w:t>
      </w:r>
    </w:p>
    <w:p w:rsidR="0021467B" w:rsidRDefault="0021467B" w:rsidP="004A7752">
      <w:pPr>
        <w:spacing w:line="360" w:lineRule="auto"/>
        <w:jc w:val="both"/>
        <w:rPr>
          <w:rFonts w:ascii="Arial" w:eastAsia="Calibri" w:hAnsi="Arial" w:cs="Arial"/>
        </w:rPr>
      </w:pPr>
      <w:r>
        <w:rPr>
          <w:rFonts w:ascii="Arial" w:eastAsia="Calibri" w:hAnsi="Arial" w:cs="Arial"/>
        </w:rPr>
        <w:t xml:space="preserve">- Informe de presidencia del ISRI, respecto de la nota de respuesta enviada a la </w:t>
      </w:r>
      <w:r w:rsidR="005826F8">
        <w:rPr>
          <w:rFonts w:ascii="Arial" w:hAnsi="Arial" w:cs="Arial"/>
        </w:rPr>
        <w:t>XXXXXXXXXX</w:t>
      </w:r>
      <w:bookmarkStart w:id="0" w:name="_GoBack"/>
      <w:bookmarkEnd w:id="0"/>
      <w:r>
        <w:rPr>
          <w:rFonts w:ascii="Arial" w:eastAsia="Calibri" w:hAnsi="Arial" w:cs="Arial"/>
        </w:rPr>
        <w:t>.</w:t>
      </w:r>
    </w:p>
    <w:p w:rsidR="0021467B" w:rsidRDefault="0021467B" w:rsidP="004A7752">
      <w:pPr>
        <w:spacing w:line="360" w:lineRule="auto"/>
        <w:jc w:val="both"/>
        <w:rPr>
          <w:rFonts w:ascii="Arial" w:eastAsia="Calibri" w:hAnsi="Arial" w:cs="Arial"/>
        </w:rPr>
      </w:pPr>
      <w:r>
        <w:rPr>
          <w:rFonts w:ascii="Arial" w:eastAsia="Calibri" w:hAnsi="Arial" w:cs="Arial"/>
        </w:rPr>
        <w:t>- Revisión del Reglamento de Junta Directiva.</w:t>
      </w:r>
    </w:p>
    <w:p w:rsidR="004A7752" w:rsidRDefault="0021467B" w:rsidP="004A7752">
      <w:pPr>
        <w:spacing w:line="360" w:lineRule="auto"/>
        <w:jc w:val="both"/>
        <w:rPr>
          <w:rFonts w:ascii="Arial" w:eastAsia="Calibri" w:hAnsi="Arial" w:cs="Arial"/>
        </w:rPr>
      </w:pPr>
      <w:r>
        <w:rPr>
          <w:rFonts w:ascii="Arial" w:eastAsia="Calibri" w:hAnsi="Arial" w:cs="Arial"/>
        </w:rPr>
        <w:t>Para lo que se propone por parte de los demás miembros de Junta Directiva que se fije como fecha d</w:t>
      </w:r>
      <w:r w:rsidR="00E81E69">
        <w:rPr>
          <w:rFonts w:ascii="Arial" w:eastAsia="Calibri" w:hAnsi="Arial" w:cs="Arial"/>
        </w:rPr>
        <w:t>e sesión ordinaria el día martes 15</w:t>
      </w:r>
      <w:r>
        <w:rPr>
          <w:rFonts w:ascii="Arial" w:eastAsia="Calibri" w:hAnsi="Arial" w:cs="Arial"/>
        </w:rPr>
        <w:t xml:space="preserve"> de agosto a las 10:30 am, a fin de que se agoten los puntos </w:t>
      </w:r>
      <w:r w:rsidR="00E81E69">
        <w:rPr>
          <w:rFonts w:ascii="Arial" w:eastAsia="Calibri" w:hAnsi="Arial" w:cs="Arial"/>
        </w:rPr>
        <w:t>planteados</w:t>
      </w:r>
      <w:r>
        <w:rPr>
          <w:rFonts w:ascii="Arial" w:eastAsia="Calibri" w:hAnsi="Arial" w:cs="Arial"/>
        </w:rPr>
        <w:t xml:space="preserve">. </w:t>
      </w:r>
      <w:r w:rsidR="004A7752">
        <w:rPr>
          <w:rFonts w:ascii="Arial" w:eastAsia="Calibri" w:hAnsi="Arial" w:cs="Arial"/>
        </w:rPr>
        <w:t xml:space="preserve"> </w:t>
      </w:r>
    </w:p>
    <w:p w:rsidR="0021467B" w:rsidRDefault="0021467B" w:rsidP="004A7752">
      <w:pPr>
        <w:spacing w:line="360" w:lineRule="auto"/>
        <w:jc w:val="both"/>
        <w:rPr>
          <w:rFonts w:ascii="Arial" w:eastAsia="Calibri" w:hAnsi="Arial" w:cs="Arial"/>
        </w:rPr>
      </w:pPr>
      <w:r>
        <w:rPr>
          <w:rFonts w:ascii="Arial" w:eastAsia="Calibri" w:hAnsi="Arial" w:cs="Arial"/>
        </w:rPr>
        <w:t xml:space="preserve">Además, solicita la Licenciada Nora Pérez a los demás miembros de Junta Directiva que, se tomen como puntos de agenda, para </w:t>
      </w:r>
      <w:r w:rsidR="00BB3418">
        <w:rPr>
          <w:rFonts w:ascii="Arial" w:eastAsia="Calibri" w:hAnsi="Arial" w:cs="Arial"/>
        </w:rPr>
        <w:t>la sesión del día 22 de agosto de 2017</w:t>
      </w:r>
      <w:r>
        <w:rPr>
          <w:rFonts w:ascii="Arial" w:eastAsia="Calibri" w:hAnsi="Arial" w:cs="Arial"/>
        </w:rPr>
        <w:t>, los puntos siguientes:</w:t>
      </w:r>
    </w:p>
    <w:p w:rsidR="0021467B" w:rsidRDefault="00D35275" w:rsidP="0021467B">
      <w:pPr>
        <w:pStyle w:val="Prrafodelista"/>
        <w:numPr>
          <w:ilvl w:val="0"/>
          <w:numId w:val="4"/>
        </w:numPr>
        <w:spacing w:line="360" w:lineRule="auto"/>
        <w:jc w:val="both"/>
        <w:rPr>
          <w:rFonts w:ascii="Arial" w:hAnsi="Arial" w:cs="Arial"/>
        </w:rPr>
      </w:pPr>
      <w:r w:rsidRPr="00D35275">
        <w:rPr>
          <w:rFonts w:ascii="Arial" w:hAnsi="Arial" w:cs="Arial"/>
        </w:rPr>
        <w:t xml:space="preserve">Se </w:t>
      </w:r>
      <w:r>
        <w:rPr>
          <w:rFonts w:ascii="Arial" w:hAnsi="Arial" w:cs="Arial"/>
        </w:rPr>
        <w:t>rinda informe por parte de R</w:t>
      </w:r>
      <w:r w:rsidRPr="00D35275">
        <w:rPr>
          <w:rFonts w:ascii="Arial" w:hAnsi="Arial" w:cs="Arial"/>
        </w:rPr>
        <w:t>ecursos Humanos del ISRI</w:t>
      </w:r>
      <w:r>
        <w:rPr>
          <w:rFonts w:ascii="Arial" w:hAnsi="Arial" w:cs="Arial"/>
        </w:rPr>
        <w:t>, acerca del funcionamiento y los planes de contingencia del comité de Seguridad</w:t>
      </w:r>
      <w:r w:rsidR="00BB3418">
        <w:rPr>
          <w:rFonts w:ascii="Arial" w:hAnsi="Arial" w:cs="Arial"/>
        </w:rPr>
        <w:t xml:space="preserve"> e Higiene Ocupacional del ISRI.</w:t>
      </w:r>
    </w:p>
    <w:p w:rsidR="00D35275" w:rsidRPr="00D35275" w:rsidRDefault="00BB3418" w:rsidP="0021467B">
      <w:pPr>
        <w:pStyle w:val="Prrafodelista"/>
        <w:numPr>
          <w:ilvl w:val="0"/>
          <w:numId w:val="4"/>
        </w:numPr>
        <w:spacing w:line="360" w:lineRule="auto"/>
        <w:jc w:val="both"/>
        <w:rPr>
          <w:rFonts w:ascii="Arial" w:hAnsi="Arial" w:cs="Arial"/>
        </w:rPr>
      </w:pPr>
      <w:r>
        <w:rPr>
          <w:rFonts w:ascii="Arial" w:hAnsi="Arial" w:cs="Arial"/>
        </w:rPr>
        <w:t>Se rinda informe por parte de la Unidad de Planificación Estratégica Institucional, sobre los lineamientos generales y las políticas del ISRI.</w:t>
      </w:r>
    </w:p>
    <w:p w:rsidR="004A7752" w:rsidRPr="00B766FD" w:rsidRDefault="004A7752" w:rsidP="004A7752">
      <w:pPr>
        <w:keepNext/>
        <w:keepLines/>
        <w:spacing w:before="40" w:after="0" w:line="360" w:lineRule="auto"/>
        <w:jc w:val="both"/>
        <w:outlineLvl w:val="1"/>
        <w:rPr>
          <w:rFonts w:ascii="Arial" w:eastAsia="Calibri" w:hAnsi="Arial" w:cs="Arial"/>
        </w:rPr>
      </w:pPr>
      <w:r w:rsidRPr="00B766FD">
        <w:rPr>
          <w:rFonts w:ascii="Arial" w:eastAsia="Calibri" w:hAnsi="Arial" w:cs="Arial"/>
        </w:rPr>
        <w:t xml:space="preserve">Sin más asuntos que tratar, el presidente levanta la sesión, a las </w:t>
      </w:r>
      <w:r>
        <w:rPr>
          <w:rFonts w:ascii="Arial" w:eastAsia="Calibri" w:hAnsi="Arial" w:cs="Arial"/>
        </w:rPr>
        <w:t>quince horas del</w:t>
      </w:r>
      <w:r w:rsidRPr="00B766FD">
        <w:rPr>
          <w:rFonts w:ascii="Arial" w:eastAsia="Calibri" w:hAnsi="Arial" w:cs="Arial"/>
        </w:rPr>
        <w:t xml:space="preserve"> día martes </w:t>
      </w:r>
      <w:r w:rsidR="00BB3418">
        <w:rPr>
          <w:rFonts w:ascii="Arial" w:eastAsia="Calibri" w:hAnsi="Arial" w:cs="Arial"/>
        </w:rPr>
        <w:t>ocho de agosto</w:t>
      </w:r>
      <w:r>
        <w:rPr>
          <w:rFonts w:ascii="Arial" w:eastAsia="Calibri" w:hAnsi="Arial" w:cs="Arial"/>
        </w:rPr>
        <w:t xml:space="preserve"> de</w:t>
      </w:r>
      <w:r w:rsidRPr="00B766FD">
        <w:rPr>
          <w:rFonts w:ascii="Arial" w:eastAsia="Calibri" w:hAnsi="Arial" w:cs="Arial"/>
        </w:rPr>
        <w:t xml:space="preserve"> dos mil diecis</w:t>
      </w:r>
      <w:r w:rsidR="00BB3418">
        <w:rPr>
          <w:rFonts w:ascii="Arial" w:eastAsia="Calibri" w:hAnsi="Arial" w:cs="Arial"/>
        </w:rPr>
        <w:t>iete y para constancia firmamos.</w:t>
      </w:r>
    </w:p>
    <w:p w:rsidR="004A7752" w:rsidRPr="00B766FD" w:rsidRDefault="004A7752" w:rsidP="004A7752">
      <w:pPr>
        <w:spacing w:after="0" w:line="276" w:lineRule="auto"/>
        <w:contextualSpacing/>
        <w:jc w:val="both"/>
        <w:rPr>
          <w:rFonts w:ascii="Arial" w:eastAsia="Calibri" w:hAnsi="Arial" w:cs="Arial"/>
        </w:rPr>
      </w:pPr>
    </w:p>
    <w:p w:rsidR="004A7752" w:rsidRPr="00B766FD" w:rsidRDefault="004A7752" w:rsidP="004A7752">
      <w:pPr>
        <w:spacing w:after="0" w:line="276" w:lineRule="auto"/>
        <w:contextualSpacing/>
        <w:jc w:val="both"/>
        <w:rPr>
          <w:rFonts w:ascii="Arial" w:eastAsia="Calibri" w:hAnsi="Arial" w:cs="Arial"/>
        </w:rPr>
      </w:pPr>
    </w:p>
    <w:p w:rsidR="004A7752" w:rsidRPr="00B766FD" w:rsidRDefault="0080084A" w:rsidP="004A7752">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Dr. M</w:t>
      </w:r>
      <w:r>
        <w:rPr>
          <w:rFonts w:ascii="Arial" w:eastAsia="Times New Roman" w:hAnsi="Arial" w:cs="Arial"/>
          <w:lang w:val="es-ES" w:eastAsia="es-ES"/>
        </w:rPr>
        <w:t>iguel Ángel Martínez Salmerón</w:t>
      </w:r>
      <w:r w:rsidR="004A7752" w:rsidRPr="00B766FD">
        <w:rPr>
          <w:rFonts w:ascii="Arial" w:eastAsia="Times New Roman" w:hAnsi="Arial" w:cs="Arial"/>
          <w:lang w:eastAsia="es-ES"/>
        </w:rPr>
        <w:tab/>
      </w:r>
      <w:r w:rsidR="004A7752">
        <w:rPr>
          <w:rFonts w:ascii="Arial" w:eastAsia="Times New Roman" w:hAnsi="Arial" w:cs="Arial"/>
          <w:lang w:eastAsia="es-ES"/>
        </w:rPr>
        <w:t xml:space="preserve">          </w:t>
      </w:r>
      <w:r w:rsidR="004A7752" w:rsidRPr="00B766FD">
        <w:rPr>
          <w:rFonts w:ascii="Arial" w:eastAsia="Times New Roman" w:hAnsi="Arial" w:cs="Arial"/>
          <w:lang w:val="es-ES" w:eastAsia="es-ES"/>
        </w:rPr>
        <w:t xml:space="preserve">Licda. María Marta Cañas de Herrera  </w:t>
      </w:r>
    </w:p>
    <w:p w:rsidR="0080084A" w:rsidRDefault="0080084A" w:rsidP="004A7752">
      <w:pPr>
        <w:spacing w:after="0" w:line="276" w:lineRule="auto"/>
        <w:jc w:val="both"/>
        <w:rPr>
          <w:rFonts w:ascii="Arial" w:eastAsia="Times New Roman" w:hAnsi="Arial" w:cs="Arial"/>
          <w:lang w:val="es-ES" w:eastAsia="es-ES"/>
        </w:rPr>
      </w:pPr>
    </w:p>
    <w:p w:rsidR="0080084A" w:rsidRDefault="004A7752" w:rsidP="004A7752">
      <w:pPr>
        <w:spacing w:after="0" w:line="276" w:lineRule="auto"/>
        <w:jc w:val="both"/>
        <w:rPr>
          <w:rFonts w:ascii="Arial" w:eastAsia="Times New Roman" w:hAnsi="Arial" w:cs="Arial"/>
          <w:lang w:val="es-ES" w:eastAsia="es-ES"/>
        </w:rPr>
      </w:pPr>
      <w:r>
        <w:rPr>
          <w:rFonts w:ascii="Arial" w:eastAsia="Times New Roman" w:hAnsi="Arial" w:cs="Arial"/>
          <w:lang w:val="es-ES" w:eastAsia="es-ES"/>
        </w:rPr>
        <w:t>Sra. Darling Azucena Mejía</w:t>
      </w:r>
      <w:r w:rsidR="0080084A">
        <w:rPr>
          <w:rFonts w:ascii="Arial" w:eastAsia="Times New Roman" w:hAnsi="Arial" w:cs="Arial"/>
          <w:lang w:val="es-ES" w:eastAsia="es-ES"/>
        </w:rPr>
        <w:tab/>
      </w:r>
      <w:r w:rsidR="0080084A">
        <w:rPr>
          <w:rFonts w:ascii="Arial" w:eastAsia="Times New Roman" w:hAnsi="Arial" w:cs="Arial"/>
          <w:lang w:val="es-ES" w:eastAsia="es-ES"/>
        </w:rPr>
        <w:tab/>
      </w:r>
      <w:r w:rsidR="0080084A">
        <w:rPr>
          <w:rFonts w:ascii="Arial" w:eastAsia="Times New Roman" w:hAnsi="Arial" w:cs="Arial"/>
          <w:lang w:val="es-ES" w:eastAsia="es-ES"/>
        </w:rPr>
        <w:tab/>
      </w:r>
      <w:r w:rsidR="0080084A">
        <w:rPr>
          <w:rFonts w:ascii="Arial" w:eastAsia="Times New Roman" w:hAnsi="Arial" w:cs="Arial"/>
          <w:lang w:val="es-ES" w:eastAsia="es-ES"/>
        </w:rPr>
        <w:tab/>
      </w:r>
      <w:r>
        <w:rPr>
          <w:rFonts w:ascii="Arial" w:eastAsia="Times New Roman" w:hAnsi="Arial" w:cs="Arial"/>
          <w:lang w:val="es-ES" w:eastAsia="es-ES"/>
        </w:rPr>
        <w:t xml:space="preserve">Licda. Nora Elizabeth de Amado                             </w:t>
      </w:r>
    </w:p>
    <w:p w:rsidR="0080084A" w:rsidRDefault="0080084A" w:rsidP="004A7752">
      <w:pPr>
        <w:spacing w:after="0" w:line="276" w:lineRule="auto"/>
        <w:jc w:val="both"/>
        <w:rPr>
          <w:rFonts w:ascii="Arial" w:eastAsia="Times New Roman" w:hAnsi="Arial" w:cs="Arial"/>
          <w:lang w:val="es-ES" w:eastAsia="es-ES"/>
        </w:rPr>
      </w:pPr>
    </w:p>
    <w:p w:rsidR="004A7752" w:rsidRDefault="004A7752" w:rsidP="004A7752">
      <w:pPr>
        <w:spacing w:after="0" w:line="276" w:lineRule="auto"/>
        <w:jc w:val="both"/>
        <w:rPr>
          <w:rFonts w:ascii="Arial" w:eastAsia="Times New Roman" w:hAnsi="Arial" w:cs="Arial"/>
          <w:lang w:val="es-ES" w:eastAsia="es-ES"/>
        </w:rPr>
      </w:pPr>
      <w:r w:rsidRPr="003D301D">
        <w:rPr>
          <w:rFonts w:ascii="Arial Narrow" w:hAnsi="Arial Narrow" w:cs="Arial"/>
        </w:rPr>
        <w:t>Licda. Carmen Elizabeth Quintanilla Espinoza</w:t>
      </w:r>
      <w:r w:rsidR="0080084A">
        <w:rPr>
          <w:rFonts w:ascii="Arial Narrow" w:hAnsi="Arial Narrow" w:cs="Arial"/>
        </w:rPr>
        <w:tab/>
      </w:r>
      <w:r w:rsidR="0080084A">
        <w:rPr>
          <w:rFonts w:ascii="Arial Narrow" w:hAnsi="Arial Narrow" w:cs="Arial"/>
        </w:rPr>
        <w:tab/>
      </w:r>
      <w:r>
        <w:rPr>
          <w:rFonts w:ascii="Arial" w:eastAsia="Times New Roman" w:hAnsi="Arial" w:cs="Arial"/>
          <w:lang w:val="es-ES" w:eastAsia="es-ES"/>
        </w:rPr>
        <w:t>Licda. Sara María Mendoza Acosta</w:t>
      </w:r>
      <w:r>
        <w:rPr>
          <w:rFonts w:ascii="Arial" w:eastAsia="Times New Roman" w:hAnsi="Arial" w:cs="Arial"/>
          <w:lang w:val="es-ES" w:eastAsia="es-ES"/>
        </w:rPr>
        <w:tab/>
      </w:r>
    </w:p>
    <w:p w:rsidR="0080084A" w:rsidRDefault="0080084A" w:rsidP="004A7752">
      <w:pPr>
        <w:spacing w:after="0" w:line="276" w:lineRule="auto"/>
        <w:jc w:val="both"/>
        <w:rPr>
          <w:rFonts w:ascii="Arial" w:eastAsia="Times New Roman" w:hAnsi="Arial" w:cs="Arial"/>
          <w:lang w:val="es-ES" w:eastAsia="es-ES"/>
        </w:rPr>
      </w:pPr>
    </w:p>
    <w:p w:rsidR="004A7752" w:rsidRDefault="0080084A" w:rsidP="004A7752">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Nora Lizeth Pérez Martínez</w:t>
      </w:r>
      <w:r w:rsidR="004A7752">
        <w:rPr>
          <w:rFonts w:ascii="Arial" w:eastAsia="Times New Roman" w:hAnsi="Arial" w:cs="Arial"/>
          <w:lang w:val="es-ES" w:eastAsia="es-ES"/>
        </w:rPr>
        <w:t xml:space="preserve"> </w:t>
      </w:r>
      <w:r>
        <w:rPr>
          <w:rFonts w:ascii="Arial" w:eastAsia="Times New Roman" w:hAnsi="Arial" w:cs="Arial"/>
          <w:lang w:val="es-ES" w:eastAsia="es-ES"/>
        </w:rPr>
        <w:tab/>
      </w:r>
      <w:r>
        <w:rPr>
          <w:rFonts w:ascii="Arial" w:eastAsia="Times New Roman" w:hAnsi="Arial" w:cs="Arial"/>
          <w:lang w:val="es-ES" w:eastAsia="es-ES"/>
        </w:rPr>
        <w:tab/>
      </w:r>
      <w:r w:rsidR="004A7752">
        <w:rPr>
          <w:rFonts w:ascii="Arial" w:eastAsia="Times New Roman" w:hAnsi="Arial" w:cs="Arial"/>
          <w:lang w:val="es-ES" w:eastAsia="es-ES"/>
        </w:rPr>
        <w:t>Licda. Kattya Elizabeth Serrano de Herrera</w:t>
      </w:r>
    </w:p>
    <w:p w:rsidR="0080084A" w:rsidRDefault="0080084A" w:rsidP="004A7752">
      <w:pPr>
        <w:spacing w:after="0" w:line="276" w:lineRule="auto"/>
        <w:jc w:val="both"/>
        <w:rPr>
          <w:rFonts w:ascii="Arial" w:eastAsia="Times New Roman" w:hAnsi="Arial" w:cs="Arial"/>
          <w:lang w:val="es-ES" w:eastAsia="es-ES"/>
        </w:rPr>
      </w:pPr>
    </w:p>
    <w:p w:rsidR="0080084A" w:rsidRDefault="0080084A" w:rsidP="004A7752">
      <w:pPr>
        <w:spacing w:after="0" w:line="276" w:lineRule="auto"/>
        <w:jc w:val="both"/>
        <w:rPr>
          <w:rFonts w:ascii="Arial" w:eastAsia="Times New Roman" w:hAnsi="Arial" w:cs="Arial"/>
          <w:lang w:val="es-ES" w:eastAsia="es-ES"/>
        </w:rPr>
      </w:pPr>
    </w:p>
    <w:p w:rsidR="0080084A" w:rsidRDefault="0080084A" w:rsidP="004A7752">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 Francisco Humberto Castaneda Monterrosa</w:t>
      </w:r>
      <w:r>
        <w:rPr>
          <w:rFonts w:ascii="Arial" w:eastAsia="Times New Roman" w:hAnsi="Arial" w:cs="Arial"/>
          <w:lang w:val="es-ES" w:eastAsia="es-ES"/>
        </w:rPr>
        <w:tab/>
        <w:t>Lic. Javier Obdulio Arévalo Flores</w:t>
      </w:r>
    </w:p>
    <w:p w:rsidR="0080084A" w:rsidRDefault="0080084A" w:rsidP="004A7752">
      <w:pPr>
        <w:spacing w:after="0" w:line="276" w:lineRule="auto"/>
        <w:jc w:val="both"/>
        <w:rPr>
          <w:rFonts w:ascii="Arial" w:eastAsia="Times New Roman" w:hAnsi="Arial" w:cs="Arial"/>
          <w:lang w:val="es-ES" w:eastAsia="es-ES"/>
        </w:rPr>
      </w:pPr>
    </w:p>
    <w:p w:rsidR="000F4E74" w:rsidRDefault="004A7752" w:rsidP="00B2259A">
      <w:pPr>
        <w:spacing w:after="0" w:line="276" w:lineRule="auto"/>
        <w:jc w:val="both"/>
      </w:pPr>
      <w:r w:rsidRPr="00657B98">
        <w:rPr>
          <w:rFonts w:ascii="Arial" w:eastAsia="Times New Roman" w:hAnsi="Arial" w:cs="Arial"/>
          <w:lang w:val="es-ES" w:eastAsia="es-ES"/>
        </w:rPr>
        <w:t>Joselito T</w:t>
      </w:r>
      <w:r>
        <w:rPr>
          <w:rFonts w:ascii="Arial" w:eastAsia="Times New Roman" w:hAnsi="Arial" w:cs="Arial"/>
          <w:lang w:val="es-ES" w:eastAsia="es-ES"/>
        </w:rPr>
        <w:t>obar</w:t>
      </w:r>
      <w:r w:rsidRPr="00657B98">
        <w:rPr>
          <w:rFonts w:ascii="Arial" w:eastAsia="Times New Roman" w:hAnsi="Arial" w:cs="Arial"/>
          <w:lang w:val="es-ES" w:eastAsia="es-ES"/>
        </w:rPr>
        <w:t xml:space="preserve"> Recinos</w:t>
      </w:r>
      <w:r>
        <w:rPr>
          <w:rFonts w:ascii="Arial" w:eastAsia="Times New Roman" w:hAnsi="Arial" w:cs="Arial"/>
          <w:lang w:val="es-ES" w:eastAsia="es-ES"/>
        </w:rPr>
        <w:t xml:space="preserve">     </w:t>
      </w:r>
    </w:p>
    <w:sectPr w:rsidR="000F4E74"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97" w:rsidRDefault="00603D97">
      <w:pPr>
        <w:spacing w:after="0" w:line="240" w:lineRule="auto"/>
      </w:pPr>
      <w:r>
        <w:separator/>
      </w:r>
    </w:p>
  </w:endnote>
  <w:endnote w:type="continuationSeparator" w:id="0">
    <w:p w:rsidR="00603D97" w:rsidRDefault="0060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570" w:rsidRPr="00FF1570" w:rsidRDefault="005826F8">
    <w:pPr>
      <w:pStyle w:val="Piedepgina"/>
      <w:jc w:val="right"/>
      <w:rPr>
        <w:sz w:val="16"/>
        <w:szCs w:val="16"/>
      </w:rPr>
    </w:pPr>
    <w:sdt>
      <w:sdtPr>
        <w:rPr>
          <w:sz w:val="16"/>
          <w:szCs w:val="16"/>
        </w:rPr>
        <w:id w:val="1114017785"/>
        <w:docPartObj>
          <w:docPartGallery w:val="Page Numbers (Bottom of Page)"/>
          <w:docPartUnique/>
        </w:docPartObj>
      </w:sdtPr>
      <w:sdtEndPr/>
      <w:sdtContent>
        <w:r w:rsidR="00FF1570" w:rsidRPr="00FF1570">
          <w:rPr>
            <w:sz w:val="16"/>
            <w:szCs w:val="16"/>
          </w:rPr>
          <w:t xml:space="preserve">Acta 2653, </w:t>
        </w:r>
        <w:proofErr w:type="spellStart"/>
        <w:r w:rsidR="00FF1570" w:rsidRPr="00FF1570">
          <w:rPr>
            <w:sz w:val="16"/>
            <w:szCs w:val="16"/>
          </w:rPr>
          <w:t>Pag</w:t>
        </w:r>
        <w:proofErr w:type="spellEnd"/>
        <w:r w:rsidR="00FF1570" w:rsidRPr="00FF1570">
          <w:rPr>
            <w:sz w:val="16"/>
            <w:szCs w:val="16"/>
          </w:rPr>
          <w:t>.</w:t>
        </w:r>
        <w:r w:rsidR="00FF1570" w:rsidRPr="00FF1570">
          <w:rPr>
            <w:sz w:val="16"/>
            <w:szCs w:val="16"/>
          </w:rPr>
          <w:fldChar w:fldCharType="begin"/>
        </w:r>
        <w:r w:rsidR="00FF1570" w:rsidRPr="00FF1570">
          <w:rPr>
            <w:sz w:val="16"/>
            <w:szCs w:val="16"/>
          </w:rPr>
          <w:instrText>PAGE   \* MERGEFORMAT</w:instrText>
        </w:r>
        <w:r w:rsidR="00FF1570" w:rsidRPr="00FF1570">
          <w:rPr>
            <w:sz w:val="16"/>
            <w:szCs w:val="16"/>
          </w:rPr>
          <w:fldChar w:fldCharType="separate"/>
        </w:r>
        <w:r w:rsidRPr="005826F8">
          <w:rPr>
            <w:noProof/>
            <w:sz w:val="16"/>
            <w:szCs w:val="16"/>
            <w:lang w:val="es-ES"/>
          </w:rPr>
          <w:t>3</w:t>
        </w:r>
        <w:r w:rsidR="00FF1570" w:rsidRPr="00FF1570">
          <w:rPr>
            <w:sz w:val="16"/>
            <w:szCs w:val="16"/>
          </w:rPr>
          <w:fldChar w:fldCharType="end"/>
        </w:r>
      </w:sdtContent>
    </w:sdt>
    <w:r w:rsidR="00B2259A">
      <w:rPr>
        <w:sz w:val="16"/>
        <w:szCs w:val="16"/>
      </w:rPr>
      <w:t>/3</w:t>
    </w:r>
  </w:p>
  <w:p w:rsidR="002103DF" w:rsidRPr="00C70A94" w:rsidRDefault="005826F8" w:rsidP="00C70A94">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97" w:rsidRDefault="00603D97">
      <w:pPr>
        <w:spacing w:after="0" w:line="240" w:lineRule="auto"/>
      </w:pPr>
      <w:r>
        <w:separator/>
      </w:r>
    </w:p>
  </w:footnote>
  <w:footnote w:type="continuationSeparator" w:id="0">
    <w:p w:rsidR="00603D97" w:rsidRDefault="00603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Default="0021467B" w:rsidP="001A3FEC">
    <w:pPr>
      <w:pStyle w:val="Encabezado"/>
      <w:tabs>
        <w:tab w:val="left" w:pos="1275"/>
      </w:tabs>
    </w:pPr>
    <w:r>
      <w:tab/>
    </w:r>
    <w:r>
      <w:tab/>
    </w:r>
  </w:p>
  <w:p w:rsidR="002103DF" w:rsidRDefault="005826F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763EC"/>
    <w:multiLevelType w:val="hybridMultilevel"/>
    <w:tmpl w:val="4E78CE60"/>
    <w:lvl w:ilvl="0" w:tplc="8648FB5A">
      <w:start w:val="8"/>
      <w:numFmt w:val="bullet"/>
      <w:lvlText w:val="-"/>
      <w:lvlJc w:val="left"/>
      <w:pPr>
        <w:ind w:left="720" w:hanging="360"/>
      </w:pPr>
      <w:rPr>
        <w:rFonts w:ascii="Arial" w:eastAsia="Calibri" w:hAnsi="Arial" w:cs="Arial"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3A7853A6"/>
    <w:multiLevelType w:val="hybridMultilevel"/>
    <w:tmpl w:val="48AEA4AC"/>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4CD13426"/>
    <w:multiLevelType w:val="hybridMultilevel"/>
    <w:tmpl w:val="BE10029E"/>
    <w:lvl w:ilvl="0" w:tplc="F3E2B4FC">
      <w:start w:val="1"/>
      <w:numFmt w:val="bullet"/>
      <w:lvlText w:val=""/>
      <w:lvlJc w:val="left"/>
      <w:pPr>
        <w:tabs>
          <w:tab w:val="num" w:pos="1494"/>
        </w:tabs>
        <w:ind w:left="1494" w:hanging="360"/>
      </w:pPr>
      <w:rPr>
        <w:rFonts w:ascii="Symbol" w:hAnsi="Symbol" w:hint="default"/>
        <w:color w:val="auto"/>
      </w:rPr>
    </w:lvl>
    <w:lvl w:ilvl="1" w:tplc="DB68D978">
      <w:start w:val="1"/>
      <w:numFmt w:val="bullet"/>
      <w:lvlText w:val=""/>
      <w:lvlJc w:val="left"/>
      <w:pPr>
        <w:tabs>
          <w:tab w:val="num" w:pos="2214"/>
        </w:tabs>
        <w:ind w:left="2214" w:hanging="360"/>
      </w:pPr>
      <w:rPr>
        <w:rFonts w:ascii="Symbol" w:hAnsi="Symbol" w:hint="default"/>
        <w:color w:val="auto"/>
      </w:rPr>
    </w:lvl>
    <w:lvl w:ilvl="2" w:tplc="BBF05E9A">
      <w:numFmt w:val="bullet"/>
      <w:lvlText w:val="-"/>
      <w:lvlJc w:val="left"/>
      <w:pPr>
        <w:tabs>
          <w:tab w:val="num" w:pos="2934"/>
        </w:tabs>
        <w:ind w:left="2934" w:hanging="360"/>
      </w:pPr>
      <w:rPr>
        <w:rFonts w:ascii="Book Antiqua" w:eastAsia="Times New Roman" w:hAnsi="Book Antiqua" w:cs="Times New Roman" w:hint="default"/>
        <w:color w:val="auto"/>
      </w:rPr>
    </w:lvl>
    <w:lvl w:ilvl="3" w:tplc="0C0A0001">
      <w:start w:val="1"/>
      <w:numFmt w:val="bullet"/>
      <w:lvlText w:val=""/>
      <w:lvlJc w:val="left"/>
      <w:pPr>
        <w:tabs>
          <w:tab w:val="num" w:pos="3654"/>
        </w:tabs>
        <w:ind w:left="3654" w:hanging="360"/>
      </w:pPr>
      <w:rPr>
        <w:rFonts w:ascii="Symbol" w:hAnsi="Symbol" w:hint="default"/>
      </w:rPr>
    </w:lvl>
    <w:lvl w:ilvl="4" w:tplc="0C0A0003">
      <w:start w:val="1"/>
      <w:numFmt w:val="bullet"/>
      <w:lvlText w:val="o"/>
      <w:lvlJc w:val="left"/>
      <w:pPr>
        <w:tabs>
          <w:tab w:val="num" w:pos="4374"/>
        </w:tabs>
        <w:ind w:left="4374" w:hanging="360"/>
      </w:pPr>
      <w:rPr>
        <w:rFonts w:ascii="Courier New" w:hAnsi="Courier New" w:cs="Courier New" w:hint="default"/>
      </w:rPr>
    </w:lvl>
    <w:lvl w:ilvl="5" w:tplc="0C0A0005">
      <w:start w:val="1"/>
      <w:numFmt w:val="bullet"/>
      <w:lvlText w:val=""/>
      <w:lvlJc w:val="left"/>
      <w:pPr>
        <w:tabs>
          <w:tab w:val="num" w:pos="5094"/>
        </w:tabs>
        <w:ind w:left="5094" w:hanging="360"/>
      </w:pPr>
      <w:rPr>
        <w:rFonts w:ascii="Wingdings" w:hAnsi="Wingdings" w:hint="default"/>
      </w:rPr>
    </w:lvl>
    <w:lvl w:ilvl="6" w:tplc="0C0A0001">
      <w:start w:val="1"/>
      <w:numFmt w:val="bullet"/>
      <w:lvlText w:val=""/>
      <w:lvlJc w:val="left"/>
      <w:pPr>
        <w:tabs>
          <w:tab w:val="num" w:pos="5814"/>
        </w:tabs>
        <w:ind w:left="5814" w:hanging="360"/>
      </w:pPr>
      <w:rPr>
        <w:rFonts w:ascii="Symbol" w:hAnsi="Symbol" w:hint="default"/>
      </w:rPr>
    </w:lvl>
    <w:lvl w:ilvl="7" w:tplc="0C0A0003">
      <w:start w:val="1"/>
      <w:numFmt w:val="bullet"/>
      <w:lvlText w:val="o"/>
      <w:lvlJc w:val="left"/>
      <w:pPr>
        <w:tabs>
          <w:tab w:val="num" w:pos="6534"/>
        </w:tabs>
        <w:ind w:left="6534" w:hanging="360"/>
      </w:pPr>
      <w:rPr>
        <w:rFonts w:ascii="Courier New" w:hAnsi="Courier New" w:cs="Courier New" w:hint="default"/>
      </w:rPr>
    </w:lvl>
    <w:lvl w:ilvl="8" w:tplc="0C0A0005">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52"/>
    <w:rsid w:val="001C6127"/>
    <w:rsid w:val="001D0537"/>
    <w:rsid w:val="0021467B"/>
    <w:rsid w:val="00223A6C"/>
    <w:rsid w:val="002400D8"/>
    <w:rsid w:val="002833D3"/>
    <w:rsid w:val="002B4F4D"/>
    <w:rsid w:val="00462595"/>
    <w:rsid w:val="004A7752"/>
    <w:rsid w:val="00543FE2"/>
    <w:rsid w:val="005656F2"/>
    <w:rsid w:val="005826F8"/>
    <w:rsid w:val="00603D97"/>
    <w:rsid w:val="006761EA"/>
    <w:rsid w:val="00710A13"/>
    <w:rsid w:val="007A5B0A"/>
    <w:rsid w:val="0080084A"/>
    <w:rsid w:val="00832570"/>
    <w:rsid w:val="00943C86"/>
    <w:rsid w:val="00B1704D"/>
    <w:rsid w:val="00B2259A"/>
    <w:rsid w:val="00BB3418"/>
    <w:rsid w:val="00D35275"/>
    <w:rsid w:val="00D44F30"/>
    <w:rsid w:val="00E81E69"/>
    <w:rsid w:val="00E95949"/>
    <w:rsid w:val="00F04EAC"/>
    <w:rsid w:val="00FF15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6FD6E-CC55-4A19-88E0-5CAC15CB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75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A775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4A77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752"/>
  </w:style>
  <w:style w:type="paragraph" w:styleId="Piedepgina">
    <w:name w:val="footer"/>
    <w:basedOn w:val="Normal"/>
    <w:link w:val="PiedepginaCar"/>
    <w:uiPriority w:val="99"/>
    <w:unhideWhenUsed/>
    <w:rsid w:val="004A77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7752"/>
  </w:style>
  <w:style w:type="paragraph" w:styleId="Prrafodelista">
    <w:name w:val="List Paragraph"/>
    <w:basedOn w:val="Normal"/>
    <w:uiPriority w:val="34"/>
    <w:qFormat/>
    <w:rsid w:val="0021467B"/>
    <w:pPr>
      <w:ind w:left="720"/>
      <w:contextualSpacing/>
    </w:pPr>
  </w:style>
  <w:style w:type="paragraph" w:styleId="Textodeglobo">
    <w:name w:val="Balloon Text"/>
    <w:basedOn w:val="Normal"/>
    <w:link w:val="TextodegloboCar"/>
    <w:uiPriority w:val="99"/>
    <w:semiHidden/>
    <w:unhideWhenUsed/>
    <w:rsid w:val="00B225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2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4701">
      <w:bodyDiv w:val="1"/>
      <w:marLeft w:val="0"/>
      <w:marRight w:val="0"/>
      <w:marTop w:val="0"/>
      <w:marBottom w:val="0"/>
      <w:divBdr>
        <w:top w:val="none" w:sz="0" w:space="0" w:color="auto"/>
        <w:left w:val="none" w:sz="0" w:space="0" w:color="auto"/>
        <w:bottom w:val="none" w:sz="0" w:space="0" w:color="auto"/>
        <w:right w:val="none" w:sz="0" w:space="0" w:color="auto"/>
      </w:divBdr>
    </w:div>
    <w:div w:id="958688364">
      <w:bodyDiv w:val="1"/>
      <w:marLeft w:val="0"/>
      <w:marRight w:val="0"/>
      <w:marTop w:val="0"/>
      <w:marBottom w:val="0"/>
      <w:divBdr>
        <w:top w:val="none" w:sz="0" w:space="0" w:color="auto"/>
        <w:left w:val="none" w:sz="0" w:space="0" w:color="auto"/>
        <w:bottom w:val="none" w:sz="0" w:space="0" w:color="auto"/>
        <w:right w:val="none" w:sz="0" w:space="0" w:color="auto"/>
      </w:divBdr>
    </w:div>
    <w:div w:id="12855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4</Pages>
  <Words>830</Words>
  <Characters>4570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Veronica Langlois Mejía</dc:creator>
  <cp:keywords/>
  <dc:description/>
  <cp:lastModifiedBy>César Iván Abarca Velásquez</cp:lastModifiedBy>
  <cp:revision>17</cp:revision>
  <cp:lastPrinted>2017-08-15T14:52:00Z</cp:lastPrinted>
  <dcterms:created xsi:type="dcterms:W3CDTF">2017-08-09T18:05:00Z</dcterms:created>
  <dcterms:modified xsi:type="dcterms:W3CDTF">2017-09-14T15:34:00Z</dcterms:modified>
</cp:coreProperties>
</file>