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05" w:rsidRPr="00506CBF" w:rsidRDefault="00572405" w:rsidP="00572405">
      <w:pPr>
        <w:tabs>
          <w:tab w:val="center" w:pos="4252"/>
          <w:tab w:val="right" w:pos="8504"/>
        </w:tabs>
        <w:spacing w:after="200" w:line="276" w:lineRule="auto"/>
        <w:jc w:val="center"/>
        <w:rPr>
          <w:rFonts w:ascii="Arial" w:eastAsia="Times New Roman" w:hAnsi="Arial" w:cs="Arial"/>
          <w:b/>
          <w:bCs/>
          <w:lang w:val="es-ES" w:eastAsia="es-ES"/>
        </w:rPr>
      </w:pPr>
      <w:r w:rsidRPr="00506CBF">
        <w:rPr>
          <w:rFonts w:ascii="Arial" w:eastAsia="Times New Roman" w:hAnsi="Arial" w:cs="Arial"/>
          <w:b/>
          <w:bCs/>
          <w:lang w:val="es-ES" w:eastAsia="es-ES"/>
        </w:rPr>
        <w:t>INSTITUTO SALVADOREÑO DE REHABILITACIÓN INTEGRAL</w:t>
      </w:r>
    </w:p>
    <w:p w:rsidR="00572405" w:rsidRPr="00506CBF" w:rsidRDefault="00572405" w:rsidP="00572405">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2571</w:t>
      </w:r>
    </w:p>
    <w:p w:rsidR="00572405" w:rsidRPr="00506CBF" w:rsidRDefault="00572405" w:rsidP="00572405">
      <w:pPr>
        <w:tabs>
          <w:tab w:val="center" w:pos="4252"/>
          <w:tab w:val="left" w:pos="5250"/>
        </w:tabs>
        <w:spacing w:after="200" w:line="276" w:lineRule="auto"/>
        <w:jc w:val="both"/>
        <w:rPr>
          <w:rFonts w:ascii="Arial" w:eastAsia="Times New Roman" w:hAnsi="Arial" w:cs="Arial"/>
          <w:b/>
          <w:bCs/>
          <w:lang w:val="es-ES" w:eastAsia="es-ES"/>
        </w:rPr>
      </w:pPr>
    </w:p>
    <w:p w:rsidR="00572405" w:rsidRPr="00506CBF" w:rsidRDefault="00572405" w:rsidP="00572405">
      <w:pPr>
        <w:spacing w:after="200" w:line="276" w:lineRule="auto"/>
        <w:jc w:val="both"/>
        <w:rPr>
          <w:rFonts w:ascii="Arial" w:eastAsia="Times New Roman" w:hAnsi="Arial" w:cs="Arial"/>
          <w:b/>
          <w:bCs/>
          <w:lang w:val="es-ES" w:eastAsia="es-ES"/>
        </w:rPr>
      </w:pPr>
    </w:p>
    <w:p w:rsidR="00572405" w:rsidRPr="00506CBF" w:rsidRDefault="00572405" w:rsidP="00572405">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 xml:space="preserve">ASISTENCIA: </w:t>
      </w:r>
    </w:p>
    <w:p w:rsidR="00572405" w:rsidRPr="00506CBF" w:rsidRDefault="00572405" w:rsidP="00572405">
      <w:pPr>
        <w:spacing w:after="0" w:line="360" w:lineRule="auto"/>
        <w:jc w:val="both"/>
        <w:rPr>
          <w:rFonts w:ascii="Arial" w:eastAsia="Times New Roman" w:hAnsi="Arial" w:cs="Arial"/>
          <w:lang w:val="es-ES" w:eastAsia="es-ES"/>
        </w:rPr>
      </w:pPr>
      <w:r w:rsidRPr="00506CBF">
        <w:rPr>
          <w:rFonts w:ascii="Arial" w:eastAsia="Times New Roman" w:hAnsi="Arial" w:cs="Arial"/>
          <w:lang w:val="es-ES" w:eastAsia="es-ES"/>
        </w:rPr>
        <w:t xml:space="preserve">Dr. Alex Francisco González Menjívar, Presidente; </w:t>
      </w:r>
      <w:r>
        <w:rPr>
          <w:rFonts w:ascii="Arial" w:eastAsia="Times New Roman" w:hAnsi="Arial" w:cs="Arial"/>
          <w:lang w:val="es-ES" w:eastAsia="es-ES"/>
        </w:rPr>
        <w:t>Dr</w:t>
      </w:r>
      <w:r w:rsidR="00530E34">
        <w:rPr>
          <w:rFonts w:ascii="Arial" w:eastAsia="Times New Roman" w:hAnsi="Arial" w:cs="Arial"/>
          <w:lang w:val="es-ES" w:eastAsia="es-ES"/>
        </w:rPr>
        <w:t xml:space="preserve">. Miguel Ángel Martínez Salmerón, </w:t>
      </w:r>
      <w:r w:rsidR="00A26E8E">
        <w:rPr>
          <w:rFonts w:ascii="Arial" w:eastAsia="Times New Roman" w:hAnsi="Arial" w:cs="Arial"/>
          <w:lang w:val="es-ES" w:eastAsia="es-ES"/>
        </w:rPr>
        <w:t>Representante Suplente</w:t>
      </w:r>
      <w:r w:rsidRPr="00506CBF">
        <w:rPr>
          <w:rFonts w:ascii="Arial" w:eastAsia="Times New Roman" w:hAnsi="Arial" w:cs="Arial"/>
          <w:lang w:val="es-ES" w:eastAsia="es-ES"/>
        </w:rPr>
        <w:t xml:space="preserve"> del Ministerio de Salud; </w:t>
      </w:r>
      <w:r>
        <w:rPr>
          <w:rFonts w:ascii="Arial" w:eastAsia="Times New Roman" w:hAnsi="Arial" w:cs="Arial"/>
          <w:lang w:val="es-ES" w:eastAsia="es-ES"/>
        </w:rPr>
        <w:t>Licda.</w:t>
      </w:r>
      <w:r w:rsidR="00530E34">
        <w:rPr>
          <w:rFonts w:ascii="Arial" w:eastAsia="Times New Roman" w:hAnsi="Arial" w:cs="Arial"/>
          <w:lang w:val="es-ES" w:eastAsia="es-ES"/>
        </w:rPr>
        <w:t xml:space="preserve"> Nora Lizeth Pérez Martínez</w:t>
      </w:r>
      <w:r>
        <w:rPr>
          <w:rFonts w:ascii="Arial" w:eastAsia="Times New Roman" w:hAnsi="Arial" w:cs="Arial"/>
          <w:lang w:val="es-ES" w:eastAsia="es-ES"/>
        </w:rPr>
        <w:t xml:space="preserve">, Representante Suplente del Ministerio </w:t>
      </w:r>
      <w:r w:rsidR="00530E34">
        <w:rPr>
          <w:rFonts w:ascii="Arial" w:eastAsia="Times New Roman" w:hAnsi="Arial" w:cs="Arial"/>
          <w:lang w:val="es-ES" w:eastAsia="es-ES"/>
        </w:rPr>
        <w:t>de Hacienda</w:t>
      </w:r>
      <w:r>
        <w:rPr>
          <w:rFonts w:ascii="Arial" w:eastAsia="Times New Roman" w:hAnsi="Arial" w:cs="Arial"/>
          <w:lang w:val="es-ES" w:eastAsia="es-ES"/>
        </w:rPr>
        <w:t xml:space="preserve">; </w:t>
      </w:r>
      <w:r w:rsidRPr="00506CBF">
        <w:rPr>
          <w:rFonts w:ascii="Arial" w:eastAsia="Times New Roman" w:hAnsi="Arial" w:cs="Arial"/>
          <w:lang w:val="es-ES" w:eastAsia="es-ES"/>
        </w:rPr>
        <w:t>Licda. María Marta Cañas de Herrera,  Representante Suplente del Ministerio de Trabajo; Sr. Luis Edgardo Ayala Córdova</w:t>
      </w:r>
      <w:r>
        <w:rPr>
          <w:rFonts w:ascii="Arial" w:eastAsia="Times New Roman" w:hAnsi="Arial" w:cs="Arial"/>
          <w:lang w:val="es-ES" w:eastAsia="es-ES"/>
        </w:rPr>
        <w:t xml:space="preserve"> y la Licda. Sonia Marbelita Menjívar de Merino,</w:t>
      </w:r>
      <w:r w:rsidRPr="00506CBF">
        <w:rPr>
          <w:rFonts w:ascii="Arial" w:eastAsia="Times New Roman" w:hAnsi="Arial" w:cs="Arial"/>
          <w:lang w:val="es-ES" w:eastAsia="es-ES"/>
        </w:rPr>
        <w:t xml:space="preserve"> Representante Propietario </w:t>
      </w:r>
      <w:r>
        <w:rPr>
          <w:rFonts w:ascii="Arial" w:eastAsia="Times New Roman" w:hAnsi="Arial" w:cs="Arial"/>
          <w:lang w:val="es-ES" w:eastAsia="es-ES"/>
        </w:rPr>
        <w:t xml:space="preserve">y Suplente </w:t>
      </w:r>
      <w:r w:rsidRPr="00506CBF">
        <w:rPr>
          <w:rFonts w:ascii="Arial" w:eastAsia="Times New Roman" w:hAnsi="Arial" w:cs="Arial"/>
          <w:lang w:val="es-ES" w:eastAsia="es-ES"/>
        </w:rPr>
        <w:t xml:space="preserve">de FUNTER; </w:t>
      </w:r>
      <w:r>
        <w:rPr>
          <w:rFonts w:ascii="Arial" w:eastAsia="Times New Roman" w:hAnsi="Arial" w:cs="Arial"/>
          <w:lang w:val="es-ES" w:eastAsia="es-ES"/>
        </w:rPr>
        <w:t>Dr. Ángel Fredi Sermeño Menéndez, Gerente Medico y de Servicios de Rehabilitacion; Lic.</w:t>
      </w:r>
      <w:r w:rsidRPr="00222DB8">
        <w:rPr>
          <w:rFonts w:ascii="Arial" w:eastAsia="Times New Roman" w:hAnsi="Arial" w:cs="Arial"/>
          <w:lang w:val="es-ES" w:eastAsia="es-ES"/>
        </w:rPr>
        <w:t xml:space="preserve"> </w:t>
      </w:r>
      <w:r>
        <w:rPr>
          <w:rFonts w:ascii="Arial" w:eastAsia="Times New Roman" w:hAnsi="Arial" w:cs="Arial"/>
          <w:lang w:val="es-ES" w:eastAsia="es-ES"/>
        </w:rPr>
        <w:t xml:space="preserve">Luis Javier Suarez Magaña, </w:t>
      </w:r>
      <w:r w:rsidRPr="005C1E1E">
        <w:rPr>
          <w:rFonts w:ascii="Arial" w:eastAsia="Times New Roman" w:hAnsi="Arial" w:cs="Arial"/>
          <w:lang w:val="es-ES" w:eastAsia="es-ES"/>
        </w:rPr>
        <w:t>Apoyo Técnico Jurídico</w:t>
      </w:r>
      <w:r>
        <w:rPr>
          <w:rFonts w:ascii="Arial" w:eastAsia="Times New Roman" w:hAnsi="Arial" w:cs="Arial"/>
          <w:lang w:val="es-ES" w:eastAsia="es-ES"/>
        </w:rPr>
        <w:t xml:space="preserve"> </w:t>
      </w:r>
      <w:r w:rsidRPr="00506CBF">
        <w:rPr>
          <w:rFonts w:ascii="Arial" w:eastAsia="Times New Roman" w:hAnsi="Arial" w:cs="Arial"/>
          <w:lang w:val="es-ES" w:eastAsia="es-ES"/>
        </w:rPr>
        <w:t>y Licda: Rebeca Elizabeth Hernández Gálvez, Gerente y Secretaria de Junta Directiva Ad- Honorem.</w:t>
      </w:r>
    </w:p>
    <w:p w:rsidR="00572405" w:rsidRPr="00506CBF" w:rsidRDefault="00572405" w:rsidP="00572405">
      <w:pPr>
        <w:spacing w:after="0" w:line="360" w:lineRule="auto"/>
        <w:jc w:val="both"/>
        <w:rPr>
          <w:rFonts w:ascii="Arial" w:eastAsia="Times New Roman" w:hAnsi="Arial" w:cs="Arial"/>
          <w:lang w:val="es-ES" w:eastAsia="es-ES"/>
        </w:rPr>
      </w:pPr>
    </w:p>
    <w:p w:rsidR="00572405" w:rsidRPr="00506CBF" w:rsidRDefault="00572405" w:rsidP="00572405">
      <w:pPr>
        <w:spacing w:after="200" w:line="360" w:lineRule="auto"/>
        <w:jc w:val="both"/>
        <w:rPr>
          <w:rFonts w:ascii="Arial" w:eastAsia="Times New Roman" w:hAnsi="Arial" w:cs="Arial"/>
          <w:b/>
          <w:bCs/>
          <w:lang w:val="es-ES" w:eastAsia="es-ES"/>
        </w:rPr>
      </w:pPr>
    </w:p>
    <w:p w:rsidR="00572405" w:rsidRPr="00506CBF" w:rsidRDefault="00572405" w:rsidP="00572405">
      <w:pPr>
        <w:spacing w:after="200" w:line="360" w:lineRule="auto"/>
        <w:jc w:val="both"/>
        <w:rPr>
          <w:rFonts w:ascii="Arial" w:eastAsia="Times New Roman" w:hAnsi="Arial" w:cs="Arial"/>
          <w:bCs/>
          <w:lang w:val="es-ES" w:eastAsia="es-ES"/>
        </w:rPr>
      </w:pPr>
      <w:r w:rsidRPr="00506CBF">
        <w:rPr>
          <w:rFonts w:ascii="Arial" w:eastAsia="Times New Roman" w:hAnsi="Arial" w:cs="Arial"/>
          <w:b/>
          <w:bCs/>
          <w:lang w:val="es-ES" w:eastAsia="es-ES"/>
        </w:rPr>
        <w:t>FECHA:</w:t>
      </w:r>
      <w:r>
        <w:rPr>
          <w:rFonts w:ascii="Arial" w:eastAsia="Times New Roman" w:hAnsi="Arial" w:cs="Arial"/>
          <w:bCs/>
          <w:lang w:val="es-ES" w:eastAsia="es-ES"/>
        </w:rPr>
        <w:t xml:space="preserve"> Martes 24</w:t>
      </w:r>
      <w:r w:rsidRPr="00506CBF">
        <w:rPr>
          <w:rFonts w:ascii="Arial" w:eastAsia="Times New Roman" w:hAnsi="Arial" w:cs="Arial"/>
          <w:bCs/>
          <w:lang w:val="es-ES" w:eastAsia="es-ES"/>
        </w:rPr>
        <w:t xml:space="preserve"> de </w:t>
      </w:r>
      <w:r>
        <w:rPr>
          <w:rFonts w:ascii="Arial" w:eastAsia="Times New Roman" w:hAnsi="Arial" w:cs="Arial"/>
          <w:bCs/>
          <w:lang w:val="es-ES" w:eastAsia="es-ES"/>
        </w:rPr>
        <w:t>noviembre</w:t>
      </w:r>
      <w:r w:rsidRPr="00506CBF">
        <w:rPr>
          <w:rFonts w:ascii="Arial" w:eastAsia="Times New Roman" w:hAnsi="Arial" w:cs="Arial"/>
          <w:bCs/>
          <w:lang w:val="es-ES" w:eastAsia="es-ES"/>
        </w:rPr>
        <w:t xml:space="preserve"> de 2015.</w:t>
      </w:r>
    </w:p>
    <w:p w:rsidR="00572405" w:rsidRPr="00506CBF" w:rsidRDefault="00572405" w:rsidP="00572405">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HORA</w:t>
      </w:r>
      <w:r w:rsidRPr="00506CBF">
        <w:rPr>
          <w:rFonts w:ascii="Arial" w:eastAsia="Times New Roman" w:hAnsi="Arial" w:cs="Arial"/>
          <w:lang w:val="es-ES" w:eastAsia="es-ES"/>
        </w:rPr>
        <w:t>: 12:30 p.m.</w:t>
      </w:r>
    </w:p>
    <w:p w:rsidR="00572405" w:rsidRDefault="00572405" w:rsidP="00572405">
      <w:pPr>
        <w:spacing w:after="200" w:line="360"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LUGAR</w:t>
      </w:r>
      <w:r w:rsidRPr="00506CBF">
        <w:rPr>
          <w:rFonts w:ascii="Arial" w:eastAsia="Times New Roman" w:hAnsi="Arial" w:cs="Arial"/>
          <w:lang w:val="es-ES" w:eastAsia="es-ES"/>
        </w:rPr>
        <w:t xml:space="preserve">: </w:t>
      </w:r>
      <w:r>
        <w:rPr>
          <w:rFonts w:ascii="Arial" w:eastAsia="Calibri" w:hAnsi="Arial" w:cs="Arial"/>
        </w:rPr>
        <w:t>Sala de Sesiones ISRI.-</w:t>
      </w:r>
    </w:p>
    <w:p w:rsidR="00572405" w:rsidRPr="00506CBF" w:rsidRDefault="00572405" w:rsidP="00572405">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AGENDA</w:t>
      </w:r>
      <w:r w:rsidRPr="00506CBF">
        <w:rPr>
          <w:rFonts w:ascii="Arial" w:eastAsia="Times New Roman" w:hAnsi="Arial" w:cs="Arial"/>
          <w:b/>
          <w:lang w:val="es-ES" w:eastAsia="es-ES"/>
        </w:rPr>
        <w:t xml:space="preserve">: </w:t>
      </w:r>
    </w:p>
    <w:p w:rsidR="00572405" w:rsidRPr="00506CBF" w:rsidRDefault="00572405" w:rsidP="00572405">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Establecimiento de quórum y aprobación de agenda</w:t>
      </w:r>
      <w:r w:rsidRPr="00506CBF">
        <w:rPr>
          <w:rFonts w:ascii="Arial" w:eastAsia="Calibri" w:hAnsi="Arial" w:cs="Arial"/>
          <w:b/>
          <w:lang w:eastAsia="x-none"/>
        </w:rPr>
        <w:t>.</w:t>
      </w:r>
    </w:p>
    <w:p w:rsidR="00572405" w:rsidRPr="00506CBF" w:rsidRDefault="00572405" w:rsidP="00572405">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Lectura, discusión y aprobación de acta anterior</w:t>
      </w:r>
      <w:r w:rsidRPr="00506CBF">
        <w:rPr>
          <w:rFonts w:ascii="Arial" w:eastAsia="Calibri" w:hAnsi="Arial" w:cs="Arial"/>
          <w:b/>
          <w:lang w:eastAsia="x-none"/>
        </w:rPr>
        <w:t>.</w:t>
      </w:r>
    </w:p>
    <w:p w:rsidR="00572405" w:rsidRPr="00506CBF" w:rsidRDefault="00572405" w:rsidP="00572405">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val="x-none" w:eastAsia="x-none"/>
        </w:rPr>
        <w:t>Ratificación de Acuerdos</w:t>
      </w:r>
      <w:r w:rsidRPr="00506CBF">
        <w:rPr>
          <w:rFonts w:ascii="Arial" w:eastAsia="Calibri" w:hAnsi="Arial" w:cs="Arial"/>
          <w:b/>
          <w:lang w:eastAsia="x-none"/>
        </w:rPr>
        <w:t>.</w:t>
      </w:r>
    </w:p>
    <w:p w:rsidR="00572405" w:rsidRPr="00506CBF" w:rsidRDefault="00572405" w:rsidP="00572405">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Correspondencia recibida de Centros de Atención.</w:t>
      </w:r>
    </w:p>
    <w:p w:rsidR="00572405" w:rsidRPr="00506CBF" w:rsidRDefault="00572405" w:rsidP="00572405">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 xml:space="preserve">Correspondencia recibida de la Administración Superior. </w:t>
      </w:r>
    </w:p>
    <w:p w:rsidR="00572405" w:rsidRPr="00506CBF" w:rsidRDefault="00572405" w:rsidP="00572405">
      <w:pPr>
        <w:numPr>
          <w:ilvl w:val="0"/>
          <w:numId w:val="1"/>
        </w:numPr>
        <w:spacing w:line="360" w:lineRule="auto"/>
        <w:jc w:val="both"/>
        <w:rPr>
          <w:rFonts w:ascii="Arial" w:eastAsia="Calibri" w:hAnsi="Arial" w:cs="Arial"/>
          <w:b/>
          <w:lang w:val="x-none" w:eastAsia="x-none"/>
        </w:rPr>
      </w:pPr>
      <w:r w:rsidRPr="00506CBF">
        <w:rPr>
          <w:rFonts w:ascii="Arial" w:eastAsia="Calibri" w:hAnsi="Arial" w:cs="Arial"/>
          <w:b/>
          <w:lang w:eastAsia="x-none"/>
        </w:rPr>
        <w:t>Participación de miembros de Junta Directiva, ponencias solicitadas a Jefaturas, Directores de Centros de Atención de  la Institucion o invitados.</w:t>
      </w:r>
    </w:p>
    <w:p w:rsidR="00572405" w:rsidRPr="00506CBF" w:rsidRDefault="00572405" w:rsidP="00572405">
      <w:pPr>
        <w:numPr>
          <w:ilvl w:val="0"/>
          <w:numId w:val="1"/>
        </w:numPr>
        <w:spacing w:line="276" w:lineRule="auto"/>
        <w:jc w:val="both"/>
        <w:rPr>
          <w:rFonts w:ascii="Arial" w:eastAsia="Calibri" w:hAnsi="Arial" w:cs="Arial"/>
          <w:b/>
          <w:lang w:val="x-none" w:eastAsia="x-none"/>
        </w:rPr>
      </w:pPr>
      <w:r w:rsidRPr="00506CBF">
        <w:rPr>
          <w:rFonts w:ascii="Arial" w:eastAsia="Calibri" w:hAnsi="Arial" w:cs="Arial"/>
          <w:b/>
          <w:lang w:eastAsia="x-none"/>
        </w:rPr>
        <w:t>Informes de Presidencia.</w:t>
      </w:r>
    </w:p>
    <w:p w:rsidR="00572405" w:rsidRPr="00506CBF" w:rsidRDefault="00572405" w:rsidP="00572405">
      <w:pPr>
        <w:numPr>
          <w:ilvl w:val="0"/>
          <w:numId w:val="1"/>
        </w:numPr>
        <w:spacing w:after="0" w:line="276" w:lineRule="auto"/>
        <w:contextualSpacing/>
        <w:jc w:val="both"/>
        <w:rPr>
          <w:rFonts w:ascii="Arial" w:eastAsia="Calibri" w:hAnsi="Arial" w:cs="Arial"/>
          <w:b/>
          <w:lang w:val="x-none" w:eastAsia="x-none"/>
        </w:rPr>
      </w:pPr>
      <w:r w:rsidRPr="00506CBF">
        <w:rPr>
          <w:rFonts w:ascii="Arial" w:eastAsia="Calibri" w:hAnsi="Arial" w:cs="Arial"/>
          <w:b/>
          <w:lang w:eastAsia="x-none"/>
        </w:rPr>
        <w:t>Asuntos varios.</w:t>
      </w:r>
    </w:p>
    <w:p w:rsidR="00572405" w:rsidRPr="00506CBF" w:rsidRDefault="00572405" w:rsidP="00572405">
      <w:pPr>
        <w:spacing w:after="0" w:line="276" w:lineRule="auto"/>
        <w:contextualSpacing/>
        <w:jc w:val="both"/>
        <w:rPr>
          <w:rFonts w:ascii="Arial" w:eastAsia="Times New Roman" w:hAnsi="Arial" w:cs="Arial"/>
          <w:b/>
          <w:u w:val="single"/>
          <w:lang w:val="es-ES" w:eastAsia="es-ES"/>
        </w:rPr>
      </w:pPr>
    </w:p>
    <w:p w:rsidR="00572405" w:rsidRPr="00506CBF" w:rsidRDefault="00572405" w:rsidP="00572405">
      <w:pPr>
        <w:spacing w:after="0" w:line="276" w:lineRule="auto"/>
        <w:contextualSpacing/>
        <w:jc w:val="both"/>
        <w:rPr>
          <w:rFonts w:ascii="Arial" w:eastAsia="Times New Roman" w:hAnsi="Arial" w:cs="Arial"/>
          <w:b/>
          <w:u w:val="single"/>
          <w:lang w:val="es-ES" w:eastAsia="es-ES"/>
        </w:rPr>
      </w:pPr>
    </w:p>
    <w:p w:rsidR="00572405" w:rsidRPr="00506CBF" w:rsidRDefault="00572405" w:rsidP="00572405">
      <w:pPr>
        <w:spacing w:after="0" w:line="276" w:lineRule="auto"/>
        <w:contextualSpacing/>
        <w:jc w:val="both"/>
        <w:rPr>
          <w:rFonts w:ascii="Arial" w:eastAsia="Times New Roman" w:hAnsi="Arial" w:cs="Arial"/>
          <w:b/>
          <w:u w:val="single"/>
          <w:lang w:val="es-ES" w:eastAsia="es-ES"/>
        </w:rPr>
      </w:pPr>
      <w:r w:rsidRPr="00506CBF">
        <w:rPr>
          <w:rFonts w:ascii="Arial" w:eastAsia="Times New Roman" w:hAnsi="Arial" w:cs="Arial"/>
          <w:b/>
          <w:u w:val="single"/>
          <w:lang w:val="es-ES" w:eastAsia="es-ES"/>
        </w:rPr>
        <w:t>DESARROLLO DE LA SESIÓN</w:t>
      </w:r>
    </w:p>
    <w:p w:rsidR="00572405" w:rsidRPr="00506CBF" w:rsidRDefault="00572405" w:rsidP="00572405">
      <w:pPr>
        <w:spacing w:after="0" w:line="276" w:lineRule="auto"/>
        <w:contextualSpacing/>
        <w:jc w:val="both"/>
        <w:rPr>
          <w:rFonts w:ascii="Arial" w:eastAsia="Calibri" w:hAnsi="Arial" w:cs="Arial"/>
          <w:b/>
          <w:lang w:val="x-none" w:eastAsia="x-none"/>
        </w:rPr>
      </w:pPr>
    </w:p>
    <w:p w:rsidR="00572405" w:rsidRPr="00506CBF" w:rsidRDefault="00572405" w:rsidP="00572405">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1.- ESTABLECIMIENTO DE QUÓRUM Y APROBACIÓN DE AGENDA</w:t>
      </w:r>
      <w:r w:rsidRPr="00506CBF">
        <w:rPr>
          <w:rFonts w:ascii="Arial" w:eastAsia="Times New Roman" w:hAnsi="Arial" w:cs="Arial"/>
          <w:lang w:val="es-ES" w:eastAsia="es-ES"/>
        </w:rPr>
        <w:t>.</w:t>
      </w:r>
    </w:p>
    <w:p w:rsidR="00572405" w:rsidRPr="00506CBF" w:rsidRDefault="00572405" w:rsidP="00572405">
      <w:pPr>
        <w:spacing w:after="200" w:line="276" w:lineRule="auto"/>
        <w:jc w:val="both"/>
        <w:rPr>
          <w:rFonts w:ascii="Arial" w:eastAsia="Times New Roman" w:hAnsi="Arial" w:cs="Arial"/>
          <w:lang w:val="es-ES" w:eastAsia="es-ES"/>
        </w:rPr>
      </w:pPr>
      <w:r w:rsidRPr="00506CBF">
        <w:rPr>
          <w:rFonts w:ascii="Arial" w:eastAsia="Times New Roman" w:hAnsi="Arial" w:cs="Arial"/>
          <w:lang w:val="es-ES" w:eastAsia="es-ES"/>
        </w:rPr>
        <w:t>Se establece el quórum y se aprueba la agenda.</w:t>
      </w:r>
    </w:p>
    <w:p w:rsidR="00572405" w:rsidRPr="00506CBF" w:rsidRDefault="00572405" w:rsidP="00572405">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2.- LECTURA, DISCUSIÓN Y APROBACIÓN DE ACTA ANTERIOR.</w:t>
      </w:r>
    </w:p>
    <w:p w:rsidR="00572405" w:rsidRPr="00506CBF" w:rsidRDefault="00572405" w:rsidP="00572405">
      <w:pPr>
        <w:spacing w:after="200" w:line="276" w:lineRule="auto"/>
        <w:jc w:val="both"/>
        <w:rPr>
          <w:rFonts w:ascii="Arial" w:eastAsia="Times New Roman" w:hAnsi="Arial" w:cs="Arial"/>
          <w:lang w:val="es-ES" w:eastAsia="es-ES"/>
        </w:rPr>
      </w:pPr>
      <w:r>
        <w:rPr>
          <w:rFonts w:ascii="Arial" w:eastAsia="Times New Roman" w:hAnsi="Arial" w:cs="Arial"/>
          <w:bCs/>
          <w:lang w:val="es-ES" w:eastAsia="es-ES"/>
        </w:rPr>
        <w:t>Se da lectura al Acta No. 2570</w:t>
      </w:r>
      <w:r w:rsidRPr="00506CBF">
        <w:rPr>
          <w:rFonts w:ascii="Arial" w:eastAsia="Times New Roman" w:hAnsi="Arial" w:cs="Arial"/>
          <w:bCs/>
          <w:lang w:val="es-ES" w:eastAsia="es-ES"/>
        </w:rPr>
        <w:t>.</w:t>
      </w:r>
    </w:p>
    <w:p w:rsidR="00572405" w:rsidRDefault="00572405" w:rsidP="00572405">
      <w:pPr>
        <w:spacing w:after="200" w:line="276" w:lineRule="auto"/>
        <w:jc w:val="both"/>
        <w:rPr>
          <w:rFonts w:ascii="Arial" w:eastAsia="Times New Roman" w:hAnsi="Arial" w:cs="Arial"/>
          <w:b/>
          <w:bCs/>
          <w:lang w:val="es-ES" w:eastAsia="es-ES"/>
        </w:rPr>
      </w:pPr>
    </w:p>
    <w:p w:rsidR="00776DFB" w:rsidRDefault="00776DFB" w:rsidP="00572405">
      <w:pPr>
        <w:spacing w:after="200" w:line="276" w:lineRule="auto"/>
        <w:jc w:val="both"/>
        <w:rPr>
          <w:rFonts w:ascii="Arial" w:eastAsia="Times New Roman" w:hAnsi="Arial" w:cs="Arial"/>
          <w:b/>
          <w:bCs/>
          <w:lang w:val="es-ES" w:eastAsia="es-ES"/>
        </w:rPr>
      </w:pPr>
    </w:p>
    <w:p w:rsidR="00572405" w:rsidRDefault="00572405" w:rsidP="00572405">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lastRenderedPageBreak/>
        <w:t>3.- RATIFICACIÓN DE ACUERDOS.</w:t>
      </w:r>
    </w:p>
    <w:p w:rsidR="00572405" w:rsidRPr="00FA0536" w:rsidRDefault="00572405" w:rsidP="00572405">
      <w:pPr>
        <w:pStyle w:val="Prrafodelista"/>
        <w:numPr>
          <w:ilvl w:val="0"/>
          <w:numId w:val="3"/>
        </w:numPr>
        <w:spacing w:after="0" w:line="360" w:lineRule="auto"/>
        <w:jc w:val="both"/>
        <w:rPr>
          <w:rFonts w:ascii="Arial" w:eastAsia="Calibri" w:hAnsi="Arial" w:cs="Arial"/>
          <w:lang w:eastAsia="x-none"/>
        </w:rPr>
      </w:pPr>
      <w:r w:rsidRPr="00FA0536">
        <w:rPr>
          <w:rFonts w:ascii="Arial" w:eastAsia="Calibri" w:hAnsi="Arial" w:cs="Arial"/>
          <w:b/>
          <w:u w:val="single"/>
          <w:lang w:eastAsia="x-none"/>
        </w:rPr>
        <w:t xml:space="preserve">ACUERDO 43-2015: </w:t>
      </w:r>
      <w:r w:rsidRPr="00FA0536">
        <w:rPr>
          <w:rFonts w:ascii="Arial" w:eastAsia="Calibri" w:hAnsi="Arial" w:cs="Arial"/>
          <w:b/>
          <w:lang w:eastAsia="x-none"/>
        </w:rPr>
        <w:t>CON BASE A LO ESTABLECIDO EN LOS ARTICULOS 18 Y 40 DE LACAP SE AUTORIZAN LAS BASES DE LICITACIÓN PÚBLICA LP 03/2016 “</w:t>
      </w:r>
      <w:r>
        <w:rPr>
          <w:rFonts w:ascii="Arial" w:eastAsia="Calibri" w:hAnsi="Arial" w:cs="Arial"/>
          <w:b/>
          <w:lang w:eastAsia="x-none"/>
        </w:rPr>
        <w:t>SUMINISTRO DE INSUMOS MÉDICOS Y MATERIALES ODONTOLÓ</w:t>
      </w:r>
      <w:r w:rsidRPr="00FA0536">
        <w:rPr>
          <w:rFonts w:ascii="Arial" w:eastAsia="Calibri" w:hAnsi="Arial" w:cs="Arial"/>
          <w:b/>
          <w:lang w:eastAsia="x-none"/>
        </w:rPr>
        <w:t>GICOS PARA LAS DIFERENTES DEPENDENCIAS DEL ISRI”.COMUNÍQUESE.-</w:t>
      </w:r>
    </w:p>
    <w:p w:rsidR="00572405" w:rsidRDefault="00572405" w:rsidP="00572405">
      <w:pPr>
        <w:spacing w:after="0" w:line="360" w:lineRule="auto"/>
        <w:contextualSpacing/>
        <w:jc w:val="both"/>
        <w:rPr>
          <w:rFonts w:ascii="Arial" w:eastAsia="Calibri" w:hAnsi="Arial" w:cs="Arial"/>
          <w:b/>
          <w:lang w:eastAsia="x-none"/>
        </w:rPr>
      </w:pPr>
    </w:p>
    <w:p w:rsidR="00A65ABD" w:rsidRDefault="00A65ABD" w:rsidP="00572405">
      <w:pPr>
        <w:spacing w:after="0" w:line="360" w:lineRule="auto"/>
        <w:contextualSpacing/>
        <w:jc w:val="both"/>
        <w:rPr>
          <w:rFonts w:ascii="Arial" w:eastAsia="Calibri" w:hAnsi="Arial" w:cs="Arial"/>
          <w:b/>
          <w:lang w:eastAsia="x-none"/>
        </w:rPr>
      </w:pPr>
    </w:p>
    <w:p w:rsidR="00572405" w:rsidRDefault="00572405" w:rsidP="00572405">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4.- Correspondencia recibida de Centros de Atención.</w:t>
      </w:r>
    </w:p>
    <w:p w:rsidR="00A65ABD" w:rsidRDefault="00A65ABD" w:rsidP="00572405">
      <w:pPr>
        <w:spacing w:after="0" w:line="360" w:lineRule="auto"/>
        <w:contextualSpacing/>
        <w:jc w:val="both"/>
        <w:rPr>
          <w:rFonts w:ascii="Arial" w:eastAsia="Calibri" w:hAnsi="Arial" w:cs="Arial"/>
          <w:b/>
          <w:lang w:eastAsia="x-none"/>
        </w:rPr>
      </w:pPr>
    </w:p>
    <w:p w:rsidR="00572405" w:rsidRDefault="00776DFB" w:rsidP="00572405">
      <w:pPr>
        <w:spacing w:after="0" w:line="360" w:lineRule="auto"/>
        <w:contextualSpacing/>
        <w:jc w:val="both"/>
        <w:rPr>
          <w:rFonts w:ascii="Arial" w:eastAsia="Calibri" w:hAnsi="Arial" w:cs="Arial"/>
          <w:b/>
          <w:lang w:eastAsia="x-none"/>
        </w:rPr>
      </w:pPr>
      <w:r>
        <w:rPr>
          <w:rFonts w:ascii="Arial" w:eastAsia="Calibri" w:hAnsi="Arial" w:cs="Arial"/>
          <w:b/>
          <w:lang w:eastAsia="x-none"/>
        </w:rPr>
        <w:t>4.1.- Solicitud de aprobación de Formulario complementario de Ficha Técnica para agregar a Manual de la Unidad de Ortopedia Técnica.</w:t>
      </w:r>
    </w:p>
    <w:p w:rsidR="00A65ABD" w:rsidRDefault="00A65ABD" w:rsidP="00572405">
      <w:pPr>
        <w:spacing w:after="0" w:line="360" w:lineRule="auto"/>
        <w:contextualSpacing/>
        <w:jc w:val="both"/>
        <w:rPr>
          <w:rFonts w:ascii="Arial" w:eastAsia="Calibri" w:hAnsi="Arial" w:cs="Arial"/>
          <w:lang w:eastAsia="x-none"/>
        </w:rPr>
      </w:pPr>
      <w:r w:rsidRPr="006446B8">
        <w:rPr>
          <w:rFonts w:ascii="Arial" w:eastAsia="Calibri" w:hAnsi="Arial" w:cs="Arial"/>
          <w:lang w:eastAsia="x-none"/>
        </w:rPr>
        <w:t xml:space="preserve">La </w:t>
      </w:r>
      <w:r w:rsidR="008B77BF" w:rsidRPr="006446B8">
        <w:rPr>
          <w:rFonts w:ascii="Arial" w:eastAsia="Calibri" w:hAnsi="Arial" w:cs="Arial"/>
          <w:lang w:eastAsia="x-none"/>
        </w:rPr>
        <w:t>Dirección</w:t>
      </w:r>
      <w:r w:rsidRPr="006446B8">
        <w:rPr>
          <w:rFonts w:ascii="Arial" w:eastAsia="Calibri" w:hAnsi="Arial" w:cs="Arial"/>
          <w:lang w:eastAsia="x-none"/>
        </w:rPr>
        <w:t xml:space="preserve"> del Centro del Aparato Locomotor, </w:t>
      </w:r>
      <w:r w:rsidR="008B77BF" w:rsidRPr="006446B8">
        <w:rPr>
          <w:rFonts w:ascii="Arial" w:eastAsia="Calibri" w:hAnsi="Arial" w:cs="Arial"/>
          <w:lang w:eastAsia="x-none"/>
        </w:rPr>
        <w:t xml:space="preserve">precedida por el Doctor Avalos, </w:t>
      </w:r>
      <w:r w:rsidRPr="006446B8">
        <w:rPr>
          <w:rFonts w:ascii="Arial" w:eastAsia="Calibri" w:hAnsi="Arial" w:cs="Arial"/>
          <w:lang w:eastAsia="x-none"/>
        </w:rPr>
        <w:t xml:space="preserve">solicita que Junta Directiva </w:t>
      </w:r>
      <w:r w:rsidR="00DF7FF5" w:rsidRPr="006446B8">
        <w:rPr>
          <w:rFonts w:ascii="Arial" w:eastAsia="Calibri" w:hAnsi="Arial" w:cs="Arial"/>
          <w:lang w:eastAsia="x-none"/>
        </w:rPr>
        <w:t xml:space="preserve">apruebe formulario complementario de ficha </w:t>
      </w:r>
      <w:r w:rsidR="006446B8" w:rsidRPr="006446B8">
        <w:rPr>
          <w:rFonts w:ascii="Arial" w:eastAsia="Calibri" w:hAnsi="Arial" w:cs="Arial"/>
          <w:lang w:eastAsia="x-none"/>
        </w:rPr>
        <w:t xml:space="preserve">técnica, la cual resulta una herramienta útil para la supervisión y control de los diversos procesos de producción </w:t>
      </w:r>
      <w:r w:rsidR="006446B8">
        <w:rPr>
          <w:rFonts w:ascii="Arial" w:eastAsia="Calibri" w:hAnsi="Arial" w:cs="Arial"/>
          <w:lang w:eastAsia="x-none"/>
        </w:rPr>
        <w:t>de la UOT.</w:t>
      </w:r>
    </w:p>
    <w:p w:rsidR="006446B8" w:rsidRDefault="006446B8" w:rsidP="00572405">
      <w:pPr>
        <w:spacing w:after="0" w:line="360" w:lineRule="auto"/>
        <w:contextualSpacing/>
        <w:jc w:val="both"/>
        <w:rPr>
          <w:rFonts w:ascii="Arial" w:eastAsia="Calibri" w:hAnsi="Arial" w:cs="Arial"/>
          <w:lang w:eastAsia="x-none"/>
        </w:rPr>
      </w:pPr>
      <w:r>
        <w:rPr>
          <w:rFonts w:ascii="Arial" w:eastAsia="Calibri" w:hAnsi="Arial" w:cs="Arial"/>
          <w:lang w:eastAsia="x-none"/>
        </w:rPr>
        <w:t>A lo que Junta Directiva acuerda:</w:t>
      </w:r>
    </w:p>
    <w:p w:rsidR="006446B8" w:rsidRDefault="006446B8" w:rsidP="00572405">
      <w:pPr>
        <w:spacing w:after="0" w:line="360" w:lineRule="auto"/>
        <w:contextualSpacing/>
        <w:jc w:val="both"/>
        <w:rPr>
          <w:rFonts w:ascii="Arial" w:eastAsia="Calibri" w:hAnsi="Arial" w:cs="Arial"/>
          <w:lang w:eastAsia="x-none"/>
        </w:rPr>
      </w:pPr>
    </w:p>
    <w:p w:rsidR="006446B8" w:rsidRPr="006446B8" w:rsidRDefault="006446B8" w:rsidP="006446B8">
      <w:pPr>
        <w:pStyle w:val="Prrafodelista"/>
        <w:numPr>
          <w:ilvl w:val="0"/>
          <w:numId w:val="3"/>
        </w:numPr>
        <w:spacing w:after="0" w:line="360" w:lineRule="auto"/>
        <w:jc w:val="both"/>
        <w:rPr>
          <w:rFonts w:ascii="Arial" w:eastAsia="Calibri" w:hAnsi="Arial" w:cs="Arial"/>
          <w:b/>
          <w:lang w:eastAsia="x-none"/>
        </w:rPr>
      </w:pPr>
      <w:r w:rsidRPr="006446B8">
        <w:rPr>
          <w:rFonts w:ascii="Arial" w:eastAsia="Calibri" w:hAnsi="Arial" w:cs="Arial"/>
          <w:b/>
          <w:u w:val="single"/>
          <w:lang w:eastAsia="x-none"/>
        </w:rPr>
        <w:t>ACUERDO 44-2015:</w:t>
      </w:r>
      <w:r w:rsidR="00B87966">
        <w:rPr>
          <w:rFonts w:ascii="Arial" w:eastAsia="Calibri" w:hAnsi="Arial" w:cs="Arial"/>
          <w:b/>
          <w:lang w:eastAsia="x-none"/>
        </w:rPr>
        <w:t xml:space="preserve"> SE AUTORIZA</w:t>
      </w:r>
      <w:r w:rsidRPr="006446B8">
        <w:rPr>
          <w:rFonts w:ascii="Arial" w:eastAsia="Calibri" w:hAnsi="Arial" w:cs="Arial"/>
          <w:b/>
          <w:lang w:eastAsia="x-none"/>
        </w:rPr>
        <w:t xml:space="preserve"> EL </w:t>
      </w:r>
      <w:r w:rsidR="00BF5DE0">
        <w:rPr>
          <w:rFonts w:ascii="Arial" w:eastAsia="Calibri" w:hAnsi="Arial" w:cs="Arial"/>
          <w:b/>
          <w:lang w:eastAsia="x-none"/>
        </w:rPr>
        <w:t>FORMULARIO</w:t>
      </w:r>
      <w:r w:rsidR="009301C6">
        <w:rPr>
          <w:rFonts w:ascii="Arial" w:eastAsia="Calibri" w:hAnsi="Arial" w:cs="Arial"/>
          <w:b/>
          <w:lang w:eastAsia="x-none"/>
        </w:rPr>
        <w:t xml:space="preserve"> COMPLEMENTARIO DE FICHA TÉ</w:t>
      </w:r>
      <w:r w:rsidRPr="006446B8">
        <w:rPr>
          <w:rFonts w:ascii="Arial" w:eastAsia="Calibri" w:hAnsi="Arial" w:cs="Arial"/>
          <w:b/>
          <w:lang w:eastAsia="x-none"/>
        </w:rPr>
        <w:t>CNIC</w:t>
      </w:r>
      <w:r w:rsidR="009301C6">
        <w:rPr>
          <w:rFonts w:ascii="Arial" w:eastAsia="Calibri" w:hAnsi="Arial" w:cs="Arial"/>
          <w:b/>
          <w:lang w:eastAsia="x-none"/>
        </w:rPr>
        <w:t>A PARA LOS PROCESOS DE PRODUCCIÓ</w:t>
      </w:r>
      <w:r w:rsidRPr="006446B8">
        <w:rPr>
          <w:rFonts w:ascii="Arial" w:eastAsia="Calibri" w:hAnsi="Arial" w:cs="Arial"/>
          <w:b/>
          <w:lang w:eastAsia="x-none"/>
        </w:rPr>
        <w:t xml:space="preserve">N PARA SER INCLUIDO EN EL MANUAL </w:t>
      </w:r>
      <w:r w:rsidR="009301C6">
        <w:rPr>
          <w:rFonts w:ascii="Arial" w:eastAsia="Calibri" w:hAnsi="Arial" w:cs="Arial"/>
          <w:b/>
          <w:lang w:eastAsia="x-none"/>
        </w:rPr>
        <w:t>DE LA UNIDAD DE ORTOPEDIA TÉ</w:t>
      </w:r>
      <w:r w:rsidRPr="006446B8">
        <w:rPr>
          <w:rFonts w:ascii="Arial" w:eastAsia="Calibri" w:hAnsi="Arial" w:cs="Arial"/>
          <w:b/>
          <w:lang w:eastAsia="x-none"/>
        </w:rPr>
        <w:t>CNICA D</w:t>
      </w:r>
      <w:r w:rsidR="00D41223">
        <w:rPr>
          <w:rFonts w:ascii="Arial" w:eastAsia="Calibri" w:hAnsi="Arial" w:cs="Arial"/>
          <w:b/>
          <w:lang w:eastAsia="x-none"/>
        </w:rPr>
        <w:t>EL CENTRO DEL APARATO LOCOMOTOR EL CUAL YA HA SIDO AUT</w:t>
      </w:r>
      <w:r w:rsidR="00E4592F">
        <w:rPr>
          <w:rFonts w:ascii="Arial" w:eastAsia="Calibri" w:hAnsi="Arial" w:cs="Arial"/>
          <w:b/>
          <w:lang w:eastAsia="x-none"/>
        </w:rPr>
        <w:t>O</w:t>
      </w:r>
      <w:r w:rsidR="00D41223">
        <w:rPr>
          <w:rFonts w:ascii="Arial" w:eastAsia="Calibri" w:hAnsi="Arial" w:cs="Arial"/>
          <w:b/>
          <w:lang w:eastAsia="x-none"/>
        </w:rPr>
        <w:t>RIZADO EN ACUERDO 37-2015.</w:t>
      </w:r>
      <w:r w:rsidR="0026587D">
        <w:rPr>
          <w:rFonts w:ascii="Arial" w:eastAsia="Calibri" w:hAnsi="Arial" w:cs="Arial"/>
          <w:b/>
          <w:lang w:eastAsia="x-none"/>
        </w:rPr>
        <w:t xml:space="preserve"> </w:t>
      </w:r>
      <w:r w:rsidRPr="006446B8">
        <w:rPr>
          <w:rFonts w:ascii="Arial" w:eastAsia="Calibri" w:hAnsi="Arial" w:cs="Arial"/>
          <w:b/>
          <w:lang w:eastAsia="x-none"/>
        </w:rPr>
        <w:t>COMUNÍQUESE.-</w:t>
      </w:r>
    </w:p>
    <w:p w:rsidR="00776DFB" w:rsidRDefault="00776DFB" w:rsidP="00572405">
      <w:pPr>
        <w:spacing w:after="0" w:line="360" w:lineRule="auto"/>
        <w:contextualSpacing/>
        <w:jc w:val="both"/>
        <w:rPr>
          <w:rFonts w:ascii="Arial" w:eastAsia="Calibri" w:hAnsi="Arial" w:cs="Arial"/>
          <w:b/>
          <w:lang w:eastAsia="x-none"/>
        </w:rPr>
      </w:pPr>
    </w:p>
    <w:p w:rsidR="007B6270" w:rsidRDefault="007B6270" w:rsidP="00572405">
      <w:pPr>
        <w:spacing w:after="0" w:line="360" w:lineRule="auto"/>
        <w:contextualSpacing/>
        <w:jc w:val="both"/>
        <w:rPr>
          <w:rFonts w:ascii="Arial" w:eastAsia="Calibri" w:hAnsi="Arial" w:cs="Arial"/>
          <w:b/>
          <w:lang w:eastAsia="x-none"/>
        </w:rPr>
      </w:pPr>
    </w:p>
    <w:p w:rsidR="00572405" w:rsidRDefault="00572405" w:rsidP="00572405">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 xml:space="preserve">5.- Correspondencia recibida de la Administración Superior. </w:t>
      </w:r>
    </w:p>
    <w:p w:rsidR="00776DFB" w:rsidRDefault="00776DFB" w:rsidP="00572405">
      <w:pPr>
        <w:spacing w:after="0" w:line="360" w:lineRule="auto"/>
        <w:contextualSpacing/>
        <w:jc w:val="both"/>
        <w:rPr>
          <w:rFonts w:ascii="Arial" w:eastAsia="Calibri" w:hAnsi="Arial" w:cs="Arial"/>
          <w:b/>
          <w:lang w:eastAsia="x-none"/>
        </w:rPr>
      </w:pPr>
    </w:p>
    <w:p w:rsidR="00776DFB" w:rsidRDefault="00776DFB" w:rsidP="00776DFB">
      <w:pPr>
        <w:spacing w:after="0" w:line="360" w:lineRule="auto"/>
        <w:contextualSpacing/>
        <w:jc w:val="both"/>
        <w:rPr>
          <w:rFonts w:ascii="Arial" w:eastAsia="Calibri" w:hAnsi="Arial" w:cs="Arial"/>
          <w:b/>
          <w:lang w:eastAsia="x-none"/>
        </w:rPr>
      </w:pPr>
      <w:r w:rsidRPr="00776DFB">
        <w:rPr>
          <w:rFonts w:ascii="Arial" w:eastAsia="Calibri" w:hAnsi="Arial" w:cs="Arial"/>
          <w:b/>
          <w:lang w:eastAsia="x-none"/>
        </w:rPr>
        <w:t xml:space="preserve">5.1.- </w:t>
      </w:r>
      <w:r>
        <w:rPr>
          <w:rFonts w:ascii="Arial" w:eastAsia="Calibri" w:hAnsi="Arial" w:cs="Arial"/>
          <w:b/>
          <w:lang w:eastAsia="x-none"/>
        </w:rPr>
        <w:t xml:space="preserve">Solicitud de aprobación de “Normas para la subasta y descargo de bienes de larga duración, funcionamiento de las bodegas de los bienes de larga duración en proceso de descargo y para el descargo y destrucción de intangibles del ISRI”. </w:t>
      </w:r>
    </w:p>
    <w:p w:rsidR="00347EBA" w:rsidRDefault="00347EBA" w:rsidP="00776DFB">
      <w:pPr>
        <w:spacing w:after="0" w:line="360" w:lineRule="auto"/>
        <w:contextualSpacing/>
        <w:jc w:val="both"/>
        <w:rPr>
          <w:rFonts w:ascii="Arial" w:eastAsia="Calibri" w:hAnsi="Arial" w:cs="Arial"/>
          <w:lang w:eastAsia="x-none"/>
        </w:rPr>
      </w:pPr>
      <w:r w:rsidRPr="00347EBA">
        <w:rPr>
          <w:rFonts w:ascii="Arial" w:eastAsia="Calibri" w:hAnsi="Arial" w:cs="Arial"/>
          <w:lang w:eastAsia="x-none"/>
        </w:rPr>
        <w:t>El Licenciado Paniagua quien es Encargado del Control y Resguardo del Activo Fijo Institucional, solicita que Junta Directiva apruebe las modificativas respectivas de las Normas antes mencionadas siendo las siguientes:</w:t>
      </w:r>
    </w:p>
    <w:p w:rsidR="003E442D" w:rsidRDefault="003E442D" w:rsidP="00776DFB">
      <w:pPr>
        <w:spacing w:after="0" w:line="360" w:lineRule="auto"/>
        <w:contextualSpacing/>
        <w:jc w:val="both"/>
        <w:rPr>
          <w:rFonts w:ascii="Arial" w:eastAsia="Calibri" w:hAnsi="Arial" w:cs="Arial"/>
          <w:lang w:eastAsia="x-none"/>
        </w:rPr>
      </w:pPr>
      <w:r>
        <w:rPr>
          <w:rFonts w:ascii="Arial" w:eastAsia="Calibri" w:hAnsi="Arial" w:cs="Arial"/>
          <w:lang w:eastAsia="x-none"/>
        </w:rPr>
        <w:t xml:space="preserve">Es el caso que las Normativas en el capítulo II Base Legal en la parte de </w:t>
      </w:r>
      <w:r w:rsidR="003613D3">
        <w:rPr>
          <w:rFonts w:ascii="Arial" w:eastAsia="Calibri" w:hAnsi="Arial" w:cs="Arial"/>
          <w:lang w:eastAsia="x-none"/>
        </w:rPr>
        <w:t>subsanar el número del diario oficial, tomo y fecha, así e</w:t>
      </w:r>
      <w:r>
        <w:rPr>
          <w:rFonts w:ascii="Arial" w:eastAsia="Calibri" w:hAnsi="Arial" w:cs="Arial"/>
          <w:lang w:eastAsia="x-none"/>
        </w:rPr>
        <w:t>n el numeral 3.26 cuando dice que la entrega de los bienes adjudicados será realizada por el Encargado de la Unidad de Activo Fijo y de la Coordinación de Vigilancia, lo que se solicita es que sea realizada por personal de la UCBI y de Vigilancia, quienes verificaran que la entrega se efectué con normalidad levantando acta respectiva la que será firmada. La anterior solicitud es por el motivo que muchas veces el Encargado de la UCBI y la Coordinación de Vigilancia se en</w:t>
      </w:r>
      <w:r w:rsidR="001335C5">
        <w:rPr>
          <w:rFonts w:ascii="Arial" w:eastAsia="Calibri" w:hAnsi="Arial" w:cs="Arial"/>
          <w:lang w:eastAsia="x-none"/>
        </w:rPr>
        <w:t>cuentran en otras actividades</w:t>
      </w:r>
      <w:r>
        <w:rPr>
          <w:rFonts w:ascii="Arial" w:eastAsia="Calibri" w:hAnsi="Arial" w:cs="Arial"/>
          <w:lang w:eastAsia="x-none"/>
        </w:rPr>
        <w:t xml:space="preserve"> impostergables o bien por enfermedad de los encargados no se podría llevar a cabo el proceso pues se encuentra muy cerrado el criterio no permitiendo con ello la agilización de los procesos, tomando en cuenta que esto será por eventualidades de los Encargados.</w:t>
      </w:r>
    </w:p>
    <w:p w:rsidR="00B65A16" w:rsidRDefault="00781B70" w:rsidP="00776DFB">
      <w:pPr>
        <w:spacing w:after="0" w:line="360" w:lineRule="auto"/>
        <w:contextualSpacing/>
        <w:jc w:val="both"/>
        <w:rPr>
          <w:rFonts w:ascii="Arial" w:eastAsia="Calibri" w:hAnsi="Arial" w:cs="Arial"/>
          <w:lang w:eastAsia="x-none"/>
        </w:rPr>
      </w:pPr>
      <w:r>
        <w:rPr>
          <w:rFonts w:ascii="Arial" w:eastAsia="Calibri" w:hAnsi="Arial" w:cs="Arial"/>
          <w:lang w:eastAsia="x-none"/>
        </w:rPr>
        <w:lastRenderedPageBreak/>
        <w:t>Por lo que Junta Directiva acuerda.</w:t>
      </w:r>
    </w:p>
    <w:p w:rsidR="00B65A16" w:rsidRPr="00656CFD" w:rsidRDefault="00B65A16" w:rsidP="00656CFD">
      <w:pPr>
        <w:pStyle w:val="Prrafodelista"/>
        <w:numPr>
          <w:ilvl w:val="0"/>
          <w:numId w:val="3"/>
        </w:numPr>
        <w:spacing w:after="0" w:line="360" w:lineRule="auto"/>
        <w:jc w:val="both"/>
        <w:rPr>
          <w:rFonts w:ascii="Arial" w:eastAsia="Calibri" w:hAnsi="Arial" w:cs="Arial"/>
          <w:b/>
          <w:lang w:eastAsia="x-none"/>
        </w:rPr>
      </w:pPr>
      <w:r w:rsidRPr="00656CFD">
        <w:rPr>
          <w:rFonts w:ascii="Arial" w:eastAsia="Calibri" w:hAnsi="Arial" w:cs="Arial"/>
          <w:b/>
          <w:u w:val="single"/>
          <w:lang w:eastAsia="x-none"/>
        </w:rPr>
        <w:t>ACUERDO 45-2015:</w:t>
      </w:r>
      <w:r w:rsidRPr="00656CFD">
        <w:rPr>
          <w:rFonts w:ascii="Arial" w:eastAsia="Calibri" w:hAnsi="Arial" w:cs="Arial"/>
          <w:b/>
          <w:lang w:eastAsia="x-none"/>
        </w:rPr>
        <w:t xml:space="preserve"> </w:t>
      </w:r>
      <w:r w:rsidR="00E4592F">
        <w:rPr>
          <w:rFonts w:ascii="Arial" w:eastAsia="Calibri" w:hAnsi="Arial" w:cs="Arial"/>
          <w:b/>
          <w:lang w:eastAsia="x-none"/>
        </w:rPr>
        <w:t>AUTORIZAR LA MODIFICACIÓ</w:t>
      </w:r>
      <w:r w:rsidRPr="00656CFD">
        <w:rPr>
          <w:rFonts w:ascii="Arial" w:eastAsia="Calibri" w:hAnsi="Arial" w:cs="Arial"/>
          <w:b/>
          <w:lang w:eastAsia="x-none"/>
        </w:rPr>
        <w:t xml:space="preserve">N EN CUANTO A LA BASE LEGAL EN EL CAPITULO II Y EN EL NUMERAL 3.26 DE LAS “NORMAS PARA LA SUBASTA Y DESCARGO DE BIENES DE LARGA DURACIÓN, FUNCIONAMIENTO DE LAS BODEGAS DE LOS BIENES DE LARGA DURACIÓN EN PROCESO DE DESCARGO Y PARA EL DESCARGO Y DESTRUCCIÓN DE INTANGIBLES DEL ISRI”. COMUNIQUESE.- </w:t>
      </w:r>
    </w:p>
    <w:p w:rsidR="00B65A16" w:rsidRPr="00347EBA" w:rsidRDefault="00B65A16" w:rsidP="00776DFB">
      <w:pPr>
        <w:spacing w:after="0" w:line="360" w:lineRule="auto"/>
        <w:contextualSpacing/>
        <w:jc w:val="both"/>
        <w:rPr>
          <w:rFonts w:ascii="Arial" w:eastAsia="Calibri" w:hAnsi="Arial" w:cs="Arial"/>
          <w:lang w:eastAsia="x-none"/>
        </w:rPr>
      </w:pPr>
    </w:p>
    <w:p w:rsidR="00347EBA" w:rsidRPr="00347EBA" w:rsidRDefault="00347EBA" w:rsidP="00776DFB">
      <w:pPr>
        <w:spacing w:after="0" w:line="360" w:lineRule="auto"/>
        <w:contextualSpacing/>
        <w:jc w:val="both"/>
        <w:rPr>
          <w:rFonts w:ascii="Arial" w:eastAsia="Calibri" w:hAnsi="Arial" w:cs="Arial"/>
          <w:lang w:eastAsia="x-none"/>
        </w:rPr>
      </w:pPr>
    </w:p>
    <w:p w:rsidR="004938B8" w:rsidRDefault="004938B8" w:rsidP="004938B8">
      <w:pPr>
        <w:spacing w:line="360" w:lineRule="auto"/>
        <w:jc w:val="both"/>
        <w:rPr>
          <w:rFonts w:ascii="Arial" w:eastAsia="Calibri" w:hAnsi="Arial" w:cs="Arial"/>
          <w:b/>
          <w:lang w:eastAsia="x-none"/>
        </w:rPr>
      </w:pPr>
      <w:r w:rsidRPr="00506CBF">
        <w:rPr>
          <w:rFonts w:ascii="Arial" w:eastAsia="Calibri" w:hAnsi="Arial" w:cs="Arial"/>
          <w:b/>
          <w:lang w:eastAsia="x-none"/>
        </w:rPr>
        <w:t>6.- Participación de miembros de Junta Directiva, ponencias solicitadas a Jefaturas, Directores de Centros de Atención de  la Institución o invitados.</w:t>
      </w:r>
    </w:p>
    <w:p w:rsidR="00572405" w:rsidRDefault="00D270CE" w:rsidP="00572405">
      <w:pPr>
        <w:spacing w:after="0" w:line="360" w:lineRule="auto"/>
        <w:contextualSpacing/>
        <w:jc w:val="both"/>
        <w:rPr>
          <w:rFonts w:ascii="Arial" w:eastAsia="Calibri" w:hAnsi="Arial" w:cs="Arial"/>
          <w:b/>
          <w:lang w:eastAsia="x-none"/>
        </w:rPr>
      </w:pPr>
      <w:r>
        <w:rPr>
          <w:rFonts w:ascii="Arial" w:eastAsia="Calibri" w:hAnsi="Arial" w:cs="Arial"/>
          <w:b/>
          <w:lang w:eastAsia="x-none"/>
        </w:rPr>
        <w:t>6.1.- Presentació</w:t>
      </w:r>
      <w:r w:rsidR="004938B8" w:rsidRPr="00A036F3">
        <w:rPr>
          <w:rFonts w:ascii="Arial" w:eastAsia="Calibri" w:hAnsi="Arial" w:cs="Arial"/>
          <w:b/>
          <w:lang w:eastAsia="x-none"/>
        </w:rPr>
        <w:t>n por parte de Licenciada Ana Patricia Coto de Pino Jefe de la Unidad Jurídica Institucional en relación al informe sobre la condición legal de inmuebles del ISRI.</w:t>
      </w:r>
    </w:p>
    <w:p w:rsidR="00584616" w:rsidRDefault="00C93D6B" w:rsidP="00572405">
      <w:pPr>
        <w:spacing w:after="0" w:line="360" w:lineRule="auto"/>
        <w:contextualSpacing/>
        <w:jc w:val="both"/>
        <w:rPr>
          <w:rFonts w:ascii="Arial" w:eastAsia="Calibri" w:hAnsi="Arial" w:cs="Arial"/>
          <w:lang w:eastAsia="x-none"/>
        </w:rPr>
      </w:pPr>
      <w:r w:rsidRPr="00C93D6B">
        <w:rPr>
          <w:rFonts w:ascii="Arial" w:eastAsia="Calibri" w:hAnsi="Arial" w:cs="Arial"/>
          <w:lang w:eastAsia="x-none"/>
        </w:rPr>
        <w:t>La Licenciada de Pino establece q</w:t>
      </w:r>
      <w:r w:rsidR="00E80116">
        <w:rPr>
          <w:rFonts w:ascii="Arial" w:eastAsia="Calibri" w:hAnsi="Arial" w:cs="Arial"/>
          <w:lang w:eastAsia="x-none"/>
        </w:rPr>
        <w:t>ue el ISRI cuenta con catorce</w:t>
      </w:r>
      <w:r w:rsidRPr="00C93D6B">
        <w:rPr>
          <w:rFonts w:ascii="Arial" w:eastAsia="Calibri" w:hAnsi="Arial" w:cs="Arial"/>
          <w:lang w:eastAsia="x-none"/>
        </w:rPr>
        <w:t xml:space="preserve"> inmuebles de los cuales muchos de ellos han sido donados a través de los años, presenta además la ubicación de cada inmueble así como tambien la situación registral y jurídica de los mismos, tambien muchos inmuebles se encuentran bajo la figura legal de comodato y por arrendamiento, otros están usurpados pero actualmente se llevan procesos judiciales para salvaguardar estos inconvenientes en pro de la Institucion</w:t>
      </w:r>
      <w:r>
        <w:rPr>
          <w:rFonts w:ascii="Arial" w:eastAsia="Calibri" w:hAnsi="Arial" w:cs="Arial"/>
          <w:lang w:eastAsia="x-none"/>
        </w:rPr>
        <w:t>.</w:t>
      </w:r>
    </w:p>
    <w:p w:rsidR="00C93D6B" w:rsidRDefault="00C93D6B" w:rsidP="00572405">
      <w:pPr>
        <w:spacing w:after="0" w:line="360" w:lineRule="auto"/>
        <w:contextualSpacing/>
        <w:jc w:val="both"/>
        <w:rPr>
          <w:rFonts w:ascii="Arial" w:eastAsia="Calibri" w:hAnsi="Arial" w:cs="Arial"/>
          <w:lang w:eastAsia="x-none"/>
        </w:rPr>
      </w:pPr>
      <w:r>
        <w:rPr>
          <w:rFonts w:ascii="Arial" w:eastAsia="Calibri" w:hAnsi="Arial" w:cs="Arial"/>
          <w:lang w:eastAsia="x-none"/>
        </w:rPr>
        <w:t>Los inmuebles propiedad del ISRI son los siguientes:</w:t>
      </w:r>
    </w:p>
    <w:p w:rsidR="00C93D6B" w:rsidRDefault="00C93D6B" w:rsidP="00C93D6B">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7° y 21° calle poniente boulevard tutunichapa norte, avenida España, que es donde actualmente de encuentra ubicado el Centro de Rehabilitacion para Ciegos “Eugenia de Dueñas”.</w:t>
      </w:r>
    </w:p>
    <w:p w:rsidR="00C93D6B" w:rsidRDefault="00C93D6B" w:rsidP="00C93D6B">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Barrio San Jacinto, colonia costa Rica, donde se encuentra</w:t>
      </w:r>
      <w:r w:rsidR="007E2779">
        <w:rPr>
          <w:rFonts w:ascii="Arial" w:eastAsia="Calibri" w:hAnsi="Arial" w:cs="Arial"/>
          <w:lang w:eastAsia="x-none"/>
        </w:rPr>
        <w:t xml:space="preserve"> HOPAC, se le dio en comodato por 10 años.</w:t>
      </w:r>
    </w:p>
    <w:p w:rsidR="00C93D6B" w:rsidRDefault="00C93D6B" w:rsidP="00C93D6B">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 xml:space="preserve">11 avenida norte pasaje layco 557,  </w:t>
      </w:r>
      <w:r w:rsidR="007E2779">
        <w:rPr>
          <w:rFonts w:ascii="Arial" w:eastAsia="Calibri" w:hAnsi="Arial" w:cs="Arial"/>
          <w:lang w:eastAsia="x-none"/>
        </w:rPr>
        <w:t>se encuentra en pro indiviso con la sociedad de las señoras de la caridad San Vicente de Paul.</w:t>
      </w:r>
    </w:p>
    <w:p w:rsidR="007E2779" w:rsidRDefault="007E2779" w:rsidP="00C93D6B">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Pasaje cantizano, son dos apartamentos están siendo alquilados.</w:t>
      </w:r>
    </w:p>
    <w:p w:rsidR="007E2779" w:rsidRDefault="007E2779" w:rsidP="00C93D6B">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Final Colonia Costa Rica, que es donde se encuentra el asilo Sara, CAL, CRINA, UCE, Administración Superior.</w:t>
      </w:r>
    </w:p>
    <w:p w:rsidR="007E2779" w:rsidRDefault="00A8035C" w:rsidP="00C93D6B">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Lote número uno, block “I” jurisdicción villa de la libertad, conocido como Rancho ISRI.</w:t>
      </w:r>
    </w:p>
    <w:p w:rsidR="00A8035C" w:rsidRDefault="00A8035C" w:rsidP="00C93D6B">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3°Av, norte barrio san miguelito, se encuentra en comodato a la asociación ANCIEPRO por un plazo de 50 años desde 1989.</w:t>
      </w:r>
    </w:p>
    <w:p w:rsidR="00A8035C" w:rsidRDefault="00A8035C" w:rsidP="00C93D6B">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1° Avenida Norte número 920, dado en comodato a ANCIESAL por un plazo de 50ª años desde 1989.</w:t>
      </w:r>
    </w:p>
    <w:p w:rsidR="00A8035C" w:rsidRDefault="00A8035C" w:rsidP="00A8035C">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9°calle oriente, se encuentra habitado por la asociación salvadoreña de personas ciegas y discapacidades múltiples para la superación integral, se les ha concedido para utilizarlo por 10 años.</w:t>
      </w:r>
    </w:p>
    <w:p w:rsidR="00A8035C" w:rsidRDefault="00A8035C" w:rsidP="00A8035C">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Colonia Mons</w:t>
      </w:r>
      <w:r w:rsidR="00E80116">
        <w:rPr>
          <w:rFonts w:ascii="Arial" w:eastAsia="Calibri" w:hAnsi="Arial" w:cs="Arial"/>
          <w:lang w:eastAsia="x-none"/>
        </w:rPr>
        <w:t>errat, conocido como PALCO-ISRI.</w:t>
      </w:r>
    </w:p>
    <w:p w:rsidR="00E80116" w:rsidRDefault="00E80116" w:rsidP="00A8035C">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 xml:space="preserve">Final Colonia Costa Rica Frente a entrada principal del cementerio Jardines del Recuerdo, conocida como el Cañito, se encuentra </w:t>
      </w:r>
      <w:r w:rsidR="006939F3">
        <w:rPr>
          <w:rFonts w:ascii="Arial" w:eastAsia="Calibri" w:hAnsi="Arial" w:cs="Arial"/>
          <w:lang w:eastAsia="x-none"/>
        </w:rPr>
        <w:t>usurpado el cual es habitado</w:t>
      </w:r>
      <w:r>
        <w:rPr>
          <w:rFonts w:ascii="Arial" w:eastAsia="Calibri" w:hAnsi="Arial" w:cs="Arial"/>
          <w:lang w:eastAsia="x-none"/>
        </w:rPr>
        <w:t xml:space="preserve"> </w:t>
      </w:r>
      <w:r>
        <w:rPr>
          <w:rFonts w:ascii="Arial" w:eastAsia="Calibri" w:hAnsi="Arial" w:cs="Arial"/>
          <w:lang w:eastAsia="x-none"/>
        </w:rPr>
        <w:lastRenderedPageBreak/>
        <w:t xml:space="preserve">por 250 familias aproximadamente, el inmueble ha </w:t>
      </w:r>
      <w:r w:rsidR="00BD6813">
        <w:rPr>
          <w:rFonts w:ascii="Arial" w:eastAsia="Calibri" w:hAnsi="Arial" w:cs="Arial"/>
          <w:lang w:eastAsia="x-none"/>
        </w:rPr>
        <w:t>sido declarado como alto riesgo.</w:t>
      </w:r>
    </w:p>
    <w:p w:rsidR="00BD6813" w:rsidRDefault="00BD6813" w:rsidP="00A8035C">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Inmueble del CRIO, actualmente se ha logrado que la propiedad sea a favor del ISRI y fue exonerado de los impuestos registrales.</w:t>
      </w:r>
    </w:p>
    <w:p w:rsidR="00BD6813" w:rsidRDefault="00BD6813" w:rsidP="00A8035C">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 xml:space="preserve">Inmueble del CRIOR, terreno propiedad del Hospital San Juan </w:t>
      </w:r>
      <w:r w:rsidR="00E4592F">
        <w:rPr>
          <w:rFonts w:ascii="Arial" w:eastAsia="Calibri" w:hAnsi="Arial" w:cs="Arial"/>
          <w:lang w:eastAsia="x-none"/>
        </w:rPr>
        <w:t>de Dios de San Miguel del Ministerio de Salud y Asistencia S</w:t>
      </w:r>
      <w:r>
        <w:rPr>
          <w:rFonts w:ascii="Arial" w:eastAsia="Calibri" w:hAnsi="Arial" w:cs="Arial"/>
          <w:lang w:eastAsia="x-none"/>
        </w:rPr>
        <w:t>ocial, se ha solicitado la donación al MINSAL, no se ha obtenido respuesta.</w:t>
      </w:r>
    </w:p>
    <w:p w:rsidR="00BD6813" w:rsidRDefault="00BD6813" w:rsidP="00A8035C">
      <w:pPr>
        <w:pStyle w:val="Prrafodelista"/>
        <w:numPr>
          <w:ilvl w:val="0"/>
          <w:numId w:val="4"/>
        </w:numPr>
        <w:spacing w:after="0" w:line="360" w:lineRule="auto"/>
        <w:jc w:val="both"/>
        <w:rPr>
          <w:rFonts w:ascii="Arial" w:eastAsia="Calibri" w:hAnsi="Arial" w:cs="Arial"/>
          <w:lang w:eastAsia="x-none"/>
        </w:rPr>
      </w:pPr>
      <w:r>
        <w:rPr>
          <w:rFonts w:ascii="Arial" w:eastAsia="Calibri" w:hAnsi="Arial" w:cs="Arial"/>
          <w:lang w:eastAsia="x-none"/>
        </w:rPr>
        <w:t>Inmueble CALE, actualmente es propiedad de FONAVIPO el cual será cedido al ISRI.</w:t>
      </w:r>
    </w:p>
    <w:p w:rsidR="00874292" w:rsidRDefault="00874292" w:rsidP="00874292">
      <w:pPr>
        <w:spacing w:after="0" w:line="360" w:lineRule="auto"/>
        <w:ind w:left="360"/>
        <w:jc w:val="both"/>
        <w:rPr>
          <w:rFonts w:ascii="Arial" w:eastAsia="Calibri" w:hAnsi="Arial" w:cs="Arial"/>
          <w:lang w:eastAsia="x-none"/>
        </w:rPr>
      </w:pPr>
      <w:r>
        <w:rPr>
          <w:rFonts w:ascii="Arial" w:eastAsia="Calibri" w:hAnsi="Arial" w:cs="Arial"/>
          <w:lang w:eastAsia="x-none"/>
        </w:rPr>
        <w:t>De esta mane</w:t>
      </w:r>
      <w:r w:rsidR="00546C90">
        <w:rPr>
          <w:rFonts w:ascii="Arial" w:eastAsia="Calibri" w:hAnsi="Arial" w:cs="Arial"/>
          <w:lang w:eastAsia="x-none"/>
        </w:rPr>
        <w:t>ra finaliza la</w:t>
      </w:r>
      <w:r>
        <w:rPr>
          <w:rFonts w:ascii="Arial" w:eastAsia="Calibri" w:hAnsi="Arial" w:cs="Arial"/>
          <w:lang w:eastAsia="x-none"/>
        </w:rPr>
        <w:t xml:space="preserve"> presentacion la Licenciada de Pino.</w:t>
      </w:r>
    </w:p>
    <w:p w:rsidR="00874292" w:rsidRPr="00874292" w:rsidRDefault="00C4667A" w:rsidP="00874292">
      <w:pPr>
        <w:spacing w:after="0" w:line="360" w:lineRule="auto"/>
        <w:ind w:left="360"/>
        <w:jc w:val="both"/>
        <w:rPr>
          <w:rFonts w:ascii="Arial" w:eastAsia="Calibri" w:hAnsi="Arial" w:cs="Arial"/>
          <w:lang w:eastAsia="x-none"/>
        </w:rPr>
      </w:pPr>
      <w:r w:rsidRPr="0007773B">
        <w:rPr>
          <w:rFonts w:ascii="Arial" w:eastAsia="Calibri" w:hAnsi="Arial" w:cs="Arial"/>
          <w:lang w:eastAsia="x-none"/>
        </w:rPr>
        <w:t>A lo que la Presidencia del ISRI</w:t>
      </w:r>
      <w:r w:rsidR="00196252" w:rsidRPr="0007773B">
        <w:rPr>
          <w:rFonts w:ascii="Arial" w:eastAsia="Calibri" w:hAnsi="Arial" w:cs="Arial"/>
          <w:lang w:eastAsia="x-none"/>
        </w:rPr>
        <w:t xml:space="preserve"> </w:t>
      </w:r>
      <w:r w:rsidR="002E7963" w:rsidRPr="0007773B">
        <w:rPr>
          <w:rFonts w:ascii="Arial" w:eastAsia="Calibri" w:hAnsi="Arial" w:cs="Arial"/>
          <w:lang w:eastAsia="x-none"/>
        </w:rPr>
        <w:t>solicita que</w:t>
      </w:r>
      <w:r w:rsidR="008F03CB" w:rsidRPr="0007773B">
        <w:rPr>
          <w:rFonts w:ascii="Arial" w:eastAsia="Calibri" w:hAnsi="Arial" w:cs="Arial"/>
          <w:lang w:eastAsia="x-none"/>
        </w:rPr>
        <w:t xml:space="preserve"> </w:t>
      </w:r>
      <w:r w:rsidRPr="0007773B">
        <w:rPr>
          <w:rFonts w:ascii="Arial" w:eastAsia="Calibri" w:hAnsi="Arial" w:cs="Arial"/>
          <w:lang w:eastAsia="x-none"/>
        </w:rPr>
        <w:t>se haga un estudio por parte de la</w:t>
      </w:r>
      <w:r w:rsidR="00196252" w:rsidRPr="0007773B">
        <w:rPr>
          <w:rFonts w:ascii="Arial" w:eastAsia="Calibri" w:hAnsi="Arial" w:cs="Arial"/>
          <w:lang w:eastAsia="x-none"/>
        </w:rPr>
        <w:t xml:space="preserve"> </w:t>
      </w:r>
      <w:r w:rsidRPr="0007773B">
        <w:rPr>
          <w:rFonts w:ascii="Arial" w:eastAsia="Calibri" w:hAnsi="Arial" w:cs="Arial"/>
          <w:lang w:eastAsia="x-none"/>
        </w:rPr>
        <w:t xml:space="preserve"> </w:t>
      </w:r>
      <w:r w:rsidR="00196252" w:rsidRPr="0007773B">
        <w:rPr>
          <w:rFonts w:ascii="Arial" w:eastAsia="Calibri" w:hAnsi="Arial" w:cs="Arial"/>
          <w:lang w:eastAsia="x-none"/>
        </w:rPr>
        <w:t>Asesor</w:t>
      </w:r>
      <w:r w:rsidRPr="0007773B">
        <w:rPr>
          <w:rFonts w:ascii="Arial" w:eastAsia="Calibri" w:hAnsi="Arial" w:cs="Arial"/>
          <w:lang w:eastAsia="x-none"/>
        </w:rPr>
        <w:t xml:space="preserve">a </w:t>
      </w:r>
      <w:r w:rsidR="00196252" w:rsidRPr="0007773B">
        <w:rPr>
          <w:rFonts w:ascii="Arial" w:eastAsia="Calibri" w:hAnsi="Arial" w:cs="Arial"/>
          <w:lang w:eastAsia="x-none"/>
        </w:rPr>
        <w:t>Jurídica</w:t>
      </w:r>
      <w:r w:rsidRPr="0007773B">
        <w:rPr>
          <w:rFonts w:ascii="Arial" w:eastAsia="Calibri" w:hAnsi="Arial" w:cs="Arial"/>
          <w:lang w:eastAsia="x-none"/>
        </w:rPr>
        <w:t xml:space="preserve"> </w:t>
      </w:r>
      <w:r w:rsidR="00AF15C2" w:rsidRPr="0007773B">
        <w:rPr>
          <w:rFonts w:ascii="Arial" w:eastAsia="Calibri" w:hAnsi="Arial" w:cs="Arial"/>
          <w:lang w:eastAsia="x-none"/>
        </w:rPr>
        <w:t xml:space="preserve">Institucional </w:t>
      </w:r>
      <w:r w:rsidRPr="0007773B">
        <w:rPr>
          <w:rFonts w:ascii="Arial" w:eastAsia="Calibri" w:hAnsi="Arial" w:cs="Arial"/>
          <w:lang w:eastAsia="x-none"/>
        </w:rPr>
        <w:t xml:space="preserve">para presentar una propuesta </w:t>
      </w:r>
      <w:r w:rsidR="00196252" w:rsidRPr="0007773B">
        <w:rPr>
          <w:rFonts w:ascii="Arial" w:eastAsia="Calibri" w:hAnsi="Arial" w:cs="Arial"/>
          <w:lang w:eastAsia="x-none"/>
        </w:rPr>
        <w:t xml:space="preserve">en el caso del inmueble que utiliza la HOPAC en el sentido que el ISRI a través de la Junta Directiva se pronuncien ante esta situación puesto que el ISRI está </w:t>
      </w:r>
      <w:r w:rsidR="00BA14DD" w:rsidRPr="0007773B">
        <w:rPr>
          <w:rFonts w:ascii="Arial" w:eastAsia="Calibri" w:hAnsi="Arial" w:cs="Arial"/>
          <w:lang w:eastAsia="x-none"/>
        </w:rPr>
        <w:t>sufragando</w:t>
      </w:r>
      <w:r w:rsidR="00196252" w:rsidRPr="0007773B">
        <w:rPr>
          <w:rFonts w:ascii="Arial" w:eastAsia="Calibri" w:hAnsi="Arial" w:cs="Arial"/>
          <w:lang w:eastAsia="x-none"/>
        </w:rPr>
        <w:t xml:space="preserve"> los impuestos municipales </w:t>
      </w:r>
      <w:r w:rsidR="00BA14DD">
        <w:rPr>
          <w:rFonts w:ascii="Arial" w:eastAsia="Calibri" w:hAnsi="Arial" w:cs="Arial"/>
          <w:lang w:eastAsia="x-none"/>
        </w:rPr>
        <w:t xml:space="preserve">por lo que se requiere verificar lo ante manifestado, </w:t>
      </w:r>
      <w:r w:rsidR="0007773B" w:rsidRPr="0007773B">
        <w:rPr>
          <w:rFonts w:ascii="Arial" w:eastAsia="Calibri" w:hAnsi="Arial" w:cs="Arial"/>
          <w:lang w:eastAsia="x-none"/>
        </w:rPr>
        <w:t xml:space="preserve">para lo cual deberá </w:t>
      </w:r>
      <w:r w:rsidR="0007773B">
        <w:rPr>
          <w:rFonts w:ascii="Arial" w:eastAsia="Calibri" w:hAnsi="Arial" w:cs="Arial"/>
          <w:lang w:eastAsia="x-none"/>
        </w:rPr>
        <w:t>de revisar las escrituras y verificar en qué condiciones se establece.</w:t>
      </w:r>
    </w:p>
    <w:p w:rsidR="00BD6813" w:rsidRPr="00BD6813" w:rsidRDefault="00BD6813" w:rsidP="00BD6813">
      <w:pPr>
        <w:spacing w:after="0" w:line="360" w:lineRule="auto"/>
        <w:ind w:left="360"/>
        <w:jc w:val="both"/>
        <w:rPr>
          <w:rFonts w:ascii="Arial" w:eastAsia="Calibri" w:hAnsi="Arial" w:cs="Arial"/>
          <w:lang w:eastAsia="x-none"/>
        </w:rPr>
      </w:pPr>
    </w:p>
    <w:p w:rsidR="007B6270" w:rsidRDefault="007B6270" w:rsidP="00572405">
      <w:pPr>
        <w:spacing w:after="0" w:line="360" w:lineRule="auto"/>
        <w:contextualSpacing/>
        <w:jc w:val="both"/>
        <w:rPr>
          <w:rFonts w:ascii="Arial" w:eastAsia="Calibri" w:hAnsi="Arial" w:cs="Arial"/>
          <w:b/>
          <w:lang w:eastAsia="x-none"/>
        </w:rPr>
      </w:pPr>
    </w:p>
    <w:p w:rsidR="00572405" w:rsidRDefault="00572405" w:rsidP="00572405">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7.- Informes de Presidencia.</w:t>
      </w:r>
    </w:p>
    <w:p w:rsidR="009C1B71" w:rsidRDefault="009C1B71" w:rsidP="00572405">
      <w:pPr>
        <w:spacing w:after="0" w:line="360" w:lineRule="auto"/>
        <w:contextualSpacing/>
        <w:jc w:val="both"/>
        <w:rPr>
          <w:rFonts w:ascii="Arial" w:eastAsia="Calibri" w:hAnsi="Arial" w:cs="Arial"/>
          <w:b/>
          <w:lang w:eastAsia="x-none"/>
        </w:rPr>
      </w:pPr>
    </w:p>
    <w:p w:rsidR="00F84283" w:rsidRPr="009C1B71" w:rsidRDefault="00D270CE" w:rsidP="009C1B71">
      <w:pPr>
        <w:spacing w:after="0" w:line="360" w:lineRule="auto"/>
        <w:contextualSpacing/>
        <w:jc w:val="both"/>
        <w:rPr>
          <w:rFonts w:ascii="Arial" w:eastAsia="Calibri" w:hAnsi="Arial" w:cs="Arial"/>
          <w:lang w:eastAsia="x-none"/>
        </w:rPr>
      </w:pPr>
      <w:r w:rsidRPr="003050D0">
        <w:rPr>
          <w:rFonts w:ascii="Arial" w:eastAsia="Calibri" w:hAnsi="Arial" w:cs="Arial"/>
          <w:lang w:eastAsia="x-none"/>
        </w:rPr>
        <w:t>7.1.- C</w:t>
      </w:r>
      <w:r w:rsidR="007B58AE" w:rsidRPr="003050D0">
        <w:rPr>
          <w:rFonts w:ascii="Arial" w:eastAsia="Calibri" w:hAnsi="Arial" w:cs="Arial"/>
          <w:lang w:eastAsia="x-none"/>
        </w:rPr>
        <w:t>onvenio ISRI – ISNA- San Martín como es de su conocimiento en sesiones pasadas se realizó una presentacion de lo referente al convenio ISRI – ISNA, manifiesta el Doctor González que dicho convenio ya fue elaborado el borrador final, siendo el objetivo el traspaso del Centro Especial del ISNA pues los llamados a f</w:t>
      </w:r>
      <w:r w:rsidR="00C6368B">
        <w:rPr>
          <w:rFonts w:ascii="Arial" w:eastAsia="Calibri" w:hAnsi="Arial" w:cs="Arial"/>
          <w:lang w:eastAsia="x-none"/>
        </w:rPr>
        <w:t>irmar son la señora Primera D</w:t>
      </w:r>
      <w:r w:rsidR="007B58AE" w:rsidRPr="003050D0">
        <w:rPr>
          <w:rFonts w:ascii="Arial" w:eastAsia="Calibri" w:hAnsi="Arial" w:cs="Arial"/>
          <w:lang w:eastAsia="x-none"/>
        </w:rPr>
        <w:t>ama, la señora Ministra de Salud y el Presidente del ISRI. Por lo que se solicita que miembros de Junta Directiva acuerden aprobar la firma del convenio marco de transición de las instalaciones del ISNA al ISRI. Por lo que miembros de Junta Directiva por unanimidad acuerdan:</w:t>
      </w:r>
    </w:p>
    <w:p w:rsidR="001740A2" w:rsidRPr="003050D0" w:rsidRDefault="001740A2" w:rsidP="00572405">
      <w:pPr>
        <w:spacing w:after="0" w:line="360" w:lineRule="auto"/>
        <w:contextualSpacing/>
        <w:jc w:val="both"/>
        <w:rPr>
          <w:rFonts w:ascii="Arial" w:eastAsia="Calibri" w:hAnsi="Arial" w:cs="Arial"/>
          <w:lang w:eastAsia="x-none"/>
        </w:rPr>
      </w:pPr>
    </w:p>
    <w:p w:rsidR="00921407" w:rsidRPr="00F64692" w:rsidRDefault="007B58AE" w:rsidP="00F64692">
      <w:pPr>
        <w:pStyle w:val="Prrafodelista"/>
        <w:numPr>
          <w:ilvl w:val="0"/>
          <w:numId w:val="3"/>
        </w:numPr>
        <w:spacing w:line="360" w:lineRule="auto"/>
        <w:jc w:val="both"/>
        <w:rPr>
          <w:rFonts w:ascii="Arial" w:hAnsi="Arial" w:cs="Arial"/>
          <w:b/>
          <w:bCs/>
          <w:iCs/>
          <w:color w:val="000000"/>
        </w:rPr>
      </w:pPr>
      <w:r w:rsidRPr="00F64692">
        <w:rPr>
          <w:rFonts w:ascii="Arial" w:eastAsia="Calibri" w:hAnsi="Arial" w:cs="Arial"/>
          <w:b/>
          <w:u w:val="single"/>
          <w:lang w:eastAsia="x-none"/>
        </w:rPr>
        <w:t xml:space="preserve">ACUERDO </w:t>
      </w:r>
      <w:r w:rsidR="00781B70">
        <w:rPr>
          <w:rFonts w:ascii="Arial" w:eastAsia="Calibri" w:hAnsi="Arial" w:cs="Arial"/>
          <w:b/>
          <w:u w:val="single"/>
          <w:lang w:eastAsia="x-none"/>
        </w:rPr>
        <w:t>46</w:t>
      </w:r>
      <w:r w:rsidR="00AA023B" w:rsidRPr="00F64692">
        <w:rPr>
          <w:rFonts w:ascii="Arial" w:eastAsia="Calibri" w:hAnsi="Arial" w:cs="Arial"/>
          <w:b/>
          <w:u w:val="single"/>
          <w:lang w:eastAsia="x-none"/>
        </w:rPr>
        <w:t>-20</w:t>
      </w:r>
      <w:r w:rsidR="003050D0" w:rsidRPr="00F64692">
        <w:rPr>
          <w:rFonts w:ascii="Arial" w:eastAsia="Calibri" w:hAnsi="Arial" w:cs="Arial"/>
          <w:b/>
          <w:u w:val="single"/>
          <w:lang w:eastAsia="x-none"/>
        </w:rPr>
        <w:t>15:</w:t>
      </w:r>
      <w:r w:rsidR="003050D0" w:rsidRPr="00F64692">
        <w:rPr>
          <w:rFonts w:ascii="Arial" w:eastAsia="Calibri" w:hAnsi="Arial" w:cs="Arial"/>
          <w:b/>
          <w:lang w:eastAsia="x-none"/>
        </w:rPr>
        <w:t xml:space="preserve"> </w:t>
      </w:r>
      <w:r w:rsidR="00921407" w:rsidRPr="00F64692">
        <w:rPr>
          <w:rFonts w:ascii="Arial" w:hAnsi="Arial" w:cs="Arial"/>
          <w:b/>
          <w:bCs/>
          <w:iCs/>
          <w:color w:val="000000"/>
        </w:rPr>
        <w:t>E</w:t>
      </w:r>
      <w:r w:rsidR="00710270">
        <w:rPr>
          <w:rFonts w:ascii="Arial" w:hAnsi="Arial" w:cs="Arial"/>
          <w:b/>
          <w:bCs/>
          <w:iCs/>
          <w:color w:val="000000"/>
        </w:rPr>
        <w:t xml:space="preserve">N BASE A LOS ART. 208, 210 </w:t>
      </w:r>
      <w:r w:rsidR="001E657F">
        <w:rPr>
          <w:rFonts w:ascii="Arial" w:hAnsi="Arial" w:cs="Arial"/>
          <w:b/>
          <w:bCs/>
          <w:iCs/>
          <w:color w:val="000000"/>
        </w:rPr>
        <w:t>y 220 DEL CÓ</w:t>
      </w:r>
      <w:r w:rsidR="00921407" w:rsidRPr="00F64692">
        <w:rPr>
          <w:rFonts w:ascii="Arial" w:hAnsi="Arial" w:cs="Arial"/>
          <w:b/>
          <w:bCs/>
          <w:iCs/>
          <w:color w:val="000000"/>
        </w:rPr>
        <w:t>DIGO DE SALUD, SE AUTORIZA AL PR</w:t>
      </w:r>
      <w:r w:rsidR="00F9333A">
        <w:rPr>
          <w:rFonts w:ascii="Arial" w:hAnsi="Arial" w:cs="Arial"/>
          <w:b/>
          <w:bCs/>
          <w:iCs/>
          <w:color w:val="000000"/>
        </w:rPr>
        <w:t>E</w:t>
      </w:r>
      <w:r w:rsidR="00921407" w:rsidRPr="00F64692">
        <w:rPr>
          <w:rFonts w:ascii="Arial" w:hAnsi="Arial" w:cs="Arial"/>
          <w:b/>
          <w:bCs/>
          <w:iCs/>
          <w:color w:val="000000"/>
        </w:rPr>
        <w:t>SIDENTE DEL ISRI, LA FIRMA D</w:t>
      </w:r>
      <w:r w:rsidR="001E657F">
        <w:rPr>
          <w:rFonts w:ascii="Arial" w:hAnsi="Arial" w:cs="Arial"/>
          <w:b/>
          <w:bCs/>
          <w:iCs/>
          <w:color w:val="000000"/>
        </w:rPr>
        <w:t>EL CONVENIO MARCO DE COORDINACIÓ</w:t>
      </w:r>
      <w:r w:rsidR="00E865F8">
        <w:rPr>
          <w:rFonts w:ascii="Arial" w:hAnsi="Arial" w:cs="Arial"/>
          <w:b/>
          <w:bCs/>
          <w:iCs/>
          <w:color w:val="000000"/>
        </w:rPr>
        <w:t>N INTERINS</w:t>
      </w:r>
      <w:r w:rsidR="00921407" w:rsidRPr="00F64692">
        <w:rPr>
          <w:rFonts w:ascii="Arial" w:hAnsi="Arial" w:cs="Arial"/>
          <w:b/>
          <w:bCs/>
          <w:iCs/>
          <w:color w:val="000000"/>
        </w:rPr>
        <w:t>TITUCIONAL PARA LA TRANSICIÓN DEL CENTRO DE ACOGIMIENTO DE</w:t>
      </w:r>
      <w:r w:rsidR="001E657F">
        <w:rPr>
          <w:rFonts w:ascii="Arial" w:hAnsi="Arial" w:cs="Arial"/>
          <w:b/>
          <w:bCs/>
          <w:iCs/>
          <w:color w:val="000000"/>
        </w:rPr>
        <w:t xml:space="preserve"> EDUCACIÓN ESPECIAL DE SAN MARTÍ</w:t>
      </w:r>
      <w:r w:rsidR="00921407" w:rsidRPr="00F64692">
        <w:rPr>
          <w:rFonts w:ascii="Arial" w:hAnsi="Arial" w:cs="Arial"/>
          <w:b/>
          <w:bCs/>
          <w:iCs/>
          <w:color w:val="000000"/>
        </w:rPr>
        <w:t>N PERTENECIENTE AL INSTITUTO SALVADOREÑO PARA EL DESARROLLO INTEGRAL DE LA NIÑEZ Y ADOLESCENCIA (ISNA) AL INSTIT</w:t>
      </w:r>
      <w:r w:rsidR="001E657F">
        <w:rPr>
          <w:rFonts w:ascii="Arial" w:hAnsi="Arial" w:cs="Arial"/>
          <w:b/>
          <w:bCs/>
          <w:iCs/>
          <w:color w:val="000000"/>
        </w:rPr>
        <w:t>UTO SALVADOREÑO DE REHABILITACIÓ</w:t>
      </w:r>
      <w:r w:rsidR="00921407" w:rsidRPr="00F64692">
        <w:rPr>
          <w:rFonts w:ascii="Arial" w:hAnsi="Arial" w:cs="Arial"/>
          <w:b/>
          <w:bCs/>
          <w:iCs/>
          <w:color w:val="000000"/>
        </w:rPr>
        <w:t>N INTEGRAL (ISRI), EL CUAL SER</w:t>
      </w:r>
      <w:r w:rsidR="001E657F">
        <w:rPr>
          <w:rFonts w:ascii="Arial" w:hAnsi="Arial" w:cs="Arial"/>
          <w:b/>
          <w:bCs/>
          <w:iCs/>
          <w:color w:val="000000"/>
        </w:rPr>
        <w:t>Á</w:t>
      </w:r>
      <w:r w:rsidR="00921407" w:rsidRPr="00F64692">
        <w:rPr>
          <w:rFonts w:ascii="Arial" w:hAnsi="Arial" w:cs="Arial"/>
          <w:b/>
          <w:bCs/>
          <w:iCs/>
          <w:color w:val="000000"/>
        </w:rPr>
        <w:t xml:space="preserve"> SUSCRITO CON EL ISNA, CONAIPD, MINSAL, CONNA. ASI MISMO SE LE AUTORIZA LA </w:t>
      </w:r>
      <w:r w:rsidR="001E657F">
        <w:rPr>
          <w:rFonts w:ascii="Arial" w:hAnsi="Arial" w:cs="Arial"/>
          <w:b/>
          <w:bCs/>
          <w:iCs/>
          <w:color w:val="000000"/>
        </w:rPr>
        <w:t>FIRMA DE CONVENIOS DE COOPERACIÓ</w:t>
      </w:r>
      <w:r w:rsidR="00921407" w:rsidRPr="00F64692">
        <w:rPr>
          <w:rFonts w:ascii="Arial" w:hAnsi="Arial" w:cs="Arial"/>
          <w:b/>
          <w:bCs/>
          <w:iCs/>
          <w:color w:val="000000"/>
        </w:rPr>
        <w:t xml:space="preserve">N CON CADA UNA DE LAS INSTITUCIONES FIRMANTES Y CUALQUIER OTRA, QUE SIRVA AL CORRECTO FUNCIONAMIENTO DEL REFERIDO CENTRO. </w:t>
      </w:r>
      <w:r w:rsidR="00C923AB">
        <w:rPr>
          <w:rFonts w:ascii="Arial" w:hAnsi="Arial" w:cs="Arial"/>
          <w:b/>
          <w:bCs/>
          <w:iCs/>
          <w:color w:val="000000"/>
        </w:rPr>
        <w:t>COMUN</w:t>
      </w:r>
      <w:r w:rsidR="001E657F">
        <w:rPr>
          <w:rFonts w:ascii="Arial" w:hAnsi="Arial" w:cs="Arial"/>
          <w:b/>
          <w:bCs/>
          <w:iCs/>
          <w:color w:val="000000"/>
        </w:rPr>
        <w:t>Í</w:t>
      </w:r>
      <w:r w:rsidR="00C923AB">
        <w:rPr>
          <w:rFonts w:ascii="Arial" w:hAnsi="Arial" w:cs="Arial"/>
          <w:b/>
          <w:bCs/>
          <w:iCs/>
          <w:color w:val="000000"/>
        </w:rPr>
        <w:t>QUESE.-</w:t>
      </w:r>
    </w:p>
    <w:p w:rsidR="001740A2" w:rsidRPr="00921407" w:rsidRDefault="001740A2" w:rsidP="00921407">
      <w:pPr>
        <w:spacing w:after="0" w:line="360" w:lineRule="auto"/>
        <w:jc w:val="both"/>
        <w:rPr>
          <w:rFonts w:ascii="Arial" w:eastAsia="Calibri" w:hAnsi="Arial" w:cs="Arial"/>
          <w:b/>
          <w:u w:val="single"/>
          <w:lang w:eastAsia="x-none"/>
        </w:rPr>
      </w:pPr>
    </w:p>
    <w:p w:rsidR="00C82C54" w:rsidRPr="00C82C54" w:rsidRDefault="00C82C54" w:rsidP="00572405">
      <w:pPr>
        <w:spacing w:after="0" w:line="360" w:lineRule="auto"/>
        <w:contextualSpacing/>
        <w:jc w:val="both"/>
        <w:rPr>
          <w:rFonts w:ascii="Arial" w:eastAsia="Calibri" w:hAnsi="Arial" w:cs="Arial"/>
          <w:lang w:eastAsia="x-none"/>
        </w:rPr>
      </w:pPr>
      <w:r w:rsidRPr="00C82C54">
        <w:rPr>
          <w:rFonts w:ascii="Arial" w:eastAsia="Calibri" w:hAnsi="Arial" w:cs="Arial"/>
          <w:lang w:eastAsia="x-none"/>
        </w:rPr>
        <w:t xml:space="preserve">7.2.- El Presidente del ISRI, el Doctor González, hace la atenta invitación a los miembros de Junta Directiva se participar en la Conmemoración del Dia Internacional de la Persona </w:t>
      </w:r>
      <w:r w:rsidRPr="00C82C54">
        <w:rPr>
          <w:rFonts w:ascii="Arial" w:eastAsia="Calibri" w:hAnsi="Arial" w:cs="Arial"/>
          <w:lang w:eastAsia="x-none"/>
        </w:rPr>
        <w:lastRenderedPageBreak/>
        <w:t xml:space="preserve">con Discapacidad a nivel Nacional, para el dia 03 de diciembre de 2015 en el Hotel Crown Plaza a las 8:00 de la mañana, cabe mencionar que el objetivo principal de dicha conferencia es la de informar a la población Salvadoreña sobre los avances y desafíos que se presentan en la actualidad y además en cumplimiento de los derechos de las personas con discapacidad, su inclusión social y laboral a la sociedad. </w:t>
      </w:r>
      <w:r w:rsidR="00062408">
        <w:rPr>
          <w:rFonts w:ascii="Arial" w:eastAsia="Calibri" w:hAnsi="Arial" w:cs="Arial"/>
          <w:lang w:eastAsia="x-none"/>
        </w:rPr>
        <w:t xml:space="preserve">Se les hace entrega en físico de carta de invitación a miembros de Junta Directiva </w:t>
      </w:r>
      <w:r w:rsidR="004B277E">
        <w:rPr>
          <w:rFonts w:ascii="Arial" w:eastAsia="Calibri" w:hAnsi="Arial" w:cs="Arial"/>
          <w:lang w:eastAsia="x-none"/>
        </w:rPr>
        <w:t>para que asistan a dicho evento y a los demás miembros que no se encuentran presentes se les enviara la invitación por correo electrónico.</w:t>
      </w:r>
    </w:p>
    <w:p w:rsidR="00F64692" w:rsidRDefault="00F64692" w:rsidP="00572405">
      <w:pPr>
        <w:spacing w:after="0" w:line="360" w:lineRule="auto"/>
        <w:contextualSpacing/>
        <w:jc w:val="both"/>
        <w:rPr>
          <w:rFonts w:ascii="Arial" w:eastAsia="Calibri" w:hAnsi="Arial" w:cs="Arial"/>
          <w:lang w:eastAsia="x-none"/>
        </w:rPr>
      </w:pPr>
    </w:p>
    <w:p w:rsidR="007B6270" w:rsidRDefault="007B6270" w:rsidP="00572405">
      <w:pPr>
        <w:spacing w:after="0" w:line="360" w:lineRule="auto"/>
        <w:contextualSpacing/>
        <w:jc w:val="both"/>
        <w:rPr>
          <w:rFonts w:ascii="Arial" w:eastAsia="Calibri" w:hAnsi="Arial" w:cs="Arial"/>
          <w:b/>
          <w:lang w:eastAsia="x-none"/>
        </w:rPr>
      </w:pPr>
    </w:p>
    <w:p w:rsidR="00347EBA" w:rsidRDefault="00572405" w:rsidP="00572405">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8.- Asuntos varios.</w:t>
      </w:r>
    </w:p>
    <w:p w:rsidR="007B6270" w:rsidRDefault="007B6270" w:rsidP="00572405">
      <w:pPr>
        <w:spacing w:after="0" w:line="360" w:lineRule="auto"/>
        <w:contextualSpacing/>
        <w:jc w:val="both"/>
        <w:rPr>
          <w:rFonts w:ascii="Arial" w:eastAsia="Calibri" w:hAnsi="Arial" w:cs="Arial"/>
          <w:b/>
          <w:lang w:eastAsia="x-none"/>
        </w:rPr>
      </w:pPr>
    </w:p>
    <w:p w:rsidR="00572405" w:rsidRDefault="00347EBA" w:rsidP="00572405">
      <w:pPr>
        <w:spacing w:after="0" w:line="360" w:lineRule="auto"/>
        <w:contextualSpacing/>
        <w:jc w:val="both"/>
        <w:rPr>
          <w:rFonts w:ascii="Arial" w:eastAsia="Calibri" w:hAnsi="Arial" w:cs="Arial"/>
          <w:lang w:eastAsia="x-none"/>
        </w:rPr>
      </w:pPr>
      <w:r w:rsidRPr="00A260BE">
        <w:rPr>
          <w:rFonts w:ascii="Arial" w:eastAsia="Calibri" w:hAnsi="Arial" w:cs="Arial"/>
          <w:lang w:eastAsia="x-none"/>
        </w:rPr>
        <w:t>8.1.- Se informa a miembros de Junta Directiva que la Licenciada Isamar Alfaro quien es</w:t>
      </w:r>
      <w:r w:rsidR="00877062">
        <w:rPr>
          <w:rFonts w:ascii="Arial" w:eastAsia="Calibri" w:hAnsi="Arial" w:cs="Arial"/>
          <w:lang w:eastAsia="x-none"/>
        </w:rPr>
        <w:t xml:space="preserve"> Administradora del Centro de Dí</w:t>
      </w:r>
      <w:r w:rsidRPr="00A260BE">
        <w:rPr>
          <w:rFonts w:ascii="Arial" w:eastAsia="Calibri" w:hAnsi="Arial" w:cs="Arial"/>
          <w:lang w:eastAsia="x-none"/>
        </w:rPr>
        <w:t xml:space="preserve">a </w:t>
      </w:r>
      <w:r w:rsidR="00504CBC" w:rsidRPr="00A260BE">
        <w:rPr>
          <w:rFonts w:ascii="Arial" w:eastAsia="Calibri" w:hAnsi="Arial" w:cs="Arial"/>
          <w:lang w:eastAsia="x-none"/>
        </w:rPr>
        <w:t xml:space="preserve">no </w:t>
      </w:r>
      <w:r w:rsidR="00A260BE" w:rsidRPr="00A260BE">
        <w:rPr>
          <w:rFonts w:ascii="Arial" w:eastAsia="Calibri" w:hAnsi="Arial" w:cs="Arial"/>
          <w:lang w:eastAsia="x-none"/>
        </w:rPr>
        <w:t>podrá</w:t>
      </w:r>
      <w:r w:rsidR="00504CBC" w:rsidRPr="00A260BE">
        <w:rPr>
          <w:rFonts w:ascii="Arial" w:eastAsia="Calibri" w:hAnsi="Arial" w:cs="Arial"/>
          <w:lang w:eastAsia="x-none"/>
        </w:rPr>
        <w:t xml:space="preserve"> presentar en esta fecha el </w:t>
      </w:r>
      <w:r w:rsidR="00A260BE" w:rsidRPr="00A260BE">
        <w:rPr>
          <w:rFonts w:ascii="Arial" w:eastAsia="Calibri" w:hAnsi="Arial" w:cs="Arial"/>
          <w:lang w:eastAsia="x-none"/>
        </w:rPr>
        <w:t>Plan</w:t>
      </w:r>
      <w:r w:rsidR="00504CBC" w:rsidRPr="00A260BE">
        <w:rPr>
          <w:rFonts w:ascii="Arial" w:eastAsia="Calibri" w:hAnsi="Arial" w:cs="Arial"/>
          <w:lang w:eastAsia="x-none"/>
        </w:rPr>
        <w:t xml:space="preserve"> anual </w:t>
      </w:r>
      <w:r w:rsidR="00211488">
        <w:rPr>
          <w:rFonts w:ascii="Arial" w:eastAsia="Calibri" w:hAnsi="Arial" w:cs="Arial"/>
          <w:lang w:eastAsia="x-none"/>
        </w:rPr>
        <w:t xml:space="preserve">de trabajo </w:t>
      </w:r>
      <w:r w:rsidR="00504CBC" w:rsidRPr="00A260BE">
        <w:rPr>
          <w:rFonts w:ascii="Arial" w:eastAsia="Calibri" w:hAnsi="Arial" w:cs="Arial"/>
          <w:lang w:eastAsia="x-none"/>
        </w:rPr>
        <w:t xml:space="preserve">del centro como se había acordado en sesiones pasadas por el motivo que este dia se encuentra realizando actividades </w:t>
      </w:r>
      <w:r w:rsidR="00A260BE" w:rsidRPr="00A260BE">
        <w:rPr>
          <w:rFonts w:ascii="Arial" w:eastAsia="Calibri" w:hAnsi="Arial" w:cs="Arial"/>
          <w:lang w:eastAsia="x-none"/>
        </w:rPr>
        <w:t>programadas propias del Centro, la cual se hará presente para la próxima sesión de Junta Directiva.</w:t>
      </w:r>
    </w:p>
    <w:p w:rsidR="00142766" w:rsidRDefault="00142766" w:rsidP="00572405">
      <w:pPr>
        <w:spacing w:after="0" w:line="360" w:lineRule="auto"/>
        <w:contextualSpacing/>
        <w:jc w:val="both"/>
        <w:rPr>
          <w:rFonts w:ascii="Arial" w:eastAsia="Calibri" w:hAnsi="Arial" w:cs="Arial"/>
          <w:lang w:eastAsia="x-none"/>
        </w:rPr>
      </w:pPr>
      <w:r>
        <w:rPr>
          <w:rFonts w:ascii="Arial" w:eastAsia="Calibri" w:hAnsi="Arial" w:cs="Arial"/>
          <w:lang w:eastAsia="x-none"/>
        </w:rPr>
        <w:t xml:space="preserve">A lo que la </w:t>
      </w:r>
      <w:r w:rsidR="00E4592F">
        <w:rPr>
          <w:rFonts w:ascii="Arial" w:eastAsia="Calibri" w:hAnsi="Arial" w:cs="Arial"/>
          <w:lang w:eastAsia="x-none"/>
        </w:rPr>
        <w:t>P</w:t>
      </w:r>
      <w:r>
        <w:rPr>
          <w:rFonts w:ascii="Arial" w:eastAsia="Calibri" w:hAnsi="Arial" w:cs="Arial"/>
          <w:lang w:eastAsia="x-none"/>
        </w:rPr>
        <w:t>residencia del ISRI solicita que se envíe dicho plan de trabajo a cada uno de los correos electrónicos de miembros de Junta Directiva.</w:t>
      </w:r>
    </w:p>
    <w:p w:rsidR="00E4592F" w:rsidRDefault="00E4592F" w:rsidP="00572405">
      <w:pPr>
        <w:spacing w:after="0" w:line="360" w:lineRule="auto"/>
        <w:contextualSpacing/>
        <w:jc w:val="both"/>
        <w:rPr>
          <w:rFonts w:ascii="Arial" w:eastAsia="Calibri" w:hAnsi="Arial" w:cs="Arial"/>
          <w:lang w:eastAsia="x-none"/>
        </w:rPr>
      </w:pPr>
    </w:p>
    <w:p w:rsidR="009032F6" w:rsidRPr="00AE3D6D" w:rsidRDefault="00B45951" w:rsidP="009032F6">
      <w:pPr>
        <w:spacing w:after="0" w:line="360" w:lineRule="auto"/>
        <w:contextualSpacing/>
        <w:jc w:val="both"/>
        <w:rPr>
          <w:rFonts w:ascii="Arial" w:eastAsia="Calibri" w:hAnsi="Arial" w:cs="Arial"/>
          <w:b/>
          <w:lang w:eastAsia="x-none"/>
        </w:rPr>
      </w:pPr>
      <w:r>
        <w:rPr>
          <w:rFonts w:ascii="Arial" w:eastAsia="Calibri" w:hAnsi="Arial" w:cs="Arial"/>
          <w:lang w:eastAsia="x-none"/>
        </w:rPr>
        <w:t xml:space="preserve">8.2.- </w:t>
      </w:r>
      <w:r w:rsidR="009032F6">
        <w:rPr>
          <w:rFonts w:ascii="Arial" w:eastAsia="Calibri" w:hAnsi="Arial" w:cs="Arial"/>
          <w:lang w:eastAsia="x-none"/>
        </w:rPr>
        <w:t>La Licenciada de Herrera quien es Representante Suplente del Ministerio de Trabajo comunica que para el dia 10 de diciembre de los corrientes se llevara a cabo un evento donde se hará reconocimiento a empresas que cumplen con la Ley, Lanzamiento de la Comisión de Inserción Laboral así tambien la señora Ministra firmara un convenio  con la Red de sobrevivientes para personas con discapacidad, por lo que están todos invit</w:t>
      </w:r>
      <w:r w:rsidR="007E34E4">
        <w:rPr>
          <w:rFonts w:ascii="Arial" w:eastAsia="Calibri" w:hAnsi="Arial" w:cs="Arial"/>
          <w:lang w:eastAsia="x-none"/>
        </w:rPr>
        <w:t>ados en un horario de 10:00am a 12:00pm.</w:t>
      </w:r>
    </w:p>
    <w:p w:rsidR="00F860A3" w:rsidRDefault="00F860A3" w:rsidP="00752407">
      <w:pPr>
        <w:spacing w:after="0" w:line="360" w:lineRule="auto"/>
        <w:contextualSpacing/>
        <w:jc w:val="both"/>
        <w:rPr>
          <w:rFonts w:ascii="Arial" w:eastAsia="Calibri" w:hAnsi="Arial" w:cs="Arial"/>
          <w:lang w:eastAsia="x-none"/>
        </w:rPr>
      </w:pPr>
    </w:p>
    <w:p w:rsidR="009032F6" w:rsidRPr="009032F6" w:rsidRDefault="00F860A3" w:rsidP="009032F6">
      <w:pPr>
        <w:spacing w:after="0" w:line="360" w:lineRule="auto"/>
        <w:contextualSpacing/>
        <w:jc w:val="both"/>
        <w:rPr>
          <w:rFonts w:ascii="Arial" w:eastAsia="Calibri" w:hAnsi="Arial" w:cs="Arial"/>
          <w:b/>
          <w:lang w:eastAsia="x-none"/>
        </w:rPr>
      </w:pPr>
      <w:r>
        <w:rPr>
          <w:rFonts w:ascii="Arial" w:eastAsia="Calibri" w:hAnsi="Arial" w:cs="Arial"/>
          <w:lang w:eastAsia="x-none"/>
        </w:rPr>
        <w:t xml:space="preserve">8.3.- </w:t>
      </w:r>
      <w:r w:rsidR="009032F6" w:rsidRPr="00411428">
        <w:rPr>
          <w:rFonts w:ascii="Arial" w:eastAsia="Calibri" w:hAnsi="Arial" w:cs="Arial"/>
          <w:lang w:eastAsia="x-none"/>
        </w:rPr>
        <w:t>De acuerdo a la programación de segunda ronda de visitas del año 2015 por parte de miembros de Junta Directiva a los Centros de Atención, se esta</w:t>
      </w:r>
      <w:r w:rsidR="009032F6">
        <w:rPr>
          <w:rFonts w:ascii="Arial" w:eastAsia="Calibri" w:hAnsi="Arial" w:cs="Arial"/>
          <w:lang w:eastAsia="x-none"/>
        </w:rPr>
        <w:t>blece que el próximo martes 01</w:t>
      </w:r>
      <w:r w:rsidR="009032F6" w:rsidRPr="00411428">
        <w:rPr>
          <w:rFonts w:ascii="Arial" w:eastAsia="Calibri" w:hAnsi="Arial" w:cs="Arial"/>
          <w:lang w:eastAsia="x-none"/>
        </w:rPr>
        <w:t xml:space="preserve"> de </w:t>
      </w:r>
      <w:r w:rsidR="009032F6">
        <w:rPr>
          <w:rFonts w:ascii="Arial" w:eastAsia="Calibri" w:hAnsi="Arial" w:cs="Arial"/>
          <w:lang w:eastAsia="x-none"/>
        </w:rPr>
        <w:t>diciembre</w:t>
      </w:r>
      <w:r w:rsidR="009032F6" w:rsidRPr="00411428">
        <w:rPr>
          <w:rFonts w:ascii="Arial" w:eastAsia="Calibri" w:hAnsi="Arial" w:cs="Arial"/>
          <w:lang w:eastAsia="x-none"/>
        </w:rPr>
        <w:t xml:space="preserve"> de los corrientes, la sesión de</w:t>
      </w:r>
      <w:r w:rsidR="009032F6">
        <w:rPr>
          <w:rFonts w:ascii="Arial" w:eastAsia="Calibri" w:hAnsi="Arial" w:cs="Arial"/>
          <w:lang w:eastAsia="x-none"/>
        </w:rPr>
        <w:t xml:space="preserve"> Junta Directiva se desarrollará</w:t>
      </w:r>
      <w:r w:rsidR="009032F6" w:rsidRPr="00411428">
        <w:rPr>
          <w:rFonts w:ascii="Arial" w:eastAsia="Calibri" w:hAnsi="Arial" w:cs="Arial"/>
          <w:lang w:eastAsia="x-none"/>
        </w:rPr>
        <w:t xml:space="preserve"> en el Cent</w:t>
      </w:r>
      <w:r w:rsidR="009032F6">
        <w:rPr>
          <w:rFonts w:ascii="Arial" w:eastAsia="Calibri" w:hAnsi="Arial" w:cs="Arial"/>
          <w:lang w:eastAsia="x-none"/>
        </w:rPr>
        <w:t>ro de Rehabilitacion Profesional CRP, estableciendo como hora de sa</w:t>
      </w:r>
      <w:r w:rsidR="009032F6" w:rsidRPr="00411428">
        <w:rPr>
          <w:rFonts w:ascii="Arial" w:eastAsia="Calibri" w:hAnsi="Arial" w:cs="Arial"/>
          <w:lang w:eastAsia="x-none"/>
        </w:rPr>
        <w:t>lida</w:t>
      </w:r>
      <w:r w:rsidR="009032F6">
        <w:rPr>
          <w:rFonts w:ascii="Arial" w:eastAsia="Calibri" w:hAnsi="Arial" w:cs="Arial"/>
          <w:lang w:eastAsia="x-none"/>
        </w:rPr>
        <w:t xml:space="preserve"> las doce del mediodía del parqueo de la Administración Superior ISRI.</w:t>
      </w:r>
    </w:p>
    <w:p w:rsidR="00752407" w:rsidRDefault="00752407" w:rsidP="00752407">
      <w:pPr>
        <w:spacing w:after="0" w:line="360" w:lineRule="auto"/>
        <w:contextualSpacing/>
        <w:jc w:val="both"/>
        <w:rPr>
          <w:rFonts w:ascii="Arial" w:eastAsia="Calibri" w:hAnsi="Arial" w:cs="Arial"/>
          <w:b/>
          <w:lang w:eastAsia="x-none"/>
        </w:rPr>
      </w:pPr>
    </w:p>
    <w:p w:rsidR="007B6270" w:rsidRDefault="007B6270" w:rsidP="00572405">
      <w:pPr>
        <w:spacing w:after="0" w:line="360" w:lineRule="auto"/>
        <w:contextualSpacing/>
        <w:jc w:val="both"/>
        <w:rPr>
          <w:rFonts w:ascii="Arial" w:eastAsia="Calibri" w:hAnsi="Arial" w:cs="Arial"/>
          <w:b/>
          <w:lang w:eastAsia="x-none"/>
        </w:rPr>
      </w:pPr>
    </w:p>
    <w:p w:rsidR="00572405" w:rsidRPr="00506CBF" w:rsidRDefault="00572405" w:rsidP="00572405">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Y no habiendo nada más que hacer constar se da por finalizada la Sesión de Junta Directiv</w:t>
      </w:r>
      <w:r>
        <w:rPr>
          <w:rFonts w:ascii="Arial" w:eastAsia="Calibri" w:hAnsi="Arial" w:cs="Arial"/>
          <w:b/>
          <w:lang w:eastAsia="x-none"/>
        </w:rPr>
        <w:t>a a las catorce horas del día martes veinticuatro</w:t>
      </w:r>
      <w:r w:rsidRPr="00506CBF">
        <w:rPr>
          <w:rFonts w:ascii="Arial" w:eastAsia="Calibri" w:hAnsi="Arial" w:cs="Arial"/>
          <w:b/>
          <w:lang w:eastAsia="x-none"/>
        </w:rPr>
        <w:t xml:space="preserve"> de </w:t>
      </w:r>
      <w:r>
        <w:rPr>
          <w:rFonts w:ascii="Arial" w:eastAsia="Calibri" w:hAnsi="Arial" w:cs="Arial"/>
          <w:b/>
          <w:lang w:eastAsia="x-none"/>
        </w:rPr>
        <w:t>noviembre</w:t>
      </w:r>
      <w:r w:rsidRPr="00506CBF">
        <w:rPr>
          <w:rFonts w:ascii="Arial" w:eastAsia="Calibri" w:hAnsi="Arial" w:cs="Arial"/>
          <w:b/>
          <w:lang w:eastAsia="x-none"/>
        </w:rPr>
        <w:t xml:space="preserve"> de dos mil quince, para constancia firmamos:</w:t>
      </w:r>
    </w:p>
    <w:p w:rsidR="00572405" w:rsidRDefault="00572405" w:rsidP="00572405">
      <w:pPr>
        <w:tabs>
          <w:tab w:val="center" w:pos="4420"/>
        </w:tabs>
        <w:spacing w:after="0" w:line="360" w:lineRule="auto"/>
        <w:contextualSpacing/>
        <w:jc w:val="both"/>
        <w:rPr>
          <w:rFonts w:ascii="Arial" w:eastAsia="Calibri" w:hAnsi="Arial" w:cs="Arial"/>
          <w:b/>
          <w:lang w:eastAsia="x-none"/>
        </w:rPr>
      </w:pPr>
      <w:bookmarkStart w:id="0" w:name="_GoBack"/>
      <w:bookmarkEnd w:id="0"/>
    </w:p>
    <w:sectPr w:rsidR="00572405" w:rsidSect="002C77A4">
      <w:headerReference w:type="default" r:id="rId8"/>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C19" w:rsidRDefault="00035C19" w:rsidP="00572405">
      <w:pPr>
        <w:spacing w:after="0" w:line="240" w:lineRule="auto"/>
      </w:pPr>
      <w:r>
        <w:separator/>
      </w:r>
    </w:p>
  </w:endnote>
  <w:endnote w:type="continuationSeparator" w:id="0">
    <w:p w:rsidR="00035C19" w:rsidRDefault="00035C19" w:rsidP="0057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C19" w:rsidRDefault="00035C19" w:rsidP="00572405">
      <w:pPr>
        <w:spacing w:after="0" w:line="240" w:lineRule="auto"/>
      </w:pPr>
      <w:r>
        <w:separator/>
      </w:r>
    </w:p>
  </w:footnote>
  <w:footnote w:type="continuationSeparator" w:id="0">
    <w:p w:rsidR="00035C19" w:rsidRDefault="00035C19" w:rsidP="00572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E" w:rsidRDefault="00572405">
    <w:pPr>
      <w:pStyle w:val="Encabezado"/>
    </w:pPr>
    <w:r>
      <w:t>Acta 2571</w:t>
    </w:r>
  </w:p>
  <w:p w:rsidR="0046058E" w:rsidRDefault="0072099C">
    <w:pPr>
      <w:pStyle w:val="Encabezado"/>
    </w:pPr>
    <w:r>
      <w:t xml:space="preserve">Página </w:t>
    </w:r>
    <w:r>
      <w:rPr>
        <w:b/>
      </w:rPr>
      <w:fldChar w:fldCharType="begin"/>
    </w:r>
    <w:r>
      <w:rPr>
        <w:b/>
      </w:rPr>
      <w:instrText>PAGE</w:instrText>
    </w:r>
    <w:r>
      <w:rPr>
        <w:b/>
      </w:rPr>
      <w:fldChar w:fldCharType="separate"/>
    </w:r>
    <w:r w:rsidR="000E4220">
      <w:rPr>
        <w:b/>
        <w:noProof/>
      </w:rPr>
      <w:t>5</w:t>
    </w:r>
    <w:r>
      <w:rPr>
        <w:b/>
      </w:rPr>
      <w:fldChar w:fldCharType="end"/>
    </w:r>
    <w:r>
      <w:t xml:space="preserve"> de </w:t>
    </w:r>
    <w:r w:rsidR="00C52CA4">
      <w:rPr>
        <w:b/>
      </w:rPr>
      <w:t>6</w:t>
    </w:r>
  </w:p>
  <w:p w:rsidR="0046058E" w:rsidRPr="00462BAA" w:rsidRDefault="00035C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654"/>
    <w:multiLevelType w:val="hybridMultilevel"/>
    <w:tmpl w:val="35904C8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61F07790"/>
    <w:multiLevelType w:val="hybridMultilevel"/>
    <w:tmpl w:val="2488E82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05"/>
    <w:rsid w:val="00035C19"/>
    <w:rsid w:val="0006154A"/>
    <w:rsid w:val="00062408"/>
    <w:rsid w:val="0007773B"/>
    <w:rsid w:val="0009159D"/>
    <w:rsid w:val="000E4220"/>
    <w:rsid w:val="001335C5"/>
    <w:rsid w:val="00142766"/>
    <w:rsid w:val="00146F4C"/>
    <w:rsid w:val="001740A2"/>
    <w:rsid w:val="00195BBD"/>
    <w:rsid w:val="00196252"/>
    <w:rsid w:val="001E657F"/>
    <w:rsid w:val="002049C9"/>
    <w:rsid w:val="00211488"/>
    <w:rsid w:val="0026587D"/>
    <w:rsid w:val="00286166"/>
    <w:rsid w:val="002C29D5"/>
    <w:rsid w:val="002E7963"/>
    <w:rsid w:val="003050D0"/>
    <w:rsid w:val="0034047B"/>
    <w:rsid w:val="00347EBA"/>
    <w:rsid w:val="003613D3"/>
    <w:rsid w:val="003B3765"/>
    <w:rsid w:val="003E442D"/>
    <w:rsid w:val="004938B8"/>
    <w:rsid w:val="004B277E"/>
    <w:rsid w:val="004E74CA"/>
    <w:rsid w:val="00504CBC"/>
    <w:rsid w:val="00530E34"/>
    <w:rsid w:val="00546C90"/>
    <w:rsid w:val="00572405"/>
    <w:rsid w:val="00584616"/>
    <w:rsid w:val="005B0157"/>
    <w:rsid w:val="005C0166"/>
    <w:rsid w:val="006446B8"/>
    <w:rsid w:val="00656CFD"/>
    <w:rsid w:val="006939F3"/>
    <w:rsid w:val="00710270"/>
    <w:rsid w:val="0072099C"/>
    <w:rsid w:val="00752407"/>
    <w:rsid w:val="00776DFB"/>
    <w:rsid w:val="00781B70"/>
    <w:rsid w:val="007B58AE"/>
    <w:rsid w:val="007B6270"/>
    <w:rsid w:val="007E2779"/>
    <w:rsid w:val="007E34E4"/>
    <w:rsid w:val="00863EAC"/>
    <w:rsid w:val="00874292"/>
    <w:rsid w:val="00877062"/>
    <w:rsid w:val="008B77BF"/>
    <w:rsid w:val="008F03CB"/>
    <w:rsid w:val="009032F6"/>
    <w:rsid w:val="00921407"/>
    <w:rsid w:val="009301C6"/>
    <w:rsid w:val="009339D8"/>
    <w:rsid w:val="009A6E87"/>
    <w:rsid w:val="009C1B71"/>
    <w:rsid w:val="00A036F3"/>
    <w:rsid w:val="00A260BE"/>
    <w:rsid w:val="00A26E8E"/>
    <w:rsid w:val="00A65ABD"/>
    <w:rsid w:val="00A6774B"/>
    <w:rsid w:val="00A679E9"/>
    <w:rsid w:val="00A8035C"/>
    <w:rsid w:val="00A86177"/>
    <w:rsid w:val="00AA023B"/>
    <w:rsid w:val="00AF15C2"/>
    <w:rsid w:val="00B45951"/>
    <w:rsid w:val="00B65A16"/>
    <w:rsid w:val="00B87966"/>
    <w:rsid w:val="00BA14DD"/>
    <w:rsid w:val="00BA243D"/>
    <w:rsid w:val="00BB246F"/>
    <w:rsid w:val="00BD6813"/>
    <w:rsid w:val="00BF5DE0"/>
    <w:rsid w:val="00C0257B"/>
    <w:rsid w:val="00C17D21"/>
    <w:rsid w:val="00C4667A"/>
    <w:rsid w:val="00C52CA4"/>
    <w:rsid w:val="00C6368B"/>
    <w:rsid w:val="00C82C54"/>
    <w:rsid w:val="00C83077"/>
    <w:rsid w:val="00C923AB"/>
    <w:rsid w:val="00C93D6B"/>
    <w:rsid w:val="00D270CE"/>
    <w:rsid w:val="00D41223"/>
    <w:rsid w:val="00DD084C"/>
    <w:rsid w:val="00DF7FF5"/>
    <w:rsid w:val="00E4592F"/>
    <w:rsid w:val="00E475E0"/>
    <w:rsid w:val="00E80116"/>
    <w:rsid w:val="00E865F8"/>
    <w:rsid w:val="00F64692"/>
    <w:rsid w:val="00F84283"/>
    <w:rsid w:val="00F860A3"/>
    <w:rsid w:val="00F9333A"/>
    <w:rsid w:val="00F93798"/>
    <w:rsid w:val="00FB55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4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405"/>
  </w:style>
  <w:style w:type="paragraph" w:styleId="Prrafodelista">
    <w:name w:val="List Paragraph"/>
    <w:basedOn w:val="Normal"/>
    <w:link w:val="PrrafodelistaCar"/>
    <w:uiPriority w:val="34"/>
    <w:qFormat/>
    <w:rsid w:val="00572405"/>
    <w:pPr>
      <w:ind w:left="720"/>
      <w:contextualSpacing/>
    </w:pPr>
  </w:style>
  <w:style w:type="character" w:customStyle="1" w:styleId="PrrafodelistaCar">
    <w:name w:val="Párrafo de lista Car"/>
    <w:basedOn w:val="Fuentedeprrafopredeter"/>
    <w:link w:val="Prrafodelista"/>
    <w:uiPriority w:val="34"/>
    <w:locked/>
    <w:rsid w:val="00572405"/>
  </w:style>
  <w:style w:type="paragraph" w:styleId="Piedepgina">
    <w:name w:val="footer"/>
    <w:basedOn w:val="Normal"/>
    <w:link w:val="PiedepginaCar"/>
    <w:uiPriority w:val="99"/>
    <w:unhideWhenUsed/>
    <w:rsid w:val="005724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405"/>
  </w:style>
  <w:style w:type="paragraph" w:styleId="Textodeglobo">
    <w:name w:val="Balloon Text"/>
    <w:basedOn w:val="Normal"/>
    <w:link w:val="TextodegloboCar"/>
    <w:uiPriority w:val="99"/>
    <w:semiHidden/>
    <w:unhideWhenUsed/>
    <w:rsid w:val="00E865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65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4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405"/>
  </w:style>
  <w:style w:type="paragraph" w:styleId="Prrafodelista">
    <w:name w:val="List Paragraph"/>
    <w:basedOn w:val="Normal"/>
    <w:link w:val="PrrafodelistaCar"/>
    <w:uiPriority w:val="34"/>
    <w:qFormat/>
    <w:rsid w:val="00572405"/>
    <w:pPr>
      <w:ind w:left="720"/>
      <w:contextualSpacing/>
    </w:pPr>
  </w:style>
  <w:style w:type="character" w:customStyle="1" w:styleId="PrrafodelistaCar">
    <w:name w:val="Párrafo de lista Car"/>
    <w:basedOn w:val="Fuentedeprrafopredeter"/>
    <w:link w:val="Prrafodelista"/>
    <w:uiPriority w:val="34"/>
    <w:locked/>
    <w:rsid w:val="00572405"/>
  </w:style>
  <w:style w:type="paragraph" w:styleId="Piedepgina">
    <w:name w:val="footer"/>
    <w:basedOn w:val="Normal"/>
    <w:link w:val="PiedepginaCar"/>
    <w:uiPriority w:val="99"/>
    <w:unhideWhenUsed/>
    <w:rsid w:val="005724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405"/>
  </w:style>
  <w:style w:type="paragraph" w:styleId="Textodeglobo">
    <w:name w:val="Balloon Text"/>
    <w:basedOn w:val="Normal"/>
    <w:link w:val="TextodegloboCar"/>
    <w:uiPriority w:val="99"/>
    <w:semiHidden/>
    <w:unhideWhenUsed/>
    <w:rsid w:val="00E865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65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5</Pages>
  <Words>1737</Words>
  <Characters>9557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76</cp:revision>
  <cp:lastPrinted>2015-12-08T17:05:00Z</cp:lastPrinted>
  <dcterms:created xsi:type="dcterms:W3CDTF">2015-11-24T21:11:00Z</dcterms:created>
  <dcterms:modified xsi:type="dcterms:W3CDTF">2016-09-23T14:28:00Z</dcterms:modified>
</cp:coreProperties>
</file>