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Pr="00865259"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sidRPr="00865259">
        <w:rPr>
          <w:rFonts w:ascii="Arial" w:eastAsia="Times New Roman" w:hAnsi="Arial" w:cs="Arial"/>
          <w:b/>
          <w:bCs/>
          <w:lang w:val="es-ES" w:eastAsia="es-ES"/>
        </w:rPr>
        <w:t>INSTITUTO SALVADOREÑO DE REHABILITACIÓN INTEGRAL</w:t>
      </w:r>
    </w:p>
    <w:p w:rsidR="00A04D7C" w:rsidRPr="00865259" w:rsidRDefault="005B50F2"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2605</w:t>
      </w:r>
    </w:p>
    <w:p w:rsidR="00A04D7C" w:rsidRPr="00865259"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p>
    <w:p w:rsidR="00A04D7C" w:rsidRPr="00865259" w:rsidRDefault="00A04D7C" w:rsidP="00A04D7C">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 xml:space="preserve">ASISTENCIA: </w:t>
      </w:r>
    </w:p>
    <w:p w:rsidR="00A04D7C" w:rsidRPr="00865259" w:rsidRDefault="00A04D7C" w:rsidP="00A04D7C">
      <w:pPr>
        <w:spacing w:after="0" w:line="360" w:lineRule="auto"/>
        <w:jc w:val="both"/>
        <w:rPr>
          <w:rFonts w:ascii="Arial" w:eastAsia="Times New Roman" w:hAnsi="Arial" w:cs="Arial"/>
          <w:lang w:val="es-ES" w:eastAsia="es-ES"/>
        </w:rPr>
      </w:pPr>
      <w:r w:rsidRPr="00865259">
        <w:rPr>
          <w:rFonts w:ascii="Arial" w:eastAsia="Times New Roman" w:hAnsi="Arial" w:cs="Arial"/>
          <w:lang w:val="es-ES" w:eastAsia="es-ES"/>
        </w:rPr>
        <w:t>Dr. A</w:t>
      </w:r>
      <w:r w:rsidR="004E0F15" w:rsidRPr="00865259">
        <w:rPr>
          <w:rFonts w:ascii="Arial" w:eastAsia="Times New Roman" w:hAnsi="Arial" w:cs="Arial"/>
          <w:lang w:val="es-ES" w:eastAsia="es-ES"/>
        </w:rPr>
        <w:t>lex Francisco González Menjívar Presidente,</w:t>
      </w:r>
      <w:r w:rsidR="00C919E0"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w:t>
      </w:r>
      <w:r w:rsidR="00CE3E0B" w:rsidRPr="00865259">
        <w:rPr>
          <w:rFonts w:ascii="Arial" w:eastAsia="Times New Roman" w:hAnsi="Arial" w:cs="Arial"/>
          <w:lang w:val="es-ES" w:eastAsia="es-ES"/>
        </w:rPr>
        <w:t>da</w:t>
      </w:r>
      <w:r w:rsidR="004E0F15" w:rsidRPr="00865259">
        <w:rPr>
          <w:rFonts w:ascii="Arial" w:eastAsia="Times New Roman" w:hAnsi="Arial" w:cs="Arial"/>
          <w:lang w:val="es-ES" w:eastAsia="es-ES"/>
        </w:rPr>
        <w:t>. Nora Lizeth Pérez Martínez</w:t>
      </w:r>
      <w:r w:rsidR="00B76D58" w:rsidRPr="00865259">
        <w:rPr>
          <w:rFonts w:ascii="Arial" w:eastAsia="Times New Roman" w:hAnsi="Arial" w:cs="Arial"/>
          <w:lang w:val="es-ES" w:eastAsia="es-ES"/>
        </w:rPr>
        <w:t>,</w:t>
      </w:r>
      <w:r w:rsidRPr="00865259">
        <w:rPr>
          <w:rFonts w:ascii="Arial" w:eastAsia="Times New Roman" w:hAnsi="Arial" w:cs="Arial"/>
          <w:lang w:val="es-ES" w:eastAsia="es-ES"/>
        </w:rPr>
        <w:t xml:space="preserve"> Representante Suplente del Ministerio</w:t>
      </w:r>
      <w:r w:rsidR="00C919E0" w:rsidRPr="00865259">
        <w:rPr>
          <w:rFonts w:ascii="Arial" w:eastAsia="Times New Roman" w:hAnsi="Arial" w:cs="Arial"/>
          <w:lang w:val="es-ES" w:eastAsia="es-ES"/>
        </w:rPr>
        <w:t xml:space="preserve"> de Hacienda; </w:t>
      </w:r>
      <w:r w:rsidRPr="00865259">
        <w:rPr>
          <w:rFonts w:ascii="Arial" w:eastAsia="Times New Roman" w:hAnsi="Arial" w:cs="Arial"/>
          <w:lang w:val="es-ES" w:eastAsia="es-ES"/>
        </w:rPr>
        <w:t xml:space="preserve"> Licda. María Marta Cañas de Herre</w:t>
      </w:r>
      <w:r w:rsidR="00C919E0" w:rsidRPr="00865259">
        <w:rPr>
          <w:rFonts w:ascii="Arial" w:eastAsia="Times New Roman" w:hAnsi="Arial" w:cs="Arial"/>
          <w:lang w:val="es-ES" w:eastAsia="es-ES"/>
        </w:rPr>
        <w:t xml:space="preserve">ra,  Representante </w:t>
      </w:r>
      <w:r w:rsidRPr="00865259">
        <w:rPr>
          <w:rFonts w:ascii="Arial" w:eastAsia="Times New Roman" w:hAnsi="Arial" w:cs="Arial"/>
          <w:lang w:val="es-ES" w:eastAsia="es-ES"/>
        </w:rPr>
        <w:t xml:space="preserve"> Suplente del Ministerio de Trabajo;</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Dr. Miguel Ángel Martínez Salmerón</w:t>
      </w:r>
      <w:r w:rsidR="00B76D58" w:rsidRPr="00865259">
        <w:rPr>
          <w:rFonts w:ascii="Arial" w:eastAsia="Times New Roman" w:hAnsi="Arial" w:cs="Arial"/>
          <w:lang w:val="es-ES" w:eastAsia="es-ES"/>
        </w:rPr>
        <w:t>,</w:t>
      </w:r>
      <w:r w:rsidR="004E0F15" w:rsidRPr="00865259">
        <w:rPr>
          <w:rFonts w:ascii="Arial" w:eastAsia="Times New Roman" w:hAnsi="Arial" w:cs="Arial"/>
          <w:lang w:val="es-ES" w:eastAsia="es-ES"/>
        </w:rPr>
        <w:t xml:space="preserve"> </w:t>
      </w:r>
      <w:r w:rsidR="00CE3E0B" w:rsidRPr="00865259">
        <w:rPr>
          <w:rFonts w:ascii="Arial" w:eastAsia="Times New Roman" w:hAnsi="Arial" w:cs="Arial"/>
          <w:lang w:val="es-ES" w:eastAsia="es-ES"/>
        </w:rPr>
        <w:t>R</w:t>
      </w:r>
      <w:r w:rsidR="007C2128" w:rsidRPr="00865259">
        <w:rPr>
          <w:rFonts w:ascii="Arial" w:eastAsia="Times New Roman" w:hAnsi="Arial" w:cs="Arial"/>
          <w:lang w:val="es-ES" w:eastAsia="es-ES"/>
        </w:rPr>
        <w:t xml:space="preserve">epresentante </w:t>
      </w:r>
      <w:r w:rsidR="004E0F15" w:rsidRPr="00865259">
        <w:rPr>
          <w:rFonts w:ascii="Arial" w:eastAsia="Times New Roman" w:hAnsi="Arial" w:cs="Arial"/>
          <w:lang w:val="es-ES" w:eastAsia="es-ES"/>
        </w:rPr>
        <w:t xml:space="preserve"> suplente</w:t>
      </w:r>
      <w:r w:rsidR="005E326D" w:rsidRPr="00865259">
        <w:rPr>
          <w:rFonts w:ascii="Arial" w:eastAsia="Times New Roman" w:hAnsi="Arial" w:cs="Arial"/>
          <w:lang w:val="es-ES" w:eastAsia="es-ES"/>
        </w:rPr>
        <w:t xml:space="preserve"> del Ministerio de </w:t>
      </w:r>
      <w:r w:rsidR="00CE3E0B" w:rsidRPr="00865259">
        <w:rPr>
          <w:rFonts w:ascii="Arial" w:eastAsia="Times New Roman" w:hAnsi="Arial" w:cs="Arial"/>
          <w:lang w:val="es-ES" w:eastAsia="es-ES"/>
        </w:rPr>
        <w:t>S</w:t>
      </w:r>
      <w:r w:rsidR="00C602E6" w:rsidRPr="00865259">
        <w:rPr>
          <w:rFonts w:ascii="Arial" w:eastAsia="Times New Roman" w:hAnsi="Arial" w:cs="Arial"/>
          <w:lang w:val="es-ES" w:eastAsia="es-ES"/>
        </w:rPr>
        <w:t>alud;</w:t>
      </w:r>
      <w:r w:rsidR="00C919E0"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Sra. Darling Azucena Mejía Pineda</w:t>
      </w:r>
      <w:r w:rsidR="00CE3E0B" w:rsidRPr="00865259">
        <w:rPr>
          <w:rFonts w:ascii="Arial" w:eastAsia="Times New Roman" w:hAnsi="Arial" w:cs="Arial"/>
          <w:lang w:val="es-ES" w:eastAsia="es-ES"/>
        </w:rPr>
        <w:t>,  Re</w:t>
      </w:r>
      <w:r w:rsidR="00E87AA3" w:rsidRPr="00865259">
        <w:rPr>
          <w:rFonts w:ascii="Arial" w:eastAsia="Times New Roman" w:hAnsi="Arial" w:cs="Arial"/>
          <w:lang w:val="es-ES" w:eastAsia="es-ES"/>
        </w:rPr>
        <w:t>presentante</w:t>
      </w:r>
      <w:r w:rsidR="00C919E0" w:rsidRPr="00865259">
        <w:rPr>
          <w:rFonts w:ascii="Arial" w:eastAsia="Times New Roman" w:hAnsi="Arial" w:cs="Arial"/>
          <w:lang w:val="es-ES" w:eastAsia="es-ES"/>
        </w:rPr>
        <w:t xml:space="preserve"> </w:t>
      </w:r>
      <w:r w:rsidR="004E0F15"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suplente del Ministerio de Relaciones Exteriores</w:t>
      </w:r>
      <w:r w:rsidR="00CE3E0B" w:rsidRPr="00865259">
        <w:rPr>
          <w:rFonts w:ascii="Arial" w:eastAsia="Times New Roman" w:hAnsi="Arial" w:cs="Arial"/>
          <w:lang w:val="es-ES" w:eastAsia="es-ES"/>
        </w:rPr>
        <w:t>,</w:t>
      </w:r>
      <w:r w:rsidR="00FC6500">
        <w:rPr>
          <w:rFonts w:ascii="Arial" w:eastAsia="Times New Roman" w:hAnsi="Arial" w:cs="Arial"/>
          <w:lang w:val="es-ES" w:eastAsia="es-ES"/>
        </w:rPr>
        <w:t xml:space="preserve"> Lic. Javier Obdulio Arévalo Flores,</w:t>
      </w:r>
      <w:r w:rsidR="00CE3E0B" w:rsidRPr="00865259">
        <w:rPr>
          <w:rFonts w:ascii="Arial" w:eastAsia="Times New Roman" w:hAnsi="Arial" w:cs="Arial"/>
          <w:lang w:val="es-ES" w:eastAsia="es-ES"/>
        </w:rPr>
        <w:t xml:space="preserve"> </w:t>
      </w:r>
      <w:r w:rsidR="00FC6500">
        <w:rPr>
          <w:rFonts w:ascii="Arial" w:eastAsia="Times New Roman" w:hAnsi="Arial" w:cs="Arial"/>
          <w:lang w:val="es-ES" w:eastAsia="es-ES"/>
        </w:rPr>
        <w:t xml:space="preserve"> Representante Propietario</w:t>
      </w:r>
      <w:r w:rsidR="00B662A4">
        <w:rPr>
          <w:rFonts w:ascii="Arial" w:eastAsia="Times New Roman" w:hAnsi="Arial" w:cs="Arial"/>
          <w:lang w:val="es-ES" w:eastAsia="es-ES"/>
        </w:rPr>
        <w:t>,</w:t>
      </w:r>
      <w:r w:rsidR="00FC6500">
        <w:rPr>
          <w:rFonts w:ascii="Arial" w:eastAsia="Times New Roman" w:hAnsi="Arial" w:cs="Arial"/>
          <w:lang w:val="es-ES" w:eastAsia="es-ES"/>
        </w:rPr>
        <w:t xml:space="preserve"> de FUNTER</w:t>
      </w:r>
      <w:r w:rsidR="00B662A4">
        <w:rPr>
          <w:rFonts w:ascii="Arial" w:eastAsia="Times New Roman" w:hAnsi="Arial" w:cs="Arial"/>
          <w:lang w:val="es-ES" w:eastAsia="es-ES"/>
        </w:rPr>
        <w:t xml:space="preserve"> </w:t>
      </w:r>
      <w:r w:rsidR="00393CB6" w:rsidRPr="00865259">
        <w:rPr>
          <w:rFonts w:ascii="Arial" w:eastAsia="Times New Roman" w:hAnsi="Arial" w:cs="Arial"/>
          <w:lang w:val="es-ES" w:eastAsia="es-ES"/>
        </w:rPr>
        <w:t xml:space="preserve"> Licda. Sonia Marbelita Menjívar</w:t>
      </w:r>
      <w:r w:rsidR="002107B5" w:rsidRPr="00865259">
        <w:rPr>
          <w:rFonts w:ascii="Arial" w:eastAsia="Times New Roman" w:hAnsi="Arial" w:cs="Arial"/>
          <w:lang w:val="es-ES" w:eastAsia="es-ES"/>
        </w:rPr>
        <w:t xml:space="preserve"> de Romero</w:t>
      </w:r>
      <w:r w:rsidR="00B662A4">
        <w:rPr>
          <w:rFonts w:ascii="Arial" w:eastAsia="Times New Roman" w:hAnsi="Arial" w:cs="Arial"/>
          <w:lang w:val="es-ES" w:eastAsia="es-ES"/>
        </w:rPr>
        <w:t>,</w:t>
      </w:r>
      <w:r w:rsidR="00393CB6" w:rsidRPr="00865259">
        <w:rPr>
          <w:rFonts w:ascii="Arial" w:eastAsia="Times New Roman" w:hAnsi="Arial" w:cs="Arial"/>
          <w:lang w:val="es-ES" w:eastAsia="es-ES"/>
        </w:rPr>
        <w:t xml:space="preserve"> Representa</w:t>
      </w:r>
      <w:r w:rsidR="002107B5" w:rsidRPr="00865259">
        <w:rPr>
          <w:rFonts w:ascii="Arial" w:eastAsia="Times New Roman" w:hAnsi="Arial" w:cs="Arial"/>
          <w:lang w:val="es-ES" w:eastAsia="es-ES"/>
        </w:rPr>
        <w:t>nte suplente de FUNTER</w:t>
      </w:r>
      <w:r w:rsidR="005B50F2">
        <w:rPr>
          <w:rFonts w:ascii="Arial" w:eastAsia="Times New Roman" w:hAnsi="Arial" w:cs="Arial"/>
          <w:lang w:val="es-ES" w:eastAsia="es-ES"/>
        </w:rPr>
        <w:t xml:space="preserve">, </w:t>
      </w:r>
      <w:r w:rsidR="00FC6500">
        <w:rPr>
          <w:rFonts w:ascii="Arial" w:eastAsia="Times New Roman" w:hAnsi="Arial" w:cs="Arial"/>
          <w:lang w:val="es-ES" w:eastAsia="es-ES"/>
        </w:rPr>
        <w:t>Lic.</w:t>
      </w:r>
      <w:r w:rsidR="005B50F2">
        <w:rPr>
          <w:rFonts w:ascii="Arial" w:eastAsia="Times New Roman" w:hAnsi="Arial" w:cs="Arial"/>
          <w:lang w:val="es-ES" w:eastAsia="es-ES"/>
        </w:rPr>
        <w:t xml:space="preserve"> Francisco  Humberto Castaneda Monterrosa</w:t>
      </w:r>
      <w:r w:rsidR="00F4495D">
        <w:rPr>
          <w:rFonts w:ascii="Arial" w:eastAsia="Times New Roman" w:hAnsi="Arial" w:cs="Arial"/>
          <w:lang w:val="es-ES" w:eastAsia="es-ES"/>
        </w:rPr>
        <w:t>,</w:t>
      </w:r>
      <w:r w:rsidR="005B50F2">
        <w:rPr>
          <w:rFonts w:ascii="Arial" w:eastAsia="Times New Roman" w:hAnsi="Arial" w:cs="Arial"/>
          <w:lang w:val="es-ES" w:eastAsia="es-ES"/>
        </w:rPr>
        <w:t xml:space="preserve"> Representante Propietario del Ministerio de Educación</w:t>
      </w:r>
      <w:r w:rsidR="00F4495D">
        <w:rPr>
          <w:rFonts w:ascii="Arial" w:eastAsia="Times New Roman" w:hAnsi="Arial" w:cs="Arial"/>
          <w:lang w:val="es-ES" w:eastAsia="es-ES"/>
        </w:rPr>
        <w:t>;</w:t>
      </w:r>
      <w:r w:rsidR="00FC6500">
        <w:rPr>
          <w:rFonts w:ascii="Arial" w:eastAsia="Times New Roman" w:hAnsi="Arial" w:cs="Arial"/>
          <w:lang w:val="es-ES" w:eastAsia="es-ES"/>
        </w:rPr>
        <w:t xml:space="preserve"> </w:t>
      </w:r>
      <w:r w:rsidR="00335F98" w:rsidRPr="00865259">
        <w:rPr>
          <w:rFonts w:ascii="Arial" w:eastAsia="Times New Roman" w:hAnsi="Arial" w:cs="Arial"/>
          <w:lang w:val="es-ES" w:eastAsia="es-ES"/>
        </w:rPr>
        <w:t>Dr. Ángel Fredi Sermeño Méndez</w:t>
      </w:r>
      <w:r w:rsidR="00F4495D">
        <w:rPr>
          <w:rFonts w:ascii="Arial" w:eastAsia="Times New Roman" w:hAnsi="Arial" w:cs="Arial"/>
          <w:lang w:val="es-ES" w:eastAsia="es-ES"/>
        </w:rPr>
        <w:t>,</w:t>
      </w:r>
      <w:r w:rsidR="00CE3E0B" w:rsidRPr="00865259">
        <w:rPr>
          <w:rFonts w:ascii="Arial" w:eastAsia="Times New Roman" w:hAnsi="Arial" w:cs="Arial"/>
          <w:lang w:val="es-ES" w:eastAsia="es-ES"/>
        </w:rPr>
        <w:t xml:space="preserve"> </w:t>
      </w:r>
      <w:r w:rsidR="00B76D58" w:rsidRPr="00865259">
        <w:rPr>
          <w:rFonts w:ascii="Arial" w:eastAsia="Times New Roman" w:hAnsi="Arial" w:cs="Arial"/>
          <w:lang w:val="es-ES" w:eastAsia="es-ES"/>
        </w:rPr>
        <w:t>Gerente M</w:t>
      </w:r>
      <w:r w:rsidR="00335F98" w:rsidRPr="00865259">
        <w:rPr>
          <w:rFonts w:ascii="Arial" w:eastAsia="Times New Roman" w:hAnsi="Arial" w:cs="Arial"/>
          <w:lang w:val="es-ES" w:eastAsia="es-ES"/>
        </w:rPr>
        <w:t xml:space="preserve">édico y de </w:t>
      </w:r>
      <w:r w:rsidR="00B76D58" w:rsidRPr="00865259">
        <w:rPr>
          <w:rFonts w:ascii="Arial" w:eastAsia="Times New Roman" w:hAnsi="Arial" w:cs="Arial"/>
          <w:lang w:val="es-ES" w:eastAsia="es-ES"/>
        </w:rPr>
        <w:t>S</w:t>
      </w:r>
      <w:r w:rsidR="00335F98" w:rsidRPr="00865259">
        <w:rPr>
          <w:rFonts w:ascii="Arial" w:eastAsia="Times New Roman" w:hAnsi="Arial" w:cs="Arial"/>
          <w:lang w:val="es-ES" w:eastAsia="es-ES"/>
        </w:rPr>
        <w:t xml:space="preserve">ervicios de </w:t>
      </w:r>
      <w:r w:rsidR="00B76D58" w:rsidRPr="00865259">
        <w:rPr>
          <w:rFonts w:ascii="Arial" w:eastAsia="Times New Roman" w:hAnsi="Arial" w:cs="Arial"/>
          <w:lang w:val="es-ES" w:eastAsia="es-ES"/>
        </w:rPr>
        <w:t>R</w:t>
      </w:r>
      <w:r w:rsidR="00335F98" w:rsidRPr="00865259">
        <w:rPr>
          <w:rFonts w:ascii="Arial" w:eastAsia="Times New Roman" w:hAnsi="Arial" w:cs="Arial"/>
          <w:lang w:val="es-ES" w:eastAsia="es-ES"/>
        </w:rPr>
        <w:t>ehabilitación</w:t>
      </w:r>
      <w:r w:rsidR="00B76D58" w:rsidRPr="00865259">
        <w:rPr>
          <w:rFonts w:ascii="Arial" w:eastAsia="Times New Roman" w:hAnsi="Arial" w:cs="Arial"/>
          <w:lang w:val="es-ES" w:eastAsia="es-ES"/>
        </w:rPr>
        <w:t xml:space="preserve">; </w:t>
      </w:r>
      <w:r w:rsidR="00335F98" w:rsidRPr="00865259">
        <w:rPr>
          <w:rFonts w:ascii="Arial" w:eastAsia="Times New Roman" w:hAnsi="Arial" w:cs="Arial"/>
          <w:lang w:val="es-ES" w:eastAsia="es-ES"/>
        </w:rPr>
        <w:t xml:space="preserve"> </w:t>
      </w:r>
      <w:r w:rsidR="00E87AA3" w:rsidRPr="00865259">
        <w:rPr>
          <w:rFonts w:ascii="Arial" w:eastAsia="Times New Roman" w:hAnsi="Arial" w:cs="Arial"/>
          <w:lang w:val="es-ES" w:eastAsia="es-ES"/>
        </w:rPr>
        <w:t xml:space="preserve"> </w:t>
      </w:r>
      <w:r w:rsidRPr="00865259">
        <w:rPr>
          <w:rFonts w:ascii="Arial" w:eastAsia="Times New Roman" w:hAnsi="Arial" w:cs="Arial"/>
          <w:lang w:val="es-ES" w:eastAsia="es-ES"/>
        </w:rPr>
        <w:t xml:space="preserve"> Lic. Luis J</w:t>
      </w:r>
      <w:r w:rsidR="000E7168" w:rsidRPr="00865259">
        <w:rPr>
          <w:rFonts w:ascii="Arial" w:eastAsia="Times New Roman" w:hAnsi="Arial" w:cs="Arial"/>
          <w:lang w:val="es-ES" w:eastAsia="es-ES"/>
        </w:rPr>
        <w:t>av</w:t>
      </w:r>
      <w:r w:rsidR="005A4B66" w:rsidRPr="00865259">
        <w:rPr>
          <w:rFonts w:ascii="Arial" w:eastAsia="Times New Roman" w:hAnsi="Arial" w:cs="Arial"/>
          <w:lang w:val="es-ES" w:eastAsia="es-ES"/>
        </w:rPr>
        <w:t>ier Suárez Magaña,  A</w:t>
      </w:r>
      <w:r w:rsidR="00D11610" w:rsidRPr="00865259">
        <w:rPr>
          <w:rFonts w:ascii="Arial" w:eastAsia="Times New Roman" w:hAnsi="Arial" w:cs="Arial"/>
          <w:lang w:val="es-ES" w:eastAsia="es-ES"/>
        </w:rPr>
        <w:t xml:space="preserve">sesor </w:t>
      </w:r>
      <w:r w:rsidR="002353BD" w:rsidRPr="00865259">
        <w:rPr>
          <w:rFonts w:ascii="Arial" w:eastAsia="Times New Roman" w:hAnsi="Arial" w:cs="Arial"/>
          <w:lang w:val="es-ES" w:eastAsia="es-ES"/>
        </w:rPr>
        <w:t xml:space="preserve">Ad-Honorem </w:t>
      </w:r>
      <w:r w:rsidR="00D11610" w:rsidRPr="00865259">
        <w:rPr>
          <w:rFonts w:ascii="Arial" w:eastAsia="Times New Roman" w:hAnsi="Arial" w:cs="Arial"/>
          <w:lang w:val="es-ES" w:eastAsia="es-ES"/>
        </w:rPr>
        <w:t xml:space="preserve">de </w:t>
      </w:r>
      <w:r w:rsidR="005A4B66" w:rsidRPr="00865259">
        <w:rPr>
          <w:rFonts w:ascii="Arial" w:eastAsia="Times New Roman" w:hAnsi="Arial" w:cs="Arial"/>
          <w:lang w:val="es-ES" w:eastAsia="es-ES"/>
        </w:rPr>
        <w:t>Junta D</w:t>
      </w:r>
      <w:r w:rsidR="00D11610" w:rsidRPr="00865259">
        <w:rPr>
          <w:rFonts w:ascii="Arial" w:eastAsia="Times New Roman" w:hAnsi="Arial" w:cs="Arial"/>
          <w:lang w:val="es-ES" w:eastAsia="es-ES"/>
        </w:rPr>
        <w:t xml:space="preserve">irectiva </w:t>
      </w:r>
      <w:r w:rsidR="005A4B66" w:rsidRPr="00865259">
        <w:rPr>
          <w:rFonts w:ascii="Arial" w:eastAsia="Times New Roman" w:hAnsi="Arial" w:cs="Arial"/>
          <w:lang w:val="es-ES" w:eastAsia="es-ES"/>
        </w:rPr>
        <w:t xml:space="preserve">y  Lic. Joselito Tobar Recinos, </w:t>
      </w:r>
      <w:r w:rsidR="00D11610" w:rsidRPr="00865259">
        <w:rPr>
          <w:rFonts w:ascii="Arial" w:eastAsia="Times New Roman" w:hAnsi="Arial" w:cs="Arial"/>
          <w:lang w:val="es-ES" w:eastAsia="es-ES"/>
        </w:rPr>
        <w:t xml:space="preserve">Gerente </w:t>
      </w:r>
      <w:r w:rsidRPr="00865259">
        <w:rPr>
          <w:rFonts w:ascii="Arial" w:eastAsia="Times New Roman" w:hAnsi="Arial" w:cs="Arial"/>
          <w:lang w:val="es-ES" w:eastAsia="es-ES"/>
        </w:rPr>
        <w:t>y Secretario de Junta Directiva.</w:t>
      </w:r>
    </w:p>
    <w:p w:rsidR="00A04D7C" w:rsidRPr="00865259" w:rsidRDefault="00A04D7C" w:rsidP="00A04D7C">
      <w:pPr>
        <w:spacing w:after="0" w:line="360" w:lineRule="auto"/>
        <w:jc w:val="both"/>
        <w:rPr>
          <w:rFonts w:ascii="Arial" w:eastAsia="Times New Roman" w:hAnsi="Arial" w:cs="Arial"/>
          <w:lang w:val="es-ES" w:eastAsia="es-ES"/>
        </w:rPr>
      </w:pP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bCs/>
          <w:lang w:val="es-ES" w:eastAsia="es-ES"/>
        </w:rPr>
      </w:pPr>
      <w:r w:rsidRPr="00865259">
        <w:rPr>
          <w:rFonts w:ascii="Arial" w:eastAsia="Times New Roman" w:hAnsi="Arial" w:cs="Arial"/>
          <w:b/>
          <w:bCs/>
          <w:lang w:val="es-ES" w:eastAsia="es-ES"/>
        </w:rPr>
        <w:t>FECHA:</w:t>
      </w:r>
      <w:r w:rsidR="005B50F2">
        <w:rPr>
          <w:rFonts w:ascii="Arial" w:eastAsia="Times New Roman" w:hAnsi="Arial" w:cs="Arial"/>
          <w:bCs/>
          <w:lang w:val="es-ES" w:eastAsia="es-ES"/>
        </w:rPr>
        <w:t xml:space="preserve"> Martes 16 de Agosto </w:t>
      </w:r>
      <w:r w:rsidR="00DB1379" w:rsidRPr="00865259">
        <w:rPr>
          <w:rFonts w:ascii="Arial" w:eastAsia="Times New Roman" w:hAnsi="Arial" w:cs="Arial"/>
          <w:bCs/>
          <w:lang w:val="es-ES" w:eastAsia="es-ES"/>
        </w:rPr>
        <w:t>de 2016</w:t>
      </w: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HORA</w:t>
      </w:r>
      <w:r w:rsidR="005B50F2">
        <w:rPr>
          <w:rFonts w:ascii="Arial" w:eastAsia="Times New Roman" w:hAnsi="Arial" w:cs="Arial"/>
          <w:lang w:val="es-ES" w:eastAsia="es-ES"/>
        </w:rPr>
        <w:t xml:space="preserve">: 12:50 </w:t>
      </w:r>
      <w:r w:rsidR="000B5260" w:rsidRPr="00865259">
        <w:rPr>
          <w:rFonts w:ascii="Arial" w:eastAsia="Times New Roman" w:hAnsi="Arial" w:cs="Arial"/>
          <w:lang w:val="es-ES" w:eastAsia="es-ES"/>
        </w:rPr>
        <w:t>p.m.</w:t>
      </w:r>
    </w:p>
    <w:p w:rsidR="00A04D7C" w:rsidRPr="00865259" w:rsidRDefault="00A04D7C" w:rsidP="00A04D7C">
      <w:pPr>
        <w:spacing w:after="200" w:line="360" w:lineRule="auto"/>
        <w:jc w:val="both"/>
        <w:rPr>
          <w:rFonts w:ascii="Arial" w:hAnsi="Arial" w:cs="Arial"/>
        </w:rPr>
      </w:pPr>
      <w:r w:rsidRPr="00865259">
        <w:rPr>
          <w:rFonts w:ascii="Arial" w:eastAsia="Times New Roman" w:hAnsi="Arial" w:cs="Arial"/>
          <w:b/>
          <w:bCs/>
          <w:lang w:val="es-ES" w:eastAsia="es-ES"/>
        </w:rPr>
        <w:t>LUGAR</w:t>
      </w:r>
      <w:r w:rsidR="00C602E6" w:rsidRPr="00865259">
        <w:rPr>
          <w:rFonts w:ascii="Arial" w:eastAsia="Times New Roman" w:hAnsi="Arial" w:cs="Arial"/>
          <w:lang w:val="es-ES" w:eastAsia="es-ES"/>
        </w:rPr>
        <w:t>:</w:t>
      </w:r>
      <w:r w:rsidR="00C602E6" w:rsidRPr="00865259">
        <w:rPr>
          <w:rFonts w:ascii="Arial" w:hAnsi="Arial" w:cs="Arial"/>
        </w:rPr>
        <w:t xml:space="preserve"> </w:t>
      </w:r>
      <w:r w:rsidR="008F291B" w:rsidRPr="00865259">
        <w:rPr>
          <w:rFonts w:ascii="Arial" w:hAnsi="Arial" w:cs="Arial"/>
        </w:rPr>
        <w:t>S</w:t>
      </w:r>
      <w:r w:rsidR="00C602E6" w:rsidRPr="00865259">
        <w:rPr>
          <w:rFonts w:ascii="Arial" w:hAnsi="Arial" w:cs="Arial"/>
        </w:rPr>
        <w:t>ala</w:t>
      </w:r>
      <w:r w:rsidR="00DB1379" w:rsidRPr="00865259">
        <w:rPr>
          <w:rFonts w:ascii="Arial" w:hAnsi="Arial" w:cs="Arial"/>
        </w:rPr>
        <w:t xml:space="preserve"> de sesiones del ISRI</w:t>
      </w:r>
    </w:p>
    <w:p w:rsidR="00A04D7C" w:rsidRPr="00865259" w:rsidRDefault="00A04D7C" w:rsidP="00A04D7C">
      <w:pPr>
        <w:spacing w:after="200" w:line="360" w:lineRule="auto"/>
        <w:jc w:val="both"/>
        <w:rPr>
          <w:rFonts w:ascii="Arial" w:eastAsia="Times New Roman" w:hAnsi="Arial" w:cs="Arial"/>
          <w:b/>
          <w:bCs/>
          <w:lang w:val="es-ES" w:eastAsia="es-ES"/>
        </w:rPr>
      </w:pPr>
    </w:p>
    <w:p w:rsidR="00A04D7C" w:rsidRPr="00865259" w:rsidRDefault="00A04D7C" w:rsidP="00A04D7C">
      <w:pPr>
        <w:spacing w:after="200" w:line="360" w:lineRule="auto"/>
        <w:jc w:val="both"/>
        <w:rPr>
          <w:rFonts w:ascii="Arial" w:eastAsia="Times New Roman" w:hAnsi="Arial" w:cs="Arial"/>
          <w:lang w:val="es-ES" w:eastAsia="es-ES"/>
        </w:rPr>
      </w:pPr>
      <w:r w:rsidRPr="00865259">
        <w:rPr>
          <w:rFonts w:ascii="Arial" w:eastAsia="Times New Roman" w:hAnsi="Arial" w:cs="Arial"/>
          <w:b/>
          <w:bCs/>
          <w:lang w:val="es-ES" w:eastAsia="es-ES"/>
        </w:rPr>
        <w:t>AGENDA</w:t>
      </w:r>
      <w:r w:rsidRPr="00865259">
        <w:rPr>
          <w:rFonts w:ascii="Arial" w:eastAsia="Times New Roman" w:hAnsi="Arial" w:cs="Arial"/>
          <w:b/>
          <w:lang w:val="es-ES" w:eastAsia="es-ES"/>
        </w:rPr>
        <w:t xml:space="preserve">: </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Establecimiento de quórum y aprobación de agenda</w:t>
      </w:r>
      <w:r w:rsidRPr="00865259">
        <w:rPr>
          <w:rFonts w:ascii="Arial" w:hAnsi="Arial" w:cs="Arial"/>
          <w:lang w:eastAsia="x-none"/>
        </w:rPr>
        <w:t>.</w:t>
      </w:r>
    </w:p>
    <w:p w:rsidR="00A04D7C" w:rsidRPr="00865259"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865259">
        <w:rPr>
          <w:rFonts w:ascii="Arial" w:hAnsi="Arial" w:cs="Arial"/>
          <w:lang w:val="x-none" w:eastAsia="x-none"/>
        </w:rPr>
        <w:t>Lectura, discusión y aprobación de acta anterior</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val="x-none" w:eastAsia="x-none"/>
        </w:rPr>
        <w:t>Ratificación de Acuerdos</w:t>
      </w:r>
      <w:r w:rsidRPr="00865259">
        <w:rPr>
          <w:rFonts w:ascii="Arial" w:hAnsi="Arial" w:cs="Arial"/>
          <w:lang w:eastAsia="x-none"/>
        </w:rPr>
        <w:t>.</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Correspondencia recibida de Centros de Atención.</w:t>
      </w:r>
    </w:p>
    <w:p w:rsidR="00A04D7C" w:rsidRPr="00865259" w:rsidRDefault="00A04D7C" w:rsidP="00A04D7C">
      <w:pPr>
        <w:numPr>
          <w:ilvl w:val="0"/>
          <w:numId w:val="1"/>
        </w:numPr>
        <w:spacing w:after="0" w:line="360" w:lineRule="auto"/>
        <w:contextualSpacing/>
        <w:jc w:val="both"/>
        <w:rPr>
          <w:rFonts w:ascii="Arial" w:hAnsi="Arial" w:cs="Arial"/>
          <w:lang w:val="x-none" w:eastAsia="x-none"/>
        </w:rPr>
      </w:pPr>
      <w:r w:rsidRPr="00865259">
        <w:rPr>
          <w:rFonts w:ascii="Arial" w:hAnsi="Arial" w:cs="Arial"/>
          <w:lang w:eastAsia="x-none"/>
        </w:rPr>
        <w:t xml:space="preserve">Correspondencia recibida de la Administración Superior. </w:t>
      </w:r>
    </w:p>
    <w:p w:rsidR="00A04D7C" w:rsidRPr="00865259" w:rsidRDefault="00A04D7C" w:rsidP="00A04D7C">
      <w:pPr>
        <w:numPr>
          <w:ilvl w:val="0"/>
          <w:numId w:val="1"/>
        </w:numPr>
        <w:spacing w:line="360" w:lineRule="auto"/>
        <w:jc w:val="both"/>
        <w:rPr>
          <w:rFonts w:ascii="Arial" w:hAnsi="Arial" w:cs="Arial"/>
          <w:lang w:val="x-none" w:eastAsia="x-none"/>
        </w:rPr>
      </w:pPr>
      <w:r w:rsidRPr="00865259">
        <w:rPr>
          <w:rFonts w:ascii="Arial" w:hAnsi="Arial" w:cs="Arial"/>
          <w:lang w:eastAsia="x-none"/>
        </w:rPr>
        <w:t xml:space="preserve">Participación de miembros de Junta Directiva, ponencias solicitadas a Jefaturas, Directores de Centros de Atención de  la </w:t>
      </w:r>
      <w:r w:rsidR="006C2450" w:rsidRPr="00865259">
        <w:rPr>
          <w:rFonts w:ascii="Arial" w:hAnsi="Arial" w:cs="Arial"/>
          <w:lang w:eastAsia="x-none"/>
        </w:rPr>
        <w:t>Institución</w:t>
      </w:r>
      <w:r w:rsidRPr="00865259">
        <w:rPr>
          <w:rFonts w:ascii="Arial" w:hAnsi="Arial" w:cs="Arial"/>
          <w:lang w:eastAsia="x-none"/>
        </w:rPr>
        <w:t xml:space="preserve"> o invitados.</w:t>
      </w:r>
    </w:p>
    <w:p w:rsidR="00D65FD2" w:rsidRPr="00865259" w:rsidRDefault="00A04D7C" w:rsidP="00D65FD2">
      <w:pPr>
        <w:numPr>
          <w:ilvl w:val="0"/>
          <w:numId w:val="1"/>
        </w:numPr>
        <w:spacing w:line="276" w:lineRule="auto"/>
        <w:jc w:val="both"/>
        <w:rPr>
          <w:rFonts w:ascii="Arial" w:hAnsi="Arial" w:cs="Arial"/>
          <w:lang w:val="x-none" w:eastAsia="x-none"/>
        </w:rPr>
      </w:pPr>
      <w:r w:rsidRPr="00865259">
        <w:rPr>
          <w:rFonts w:ascii="Arial" w:hAnsi="Arial" w:cs="Arial"/>
          <w:lang w:eastAsia="x-none"/>
        </w:rPr>
        <w:t>Informes de Presidencia.</w:t>
      </w:r>
    </w:p>
    <w:p w:rsidR="00A04D7C" w:rsidRPr="00865259" w:rsidRDefault="00A04D7C" w:rsidP="00A04D7C">
      <w:pPr>
        <w:numPr>
          <w:ilvl w:val="0"/>
          <w:numId w:val="1"/>
        </w:numPr>
        <w:spacing w:after="0" w:line="276" w:lineRule="auto"/>
        <w:contextualSpacing/>
        <w:jc w:val="both"/>
        <w:rPr>
          <w:rFonts w:ascii="Arial" w:hAnsi="Arial" w:cs="Arial"/>
          <w:lang w:val="x-none" w:eastAsia="x-none"/>
        </w:rPr>
      </w:pPr>
      <w:r w:rsidRPr="00865259">
        <w:rPr>
          <w:rFonts w:ascii="Arial" w:hAnsi="Arial" w:cs="Arial"/>
          <w:lang w:eastAsia="x-none"/>
        </w:rPr>
        <w:t>Asuntos varios.</w:t>
      </w: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p>
    <w:p w:rsidR="00A04D7C" w:rsidRPr="00865259" w:rsidRDefault="00A04D7C" w:rsidP="00A04D7C">
      <w:pPr>
        <w:spacing w:after="0" w:line="276" w:lineRule="auto"/>
        <w:contextualSpacing/>
        <w:jc w:val="both"/>
        <w:rPr>
          <w:rFonts w:ascii="Arial" w:eastAsia="Times New Roman" w:hAnsi="Arial" w:cs="Arial"/>
          <w:b/>
          <w:u w:val="single"/>
          <w:lang w:val="es-ES" w:eastAsia="es-ES"/>
        </w:rPr>
      </w:pPr>
      <w:r w:rsidRPr="00865259">
        <w:rPr>
          <w:rFonts w:ascii="Arial" w:eastAsia="Times New Roman" w:hAnsi="Arial" w:cs="Arial"/>
          <w:b/>
          <w:u w:val="single"/>
          <w:lang w:val="es-ES" w:eastAsia="es-ES"/>
        </w:rPr>
        <w:t>DESARROLLO DE LA SESIÓN</w:t>
      </w:r>
    </w:p>
    <w:p w:rsidR="00A04D7C" w:rsidRPr="00865259" w:rsidRDefault="00A04D7C" w:rsidP="00A04D7C">
      <w:pPr>
        <w:spacing w:after="0" w:line="276" w:lineRule="auto"/>
        <w:contextualSpacing/>
        <w:jc w:val="both"/>
        <w:rPr>
          <w:rFonts w:ascii="Arial" w:hAnsi="Arial" w:cs="Arial"/>
          <w:b/>
          <w:lang w:val="x-none" w:eastAsia="x-none"/>
        </w:rPr>
      </w:pPr>
    </w:p>
    <w:p w:rsidR="00A04D7C"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1.- ESTABLECIMIENTO DE QUÓRUM Y APROBACIÓN DE AGENDA</w:t>
      </w:r>
      <w:r w:rsidRPr="00865259">
        <w:rPr>
          <w:rFonts w:ascii="Arial" w:eastAsia="Times New Roman" w:hAnsi="Arial" w:cs="Arial"/>
          <w:lang w:val="es-ES" w:eastAsia="es-ES"/>
        </w:rPr>
        <w:t>.</w:t>
      </w:r>
    </w:p>
    <w:p w:rsidR="00AA31D0" w:rsidRPr="00865259" w:rsidRDefault="00A04D7C" w:rsidP="00A04D7C">
      <w:pPr>
        <w:spacing w:after="200" w:line="276" w:lineRule="auto"/>
        <w:jc w:val="both"/>
        <w:rPr>
          <w:rFonts w:ascii="Arial" w:eastAsia="Times New Roman" w:hAnsi="Arial" w:cs="Arial"/>
          <w:lang w:val="es-ES" w:eastAsia="es-ES"/>
        </w:rPr>
      </w:pPr>
      <w:r w:rsidRPr="00865259">
        <w:rPr>
          <w:rFonts w:ascii="Arial" w:eastAsia="Times New Roman" w:hAnsi="Arial" w:cs="Arial"/>
          <w:lang w:val="es-ES" w:eastAsia="es-ES"/>
        </w:rPr>
        <w:t>Se establece el quórum y se aprueba la agenda.</w:t>
      </w:r>
    </w:p>
    <w:p w:rsidR="00CE3E0B" w:rsidRPr="00865259" w:rsidRDefault="00CE3E0B" w:rsidP="00A04D7C">
      <w:pPr>
        <w:spacing w:after="200" w:line="276" w:lineRule="auto"/>
        <w:jc w:val="both"/>
        <w:rPr>
          <w:rFonts w:ascii="Arial" w:eastAsia="Times New Roman" w:hAnsi="Arial" w:cs="Arial"/>
          <w:lang w:val="es-ES" w:eastAsia="es-ES"/>
        </w:rPr>
      </w:pPr>
    </w:p>
    <w:p w:rsidR="00F81A53" w:rsidRDefault="00F81A53" w:rsidP="00A04D7C">
      <w:pPr>
        <w:spacing w:after="200" w:line="276" w:lineRule="auto"/>
        <w:jc w:val="both"/>
        <w:rPr>
          <w:rFonts w:ascii="Arial" w:eastAsia="Times New Roman" w:hAnsi="Arial" w:cs="Arial"/>
          <w:b/>
          <w:bCs/>
          <w:lang w:val="es-ES" w:eastAsia="es-ES"/>
        </w:rPr>
      </w:pPr>
    </w:p>
    <w:p w:rsidR="00A04D7C" w:rsidRPr="00865259" w:rsidRDefault="00AA31D0" w:rsidP="00A04D7C">
      <w:pPr>
        <w:spacing w:after="200" w:line="276" w:lineRule="auto"/>
        <w:jc w:val="both"/>
        <w:rPr>
          <w:rFonts w:ascii="Arial" w:eastAsia="Times New Roman" w:hAnsi="Arial" w:cs="Arial"/>
          <w:lang w:val="es-ES" w:eastAsia="es-ES"/>
        </w:rPr>
      </w:pPr>
      <w:r w:rsidRPr="00865259">
        <w:rPr>
          <w:rFonts w:ascii="Arial" w:eastAsia="Times New Roman" w:hAnsi="Arial" w:cs="Arial"/>
          <w:b/>
          <w:bCs/>
          <w:lang w:val="es-ES" w:eastAsia="es-ES"/>
        </w:rPr>
        <w:t>2</w:t>
      </w:r>
      <w:r w:rsidR="00A04D7C" w:rsidRPr="00865259">
        <w:rPr>
          <w:rFonts w:ascii="Arial" w:eastAsia="Times New Roman" w:hAnsi="Arial" w:cs="Arial"/>
          <w:b/>
          <w:bCs/>
          <w:lang w:val="es-ES" w:eastAsia="es-ES"/>
        </w:rPr>
        <w:t>.- LECTURA, DISCUSIÓN Y APROBACIÓN DE ACTA ANTERIOR.</w:t>
      </w:r>
    </w:p>
    <w:p w:rsidR="00A04D7C" w:rsidRPr="00865259" w:rsidRDefault="004439A5"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2604</w:t>
      </w:r>
      <w:r w:rsidR="00D6326B" w:rsidRPr="00865259">
        <w:rPr>
          <w:rFonts w:ascii="Arial" w:eastAsia="Times New Roman" w:hAnsi="Arial" w:cs="Arial"/>
          <w:bCs/>
          <w:lang w:val="es-ES" w:eastAsia="es-ES"/>
        </w:rPr>
        <w:t xml:space="preserve">, </w:t>
      </w:r>
      <w:r w:rsidR="00121E43" w:rsidRPr="00865259">
        <w:rPr>
          <w:rFonts w:ascii="Arial" w:eastAsia="Times New Roman" w:hAnsi="Arial" w:cs="Arial"/>
          <w:bCs/>
          <w:lang w:val="es-ES" w:eastAsia="es-ES"/>
        </w:rPr>
        <w:t>que a su vez</w:t>
      </w:r>
      <w:r w:rsidR="00B24937" w:rsidRPr="00865259">
        <w:rPr>
          <w:rFonts w:ascii="Arial" w:eastAsia="Times New Roman" w:hAnsi="Arial" w:cs="Arial"/>
          <w:bCs/>
          <w:lang w:val="es-ES" w:eastAsia="es-ES"/>
        </w:rPr>
        <w:t xml:space="preserve"> es aprobada por los presentes</w:t>
      </w:r>
      <w:r w:rsidR="005A4B66" w:rsidRPr="00865259">
        <w:rPr>
          <w:rFonts w:ascii="Arial" w:eastAsia="Times New Roman" w:hAnsi="Arial" w:cs="Arial"/>
          <w:bCs/>
          <w:lang w:val="es-ES" w:eastAsia="es-ES"/>
        </w:rPr>
        <w:t>.</w:t>
      </w:r>
    </w:p>
    <w:p w:rsidR="00B0030C" w:rsidRPr="00865259" w:rsidRDefault="00B0030C" w:rsidP="00A04D7C">
      <w:pPr>
        <w:spacing w:after="200" w:line="276" w:lineRule="auto"/>
        <w:jc w:val="both"/>
        <w:rPr>
          <w:rFonts w:ascii="Arial" w:eastAsia="Times New Roman" w:hAnsi="Arial" w:cs="Arial"/>
          <w:lang w:val="es-ES" w:eastAsia="es-ES"/>
        </w:rPr>
      </w:pPr>
    </w:p>
    <w:p w:rsidR="002E21F8" w:rsidRPr="004439A5" w:rsidRDefault="00B6158E" w:rsidP="004439A5">
      <w:pPr>
        <w:spacing w:after="200" w:line="276" w:lineRule="auto"/>
        <w:jc w:val="both"/>
        <w:rPr>
          <w:rFonts w:ascii="Arial" w:eastAsia="Times New Roman" w:hAnsi="Arial" w:cs="Arial"/>
          <w:b/>
          <w:bCs/>
          <w:lang w:val="es-ES" w:eastAsia="es-ES"/>
        </w:rPr>
      </w:pPr>
      <w:r w:rsidRPr="00865259">
        <w:rPr>
          <w:rFonts w:ascii="Arial" w:eastAsia="Times New Roman" w:hAnsi="Arial" w:cs="Arial"/>
          <w:b/>
          <w:bCs/>
          <w:lang w:val="es-ES" w:eastAsia="es-ES"/>
        </w:rPr>
        <w:t>3.- RATIFICACIÓN DE A</w:t>
      </w:r>
      <w:r w:rsidR="00A04D7C" w:rsidRPr="00865259">
        <w:rPr>
          <w:rFonts w:ascii="Arial" w:eastAsia="Times New Roman" w:hAnsi="Arial" w:cs="Arial"/>
          <w:b/>
          <w:bCs/>
          <w:lang w:val="es-ES" w:eastAsia="es-ES"/>
        </w:rPr>
        <w:t>CUERDOS.</w:t>
      </w:r>
    </w:p>
    <w:p w:rsidR="00BE3E6A" w:rsidRDefault="00BE3E6A" w:rsidP="00BE3E6A">
      <w:pPr>
        <w:pStyle w:val="Sangradetextonormal"/>
        <w:numPr>
          <w:ilvl w:val="0"/>
          <w:numId w:val="17"/>
        </w:numPr>
        <w:rPr>
          <w:rFonts w:ascii="Calibri" w:hAnsi="Calibri" w:cs="Calibri"/>
          <w:b/>
          <w:bCs/>
          <w:lang w:val="es-ES"/>
        </w:rPr>
      </w:pPr>
      <w:r>
        <w:rPr>
          <w:rFonts w:ascii="Calibri" w:hAnsi="Calibri" w:cs="Calibri"/>
          <w:b/>
          <w:bCs/>
          <w:lang w:val="es-ES"/>
        </w:rPr>
        <w:t>ACUERDO 28-2016: AUTORIZAR EL PROCESO DE DESCARGO DE LOS BIENES DEL ISRI SEGÚN LO ESTABLECIDO EN EL NUMERAL 3.8 DE LAS “NORMAS PARA LA SUBASTA Y DESCARGO DE BIENES DE LARGA DURACIÓN DEL ISRI”, DE 187 BIENES DE LAS DIFERENTES DEPENDENCIAS DEL ISRI, CON UN VALOR ACTUAL DE DIEZ  MIL QUIN</w:t>
      </w:r>
      <w:r w:rsidR="005901F4">
        <w:rPr>
          <w:rFonts w:ascii="Calibri" w:hAnsi="Calibri" w:cs="Calibri"/>
          <w:b/>
          <w:bCs/>
          <w:lang w:val="es-ES"/>
        </w:rPr>
        <w:t xml:space="preserve">IENTOS SETENTA Y CINCO 17/100 DÓLARES ($10,575.17), </w:t>
      </w:r>
      <w:r>
        <w:rPr>
          <w:rFonts w:ascii="Calibri" w:hAnsi="Calibri" w:cs="Calibri"/>
          <w:b/>
          <w:bCs/>
          <w:lang w:val="es-ES"/>
        </w:rPr>
        <w:t>SEGÚN EL SIGUIENTE DETALLE:</w:t>
      </w:r>
    </w:p>
    <w:tbl>
      <w:tblPr>
        <w:tblW w:w="0" w:type="auto"/>
        <w:tblInd w:w="1266"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11"/>
        <w:gridCol w:w="1701"/>
      </w:tblGrid>
      <w:tr w:rsidR="00BE3E6A" w:rsidTr="00EC117E">
        <w:trPr>
          <w:trHeight w:val="331"/>
        </w:trPr>
        <w:tc>
          <w:tcPr>
            <w:tcW w:w="4111" w:type="dxa"/>
            <w:tcMar>
              <w:top w:w="0" w:type="dxa"/>
              <w:left w:w="108" w:type="dxa"/>
              <w:bottom w:w="0" w:type="dxa"/>
              <w:right w:w="108" w:type="dxa"/>
            </w:tcMar>
            <w:hideMark/>
          </w:tcPr>
          <w:p w:rsidR="00BE3E6A" w:rsidRDefault="00BE3E6A" w:rsidP="00EC117E">
            <w:pPr>
              <w:jc w:val="center"/>
              <w:rPr>
                <w:rFonts w:ascii="Arial" w:hAnsi="Arial" w:cs="Arial"/>
                <w:b/>
                <w:bCs/>
                <w:sz w:val="18"/>
                <w:szCs w:val="18"/>
              </w:rPr>
            </w:pPr>
            <w:r>
              <w:rPr>
                <w:rFonts w:cs="Calibri"/>
                <w:b/>
                <w:bCs/>
                <w:lang w:val="es-ES"/>
              </w:rPr>
              <w:br w:type="page"/>
            </w:r>
            <w:r>
              <w:rPr>
                <w:rFonts w:ascii="Arial" w:hAnsi="Arial" w:cs="Arial"/>
                <w:b/>
                <w:bCs/>
                <w:sz w:val="18"/>
                <w:szCs w:val="18"/>
              </w:rPr>
              <w:t>CENTRO DE ATENCION</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sz w:val="18"/>
                <w:szCs w:val="18"/>
              </w:rPr>
            </w:pPr>
            <w:r>
              <w:rPr>
                <w:rFonts w:ascii="Arial" w:hAnsi="Arial" w:cs="Arial"/>
                <w:b/>
                <w:bCs/>
                <w:sz w:val="18"/>
                <w:szCs w:val="18"/>
              </w:rPr>
              <w:t>Cantidad</w:t>
            </w:r>
          </w:p>
        </w:tc>
      </w:tr>
      <w:tr w:rsidR="00BE3E6A" w:rsidTr="00EC117E">
        <w:tc>
          <w:tcPr>
            <w:tcW w:w="4111" w:type="dxa"/>
            <w:tcMar>
              <w:top w:w="0" w:type="dxa"/>
              <w:left w:w="108" w:type="dxa"/>
              <w:bottom w:w="0" w:type="dxa"/>
              <w:right w:w="108" w:type="dxa"/>
            </w:tcMar>
            <w:hideMark/>
          </w:tcPr>
          <w:p w:rsidR="00BE3E6A" w:rsidRDefault="00BE3E6A" w:rsidP="00EC117E">
            <w:pPr>
              <w:jc w:val="both"/>
              <w:rPr>
                <w:rFonts w:ascii="Arial" w:hAnsi="Arial" w:cs="Arial"/>
                <w:sz w:val="20"/>
                <w:szCs w:val="20"/>
              </w:rPr>
            </w:pPr>
            <w:r>
              <w:rPr>
                <w:rFonts w:ascii="Arial" w:hAnsi="Arial" w:cs="Arial"/>
              </w:rPr>
              <w:t>Administración Superior</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15</w:t>
            </w:r>
          </w:p>
        </w:tc>
      </w:tr>
      <w:tr w:rsidR="00BE3E6A" w:rsidTr="00EC117E">
        <w:tc>
          <w:tcPr>
            <w:tcW w:w="4111" w:type="dxa"/>
            <w:tcMar>
              <w:top w:w="0" w:type="dxa"/>
              <w:left w:w="108" w:type="dxa"/>
              <w:bottom w:w="0" w:type="dxa"/>
              <w:right w:w="108" w:type="dxa"/>
            </w:tcMar>
            <w:hideMark/>
          </w:tcPr>
          <w:p w:rsidR="00BE3E6A" w:rsidRDefault="00BE3E6A" w:rsidP="00EC117E">
            <w:pPr>
              <w:jc w:val="both"/>
              <w:rPr>
                <w:rFonts w:ascii="Arial" w:hAnsi="Arial" w:cs="Arial"/>
              </w:rPr>
            </w:pPr>
            <w:r>
              <w:rPr>
                <w:rFonts w:ascii="Arial" w:hAnsi="Arial" w:cs="Arial"/>
              </w:rPr>
              <w:t>Centro de Atención, “Sara Zaldívar”</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62</w:t>
            </w:r>
          </w:p>
        </w:tc>
      </w:tr>
      <w:tr w:rsidR="00BE3E6A" w:rsidTr="00EC117E">
        <w:tc>
          <w:tcPr>
            <w:tcW w:w="4111" w:type="dxa"/>
            <w:tcMar>
              <w:top w:w="0" w:type="dxa"/>
              <w:left w:w="108" w:type="dxa"/>
              <w:bottom w:w="0" w:type="dxa"/>
              <w:right w:w="108" w:type="dxa"/>
            </w:tcMar>
            <w:hideMark/>
          </w:tcPr>
          <w:p w:rsidR="00BE3E6A" w:rsidRDefault="00BE3E6A" w:rsidP="00EC117E">
            <w:pPr>
              <w:jc w:val="both"/>
              <w:rPr>
                <w:rFonts w:ascii="Arial" w:hAnsi="Arial" w:cs="Arial"/>
              </w:rPr>
            </w:pPr>
            <w:r>
              <w:rPr>
                <w:rFonts w:ascii="Arial" w:hAnsi="Arial" w:cs="Arial"/>
              </w:rPr>
              <w:t>Centro de Ciegos</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8</w:t>
            </w:r>
          </w:p>
        </w:tc>
      </w:tr>
      <w:tr w:rsidR="00BE3E6A" w:rsidTr="00EC117E">
        <w:tc>
          <w:tcPr>
            <w:tcW w:w="4111" w:type="dxa"/>
            <w:tcMar>
              <w:top w:w="0" w:type="dxa"/>
              <w:left w:w="108" w:type="dxa"/>
              <w:bottom w:w="0" w:type="dxa"/>
              <w:right w:w="108" w:type="dxa"/>
            </w:tcMar>
            <w:hideMark/>
          </w:tcPr>
          <w:p w:rsidR="00BE3E6A" w:rsidRDefault="00BE3E6A" w:rsidP="00EC117E">
            <w:pPr>
              <w:jc w:val="both"/>
              <w:rPr>
                <w:rFonts w:ascii="Arial" w:hAnsi="Arial" w:cs="Arial"/>
              </w:rPr>
            </w:pPr>
            <w:r>
              <w:rPr>
                <w:rFonts w:ascii="Arial" w:hAnsi="Arial" w:cs="Arial"/>
              </w:rPr>
              <w:t>Centro del Aparato Locomotor</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35</w:t>
            </w:r>
          </w:p>
        </w:tc>
      </w:tr>
      <w:tr w:rsidR="00BE3E6A" w:rsidTr="00EC117E">
        <w:tc>
          <w:tcPr>
            <w:tcW w:w="4111" w:type="dxa"/>
            <w:tcMar>
              <w:top w:w="0" w:type="dxa"/>
              <w:left w:w="108" w:type="dxa"/>
              <w:bottom w:w="0" w:type="dxa"/>
              <w:right w:w="108" w:type="dxa"/>
            </w:tcMar>
            <w:hideMark/>
          </w:tcPr>
          <w:p w:rsidR="00BE3E6A" w:rsidRDefault="00BE3E6A" w:rsidP="00EC117E">
            <w:pPr>
              <w:jc w:val="both"/>
              <w:rPr>
                <w:rFonts w:ascii="Arial" w:hAnsi="Arial" w:cs="Arial"/>
              </w:rPr>
            </w:pPr>
            <w:r>
              <w:rPr>
                <w:rFonts w:ascii="Arial" w:hAnsi="Arial" w:cs="Arial"/>
              </w:rPr>
              <w:t>CRIO</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33</w:t>
            </w:r>
          </w:p>
        </w:tc>
      </w:tr>
      <w:tr w:rsidR="00BE3E6A" w:rsidTr="00EC117E">
        <w:tc>
          <w:tcPr>
            <w:tcW w:w="4111" w:type="dxa"/>
            <w:tcMar>
              <w:top w:w="0" w:type="dxa"/>
              <w:left w:w="108" w:type="dxa"/>
              <w:bottom w:w="0" w:type="dxa"/>
              <w:right w:w="108" w:type="dxa"/>
            </w:tcMar>
            <w:hideMark/>
          </w:tcPr>
          <w:p w:rsidR="00BE3E6A" w:rsidRDefault="00BE3E6A" w:rsidP="00EC117E">
            <w:pPr>
              <w:jc w:val="both"/>
              <w:rPr>
                <w:rFonts w:ascii="Arial" w:hAnsi="Arial" w:cs="Arial"/>
              </w:rPr>
            </w:pPr>
            <w:r>
              <w:rPr>
                <w:rFonts w:ascii="Arial" w:hAnsi="Arial" w:cs="Arial"/>
              </w:rPr>
              <w:t>CRIOR</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17</w:t>
            </w:r>
          </w:p>
        </w:tc>
      </w:tr>
      <w:tr w:rsidR="00BE3E6A" w:rsidTr="00EC117E">
        <w:tc>
          <w:tcPr>
            <w:tcW w:w="4111" w:type="dxa"/>
            <w:tcMar>
              <w:top w:w="0" w:type="dxa"/>
              <w:left w:w="108" w:type="dxa"/>
              <w:bottom w:w="0" w:type="dxa"/>
              <w:right w:w="108" w:type="dxa"/>
            </w:tcMar>
            <w:hideMark/>
          </w:tcPr>
          <w:p w:rsidR="00BE3E6A" w:rsidRDefault="00BE3E6A" w:rsidP="00EC117E">
            <w:pPr>
              <w:jc w:val="both"/>
              <w:rPr>
                <w:rFonts w:ascii="Arial" w:hAnsi="Arial" w:cs="Arial"/>
              </w:rPr>
            </w:pPr>
            <w:r>
              <w:rPr>
                <w:rFonts w:ascii="Arial" w:hAnsi="Arial" w:cs="Arial"/>
              </w:rPr>
              <w:t>Consulta Externa</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13</w:t>
            </w:r>
          </w:p>
        </w:tc>
      </w:tr>
      <w:tr w:rsidR="00BE3E6A" w:rsidTr="00EC117E">
        <w:tc>
          <w:tcPr>
            <w:tcW w:w="4111" w:type="dxa"/>
            <w:tcMar>
              <w:top w:w="0" w:type="dxa"/>
              <w:left w:w="108" w:type="dxa"/>
              <w:bottom w:w="0" w:type="dxa"/>
              <w:right w:w="108" w:type="dxa"/>
            </w:tcMar>
            <w:hideMark/>
          </w:tcPr>
          <w:p w:rsidR="00BE3E6A" w:rsidRDefault="00BE3E6A" w:rsidP="00EC117E">
            <w:pPr>
              <w:jc w:val="both"/>
              <w:rPr>
                <w:rFonts w:ascii="Arial" w:hAnsi="Arial" w:cs="Arial"/>
              </w:rPr>
            </w:pPr>
            <w:r>
              <w:rPr>
                <w:rFonts w:ascii="Arial" w:hAnsi="Arial" w:cs="Arial"/>
              </w:rPr>
              <w:t>Centro de Rehabilitación Profesional</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  4</w:t>
            </w:r>
          </w:p>
        </w:tc>
      </w:tr>
      <w:tr w:rsidR="00BE3E6A" w:rsidTr="00EC117E">
        <w:trPr>
          <w:trHeight w:val="368"/>
        </w:trPr>
        <w:tc>
          <w:tcPr>
            <w:tcW w:w="4111" w:type="dxa"/>
            <w:tcMar>
              <w:top w:w="0" w:type="dxa"/>
              <w:left w:w="108" w:type="dxa"/>
              <w:bottom w:w="0" w:type="dxa"/>
              <w:right w:w="108" w:type="dxa"/>
            </w:tcMar>
            <w:hideMark/>
          </w:tcPr>
          <w:p w:rsidR="00BE3E6A" w:rsidRDefault="00BE3E6A" w:rsidP="00EC117E">
            <w:pPr>
              <w:jc w:val="both"/>
              <w:rPr>
                <w:rFonts w:ascii="Arial" w:hAnsi="Arial" w:cs="Arial"/>
                <w:b/>
                <w:bCs/>
              </w:rPr>
            </w:pPr>
            <w:r>
              <w:rPr>
                <w:rFonts w:ascii="Arial" w:hAnsi="Arial" w:cs="Arial"/>
                <w:b/>
                <w:bCs/>
              </w:rPr>
              <w:t>TOTAL DE BIENES A DESCARGAR</w:t>
            </w:r>
          </w:p>
        </w:tc>
        <w:tc>
          <w:tcPr>
            <w:tcW w:w="1701" w:type="dxa"/>
            <w:tcMar>
              <w:top w:w="0" w:type="dxa"/>
              <w:left w:w="108" w:type="dxa"/>
              <w:bottom w:w="0" w:type="dxa"/>
              <w:right w:w="108" w:type="dxa"/>
            </w:tcMar>
            <w:hideMark/>
          </w:tcPr>
          <w:p w:rsidR="00BE3E6A" w:rsidRDefault="00BE3E6A" w:rsidP="00EC117E">
            <w:pPr>
              <w:jc w:val="center"/>
              <w:rPr>
                <w:rFonts w:ascii="Arial" w:hAnsi="Arial" w:cs="Arial"/>
                <w:b/>
                <w:bCs/>
              </w:rPr>
            </w:pPr>
            <w:r>
              <w:rPr>
                <w:rFonts w:ascii="Arial" w:hAnsi="Arial" w:cs="Arial"/>
                <w:b/>
                <w:bCs/>
              </w:rPr>
              <w:t>187</w:t>
            </w:r>
          </w:p>
        </w:tc>
      </w:tr>
    </w:tbl>
    <w:p w:rsidR="009B2581" w:rsidRPr="00865259" w:rsidRDefault="009B2581" w:rsidP="00372968">
      <w:pPr>
        <w:spacing w:after="0" w:line="360" w:lineRule="auto"/>
        <w:ind w:left="360"/>
        <w:jc w:val="both"/>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4.- Correspondencia recibida de Centros de Atención.</w:t>
      </w:r>
    </w:p>
    <w:p w:rsidR="004E7CA5" w:rsidRPr="00865259" w:rsidRDefault="004E7CA5" w:rsidP="00A04D7C">
      <w:pPr>
        <w:spacing w:after="0" w:line="360" w:lineRule="auto"/>
        <w:contextualSpacing/>
        <w:jc w:val="both"/>
        <w:rPr>
          <w:rFonts w:ascii="Arial" w:hAnsi="Arial" w:cs="Arial"/>
          <w:b/>
          <w:lang w:eastAsia="x-none"/>
        </w:rPr>
      </w:pPr>
      <w:r>
        <w:rPr>
          <w:rFonts w:ascii="Arial" w:hAnsi="Arial" w:cs="Arial"/>
          <w:b/>
          <w:lang w:eastAsia="x-none"/>
        </w:rPr>
        <w:t>No hubo.</w:t>
      </w:r>
    </w:p>
    <w:p w:rsidR="00A04D7C" w:rsidRPr="004439A5" w:rsidRDefault="00A04D7C" w:rsidP="00A04D7C">
      <w:pPr>
        <w:spacing w:after="0" w:line="360" w:lineRule="auto"/>
        <w:contextualSpacing/>
        <w:jc w:val="both"/>
        <w:rPr>
          <w:rFonts w:ascii="Arial" w:hAnsi="Arial" w:cs="Arial"/>
          <w:lang w:eastAsia="x-none"/>
        </w:rPr>
      </w:pPr>
    </w:p>
    <w:p w:rsidR="00A04D7C" w:rsidRPr="00865259" w:rsidRDefault="00A04D7C" w:rsidP="00A04D7C">
      <w:pPr>
        <w:spacing w:after="0" w:line="360" w:lineRule="auto"/>
        <w:contextualSpacing/>
        <w:jc w:val="both"/>
        <w:rPr>
          <w:rFonts w:ascii="Arial" w:hAnsi="Arial" w:cs="Arial"/>
          <w:b/>
          <w:lang w:eastAsia="x-none"/>
        </w:rPr>
      </w:pPr>
    </w:p>
    <w:p w:rsidR="00D65FD2" w:rsidRDefault="00A04D7C" w:rsidP="00A04D7C">
      <w:pPr>
        <w:spacing w:after="0" w:line="360" w:lineRule="auto"/>
        <w:contextualSpacing/>
        <w:jc w:val="both"/>
        <w:rPr>
          <w:rFonts w:ascii="Arial" w:hAnsi="Arial" w:cs="Arial"/>
          <w:b/>
          <w:lang w:eastAsia="x-none"/>
        </w:rPr>
      </w:pPr>
      <w:r w:rsidRPr="00865259">
        <w:rPr>
          <w:rFonts w:ascii="Arial" w:hAnsi="Arial" w:cs="Arial"/>
          <w:b/>
          <w:lang w:eastAsia="x-none"/>
        </w:rPr>
        <w:t>5.- Correspondencia recibida</w:t>
      </w:r>
      <w:r w:rsidR="0000022E" w:rsidRPr="00865259">
        <w:rPr>
          <w:rFonts w:ascii="Arial" w:hAnsi="Arial" w:cs="Arial"/>
          <w:b/>
          <w:lang w:eastAsia="x-none"/>
        </w:rPr>
        <w:t xml:space="preserve"> de la  </w:t>
      </w:r>
      <w:r w:rsidR="00412104" w:rsidRPr="00865259">
        <w:rPr>
          <w:rFonts w:ascii="Arial" w:hAnsi="Arial" w:cs="Arial"/>
          <w:b/>
          <w:lang w:eastAsia="x-none"/>
        </w:rPr>
        <w:t>Administración</w:t>
      </w:r>
      <w:r w:rsidR="0000022E" w:rsidRPr="00865259">
        <w:rPr>
          <w:rFonts w:ascii="Arial" w:hAnsi="Arial" w:cs="Arial"/>
          <w:b/>
          <w:lang w:eastAsia="x-none"/>
        </w:rPr>
        <w:t xml:space="preserve">  Superior</w:t>
      </w:r>
      <w:r w:rsidR="008C66F6">
        <w:rPr>
          <w:rFonts w:ascii="Arial" w:hAnsi="Arial" w:cs="Arial"/>
          <w:b/>
          <w:lang w:eastAsia="x-none"/>
        </w:rPr>
        <w:t>.</w:t>
      </w:r>
    </w:p>
    <w:p w:rsidR="00650207" w:rsidRDefault="00650207" w:rsidP="00A04D7C">
      <w:pPr>
        <w:spacing w:after="0" w:line="360" w:lineRule="auto"/>
        <w:contextualSpacing/>
        <w:jc w:val="both"/>
        <w:rPr>
          <w:rFonts w:ascii="Arial" w:hAnsi="Arial" w:cs="Arial"/>
          <w:b/>
          <w:lang w:eastAsia="x-none"/>
        </w:rPr>
      </w:pPr>
    </w:p>
    <w:p w:rsidR="00E7308F" w:rsidRPr="00F4495D" w:rsidRDefault="00E7308F" w:rsidP="00A04D7C">
      <w:pPr>
        <w:spacing w:after="0" w:line="360" w:lineRule="auto"/>
        <w:contextualSpacing/>
        <w:jc w:val="both"/>
        <w:rPr>
          <w:rFonts w:ascii="Arial" w:hAnsi="Arial" w:cs="Arial"/>
          <w:lang w:eastAsia="x-none"/>
        </w:rPr>
      </w:pPr>
      <w:r w:rsidRPr="00F4495D">
        <w:rPr>
          <w:rFonts w:ascii="Arial" w:hAnsi="Arial" w:cs="Arial"/>
          <w:lang w:eastAsia="x-none"/>
        </w:rPr>
        <w:t>5.1</w:t>
      </w:r>
      <w:r w:rsidR="00134AC1" w:rsidRPr="00F4495D">
        <w:rPr>
          <w:rFonts w:ascii="Arial" w:hAnsi="Arial" w:cs="Arial"/>
          <w:lang w:eastAsia="x-none"/>
        </w:rPr>
        <w:t>.- Por parte del Banco Agrícola s</w:t>
      </w:r>
      <w:r w:rsidRPr="00F4495D">
        <w:rPr>
          <w:rFonts w:ascii="Arial" w:hAnsi="Arial" w:cs="Arial"/>
          <w:lang w:eastAsia="x-none"/>
        </w:rPr>
        <w:t xml:space="preserve">e recibió informe financiero del </w:t>
      </w:r>
      <w:r w:rsidR="00650207" w:rsidRPr="00F4495D">
        <w:rPr>
          <w:rFonts w:ascii="Arial" w:hAnsi="Arial" w:cs="Arial"/>
          <w:lang w:eastAsia="x-none"/>
        </w:rPr>
        <w:t>fideicomiso</w:t>
      </w:r>
      <w:r w:rsidRPr="00F4495D">
        <w:rPr>
          <w:rFonts w:ascii="Arial" w:hAnsi="Arial" w:cs="Arial"/>
          <w:lang w:eastAsia="x-none"/>
        </w:rPr>
        <w:t xml:space="preserve"> </w:t>
      </w:r>
      <w:r w:rsidR="00134AC1" w:rsidRPr="00F4495D">
        <w:rPr>
          <w:rFonts w:ascii="Arial" w:hAnsi="Arial" w:cs="Arial"/>
          <w:lang w:eastAsia="x-none"/>
        </w:rPr>
        <w:t>“</w:t>
      </w:r>
      <w:r w:rsidR="00650207" w:rsidRPr="00F4495D">
        <w:rPr>
          <w:rFonts w:ascii="Arial" w:hAnsi="Arial" w:cs="Arial"/>
          <w:lang w:eastAsia="x-none"/>
        </w:rPr>
        <w:t>Luis Castro López</w:t>
      </w:r>
      <w:r w:rsidR="00134AC1" w:rsidRPr="00F4495D">
        <w:rPr>
          <w:rFonts w:ascii="Arial" w:hAnsi="Arial" w:cs="Arial"/>
          <w:lang w:eastAsia="x-none"/>
        </w:rPr>
        <w:t>”</w:t>
      </w:r>
      <w:r w:rsidR="00650207" w:rsidRPr="00F4495D">
        <w:rPr>
          <w:rFonts w:ascii="Arial" w:hAnsi="Arial" w:cs="Arial"/>
          <w:lang w:eastAsia="x-none"/>
        </w:rPr>
        <w:t>, c</w:t>
      </w:r>
      <w:r w:rsidRPr="00F4495D">
        <w:rPr>
          <w:rFonts w:ascii="Arial" w:hAnsi="Arial" w:cs="Arial"/>
          <w:lang w:eastAsia="x-none"/>
        </w:rPr>
        <w:t>orrespondiente al 30 de Junio del 2016.</w:t>
      </w:r>
    </w:p>
    <w:p w:rsidR="00650207" w:rsidRPr="00F4495D" w:rsidRDefault="00650207" w:rsidP="00A04D7C">
      <w:pPr>
        <w:spacing w:after="0" w:line="360" w:lineRule="auto"/>
        <w:contextualSpacing/>
        <w:jc w:val="both"/>
        <w:rPr>
          <w:rFonts w:ascii="Arial" w:hAnsi="Arial" w:cs="Arial"/>
          <w:lang w:eastAsia="x-none"/>
        </w:rPr>
      </w:pPr>
    </w:p>
    <w:p w:rsidR="00650207" w:rsidRPr="00F4495D" w:rsidRDefault="00134AC1" w:rsidP="00A04D7C">
      <w:pPr>
        <w:spacing w:after="0" w:line="360" w:lineRule="auto"/>
        <w:contextualSpacing/>
        <w:jc w:val="both"/>
        <w:rPr>
          <w:rFonts w:ascii="Arial" w:hAnsi="Arial" w:cs="Arial"/>
          <w:lang w:eastAsia="x-none"/>
        </w:rPr>
      </w:pPr>
      <w:r w:rsidRPr="00F4495D">
        <w:rPr>
          <w:rFonts w:ascii="Arial" w:hAnsi="Arial" w:cs="Arial"/>
          <w:lang w:eastAsia="x-none"/>
        </w:rPr>
        <w:t xml:space="preserve">5.2.- </w:t>
      </w:r>
      <w:r w:rsidR="000B4E2F" w:rsidRPr="00F4495D">
        <w:rPr>
          <w:rFonts w:ascii="Arial" w:hAnsi="Arial" w:cs="Arial"/>
          <w:lang w:eastAsia="x-none"/>
        </w:rPr>
        <w:t>S</w:t>
      </w:r>
      <w:r w:rsidR="00E7308F" w:rsidRPr="00F4495D">
        <w:rPr>
          <w:rFonts w:ascii="Arial" w:hAnsi="Arial" w:cs="Arial"/>
          <w:lang w:eastAsia="x-none"/>
        </w:rPr>
        <w:t xml:space="preserve">e recibió solicitud de modificativa al plan de trabajo 2016 </w:t>
      </w:r>
      <w:r w:rsidR="00BE1151" w:rsidRPr="00F4495D">
        <w:rPr>
          <w:rFonts w:ascii="Arial" w:hAnsi="Arial" w:cs="Arial"/>
          <w:lang w:eastAsia="x-none"/>
        </w:rPr>
        <w:t xml:space="preserve">de la Unidad </w:t>
      </w:r>
      <w:r w:rsidR="000B4E2F" w:rsidRPr="00F4495D">
        <w:rPr>
          <w:rFonts w:ascii="Arial" w:hAnsi="Arial" w:cs="Arial"/>
          <w:lang w:eastAsia="x-none"/>
        </w:rPr>
        <w:t xml:space="preserve"> de Auditoría Interna del ISRI. </w:t>
      </w:r>
      <w:r w:rsidRPr="00F4495D">
        <w:rPr>
          <w:rFonts w:ascii="Arial" w:hAnsi="Arial" w:cs="Arial"/>
          <w:lang w:eastAsia="x-none"/>
        </w:rPr>
        <w:t xml:space="preserve">Asimismo, </w:t>
      </w:r>
      <w:r w:rsidR="00E7308F" w:rsidRPr="00F4495D">
        <w:rPr>
          <w:rFonts w:ascii="Arial" w:hAnsi="Arial" w:cs="Arial"/>
          <w:lang w:eastAsia="x-none"/>
        </w:rPr>
        <w:t xml:space="preserve">se recibió informe de resultados de verificación de arqueos realizados </w:t>
      </w:r>
      <w:r w:rsidR="00E90CF3" w:rsidRPr="00F4495D">
        <w:rPr>
          <w:rFonts w:ascii="Arial" w:hAnsi="Arial" w:cs="Arial"/>
          <w:lang w:eastAsia="x-none"/>
        </w:rPr>
        <w:t>en julio de 2016 en lo</w:t>
      </w:r>
      <w:r w:rsidR="00E7308F" w:rsidRPr="00F4495D">
        <w:rPr>
          <w:rFonts w:ascii="Arial" w:hAnsi="Arial" w:cs="Arial"/>
          <w:lang w:eastAsia="x-none"/>
        </w:rPr>
        <w:t>s diferentes</w:t>
      </w:r>
      <w:r w:rsidR="00E90CF3" w:rsidRPr="00F4495D">
        <w:rPr>
          <w:rFonts w:ascii="Arial" w:hAnsi="Arial" w:cs="Arial"/>
          <w:lang w:eastAsia="x-none"/>
        </w:rPr>
        <w:t xml:space="preserve"> centros de atención del ISRI.</w:t>
      </w:r>
    </w:p>
    <w:p w:rsidR="00650207" w:rsidRPr="00F4495D" w:rsidRDefault="00650207" w:rsidP="00A04D7C">
      <w:pPr>
        <w:spacing w:after="0" w:line="360" w:lineRule="auto"/>
        <w:contextualSpacing/>
        <w:jc w:val="both"/>
        <w:rPr>
          <w:rFonts w:ascii="Arial" w:hAnsi="Arial" w:cs="Arial"/>
          <w:lang w:eastAsia="x-none"/>
        </w:rPr>
      </w:pPr>
    </w:p>
    <w:p w:rsidR="00F4495D" w:rsidRPr="00F4495D" w:rsidRDefault="00F4495D" w:rsidP="00A04D7C">
      <w:pPr>
        <w:spacing w:after="0" w:line="360" w:lineRule="auto"/>
        <w:contextualSpacing/>
        <w:jc w:val="both"/>
        <w:rPr>
          <w:rFonts w:ascii="Arial" w:hAnsi="Arial" w:cs="Arial"/>
          <w:lang w:eastAsia="x-none"/>
        </w:rPr>
      </w:pPr>
    </w:p>
    <w:p w:rsidR="00F4495D" w:rsidRPr="00F4495D" w:rsidRDefault="00F4495D" w:rsidP="00A04D7C">
      <w:pPr>
        <w:spacing w:after="0" w:line="360" w:lineRule="auto"/>
        <w:contextualSpacing/>
        <w:jc w:val="both"/>
        <w:rPr>
          <w:rFonts w:ascii="Arial" w:hAnsi="Arial" w:cs="Arial"/>
          <w:lang w:eastAsia="x-none"/>
        </w:rPr>
      </w:pPr>
    </w:p>
    <w:p w:rsidR="00F4495D" w:rsidRPr="00F4495D" w:rsidRDefault="00F4495D" w:rsidP="00A04D7C">
      <w:pPr>
        <w:spacing w:after="0" w:line="360" w:lineRule="auto"/>
        <w:contextualSpacing/>
        <w:jc w:val="both"/>
        <w:rPr>
          <w:rFonts w:ascii="Arial" w:hAnsi="Arial" w:cs="Arial"/>
          <w:lang w:eastAsia="x-none"/>
        </w:rPr>
      </w:pPr>
    </w:p>
    <w:p w:rsidR="00E7308F" w:rsidRPr="00F4495D" w:rsidRDefault="00134AC1" w:rsidP="00A04D7C">
      <w:pPr>
        <w:spacing w:after="0" w:line="360" w:lineRule="auto"/>
        <w:contextualSpacing/>
        <w:jc w:val="both"/>
        <w:rPr>
          <w:rFonts w:ascii="Arial" w:hAnsi="Arial" w:cs="Arial"/>
          <w:lang w:eastAsia="x-none"/>
        </w:rPr>
      </w:pPr>
      <w:r w:rsidRPr="00F4495D">
        <w:rPr>
          <w:rFonts w:ascii="Arial" w:hAnsi="Arial" w:cs="Arial"/>
          <w:lang w:eastAsia="x-none"/>
        </w:rPr>
        <w:t xml:space="preserve">5.3.- </w:t>
      </w:r>
      <w:r w:rsidR="00CD2B42" w:rsidRPr="00F4495D">
        <w:rPr>
          <w:rFonts w:ascii="Arial" w:hAnsi="Arial" w:cs="Arial"/>
          <w:lang w:eastAsia="x-none"/>
        </w:rPr>
        <w:t xml:space="preserve">Se recibió informe de la Lic. Sonia </w:t>
      </w:r>
      <w:r w:rsidR="00C77BF6" w:rsidRPr="00F4495D">
        <w:rPr>
          <w:rFonts w:ascii="Arial" w:hAnsi="Arial" w:cs="Arial"/>
          <w:lang w:eastAsia="x-none"/>
        </w:rPr>
        <w:t>Péñate</w:t>
      </w:r>
      <w:r w:rsidR="00CD2B42" w:rsidRPr="00F4495D">
        <w:rPr>
          <w:rFonts w:ascii="Arial" w:hAnsi="Arial" w:cs="Arial"/>
          <w:lang w:eastAsia="x-none"/>
        </w:rPr>
        <w:t xml:space="preserve"> de Ponce, jefa de la Unidad Financiera Institucional </w:t>
      </w:r>
      <w:r w:rsidR="00E90CF3" w:rsidRPr="00F4495D">
        <w:rPr>
          <w:rFonts w:ascii="Arial" w:hAnsi="Arial" w:cs="Arial"/>
          <w:lang w:eastAsia="x-none"/>
        </w:rPr>
        <w:t>respecto a</w:t>
      </w:r>
      <w:r w:rsidR="00CD2B42" w:rsidRPr="00F4495D">
        <w:rPr>
          <w:rFonts w:ascii="Arial" w:hAnsi="Arial" w:cs="Arial"/>
          <w:lang w:eastAsia="x-none"/>
        </w:rPr>
        <w:t xml:space="preserve"> la situación que se presentó</w:t>
      </w:r>
      <w:r w:rsidR="00E90CF3" w:rsidRPr="00F4495D">
        <w:rPr>
          <w:rFonts w:ascii="Arial" w:hAnsi="Arial" w:cs="Arial"/>
          <w:lang w:eastAsia="x-none"/>
        </w:rPr>
        <w:t xml:space="preserve"> durante la formulación del proyecto de presupuesto para el </w:t>
      </w:r>
      <w:r w:rsidR="00CD2B42" w:rsidRPr="00F4495D">
        <w:rPr>
          <w:rFonts w:ascii="Arial" w:hAnsi="Arial" w:cs="Arial"/>
          <w:lang w:eastAsia="x-none"/>
        </w:rPr>
        <w:t>2017, digitado en</w:t>
      </w:r>
      <w:r w:rsidR="00E90CF3" w:rsidRPr="00F4495D">
        <w:rPr>
          <w:rFonts w:ascii="Arial" w:hAnsi="Arial" w:cs="Arial"/>
          <w:lang w:eastAsia="x-none"/>
        </w:rPr>
        <w:t xml:space="preserve"> el Ministerio de Hacienda. </w:t>
      </w:r>
      <w:r w:rsidR="00E7308F" w:rsidRPr="00F4495D">
        <w:rPr>
          <w:rFonts w:ascii="Arial" w:hAnsi="Arial" w:cs="Arial"/>
          <w:lang w:eastAsia="x-none"/>
        </w:rPr>
        <w:t xml:space="preserve"> </w:t>
      </w:r>
    </w:p>
    <w:p w:rsidR="00650207" w:rsidRPr="00F4495D" w:rsidRDefault="00650207" w:rsidP="00A04D7C">
      <w:pPr>
        <w:spacing w:after="0" w:line="360" w:lineRule="auto"/>
        <w:contextualSpacing/>
        <w:jc w:val="both"/>
        <w:rPr>
          <w:rFonts w:ascii="Arial" w:hAnsi="Arial" w:cs="Arial"/>
          <w:lang w:eastAsia="x-none"/>
        </w:rPr>
      </w:pPr>
    </w:p>
    <w:p w:rsidR="00991979" w:rsidRPr="00F4495D" w:rsidRDefault="00134AC1" w:rsidP="00A04D7C">
      <w:pPr>
        <w:spacing w:after="0" w:line="360" w:lineRule="auto"/>
        <w:contextualSpacing/>
        <w:jc w:val="both"/>
        <w:rPr>
          <w:rFonts w:ascii="Arial" w:hAnsi="Arial" w:cs="Arial"/>
          <w:lang w:eastAsia="x-none"/>
        </w:rPr>
      </w:pPr>
      <w:r w:rsidRPr="00F4495D">
        <w:rPr>
          <w:rFonts w:ascii="Arial" w:hAnsi="Arial" w:cs="Arial"/>
          <w:lang w:eastAsia="x-none"/>
        </w:rPr>
        <w:t xml:space="preserve">5.4.- </w:t>
      </w:r>
      <w:r w:rsidR="00991979" w:rsidRPr="00F4495D">
        <w:rPr>
          <w:rFonts w:ascii="Arial" w:hAnsi="Arial" w:cs="Arial"/>
          <w:lang w:eastAsia="x-none"/>
        </w:rPr>
        <w:t>Se recibió solicitud de modificativa de los</w:t>
      </w:r>
      <w:r w:rsidR="004773C6" w:rsidRPr="00F4495D">
        <w:rPr>
          <w:rFonts w:ascii="Arial" w:hAnsi="Arial" w:cs="Arial"/>
          <w:lang w:eastAsia="x-none"/>
        </w:rPr>
        <w:t xml:space="preserve"> acuerdos JD 23-2016 Y 24</w:t>
      </w:r>
      <w:r w:rsidR="00991979" w:rsidRPr="00F4495D">
        <w:rPr>
          <w:rFonts w:ascii="Arial" w:hAnsi="Arial" w:cs="Arial"/>
          <w:lang w:eastAsia="x-none"/>
        </w:rPr>
        <w:t>-2016  (memorándum UACI 580/2016)</w:t>
      </w:r>
      <w:r w:rsidR="00686301" w:rsidRPr="00F4495D">
        <w:rPr>
          <w:rFonts w:ascii="Arial" w:hAnsi="Arial" w:cs="Arial"/>
          <w:lang w:eastAsia="x-none"/>
        </w:rPr>
        <w:t xml:space="preserve"> en las cuales no se había t</w:t>
      </w:r>
      <w:r w:rsidR="004773C6" w:rsidRPr="00F4495D">
        <w:rPr>
          <w:rFonts w:ascii="Arial" w:hAnsi="Arial" w:cs="Arial"/>
          <w:lang w:eastAsia="x-none"/>
        </w:rPr>
        <w:t>o</w:t>
      </w:r>
      <w:r w:rsidR="00CD2B42" w:rsidRPr="00F4495D">
        <w:rPr>
          <w:rFonts w:ascii="Arial" w:hAnsi="Arial" w:cs="Arial"/>
          <w:lang w:eastAsia="x-none"/>
        </w:rPr>
        <w:t xml:space="preserve">mado en cuenta la fecha en que </w:t>
      </w:r>
      <w:r w:rsidR="004773C6" w:rsidRPr="00F4495D">
        <w:rPr>
          <w:rFonts w:ascii="Arial" w:hAnsi="Arial" w:cs="Arial"/>
          <w:lang w:eastAsia="x-none"/>
        </w:rPr>
        <w:t>iniciaba</w:t>
      </w:r>
      <w:r w:rsidR="00686301" w:rsidRPr="00F4495D">
        <w:rPr>
          <w:rFonts w:ascii="Arial" w:hAnsi="Arial" w:cs="Arial"/>
          <w:lang w:eastAsia="x-none"/>
        </w:rPr>
        <w:t xml:space="preserve"> la administración de los contratos con la nueva </w:t>
      </w:r>
      <w:r w:rsidR="00CD2B42" w:rsidRPr="00F4495D">
        <w:rPr>
          <w:rFonts w:ascii="Arial" w:hAnsi="Arial" w:cs="Arial"/>
          <w:lang w:eastAsia="x-none"/>
        </w:rPr>
        <w:t>a</w:t>
      </w:r>
      <w:r w:rsidR="00686301" w:rsidRPr="00F4495D">
        <w:rPr>
          <w:rFonts w:ascii="Arial" w:hAnsi="Arial" w:cs="Arial"/>
          <w:lang w:eastAsia="x-none"/>
        </w:rPr>
        <w:t>dministradora</w:t>
      </w:r>
      <w:r w:rsidR="004773C6" w:rsidRPr="00F4495D">
        <w:rPr>
          <w:rFonts w:ascii="Arial" w:hAnsi="Arial" w:cs="Arial"/>
          <w:lang w:eastAsia="x-none"/>
        </w:rPr>
        <w:t xml:space="preserve"> del Centro de Rehabilitación Profesional</w:t>
      </w:r>
      <w:r w:rsidR="00686301" w:rsidRPr="00F4495D">
        <w:rPr>
          <w:rFonts w:ascii="Arial" w:hAnsi="Arial" w:cs="Arial"/>
          <w:lang w:eastAsia="x-none"/>
        </w:rPr>
        <w:t>, siendo está a partir del 15 de junio del 2016</w:t>
      </w:r>
      <w:r w:rsidR="00CD2B42" w:rsidRPr="00F4495D">
        <w:rPr>
          <w:rFonts w:ascii="Arial" w:hAnsi="Arial" w:cs="Arial"/>
          <w:lang w:eastAsia="x-none"/>
        </w:rPr>
        <w:t>, por lo que Junta Directiva externa</w:t>
      </w:r>
      <w:r w:rsidR="0058529E" w:rsidRPr="00F4495D">
        <w:rPr>
          <w:rFonts w:ascii="Arial" w:hAnsi="Arial" w:cs="Arial"/>
          <w:lang w:eastAsia="x-none"/>
        </w:rPr>
        <w:t xml:space="preserve"> su anuencia para la modificación solicitada, quedando los acuerdos de la manera siguiente:</w:t>
      </w:r>
    </w:p>
    <w:p w:rsidR="00DE6F64" w:rsidRPr="00DE6F64" w:rsidRDefault="00DE6F64" w:rsidP="00DE6F64">
      <w:pPr>
        <w:spacing w:line="360" w:lineRule="auto"/>
        <w:jc w:val="both"/>
        <w:rPr>
          <w:rFonts w:ascii="Arial" w:hAnsi="Arial" w:cs="Arial"/>
          <w:b/>
          <w:lang w:eastAsia="x-none"/>
        </w:rPr>
      </w:pPr>
    </w:p>
    <w:p w:rsidR="00DE6F64" w:rsidRPr="00DE6F64" w:rsidRDefault="00DE6F64" w:rsidP="00F4495D">
      <w:pPr>
        <w:pStyle w:val="Prrafodelista"/>
        <w:numPr>
          <w:ilvl w:val="0"/>
          <w:numId w:val="18"/>
        </w:numPr>
        <w:spacing w:after="0" w:line="360" w:lineRule="auto"/>
        <w:jc w:val="both"/>
        <w:rPr>
          <w:rFonts w:ascii="Arial" w:eastAsia="Calibri" w:hAnsi="Arial" w:cs="Arial"/>
          <w:b/>
          <w:lang w:eastAsia="x-none"/>
        </w:rPr>
      </w:pPr>
      <w:r w:rsidRPr="00DE6F64">
        <w:rPr>
          <w:rFonts w:ascii="Arial" w:eastAsia="Calibri" w:hAnsi="Arial" w:cs="Arial" w:hint="eastAsia"/>
          <w:b/>
          <w:lang w:eastAsia="x-none"/>
        </w:rPr>
        <w:t xml:space="preserve">Acuerdo 23-2016: Con base al Art. 83-A de la LACAP, cláusula del contrato LP 13/2016 IX. MODIFICACIÓN, y conforme al procedimiento establecido en el numeral 6.12.1 del Manual de procedimientos para el ciclo de gestión de adquisiciones y contrataciones de las instituciones de la administración pública se autoriza realizar la modificativa del contrato LP 13/2016 suscrito con </w:t>
      </w:r>
      <w:r w:rsidR="00D96FE9">
        <w:rPr>
          <w:rFonts w:ascii="Arial" w:hAnsi="Arial" w:cs="Arial"/>
          <w:b/>
          <w:iCs/>
        </w:rPr>
        <w:t>XXXXX</w:t>
      </w:r>
      <w:r w:rsidRPr="00DE6F64">
        <w:rPr>
          <w:rFonts w:ascii="Arial" w:eastAsia="Calibri" w:hAnsi="Arial" w:cs="Arial" w:hint="eastAsia"/>
          <w:b/>
          <w:lang w:eastAsia="x-none"/>
        </w:rPr>
        <w:t>, efectuando el cambio de Administradora del contrato para el CRP a partir del 15 de junio de 2016  a Licda. Rosa Ana Ivett Escalante Erazo (Administradora en Funciones del CRP), de acuerdo a lo determinado en dicha Ley.</w:t>
      </w:r>
    </w:p>
    <w:p w:rsidR="00DE6F64" w:rsidRPr="00DE6F64" w:rsidRDefault="00DE6F64" w:rsidP="00F4495D">
      <w:pPr>
        <w:spacing w:line="360" w:lineRule="auto"/>
        <w:ind w:left="708" w:firstLine="12"/>
        <w:jc w:val="both"/>
        <w:rPr>
          <w:rFonts w:ascii="Arial" w:hAnsi="Arial" w:cs="Arial"/>
          <w:b/>
          <w:lang w:eastAsia="x-none"/>
        </w:rPr>
      </w:pPr>
      <w:r w:rsidRPr="00DE6F64">
        <w:rPr>
          <w:rFonts w:ascii="Arial" w:hAnsi="Arial" w:cs="Arial" w:hint="eastAsia"/>
          <w:b/>
          <w:lang w:eastAsia="x-none"/>
        </w:rPr>
        <w:t>La vigencia del contrato se mantiene hasta el 31 de diciembre de 2016.</w:t>
      </w:r>
    </w:p>
    <w:p w:rsidR="00DE6F64" w:rsidRPr="00DE6F64" w:rsidRDefault="00DE6F64" w:rsidP="00F4495D">
      <w:pPr>
        <w:spacing w:line="360" w:lineRule="auto"/>
        <w:ind w:left="708"/>
        <w:jc w:val="both"/>
        <w:rPr>
          <w:rFonts w:ascii="Arial" w:hAnsi="Arial" w:cs="Arial"/>
          <w:b/>
          <w:lang w:eastAsia="x-none"/>
        </w:rPr>
      </w:pPr>
      <w:r w:rsidRPr="00DE6F64">
        <w:rPr>
          <w:rFonts w:ascii="Arial" w:hAnsi="Arial" w:cs="Arial" w:hint="eastAsia"/>
          <w:b/>
          <w:lang w:eastAsia="x-none"/>
        </w:rPr>
        <w:t>El resto de condiciones establecidas en el contrato LP 13/2016 se mantiene sin modificación alguna. Comuníquese.</w:t>
      </w:r>
    </w:p>
    <w:p w:rsidR="00DE6F64" w:rsidRPr="00DE6F64" w:rsidRDefault="00DE6F64" w:rsidP="00DE6F64">
      <w:pPr>
        <w:rPr>
          <w:rFonts w:ascii="Arial" w:hAnsi="Arial" w:cs="Arial"/>
          <w:b/>
          <w:lang w:eastAsia="x-none"/>
        </w:rPr>
      </w:pPr>
      <w:r w:rsidRPr="00DE6F64">
        <w:rPr>
          <w:rFonts w:ascii="Arial" w:hAnsi="Arial" w:cs="Arial"/>
          <w:b/>
          <w:lang w:eastAsia="x-none"/>
        </w:rPr>
        <w:t xml:space="preserve">                                             </w:t>
      </w:r>
    </w:p>
    <w:p w:rsidR="00DE6F64" w:rsidRPr="00DE6F64" w:rsidRDefault="00DE6F64" w:rsidP="00DE6F64">
      <w:pPr>
        <w:rPr>
          <w:rFonts w:ascii="Arial" w:hAnsi="Arial" w:cs="Arial"/>
          <w:b/>
          <w:lang w:eastAsia="x-none"/>
        </w:rPr>
      </w:pPr>
    </w:p>
    <w:p w:rsidR="00DE6F64" w:rsidRPr="00DE6F64" w:rsidRDefault="00DE6F64" w:rsidP="00F4495D">
      <w:pPr>
        <w:pStyle w:val="Prrafodelista"/>
        <w:numPr>
          <w:ilvl w:val="0"/>
          <w:numId w:val="19"/>
        </w:numPr>
        <w:spacing w:after="0" w:line="360" w:lineRule="auto"/>
        <w:jc w:val="both"/>
        <w:rPr>
          <w:rFonts w:ascii="Arial" w:eastAsia="Calibri" w:hAnsi="Arial" w:cs="Arial"/>
          <w:b/>
          <w:lang w:eastAsia="x-none"/>
        </w:rPr>
      </w:pPr>
      <w:r w:rsidRPr="00DE6F64">
        <w:rPr>
          <w:rFonts w:ascii="Arial" w:eastAsia="Calibri" w:hAnsi="Arial" w:cs="Arial"/>
          <w:b/>
          <w:lang w:eastAsia="x-none"/>
        </w:rPr>
        <w:t xml:space="preserve">Acuerdo 24-2016: Con base al Art. 83-A de la LACAP, cláusula de los contratos LP 14/2016 y LP 15/2016 específicamente en la cláusula IX. MODIFICACIÓN en ambos contratos, y conforme al procedimiento establecido en el numeral 6.12.1 del Manual de procedimientos para el ciclo de gestión de adquisiciones y contrataciones de las instituciones de la administración pública, se autoriza realizar la modificativa de los contratos LP 14/2016 suscrito con </w:t>
      </w:r>
      <w:r w:rsidR="00D96FE9">
        <w:rPr>
          <w:rFonts w:ascii="Arial" w:hAnsi="Arial" w:cs="Arial"/>
          <w:b/>
          <w:iCs/>
        </w:rPr>
        <w:t>XXXXX</w:t>
      </w:r>
      <w:r w:rsidRPr="00DE6F64">
        <w:rPr>
          <w:rFonts w:ascii="Arial" w:eastAsia="Calibri" w:hAnsi="Arial" w:cs="Arial"/>
          <w:b/>
          <w:lang w:eastAsia="x-none"/>
        </w:rPr>
        <w:t xml:space="preserve"> y LP 15/2016 suscrito con </w:t>
      </w:r>
      <w:r w:rsidR="00D96FE9">
        <w:rPr>
          <w:rFonts w:ascii="Arial" w:hAnsi="Arial" w:cs="Arial"/>
          <w:b/>
          <w:iCs/>
        </w:rPr>
        <w:t>XXXXX</w:t>
      </w:r>
      <w:r w:rsidRPr="00DE6F64">
        <w:rPr>
          <w:rFonts w:ascii="Arial" w:eastAsia="Calibri" w:hAnsi="Arial" w:cs="Arial"/>
          <w:b/>
          <w:lang w:eastAsia="x-none"/>
        </w:rPr>
        <w:t>, de tal manera que se realice el cambio de Administradora del contrato para el CRP a partir del 15 de junio de 2016 a Licda. Rosa Ana Ivett Escalante Erazo (Administradora en Funciones del CRP), en ambos contratos, de acuerdo a lo determinado en dicha Ley.</w:t>
      </w:r>
    </w:p>
    <w:p w:rsidR="00DE6F64" w:rsidRPr="00DE6F64" w:rsidRDefault="00DE6F64" w:rsidP="00F4495D">
      <w:pPr>
        <w:spacing w:line="360" w:lineRule="auto"/>
        <w:ind w:firstLine="708"/>
        <w:jc w:val="both"/>
        <w:rPr>
          <w:rFonts w:ascii="Arial" w:hAnsi="Arial" w:cs="Arial"/>
          <w:b/>
          <w:lang w:eastAsia="x-none"/>
        </w:rPr>
      </w:pPr>
      <w:r w:rsidRPr="00DE6F64">
        <w:rPr>
          <w:rFonts w:ascii="Arial" w:hAnsi="Arial" w:cs="Arial"/>
          <w:b/>
          <w:lang w:eastAsia="x-none"/>
        </w:rPr>
        <w:t>La vigencia de los contratos se mantiene hasta el 31 de diciembre de 2016.</w:t>
      </w:r>
    </w:p>
    <w:p w:rsidR="00DE6F64" w:rsidRPr="00DE6F64" w:rsidRDefault="00DE6F64" w:rsidP="00F4495D">
      <w:pPr>
        <w:spacing w:line="360" w:lineRule="auto"/>
        <w:ind w:left="708"/>
        <w:jc w:val="both"/>
        <w:rPr>
          <w:rFonts w:ascii="Arial" w:hAnsi="Arial" w:cs="Arial"/>
          <w:b/>
          <w:lang w:eastAsia="x-none"/>
        </w:rPr>
      </w:pPr>
      <w:r w:rsidRPr="00DE6F64">
        <w:rPr>
          <w:rFonts w:ascii="Arial" w:hAnsi="Arial" w:cs="Arial"/>
          <w:b/>
          <w:lang w:eastAsia="x-none"/>
        </w:rPr>
        <w:t xml:space="preserve">El resto de condiciones establecidas en el contrato LP 14/2016 y LP 15/2016 se mantiene sin modificación alguna. </w:t>
      </w:r>
    </w:p>
    <w:p w:rsidR="008C66F6" w:rsidRPr="00865259" w:rsidRDefault="008C66F6" w:rsidP="00A04D7C">
      <w:pPr>
        <w:spacing w:after="0" w:line="360" w:lineRule="auto"/>
        <w:contextualSpacing/>
        <w:jc w:val="both"/>
        <w:rPr>
          <w:rFonts w:ascii="Arial" w:hAnsi="Arial" w:cs="Arial"/>
          <w:b/>
          <w:lang w:eastAsia="x-none"/>
        </w:rPr>
      </w:pPr>
    </w:p>
    <w:p w:rsidR="00634C0B" w:rsidRDefault="00634C0B" w:rsidP="00A04D7C">
      <w:pPr>
        <w:spacing w:after="0" w:line="360" w:lineRule="auto"/>
        <w:contextualSpacing/>
        <w:jc w:val="both"/>
        <w:rPr>
          <w:rFonts w:ascii="Arial" w:hAnsi="Arial" w:cs="Arial"/>
          <w:b/>
        </w:rPr>
      </w:pPr>
    </w:p>
    <w:p w:rsidR="00484158" w:rsidRPr="00865259" w:rsidRDefault="000A7F28" w:rsidP="00A04D7C">
      <w:pPr>
        <w:spacing w:after="0" w:line="360" w:lineRule="auto"/>
        <w:contextualSpacing/>
        <w:jc w:val="both"/>
        <w:rPr>
          <w:rFonts w:ascii="Arial" w:hAnsi="Arial" w:cs="Arial"/>
          <w:lang w:eastAsia="x-none"/>
        </w:rPr>
      </w:pPr>
      <w:r w:rsidRPr="00B61454">
        <w:rPr>
          <w:rFonts w:ascii="Arial" w:hAnsi="Arial" w:cs="Arial"/>
          <w:b/>
        </w:rPr>
        <w:t xml:space="preserve"> </w:t>
      </w:r>
    </w:p>
    <w:p w:rsidR="00865259" w:rsidRDefault="00A04D7C" w:rsidP="002E21F8">
      <w:pPr>
        <w:spacing w:line="360" w:lineRule="auto"/>
        <w:jc w:val="both"/>
        <w:rPr>
          <w:rFonts w:ascii="Arial" w:hAnsi="Arial" w:cs="Arial"/>
          <w:b/>
          <w:lang w:eastAsia="x-none"/>
        </w:rPr>
      </w:pPr>
      <w:r w:rsidRPr="00865259">
        <w:rPr>
          <w:rFonts w:ascii="Arial" w:hAnsi="Arial" w:cs="Arial"/>
          <w:b/>
          <w:lang w:eastAsia="x-none"/>
        </w:rPr>
        <w:t>6.- Participación de miembros de Junta Directiva, pon</w:t>
      </w:r>
      <w:r w:rsidR="00E568CC" w:rsidRPr="00865259">
        <w:rPr>
          <w:rFonts w:ascii="Arial" w:hAnsi="Arial" w:cs="Arial"/>
          <w:b/>
          <w:lang w:eastAsia="x-none"/>
        </w:rPr>
        <w:t>encias solicitadas a Jefaturas</w:t>
      </w:r>
      <w:r w:rsidR="0043728D" w:rsidRPr="00865259">
        <w:rPr>
          <w:rFonts w:ascii="Arial" w:hAnsi="Arial" w:cs="Arial"/>
          <w:b/>
          <w:lang w:eastAsia="x-none"/>
        </w:rPr>
        <w:t xml:space="preserve"> </w:t>
      </w:r>
      <w:r w:rsidRPr="00865259">
        <w:rPr>
          <w:rFonts w:ascii="Arial" w:hAnsi="Arial" w:cs="Arial"/>
          <w:b/>
          <w:lang w:eastAsia="x-none"/>
        </w:rPr>
        <w:t>Directores de Centros de Atención de  la Institución o invitados.</w:t>
      </w:r>
    </w:p>
    <w:p w:rsidR="00686301" w:rsidRPr="00F4495D" w:rsidRDefault="00A640F0" w:rsidP="002E21F8">
      <w:pPr>
        <w:spacing w:line="360" w:lineRule="auto"/>
        <w:jc w:val="both"/>
        <w:rPr>
          <w:rFonts w:ascii="Arial" w:hAnsi="Arial" w:cs="Arial"/>
          <w:lang w:eastAsia="x-none"/>
        </w:rPr>
      </w:pPr>
      <w:r w:rsidRPr="00F4495D">
        <w:rPr>
          <w:rFonts w:ascii="Arial" w:hAnsi="Arial" w:cs="Arial"/>
          <w:lang w:eastAsia="x-none"/>
        </w:rPr>
        <w:t>6-1 Se recibió el informe f</w:t>
      </w:r>
      <w:r w:rsidR="00686301" w:rsidRPr="00F4495D">
        <w:rPr>
          <w:rFonts w:ascii="Arial" w:hAnsi="Arial" w:cs="Arial"/>
          <w:lang w:eastAsia="x-none"/>
        </w:rPr>
        <w:t>inancier</w:t>
      </w:r>
      <w:r w:rsidRPr="00F4495D">
        <w:rPr>
          <w:rFonts w:ascii="Arial" w:hAnsi="Arial" w:cs="Arial"/>
          <w:lang w:eastAsia="x-none"/>
        </w:rPr>
        <w:t xml:space="preserve">o del fideicomiso “Luis Castro López”, </w:t>
      </w:r>
      <w:r w:rsidR="00686301" w:rsidRPr="00F4495D">
        <w:rPr>
          <w:rFonts w:ascii="Arial" w:hAnsi="Arial" w:cs="Arial"/>
          <w:lang w:eastAsia="x-none"/>
        </w:rPr>
        <w:t xml:space="preserve">para </w:t>
      </w:r>
      <w:r w:rsidR="00E96604" w:rsidRPr="00F4495D">
        <w:rPr>
          <w:rFonts w:ascii="Arial" w:hAnsi="Arial" w:cs="Arial"/>
          <w:lang w:eastAsia="x-none"/>
        </w:rPr>
        <w:t>ser presentado</w:t>
      </w:r>
      <w:r w:rsidR="00686301" w:rsidRPr="00F4495D">
        <w:rPr>
          <w:rFonts w:ascii="Arial" w:hAnsi="Arial" w:cs="Arial"/>
          <w:lang w:eastAsia="x-none"/>
        </w:rPr>
        <w:t xml:space="preserve"> a los miembros de la Junta Directiva</w:t>
      </w:r>
      <w:r w:rsidR="00E96604" w:rsidRPr="00F4495D">
        <w:rPr>
          <w:rFonts w:ascii="Arial" w:hAnsi="Arial" w:cs="Arial"/>
          <w:lang w:eastAsia="x-none"/>
        </w:rPr>
        <w:t>,</w:t>
      </w:r>
      <w:r w:rsidR="00686301" w:rsidRPr="00F4495D">
        <w:rPr>
          <w:rFonts w:ascii="Arial" w:hAnsi="Arial" w:cs="Arial"/>
          <w:lang w:eastAsia="x-none"/>
        </w:rPr>
        <w:t xml:space="preserve"> el informe co</w:t>
      </w:r>
      <w:r w:rsidRPr="00F4495D">
        <w:rPr>
          <w:rFonts w:ascii="Arial" w:hAnsi="Arial" w:cs="Arial"/>
          <w:lang w:eastAsia="x-none"/>
        </w:rPr>
        <w:t>rrespondiente al 30 de junio de</w:t>
      </w:r>
      <w:r w:rsidR="00686301" w:rsidRPr="00F4495D">
        <w:rPr>
          <w:rFonts w:ascii="Arial" w:hAnsi="Arial" w:cs="Arial"/>
          <w:lang w:eastAsia="x-none"/>
        </w:rPr>
        <w:t xml:space="preserve"> 2016 en el cual fue expuesto por</w:t>
      </w:r>
      <w:r w:rsidRPr="00F4495D">
        <w:rPr>
          <w:rFonts w:ascii="Arial" w:hAnsi="Arial" w:cs="Arial"/>
          <w:lang w:eastAsia="x-none"/>
        </w:rPr>
        <w:t xml:space="preserve"> el personal del Banco Agrícola</w:t>
      </w:r>
      <w:r w:rsidR="00FA54D8" w:rsidRPr="00F4495D">
        <w:rPr>
          <w:rFonts w:ascii="Arial" w:hAnsi="Arial" w:cs="Arial"/>
          <w:lang w:eastAsia="x-none"/>
        </w:rPr>
        <w:t xml:space="preserve"> quienes explicaron los estados financieros</w:t>
      </w:r>
      <w:r w:rsidR="00686301" w:rsidRPr="00F4495D">
        <w:rPr>
          <w:rFonts w:ascii="Arial" w:hAnsi="Arial" w:cs="Arial"/>
          <w:lang w:eastAsia="x-none"/>
        </w:rPr>
        <w:t>,</w:t>
      </w:r>
    </w:p>
    <w:p w:rsidR="00686301" w:rsidRPr="00F4495D" w:rsidRDefault="00686301" w:rsidP="002E21F8">
      <w:pPr>
        <w:spacing w:line="360" w:lineRule="auto"/>
        <w:jc w:val="both"/>
        <w:rPr>
          <w:rFonts w:ascii="Arial" w:hAnsi="Arial" w:cs="Arial"/>
          <w:lang w:eastAsia="x-none"/>
        </w:rPr>
      </w:pPr>
      <w:r w:rsidRPr="00F4495D">
        <w:rPr>
          <w:rFonts w:ascii="Arial" w:hAnsi="Arial" w:cs="Arial"/>
          <w:lang w:eastAsia="x-none"/>
        </w:rPr>
        <w:t xml:space="preserve">6-2 Participación </w:t>
      </w:r>
      <w:r w:rsidR="00E31590" w:rsidRPr="00F4495D">
        <w:rPr>
          <w:rFonts w:ascii="Arial" w:hAnsi="Arial" w:cs="Arial"/>
          <w:lang w:eastAsia="x-none"/>
        </w:rPr>
        <w:t>de la jefa de la</w:t>
      </w:r>
      <w:r w:rsidRPr="00F4495D">
        <w:rPr>
          <w:rFonts w:ascii="Arial" w:hAnsi="Arial" w:cs="Arial"/>
          <w:lang w:eastAsia="x-none"/>
        </w:rPr>
        <w:t xml:space="preserve"> U</w:t>
      </w:r>
      <w:r w:rsidR="00E31590" w:rsidRPr="00F4495D">
        <w:rPr>
          <w:rFonts w:ascii="Arial" w:hAnsi="Arial" w:cs="Arial"/>
          <w:lang w:eastAsia="x-none"/>
        </w:rPr>
        <w:t xml:space="preserve">nidad </w:t>
      </w:r>
      <w:r w:rsidRPr="00F4495D">
        <w:rPr>
          <w:rFonts w:ascii="Arial" w:hAnsi="Arial" w:cs="Arial"/>
          <w:lang w:eastAsia="x-none"/>
        </w:rPr>
        <w:t>F</w:t>
      </w:r>
      <w:r w:rsidR="00E31590" w:rsidRPr="00F4495D">
        <w:rPr>
          <w:rFonts w:ascii="Arial" w:hAnsi="Arial" w:cs="Arial"/>
          <w:lang w:eastAsia="x-none"/>
        </w:rPr>
        <w:t xml:space="preserve">inanciera </w:t>
      </w:r>
      <w:r w:rsidR="00F8618C" w:rsidRPr="00F4495D">
        <w:rPr>
          <w:rFonts w:ascii="Arial" w:hAnsi="Arial" w:cs="Arial"/>
          <w:lang w:eastAsia="x-none"/>
        </w:rPr>
        <w:t>Institucional</w:t>
      </w:r>
      <w:r w:rsidR="00E31590" w:rsidRPr="00F4495D">
        <w:rPr>
          <w:rFonts w:ascii="Arial" w:hAnsi="Arial" w:cs="Arial"/>
          <w:lang w:eastAsia="x-none"/>
        </w:rPr>
        <w:t>, Lic</w:t>
      </w:r>
      <w:r w:rsidRPr="00F4495D">
        <w:rPr>
          <w:rFonts w:ascii="Arial" w:hAnsi="Arial" w:cs="Arial"/>
          <w:lang w:eastAsia="x-none"/>
        </w:rPr>
        <w:t xml:space="preserve">. Sonia </w:t>
      </w:r>
      <w:r w:rsidR="00531B1A" w:rsidRPr="00F4495D">
        <w:rPr>
          <w:rFonts w:ascii="Arial" w:hAnsi="Arial" w:cs="Arial"/>
          <w:lang w:eastAsia="x-none"/>
        </w:rPr>
        <w:t>Péñate de Ponce, para abordar  los siguientes puntos ante los</w:t>
      </w:r>
      <w:r w:rsidR="00F36980" w:rsidRPr="00F4495D">
        <w:rPr>
          <w:rFonts w:ascii="Arial" w:hAnsi="Arial" w:cs="Arial"/>
          <w:lang w:eastAsia="x-none"/>
        </w:rPr>
        <w:t xml:space="preserve"> miembros de la Junta Directiva.</w:t>
      </w:r>
    </w:p>
    <w:p w:rsidR="00531B1A" w:rsidRPr="00F4495D" w:rsidRDefault="00F36980" w:rsidP="00F36980">
      <w:pPr>
        <w:spacing w:line="360" w:lineRule="auto"/>
        <w:jc w:val="both"/>
        <w:rPr>
          <w:rFonts w:ascii="Arial" w:hAnsi="Arial" w:cs="Arial"/>
          <w:lang w:eastAsia="x-none"/>
        </w:rPr>
      </w:pPr>
      <w:r w:rsidRPr="00F4495D">
        <w:rPr>
          <w:rFonts w:ascii="Arial" w:hAnsi="Arial" w:cs="Arial"/>
          <w:lang w:eastAsia="x-none"/>
        </w:rPr>
        <w:t xml:space="preserve">1. </w:t>
      </w:r>
      <w:r w:rsidR="00531B1A" w:rsidRPr="00F4495D">
        <w:rPr>
          <w:rFonts w:ascii="Arial" w:hAnsi="Arial" w:cs="Arial"/>
          <w:lang w:eastAsia="x-none"/>
        </w:rPr>
        <w:t>respuesta a indic</w:t>
      </w:r>
      <w:r w:rsidR="00C41681" w:rsidRPr="00F4495D">
        <w:rPr>
          <w:rFonts w:ascii="Arial" w:hAnsi="Arial" w:cs="Arial"/>
          <w:lang w:eastAsia="x-none"/>
        </w:rPr>
        <w:t>ación de Junta Directiva sobre las ó</w:t>
      </w:r>
      <w:r w:rsidR="00531B1A" w:rsidRPr="00F4495D">
        <w:rPr>
          <w:rFonts w:ascii="Arial" w:hAnsi="Arial" w:cs="Arial"/>
          <w:lang w:eastAsia="x-none"/>
        </w:rPr>
        <w:t>rdenes de descuento a los empleados que solicitan créditos a las insti</w:t>
      </w:r>
      <w:r w:rsidR="00C41681" w:rsidRPr="00F4495D">
        <w:rPr>
          <w:rFonts w:ascii="Arial" w:hAnsi="Arial" w:cs="Arial"/>
          <w:lang w:eastAsia="x-none"/>
        </w:rPr>
        <w:t>tuciones del sistema financiero.</w:t>
      </w:r>
    </w:p>
    <w:p w:rsidR="00531B1A" w:rsidRPr="00F4495D" w:rsidRDefault="00B0490B" w:rsidP="00F36980">
      <w:pPr>
        <w:spacing w:line="360" w:lineRule="auto"/>
        <w:jc w:val="both"/>
        <w:rPr>
          <w:rFonts w:ascii="Arial" w:hAnsi="Arial" w:cs="Arial"/>
          <w:lang w:eastAsia="x-none"/>
        </w:rPr>
      </w:pPr>
      <w:r w:rsidRPr="00F4495D">
        <w:rPr>
          <w:rFonts w:ascii="Arial" w:hAnsi="Arial" w:cs="Arial"/>
          <w:lang w:eastAsia="x-none"/>
        </w:rPr>
        <w:t>En relación a esta consulta  referida a la aplicabilidad de los dispuesto en el artículo 136 del código de trabajo, específicamente en cuanto a que si deberá requerirse copia del contrato de préstamos que suscribe un trabajador, cuando este contraiga obligaciones con una institución bancaria, siendo su empleador el responsable de efectuar los descuentos  correspondiente a dicho créditos,</w:t>
      </w:r>
    </w:p>
    <w:p w:rsidR="00B0490B" w:rsidRPr="00F4495D" w:rsidRDefault="00B0490B" w:rsidP="00F36980">
      <w:pPr>
        <w:spacing w:line="360" w:lineRule="auto"/>
        <w:jc w:val="both"/>
        <w:rPr>
          <w:rFonts w:ascii="Arial" w:hAnsi="Arial" w:cs="Arial"/>
          <w:lang w:eastAsia="x-none"/>
        </w:rPr>
      </w:pPr>
      <w:r w:rsidRPr="00F4495D">
        <w:rPr>
          <w:rFonts w:ascii="Arial" w:hAnsi="Arial" w:cs="Arial"/>
          <w:lang w:eastAsia="x-none"/>
        </w:rPr>
        <w:t xml:space="preserve">En razón a lo anterior, el </w:t>
      </w:r>
      <w:r w:rsidR="003D720F" w:rsidRPr="00F4495D">
        <w:rPr>
          <w:rFonts w:ascii="Arial" w:hAnsi="Arial" w:cs="Arial"/>
          <w:lang w:eastAsia="x-none"/>
        </w:rPr>
        <w:t>artículo</w:t>
      </w:r>
      <w:r w:rsidRPr="00F4495D">
        <w:rPr>
          <w:rFonts w:ascii="Arial" w:hAnsi="Arial" w:cs="Arial"/>
          <w:lang w:eastAsia="x-none"/>
        </w:rPr>
        <w:t xml:space="preserve"> es claro </w:t>
      </w:r>
      <w:r w:rsidR="003D720F" w:rsidRPr="00F4495D">
        <w:rPr>
          <w:rFonts w:ascii="Arial" w:hAnsi="Arial" w:cs="Arial"/>
          <w:lang w:eastAsia="x-none"/>
        </w:rPr>
        <w:t>al establecer  que el patrono deberá de recibir copia del contrato suscrito por su trabajador con  la entidad bancaria, así como también un ejemplar de la autorización para efectuar los descuentos,</w:t>
      </w:r>
    </w:p>
    <w:p w:rsidR="003D720F" w:rsidRPr="00F4495D" w:rsidRDefault="003D720F" w:rsidP="00F36980">
      <w:pPr>
        <w:spacing w:line="360" w:lineRule="auto"/>
        <w:jc w:val="both"/>
        <w:rPr>
          <w:rFonts w:ascii="Arial" w:hAnsi="Arial" w:cs="Arial"/>
          <w:lang w:eastAsia="x-none"/>
        </w:rPr>
      </w:pPr>
      <w:r w:rsidRPr="00F4495D">
        <w:rPr>
          <w:rFonts w:ascii="Arial" w:hAnsi="Arial" w:cs="Arial"/>
          <w:lang w:eastAsia="x-none"/>
        </w:rPr>
        <w:t>Toda esta</w:t>
      </w:r>
      <w:r w:rsidR="00FA54D8" w:rsidRPr="00F4495D">
        <w:rPr>
          <w:rFonts w:ascii="Arial" w:hAnsi="Arial" w:cs="Arial"/>
          <w:lang w:eastAsia="x-none"/>
        </w:rPr>
        <w:t xml:space="preserve"> información </w:t>
      </w:r>
      <w:r w:rsidRPr="00F4495D">
        <w:rPr>
          <w:rFonts w:ascii="Arial" w:hAnsi="Arial" w:cs="Arial"/>
          <w:lang w:eastAsia="x-none"/>
        </w:rPr>
        <w:t xml:space="preserve"> fue</w:t>
      </w:r>
      <w:r w:rsidR="00361DAE" w:rsidRPr="00F4495D">
        <w:rPr>
          <w:rFonts w:ascii="Arial" w:hAnsi="Arial" w:cs="Arial"/>
          <w:lang w:eastAsia="x-none"/>
        </w:rPr>
        <w:t xml:space="preserve"> dada en </w:t>
      </w:r>
      <w:r w:rsidRPr="00F4495D">
        <w:rPr>
          <w:rFonts w:ascii="Arial" w:hAnsi="Arial" w:cs="Arial"/>
          <w:lang w:eastAsia="x-none"/>
        </w:rPr>
        <w:t xml:space="preserve"> un pronunciamiento de asesoría </w:t>
      </w:r>
      <w:r w:rsidR="00361DAE" w:rsidRPr="00F4495D">
        <w:rPr>
          <w:rFonts w:ascii="Arial" w:hAnsi="Arial" w:cs="Arial"/>
          <w:lang w:eastAsia="x-none"/>
        </w:rPr>
        <w:t>legal de la súper intendencia del sistema financiero.</w:t>
      </w:r>
    </w:p>
    <w:p w:rsidR="00361DAE" w:rsidRPr="00F4495D" w:rsidRDefault="00F36980" w:rsidP="00F36980">
      <w:pPr>
        <w:spacing w:line="360" w:lineRule="auto"/>
        <w:jc w:val="both"/>
        <w:rPr>
          <w:rFonts w:ascii="Arial" w:hAnsi="Arial" w:cs="Arial"/>
          <w:lang w:eastAsia="x-none"/>
        </w:rPr>
      </w:pPr>
      <w:r w:rsidRPr="00F4495D">
        <w:rPr>
          <w:rFonts w:ascii="Arial" w:hAnsi="Arial" w:cs="Arial"/>
          <w:lang w:eastAsia="x-none"/>
        </w:rPr>
        <w:t xml:space="preserve">2.- </w:t>
      </w:r>
      <w:r w:rsidR="00361DAE" w:rsidRPr="00F4495D">
        <w:rPr>
          <w:rFonts w:ascii="Arial" w:hAnsi="Arial" w:cs="Arial"/>
          <w:lang w:eastAsia="x-none"/>
        </w:rPr>
        <w:t>Situación que se presentaron durante la formulación del proyecto de presupuesto para el año 2017 que se digito en el Ministerio de Hacienda.</w:t>
      </w:r>
    </w:p>
    <w:p w:rsidR="00361DAE" w:rsidRPr="00F4495D" w:rsidRDefault="00F36980" w:rsidP="00F36980">
      <w:pPr>
        <w:spacing w:line="360" w:lineRule="auto"/>
        <w:jc w:val="both"/>
        <w:rPr>
          <w:rFonts w:ascii="Arial" w:hAnsi="Arial" w:cs="Arial"/>
          <w:lang w:eastAsia="x-none"/>
        </w:rPr>
      </w:pPr>
      <w:r w:rsidRPr="00F4495D">
        <w:rPr>
          <w:rFonts w:ascii="Arial" w:hAnsi="Arial" w:cs="Arial"/>
          <w:lang w:eastAsia="x-none"/>
        </w:rPr>
        <w:t>En este punto la Lic</w:t>
      </w:r>
      <w:r w:rsidR="00361DAE" w:rsidRPr="00F4495D">
        <w:rPr>
          <w:rFonts w:ascii="Arial" w:hAnsi="Arial" w:cs="Arial"/>
          <w:lang w:eastAsia="x-none"/>
        </w:rPr>
        <w:t xml:space="preserve">. De Ponce expone a los miembros de la Junta Directiva </w:t>
      </w:r>
      <w:r w:rsidR="003506EF" w:rsidRPr="00F4495D">
        <w:rPr>
          <w:rFonts w:ascii="Arial" w:hAnsi="Arial" w:cs="Arial"/>
          <w:lang w:eastAsia="x-none"/>
        </w:rPr>
        <w:t xml:space="preserve">sobre la situación del presupuesto, el cual el Ministerio de Salud  (MINSAL) </w:t>
      </w:r>
      <w:r w:rsidR="00EA63CF" w:rsidRPr="00F4495D">
        <w:rPr>
          <w:rFonts w:ascii="Arial" w:hAnsi="Arial" w:cs="Arial"/>
          <w:lang w:eastAsia="x-none"/>
        </w:rPr>
        <w:t>asignó</w:t>
      </w:r>
      <w:r w:rsidR="00843648" w:rsidRPr="00F4495D">
        <w:rPr>
          <w:rFonts w:ascii="Arial" w:hAnsi="Arial" w:cs="Arial"/>
          <w:lang w:eastAsia="x-none"/>
        </w:rPr>
        <w:t xml:space="preserve"> el mism</w:t>
      </w:r>
      <w:r w:rsidR="00EA63CF" w:rsidRPr="00F4495D">
        <w:rPr>
          <w:rFonts w:ascii="Arial" w:hAnsi="Arial" w:cs="Arial"/>
          <w:lang w:eastAsia="x-none"/>
        </w:rPr>
        <w:t>o techo  presupuestario de 2016 que corresponde a $12</w:t>
      </w:r>
      <w:r w:rsidR="00C77BF6" w:rsidRPr="00F4495D">
        <w:rPr>
          <w:rFonts w:ascii="Arial" w:hAnsi="Arial" w:cs="Arial"/>
          <w:lang w:eastAsia="x-none"/>
        </w:rPr>
        <w:t>, 327, 790,00</w:t>
      </w:r>
      <w:r w:rsidR="00EA63CF" w:rsidRPr="00F4495D">
        <w:rPr>
          <w:rFonts w:ascii="Arial" w:hAnsi="Arial" w:cs="Arial"/>
          <w:lang w:eastAsia="x-none"/>
        </w:rPr>
        <w:t xml:space="preserve"> en fondo general. Asimismo el jefe y</w:t>
      </w:r>
      <w:r w:rsidR="00843648" w:rsidRPr="00F4495D">
        <w:rPr>
          <w:rFonts w:ascii="Arial" w:hAnsi="Arial" w:cs="Arial"/>
          <w:lang w:eastAsia="x-none"/>
        </w:rPr>
        <w:t xml:space="preserve"> técni</w:t>
      </w:r>
      <w:r w:rsidR="00EA63CF" w:rsidRPr="00F4495D">
        <w:rPr>
          <w:rFonts w:ascii="Arial" w:hAnsi="Arial" w:cs="Arial"/>
          <w:lang w:eastAsia="x-none"/>
        </w:rPr>
        <w:t xml:space="preserve">cos del Departamento de </w:t>
      </w:r>
      <w:r w:rsidR="00843648" w:rsidRPr="00F4495D">
        <w:rPr>
          <w:rFonts w:ascii="Arial" w:hAnsi="Arial" w:cs="Arial"/>
          <w:lang w:eastAsia="x-none"/>
        </w:rPr>
        <w:t xml:space="preserve">Recursos Humanos informaron a la UFI  que por instrucciones de los analistas de la </w:t>
      </w:r>
      <w:r w:rsidR="00F95F12" w:rsidRPr="00F4495D">
        <w:rPr>
          <w:rFonts w:ascii="Arial" w:hAnsi="Arial" w:cs="Arial"/>
          <w:lang w:eastAsia="x-none"/>
        </w:rPr>
        <w:t>Dirección</w:t>
      </w:r>
      <w:r w:rsidR="00843648" w:rsidRPr="00F4495D">
        <w:rPr>
          <w:rFonts w:ascii="Arial" w:hAnsi="Arial" w:cs="Arial"/>
          <w:lang w:eastAsia="x-none"/>
        </w:rPr>
        <w:t xml:space="preserve"> General  del </w:t>
      </w:r>
      <w:r w:rsidR="00EA63CF" w:rsidRPr="00F4495D">
        <w:rPr>
          <w:rFonts w:ascii="Arial" w:hAnsi="Arial" w:cs="Arial"/>
          <w:lang w:eastAsia="x-none"/>
        </w:rPr>
        <w:t xml:space="preserve">Presupuesto D.G.P  no se digitó el </w:t>
      </w:r>
      <w:r w:rsidR="00843648" w:rsidRPr="00F4495D">
        <w:rPr>
          <w:rFonts w:ascii="Arial" w:hAnsi="Arial" w:cs="Arial"/>
          <w:lang w:eastAsia="x-none"/>
        </w:rPr>
        <w:t xml:space="preserve">porcentaje para escalafón de salarios por lo cual el monto de remuneraciones  programado es lo que corresponde al pago real que se </w:t>
      </w:r>
      <w:r w:rsidR="00F95F12" w:rsidRPr="00F4495D">
        <w:rPr>
          <w:rFonts w:ascii="Arial" w:hAnsi="Arial" w:cs="Arial"/>
          <w:lang w:eastAsia="x-none"/>
        </w:rPr>
        <w:t>realizó</w:t>
      </w:r>
      <w:r w:rsidR="00843648" w:rsidRPr="00F4495D">
        <w:rPr>
          <w:rFonts w:ascii="Arial" w:hAnsi="Arial" w:cs="Arial"/>
          <w:lang w:eastAsia="x-none"/>
        </w:rPr>
        <w:t xml:space="preserve"> en el 2016</w:t>
      </w:r>
      <w:r w:rsidR="00EA63CF" w:rsidRPr="00F4495D">
        <w:rPr>
          <w:rFonts w:ascii="Arial" w:hAnsi="Arial" w:cs="Arial"/>
          <w:lang w:eastAsia="x-none"/>
        </w:rPr>
        <w:t xml:space="preserve"> y cuyo monto global es  de $</w:t>
      </w:r>
      <w:r w:rsidR="00AF4C9F" w:rsidRPr="00F4495D">
        <w:rPr>
          <w:rFonts w:ascii="Arial" w:hAnsi="Arial" w:cs="Arial"/>
          <w:lang w:eastAsia="x-none"/>
        </w:rPr>
        <w:t>11,695,765.00 (</w:t>
      </w:r>
      <w:r w:rsidR="00F95F12" w:rsidRPr="00F4495D">
        <w:rPr>
          <w:rFonts w:ascii="Arial" w:hAnsi="Arial" w:cs="Arial"/>
          <w:lang w:eastAsia="x-none"/>
        </w:rPr>
        <w:t>monto incluye plaza</w:t>
      </w:r>
      <w:r w:rsidR="00AF4C9F" w:rsidRPr="00F4495D">
        <w:rPr>
          <w:rFonts w:ascii="Arial" w:hAnsi="Arial" w:cs="Arial"/>
          <w:lang w:eastAsia="x-none"/>
        </w:rPr>
        <w:t xml:space="preserve">s vacantes , plazas en litigio, pago de dietas </w:t>
      </w:r>
      <w:r w:rsidR="00F95F12" w:rsidRPr="00F4495D">
        <w:rPr>
          <w:rFonts w:ascii="Arial" w:hAnsi="Arial" w:cs="Arial"/>
          <w:lang w:eastAsia="x-none"/>
        </w:rPr>
        <w:t>y pago de indemnizacio</w:t>
      </w:r>
      <w:r w:rsidR="00AF4C9F" w:rsidRPr="00F4495D">
        <w:rPr>
          <w:rFonts w:ascii="Arial" w:hAnsi="Arial" w:cs="Arial"/>
          <w:lang w:eastAsia="x-none"/>
        </w:rPr>
        <w:t>nes por renuncias  de empleados</w:t>
      </w:r>
      <w:r w:rsidR="00A374D4" w:rsidRPr="00F4495D">
        <w:rPr>
          <w:rFonts w:ascii="Arial" w:hAnsi="Arial" w:cs="Arial"/>
          <w:lang w:eastAsia="x-none"/>
        </w:rPr>
        <w:t>) se programó un monto de $</w:t>
      </w:r>
      <w:r w:rsidR="00F95F12" w:rsidRPr="00F4495D">
        <w:rPr>
          <w:rFonts w:ascii="Arial" w:hAnsi="Arial" w:cs="Arial"/>
          <w:lang w:eastAsia="x-none"/>
        </w:rPr>
        <w:t>75,000.00 para cubrir las renuncias</w:t>
      </w:r>
      <w:r w:rsidR="00386FD8" w:rsidRPr="00F4495D">
        <w:rPr>
          <w:rFonts w:ascii="Arial" w:hAnsi="Arial" w:cs="Arial"/>
          <w:lang w:eastAsia="x-none"/>
        </w:rPr>
        <w:t xml:space="preserve"> de las plazas que se acogerán </w:t>
      </w:r>
      <w:r w:rsidR="00F95F12" w:rsidRPr="00F4495D">
        <w:rPr>
          <w:rFonts w:ascii="Arial" w:hAnsi="Arial" w:cs="Arial"/>
          <w:lang w:eastAsia="x-none"/>
        </w:rPr>
        <w:t xml:space="preserve">al decreto o </w:t>
      </w:r>
      <w:r w:rsidR="00386FD8" w:rsidRPr="00F4495D">
        <w:rPr>
          <w:rFonts w:ascii="Arial" w:hAnsi="Arial" w:cs="Arial"/>
          <w:lang w:eastAsia="x-none"/>
        </w:rPr>
        <w:t>al Contrato Colectivo de T</w:t>
      </w:r>
      <w:r w:rsidR="00F2205D" w:rsidRPr="00F4495D">
        <w:rPr>
          <w:rFonts w:ascii="Arial" w:hAnsi="Arial" w:cs="Arial"/>
          <w:lang w:eastAsia="x-none"/>
        </w:rPr>
        <w:t>rabajo.</w:t>
      </w:r>
    </w:p>
    <w:p w:rsidR="00F95F12" w:rsidRPr="00F4495D" w:rsidRDefault="00F95F12" w:rsidP="002E21F8">
      <w:pPr>
        <w:spacing w:line="360" w:lineRule="auto"/>
        <w:jc w:val="both"/>
        <w:rPr>
          <w:rFonts w:ascii="Arial" w:hAnsi="Arial" w:cs="Arial"/>
          <w:lang w:eastAsia="x-none"/>
        </w:rPr>
      </w:pPr>
      <w:r w:rsidRPr="00F4495D">
        <w:rPr>
          <w:rFonts w:ascii="Arial" w:hAnsi="Arial" w:cs="Arial"/>
          <w:lang w:eastAsia="x-none"/>
        </w:rPr>
        <w:t>El monto que se requiere par</w:t>
      </w:r>
      <w:r w:rsidR="00F2205D" w:rsidRPr="00F4495D">
        <w:rPr>
          <w:rFonts w:ascii="Arial" w:hAnsi="Arial" w:cs="Arial"/>
          <w:lang w:eastAsia="x-none"/>
        </w:rPr>
        <w:t xml:space="preserve">a el pago del 50% de aguinaldo, </w:t>
      </w:r>
      <w:r w:rsidRPr="00F4495D">
        <w:rPr>
          <w:rFonts w:ascii="Arial" w:hAnsi="Arial" w:cs="Arial"/>
          <w:lang w:eastAsia="x-none"/>
        </w:rPr>
        <w:t xml:space="preserve">según </w:t>
      </w:r>
      <w:r w:rsidR="00313ED8" w:rsidRPr="00F4495D">
        <w:rPr>
          <w:rFonts w:ascii="Arial" w:hAnsi="Arial" w:cs="Arial"/>
          <w:lang w:eastAsia="x-none"/>
        </w:rPr>
        <w:t>cláusula</w:t>
      </w:r>
      <w:r w:rsidRPr="00F4495D">
        <w:rPr>
          <w:rFonts w:ascii="Arial" w:hAnsi="Arial" w:cs="Arial"/>
          <w:lang w:eastAsia="x-none"/>
        </w:rPr>
        <w:t xml:space="preserve"> de</w:t>
      </w:r>
      <w:r w:rsidR="00F2205D" w:rsidRPr="00F4495D">
        <w:rPr>
          <w:rFonts w:ascii="Arial" w:hAnsi="Arial" w:cs="Arial"/>
          <w:lang w:eastAsia="x-none"/>
        </w:rPr>
        <w:t>l</w:t>
      </w:r>
      <w:r w:rsidRPr="00F4495D">
        <w:rPr>
          <w:rFonts w:ascii="Arial" w:hAnsi="Arial" w:cs="Arial"/>
          <w:lang w:eastAsia="x-none"/>
        </w:rPr>
        <w:t xml:space="preserve"> CCT </w:t>
      </w:r>
      <w:r w:rsidR="00313ED8" w:rsidRPr="00F4495D">
        <w:rPr>
          <w:rFonts w:ascii="Arial" w:hAnsi="Arial" w:cs="Arial"/>
          <w:lang w:eastAsia="x-none"/>
        </w:rPr>
        <w:t>(LAUDO</w:t>
      </w:r>
      <w:r w:rsidR="00F2205D" w:rsidRPr="00F4495D">
        <w:rPr>
          <w:rFonts w:ascii="Arial" w:hAnsi="Arial" w:cs="Arial"/>
          <w:lang w:eastAsia="x-none"/>
        </w:rPr>
        <w:t>) es de $</w:t>
      </w:r>
      <w:r w:rsidRPr="00F4495D">
        <w:rPr>
          <w:rFonts w:ascii="Arial" w:hAnsi="Arial" w:cs="Arial"/>
          <w:lang w:eastAsia="x-none"/>
        </w:rPr>
        <w:t>147,225.00.</w:t>
      </w:r>
    </w:p>
    <w:p w:rsidR="00313ED8" w:rsidRPr="00F4495D" w:rsidRDefault="00313ED8" w:rsidP="002E21F8">
      <w:pPr>
        <w:spacing w:line="360" w:lineRule="auto"/>
        <w:jc w:val="both"/>
        <w:rPr>
          <w:rFonts w:ascii="Arial" w:hAnsi="Arial" w:cs="Arial"/>
          <w:lang w:eastAsia="x-none"/>
        </w:rPr>
      </w:pPr>
      <w:r w:rsidRPr="00F4495D">
        <w:rPr>
          <w:rFonts w:ascii="Arial" w:hAnsi="Arial" w:cs="Arial"/>
          <w:lang w:eastAsia="x-none"/>
        </w:rPr>
        <w:lastRenderedPageBreak/>
        <w:t>El monto de</w:t>
      </w:r>
      <w:r w:rsidR="005E2DB9" w:rsidRPr="00F4495D">
        <w:rPr>
          <w:rFonts w:ascii="Arial" w:hAnsi="Arial" w:cs="Arial"/>
          <w:lang w:eastAsia="x-none"/>
        </w:rPr>
        <w:t>l</w:t>
      </w:r>
      <w:r w:rsidRPr="00F4495D">
        <w:rPr>
          <w:rFonts w:ascii="Arial" w:hAnsi="Arial" w:cs="Arial"/>
          <w:lang w:eastAsia="x-none"/>
        </w:rPr>
        <w:t xml:space="preserve"> fondo general para funcionamie</w:t>
      </w:r>
      <w:r w:rsidR="005E2DB9" w:rsidRPr="00F4495D">
        <w:rPr>
          <w:rFonts w:ascii="Arial" w:hAnsi="Arial" w:cs="Arial"/>
          <w:lang w:eastAsia="x-none"/>
        </w:rPr>
        <w:t>nto que quedó</w:t>
      </w:r>
      <w:r w:rsidRPr="00F4495D">
        <w:rPr>
          <w:rFonts w:ascii="Arial" w:hAnsi="Arial" w:cs="Arial"/>
          <w:lang w:eastAsia="x-none"/>
        </w:rPr>
        <w:t xml:space="preserve"> luego de ingresar los </w:t>
      </w:r>
      <w:r w:rsidR="005E2DB9" w:rsidRPr="00F4495D">
        <w:rPr>
          <w:rFonts w:ascii="Arial" w:hAnsi="Arial" w:cs="Arial"/>
          <w:lang w:eastAsia="x-none"/>
        </w:rPr>
        <w:t xml:space="preserve">salarios sin escalafón fue de $632,025.00, </w:t>
      </w:r>
      <w:r w:rsidRPr="00F4495D">
        <w:rPr>
          <w:rFonts w:ascii="Arial" w:hAnsi="Arial" w:cs="Arial"/>
          <w:lang w:eastAsia="x-none"/>
        </w:rPr>
        <w:t>distribuido</w:t>
      </w:r>
      <w:r w:rsidR="005E2DB9" w:rsidRPr="00F4495D">
        <w:rPr>
          <w:rFonts w:ascii="Arial" w:hAnsi="Arial" w:cs="Arial"/>
          <w:lang w:eastAsia="x-none"/>
        </w:rPr>
        <w:t xml:space="preserve"> de la siguiente manera</w:t>
      </w:r>
      <w:proofErr w:type="gramStart"/>
      <w:r w:rsidR="005E2DB9" w:rsidRPr="00F4495D">
        <w:rPr>
          <w:rFonts w:ascii="Arial" w:hAnsi="Arial" w:cs="Arial"/>
          <w:lang w:eastAsia="x-none"/>
        </w:rPr>
        <w:t>:  $</w:t>
      </w:r>
      <w:proofErr w:type="gramEnd"/>
      <w:r w:rsidRPr="00F4495D">
        <w:rPr>
          <w:rFonts w:ascii="Arial" w:hAnsi="Arial" w:cs="Arial"/>
          <w:lang w:eastAsia="x-none"/>
        </w:rPr>
        <w:t xml:space="preserve">155,210.00 </w:t>
      </w:r>
      <w:r w:rsidR="00FA54D8" w:rsidRPr="00F4495D">
        <w:rPr>
          <w:rFonts w:ascii="Arial" w:hAnsi="Arial" w:cs="Arial"/>
          <w:lang w:eastAsia="x-none"/>
        </w:rPr>
        <w:t xml:space="preserve">a la </w:t>
      </w:r>
      <w:r w:rsidRPr="00F4495D">
        <w:rPr>
          <w:rFonts w:ascii="Arial" w:hAnsi="Arial" w:cs="Arial"/>
          <w:lang w:eastAsia="x-none"/>
        </w:rPr>
        <w:t xml:space="preserve">Administración </w:t>
      </w:r>
      <w:r w:rsidR="005E2DB9" w:rsidRPr="00F4495D">
        <w:rPr>
          <w:rFonts w:ascii="Arial" w:hAnsi="Arial" w:cs="Arial"/>
          <w:lang w:eastAsia="x-none"/>
        </w:rPr>
        <w:t xml:space="preserve">Superior </w:t>
      </w:r>
      <w:r w:rsidRPr="00F4495D">
        <w:rPr>
          <w:rFonts w:ascii="Arial" w:hAnsi="Arial" w:cs="Arial"/>
          <w:lang w:eastAsia="x-none"/>
        </w:rPr>
        <w:t>y $ 476,415.00</w:t>
      </w:r>
      <w:r w:rsidR="00FA54D8" w:rsidRPr="00F4495D">
        <w:rPr>
          <w:rFonts w:ascii="Arial" w:hAnsi="Arial" w:cs="Arial"/>
          <w:lang w:eastAsia="x-none"/>
        </w:rPr>
        <w:t xml:space="preserve"> A</w:t>
      </w:r>
      <w:r w:rsidR="005E2DB9" w:rsidRPr="00F4495D">
        <w:rPr>
          <w:rFonts w:ascii="Arial" w:hAnsi="Arial" w:cs="Arial"/>
          <w:lang w:eastAsia="x-none"/>
        </w:rPr>
        <w:t xml:space="preserve"> los Centros de Atención;</w:t>
      </w:r>
      <w:r w:rsidRPr="00F4495D">
        <w:rPr>
          <w:rFonts w:ascii="Arial" w:hAnsi="Arial" w:cs="Arial"/>
          <w:lang w:eastAsia="x-none"/>
        </w:rPr>
        <w:t xml:space="preserve"> de Consulta Externa se trató asegurar  primordialmente los servicios básicos, alimentos, gas licuado, combustible, medicamento, </w:t>
      </w:r>
      <w:r w:rsidR="005E2DB9" w:rsidRPr="00F4495D">
        <w:rPr>
          <w:rFonts w:ascii="Arial" w:hAnsi="Arial" w:cs="Arial"/>
          <w:lang w:eastAsia="x-none"/>
        </w:rPr>
        <w:t xml:space="preserve">mientras que </w:t>
      </w:r>
      <w:r w:rsidRPr="00F4495D">
        <w:rPr>
          <w:rFonts w:ascii="Arial" w:hAnsi="Arial" w:cs="Arial"/>
          <w:lang w:eastAsia="x-none"/>
        </w:rPr>
        <w:t>el re</w:t>
      </w:r>
      <w:r w:rsidR="005E2DB9" w:rsidRPr="00F4495D">
        <w:rPr>
          <w:rFonts w:ascii="Arial" w:hAnsi="Arial" w:cs="Arial"/>
          <w:lang w:eastAsia="x-none"/>
        </w:rPr>
        <w:t>sto es específicos se les asignó</w:t>
      </w:r>
      <w:r w:rsidRPr="00F4495D">
        <w:rPr>
          <w:rFonts w:ascii="Arial" w:hAnsi="Arial" w:cs="Arial"/>
          <w:lang w:eastAsia="x-none"/>
        </w:rPr>
        <w:t xml:space="preserve"> cantidades menores.</w:t>
      </w:r>
      <w:r w:rsidR="00D353D6" w:rsidRPr="00F4495D">
        <w:rPr>
          <w:rFonts w:ascii="Arial" w:hAnsi="Arial" w:cs="Arial"/>
          <w:lang w:eastAsia="x-none"/>
        </w:rPr>
        <w:t xml:space="preserve"> Luego de haber hecho una breve descripción de cómo está el presupuest</w:t>
      </w:r>
      <w:r w:rsidR="005E2DB9" w:rsidRPr="00F4495D">
        <w:rPr>
          <w:rFonts w:ascii="Arial" w:hAnsi="Arial" w:cs="Arial"/>
          <w:lang w:eastAsia="x-none"/>
        </w:rPr>
        <w:t>o se resume de siguiente manera:</w:t>
      </w:r>
    </w:p>
    <w:p w:rsidR="00D353D6" w:rsidRPr="00F4495D" w:rsidRDefault="00D353D6" w:rsidP="00F4495D">
      <w:pPr>
        <w:spacing w:line="240" w:lineRule="auto"/>
        <w:jc w:val="both"/>
        <w:rPr>
          <w:rFonts w:ascii="Arial" w:hAnsi="Arial" w:cs="Arial"/>
          <w:lang w:eastAsia="x-none"/>
        </w:rPr>
      </w:pPr>
      <w:r w:rsidRPr="00F4495D">
        <w:rPr>
          <w:rFonts w:ascii="Arial" w:hAnsi="Arial" w:cs="Arial"/>
          <w:lang w:eastAsia="x-none"/>
        </w:rPr>
        <w:t xml:space="preserve">SALARIOS                           </w:t>
      </w:r>
      <w:r w:rsidR="008B31E3" w:rsidRPr="00F4495D">
        <w:rPr>
          <w:rFonts w:ascii="Arial" w:hAnsi="Arial" w:cs="Arial"/>
          <w:lang w:eastAsia="x-none"/>
        </w:rPr>
        <w:t xml:space="preserve">  </w:t>
      </w:r>
      <w:r w:rsidR="00A853CA" w:rsidRPr="00F4495D">
        <w:rPr>
          <w:rFonts w:ascii="Arial" w:hAnsi="Arial" w:cs="Arial"/>
          <w:lang w:eastAsia="x-none"/>
        </w:rPr>
        <w:t>$ 11</w:t>
      </w:r>
      <w:r w:rsidR="00C77BF6" w:rsidRPr="00F4495D">
        <w:rPr>
          <w:rFonts w:ascii="Arial" w:hAnsi="Arial" w:cs="Arial"/>
          <w:lang w:eastAsia="x-none"/>
        </w:rPr>
        <w:t>, 695,885.00</w:t>
      </w:r>
      <w:r w:rsidRPr="00F4495D">
        <w:rPr>
          <w:rFonts w:ascii="Arial" w:hAnsi="Arial" w:cs="Arial"/>
          <w:lang w:eastAsia="x-none"/>
        </w:rPr>
        <w:t xml:space="preserve">              92.41 %</w:t>
      </w:r>
    </w:p>
    <w:p w:rsidR="00D353D6" w:rsidRPr="00F4495D" w:rsidRDefault="00D353D6" w:rsidP="00F4495D">
      <w:pPr>
        <w:spacing w:line="240" w:lineRule="auto"/>
        <w:jc w:val="both"/>
        <w:rPr>
          <w:rFonts w:ascii="Arial" w:hAnsi="Arial" w:cs="Arial"/>
          <w:lang w:eastAsia="x-none"/>
        </w:rPr>
      </w:pPr>
      <w:r w:rsidRPr="00F4495D">
        <w:rPr>
          <w:rFonts w:ascii="Arial" w:hAnsi="Arial" w:cs="Arial"/>
          <w:lang w:eastAsia="x-none"/>
        </w:rPr>
        <w:t xml:space="preserve">BIENES Y SERVICIOS         </w:t>
      </w:r>
      <w:r w:rsidR="008B31E3" w:rsidRPr="00F4495D">
        <w:rPr>
          <w:rFonts w:ascii="Arial" w:hAnsi="Arial" w:cs="Arial"/>
          <w:lang w:eastAsia="x-none"/>
        </w:rPr>
        <w:t xml:space="preserve"> </w:t>
      </w:r>
      <w:r w:rsidR="00A853CA" w:rsidRPr="00F4495D">
        <w:rPr>
          <w:rFonts w:ascii="Arial" w:hAnsi="Arial" w:cs="Arial"/>
          <w:lang w:eastAsia="x-none"/>
        </w:rPr>
        <w:t xml:space="preserve">$ </w:t>
      </w:r>
      <w:r w:rsidRPr="00F4495D">
        <w:rPr>
          <w:rFonts w:ascii="Arial" w:hAnsi="Arial" w:cs="Arial"/>
          <w:lang w:eastAsia="x-none"/>
        </w:rPr>
        <w:t xml:space="preserve">902,635.00                 </w:t>
      </w:r>
      <w:r w:rsidR="00A853CA" w:rsidRPr="00F4495D">
        <w:rPr>
          <w:rFonts w:ascii="Arial" w:hAnsi="Arial" w:cs="Arial"/>
          <w:lang w:eastAsia="x-none"/>
        </w:rPr>
        <w:t xml:space="preserve">   </w:t>
      </w:r>
      <w:r w:rsidRPr="00F4495D">
        <w:rPr>
          <w:rFonts w:ascii="Arial" w:hAnsi="Arial" w:cs="Arial"/>
          <w:lang w:eastAsia="x-none"/>
        </w:rPr>
        <w:t>7.14 %</w:t>
      </w:r>
    </w:p>
    <w:p w:rsidR="00D353D6" w:rsidRDefault="00D353D6" w:rsidP="00F4495D">
      <w:pPr>
        <w:spacing w:line="240" w:lineRule="auto"/>
        <w:jc w:val="both"/>
        <w:rPr>
          <w:rFonts w:ascii="Arial" w:hAnsi="Arial" w:cs="Arial"/>
          <w:lang w:eastAsia="x-none"/>
        </w:rPr>
      </w:pPr>
      <w:r w:rsidRPr="00F4495D">
        <w:rPr>
          <w:rFonts w:ascii="Arial" w:hAnsi="Arial" w:cs="Arial"/>
          <w:lang w:eastAsia="x-none"/>
        </w:rPr>
        <w:t xml:space="preserve">GASTOS FINANCIEROS      </w:t>
      </w:r>
      <w:r w:rsidR="00A853CA" w:rsidRPr="00F4495D">
        <w:rPr>
          <w:rFonts w:ascii="Arial" w:hAnsi="Arial" w:cs="Arial"/>
          <w:lang w:eastAsia="x-none"/>
        </w:rPr>
        <w:t xml:space="preserve">$ </w:t>
      </w:r>
      <w:r w:rsidRPr="00F4495D">
        <w:rPr>
          <w:rFonts w:ascii="Arial" w:hAnsi="Arial" w:cs="Arial"/>
          <w:lang w:eastAsia="x-none"/>
        </w:rPr>
        <w:t xml:space="preserve">57,485.00                 </w:t>
      </w:r>
      <w:r w:rsidR="00A853CA" w:rsidRPr="00F4495D">
        <w:rPr>
          <w:rFonts w:ascii="Arial" w:hAnsi="Arial" w:cs="Arial"/>
          <w:lang w:eastAsia="x-none"/>
        </w:rPr>
        <w:t xml:space="preserve">     </w:t>
      </w:r>
      <w:r w:rsidRPr="00F4495D">
        <w:rPr>
          <w:rFonts w:ascii="Arial" w:hAnsi="Arial" w:cs="Arial"/>
          <w:lang w:eastAsia="x-none"/>
        </w:rPr>
        <w:t>0.45 %</w:t>
      </w:r>
    </w:p>
    <w:p w:rsidR="00F4495D" w:rsidRPr="00F4495D" w:rsidRDefault="00F4495D" w:rsidP="00F4495D">
      <w:pPr>
        <w:spacing w:line="240" w:lineRule="auto"/>
        <w:jc w:val="both"/>
        <w:rPr>
          <w:rFonts w:ascii="Arial" w:hAnsi="Arial" w:cs="Arial"/>
          <w:lang w:eastAsia="x-none"/>
        </w:rPr>
      </w:pPr>
    </w:p>
    <w:p w:rsidR="00E96604" w:rsidRPr="00F4495D" w:rsidRDefault="00E96604" w:rsidP="002E21F8">
      <w:pPr>
        <w:spacing w:line="360" w:lineRule="auto"/>
        <w:jc w:val="both"/>
        <w:rPr>
          <w:rFonts w:ascii="Arial" w:hAnsi="Arial" w:cs="Arial"/>
          <w:lang w:eastAsia="x-none"/>
        </w:rPr>
      </w:pPr>
      <w:r w:rsidRPr="00F4495D">
        <w:rPr>
          <w:rFonts w:ascii="Arial" w:hAnsi="Arial" w:cs="Arial"/>
          <w:lang w:eastAsia="x-none"/>
        </w:rPr>
        <w:t>6.3  Participación del Lic. Juan José Lechug</w:t>
      </w:r>
      <w:r w:rsidR="00A91C8B" w:rsidRPr="00F4495D">
        <w:rPr>
          <w:rFonts w:ascii="Arial" w:hAnsi="Arial" w:cs="Arial"/>
          <w:lang w:eastAsia="x-none"/>
        </w:rPr>
        <w:t>a, jefe de la Unidad de Auditorí</w:t>
      </w:r>
      <w:r w:rsidRPr="00F4495D">
        <w:rPr>
          <w:rFonts w:ascii="Arial" w:hAnsi="Arial" w:cs="Arial"/>
          <w:lang w:eastAsia="x-none"/>
        </w:rPr>
        <w:t>a Interna, para presentar a los miembros de la Junta Directiva los siguientes puntos:</w:t>
      </w:r>
    </w:p>
    <w:p w:rsidR="00E96604" w:rsidRPr="00F4495D" w:rsidRDefault="00E96604" w:rsidP="002E21F8">
      <w:pPr>
        <w:spacing w:line="360" w:lineRule="auto"/>
        <w:jc w:val="both"/>
        <w:rPr>
          <w:rFonts w:ascii="Arial" w:hAnsi="Arial" w:cs="Arial"/>
          <w:lang w:eastAsia="x-none"/>
        </w:rPr>
      </w:pPr>
      <w:r w:rsidRPr="00F4495D">
        <w:rPr>
          <w:rFonts w:ascii="Arial" w:hAnsi="Arial" w:cs="Arial"/>
          <w:lang w:eastAsia="x-none"/>
        </w:rPr>
        <w:t>1- Sol</w:t>
      </w:r>
      <w:r w:rsidR="00A91C8B" w:rsidRPr="00F4495D">
        <w:rPr>
          <w:rFonts w:ascii="Arial" w:hAnsi="Arial" w:cs="Arial"/>
          <w:lang w:eastAsia="x-none"/>
        </w:rPr>
        <w:t>icitud de modificativa para el Plan de Trabajo 2016. E</w:t>
      </w:r>
      <w:r w:rsidRPr="00F4495D">
        <w:rPr>
          <w:rFonts w:ascii="Arial" w:hAnsi="Arial" w:cs="Arial"/>
          <w:lang w:eastAsia="x-none"/>
        </w:rPr>
        <w:t>n su intervención el Lic. Lechuga exp</w:t>
      </w:r>
      <w:r w:rsidR="00A91C8B" w:rsidRPr="00F4495D">
        <w:rPr>
          <w:rFonts w:ascii="Arial" w:hAnsi="Arial" w:cs="Arial"/>
          <w:lang w:eastAsia="x-none"/>
        </w:rPr>
        <w:t>uso las consideraciones del por</w:t>
      </w:r>
      <w:r w:rsidRPr="00F4495D">
        <w:rPr>
          <w:rFonts w:ascii="Arial" w:hAnsi="Arial" w:cs="Arial"/>
          <w:lang w:eastAsia="x-none"/>
        </w:rPr>
        <w:t xml:space="preserve">qué se hace dicha solicitud </w:t>
      </w:r>
      <w:r w:rsidR="00A91C8B" w:rsidRPr="00F4495D">
        <w:rPr>
          <w:rFonts w:ascii="Arial" w:hAnsi="Arial" w:cs="Arial"/>
          <w:lang w:eastAsia="x-none"/>
        </w:rPr>
        <w:t>al cronograma del Plan A</w:t>
      </w:r>
      <w:r w:rsidR="00DE6F64" w:rsidRPr="00F4495D">
        <w:rPr>
          <w:rFonts w:ascii="Arial" w:hAnsi="Arial" w:cs="Arial"/>
          <w:lang w:eastAsia="x-none"/>
        </w:rPr>
        <w:t>nual d</w:t>
      </w:r>
      <w:r w:rsidR="00A91C8B" w:rsidRPr="00F4495D">
        <w:rPr>
          <w:rFonts w:ascii="Arial" w:hAnsi="Arial" w:cs="Arial"/>
          <w:lang w:eastAsia="x-none"/>
        </w:rPr>
        <w:t>e T</w:t>
      </w:r>
      <w:r w:rsidR="00DE6F64" w:rsidRPr="00F4495D">
        <w:rPr>
          <w:rFonts w:ascii="Arial" w:hAnsi="Arial" w:cs="Arial"/>
          <w:lang w:eastAsia="x-none"/>
        </w:rPr>
        <w:t>rabaj</w:t>
      </w:r>
      <w:r w:rsidR="00A91C8B" w:rsidRPr="00F4495D">
        <w:rPr>
          <w:rFonts w:ascii="Arial" w:hAnsi="Arial" w:cs="Arial"/>
          <w:lang w:eastAsia="x-none"/>
        </w:rPr>
        <w:t xml:space="preserve">o 2016 de la Unidad de Auditoría Interna. </w:t>
      </w:r>
      <w:r w:rsidR="00DE6F64" w:rsidRPr="00F4495D">
        <w:rPr>
          <w:rFonts w:ascii="Arial" w:hAnsi="Arial" w:cs="Arial"/>
          <w:lang w:eastAsia="x-none"/>
        </w:rPr>
        <w:t xml:space="preserve"> </w:t>
      </w:r>
    </w:p>
    <w:p w:rsidR="003D720F" w:rsidRDefault="00F4495D" w:rsidP="002E21F8">
      <w:pPr>
        <w:spacing w:line="360" w:lineRule="auto"/>
        <w:jc w:val="both"/>
        <w:rPr>
          <w:rFonts w:ascii="Arial" w:hAnsi="Arial" w:cs="Arial"/>
          <w:b/>
          <w:lang w:eastAsia="x-none"/>
        </w:rPr>
      </w:pPr>
      <w:r w:rsidRPr="00900A01">
        <w:rPr>
          <w:noProof/>
          <w:lang w:eastAsia="es-SV"/>
        </w:rPr>
        <w:drawing>
          <wp:anchor distT="0" distB="0" distL="114300" distR="114300" simplePos="0" relativeHeight="251659264" behindDoc="1" locked="0" layoutInCell="1" allowOverlap="1" wp14:anchorId="6F53F4FA" wp14:editId="02EA12A2">
            <wp:simplePos x="0" y="0"/>
            <wp:positionH relativeFrom="column">
              <wp:posOffset>129540</wp:posOffset>
            </wp:positionH>
            <wp:positionV relativeFrom="paragraph">
              <wp:posOffset>8890</wp:posOffset>
            </wp:positionV>
            <wp:extent cx="5447665" cy="6924675"/>
            <wp:effectExtent l="0" t="0" r="635" b="952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456225" cy="69355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673D7B" w:rsidRDefault="00673D7B" w:rsidP="002E21F8">
      <w:pPr>
        <w:spacing w:line="360" w:lineRule="auto"/>
        <w:jc w:val="both"/>
        <w:rPr>
          <w:rFonts w:ascii="Arial" w:hAnsi="Arial" w:cs="Arial"/>
          <w:b/>
          <w:lang w:eastAsia="x-none"/>
        </w:rPr>
      </w:pPr>
    </w:p>
    <w:p w:rsidR="00BE1151" w:rsidRDefault="00BE1151" w:rsidP="00BE1151">
      <w:pPr>
        <w:pStyle w:val="Sangradetextonormal"/>
        <w:ind w:left="0"/>
        <w:rPr>
          <w:rFonts w:ascii="Calibri" w:hAnsi="Calibri" w:cs="Calibri"/>
          <w:lang w:val="es-ES"/>
        </w:rPr>
      </w:pPr>
    </w:p>
    <w:p w:rsidR="00F4495D" w:rsidRDefault="00F4495D" w:rsidP="00BE1151">
      <w:pPr>
        <w:pStyle w:val="Sangradetextonormal"/>
        <w:ind w:left="0"/>
        <w:rPr>
          <w:rFonts w:ascii="Calibri" w:hAnsi="Calibri" w:cs="Calibri"/>
          <w:lang w:val="es-ES"/>
        </w:rPr>
      </w:pPr>
    </w:p>
    <w:p w:rsidR="00BE1151" w:rsidRPr="00ED705E" w:rsidRDefault="00BE1151" w:rsidP="00BE1151">
      <w:pPr>
        <w:pStyle w:val="Prrafodelista"/>
        <w:numPr>
          <w:ilvl w:val="0"/>
          <w:numId w:val="20"/>
        </w:numPr>
        <w:spacing w:after="0" w:line="360" w:lineRule="auto"/>
        <w:jc w:val="both"/>
        <w:rPr>
          <w:rFonts w:ascii="Calibri" w:hAnsi="Calibri" w:cs="Calibri"/>
          <w:b/>
          <w:bCs/>
          <w:lang w:eastAsia="x-none"/>
        </w:rPr>
      </w:pPr>
      <w:r>
        <w:rPr>
          <w:b/>
          <w:bCs/>
          <w:u w:val="single"/>
          <w:lang w:eastAsia="x-none"/>
        </w:rPr>
        <w:t>ACUERDO 29-2016:</w:t>
      </w:r>
      <w:r>
        <w:rPr>
          <w:b/>
          <w:bCs/>
          <w:lang w:eastAsia="x-none"/>
        </w:rPr>
        <w:t xml:space="preserve"> AUTORIZAR</w:t>
      </w:r>
      <w:r w:rsidR="00D01FA1">
        <w:rPr>
          <w:b/>
          <w:bCs/>
          <w:lang w:eastAsia="x-none"/>
        </w:rPr>
        <w:t xml:space="preserve"> LA MODIFICATIVA DEL CRONOGRAMA </w:t>
      </w:r>
      <w:r>
        <w:rPr>
          <w:b/>
          <w:bCs/>
          <w:lang w:eastAsia="x-none"/>
        </w:rPr>
        <w:t>DE ACTI</w:t>
      </w:r>
      <w:r w:rsidR="00ED705E">
        <w:rPr>
          <w:b/>
          <w:bCs/>
          <w:lang w:eastAsia="x-none"/>
        </w:rPr>
        <w:t>VIDADES DE LA UNIDAD DE AUDITORÍ</w:t>
      </w:r>
      <w:r>
        <w:rPr>
          <w:b/>
          <w:bCs/>
          <w:lang w:eastAsia="x-none"/>
        </w:rPr>
        <w:t>A INTERNA DEL INSTITUTO SALVADOREÑO DE REHABILITACION INTEGRAL, CONTENIDO EN EL PLAN ANUAL DE TRABAJO AÑO 2016. COMUNÍQUESE.</w:t>
      </w:r>
    </w:p>
    <w:p w:rsidR="00ED705E" w:rsidRDefault="00ED705E" w:rsidP="00ED705E">
      <w:pPr>
        <w:pStyle w:val="Prrafodelista"/>
        <w:spacing w:after="0" w:line="360" w:lineRule="auto"/>
        <w:ind w:left="1080"/>
        <w:jc w:val="both"/>
        <w:rPr>
          <w:rFonts w:ascii="Calibri" w:hAnsi="Calibri" w:cs="Calibri"/>
          <w:b/>
          <w:bCs/>
          <w:lang w:eastAsia="x-none"/>
        </w:rPr>
      </w:pPr>
    </w:p>
    <w:p w:rsidR="00BE1151" w:rsidRDefault="00D01FA1" w:rsidP="002E21F8">
      <w:pPr>
        <w:spacing w:line="360" w:lineRule="auto"/>
        <w:jc w:val="both"/>
        <w:rPr>
          <w:rFonts w:ascii="Arial" w:hAnsi="Arial" w:cs="Arial"/>
          <w:b/>
          <w:lang w:eastAsia="x-none"/>
        </w:rPr>
      </w:pPr>
      <w:r>
        <w:rPr>
          <w:rFonts w:ascii="Arial" w:hAnsi="Arial" w:cs="Arial"/>
          <w:b/>
          <w:lang w:eastAsia="x-none"/>
        </w:rPr>
        <w:t>2-</w:t>
      </w:r>
      <w:r w:rsidR="002F16D2">
        <w:rPr>
          <w:rFonts w:ascii="Arial" w:hAnsi="Arial" w:cs="Arial"/>
          <w:b/>
          <w:lang w:eastAsia="x-none"/>
        </w:rPr>
        <w:t xml:space="preserve"> Presentación del</w:t>
      </w:r>
      <w:r w:rsidR="00B435F1">
        <w:rPr>
          <w:rFonts w:ascii="Arial" w:hAnsi="Arial" w:cs="Arial"/>
          <w:b/>
          <w:lang w:eastAsia="x-none"/>
        </w:rPr>
        <w:t xml:space="preserve"> Lic. Juan José Lechu</w:t>
      </w:r>
      <w:r w:rsidR="00ED705E">
        <w:rPr>
          <w:rFonts w:ascii="Arial" w:hAnsi="Arial" w:cs="Arial"/>
          <w:b/>
          <w:lang w:eastAsia="x-none"/>
        </w:rPr>
        <w:t>ga jefe de la Unidad de Auditorí</w:t>
      </w:r>
      <w:r w:rsidR="00B435F1">
        <w:rPr>
          <w:rFonts w:ascii="Arial" w:hAnsi="Arial" w:cs="Arial"/>
          <w:b/>
          <w:lang w:eastAsia="x-none"/>
        </w:rPr>
        <w:t xml:space="preserve">a del ISRI para presentar informe del </w:t>
      </w:r>
      <w:r w:rsidR="001E0240">
        <w:rPr>
          <w:rFonts w:ascii="Arial" w:hAnsi="Arial" w:cs="Arial"/>
          <w:b/>
          <w:lang w:eastAsia="x-none"/>
        </w:rPr>
        <w:t xml:space="preserve"> resultado obtenido de l</w:t>
      </w:r>
      <w:r w:rsidR="002F16D2">
        <w:rPr>
          <w:rFonts w:ascii="Arial" w:hAnsi="Arial" w:cs="Arial"/>
          <w:b/>
          <w:lang w:eastAsia="x-none"/>
        </w:rPr>
        <w:t>os arqueos realizados de fondos, f</w:t>
      </w:r>
      <w:r w:rsidR="001E0240">
        <w:rPr>
          <w:rFonts w:ascii="Arial" w:hAnsi="Arial" w:cs="Arial"/>
          <w:b/>
          <w:lang w:eastAsia="x-none"/>
        </w:rPr>
        <w:t xml:space="preserve">ormas y cupones de combustible </w:t>
      </w:r>
      <w:r w:rsidR="002F16D2">
        <w:rPr>
          <w:rFonts w:ascii="Arial" w:hAnsi="Arial" w:cs="Arial"/>
          <w:b/>
          <w:lang w:eastAsia="x-none"/>
        </w:rPr>
        <w:t>de julio del 2016</w:t>
      </w:r>
      <w:r w:rsidR="001E0240">
        <w:rPr>
          <w:rFonts w:ascii="Arial" w:hAnsi="Arial" w:cs="Arial"/>
          <w:b/>
          <w:lang w:eastAsia="x-none"/>
        </w:rPr>
        <w:t>,</w:t>
      </w:r>
      <w:r w:rsidR="002F16D2">
        <w:rPr>
          <w:rFonts w:ascii="Arial" w:hAnsi="Arial" w:cs="Arial"/>
          <w:b/>
          <w:lang w:eastAsia="x-none"/>
        </w:rPr>
        <w:t xml:space="preserve"> en</w:t>
      </w:r>
      <w:r w:rsidR="00B435F1">
        <w:rPr>
          <w:rFonts w:ascii="Arial" w:hAnsi="Arial" w:cs="Arial"/>
          <w:b/>
          <w:lang w:eastAsia="x-none"/>
        </w:rPr>
        <w:t xml:space="preserve"> todas </w:t>
      </w:r>
      <w:r w:rsidR="001E0240">
        <w:rPr>
          <w:rFonts w:ascii="Arial" w:hAnsi="Arial" w:cs="Arial"/>
          <w:b/>
          <w:lang w:eastAsia="x-none"/>
        </w:rPr>
        <w:t>las dependencias del ISRI.</w:t>
      </w:r>
    </w:p>
    <w:p w:rsidR="002F16D2" w:rsidRPr="00F4495D" w:rsidRDefault="002F16D2" w:rsidP="002E21F8">
      <w:pPr>
        <w:spacing w:line="360" w:lineRule="auto"/>
        <w:jc w:val="both"/>
        <w:rPr>
          <w:rFonts w:ascii="Arial" w:hAnsi="Arial" w:cs="Arial"/>
          <w:lang w:eastAsia="x-none"/>
        </w:rPr>
      </w:pPr>
      <w:r w:rsidRPr="00F4495D">
        <w:rPr>
          <w:rFonts w:ascii="Arial" w:hAnsi="Arial" w:cs="Arial"/>
          <w:lang w:eastAsia="x-none"/>
        </w:rPr>
        <w:t>En su exposición el Lic. Lechuga explica a los miembros de la Junta Directiva e</w:t>
      </w:r>
      <w:r w:rsidR="00864D9E" w:rsidRPr="00F4495D">
        <w:rPr>
          <w:rFonts w:ascii="Arial" w:hAnsi="Arial" w:cs="Arial"/>
          <w:lang w:eastAsia="x-none"/>
        </w:rPr>
        <w:t>l resultado de dicha aud</w:t>
      </w:r>
      <w:r w:rsidR="001E0240" w:rsidRPr="00F4495D">
        <w:rPr>
          <w:rFonts w:ascii="Arial" w:hAnsi="Arial" w:cs="Arial"/>
          <w:lang w:eastAsia="x-none"/>
        </w:rPr>
        <w:t>itorí</w:t>
      </w:r>
      <w:r w:rsidR="00864D9E" w:rsidRPr="00F4495D">
        <w:rPr>
          <w:rFonts w:ascii="Arial" w:hAnsi="Arial" w:cs="Arial"/>
          <w:lang w:eastAsia="x-none"/>
        </w:rPr>
        <w:t>a en</w:t>
      </w:r>
      <w:r w:rsidRPr="00F4495D">
        <w:rPr>
          <w:rFonts w:ascii="Arial" w:hAnsi="Arial" w:cs="Arial"/>
          <w:lang w:eastAsia="x-none"/>
        </w:rPr>
        <w:t xml:space="preserve"> los Centros de </w:t>
      </w:r>
      <w:r w:rsidR="00864D9E" w:rsidRPr="00F4495D">
        <w:rPr>
          <w:rFonts w:ascii="Arial" w:hAnsi="Arial" w:cs="Arial"/>
          <w:lang w:eastAsia="x-none"/>
        </w:rPr>
        <w:t xml:space="preserve">Atención, y </w:t>
      </w:r>
      <w:r w:rsidR="00242B4A" w:rsidRPr="00F4495D">
        <w:rPr>
          <w:rFonts w:ascii="Arial" w:hAnsi="Arial" w:cs="Arial"/>
          <w:lang w:eastAsia="x-none"/>
        </w:rPr>
        <w:t>dependencias</w:t>
      </w:r>
      <w:r w:rsidR="00864D9E" w:rsidRPr="00F4495D">
        <w:rPr>
          <w:rFonts w:ascii="Arial" w:hAnsi="Arial" w:cs="Arial"/>
          <w:lang w:eastAsia="x-none"/>
        </w:rPr>
        <w:t xml:space="preserve"> del ISRI.</w:t>
      </w:r>
    </w:p>
    <w:p w:rsidR="008804AA" w:rsidRPr="00F4495D" w:rsidRDefault="008804AA" w:rsidP="002E21F8">
      <w:pPr>
        <w:spacing w:line="360" w:lineRule="auto"/>
        <w:jc w:val="both"/>
        <w:rPr>
          <w:rFonts w:ascii="Arial" w:hAnsi="Arial" w:cs="Arial"/>
          <w:lang w:eastAsia="x-none"/>
        </w:rPr>
      </w:pPr>
      <w:r w:rsidRPr="00F4495D">
        <w:rPr>
          <w:rFonts w:ascii="Arial" w:hAnsi="Arial" w:cs="Arial"/>
          <w:lang w:eastAsia="x-none"/>
        </w:rPr>
        <w:t>En su informe menciona</w:t>
      </w:r>
      <w:r w:rsidR="00242B4A" w:rsidRPr="00F4495D">
        <w:rPr>
          <w:rFonts w:ascii="Arial" w:hAnsi="Arial" w:cs="Arial"/>
          <w:lang w:eastAsia="x-none"/>
        </w:rPr>
        <w:t xml:space="preserve"> que en </w:t>
      </w:r>
      <w:r w:rsidRPr="00F4495D">
        <w:rPr>
          <w:rFonts w:ascii="Arial" w:hAnsi="Arial" w:cs="Arial"/>
          <w:lang w:eastAsia="x-none"/>
        </w:rPr>
        <w:t xml:space="preserve">  la mayoría de Centros </w:t>
      </w:r>
      <w:r w:rsidR="00242B4A" w:rsidRPr="00F4495D">
        <w:rPr>
          <w:rFonts w:ascii="Arial" w:hAnsi="Arial" w:cs="Arial"/>
          <w:lang w:eastAsia="x-none"/>
        </w:rPr>
        <w:t>de Atención y dependencias los arqueos</w:t>
      </w:r>
      <w:r w:rsidR="001E0240" w:rsidRPr="00F4495D">
        <w:rPr>
          <w:rFonts w:ascii="Arial" w:hAnsi="Arial" w:cs="Arial"/>
          <w:lang w:eastAsia="x-none"/>
        </w:rPr>
        <w:t xml:space="preserve"> de f</w:t>
      </w:r>
      <w:r w:rsidR="004E7CA5" w:rsidRPr="00F4495D">
        <w:rPr>
          <w:rFonts w:ascii="Arial" w:hAnsi="Arial" w:cs="Arial"/>
          <w:lang w:eastAsia="x-none"/>
        </w:rPr>
        <w:t>ondos, formas y cupones de combustible al mes de julio 2016</w:t>
      </w:r>
      <w:r w:rsidR="00242B4A" w:rsidRPr="00F4495D">
        <w:rPr>
          <w:rFonts w:ascii="Arial" w:hAnsi="Arial" w:cs="Arial"/>
          <w:lang w:eastAsia="x-none"/>
        </w:rPr>
        <w:t xml:space="preserve"> presentan información razonable a excepción del Fondo Circulante de Monto Fijo</w:t>
      </w:r>
      <w:r w:rsidR="001E0240" w:rsidRPr="00F4495D">
        <w:rPr>
          <w:rFonts w:ascii="Arial" w:hAnsi="Arial" w:cs="Arial"/>
          <w:lang w:eastAsia="x-none"/>
        </w:rPr>
        <w:t>, donde</w:t>
      </w:r>
      <w:r w:rsidR="00242B4A" w:rsidRPr="00F4495D">
        <w:rPr>
          <w:rFonts w:ascii="Arial" w:hAnsi="Arial" w:cs="Arial"/>
          <w:lang w:eastAsia="x-none"/>
        </w:rPr>
        <w:t xml:space="preserve"> se enco</w:t>
      </w:r>
      <w:r w:rsidR="001E0240" w:rsidRPr="00F4495D">
        <w:rPr>
          <w:rFonts w:ascii="Arial" w:hAnsi="Arial" w:cs="Arial"/>
          <w:lang w:eastAsia="x-none"/>
        </w:rPr>
        <w:t>ntró una diferencia de más de $</w:t>
      </w:r>
      <w:r w:rsidR="00242B4A" w:rsidRPr="00F4495D">
        <w:rPr>
          <w:rFonts w:ascii="Arial" w:hAnsi="Arial" w:cs="Arial"/>
          <w:lang w:eastAsia="x-none"/>
        </w:rPr>
        <w:t>0.01 la cual no es significativa  en el fondo Circulante del Monto Fijo. Y en el Centro del Aparato Locomotor CAL el fondo de caja chi</w:t>
      </w:r>
      <w:r w:rsidR="001E0240" w:rsidRPr="00F4495D">
        <w:rPr>
          <w:rFonts w:ascii="Arial" w:hAnsi="Arial" w:cs="Arial"/>
          <w:lang w:eastAsia="x-none"/>
        </w:rPr>
        <w:t>ca se encontró un faltante de $</w:t>
      </w:r>
      <w:r w:rsidR="00242B4A" w:rsidRPr="00F4495D">
        <w:rPr>
          <w:rFonts w:ascii="Arial" w:hAnsi="Arial" w:cs="Arial"/>
          <w:lang w:eastAsia="x-none"/>
        </w:rPr>
        <w:t xml:space="preserve">0.38 para la cual se </w:t>
      </w:r>
      <w:r w:rsidR="00A6589B" w:rsidRPr="00F4495D">
        <w:rPr>
          <w:rFonts w:ascii="Arial" w:hAnsi="Arial" w:cs="Arial"/>
          <w:lang w:eastAsia="x-none"/>
        </w:rPr>
        <w:t>giró</w:t>
      </w:r>
      <w:r w:rsidR="00242B4A" w:rsidRPr="00F4495D">
        <w:rPr>
          <w:rFonts w:ascii="Arial" w:hAnsi="Arial" w:cs="Arial"/>
          <w:lang w:eastAsia="x-none"/>
        </w:rPr>
        <w:t xml:space="preserve"> una </w:t>
      </w:r>
      <w:r w:rsidR="00A6589B" w:rsidRPr="00F4495D">
        <w:rPr>
          <w:rFonts w:ascii="Arial" w:hAnsi="Arial" w:cs="Arial"/>
          <w:lang w:eastAsia="x-none"/>
        </w:rPr>
        <w:t>recomendación a la directora para que indique a la encargada del Fondo de Caja Chica</w:t>
      </w:r>
      <w:r w:rsidR="001E0240" w:rsidRPr="00F4495D">
        <w:rPr>
          <w:rFonts w:ascii="Arial" w:hAnsi="Arial" w:cs="Arial"/>
          <w:lang w:eastAsia="x-none"/>
        </w:rPr>
        <w:t xml:space="preserve"> </w:t>
      </w:r>
      <w:r w:rsidR="00A6589B" w:rsidRPr="00F4495D">
        <w:rPr>
          <w:rFonts w:ascii="Arial" w:hAnsi="Arial" w:cs="Arial"/>
          <w:lang w:eastAsia="x-none"/>
        </w:rPr>
        <w:t>realizar las conciliaciones diarias del efectivo vales y facturas generadas en el periodo a fin de que estos concilien con el monto autorizados y las salidas de efectivo realizadas,</w:t>
      </w:r>
    </w:p>
    <w:p w:rsidR="00A6589B" w:rsidRPr="00F4495D" w:rsidRDefault="001E0240" w:rsidP="002E21F8">
      <w:pPr>
        <w:spacing w:line="360" w:lineRule="auto"/>
        <w:jc w:val="both"/>
        <w:rPr>
          <w:rFonts w:ascii="Arial" w:hAnsi="Arial" w:cs="Arial"/>
          <w:lang w:eastAsia="x-none"/>
        </w:rPr>
      </w:pPr>
      <w:r w:rsidRPr="00F4495D">
        <w:rPr>
          <w:rFonts w:ascii="Arial" w:hAnsi="Arial" w:cs="Arial"/>
          <w:lang w:eastAsia="x-none"/>
        </w:rPr>
        <w:t>En T</w:t>
      </w:r>
      <w:r w:rsidR="00A6589B" w:rsidRPr="00F4495D">
        <w:rPr>
          <w:rFonts w:ascii="Arial" w:hAnsi="Arial" w:cs="Arial"/>
          <w:lang w:eastAsia="x-none"/>
        </w:rPr>
        <w:t>esorería no se realizó arqueo en colecturía por ausencia de la colectora propietaria por lo que se g</w:t>
      </w:r>
      <w:r w:rsidRPr="00F4495D">
        <w:rPr>
          <w:rFonts w:ascii="Arial" w:hAnsi="Arial" w:cs="Arial"/>
          <w:lang w:eastAsia="x-none"/>
        </w:rPr>
        <w:t xml:space="preserve">iró una recomendación a la Lic. Sonia Dolores </w:t>
      </w:r>
      <w:r w:rsidR="00C77BF6" w:rsidRPr="00F4495D">
        <w:rPr>
          <w:rFonts w:ascii="Arial" w:hAnsi="Arial" w:cs="Arial"/>
          <w:lang w:eastAsia="x-none"/>
        </w:rPr>
        <w:t>Péñate</w:t>
      </w:r>
      <w:r w:rsidR="00A6589B" w:rsidRPr="00F4495D">
        <w:rPr>
          <w:rFonts w:ascii="Arial" w:hAnsi="Arial" w:cs="Arial"/>
          <w:lang w:eastAsia="x-none"/>
        </w:rPr>
        <w:t xml:space="preserve"> de Ponce </w:t>
      </w:r>
      <w:r w:rsidR="00B435F1" w:rsidRPr="00F4495D">
        <w:rPr>
          <w:rFonts w:ascii="Arial" w:hAnsi="Arial" w:cs="Arial"/>
          <w:lang w:eastAsia="x-none"/>
        </w:rPr>
        <w:t xml:space="preserve">para que </w:t>
      </w:r>
      <w:r w:rsidR="00A6589B" w:rsidRPr="00F4495D">
        <w:rPr>
          <w:rFonts w:ascii="Arial" w:hAnsi="Arial" w:cs="Arial"/>
          <w:lang w:eastAsia="x-none"/>
        </w:rPr>
        <w:t xml:space="preserve"> in</w:t>
      </w:r>
      <w:r w:rsidRPr="00F4495D">
        <w:rPr>
          <w:rFonts w:ascii="Arial" w:hAnsi="Arial" w:cs="Arial"/>
          <w:lang w:eastAsia="x-none"/>
        </w:rPr>
        <w:t>struya a la Lic</w:t>
      </w:r>
      <w:r w:rsidR="00A6589B" w:rsidRPr="00F4495D">
        <w:rPr>
          <w:rFonts w:ascii="Arial" w:hAnsi="Arial" w:cs="Arial"/>
          <w:lang w:eastAsia="x-none"/>
        </w:rPr>
        <w:t>. Dora Alicia Martínez de Bolaños</w:t>
      </w:r>
      <w:r w:rsidR="00B435F1" w:rsidRPr="00F4495D">
        <w:rPr>
          <w:rFonts w:ascii="Arial" w:hAnsi="Arial" w:cs="Arial"/>
          <w:lang w:eastAsia="x-none"/>
        </w:rPr>
        <w:t xml:space="preserve"> (técnico UFI con funciones de tesorera institucional)  para que el colector sustituto se le brinde el tiempo que se requiera para involucrarse en los controles y procesos que la colectora maneja. Para que en ausencia de esta pueda  tomar la responsabilidad que le compete. </w:t>
      </w:r>
    </w:p>
    <w:p w:rsidR="00634C0B" w:rsidRDefault="00634C0B" w:rsidP="005852DC">
      <w:pPr>
        <w:spacing w:line="276" w:lineRule="auto"/>
        <w:jc w:val="both"/>
        <w:rPr>
          <w:rFonts w:ascii="Arial" w:hAnsi="Arial" w:cs="Arial"/>
          <w:b/>
          <w:lang w:eastAsia="x-none"/>
        </w:rPr>
      </w:pPr>
    </w:p>
    <w:p w:rsidR="002979EE" w:rsidRDefault="00511246" w:rsidP="005852DC">
      <w:pPr>
        <w:spacing w:line="276" w:lineRule="auto"/>
        <w:jc w:val="both"/>
        <w:rPr>
          <w:rFonts w:ascii="Arial" w:hAnsi="Arial" w:cs="Arial"/>
          <w:b/>
          <w:lang w:eastAsia="x-none"/>
        </w:rPr>
      </w:pPr>
      <w:r w:rsidRPr="00865259">
        <w:rPr>
          <w:rFonts w:ascii="Arial" w:hAnsi="Arial" w:cs="Arial"/>
          <w:b/>
          <w:lang w:eastAsia="x-none"/>
        </w:rPr>
        <w:t xml:space="preserve">7.- </w:t>
      </w:r>
      <w:r w:rsidR="008337FD" w:rsidRPr="00865259">
        <w:rPr>
          <w:rFonts w:ascii="Arial" w:hAnsi="Arial" w:cs="Arial"/>
          <w:b/>
          <w:lang w:eastAsia="x-none"/>
        </w:rPr>
        <w:t>Informes de Presidencia</w:t>
      </w:r>
      <w:r w:rsidR="00986270" w:rsidRPr="00865259">
        <w:rPr>
          <w:rFonts w:ascii="Arial" w:hAnsi="Arial" w:cs="Arial"/>
          <w:b/>
          <w:lang w:eastAsia="x-none"/>
        </w:rPr>
        <w:t>.</w:t>
      </w:r>
      <w:r w:rsidR="00481606">
        <w:rPr>
          <w:rFonts w:ascii="Arial" w:hAnsi="Arial" w:cs="Arial"/>
          <w:b/>
          <w:lang w:eastAsia="x-none"/>
        </w:rPr>
        <w:t xml:space="preserve"> </w:t>
      </w:r>
    </w:p>
    <w:p w:rsidR="00FA54D8" w:rsidRPr="00F4495D" w:rsidRDefault="00F4495D" w:rsidP="00F4495D">
      <w:pPr>
        <w:spacing w:line="360" w:lineRule="auto"/>
        <w:jc w:val="both"/>
        <w:rPr>
          <w:rFonts w:ascii="Arial" w:hAnsi="Arial" w:cs="Arial"/>
          <w:lang w:eastAsia="x-none"/>
        </w:rPr>
      </w:pPr>
      <w:r>
        <w:rPr>
          <w:rFonts w:ascii="Arial" w:hAnsi="Arial" w:cs="Arial"/>
          <w:lang w:eastAsia="x-none"/>
        </w:rPr>
        <w:t>El P</w:t>
      </w:r>
      <w:r w:rsidR="00B70BF8" w:rsidRPr="00F4495D">
        <w:rPr>
          <w:rFonts w:ascii="Arial" w:hAnsi="Arial" w:cs="Arial"/>
          <w:lang w:eastAsia="x-none"/>
        </w:rPr>
        <w:t>residente del Instituto Salvadoreño de Rehabilitación Integral</w:t>
      </w:r>
      <w:r>
        <w:rPr>
          <w:rFonts w:ascii="Arial" w:hAnsi="Arial" w:cs="Arial"/>
          <w:lang w:eastAsia="x-none"/>
        </w:rPr>
        <w:t>-</w:t>
      </w:r>
      <w:r w:rsidR="00B70BF8" w:rsidRPr="00F4495D">
        <w:rPr>
          <w:rFonts w:ascii="Arial" w:hAnsi="Arial" w:cs="Arial"/>
          <w:lang w:eastAsia="x-none"/>
        </w:rPr>
        <w:t xml:space="preserve"> ISRI</w:t>
      </w:r>
      <w:r w:rsidR="00481606" w:rsidRPr="00F4495D">
        <w:rPr>
          <w:rFonts w:ascii="Arial" w:hAnsi="Arial" w:cs="Arial"/>
          <w:lang w:eastAsia="x-none"/>
        </w:rPr>
        <w:t>,</w:t>
      </w:r>
      <w:r w:rsidR="007853C8">
        <w:rPr>
          <w:rFonts w:ascii="Arial" w:hAnsi="Arial" w:cs="Arial"/>
          <w:lang w:eastAsia="x-none"/>
        </w:rPr>
        <w:t xml:space="preserve"> Dr. </w:t>
      </w:r>
      <w:r w:rsidR="00B70BF8" w:rsidRPr="00F4495D">
        <w:rPr>
          <w:rFonts w:ascii="Arial" w:hAnsi="Arial" w:cs="Arial"/>
          <w:lang w:eastAsia="x-none"/>
        </w:rPr>
        <w:t xml:space="preserve"> Alex Francisco González Menjívar informa a </w:t>
      </w:r>
      <w:r w:rsidR="00481606" w:rsidRPr="00F4495D">
        <w:rPr>
          <w:rFonts w:ascii="Arial" w:hAnsi="Arial" w:cs="Arial"/>
          <w:lang w:eastAsia="x-none"/>
        </w:rPr>
        <w:t>los miembros de Junta Directiva:</w:t>
      </w:r>
    </w:p>
    <w:p w:rsidR="00B70BF8" w:rsidRPr="00F4495D" w:rsidRDefault="00B70BF8" w:rsidP="00F4495D">
      <w:pPr>
        <w:spacing w:line="360" w:lineRule="auto"/>
        <w:jc w:val="both"/>
        <w:rPr>
          <w:rFonts w:ascii="Arial" w:hAnsi="Arial" w:cs="Arial"/>
          <w:lang w:eastAsia="x-none"/>
        </w:rPr>
      </w:pPr>
      <w:r w:rsidRPr="00F4495D">
        <w:rPr>
          <w:rFonts w:ascii="Arial" w:hAnsi="Arial" w:cs="Arial"/>
          <w:lang w:eastAsia="x-none"/>
        </w:rPr>
        <w:t>Que el</w:t>
      </w:r>
      <w:r w:rsidR="00C77BF6" w:rsidRPr="00F4495D">
        <w:rPr>
          <w:rFonts w:ascii="Arial" w:hAnsi="Arial" w:cs="Arial"/>
          <w:lang w:eastAsia="x-none"/>
        </w:rPr>
        <w:t xml:space="preserve"> día </w:t>
      </w:r>
      <w:r w:rsidRPr="00F4495D">
        <w:rPr>
          <w:rFonts w:ascii="Arial" w:hAnsi="Arial" w:cs="Arial"/>
          <w:lang w:eastAsia="x-none"/>
        </w:rPr>
        <w:t xml:space="preserve"> </w:t>
      </w:r>
      <w:r w:rsidR="00C77BF6" w:rsidRPr="00F4495D">
        <w:rPr>
          <w:rFonts w:ascii="Arial" w:hAnsi="Arial" w:cs="Arial"/>
          <w:lang w:eastAsia="x-none"/>
        </w:rPr>
        <w:t xml:space="preserve">miércoles 10 de agosto de 2016 sostuvo  una reunión </w:t>
      </w:r>
      <w:r w:rsidRPr="00F4495D">
        <w:rPr>
          <w:rFonts w:ascii="Arial" w:hAnsi="Arial" w:cs="Arial"/>
          <w:lang w:eastAsia="x-none"/>
        </w:rPr>
        <w:t xml:space="preserve"> con la comisión  Negociadora del Contrato Colectivo del ISRI</w:t>
      </w:r>
      <w:r w:rsidR="00481606" w:rsidRPr="00F4495D">
        <w:rPr>
          <w:rFonts w:ascii="Arial" w:hAnsi="Arial" w:cs="Arial"/>
          <w:lang w:eastAsia="x-none"/>
        </w:rPr>
        <w:t>.</w:t>
      </w:r>
      <w:r w:rsidRPr="00F4495D">
        <w:rPr>
          <w:rFonts w:ascii="Arial" w:hAnsi="Arial" w:cs="Arial"/>
          <w:lang w:eastAsia="x-none"/>
        </w:rPr>
        <w:t xml:space="preserve"> </w:t>
      </w:r>
      <w:r w:rsidR="00C77BF6" w:rsidRPr="00F4495D">
        <w:rPr>
          <w:rFonts w:ascii="Arial" w:hAnsi="Arial" w:cs="Arial"/>
          <w:lang w:eastAsia="x-none"/>
        </w:rPr>
        <w:t xml:space="preserve">Para </w:t>
      </w:r>
      <w:r w:rsidR="00A408DB" w:rsidRPr="00F4495D">
        <w:rPr>
          <w:rFonts w:ascii="Arial" w:hAnsi="Arial" w:cs="Arial"/>
          <w:lang w:eastAsia="x-none"/>
        </w:rPr>
        <w:t>tratar los puntos a negociar, Con los del SITRAISRI.</w:t>
      </w:r>
    </w:p>
    <w:p w:rsidR="00F4495D" w:rsidRDefault="00B70BF8" w:rsidP="00F4495D">
      <w:pPr>
        <w:spacing w:line="360" w:lineRule="auto"/>
        <w:jc w:val="both"/>
        <w:rPr>
          <w:rFonts w:ascii="Arial" w:hAnsi="Arial" w:cs="Arial"/>
          <w:lang w:eastAsia="x-none"/>
        </w:rPr>
      </w:pPr>
      <w:r w:rsidRPr="00F4495D">
        <w:rPr>
          <w:rFonts w:ascii="Arial" w:hAnsi="Arial" w:cs="Arial"/>
          <w:lang w:eastAsia="x-none"/>
        </w:rPr>
        <w:t>El día 11 de agosto de 2016  estuvo reunido con los direct</w:t>
      </w:r>
      <w:r w:rsidR="00291766" w:rsidRPr="00F4495D">
        <w:rPr>
          <w:rFonts w:ascii="Arial" w:hAnsi="Arial" w:cs="Arial"/>
          <w:lang w:eastAsia="x-none"/>
        </w:rPr>
        <w:t xml:space="preserve">ores de los Centros de Atención para la revisión de informes semestrales. </w:t>
      </w:r>
    </w:p>
    <w:p w:rsidR="00F4495D" w:rsidRDefault="00F4495D">
      <w:pPr>
        <w:spacing w:line="259" w:lineRule="auto"/>
        <w:rPr>
          <w:rFonts w:ascii="Arial" w:hAnsi="Arial" w:cs="Arial"/>
          <w:lang w:eastAsia="x-none"/>
        </w:rPr>
      </w:pPr>
      <w:r>
        <w:rPr>
          <w:rFonts w:ascii="Arial" w:hAnsi="Arial" w:cs="Arial"/>
          <w:lang w:eastAsia="x-none"/>
        </w:rPr>
        <w:br w:type="page"/>
      </w:r>
    </w:p>
    <w:p w:rsidR="00B70BF8" w:rsidRPr="00F4495D" w:rsidRDefault="00B70BF8" w:rsidP="00F4495D">
      <w:pPr>
        <w:spacing w:line="360" w:lineRule="auto"/>
        <w:jc w:val="both"/>
        <w:rPr>
          <w:rFonts w:ascii="Arial" w:hAnsi="Arial" w:cs="Arial"/>
          <w:lang w:eastAsia="x-none"/>
        </w:rPr>
      </w:pPr>
    </w:p>
    <w:p w:rsidR="00B70BF8" w:rsidRPr="00F4495D" w:rsidRDefault="00B70BF8" w:rsidP="00F4495D">
      <w:pPr>
        <w:spacing w:line="360" w:lineRule="auto"/>
        <w:jc w:val="both"/>
        <w:rPr>
          <w:rFonts w:ascii="Arial" w:hAnsi="Arial" w:cs="Arial"/>
          <w:lang w:eastAsia="x-none"/>
        </w:rPr>
      </w:pPr>
      <w:r w:rsidRPr="00F4495D">
        <w:rPr>
          <w:rFonts w:ascii="Arial" w:hAnsi="Arial" w:cs="Arial"/>
          <w:lang w:eastAsia="x-none"/>
        </w:rPr>
        <w:t>El día viernes 12 de agosto de 2016 sostuvo una reunión con la Comisión Negociadora ISRI-SITRAISRI sobre las negociaciones de</w:t>
      </w:r>
      <w:r w:rsidR="00A32068" w:rsidRPr="00F4495D">
        <w:rPr>
          <w:rFonts w:ascii="Arial" w:hAnsi="Arial" w:cs="Arial"/>
          <w:lang w:eastAsia="x-none"/>
        </w:rPr>
        <w:t xml:space="preserve"> las cláusulas del </w:t>
      </w:r>
      <w:r w:rsidR="00291766" w:rsidRPr="00F4495D">
        <w:rPr>
          <w:rFonts w:ascii="Arial" w:hAnsi="Arial" w:cs="Arial"/>
          <w:lang w:eastAsia="x-none"/>
        </w:rPr>
        <w:t xml:space="preserve"> Contrato Colectivo de trabajo.</w:t>
      </w:r>
    </w:p>
    <w:p w:rsidR="00760636" w:rsidRPr="00865259" w:rsidRDefault="007F25FE" w:rsidP="00F4495D">
      <w:pPr>
        <w:spacing w:line="360" w:lineRule="auto"/>
        <w:jc w:val="both"/>
        <w:rPr>
          <w:rFonts w:ascii="Arial" w:hAnsi="Arial" w:cs="Arial"/>
          <w:b/>
          <w:lang w:eastAsia="x-none"/>
        </w:rPr>
      </w:pPr>
      <w:r>
        <w:rPr>
          <w:rFonts w:ascii="Arial" w:hAnsi="Arial" w:cs="Arial"/>
          <w:lang w:eastAsia="x-none"/>
        </w:rPr>
        <w:t xml:space="preserve"> </w:t>
      </w:r>
      <w:r w:rsidR="00694856">
        <w:rPr>
          <w:rFonts w:ascii="Arial" w:hAnsi="Arial" w:cs="Arial"/>
          <w:lang w:eastAsia="x-none"/>
        </w:rPr>
        <w:t xml:space="preserve">    </w:t>
      </w:r>
    </w:p>
    <w:p w:rsidR="00460940" w:rsidRDefault="00745105" w:rsidP="00A04D7C">
      <w:pPr>
        <w:spacing w:after="0" w:line="360" w:lineRule="auto"/>
        <w:contextualSpacing/>
        <w:jc w:val="both"/>
        <w:rPr>
          <w:rFonts w:ascii="Arial" w:hAnsi="Arial" w:cs="Arial"/>
          <w:b/>
          <w:lang w:eastAsia="x-none"/>
        </w:rPr>
      </w:pPr>
      <w:r w:rsidRPr="00865259">
        <w:rPr>
          <w:rFonts w:ascii="Arial" w:hAnsi="Arial" w:cs="Arial"/>
          <w:b/>
          <w:lang w:eastAsia="x-none"/>
        </w:rPr>
        <w:t>8</w:t>
      </w:r>
      <w:r w:rsidR="00A04D7C" w:rsidRPr="00865259">
        <w:rPr>
          <w:rFonts w:ascii="Arial" w:hAnsi="Arial" w:cs="Arial"/>
          <w:b/>
          <w:lang w:eastAsia="x-none"/>
        </w:rPr>
        <w:t>.- Asuntos varios.</w:t>
      </w:r>
    </w:p>
    <w:p w:rsidR="00F4495D" w:rsidRPr="00F4495D" w:rsidRDefault="00F4495D" w:rsidP="00A04D7C">
      <w:pPr>
        <w:spacing w:after="0" w:line="360" w:lineRule="auto"/>
        <w:contextualSpacing/>
        <w:jc w:val="both"/>
        <w:rPr>
          <w:rFonts w:ascii="Arial" w:hAnsi="Arial" w:cs="Arial"/>
          <w:lang w:eastAsia="x-none"/>
        </w:rPr>
      </w:pPr>
    </w:p>
    <w:p w:rsidR="00DA5A6C" w:rsidRPr="00F4495D" w:rsidRDefault="00DA5A6C" w:rsidP="00A04D7C">
      <w:pPr>
        <w:spacing w:after="0" w:line="360" w:lineRule="auto"/>
        <w:contextualSpacing/>
        <w:jc w:val="both"/>
        <w:rPr>
          <w:rFonts w:ascii="Arial" w:hAnsi="Arial" w:cs="Arial"/>
          <w:lang w:eastAsia="x-none"/>
        </w:rPr>
      </w:pPr>
      <w:r w:rsidRPr="00F4495D">
        <w:rPr>
          <w:rFonts w:ascii="Arial" w:hAnsi="Arial" w:cs="Arial"/>
          <w:lang w:eastAsia="x-none"/>
        </w:rPr>
        <w:t>Los miembros de la Junta Directiva del ISRI dan indicaciones al jefe de la</w:t>
      </w:r>
      <w:r w:rsidR="00DD1E61" w:rsidRPr="00F4495D">
        <w:rPr>
          <w:rFonts w:ascii="Arial" w:hAnsi="Arial" w:cs="Arial"/>
          <w:lang w:eastAsia="x-none"/>
        </w:rPr>
        <w:t xml:space="preserve"> Unidad de Auditorí</w:t>
      </w:r>
      <w:r w:rsidRPr="00F4495D">
        <w:rPr>
          <w:rFonts w:ascii="Arial" w:hAnsi="Arial" w:cs="Arial"/>
          <w:lang w:eastAsia="x-none"/>
        </w:rPr>
        <w:t xml:space="preserve">a Interna del ISRI Lic. Juan José Lechuga para que finalice el Arqueo de Fondos y Formas de Colecturía </w:t>
      </w:r>
      <w:r w:rsidR="00DD1E61" w:rsidRPr="00F4495D">
        <w:rPr>
          <w:rFonts w:ascii="Arial" w:hAnsi="Arial" w:cs="Arial"/>
          <w:lang w:eastAsia="x-none"/>
        </w:rPr>
        <w:t>en la Administración Superior “T</w:t>
      </w:r>
      <w:r w:rsidRPr="00F4495D">
        <w:rPr>
          <w:rFonts w:ascii="Arial" w:hAnsi="Arial" w:cs="Arial"/>
          <w:lang w:eastAsia="x-none"/>
        </w:rPr>
        <w:t>esorería” la cual en su momento no se pudo realizar debido  a que el encargado no estaba presente.</w:t>
      </w:r>
    </w:p>
    <w:p w:rsidR="00526F7C" w:rsidRDefault="00526F7C" w:rsidP="00A04D7C">
      <w:pPr>
        <w:spacing w:after="0" w:line="360" w:lineRule="auto"/>
        <w:contextualSpacing/>
        <w:jc w:val="both"/>
        <w:rPr>
          <w:rFonts w:ascii="Arial" w:hAnsi="Arial" w:cs="Arial"/>
          <w:b/>
          <w:lang w:eastAsia="x-none"/>
        </w:rPr>
      </w:pPr>
    </w:p>
    <w:p w:rsidR="004676F6" w:rsidRPr="00865259" w:rsidRDefault="00ED2FB9" w:rsidP="00A04D7C">
      <w:pPr>
        <w:spacing w:after="0" w:line="360" w:lineRule="auto"/>
        <w:contextualSpacing/>
        <w:jc w:val="both"/>
        <w:rPr>
          <w:rFonts w:ascii="Arial" w:hAnsi="Arial" w:cs="Arial"/>
          <w:lang w:eastAsia="x-none"/>
        </w:rPr>
      </w:pPr>
      <w:r w:rsidRPr="00865259">
        <w:rPr>
          <w:rFonts w:ascii="Arial" w:hAnsi="Arial" w:cs="Arial"/>
          <w:lang w:eastAsia="x-none"/>
        </w:rPr>
        <w:t>Y n</w:t>
      </w:r>
      <w:r w:rsidR="00A04D7C" w:rsidRPr="00865259">
        <w:rPr>
          <w:rFonts w:ascii="Arial" w:hAnsi="Arial" w:cs="Arial"/>
          <w:lang w:eastAsia="x-none"/>
        </w:rPr>
        <w:t>o habiendo nada más que hacer constar</w:t>
      </w:r>
      <w:r w:rsidR="004676F6" w:rsidRPr="00865259">
        <w:rPr>
          <w:rFonts w:ascii="Arial" w:hAnsi="Arial" w:cs="Arial"/>
          <w:lang w:eastAsia="x-none"/>
        </w:rPr>
        <w:t>,</w:t>
      </w:r>
      <w:r w:rsidR="00A04D7C" w:rsidRPr="00865259">
        <w:rPr>
          <w:rFonts w:ascii="Arial" w:hAnsi="Arial" w:cs="Arial"/>
          <w:lang w:eastAsia="x-none"/>
        </w:rPr>
        <w:t xml:space="preserve"> se da po</w:t>
      </w:r>
      <w:r w:rsidR="0043728D" w:rsidRPr="00865259">
        <w:rPr>
          <w:rFonts w:ascii="Arial" w:hAnsi="Arial" w:cs="Arial"/>
          <w:lang w:eastAsia="x-none"/>
        </w:rPr>
        <w:t xml:space="preserve">r finalizada la Sesión de Junta </w:t>
      </w:r>
      <w:r w:rsidR="00A04D7C" w:rsidRPr="00865259">
        <w:rPr>
          <w:rFonts w:ascii="Arial" w:hAnsi="Arial" w:cs="Arial"/>
          <w:lang w:eastAsia="x-none"/>
        </w:rPr>
        <w:t>Direct</w:t>
      </w:r>
      <w:r w:rsidR="00C57329" w:rsidRPr="00865259">
        <w:rPr>
          <w:rFonts w:ascii="Arial" w:hAnsi="Arial" w:cs="Arial"/>
          <w:lang w:eastAsia="x-none"/>
        </w:rPr>
        <w:t xml:space="preserve">iva a las catorce </w:t>
      </w:r>
      <w:r w:rsidR="004676F6" w:rsidRPr="00865259">
        <w:rPr>
          <w:rFonts w:ascii="Arial" w:hAnsi="Arial" w:cs="Arial"/>
          <w:lang w:eastAsia="x-none"/>
        </w:rPr>
        <w:t xml:space="preserve">horas </w:t>
      </w:r>
      <w:r w:rsidR="004439A5">
        <w:rPr>
          <w:rFonts w:ascii="Arial" w:hAnsi="Arial" w:cs="Arial"/>
          <w:lang w:eastAsia="x-none"/>
        </w:rPr>
        <w:t xml:space="preserve"> con treinta minutos </w:t>
      </w:r>
      <w:r w:rsidR="00D9038B" w:rsidRPr="00865259">
        <w:rPr>
          <w:rFonts w:ascii="Arial" w:hAnsi="Arial" w:cs="Arial"/>
          <w:lang w:eastAsia="x-none"/>
        </w:rPr>
        <w:t>del</w:t>
      </w:r>
      <w:r w:rsidR="001B69E6" w:rsidRPr="00865259">
        <w:rPr>
          <w:rFonts w:ascii="Arial" w:hAnsi="Arial" w:cs="Arial"/>
          <w:lang w:eastAsia="x-none"/>
        </w:rPr>
        <w:t xml:space="preserve"> día </w:t>
      </w:r>
      <w:r w:rsidR="00D9038B" w:rsidRPr="00865259">
        <w:rPr>
          <w:rFonts w:ascii="Arial" w:hAnsi="Arial" w:cs="Arial"/>
          <w:lang w:eastAsia="x-none"/>
        </w:rPr>
        <w:t xml:space="preserve"> </w:t>
      </w:r>
      <w:r w:rsidR="004439A5">
        <w:rPr>
          <w:rFonts w:ascii="Arial" w:hAnsi="Arial" w:cs="Arial"/>
          <w:lang w:eastAsia="x-none"/>
        </w:rPr>
        <w:t>martes diez y seis</w:t>
      </w:r>
      <w:r w:rsidR="0009220A">
        <w:rPr>
          <w:rFonts w:ascii="Arial" w:hAnsi="Arial" w:cs="Arial"/>
          <w:lang w:eastAsia="x-none"/>
        </w:rPr>
        <w:t xml:space="preserve"> </w:t>
      </w:r>
      <w:r w:rsidR="004439A5">
        <w:rPr>
          <w:rFonts w:ascii="Arial" w:hAnsi="Arial" w:cs="Arial"/>
          <w:lang w:eastAsia="x-none"/>
        </w:rPr>
        <w:t xml:space="preserve"> de agosto </w:t>
      </w:r>
      <w:r w:rsidR="0043728D" w:rsidRPr="00865259">
        <w:rPr>
          <w:rFonts w:ascii="Arial" w:hAnsi="Arial" w:cs="Arial"/>
          <w:lang w:eastAsia="x-none"/>
        </w:rPr>
        <w:t>de 2016</w:t>
      </w:r>
      <w:r w:rsidR="004676F6" w:rsidRPr="00865259">
        <w:rPr>
          <w:rFonts w:ascii="Arial" w:hAnsi="Arial" w:cs="Arial"/>
          <w:lang w:eastAsia="x-none"/>
        </w:rPr>
        <w:t>.</w:t>
      </w:r>
      <w:r w:rsidR="0043728D" w:rsidRPr="00865259">
        <w:rPr>
          <w:rFonts w:ascii="Arial" w:hAnsi="Arial" w:cs="Arial"/>
          <w:lang w:eastAsia="x-none"/>
        </w:rPr>
        <w:t xml:space="preserve"> </w:t>
      </w:r>
    </w:p>
    <w:p w:rsidR="004676F6" w:rsidRDefault="004676F6" w:rsidP="00A04D7C">
      <w:pPr>
        <w:spacing w:after="0" w:line="360" w:lineRule="auto"/>
        <w:contextualSpacing/>
        <w:jc w:val="both"/>
        <w:rPr>
          <w:rFonts w:ascii="Arial" w:hAnsi="Arial" w:cs="Arial"/>
          <w:lang w:eastAsia="x-none"/>
        </w:rPr>
      </w:pPr>
    </w:p>
    <w:p w:rsidR="00F81A53" w:rsidRPr="00865259" w:rsidRDefault="00F81A53"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lang w:eastAsia="x-none"/>
        </w:rPr>
      </w:pPr>
      <w:r w:rsidRPr="00865259">
        <w:rPr>
          <w:rFonts w:ascii="Arial" w:hAnsi="Arial" w:cs="Arial"/>
          <w:lang w:eastAsia="x-none"/>
        </w:rPr>
        <w:t>P</w:t>
      </w:r>
      <w:r w:rsidR="00A04D7C" w:rsidRPr="00865259">
        <w:rPr>
          <w:rFonts w:ascii="Arial" w:hAnsi="Arial" w:cs="Arial"/>
          <w:lang w:eastAsia="x-none"/>
        </w:rPr>
        <w:t>ara constancia firmamos:</w:t>
      </w:r>
    </w:p>
    <w:p w:rsidR="00B662A4" w:rsidRDefault="00B662A4" w:rsidP="00A04D7C">
      <w:pPr>
        <w:spacing w:after="0" w:line="360" w:lineRule="auto"/>
        <w:contextualSpacing/>
        <w:jc w:val="both"/>
        <w:rPr>
          <w:rFonts w:ascii="Arial" w:hAnsi="Arial" w:cs="Arial"/>
          <w:lang w:eastAsia="x-none"/>
        </w:rPr>
      </w:pPr>
      <w:bookmarkStart w:id="0" w:name="_GoBack"/>
      <w:bookmarkEnd w:id="0"/>
    </w:p>
    <w:sectPr w:rsidR="00B662A4" w:rsidSect="009F67D0">
      <w:headerReference w:type="default" r:id="rId10"/>
      <w:pgSz w:w="12240" w:h="20160" w:code="5"/>
      <w:pgMar w:top="1985" w:right="1701" w:bottom="1985" w:left="1701"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AB" w:rsidRDefault="003057AB" w:rsidP="00463C81">
      <w:pPr>
        <w:spacing w:after="0" w:line="240" w:lineRule="auto"/>
      </w:pPr>
      <w:r>
        <w:separator/>
      </w:r>
    </w:p>
  </w:endnote>
  <w:endnote w:type="continuationSeparator" w:id="0">
    <w:p w:rsidR="003057AB" w:rsidRDefault="003057AB"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AB" w:rsidRDefault="003057AB" w:rsidP="00463C81">
      <w:pPr>
        <w:spacing w:after="0" w:line="240" w:lineRule="auto"/>
      </w:pPr>
      <w:r>
        <w:separator/>
      </w:r>
    </w:p>
  </w:footnote>
  <w:footnote w:type="continuationSeparator" w:id="0">
    <w:p w:rsidR="003057AB" w:rsidRDefault="003057AB"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5B50F2">
    <w:pPr>
      <w:pStyle w:val="Encabezado"/>
    </w:pPr>
    <w:r>
      <w:t>Acta 2605</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D96FE9" w:rsidRPr="00D96FE9">
      <w:rPr>
        <w:noProof/>
        <w:lang w:val="es-ES"/>
      </w:rPr>
      <w:t>7</w:t>
    </w:r>
    <w:r>
      <w:fldChar w:fldCharType="end"/>
    </w:r>
    <w:r w:rsidR="00F4495D">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F26"/>
    <w:multiLevelType w:val="hybridMultilevel"/>
    <w:tmpl w:val="DC4E47B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0E0F0E6E"/>
    <w:multiLevelType w:val="hybridMultilevel"/>
    <w:tmpl w:val="9D9CD0F8"/>
    <w:lvl w:ilvl="0" w:tplc="440A000D">
      <w:start w:val="1"/>
      <w:numFmt w:val="bullet"/>
      <w:lvlText w:val=""/>
      <w:lvlJc w:val="left"/>
      <w:pPr>
        <w:ind w:left="1080" w:hanging="360"/>
      </w:pPr>
      <w:rPr>
        <w:rFonts w:ascii="Wingdings" w:hAnsi="Wingdings"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2">
    <w:nsid w:val="135B4A52"/>
    <w:multiLevelType w:val="hybridMultilevel"/>
    <w:tmpl w:val="26D06D2E"/>
    <w:lvl w:ilvl="0" w:tplc="B7D05A6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F636126"/>
    <w:multiLevelType w:val="hybridMultilevel"/>
    <w:tmpl w:val="05BAF3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6A02A3C"/>
    <w:multiLevelType w:val="hybridMultilevel"/>
    <w:tmpl w:val="1A2EC65C"/>
    <w:lvl w:ilvl="0" w:tplc="440A000B">
      <w:start w:val="1"/>
      <w:numFmt w:val="bullet"/>
      <w:lvlText w:val=""/>
      <w:lvlJc w:val="left"/>
      <w:pPr>
        <w:ind w:left="780" w:hanging="360"/>
      </w:pPr>
      <w:rPr>
        <w:rFonts w:ascii="Wingdings" w:hAnsi="Wingdings" w:hint="default"/>
      </w:rPr>
    </w:lvl>
    <w:lvl w:ilvl="1" w:tplc="440A0003">
      <w:start w:val="1"/>
      <w:numFmt w:val="bullet"/>
      <w:lvlText w:val="o"/>
      <w:lvlJc w:val="left"/>
      <w:pPr>
        <w:ind w:left="1500" w:hanging="360"/>
      </w:pPr>
      <w:rPr>
        <w:rFonts w:ascii="Courier New" w:hAnsi="Courier New" w:cs="Courier New" w:hint="default"/>
      </w:rPr>
    </w:lvl>
    <w:lvl w:ilvl="2" w:tplc="440A0005">
      <w:start w:val="1"/>
      <w:numFmt w:val="bullet"/>
      <w:lvlText w:val=""/>
      <w:lvlJc w:val="left"/>
      <w:pPr>
        <w:ind w:left="2220" w:hanging="360"/>
      </w:pPr>
      <w:rPr>
        <w:rFonts w:ascii="Wingdings" w:hAnsi="Wingdings" w:hint="default"/>
      </w:rPr>
    </w:lvl>
    <w:lvl w:ilvl="3" w:tplc="440A0001">
      <w:start w:val="1"/>
      <w:numFmt w:val="bullet"/>
      <w:lvlText w:val=""/>
      <w:lvlJc w:val="left"/>
      <w:pPr>
        <w:ind w:left="2940" w:hanging="360"/>
      </w:pPr>
      <w:rPr>
        <w:rFonts w:ascii="Symbol" w:hAnsi="Symbol" w:hint="default"/>
      </w:rPr>
    </w:lvl>
    <w:lvl w:ilvl="4" w:tplc="440A0003">
      <w:start w:val="1"/>
      <w:numFmt w:val="bullet"/>
      <w:lvlText w:val="o"/>
      <w:lvlJc w:val="left"/>
      <w:pPr>
        <w:ind w:left="3660" w:hanging="360"/>
      </w:pPr>
      <w:rPr>
        <w:rFonts w:ascii="Courier New" w:hAnsi="Courier New" w:cs="Courier New" w:hint="default"/>
      </w:rPr>
    </w:lvl>
    <w:lvl w:ilvl="5" w:tplc="440A0005">
      <w:start w:val="1"/>
      <w:numFmt w:val="bullet"/>
      <w:lvlText w:val=""/>
      <w:lvlJc w:val="left"/>
      <w:pPr>
        <w:ind w:left="4380" w:hanging="360"/>
      </w:pPr>
      <w:rPr>
        <w:rFonts w:ascii="Wingdings" w:hAnsi="Wingdings" w:hint="default"/>
      </w:rPr>
    </w:lvl>
    <w:lvl w:ilvl="6" w:tplc="440A0001">
      <w:start w:val="1"/>
      <w:numFmt w:val="bullet"/>
      <w:lvlText w:val=""/>
      <w:lvlJc w:val="left"/>
      <w:pPr>
        <w:ind w:left="5100" w:hanging="360"/>
      </w:pPr>
      <w:rPr>
        <w:rFonts w:ascii="Symbol" w:hAnsi="Symbol" w:hint="default"/>
      </w:rPr>
    </w:lvl>
    <w:lvl w:ilvl="7" w:tplc="440A0003">
      <w:start w:val="1"/>
      <w:numFmt w:val="bullet"/>
      <w:lvlText w:val="o"/>
      <w:lvlJc w:val="left"/>
      <w:pPr>
        <w:ind w:left="5820" w:hanging="360"/>
      </w:pPr>
      <w:rPr>
        <w:rFonts w:ascii="Courier New" w:hAnsi="Courier New" w:cs="Courier New" w:hint="default"/>
      </w:rPr>
    </w:lvl>
    <w:lvl w:ilvl="8" w:tplc="440A0005">
      <w:start w:val="1"/>
      <w:numFmt w:val="bullet"/>
      <w:lvlText w:val=""/>
      <w:lvlJc w:val="left"/>
      <w:pPr>
        <w:ind w:left="6540" w:hanging="360"/>
      </w:pPr>
      <w:rPr>
        <w:rFonts w:ascii="Wingdings" w:hAnsi="Wingdings" w:hint="default"/>
      </w:rPr>
    </w:lvl>
  </w:abstractNum>
  <w:abstractNum w:abstractNumId="10">
    <w:nsid w:val="46B975B5"/>
    <w:multiLevelType w:val="hybridMultilevel"/>
    <w:tmpl w:val="000AFF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ABE3249"/>
    <w:multiLevelType w:val="hybridMultilevel"/>
    <w:tmpl w:val="BE8EF65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5525529"/>
    <w:multiLevelType w:val="hybridMultilevel"/>
    <w:tmpl w:val="84AC31E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5">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4AC2DBF"/>
    <w:multiLevelType w:val="hybridMultilevel"/>
    <w:tmpl w:val="EE4CA304"/>
    <w:lvl w:ilvl="0" w:tplc="C360DFB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773B6146"/>
    <w:multiLevelType w:val="hybridMultilevel"/>
    <w:tmpl w:val="04A21EFC"/>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6"/>
  </w:num>
  <w:num w:numId="5">
    <w:abstractNumId w:val="18"/>
  </w:num>
  <w:num w:numId="6">
    <w:abstractNumId w:val="12"/>
  </w:num>
  <w:num w:numId="7">
    <w:abstractNumId w:val="5"/>
  </w:num>
  <w:num w:numId="8">
    <w:abstractNumId w:val="15"/>
  </w:num>
  <w:num w:numId="9">
    <w:abstractNumId w:val="7"/>
  </w:num>
  <w:num w:numId="10">
    <w:abstractNumId w:val="3"/>
  </w:num>
  <w:num w:numId="11">
    <w:abstractNumId w:val="11"/>
  </w:num>
  <w:num w:numId="12">
    <w:abstractNumId w:val="4"/>
  </w:num>
  <w:num w:numId="13">
    <w:abstractNumId w:val="16"/>
  </w:num>
  <w:num w:numId="14">
    <w:abstractNumId w:val="13"/>
  </w:num>
  <w:num w:numId="15">
    <w:abstractNumId w:val="10"/>
  </w:num>
  <w:num w:numId="16">
    <w:abstractNumId w:val="10"/>
  </w:num>
  <w:num w:numId="17">
    <w:abstractNumId w:val="9"/>
  </w:num>
  <w:num w:numId="18">
    <w:abstractNumId w:val="0"/>
  </w:num>
  <w:num w:numId="19">
    <w:abstractNumId w:val="19"/>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0B35"/>
    <w:rsid w:val="00013886"/>
    <w:rsid w:val="0002127A"/>
    <w:rsid w:val="00024848"/>
    <w:rsid w:val="00025F16"/>
    <w:rsid w:val="00027C52"/>
    <w:rsid w:val="0003641A"/>
    <w:rsid w:val="00044B7E"/>
    <w:rsid w:val="000470C7"/>
    <w:rsid w:val="00065E50"/>
    <w:rsid w:val="000674C0"/>
    <w:rsid w:val="000768DF"/>
    <w:rsid w:val="0007768C"/>
    <w:rsid w:val="000867B3"/>
    <w:rsid w:val="0009098B"/>
    <w:rsid w:val="0009220A"/>
    <w:rsid w:val="00092CEE"/>
    <w:rsid w:val="000968D7"/>
    <w:rsid w:val="000A1BAC"/>
    <w:rsid w:val="000A7F28"/>
    <w:rsid w:val="000A7F68"/>
    <w:rsid w:val="000B2748"/>
    <w:rsid w:val="000B4981"/>
    <w:rsid w:val="000B4E2F"/>
    <w:rsid w:val="000B5260"/>
    <w:rsid w:val="000B6C4D"/>
    <w:rsid w:val="000C2465"/>
    <w:rsid w:val="000D58E2"/>
    <w:rsid w:val="000E092D"/>
    <w:rsid w:val="000E1F3A"/>
    <w:rsid w:val="000E231F"/>
    <w:rsid w:val="000E5004"/>
    <w:rsid w:val="000E7168"/>
    <w:rsid w:val="000F714A"/>
    <w:rsid w:val="00106BA3"/>
    <w:rsid w:val="00116B51"/>
    <w:rsid w:val="00120127"/>
    <w:rsid w:val="00120729"/>
    <w:rsid w:val="00121E43"/>
    <w:rsid w:val="001234D4"/>
    <w:rsid w:val="001253EB"/>
    <w:rsid w:val="00131B71"/>
    <w:rsid w:val="00134AC1"/>
    <w:rsid w:val="00135412"/>
    <w:rsid w:val="001437B5"/>
    <w:rsid w:val="001636E0"/>
    <w:rsid w:val="00185148"/>
    <w:rsid w:val="00185965"/>
    <w:rsid w:val="00185A77"/>
    <w:rsid w:val="001861B1"/>
    <w:rsid w:val="001876CD"/>
    <w:rsid w:val="00190821"/>
    <w:rsid w:val="001A04B1"/>
    <w:rsid w:val="001A44C2"/>
    <w:rsid w:val="001A4730"/>
    <w:rsid w:val="001A54B7"/>
    <w:rsid w:val="001B29FE"/>
    <w:rsid w:val="001B4ED9"/>
    <w:rsid w:val="001B69E6"/>
    <w:rsid w:val="001C220F"/>
    <w:rsid w:val="001D05C6"/>
    <w:rsid w:val="001D4252"/>
    <w:rsid w:val="001D5127"/>
    <w:rsid w:val="001D588D"/>
    <w:rsid w:val="001D675D"/>
    <w:rsid w:val="001E0240"/>
    <w:rsid w:val="001E24EA"/>
    <w:rsid w:val="001E2C63"/>
    <w:rsid w:val="001E5ED2"/>
    <w:rsid w:val="001F1C7D"/>
    <w:rsid w:val="001F719D"/>
    <w:rsid w:val="002107B5"/>
    <w:rsid w:val="00220835"/>
    <w:rsid w:val="0022342D"/>
    <w:rsid w:val="00225828"/>
    <w:rsid w:val="00227733"/>
    <w:rsid w:val="00231067"/>
    <w:rsid w:val="00231F01"/>
    <w:rsid w:val="00233B59"/>
    <w:rsid w:val="002353BD"/>
    <w:rsid w:val="00237032"/>
    <w:rsid w:val="00242B4A"/>
    <w:rsid w:val="00245558"/>
    <w:rsid w:val="002562E5"/>
    <w:rsid w:val="0025735C"/>
    <w:rsid w:val="00270BED"/>
    <w:rsid w:val="00286871"/>
    <w:rsid w:val="00291766"/>
    <w:rsid w:val="00295D2D"/>
    <w:rsid w:val="002979EE"/>
    <w:rsid w:val="002C782F"/>
    <w:rsid w:val="002E21F8"/>
    <w:rsid w:val="002F16D2"/>
    <w:rsid w:val="002F1B69"/>
    <w:rsid w:val="002F66CB"/>
    <w:rsid w:val="003014F5"/>
    <w:rsid w:val="003029E1"/>
    <w:rsid w:val="0030445B"/>
    <w:rsid w:val="0030518A"/>
    <w:rsid w:val="003057AB"/>
    <w:rsid w:val="00307E1A"/>
    <w:rsid w:val="00313ED8"/>
    <w:rsid w:val="003158BC"/>
    <w:rsid w:val="0031602E"/>
    <w:rsid w:val="00316845"/>
    <w:rsid w:val="0032497A"/>
    <w:rsid w:val="003276E8"/>
    <w:rsid w:val="003325B7"/>
    <w:rsid w:val="00335382"/>
    <w:rsid w:val="00335F98"/>
    <w:rsid w:val="00340474"/>
    <w:rsid w:val="00346671"/>
    <w:rsid w:val="003506EF"/>
    <w:rsid w:val="003561B8"/>
    <w:rsid w:val="00361DAE"/>
    <w:rsid w:val="00361DAF"/>
    <w:rsid w:val="00362329"/>
    <w:rsid w:val="00363A9A"/>
    <w:rsid w:val="003648AF"/>
    <w:rsid w:val="0036781E"/>
    <w:rsid w:val="00372968"/>
    <w:rsid w:val="00373339"/>
    <w:rsid w:val="00373C6E"/>
    <w:rsid w:val="003825BC"/>
    <w:rsid w:val="00383FEB"/>
    <w:rsid w:val="00386FD8"/>
    <w:rsid w:val="00393CB6"/>
    <w:rsid w:val="00397111"/>
    <w:rsid w:val="003A1986"/>
    <w:rsid w:val="003A4B89"/>
    <w:rsid w:val="003A4D86"/>
    <w:rsid w:val="003A58A1"/>
    <w:rsid w:val="003A76F3"/>
    <w:rsid w:val="003B382A"/>
    <w:rsid w:val="003C0776"/>
    <w:rsid w:val="003C27AC"/>
    <w:rsid w:val="003C2BF8"/>
    <w:rsid w:val="003D360C"/>
    <w:rsid w:val="003D720F"/>
    <w:rsid w:val="003E2923"/>
    <w:rsid w:val="003E2965"/>
    <w:rsid w:val="00402C43"/>
    <w:rsid w:val="00412104"/>
    <w:rsid w:val="004139C2"/>
    <w:rsid w:val="004204BD"/>
    <w:rsid w:val="00420C17"/>
    <w:rsid w:val="004227C4"/>
    <w:rsid w:val="00426022"/>
    <w:rsid w:val="00434497"/>
    <w:rsid w:val="0043728D"/>
    <w:rsid w:val="00437628"/>
    <w:rsid w:val="00437AA4"/>
    <w:rsid w:val="00440593"/>
    <w:rsid w:val="004422E3"/>
    <w:rsid w:val="004437FB"/>
    <w:rsid w:val="004439A5"/>
    <w:rsid w:val="004476C5"/>
    <w:rsid w:val="00451DD3"/>
    <w:rsid w:val="00453060"/>
    <w:rsid w:val="004561A6"/>
    <w:rsid w:val="00460940"/>
    <w:rsid w:val="00461748"/>
    <w:rsid w:val="00463C81"/>
    <w:rsid w:val="00465E2F"/>
    <w:rsid w:val="004676F6"/>
    <w:rsid w:val="004773C6"/>
    <w:rsid w:val="00481606"/>
    <w:rsid w:val="00484158"/>
    <w:rsid w:val="004854F3"/>
    <w:rsid w:val="00485A70"/>
    <w:rsid w:val="00491A37"/>
    <w:rsid w:val="004A4816"/>
    <w:rsid w:val="004B301C"/>
    <w:rsid w:val="004B3544"/>
    <w:rsid w:val="004B3A7B"/>
    <w:rsid w:val="004C1926"/>
    <w:rsid w:val="004C5139"/>
    <w:rsid w:val="004C6A36"/>
    <w:rsid w:val="004D0733"/>
    <w:rsid w:val="004E0F15"/>
    <w:rsid w:val="004E1CEE"/>
    <w:rsid w:val="004E3CB1"/>
    <w:rsid w:val="004E7CA5"/>
    <w:rsid w:val="004F3E7B"/>
    <w:rsid w:val="004F6886"/>
    <w:rsid w:val="00500C94"/>
    <w:rsid w:val="00511246"/>
    <w:rsid w:val="00525D4C"/>
    <w:rsid w:val="00526F7C"/>
    <w:rsid w:val="00531B1A"/>
    <w:rsid w:val="0053575B"/>
    <w:rsid w:val="00537BD0"/>
    <w:rsid w:val="00541B85"/>
    <w:rsid w:val="00543EE1"/>
    <w:rsid w:val="005552CD"/>
    <w:rsid w:val="0057469D"/>
    <w:rsid w:val="00574FAC"/>
    <w:rsid w:val="00577239"/>
    <w:rsid w:val="0058011E"/>
    <w:rsid w:val="0058529E"/>
    <w:rsid w:val="005852DC"/>
    <w:rsid w:val="005901F4"/>
    <w:rsid w:val="00590F55"/>
    <w:rsid w:val="005952FB"/>
    <w:rsid w:val="005A4B66"/>
    <w:rsid w:val="005B50F2"/>
    <w:rsid w:val="005C5807"/>
    <w:rsid w:val="005C77A9"/>
    <w:rsid w:val="005D0F6C"/>
    <w:rsid w:val="005D2762"/>
    <w:rsid w:val="005D5FD5"/>
    <w:rsid w:val="005D6AF0"/>
    <w:rsid w:val="005D711A"/>
    <w:rsid w:val="005E2DB9"/>
    <w:rsid w:val="005E326D"/>
    <w:rsid w:val="005E743E"/>
    <w:rsid w:val="005F498D"/>
    <w:rsid w:val="006022F5"/>
    <w:rsid w:val="00603E82"/>
    <w:rsid w:val="006228B0"/>
    <w:rsid w:val="00627238"/>
    <w:rsid w:val="00634C0B"/>
    <w:rsid w:val="00646A23"/>
    <w:rsid w:val="00650207"/>
    <w:rsid w:val="00655606"/>
    <w:rsid w:val="00665B2B"/>
    <w:rsid w:val="00666BB9"/>
    <w:rsid w:val="00673D7B"/>
    <w:rsid w:val="00686301"/>
    <w:rsid w:val="00693BEF"/>
    <w:rsid w:val="00694856"/>
    <w:rsid w:val="00695101"/>
    <w:rsid w:val="006A192E"/>
    <w:rsid w:val="006A21FB"/>
    <w:rsid w:val="006A4EAF"/>
    <w:rsid w:val="006B0524"/>
    <w:rsid w:val="006B08B2"/>
    <w:rsid w:val="006B2B99"/>
    <w:rsid w:val="006B7B2D"/>
    <w:rsid w:val="006C2450"/>
    <w:rsid w:val="006C6D8F"/>
    <w:rsid w:val="006D4F3D"/>
    <w:rsid w:val="006E6A1C"/>
    <w:rsid w:val="006F1C6E"/>
    <w:rsid w:val="006F228A"/>
    <w:rsid w:val="006F39F8"/>
    <w:rsid w:val="006F467C"/>
    <w:rsid w:val="006F71C0"/>
    <w:rsid w:val="00703BBF"/>
    <w:rsid w:val="00725B4D"/>
    <w:rsid w:val="00726247"/>
    <w:rsid w:val="00730C59"/>
    <w:rsid w:val="00740299"/>
    <w:rsid w:val="00743C37"/>
    <w:rsid w:val="007450B1"/>
    <w:rsid w:val="00745105"/>
    <w:rsid w:val="007516BA"/>
    <w:rsid w:val="00753405"/>
    <w:rsid w:val="00757021"/>
    <w:rsid w:val="00760636"/>
    <w:rsid w:val="00783259"/>
    <w:rsid w:val="00783D2C"/>
    <w:rsid w:val="007841FF"/>
    <w:rsid w:val="007853C8"/>
    <w:rsid w:val="007901BC"/>
    <w:rsid w:val="0079129D"/>
    <w:rsid w:val="007A3417"/>
    <w:rsid w:val="007A4A5C"/>
    <w:rsid w:val="007A7C34"/>
    <w:rsid w:val="007B17F7"/>
    <w:rsid w:val="007C0EC1"/>
    <w:rsid w:val="007C2128"/>
    <w:rsid w:val="007E08C9"/>
    <w:rsid w:val="007E31B2"/>
    <w:rsid w:val="007E76E2"/>
    <w:rsid w:val="007F25FE"/>
    <w:rsid w:val="007F6165"/>
    <w:rsid w:val="0081739D"/>
    <w:rsid w:val="00817A07"/>
    <w:rsid w:val="00817A14"/>
    <w:rsid w:val="00817D46"/>
    <w:rsid w:val="008337FD"/>
    <w:rsid w:val="00843648"/>
    <w:rsid w:val="0085118C"/>
    <w:rsid w:val="0085279C"/>
    <w:rsid w:val="00857557"/>
    <w:rsid w:val="0086192F"/>
    <w:rsid w:val="00862ED7"/>
    <w:rsid w:val="00863E04"/>
    <w:rsid w:val="00864D9E"/>
    <w:rsid w:val="00865259"/>
    <w:rsid w:val="00867135"/>
    <w:rsid w:val="008712E3"/>
    <w:rsid w:val="0087560A"/>
    <w:rsid w:val="00875FB6"/>
    <w:rsid w:val="008804AA"/>
    <w:rsid w:val="00880E24"/>
    <w:rsid w:val="008912DC"/>
    <w:rsid w:val="008916F6"/>
    <w:rsid w:val="008919EB"/>
    <w:rsid w:val="008A11D5"/>
    <w:rsid w:val="008A2B91"/>
    <w:rsid w:val="008B2C60"/>
    <w:rsid w:val="008B31E3"/>
    <w:rsid w:val="008C5F4C"/>
    <w:rsid w:val="008C66F6"/>
    <w:rsid w:val="008E05A1"/>
    <w:rsid w:val="008E2175"/>
    <w:rsid w:val="008E775E"/>
    <w:rsid w:val="008F2082"/>
    <w:rsid w:val="008F291B"/>
    <w:rsid w:val="00900374"/>
    <w:rsid w:val="00901E6F"/>
    <w:rsid w:val="00907AD4"/>
    <w:rsid w:val="0091263B"/>
    <w:rsid w:val="00927326"/>
    <w:rsid w:val="00931A34"/>
    <w:rsid w:val="00931C54"/>
    <w:rsid w:val="009503B4"/>
    <w:rsid w:val="00951F06"/>
    <w:rsid w:val="00961A75"/>
    <w:rsid w:val="00964BCA"/>
    <w:rsid w:val="00967063"/>
    <w:rsid w:val="00972DC8"/>
    <w:rsid w:val="0097560A"/>
    <w:rsid w:val="00975CAB"/>
    <w:rsid w:val="00983F8D"/>
    <w:rsid w:val="0098584E"/>
    <w:rsid w:val="00986270"/>
    <w:rsid w:val="00986EA2"/>
    <w:rsid w:val="00990374"/>
    <w:rsid w:val="00991979"/>
    <w:rsid w:val="009949F5"/>
    <w:rsid w:val="009A4766"/>
    <w:rsid w:val="009B2581"/>
    <w:rsid w:val="009B49D1"/>
    <w:rsid w:val="009B5828"/>
    <w:rsid w:val="009C13A7"/>
    <w:rsid w:val="009C2528"/>
    <w:rsid w:val="009C6DFC"/>
    <w:rsid w:val="009D621C"/>
    <w:rsid w:val="009E495F"/>
    <w:rsid w:val="009F0B70"/>
    <w:rsid w:val="009F0C1A"/>
    <w:rsid w:val="009F67D0"/>
    <w:rsid w:val="00A02826"/>
    <w:rsid w:val="00A04D7C"/>
    <w:rsid w:val="00A1338F"/>
    <w:rsid w:val="00A164B3"/>
    <w:rsid w:val="00A26BE6"/>
    <w:rsid w:val="00A273F0"/>
    <w:rsid w:val="00A31B80"/>
    <w:rsid w:val="00A32068"/>
    <w:rsid w:val="00A322FA"/>
    <w:rsid w:val="00A34F96"/>
    <w:rsid w:val="00A374D4"/>
    <w:rsid w:val="00A37897"/>
    <w:rsid w:val="00A408DB"/>
    <w:rsid w:val="00A430A5"/>
    <w:rsid w:val="00A45836"/>
    <w:rsid w:val="00A47C11"/>
    <w:rsid w:val="00A5225A"/>
    <w:rsid w:val="00A632DB"/>
    <w:rsid w:val="00A640F0"/>
    <w:rsid w:val="00A6589B"/>
    <w:rsid w:val="00A676E8"/>
    <w:rsid w:val="00A76046"/>
    <w:rsid w:val="00A779B3"/>
    <w:rsid w:val="00A817C4"/>
    <w:rsid w:val="00A853CA"/>
    <w:rsid w:val="00A91C8B"/>
    <w:rsid w:val="00A928EB"/>
    <w:rsid w:val="00AA1040"/>
    <w:rsid w:val="00AA31D0"/>
    <w:rsid w:val="00AA7C13"/>
    <w:rsid w:val="00AB71EC"/>
    <w:rsid w:val="00AC0F03"/>
    <w:rsid w:val="00AD2DE9"/>
    <w:rsid w:val="00AD5977"/>
    <w:rsid w:val="00AD6C20"/>
    <w:rsid w:val="00AE4F62"/>
    <w:rsid w:val="00AE5C5F"/>
    <w:rsid w:val="00AE6B6D"/>
    <w:rsid w:val="00AF4C9F"/>
    <w:rsid w:val="00AF56C7"/>
    <w:rsid w:val="00B0030C"/>
    <w:rsid w:val="00B003B9"/>
    <w:rsid w:val="00B00F23"/>
    <w:rsid w:val="00B0490B"/>
    <w:rsid w:val="00B14673"/>
    <w:rsid w:val="00B17BDF"/>
    <w:rsid w:val="00B22B60"/>
    <w:rsid w:val="00B24937"/>
    <w:rsid w:val="00B2505B"/>
    <w:rsid w:val="00B31F00"/>
    <w:rsid w:val="00B40907"/>
    <w:rsid w:val="00B41A11"/>
    <w:rsid w:val="00B42D12"/>
    <w:rsid w:val="00B435F1"/>
    <w:rsid w:val="00B45D67"/>
    <w:rsid w:val="00B47FDB"/>
    <w:rsid w:val="00B526B2"/>
    <w:rsid w:val="00B533B6"/>
    <w:rsid w:val="00B55137"/>
    <w:rsid w:val="00B61454"/>
    <w:rsid w:val="00B6158E"/>
    <w:rsid w:val="00B61BB0"/>
    <w:rsid w:val="00B635CB"/>
    <w:rsid w:val="00B662A4"/>
    <w:rsid w:val="00B70027"/>
    <w:rsid w:val="00B70BF8"/>
    <w:rsid w:val="00B72037"/>
    <w:rsid w:val="00B76D58"/>
    <w:rsid w:val="00B8209D"/>
    <w:rsid w:val="00B825E7"/>
    <w:rsid w:val="00B85B78"/>
    <w:rsid w:val="00B863C1"/>
    <w:rsid w:val="00BA0A48"/>
    <w:rsid w:val="00BC3007"/>
    <w:rsid w:val="00BC6F5C"/>
    <w:rsid w:val="00BD005C"/>
    <w:rsid w:val="00BD4E8B"/>
    <w:rsid w:val="00BD4FD9"/>
    <w:rsid w:val="00BE1151"/>
    <w:rsid w:val="00BE261E"/>
    <w:rsid w:val="00BE3E6A"/>
    <w:rsid w:val="00BF06B3"/>
    <w:rsid w:val="00BF3228"/>
    <w:rsid w:val="00BF79B7"/>
    <w:rsid w:val="00C01256"/>
    <w:rsid w:val="00C04BD3"/>
    <w:rsid w:val="00C05353"/>
    <w:rsid w:val="00C10D1F"/>
    <w:rsid w:val="00C24958"/>
    <w:rsid w:val="00C34E21"/>
    <w:rsid w:val="00C35F8F"/>
    <w:rsid w:val="00C36964"/>
    <w:rsid w:val="00C3747E"/>
    <w:rsid w:val="00C4031E"/>
    <w:rsid w:val="00C41681"/>
    <w:rsid w:val="00C47709"/>
    <w:rsid w:val="00C51A49"/>
    <w:rsid w:val="00C57329"/>
    <w:rsid w:val="00C602E6"/>
    <w:rsid w:val="00C65320"/>
    <w:rsid w:val="00C74C10"/>
    <w:rsid w:val="00C751ED"/>
    <w:rsid w:val="00C77BF6"/>
    <w:rsid w:val="00C90105"/>
    <w:rsid w:val="00C919E0"/>
    <w:rsid w:val="00CA1C3F"/>
    <w:rsid w:val="00CB58B5"/>
    <w:rsid w:val="00CC4A9C"/>
    <w:rsid w:val="00CD07D0"/>
    <w:rsid w:val="00CD2A3A"/>
    <w:rsid w:val="00CD2B42"/>
    <w:rsid w:val="00CD5D5F"/>
    <w:rsid w:val="00CE20BE"/>
    <w:rsid w:val="00CE3E0B"/>
    <w:rsid w:val="00CF4829"/>
    <w:rsid w:val="00D01FA1"/>
    <w:rsid w:val="00D03EEE"/>
    <w:rsid w:val="00D04938"/>
    <w:rsid w:val="00D0720B"/>
    <w:rsid w:val="00D07790"/>
    <w:rsid w:val="00D108D1"/>
    <w:rsid w:val="00D11610"/>
    <w:rsid w:val="00D16061"/>
    <w:rsid w:val="00D27F23"/>
    <w:rsid w:val="00D318F4"/>
    <w:rsid w:val="00D324B9"/>
    <w:rsid w:val="00D353D6"/>
    <w:rsid w:val="00D35FA6"/>
    <w:rsid w:val="00D36DF6"/>
    <w:rsid w:val="00D431F2"/>
    <w:rsid w:val="00D52E78"/>
    <w:rsid w:val="00D57DD1"/>
    <w:rsid w:val="00D6326B"/>
    <w:rsid w:val="00D65050"/>
    <w:rsid w:val="00D65FD2"/>
    <w:rsid w:val="00D723FF"/>
    <w:rsid w:val="00D858B1"/>
    <w:rsid w:val="00D858DA"/>
    <w:rsid w:val="00D9038B"/>
    <w:rsid w:val="00D92BD1"/>
    <w:rsid w:val="00D93819"/>
    <w:rsid w:val="00D96FE9"/>
    <w:rsid w:val="00DA39C7"/>
    <w:rsid w:val="00DA59C4"/>
    <w:rsid w:val="00DA5A6C"/>
    <w:rsid w:val="00DB1379"/>
    <w:rsid w:val="00DC0E97"/>
    <w:rsid w:val="00DD195A"/>
    <w:rsid w:val="00DD1E61"/>
    <w:rsid w:val="00DD2F02"/>
    <w:rsid w:val="00DD7BA1"/>
    <w:rsid w:val="00DE184E"/>
    <w:rsid w:val="00DE23D9"/>
    <w:rsid w:val="00DE54BB"/>
    <w:rsid w:val="00DE669B"/>
    <w:rsid w:val="00DE6F64"/>
    <w:rsid w:val="00DE75C1"/>
    <w:rsid w:val="00E0422F"/>
    <w:rsid w:val="00E163A2"/>
    <w:rsid w:val="00E173FB"/>
    <w:rsid w:val="00E205A9"/>
    <w:rsid w:val="00E31590"/>
    <w:rsid w:val="00E32DFC"/>
    <w:rsid w:val="00E37CB9"/>
    <w:rsid w:val="00E41124"/>
    <w:rsid w:val="00E43A4F"/>
    <w:rsid w:val="00E47508"/>
    <w:rsid w:val="00E568CC"/>
    <w:rsid w:val="00E6091D"/>
    <w:rsid w:val="00E65B87"/>
    <w:rsid w:val="00E726F1"/>
    <w:rsid w:val="00E7308F"/>
    <w:rsid w:val="00E75394"/>
    <w:rsid w:val="00E82D68"/>
    <w:rsid w:val="00E84CD7"/>
    <w:rsid w:val="00E85C12"/>
    <w:rsid w:val="00E87AA3"/>
    <w:rsid w:val="00E90CF3"/>
    <w:rsid w:val="00E96604"/>
    <w:rsid w:val="00EA53FF"/>
    <w:rsid w:val="00EA63CF"/>
    <w:rsid w:val="00EB2101"/>
    <w:rsid w:val="00EB444D"/>
    <w:rsid w:val="00ED1709"/>
    <w:rsid w:val="00ED26D2"/>
    <w:rsid w:val="00ED2FB9"/>
    <w:rsid w:val="00ED705E"/>
    <w:rsid w:val="00EE61A4"/>
    <w:rsid w:val="00EF441F"/>
    <w:rsid w:val="00F03AD9"/>
    <w:rsid w:val="00F0587B"/>
    <w:rsid w:val="00F2205D"/>
    <w:rsid w:val="00F27FA8"/>
    <w:rsid w:val="00F30707"/>
    <w:rsid w:val="00F31169"/>
    <w:rsid w:val="00F35EBC"/>
    <w:rsid w:val="00F36980"/>
    <w:rsid w:val="00F40551"/>
    <w:rsid w:val="00F4495D"/>
    <w:rsid w:val="00F44ED3"/>
    <w:rsid w:val="00F60DFA"/>
    <w:rsid w:val="00F62E24"/>
    <w:rsid w:val="00F67AC2"/>
    <w:rsid w:val="00F735ED"/>
    <w:rsid w:val="00F742D5"/>
    <w:rsid w:val="00F81A53"/>
    <w:rsid w:val="00F8618C"/>
    <w:rsid w:val="00F87392"/>
    <w:rsid w:val="00F91CDE"/>
    <w:rsid w:val="00F9273A"/>
    <w:rsid w:val="00F93284"/>
    <w:rsid w:val="00F95F12"/>
    <w:rsid w:val="00FA222B"/>
    <w:rsid w:val="00FA44CE"/>
    <w:rsid w:val="00FA54D8"/>
    <w:rsid w:val="00FA7214"/>
    <w:rsid w:val="00FB0A12"/>
    <w:rsid w:val="00FC5832"/>
    <w:rsid w:val="00FC6500"/>
    <w:rsid w:val="00FD6123"/>
    <w:rsid w:val="00FE06FF"/>
    <w:rsid w:val="00FE1BAA"/>
    <w:rsid w:val="00FF0A1D"/>
    <w:rsid w:val="00FF13B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BE3E6A"/>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BE3E6A"/>
    <w:rPr>
      <w:rFonts w:ascii="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 w:type="paragraph" w:styleId="Sangradetextonormal">
    <w:name w:val="Body Text Indent"/>
    <w:basedOn w:val="Normal"/>
    <w:link w:val="SangradetextonormalCar"/>
    <w:uiPriority w:val="99"/>
    <w:semiHidden/>
    <w:unhideWhenUsed/>
    <w:rsid w:val="00BE3E6A"/>
    <w:pPr>
      <w:spacing w:after="0" w:line="360" w:lineRule="auto"/>
      <w:ind w:left="360"/>
      <w:jc w:val="both"/>
    </w:pPr>
    <w:rPr>
      <w:rFonts w:ascii="Times New Roman" w:eastAsiaTheme="minorHAnsi" w:hAnsi="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BE3E6A"/>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80969">
      <w:bodyDiv w:val="1"/>
      <w:marLeft w:val="0"/>
      <w:marRight w:val="0"/>
      <w:marTop w:val="0"/>
      <w:marBottom w:val="0"/>
      <w:divBdr>
        <w:top w:val="none" w:sz="0" w:space="0" w:color="auto"/>
        <w:left w:val="none" w:sz="0" w:space="0" w:color="auto"/>
        <w:bottom w:val="none" w:sz="0" w:space="0" w:color="auto"/>
        <w:right w:val="none" w:sz="0" w:space="0" w:color="auto"/>
      </w:divBdr>
    </w:div>
    <w:div w:id="950285728">
      <w:bodyDiv w:val="1"/>
      <w:marLeft w:val="0"/>
      <w:marRight w:val="0"/>
      <w:marTop w:val="0"/>
      <w:marBottom w:val="0"/>
      <w:divBdr>
        <w:top w:val="none" w:sz="0" w:space="0" w:color="auto"/>
        <w:left w:val="none" w:sz="0" w:space="0" w:color="auto"/>
        <w:bottom w:val="none" w:sz="0" w:space="0" w:color="auto"/>
        <w:right w:val="none" w:sz="0" w:space="0" w:color="auto"/>
      </w:divBdr>
    </w:div>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04370308">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3CB57-AD8A-4AD0-BA5C-ED175375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7</Pages>
  <Words>1906</Words>
  <Characters>10483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47</cp:revision>
  <cp:lastPrinted>2016-08-09T16:02:00Z</cp:lastPrinted>
  <dcterms:created xsi:type="dcterms:W3CDTF">2016-08-16T20:55:00Z</dcterms:created>
  <dcterms:modified xsi:type="dcterms:W3CDTF">2016-09-22T22:29:00Z</dcterms:modified>
</cp:coreProperties>
</file>