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F53360"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2591</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Dr. Alex Francisco González Menjívar, Presidente; Lic</w:t>
      </w:r>
      <w:r w:rsidR="000B51C5">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Pr>
          <w:rFonts w:ascii="Arial" w:eastAsia="Times New Roman" w:hAnsi="Arial" w:cs="Arial"/>
          <w:lang w:val="es-ES" w:eastAsia="es-ES"/>
        </w:rPr>
        <w:t>, Representante suplente de F</w:t>
      </w:r>
      <w:r w:rsidR="00627089">
        <w:rPr>
          <w:rFonts w:ascii="Arial" w:eastAsia="Times New Roman" w:hAnsi="Arial" w:cs="Arial"/>
          <w:lang w:val="es-ES" w:eastAsia="es-ES"/>
        </w:rPr>
        <w:t>unter</w:t>
      </w:r>
      <w:r w:rsidR="00F53360">
        <w:rPr>
          <w:rFonts w:ascii="Arial" w:eastAsia="Times New Roman" w:hAnsi="Arial" w:cs="Arial"/>
          <w:lang w:val="es-ES" w:eastAsia="es-ES"/>
        </w:rPr>
        <w:t>;</w:t>
      </w:r>
      <w:r>
        <w:rPr>
          <w:rFonts w:ascii="Arial" w:eastAsia="Times New Roman" w:hAnsi="Arial" w:cs="Arial"/>
          <w:lang w:val="es-ES" w:eastAsia="es-ES"/>
        </w:rPr>
        <w:t xml:space="preserve"> Lic</w:t>
      </w:r>
      <w:r w:rsidR="000B51C5">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F53360">
        <w:rPr>
          <w:rFonts w:ascii="Arial" w:eastAsia="Times New Roman" w:hAnsi="Arial" w:cs="Arial"/>
          <w:lang w:val="es-ES" w:eastAsia="es-ES"/>
        </w:rPr>
        <w:t xml:space="preserve"> de Hacienda; </w:t>
      </w:r>
      <w:r>
        <w:rPr>
          <w:rFonts w:ascii="Arial" w:eastAsia="Times New Roman" w:hAnsi="Arial" w:cs="Arial"/>
          <w:lang w:val="es-ES" w:eastAsia="es-ES"/>
        </w:rPr>
        <w:t xml:space="preserve"> Licda. María Marta Cañas de Herrer</w:t>
      </w:r>
      <w:r w:rsidR="00F53360">
        <w:rPr>
          <w:rFonts w:ascii="Arial" w:eastAsia="Times New Roman" w:hAnsi="Arial" w:cs="Arial"/>
          <w:lang w:val="es-ES" w:eastAsia="es-ES"/>
        </w:rPr>
        <w:t xml:space="preserve">a,  Representante </w:t>
      </w:r>
      <w:r>
        <w:rPr>
          <w:rFonts w:ascii="Arial" w:eastAsia="Times New Roman" w:hAnsi="Arial" w:cs="Arial"/>
          <w:lang w:val="es-ES" w:eastAsia="es-ES"/>
        </w:rPr>
        <w:t>Suplente del Ministerio de Trabajo;</w:t>
      </w:r>
      <w:r w:rsidR="00725B4D">
        <w:rPr>
          <w:rFonts w:ascii="Arial" w:eastAsia="Times New Roman" w:hAnsi="Arial" w:cs="Arial"/>
          <w:lang w:val="es-ES" w:eastAsia="es-ES"/>
        </w:rPr>
        <w:t xml:space="preserve"> </w:t>
      </w:r>
      <w:r w:rsidR="000B51C5">
        <w:rPr>
          <w:rFonts w:ascii="Arial" w:eastAsia="Times New Roman" w:hAnsi="Arial" w:cs="Arial"/>
          <w:lang w:val="es-ES" w:eastAsia="es-ES"/>
        </w:rPr>
        <w:t xml:space="preserve">Dr. </w:t>
      </w:r>
      <w:r w:rsidR="00725B4D">
        <w:rPr>
          <w:rFonts w:ascii="Arial" w:eastAsia="Times New Roman" w:hAnsi="Arial" w:cs="Arial"/>
          <w:lang w:val="es-ES" w:eastAsia="es-ES"/>
        </w:rPr>
        <w:t xml:space="preserve">Miguel </w:t>
      </w:r>
      <w:r w:rsidR="00500C94">
        <w:rPr>
          <w:rFonts w:ascii="Arial" w:eastAsia="Times New Roman" w:hAnsi="Arial" w:cs="Arial"/>
          <w:lang w:val="es-ES" w:eastAsia="es-ES"/>
        </w:rPr>
        <w:t>Ángel</w:t>
      </w:r>
      <w:r w:rsidR="00725B4D">
        <w:rPr>
          <w:rFonts w:ascii="Arial" w:eastAsia="Times New Roman" w:hAnsi="Arial" w:cs="Arial"/>
          <w:lang w:val="es-ES" w:eastAsia="es-ES"/>
        </w:rPr>
        <w:t xml:space="preserve"> </w:t>
      </w:r>
      <w:r w:rsidR="00500C94">
        <w:rPr>
          <w:rFonts w:ascii="Arial" w:eastAsia="Times New Roman" w:hAnsi="Arial" w:cs="Arial"/>
          <w:lang w:val="es-ES" w:eastAsia="es-ES"/>
        </w:rPr>
        <w:t>Martínez</w:t>
      </w:r>
      <w:r w:rsidR="00725B4D">
        <w:rPr>
          <w:rFonts w:ascii="Arial" w:eastAsia="Times New Roman" w:hAnsi="Arial" w:cs="Arial"/>
          <w:lang w:val="es-ES" w:eastAsia="es-ES"/>
        </w:rPr>
        <w:t xml:space="preserve"> </w:t>
      </w:r>
      <w:r w:rsidR="00500C94">
        <w:rPr>
          <w:rFonts w:ascii="Arial" w:eastAsia="Times New Roman" w:hAnsi="Arial" w:cs="Arial"/>
          <w:lang w:val="es-ES" w:eastAsia="es-ES"/>
        </w:rPr>
        <w:t>Salmerón</w:t>
      </w:r>
      <w:r w:rsidR="000B51C5">
        <w:rPr>
          <w:rFonts w:ascii="Arial" w:eastAsia="Times New Roman" w:hAnsi="Arial" w:cs="Arial"/>
          <w:lang w:val="es-ES" w:eastAsia="es-ES"/>
        </w:rPr>
        <w:t>, R</w:t>
      </w:r>
      <w:r w:rsidR="005E326D">
        <w:rPr>
          <w:rFonts w:ascii="Arial" w:eastAsia="Times New Roman" w:hAnsi="Arial" w:cs="Arial"/>
          <w:lang w:val="es-ES" w:eastAsia="es-ES"/>
        </w:rPr>
        <w:t>epresentan</w:t>
      </w:r>
      <w:r w:rsidR="000B51C5">
        <w:rPr>
          <w:rFonts w:ascii="Arial" w:eastAsia="Times New Roman" w:hAnsi="Arial" w:cs="Arial"/>
          <w:lang w:val="es-ES" w:eastAsia="es-ES"/>
        </w:rPr>
        <w:t>te suplente  del Ministerio de S</w:t>
      </w:r>
      <w:r w:rsidR="005E326D">
        <w:rPr>
          <w:rFonts w:ascii="Arial" w:eastAsia="Times New Roman" w:hAnsi="Arial" w:cs="Arial"/>
          <w:lang w:val="es-ES" w:eastAsia="es-ES"/>
        </w:rPr>
        <w:t>alud</w:t>
      </w:r>
      <w:r w:rsidR="000B51C5">
        <w:rPr>
          <w:rFonts w:ascii="Arial" w:eastAsia="Times New Roman" w:hAnsi="Arial" w:cs="Arial"/>
          <w:lang w:val="es-ES" w:eastAsia="es-ES"/>
        </w:rPr>
        <w:t xml:space="preserve">, Licda. Maddelin Vanessa Brizuela Arévalo y </w:t>
      </w:r>
      <w:r w:rsidR="005E326D">
        <w:rPr>
          <w:rFonts w:ascii="Arial" w:eastAsia="Times New Roman" w:hAnsi="Arial" w:cs="Arial"/>
          <w:lang w:val="es-ES" w:eastAsia="es-ES"/>
        </w:rPr>
        <w:t>S</w:t>
      </w:r>
      <w:r w:rsidR="00D11610">
        <w:rPr>
          <w:rFonts w:ascii="Arial" w:eastAsia="Times New Roman" w:hAnsi="Arial" w:cs="Arial"/>
          <w:lang w:val="es-ES" w:eastAsia="es-ES"/>
        </w:rPr>
        <w:t>ra</w:t>
      </w:r>
      <w:r w:rsidR="005E326D">
        <w:rPr>
          <w:rFonts w:ascii="Arial" w:eastAsia="Times New Roman" w:hAnsi="Arial" w:cs="Arial"/>
          <w:lang w:val="es-ES" w:eastAsia="es-ES"/>
        </w:rPr>
        <w:t>.</w:t>
      </w:r>
      <w:r w:rsidR="00D11610">
        <w:rPr>
          <w:rFonts w:ascii="Arial" w:eastAsia="Times New Roman" w:hAnsi="Arial" w:cs="Arial"/>
          <w:lang w:val="es-ES" w:eastAsia="es-ES"/>
        </w:rPr>
        <w:t xml:space="preserve"> Darling Azucena </w:t>
      </w:r>
      <w:r w:rsidR="00500C94">
        <w:rPr>
          <w:rFonts w:ascii="Arial" w:eastAsia="Times New Roman" w:hAnsi="Arial" w:cs="Arial"/>
          <w:lang w:val="es-ES" w:eastAsia="es-ES"/>
        </w:rPr>
        <w:t>Mejía</w:t>
      </w:r>
      <w:r w:rsidR="00D11610">
        <w:rPr>
          <w:rFonts w:ascii="Arial" w:eastAsia="Times New Roman" w:hAnsi="Arial" w:cs="Arial"/>
          <w:lang w:val="es-ES" w:eastAsia="es-ES"/>
        </w:rPr>
        <w:t xml:space="preserve"> Pineda</w:t>
      </w:r>
      <w:r w:rsidR="005A4B66">
        <w:rPr>
          <w:rFonts w:ascii="Arial" w:eastAsia="Times New Roman" w:hAnsi="Arial" w:cs="Arial"/>
          <w:lang w:val="es-ES" w:eastAsia="es-ES"/>
        </w:rPr>
        <w:t xml:space="preserve">, </w:t>
      </w:r>
      <w:r w:rsidR="005E326D">
        <w:rPr>
          <w:rFonts w:ascii="Arial" w:eastAsia="Times New Roman" w:hAnsi="Arial" w:cs="Arial"/>
          <w:lang w:val="es-ES" w:eastAsia="es-ES"/>
        </w:rPr>
        <w:t xml:space="preserve"> Representante</w:t>
      </w:r>
      <w:r w:rsidR="000B51C5">
        <w:rPr>
          <w:rFonts w:ascii="Arial" w:eastAsia="Times New Roman" w:hAnsi="Arial" w:cs="Arial"/>
          <w:lang w:val="es-ES" w:eastAsia="es-ES"/>
        </w:rPr>
        <w:t xml:space="preserve"> Propietaria y </w:t>
      </w:r>
      <w:r w:rsidR="005E326D">
        <w:rPr>
          <w:rFonts w:ascii="Arial" w:eastAsia="Times New Roman" w:hAnsi="Arial" w:cs="Arial"/>
          <w:lang w:val="es-ES" w:eastAsia="es-ES"/>
        </w:rPr>
        <w:t xml:space="preserve"> suplente del Ministerio de Relaciones Exteriores</w:t>
      </w:r>
      <w:r w:rsidR="000B51C5">
        <w:rPr>
          <w:rFonts w:ascii="Arial" w:eastAsia="Times New Roman" w:hAnsi="Arial" w:cs="Arial"/>
          <w:lang w:val="es-ES" w:eastAsia="es-ES"/>
        </w:rPr>
        <w:t xml:space="preserve">; </w:t>
      </w:r>
      <w:r w:rsidR="00627089">
        <w:rPr>
          <w:rFonts w:ascii="Arial" w:eastAsia="Times New Roman" w:hAnsi="Arial" w:cs="Arial"/>
          <w:lang w:val="es-ES" w:eastAsia="es-ES"/>
        </w:rPr>
        <w:t>Lic</w:t>
      </w:r>
      <w:r w:rsidR="000B51C5">
        <w:rPr>
          <w:rFonts w:ascii="Arial" w:eastAsia="Times New Roman" w:hAnsi="Arial" w:cs="Arial"/>
          <w:lang w:val="es-ES" w:eastAsia="es-ES"/>
        </w:rPr>
        <w:t>da</w:t>
      </w:r>
      <w:r w:rsidR="00627089">
        <w:rPr>
          <w:rFonts w:ascii="Arial" w:eastAsia="Times New Roman" w:hAnsi="Arial" w:cs="Arial"/>
          <w:lang w:val="es-ES" w:eastAsia="es-ES"/>
        </w:rPr>
        <w:t>.</w:t>
      </w:r>
      <w:r w:rsidR="006E3CEE">
        <w:rPr>
          <w:rFonts w:ascii="Arial" w:eastAsia="Times New Roman" w:hAnsi="Arial" w:cs="Arial"/>
          <w:lang w:val="es-ES" w:eastAsia="es-ES"/>
        </w:rPr>
        <w:t xml:space="preserve"> Nora Elizabeth Abrego de Amado</w:t>
      </w:r>
      <w:r w:rsidR="000B51C5">
        <w:rPr>
          <w:rFonts w:ascii="Arial" w:eastAsia="Times New Roman" w:hAnsi="Arial" w:cs="Arial"/>
          <w:lang w:val="es-ES" w:eastAsia="es-ES"/>
        </w:rPr>
        <w:t xml:space="preserve">, </w:t>
      </w:r>
      <w:r w:rsidR="006E3CEE">
        <w:rPr>
          <w:rFonts w:ascii="Arial" w:eastAsia="Times New Roman" w:hAnsi="Arial" w:cs="Arial"/>
          <w:lang w:val="es-ES" w:eastAsia="es-ES"/>
        </w:rPr>
        <w:t xml:space="preserve"> Representante Propietaria de la Universidad de El Salvador</w:t>
      </w:r>
      <w:r w:rsidR="000B51C5">
        <w:rPr>
          <w:rFonts w:ascii="Arial" w:eastAsia="Times New Roman" w:hAnsi="Arial" w:cs="Arial"/>
          <w:lang w:val="es-ES" w:eastAsia="es-ES"/>
        </w:rPr>
        <w:t xml:space="preserve">, </w:t>
      </w:r>
      <w:r>
        <w:rPr>
          <w:rFonts w:ascii="Arial" w:eastAsia="Times New Roman" w:hAnsi="Arial" w:cs="Arial"/>
          <w:lang w:val="es-ES" w:eastAsia="es-ES"/>
        </w:rPr>
        <w:t xml:space="preserve"> Dr. Ángel Fredi </w:t>
      </w:r>
      <w:r w:rsidR="006F1C6E">
        <w:rPr>
          <w:rFonts w:ascii="Arial" w:eastAsia="Times New Roman" w:hAnsi="Arial" w:cs="Arial"/>
          <w:lang w:val="es-ES" w:eastAsia="es-ES"/>
        </w:rPr>
        <w:t>Sermeño Menéndez, Gerente Médico y de Servicios de Rehabilitación;</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6E3CEE">
        <w:rPr>
          <w:rFonts w:ascii="Arial" w:eastAsia="Times New Roman" w:hAnsi="Arial" w:cs="Arial"/>
          <w:bCs/>
          <w:lang w:val="es-ES" w:eastAsia="es-ES"/>
        </w:rPr>
        <w:t xml:space="preserve"> Martes 26</w:t>
      </w:r>
      <w:r w:rsidR="00DE184E">
        <w:rPr>
          <w:rFonts w:ascii="Arial" w:eastAsia="Times New Roman" w:hAnsi="Arial" w:cs="Arial"/>
          <w:bCs/>
          <w:lang w:val="es-ES" w:eastAsia="es-ES"/>
        </w:rPr>
        <w:t xml:space="preserve"> </w:t>
      </w:r>
      <w:r w:rsidR="004F6886">
        <w:rPr>
          <w:rFonts w:ascii="Arial" w:eastAsia="Times New Roman" w:hAnsi="Arial" w:cs="Arial"/>
          <w:bCs/>
          <w:lang w:val="es-ES" w:eastAsia="es-ES"/>
        </w:rPr>
        <w:t>de abril de 2016</w:t>
      </w:r>
      <w:r w:rsidR="00DE184E">
        <w:rPr>
          <w:rFonts w:ascii="Arial" w:eastAsia="Times New Roman" w:hAnsi="Arial" w:cs="Arial"/>
          <w:bCs/>
          <w:lang w:val="es-ES" w:eastAsia="es-ES"/>
        </w:rPr>
        <w:t>.</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Pr>
          <w:rFonts w:ascii="Arial" w:eastAsia="Times New Roman" w:hAnsi="Arial" w:cs="Arial"/>
          <w:lang w:val="es-ES" w:eastAsia="es-ES"/>
        </w:rPr>
        <w:t>: 12:30 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B533B6">
        <w:rPr>
          <w:rFonts w:ascii="Arial" w:eastAsia="Times New Roman" w:hAnsi="Arial" w:cs="Arial"/>
          <w:lang w:val="es-ES" w:eastAsia="es-ES"/>
        </w:rPr>
        <w:t>:</w:t>
      </w:r>
      <w:r w:rsidR="006E3CEE">
        <w:rPr>
          <w:rFonts w:ascii="Arial" w:hAnsi="Arial" w:cs="Arial"/>
        </w:rPr>
        <w:t xml:space="preserve"> sala de sesiones del ISRI</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Establecimiento de quórum y aprobación de agenda</w:t>
      </w:r>
      <w:r>
        <w:rPr>
          <w:rFonts w:ascii="Arial" w:hAnsi="Arial" w:cs="Arial"/>
          <w:b/>
          <w:lang w:eastAsia="x-none"/>
        </w:rPr>
        <w:t>.</w:t>
      </w:r>
    </w:p>
    <w:p w:rsidR="00A04D7C" w:rsidRDefault="00A04D7C" w:rsidP="00A04D7C">
      <w:pPr>
        <w:numPr>
          <w:ilvl w:val="0"/>
          <w:numId w:val="1"/>
        </w:numPr>
        <w:spacing w:after="0" w:line="360" w:lineRule="auto"/>
        <w:ind w:left="426" w:hanging="426"/>
        <w:contextualSpacing/>
        <w:jc w:val="both"/>
        <w:rPr>
          <w:rFonts w:ascii="Arial" w:hAnsi="Arial" w:cs="Arial"/>
          <w:b/>
          <w:lang w:val="x-none" w:eastAsia="x-none"/>
        </w:rPr>
      </w:pPr>
      <w:r>
        <w:rPr>
          <w:rFonts w:ascii="Arial" w:hAnsi="Arial" w:cs="Arial"/>
          <w:b/>
          <w:lang w:val="x-none" w:eastAsia="x-none"/>
        </w:rPr>
        <w:t>Lectura, discusión y aprobación de acta anterior</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val="x-none" w:eastAsia="x-none"/>
        </w:rPr>
        <w:t>Ratificación de Acuerdos</w:t>
      </w:r>
      <w:r>
        <w:rPr>
          <w:rFonts w:ascii="Arial" w:hAnsi="Arial" w:cs="Arial"/>
          <w:b/>
          <w:lang w:eastAsia="x-none"/>
        </w:rPr>
        <w:t>.</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Correspondencia recibida de Centros de Atención.</w:t>
      </w:r>
    </w:p>
    <w:p w:rsidR="00A04D7C" w:rsidRDefault="00A04D7C" w:rsidP="00A04D7C">
      <w:pPr>
        <w:numPr>
          <w:ilvl w:val="0"/>
          <w:numId w:val="1"/>
        </w:numPr>
        <w:spacing w:after="0" w:line="360" w:lineRule="auto"/>
        <w:contextualSpacing/>
        <w:jc w:val="both"/>
        <w:rPr>
          <w:rFonts w:ascii="Arial" w:hAnsi="Arial" w:cs="Arial"/>
          <w:b/>
          <w:lang w:val="x-none" w:eastAsia="x-none"/>
        </w:rPr>
      </w:pPr>
      <w:r>
        <w:rPr>
          <w:rFonts w:ascii="Arial" w:hAnsi="Arial" w:cs="Arial"/>
          <w:b/>
          <w:lang w:eastAsia="x-none"/>
        </w:rPr>
        <w:t xml:space="preserve">Correspondencia recibida de la Administración Superior. </w:t>
      </w:r>
    </w:p>
    <w:p w:rsidR="00A04D7C" w:rsidRDefault="00A04D7C" w:rsidP="00A04D7C">
      <w:pPr>
        <w:numPr>
          <w:ilvl w:val="0"/>
          <w:numId w:val="1"/>
        </w:numPr>
        <w:spacing w:line="360" w:lineRule="auto"/>
        <w:jc w:val="both"/>
        <w:rPr>
          <w:rFonts w:ascii="Arial" w:hAnsi="Arial" w:cs="Arial"/>
          <w:b/>
          <w:lang w:val="x-none" w:eastAsia="x-none"/>
        </w:rPr>
      </w:pPr>
      <w:r>
        <w:rPr>
          <w:rFonts w:ascii="Arial" w:hAnsi="Arial" w:cs="Arial"/>
          <w:b/>
          <w:lang w:eastAsia="x-none"/>
        </w:rPr>
        <w:t xml:space="preserve">Participación de miembros de Junta Directiva, ponencias solicitadas a Jefaturas, Directores de Centros de Atención de  la </w:t>
      </w:r>
      <w:r w:rsidR="006C2450">
        <w:rPr>
          <w:rFonts w:ascii="Arial" w:hAnsi="Arial" w:cs="Arial"/>
          <w:b/>
          <w:lang w:eastAsia="x-none"/>
        </w:rPr>
        <w:t>Institución</w:t>
      </w:r>
      <w:r>
        <w:rPr>
          <w:rFonts w:ascii="Arial" w:hAnsi="Arial" w:cs="Arial"/>
          <w:b/>
          <w:lang w:eastAsia="x-none"/>
        </w:rPr>
        <w:t xml:space="preserve"> o invitados.</w:t>
      </w:r>
    </w:p>
    <w:p w:rsidR="00D65FD2" w:rsidRPr="00D65FD2" w:rsidRDefault="00A04D7C" w:rsidP="00D65FD2">
      <w:pPr>
        <w:numPr>
          <w:ilvl w:val="0"/>
          <w:numId w:val="1"/>
        </w:numPr>
        <w:spacing w:line="276" w:lineRule="auto"/>
        <w:jc w:val="both"/>
        <w:rPr>
          <w:rFonts w:ascii="Arial" w:hAnsi="Arial" w:cs="Arial"/>
          <w:b/>
          <w:lang w:val="x-none" w:eastAsia="x-none"/>
        </w:rPr>
      </w:pPr>
      <w:r>
        <w:rPr>
          <w:rFonts w:ascii="Arial" w:hAnsi="Arial" w:cs="Arial"/>
          <w:b/>
          <w:lang w:eastAsia="x-none"/>
        </w:rPr>
        <w:t>Informes de Presidencia.</w:t>
      </w:r>
    </w:p>
    <w:p w:rsidR="00A04D7C" w:rsidRDefault="00A04D7C" w:rsidP="00A04D7C">
      <w:pPr>
        <w:numPr>
          <w:ilvl w:val="0"/>
          <w:numId w:val="1"/>
        </w:numPr>
        <w:spacing w:after="0" w:line="276" w:lineRule="auto"/>
        <w:contextualSpacing/>
        <w:jc w:val="both"/>
        <w:rPr>
          <w:rFonts w:ascii="Arial" w:hAnsi="Arial" w:cs="Arial"/>
          <w:b/>
          <w:lang w:val="x-none" w:eastAsia="x-none"/>
        </w:rPr>
      </w:pPr>
      <w:r>
        <w:rPr>
          <w:rFonts w:ascii="Arial" w:hAnsi="Arial" w:cs="Arial"/>
          <w:b/>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3240F4" w:rsidRPr="00AA31D0" w:rsidRDefault="003240F4" w:rsidP="00A04D7C">
      <w:pPr>
        <w:spacing w:after="200" w:line="276" w:lineRule="auto"/>
        <w:jc w:val="both"/>
        <w:rPr>
          <w:rFonts w:ascii="Arial" w:eastAsia="Times New Roman" w:hAnsi="Arial" w:cs="Arial"/>
          <w:lang w:val="es-ES" w:eastAsia="es-ES"/>
        </w:rPr>
      </w:pPr>
    </w:p>
    <w:p w:rsidR="003240F4" w:rsidRDefault="003240F4" w:rsidP="00A04D7C">
      <w:pPr>
        <w:spacing w:after="200" w:line="276" w:lineRule="auto"/>
        <w:jc w:val="both"/>
        <w:rPr>
          <w:rFonts w:ascii="Arial" w:eastAsia="Times New Roman" w:hAnsi="Arial" w:cs="Arial"/>
          <w:b/>
          <w:bCs/>
          <w:lang w:val="es-ES" w:eastAsia="es-ES"/>
        </w:rPr>
      </w:pPr>
    </w:p>
    <w:p w:rsidR="003240F4" w:rsidRDefault="003240F4" w:rsidP="00A04D7C">
      <w:pPr>
        <w:spacing w:after="200" w:line="276" w:lineRule="auto"/>
        <w:jc w:val="both"/>
        <w:rPr>
          <w:rFonts w:ascii="Arial" w:eastAsia="Times New Roman" w:hAnsi="Arial" w:cs="Arial"/>
          <w:b/>
          <w:bCs/>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6E3CEE" w:rsidP="00A04D7C">
      <w:pPr>
        <w:spacing w:after="200" w:line="276" w:lineRule="auto"/>
        <w:jc w:val="both"/>
        <w:rPr>
          <w:rFonts w:ascii="Arial" w:eastAsia="Times New Roman" w:hAnsi="Arial" w:cs="Arial"/>
          <w:lang w:val="es-ES" w:eastAsia="es-ES"/>
        </w:rPr>
      </w:pPr>
      <w:r>
        <w:rPr>
          <w:rFonts w:ascii="Arial" w:eastAsia="Times New Roman" w:hAnsi="Arial" w:cs="Arial"/>
          <w:bCs/>
          <w:lang w:val="es-ES" w:eastAsia="es-ES"/>
        </w:rPr>
        <w:t>Se da lectura al Acta No. 2590</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A04D7C" w:rsidRDefault="00014908" w:rsidP="00A04D7C">
      <w:pPr>
        <w:spacing w:after="0" w:line="360" w:lineRule="auto"/>
        <w:jc w:val="both"/>
        <w:rPr>
          <w:rFonts w:ascii="Arial" w:hAnsi="Arial" w:cs="Arial"/>
          <w:b/>
          <w:lang w:eastAsia="x-none"/>
        </w:rPr>
      </w:pPr>
      <w:r>
        <w:rPr>
          <w:rFonts w:ascii="Arial" w:hAnsi="Arial" w:cs="Arial"/>
          <w:b/>
          <w:lang w:eastAsia="x-none"/>
        </w:rPr>
        <w:t>No hubo</w:t>
      </w:r>
    </w:p>
    <w:p w:rsidR="00A04D7C" w:rsidRDefault="00A04D7C" w:rsidP="00A04D7C">
      <w:pPr>
        <w:spacing w:after="0" w:line="360" w:lineRule="auto"/>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Default="006F228A" w:rsidP="00A04D7C">
      <w:pPr>
        <w:spacing w:after="0" w:line="360" w:lineRule="auto"/>
        <w:contextualSpacing/>
        <w:jc w:val="both"/>
        <w:rPr>
          <w:rFonts w:ascii="Arial" w:hAnsi="Arial" w:cs="Arial"/>
          <w:b/>
          <w:lang w:eastAsia="x-none"/>
        </w:rPr>
      </w:pPr>
      <w:r>
        <w:rPr>
          <w:rFonts w:ascii="Arial" w:hAnsi="Arial" w:cs="Arial"/>
          <w:b/>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4453F1">
        <w:rPr>
          <w:rFonts w:ascii="Arial" w:hAnsi="Arial" w:cs="Arial"/>
          <w:b/>
          <w:lang w:eastAsia="x-none"/>
        </w:rPr>
        <w:t xml:space="preserve"> </w:t>
      </w:r>
      <w:r w:rsidR="0000022E">
        <w:rPr>
          <w:rFonts w:ascii="Arial" w:hAnsi="Arial" w:cs="Arial"/>
          <w:b/>
          <w:lang w:eastAsia="x-none"/>
        </w:rPr>
        <w:t>Superior</w:t>
      </w:r>
    </w:p>
    <w:p w:rsidR="002D166D" w:rsidRPr="0000022E" w:rsidRDefault="002D166D" w:rsidP="00A04D7C">
      <w:pPr>
        <w:spacing w:after="0" w:line="360" w:lineRule="auto"/>
        <w:contextualSpacing/>
        <w:jc w:val="both"/>
        <w:rPr>
          <w:rFonts w:ascii="Arial" w:hAnsi="Arial" w:cs="Arial"/>
          <w:b/>
          <w:lang w:eastAsia="x-none"/>
        </w:rPr>
      </w:pPr>
    </w:p>
    <w:p w:rsidR="00A04D7C" w:rsidRPr="005A4B66" w:rsidRDefault="005C77A9" w:rsidP="00A04D7C">
      <w:pPr>
        <w:spacing w:after="0" w:line="360" w:lineRule="auto"/>
        <w:contextualSpacing/>
        <w:jc w:val="both"/>
        <w:rPr>
          <w:rFonts w:ascii="Arial" w:hAnsi="Arial" w:cs="Arial"/>
          <w:lang w:eastAsia="x-none"/>
        </w:rPr>
      </w:pPr>
      <w:r>
        <w:rPr>
          <w:rFonts w:ascii="Arial" w:hAnsi="Arial" w:cs="Arial"/>
          <w:b/>
          <w:lang w:eastAsia="x-none"/>
        </w:rPr>
        <w:t>5</w:t>
      </w:r>
      <w:r w:rsidRPr="005A4B66">
        <w:rPr>
          <w:rFonts w:ascii="Arial" w:hAnsi="Arial" w:cs="Arial"/>
          <w:lang w:eastAsia="x-none"/>
        </w:rPr>
        <w:t>.</w:t>
      </w:r>
      <w:r w:rsidRPr="005A4B66">
        <w:rPr>
          <w:rFonts w:ascii="Arial" w:hAnsi="Arial" w:cs="Arial"/>
          <w:b/>
          <w:lang w:eastAsia="x-none"/>
        </w:rPr>
        <w:t>1</w:t>
      </w:r>
      <w:r w:rsidRPr="005A4B66">
        <w:rPr>
          <w:rFonts w:ascii="Arial" w:hAnsi="Arial" w:cs="Arial"/>
          <w:lang w:eastAsia="x-none"/>
        </w:rPr>
        <w:t xml:space="preserve"> </w:t>
      </w:r>
      <w:r w:rsidR="00BF48E6">
        <w:rPr>
          <w:rFonts w:ascii="Arial" w:hAnsi="Arial" w:cs="Arial"/>
          <w:lang w:eastAsia="x-none"/>
        </w:rPr>
        <w:t xml:space="preserve">Se recibió informe </w:t>
      </w:r>
      <w:r w:rsidR="002D166D">
        <w:rPr>
          <w:rFonts w:ascii="Arial" w:hAnsi="Arial" w:cs="Arial"/>
          <w:lang w:eastAsia="x-none"/>
        </w:rPr>
        <w:t>de jefa UACI Ad Honorem,</w:t>
      </w:r>
      <w:r w:rsidR="00FA2E2C">
        <w:rPr>
          <w:rFonts w:ascii="Arial" w:hAnsi="Arial" w:cs="Arial"/>
          <w:lang w:eastAsia="x-none"/>
        </w:rPr>
        <w:t xml:space="preserve"> Lic. Blanca Elizabeth Barrera de Somoza  sobre contrataciones realizadas de enero, febrero, y marzo del 2016</w:t>
      </w:r>
    </w:p>
    <w:p w:rsidR="005C77A9" w:rsidRDefault="005C77A9" w:rsidP="00A04D7C">
      <w:pPr>
        <w:spacing w:after="0" w:line="360" w:lineRule="auto"/>
        <w:contextualSpacing/>
        <w:jc w:val="both"/>
        <w:rPr>
          <w:rFonts w:ascii="Arial" w:hAnsi="Arial" w:cs="Arial"/>
          <w:b/>
          <w:lang w:eastAsia="x-none"/>
        </w:rPr>
      </w:pPr>
    </w:p>
    <w:p w:rsidR="004227C4" w:rsidRPr="00412104" w:rsidRDefault="00A04D7C" w:rsidP="00412104">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 de  la Institución o invitados.</w:t>
      </w:r>
    </w:p>
    <w:p w:rsidR="00880E24" w:rsidRPr="002C753C" w:rsidRDefault="00FA2E2C" w:rsidP="00412104">
      <w:pPr>
        <w:spacing w:line="360" w:lineRule="auto"/>
        <w:jc w:val="both"/>
        <w:rPr>
          <w:rFonts w:ascii="Arial" w:hAnsi="Arial" w:cs="Arial"/>
          <w:lang w:eastAsia="x-none"/>
        </w:rPr>
      </w:pPr>
      <w:r w:rsidRPr="002C753C">
        <w:rPr>
          <w:rFonts w:ascii="Arial" w:hAnsi="Arial" w:cs="Arial"/>
          <w:lang w:eastAsia="x-none"/>
        </w:rPr>
        <w:t>6.1-</w:t>
      </w:r>
      <w:r w:rsidR="002C753C" w:rsidRPr="002C753C">
        <w:rPr>
          <w:rFonts w:ascii="Arial" w:hAnsi="Arial" w:cs="Arial"/>
          <w:lang w:eastAsia="x-none"/>
        </w:rPr>
        <w:t xml:space="preserve"> </w:t>
      </w:r>
      <w:r w:rsidR="009451DD" w:rsidRPr="002C753C">
        <w:rPr>
          <w:rFonts w:ascii="Arial" w:hAnsi="Arial" w:cs="Arial"/>
          <w:lang w:eastAsia="x-none"/>
        </w:rPr>
        <w:t>Participación</w:t>
      </w:r>
      <w:r w:rsidRPr="002C753C">
        <w:rPr>
          <w:rFonts w:ascii="Arial" w:hAnsi="Arial" w:cs="Arial"/>
          <w:lang w:eastAsia="x-none"/>
        </w:rPr>
        <w:t xml:space="preserve"> de jefa UACI</w:t>
      </w:r>
      <w:r w:rsidR="00144D6B" w:rsidRPr="002C753C">
        <w:rPr>
          <w:rFonts w:ascii="Arial" w:hAnsi="Arial" w:cs="Arial"/>
          <w:lang w:eastAsia="x-none"/>
        </w:rPr>
        <w:t xml:space="preserve"> sobre contrataciones realizadas durante el primer trimestre.</w:t>
      </w:r>
    </w:p>
    <w:p w:rsidR="009810C5" w:rsidRPr="002C753C" w:rsidRDefault="00586D0F" w:rsidP="00412104">
      <w:pPr>
        <w:spacing w:line="360" w:lineRule="auto"/>
        <w:jc w:val="both"/>
        <w:rPr>
          <w:rFonts w:ascii="Arial" w:hAnsi="Arial" w:cs="Arial"/>
          <w:lang w:eastAsia="x-none"/>
        </w:rPr>
      </w:pPr>
      <w:r w:rsidRPr="002C753C">
        <w:rPr>
          <w:rFonts w:ascii="Arial" w:hAnsi="Arial" w:cs="Arial"/>
          <w:lang w:eastAsia="x-none"/>
        </w:rPr>
        <w:t>En su intervención</w:t>
      </w:r>
      <w:r w:rsidR="002D166D" w:rsidRPr="002C753C">
        <w:rPr>
          <w:rFonts w:ascii="Arial" w:hAnsi="Arial" w:cs="Arial"/>
          <w:lang w:eastAsia="x-none"/>
        </w:rPr>
        <w:t xml:space="preserve"> la referida funcionaria informó</w:t>
      </w:r>
      <w:r w:rsidRPr="002C753C">
        <w:rPr>
          <w:rFonts w:ascii="Arial" w:hAnsi="Arial" w:cs="Arial"/>
          <w:lang w:eastAsia="x-none"/>
        </w:rPr>
        <w:t xml:space="preserve"> a los </w:t>
      </w:r>
      <w:r w:rsidR="00022D28">
        <w:rPr>
          <w:rFonts w:ascii="Arial" w:hAnsi="Arial" w:cs="Arial"/>
          <w:lang w:eastAsia="x-none"/>
        </w:rPr>
        <w:t>miembros de la Junta Directiva</w:t>
      </w:r>
      <w:r w:rsidR="002C753C">
        <w:rPr>
          <w:rFonts w:ascii="Arial" w:hAnsi="Arial" w:cs="Arial"/>
          <w:lang w:eastAsia="x-none"/>
        </w:rPr>
        <w:t xml:space="preserve"> acerca de l</w:t>
      </w:r>
      <w:r w:rsidRPr="002C753C">
        <w:rPr>
          <w:rFonts w:ascii="Arial" w:hAnsi="Arial" w:cs="Arial"/>
          <w:lang w:eastAsia="x-none"/>
        </w:rPr>
        <w:t>as contrataciones</w:t>
      </w:r>
      <w:r w:rsidR="004A6A2C" w:rsidRPr="002C753C">
        <w:rPr>
          <w:rFonts w:ascii="Arial" w:hAnsi="Arial" w:cs="Arial"/>
          <w:lang w:eastAsia="x-none"/>
        </w:rPr>
        <w:t xml:space="preserve"> y adquisiciones</w:t>
      </w:r>
      <w:r w:rsidRPr="002C753C">
        <w:rPr>
          <w:rFonts w:ascii="Arial" w:hAnsi="Arial" w:cs="Arial"/>
          <w:lang w:eastAsia="x-none"/>
        </w:rPr>
        <w:t xml:space="preserve"> realizadas durante el primer trimestre</w:t>
      </w:r>
      <w:r w:rsidR="002C753C">
        <w:rPr>
          <w:rFonts w:ascii="Arial" w:hAnsi="Arial" w:cs="Arial"/>
          <w:lang w:eastAsia="x-none"/>
        </w:rPr>
        <w:t xml:space="preserve"> de 2016, donde se </w:t>
      </w:r>
      <w:r w:rsidR="004A6A2C" w:rsidRPr="002C753C">
        <w:rPr>
          <w:rFonts w:ascii="Arial" w:hAnsi="Arial" w:cs="Arial"/>
          <w:lang w:eastAsia="x-none"/>
        </w:rPr>
        <w:t xml:space="preserve">destacan </w:t>
      </w:r>
      <w:r w:rsidR="00085B6E" w:rsidRPr="002C753C">
        <w:rPr>
          <w:rFonts w:ascii="Arial" w:hAnsi="Arial" w:cs="Arial"/>
          <w:lang w:eastAsia="x-none"/>
        </w:rPr>
        <w:t xml:space="preserve">las siguientes formas: </w:t>
      </w:r>
    </w:p>
    <w:p w:rsidR="00F3010E" w:rsidRPr="002C753C" w:rsidRDefault="00A62F9B" w:rsidP="00412104">
      <w:pPr>
        <w:spacing w:line="360" w:lineRule="auto"/>
        <w:jc w:val="both"/>
        <w:rPr>
          <w:rFonts w:ascii="Arial" w:hAnsi="Arial" w:cs="Arial"/>
          <w:lang w:eastAsia="x-none"/>
        </w:rPr>
      </w:pPr>
      <w:r w:rsidRPr="002C753C">
        <w:rPr>
          <w:rFonts w:ascii="Arial" w:hAnsi="Arial" w:cs="Arial"/>
          <w:lang w:eastAsia="x-none"/>
        </w:rPr>
        <w:t>-</w:t>
      </w:r>
      <w:r w:rsidR="009810C5" w:rsidRPr="002C753C">
        <w:rPr>
          <w:rFonts w:ascii="Arial" w:hAnsi="Arial" w:cs="Arial"/>
          <w:lang w:eastAsia="x-none"/>
        </w:rPr>
        <w:t>Contrataciones</w:t>
      </w:r>
      <w:r w:rsidR="004A6A2C" w:rsidRPr="002C753C">
        <w:rPr>
          <w:rFonts w:ascii="Arial" w:hAnsi="Arial" w:cs="Arial"/>
          <w:lang w:eastAsia="x-none"/>
        </w:rPr>
        <w:t xml:space="preserve"> por servicios </w:t>
      </w:r>
      <w:r w:rsidR="002D166D" w:rsidRPr="002C753C">
        <w:rPr>
          <w:rFonts w:ascii="Arial" w:hAnsi="Arial" w:cs="Arial"/>
          <w:lang w:eastAsia="x-none"/>
        </w:rPr>
        <w:t>profesionales por un monto de $</w:t>
      </w:r>
      <w:r w:rsidR="004A6A2C" w:rsidRPr="002C753C">
        <w:rPr>
          <w:rFonts w:ascii="Arial" w:hAnsi="Arial" w:cs="Arial"/>
          <w:lang w:eastAsia="x-none"/>
        </w:rPr>
        <w:t xml:space="preserve">71,136.66 </w:t>
      </w:r>
      <w:r w:rsidR="009810C5" w:rsidRPr="002C753C">
        <w:rPr>
          <w:rFonts w:ascii="Arial" w:hAnsi="Arial" w:cs="Arial"/>
          <w:lang w:eastAsia="x-none"/>
        </w:rPr>
        <w:t xml:space="preserve">dentro de </w:t>
      </w:r>
      <w:r w:rsidR="00F3010E" w:rsidRPr="002C753C">
        <w:rPr>
          <w:rFonts w:ascii="Arial" w:hAnsi="Arial" w:cs="Arial"/>
          <w:lang w:eastAsia="x-none"/>
        </w:rPr>
        <w:t>este servicio  se mencionan:</w:t>
      </w:r>
    </w:p>
    <w:p w:rsidR="00F3010E" w:rsidRPr="002C753C" w:rsidRDefault="00F3010E" w:rsidP="00412104">
      <w:pPr>
        <w:spacing w:line="360" w:lineRule="auto"/>
        <w:jc w:val="both"/>
        <w:rPr>
          <w:rFonts w:ascii="Arial" w:hAnsi="Arial" w:cs="Arial"/>
          <w:lang w:eastAsia="x-none"/>
        </w:rPr>
      </w:pPr>
      <w:r w:rsidRPr="002C753C">
        <w:rPr>
          <w:rFonts w:ascii="Arial" w:hAnsi="Arial" w:cs="Arial"/>
          <w:lang w:eastAsia="x-none"/>
        </w:rPr>
        <w:t>Operadores de limpieza y oficios varios, operadores de jardinería, terapeutas</w:t>
      </w:r>
      <w:r w:rsidR="00022D28">
        <w:rPr>
          <w:rFonts w:ascii="Arial" w:hAnsi="Arial" w:cs="Arial"/>
          <w:lang w:eastAsia="x-none"/>
        </w:rPr>
        <w:t xml:space="preserve">, </w:t>
      </w:r>
      <w:r w:rsidRPr="002C753C">
        <w:rPr>
          <w:rFonts w:ascii="Arial" w:hAnsi="Arial" w:cs="Arial"/>
          <w:lang w:eastAsia="x-none"/>
        </w:rPr>
        <w:t>técnicos en proyectos de infraestructura, técnico de comunicaciones, técnico UACI, ayudante de transporte (polivalente) y terapista para la ejecución de proyectos de desarrollo y habilidades adaptiva.</w:t>
      </w:r>
    </w:p>
    <w:p w:rsidR="009810C5" w:rsidRPr="002C753C" w:rsidRDefault="00A62F9B" w:rsidP="00412104">
      <w:pPr>
        <w:spacing w:line="360" w:lineRule="auto"/>
        <w:jc w:val="both"/>
        <w:rPr>
          <w:rFonts w:ascii="Arial" w:hAnsi="Arial" w:cs="Arial"/>
          <w:lang w:eastAsia="x-none"/>
        </w:rPr>
      </w:pPr>
      <w:r w:rsidRPr="002C753C">
        <w:rPr>
          <w:rFonts w:ascii="Arial" w:hAnsi="Arial" w:cs="Arial"/>
          <w:lang w:eastAsia="x-none"/>
        </w:rPr>
        <w:t>-</w:t>
      </w:r>
      <w:r w:rsidR="009810C5" w:rsidRPr="002C753C">
        <w:rPr>
          <w:rFonts w:ascii="Arial" w:hAnsi="Arial" w:cs="Arial"/>
          <w:lang w:eastAsia="x-none"/>
        </w:rPr>
        <w:t>Las adquisiciones de la forma de contratación</w:t>
      </w:r>
      <w:r w:rsidR="00022D28">
        <w:rPr>
          <w:rFonts w:ascii="Arial" w:hAnsi="Arial" w:cs="Arial"/>
          <w:lang w:eastAsia="x-none"/>
        </w:rPr>
        <w:t>, bajo la modalidad de</w:t>
      </w:r>
      <w:r w:rsidR="009810C5" w:rsidRPr="002C753C">
        <w:rPr>
          <w:rFonts w:ascii="Arial" w:hAnsi="Arial" w:cs="Arial"/>
          <w:lang w:eastAsia="x-none"/>
        </w:rPr>
        <w:t xml:space="preserve"> libre gestión que se tramitaron a través de órdenes de compras fueron de los bienes y servicios</w:t>
      </w:r>
      <w:r w:rsidR="00F50A10">
        <w:rPr>
          <w:rFonts w:ascii="Arial" w:hAnsi="Arial" w:cs="Arial"/>
          <w:lang w:eastAsia="x-none"/>
        </w:rPr>
        <w:t xml:space="preserve"> por un monto de </w:t>
      </w:r>
      <w:r w:rsidR="00085B6E" w:rsidRPr="002C753C">
        <w:rPr>
          <w:rFonts w:ascii="Arial" w:hAnsi="Arial" w:cs="Arial"/>
          <w:lang w:eastAsia="x-none"/>
        </w:rPr>
        <w:t>$</w:t>
      </w:r>
      <w:r w:rsidR="009810C5" w:rsidRPr="002C753C">
        <w:rPr>
          <w:rFonts w:ascii="Arial" w:hAnsi="Arial" w:cs="Arial"/>
          <w:lang w:eastAsia="x-none"/>
        </w:rPr>
        <w:t>5,120.69</w:t>
      </w:r>
    </w:p>
    <w:p w:rsidR="009810C5" w:rsidRPr="002C753C" w:rsidRDefault="009810C5" w:rsidP="00412104">
      <w:pPr>
        <w:spacing w:line="360" w:lineRule="auto"/>
        <w:jc w:val="both"/>
        <w:rPr>
          <w:rFonts w:ascii="Arial" w:hAnsi="Arial" w:cs="Arial"/>
          <w:lang w:eastAsia="x-none"/>
        </w:rPr>
      </w:pPr>
      <w:r w:rsidRPr="002C753C">
        <w:rPr>
          <w:rFonts w:ascii="Arial" w:hAnsi="Arial" w:cs="Arial"/>
          <w:lang w:eastAsia="x-none"/>
        </w:rPr>
        <w:t>En</w:t>
      </w:r>
      <w:r w:rsidR="00022D28">
        <w:rPr>
          <w:rFonts w:ascii="Arial" w:hAnsi="Arial" w:cs="Arial"/>
          <w:lang w:eastAsia="x-none"/>
        </w:rPr>
        <w:t>tre estos</w:t>
      </w:r>
      <w:r w:rsidRPr="002C753C">
        <w:rPr>
          <w:rFonts w:ascii="Arial" w:hAnsi="Arial" w:cs="Arial"/>
          <w:lang w:eastAsia="x-none"/>
        </w:rPr>
        <w:t xml:space="preserve"> destacan:</w:t>
      </w:r>
    </w:p>
    <w:p w:rsidR="009810C5" w:rsidRPr="002C753C" w:rsidRDefault="009810C5" w:rsidP="00412104">
      <w:pPr>
        <w:spacing w:line="360" w:lineRule="auto"/>
        <w:jc w:val="both"/>
        <w:rPr>
          <w:rFonts w:ascii="Arial" w:hAnsi="Arial" w:cs="Arial"/>
          <w:lang w:eastAsia="x-none"/>
        </w:rPr>
      </w:pPr>
      <w:r w:rsidRPr="002C753C">
        <w:rPr>
          <w:rFonts w:ascii="Arial" w:hAnsi="Arial" w:cs="Arial"/>
          <w:lang w:eastAsia="x-none"/>
        </w:rPr>
        <w:t xml:space="preserve">Mantenimiento correctivo de vehículos, recarga de extintores, alimentos, tóner para impresoras, impresiones de </w:t>
      </w:r>
      <w:r w:rsidR="00A62F9B" w:rsidRPr="002C753C">
        <w:rPr>
          <w:rFonts w:ascii="Arial" w:hAnsi="Arial" w:cs="Arial"/>
          <w:lang w:eastAsia="x-none"/>
        </w:rPr>
        <w:t>formularios, publicaciones de resultados de licitaciones en periódicos , suscripciones de periódicos, insumos médicos , repuestos para reparación de vehículos, servicios de calibración de  equipo, químicos para piscina terapéutica, repuestos para reparación de equipo.</w:t>
      </w:r>
    </w:p>
    <w:p w:rsidR="003240F4" w:rsidRDefault="003240F4" w:rsidP="00412104">
      <w:pPr>
        <w:spacing w:line="360" w:lineRule="auto"/>
        <w:jc w:val="both"/>
        <w:rPr>
          <w:rFonts w:ascii="Arial" w:hAnsi="Arial" w:cs="Arial"/>
          <w:lang w:eastAsia="x-none"/>
        </w:rPr>
      </w:pPr>
    </w:p>
    <w:p w:rsidR="003240F4" w:rsidRDefault="003240F4" w:rsidP="00412104">
      <w:pPr>
        <w:spacing w:line="360" w:lineRule="auto"/>
        <w:jc w:val="both"/>
        <w:rPr>
          <w:rFonts w:ascii="Arial" w:hAnsi="Arial" w:cs="Arial"/>
          <w:lang w:eastAsia="x-none"/>
        </w:rPr>
      </w:pPr>
    </w:p>
    <w:p w:rsidR="003240F4" w:rsidRDefault="003240F4" w:rsidP="00412104">
      <w:pPr>
        <w:spacing w:line="360" w:lineRule="auto"/>
        <w:jc w:val="both"/>
        <w:rPr>
          <w:rFonts w:ascii="Arial" w:hAnsi="Arial" w:cs="Arial"/>
          <w:lang w:eastAsia="x-none"/>
        </w:rPr>
      </w:pPr>
    </w:p>
    <w:p w:rsidR="00A62F9B" w:rsidRPr="002C753C" w:rsidRDefault="00D370A8" w:rsidP="00412104">
      <w:pPr>
        <w:spacing w:line="360" w:lineRule="auto"/>
        <w:jc w:val="both"/>
        <w:rPr>
          <w:rFonts w:ascii="Arial" w:hAnsi="Arial" w:cs="Arial"/>
          <w:lang w:eastAsia="x-none"/>
        </w:rPr>
      </w:pPr>
      <w:r>
        <w:rPr>
          <w:rFonts w:ascii="Arial" w:hAnsi="Arial" w:cs="Arial"/>
          <w:lang w:eastAsia="x-none"/>
        </w:rPr>
        <w:t xml:space="preserve">-Las adquisiciones bajo la modalidad </w:t>
      </w:r>
      <w:r w:rsidR="00A62F9B" w:rsidRPr="002C753C">
        <w:rPr>
          <w:rFonts w:ascii="Arial" w:hAnsi="Arial" w:cs="Arial"/>
          <w:lang w:eastAsia="x-none"/>
        </w:rPr>
        <w:t>de contratación licitaciones y libre gestión que se tramitaron a través de con</w:t>
      </w:r>
      <w:r w:rsidR="005C3DB3">
        <w:rPr>
          <w:rFonts w:ascii="Arial" w:hAnsi="Arial" w:cs="Arial"/>
          <w:lang w:eastAsia="x-none"/>
        </w:rPr>
        <w:t>tratos fueron por un monto de $</w:t>
      </w:r>
      <w:r w:rsidR="00A62F9B" w:rsidRPr="002C753C">
        <w:rPr>
          <w:rFonts w:ascii="Arial" w:hAnsi="Arial" w:cs="Arial"/>
          <w:lang w:eastAsia="x-none"/>
        </w:rPr>
        <w:t>307,211.76</w:t>
      </w:r>
      <w:r>
        <w:rPr>
          <w:rFonts w:ascii="Arial" w:hAnsi="Arial" w:cs="Arial"/>
          <w:lang w:eastAsia="x-none"/>
        </w:rPr>
        <w:t>,</w:t>
      </w:r>
      <w:r w:rsidR="00A62F9B" w:rsidRPr="002C753C">
        <w:rPr>
          <w:rFonts w:ascii="Arial" w:hAnsi="Arial" w:cs="Arial"/>
          <w:lang w:eastAsia="x-none"/>
        </w:rPr>
        <w:t xml:space="preserve"> en</w:t>
      </w:r>
      <w:r>
        <w:rPr>
          <w:rFonts w:ascii="Arial" w:hAnsi="Arial" w:cs="Arial"/>
          <w:lang w:eastAsia="x-none"/>
        </w:rPr>
        <w:t>tre</w:t>
      </w:r>
      <w:r w:rsidR="00A62F9B" w:rsidRPr="002C753C">
        <w:rPr>
          <w:rFonts w:ascii="Arial" w:hAnsi="Arial" w:cs="Arial"/>
          <w:lang w:eastAsia="x-none"/>
        </w:rPr>
        <w:t xml:space="preserve"> l</w:t>
      </w:r>
      <w:r>
        <w:rPr>
          <w:rFonts w:ascii="Arial" w:hAnsi="Arial" w:cs="Arial"/>
          <w:lang w:eastAsia="x-none"/>
        </w:rPr>
        <w:t>os</w:t>
      </w:r>
      <w:r w:rsidR="00A62F9B" w:rsidRPr="002C753C">
        <w:rPr>
          <w:rFonts w:ascii="Arial" w:hAnsi="Arial" w:cs="Arial"/>
          <w:lang w:eastAsia="x-none"/>
        </w:rPr>
        <w:t xml:space="preserve"> que se destacan:</w:t>
      </w:r>
    </w:p>
    <w:p w:rsidR="00F50A10" w:rsidRPr="00F50A10" w:rsidRDefault="00A62F9B" w:rsidP="00412104">
      <w:pPr>
        <w:spacing w:line="360" w:lineRule="auto"/>
        <w:jc w:val="both"/>
        <w:rPr>
          <w:rFonts w:ascii="Arial" w:hAnsi="Arial" w:cs="Arial"/>
          <w:lang w:eastAsia="x-none"/>
        </w:rPr>
      </w:pPr>
      <w:r w:rsidRPr="002C753C">
        <w:rPr>
          <w:rFonts w:ascii="Arial" w:hAnsi="Arial" w:cs="Arial"/>
          <w:lang w:eastAsia="x-none"/>
        </w:rPr>
        <w:t>Insumos médicos, gas licua</w:t>
      </w:r>
      <w:r w:rsidR="00A61E84" w:rsidRPr="002C753C">
        <w:rPr>
          <w:rFonts w:ascii="Arial" w:hAnsi="Arial" w:cs="Arial"/>
          <w:lang w:eastAsia="x-none"/>
        </w:rPr>
        <w:t>do de pet</w:t>
      </w:r>
      <w:r w:rsidR="007556FF">
        <w:rPr>
          <w:rFonts w:ascii="Arial" w:hAnsi="Arial" w:cs="Arial"/>
          <w:lang w:eastAsia="x-none"/>
        </w:rPr>
        <w:t xml:space="preserve">róleo, alimentos para personas, </w:t>
      </w:r>
      <w:r w:rsidR="00A61E84" w:rsidRPr="002C753C">
        <w:rPr>
          <w:rFonts w:ascii="Arial" w:hAnsi="Arial" w:cs="Arial"/>
          <w:lang w:eastAsia="x-none"/>
        </w:rPr>
        <w:t xml:space="preserve">medicamentos, servicios de mantenimiento preventivo </w:t>
      </w:r>
      <w:r w:rsidR="00693854" w:rsidRPr="002C753C">
        <w:rPr>
          <w:rFonts w:ascii="Arial" w:hAnsi="Arial" w:cs="Arial"/>
          <w:lang w:eastAsia="x-none"/>
        </w:rPr>
        <w:t>y correctivo para vehículos, materiales para la elaboración de ortesis y prótesis, materiales para limpieza, servicios de telefonía fija y celular y servicios de recolección, transporte y disposición de desechos bioinfecciosos, entre otros .</w:t>
      </w:r>
    </w:p>
    <w:p w:rsidR="00817D46" w:rsidRDefault="00144D6B" w:rsidP="00412104">
      <w:pPr>
        <w:spacing w:line="360" w:lineRule="auto"/>
        <w:jc w:val="both"/>
        <w:rPr>
          <w:rFonts w:ascii="Arial" w:hAnsi="Arial" w:cs="Arial"/>
          <w:b/>
          <w:lang w:eastAsia="x-none"/>
        </w:rPr>
      </w:pPr>
      <w:r>
        <w:rPr>
          <w:rFonts w:ascii="Arial" w:hAnsi="Arial" w:cs="Arial"/>
          <w:b/>
          <w:lang w:eastAsia="x-none"/>
        </w:rPr>
        <w:t>6.</w:t>
      </w:r>
      <w:r w:rsidR="00FA2E2C">
        <w:rPr>
          <w:rFonts w:ascii="Arial" w:hAnsi="Arial" w:cs="Arial"/>
          <w:b/>
          <w:lang w:eastAsia="x-none"/>
        </w:rPr>
        <w:t>2</w:t>
      </w:r>
      <w:r>
        <w:rPr>
          <w:rFonts w:ascii="Arial" w:hAnsi="Arial" w:cs="Arial"/>
          <w:b/>
          <w:lang w:eastAsia="x-none"/>
        </w:rPr>
        <w:t>-</w:t>
      </w:r>
      <w:r w:rsidR="00FA2E2C">
        <w:rPr>
          <w:rFonts w:ascii="Arial" w:hAnsi="Arial" w:cs="Arial"/>
          <w:b/>
          <w:lang w:eastAsia="x-none"/>
        </w:rPr>
        <w:t xml:space="preserve"> Participación de la Directora del </w:t>
      </w:r>
      <w:r>
        <w:rPr>
          <w:rFonts w:ascii="Arial" w:hAnsi="Arial" w:cs="Arial"/>
          <w:b/>
          <w:lang w:eastAsia="x-none"/>
        </w:rPr>
        <w:t>Centro del Aparato Locomotor</w:t>
      </w:r>
      <w:r w:rsidR="00FA2E2C">
        <w:rPr>
          <w:rFonts w:ascii="Arial" w:hAnsi="Arial" w:cs="Arial"/>
          <w:b/>
          <w:lang w:eastAsia="x-none"/>
        </w:rPr>
        <w:t xml:space="preserve"> </w:t>
      </w:r>
      <w:r>
        <w:rPr>
          <w:rFonts w:ascii="Arial" w:hAnsi="Arial" w:cs="Arial"/>
          <w:b/>
          <w:lang w:eastAsia="x-none"/>
        </w:rPr>
        <w:t>(CAL) Dra. Margori</w:t>
      </w:r>
      <w:r w:rsidR="00307C77">
        <w:rPr>
          <w:rFonts w:ascii="Arial" w:hAnsi="Arial" w:cs="Arial"/>
          <w:b/>
          <w:lang w:eastAsia="x-none"/>
        </w:rPr>
        <w:t>e</w:t>
      </w:r>
      <w:r>
        <w:rPr>
          <w:rFonts w:ascii="Arial" w:hAnsi="Arial" w:cs="Arial"/>
          <w:b/>
          <w:lang w:eastAsia="x-none"/>
        </w:rPr>
        <w:t xml:space="preserve"> Fortín Huezo, para presentar informe a los miembros de la Junta Directiva  de las condiciones que encontró el centro.</w:t>
      </w:r>
    </w:p>
    <w:p w:rsidR="00813B9F" w:rsidRDefault="00F97FBF" w:rsidP="00412104">
      <w:pPr>
        <w:spacing w:line="360" w:lineRule="auto"/>
        <w:jc w:val="both"/>
        <w:rPr>
          <w:rFonts w:ascii="Arial" w:hAnsi="Arial" w:cs="Arial"/>
          <w:lang w:eastAsia="x-none"/>
        </w:rPr>
      </w:pPr>
      <w:r w:rsidRPr="009451DD">
        <w:rPr>
          <w:rFonts w:ascii="Arial" w:hAnsi="Arial" w:cs="Arial"/>
          <w:lang w:eastAsia="x-none"/>
        </w:rPr>
        <w:t xml:space="preserve">En su exposición </w:t>
      </w:r>
      <w:r w:rsidR="00F50A10" w:rsidRPr="009451DD">
        <w:rPr>
          <w:rFonts w:ascii="Arial" w:hAnsi="Arial" w:cs="Arial"/>
          <w:lang w:eastAsia="x-none"/>
        </w:rPr>
        <w:t>la referida funcionaria explicó</w:t>
      </w:r>
      <w:r w:rsidRPr="009451DD">
        <w:rPr>
          <w:rFonts w:ascii="Arial" w:hAnsi="Arial" w:cs="Arial"/>
          <w:lang w:eastAsia="x-none"/>
        </w:rPr>
        <w:t xml:space="preserve"> a los miembros de Junta Directiva los principales problemas encontrados al asumir el cargo de la dirección del Centro del Aparato Locomotor (CAL)</w:t>
      </w:r>
      <w:r w:rsidR="000C5DE8">
        <w:rPr>
          <w:rFonts w:ascii="Arial" w:hAnsi="Arial" w:cs="Arial"/>
          <w:lang w:eastAsia="x-none"/>
        </w:rPr>
        <w:t xml:space="preserve"> entre </w:t>
      </w:r>
      <w:r w:rsidRPr="009451DD">
        <w:rPr>
          <w:rFonts w:ascii="Arial" w:hAnsi="Arial" w:cs="Arial"/>
          <w:lang w:eastAsia="x-none"/>
        </w:rPr>
        <w:t xml:space="preserve"> los que se mencionan, la pobre demanda de usuarios, el bajo rendimiento en general, desconocimiento y falta de aplicación </w:t>
      </w:r>
      <w:r w:rsidR="007556FF">
        <w:rPr>
          <w:rFonts w:ascii="Arial" w:hAnsi="Arial" w:cs="Arial"/>
          <w:lang w:eastAsia="x-none"/>
        </w:rPr>
        <w:t>de la N</w:t>
      </w:r>
      <w:r w:rsidRPr="009451DD">
        <w:rPr>
          <w:rFonts w:ascii="Arial" w:hAnsi="Arial" w:cs="Arial"/>
          <w:lang w:eastAsia="x-none"/>
        </w:rPr>
        <w:t xml:space="preserve">ormativa </w:t>
      </w:r>
      <w:r w:rsidR="00813B9F" w:rsidRPr="009451DD">
        <w:rPr>
          <w:rFonts w:ascii="Arial" w:hAnsi="Arial" w:cs="Arial"/>
          <w:lang w:eastAsia="x-none"/>
        </w:rPr>
        <w:t>Institucional vigente, no se encuentran procesos y procedimientos documentados, no hay un adecuado sistema de supervisión y control</w:t>
      </w:r>
      <w:r w:rsidR="007B0D54">
        <w:rPr>
          <w:rFonts w:ascii="Arial" w:hAnsi="Arial" w:cs="Arial"/>
          <w:lang w:eastAsia="x-none"/>
        </w:rPr>
        <w:t>,</w:t>
      </w:r>
      <w:r w:rsidRPr="009451DD">
        <w:rPr>
          <w:rFonts w:ascii="Arial" w:hAnsi="Arial" w:cs="Arial"/>
          <w:lang w:eastAsia="x-none"/>
        </w:rPr>
        <w:t xml:space="preserve"> </w:t>
      </w:r>
      <w:r w:rsidR="00813B9F" w:rsidRPr="009451DD">
        <w:rPr>
          <w:rFonts w:ascii="Arial" w:hAnsi="Arial" w:cs="Arial"/>
          <w:lang w:eastAsia="x-none"/>
        </w:rPr>
        <w:t>lo que incide en</w:t>
      </w:r>
      <w:r w:rsidR="007B0D54">
        <w:rPr>
          <w:rFonts w:ascii="Arial" w:hAnsi="Arial" w:cs="Arial"/>
          <w:lang w:eastAsia="x-none"/>
        </w:rPr>
        <w:t xml:space="preserve"> el frecuente</w:t>
      </w:r>
      <w:r w:rsidR="00813B9F" w:rsidRPr="009451DD">
        <w:rPr>
          <w:rFonts w:ascii="Arial" w:hAnsi="Arial" w:cs="Arial"/>
          <w:lang w:eastAsia="x-none"/>
        </w:rPr>
        <w:t xml:space="preserve"> hurto de materiales y equipo, </w:t>
      </w:r>
      <w:r w:rsidR="007B0D54">
        <w:rPr>
          <w:rFonts w:ascii="Arial" w:hAnsi="Arial" w:cs="Arial"/>
          <w:lang w:eastAsia="x-none"/>
        </w:rPr>
        <w:t xml:space="preserve">asimismo, la funcionaria en mención destacó la </w:t>
      </w:r>
      <w:r w:rsidR="00813B9F" w:rsidRPr="009451DD">
        <w:rPr>
          <w:rFonts w:ascii="Arial" w:hAnsi="Arial" w:cs="Arial"/>
          <w:lang w:eastAsia="x-none"/>
        </w:rPr>
        <w:t xml:space="preserve">falta de un programa de mantenimiento de infraestructura y equipo </w:t>
      </w:r>
      <w:r w:rsidR="007B0D54">
        <w:rPr>
          <w:rFonts w:ascii="Arial" w:hAnsi="Arial" w:cs="Arial"/>
          <w:lang w:eastAsia="x-none"/>
        </w:rPr>
        <w:t>.</w:t>
      </w:r>
    </w:p>
    <w:p w:rsidR="00452248" w:rsidRPr="009451DD" w:rsidRDefault="00452248" w:rsidP="00412104">
      <w:pPr>
        <w:spacing w:line="360" w:lineRule="auto"/>
        <w:jc w:val="both"/>
        <w:rPr>
          <w:rFonts w:ascii="Arial" w:hAnsi="Arial" w:cs="Arial"/>
          <w:lang w:eastAsia="x-none"/>
        </w:rPr>
      </w:pPr>
      <w:r>
        <w:rPr>
          <w:rFonts w:ascii="Arial" w:hAnsi="Arial" w:cs="Arial"/>
          <w:lang w:eastAsia="x-none"/>
        </w:rPr>
        <w:t xml:space="preserve">Entre los aspectos que inciden desfavorablemente en el funcionamiento del CAL, la Dra. Fortín destacó: </w:t>
      </w:r>
    </w:p>
    <w:p w:rsidR="000F020E" w:rsidRPr="00452248" w:rsidRDefault="00813B9F" w:rsidP="00452248">
      <w:pPr>
        <w:pStyle w:val="Prrafodelista"/>
        <w:numPr>
          <w:ilvl w:val="0"/>
          <w:numId w:val="7"/>
        </w:numPr>
        <w:spacing w:line="360" w:lineRule="auto"/>
        <w:jc w:val="both"/>
        <w:rPr>
          <w:rFonts w:ascii="Arial" w:hAnsi="Arial" w:cs="Arial"/>
          <w:lang w:eastAsia="x-none"/>
        </w:rPr>
      </w:pPr>
      <w:r w:rsidRPr="00452248">
        <w:rPr>
          <w:rFonts w:ascii="Arial" w:hAnsi="Arial" w:cs="Arial"/>
          <w:lang w:eastAsia="x-none"/>
        </w:rPr>
        <w:t xml:space="preserve">La actitud </w:t>
      </w:r>
      <w:r w:rsidR="00452248" w:rsidRPr="00452248">
        <w:rPr>
          <w:rFonts w:ascii="Arial" w:hAnsi="Arial" w:cs="Arial"/>
          <w:lang w:eastAsia="x-none"/>
        </w:rPr>
        <w:t xml:space="preserve">negativa </w:t>
      </w:r>
      <w:r w:rsidRPr="00452248">
        <w:rPr>
          <w:rFonts w:ascii="Arial" w:hAnsi="Arial" w:cs="Arial"/>
          <w:lang w:eastAsia="x-none"/>
        </w:rPr>
        <w:t>del personal</w:t>
      </w:r>
      <w:r w:rsidR="000C6CB4" w:rsidRPr="00452248">
        <w:rPr>
          <w:rFonts w:ascii="Arial" w:hAnsi="Arial" w:cs="Arial"/>
          <w:lang w:eastAsia="x-none"/>
        </w:rPr>
        <w:t xml:space="preserve"> que incide</w:t>
      </w:r>
      <w:r w:rsidR="00452248">
        <w:rPr>
          <w:rFonts w:ascii="Arial" w:hAnsi="Arial" w:cs="Arial"/>
          <w:lang w:eastAsia="x-none"/>
        </w:rPr>
        <w:t xml:space="preserve"> desfavorablemente en</w:t>
      </w:r>
      <w:r w:rsidR="00452248" w:rsidRPr="00452248">
        <w:rPr>
          <w:rFonts w:ascii="Arial" w:hAnsi="Arial" w:cs="Arial"/>
          <w:lang w:eastAsia="x-none"/>
        </w:rPr>
        <w:t xml:space="preserve"> el clima laboral, </w:t>
      </w:r>
      <w:r w:rsidR="000F020E" w:rsidRPr="00452248">
        <w:rPr>
          <w:rFonts w:ascii="Arial" w:hAnsi="Arial" w:cs="Arial"/>
          <w:lang w:eastAsia="x-none"/>
        </w:rPr>
        <w:t>así como prev</w:t>
      </w:r>
      <w:r w:rsidR="00452248">
        <w:rPr>
          <w:rFonts w:ascii="Arial" w:hAnsi="Arial" w:cs="Arial"/>
          <w:lang w:eastAsia="x-none"/>
        </w:rPr>
        <w:t xml:space="preserve">alencia de las comunicaciones </w:t>
      </w:r>
      <w:r w:rsidR="000C5DE8">
        <w:rPr>
          <w:rFonts w:ascii="Arial" w:hAnsi="Arial" w:cs="Arial"/>
          <w:lang w:eastAsia="x-none"/>
        </w:rPr>
        <w:t>no formales entre los diferentes departamentos.</w:t>
      </w:r>
    </w:p>
    <w:p w:rsidR="000F020E" w:rsidRPr="00452248" w:rsidRDefault="000F020E" w:rsidP="00452248">
      <w:pPr>
        <w:spacing w:line="360" w:lineRule="auto"/>
        <w:jc w:val="both"/>
        <w:rPr>
          <w:rFonts w:ascii="Arial" w:hAnsi="Arial" w:cs="Arial"/>
          <w:lang w:eastAsia="x-none"/>
        </w:rPr>
      </w:pPr>
      <w:r w:rsidRPr="00452248">
        <w:rPr>
          <w:rFonts w:ascii="Arial" w:hAnsi="Arial" w:cs="Arial"/>
          <w:lang w:eastAsia="x-none"/>
        </w:rPr>
        <w:t>Los principales retos que se ha trazado esta administración son:</w:t>
      </w:r>
    </w:p>
    <w:p w:rsidR="000F020E" w:rsidRPr="00452248" w:rsidRDefault="000F020E" w:rsidP="00452248">
      <w:pPr>
        <w:pStyle w:val="Prrafodelista"/>
        <w:numPr>
          <w:ilvl w:val="0"/>
          <w:numId w:val="7"/>
        </w:numPr>
        <w:spacing w:line="360" w:lineRule="auto"/>
        <w:jc w:val="both"/>
        <w:rPr>
          <w:rFonts w:ascii="Arial" w:hAnsi="Arial" w:cs="Arial"/>
          <w:lang w:eastAsia="x-none"/>
        </w:rPr>
      </w:pPr>
      <w:r w:rsidRPr="00452248">
        <w:rPr>
          <w:rFonts w:ascii="Arial" w:hAnsi="Arial" w:cs="Arial"/>
          <w:lang w:eastAsia="x-none"/>
        </w:rPr>
        <w:t>Levantamiento de procesos y procedimientos.</w:t>
      </w:r>
    </w:p>
    <w:p w:rsidR="000F020E" w:rsidRPr="00452248" w:rsidRDefault="000F020E" w:rsidP="00452248">
      <w:pPr>
        <w:pStyle w:val="Prrafodelista"/>
        <w:numPr>
          <w:ilvl w:val="0"/>
          <w:numId w:val="7"/>
        </w:numPr>
        <w:spacing w:line="360" w:lineRule="auto"/>
        <w:jc w:val="both"/>
        <w:rPr>
          <w:rFonts w:ascii="Arial" w:hAnsi="Arial" w:cs="Arial"/>
          <w:lang w:eastAsia="x-none"/>
        </w:rPr>
      </w:pPr>
      <w:r w:rsidRPr="00452248">
        <w:rPr>
          <w:rFonts w:ascii="Arial" w:hAnsi="Arial" w:cs="Arial"/>
          <w:lang w:eastAsia="x-none"/>
        </w:rPr>
        <w:t>Establecer un programa de mantenimiento de infraestructuras y equipo</w:t>
      </w:r>
      <w:r w:rsidR="00010625">
        <w:rPr>
          <w:rFonts w:ascii="Arial" w:hAnsi="Arial" w:cs="Arial"/>
          <w:lang w:eastAsia="x-none"/>
        </w:rPr>
        <w:t xml:space="preserve"> de trabajo</w:t>
      </w:r>
      <w:r w:rsidRPr="00452248">
        <w:rPr>
          <w:rFonts w:ascii="Arial" w:hAnsi="Arial" w:cs="Arial"/>
          <w:lang w:eastAsia="x-none"/>
        </w:rPr>
        <w:t>.</w:t>
      </w:r>
    </w:p>
    <w:p w:rsidR="00F97FBF" w:rsidRPr="00010625" w:rsidRDefault="000F020E" w:rsidP="00412104">
      <w:pPr>
        <w:pStyle w:val="Prrafodelista"/>
        <w:numPr>
          <w:ilvl w:val="0"/>
          <w:numId w:val="7"/>
        </w:numPr>
        <w:spacing w:line="360" w:lineRule="auto"/>
        <w:jc w:val="both"/>
        <w:rPr>
          <w:rFonts w:ascii="Arial" w:hAnsi="Arial" w:cs="Arial"/>
          <w:lang w:eastAsia="x-none"/>
        </w:rPr>
      </w:pPr>
      <w:r w:rsidRPr="00452248">
        <w:rPr>
          <w:rFonts w:ascii="Arial" w:hAnsi="Arial" w:cs="Arial"/>
          <w:lang w:eastAsia="x-none"/>
        </w:rPr>
        <w:t>Mejorar el clima laboral</w:t>
      </w:r>
      <w:r w:rsidR="001D455C" w:rsidRPr="00452248">
        <w:rPr>
          <w:rFonts w:ascii="Arial" w:hAnsi="Arial" w:cs="Arial"/>
          <w:lang w:eastAsia="x-none"/>
        </w:rPr>
        <w:t>.</w:t>
      </w:r>
    </w:p>
    <w:p w:rsidR="00144D6B" w:rsidRDefault="00144D6B" w:rsidP="00412104">
      <w:pPr>
        <w:spacing w:line="360" w:lineRule="auto"/>
        <w:jc w:val="both"/>
        <w:rPr>
          <w:rFonts w:ascii="Arial" w:hAnsi="Arial" w:cs="Arial"/>
          <w:b/>
          <w:lang w:eastAsia="x-none"/>
        </w:rPr>
      </w:pPr>
      <w:r>
        <w:rPr>
          <w:rFonts w:ascii="Arial" w:hAnsi="Arial" w:cs="Arial"/>
          <w:b/>
          <w:lang w:eastAsia="x-none"/>
        </w:rPr>
        <w:t>6.3- participación de la jefa de Asesoría Jurídica Lic. Ana Patricia Coto de Pino</w:t>
      </w:r>
      <w:r w:rsidR="007E47BF">
        <w:rPr>
          <w:rFonts w:ascii="Arial" w:hAnsi="Arial" w:cs="Arial"/>
          <w:b/>
          <w:lang w:eastAsia="x-none"/>
        </w:rPr>
        <w:t xml:space="preserve"> en relación al proyecto de convenio ISRI-FUSATE.</w:t>
      </w:r>
      <w:r>
        <w:rPr>
          <w:rFonts w:ascii="Arial" w:hAnsi="Arial" w:cs="Arial"/>
          <w:b/>
          <w:lang w:eastAsia="x-none"/>
        </w:rPr>
        <w:t xml:space="preserve"> </w:t>
      </w:r>
    </w:p>
    <w:p w:rsidR="007F3226" w:rsidRPr="009451DD" w:rsidRDefault="001B23ED" w:rsidP="00412104">
      <w:pPr>
        <w:spacing w:line="360" w:lineRule="auto"/>
        <w:jc w:val="both"/>
        <w:rPr>
          <w:rFonts w:ascii="Arial" w:hAnsi="Arial" w:cs="Arial"/>
          <w:lang w:eastAsia="x-none"/>
        </w:rPr>
      </w:pPr>
      <w:r w:rsidRPr="009451DD">
        <w:rPr>
          <w:rFonts w:ascii="Arial" w:hAnsi="Arial" w:cs="Arial"/>
          <w:lang w:eastAsia="x-none"/>
        </w:rPr>
        <w:t>En su exposición</w:t>
      </w:r>
      <w:r w:rsidR="007F3226" w:rsidRPr="009451DD">
        <w:rPr>
          <w:rFonts w:ascii="Arial" w:hAnsi="Arial" w:cs="Arial"/>
          <w:lang w:eastAsia="x-none"/>
        </w:rPr>
        <w:t xml:space="preserve"> la referida funcionaria explicó</w:t>
      </w:r>
      <w:r w:rsidRPr="009451DD">
        <w:rPr>
          <w:rFonts w:ascii="Arial" w:hAnsi="Arial" w:cs="Arial"/>
          <w:lang w:eastAsia="x-none"/>
        </w:rPr>
        <w:t xml:space="preserve"> a los miembros de la Junta Directiva </w:t>
      </w:r>
      <w:r w:rsidR="007F3226" w:rsidRPr="009451DD">
        <w:rPr>
          <w:rFonts w:ascii="Arial" w:hAnsi="Arial" w:cs="Arial"/>
          <w:lang w:eastAsia="x-none"/>
        </w:rPr>
        <w:t>los diferentes aspectos d</w:t>
      </w:r>
      <w:r w:rsidRPr="009451DD">
        <w:rPr>
          <w:rFonts w:ascii="Arial" w:hAnsi="Arial" w:cs="Arial"/>
          <w:lang w:eastAsia="x-none"/>
        </w:rPr>
        <w:t>el</w:t>
      </w:r>
      <w:r w:rsidR="007F3226" w:rsidRPr="009451DD">
        <w:rPr>
          <w:rFonts w:ascii="Arial" w:hAnsi="Arial" w:cs="Arial"/>
          <w:lang w:eastAsia="x-none"/>
        </w:rPr>
        <w:t xml:space="preserve"> acuerdo entre</w:t>
      </w:r>
      <w:r w:rsidRPr="009451DD">
        <w:rPr>
          <w:rFonts w:ascii="Arial" w:hAnsi="Arial" w:cs="Arial"/>
          <w:lang w:eastAsia="x-none"/>
        </w:rPr>
        <w:t xml:space="preserve"> la Fundación Salvadoreña Para La Tercera Edad (FUSATE) </w:t>
      </w:r>
      <w:r w:rsidR="007F3226" w:rsidRPr="009451DD">
        <w:rPr>
          <w:rFonts w:ascii="Arial" w:hAnsi="Arial" w:cs="Arial"/>
          <w:lang w:eastAsia="x-none"/>
        </w:rPr>
        <w:t>y el ISRI.</w:t>
      </w:r>
    </w:p>
    <w:p w:rsidR="003240F4" w:rsidRDefault="007F3226" w:rsidP="00412104">
      <w:pPr>
        <w:spacing w:line="360" w:lineRule="auto"/>
        <w:jc w:val="both"/>
        <w:rPr>
          <w:rFonts w:ascii="Arial" w:hAnsi="Arial" w:cs="Arial"/>
          <w:lang w:eastAsia="x-none"/>
        </w:rPr>
      </w:pPr>
      <w:r w:rsidRPr="009451DD">
        <w:rPr>
          <w:rFonts w:ascii="Arial" w:hAnsi="Arial" w:cs="Arial"/>
          <w:lang w:eastAsia="x-none"/>
        </w:rPr>
        <w:t>Según expuso la Lic. De Pino,</w:t>
      </w:r>
      <w:r w:rsidR="005A6878" w:rsidRPr="009451DD">
        <w:rPr>
          <w:rFonts w:ascii="Arial" w:hAnsi="Arial" w:cs="Arial"/>
          <w:lang w:eastAsia="x-none"/>
        </w:rPr>
        <w:t xml:space="preserve"> este </w:t>
      </w:r>
      <w:r w:rsidR="00B64792">
        <w:rPr>
          <w:rFonts w:ascii="Arial" w:hAnsi="Arial" w:cs="Arial"/>
          <w:lang w:eastAsia="x-none"/>
        </w:rPr>
        <w:t>convenio tiene como finalidad</w:t>
      </w:r>
      <w:r w:rsidR="005A6878" w:rsidRPr="009451DD">
        <w:rPr>
          <w:rFonts w:ascii="Arial" w:hAnsi="Arial" w:cs="Arial"/>
          <w:lang w:eastAsia="x-none"/>
        </w:rPr>
        <w:t xml:space="preserve"> autorizar </w:t>
      </w:r>
      <w:r w:rsidR="000B70C2" w:rsidRPr="009451DD">
        <w:rPr>
          <w:rFonts w:ascii="Arial" w:hAnsi="Arial" w:cs="Arial"/>
          <w:lang w:eastAsia="x-none"/>
        </w:rPr>
        <w:t xml:space="preserve">a FUSATE </w:t>
      </w:r>
      <w:r w:rsidR="00B64792">
        <w:rPr>
          <w:rFonts w:ascii="Arial" w:hAnsi="Arial" w:cs="Arial"/>
          <w:lang w:eastAsia="x-none"/>
        </w:rPr>
        <w:t xml:space="preserve">en </w:t>
      </w:r>
      <w:r w:rsidR="00A833A4" w:rsidRPr="009451DD">
        <w:rPr>
          <w:rFonts w:ascii="Arial" w:hAnsi="Arial" w:cs="Arial"/>
          <w:lang w:eastAsia="x-none"/>
        </w:rPr>
        <w:t xml:space="preserve">el uso de las instalaciones </w:t>
      </w:r>
      <w:r w:rsidR="000B70C2" w:rsidRPr="009451DD">
        <w:rPr>
          <w:rFonts w:ascii="Arial" w:hAnsi="Arial" w:cs="Arial"/>
          <w:lang w:eastAsia="x-none"/>
        </w:rPr>
        <w:t>y la administración d</w:t>
      </w:r>
      <w:r w:rsidR="000C5DE8">
        <w:rPr>
          <w:rFonts w:ascii="Arial" w:hAnsi="Arial" w:cs="Arial"/>
          <w:lang w:eastAsia="x-none"/>
        </w:rPr>
        <w:t xml:space="preserve">el centro de día “María  </w:t>
      </w:r>
      <w:proofErr w:type="spellStart"/>
      <w:r w:rsidR="000C5DE8">
        <w:rPr>
          <w:rFonts w:ascii="Arial" w:hAnsi="Arial" w:cs="Arial"/>
          <w:lang w:eastAsia="x-none"/>
        </w:rPr>
        <w:t>Alvarez</w:t>
      </w:r>
      <w:proofErr w:type="spellEnd"/>
      <w:r w:rsidR="000B70C2" w:rsidRPr="009451DD">
        <w:rPr>
          <w:rFonts w:ascii="Arial" w:hAnsi="Arial" w:cs="Arial"/>
          <w:lang w:eastAsia="x-none"/>
        </w:rPr>
        <w:t xml:space="preserve"> de </w:t>
      </w:r>
      <w:r w:rsidR="001B23ED" w:rsidRPr="009451DD">
        <w:rPr>
          <w:rFonts w:ascii="Arial" w:hAnsi="Arial" w:cs="Arial"/>
          <w:lang w:eastAsia="x-none"/>
        </w:rPr>
        <w:t xml:space="preserve"> </w:t>
      </w:r>
      <w:r w:rsidR="00A833A4" w:rsidRPr="009451DD">
        <w:rPr>
          <w:rFonts w:ascii="Arial" w:hAnsi="Arial" w:cs="Arial"/>
          <w:lang w:eastAsia="x-none"/>
        </w:rPr>
        <w:t>St</w:t>
      </w:r>
      <w:r w:rsidR="0016789D">
        <w:rPr>
          <w:rFonts w:ascii="Arial" w:hAnsi="Arial" w:cs="Arial"/>
          <w:lang w:eastAsia="x-none"/>
        </w:rPr>
        <w:t>a</w:t>
      </w:r>
      <w:r w:rsidR="00A833A4" w:rsidRPr="009451DD">
        <w:rPr>
          <w:rFonts w:ascii="Arial" w:hAnsi="Arial" w:cs="Arial"/>
          <w:lang w:eastAsia="x-none"/>
        </w:rPr>
        <w:t>hl</w:t>
      </w:r>
      <w:r w:rsidR="000B70C2" w:rsidRPr="009451DD">
        <w:rPr>
          <w:rFonts w:ascii="Arial" w:hAnsi="Arial" w:cs="Arial"/>
          <w:lang w:eastAsia="x-none"/>
        </w:rPr>
        <w:t>”</w:t>
      </w:r>
      <w:r w:rsidR="00F13058" w:rsidRPr="009451DD">
        <w:rPr>
          <w:rFonts w:ascii="Arial" w:hAnsi="Arial" w:cs="Arial"/>
          <w:lang w:eastAsia="x-none"/>
        </w:rPr>
        <w:t xml:space="preserve"> </w:t>
      </w:r>
    </w:p>
    <w:p w:rsidR="003240F4" w:rsidRDefault="003240F4" w:rsidP="00412104">
      <w:pPr>
        <w:spacing w:line="360" w:lineRule="auto"/>
        <w:jc w:val="both"/>
        <w:rPr>
          <w:rFonts w:ascii="Arial" w:hAnsi="Arial" w:cs="Arial"/>
          <w:lang w:eastAsia="x-none"/>
        </w:rPr>
      </w:pPr>
    </w:p>
    <w:p w:rsidR="003240F4" w:rsidRDefault="003240F4" w:rsidP="00412104">
      <w:pPr>
        <w:spacing w:line="360" w:lineRule="auto"/>
        <w:jc w:val="both"/>
        <w:rPr>
          <w:rFonts w:ascii="Arial" w:hAnsi="Arial" w:cs="Arial"/>
          <w:lang w:eastAsia="x-none"/>
        </w:rPr>
      </w:pPr>
    </w:p>
    <w:p w:rsidR="003240F4" w:rsidRDefault="003240F4" w:rsidP="00412104">
      <w:pPr>
        <w:spacing w:line="360" w:lineRule="auto"/>
        <w:jc w:val="both"/>
        <w:rPr>
          <w:rFonts w:ascii="Arial" w:hAnsi="Arial" w:cs="Arial"/>
          <w:lang w:eastAsia="x-none"/>
        </w:rPr>
      </w:pPr>
    </w:p>
    <w:p w:rsidR="001B23ED" w:rsidRDefault="00F13058" w:rsidP="00412104">
      <w:pPr>
        <w:spacing w:line="360" w:lineRule="auto"/>
        <w:jc w:val="both"/>
        <w:rPr>
          <w:rFonts w:ascii="Arial" w:hAnsi="Arial" w:cs="Arial"/>
          <w:lang w:eastAsia="x-none"/>
        </w:rPr>
      </w:pPr>
      <w:proofErr w:type="gramStart"/>
      <w:r w:rsidRPr="009451DD">
        <w:rPr>
          <w:rFonts w:ascii="Arial" w:hAnsi="Arial" w:cs="Arial"/>
          <w:lang w:eastAsia="x-none"/>
        </w:rPr>
        <w:t>para</w:t>
      </w:r>
      <w:proofErr w:type="gramEnd"/>
      <w:r w:rsidRPr="009451DD">
        <w:rPr>
          <w:rFonts w:ascii="Arial" w:hAnsi="Arial" w:cs="Arial"/>
          <w:lang w:eastAsia="x-none"/>
        </w:rPr>
        <w:t xml:space="preserve"> desarrollar</w:t>
      </w:r>
      <w:r w:rsidR="00B64792">
        <w:rPr>
          <w:rFonts w:ascii="Arial" w:hAnsi="Arial" w:cs="Arial"/>
          <w:lang w:eastAsia="x-none"/>
        </w:rPr>
        <w:t xml:space="preserve"> </w:t>
      </w:r>
      <w:r w:rsidR="000B70C2" w:rsidRPr="009451DD">
        <w:rPr>
          <w:rFonts w:ascii="Arial" w:hAnsi="Arial" w:cs="Arial"/>
          <w:lang w:eastAsia="x-none"/>
        </w:rPr>
        <w:t>atenciones de</w:t>
      </w:r>
      <w:r w:rsidR="00A833A4" w:rsidRPr="009451DD">
        <w:rPr>
          <w:rFonts w:ascii="Arial" w:hAnsi="Arial" w:cs="Arial"/>
          <w:lang w:eastAsia="x-none"/>
        </w:rPr>
        <w:t xml:space="preserve">l adulto </w:t>
      </w:r>
      <w:r w:rsidR="00B64792">
        <w:rPr>
          <w:rFonts w:ascii="Arial" w:hAnsi="Arial" w:cs="Arial"/>
          <w:lang w:eastAsia="x-none"/>
        </w:rPr>
        <w:t>mayor</w:t>
      </w:r>
      <w:r w:rsidR="00622814" w:rsidRPr="009451DD">
        <w:rPr>
          <w:rFonts w:ascii="Arial" w:hAnsi="Arial" w:cs="Arial"/>
          <w:lang w:eastAsia="x-none"/>
        </w:rPr>
        <w:t xml:space="preserve"> y con ello</w:t>
      </w:r>
      <w:r w:rsidRPr="009451DD">
        <w:rPr>
          <w:rFonts w:ascii="Arial" w:hAnsi="Arial" w:cs="Arial"/>
          <w:lang w:eastAsia="x-none"/>
        </w:rPr>
        <w:t xml:space="preserve"> contribuir</w:t>
      </w:r>
      <w:r w:rsidR="004155E1" w:rsidRPr="009451DD">
        <w:rPr>
          <w:rFonts w:ascii="Arial" w:hAnsi="Arial" w:cs="Arial"/>
          <w:lang w:eastAsia="x-none"/>
        </w:rPr>
        <w:t xml:space="preserve"> como </w:t>
      </w:r>
      <w:r w:rsidRPr="009451DD">
        <w:rPr>
          <w:rFonts w:ascii="Arial" w:hAnsi="Arial" w:cs="Arial"/>
          <w:lang w:eastAsia="x-none"/>
        </w:rPr>
        <w:t xml:space="preserve"> alternativa para brindar servicios integrales, convirtiéndose así en u</w:t>
      </w:r>
      <w:r w:rsidR="004155E1" w:rsidRPr="009451DD">
        <w:rPr>
          <w:rFonts w:ascii="Arial" w:hAnsi="Arial" w:cs="Arial"/>
          <w:lang w:eastAsia="x-none"/>
        </w:rPr>
        <w:t xml:space="preserve">n componente </w:t>
      </w:r>
      <w:r w:rsidR="00A833A4" w:rsidRPr="009451DD">
        <w:rPr>
          <w:rFonts w:ascii="Arial" w:hAnsi="Arial" w:cs="Arial"/>
          <w:lang w:eastAsia="x-none"/>
        </w:rPr>
        <w:t xml:space="preserve"> social</w:t>
      </w:r>
      <w:r w:rsidR="00622814" w:rsidRPr="009451DD">
        <w:rPr>
          <w:rFonts w:ascii="Arial" w:hAnsi="Arial" w:cs="Arial"/>
          <w:lang w:eastAsia="x-none"/>
        </w:rPr>
        <w:t xml:space="preserve"> </w:t>
      </w:r>
      <w:r w:rsidR="004155E1" w:rsidRPr="009451DD">
        <w:rPr>
          <w:rFonts w:ascii="Arial" w:hAnsi="Arial" w:cs="Arial"/>
          <w:lang w:eastAsia="x-none"/>
        </w:rPr>
        <w:t xml:space="preserve">y un espacio de intercambios de actividades </w:t>
      </w:r>
      <w:r w:rsidR="00B64792">
        <w:rPr>
          <w:rFonts w:ascii="Arial" w:hAnsi="Arial" w:cs="Arial"/>
          <w:lang w:eastAsia="x-none"/>
        </w:rPr>
        <w:t>y programas para beneficiar a esta población</w:t>
      </w:r>
      <w:r w:rsidR="004155E1" w:rsidRPr="009451DD">
        <w:rPr>
          <w:rFonts w:ascii="Arial" w:hAnsi="Arial" w:cs="Arial"/>
          <w:lang w:eastAsia="x-none"/>
        </w:rPr>
        <w:t>.</w:t>
      </w:r>
      <w:r w:rsidRPr="009451DD">
        <w:rPr>
          <w:rFonts w:ascii="Arial" w:hAnsi="Arial" w:cs="Arial"/>
          <w:lang w:eastAsia="x-none"/>
        </w:rPr>
        <w:t xml:space="preserve"> </w:t>
      </w:r>
    </w:p>
    <w:p w:rsidR="009E5F50" w:rsidRPr="009E5F50" w:rsidRDefault="009E5F50" w:rsidP="009E5F50">
      <w:pPr>
        <w:pStyle w:val="Prrafodelista"/>
        <w:numPr>
          <w:ilvl w:val="0"/>
          <w:numId w:val="8"/>
        </w:numPr>
        <w:jc w:val="both"/>
        <w:rPr>
          <w:rFonts w:ascii="Arial" w:hAnsi="Arial" w:cs="Arial"/>
          <w:b/>
        </w:rPr>
      </w:pPr>
      <w:r w:rsidRPr="009E5F50">
        <w:rPr>
          <w:rFonts w:ascii="Arial" w:hAnsi="Arial" w:cs="Arial"/>
          <w:b/>
        </w:rPr>
        <w:t xml:space="preserve">ACUERDO 15-2016: SE ACUERDA AUTORIZAR EL PROYECTO </w:t>
      </w:r>
      <w:r>
        <w:rPr>
          <w:rFonts w:ascii="Arial" w:hAnsi="Arial" w:cs="Arial"/>
          <w:b/>
        </w:rPr>
        <w:t>DE CONVENIO  DE AUTORIZACIÓ</w:t>
      </w:r>
      <w:r w:rsidRPr="009E5F50">
        <w:rPr>
          <w:rFonts w:ascii="Arial" w:hAnsi="Arial" w:cs="Arial"/>
          <w:b/>
        </w:rPr>
        <w:t>N PARA EL USO DE L</w:t>
      </w:r>
      <w:r>
        <w:rPr>
          <w:rFonts w:ascii="Arial" w:hAnsi="Arial" w:cs="Arial"/>
          <w:b/>
        </w:rPr>
        <w:t>AS INSTALACIONES Y ADMINISTRACIÓ</w:t>
      </w:r>
      <w:r w:rsidRPr="009E5F50">
        <w:rPr>
          <w:rFonts w:ascii="Arial" w:hAnsi="Arial" w:cs="Arial"/>
          <w:b/>
        </w:rPr>
        <w:t>N DEL CENTRO DE DIA MARIA ALVAREZ STAHL,  ENTRE EL INSTITUTO SALVADOREÑO DE REHABILITACION INTEGRAL Y LA  FUNDACION SALVADOREÑA DE LA TERCERA EDAD (FUSATE), DEBIENDOSE INCORPORAR AL MISMO LAS OBSERVACIONES DE JUNTA DIRECTIVA</w:t>
      </w:r>
      <w:r>
        <w:rPr>
          <w:rFonts w:ascii="Arial" w:hAnsi="Arial" w:cs="Arial"/>
          <w:b/>
        </w:rPr>
        <w:t xml:space="preserve"> DEL ISRI.</w:t>
      </w:r>
    </w:p>
    <w:p w:rsidR="009E5F50" w:rsidRPr="009E5F50" w:rsidRDefault="009E5F50" w:rsidP="009E5F50">
      <w:pPr>
        <w:jc w:val="both"/>
        <w:rPr>
          <w:rFonts w:ascii="Arial" w:hAnsi="Arial" w:cs="Arial"/>
          <w:b/>
        </w:rPr>
      </w:pPr>
      <w:r w:rsidRPr="009E5F50">
        <w:rPr>
          <w:rFonts w:ascii="Arial" w:hAnsi="Arial" w:cs="Arial"/>
          <w:b/>
        </w:rPr>
        <w:t>CONTINUESE CON EL TRAMITE  DE REMISION  A LA REFERIDA FUNDACION,  HASTA LA OBTENCION DE LA PROPUESTA FINAL DE CONVENIO,  LA CUAL DEBERA SER DEL CONOCIMIENTO DE ESTA JUNTA DIRECTIVA  PARA SU APROBACION DEFINITIVA.  ASI MISMO SE AUTORIZA AL PRESIDENTE DEL ISRI, LA SUSCRIPCION DEL MISMO, EN SU CALIDAD DE REPRESENTANTE LEGAL DEL ISRI.</w:t>
      </w:r>
      <w:r>
        <w:rPr>
          <w:rFonts w:ascii="Arial" w:hAnsi="Arial" w:cs="Arial"/>
          <w:b/>
        </w:rPr>
        <w:t xml:space="preserve"> COMUNÍQUESE.</w:t>
      </w:r>
    </w:p>
    <w:p w:rsidR="009E5F50" w:rsidRPr="005D5FD5" w:rsidRDefault="009E5F50" w:rsidP="00A04D7C">
      <w:pPr>
        <w:spacing w:line="360" w:lineRule="auto"/>
        <w:jc w:val="both"/>
        <w:rPr>
          <w:rFonts w:ascii="Arial" w:hAnsi="Arial" w:cs="Arial"/>
          <w:b/>
          <w:sz w:val="24"/>
          <w:lang w:eastAsia="x-none"/>
        </w:rPr>
      </w:pPr>
    </w:p>
    <w:p w:rsidR="00745105" w:rsidRPr="007E47BF" w:rsidRDefault="007E47BF" w:rsidP="007E47BF">
      <w:pPr>
        <w:spacing w:line="276" w:lineRule="auto"/>
        <w:jc w:val="both"/>
        <w:rPr>
          <w:rFonts w:ascii="Arial" w:hAnsi="Arial" w:cs="Arial"/>
          <w:b/>
          <w:lang w:val="x-none" w:eastAsia="x-none"/>
        </w:rPr>
      </w:pPr>
      <w:r>
        <w:rPr>
          <w:rFonts w:ascii="Arial" w:hAnsi="Arial" w:cs="Arial"/>
          <w:b/>
          <w:lang w:eastAsia="x-none"/>
        </w:rPr>
        <w:t>7.-</w:t>
      </w:r>
      <w:r w:rsidR="00745105" w:rsidRPr="007E47BF">
        <w:rPr>
          <w:rFonts w:ascii="Arial" w:hAnsi="Arial" w:cs="Arial"/>
          <w:b/>
          <w:lang w:eastAsia="x-none"/>
        </w:rPr>
        <w:t>Informes de Presidencia.</w:t>
      </w:r>
    </w:p>
    <w:p w:rsidR="00D36DF6" w:rsidRDefault="008D107E" w:rsidP="007E47BF">
      <w:pPr>
        <w:spacing w:line="276" w:lineRule="auto"/>
        <w:jc w:val="both"/>
        <w:rPr>
          <w:rFonts w:ascii="Arial" w:hAnsi="Arial" w:cs="Arial"/>
          <w:lang w:eastAsia="x-none"/>
        </w:rPr>
      </w:pPr>
      <w:r>
        <w:rPr>
          <w:rFonts w:ascii="Arial" w:hAnsi="Arial" w:cs="Arial"/>
          <w:lang w:eastAsia="x-none"/>
        </w:rPr>
        <w:t>No hubo</w:t>
      </w:r>
    </w:p>
    <w:p w:rsidR="00760636" w:rsidRDefault="00760636" w:rsidP="00A04D7C">
      <w:pPr>
        <w:spacing w:after="0" w:line="360" w:lineRule="auto"/>
        <w:contextualSpacing/>
        <w:jc w:val="both"/>
        <w:rPr>
          <w:rFonts w:ascii="Arial" w:hAnsi="Arial" w:cs="Arial"/>
          <w:b/>
          <w:lang w:eastAsia="x-none"/>
        </w:rPr>
      </w:pPr>
    </w:p>
    <w:p w:rsidR="00A04D7C"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A04D7C" w:rsidRPr="00983F8D" w:rsidRDefault="00983F8D" w:rsidP="00A04D7C">
      <w:pPr>
        <w:spacing w:after="0" w:line="360" w:lineRule="auto"/>
        <w:contextualSpacing/>
        <w:jc w:val="both"/>
        <w:rPr>
          <w:rFonts w:ascii="Arial" w:hAnsi="Arial" w:cs="Arial"/>
          <w:lang w:eastAsia="x-none"/>
        </w:rPr>
      </w:pPr>
      <w:r w:rsidRPr="00983F8D">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A04D7C" w:rsidRPr="000B51C5" w:rsidRDefault="00A04D7C" w:rsidP="00A04D7C">
      <w:pPr>
        <w:spacing w:after="0" w:line="360" w:lineRule="auto"/>
        <w:contextualSpacing/>
        <w:jc w:val="both"/>
        <w:rPr>
          <w:rFonts w:ascii="Arial" w:hAnsi="Arial" w:cs="Arial"/>
          <w:lang w:eastAsia="x-none"/>
        </w:rPr>
      </w:pPr>
      <w:r w:rsidRPr="000B51C5">
        <w:rPr>
          <w:rFonts w:ascii="Arial" w:hAnsi="Arial" w:cs="Arial"/>
          <w:lang w:eastAsia="x-none"/>
        </w:rPr>
        <w:t>Y no habiendo nada más que hacer constar se da po</w:t>
      </w:r>
      <w:r w:rsidR="0043728D" w:rsidRPr="000B51C5">
        <w:rPr>
          <w:rFonts w:ascii="Arial" w:hAnsi="Arial" w:cs="Arial"/>
          <w:lang w:eastAsia="x-none"/>
        </w:rPr>
        <w:t xml:space="preserve">r finalizada la Sesión de Junta </w:t>
      </w:r>
      <w:r w:rsidRPr="000B51C5">
        <w:rPr>
          <w:rFonts w:ascii="Arial" w:hAnsi="Arial" w:cs="Arial"/>
          <w:lang w:eastAsia="x-none"/>
        </w:rPr>
        <w:t>Direct</w:t>
      </w:r>
      <w:r w:rsidR="00801A17" w:rsidRPr="000B51C5">
        <w:rPr>
          <w:rFonts w:ascii="Arial" w:hAnsi="Arial" w:cs="Arial"/>
          <w:lang w:eastAsia="x-none"/>
        </w:rPr>
        <w:t>iva a las quince horas del día martes 26</w:t>
      </w:r>
      <w:r w:rsidR="00603E82" w:rsidRPr="000B51C5">
        <w:rPr>
          <w:rFonts w:ascii="Arial" w:hAnsi="Arial" w:cs="Arial"/>
          <w:lang w:eastAsia="x-none"/>
        </w:rPr>
        <w:t xml:space="preserve"> de abril</w:t>
      </w:r>
      <w:r w:rsidR="0043728D" w:rsidRPr="000B51C5">
        <w:rPr>
          <w:rFonts w:ascii="Arial" w:hAnsi="Arial" w:cs="Arial"/>
          <w:lang w:eastAsia="x-none"/>
        </w:rPr>
        <w:t xml:space="preserve"> de 2016 </w:t>
      </w:r>
      <w:r w:rsidRPr="000B51C5">
        <w:rPr>
          <w:rFonts w:ascii="Arial" w:hAnsi="Arial" w:cs="Arial"/>
          <w:lang w:eastAsia="x-none"/>
        </w:rPr>
        <w:t>para constancia firmamos:</w:t>
      </w:r>
    </w:p>
    <w:p w:rsidR="00A04D7C" w:rsidRDefault="00A04D7C" w:rsidP="00A04D7C">
      <w:pPr>
        <w:tabs>
          <w:tab w:val="center" w:pos="4420"/>
        </w:tabs>
        <w:spacing w:after="0" w:line="360" w:lineRule="auto"/>
        <w:contextualSpacing/>
        <w:jc w:val="both"/>
        <w:rPr>
          <w:rFonts w:ascii="Arial" w:hAnsi="Arial" w:cs="Arial"/>
          <w:b/>
          <w:lang w:eastAsia="x-none"/>
        </w:rPr>
      </w:pPr>
      <w:bookmarkStart w:id="0" w:name="_GoBack"/>
      <w:bookmarkEnd w:id="0"/>
    </w:p>
    <w:sectPr w:rsidR="00A04D7C" w:rsidSect="00444A7E">
      <w:headerReference w:type="default" r:id="rId9"/>
      <w:pgSz w:w="12240" w:h="20160" w:code="120"/>
      <w:pgMar w:top="1701" w:right="1701" w:bottom="1701" w:left="1701" w:header="141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40" w:rsidRDefault="006D7640" w:rsidP="00463C81">
      <w:pPr>
        <w:spacing w:after="0" w:line="240" w:lineRule="auto"/>
      </w:pPr>
      <w:r>
        <w:separator/>
      </w:r>
    </w:p>
  </w:endnote>
  <w:endnote w:type="continuationSeparator" w:id="0">
    <w:p w:rsidR="006D7640" w:rsidRDefault="006D7640"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40" w:rsidRDefault="006D7640" w:rsidP="00463C81">
      <w:pPr>
        <w:spacing w:after="0" w:line="240" w:lineRule="auto"/>
      </w:pPr>
      <w:r>
        <w:separator/>
      </w:r>
    </w:p>
  </w:footnote>
  <w:footnote w:type="continuationSeparator" w:id="0">
    <w:p w:rsidR="006D7640" w:rsidRDefault="006D7640"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F53360">
    <w:pPr>
      <w:pStyle w:val="Encabezado"/>
    </w:pPr>
    <w:r>
      <w:t>Acta 2591</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16789D" w:rsidRPr="0016789D">
      <w:rPr>
        <w:noProof/>
        <w:lang w:val="es-ES"/>
      </w:rPr>
      <w:t>4</w:t>
    </w:r>
    <w:r>
      <w:fldChar w:fldCharType="end"/>
    </w:r>
    <w:r w:rsidR="001B29FE">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656A6AA2"/>
    <w:multiLevelType w:val="hybridMultilevel"/>
    <w:tmpl w:val="E4588C60"/>
    <w:lvl w:ilvl="0" w:tplc="9620DB76">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01A9D"/>
    <w:rsid w:val="00010625"/>
    <w:rsid w:val="00014908"/>
    <w:rsid w:val="00022D28"/>
    <w:rsid w:val="00025F16"/>
    <w:rsid w:val="00065E50"/>
    <w:rsid w:val="000768DF"/>
    <w:rsid w:val="0007768C"/>
    <w:rsid w:val="00085B6E"/>
    <w:rsid w:val="000867B3"/>
    <w:rsid w:val="000B51C5"/>
    <w:rsid w:val="000B70C2"/>
    <w:rsid w:val="000C5DE8"/>
    <w:rsid w:val="000C6CB4"/>
    <w:rsid w:val="000E092D"/>
    <w:rsid w:val="000E7168"/>
    <w:rsid w:val="000F020E"/>
    <w:rsid w:val="00120729"/>
    <w:rsid w:val="00121E43"/>
    <w:rsid w:val="001234D4"/>
    <w:rsid w:val="001253EB"/>
    <w:rsid w:val="00144D6B"/>
    <w:rsid w:val="001636E0"/>
    <w:rsid w:val="0016789D"/>
    <w:rsid w:val="00185965"/>
    <w:rsid w:val="001861B1"/>
    <w:rsid w:val="001A54B7"/>
    <w:rsid w:val="001B23ED"/>
    <w:rsid w:val="001B29FE"/>
    <w:rsid w:val="001B4ED9"/>
    <w:rsid w:val="001D455C"/>
    <w:rsid w:val="001D5127"/>
    <w:rsid w:val="001D588D"/>
    <w:rsid w:val="0022342D"/>
    <w:rsid w:val="00227733"/>
    <w:rsid w:val="00231F01"/>
    <w:rsid w:val="002353BD"/>
    <w:rsid w:val="00245558"/>
    <w:rsid w:val="002562E5"/>
    <w:rsid w:val="0025735C"/>
    <w:rsid w:val="002B5107"/>
    <w:rsid w:val="002C2816"/>
    <w:rsid w:val="002C753C"/>
    <w:rsid w:val="002D166D"/>
    <w:rsid w:val="0030445B"/>
    <w:rsid w:val="00307C77"/>
    <w:rsid w:val="00310D02"/>
    <w:rsid w:val="003240F4"/>
    <w:rsid w:val="0032497A"/>
    <w:rsid w:val="003325B7"/>
    <w:rsid w:val="00346671"/>
    <w:rsid w:val="00361DAF"/>
    <w:rsid w:val="00363A9A"/>
    <w:rsid w:val="003648AF"/>
    <w:rsid w:val="003952FC"/>
    <w:rsid w:val="00397111"/>
    <w:rsid w:val="003A76F3"/>
    <w:rsid w:val="003E2923"/>
    <w:rsid w:val="003E2965"/>
    <w:rsid w:val="00412104"/>
    <w:rsid w:val="004139C2"/>
    <w:rsid w:val="004155E1"/>
    <w:rsid w:val="004227C4"/>
    <w:rsid w:val="0043728D"/>
    <w:rsid w:val="004437FB"/>
    <w:rsid w:val="00444A7E"/>
    <w:rsid w:val="004453F1"/>
    <w:rsid w:val="00451DD3"/>
    <w:rsid w:val="00452248"/>
    <w:rsid w:val="00461748"/>
    <w:rsid w:val="00463C81"/>
    <w:rsid w:val="004A6A2C"/>
    <w:rsid w:val="004B3A7B"/>
    <w:rsid w:val="004D4825"/>
    <w:rsid w:val="004F6886"/>
    <w:rsid w:val="00500C94"/>
    <w:rsid w:val="00543EE1"/>
    <w:rsid w:val="0057469D"/>
    <w:rsid w:val="00574FAC"/>
    <w:rsid w:val="00577239"/>
    <w:rsid w:val="0058011E"/>
    <w:rsid w:val="00586D0F"/>
    <w:rsid w:val="005A4B66"/>
    <w:rsid w:val="005A6878"/>
    <w:rsid w:val="005B0757"/>
    <w:rsid w:val="005C3DB3"/>
    <w:rsid w:val="005C5807"/>
    <w:rsid w:val="005C77A9"/>
    <w:rsid w:val="005D0F6C"/>
    <w:rsid w:val="005D5FD5"/>
    <w:rsid w:val="005E326D"/>
    <w:rsid w:val="00603E82"/>
    <w:rsid w:val="00622814"/>
    <w:rsid w:val="006228B0"/>
    <w:rsid w:val="00627089"/>
    <w:rsid w:val="00655606"/>
    <w:rsid w:val="00665B2B"/>
    <w:rsid w:val="00693854"/>
    <w:rsid w:val="006A21FB"/>
    <w:rsid w:val="006B08B2"/>
    <w:rsid w:val="006B7017"/>
    <w:rsid w:val="006B7B2D"/>
    <w:rsid w:val="006C2450"/>
    <w:rsid w:val="006C6D8F"/>
    <w:rsid w:val="006D4F3D"/>
    <w:rsid w:val="006D7640"/>
    <w:rsid w:val="006E3CEE"/>
    <w:rsid w:val="006E6A1C"/>
    <w:rsid w:val="006F1C6E"/>
    <w:rsid w:val="006F228A"/>
    <w:rsid w:val="006F467C"/>
    <w:rsid w:val="00703BBF"/>
    <w:rsid w:val="00725B4D"/>
    <w:rsid w:val="00726247"/>
    <w:rsid w:val="00730C59"/>
    <w:rsid w:val="00745105"/>
    <w:rsid w:val="00753405"/>
    <w:rsid w:val="007556FF"/>
    <w:rsid w:val="00757021"/>
    <w:rsid w:val="00760636"/>
    <w:rsid w:val="007A3C1E"/>
    <w:rsid w:val="007B0D54"/>
    <w:rsid w:val="007B17F7"/>
    <w:rsid w:val="007E47BF"/>
    <w:rsid w:val="007F3226"/>
    <w:rsid w:val="007F6165"/>
    <w:rsid w:val="00801A17"/>
    <w:rsid w:val="00813B9F"/>
    <w:rsid w:val="00817D46"/>
    <w:rsid w:val="00852D42"/>
    <w:rsid w:val="00857557"/>
    <w:rsid w:val="00857E8D"/>
    <w:rsid w:val="00875FB6"/>
    <w:rsid w:val="00880E24"/>
    <w:rsid w:val="008A2B91"/>
    <w:rsid w:val="008D107E"/>
    <w:rsid w:val="008E05A1"/>
    <w:rsid w:val="008E775E"/>
    <w:rsid w:val="0091263B"/>
    <w:rsid w:val="009451DD"/>
    <w:rsid w:val="009503B4"/>
    <w:rsid w:val="00967063"/>
    <w:rsid w:val="009810C5"/>
    <w:rsid w:val="00983F8D"/>
    <w:rsid w:val="00986EA2"/>
    <w:rsid w:val="00990374"/>
    <w:rsid w:val="009C13A7"/>
    <w:rsid w:val="009E5F50"/>
    <w:rsid w:val="009F58AA"/>
    <w:rsid w:val="00A02826"/>
    <w:rsid w:val="00A04D7C"/>
    <w:rsid w:val="00A1338F"/>
    <w:rsid w:val="00A22C9A"/>
    <w:rsid w:val="00A31B80"/>
    <w:rsid w:val="00A37897"/>
    <w:rsid w:val="00A61E84"/>
    <w:rsid w:val="00A62F9B"/>
    <w:rsid w:val="00A76046"/>
    <w:rsid w:val="00A833A4"/>
    <w:rsid w:val="00AA31D0"/>
    <w:rsid w:val="00AE4F62"/>
    <w:rsid w:val="00B00F23"/>
    <w:rsid w:val="00B24937"/>
    <w:rsid w:val="00B249D0"/>
    <w:rsid w:val="00B2505B"/>
    <w:rsid w:val="00B47844"/>
    <w:rsid w:val="00B533B6"/>
    <w:rsid w:val="00B64792"/>
    <w:rsid w:val="00B825E7"/>
    <w:rsid w:val="00BC24BF"/>
    <w:rsid w:val="00BC6F5C"/>
    <w:rsid w:val="00BD4FD9"/>
    <w:rsid w:val="00BE261E"/>
    <w:rsid w:val="00BF3228"/>
    <w:rsid w:val="00BF48E6"/>
    <w:rsid w:val="00C10D1F"/>
    <w:rsid w:val="00C2397B"/>
    <w:rsid w:val="00C34E21"/>
    <w:rsid w:val="00C35F8F"/>
    <w:rsid w:val="00C3747E"/>
    <w:rsid w:val="00C51A49"/>
    <w:rsid w:val="00C74C10"/>
    <w:rsid w:val="00CD2A3A"/>
    <w:rsid w:val="00CE20BE"/>
    <w:rsid w:val="00CF4829"/>
    <w:rsid w:val="00D07790"/>
    <w:rsid w:val="00D108D1"/>
    <w:rsid w:val="00D11610"/>
    <w:rsid w:val="00D16061"/>
    <w:rsid w:val="00D318F4"/>
    <w:rsid w:val="00D324B9"/>
    <w:rsid w:val="00D36DF6"/>
    <w:rsid w:val="00D370A8"/>
    <w:rsid w:val="00D431F2"/>
    <w:rsid w:val="00D57DD1"/>
    <w:rsid w:val="00D6326B"/>
    <w:rsid w:val="00D65FD2"/>
    <w:rsid w:val="00D723FF"/>
    <w:rsid w:val="00D92BD1"/>
    <w:rsid w:val="00DC0E97"/>
    <w:rsid w:val="00DE184E"/>
    <w:rsid w:val="00DF294C"/>
    <w:rsid w:val="00E0422F"/>
    <w:rsid w:val="00E205A9"/>
    <w:rsid w:val="00E32DFC"/>
    <w:rsid w:val="00E43A4F"/>
    <w:rsid w:val="00E568CC"/>
    <w:rsid w:val="00E65B87"/>
    <w:rsid w:val="00E726F1"/>
    <w:rsid w:val="00F0587B"/>
    <w:rsid w:val="00F13058"/>
    <w:rsid w:val="00F27FA8"/>
    <w:rsid w:val="00F3010E"/>
    <w:rsid w:val="00F31169"/>
    <w:rsid w:val="00F36DBB"/>
    <w:rsid w:val="00F44ED3"/>
    <w:rsid w:val="00F50A10"/>
    <w:rsid w:val="00F53360"/>
    <w:rsid w:val="00F82F26"/>
    <w:rsid w:val="00F97FBF"/>
    <w:rsid w:val="00FA2E2C"/>
    <w:rsid w:val="00FA72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84130">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03A5-D724-4A53-BA69-80517789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1092</Words>
  <Characters>6012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Elizabeth Hernández Gálvez</dc:creator>
  <cp:lastModifiedBy>cabarca</cp:lastModifiedBy>
  <cp:revision>6</cp:revision>
  <cp:lastPrinted>2016-05-02T21:13:00Z</cp:lastPrinted>
  <dcterms:created xsi:type="dcterms:W3CDTF">2016-05-02T21:13:00Z</dcterms:created>
  <dcterms:modified xsi:type="dcterms:W3CDTF">2016-09-22T21:45:00Z</dcterms:modified>
</cp:coreProperties>
</file>