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F42673"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2587</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Menjívar, Presidente; Lic.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Pr>
          <w:rFonts w:ascii="Arial" w:eastAsia="Times New Roman" w:hAnsi="Arial" w:cs="Arial"/>
          <w:lang w:val="es-ES" w:eastAsia="es-ES"/>
        </w:rPr>
        <w:t>, Representante suplente de F</w:t>
      </w:r>
      <w:r w:rsidR="002E02C1">
        <w:rPr>
          <w:rFonts w:ascii="Arial" w:eastAsia="Times New Roman" w:hAnsi="Arial" w:cs="Arial"/>
          <w:lang w:val="es-ES" w:eastAsia="es-ES"/>
        </w:rPr>
        <w:t>UNTER; Licda.</w:t>
      </w:r>
      <w:r>
        <w:rPr>
          <w:rFonts w:ascii="Arial" w:eastAsia="Times New Roman" w:hAnsi="Arial" w:cs="Arial"/>
          <w:lang w:val="es-ES" w:eastAsia="es-ES"/>
        </w:rPr>
        <w:t xml:space="preserve"> Nora Lizeth Pérez Martínez, Representante Suplente del Ministerio de Hacienda; Licda. Lesly Noemy Cervellón, y Licda. María Marta Cañas de Herrera,  Representante Propietaria y Suplente del Ministerio de Trabajo;</w:t>
      </w:r>
      <w:r w:rsidR="00725B4D">
        <w:rPr>
          <w:rFonts w:ascii="Arial" w:eastAsia="Times New Roman" w:hAnsi="Arial" w:cs="Arial"/>
          <w:lang w:val="es-ES" w:eastAsia="es-ES"/>
        </w:rPr>
        <w:t xml:space="preserve"> Miguel </w:t>
      </w:r>
      <w:r w:rsidR="00500C94">
        <w:rPr>
          <w:rFonts w:ascii="Arial" w:eastAsia="Times New Roman" w:hAnsi="Arial" w:cs="Arial"/>
          <w:lang w:val="es-ES" w:eastAsia="es-ES"/>
        </w:rPr>
        <w:t>Ángel</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Martínez</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Salmerón</w:t>
      </w:r>
      <w:r w:rsidR="005E326D">
        <w:rPr>
          <w:rFonts w:ascii="Arial" w:eastAsia="Times New Roman" w:hAnsi="Arial" w:cs="Arial"/>
          <w:lang w:val="es-ES" w:eastAsia="es-ES"/>
        </w:rPr>
        <w:t xml:space="preserve"> representante suplente  del Ministerio de salud</w:t>
      </w:r>
      <w:r w:rsidR="00E7142A">
        <w:rPr>
          <w:rFonts w:ascii="Arial" w:eastAsia="Times New Roman" w:hAnsi="Arial" w:cs="Arial"/>
          <w:lang w:val="es-ES" w:eastAsia="es-ES"/>
        </w:rPr>
        <w:t xml:space="preserve"> Licda. Nora Elizabeth Abrego de Amado Representante Propietaria de la Universidad de El Salvador  </w:t>
      </w:r>
      <w:r w:rsidR="005E326D">
        <w:rPr>
          <w:rFonts w:ascii="Arial" w:eastAsia="Times New Roman" w:hAnsi="Arial" w:cs="Arial"/>
          <w:lang w:val="es-ES" w:eastAsia="es-ES"/>
        </w:rPr>
        <w:t xml:space="preserve"> S</w:t>
      </w:r>
      <w:r w:rsidR="00D11610">
        <w:rPr>
          <w:rFonts w:ascii="Arial" w:eastAsia="Times New Roman" w:hAnsi="Arial" w:cs="Arial"/>
          <w:lang w:val="es-ES" w:eastAsia="es-ES"/>
        </w:rPr>
        <w:t>ra</w:t>
      </w:r>
      <w:r w:rsidR="005E326D">
        <w:rPr>
          <w:rFonts w:ascii="Arial" w:eastAsia="Times New Roman" w:hAnsi="Arial" w:cs="Arial"/>
          <w:lang w:val="es-ES" w:eastAsia="es-ES"/>
        </w:rPr>
        <w:t>.</w:t>
      </w:r>
      <w:r w:rsidR="00D11610">
        <w:rPr>
          <w:rFonts w:ascii="Arial" w:eastAsia="Times New Roman" w:hAnsi="Arial" w:cs="Arial"/>
          <w:lang w:val="es-ES" w:eastAsia="es-ES"/>
        </w:rPr>
        <w:t xml:space="preserve"> Darling Azucena </w:t>
      </w:r>
      <w:r w:rsidR="00500C94">
        <w:rPr>
          <w:rFonts w:ascii="Arial" w:eastAsia="Times New Roman" w:hAnsi="Arial" w:cs="Arial"/>
          <w:lang w:val="es-ES" w:eastAsia="es-ES"/>
        </w:rPr>
        <w:t>Mejía</w:t>
      </w:r>
      <w:r w:rsidR="00D11610">
        <w:rPr>
          <w:rFonts w:ascii="Arial" w:eastAsia="Times New Roman" w:hAnsi="Arial" w:cs="Arial"/>
          <w:lang w:val="es-ES" w:eastAsia="es-ES"/>
        </w:rPr>
        <w:t xml:space="preserve"> Pineda</w:t>
      </w:r>
      <w:r w:rsidR="00E7142A">
        <w:rPr>
          <w:rFonts w:ascii="Arial" w:eastAsia="Times New Roman" w:hAnsi="Arial" w:cs="Arial"/>
          <w:lang w:val="es-ES" w:eastAsia="es-ES"/>
        </w:rPr>
        <w:t>,</w:t>
      </w:r>
      <w:r w:rsidR="005E326D">
        <w:rPr>
          <w:rFonts w:ascii="Arial" w:eastAsia="Times New Roman" w:hAnsi="Arial" w:cs="Arial"/>
          <w:lang w:val="es-ES" w:eastAsia="es-ES"/>
        </w:rPr>
        <w:t xml:space="preserve"> Representante suplente del Ministerio de Relaciones Exteriores</w:t>
      </w:r>
      <w:r w:rsidR="00E7142A">
        <w:rPr>
          <w:rFonts w:ascii="Arial" w:eastAsia="Times New Roman" w:hAnsi="Arial" w:cs="Arial"/>
          <w:lang w:val="es-ES" w:eastAsia="es-ES"/>
        </w:rPr>
        <w:t>,</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D11610">
        <w:rPr>
          <w:rFonts w:ascii="Arial" w:eastAsia="Times New Roman" w:hAnsi="Arial" w:cs="Arial"/>
          <w:lang w:val="es-ES" w:eastAsia="es-ES"/>
        </w:rPr>
        <w:t xml:space="preserve">ier Suárez Magaña,  asesor de junta directiva  Lic. Joselito Tobar Recinos 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1219FF">
        <w:rPr>
          <w:rFonts w:ascii="Arial" w:eastAsia="Times New Roman" w:hAnsi="Arial" w:cs="Arial"/>
          <w:b/>
          <w:bCs/>
          <w:lang w:val="es-ES" w:eastAsia="es-ES"/>
        </w:rPr>
        <w:t xml:space="preserve"> </w:t>
      </w:r>
      <w:r w:rsidR="004C29F9">
        <w:rPr>
          <w:rFonts w:ascii="Arial" w:eastAsia="Times New Roman" w:hAnsi="Arial" w:cs="Arial"/>
          <w:bCs/>
          <w:lang w:val="es-ES" w:eastAsia="es-ES"/>
        </w:rPr>
        <w:t>Jueves</w:t>
      </w:r>
      <w:r w:rsidR="00F42673">
        <w:rPr>
          <w:rFonts w:ascii="Arial" w:eastAsia="Times New Roman" w:hAnsi="Arial" w:cs="Arial"/>
          <w:bCs/>
          <w:lang w:val="es-ES" w:eastAsia="es-ES"/>
        </w:rPr>
        <w:t xml:space="preserve"> 31</w:t>
      </w:r>
      <w:r w:rsidR="00D11610">
        <w:rPr>
          <w:rFonts w:ascii="Arial" w:eastAsia="Times New Roman" w:hAnsi="Arial" w:cs="Arial"/>
          <w:bCs/>
          <w:lang w:val="es-ES" w:eastAsia="es-ES"/>
        </w:rPr>
        <w:t xml:space="preserve"> de</w:t>
      </w:r>
      <w:r w:rsidR="00F914A1">
        <w:rPr>
          <w:rFonts w:ascii="Arial" w:eastAsia="Times New Roman" w:hAnsi="Arial" w:cs="Arial"/>
          <w:bCs/>
          <w:lang w:val="es-ES" w:eastAsia="es-ES"/>
        </w:rPr>
        <w:t xml:space="preserve"> Marzo</w:t>
      </w:r>
      <w:r w:rsidR="00FA7214">
        <w:rPr>
          <w:rFonts w:ascii="Arial" w:eastAsia="Times New Roman" w:hAnsi="Arial" w:cs="Arial"/>
          <w:bCs/>
          <w:lang w:val="es-ES" w:eastAsia="es-ES"/>
        </w:rPr>
        <w:t xml:space="preserve"> de 2016</w:t>
      </w:r>
      <w:r>
        <w:rPr>
          <w:rFonts w:ascii="Arial" w:eastAsia="Times New Roman" w:hAnsi="Arial" w:cs="Arial"/>
          <w:bCs/>
          <w:lang w:val="es-ES" w:eastAsia="es-ES"/>
        </w:rPr>
        <w:t>.</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Pr>
          <w:rFonts w:ascii="Arial" w:eastAsia="Times New Roman" w:hAnsi="Arial" w:cs="Arial"/>
          <w:lang w:val="es-ES" w:eastAsia="es-ES"/>
        </w:rPr>
        <w:t>: 12:30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Pr>
          <w:rFonts w:ascii="Arial" w:eastAsia="Times New Roman" w:hAnsi="Arial" w:cs="Arial"/>
          <w:lang w:val="es-ES" w:eastAsia="es-ES"/>
        </w:rPr>
        <w:t xml:space="preserve">: </w:t>
      </w:r>
      <w:r>
        <w:rPr>
          <w:rFonts w:ascii="Arial" w:hAnsi="Arial" w:cs="Arial"/>
        </w:rPr>
        <w:t>Sala de Sesiones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Establecimiento de quórum y aprobación de agenda</w:t>
      </w:r>
      <w:r>
        <w:rPr>
          <w:rFonts w:ascii="Arial" w:hAnsi="Arial" w:cs="Arial"/>
          <w:b/>
          <w:lang w:eastAsia="x-none"/>
        </w:rPr>
        <w:t>.</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Lectura, discusión y aprobación de acta anterior</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val="x-none" w:eastAsia="x-none"/>
        </w:rPr>
        <w:t>Ratificación de Acuerdos</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Correspondencia recibida de Centros de Atención.</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 xml:space="preserve">Correspondencia recibida de la Administración Superior. </w:t>
      </w:r>
    </w:p>
    <w:p w:rsidR="00A04D7C" w:rsidRDefault="00A04D7C" w:rsidP="00A04D7C">
      <w:pPr>
        <w:numPr>
          <w:ilvl w:val="0"/>
          <w:numId w:val="1"/>
        </w:numPr>
        <w:spacing w:line="360" w:lineRule="auto"/>
        <w:jc w:val="both"/>
        <w:rPr>
          <w:rFonts w:ascii="Arial" w:hAnsi="Arial" w:cs="Arial"/>
          <w:b/>
          <w:lang w:val="x-none" w:eastAsia="x-none"/>
        </w:rPr>
      </w:pPr>
      <w:r>
        <w:rPr>
          <w:rFonts w:ascii="Arial" w:hAnsi="Arial" w:cs="Arial"/>
          <w:b/>
          <w:lang w:eastAsia="x-none"/>
        </w:rPr>
        <w:t xml:space="preserve">Participación de miembros de Junta Directiva, ponencias solicitadas a Jefaturas, Directores de Centros de Atención de  la </w:t>
      </w:r>
      <w:r w:rsidR="004E48E3">
        <w:rPr>
          <w:rFonts w:ascii="Arial" w:hAnsi="Arial" w:cs="Arial"/>
          <w:b/>
          <w:lang w:eastAsia="x-none"/>
        </w:rPr>
        <w:t>Institución</w:t>
      </w:r>
      <w:r>
        <w:rPr>
          <w:rFonts w:ascii="Arial" w:hAnsi="Arial" w:cs="Arial"/>
          <w:b/>
          <w:lang w:eastAsia="x-none"/>
        </w:rPr>
        <w:t xml:space="preserve"> o invitados.</w:t>
      </w:r>
    </w:p>
    <w:p w:rsidR="00D65FD2" w:rsidRPr="00D65FD2" w:rsidRDefault="00A04D7C" w:rsidP="00D65FD2">
      <w:pPr>
        <w:numPr>
          <w:ilvl w:val="0"/>
          <w:numId w:val="1"/>
        </w:numPr>
        <w:spacing w:line="276" w:lineRule="auto"/>
        <w:jc w:val="both"/>
        <w:rPr>
          <w:rFonts w:ascii="Arial" w:hAnsi="Arial" w:cs="Arial"/>
          <w:b/>
          <w:lang w:val="x-none" w:eastAsia="x-none"/>
        </w:rPr>
      </w:pPr>
      <w:r>
        <w:rPr>
          <w:rFonts w:ascii="Arial" w:hAnsi="Arial" w:cs="Arial"/>
          <w:b/>
          <w:lang w:eastAsia="x-none"/>
        </w:rPr>
        <w:t>Informes de Presidencia.</w:t>
      </w:r>
    </w:p>
    <w:p w:rsidR="00A04D7C" w:rsidRDefault="00A04D7C" w:rsidP="00A04D7C">
      <w:pPr>
        <w:numPr>
          <w:ilvl w:val="0"/>
          <w:numId w:val="1"/>
        </w:numPr>
        <w:spacing w:after="0" w:line="276" w:lineRule="auto"/>
        <w:contextualSpacing/>
        <w:jc w:val="both"/>
        <w:rPr>
          <w:rFonts w:ascii="Arial" w:hAnsi="Arial" w:cs="Arial"/>
          <w:b/>
          <w:lang w:val="x-none" w:eastAsia="x-none"/>
        </w:rPr>
      </w:pPr>
      <w:r>
        <w:rPr>
          <w:rFonts w:ascii="Arial" w:hAnsi="Arial" w:cs="Arial"/>
          <w:b/>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P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F42673" w:rsidP="00A04D7C">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2586</w:t>
      </w:r>
      <w:r w:rsidR="00A04D7C">
        <w:rPr>
          <w:rFonts w:ascii="Arial" w:eastAsia="Times New Roman" w:hAnsi="Arial" w:cs="Arial"/>
          <w:bCs/>
          <w:lang w:val="es-ES" w:eastAsia="es-ES"/>
        </w:rPr>
        <w:t>.</w:t>
      </w:r>
      <w:r w:rsidR="00B24937">
        <w:rPr>
          <w:rFonts w:ascii="Arial" w:eastAsia="Times New Roman" w:hAnsi="Arial" w:cs="Arial"/>
          <w:bCs/>
          <w:lang w:val="es-ES" w:eastAsia="es-ES"/>
        </w:rPr>
        <w:t>la</w:t>
      </w:r>
      <w:r>
        <w:rPr>
          <w:rFonts w:ascii="Arial" w:eastAsia="Times New Roman" w:hAnsi="Arial" w:cs="Arial"/>
          <w:bCs/>
          <w:lang w:val="es-ES" w:eastAsia="es-ES"/>
        </w:rPr>
        <w:t xml:space="preserve"> </w:t>
      </w:r>
      <w:r w:rsidR="00B24937">
        <w:rPr>
          <w:rFonts w:ascii="Arial" w:eastAsia="Times New Roman" w:hAnsi="Arial" w:cs="Arial"/>
          <w:bCs/>
          <w:lang w:val="es-ES" w:eastAsia="es-ES"/>
        </w:rPr>
        <w:t>cual es aprobada por los presentes</w:t>
      </w:r>
    </w:p>
    <w:p w:rsidR="00F2634A" w:rsidRDefault="00F2634A"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5E61DC" w:rsidRPr="003B1217" w:rsidRDefault="005E61DC" w:rsidP="005E61DC">
      <w:pPr>
        <w:spacing w:after="0" w:line="360" w:lineRule="auto"/>
        <w:contextualSpacing/>
        <w:jc w:val="both"/>
        <w:rPr>
          <w:rFonts w:ascii="Arial" w:hAnsi="Arial" w:cs="Arial"/>
          <w:lang w:eastAsia="x-none"/>
        </w:rPr>
      </w:pPr>
    </w:p>
    <w:p w:rsidR="005E61DC" w:rsidRPr="00C046ED" w:rsidRDefault="005E61DC" w:rsidP="005E61DC">
      <w:pPr>
        <w:spacing w:after="0" w:line="360" w:lineRule="auto"/>
        <w:jc w:val="both"/>
        <w:rPr>
          <w:rFonts w:ascii="Arial" w:hAnsi="Arial" w:cs="Arial"/>
          <w:b/>
          <w:lang w:eastAsia="x-none"/>
        </w:rPr>
      </w:pPr>
      <w:r>
        <w:rPr>
          <w:rFonts w:ascii="Arial" w:hAnsi="Arial" w:cs="Arial"/>
          <w:b/>
          <w:lang w:eastAsia="x-none"/>
        </w:rPr>
        <w:t>ACUERDO 13</w:t>
      </w:r>
      <w:r w:rsidRPr="00C046ED">
        <w:rPr>
          <w:rFonts w:ascii="Arial" w:hAnsi="Arial" w:cs="Arial"/>
          <w:b/>
          <w:lang w:eastAsia="x-none"/>
        </w:rPr>
        <w:t xml:space="preserve">-2016. SE APRUEBA </w:t>
      </w:r>
      <w:r>
        <w:rPr>
          <w:rFonts w:ascii="Arial" w:hAnsi="Arial" w:cs="Arial"/>
          <w:b/>
          <w:lang w:eastAsia="x-none"/>
        </w:rPr>
        <w:t xml:space="preserve">EL PLAN DE </w:t>
      </w:r>
      <w:r w:rsidR="002B2B29">
        <w:rPr>
          <w:rFonts w:ascii="Arial" w:hAnsi="Arial" w:cs="Arial"/>
          <w:b/>
          <w:lang w:eastAsia="x-none"/>
        </w:rPr>
        <w:t>TRABAJO DE LA UNIDAD DE AUDITORÍ</w:t>
      </w:r>
      <w:r>
        <w:rPr>
          <w:rFonts w:ascii="Arial" w:hAnsi="Arial" w:cs="Arial"/>
          <w:b/>
          <w:lang w:eastAsia="x-none"/>
        </w:rPr>
        <w:t>A INTERNA PARA EL AÑO 2017. COMUNÍQUESE.</w:t>
      </w:r>
    </w:p>
    <w:p w:rsidR="005E61DC" w:rsidRPr="00EB382B" w:rsidRDefault="005E61DC" w:rsidP="005E61DC">
      <w:pPr>
        <w:spacing w:after="0" w:line="360" w:lineRule="auto"/>
        <w:contextualSpacing/>
        <w:jc w:val="both"/>
        <w:rPr>
          <w:rFonts w:ascii="Arial" w:hAnsi="Arial" w:cs="Arial"/>
          <w:b/>
          <w:lang w:eastAsia="x-none"/>
        </w:rPr>
      </w:pPr>
    </w:p>
    <w:p w:rsidR="00A04D7C" w:rsidRPr="005E61DC" w:rsidRDefault="00A04D7C" w:rsidP="00A04D7C">
      <w:pPr>
        <w:spacing w:after="0" w:line="360" w:lineRule="auto"/>
        <w:jc w:val="both"/>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2B2B29" w:rsidRDefault="00554684" w:rsidP="00A04D7C">
      <w:pPr>
        <w:spacing w:after="0" w:line="360" w:lineRule="auto"/>
        <w:contextualSpacing/>
        <w:jc w:val="both"/>
        <w:rPr>
          <w:rFonts w:ascii="Arial" w:hAnsi="Arial" w:cs="Arial"/>
          <w:lang w:eastAsia="x-none"/>
        </w:rPr>
      </w:pPr>
      <w:r>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F914A1">
        <w:rPr>
          <w:rFonts w:ascii="Arial" w:hAnsi="Arial" w:cs="Arial"/>
          <w:b/>
          <w:lang w:eastAsia="x-none"/>
        </w:rPr>
        <w:t>Administración</w:t>
      </w:r>
      <w:r w:rsidR="002B2B29">
        <w:rPr>
          <w:rFonts w:ascii="Arial" w:hAnsi="Arial" w:cs="Arial"/>
          <w:b/>
          <w:lang w:eastAsia="x-none"/>
        </w:rPr>
        <w:t xml:space="preserve"> </w:t>
      </w:r>
      <w:r w:rsidR="0000022E">
        <w:rPr>
          <w:rFonts w:ascii="Arial" w:hAnsi="Arial" w:cs="Arial"/>
          <w:b/>
          <w:lang w:eastAsia="x-none"/>
        </w:rPr>
        <w:t>Superior</w:t>
      </w:r>
      <w:r w:rsidR="002B2B29">
        <w:rPr>
          <w:rFonts w:ascii="Arial" w:hAnsi="Arial" w:cs="Arial"/>
          <w:b/>
          <w:lang w:eastAsia="x-none"/>
        </w:rPr>
        <w:t>.</w:t>
      </w:r>
    </w:p>
    <w:p w:rsidR="00A04D7C" w:rsidRPr="002B2B29" w:rsidRDefault="00554684" w:rsidP="00A04D7C">
      <w:pPr>
        <w:spacing w:after="0" w:line="360" w:lineRule="auto"/>
        <w:contextualSpacing/>
        <w:jc w:val="both"/>
        <w:rPr>
          <w:rFonts w:ascii="Arial" w:hAnsi="Arial" w:cs="Arial"/>
          <w:lang w:eastAsia="x-none"/>
        </w:rPr>
      </w:pPr>
      <w:r>
        <w:rPr>
          <w:rFonts w:ascii="Arial" w:hAnsi="Arial" w:cs="Arial"/>
          <w:lang w:eastAsia="x-none"/>
        </w:rPr>
        <w:t xml:space="preserve">Se recibió notificación de la PDDH sobre el caso de la señora </w:t>
      </w:r>
      <w:r w:rsidR="00916A75">
        <w:rPr>
          <w:rFonts w:ascii="Arial" w:hAnsi="Arial" w:cs="Arial"/>
          <w:b/>
          <w:iCs/>
        </w:rPr>
        <w:t>XXXXX</w:t>
      </w:r>
      <w:r>
        <w:rPr>
          <w:rFonts w:ascii="Arial" w:hAnsi="Arial" w:cs="Arial"/>
          <w:lang w:eastAsia="x-none"/>
        </w:rPr>
        <w:t xml:space="preserve"> </w:t>
      </w:r>
    </w:p>
    <w:p w:rsidR="002B2B29" w:rsidRDefault="002B2B29" w:rsidP="00A04D7C">
      <w:pPr>
        <w:spacing w:after="0" w:line="360" w:lineRule="auto"/>
        <w:contextualSpacing/>
        <w:jc w:val="both"/>
        <w:rPr>
          <w:rFonts w:ascii="Arial" w:hAnsi="Arial" w:cs="Arial"/>
          <w:b/>
          <w:lang w:eastAsia="x-none"/>
        </w:rPr>
      </w:pPr>
    </w:p>
    <w:p w:rsidR="00D318F4" w:rsidRPr="00F42673" w:rsidRDefault="00A04D7C" w:rsidP="0091541B">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w:t>
      </w:r>
      <w:r w:rsidR="00F42673">
        <w:rPr>
          <w:rFonts w:ascii="Arial" w:hAnsi="Arial" w:cs="Arial"/>
          <w:b/>
          <w:lang w:eastAsia="x-none"/>
        </w:rPr>
        <w:t xml:space="preserve"> de  la Institución o invitados</w:t>
      </w:r>
      <w:r w:rsidR="002B2B29">
        <w:rPr>
          <w:rFonts w:ascii="Arial" w:hAnsi="Arial" w:cs="Arial"/>
          <w:b/>
          <w:lang w:eastAsia="x-none"/>
        </w:rPr>
        <w:t>.</w:t>
      </w:r>
    </w:p>
    <w:p w:rsidR="00E568CC" w:rsidRDefault="00F42673" w:rsidP="00A04D7C">
      <w:pPr>
        <w:spacing w:line="360" w:lineRule="auto"/>
        <w:jc w:val="both"/>
        <w:rPr>
          <w:rFonts w:ascii="Arial" w:hAnsi="Arial" w:cs="Arial"/>
          <w:b/>
          <w:sz w:val="24"/>
          <w:lang w:eastAsia="x-none"/>
        </w:rPr>
      </w:pPr>
      <w:r>
        <w:rPr>
          <w:rFonts w:ascii="Arial" w:hAnsi="Arial" w:cs="Arial"/>
          <w:b/>
          <w:sz w:val="24"/>
          <w:lang w:eastAsia="x-none"/>
        </w:rPr>
        <w:t xml:space="preserve"> 6.1</w:t>
      </w:r>
      <w:r w:rsidR="00D15FE2">
        <w:rPr>
          <w:rFonts w:ascii="Arial" w:hAnsi="Arial" w:cs="Arial"/>
          <w:b/>
          <w:sz w:val="24"/>
          <w:lang w:eastAsia="x-none"/>
        </w:rPr>
        <w:t xml:space="preserve"> </w:t>
      </w:r>
      <w:r w:rsidR="00D15FE2" w:rsidRPr="002B2B29">
        <w:rPr>
          <w:rFonts w:ascii="Arial" w:hAnsi="Arial" w:cs="Arial"/>
          <w:sz w:val="24"/>
          <w:lang w:eastAsia="x-none"/>
        </w:rPr>
        <w:t>Participación de Lic. Juan José</w:t>
      </w:r>
      <w:r w:rsidR="002B2B29" w:rsidRPr="002B2B29">
        <w:rPr>
          <w:rFonts w:ascii="Arial" w:hAnsi="Arial" w:cs="Arial"/>
          <w:sz w:val="24"/>
          <w:lang w:eastAsia="x-none"/>
        </w:rPr>
        <w:t xml:space="preserve"> Lechuga. Jefe de la unidad de Auditoría I</w:t>
      </w:r>
      <w:r w:rsidR="00D15FE2" w:rsidRPr="002B2B29">
        <w:rPr>
          <w:rFonts w:ascii="Arial" w:hAnsi="Arial" w:cs="Arial"/>
          <w:sz w:val="24"/>
          <w:lang w:eastAsia="x-none"/>
        </w:rPr>
        <w:t xml:space="preserve">nterna para </w:t>
      </w:r>
      <w:r w:rsidR="002B2B29" w:rsidRPr="002B2B29">
        <w:rPr>
          <w:rFonts w:ascii="Arial" w:hAnsi="Arial" w:cs="Arial"/>
          <w:sz w:val="24"/>
          <w:lang w:eastAsia="x-none"/>
        </w:rPr>
        <w:t>presentar, el Informe Final de Auditoría I</w:t>
      </w:r>
      <w:r w:rsidR="00D15FE2" w:rsidRPr="002B2B29">
        <w:rPr>
          <w:rFonts w:ascii="Arial" w:hAnsi="Arial" w:cs="Arial"/>
          <w:sz w:val="24"/>
          <w:lang w:eastAsia="x-none"/>
        </w:rPr>
        <w:t xml:space="preserve">nterna: Examen  especial </w:t>
      </w:r>
      <w:r w:rsidR="001244DF" w:rsidRPr="002B2B29">
        <w:rPr>
          <w:rFonts w:ascii="Arial" w:hAnsi="Arial" w:cs="Arial"/>
          <w:sz w:val="24"/>
          <w:lang w:eastAsia="x-none"/>
        </w:rPr>
        <w:t>“al</w:t>
      </w:r>
      <w:r w:rsidR="002B2B29" w:rsidRPr="002B2B29">
        <w:rPr>
          <w:rFonts w:ascii="Arial" w:hAnsi="Arial" w:cs="Arial"/>
          <w:sz w:val="24"/>
          <w:lang w:eastAsia="x-none"/>
        </w:rPr>
        <w:t xml:space="preserve"> Departamento de Servicios G</w:t>
      </w:r>
      <w:r w:rsidR="00D15FE2" w:rsidRPr="002B2B29">
        <w:rPr>
          <w:rFonts w:ascii="Arial" w:hAnsi="Arial" w:cs="Arial"/>
          <w:sz w:val="24"/>
          <w:lang w:eastAsia="x-none"/>
        </w:rPr>
        <w:t xml:space="preserve">enerales sección </w:t>
      </w:r>
      <w:r w:rsidR="002B2B29" w:rsidRPr="002B2B29">
        <w:rPr>
          <w:rFonts w:ascii="Arial" w:hAnsi="Arial" w:cs="Arial"/>
          <w:sz w:val="24"/>
          <w:lang w:eastAsia="x-none"/>
        </w:rPr>
        <w:t>mantenimiento del ISRI, del perí</w:t>
      </w:r>
      <w:r w:rsidR="00D15FE2" w:rsidRPr="002B2B29">
        <w:rPr>
          <w:rFonts w:ascii="Arial" w:hAnsi="Arial" w:cs="Arial"/>
          <w:sz w:val="24"/>
          <w:lang w:eastAsia="x-none"/>
        </w:rPr>
        <w:t>odo del 01 de enero al 31 de diciembre de 2014”</w:t>
      </w:r>
      <w:r w:rsidR="00E172A2" w:rsidRPr="002B2B29">
        <w:rPr>
          <w:rFonts w:ascii="Arial" w:hAnsi="Arial" w:cs="Arial"/>
          <w:sz w:val="24"/>
          <w:lang w:eastAsia="x-none"/>
        </w:rPr>
        <w:t xml:space="preserve"> </w:t>
      </w:r>
    </w:p>
    <w:p w:rsidR="009D3244" w:rsidRDefault="002466BB" w:rsidP="00A04D7C">
      <w:pPr>
        <w:spacing w:line="360" w:lineRule="auto"/>
        <w:jc w:val="both"/>
        <w:rPr>
          <w:rFonts w:ascii="Arial" w:hAnsi="Arial" w:cs="Arial"/>
          <w:b/>
          <w:sz w:val="24"/>
          <w:lang w:eastAsia="x-none"/>
        </w:rPr>
      </w:pPr>
      <w:r>
        <w:rPr>
          <w:rFonts w:ascii="Arial" w:hAnsi="Arial" w:cs="Arial"/>
          <w:b/>
          <w:sz w:val="24"/>
          <w:lang w:eastAsia="x-none"/>
        </w:rPr>
        <w:t>En el marco de sus funciones como auditor interno del ISRI el Licdo. Juan José Lechuga expuso en detalle  ante Junta Directiva. Los resultado</w:t>
      </w:r>
      <w:r w:rsidR="002B2B29">
        <w:rPr>
          <w:rFonts w:ascii="Arial" w:hAnsi="Arial" w:cs="Arial"/>
          <w:b/>
          <w:sz w:val="24"/>
          <w:lang w:eastAsia="x-none"/>
        </w:rPr>
        <w:t>s de auditoría</w:t>
      </w:r>
      <w:r w:rsidR="009D3244">
        <w:rPr>
          <w:rFonts w:ascii="Arial" w:hAnsi="Arial" w:cs="Arial"/>
          <w:b/>
          <w:sz w:val="24"/>
          <w:lang w:eastAsia="x-none"/>
        </w:rPr>
        <w:t>:</w:t>
      </w:r>
    </w:p>
    <w:p w:rsidR="009D3244" w:rsidRPr="002B2B29" w:rsidRDefault="002B2B29" w:rsidP="002B2B29">
      <w:pPr>
        <w:pStyle w:val="Prrafodelista"/>
        <w:numPr>
          <w:ilvl w:val="0"/>
          <w:numId w:val="7"/>
        </w:numPr>
        <w:spacing w:line="360" w:lineRule="auto"/>
        <w:jc w:val="both"/>
        <w:rPr>
          <w:rFonts w:ascii="Arial" w:hAnsi="Arial" w:cs="Arial"/>
          <w:b/>
          <w:sz w:val="24"/>
          <w:lang w:eastAsia="x-none"/>
        </w:rPr>
      </w:pPr>
      <w:r>
        <w:rPr>
          <w:rFonts w:ascii="Arial" w:hAnsi="Arial" w:cs="Arial"/>
          <w:b/>
          <w:sz w:val="24"/>
          <w:lang w:eastAsia="x-none"/>
        </w:rPr>
        <w:t>D</w:t>
      </w:r>
      <w:r w:rsidRPr="002B2B29">
        <w:rPr>
          <w:rFonts w:ascii="Arial" w:hAnsi="Arial" w:cs="Arial"/>
          <w:b/>
          <w:sz w:val="24"/>
          <w:lang w:eastAsia="x-none"/>
        </w:rPr>
        <w:t xml:space="preserve">eficiencias </w:t>
      </w:r>
      <w:r w:rsidR="009D3244" w:rsidRPr="002B2B29">
        <w:rPr>
          <w:rFonts w:ascii="Arial" w:hAnsi="Arial" w:cs="Arial"/>
          <w:b/>
          <w:sz w:val="24"/>
          <w:lang w:eastAsia="x-none"/>
        </w:rPr>
        <w:t>en</w:t>
      </w:r>
      <w:r>
        <w:rPr>
          <w:rFonts w:ascii="Arial" w:hAnsi="Arial" w:cs="Arial"/>
          <w:b/>
          <w:sz w:val="24"/>
          <w:lang w:eastAsia="x-none"/>
        </w:rPr>
        <w:t>contradas en la normativas del D</w:t>
      </w:r>
      <w:r w:rsidR="009D3244" w:rsidRPr="002B2B29">
        <w:rPr>
          <w:rFonts w:ascii="Arial" w:hAnsi="Arial" w:cs="Arial"/>
          <w:b/>
          <w:sz w:val="24"/>
          <w:lang w:eastAsia="x-none"/>
        </w:rPr>
        <w:t>eparta</w:t>
      </w:r>
      <w:r>
        <w:rPr>
          <w:rFonts w:ascii="Arial" w:hAnsi="Arial" w:cs="Arial"/>
          <w:b/>
          <w:sz w:val="24"/>
          <w:lang w:eastAsia="x-none"/>
        </w:rPr>
        <w:t>mento de Servicios G</w:t>
      </w:r>
      <w:r w:rsidR="009D3244" w:rsidRPr="002B2B29">
        <w:rPr>
          <w:rFonts w:ascii="Arial" w:hAnsi="Arial" w:cs="Arial"/>
          <w:b/>
          <w:sz w:val="24"/>
          <w:lang w:eastAsia="x-none"/>
        </w:rPr>
        <w:t>enerales</w:t>
      </w:r>
      <w:r>
        <w:rPr>
          <w:rFonts w:ascii="Arial" w:hAnsi="Arial" w:cs="Arial"/>
          <w:b/>
          <w:sz w:val="24"/>
          <w:lang w:eastAsia="x-none"/>
        </w:rPr>
        <w:t>, Sección Mantenimiento del ISRI:</w:t>
      </w:r>
    </w:p>
    <w:p w:rsidR="009D3244" w:rsidRPr="002B2B29" w:rsidRDefault="009D3244" w:rsidP="00A04D7C">
      <w:pPr>
        <w:spacing w:line="360" w:lineRule="auto"/>
        <w:jc w:val="both"/>
        <w:rPr>
          <w:rFonts w:ascii="Arial" w:hAnsi="Arial" w:cs="Arial"/>
          <w:sz w:val="24"/>
          <w:lang w:eastAsia="x-none"/>
        </w:rPr>
      </w:pPr>
      <w:r w:rsidRPr="002B2B29">
        <w:rPr>
          <w:rFonts w:ascii="Arial" w:hAnsi="Arial" w:cs="Arial"/>
          <w:sz w:val="24"/>
          <w:lang w:eastAsia="x-none"/>
        </w:rPr>
        <w:t>Recomienda</w:t>
      </w:r>
      <w:r w:rsidR="002B2B29" w:rsidRPr="002B2B29">
        <w:rPr>
          <w:rFonts w:ascii="Arial" w:hAnsi="Arial" w:cs="Arial"/>
          <w:sz w:val="24"/>
          <w:lang w:eastAsia="x-none"/>
        </w:rPr>
        <w:t xml:space="preserve"> al </w:t>
      </w:r>
      <w:r w:rsidRPr="002B2B29">
        <w:rPr>
          <w:rFonts w:ascii="Arial" w:hAnsi="Arial" w:cs="Arial"/>
          <w:sz w:val="24"/>
          <w:lang w:eastAsia="x-none"/>
        </w:rPr>
        <w:t>jefe de servicios generales y coordinador de mantenimiento act</w:t>
      </w:r>
      <w:r w:rsidR="002B2B29" w:rsidRPr="002B2B29">
        <w:rPr>
          <w:rFonts w:ascii="Arial" w:hAnsi="Arial" w:cs="Arial"/>
          <w:sz w:val="24"/>
          <w:lang w:eastAsia="x-none"/>
        </w:rPr>
        <w:t xml:space="preserve">ualicen en un plazo no mayor a tres meses la normativa del Departamento de Servicios </w:t>
      </w:r>
      <w:r w:rsidR="002B2B29" w:rsidRPr="002B2B29">
        <w:rPr>
          <w:rFonts w:ascii="Arial" w:hAnsi="Arial" w:cs="Arial"/>
          <w:sz w:val="24"/>
          <w:lang w:eastAsia="x-none"/>
        </w:rPr>
        <w:br/>
        <w:t>G</w:t>
      </w:r>
      <w:r w:rsidRPr="002B2B29">
        <w:rPr>
          <w:rFonts w:ascii="Arial" w:hAnsi="Arial" w:cs="Arial"/>
          <w:sz w:val="24"/>
          <w:lang w:eastAsia="x-none"/>
        </w:rPr>
        <w:t>enerales con especial énfasis en lo regulado en la sección mantenimiento.</w:t>
      </w:r>
    </w:p>
    <w:p w:rsidR="002B2B29" w:rsidRDefault="002B2B29" w:rsidP="00A04D7C">
      <w:pPr>
        <w:spacing w:line="360" w:lineRule="auto"/>
        <w:jc w:val="both"/>
        <w:rPr>
          <w:rFonts w:ascii="Arial" w:hAnsi="Arial" w:cs="Arial"/>
          <w:b/>
          <w:sz w:val="24"/>
          <w:lang w:eastAsia="x-none"/>
        </w:rPr>
      </w:pPr>
    </w:p>
    <w:p w:rsidR="009D3244" w:rsidRPr="002B2B29" w:rsidRDefault="002B2B29" w:rsidP="002B2B29">
      <w:pPr>
        <w:pStyle w:val="Prrafodelista"/>
        <w:numPr>
          <w:ilvl w:val="0"/>
          <w:numId w:val="7"/>
        </w:numPr>
        <w:spacing w:line="360" w:lineRule="auto"/>
        <w:jc w:val="both"/>
        <w:rPr>
          <w:rFonts w:ascii="Arial" w:hAnsi="Arial" w:cs="Arial"/>
          <w:b/>
          <w:sz w:val="24"/>
          <w:lang w:eastAsia="x-none"/>
        </w:rPr>
      </w:pPr>
      <w:r w:rsidRPr="002B2B29">
        <w:rPr>
          <w:rFonts w:ascii="Arial" w:hAnsi="Arial" w:cs="Arial"/>
          <w:b/>
          <w:sz w:val="24"/>
          <w:lang w:eastAsia="x-none"/>
        </w:rPr>
        <w:t>inexistencia</w:t>
      </w:r>
      <w:r>
        <w:rPr>
          <w:rFonts w:ascii="Arial" w:hAnsi="Arial" w:cs="Arial"/>
          <w:b/>
          <w:sz w:val="24"/>
          <w:lang w:eastAsia="x-none"/>
        </w:rPr>
        <w:t xml:space="preserve"> del plan </w:t>
      </w:r>
      <w:r w:rsidR="009D3244" w:rsidRPr="002B2B29">
        <w:rPr>
          <w:rFonts w:ascii="Arial" w:hAnsi="Arial" w:cs="Arial"/>
          <w:b/>
          <w:sz w:val="24"/>
          <w:lang w:eastAsia="x-none"/>
        </w:rPr>
        <w:t>de mantenimiento preventivo de</w:t>
      </w:r>
      <w:r>
        <w:rPr>
          <w:rFonts w:ascii="Arial" w:hAnsi="Arial" w:cs="Arial"/>
          <w:b/>
          <w:sz w:val="24"/>
          <w:lang w:eastAsia="x-none"/>
        </w:rPr>
        <w:t xml:space="preserve"> los</w:t>
      </w:r>
      <w:r w:rsidR="009D3244" w:rsidRPr="002B2B29">
        <w:rPr>
          <w:rFonts w:ascii="Arial" w:hAnsi="Arial" w:cs="Arial"/>
          <w:b/>
          <w:sz w:val="24"/>
          <w:lang w:eastAsia="x-none"/>
        </w:rPr>
        <w:t xml:space="preserve"> año</w:t>
      </w:r>
      <w:r>
        <w:rPr>
          <w:rFonts w:ascii="Arial" w:hAnsi="Arial" w:cs="Arial"/>
          <w:b/>
          <w:sz w:val="24"/>
          <w:lang w:eastAsia="x-none"/>
        </w:rPr>
        <w:t>s</w:t>
      </w:r>
      <w:r w:rsidR="009D3244" w:rsidRPr="002B2B29">
        <w:rPr>
          <w:rFonts w:ascii="Arial" w:hAnsi="Arial" w:cs="Arial"/>
          <w:b/>
          <w:sz w:val="24"/>
          <w:lang w:eastAsia="x-none"/>
        </w:rPr>
        <w:t xml:space="preserve"> 2014 y 2015.</w:t>
      </w:r>
    </w:p>
    <w:p w:rsidR="00115FB6" w:rsidRPr="002B2B29" w:rsidRDefault="00115FB6" w:rsidP="00A04D7C">
      <w:pPr>
        <w:spacing w:line="360" w:lineRule="auto"/>
        <w:jc w:val="both"/>
        <w:rPr>
          <w:rFonts w:ascii="Arial" w:hAnsi="Arial" w:cs="Arial"/>
          <w:sz w:val="24"/>
          <w:lang w:eastAsia="x-none"/>
        </w:rPr>
      </w:pPr>
      <w:r w:rsidRPr="002B2B29">
        <w:rPr>
          <w:rFonts w:ascii="Arial" w:hAnsi="Arial" w:cs="Arial"/>
          <w:sz w:val="24"/>
          <w:lang w:eastAsia="x-none"/>
        </w:rPr>
        <w:t>R</w:t>
      </w:r>
      <w:r w:rsidR="002B2B29">
        <w:rPr>
          <w:rFonts w:ascii="Arial" w:hAnsi="Arial" w:cs="Arial"/>
          <w:sz w:val="24"/>
          <w:lang w:eastAsia="x-none"/>
        </w:rPr>
        <w:t xml:space="preserve">ecomienda al </w:t>
      </w:r>
      <w:r w:rsidR="00F2634A">
        <w:rPr>
          <w:rFonts w:ascii="Arial" w:hAnsi="Arial" w:cs="Arial"/>
          <w:sz w:val="24"/>
          <w:lang w:eastAsia="x-none"/>
        </w:rPr>
        <w:t>J</w:t>
      </w:r>
      <w:r w:rsidR="002B2B29">
        <w:rPr>
          <w:rFonts w:ascii="Arial" w:hAnsi="Arial" w:cs="Arial"/>
          <w:sz w:val="24"/>
          <w:lang w:eastAsia="x-none"/>
        </w:rPr>
        <w:t>efe de Servicios G</w:t>
      </w:r>
      <w:r w:rsidRPr="002B2B29">
        <w:rPr>
          <w:rFonts w:ascii="Arial" w:hAnsi="Arial" w:cs="Arial"/>
          <w:sz w:val="24"/>
          <w:lang w:eastAsia="x-none"/>
        </w:rPr>
        <w:t xml:space="preserve">enerales elaborar </w:t>
      </w:r>
      <w:r w:rsidR="002B2B29">
        <w:rPr>
          <w:rFonts w:ascii="Arial" w:hAnsi="Arial" w:cs="Arial"/>
          <w:sz w:val="24"/>
          <w:lang w:eastAsia="x-none"/>
        </w:rPr>
        <w:t xml:space="preserve">un </w:t>
      </w:r>
      <w:r w:rsidRPr="002B2B29">
        <w:rPr>
          <w:rFonts w:ascii="Arial" w:hAnsi="Arial" w:cs="Arial"/>
          <w:sz w:val="24"/>
          <w:lang w:eastAsia="x-none"/>
        </w:rPr>
        <w:t xml:space="preserve">plan de mantenimiento preventivo </w:t>
      </w:r>
      <w:r w:rsidR="002B2B29">
        <w:rPr>
          <w:rFonts w:ascii="Arial" w:hAnsi="Arial" w:cs="Arial"/>
          <w:sz w:val="24"/>
          <w:lang w:eastAsia="x-none"/>
        </w:rPr>
        <w:t xml:space="preserve">y </w:t>
      </w:r>
      <w:r w:rsidRPr="002B2B29">
        <w:rPr>
          <w:rFonts w:ascii="Arial" w:hAnsi="Arial" w:cs="Arial"/>
          <w:sz w:val="24"/>
          <w:lang w:eastAsia="x-none"/>
        </w:rPr>
        <w:t xml:space="preserve">de infraestructura y equipo de la </w:t>
      </w:r>
      <w:r w:rsidR="002B2B29">
        <w:rPr>
          <w:rFonts w:ascii="Arial" w:hAnsi="Arial" w:cs="Arial"/>
          <w:sz w:val="24"/>
          <w:lang w:eastAsia="x-none"/>
        </w:rPr>
        <w:t xml:space="preserve">institución para el año </w:t>
      </w:r>
      <w:r w:rsidRPr="002B2B29">
        <w:rPr>
          <w:rFonts w:ascii="Arial" w:hAnsi="Arial" w:cs="Arial"/>
          <w:sz w:val="24"/>
          <w:lang w:eastAsia="x-none"/>
        </w:rPr>
        <w:t>2016</w:t>
      </w:r>
      <w:r w:rsidR="002B2B29">
        <w:rPr>
          <w:rFonts w:ascii="Arial" w:hAnsi="Arial" w:cs="Arial"/>
          <w:sz w:val="24"/>
          <w:lang w:eastAsia="x-none"/>
        </w:rPr>
        <w:t>,</w:t>
      </w:r>
      <w:r w:rsidRPr="002B2B29">
        <w:rPr>
          <w:rFonts w:ascii="Arial" w:hAnsi="Arial" w:cs="Arial"/>
          <w:sz w:val="24"/>
          <w:lang w:eastAsia="x-none"/>
        </w:rPr>
        <w:t xml:space="preserve"> el cual deberá ser congruente con la asignación presupuestaria recibida y co</w:t>
      </w:r>
      <w:r w:rsidR="002B2B29">
        <w:rPr>
          <w:rFonts w:ascii="Arial" w:hAnsi="Arial" w:cs="Arial"/>
          <w:sz w:val="24"/>
          <w:lang w:eastAsia="x-none"/>
        </w:rPr>
        <w:t>n un plan anual de compras del Departamento de Servicios G</w:t>
      </w:r>
      <w:r w:rsidRPr="002B2B29">
        <w:rPr>
          <w:rFonts w:ascii="Arial" w:hAnsi="Arial" w:cs="Arial"/>
          <w:sz w:val="24"/>
          <w:lang w:eastAsia="x-none"/>
        </w:rPr>
        <w:t>enerales.</w:t>
      </w:r>
    </w:p>
    <w:p w:rsidR="00115FB6" w:rsidRPr="00491498" w:rsidRDefault="00115FB6" w:rsidP="00491498">
      <w:pPr>
        <w:pStyle w:val="Prrafodelista"/>
        <w:numPr>
          <w:ilvl w:val="0"/>
          <w:numId w:val="7"/>
        </w:numPr>
        <w:spacing w:line="360" w:lineRule="auto"/>
        <w:jc w:val="both"/>
        <w:rPr>
          <w:rFonts w:ascii="Arial" w:hAnsi="Arial" w:cs="Arial"/>
          <w:b/>
          <w:sz w:val="24"/>
          <w:lang w:eastAsia="x-none"/>
        </w:rPr>
      </w:pPr>
      <w:r w:rsidRPr="00491498">
        <w:rPr>
          <w:rFonts w:ascii="Arial" w:hAnsi="Arial" w:cs="Arial"/>
          <w:b/>
          <w:sz w:val="24"/>
          <w:lang w:eastAsia="x-none"/>
        </w:rPr>
        <w:t xml:space="preserve"> personal con plazas en función distinta</w:t>
      </w:r>
      <w:r w:rsidR="00491498">
        <w:rPr>
          <w:rFonts w:ascii="Arial" w:hAnsi="Arial" w:cs="Arial"/>
          <w:b/>
          <w:sz w:val="24"/>
          <w:lang w:eastAsia="x-none"/>
        </w:rPr>
        <w:t>s a las especificaciones en la Ley de S</w:t>
      </w:r>
      <w:r w:rsidRPr="00491498">
        <w:rPr>
          <w:rFonts w:ascii="Arial" w:hAnsi="Arial" w:cs="Arial"/>
          <w:b/>
          <w:sz w:val="24"/>
          <w:lang w:eastAsia="x-none"/>
        </w:rPr>
        <w:t>alarios.</w:t>
      </w:r>
    </w:p>
    <w:p w:rsidR="00646E6B" w:rsidRPr="00491498" w:rsidRDefault="00491498" w:rsidP="00A04D7C">
      <w:pPr>
        <w:spacing w:line="360" w:lineRule="auto"/>
        <w:jc w:val="both"/>
        <w:rPr>
          <w:rFonts w:ascii="Arial" w:hAnsi="Arial" w:cs="Arial"/>
          <w:sz w:val="24"/>
          <w:lang w:eastAsia="x-none"/>
        </w:rPr>
      </w:pPr>
      <w:r w:rsidRPr="00491498">
        <w:rPr>
          <w:rFonts w:ascii="Arial" w:hAnsi="Arial" w:cs="Arial"/>
          <w:sz w:val="24"/>
          <w:lang w:eastAsia="x-none"/>
        </w:rPr>
        <w:lastRenderedPageBreak/>
        <w:t>Se recomendó al</w:t>
      </w:r>
      <w:r w:rsidR="00115FB6" w:rsidRPr="00491498">
        <w:rPr>
          <w:rFonts w:ascii="Arial" w:hAnsi="Arial" w:cs="Arial"/>
          <w:sz w:val="24"/>
          <w:lang w:eastAsia="x-none"/>
        </w:rPr>
        <w:t xml:space="preserve"> gerente del ISRI</w:t>
      </w:r>
      <w:r w:rsidRPr="00491498">
        <w:rPr>
          <w:rFonts w:ascii="Arial" w:hAnsi="Arial" w:cs="Arial"/>
          <w:sz w:val="24"/>
          <w:lang w:eastAsia="x-none"/>
        </w:rPr>
        <w:t xml:space="preserve"> que</w:t>
      </w:r>
      <w:r w:rsidR="00115FB6" w:rsidRPr="00491498">
        <w:rPr>
          <w:rFonts w:ascii="Arial" w:hAnsi="Arial" w:cs="Arial"/>
          <w:sz w:val="24"/>
          <w:lang w:eastAsia="x-none"/>
        </w:rPr>
        <w:t xml:space="preserve"> establezca de acuerdo a </w:t>
      </w:r>
      <w:r w:rsidR="00646E6B" w:rsidRPr="00491498">
        <w:rPr>
          <w:rFonts w:ascii="Arial" w:hAnsi="Arial" w:cs="Arial"/>
          <w:sz w:val="24"/>
          <w:lang w:eastAsia="x-none"/>
        </w:rPr>
        <w:t>la necesidad institucional</w:t>
      </w:r>
      <w:r w:rsidR="00115FB6" w:rsidRPr="00491498">
        <w:rPr>
          <w:rFonts w:ascii="Arial" w:hAnsi="Arial" w:cs="Arial"/>
          <w:sz w:val="24"/>
          <w:lang w:eastAsia="x-none"/>
        </w:rPr>
        <w:t xml:space="preserve"> en el lugar donde </w:t>
      </w:r>
      <w:r w:rsidR="00646E6B" w:rsidRPr="00491498">
        <w:rPr>
          <w:rFonts w:ascii="Arial" w:hAnsi="Arial" w:cs="Arial"/>
          <w:sz w:val="24"/>
          <w:lang w:eastAsia="x-none"/>
        </w:rPr>
        <w:t>más</w:t>
      </w:r>
      <w:r w:rsidRPr="00491498">
        <w:rPr>
          <w:rFonts w:ascii="Arial" w:hAnsi="Arial" w:cs="Arial"/>
          <w:sz w:val="24"/>
          <w:lang w:eastAsia="x-none"/>
        </w:rPr>
        <w:t xml:space="preserve"> se requieren los s</w:t>
      </w:r>
      <w:r w:rsidR="00115FB6" w:rsidRPr="00491498">
        <w:rPr>
          <w:rFonts w:ascii="Arial" w:hAnsi="Arial" w:cs="Arial"/>
          <w:sz w:val="24"/>
          <w:lang w:eastAsia="x-none"/>
        </w:rPr>
        <w:t>ervicios de lo</w:t>
      </w:r>
      <w:r w:rsidRPr="00491498">
        <w:rPr>
          <w:rFonts w:ascii="Arial" w:hAnsi="Arial" w:cs="Arial"/>
          <w:sz w:val="24"/>
          <w:lang w:eastAsia="x-none"/>
        </w:rPr>
        <w:t>s auxiliares de servicios y el técnico en mantenimiento con</w:t>
      </w:r>
      <w:r w:rsidR="00115FB6" w:rsidRPr="00491498">
        <w:rPr>
          <w:rFonts w:ascii="Arial" w:hAnsi="Arial" w:cs="Arial"/>
          <w:sz w:val="24"/>
          <w:lang w:eastAsia="x-none"/>
        </w:rPr>
        <w:t xml:space="preserve"> función de coordinador </w:t>
      </w:r>
      <w:r w:rsidR="00350AD6" w:rsidRPr="00491498">
        <w:rPr>
          <w:rFonts w:ascii="Arial" w:hAnsi="Arial" w:cs="Arial"/>
          <w:sz w:val="24"/>
          <w:lang w:eastAsia="x-none"/>
        </w:rPr>
        <w:t>ad-honoren,</w:t>
      </w:r>
      <w:r w:rsidR="00646E6B" w:rsidRPr="00491498">
        <w:rPr>
          <w:rFonts w:ascii="Arial" w:hAnsi="Arial" w:cs="Arial"/>
          <w:sz w:val="24"/>
          <w:lang w:eastAsia="x-none"/>
        </w:rPr>
        <w:t xml:space="preserve"> de mantenimiento preventivo y correctivo, en el caso que se decida</w:t>
      </w:r>
    </w:p>
    <w:p w:rsidR="00350AD6" w:rsidRPr="00491498" w:rsidRDefault="00491498" w:rsidP="00A04D7C">
      <w:pPr>
        <w:spacing w:line="360" w:lineRule="auto"/>
        <w:jc w:val="both"/>
        <w:rPr>
          <w:rFonts w:ascii="Arial" w:hAnsi="Arial" w:cs="Arial"/>
          <w:sz w:val="24"/>
          <w:lang w:eastAsia="x-none"/>
        </w:rPr>
      </w:pPr>
      <w:r>
        <w:rPr>
          <w:rFonts w:ascii="Arial" w:hAnsi="Arial" w:cs="Arial"/>
          <w:sz w:val="24"/>
          <w:lang w:eastAsia="x-none"/>
        </w:rPr>
        <w:t>Asimismo se recomienda r</w:t>
      </w:r>
      <w:r w:rsidR="0003364B">
        <w:rPr>
          <w:rFonts w:ascii="Arial" w:hAnsi="Arial" w:cs="Arial"/>
          <w:sz w:val="24"/>
          <w:lang w:eastAsia="x-none"/>
        </w:rPr>
        <w:t xml:space="preserve">eclasificar la plaza. Para ello </w:t>
      </w:r>
      <w:r w:rsidR="00350AD6" w:rsidRPr="00491498">
        <w:rPr>
          <w:rFonts w:ascii="Arial" w:hAnsi="Arial" w:cs="Arial"/>
          <w:sz w:val="24"/>
          <w:lang w:eastAsia="x-none"/>
        </w:rPr>
        <w:t xml:space="preserve">gerencia del ISRI debe elaborar </w:t>
      </w:r>
      <w:r w:rsidR="0003364B">
        <w:rPr>
          <w:rFonts w:ascii="Arial" w:hAnsi="Arial" w:cs="Arial"/>
          <w:sz w:val="24"/>
          <w:lang w:eastAsia="x-none"/>
        </w:rPr>
        <w:t xml:space="preserve">un </w:t>
      </w:r>
      <w:r w:rsidR="00350AD6" w:rsidRPr="00491498">
        <w:rPr>
          <w:rFonts w:ascii="Arial" w:hAnsi="Arial" w:cs="Arial"/>
          <w:sz w:val="24"/>
          <w:lang w:eastAsia="x-none"/>
        </w:rPr>
        <w:t>acuerdo</w:t>
      </w:r>
      <w:r w:rsidR="0003364B">
        <w:rPr>
          <w:rFonts w:ascii="Arial" w:hAnsi="Arial" w:cs="Arial"/>
          <w:sz w:val="24"/>
          <w:lang w:eastAsia="x-none"/>
        </w:rPr>
        <w:t xml:space="preserve"> de nombramiento ad-honoren, </w:t>
      </w:r>
      <w:r w:rsidR="00350AD6" w:rsidRPr="00491498">
        <w:rPr>
          <w:rFonts w:ascii="Arial" w:hAnsi="Arial" w:cs="Arial"/>
          <w:sz w:val="24"/>
          <w:lang w:eastAsia="x-none"/>
        </w:rPr>
        <w:t>mientras no se reciba autorización para la reclasificación solicitada.</w:t>
      </w:r>
    </w:p>
    <w:p w:rsidR="00646E6B" w:rsidRPr="00DB46A4" w:rsidRDefault="00F2634A" w:rsidP="00DB46A4">
      <w:pPr>
        <w:pStyle w:val="Prrafodelista"/>
        <w:numPr>
          <w:ilvl w:val="0"/>
          <w:numId w:val="7"/>
        </w:numPr>
        <w:spacing w:line="360" w:lineRule="auto"/>
        <w:jc w:val="both"/>
        <w:rPr>
          <w:rFonts w:ascii="Arial" w:hAnsi="Arial" w:cs="Arial"/>
          <w:b/>
          <w:sz w:val="24"/>
          <w:lang w:eastAsia="x-none"/>
        </w:rPr>
      </w:pPr>
      <w:r>
        <w:rPr>
          <w:rFonts w:ascii="Arial" w:hAnsi="Arial" w:cs="Arial"/>
          <w:b/>
          <w:sz w:val="24"/>
          <w:lang w:eastAsia="x-none"/>
        </w:rPr>
        <w:t xml:space="preserve"> F</w:t>
      </w:r>
      <w:r w:rsidR="00646E6B" w:rsidRPr="00DB46A4">
        <w:rPr>
          <w:rFonts w:ascii="Arial" w:hAnsi="Arial" w:cs="Arial"/>
          <w:b/>
          <w:sz w:val="24"/>
          <w:lang w:eastAsia="x-none"/>
        </w:rPr>
        <w:t>ormulario para solicitar los servicios de sección mantenimiento no están regulados en la normativa autorizada por Junta Directiva.</w:t>
      </w:r>
    </w:p>
    <w:p w:rsidR="00646E6B" w:rsidRPr="0003364B" w:rsidRDefault="0003364B" w:rsidP="00A04D7C">
      <w:pPr>
        <w:spacing w:line="360" w:lineRule="auto"/>
        <w:jc w:val="both"/>
        <w:rPr>
          <w:rFonts w:ascii="Arial" w:hAnsi="Arial" w:cs="Arial"/>
          <w:sz w:val="24"/>
          <w:lang w:eastAsia="x-none"/>
        </w:rPr>
      </w:pPr>
      <w:r>
        <w:rPr>
          <w:rFonts w:ascii="Arial" w:hAnsi="Arial" w:cs="Arial"/>
          <w:sz w:val="24"/>
          <w:lang w:eastAsia="x-none"/>
        </w:rPr>
        <w:t>Se r</w:t>
      </w:r>
      <w:r w:rsidR="00646E6B" w:rsidRPr="0003364B">
        <w:rPr>
          <w:rFonts w:ascii="Arial" w:hAnsi="Arial" w:cs="Arial"/>
          <w:sz w:val="24"/>
          <w:lang w:eastAsia="x-none"/>
        </w:rPr>
        <w:t xml:space="preserve">ecomienda </w:t>
      </w:r>
      <w:r>
        <w:rPr>
          <w:rFonts w:ascii="Arial" w:hAnsi="Arial" w:cs="Arial"/>
          <w:sz w:val="24"/>
          <w:lang w:eastAsia="x-none"/>
        </w:rPr>
        <w:t>al</w:t>
      </w:r>
      <w:r w:rsidR="00646E6B" w:rsidRPr="0003364B">
        <w:rPr>
          <w:rFonts w:ascii="Arial" w:hAnsi="Arial" w:cs="Arial"/>
          <w:sz w:val="24"/>
          <w:lang w:eastAsia="x-none"/>
        </w:rPr>
        <w:t xml:space="preserve"> jefe de servicios generales y coordinador de mantenimiento se </w:t>
      </w:r>
      <w:r>
        <w:rPr>
          <w:rFonts w:ascii="Arial" w:hAnsi="Arial" w:cs="Arial"/>
          <w:sz w:val="24"/>
          <w:lang w:eastAsia="x-none"/>
        </w:rPr>
        <w:t xml:space="preserve"> g</w:t>
      </w:r>
      <w:r w:rsidR="00350AD6" w:rsidRPr="0003364B">
        <w:rPr>
          <w:rFonts w:ascii="Arial" w:hAnsi="Arial" w:cs="Arial"/>
          <w:sz w:val="24"/>
          <w:lang w:eastAsia="x-none"/>
        </w:rPr>
        <w:t>aranticen que en la nueva normativa se incluyan todos los formularios necesarios para desempeñar las funciones de mantenimiento preventivo y correctivo.</w:t>
      </w:r>
    </w:p>
    <w:p w:rsidR="00350AD6" w:rsidRPr="00DB46A4" w:rsidRDefault="00DB46A4" w:rsidP="00DB46A4">
      <w:pPr>
        <w:pStyle w:val="Prrafodelista"/>
        <w:numPr>
          <w:ilvl w:val="0"/>
          <w:numId w:val="7"/>
        </w:numPr>
        <w:spacing w:line="360" w:lineRule="auto"/>
        <w:jc w:val="both"/>
        <w:rPr>
          <w:rFonts w:ascii="Arial" w:hAnsi="Arial" w:cs="Arial"/>
          <w:b/>
          <w:sz w:val="24"/>
          <w:lang w:eastAsia="x-none"/>
        </w:rPr>
      </w:pPr>
      <w:r>
        <w:rPr>
          <w:rFonts w:ascii="Arial" w:hAnsi="Arial" w:cs="Arial"/>
          <w:b/>
          <w:sz w:val="24"/>
          <w:lang w:eastAsia="x-none"/>
        </w:rPr>
        <w:t>Ó</w:t>
      </w:r>
      <w:r w:rsidRPr="00DB46A4">
        <w:rPr>
          <w:rFonts w:ascii="Arial" w:hAnsi="Arial" w:cs="Arial"/>
          <w:b/>
          <w:sz w:val="24"/>
          <w:lang w:eastAsia="x-none"/>
        </w:rPr>
        <w:t>rdenes</w:t>
      </w:r>
      <w:r w:rsidR="00350AD6" w:rsidRPr="00DB46A4">
        <w:rPr>
          <w:rFonts w:ascii="Arial" w:hAnsi="Arial" w:cs="Arial"/>
          <w:b/>
          <w:sz w:val="24"/>
          <w:lang w:eastAsia="x-none"/>
        </w:rPr>
        <w:t xml:space="preserve"> de trabajo atendidas en forma extemporáneas.</w:t>
      </w:r>
    </w:p>
    <w:p w:rsidR="00350AD6" w:rsidRPr="00DB46A4" w:rsidRDefault="00DB46A4" w:rsidP="00A04D7C">
      <w:pPr>
        <w:spacing w:line="360" w:lineRule="auto"/>
        <w:jc w:val="both"/>
        <w:rPr>
          <w:rFonts w:ascii="Arial" w:hAnsi="Arial" w:cs="Arial"/>
          <w:sz w:val="24"/>
          <w:lang w:eastAsia="x-none"/>
        </w:rPr>
      </w:pPr>
      <w:r>
        <w:rPr>
          <w:rFonts w:ascii="Arial" w:hAnsi="Arial" w:cs="Arial"/>
          <w:sz w:val="24"/>
          <w:lang w:eastAsia="x-none"/>
        </w:rPr>
        <w:t>Se r</w:t>
      </w:r>
      <w:r w:rsidR="00350AD6" w:rsidRPr="00DB46A4">
        <w:rPr>
          <w:rFonts w:ascii="Arial" w:hAnsi="Arial" w:cs="Arial"/>
          <w:sz w:val="24"/>
          <w:lang w:eastAsia="x-none"/>
        </w:rPr>
        <w:t>ecomienda</w:t>
      </w:r>
      <w:r>
        <w:rPr>
          <w:rFonts w:ascii="Arial" w:hAnsi="Arial" w:cs="Arial"/>
          <w:sz w:val="24"/>
          <w:lang w:eastAsia="x-none"/>
        </w:rPr>
        <w:t xml:space="preserve"> al</w:t>
      </w:r>
      <w:r w:rsidR="00350AD6" w:rsidRPr="00DB46A4">
        <w:rPr>
          <w:rFonts w:ascii="Arial" w:hAnsi="Arial" w:cs="Arial"/>
          <w:sz w:val="24"/>
          <w:lang w:eastAsia="x-none"/>
        </w:rPr>
        <w:t xml:space="preserve"> </w:t>
      </w:r>
      <w:r w:rsidR="002C5A90" w:rsidRPr="00DB46A4">
        <w:rPr>
          <w:rFonts w:ascii="Arial" w:hAnsi="Arial" w:cs="Arial"/>
          <w:sz w:val="24"/>
          <w:lang w:eastAsia="x-none"/>
        </w:rPr>
        <w:t>jefe de servicios generales y coordinador de mantenimiento se garanticen que en la nueva normativa se establezcan los plazos razonables para la ejecución de los diferentes trabajos</w:t>
      </w:r>
      <w:r>
        <w:rPr>
          <w:rFonts w:ascii="Arial" w:hAnsi="Arial" w:cs="Arial"/>
          <w:sz w:val="24"/>
          <w:lang w:eastAsia="x-none"/>
        </w:rPr>
        <w:t>,</w:t>
      </w:r>
      <w:r w:rsidR="002C5A90" w:rsidRPr="00DB46A4">
        <w:rPr>
          <w:rFonts w:ascii="Arial" w:hAnsi="Arial" w:cs="Arial"/>
          <w:sz w:val="24"/>
          <w:lang w:eastAsia="x-none"/>
        </w:rPr>
        <w:t xml:space="preserve"> así como el seguimiento que debe realizar el coordinador de mantenimiento tomando en consideración.</w:t>
      </w:r>
    </w:p>
    <w:p w:rsidR="002C5A90" w:rsidRPr="00F2634A" w:rsidRDefault="00DB46A4" w:rsidP="00A04D7C">
      <w:pPr>
        <w:spacing w:line="360" w:lineRule="auto"/>
        <w:jc w:val="both"/>
        <w:rPr>
          <w:rFonts w:ascii="Arial" w:hAnsi="Arial" w:cs="Arial"/>
          <w:sz w:val="24"/>
          <w:lang w:eastAsia="x-none"/>
        </w:rPr>
      </w:pPr>
      <w:r w:rsidRPr="00F2634A">
        <w:rPr>
          <w:rFonts w:ascii="Arial" w:hAnsi="Arial" w:cs="Arial"/>
          <w:sz w:val="24"/>
          <w:lang w:eastAsia="x-none"/>
        </w:rPr>
        <w:t>Requisitos básicos</w:t>
      </w:r>
      <w:r w:rsidR="002C5A90" w:rsidRPr="00F2634A">
        <w:rPr>
          <w:rFonts w:ascii="Arial" w:hAnsi="Arial" w:cs="Arial"/>
          <w:sz w:val="24"/>
          <w:lang w:eastAsia="x-none"/>
        </w:rPr>
        <w:t>:</w:t>
      </w:r>
    </w:p>
    <w:p w:rsidR="002C5A90" w:rsidRPr="00F2634A" w:rsidRDefault="00DB46A4" w:rsidP="00A04D7C">
      <w:pPr>
        <w:spacing w:line="360" w:lineRule="auto"/>
        <w:jc w:val="both"/>
        <w:rPr>
          <w:rFonts w:ascii="Arial" w:hAnsi="Arial" w:cs="Arial"/>
          <w:sz w:val="24"/>
          <w:lang w:eastAsia="x-none"/>
        </w:rPr>
      </w:pPr>
      <w:r w:rsidRPr="00F2634A">
        <w:rPr>
          <w:rFonts w:ascii="Arial" w:hAnsi="Arial" w:cs="Arial"/>
          <w:sz w:val="24"/>
          <w:lang w:eastAsia="x-none"/>
        </w:rPr>
        <w:t>- R</w:t>
      </w:r>
      <w:r w:rsidR="002C5A90" w:rsidRPr="00F2634A">
        <w:rPr>
          <w:rFonts w:ascii="Arial" w:hAnsi="Arial" w:cs="Arial"/>
          <w:sz w:val="24"/>
          <w:lang w:eastAsia="x-none"/>
        </w:rPr>
        <w:t>ecepción de solicitud de mantenimiento</w:t>
      </w:r>
    </w:p>
    <w:p w:rsidR="002C5A90" w:rsidRPr="00F2634A" w:rsidRDefault="002C5A90" w:rsidP="00A04D7C">
      <w:pPr>
        <w:spacing w:line="360" w:lineRule="auto"/>
        <w:jc w:val="both"/>
        <w:rPr>
          <w:rFonts w:ascii="Arial" w:hAnsi="Arial" w:cs="Arial"/>
          <w:sz w:val="24"/>
          <w:lang w:eastAsia="x-none"/>
        </w:rPr>
      </w:pPr>
      <w:r w:rsidRPr="00F2634A">
        <w:rPr>
          <w:rFonts w:ascii="Arial" w:hAnsi="Arial" w:cs="Arial"/>
          <w:sz w:val="24"/>
          <w:lang w:eastAsia="x-none"/>
        </w:rPr>
        <w:t>-</w:t>
      </w:r>
      <w:r w:rsidR="00DB46A4" w:rsidRPr="00F2634A">
        <w:rPr>
          <w:rFonts w:ascii="Arial" w:hAnsi="Arial" w:cs="Arial"/>
          <w:sz w:val="24"/>
          <w:lang w:eastAsia="x-none"/>
        </w:rPr>
        <w:t xml:space="preserve"> A</w:t>
      </w:r>
      <w:r w:rsidR="00FA539A" w:rsidRPr="00F2634A">
        <w:rPr>
          <w:rFonts w:ascii="Arial" w:hAnsi="Arial" w:cs="Arial"/>
          <w:sz w:val="24"/>
          <w:lang w:eastAsia="x-none"/>
        </w:rPr>
        <w:t>utorización</w:t>
      </w:r>
      <w:r w:rsidRPr="00F2634A">
        <w:rPr>
          <w:rFonts w:ascii="Arial" w:hAnsi="Arial" w:cs="Arial"/>
          <w:sz w:val="24"/>
          <w:lang w:eastAsia="x-none"/>
        </w:rPr>
        <w:t xml:space="preserve"> de gerencia</w:t>
      </w:r>
    </w:p>
    <w:p w:rsidR="002C5A90" w:rsidRPr="00F2634A" w:rsidRDefault="002C5A90" w:rsidP="00A04D7C">
      <w:pPr>
        <w:spacing w:line="360" w:lineRule="auto"/>
        <w:jc w:val="both"/>
        <w:rPr>
          <w:rFonts w:ascii="Arial" w:hAnsi="Arial" w:cs="Arial"/>
          <w:sz w:val="24"/>
          <w:lang w:eastAsia="x-none"/>
        </w:rPr>
      </w:pPr>
      <w:r w:rsidRPr="00F2634A">
        <w:rPr>
          <w:rFonts w:ascii="Arial" w:hAnsi="Arial" w:cs="Arial"/>
          <w:sz w:val="24"/>
          <w:lang w:eastAsia="x-none"/>
        </w:rPr>
        <w:t>-</w:t>
      </w:r>
      <w:r w:rsidR="00DB46A4" w:rsidRPr="00F2634A">
        <w:rPr>
          <w:rFonts w:ascii="Arial" w:hAnsi="Arial" w:cs="Arial"/>
          <w:sz w:val="24"/>
          <w:lang w:eastAsia="x-none"/>
        </w:rPr>
        <w:t xml:space="preserve"> R</w:t>
      </w:r>
      <w:r w:rsidR="00FA539A" w:rsidRPr="00F2634A">
        <w:rPr>
          <w:rFonts w:ascii="Arial" w:hAnsi="Arial" w:cs="Arial"/>
          <w:sz w:val="24"/>
          <w:lang w:eastAsia="x-none"/>
        </w:rPr>
        <w:t>ecepción</w:t>
      </w:r>
      <w:r w:rsidRPr="00F2634A">
        <w:rPr>
          <w:rFonts w:ascii="Arial" w:hAnsi="Arial" w:cs="Arial"/>
          <w:sz w:val="24"/>
          <w:lang w:eastAsia="x-none"/>
        </w:rPr>
        <w:t xml:space="preserve"> de la solicitud</w:t>
      </w:r>
      <w:r w:rsidR="00FA539A" w:rsidRPr="00F2634A">
        <w:rPr>
          <w:rFonts w:ascii="Arial" w:hAnsi="Arial" w:cs="Arial"/>
          <w:sz w:val="24"/>
          <w:lang w:eastAsia="x-none"/>
        </w:rPr>
        <w:t xml:space="preserve"> por parte de coordinador de mantenimiento</w:t>
      </w:r>
    </w:p>
    <w:p w:rsidR="00FA539A" w:rsidRPr="00F2634A" w:rsidRDefault="00DB46A4" w:rsidP="00A04D7C">
      <w:pPr>
        <w:spacing w:line="360" w:lineRule="auto"/>
        <w:jc w:val="both"/>
        <w:rPr>
          <w:rFonts w:ascii="Arial" w:hAnsi="Arial" w:cs="Arial"/>
          <w:sz w:val="24"/>
          <w:lang w:eastAsia="x-none"/>
        </w:rPr>
      </w:pPr>
      <w:r w:rsidRPr="00F2634A">
        <w:rPr>
          <w:rFonts w:ascii="Arial" w:hAnsi="Arial" w:cs="Arial"/>
          <w:sz w:val="24"/>
          <w:lang w:eastAsia="x-none"/>
        </w:rPr>
        <w:t>- E</w:t>
      </w:r>
      <w:r w:rsidR="00FA539A" w:rsidRPr="00F2634A">
        <w:rPr>
          <w:rFonts w:ascii="Arial" w:hAnsi="Arial" w:cs="Arial"/>
          <w:sz w:val="24"/>
          <w:lang w:eastAsia="x-none"/>
        </w:rPr>
        <w:t>stablecimiento si se puede o no atender internamente</w:t>
      </w:r>
    </w:p>
    <w:p w:rsidR="00FA539A" w:rsidRPr="00F2634A" w:rsidRDefault="00DB46A4" w:rsidP="00A04D7C">
      <w:pPr>
        <w:spacing w:line="360" w:lineRule="auto"/>
        <w:jc w:val="both"/>
        <w:rPr>
          <w:rFonts w:ascii="Arial" w:hAnsi="Arial" w:cs="Arial"/>
          <w:sz w:val="24"/>
          <w:lang w:eastAsia="x-none"/>
        </w:rPr>
      </w:pPr>
      <w:r w:rsidRPr="00F2634A">
        <w:rPr>
          <w:rFonts w:ascii="Arial" w:hAnsi="Arial" w:cs="Arial"/>
          <w:sz w:val="24"/>
          <w:lang w:eastAsia="x-none"/>
        </w:rPr>
        <w:t>- A</w:t>
      </w:r>
      <w:r w:rsidR="00FA539A" w:rsidRPr="00F2634A">
        <w:rPr>
          <w:rFonts w:ascii="Arial" w:hAnsi="Arial" w:cs="Arial"/>
          <w:sz w:val="24"/>
          <w:lang w:eastAsia="x-none"/>
        </w:rPr>
        <w:t>signación del técnico de mantenimiento cuando aplique</w:t>
      </w:r>
    </w:p>
    <w:p w:rsidR="00FA539A" w:rsidRPr="00F2634A" w:rsidRDefault="00DB46A4" w:rsidP="00A04D7C">
      <w:pPr>
        <w:spacing w:line="360" w:lineRule="auto"/>
        <w:jc w:val="both"/>
        <w:rPr>
          <w:rFonts w:ascii="Arial" w:hAnsi="Arial" w:cs="Arial"/>
          <w:sz w:val="24"/>
          <w:lang w:eastAsia="x-none"/>
        </w:rPr>
      </w:pPr>
      <w:r w:rsidRPr="00F2634A">
        <w:rPr>
          <w:rFonts w:ascii="Arial" w:hAnsi="Arial" w:cs="Arial"/>
          <w:sz w:val="24"/>
          <w:lang w:eastAsia="x-none"/>
        </w:rPr>
        <w:t>- F</w:t>
      </w:r>
      <w:r w:rsidR="00FA539A" w:rsidRPr="00F2634A">
        <w:rPr>
          <w:rFonts w:ascii="Arial" w:hAnsi="Arial" w:cs="Arial"/>
          <w:sz w:val="24"/>
          <w:lang w:eastAsia="x-none"/>
        </w:rPr>
        <w:t>echa de inicio del trabajo y fecha de finalización del trabajo.</w:t>
      </w:r>
    </w:p>
    <w:p w:rsidR="002466BB" w:rsidRPr="00F2634A" w:rsidRDefault="002466BB" w:rsidP="00A04D7C">
      <w:pPr>
        <w:spacing w:line="360" w:lineRule="auto"/>
        <w:jc w:val="both"/>
        <w:rPr>
          <w:rFonts w:ascii="Arial" w:hAnsi="Arial" w:cs="Arial"/>
          <w:sz w:val="24"/>
          <w:lang w:eastAsia="x-none"/>
        </w:rPr>
      </w:pPr>
      <w:r w:rsidRPr="00F2634A">
        <w:rPr>
          <w:rFonts w:ascii="Arial" w:hAnsi="Arial" w:cs="Arial"/>
          <w:sz w:val="24"/>
          <w:lang w:eastAsia="x-none"/>
        </w:rPr>
        <w:t xml:space="preserve"> </w:t>
      </w:r>
    </w:p>
    <w:p w:rsidR="00F2634A" w:rsidRDefault="00DB46A4" w:rsidP="00DB46A4">
      <w:pPr>
        <w:spacing w:line="360" w:lineRule="auto"/>
        <w:jc w:val="both"/>
        <w:rPr>
          <w:rFonts w:ascii="Arial" w:hAnsi="Arial" w:cs="Arial"/>
          <w:b/>
          <w:sz w:val="24"/>
          <w:lang w:eastAsia="x-none"/>
        </w:rPr>
      </w:pPr>
      <w:r>
        <w:rPr>
          <w:rFonts w:ascii="Arial" w:hAnsi="Arial" w:cs="Arial"/>
          <w:b/>
          <w:sz w:val="24"/>
          <w:lang w:eastAsia="x-none"/>
        </w:rPr>
        <w:t>6.2 P</w:t>
      </w:r>
      <w:r w:rsidR="004C29F9">
        <w:rPr>
          <w:rFonts w:ascii="Arial" w:hAnsi="Arial" w:cs="Arial"/>
          <w:b/>
          <w:sz w:val="24"/>
          <w:lang w:eastAsia="x-none"/>
        </w:rPr>
        <w:t>articipación de Licda. Patricia Coto de Pino</w:t>
      </w:r>
      <w:r>
        <w:rPr>
          <w:rFonts w:ascii="Arial" w:hAnsi="Arial" w:cs="Arial"/>
          <w:b/>
          <w:sz w:val="24"/>
          <w:lang w:eastAsia="x-none"/>
        </w:rPr>
        <w:t>, jefe U</w:t>
      </w:r>
      <w:r w:rsidR="004C29F9">
        <w:rPr>
          <w:rFonts w:ascii="Arial" w:hAnsi="Arial" w:cs="Arial"/>
          <w:b/>
          <w:sz w:val="24"/>
          <w:lang w:eastAsia="x-none"/>
        </w:rPr>
        <w:t xml:space="preserve">nidad </w:t>
      </w:r>
      <w:r>
        <w:rPr>
          <w:rFonts w:ascii="Arial" w:hAnsi="Arial" w:cs="Arial"/>
          <w:b/>
          <w:sz w:val="24"/>
          <w:lang w:eastAsia="x-none"/>
        </w:rPr>
        <w:t>de Asesoría J</w:t>
      </w:r>
      <w:r w:rsidR="004C29F9">
        <w:rPr>
          <w:rFonts w:ascii="Arial" w:hAnsi="Arial" w:cs="Arial"/>
          <w:b/>
          <w:sz w:val="24"/>
          <w:lang w:eastAsia="x-none"/>
        </w:rPr>
        <w:t xml:space="preserve">urídica </w:t>
      </w:r>
      <w:r w:rsidR="00AE72AE">
        <w:rPr>
          <w:rFonts w:ascii="Arial" w:hAnsi="Arial" w:cs="Arial"/>
          <w:b/>
          <w:sz w:val="24"/>
          <w:lang w:eastAsia="x-none"/>
        </w:rPr>
        <w:t>sobre oficio de la Procuraduría</w:t>
      </w:r>
      <w:r w:rsidR="00B82A0C">
        <w:rPr>
          <w:rFonts w:ascii="Arial" w:hAnsi="Arial" w:cs="Arial"/>
          <w:b/>
          <w:sz w:val="24"/>
          <w:lang w:eastAsia="x-none"/>
        </w:rPr>
        <w:t xml:space="preserve"> Para la Defen</w:t>
      </w:r>
      <w:r>
        <w:rPr>
          <w:rFonts w:ascii="Arial" w:hAnsi="Arial" w:cs="Arial"/>
          <w:b/>
          <w:sz w:val="24"/>
          <w:lang w:eastAsia="x-none"/>
        </w:rPr>
        <w:t>sa de los  Derechos Humanos, respecto al</w:t>
      </w:r>
      <w:r w:rsidR="00AE72AE">
        <w:rPr>
          <w:rFonts w:ascii="Arial" w:hAnsi="Arial" w:cs="Arial"/>
          <w:b/>
          <w:sz w:val="24"/>
          <w:lang w:eastAsia="x-none"/>
        </w:rPr>
        <w:t xml:space="preserve"> caso  de la Sra.</w:t>
      </w:r>
      <w:r>
        <w:rPr>
          <w:rFonts w:ascii="Arial" w:hAnsi="Arial" w:cs="Arial"/>
          <w:b/>
          <w:sz w:val="24"/>
          <w:lang w:eastAsia="x-none"/>
        </w:rPr>
        <w:t xml:space="preserve"> </w:t>
      </w:r>
      <w:r w:rsidR="00916A75">
        <w:rPr>
          <w:rFonts w:ascii="Arial" w:hAnsi="Arial" w:cs="Arial"/>
          <w:b/>
          <w:iCs/>
        </w:rPr>
        <w:t>XXXXX</w:t>
      </w:r>
      <w:r>
        <w:rPr>
          <w:rFonts w:ascii="Arial" w:hAnsi="Arial" w:cs="Arial"/>
          <w:b/>
          <w:sz w:val="24"/>
          <w:lang w:eastAsia="x-none"/>
        </w:rPr>
        <w:t>.</w:t>
      </w:r>
    </w:p>
    <w:p w:rsidR="00DB46A4" w:rsidRPr="00F2634A" w:rsidRDefault="00AE72AE" w:rsidP="00DB46A4">
      <w:pPr>
        <w:spacing w:line="360" w:lineRule="auto"/>
        <w:jc w:val="both"/>
        <w:rPr>
          <w:rFonts w:ascii="Arial" w:hAnsi="Arial" w:cs="Arial"/>
          <w:b/>
          <w:sz w:val="24"/>
          <w:lang w:eastAsia="x-none"/>
        </w:rPr>
      </w:pPr>
      <w:r w:rsidRPr="00DB46A4">
        <w:rPr>
          <w:rFonts w:ascii="Arial" w:hAnsi="Arial" w:cs="Arial"/>
          <w:sz w:val="24"/>
          <w:lang w:eastAsia="x-none"/>
        </w:rPr>
        <w:t>L</w:t>
      </w:r>
      <w:r w:rsidR="00F2634A">
        <w:rPr>
          <w:rFonts w:ascii="Arial" w:hAnsi="Arial" w:cs="Arial"/>
          <w:sz w:val="24"/>
          <w:lang w:eastAsia="x-none"/>
        </w:rPr>
        <w:t>i</w:t>
      </w:r>
      <w:r w:rsidRPr="00DB46A4">
        <w:rPr>
          <w:rFonts w:ascii="Arial" w:hAnsi="Arial" w:cs="Arial"/>
          <w:sz w:val="24"/>
          <w:lang w:eastAsia="x-none"/>
        </w:rPr>
        <w:t xml:space="preserve">cda. Coto de </w:t>
      </w:r>
      <w:r w:rsidR="00916A75">
        <w:rPr>
          <w:rFonts w:ascii="Arial" w:hAnsi="Arial" w:cs="Arial"/>
          <w:sz w:val="24"/>
          <w:lang w:eastAsia="x-none"/>
        </w:rPr>
        <w:t>P</w:t>
      </w:r>
      <w:r w:rsidRPr="00DB46A4">
        <w:rPr>
          <w:rFonts w:ascii="Arial" w:hAnsi="Arial" w:cs="Arial"/>
          <w:sz w:val="24"/>
          <w:lang w:eastAsia="x-none"/>
        </w:rPr>
        <w:t>ino jefe jurídico dio a conocer a lo</w:t>
      </w:r>
      <w:r w:rsidR="00B82A0C" w:rsidRPr="00DB46A4">
        <w:rPr>
          <w:rFonts w:ascii="Arial" w:hAnsi="Arial" w:cs="Arial"/>
          <w:sz w:val="24"/>
          <w:lang w:eastAsia="x-none"/>
        </w:rPr>
        <w:t xml:space="preserve">s miembros de Junta Directiva, en relación al caso de la Sra. </w:t>
      </w:r>
      <w:r w:rsidR="00916A75">
        <w:rPr>
          <w:rFonts w:ascii="Arial" w:hAnsi="Arial" w:cs="Arial"/>
          <w:b/>
          <w:iCs/>
        </w:rPr>
        <w:t>XXXXX</w:t>
      </w:r>
      <w:r w:rsidR="00916A75" w:rsidRPr="00DB46A4">
        <w:rPr>
          <w:rFonts w:ascii="Arial" w:hAnsi="Arial" w:cs="Arial"/>
          <w:sz w:val="24"/>
          <w:lang w:eastAsia="x-none"/>
        </w:rPr>
        <w:t xml:space="preserve"> </w:t>
      </w:r>
      <w:r w:rsidR="00B82A0C" w:rsidRPr="00DB46A4">
        <w:rPr>
          <w:rFonts w:ascii="Arial" w:hAnsi="Arial" w:cs="Arial"/>
          <w:sz w:val="24"/>
          <w:lang w:eastAsia="x-none"/>
        </w:rPr>
        <w:t xml:space="preserve">la cual ha sido objeto de pronunciamientos de la PDDH, mediante el cual se </w:t>
      </w:r>
      <w:r w:rsidR="0050791B" w:rsidRPr="00DB46A4">
        <w:rPr>
          <w:rFonts w:ascii="Arial" w:hAnsi="Arial" w:cs="Arial"/>
          <w:sz w:val="24"/>
          <w:lang w:eastAsia="x-none"/>
        </w:rPr>
        <w:t xml:space="preserve">solicita al ISRI el reinstalo de la Sra. </w:t>
      </w:r>
      <w:r w:rsidR="00916A75">
        <w:rPr>
          <w:rFonts w:ascii="Arial" w:hAnsi="Arial" w:cs="Arial"/>
          <w:b/>
          <w:iCs/>
        </w:rPr>
        <w:t>XXXXX</w:t>
      </w:r>
      <w:r w:rsidR="0050791B" w:rsidRPr="00DB46A4">
        <w:rPr>
          <w:rFonts w:ascii="Arial" w:hAnsi="Arial" w:cs="Arial"/>
          <w:sz w:val="24"/>
          <w:lang w:eastAsia="x-none"/>
        </w:rPr>
        <w:t xml:space="preserve">, es importante mencionar que actualmente el ISRI ha promovido una acción judicial de autorización de destitución de la referida Sra. Cuyo proceso se encuentra en fase </w:t>
      </w:r>
      <w:r w:rsidR="0050791B" w:rsidRPr="00DB46A4">
        <w:rPr>
          <w:rFonts w:ascii="Arial" w:hAnsi="Arial" w:cs="Arial"/>
          <w:sz w:val="24"/>
          <w:lang w:eastAsia="x-none"/>
        </w:rPr>
        <w:lastRenderedPageBreak/>
        <w:t>de sentencia por haberse  aportado prueba tanto documental como testimonial el día 17 de febrero de 2016 por lo que no es procedente el reinstalo, y se acuerda que sobre la pet</w:t>
      </w:r>
      <w:r w:rsidR="00217B80" w:rsidRPr="00DB46A4">
        <w:rPr>
          <w:rFonts w:ascii="Arial" w:hAnsi="Arial" w:cs="Arial"/>
          <w:sz w:val="24"/>
          <w:lang w:eastAsia="x-none"/>
        </w:rPr>
        <w:t xml:space="preserve">icionado por PDDH, se presentara un escrito a la mayor brevedad el cual deberá ser elaborado por la asesor legal Lcda. Coto de Pino conteniendo este explicaciones necesarias para aclarar al Sr. Procurador las nuevas acciones que el ISRI ha hecho que inhiben de gestionar un reinstalo a favor de la Sra. </w:t>
      </w:r>
      <w:r w:rsidR="00916A75">
        <w:rPr>
          <w:rFonts w:ascii="Arial" w:hAnsi="Arial" w:cs="Arial"/>
          <w:b/>
          <w:iCs/>
        </w:rPr>
        <w:t>XXXXX</w:t>
      </w:r>
      <w:r w:rsidR="00217B80" w:rsidRPr="00DB46A4">
        <w:rPr>
          <w:rFonts w:ascii="Arial" w:hAnsi="Arial" w:cs="Arial"/>
          <w:sz w:val="24"/>
          <w:lang w:eastAsia="x-none"/>
        </w:rPr>
        <w:t>.</w:t>
      </w:r>
    </w:p>
    <w:p w:rsidR="00745105" w:rsidRPr="00DB46A4" w:rsidRDefault="00DB46A4" w:rsidP="00DB46A4">
      <w:pPr>
        <w:spacing w:line="360" w:lineRule="auto"/>
        <w:jc w:val="both"/>
        <w:rPr>
          <w:rFonts w:ascii="Arial" w:hAnsi="Arial" w:cs="Arial"/>
          <w:sz w:val="24"/>
          <w:lang w:eastAsia="x-none"/>
        </w:rPr>
      </w:pPr>
      <w:r w:rsidRPr="00DB46A4">
        <w:rPr>
          <w:rFonts w:ascii="Arial" w:hAnsi="Arial" w:cs="Arial"/>
          <w:b/>
          <w:sz w:val="24"/>
          <w:lang w:eastAsia="x-none"/>
        </w:rPr>
        <w:t>7.</w:t>
      </w:r>
      <w:r>
        <w:rPr>
          <w:rFonts w:ascii="Arial" w:hAnsi="Arial" w:cs="Arial"/>
          <w:sz w:val="24"/>
          <w:lang w:eastAsia="x-none"/>
        </w:rPr>
        <w:t xml:space="preserve"> </w:t>
      </w:r>
      <w:r w:rsidRPr="00DB46A4">
        <w:rPr>
          <w:rFonts w:ascii="Arial" w:hAnsi="Arial" w:cs="Arial"/>
          <w:b/>
          <w:lang w:eastAsia="x-none"/>
        </w:rPr>
        <w:t>Informes de Presidencia:</w:t>
      </w:r>
    </w:p>
    <w:p w:rsidR="00FB10EE" w:rsidRPr="00DB46A4" w:rsidRDefault="008A2B91" w:rsidP="00DB46A4">
      <w:pPr>
        <w:spacing w:line="276" w:lineRule="auto"/>
        <w:jc w:val="both"/>
        <w:rPr>
          <w:rFonts w:ascii="Arial" w:hAnsi="Arial" w:cs="Arial"/>
          <w:lang w:eastAsia="x-none"/>
        </w:rPr>
      </w:pPr>
      <w:r w:rsidRPr="00DB46A4">
        <w:rPr>
          <w:rFonts w:ascii="Arial" w:hAnsi="Arial" w:cs="Arial"/>
          <w:lang w:eastAsia="x-none"/>
        </w:rPr>
        <w:t>El Dr</w:t>
      </w:r>
      <w:r w:rsidR="00665B2B" w:rsidRPr="00DB46A4">
        <w:rPr>
          <w:rFonts w:ascii="Arial" w:hAnsi="Arial" w:cs="Arial"/>
          <w:lang w:eastAsia="x-none"/>
        </w:rPr>
        <w:t xml:space="preserve">. </w:t>
      </w:r>
      <w:r w:rsidRPr="00DB46A4">
        <w:rPr>
          <w:rFonts w:ascii="Arial" w:hAnsi="Arial" w:cs="Arial"/>
          <w:lang w:eastAsia="x-none"/>
        </w:rPr>
        <w:t>A</w:t>
      </w:r>
      <w:r w:rsidR="00461748" w:rsidRPr="00DB46A4">
        <w:rPr>
          <w:rFonts w:ascii="Arial" w:hAnsi="Arial" w:cs="Arial"/>
          <w:lang w:eastAsia="x-none"/>
        </w:rPr>
        <w:t xml:space="preserve">lex Francisco </w:t>
      </w:r>
      <w:r w:rsidR="004E48E3" w:rsidRPr="00DB46A4">
        <w:rPr>
          <w:rFonts w:ascii="Arial" w:hAnsi="Arial" w:cs="Arial"/>
          <w:lang w:eastAsia="x-none"/>
        </w:rPr>
        <w:t>González</w:t>
      </w:r>
      <w:r w:rsidR="00D431F2" w:rsidRPr="00DB46A4">
        <w:rPr>
          <w:rFonts w:ascii="Arial" w:hAnsi="Arial" w:cs="Arial"/>
          <w:lang w:eastAsia="x-none"/>
        </w:rPr>
        <w:t xml:space="preserve"> </w:t>
      </w:r>
      <w:r w:rsidR="00DB46A4" w:rsidRPr="00DB46A4">
        <w:rPr>
          <w:rFonts w:ascii="Arial" w:hAnsi="Arial" w:cs="Arial"/>
          <w:lang w:eastAsia="x-none"/>
        </w:rPr>
        <w:t>Menjí</w:t>
      </w:r>
      <w:r w:rsidR="00461748" w:rsidRPr="00DB46A4">
        <w:rPr>
          <w:rFonts w:ascii="Arial" w:hAnsi="Arial" w:cs="Arial"/>
          <w:lang w:eastAsia="x-none"/>
        </w:rPr>
        <w:t>var</w:t>
      </w:r>
      <w:r w:rsidR="00F2634A">
        <w:rPr>
          <w:rFonts w:ascii="Arial" w:hAnsi="Arial" w:cs="Arial"/>
          <w:lang w:eastAsia="x-none"/>
        </w:rPr>
        <w:t>, P</w:t>
      </w:r>
      <w:r w:rsidR="00DB46A4" w:rsidRPr="00DB46A4">
        <w:rPr>
          <w:rFonts w:ascii="Arial" w:hAnsi="Arial" w:cs="Arial"/>
          <w:lang w:eastAsia="x-none"/>
        </w:rPr>
        <w:t>residente del ISRI, informó</w:t>
      </w:r>
      <w:r w:rsidR="004E48E3" w:rsidRPr="00DB46A4">
        <w:rPr>
          <w:rFonts w:ascii="Arial" w:hAnsi="Arial" w:cs="Arial"/>
          <w:lang w:eastAsia="x-none"/>
        </w:rPr>
        <w:t xml:space="preserve"> a Junta </w:t>
      </w:r>
      <w:r w:rsidR="00DB46A4" w:rsidRPr="00DB46A4">
        <w:rPr>
          <w:rFonts w:ascii="Arial" w:hAnsi="Arial" w:cs="Arial"/>
          <w:lang w:eastAsia="x-none"/>
        </w:rPr>
        <w:t>Directiva q</w:t>
      </w:r>
      <w:r w:rsidR="00F2634A">
        <w:rPr>
          <w:rFonts w:ascii="Arial" w:hAnsi="Arial" w:cs="Arial"/>
          <w:lang w:eastAsia="x-none"/>
        </w:rPr>
        <w:t>ue la D</w:t>
      </w:r>
      <w:r w:rsidR="00FB10EE" w:rsidRPr="00DB46A4">
        <w:rPr>
          <w:rFonts w:ascii="Arial" w:hAnsi="Arial" w:cs="Arial"/>
          <w:lang w:eastAsia="x-none"/>
        </w:rPr>
        <w:t>irectora del</w:t>
      </w:r>
      <w:r w:rsidR="008749BF" w:rsidRPr="00DB46A4">
        <w:rPr>
          <w:rFonts w:ascii="Arial" w:hAnsi="Arial" w:cs="Arial"/>
          <w:lang w:eastAsia="x-none"/>
        </w:rPr>
        <w:t xml:space="preserve"> Centro del Aparato Locomotor (CAL)</w:t>
      </w:r>
      <w:r w:rsidR="00F2634A">
        <w:rPr>
          <w:rFonts w:ascii="Arial" w:hAnsi="Arial" w:cs="Arial"/>
          <w:lang w:eastAsia="x-none"/>
        </w:rPr>
        <w:t>,  Dra. Marg</w:t>
      </w:r>
      <w:r w:rsidR="00FB10EE" w:rsidRPr="00DB46A4">
        <w:rPr>
          <w:rFonts w:ascii="Arial" w:hAnsi="Arial" w:cs="Arial"/>
          <w:lang w:eastAsia="x-none"/>
        </w:rPr>
        <w:t>ori</w:t>
      </w:r>
      <w:r w:rsidR="00DB46A4" w:rsidRPr="00DB46A4">
        <w:rPr>
          <w:rFonts w:ascii="Arial" w:hAnsi="Arial" w:cs="Arial"/>
          <w:lang w:eastAsia="x-none"/>
        </w:rPr>
        <w:t>e</w:t>
      </w:r>
      <w:r w:rsidR="00F2634A">
        <w:rPr>
          <w:rFonts w:ascii="Arial" w:hAnsi="Arial" w:cs="Arial"/>
          <w:lang w:eastAsia="x-none"/>
        </w:rPr>
        <w:t xml:space="preserve"> Fortín Huez</w:t>
      </w:r>
      <w:r w:rsidR="00FB10EE" w:rsidRPr="00DB46A4">
        <w:rPr>
          <w:rFonts w:ascii="Arial" w:hAnsi="Arial" w:cs="Arial"/>
          <w:lang w:eastAsia="x-none"/>
        </w:rPr>
        <w:t xml:space="preserve">o </w:t>
      </w:r>
      <w:r w:rsidR="00DB46A4" w:rsidRPr="00DB46A4">
        <w:rPr>
          <w:rFonts w:ascii="Arial" w:hAnsi="Arial" w:cs="Arial"/>
          <w:lang w:eastAsia="x-none"/>
        </w:rPr>
        <w:t xml:space="preserve">presentó </w:t>
      </w:r>
      <w:r w:rsidR="00F2634A">
        <w:rPr>
          <w:rFonts w:ascii="Arial" w:hAnsi="Arial" w:cs="Arial"/>
          <w:lang w:eastAsia="x-none"/>
        </w:rPr>
        <w:t>a P</w:t>
      </w:r>
      <w:r w:rsidR="00FB10EE" w:rsidRPr="00DB46A4">
        <w:rPr>
          <w:rFonts w:ascii="Arial" w:hAnsi="Arial" w:cs="Arial"/>
          <w:lang w:eastAsia="x-none"/>
        </w:rPr>
        <w:t xml:space="preserve">residencia dos informes </w:t>
      </w:r>
      <w:r w:rsidR="00DB46A4" w:rsidRPr="00DB46A4">
        <w:rPr>
          <w:rFonts w:ascii="Arial" w:hAnsi="Arial" w:cs="Arial"/>
          <w:lang w:eastAsia="x-none"/>
        </w:rPr>
        <w:t>sobre</w:t>
      </w:r>
      <w:r w:rsidR="00FB10EE" w:rsidRPr="00DB46A4">
        <w:rPr>
          <w:rFonts w:ascii="Arial" w:hAnsi="Arial" w:cs="Arial"/>
          <w:lang w:eastAsia="x-none"/>
        </w:rPr>
        <w:t xml:space="preserve"> situaciones anómalas en el </w:t>
      </w:r>
      <w:r w:rsidR="00DB46A4" w:rsidRPr="00DB46A4">
        <w:rPr>
          <w:rFonts w:ascii="Arial" w:hAnsi="Arial" w:cs="Arial"/>
          <w:lang w:eastAsia="x-none"/>
        </w:rPr>
        <w:t xml:space="preserve">CAL, entre las que destacó: </w:t>
      </w:r>
    </w:p>
    <w:p w:rsidR="00C04C32" w:rsidRDefault="00DB46A4" w:rsidP="00744440">
      <w:pPr>
        <w:pStyle w:val="Prrafodelista"/>
        <w:numPr>
          <w:ilvl w:val="0"/>
          <w:numId w:val="9"/>
        </w:numPr>
        <w:spacing w:line="276" w:lineRule="auto"/>
        <w:jc w:val="both"/>
        <w:rPr>
          <w:rFonts w:ascii="Arial" w:hAnsi="Arial" w:cs="Arial"/>
          <w:lang w:eastAsia="x-none"/>
        </w:rPr>
      </w:pPr>
      <w:r>
        <w:rPr>
          <w:rFonts w:ascii="Arial" w:hAnsi="Arial" w:cs="Arial"/>
          <w:lang w:eastAsia="x-none"/>
        </w:rPr>
        <w:t>Q</w:t>
      </w:r>
      <w:r w:rsidR="008749BF" w:rsidRPr="00DB46A4">
        <w:rPr>
          <w:rFonts w:ascii="Arial" w:hAnsi="Arial" w:cs="Arial"/>
          <w:lang w:eastAsia="x-none"/>
        </w:rPr>
        <w:t>ue al final de dic</w:t>
      </w:r>
      <w:r w:rsidR="00B840A2">
        <w:rPr>
          <w:rFonts w:ascii="Arial" w:hAnsi="Arial" w:cs="Arial"/>
          <w:lang w:eastAsia="x-none"/>
        </w:rPr>
        <w:t xml:space="preserve">iembre de 2015 hubo saldos  que quedaron pendientes de ejecutar </w:t>
      </w:r>
      <w:r w:rsidR="00F2634A">
        <w:rPr>
          <w:rFonts w:ascii="Arial" w:hAnsi="Arial" w:cs="Arial"/>
          <w:lang w:eastAsia="x-none"/>
        </w:rPr>
        <w:t xml:space="preserve"> del presupuesto del referido C</w:t>
      </w:r>
      <w:r w:rsidR="008749BF" w:rsidRPr="00DB46A4">
        <w:rPr>
          <w:rFonts w:ascii="Arial" w:hAnsi="Arial" w:cs="Arial"/>
          <w:lang w:eastAsia="x-none"/>
        </w:rPr>
        <w:t>entro</w:t>
      </w:r>
      <w:r>
        <w:rPr>
          <w:rFonts w:ascii="Arial" w:hAnsi="Arial" w:cs="Arial"/>
          <w:lang w:eastAsia="x-none"/>
        </w:rPr>
        <w:t>,</w:t>
      </w:r>
      <w:r w:rsidR="00744440">
        <w:rPr>
          <w:rFonts w:ascii="Arial" w:hAnsi="Arial" w:cs="Arial"/>
          <w:lang w:eastAsia="x-none"/>
        </w:rPr>
        <w:t xml:space="preserve"> por lo que</w:t>
      </w:r>
      <w:r w:rsidR="008749BF" w:rsidRPr="00DB46A4">
        <w:rPr>
          <w:rFonts w:ascii="Arial" w:hAnsi="Arial" w:cs="Arial"/>
          <w:lang w:eastAsia="x-none"/>
        </w:rPr>
        <w:t xml:space="preserve"> se decidió</w:t>
      </w:r>
      <w:r w:rsidR="00B840A2">
        <w:rPr>
          <w:rFonts w:ascii="Arial" w:hAnsi="Arial" w:cs="Arial"/>
          <w:lang w:eastAsia="x-none"/>
        </w:rPr>
        <w:t xml:space="preserve"> reorientar los fondos para </w:t>
      </w:r>
      <w:r w:rsidR="008749BF" w:rsidRPr="00DB46A4">
        <w:rPr>
          <w:rFonts w:ascii="Arial" w:hAnsi="Arial" w:cs="Arial"/>
          <w:lang w:eastAsia="x-none"/>
        </w:rPr>
        <w:t xml:space="preserve"> comprar materiales</w:t>
      </w:r>
      <w:r w:rsidR="00B840A2">
        <w:rPr>
          <w:rFonts w:ascii="Arial" w:hAnsi="Arial" w:cs="Arial"/>
          <w:lang w:eastAsia="x-none"/>
        </w:rPr>
        <w:t>,</w:t>
      </w:r>
      <w:r w:rsidR="008749BF" w:rsidRPr="00DB46A4">
        <w:rPr>
          <w:rFonts w:ascii="Arial" w:hAnsi="Arial" w:cs="Arial"/>
          <w:lang w:eastAsia="x-none"/>
        </w:rPr>
        <w:t xml:space="preserve"> para</w:t>
      </w:r>
      <w:r w:rsidR="00744440">
        <w:rPr>
          <w:rFonts w:ascii="Arial" w:hAnsi="Arial" w:cs="Arial"/>
          <w:lang w:eastAsia="x-none"/>
        </w:rPr>
        <w:t xml:space="preserve"> remodelar</w:t>
      </w:r>
      <w:r w:rsidR="00B840A2">
        <w:rPr>
          <w:rFonts w:ascii="Arial" w:hAnsi="Arial" w:cs="Arial"/>
          <w:lang w:eastAsia="x-none"/>
        </w:rPr>
        <w:t xml:space="preserve"> el suelo</w:t>
      </w:r>
      <w:r w:rsidR="00744440">
        <w:rPr>
          <w:rFonts w:ascii="Arial" w:hAnsi="Arial" w:cs="Arial"/>
          <w:lang w:eastAsia="x-none"/>
        </w:rPr>
        <w:t xml:space="preserve"> de la sala de internamiento</w:t>
      </w:r>
      <w:r w:rsidR="00B840A2">
        <w:rPr>
          <w:rFonts w:ascii="Arial" w:hAnsi="Arial" w:cs="Arial"/>
          <w:lang w:eastAsia="x-none"/>
        </w:rPr>
        <w:t xml:space="preserve"> ya que en una observación hecha por auditoria se recomendó cambiar la imagen de dic</w:t>
      </w:r>
      <w:r w:rsidR="00744440">
        <w:rPr>
          <w:rFonts w:ascii="Arial" w:hAnsi="Arial" w:cs="Arial"/>
          <w:lang w:eastAsia="x-none"/>
        </w:rPr>
        <w:t>ho suelo ya que no es</w:t>
      </w:r>
      <w:r w:rsidR="00B840A2">
        <w:rPr>
          <w:rFonts w:ascii="Arial" w:hAnsi="Arial" w:cs="Arial"/>
          <w:lang w:eastAsia="x-none"/>
        </w:rPr>
        <w:t xml:space="preserve"> el </w:t>
      </w:r>
      <w:r w:rsidR="00744440">
        <w:rPr>
          <w:rFonts w:ascii="Arial" w:hAnsi="Arial" w:cs="Arial"/>
          <w:lang w:eastAsia="x-none"/>
        </w:rPr>
        <w:t>adecuado, por lo se decidió comprar materiales</w:t>
      </w:r>
      <w:r w:rsidR="00C04C32">
        <w:rPr>
          <w:rFonts w:ascii="Arial" w:hAnsi="Arial" w:cs="Arial"/>
          <w:lang w:eastAsia="x-none"/>
        </w:rPr>
        <w:t xml:space="preserve"> ,</w:t>
      </w:r>
      <w:r w:rsidR="00744440">
        <w:rPr>
          <w:rFonts w:ascii="Arial" w:hAnsi="Arial" w:cs="Arial"/>
          <w:lang w:eastAsia="x-none"/>
        </w:rPr>
        <w:t xml:space="preserve"> </w:t>
      </w:r>
      <w:r w:rsidR="00B840A2">
        <w:rPr>
          <w:rFonts w:ascii="Arial" w:hAnsi="Arial" w:cs="Arial"/>
          <w:lang w:eastAsia="x-none"/>
        </w:rPr>
        <w:t xml:space="preserve"> pero</w:t>
      </w:r>
      <w:r w:rsidR="00403484">
        <w:rPr>
          <w:rFonts w:ascii="Arial" w:hAnsi="Arial" w:cs="Arial"/>
          <w:lang w:eastAsia="x-none"/>
        </w:rPr>
        <w:t xml:space="preserve"> </w:t>
      </w:r>
      <w:r w:rsidR="00B840A2">
        <w:rPr>
          <w:rFonts w:ascii="Arial" w:hAnsi="Arial" w:cs="Arial"/>
          <w:lang w:eastAsia="x-none"/>
        </w:rPr>
        <w:t xml:space="preserve"> el director  anterior omitió</w:t>
      </w:r>
      <w:r w:rsidR="00403484">
        <w:rPr>
          <w:rFonts w:ascii="Arial" w:hAnsi="Arial" w:cs="Arial"/>
          <w:lang w:eastAsia="x-none"/>
        </w:rPr>
        <w:t xml:space="preserve"> </w:t>
      </w:r>
      <w:r w:rsidR="000A13CC">
        <w:rPr>
          <w:rFonts w:ascii="Arial" w:hAnsi="Arial" w:cs="Arial"/>
          <w:lang w:eastAsia="x-none"/>
        </w:rPr>
        <w:t>hacer un estudio de suelo</w:t>
      </w:r>
      <w:r w:rsidR="00C04C32">
        <w:rPr>
          <w:rFonts w:ascii="Arial" w:hAnsi="Arial" w:cs="Arial"/>
          <w:lang w:eastAsia="x-none"/>
        </w:rPr>
        <w:t xml:space="preserve"> para determinar que si era o no factible dicho cambio.  </w:t>
      </w:r>
    </w:p>
    <w:p w:rsidR="008749BF" w:rsidRPr="00744440" w:rsidRDefault="00744440" w:rsidP="00C04C32">
      <w:pPr>
        <w:pStyle w:val="Prrafodelista"/>
        <w:spacing w:line="276" w:lineRule="auto"/>
        <w:ind w:left="1080"/>
        <w:jc w:val="both"/>
        <w:rPr>
          <w:rFonts w:ascii="Arial" w:hAnsi="Arial" w:cs="Arial"/>
          <w:lang w:eastAsia="x-none"/>
        </w:rPr>
      </w:pPr>
      <w:r>
        <w:rPr>
          <w:rFonts w:ascii="Arial" w:hAnsi="Arial" w:cs="Arial"/>
          <w:lang w:eastAsia="x-none"/>
        </w:rPr>
        <w:t xml:space="preserve"> </w:t>
      </w:r>
      <w:r w:rsidR="00C04C32">
        <w:rPr>
          <w:rFonts w:ascii="Arial" w:hAnsi="Arial" w:cs="Arial"/>
          <w:lang w:eastAsia="x-none"/>
        </w:rPr>
        <w:t>La</w:t>
      </w:r>
      <w:r>
        <w:rPr>
          <w:rFonts w:ascii="Arial" w:hAnsi="Arial" w:cs="Arial"/>
          <w:lang w:eastAsia="x-none"/>
        </w:rPr>
        <w:t xml:space="preserve"> actual directora detecto que dicho suelo muestra a</w:t>
      </w:r>
      <w:r w:rsidR="00C04C32">
        <w:rPr>
          <w:rFonts w:ascii="Arial" w:hAnsi="Arial" w:cs="Arial"/>
          <w:lang w:eastAsia="x-none"/>
        </w:rPr>
        <w:t xml:space="preserve">lgunas deficiencias como el que no está a nivel </w:t>
      </w:r>
      <w:r>
        <w:rPr>
          <w:rFonts w:ascii="Arial" w:hAnsi="Arial" w:cs="Arial"/>
          <w:lang w:eastAsia="x-none"/>
        </w:rPr>
        <w:t xml:space="preserve"> por lo que no es recomendable cambiar el piso hasta que se haga un estudio de suelo.</w:t>
      </w:r>
    </w:p>
    <w:p w:rsidR="00DB46A4" w:rsidRPr="00DB46A4" w:rsidRDefault="00DB46A4" w:rsidP="004E48E3">
      <w:pPr>
        <w:pStyle w:val="Prrafodelista"/>
        <w:spacing w:line="276" w:lineRule="auto"/>
        <w:jc w:val="both"/>
        <w:rPr>
          <w:rFonts w:ascii="Arial" w:hAnsi="Arial" w:cs="Arial"/>
          <w:lang w:eastAsia="x-none"/>
        </w:rPr>
      </w:pPr>
    </w:p>
    <w:p w:rsidR="00523C53" w:rsidRPr="00DB46A4" w:rsidRDefault="00DB46A4" w:rsidP="00DB46A4">
      <w:pPr>
        <w:pStyle w:val="Prrafodelista"/>
        <w:numPr>
          <w:ilvl w:val="0"/>
          <w:numId w:val="9"/>
        </w:numPr>
        <w:spacing w:line="276" w:lineRule="auto"/>
        <w:jc w:val="both"/>
        <w:rPr>
          <w:rFonts w:ascii="Arial" w:hAnsi="Arial" w:cs="Arial"/>
          <w:lang w:eastAsia="x-none"/>
        </w:rPr>
      </w:pPr>
      <w:r>
        <w:rPr>
          <w:rFonts w:ascii="Arial" w:hAnsi="Arial" w:cs="Arial"/>
          <w:lang w:eastAsia="x-none"/>
        </w:rPr>
        <w:t>E</w:t>
      </w:r>
      <w:r w:rsidRPr="00DB46A4">
        <w:rPr>
          <w:rFonts w:ascii="Arial" w:hAnsi="Arial" w:cs="Arial"/>
          <w:lang w:eastAsia="x-none"/>
        </w:rPr>
        <w:t>xisten</w:t>
      </w:r>
      <w:r w:rsidR="00554684">
        <w:rPr>
          <w:rFonts w:ascii="Arial" w:hAnsi="Arial" w:cs="Arial"/>
          <w:lang w:eastAsia="x-none"/>
        </w:rPr>
        <w:t xml:space="preserve"> usuarios ingresados </w:t>
      </w:r>
      <w:r w:rsidR="00777FE2">
        <w:rPr>
          <w:rFonts w:ascii="Arial" w:hAnsi="Arial" w:cs="Arial"/>
          <w:lang w:eastAsia="x-none"/>
        </w:rPr>
        <w:t xml:space="preserve"> en el  área de internamiento </w:t>
      </w:r>
      <w:r w:rsidR="00554684">
        <w:rPr>
          <w:rFonts w:ascii="Arial" w:hAnsi="Arial" w:cs="Arial"/>
          <w:lang w:eastAsia="x-none"/>
        </w:rPr>
        <w:t xml:space="preserve">que la mayoría son del hospital militar y que tienen </w:t>
      </w:r>
      <w:r w:rsidR="00777FE2">
        <w:rPr>
          <w:rFonts w:ascii="Arial" w:hAnsi="Arial" w:cs="Arial"/>
          <w:lang w:eastAsia="x-none"/>
        </w:rPr>
        <w:t xml:space="preserve">beneficios sociales, y se acordó  que el Dr. Fredi  Sermeño le dará seguimiento a los </w:t>
      </w:r>
      <w:r w:rsidR="00523C53" w:rsidRPr="00DB46A4">
        <w:rPr>
          <w:rFonts w:ascii="Arial" w:hAnsi="Arial" w:cs="Arial"/>
          <w:lang w:eastAsia="x-none"/>
        </w:rPr>
        <w:t xml:space="preserve"> </w:t>
      </w:r>
      <w:r w:rsidR="00F2634A">
        <w:rPr>
          <w:rFonts w:ascii="Arial" w:hAnsi="Arial" w:cs="Arial"/>
          <w:lang w:eastAsia="x-none"/>
        </w:rPr>
        <w:t>usuarios internos en  dicho C</w:t>
      </w:r>
      <w:r w:rsidR="00777FE2">
        <w:rPr>
          <w:rFonts w:ascii="Arial" w:hAnsi="Arial" w:cs="Arial"/>
          <w:lang w:eastAsia="x-none"/>
        </w:rPr>
        <w:t>entro.</w:t>
      </w:r>
    </w:p>
    <w:p w:rsidR="00F869A2" w:rsidRPr="00BF39E9" w:rsidRDefault="00F869A2" w:rsidP="00BF39E9">
      <w:pPr>
        <w:pStyle w:val="Prrafodelista"/>
        <w:spacing w:line="276" w:lineRule="auto"/>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D721D9">
        <w:rPr>
          <w:rFonts w:ascii="Arial" w:hAnsi="Arial" w:cs="Arial"/>
          <w:b/>
          <w:lang w:eastAsia="x-none"/>
        </w:rPr>
        <w:t>.- Asuntos varios</w:t>
      </w:r>
    </w:p>
    <w:p w:rsidR="00A04D7C" w:rsidRDefault="00F2634A" w:rsidP="00A04D7C">
      <w:pPr>
        <w:spacing w:after="0" w:line="360" w:lineRule="auto"/>
        <w:contextualSpacing/>
        <w:jc w:val="both"/>
        <w:rPr>
          <w:rFonts w:ascii="Arial" w:hAnsi="Arial" w:cs="Arial"/>
          <w:b/>
          <w:lang w:eastAsia="x-none"/>
        </w:rPr>
      </w:pPr>
      <w:r>
        <w:rPr>
          <w:rFonts w:ascii="Arial" w:hAnsi="Arial" w:cs="Arial"/>
          <w:b/>
          <w:lang w:eastAsia="x-none"/>
        </w:rPr>
        <w:t>No hubo.</w:t>
      </w:r>
    </w:p>
    <w:p w:rsidR="00F2634A" w:rsidRDefault="00F2634A" w:rsidP="00A04D7C">
      <w:pPr>
        <w:spacing w:after="0" w:line="360" w:lineRule="auto"/>
        <w:contextualSpacing/>
        <w:jc w:val="both"/>
        <w:rPr>
          <w:rFonts w:ascii="Arial" w:hAnsi="Arial" w:cs="Arial"/>
          <w:b/>
          <w:lang w:eastAsia="x-none"/>
        </w:rPr>
      </w:pPr>
    </w:p>
    <w:p w:rsidR="00A04D7C" w:rsidRPr="00F2634A" w:rsidRDefault="00A04D7C" w:rsidP="00A04D7C">
      <w:pPr>
        <w:spacing w:after="0" w:line="360" w:lineRule="auto"/>
        <w:contextualSpacing/>
        <w:jc w:val="both"/>
        <w:rPr>
          <w:rFonts w:ascii="Arial" w:hAnsi="Arial" w:cs="Arial"/>
          <w:lang w:eastAsia="x-none"/>
        </w:rPr>
      </w:pPr>
      <w:r w:rsidRPr="00F2634A">
        <w:rPr>
          <w:rFonts w:ascii="Arial" w:hAnsi="Arial" w:cs="Arial"/>
          <w:lang w:eastAsia="x-none"/>
        </w:rPr>
        <w:t>Y no habiendo nada más que hacer constar se da po</w:t>
      </w:r>
      <w:r w:rsidR="0043728D" w:rsidRPr="00F2634A">
        <w:rPr>
          <w:rFonts w:ascii="Arial" w:hAnsi="Arial" w:cs="Arial"/>
          <w:lang w:eastAsia="x-none"/>
        </w:rPr>
        <w:t xml:space="preserve">r finalizada la Sesión de Junta </w:t>
      </w:r>
      <w:r w:rsidRPr="00F2634A">
        <w:rPr>
          <w:rFonts w:ascii="Arial" w:hAnsi="Arial" w:cs="Arial"/>
          <w:lang w:eastAsia="x-none"/>
        </w:rPr>
        <w:t>Direct</w:t>
      </w:r>
      <w:r w:rsidR="00703BBF" w:rsidRPr="00F2634A">
        <w:rPr>
          <w:rFonts w:ascii="Arial" w:hAnsi="Arial" w:cs="Arial"/>
          <w:lang w:eastAsia="x-none"/>
        </w:rPr>
        <w:t>iva a las catorce horas con qui</w:t>
      </w:r>
      <w:r w:rsidR="001219FF" w:rsidRPr="00F2634A">
        <w:rPr>
          <w:rFonts w:ascii="Arial" w:hAnsi="Arial" w:cs="Arial"/>
          <w:lang w:eastAsia="x-none"/>
        </w:rPr>
        <w:t>nce minutos del día jueves 31</w:t>
      </w:r>
      <w:r w:rsidR="0096658A" w:rsidRPr="00F2634A">
        <w:rPr>
          <w:rFonts w:ascii="Arial" w:hAnsi="Arial" w:cs="Arial"/>
          <w:lang w:eastAsia="x-none"/>
        </w:rPr>
        <w:t xml:space="preserve"> de marzo</w:t>
      </w:r>
      <w:r w:rsidR="0043728D" w:rsidRPr="00F2634A">
        <w:rPr>
          <w:rFonts w:ascii="Arial" w:hAnsi="Arial" w:cs="Arial"/>
          <w:lang w:eastAsia="x-none"/>
        </w:rPr>
        <w:t xml:space="preserve"> de 2016 </w:t>
      </w:r>
      <w:r w:rsidRPr="00F2634A">
        <w:rPr>
          <w:rFonts w:ascii="Arial" w:hAnsi="Arial" w:cs="Arial"/>
          <w:lang w:eastAsia="x-none"/>
        </w:rPr>
        <w:t>para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p>
    <w:p w:rsidR="00A04D7C" w:rsidRDefault="00A04D7C" w:rsidP="00A04D7C">
      <w:pPr>
        <w:tabs>
          <w:tab w:val="center" w:pos="4420"/>
        </w:tabs>
        <w:spacing w:after="0" w:line="360" w:lineRule="auto"/>
        <w:contextualSpacing/>
        <w:jc w:val="both"/>
        <w:rPr>
          <w:rFonts w:ascii="Arial" w:hAnsi="Arial" w:cs="Arial"/>
          <w:b/>
          <w:lang w:eastAsia="x-none"/>
        </w:rPr>
      </w:pPr>
    </w:p>
    <w:p w:rsidR="00655606" w:rsidRDefault="00655606" w:rsidP="00A04D7C">
      <w:pPr>
        <w:tabs>
          <w:tab w:val="center" w:pos="4420"/>
        </w:tabs>
        <w:spacing w:after="0" w:line="360" w:lineRule="auto"/>
        <w:contextualSpacing/>
        <w:jc w:val="both"/>
        <w:rPr>
          <w:rFonts w:ascii="Arial" w:hAnsi="Arial" w:cs="Arial"/>
          <w:b/>
          <w:lang w:eastAsia="x-none"/>
        </w:rPr>
      </w:pPr>
    </w:p>
    <w:p w:rsidR="00A04D7C" w:rsidRDefault="00A04D7C" w:rsidP="00A04D7C">
      <w:pPr>
        <w:tabs>
          <w:tab w:val="center" w:pos="4420"/>
        </w:tabs>
        <w:spacing w:after="0" w:line="360" w:lineRule="auto"/>
        <w:contextualSpacing/>
        <w:jc w:val="both"/>
        <w:rPr>
          <w:rFonts w:ascii="Arial" w:eastAsia="Times New Roman" w:hAnsi="Arial" w:cs="Arial"/>
          <w:sz w:val="20"/>
          <w:szCs w:val="20"/>
          <w:lang w:val="es-ES" w:eastAsia="es-ES"/>
        </w:rPr>
      </w:pPr>
    </w:p>
    <w:p w:rsidR="00A04D7C" w:rsidRDefault="00A04D7C" w:rsidP="00A04D7C">
      <w:pPr>
        <w:tabs>
          <w:tab w:val="center" w:pos="4420"/>
        </w:tabs>
        <w:spacing w:after="0" w:line="360" w:lineRule="auto"/>
        <w:contextualSpacing/>
        <w:jc w:val="both"/>
        <w:rPr>
          <w:rFonts w:ascii="Arial" w:eastAsia="Times New Roman" w:hAnsi="Arial" w:cs="Arial"/>
          <w:sz w:val="20"/>
          <w:szCs w:val="20"/>
          <w:lang w:val="es-ES" w:eastAsia="es-ES"/>
        </w:rPr>
      </w:pPr>
      <w:bookmarkStart w:id="0" w:name="_GoBack"/>
      <w:bookmarkEnd w:id="0"/>
    </w:p>
    <w:sectPr w:rsidR="00A04D7C" w:rsidSect="00A84F13">
      <w:headerReference w:type="default" r:id="rId9"/>
      <w:pgSz w:w="12240" w:h="20160" w:code="120"/>
      <w:pgMar w:top="1701" w:right="1701" w:bottom="1701" w:left="1701" w:header="14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CC" w:rsidRDefault="00E444CC" w:rsidP="00463C81">
      <w:pPr>
        <w:spacing w:after="0" w:line="240" w:lineRule="auto"/>
      </w:pPr>
      <w:r>
        <w:separator/>
      </w:r>
    </w:p>
  </w:endnote>
  <w:endnote w:type="continuationSeparator" w:id="0">
    <w:p w:rsidR="00E444CC" w:rsidRDefault="00E444CC"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CC" w:rsidRDefault="00E444CC" w:rsidP="00463C81">
      <w:pPr>
        <w:spacing w:after="0" w:line="240" w:lineRule="auto"/>
      </w:pPr>
      <w:r>
        <w:separator/>
      </w:r>
    </w:p>
  </w:footnote>
  <w:footnote w:type="continuationSeparator" w:id="0">
    <w:p w:rsidR="00E444CC" w:rsidRDefault="00E444CC"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F42673">
    <w:pPr>
      <w:pStyle w:val="Encabezado"/>
    </w:pPr>
    <w:r>
      <w:t>Acta 2587</w:t>
    </w:r>
  </w:p>
  <w:p w:rsidR="002E02C1" w:rsidRDefault="002E02C1" w:rsidP="002E02C1">
    <w:pPr>
      <w:pStyle w:val="Encabezado"/>
      <w:tabs>
        <w:tab w:val="clear" w:pos="4419"/>
        <w:tab w:val="clear" w:pos="8838"/>
        <w:tab w:val="left" w:pos="1815"/>
      </w:tabs>
    </w:pPr>
    <w:r>
      <w:tab/>
    </w:r>
  </w:p>
  <w:p w:rsidR="00463C81" w:rsidRDefault="00463C81">
    <w:pPr>
      <w:pStyle w:val="Encabezado"/>
    </w:pPr>
    <w:proofErr w:type="spellStart"/>
    <w:r>
      <w:t>Pag</w:t>
    </w:r>
    <w:proofErr w:type="spellEnd"/>
    <w:r>
      <w:t>.</w:t>
    </w:r>
    <w:r>
      <w:fldChar w:fldCharType="begin"/>
    </w:r>
    <w:r>
      <w:instrText>PAGE   \* MERGEFORMAT</w:instrText>
    </w:r>
    <w:r>
      <w:fldChar w:fldCharType="separate"/>
    </w:r>
    <w:r w:rsidR="00916A75" w:rsidRPr="00916A75">
      <w:rPr>
        <w:noProof/>
        <w:lang w:val="es-ES"/>
      </w:rPr>
      <w:t>4</w:t>
    </w:r>
    <w:r>
      <w:fldChar w:fldCharType="end"/>
    </w:r>
    <w:r w:rsidR="002562E5">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534A7E42"/>
    <w:multiLevelType w:val="hybridMultilevel"/>
    <w:tmpl w:val="E3E8C446"/>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nsid w:val="74EA12D1"/>
    <w:multiLevelType w:val="hybridMultilevel"/>
    <w:tmpl w:val="02863FF6"/>
    <w:lvl w:ilvl="0" w:tplc="4A32D87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7C1E562C"/>
    <w:multiLevelType w:val="hybridMultilevel"/>
    <w:tmpl w:val="7FB49112"/>
    <w:lvl w:ilvl="0" w:tplc="BF3E29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7"/>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3364B"/>
    <w:rsid w:val="0007768C"/>
    <w:rsid w:val="000A13CC"/>
    <w:rsid w:val="000E092D"/>
    <w:rsid w:val="000E7168"/>
    <w:rsid w:val="00115FB6"/>
    <w:rsid w:val="00120729"/>
    <w:rsid w:val="001219FF"/>
    <w:rsid w:val="001234D4"/>
    <w:rsid w:val="001244DF"/>
    <w:rsid w:val="001253EB"/>
    <w:rsid w:val="00155509"/>
    <w:rsid w:val="001636E0"/>
    <w:rsid w:val="00185965"/>
    <w:rsid w:val="001861B1"/>
    <w:rsid w:val="001A54B7"/>
    <w:rsid w:val="001B4ED9"/>
    <w:rsid w:val="001D588D"/>
    <w:rsid w:val="00217B80"/>
    <w:rsid w:val="00227733"/>
    <w:rsid w:val="00231F01"/>
    <w:rsid w:val="00245558"/>
    <w:rsid w:val="00245941"/>
    <w:rsid w:val="002466BB"/>
    <w:rsid w:val="002562E5"/>
    <w:rsid w:val="0025735C"/>
    <w:rsid w:val="00272939"/>
    <w:rsid w:val="002800F9"/>
    <w:rsid w:val="002844E3"/>
    <w:rsid w:val="002B2B29"/>
    <w:rsid w:val="002B40B9"/>
    <w:rsid w:val="002C1115"/>
    <w:rsid w:val="002C5A90"/>
    <w:rsid w:val="002E02C1"/>
    <w:rsid w:val="00320B45"/>
    <w:rsid w:val="0032497A"/>
    <w:rsid w:val="003325B7"/>
    <w:rsid w:val="00346671"/>
    <w:rsid w:val="00350AD6"/>
    <w:rsid w:val="00363A9A"/>
    <w:rsid w:val="003648AF"/>
    <w:rsid w:val="00403484"/>
    <w:rsid w:val="004227C4"/>
    <w:rsid w:val="0043728D"/>
    <w:rsid w:val="004437FB"/>
    <w:rsid w:val="00453E7F"/>
    <w:rsid w:val="00461748"/>
    <w:rsid w:val="00463C81"/>
    <w:rsid w:val="00491498"/>
    <w:rsid w:val="004A26C2"/>
    <w:rsid w:val="004B3A7B"/>
    <w:rsid w:val="004C29F9"/>
    <w:rsid w:val="004E48E3"/>
    <w:rsid w:val="004F6108"/>
    <w:rsid w:val="00500C94"/>
    <w:rsid w:val="0050791B"/>
    <w:rsid w:val="00523C53"/>
    <w:rsid w:val="00543EE1"/>
    <w:rsid w:val="00554684"/>
    <w:rsid w:val="00572F33"/>
    <w:rsid w:val="00574FAC"/>
    <w:rsid w:val="005D0F6C"/>
    <w:rsid w:val="005D5FD5"/>
    <w:rsid w:val="005E326D"/>
    <w:rsid w:val="005E61DC"/>
    <w:rsid w:val="006228B0"/>
    <w:rsid w:val="00640B1C"/>
    <w:rsid w:val="00646E6B"/>
    <w:rsid w:val="00655606"/>
    <w:rsid w:val="00665B2B"/>
    <w:rsid w:val="006B08B2"/>
    <w:rsid w:val="006D4F3D"/>
    <w:rsid w:val="006F1C6E"/>
    <w:rsid w:val="006F228A"/>
    <w:rsid w:val="00703BBF"/>
    <w:rsid w:val="00725B4D"/>
    <w:rsid w:val="00744440"/>
    <w:rsid w:val="00745105"/>
    <w:rsid w:val="00753405"/>
    <w:rsid w:val="00757021"/>
    <w:rsid w:val="00764A29"/>
    <w:rsid w:val="00777FE2"/>
    <w:rsid w:val="00793459"/>
    <w:rsid w:val="007D71F7"/>
    <w:rsid w:val="007F6318"/>
    <w:rsid w:val="00857557"/>
    <w:rsid w:val="00863817"/>
    <w:rsid w:val="008749BF"/>
    <w:rsid w:val="008A2B91"/>
    <w:rsid w:val="008E05A1"/>
    <w:rsid w:val="008E775E"/>
    <w:rsid w:val="0091263B"/>
    <w:rsid w:val="0091541B"/>
    <w:rsid w:val="00916A75"/>
    <w:rsid w:val="009503B4"/>
    <w:rsid w:val="00962262"/>
    <w:rsid w:val="0096658A"/>
    <w:rsid w:val="00967063"/>
    <w:rsid w:val="00986EA2"/>
    <w:rsid w:val="009D3244"/>
    <w:rsid w:val="00A02826"/>
    <w:rsid w:val="00A04D7C"/>
    <w:rsid w:val="00A31B80"/>
    <w:rsid w:val="00A37897"/>
    <w:rsid w:val="00A76046"/>
    <w:rsid w:val="00A84F13"/>
    <w:rsid w:val="00AA31D0"/>
    <w:rsid w:val="00AE4F62"/>
    <w:rsid w:val="00AE72AE"/>
    <w:rsid w:val="00AF1E0E"/>
    <w:rsid w:val="00B24937"/>
    <w:rsid w:val="00B2505B"/>
    <w:rsid w:val="00B77D16"/>
    <w:rsid w:val="00B82A0C"/>
    <w:rsid w:val="00B840A2"/>
    <w:rsid w:val="00BA6E5F"/>
    <w:rsid w:val="00BC6F5C"/>
    <w:rsid w:val="00BD4FD9"/>
    <w:rsid w:val="00BE06CB"/>
    <w:rsid w:val="00BE261E"/>
    <w:rsid w:val="00BF39E9"/>
    <w:rsid w:val="00BF4AA7"/>
    <w:rsid w:val="00C04C32"/>
    <w:rsid w:val="00C10D1F"/>
    <w:rsid w:val="00C34E21"/>
    <w:rsid w:val="00C35F8F"/>
    <w:rsid w:val="00C3747E"/>
    <w:rsid w:val="00C51A49"/>
    <w:rsid w:val="00C74C10"/>
    <w:rsid w:val="00CE20BE"/>
    <w:rsid w:val="00D07790"/>
    <w:rsid w:val="00D11610"/>
    <w:rsid w:val="00D15FE2"/>
    <w:rsid w:val="00D318F4"/>
    <w:rsid w:val="00D324B9"/>
    <w:rsid w:val="00D431F2"/>
    <w:rsid w:val="00D57DD1"/>
    <w:rsid w:val="00D65FD2"/>
    <w:rsid w:val="00D721D9"/>
    <w:rsid w:val="00D723FF"/>
    <w:rsid w:val="00DB46A4"/>
    <w:rsid w:val="00DC0E97"/>
    <w:rsid w:val="00E0422F"/>
    <w:rsid w:val="00E172A2"/>
    <w:rsid w:val="00E205A9"/>
    <w:rsid w:val="00E32DFC"/>
    <w:rsid w:val="00E41E83"/>
    <w:rsid w:val="00E444CC"/>
    <w:rsid w:val="00E568CC"/>
    <w:rsid w:val="00E64F5C"/>
    <w:rsid w:val="00E65B87"/>
    <w:rsid w:val="00E7142A"/>
    <w:rsid w:val="00E726F1"/>
    <w:rsid w:val="00EC5BAA"/>
    <w:rsid w:val="00F2634A"/>
    <w:rsid w:val="00F27FA8"/>
    <w:rsid w:val="00F31169"/>
    <w:rsid w:val="00F42673"/>
    <w:rsid w:val="00F869A2"/>
    <w:rsid w:val="00F914A1"/>
    <w:rsid w:val="00FA539A"/>
    <w:rsid w:val="00FA7214"/>
    <w:rsid w:val="00FB10EE"/>
    <w:rsid w:val="00FD3C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8CCA-187F-4DAA-A446-825E53D2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1146</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6</cp:revision>
  <cp:lastPrinted>2016-04-19T18:06:00Z</cp:lastPrinted>
  <dcterms:created xsi:type="dcterms:W3CDTF">2016-04-12T16:50:00Z</dcterms:created>
  <dcterms:modified xsi:type="dcterms:W3CDTF">2016-09-22T21:32:00Z</dcterms:modified>
</cp:coreProperties>
</file>