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D7C" w:rsidRDefault="00A04D7C" w:rsidP="00A04D7C">
      <w:pPr>
        <w:tabs>
          <w:tab w:val="center" w:pos="4252"/>
          <w:tab w:val="right" w:pos="8504"/>
        </w:tabs>
        <w:spacing w:after="200" w:line="276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INSTITUTO SALVADOREÑO DE REHABILITACIÓN INTEGRAL</w:t>
      </w:r>
    </w:p>
    <w:p w:rsidR="00A04D7C" w:rsidRDefault="00647D80" w:rsidP="00A04D7C">
      <w:pPr>
        <w:tabs>
          <w:tab w:val="center" w:pos="4252"/>
          <w:tab w:val="left" w:pos="5250"/>
        </w:tabs>
        <w:spacing w:after="200" w:line="276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ACTA 2585</w:t>
      </w:r>
    </w:p>
    <w:p w:rsidR="00A04D7C" w:rsidRDefault="00A04D7C" w:rsidP="00A04D7C">
      <w:pPr>
        <w:tabs>
          <w:tab w:val="center" w:pos="4252"/>
          <w:tab w:val="left" w:pos="5250"/>
        </w:tabs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C046ED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C046ED">
        <w:rPr>
          <w:rFonts w:ascii="Arial" w:eastAsia="Times New Roman" w:hAnsi="Arial" w:cs="Arial"/>
          <w:b/>
          <w:bCs/>
          <w:lang w:val="es-ES" w:eastAsia="es-ES"/>
        </w:rPr>
        <w:t xml:space="preserve">ASISTENCIA: </w:t>
      </w:r>
    </w:p>
    <w:p w:rsidR="00A04D7C" w:rsidRPr="00C046ED" w:rsidRDefault="00A04D7C" w:rsidP="00A04D7C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C046ED">
        <w:rPr>
          <w:rFonts w:ascii="Arial" w:eastAsia="Times New Roman" w:hAnsi="Arial" w:cs="Arial"/>
          <w:lang w:val="es-ES" w:eastAsia="es-ES"/>
        </w:rPr>
        <w:t>Dr. Alex Francisco González Menjívar, Presidente; Lic</w:t>
      </w:r>
      <w:r w:rsidR="00C046ED" w:rsidRPr="00C046ED">
        <w:rPr>
          <w:rFonts w:ascii="Arial" w:eastAsia="Times New Roman" w:hAnsi="Arial" w:cs="Arial"/>
          <w:lang w:val="es-ES" w:eastAsia="es-ES"/>
        </w:rPr>
        <w:t>da</w:t>
      </w:r>
      <w:r w:rsidRPr="00C046ED">
        <w:rPr>
          <w:rFonts w:ascii="Arial" w:eastAsia="Times New Roman" w:hAnsi="Arial" w:cs="Arial"/>
          <w:lang w:val="es-ES" w:eastAsia="es-ES"/>
        </w:rPr>
        <w:t xml:space="preserve">. Sonia </w:t>
      </w:r>
      <w:r w:rsidR="00500C94" w:rsidRPr="00C046ED">
        <w:rPr>
          <w:rFonts w:ascii="Arial" w:eastAsia="Times New Roman" w:hAnsi="Arial" w:cs="Arial"/>
          <w:lang w:val="es-ES" w:eastAsia="es-ES"/>
        </w:rPr>
        <w:t>Maribelita</w:t>
      </w:r>
      <w:r w:rsidRPr="00C046ED">
        <w:rPr>
          <w:rFonts w:ascii="Arial" w:eastAsia="Times New Roman" w:hAnsi="Arial" w:cs="Arial"/>
          <w:lang w:val="es-ES" w:eastAsia="es-ES"/>
        </w:rPr>
        <w:t xml:space="preserve"> Menjívar de Merin</w:t>
      </w:r>
      <w:r w:rsidR="00745105" w:rsidRPr="00C046ED">
        <w:rPr>
          <w:rFonts w:ascii="Arial" w:eastAsia="Times New Roman" w:hAnsi="Arial" w:cs="Arial"/>
          <w:lang w:val="es-ES" w:eastAsia="es-ES"/>
        </w:rPr>
        <w:t>o</w:t>
      </w:r>
      <w:r w:rsidRPr="00C046ED">
        <w:rPr>
          <w:rFonts w:ascii="Arial" w:eastAsia="Times New Roman" w:hAnsi="Arial" w:cs="Arial"/>
          <w:lang w:val="es-ES" w:eastAsia="es-ES"/>
        </w:rPr>
        <w:t>, Representante suplente de F</w:t>
      </w:r>
      <w:r w:rsidR="00725B4D" w:rsidRPr="00C046ED">
        <w:rPr>
          <w:rFonts w:ascii="Arial" w:eastAsia="Times New Roman" w:hAnsi="Arial" w:cs="Arial"/>
          <w:lang w:val="es-ES" w:eastAsia="es-ES"/>
        </w:rPr>
        <w:t xml:space="preserve">UNTER; </w:t>
      </w:r>
      <w:r w:rsidRPr="00C046ED">
        <w:rPr>
          <w:rFonts w:ascii="Arial" w:eastAsia="Times New Roman" w:hAnsi="Arial" w:cs="Arial"/>
          <w:lang w:val="es-ES" w:eastAsia="es-ES"/>
        </w:rPr>
        <w:t>Lic</w:t>
      </w:r>
      <w:r w:rsidR="00C046ED" w:rsidRPr="00C046ED">
        <w:rPr>
          <w:rFonts w:ascii="Arial" w:eastAsia="Times New Roman" w:hAnsi="Arial" w:cs="Arial"/>
          <w:lang w:val="es-ES" w:eastAsia="es-ES"/>
        </w:rPr>
        <w:t>da</w:t>
      </w:r>
      <w:r w:rsidRPr="00C046ED">
        <w:rPr>
          <w:rFonts w:ascii="Arial" w:eastAsia="Times New Roman" w:hAnsi="Arial" w:cs="Arial"/>
          <w:lang w:val="es-ES" w:eastAsia="es-ES"/>
        </w:rPr>
        <w:t>. Maddelin</w:t>
      </w:r>
      <w:r w:rsidR="00C046ED" w:rsidRPr="00C046ED">
        <w:rPr>
          <w:rFonts w:ascii="Arial" w:eastAsia="Times New Roman" w:hAnsi="Arial" w:cs="Arial"/>
          <w:lang w:val="es-ES" w:eastAsia="es-ES"/>
        </w:rPr>
        <w:t xml:space="preserve"> Vanessa Brizuela Arévalo y </w:t>
      </w:r>
      <w:r w:rsidRPr="00C046ED">
        <w:rPr>
          <w:rFonts w:ascii="Arial" w:eastAsia="Times New Roman" w:hAnsi="Arial" w:cs="Arial"/>
          <w:lang w:val="es-ES" w:eastAsia="es-ES"/>
        </w:rPr>
        <w:t xml:space="preserve"> </w:t>
      </w:r>
      <w:r w:rsidR="00C046ED" w:rsidRPr="00C046ED">
        <w:rPr>
          <w:rFonts w:ascii="Arial" w:eastAsia="Times New Roman" w:hAnsi="Arial" w:cs="Arial"/>
          <w:lang w:val="es-ES" w:eastAsia="es-ES"/>
        </w:rPr>
        <w:t xml:space="preserve">Sra. Darling Azucena Mejía Pineda,  Representante propietaria y  suplente del Ministerio de Relaciones Exteriores </w:t>
      </w:r>
      <w:r w:rsidRPr="00C046ED">
        <w:rPr>
          <w:rFonts w:ascii="Arial" w:eastAsia="Times New Roman" w:hAnsi="Arial" w:cs="Arial"/>
          <w:lang w:val="es-ES" w:eastAsia="es-ES"/>
        </w:rPr>
        <w:t>Representante</w:t>
      </w:r>
      <w:r w:rsidR="00C046ED" w:rsidRPr="00C046ED">
        <w:rPr>
          <w:rFonts w:ascii="Arial" w:eastAsia="Times New Roman" w:hAnsi="Arial" w:cs="Arial"/>
          <w:lang w:val="es-ES" w:eastAsia="es-ES"/>
        </w:rPr>
        <w:t xml:space="preserve">; </w:t>
      </w:r>
      <w:r w:rsidRPr="00C046ED">
        <w:rPr>
          <w:rFonts w:ascii="Arial" w:eastAsia="Times New Roman" w:hAnsi="Arial" w:cs="Arial"/>
          <w:lang w:val="es-ES" w:eastAsia="es-ES"/>
        </w:rPr>
        <w:t xml:space="preserve"> Lic</w:t>
      </w:r>
      <w:r w:rsidR="00C046ED" w:rsidRPr="00C046ED">
        <w:rPr>
          <w:rFonts w:ascii="Arial" w:eastAsia="Times New Roman" w:hAnsi="Arial" w:cs="Arial"/>
          <w:lang w:val="es-ES" w:eastAsia="es-ES"/>
        </w:rPr>
        <w:t>da</w:t>
      </w:r>
      <w:r w:rsidRPr="00C046ED">
        <w:rPr>
          <w:rFonts w:ascii="Arial" w:eastAsia="Times New Roman" w:hAnsi="Arial" w:cs="Arial"/>
          <w:lang w:val="es-ES" w:eastAsia="es-ES"/>
        </w:rPr>
        <w:t>. Nora Lizeth Pérez Martínez, Representante Suplente del Ministerio</w:t>
      </w:r>
      <w:r w:rsidR="00C046ED" w:rsidRPr="00C046ED">
        <w:rPr>
          <w:rFonts w:ascii="Arial" w:eastAsia="Times New Roman" w:hAnsi="Arial" w:cs="Arial"/>
          <w:lang w:val="es-ES" w:eastAsia="es-ES"/>
        </w:rPr>
        <w:t xml:space="preserve"> de Hacienda; Licda. Lesly </w:t>
      </w:r>
      <w:proofErr w:type="spellStart"/>
      <w:r w:rsidR="00C046ED" w:rsidRPr="00C046ED">
        <w:rPr>
          <w:rFonts w:ascii="Arial" w:eastAsia="Times New Roman" w:hAnsi="Arial" w:cs="Arial"/>
          <w:lang w:val="es-ES" w:eastAsia="es-ES"/>
        </w:rPr>
        <w:t>Noemi</w:t>
      </w:r>
      <w:proofErr w:type="spellEnd"/>
      <w:r w:rsidRPr="00C046ED">
        <w:rPr>
          <w:rFonts w:ascii="Arial" w:eastAsia="Times New Roman" w:hAnsi="Arial" w:cs="Arial"/>
          <w:lang w:val="es-ES" w:eastAsia="es-ES"/>
        </w:rPr>
        <w:t xml:space="preserve"> Cervellón y Licda. María Marta Cañas de Herrera,  Representante Propietaria y Suplente del Ministerio de Trabajo;</w:t>
      </w:r>
      <w:r w:rsidR="00725B4D" w:rsidRPr="00C046ED">
        <w:rPr>
          <w:rFonts w:ascii="Arial" w:eastAsia="Times New Roman" w:hAnsi="Arial" w:cs="Arial"/>
          <w:lang w:val="es-ES" w:eastAsia="es-ES"/>
        </w:rPr>
        <w:t xml:space="preserve"> </w:t>
      </w:r>
      <w:r w:rsidR="00C046ED" w:rsidRPr="00C046ED">
        <w:rPr>
          <w:rFonts w:ascii="Arial" w:eastAsia="Times New Roman" w:hAnsi="Arial" w:cs="Arial"/>
          <w:lang w:val="es-ES" w:eastAsia="es-ES"/>
        </w:rPr>
        <w:t xml:space="preserve">Dr. </w:t>
      </w:r>
      <w:r w:rsidR="00725B4D" w:rsidRPr="00C046ED">
        <w:rPr>
          <w:rFonts w:ascii="Arial" w:eastAsia="Times New Roman" w:hAnsi="Arial" w:cs="Arial"/>
          <w:lang w:val="es-ES" w:eastAsia="es-ES"/>
        </w:rPr>
        <w:t xml:space="preserve">Miguel </w:t>
      </w:r>
      <w:r w:rsidR="00500C94" w:rsidRPr="00C046ED">
        <w:rPr>
          <w:rFonts w:ascii="Arial" w:eastAsia="Times New Roman" w:hAnsi="Arial" w:cs="Arial"/>
          <w:lang w:val="es-ES" w:eastAsia="es-ES"/>
        </w:rPr>
        <w:t>Ángel</w:t>
      </w:r>
      <w:r w:rsidR="00725B4D" w:rsidRPr="00C046ED">
        <w:rPr>
          <w:rFonts w:ascii="Arial" w:eastAsia="Times New Roman" w:hAnsi="Arial" w:cs="Arial"/>
          <w:lang w:val="es-ES" w:eastAsia="es-ES"/>
        </w:rPr>
        <w:t xml:space="preserve"> </w:t>
      </w:r>
      <w:r w:rsidR="00500C94" w:rsidRPr="00C046ED">
        <w:rPr>
          <w:rFonts w:ascii="Arial" w:eastAsia="Times New Roman" w:hAnsi="Arial" w:cs="Arial"/>
          <w:lang w:val="es-ES" w:eastAsia="es-ES"/>
        </w:rPr>
        <w:t>Martínez</w:t>
      </w:r>
      <w:r w:rsidR="00725B4D" w:rsidRPr="00C046ED">
        <w:rPr>
          <w:rFonts w:ascii="Arial" w:eastAsia="Times New Roman" w:hAnsi="Arial" w:cs="Arial"/>
          <w:lang w:val="es-ES" w:eastAsia="es-ES"/>
        </w:rPr>
        <w:t xml:space="preserve"> </w:t>
      </w:r>
      <w:r w:rsidR="00500C94" w:rsidRPr="00C046ED">
        <w:rPr>
          <w:rFonts w:ascii="Arial" w:eastAsia="Times New Roman" w:hAnsi="Arial" w:cs="Arial"/>
          <w:lang w:val="es-ES" w:eastAsia="es-ES"/>
        </w:rPr>
        <w:t>Salmerón</w:t>
      </w:r>
      <w:r w:rsidR="00C046ED" w:rsidRPr="00C046ED">
        <w:rPr>
          <w:rFonts w:ascii="Arial" w:eastAsia="Times New Roman" w:hAnsi="Arial" w:cs="Arial"/>
          <w:lang w:val="es-ES" w:eastAsia="es-ES"/>
        </w:rPr>
        <w:t xml:space="preserve">, </w:t>
      </w:r>
      <w:r w:rsidR="005E326D" w:rsidRPr="00C046ED">
        <w:rPr>
          <w:rFonts w:ascii="Arial" w:eastAsia="Times New Roman" w:hAnsi="Arial" w:cs="Arial"/>
          <w:lang w:val="es-ES" w:eastAsia="es-ES"/>
        </w:rPr>
        <w:t xml:space="preserve"> representante suplente  del Ministerio de </w:t>
      </w:r>
      <w:r w:rsidR="00C046ED" w:rsidRPr="00C046ED">
        <w:rPr>
          <w:rFonts w:ascii="Arial" w:eastAsia="Times New Roman" w:hAnsi="Arial" w:cs="Arial"/>
          <w:lang w:val="es-ES" w:eastAsia="es-ES"/>
        </w:rPr>
        <w:t>S</w:t>
      </w:r>
      <w:r w:rsidR="005E326D" w:rsidRPr="00C046ED">
        <w:rPr>
          <w:rFonts w:ascii="Arial" w:eastAsia="Times New Roman" w:hAnsi="Arial" w:cs="Arial"/>
          <w:lang w:val="es-ES" w:eastAsia="es-ES"/>
        </w:rPr>
        <w:t>alud</w:t>
      </w:r>
      <w:r w:rsidR="00C046ED" w:rsidRPr="00C046ED">
        <w:rPr>
          <w:rFonts w:ascii="Arial" w:eastAsia="Times New Roman" w:hAnsi="Arial" w:cs="Arial"/>
          <w:lang w:val="es-ES" w:eastAsia="es-ES"/>
        </w:rPr>
        <w:t xml:space="preserve">, </w:t>
      </w:r>
      <w:r w:rsidR="00D11610" w:rsidRPr="00C046ED">
        <w:rPr>
          <w:rFonts w:ascii="Arial" w:eastAsia="Times New Roman" w:hAnsi="Arial" w:cs="Arial"/>
          <w:lang w:val="es-ES" w:eastAsia="es-ES"/>
        </w:rPr>
        <w:t xml:space="preserve"> Li</w:t>
      </w:r>
      <w:r w:rsidR="001133D8" w:rsidRPr="00C046ED">
        <w:rPr>
          <w:rFonts w:ascii="Arial" w:eastAsia="Times New Roman" w:hAnsi="Arial" w:cs="Arial"/>
          <w:lang w:val="es-ES" w:eastAsia="es-ES"/>
        </w:rPr>
        <w:t>cda. Nora Elizabeth Abrego de Amado</w:t>
      </w:r>
      <w:r w:rsidR="00C046ED" w:rsidRPr="00C046ED">
        <w:rPr>
          <w:rFonts w:ascii="Arial" w:eastAsia="Times New Roman" w:hAnsi="Arial" w:cs="Arial"/>
          <w:lang w:val="es-ES" w:eastAsia="es-ES"/>
        </w:rPr>
        <w:t xml:space="preserve">, </w:t>
      </w:r>
      <w:r w:rsidR="001133D8" w:rsidRPr="00C046ED">
        <w:rPr>
          <w:rFonts w:ascii="Arial" w:eastAsia="Times New Roman" w:hAnsi="Arial" w:cs="Arial"/>
          <w:lang w:val="es-ES" w:eastAsia="es-ES"/>
        </w:rPr>
        <w:t xml:space="preserve"> Representante Propietaria de la Universidad de El Salvador, </w:t>
      </w:r>
      <w:r w:rsidRPr="00C046ED">
        <w:rPr>
          <w:rFonts w:ascii="Arial" w:eastAsia="Times New Roman" w:hAnsi="Arial" w:cs="Arial"/>
          <w:lang w:val="es-ES" w:eastAsia="es-ES"/>
        </w:rPr>
        <w:t xml:space="preserve"> Lic.</w:t>
      </w:r>
      <w:r w:rsidR="001133D8" w:rsidRPr="00C046ED">
        <w:rPr>
          <w:rFonts w:ascii="Arial" w:eastAsia="Times New Roman" w:hAnsi="Arial" w:cs="Arial"/>
          <w:lang w:val="es-ES" w:eastAsia="es-ES"/>
        </w:rPr>
        <w:t xml:space="preserve"> Francisco Humberto</w:t>
      </w:r>
      <w:r w:rsidR="000C6523" w:rsidRPr="00C046ED">
        <w:rPr>
          <w:rFonts w:ascii="Arial" w:eastAsia="Times New Roman" w:hAnsi="Arial" w:cs="Arial"/>
          <w:lang w:val="es-ES" w:eastAsia="es-ES"/>
        </w:rPr>
        <w:t xml:space="preserve"> Cas</w:t>
      </w:r>
      <w:r w:rsidR="001133D8" w:rsidRPr="00C046ED">
        <w:rPr>
          <w:rFonts w:ascii="Arial" w:eastAsia="Times New Roman" w:hAnsi="Arial" w:cs="Arial"/>
          <w:lang w:val="es-ES" w:eastAsia="es-ES"/>
        </w:rPr>
        <w:t>taneda Monterrosa</w:t>
      </w:r>
      <w:r w:rsidR="00C046ED" w:rsidRPr="00C046ED">
        <w:rPr>
          <w:rFonts w:ascii="Arial" w:eastAsia="Times New Roman" w:hAnsi="Arial" w:cs="Arial"/>
          <w:lang w:val="es-ES" w:eastAsia="es-ES"/>
        </w:rPr>
        <w:t xml:space="preserve">, </w:t>
      </w:r>
      <w:r w:rsidRPr="00C046ED">
        <w:rPr>
          <w:rFonts w:ascii="Arial" w:eastAsia="Times New Roman" w:hAnsi="Arial" w:cs="Arial"/>
          <w:lang w:val="es-ES" w:eastAsia="es-ES"/>
        </w:rPr>
        <w:t xml:space="preserve"> </w:t>
      </w:r>
      <w:r w:rsidR="000C6523" w:rsidRPr="00C046ED">
        <w:rPr>
          <w:rFonts w:ascii="Arial" w:eastAsia="Times New Roman" w:hAnsi="Arial" w:cs="Arial"/>
          <w:lang w:val="es-ES" w:eastAsia="es-ES"/>
        </w:rPr>
        <w:t xml:space="preserve">representante propietario del Ministerio de Educación,  </w:t>
      </w:r>
      <w:r w:rsidR="00C046ED" w:rsidRPr="00C046ED">
        <w:rPr>
          <w:rFonts w:ascii="Arial" w:eastAsia="Times New Roman" w:hAnsi="Arial" w:cs="Arial"/>
          <w:lang w:val="es-ES" w:eastAsia="es-ES"/>
        </w:rPr>
        <w:t xml:space="preserve">Lic. </w:t>
      </w:r>
      <w:r w:rsidRPr="00C046ED">
        <w:rPr>
          <w:rFonts w:ascii="Arial" w:eastAsia="Times New Roman" w:hAnsi="Arial" w:cs="Arial"/>
          <w:lang w:val="es-ES" w:eastAsia="es-ES"/>
        </w:rPr>
        <w:t>Luis J</w:t>
      </w:r>
      <w:r w:rsidR="000E7168" w:rsidRPr="00C046ED">
        <w:rPr>
          <w:rFonts w:ascii="Arial" w:eastAsia="Times New Roman" w:hAnsi="Arial" w:cs="Arial"/>
          <w:lang w:val="es-ES" w:eastAsia="es-ES"/>
        </w:rPr>
        <w:t>av</w:t>
      </w:r>
      <w:r w:rsidR="00C046ED" w:rsidRPr="00C046ED">
        <w:rPr>
          <w:rFonts w:ascii="Arial" w:eastAsia="Times New Roman" w:hAnsi="Arial" w:cs="Arial"/>
          <w:lang w:val="es-ES" w:eastAsia="es-ES"/>
        </w:rPr>
        <w:t>ier Suárez Magaña,  A</w:t>
      </w:r>
      <w:r w:rsidR="00D11610" w:rsidRPr="00C046ED">
        <w:rPr>
          <w:rFonts w:ascii="Arial" w:eastAsia="Times New Roman" w:hAnsi="Arial" w:cs="Arial"/>
          <w:lang w:val="es-ES" w:eastAsia="es-ES"/>
        </w:rPr>
        <w:t xml:space="preserve">sesor de </w:t>
      </w:r>
      <w:r w:rsidR="00C046ED" w:rsidRPr="00C046ED">
        <w:rPr>
          <w:rFonts w:ascii="Arial" w:eastAsia="Times New Roman" w:hAnsi="Arial" w:cs="Arial"/>
          <w:lang w:val="es-ES" w:eastAsia="es-ES"/>
        </w:rPr>
        <w:t>Junta D</w:t>
      </w:r>
      <w:r w:rsidR="00D11610" w:rsidRPr="00C046ED">
        <w:rPr>
          <w:rFonts w:ascii="Arial" w:eastAsia="Times New Roman" w:hAnsi="Arial" w:cs="Arial"/>
          <w:lang w:val="es-ES" w:eastAsia="es-ES"/>
        </w:rPr>
        <w:t xml:space="preserve">irectiva </w:t>
      </w:r>
      <w:r w:rsidR="00C046ED" w:rsidRPr="00C046ED">
        <w:rPr>
          <w:rFonts w:ascii="Arial" w:eastAsia="Times New Roman" w:hAnsi="Arial" w:cs="Arial"/>
          <w:lang w:val="es-ES" w:eastAsia="es-ES"/>
        </w:rPr>
        <w:t xml:space="preserve">y </w:t>
      </w:r>
      <w:r w:rsidR="00D11610" w:rsidRPr="00C046ED">
        <w:rPr>
          <w:rFonts w:ascii="Arial" w:eastAsia="Times New Roman" w:hAnsi="Arial" w:cs="Arial"/>
          <w:lang w:val="es-ES" w:eastAsia="es-ES"/>
        </w:rPr>
        <w:t xml:space="preserve"> Lic. Joselito Tobar Recinos</w:t>
      </w:r>
      <w:r w:rsidR="00C046ED" w:rsidRPr="00C046ED">
        <w:rPr>
          <w:rFonts w:ascii="Arial" w:eastAsia="Times New Roman" w:hAnsi="Arial" w:cs="Arial"/>
          <w:lang w:val="es-ES" w:eastAsia="es-ES"/>
        </w:rPr>
        <w:t xml:space="preserve">, </w:t>
      </w:r>
      <w:r w:rsidR="00D11610" w:rsidRPr="00C046ED">
        <w:rPr>
          <w:rFonts w:ascii="Arial" w:eastAsia="Times New Roman" w:hAnsi="Arial" w:cs="Arial"/>
          <w:lang w:val="es-ES" w:eastAsia="es-ES"/>
        </w:rPr>
        <w:t xml:space="preserve"> Gerente </w:t>
      </w:r>
      <w:r w:rsidRPr="00C046ED">
        <w:rPr>
          <w:rFonts w:ascii="Arial" w:eastAsia="Times New Roman" w:hAnsi="Arial" w:cs="Arial"/>
          <w:lang w:val="es-ES" w:eastAsia="es-ES"/>
        </w:rPr>
        <w:t>y Secretario de Junta Directiva.</w:t>
      </w:r>
    </w:p>
    <w:p w:rsidR="00A04D7C" w:rsidRPr="00C046ED" w:rsidRDefault="00A04D7C" w:rsidP="00A04D7C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A04D7C" w:rsidRPr="00C046ED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C046ED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C046ED">
        <w:rPr>
          <w:rFonts w:ascii="Arial" w:eastAsia="Times New Roman" w:hAnsi="Arial" w:cs="Arial"/>
          <w:b/>
          <w:bCs/>
          <w:lang w:val="es-ES" w:eastAsia="es-ES"/>
        </w:rPr>
        <w:t>FECHA:</w:t>
      </w:r>
      <w:r w:rsidR="000C6523" w:rsidRPr="00C046ED">
        <w:rPr>
          <w:rFonts w:ascii="Arial" w:eastAsia="Times New Roman" w:hAnsi="Arial" w:cs="Arial"/>
          <w:bCs/>
          <w:lang w:val="es-ES" w:eastAsia="es-ES"/>
        </w:rPr>
        <w:t xml:space="preserve"> Martes 08 de Marzo</w:t>
      </w:r>
      <w:r w:rsidR="00FA7214" w:rsidRPr="00C046ED">
        <w:rPr>
          <w:rFonts w:ascii="Arial" w:eastAsia="Times New Roman" w:hAnsi="Arial" w:cs="Arial"/>
          <w:bCs/>
          <w:lang w:val="es-ES" w:eastAsia="es-ES"/>
        </w:rPr>
        <w:t xml:space="preserve"> de</w:t>
      </w:r>
      <w:r w:rsidR="00D11610" w:rsidRPr="00C046ED">
        <w:rPr>
          <w:rFonts w:ascii="Arial" w:eastAsia="Times New Roman" w:hAnsi="Arial" w:cs="Arial"/>
          <w:bCs/>
          <w:lang w:val="es-ES" w:eastAsia="es-ES"/>
        </w:rPr>
        <w:t>l</w:t>
      </w:r>
      <w:r w:rsidR="00FA7214" w:rsidRPr="00C046ED">
        <w:rPr>
          <w:rFonts w:ascii="Arial" w:eastAsia="Times New Roman" w:hAnsi="Arial" w:cs="Arial"/>
          <w:bCs/>
          <w:lang w:val="es-ES" w:eastAsia="es-ES"/>
        </w:rPr>
        <w:t xml:space="preserve"> 2016</w:t>
      </w:r>
      <w:r w:rsidRPr="00C046ED">
        <w:rPr>
          <w:rFonts w:ascii="Arial" w:eastAsia="Times New Roman" w:hAnsi="Arial" w:cs="Arial"/>
          <w:bCs/>
          <w:lang w:val="es-ES" w:eastAsia="es-ES"/>
        </w:rPr>
        <w:t>.</w:t>
      </w:r>
    </w:p>
    <w:p w:rsidR="00A04D7C" w:rsidRPr="00C046ED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C046ED">
        <w:rPr>
          <w:rFonts w:ascii="Arial" w:eastAsia="Times New Roman" w:hAnsi="Arial" w:cs="Arial"/>
          <w:b/>
          <w:bCs/>
          <w:lang w:val="es-ES" w:eastAsia="es-ES"/>
        </w:rPr>
        <w:t>HORA</w:t>
      </w:r>
      <w:r w:rsidRPr="00C046ED">
        <w:rPr>
          <w:rFonts w:ascii="Arial" w:eastAsia="Times New Roman" w:hAnsi="Arial" w:cs="Arial"/>
          <w:lang w:val="es-ES" w:eastAsia="es-ES"/>
        </w:rPr>
        <w:t>: 12:30 p.m.</w:t>
      </w:r>
    </w:p>
    <w:p w:rsidR="00A04D7C" w:rsidRPr="00C046ED" w:rsidRDefault="00A04D7C" w:rsidP="00A04D7C">
      <w:pPr>
        <w:spacing w:after="200" w:line="360" w:lineRule="auto"/>
        <w:jc w:val="both"/>
        <w:rPr>
          <w:rFonts w:ascii="Arial" w:hAnsi="Arial" w:cs="Arial"/>
        </w:rPr>
      </w:pPr>
      <w:r w:rsidRPr="00C046ED">
        <w:rPr>
          <w:rFonts w:ascii="Arial" w:eastAsia="Times New Roman" w:hAnsi="Arial" w:cs="Arial"/>
          <w:b/>
          <w:bCs/>
          <w:lang w:val="es-ES" w:eastAsia="es-ES"/>
        </w:rPr>
        <w:t>LUGAR</w:t>
      </w:r>
      <w:r w:rsidRPr="00C046ED">
        <w:rPr>
          <w:rFonts w:ascii="Arial" w:eastAsia="Times New Roman" w:hAnsi="Arial" w:cs="Arial"/>
          <w:lang w:val="es-ES" w:eastAsia="es-ES"/>
        </w:rPr>
        <w:t xml:space="preserve">: </w:t>
      </w:r>
      <w:r w:rsidRPr="00C046ED">
        <w:rPr>
          <w:rFonts w:ascii="Arial" w:hAnsi="Arial" w:cs="Arial"/>
        </w:rPr>
        <w:t>Sala de Sesiones ISRI.-</w:t>
      </w:r>
    </w:p>
    <w:p w:rsidR="00A04D7C" w:rsidRPr="00C046ED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C046ED">
        <w:rPr>
          <w:rFonts w:ascii="Arial" w:eastAsia="Times New Roman" w:hAnsi="Arial" w:cs="Arial"/>
          <w:b/>
          <w:bCs/>
          <w:lang w:val="es-ES" w:eastAsia="es-ES"/>
        </w:rPr>
        <w:t>AGENDA</w:t>
      </w:r>
      <w:r w:rsidRPr="00C046ED">
        <w:rPr>
          <w:rFonts w:ascii="Arial" w:eastAsia="Times New Roman" w:hAnsi="Arial" w:cs="Arial"/>
          <w:b/>
          <w:lang w:val="es-ES" w:eastAsia="es-ES"/>
        </w:rPr>
        <w:t xml:space="preserve">: </w:t>
      </w:r>
    </w:p>
    <w:p w:rsidR="00A04D7C" w:rsidRPr="00C046ED" w:rsidRDefault="00A04D7C" w:rsidP="00A04D7C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b/>
          <w:lang w:val="x-none" w:eastAsia="x-none"/>
        </w:rPr>
      </w:pPr>
      <w:r w:rsidRPr="00C046ED">
        <w:rPr>
          <w:rFonts w:ascii="Arial" w:hAnsi="Arial" w:cs="Arial"/>
          <w:b/>
          <w:lang w:val="x-none" w:eastAsia="x-none"/>
        </w:rPr>
        <w:t>Establecimiento de quórum y aprobación de agenda</w:t>
      </w:r>
      <w:r w:rsidRPr="00C046ED">
        <w:rPr>
          <w:rFonts w:ascii="Arial" w:hAnsi="Arial" w:cs="Arial"/>
          <w:b/>
          <w:lang w:eastAsia="x-none"/>
        </w:rPr>
        <w:t>.</w:t>
      </w:r>
    </w:p>
    <w:p w:rsidR="00A04D7C" w:rsidRPr="00C046ED" w:rsidRDefault="00A04D7C" w:rsidP="00A04D7C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b/>
          <w:lang w:val="x-none" w:eastAsia="x-none"/>
        </w:rPr>
      </w:pPr>
      <w:r w:rsidRPr="00C046ED">
        <w:rPr>
          <w:rFonts w:ascii="Arial" w:hAnsi="Arial" w:cs="Arial"/>
          <w:b/>
          <w:lang w:val="x-none" w:eastAsia="x-none"/>
        </w:rPr>
        <w:t>Lectura, discusión y aprobación de acta anterior</w:t>
      </w:r>
      <w:r w:rsidRPr="00C046ED">
        <w:rPr>
          <w:rFonts w:ascii="Arial" w:hAnsi="Arial" w:cs="Arial"/>
          <w:b/>
          <w:lang w:eastAsia="x-none"/>
        </w:rPr>
        <w:t>.</w:t>
      </w:r>
    </w:p>
    <w:p w:rsidR="00A04D7C" w:rsidRPr="00C046ED" w:rsidRDefault="00A04D7C" w:rsidP="00A04D7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b/>
          <w:lang w:val="x-none" w:eastAsia="x-none"/>
        </w:rPr>
      </w:pPr>
      <w:r w:rsidRPr="00C046ED">
        <w:rPr>
          <w:rFonts w:ascii="Arial" w:hAnsi="Arial" w:cs="Arial"/>
          <w:b/>
          <w:lang w:val="x-none" w:eastAsia="x-none"/>
        </w:rPr>
        <w:t>Ratificación de Acuerdos</w:t>
      </w:r>
      <w:r w:rsidRPr="00C046ED">
        <w:rPr>
          <w:rFonts w:ascii="Arial" w:hAnsi="Arial" w:cs="Arial"/>
          <w:b/>
          <w:lang w:eastAsia="x-none"/>
        </w:rPr>
        <w:t>.</w:t>
      </w:r>
    </w:p>
    <w:p w:rsidR="00A04D7C" w:rsidRPr="00C046ED" w:rsidRDefault="00A04D7C" w:rsidP="00A04D7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b/>
          <w:lang w:val="x-none" w:eastAsia="x-none"/>
        </w:rPr>
      </w:pPr>
      <w:r w:rsidRPr="00C046ED">
        <w:rPr>
          <w:rFonts w:ascii="Arial" w:hAnsi="Arial" w:cs="Arial"/>
          <w:b/>
          <w:lang w:eastAsia="x-none"/>
        </w:rPr>
        <w:t>Correspondencia recibida de Centros de Atención.</w:t>
      </w:r>
    </w:p>
    <w:p w:rsidR="00A04D7C" w:rsidRPr="00C046ED" w:rsidRDefault="00A04D7C" w:rsidP="00A04D7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b/>
          <w:lang w:val="x-none" w:eastAsia="x-none"/>
        </w:rPr>
      </w:pPr>
      <w:r w:rsidRPr="00C046ED">
        <w:rPr>
          <w:rFonts w:ascii="Arial" w:hAnsi="Arial" w:cs="Arial"/>
          <w:b/>
          <w:lang w:eastAsia="x-none"/>
        </w:rPr>
        <w:t xml:space="preserve">Correspondencia recibida de la Administración Superior. </w:t>
      </w:r>
    </w:p>
    <w:p w:rsidR="00A04D7C" w:rsidRPr="00C046ED" w:rsidRDefault="00A04D7C" w:rsidP="00A04D7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lang w:val="x-none" w:eastAsia="x-none"/>
        </w:rPr>
      </w:pPr>
      <w:r w:rsidRPr="00C046ED">
        <w:rPr>
          <w:rFonts w:ascii="Arial" w:hAnsi="Arial" w:cs="Arial"/>
          <w:b/>
          <w:lang w:eastAsia="x-none"/>
        </w:rPr>
        <w:t xml:space="preserve">Participación de miembros de Junta Directiva, ponencias solicitadas a Jefaturas, Directores de Centros de Atención de  la </w:t>
      </w:r>
      <w:r w:rsidR="000C6523" w:rsidRPr="00C046ED">
        <w:rPr>
          <w:rFonts w:ascii="Arial" w:hAnsi="Arial" w:cs="Arial"/>
          <w:b/>
          <w:lang w:eastAsia="x-none"/>
        </w:rPr>
        <w:t>Institución</w:t>
      </w:r>
      <w:r w:rsidRPr="00C046ED">
        <w:rPr>
          <w:rFonts w:ascii="Arial" w:hAnsi="Arial" w:cs="Arial"/>
          <w:b/>
          <w:lang w:eastAsia="x-none"/>
        </w:rPr>
        <w:t xml:space="preserve"> o invitados.</w:t>
      </w:r>
    </w:p>
    <w:p w:rsidR="00D65FD2" w:rsidRPr="00C046ED" w:rsidRDefault="00A04D7C" w:rsidP="00D65F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lang w:val="x-none" w:eastAsia="x-none"/>
        </w:rPr>
      </w:pPr>
      <w:r w:rsidRPr="00C046ED">
        <w:rPr>
          <w:rFonts w:ascii="Arial" w:hAnsi="Arial" w:cs="Arial"/>
          <w:b/>
          <w:lang w:eastAsia="x-none"/>
        </w:rPr>
        <w:t>Informes de Presidencia.</w:t>
      </w:r>
    </w:p>
    <w:p w:rsidR="00A04D7C" w:rsidRPr="00C046ED" w:rsidRDefault="00A04D7C" w:rsidP="00A04D7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b/>
          <w:lang w:val="x-none" w:eastAsia="x-none"/>
        </w:rPr>
      </w:pPr>
      <w:r w:rsidRPr="00C046ED">
        <w:rPr>
          <w:rFonts w:ascii="Arial" w:hAnsi="Arial" w:cs="Arial"/>
          <w:b/>
          <w:lang w:eastAsia="x-none"/>
        </w:rPr>
        <w:t>Asuntos varios.</w:t>
      </w:r>
    </w:p>
    <w:p w:rsidR="00A04D7C" w:rsidRPr="00C046ED" w:rsidRDefault="00A04D7C" w:rsidP="00A04D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A04D7C" w:rsidRPr="00C046ED" w:rsidRDefault="00A04D7C" w:rsidP="00A04D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A04D7C" w:rsidRPr="00C046ED" w:rsidRDefault="00A04D7C" w:rsidP="00A04D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  <w:r w:rsidRPr="00C046ED">
        <w:rPr>
          <w:rFonts w:ascii="Arial" w:eastAsia="Times New Roman" w:hAnsi="Arial" w:cs="Arial"/>
          <w:b/>
          <w:u w:val="single"/>
          <w:lang w:val="es-ES" w:eastAsia="es-ES"/>
        </w:rPr>
        <w:t>DESARROLLO DE LA SESIÓN</w:t>
      </w:r>
    </w:p>
    <w:p w:rsidR="00A04D7C" w:rsidRPr="00C046ED" w:rsidRDefault="00A04D7C" w:rsidP="00A04D7C">
      <w:pPr>
        <w:spacing w:after="0" w:line="276" w:lineRule="auto"/>
        <w:contextualSpacing/>
        <w:jc w:val="both"/>
        <w:rPr>
          <w:rFonts w:ascii="Arial" w:hAnsi="Arial" w:cs="Arial"/>
          <w:b/>
          <w:lang w:val="x-none" w:eastAsia="x-none"/>
        </w:rPr>
      </w:pPr>
    </w:p>
    <w:p w:rsidR="00A04D7C" w:rsidRPr="00C046ED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C046ED">
        <w:rPr>
          <w:rFonts w:ascii="Arial" w:eastAsia="Times New Roman" w:hAnsi="Arial" w:cs="Arial"/>
          <w:b/>
          <w:bCs/>
          <w:lang w:val="es-ES" w:eastAsia="es-ES"/>
        </w:rPr>
        <w:t>1.- ESTABLECIMIENTO DE QUÓRUM Y APROBACIÓN DE AGENDA</w:t>
      </w:r>
      <w:r w:rsidRPr="00C046ED">
        <w:rPr>
          <w:rFonts w:ascii="Arial" w:eastAsia="Times New Roman" w:hAnsi="Arial" w:cs="Arial"/>
          <w:lang w:val="es-ES" w:eastAsia="es-ES"/>
        </w:rPr>
        <w:t>.</w:t>
      </w:r>
    </w:p>
    <w:p w:rsidR="00AA31D0" w:rsidRPr="00C046ED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C046ED">
        <w:rPr>
          <w:rFonts w:ascii="Arial" w:eastAsia="Times New Roman" w:hAnsi="Arial" w:cs="Arial"/>
          <w:lang w:val="es-ES" w:eastAsia="es-ES"/>
        </w:rPr>
        <w:t>Se establece el quórum y se aprueba la agenda.</w:t>
      </w:r>
    </w:p>
    <w:p w:rsidR="00A04D7C" w:rsidRPr="00C046ED" w:rsidRDefault="00AA31D0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C046ED">
        <w:rPr>
          <w:rFonts w:ascii="Arial" w:eastAsia="Times New Roman" w:hAnsi="Arial" w:cs="Arial"/>
          <w:b/>
          <w:bCs/>
          <w:lang w:val="es-ES" w:eastAsia="es-ES"/>
        </w:rPr>
        <w:t>2</w:t>
      </w:r>
      <w:r w:rsidR="00A04D7C" w:rsidRPr="00C046ED">
        <w:rPr>
          <w:rFonts w:ascii="Arial" w:eastAsia="Times New Roman" w:hAnsi="Arial" w:cs="Arial"/>
          <w:b/>
          <w:bCs/>
          <w:lang w:val="es-ES" w:eastAsia="es-ES"/>
        </w:rPr>
        <w:t>.- LECTURA, DISCUSIÓN Y APROBACIÓN DE ACTA ANTERIOR.</w:t>
      </w:r>
    </w:p>
    <w:p w:rsidR="00152C2D" w:rsidRDefault="00152C2D" w:rsidP="00A04D7C">
      <w:pPr>
        <w:spacing w:after="200" w:line="276" w:lineRule="auto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A04D7C" w:rsidRPr="00C046ED" w:rsidRDefault="002F6C9B" w:rsidP="00A04D7C">
      <w:pPr>
        <w:spacing w:after="200" w:line="276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t>Se da lectura al Acta No. 2584</w:t>
      </w:r>
      <w:r w:rsidR="00743D80" w:rsidRPr="00C046ED">
        <w:rPr>
          <w:rFonts w:ascii="Arial" w:eastAsia="Times New Roman" w:hAnsi="Arial" w:cs="Arial"/>
          <w:bCs/>
          <w:lang w:val="es-ES" w:eastAsia="es-ES"/>
        </w:rPr>
        <w:t xml:space="preserve"> </w:t>
      </w:r>
      <w:r w:rsidR="00B24937" w:rsidRPr="00C046ED">
        <w:rPr>
          <w:rFonts w:ascii="Arial" w:eastAsia="Times New Roman" w:hAnsi="Arial" w:cs="Arial"/>
          <w:bCs/>
          <w:lang w:val="es-ES" w:eastAsia="es-ES"/>
        </w:rPr>
        <w:t>la</w:t>
      </w:r>
      <w:r w:rsidR="000C6523" w:rsidRPr="00C046ED">
        <w:rPr>
          <w:rFonts w:ascii="Arial" w:eastAsia="Times New Roman" w:hAnsi="Arial" w:cs="Arial"/>
          <w:bCs/>
          <w:lang w:val="es-ES" w:eastAsia="es-ES"/>
        </w:rPr>
        <w:t xml:space="preserve"> </w:t>
      </w:r>
      <w:r w:rsidR="00B24937" w:rsidRPr="00C046ED">
        <w:rPr>
          <w:rFonts w:ascii="Arial" w:eastAsia="Times New Roman" w:hAnsi="Arial" w:cs="Arial"/>
          <w:bCs/>
          <w:lang w:val="es-ES" w:eastAsia="es-ES"/>
        </w:rPr>
        <w:t>cual es aprobada por los presentes</w:t>
      </w:r>
      <w:r w:rsidR="00C046ED" w:rsidRPr="00C046ED">
        <w:rPr>
          <w:rFonts w:ascii="Arial" w:eastAsia="Times New Roman" w:hAnsi="Arial" w:cs="Arial"/>
          <w:bCs/>
          <w:lang w:val="es-ES" w:eastAsia="es-ES"/>
        </w:rPr>
        <w:t>.</w:t>
      </w:r>
    </w:p>
    <w:p w:rsidR="00A04D7C" w:rsidRPr="00C046ED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C046ED">
        <w:rPr>
          <w:rFonts w:ascii="Arial" w:eastAsia="Times New Roman" w:hAnsi="Arial" w:cs="Arial"/>
          <w:b/>
          <w:bCs/>
          <w:lang w:val="es-ES" w:eastAsia="es-ES"/>
        </w:rPr>
        <w:t>3.- RATIFICACIÓN DE ACUERDOS.</w:t>
      </w:r>
    </w:p>
    <w:p w:rsidR="00152C2D" w:rsidRPr="003E07D4" w:rsidRDefault="00152C2D" w:rsidP="00152C2D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lang w:eastAsia="x-none"/>
        </w:rPr>
      </w:pPr>
      <w:r w:rsidRPr="003E07D4">
        <w:rPr>
          <w:rFonts w:ascii="Arial" w:hAnsi="Arial" w:cs="Arial"/>
          <w:b/>
          <w:lang w:eastAsia="x-none"/>
        </w:rPr>
        <w:t>ACUERDO 12-2016:  SE APRUEBA LA CONFORMACIÓN DE COMISIONES INTEGRADAS POR MIEMBROS DE JUNTA DIRECTIVA CON EL OBJETIVO DE ABORDAR TEMAS DE TRASCENDENCIA PARA EL INSTITUTO, QUEDANDO CONSTITUIDAS DE LA SIGUIENTE MANERA:</w:t>
      </w:r>
    </w:p>
    <w:p w:rsidR="00152C2D" w:rsidRDefault="00152C2D" w:rsidP="00152C2D">
      <w:pPr>
        <w:spacing w:after="0" w:line="360" w:lineRule="auto"/>
        <w:ind w:left="708"/>
        <w:jc w:val="both"/>
        <w:rPr>
          <w:rFonts w:ascii="Arial" w:eastAsiaTheme="minorHAnsi" w:hAnsi="Arial" w:cs="Arial"/>
          <w:b/>
          <w:lang w:eastAsia="x-none"/>
        </w:rPr>
      </w:pPr>
      <w:r w:rsidRPr="003E07D4">
        <w:rPr>
          <w:rFonts w:ascii="Arial" w:eastAsiaTheme="minorHAnsi" w:hAnsi="Arial" w:cs="Arial"/>
          <w:b/>
          <w:lang w:eastAsia="x-none"/>
        </w:rPr>
        <w:t xml:space="preserve">- </w:t>
      </w:r>
      <w:r>
        <w:rPr>
          <w:rFonts w:ascii="Arial" w:eastAsiaTheme="minorHAnsi" w:hAnsi="Arial" w:cs="Arial"/>
          <w:b/>
          <w:u w:val="single"/>
          <w:lang w:eastAsia="x-none"/>
        </w:rPr>
        <w:t>COMISIÓN JURÍ</w:t>
      </w:r>
      <w:r w:rsidRPr="003E07D4">
        <w:rPr>
          <w:rFonts w:ascii="Arial" w:eastAsiaTheme="minorHAnsi" w:hAnsi="Arial" w:cs="Arial"/>
          <w:b/>
          <w:u w:val="single"/>
          <w:lang w:eastAsia="x-none"/>
        </w:rPr>
        <w:t>DICA:</w:t>
      </w:r>
      <w:r w:rsidRPr="003E07D4">
        <w:rPr>
          <w:rFonts w:ascii="Arial" w:eastAsiaTheme="minorHAnsi" w:hAnsi="Arial" w:cs="Arial"/>
          <w:b/>
          <w:lang w:eastAsia="x-none"/>
        </w:rPr>
        <w:t xml:space="preserve"> LICDA. NORA LIZETH </w:t>
      </w:r>
      <w:r>
        <w:rPr>
          <w:rFonts w:ascii="Arial" w:eastAsiaTheme="minorHAnsi" w:hAnsi="Arial" w:cs="Arial"/>
          <w:b/>
          <w:lang w:eastAsia="x-none"/>
        </w:rPr>
        <w:t>PEREZ MARTÍ</w:t>
      </w:r>
      <w:r w:rsidRPr="003E07D4">
        <w:rPr>
          <w:rFonts w:ascii="Arial" w:eastAsiaTheme="minorHAnsi" w:hAnsi="Arial" w:cs="Arial"/>
          <w:b/>
          <w:lang w:eastAsia="x-none"/>
        </w:rPr>
        <w:t>NEZ, REPRESENTANTE SUPLENTE DEL MINISTERIO DE HACIENDA Y  LICDA.</w:t>
      </w:r>
      <w:r>
        <w:rPr>
          <w:rFonts w:ascii="Arial" w:eastAsiaTheme="minorHAnsi" w:hAnsi="Arial" w:cs="Arial"/>
          <w:b/>
          <w:lang w:eastAsia="x-none"/>
        </w:rPr>
        <w:t xml:space="preserve"> </w:t>
      </w:r>
      <w:r w:rsidRPr="003E07D4">
        <w:rPr>
          <w:rFonts w:ascii="Arial" w:eastAsiaTheme="minorHAnsi" w:hAnsi="Arial" w:cs="Arial"/>
          <w:b/>
          <w:lang w:eastAsia="x-none"/>
        </w:rPr>
        <w:t>MARIA MARTA CAÑAS DE HERRERA, REPRESENTANTE SULENTE DEL MINISTERIO DE TRABAJO Y PREVISION SOCIAL.</w:t>
      </w:r>
    </w:p>
    <w:p w:rsidR="00152C2D" w:rsidRPr="003E07D4" w:rsidRDefault="00152C2D" w:rsidP="00152C2D">
      <w:pPr>
        <w:spacing w:after="0" w:line="360" w:lineRule="auto"/>
        <w:ind w:left="708"/>
        <w:jc w:val="both"/>
        <w:rPr>
          <w:rFonts w:ascii="Arial" w:eastAsiaTheme="minorHAnsi" w:hAnsi="Arial" w:cs="Arial"/>
          <w:b/>
          <w:lang w:eastAsia="x-none"/>
        </w:rPr>
      </w:pPr>
      <w:r w:rsidRPr="003E07D4">
        <w:rPr>
          <w:rFonts w:ascii="Arial" w:eastAsiaTheme="minorHAnsi" w:hAnsi="Arial" w:cs="Arial"/>
          <w:b/>
          <w:lang w:eastAsia="x-none"/>
        </w:rPr>
        <w:t xml:space="preserve">- </w:t>
      </w:r>
      <w:r w:rsidRPr="003E07D4">
        <w:rPr>
          <w:rFonts w:ascii="Arial" w:eastAsiaTheme="minorHAnsi" w:hAnsi="Arial" w:cs="Arial"/>
          <w:b/>
          <w:u w:val="single"/>
          <w:lang w:eastAsia="x-none"/>
        </w:rPr>
        <w:t>COMISI</w:t>
      </w:r>
      <w:r>
        <w:rPr>
          <w:rFonts w:ascii="Arial" w:eastAsiaTheme="minorHAnsi" w:hAnsi="Arial" w:cs="Arial"/>
          <w:b/>
          <w:u w:val="single"/>
          <w:lang w:eastAsia="x-none"/>
        </w:rPr>
        <w:t>Ó</w:t>
      </w:r>
      <w:r w:rsidRPr="003E07D4">
        <w:rPr>
          <w:rFonts w:ascii="Arial" w:eastAsiaTheme="minorHAnsi" w:hAnsi="Arial" w:cs="Arial"/>
          <w:b/>
          <w:u w:val="single"/>
          <w:lang w:eastAsia="x-none"/>
        </w:rPr>
        <w:t>N DE COOPERACION Y PROYECTOS</w:t>
      </w:r>
      <w:r w:rsidR="0057628E" w:rsidRPr="003E07D4">
        <w:rPr>
          <w:rFonts w:ascii="Arial" w:eastAsiaTheme="minorHAnsi" w:hAnsi="Arial" w:cs="Arial"/>
          <w:b/>
          <w:u w:val="single"/>
          <w:lang w:eastAsia="x-none"/>
        </w:rPr>
        <w:t>:</w:t>
      </w:r>
      <w:r w:rsidR="0057628E" w:rsidRPr="003E07D4">
        <w:rPr>
          <w:rFonts w:ascii="Arial" w:eastAsiaTheme="minorHAnsi" w:hAnsi="Arial" w:cs="Arial"/>
          <w:b/>
          <w:lang w:eastAsia="x-none"/>
        </w:rPr>
        <w:t xml:space="preserve"> LICDA</w:t>
      </w:r>
      <w:r w:rsidRPr="003E07D4">
        <w:rPr>
          <w:rFonts w:ascii="Arial" w:eastAsiaTheme="minorHAnsi" w:hAnsi="Arial" w:cs="Arial"/>
          <w:b/>
          <w:lang w:eastAsia="x-none"/>
        </w:rPr>
        <w:t>. MADDELIN VANESSA BRIZUELA AR</w:t>
      </w:r>
      <w:r>
        <w:rPr>
          <w:rFonts w:ascii="Arial" w:eastAsiaTheme="minorHAnsi" w:hAnsi="Arial" w:cs="Arial"/>
          <w:b/>
          <w:lang w:eastAsia="x-none"/>
        </w:rPr>
        <w:t>É</w:t>
      </w:r>
      <w:r w:rsidRPr="003E07D4">
        <w:rPr>
          <w:rFonts w:ascii="Arial" w:eastAsiaTheme="minorHAnsi" w:hAnsi="Arial" w:cs="Arial"/>
          <w:b/>
          <w:lang w:eastAsia="x-none"/>
        </w:rPr>
        <w:t>VALO,  REPRESENTANTE PROPIETARIA DEL  MINISTERIO DE RELACIONES EXTERIORES, LICDA. SONIA MARBELITA MENJIVAR DE MERINO,  R</w:t>
      </w:r>
      <w:r>
        <w:rPr>
          <w:rFonts w:ascii="Arial" w:eastAsiaTheme="minorHAnsi" w:hAnsi="Arial" w:cs="Arial"/>
          <w:b/>
          <w:lang w:eastAsia="x-none"/>
        </w:rPr>
        <w:t xml:space="preserve">EPRESENTANTE SUPLENTE DE FUNTER,  </w:t>
      </w:r>
      <w:r w:rsidRPr="003E07D4">
        <w:rPr>
          <w:rFonts w:ascii="Arial" w:eastAsiaTheme="minorHAnsi" w:hAnsi="Arial" w:cs="Arial"/>
          <w:b/>
          <w:lang w:eastAsia="x-none"/>
        </w:rPr>
        <w:t xml:space="preserve"> DR. MIGUEL ANGEL MART</w:t>
      </w:r>
      <w:r w:rsidR="0057628E">
        <w:rPr>
          <w:rFonts w:ascii="Arial" w:eastAsiaTheme="minorHAnsi" w:hAnsi="Arial" w:cs="Arial"/>
          <w:b/>
          <w:lang w:eastAsia="x-none"/>
        </w:rPr>
        <w:t>I</w:t>
      </w:r>
      <w:r w:rsidRPr="003E07D4">
        <w:rPr>
          <w:rFonts w:ascii="Arial" w:eastAsiaTheme="minorHAnsi" w:hAnsi="Arial" w:cs="Arial"/>
          <w:b/>
          <w:lang w:eastAsia="x-none"/>
        </w:rPr>
        <w:t xml:space="preserve">NEZ SALMERON,  REPRESENTANTE SUPLENTE DEL </w:t>
      </w:r>
      <w:r>
        <w:rPr>
          <w:rFonts w:ascii="Arial" w:eastAsiaTheme="minorHAnsi" w:hAnsi="Arial" w:cs="Arial"/>
          <w:b/>
          <w:lang w:eastAsia="x-none"/>
        </w:rPr>
        <w:t xml:space="preserve"> MINISTERIO DE SALUD Y </w:t>
      </w:r>
      <w:r w:rsidRPr="003E07D4">
        <w:rPr>
          <w:rFonts w:ascii="Arial" w:eastAsiaTheme="minorHAnsi" w:hAnsi="Arial" w:cs="Arial"/>
          <w:b/>
          <w:lang w:eastAsia="x-none"/>
        </w:rPr>
        <w:t>SRA. DARLING AZUCENA MEJIA PINEDA,  REPRESENTANTE SUPLENTE DEL MINISTERIO DE RELACIONES EXTERIORES.</w:t>
      </w:r>
    </w:p>
    <w:p w:rsidR="00152C2D" w:rsidRDefault="00152C2D" w:rsidP="00152C2D">
      <w:pPr>
        <w:spacing w:after="0" w:line="360" w:lineRule="auto"/>
        <w:ind w:left="708"/>
        <w:jc w:val="both"/>
        <w:rPr>
          <w:rFonts w:ascii="Arial" w:eastAsiaTheme="minorHAnsi" w:hAnsi="Arial" w:cs="Arial"/>
          <w:b/>
          <w:lang w:eastAsia="x-none"/>
        </w:rPr>
      </w:pPr>
      <w:r w:rsidRPr="003E07D4">
        <w:rPr>
          <w:rFonts w:ascii="Arial" w:eastAsiaTheme="minorHAnsi" w:hAnsi="Arial" w:cs="Arial"/>
          <w:b/>
          <w:lang w:eastAsia="x-none"/>
        </w:rPr>
        <w:t xml:space="preserve">- </w:t>
      </w:r>
      <w:r w:rsidRPr="003E07D4">
        <w:rPr>
          <w:rFonts w:ascii="Arial" w:eastAsiaTheme="minorHAnsi" w:hAnsi="Arial" w:cs="Arial"/>
          <w:b/>
          <w:u w:val="single"/>
          <w:lang w:eastAsia="x-none"/>
        </w:rPr>
        <w:t>COMI</w:t>
      </w:r>
      <w:r>
        <w:rPr>
          <w:rFonts w:ascii="Arial" w:eastAsiaTheme="minorHAnsi" w:hAnsi="Arial" w:cs="Arial"/>
          <w:b/>
          <w:u w:val="single"/>
          <w:lang w:eastAsia="x-none"/>
        </w:rPr>
        <w:t>SION ECONÓ</w:t>
      </w:r>
      <w:r w:rsidRPr="003E07D4">
        <w:rPr>
          <w:rFonts w:ascii="Arial" w:eastAsiaTheme="minorHAnsi" w:hAnsi="Arial" w:cs="Arial"/>
          <w:b/>
          <w:u w:val="single"/>
          <w:lang w:eastAsia="x-none"/>
        </w:rPr>
        <w:t>MICA Y DE PRESUPUESTO</w:t>
      </w:r>
      <w:proofErr w:type="gramStart"/>
      <w:r w:rsidRPr="003E07D4">
        <w:rPr>
          <w:rFonts w:ascii="Arial" w:eastAsiaTheme="minorHAnsi" w:hAnsi="Arial" w:cs="Arial"/>
          <w:b/>
          <w:lang w:eastAsia="x-none"/>
        </w:rPr>
        <w:t>:  LICDA</w:t>
      </w:r>
      <w:proofErr w:type="gramEnd"/>
      <w:r w:rsidRPr="003E07D4">
        <w:rPr>
          <w:rFonts w:ascii="Arial" w:eastAsiaTheme="minorHAnsi" w:hAnsi="Arial" w:cs="Arial"/>
          <w:b/>
          <w:lang w:eastAsia="x-none"/>
        </w:rPr>
        <w:t>. LESLY NOEMí CERVELLON,  REPRESENTANTE PROPIETARIA DEL MINISTERIO</w:t>
      </w:r>
      <w:r>
        <w:rPr>
          <w:rFonts w:ascii="Arial" w:eastAsiaTheme="minorHAnsi" w:hAnsi="Arial" w:cs="Arial"/>
          <w:b/>
          <w:lang w:eastAsia="x-none"/>
        </w:rPr>
        <w:t xml:space="preserve"> DE TRABAJO Y PREVISIÓN SOCIAL.</w:t>
      </w:r>
    </w:p>
    <w:p w:rsidR="00152C2D" w:rsidRPr="003E07D4" w:rsidRDefault="00152C2D" w:rsidP="00152C2D">
      <w:pPr>
        <w:spacing w:after="0" w:line="360" w:lineRule="auto"/>
        <w:ind w:left="708"/>
        <w:jc w:val="both"/>
        <w:rPr>
          <w:rFonts w:ascii="Arial" w:eastAsiaTheme="minorHAnsi" w:hAnsi="Arial" w:cs="Arial"/>
          <w:b/>
          <w:lang w:eastAsia="x-none"/>
        </w:rPr>
      </w:pPr>
      <w:r w:rsidRPr="003E07D4">
        <w:rPr>
          <w:rFonts w:ascii="Arial" w:eastAsiaTheme="minorHAnsi" w:hAnsi="Arial" w:cs="Arial"/>
          <w:b/>
          <w:lang w:eastAsia="x-none"/>
        </w:rPr>
        <w:t xml:space="preserve">  COMUNÍQUESE.</w:t>
      </w:r>
    </w:p>
    <w:p w:rsidR="00A04D7C" w:rsidRPr="00C046ED" w:rsidRDefault="00A04D7C" w:rsidP="00A04D7C">
      <w:pPr>
        <w:spacing w:after="0" w:line="360" w:lineRule="auto"/>
        <w:jc w:val="both"/>
        <w:rPr>
          <w:rFonts w:ascii="Arial" w:hAnsi="Arial" w:cs="Arial"/>
          <w:b/>
          <w:lang w:eastAsia="x-none"/>
        </w:rPr>
      </w:pPr>
    </w:p>
    <w:p w:rsidR="00A04D7C" w:rsidRPr="00C046ED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C046ED">
        <w:rPr>
          <w:rFonts w:ascii="Arial" w:hAnsi="Arial" w:cs="Arial"/>
          <w:b/>
          <w:lang w:eastAsia="x-none"/>
        </w:rPr>
        <w:t>4.- Correspondencia recibida de Centros de Atención.</w:t>
      </w:r>
    </w:p>
    <w:p w:rsidR="00334E51" w:rsidRPr="00C046ED" w:rsidRDefault="00426E28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C046ED">
        <w:rPr>
          <w:rFonts w:ascii="Arial" w:hAnsi="Arial" w:cs="Arial"/>
          <w:lang w:eastAsia="x-none"/>
        </w:rPr>
        <w:t>No hubo</w:t>
      </w:r>
    </w:p>
    <w:p w:rsidR="00334E51" w:rsidRPr="00C046ED" w:rsidRDefault="00334E51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D65FD2" w:rsidRPr="00C046ED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C046ED">
        <w:rPr>
          <w:rFonts w:ascii="Arial" w:hAnsi="Arial" w:cs="Arial"/>
          <w:b/>
          <w:lang w:eastAsia="x-none"/>
        </w:rPr>
        <w:t>5.- Correspondencia recibida</w:t>
      </w:r>
      <w:r w:rsidR="0000022E" w:rsidRPr="00C046ED">
        <w:rPr>
          <w:rFonts w:ascii="Arial" w:hAnsi="Arial" w:cs="Arial"/>
          <w:b/>
          <w:lang w:eastAsia="x-none"/>
        </w:rPr>
        <w:t xml:space="preserve"> de la  </w:t>
      </w:r>
      <w:r w:rsidR="003D5136" w:rsidRPr="00C046ED">
        <w:rPr>
          <w:rFonts w:ascii="Arial" w:hAnsi="Arial" w:cs="Arial"/>
          <w:b/>
          <w:lang w:eastAsia="x-none"/>
        </w:rPr>
        <w:t>Administración</w:t>
      </w:r>
      <w:r w:rsidR="0000022E" w:rsidRPr="00C046ED">
        <w:rPr>
          <w:rFonts w:ascii="Arial" w:hAnsi="Arial" w:cs="Arial"/>
          <w:b/>
          <w:lang w:eastAsia="x-none"/>
        </w:rPr>
        <w:t xml:space="preserve">  Superior</w:t>
      </w:r>
    </w:p>
    <w:p w:rsidR="003A24D0" w:rsidRPr="00C046ED" w:rsidRDefault="00426E28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C046ED">
        <w:rPr>
          <w:rFonts w:ascii="Arial" w:hAnsi="Arial" w:cs="Arial"/>
          <w:lang w:eastAsia="x-none"/>
        </w:rPr>
        <w:t xml:space="preserve">Se recibió correspondencia para informar a Junta Directiva sobre fechas de capacitación </w:t>
      </w:r>
      <w:r w:rsidR="003A24D0" w:rsidRPr="00C046ED">
        <w:rPr>
          <w:rFonts w:ascii="Arial" w:hAnsi="Arial" w:cs="Arial"/>
          <w:lang w:eastAsia="x-none"/>
        </w:rPr>
        <w:t xml:space="preserve">que serán impartidas </w:t>
      </w:r>
      <w:r w:rsidR="00E64EAB" w:rsidRPr="00C046ED">
        <w:rPr>
          <w:rFonts w:ascii="Arial" w:hAnsi="Arial" w:cs="Arial"/>
          <w:lang w:eastAsia="x-none"/>
        </w:rPr>
        <w:t xml:space="preserve">por el </w:t>
      </w:r>
      <w:r w:rsidR="00764DC8" w:rsidRPr="00C046ED">
        <w:rPr>
          <w:rFonts w:ascii="Arial" w:hAnsi="Arial" w:cs="Arial"/>
          <w:lang w:eastAsia="x-none"/>
        </w:rPr>
        <w:t>Tribunal de Ética G</w:t>
      </w:r>
      <w:r w:rsidR="003A24D0" w:rsidRPr="00C046ED">
        <w:rPr>
          <w:rFonts w:ascii="Arial" w:hAnsi="Arial" w:cs="Arial"/>
          <w:lang w:eastAsia="x-none"/>
        </w:rPr>
        <w:t>ubernamental</w:t>
      </w:r>
      <w:r w:rsidR="00C046ED" w:rsidRPr="00C046ED">
        <w:rPr>
          <w:rFonts w:ascii="Arial" w:hAnsi="Arial" w:cs="Arial"/>
          <w:lang w:eastAsia="x-none"/>
        </w:rPr>
        <w:t>, l</w:t>
      </w:r>
      <w:r w:rsidR="00FA7368" w:rsidRPr="00C046ED">
        <w:rPr>
          <w:rFonts w:ascii="Arial" w:hAnsi="Arial" w:cs="Arial"/>
          <w:lang w:eastAsia="x-none"/>
        </w:rPr>
        <w:t>as cuales son:</w:t>
      </w:r>
    </w:p>
    <w:p w:rsidR="00FA7368" w:rsidRPr="00C046ED" w:rsidRDefault="00FA7368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C046ED">
        <w:rPr>
          <w:rFonts w:ascii="Arial" w:hAnsi="Arial" w:cs="Arial"/>
          <w:lang w:eastAsia="x-none"/>
        </w:rPr>
        <w:t>Viernes 15 de abril de 2016</w:t>
      </w:r>
      <w:r w:rsidR="002F6C9B">
        <w:rPr>
          <w:rFonts w:ascii="Arial" w:hAnsi="Arial" w:cs="Arial"/>
          <w:lang w:eastAsia="x-none"/>
        </w:rPr>
        <w:t>-------fecha seleccionada.</w:t>
      </w:r>
    </w:p>
    <w:p w:rsidR="00FA7368" w:rsidRPr="00C046ED" w:rsidRDefault="00FA7368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C046ED">
        <w:rPr>
          <w:rFonts w:ascii="Arial" w:hAnsi="Arial" w:cs="Arial"/>
          <w:lang w:eastAsia="x-none"/>
        </w:rPr>
        <w:t>Viernes 20 de mayo de 2016</w:t>
      </w:r>
    </w:p>
    <w:p w:rsidR="00FA7368" w:rsidRPr="00C046ED" w:rsidRDefault="00FA7368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C046ED">
        <w:rPr>
          <w:rFonts w:ascii="Arial" w:hAnsi="Arial" w:cs="Arial"/>
          <w:lang w:eastAsia="x-none"/>
        </w:rPr>
        <w:t>Lunes 13 de junio de 2016</w:t>
      </w:r>
    </w:p>
    <w:p w:rsidR="00FA7368" w:rsidRPr="00C046ED" w:rsidRDefault="00FA7368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C046ED">
        <w:rPr>
          <w:rFonts w:ascii="Arial" w:hAnsi="Arial" w:cs="Arial"/>
          <w:lang w:eastAsia="x-none"/>
        </w:rPr>
        <w:t>Lunes 27 de junio de 2016</w:t>
      </w:r>
      <w:r w:rsidR="00C046ED" w:rsidRPr="00C046ED">
        <w:rPr>
          <w:rFonts w:ascii="Arial" w:hAnsi="Arial" w:cs="Arial"/>
          <w:lang w:eastAsia="x-none"/>
        </w:rPr>
        <w:t xml:space="preserve">. </w:t>
      </w:r>
    </w:p>
    <w:p w:rsidR="00334E51" w:rsidRPr="00C046ED" w:rsidRDefault="00334E51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D318F4" w:rsidRPr="00C046ED" w:rsidRDefault="00A04D7C" w:rsidP="002C0FAF">
      <w:pPr>
        <w:spacing w:line="360" w:lineRule="auto"/>
        <w:jc w:val="both"/>
        <w:rPr>
          <w:rFonts w:ascii="Arial" w:hAnsi="Arial" w:cs="Arial"/>
          <w:b/>
          <w:lang w:eastAsia="x-none"/>
        </w:rPr>
      </w:pPr>
      <w:r w:rsidRPr="00C046ED">
        <w:rPr>
          <w:rFonts w:ascii="Arial" w:hAnsi="Arial" w:cs="Arial"/>
          <w:b/>
          <w:lang w:eastAsia="x-none"/>
        </w:rPr>
        <w:t>6.- Participación de miembros de Junta Directiva, pon</w:t>
      </w:r>
      <w:r w:rsidR="00E568CC" w:rsidRPr="00C046ED">
        <w:rPr>
          <w:rFonts w:ascii="Arial" w:hAnsi="Arial" w:cs="Arial"/>
          <w:b/>
          <w:lang w:eastAsia="x-none"/>
        </w:rPr>
        <w:t xml:space="preserve">encias </w:t>
      </w:r>
      <w:r w:rsidR="00764DC8" w:rsidRPr="00C046ED">
        <w:rPr>
          <w:rFonts w:ascii="Arial" w:hAnsi="Arial" w:cs="Arial"/>
          <w:b/>
          <w:lang w:eastAsia="x-none"/>
        </w:rPr>
        <w:t>solicitadas a j</w:t>
      </w:r>
      <w:r w:rsidR="002C0FAF" w:rsidRPr="00C046ED">
        <w:rPr>
          <w:rFonts w:ascii="Arial" w:hAnsi="Arial" w:cs="Arial"/>
          <w:b/>
          <w:lang w:eastAsia="x-none"/>
        </w:rPr>
        <w:t>efaturas, directores de centros de atención de la institución  o  invitados.</w:t>
      </w:r>
    </w:p>
    <w:p w:rsidR="002178B5" w:rsidRPr="00C046ED" w:rsidRDefault="00BF6997" w:rsidP="002C0FAF">
      <w:pPr>
        <w:spacing w:line="360" w:lineRule="auto"/>
        <w:jc w:val="both"/>
        <w:rPr>
          <w:rFonts w:ascii="Arial" w:hAnsi="Arial" w:cs="Arial"/>
          <w:lang w:eastAsia="x-none"/>
        </w:rPr>
      </w:pPr>
      <w:r w:rsidRPr="00C046ED">
        <w:rPr>
          <w:rFonts w:ascii="Arial" w:hAnsi="Arial" w:cs="Arial"/>
          <w:b/>
          <w:lang w:eastAsia="x-none"/>
        </w:rPr>
        <w:t xml:space="preserve">6.1 – El jefe  de la </w:t>
      </w:r>
      <w:r w:rsidR="00C046ED" w:rsidRPr="00C046ED">
        <w:rPr>
          <w:rFonts w:ascii="Arial" w:hAnsi="Arial" w:cs="Arial"/>
          <w:b/>
          <w:lang w:eastAsia="x-none"/>
        </w:rPr>
        <w:t>Unidad de Plani</w:t>
      </w:r>
      <w:r w:rsidRPr="00C046ED">
        <w:rPr>
          <w:rFonts w:ascii="Arial" w:hAnsi="Arial" w:cs="Arial"/>
          <w:b/>
          <w:lang w:eastAsia="x-none"/>
        </w:rPr>
        <w:t>ficación del ISRI</w:t>
      </w:r>
      <w:r w:rsidR="00C046ED" w:rsidRPr="00C046ED">
        <w:rPr>
          <w:rFonts w:ascii="Arial" w:hAnsi="Arial" w:cs="Arial"/>
          <w:b/>
          <w:lang w:eastAsia="x-none"/>
        </w:rPr>
        <w:t xml:space="preserve">, </w:t>
      </w:r>
      <w:r w:rsidRPr="00C046ED">
        <w:rPr>
          <w:rFonts w:ascii="Arial" w:hAnsi="Arial" w:cs="Arial"/>
          <w:b/>
          <w:lang w:eastAsia="x-none"/>
        </w:rPr>
        <w:t xml:space="preserve"> Lic. Ernesto C</w:t>
      </w:r>
      <w:r w:rsidR="00CF721A" w:rsidRPr="00C046ED">
        <w:rPr>
          <w:rFonts w:ascii="Arial" w:hAnsi="Arial" w:cs="Arial"/>
          <w:b/>
          <w:lang w:eastAsia="x-none"/>
        </w:rPr>
        <w:t>u</w:t>
      </w:r>
      <w:r w:rsidR="00C046ED" w:rsidRPr="00C046ED">
        <w:rPr>
          <w:rFonts w:ascii="Arial" w:hAnsi="Arial" w:cs="Arial"/>
          <w:b/>
          <w:lang w:eastAsia="x-none"/>
        </w:rPr>
        <w:t>é</w:t>
      </w:r>
      <w:r w:rsidRPr="00C046ED">
        <w:rPr>
          <w:rFonts w:ascii="Arial" w:hAnsi="Arial" w:cs="Arial"/>
          <w:b/>
          <w:lang w:eastAsia="x-none"/>
        </w:rPr>
        <w:t>llar Matamoros</w:t>
      </w:r>
      <w:r w:rsidR="00C046ED" w:rsidRPr="00C046ED">
        <w:rPr>
          <w:rFonts w:ascii="Arial" w:hAnsi="Arial" w:cs="Arial"/>
          <w:b/>
          <w:lang w:eastAsia="x-none"/>
        </w:rPr>
        <w:t xml:space="preserve">, </w:t>
      </w:r>
      <w:r w:rsidRPr="00C046ED">
        <w:rPr>
          <w:rFonts w:ascii="Arial" w:hAnsi="Arial" w:cs="Arial"/>
          <w:b/>
          <w:lang w:eastAsia="x-none"/>
        </w:rPr>
        <w:t xml:space="preserve"> </w:t>
      </w:r>
      <w:r w:rsidR="00CF721A" w:rsidRPr="00C046ED">
        <w:rPr>
          <w:rFonts w:ascii="Arial" w:hAnsi="Arial" w:cs="Arial"/>
          <w:b/>
          <w:lang w:eastAsia="x-none"/>
        </w:rPr>
        <w:t>dio a conocer a los</w:t>
      </w:r>
      <w:r w:rsidR="00764DC8" w:rsidRPr="00C046ED">
        <w:rPr>
          <w:rFonts w:ascii="Arial" w:hAnsi="Arial" w:cs="Arial"/>
          <w:b/>
          <w:lang w:eastAsia="x-none"/>
        </w:rPr>
        <w:t xml:space="preserve"> miembros de la Junta D</w:t>
      </w:r>
      <w:r w:rsidR="00CF721A" w:rsidRPr="00C046ED">
        <w:rPr>
          <w:rFonts w:ascii="Arial" w:hAnsi="Arial" w:cs="Arial"/>
          <w:b/>
          <w:lang w:eastAsia="x-none"/>
        </w:rPr>
        <w:t>irectiva sobre los tres proyectos a ejecutar en la institución siendo estos:</w:t>
      </w:r>
    </w:p>
    <w:p w:rsidR="00CF721A" w:rsidRPr="00C046ED" w:rsidRDefault="00CF721A" w:rsidP="00152C2D">
      <w:pPr>
        <w:spacing w:line="240" w:lineRule="auto"/>
        <w:jc w:val="both"/>
        <w:rPr>
          <w:rFonts w:ascii="Arial" w:hAnsi="Arial" w:cs="Arial"/>
          <w:lang w:eastAsia="x-none"/>
        </w:rPr>
      </w:pPr>
      <w:r w:rsidRPr="00C046ED">
        <w:rPr>
          <w:rFonts w:ascii="Arial" w:hAnsi="Arial" w:cs="Arial"/>
          <w:lang w:eastAsia="x-none"/>
        </w:rPr>
        <w:lastRenderedPageBreak/>
        <w:t>1-Recarpeteo</w:t>
      </w:r>
      <w:r w:rsidR="008F03A9" w:rsidRPr="00C046ED">
        <w:rPr>
          <w:rFonts w:ascii="Arial" w:hAnsi="Arial" w:cs="Arial"/>
          <w:lang w:eastAsia="x-none"/>
        </w:rPr>
        <w:t xml:space="preserve"> de la</w:t>
      </w:r>
      <w:r w:rsidRPr="00C046ED">
        <w:rPr>
          <w:rFonts w:ascii="Arial" w:hAnsi="Arial" w:cs="Arial"/>
          <w:lang w:eastAsia="x-none"/>
        </w:rPr>
        <w:t xml:space="preserve"> calle de acceso a la </w:t>
      </w:r>
      <w:r w:rsidR="00C046ED" w:rsidRPr="00C046ED">
        <w:rPr>
          <w:rFonts w:ascii="Arial" w:hAnsi="Arial" w:cs="Arial"/>
          <w:lang w:eastAsia="x-none"/>
        </w:rPr>
        <w:t>A</w:t>
      </w:r>
      <w:r w:rsidR="00764DC8" w:rsidRPr="00C046ED">
        <w:rPr>
          <w:rFonts w:ascii="Arial" w:hAnsi="Arial" w:cs="Arial"/>
          <w:lang w:eastAsia="x-none"/>
        </w:rPr>
        <w:t xml:space="preserve">dministración </w:t>
      </w:r>
      <w:r w:rsidR="00C046ED" w:rsidRPr="00C046ED">
        <w:rPr>
          <w:rFonts w:ascii="Arial" w:hAnsi="Arial" w:cs="Arial"/>
          <w:lang w:eastAsia="x-none"/>
        </w:rPr>
        <w:t>S</w:t>
      </w:r>
      <w:r w:rsidR="00764DC8" w:rsidRPr="00C046ED">
        <w:rPr>
          <w:rFonts w:ascii="Arial" w:hAnsi="Arial" w:cs="Arial"/>
          <w:lang w:eastAsia="x-none"/>
        </w:rPr>
        <w:t>uperior</w:t>
      </w:r>
      <w:r w:rsidR="00C046ED" w:rsidRPr="00C046ED">
        <w:rPr>
          <w:rFonts w:ascii="Arial" w:hAnsi="Arial" w:cs="Arial"/>
          <w:lang w:eastAsia="x-none"/>
        </w:rPr>
        <w:t xml:space="preserve">, </w:t>
      </w:r>
      <w:r w:rsidR="00764DC8" w:rsidRPr="00C046ED">
        <w:rPr>
          <w:rFonts w:ascii="Arial" w:hAnsi="Arial" w:cs="Arial"/>
          <w:lang w:eastAsia="x-none"/>
        </w:rPr>
        <w:t xml:space="preserve"> </w:t>
      </w:r>
      <w:r w:rsidR="00B81765" w:rsidRPr="00C046ED">
        <w:rPr>
          <w:rFonts w:ascii="Arial" w:hAnsi="Arial" w:cs="Arial"/>
          <w:lang w:eastAsia="x-none"/>
        </w:rPr>
        <w:t>CRINA y CAL</w:t>
      </w:r>
      <w:r w:rsidRPr="00C046ED">
        <w:rPr>
          <w:rFonts w:ascii="Arial" w:hAnsi="Arial" w:cs="Arial"/>
          <w:lang w:eastAsia="x-none"/>
        </w:rPr>
        <w:t xml:space="preserve"> por un monto de $50,000.00</w:t>
      </w:r>
      <w:r w:rsidR="003A24D0" w:rsidRPr="00C046ED">
        <w:rPr>
          <w:rFonts w:ascii="Arial" w:hAnsi="Arial" w:cs="Arial"/>
          <w:lang w:eastAsia="x-none"/>
        </w:rPr>
        <w:t>.</w:t>
      </w:r>
    </w:p>
    <w:p w:rsidR="008F03A9" w:rsidRPr="00C046ED" w:rsidRDefault="008F03A9" w:rsidP="00152C2D">
      <w:pPr>
        <w:spacing w:line="240" w:lineRule="auto"/>
        <w:jc w:val="both"/>
        <w:rPr>
          <w:rFonts w:ascii="Arial" w:hAnsi="Arial" w:cs="Arial"/>
          <w:lang w:eastAsia="x-none"/>
        </w:rPr>
      </w:pPr>
      <w:r w:rsidRPr="00C046ED">
        <w:rPr>
          <w:rFonts w:ascii="Arial" w:hAnsi="Arial" w:cs="Arial"/>
          <w:lang w:eastAsia="x-none"/>
        </w:rPr>
        <w:t xml:space="preserve">2- Construcción de nueva área </w:t>
      </w:r>
      <w:r w:rsidR="00B81765" w:rsidRPr="00C046ED">
        <w:rPr>
          <w:rFonts w:ascii="Arial" w:hAnsi="Arial" w:cs="Arial"/>
          <w:lang w:eastAsia="x-none"/>
        </w:rPr>
        <w:t>de p</w:t>
      </w:r>
      <w:r w:rsidRPr="00C046ED">
        <w:rPr>
          <w:rFonts w:ascii="Arial" w:hAnsi="Arial" w:cs="Arial"/>
          <w:lang w:eastAsia="x-none"/>
        </w:rPr>
        <w:t>iscina terapéutica en CRIO</w:t>
      </w:r>
      <w:r w:rsidR="00B81765" w:rsidRPr="00C046ED">
        <w:rPr>
          <w:rFonts w:ascii="Arial" w:hAnsi="Arial" w:cs="Arial"/>
          <w:lang w:eastAsia="x-none"/>
        </w:rPr>
        <w:t>,</w:t>
      </w:r>
      <w:r w:rsidRPr="00C046ED">
        <w:rPr>
          <w:rFonts w:ascii="Arial" w:hAnsi="Arial" w:cs="Arial"/>
          <w:lang w:eastAsia="x-none"/>
        </w:rPr>
        <w:t xml:space="preserve"> Santa Ana</w:t>
      </w:r>
      <w:r w:rsidR="00C046ED" w:rsidRPr="00C046ED">
        <w:rPr>
          <w:rFonts w:ascii="Arial" w:hAnsi="Arial" w:cs="Arial"/>
          <w:lang w:eastAsia="x-none"/>
        </w:rPr>
        <w:t xml:space="preserve">, </w:t>
      </w:r>
      <w:r w:rsidRPr="00C046ED">
        <w:rPr>
          <w:rFonts w:ascii="Arial" w:hAnsi="Arial" w:cs="Arial"/>
          <w:lang w:eastAsia="x-none"/>
        </w:rPr>
        <w:t xml:space="preserve"> por un monto de $220,000.00</w:t>
      </w:r>
      <w:r w:rsidR="003A24D0" w:rsidRPr="00C046ED">
        <w:rPr>
          <w:rFonts w:ascii="Arial" w:hAnsi="Arial" w:cs="Arial"/>
          <w:lang w:eastAsia="x-none"/>
        </w:rPr>
        <w:t>.</w:t>
      </w:r>
    </w:p>
    <w:p w:rsidR="008F03A9" w:rsidRPr="00C046ED" w:rsidRDefault="008F03A9" w:rsidP="00152C2D">
      <w:pPr>
        <w:spacing w:line="240" w:lineRule="auto"/>
        <w:jc w:val="both"/>
        <w:rPr>
          <w:rFonts w:ascii="Arial" w:hAnsi="Arial" w:cs="Arial"/>
          <w:lang w:eastAsia="x-none"/>
        </w:rPr>
      </w:pPr>
      <w:r w:rsidRPr="00C046ED">
        <w:rPr>
          <w:rFonts w:ascii="Arial" w:hAnsi="Arial" w:cs="Arial"/>
          <w:lang w:eastAsia="x-none"/>
        </w:rPr>
        <w:t>3- Unidad Productiva Inclusiva etapa uno</w:t>
      </w:r>
      <w:r w:rsidR="00B81765" w:rsidRPr="00C046ED">
        <w:rPr>
          <w:rFonts w:ascii="Arial" w:hAnsi="Arial" w:cs="Arial"/>
          <w:lang w:eastAsia="x-none"/>
        </w:rPr>
        <w:t xml:space="preserve">, </w:t>
      </w:r>
      <w:r w:rsidR="00426E28" w:rsidRPr="00C046ED">
        <w:rPr>
          <w:rFonts w:ascii="Arial" w:hAnsi="Arial" w:cs="Arial"/>
          <w:lang w:eastAsia="x-none"/>
        </w:rPr>
        <w:t>por un monto de $100,000.00</w:t>
      </w:r>
      <w:r w:rsidR="003A24D0" w:rsidRPr="00C046ED">
        <w:rPr>
          <w:rFonts w:ascii="Arial" w:hAnsi="Arial" w:cs="Arial"/>
          <w:lang w:eastAsia="x-none"/>
        </w:rPr>
        <w:t>.</w:t>
      </w:r>
    </w:p>
    <w:p w:rsidR="00E568CC" w:rsidRPr="00C046ED" w:rsidRDefault="00C046ED" w:rsidP="00A04D7C">
      <w:pPr>
        <w:spacing w:line="360" w:lineRule="auto"/>
        <w:jc w:val="both"/>
        <w:rPr>
          <w:rFonts w:ascii="Arial" w:hAnsi="Arial" w:cs="Arial"/>
          <w:b/>
          <w:lang w:eastAsia="x-none"/>
        </w:rPr>
      </w:pPr>
      <w:r w:rsidRPr="00C046ED">
        <w:rPr>
          <w:rFonts w:ascii="Arial" w:hAnsi="Arial" w:cs="Arial"/>
          <w:b/>
          <w:lang w:eastAsia="x-none"/>
        </w:rPr>
        <w:t>6.2- Participación del J</w:t>
      </w:r>
      <w:r w:rsidR="00E64EAB" w:rsidRPr="00C046ED">
        <w:rPr>
          <w:rFonts w:ascii="Arial" w:hAnsi="Arial" w:cs="Arial"/>
          <w:b/>
          <w:lang w:eastAsia="x-none"/>
        </w:rPr>
        <w:t>efe de Auditoria</w:t>
      </w:r>
      <w:r w:rsidRPr="00C046ED">
        <w:rPr>
          <w:rFonts w:ascii="Arial" w:hAnsi="Arial" w:cs="Arial"/>
          <w:b/>
          <w:lang w:eastAsia="x-none"/>
        </w:rPr>
        <w:t xml:space="preserve"> Interna, </w:t>
      </w:r>
      <w:r w:rsidR="00E64EAB" w:rsidRPr="00C046ED">
        <w:rPr>
          <w:rFonts w:ascii="Arial" w:hAnsi="Arial" w:cs="Arial"/>
          <w:b/>
          <w:lang w:eastAsia="x-none"/>
        </w:rPr>
        <w:t xml:space="preserve"> Lic. Juan José Lechuga </w:t>
      </w:r>
      <w:r w:rsidRPr="00C046ED">
        <w:rPr>
          <w:rFonts w:ascii="Arial" w:hAnsi="Arial" w:cs="Arial"/>
          <w:b/>
          <w:lang w:eastAsia="x-none"/>
        </w:rPr>
        <w:t>D</w:t>
      </w:r>
      <w:r w:rsidR="000F0475" w:rsidRPr="00C046ED">
        <w:rPr>
          <w:rFonts w:ascii="Arial" w:hAnsi="Arial" w:cs="Arial"/>
          <w:b/>
          <w:lang w:eastAsia="x-none"/>
        </w:rPr>
        <w:t xml:space="preserve">e </w:t>
      </w:r>
      <w:r w:rsidRPr="00C046ED">
        <w:rPr>
          <w:rFonts w:ascii="Arial" w:hAnsi="Arial" w:cs="Arial"/>
          <w:b/>
          <w:lang w:eastAsia="x-none"/>
        </w:rPr>
        <w:t>L</w:t>
      </w:r>
      <w:r w:rsidR="000F0475" w:rsidRPr="00C046ED">
        <w:rPr>
          <w:rFonts w:ascii="Arial" w:hAnsi="Arial" w:cs="Arial"/>
          <w:b/>
          <w:lang w:eastAsia="x-none"/>
        </w:rPr>
        <w:t>eón</w:t>
      </w:r>
      <w:r w:rsidR="00D97DC3" w:rsidRPr="00C046ED">
        <w:rPr>
          <w:rFonts w:ascii="Arial" w:hAnsi="Arial" w:cs="Arial"/>
          <w:b/>
          <w:lang w:eastAsia="x-none"/>
        </w:rPr>
        <w:t xml:space="preserve">, sobre conocimiento para aprobación del </w:t>
      </w:r>
      <w:r w:rsidRPr="00C046ED">
        <w:rPr>
          <w:rFonts w:ascii="Arial" w:hAnsi="Arial" w:cs="Arial"/>
          <w:b/>
          <w:lang w:eastAsia="x-none"/>
        </w:rPr>
        <w:t>P</w:t>
      </w:r>
      <w:r w:rsidR="00D97DC3" w:rsidRPr="00C046ED">
        <w:rPr>
          <w:rFonts w:ascii="Arial" w:hAnsi="Arial" w:cs="Arial"/>
          <w:b/>
          <w:lang w:eastAsia="x-none"/>
        </w:rPr>
        <w:t>lan de trabajo</w:t>
      </w:r>
      <w:r w:rsidR="00B81765" w:rsidRPr="00C046ED">
        <w:rPr>
          <w:rFonts w:ascii="Arial" w:hAnsi="Arial" w:cs="Arial"/>
          <w:b/>
          <w:lang w:eastAsia="x-none"/>
        </w:rPr>
        <w:t xml:space="preserve"> de la Unidad de Auditoría Interna, correspondiente al</w:t>
      </w:r>
      <w:r w:rsidR="003A24D0" w:rsidRPr="00C046ED">
        <w:rPr>
          <w:rFonts w:ascii="Arial" w:hAnsi="Arial" w:cs="Arial"/>
          <w:b/>
          <w:lang w:eastAsia="x-none"/>
        </w:rPr>
        <w:t xml:space="preserve"> año 2017.</w:t>
      </w:r>
    </w:p>
    <w:p w:rsidR="001A4C43" w:rsidRPr="00C046ED" w:rsidRDefault="003A24D0" w:rsidP="00A04D7C">
      <w:pPr>
        <w:spacing w:line="360" w:lineRule="auto"/>
        <w:jc w:val="both"/>
        <w:rPr>
          <w:rFonts w:ascii="Arial" w:hAnsi="Arial" w:cs="Arial"/>
          <w:lang w:eastAsia="x-none"/>
        </w:rPr>
      </w:pPr>
      <w:r w:rsidRPr="00C046ED">
        <w:rPr>
          <w:rFonts w:ascii="Arial" w:hAnsi="Arial" w:cs="Arial"/>
          <w:lang w:eastAsia="x-none"/>
        </w:rPr>
        <w:t>En su ponencia el referido funcionario expresó qu</w:t>
      </w:r>
      <w:r w:rsidR="000F0475" w:rsidRPr="00C046ED">
        <w:rPr>
          <w:rFonts w:ascii="Arial" w:hAnsi="Arial" w:cs="Arial"/>
          <w:lang w:eastAsia="x-none"/>
        </w:rPr>
        <w:t>e</w:t>
      </w:r>
      <w:r w:rsidR="001A4C43" w:rsidRPr="00C046ED">
        <w:rPr>
          <w:rFonts w:ascii="Arial" w:hAnsi="Arial" w:cs="Arial"/>
          <w:lang w:eastAsia="x-none"/>
        </w:rPr>
        <w:t xml:space="preserve">: </w:t>
      </w:r>
    </w:p>
    <w:p w:rsidR="001A4C43" w:rsidRPr="00C046ED" w:rsidRDefault="001A4C43" w:rsidP="001A4C43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lang w:eastAsia="x-none"/>
        </w:rPr>
      </w:pPr>
      <w:r w:rsidRPr="00C046ED">
        <w:rPr>
          <w:rFonts w:ascii="Arial" w:hAnsi="Arial" w:cs="Arial"/>
          <w:lang w:eastAsia="x-none"/>
        </w:rPr>
        <w:t>No se tiene documentado y autorizado el plan estratégico institucional.</w:t>
      </w:r>
    </w:p>
    <w:p w:rsidR="00BE6941" w:rsidRPr="00C046ED" w:rsidRDefault="001A4C43" w:rsidP="001A4C43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lang w:eastAsia="x-none"/>
        </w:rPr>
      </w:pPr>
      <w:r w:rsidRPr="00C046ED">
        <w:rPr>
          <w:rFonts w:ascii="Arial" w:hAnsi="Arial" w:cs="Arial"/>
          <w:lang w:eastAsia="x-none"/>
        </w:rPr>
        <w:t xml:space="preserve">A marzo del 2016 no todas las dependencias y unidades han remitido a la </w:t>
      </w:r>
      <w:r w:rsidR="00C046ED" w:rsidRPr="00C046ED">
        <w:rPr>
          <w:rFonts w:ascii="Arial" w:hAnsi="Arial" w:cs="Arial"/>
          <w:lang w:eastAsia="x-none"/>
        </w:rPr>
        <w:t>Dirección de D</w:t>
      </w:r>
      <w:r w:rsidR="00BE6941" w:rsidRPr="00C046ED">
        <w:rPr>
          <w:rFonts w:ascii="Arial" w:hAnsi="Arial" w:cs="Arial"/>
          <w:lang w:eastAsia="x-none"/>
        </w:rPr>
        <w:t xml:space="preserve">esarrollo </w:t>
      </w:r>
      <w:r w:rsidR="00C046ED" w:rsidRPr="00C046ED">
        <w:rPr>
          <w:rFonts w:ascii="Arial" w:hAnsi="Arial" w:cs="Arial"/>
          <w:lang w:eastAsia="x-none"/>
        </w:rPr>
        <w:t>Institucional y C</w:t>
      </w:r>
      <w:r w:rsidR="00BE6941" w:rsidRPr="00C046ED">
        <w:rPr>
          <w:rFonts w:ascii="Arial" w:hAnsi="Arial" w:cs="Arial"/>
          <w:lang w:eastAsia="x-none"/>
        </w:rPr>
        <w:t>ooperación la valoración de riesgos del año 2017.</w:t>
      </w:r>
    </w:p>
    <w:p w:rsidR="001C731F" w:rsidRPr="00C046ED" w:rsidRDefault="00BE6941" w:rsidP="001A4C43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lang w:eastAsia="x-none"/>
        </w:rPr>
      </w:pPr>
      <w:r w:rsidRPr="00C046ED">
        <w:rPr>
          <w:rFonts w:ascii="Arial" w:hAnsi="Arial" w:cs="Arial"/>
          <w:lang w:eastAsia="x-none"/>
        </w:rPr>
        <w:t>Producto de lo ant</w:t>
      </w:r>
      <w:r w:rsidR="00C046ED" w:rsidRPr="00C046ED">
        <w:rPr>
          <w:rFonts w:ascii="Arial" w:hAnsi="Arial" w:cs="Arial"/>
          <w:lang w:eastAsia="x-none"/>
        </w:rPr>
        <w:t>erior para la  elaboración del Plan A</w:t>
      </w:r>
      <w:r w:rsidRPr="00C046ED">
        <w:rPr>
          <w:rFonts w:ascii="Arial" w:hAnsi="Arial" w:cs="Arial"/>
          <w:lang w:eastAsia="x-none"/>
        </w:rPr>
        <w:t xml:space="preserve">nual de </w:t>
      </w:r>
      <w:r w:rsidR="00C046ED" w:rsidRPr="00C046ED">
        <w:rPr>
          <w:rFonts w:ascii="Arial" w:hAnsi="Arial" w:cs="Arial"/>
          <w:lang w:eastAsia="x-none"/>
        </w:rPr>
        <w:t>T</w:t>
      </w:r>
      <w:r w:rsidRPr="00C046ED">
        <w:rPr>
          <w:rFonts w:ascii="Arial" w:hAnsi="Arial" w:cs="Arial"/>
          <w:lang w:eastAsia="x-none"/>
        </w:rPr>
        <w:t>rabajo se conciliaron los riesgos presentados a esa fecha</w:t>
      </w:r>
      <w:r w:rsidR="000F0475" w:rsidRPr="00C046ED">
        <w:rPr>
          <w:rFonts w:ascii="Arial" w:hAnsi="Arial" w:cs="Arial"/>
          <w:lang w:eastAsia="x-none"/>
        </w:rPr>
        <w:t xml:space="preserve"> </w:t>
      </w:r>
      <w:r w:rsidR="001C731F" w:rsidRPr="00C046ED">
        <w:rPr>
          <w:rFonts w:ascii="Arial" w:hAnsi="Arial" w:cs="Arial"/>
          <w:lang w:eastAsia="x-none"/>
        </w:rPr>
        <w:t>y se tomó en cuenta la experiencia que como auditores t</w:t>
      </w:r>
      <w:r w:rsidR="00C046ED" w:rsidRPr="00C046ED">
        <w:rPr>
          <w:rFonts w:ascii="Arial" w:hAnsi="Arial" w:cs="Arial"/>
          <w:lang w:eastAsia="x-none"/>
        </w:rPr>
        <w:t xml:space="preserve">ienen </w:t>
      </w:r>
      <w:r w:rsidR="001C731F" w:rsidRPr="00C046ED">
        <w:rPr>
          <w:rFonts w:ascii="Arial" w:hAnsi="Arial" w:cs="Arial"/>
          <w:lang w:eastAsia="x-none"/>
        </w:rPr>
        <w:t>sobre la entidad y sus diferentes unidades y dependencias.</w:t>
      </w:r>
    </w:p>
    <w:p w:rsidR="003A24D0" w:rsidRPr="00C046ED" w:rsidRDefault="000F0475" w:rsidP="001C731F">
      <w:pPr>
        <w:pStyle w:val="Prrafodelista"/>
        <w:spacing w:line="360" w:lineRule="auto"/>
        <w:jc w:val="both"/>
        <w:rPr>
          <w:rFonts w:ascii="Arial" w:hAnsi="Arial" w:cs="Arial"/>
          <w:lang w:eastAsia="x-none"/>
        </w:rPr>
      </w:pPr>
      <w:r w:rsidRPr="00C046ED">
        <w:rPr>
          <w:rFonts w:ascii="Arial" w:hAnsi="Arial" w:cs="Arial"/>
          <w:lang w:eastAsia="x-none"/>
        </w:rPr>
        <w:t xml:space="preserve"> Para cumplir con los objetivos de la auditoria, los requerimientos de la </w:t>
      </w:r>
      <w:r w:rsidR="00C046ED" w:rsidRPr="00C046ED">
        <w:rPr>
          <w:rFonts w:ascii="Arial" w:hAnsi="Arial" w:cs="Arial"/>
          <w:lang w:eastAsia="x-none"/>
        </w:rPr>
        <w:t>P</w:t>
      </w:r>
      <w:r w:rsidRPr="00C046ED">
        <w:rPr>
          <w:rFonts w:ascii="Arial" w:hAnsi="Arial" w:cs="Arial"/>
          <w:lang w:eastAsia="x-none"/>
        </w:rPr>
        <w:t xml:space="preserve">residencia y Junta Directiva del ISRI  y con la </w:t>
      </w:r>
      <w:r w:rsidR="00C046ED" w:rsidRPr="00C046ED">
        <w:rPr>
          <w:rFonts w:ascii="Arial" w:hAnsi="Arial" w:cs="Arial"/>
          <w:lang w:eastAsia="x-none"/>
        </w:rPr>
        <w:t>Ley  de la Corte de C</w:t>
      </w:r>
      <w:r w:rsidRPr="00C046ED">
        <w:rPr>
          <w:rFonts w:ascii="Arial" w:hAnsi="Arial" w:cs="Arial"/>
          <w:lang w:eastAsia="x-none"/>
        </w:rPr>
        <w:t xml:space="preserve">uentas </w:t>
      </w:r>
      <w:r w:rsidR="00C046ED" w:rsidRPr="00C046ED">
        <w:rPr>
          <w:rFonts w:ascii="Arial" w:hAnsi="Arial" w:cs="Arial"/>
          <w:lang w:eastAsia="x-none"/>
        </w:rPr>
        <w:t>de la Repú</w:t>
      </w:r>
      <w:r w:rsidRPr="00C046ED">
        <w:rPr>
          <w:rFonts w:ascii="Arial" w:hAnsi="Arial" w:cs="Arial"/>
          <w:lang w:eastAsia="x-none"/>
        </w:rPr>
        <w:t>blica</w:t>
      </w:r>
      <w:r w:rsidR="001A4C43" w:rsidRPr="00C046ED">
        <w:rPr>
          <w:rFonts w:ascii="Arial" w:hAnsi="Arial" w:cs="Arial"/>
          <w:lang w:eastAsia="x-none"/>
        </w:rPr>
        <w:t xml:space="preserve">,  </w:t>
      </w:r>
      <w:r w:rsidRPr="00C046ED">
        <w:rPr>
          <w:rFonts w:ascii="Arial" w:hAnsi="Arial" w:cs="Arial"/>
          <w:lang w:eastAsia="x-none"/>
        </w:rPr>
        <w:t xml:space="preserve"> se presentan las Actividades a desarrollar por esta  unidad  durante el año 2017.</w:t>
      </w:r>
    </w:p>
    <w:p w:rsidR="00D97DC3" w:rsidRPr="00C046ED" w:rsidRDefault="00C046ED" w:rsidP="00A04D7C">
      <w:pPr>
        <w:spacing w:line="360" w:lineRule="auto"/>
        <w:jc w:val="both"/>
        <w:rPr>
          <w:rFonts w:ascii="Arial" w:hAnsi="Arial" w:cs="Arial"/>
          <w:lang w:eastAsia="x-none"/>
        </w:rPr>
      </w:pPr>
      <w:r w:rsidRPr="00C046ED">
        <w:rPr>
          <w:rFonts w:ascii="Arial" w:hAnsi="Arial" w:cs="Arial"/>
          <w:lang w:eastAsia="x-none"/>
        </w:rPr>
        <w:t>ACTIVIDADES:</w:t>
      </w:r>
    </w:p>
    <w:p w:rsidR="00D97DC3" w:rsidRPr="00C046ED" w:rsidRDefault="003E66EA" w:rsidP="001722A4">
      <w:pPr>
        <w:spacing w:line="240" w:lineRule="auto"/>
        <w:jc w:val="both"/>
        <w:rPr>
          <w:rFonts w:ascii="Arial" w:hAnsi="Arial" w:cs="Arial"/>
          <w:lang w:eastAsia="x-none"/>
        </w:rPr>
      </w:pPr>
      <w:r w:rsidRPr="00C046ED">
        <w:rPr>
          <w:rFonts w:ascii="Arial" w:hAnsi="Arial" w:cs="Arial"/>
          <w:lang w:eastAsia="x-none"/>
        </w:rPr>
        <w:t>-</w:t>
      </w:r>
      <w:r w:rsidR="00D97DC3" w:rsidRPr="00C046ED">
        <w:rPr>
          <w:rFonts w:ascii="Arial" w:hAnsi="Arial" w:cs="Arial"/>
          <w:lang w:eastAsia="x-none"/>
        </w:rPr>
        <w:t xml:space="preserve">Examen especial al almacén central del </w:t>
      </w:r>
      <w:r w:rsidR="0086328D" w:rsidRPr="00C046ED">
        <w:rPr>
          <w:rFonts w:ascii="Arial" w:hAnsi="Arial" w:cs="Arial"/>
          <w:lang w:eastAsia="x-none"/>
        </w:rPr>
        <w:t xml:space="preserve">ISRI que se realizaría entre los meses de </w:t>
      </w:r>
      <w:r w:rsidR="00D97DC3" w:rsidRPr="00C046ED">
        <w:rPr>
          <w:rFonts w:ascii="Arial" w:hAnsi="Arial" w:cs="Arial"/>
          <w:lang w:eastAsia="x-none"/>
        </w:rPr>
        <w:t>enero,</w:t>
      </w:r>
      <w:r w:rsidRPr="00C046ED">
        <w:rPr>
          <w:rFonts w:ascii="Arial" w:hAnsi="Arial" w:cs="Arial"/>
          <w:lang w:eastAsia="x-none"/>
        </w:rPr>
        <w:t xml:space="preserve"> </w:t>
      </w:r>
      <w:r w:rsidR="0086328D" w:rsidRPr="00C046ED">
        <w:rPr>
          <w:rFonts w:ascii="Arial" w:hAnsi="Arial" w:cs="Arial"/>
          <w:lang w:eastAsia="x-none"/>
        </w:rPr>
        <w:t>febrero y</w:t>
      </w:r>
      <w:r w:rsidRPr="00C046ED">
        <w:rPr>
          <w:rFonts w:ascii="Arial" w:hAnsi="Arial" w:cs="Arial"/>
          <w:lang w:eastAsia="x-none"/>
        </w:rPr>
        <w:t xml:space="preserve"> </w:t>
      </w:r>
      <w:r w:rsidR="0086328D" w:rsidRPr="00C046ED">
        <w:rPr>
          <w:rFonts w:ascii="Arial" w:hAnsi="Arial" w:cs="Arial"/>
          <w:lang w:eastAsia="x-none"/>
        </w:rPr>
        <w:t>marzo.</w:t>
      </w:r>
    </w:p>
    <w:p w:rsidR="003E66EA" w:rsidRPr="00C046ED" w:rsidRDefault="003E66EA" w:rsidP="001722A4">
      <w:pPr>
        <w:spacing w:line="240" w:lineRule="auto"/>
        <w:jc w:val="both"/>
        <w:rPr>
          <w:rFonts w:ascii="Arial" w:hAnsi="Arial" w:cs="Arial"/>
          <w:lang w:eastAsia="x-none"/>
        </w:rPr>
      </w:pPr>
      <w:r w:rsidRPr="00C046ED">
        <w:rPr>
          <w:rFonts w:ascii="Arial" w:hAnsi="Arial" w:cs="Arial"/>
          <w:lang w:eastAsia="x-none"/>
        </w:rPr>
        <w:t>-Verificación de las áreas técnicas del ISRI febrero, marzo, abril</w:t>
      </w:r>
      <w:r w:rsidR="00C046ED" w:rsidRPr="00C046ED">
        <w:rPr>
          <w:rFonts w:ascii="Arial" w:hAnsi="Arial" w:cs="Arial"/>
          <w:lang w:eastAsia="x-none"/>
        </w:rPr>
        <w:t>.</w:t>
      </w:r>
    </w:p>
    <w:p w:rsidR="003E66EA" w:rsidRPr="00C046ED" w:rsidRDefault="00743D80" w:rsidP="001722A4">
      <w:pPr>
        <w:spacing w:line="240" w:lineRule="auto"/>
        <w:jc w:val="both"/>
        <w:rPr>
          <w:rFonts w:ascii="Arial" w:hAnsi="Arial" w:cs="Arial"/>
          <w:lang w:eastAsia="x-none"/>
        </w:rPr>
      </w:pPr>
      <w:r w:rsidRPr="00C046ED">
        <w:rPr>
          <w:rFonts w:ascii="Arial" w:hAnsi="Arial" w:cs="Arial"/>
          <w:lang w:eastAsia="x-none"/>
        </w:rPr>
        <w:t>-E</w:t>
      </w:r>
      <w:r w:rsidR="003E66EA" w:rsidRPr="00C046ED">
        <w:rPr>
          <w:rFonts w:ascii="Arial" w:hAnsi="Arial" w:cs="Arial"/>
          <w:lang w:eastAsia="x-none"/>
        </w:rPr>
        <w:t>xamen especial a los bienes en uso en las áreas técnicas</w:t>
      </w:r>
      <w:r w:rsidR="00C046ED" w:rsidRPr="00C046ED">
        <w:rPr>
          <w:rFonts w:ascii="Arial" w:hAnsi="Arial" w:cs="Arial"/>
          <w:lang w:eastAsia="x-none"/>
        </w:rPr>
        <w:t xml:space="preserve"> marzo</w:t>
      </w:r>
      <w:r w:rsidRPr="00C046ED">
        <w:rPr>
          <w:rFonts w:ascii="Arial" w:hAnsi="Arial" w:cs="Arial"/>
          <w:lang w:eastAsia="x-none"/>
        </w:rPr>
        <w:t xml:space="preserve">, </w:t>
      </w:r>
      <w:r w:rsidR="008E7DB5" w:rsidRPr="00C046ED">
        <w:rPr>
          <w:rFonts w:ascii="Arial" w:hAnsi="Arial" w:cs="Arial"/>
          <w:lang w:eastAsia="x-none"/>
        </w:rPr>
        <w:t>abril,    mayo</w:t>
      </w:r>
      <w:r w:rsidRPr="00C046ED">
        <w:rPr>
          <w:rFonts w:ascii="Arial" w:hAnsi="Arial" w:cs="Arial"/>
          <w:lang w:eastAsia="x-none"/>
        </w:rPr>
        <w:t xml:space="preserve">, </w:t>
      </w:r>
      <w:r w:rsidR="008E7DB5" w:rsidRPr="00C046ED">
        <w:rPr>
          <w:rFonts w:ascii="Arial" w:hAnsi="Arial" w:cs="Arial"/>
          <w:lang w:eastAsia="x-none"/>
        </w:rPr>
        <w:t>junio</w:t>
      </w:r>
      <w:r w:rsidRPr="00C046ED">
        <w:rPr>
          <w:rFonts w:ascii="Arial" w:hAnsi="Arial" w:cs="Arial"/>
          <w:lang w:eastAsia="x-none"/>
        </w:rPr>
        <w:t>.</w:t>
      </w:r>
    </w:p>
    <w:p w:rsidR="008E7DB5" w:rsidRPr="00C046ED" w:rsidRDefault="008E7DB5" w:rsidP="001722A4">
      <w:pPr>
        <w:spacing w:line="240" w:lineRule="auto"/>
        <w:jc w:val="both"/>
        <w:rPr>
          <w:rFonts w:ascii="Arial" w:hAnsi="Arial" w:cs="Arial"/>
          <w:lang w:eastAsia="x-none"/>
        </w:rPr>
      </w:pPr>
      <w:r w:rsidRPr="00C046ED">
        <w:rPr>
          <w:rFonts w:ascii="Arial" w:hAnsi="Arial" w:cs="Arial"/>
          <w:lang w:eastAsia="x-none"/>
        </w:rPr>
        <w:t>-Examen especial área servicios generales, mayo, junio, julio</w:t>
      </w:r>
      <w:r w:rsidR="00743D80" w:rsidRPr="00C046ED">
        <w:rPr>
          <w:rFonts w:ascii="Arial" w:hAnsi="Arial" w:cs="Arial"/>
          <w:lang w:eastAsia="x-none"/>
        </w:rPr>
        <w:t>.</w:t>
      </w:r>
    </w:p>
    <w:p w:rsidR="008E7DB5" w:rsidRPr="00C046ED" w:rsidRDefault="008E7DB5" w:rsidP="001722A4">
      <w:pPr>
        <w:spacing w:line="240" w:lineRule="auto"/>
        <w:jc w:val="both"/>
        <w:rPr>
          <w:rFonts w:ascii="Arial" w:hAnsi="Arial" w:cs="Arial"/>
          <w:lang w:eastAsia="x-none"/>
        </w:rPr>
      </w:pPr>
      <w:r w:rsidRPr="00C046ED">
        <w:rPr>
          <w:rFonts w:ascii="Arial" w:hAnsi="Arial" w:cs="Arial"/>
          <w:lang w:eastAsia="x-none"/>
        </w:rPr>
        <w:t xml:space="preserve">-Desarrollo </w:t>
      </w:r>
      <w:r w:rsidR="008B4B91" w:rsidRPr="00C046ED">
        <w:rPr>
          <w:rFonts w:ascii="Arial" w:hAnsi="Arial" w:cs="Arial"/>
          <w:lang w:eastAsia="x-none"/>
        </w:rPr>
        <w:t>de auditorí</w:t>
      </w:r>
      <w:r w:rsidRPr="00C046ED">
        <w:rPr>
          <w:rFonts w:ascii="Arial" w:hAnsi="Arial" w:cs="Arial"/>
          <w:lang w:eastAsia="x-none"/>
        </w:rPr>
        <w:t xml:space="preserve">a especial área de servicios generales, mayo, junio, julio </w:t>
      </w:r>
    </w:p>
    <w:p w:rsidR="008E7DB5" w:rsidRPr="00C046ED" w:rsidRDefault="008E7DB5" w:rsidP="001722A4">
      <w:pPr>
        <w:spacing w:line="240" w:lineRule="auto"/>
        <w:jc w:val="both"/>
        <w:rPr>
          <w:rFonts w:ascii="Arial" w:hAnsi="Arial" w:cs="Arial"/>
          <w:lang w:eastAsia="x-none"/>
        </w:rPr>
      </w:pPr>
      <w:r w:rsidRPr="00C046ED">
        <w:rPr>
          <w:rFonts w:ascii="Arial" w:hAnsi="Arial" w:cs="Arial"/>
          <w:lang w:eastAsia="x-none"/>
        </w:rPr>
        <w:t>-</w:t>
      </w:r>
      <w:r w:rsidR="00743D80" w:rsidRPr="00C046ED">
        <w:rPr>
          <w:rFonts w:ascii="Arial" w:hAnsi="Arial" w:cs="Arial"/>
          <w:lang w:eastAsia="x-none"/>
        </w:rPr>
        <w:t>V</w:t>
      </w:r>
      <w:r w:rsidRPr="00C046ED">
        <w:rPr>
          <w:rFonts w:ascii="Arial" w:hAnsi="Arial" w:cs="Arial"/>
          <w:lang w:eastAsia="x-none"/>
        </w:rPr>
        <w:t>erificación de control interno a través del manejo y custodia de fondos</w:t>
      </w:r>
      <w:r w:rsidR="00764DC8" w:rsidRPr="00C046ED">
        <w:rPr>
          <w:rFonts w:ascii="Arial" w:hAnsi="Arial" w:cs="Arial"/>
          <w:lang w:eastAsia="x-none"/>
        </w:rPr>
        <w:t xml:space="preserve">, </w:t>
      </w:r>
      <w:r w:rsidRPr="00C046ED">
        <w:rPr>
          <w:rFonts w:ascii="Arial" w:hAnsi="Arial" w:cs="Arial"/>
          <w:lang w:eastAsia="x-none"/>
        </w:rPr>
        <w:t xml:space="preserve"> junio y octubre</w:t>
      </w:r>
    </w:p>
    <w:p w:rsidR="008E7DB5" w:rsidRPr="00C046ED" w:rsidRDefault="00743D80" w:rsidP="001722A4">
      <w:pPr>
        <w:spacing w:line="240" w:lineRule="auto"/>
        <w:jc w:val="both"/>
        <w:rPr>
          <w:rFonts w:ascii="Arial" w:hAnsi="Arial" w:cs="Arial"/>
          <w:lang w:eastAsia="x-none"/>
        </w:rPr>
      </w:pPr>
      <w:r w:rsidRPr="00C046ED">
        <w:rPr>
          <w:rFonts w:ascii="Arial" w:hAnsi="Arial" w:cs="Arial"/>
          <w:lang w:eastAsia="x-none"/>
        </w:rPr>
        <w:t>-S</w:t>
      </w:r>
      <w:r w:rsidR="00764DC8" w:rsidRPr="00C046ED">
        <w:rPr>
          <w:rFonts w:ascii="Arial" w:hAnsi="Arial" w:cs="Arial"/>
          <w:lang w:eastAsia="x-none"/>
        </w:rPr>
        <w:t>eguimiento a las recomenda</w:t>
      </w:r>
      <w:r w:rsidRPr="00C046ED">
        <w:rPr>
          <w:rFonts w:ascii="Arial" w:hAnsi="Arial" w:cs="Arial"/>
          <w:lang w:eastAsia="x-none"/>
        </w:rPr>
        <w:t>ciones de auditorí</w:t>
      </w:r>
      <w:r w:rsidR="00764DC8" w:rsidRPr="00C046ED">
        <w:rPr>
          <w:rFonts w:ascii="Arial" w:hAnsi="Arial" w:cs="Arial"/>
          <w:lang w:eastAsia="x-none"/>
        </w:rPr>
        <w:t>a, octubre, noviembre, diciembre</w:t>
      </w:r>
      <w:r w:rsidRPr="00C046ED">
        <w:rPr>
          <w:rFonts w:ascii="Arial" w:hAnsi="Arial" w:cs="Arial"/>
          <w:lang w:eastAsia="x-none"/>
        </w:rPr>
        <w:t>.</w:t>
      </w:r>
    </w:p>
    <w:p w:rsidR="00764DC8" w:rsidRPr="00C046ED" w:rsidRDefault="00743D80" w:rsidP="001722A4">
      <w:pPr>
        <w:spacing w:line="240" w:lineRule="auto"/>
        <w:jc w:val="both"/>
        <w:rPr>
          <w:rFonts w:ascii="Arial" w:hAnsi="Arial" w:cs="Arial"/>
          <w:lang w:eastAsia="x-none"/>
        </w:rPr>
      </w:pPr>
      <w:r w:rsidRPr="00C046ED">
        <w:rPr>
          <w:rFonts w:ascii="Arial" w:hAnsi="Arial" w:cs="Arial"/>
          <w:lang w:eastAsia="x-none"/>
        </w:rPr>
        <w:t>-R</w:t>
      </w:r>
      <w:r w:rsidR="00764DC8" w:rsidRPr="00C046ED">
        <w:rPr>
          <w:rFonts w:ascii="Arial" w:hAnsi="Arial" w:cs="Arial"/>
          <w:lang w:eastAsia="x-none"/>
        </w:rPr>
        <w:t xml:space="preserve">equerimientos de Junta Directiva y </w:t>
      </w:r>
      <w:r w:rsidR="00C046ED" w:rsidRPr="00C046ED">
        <w:rPr>
          <w:rFonts w:ascii="Arial" w:hAnsi="Arial" w:cs="Arial"/>
          <w:lang w:eastAsia="x-none"/>
        </w:rPr>
        <w:t>P</w:t>
      </w:r>
      <w:r w:rsidR="00764DC8" w:rsidRPr="00C046ED">
        <w:rPr>
          <w:rFonts w:ascii="Arial" w:hAnsi="Arial" w:cs="Arial"/>
          <w:lang w:eastAsia="x-none"/>
        </w:rPr>
        <w:t>residencia, de enero hasta diciembre</w:t>
      </w:r>
      <w:r w:rsidRPr="00C046ED">
        <w:rPr>
          <w:rFonts w:ascii="Arial" w:hAnsi="Arial" w:cs="Arial"/>
          <w:lang w:eastAsia="x-none"/>
        </w:rPr>
        <w:t>.</w:t>
      </w:r>
    </w:p>
    <w:p w:rsidR="008E7DB5" w:rsidRPr="00C046ED" w:rsidRDefault="00743D80" w:rsidP="001722A4">
      <w:pPr>
        <w:spacing w:line="240" w:lineRule="auto"/>
        <w:jc w:val="both"/>
        <w:rPr>
          <w:rFonts w:ascii="Arial" w:hAnsi="Arial" w:cs="Arial"/>
          <w:lang w:eastAsia="x-none"/>
        </w:rPr>
      </w:pPr>
      <w:r w:rsidRPr="00C046ED">
        <w:rPr>
          <w:rFonts w:ascii="Arial" w:hAnsi="Arial" w:cs="Arial"/>
          <w:lang w:eastAsia="x-none"/>
        </w:rPr>
        <w:t>-Otras actividades a desarrollar</w:t>
      </w:r>
      <w:r w:rsidR="00764DC8" w:rsidRPr="00C046ED">
        <w:rPr>
          <w:rFonts w:ascii="Arial" w:hAnsi="Arial" w:cs="Arial"/>
          <w:lang w:eastAsia="x-none"/>
        </w:rPr>
        <w:t xml:space="preserve"> de enero a diciembre</w:t>
      </w:r>
      <w:r w:rsidRPr="00C046ED">
        <w:rPr>
          <w:rFonts w:ascii="Arial" w:hAnsi="Arial" w:cs="Arial"/>
          <w:lang w:eastAsia="x-none"/>
        </w:rPr>
        <w:t>.</w:t>
      </w:r>
    </w:p>
    <w:p w:rsidR="008E7DB5" w:rsidRPr="00C046ED" w:rsidRDefault="008E7DB5" w:rsidP="00A04D7C">
      <w:pPr>
        <w:spacing w:line="360" w:lineRule="auto"/>
        <w:jc w:val="both"/>
        <w:rPr>
          <w:rFonts w:ascii="Arial" w:hAnsi="Arial" w:cs="Arial"/>
          <w:b/>
          <w:lang w:eastAsia="x-none"/>
        </w:rPr>
      </w:pPr>
    </w:p>
    <w:p w:rsidR="00745105" w:rsidRPr="00C046ED" w:rsidRDefault="00745105" w:rsidP="00745105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lang w:val="x-none" w:eastAsia="x-none"/>
        </w:rPr>
      </w:pPr>
      <w:r w:rsidRPr="00C046ED">
        <w:rPr>
          <w:rFonts w:ascii="Arial" w:hAnsi="Arial" w:cs="Arial"/>
          <w:b/>
          <w:lang w:eastAsia="x-none"/>
        </w:rPr>
        <w:t>Informes de Presidencia.</w:t>
      </w:r>
    </w:p>
    <w:p w:rsidR="00745105" w:rsidRPr="00C046ED" w:rsidRDefault="008A2B91" w:rsidP="00C046ED">
      <w:pPr>
        <w:spacing w:line="360" w:lineRule="auto"/>
        <w:ind w:left="360"/>
        <w:jc w:val="both"/>
        <w:rPr>
          <w:rFonts w:ascii="Arial" w:hAnsi="Arial" w:cs="Arial"/>
          <w:lang w:eastAsia="x-none"/>
        </w:rPr>
      </w:pPr>
      <w:r w:rsidRPr="00C046ED">
        <w:rPr>
          <w:rFonts w:ascii="Arial" w:hAnsi="Arial" w:cs="Arial"/>
          <w:lang w:eastAsia="x-none"/>
        </w:rPr>
        <w:t>El Dr</w:t>
      </w:r>
      <w:r w:rsidR="00665B2B" w:rsidRPr="00C046ED">
        <w:rPr>
          <w:rFonts w:ascii="Arial" w:hAnsi="Arial" w:cs="Arial"/>
          <w:lang w:eastAsia="x-none"/>
        </w:rPr>
        <w:t xml:space="preserve">. </w:t>
      </w:r>
      <w:r w:rsidRPr="00C046ED">
        <w:rPr>
          <w:rFonts w:ascii="Arial" w:hAnsi="Arial" w:cs="Arial"/>
          <w:lang w:eastAsia="x-none"/>
        </w:rPr>
        <w:t>A</w:t>
      </w:r>
      <w:r w:rsidR="00461748" w:rsidRPr="00C046ED">
        <w:rPr>
          <w:rFonts w:ascii="Arial" w:hAnsi="Arial" w:cs="Arial"/>
          <w:lang w:eastAsia="x-none"/>
        </w:rPr>
        <w:t xml:space="preserve">lex Francisco </w:t>
      </w:r>
      <w:r w:rsidR="002C0FAF" w:rsidRPr="00C046ED">
        <w:rPr>
          <w:rFonts w:ascii="Arial" w:hAnsi="Arial" w:cs="Arial"/>
          <w:lang w:eastAsia="x-none"/>
        </w:rPr>
        <w:t>González</w:t>
      </w:r>
      <w:r w:rsidR="00D431F2" w:rsidRPr="00C046ED">
        <w:rPr>
          <w:rFonts w:ascii="Arial" w:hAnsi="Arial" w:cs="Arial"/>
          <w:lang w:eastAsia="x-none"/>
        </w:rPr>
        <w:t xml:space="preserve"> </w:t>
      </w:r>
      <w:r w:rsidR="00743D80" w:rsidRPr="00C046ED">
        <w:rPr>
          <w:rFonts w:ascii="Arial" w:hAnsi="Arial" w:cs="Arial"/>
          <w:lang w:eastAsia="x-none"/>
        </w:rPr>
        <w:t>Menjívar</w:t>
      </w:r>
      <w:r w:rsidR="00C046ED" w:rsidRPr="00C046ED">
        <w:rPr>
          <w:rFonts w:ascii="Arial" w:hAnsi="Arial" w:cs="Arial"/>
          <w:lang w:eastAsia="x-none"/>
        </w:rPr>
        <w:t xml:space="preserve">, Presidente del ISRI, </w:t>
      </w:r>
      <w:r w:rsidR="00743D80" w:rsidRPr="00C046ED">
        <w:rPr>
          <w:rFonts w:ascii="Arial" w:hAnsi="Arial" w:cs="Arial"/>
          <w:lang w:eastAsia="x-none"/>
        </w:rPr>
        <w:t xml:space="preserve"> informó</w:t>
      </w:r>
      <w:r w:rsidR="00461748" w:rsidRPr="00C046ED">
        <w:rPr>
          <w:rFonts w:ascii="Arial" w:hAnsi="Arial" w:cs="Arial"/>
          <w:lang w:eastAsia="x-none"/>
        </w:rPr>
        <w:t xml:space="preserve"> a J</w:t>
      </w:r>
      <w:r w:rsidR="002C0FAF" w:rsidRPr="00C046ED">
        <w:rPr>
          <w:rFonts w:ascii="Arial" w:hAnsi="Arial" w:cs="Arial"/>
          <w:lang w:eastAsia="x-none"/>
        </w:rPr>
        <w:t xml:space="preserve">unta Directiva </w:t>
      </w:r>
      <w:r w:rsidR="00743D80" w:rsidRPr="00C046ED">
        <w:rPr>
          <w:rFonts w:ascii="Arial" w:hAnsi="Arial" w:cs="Arial"/>
          <w:lang w:eastAsia="x-none"/>
        </w:rPr>
        <w:t xml:space="preserve">sobre la </w:t>
      </w:r>
      <w:r w:rsidR="0064245F" w:rsidRPr="00C046ED">
        <w:rPr>
          <w:rFonts w:ascii="Arial" w:hAnsi="Arial" w:cs="Arial"/>
          <w:lang w:eastAsia="x-none"/>
        </w:rPr>
        <w:t xml:space="preserve">primera </w:t>
      </w:r>
      <w:r w:rsidR="00743D80" w:rsidRPr="00C046ED">
        <w:rPr>
          <w:rFonts w:ascii="Arial" w:hAnsi="Arial" w:cs="Arial"/>
          <w:lang w:eastAsia="x-none"/>
        </w:rPr>
        <w:t>A</w:t>
      </w:r>
      <w:r w:rsidR="002C66AD" w:rsidRPr="00C046ED">
        <w:rPr>
          <w:rFonts w:ascii="Arial" w:hAnsi="Arial" w:cs="Arial"/>
          <w:lang w:eastAsia="x-none"/>
        </w:rPr>
        <w:t>samblea que se realizó el viernes</w:t>
      </w:r>
      <w:r w:rsidR="00743D80" w:rsidRPr="00C046ED">
        <w:rPr>
          <w:rFonts w:ascii="Arial" w:hAnsi="Arial" w:cs="Arial"/>
          <w:lang w:eastAsia="x-none"/>
        </w:rPr>
        <w:t xml:space="preserve"> 04 de marzo de </w:t>
      </w:r>
      <w:r w:rsidR="002C66AD" w:rsidRPr="00C046ED">
        <w:rPr>
          <w:rFonts w:ascii="Arial" w:hAnsi="Arial" w:cs="Arial"/>
          <w:lang w:eastAsia="x-none"/>
        </w:rPr>
        <w:t>2016 con el personal de</w:t>
      </w:r>
      <w:r w:rsidR="00743D80" w:rsidRPr="00C046ED">
        <w:rPr>
          <w:rFonts w:ascii="Arial" w:hAnsi="Arial" w:cs="Arial"/>
          <w:lang w:eastAsia="x-none"/>
        </w:rPr>
        <w:t>l</w:t>
      </w:r>
      <w:r w:rsidR="002C66AD" w:rsidRPr="00C046ED">
        <w:rPr>
          <w:rFonts w:ascii="Arial" w:hAnsi="Arial" w:cs="Arial"/>
          <w:lang w:eastAsia="x-none"/>
        </w:rPr>
        <w:t xml:space="preserve"> CRINA</w:t>
      </w:r>
      <w:r w:rsidR="00743D80" w:rsidRPr="00C046ED">
        <w:rPr>
          <w:rFonts w:ascii="Arial" w:hAnsi="Arial" w:cs="Arial"/>
          <w:lang w:eastAsia="x-none"/>
        </w:rPr>
        <w:t>,</w:t>
      </w:r>
      <w:r w:rsidR="00764DC8" w:rsidRPr="00C046ED">
        <w:rPr>
          <w:rFonts w:ascii="Arial" w:hAnsi="Arial" w:cs="Arial"/>
          <w:lang w:eastAsia="x-none"/>
        </w:rPr>
        <w:t xml:space="preserve"> </w:t>
      </w:r>
      <w:r w:rsidR="00743D80" w:rsidRPr="00C046ED">
        <w:rPr>
          <w:rFonts w:ascii="Arial" w:hAnsi="Arial" w:cs="Arial"/>
          <w:lang w:eastAsia="x-none"/>
        </w:rPr>
        <w:t>la</w:t>
      </w:r>
      <w:r w:rsidR="002C66AD" w:rsidRPr="00C046ED">
        <w:rPr>
          <w:rFonts w:ascii="Arial" w:hAnsi="Arial" w:cs="Arial"/>
          <w:lang w:eastAsia="x-none"/>
        </w:rPr>
        <w:t xml:space="preserve"> cual</w:t>
      </w:r>
      <w:r w:rsidR="00743D80" w:rsidRPr="00C046ED">
        <w:rPr>
          <w:rFonts w:ascii="Arial" w:hAnsi="Arial" w:cs="Arial"/>
          <w:lang w:eastAsia="x-none"/>
        </w:rPr>
        <w:t xml:space="preserve"> versó </w:t>
      </w:r>
      <w:r w:rsidR="002C66AD" w:rsidRPr="00C046ED">
        <w:rPr>
          <w:rFonts w:ascii="Arial" w:hAnsi="Arial" w:cs="Arial"/>
          <w:lang w:eastAsia="x-none"/>
        </w:rPr>
        <w:t>sobre</w:t>
      </w:r>
      <w:r w:rsidR="00743D80" w:rsidRPr="00C046ED">
        <w:rPr>
          <w:rFonts w:ascii="Arial" w:hAnsi="Arial" w:cs="Arial"/>
          <w:lang w:eastAsia="x-none"/>
        </w:rPr>
        <w:t xml:space="preserve"> las clá</w:t>
      </w:r>
      <w:r w:rsidR="002C66AD" w:rsidRPr="00C046ED">
        <w:rPr>
          <w:rFonts w:ascii="Arial" w:hAnsi="Arial" w:cs="Arial"/>
          <w:lang w:eastAsia="x-none"/>
        </w:rPr>
        <w:t xml:space="preserve">usulas </w:t>
      </w:r>
      <w:r w:rsidR="00743D80" w:rsidRPr="00C046ED">
        <w:rPr>
          <w:rFonts w:ascii="Arial" w:hAnsi="Arial" w:cs="Arial"/>
          <w:lang w:eastAsia="x-none"/>
        </w:rPr>
        <w:t>económicas y el</w:t>
      </w:r>
      <w:r w:rsidR="00980489" w:rsidRPr="00C046ED">
        <w:rPr>
          <w:rFonts w:ascii="Arial" w:hAnsi="Arial" w:cs="Arial"/>
          <w:lang w:eastAsia="x-none"/>
        </w:rPr>
        <w:t xml:space="preserve"> </w:t>
      </w:r>
      <w:r w:rsidR="002C66AD" w:rsidRPr="00C046ED">
        <w:rPr>
          <w:rFonts w:ascii="Arial" w:hAnsi="Arial" w:cs="Arial"/>
          <w:lang w:eastAsia="x-none"/>
        </w:rPr>
        <w:t>escalafón</w:t>
      </w:r>
      <w:r w:rsidR="00743D80" w:rsidRPr="00C046ED">
        <w:rPr>
          <w:rFonts w:ascii="Arial" w:hAnsi="Arial" w:cs="Arial"/>
          <w:lang w:eastAsia="x-none"/>
        </w:rPr>
        <w:t xml:space="preserve">, </w:t>
      </w:r>
      <w:r w:rsidR="00980489" w:rsidRPr="00C046ED">
        <w:rPr>
          <w:rFonts w:ascii="Arial" w:hAnsi="Arial" w:cs="Arial"/>
          <w:lang w:eastAsia="x-none"/>
        </w:rPr>
        <w:t xml:space="preserve">que según </w:t>
      </w:r>
      <w:r w:rsidR="00764DC8" w:rsidRPr="00C046ED">
        <w:rPr>
          <w:rFonts w:ascii="Arial" w:hAnsi="Arial" w:cs="Arial"/>
          <w:lang w:eastAsia="x-none"/>
        </w:rPr>
        <w:t>el Laudo</w:t>
      </w:r>
      <w:r w:rsidR="00980489" w:rsidRPr="00C046ED">
        <w:rPr>
          <w:rFonts w:ascii="Arial" w:hAnsi="Arial" w:cs="Arial"/>
          <w:lang w:eastAsia="x-none"/>
        </w:rPr>
        <w:t xml:space="preserve"> </w:t>
      </w:r>
      <w:r w:rsidR="00743D80" w:rsidRPr="00C046ED">
        <w:rPr>
          <w:rFonts w:ascii="Arial" w:hAnsi="Arial" w:cs="Arial"/>
          <w:lang w:eastAsia="x-none"/>
        </w:rPr>
        <w:t xml:space="preserve">Arbitral asciende al </w:t>
      </w:r>
      <w:r w:rsidR="00980489" w:rsidRPr="00C046ED">
        <w:rPr>
          <w:rFonts w:ascii="Arial" w:hAnsi="Arial" w:cs="Arial"/>
          <w:lang w:eastAsia="x-none"/>
        </w:rPr>
        <w:t xml:space="preserve"> 8</w:t>
      </w:r>
      <w:r w:rsidR="00743D80" w:rsidRPr="00C046ED">
        <w:rPr>
          <w:rFonts w:ascii="Arial" w:hAnsi="Arial" w:cs="Arial"/>
          <w:lang w:eastAsia="x-none"/>
        </w:rPr>
        <w:t xml:space="preserve">.0%; no obstante, </w:t>
      </w:r>
      <w:r w:rsidR="00980489" w:rsidRPr="00C046ED">
        <w:rPr>
          <w:rFonts w:ascii="Arial" w:hAnsi="Arial" w:cs="Arial"/>
          <w:lang w:eastAsia="x-none"/>
        </w:rPr>
        <w:t>la institución paga el 10</w:t>
      </w:r>
      <w:r w:rsidR="00743D80" w:rsidRPr="00C046ED">
        <w:rPr>
          <w:rFonts w:ascii="Arial" w:hAnsi="Arial" w:cs="Arial"/>
          <w:lang w:eastAsia="x-none"/>
        </w:rPr>
        <w:t>.0</w:t>
      </w:r>
      <w:r w:rsidR="00980489" w:rsidRPr="00C046ED">
        <w:rPr>
          <w:rFonts w:ascii="Arial" w:hAnsi="Arial" w:cs="Arial"/>
          <w:lang w:eastAsia="x-none"/>
        </w:rPr>
        <w:t>%</w:t>
      </w:r>
      <w:r w:rsidR="0064245F" w:rsidRPr="00C046ED">
        <w:rPr>
          <w:rFonts w:ascii="Arial" w:hAnsi="Arial" w:cs="Arial"/>
          <w:lang w:eastAsia="x-none"/>
        </w:rPr>
        <w:t>. sobre la cláusula del 50%  de aguinaldo</w:t>
      </w:r>
      <w:r w:rsidR="006E73F6" w:rsidRPr="00C046ED">
        <w:rPr>
          <w:rFonts w:ascii="Arial" w:hAnsi="Arial" w:cs="Arial"/>
          <w:lang w:eastAsia="x-none"/>
        </w:rPr>
        <w:t xml:space="preserve"> que </w:t>
      </w:r>
      <w:r w:rsidR="0064245F" w:rsidRPr="00C046ED">
        <w:rPr>
          <w:rFonts w:ascii="Arial" w:hAnsi="Arial" w:cs="Arial"/>
          <w:lang w:eastAsia="x-none"/>
        </w:rPr>
        <w:t xml:space="preserve"> se </w:t>
      </w:r>
      <w:r w:rsidR="006E73F6" w:rsidRPr="00C046ED">
        <w:rPr>
          <w:rFonts w:ascii="Arial" w:hAnsi="Arial" w:cs="Arial"/>
          <w:lang w:eastAsia="x-none"/>
        </w:rPr>
        <w:t>logró</w:t>
      </w:r>
      <w:r w:rsidR="0064245F" w:rsidRPr="00C046ED">
        <w:rPr>
          <w:rFonts w:ascii="Arial" w:hAnsi="Arial" w:cs="Arial"/>
          <w:lang w:eastAsia="x-none"/>
        </w:rPr>
        <w:t xml:space="preserve"> conseguir</w:t>
      </w:r>
      <w:r w:rsidR="006E73F6" w:rsidRPr="00C046ED">
        <w:rPr>
          <w:rFonts w:ascii="Arial" w:hAnsi="Arial" w:cs="Arial"/>
          <w:lang w:eastAsia="x-none"/>
        </w:rPr>
        <w:t xml:space="preserve"> con gestiones con la </w:t>
      </w:r>
      <w:r w:rsidR="00C046ED" w:rsidRPr="00C046ED">
        <w:rPr>
          <w:rFonts w:ascii="Arial" w:hAnsi="Arial" w:cs="Arial"/>
          <w:lang w:eastAsia="x-none"/>
        </w:rPr>
        <w:t>Primera Dama de la R</w:t>
      </w:r>
      <w:r w:rsidR="006E73F6" w:rsidRPr="00C046ED">
        <w:rPr>
          <w:rFonts w:ascii="Arial" w:hAnsi="Arial" w:cs="Arial"/>
          <w:lang w:eastAsia="x-none"/>
        </w:rPr>
        <w:t>epública,</w:t>
      </w:r>
      <w:r w:rsidR="00980489" w:rsidRPr="00C046ED">
        <w:rPr>
          <w:rFonts w:ascii="Arial" w:hAnsi="Arial" w:cs="Arial"/>
          <w:lang w:eastAsia="x-none"/>
        </w:rPr>
        <w:t xml:space="preserve">  así como de otros temas de información como la marcha de varios proyectos que se están ejecutando</w:t>
      </w:r>
      <w:r w:rsidR="00743D80" w:rsidRPr="00C046ED">
        <w:rPr>
          <w:rFonts w:ascii="Arial" w:hAnsi="Arial" w:cs="Arial"/>
          <w:lang w:eastAsia="x-none"/>
        </w:rPr>
        <w:t xml:space="preserve"> d</w:t>
      </w:r>
      <w:r w:rsidR="00980489" w:rsidRPr="00C046ED">
        <w:rPr>
          <w:rFonts w:ascii="Arial" w:hAnsi="Arial" w:cs="Arial"/>
          <w:lang w:eastAsia="x-none"/>
        </w:rPr>
        <w:t xml:space="preserve">entro de la </w:t>
      </w:r>
      <w:r w:rsidR="00743D80" w:rsidRPr="00C046ED">
        <w:rPr>
          <w:rFonts w:ascii="Arial" w:hAnsi="Arial" w:cs="Arial"/>
          <w:lang w:eastAsia="x-none"/>
        </w:rPr>
        <w:t xml:space="preserve">institución y </w:t>
      </w:r>
      <w:r w:rsidR="00C046ED" w:rsidRPr="00C046ED">
        <w:rPr>
          <w:rFonts w:ascii="Arial" w:hAnsi="Arial" w:cs="Arial"/>
          <w:lang w:eastAsia="x-none"/>
        </w:rPr>
        <w:t>las gestiones que hace P</w:t>
      </w:r>
      <w:r w:rsidR="00980489" w:rsidRPr="00C046ED">
        <w:rPr>
          <w:rFonts w:ascii="Arial" w:hAnsi="Arial" w:cs="Arial"/>
          <w:lang w:eastAsia="x-none"/>
        </w:rPr>
        <w:t xml:space="preserve">residencia </w:t>
      </w:r>
      <w:r w:rsidR="00743D80" w:rsidRPr="00C046ED">
        <w:rPr>
          <w:rFonts w:ascii="Arial" w:hAnsi="Arial" w:cs="Arial"/>
          <w:lang w:eastAsia="x-none"/>
        </w:rPr>
        <w:t>para  buscar cooperación</w:t>
      </w:r>
      <w:r w:rsidR="00980489" w:rsidRPr="00C046ED">
        <w:rPr>
          <w:rFonts w:ascii="Arial" w:hAnsi="Arial" w:cs="Arial"/>
          <w:lang w:eastAsia="x-none"/>
        </w:rPr>
        <w:t xml:space="preserve"> para </w:t>
      </w:r>
      <w:r w:rsidR="00743D80" w:rsidRPr="00C046ED">
        <w:rPr>
          <w:rFonts w:ascii="Arial" w:hAnsi="Arial" w:cs="Arial"/>
          <w:lang w:eastAsia="x-none"/>
        </w:rPr>
        <w:t xml:space="preserve">el </w:t>
      </w:r>
      <w:r w:rsidR="00743D80" w:rsidRPr="00C046ED">
        <w:rPr>
          <w:rFonts w:ascii="Arial" w:hAnsi="Arial" w:cs="Arial"/>
          <w:lang w:eastAsia="x-none"/>
        </w:rPr>
        <w:lastRenderedPageBreak/>
        <w:t xml:space="preserve">financiamiento de </w:t>
      </w:r>
      <w:r w:rsidR="00980489" w:rsidRPr="00C046ED">
        <w:rPr>
          <w:rFonts w:ascii="Arial" w:hAnsi="Arial" w:cs="Arial"/>
          <w:lang w:eastAsia="x-none"/>
        </w:rPr>
        <w:t>dichos proyectos.</w:t>
      </w:r>
      <w:r w:rsidR="006E73F6" w:rsidRPr="00C046ED">
        <w:rPr>
          <w:rFonts w:ascii="Arial" w:hAnsi="Arial" w:cs="Arial"/>
          <w:lang w:eastAsia="x-none"/>
        </w:rPr>
        <w:t xml:space="preserve"> La secretaria del sindicato dijo que tenía ofrecimientos para </w:t>
      </w:r>
      <w:r w:rsidR="00980489" w:rsidRPr="00C046ED">
        <w:rPr>
          <w:rFonts w:ascii="Arial" w:hAnsi="Arial" w:cs="Arial"/>
          <w:lang w:eastAsia="x-none"/>
        </w:rPr>
        <w:t xml:space="preserve"> </w:t>
      </w:r>
      <w:r w:rsidR="006E73F6" w:rsidRPr="00C046ED">
        <w:rPr>
          <w:rFonts w:ascii="Arial" w:hAnsi="Arial" w:cs="Arial"/>
          <w:lang w:eastAsia="x-none"/>
        </w:rPr>
        <w:t>mantener una huelga hasta de seis meses.</w:t>
      </w:r>
      <w:r w:rsidR="00980489" w:rsidRPr="00C046ED">
        <w:rPr>
          <w:rFonts w:ascii="Arial" w:hAnsi="Arial" w:cs="Arial"/>
          <w:lang w:eastAsia="x-none"/>
        </w:rPr>
        <w:t xml:space="preserve"> </w:t>
      </w:r>
    </w:p>
    <w:p w:rsidR="00A04D7C" w:rsidRPr="00C046ED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703BBF" w:rsidRPr="00C046ED" w:rsidRDefault="00745105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C046ED">
        <w:rPr>
          <w:rFonts w:ascii="Arial" w:hAnsi="Arial" w:cs="Arial"/>
          <w:b/>
          <w:lang w:eastAsia="x-none"/>
        </w:rPr>
        <w:t>8</w:t>
      </w:r>
      <w:r w:rsidR="00A04D7C" w:rsidRPr="00C046ED">
        <w:rPr>
          <w:rFonts w:ascii="Arial" w:hAnsi="Arial" w:cs="Arial"/>
          <w:b/>
          <w:lang w:eastAsia="x-none"/>
        </w:rPr>
        <w:t>.- Asuntos varios.</w:t>
      </w:r>
    </w:p>
    <w:p w:rsidR="00C046ED" w:rsidRPr="00C046ED" w:rsidRDefault="00C046ED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A04D7C" w:rsidRPr="00C046ED" w:rsidRDefault="009E6A82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C046ED">
        <w:rPr>
          <w:rFonts w:ascii="Arial" w:hAnsi="Arial" w:cs="Arial"/>
          <w:b/>
          <w:lang w:eastAsia="x-none"/>
        </w:rPr>
        <w:t xml:space="preserve">Informe </w:t>
      </w:r>
      <w:r w:rsidR="00D32D5D" w:rsidRPr="00C046ED">
        <w:rPr>
          <w:rFonts w:ascii="Arial" w:hAnsi="Arial" w:cs="Arial"/>
          <w:b/>
          <w:lang w:eastAsia="x-none"/>
        </w:rPr>
        <w:t>de</w:t>
      </w:r>
      <w:r w:rsidR="002F6C9B">
        <w:rPr>
          <w:rFonts w:ascii="Arial" w:hAnsi="Arial" w:cs="Arial"/>
          <w:b/>
          <w:lang w:eastAsia="x-none"/>
        </w:rPr>
        <w:t xml:space="preserve">  J</w:t>
      </w:r>
      <w:r w:rsidRPr="00C046ED">
        <w:rPr>
          <w:rFonts w:ascii="Arial" w:hAnsi="Arial" w:cs="Arial"/>
          <w:b/>
          <w:lang w:eastAsia="x-none"/>
        </w:rPr>
        <w:t>efe UFI</w:t>
      </w:r>
      <w:r w:rsidR="002F6C9B">
        <w:rPr>
          <w:rFonts w:ascii="Arial" w:hAnsi="Arial" w:cs="Arial"/>
          <w:b/>
          <w:lang w:eastAsia="x-none"/>
        </w:rPr>
        <w:t xml:space="preserve">, Licda. Sonia Dolores Peñate de Ponce, </w:t>
      </w:r>
      <w:r w:rsidRPr="00C046ED">
        <w:rPr>
          <w:rFonts w:ascii="Arial" w:hAnsi="Arial" w:cs="Arial"/>
          <w:b/>
          <w:lang w:eastAsia="x-none"/>
        </w:rPr>
        <w:t xml:space="preserve"> sobre cheques dejados como </w:t>
      </w:r>
      <w:r w:rsidR="00D32D5D" w:rsidRPr="00C046ED">
        <w:rPr>
          <w:rFonts w:ascii="Arial" w:hAnsi="Arial" w:cs="Arial"/>
          <w:b/>
          <w:lang w:eastAsia="x-none"/>
        </w:rPr>
        <w:t xml:space="preserve">garantía </w:t>
      </w:r>
      <w:r w:rsidR="002F6C9B">
        <w:rPr>
          <w:rFonts w:ascii="Arial" w:hAnsi="Arial" w:cs="Arial"/>
          <w:b/>
          <w:lang w:eastAsia="x-none"/>
        </w:rPr>
        <w:t>por parte de los suministrantes  y que no pertenecen a la</w:t>
      </w:r>
      <w:r w:rsidR="0064245F" w:rsidRPr="00C046ED">
        <w:rPr>
          <w:rFonts w:ascii="Arial" w:hAnsi="Arial" w:cs="Arial"/>
          <w:b/>
          <w:lang w:eastAsia="x-none"/>
        </w:rPr>
        <w:t xml:space="preserve"> institución.</w:t>
      </w:r>
    </w:p>
    <w:p w:rsidR="003B7090" w:rsidRPr="00C046ED" w:rsidRDefault="003B7090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C046ED" w:rsidRPr="00C046ED" w:rsidRDefault="00C046ED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A04D7C" w:rsidRPr="00C046ED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C046ED">
        <w:rPr>
          <w:rFonts w:ascii="Arial" w:hAnsi="Arial" w:cs="Arial"/>
          <w:lang w:eastAsia="x-none"/>
        </w:rPr>
        <w:t>Y no habiendo nada más que hacer constar se da po</w:t>
      </w:r>
      <w:r w:rsidR="0043728D" w:rsidRPr="00C046ED">
        <w:rPr>
          <w:rFonts w:ascii="Arial" w:hAnsi="Arial" w:cs="Arial"/>
          <w:lang w:eastAsia="x-none"/>
        </w:rPr>
        <w:t xml:space="preserve">r finalizada la Sesión de Junta </w:t>
      </w:r>
      <w:r w:rsidRPr="00C046ED">
        <w:rPr>
          <w:rFonts w:ascii="Arial" w:hAnsi="Arial" w:cs="Arial"/>
          <w:lang w:eastAsia="x-none"/>
        </w:rPr>
        <w:t>Direct</w:t>
      </w:r>
      <w:r w:rsidR="00703BBF" w:rsidRPr="00C046ED">
        <w:rPr>
          <w:rFonts w:ascii="Arial" w:hAnsi="Arial" w:cs="Arial"/>
          <w:lang w:eastAsia="x-none"/>
        </w:rPr>
        <w:t>iva a las catorce horas con qui</w:t>
      </w:r>
      <w:r w:rsidR="003B7090" w:rsidRPr="00C046ED">
        <w:rPr>
          <w:rFonts w:ascii="Arial" w:hAnsi="Arial" w:cs="Arial"/>
          <w:lang w:eastAsia="x-none"/>
        </w:rPr>
        <w:t>nce minutos del día martes 08</w:t>
      </w:r>
      <w:r w:rsidR="00342518" w:rsidRPr="00C046ED">
        <w:rPr>
          <w:rFonts w:ascii="Arial" w:hAnsi="Arial" w:cs="Arial"/>
          <w:lang w:eastAsia="x-none"/>
        </w:rPr>
        <w:t xml:space="preserve"> de Marzo</w:t>
      </w:r>
      <w:r w:rsidR="0043728D" w:rsidRPr="00C046ED">
        <w:rPr>
          <w:rFonts w:ascii="Arial" w:hAnsi="Arial" w:cs="Arial"/>
          <w:lang w:eastAsia="x-none"/>
        </w:rPr>
        <w:t xml:space="preserve"> de 2016 </w:t>
      </w:r>
      <w:r w:rsidRPr="00C046ED">
        <w:rPr>
          <w:rFonts w:ascii="Arial" w:hAnsi="Arial" w:cs="Arial"/>
          <w:lang w:eastAsia="x-none"/>
        </w:rPr>
        <w:t>para constancia firmamos:</w:t>
      </w:r>
    </w:p>
    <w:p w:rsidR="00A04D7C" w:rsidRPr="00C046ED" w:rsidRDefault="00A04D7C" w:rsidP="00A04D7C">
      <w:pPr>
        <w:tabs>
          <w:tab w:val="center" w:pos="4420"/>
        </w:tabs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655606" w:rsidRPr="00C046ED" w:rsidRDefault="00655606" w:rsidP="00A04D7C">
      <w:pPr>
        <w:tabs>
          <w:tab w:val="center" w:pos="4420"/>
        </w:tabs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A04D7C" w:rsidRPr="00C046ED" w:rsidRDefault="00A04D7C" w:rsidP="00A04D7C">
      <w:pPr>
        <w:tabs>
          <w:tab w:val="center" w:pos="4420"/>
        </w:tabs>
        <w:spacing w:after="0" w:line="360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</w:p>
    <w:p w:rsidR="001234D4" w:rsidRDefault="001234D4">
      <w:bookmarkStart w:id="0" w:name="_GoBack"/>
      <w:bookmarkEnd w:id="0"/>
      <w:r>
        <w:t xml:space="preserve">         </w:t>
      </w:r>
      <w:r w:rsidR="00DB67EF">
        <w:t xml:space="preserve">                            </w:t>
      </w:r>
    </w:p>
    <w:sectPr w:rsidR="001234D4" w:rsidSect="001722A4">
      <w:headerReference w:type="default" r:id="rId8"/>
      <w:pgSz w:w="12240" w:h="20160" w:code="120"/>
      <w:pgMar w:top="1701" w:right="1701" w:bottom="1871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910" w:rsidRDefault="00FF5910" w:rsidP="00463C81">
      <w:pPr>
        <w:spacing w:after="0" w:line="240" w:lineRule="auto"/>
      </w:pPr>
      <w:r>
        <w:separator/>
      </w:r>
    </w:p>
  </w:endnote>
  <w:endnote w:type="continuationSeparator" w:id="0">
    <w:p w:rsidR="00FF5910" w:rsidRDefault="00FF5910" w:rsidP="0046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910" w:rsidRDefault="00FF5910" w:rsidP="00463C81">
      <w:pPr>
        <w:spacing w:after="0" w:line="240" w:lineRule="auto"/>
      </w:pPr>
      <w:r>
        <w:separator/>
      </w:r>
    </w:p>
  </w:footnote>
  <w:footnote w:type="continuationSeparator" w:id="0">
    <w:p w:rsidR="00FF5910" w:rsidRDefault="00FF5910" w:rsidP="00463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C81" w:rsidRDefault="00491E5E">
    <w:pPr>
      <w:pStyle w:val="Encabezado"/>
    </w:pPr>
    <w:r>
      <w:t>Acta 2585</w:t>
    </w:r>
  </w:p>
  <w:p w:rsidR="00463C81" w:rsidRDefault="00463C81">
    <w:pPr>
      <w:pStyle w:val="Encabezado"/>
    </w:pPr>
    <w:proofErr w:type="spellStart"/>
    <w:r>
      <w:t>Pag</w:t>
    </w:r>
    <w:proofErr w:type="spellEnd"/>
    <w:r>
      <w:t>.</w:t>
    </w:r>
    <w:r>
      <w:fldChar w:fldCharType="begin"/>
    </w:r>
    <w:r>
      <w:instrText>PAGE   \* MERGEFORMAT</w:instrText>
    </w:r>
    <w:r>
      <w:fldChar w:fldCharType="separate"/>
    </w:r>
    <w:r w:rsidR="00F603F7" w:rsidRPr="00F603F7">
      <w:rPr>
        <w:noProof/>
        <w:lang w:val="es-ES"/>
      </w:rPr>
      <w:t>4</w:t>
    </w:r>
    <w:r>
      <w:fldChar w:fldCharType="end"/>
    </w:r>
    <w:r w:rsidR="007B2F90">
      <w:t>/4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0599C"/>
    <w:multiLevelType w:val="hybridMultilevel"/>
    <w:tmpl w:val="6FFA6D50"/>
    <w:lvl w:ilvl="0" w:tplc="4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80B06"/>
    <w:multiLevelType w:val="hybridMultilevel"/>
    <w:tmpl w:val="59128B36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C0E0B"/>
    <w:multiLevelType w:val="hybridMultilevel"/>
    <w:tmpl w:val="EC88D8E2"/>
    <w:lvl w:ilvl="0" w:tplc="154C860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9949D7"/>
    <w:multiLevelType w:val="multilevel"/>
    <w:tmpl w:val="D9DEC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502" w:hanging="390"/>
      </w:pPr>
      <w:rPr>
        <w:b w:val="0"/>
        <w:lang w:val="es-SV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b/>
      </w:rPr>
    </w:lvl>
  </w:abstractNum>
  <w:abstractNum w:abstractNumId="4">
    <w:nsid w:val="758D6F0F"/>
    <w:multiLevelType w:val="hybridMultilevel"/>
    <w:tmpl w:val="14CAC798"/>
    <w:lvl w:ilvl="0" w:tplc="4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0F6E05"/>
    <w:multiLevelType w:val="hybridMultilevel"/>
    <w:tmpl w:val="BD1EDD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A46E7A"/>
    <w:multiLevelType w:val="hybridMultilevel"/>
    <w:tmpl w:val="8E68964C"/>
    <w:lvl w:ilvl="0" w:tplc="D3F4E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7C"/>
    <w:rsid w:val="0000022E"/>
    <w:rsid w:val="0007768C"/>
    <w:rsid w:val="000C6523"/>
    <w:rsid w:val="000E092D"/>
    <w:rsid w:val="000E7168"/>
    <w:rsid w:val="000F0475"/>
    <w:rsid w:val="001133D8"/>
    <w:rsid w:val="00120729"/>
    <w:rsid w:val="001234D4"/>
    <w:rsid w:val="001253EB"/>
    <w:rsid w:val="00152C2D"/>
    <w:rsid w:val="00154ECA"/>
    <w:rsid w:val="001636E0"/>
    <w:rsid w:val="001722A4"/>
    <w:rsid w:val="001815D9"/>
    <w:rsid w:val="00185965"/>
    <w:rsid w:val="001861B1"/>
    <w:rsid w:val="00194BD0"/>
    <w:rsid w:val="001A4C43"/>
    <w:rsid w:val="001A54B7"/>
    <w:rsid w:val="001B4ED9"/>
    <w:rsid w:val="001C731F"/>
    <w:rsid w:val="001D588D"/>
    <w:rsid w:val="001F576F"/>
    <w:rsid w:val="002178B5"/>
    <w:rsid w:val="00227733"/>
    <w:rsid w:val="00231F01"/>
    <w:rsid w:val="00235EE5"/>
    <w:rsid w:val="00245558"/>
    <w:rsid w:val="002562E5"/>
    <w:rsid w:val="0025735C"/>
    <w:rsid w:val="002C0FAF"/>
    <w:rsid w:val="002C66AD"/>
    <w:rsid w:val="002F6C9B"/>
    <w:rsid w:val="00322272"/>
    <w:rsid w:val="0032497A"/>
    <w:rsid w:val="003254A0"/>
    <w:rsid w:val="003325B7"/>
    <w:rsid w:val="00334E51"/>
    <w:rsid w:val="00342518"/>
    <w:rsid w:val="00346671"/>
    <w:rsid w:val="00363A9A"/>
    <w:rsid w:val="003648AF"/>
    <w:rsid w:val="003A24D0"/>
    <w:rsid w:val="003B7090"/>
    <w:rsid w:val="003D5136"/>
    <w:rsid w:val="003E66EA"/>
    <w:rsid w:val="004227C4"/>
    <w:rsid w:val="00426E28"/>
    <w:rsid w:val="0043728D"/>
    <w:rsid w:val="004437FB"/>
    <w:rsid w:val="00456278"/>
    <w:rsid w:val="00461748"/>
    <w:rsid w:val="00463C81"/>
    <w:rsid w:val="00491E5E"/>
    <w:rsid w:val="004B3A7B"/>
    <w:rsid w:val="00500C94"/>
    <w:rsid w:val="00543EE1"/>
    <w:rsid w:val="00574FAC"/>
    <w:rsid w:val="0057628E"/>
    <w:rsid w:val="005C0DF3"/>
    <w:rsid w:val="005D0F6C"/>
    <w:rsid w:val="005D5FD5"/>
    <w:rsid w:val="005E326D"/>
    <w:rsid w:val="006228B0"/>
    <w:rsid w:val="0064245F"/>
    <w:rsid w:val="00647D80"/>
    <w:rsid w:val="00655606"/>
    <w:rsid w:val="00665B2B"/>
    <w:rsid w:val="006B08B2"/>
    <w:rsid w:val="006B7C14"/>
    <w:rsid w:val="006D4F3D"/>
    <w:rsid w:val="006E73F6"/>
    <w:rsid w:val="006F1C6E"/>
    <w:rsid w:val="006F228A"/>
    <w:rsid w:val="00703BBF"/>
    <w:rsid w:val="00725B4D"/>
    <w:rsid w:val="00743D80"/>
    <w:rsid w:val="00745105"/>
    <w:rsid w:val="00753405"/>
    <w:rsid w:val="00757021"/>
    <w:rsid w:val="00764DC8"/>
    <w:rsid w:val="007B2F90"/>
    <w:rsid w:val="00857557"/>
    <w:rsid w:val="0086328D"/>
    <w:rsid w:val="008814CC"/>
    <w:rsid w:val="008A2B91"/>
    <w:rsid w:val="008B4B91"/>
    <w:rsid w:val="008C71E0"/>
    <w:rsid w:val="008E05A1"/>
    <w:rsid w:val="008E775E"/>
    <w:rsid w:val="008E7DB5"/>
    <w:rsid w:val="008F03A9"/>
    <w:rsid w:val="0091263B"/>
    <w:rsid w:val="009503B4"/>
    <w:rsid w:val="00967063"/>
    <w:rsid w:val="00977941"/>
    <w:rsid w:val="00980489"/>
    <w:rsid w:val="00986EA2"/>
    <w:rsid w:val="009E4314"/>
    <w:rsid w:val="009E6A82"/>
    <w:rsid w:val="009F16F8"/>
    <w:rsid w:val="00A02826"/>
    <w:rsid w:val="00A04D7C"/>
    <w:rsid w:val="00A127AD"/>
    <w:rsid w:val="00A17A2E"/>
    <w:rsid w:val="00A31B80"/>
    <w:rsid w:val="00A37897"/>
    <w:rsid w:val="00A76046"/>
    <w:rsid w:val="00AA31D0"/>
    <w:rsid w:val="00AE4F62"/>
    <w:rsid w:val="00B24937"/>
    <w:rsid w:val="00B2505B"/>
    <w:rsid w:val="00B81765"/>
    <w:rsid w:val="00BC6F5C"/>
    <w:rsid w:val="00BD4FD9"/>
    <w:rsid w:val="00BE261E"/>
    <w:rsid w:val="00BE6941"/>
    <w:rsid w:val="00BF6997"/>
    <w:rsid w:val="00C046ED"/>
    <w:rsid w:val="00C10D1F"/>
    <w:rsid w:val="00C34E21"/>
    <w:rsid w:val="00C35F8F"/>
    <w:rsid w:val="00C3747E"/>
    <w:rsid w:val="00C51A49"/>
    <w:rsid w:val="00C55A7E"/>
    <w:rsid w:val="00C74C10"/>
    <w:rsid w:val="00CB3C92"/>
    <w:rsid w:val="00CC222E"/>
    <w:rsid w:val="00CE20BE"/>
    <w:rsid w:val="00CF721A"/>
    <w:rsid w:val="00D07790"/>
    <w:rsid w:val="00D11610"/>
    <w:rsid w:val="00D318F4"/>
    <w:rsid w:val="00D324B9"/>
    <w:rsid w:val="00D32D5D"/>
    <w:rsid w:val="00D431F2"/>
    <w:rsid w:val="00D57DD1"/>
    <w:rsid w:val="00D65FD2"/>
    <w:rsid w:val="00D723FF"/>
    <w:rsid w:val="00D97DC3"/>
    <w:rsid w:val="00DB67EF"/>
    <w:rsid w:val="00DC0E97"/>
    <w:rsid w:val="00E0422F"/>
    <w:rsid w:val="00E205A9"/>
    <w:rsid w:val="00E32DFC"/>
    <w:rsid w:val="00E568CC"/>
    <w:rsid w:val="00E64EAB"/>
    <w:rsid w:val="00E65B87"/>
    <w:rsid w:val="00E726F1"/>
    <w:rsid w:val="00F27FA8"/>
    <w:rsid w:val="00F31169"/>
    <w:rsid w:val="00F603F7"/>
    <w:rsid w:val="00FA7214"/>
    <w:rsid w:val="00FA7368"/>
    <w:rsid w:val="00FF591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7C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D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04D7C"/>
  </w:style>
  <w:style w:type="paragraph" w:styleId="Prrafodelista">
    <w:name w:val="List Paragraph"/>
    <w:basedOn w:val="Normal"/>
    <w:link w:val="PrrafodelistaCar"/>
    <w:uiPriority w:val="34"/>
    <w:qFormat/>
    <w:rsid w:val="00A04D7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C8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C8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2E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7C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D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04D7C"/>
  </w:style>
  <w:style w:type="paragraph" w:styleId="Prrafodelista">
    <w:name w:val="List Paragraph"/>
    <w:basedOn w:val="Normal"/>
    <w:link w:val="PrrafodelistaCar"/>
    <w:uiPriority w:val="34"/>
    <w:qFormat/>
    <w:rsid w:val="00A04D7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C8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C8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2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1051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 Elizabeth Hernández Gálvez</dc:creator>
  <cp:lastModifiedBy>cabarca</cp:lastModifiedBy>
  <cp:revision>7</cp:revision>
  <cp:lastPrinted>2016-01-19T17:41:00Z</cp:lastPrinted>
  <dcterms:created xsi:type="dcterms:W3CDTF">2016-03-31T17:51:00Z</dcterms:created>
  <dcterms:modified xsi:type="dcterms:W3CDTF">2016-09-22T21:25:00Z</dcterms:modified>
</cp:coreProperties>
</file>