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D3" w:rsidRPr="00412AD3" w:rsidRDefault="00412AD3" w:rsidP="00412A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7B5B2866" wp14:editId="7329D91F">
            <wp:simplePos x="0" y="0"/>
            <wp:positionH relativeFrom="column">
              <wp:posOffset>4082415</wp:posOffset>
            </wp:positionH>
            <wp:positionV relativeFrom="paragraph">
              <wp:posOffset>-751205</wp:posOffset>
            </wp:positionV>
            <wp:extent cx="1828800" cy="5334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 OI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806" w:rsidRDefault="00754E14" w:rsidP="00D910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</w:rPr>
      </w:pPr>
      <w:r w:rsidRPr="00D91062">
        <w:rPr>
          <w:rFonts w:asciiTheme="minorHAnsi" w:hAnsiTheme="minorHAnsi" w:cs="Arial"/>
          <w:sz w:val="22"/>
        </w:rPr>
        <w:t>En atención a la</w:t>
      </w:r>
      <w:r w:rsidR="00D91062" w:rsidRPr="00D91062">
        <w:rPr>
          <w:rFonts w:asciiTheme="minorHAnsi" w:hAnsiTheme="minorHAnsi" w:cs="Arial"/>
          <w:sz w:val="22"/>
        </w:rPr>
        <w:t xml:space="preserve"> solicitud de in</w:t>
      </w:r>
      <w:r w:rsidR="002873EB">
        <w:rPr>
          <w:rFonts w:asciiTheme="minorHAnsi" w:hAnsiTheme="minorHAnsi" w:cs="Arial"/>
          <w:sz w:val="22"/>
        </w:rPr>
        <w:t>formación realizada en OIR18-0</w:t>
      </w:r>
      <w:r w:rsidR="00003428">
        <w:rPr>
          <w:rFonts w:asciiTheme="minorHAnsi" w:hAnsiTheme="minorHAnsi" w:cs="Arial"/>
          <w:sz w:val="22"/>
        </w:rPr>
        <w:t>42</w:t>
      </w:r>
      <w:r w:rsidR="00D91062" w:rsidRPr="00D91062">
        <w:rPr>
          <w:rFonts w:asciiTheme="minorHAnsi" w:hAnsiTheme="minorHAnsi" w:cs="Arial"/>
          <w:sz w:val="22"/>
        </w:rPr>
        <w:t xml:space="preserve"> se responde a los siguientes requerimientos: </w:t>
      </w:r>
    </w:p>
    <w:p w:rsidR="00D91062" w:rsidRDefault="00D91062" w:rsidP="00D910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Calibri"/>
          <w:sz w:val="22"/>
        </w:rPr>
      </w:pPr>
    </w:p>
    <w:p w:rsidR="00003428" w:rsidRPr="00DD69EB" w:rsidRDefault="00003428" w:rsidP="00DD69EB">
      <w:pPr>
        <w:pStyle w:val="Textosinformato"/>
        <w:numPr>
          <w:ilvl w:val="0"/>
          <w:numId w:val="19"/>
        </w:numPr>
        <w:ind w:left="426"/>
        <w:jc w:val="both"/>
        <w:rPr>
          <w:rFonts w:asciiTheme="minorHAnsi" w:hAnsiTheme="minorHAnsi"/>
          <w:sz w:val="24"/>
          <w:szCs w:val="24"/>
        </w:rPr>
      </w:pPr>
      <w:r w:rsidRPr="00003428">
        <w:rPr>
          <w:rFonts w:asciiTheme="minorHAnsi" w:hAnsiTheme="minorHAnsi"/>
          <w:sz w:val="24"/>
          <w:szCs w:val="24"/>
        </w:rPr>
        <w:t>¿Existe la prestación laboral de permiso o licencia de estudios para bachillerato, técnicos, universitarios de pre y post grado en la institución?</w:t>
      </w:r>
      <w:r>
        <w:rPr>
          <w:rFonts w:asciiTheme="minorHAnsi" w:hAnsiTheme="minorHAnsi"/>
          <w:sz w:val="24"/>
          <w:szCs w:val="24"/>
        </w:rPr>
        <w:t xml:space="preserve"> </w:t>
      </w:r>
      <w:r w:rsidRPr="00DD69EB">
        <w:rPr>
          <w:rFonts w:asciiTheme="minorHAnsi" w:hAnsiTheme="minorHAnsi" w:cs="Arial"/>
          <w:b/>
          <w:color w:val="090909"/>
          <w:sz w:val="24"/>
          <w:szCs w:val="18"/>
        </w:rPr>
        <w:t>Si existe la prestación</w:t>
      </w:r>
      <w:r w:rsidRPr="00DD69EB">
        <w:rPr>
          <w:rFonts w:asciiTheme="minorHAnsi" w:hAnsiTheme="minorHAnsi" w:cs="Arial"/>
          <w:b/>
          <w:color w:val="090909"/>
          <w:sz w:val="24"/>
          <w:szCs w:val="18"/>
        </w:rPr>
        <w:t xml:space="preserve"> de Licencia para Estudio en el ISNA, sola m</w:t>
      </w:r>
      <w:r w:rsidRPr="00DD69EB">
        <w:rPr>
          <w:rFonts w:asciiTheme="minorHAnsi" w:hAnsiTheme="minorHAnsi" w:cs="Arial"/>
          <w:b/>
          <w:color w:val="090909"/>
          <w:sz w:val="24"/>
          <w:szCs w:val="18"/>
        </w:rPr>
        <w:t xml:space="preserve">ente que para realizar </w:t>
      </w:r>
      <w:r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estudios </w:t>
      </w:r>
      <w:r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universitarios y estudios tecnicos (en centros que </w:t>
      </w:r>
      <w:r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estén debidamente registrados y </w:t>
      </w:r>
      <w:r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autorizados por el Ministerio de </w:t>
      </w:r>
      <w:r w:rsidRPr="00DD69EB">
        <w:rPr>
          <w:rFonts w:asciiTheme="minorHAnsi" w:hAnsiTheme="minorHAnsi" w:cs="Arial"/>
          <w:b/>
          <w:color w:val="090909"/>
          <w:sz w:val="24"/>
          <w:szCs w:val="24"/>
        </w:rPr>
        <w:t>Educación</w:t>
      </w:r>
      <w:r w:rsidRPr="00DD69EB">
        <w:rPr>
          <w:rFonts w:asciiTheme="minorHAnsi" w:hAnsiTheme="minorHAnsi" w:cs="Arial"/>
          <w:b/>
          <w:color w:val="090909"/>
          <w:sz w:val="24"/>
          <w:szCs w:val="24"/>
        </w:rPr>
        <w:t>)</w:t>
      </w:r>
      <w:r w:rsidRPr="00DD69EB">
        <w:rPr>
          <w:rFonts w:asciiTheme="minorHAnsi" w:hAnsiTheme="minorHAnsi" w:cs="Arial"/>
          <w:b/>
          <w:color w:val="222222"/>
          <w:sz w:val="24"/>
          <w:szCs w:val="24"/>
        </w:rPr>
        <w:t>.</w:t>
      </w:r>
    </w:p>
    <w:p w:rsidR="00003428" w:rsidRDefault="00003428" w:rsidP="00DD69E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22222"/>
          <w:sz w:val="24"/>
          <w:szCs w:val="24"/>
        </w:rPr>
      </w:pPr>
    </w:p>
    <w:p w:rsidR="00DD69EB" w:rsidRPr="00DD69EB" w:rsidRDefault="00DD69EB" w:rsidP="00DD69E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222222"/>
          <w:sz w:val="24"/>
          <w:szCs w:val="24"/>
        </w:rPr>
      </w:pPr>
    </w:p>
    <w:p w:rsidR="00003428" w:rsidRPr="00DD69EB" w:rsidRDefault="00003428" w:rsidP="00DD69E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90909"/>
          <w:sz w:val="24"/>
          <w:szCs w:val="24"/>
        </w:rPr>
      </w:pPr>
    </w:p>
    <w:p w:rsidR="00924F90" w:rsidRPr="00DD69EB" w:rsidRDefault="00003428" w:rsidP="00DD69EB">
      <w:pPr>
        <w:pStyle w:val="Textosinformato"/>
        <w:numPr>
          <w:ilvl w:val="0"/>
          <w:numId w:val="19"/>
        </w:numPr>
        <w:ind w:left="426"/>
        <w:jc w:val="both"/>
        <w:rPr>
          <w:rFonts w:asciiTheme="minorHAnsi" w:hAnsiTheme="minorHAnsi"/>
          <w:sz w:val="24"/>
          <w:szCs w:val="24"/>
        </w:rPr>
      </w:pPr>
      <w:r w:rsidRPr="00DD69EB">
        <w:rPr>
          <w:rFonts w:asciiTheme="minorHAnsi" w:hAnsiTheme="minorHAnsi"/>
          <w:sz w:val="24"/>
          <w:szCs w:val="24"/>
        </w:rPr>
        <w:t xml:space="preserve">¿En qué legislación, lineamiento, instructivo, u otros, se basan para otorgar la prestación en dado caso existiere en la institución (proporcionar documentos con los que se rige)? </w:t>
      </w:r>
      <w:r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En el </w:t>
      </w:r>
      <w:r w:rsidRPr="00DD69EB">
        <w:rPr>
          <w:rFonts w:asciiTheme="minorHAnsi" w:hAnsiTheme="minorHAnsi" w:cs="Arial"/>
          <w:b/>
          <w:color w:val="090909"/>
          <w:sz w:val="24"/>
          <w:szCs w:val="24"/>
        </w:rPr>
        <w:t>Contrato Colectivo de Trabajo del ISNA</w:t>
      </w:r>
      <w:r w:rsidRPr="00DD69EB">
        <w:rPr>
          <w:rFonts w:asciiTheme="minorHAnsi" w:hAnsiTheme="minorHAnsi" w:cs="Arial"/>
          <w:b/>
          <w:color w:val="222222"/>
          <w:sz w:val="24"/>
          <w:szCs w:val="24"/>
        </w:rPr>
        <w:t xml:space="preserve">, </w:t>
      </w:r>
      <w:r w:rsidRPr="00DD69EB">
        <w:rPr>
          <w:rFonts w:asciiTheme="minorHAnsi" w:hAnsiTheme="minorHAnsi" w:cs="Arial"/>
          <w:b/>
          <w:color w:val="090909"/>
          <w:sz w:val="24"/>
          <w:szCs w:val="24"/>
        </w:rPr>
        <w:t>clausula n</w:t>
      </w:r>
      <w:r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o. </w:t>
      </w:r>
      <w:r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33 </w:t>
      </w:r>
      <w:r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letra c) (se anexa 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>“</w:t>
      </w:r>
      <w:r w:rsidRPr="00DD69EB">
        <w:rPr>
          <w:rFonts w:asciiTheme="minorHAnsi" w:hAnsiTheme="minorHAnsi" w:cs="Arial"/>
          <w:b/>
          <w:color w:val="090909"/>
          <w:sz w:val="24"/>
          <w:szCs w:val="24"/>
        </w:rPr>
        <w:t>contrato colectivo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>”</w:t>
      </w:r>
      <w:r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 en formato digital) y 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Fragmento del </w:t>
      </w:r>
      <w:r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Manual de Administracion del Talento Humano No. </w:t>
      </w:r>
      <w:r w:rsidRPr="00DD69EB">
        <w:rPr>
          <w:rFonts w:asciiTheme="minorHAnsi" w:hAnsiTheme="minorHAnsi" w:cs="Times New Roman"/>
          <w:b/>
          <w:color w:val="090909"/>
          <w:sz w:val="24"/>
          <w:szCs w:val="24"/>
        </w:rPr>
        <w:t xml:space="preserve">39 </w:t>
      </w:r>
      <w:r w:rsidRPr="00DD69EB">
        <w:rPr>
          <w:rFonts w:asciiTheme="minorHAnsi" w:hAnsiTheme="minorHAnsi" w:cs="Arial"/>
          <w:b/>
          <w:color w:val="090909"/>
          <w:sz w:val="24"/>
          <w:szCs w:val="24"/>
        </w:rPr>
        <w:t>Sub</w:t>
      </w:r>
      <w:r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 números del </w:t>
      </w:r>
      <w:r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 </w:t>
      </w:r>
      <w:r w:rsidRPr="00DD69EB">
        <w:rPr>
          <w:rFonts w:asciiTheme="minorHAnsi" w:hAnsiTheme="minorHAnsi" w:cs="Times New Roman"/>
          <w:b/>
          <w:color w:val="090909"/>
          <w:sz w:val="24"/>
          <w:szCs w:val="24"/>
        </w:rPr>
        <w:t xml:space="preserve">39.1 </w:t>
      </w:r>
      <w:r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al </w:t>
      </w:r>
      <w:r w:rsidRPr="00DD69EB">
        <w:rPr>
          <w:rFonts w:asciiTheme="minorHAnsi" w:hAnsiTheme="minorHAnsi" w:cs="Times New Roman"/>
          <w:b/>
          <w:color w:val="090909"/>
          <w:sz w:val="24"/>
          <w:szCs w:val="24"/>
        </w:rPr>
        <w:t>39.11.</w:t>
      </w:r>
      <w:r w:rsidR="00924F90" w:rsidRPr="00DD69EB">
        <w:rPr>
          <w:rFonts w:asciiTheme="minorHAnsi" w:hAnsiTheme="minorHAnsi" w:cs="Times New Roman"/>
          <w:b/>
          <w:color w:val="090909"/>
          <w:sz w:val="24"/>
          <w:szCs w:val="24"/>
        </w:rPr>
        <w:t xml:space="preserve"> </w:t>
      </w:r>
      <w:proofErr w:type="gramStart"/>
      <w:r w:rsidR="00924F90" w:rsidRPr="00DD69EB">
        <w:rPr>
          <w:rFonts w:asciiTheme="minorHAnsi" w:hAnsiTheme="minorHAnsi" w:cs="Times New Roman"/>
          <w:b/>
          <w:color w:val="090909"/>
          <w:sz w:val="24"/>
          <w:szCs w:val="24"/>
        </w:rPr>
        <w:t>en</w:t>
      </w:r>
      <w:proofErr w:type="gramEnd"/>
      <w:r w:rsidR="00924F90" w:rsidRPr="00DD69EB">
        <w:rPr>
          <w:rFonts w:asciiTheme="minorHAnsi" w:hAnsiTheme="minorHAnsi" w:cs="Times New Roman"/>
          <w:b/>
          <w:color w:val="090909"/>
          <w:sz w:val="24"/>
          <w:szCs w:val="24"/>
        </w:rPr>
        <w:t xml:space="preserve"> el anexo “Manual </w:t>
      </w:r>
      <w:proofErr w:type="spellStart"/>
      <w:r w:rsidR="00924F90" w:rsidRPr="00DD69EB">
        <w:rPr>
          <w:rFonts w:asciiTheme="minorHAnsi" w:hAnsiTheme="minorHAnsi" w:cs="Times New Roman"/>
          <w:b/>
          <w:color w:val="090909"/>
          <w:sz w:val="24"/>
          <w:szCs w:val="24"/>
        </w:rPr>
        <w:t>Admin</w:t>
      </w:r>
      <w:proofErr w:type="spellEnd"/>
      <w:r w:rsidR="00924F90" w:rsidRPr="00DD69EB">
        <w:rPr>
          <w:rFonts w:asciiTheme="minorHAnsi" w:hAnsiTheme="minorHAnsi" w:cs="Times New Roman"/>
          <w:b/>
          <w:color w:val="090909"/>
          <w:sz w:val="24"/>
          <w:szCs w:val="24"/>
        </w:rPr>
        <w:t xml:space="preserve"> TH No. 39 Sub del  1 al 11”</w:t>
      </w:r>
    </w:p>
    <w:p w:rsidR="00924F90" w:rsidRDefault="00924F90" w:rsidP="00DD69E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90909"/>
          <w:sz w:val="24"/>
          <w:szCs w:val="24"/>
        </w:rPr>
      </w:pPr>
    </w:p>
    <w:p w:rsidR="00DD69EB" w:rsidRPr="00DD69EB" w:rsidRDefault="00DD69EB" w:rsidP="00DD69E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90909"/>
          <w:sz w:val="24"/>
          <w:szCs w:val="24"/>
        </w:rPr>
      </w:pPr>
    </w:p>
    <w:p w:rsidR="00924F90" w:rsidRPr="00DD69EB" w:rsidRDefault="00924F90" w:rsidP="00DD69E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90909"/>
          <w:sz w:val="24"/>
          <w:szCs w:val="24"/>
        </w:rPr>
      </w:pPr>
    </w:p>
    <w:p w:rsidR="00924F90" w:rsidRPr="00DD69EB" w:rsidRDefault="00003428" w:rsidP="00DD69EB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DD69EB">
        <w:rPr>
          <w:rFonts w:asciiTheme="minorHAnsi" w:hAnsiTheme="minorHAnsi"/>
          <w:sz w:val="24"/>
          <w:szCs w:val="24"/>
        </w:rPr>
        <w:t xml:space="preserve">¿Cuál es el trámite administrativo que debe seguir el empleado para el otorgamiento del permiso o licencia? 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>EI establecido en el Sub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 número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 </w:t>
      </w:r>
      <w:r w:rsidR="00924F90" w:rsidRPr="00DD69EB">
        <w:rPr>
          <w:rFonts w:asciiTheme="minorHAnsi" w:hAnsiTheme="minorHAnsi"/>
          <w:b/>
          <w:color w:val="090909"/>
          <w:sz w:val="24"/>
          <w:szCs w:val="24"/>
        </w:rPr>
        <w:t>39</w:t>
      </w:r>
      <w:r w:rsidR="00924F90" w:rsidRPr="00DD69EB">
        <w:rPr>
          <w:rFonts w:asciiTheme="minorHAnsi" w:hAnsiTheme="minorHAnsi"/>
          <w:b/>
          <w:color w:val="222222"/>
          <w:sz w:val="24"/>
          <w:szCs w:val="24"/>
        </w:rPr>
        <w:t>.</w:t>
      </w:r>
      <w:r w:rsidR="00924F90" w:rsidRPr="00DD69EB">
        <w:rPr>
          <w:rFonts w:asciiTheme="minorHAnsi" w:hAnsiTheme="minorHAnsi"/>
          <w:b/>
          <w:color w:val="090909"/>
          <w:sz w:val="24"/>
          <w:szCs w:val="24"/>
        </w:rPr>
        <w:t xml:space="preserve">1 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>del Manual de Administracion del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 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>Talento Humano</w:t>
      </w:r>
      <w:r w:rsidR="00924F90" w:rsidRPr="00DD69EB">
        <w:rPr>
          <w:rFonts w:asciiTheme="minorHAnsi" w:hAnsiTheme="minorHAnsi" w:cs="Arial"/>
          <w:b/>
          <w:color w:val="222222"/>
          <w:sz w:val="24"/>
          <w:szCs w:val="24"/>
        </w:rPr>
        <w:t xml:space="preserve">, 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el cual es el siguiente: </w:t>
      </w:r>
      <w:r w:rsidR="00924F90" w:rsidRPr="00DD69EB">
        <w:rPr>
          <w:rFonts w:asciiTheme="minorHAnsi" w:hAnsiTheme="minorHAnsi" w:cs="Arial"/>
          <w:b/>
          <w:color w:val="222222"/>
          <w:sz w:val="24"/>
          <w:szCs w:val="24"/>
        </w:rPr>
        <w:t xml:space="preserve">" 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EI empleado </w:t>
      </w:r>
      <w:r w:rsidR="00924F90" w:rsidRPr="00DD69EB">
        <w:rPr>
          <w:rFonts w:asciiTheme="minorHAnsi" w:hAnsiTheme="minorHAnsi"/>
          <w:b/>
          <w:color w:val="090909"/>
          <w:sz w:val="24"/>
          <w:szCs w:val="24"/>
        </w:rPr>
        <w:t xml:space="preserve">0 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>empleada que solicite licencia para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 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ausentarse de sus labores para realizar estudios universitarios </w:t>
      </w:r>
      <w:r w:rsidR="00924F90" w:rsidRPr="00DD69EB">
        <w:rPr>
          <w:rFonts w:asciiTheme="minorHAnsi" w:hAnsiTheme="minorHAnsi"/>
          <w:b/>
          <w:color w:val="090909"/>
          <w:sz w:val="24"/>
          <w:szCs w:val="24"/>
        </w:rPr>
        <w:t xml:space="preserve">0 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>tecnicos de centros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 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debidamente registrados </w:t>
      </w:r>
      <w:r w:rsidR="00924F90" w:rsidRPr="00DD69EB">
        <w:rPr>
          <w:rFonts w:asciiTheme="minorHAnsi" w:hAnsiTheme="minorHAnsi"/>
          <w:b/>
          <w:color w:val="090909"/>
          <w:sz w:val="24"/>
          <w:szCs w:val="24"/>
        </w:rPr>
        <w:t xml:space="preserve">y 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autorizados por el Ministerio de Educaci6n, 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>deberá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 presentar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 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>solicitud formal mediante nota con visto bueno de la Jefatura Inmediata al Departamento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 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de Administracion del Talento Humano para efecto de tn3mite de 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>autorización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>; la solicitud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 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debe ser presentada con </w:t>
      </w:r>
      <w:r w:rsidR="00924F90" w:rsidRPr="00DD69EB">
        <w:rPr>
          <w:rFonts w:asciiTheme="minorHAnsi" w:hAnsiTheme="minorHAnsi"/>
          <w:b/>
          <w:color w:val="090909"/>
          <w:sz w:val="24"/>
          <w:szCs w:val="24"/>
        </w:rPr>
        <w:t xml:space="preserve">15 </w:t>
      </w:r>
      <w:r w:rsidR="00DD69EB" w:rsidRPr="00DD69EB">
        <w:rPr>
          <w:rFonts w:asciiTheme="minorHAnsi" w:hAnsiTheme="minorHAnsi" w:cs="Arial"/>
          <w:b/>
          <w:color w:val="090909"/>
          <w:sz w:val="24"/>
          <w:szCs w:val="24"/>
        </w:rPr>
        <w:t>días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 de </w:t>
      </w:r>
      <w:r w:rsidR="00DD69EB" w:rsidRPr="00DD69EB">
        <w:rPr>
          <w:rFonts w:asciiTheme="minorHAnsi" w:hAnsiTheme="minorHAnsi" w:cs="Arial"/>
          <w:b/>
          <w:color w:val="090909"/>
          <w:sz w:val="24"/>
          <w:szCs w:val="24"/>
        </w:rPr>
        <w:t>anticipación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 a</w:t>
      </w:r>
      <w:r w:rsidR="00DD69EB"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 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la fecha en que </w:t>
      </w:r>
      <w:r w:rsidR="00DD69EB" w:rsidRPr="00DD69EB">
        <w:rPr>
          <w:rFonts w:asciiTheme="minorHAnsi" w:hAnsiTheme="minorHAnsi" w:cs="Arial"/>
          <w:b/>
          <w:color w:val="090909"/>
          <w:sz w:val="24"/>
          <w:szCs w:val="24"/>
        </w:rPr>
        <w:t>dará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 inicio el </w:t>
      </w:r>
      <w:r w:rsidR="00DD69EB" w:rsidRPr="00DD69EB">
        <w:rPr>
          <w:rFonts w:asciiTheme="minorHAnsi" w:hAnsiTheme="minorHAnsi" w:cs="Arial"/>
          <w:b/>
          <w:color w:val="090909"/>
          <w:sz w:val="24"/>
          <w:szCs w:val="24"/>
        </w:rPr>
        <w:t>ciclo</w:t>
      </w:r>
      <w:r w:rsidR="00924F90" w:rsidRPr="00DD69EB">
        <w:rPr>
          <w:rFonts w:asciiTheme="minorHAnsi" w:hAnsiTheme="minorHAnsi" w:cs="Arial"/>
          <w:b/>
          <w:color w:val="090909"/>
          <w:sz w:val="24"/>
          <w:szCs w:val="24"/>
        </w:rPr>
        <w:t xml:space="preserve"> lectivo</w:t>
      </w:r>
      <w:r w:rsidR="00924F90" w:rsidRPr="00DD69EB">
        <w:rPr>
          <w:rFonts w:asciiTheme="minorHAnsi" w:hAnsiTheme="minorHAnsi" w:cs="Arial"/>
          <w:b/>
          <w:color w:val="222222"/>
          <w:sz w:val="24"/>
          <w:szCs w:val="24"/>
        </w:rPr>
        <w:t>,</w:t>
      </w:r>
      <w:r w:rsidR="00DD69EB" w:rsidRPr="00DD69EB">
        <w:rPr>
          <w:rFonts w:asciiTheme="minorHAnsi" w:hAnsiTheme="minorHAnsi" w:cs="Arial"/>
          <w:b/>
          <w:color w:val="222222"/>
          <w:sz w:val="24"/>
          <w:szCs w:val="24"/>
        </w:rPr>
        <w:t xml:space="preserve"> </w:t>
      </w:r>
      <w:r w:rsidR="00DD69EB" w:rsidRPr="00DD69EB">
        <w:rPr>
          <w:rFonts w:asciiTheme="minorHAnsi" w:hAnsiTheme="minorHAnsi" w:cs="Arial"/>
          <w:b/>
          <w:color w:val="0B0B0B"/>
          <w:sz w:val="24"/>
          <w:szCs w:val="24"/>
        </w:rPr>
        <w:t xml:space="preserve">la cual debe describir los dias </w:t>
      </w:r>
      <w:r w:rsidR="00DD69EB" w:rsidRPr="00DD69EB">
        <w:rPr>
          <w:rFonts w:asciiTheme="minorHAnsi" w:hAnsiTheme="minorHAnsi"/>
          <w:b/>
          <w:color w:val="0B0B0B"/>
          <w:sz w:val="24"/>
          <w:szCs w:val="24"/>
        </w:rPr>
        <w:t xml:space="preserve">y </w:t>
      </w:r>
      <w:r w:rsidR="00DD69EB" w:rsidRPr="00DD69EB">
        <w:rPr>
          <w:rFonts w:asciiTheme="minorHAnsi" w:hAnsiTheme="minorHAnsi" w:cs="Arial"/>
          <w:b/>
          <w:color w:val="0B0B0B"/>
          <w:sz w:val="24"/>
          <w:szCs w:val="24"/>
        </w:rPr>
        <w:t>horas solicitados, constan</w:t>
      </w:r>
      <w:r w:rsidR="00DD69EB" w:rsidRPr="00DD69EB">
        <w:rPr>
          <w:rFonts w:asciiTheme="minorHAnsi" w:hAnsiTheme="minorHAnsi" w:cs="Arial"/>
          <w:b/>
          <w:color w:val="0B0B0B"/>
          <w:sz w:val="24"/>
          <w:szCs w:val="24"/>
        </w:rPr>
        <w:t>cia emitida por la universidad, además</w:t>
      </w:r>
      <w:r w:rsidR="00DD69EB" w:rsidRPr="00DD69EB">
        <w:rPr>
          <w:rFonts w:asciiTheme="minorHAnsi" w:hAnsiTheme="minorHAnsi" w:cs="Arial"/>
          <w:b/>
          <w:color w:val="0B0B0B"/>
          <w:sz w:val="24"/>
          <w:szCs w:val="24"/>
        </w:rPr>
        <w:t xml:space="preserve"> luego de autorizado </w:t>
      </w:r>
      <w:r w:rsidR="00DD69EB" w:rsidRPr="00DD69EB">
        <w:rPr>
          <w:rFonts w:asciiTheme="minorHAnsi" w:hAnsiTheme="minorHAnsi" w:cs="Arial"/>
          <w:b/>
          <w:color w:val="0B0B0B"/>
          <w:sz w:val="24"/>
          <w:szCs w:val="24"/>
        </w:rPr>
        <w:t>deberá</w:t>
      </w:r>
      <w:r w:rsidR="00DD69EB" w:rsidRPr="00DD69EB">
        <w:rPr>
          <w:rFonts w:asciiTheme="minorHAnsi" w:hAnsiTheme="minorHAnsi" w:cs="Arial"/>
          <w:b/>
          <w:color w:val="0B0B0B"/>
          <w:sz w:val="24"/>
          <w:szCs w:val="24"/>
        </w:rPr>
        <w:t xml:space="preserve"> presentar fotocopia</w:t>
      </w:r>
      <w:r w:rsidR="00DD69EB" w:rsidRPr="00DD69EB">
        <w:rPr>
          <w:rFonts w:asciiTheme="minorHAnsi" w:hAnsiTheme="minorHAnsi" w:cs="Arial"/>
          <w:b/>
          <w:color w:val="0B0B0B"/>
          <w:sz w:val="24"/>
          <w:szCs w:val="24"/>
        </w:rPr>
        <w:t xml:space="preserve"> de certificación de materia(s) </w:t>
      </w:r>
      <w:r w:rsidR="00DD69EB" w:rsidRPr="00DD69EB">
        <w:rPr>
          <w:rFonts w:asciiTheme="minorHAnsi" w:hAnsiTheme="minorHAnsi" w:cs="Arial"/>
          <w:b/>
          <w:color w:val="0B0B0B"/>
          <w:sz w:val="24"/>
          <w:szCs w:val="24"/>
        </w:rPr>
        <w:t xml:space="preserve">inscritas con firma </w:t>
      </w:r>
      <w:r w:rsidR="00DD69EB" w:rsidRPr="00DD69EB">
        <w:rPr>
          <w:rFonts w:asciiTheme="minorHAnsi" w:hAnsiTheme="minorHAnsi"/>
          <w:b/>
          <w:color w:val="0B0B0B"/>
          <w:sz w:val="24"/>
          <w:szCs w:val="24"/>
        </w:rPr>
        <w:t xml:space="preserve">y </w:t>
      </w:r>
      <w:r w:rsidR="00DD69EB" w:rsidRPr="00DD69EB">
        <w:rPr>
          <w:rFonts w:asciiTheme="minorHAnsi" w:hAnsiTheme="minorHAnsi" w:cs="Arial"/>
          <w:b/>
          <w:color w:val="0B0B0B"/>
          <w:sz w:val="24"/>
          <w:szCs w:val="24"/>
        </w:rPr>
        <w:t xml:space="preserve">sello de las </w:t>
      </w:r>
      <w:r w:rsidR="00DD69EB" w:rsidRPr="00DD69EB">
        <w:rPr>
          <w:rFonts w:asciiTheme="minorHAnsi" w:hAnsiTheme="minorHAnsi" w:cs="Arial"/>
          <w:b/>
          <w:color w:val="0B0B0B"/>
          <w:sz w:val="24"/>
          <w:szCs w:val="24"/>
        </w:rPr>
        <w:t>autoridades respectivas."</w:t>
      </w:r>
    </w:p>
    <w:p w:rsidR="00DD69EB" w:rsidRPr="00DD69EB" w:rsidRDefault="00DD69EB" w:rsidP="00DD69E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color w:val="090909"/>
          <w:sz w:val="24"/>
          <w:szCs w:val="24"/>
        </w:rPr>
      </w:pPr>
    </w:p>
    <w:p w:rsidR="00DD69EB" w:rsidRPr="00DD69EB" w:rsidRDefault="00DD69EB" w:rsidP="00DD69E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color w:val="090909"/>
          <w:sz w:val="24"/>
          <w:szCs w:val="24"/>
        </w:rPr>
      </w:pPr>
    </w:p>
    <w:p w:rsidR="00DD69EB" w:rsidRPr="00DD69EB" w:rsidRDefault="00DD69EB" w:rsidP="00DD69E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color w:val="090909"/>
          <w:sz w:val="24"/>
          <w:szCs w:val="24"/>
        </w:rPr>
      </w:pPr>
    </w:p>
    <w:p w:rsidR="00003428" w:rsidRDefault="00003428" w:rsidP="00DD69EB">
      <w:pPr>
        <w:pStyle w:val="Textosinformato"/>
        <w:numPr>
          <w:ilvl w:val="0"/>
          <w:numId w:val="19"/>
        </w:numPr>
        <w:ind w:left="426"/>
        <w:jc w:val="both"/>
        <w:rPr>
          <w:rFonts w:asciiTheme="minorHAnsi" w:hAnsiTheme="minorHAnsi"/>
          <w:sz w:val="24"/>
          <w:szCs w:val="24"/>
        </w:rPr>
      </w:pPr>
      <w:r w:rsidRPr="00003428">
        <w:rPr>
          <w:rFonts w:asciiTheme="minorHAnsi" w:hAnsiTheme="minorHAnsi"/>
          <w:sz w:val="24"/>
          <w:szCs w:val="24"/>
        </w:rPr>
        <w:t>¿Cuánto tiempo es el máximo que se le proporciona a los empleados para el mismo?</w:t>
      </w:r>
      <w:r w:rsidR="00DD69EB">
        <w:rPr>
          <w:rFonts w:asciiTheme="minorHAnsi" w:hAnsiTheme="minorHAnsi"/>
          <w:sz w:val="24"/>
          <w:szCs w:val="24"/>
        </w:rPr>
        <w:t xml:space="preserve"> </w:t>
      </w:r>
      <w:r w:rsidR="00DD69EB" w:rsidRPr="00DD69EB">
        <w:rPr>
          <w:rFonts w:asciiTheme="minorHAnsi" w:hAnsiTheme="minorHAnsi"/>
          <w:b/>
          <w:sz w:val="24"/>
          <w:szCs w:val="24"/>
        </w:rPr>
        <w:t>2 horas</w:t>
      </w:r>
      <w:r w:rsidRPr="00003428">
        <w:rPr>
          <w:rFonts w:asciiTheme="minorHAnsi" w:hAnsiTheme="minorHAnsi"/>
          <w:sz w:val="24"/>
          <w:szCs w:val="24"/>
        </w:rPr>
        <w:t xml:space="preserve"> </w:t>
      </w:r>
    </w:p>
    <w:p w:rsidR="00DD69EB" w:rsidRDefault="00DD69EB" w:rsidP="00DD69EB">
      <w:pPr>
        <w:pStyle w:val="Textosinformato"/>
        <w:ind w:left="426"/>
        <w:jc w:val="both"/>
        <w:rPr>
          <w:rFonts w:asciiTheme="minorHAnsi" w:hAnsiTheme="minorHAnsi"/>
          <w:sz w:val="24"/>
          <w:szCs w:val="24"/>
        </w:rPr>
      </w:pPr>
    </w:p>
    <w:p w:rsidR="00DD69EB" w:rsidRDefault="00DD69EB" w:rsidP="00DD69EB">
      <w:pPr>
        <w:pStyle w:val="Textosinformato"/>
        <w:ind w:left="426"/>
        <w:jc w:val="both"/>
        <w:rPr>
          <w:rFonts w:asciiTheme="minorHAnsi" w:hAnsiTheme="minorHAnsi"/>
          <w:sz w:val="24"/>
          <w:szCs w:val="24"/>
        </w:rPr>
      </w:pPr>
    </w:p>
    <w:p w:rsidR="00DD69EB" w:rsidRPr="00003428" w:rsidRDefault="00DD69EB" w:rsidP="00DD69EB">
      <w:pPr>
        <w:pStyle w:val="Textosinformato"/>
        <w:ind w:left="426"/>
        <w:jc w:val="both"/>
        <w:rPr>
          <w:rFonts w:asciiTheme="minorHAnsi" w:hAnsiTheme="minorHAnsi"/>
          <w:sz w:val="24"/>
          <w:szCs w:val="24"/>
        </w:rPr>
      </w:pPr>
    </w:p>
    <w:p w:rsidR="00003428" w:rsidRPr="00003428" w:rsidRDefault="00003428" w:rsidP="00DD69EB">
      <w:pPr>
        <w:pStyle w:val="Textosinformato"/>
        <w:numPr>
          <w:ilvl w:val="0"/>
          <w:numId w:val="19"/>
        </w:numPr>
        <w:ind w:left="426"/>
        <w:jc w:val="both"/>
        <w:rPr>
          <w:rFonts w:asciiTheme="minorHAnsi" w:hAnsiTheme="minorHAnsi"/>
          <w:sz w:val="24"/>
          <w:szCs w:val="24"/>
        </w:rPr>
      </w:pPr>
      <w:r w:rsidRPr="00003428">
        <w:rPr>
          <w:rFonts w:asciiTheme="minorHAnsi" w:hAnsiTheme="minorHAnsi"/>
          <w:sz w:val="24"/>
          <w:szCs w:val="24"/>
        </w:rPr>
        <w:t xml:space="preserve">¿El tiempo proporcionado comprende el traslado al Centro de Estudios o lugar de trabajo? </w:t>
      </w:r>
      <w:r w:rsidR="00DD69EB" w:rsidRPr="00DD69EB">
        <w:rPr>
          <w:rFonts w:asciiTheme="minorHAnsi" w:hAnsiTheme="minorHAnsi"/>
          <w:b/>
          <w:sz w:val="24"/>
          <w:szCs w:val="24"/>
        </w:rPr>
        <w:t>Si</w:t>
      </w:r>
    </w:p>
    <w:p w:rsidR="00003428" w:rsidRDefault="00DD69EB" w:rsidP="00DD69EB">
      <w:pPr>
        <w:pStyle w:val="Textosinformato"/>
        <w:numPr>
          <w:ilvl w:val="0"/>
          <w:numId w:val="19"/>
        </w:numPr>
        <w:ind w:left="426"/>
        <w:jc w:val="both"/>
        <w:rPr>
          <w:rFonts w:asciiTheme="minorHAnsi" w:hAnsiTheme="minorHAnsi"/>
          <w:sz w:val="24"/>
          <w:szCs w:val="24"/>
        </w:rPr>
      </w:pPr>
      <w:r w:rsidRPr="00F325FD">
        <w:rPr>
          <w:rFonts w:cs="Arial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E56F1BC" wp14:editId="38848114">
            <wp:simplePos x="0" y="0"/>
            <wp:positionH relativeFrom="column">
              <wp:posOffset>4063365</wp:posOffset>
            </wp:positionH>
            <wp:positionV relativeFrom="paragraph">
              <wp:posOffset>-816610</wp:posOffset>
            </wp:positionV>
            <wp:extent cx="2024380" cy="59055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 OI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03428" w:rsidRPr="00003428">
        <w:rPr>
          <w:rFonts w:asciiTheme="minorHAnsi" w:hAnsiTheme="minorHAnsi"/>
          <w:sz w:val="24"/>
          <w:szCs w:val="24"/>
        </w:rPr>
        <w:t>¿</w:t>
      </w:r>
      <w:proofErr w:type="gramEnd"/>
      <w:r w:rsidR="00003428" w:rsidRPr="00003428">
        <w:rPr>
          <w:rFonts w:asciiTheme="minorHAnsi" w:hAnsiTheme="minorHAnsi"/>
          <w:sz w:val="24"/>
          <w:szCs w:val="24"/>
        </w:rPr>
        <w:t>El tiempo proporcionado puede ser utilizado para trasladarse al Centro de Estudios o lugar de trabajo (clases antes o después de jornada laboral. Ejemplo: clases finalizan (8:00am o clases inician 4:00pm)</w:t>
      </w:r>
      <w:proofErr w:type="gramStart"/>
      <w:r w:rsidR="00003428" w:rsidRPr="00003428">
        <w:rPr>
          <w:rFonts w:asciiTheme="minorHAnsi" w:hAnsiTheme="minorHAnsi"/>
          <w:sz w:val="24"/>
          <w:szCs w:val="24"/>
        </w:rPr>
        <w:t>?</w:t>
      </w:r>
      <w:proofErr w:type="gramEnd"/>
      <w:r w:rsidR="00003428" w:rsidRPr="00003428">
        <w:rPr>
          <w:rFonts w:asciiTheme="minorHAnsi" w:hAnsiTheme="minorHAnsi"/>
          <w:sz w:val="24"/>
          <w:szCs w:val="24"/>
        </w:rPr>
        <w:t xml:space="preserve"> </w:t>
      </w:r>
      <w:r w:rsidRPr="00DD69EB">
        <w:rPr>
          <w:rFonts w:asciiTheme="minorHAnsi" w:hAnsiTheme="minorHAnsi"/>
          <w:b/>
          <w:sz w:val="24"/>
          <w:szCs w:val="24"/>
        </w:rPr>
        <w:t>Si</w:t>
      </w:r>
    </w:p>
    <w:p w:rsidR="00DD69EB" w:rsidRDefault="00DD69EB" w:rsidP="00DD69EB">
      <w:pPr>
        <w:pStyle w:val="Textosinformato"/>
        <w:jc w:val="both"/>
        <w:rPr>
          <w:rFonts w:asciiTheme="minorHAnsi" w:hAnsiTheme="minorHAnsi"/>
          <w:sz w:val="24"/>
          <w:szCs w:val="24"/>
        </w:rPr>
      </w:pPr>
    </w:p>
    <w:p w:rsidR="00DD69EB" w:rsidRDefault="00DD69EB" w:rsidP="00DD69EB">
      <w:pPr>
        <w:pStyle w:val="Textosinformato"/>
        <w:jc w:val="both"/>
        <w:rPr>
          <w:rFonts w:asciiTheme="minorHAnsi" w:hAnsiTheme="minorHAnsi"/>
          <w:sz w:val="24"/>
          <w:szCs w:val="24"/>
        </w:rPr>
      </w:pPr>
    </w:p>
    <w:p w:rsidR="00DD69EB" w:rsidRPr="00003428" w:rsidRDefault="00DD69EB" w:rsidP="00DD69EB">
      <w:pPr>
        <w:pStyle w:val="Textosinformato"/>
        <w:jc w:val="both"/>
        <w:rPr>
          <w:rFonts w:asciiTheme="minorHAnsi" w:hAnsiTheme="minorHAnsi"/>
          <w:sz w:val="24"/>
          <w:szCs w:val="24"/>
        </w:rPr>
      </w:pPr>
    </w:p>
    <w:p w:rsidR="00003428" w:rsidRPr="00003428" w:rsidRDefault="00003428" w:rsidP="00DD69EB">
      <w:pPr>
        <w:pStyle w:val="Textosinformato"/>
        <w:numPr>
          <w:ilvl w:val="0"/>
          <w:numId w:val="19"/>
        </w:numPr>
        <w:ind w:left="426"/>
        <w:jc w:val="both"/>
        <w:rPr>
          <w:rFonts w:asciiTheme="minorHAnsi" w:hAnsiTheme="minorHAnsi"/>
          <w:sz w:val="24"/>
          <w:szCs w:val="24"/>
        </w:rPr>
      </w:pPr>
      <w:r w:rsidRPr="00003428">
        <w:rPr>
          <w:rFonts w:asciiTheme="minorHAnsi" w:hAnsiTheme="minorHAnsi"/>
          <w:sz w:val="24"/>
          <w:szCs w:val="24"/>
        </w:rPr>
        <w:t xml:space="preserve">Favor proporcionarme formato de solicitud de permiso o licencia de estudio en caso existiera. </w:t>
      </w:r>
      <w:r w:rsidR="00DD69EB" w:rsidRPr="00DD69EB">
        <w:rPr>
          <w:rFonts w:asciiTheme="minorHAnsi" w:hAnsiTheme="minorHAnsi" w:cs="Arial"/>
          <w:b/>
          <w:color w:val="0B0B0B"/>
          <w:sz w:val="24"/>
          <w:szCs w:val="18"/>
        </w:rPr>
        <w:t xml:space="preserve">La </w:t>
      </w:r>
      <w:r w:rsidR="00DD69EB" w:rsidRPr="00DD69EB">
        <w:rPr>
          <w:rFonts w:asciiTheme="minorHAnsi" w:hAnsiTheme="minorHAnsi" w:cs="Arial"/>
          <w:b/>
          <w:color w:val="0B0B0B"/>
          <w:sz w:val="24"/>
          <w:szCs w:val="18"/>
        </w:rPr>
        <w:t>institución</w:t>
      </w:r>
      <w:r w:rsidR="00DD69EB" w:rsidRPr="00DD69EB">
        <w:rPr>
          <w:rFonts w:asciiTheme="minorHAnsi" w:hAnsiTheme="minorHAnsi" w:cs="Arial"/>
          <w:b/>
          <w:color w:val="0B0B0B"/>
          <w:sz w:val="24"/>
          <w:szCs w:val="18"/>
        </w:rPr>
        <w:t xml:space="preserve"> no cuenta con un formato para este tipo de licencias.</w:t>
      </w:r>
    </w:p>
    <w:p w:rsidR="008F189E" w:rsidRPr="00003428" w:rsidRDefault="008F189E" w:rsidP="00003428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Theme="minorHAnsi" w:hAnsiTheme="minorHAnsi" w:cs="Helvetica"/>
          <w:sz w:val="22"/>
          <w:szCs w:val="22"/>
          <w:shd w:val="clear" w:color="auto" w:fill="FFFFFF"/>
        </w:rPr>
      </w:pPr>
    </w:p>
    <w:p w:rsidR="008F189E" w:rsidRPr="00F325FD" w:rsidRDefault="008F189E" w:rsidP="00F325F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Helvetica"/>
          <w:sz w:val="22"/>
          <w:szCs w:val="22"/>
          <w:shd w:val="clear" w:color="auto" w:fill="FFFFFF"/>
        </w:rPr>
      </w:pPr>
    </w:p>
    <w:p w:rsidR="00F2535C" w:rsidRDefault="00F2535C" w:rsidP="008F189E">
      <w:pPr>
        <w:spacing w:after="0" w:line="240" w:lineRule="auto"/>
        <w:ind w:left="360"/>
        <w:jc w:val="both"/>
        <w:rPr>
          <w:rFonts w:cs="Helvetica"/>
          <w:shd w:val="clear" w:color="auto" w:fill="FFFFFF"/>
        </w:rPr>
      </w:pPr>
    </w:p>
    <w:p w:rsidR="00F2535C" w:rsidRDefault="00F2535C" w:rsidP="00DD1AF3">
      <w:pPr>
        <w:pStyle w:val="Prrafodelista"/>
        <w:jc w:val="both"/>
        <w:rPr>
          <w:rFonts w:asciiTheme="minorHAnsi" w:hAnsiTheme="minorHAnsi"/>
          <w:szCs w:val="24"/>
          <w:shd w:val="clear" w:color="auto" w:fill="FFFFFF"/>
        </w:rPr>
      </w:pPr>
      <w:bookmarkStart w:id="0" w:name="_GoBack"/>
      <w:bookmarkEnd w:id="0"/>
    </w:p>
    <w:sectPr w:rsidR="00F2535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86" w:rsidRDefault="004C7D86" w:rsidP="00412AD3">
      <w:pPr>
        <w:spacing w:after="0" w:line="240" w:lineRule="auto"/>
      </w:pPr>
      <w:r>
        <w:separator/>
      </w:r>
    </w:p>
  </w:endnote>
  <w:endnote w:type="continuationSeparator" w:id="0">
    <w:p w:rsidR="004C7D86" w:rsidRDefault="004C7D86" w:rsidP="0041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86" w:rsidRDefault="004C7D86" w:rsidP="00412AD3">
      <w:pPr>
        <w:spacing w:after="0" w:line="240" w:lineRule="auto"/>
      </w:pPr>
      <w:r>
        <w:separator/>
      </w:r>
    </w:p>
  </w:footnote>
  <w:footnote w:type="continuationSeparator" w:id="0">
    <w:p w:rsidR="004C7D86" w:rsidRDefault="004C7D86" w:rsidP="00412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71" w:type="pct"/>
      <w:tblInd w:w="-311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804"/>
      <w:gridCol w:w="2574"/>
    </w:tblGrid>
    <w:tr w:rsidR="00FE59BA" w:rsidTr="00412AD3">
      <w:trPr>
        <w:trHeight w:val="288"/>
      </w:trPr>
      <w:sdt>
        <w:sdtPr>
          <w:rPr>
            <w:rFonts w:ascii="Arial" w:hAnsi="Arial" w:cs="Arial"/>
            <w:sz w:val="28"/>
            <w:szCs w:val="26"/>
          </w:rPr>
          <w:alias w:val="Título"/>
          <w:id w:val="1845350506"/>
          <w:placeholder>
            <w:docPart w:val="C003A62451C84714A7CF0D97EFEC887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6805" w:type="dxa"/>
            </w:tcPr>
            <w:p w:rsidR="00FE59BA" w:rsidRDefault="00FE59BA" w:rsidP="00003428">
              <w:pPr>
                <w:pStyle w:val="Encabezad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3853B0">
                <w:rPr>
                  <w:rFonts w:ascii="Arial" w:hAnsi="Arial" w:cs="Arial"/>
                  <w:sz w:val="28"/>
                  <w:szCs w:val="26"/>
                </w:rPr>
                <w:t>INFORME RESPUESTA A  SO</w:t>
              </w:r>
              <w:r>
                <w:rPr>
                  <w:rFonts w:ascii="Arial" w:hAnsi="Arial" w:cs="Arial"/>
                  <w:sz w:val="28"/>
                  <w:szCs w:val="26"/>
                </w:rPr>
                <w:t>LICITUD DE INFORMACIÓN OIR18-</w:t>
              </w:r>
              <w:r w:rsidR="005468A8">
                <w:rPr>
                  <w:rFonts w:ascii="Arial" w:hAnsi="Arial" w:cs="Arial"/>
                  <w:sz w:val="28"/>
                  <w:szCs w:val="26"/>
                </w:rPr>
                <w:t>0</w:t>
              </w:r>
              <w:r w:rsidR="00003428">
                <w:rPr>
                  <w:rFonts w:ascii="Arial" w:hAnsi="Arial" w:cs="Arial"/>
                  <w:sz w:val="28"/>
                  <w:szCs w:val="26"/>
                </w:rPr>
                <w:t>42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ño"/>
          <w:id w:val="77761609"/>
          <w:placeholder>
            <w:docPart w:val="678F045CD7F24CA483F27EE9E85EA25C"/>
          </w:placeholder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2574" w:type="dxa"/>
            </w:tcPr>
            <w:p w:rsidR="00FE59BA" w:rsidRDefault="00FE59BA">
              <w:pPr>
                <w:pStyle w:val="Encabezad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s-E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[Año]</w:t>
              </w:r>
            </w:p>
          </w:tc>
        </w:sdtContent>
      </w:sdt>
    </w:tr>
  </w:tbl>
  <w:p w:rsidR="00FE59BA" w:rsidRDefault="00FE59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3764"/>
    <w:multiLevelType w:val="hybridMultilevel"/>
    <w:tmpl w:val="7CF089B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ED4D73"/>
    <w:multiLevelType w:val="hybridMultilevel"/>
    <w:tmpl w:val="4F189E72"/>
    <w:lvl w:ilvl="0" w:tplc="49281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14BA9"/>
    <w:multiLevelType w:val="hybridMultilevel"/>
    <w:tmpl w:val="98A2F4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73EBE"/>
    <w:multiLevelType w:val="hybridMultilevel"/>
    <w:tmpl w:val="A29E1BB8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0B3E50"/>
    <w:multiLevelType w:val="hybridMultilevel"/>
    <w:tmpl w:val="7F6CCC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428DB"/>
    <w:multiLevelType w:val="hybridMultilevel"/>
    <w:tmpl w:val="91E477E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95103"/>
    <w:multiLevelType w:val="hybridMultilevel"/>
    <w:tmpl w:val="F8207D8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538F8"/>
    <w:multiLevelType w:val="hybridMultilevel"/>
    <w:tmpl w:val="63FC36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2B0494"/>
    <w:multiLevelType w:val="hybridMultilevel"/>
    <w:tmpl w:val="C4F6B5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31690"/>
    <w:multiLevelType w:val="hybridMultilevel"/>
    <w:tmpl w:val="295AD136"/>
    <w:lvl w:ilvl="0" w:tplc="A58A2AD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1F73204"/>
    <w:multiLevelType w:val="hybridMultilevel"/>
    <w:tmpl w:val="908CE8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A6EF8"/>
    <w:multiLevelType w:val="hybridMultilevel"/>
    <w:tmpl w:val="FA4E16C4"/>
    <w:lvl w:ilvl="0" w:tplc="54640C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0D65A7"/>
    <w:multiLevelType w:val="hybridMultilevel"/>
    <w:tmpl w:val="103078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52F61"/>
    <w:multiLevelType w:val="hybridMultilevel"/>
    <w:tmpl w:val="CCD8FB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016691"/>
    <w:multiLevelType w:val="hybridMultilevel"/>
    <w:tmpl w:val="F7144A3C"/>
    <w:lvl w:ilvl="0" w:tplc="92B0CE04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FB320B1"/>
    <w:multiLevelType w:val="hybridMultilevel"/>
    <w:tmpl w:val="91E477E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8030A"/>
    <w:multiLevelType w:val="hybridMultilevel"/>
    <w:tmpl w:val="A828B2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8C427F"/>
    <w:multiLevelType w:val="hybridMultilevel"/>
    <w:tmpl w:val="DED2B7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856C3B"/>
    <w:multiLevelType w:val="hybridMultilevel"/>
    <w:tmpl w:val="EAF0A832"/>
    <w:lvl w:ilvl="0" w:tplc="41E2F3A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1135CE"/>
    <w:multiLevelType w:val="hybridMultilevel"/>
    <w:tmpl w:val="D4BA8C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D4CCD"/>
    <w:multiLevelType w:val="hybridMultilevel"/>
    <w:tmpl w:val="EA4AAE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1"/>
  </w:num>
  <w:num w:numId="5">
    <w:abstractNumId w:val="6"/>
  </w:num>
  <w:num w:numId="6">
    <w:abstractNumId w:val="16"/>
  </w:num>
  <w:num w:numId="7">
    <w:abstractNumId w:val="2"/>
  </w:num>
  <w:num w:numId="8">
    <w:abstractNumId w:val="10"/>
  </w:num>
  <w:num w:numId="9">
    <w:abstractNumId w:val="12"/>
  </w:num>
  <w:num w:numId="10">
    <w:abstractNumId w:val="20"/>
  </w:num>
  <w:num w:numId="11">
    <w:abstractNumId w:val="3"/>
  </w:num>
  <w:num w:numId="12">
    <w:abstractNumId w:val="19"/>
  </w:num>
  <w:num w:numId="13">
    <w:abstractNumId w:val="18"/>
  </w:num>
  <w:num w:numId="14">
    <w:abstractNumId w:val="14"/>
  </w:num>
  <w:num w:numId="15">
    <w:abstractNumId w:val="17"/>
  </w:num>
  <w:num w:numId="16">
    <w:abstractNumId w:val="7"/>
  </w:num>
  <w:num w:numId="17">
    <w:abstractNumId w:val="4"/>
  </w:num>
  <w:num w:numId="18">
    <w:abstractNumId w:val="1"/>
  </w:num>
  <w:num w:numId="19">
    <w:abstractNumId w:val="5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14"/>
    <w:rsid w:val="00003428"/>
    <w:rsid w:val="0000785B"/>
    <w:rsid w:val="000E3EAC"/>
    <w:rsid w:val="00111D71"/>
    <w:rsid w:val="00132F56"/>
    <w:rsid w:val="0014176D"/>
    <w:rsid w:val="001B3683"/>
    <w:rsid w:val="001D0F7E"/>
    <w:rsid w:val="00226648"/>
    <w:rsid w:val="00230C04"/>
    <w:rsid w:val="0023135B"/>
    <w:rsid w:val="002873EB"/>
    <w:rsid w:val="00294302"/>
    <w:rsid w:val="002A126C"/>
    <w:rsid w:val="002B00A3"/>
    <w:rsid w:val="002E58EE"/>
    <w:rsid w:val="002F4732"/>
    <w:rsid w:val="002F68FF"/>
    <w:rsid w:val="003853B0"/>
    <w:rsid w:val="003A559A"/>
    <w:rsid w:val="003E5C7E"/>
    <w:rsid w:val="00412AD3"/>
    <w:rsid w:val="00417806"/>
    <w:rsid w:val="004271AA"/>
    <w:rsid w:val="00437092"/>
    <w:rsid w:val="0045116F"/>
    <w:rsid w:val="004C7D86"/>
    <w:rsid w:val="004F1809"/>
    <w:rsid w:val="00500E7D"/>
    <w:rsid w:val="00512320"/>
    <w:rsid w:val="005468A8"/>
    <w:rsid w:val="00564E13"/>
    <w:rsid w:val="005A3055"/>
    <w:rsid w:val="005A6809"/>
    <w:rsid w:val="005B1528"/>
    <w:rsid w:val="005D3391"/>
    <w:rsid w:val="005E1B65"/>
    <w:rsid w:val="005F50C4"/>
    <w:rsid w:val="00622851"/>
    <w:rsid w:val="0066533B"/>
    <w:rsid w:val="006A541F"/>
    <w:rsid w:val="00754E14"/>
    <w:rsid w:val="007562B9"/>
    <w:rsid w:val="007829E9"/>
    <w:rsid w:val="007A04F2"/>
    <w:rsid w:val="007A34AE"/>
    <w:rsid w:val="007A5B3A"/>
    <w:rsid w:val="007C3745"/>
    <w:rsid w:val="007F7D0E"/>
    <w:rsid w:val="00800005"/>
    <w:rsid w:val="00826C1E"/>
    <w:rsid w:val="008900F3"/>
    <w:rsid w:val="008957BB"/>
    <w:rsid w:val="008F189E"/>
    <w:rsid w:val="00924F90"/>
    <w:rsid w:val="00935E26"/>
    <w:rsid w:val="009E2149"/>
    <w:rsid w:val="00A374A3"/>
    <w:rsid w:val="00A670E7"/>
    <w:rsid w:val="00A86AAB"/>
    <w:rsid w:val="00A970BE"/>
    <w:rsid w:val="00AA7703"/>
    <w:rsid w:val="00AD0E47"/>
    <w:rsid w:val="00B20EC5"/>
    <w:rsid w:val="00B32835"/>
    <w:rsid w:val="00B65340"/>
    <w:rsid w:val="00B77F47"/>
    <w:rsid w:val="00B868E5"/>
    <w:rsid w:val="00B97A22"/>
    <w:rsid w:val="00BD09B7"/>
    <w:rsid w:val="00BD465A"/>
    <w:rsid w:val="00BE399B"/>
    <w:rsid w:val="00C34453"/>
    <w:rsid w:val="00C45B07"/>
    <w:rsid w:val="00C57528"/>
    <w:rsid w:val="00C772B2"/>
    <w:rsid w:val="00CA1D50"/>
    <w:rsid w:val="00CC159B"/>
    <w:rsid w:val="00CC20DA"/>
    <w:rsid w:val="00CD3002"/>
    <w:rsid w:val="00D0633B"/>
    <w:rsid w:val="00D54820"/>
    <w:rsid w:val="00D868EB"/>
    <w:rsid w:val="00D91062"/>
    <w:rsid w:val="00DD1AF3"/>
    <w:rsid w:val="00DD69EB"/>
    <w:rsid w:val="00E851AE"/>
    <w:rsid w:val="00F2535C"/>
    <w:rsid w:val="00F325FD"/>
    <w:rsid w:val="00F85F9B"/>
    <w:rsid w:val="00FD4559"/>
    <w:rsid w:val="00FD567F"/>
    <w:rsid w:val="00FE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A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12A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AD3"/>
  </w:style>
  <w:style w:type="paragraph" w:styleId="Piedepgina">
    <w:name w:val="footer"/>
    <w:basedOn w:val="Normal"/>
    <w:link w:val="PiedepginaCar"/>
    <w:uiPriority w:val="99"/>
    <w:unhideWhenUsed/>
    <w:rsid w:val="00412A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AD3"/>
  </w:style>
  <w:style w:type="paragraph" w:styleId="Prrafodelista">
    <w:name w:val="List Paragraph"/>
    <w:basedOn w:val="Normal"/>
    <w:uiPriority w:val="34"/>
    <w:qFormat/>
    <w:rsid w:val="003A559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500E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E851AE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A86AA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86AA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86AAB"/>
    <w:rPr>
      <w:vertAlign w:val="superscript"/>
    </w:rPr>
  </w:style>
  <w:style w:type="paragraph" w:styleId="Textocomentario">
    <w:name w:val="annotation text"/>
    <w:basedOn w:val="Normal"/>
    <w:link w:val="TextocomentarioCar"/>
    <w:uiPriority w:val="99"/>
    <w:unhideWhenUsed/>
    <w:rsid w:val="003E5C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5C7E"/>
    <w:rPr>
      <w:sz w:val="20"/>
      <w:szCs w:val="20"/>
    </w:rPr>
  </w:style>
  <w:style w:type="paragraph" w:customStyle="1" w:styleId="Default">
    <w:name w:val="Default"/>
    <w:rsid w:val="00FD56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14176D"/>
    <w:pPr>
      <w:spacing w:after="0" w:line="240" w:lineRule="auto"/>
    </w:pPr>
    <w:rPr>
      <w:rFonts w:ascii="Consolas" w:eastAsiaTheme="minorEastAsia" w:hAnsi="Consolas"/>
      <w:sz w:val="21"/>
      <w:szCs w:val="21"/>
      <w:lang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4176D"/>
    <w:rPr>
      <w:rFonts w:ascii="Consolas" w:eastAsiaTheme="minorEastAsia" w:hAnsi="Consolas"/>
      <w:sz w:val="21"/>
      <w:szCs w:val="21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A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12A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AD3"/>
  </w:style>
  <w:style w:type="paragraph" w:styleId="Piedepgina">
    <w:name w:val="footer"/>
    <w:basedOn w:val="Normal"/>
    <w:link w:val="PiedepginaCar"/>
    <w:uiPriority w:val="99"/>
    <w:unhideWhenUsed/>
    <w:rsid w:val="00412A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AD3"/>
  </w:style>
  <w:style w:type="paragraph" w:styleId="Prrafodelista">
    <w:name w:val="List Paragraph"/>
    <w:basedOn w:val="Normal"/>
    <w:uiPriority w:val="34"/>
    <w:qFormat/>
    <w:rsid w:val="003A559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500E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E851AE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A86AA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86AA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86AAB"/>
    <w:rPr>
      <w:vertAlign w:val="superscript"/>
    </w:rPr>
  </w:style>
  <w:style w:type="paragraph" w:styleId="Textocomentario">
    <w:name w:val="annotation text"/>
    <w:basedOn w:val="Normal"/>
    <w:link w:val="TextocomentarioCar"/>
    <w:uiPriority w:val="99"/>
    <w:unhideWhenUsed/>
    <w:rsid w:val="003E5C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5C7E"/>
    <w:rPr>
      <w:sz w:val="20"/>
      <w:szCs w:val="20"/>
    </w:rPr>
  </w:style>
  <w:style w:type="paragraph" w:customStyle="1" w:styleId="Default">
    <w:name w:val="Default"/>
    <w:rsid w:val="00FD56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14176D"/>
    <w:pPr>
      <w:spacing w:after="0" w:line="240" w:lineRule="auto"/>
    </w:pPr>
    <w:rPr>
      <w:rFonts w:ascii="Consolas" w:eastAsiaTheme="minorEastAsia" w:hAnsi="Consolas"/>
      <w:sz w:val="21"/>
      <w:szCs w:val="21"/>
      <w:lang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4176D"/>
    <w:rPr>
      <w:rFonts w:ascii="Consolas" w:eastAsiaTheme="minorEastAsia" w:hAnsi="Consolas"/>
      <w:sz w:val="21"/>
      <w:szCs w:val="21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003A62451C84714A7CF0D97EFEC8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E5DE1-46C3-42CD-8402-08C0F3E14E07}"/>
      </w:docPartPr>
      <w:docPartBody>
        <w:p w:rsidR="00E7101B" w:rsidRDefault="00054E9D" w:rsidP="00054E9D">
          <w:pPr>
            <w:pStyle w:val="C003A62451C84714A7CF0D97EFEC8873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  <w:docPart>
      <w:docPartPr>
        <w:name w:val="678F045CD7F24CA483F27EE9E85EA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4A4C2-FC48-48D1-9B67-9EA5978E763B}"/>
      </w:docPartPr>
      <w:docPartBody>
        <w:p w:rsidR="00E7101B" w:rsidRDefault="00054E9D" w:rsidP="00054E9D">
          <w:pPr>
            <w:pStyle w:val="678F045CD7F24CA483F27EE9E85EA25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:lang w:val="es-ES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9D"/>
    <w:rsid w:val="00054E9D"/>
    <w:rsid w:val="002D73CB"/>
    <w:rsid w:val="00411DD5"/>
    <w:rsid w:val="00A42C9B"/>
    <w:rsid w:val="00B96604"/>
    <w:rsid w:val="00DC4D8C"/>
    <w:rsid w:val="00E451EE"/>
    <w:rsid w:val="00E67A9E"/>
    <w:rsid w:val="00E7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03A62451C84714A7CF0D97EFEC8873">
    <w:name w:val="C003A62451C84714A7CF0D97EFEC8873"/>
    <w:rsid w:val="00054E9D"/>
  </w:style>
  <w:style w:type="paragraph" w:customStyle="1" w:styleId="678F045CD7F24CA483F27EE9E85EA25C">
    <w:name w:val="678F045CD7F24CA483F27EE9E85EA25C"/>
    <w:rsid w:val="00054E9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03A62451C84714A7CF0D97EFEC8873">
    <w:name w:val="C003A62451C84714A7CF0D97EFEC8873"/>
    <w:rsid w:val="00054E9D"/>
  </w:style>
  <w:style w:type="paragraph" w:customStyle="1" w:styleId="678F045CD7F24CA483F27EE9E85EA25C">
    <w:name w:val="678F045CD7F24CA483F27EE9E85EA25C"/>
    <w:rsid w:val="00054E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9AB84-46DB-43D5-9203-282105EF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RESPUESTA A  SOLICITUD DE INFORMACIÓN OIR18-033</vt:lpstr>
    </vt:vector>
  </TitlesOfParts>
  <Company>Hewlett-Packard Company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RESPUESTA A  SOLICITUD DE INFORMACIÓN OIR18-042</dc:title>
  <dc:creator>oscar.alfaro</dc:creator>
  <cp:lastModifiedBy>oscar.alfaro</cp:lastModifiedBy>
  <cp:revision>2</cp:revision>
  <dcterms:created xsi:type="dcterms:W3CDTF">2018-06-13T20:55:00Z</dcterms:created>
  <dcterms:modified xsi:type="dcterms:W3CDTF">2018-06-13T20:55:00Z</dcterms:modified>
</cp:coreProperties>
</file>