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BA2" w:rsidRDefault="00D54FD0" w:rsidP="00A72BA2">
      <w:pPr>
        <w:pStyle w:val="Encabezado"/>
      </w:pPr>
      <w:r w:rsidRPr="00D54FD0">
        <w:rPr>
          <w:noProof/>
          <w:sz w:val="20"/>
        </w:rPr>
        <w:pict>
          <v:group id="_x0000_s1026" style="position:absolute;left:0;text-align:left;margin-left:10pt;margin-top:-24pt;width:99pt;height:63pt;z-index:-251658240" coordorigin="621,4297" coordsize="4311,2250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_x0000_s1027" type="#_x0000_t136" style="position:absolute;left:621;top:5755;width:4311;height:339;v-text-anchor:middle-center" fillcolor="#036" strokecolor="white">
              <v:shadow color="#868686"/>
              <v:textpath style="font-family:&quot;Arial Black&quot;;v-text-kern:t" trim="t" fitpath="t" string="INSTITUTO SALVADOREÑO DE "/>
            </v:shape>
            <v:shape id="_x0000_s1028" type="#_x0000_t136" style="position:absolute;left:621;top:6208;width:4311;height:339;v-text-anchor:middle-center" fillcolor="#036" strokecolor="white">
              <v:shadow color="#868686"/>
              <v:textpath style="font-family:&quot;Arial Black&quot;;v-text-kern:t" trim="t" fitpath="t" string="BIENESTAR MAGISTERIAL "/>
            </v:shape>
            <v:shape id="_x0000_s1029" type="#_x0000_t136" style="position:absolute;left:676;top:4297;width:4196;height:1270;v-text-anchor:middle-center" fillcolor="#036" strokecolor="white">
              <v:shadow color="#868686"/>
              <v:textpath style="font-family:&quot;Arial Black&quot;;v-text-kern:t" trim="t" fitpath="t" string="ISBM"/>
            </v:shape>
            <v:line id="_x0000_s1030" style="position:absolute;v-text-anchor:middle-center" from="621,5657" to="4928,5657" strokecolor="#9c0" strokeweight="4.5pt">
              <v:shadow color="#008ae8"/>
            </v:line>
          </v:group>
        </w:pict>
      </w:r>
    </w:p>
    <w:p w:rsidR="00A72BA2" w:rsidRDefault="00A72BA2" w:rsidP="00A72BA2">
      <w:pPr>
        <w:pStyle w:val="Encabezado"/>
      </w:pPr>
    </w:p>
    <w:p w:rsidR="00A72BA2" w:rsidRDefault="00A72BA2" w:rsidP="00A72BA2">
      <w:pPr>
        <w:pStyle w:val="Encabezado"/>
        <w:rPr>
          <w:b/>
          <w:bCs/>
          <w:i/>
          <w:iCs/>
          <w:sz w:val="18"/>
        </w:rPr>
      </w:pPr>
      <w:r>
        <w:rPr>
          <w:b/>
          <w:bCs/>
          <w:i/>
          <w:iCs/>
          <w:sz w:val="18"/>
        </w:rPr>
        <w:t xml:space="preserve">   </w:t>
      </w:r>
    </w:p>
    <w:p w:rsidR="00A72BA2" w:rsidRDefault="00A72BA2" w:rsidP="00A72BA2">
      <w:pPr>
        <w:pStyle w:val="Encabezado"/>
        <w:pBdr>
          <w:bottom w:val="thickThinSmallGap" w:sz="24" w:space="1" w:color="auto"/>
        </w:pBdr>
        <w:rPr>
          <w:b/>
          <w:bCs/>
          <w:i/>
          <w:iCs/>
          <w:sz w:val="18"/>
        </w:rPr>
      </w:pPr>
    </w:p>
    <w:p w:rsidR="00A72BA2" w:rsidRDefault="00A72BA2" w:rsidP="00A72BA2">
      <w:pPr>
        <w:pStyle w:val="Encabezado"/>
      </w:pP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>UNIDAD DE ACCESO A LA INFORMACIÓN PÚBLICA</w:t>
      </w:r>
    </w:p>
    <w:p w:rsidR="00A72BA2" w:rsidRDefault="00A72BA2" w:rsidP="00A72BA2">
      <w:pPr>
        <w:spacing w:after="0" w:line="240" w:lineRule="auto"/>
        <w:jc w:val="center"/>
        <w:rPr>
          <w:b/>
        </w:rPr>
      </w:pPr>
      <w:r>
        <w:rPr>
          <w:b/>
        </w:rPr>
        <w:t xml:space="preserve">INSTITUTO SALVADOREÑO DE </w:t>
      </w:r>
      <w:r w:rsidRPr="009A7953">
        <w:rPr>
          <w:b/>
        </w:rPr>
        <w:t>BIENESTA</w:t>
      </w:r>
      <w:r>
        <w:rPr>
          <w:b/>
        </w:rPr>
        <w:t>R MAGISTERIAL</w:t>
      </w:r>
    </w:p>
    <w:p w:rsidR="00A72BA2" w:rsidRDefault="00A72BA2" w:rsidP="00A72BA2">
      <w:pPr>
        <w:jc w:val="center"/>
      </w:pPr>
    </w:p>
    <w:p w:rsidR="00A72BA2" w:rsidRDefault="00A72BA2" w:rsidP="00A72BA2">
      <w:pPr>
        <w:pStyle w:val="Default"/>
        <w:ind w:left="708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Referencia 2016-00</w:t>
      </w:r>
      <w:r w:rsidR="00EB47D2">
        <w:rPr>
          <w:rFonts w:ascii="Arial" w:hAnsi="Arial" w:cs="Arial"/>
          <w:bCs/>
          <w:sz w:val="22"/>
          <w:szCs w:val="22"/>
        </w:rPr>
        <w:t>02</w:t>
      </w:r>
    </w:p>
    <w:p w:rsidR="00A72BA2" w:rsidRPr="009C2338" w:rsidRDefault="00A72BA2" w:rsidP="00A72BA2">
      <w:pPr>
        <w:pStyle w:val="Default"/>
        <w:jc w:val="righ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San Salvador</w:t>
      </w:r>
      <w:r w:rsidR="00466E02">
        <w:rPr>
          <w:rFonts w:ascii="Arial" w:hAnsi="Arial" w:cs="Arial"/>
          <w:bCs/>
          <w:sz w:val="22"/>
          <w:szCs w:val="22"/>
        </w:rPr>
        <w:t>,</w:t>
      </w:r>
      <w:r w:rsidR="005A75FC">
        <w:rPr>
          <w:rFonts w:ascii="Arial" w:hAnsi="Arial" w:cs="Arial"/>
          <w:bCs/>
          <w:sz w:val="22"/>
          <w:szCs w:val="22"/>
        </w:rPr>
        <w:t xml:space="preserve"> </w:t>
      </w:r>
      <w:r w:rsidR="00EB47D2">
        <w:rPr>
          <w:rFonts w:ascii="Arial" w:hAnsi="Arial" w:cs="Arial"/>
          <w:bCs/>
          <w:sz w:val="22"/>
          <w:szCs w:val="22"/>
        </w:rPr>
        <w:t>5</w:t>
      </w:r>
      <w:r w:rsidRPr="009C2338">
        <w:rPr>
          <w:rFonts w:ascii="Arial" w:hAnsi="Arial" w:cs="Arial"/>
          <w:bCs/>
          <w:sz w:val="22"/>
          <w:szCs w:val="22"/>
        </w:rPr>
        <w:t xml:space="preserve"> de </w:t>
      </w:r>
      <w:r w:rsidR="00925109">
        <w:rPr>
          <w:rFonts w:ascii="Arial" w:hAnsi="Arial" w:cs="Arial"/>
          <w:bCs/>
          <w:sz w:val="22"/>
          <w:szCs w:val="22"/>
        </w:rPr>
        <w:t>abril</w:t>
      </w:r>
      <w:r w:rsidRPr="009C2338">
        <w:rPr>
          <w:rFonts w:ascii="Arial" w:hAnsi="Arial" w:cs="Arial"/>
          <w:bCs/>
          <w:sz w:val="22"/>
          <w:szCs w:val="22"/>
        </w:rPr>
        <w:t xml:space="preserve"> de 2016</w:t>
      </w: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C2338" w:rsidRDefault="00A72BA2" w:rsidP="00A72BA2">
      <w:pPr>
        <w:pStyle w:val="Default"/>
        <w:rPr>
          <w:rFonts w:ascii="Arial" w:hAnsi="Arial" w:cs="Arial"/>
          <w:bCs/>
          <w:sz w:val="22"/>
          <w:szCs w:val="22"/>
        </w:rPr>
      </w:pPr>
    </w:p>
    <w:p w:rsidR="00A72BA2" w:rsidRPr="0094567B" w:rsidRDefault="00A72BA2" w:rsidP="00A72BA2">
      <w:pPr>
        <w:pStyle w:val="Default"/>
        <w:rPr>
          <w:rFonts w:ascii="Arial" w:hAnsi="Arial" w:cs="Arial"/>
          <w:b/>
          <w:bCs/>
          <w:sz w:val="22"/>
          <w:szCs w:val="22"/>
        </w:rPr>
      </w:pP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Resolución 2016-00</w:t>
      </w:r>
      <w:r w:rsidR="00EB47D2">
        <w:rPr>
          <w:rFonts w:ascii="Arial" w:hAnsi="Arial" w:cs="Arial"/>
          <w:bCs/>
          <w:sz w:val="22"/>
          <w:szCs w:val="22"/>
        </w:rPr>
        <w:t>02</w:t>
      </w:r>
      <w:r>
        <w:rPr>
          <w:rFonts w:ascii="Arial" w:hAnsi="Arial" w:cs="Arial"/>
          <w:bCs/>
          <w:sz w:val="22"/>
          <w:szCs w:val="22"/>
        </w:rPr>
        <w:t xml:space="preserve">.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Analizada</w:t>
      </w:r>
      <w:r w:rsidR="00CD661D">
        <w:rPr>
          <w:rFonts w:ascii="Arial" w:hAnsi="Arial" w:cs="Arial"/>
          <w:bCs/>
          <w:sz w:val="22"/>
          <w:szCs w:val="22"/>
        </w:rPr>
        <w:t xml:space="preserve"> la solicitud hecha por </w:t>
      </w:r>
      <w:r>
        <w:rPr>
          <w:rFonts w:ascii="Arial" w:hAnsi="Arial" w:cs="Arial"/>
          <w:bCs/>
          <w:sz w:val="22"/>
          <w:szCs w:val="22"/>
        </w:rPr>
        <w:t>l</w:t>
      </w:r>
      <w:r w:rsidR="00CD661D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señor</w:t>
      </w:r>
      <w:r w:rsidR="00CD661D">
        <w:rPr>
          <w:rFonts w:ascii="Arial" w:hAnsi="Arial" w:cs="Arial"/>
          <w:bCs/>
          <w:sz w:val="22"/>
          <w:szCs w:val="22"/>
        </w:rPr>
        <w:t>a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B47D2" w:rsidRPr="00EB47D2">
        <w:rPr>
          <w:rFonts w:ascii="Arial" w:hAnsi="Arial" w:cs="Arial"/>
          <w:bCs/>
          <w:sz w:val="22"/>
          <w:szCs w:val="22"/>
          <w:highlight w:val="black"/>
        </w:rPr>
        <w:t>******************** ****************</w:t>
      </w:r>
      <w:r w:rsidR="00EB47D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con </w:t>
      </w:r>
      <w:r w:rsidRPr="009A7953">
        <w:rPr>
          <w:rFonts w:ascii="Arial" w:hAnsi="Arial" w:cs="Arial"/>
          <w:bCs/>
          <w:color w:val="auto"/>
          <w:sz w:val="22"/>
          <w:szCs w:val="22"/>
        </w:rPr>
        <w:t>Documento Identidad</w:t>
      </w:r>
      <w:r w:rsidR="005E773C">
        <w:rPr>
          <w:rFonts w:ascii="Arial" w:hAnsi="Arial" w:cs="Arial"/>
          <w:bCs/>
          <w:color w:val="auto"/>
          <w:sz w:val="22"/>
          <w:szCs w:val="22"/>
        </w:rPr>
        <w:t xml:space="preserve"> Pasaporte</w:t>
      </w:r>
      <w:r>
        <w:rPr>
          <w:rFonts w:ascii="Arial" w:hAnsi="Arial" w:cs="Arial"/>
          <w:bCs/>
          <w:sz w:val="22"/>
          <w:szCs w:val="22"/>
        </w:rPr>
        <w:t xml:space="preserve"> número </w:t>
      </w:r>
      <w:r w:rsidR="00EB47D2" w:rsidRPr="00EB47D2">
        <w:rPr>
          <w:rFonts w:ascii="Arial" w:hAnsi="Arial" w:cs="Arial"/>
          <w:bCs/>
          <w:sz w:val="22"/>
          <w:szCs w:val="22"/>
          <w:highlight w:val="black"/>
        </w:rPr>
        <w:t>******************** *********************</w:t>
      </w:r>
      <w:r>
        <w:rPr>
          <w:rFonts w:ascii="Arial" w:hAnsi="Arial" w:cs="Arial"/>
          <w:bCs/>
          <w:sz w:val="22"/>
          <w:szCs w:val="22"/>
        </w:rPr>
        <w:t>, en la cual pide se le proporcione información con respecto a:</w:t>
      </w:r>
    </w:p>
    <w:p w:rsidR="00310EC8" w:rsidRDefault="00310EC8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925109" w:rsidRDefault="00EB47D2" w:rsidP="00925109">
      <w:pPr>
        <w:pStyle w:val="Prrafodelista"/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hAnsi="Arial" w:cs="Arial"/>
          <w:color w:val="333333"/>
          <w:shd w:val="clear" w:color="auto" w:fill="FFFFFF"/>
        </w:rPr>
      </w:pPr>
      <w:r w:rsidRPr="00EB47D2">
        <w:rPr>
          <w:rFonts w:ascii="Arial" w:hAnsi="Arial" w:cs="Arial"/>
          <w:color w:val="333333"/>
          <w:shd w:val="clear" w:color="auto" w:fill="FFFFFF"/>
        </w:rPr>
        <w:t xml:space="preserve">Número de personal docente y administrativo afiliado por departamento que trabajen para colegios, escuelas e institutos públicos y privados. </w:t>
      </w:r>
    </w:p>
    <w:p w:rsidR="00310EC8" w:rsidRPr="00EB47D2" w:rsidRDefault="00EB47D2" w:rsidP="00925109">
      <w:pPr>
        <w:pStyle w:val="Prrafodelista"/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hAnsi="Arial" w:cs="Arial"/>
          <w:color w:val="333333"/>
        </w:rPr>
      </w:pPr>
      <w:r w:rsidRPr="00EB47D2">
        <w:rPr>
          <w:rFonts w:ascii="Arial" w:hAnsi="Arial" w:cs="Arial"/>
          <w:color w:val="333333"/>
          <w:shd w:val="clear" w:color="auto" w:fill="FFFFFF"/>
        </w:rPr>
        <w:t>Además del monto mensual y anual que reciben de dichos afiliados y de la</w:t>
      </w:r>
      <w:r w:rsidR="00925109">
        <w:rPr>
          <w:rFonts w:ascii="Arial" w:hAnsi="Arial" w:cs="Arial"/>
          <w:color w:val="333333"/>
          <w:shd w:val="clear" w:color="auto" w:fill="FFFFFF"/>
        </w:rPr>
        <w:t xml:space="preserve"> </w:t>
      </w:r>
      <w:r w:rsidRPr="00EB47D2">
        <w:rPr>
          <w:rFonts w:ascii="Arial" w:hAnsi="Arial" w:cs="Arial"/>
          <w:color w:val="333333"/>
          <w:shd w:val="clear" w:color="auto" w:fill="FFFFFF"/>
        </w:rPr>
        <w:t>parte patronal.</w:t>
      </w: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En fecha </w:t>
      </w:r>
      <w:r w:rsidR="00EB47D2">
        <w:rPr>
          <w:rFonts w:ascii="Arial" w:hAnsi="Arial" w:cs="Arial"/>
          <w:bCs/>
          <w:sz w:val="22"/>
          <w:szCs w:val="22"/>
        </w:rPr>
        <w:t>15</w:t>
      </w:r>
      <w:r w:rsidR="00B51952">
        <w:rPr>
          <w:rFonts w:ascii="Arial" w:hAnsi="Arial" w:cs="Arial"/>
          <w:bCs/>
          <w:sz w:val="22"/>
          <w:szCs w:val="22"/>
        </w:rPr>
        <w:t xml:space="preserve"> de</w:t>
      </w:r>
      <w:r>
        <w:rPr>
          <w:rFonts w:ascii="Arial" w:hAnsi="Arial" w:cs="Arial"/>
          <w:bCs/>
          <w:sz w:val="22"/>
          <w:szCs w:val="22"/>
        </w:rPr>
        <w:t xml:space="preserve"> </w:t>
      </w:r>
      <w:r w:rsidR="00EB47D2">
        <w:rPr>
          <w:rFonts w:ascii="Arial" w:hAnsi="Arial" w:cs="Arial"/>
          <w:bCs/>
          <w:sz w:val="22"/>
          <w:szCs w:val="22"/>
        </w:rPr>
        <w:t>marzo</w:t>
      </w:r>
      <w:r w:rsidR="00D50733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de </w:t>
      </w:r>
      <w:r w:rsidR="00C23F84">
        <w:rPr>
          <w:rFonts w:ascii="Arial" w:hAnsi="Arial" w:cs="Arial"/>
          <w:bCs/>
          <w:sz w:val="22"/>
          <w:szCs w:val="22"/>
        </w:rPr>
        <w:t>2016</w:t>
      </w:r>
      <w:r>
        <w:rPr>
          <w:rFonts w:ascii="Arial" w:hAnsi="Arial" w:cs="Arial"/>
          <w:bCs/>
          <w:sz w:val="22"/>
          <w:szCs w:val="22"/>
        </w:rPr>
        <w:t xml:space="preserve"> se remitió la solicitud de información a</w:t>
      </w:r>
      <w:r w:rsidR="000F23EC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l</w:t>
      </w:r>
      <w:r w:rsidR="000F23EC">
        <w:rPr>
          <w:rFonts w:ascii="Arial" w:hAnsi="Arial" w:cs="Arial"/>
          <w:bCs/>
          <w:sz w:val="22"/>
          <w:szCs w:val="22"/>
        </w:rPr>
        <w:t>a</w:t>
      </w:r>
      <w:r w:rsidR="00EB47D2">
        <w:rPr>
          <w:rFonts w:ascii="Arial" w:hAnsi="Arial" w:cs="Arial"/>
          <w:bCs/>
          <w:sz w:val="22"/>
          <w:szCs w:val="22"/>
        </w:rPr>
        <w:t xml:space="preserve"> División de Riesgos Profesionales, Beneficios y Prestaciones</w:t>
      </w:r>
      <w:r>
        <w:rPr>
          <w:rFonts w:ascii="Arial" w:hAnsi="Arial" w:cs="Arial"/>
          <w:bCs/>
          <w:sz w:val="22"/>
          <w:szCs w:val="22"/>
        </w:rPr>
        <w:t xml:space="preserve"> para que informara acerca del</w:t>
      </w:r>
      <w:r w:rsidR="00893C59">
        <w:rPr>
          <w:rFonts w:ascii="Arial" w:hAnsi="Arial" w:cs="Arial"/>
          <w:bCs/>
          <w:sz w:val="22"/>
          <w:szCs w:val="22"/>
        </w:rPr>
        <w:t xml:space="preserve"> requerimiento</w:t>
      </w:r>
      <w:r>
        <w:rPr>
          <w:rFonts w:ascii="Arial" w:hAnsi="Arial" w:cs="Arial"/>
          <w:bCs/>
          <w:sz w:val="22"/>
          <w:szCs w:val="22"/>
        </w:rPr>
        <w:t>.</w:t>
      </w:r>
      <w:r w:rsidR="00A51694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</w:t>
      </w:r>
      <w:r w:rsidR="00310EC8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fecha</w:t>
      </w:r>
      <w:r w:rsidR="00A72A9D">
        <w:rPr>
          <w:rFonts w:ascii="Arial" w:hAnsi="Arial" w:cs="Arial"/>
          <w:bCs/>
          <w:sz w:val="22"/>
          <w:szCs w:val="22"/>
        </w:rPr>
        <w:t xml:space="preserve"> </w:t>
      </w:r>
      <w:r w:rsidR="00925109">
        <w:rPr>
          <w:rFonts w:ascii="Arial" w:hAnsi="Arial" w:cs="Arial"/>
          <w:bCs/>
          <w:sz w:val="22"/>
          <w:szCs w:val="22"/>
        </w:rPr>
        <w:t>4 de abril</w:t>
      </w:r>
      <w:r>
        <w:rPr>
          <w:rFonts w:ascii="Arial" w:hAnsi="Arial" w:cs="Arial"/>
          <w:bCs/>
          <w:sz w:val="22"/>
          <w:szCs w:val="22"/>
        </w:rPr>
        <w:t xml:space="preserve"> se</w:t>
      </w:r>
      <w:r w:rsidR="00B51952">
        <w:rPr>
          <w:rFonts w:ascii="Arial" w:hAnsi="Arial" w:cs="Arial"/>
          <w:bCs/>
          <w:sz w:val="22"/>
          <w:szCs w:val="22"/>
        </w:rPr>
        <w:t xml:space="preserve"> recibió respuesta por parte de</w:t>
      </w:r>
      <w:r w:rsidR="000F23EC">
        <w:rPr>
          <w:rFonts w:ascii="Arial" w:hAnsi="Arial" w:cs="Arial"/>
          <w:bCs/>
          <w:sz w:val="22"/>
          <w:szCs w:val="22"/>
        </w:rPr>
        <w:t xml:space="preserve"> dicha </w:t>
      </w:r>
      <w:r w:rsidR="00310EC8">
        <w:rPr>
          <w:rFonts w:ascii="Arial" w:hAnsi="Arial" w:cs="Arial"/>
          <w:bCs/>
          <w:sz w:val="22"/>
          <w:szCs w:val="22"/>
        </w:rPr>
        <w:t>Unidad</w:t>
      </w:r>
      <w:r w:rsidR="00A51694">
        <w:rPr>
          <w:rFonts w:ascii="Arial" w:hAnsi="Arial" w:cs="Arial"/>
          <w:bCs/>
          <w:sz w:val="22"/>
          <w:szCs w:val="22"/>
        </w:rPr>
        <w:t xml:space="preserve">, </w:t>
      </w:r>
      <w:r>
        <w:rPr>
          <w:rFonts w:ascii="Arial" w:hAnsi="Arial" w:cs="Arial"/>
          <w:bCs/>
          <w:sz w:val="22"/>
          <w:szCs w:val="22"/>
        </w:rPr>
        <w:t>en el sentido de que</w:t>
      </w:r>
      <w:r w:rsidR="00D50733">
        <w:rPr>
          <w:rFonts w:ascii="Arial" w:hAnsi="Arial" w:cs="Arial"/>
          <w:bCs/>
          <w:sz w:val="22"/>
          <w:szCs w:val="22"/>
        </w:rPr>
        <w:t xml:space="preserve"> dicha información es </w:t>
      </w:r>
      <w:r w:rsidR="00D50733">
        <w:rPr>
          <w:rFonts w:ascii="Arial" w:hAnsi="Arial" w:cs="Arial"/>
          <w:b/>
          <w:bCs/>
          <w:sz w:val="22"/>
          <w:szCs w:val="22"/>
        </w:rPr>
        <w:t>existente</w:t>
      </w:r>
      <w:r w:rsidR="00FB6C7B">
        <w:rPr>
          <w:rFonts w:ascii="Arial" w:hAnsi="Arial" w:cs="Arial"/>
          <w:b/>
          <w:bCs/>
          <w:sz w:val="22"/>
          <w:szCs w:val="22"/>
        </w:rPr>
        <w:t xml:space="preserve">; </w:t>
      </w:r>
      <w:r>
        <w:rPr>
          <w:rFonts w:ascii="Arial" w:hAnsi="Arial" w:cs="Arial"/>
          <w:bCs/>
          <w:sz w:val="22"/>
          <w:szCs w:val="22"/>
        </w:rPr>
        <w:t xml:space="preserve"> y</w:t>
      </w:r>
      <w:r w:rsidR="00D50733">
        <w:rPr>
          <w:rFonts w:ascii="Arial" w:hAnsi="Arial" w:cs="Arial"/>
          <w:bCs/>
          <w:sz w:val="22"/>
          <w:szCs w:val="22"/>
        </w:rPr>
        <w:t xml:space="preserve"> por lo tanto </w:t>
      </w:r>
      <w:r>
        <w:rPr>
          <w:rFonts w:ascii="Arial" w:hAnsi="Arial" w:cs="Arial"/>
          <w:bCs/>
          <w:sz w:val="22"/>
          <w:szCs w:val="22"/>
        </w:rPr>
        <w:t>puede ser entregada.</w:t>
      </w:r>
      <w:r w:rsidR="00FB6C7B">
        <w:rPr>
          <w:rFonts w:ascii="Arial" w:hAnsi="Arial" w:cs="Arial"/>
          <w:bCs/>
          <w:sz w:val="22"/>
          <w:szCs w:val="22"/>
        </w:rPr>
        <w:t xml:space="preserve"> </w:t>
      </w:r>
    </w:p>
    <w:p w:rsidR="00A72BA2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Por lo anterior, la Unidad de Acceso a la Inf</w:t>
      </w:r>
      <w:r w:rsidR="00B51952">
        <w:rPr>
          <w:rFonts w:ascii="Arial" w:hAnsi="Arial" w:cs="Arial"/>
          <w:bCs/>
          <w:sz w:val="22"/>
          <w:szCs w:val="22"/>
        </w:rPr>
        <w:t>ormació</w:t>
      </w:r>
      <w:r>
        <w:rPr>
          <w:rFonts w:ascii="Arial" w:hAnsi="Arial" w:cs="Arial"/>
          <w:bCs/>
          <w:sz w:val="22"/>
          <w:szCs w:val="22"/>
        </w:rPr>
        <w:t>n Pública del Instituto Salvadoreño de Bienestar Magisterial, ISBM, con base a los artículos 6 de la Constitución de la República; 2, 62</w:t>
      </w:r>
      <w:r w:rsidR="00CE489B">
        <w:rPr>
          <w:rFonts w:ascii="Arial" w:hAnsi="Arial" w:cs="Arial"/>
          <w:bCs/>
          <w:sz w:val="22"/>
          <w:szCs w:val="22"/>
        </w:rPr>
        <w:t>,</w:t>
      </w:r>
      <w:r>
        <w:rPr>
          <w:rFonts w:ascii="Arial" w:hAnsi="Arial" w:cs="Arial"/>
          <w:bCs/>
          <w:sz w:val="22"/>
          <w:szCs w:val="22"/>
        </w:rPr>
        <w:t xml:space="preserve"> 72</w:t>
      </w:r>
      <w:r w:rsidR="00CE489B">
        <w:rPr>
          <w:rFonts w:ascii="Arial" w:hAnsi="Arial" w:cs="Arial"/>
          <w:bCs/>
          <w:sz w:val="22"/>
          <w:szCs w:val="22"/>
        </w:rPr>
        <w:t xml:space="preserve"> y 73</w:t>
      </w:r>
      <w:r>
        <w:rPr>
          <w:rFonts w:ascii="Arial" w:hAnsi="Arial" w:cs="Arial"/>
          <w:bCs/>
          <w:sz w:val="22"/>
          <w:szCs w:val="22"/>
        </w:rPr>
        <w:t xml:space="preserve">  de la Ley de Acceso a la Información Pública y 56 del Reglamento de la Ley de Acceso a la Información Pública, resuelve:</w:t>
      </w:r>
    </w:p>
    <w:p w:rsidR="00A72BA2" w:rsidRDefault="000F23EC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Conceder</w:t>
      </w:r>
      <w:r w:rsidR="00A72BA2" w:rsidRPr="0070626C">
        <w:rPr>
          <w:rFonts w:ascii="Arial" w:hAnsi="Arial" w:cs="Arial"/>
          <w:b/>
          <w:bCs/>
          <w:sz w:val="22"/>
          <w:szCs w:val="22"/>
        </w:rPr>
        <w:t xml:space="preserve"> </w:t>
      </w:r>
      <w:r w:rsidR="00A72BA2" w:rsidRPr="0070626C">
        <w:rPr>
          <w:rFonts w:ascii="Arial" w:hAnsi="Arial" w:cs="Arial"/>
          <w:bCs/>
          <w:sz w:val="22"/>
          <w:szCs w:val="22"/>
        </w:rPr>
        <w:t>el acceso a la información solicitada</w:t>
      </w:r>
      <w:r w:rsidR="00A72BA2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en los términos proporcionados por la Unidad encargada del resguardo de la información</w:t>
      </w:r>
      <w:r w:rsidR="00A72BA2">
        <w:rPr>
          <w:rFonts w:ascii="Arial" w:hAnsi="Arial" w:cs="Arial"/>
          <w:bCs/>
          <w:sz w:val="22"/>
          <w:szCs w:val="22"/>
        </w:rPr>
        <w:t>.</w:t>
      </w:r>
    </w:p>
    <w:p w:rsidR="00A72BA2" w:rsidRPr="00E55224" w:rsidRDefault="00A72BA2" w:rsidP="00A72BA2">
      <w:pPr>
        <w:pStyle w:val="Default"/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EB47D2" w:rsidRDefault="00EB47D2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Dr. Paul Marwin Fortis Echeverría </w:t>
      </w:r>
    </w:p>
    <w:p w:rsidR="00A72BA2" w:rsidRPr="0094567B" w:rsidRDefault="00A72BA2" w:rsidP="00A72BA2">
      <w:pPr>
        <w:pStyle w:val="Default"/>
        <w:spacing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94567B">
        <w:rPr>
          <w:rFonts w:ascii="Arial" w:hAnsi="Arial" w:cs="Arial"/>
          <w:b/>
          <w:bCs/>
          <w:sz w:val="22"/>
          <w:szCs w:val="22"/>
        </w:rPr>
        <w:t>Ofici</w:t>
      </w:r>
      <w:r>
        <w:rPr>
          <w:rFonts w:ascii="Arial" w:hAnsi="Arial" w:cs="Arial"/>
          <w:b/>
          <w:bCs/>
          <w:sz w:val="22"/>
          <w:szCs w:val="22"/>
        </w:rPr>
        <w:t>al de Acceso a la Información Pú</w:t>
      </w:r>
      <w:r w:rsidRPr="0094567B">
        <w:rPr>
          <w:rFonts w:ascii="Arial" w:hAnsi="Arial" w:cs="Arial"/>
          <w:b/>
          <w:bCs/>
          <w:sz w:val="22"/>
          <w:szCs w:val="22"/>
        </w:rPr>
        <w:t>bl</w:t>
      </w:r>
      <w:r w:rsidR="00047393">
        <w:rPr>
          <w:rFonts w:ascii="Arial" w:hAnsi="Arial" w:cs="Arial"/>
          <w:b/>
          <w:bCs/>
          <w:sz w:val="22"/>
          <w:szCs w:val="22"/>
        </w:rPr>
        <w:t>ica</w:t>
      </w:r>
    </w:p>
    <w:p w:rsidR="00A72BA2" w:rsidRDefault="00A72BA2" w:rsidP="00A72BA2">
      <w:pPr>
        <w:rPr>
          <w:rFonts w:ascii="Arial" w:hAnsi="Arial" w:cs="Arial"/>
          <w:color w:val="000000"/>
        </w:rPr>
      </w:pPr>
    </w:p>
    <w:p w:rsidR="00A72BA2" w:rsidRDefault="00A72BA2" w:rsidP="00A72BA2">
      <w:pPr>
        <w:rPr>
          <w:rFonts w:ascii="Arial" w:hAnsi="Arial" w:cs="Arial"/>
          <w:color w:val="000000"/>
        </w:rPr>
      </w:pPr>
    </w:p>
    <w:sectPr w:rsidR="00A72BA2" w:rsidSect="008D11E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Segoe UI"/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E77A2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FE1C3F"/>
    <w:multiLevelType w:val="hybridMultilevel"/>
    <w:tmpl w:val="50C4BF28"/>
    <w:lvl w:ilvl="0" w:tplc="1BD043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CB411F4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F23B77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99E6F52"/>
    <w:multiLevelType w:val="hybridMultilevel"/>
    <w:tmpl w:val="CCA097A8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E1179E3"/>
    <w:multiLevelType w:val="hybridMultilevel"/>
    <w:tmpl w:val="4390550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A72BA2"/>
    <w:rsid w:val="00047393"/>
    <w:rsid w:val="00073960"/>
    <w:rsid w:val="000F23EC"/>
    <w:rsid w:val="00172D52"/>
    <w:rsid w:val="00202005"/>
    <w:rsid w:val="002729A6"/>
    <w:rsid w:val="002A60D9"/>
    <w:rsid w:val="00310EC8"/>
    <w:rsid w:val="00333AA7"/>
    <w:rsid w:val="003C5E95"/>
    <w:rsid w:val="003E040C"/>
    <w:rsid w:val="004223FB"/>
    <w:rsid w:val="00437AB9"/>
    <w:rsid w:val="00466E02"/>
    <w:rsid w:val="00514755"/>
    <w:rsid w:val="00553EC2"/>
    <w:rsid w:val="00563D5C"/>
    <w:rsid w:val="00571428"/>
    <w:rsid w:val="005A75FC"/>
    <w:rsid w:val="005E773C"/>
    <w:rsid w:val="005F1498"/>
    <w:rsid w:val="006C0B64"/>
    <w:rsid w:val="00804F5A"/>
    <w:rsid w:val="008326BF"/>
    <w:rsid w:val="008552E3"/>
    <w:rsid w:val="00893C59"/>
    <w:rsid w:val="008F3822"/>
    <w:rsid w:val="00925109"/>
    <w:rsid w:val="00952409"/>
    <w:rsid w:val="00A34290"/>
    <w:rsid w:val="00A51694"/>
    <w:rsid w:val="00A67849"/>
    <w:rsid w:val="00A72A9D"/>
    <w:rsid w:val="00A72BA2"/>
    <w:rsid w:val="00AC008D"/>
    <w:rsid w:val="00B07F14"/>
    <w:rsid w:val="00B51952"/>
    <w:rsid w:val="00B633CE"/>
    <w:rsid w:val="00B66199"/>
    <w:rsid w:val="00C23F84"/>
    <w:rsid w:val="00C752A7"/>
    <w:rsid w:val="00CC7289"/>
    <w:rsid w:val="00CD661D"/>
    <w:rsid w:val="00CE489B"/>
    <w:rsid w:val="00D50733"/>
    <w:rsid w:val="00D54FD0"/>
    <w:rsid w:val="00D72429"/>
    <w:rsid w:val="00DE6F8C"/>
    <w:rsid w:val="00E079E8"/>
    <w:rsid w:val="00EB47D2"/>
    <w:rsid w:val="00FB6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53EC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23F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uentedeprrafopredeter"/>
    <w:rsid w:val="004223F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2BA2"/>
    <w:pPr>
      <w:tabs>
        <w:tab w:val="center" w:pos="4252"/>
        <w:tab w:val="right" w:pos="8504"/>
      </w:tabs>
      <w:spacing w:after="0" w:line="240" w:lineRule="auto"/>
      <w:jc w:val="both"/>
    </w:pPr>
    <w:rPr>
      <w:rFonts w:eastAsiaTheme="minorHAnsi"/>
      <w:lang w:val="es-ES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A72BA2"/>
    <w:rPr>
      <w:lang w:val="es-ES"/>
    </w:rPr>
  </w:style>
  <w:style w:type="paragraph" w:customStyle="1" w:styleId="Default">
    <w:name w:val="Default"/>
    <w:rsid w:val="00A72BA2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styleId="Prrafodelista">
    <w:name w:val="List Paragraph"/>
    <w:basedOn w:val="Normal"/>
    <w:uiPriority w:val="34"/>
    <w:qFormat/>
    <w:rsid w:val="00A72BA2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437AB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652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2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calopez</dc:creator>
  <cp:lastModifiedBy>calopez</cp:lastModifiedBy>
  <cp:revision>4</cp:revision>
  <cp:lastPrinted>2016-09-23T14:45:00Z</cp:lastPrinted>
  <dcterms:created xsi:type="dcterms:W3CDTF">2016-12-22T17:56:00Z</dcterms:created>
  <dcterms:modified xsi:type="dcterms:W3CDTF">2016-12-22T18:01:00Z</dcterms:modified>
</cp:coreProperties>
</file>