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0FE7" w14:textId="77777777" w:rsidR="00AD726C" w:rsidRPr="00AD726C" w:rsidRDefault="00AD726C" w:rsidP="00AD726C">
      <w:pPr>
        <w:shd w:val="clear" w:color="auto" w:fill="FFFFFF"/>
        <w:spacing w:after="100" w:afterAutospacing="1" w:line="288" w:lineRule="atLeast"/>
        <w:jc w:val="center"/>
        <w:outlineLvl w:val="1"/>
        <w:rPr>
          <w:rFonts w:ascii="Open Sans" w:eastAsia="Times New Roman" w:hAnsi="Open Sans" w:cs="Open Sans"/>
          <w:b/>
          <w:bCs/>
          <w:color w:val="212529"/>
          <w:kern w:val="0"/>
          <w:sz w:val="24"/>
          <w:szCs w:val="24"/>
          <w:lang w:val="es-ES"/>
          <w14:ligatures w14:val="none"/>
        </w:rPr>
      </w:pPr>
      <w:r w:rsidRPr="00AD726C">
        <w:rPr>
          <w:rFonts w:ascii="Open Sans" w:eastAsia="Times New Roman" w:hAnsi="Open Sans" w:cs="Open Sans"/>
          <w:b/>
          <w:bCs/>
          <w:color w:val="212529"/>
          <w:kern w:val="0"/>
          <w:sz w:val="24"/>
          <w:szCs w:val="24"/>
          <w:lang w:val="es-ES"/>
          <w14:ligatures w14:val="none"/>
        </w:rPr>
        <w:t>CORREOS DE EL SALVADOR LANZA MATASELLO CONMEMORATIVO A 30 AÑOS DE INSAFORP</w:t>
      </w:r>
    </w:p>
    <w:p w14:paraId="7BACB149" w14:textId="4F9FAEBA" w:rsidR="00195BBA" w:rsidRDefault="00AD726C">
      <w:pPr>
        <w:rPr>
          <w:lang w:val="es-ES"/>
        </w:rPr>
      </w:pPr>
      <w:r>
        <w:rPr>
          <w:noProof/>
        </w:rPr>
        <w:drawing>
          <wp:inline distT="0" distB="0" distL="0" distR="0" wp14:anchorId="6DEB7C30" wp14:editId="54160B50">
            <wp:extent cx="5612130" cy="3741420"/>
            <wp:effectExtent l="0" t="0" r="7620" b="0"/>
            <wp:docPr id="1546228272" name="Imagen 1" descr="Un hombre sentado en un escritori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28272" name="Imagen 1" descr="Un hombre sentado en un escritori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9026C" w14:textId="64BC96EE" w:rsidR="00AD726C" w:rsidRDefault="00AD726C">
      <w:pPr>
        <w:rPr>
          <w:rFonts w:ascii="Montserrat" w:hAnsi="Montserrat"/>
          <w:color w:val="4E5862"/>
          <w:sz w:val="20"/>
          <w:szCs w:val="20"/>
          <w:shd w:val="clear" w:color="auto" w:fill="FFFFFF"/>
        </w:rPr>
      </w:pPr>
      <w:r>
        <w:rPr>
          <w:rFonts w:ascii="Montserrat" w:hAnsi="Montserrat"/>
          <w:color w:val="4E5862"/>
          <w:sz w:val="20"/>
          <w:szCs w:val="20"/>
          <w:shd w:val="clear" w:color="auto" w:fill="FFFFFF"/>
        </w:rPr>
        <w:t>07 Junio 2023</w:t>
      </w:r>
    </w:p>
    <w:p w14:paraId="5E74906A" w14:textId="77777777" w:rsidR="00AD726C" w:rsidRPr="00AD726C" w:rsidRDefault="00AD726C" w:rsidP="00AD726C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AD726C">
        <w:rPr>
          <w:rFonts w:ascii="Montserrat" w:hAnsi="Montserrat"/>
          <w:color w:val="212529"/>
          <w:lang w:val="es-ES"/>
        </w:rPr>
        <w:t>La oficina de Correos de El Salvador lanzó oficialmente un sobre y matasellos conmemorativos al 30 Aniversario del Instituto Salvadoreño de Formación Profesional (Insaforp), el cual se celebró el 2 de junio.</w:t>
      </w:r>
    </w:p>
    <w:p w14:paraId="38D51471" w14:textId="77777777" w:rsidR="00AD726C" w:rsidRPr="00AD726C" w:rsidRDefault="00AD726C" w:rsidP="00AD726C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AD726C">
        <w:rPr>
          <w:rFonts w:ascii="Montserrat" w:hAnsi="Montserrat"/>
          <w:color w:val="212529"/>
          <w:lang w:val="es-ES"/>
        </w:rPr>
        <w:t>La ceremonia contó con la participación del presidente de Insaforp, Ricardo Montenegro y el director ad-honorem de la Dirección General de Correos, Josué García.</w:t>
      </w:r>
    </w:p>
    <w:p w14:paraId="617DF609" w14:textId="77777777" w:rsidR="00AD726C" w:rsidRPr="00AD726C" w:rsidRDefault="00AD726C" w:rsidP="00AD726C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AD726C">
        <w:rPr>
          <w:rFonts w:ascii="Montserrat" w:hAnsi="Montserrat"/>
          <w:color w:val="212529"/>
          <w:lang w:val="es-ES"/>
        </w:rPr>
        <w:t>Este matasello será estampado en la correspondencia que circulará por todo El Salvador durante un mes a partir de su lanzamiento y se podrá ver en 192 países alrededor del mundo.</w:t>
      </w:r>
    </w:p>
    <w:p w14:paraId="38549FF2" w14:textId="77777777" w:rsidR="00AD726C" w:rsidRPr="00AD726C" w:rsidRDefault="00AD726C" w:rsidP="00AD726C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AD726C">
        <w:rPr>
          <w:rFonts w:ascii="Montserrat" w:hAnsi="Montserrat"/>
          <w:color w:val="212529"/>
          <w:lang w:val="es-ES"/>
        </w:rPr>
        <w:t>En el año 2018, la Asamblea Legislativa aprobó el 2 de junio que ese día fuera declarado como el Día de la Formación Profesional como un reconocimiento a la labor que realiza la institución para el bienestar de los salvadoreños.</w:t>
      </w:r>
    </w:p>
    <w:p w14:paraId="2188D73D" w14:textId="77777777" w:rsidR="00AD726C" w:rsidRPr="00AD726C" w:rsidRDefault="00AD726C" w:rsidP="00AD726C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  <w:lang w:val="es-ES"/>
        </w:rPr>
      </w:pPr>
      <w:r w:rsidRPr="00AD726C">
        <w:rPr>
          <w:rFonts w:ascii="Montserrat" w:hAnsi="Montserrat"/>
          <w:color w:val="212529"/>
          <w:lang w:val="es-ES"/>
        </w:rPr>
        <w:t xml:space="preserve">Este diseño conmemorativo tiene el propósito de celebrar los 30 años de creación de Insaforp, que durante tres décadas ha formado a 5.5 millones </w:t>
      </w:r>
      <w:r w:rsidRPr="00AD726C">
        <w:rPr>
          <w:rFonts w:ascii="Montserrat" w:hAnsi="Montserrat"/>
          <w:color w:val="212529"/>
          <w:lang w:val="es-ES"/>
        </w:rPr>
        <w:lastRenderedPageBreak/>
        <w:t>de salvadoreños, con una inversión mayor de 510 millones de dólares, el cual ha trabajado en el marco de la Ley de Formación Profesional ejecutando programas y proyectos en beneficio de la población desempleada, la juventud y trabajadores de las empresas.</w:t>
      </w:r>
    </w:p>
    <w:p w14:paraId="6CE38CD9" w14:textId="77777777" w:rsidR="00AD726C" w:rsidRPr="00AD726C" w:rsidRDefault="00AD726C">
      <w:pPr>
        <w:rPr>
          <w:lang w:val="es-ES"/>
        </w:rPr>
      </w:pPr>
    </w:p>
    <w:sectPr w:rsidR="00AD726C" w:rsidRPr="00AD726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6C"/>
    <w:rsid w:val="00195BBA"/>
    <w:rsid w:val="00A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7A470"/>
  <w15:chartTrackingRefBased/>
  <w15:docId w15:val="{12D15EEE-6A0B-4030-950F-921487D0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D72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D726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D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Cea</dc:creator>
  <cp:keywords/>
  <dc:description/>
  <cp:lastModifiedBy>Rosy Cea</cp:lastModifiedBy>
  <cp:revision>1</cp:revision>
  <dcterms:created xsi:type="dcterms:W3CDTF">2023-06-12T17:40:00Z</dcterms:created>
  <dcterms:modified xsi:type="dcterms:W3CDTF">2023-06-12T17:43:00Z</dcterms:modified>
</cp:coreProperties>
</file>