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3012" w14:textId="77777777" w:rsidR="00E77DD7" w:rsidRPr="00E77DD7" w:rsidRDefault="00E77DD7" w:rsidP="00E77DD7">
      <w:pPr>
        <w:pStyle w:val="Ttulo2"/>
        <w:shd w:val="clear" w:color="auto" w:fill="FFFFFF"/>
        <w:spacing w:before="0" w:beforeAutospacing="0" w:line="288" w:lineRule="atLeast"/>
        <w:jc w:val="center"/>
        <w:rPr>
          <w:rFonts w:ascii="Open Sans" w:hAnsi="Open Sans" w:cs="Open Sans"/>
          <w:color w:val="212529"/>
          <w:sz w:val="28"/>
          <w:szCs w:val="28"/>
          <w:lang w:val="es-ES"/>
        </w:rPr>
      </w:pPr>
      <w:r w:rsidRPr="00E77DD7">
        <w:rPr>
          <w:rFonts w:ascii="Open Sans" w:hAnsi="Open Sans" w:cs="Open Sans"/>
          <w:color w:val="212529"/>
          <w:sz w:val="28"/>
          <w:szCs w:val="28"/>
          <w:lang w:val="es-ES"/>
        </w:rPr>
        <w:t>APRENDER TE ABRE PUERTAS A MÁS OPORTUNIDADES DE DESARROLLO</w:t>
      </w:r>
    </w:p>
    <w:p w14:paraId="244C78B7" w14:textId="34D19386" w:rsidR="00D43494" w:rsidRDefault="00320AE9">
      <w:pPr>
        <w:rPr>
          <w:lang w:val="es-ES"/>
        </w:rPr>
      </w:pPr>
      <w:r>
        <w:rPr>
          <w:noProof/>
        </w:rPr>
        <w:drawing>
          <wp:inline distT="0" distB="0" distL="0" distR="0" wp14:anchorId="35A0DB88" wp14:editId="45F0292B">
            <wp:extent cx="5612130" cy="3310890"/>
            <wp:effectExtent l="0" t="0" r="7620" b="3810"/>
            <wp:docPr id="2" name="Imagen 2" descr="Imagen que contiene tabla, hombre, mujer, c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tabla, hombre, mujer, c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86CB3" w14:textId="154307FE" w:rsidR="00037584" w:rsidRDefault="00541047">
      <w:pPr>
        <w:rPr>
          <w:lang w:val="es-ES"/>
        </w:rPr>
      </w:pPr>
      <w:r w:rsidRPr="00541047">
        <w:rPr>
          <w:rFonts w:ascii="Montserrat" w:hAnsi="Montserrat"/>
          <w:color w:val="4E5862"/>
          <w:sz w:val="20"/>
          <w:szCs w:val="20"/>
          <w:shd w:val="clear" w:color="auto" w:fill="FFFFFF"/>
          <w:lang w:val="es-ES"/>
        </w:rPr>
        <w:t xml:space="preserve">03 </w:t>
      </w:r>
      <w:proofErr w:type="gramStart"/>
      <w:r w:rsidRPr="00541047">
        <w:rPr>
          <w:rFonts w:ascii="Montserrat" w:hAnsi="Montserrat"/>
          <w:color w:val="4E5862"/>
          <w:sz w:val="20"/>
          <w:szCs w:val="20"/>
          <w:shd w:val="clear" w:color="auto" w:fill="FFFFFF"/>
          <w:lang w:val="es-ES"/>
        </w:rPr>
        <w:t>Octubre</w:t>
      </w:r>
      <w:proofErr w:type="gramEnd"/>
      <w:r w:rsidRPr="00541047">
        <w:rPr>
          <w:rFonts w:ascii="Montserrat" w:hAnsi="Montserrat"/>
          <w:color w:val="4E5862"/>
          <w:sz w:val="20"/>
          <w:szCs w:val="20"/>
          <w:shd w:val="clear" w:color="auto" w:fill="FFFFFF"/>
          <w:lang w:val="es-ES"/>
        </w:rPr>
        <w:t xml:space="preserve"> 2022</w:t>
      </w:r>
    </w:p>
    <w:p w14:paraId="543045B4" w14:textId="0B23AB47" w:rsidR="00037584" w:rsidRDefault="00037584">
      <w:pPr>
        <w:rPr>
          <w:rFonts w:ascii="Montserrat" w:hAnsi="Montserrat"/>
          <w:color w:val="212529"/>
          <w:shd w:val="clear" w:color="auto" w:fill="FFFFFF"/>
          <w:lang w:val="es-ES"/>
        </w:rPr>
      </w:pPr>
      <w:r w:rsidRPr="00037584">
        <w:rPr>
          <w:rFonts w:ascii="Montserrat" w:hAnsi="Montserrat"/>
          <w:color w:val="212529"/>
          <w:shd w:val="clear" w:color="auto" w:fill="FFFFFF"/>
          <w:lang w:val="es-ES"/>
        </w:rPr>
        <w:t>El Instituto Salvadoreño de Formación Profesional (INSAFORP) lanza una nueva campaña para promover el desarrollo de los salvadoreños a través de la capacitación.</w:t>
      </w:r>
    </w:p>
    <w:p w14:paraId="1B09824D" w14:textId="77777777" w:rsidR="00037584" w:rsidRPr="00037584" w:rsidRDefault="00037584" w:rsidP="0003758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37584">
        <w:rPr>
          <w:rFonts w:ascii="Montserrat" w:hAnsi="Montserrat"/>
          <w:color w:val="212529"/>
          <w:lang w:val="es-ES"/>
        </w:rPr>
        <w:t xml:space="preserve">El evento lo presidió Ricardo Montenegro, presidente de </w:t>
      </w:r>
      <w:proofErr w:type="spellStart"/>
      <w:r w:rsidRPr="00037584">
        <w:rPr>
          <w:rFonts w:ascii="Montserrat" w:hAnsi="Montserrat"/>
          <w:color w:val="212529"/>
          <w:lang w:val="es-ES"/>
        </w:rPr>
        <w:t>Insaforp</w:t>
      </w:r>
      <w:proofErr w:type="spellEnd"/>
      <w:r w:rsidRPr="00037584">
        <w:rPr>
          <w:rFonts w:ascii="Montserrat" w:hAnsi="Montserrat"/>
          <w:color w:val="212529"/>
          <w:lang w:val="es-ES"/>
        </w:rPr>
        <w:t xml:space="preserve">; Francisco Campos, director executive </w:t>
      </w:r>
      <w:proofErr w:type="spellStart"/>
      <w:r w:rsidRPr="00037584">
        <w:rPr>
          <w:rFonts w:ascii="Montserrat" w:hAnsi="Montserrat"/>
          <w:color w:val="212529"/>
          <w:lang w:val="es-ES"/>
        </w:rPr>
        <w:t>education</w:t>
      </w:r>
      <w:proofErr w:type="spellEnd"/>
      <w:r w:rsidRPr="00037584">
        <w:rPr>
          <w:rFonts w:ascii="Montserrat" w:hAnsi="Montserrat"/>
          <w:color w:val="212529"/>
          <w:lang w:val="es-ES"/>
        </w:rPr>
        <w:t xml:space="preserve"> de la Escuela de Comunicación Mónica Herrera, Ramón Vega; director ejecutivo de Asociación Ágape de El Salvador y Julio Díaz, gerente de comunicaciones de </w:t>
      </w:r>
      <w:proofErr w:type="spellStart"/>
      <w:r w:rsidRPr="00037584">
        <w:rPr>
          <w:rFonts w:ascii="Montserrat" w:hAnsi="Montserrat"/>
          <w:color w:val="212529"/>
          <w:lang w:val="es-ES"/>
        </w:rPr>
        <w:t>Insaforp</w:t>
      </w:r>
      <w:proofErr w:type="spellEnd"/>
      <w:r w:rsidRPr="00037584">
        <w:rPr>
          <w:rFonts w:ascii="Montserrat" w:hAnsi="Montserrat"/>
          <w:color w:val="212529"/>
          <w:lang w:val="es-ES"/>
        </w:rPr>
        <w:t>.</w:t>
      </w:r>
    </w:p>
    <w:p w14:paraId="56D876D9" w14:textId="77777777" w:rsidR="00037584" w:rsidRPr="00037584" w:rsidRDefault="00037584" w:rsidP="0003758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37584">
        <w:rPr>
          <w:rFonts w:ascii="Montserrat" w:hAnsi="Montserrat"/>
          <w:color w:val="212529"/>
          <w:lang w:val="es-ES"/>
        </w:rPr>
        <w:t>“Aprender te Abre Puertas” es la frase que busca inspirar y motivar a empresas, trabajadores y población desempleada a capacitarse, aprovechando las oportunidades de formación que ofrece y financia INSAFORP. Con breves testimonios en diversos formatos multimedia que llaman a la acción hacia la superación personal y profesional.</w:t>
      </w:r>
    </w:p>
    <w:p w14:paraId="4954497C" w14:textId="77777777" w:rsidR="00037584" w:rsidRPr="00037584" w:rsidRDefault="00037584" w:rsidP="0003758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37584">
        <w:rPr>
          <w:rStyle w:val="nfasis"/>
          <w:rFonts w:ascii="Montserrat" w:hAnsi="Montserrat"/>
          <w:color w:val="212529"/>
          <w:lang w:val="es-ES"/>
        </w:rPr>
        <w:t xml:space="preserve">“En INSAFORP con este tipo de iniciativas queremos motivar a los empresarios, trabajadores y personas que estén buscando emplearse a que aprovechen los cursos y programas que ofrecemos. En estos momentos que vivimos en un mundo cada vez más competitivo y </w:t>
      </w:r>
      <w:r w:rsidRPr="00037584">
        <w:rPr>
          <w:rStyle w:val="nfasis"/>
          <w:rFonts w:ascii="Montserrat" w:hAnsi="Montserrat"/>
          <w:color w:val="212529"/>
          <w:lang w:val="es-ES"/>
        </w:rPr>
        <w:lastRenderedPageBreak/>
        <w:t xml:space="preserve">globalizado, debemos formarnos durante toda nuestra vida e </w:t>
      </w:r>
      <w:proofErr w:type="spellStart"/>
      <w:r w:rsidRPr="00037584">
        <w:rPr>
          <w:rStyle w:val="nfasis"/>
          <w:rFonts w:ascii="Montserrat" w:hAnsi="Montserrat"/>
          <w:color w:val="212529"/>
          <w:lang w:val="es-ES"/>
        </w:rPr>
        <w:t>Insaforp</w:t>
      </w:r>
      <w:proofErr w:type="spellEnd"/>
      <w:r w:rsidRPr="00037584">
        <w:rPr>
          <w:rStyle w:val="nfasis"/>
          <w:rFonts w:ascii="Montserrat" w:hAnsi="Montserrat"/>
          <w:color w:val="212529"/>
          <w:lang w:val="es-ES"/>
        </w:rPr>
        <w:t xml:space="preserve"> les facilita esa formación”,</w:t>
      </w:r>
      <w:r w:rsidRPr="00037584">
        <w:rPr>
          <w:rFonts w:ascii="Montserrat" w:hAnsi="Montserrat"/>
          <w:color w:val="212529"/>
          <w:lang w:val="es-ES"/>
        </w:rPr>
        <w:t> recalcó Ricardo Montenegro.</w:t>
      </w:r>
    </w:p>
    <w:p w14:paraId="4193EE0B" w14:textId="77777777" w:rsidR="00037584" w:rsidRPr="00037584" w:rsidRDefault="00037584" w:rsidP="0003758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37584">
        <w:rPr>
          <w:rFonts w:ascii="Montserrat" w:hAnsi="Montserrat"/>
          <w:color w:val="212529"/>
          <w:lang w:val="es-ES"/>
        </w:rPr>
        <w:t>Son cientos de cursos, programas y carreras técnicas en modalidad presencial, virtual o híbrida que la institución pone a disposición de los salvadoreños para crecer y superarse, personal y profesionalmente.</w:t>
      </w:r>
    </w:p>
    <w:p w14:paraId="631FE739" w14:textId="77777777" w:rsidR="00037584" w:rsidRPr="00037584" w:rsidRDefault="00037584" w:rsidP="0003758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37584">
        <w:rPr>
          <w:rFonts w:ascii="Montserrat" w:hAnsi="Montserrat"/>
          <w:color w:val="212529"/>
          <w:lang w:val="es-ES"/>
        </w:rPr>
        <w:t xml:space="preserve">La oferta de formación profesional se comparte constantemente en las redes sociales de </w:t>
      </w:r>
      <w:proofErr w:type="spellStart"/>
      <w:r w:rsidRPr="00037584">
        <w:rPr>
          <w:rFonts w:ascii="Montserrat" w:hAnsi="Montserrat"/>
          <w:color w:val="212529"/>
          <w:lang w:val="es-ES"/>
        </w:rPr>
        <w:t>Insaforp</w:t>
      </w:r>
      <w:proofErr w:type="spellEnd"/>
      <w:r w:rsidRPr="00037584">
        <w:rPr>
          <w:rFonts w:ascii="Montserrat" w:hAnsi="Montserrat"/>
          <w:color w:val="212529"/>
          <w:lang w:val="es-ES"/>
        </w:rPr>
        <w:t xml:space="preserve"> y en las páginas: </w:t>
      </w:r>
      <w:hyperlink r:id="rId6" w:history="1">
        <w:r w:rsidRPr="00037584">
          <w:rPr>
            <w:rStyle w:val="Hipervnculo"/>
            <w:rFonts w:ascii="Montserrat" w:hAnsi="Montserrat"/>
            <w:color w:val="003870"/>
            <w:lang w:val="es-ES"/>
          </w:rPr>
          <w:t>insaforp.org.sv</w:t>
        </w:r>
      </w:hyperlink>
      <w:hyperlink r:id="rId7" w:history="1">
        <w:r w:rsidRPr="00037584">
          <w:rPr>
            <w:rStyle w:val="Hipervnculo"/>
            <w:rFonts w:ascii="Montserrat" w:hAnsi="Montserrat"/>
            <w:color w:val="003870"/>
            <w:lang w:val="es-ES"/>
          </w:rPr>
          <w:t>,</w:t>
        </w:r>
      </w:hyperlink>
      <w:r w:rsidRPr="00037584">
        <w:rPr>
          <w:rFonts w:ascii="Montserrat" w:hAnsi="Montserrat"/>
          <w:color w:val="212529"/>
          <w:lang w:val="es-ES"/>
        </w:rPr>
        <w:t> </w:t>
      </w:r>
      <w:hyperlink r:id="rId8" w:history="1">
        <w:r w:rsidRPr="00037584">
          <w:rPr>
            <w:rStyle w:val="Hipervnculo"/>
            <w:rFonts w:ascii="Montserrat" w:hAnsi="Montserrat"/>
            <w:color w:val="003870"/>
            <w:lang w:val="es-ES"/>
          </w:rPr>
          <w:t>insaforponline.org.sv</w:t>
        </w:r>
      </w:hyperlink>
      <w:r w:rsidRPr="00037584">
        <w:rPr>
          <w:rFonts w:ascii="Montserrat" w:hAnsi="Montserrat"/>
          <w:color w:val="212529"/>
          <w:lang w:val="es-ES"/>
        </w:rPr>
        <w:t xml:space="preserve"> y en capacitateparaelempleo.org, esta última bajo el convenio entre la Fundación Carlos Slim, la Fundación Gloria </w:t>
      </w:r>
      <w:proofErr w:type="spellStart"/>
      <w:r w:rsidRPr="00037584">
        <w:rPr>
          <w:rFonts w:ascii="Montserrat" w:hAnsi="Montserrat"/>
          <w:color w:val="212529"/>
          <w:lang w:val="es-ES"/>
        </w:rPr>
        <w:t>Kriete</w:t>
      </w:r>
      <w:proofErr w:type="spellEnd"/>
      <w:r w:rsidRPr="00037584">
        <w:rPr>
          <w:rFonts w:ascii="Montserrat" w:hAnsi="Montserrat"/>
          <w:color w:val="212529"/>
          <w:lang w:val="es-ES"/>
        </w:rPr>
        <w:t xml:space="preserve"> e </w:t>
      </w:r>
      <w:proofErr w:type="spellStart"/>
      <w:r w:rsidRPr="00037584">
        <w:rPr>
          <w:rFonts w:ascii="Montserrat" w:hAnsi="Montserrat"/>
          <w:color w:val="212529"/>
          <w:lang w:val="es-ES"/>
        </w:rPr>
        <w:t>Insaforp</w:t>
      </w:r>
      <w:proofErr w:type="spellEnd"/>
      <w:r w:rsidRPr="00037584">
        <w:rPr>
          <w:rFonts w:ascii="Montserrat" w:hAnsi="Montserrat"/>
          <w:color w:val="212529"/>
          <w:lang w:val="es-ES"/>
        </w:rPr>
        <w:t>.</w:t>
      </w:r>
    </w:p>
    <w:p w14:paraId="59F65DA2" w14:textId="77777777" w:rsidR="00037584" w:rsidRPr="00037584" w:rsidRDefault="00037584" w:rsidP="0003758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proofErr w:type="spellStart"/>
      <w:r w:rsidRPr="00037584">
        <w:rPr>
          <w:rFonts w:ascii="Montserrat" w:hAnsi="Montserrat"/>
          <w:color w:val="212529"/>
          <w:lang w:val="es-ES"/>
        </w:rPr>
        <w:t>Insaforp</w:t>
      </w:r>
      <w:proofErr w:type="spellEnd"/>
      <w:r w:rsidRPr="00037584">
        <w:rPr>
          <w:rFonts w:ascii="Montserrat" w:hAnsi="Montserrat"/>
          <w:color w:val="212529"/>
          <w:lang w:val="es-ES"/>
        </w:rPr>
        <w:t xml:space="preserve"> en 29 años ha capacitado a más de 5.3 millones de participantes con una inversión de US$ 480 millones de dólares.</w:t>
      </w:r>
    </w:p>
    <w:p w14:paraId="5B72E737" w14:textId="77777777" w:rsidR="00037584" w:rsidRPr="00037584" w:rsidRDefault="00037584" w:rsidP="0003758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37584">
        <w:rPr>
          <w:rFonts w:ascii="Montserrat" w:hAnsi="Montserrat"/>
          <w:color w:val="212529"/>
          <w:lang w:val="es-ES"/>
        </w:rPr>
        <w:t xml:space="preserve">Con la dinámica actual de capacitación en línea y en base a la demanda de los diversos sectores económicos y sociales, </w:t>
      </w:r>
      <w:proofErr w:type="spellStart"/>
      <w:r w:rsidRPr="00037584">
        <w:rPr>
          <w:rFonts w:ascii="Montserrat" w:hAnsi="Montserrat"/>
          <w:color w:val="212529"/>
          <w:lang w:val="es-ES"/>
        </w:rPr>
        <w:t>Insaforp</w:t>
      </w:r>
      <w:proofErr w:type="spellEnd"/>
      <w:r w:rsidRPr="00037584">
        <w:rPr>
          <w:rFonts w:ascii="Montserrat" w:hAnsi="Montserrat"/>
          <w:color w:val="212529"/>
          <w:lang w:val="es-ES"/>
        </w:rPr>
        <w:t xml:space="preserve"> ofrece cursos abiertos a la población relacionados a Transformación Digital, Diseño Web, IT Project Management, </w:t>
      </w:r>
      <w:proofErr w:type="gramStart"/>
      <w:r w:rsidRPr="00037584">
        <w:rPr>
          <w:rFonts w:ascii="Montserrat" w:hAnsi="Montserrat"/>
          <w:color w:val="212529"/>
          <w:lang w:val="es-ES"/>
        </w:rPr>
        <w:t>Inglés</w:t>
      </w:r>
      <w:proofErr w:type="gramEnd"/>
      <w:r w:rsidRPr="00037584">
        <w:rPr>
          <w:rFonts w:ascii="Montserrat" w:hAnsi="Montserrat"/>
          <w:color w:val="212529"/>
          <w:lang w:val="es-ES"/>
        </w:rPr>
        <w:t>, Ofimática, Marketing en Redes Sociales y cientos de cursos más.</w:t>
      </w:r>
    </w:p>
    <w:p w14:paraId="36796B83" w14:textId="77777777" w:rsidR="00037584" w:rsidRPr="00037584" w:rsidRDefault="00037584" w:rsidP="0003758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37584">
        <w:rPr>
          <w:rStyle w:val="nfasis"/>
          <w:rFonts w:ascii="Montserrat" w:hAnsi="Montserrat"/>
          <w:color w:val="212529"/>
          <w:lang w:val="es-ES"/>
        </w:rPr>
        <w:t>“Es importante tener presente lo trascendente que es el tema de Alianzas y Articulación Institucional en conseguir que los y las jóvenes tengan acceso a empleabilidad o emprendimientos como parte importante e impacto real de la formación para el trabajo”,</w:t>
      </w:r>
      <w:r w:rsidRPr="00037584">
        <w:rPr>
          <w:rFonts w:ascii="Montserrat" w:hAnsi="Montserrat"/>
          <w:color w:val="212529"/>
          <w:lang w:val="es-ES"/>
        </w:rPr>
        <w:t> destacó Ramón Vega.</w:t>
      </w:r>
    </w:p>
    <w:p w14:paraId="6B1E648B" w14:textId="77777777" w:rsidR="00037584" w:rsidRPr="00037584" w:rsidRDefault="00037584" w:rsidP="0003758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37584">
        <w:rPr>
          <w:rFonts w:ascii="Montserrat" w:hAnsi="Montserrat"/>
          <w:color w:val="212529"/>
          <w:lang w:val="es-ES"/>
        </w:rPr>
        <w:t xml:space="preserve">Además, programas dirigidos a trabajadores, como: </w:t>
      </w:r>
      <w:proofErr w:type="gramStart"/>
      <w:r w:rsidRPr="00037584">
        <w:rPr>
          <w:rFonts w:ascii="Montserrat" w:hAnsi="Montserrat"/>
          <w:color w:val="212529"/>
          <w:lang w:val="es-ES"/>
        </w:rPr>
        <w:t xml:space="preserve">Business </w:t>
      </w:r>
      <w:proofErr w:type="spellStart"/>
      <w:r w:rsidRPr="00037584">
        <w:rPr>
          <w:rFonts w:ascii="Montserrat" w:hAnsi="Montserrat"/>
          <w:color w:val="212529"/>
          <w:lang w:val="es-ES"/>
        </w:rPr>
        <w:t>Intelligence</w:t>
      </w:r>
      <w:proofErr w:type="spellEnd"/>
      <w:proofErr w:type="gramEnd"/>
      <w:r w:rsidRPr="00037584">
        <w:rPr>
          <w:rFonts w:ascii="Montserrat" w:hAnsi="Montserrat"/>
          <w:color w:val="212529"/>
          <w:lang w:val="es-ES"/>
        </w:rPr>
        <w:t xml:space="preserve"> (Bi), Estrategias de Mercado, Programación </w:t>
      </w:r>
      <w:proofErr w:type="spellStart"/>
      <w:r w:rsidRPr="00037584">
        <w:rPr>
          <w:rFonts w:ascii="Montserrat" w:hAnsi="Montserrat"/>
          <w:color w:val="212529"/>
          <w:lang w:val="es-ES"/>
        </w:rPr>
        <w:t>Neurolinguística</w:t>
      </w:r>
      <w:proofErr w:type="spellEnd"/>
      <w:r w:rsidRPr="00037584">
        <w:rPr>
          <w:rFonts w:ascii="Montserrat" w:hAnsi="Montserrat"/>
          <w:color w:val="212529"/>
          <w:lang w:val="es-ES"/>
        </w:rPr>
        <w:t xml:space="preserve">, </w:t>
      </w:r>
      <w:proofErr w:type="spellStart"/>
      <w:r w:rsidRPr="00037584">
        <w:rPr>
          <w:rFonts w:ascii="Montserrat" w:hAnsi="Montserrat"/>
          <w:color w:val="212529"/>
          <w:lang w:val="es-ES"/>
        </w:rPr>
        <w:t>Design</w:t>
      </w:r>
      <w:proofErr w:type="spellEnd"/>
      <w:r w:rsidRPr="00037584">
        <w:rPr>
          <w:rFonts w:ascii="Montserrat" w:hAnsi="Montserrat"/>
          <w:color w:val="212529"/>
          <w:lang w:val="es-ES"/>
        </w:rPr>
        <w:t xml:space="preserve"> </w:t>
      </w:r>
      <w:proofErr w:type="spellStart"/>
      <w:r w:rsidRPr="00037584">
        <w:rPr>
          <w:rFonts w:ascii="Montserrat" w:hAnsi="Montserrat"/>
          <w:color w:val="212529"/>
          <w:lang w:val="es-ES"/>
        </w:rPr>
        <w:t>Thinking</w:t>
      </w:r>
      <w:proofErr w:type="spellEnd"/>
      <w:r w:rsidRPr="00037584">
        <w:rPr>
          <w:rFonts w:ascii="Montserrat" w:hAnsi="Montserrat"/>
          <w:color w:val="212529"/>
          <w:lang w:val="es-ES"/>
        </w:rPr>
        <w:t xml:space="preserve">, Lean </w:t>
      </w:r>
      <w:proofErr w:type="spellStart"/>
      <w:r w:rsidRPr="00037584">
        <w:rPr>
          <w:rFonts w:ascii="Montserrat" w:hAnsi="Montserrat"/>
          <w:color w:val="212529"/>
          <w:lang w:val="es-ES"/>
        </w:rPr>
        <w:t>Manufacturing</w:t>
      </w:r>
      <w:proofErr w:type="spellEnd"/>
      <w:r w:rsidRPr="00037584">
        <w:rPr>
          <w:rFonts w:ascii="Montserrat" w:hAnsi="Montserrat"/>
          <w:color w:val="212529"/>
          <w:lang w:val="es-ES"/>
        </w:rPr>
        <w:t>, entre muchos otros.</w:t>
      </w:r>
    </w:p>
    <w:p w14:paraId="08040E2D" w14:textId="77777777" w:rsidR="00037584" w:rsidRPr="00037584" w:rsidRDefault="00037584" w:rsidP="0003758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37584">
        <w:rPr>
          <w:rStyle w:val="nfasis"/>
          <w:rFonts w:ascii="Montserrat" w:hAnsi="Montserrat"/>
          <w:color w:val="212529"/>
          <w:lang w:val="es-ES"/>
        </w:rPr>
        <w:t xml:space="preserve">“En la Mónica Herrera estamos convencidos que empleabilidad y la educación van de la mano, a mejor calidad educativa, mayores son las oportunidades de nuestros estudiantes de grado y posgrado. Es por eso </w:t>
      </w:r>
      <w:proofErr w:type="gramStart"/>
      <w:r w:rsidRPr="00037584">
        <w:rPr>
          <w:rStyle w:val="nfasis"/>
          <w:rFonts w:ascii="Montserrat" w:hAnsi="Montserrat"/>
          <w:color w:val="212529"/>
          <w:lang w:val="es-ES"/>
        </w:rPr>
        <w:t>que</w:t>
      </w:r>
      <w:proofErr w:type="gramEnd"/>
      <w:r w:rsidRPr="00037584">
        <w:rPr>
          <w:rStyle w:val="nfasis"/>
          <w:rFonts w:ascii="Montserrat" w:hAnsi="Montserrat"/>
          <w:color w:val="212529"/>
          <w:lang w:val="es-ES"/>
        </w:rPr>
        <w:t xml:space="preserve"> todos nuestros programas buscan generar habilidades y competencias gerenciales de primer nivel y promover el pensamiento disruptivo para gestionar la transformación organizacional y la mejora continua a todo nivel”,</w:t>
      </w:r>
      <w:r w:rsidRPr="00037584">
        <w:rPr>
          <w:rFonts w:ascii="Montserrat" w:hAnsi="Montserrat"/>
          <w:color w:val="212529"/>
          <w:lang w:val="es-ES"/>
        </w:rPr>
        <w:t> mencionó Francisco Campos.</w:t>
      </w:r>
    </w:p>
    <w:p w14:paraId="1EA09A8F" w14:textId="77777777" w:rsidR="00037584" w:rsidRPr="00037584" w:rsidRDefault="00037584" w:rsidP="0003758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37584">
        <w:rPr>
          <w:rFonts w:ascii="Montserrat" w:hAnsi="Montserrat"/>
          <w:color w:val="212529"/>
          <w:lang w:val="es-ES"/>
        </w:rPr>
        <w:t xml:space="preserve">Entre 2019 y agosto 2022 </w:t>
      </w:r>
      <w:proofErr w:type="spellStart"/>
      <w:r w:rsidRPr="00037584">
        <w:rPr>
          <w:rFonts w:ascii="Montserrat" w:hAnsi="Montserrat"/>
          <w:color w:val="212529"/>
          <w:lang w:val="es-ES"/>
        </w:rPr>
        <w:t>Insaforp</w:t>
      </w:r>
      <w:proofErr w:type="spellEnd"/>
      <w:r w:rsidRPr="00037584">
        <w:rPr>
          <w:rFonts w:ascii="Montserrat" w:hAnsi="Montserrat"/>
          <w:color w:val="212529"/>
          <w:lang w:val="es-ES"/>
        </w:rPr>
        <w:t xml:space="preserve"> ha formado a más de 620 mil trabajadores con una inversión de $49.6 millones de dólares. De igual manera, en este mismo periodo ha invertido más de $60 millones de dólares para formar a más de 363 mil participantes en población vulnerable.</w:t>
      </w:r>
    </w:p>
    <w:p w14:paraId="12561AFF" w14:textId="77777777" w:rsidR="00037584" w:rsidRPr="00037584" w:rsidRDefault="00037584" w:rsidP="0003758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37584">
        <w:rPr>
          <w:rFonts w:ascii="Montserrat" w:hAnsi="Montserrat"/>
          <w:color w:val="212529"/>
          <w:lang w:val="es-ES"/>
        </w:rPr>
        <w:lastRenderedPageBreak/>
        <w:t>Adicionalmente, se han formado a 194 mil participantes en formación online con una inversión de $6.9 millones de dólar</w:t>
      </w:r>
    </w:p>
    <w:p w14:paraId="726E77D7" w14:textId="77777777" w:rsidR="00037584" w:rsidRPr="00037584" w:rsidRDefault="00037584">
      <w:pPr>
        <w:rPr>
          <w:lang w:val="es-ES"/>
        </w:rPr>
      </w:pPr>
    </w:p>
    <w:sectPr w:rsidR="00037584" w:rsidRPr="0003758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144AD"/>
    <w:multiLevelType w:val="multilevel"/>
    <w:tmpl w:val="A5DA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5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84"/>
    <w:rsid w:val="00037584"/>
    <w:rsid w:val="00320AE9"/>
    <w:rsid w:val="00541047"/>
    <w:rsid w:val="00D43494"/>
    <w:rsid w:val="00E77DD7"/>
    <w:rsid w:val="00F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AF751"/>
  <w15:chartTrackingRefBased/>
  <w15:docId w15:val="{9B8D40C4-3AFC-46DE-A3A5-EBF1FC39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375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5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37584"/>
    <w:rPr>
      <w:b/>
      <w:bCs/>
    </w:rPr>
  </w:style>
  <w:style w:type="character" w:styleId="nfasis">
    <w:name w:val="Emphasis"/>
    <w:basedOn w:val="Fuentedeprrafopredeter"/>
    <w:uiPriority w:val="20"/>
    <w:qFormat/>
    <w:rsid w:val="00037584"/>
    <w:rPr>
      <w:i/>
      <w:iCs/>
    </w:rPr>
  </w:style>
  <w:style w:type="paragraph" w:customStyle="1" w:styleId="next">
    <w:name w:val="next"/>
    <w:basedOn w:val="Normal"/>
    <w:rsid w:val="000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037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12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8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9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1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aforponline.org.s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aforp.org.s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aforp.org.sv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DeLeon</cp:lastModifiedBy>
  <cp:revision>5</cp:revision>
  <dcterms:created xsi:type="dcterms:W3CDTF">2022-10-24T15:06:00Z</dcterms:created>
  <dcterms:modified xsi:type="dcterms:W3CDTF">2022-10-24T15:14:00Z</dcterms:modified>
</cp:coreProperties>
</file>