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788A" w14:textId="77777777" w:rsidR="00C751C4" w:rsidRPr="00C751C4" w:rsidRDefault="00C751C4" w:rsidP="00C751C4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</w:pPr>
      <w:r w:rsidRPr="00C751C4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 xml:space="preserve">INSAFORP capacita a 42 instructores como </w:t>
      </w:r>
      <w:proofErr w:type="gramStart"/>
      <w:r w:rsidRPr="00C751C4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>Master</w:t>
      </w:r>
      <w:proofErr w:type="gramEnd"/>
      <w:r w:rsidRPr="00C751C4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 xml:space="preserve"> </w:t>
      </w:r>
      <w:proofErr w:type="spellStart"/>
      <w:r w:rsidRPr="00C751C4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>Teachers</w:t>
      </w:r>
      <w:proofErr w:type="spellEnd"/>
      <w:r w:rsidRPr="00C751C4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 xml:space="preserve"> en Lenguajes de Programación y Bases de Datos de ORACLE</w:t>
      </w:r>
    </w:p>
    <w:p w14:paraId="2C1D0573" w14:textId="77777777" w:rsidR="00C751C4" w:rsidRPr="00C751C4" w:rsidRDefault="00C751C4" w:rsidP="00C751C4">
      <w:pPr>
        <w:shd w:val="clear" w:color="auto" w:fill="FFFFFF"/>
        <w:spacing w:after="0" w:line="240" w:lineRule="auto"/>
        <w:textAlignment w:val="center"/>
        <w:rPr>
          <w:rFonts w:ascii="Montserrat" w:eastAsia="Times New Roman" w:hAnsi="Montserrat" w:cs="Times New Roman"/>
          <w:color w:val="212529"/>
          <w:sz w:val="24"/>
          <w:szCs w:val="24"/>
          <w:lang w:eastAsia="es-SV"/>
        </w:rPr>
      </w:pPr>
      <w:r w:rsidRPr="00C751C4">
        <w:rPr>
          <w:rFonts w:ascii="Montserrat" w:eastAsia="Times New Roman" w:hAnsi="Montserrat" w:cs="Times New Roman"/>
          <w:color w:val="212529"/>
          <w:sz w:val="24"/>
          <w:szCs w:val="24"/>
          <w:lang w:eastAsia="es-SV"/>
        </w:rPr>
        <w:t> </w:t>
      </w:r>
    </w:p>
    <w:p w14:paraId="5CE94F89" w14:textId="607976A3" w:rsidR="00C751C4" w:rsidRPr="00C751C4" w:rsidRDefault="00C751C4" w:rsidP="00C751C4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4E5862"/>
          <w:sz w:val="20"/>
          <w:szCs w:val="20"/>
          <w:lang w:eastAsia="es-SV"/>
        </w:rPr>
      </w:pPr>
      <w:r w:rsidRPr="00C751C4">
        <w:rPr>
          <w:rFonts w:ascii="Montserrat" w:eastAsia="Times New Roman" w:hAnsi="Montserrat" w:cs="Times New Roman"/>
          <w:color w:val="4E5862"/>
          <w:sz w:val="20"/>
          <w:szCs w:val="20"/>
          <w:lang w:eastAsia="es-SV"/>
        </w:rPr>
        <w:t> </w:t>
      </w:r>
    </w:p>
    <w:tbl>
      <w:tblPr>
        <w:tblW w:w="11196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6"/>
      </w:tblGrid>
      <w:tr w:rsidR="00C751C4" w:rsidRPr="00C751C4" w14:paraId="0DA55C6D" w14:textId="77777777" w:rsidTr="00C751C4">
        <w:tc>
          <w:tcPr>
            <w:tcW w:w="11196" w:type="dxa"/>
            <w:vAlign w:val="center"/>
            <w:hideMark/>
          </w:tcPr>
          <w:p w14:paraId="7D9D1115" w14:textId="5F57AA73" w:rsidR="00C751C4" w:rsidRPr="00C751C4" w:rsidRDefault="00C751C4" w:rsidP="00C7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751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5156D399" wp14:editId="4AD16D37">
                  <wp:extent cx="5612130" cy="2525395"/>
                  <wp:effectExtent l="0" t="0" r="7620" b="8255"/>
                  <wp:docPr id="1" name="Imagen 1" descr="Un grupo de personas en un escenari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Un grupo de personas en un escenari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52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B71A31" w14:textId="0F9B8092" w:rsidR="00794042" w:rsidRDefault="00794042"/>
    <w:p w14:paraId="0C47A352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Style w:val="nfasis"/>
          <w:rFonts w:ascii="Montserrat" w:hAnsi="Montserrat"/>
          <w:color w:val="212529"/>
          <w:sz w:val="16"/>
          <w:szCs w:val="16"/>
        </w:rPr>
        <w:t>San Salvador, 05 de julio 2022</w:t>
      </w:r>
      <w:r>
        <w:rPr>
          <w:rFonts w:ascii="Montserrat" w:hAnsi="Montserrat"/>
          <w:color w:val="212529"/>
          <w:sz w:val="16"/>
          <w:szCs w:val="16"/>
        </w:rPr>
        <w:t>.</w:t>
      </w:r>
      <w:r>
        <w:rPr>
          <w:rFonts w:ascii="Montserrat" w:hAnsi="Montserrat"/>
          <w:color w:val="212529"/>
        </w:rPr>
        <w:t xml:space="preserve"> Con el objetivo de aumentar el conocimiento, la innovación y el desarrollo de habilidades tecnológicas en la juventud salvadoreña, INSAFORP en alianza con el gigante tecnológico ORACLE, gradúa a 42 instructores como </w:t>
      </w:r>
      <w:proofErr w:type="gramStart"/>
      <w:r>
        <w:rPr>
          <w:rFonts w:ascii="Montserrat" w:hAnsi="Montserrat"/>
          <w:color w:val="212529"/>
        </w:rPr>
        <w:t>Master</w:t>
      </w:r>
      <w:proofErr w:type="gramEnd"/>
      <w:r>
        <w:rPr>
          <w:rFonts w:ascii="Montserrat" w:hAnsi="Montserrat"/>
          <w:color w:val="212529"/>
        </w:rPr>
        <w:t xml:space="preserve"> </w:t>
      </w:r>
      <w:proofErr w:type="spellStart"/>
      <w:r>
        <w:rPr>
          <w:rFonts w:ascii="Montserrat" w:hAnsi="Montserrat"/>
          <w:color w:val="212529"/>
        </w:rPr>
        <w:t>Teachers</w:t>
      </w:r>
      <w:proofErr w:type="spellEnd"/>
      <w:r>
        <w:rPr>
          <w:rFonts w:ascii="Montserrat" w:hAnsi="Montserrat"/>
          <w:color w:val="212529"/>
        </w:rPr>
        <w:t xml:space="preserve"> en lenguajes de programación Java Fundamentals y en </w:t>
      </w:r>
      <w:proofErr w:type="spellStart"/>
      <w:r>
        <w:rPr>
          <w:rFonts w:ascii="Montserrat" w:hAnsi="Montserrat"/>
          <w:color w:val="212529"/>
        </w:rPr>
        <w:t>DataBase</w:t>
      </w:r>
      <w:proofErr w:type="spellEnd"/>
      <w:r>
        <w:rPr>
          <w:rFonts w:ascii="Montserrat" w:hAnsi="Montserrat"/>
          <w:color w:val="212529"/>
        </w:rPr>
        <w:t xml:space="preserve"> </w:t>
      </w:r>
      <w:proofErr w:type="spellStart"/>
      <w:r>
        <w:rPr>
          <w:rFonts w:ascii="Montserrat" w:hAnsi="Montserrat"/>
          <w:color w:val="212529"/>
        </w:rPr>
        <w:t>Foundations</w:t>
      </w:r>
      <w:proofErr w:type="spellEnd"/>
      <w:r>
        <w:rPr>
          <w:rFonts w:ascii="Montserrat" w:hAnsi="Montserrat"/>
          <w:color w:val="212529"/>
        </w:rPr>
        <w:t>.</w:t>
      </w:r>
    </w:p>
    <w:p w14:paraId="33513038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Con estos nuevos profesionales INSAFORP inicia la capacitación a una juventud conformada por cientos de hombres y mujeres de todo el país, los cuales acceden sin costo a este programa para cualificarse y lograr mayores oportunidades de empleabilidad. A la fecha, se han formado 18 participantes en la Fundación para la Educación Integral Salvadoreña FEDISAL.</w:t>
      </w:r>
    </w:p>
    <w:p w14:paraId="7DE7D6AB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La iniciativa que se </w:t>
      </w:r>
      <w:proofErr w:type="spellStart"/>
      <w:r>
        <w:rPr>
          <w:rFonts w:ascii="Montserrat" w:hAnsi="Montserrat"/>
          <w:color w:val="212529"/>
        </w:rPr>
        <w:t>concreto</w:t>
      </w:r>
      <w:proofErr w:type="spellEnd"/>
      <w:r>
        <w:rPr>
          <w:rFonts w:ascii="Montserrat" w:hAnsi="Montserrat"/>
          <w:color w:val="212529"/>
        </w:rPr>
        <w:t xml:space="preserve"> con la firma de convenio a mediados de 2021, entre INSAFORP y ORACLE, tiene como propósito incentivar la formación y el desarrollo de competencias digitales en la juventud salvadoreña. INSAFORP ha priorizado las nuevas tecnologías en sus programas de formación en respuesta a estas nuevas demandas.</w:t>
      </w:r>
    </w:p>
    <w:p w14:paraId="42235003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Style w:val="nfasis"/>
          <w:rFonts w:ascii="Montserrat" w:hAnsi="Montserrat"/>
          <w:color w:val="212529"/>
        </w:rPr>
        <w:t xml:space="preserve">“Actualmente el desarrollo de habilidades computacionales ha cobrado mayor relevancia a nivel mundial, por lo que INSAFORP y ORACLE establecimos una relación de compromiso de preparar a la juventud para </w:t>
      </w:r>
      <w:r>
        <w:rPr>
          <w:rStyle w:val="nfasis"/>
          <w:rFonts w:ascii="Montserrat" w:hAnsi="Montserrat"/>
          <w:color w:val="212529"/>
        </w:rPr>
        <w:lastRenderedPageBreak/>
        <w:t>el mundo del trabajo, poniendo en práctica las últimas tecnologías”,</w:t>
      </w:r>
      <w:r>
        <w:rPr>
          <w:rFonts w:ascii="Montserrat" w:hAnsi="Montserrat"/>
          <w:color w:val="212529"/>
        </w:rPr>
        <w:t> destacó Ricardo Montenegro, presidente de INSAFORP.</w:t>
      </w:r>
    </w:p>
    <w:p w14:paraId="5FC16086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La formación se ofreció en modalidad virtual y tuvo una duración de 90 horas en 18 semanas de aprendizaje, permitiendo a los participantes aplicar uno de los lenguajes de programación más usados en el mundo para crear animaciones, aplicaciones y juegos: Java Fundamentals, y de aprender sobre técnicas de diseño de bases de datos y programación SQL con </w:t>
      </w:r>
      <w:proofErr w:type="spellStart"/>
      <w:r>
        <w:rPr>
          <w:rFonts w:ascii="Montserrat" w:hAnsi="Montserrat"/>
          <w:color w:val="212529"/>
        </w:rPr>
        <w:t>DataBase</w:t>
      </w:r>
      <w:proofErr w:type="spellEnd"/>
      <w:r>
        <w:rPr>
          <w:rFonts w:ascii="Montserrat" w:hAnsi="Montserrat"/>
          <w:color w:val="212529"/>
        </w:rPr>
        <w:t xml:space="preserve"> </w:t>
      </w:r>
      <w:proofErr w:type="spellStart"/>
      <w:r>
        <w:rPr>
          <w:rFonts w:ascii="Montserrat" w:hAnsi="Montserrat"/>
          <w:color w:val="212529"/>
        </w:rPr>
        <w:t>Foundations</w:t>
      </w:r>
      <w:proofErr w:type="spellEnd"/>
      <w:r>
        <w:rPr>
          <w:rFonts w:ascii="Montserrat" w:hAnsi="Montserrat"/>
          <w:color w:val="212529"/>
        </w:rPr>
        <w:t>.</w:t>
      </w:r>
    </w:p>
    <w:p w14:paraId="18A0E1EE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"Para nosotros es importante reforzar el compromiso de @Oracle con los jóvenes salvadoreños y con #Insaforp, para seguir construyendo un mejor futuro y una sociedad más educada, con capacidad de emprender", </w:t>
      </w:r>
      <w:proofErr w:type="spellStart"/>
      <w:r>
        <w:rPr>
          <w:rFonts w:ascii="Montserrat" w:hAnsi="Montserrat"/>
          <w:color w:val="212529"/>
        </w:rPr>
        <w:t>Kristian</w:t>
      </w:r>
      <w:proofErr w:type="spellEnd"/>
      <w:r>
        <w:rPr>
          <w:rFonts w:ascii="Montserrat" w:hAnsi="Montserrat"/>
          <w:color w:val="212529"/>
        </w:rPr>
        <w:t xml:space="preserve"> Sánchez de Oracle. </w:t>
      </w:r>
    </w:p>
    <w:p w14:paraId="6F08147E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Los nuevos </w:t>
      </w:r>
      <w:proofErr w:type="gramStart"/>
      <w:r>
        <w:rPr>
          <w:rFonts w:ascii="Montserrat" w:hAnsi="Montserrat"/>
          <w:color w:val="212529"/>
        </w:rPr>
        <w:t>Master</w:t>
      </w:r>
      <w:proofErr w:type="gramEnd"/>
      <w:r>
        <w:rPr>
          <w:rFonts w:ascii="Montserrat" w:hAnsi="Montserrat"/>
          <w:color w:val="212529"/>
        </w:rPr>
        <w:t xml:space="preserve"> </w:t>
      </w:r>
      <w:proofErr w:type="spellStart"/>
      <w:r>
        <w:rPr>
          <w:rFonts w:ascii="Montserrat" w:hAnsi="Montserrat"/>
          <w:color w:val="212529"/>
        </w:rPr>
        <w:t>Teachers</w:t>
      </w:r>
      <w:proofErr w:type="spellEnd"/>
      <w:r>
        <w:rPr>
          <w:rFonts w:ascii="Montserrat" w:hAnsi="Montserrat"/>
          <w:color w:val="212529"/>
        </w:rPr>
        <w:t xml:space="preserve"> vienen a fortalecer las competencias digitales de los centros de formación en los cuales forman parte: Asociación Ágape, ITCA-</w:t>
      </w:r>
      <w:proofErr w:type="spellStart"/>
      <w:r>
        <w:rPr>
          <w:rFonts w:ascii="Montserrat" w:hAnsi="Montserrat"/>
          <w:color w:val="212529"/>
        </w:rPr>
        <w:t>Fepade</w:t>
      </w:r>
      <w:proofErr w:type="spellEnd"/>
      <w:r>
        <w:rPr>
          <w:rFonts w:ascii="Montserrat" w:hAnsi="Montserrat"/>
          <w:color w:val="212529"/>
        </w:rPr>
        <w:t xml:space="preserve">, Universidad de Oriente UNIVO, Universidad Politécnica, Universidad Don Bosco, Centro de Formación Profesional Colegio Cerén, </w:t>
      </w:r>
      <w:proofErr w:type="spellStart"/>
      <w:r>
        <w:rPr>
          <w:rFonts w:ascii="Montserrat" w:hAnsi="Montserrat"/>
          <w:color w:val="212529"/>
        </w:rPr>
        <w:t>Capucom</w:t>
      </w:r>
      <w:proofErr w:type="spellEnd"/>
      <w:r>
        <w:rPr>
          <w:rFonts w:ascii="Montserrat" w:hAnsi="Montserrat"/>
          <w:color w:val="212529"/>
        </w:rPr>
        <w:t xml:space="preserve">, Asociación de Instituciones Salesianas, Centro de Formación Profesional Don Pedro </w:t>
      </w:r>
      <w:proofErr w:type="spellStart"/>
      <w:r>
        <w:rPr>
          <w:rFonts w:ascii="Montserrat" w:hAnsi="Montserrat"/>
          <w:color w:val="212529"/>
        </w:rPr>
        <w:t>Ricaldone</w:t>
      </w:r>
      <w:proofErr w:type="spellEnd"/>
      <w:r>
        <w:rPr>
          <w:rFonts w:ascii="Montserrat" w:hAnsi="Montserrat"/>
          <w:color w:val="212529"/>
        </w:rPr>
        <w:t xml:space="preserve"> y Centro de Formación Profesional San José.</w:t>
      </w:r>
    </w:p>
    <w:p w14:paraId="240705FC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Para INSAFORP es importante fortalecer a los actores del Sistema de Formación Profesional, por ello, solo en el año 2021 capacitó a 2,052 participantes en competencias digitales, competencias técnicas, competencias metodológicas, habilidades blandas y transversales, con una inversión de $442 mil dólares.</w:t>
      </w:r>
    </w:p>
    <w:p w14:paraId="3C7D50B7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Esta alianza se suma a la oferta de programas y cursos en línea que INSAFORP pone a disposición: insaforponline.org.sv y capacitateparaelempleo.org de la fundación Carlos Slim, además de otras plataformas formativas.</w:t>
      </w:r>
    </w:p>
    <w:p w14:paraId="2E8E50DA" w14:textId="77777777" w:rsidR="00C751C4" w:rsidRDefault="00C751C4" w:rsidP="00C751C4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 </w:t>
      </w:r>
    </w:p>
    <w:p w14:paraId="5BA0230D" w14:textId="77777777" w:rsidR="00C751C4" w:rsidRDefault="00C751C4"/>
    <w:sectPr w:rsidR="00C751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C4"/>
    <w:rsid w:val="00794042"/>
    <w:rsid w:val="00C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6BD5C"/>
  <w15:chartTrackingRefBased/>
  <w15:docId w15:val="{8DF21A43-FC1E-4572-969E-52239D54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75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751C4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C751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nfasis">
    <w:name w:val="Emphasis"/>
    <w:basedOn w:val="Fuentedeprrafopredeter"/>
    <w:uiPriority w:val="20"/>
    <w:qFormat/>
    <w:rsid w:val="00C75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1</cp:revision>
  <dcterms:created xsi:type="dcterms:W3CDTF">2022-07-28T17:04:00Z</dcterms:created>
  <dcterms:modified xsi:type="dcterms:W3CDTF">2022-07-28T17:08:00Z</dcterms:modified>
</cp:coreProperties>
</file>