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50CD0" w14:textId="77777777" w:rsidR="00146F66" w:rsidRDefault="00146F66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</w:p>
    <w:p w14:paraId="320B66FE" w14:textId="77777777" w:rsidR="00146F66" w:rsidRDefault="00146F66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</w:p>
    <w:p w14:paraId="3681FB01" w14:textId="398B5A13" w:rsidR="00BC66A9" w:rsidRPr="00596620" w:rsidRDefault="00164212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  <w:r w:rsidRPr="00596620">
        <w:rPr>
          <w:rFonts w:ascii="Museo Sans 300" w:eastAsiaTheme="minorHAnsi" w:hAnsi="Museo Sans 300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2838D637" wp14:editId="135BF38C">
            <wp:simplePos x="0" y="0"/>
            <wp:positionH relativeFrom="margin">
              <wp:posOffset>-712893</wp:posOffset>
            </wp:positionH>
            <wp:positionV relativeFrom="paragraph">
              <wp:posOffset>-490220</wp:posOffset>
            </wp:positionV>
            <wp:extent cx="1304925" cy="106814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DO 2019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BC18" w14:textId="4BB61D38" w:rsidR="0019490E" w:rsidRPr="00AD2756" w:rsidRDefault="0019490E" w:rsidP="00F6360B">
      <w:pPr>
        <w:pStyle w:val="Sinespaciado"/>
        <w:rPr>
          <w:rFonts w:ascii="Museo Sans 300" w:hAnsi="Museo Sans 300"/>
          <w:color w:val="000000" w:themeColor="text1"/>
          <w:sz w:val="18"/>
        </w:rPr>
      </w:pPr>
    </w:p>
    <w:bookmarkStart w:id="0" w:name="_Toc56504046"/>
    <w:bookmarkStart w:id="1" w:name="_Toc71098139"/>
    <w:bookmarkStart w:id="2" w:name="_Toc72226641"/>
    <w:bookmarkStart w:id="3" w:name="_Toc164253024"/>
    <w:p w14:paraId="19B1DE75" w14:textId="61CA4DE1" w:rsidR="00164212" w:rsidRPr="00AD2756" w:rsidRDefault="00164212" w:rsidP="00F6360B">
      <w:pPr>
        <w:shd w:val="clear" w:color="auto" w:fill="FFFFFF"/>
        <w:spacing w:before="225" w:after="225" w:line="240" w:lineRule="auto"/>
        <w:outlineLvl w:val="0"/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</w:pPr>
      <w:r w:rsidRPr="00AD2756">
        <w:rPr>
          <w:rFonts w:ascii="Museo Sans 300" w:hAnsi="Museo Sans 300" w:cs="Arial"/>
          <w:b/>
          <w:noProof/>
          <w:color w:val="000000" w:themeColor="text1"/>
          <w:sz w:val="20"/>
          <w:lang w:eastAsia="es-SV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F384C88" wp14:editId="4CF77A79">
                <wp:simplePos x="0" y="0"/>
                <wp:positionH relativeFrom="page">
                  <wp:align>left</wp:align>
                </wp:positionH>
                <wp:positionV relativeFrom="paragraph">
                  <wp:posOffset>797560</wp:posOffset>
                </wp:positionV>
                <wp:extent cx="7753350" cy="1404620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41D19" w14:textId="38CBA406" w:rsidR="008A6270" w:rsidRPr="00D25296" w:rsidRDefault="008A6270" w:rsidP="003F5841">
                            <w:pPr>
                              <w:jc w:val="center"/>
                              <w:rPr>
                                <w:rFonts w:ascii="Bembo Std" w:eastAsia="Times New Roman" w:hAnsi="Bembo Std" w:cs="Arial"/>
                                <w:b/>
                                <w:bCs/>
                                <w:color w:val="333333"/>
                                <w:spacing w:val="15"/>
                                <w:kern w:val="36"/>
                                <w:sz w:val="36"/>
                                <w:szCs w:val="74"/>
                                <w:lang w:val="es-ES" w:eastAsia="es-ES"/>
                              </w:rPr>
                            </w:pPr>
                            <w:r w:rsidRPr="00D25296">
                              <w:rPr>
                                <w:rFonts w:ascii="Bembo Std" w:eastAsia="Times New Roman" w:hAnsi="Bembo Std" w:cs="Arial"/>
                                <w:b/>
                                <w:bCs/>
                                <w:color w:val="333333"/>
                                <w:spacing w:val="15"/>
                                <w:kern w:val="36"/>
                                <w:sz w:val="36"/>
                                <w:szCs w:val="74"/>
                                <w:lang w:val="es-ES" w:eastAsia="es-ES"/>
                              </w:rPr>
                              <w:t>Instituto Salvadoreño de Fomento Cooperativo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F384C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62.8pt;width:610.5pt;height:110.6pt;z-index:25170329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" stroked="f">
                <v:textbox style="mso-fit-shape-to-text:t">
                  <w:txbxContent>
                    <w:p w14:paraId="3A541D19" w14:textId="38CBA406" w:rsidR="008A6270" w:rsidRPr="00D25296" w:rsidRDefault="008A6270" w:rsidP="003F5841">
                      <w:pPr>
                        <w:jc w:val="center"/>
                        <w:rPr>
                          <w:rFonts w:ascii="Bembo Std" w:eastAsia="Times New Roman" w:hAnsi="Bembo Std" w:cs="Arial"/>
                          <w:b/>
                          <w:bCs/>
                          <w:color w:val="333333"/>
                          <w:spacing w:val="15"/>
                          <w:kern w:val="36"/>
                          <w:sz w:val="36"/>
                          <w:szCs w:val="74"/>
                          <w:lang w:val="es-ES" w:eastAsia="es-ES"/>
                        </w:rPr>
                      </w:pPr>
                      <w:r w:rsidRPr="00D25296">
                        <w:rPr>
                          <w:rFonts w:ascii="Bembo Std" w:eastAsia="Times New Roman" w:hAnsi="Bembo Std" w:cs="Arial"/>
                          <w:b/>
                          <w:bCs/>
                          <w:color w:val="333333"/>
                          <w:spacing w:val="15"/>
                          <w:kern w:val="36"/>
                          <w:sz w:val="36"/>
                          <w:szCs w:val="74"/>
                          <w:lang w:val="es-ES" w:eastAsia="es-ES"/>
                        </w:rPr>
                        <w:t>Instituto Salvadoreño de Fomento Cooperativo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End w:id="0"/>
      <w:bookmarkEnd w:id="1"/>
      <w:bookmarkEnd w:id="2"/>
      <w:bookmarkEnd w:id="3"/>
      <w:r w:rsidRPr="00AD2756"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  <w:t> </w:t>
      </w:r>
      <w:r w:rsidR="007323E4" w:rsidRPr="00AD2756"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  <w:t xml:space="preserve">  </w:t>
      </w:r>
    </w:p>
    <w:p w14:paraId="1EF83DE7" w14:textId="142562CF" w:rsidR="00634646" w:rsidRPr="00AD2756" w:rsidRDefault="000B6658" w:rsidP="00F6360B">
      <w:pPr>
        <w:spacing w:line="240" w:lineRule="auto"/>
        <w:rPr>
          <w:rFonts w:ascii="Museo Sans 300" w:hAnsi="Museo Sans 300" w:cs="Arial"/>
          <w:b/>
          <w:color w:val="000000" w:themeColor="text1"/>
          <w:sz w:val="20"/>
        </w:rPr>
      </w:pPr>
      <w:r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0B82D8" wp14:editId="35139275">
                <wp:simplePos x="0" y="0"/>
                <wp:positionH relativeFrom="margin">
                  <wp:align>right</wp:align>
                </wp:positionH>
                <wp:positionV relativeFrom="paragraph">
                  <wp:posOffset>3518652</wp:posOffset>
                </wp:positionV>
                <wp:extent cx="6568440" cy="2179675"/>
                <wp:effectExtent l="0" t="0" r="381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217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41681" w14:textId="6792A8C4" w:rsidR="008A6270" w:rsidRDefault="008A6270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  <w:r w:rsidRPr="00D25296"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  <w:t>SEGUIMIENTO AL PLAN ANUAL OPERATIVO INSTITUCIONAL 202</w:t>
                            </w:r>
                            <w:r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  <w:t>3.</w:t>
                            </w:r>
                          </w:p>
                          <w:p w14:paraId="440ECA72" w14:textId="0BA01263" w:rsidR="008A6270" w:rsidRDefault="008A6270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  <w:p w14:paraId="16EE16BE" w14:textId="46EB2208" w:rsidR="008A6270" w:rsidRPr="004F24B9" w:rsidRDefault="008A6270" w:rsidP="004F24B9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  <w:p w14:paraId="61754F1E" w14:textId="652F82BE" w:rsidR="008A6270" w:rsidRPr="004F24B9" w:rsidRDefault="003F20ED" w:rsidP="004F24B9">
                            <w:pPr>
                              <w:pStyle w:val="Sinespaciado"/>
                              <w:jc w:val="center"/>
                              <w:rPr>
                                <w:rFonts w:ascii="Bembo Std" w:eastAsiaTheme="majorEastAsia" w:hAnsi="Bembo Std" w:cstheme="majorBidi"/>
                                <w:b/>
                                <w:color w:val="262626" w:themeColor="text1" w:themeTint="D9"/>
                                <w:sz w:val="72"/>
                              </w:rPr>
                            </w:pPr>
                            <w:sdt>
                              <w:sdtPr>
                                <w:rPr>
                                  <w:rFonts w:ascii="Bembo Std" w:eastAsia="Calibri" w:hAnsi="Bembo Std" w:cs="Times New Roman"/>
                                  <w:b/>
                                  <w:caps/>
                                  <w:sz w:val="40"/>
                                </w:rPr>
                                <w:alias w:val="Título"/>
                                <w:tag w:val=""/>
                                <w:id w:val="-1577744570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3079A">
                                  <w:rPr>
                                    <w:rFonts w:ascii="Bembo Std" w:eastAsia="Calibri" w:hAnsi="Bembo Std" w:cs="Times New Roman"/>
                                    <w:b/>
                                    <w:caps/>
                                    <w:sz w:val="40"/>
                                  </w:rPr>
                                  <w:t>IV Trimestre</w:t>
                                </w:r>
                              </w:sdtContent>
                            </w:sdt>
                          </w:p>
                          <w:p w14:paraId="458570C9" w14:textId="77777777" w:rsidR="008A6270" w:rsidRPr="00D25296" w:rsidRDefault="008A6270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00B82D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466pt;margin-top:277.05pt;width:517.2pt;height:171.6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" fillcolor="white [3201]" stroked="f" strokeweight=".5pt">
                <v:textbox>
                  <w:txbxContent>
                    <w:p w14:paraId="72B41681" w14:textId="6792A8C4" w:rsidR="008A6270" w:rsidRDefault="008A6270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  <w:r w:rsidRPr="00D25296">
                        <w:rPr>
                          <w:rFonts w:ascii="Bembo Std" w:hAnsi="Bembo Std"/>
                          <w:b/>
                          <w:sz w:val="36"/>
                        </w:rPr>
                        <w:t>SEGUIMIENTO AL PLAN ANUAL OPERATIVO INSTITUCIONAL 202</w:t>
                      </w:r>
                      <w:r>
                        <w:rPr>
                          <w:rFonts w:ascii="Bembo Std" w:hAnsi="Bembo Std"/>
                          <w:b/>
                          <w:sz w:val="36"/>
                        </w:rPr>
                        <w:t>3.</w:t>
                      </w:r>
                    </w:p>
                    <w:p w14:paraId="440ECA72" w14:textId="0BA01263" w:rsidR="008A6270" w:rsidRDefault="008A6270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  <w:p w14:paraId="16EE16BE" w14:textId="46EB2208" w:rsidR="008A6270" w:rsidRPr="004F24B9" w:rsidRDefault="008A6270" w:rsidP="004F24B9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  <w:p w14:paraId="61754F1E" w14:textId="652F82BE" w:rsidR="008A6270" w:rsidRPr="004F24B9" w:rsidRDefault="00961DC2" w:rsidP="004F24B9">
                      <w:pPr>
                        <w:pStyle w:val="Sinespaciado"/>
                        <w:jc w:val="center"/>
                        <w:rPr>
                          <w:rFonts w:ascii="Bembo Std" w:eastAsiaTheme="majorEastAsia" w:hAnsi="Bembo Std" w:cstheme="majorBidi"/>
                          <w:b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="Bembo Std" w:eastAsia="Calibri" w:hAnsi="Bembo Std" w:cs="Times New Roman"/>
                            <w:b/>
                            <w:caps/>
                            <w:sz w:val="40"/>
                          </w:rPr>
                          <w:alias w:val="Título"/>
                          <w:tag w:val=""/>
                          <w:id w:val="-157774457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23079A">
                            <w:rPr>
                              <w:rFonts w:ascii="Bembo Std" w:eastAsia="Calibri" w:hAnsi="Bembo Std" w:cs="Times New Roman"/>
                              <w:b/>
                              <w:caps/>
                              <w:sz w:val="40"/>
                            </w:rPr>
                            <w:t>IV Trimestre</w:t>
                          </w:r>
                        </w:sdtContent>
                      </w:sdt>
                    </w:p>
                    <w:p w14:paraId="458570C9" w14:textId="77777777" w:rsidR="008A6270" w:rsidRPr="00D25296" w:rsidRDefault="008A6270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B88D65" wp14:editId="76785963">
                <wp:simplePos x="0" y="0"/>
                <wp:positionH relativeFrom="margin">
                  <wp:align>center</wp:align>
                </wp:positionH>
                <wp:positionV relativeFrom="page">
                  <wp:posOffset>7453217</wp:posOffset>
                </wp:positionV>
                <wp:extent cx="5082540" cy="1069848"/>
                <wp:effectExtent l="0" t="0" r="3810" b="12700"/>
                <wp:wrapNone/>
                <wp:docPr id="208" name="Cuadro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69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1E20" w14:textId="0C6D0F89" w:rsidR="008A6270" w:rsidRPr="00D25296" w:rsidRDefault="008A6270" w:rsidP="00CB36C7">
                            <w:pPr>
                              <w:pStyle w:val="Sinespaciado"/>
                              <w:jc w:val="center"/>
                              <w:rPr>
                                <w:rFonts w:ascii="Bembo Std" w:eastAsiaTheme="majorEastAsia" w:hAnsi="Bembo Std" w:cstheme="majorBidi"/>
                                <w:color w:val="262626" w:themeColor="text1" w:themeTint="D9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B88D65" id="Cuadro de texto 208" o:spid="_x0000_s1028" type="#_x0000_t202" style="position:absolute;margin-left:0;margin-top:586.85pt;width:400.2pt;height:84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" filled="f" stroked="f" strokeweight=".5pt">
                <v:textbox style="mso-fit-shape-to-text:t" inset="0,0,0,0">
                  <w:txbxContent>
                    <w:p w14:paraId="2FD01E20" w14:textId="0C6D0F89" w:rsidR="008A6270" w:rsidRPr="00D25296" w:rsidRDefault="008A6270" w:rsidP="00CB36C7">
                      <w:pPr>
                        <w:pStyle w:val="Sinespaciado"/>
                        <w:jc w:val="center"/>
                        <w:rPr>
                          <w:rFonts w:ascii="Bembo Std" w:eastAsiaTheme="majorEastAsia" w:hAnsi="Bembo Std" w:cstheme="majorBidi"/>
                          <w:color w:val="262626" w:themeColor="text1" w:themeTint="D9"/>
                          <w:sz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25296"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9712FC" wp14:editId="31A05123">
                <wp:simplePos x="0" y="0"/>
                <wp:positionH relativeFrom="page">
                  <wp:posOffset>2286000</wp:posOffset>
                </wp:positionH>
                <wp:positionV relativeFrom="margin">
                  <wp:posOffset>7882255</wp:posOffset>
                </wp:positionV>
                <wp:extent cx="4337685" cy="365760"/>
                <wp:effectExtent l="0" t="0" r="5715" b="1270"/>
                <wp:wrapNone/>
                <wp:docPr id="207" name="Cuadro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C68C2" w14:textId="5F8E924F" w:rsidR="008A6270" w:rsidRPr="00D25296" w:rsidRDefault="003F20ED" w:rsidP="008B0C2C">
                            <w:pPr>
                              <w:pStyle w:val="Sinespaciado"/>
                              <w:jc w:val="right"/>
                              <w:rPr>
                                <w:rFonts w:ascii="Bembo Std" w:hAnsi="Bembo Std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alias w:val="Compañía"/>
                                <w:tag w:val=""/>
                                <w:id w:val="-43182515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8A6270">
                                  <w:rPr>
                                    <w:rFonts w:ascii="Bembo Std" w:hAnsi="Bembo Std"/>
                                    <w:b/>
                                    <w:caps/>
                                    <w:color w:val="595959" w:themeColor="text1" w:themeTint="A6"/>
                                    <w:sz w:val="24"/>
                                    <w:szCs w:val="20"/>
                                  </w:rPr>
                                  <w:t>departamento de PLANIFICACIó</w:t>
                                </w:r>
                                <w:r w:rsidR="008A6270" w:rsidRPr="00D25296">
                                  <w:rPr>
                                    <w:rFonts w:ascii="Bembo Std" w:hAnsi="Bembo Std"/>
                                    <w:b/>
                                    <w:caps/>
                                    <w:color w:val="595959" w:themeColor="text1" w:themeTint="A6"/>
                                    <w:sz w:val="24"/>
                                    <w:szCs w:val="20"/>
                                  </w:rPr>
                                  <w:t>N Y PROYECTOS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9712FC" id="Cuadro de texto 207" o:spid="_x0000_s1029" type="#_x0000_t202" style="position:absolute;margin-left:180pt;margin-top:620.65pt;width:341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" filled="f" stroked="f" strokeweight=".5pt">
                <v:textbox style="mso-fit-shape-to-text:t" inset="0,0,0,0">
                  <w:txbxContent>
                    <w:p w14:paraId="675C68C2" w14:textId="5F8E924F" w:rsidR="008A6270" w:rsidRPr="00D25296" w:rsidRDefault="008A6270" w:rsidP="008B0C2C">
                      <w:pPr>
                        <w:pStyle w:val="Sinespaciado"/>
                        <w:jc w:val="right"/>
                        <w:rPr>
                          <w:rFonts w:ascii="Bembo Std" w:hAnsi="Bembo Std"/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Bembo Std" w:hAnsi="Bembo Std"/>
                            <w:b/>
                            <w:caps/>
                            <w:color w:val="595959" w:themeColor="text1" w:themeTint="A6"/>
                            <w:sz w:val="24"/>
                            <w:szCs w:val="20"/>
                          </w:rPr>
                          <w:alias w:val="Compañía"/>
                          <w:tag w:val=""/>
                          <w:id w:val="-431825158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rFonts w:ascii="Bembo Std" w:hAnsi="Bembo Std"/>
                              <w:b/>
                              <w:caps/>
                              <w:color w:val="595959" w:themeColor="text1" w:themeTint="A6"/>
                              <w:sz w:val="24"/>
                              <w:szCs w:val="20"/>
                            </w:rPr>
                            <w:t>departamento de PLANIFICACIó</w:t>
                          </w:r>
                          <w:r w:rsidRPr="00D25296">
                            <w:rPr>
                              <w:rFonts w:ascii="Bembo Std" w:hAnsi="Bembo Std"/>
                              <w:b/>
                              <w:caps/>
                              <w:color w:val="595959" w:themeColor="text1" w:themeTint="A6"/>
                              <w:sz w:val="24"/>
                              <w:szCs w:val="20"/>
                            </w:rPr>
                            <w:t>N Y PROYECTOS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44D9E"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59C196" wp14:editId="07D8F350">
                <wp:simplePos x="0" y="0"/>
                <wp:positionH relativeFrom="column">
                  <wp:posOffset>1367790</wp:posOffset>
                </wp:positionH>
                <wp:positionV relativeFrom="paragraph">
                  <wp:posOffset>5953125</wp:posOffset>
                </wp:positionV>
                <wp:extent cx="2847975" cy="44767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EB280" w14:textId="37182316" w:rsidR="008A6270" w:rsidRPr="00D25296" w:rsidRDefault="008A6270" w:rsidP="00C67BD6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</w:rPr>
                            </w:pPr>
                            <w:r>
                              <w:rPr>
                                <w:rFonts w:ascii="Bembo Std" w:hAnsi="Bembo Std"/>
                                <w:b/>
                              </w:rPr>
                              <w:t>Octubre, noviembre y diciembre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59C196" id="Cuadro de texto 3" o:spid="_x0000_s1030" type="#_x0000_t202" style="position:absolute;margin-left:107.7pt;margin-top:468.75pt;width:224.25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" fillcolor="white [3201]" stroked="f" strokeweight=".5pt">
                <v:textbox>
                  <w:txbxContent>
                    <w:p w14:paraId="55EEB280" w14:textId="37182316" w:rsidR="008A6270" w:rsidRPr="00D25296" w:rsidRDefault="008A6270" w:rsidP="00C67BD6">
                      <w:pPr>
                        <w:jc w:val="center"/>
                        <w:rPr>
                          <w:rFonts w:ascii="Bembo Std" w:hAnsi="Bembo Std"/>
                          <w:b/>
                        </w:rPr>
                      </w:pPr>
                      <w:r>
                        <w:rPr>
                          <w:rFonts w:ascii="Bembo Std" w:hAnsi="Bembo Std"/>
                          <w:b/>
                        </w:rPr>
                        <w:t>Octubre, noviembre y diciembre</w:t>
                      </w:r>
                    </w:p>
                  </w:txbxContent>
                </v:textbox>
              </v:shape>
            </w:pict>
          </mc:Fallback>
        </mc:AlternateContent>
      </w:r>
      <w:r w:rsidR="003F5841" w:rsidRPr="00AD2756">
        <w:rPr>
          <w:rFonts w:ascii="Museo Sans 300" w:hAnsi="Museo Sans 300"/>
          <w:noProof/>
          <w:color w:val="000000" w:themeColor="text1"/>
          <w:sz w:val="28"/>
          <w:lang w:eastAsia="es-SV"/>
        </w:rPr>
        <w:drawing>
          <wp:anchor distT="0" distB="0" distL="114300" distR="114300" simplePos="0" relativeHeight="251695104" behindDoc="1" locked="0" layoutInCell="1" allowOverlap="1" wp14:anchorId="441B5680" wp14:editId="4549822A">
            <wp:simplePos x="0" y="0"/>
            <wp:positionH relativeFrom="page">
              <wp:align>center</wp:align>
            </wp:positionH>
            <wp:positionV relativeFrom="paragraph">
              <wp:posOffset>612140</wp:posOffset>
            </wp:positionV>
            <wp:extent cx="828675" cy="8420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2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212" w:rsidRPr="00AD2756">
        <w:rPr>
          <w:rFonts w:ascii="Museo Sans 300" w:hAnsi="Museo Sans 300"/>
          <w:noProof/>
          <w:color w:val="000000" w:themeColor="text1"/>
          <w:sz w:val="28"/>
          <w:lang w:eastAsia="es-S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1C4A95" wp14:editId="6F1C5EDB">
                <wp:simplePos x="0" y="0"/>
                <wp:positionH relativeFrom="page">
                  <wp:align>left</wp:align>
                </wp:positionH>
                <wp:positionV relativeFrom="paragraph">
                  <wp:posOffset>1504950</wp:posOffset>
                </wp:positionV>
                <wp:extent cx="7753350" cy="60960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70941" w14:textId="28D22A29" w:rsidR="008A6270" w:rsidRPr="00D25296" w:rsidRDefault="008A6270" w:rsidP="00164212">
                            <w:pPr>
                              <w:jc w:val="center"/>
                              <w:rPr>
                                <w:rFonts w:ascii="Bembo Std" w:hAnsi="Bembo Std" w:cs="Arial"/>
                                <w:b/>
                                <w:color w:val="000000" w:themeColor="text1"/>
                                <w:sz w:val="32"/>
                                <w:lang w:val="es-ES"/>
                              </w:rPr>
                            </w:pPr>
                            <w:r w:rsidRPr="00D25296">
                              <w:rPr>
                                <w:rFonts w:ascii="Bembo Std" w:hAnsi="Bembo Std" w:cs="Arial"/>
                                <w:b/>
                                <w:color w:val="000000" w:themeColor="text1"/>
                                <w:sz w:val="32"/>
                                <w:lang w:val="es-ES"/>
                              </w:rPr>
                              <w:t>INSAFOCOOP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1C4A95" id="Rectángulo 18" o:spid="_x0000_s1031" style="position:absolute;margin-left:0;margin-top:118.5pt;width:610.5pt;height:48pt;z-index:2517053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" filled="f" stroked="f" strokeweight="1pt">
                <v:textbox>
                  <w:txbxContent>
                    <w:p w14:paraId="20570941" w14:textId="28D22A29" w:rsidR="008A6270" w:rsidRPr="00D25296" w:rsidRDefault="008A6270" w:rsidP="00164212">
                      <w:pPr>
                        <w:jc w:val="center"/>
                        <w:rPr>
                          <w:rFonts w:ascii="Bembo Std" w:hAnsi="Bembo Std" w:cs="Arial"/>
                          <w:b/>
                          <w:color w:val="000000" w:themeColor="text1"/>
                          <w:sz w:val="32"/>
                          <w:lang w:val="es-ES"/>
                        </w:rPr>
                      </w:pPr>
                      <w:r w:rsidRPr="00D25296">
                        <w:rPr>
                          <w:rFonts w:ascii="Bembo Std" w:hAnsi="Bembo Std" w:cs="Arial"/>
                          <w:b/>
                          <w:color w:val="000000" w:themeColor="text1"/>
                          <w:sz w:val="32"/>
                          <w:lang w:val="es-ES"/>
                        </w:rPr>
                        <w:t>INSAFOCOOP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9490E" w:rsidRPr="00AD2756">
        <w:rPr>
          <w:rFonts w:ascii="Museo Sans 300" w:hAnsi="Museo Sans 300" w:cs="Arial"/>
          <w:b/>
          <w:color w:val="000000" w:themeColor="text1"/>
          <w:sz w:val="20"/>
        </w:rPr>
        <w:br w:type="page"/>
      </w:r>
      <w:bookmarkStart w:id="4" w:name="_GoBack"/>
      <w:bookmarkEnd w:id="4"/>
    </w:p>
    <w:sdt>
      <w:sdtPr>
        <w:rPr>
          <w:rFonts w:ascii="Museo Sans 300" w:eastAsiaTheme="minorHAnsi" w:hAnsi="Museo Sans 300" w:cstheme="minorBidi"/>
          <w:color w:val="000000" w:themeColor="text1"/>
          <w:sz w:val="14"/>
          <w:szCs w:val="20"/>
          <w:lang w:val="es-ES" w:eastAsia="en-US"/>
        </w:rPr>
        <w:id w:val="1050814658"/>
        <w:docPartObj>
          <w:docPartGallery w:val="Table of Contents"/>
          <w:docPartUnique/>
        </w:docPartObj>
      </w:sdtPr>
      <w:sdtEndPr>
        <w:rPr>
          <w:rFonts w:cs="Arial"/>
          <w:b/>
          <w:bCs/>
        </w:rPr>
      </w:sdtEndPr>
      <w:sdtContent>
        <w:p w14:paraId="78342A17" w14:textId="510A9DB8" w:rsidR="000A0514" w:rsidRPr="00AD2756" w:rsidRDefault="000A0514" w:rsidP="00407643">
          <w:pPr>
            <w:pStyle w:val="TtulodeTDC"/>
            <w:spacing w:before="0" w:line="600" w:lineRule="auto"/>
            <w:rPr>
              <w:rFonts w:ascii="Museo Sans 300" w:hAnsi="Museo Sans 300"/>
              <w:color w:val="000000" w:themeColor="text1"/>
              <w:sz w:val="14"/>
              <w:szCs w:val="20"/>
            </w:rPr>
          </w:pPr>
          <w:r w:rsidRPr="00AD2756">
            <w:rPr>
              <w:rFonts w:ascii="Museo Sans 300" w:hAnsi="Museo Sans 300"/>
              <w:color w:val="000000" w:themeColor="text1"/>
              <w:sz w:val="14"/>
              <w:szCs w:val="20"/>
              <w:lang w:val="es-ES"/>
            </w:rPr>
            <w:t>Contenido</w:t>
          </w:r>
        </w:p>
        <w:p w14:paraId="6CA30314" w14:textId="48076223" w:rsidR="00407643" w:rsidRDefault="000A0514" w:rsidP="00407643">
          <w:pPr>
            <w:pStyle w:val="TDC1"/>
            <w:spacing w:line="60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fldChar w:fldCharType="begin"/>
          </w: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instrText xml:space="preserve"> TOC \o "1-3" \h \z \u </w:instrText>
          </w: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fldChar w:fldCharType="separate"/>
          </w:r>
          <w:hyperlink w:anchor="_Toc164253024" w:history="1">
            <w:r w:rsidR="00407643">
              <w:rPr>
                <w:webHidden/>
              </w:rPr>
              <w:tab/>
            </w:r>
            <w:r w:rsidR="00407643">
              <w:rPr>
                <w:webHidden/>
              </w:rPr>
              <w:fldChar w:fldCharType="begin"/>
            </w:r>
            <w:r w:rsidR="00407643">
              <w:rPr>
                <w:webHidden/>
              </w:rPr>
              <w:instrText xml:space="preserve"> PAGEREF _Toc164253024 \h </w:instrText>
            </w:r>
            <w:r w:rsidR="00407643">
              <w:rPr>
                <w:webHidden/>
              </w:rPr>
            </w:r>
            <w:r w:rsidR="00407643">
              <w:rPr>
                <w:webHidden/>
              </w:rPr>
              <w:fldChar w:fldCharType="separate"/>
            </w:r>
            <w:r w:rsidR="00407643">
              <w:rPr>
                <w:webHidden/>
              </w:rPr>
              <w:t>0</w:t>
            </w:r>
            <w:r w:rsidR="00407643">
              <w:rPr>
                <w:webHidden/>
              </w:rPr>
              <w:fldChar w:fldCharType="end"/>
            </w:r>
          </w:hyperlink>
        </w:p>
        <w:p w14:paraId="44BA15A5" w14:textId="3241BC3F" w:rsidR="00407643" w:rsidRDefault="003F20ED" w:rsidP="00407643">
          <w:pPr>
            <w:pStyle w:val="TDC1"/>
            <w:tabs>
              <w:tab w:val="left" w:pos="440"/>
            </w:tabs>
            <w:spacing w:line="60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64253025" w:history="1">
            <w:r w:rsidR="00407643" w:rsidRPr="009705FA">
              <w:rPr>
                <w:rStyle w:val="Hipervnculo"/>
                <w:rFonts w:ascii="Museo Sans 300" w:hAnsi="Museo Sans 300"/>
              </w:rPr>
              <w:t>I.</w:t>
            </w:r>
            <w:r w:rsidR="00407643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407643" w:rsidRPr="009705FA">
              <w:rPr>
                <w:rStyle w:val="Hipervnculo"/>
                <w:rFonts w:ascii="Museo Sans 300" w:hAnsi="Museo Sans 300"/>
              </w:rPr>
              <w:t>introduccion</w:t>
            </w:r>
            <w:r w:rsidR="00407643">
              <w:rPr>
                <w:webHidden/>
              </w:rPr>
              <w:tab/>
            </w:r>
            <w:r w:rsidR="00407643">
              <w:rPr>
                <w:webHidden/>
              </w:rPr>
              <w:fldChar w:fldCharType="begin"/>
            </w:r>
            <w:r w:rsidR="00407643">
              <w:rPr>
                <w:webHidden/>
              </w:rPr>
              <w:instrText xml:space="preserve"> PAGEREF _Toc164253025 \h </w:instrText>
            </w:r>
            <w:r w:rsidR="00407643">
              <w:rPr>
                <w:webHidden/>
              </w:rPr>
            </w:r>
            <w:r w:rsidR="00407643">
              <w:rPr>
                <w:webHidden/>
              </w:rPr>
              <w:fldChar w:fldCharType="separate"/>
            </w:r>
            <w:r w:rsidR="00407643">
              <w:rPr>
                <w:webHidden/>
              </w:rPr>
              <w:t>1</w:t>
            </w:r>
            <w:r w:rsidR="00407643">
              <w:rPr>
                <w:webHidden/>
              </w:rPr>
              <w:fldChar w:fldCharType="end"/>
            </w:r>
          </w:hyperlink>
        </w:p>
        <w:p w14:paraId="31DD2CB0" w14:textId="3076DBE5" w:rsidR="00407643" w:rsidRDefault="003F20ED" w:rsidP="00407643">
          <w:pPr>
            <w:pStyle w:val="TDC1"/>
            <w:tabs>
              <w:tab w:val="left" w:pos="440"/>
            </w:tabs>
            <w:spacing w:line="60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64253026" w:history="1">
            <w:r w:rsidR="00407643" w:rsidRPr="009705FA">
              <w:rPr>
                <w:rStyle w:val="Hipervnculo"/>
                <w:rFonts w:ascii="Museo Sans 300" w:hAnsi="Museo Sans 300"/>
              </w:rPr>
              <w:t>II.</w:t>
            </w:r>
            <w:r w:rsidR="00407643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407643" w:rsidRPr="009705FA">
              <w:rPr>
                <w:rStyle w:val="Hipervnculo"/>
                <w:rFonts w:ascii="Museo Sans 300" w:hAnsi="Museo Sans 300"/>
              </w:rPr>
              <w:t>Base legal</w:t>
            </w:r>
            <w:r w:rsidR="00407643">
              <w:rPr>
                <w:webHidden/>
              </w:rPr>
              <w:tab/>
            </w:r>
            <w:r w:rsidR="00407643">
              <w:rPr>
                <w:webHidden/>
              </w:rPr>
              <w:fldChar w:fldCharType="begin"/>
            </w:r>
            <w:r w:rsidR="00407643">
              <w:rPr>
                <w:webHidden/>
              </w:rPr>
              <w:instrText xml:space="preserve"> PAGEREF _Toc164253026 \h </w:instrText>
            </w:r>
            <w:r w:rsidR="00407643">
              <w:rPr>
                <w:webHidden/>
              </w:rPr>
            </w:r>
            <w:r w:rsidR="00407643">
              <w:rPr>
                <w:webHidden/>
              </w:rPr>
              <w:fldChar w:fldCharType="separate"/>
            </w:r>
            <w:r w:rsidR="00407643">
              <w:rPr>
                <w:webHidden/>
              </w:rPr>
              <w:t>2</w:t>
            </w:r>
            <w:r w:rsidR="00407643">
              <w:rPr>
                <w:webHidden/>
              </w:rPr>
              <w:fldChar w:fldCharType="end"/>
            </w:r>
          </w:hyperlink>
        </w:p>
        <w:p w14:paraId="0D083C4C" w14:textId="3FCA520D" w:rsidR="00407643" w:rsidRDefault="003F20ED" w:rsidP="00407643">
          <w:pPr>
            <w:pStyle w:val="TDC1"/>
            <w:tabs>
              <w:tab w:val="left" w:pos="440"/>
            </w:tabs>
            <w:spacing w:line="60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64253027" w:history="1">
            <w:r w:rsidR="00407643" w:rsidRPr="009705FA">
              <w:rPr>
                <w:rStyle w:val="Hipervnculo"/>
                <w:rFonts w:ascii="Museo Sans 300" w:hAnsi="Museo Sans 300"/>
              </w:rPr>
              <w:t>III.</w:t>
            </w:r>
            <w:r w:rsidR="00407643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407643" w:rsidRPr="009705FA">
              <w:rPr>
                <w:rStyle w:val="Hipervnculo"/>
                <w:rFonts w:ascii="Museo Sans 300" w:hAnsi="Museo Sans 300"/>
              </w:rPr>
              <w:t>Consideraciones Generales</w:t>
            </w:r>
            <w:r w:rsidR="00407643">
              <w:rPr>
                <w:webHidden/>
              </w:rPr>
              <w:tab/>
            </w:r>
            <w:r w:rsidR="00407643">
              <w:rPr>
                <w:webHidden/>
              </w:rPr>
              <w:fldChar w:fldCharType="begin"/>
            </w:r>
            <w:r w:rsidR="00407643">
              <w:rPr>
                <w:webHidden/>
              </w:rPr>
              <w:instrText xml:space="preserve"> PAGEREF _Toc164253027 \h </w:instrText>
            </w:r>
            <w:r w:rsidR="00407643">
              <w:rPr>
                <w:webHidden/>
              </w:rPr>
            </w:r>
            <w:r w:rsidR="00407643">
              <w:rPr>
                <w:webHidden/>
              </w:rPr>
              <w:fldChar w:fldCharType="separate"/>
            </w:r>
            <w:r w:rsidR="00407643">
              <w:rPr>
                <w:webHidden/>
              </w:rPr>
              <w:t>3</w:t>
            </w:r>
            <w:r w:rsidR="00407643">
              <w:rPr>
                <w:webHidden/>
              </w:rPr>
              <w:fldChar w:fldCharType="end"/>
            </w:r>
          </w:hyperlink>
        </w:p>
        <w:p w14:paraId="0FFDF9B7" w14:textId="4D69095C" w:rsidR="00407643" w:rsidRDefault="003F20ED" w:rsidP="00407643">
          <w:pPr>
            <w:pStyle w:val="TDC1"/>
            <w:tabs>
              <w:tab w:val="left" w:pos="440"/>
            </w:tabs>
            <w:spacing w:line="60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64253028" w:history="1">
            <w:r w:rsidR="00407643" w:rsidRPr="009705FA">
              <w:rPr>
                <w:rStyle w:val="Hipervnculo"/>
                <w:rFonts w:ascii="Museo Sans 300" w:hAnsi="Museo Sans 300"/>
              </w:rPr>
              <w:t>IV.</w:t>
            </w:r>
            <w:r w:rsidR="00407643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407643" w:rsidRPr="009705FA">
              <w:rPr>
                <w:rStyle w:val="Hipervnculo"/>
                <w:rFonts w:ascii="Museo Sans 300" w:hAnsi="Museo Sans 300"/>
              </w:rPr>
              <w:t>CONSOLIDADO INSTITUCIONAL 4º TRIMESTRE 2023</w:t>
            </w:r>
            <w:r w:rsidR="00407643">
              <w:rPr>
                <w:webHidden/>
              </w:rPr>
              <w:tab/>
            </w:r>
            <w:r w:rsidR="00407643">
              <w:rPr>
                <w:webHidden/>
              </w:rPr>
              <w:fldChar w:fldCharType="begin"/>
            </w:r>
            <w:r w:rsidR="00407643">
              <w:rPr>
                <w:webHidden/>
              </w:rPr>
              <w:instrText xml:space="preserve"> PAGEREF _Toc164253028 \h </w:instrText>
            </w:r>
            <w:r w:rsidR="00407643">
              <w:rPr>
                <w:webHidden/>
              </w:rPr>
            </w:r>
            <w:r w:rsidR="00407643">
              <w:rPr>
                <w:webHidden/>
              </w:rPr>
              <w:fldChar w:fldCharType="separate"/>
            </w:r>
            <w:r w:rsidR="00407643">
              <w:rPr>
                <w:webHidden/>
              </w:rPr>
              <w:t>3</w:t>
            </w:r>
            <w:r w:rsidR="00407643">
              <w:rPr>
                <w:webHidden/>
              </w:rPr>
              <w:fldChar w:fldCharType="end"/>
            </w:r>
          </w:hyperlink>
        </w:p>
        <w:p w14:paraId="1D61AD9C" w14:textId="57F37985" w:rsidR="00407643" w:rsidRDefault="003F20ED" w:rsidP="00407643">
          <w:pPr>
            <w:pStyle w:val="TDC1"/>
            <w:spacing w:line="60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64253029" w:history="1">
            <w:r w:rsidR="00407643" w:rsidRPr="009705FA">
              <w:rPr>
                <w:rStyle w:val="Hipervnculo"/>
                <w:rFonts w:ascii="Museo Sans 300" w:hAnsi="Museo Sans 300"/>
                <w:bCs/>
                <w:lang w:val="es-ES"/>
              </w:rPr>
              <w:t>CONCLUSIÓN</w:t>
            </w:r>
            <w:r w:rsidR="00407643">
              <w:rPr>
                <w:webHidden/>
              </w:rPr>
              <w:tab/>
            </w:r>
            <w:r w:rsidR="00407643">
              <w:rPr>
                <w:webHidden/>
              </w:rPr>
              <w:fldChar w:fldCharType="begin"/>
            </w:r>
            <w:r w:rsidR="00407643">
              <w:rPr>
                <w:webHidden/>
              </w:rPr>
              <w:instrText xml:space="preserve"> PAGEREF _Toc164253029 \h </w:instrText>
            </w:r>
            <w:r w:rsidR="00407643">
              <w:rPr>
                <w:webHidden/>
              </w:rPr>
            </w:r>
            <w:r w:rsidR="00407643">
              <w:rPr>
                <w:webHidden/>
              </w:rPr>
              <w:fldChar w:fldCharType="separate"/>
            </w:r>
            <w:r w:rsidR="00407643">
              <w:rPr>
                <w:webHidden/>
              </w:rPr>
              <w:t>12</w:t>
            </w:r>
            <w:r w:rsidR="00407643">
              <w:rPr>
                <w:webHidden/>
              </w:rPr>
              <w:fldChar w:fldCharType="end"/>
            </w:r>
          </w:hyperlink>
        </w:p>
        <w:p w14:paraId="474E0221" w14:textId="42E6C165" w:rsidR="00407643" w:rsidRDefault="003F20ED" w:rsidP="00407643">
          <w:pPr>
            <w:pStyle w:val="TDC1"/>
            <w:spacing w:line="60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64253030" w:history="1">
            <w:r w:rsidR="00407643" w:rsidRPr="009705FA">
              <w:rPr>
                <w:rStyle w:val="Hipervnculo"/>
                <w:rFonts w:ascii="Museo Sans 300" w:hAnsi="Museo Sans 300"/>
                <w:bCs/>
                <w:color w:val="995CC6" w:themeColor="hyperlink" w:themeTint="F2"/>
                <w:lang w:val="es-ES"/>
              </w:rPr>
              <w:t>RECOMENDACIONES:</w:t>
            </w:r>
            <w:r w:rsidR="00407643">
              <w:rPr>
                <w:webHidden/>
              </w:rPr>
              <w:tab/>
            </w:r>
            <w:r w:rsidR="00407643">
              <w:rPr>
                <w:webHidden/>
              </w:rPr>
              <w:fldChar w:fldCharType="begin"/>
            </w:r>
            <w:r w:rsidR="00407643">
              <w:rPr>
                <w:webHidden/>
              </w:rPr>
              <w:instrText xml:space="preserve"> PAGEREF _Toc164253030 \h </w:instrText>
            </w:r>
            <w:r w:rsidR="00407643">
              <w:rPr>
                <w:webHidden/>
              </w:rPr>
            </w:r>
            <w:r w:rsidR="00407643">
              <w:rPr>
                <w:webHidden/>
              </w:rPr>
              <w:fldChar w:fldCharType="separate"/>
            </w:r>
            <w:r w:rsidR="00407643">
              <w:rPr>
                <w:webHidden/>
              </w:rPr>
              <w:t>12</w:t>
            </w:r>
            <w:r w:rsidR="00407643">
              <w:rPr>
                <w:webHidden/>
              </w:rPr>
              <w:fldChar w:fldCharType="end"/>
            </w:r>
          </w:hyperlink>
        </w:p>
        <w:p w14:paraId="043FAFC4" w14:textId="08F04D90" w:rsidR="000A0514" w:rsidRPr="00AD2756" w:rsidRDefault="000A0514" w:rsidP="00407643">
          <w:pPr>
            <w:spacing w:line="600" w:lineRule="auto"/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</w:pPr>
          <w:r w:rsidRPr="00AD2756"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  <w:fldChar w:fldCharType="end"/>
          </w:r>
        </w:p>
      </w:sdtContent>
    </w:sdt>
    <w:p w14:paraId="76F0806C" w14:textId="54AF251C" w:rsidR="00D701F3" w:rsidRDefault="00D701F3" w:rsidP="00510F27">
      <w:pPr>
        <w:pStyle w:val="Ttulo1"/>
        <w:spacing w:line="480" w:lineRule="auto"/>
        <w:ind w:left="720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</w:p>
    <w:p w14:paraId="5E2F87B9" w14:textId="599A75F5" w:rsidR="00D701F3" w:rsidRDefault="00D701F3" w:rsidP="00510F27">
      <w:pPr>
        <w:spacing w:line="480" w:lineRule="auto"/>
      </w:pPr>
    </w:p>
    <w:p w14:paraId="15AC0E19" w14:textId="2B1B1B1E" w:rsidR="00D701F3" w:rsidRDefault="00D701F3" w:rsidP="00510F27">
      <w:pPr>
        <w:spacing w:line="480" w:lineRule="auto"/>
      </w:pPr>
    </w:p>
    <w:p w14:paraId="49EC15E7" w14:textId="50906A0B" w:rsidR="00D701F3" w:rsidRDefault="00D701F3" w:rsidP="00510F27">
      <w:pPr>
        <w:spacing w:line="480" w:lineRule="auto"/>
      </w:pPr>
    </w:p>
    <w:p w14:paraId="4F41189D" w14:textId="08CE29BC" w:rsidR="00D701F3" w:rsidRDefault="00D701F3" w:rsidP="00510F27">
      <w:pPr>
        <w:spacing w:line="480" w:lineRule="auto"/>
      </w:pPr>
    </w:p>
    <w:p w14:paraId="6823BFAD" w14:textId="7754F949" w:rsidR="00D701F3" w:rsidRDefault="00D701F3" w:rsidP="00D701F3"/>
    <w:p w14:paraId="11EC5132" w14:textId="4A71CD0B" w:rsidR="00D701F3" w:rsidRDefault="00D701F3" w:rsidP="00D701F3"/>
    <w:p w14:paraId="0AD3EE80" w14:textId="64B69695" w:rsidR="00510F27" w:rsidRDefault="00510F27" w:rsidP="00D701F3"/>
    <w:p w14:paraId="4BBBCE5C" w14:textId="085222D3" w:rsidR="00510F27" w:rsidRDefault="00510F27" w:rsidP="00D701F3"/>
    <w:p w14:paraId="520EAF0D" w14:textId="6740D853" w:rsidR="00510F27" w:rsidRDefault="00510F27" w:rsidP="00D701F3"/>
    <w:p w14:paraId="3DB7E5F5" w14:textId="1DB8A56D" w:rsidR="00510F27" w:rsidRDefault="00510F27" w:rsidP="00D701F3"/>
    <w:p w14:paraId="4FAEF7F0" w14:textId="28880D69" w:rsidR="00407643" w:rsidRDefault="00407643" w:rsidP="00D701F3"/>
    <w:p w14:paraId="06773AC2" w14:textId="34FB4EB1" w:rsidR="00407643" w:rsidRDefault="00407643" w:rsidP="00D701F3"/>
    <w:p w14:paraId="2806B3F8" w14:textId="77777777" w:rsidR="00407643" w:rsidRDefault="00407643" w:rsidP="00D701F3"/>
    <w:p w14:paraId="0097BF88" w14:textId="5A8AEB17" w:rsidR="00510F27" w:rsidRDefault="00510F27" w:rsidP="00D701F3"/>
    <w:p w14:paraId="17FE8685" w14:textId="37955527" w:rsidR="005B5817" w:rsidRPr="00AD2756" w:rsidRDefault="00F83B7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5" w:name="_Toc164253025"/>
      <w:permStart w:id="411384339" w:edGrp="everyone"/>
      <w:permEnd w:id="411384339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introduccion</w:t>
      </w:r>
      <w:bookmarkEnd w:id="5"/>
    </w:p>
    <w:p w14:paraId="2681A933" w14:textId="77777777" w:rsidR="005B5817" w:rsidRPr="00AD2756" w:rsidRDefault="005B5817" w:rsidP="00F6360B">
      <w:pPr>
        <w:spacing w:line="240" w:lineRule="auto"/>
        <w:jc w:val="both"/>
        <w:rPr>
          <w:rFonts w:ascii="Museo Sans 300" w:hAnsi="Museo Sans 300" w:cs="Arial"/>
          <w:b/>
          <w:color w:val="000000" w:themeColor="text1"/>
          <w:sz w:val="16"/>
          <w:szCs w:val="20"/>
        </w:rPr>
      </w:pPr>
    </w:p>
    <w:p w14:paraId="752BB053" w14:textId="162DABD0" w:rsidR="00F40E41" w:rsidRPr="00AD2756" w:rsidRDefault="00F83B71" w:rsidP="00F83B71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El Plan Operativo Anual POA 202</w:t>
      </w:r>
      <w:r w:rsidR="00807DB5">
        <w:rPr>
          <w:rFonts w:ascii="Museo Sans 300" w:hAnsi="Museo Sans 300"/>
          <w:sz w:val="20"/>
          <w:szCs w:val="24"/>
        </w:rPr>
        <w:t>3</w:t>
      </w:r>
      <w:r w:rsidRPr="00AD2756">
        <w:rPr>
          <w:rFonts w:ascii="Museo Sans 300" w:hAnsi="Museo Sans 300"/>
          <w:sz w:val="20"/>
          <w:szCs w:val="24"/>
        </w:rPr>
        <w:t xml:space="preserve"> ha sido elaborado por el Departamento de Planificación y Proyectos</w:t>
      </w:r>
      <w:r w:rsidR="00D113A5" w:rsidRPr="00AD2756">
        <w:rPr>
          <w:rFonts w:ascii="Museo Sans 300" w:hAnsi="Museo Sans 300"/>
          <w:sz w:val="20"/>
          <w:szCs w:val="24"/>
        </w:rPr>
        <w:t xml:space="preserve"> del Instituto Salvadoreño de Fomento Cooperativo INSAFOCOOP,</w:t>
      </w:r>
      <w:r w:rsidRPr="00AD2756">
        <w:rPr>
          <w:rFonts w:ascii="Museo Sans 300" w:hAnsi="Museo Sans 300"/>
          <w:sz w:val="20"/>
          <w:szCs w:val="24"/>
        </w:rPr>
        <w:t xml:space="preserve"> como </w:t>
      </w:r>
      <w:r w:rsidR="00621F56" w:rsidRPr="00AD2756">
        <w:rPr>
          <w:rFonts w:ascii="Museo Sans 300" w:hAnsi="Museo Sans 300"/>
          <w:sz w:val="20"/>
          <w:szCs w:val="24"/>
        </w:rPr>
        <w:t>un instrumento</w:t>
      </w:r>
      <w:r w:rsidRPr="00AD2756">
        <w:rPr>
          <w:rFonts w:ascii="Museo Sans 300" w:hAnsi="Museo Sans 300"/>
          <w:sz w:val="20"/>
          <w:szCs w:val="24"/>
        </w:rPr>
        <w:t xml:space="preserve"> para obtener un plan estructurado de ac</w:t>
      </w:r>
      <w:r w:rsidR="00D113A5" w:rsidRPr="00AD2756">
        <w:rPr>
          <w:rFonts w:ascii="Museo Sans 300" w:hAnsi="Museo Sans 300"/>
          <w:sz w:val="20"/>
          <w:szCs w:val="24"/>
        </w:rPr>
        <w:t>ciones</w:t>
      </w:r>
      <w:r w:rsidRPr="00AD2756">
        <w:rPr>
          <w:rFonts w:ascii="Museo Sans 300" w:hAnsi="Museo Sans 300"/>
          <w:sz w:val="20"/>
          <w:szCs w:val="24"/>
        </w:rPr>
        <w:t xml:space="preserve"> a </w:t>
      </w:r>
      <w:r w:rsidR="00621F56" w:rsidRPr="00AD2756">
        <w:rPr>
          <w:rFonts w:ascii="Museo Sans 300" w:hAnsi="Museo Sans 300"/>
          <w:sz w:val="20"/>
          <w:szCs w:val="24"/>
        </w:rPr>
        <w:t>realizar en seguimiento de los objetivos planteados, así como también a</w:t>
      </w:r>
      <w:r w:rsidR="008B7BB7" w:rsidRPr="00AD2756">
        <w:rPr>
          <w:rFonts w:ascii="Museo Sans 300" w:hAnsi="Museo Sans 300"/>
          <w:sz w:val="20"/>
          <w:szCs w:val="24"/>
        </w:rPr>
        <w:t xml:space="preserve"> </w:t>
      </w:r>
      <w:r w:rsidR="00621F56" w:rsidRPr="00AD2756">
        <w:rPr>
          <w:rFonts w:ascii="Museo Sans 300" w:hAnsi="Museo Sans 300"/>
          <w:sz w:val="20"/>
          <w:szCs w:val="24"/>
        </w:rPr>
        <w:t>l</w:t>
      </w:r>
      <w:r w:rsidR="008B7BB7" w:rsidRPr="00AD2756">
        <w:rPr>
          <w:rFonts w:ascii="Museo Sans 300" w:hAnsi="Museo Sans 300"/>
          <w:sz w:val="20"/>
          <w:szCs w:val="24"/>
        </w:rPr>
        <w:t>a ejecución de actividades específicas para el alcance</w:t>
      </w:r>
      <w:r w:rsidRPr="00AD2756">
        <w:rPr>
          <w:rFonts w:ascii="Museo Sans 300" w:hAnsi="Museo Sans 300"/>
          <w:sz w:val="20"/>
          <w:szCs w:val="24"/>
        </w:rPr>
        <w:t xml:space="preserve"> </w:t>
      </w:r>
      <w:r w:rsidR="008B7BB7" w:rsidRPr="00AD2756">
        <w:rPr>
          <w:rFonts w:ascii="Museo Sans 300" w:hAnsi="Museo Sans 300"/>
          <w:sz w:val="20"/>
          <w:szCs w:val="24"/>
        </w:rPr>
        <w:t>de metas</w:t>
      </w:r>
      <w:r w:rsidR="00F40E41" w:rsidRPr="00AD2756">
        <w:rPr>
          <w:rFonts w:ascii="Museo Sans 300" w:hAnsi="Museo Sans 300"/>
          <w:sz w:val="20"/>
          <w:szCs w:val="24"/>
        </w:rPr>
        <w:t xml:space="preserve"> durante el presente año</w:t>
      </w:r>
      <w:r w:rsidR="00621F56" w:rsidRPr="00AD2756">
        <w:rPr>
          <w:rFonts w:ascii="Museo Sans 300" w:hAnsi="Museo Sans 300"/>
          <w:sz w:val="20"/>
          <w:szCs w:val="24"/>
        </w:rPr>
        <w:t xml:space="preserve">. </w:t>
      </w:r>
    </w:p>
    <w:p w14:paraId="758DB306" w14:textId="4B4A8D8A" w:rsidR="009B5A5C" w:rsidRPr="00AD2756" w:rsidRDefault="008166F1" w:rsidP="009B5A5C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</w:t>
      </w:r>
      <w:r w:rsidR="009B5A5C" w:rsidRPr="00AD2756">
        <w:rPr>
          <w:rFonts w:ascii="Museo Sans 300" w:hAnsi="Museo Sans 300"/>
          <w:sz w:val="20"/>
          <w:szCs w:val="24"/>
        </w:rPr>
        <w:t xml:space="preserve">ada la importancia de </w:t>
      </w:r>
      <w:r w:rsidR="00F0089D" w:rsidRPr="00AD2756">
        <w:rPr>
          <w:rFonts w:ascii="Museo Sans 300" w:hAnsi="Museo Sans 300"/>
          <w:sz w:val="20"/>
          <w:szCs w:val="24"/>
        </w:rPr>
        <w:t>monitorear e</w:t>
      </w:r>
      <w:r w:rsidR="009B5A5C" w:rsidRPr="00AD2756">
        <w:rPr>
          <w:rFonts w:ascii="Museo Sans 300" w:hAnsi="Museo Sans 300"/>
          <w:sz w:val="20"/>
          <w:szCs w:val="24"/>
        </w:rPr>
        <w:t xml:space="preserve"> informar los avances de las actividades </w:t>
      </w:r>
      <w:r w:rsidR="00F0089D" w:rsidRPr="00AD2756">
        <w:rPr>
          <w:rFonts w:ascii="Museo Sans 300" w:hAnsi="Museo Sans 300"/>
          <w:sz w:val="20"/>
          <w:szCs w:val="24"/>
        </w:rPr>
        <w:t>determinadas</w:t>
      </w:r>
      <w:r w:rsidR="009B5A5C" w:rsidRPr="00AD2756">
        <w:rPr>
          <w:rFonts w:ascii="Museo Sans 300" w:hAnsi="Museo Sans 300"/>
          <w:sz w:val="20"/>
          <w:szCs w:val="24"/>
        </w:rPr>
        <w:t xml:space="preserve"> para el logro de</w:t>
      </w:r>
      <w:r w:rsidR="00802247" w:rsidRPr="00AD2756">
        <w:rPr>
          <w:rFonts w:ascii="Museo Sans 300" w:hAnsi="Museo Sans 300"/>
          <w:sz w:val="20"/>
          <w:szCs w:val="24"/>
        </w:rPr>
        <w:t xml:space="preserve"> </w:t>
      </w:r>
      <w:r w:rsidR="009B5A5C" w:rsidRPr="00AD2756">
        <w:rPr>
          <w:rFonts w:ascii="Museo Sans 300" w:hAnsi="Museo Sans 300"/>
          <w:sz w:val="20"/>
          <w:szCs w:val="24"/>
        </w:rPr>
        <w:t>l</w:t>
      </w:r>
      <w:r w:rsidR="00802247" w:rsidRPr="00AD2756">
        <w:rPr>
          <w:rFonts w:ascii="Museo Sans 300" w:hAnsi="Museo Sans 300"/>
          <w:sz w:val="20"/>
          <w:szCs w:val="24"/>
        </w:rPr>
        <w:t xml:space="preserve">os objetivos y el cumplimiento de metas, </w:t>
      </w:r>
      <w:r w:rsidRPr="00AD2756">
        <w:rPr>
          <w:rFonts w:ascii="Museo Sans 300" w:hAnsi="Museo Sans 300"/>
          <w:sz w:val="20"/>
          <w:szCs w:val="24"/>
        </w:rPr>
        <w:t>y</w:t>
      </w:r>
      <w:r w:rsidR="00D84331" w:rsidRPr="00AD2756">
        <w:rPr>
          <w:rFonts w:ascii="Museo Sans 300" w:hAnsi="Museo Sans 300"/>
          <w:sz w:val="20"/>
          <w:szCs w:val="24"/>
        </w:rPr>
        <w:t xml:space="preserve"> dando</w:t>
      </w:r>
      <w:r w:rsidRPr="00AD2756">
        <w:rPr>
          <w:rFonts w:ascii="Museo Sans 300" w:hAnsi="Museo Sans 300"/>
          <w:sz w:val="20"/>
          <w:szCs w:val="24"/>
        </w:rPr>
        <w:t xml:space="preserve"> cumplimiento a lo establecido en el POA 202</w:t>
      </w:r>
      <w:r w:rsidR="00807DB5">
        <w:rPr>
          <w:rFonts w:ascii="Museo Sans 300" w:hAnsi="Museo Sans 300"/>
          <w:sz w:val="20"/>
          <w:szCs w:val="24"/>
        </w:rPr>
        <w:t>3</w:t>
      </w:r>
      <w:r w:rsidR="00E4071D" w:rsidRPr="00AD2756">
        <w:rPr>
          <w:rFonts w:ascii="Museo Sans 300" w:hAnsi="Museo Sans 300"/>
          <w:sz w:val="20"/>
          <w:szCs w:val="24"/>
        </w:rPr>
        <w:t>,</w:t>
      </w:r>
      <w:r w:rsidRPr="00AD2756">
        <w:rPr>
          <w:rFonts w:ascii="Museo Sans 300" w:hAnsi="Museo Sans 300"/>
          <w:sz w:val="20"/>
          <w:szCs w:val="24"/>
        </w:rPr>
        <w:t xml:space="preserve"> se presenta el </w:t>
      </w:r>
      <w:r w:rsidRPr="00AD2756">
        <w:rPr>
          <w:rFonts w:ascii="Museo Sans 300" w:hAnsi="Museo Sans 300"/>
          <w:b/>
          <w:sz w:val="20"/>
          <w:szCs w:val="24"/>
        </w:rPr>
        <w:t>“Informe de Seguimiento al Plan Operativo Anual Institucional 202</w:t>
      </w:r>
      <w:r w:rsidR="00807DB5">
        <w:rPr>
          <w:rFonts w:ascii="Museo Sans 300" w:hAnsi="Museo Sans 300"/>
          <w:b/>
          <w:sz w:val="20"/>
          <w:szCs w:val="24"/>
        </w:rPr>
        <w:t>3</w:t>
      </w:r>
      <w:r w:rsidRPr="00AD2756">
        <w:rPr>
          <w:rFonts w:ascii="Museo Sans 300" w:hAnsi="Museo Sans 300"/>
          <w:b/>
          <w:sz w:val="20"/>
          <w:szCs w:val="24"/>
        </w:rPr>
        <w:t>”</w:t>
      </w:r>
      <w:r w:rsidRPr="00AD2756">
        <w:rPr>
          <w:rFonts w:ascii="Museo Sans 300" w:hAnsi="Museo Sans 300"/>
          <w:sz w:val="20"/>
          <w:szCs w:val="24"/>
        </w:rPr>
        <w:t xml:space="preserve"> correspondiente al </w:t>
      </w:r>
      <w:r w:rsidR="005044D4">
        <w:rPr>
          <w:rFonts w:ascii="Museo Sans 300" w:hAnsi="Museo Sans 300"/>
          <w:sz w:val="20"/>
          <w:szCs w:val="24"/>
        </w:rPr>
        <w:t xml:space="preserve">cuarto </w:t>
      </w:r>
      <w:r w:rsidRPr="00AD2756">
        <w:rPr>
          <w:rFonts w:ascii="Museo Sans 300" w:hAnsi="Museo Sans 300"/>
          <w:sz w:val="20"/>
          <w:szCs w:val="24"/>
        </w:rPr>
        <w:t>trimestre que com</w:t>
      </w:r>
      <w:r w:rsidR="00E4071D" w:rsidRPr="00AD2756">
        <w:rPr>
          <w:rFonts w:ascii="Museo Sans 300" w:hAnsi="Museo Sans 300"/>
          <w:sz w:val="20"/>
          <w:szCs w:val="24"/>
        </w:rPr>
        <w:t>prende</w:t>
      </w:r>
      <w:r w:rsidR="00756A5A">
        <w:rPr>
          <w:rFonts w:ascii="Museo Sans 300" w:hAnsi="Museo Sans 300"/>
          <w:sz w:val="20"/>
          <w:szCs w:val="24"/>
        </w:rPr>
        <w:t xml:space="preserve"> </w:t>
      </w:r>
      <w:r w:rsidR="00E440B0">
        <w:rPr>
          <w:rFonts w:ascii="Museo Sans 300" w:hAnsi="Museo Sans 300"/>
          <w:sz w:val="20"/>
          <w:szCs w:val="24"/>
        </w:rPr>
        <w:t xml:space="preserve">a </w:t>
      </w:r>
      <w:r w:rsidR="00756A5A">
        <w:rPr>
          <w:rFonts w:ascii="Museo Sans 300" w:hAnsi="Museo Sans 300"/>
          <w:sz w:val="20"/>
          <w:szCs w:val="24"/>
        </w:rPr>
        <w:t xml:space="preserve">los meses de </w:t>
      </w:r>
      <w:r w:rsidR="005044D4">
        <w:rPr>
          <w:rFonts w:ascii="Museo Sans 300" w:hAnsi="Museo Sans 300"/>
          <w:sz w:val="20"/>
          <w:szCs w:val="24"/>
        </w:rPr>
        <w:t>octubre, noviembre y diciembre</w:t>
      </w:r>
      <w:r w:rsidR="00CC04E4" w:rsidRPr="00AD2756">
        <w:rPr>
          <w:rFonts w:ascii="Museo Sans 300" w:hAnsi="Museo Sans 300"/>
          <w:sz w:val="20"/>
          <w:szCs w:val="24"/>
        </w:rPr>
        <w:t xml:space="preserve"> </w:t>
      </w:r>
      <w:r w:rsidR="00E4071D" w:rsidRPr="00AD2756">
        <w:rPr>
          <w:rFonts w:ascii="Museo Sans 300" w:hAnsi="Museo Sans 300"/>
          <w:sz w:val="20"/>
          <w:szCs w:val="24"/>
        </w:rPr>
        <w:t>202</w:t>
      </w:r>
      <w:r w:rsidR="00807DB5">
        <w:rPr>
          <w:rFonts w:ascii="Museo Sans 300" w:hAnsi="Museo Sans 300"/>
          <w:sz w:val="20"/>
          <w:szCs w:val="24"/>
        </w:rPr>
        <w:t>3</w:t>
      </w:r>
      <w:r w:rsidR="00E4071D" w:rsidRPr="00AD2756">
        <w:rPr>
          <w:rFonts w:ascii="Museo Sans 300" w:hAnsi="Museo Sans 300"/>
          <w:sz w:val="20"/>
          <w:szCs w:val="24"/>
        </w:rPr>
        <w:t xml:space="preserve">, </w:t>
      </w:r>
      <w:r w:rsidR="00802247" w:rsidRPr="00AD2756">
        <w:rPr>
          <w:rFonts w:ascii="Museo Sans 300" w:hAnsi="Museo Sans 300"/>
          <w:sz w:val="20"/>
          <w:szCs w:val="24"/>
        </w:rPr>
        <w:t xml:space="preserve">el cual es </w:t>
      </w:r>
      <w:r w:rsidR="00C634BA" w:rsidRPr="00AD2756">
        <w:rPr>
          <w:rFonts w:ascii="Museo Sans 300" w:hAnsi="Museo Sans 300"/>
          <w:sz w:val="20"/>
          <w:szCs w:val="24"/>
        </w:rPr>
        <w:t>elaborado</w:t>
      </w:r>
      <w:r w:rsidR="00802247" w:rsidRPr="00AD2756">
        <w:rPr>
          <w:rFonts w:ascii="Museo Sans 300" w:hAnsi="Museo Sans 300"/>
          <w:sz w:val="20"/>
          <w:szCs w:val="24"/>
        </w:rPr>
        <w:t xml:space="preserve"> por el Departamento de Planificación y Proyectos</w:t>
      </w:r>
      <w:r w:rsidR="00C634BA" w:rsidRPr="00AD2756">
        <w:rPr>
          <w:rFonts w:ascii="Museo Sans 300" w:hAnsi="Museo Sans 300"/>
          <w:sz w:val="20"/>
          <w:szCs w:val="24"/>
        </w:rPr>
        <w:t>,</w:t>
      </w:r>
      <w:r w:rsidR="00802247" w:rsidRPr="00AD2756">
        <w:rPr>
          <w:rFonts w:ascii="Museo Sans 300" w:hAnsi="Museo Sans 300"/>
          <w:sz w:val="20"/>
          <w:szCs w:val="24"/>
        </w:rPr>
        <w:t xml:space="preserve"> </w:t>
      </w:r>
      <w:r w:rsidR="00C634BA" w:rsidRPr="00AD2756">
        <w:rPr>
          <w:rFonts w:ascii="Museo Sans 300" w:hAnsi="Museo Sans 300"/>
          <w:sz w:val="20"/>
          <w:szCs w:val="24"/>
        </w:rPr>
        <w:t xml:space="preserve">utilizando como principal insumo los informes de seguimiento mensual  </w:t>
      </w:r>
      <w:r w:rsidR="00E4071D" w:rsidRPr="00AD2756">
        <w:rPr>
          <w:rFonts w:ascii="Museo Sans 300" w:hAnsi="Museo Sans 300"/>
          <w:sz w:val="20"/>
          <w:szCs w:val="24"/>
        </w:rPr>
        <w:t>en</w:t>
      </w:r>
      <w:r w:rsidR="00802247" w:rsidRPr="00AD2756">
        <w:rPr>
          <w:rFonts w:ascii="Museo Sans 300" w:hAnsi="Museo Sans 300"/>
          <w:sz w:val="20"/>
          <w:szCs w:val="24"/>
        </w:rPr>
        <w:t xml:space="preserve">  cumplimiento y evaluación de las actividades realizadas, </w:t>
      </w:r>
      <w:r w:rsidR="00FD3EFD" w:rsidRPr="00AD2756">
        <w:rPr>
          <w:rFonts w:ascii="Museo Sans 300" w:hAnsi="Museo Sans 300"/>
          <w:sz w:val="20"/>
          <w:szCs w:val="24"/>
        </w:rPr>
        <w:t>por cada</w:t>
      </w:r>
      <w:r w:rsidR="00E4071D" w:rsidRPr="00AD2756">
        <w:rPr>
          <w:rFonts w:ascii="Museo Sans 300" w:hAnsi="Museo Sans 300"/>
          <w:sz w:val="20"/>
          <w:szCs w:val="24"/>
        </w:rPr>
        <w:t xml:space="preserve"> uno de los </w:t>
      </w:r>
      <w:r w:rsidR="00FD3EFD" w:rsidRPr="00AD2756">
        <w:rPr>
          <w:rFonts w:ascii="Museo Sans 300" w:hAnsi="Museo Sans 300"/>
          <w:sz w:val="20"/>
          <w:szCs w:val="24"/>
        </w:rPr>
        <w:t xml:space="preserve"> Departamento</w:t>
      </w:r>
      <w:r w:rsidR="00E4071D" w:rsidRPr="00AD2756">
        <w:rPr>
          <w:rFonts w:ascii="Museo Sans 300" w:hAnsi="Museo Sans 300"/>
          <w:sz w:val="20"/>
          <w:szCs w:val="24"/>
        </w:rPr>
        <w:t>s</w:t>
      </w:r>
      <w:r w:rsidR="00FD3EFD" w:rsidRPr="00AD2756">
        <w:rPr>
          <w:rFonts w:ascii="Museo Sans 300" w:hAnsi="Museo Sans 300"/>
          <w:sz w:val="20"/>
          <w:szCs w:val="24"/>
        </w:rPr>
        <w:t>, Unidad</w:t>
      </w:r>
      <w:r w:rsidR="00E4071D" w:rsidRPr="00AD2756">
        <w:rPr>
          <w:rFonts w:ascii="Museo Sans 300" w:hAnsi="Museo Sans 300"/>
          <w:sz w:val="20"/>
          <w:szCs w:val="24"/>
        </w:rPr>
        <w:t>es</w:t>
      </w:r>
      <w:r w:rsidR="00FD3EFD" w:rsidRPr="00AD2756">
        <w:rPr>
          <w:rFonts w:ascii="Museo Sans 300" w:hAnsi="Museo Sans 300"/>
          <w:sz w:val="20"/>
          <w:szCs w:val="24"/>
        </w:rPr>
        <w:t xml:space="preserve"> y Oficina</w:t>
      </w:r>
      <w:r w:rsidR="00E4071D" w:rsidRPr="00AD2756">
        <w:rPr>
          <w:rFonts w:ascii="Museo Sans 300" w:hAnsi="Museo Sans 300"/>
          <w:sz w:val="20"/>
          <w:szCs w:val="24"/>
        </w:rPr>
        <w:t>s</w:t>
      </w:r>
      <w:r w:rsidR="00FD3EFD" w:rsidRPr="00AD2756">
        <w:rPr>
          <w:rFonts w:ascii="Museo Sans 300" w:hAnsi="Museo Sans 300"/>
          <w:sz w:val="20"/>
          <w:szCs w:val="24"/>
        </w:rPr>
        <w:t xml:space="preserve"> Regional</w:t>
      </w:r>
      <w:r w:rsidR="00E4071D" w:rsidRPr="00AD2756">
        <w:rPr>
          <w:rFonts w:ascii="Museo Sans 300" w:hAnsi="Museo Sans 300"/>
          <w:sz w:val="20"/>
          <w:szCs w:val="24"/>
        </w:rPr>
        <w:t>es</w:t>
      </w:r>
      <w:r w:rsidR="00B35EF5" w:rsidRPr="00AD2756">
        <w:rPr>
          <w:rFonts w:ascii="Museo Sans 300" w:hAnsi="Museo Sans 300"/>
          <w:sz w:val="20"/>
          <w:szCs w:val="24"/>
        </w:rPr>
        <w:t xml:space="preserve">, </w:t>
      </w:r>
      <w:r w:rsidR="00D84331" w:rsidRPr="00AD2756">
        <w:rPr>
          <w:rFonts w:ascii="Museo Sans 300" w:hAnsi="Museo Sans 300"/>
          <w:sz w:val="20"/>
          <w:szCs w:val="24"/>
        </w:rPr>
        <w:t>según lo establecido en l</w:t>
      </w:r>
      <w:r w:rsidR="00B35EF5" w:rsidRPr="00AD2756">
        <w:rPr>
          <w:rFonts w:ascii="Museo Sans 300" w:hAnsi="Museo Sans 300"/>
          <w:sz w:val="20"/>
          <w:szCs w:val="24"/>
        </w:rPr>
        <w:t>os procesos</w:t>
      </w:r>
      <w:r w:rsidR="00D84331" w:rsidRPr="00AD2756">
        <w:rPr>
          <w:rFonts w:ascii="Museo Sans 300" w:hAnsi="Museo Sans 300"/>
          <w:sz w:val="20"/>
          <w:szCs w:val="24"/>
        </w:rPr>
        <w:t xml:space="preserve"> del</w:t>
      </w:r>
      <w:r w:rsidR="00B35EF5" w:rsidRPr="00AD2756">
        <w:rPr>
          <w:rFonts w:ascii="Museo Sans 300" w:hAnsi="Museo Sans 300"/>
          <w:sz w:val="20"/>
          <w:szCs w:val="24"/>
        </w:rPr>
        <w:t xml:space="preserve"> </w:t>
      </w:r>
      <w:r w:rsidR="00D84331" w:rsidRPr="00AD2756">
        <w:rPr>
          <w:rFonts w:ascii="Museo Sans 300" w:hAnsi="Museo Sans 300"/>
          <w:sz w:val="20"/>
          <w:szCs w:val="24"/>
        </w:rPr>
        <w:t>S</w:t>
      </w:r>
      <w:r w:rsidR="00B35EF5" w:rsidRPr="00AD2756">
        <w:rPr>
          <w:rFonts w:ascii="Museo Sans 300" w:hAnsi="Museo Sans 300"/>
          <w:sz w:val="20"/>
          <w:szCs w:val="24"/>
        </w:rPr>
        <w:t xml:space="preserve">istema de </w:t>
      </w:r>
      <w:r w:rsidR="005E0817" w:rsidRPr="00AD2756">
        <w:rPr>
          <w:rFonts w:ascii="Museo Sans 300" w:hAnsi="Museo Sans 300"/>
          <w:sz w:val="20"/>
          <w:szCs w:val="24"/>
        </w:rPr>
        <w:t>Gestión</w:t>
      </w:r>
      <w:r w:rsidR="00B35EF5" w:rsidRPr="00AD2756">
        <w:rPr>
          <w:rFonts w:ascii="Museo Sans 300" w:hAnsi="Museo Sans 300"/>
          <w:sz w:val="20"/>
          <w:szCs w:val="24"/>
        </w:rPr>
        <w:t xml:space="preserve"> de Calidad Homologado.</w:t>
      </w:r>
    </w:p>
    <w:p w14:paraId="4A2C9DBE" w14:textId="77777777" w:rsidR="009A125A" w:rsidRPr="00AD2756" w:rsidRDefault="008166F1" w:rsidP="00031844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Dicho informe contiene tres apartados</w:t>
      </w:r>
      <w:r w:rsidRPr="00AD2756">
        <w:rPr>
          <w:rFonts w:ascii="Museo Sans 300" w:hAnsi="Museo Sans 300"/>
          <w:b/>
          <w:sz w:val="20"/>
          <w:szCs w:val="24"/>
        </w:rPr>
        <w:t>: En el primero</w:t>
      </w:r>
      <w:r w:rsidRPr="00AD2756">
        <w:rPr>
          <w:rFonts w:ascii="Museo Sans 300" w:hAnsi="Museo Sans 300"/>
          <w:sz w:val="20"/>
          <w:szCs w:val="24"/>
        </w:rPr>
        <w:t xml:space="preserve"> se presenta un consolidado que indica </w:t>
      </w:r>
      <w:r w:rsidR="008915E6" w:rsidRPr="00AD2756">
        <w:rPr>
          <w:rFonts w:ascii="Museo Sans 300" w:hAnsi="Museo Sans 300"/>
          <w:sz w:val="20"/>
          <w:szCs w:val="24"/>
        </w:rPr>
        <w:t>el número de actividades planificadas y realizadas, el porcentaje de cumplimiento obtenido, así como también una valoración global sobre el avance Institucional a nivel nacional.</w:t>
      </w:r>
    </w:p>
    <w:p w14:paraId="2C677019" w14:textId="597CC1A3" w:rsidR="00F03DAD" w:rsidRPr="00AD2756" w:rsidRDefault="00AB4EF8" w:rsidP="00F03DAD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De igual manera</w:t>
      </w:r>
      <w:r w:rsidR="008915E6" w:rsidRPr="00AD2756">
        <w:rPr>
          <w:rFonts w:ascii="Museo Sans 300" w:hAnsi="Museo Sans 300"/>
          <w:sz w:val="20"/>
          <w:szCs w:val="24"/>
        </w:rPr>
        <w:t xml:space="preserve"> se </w:t>
      </w:r>
      <w:r w:rsidR="003B6C6B">
        <w:rPr>
          <w:rFonts w:ascii="Museo Sans 300" w:hAnsi="Museo Sans 300"/>
          <w:sz w:val="20"/>
          <w:szCs w:val="24"/>
        </w:rPr>
        <w:t>presentan</w:t>
      </w:r>
      <w:r w:rsidR="009A125A" w:rsidRPr="00AD2756">
        <w:rPr>
          <w:rFonts w:ascii="Museo Sans 300" w:hAnsi="Museo Sans 300"/>
          <w:sz w:val="20"/>
          <w:szCs w:val="24"/>
        </w:rPr>
        <w:t xml:space="preserve"> tablas que describen </w:t>
      </w:r>
      <w:r w:rsidR="008915E6" w:rsidRPr="00AD2756">
        <w:rPr>
          <w:rFonts w:ascii="Museo Sans 300" w:hAnsi="Museo Sans 300"/>
          <w:sz w:val="20"/>
          <w:szCs w:val="24"/>
        </w:rPr>
        <w:t xml:space="preserve">los porcentajes de </w:t>
      </w:r>
      <w:r w:rsidR="00594A5A" w:rsidRPr="00AD2756">
        <w:rPr>
          <w:rFonts w:ascii="Museo Sans 300" w:hAnsi="Museo Sans 300"/>
          <w:sz w:val="20"/>
          <w:szCs w:val="24"/>
        </w:rPr>
        <w:t>cumplimiento mensual</w:t>
      </w:r>
      <w:r w:rsidR="00F03DAD" w:rsidRPr="00AD2756">
        <w:rPr>
          <w:rFonts w:ascii="Museo Sans 300" w:hAnsi="Museo Sans 300"/>
          <w:sz w:val="20"/>
          <w:szCs w:val="24"/>
        </w:rPr>
        <w:t xml:space="preserve">, trimestral y el avance anual </w:t>
      </w:r>
      <w:r w:rsidRPr="00AD2756">
        <w:rPr>
          <w:rFonts w:ascii="Museo Sans 300" w:hAnsi="Museo Sans 300"/>
          <w:sz w:val="20"/>
          <w:szCs w:val="24"/>
        </w:rPr>
        <w:t>obtenido por cada</w:t>
      </w:r>
      <w:r w:rsidR="00F03DAD" w:rsidRPr="00AD2756">
        <w:rPr>
          <w:rFonts w:ascii="Museo Sans 300" w:hAnsi="Museo Sans 300"/>
          <w:sz w:val="20"/>
          <w:szCs w:val="24"/>
        </w:rPr>
        <w:t xml:space="preserve"> Departamento, Unidad y Oficina Regional</w:t>
      </w:r>
      <w:r w:rsidR="00507D38" w:rsidRPr="00AD2756">
        <w:rPr>
          <w:rFonts w:ascii="Museo Sans 300" w:hAnsi="Museo Sans 300"/>
          <w:sz w:val="20"/>
          <w:szCs w:val="24"/>
        </w:rPr>
        <w:t>, también se muestra el detalle de los Departamentos, Unidades y Oficinas Regionales, que no lograron alcanzar el porcentaje establecido con la respectiva justificación en el caso que la hayan presentado.</w:t>
      </w:r>
    </w:p>
    <w:p w14:paraId="60CEFA30" w14:textId="559081CF" w:rsidR="008915E6" w:rsidRPr="00AD2756" w:rsidRDefault="00507D38" w:rsidP="008166F1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b/>
          <w:sz w:val="20"/>
          <w:szCs w:val="24"/>
        </w:rPr>
        <w:t>En el segundo:</w:t>
      </w:r>
      <w:r w:rsidRPr="00AD2756">
        <w:rPr>
          <w:rFonts w:ascii="Museo Sans 300" w:hAnsi="Museo Sans 300"/>
          <w:sz w:val="20"/>
          <w:szCs w:val="24"/>
        </w:rPr>
        <w:t xml:space="preserve"> se </w:t>
      </w:r>
      <w:r w:rsidR="00EB6E50" w:rsidRPr="00AD2756">
        <w:rPr>
          <w:rFonts w:ascii="Museo Sans 300" w:hAnsi="Museo Sans 300"/>
          <w:sz w:val="20"/>
          <w:szCs w:val="24"/>
        </w:rPr>
        <w:t>notifica</w:t>
      </w:r>
      <w:r w:rsidRPr="00AD2756">
        <w:rPr>
          <w:rFonts w:ascii="Museo Sans 300" w:hAnsi="Museo Sans 300"/>
          <w:sz w:val="20"/>
          <w:szCs w:val="24"/>
        </w:rPr>
        <w:t xml:space="preserve"> el cumplimiento Institucional por eje estratégico, </w:t>
      </w:r>
      <w:r w:rsidR="00386262" w:rsidRPr="00AD2756">
        <w:rPr>
          <w:rFonts w:ascii="Museo Sans 300" w:hAnsi="Museo Sans 300"/>
          <w:sz w:val="20"/>
          <w:szCs w:val="24"/>
        </w:rPr>
        <w:t>en el que se incluye una síntesis de los resultados en la ejecución de las actividades específicas proyectadas para el cumplimiento de cada eje.</w:t>
      </w:r>
      <w:r w:rsidR="00383EDB" w:rsidRPr="00AD2756">
        <w:rPr>
          <w:rFonts w:ascii="Museo Sans 300" w:hAnsi="Museo Sans 300"/>
          <w:sz w:val="20"/>
          <w:szCs w:val="24"/>
        </w:rPr>
        <w:t xml:space="preserve"> </w:t>
      </w:r>
    </w:p>
    <w:p w14:paraId="630733F6" w14:textId="5038261C" w:rsidR="000577AC" w:rsidRPr="00AD2756" w:rsidRDefault="00EB6E50" w:rsidP="000577AC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>
        <w:rPr>
          <w:rFonts w:ascii="Museo Sans 300" w:hAnsi="Museo Sans 300" w:cs="Arial"/>
          <w:b/>
          <w:color w:val="000000" w:themeColor="text1"/>
          <w:sz w:val="20"/>
          <w:szCs w:val="24"/>
        </w:rPr>
        <w:t>Finalmente, e</w:t>
      </w:r>
      <w:r w:rsidR="00034571" w:rsidRPr="00AD2756">
        <w:rPr>
          <w:rFonts w:ascii="Museo Sans 300" w:hAnsi="Museo Sans 300" w:cs="Arial"/>
          <w:b/>
          <w:color w:val="000000" w:themeColor="text1"/>
          <w:sz w:val="20"/>
          <w:szCs w:val="24"/>
        </w:rPr>
        <w:t xml:space="preserve">n el </w:t>
      </w:r>
      <w:r w:rsidR="001060F1" w:rsidRPr="00AD2756">
        <w:rPr>
          <w:rFonts w:ascii="Museo Sans 300" w:hAnsi="Museo Sans 300" w:cs="Arial"/>
          <w:b/>
          <w:color w:val="000000" w:themeColor="text1"/>
          <w:sz w:val="20"/>
          <w:szCs w:val="24"/>
        </w:rPr>
        <w:t>tercero</w:t>
      </w:r>
      <w:r w:rsidR="00383EDB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se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muestra en detalle el </w:t>
      </w:r>
      <w:r w:rsidR="00AA39F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nombre,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n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ú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mero, porcentajes de actividades planificadas y realizadas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así como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también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una valoración sobre lo realizado  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adicional </w:t>
      </w:r>
      <w:r w:rsidR="00383EDB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por cada uno de los Departamentos, Unidades y Oficinas Regionales,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asignándo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seles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un porcentaje de cumplimiento adicional 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ya que debido a que la Institución carece de un programa sistematizado que permita dar seguimiento de manera automática al cumplimiento,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é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ste se realiza por medio de hojas electrónicas, (Excel) ponderando únicamente aquellas actividades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incluidas dentro de la planificación inicial, más no es así con aquellas que sobrepasan al total planificado o que no fueron planificadas. </w:t>
      </w:r>
    </w:p>
    <w:p w14:paraId="222095DA" w14:textId="46A3C8A6" w:rsidR="0079704D" w:rsidRDefault="0079704D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14555A47" w14:textId="17676A0C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55C1670" w14:textId="1456354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4A471E2A" w14:textId="5E478290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868B4E3" w14:textId="37B1B4E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377655E4" w14:textId="5BFC6E8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E298490" w14:textId="2A5312AF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500088E2" w14:textId="66FD7221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24105659" w14:textId="0200D30E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4AD780E" w14:textId="21717179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181AE55C" w14:textId="77777777" w:rsidR="001B5D83" w:rsidRDefault="001B5D83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27659617" w14:textId="77777777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57E5B3E7" w14:textId="543B3E09" w:rsidR="000673F9" w:rsidRPr="00AD2756" w:rsidRDefault="00F83B7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6" w:name="_Toc164253026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Base legal</w:t>
      </w:r>
      <w:bookmarkEnd w:id="6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</w:p>
    <w:p w14:paraId="28E0AAE1" w14:textId="77777777" w:rsidR="00BA4E03" w:rsidRDefault="00BA4E03" w:rsidP="00BC7E56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4"/>
        </w:rPr>
      </w:pPr>
    </w:p>
    <w:p w14:paraId="07EEA044" w14:textId="0EF6B093" w:rsidR="00BC7E56" w:rsidRPr="00BA4E03" w:rsidRDefault="00BC7E56" w:rsidP="00BC7E56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4"/>
        </w:rPr>
      </w:pPr>
      <w:r w:rsidRPr="00BA4E03">
        <w:rPr>
          <w:rFonts w:ascii="Museo Sans 300" w:hAnsi="Museo Sans 300" w:cs="Arial"/>
          <w:b/>
          <w:color w:val="000000" w:themeColor="text1"/>
          <w:sz w:val="20"/>
          <w:szCs w:val="24"/>
        </w:rPr>
        <w:t xml:space="preserve">Normas Técnicas de Control Interno Especificas de INSAFOCOOP </w:t>
      </w:r>
    </w:p>
    <w:p w14:paraId="4D502E23" w14:textId="77777777" w:rsidR="00BC7E56" w:rsidRDefault="00BC7E56" w:rsidP="00BC7E56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1DABFC63" w14:textId="707B82A7" w:rsidR="00BC7E56" w:rsidRDefault="00BC7E56" w:rsidP="00BC7E56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>
        <w:rPr>
          <w:rFonts w:ascii="Museo Sans 300" w:hAnsi="Museo Sans 300" w:cs="Arial"/>
          <w:color w:val="000000" w:themeColor="text1"/>
          <w:sz w:val="20"/>
          <w:szCs w:val="24"/>
        </w:rPr>
        <w:t>Informes de seguimiento de resultados:</w:t>
      </w:r>
    </w:p>
    <w:p w14:paraId="35B11C94" w14:textId="7752E9B5" w:rsidR="00BC7E56" w:rsidRDefault="00BC7E56" w:rsidP="00BC7E56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>
        <w:rPr>
          <w:rFonts w:ascii="Museo Sans 300" w:hAnsi="Museo Sans 300" w:cs="Arial"/>
          <w:color w:val="000000" w:themeColor="text1"/>
          <w:sz w:val="20"/>
          <w:szCs w:val="24"/>
        </w:rPr>
        <w:t>Art. 62</w:t>
      </w:r>
      <w:r w:rsidRPr="00BC7E56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>
        <w:rPr>
          <w:rFonts w:ascii="Museo Sans 300" w:hAnsi="Museo Sans 300" w:cs="Arial"/>
          <w:color w:val="000000" w:themeColor="text1"/>
          <w:sz w:val="20"/>
          <w:szCs w:val="24"/>
        </w:rPr>
        <w:t>c</w:t>
      </w:r>
      <w:r w:rsidRPr="00BC7E56">
        <w:rPr>
          <w:rFonts w:ascii="Museo Sans 300" w:hAnsi="Museo Sans 300" w:cs="Arial"/>
          <w:color w:val="000000" w:themeColor="text1"/>
          <w:sz w:val="20"/>
          <w:szCs w:val="24"/>
        </w:rPr>
        <w:t>omo mecanismo de control, las jefaturas de las áreas administrativas, financieras y operativas, prepararán informes de seguimiento</w:t>
      </w:r>
      <w:r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Pr="00BC7E56">
        <w:rPr>
          <w:rFonts w:ascii="Museo Sans 300" w:hAnsi="Museo Sans 300" w:cs="Arial"/>
          <w:color w:val="000000" w:themeColor="text1"/>
          <w:sz w:val="20"/>
          <w:szCs w:val="24"/>
        </w:rPr>
        <w:t>de resultados de la ejecución de sus planes operativos, intervenciones, procesos u otras actividades de carácter institucional.</w:t>
      </w:r>
    </w:p>
    <w:p w14:paraId="42DCC8A1" w14:textId="77777777" w:rsidR="00B8083D" w:rsidRPr="00BC7E56" w:rsidRDefault="00B8083D" w:rsidP="00BC7E56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D2728C2" w14:textId="7D639B17" w:rsidR="00BC7E56" w:rsidRDefault="00BC7E56" w:rsidP="00B8083D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BC7E56">
        <w:rPr>
          <w:rFonts w:ascii="Museo Sans 300" w:hAnsi="Museo Sans 300" w:cs="Arial"/>
          <w:color w:val="000000" w:themeColor="text1"/>
          <w:sz w:val="20"/>
          <w:szCs w:val="24"/>
        </w:rPr>
        <w:t>La estructura y periodicidad de estos informes, responderán a los lineamientos emitidos por el Departamento de Planificación y Proyectos o</w:t>
      </w:r>
      <w:r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Pr="00BC7E56">
        <w:rPr>
          <w:rFonts w:ascii="Museo Sans 300" w:hAnsi="Museo Sans 300" w:cs="Arial"/>
          <w:color w:val="000000" w:themeColor="text1"/>
          <w:sz w:val="20"/>
          <w:szCs w:val="24"/>
        </w:rPr>
        <w:t>requerimientos de la Administración Superior. La consolidación de estos informes y la evaluación de sus resultados, estarán bajo la responsabilidad</w:t>
      </w:r>
      <w:r w:rsidR="00B8083D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Pr="00BC7E56">
        <w:rPr>
          <w:rFonts w:ascii="Museo Sans 300" w:hAnsi="Museo Sans 300" w:cs="Arial"/>
          <w:color w:val="000000" w:themeColor="text1"/>
          <w:sz w:val="20"/>
          <w:szCs w:val="24"/>
        </w:rPr>
        <w:t>del Departamento de Planificación y Proyectos.</w:t>
      </w:r>
    </w:p>
    <w:p w14:paraId="10E3AA25" w14:textId="77777777" w:rsidR="00B8083D" w:rsidRDefault="00B8083D" w:rsidP="00F6360B">
      <w:pPr>
        <w:spacing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4"/>
        </w:rPr>
      </w:pPr>
    </w:p>
    <w:p w14:paraId="44C46524" w14:textId="7C63849E" w:rsidR="00BC7E56" w:rsidRPr="00BA4E03" w:rsidRDefault="00BC7E56" w:rsidP="00F6360B">
      <w:pPr>
        <w:spacing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4"/>
        </w:rPr>
      </w:pPr>
      <w:r w:rsidRPr="00BA4E03">
        <w:rPr>
          <w:rFonts w:ascii="Museo Sans 300" w:hAnsi="Museo Sans 300" w:cs="Arial"/>
          <w:b/>
          <w:color w:val="000000" w:themeColor="text1"/>
          <w:sz w:val="20"/>
          <w:szCs w:val="24"/>
        </w:rPr>
        <w:t>Sistema de Gestión de Calidad Homologado</w:t>
      </w:r>
    </w:p>
    <w:p w14:paraId="40A0F19F" w14:textId="2C38A4F0" w:rsidR="000673F9" w:rsidRDefault="000673F9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>Procedimiento para el Seguimiento de las Actividades Programadas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. </w:t>
      </w:r>
      <w:r w:rsidR="005E1DD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Paso 7. </w:t>
      </w:r>
      <w:r w:rsidR="00A07E6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cual </w:t>
      </w: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establece 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>que el Departamento de Planificación y Proyectos es el responsable de la elaboración del Informe de Seguimiento</w:t>
      </w:r>
      <w:r w:rsidR="00F31EB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el cual debe ser 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>presentado a la Presidencia Institucional.</w:t>
      </w:r>
    </w:p>
    <w:p w14:paraId="379D028E" w14:textId="1631ECD3" w:rsidR="00DE166A" w:rsidRPr="00BA4E03" w:rsidRDefault="00DE166A" w:rsidP="00F6360B">
      <w:pPr>
        <w:spacing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4"/>
        </w:rPr>
      </w:pPr>
      <w:r w:rsidRPr="00BA4E03">
        <w:rPr>
          <w:rFonts w:ascii="Museo Sans 300" w:hAnsi="Museo Sans 300" w:cs="Arial"/>
          <w:b/>
          <w:color w:val="000000" w:themeColor="text1"/>
          <w:sz w:val="20"/>
          <w:szCs w:val="24"/>
        </w:rPr>
        <w:t>Ley de Acceso a la Información Pública</w:t>
      </w:r>
    </w:p>
    <w:p w14:paraId="685C938E" w14:textId="1DEB7239" w:rsidR="007962B1" w:rsidRPr="00AD2756" w:rsidRDefault="00DE166A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DE166A">
        <w:rPr>
          <w:rFonts w:ascii="Museo Sans 300" w:hAnsi="Museo Sans 300" w:cs="Arial"/>
          <w:color w:val="000000" w:themeColor="text1"/>
          <w:sz w:val="20"/>
          <w:szCs w:val="24"/>
        </w:rPr>
        <w:t>Divulgación de Información</w:t>
      </w:r>
      <w:r>
        <w:rPr>
          <w:rFonts w:ascii="Museo Sans 300" w:hAnsi="Museo Sans 300" w:cs="Arial"/>
          <w:color w:val="000000" w:themeColor="text1"/>
          <w:sz w:val="20"/>
          <w:szCs w:val="24"/>
        </w:rPr>
        <w:t xml:space="preserve">, </w:t>
      </w:r>
      <w:r w:rsidRPr="00DE166A">
        <w:rPr>
          <w:rFonts w:ascii="Museo Sans 300" w:hAnsi="Museo Sans 300" w:cs="Arial"/>
          <w:color w:val="000000" w:themeColor="text1"/>
          <w:sz w:val="20"/>
          <w:szCs w:val="24"/>
        </w:rPr>
        <w:t>Art. 10.- Los entes obligados, de manera oficiosa, pondrán a disposición del público, divulgarán</w:t>
      </w:r>
      <w:r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Pr="00DE166A">
        <w:rPr>
          <w:rFonts w:ascii="Museo Sans 300" w:hAnsi="Museo Sans 300" w:cs="Arial"/>
          <w:color w:val="000000" w:themeColor="text1"/>
          <w:sz w:val="20"/>
          <w:szCs w:val="24"/>
        </w:rPr>
        <w:t>y actualizarán, en los términos de los lineamientos que expida el Instituto, la información siguiente:</w:t>
      </w:r>
      <w:r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="00BA4E03">
        <w:rPr>
          <w:rFonts w:ascii="Museo Sans 300" w:hAnsi="Museo Sans 300" w:cs="Arial"/>
          <w:color w:val="000000" w:themeColor="text1"/>
          <w:sz w:val="20"/>
          <w:szCs w:val="24"/>
        </w:rPr>
        <w:t>Literal 8</w:t>
      </w:r>
      <w:r w:rsidRPr="00DE166A">
        <w:rPr>
          <w:rFonts w:ascii="Museo Sans 300" w:hAnsi="Museo Sans 300" w:cs="Arial"/>
          <w:color w:val="000000" w:themeColor="text1"/>
          <w:sz w:val="20"/>
          <w:szCs w:val="24"/>
        </w:rPr>
        <w:t>. El plan operativo anual y los resultados obtenidos en el cumplimiento del mismo; las metas y objetivos de las unidades administrativas de conformidad con sus programas operativos; y los planes y proyectos de reestructuración o modernización.</w:t>
      </w:r>
    </w:p>
    <w:p w14:paraId="0951260F" w14:textId="67DC8D38" w:rsidR="00E55924" w:rsidRPr="00AD2756" w:rsidRDefault="00E55924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7" w:name="_Toc164253027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Consideraciones Generales</w:t>
      </w:r>
      <w:bookmarkEnd w:id="7"/>
    </w:p>
    <w:p w14:paraId="6CE218F1" w14:textId="77777777" w:rsidR="00A24A81" w:rsidRPr="00AD2756" w:rsidRDefault="00A24A81" w:rsidP="00F6360B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A1CED8F" w14:textId="64BA57D8" w:rsidR="00E55924" w:rsidRPr="00AD2756" w:rsidRDefault="009455DF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De conformidad a los procesos establecidos </w:t>
      </w:r>
      <w:r w:rsidR="00C00F87" w:rsidRPr="00AD2756">
        <w:rPr>
          <w:rFonts w:ascii="Museo Sans 300" w:hAnsi="Museo Sans 300" w:cs="Arial"/>
          <w:color w:val="000000" w:themeColor="text1"/>
          <w:sz w:val="20"/>
          <w:szCs w:val="24"/>
        </w:rPr>
        <w:t>en el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sistema de calidad</w:t>
      </w:r>
      <w:r w:rsidR="002C0CC4">
        <w:rPr>
          <w:rFonts w:ascii="Museo Sans 300" w:hAnsi="Museo Sans 300" w:cs="Arial"/>
          <w:color w:val="000000" w:themeColor="text1"/>
          <w:sz w:val="20"/>
          <w:szCs w:val="24"/>
        </w:rPr>
        <w:t xml:space="preserve"> homologado</w:t>
      </w:r>
      <w:r w:rsidR="007517FC" w:rsidRPr="00AD2756">
        <w:rPr>
          <w:rFonts w:ascii="Museo Sans 300" w:hAnsi="Museo Sans 300" w:cs="Arial"/>
          <w:color w:val="000000" w:themeColor="text1"/>
          <w:sz w:val="20"/>
          <w:szCs w:val="24"/>
        </w:rPr>
        <w:t>,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="00F21E36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</w:t>
      </w:r>
      <w:r w:rsidR="003479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indicador que </w:t>
      </w:r>
      <w:r w:rsidR="001E33FE" w:rsidRPr="00AD2756">
        <w:rPr>
          <w:rFonts w:ascii="Museo Sans 300" w:hAnsi="Museo Sans 300" w:cs="Arial"/>
          <w:color w:val="000000" w:themeColor="text1"/>
          <w:sz w:val="20"/>
          <w:szCs w:val="24"/>
        </w:rPr>
        <w:t>establece cumplimiento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de actividades 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es arriba </w:t>
      </w:r>
      <w:r w:rsidR="00C00F87" w:rsidRPr="00AD2756">
        <w:rPr>
          <w:rFonts w:ascii="Museo Sans 300" w:hAnsi="Museo Sans 300" w:cs="Arial"/>
          <w:color w:val="000000" w:themeColor="text1"/>
          <w:sz w:val="20"/>
          <w:szCs w:val="24"/>
        </w:rPr>
        <w:t>del 90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>%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>, m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ientras que un rango bajo el 90% </w:t>
      </w:r>
      <w:r w:rsidR="00F21E36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muestra una situación de 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atención inmediata a fin de generar los cambios necesarios para el cumplimiento de los objetivos planteados. </w:t>
      </w:r>
    </w:p>
    <w:p w14:paraId="55BF5E17" w14:textId="49B7969A" w:rsidR="004B1734" w:rsidRDefault="007746ED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>Es i</w:t>
      </w:r>
      <w:r w:rsidR="00AB7023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mportante dejar constancia </w:t>
      </w: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que, </w:t>
      </w:r>
      <w:r w:rsidR="003479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cuando </w:t>
      </w:r>
      <w:r w:rsidR="00CD6A9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se realiza una actividad que no ha sido 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incluida dentro de la </w:t>
      </w:r>
      <w:r w:rsidR="00AB7023" w:rsidRPr="00AD2756">
        <w:rPr>
          <w:rFonts w:ascii="Museo Sans 300" w:hAnsi="Museo Sans 300" w:cs="Arial"/>
          <w:color w:val="000000" w:themeColor="text1"/>
          <w:sz w:val="20"/>
          <w:szCs w:val="24"/>
        </w:rPr>
        <w:t>planificación inicial</w:t>
      </w:r>
      <w:r w:rsidR="00CD6A9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, </w:t>
      </w:r>
      <w:r w:rsidR="00297BF8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o se incrementa 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>la cantidad de las mismas dentro de un mismo objetivo, la hoja electrónica no computa porcentaje adicional de cumplimiento, debido a que el 100% está consignado para sumar solo en aquellos casos donde la actividad fue planificada.</w:t>
      </w:r>
      <w:r w:rsidR="00E2429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Por lo </w:t>
      </w:r>
      <w:r w:rsidR="00997F49" w:rsidRPr="00AD2756">
        <w:rPr>
          <w:rFonts w:ascii="Museo Sans 300" w:hAnsi="Museo Sans 300" w:cs="Arial"/>
          <w:color w:val="000000" w:themeColor="text1"/>
          <w:sz w:val="20"/>
          <w:szCs w:val="24"/>
        </w:rPr>
        <w:t>tanto,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se considera pertinente informar e</w:t>
      </w:r>
      <w:r w:rsidR="00BF64F6" w:rsidRPr="00AD2756">
        <w:rPr>
          <w:rFonts w:ascii="Museo Sans 300" w:hAnsi="Museo Sans 300" w:cs="Arial"/>
          <w:color w:val="000000" w:themeColor="text1"/>
          <w:sz w:val="20"/>
          <w:szCs w:val="24"/>
        </w:rPr>
        <w:t>n un apartado e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l porcentaje de cumplimiento adicional obtenido, a fin de evidenciar </w:t>
      </w:r>
      <w:r w:rsidR="00332801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alto compromiso con </w:t>
      </w:r>
      <w:r w:rsidR="00EF6615" w:rsidRPr="00AD2756">
        <w:rPr>
          <w:rFonts w:ascii="Museo Sans 300" w:hAnsi="Museo Sans 300" w:cs="Arial"/>
          <w:color w:val="000000" w:themeColor="text1"/>
          <w:sz w:val="20"/>
          <w:szCs w:val="24"/>
        </w:rPr>
        <w:t>el que se cuenta por parte del recurso humano</w:t>
      </w:r>
      <w:r w:rsidR="00FC6EC8" w:rsidRPr="00AD2756">
        <w:rPr>
          <w:rFonts w:ascii="Museo Sans 300" w:hAnsi="Museo Sans 300" w:cs="Arial"/>
          <w:color w:val="000000" w:themeColor="text1"/>
          <w:sz w:val="20"/>
          <w:szCs w:val="24"/>
        </w:rPr>
        <w:t>.</w:t>
      </w:r>
    </w:p>
    <w:p w14:paraId="231973CE" w14:textId="5D336388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177E4C40" w14:textId="0E756E69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4A1958CF" w14:textId="7BE54F3A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271D4D1F" w14:textId="52896E72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D5EDA89" w14:textId="4C2B58DA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5FC79E3" w14:textId="7EB2FFDE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40EEA53" w14:textId="3C7D9F7B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A5BF545" w14:textId="2D09787E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BD563D0" w14:textId="7D12C314" w:rsidR="00036610" w:rsidRPr="00AD2756" w:rsidRDefault="008166F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8" w:name="_Toc164253028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CONSOLIDADO</w:t>
      </w:r>
      <w:r w:rsidR="00036610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INSTITUCIONAL </w:t>
      </w:r>
      <w:r w:rsidR="00BA4E03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4</w:t>
      </w:r>
      <w:r w:rsidR="00036610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º TRIMESTRE 202</w:t>
      </w:r>
      <w:r w:rsidR="00807DB5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3</w:t>
      </w:r>
      <w:bookmarkEnd w:id="8"/>
      <w:r w:rsidR="00746C21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</w:p>
    <w:p w14:paraId="6E631885" w14:textId="77777777" w:rsidR="0051739F" w:rsidRPr="00AD2756" w:rsidRDefault="0051739F" w:rsidP="00745968">
      <w:pPr>
        <w:jc w:val="both"/>
        <w:rPr>
          <w:rFonts w:ascii="Museo Sans 300" w:hAnsi="Museo Sans 300" w:cs="Arial"/>
          <w:b/>
          <w:color w:val="000000" w:themeColor="text1"/>
          <w:sz w:val="16"/>
          <w:szCs w:val="20"/>
        </w:rPr>
      </w:pPr>
    </w:p>
    <w:p w14:paraId="30EBF52C" w14:textId="13AD1C8B" w:rsidR="004B1734" w:rsidRPr="000E3A91" w:rsidRDefault="003F5539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>Consolidado Institucional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: El Departamento de Planificación y Proyectos, </w:t>
      </w:r>
      <w:r w:rsidR="00EB4BAF" w:rsidRPr="000E3A91">
        <w:rPr>
          <w:rFonts w:ascii="Museo Sans 300" w:hAnsi="Museo Sans 300" w:cs="Arial"/>
          <w:color w:val="000000" w:themeColor="text1"/>
          <w:sz w:val="18"/>
          <w:szCs w:val="20"/>
        </w:rPr>
        <w:t>evaluó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</w:t>
      </w:r>
      <w:r w:rsidR="00BA455D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el cumplimiento en la ejecución </w:t>
      </w:r>
      <w:r w:rsidR="004B1734" w:rsidRPr="000E3A91">
        <w:rPr>
          <w:rFonts w:ascii="Museo Sans 300" w:hAnsi="Museo Sans 300" w:cs="Arial"/>
          <w:color w:val="000000" w:themeColor="text1"/>
          <w:sz w:val="18"/>
          <w:szCs w:val="20"/>
        </w:rPr>
        <w:t>de las actividades programadas en el Plan Anual Operativo Institucional 202</w:t>
      </w:r>
      <w:r w:rsidR="00807DB5">
        <w:rPr>
          <w:rFonts w:ascii="Museo Sans 300" w:hAnsi="Museo Sans 300" w:cs="Arial"/>
          <w:color w:val="000000" w:themeColor="text1"/>
          <w:sz w:val="18"/>
          <w:szCs w:val="20"/>
        </w:rPr>
        <w:t>3</w:t>
      </w:r>
      <w:r w:rsidR="004B1734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, del </w:t>
      </w:r>
      <w:r w:rsidR="00BA4E03">
        <w:rPr>
          <w:rFonts w:ascii="Museo Sans 300" w:hAnsi="Museo Sans 300" w:cs="Arial"/>
          <w:color w:val="000000" w:themeColor="text1"/>
          <w:sz w:val="18"/>
          <w:szCs w:val="20"/>
        </w:rPr>
        <w:t>cuarto</w:t>
      </w:r>
      <w:r w:rsidR="00B0169C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</w:t>
      </w:r>
      <w:r w:rsidR="00777736" w:rsidRPr="000E3A91">
        <w:rPr>
          <w:rFonts w:ascii="Museo Sans 300" w:hAnsi="Museo Sans 300" w:cs="Arial"/>
          <w:color w:val="000000" w:themeColor="text1"/>
          <w:sz w:val="18"/>
          <w:szCs w:val="20"/>
        </w:rPr>
        <w:t>trimestre 202</w:t>
      </w:r>
      <w:r w:rsidR="00807DB5">
        <w:rPr>
          <w:rFonts w:ascii="Museo Sans 300" w:hAnsi="Museo Sans 300" w:cs="Arial"/>
          <w:color w:val="000000" w:themeColor="text1"/>
          <w:sz w:val="18"/>
          <w:szCs w:val="20"/>
        </w:rPr>
        <w:t>3</w:t>
      </w:r>
      <w:r w:rsidR="00777736" w:rsidRPr="000E3A91">
        <w:rPr>
          <w:rFonts w:ascii="Museo Sans 300" w:hAnsi="Museo Sans 300" w:cs="Arial"/>
          <w:color w:val="000000" w:themeColor="text1"/>
          <w:sz w:val="18"/>
          <w:szCs w:val="20"/>
        </w:rPr>
        <w:t>.</w:t>
      </w:r>
    </w:p>
    <w:p w14:paraId="69B9AB2F" w14:textId="1A06B42C" w:rsidR="00C0428B" w:rsidRPr="007C7D22" w:rsidRDefault="00C0428B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7C7D22">
        <w:rPr>
          <w:rFonts w:ascii="Museo Sans 300" w:hAnsi="Museo Sans 300" w:cs="Arial"/>
          <w:color w:val="000000" w:themeColor="text1"/>
          <w:sz w:val="18"/>
          <w:szCs w:val="20"/>
        </w:rPr>
        <w:t>Se ejecutó el seguimiento a 6,630 actividades proyectadas, relacionadas a las funciones establecidas para cada uno de los Departamentos, Unidades y Oficinas Regionales que conforman la estructura organizativa Institucional, obteniendo un porcentaje de cumplimient</w:t>
      </w:r>
      <w:r w:rsidR="007C7D22" w:rsidRPr="007C7D22">
        <w:rPr>
          <w:rFonts w:ascii="Museo Sans 300" w:hAnsi="Museo Sans 300" w:cs="Arial"/>
          <w:color w:val="000000" w:themeColor="text1"/>
          <w:sz w:val="18"/>
          <w:szCs w:val="20"/>
        </w:rPr>
        <w:t>o trimestral Institucional de 89</w:t>
      </w:r>
      <w:r w:rsidRPr="007C7D22">
        <w:rPr>
          <w:rFonts w:ascii="Museo Sans 300" w:hAnsi="Museo Sans 300" w:cs="Arial"/>
          <w:color w:val="000000" w:themeColor="text1"/>
          <w:sz w:val="18"/>
          <w:szCs w:val="20"/>
        </w:rPr>
        <w:t xml:space="preserve">%. </w:t>
      </w:r>
    </w:p>
    <w:p w14:paraId="37418D1F" w14:textId="304888ED" w:rsidR="006D42F4" w:rsidRPr="000E3A91" w:rsidRDefault="006D42F4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>Obteniendo de manera individual los siguientes resultados:</w:t>
      </w:r>
    </w:p>
    <w:p w14:paraId="1ED0BCA6" w14:textId="627A71EB" w:rsidR="00DE5DCF" w:rsidRDefault="00FE2BFE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  <w:r w:rsidRPr="00FE2BFE">
        <w:rPr>
          <w:rFonts w:ascii="Museo Sans 300" w:hAnsi="Museo Sans 300" w:cs="Arial"/>
          <w:b/>
          <w:bCs/>
          <w:color w:val="000000" w:themeColor="text1"/>
          <w:sz w:val="20"/>
        </w:rPr>
        <w:t>TABLA DE CUMPLIMIENTO MENSUAL I</w:t>
      </w:r>
      <w:r w:rsidR="00BA4E03">
        <w:rPr>
          <w:rFonts w:ascii="Museo Sans 300" w:hAnsi="Museo Sans 300" w:cs="Arial"/>
          <w:b/>
          <w:bCs/>
          <w:color w:val="000000" w:themeColor="text1"/>
          <w:sz w:val="20"/>
        </w:rPr>
        <w:t>V</w:t>
      </w:r>
      <w:r w:rsidRPr="00FE2BFE">
        <w:rPr>
          <w:rFonts w:ascii="Museo Sans 300" w:hAnsi="Museo Sans 300" w:cs="Arial"/>
          <w:b/>
          <w:bCs/>
          <w:color w:val="000000" w:themeColor="text1"/>
          <w:sz w:val="20"/>
        </w:rPr>
        <w:t xml:space="preserve"> TRIMESTRE 202</w:t>
      </w:r>
      <w:r w:rsidR="00807DB5">
        <w:rPr>
          <w:rFonts w:ascii="Museo Sans 300" w:hAnsi="Museo Sans 300" w:cs="Arial"/>
          <w:b/>
          <w:bCs/>
          <w:color w:val="000000" w:themeColor="text1"/>
          <w:sz w:val="20"/>
        </w:rPr>
        <w:t>3</w:t>
      </w:r>
    </w:p>
    <w:tbl>
      <w:tblPr>
        <w:tblW w:w="887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1459"/>
        <w:gridCol w:w="1459"/>
        <w:gridCol w:w="1459"/>
      </w:tblGrid>
      <w:tr w:rsidR="001344DD" w:rsidRPr="001344DD" w14:paraId="6C805397" w14:textId="77777777" w:rsidTr="001344DD">
        <w:trPr>
          <w:trHeight w:val="284"/>
        </w:trPr>
        <w:tc>
          <w:tcPr>
            <w:tcW w:w="4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noWrap/>
            <w:vAlign w:val="center"/>
            <w:hideMark/>
          </w:tcPr>
          <w:p w14:paraId="499C3D06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FFFFFF"/>
                <w:lang w:eastAsia="es-SV"/>
              </w:rPr>
              <w:t>DEPARTAMENTOS Y OFICINAS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666699"/>
            <w:noWrap/>
            <w:vAlign w:val="center"/>
            <w:hideMark/>
          </w:tcPr>
          <w:p w14:paraId="09DDFBD4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FFFFFF"/>
                <w:lang w:eastAsia="es-SV"/>
              </w:rPr>
              <w:t>OCT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666699"/>
            <w:noWrap/>
            <w:vAlign w:val="center"/>
            <w:hideMark/>
          </w:tcPr>
          <w:p w14:paraId="2412B608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FFFFFF"/>
                <w:lang w:eastAsia="es-SV"/>
              </w:rPr>
              <w:t>NOV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666699"/>
            <w:noWrap/>
            <w:vAlign w:val="center"/>
            <w:hideMark/>
          </w:tcPr>
          <w:p w14:paraId="7CDE055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FFFFFF"/>
                <w:lang w:eastAsia="es-SV"/>
              </w:rPr>
              <w:t>DIC</w:t>
            </w:r>
          </w:p>
        </w:tc>
      </w:tr>
      <w:tr w:rsidR="001344DD" w:rsidRPr="001344DD" w14:paraId="69F5FF65" w14:textId="77777777" w:rsidTr="001344DD">
        <w:trPr>
          <w:trHeight w:val="299"/>
        </w:trPr>
        <w:tc>
          <w:tcPr>
            <w:tcW w:w="4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B87A" w14:textId="77777777" w:rsidR="001344DD" w:rsidRPr="001344DD" w:rsidRDefault="001344DD" w:rsidP="001344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98D419" w14:textId="77777777" w:rsidR="001344DD" w:rsidRPr="001344DD" w:rsidRDefault="001344DD" w:rsidP="001344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0D8A44" w14:textId="77777777" w:rsidR="001344DD" w:rsidRPr="001344DD" w:rsidRDefault="001344DD" w:rsidP="001344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7E1B9B" w14:textId="77777777" w:rsidR="001344DD" w:rsidRPr="001344DD" w:rsidRDefault="001344DD" w:rsidP="001344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</w:tr>
      <w:tr w:rsidR="001344DD" w:rsidRPr="001344DD" w14:paraId="313BAEEA" w14:textId="77777777" w:rsidTr="001344DD">
        <w:trPr>
          <w:trHeight w:val="299"/>
        </w:trPr>
        <w:tc>
          <w:tcPr>
            <w:tcW w:w="4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3A9B9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FOMENTO Y ASISTENCIA TÉCNICA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E47E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77C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5B1434D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76%</w:t>
            </w:r>
          </w:p>
        </w:tc>
      </w:tr>
      <w:tr w:rsidR="001344DD" w:rsidRPr="001344DD" w14:paraId="7C489ACF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1130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VIGILANCIA Y FISCALIZACIÓN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F4A318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C5B191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4DDEED76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89%</w:t>
            </w:r>
          </w:p>
        </w:tc>
      </w:tr>
      <w:tr w:rsidR="001344DD" w:rsidRPr="001344DD" w14:paraId="23392A96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FA54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REGISTRO COOPERATIVO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1733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B93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F944D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48AA3C1B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8373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JURÍDICO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6AD24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1A2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A02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0DCAEC61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B146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9F9F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84C1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ED2D4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4FD6A481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0527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180AF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9968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10D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99%</w:t>
            </w:r>
          </w:p>
        </w:tc>
      </w:tr>
      <w:tr w:rsidR="001344DD" w:rsidRPr="001344DD" w14:paraId="206CF4A8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1BCA1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6F8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9CF22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288F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7B261859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8A81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368E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A832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725C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2B2FAFA6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101F1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334853F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0E87DC1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33F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7395286B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4520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UFI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DD2C3F4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86%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2D9F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0471FA0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82%</w:t>
            </w:r>
          </w:p>
        </w:tc>
      </w:tr>
      <w:tr w:rsidR="001344DD" w:rsidRPr="001344DD" w14:paraId="168690D2" w14:textId="77777777" w:rsidTr="001344DD">
        <w:trPr>
          <w:trHeight w:val="299"/>
        </w:trPr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9545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B375067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86%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414858B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87%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253DE5D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82%</w:t>
            </w:r>
          </w:p>
        </w:tc>
      </w:tr>
      <w:tr w:rsidR="001344DD" w:rsidRPr="001344DD" w14:paraId="46C2596C" w14:textId="77777777" w:rsidTr="001344DD">
        <w:trPr>
          <w:trHeight w:val="299"/>
        </w:trPr>
        <w:tc>
          <w:tcPr>
            <w:tcW w:w="4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85A8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SUPERVISIÓN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020A4ECF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07E075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5DEC2132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</w:tr>
      <w:tr w:rsidR="001344DD" w:rsidRPr="001344DD" w14:paraId="4CF0CE69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7168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UCP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8246F3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8CB289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78%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54E0BE4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89%</w:t>
            </w:r>
          </w:p>
        </w:tc>
      </w:tr>
      <w:tr w:rsidR="001344DD" w:rsidRPr="001344DD" w14:paraId="11759E9D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6E75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4FF4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D0820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8E38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98%</w:t>
            </w:r>
          </w:p>
        </w:tc>
      </w:tr>
      <w:tr w:rsidR="001344DD" w:rsidRPr="001344DD" w14:paraId="751D38A8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9D37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GESTIÓN AL DESARROLLO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44662FF4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75%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8FD7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E9AD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1FDB859F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88AD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EDUCACION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16F5A98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5BE6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E1968F0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67%</w:t>
            </w:r>
          </w:p>
        </w:tc>
      </w:tr>
      <w:tr w:rsidR="001344DD" w:rsidRPr="001344DD" w14:paraId="2A5613B8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F4B6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UAIP_OIR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BCB0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8C3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4D429D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88%</w:t>
            </w:r>
          </w:p>
        </w:tc>
      </w:tr>
      <w:tr w:rsidR="001344DD" w:rsidRPr="001344DD" w14:paraId="142BA71F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41ED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DE GÉNERO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0F0E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66C31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155F6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3E02CC74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0130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DE MEDIOAMBIENTE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57FBB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F4FC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04F6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3F6137CC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5429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UGDA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7073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5D787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A112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1344DD" w:rsidRPr="001344DD" w14:paraId="648A75EF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6827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OFICINA REGIONAL OCCIDENTAL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DF647E0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C3066E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55%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7E919AB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79%</w:t>
            </w:r>
          </w:p>
        </w:tc>
      </w:tr>
      <w:tr w:rsidR="001344DD" w:rsidRPr="001344DD" w14:paraId="5E67ABFE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B303C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OFICINA REGIONAL PARACENTRAL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9D6428B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BC392AF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8DF024A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59%</w:t>
            </w:r>
          </w:p>
        </w:tc>
      </w:tr>
      <w:tr w:rsidR="001344DD" w:rsidRPr="001344DD" w14:paraId="363D4FAF" w14:textId="77777777" w:rsidTr="001344DD">
        <w:trPr>
          <w:trHeight w:val="299"/>
        </w:trPr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2AAE" w14:textId="77777777" w:rsidR="001344DD" w:rsidRPr="001344DD" w:rsidRDefault="001344DD" w:rsidP="0013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OFICINA REGIONAL ORIENTAL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83545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46206CA9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6C01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3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95%</w:t>
            </w:r>
          </w:p>
        </w:tc>
      </w:tr>
      <w:tr w:rsidR="001344DD" w:rsidRPr="001344DD" w14:paraId="3376D4D2" w14:textId="77777777" w:rsidTr="001344DD">
        <w:trPr>
          <w:trHeight w:val="370"/>
        </w:trPr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14:paraId="6926C6F0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SV"/>
              </w:rPr>
              <w:t>CUMPLIMIENTO INSTITUCIONAL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0FAAC147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8"/>
                <w:szCs w:val="28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9C0006"/>
                <w:sz w:val="28"/>
                <w:szCs w:val="28"/>
                <w:lang w:eastAsia="es-SV"/>
              </w:rPr>
              <w:t>90%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4C57D56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8"/>
                <w:szCs w:val="28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9C0006"/>
                <w:sz w:val="28"/>
                <w:szCs w:val="28"/>
                <w:lang w:eastAsia="es-SV"/>
              </w:rPr>
              <w:t>87%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14:paraId="47661D17" w14:textId="77777777" w:rsidR="001344DD" w:rsidRPr="001344DD" w:rsidRDefault="001344DD" w:rsidP="00134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</w:pPr>
            <w:r w:rsidRPr="001344DD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  <w:t>91%</w:t>
            </w:r>
          </w:p>
        </w:tc>
      </w:tr>
    </w:tbl>
    <w:p w14:paraId="0E713571" w14:textId="05CC21E4" w:rsidR="0018326D" w:rsidRDefault="0018326D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</w:p>
    <w:p w14:paraId="033CE9EB" w14:textId="3106DB7F" w:rsidR="0018326D" w:rsidRDefault="0018326D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</w:p>
    <w:p w14:paraId="6F1F7611" w14:textId="4866CE03" w:rsidR="0018326D" w:rsidRDefault="0018326D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</w:p>
    <w:p w14:paraId="2AFA29AD" w14:textId="09BF4816" w:rsidR="0018326D" w:rsidRDefault="0018326D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</w:p>
    <w:p w14:paraId="3987920C" w14:textId="77777777" w:rsidR="006E7EFE" w:rsidRDefault="006E7EFE" w:rsidP="00EA2806">
      <w:pPr>
        <w:spacing w:after="0" w:line="240" w:lineRule="auto"/>
        <w:jc w:val="center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9DC6AC4" w14:textId="77777777" w:rsidR="005A6D26" w:rsidRPr="00833462" w:rsidRDefault="005A6D26" w:rsidP="005A6D26">
      <w:pPr>
        <w:spacing w:after="0" w:line="240" w:lineRule="auto"/>
        <w:jc w:val="both"/>
        <w:rPr>
          <w:rFonts w:ascii="Museo Sans 300" w:hAnsi="Museo Sans 300" w:cs="Arial"/>
          <w:color w:val="FF0000"/>
          <w:sz w:val="20"/>
          <w:szCs w:val="20"/>
        </w:rPr>
      </w:pPr>
      <w:r w:rsidRPr="009F109C">
        <w:rPr>
          <w:rFonts w:ascii="Museo Sans 300" w:hAnsi="Museo Sans 300" w:cs="Arial"/>
          <w:sz w:val="20"/>
          <w:szCs w:val="20"/>
        </w:rPr>
        <w:t xml:space="preserve">El Sistema de Calidad homologado, establece </w:t>
      </w:r>
      <w:r w:rsidRPr="009F109C">
        <w:rPr>
          <w:rFonts w:ascii="Museo Sans 300" w:hAnsi="Museo Sans 300" w:cs="Arial"/>
          <w:b/>
          <w:sz w:val="20"/>
          <w:szCs w:val="20"/>
        </w:rPr>
        <w:t>90%</w:t>
      </w:r>
      <w:r w:rsidRPr="009F109C">
        <w:rPr>
          <w:rFonts w:ascii="Museo Sans 300" w:hAnsi="Museo Sans 300" w:cs="Arial"/>
          <w:sz w:val="20"/>
          <w:szCs w:val="20"/>
        </w:rPr>
        <w:t xml:space="preserve"> para determinar cómo cumplimiento aceptable tanto para los Departamentos, Unidades y Oficinas Regionales y un avance anual de </w:t>
      </w:r>
      <w:r w:rsidRPr="009F109C">
        <w:rPr>
          <w:rFonts w:ascii="Museo Sans 300" w:hAnsi="Museo Sans 300" w:cs="Arial"/>
          <w:b/>
          <w:sz w:val="20"/>
          <w:szCs w:val="20"/>
        </w:rPr>
        <w:t>22.5%</w:t>
      </w:r>
      <w:r w:rsidRPr="009F109C">
        <w:rPr>
          <w:rFonts w:ascii="Museo Sans 300" w:hAnsi="Museo Sans 300" w:cs="Arial"/>
          <w:sz w:val="20"/>
          <w:szCs w:val="20"/>
        </w:rPr>
        <w:t xml:space="preserve"> a nivel Institucional en cada trimestre. Lo que significa que; en el presente trimestre, </w:t>
      </w:r>
      <w:r w:rsidRPr="009F109C">
        <w:rPr>
          <w:rFonts w:ascii="Museo Sans 300" w:hAnsi="Museo Sans 300" w:cs="Arial"/>
          <w:b/>
          <w:sz w:val="20"/>
          <w:szCs w:val="20"/>
          <w:u w:val="single"/>
        </w:rPr>
        <w:t>no se alcanzó la meta establecida</w:t>
      </w:r>
      <w:r w:rsidRPr="009F109C">
        <w:rPr>
          <w:rFonts w:ascii="Museo Sans 300" w:hAnsi="Museo Sans 300" w:cs="Arial"/>
          <w:sz w:val="20"/>
          <w:szCs w:val="20"/>
        </w:rPr>
        <w:t>.</w:t>
      </w:r>
    </w:p>
    <w:p w14:paraId="47F8C05D" w14:textId="77777777" w:rsidR="005A6D26" w:rsidRPr="00833462" w:rsidRDefault="005A6D26" w:rsidP="005A6D26">
      <w:pPr>
        <w:spacing w:after="0" w:line="240" w:lineRule="auto"/>
        <w:jc w:val="center"/>
        <w:rPr>
          <w:rFonts w:ascii="Museo Sans 300" w:eastAsia="Times New Roman" w:hAnsi="Museo Sans 300" w:cs="Arial"/>
          <w:color w:val="FF0000"/>
          <w:sz w:val="20"/>
          <w:szCs w:val="20"/>
          <w:lang w:eastAsia="es-SV"/>
        </w:rPr>
      </w:pPr>
    </w:p>
    <w:p w14:paraId="1DF275BE" w14:textId="12864349" w:rsidR="0084444F" w:rsidRDefault="005A6D26" w:rsidP="00B270EA">
      <w:pPr>
        <w:spacing w:after="0" w:line="240" w:lineRule="auto"/>
        <w:jc w:val="both"/>
        <w:rPr>
          <w:rFonts w:ascii="Museo Sans 300" w:hAnsi="Museo Sans 300" w:cs="Arial"/>
          <w:sz w:val="20"/>
          <w:szCs w:val="20"/>
        </w:rPr>
      </w:pPr>
      <w:r w:rsidRPr="00FA782A">
        <w:rPr>
          <w:rFonts w:ascii="Museo Sans 300" w:hAnsi="Museo Sans 300" w:cs="Arial"/>
          <w:color w:val="000000" w:themeColor="text1"/>
          <w:sz w:val="20"/>
          <w:szCs w:val="20"/>
        </w:rPr>
        <w:t>Sin</w:t>
      </w:r>
      <w:r w:rsidRPr="00D11F95">
        <w:rPr>
          <w:rFonts w:ascii="Museo Sans 300" w:hAnsi="Museo Sans 300" w:cs="Arial"/>
          <w:color w:val="000000" w:themeColor="text1"/>
          <w:sz w:val="20"/>
          <w:szCs w:val="20"/>
        </w:rPr>
        <w:t xml:space="preserve"> embargo</w:t>
      </w:r>
      <w:r w:rsidRPr="00D11F95">
        <w:rPr>
          <w:rFonts w:ascii="Museo Sans 300" w:hAnsi="Museo Sans 300" w:cs="Arial"/>
          <w:sz w:val="20"/>
          <w:szCs w:val="20"/>
        </w:rPr>
        <w:t xml:space="preserve">, de manera </w:t>
      </w:r>
      <w:r w:rsidRPr="00D11F95">
        <w:rPr>
          <w:rFonts w:ascii="Museo Sans 300" w:hAnsi="Museo Sans 300" w:cs="Arial"/>
          <w:color w:val="000000" w:themeColor="text1"/>
          <w:sz w:val="20"/>
          <w:szCs w:val="20"/>
        </w:rPr>
        <w:t>adicional se ejecutó</w:t>
      </w:r>
      <w:r w:rsidR="00B270EA" w:rsidRPr="00D11F95">
        <w:rPr>
          <w:rFonts w:ascii="Museo Sans 300" w:hAnsi="Museo Sans 300" w:cs="Arial"/>
          <w:color w:val="000000" w:themeColor="text1"/>
          <w:sz w:val="20"/>
          <w:szCs w:val="20"/>
        </w:rPr>
        <w:t xml:space="preserve"> 36</w:t>
      </w:r>
      <w:r w:rsidRPr="00D11F95">
        <w:rPr>
          <w:rFonts w:ascii="Museo Sans 300" w:hAnsi="Museo Sans 300" w:cs="Arial"/>
          <w:color w:val="000000" w:themeColor="text1"/>
          <w:sz w:val="20"/>
          <w:szCs w:val="20"/>
        </w:rPr>
        <w:t xml:space="preserve">% en servicios por demanda, de los cuales </w:t>
      </w:r>
      <w:r w:rsidR="00B270EA" w:rsidRPr="00D11F95">
        <w:rPr>
          <w:rFonts w:ascii="Museo Sans 300" w:hAnsi="Museo Sans 300" w:cs="Arial"/>
          <w:color w:val="000000" w:themeColor="text1"/>
          <w:sz w:val="20"/>
          <w:szCs w:val="20"/>
        </w:rPr>
        <w:t>31.64</w:t>
      </w:r>
      <w:r w:rsidRPr="00D11F95">
        <w:rPr>
          <w:rFonts w:ascii="Museo Sans 300" w:hAnsi="Museo Sans 300" w:cs="Arial"/>
          <w:color w:val="000000" w:themeColor="text1"/>
          <w:sz w:val="20"/>
          <w:szCs w:val="20"/>
        </w:rPr>
        <w:t>%</w:t>
      </w:r>
      <w:r w:rsidRPr="00D11F95">
        <w:rPr>
          <w:rFonts w:ascii="Museo Sans 300" w:hAnsi="Museo Sans 300" w:cs="Arial"/>
          <w:b/>
          <w:color w:val="C00000"/>
          <w:sz w:val="20"/>
          <w:szCs w:val="20"/>
        </w:rPr>
        <w:t xml:space="preserve"> </w:t>
      </w:r>
      <w:r w:rsidRPr="00D11F95">
        <w:rPr>
          <w:rFonts w:ascii="Museo Sans 300" w:hAnsi="Museo Sans 300" w:cs="Arial"/>
          <w:color w:val="000000" w:themeColor="text1"/>
          <w:sz w:val="20"/>
          <w:szCs w:val="20"/>
        </w:rPr>
        <w:t xml:space="preserve">corresponde a actividades realizadas adicional a las programadas y </w:t>
      </w:r>
      <w:r w:rsidR="00B270EA" w:rsidRPr="00D11F95">
        <w:rPr>
          <w:rFonts w:ascii="Museo Sans 300" w:hAnsi="Museo Sans 300" w:cs="Arial"/>
          <w:color w:val="000000" w:themeColor="text1"/>
          <w:sz w:val="20"/>
          <w:szCs w:val="20"/>
        </w:rPr>
        <w:t>4.66</w:t>
      </w:r>
      <w:r w:rsidRPr="00D11F95">
        <w:rPr>
          <w:rFonts w:ascii="Museo Sans 300" w:hAnsi="Museo Sans 300" w:cs="Arial"/>
          <w:color w:val="000000" w:themeColor="text1"/>
          <w:sz w:val="20"/>
          <w:szCs w:val="20"/>
        </w:rPr>
        <w:t xml:space="preserve">% representa actividades que </w:t>
      </w:r>
      <w:r w:rsidRPr="00D11F95">
        <w:rPr>
          <w:rFonts w:ascii="Museo Sans 300" w:hAnsi="Museo Sans 300" w:cs="Arial"/>
          <w:sz w:val="20"/>
          <w:szCs w:val="20"/>
        </w:rPr>
        <w:t xml:space="preserve">se realizaron y no estaban programadas, siempre acorde a las funciones propias para </w:t>
      </w:r>
      <w:r w:rsidR="004C7569" w:rsidRPr="00D11F95">
        <w:rPr>
          <w:rFonts w:ascii="Museo Sans 300" w:hAnsi="Museo Sans 300" w:cs="Arial"/>
          <w:sz w:val="20"/>
          <w:szCs w:val="20"/>
        </w:rPr>
        <w:t>cada departamento</w:t>
      </w:r>
      <w:r w:rsidR="00A85A68" w:rsidRPr="00D11F95">
        <w:rPr>
          <w:rFonts w:ascii="Museo Sans 300" w:hAnsi="Museo Sans 300" w:cs="Arial"/>
          <w:sz w:val="20"/>
          <w:szCs w:val="20"/>
        </w:rPr>
        <w:t>.</w:t>
      </w:r>
    </w:p>
    <w:p w14:paraId="4BD0E0B3" w14:textId="31403393" w:rsidR="005A6D26" w:rsidRDefault="005A6D26" w:rsidP="005A6D26">
      <w:pPr>
        <w:spacing w:after="0" w:line="240" w:lineRule="auto"/>
        <w:rPr>
          <w:rFonts w:ascii="Museo Sans 300" w:hAnsi="Museo Sans 300" w:cs="Arial"/>
          <w:sz w:val="20"/>
          <w:szCs w:val="20"/>
        </w:rPr>
      </w:pPr>
    </w:p>
    <w:p w14:paraId="07076878" w14:textId="77777777" w:rsidR="005A6D26" w:rsidRDefault="005A6D26" w:rsidP="005A6D26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F91C4CF" w14:textId="6C4EC4FE" w:rsidR="005A6D26" w:rsidRDefault="00BB73EC" w:rsidP="00BB73EC">
      <w:pPr>
        <w:tabs>
          <w:tab w:val="left" w:pos="2016"/>
        </w:tabs>
        <w:jc w:val="center"/>
        <w:rPr>
          <w:rFonts w:ascii="Arial" w:eastAsia="Times New Roman" w:hAnsi="Arial" w:cs="Arial"/>
          <w:sz w:val="20"/>
          <w:szCs w:val="20"/>
          <w:lang w:eastAsia="es-SV"/>
        </w:rPr>
      </w:pPr>
      <w:r w:rsidRPr="005A6D26">
        <w:rPr>
          <w:rFonts w:ascii="Arial" w:eastAsia="Times New Roman" w:hAnsi="Arial" w:cs="Arial"/>
          <w:sz w:val="20"/>
          <w:szCs w:val="20"/>
          <w:lang w:eastAsia="es-SV"/>
        </w:rPr>
        <w:t>TABLA DE CUMPLIMIENTO ANUAL DE ACTIVIDADES POA 2023</w:t>
      </w:r>
    </w:p>
    <w:tbl>
      <w:tblPr>
        <w:tblW w:w="910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3"/>
        <w:gridCol w:w="2097"/>
        <w:gridCol w:w="2096"/>
      </w:tblGrid>
      <w:tr w:rsidR="00BB73EC" w14:paraId="3BA2D70B" w14:textId="77777777" w:rsidTr="00BB73EC">
        <w:trPr>
          <w:trHeight w:val="290"/>
        </w:trPr>
        <w:tc>
          <w:tcPr>
            <w:tcW w:w="4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666699" w:fill="666699"/>
          </w:tcPr>
          <w:p w14:paraId="4E13BF0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DEPARTAMENTOS Y OFICINAS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666699"/>
          </w:tcPr>
          <w:p w14:paraId="66935EDB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TRIMESTRE IV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666699" w:fill="666699"/>
          </w:tcPr>
          <w:p w14:paraId="3EAADB10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TOTAL AVANCE INSTITUCIONAL</w:t>
            </w:r>
          </w:p>
        </w:tc>
      </w:tr>
      <w:tr w:rsidR="00BB73EC" w14:paraId="08254F3D" w14:textId="77777777" w:rsidTr="00BB73EC">
        <w:trPr>
          <w:trHeight w:val="247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666699" w:fill="666699"/>
          </w:tcPr>
          <w:p w14:paraId="71209FDA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666699"/>
          </w:tcPr>
          <w:p w14:paraId="0BA16CC1" w14:textId="670C65A3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666699" w:fill="666699"/>
          </w:tcPr>
          <w:p w14:paraId="4AD5D3A5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</w:p>
        </w:tc>
      </w:tr>
      <w:tr w:rsidR="00BB73EC" w14:paraId="4FE56FB7" w14:textId="77777777" w:rsidTr="00BB73EC">
        <w:trPr>
          <w:trHeight w:val="524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5D9906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FOMENTO Y ASISTENCIA TÉCNICA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13C4480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89%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6C0D28DC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89%</w:t>
            </w:r>
          </w:p>
        </w:tc>
      </w:tr>
      <w:tr w:rsidR="00BB73EC" w14:paraId="19A68B04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B999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VIGILANCIA Y FISCALIZACIÓN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2412FF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84%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9D91FD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78%</w:t>
            </w:r>
          </w:p>
        </w:tc>
      </w:tr>
      <w:tr w:rsidR="00BB73EC" w14:paraId="6522C2D3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2FD61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REGISTRO COOPERATIVO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298C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33E4A1D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88%</w:t>
            </w:r>
          </w:p>
        </w:tc>
      </w:tr>
      <w:tr w:rsidR="00BB73EC" w14:paraId="1C1E42F0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98F83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JURÍDICO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139D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B677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98%</w:t>
            </w:r>
          </w:p>
        </w:tc>
      </w:tr>
      <w:tr w:rsidR="00BB73EC" w14:paraId="5A19015A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AB5D2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COMUNICACIONES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21D0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F04114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25%</w:t>
            </w:r>
          </w:p>
        </w:tc>
      </w:tr>
      <w:tr w:rsidR="00BB73EC" w14:paraId="79A224F1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5CB1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PLANIFICACIÓN Y PROYECTOS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F7D5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3F8A1C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99%</w:t>
            </w:r>
          </w:p>
        </w:tc>
      </w:tr>
      <w:tr w:rsidR="00BB73EC" w14:paraId="045FB265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702A69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INFORMÁTICA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D788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470FE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98%</w:t>
            </w:r>
          </w:p>
        </w:tc>
      </w:tr>
      <w:tr w:rsidR="00BB73EC" w14:paraId="1A5FAF35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B726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 DE CALIDAD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DB16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4D1C2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99%</w:t>
            </w:r>
          </w:p>
        </w:tc>
      </w:tr>
      <w:tr w:rsidR="00BB73EC" w14:paraId="168B839B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D152C7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AUDITORIA INTERNA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706183EB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60%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680EB03A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79%</w:t>
            </w:r>
          </w:p>
        </w:tc>
      </w:tr>
      <w:tr w:rsidR="00BB73EC" w14:paraId="51290830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447F52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UFI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BD50E22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86%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78C01AC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85%</w:t>
            </w:r>
          </w:p>
        </w:tc>
      </w:tr>
      <w:tr w:rsidR="00BB73EC" w14:paraId="3DB180F7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BF813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RECURSOS HUMANOS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7D8B430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85%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5739E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93%</w:t>
            </w:r>
          </w:p>
        </w:tc>
      </w:tr>
      <w:tr w:rsidR="00BB73EC" w14:paraId="7A09464E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5447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SUPERVISIÓN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5D870BB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20DA841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71%</w:t>
            </w:r>
          </w:p>
        </w:tc>
      </w:tr>
      <w:tr w:rsidR="00BB73EC" w14:paraId="46B78FCF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B1F23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UCP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14664D9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76%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0497983A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79%</w:t>
            </w:r>
          </w:p>
        </w:tc>
      </w:tr>
      <w:tr w:rsidR="00BB73EC" w14:paraId="416BBF78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4DA04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8F90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C656D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97%</w:t>
            </w:r>
          </w:p>
        </w:tc>
      </w:tr>
      <w:tr w:rsidR="00BB73EC" w14:paraId="52416FC7" w14:textId="77777777" w:rsidTr="00BB73EC">
        <w:trPr>
          <w:trHeight w:val="363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9D3343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 GESTIÓN AL DESARROLLO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74EB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6449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98%</w:t>
            </w:r>
          </w:p>
        </w:tc>
      </w:tr>
      <w:tr w:rsidR="00BB73EC" w14:paraId="52D2C405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9FDE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UNIDAD DE EDUCACION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43F8F19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83%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15615A52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80%</w:t>
            </w:r>
          </w:p>
        </w:tc>
      </w:tr>
      <w:tr w:rsidR="00BB73EC" w14:paraId="19688A2B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B6D18C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UAIP_OIR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F0FA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43D6903F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88%</w:t>
            </w:r>
          </w:p>
        </w:tc>
      </w:tr>
      <w:tr w:rsidR="00BB73EC" w14:paraId="60618A00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95FD2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 DE GÉNERO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F113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6546B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BB73EC" w14:paraId="7A71428F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F80907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 DE MEDIOAMBIENTE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2203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8D070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BB73EC" w14:paraId="5A79A2F8" w14:textId="77777777" w:rsidTr="00BB73EC">
        <w:trPr>
          <w:trHeight w:val="334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135B1D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UGDA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486C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360564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96%</w:t>
            </w:r>
          </w:p>
        </w:tc>
      </w:tr>
      <w:tr w:rsidR="00BB73EC" w14:paraId="7F98F923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6DF58A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OFICINA REGIONAL OCCIDENTAL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07162C3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68%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38E68C16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66%</w:t>
            </w:r>
          </w:p>
        </w:tc>
      </w:tr>
      <w:tr w:rsidR="00BB73EC" w14:paraId="54C6BD92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AA90E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OFICINA REGIONAL PARACENTRAL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A5442F3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70%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D9914FB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88%</w:t>
            </w:r>
          </w:p>
        </w:tc>
      </w:tr>
      <w:tr w:rsidR="00BB73EC" w14:paraId="20EF034B" w14:textId="77777777" w:rsidTr="00BB73EC">
        <w:trPr>
          <w:trHeight w:val="305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36274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OFICINA REGIONAL ORIENTAL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AC4E2DD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88%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1E40399D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83%</w:t>
            </w:r>
          </w:p>
        </w:tc>
      </w:tr>
      <w:tr w:rsidR="00BB73EC" w14:paraId="7581A70F" w14:textId="77777777" w:rsidTr="00BB73EC">
        <w:trPr>
          <w:trHeight w:val="450"/>
        </w:trPr>
        <w:tc>
          <w:tcPr>
            <w:tcW w:w="4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0066CC" w:fill="FFFFFF"/>
          </w:tcPr>
          <w:p w14:paraId="0C5E2420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CUMPLIMIENTO INSTITUCIONAL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0066CC" w:fill="FFFFFF"/>
          </w:tcPr>
          <w:p w14:paraId="129C84DE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89%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19A1F6B1" w14:textId="77777777" w:rsidR="00BB73EC" w:rsidRDefault="00BB73EC" w:rsidP="003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color w:val="993300"/>
                <w:sz w:val="20"/>
                <w:szCs w:val="20"/>
              </w:rPr>
              <w:t>87%</w:t>
            </w:r>
          </w:p>
        </w:tc>
      </w:tr>
    </w:tbl>
    <w:p w14:paraId="24E82861" w14:textId="77777777" w:rsidR="00BB73EC" w:rsidRDefault="00BB73EC" w:rsidP="00BB73EC">
      <w:pPr>
        <w:tabs>
          <w:tab w:val="left" w:pos="2016"/>
        </w:tabs>
        <w:jc w:val="center"/>
        <w:rPr>
          <w:rFonts w:ascii="Museo Sans 300" w:hAnsi="Museo Sans 300" w:cs="Arial"/>
        </w:rPr>
      </w:pPr>
    </w:p>
    <w:p w14:paraId="73E36F6E" w14:textId="17DE8B46" w:rsidR="0051739F" w:rsidRPr="009A099A" w:rsidRDefault="002B44E7" w:rsidP="009A099A">
      <w:pPr>
        <w:tabs>
          <w:tab w:val="left" w:pos="2016"/>
        </w:tabs>
        <w:rPr>
          <w:rFonts w:ascii="Museo Sans 300" w:hAnsi="Museo Sans 300" w:cs="Arial"/>
        </w:rPr>
        <w:sectPr w:rsidR="0051739F" w:rsidRPr="009A099A" w:rsidSect="003B5D7D">
          <w:headerReference w:type="default" r:id="rId11"/>
          <w:footerReference w:type="default" r:id="rId12"/>
          <w:pgSz w:w="12240" w:h="15840"/>
          <w:pgMar w:top="1417" w:right="1041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Museo Sans 300" w:hAnsi="Museo Sans 300" w:cs="Arial"/>
        </w:rPr>
        <w:t xml:space="preserve">             </w:t>
      </w:r>
    </w:p>
    <w:p w14:paraId="7800D4DD" w14:textId="6D6BC9D2" w:rsidR="00B91E60" w:rsidRPr="00E437CE" w:rsidRDefault="00B91E60" w:rsidP="00DC0247">
      <w:pPr>
        <w:spacing w:after="0" w:line="240" w:lineRule="auto"/>
        <w:ind w:right="246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Cumplimiento Institucional por eje </w:t>
      </w:r>
      <w:r w:rsidR="00520D28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estratégico </w:t>
      </w:r>
      <w:r w:rsidR="00281D3C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="003F2B39">
        <w:rPr>
          <w:rFonts w:ascii="Museo Sans 300" w:hAnsi="Museo Sans 300" w:cs="Arial"/>
          <w:b/>
          <w:color w:val="000000" w:themeColor="text1"/>
          <w:sz w:val="20"/>
          <w:szCs w:val="20"/>
        </w:rPr>
        <w:t>V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trimestre (</w:t>
      </w:r>
      <w:r w:rsidR="003F2B39">
        <w:rPr>
          <w:rFonts w:ascii="Museo Sans 300" w:hAnsi="Museo Sans 300" w:cs="Arial"/>
          <w:b/>
          <w:color w:val="000000" w:themeColor="text1"/>
          <w:sz w:val="20"/>
          <w:szCs w:val="20"/>
        </w:rPr>
        <w:t>octubre-noviembre-diciembre</w:t>
      </w:r>
      <w:r w:rsidR="00E4195F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202</w:t>
      </w:r>
      <w:r w:rsidR="00807DB5">
        <w:rPr>
          <w:rFonts w:ascii="Museo Sans 300" w:hAnsi="Museo Sans 300" w:cs="Arial"/>
          <w:b/>
          <w:color w:val="000000" w:themeColor="text1"/>
          <w:sz w:val="20"/>
          <w:szCs w:val="20"/>
        </w:rPr>
        <w:t>3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)</w:t>
      </w:r>
    </w:p>
    <w:p w14:paraId="52F31214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2096367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Eje 1. Fomento y Fortalecimiento del Cooperativismo Nacional:</w:t>
      </w:r>
    </w:p>
    <w:p w14:paraId="4D3753F6" w14:textId="706FA96A" w:rsidR="00B91E60" w:rsidRDefault="00B91E60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color w:val="000000" w:themeColor="text1"/>
          <w:sz w:val="20"/>
          <w:szCs w:val="20"/>
        </w:rPr>
        <w:t>Objetivo general: apoyar el fortalecimiento de las asociaciones cooperativas y organización de grupos pres cooperativos con la perspectiva de crear nuevas cooperativas generadoras de fuentes de empleo, estableciendo las bases para promover una economía sustentada en principios y valores de equidad y solidaridad.</w:t>
      </w:r>
    </w:p>
    <w:tbl>
      <w:tblPr>
        <w:tblStyle w:val="Tabladelista3-nfasis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2"/>
        <w:gridCol w:w="29"/>
        <w:gridCol w:w="1981"/>
        <w:gridCol w:w="1844"/>
        <w:gridCol w:w="118"/>
        <w:gridCol w:w="869"/>
        <w:gridCol w:w="487"/>
        <w:gridCol w:w="486"/>
        <w:gridCol w:w="956"/>
        <w:gridCol w:w="1073"/>
        <w:gridCol w:w="915"/>
        <w:gridCol w:w="3732"/>
      </w:tblGrid>
      <w:tr w:rsidR="00C65887" w14:paraId="44149298" w14:textId="77777777" w:rsidTr="007E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  <w:gridSpan w:val="2"/>
            <w:tcBorders>
              <w:bottom w:val="single" w:sz="4" w:space="0" w:color="D9D9D9" w:themeColor="background1" w:themeShade="D9"/>
            </w:tcBorders>
          </w:tcPr>
          <w:p w14:paraId="46F8EC13" w14:textId="5D8B01BB" w:rsid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81" w:type="dxa"/>
            <w:tcBorders>
              <w:bottom w:val="single" w:sz="4" w:space="0" w:color="D9D9D9" w:themeColor="background1" w:themeShade="D9"/>
            </w:tcBorders>
          </w:tcPr>
          <w:p w14:paraId="56857B41" w14:textId="38CE4A43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62" w:type="dxa"/>
            <w:gridSpan w:val="2"/>
            <w:tcBorders>
              <w:bottom w:val="single" w:sz="4" w:space="0" w:color="D9D9D9" w:themeColor="background1" w:themeShade="D9"/>
            </w:tcBorders>
          </w:tcPr>
          <w:p w14:paraId="59D64B19" w14:textId="5D03B252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869" w:type="dxa"/>
            <w:tcBorders>
              <w:bottom w:val="single" w:sz="4" w:space="0" w:color="D9D9D9" w:themeColor="background1" w:themeShade="D9"/>
            </w:tcBorders>
          </w:tcPr>
          <w:p w14:paraId="4C39B2E8" w14:textId="77777777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0D0BD9CC" w14:textId="4D6FEC49" w:rsidR="00C65887" w:rsidRDefault="002B27DC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7240EF"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="00C65887" w:rsidRPr="00E437CE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973" w:type="dxa"/>
            <w:gridSpan w:val="2"/>
            <w:tcBorders>
              <w:bottom w:val="single" w:sz="4" w:space="0" w:color="D9D9D9" w:themeColor="background1" w:themeShade="D9"/>
            </w:tcBorders>
          </w:tcPr>
          <w:p w14:paraId="3CCF832D" w14:textId="77777777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1AAF272D" w14:textId="6D07B47C" w:rsidR="00C65887" w:rsidRDefault="00C65887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7240EF">
              <w:rPr>
                <w:rFonts w:ascii="Museo Sans 300" w:hAnsi="Museo Sans 300" w:cs="Arial"/>
                <w:sz w:val="16"/>
                <w:szCs w:val="20"/>
              </w:rPr>
              <w:t>V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2029" w:type="dxa"/>
            <w:gridSpan w:val="2"/>
            <w:tcBorders>
              <w:bottom w:val="single" w:sz="4" w:space="0" w:color="D9D9D9" w:themeColor="background1" w:themeShade="D9"/>
            </w:tcBorders>
          </w:tcPr>
          <w:p w14:paraId="4C7EA870" w14:textId="2FFF04C4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647" w:type="dxa"/>
            <w:gridSpan w:val="2"/>
            <w:tcBorders>
              <w:bottom w:val="single" w:sz="4" w:space="0" w:color="D9D9D9" w:themeColor="background1" w:themeShade="D9"/>
            </w:tcBorders>
          </w:tcPr>
          <w:p w14:paraId="3210A848" w14:textId="12E08904" w:rsidR="00C65887" w:rsidRDefault="00EC055E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="00C65887"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C65887" w14:paraId="19CCCA56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0151C9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1.1</w:t>
            </w:r>
          </w:p>
          <w:p w14:paraId="6448B326" w14:textId="50AB6B2B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 la asociatividad de grupos pre cooperativos</w:t>
            </w: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0DA227" w14:textId="5B3B3566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Iniciar la atención y funcionamiento de grupos pre cooperativos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129AD8" w14:textId="097C6FA9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 grupos pre cooperativos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CB20CB" w14:textId="586A9D46" w:rsidR="00C65887" w:rsidRPr="00C65887" w:rsidRDefault="00D03F51" w:rsidP="00535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B5DACB" w14:textId="02AFCE82" w:rsidR="00465644" w:rsidRPr="00C65887" w:rsidRDefault="009C2990" w:rsidP="00B45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260679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0978FCA" w14:textId="148818A4" w:rsidR="00C65887" w:rsidRP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 Central y Oficinas Regionales</w:t>
            </w: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1DA600" w14:textId="77777777" w:rsidR="00E3322A" w:rsidRDefault="00E3322A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173FD64" w14:textId="7A4EF14E" w:rsidR="00C65887" w:rsidRPr="00C65887" w:rsidRDefault="009C2990" w:rsidP="00BB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 la perspectiva de crear nuevas asociaciones cooperativas, durante el trimestre se brindó seguimiento a 15 grupos pre cooperativos: 12 en la Ofic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ina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Central, 2 en la Occidental y 1 en la Paracentral. Cumpliéndose a nivel Institucional 100% sobre lo planificado. Adicional se atendieron 10 grupos, obteniendo de esta manera un porcentaje de cumplimiento adicional de más de 100%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65887" w14:paraId="3066703C" w14:textId="77777777" w:rsidTr="007E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7AF306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CA0658" w14:textId="4B3246E8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Fomentar, coordinar y supervisar la organización de asociaciones cooperativas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623DA7" w14:textId="62D71496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Promover la constitución de asociaciones cooperativas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E407C8" w14:textId="39EA1000" w:rsidR="00C65887" w:rsidRPr="00C65887" w:rsidRDefault="00D03F51" w:rsidP="00535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0B74E0" w14:textId="439BB65B" w:rsidR="00C65887" w:rsidRPr="00C65887" w:rsidRDefault="00BB73EC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29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8F7A89" w14:textId="77777777" w:rsidR="00C65887" w:rsidRPr="00C65887" w:rsidRDefault="00C65887" w:rsidP="00E976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14904F" w14:textId="77777777" w:rsidR="00465644" w:rsidRDefault="00465644" w:rsidP="004656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41339A1" w14:textId="15DEC6BA" w:rsidR="00C964D8" w:rsidRDefault="00A46FDF" w:rsidP="00A46F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cumplió con el 100% de lo proyectado</w:t>
            </w:r>
            <w:r w:rsidR="009C299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 nivel </w:t>
            </w:r>
            <w:r w:rsidR="009C299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Institucional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, </w:t>
            </w:r>
            <w:r w:rsidR="00C244D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la Ofic. </w:t>
            </w:r>
            <w:r w:rsidR="009C299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Central se 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formalizaron</w:t>
            </w:r>
            <w:r w:rsidR="009C299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  <w:r w:rsidR="009C299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asambleas de constitución, 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  <w:r w:rsidR="009C299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la Occidental 1, en la Paracentral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y únicamente la Ofic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ina Regional 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Oriental no cumplió con lo proyectado, sin 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embargo,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 raíz que en la Ofic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ina 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Central se sobrepasó con lo proyectado, esta actividad 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fue cumplida y sobrepasada</w:t>
            </w:r>
            <w:r w:rsidR="00E70EE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  <w:p w14:paraId="5FB1C14A" w14:textId="77777777" w:rsidR="009C2990" w:rsidRPr="00C964D8" w:rsidRDefault="009C2990" w:rsidP="00A46F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18"/>
              </w:rPr>
            </w:pPr>
          </w:p>
          <w:p w14:paraId="4F5CA658" w14:textId="497C6755" w:rsidR="00C65887" w:rsidRPr="00C65887" w:rsidRDefault="00C65887" w:rsidP="0046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C65887" w14:paraId="56C247B3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87916D" w14:textId="77777777" w:rsidR="00C65887" w:rsidRPr="00E437CE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1.2</w:t>
            </w:r>
          </w:p>
          <w:p w14:paraId="64EC87B5" w14:textId="655374FA" w:rsidR="00C65887" w:rsidRDefault="00C65887" w:rsidP="0026131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 de  cooperativas</w:t>
            </w: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1F29C1" w14:textId="3D77E5A8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 asistencia técnica, administrativa, legal y educativa promoviendo el desarrollo y fortalecimiento de las asociaciones cooperativas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B23745" w14:textId="77777777" w:rsidR="00C65887" w:rsidRPr="00E437CE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0391CCC0" w14:textId="031FF144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  <w: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administrativa, legal y educativa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6889FD" w14:textId="2E24DBA2" w:rsidR="00C65887" w:rsidRDefault="00D03F51" w:rsidP="00535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827724" w14:textId="695E6925" w:rsidR="007475AF" w:rsidRDefault="009C2990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  <w:t>559</w:t>
            </w:r>
          </w:p>
        </w:tc>
        <w:tc>
          <w:tcPr>
            <w:tcW w:w="2029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217DD0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5D5FF4" w14:textId="77777777" w:rsidR="00454C35" w:rsidRDefault="00E12376" w:rsidP="002A41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 cumplió el 100% sobre lo programado</w:t>
            </w:r>
            <w:r w:rsidR="00D4014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, </w:t>
            </w:r>
            <w:r w:rsidR="001C1CF8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adicional se obtuvo un porcentaje de </w:t>
            </w:r>
            <w:r w:rsidR="00454C3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cumplimiento de 96</w:t>
            </w:r>
            <w:r w:rsidR="001C1CF8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%, equivalente a </w:t>
            </w:r>
            <w:r w:rsidR="00B03F52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  <w:r w:rsidR="00454C3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74</w:t>
            </w:r>
            <w:r w:rsidR="00B03F52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servicios de asistencia técnica brindados a nivel nacional. </w:t>
            </w:r>
            <w:r w:rsidR="00454C3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Desagregados de la siguiente manera: </w:t>
            </w:r>
          </w:p>
          <w:p w14:paraId="496D5EA7" w14:textId="3A8CC93B" w:rsidR="00AD7D96" w:rsidRDefault="00454C35" w:rsidP="002A41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En Ofic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ina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Central, se brindaron 219</w:t>
            </w:r>
            <w:r w:rsidR="002A4108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servicios de asistencia técnica, en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  <w:r w:rsidR="002A4108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Oficio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Occidental: 168</w:t>
            </w:r>
            <w:r w:rsidR="002A4108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en 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Oficina Paracentral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: 69, y en la </w:t>
            </w:r>
            <w:r w:rsidR="00BB73EC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Oficina Oriental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103</w:t>
            </w:r>
            <w:r w:rsidR="002A4108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.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  <w:p w14:paraId="4610AAF5" w14:textId="77777777" w:rsidR="00BB73EC" w:rsidRDefault="00BB73EC" w:rsidP="002A41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36BCE8F" w14:textId="2F377DB1" w:rsidR="006E3202" w:rsidRDefault="000522A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C5441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Estos servicios fueron brindados a un total de 132 asociaciones cooperativas, a nivel nacional, obteniendo mayor porcentaje de cobertura en la zona Central, por el número de cooperativas activas en esta zona. </w:t>
            </w:r>
          </w:p>
          <w:p w14:paraId="5FE3DD10" w14:textId="0FDAFA4A" w:rsidR="00054D03" w:rsidRDefault="00054D03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5EC09C22" w14:textId="097CC8C5" w:rsidR="00BB73EC" w:rsidRDefault="00BB73EC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32EF547" w14:textId="77777777" w:rsidR="00BB73EC" w:rsidRDefault="00BB73EC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BE47752" w14:textId="57456071" w:rsidR="002C6388" w:rsidRDefault="002C6388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</w:tr>
      <w:tr w:rsidR="007240EF" w14:paraId="0103D966" w14:textId="77777777" w:rsidTr="00724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B63B7" w:themeFill="text2" w:themeFillTint="99"/>
          </w:tcPr>
          <w:p w14:paraId="756CA9D8" w14:textId="1C27EF2B" w:rsidR="007240EF" w:rsidRPr="00141E72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2010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B63B7" w:themeFill="text2" w:themeFillTint="99"/>
          </w:tcPr>
          <w:p w14:paraId="64BCC3BE" w14:textId="31F735BF" w:rsidR="007240EF" w:rsidRPr="00141E72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44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B63B7" w:themeFill="text2" w:themeFillTint="99"/>
          </w:tcPr>
          <w:p w14:paraId="38AE4F07" w14:textId="64B8A9E5" w:rsidR="007240EF" w:rsidRPr="00141E72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5B63B7" w:themeFill="text2" w:themeFillTint="99"/>
          </w:tcPr>
          <w:p w14:paraId="719EF760" w14:textId="77777777" w:rsidR="007240EF" w:rsidRPr="007240EF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META </w:t>
            </w:r>
          </w:p>
          <w:p w14:paraId="20CBBE2A" w14:textId="7A8507AC" w:rsidR="007240EF" w:rsidRPr="007240EF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IV-T</w:t>
            </w:r>
          </w:p>
        </w:tc>
        <w:tc>
          <w:tcPr>
            <w:tcW w:w="1442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5B63B7" w:themeFill="text2" w:themeFillTint="99"/>
          </w:tcPr>
          <w:p w14:paraId="583C4158" w14:textId="77777777" w:rsidR="007240EF" w:rsidRPr="007240EF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AVANCE  </w:t>
            </w:r>
          </w:p>
          <w:p w14:paraId="331DAE26" w14:textId="1AA3A53D" w:rsidR="007240EF" w:rsidRPr="007240EF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 -T</w:t>
            </w:r>
          </w:p>
        </w:tc>
        <w:tc>
          <w:tcPr>
            <w:tcW w:w="1988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B63B7" w:themeFill="text2" w:themeFillTint="99"/>
          </w:tcPr>
          <w:p w14:paraId="14AEA433" w14:textId="79D9EFE4" w:rsidR="007240EF" w:rsidRPr="00141E72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B63B7" w:themeFill="text2" w:themeFillTint="99"/>
          </w:tcPr>
          <w:p w14:paraId="0ADDFB71" w14:textId="5E19AAF7" w:rsidR="007240EF" w:rsidRPr="00141E72" w:rsidRDefault="007240EF" w:rsidP="0072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B043C2" w14:paraId="4125CF05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7011EE" w14:textId="39E8D057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1.3</w:t>
            </w:r>
            <w:r w:rsidRPr="00C6588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 y control de la actividad cooperativa</w:t>
            </w: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253EF2" w14:textId="77777777" w:rsidR="00DE3672" w:rsidRPr="00664ECD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6CA4F1" w14:textId="3C22B92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05DFD" w14:textId="29D7A848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C38C5" w14:textId="3A1FBC16" w:rsidR="00B043C2" w:rsidRPr="00664ECD" w:rsidRDefault="00C33998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24</w:t>
            </w:r>
          </w:p>
          <w:p w14:paraId="56225B5F" w14:textId="6695BCE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Asambleas Ordinarias celebradas.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B0B265" w14:textId="239BF652" w:rsidR="005A1988" w:rsidRDefault="005A1988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87</w:t>
            </w:r>
          </w:p>
          <w:p w14:paraId="7F1828A5" w14:textId="33375B27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C39AD" w14:textId="10A65EC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9D85E1" w14:textId="362C54FA" w:rsidR="00A075A2" w:rsidRPr="00664ECD" w:rsidRDefault="00621AAA" w:rsidP="005A19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</w:t>
            </w:r>
            <w:r w:rsidR="002244A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 cumplió con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 100% de lo proyectado</w:t>
            </w:r>
            <w:r w:rsidR="005A198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adicional se autorizó  asamblea en 63 asociaciones cooperativas adicionales.</w:t>
            </w:r>
          </w:p>
        </w:tc>
      </w:tr>
      <w:tr w:rsidR="00B043C2" w14:paraId="0018D9A4" w14:textId="77777777" w:rsidTr="005A1988">
        <w:trPr>
          <w:trHeight w:val="2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9218CE" w14:textId="42B87838" w:rsidR="00B043C2" w:rsidRPr="00E437CE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CE7937" w14:textId="79244F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Extender credenciales para los órganos de dirección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D2B48" w14:textId="61EDD626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Acreditar  a representante legal y a los miembros del consejo de administración de una asociación cooperativa posterior a su inscripción o después de una elección.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145BA" w14:textId="0255810C" w:rsidR="00B043C2" w:rsidRPr="00664ECD" w:rsidRDefault="00C33998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38</w:t>
            </w:r>
          </w:p>
          <w:p w14:paraId="2B42215B" w14:textId="2E3CAD0A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D85FBA" w14:textId="5C1B4D30" w:rsidR="005A1988" w:rsidRDefault="005A1988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128</w:t>
            </w:r>
          </w:p>
          <w:p w14:paraId="23065C61" w14:textId="184A4226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F682A" w14:textId="7777777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</w:t>
            </w:r>
          </w:p>
          <w:p w14:paraId="4612C82F" w14:textId="08BC04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968FD6" w14:textId="0C2084D3" w:rsidR="00B043C2" w:rsidRPr="00664ECD" w:rsidRDefault="00B043C2" w:rsidP="005A19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con el 100% sobre lo planificado, </w:t>
            </w:r>
            <w:r w:rsidR="005A198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adicional se emitieron  90 credenciales, obteniendo un porcentaje de cumplimiento adicional de más del 100%</w:t>
            </w:r>
            <w:r w:rsidR="00A075A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B043C2" w:rsidRPr="00A075A2" w14:paraId="3F69B1A3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3DB31" w14:textId="4864D1CD" w:rsidR="00B043C2" w:rsidRPr="00865A2B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1.4 fortalecimiento de la educación cooperativa</w:t>
            </w: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1B7DF0" w14:textId="77777777" w:rsidR="00DE3672" w:rsidRPr="00865A2B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7CC19C" w14:textId="74AD72C0" w:rsidR="00B043C2" w:rsidRPr="00865A2B" w:rsidRDefault="00B043C2" w:rsidP="009B2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Desarrollar programas sobre educación cooperativa e impartir cursos seminarios especi</w:t>
            </w:r>
            <w:r w:rsidR="009B22CC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ales de información cooperativa.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1C8393" w14:textId="26784CF3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plan anual de capacitación cooperativa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6A8124" w14:textId="1879C2BD" w:rsidR="00380EE7" w:rsidRPr="00865A2B" w:rsidRDefault="00C33998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</w:t>
            </w:r>
          </w:p>
          <w:p w14:paraId="48F0424B" w14:textId="545509EC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 por demanda.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6E4AE" w14:textId="509F9FD2" w:rsidR="000B46DA" w:rsidRDefault="000B46DA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16</w:t>
            </w:r>
          </w:p>
          <w:p w14:paraId="442C114F" w14:textId="75643875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 por demanda.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F6DC31" w14:textId="77777777" w:rsidR="00380EE7" w:rsidRPr="00865A2B" w:rsidRDefault="00380EE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9A0EA46" w14:textId="7D3AB320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Educación </w:t>
            </w: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Cooperativa.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18C9CF" w14:textId="73EEF310" w:rsidR="002C6495" w:rsidRPr="004A5C77" w:rsidRDefault="000B46DA" w:rsidP="002C64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18"/>
              </w:rPr>
            </w:pPr>
            <w:r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</w:t>
            </w:r>
            <w:r w:rsidR="004A5C77"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atendió</w:t>
            </w:r>
            <w:r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el 100% de </w:t>
            </w:r>
            <w:r w:rsid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</w:t>
            </w:r>
            <w:r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solicitudes de </w:t>
            </w:r>
            <w:r w:rsid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capacitación recibidas</w:t>
            </w:r>
            <w:r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, adicional </w:t>
            </w:r>
            <w:r w:rsidR="00C244D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 lo proyectado, se realizaron 7 eventos más; </w:t>
            </w:r>
            <w:r w:rsidR="00C244D3"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estos</w:t>
            </w:r>
            <w:r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se realizaron </w:t>
            </w:r>
            <w:r w:rsid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modalidad </w:t>
            </w:r>
            <w:r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física y virtual. </w:t>
            </w:r>
            <w:r w:rsidR="004A5C77"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Como logro </w:t>
            </w:r>
            <w:r w:rsid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Institucional, se llevaron a cabo </w:t>
            </w:r>
            <w:r w:rsidR="004A5C77"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18 eventos de capacitación,</w:t>
            </w:r>
            <w:r w:rsidR="00C244D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(demanda y programado)</w:t>
            </w:r>
            <w:r w:rsidR="004A5C77"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se impartieron </w:t>
            </w:r>
            <w:r w:rsidR="00724A4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  <w:r w:rsidR="004A5C77"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temas cooperativos, estuvieron 163 asociaciones cooperativas. (De La Zona Central 114, Occidente 21, Paracentral 14 y Oriental 14). A los cuales asisti</w:t>
            </w:r>
            <w:r w:rsid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ó</w:t>
            </w:r>
            <w:r w:rsidR="004A5C77" w:rsidRPr="004A5C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un total de 423 Participantes, de los cuales 143 hombres y 183 mujeres, No se obtuvo separación por sexo de 97 participantes.</w:t>
            </w:r>
          </w:p>
          <w:p w14:paraId="018EDA38" w14:textId="77777777" w:rsidR="002C6495" w:rsidRPr="00865A2B" w:rsidRDefault="002C6495" w:rsidP="002C64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D4872D1" w14:textId="57FFA3F8" w:rsidR="00B043C2" w:rsidRPr="00865A2B" w:rsidRDefault="00B043C2" w:rsidP="002C64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3B4D522A" w14:textId="64655515" w:rsidR="00C65887" w:rsidRPr="00A075A2" w:rsidRDefault="00E976C9" w:rsidP="00B91E60">
      <w:pPr>
        <w:spacing w:after="0" w:line="240" w:lineRule="auto"/>
        <w:jc w:val="both"/>
        <w:rPr>
          <w:rFonts w:ascii="Museo Sans 300" w:hAnsi="Museo Sans 300" w:cs="Arial"/>
          <w:color w:val="FF0000"/>
          <w:sz w:val="20"/>
          <w:szCs w:val="20"/>
        </w:rPr>
      </w:pPr>
      <w:r w:rsidRPr="00A075A2">
        <w:rPr>
          <w:rFonts w:ascii="Museo Sans 300" w:hAnsi="Museo Sans 300" w:cs="Arial"/>
          <w:color w:val="FF0000"/>
          <w:sz w:val="20"/>
          <w:szCs w:val="20"/>
        </w:rPr>
        <w:br w:type="textWrapping" w:clear="all"/>
      </w:r>
    </w:p>
    <w:p w14:paraId="127F76CF" w14:textId="3092E67D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C94A6A4" w14:textId="1E6F6BE9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8528958" w14:textId="7C643D0B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C86BF9D" w14:textId="1D6C9FC2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B3991A4" w14:textId="3DB996D1" w:rsidR="001B5D83" w:rsidRDefault="001B5D8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3DB96D0" w14:textId="5070DAF4" w:rsidR="001B5D83" w:rsidRDefault="001B5D8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48C9165" w14:textId="77777777" w:rsidR="001B5D83" w:rsidRDefault="001B5D8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C91F64F" w14:textId="21F54D9A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AAED147" w14:textId="77777777" w:rsidR="00C54416" w:rsidRDefault="00C54416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2681027" w14:textId="77777777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CF6FF88" w14:textId="77777777" w:rsidR="00EB4403" w:rsidRPr="00E437CE" w:rsidRDefault="00EB4403" w:rsidP="00EB4403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2. Fortalecimiento de la capacidad de gestión y supervisión operativa </w:t>
      </w:r>
    </w:p>
    <w:p w14:paraId="45312930" w14:textId="77777777" w:rsidR="00580CA3" w:rsidRDefault="00580CA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A4DD5E" w14:textId="2BC0BD99" w:rsid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B4403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general: </w:t>
      </w:r>
      <w:r w:rsidRPr="00EB4403">
        <w:rPr>
          <w:rFonts w:ascii="Museo Sans 300" w:hAnsi="Museo Sans 300" w:cs="Arial"/>
          <w:color w:val="000000" w:themeColor="text1"/>
          <w:sz w:val="20"/>
          <w:szCs w:val="20"/>
        </w:rPr>
        <w:t>Brindar atención a nivel nacional a las asociaciones cooperativas en las áreas administrativa, financiera y legal</w:t>
      </w:r>
      <w:r w:rsidR="00D2749D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0C5AEF08" w14:textId="77777777" w:rsidR="00EB4403" w:rsidRP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922"/>
        <w:gridCol w:w="1927"/>
        <w:gridCol w:w="1927"/>
        <w:gridCol w:w="1474"/>
        <w:gridCol w:w="1442"/>
        <w:gridCol w:w="1988"/>
        <w:gridCol w:w="3732"/>
      </w:tblGrid>
      <w:tr w:rsidR="007240EF" w14:paraId="45241A15" w14:textId="77777777" w:rsidTr="00185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2" w:type="dxa"/>
            <w:shd w:val="clear" w:color="auto" w:fill="374C80" w:themeFill="accent1" w:themeFillShade="BF"/>
          </w:tcPr>
          <w:p w14:paraId="52BFFF3F" w14:textId="53C343F7" w:rsidR="007240EF" w:rsidRDefault="007240EF" w:rsidP="007240EF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27" w:type="dxa"/>
            <w:shd w:val="clear" w:color="auto" w:fill="374C80" w:themeFill="accent1" w:themeFillShade="BF"/>
          </w:tcPr>
          <w:p w14:paraId="2AAFEAE1" w14:textId="4CB4F822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27" w:type="dxa"/>
            <w:shd w:val="clear" w:color="auto" w:fill="374C80" w:themeFill="accent1" w:themeFillShade="BF"/>
          </w:tcPr>
          <w:p w14:paraId="39D28F28" w14:textId="78ADE038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  <w:tcBorders>
              <w:bottom w:val="single" w:sz="4" w:space="0" w:color="D9D9D9" w:themeColor="background1" w:themeShade="D9"/>
            </w:tcBorders>
            <w:shd w:val="clear" w:color="auto" w:fill="374C80" w:themeFill="accent1" w:themeFillShade="BF"/>
          </w:tcPr>
          <w:p w14:paraId="3DCA8B2E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48504887" w14:textId="1E4A3A2E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IV-T</w:t>
            </w:r>
          </w:p>
        </w:tc>
        <w:tc>
          <w:tcPr>
            <w:tcW w:w="1442" w:type="dxa"/>
            <w:tcBorders>
              <w:bottom w:val="single" w:sz="4" w:space="0" w:color="D9D9D9" w:themeColor="background1" w:themeShade="D9"/>
            </w:tcBorders>
            <w:shd w:val="clear" w:color="auto" w:fill="374C80" w:themeFill="accent1" w:themeFillShade="BF"/>
          </w:tcPr>
          <w:p w14:paraId="38625C80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240DB3C2" w14:textId="30837E3B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 -T</w:t>
            </w:r>
          </w:p>
        </w:tc>
        <w:tc>
          <w:tcPr>
            <w:tcW w:w="1988" w:type="dxa"/>
            <w:shd w:val="clear" w:color="auto" w:fill="374C80" w:themeFill="accent1" w:themeFillShade="BF"/>
          </w:tcPr>
          <w:p w14:paraId="3CB5D98A" w14:textId="30DDE3F7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  <w:shd w:val="clear" w:color="auto" w:fill="374C80" w:themeFill="accent1" w:themeFillShade="BF"/>
          </w:tcPr>
          <w:p w14:paraId="27676896" w14:textId="6B194208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B864BD" w14:paraId="5D1344BF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39DDC127" w14:textId="77777777" w:rsidR="00B864BD" w:rsidRPr="00E437CE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2.1</w:t>
            </w:r>
          </w:p>
          <w:p w14:paraId="15097E6F" w14:textId="0B47DA8D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Monitoreo y Evaluación Institucional.</w:t>
            </w:r>
          </w:p>
        </w:tc>
        <w:tc>
          <w:tcPr>
            <w:tcW w:w="1927" w:type="dxa"/>
            <w:vAlign w:val="center"/>
          </w:tcPr>
          <w:p w14:paraId="5921CB2D" w14:textId="5E97FD7B" w:rsidR="00B864BD" w:rsidRPr="00C65887" w:rsidRDefault="00B864BD" w:rsidP="00C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Controlar la Ejecución de Actividades por los diferentes Departamentos.</w:t>
            </w:r>
          </w:p>
        </w:tc>
        <w:tc>
          <w:tcPr>
            <w:tcW w:w="1927" w:type="dxa"/>
            <w:vAlign w:val="center"/>
          </w:tcPr>
          <w:p w14:paraId="07E4429C" w14:textId="7B4E0FF9" w:rsidR="00B864BD" w:rsidRPr="00E437CE" w:rsidRDefault="00B864BD" w:rsidP="00B864B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implementación del POA.</w:t>
            </w:r>
          </w:p>
          <w:p w14:paraId="007C6607" w14:textId="08C836A9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B1957EA" w14:textId="7CC7AE14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Informes c/trimestre.</w:t>
            </w:r>
          </w:p>
        </w:tc>
        <w:tc>
          <w:tcPr>
            <w:tcW w:w="1442" w:type="dxa"/>
            <w:vAlign w:val="center"/>
          </w:tcPr>
          <w:p w14:paraId="2D0A2C29" w14:textId="25A27759" w:rsidR="00B864BD" w:rsidRPr="00C65887" w:rsidRDefault="0058092F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  <w:r w:rsidR="00B864BD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</w:t>
            </w:r>
          </w:p>
        </w:tc>
        <w:tc>
          <w:tcPr>
            <w:tcW w:w="1988" w:type="dxa"/>
            <w:vAlign w:val="center"/>
          </w:tcPr>
          <w:p w14:paraId="75671989" w14:textId="4DBC5173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Planificación y Proyectos</w:t>
            </w:r>
          </w:p>
        </w:tc>
        <w:tc>
          <w:tcPr>
            <w:tcW w:w="3732" w:type="dxa"/>
          </w:tcPr>
          <w:p w14:paraId="52AD832E" w14:textId="77777777" w:rsidR="00D53C1A" w:rsidRDefault="00D53C1A" w:rsidP="000245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275D257" w14:textId="7D2550F8" w:rsidR="00B864BD" w:rsidRPr="00C65887" w:rsidRDefault="00B864BD" w:rsidP="00C339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elaboró y se presentó, el informe sobre el seguimiento de las actividades POA </w:t>
            </w:r>
            <w:r w:rsidR="00C5088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</w:t>
            </w:r>
            <w:r w:rsidR="00C3399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trimestre 202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lo que permitirá  a la Dirección Superior contar con información actualizada sobre el avance y logro de objetivos y metas Institucionales.</w:t>
            </w:r>
          </w:p>
        </w:tc>
      </w:tr>
      <w:tr w:rsidR="00B864BD" w14:paraId="369A5CDF" w14:textId="77777777" w:rsidTr="00D2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vAlign w:val="center"/>
          </w:tcPr>
          <w:p w14:paraId="474137DE" w14:textId="24EC3AA7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666B8B44" w14:textId="77777777" w:rsidR="00B864BD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Supervisar que las actividades realizadas por el personal de campo cumplan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 programado  y los procedimientos de</w:t>
            </w:r>
            <w:r w:rsidR="002E69E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 sistema de gestión de calidad Homologado.</w:t>
            </w:r>
          </w:p>
          <w:p w14:paraId="2C090961" w14:textId="0D7897FD" w:rsidR="008346B0" w:rsidRPr="00C65887" w:rsidRDefault="008346B0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1B99DE2" w14:textId="7A71E18B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 del personal de campo</w:t>
            </w:r>
          </w:p>
        </w:tc>
        <w:tc>
          <w:tcPr>
            <w:tcW w:w="1474" w:type="dxa"/>
            <w:vAlign w:val="center"/>
          </w:tcPr>
          <w:p w14:paraId="12D6F9B5" w14:textId="77777777" w:rsidR="006F27F6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7340798" w14:textId="2AE79F4C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</w:t>
            </w:r>
          </w:p>
        </w:tc>
        <w:tc>
          <w:tcPr>
            <w:tcW w:w="1442" w:type="dxa"/>
            <w:vAlign w:val="center"/>
          </w:tcPr>
          <w:p w14:paraId="1F7A8404" w14:textId="2B0A62B8" w:rsidR="00ED6174" w:rsidRDefault="00ED6174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  <w:p w14:paraId="6F23DC7E" w14:textId="6D4231B9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988" w:type="dxa"/>
            <w:vAlign w:val="center"/>
          </w:tcPr>
          <w:p w14:paraId="4DCEBE8A" w14:textId="10F62F94" w:rsidR="00B864BD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Supervisión</w:t>
            </w:r>
          </w:p>
        </w:tc>
        <w:tc>
          <w:tcPr>
            <w:tcW w:w="3732" w:type="dxa"/>
          </w:tcPr>
          <w:p w14:paraId="4F8BF211" w14:textId="77777777" w:rsidR="00B864BD" w:rsidRPr="000C2960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D263F2" w14:textId="77777777" w:rsidR="00B864BD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A0901E4" w14:textId="5D3DFCE4" w:rsidR="00ED6174" w:rsidRPr="00C65887" w:rsidRDefault="006F27F6" w:rsidP="006F27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recibió notas de eliminación de </w:t>
            </w:r>
            <w:r w:rsidR="00ED617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todas las actividades planificadas para el presente trimestre, </w:t>
            </w:r>
            <w:r w:rsidR="00ED6174" w:rsidRPr="00ED617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esto se debió,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 que el Encargado de la Unidad de Supervisión fue</w:t>
            </w:r>
            <w:r w:rsidR="00ED6174" w:rsidRPr="00ED617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design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ado</w:t>
            </w:r>
            <w:r w:rsidR="00ED6174" w:rsidRPr="00ED617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para cumplir funciones como Jefe interino del Departamento de Vigilancia y Fiscalización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EB4403" w14:paraId="4551EDAD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4B3BEC92" w14:textId="77777777" w:rsidR="00EB4403" w:rsidRPr="00E437CE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2.2</w:t>
            </w:r>
          </w:p>
          <w:p w14:paraId="37A1A435" w14:textId="54EF7FB8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plataforma de información para la generación de estadísticas</w:t>
            </w:r>
          </w:p>
        </w:tc>
        <w:tc>
          <w:tcPr>
            <w:tcW w:w="1927" w:type="dxa"/>
            <w:vAlign w:val="center"/>
          </w:tcPr>
          <w:p w14:paraId="4F254DA2" w14:textId="03039827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65202B86" w14:textId="3BF0CFA2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Elaboración de informes del monitoreo nacional y estadístico</w:t>
            </w:r>
          </w:p>
        </w:tc>
        <w:tc>
          <w:tcPr>
            <w:tcW w:w="1474" w:type="dxa"/>
            <w:vAlign w:val="center"/>
          </w:tcPr>
          <w:p w14:paraId="205A4DED" w14:textId="77777777" w:rsidR="00EB4403" w:rsidRPr="00E437CE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3 informes </w:t>
            </w:r>
          </w:p>
          <w:p w14:paraId="1E328E32" w14:textId="436C3FEF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mensual</w:t>
            </w:r>
          </w:p>
        </w:tc>
        <w:tc>
          <w:tcPr>
            <w:tcW w:w="1442" w:type="dxa"/>
            <w:vAlign w:val="center"/>
          </w:tcPr>
          <w:p w14:paraId="1485D7D4" w14:textId="43313B13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presentados a la Dirección Superior</w:t>
            </w:r>
          </w:p>
        </w:tc>
        <w:tc>
          <w:tcPr>
            <w:tcW w:w="1988" w:type="dxa"/>
            <w:vMerge w:val="restart"/>
            <w:vAlign w:val="center"/>
          </w:tcPr>
          <w:p w14:paraId="6DB59450" w14:textId="10B302E2" w:rsidR="00EB4403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Gestión al Desarrollo</w:t>
            </w:r>
          </w:p>
        </w:tc>
        <w:tc>
          <w:tcPr>
            <w:tcW w:w="3732" w:type="dxa"/>
          </w:tcPr>
          <w:p w14:paraId="3E82400A" w14:textId="2A92D62B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conformidad a lo informado en el POA 20</w:t>
            </w:r>
            <w:r w:rsidR="005212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="00305D9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5212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estos</w:t>
            </w:r>
            <w:r w:rsidRPr="0044263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 han sido presentados a la Dirección Superior, </w:t>
            </w:r>
          </w:p>
          <w:p w14:paraId="25DF925B" w14:textId="77777777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CFE74EB" w14:textId="77777777" w:rsidR="00EB4403" w:rsidRPr="00442634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lo tanto, esta actividad se da por cumplida en un </w:t>
            </w:r>
            <w:r w:rsidRPr="004426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100%.</w:t>
            </w:r>
          </w:p>
          <w:p w14:paraId="18D81644" w14:textId="77777777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A07B905" w14:textId="77777777" w:rsidR="00EB4403" w:rsidRPr="00C65887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EB4403" w14:paraId="728636A7" w14:textId="77777777" w:rsidTr="000D52A6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</w:tcPr>
          <w:p w14:paraId="7317DF29" w14:textId="77777777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5D91583" w14:textId="34DAFFB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241B38E7" w14:textId="50905D6D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mantenimiento del sistema de información cooperativo</w:t>
            </w:r>
          </w:p>
        </w:tc>
        <w:tc>
          <w:tcPr>
            <w:tcW w:w="1474" w:type="dxa"/>
            <w:vAlign w:val="center"/>
          </w:tcPr>
          <w:p w14:paraId="4D5D11E9" w14:textId="0712697F" w:rsidR="00EB4403" w:rsidRPr="00E437CE" w:rsidRDefault="00C33998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36</w:t>
            </w:r>
          </w:p>
          <w:p w14:paraId="4362C890" w14:textId="0685066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</w:p>
        </w:tc>
        <w:tc>
          <w:tcPr>
            <w:tcW w:w="1442" w:type="dxa"/>
            <w:vAlign w:val="center"/>
          </w:tcPr>
          <w:p w14:paraId="2F90B276" w14:textId="2D788997" w:rsidR="003251F4" w:rsidRDefault="003251F4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58</w:t>
            </w:r>
          </w:p>
          <w:p w14:paraId="3FB52390" w14:textId="7B420A43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Boletas de datos</w:t>
            </w:r>
          </w:p>
        </w:tc>
        <w:tc>
          <w:tcPr>
            <w:tcW w:w="1988" w:type="dxa"/>
            <w:vMerge/>
          </w:tcPr>
          <w:p w14:paraId="232230B1" w14:textId="77777777" w:rsidR="00EB4403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2" w:type="dxa"/>
          </w:tcPr>
          <w:p w14:paraId="5B8FD139" w14:textId="77777777" w:rsidR="000D52A6" w:rsidRDefault="000D52A6" w:rsidP="000245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1B2C6EC" w14:textId="68CAFBA5" w:rsidR="00EB4403" w:rsidRPr="00C65887" w:rsidRDefault="00EB4403" w:rsidP="00261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F84C1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%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sobre lo planificado</w:t>
            </w:r>
            <w:r w:rsidR="003251F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. Adicional se recibieron 22 boletas, lo que genera un cumplimiento adicional de 61%.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261EB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Logrando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el objetivo de mantener actualizad</w:t>
            </w:r>
            <w:r w:rsidR="00261EB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C47CA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 base de datos del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Sector Cooperativo a nivel nacional.</w:t>
            </w:r>
          </w:p>
        </w:tc>
      </w:tr>
    </w:tbl>
    <w:p w14:paraId="1C3FEFF4" w14:textId="6D6CCA50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19A4831" w14:textId="2D8F5B3C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FABE43C" w14:textId="226280B6" w:rsidR="001B5D83" w:rsidRDefault="001B5D8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F07E3D" w14:textId="416178C6" w:rsidR="001B5D83" w:rsidRDefault="001B5D8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3630BC9" w14:textId="77777777" w:rsidR="001B5D83" w:rsidRDefault="001B5D8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16D7490" w14:textId="0C0E605F" w:rsidR="005E7AB3" w:rsidRDefault="005E7AB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90A1CF" w:themeColor="accent1" w:themeTint="99"/>
          <w:left w:val="single" w:sz="4" w:space="0" w:color="90A1CF" w:themeColor="accent1" w:themeTint="99"/>
          <w:bottom w:val="single" w:sz="4" w:space="0" w:color="90A1CF" w:themeColor="accent1" w:themeTint="99"/>
          <w:right w:val="single" w:sz="4" w:space="0" w:color="90A1CF" w:themeColor="accent1" w:themeTint="99"/>
          <w:insideH w:val="single" w:sz="4" w:space="0" w:color="90A1CF" w:themeColor="accent1" w:themeTint="99"/>
          <w:insideV w:val="single" w:sz="4" w:space="0" w:color="90A1CF" w:themeColor="accent1" w:themeTint="99"/>
        </w:tblBorders>
        <w:tblLook w:val="04A0" w:firstRow="1" w:lastRow="0" w:firstColumn="1" w:lastColumn="0" w:noHBand="0" w:noVBand="1"/>
      </w:tblPr>
      <w:tblGrid>
        <w:gridCol w:w="2040"/>
        <w:gridCol w:w="1750"/>
        <w:gridCol w:w="1826"/>
        <w:gridCol w:w="1547"/>
        <w:gridCol w:w="1405"/>
        <w:gridCol w:w="1968"/>
        <w:gridCol w:w="3753"/>
      </w:tblGrid>
      <w:tr w:rsidR="007240EF" w14:paraId="123ADB4C" w14:textId="77777777" w:rsidTr="00E11A1B">
        <w:trPr>
          <w:trHeight w:val="532"/>
        </w:trPr>
        <w:tc>
          <w:tcPr>
            <w:tcW w:w="2040" w:type="dxa"/>
            <w:shd w:val="clear" w:color="auto" w:fill="4A66AC" w:themeFill="accent1"/>
          </w:tcPr>
          <w:p w14:paraId="47372FCD" w14:textId="51F9E06F" w:rsidR="007240EF" w:rsidRPr="00983473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LINEA DE ACCIÓN</w:t>
            </w:r>
          </w:p>
        </w:tc>
        <w:tc>
          <w:tcPr>
            <w:tcW w:w="1750" w:type="dxa"/>
            <w:shd w:val="clear" w:color="auto" w:fill="4A66AC" w:themeFill="accent1"/>
          </w:tcPr>
          <w:p w14:paraId="2B319CB2" w14:textId="7A23DBA3" w:rsidR="007240EF" w:rsidRPr="00983473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26" w:type="dxa"/>
            <w:shd w:val="clear" w:color="auto" w:fill="4A66AC" w:themeFill="accent1"/>
          </w:tcPr>
          <w:p w14:paraId="29552E9C" w14:textId="4CADE9D6" w:rsidR="007240EF" w:rsidRPr="00983473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547" w:type="dxa"/>
            <w:tcBorders>
              <w:bottom w:val="single" w:sz="4" w:space="0" w:color="D9D9D9" w:themeColor="background1" w:themeShade="D9"/>
            </w:tcBorders>
            <w:shd w:val="clear" w:color="auto" w:fill="5B63B7" w:themeFill="text2" w:themeFillTint="99"/>
          </w:tcPr>
          <w:p w14:paraId="020A850B" w14:textId="77777777" w:rsidR="007240EF" w:rsidRPr="007240EF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META </w:t>
            </w:r>
          </w:p>
          <w:p w14:paraId="43E9D743" w14:textId="689EB110" w:rsidR="007240EF" w:rsidRPr="00983473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IV-T</w:t>
            </w:r>
          </w:p>
        </w:tc>
        <w:tc>
          <w:tcPr>
            <w:tcW w:w="1405" w:type="dxa"/>
            <w:tcBorders>
              <w:bottom w:val="single" w:sz="4" w:space="0" w:color="D9D9D9" w:themeColor="background1" w:themeShade="D9"/>
            </w:tcBorders>
            <w:shd w:val="clear" w:color="auto" w:fill="5B63B7" w:themeFill="text2" w:themeFillTint="99"/>
          </w:tcPr>
          <w:p w14:paraId="13BF3843" w14:textId="77777777" w:rsidR="007240EF" w:rsidRPr="007240EF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AVANCE  </w:t>
            </w:r>
          </w:p>
          <w:p w14:paraId="7CF3EED7" w14:textId="29DE221B" w:rsidR="007240EF" w:rsidRPr="00983473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IV -T</w:t>
            </w:r>
          </w:p>
        </w:tc>
        <w:tc>
          <w:tcPr>
            <w:tcW w:w="1968" w:type="dxa"/>
            <w:shd w:val="clear" w:color="auto" w:fill="4A66AC" w:themeFill="accent1"/>
          </w:tcPr>
          <w:p w14:paraId="351EB594" w14:textId="3F173EA3" w:rsidR="007240EF" w:rsidRPr="00983473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53" w:type="dxa"/>
            <w:shd w:val="clear" w:color="auto" w:fill="4A66AC" w:themeFill="accent1"/>
          </w:tcPr>
          <w:p w14:paraId="7628B1D3" w14:textId="79CABB4B" w:rsidR="007240EF" w:rsidRPr="00983473" w:rsidRDefault="007240EF" w:rsidP="007240EF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983473" w14:paraId="2D3CC963" w14:textId="77777777" w:rsidTr="00E11A1B">
        <w:trPr>
          <w:trHeight w:val="937"/>
        </w:trPr>
        <w:tc>
          <w:tcPr>
            <w:tcW w:w="2040" w:type="dxa"/>
            <w:vMerge w:val="restart"/>
            <w:vAlign w:val="center"/>
          </w:tcPr>
          <w:p w14:paraId="247B8183" w14:textId="77777777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2.3</w:t>
            </w:r>
          </w:p>
          <w:p w14:paraId="76FBBEF5" w14:textId="31243C1B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 actividades de vigilancia y fiscalización en torno a la Ley General de Asociaciones Cooperativas y su Reglamento y otras regulaciones aplicables</w:t>
            </w:r>
          </w:p>
        </w:tc>
        <w:tc>
          <w:tcPr>
            <w:tcW w:w="1750" w:type="dxa"/>
            <w:vMerge w:val="restart"/>
            <w:vAlign w:val="center"/>
          </w:tcPr>
          <w:p w14:paraId="32D9C0BB" w14:textId="1EEBBAC3" w:rsidR="00983473" w:rsidRPr="00983473" w:rsidRDefault="00983473" w:rsidP="00330CC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Ejercer funciones de inspección y vigilancia sobre las atenciones cooperativas</w:t>
            </w:r>
          </w:p>
        </w:tc>
        <w:tc>
          <w:tcPr>
            <w:tcW w:w="1826" w:type="dxa"/>
            <w:vAlign w:val="center"/>
          </w:tcPr>
          <w:p w14:paraId="66C385FF" w14:textId="02D19BC9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Inspecciones parciales financieras, administrativas y legales</w:t>
            </w:r>
          </w:p>
        </w:tc>
        <w:tc>
          <w:tcPr>
            <w:tcW w:w="1547" w:type="dxa"/>
            <w:vAlign w:val="center"/>
          </w:tcPr>
          <w:p w14:paraId="75F86D16" w14:textId="77460F5C" w:rsidR="00983473" w:rsidRPr="00552E4F" w:rsidRDefault="00D03F51" w:rsidP="0064287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552E4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405" w:type="dxa"/>
            <w:vAlign w:val="center"/>
          </w:tcPr>
          <w:p w14:paraId="567DE2F2" w14:textId="1F2F6686" w:rsidR="00983473" w:rsidRPr="00552E4F" w:rsidRDefault="009C2990" w:rsidP="0064287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552E4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968" w:type="dxa"/>
            <w:vMerge w:val="restart"/>
            <w:vAlign w:val="center"/>
          </w:tcPr>
          <w:p w14:paraId="367844CB" w14:textId="35C6A4B9" w:rsidR="00983473" w:rsidRPr="00983473" w:rsidRDefault="00983473" w:rsidP="008C3F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Vigilancia y Fiscalización central,  y Oficinas Regionales</w:t>
            </w:r>
          </w:p>
        </w:tc>
        <w:tc>
          <w:tcPr>
            <w:tcW w:w="3753" w:type="dxa"/>
            <w:vAlign w:val="center"/>
          </w:tcPr>
          <w:p w14:paraId="3EF3E248" w14:textId="436DF1D0" w:rsidR="00983473" w:rsidRPr="00983473" w:rsidRDefault="007B28AF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B28A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Inspecciones parciales financieras, administrativas y legales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fueron cumplidas en su totalidad, sobrepasando el número de Inspecciones proyectadas. </w:t>
            </w:r>
          </w:p>
        </w:tc>
      </w:tr>
      <w:tr w:rsidR="00983473" w14:paraId="075CDB12" w14:textId="77777777" w:rsidTr="00E11A1B">
        <w:trPr>
          <w:trHeight w:val="1264"/>
        </w:trPr>
        <w:tc>
          <w:tcPr>
            <w:tcW w:w="2040" w:type="dxa"/>
            <w:vMerge/>
          </w:tcPr>
          <w:p w14:paraId="10069DA7" w14:textId="77777777" w:rsidR="00983473" w:rsidRPr="00983473" w:rsidRDefault="00983473" w:rsidP="00983473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0" w:type="dxa"/>
            <w:vMerge/>
          </w:tcPr>
          <w:p w14:paraId="68DADC78" w14:textId="77777777" w:rsidR="00983473" w:rsidRPr="00983473" w:rsidRDefault="00983473" w:rsidP="00330CC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2F48C867" w14:textId="0C80DD29" w:rsidR="00983473" w:rsidRPr="00F951C1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financieras, administrativas y legales</w:t>
            </w:r>
          </w:p>
        </w:tc>
        <w:tc>
          <w:tcPr>
            <w:tcW w:w="1547" w:type="dxa"/>
            <w:vAlign w:val="center"/>
          </w:tcPr>
          <w:p w14:paraId="163CE4F9" w14:textId="67370C94" w:rsidR="00983473" w:rsidRPr="00F951C1" w:rsidRDefault="006E3701" w:rsidP="00D03F51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  <w:r w:rsidR="00D03F5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5" w:type="dxa"/>
            <w:vAlign w:val="center"/>
          </w:tcPr>
          <w:p w14:paraId="3928D7DC" w14:textId="67A86360" w:rsidR="00983473" w:rsidRPr="00F951C1" w:rsidRDefault="009C2990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968" w:type="dxa"/>
            <w:vMerge/>
            <w:vAlign w:val="center"/>
          </w:tcPr>
          <w:p w14:paraId="6EEDDD9F" w14:textId="77777777" w:rsidR="00983473" w:rsidRPr="00F951C1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53" w:type="dxa"/>
            <w:vAlign w:val="center"/>
          </w:tcPr>
          <w:p w14:paraId="365C20A3" w14:textId="6F8459CF" w:rsidR="00EA500E" w:rsidRPr="00F951C1" w:rsidRDefault="00112026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cuanto al cumplimiento en la ejecución de las </w:t>
            </w:r>
            <w:r w:rsidR="004F67AD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</w:t>
            </w:r>
            <w:r w:rsidR="004F67AD" w:rsidRPr="00F951C1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s </w:t>
            </w:r>
            <w:r w:rsidR="004F67AD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administrativas</w:t>
            </w:r>
            <w:r w:rsidR="005B370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contables </w:t>
            </w: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legal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</w:t>
            </w: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proyectadas, estas fueron cumplidas 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100%, y se obtuvo un porcentaje de cumplimiento adicional de </w:t>
            </w:r>
            <w:r w:rsidR="007B28A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60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%, </w:t>
            </w:r>
            <w:r w:rsidR="007B28A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equivalente a 36 servicios adicionales.</w:t>
            </w:r>
          </w:p>
        </w:tc>
      </w:tr>
      <w:tr w:rsidR="007B28AF" w14:paraId="4989020E" w14:textId="77777777" w:rsidTr="00E11A1B">
        <w:trPr>
          <w:trHeight w:val="1314"/>
        </w:trPr>
        <w:tc>
          <w:tcPr>
            <w:tcW w:w="204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21C27C" w14:textId="77777777" w:rsidR="007B28AF" w:rsidRPr="00201623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2.4</w:t>
            </w:r>
          </w:p>
          <w:p w14:paraId="435421DC" w14:textId="292EB5F0" w:rsidR="007B28AF" w:rsidRPr="00983473" w:rsidRDefault="007B28AF" w:rsidP="00B05E0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 Jurídica</w:t>
            </w:r>
          </w:p>
        </w:tc>
        <w:tc>
          <w:tcPr>
            <w:tcW w:w="175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A3BBBC" w14:textId="546885CF" w:rsidR="007B28AF" w:rsidRPr="00983473" w:rsidRDefault="007B28AF" w:rsidP="00330CC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Dar cumplimiento a las funciones establecidas en la Ley de Creación del Instituto. Ley General de Asociaciones Cooperativas y su Reglamento.</w:t>
            </w:r>
          </w:p>
        </w:tc>
        <w:tc>
          <w:tcPr>
            <w:tcW w:w="182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65C15C" w14:textId="12ECB875" w:rsidR="007B28AF" w:rsidRPr="00F951C1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Velar por el buen funcionamiento de las asociaciones cooperativas, especialmente en lo concerniente al aspecto legal, brindando asesoría jurídica en materia cooperativa.</w:t>
            </w:r>
          </w:p>
        </w:tc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6D1628" w14:textId="77777777" w:rsidR="007B28AF" w:rsidRPr="00201623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  <w:p w14:paraId="23B7CAC1" w14:textId="59F7BFC2" w:rsidR="007B28AF" w:rsidRPr="00F951C1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46B31" w14:textId="6CBED667" w:rsidR="007B28AF" w:rsidRPr="00201623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</w:t>
            </w:r>
            <w:r w:rsidR="006246B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</w:p>
          <w:p w14:paraId="5CEA09E8" w14:textId="4310F7FD" w:rsidR="007B28AF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96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8AE12D" w14:textId="7D067FCB" w:rsidR="007B28AF" w:rsidRPr="00F951C1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Jurídico</w:t>
            </w:r>
          </w:p>
        </w:tc>
        <w:tc>
          <w:tcPr>
            <w:tcW w:w="375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619B9C" w14:textId="77777777" w:rsidR="007B28AF" w:rsidRPr="00201623" w:rsidRDefault="007B28A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49B9C18" w14:textId="66E610CD" w:rsidR="007B28AF" w:rsidRPr="00201623" w:rsidRDefault="007B28AF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relación a las Asesorías Jurídicas proyectadas, se alcanzó un porcentaje de cumplimiento de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%.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Adicional se brindaron 3</w:t>
            </w:r>
            <w:r w:rsidR="006246B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asesorías equivalente a </w:t>
            </w:r>
            <w:r w:rsidR="006246B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51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7FED314B" w14:textId="7CF3D31F" w:rsidR="007B28AF" w:rsidRPr="00F951C1" w:rsidRDefault="007B28AF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otra parte, y conforme a las opiniones jurídicas, programadas, estas fueron cumplidas en un 100%. </w:t>
            </w:r>
          </w:p>
        </w:tc>
      </w:tr>
      <w:tr w:rsidR="007B28AF" w14:paraId="7F718250" w14:textId="77777777" w:rsidTr="00E11A1B">
        <w:trPr>
          <w:trHeight w:val="982"/>
        </w:trPr>
        <w:tc>
          <w:tcPr>
            <w:tcW w:w="204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20BE03" w14:textId="77777777" w:rsidR="007B28AF" w:rsidRPr="00983473" w:rsidRDefault="007B28AF" w:rsidP="007B28AF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63449" w14:textId="77777777" w:rsidR="007B28AF" w:rsidRPr="00983473" w:rsidRDefault="007B28AF" w:rsidP="007B28AF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B09B07" w14:textId="77777777" w:rsidR="007B28AF" w:rsidRPr="00F951C1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563855" w14:textId="77777777" w:rsidR="007B28AF" w:rsidRPr="00201623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39383276" w14:textId="48BBDAA3" w:rsidR="007B28AF" w:rsidRPr="00F951C1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Emisión de opiniones jurídicas</w:t>
            </w:r>
          </w:p>
        </w:tc>
        <w:tc>
          <w:tcPr>
            <w:tcW w:w="1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BF7D2C" w14:textId="5AF77CAD" w:rsidR="007B28AF" w:rsidRPr="00201623" w:rsidRDefault="006246B6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3BF4A751" w14:textId="7231F8A4" w:rsidR="007B28AF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 jurídicas emitidas</w:t>
            </w:r>
          </w:p>
        </w:tc>
        <w:tc>
          <w:tcPr>
            <w:tcW w:w="196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C3AF16" w14:textId="77777777" w:rsidR="007B28AF" w:rsidRPr="00F951C1" w:rsidRDefault="007B28AF" w:rsidP="007B28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5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209E9A" w14:textId="77777777" w:rsidR="007B28AF" w:rsidRPr="00F951C1" w:rsidRDefault="007B28AF" w:rsidP="007B28AF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330CCF" w14:paraId="6E9E3870" w14:textId="77777777" w:rsidTr="00672EE1">
        <w:trPr>
          <w:trHeight w:val="1538"/>
        </w:trPr>
        <w:tc>
          <w:tcPr>
            <w:tcW w:w="204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C960D8" w14:textId="77777777" w:rsidR="00330CCF" w:rsidRPr="0061205A" w:rsidRDefault="00330CCF" w:rsidP="00B05E06">
            <w:pPr>
              <w:jc w:val="center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2.5</w:t>
            </w:r>
          </w:p>
          <w:p w14:paraId="625C3564" w14:textId="1D951FF4" w:rsidR="00330CCF" w:rsidRPr="00983473" w:rsidRDefault="00330CCF" w:rsidP="00B05E0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Fortalecimiento del sistema de gestión de calidad</w:t>
            </w:r>
          </w:p>
        </w:tc>
        <w:tc>
          <w:tcPr>
            <w:tcW w:w="1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92CE6" w14:textId="7CF7932D" w:rsidR="00330CCF" w:rsidRPr="00983473" w:rsidRDefault="00330CCF" w:rsidP="00330CC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Mantenimiento y mejora del Sistema de Gestión de Calidad.</w:t>
            </w:r>
          </w:p>
        </w:tc>
        <w:tc>
          <w:tcPr>
            <w:tcW w:w="18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D626C0" w14:textId="77777777" w:rsidR="00330CCF" w:rsidRPr="0061205A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cambios.</w:t>
            </w:r>
          </w:p>
          <w:p w14:paraId="71BC38C9" w14:textId="729961E6" w:rsidR="00330CCF" w:rsidRPr="00F951C1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Creaciones, eliminaciones o modificaciones de procedimientos e instructivos del Sistema de Gestión de Calidad.</w:t>
            </w:r>
          </w:p>
        </w:tc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4D9FB5" w14:textId="77777777" w:rsidR="00330CCF" w:rsidRPr="0061205A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5CDB70ED" w14:textId="19F48CA4" w:rsidR="00330CCF" w:rsidRPr="00201623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437A9" w14:textId="77777777" w:rsidR="00330CCF" w:rsidRPr="0061205A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</w:t>
            </w:r>
          </w:p>
          <w:p w14:paraId="69882251" w14:textId="639829B1" w:rsidR="00330CCF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5EAF" w14:textId="5F8464FC" w:rsidR="00330CCF" w:rsidRPr="00F951C1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Dirección Superior Unidad de Calidad, Jefaturas de área y Auditores de Calidad</w:t>
            </w:r>
          </w:p>
        </w:tc>
        <w:tc>
          <w:tcPr>
            <w:tcW w:w="375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22F0C9" w14:textId="77777777" w:rsidR="00330CCF" w:rsidRPr="00AE0328" w:rsidRDefault="00330CCF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acciones de cambios, creaciones, eliminaciones o modificaciones de procedimientos e instructivos del sistema de gestión de calidad homologado, han sido cumplidas en un 100%, Adicional se atendieron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solicitudes, 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obteniendo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más del 100% de porcentaje de cumplimiento adicional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lo cual ayuda a la mejora de la calidad y la eficiencia en los servicios que se brindan.</w:t>
            </w:r>
          </w:p>
          <w:p w14:paraId="64D23092" w14:textId="6AAD88A7" w:rsidR="00330CCF" w:rsidRPr="00F951C1" w:rsidRDefault="00330CCF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conformidad a lo informado en el seguimiento al POA, se reporta que el informe de Resultados de Boleta de Opinión, fue proporcionado a la Dirección Superior.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Cumpliéndose con el 100% sobre lo planificado.</w:t>
            </w:r>
          </w:p>
        </w:tc>
      </w:tr>
      <w:tr w:rsidR="00330CCF" w14:paraId="0447E4DE" w14:textId="77777777" w:rsidTr="00E11A1B">
        <w:trPr>
          <w:trHeight w:val="815"/>
        </w:trPr>
        <w:tc>
          <w:tcPr>
            <w:tcW w:w="204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0D7AC" w14:textId="77777777" w:rsidR="00330CCF" w:rsidRPr="00983473" w:rsidRDefault="00330CCF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BECB82" w14:textId="016B0CEC" w:rsidR="00330CCF" w:rsidRPr="00983473" w:rsidRDefault="00330CCF" w:rsidP="00330CC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Aplicación boleta de satisfacción de necesidades, tabulación y análisis de resultados de la boleta de opinión</w:t>
            </w:r>
          </w:p>
        </w:tc>
        <w:tc>
          <w:tcPr>
            <w:tcW w:w="18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B5AB5" w14:textId="77777777" w:rsidR="00330CCF" w:rsidRPr="0061205A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de Resultados de Boleta de Opinión.</w:t>
            </w:r>
            <w:r w:rsidRPr="0061205A">
              <w:rPr>
                <w:color w:val="000000" w:themeColor="text1"/>
              </w:rPr>
              <w:t xml:space="preserve"> </w:t>
            </w:r>
          </w:p>
          <w:p w14:paraId="689214E3" w14:textId="77777777" w:rsidR="00330CCF" w:rsidRPr="00F951C1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33823C" w14:textId="77777777" w:rsidR="00330CCF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</w:p>
          <w:p w14:paraId="37180AC7" w14:textId="77777777" w:rsidR="00330CCF" w:rsidRPr="0061205A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 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por cada Trimestre de Resultados de Boleta de Opinión.</w:t>
            </w:r>
          </w:p>
          <w:p w14:paraId="4738406D" w14:textId="77777777" w:rsidR="00330CCF" w:rsidRPr="00201623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6250B8" w14:textId="77777777" w:rsidR="00330CCF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informe </w:t>
            </w:r>
          </w:p>
          <w:p w14:paraId="46BF6B86" w14:textId="77777777" w:rsidR="00330CCF" w:rsidRPr="0061205A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40C6805" w14:textId="77777777" w:rsidR="00330CCF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FF5A29" w14:textId="77777777" w:rsidR="00330CCF" w:rsidRPr="00F951C1" w:rsidRDefault="00330CCF" w:rsidP="00E11A1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5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32C8A3" w14:textId="77777777" w:rsidR="00330CCF" w:rsidRPr="00F951C1" w:rsidRDefault="00330CCF" w:rsidP="00E11A1B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201F2740" w14:textId="3AA0F574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BF5333D" w14:textId="5DFFFE53" w:rsidR="00F951C1" w:rsidRDefault="00F951C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0CC8C78" w14:textId="77777777" w:rsidR="001B5D83" w:rsidRDefault="001B5D8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BA02C64" w14:textId="77777777" w:rsidR="009872FF" w:rsidRPr="0061205A" w:rsidRDefault="009872FF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3. Desarrollo de proyectos institucionales de fomento y apoyo a la asociatividad </w:t>
      </w:r>
    </w:p>
    <w:p w14:paraId="3AD3CE33" w14:textId="77777777" w:rsidR="009872FF" w:rsidRDefault="009872FF" w:rsidP="009872FF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6A5DCA" w14:textId="622BC3F7" w:rsidR="009872FF" w:rsidRPr="00854975" w:rsidRDefault="009872FF" w:rsidP="009872FF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  <w:r w:rsidRPr="001F7D21">
        <w:rPr>
          <w:rFonts w:ascii="Museo Sans 300" w:hAnsi="Museo Sans 300" w:cs="Arial"/>
          <w:color w:val="000000" w:themeColor="text1"/>
          <w:sz w:val="20"/>
          <w:szCs w:val="20"/>
        </w:rPr>
        <w:t>Objetivo general: Brindar atención a nivel nacional a las asociaciones cooperativas en las áreas administrativa, financiera y legal</w:t>
      </w:r>
      <w:r w:rsidR="003D7142" w:rsidRPr="001F7D21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tbl>
      <w:tblPr>
        <w:tblStyle w:val="Tabladelista3-nfasis1"/>
        <w:tblW w:w="14271" w:type="dxa"/>
        <w:tblLayout w:type="fixed"/>
        <w:tblLook w:val="04A0" w:firstRow="1" w:lastRow="0" w:firstColumn="1" w:lastColumn="0" w:noHBand="0" w:noVBand="1"/>
      </w:tblPr>
      <w:tblGrid>
        <w:gridCol w:w="1821"/>
        <w:gridCol w:w="1779"/>
        <w:gridCol w:w="1761"/>
        <w:gridCol w:w="1395"/>
        <w:gridCol w:w="1376"/>
        <w:gridCol w:w="1928"/>
        <w:gridCol w:w="4211"/>
      </w:tblGrid>
      <w:tr w:rsidR="007240EF" w14:paraId="7768C15B" w14:textId="77777777" w:rsidTr="00115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1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746FAFB1" w14:textId="1634EAC8" w:rsidR="007240EF" w:rsidRDefault="007240EF" w:rsidP="007240EF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79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7BB417C7" w14:textId="64E9A5B6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61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47011E82" w14:textId="46BE6958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5" w:type="dxa"/>
            <w:tcBorders>
              <w:bottom w:val="single" w:sz="4" w:space="0" w:color="D9D9D9" w:themeColor="background1" w:themeShade="D9"/>
            </w:tcBorders>
            <w:shd w:val="clear" w:color="auto" w:fill="1E5E9F" w:themeFill="accent3" w:themeFillShade="BF"/>
          </w:tcPr>
          <w:p w14:paraId="7997CC6E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3A192E54" w14:textId="4F8AA14E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IV-T</w:t>
            </w:r>
          </w:p>
        </w:tc>
        <w:tc>
          <w:tcPr>
            <w:tcW w:w="1376" w:type="dxa"/>
            <w:tcBorders>
              <w:bottom w:val="single" w:sz="4" w:space="0" w:color="D9D9D9" w:themeColor="background1" w:themeShade="D9"/>
            </w:tcBorders>
            <w:shd w:val="clear" w:color="auto" w:fill="1E5E9F" w:themeFill="accent3" w:themeFillShade="BF"/>
          </w:tcPr>
          <w:p w14:paraId="02E45E63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C9AC9" w14:textId="0E05A70D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 -T</w:t>
            </w:r>
          </w:p>
        </w:tc>
        <w:tc>
          <w:tcPr>
            <w:tcW w:w="1928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18EAE9AA" w14:textId="0FA86A62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211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0712CDAB" w14:textId="3D9951C6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C96E65" w:rsidRPr="006A7BC9" w14:paraId="47B9A20B" w14:textId="77777777" w:rsidTr="001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92A18A" w14:textId="77777777" w:rsidR="00854975" w:rsidRPr="00EB74B4" w:rsidRDefault="00854975" w:rsidP="0085497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3.1</w:t>
            </w:r>
          </w:p>
          <w:p w14:paraId="0EFAFD8E" w14:textId="2FCF0863" w:rsidR="00854975" w:rsidRPr="00EB74B4" w:rsidRDefault="00854975" w:rsidP="00EA636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Apoyo financiero al sector cooperativo, específicamente al sector </w:t>
            </w:r>
            <w:r w:rsidR="00EA636B"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productivo </w:t>
            </w: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y aquellas </w:t>
            </w:r>
            <w:r w:rsidR="00EA636B"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cooperativas que  apoyan a la P</w:t>
            </w: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roducción a través de FIDECOSAL</w:t>
            </w:r>
          </w:p>
        </w:tc>
        <w:tc>
          <w:tcPr>
            <w:tcW w:w="1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DEDE0" w14:textId="0679DA6B" w:rsidR="00854975" w:rsidRPr="00EB74B4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Facilitar financiamiento a las cooperativas de producción o aquellas que apoyen la producción a través de FIDECOSAL</w:t>
            </w:r>
          </w:p>
        </w:tc>
        <w:tc>
          <w:tcPr>
            <w:tcW w:w="1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B9A8B" w14:textId="0BBCEEA6" w:rsidR="00854975" w:rsidRPr="00EB74B4" w:rsidRDefault="00854975" w:rsidP="008549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a las asociaciones cooperativas intermediarias financieras a las cuales se les otorgaron fondos para la colocación de los créditos a las asociaciones cooperativas de producción que califiquen</w:t>
            </w:r>
          </w:p>
        </w:tc>
        <w:tc>
          <w:tcPr>
            <w:tcW w:w="1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649D1D" w14:textId="5B020E53" w:rsidR="00854975" w:rsidRPr="00EB74B4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EC3A7A" w14:textId="718E9C12" w:rsidR="00854975" w:rsidRPr="00EB74B4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C2519" w14:textId="6A1C1D7C" w:rsidR="00854975" w:rsidRPr="00EB74B4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Administrador de FIDECOSAL</w:t>
            </w:r>
          </w:p>
        </w:tc>
        <w:tc>
          <w:tcPr>
            <w:tcW w:w="42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CFA81" w14:textId="77777777" w:rsidR="00324316" w:rsidRDefault="00324316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</w:p>
          <w:p w14:paraId="11D23EF3" w14:textId="1B6260B9" w:rsidR="00EB74B4" w:rsidRPr="003C6B37" w:rsidRDefault="002974A4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Actualmente se cuenta c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on 14 IFI`S, se han colocado 107</w:t>
            </w:r>
            <w:r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créditos por la suma de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cuatrocientos cincuenta y ocho mil ciento doce 89</w:t>
            </w:r>
            <w:r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/100 dólares ($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458</w:t>
            </w:r>
            <w:r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,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112.89)</w:t>
            </w:r>
            <w:r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, se ha beneficiado a 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107</w:t>
            </w:r>
            <w:r w:rsidR="004B033F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asociados</w:t>
            </w:r>
            <w:r w:rsidR="00EB74B4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de los cuales 7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</w:t>
            </w:r>
            <w:r w:rsidR="00EB74B4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son hombres y 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36</w:t>
            </w:r>
            <w:r w:rsidR="00EB74B4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son mujeres</w:t>
            </w:r>
            <w:r w:rsidR="003C6B37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.</w:t>
            </w:r>
            <w:r w:rsidR="00EB74B4" w:rsidRPr="003C6B3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  <w:p w14:paraId="476162FA" w14:textId="77777777" w:rsidR="00EB74B4" w:rsidRPr="003C6B37" w:rsidRDefault="00EB74B4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6781491" w14:textId="3BC85EEF" w:rsidR="00854975" w:rsidRPr="00AD0066" w:rsidRDefault="00854975" w:rsidP="00EB7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18"/>
                <w:highlight w:val="yellow"/>
              </w:rPr>
            </w:pPr>
          </w:p>
        </w:tc>
      </w:tr>
    </w:tbl>
    <w:p w14:paraId="2398DFDD" w14:textId="77777777" w:rsidR="00AD0066" w:rsidRDefault="00AD006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EEB3A64" w14:textId="28536D67" w:rsidR="004310FD" w:rsidRPr="00E437CE" w:rsidRDefault="004310F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Eje </w:t>
      </w:r>
      <w:r w:rsidR="00DE7EBB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4. Gestión A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dministrativa-Financiera Institucional</w:t>
      </w:r>
    </w:p>
    <w:p w14:paraId="3BE0FD7A" w14:textId="611AC9E2" w:rsidR="008F52D6" w:rsidRPr="00E437CE" w:rsidRDefault="008F52D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1690CF5" w14:textId="7FD3389F" w:rsidR="008F52D6" w:rsidRDefault="00E94C5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General: Brindar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apoyo administrativo y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financiero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813"/>
        <w:gridCol w:w="1680"/>
        <w:gridCol w:w="1815"/>
        <w:gridCol w:w="1602"/>
        <w:gridCol w:w="1647"/>
        <w:gridCol w:w="1361"/>
        <w:gridCol w:w="4494"/>
      </w:tblGrid>
      <w:tr w:rsidR="001157E2" w14:paraId="413FB587" w14:textId="77777777" w:rsidTr="00115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3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74727AB9" w14:textId="31E82A52" w:rsidR="007240EF" w:rsidRDefault="007240EF" w:rsidP="007240EF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680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66DAF920" w14:textId="40CA4418" w:rsidR="007240EF" w:rsidRDefault="007240EF" w:rsidP="00672E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</w:t>
            </w:r>
            <w:r w:rsidR="00672EE1">
              <w:rPr>
                <w:rFonts w:ascii="Museo Sans 300" w:hAnsi="Museo Sans 300" w:cs="Arial"/>
                <w:sz w:val="16"/>
                <w:szCs w:val="20"/>
              </w:rPr>
              <w:t>E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A DE ACCIÓN</w:t>
            </w:r>
          </w:p>
        </w:tc>
        <w:tc>
          <w:tcPr>
            <w:tcW w:w="1815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79942C72" w14:textId="3E39E69F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602" w:type="dxa"/>
            <w:tcBorders>
              <w:bottom w:val="single" w:sz="4" w:space="0" w:color="D9D9D9" w:themeColor="background1" w:themeShade="D9"/>
            </w:tcBorders>
            <w:shd w:val="clear" w:color="auto" w:fill="1E5E9F" w:themeFill="accent3" w:themeFillShade="BF"/>
          </w:tcPr>
          <w:p w14:paraId="43A02D63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16737538" w14:textId="72FA0A4D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IV-T</w:t>
            </w:r>
          </w:p>
        </w:tc>
        <w:tc>
          <w:tcPr>
            <w:tcW w:w="1647" w:type="dxa"/>
            <w:tcBorders>
              <w:bottom w:val="single" w:sz="4" w:space="0" w:color="D9D9D9" w:themeColor="background1" w:themeShade="D9"/>
            </w:tcBorders>
            <w:shd w:val="clear" w:color="auto" w:fill="1E5E9F" w:themeFill="accent3" w:themeFillShade="BF"/>
          </w:tcPr>
          <w:p w14:paraId="69D7D294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A8731" w14:textId="17B65B7F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 -T</w:t>
            </w:r>
          </w:p>
        </w:tc>
        <w:tc>
          <w:tcPr>
            <w:tcW w:w="1361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49413320" w14:textId="1FA58845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494" w:type="dxa"/>
            <w:tcBorders>
              <w:bottom w:val="single" w:sz="4" w:space="0" w:color="BFBFBF" w:themeColor="background1" w:themeShade="BF"/>
            </w:tcBorders>
            <w:shd w:val="clear" w:color="auto" w:fill="1E5E9F" w:themeFill="accent3" w:themeFillShade="BF"/>
          </w:tcPr>
          <w:p w14:paraId="655321AC" w14:textId="654205D2" w:rsid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AD0066" w14:paraId="69793A7F" w14:textId="77777777" w:rsidTr="001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B143C" w14:textId="77777777" w:rsidR="000F5626" w:rsidRPr="0075775C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a)</w:t>
            </w:r>
          </w:p>
          <w:p w14:paraId="124407A2" w14:textId="77777777" w:rsidR="000F5626" w:rsidRPr="0075775C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financiera</w:t>
            </w:r>
          </w:p>
          <w:p w14:paraId="0582ACDF" w14:textId="56E5906A" w:rsidR="000F5626" w:rsidRPr="0075775C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(UFI) </w:t>
            </w:r>
          </w:p>
        </w:tc>
        <w:tc>
          <w:tcPr>
            <w:tcW w:w="1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2EA0B6" w14:textId="3FE2260C" w:rsidR="000F5626" w:rsidRPr="0075775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Apoyar a la institución a través de la gestión financiera, velando por el cumplimiento de las políticas y disposiciones legales.</w:t>
            </w:r>
          </w:p>
        </w:tc>
        <w:tc>
          <w:tcPr>
            <w:tcW w:w="18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81458" w14:textId="61DA77A5" w:rsidR="000F5626" w:rsidRPr="0075775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presupuesto anual, aprobado por la asamblea legislativa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163DFF" w14:textId="77777777" w:rsidR="00AD0066" w:rsidRPr="0075775C" w:rsidRDefault="00AD006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4CE7769" w14:textId="77777777" w:rsidR="00DB015B" w:rsidRPr="0075775C" w:rsidRDefault="000F562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90% de lo programado</w:t>
            </w:r>
            <w:r w:rsidR="00DB015B"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, </w:t>
            </w:r>
          </w:p>
          <w:p w14:paraId="5DCECF73" w14:textId="6A19F8D9" w:rsidR="00DB015B" w:rsidRPr="0075775C" w:rsidRDefault="00DB015B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Rubro de Remuneraciones</w:t>
            </w:r>
          </w:p>
          <w:p w14:paraId="209176F2" w14:textId="5ED253FD" w:rsidR="000F5626" w:rsidRPr="0075775C" w:rsidRDefault="00DB015B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Bienes y Servicios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02DB1B" w14:textId="77777777" w:rsidR="00AD0066" w:rsidRPr="0075775C" w:rsidRDefault="00AD006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F536506" w14:textId="77777777" w:rsidR="00AD0066" w:rsidRPr="0075775C" w:rsidRDefault="00AD006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65025B0" w14:textId="77777777" w:rsidR="00AD0066" w:rsidRPr="0075775C" w:rsidRDefault="00AD006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7367A58" w14:textId="77777777" w:rsidR="00AD0066" w:rsidRPr="0075775C" w:rsidRDefault="00AD006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3D776E2" w14:textId="01A576EF" w:rsidR="006726EB" w:rsidRPr="0075775C" w:rsidRDefault="006726EB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</w:t>
            </w:r>
            <w:r w:rsidR="00330057"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o, se cumplió con lo proyectado, el en Rubro de Remuneraciones.</w:t>
            </w:r>
          </w:p>
          <w:p w14:paraId="43D0697E" w14:textId="1CF95015" w:rsidR="00DB015B" w:rsidRPr="0075775C" w:rsidRDefault="00DB015B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3820248" w14:textId="2FDDDA71" w:rsidR="00DB015B" w:rsidRPr="0075775C" w:rsidRDefault="00DB015B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78CF46A" w14:textId="27711237" w:rsidR="000F5626" w:rsidRPr="0075775C" w:rsidRDefault="00DB015B" w:rsidP="00371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Rubro de Bienes y Servicios 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346476" w14:textId="77777777" w:rsidR="000F5626" w:rsidRPr="0075775C" w:rsidRDefault="000F562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1FEC1A8" w14:textId="587CB1AE" w:rsidR="000F5626" w:rsidRPr="0075775C" w:rsidRDefault="000F5626" w:rsidP="00AD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Financiera Institucional</w:t>
            </w:r>
          </w:p>
          <w:p w14:paraId="45893976" w14:textId="7B4621CF" w:rsidR="0073667A" w:rsidRPr="0075775C" w:rsidRDefault="000F5626" w:rsidP="00672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5775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UFI</w:t>
            </w:r>
          </w:p>
        </w:tc>
        <w:tc>
          <w:tcPr>
            <w:tcW w:w="4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568214" w14:textId="482DF842" w:rsidR="00E03C43" w:rsidRDefault="00DB015B" w:rsidP="003713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B015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Durante el Cuarto Trimestre del año dos mil veintitrés, se ha ejecutado en el rubro de Remuneraciones el 109.08%, esto debido a que en el último trimestre se utilizan las economías salariales remanentes del presente año fiscal.</w:t>
            </w:r>
          </w:p>
          <w:p w14:paraId="3C6E2B20" w14:textId="32916E72" w:rsidR="008F07ED" w:rsidRPr="00DB015B" w:rsidRDefault="00DB015B" w:rsidP="003713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cuanto al Rubro de </w:t>
            </w:r>
            <w:r w:rsidRPr="00DB015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Bienes y Servicios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ejecutó </w:t>
            </w:r>
            <w:r w:rsidRPr="00DB015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 193.87%. Sobrepasa el 100%, ya que fueron trasladados los fondos de trimestres anteriores en el Fondo Circulante del Monto Fijo.</w:t>
            </w:r>
          </w:p>
        </w:tc>
      </w:tr>
      <w:tr w:rsidR="00AD0066" w:rsidRPr="00D753D2" w14:paraId="77C69862" w14:textId="77777777" w:rsidTr="0011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573F0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b)</w:t>
            </w:r>
          </w:p>
          <w:p w14:paraId="3091D34D" w14:textId="37FD9F4C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Adquisiciones Institucionales</w:t>
            </w:r>
          </w:p>
        </w:tc>
        <w:tc>
          <w:tcPr>
            <w:tcW w:w="1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63EC9D" w14:textId="17D4E9AC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Definir la eficiencia en las compras de un periodo</w:t>
            </w:r>
          </w:p>
        </w:tc>
        <w:tc>
          <w:tcPr>
            <w:tcW w:w="18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79335A" w14:textId="5E1534C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de las compras institucionales con base a ley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960F67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90% </w:t>
            </w:r>
          </w:p>
          <w:p w14:paraId="55B3E840" w14:textId="0DD9D835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lo programado 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483168" w14:textId="33CB0663" w:rsidR="000F5626" w:rsidRPr="00E437CE" w:rsidRDefault="001157E2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="000F5626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71E1AFF2" w14:textId="619C5FE9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Ejecutado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831117" w14:textId="77777777" w:rsidR="009156D6" w:rsidRDefault="000F5626" w:rsidP="00915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</w:t>
            </w:r>
            <w:r w:rsidR="009156D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Compras Públicas</w:t>
            </w:r>
          </w:p>
          <w:p w14:paraId="471854AC" w14:textId="32764B7C" w:rsidR="009156D6" w:rsidRDefault="009156D6" w:rsidP="00915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UCP </w:t>
            </w:r>
          </w:p>
          <w:p w14:paraId="7A27C8CD" w14:textId="630A157C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50CED6" w14:textId="0D14DEAE" w:rsidR="00330057" w:rsidRDefault="001157E2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1157E2">
              <w:rPr>
                <w:rFonts w:ascii="Museo Sans 300" w:hAnsi="Museo Sans 300"/>
                <w:sz w:val="18"/>
                <w:szCs w:val="18"/>
              </w:rPr>
              <w:t>En el   Cuarto Trimestre se ejecutó el 100% de lo PROGRAMADO (fondos que proporciono la UFI para la adquisición de Bienes y Servicios, de economías salariales del Presupuesto 2023), el 99.33%, un adicional 9.33% de lo requerido.</w:t>
            </w:r>
          </w:p>
          <w:p w14:paraId="634F6445" w14:textId="52D1E0A7" w:rsidR="000B2044" w:rsidRPr="00D753D2" w:rsidRDefault="00F505E8" w:rsidP="00F505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t xml:space="preserve"> </w:t>
            </w:r>
          </w:p>
        </w:tc>
      </w:tr>
    </w:tbl>
    <w:p w14:paraId="51E033FE" w14:textId="1F481633" w:rsidR="00120034" w:rsidRDefault="0012003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544" w:type="dxa"/>
        <w:tblLook w:val="04A0" w:firstRow="1" w:lastRow="0" w:firstColumn="1" w:lastColumn="0" w:noHBand="0" w:noVBand="1"/>
      </w:tblPr>
      <w:tblGrid>
        <w:gridCol w:w="1787"/>
        <w:gridCol w:w="1762"/>
        <w:gridCol w:w="1771"/>
        <w:gridCol w:w="1411"/>
        <w:gridCol w:w="1388"/>
        <w:gridCol w:w="1841"/>
        <w:gridCol w:w="4584"/>
      </w:tblGrid>
      <w:tr w:rsidR="007240EF" w:rsidRPr="00372ABB" w14:paraId="4C8F5AA1" w14:textId="77777777" w:rsidTr="00AD0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  <w:shd w:val="clear" w:color="auto" w:fill="1E5E9F" w:themeFill="accent3" w:themeFillShade="BF"/>
          </w:tcPr>
          <w:p w14:paraId="4B2FA94B" w14:textId="77777777" w:rsidR="007240EF" w:rsidRPr="00372ABB" w:rsidRDefault="007240EF" w:rsidP="007240E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LINEA DE ACCIÓN</w:t>
            </w:r>
          </w:p>
        </w:tc>
        <w:tc>
          <w:tcPr>
            <w:tcW w:w="1762" w:type="dxa"/>
            <w:shd w:val="clear" w:color="auto" w:fill="1E5E9F" w:themeFill="accent3" w:themeFillShade="BF"/>
          </w:tcPr>
          <w:p w14:paraId="7E7E83CD" w14:textId="77777777" w:rsidR="007240EF" w:rsidRPr="00372ABB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OBJETIVO ESPECIFICO DE LA LINEA DE ACCIÓN</w:t>
            </w:r>
          </w:p>
        </w:tc>
        <w:tc>
          <w:tcPr>
            <w:tcW w:w="1771" w:type="dxa"/>
            <w:shd w:val="clear" w:color="auto" w:fill="1E5E9F" w:themeFill="accent3" w:themeFillShade="BF"/>
          </w:tcPr>
          <w:p w14:paraId="56933C58" w14:textId="77777777" w:rsidR="007240EF" w:rsidRPr="00372ABB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ACTIVIDADES A EJECUTAR</w:t>
            </w:r>
          </w:p>
        </w:tc>
        <w:tc>
          <w:tcPr>
            <w:tcW w:w="1411" w:type="dxa"/>
            <w:tcBorders>
              <w:bottom w:val="single" w:sz="4" w:space="0" w:color="D9D9D9" w:themeColor="background1" w:themeShade="D9"/>
            </w:tcBorders>
            <w:shd w:val="clear" w:color="auto" w:fill="1E5E9F" w:themeFill="accent3" w:themeFillShade="BF"/>
          </w:tcPr>
          <w:p w14:paraId="345F43A7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416FFCC9" w14:textId="45B335C9" w:rsidR="007240EF" w:rsidRPr="00372ABB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IV-T</w:t>
            </w:r>
          </w:p>
        </w:tc>
        <w:tc>
          <w:tcPr>
            <w:tcW w:w="1388" w:type="dxa"/>
            <w:tcBorders>
              <w:bottom w:val="single" w:sz="4" w:space="0" w:color="D9D9D9" w:themeColor="background1" w:themeShade="D9"/>
            </w:tcBorders>
            <w:shd w:val="clear" w:color="auto" w:fill="1E5E9F" w:themeFill="accent3" w:themeFillShade="BF"/>
          </w:tcPr>
          <w:p w14:paraId="6B309875" w14:textId="77777777" w:rsidR="007240EF" w:rsidRPr="007240EF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6CFA38F0" w14:textId="4255AC7A" w:rsidR="007240EF" w:rsidRPr="00372ABB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240EF">
              <w:rPr>
                <w:rFonts w:ascii="Museo Sans 300" w:hAnsi="Museo Sans 300" w:cs="Arial"/>
                <w:sz w:val="16"/>
                <w:szCs w:val="20"/>
              </w:rPr>
              <w:t>IV -T</w:t>
            </w:r>
          </w:p>
        </w:tc>
        <w:tc>
          <w:tcPr>
            <w:tcW w:w="1841" w:type="dxa"/>
            <w:shd w:val="clear" w:color="auto" w:fill="1E5E9F" w:themeFill="accent3" w:themeFillShade="BF"/>
          </w:tcPr>
          <w:p w14:paraId="56672DAC" w14:textId="77777777" w:rsidR="007240EF" w:rsidRPr="00372ABB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RESPONSABLES DEL CUMPLIMIENTO</w:t>
            </w:r>
          </w:p>
        </w:tc>
        <w:tc>
          <w:tcPr>
            <w:tcW w:w="4584" w:type="dxa"/>
            <w:shd w:val="clear" w:color="auto" w:fill="1E5E9F" w:themeFill="accent3" w:themeFillShade="BF"/>
          </w:tcPr>
          <w:p w14:paraId="4F5009A8" w14:textId="77777777" w:rsidR="007240EF" w:rsidRPr="00372ABB" w:rsidRDefault="007240EF" w:rsidP="0072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SÍNTESIS DE LOS RESULTADOS</w:t>
            </w:r>
          </w:p>
        </w:tc>
      </w:tr>
      <w:tr w:rsidR="00F505E8" w:rsidRPr="00372ABB" w14:paraId="476F8E1A" w14:textId="77777777" w:rsidTr="00782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3CC5FA8C" w14:textId="77777777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4.2</w:t>
            </w:r>
          </w:p>
          <w:p w14:paraId="0FEB3E6D" w14:textId="1229A068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transparencia de la gestión institucional </w:t>
            </w:r>
          </w:p>
        </w:tc>
        <w:tc>
          <w:tcPr>
            <w:tcW w:w="1762" w:type="dxa"/>
            <w:vAlign w:val="center"/>
          </w:tcPr>
          <w:p w14:paraId="4EC6A6E6" w14:textId="080CD79B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garantizar el derecho de acceso de toda persona a la información pública, contribuyendo con la transparencia de la gestión institucional</w:t>
            </w:r>
          </w:p>
        </w:tc>
        <w:tc>
          <w:tcPr>
            <w:tcW w:w="1771" w:type="dxa"/>
            <w:vAlign w:val="center"/>
          </w:tcPr>
          <w:p w14:paraId="35FDB473" w14:textId="0180C0D8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Divulgar y actualizar la información pública. Dar trámite y seguimiento a las solicitudes de acceso a la información </w:t>
            </w:r>
          </w:p>
        </w:tc>
        <w:tc>
          <w:tcPr>
            <w:tcW w:w="1411" w:type="dxa"/>
            <w:vAlign w:val="center"/>
          </w:tcPr>
          <w:p w14:paraId="258892A0" w14:textId="77777777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</w:p>
          <w:p w14:paraId="43AB498D" w14:textId="036DCEE8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solicitudes</w:t>
            </w:r>
          </w:p>
        </w:tc>
        <w:tc>
          <w:tcPr>
            <w:tcW w:w="1388" w:type="dxa"/>
            <w:vAlign w:val="center"/>
          </w:tcPr>
          <w:p w14:paraId="7CF70AC8" w14:textId="5FDBF367" w:rsidR="00F505E8" w:rsidRPr="00372ABB" w:rsidRDefault="00235C65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</w:p>
          <w:p w14:paraId="0E1C2239" w14:textId="2C6590AB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solicitudes</w:t>
            </w:r>
          </w:p>
        </w:tc>
        <w:tc>
          <w:tcPr>
            <w:tcW w:w="1841" w:type="dxa"/>
            <w:vAlign w:val="center"/>
          </w:tcPr>
          <w:p w14:paraId="75AE2E59" w14:textId="77777777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Oficial de Información </w:t>
            </w:r>
          </w:p>
          <w:p w14:paraId="68599482" w14:textId="3634F036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OIR</w:t>
            </w:r>
          </w:p>
        </w:tc>
        <w:tc>
          <w:tcPr>
            <w:tcW w:w="4584" w:type="dxa"/>
            <w:vAlign w:val="center"/>
          </w:tcPr>
          <w:p w14:paraId="27F02667" w14:textId="77777777" w:rsidR="00F505E8" w:rsidRPr="00372ABB" w:rsidRDefault="00F505E8" w:rsidP="00F505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7847F86" w14:textId="092B0556" w:rsidR="00F505E8" w:rsidRPr="00055F19" w:rsidRDefault="00C22547" w:rsidP="00F505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055F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100% de lo planificado, adicional se </w:t>
            </w:r>
            <w:r w:rsidR="00ED58EF" w:rsidRPr="00055F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</w:t>
            </w:r>
            <w:r w:rsidR="00ED58EF" w:rsidRPr="00055F19">
              <w:rPr>
                <w:rFonts w:ascii="Museo Sans 300" w:hAnsi="Museo Sans 300" w:cs="Courier New"/>
                <w:color w:val="000000" w:themeColor="text1"/>
                <w:sz w:val="18"/>
                <w:szCs w:val="18"/>
              </w:rPr>
              <w:t>o</w:t>
            </w:r>
            <w:r w:rsidRPr="00055F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trámite a dos solicitudes.</w:t>
            </w:r>
          </w:p>
          <w:p w14:paraId="1E4B3CFE" w14:textId="77777777" w:rsidR="00F505E8" w:rsidRPr="00372ABB" w:rsidRDefault="00F505E8" w:rsidP="00F505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F505E8" w:rsidRPr="00372ABB" w14:paraId="58FC8E70" w14:textId="77777777" w:rsidTr="00782997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66476850" w14:textId="77777777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4.3</w:t>
            </w:r>
          </w:p>
          <w:p w14:paraId="4FC01107" w14:textId="5C79A651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verificación del control interno institucional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165A25E4" w14:textId="7236CE6B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Verificación selectiva o posteriori a los procesos de la institución </w:t>
            </w:r>
          </w:p>
        </w:tc>
        <w:tc>
          <w:tcPr>
            <w:tcW w:w="1771" w:type="dxa"/>
            <w:vAlign w:val="center"/>
          </w:tcPr>
          <w:p w14:paraId="1B6C6855" w14:textId="172143E5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control interno posteriori para la verificación y cumplimiento de los procesos</w:t>
            </w:r>
          </w:p>
        </w:tc>
        <w:tc>
          <w:tcPr>
            <w:tcW w:w="1411" w:type="dxa"/>
            <w:vAlign w:val="center"/>
          </w:tcPr>
          <w:p w14:paraId="72367477" w14:textId="40EBF577" w:rsidR="00F505E8" w:rsidRPr="00372ABB" w:rsidRDefault="00235C65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</w:p>
          <w:p w14:paraId="2E1EF5FD" w14:textId="5F0054A1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 </w:t>
            </w:r>
          </w:p>
          <w:p w14:paraId="74CFAF04" w14:textId="77777777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el 50%</w:t>
            </w:r>
          </w:p>
          <w:p w14:paraId="501A5BD9" w14:textId="32FFE4BD" w:rsidR="00F505E8" w:rsidRPr="00372ABB" w:rsidRDefault="00F505E8" w:rsidP="00235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235C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 otra auditoria</w:t>
            </w:r>
          </w:p>
        </w:tc>
        <w:tc>
          <w:tcPr>
            <w:tcW w:w="1388" w:type="dxa"/>
            <w:vAlign w:val="center"/>
          </w:tcPr>
          <w:p w14:paraId="5DBF388C" w14:textId="1EAEEB45" w:rsidR="00F505E8" w:rsidRPr="00372ABB" w:rsidRDefault="00235C65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</w:p>
          <w:p w14:paraId="0BE93671" w14:textId="3ABCE492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 </w:t>
            </w:r>
          </w:p>
          <w:p w14:paraId="754DF2F7" w14:textId="4EA24224" w:rsidR="00F505E8" w:rsidRPr="00372ABB" w:rsidRDefault="00F505E8" w:rsidP="00235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Y </w:t>
            </w:r>
            <w:r w:rsidR="00235C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40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 de  avance en la ejecución de otra actividad.</w:t>
            </w:r>
          </w:p>
        </w:tc>
        <w:tc>
          <w:tcPr>
            <w:tcW w:w="1841" w:type="dxa"/>
            <w:vAlign w:val="center"/>
          </w:tcPr>
          <w:p w14:paraId="4A6EDA73" w14:textId="24F0AD75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de Auditoria Interna Institucional </w:t>
            </w:r>
          </w:p>
        </w:tc>
        <w:tc>
          <w:tcPr>
            <w:tcW w:w="4584" w:type="dxa"/>
            <w:vAlign w:val="center"/>
          </w:tcPr>
          <w:p w14:paraId="5D6724D3" w14:textId="3DA4F885" w:rsidR="00F505E8" w:rsidRPr="00372ABB" w:rsidRDefault="00C22547" w:rsidP="00124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</w:t>
            </w:r>
            <w:r w:rsidR="00C04E2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logró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C04E2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 </w:t>
            </w:r>
            <w:r w:rsidR="0012498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cumplimiento de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235C6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60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 de lo programado, adicional se realizaron actividades que no se planifican, debido a que estas son ejecutadas de manera eventual.</w:t>
            </w:r>
          </w:p>
        </w:tc>
      </w:tr>
      <w:tr w:rsidR="00372ABB" w:rsidRPr="00372ABB" w14:paraId="1A78A7BA" w14:textId="77777777" w:rsidTr="00782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shd w:val="clear" w:color="auto" w:fill="auto"/>
            <w:vAlign w:val="center"/>
          </w:tcPr>
          <w:p w14:paraId="32D85AB6" w14:textId="77777777" w:rsidR="00372ABB" w:rsidRPr="003C4C1F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C4C1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4.4</w:t>
            </w:r>
          </w:p>
          <w:p w14:paraId="386F1BF8" w14:textId="311CB6E9" w:rsidR="00372ABB" w:rsidRPr="003C4C1F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C4C1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y capacitación del Recurso Humano.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990BE8E" w14:textId="35A1C45D" w:rsidR="00372ABB" w:rsidRPr="003C4C1F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C4C1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Capacitar al personal en áreas que fortalezcan las habilidades para la ejecución de sus labores.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0EB0FAC" w14:textId="19F6F4B6" w:rsidR="00372ABB" w:rsidRPr="003C4C1F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C4C1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Elaborar, desarrollar y ejecutar las capacitaciones requeridas.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D6646E9" w14:textId="11693589" w:rsid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29A59683" w14:textId="19C331A5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Programa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Capacitación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Personal </w:t>
            </w:r>
          </w:p>
          <w:p w14:paraId="34C51B44" w14:textId="1D8978F8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240A16A" w14:textId="42B3939A" w:rsidR="00372ABB" w:rsidRPr="00372ABB" w:rsidRDefault="00E94856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</w:p>
          <w:p w14:paraId="247D2844" w14:textId="77777777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Eventos de Capacitación</w:t>
            </w:r>
          </w:p>
          <w:p w14:paraId="6CB15F6C" w14:textId="77777777" w:rsid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8B3DB1F" w14:textId="3A2ED0BF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6E9D873" w14:textId="5434F9F3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Jefe del Depto. de Recursos Humanos.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421A9B8" w14:textId="59D80BE0" w:rsidR="00372ABB" w:rsidRPr="00372ABB" w:rsidRDefault="00372ABB" w:rsidP="00E948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9485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</w:t>
            </w:r>
            <w:r w:rsidR="00E94856" w:rsidRPr="00E9485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33% sobre lo planificado.</w:t>
            </w:r>
          </w:p>
        </w:tc>
      </w:tr>
      <w:tr w:rsidR="00372ABB" w:rsidRPr="00372ABB" w14:paraId="755E2B75" w14:textId="77777777" w:rsidTr="00782997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shd w:val="clear" w:color="auto" w:fill="auto"/>
            <w:vAlign w:val="center"/>
          </w:tcPr>
          <w:p w14:paraId="40B2B165" w14:textId="77777777" w:rsidR="00372ABB" w:rsidRPr="00372ABB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4.5</w:t>
            </w:r>
          </w:p>
          <w:p w14:paraId="22590E31" w14:textId="224C50F3" w:rsidR="00372ABB" w:rsidRPr="00372ABB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del mantenimiento y control de los servicios generales.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D823A27" w14:textId="64CA4B46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Coordinar, apoyar y supervisar los servicios generales y logísticos.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89039CC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FB6A3D5" w14:textId="2B19D1BE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Coordinar los servicios de transporte al personal técnico, operativo y administrativo.</w:t>
            </w:r>
          </w:p>
          <w:p w14:paraId="5CB7EF54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7FDC788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FC4A1E0" w14:textId="5B9B0FFD" w:rsidR="00672EE1" w:rsidRDefault="00672EE1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60</w:t>
            </w:r>
          </w:p>
          <w:p w14:paraId="25F7C7A7" w14:textId="5BD043C4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Servicios de transporte.</w:t>
            </w:r>
          </w:p>
          <w:p w14:paraId="2DB305D2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DDC6C51" w14:textId="5AE943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244A0F1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90% de la demanda.</w:t>
            </w:r>
          </w:p>
          <w:p w14:paraId="2DDF0F26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C345D4F" w14:textId="7F26DA45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2705A41" w14:textId="7DE9B4BE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Jefe del Departamento de Servicios Generales.</w:t>
            </w:r>
          </w:p>
          <w:p w14:paraId="4FEC592B" w14:textId="640F32CB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84" w:type="dxa"/>
            <w:shd w:val="clear" w:color="auto" w:fill="auto"/>
            <w:vAlign w:val="center"/>
          </w:tcPr>
          <w:p w14:paraId="50D75022" w14:textId="7C5880EF" w:rsidR="00672EE1" w:rsidRPr="00672EE1" w:rsidRDefault="00672EE1" w:rsidP="00672E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</w:t>
            </w:r>
            <w:r w:rsidRPr="00672EE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 recibieron 77 solicitudes, las cuales se atendieron en su totalidad, cumpliéndose con el 100% del total de las solicitudes presentadas. De conformidad a la meta establecida se ejecutó 15.5 % adicional a lo programado</w:t>
            </w:r>
            <w:r w:rsidR="003C4C1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  <w:p w14:paraId="3925ACAD" w14:textId="3FF5CD30" w:rsidR="00372ABB" w:rsidRPr="00372ABB" w:rsidRDefault="00672EE1" w:rsidP="00672E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72EE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Brindándole el trasporte a todas las unidades y departamentos de INSAFOCOOP, que lo solicitaron, para el cumplimiento de sus labores programadas, así como todo el trabajo administrativo</w:t>
            </w:r>
            <w:r w:rsidR="003C4C1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1B8BDCBE" w14:textId="19D37C14" w:rsidR="00F505E8" w:rsidRPr="00ED58EF" w:rsidRDefault="00F505E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18"/>
          <w:szCs w:val="18"/>
        </w:rPr>
      </w:pPr>
    </w:p>
    <w:p w14:paraId="2A27D519" w14:textId="56BD6836" w:rsidR="00881B42" w:rsidRDefault="00881B4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B53BDCD" w14:textId="383A5B26" w:rsidR="00881B42" w:rsidRDefault="00881B4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3E52551" w14:textId="77777777" w:rsidR="000F5626" w:rsidRPr="00E437CE" w:rsidRDefault="000F562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98155BF" w14:textId="1F910C86" w:rsidR="006E3494" w:rsidRPr="00E437CE" w:rsidRDefault="006E3494" w:rsidP="00722B3A">
      <w:pPr>
        <w:spacing w:after="0" w:line="240" w:lineRule="auto"/>
        <w:jc w:val="both"/>
        <w:rPr>
          <w:rFonts w:ascii="Museo Sans 300" w:hAnsi="Museo Sans 300" w:cs="Arial"/>
          <w:b/>
          <w:bCs/>
          <w:color w:val="000000" w:themeColor="text1"/>
        </w:rPr>
        <w:sectPr w:rsidR="006E3494" w:rsidRPr="00E437CE" w:rsidSect="003B5D7D">
          <w:headerReference w:type="default" r:id="rId13"/>
          <w:headerReference w:type="first" r:id="rId14"/>
          <w:footerReference w:type="first" r:id="rId15"/>
          <w:pgSz w:w="15840" w:h="12240" w:orient="landscape" w:code="1"/>
          <w:pgMar w:top="0" w:right="567" w:bottom="1043" w:left="851" w:header="709" w:footer="709" w:gutter="0"/>
          <w:cols w:space="708"/>
          <w:titlePg/>
          <w:docGrid w:linePitch="360"/>
        </w:sectPr>
      </w:pPr>
    </w:p>
    <w:p w14:paraId="672FC2E8" w14:textId="2F0EFA5E" w:rsidR="004B1835" w:rsidRDefault="004B1835" w:rsidP="006D7EF3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6CA7A703" w14:textId="4777A2D5" w:rsidR="004B1835" w:rsidRDefault="004B1835" w:rsidP="006D7EF3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941F000" w14:textId="32BD823E" w:rsidR="005510D5" w:rsidRPr="00C87ED1" w:rsidRDefault="00714F77" w:rsidP="00403965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  <w:bookmarkStart w:id="9" w:name="_Toc164253029"/>
      <w:r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CONCLUSIÓ</w:t>
      </w:r>
      <w:r w:rsidR="005510D5"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N</w:t>
      </w:r>
      <w:bookmarkEnd w:id="9"/>
    </w:p>
    <w:p w14:paraId="5115ADA5" w14:textId="41C504A4" w:rsidR="00440CF7" w:rsidRPr="00C87ED1" w:rsidRDefault="005510D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concluye que los resultados informados sobre los avances obtenidos en el </w:t>
      </w:r>
      <w:r w:rsidR="00A453D8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</w:t>
      </w:r>
      <w:r w:rsidR="00384358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V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trimestre del Plan Anual Operativo 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202</w:t>
      </w:r>
      <w:r w:rsidR="00AC6AB8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No 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cumple</w:t>
      </w:r>
      <w:r w:rsidR="007D1FE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con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lo establecido</w:t>
      </w:r>
      <w:r w:rsidR="007D1FE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 ya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que se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obtuvo</w:t>
      </w:r>
      <w:r w:rsidR="00FA17CE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durante los tres </w:t>
      </w:r>
      <w:r w:rsidR="00492934" w:rsidRPr="00EA632E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meses el</w:t>
      </w:r>
      <w:r w:rsidRPr="00EA632E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A632E" w:rsidRPr="00EA632E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8</w:t>
      </w:r>
      <w:r w:rsidR="001C3A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9</w:t>
      </w:r>
      <w:r w:rsidRPr="00EA632E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% de </w:t>
      </w:r>
      <w:r w:rsidR="00492934" w:rsidRPr="00EA632E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ejecución </w:t>
      </w:r>
      <w:r w:rsidR="0049293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y</w:t>
      </w:r>
      <w:r w:rsidR="00DF0D4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DF0D4F" w:rsidRPr="008670F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el </w:t>
      </w:r>
      <w:r w:rsidR="0072017D" w:rsidRPr="008670F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91</w:t>
      </w:r>
      <w:r w:rsidR="00CE4C47" w:rsidRPr="008670F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 de</w:t>
      </w:r>
      <w:r w:rsidR="00DF0D4F" w:rsidRPr="008670F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8783C" w:rsidRPr="008670F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avance</w:t>
      </w:r>
      <w:r w:rsidR="00CD087A" w:rsidRPr="008670F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DF0D4F" w:rsidRPr="008670F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anual.</w:t>
      </w:r>
    </w:p>
    <w:p w14:paraId="13E9FB52" w14:textId="77777777" w:rsidR="00CE4C47" w:rsidRPr="0023079A" w:rsidRDefault="00CE4C47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</w:pPr>
    </w:p>
    <w:p w14:paraId="473D9174" w14:textId="77777777" w:rsidR="003953D6" w:rsidRPr="0023079A" w:rsidRDefault="003953D6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</w:pPr>
    </w:p>
    <w:p w14:paraId="7BC63DC8" w14:textId="76B55EF5" w:rsidR="005510D5" w:rsidRPr="0023079A" w:rsidRDefault="00A9022B" w:rsidP="00403965">
      <w:pPr>
        <w:pStyle w:val="Ttulo1"/>
        <w:spacing w:before="0" w:after="240"/>
        <w:rPr>
          <w:rFonts w:ascii="Museo Sans 300" w:hAnsi="Museo Sans 300" w:cs="Arial"/>
          <w:b/>
          <w:bCs/>
          <w:color w:val="0D0D0D" w:themeColor="text1" w:themeTint="F2"/>
          <w:sz w:val="20"/>
          <w:szCs w:val="20"/>
          <w:lang w:val="es-ES"/>
        </w:rPr>
      </w:pPr>
      <w:bookmarkStart w:id="10" w:name="_Toc164253030"/>
      <w:r w:rsidRPr="0023079A">
        <w:rPr>
          <w:rFonts w:ascii="Museo Sans 300" w:hAnsi="Museo Sans 300" w:cs="Arial"/>
          <w:b/>
          <w:bCs/>
          <w:color w:val="0D0D0D" w:themeColor="text1" w:themeTint="F2"/>
          <w:sz w:val="20"/>
          <w:szCs w:val="20"/>
          <w:lang w:val="es-ES"/>
        </w:rPr>
        <w:t>RECOMENDACIONES:</w:t>
      </w:r>
      <w:bookmarkEnd w:id="10"/>
      <w:r w:rsidRPr="0023079A">
        <w:rPr>
          <w:rFonts w:ascii="Museo Sans 300" w:hAnsi="Museo Sans 300" w:cs="Arial"/>
          <w:b/>
          <w:bCs/>
          <w:color w:val="0D0D0D" w:themeColor="text1" w:themeTint="F2"/>
          <w:sz w:val="20"/>
          <w:szCs w:val="20"/>
          <w:lang w:val="es-ES"/>
        </w:rPr>
        <w:t xml:space="preserve"> </w:t>
      </w:r>
    </w:p>
    <w:p w14:paraId="609B8366" w14:textId="159F479E" w:rsidR="00A02701" w:rsidRPr="0023079A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</w:pP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Se recomienda al Presidente girar instrucciones a los Jefes de Departamentos que, mensualmente cuando no se alcance la meta establecida que es 90%, incluyan en sus comentarios las limitaciones que se les presentan a la hora de dar seguimiento a lo planificado. De igual manera las acciones que se emprenden para hacer frente a las mismas, ya que</w:t>
      </w:r>
      <w:r w:rsidR="003953D6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;</w:t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 xml:space="preserve"> las notas que presentan solo hace</w:t>
      </w:r>
      <w:r w:rsidR="00876E70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n</w:t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 xml:space="preserve"> referencia a que no se cumplió porque no se hizo, pero es necesario en tiempo buscar alternativas que permitan</w:t>
      </w:r>
      <w:r w:rsidR="00583243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 xml:space="preserve"> </w:t>
      </w:r>
      <w:r w:rsidR="00026983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cumplir un</w:t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 xml:space="preserve"> objetivo con </w:t>
      </w:r>
      <w:r w:rsidR="00602903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éxito</w:t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.</w:t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</w:p>
    <w:p w14:paraId="071224A1" w14:textId="77777777" w:rsidR="00A02701" w:rsidRPr="0023079A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</w:pPr>
    </w:p>
    <w:p w14:paraId="490CD22C" w14:textId="100AE37C" w:rsidR="00A02701" w:rsidRPr="0023079A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</w:pP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 xml:space="preserve">Se solicita a presidencia girar instrucciones a las Jefaturas en cuanto al cumplimento de información en los plazos requeridos, esto con la finalidad de mantener actualizado el seguimiento del POA, así como </w:t>
      </w:r>
      <w:r w:rsidR="00602903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también</w:t>
      </w:r>
      <w:r w:rsidR="00697B02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 xml:space="preserve"> poder dar cumplimiento </w:t>
      </w:r>
      <w:r w:rsidR="00026983"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>a los</w:t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 xml:space="preserve"> requerimientos internos como externos, en el tiempo solicitado.</w:t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  <w:r w:rsidRPr="0023079A"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  <w:tab/>
      </w:r>
    </w:p>
    <w:p w14:paraId="62AAE4C5" w14:textId="77777777" w:rsidR="00A02701" w:rsidRPr="0023079A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D0D0D" w:themeColor="text1" w:themeTint="F2"/>
          <w:kern w:val="24"/>
          <w:sz w:val="20"/>
          <w:szCs w:val="20"/>
          <w:lang w:val="es-ES" w:eastAsia="es-SV"/>
        </w:rPr>
      </w:pPr>
    </w:p>
    <w:p w14:paraId="789021AB" w14:textId="77777777" w:rsidR="00562CF1" w:rsidRPr="008A6270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Presidencia deberá dar seguimiento a las recomendaciones realizadas en el presente informe y evaluar aquellas unidades que no dan cumplimiento al porcentaje mínimo requerido.</w:t>
      </w:r>
      <w:r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4AF0C280" w14:textId="708C8E5C" w:rsidR="005F29C2" w:rsidRPr="008A6270" w:rsidRDefault="00A02701" w:rsidP="00403965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55A555A6" w14:textId="77777777" w:rsidR="00A02701" w:rsidRPr="008A6270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B7D621A" w14:textId="3B2957AD" w:rsidR="008635BA" w:rsidRPr="008A6270" w:rsidRDefault="007A1ADF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San Salvador, </w:t>
      </w:r>
      <w:r w:rsidR="0009185E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19</w:t>
      </w:r>
      <w:r w:rsidR="00CD087A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</w:t>
      </w:r>
      <w:r w:rsidR="00384358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enero</w:t>
      </w:r>
      <w:r w:rsidR="00B12514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</w:t>
      </w:r>
      <w:r w:rsidR="00DB079B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202</w:t>
      </w:r>
      <w:r w:rsidR="00384358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4</w:t>
      </w:r>
    </w:p>
    <w:p w14:paraId="63910846" w14:textId="77777777" w:rsidR="00693181" w:rsidRPr="008A6270" w:rsidRDefault="0069318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FB77DD9" w14:textId="44ED0579" w:rsidR="00E00295" w:rsidRPr="008A6270" w:rsidRDefault="00E0029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3F7C0E2" w14:textId="77777777" w:rsidR="00DD51B0" w:rsidRPr="008A6270" w:rsidRDefault="00DD51B0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D63ADE6" w14:textId="51A0D6D8" w:rsidR="00E00295" w:rsidRPr="008A6270" w:rsidRDefault="00E00295" w:rsidP="0040396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Lic. Jeannette Beatriz Rosales Hernández</w:t>
      </w:r>
    </w:p>
    <w:p w14:paraId="6FB7DAF2" w14:textId="2B3D9F3B" w:rsidR="00E00295" w:rsidRPr="00C87ED1" w:rsidRDefault="00815E59" w:rsidP="003B3FD6">
      <w:pPr>
        <w:spacing w:after="0" w:line="240" w:lineRule="auto"/>
        <w:jc w:val="center"/>
        <w:rPr>
          <w:rFonts w:ascii="Museo Sans 300" w:eastAsiaTheme="minorEastAsia" w:hAnsi="Museo Sans 300" w:cs="Arial"/>
          <w:color w:val="C00000"/>
          <w:sz w:val="20"/>
          <w:szCs w:val="20"/>
          <w:lang w:val="es-ES" w:eastAsia="es-SV"/>
        </w:rPr>
      </w:pPr>
      <w:r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Jefa</w:t>
      </w:r>
      <w:r w:rsidR="00DB5618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00295" w:rsidRPr="008A6270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Planificación </w:t>
      </w:r>
      <w:r w:rsidR="00E0029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y Proyectos</w:t>
      </w:r>
      <w:r w:rsidR="003B3FD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.</w:t>
      </w:r>
    </w:p>
    <w:sectPr w:rsidR="00E00295" w:rsidRPr="00C87ED1" w:rsidSect="003B5D7D">
      <w:headerReference w:type="default" r:id="rId16"/>
      <w:headerReference w:type="first" r:id="rId17"/>
      <w:pgSz w:w="12240" w:h="15840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315E1" w14:textId="77777777" w:rsidR="003F20ED" w:rsidRDefault="003F20ED" w:rsidP="00357519">
      <w:pPr>
        <w:spacing w:after="0" w:line="240" w:lineRule="auto"/>
      </w:pPr>
      <w:r>
        <w:separator/>
      </w:r>
    </w:p>
  </w:endnote>
  <w:endnote w:type="continuationSeparator" w:id="0">
    <w:p w14:paraId="3BA92012" w14:textId="77777777" w:rsidR="003F20ED" w:rsidRDefault="003F20ED" w:rsidP="003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600249"/>
      <w:docPartObj>
        <w:docPartGallery w:val="Page Numbers (Bottom of Page)"/>
        <w:docPartUnique/>
      </w:docPartObj>
    </w:sdtPr>
    <w:sdtEndPr/>
    <w:sdtContent>
      <w:p w14:paraId="2893D9D7" w14:textId="1C29A275" w:rsidR="008A6270" w:rsidRDefault="008A62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E5" w:rsidRPr="005E58E5">
          <w:rPr>
            <w:noProof/>
            <w:lang w:val="es-ES"/>
          </w:rPr>
          <w:t>11</w:t>
        </w:r>
        <w:r>
          <w:fldChar w:fldCharType="end"/>
        </w:r>
      </w:p>
    </w:sdtContent>
  </w:sdt>
  <w:p w14:paraId="3CD73EE0" w14:textId="094D9322" w:rsidR="008A6270" w:rsidRPr="000F751F" w:rsidRDefault="008A6270" w:rsidP="000F751F">
    <w:pPr>
      <w:pStyle w:val="Piedepgina"/>
      <w:jc w:val="right"/>
      <w:rPr>
        <w:b/>
        <w:i/>
      </w:rPr>
    </w:pPr>
    <w:r w:rsidRPr="000F751F">
      <w:rPr>
        <w:b/>
        <w:i/>
      </w:rPr>
      <w:t>Departamento de Planificación y Proyectos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1150775"/>
      <w:docPartObj>
        <w:docPartGallery w:val="Page Numbers (Bottom of Page)"/>
        <w:docPartUnique/>
      </w:docPartObj>
    </w:sdtPr>
    <w:sdtEndPr/>
    <w:sdtContent>
      <w:p w14:paraId="382C40AA" w14:textId="29203105" w:rsidR="008A6270" w:rsidRDefault="008A62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E5" w:rsidRPr="005E58E5">
          <w:rPr>
            <w:noProof/>
            <w:lang w:val="es-ES"/>
          </w:rPr>
          <w:t>12</w:t>
        </w:r>
        <w:r>
          <w:fldChar w:fldCharType="end"/>
        </w:r>
      </w:p>
      <w:p w14:paraId="2DF77F95" w14:textId="0260203F" w:rsidR="008A6270" w:rsidRDefault="008A6270">
        <w:pPr>
          <w:pStyle w:val="Piedepgina"/>
          <w:jc w:val="right"/>
        </w:pPr>
        <w:r>
          <w:rPr>
            <w:i/>
          </w:rPr>
          <w:t>Departamento de Planificación y Proyectos</w:t>
        </w:r>
      </w:p>
    </w:sdtContent>
  </w:sdt>
  <w:p w14:paraId="5C646AFB" w14:textId="60D38739" w:rsidR="008A6270" w:rsidRPr="00AB439A" w:rsidRDefault="008A6270" w:rsidP="00AB439A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ECD74" w14:textId="77777777" w:rsidR="003F20ED" w:rsidRDefault="003F20ED" w:rsidP="00357519">
      <w:pPr>
        <w:spacing w:after="0" w:line="240" w:lineRule="auto"/>
      </w:pPr>
      <w:r>
        <w:separator/>
      </w:r>
    </w:p>
  </w:footnote>
  <w:footnote w:type="continuationSeparator" w:id="0">
    <w:p w14:paraId="1ABEA03D" w14:textId="77777777" w:rsidR="003F20ED" w:rsidRDefault="003F20ED" w:rsidP="0035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3EA" w14:textId="514BA15E" w:rsidR="008A6270" w:rsidRPr="000E362F" w:rsidRDefault="008A6270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86912" behindDoc="1" locked="0" layoutInCell="1" allowOverlap="1" wp14:anchorId="62C12F2F" wp14:editId="1A108CBD">
          <wp:simplePos x="0" y="0"/>
          <wp:positionH relativeFrom="page">
            <wp:posOffset>7042785</wp:posOffset>
          </wp:positionH>
          <wp:positionV relativeFrom="paragraph">
            <wp:posOffset>-181610</wp:posOffset>
          </wp:positionV>
          <wp:extent cx="619121" cy="62908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62336" behindDoc="1" locked="0" layoutInCell="1" allowOverlap="1" wp14:anchorId="3975B0E7" wp14:editId="0B711722">
          <wp:simplePos x="0" y="0"/>
          <wp:positionH relativeFrom="page">
            <wp:posOffset>9153525</wp:posOffset>
          </wp:positionH>
          <wp:positionV relativeFrom="paragraph">
            <wp:posOffset>-448945</wp:posOffset>
          </wp:positionV>
          <wp:extent cx="619121" cy="629087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8A8E8" wp14:editId="1C3B7A92">
              <wp:simplePos x="0" y="0"/>
              <wp:positionH relativeFrom="column">
                <wp:posOffset>-231140</wp:posOffset>
              </wp:positionH>
              <wp:positionV relativeFrom="paragraph">
                <wp:posOffset>263525</wp:posOffset>
              </wp:positionV>
              <wp:extent cx="6191250" cy="285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7154930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20.75pt" to="46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" strokecolor="#121328 [1615]" strokeweight="1.75pt">
              <v:stroke joinstyle="miter"/>
            </v:line>
          </w:pict>
        </mc:Fallback>
      </mc:AlternateContent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0A7E611E" w14:textId="34A6F3CF" w:rsidR="008A6270" w:rsidRPr="000E362F" w:rsidRDefault="008A6270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octubre, noviembre, diciembre</w:t>
    </w:r>
    <w:r w:rsidRPr="000E362F">
      <w:rPr>
        <w:i/>
        <w:color w:val="000000" w:themeColor="text1"/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FB6E" w14:textId="5B375BF1" w:rsidR="008A6270" w:rsidRDefault="008A6270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95104" behindDoc="1" locked="0" layoutInCell="1" allowOverlap="1" wp14:anchorId="6BBA1DC1" wp14:editId="197A77D0">
          <wp:simplePos x="0" y="0"/>
          <wp:positionH relativeFrom="page">
            <wp:posOffset>8808504</wp:posOffset>
          </wp:positionH>
          <wp:positionV relativeFrom="paragraph">
            <wp:posOffset>-278501</wp:posOffset>
          </wp:positionV>
          <wp:extent cx="619121" cy="629087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27D68507" w14:textId="4F20DA79" w:rsidR="008A6270" w:rsidRPr="000E362F" w:rsidRDefault="008A6270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2043B82" wp14:editId="31826BC4">
              <wp:simplePos x="0" y="0"/>
              <wp:positionH relativeFrom="margin">
                <wp:align>left</wp:align>
              </wp:positionH>
              <wp:positionV relativeFrom="paragraph">
                <wp:posOffset>124460</wp:posOffset>
              </wp:positionV>
              <wp:extent cx="8572500" cy="19050"/>
              <wp:effectExtent l="0" t="0" r="19050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725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7794DB7" id="Conector recto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6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" strokecolor="#121328 [1615]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29C5" w14:textId="11C26C65" w:rsidR="008A6270" w:rsidRPr="00E976C9" w:rsidRDefault="008A6270" w:rsidP="008311DA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9440" behindDoc="1" locked="0" layoutInCell="1" allowOverlap="1" wp14:anchorId="750A3019" wp14:editId="095D369E">
          <wp:simplePos x="0" y="0"/>
          <wp:positionH relativeFrom="page">
            <wp:posOffset>9344660</wp:posOffset>
          </wp:positionH>
          <wp:positionV relativeFrom="paragraph">
            <wp:posOffset>-225425</wp:posOffset>
          </wp:positionV>
          <wp:extent cx="619121" cy="629087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3. 4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  <w:p w14:paraId="0A8651E3" w14:textId="411E5E9F" w:rsidR="008A6270" w:rsidRPr="008311DA" w:rsidRDefault="008A6270" w:rsidP="008311DA">
    <w:pPr>
      <w:pStyle w:val="Encabezado"/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472F23D" wp14:editId="72DC1B67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8991600" cy="0"/>
              <wp:effectExtent l="0" t="0" r="19050" b="19050"/>
              <wp:wrapNone/>
              <wp:docPr id="46" name="Conector rec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D90336" id="Conector recto 46" o:spid="_x0000_s1026" style="position:absolute;flip:y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0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" strokecolor="#222a35" strokeweight="1.75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49CF" w14:textId="5C61632D" w:rsidR="008A6270" w:rsidRPr="000E362F" w:rsidRDefault="008A6270" w:rsidP="00972E2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6368" behindDoc="1" locked="0" layoutInCell="1" allowOverlap="1" wp14:anchorId="485F0D6E" wp14:editId="3BF33C4D">
          <wp:simplePos x="0" y="0"/>
          <wp:positionH relativeFrom="rightMargin">
            <wp:posOffset>-592706</wp:posOffset>
          </wp:positionH>
          <wp:positionV relativeFrom="paragraph">
            <wp:posOffset>-307771</wp:posOffset>
          </wp:positionV>
          <wp:extent cx="619121" cy="62908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3E814984" w14:textId="3612F2E8" w:rsidR="008A6270" w:rsidRPr="000E362F" w:rsidRDefault="008A6270" w:rsidP="00972E2F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0D3BB5" wp14:editId="2DB83199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6696075" cy="19050"/>
              <wp:effectExtent l="0" t="0" r="28575" b="1905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D4E7C03" id="Conector recto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9.1pt" to="100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4º trimestre (octubre-noviembre-diciembre</w:t>
    </w:r>
    <w:r w:rsidRPr="000E362F">
      <w:rPr>
        <w:i/>
        <w:color w:val="000000" w:themeColor="text1"/>
        <w:sz w:val="18"/>
      </w:rPr>
      <w:t>)</w:t>
    </w:r>
  </w:p>
  <w:p w14:paraId="00EE1317" w14:textId="048709CA" w:rsidR="008A6270" w:rsidRDefault="008A6270" w:rsidP="00972E2F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703296" behindDoc="1" locked="0" layoutInCell="1" allowOverlap="1" wp14:anchorId="48BE17A8" wp14:editId="4B8F4487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5C991" w14:textId="2CCBF0CA" w:rsidR="008A6270" w:rsidRPr="000E362F" w:rsidRDefault="008A6270" w:rsidP="00AE3668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10464" behindDoc="1" locked="0" layoutInCell="1" allowOverlap="1" wp14:anchorId="256030C1" wp14:editId="4F498846">
          <wp:simplePos x="0" y="0"/>
          <wp:positionH relativeFrom="rightMargin">
            <wp:posOffset>-219075</wp:posOffset>
          </wp:positionH>
          <wp:positionV relativeFrom="paragraph">
            <wp:posOffset>-257606</wp:posOffset>
          </wp:positionV>
          <wp:extent cx="619121" cy="62908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512DFB6A" w14:textId="47A267F8" w:rsidR="008A6270" w:rsidRDefault="008A6270" w:rsidP="00230B8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5B53B95C" wp14:editId="67C43F35">
              <wp:simplePos x="0" y="0"/>
              <wp:positionH relativeFrom="margin">
                <wp:align>left</wp:align>
              </wp:positionH>
              <wp:positionV relativeFrom="paragraph">
                <wp:posOffset>143510</wp:posOffset>
              </wp:positionV>
              <wp:extent cx="5934075" cy="19050"/>
              <wp:effectExtent l="0" t="0" r="28575" b="19050"/>
              <wp:wrapNone/>
              <wp:docPr id="54" name="Conector rec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0DB71EC" id="Conector recto 54" o:spid="_x0000_s1026" style="position:absolute;flip:y;z-index:251660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  <w:p w14:paraId="159DDDBF" w14:textId="6A3FE2A9" w:rsidR="008A6270" w:rsidRDefault="008A6270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3A2C9F45" wp14:editId="10923225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57C"/>
    <w:multiLevelType w:val="hybridMultilevel"/>
    <w:tmpl w:val="DB1C6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B54"/>
    <w:multiLevelType w:val="hybridMultilevel"/>
    <w:tmpl w:val="1E5642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4D8"/>
    <w:multiLevelType w:val="hybridMultilevel"/>
    <w:tmpl w:val="CAE0B1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78DC"/>
    <w:multiLevelType w:val="hybridMultilevel"/>
    <w:tmpl w:val="A26E01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0187"/>
    <w:multiLevelType w:val="hybridMultilevel"/>
    <w:tmpl w:val="865E3D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E5FBF"/>
    <w:multiLevelType w:val="hybridMultilevel"/>
    <w:tmpl w:val="D4F6918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C533A9"/>
    <w:multiLevelType w:val="hybridMultilevel"/>
    <w:tmpl w:val="0FF6B2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E0"/>
    <w:multiLevelType w:val="hybridMultilevel"/>
    <w:tmpl w:val="53287CE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45004"/>
    <w:multiLevelType w:val="hybridMultilevel"/>
    <w:tmpl w:val="C51C7A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371CB"/>
    <w:multiLevelType w:val="hybridMultilevel"/>
    <w:tmpl w:val="9438D162"/>
    <w:lvl w:ilvl="0" w:tplc="440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30B65FE5"/>
    <w:multiLevelType w:val="hybridMultilevel"/>
    <w:tmpl w:val="4C14F9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51ED7"/>
    <w:multiLevelType w:val="hybridMultilevel"/>
    <w:tmpl w:val="CBF867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C0E5C"/>
    <w:multiLevelType w:val="hybridMultilevel"/>
    <w:tmpl w:val="043A69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33F7C64"/>
    <w:multiLevelType w:val="hybridMultilevel"/>
    <w:tmpl w:val="B39857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7792"/>
    <w:multiLevelType w:val="hybridMultilevel"/>
    <w:tmpl w:val="D54093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221B3"/>
    <w:multiLevelType w:val="hybridMultilevel"/>
    <w:tmpl w:val="3662DE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A5DC9"/>
    <w:multiLevelType w:val="hybridMultilevel"/>
    <w:tmpl w:val="65B0918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6D799E"/>
    <w:multiLevelType w:val="hybridMultilevel"/>
    <w:tmpl w:val="E6DE59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826EE"/>
    <w:multiLevelType w:val="hybridMultilevel"/>
    <w:tmpl w:val="530080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61EC4"/>
    <w:multiLevelType w:val="hybridMultilevel"/>
    <w:tmpl w:val="D348E7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D0991"/>
    <w:multiLevelType w:val="hybridMultilevel"/>
    <w:tmpl w:val="67A242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12AFA"/>
    <w:multiLevelType w:val="hybridMultilevel"/>
    <w:tmpl w:val="D062F37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49C7490"/>
    <w:multiLevelType w:val="hybridMultilevel"/>
    <w:tmpl w:val="F80CA4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1035A"/>
    <w:multiLevelType w:val="hybridMultilevel"/>
    <w:tmpl w:val="A6B4B15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E360E"/>
    <w:multiLevelType w:val="hybridMultilevel"/>
    <w:tmpl w:val="C66EE5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205AA"/>
    <w:multiLevelType w:val="hybridMultilevel"/>
    <w:tmpl w:val="F816EE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C5EFD"/>
    <w:multiLevelType w:val="hybridMultilevel"/>
    <w:tmpl w:val="BC2803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216DC"/>
    <w:multiLevelType w:val="hybridMultilevel"/>
    <w:tmpl w:val="69F0A7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D67AC"/>
    <w:multiLevelType w:val="hybridMultilevel"/>
    <w:tmpl w:val="EB28DA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B3C77"/>
    <w:multiLevelType w:val="hybridMultilevel"/>
    <w:tmpl w:val="AA565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A7BF5"/>
    <w:multiLevelType w:val="hybridMultilevel"/>
    <w:tmpl w:val="511C1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E5687"/>
    <w:multiLevelType w:val="hybridMultilevel"/>
    <w:tmpl w:val="750A73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13FE9"/>
    <w:multiLevelType w:val="hybridMultilevel"/>
    <w:tmpl w:val="F966737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320D8"/>
    <w:multiLevelType w:val="hybridMultilevel"/>
    <w:tmpl w:val="5C06DC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0314"/>
    <w:multiLevelType w:val="hybridMultilevel"/>
    <w:tmpl w:val="81B44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17A4B"/>
    <w:multiLevelType w:val="hybridMultilevel"/>
    <w:tmpl w:val="758263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D2739B"/>
    <w:multiLevelType w:val="hybridMultilevel"/>
    <w:tmpl w:val="A3CAF1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7"/>
  </w:num>
  <w:num w:numId="5">
    <w:abstractNumId w:val="9"/>
  </w:num>
  <w:num w:numId="6">
    <w:abstractNumId w:val="0"/>
  </w:num>
  <w:num w:numId="7">
    <w:abstractNumId w:val="27"/>
  </w:num>
  <w:num w:numId="8">
    <w:abstractNumId w:val="33"/>
  </w:num>
  <w:num w:numId="9">
    <w:abstractNumId w:val="5"/>
  </w:num>
  <w:num w:numId="10">
    <w:abstractNumId w:val="20"/>
  </w:num>
  <w:num w:numId="11">
    <w:abstractNumId w:val="2"/>
  </w:num>
  <w:num w:numId="12">
    <w:abstractNumId w:val="13"/>
  </w:num>
  <w:num w:numId="13">
    <w:abstractNumId w:val="6"/>
  </w:num>
  <w:num w:numId="14">
    <w:abstractNumId w:val="11"/>
  </w:num>
  <w:num w:numId="15">
    <w:abstractNumId w:val="26"/>
  </w:num>
  <w:num w:numId="16">
    <w:abstractNumId w:val="28"/>
  </w:num>
  <w:num w:numId="17">
    <w:abstractNumId w:val="24"/>
  </w:num>
  <w:num w:numId="18">
    <w:abstractNumId w:val="32"/>
  </w:num>
  <w:num w:numId="19">
    <w:abstractNumId w:val="19"/>
  </w:num>
  <w:num w:numId="20">
    <w:abstractNumId w:val="4"/>
  </w:num>
  <w:num w:numId="21">
    <w:abstractNumId w:val="18"/>
  </w:num>
  <w:num w:numId="22">
    <w:abstractNumId w:val="1"/>
  </w:num>
  <w:num w:numId="23">
    <w:abstractNumId w:val="3"/>
  </w:num>
  <w:num w:numId="24">
    <w:abstractNumId w:val="36"/>
  </w:num>
  <w:num w:numId="25">
    <w:abstractNumId w:val="12"/>
  </w:num>
  <w:num w:numId="26">
    <w:abstractNumId w:val="21"/>
  </w:num>
  <w:num w:numId="27">
    <w:abstractNumId w:val="23"/>
  </w:num>
  <w:num w:numId="28">
    <w:abstractNumId w:val="25"/>
  </w:num>
  <w:num w:numId="29">
    <w:abstractNumId w:val="30"/>
  </w:num>
  <w:num w:numId="30">
    <w:abstractNumId w:val="15"/>
  </w:num>
  <w:num w:numId="31">
    <w:abstractNumId w:val="7"/>
  </w:num>
  <w:num w:numId="32">
    <w:abstractNumId w:val="8"/>
  </w:num>
  <w:num w:numId="33">
    <w:abstractNumId w:val="16"/>
  </w:num>
  <w:num w:numId="34">
    <w:abstractNumId w:val="14"/>
  </w:num>
  <w:num w:numId="35">
    <w:abstractNumId w:val="34"/>
  </w:num>
  <w:num w:numId="36">
    <w:abstractNumId w:val="10"/>
  </w:num>
  <w:num w:numId="3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WOhbdNFICyoYlYs14P0m6q0eT3ht+e+tk7nU2CdOklaR4pyLL7ItVz6B/xFSgxVKB4gDPze5YXMxL/B0SxwTQ==" w:salt="nn7L795l8GF8TmsD1hH7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2"/>
    <w:rsid w:val="00000205"/>
    <w:rsid w:val="000003CB"/>
    <w:rsid w:val="00000540"/>
    <w:rsid w:val="000006DF"/>
    <w:rsid w:val="000007A8"/>
    <w:rsid w:val="000009BC"/>
    <w:rsid w:val="00000ABD"/>
    <w:rsid w:val="00000D39"/>
    <w:rsid w:val="00001398"/>
    <w:rsid w:val="0000139C"/>
    <w:rsid w:val="000015A1"/>
    <w:rsid w:val="000017CA"/>
    <w:rsid w:val="00002011"/>
    <w:rsid w:val="00002053"/>
    <w:rsid w:val="00002649"/>
    <w:rsid w:val="00003912"/>
    <w:rsid w:val="00003A3C"/>
    <w:rsid w:val="00003C6C"/>
    <w:rsid w:val="00003DA9"/>
    <w:rsid w:val="0000405A"/>
    <w:rsid w:val="00005071"/>
    <w:rsid w:val="000051C5"/>
    <w:rsid w:val="00006293"/>
    <w:rsid w:val="000067D0"/>
    <w:rsid w:val="00006C5B"/>
    <w:rsid w:val="00006F77"/>
    <w:rsid w:val="0000711B"/>
    <w:rsid w:val="000071FD"/>
    <w:rsid w:val="0000744C"/>
    <w:rsid w:val="00007974"/>
    <w:rsid w:val="00007FAF"/>
    <w:rsid w:val="00010291"/>
    <w:rsid w:val="00010C8A"/>
    <w:rsid w:val="00011079"/>
    <w:rsid w:val="000110A4"/>
    <w:rsid w:val="000111E0"/>
    <w:rsid w:val="00011A9B"/>
    <w:rsid w:val="00011AF2"/>
    <w:rsid w:val="00011B15"/>
    <w:rsid w:val="00013118"/>
    <w:rsid w:val="0001408B"/>
    <w:rsid w:val="00014584"/>
    <w:rsid w:val="00014E25"/>
    <w:rsid w:val="00014E39"/>
    <w:rsid w:val="00015174"/>
    <w:rsid w:val="00015504"/>
    <w:rsid w:val="000158EE"/>
    <w:rsid w:val="000162B1"/>
    <w:rsid w:val="0001633C"/>
    <w:rsid w:val="0001636F"/>
    <w:rsid w:val="0001757B"/>
    <w:rsid w:val="00017831"/>
    <w:rsid w:val="00017DE2"/>
    <w:rsid w:val="00017FDA"/>
    <w:rsid w:val="00020804"/>
    <w:rsid w:val="00020C25"/>
    <w:rsid w:val="00020E49"/>
    <w:rsid w:val="00021898"/>
    <w:rsid w:val="00021F99"/>
    <w:rsid w:val="00022507"/>
    <w:rsid w:val="00022746"/>
    <w:rsid w:val="00024517"/>
    <w:rsid w:val="000247DE"/>
    <w:rsid w:val="000251E9"/>
    <w:rsid w:val="0002638C"/>
    <w:rsid w:val="000263B3"/>
    <w:rsid w:val="00026983"/>
    <w:rsid w:val="00026C5B"/>
    <w:rsid w:val="000271E7"/>
    <w:rsid w:val="000276EF"/>
    <w:rsid w:val="000300EC"/>
    <w:rsid w:val="00030665"/>
    <w:rsid w:val="00031312"/>
    <w:rsid w:val="00031844"/>
    <w:rsid w:val="0003189F"/>
    <w:rsid w:val="00031F82"/>
    <w:rsid w:val="00032390"/>
    <w:rsid w:val="00033476"/>
    <w:rsid w:val="00033597"/>
    <w:rsid w:val="00033EA1"/>
    <w:rsid w:val="00034285"/>
    <w:rsid w:val="00034571"/>
    <w:rsid w:val="00034702"/>
    <w:rsid w:val="00034C5A"/>
    <w:rsid w:val="00035731"/>
    <w:rsid w:val="000361A3"/>
    <w:rsid w:val="0003625B"/>
    <w:rsid w:val="00036359"/>
    <w:rsid w:val="00036610"/>
    <w:rsid w:val="000366A0"/>
    <w:rsid w:val="000366D7"/>
    <w:rsid w:val="00037018"/>
    <w:rsid w:val="000373BF"/>
    <w:rsid w:val="00037458"/>
    <w:rsid w:val="00037553"/>
    <w:rsid w:val="00037F94"/>
    <w:rsid w:val="00040354"/>
    <w:rsid w:val="000403E6"/>
    <w:rsid w:val="000407BA"/>
    <w:rsid w:val="00041590"/>
    <w:rsid w:val="00042075"/>
    <w:rsid w:val="00042223"/>
    <w:rsid w:val="0004225D"/>
    <w:rsid w:val="0004249D"/>
    <w:rsid w:val="000424FA"/>
    <w:rsid w:val="000430EA"/>
    <w:rsid w:val="00043432"/>
    <w:rsid w:val="0004350A"/>
    <w:rsid w:val="0004369E"/>
    <w:rsid w:val="00043BF8"/>
    <w:rsid w:val="00043FAB"/>
    <w:rsid w:val="0004497B"/>
    <w:rsid w:val="00045EAC"/>
    <w:rsid w:val="0004608F"/>
    <w:rsid w:val="00046163"/>
    <w:rsid w:val="0004626D"/>
    <w:rsid w:val="000465B5"/>
    <w:rsid w:val="00046FA4"/>
    <w:rsid w:val="000472C3"/>
    <w:rsid w:val="00047C7E"/>
    <w:rsid w:val="00047CBB"/>
    <w:rsid w:val="00047F5D"/>
    <w:rsid w:val="000506F9"/>
    <w:rsid w:val="0005085D"/>
    <w:rsid w:val="00050971"/>
    <w:rsid w:val="00050ACA"/>
    <w:rsid w:val="00051565"/>
    <w:rsid w:val="00051CF6"/>
    <w:rsid w:val="00051D92"/>
    <w:rsid w:val="000520ED"/>
    <w:rsid w:val="000522A2"/>
    <w:rsid w:val="00052D40"/>
    <w:rsid w:val="00052D71"/>
    <w:rsid w:val="00052FD8"/>
    <w:rsid w:val="000532F2"/>
    <w:rsid w:val="0005341D"/>
    <w:rsid w:val="000534C2"/>
    <w:rsid w:val="00053BD5"/>
    <w:rsid w:val="00053CC8"/>
    <w:rsid w:val="00054BE1"/>
    <w:rsid w:val="00054D03"/>
    <w:rsid w:val="000550C3"/>
    <w:rsid w:val="00055F19"/>
    <w:rsid w:val="00057200"/>
    <w:rsid w:val="00057453"/>
    <w:rsid w:val="000577AC"/>
    <w:rsid w:val="00057923"/>
    <w:rsid w:val="00057D9B"/>
    <w:rsid w:val="00057FC0"/>
    <w:rsid w:val="0006082C"/>
    <w:rsid w:val="00060DCE"/>
    <w:rsid w:val="000614D0"/>
    <w:rsid w:val="00061CA0"/>
    <w:rsid w:val="00062080"/>
    <w:rsid w:val="000620FD"/>
    <w:rsid w:val="00062336"/>
    <w:rsid w:val="000636C7"/>
    <w:rsid w:val="00063B20"/>
    <w:rsid w:val="00064599"/>
    <w:rsid w:val="00064807"/>
    <w:rsid w:val="0006482A"/>
    <w:rsid w:val="00064C7C"/>
    <w:rsid w:val="00064F72"/>
    <w:rsid w:val="000653F7"/>
    <w:rsid w:val="0006548C"/>
    <w:rsid w:val="0006598B"/>
    <w:rsid w:val="000659BF"/>
    <w:rsid w:val="00065C68"/>
    <w:rsid w:val="00065EE9"/>
    <w:rsid w:val="00066236"/>
    <w:rsid w:val="0006688C"/>
    <w:rsid w:val="00066F20"/>
    <w:rsid w:val="000670D6"/>
    <w:rsid w:val="000672E9"/>
    <w:rsid w:val="000673F9"/>
    <w:rsid w:val="000679D3"/>
    <w:rsid w:val="00067FC8"/>
    <w:rsid w:val="00070050"/>
    <w:rsid w:val="00070CF2"/>
    <w:rsid w:val="000714BE"/>
    <w:rsid w:val="00072097"/>
    <w:rsid w:val="00072733"/>
    <w:rsid w:val="000728E3"/>
    <w:rsid w:val="00072ABB"/>
    <w:rsid w:val="000731E7"/>
    <w:rsid w:val="00074B70"/>
    <w:rsid w:val="000757F9"/>
    <w:rsid w:val="00075992"/>
    <w:rsid w:val="000767BA"/>
    <w:rsid w:val="00076989"/>
    <w:rsid w:val="000771C9"/>
    <w:rsid w:val="00077F75"/>
    <w:rsid w:val="000801C0"/>
    <w:rsid w:val="000805A0"/>
    <w:rsid w:val="00080682"/>
    <w:rsid w:val="00080CCB"/>
    <w:rsid w:val="00081A56"/>
    <w:rsid w:val="00081CF9"/>
    <w:rsid w:val="00081E65"/>
    <w:rsid w:val="000827BD"/>
    <w:rsid w:val="00082885"/>
    <w:rsid w:val="000828FA"/>
    <w:rsid w:val="00082ADE"/>
    <w:rsid w:val="00082E8A"/>
    <w:rsid w:val="00082F8D"/>
    <w:rsid w:val="0008308C"/>
    <w:rsid w:val="0008360C"/>
    <w:rsid w:val="000838F1"/>
    <w:rsid w:val="00083C9B"/>
    <w:rsid w:val="00083E47"/>
    <w:rsid w:val="00084077"/>
    <w:rsid w:val="00084629"/>
    <w:rsid w:val="000848CA"/>
    <w:rsid w:val="00084955"/>
    <w:rsid w:val="00084D9F"/>
    <w:rsid w:val="00085221"/>
    <w:rsid w:val="0008548B"/>
    <w:rsid w:val="00085819"/>
    <w:rsid w:val="00086488"/>
    <w:rsid w:val="000870F8"/>
    <w:rsid w:val="00087543"/>
    <w:rsid w:val="00090047"/>
    <w:rsid w:val="000907EF"/>
    <w:rsid w:val="00090E40"/>
    <w:rsid w:val="0009185E"/>
    <w:rsid w:val="000918F1"/>
    <w:rsid w:val="00091956"/>
    <w:rsid w:val="00092988"/>
    <w:rsid w:val="00092B77"/>
    <w:rsid w:val="00092DB1"/>
    <w:rsid w:val="00093CC1"/>
    <w:rsid w:val="00094A93"/>
    <w:rsid w:val="00095FC7"/>
    <w:rsid w:val="00095FE4"/>
    <w:rsid w:val="0009623D"/>
    <w:rsid w:val="00096615"/>
    <w:rsid w:val="0009663B"/>
    <w:rsid w:val="00096682"/>
    <w:rsid w:val="000977E1"/>
    <w:rsid w:val="000A0514"/>
    <w:rsid w:val="000A057E"/>
    <w:rsid w:val="000A0913"/>
    <w:rsid w:val="000A1465"/>
    <w:rsid w:val="000A18B2"/>
    <w:rsid w:val="000A2B26"/>
    <w:rsid w:val="000A2DB6"/>
    <w:rsid w:val="000A301E"/>
    <w:rsid w:val="000A30CF"/>
    <w:rsid w:val="000A3F9B"/>
    <w:rsid w:val="000A3FCB"/>
    <w:rsid w:val="000A421D"/>
    <w:rsid w:val="000A438D"/>
    <w:rsid w:val="000A43B7"/>
    <w:rsid w:val="000A479F"/>
    <w:rsid w:val="000A4A9C"/>
    <w:rsid w:val="000A4E0A"/>
    <w:rsid w:val="000A4FE4"/>
    <w:rsid w:val="000A518E"/>
    <w:rsid w:val="000A5A19"/>
    <w:rsid w:val="000A5CA2"/>
    <w:rsid w:val="000A5E1B"/>
    <w:rsid w:val="000A5F5A"/>
    <w:rsid w:val="000A641A"/>
    <w:rsid w:val="000A6AC2"/>
    <w:rsid w:val="000A6DB1"/>
    <w:rsid w:val="000A6E85"/>
    <w:rsid w:val="000A717A"/>
    <w:rsid w:val="000A736E"/>
    <w:rsid w:val="000A78ED"/>
    <w:rsid w:val="000A78FA"/>
    <w:rsid w:val="000A7BAC"/>
    <w:rsid w:val="000B0080"/>
    <w:rsid w:val="000B0C54"/>
    <w:rsid w:val="000B0F4A"/>
    <w:rsid w:val="000B11C8"/>
    <w:rsid w:val="000B1503"/>
    <w:rsid w:val="000B16DB"/>
    <w:rsid w:val="000B1751"/>
    <w:rsid w:val="000B1F6E"/>
    <w:rsid w:val="000B1F77"/>
    <w:rsid w:val="000B2044"/>
    <w:rsid w:val="000B20C9"/>
    <w:rsid w:val="000B242E"/>
    <w:rsid w:val="000B246E"/>
    <w:rsid w:val="000B2A77"/>
    <w:rsid w:val="000B3E0A"/>
    <w:rsid w:val="000B3EE5"/>
    <w:rsid w:val="000B441D"/>
    <w:rsid w:val="000B46DA"/>
    <w:rsid w:val="000B4827"/>
    <w:rsid w:val="000B509A"/>
    <w:rsid w:val="000B51EE"/>
    <w:rsid w:val="000B591E"/>
    <w:rsid w:val="000B5C80"/>
    <w:rsid w:val="000B5F72"/>
    <w:rsid w:val="000B6344"/>
    <w:rsid w:val="000B636E"/>
    <w:rsid w:val="000B644A"/>
    <w:rsid w:val="000B6658"/>
    <w:rsid w:val="000B6C07"/>
    <w:rsid w:val="000B703D"/>
    <w:rsid w:val="000C007A"/>
    <w:rsid w:val="000C0204"/>
    <w:rsid w:val="000C06CB"/>
    <w:rsid w:val="000C09CA"/>
    <w:rsid w:val="000C0E7A"/>
    <w:rsid w:val="000C17DB"/>
    <w:rsid w:val="000C1B13"/>
    <w:rsid w:val="000C1DBB"/>
    <w:rsid w:val="000C2349"/>
    <w:rsid w:val="000C2960"/>
    <w:rsid w:val="000C306D"/>
    <w:rsid w:val="000C3709"/>
    <w:rsid w:val="000C3BA5"/>
    <w:rsid w:val="000C3D47"/>
    <w:rsid w:val="000C409B"/>
    <w:rsid w:val="000C44D4"/>
    <w:rsid w:val="000C5D0D"/>
    <w:rsid w:val="000C5EEB"/>
    <w:rsid w:val="000C5FD0"/>
    <w:rsid w:val="000C5FF9"/>
    <w:rsid w:val="000C67C7"/>
    <w:rsid w:val="000C6C7F"/>
    <w:rsid w:val="000C6E27"/>
    <w:rsid w:val="000C6F75"/>
    <w:rsid w:val="000C7261"/>
    <w:rsid w:val="000C7702"/>
    <w:rsid w:val="000C7AFA"/>
    <w:rsid w:val="000C7DB9"/>
    <w:rsid w:val="000D03B8"/>
    <w:rsid w:val="000D0A37"/>
    <w:rsid w:val="000D0ECD"/>
    <w:rsid w:val="000D10C2"/>
    <w:rsid w:val="000D1FA7"/>
    <w:rsid w:val="000D2279"/>
    <w:rsid w:val="000D300B"/>
    <w:rsid w:val="000D31E1"/>
    <w:rsid w:val="000D34AA"/>
    <w:rsid w:val="000D3781"/>
    <w:rsid w:val="000D3C49"/>
    <w:rsid w:val="000D45E9"/>
    <w:rsid w:val="000D485A"/>
    <w:rsid w:val="000D4BF6"/>
    <w:rsid w:val="000D52A6"/>
    <w:rsid w:val="000D5B4A"/>
    <w:rsid w:val="000D5F44"/>
    <w:rsid w:val="000D62AC"/>
    <w:rsid w:val="000D68A6"/>
    <w:rsid w:val="000D68CD"/>
    <w:rsid w:val="000D71B8"/>
    <w:rsid w:val="000D7844"/>
    <w:rsid w:val="000E0131"/>
    <w:rsid w:val="000E016C"/>
    <w:rsid w:val="000E13ED"/>
    <w:rsid w:val="000E16ED"/>
    <w:rsid w:val="000E1B5F"/>
    <w:rsid w:val="000E21B9"/>
    <w:rsid w:val="000E2551"/>
    <w:rsid w:val="000E2893"/>
    <w:rsid w:val="000E362F"/>
    <w:rsid w:val="000E38BF"/>
    <w:rsid w:val="000E3A91"/>
    <w:rsid w:val="000E3F97"/>
    <w:rsid w:val="000E469C"/>
    <w:rsid w:val="000E4AA6"/>
    <w:rsid w:val="000E4DD5"/>
    <w:rsid w:val="000E5B41"/>
    <w:rsid w:val="000E60A1"/>
    <w:rsid w:val="000E6BB3"/>
    <w:rsid w:val="000E764D"/>
    <w:rsid w:val="000F0B08"/>
    <w:rsid w:val="000F12C7"/>
    <w:rsid w:val="000F1568"/>
    <w:rsid w:val="000F15E7"/>
    <w:rsid w:val="000F179A"/>
    <w:rsid w:val="000F1993"/>
    <w:rsid w:val="000F2970"/>
    <w:rsid w:val="000F2AF3"/>
    <w:rsid w:val="000F2CC0"/>
    <w:rsid w:val="000F33B5"/>
    <w:rsid w:val="000F3601"/>
    <w:rsid w:val="000F418F"/>
    <w:rsid w:val="000F4B8F"/>
    <w:rsid w:val="000F5626"/>
    <w:rsid w:val="000F6584"/>
    <w:rsid w:val="000F6820"/>
    <w:rsid w:val="000F6921"/>
    <w:rsid w:val="000F6CCC"/>
    <w:rsid w:val="000F7262"/>
    <w:rsid w:val="000F7440"/>
    <w:rsid w:val="000F751F"/>
    <w:rsid w:val="000F78F0"/>
    <w:rsid w:val="000F7F5E"/>
    <w:rsid w:val="001005F1"/>
    <w:rsid w:val="0010082E"/>
    <w:rsid w:val="00100DD6"/>
    <w:rsid w:val="00101059"/>
    <w:rsid w:val="001010A3"/>
    <w:rsid w:val="00101136"/>
    <w:rsid w:val="00101623"/>
    <w:rsid w:val="0010176D"/>
    <w:rsid w:val="00101E43"/>
    <w:rsid w:val="00101F3E"/>
    <w:rsid w:val="00102AD3"/>
    <w:rsid w:val="00102E4E"/>
    <w:rsid w:val="001033A6"/>
    <w:rsid w:val="00103891"/>
    <w:rsid w:val="00103AD7"/>
    <w:rsid w:val="00103DD9"/>
    <w:rsid w:val="00103FA7"/>
    <w:rsid w:val="0010452E"/>
    <w:rsid w:val="00104650"/>
    <w:rsid w:val="001046DD"/>
    <w:rsid w:val="001046F9"/>
    <w:rsid w:val="0010496D"/>
    <w:rsid w:val="00104A1B"/>
    <w:rsid w:val="00105237"/>
    <w:rsid w:val="0010526C"/>
    <w:rsid w:val="00106035"/>
    <w:rsid w:val="001060F1"/>
    <w:rsid w:val="001066A4"/>
    <w:rsid w:val="00106BB6"/>
    <w:rsid w:val="001108F5"/>
    <w:rsid w:val="00110D47"/>
    <w:rsid w:val="001112C7"/>
    <w:rsid w:val="00111350"/>
    <w:rsid w:val="001113AD"/>
    <w:rsid w:val="00112026"/>
    <w:rsid w:val="001124B1"/>
    <w:rsid w:val="0011262B"/>
    <w:rsid w:val="00112BD1"/>
    <w:rsid w:val="00113681"/>
    <w:rsid w:val="00113B74"/>
    <w:rsid w:val="00113F17"/>
    <w:rsid w:val="001146D4"/>
    <w:rsid w:val="001146E1"/>
    <w:rsid w:val="001147CF"/>
    <w:rsid w:val="00114AB2"/>
    <w:rsid w:val="00114EF9"/>
    <w:rsid w:val="001157E2"/>
    <w:rsid w:val="001158E0"/>
    <w:rsid w:val="00115E98"/>
    <w:rsid w:val="00116004"/>
    <w:rsid w:val="001168B5"/>
    <w:rsid w:val="00116E44"/>
    <w:rsid w:val="00116EA2"/>
    <w:rsid w:val="00117209"/>
    <w:rsid w:val="001172D8"/>
    <w:rsid w:val="00117A9D"/>
    <w:rsid w:val="00120034"/>
    <w:rsid w:val="00120060"/>
    <w:rsid w:val="001200CC"/>
    <w:rsid w:val="00121E5E"/>
    <w:rsid w:val="00122437"/>
    <w:rsid w:val="0012335B"/>
    <w:rsid w:val="00123595"/>
    <w:rsid w:val="00123855"/>
    <w:rsid w:val="00123E46"/>
    <w:rsid w:val="0012498A"/>
    <w:rsid w:val="00124B32"/>
    <w:rsid w:val="00125302"/>
    <w:rsid w:val="001256FC"/>
    <w:rsid w:val="00125B1D"/>
    <w:rsid w:val="00126494"/>
    <w:rsid w:val="00127502"/>
    <w:rsid w:val="001276D9"/>
    <w:rsid w:val="00130073"/>
    <w:rsid w:val="00131693"/>
    <w:rsid w:val="00131A67"/>
    <w:rsid w:val="0013283C"/>
    <w:rsid w:val="0013323E"/>
    <w:rsid w:val="001338B8"/>
    <w:rsid w:val="00133CCF"/>
    <w:rsid w:val="00133E4A"/>
    <w:rsid w:val="001344DD"/>
    <w:rsid w:val="001348C4"/>
    <w:rsid w:val="001354EB"/>
    <w:rsid w:val="00135675"/>
    <w:rsid w:val="00135FFF"/>
    <w:rsid w:val="00137890"/>
    <w:rsid w:val="00137C82"/>
    <w:rsid w:val="00137F3C"/>
    <w:rsid w:val="00140877"/>
    <w:rsid w:val="001410C4"/>
    <w:rsid w:val="0014164F"/>
    <w:rsid w:val="0014185F"/>
    <w:rsid w:val="00141A63"/>
    <w:rsid w:val="00141E72"/>
    <w:rsid w:val="0014219C"/>
    <w:rsid w:val="0014250A"/>
    <w:rsid w:val="00142C3A"/>
    <w:rsid w:val="00142E75"/>
    <w:rsid w:val="00142F17"/>
    <w:rsid w:val="00143347"/>
    <w:rsid w:val="00143942"/>
    <w:rsid w:val="00143B1F"/>
    <w:rsid w:val="001449DD"/>
    <w:rsid w:val="00144E73"/>
    <w:rsid w:val="00145253"/>
    <w:rsid w:val="001452C2"/>
    <w:rsid w:val="00145419"/>
    <w:rsid w:val="00146006"/>
    <w:rsid w:val="00146A11"/>
    <w:rsid w:val="00146D45"/>
    <w:rsid w:val="00146F66"/>
    <w:rsid w:val="001472A2"/>
    <w:rsid w:val="001478B3"/>
    <w:rsid w:val="001478D0"/>
    <w:rsid w:val="00147C83"/>
    <w:rsid w:val="001503F7"/>
    <w:rsid w:val="001513EC"/>
    <w:rsid w:val="00151659"/>
    <w:rsid w:val="00151D60"/>
    <w:rsid w:val="00152083"/>
    <w:rsid w:val="001520BE"/>
    <w:rsid w:val="0015223C"/>
    <w:rsid w:val="0015225B"/>
    <w:rsid w:val="00152454"/>
    <w:rsid w:val="001524F9"/>
    <w:rsid w:val="001526E0"/>
    <w:rsid w:val="00152F8F"/>
    <w:rsid w:val="001544C7"/>
    <w:rsid w:val="0015484E"/>
    <w:rsid w:val="00154B62"/>
    <w:rsid w:val="00155199"/>
    <w:rsid w:val="00155A13"/>
    <w:rsid w:val="00155E42"/>
    <w:rsid w:val="00156A5E"/>
    <w:rsid w:val="00157040"/>
    <w:rsid w:val="0015755C"/>
    <w:rsid w:val="0015775B"/>
    <w:rsid w:val="001578FC"/>
    <w:rsid w:val="00157F79"/>
    <w:rsid w:val="00160085"/>
    <w:rsid w:val="001609C0"/>
    <w:rsid w:val="00160F2A"/>
    <w:rsid w:val="00161D3D"/>
    <w:rsid w:val="00162132"/>
    <w:rsid w:val="00163137"/>
    <w:rsid w:val="001634D7"/>
    <w:rsid w:val="00163638"/>
    <w:rsid w:val="00164212"/>
    <w:rsid w:val="001642ED"/>
    <w:rsid w:val="001647CD"/>
    <w:rsid w:val="00164892"/>
    <w:rsid w:val="001653A9"/>
    <w:rsid w:val="001657C9"/>
    <w:rsid w:val="00165DFB"/>
    <w:rsid w:val="001677B1"/>
    <w:rsid w:val="00167E6A"/>
    <w:rsid w:val="001715A7"/>
    <w:rsid w:val="00171E1E"/>
    <w:rsid w:val="0017201E"/>
    <w:rsid w:val="0017293C"/>
    <w:rsid w:val="00172B64"/>
    <w:rsid w:val="00172C7E"/>
    <w:rsid w:val="00172CBD"/>
    <w:rsid w:val="00173439"/>
    <w:rsid w:val="001735C3"/>
    <w:rsid w:val="00173AD9"/>
    <w:rsid w:val="00173B12"/>
    <w:rsid w:val="00174767"/>
    <w:rsid w:val="001749F6"/>
    <w:rsid w:val="00174C35"/>
    <w:rsid w:val="00174D51"/>
    <w:rsid w:val="00175A7C"/>
    <w:rsid w:val="00175AE8"/>
    <w:rsid w:val="00176099"/>
    <w:rsid w:val="00176FB5"/>
    <w:rsid w:val="001770F2"/>
    <w:rsid w:val="00177485"/>
    <w:rsid w:val="00177D04"/>
    <w:rsid w:val="001806C6"/>
    <w:rsid w:val="001808B9"/>
    <w:rsid w:val="00180DD9"/>
    <w:rsid w:val="0018118B"/>
    <w:rsid w:val="00181544"/>
    <w:rsid w:val="00181A7A"/>
    <w:rsid w:val="0018211F"/>
    <w:rsid w:val="00182662"/>
    <w:rsid w:val="0018326D"/>
    <w:rsid w:val="0018337C"/>
    <w:rsid w:val="001833EF"/>
    <w:rsid w:val="001835FD"/>
    <w:rsid w:val="00183E13"/>
    <w:rsid w:val="001840E1"/>
    <w:rsid w:val="00184AEA"/>
    <w:rsid w:val="00185169"/>
    <w:rsid w:val="001855EE"/>
    <w:rsid w:val="00185646"/>
    <w:rsid w:val="00185AC5"/>
    <w:rsid w:val="00185E1E"/>
    <w:rsid w:val="0018611C"/>
    <w:rsid w:val="001877F8"/>
    <w:rsid w:val="00190036"/>
    <w:rsid w:val="00190228"/>
    <w:rsid w:val="00190BFD"/>
    <w:rsid w:val="0019160F"/>
    <w:rsid w:val="001916EA"/>
    <w:rsid w:val="00191AD8"/>
    <w:rsid w:val="00192589"/>
    <w:rsid w:val="00192660"/>
    <w:rsid w:val="0019426B"/>
    <w:rsid w:val="001946DE"/>
    <w:rsid w:val="0019490E"/>
    <w:rsid w:val="00194E81"/>
    <w:rsid w:val="00195051"/>
    <w:rsid w:val="001958CF"/>
    <w:rsid w:val="00195D5B"/>
    <w:rsid w:val="0019615D"/>
    <w:rsid w:val="00196E5D"/>
    <w:rsid w:val="0019710B"/>
    <w:rsid w:val="001974C6"/>
    <w:rsid w:val="00197793"/>
    <w:rsid w:val="00197C35"/>
    <w:rsid w:val="001A0107"/>
    <w:rsid w:val="001A01BA"/>
    <w:rsid w:val="001A020D"/>
    <w:rsid w:val="001A02CB"/>
    <w:rsid w:val="001A1548"/>
    <w:rsid w:val="001A1B8B"/>
    <w:rsid w:val="001A2E03"/>
    <w:rsid w:val="001A3A1F"/>
    <w:rsid w:val="001A3AE8"/>
    <w:rsid w:val="001A4275"/>
    <w:rsid w:val="001A496E"/>
    <w:rsid w:val="001A6A8C"/>
    <w:rsid w:val="001A6F0C"/>
    <w:rsid w:val="001A7205"/>
    <w:rsid w:val="001A7BCC"/>
    <w:rsid w:val="001B0539"/>
    <w:rsid w:val="001B1546"/>
    <w:rsid w:val="001B21F2"/>
    <w:rsid w:val="001B25F2"/>
    <w:rsid w:val="001B2797"/>
    <w:rsid w:val="001B2E00"/>
    <w:rsid w:val="001B33DA"/>
    <w:rsid w:val="001B41A3"/>
    <w:rsid w:val="001B48E1"/>
    <w:rsid w:val="001B4DD4"/>
    <w:rsid w:val="001B4F98"/>
    <w:rsid w:val="001B5224"/>
    <w:rsid w:val="001B5D83"/>
    <w:rsid w:val="001B66AA"/>
    <w:rsid w:val="001B68C7"/>
    <w:rsid w:val="001B78C2"/>
    <w:rsid w:val="001B7B45"/>
    <w:rsid w:val="001C06FC"/>
    <w:rsid w:val="001C16B9"/>
    <w:rsid w:val="001C1CF8"/>
    <w:rsid w:val="001C1DBA"/>
    <w:rsid w:val="001C22D6"/>
    <w:rsid w:val="001C23A8"/>
    <w:rsid w:val="001C23E9"/>
    <w:rsid w:val="001C328A"/>
    <w:rsid w:val="001C3344"/>
    <w:rsid w:val="001C334E"/>
    <w:rsid w:val="001C3714"/>
    <w:rsid w:val="001C3A06"/>
    <w:rsid w:val="001C3D06"/>
    <w:rsid w:val="001C42E3"/>
    <w:rsid w:val="001C4EF3"/>
    <w:rsid w:val="001C52B4"/>
    <w:rsid w:val="001C56F6"/>
    <w:rsid w:val="001C5954"/>
    <w:rsid w:val="001C5B6F"/>
    <w:rsid w:val="001C5CDF"/>
    <w:rsid w:val="001C5EDA"/>
    <w:rsid w:val="001C600D"/>
    <w:rsid w:val="001C6245"/>
    <w:rsid w:val="001C62BE"/>
    <w:rsid w:val="001C650B"/>
    <w:rsid w:val="001C6FD9"/>
    <w:rsid w:val="001C6FF3"/>
    <w:rsid w:val="001C7149"/>
    <w:rsid w:val="001C737D"/>
    <w:rsid w:val="001C769D"/>
    <w:rsid w:val="001C76AA"/>
    <w:rsid w:val="001C7FC9"/>
    <w:rsid w:val="001D0170"/>
    <w:rsid w:val="001D0EAF"/>
    <w:rsid w:val="001D18BA"/>
    <w:rsid w:val="001D1A3D"/>
    <w:rsid w:val="001D29A5"/>
    <w:rsid w:val="001D2B9A"/>
    <w:rsid w:val="001D420D"/>
    <w:rsid w:val="001D440C"/>
    <w:rsid w:val="001D45A5"/>
    <w:rsid w:val="001D49B8"/>
    <w:rsid w:val="001D4D5E"/>
    <w:rsid w:val="001D4D79"/>
    <w:rsid w:val="001D4E06"/>
    <w:rsid w:val="001D5470"/>
    <w:rsid w:val="001D58F6"/>
    <w:rsid w:val="001D5BCE"/>
    <w:rsid w:val="001D5E4C"/>
    <w:rsid w:val="001D6280"/>
    <w:rsid w:val="001D6676"/>
    <w:rsid w:val="001D788B"/>
    <w:rsid w:val="001D79EC"/>
    <w:rsid w:val="001D79FD"/>
    <w:rsid w:val="001E0565"/>
    <w:rsid w:val="001E0D81"/>
    <w:rsid w:val="001E141E"/>
    <w:rsid w:val="001E162C"/>
    <w:rsid w:val="001E1809"/>
    <w:rsid w:val="001E18A1"/>
    <w:rsid w:val="001E1F34"/>
    <w:rsid w:val="001E23E7"/>
    <w:rsid w:val="001E2497"/>
    <w:rsid w:val="001E2A74"/>
    <w:rsid w:val="001E2B6A"/>
    <w:rsid w:val="001E2FA8"/>
    <w:rsid w:val="001E33FE"/>
    <w:rsid w:val="001E355A"/>
    <w:rsid w:val="001E3E9B"/>
    <w:rsid w:val="001E43B2"/>
    <w:rsid w:val="001E4679"/>
    <w:rsid w:val="001E474D"/>
    <w:rsid w:val="001E57C6"/>
    <w:rsid w:val="001E58D3"/>
    <w:rsid w:val="001E6038"/>
    <w:rsid w:val="001E6C27"/>
    <w:rsid w:val="001E74C2"/>
    <w:rsid w:val="001E7787"/>
    <w:rsid w:val="001E7793"/>
    <w:rsid w:val="001E7975"/>
    <w:rsid w:val="001E79B7"/>
    <w:rsid w:val="001E7DC0"/>
    <w:rsid w:val="001F0700"/>
    <w:rsid w:val="001F0730"/>
    <w:rsid w:val="001F0AD1"/>
    <w:rsid w:val="001F0D4C"/>
    <w:rsid w:val="001F0E83"/>
    <w:rsid w:val="001F12C1"/>
    <w:rsid w:val="001F1650"/>
    <w:rsid w:val="001F1E78"/>
    <w:rsid w:val="001F220B"/>
    <w:rsid w:val="001F2722"/>
    <w:rsid w:val="001F2ADF"/>
    <w:rsid w:val="001F2C7E"/>
    <w:rsid w:val="001F3835"/>
    <w:rsid w:val="001F3B04"/>
    <w:rsid w:val="001F3DDD"/>
    <w:rsid w:val="001F4419"/>
    <w:rsid w:val="001F60D6"/>
    <w:rsid w:val="001F642B"/>
    <w:rsid w:val="001F71A2"/>
    <w:rsid w:val="001F7852"/>
    <w:rsid w:val="001F7D21"/>
    <w:rsid w:val="001F7EB1"/>
    <w:rsid w:val="001F7F7E"/>
    <w:rsid w:val="0020083E"/>
    <w:rsid w:val="00200AAA"/>
    <w:rsid w:val="00200D47"/>
    <w:rsid w:val="0020128D"/>
    <w:rsid w:val="00201623"/>
    <w:rsid w:val="0020203C"/>
    <w:rsid w:val="00202275"/>
    <w:rsid w:val="00202317"/>
    <w:rsid w:val="002026DE"/>
    <w:rsid w:val="00202703"/>
    <w:rsid w:val="002027A7"/>
    <w:rsid w:val="00202CAB"/>
    <w:rsid w:val="002034CB"/>
    <w:rsid w:val="00203936"/>
    <w:rsid w:val="00203C69"/>
    <w:rsid w:val="00204B77"/>
    <w:rsid w:val="00205E40"/>
    <w:rsid w:val="00205E5D"/>
    <w:rsid w:val="00206867"/>
    <w:rsid w:val="00207112"/>
    <w:rsid w:val="00210045"/>
    <w:rsid w:val="00210302"/>
    <w:rsid w:val="00210375"/>
    <w:rsid w:val="00210522"/>
    <w:rsid w:val="0021057C"/>
    <w:rsid w:val="00210F8C"/>
    <w:rsid w:val="00211261"/>
    <w:rsid w:val="002112A5"/>
    <w:rsid w:val="00211412"/>
    <w:rsid w:val="00211565"/>
    <w:rsid w:val="00211A6F"/>
    <w:rsid w:val="002122A4"/>
    <w:rsid w:val="002130D3"/>
    <w:rsid w:val="002138E7"/>
    <w:rsid w:val="00213ACB"/>
    <w:rsid w:val="0021485A"/>
    <w:rsid w:val="00215D5D"/>
    <w:rsid w:val="00216092"/>
    <w:rsid w:val="002163AF"/>
    <w:rsid w:val="00216FF7"/>
    <w:rsid w:val="002179F6"/>
    <w:rsid w:val="00220147"/>
    <w:rsid w:val="00220589"/>
    <w:rsid w:val="002205BD"/>
    <w:rsid w:val="00220976"/>
    <w:rsid w:val="00221340"/>
    <w:rsid w:val="00221559"/>
    <w:rsid w:val="002225F9"/>
    <w:rsid w:val="002226E9"/>
    <w:rsid w:val="002226F9"/>
    <w:rsid w:val="00222DDB"/>
    <w:rsid w:val="002230D2"/>
    <w:rsid w:val="00223E97"/>
    <w:rsid w:val="002241BB"/>
    <w:rsid w:val="002244A9"/>
    <w:rsid w:val="0022485E"/>
    <w:rsid w:val="00224CC4"/>
    <w:rsid w:val="00224DE3"/>
    <w:rsid w:val="00225687"/>
    <w:rsid w:val="00225736"/>
    <w:rsid w:val="002258EB"/>
    <w:rsid w:val="00225EF2"/>
    <w:rsid w:val="00226046"/>
    <w:rsid w:val="002270B1"/>
    <w:rsid w:val="0022724D"/>
    <w:rsid w:val="00227391"/>
    <w:rsid w:val="00227457"/>
    <w:rsid w:val="00227B8D"/>
    <w:rsid w:val="00227D91"/>
    <w:rsid w:val="0023079A"/>
    <w:rsid w:val="00230843"/>
    <w:rsid w:val="0023093E"/>
    <w:rsid w:val="00230B8F"/>
    <w:rsid w:val="0023224A"/>
    <w:rsid w:val="002322ED"/>
    <w:rsid w:val="002325E5"/>
    <w:rsid w:val="002334F3"/>
    <w:rsid w:val="00235C65"/>
    <w:rsid w:val="00236F21"/>
    <w:rsid w:val="00237569"/>
    <w:rsid w:val="002375ED"/>
    <w:rsid w:val="00237AC5"/>
    <w:rsid w:val="0024000B"/>
    <w:rsid w:val="002403B3"/>
    <w:rsid w:val="0024062E"/>
    <w:rsid w:val="0024071F"/>
    <w:rsid w:val="0024096E"/>
    <w:rsid w:val="00240EBA"/>
    <w:rsid w:val="00241A75"/>
    <w:rsid w:val="002423DC"/>
    <w:rsid w:val="002425E5"/>
    <w:rsid w:val="0024266B"/>
    <w:rsid w:val="00242BC5"/>
    <w:rsid w:val="00243017"/>
    <w:rsid w:val="00243608"/>
    <w:rsid w:val="00243684"/>
    <w:rsid w:val="0024393B"/>
    <w:rsid w:val="002441C6"/>
    <w:rsid w:val="00244620"/>
    <w:rsid w:val="00244CB8"/>
    <w:rsid w:val="00244D36"/>
    <w:rsid w:val="00245DE2"/>
    <w:rsid w:val="00245F04"/>
    <w:rsid w:val="002464BB"/>
    <w:rsid w:val="00246A02"/>
    <w:rsid w:val="0024772C"/>
    <w:rsid w:val="002477CD"/>
    <w:rsid w:val="00247F8C"/>
    <w:rsid w:val="0025016D"/>
    <w:rsid w:val="00250434"/>
    <w:rsid w:val="0025160B"/>
    <w:rsid w:val="002516D3"/>
    <w:rsid w:val="00251B6F"/>
    <w:rsid w:val="00251E26"/>
    <w:rsid w:val="00252586"/>
    <w:rsid w:val="002526EC"/>
    <w:rsid w:val="00252E85"/>
    <w:rsid w:val="002531CF"/>
    <w:rsid w:val="0025356C"/>
    <w:rsid w:val="002537B7"/>
    <w:rsid w:val="00253962"/>
    <w:rsid w:val="00254190"/>
    <w:rsid w:val="00254B29"/>
    <w:rsid w:val="0025534D"/>
    <w:rsid w:val="00255469"/>
    <w:rsid w:val="00255DD0"/>
    <w:rsid w:val="00256679"/>
    <w:rsid w:val="00260628"/>
    <w:rsid w:val="00260CD8"/>
    <w:rsid w:val="00261319"/>
    <w:rsid w:val="002618F9"/>
    <w:rsid w:val="00261EB0"/>
    <w:rsid w:val="0026289E"/>
    <w:rsid w:val="00262A97"/>
    <w:rsid w:val="00262EE2"/>
    <w:rsid w:val="0026300A"/>
    <w:rsid w:val="002635F6"/>
    <w:rsid w:val="00263D48"/>
    <w:rsid w:val="00263E17"/>
    <w:rsid w:val="00264456"/>
    <w:rsid w:val="002650FE"/>
    <w:rsid w:val="00266186"/>
    <w:rsid w:val="0026726F"/>
    <w:rsid w:val="00267303"/>
    <w:rsid w:val="002677CD"/>
    <w:rsid w:val="002706E3"/>
    <w:rsid w:val="002707A8"/>
    <w:rsid w:val="00270CAC"/>
    <w:rsid w:val="00270DCC"/>
    <w:rsid w:val="0027132E"/>
    <w:rsid w:val="002713CC"/>
    <w:rsid w:val="00271586"/>
    <w:rsid w:val="00272DE6"/>
    <w:rsid w:val="0027311E"/>
    <w:rsid w:val="00273414"/>
    <w:rsid w:val="002734AC"/>
    <w:rsid w:val="0027366D"/>
    <w:rsid w:val="00273EAA"/>
    <w:rsid w:val="002751D8"/>
    <w:rsid w:val="002756DB"/>
    <w:rsid w:val="00275D53"/>
    <w:rsid w:val="00275DCD"/>
    <w:rsid w:val="002769F4"/>
    <w:rsid w:val="00276EA5"/>
    <w:rsid w:val="0027728D"/>
    <w:rsid w:val="0027785A"/>
    <w:rsid w:val="00280131"/>
    <w:rsid w:val="00280782"/>
    <w:rsid w:val="00280850"/>
    <w:rsid w:val="00280D61"/>
    <w:rsid w:val="00281D3C"/>
    <w:rsid w:val="00283174"/>
    <w:rsid w:val="00283600"/>
    <w:rsid w:val="00283603"/>
    <w:rsid w:val="0028492F"/>
    <w:rsid w:val="00284C34"/>
    <w:rsid w:val="00284E50"/>
    <w:rsid w:val="002850D3"/>
    <w:rsid w:val="00285654"/>
    <w:rsid w:val="00286159"/>
    <w:rsid w:val="0028635C"/>
    <w:rsid w:val="002864E1"/>
    <w:rsid w:val="00286ABD"/>
    <w:rsid w:val="00287B2F"/>
    <w:rsid w:val="00287CD9"/>
    <w:rsid w:val="0029082E"/>
    <w:rsid w:val="00290A14"/>
    <w:rsid w:val="00290AFF"/>
    <w:rsid w:val="00290E14"/>
    <w:rsid w:val="00290F06"/>
    <w:rsid w:val="00291637"/>
    <w:rsid w:val="002922BC"/>
    <w:rsid w:val="00292F34"/>
    <w:rsid w:val="00293030"/>
    <w:rsid w:val="00293703"/>
    <w:rsid w:val="00293894"/>
    <w:rsid w:val="00294161"/>
    <w:rsid w:val="00294604"/>
    <w:rsid w:val="002949DE"/>
    <w:rsid w:val="00295542"/>
    <w:rsid w:val="0029568B"/>
    <w:rsid w:val="0029576E"/>
    <w:rsid w:val="00295C41"/>
    <w:rsid w:val="00295EF5"/>
    <w:rsid w:val="002964C5"/>
    <w:rsid w:val="002974A4"/>
    <w:rsid w:val="0029787E"/>
    <w:rsid w:val="00297BF8"/>
    <w:rsid w:val="00297FD1"/>
    <w:rsid w:val="002A08BB"/>
    <w:rsid w:val="002A1202"/>
    <w:rsid w:val="002A122F"/>
    <w:rsid w:val="002A1ABF"/>
    <w:rsid w:val="002A1B12"/>
    <w:rsid w:val="002A278A"/>
    <w:rsid w:val="002A28FA"/>
    <w:rsid w:val="002A2A94"/>
    <w:rsid w:val="002A3643"/>
    <w:rsid w:val="002A3BC7"/>
    <w:rsid w:val="002A3D32"/>
    <w:rsid w:val="002A4108"/>
    <w:rsid w:val="002A421A"/>
    <w:rsid w:val="002A4413"/>
    <w:rsid w:val="002A4E22"/>
    <w:rsid w:val="002A524B"/>
    <w:rsid w:val="002A6494"/>
    <w:rsid w:val="002A7045"/>
    <w:rsid w:val="002A7B5D"/>
    <w:rsid w:val="002B031C"/>
    <w:rsid w:val="002B06AE"/>
    <w:rsid w:val="002B210A"/>
    <w:rsid w:val="002B2379"/>
    <w:rsid w:val="002B2469"/>
    <w:rsid w:val="002B27DC"/>
    <w:rsid w:val="002B295D"/>
    <w:rsid w:val="002B34C2"/>
    <w:rsid w:val="002B3E91"/>
    <w:rsid w:val="002B4062"/>
    <w:rsid w:val="002B447D"/>
    <w:rsid w:val="002B44E7"/>
    <w:rsid w:val="002B51D8"/>
    <w:rsid w:val="002B56CC"/>
    <w:rsid w:val="002B5B8B"/>
    <w:rsid w:val="002B5D89"/>
    <w:rsid w:val="002B62F9"/>
    <w:rsid w:val="002B6FDB"/>
    <w:rsid w:val="002B7487"/>
    <w:rsid w:val="002B74F3"/>
    <w:rsid w:val="002B7B16"/>
    <w:rsid w:val="002B7D52"/>
    <w:rsid w:val="002B7DD7"/>
    <w:rsid w:val="002C06DC"/>
    <w:rsid w:val="002C0813"/>
    <w:rsid w:val="002C0CC4"/>
    <w:rsid w:val="002C15A1"/>
    <w:rsid w:val="002C188A"/>
    <w:rsid w:val="002C1CF5"/>
    <w:rsid w:val="002C1D91"/>
    <w:rsid w:val="002C1FB1"/>
    <w:rsid w:val="002C225C"/>
    <w:rsid w:val="002C270A"/>
    <w:rsid w:val="002C2A9C"/>
    <w:rsid w:val="002C41FF"/>
    <w:rsid w:val="002C4241"/>
    <w:rsid w:val="002C43F9"/>
    <w:rsid w:val="002C4644"/>
    <w:rsid w:val="002C4BDF"/>
    <w:rsid w:val="002C4FEC"/>
    <w:rsid w:val="002C552A"/>
    <w:rsid w:val="002C571D"/>
    <w:rsid w:val="002C5D8D"/>
    <w:rsid w:val="002C6388"/>
    <w:rsid w:val="002C6495"/>
    <w:rsid w:val="002C65F0"/>
    <w:rsid w:val="002C66DC"/>
    <w:rsid w:val="002C6CD7"/>
    <w:rsid w:val="002C6F66"/>
    <w:rsid w:val="002C72B3"/>
    <w:rsid w:val="002C75E8"/>
    <w:rsid w:val="002C77B7"/>
    <w:rsid w:val="002C7AF3"/>
    <w:rsid w:val="002C7D91"/>
    <w:rsid w:val="002D008F"/>
    <w:rsid w:val="002D00FD"/>
    <w:rsid w:val="002D0874"/>
    <w:rsid w:val="002D13DB"/>
    <w:rsid w:val="002D184A"/>
    <w:rsid w:val="002D2291"/>
    <w:rsid w:val="002D2C1E"/>
    <w:rsid w:val="002D545E"/>
    <w:rsid w:val="002D56AC"/>
    <w:rsid w:val="002D6054"/>
    <w:rsid w:val="002D62D7"/>
    <w:rsid w:val="002D6EDF"/>
    <w:rsid w:val="002D711D"/>
    <w:rsid w:val="002D732D"/>
    <w:rsid w:val="002D7FBD"/>
    <w:rsid w:val="002E01AE"/>
    <w:rsid w:val="002E3486"/>
    <w:rsid w:val="002E381F"/>
    <w:rsid w:val="002E4095"/>
    <w:rsid w:val="002E4ADD"/>
    <w:rsid w:val="002E4E72"/>
    <w:rsid w:val="002E4F36"/>
    <w:rsid w:val="002E5614"/>
    <w:rsid w:val="002E5926"/>
    <w:rsid w:val="002E630B"/>
    <w:rsid w:val="002E69EF"/>
    <w:rsid w:val="002E6A93"/>
    <w:rsid w:val="002E768E"/>
    <w:rsid w:val="002E7C75"/>
    <w:rsid w:val="002E7FE4"/>
    <w:rsid w:val="002F04BF"/>
    <w:rsid w:val="002F0991"/>
    <w:rsid w:val="002F0C4E"/>
    <w:rsid w:val="002F0DBC"/>
    <w:rsid w:val="002F107F"/>
    <w:rsid w:val="002F16FA"/>
    <w:rsid w:val="002F25E2"/>
    <w:rsid w:val="002F2D15"/>
    <w:rsid w:val="002F3381"/>
    <w:rsid w:val="002F34AA"/>
    <w:rsid w:val="002F3F35"/>
    <w:rsid w:val="002F4002"/>
    <w:rsid w:val="002F4834"/>
    <w:rsid w:val="002F79E9"/>
    <w:rsid w:val="002F7C57"/>
    <w:rsid w:val="003001DD"/>
    <w:rsid w:val="0030040A"/>
    <w:rsid w:val="00301916"/>
    <w:rsid w:val="00301D97"/>
    <w:rsid w:val="00302358"/>
    <w:rsid w:val="003024EF"/>
    <w:rsid w:val="003033C2"/>
    <w:rsid w:val="00303402"/>
    <w:rsid w:val="003043EE"/>
    <w:rsid w:val="003050C6"/>
    <w:rsid w:val="0030510B"/>
    <w:rsid w:val="0030518A"/>
    <w:rsid w:val="00305241"/>
    <w:rsid w:val="003055A3"/>
    <w:rsid w:val="0030595F"/>
    <w:rsid w:val="00305A04"/>
    <w:rsid w:val="00305C91"/>
    <w:rsid w:val="00305D97"/>
    <w:rsid w:val="0030626E"/>
    <w:rsid w:val="00306957"/>
    <w:rsid w:val="003069F2"/>
    <w:rsid w:val="00306E2E"/>
    <w:rsid w:val="00306FC9"/>
    <w:rsid w:val="00307EB8"/>
    <w:rsid w:val="00310FBB"/>
    <w:rsid w:val="00311BDD"/>
    <w:rsid w:val="00311D08"/>
    <w:rsid w:val="003129C0"/>
    <w:rsid w:val="00312DC0"/>
    <w:rsid w:val="00312DC4"/>
    <w:rsid w:val="00313973"/>
    <w:rsid w:val="00313C8D"/>
    <w:rsid w:val="00313FE6"/>
    <w:rsid w:val="00314335"/>
    <w:rsid w:val="00314370"/>
    <w:rsid w:val="00315E98"/>
    <w:rsid w:val="00316333"/>
    <w:rsid w:val="00316934"/>
    <w:rsid w:val="00316A20"/>
    <w:rsid w:val="003170E8"/>
    <w:rsid w:val="0031727F"/>
    <w:rsid w:val="003176D7"/>
    <w:rsid w:val="0031771D"/>
    <w:rsid w:val="00317F54"/>
    <w:rsid w:val="00320BF1"/>
    <w:rsid w:val="00320E48"/>
    <w:rsid w:val="003210A8"/>
    <w:rsid w:val="0032121E"/>
    <w:rsid w:val="0032140C"/>
    <w:rsid w:val="00321424"/>
    <w:rsid w:val="00321BE1"/>
    <w:rsid w:val="003223F0"/>
    <w:rsid w:val="003227BC"/>
    <w:rsid w:val="00322A70"/>
    <w:rsid w:val="00323014"/>
    <w:rsid w:val="003233C5"/>
    <w:rsid w:val="00323658"/>
    <w:rsid w:val="00323E8C"/>
    <w:rsid w:val="00324316"/>
    <w:rsid w:val="00324613"/>
    <w:rsid w:val="003246B6"/>
    <w:rsid w:val="0032509A"/>
    <w:rsid w:val="003251F4"/>
    <w:rsid w:val="00325284"/>
    <w:rsid w:val="00325294"/>
    <w:rsid w:val="00325606"/>
    <w:rsid w:val="0032625F"/>
    <w:rsid w:val="0032654C"/>
    <w:rsid w:val="00326577"/>
    <w:rsid w:val="0032737B"/>
    <w:rsid w:val="00327674"/>
    <w:rsid w:val="00330057"/>
    <w:rsid w:val="00330BBD"/>
    <w:rsid w:val="00330CCF"/>
    <w:rsid w:val="00331BD7"/>
    <w:rsid w:val="00331DA4"/>
    <w:rsid w:val="003326AB"/>
    <w:rsid w:val="003326F0"/>
    <w:rsid w:val="00332801"/>
    <w:rsid w:val="003331AB"/>
    <w:rsid w:val="00333C73"/>
    <w:rsid w:val="00333EBB"/>
    <w:rsid w:val="00334574"/>
    <w:rsid w:val="00334819"/>
    <w:rsid w:val="00334C9B"/>
    <w:rsid w:val="0033596E"/>
    <w:rsid w:val="00335F60"/>
    <w:rsid w:val="00337157"/>
    <w:rsid w:val="00337B12"/>
    <w:rsid w:val="0034010F"/>
    <w:rsid w:val="003402E1"/>
    <w:rsid w:val="0034057F"/>
    <w:rsid w:val="00341316"/>
    <w:rsid w:val="00342138"/>
    <w:rsid w:val="003422B5"/>
    <w:rsid w:val="00342524"/>
    <w:rsid w:val="003426B0"/>
    <w:rsid w:val="00342C0E"/>
    <w:rsid w:val="00343198"/>
    <w:rsid w:val="00343A9F"/>
    <w:rsid w:val="00343C6C"/>
    <w:rsid w:val="003446A7"/>
    <w:rsid w:val="003446E2"/>
    <w:rsid w:val="00345359"/>
    <w:rsid w:val="003455B5"/>
    <w:rsid w:val="00345DDB"/>
    <w:rsid w:val="0034611E"/>
    <w:rsid w:val="00346E2C"/>
    <w:rsid w:val="00347487"/>
    <w:rsid w:val="0034794D"/>
    <w:rsid w:val="00347D7C"/>
    <w:rsid w:val="00347FC4"/>
    <w:rsid w:val="003501C7"/>
    <w:rsid w:val="0035045C"/>
    <w:rsid w:val="00351281"/>
    <w:rsid w:val="00351363"/>
    <w:rsid w:val="003513B8"/>
    <w:rsid w:val="00352685"/>
    <w:rsid w:val="00352983"/>
    <w:rsid w:val="00352E14"/>
    <w:rsid w:val="0035392A"/>
    <w:rsid w:val="003539FA"/>
    <w:rsid w:val="00353DD3"/>
    <w:rsid w:val="00354146"/>
    <w:rsid w:val="00354BEF"/>
    <w:rsid w:val="00354F15"/>
    <w:rsid w:val="003550BF"/>
    <w:rsid w:val="003551B7"/>
    <w:rsid w:val="003555E0"/>
    <w:rsid w:val="0035582E"/>
    <w:rsid w:val="00355AA5"/>
    <w:rsid w:val="00355ACE"/>
    <w:rsid w:val="00356D7E"/>
    <w:rsid w:val="00357519"/>
    <w:rsid w:val="00357E76"/>
    <w:rsid w:val="0036009C"/>
    <w:rsid w:val="00360251"/>
    <w:rsid w:val="0036035C"/>
    <w:rsid w:val="0036124A"/>
    <w:rsid w:val="00361393"/>
    <w:rsid w:val="00361F79"/>
    <w:rsid w:val="0036279D"/>
    <w:rsid w:val="00362855"/>
    <w:rsid w:val="00362C16"/>
    <w:rsid w:val="00362D15"/>
    <w:rsid w:val="00362F91"/>
    <w:rsid w:val="00363E30"/>
    <w:rsid w:val="00364307"/>
    <w:rsid w:val="003643AA"/>
    <w:rsid w:val="0036476B"/>
    <w:rsid w:val="0036492C"/>
    <w:rsid w:val="00365469"/>
    <w:rsid w:val="00365B59"/>
    <w:rsid w:val="00365C32"/>
    <w:rsid w:val="00365CB1"/>
    <w:rsid w:val="00365D24"/>
    <w:rsid w:val="00365DA0"/>
    <w:rsid w:val="003663F0"/>
    <w:rsid w:val="003665CA"/>
    <w:rsid w:val="00366AA3"/>
    <w:rsid w:val="00366ED6"/>
    <w:rsid w:val="00366FA0"/>
    <w:rsid w:val="00367272"/>
    <w:rsid w:val="003676E9"/>
    <w:rsid w:val="00367C5D"/>
    <w:rsid w:val="00370068"/>
    <w:rsid w:val="00370432"/>
    <w:rsid w:val="003704AE"/>
    <w:rsid w:val="00370516"/>
    <w:rsid w:val="00371390"/>
    <w:rsid w:val="00371761"/>
    <w:rsid w:val="00371F0F"/>
    <w:rsid w:val="00371F1E"/>
    <w:rsid w:val="00372469"/>
    <w:rsid w:val="00372520"/>
    <w:rsid w:val="00372736"/>
    <w:rsid w:val="00372ABB"/>
    <w:rsid w:val="00372B26"/>
    <w:rsid w:val="00373D37"/>
    <w:rsid w:val="003743FA"/>
    <w:rsid w:val="00374B17"/>
    <w:rsid w:val="00374DC6"/>
    <w:rsid w:val="00375180"/>
    <w:rsid w:val="003772B3"/>
    <w:rsid w:val="003802D7"/>
    <w:rsid w:val="00380EE7"/>
    <w:rsid w:val="003810D9"/>
    <w:rsid w:val="003811A4"/>
    <w:rsid w:val="003823AC"/>
    <w:rsid w:val="00382628"/>
    <w:rsid w:val="00382883"/>
    <w:rsid w:val="0038298A"/>
    <w:rsid w:val="003834C4"/>
    <w:rsid w:val="0038383F"/>
    <w:rsid w:val="00383B9C"/>
    <w:rsid w:val="00383EDB"/>
    <w:rsid w:val="0038425D"/>
    <w:rsid w:val="00384358"/>
    <w:rsid w:val="0038461A"/>
    <w:rsid w:val="0038522E"/>
    <w:rsid w:val="00385D09"/>
    <w:rsid w:val="00385E2D"/>
    <w:rsid w:val="00386262"/>
    <w:rsid w:val="00386491"/>
    <w:rsid w:val="003874BB"/>
    <w:rsid w:val="003877AE"/>
    <w:rsid w:val="003878CC"/>
    <w:rsid w:val="0038797C"/>
    <w:rsid w:val="00390827"/>
    <w:rsid w:val="00391234"/>
    <w:rsid w:val="00391635"/>
    <w:rsid w:val="003923D3"/>
    <w:rsid w:val="00392832"/>
    <w:rsid w:val="00393696"/>
    <w:rsid w:val="003939A3"/>
    <w:rsid w:val="00393AA1"/>
    <w:rsid w:val="00394559"/>
    <w:rsid w:val="00394720"/>
    <w:rsid w:val="00394934"/>
    <w:rsid w:val="003949DE"/>
    <w:rsid w:val="00394B00"/>
    <w:rsid w:val="00395162"/>
    <w:rsid w:val="003953D6"/>
    <w:rsid w:val="00395B1F"/>
    <w:rsid w:val="0039653D"/>
    <w:rsid w:val="003966EA"/>
    <w:rsid w:val="003971C3"/>
    <w:rsid w:val="0039746D"/>
    <w:rsid w:val="00397958"/>
    <w:rsid w:val="003A0419"/>
    <w:rsid w:val="003A04FB"/>
    <w:rsid w:val="003A0600"/>
    <w:rsid w:val="003A0975"/>
    <w:rsid w:val="003A0C7F"/>
    <w:rsid w:val="003A135B"/>
    <w:rsid w:val="003A1826"/>
    <w:rsid w:val="003A1844"/>
    <w:rsid w:val="003A1B73"/>
    <w:rsid w:val="003A1C48"/>
    <w:rsid w:val="003A2AF5"/>
    <w:rsid w:val="003A2D97"/>
    <w:rsid w:val="003A374B"/>
    <w:rsid w:val="003A3F00"/>
    <w:rsid w:val="003A44E7"/>
    <w:rsid w:val="003A4622"/>
    <w:rsid w:val="003A5040"/>
    <w:rsid w:val="003A605D"/>
    <w:rsid w:val="003A6CAC"/>
    <w:rsid w:val="003A759B"/>
    <w:rsid w:val="003A7ACA"/>
    <w:rsid w:val="003A7D3B"/>
    <w:rsid w:val="003B00A5"/>
    <w:rsid w:val="003B0222"/>
    <w:rsid w:val="003B04D0"/>
    <w:rsid w:val="003B0A21"/>
    <w:rsid w:val="003B0BD4"/>
    <w:rsid w:val="003B0EE0"/>
    <w:rsid w:val="003B1BA1"/>
    <w:rsid w:val="003B25C1"/>
    <w:rsid w:val="003B28A2"/>
    <w:rsid w:val="003B2B94"/>
    <w:rsid w:val="003B2E2D"/>
    <w:rsid w:val="003B3ADE"/>
    <w:rsid w:val="003B3FD6"/>
    <w:rsid w:val="003B3FE8"/>
    <w:rsid w:val="003B4004"/>
    <w:rsid w:val="003B4DBC"/>
    <w:rsid w:val="003B5496"/>
    <w:rsid w:val="003B56E1"/>
    <w:rsid w:val="003B5B1D"/>
    <w:rsid w:val="003B5D3E"/>
    <w:rsid w:val="003B5D7D"/>
    <w:rsid w:val="003B6625"/>
    <w:rsid w:val="003B6C6B"/>
    <w:rsid w:val="003B7057"/>
    <w:rsid w:val="003B7493"/>
    <w:rsid w:val="003B7E2D"/>
    <w:rsid w:val="003C0290"/>
    <w:rsid w:val="003C0A44"/>
    <w:rsid w:val="003C0C97"/>
    <w:rsid w:val="003C10E2"/>
    <w:rsid w:val="003C1D96"/>
    <w:rsid w:val="003C223D"/>
    <w:rsid w:val="003C2A39"/>
    <w:rsid w:val="003C33B9"/>
    <w:rsid w:val="003C350F"/>
    <w:rsid w:val="003C3971"/>
    <w:rsid w:val="003C43F4"/>
    <w:rsid w:val="003C45A4"/>
    <w:rsid w:val="003C46C6"/>
    <w:rsid w:val="003C4C1F"/>
    <w:rsid w:val="003C4CE6"/>
    <w:rsid w:val="003C5B67"/>
    <w:rsid w:val="003C5D73"/>
    <w:rsid w:val="003C5DCC"/>
    <w:rsid w:val="003C63D6"/>
    <w:rsid w:val="003C6684"/>
    <w:rsid w:val="003C6B37"/>
    <w:rsid w:val="003C79BE"/>
    <w:rsid w:val="003D15F7"/>
    <w:rsid w:val="003D1731"/>
    <w:rsid w:val="003D1F3F"/>
    <w:rsid w:val="003D37A8"/>
    <w:rsid w:val="003D3D7F"/>
    <w:rsid w:val="003D4237"/>
    <w:rsid w:val="003D4C65"/>
    <w:rsid w:val="003D4CDB"/>
    <w:rsid w:val="003D4DF3"/>
    <w:rsid w:val="003D5A4C"/>
    <w:rsid w:val="003D6C38"/>
    <w:rsid w:val="003D6D0B"/>
    <w:rsid w:val="003D7142"/>
    <w:rsid w:val="003D73BA"/>
    <w:rsid w:val="003D7AAD"/>
    <w:rsid w:val="003D7B62"/>
    <w:rsid w:val="003E0420"/>
    <w:rsid w:val="003E24EF"/>
    <w:rsid w:val="003E284B"/>
    <w:rsid w:val="003E2D6C"/>
    <w:rsid w:val="003E39F4"/>
    <w:rsid w:val="003E4102"/>
    <w:rsid w:val="003E4270"/>
    <w:rsid w:val="003E471C"/>
    <w:rsid w:val="003E48C5"/>
    <w:rsid w:val="003E58B7"/>
    <w:rsid w:val="003E58E5"/>
    <w:rsid w:val="003E5CC9"/>
    <w:rsid w:val="003E6250"/>
    <w:rsid w:val="003E6991"/>
    <w:rsid w:val="003E6E18"/>
    <w:rsid w:val="003E76F0"/>
    <w:rsid w:val="003F015A"/>
    <w:rsid w:val="003F01C8"/>
    <w:rsid w:val="003F11D5"/>
    <w:rsid w:val="003F12CF"/>
    <w:rsid w:val="003F1A32"/>
    <w:rsid w:val="003F20ED"/>
    <w:rsid w:val="003F2852"/>
    <w:rsid w:val="003F2B39"/>
    <w:rsid w:val="003F3099"/>
    <w:rsid w:val="003F327F"/>
    <w:rsid w:val="003F328E"/>
    <w:rsid w:val="003F3831"/>
    <w:rsid w:val="003F3A20"/>
    <w:rsid w:val="003F3CEC"/>
    <w:rsid w:val="003F3ECD"/>
    <w:rsid w:val="003F3F83"/>
    <w:rsid w:val="003F414A"/>
    <w:rsid w:val="003F437C"/>
    <w:rsid w:val="003F49BB"/>
    <w:rsid w:val="003F5539"/>
    <w:rsid w:val="003F5841"/>
    <w:rsid w:val="003F5E09"/>
    <w:rsid w:val="003F5F70"/>
    <w:rsid w:val="003F5F90"/>
    <w:rsid w:val="003F5FF8"/>
    <w:rsid w:val="003F6054"/>
    <w:rsid w:val="003F6965"/>
    <w:rsid w:val="003F7AE9"/>
    <w:rsid w:val="003F7B97"/>
    <w:rsid w:val="003F7D9A"/>
    <w:rsid w:val="004008FE"/>
    <w:rsid w:val="00400A9A"/>
    <w:rsid w:val="0040133B"/>
    <w:rsid w:val="004013CE"/>
    <w:rsid w:val="00402700"/>
    <w:rsid w:val="00402BA8"/>
    <w:rsid w:val="00403115"/>
    <w:rsid w:val="004036B8"/>
    <w:rsid w:val="00403965"/>
    <w:rsid w:val="00403995"/>
    <w:rsid w:val="00403A01"/>
    <w:rsid w:val="00403C0E"/>
    <w:rsid w:val="00404C84"/>
    <w:rsid w:val="00405002"/>
    <w:rsid w:val="004061EF"/>
    <w:rsid w:val="0040647B"/>
    <w:rsid w:val="0040650B"/>
    <w:rsid w:val="00406D6B"/>
    <w:rsid w:val="00407643"/>
    <w:rsid w:val="00407AAA"/>
    <w:rsid w:val="00410016"/>
    <w:rsid w:val="0041021B"/>
    <w:rsid w:val="0041090E"/>
    <w:rsid w:val="00410947"/>
    <w:rsid w:val="00410E83"/>
    <w:rsid w:val="0041103A"/>
    <w:rsid w:val="004111A0"/>
    <w:rsid w:val="004114C5"/>
    <w:rsid w:val="004116C0"/>
    <w:rsid w:val="00411ED2"/>
    <w:rsid w:val="00412BFF"/>
    <w:rsid w:val="00413035"/>
    <w:rsid w:val="00413062"/>
    <w:rsid w:val="0041306E"/>
    <w:rsid w:val="004148C7"/>
    <w:rsid w:val="00414A2D"/>
    <w:rsid w:val="004155A1"/>
    <w:rsid w:val="00415F49"/>
    <w:rsid w:val="004162DD"/>
    <w:rsid w:val="004163CD"/>
    <w:rsid w:val="00416BE0"/>
    <w:rsid w:val="00416C22"/>
    <w:rsid w:val="00416C56"/>
    <w:rsid w:val="00420453"/>
    <w:rsid w:val="004207F1"/>
    <w:rsid w:val="004216FD"/>
    <w:rsid w:val="00421876"/>
    <w:rsid w:val="004218F4"/>
    <w:rsid w:val="004219A0"/>
    <w:rsid w:val="00421A3D"/>
    <w:rsid w:val="004228AC"/>
    <w:rsid w:val="0042349F"/>
    <w:rsid w:val="00423784"/>
    <w:rsid w:val="00424923"/>
    <w:rsid w:val="0042532F"/>
    <w:rsid w:val="004261A5"/>
    <w:rsid w:val="00426289"/>
    <w:rsid w:val="00427283"/>
    <w:rsid w:val="00427B65"/>
    <w:rsid w:val="00427B73"/>
    <w:rsid w:val="00430C43"/>
    <w:rsid w:val="00430DC4"/>
    <w:rsid w:val="004310B7"/>
    <w:rsid w:val="004310FD"/>
    <w:rsid w:val="004317FC"/>
    <w:rsid w:val="00431E1C"/>
    <w:rsid w:val="00432BBE"/>
    <w:rsid w:val="00432C07"/>
    <w:rsid w:val="004344B7"/>
    <w:rsid w:val="0043489E"/>
    <w:rsid w:val="00434ECB"/>
    <w:rsid w:val="00435997"/>
    <w:rsid w:val="00435CB2"/>
    <w:rsid w:val="00435D3B"/>
    <w:rsid w:val="004368EE"/>
    <w:rsid w:val="00436B3C"/>
    <w:rsid w:val="00437005"/>
    <w:rsid w:val="004373AD"/>
    <w:rsid w:val="00437FB8"/>
    <w:rsid w:val="0044022B"/>
    <w:rsid w:val="00440941"/>
    <w:rsid w:val="00440A4B"/>
    <w:rsid w:val="00440B06"/>
    <w:rsid w:val="00440B47"/>
    <w:rsid w:val="00440CF7"/>
    <w:rsid w:val="004417FE"/>
    <w:rsid w:val="00441968"/>
    <w:rsid w:val="004424C6"/>
    <w:rsid w:val="00442634"/>
    <w:rsid w:val="00442C7E"/>
    <w:rsid w:val="00442EE3"/>
    <w:rsid w:val="0044326B"/>
    <w:rsid w:val="004435B4"/>
    <w:rsid w:val="004439AA"/>
    <w:rsid w:val="004443EE"/>
    <w:rsid w:val="004445BA"/>
    <w:rsid w:val="0044477F"/>
    <w:rsid w:val="0044496B"/>
    <w:rsid w:val="00444C26"/>
    <w:rsid w:val="004462AD"/>
    <w:rsid w:val="004469AC"/>
    <w:rsid w:val="0044706B"/>
    <w:rsid w:val="0044738A"/>
    <w:rsid w:val="0044795D"/>
    <w:rsid w:val="00447B09"/>
    <w:rsid w:val="0045032C"/>
    <w:rsid w:val="00450965"/>
    <w:rsid w:val="00451473"/>
    <w:rsid w:val="004514BC"/>
    <w:rsid w:val="00451D88"/>
    <w:rsid w:val="004522D7"/>
    <w:rsid w:val="00452BEF"/>
    <w:rsid w:val="0045339E"/>
    <w:rsid w:val="00453535"/>
    <w:rsid w:val="00454198"/>
    <w:rsid w:val="004543D8"/>
    <w:rsid w:val="00454459"/>
    <w:rsid w:val="004544A0"/>
    <w:rsid w:val="004547C6"/>
    <w:rsid w:val="00454C35"/>
    <w:rsid w:val="00454E11"/>
    <w:rsid w:val="00454F45"/>
    <w:rsid w:val="004553F6"/>
    <w:rsid w:val="00455490"/>
    <w:rsid w:val="00455980"/>
    <w:rsid w:val="00455ACE"/>
    <w:rsid w:val="00455D4C"/>
    <w:rsid w:val="00455EB7"/>
    <w:rsid w:val="00456E9F"/>
    <w:rsid w:val="00457487"/>
    <w:rsid w:val="0045772F"/>
    <w:rsid w:val="004577C6"/>
    <w:rsid w:val="00457F5B"/>
    <w:rsid w:val="00460051"/>
    <w:rsid w:val="00460058"/>
    <w:rsid w:val="00460273"/>
    <w:rsid w:val="004608A9"/>
    <w:rsid w:val="00461276"/>
    <w:rsid w:val="004617BB"/>
    <w:rsid w:val="00462007"/>
    <w:rsid w:val="004627D6"/>
    <w:rsid w:val="0046291A"/>
    <w:rsid w:val="00462BD0"/>
    <w:rsid w:val="00462C8D"/>
    <w:rsid w:val="00462D85"/>
    <w:rsid w:val="00462EEA"/>
    <w:rsid w:val="00463AB1"/>
    <w:rsid w:val="00463AD9"/>
    <w:rsid w:val="00464B11"/>
    <w:rsid w:val="00464D40"/>
    <w:rsid w:val="00465644"/>
    <w:rsid w:val="00465735"/>
    <w:rsid w:val="00465AE9"/>
    <w:rsid w:val="004668AD"/>
    <w:rsid w:val="00466BAD"/>
    <w:rsid w:val="004673E2"/>
    <w:rsid w:val="0046766F"/>
    <w:rsid w:val="00467952"/>
    <w:rsid w:val="00467A4C"/>
    <w:rsid w:val="00467F45"/>
    <w:rsid w:val="004703AC"/>
    <w:rsid w:val="00471816"/>
    <w:rsid w:val="0047184A"/>
    <w:rsid w:val="00471F8A"/>
    <w:rsid w:val="0047208D"/>
    <w:rsid w:val="004721E2"/>
    <w:rsid w:val="00472604"/>
    <w:rsid w:val="00472AEC"/>
    <w:rsid w:val="00472F76"/>
    <w:rsid w:val="00473203"/>
    <w:rsid w:val="00473D57"/>
    <w:rsid w:val="00474710"/>
    <w:rsid w:val="0047549B"/>
    <w:rsid w:val="004758DA"/>
    <w:rsid w:val="00475B2E"/>
    <w:rsid w:val="004760CE"/>
    <w:rsid w:val="004766EE"/>
    <w:rsid w:val="00476D33"/>
    <w:rsid w:val="00477229"/>
    <w:rsid w:val="004778F2"/>
    <w:rsid w:val="00480409"/>
    <w:rsid w:val="00480A24"/>
    <w:rsid w:val="00480A3B"/>
    <w:rsid w:val="00480D23"/>
    <w:rsid w:val="00481494"/>
    <w:rsid w:val="00481990"/>
    <w:rsid w:val="00481A3D"/>
    <w:rsid w:val="00481CB6"/>
    <w:rsid w:val="004821A7"/>
    <w:rsid w:val="00483124"/>
    <w:rsid w:val="00483404"/>
    <w:rsid w:val="004834B6"/>
    <w:rsid w:val="00484065"/>
    <w:rsid w:val="0048432E"/>
    <w:rsid w:val="0048439F"/>
    <w:rsid w:val="0048482A"/>
    <w:rsid w:val="00485FE8"/>
    <w:rsid w:val="0048659D"/>
    <w:rsid w:val="0048669C"/>
    <w:rsid w:val="00486A4C"/>
    <w:rsid w:val="00486CF5"/>
    <w:rsid w:val="004872A7"/>
    <w:rsid w:val="004872E4"/>
    <w:rsid w:val="004873D6"/>
    <w:rsid w:val="00487A7C"/>
    <w:rsid w:val="00487C9B"/>
    <w:rsid w:val="00487CA4"/>
    <w:rsid w:val="004904E4"/>
    <w:rsid w:val="00490EB1"/>
    <w:rsid w:val="00490F85"/>
    <w:rsid w:val="00491015"/>
    <w:rsid w:val="00491D7C"/>
    <w:rsid w:val="00492108"/>
    <w:rsid w:val="004925DF"/>
    <w:rsid w:val="00492934"/>
    <w:rsid w:val="00493402"/>
    <w:rsid w:val="00493496"/>
    <w:rsid w:val="00493D83"/>
    <w:rsid w:val="00493D9A"/>
    <w:rsid w:val="00494730"/>
    <w:rsid w:val="00494C30"/>
    <w:rsid w:val="00494F8E"/>
    <w:rsid w:val="00495916"/>
    <w:rsid w:val="0049751D"/>
    <w:rsid w:val="00497F8F"/>
    <w:rsid w:val="004A096A"/>
    <w:rsid w:val="004A0F0C"/>
    <w:rsid w:val="004A131E"/>
    <w:rsid w:val="004A15B4"/>
    <w:rsid w:val="004A1BA1"/>
    <w:rsid w:val="004A280F"/>
    <w:rsid w:val="004A3720"/>
    <w:rsid w:val="004A3831"/>
    <w:rsid w:val="004A3A8B"/>
    <w:rsid w:val="004A4515"/>
    <w:rsid w:val="004A4C98"/>
    <w:rsid w:val="004A5137"/>
    <w:rsid w:val="004A5314"/>
    <w:rsid w:val="004A53EA"/>
    <w:rsid w:val="004A56A6"/>
    <w:rsid w:val="004A5C77"/>
    <w:rsid w:val="004A5DD1"/>
    <w:rsid w:val="004A63BB"/>
    <w:rsid w:val="004A6716"/>
    <w:rsid w:val="004A6837"/>
    <w:rsid w:val="004A6E41"/>
    <w:rsid w:val="004A70D3"/>
    <w:rsid w:val="004B033F"/>
    <w:rsid w:val="004B06F7"/>
    <w:rsid w:val="004B0B99"/>
    <w:rsid w:val="004B0BAF"/>
    <w:rsid w:val="004B0EEE"/>
    <w:rsid w:val="004B1239"/>
    <w:rsid w:val="004B1734"/>
    <w:rsid w:val="004B1835"/>
    <w:rsid w:val="004B1906"/>
    <w:rsid w:val="004B1B14"/>
    <w:rsid w:val="004B2014"/>
    <w:rsid w:val="004B221F"/>
    <w:rsid w:val="004B2B10"/>
    <w:rsid w:val="004B3A27"/>
    <w:rsid w:val="004B4425"/>
    <w:rsid w:val="004B44F3"/>
    <w:rsid w:val="004B4633"/>
    <w:rsid w:val="004B4745"/>
    <w:rsid w:val="004B4CAA"/>
    <w:rsid w:val="004B5A20"/>
    <w:rsid w:val="004B5CB4"/>
    <w:rsid w:val="004B5FE8"/>
    <w:rsid w:val="004B685E"/>
    <w:rsid w:val="004B6860"/>
    <w:rsid w:val="004B6D72"/>
    <w:rsid w:val="004B74AF"/>
    <w:rsid w:val="004B7536"/>
    <w:rsid w:val="004B7648"/>
    <w:rsid w:val="004B7921"/>
    <w:rsid w:val="004B7C8F"/>
    <w:rsid w:val="004B7D90"/>
    <w:rsid w:val="004B7E80"/>
    <w:rsid w:val="004C00ED"/>
    <w:rsid w:val="004C081A"/>
    <w:rsid w:val="004C148E"/>
    <w:rsid w:val="004C14E2"/>
    <w:rsid w:val="004C1C53"/>
    <w:rsid w:val="004C1C67"/>
    <w:rsid w:val="004C2531"/>
    <w:rsid w:val="004C25F8"/>
    <w:rsid w:val="004C29DB"/>
    <w:rsid w:val="004C35E7"/>
    <w:rsid w:val="004C37E0"/>
    <w:rsid w:val="004C3FB7"/>
    <w:rsid w:val="004C4177"/>
    <w:rsid w:val="004C42F5"/>
    <w:rsid w:val="004C43C7"/>
    <w:rsid w:val="004C488D"/>
    <w:rsid w:val="004C4EAB"/>
    <w:rsid w:val="004C4F9F"/>
    <w:rsid w:val="004C5663"/>
    <w:rsid w:val="004C5DAB"/>
    <w:rsid w:val="004C5DBA"/>
    <w:rsid w:val="004C6013"/>
    <w:rsid w:val="004C6119"/>
    <w:rsid w:val="004C6450"/>
    <w:rsid w:val="004C6AA9"/>
    <w:rsid w:val="004C6C57"/>
    <w:rsid w:val="004C742C"/>
    <w:rsid w:val="004C7569"/>
    <w:rsid w:val="004C7BDA"/>
    <w:rsid w:val="004C7FE5"/>
    <w:rsid w:val="004D0AA9"/>
    <w:rsid w:val="004D0EEE"/>
    <w:rsid w:val="004D186D"/>
    <w:rsid w:val="004D1DFF"/>
    <w:rsid w:val="004D2E47"/>
    <w:rsid w:val="004D30F7"/>
    <w:rsid w:val="004D3217"/>
    <w:rsid w:val="004D3443"/>
    <w:rsid w:val="004D3610"/>
    <w:rsid w:val="004D3EBA"/>
    <w:rsid w:val="004D423F"/>
    <w:rsid w:val="004D42CC"/>
    <w:rsid w:val="004D4A1A"/>
    <w:rsid w:val="004D51C7"/>
    <w:rsid w:val="004D520E"/>
    <w:rsid w:val="004D534F"/>
    <w:rsid w:val="004D584E"/>
    <w:rsid w:val="004D5F8E"/>
    <w:rsid w:val="004D699D"/>
    <w:rsid w:val="004D748D"/>
    <w:rsid w:val="004D7AA1"/>
    <w:rsid w:val="004E0462"/>
    <w:rsid w:val="004E074A"/>
    <w:rsid w:val="004E0B77"/>
    <w:rsid w:val="004E2B7F"/>
    <w:rsid w:val="004E2FA2"/>
    <w:rsid w:val="004E3031"/>
    <w:rsid w:val="004E4D7D"/>
    <w:rsid w:val="004E50DE"/>
    <w:rsid w:val="004E5185"/>
    <w:rsid w:val="004E51F0"/>
    <w:rsid w:val="004E5442"/>
    <w:rsid w:val="004E5468"/>
    <w:rsid w:val="004E5B5E"/>
    <w:rsid w:val="004E634C"/>
    <w:rsid w:val="004E63FE"/>
    <w:rsid w:val="004E649D"/>
    <w:rsid w:val="004E6B52"/>
    <w:rsid w:val="004E76D3"/>
    <w:rsid w:val="004F076F"/>
    <w:rsid w:val="004F0B01"/>
    <w:rsid w:val="004F13BE"/>
    <w:rsid w:val="004F1B1A"/>
    <w:rsid w:val="004F1BDC"/>
    <w:rsid w:val="004F1F60"/>
    <w:rsid w:val="004F2197"/>
    <w:rsid w:val="004F24B9"/>
    <w:rsid w:val="004F2591"/>
    <w:rsid w:val="004F320D"/>
    <w:rsid w:val="004F3B18"/>
    <w:rsid w:val="004F3BD9"/>
    <w:rsid w:val="004F404E"/>
    <w:rsid w:val="004F4691"/>
    <w:rsid w:val="004F485C"/>
    <w:rsid w:val="004F4B94"/>
    <w:rsid w:val="004F54C3"/>
    <w:rsid w:val="004F5F68"/>
    <w:rsid w:val="004F5FB1"/>
    <w:rsid w:val="004F67AD"/>
    <w:rsid w:val="004F7352"/>
    <w:rsid w:val="004F7500"/>
    <w:rsid w:val="004F76AE"/>
    <w:rsid w:val="004F7892"/>
    <w:rsid w:val="004F7936"/>
    <w:rsid w:val="005005BF"/>
    <w:rsid w:val="00501079"/>
    <w:rsid w:val="00501199"/>
    <w:rsid w:val="005022CA"/>
    <w:rsid w:val="00502703"/>
    <w:rsid w:val="00502CDD"/>
    <w:rsid w:val="0050373D"/>
    <w:rsid w:val="005044D4"/>
    <w:rsid w:val="00504DC1"/>
    <w:rsid w:val="00505186"/>
    <w:rsid w:val="00505B55"/>
    <w:rsid w:val="00505BE7"/>
    <w:rsid w:val="00505DDA"/>
    <w:rsid w:val="00505E18"/>
    <w:rsid w:val="00505E34"/>
    <w:rsid w:val="00505EB7"/>
    <w:rsid w:val="00506289"/>
    <w:rsid w:val="0050628C"/>
    <w:rsid w:val="005072C8"/>
    <w:rsid w:val="00507791"/>
    <w:rsid w:val="00507974"/>
    <w:rsid w:val="00507A83"/>
    <w:rsid w:val="00507CA9"/>
    <w:rsid w:val="00507D38"/>
    <w:rsid w:val="00507E46"/>
    <w:rsid w:val="00510562"/>
    <w:rsid w:val="00510721"/>
    <w:rsid w:val="00510F27"/>
    <w:rsid w:val="00511374"/>
    <w:rsid w:val="005113D6"/>
    <w:rsid w:val="00511617"/>
    <w:rsid w:val="0051192F"/>
    <w:rsid w:val="00512405"/>
    <w:rsid w:val="00512A10"/>
    <w:rsid w:val="00512B00"/>
    <w:rsid w:val="00512BC1"/>
    <w:rsid w:val="005136CF"/>
    <w:rsid w:val="005137F3"/>
    <w:rsid w:val="00514621"/>
    <w:rsid w:val="00514D67"/>
    <w:rsid w:val="005157E4"/>
    <w:rsid w:val="00515E7A"/>
    <w:rsid w:val="0051649F"/>
    <w:rsid w:val="00516A70"/>
    <w:rsid w:val="00516B0D"/>
    <w:rsid w:val="00516D76"/>
    <w:rsid w:val="00516E02"/>
    <w:rsid w:val="005170BB"/>
    <w:rsid w:val="0051739F"/>
    <w:rsid w:val="00517635"/>
    <w:rsid w:val="00517795"/>
    <w:rsid w:val="00517A9C"/>
    <w:rsid w:val="005208DA"/>
    <w:rsid w:val="00520D28"/>
    <w:rsid w:val="005212C1"/>
    <w:rsid w:val="005212EE"/>
    <w:rsid w:val="00521927"/>
    <w:rsid w:val="00521C05"/>
    <w:rsid w:val="00521C3D"/>
    <w:rsid w:val="00521F03"/>
    <w:rsid w:val="00522865"/>
    <w:rsid w:val="00522C54"/>
    <w:rsid w:val="00522D72"/>
    <w:rsid w:val="0052381F"/>
    <w:rsid w:val="005238AE"/>
    <w:rsid w:val="00523A0F"/>
    <w:rsid w:val="0052411D"/>
    <w:rsid w:val="00524F57"/>
    <w:rsid w:val="0052503C"/>
    <w:rsid w:val="005255D4"/>
    <w:rsid w:val="00526714"/>
    <w:rsid w:val="0052674D"/>
    <w:rsid w:val="00526DA6"/>
    <w:rsid w:val="005272C3"/>
    <w:rsid w:val="00531253"/>
    <w:rsid w:val="005313DB"/>
    <w:rsid w:val="00531B47"/>
    <w:rsid w:val="00532290"/>
    <w:rsid w:val="0053264A"/>
    <w:rsid w:val="00532BDA"/>
    <w:rsid w:val="0053314E"/>
    <w:rsid w:val="00533213"/>
    <w:rsid w:val="00533306"/>
    <w:rsid w:val="0053353A"/>
    <w:rsid w:val="00533915"/>
    <w:rsid w:val="00533D8A"/>
    <w:rsid w:val="00534697"/>
    <w:rsid w:val="00534A55"/>
    <w:rsid w:val="00534CFC"/>
    <w:rsid w:val="00535103"/>
    <w:rsid w:val="0053547F"/>
    <w:rsid w:val="00535A32"/>
    <w:rsid w:val="00536005"/>
    <w:rsid w:val="005360D7"/>
    <w:rsid w:val="00536238"/>
    <w:rsid w:val="00536DF2"/>
    <w:rsid w:val="005372CD"/>
    <w:rsid w:val="005401F9"/>
    <w:rsid w:val="005406A6"/>
    <w:rsid w:val="00540899"/>
    <w:rsid w:val="00540D68"/>
    <w:rsid w:val="00540E4A"/>
    <w:rsid w:val="00542E49"/>
    <w:rsid w:val="00543AB7"/>
    <w:rsid w:val="005444FF"/>
    <w:rsid w:val="00544739"/>
    <w:rsid w:val="005449AE"/>
    <w:rsid w:val="00545421"/>
    <w:rsid w:val="005463E9"/>
    <w:rsid w:val="00546A41"/>
    <w:rsid w:val="00546C97"/>
    <w:rsid w:val="0054769E"/>
    <w:rsid w:val="005478C2"/>
    <w:rsid w:val="00547D2C"/>
    <w:rsid w:val="00547E13"/>
    <w:rsid w:val="005503B2"/>
    <w:rsid w:val="00550CD1"/>
    <w:rsid w:val="00550E6A"/>
    <w:rsid w:val="005510D5"/>
    <w:rsid w:val="00551FBF"/>
    <w:rsid w:val="00552CA7"/>
    <w:rsid w:val="00552CCC"/>
    <w:rsid w:val="00552E4F"/>
    <w:rsid w:val="00553174"/>
    <w:rsid w:val="005534A2"/>
    <w:rsid w:val="00553CD8"/>
    <w:rsid w:val="00553E29"/>
    <w:rsid w:val="00553EAF"/>
    <w:rsid w:val="005546F4"/>
    <w:rsid w:val="005554E3"/>
    <w:rsid w:val="00555516"/>
    <w:rsid w:val="00555BC8"/>
    <w:rsid w:val="00555D5D"/>
    <w:rsid w:val="00555DAF"/>
    <w:rsid w:val="00555E9C"/>
    <w:rsid w:val="0055656F"/>
    <w:rsid w:val="00556CCD"/>
    <w:rsid w:val="00556D0E"/>
    <w:rsid w:val="005571B1"/>
    <w:rsid w:val="0055720C"/>
    <w:rsid w:val="00557440"/>
    <w:rsid w:val="00557EF7"/>
    <w:rsid w:val="005608AC"/>
    <w:rsid w:val="00560950"/>
    <w:rsid w:val="00560DFD"/>
    <w:rsid w:val="00560FD9"/>
    <w:rsid w:val="005610A6"/>
    <w:rsid w:val="00561124"/>
    <w:rsid w:val="00561145"/>
    <w:rsid w:val="00561647"/>
    <w:rsid w:val="0056253A"/>
    <w:rsid w:val="005629FF"/>
    <w:rsid w:val="00562CF1"/>
    <w:rsid w:val="00563122"/>
    <w:rsid w:val="005638DF"/>
    <w:rsid w:val="00563F90"/>
    <w:rsid w:val="00565388"/>
    <w:rsid w:val="0056562A"/>
    <w:rsid w:val="00565966"/>
    <w:rsid w:val="00570195"/>
    <w:rsid w:val="0057022A"/>
    <w:rsid w:val="005704E8"/>
    <w:rsid w:val="00570525"/>
    <w:rsid w:val="00570960"/>
    <w:rsid w:val="00571700"/>
    <w:rsid w:val="00571FE1"/>
    <w:rsid w:val="00572923"/>
    <w:rsid w:val="00572930"/>
    <w:rsid w:val="00573159"/>
    <w:rsid w:val="005735BB"/>
    <w:rsid w:val="005741C3"/>
    <w:rsid w:val="0057440D"/>
    <w:rsid w:val="00574538"/>
    <w:rsid w:val="0057454B"/>
    <w:rsid w:val="005746DB"/>
    <w:rsid w:val="00574ACD"/>
    <w:rsid w:val="005750BB"/>
    <w:rsid w:val="00575248"/>
    <w:rsid w:val="00575860"/>
    <w:rsid w:val="00575F1E"/>
    <w:rsid w:val="00575F91"/>
    <w:rsid w:val="0057607E"/>
    <w:rsid w:val="00576C2F"/>
    <w:rsid w:val="0057717F"/>
    <w:rsid w:val="005772A1"/>
    <w:rsid w:val="0057769B"/>
    <w:rsid w:val="0057795A"/>
    <w:rsid w:val="00577DE4"/>
    <w:rsid w:val="00580717"/>
    <w:rsid w:val="0058092F"/>
    <w:rsid w:val="00580B8F"/>
    <w:rsid w:val="00580CA3"/>
    <w:rsid w:val="005813A9"/>
    <w:rsid w:val="00581751"/>
    <w:rsid w:val="00581AC7"/>
    <w:rsid w:val="005825FA"/>
    <w:rsid w:val="00582DAF"/>
    <w:rsid w:val="0058315E"/>
    <w:rsid w:val="00583243"/>
    <w:rsid w:val="005834B1"/>
    <w:rsid w:val="005836BD"/>
    <w:rsid w:val="00583861"/>
    <w:rsid w:val="00583B35"/>
    <w:rsid w:val="00583CD9"/>
    <w:rsid w:val="00584828"/>
    <w:rsid w:val="00584EF7"/>
    <w:rsid w:val="00585071"/>
    <w:rsid w:val="00585D1D"/>
    <w:rsid w:val="00586A0B"/>
    <w:rsid w:val="00586B34"/>
    <w:rsid w:val="00586B3D"/>
    <w:rsid w:val="00586D27"/>
    <w:rsid w:val="00586F7F"/>
    <w:rsid w:val="0058786B"/>
    <w:rsid w:val="00587EA4"/>
    <w:rsid w:val="00587F8F"/>
    <w:rsid w:val="005902AD"/>
    <w:rsid w:val="005902F0"/>
    <w:rsid w:val="00591577"/>
    <w:rsid w:val="00591814"/>
    <w:rsid w:val="00591FB1"/>
    <w:rsid w:val="0059235A"/>
    <w:rsid w:val="00592441"/>
    <w:rsid w:val="005924EB"/>
    <w:rsid w:val="00592BFD"/>
    <w:rsid w:val="00592EDC"/>
    <w:rsid w:val="00593DBB"/>
    <w:rsid w:val="0059476A"/>
    <w:rsid w:val="00594940"/>
    <w:rsid w:val="00594983"/>
    <w:rsid w:val="00594A5A"/>
    <w:rsid w:val="00594C32"/>
    <w:rsid w:val="005954E0"/>
    <w:rsid w:val="0059553B"/>
    <w:rsid w:val="00595574"/>
    <w:rsid w:val="005957C6"/>
    <w:rsid w:val="00595923"/>
    <w:rsid w:val="00596620"/>
    <w:rsid w:val="00596F94"/>
    <w:rsid w:val="00597578"/>
    <w:rsid w:val="00597604"/>
    <w:rsid w:val="0059762A"/>
    <w:rsid w:val="005A0551"/>
    <w:rsid w:val="005A0F63"/>
    <w:rsid w:val="005A1988"/>
    <w:rsid w:val="005A210C"/>
    <w:rsid w:val="005A2408"/>
    <w:rsid w:val="005A28B0"/>
    <w:rsid w:val="005A2C42"/>
    <w:rsid w:val="005A3281"/>
    <w:rsid w:val="005A32CD"/>
    <w:rsid w:val="005A3FB5"/>
    <w:rsid w:val="005A40D2"/>
    <w:rsid w:val="005A4112"/>
    <w:rsid w:val="005A59E8"/>
    <w:rsid w:val="005A68B9"/>
    <w:rsid w:val="005A6D26"/>
    <w:rsid w:val="005A7145"/>
    <w:rsid w:val="005A74DB"/>
    <w:rsid w:val="005A755F"/>
    <w:rsid w:val="005A781E"/>
    <w:rsid w:val="005A7AB9"/>
    <w:rsid w:val="005B0225"/>
    <w:rsid w:val="005B104E"/>
    <w:rsid w:val="005B11AF"/>
    <w:rsid w:val="005B1519"/>
    <w:rsid w:val="005B1A17"/>
    <w:rsid w:val="005B1F53"/>
    <w:rsid w:val="005B272E"/>
    <w:rsid w:val="005B2C34"/>
    <w:rsid w:val="005B2CE6"/>
    <w:rsid w:val="005B370C"/>
    <w:rsid w:val="005B378D"/>
    <w:rsid w:val="005B387B"/>
    <w:rsid w:val="005B3B2B"/>
    <w:rsid w:val="005B3D67"/>
    <w:rsid w:val="005B4EC8"/>
    <w:rsid w:val="005B4F51"/>
    <w:rsid w:val="005B4FD3"/>
    <w:rsid w:val="005B5135"/>
    <w:rsid w:val="005B5671"/>
    <w:rsid w:val="005B5817"/>
    <w:rsid w:val="005B59FA"/>
    <w:rsid w:val="005B6594"/>
    <w:rsid w:val="005B7CFD"/>
    <w:rsid w:val="005B7DC3"/>
    <w:rsid w:val="005C03C9"/>
    <w:rsid w:val="005C0D68"/>
    <w:rsid w:val="005C0DCC"/>
    <w:rsid w:val="005C16F2"/>
    <w:rsid w:val="005C17BC"/>
    <w:rsid w:val="005C1816"/>
    <w:rsid w:val="005C1E06"/>
    <w:rsid w:val="005C20D9"/>
    <w:rsid w:val="005C21A6"/>
    <w:rsid w:val="005C2531"/>
    <w:rsid w:val="005C3ACB"/>
    <w:rsid w:val="005C43E6"/>
    <w:rsid w:val="005C50A3"/>
    <w:rsid w:val="005C52C5"/>
    <w:rsid w:val="005C570B"/>
    <w:rsid w:val="005C5CF2"/>
    <w:rsid w:val="005C6292"/>
    <w:rsid w:val="005C6296"/>
    <w:rsid w:val="005C637B"/>
    <w:rsid w:val="005C6F2E"/>
    <w:rsid w:val="005C71B6"/>
    <w:rsid w:val="005C769E"/>
    <w:rsid w:val="005C77C9"/>
    <w:rsid w:val="005D0701"/>
    <w:rsid w:val="005D0EC4"/>
    <w:rsid w:val="005D1471"/>
    <w:rsid w:val="005D22EE"/>
    <w:rsid w:val="005D2361"/>
    <w:rsid w:val="005D25FF"/>
    <w:rsid w:val="005D3006"/>
    <w:rsid w:val="005D3120"/>
    <w:rsid w:val="005D499E"/>
    <w:rsid w:val="005D5303"/>
    <w:rsid w:val="005D570F"/>
    <w:rsid w:val="005D5A3C"/>
    <w:rsid w:val="005D5E0C"/>
    <w:rsid w:val="005D69D9"/>
    <w:rsid w:val="005D73FA"/>
    <w:rsid w:val="005D75DE"/>
    <w:rsid w:val="005E0780"/>
    <w:rsid w:val="005E0817"/>
    <w:rsid w:val="005E098F"/>
    <w:rsid w:val="005E0D73"/>
    <w:rsid w:val="005E142E"/>
    <w:rsid w:val="005E16CC"/>
    <w:rsid w:val="005E1ACA"/>
    <w:rsid w:val="005E1D1D"/>
    <w:rsid w:val="005E1DDC"/>
    <w:rsid w:val="005E27AC"/>
    <w:rsid w:val="005E32D0"/>
    <w:rsid w:val="005E385F"/>
    <w:rsid w:val="005E4007"/>
    <w:rsid w:val="005E4209"/>
    <w:rsid w:val="005E4B43"/>
    <w:rsid w:val="005E50CC"/>
    <w:rsid w:val="005E50E7"/>
    <w:rsid w:val="005E5490"/>
    <w:rsid w:val="005E56EE"/>
    <w:rsid w:val="005E58E5"/>
    <w:rsid w:val="005E5AF6"/>
    <w:rsid w:val="005E6F61"/>
    <w:rsid w:val="005E73E8"/>
    <w:rsid w:val="005E7704"/>
    <w:rsid w:val="005E7AB3"/>
    <w:rsid w:val="005F03A0"/>
    <w:rsid w:val="005F13B2"/>
    <w:rsid w:val="005F14E3"/>
    <w:rsid w:val="005F151E"/>
    <w:rsid w:val="005F1895"/>
    <w:rsid w:val="005F19E1"/>
    <w:rsid w:val="005F1A9D"/>
    <w:rsid w:val="005F1C1C"/>
    <w:rsid w:val="005F1CDA"/>
    <w:rsid w:val="005F29C2"/>
    <w:rsid w:val="005F2F6F"/>
    <w:rsid w:val="005F3790"/>
    <w:rsid w:val="005F3F01"/>
    <w:rsid w:val="005F47EF"/>
    <w:rsid w:val="005F4E75"/>
    <w:rsid w:val="005F4F3C"/>
    <w:rsid w:val="005F5FC1"/>
    <w:rsid w:val="005F5FD5"/>
    <w:rsid w:val="005F6205"/>
    <w:rsid w:val="005F7983"/>
    <w:rsid w:val="005F7A9F"/>
    <w:rsid w:val="005F7F3A"/>
    <w:rsid w:val="00600129"/>
    <w:rsid w:val="006005C9"/>
    <w:rsid w:val="00600680"/>
    <w:rsid w:val="006006E3"/>
    <w:rsid w:val="00600CDC"/>
    <w:rsid w:val="006010A8"/>
    <w:rsid w:val="006014F5"/>
    <w:rsid w:val="0060183D"/>
    <w:rsid w:val="00601A11"/>
    <w:rsid w:val="00601BE2"/>
    <w:rsid w:val="00602090"/>
    <w:rsid w:val="00602273"/>
    <w:rsid w:val="00602301"/>
    <w:rsid w:val="00602903"/>
    <w:rsid w:val="00602ACC"/>
    <w:rsid w:val="006030BD"/>
    <w:rsid w:val="006038F1"/>
    <w:rsid w:val="006048AD"/>
    <w:rsid w:val="006048CC"/>
    <w:rsid w:val="00604A2F"/>
    <w:rsid w:val="00604FFB"/>
    <w:rsid w:val="00605B78"/>
    <w:rsid w:val="00605C45"/>
    <w:rsid w:val="0060709C"/>
    <w:rsid w:val="00607177"/>
    <w:rsid w:val="006073F9"/>
    <w:rsid w:val="006074B7"/>
    <w:rsid w:val="00607D38"/>
    <w:rsid w:val="0061044B"/>
    <w:rsid w:val="00610513"/>
    <w:rsid w:val="00610AAF"/>
    <w:rsid w:val="00610CDF"/>
    <w:rsid w:val="00610F67"/>
    <w:rsid w:val="00611246"/>
    <w:rsid w:val="006112AD"/>
    <w:rsid w:val="00611379"/>
    <w:rsid w:val="00611D87"/>
    <w:rsid w:val="00611E72"/>
    <w:rsid w:val="00611EA4"/>
    <w:rsid w:val="0061205A"/>
    <w:rsid w:val="006123C6"/>
    <w:rsid w:val="00612422"/>
    <w:rsid w:val="0061272C"/>
    <w:rsid w:val="0061279A"/>
    <w:rsid w:val="006129AC"/>
    <w:rsid w:val="006135DA"/>
    <w:rsid w:val="00613945"/>
    <w:rsid w:val="00613F51"/>
    <w:rsid w:val="00614280"/>
    <w:rsid w:val="0061456F"/>
    <w:rsid w:val="00614CDC"/>
    <w:rsid w:val="00614CF7"/>
    <w:rsid w:val="00614D23"/>
    <w:rsid w:val="00614E75"/>
    <w:rsid w:val="0061531A"/>
    <w:rsid w:val="006165BF"/>
    <w:rsid w:val="006179B8"/>
    <w:rsid w:val="00617F89"/>
    <w:rsid w:val="00620122"/>
    <w:rsid w:val="0062063A"/>
    <w:rsid w:val="00620CAD"/>
    <w:rsid w:val="00621830"/>
    <w:rsid w:val="006219DC"/>
    <w:rsid w:val="00621AAA"/>
    <w:rsid w:val="00621F56"/>
    <w:rsid w:val="006222A2"/>
    <w:rsid w:val="00622653"/>
    <w:rsid w:val="0062267E"/>
    <w:rsid w:val="00622EC2"/>
    <w:rsid w:val="00622F23"/>
    <w:rsid w:val="00622F83"/>
    <w:rsid w:val="00622FE2"/>
    <w:rsid w:val="0062388C"/>
    <w:rsid w:val="00623D9C"/>
    <w:rsid w:val="00624345"/>
    <w:rsid w:val="006246B6"/>
    <w:rsid w:val="00625794"/>
    <w:rsid w:val="00625D0E"/>
    <w:rsid w:val="00625D27"/>
    <w:rsid w:val="00625F4D"/>
    <w:rsid w:val="0062608D"/>
    <w:rsid w:val="00626398"/>
    <w:rsid w:val="0062653D"/>
    <w:rsid w:val="00626D08"/>
    <w:rsid w:val="00626F8B"/>
    <w:rsid w:val="00627808"/>
    <w:rsid w:val="00627AC6"/>
    <w:rsid w:val="006303B2"/>
    <w:rsid w:val="006309B0"/>
    <w:rsid w:val="00631242"/>
    <w:rsid w:val="00631689"/>
    <w:rsid w:val="00632273"/>
    <w:rsid w:val="006334F2"/>
    <w:rsid w:val="00633AB2"/>
    <w:rsid w:val="00633BB5"/>
    <w:rsid w:val="0063460B"/>
    <w:rsid w:val="00634646"/>
    <w:rsid w:val="00634C8B"/>
    <w:rsid w:val="0063503D"/>
    <w:rsid w:val="006358CC"/>
    <w:rsid w:val="00636661"/>
    <w:rsid w:val="0063692D"/>
    <w:rsid w:val="00636B08"/>
    <w:rsid w:val="00637894"/>
    <w:rsid w:val="00637939"/>
    <w:rsid w:val="00637B54"/>
    <w:rsid w:val="00637FBA"/>
    <w:rsid w:val="00640665"/>
    <w:rsid w:val="006415B8"/>
    <w:rsid w:val="00641744"/>
    <w:rsid w:val="0064174D"/>
    <w:rsid w:val="006418F3"/>
    <w:rsid w:val="006419CB"/>
    <w:rsid w:val="00641FF5"/>
    <w:rsid w:val="00642878"/>
    <w:rsid w:val="00642D14"/>
    <w:rsid w:val="006432A7"/>
    <w:rsid w:val="0064344B"/>
    <w:rsid w:val="00643615"/>
    <w:rsid w:val="00645838"/>
    <w:rsid w:val="00645C2C"/>
    <w:rsid w:val="00646074"/>
    <w:rsid w:val="00646191"/>
    <w:rsid w:val="00646332"/>
    <w:rsid w:val="00646647"/>
    <w:rsid w:val="00646A93"/>
    <w:rsid w:val="00646B8A"/>
    <w:rsid w:val="00646C34"/>
    <w:rsid w:val="00647313"/>
    <w:rsid w:val="006475A5"/>
    <w:rsid w:val="006513C6"/>
    <w:rsid w:val="00651E05"/>
    <w:rsid w:val="0065232E"/>
    <w:rsid w:val="00652490"/>
    <w:rsid w:val="006525F0"/>
    <w:rsid w:val="006529F8"/>
    <w:rsid w:val="00652D02"/>
    <w:rsid w:val="00652F0C"/>
    <w:rsid w:val="006537B3"/>
    <w:rsid w:val="006543E6"/>
    <w:rsid w:val="006545C9"/>
    <w:rsid w:val="006550F0"/>
    <w:rsid w:val="006551A7"/>
    <w:rsid w:val="00657DAA"/>
    <w:rsid w:val="00660963"/>
    <w:rsid w:val="00660B8D"/>
    <w:rsid w:val="00660E93"/>
    <w:rsid w:val="00660F1D"/>
    <w:rsid w:val="006615DB"/>
    <w:rsid w:val="00661A85"/>
    <w:rsid w:val="00661DB3"/>
    <w:rsid w:val="00661EE1"/>
    <w:rsid w:val="0066237F"/>
    <w:rsid w:val="00662443"/>
    <w:rsid w:val="00662D20"/>
    <w:rsid w:val="00664ECD"/>
    <w:rsid w:val="00665421"/>
    <w:rsid w:val="006664D5"/>
    <w:rsid w:val="00666E4E"/>
    <w:rsid w:val="00667331"/>
    <w:rsid w:val="00667B29"/>
    <w:rsid w:val="0067072B"/>
    <w:rsid w:val="00670AC9"/>
    <w:rsid w:val="00670BC4"/>
    <w:rsid w:val="00670BE7"/>
    <w:rsid w:val="00670BFB"/>
    <w:rsid w:val="00670F57"/>
    <w:rsid w:val="006710DE"/>
    <w:rsid w:val="0067164F"/>
    <w:rsid w:val="00671682"/>
    <w:rsid w:val="006717D3"/>
    <w:rsid w:val="00671835"/>
    <w:rsid w:val="00671987"/>
    <w:rsid w:val="00671CEE"/>
    <w:rsid w:val="00672352"/>
    <w:rsid w:val="006726EB"/>
    <w:rsid w:val="00672BF5"/>
    <w:rsid w:val="00672EE1"/>
    <w:rsid w:val="00672F00"/>
    <w:rsid w:val="006735C4"/>
    <w:rsid w:val="00673A97"/>
    <w:rsid w:val="00673CC8"/>
    <w:rsid w:val="0067466E"/>
    <w:rsid w:val="00675557"/>
    <w:rsid w:val="00676700"/>
    <w:rsid w:val="00676785"/>
    <w:rsid w:val="00676F3F"/>
    <w:rsid w:val="00680BC0"/>
    <w:rsid w:val="006810FB"/>
    <w:rsid w:val="00681437"/>
    <w:rsid w:val="0068154D"/>
    <w:rsid w:val="006818F3"/>
    <w:rsid w:val="006820CD"/>
    <w:rsid w:val="006823B0"/>
    <w:rsid w:val="006825A5"/>
    <w:rsid w:val="00682780"/>
    <w:rsid w:val="006832C8"/>
    <w:rsid w:val="0068355A"/>
    <w:rsid w:val="006839C5"/>
    <w:rsid w:val="00683AF3"/>
    <w:rsid w:val="00683C09"/>
    <w:rsid w:val="00683E0E"/>
    <w:rsid w:val="006843EC"/>
    <w:rsid w:val="006846B3"/>
    <w:rsid w:val="0068487D"/>
    <w:rsid w:val="006856B0"/>
    <w:rsid w:val="006858BA"/>
    <w:rsid w:val="00685C5D"/>
    <w:rsid w:val="00685C79"/>
    <w:rsid w:val="00685E22"/>
    <w:rsid w:val="0068620E"/>
    <w:rsid w:val="006862D8"/>
    <w:rsid w:val="00686389"/>
    <w:rsid w:val="0068676B"/>
    <w:rsid w:val="006869AC"/>
    <w:rsid w:val="00686B32"/>
    <w:rsid w:val="00686B9D"/>
    <w:rsid w:val="00690020"/>
    <w:rsid w:val="00690239"/>
    <w:rsid w:val="006902F6"/>
    <w:rsid w:val="00690360"/>
    <w:rsid w:val="00690B5E"/>
    <w:rsid w:val="00691A6A"/>
    <w:rsid w:val="00691C60"/>
    <w:rsid w:val="00692451"/>
    <w:rsid w:val="006925CD"/>
    <w:rsid w:val="00692C37"/>
    <w:rsid w:val="00693181"/>
    <w:rsid w:val="00693275"/>
    <w:rsid w:val="00693446"/>
    <w:rsid w:val="00693450"/>
    <w:rsid w:val="00693685"/>
    <w:rsid w:val="00693736"/>
    <w:rsid w:val="00693AA3"/>
    <w:rsid w:val="00693AEB"/>
    <w:rsid w:val="006942DF"/>
    <w:rsid w:val="00694C14"/>
    <w:rsid w:val="00694D3F"/>
    <w:rsid w:val="00695806"/>
    <w:rsid w:val="006958CE"/>
    <w:rsid w:val="00696518"/>
    <w:rsid w:val="006966C9"/>
    <w:rsid w:val="006969A7"/>
    <w:rsid w:val="006974B8"/>
    <w:rsid w:val="00697B02"/>
    <w:rsid w:val="00697D9E"/>
    <w:rsid w:val="00697F7C"/>
    <w:rsid w:val="006A04A1"/>
    <w:rsid w:val="006A088D"/>
    <w:rsid w:val="006A0B48"/>
    <w:rsid w:val="006A1484"/>
    <w:rsid w:val="006A155A"/>
    <w:rsid w:val="006A1951"/>
    <w:rsid w:val="006A1976"/>
    <w:rsid w:val="006A1B52"/>
    <w:rsid w:val="006A207F"/>
    <w:rsid w:val="006A26AD"/>
    <w:rsid w:val="006A2746"/>
    <w:rsid w:val="006A3614"/>
    <w:rsid w:val="006A418E"/>
    <w:rsid w:val="006A4191"/>
    <w:rsid w:val="006A441B"/>
    <w:rsid w:val="006A47CA"/>
    <w:rsid w:val="006A4CC6"/>
    <w:rsid w:val="006A51F4"/>
    <w:rsid w:val="006A556B"/>
    <w:rsid w:val="006A69A8"/>
    <w:rsid w:val="006A6B78"/>
    <w:rsid w:val="006A7204"/>
    <w:rsid w:val="006A7BC9"/>
    <w:rsid w:val="006B07B1"/>
    <w:rsid w:val="006B08C0"/>
    <w:rsid w:val="006B0A45"/>
    <w:rsid w:val="006B0B97"/>
    <w:rsid w:val="006B0E3A"/>
    <w:rsid w:val="006B19E7"/>
    <w:rsid w:val="006B1A16"/>
    <w:rsid w:val="006B1AE4"/>
    <w:rsid w:val="006B22CF"/>
    <w:rsid w:val="006B2D2D"/>
    <w:rsid w:val="006B2ED1"/>
    <w:rsid w:val="006B31BE"/>
    <w:rsid w:val="006B3D90"/>
    <w:rsid w:val="006B3E09"/>
    <w:rsid w:val="006B3FFB"/>
    <w:rsid w:val="006B4DE2"/>
    <w:rsid w:val="006B6549"/>
    <w:rsid w:val="006B6DE3"/>
    <w:rsid w:val="006B74EB"/>
    <w:rsid w:val="006B7570"/>
    <w:rsid w:val="006B7803"/>
    <w:rsid w:val="006C00DB"/>
    <w:rsid w:val="006C0233"/>
    <w:rsid w:val="006C1712"/>
    <w:rsid w:val="006C1920"/>
    <w:rsid w:val="006C343F"/>
    <w:rsid w:val="006C3CDD"/>
    <w:rsid w:val="006C45F4"/>
    <w:rsid w:val="006C5183"/>
    <w:rsid w:val="006C543B"/>
    <w:rsid w:val="006C5D3D"/>
    <w:rsid w:val="006C60DD"/>
    <w:rsid w:val="006C66EC"/>
    <w:rsid w:val="006C6704"/>
    <w:rsid w:val="006C6DEC"/>
    <w:rsid w:val="006C6EA1"/>
    <w:rsid w:val="006C7198"/>
    <w:rsid w:val="006C71D9"/>
    <w:rsid w:val="006C723B"/>
    <w:rsid w:val="006D0B10"/>
    <w:rsid w:val="006D0D5D"/>
    <w:rsid w:val="006D1279"/>
    <w:rsid w:val="006D1511"/>
    <w:rsid w:val="006D1857"/>
    <w:rsid w:val="006D1C41"/>
    <w:rsid w:val="006D2B43"/>
    <w:rsid w:val="006D2E94"/>
    <w:rsid w:val="006D3194"/>
    <w:rsid w:val="006D39A7"/>
    <w:rsid w:val="006D3F19"/>
    <w:rsid w:val="006D3F5A"/>
    <w:rsid w:val="006D42F4"/>
    <w:rsid w:val="006D43B2"/>
    <w:rsid w:val="006D47D7"/>
    <w:rsid w:val="006D4AC1"/>
    <w:rsid w:val="006D6063"/>
    <w:rsid w:val="006D6283"/>
    <w:rsid w:val="006D6813"/>
    <w:rsid w:val="006D695C"/>
    <w:rsid w:val="006D6B31"/>
    <w:rsid w:val="006D6CE6"/>
    <w:rsid w:val="006D703D"/>
    <w:rsid w:val="006D766C"/>
    <w:rsid w:val="006D77CB"/>
    <w:rsid w:val="006D7EF3"/>
    <w:rsid w:val="006E0143"/>
    <w:rsid w:val="006E057A"/>
    <w:rsid w:val="006E058C"/>
    <w:rsid w:val="006E0B2C"/>
    <w:rsid w:val="006E1522"/>
    <w:rsid w:val="006E2F84"/>
    <w:rsid w:val="006E3202"/>
    <w:rsid w:val="006E3494"/>
    <w:rsid w:val="006E3701"/>
    <w:rsid w:val="006E4070"/>
    <w:rsid w:val="006E416C"/>
    <w:rsid w:val="006E488D"/>
    <w:rsid w:val="006E5160"/>
    <w:rsid w:val="006E5414"/>
    <w:rsid w:val="006E55FE"/>
    <w:rsid w:val="006E5751"/>
    <w:rsid w:val="006E5844"/>
    <w:rsid w:val="006E5AD1"/>
    <w:rsid w:val="006E5C8E"/>
    <w:rsid w:val="006E626D"/>
    <w:rsid w:val="006E6808"/>
    <w:rsid w:val="006E6B24"/>
    <w:rsid w:val="006E71BB"/>
    <w:rsid w:val="006E74EA"/>
    <w:rsid w:val="006E7C3F"/>
    <w:rsid w:val="006E7EFE"/>
    <w:rsid w:val="006F028F"/>
    <w:rsid w:val="006F0BE4"/>
    <w:rsid w:val="006F0E79"/>
    <w:rsid w:val="006F0F3D"/>
    <w:rsid w:val="006F12A0"/>
    <w:rsid w:val="006F12BA"/>
    <w:rsid w:val="006F17E8"/>
    <w:rsid w:val="006F27F6"/>
    <w:rsid w:val="006F2861"/>
    <w:rsid w:val="006F3083"/>
    <w:rsid w:val="006F33E7"/>
    <w:rsid w:val="006F36A7"/>
    <w:rsid w:val="006F39EF"/>
    <w:rsid w:val="006F3ABD"/>
    <w:rsid w:val="006F3CBB"/>
    <w:rsid w:val="006F3D4E"/>
    <w:rsid w:val="006F3DC4"/>
    <w:rsid w:val="006F3F18"/>
    <w:rsid w:val="006F4287"/>
    <w:rsid w:val="006F433D"/>
    <w:rsid w:val="006F43F2"/>
    <w:rsid w:val="006F44B5"/>
    <w:rsid w:val="006F47B4"/>
    <w:rsid w:val="006F48E1"/>
    <w:rsid w:val="006F4A2E"/>
    <w:rsid w:val="006F4C56"/>
    <w:rsid w:val="006F4D24"/>
    <w:rsid w:val="006F55C5"/>
    <w:rsid w:val="006F574A"/>
    <w:rsid w:val="006F5A53"/>
    <w:rsid w:val="006F5AE7"/>
    <w:rsid w:val="006F6E77"/>
    <w:rsid w:val="006F6FB8"/>
    <w:rsid w:val="006F768B"/>
    <w:rsid w:val="006F7806"/>
    <w:rsid w:val="0070099B"/>
    <w:rsid w:val="00701075"/>
    <w:rsid w:val="00701513"/>
    <w:rsid w:val="00701ECF"/>
    <w:rsid w:val="00702CB0"/>
    <w:rsid w:val="00702EF5"/>
    <w:rsid w:val="00703BDB"/>
    <w:rsid w:val="007042D1"/>
    <w:rsid w:val="007044A7"/>
    <w:rsid w:val="007044AA"/>
    <w:rsid w:val="00705152"/>
    <w:rsid w:val="007058BB"/>
    <w:rsid w:val="00705B36"/>
    <w:rsid w:val="00705BDB"/>
    <w:rsid w:val="00706343"/>
    <w:rsid w:val="00706A8E"/>
    <w:rsid w:val="007072F6"/>
    <w:rsid w:val="00710CAC"/>
    <w:rsid w:val="00710D12"/>
    <w:rsid w:val="00711093"/>
    <w:rsid w:val="0071125F"/>
    <w:rsid w:val="0071128B"/>
    <w:rsid w:val="00711339"/>
    <w:rsid w:val="00711636"/>
    <w:rsid w:val="007121C2"/>
    <w:rsid w:val="007135B8"/>
    <w:rsid w:val="00713B09"/>
    <w:rsid w:val="00714F77"/>
    <w:rsid w:val="00715205"/>
    <w:rsid w:val="0071532A"/>
    <w:rsid w:val="00715851"/>
    <w:rsid w:val="00716524"/>
    <w:rsid w:val="00716552"/>
    <w:rsid w:val="007165B1"/>
    <w:rsid w:val="0071684A"/>
    <w:rsid w:val="00717D64"/>
    <w:rsid w:val="0072017D"/>
    <w:rsid w:val="00720787"/>
    <w:rsid w:val="007209D5"/>
    <w:rsid w:val="00720AB9"/>
    <w:rsid w:val="007210FE"/>
    <w:rsid w:val="0072137E"/>
    <w:rsid w:val="007217D6"/>
    <w:rsid w:val="0072189F"/>
    <w:rsid w:val="00721907"/>
    <w:rsid w:val="00722095"/>
    <w:rsid w:val="00722829"/>
    <w:rsid w:val="0072289D"/>
    <w:rsid w:val="00722B3A"/>
    <w:rsid w:val="00722B44"/>
    <w:rsid w:val="00722CE5"/>
    <w:rsid w:val="00722F38"/>
    <w:rsid w:val="007233A3"/>
    <w:rsid w:val="00723443"/>
    <w:rsid w:val="00723F82"/>
    <w:rsid w:val="007240EF"/>
    <w:rsid w:val="00724A42"/>
    <w:rsid w:val="00724F21"/>
    <w:rsid w:val="00724F88"/>
    <w:rsid w:val="0072547C"/>
    <w:rsid w:val="00725DF4"/>
    <w:rsid w:val="00726036"/>
    <w:rsid w:val="00726631"/>
    <w:rsid w:val="00726F18"/>
    <w:rsid w:val="0072731F"/>
    <w:rsid w:val="00727B29"/>
    <w:rsid w:val="00727BF5"/>
    <w:rsid w:val="00727FC3"/>
    <w:rsid w:val="007305B7"/>
    <w:rsid w:val="00731085"/>
    <w:rsid w:val="007314C8"/>
    <w:rsid w:val="00731576"/>
    <w:rsid w:val="00731C48"/>
    <w:rsid w:val="007323E4"/>
    <w:rsid w:val="007325D5"/>
    <w:rsid w:val="00732857"/>
    <w:rsid w:val="00732DFD"/>
    <w:rsid w:val="007337C9"/>
    <w:rsid w:val="00735A26"/>
    <w:rsid w:val="0073618A"/>
    <w:rsid w:val="0073667A"/>
    <w:rsid w:val="00736FFA"/>
    <w:rsid w:val="007370A9"/>
    <w:rsid w:val="007370FA"/>
    <w:rsid w:val="00737389"/>
    <w:rsid w:val="00737575"/>
    <w:rsid w:val="00737AAB"/>
    <w:rsid w:val="00741B84"/>
    <w:rsid w:val="00742142"/>
    <w:rsid w:val="00743065"/>
    <w:rsid w:val="007443FC"/>
    <w:rsid w:val="0074450C"/>
    <w:rsid w:val="007446AA"/>
    <w:rsid w:val="007449D2"/>
    <w:rsid w:val="00745187"/>
    <w:rsid w:val="0074521D"/>
    <w:rsid w:val="00745968"/>
    <w:rsid w:val="00745AC0"/>
    <w:rsid w:val="00745EE2"/>
    <w:rsid w:val="00746324"/>
    <w:rsid w:val="00746C21"/>
    <w:rsid w:val="00746D9D"/>
    <w:rsid w:val="00747221"/>
    <w:rsid w:val="007475AF"/>
    <w:rsid w:val="00747E92"/>
    <w:rsid w:val="007500AD"/>
    <w:rsid w:val="0075090A"/>
    <w:rsid w:val="00750D7C"/>
    <w:rsid w:val="007517FC"/>
    <w:rsid w:val="007518AF"/>
    <w:rsid w:val="007518D7"/>
    <w:rsid w:val="00751CCB"/>
    <w:rsid w:val="00752019"/>
    <w:rsid w:val="007531D8"/>
    <w:rsid w:val="00753848"/>
    <w:rsid w:val="00753BC9"/>
    <w:rsid w:val="0075469A"/>
    <w:rsid w:val="00754D71"/>
    <w:rsid w:val="00755445"/>
    <w:rsid w:val="0075619C"/>
    <w:rsid w:val="00756250"/>
    <w:rsid w:val="00756424"/>
    <w:rsid w:val="00756678"/>
    <w:rsid w:val="007566EB"/>
    <w:rsid w:val="00756774"/>
    <w:rsid w:val="00756A5A"/>
    <w:rsid w:val="00756B25"/>
    <w:rsid w:val="00756EB9"/>
    <w:rsid w:val="0075775C"/>
    <w:rsid w:val="00760550"/>
    <w:rsid w:val="00760597"/>
    <w:rsid w:val="00760969"/>
    <w:rsid w:val="00761332"/>
    <w:rsid w:val="0076142B"/>
    <w:rsid w:val="007617B6"/>
    <w:rsid w:val="00761A79"/>
    <w:rsid w:val="00761B14"/>
    <w:rsid w:val="00761E45"/>
    <w:rsid w:val="00762909"/>
    <w:rsid w:val="00762ADB"/>
    <w:rsid w:val="00762B0A"/>
    <w:rsid w:val="00762B41"/>
    <w:rsid w:val="00763037"/>
    <w:rsid w:val="00763873"/>
    <w:rsid w:val="0076528C"/>
    <w:rsid w:val="007652B5"/>
    <w:rsid w:val="00766166"/>
    <w:rsid w:val="0076636A"/>
    <w:rsid w:val="00766649"/>
    <w:rsid w:val="00766818"/>
    <w:rsid w:val="00766AA4"/>
    <w:rsid w:val="007672FF"/>
    <w:rsid w:val="00767C0F"/>
    <w:rsid w:val="007703C7"/>
    <w:rsid w:val="00770799"/>
    <w:rsid w:val="007710DE"/>
    <w:rsid w:val="00771EFC"/>
    <w:rsid w:val="00772616"/>
    <w:rsid w:val="00772826"/>
    <w:rsid w:val="00773444"/>
    <w:rsid w:val="00773910"/>
    <w:rsid w:val="00773BE8"/>
    <w:rsid w:val="007746ED"/>
    <w:rsid w:val="00775BB3"/>
    <w:rsid w:val="00775DDD"/>
    <w:rsid w:val="00775E46"/>
    <w:rsid w:val="00777386"/>
    <w:rsid w:val="00777736"/>
    <w:rsid w:val="007777FA"/>
    <w:rsid w:val="00777F36"/>
    <w:rsid w:val="00777F42"/>
    <w:rsid w:val="0078025F"/>
    <w:rsid w:val="00780E6F"/>
    <w:rsid w:val="00781929"/>
    <w:rsid w:val="007825A4"/>
    <w:rsid w:val="00782814"/>
    <w:rsid w:val="00782997"/>
    <w:rsid w:val="00782EFC"/>
    <w:rsid w:val="00783BC3"/>
    <w:rsid w:val="00784B9E"/>
    <w:rsid w:val="007862EE"/>
    <w:rsid w:val="0078638B"/>
    <w:rsid w:val="007869AD"/>
    <w:rsid w:val="0078741C"/>
    <w:rsid w:val="00787CDD"/>
    <w:rsid w:val="007904C7"/>
    <w:rsid w:val="00790986"/>
    <w:rsid w:val="00790ACA"/>
    <w:rsid w:val="007911F0"/>
    <w:rsid w:val="007913BA"/>
    <w:rsid w:val="00791478"/>
    <w:rsid w:val="00791BDC"/>
    <w:rsid w:val="00792299"/>
    <w:rsid w:val="007922E7"/>
    <w:rsid w:val="00792454"/>
    <w:rsid w:val="00792810"/>
    <w:rsid w:val="00792CB8"/>
    <w:rsid w:val="00792CD3"/>
    <w:rsid w:val="00792E43"/>
    <w:rsid w:val="00793007"/>
    <w:rsid w:val="00793631"/>
    <w:rsid w:val="00793BB2"/>
    <w:rsid w:val="00794221"/>
    <w:rsid w:val="00794678"/>
    <w:rsid w:val="00794A48"/>
    <w:rsid w:val="00794D05"/>
    <w:rsid w:val="00795798"/>
    <w:rsid w:val="00795A8C"/>
    <w:rsid w:val="00795D31"/>
    <w:rsid w:val="007962B1"/>
    <w:rsid w:val="00796406"/>
    <w:rsid w:val="007967EC"/>
    <w:rsid w:val="007968AD"/>
    <w:rsid w:val="00796EE6"/>
    <w:rsid w:val="00796FE1"/>
    <w:rsid w:val="0079704D"/>
    <w:rsid w:val="007971E4"/>
    <w:rsid w:val="00797661"/>
    <w:rsid w:val="00797EE7"/>
    <w:rsid w:val="00797F53"/>
    <w:rsid w:val="007A02F2"/>
    <w:rsid w:val="007A02F9"/>
    <w:rsid w:val="007A07AE"/>
    <w:rsid w:val="007A1ADF"/>
    <w:rsid w:val="007A1CF5"/>
    <w:rsid w:val="007A2334"/>
    <w:rsid w:val="007A2790"/>
    <w:rsid w:val="007A2B53"/>
    <w:rsid w:val="007A2BB1"/>
    <w:rsid w:val="007A2E09"/>
    <w:rsid w:val="007A3B0D"/>
    <w:rsid w:val="007A3BFD"/>
    <w:rsid w:val="007A4153"/>
    <w:rsid w:val="007A47D3"/>
    <w:rsid w:val="007A4ADB"/>
    <w:rsid w:val="007A4C5F"/>
    <w:rsid w:val="007A5623"/>
    <w:rsid w:val="007A6BC7"/>
    <w:rsid w:val="007A710D"/>
    <w:rsid w:val="007A7517"/>
    <w:rsid w:val="007B02B9"/>
    <w:rsid w:val="007B088C"/>
    <w:rsid w:val="007B0CED"/>
    <w:rsid w:val="007B0E50"/>
    <w:rsid w:val="007B0E69"/>
    <w:rsid w:val="007B12AC"/>
    <w:rsid w:val="007B1855"/>
    <w:rsid w:val="007B1A9A"/>
    <w:rsid w:val="007B1D25"/>
    <w:rsid w:val="007B2661"/>
    <w:rsid w:val="007B28AF"/>
    <w:rsid w:val="007B2BAE"/>
    <w:rsid w:val="007B2BF4"/>
    <w:rsid w:val="007B41CA"/>
    <w:rsid w:val="007B42C8"/>
    <w:rsid w:val="007B47F5"/>
    <w:rsid w:val="007B4998"/>
    <w:rsid w:val="007B5DEF"/>
    <w:rsid w:val="007B5F14"/>
    <w:rsid w:val="007B68A1"/>
    <w:rsid w:val="007B6F38"/>
    <w:rsid w:val="007B71FD"/>
    <w:rsid w:val="007B7406"/>
    <w:rsid w:val="007C021E"/>
    <w:rsid w:val="007C0252"/>
    <w:rsid w:val="007C0604"/>
    <w:rsid w:val="007C0DE2"/>
    <w:rsid w:val="007C1058"/>
    <w:rsid w:val="007C10DA"/>
    <w:rsid w:val="007C1ADA"/>
    <w:rsid w:val="007C27E2"/>
    <w:rsid w:val="007C2AB9"/>
    <w:rsid w:val="007C405C"/>
    <w:rsid w:val="007C4927"/>
    <w:rsid w:val="007C4DD3"/>
    <w:rsid w:val="007C4F42"/>
    <w:rsid w:val="007C5715"/>
    <w:rsid w:val="007C64DA"/>
    <w:rsid w:val="007C6852"/>
    <w:rsid w:val="007C7097"/>
    <w:rsid w:val="007C79AC"/>
    <w:rsid w:val="007C7D22"/>
    <w:rsid w:val="007D0229"/>
    <w:rsid w:val="007D07A2"/>
    <w:rsid w:val="007D12E5"/>
    <w:rsid w:val="007D1FE4"/>
    <w:rsid w:val="007D2547"/>
    <w:rsid w:val="007D2891"/>
    <w:rsid w:val="007D38F8"/>
    <w:rsid w:val="007D3CA9"/>
    <w:rsid w:val="007D4221"/>
    <w:rsid w:val="007D4F68"/>
    <w:rsid w:val="007D526B"/>
    <w:rsid w:val="007D553D"/>
    <w:rsid w:val="007D58B8"/>
    <w:rsid w:val="007D6CCD"/>
    <w:rsid w:val="007D6D92"/>
    <w:rsid w:val="007D715E"/>
    <w:rsid w:val="007D7678"/>
    <w:rsid w:val="007D799F"/>
    <w:rsid w:val="007E09C3"/>
    <w:rsid w:val="007E0C51"/>
    <w:rsid w:val="007E0CBB"/>
    <w:rsid w:val="007E0D89"/>
    <w:rsid w:val="007E0E9A"/>
    <w:rsid w:val="007E108E"/>
    <w:rsid w:val="007E10FC"/>
    <w:rsid w:val="007E16AC"/>
    <w:rsid w:val="007E17DC"/>
    <w:rsid w:val="007E3A17"/>
    <w:rsid w:val="007E3BAB"/>
    <w:rsid w:val="007E3D16"/>
    <w:rsid w:val="007E452E"/>
    <w:rsid w:val="007E4672"/>
    <w:rsid w:val="007E5DB2"/>
    <w:rsid w:val="007E5F09"/>
    <w:rsid w:val="007E63FD"/>
    <w:rsid w:val="007E67FF"/>
    <w:rsid w:val="007E6A29"/>
    <w:rsid w:val="007E6C55"/>
    <w:rsid w:val="007E7790"/>
    <w:rsid w:val="007E7932"/>
    <w:rsid w:val="007E7F18"/>
    <w:rsid w:val="007F0519"/>
    <w:rsid w:val="007F0A4C"/>
    <w:rsid w:val="007F0B40"/>
    <w:rsid w:val="007F0E9B"/>
    <w:rsid w:val="007F2097"/>
    <w:rsid w:val="007F20E9"/>
    <w:rsid w:val="007F22BC"/>
    <w:rsid w:val="007F44B5"/>
    <w:rsid w:val="007F46B4"/>
    <w:rsid w:val="007F487F"/>
    <w:rsid w:val="007F48E6"/>
    <w:rsid w:val="007F58C3"/>
    <w:rsid w:val="007F591D"/>
    <w:rsid w:val="007F5F07"/>
    <w:rsid w:val="007F63F1"/>
    <w:rsid w:val="007F6717"/>
    <w:rsid w:val="007F68A9"/>
    <w:rsid w:val="007F6D2F"/>
    <w:rsid w:val="007F6D69"/>
    <w:rsid w:val="007F758B"/>
    <w:rsid w:val="007F75D1"/>
    <w:rsid w:val="007F7A5C"/>
    <w:rsid w:val="00800B48"/>
    <w:rsid w:val="00801430"/>
    <w:rsid w:val="008019DD"/>
    <w:rsid w:val="00801AE6"/>
    <w:rsid w:val="00801C2F"/>
    <w:rsid w:val="00802247"/>
    <w:rsid w:val="00802384"/>
    <w:rsid w:val="0080278C"/>
    <w:rsid w:val="00802A4A"/>
    <w:rsid w:val="0080307A"/>
    <w:rsid w:val="00803C0D"/>
    <w:rsid w:val="008051D7"/>
    <w:rsid w:val="008054DA"/>
    <w:rsid w:val="0080569C"/>
    <w:rsid w:val="00805843"/>
    <w:rsid w:val="00805DBB"/>
    <w:rsid w:val="00805FD3"/>
    <w:rsid w:val="008060C8"/>
    <w:rsid w:val="00806571"/>
    <w:rsid w:val="008069EA"/>
    <w:rsid w:val="0080733F"/>
    <w:rsid w:val="00807532"/>
    <w:rsid w:val="00807DB5"/>
    <w:rsid w:val="00811E4F"/>
    <w:rsid w:val="00812819"/>
    <w:rsid w:val="00813B19"/>
    <w:rsid w:val="00814906"/>
    <w:rsid w:val="0081495D"/>
    <w:rsid w:val="008149EF"/>
    <w:rsid w:val="00815039"/>
    <w:rsid w:val="008150AF"/>
    <w:rsid w:val="00815E59"/>
    <w:rsid w:val="00815EC1"/>
    <w:rsid w:val="008161C0"/>
    <w:rsid w:val="0081639B"/>
    <w:rsid w:val="008166F1"/>
    <w:rsid w:val="00816749"/>
    <w:rsid w:val="00816776"/>
    <w:rsid w:val="0081732C"/>
    <w:rsid w:val="00817503"/>
    <w:rsid w:val="00817E06"/>
    <w:rsid w:val="008201C7"/>
    <w:rsid w:val="0082057E"/>
    <w:rsid w:val="008209EE"/>
    <w:rsid w:val="00820CAD"/>
    <w:rsid w:val="00821248"/>
    <w:rsid w:val="00821AA2"/>
    <w:rsid w:val="00821EC8"/>
    <w:rsid w:val="008223F7"/>
    <w:rsid w:val="008225C6"/>
    <w:rsid w:val="0082327B"/>
    <w:rsid w:val="00823B7B"/>
    <w:rsid w:val="0082419E"/>
    <w:rsid w:val="008245FB"/>
    <w:rsid w:val="008248E5"/>
    <w:rsid w:val="00824AE7"/>
    <w:rsid w:val="00824BEC"/>
    <w:rsid w:val="00825575"/>
    <w:rsid w:val="00825CB5"/>
    <w:rsid w:val="00825E12"/>
    <w:rsid w:val="00826380"/>
    <w:rsid w:val="008264C3"/>
    <w:rsid w:val="008264E1"/>
    <w:rsid w:val="0082671C"/>
    <w:rsid w:val="008268F2"/>
    <w:rsid w:val="00826956"/>
    <w:rsid w:val="00830067"/>
    <w:rsid w:val="008301F6"/>
    <w:rsid w:val="0083051F"/>
    <w:rsid w:val="00830525"/>
    <w:rsid w:val="008311DA"/>
    <w:rsid w:val="00831F7D"/>
    <w:rsid w:val="008328D8"/>
    <w:rsid w:val="00832C3C"/>
    <w:rsid w:val="00833374"/>
    <w:rsid w:val="00833462"/>
    <w:rsid w:val="008335DC"/>
    <w:rsid w:val="00833705"/>
    <w:rsid w:val="00833873"/>
    <w:rsid w:val="00833AF8"/>
    <w:rsid w:val="00833FCB"/>
    <w:rsid w:val="00833FFF"/>
    <w:rsid w:val="008341CF"/>
    <w:rsid w:val="008341DE"/>
    <w:rsid w:val="008346B0"/>
    <w:rsid w:val="008353FE"/>
    <w:rsid w:val="008359B6"/>
    <w:rsid w:val="00835B61"/>
    <w:rsid w:val="00835E75"/>
    <w:rsid w:val="00836666"/>
    <w:rsid w:val="0083704F"/>
    <w:rsid w:val="0083781F"/>
    <w:rsid w:val="00837E11"/>
    <w:rsid w:val="00837FE9"/>
    <w:rsid w:val="00840506"/>
    <w:rsid w:val="00840561"/>
    <w:rsid w:val="008405C3"/>
    <w:rsid w:val="00840B9F"/>
    <w:rsid w:val="0084109A"/>
    <w:rsid w:val="008411F5"/>
    <w:rsid w:val="00841267"/>
    <w:rsid w:val="00842DF0"/>
    <w:rsid w:val="00843603"/>
    <w:rsid w:val="008436E5"/>
    <w:rsid w:val="00843737"/>
    <w:rsid w:val="00843B08"/>
    <w:rsid w:val="00843BD9"/>
    <w:rsid w:val="00844318"/>
    <w:rsid w:val="0084444F"/>
    <w:rsid w:val="008445D9"/>
    <w:rsid w:val="00844995"/>
    <w:rsid w:val="00844D9E"/>
    <w:rsid w:val="008457C5"/>
    <w:rsid w:val="00845BFB"/>
    <w:rsid w:val="00845E80"/>
    <w:rsid w:val="0084611A"/>
    <w:rsid w:val="0084639B"/>
    <w:rsid w:val="008463C7"/>
    <w:rsid w:val="008464F8"/>
    <w:rsid w:val="00846875"/>
    <w:rsid w:val="00846BDE"/>
    <w:rsid w:val="008476DD"/>
    <w:rsid w:val="008477DC"/>
    <w:rsid w:val="00847BC3"/>
    <w:rsid w:val="00850500"/>
    <w:rsid w:val="00850ECE"/>
    <w:rsid w:val="00851090"/>
    <w:rsid w:val="0085187D"/>
    <w:rsid w:val="00851D50"/>
    <w:rsid w:val="00852975"/>
    <w:rsid w:val="00852D09"/>
    <w:rsid w:val="00852F9A"/>
    <w:rsid w:val="008534E9"/>
    <w:rsid w:val="008538E4"/>
    <w:rsid w:val="00853C3F"/>
    <w:rsid w:val="00853E85"/>
    <w:rsid w:val="0085485B"/>
    <w:rsid w:val="00854975"/>
    <w:rsid w:val="0085588C"/>
    <w:rsid w:val="00855B68"/>
    <w:rsid w:val="008560B9"/>
    <w:rsid w:val="00856204"/>
    <w:rsid w:val="008566F5"/>
    <w:rsid w:val="008571EC"/>
    <w:rsid w:val="008572E2"/>
    <w:rsid w:val="00857B7A"/>
    <w:rsid w:val="00857D00"/>
    <w:rsid w:val="008612AD"/>
    <w:rsid w:val="008615F8"/>
    <w:rsid w:val="0086186B"/>
    <w:rsid w:val="00861B93"/>
    <w:rsid w:val="00861F7B"/>
    <w:rsid w:val="008635BA"/>
    <w:rsid w:val="00864B5C"/>
    <w:rsid w:val="00865300"/>
    <w:rsid w:val="008658AA"/>
    <w:rsid w:val="00865A2B"/>
    <w:rsid w:val="00865ABB"/>
    <w:rsid w:val="00866374"/>
    <w:rsid w:val="008667B7"/>
    <w:rsid w:val="00866938"/>
    <w:rsid w:val="00866A5D"/>
    <w:rsid w:val="00866EC3"/>
    <w:rsid w:val="008670F1"/>
    <w:rsid w:val="008672AD"/>
    <w:rsid w:val="00867B00"/>
    <w:rsid w:val="00867CEA"/>
    <w:rsid w:val="00870101"/>
    <w:rsid w:val="008704DA"/>
    <w:rsid w:val="0087063A"/>
    <w:rsid w:val="00871165"/>
    <w:rsid w:val="008711C1"/>
    <w:rsid w:val="008712DA"/>
    <w:rsid w:val="0087155D"/>
    <w:rsid w:val="00871BAA"/>
    <w:rsid w:val="00871EB1"/>
    <w:rsid w:val="00872033"/>
    <w:rsid w:val="008721EC"/>
    <w:rsid w:val="00873680"/>
    <w:rsid w:val="00873A8A"/>
    <w:rsid w:val="00873D1F"/>
    <w:rsid w:val="00873F09"/>
    <w:rsid w:val="0087411F"/>
    <w:rsid w:val="008745D9"/>
    <w:rsid w:val="00874C56"/>
    <w:rsid w:val="00874C8F"/>
    <w:rsid w:val="00875029"/>
    <w:rsid w:val="00875235"/>
    <w:rsid w:val="0087526E"/>
    <w:rsid w:val="00876183"/>
    <w:rsid w:val="00876E70"/>
    <w:rsid w:val="0088040A"/>
    <w:rsid w:val="0088056C"/>
    <w:rsid w:val="00880831"/>
    <w:rsid w:val="00880AF4"/>
    <w:rsid w:val="008815B8"/>
    <w:rsid w:val="00881658"/>
    <w:rsid w:val="00881970"/>
    <w:rsid w:val="00881B42"/>
    <w:rsid w:val="00882AB2"/>
    <w:rsid w:val="00882D10"/>
    <w:rsid w:val="008837AB"/>
    <w:rsid w:val="00883D29"/>
    <w:rsid w:val="00883E07"/>
    <w:rsid w:val="00883F9C"/>
    <w:rsid w:val="00884C1C"/>
    <w:rsid w:val="00885C81"/>
    <w:rsid w:val="008864D8"/>
    <w:rsid w:val="00886658"/>
    <w:rsid w:val="008868CF"/>
    <w:rsid w:val="00886EBD"/>
    <w:rsid w:val="00887622"/>
    <w:rsid w:val="00887AAC"/>
    <w:rsid w:val="00890549"/>
    <w:rsid w:val="008915E6"/>
    <w:rsid w:val="00891FF4"/>
    <w:rsid w:val="00892426"/>
    <w:rsid w:val="00892683"/>
    <w:rsid w:val="00892CBF"/>
    <w:rsid w:val="00892E4F"/>
    <w:rsid w:val="00893702"/>
    <w:rsid w:val="00894CA3"/>
    <w:rsid w:val="00895102"/>
    <w:rsid w:val="008955C8"/>
    <w:rsid w:val="00895641"/>
    <w:rsid w:val="0089589C"/>
    <w:rsid w:val="00895FA6"/>
    <w:rsid w:val="0089605B"/>
    <w:rsid w:val="008960E6"/>
    <w:rsid w:val="008961E4"/>
    <w:rsid w:val="0089692E"/>
    <w:rsid w:val="00896A23"/>
    <w:rsid w:val="00896BB8"/>
    <w:rsid w:val="00896D99"/>
    <w:rsid w:val="0089772B"/>
    <w:rsid w:val="008A0993"/>
    <w:rsid w:val="008A117F"/>
    <w:rsid w:val="008A12B8"/>
    <w:rsid w:val="008A14D8"/>
    <w:rsid w:val="008A15C7"/>
    <w:rsid w:val="008A1C04"/>
    <w:rsid w:val="008A2163"/>
    <w:rsid w:val="008A22D1"/>
    <w:rsid w:val="008A289C"/>
    <w:rsid w:val="008A3764"/>
    <w:rsid w:val="008A3D7E"/>
    <w:rsid w:val="008A3F7F"/>
    <w:rsid w:val="008A4AC8"/>
    <w:rsid w:val="008A524A"/>
    <w:rsid w:val="008A56A0"/>
    <w:rsid w:val="008A6270"/>
    <w:rsid w:val="008A6472"/>
    <w:rsid w:val="008B03EB"/>
    <w:rsid w:val="008B0C2C"/>
    <w:rsid w:val="008B0FB9"/>
    <w:rsid w:val="008B10DE"/>
    <w:rsid w:val="008B1EDE"/>
    <w:rsid w:val="008B2D9E"/>
    <w:rsid w:val="008B32CD"/>
    <w:rsid w:val="008B3891"/>
    <w:rsid w:val="008B424C"/>
    <w:rsid w:val="008B42EB"/>
    <w:rsid w:val="008B48E8"/>
    <w:rsid w:val="008B5006"/>
    <w:rsid w:val="008B621C"/>
    <w:rsid w:val="008B668A"/>
    <w:rsid w:val="008B67FE"/>
    <w:rsid w:val="008B6B47"/>
    <w:rsid w:val="008B6BD2"/>
    <w:rsid w:val="008B6C72"/>
    <w:rsid w:val="008B7388"/>
    <w:rsid w:val="008B76C4"/>
    <w:rsid w:val="008B7779"/>
    <w:rsid w:val="008B7BB7"/>
    <w:rsid w:val="008B7D5B"/>
    <w:rsid w:val="008C000A"/>
    <w:rsid w:val="008C008C"/>
    <w:rsid w:val="008C0158"/>
    <w:rsid w:val="008C0263"/>
    <w:rsid w:val="008C0A8C"/>
    <w:rsid w:val="008C0ECA"/>
    <w:rsid w:val="008C1F9D"/>
    <w:rsid w:val="008C22A7"/>
    <w:rsid w:val="008C231C"/>
    <w:rsid w:val="008C232C"/>
    <w:rsid w:val="008C2493"/>
    <w:rsid w:val="008C2615"/>
    <w:rsid w:val="008C26AA"/>
    <w:rsid w:val="008C2939"/>
    <w:rsid w:val="008C2EAC"/>
    <w:rsid w:val="008C3CC2"/>
    <w:rsid w:val="008C3EDA"/>
    <w:rsid w:val="008C3FAF"/>
    <w:rsid w:val="008C4016"/>
    <w:rsid w:val="008C5062"/>
    <w:rsid w:val="008C5228"/>
    <w:rsid w:val="008C59F7"/>
    <w:rsid w:val="008C5C49"/>
    <w:rsid w:val="008C62A9"/>
    <w:rsid w:val="008C6A89"/>
    <w:rsid w:val="008C6CBF"/>
    <w:rsid w:val="008C6EE9"/>
    <w:rsid w:val="008C73EE"/>
    <w:rsid w:val="008D02E0"/>
    <w:rsid w:val="008D070A"/>
    <w:rsid w:val="008D0DF8"/>
    <w:rsid w:val="008D124A"/>
    <w:rsid w:val="008D1766"/>
    <w:rsid w:val="008D1893"/>
    <w:rsid w:val="008D2778"/>
    <w:rsid w:val="008D2B3D"/>
    <w:rsid w:val="008D2CB4"/>
    <w:rsid w:val="008D31B5"/>
    <w:rsid w:val="008D33DA"/>
    <w:rsid w:val="008D33E2"/>
    <w:rsid w:val="008D362C"/>
    <w:rsid w:val="008D36B2"/>
    <w:rsid w:val="008D4471"/>
    <w:rsid w:val="008D4687"/>
    <w:rsid w:val="008D723B"/>
    <w:rsid w:val="008D74DE"/>
    <w:rsid w:val="008D7BAA"/>
    <w:rsid w:val="008D7ED2"/>
    <w:rsid w:val="008E05EF"/>
    <w:rsid w:val="008E1921"/>
    <w:rsid w:val="008E240A"/>
    <w:rsid w:val="008E278E"/>
    <w:rsid w:val="008E2BB0"/>
    <w:rsid w:val="008E3BDF"/>
    <w:rsid w:val="008E3D2F"/>
    <w:rsid w:val="008E415F"/>
    <w:rsid w:val="008E4475"/>
    <w:rsid w:val="008E499B"/>
    <w:rsid w:val="008E506F"/>
    <w:rsid w:val="008E54E5"/>
    <w:rsid w:val="008E5C4E"/>
    <w:rsid w:val="008E614F"/>
    <w:rsid w:val="008E62A4"/>
    <w:rsid w:val="008E68C3"/>
    <w:rsid w:val="008E7237"/>
    <w:rsid w:val="008E723F"/>
    <w:rsid w:val="008E7923"/>
    <w:rsid w:val="008E7D8F"/>
    <w:rsid w:val="008F07ED"/>
    <w:rsid w:val="008F0B23"/>
    <w:rsid w:val="008F0BA6"/>
    <w:rsid w:val="008F0EDC"/>
    <w:rsid w:val="008F1368"/>
    <w:rsid w:val="008F1CD9"/>
    <w:rsid w:val="008F2285"/>
    <w:rsid w:val="008F27F0"/>
    <w:rsid w:val="008F2D96"/>
    <w:rsid w:val="008F3577"/>
    <w:rsid w:val="008F36B1"/>
    <w:rsid w:val="008F38B3"/>
    <w:rsid w:val="008F42B8"/>
    <w:rsid w:val="008F52D6"/>
    <w:rsid w:val="008F53AD"/>
    <w:rsid w:val="008F5537"/>
    <w:rsid w:val="008F5630"/>
    <w:rsid w:val="008F59ED"/>
    <w:rsid w:val="008F650E"/>
    <w:rsid w:val="008F6991"/>
    <w:rsid w:val="008F7A31"/>
    <w:rsid w:val="00901287"/>
    <w:rsid w:val="00903124"/>
    <w:rsid w:val="00903A37"/>
    <w:rsid w:val="00904A54"/>
    <w:rsid w:val="00904B08"/>
    <w:rsid w:val="00905AA0"/>
    <w:rsid w:val="00905CF7"/>
    <w:rsid w:val="00905FCC"/>
    <w:rsid w:val="00906B72"/>
    <w:rsid w:val="009075B5"/>
    <w:rsid w:val="009104D7"/>
    <w:rsid w:val="0091074A"/>
    <w:rsid w:val="0091096C"/>
    <w:rsid w:val="0091126A"/>
    <w:rsid w:val="009112AF"/>
    <w:rsid w:val="009121F2"/>
    <w:rsid w:val="0091231F"/>
    <w:rsid w:val="00912B41"/>
    <w:rsid w:val="0091342D"/>
    <w:rsid w:val="00913D4F"/>
    <w:rsid w:val="00913F02"/>
    <w:rsid w:val="00914DBC"/>
    <w:rsid w:val="00914E16"/>
    <w:rsid w:val="00915187"/>
    <w:rsid w:val="00915483"/>
    <w:rsid w:val="009156D6"/>
    <w:rsid w:val="00915798"/>
    <w:rsid w:val="00915F9E"/>
    <w:rsid w:val="00916A27"/>
    <w:rsid w:val="00916D13"/>
    <w:rsid w:val="0091781D"/>
    <w:rsid w:val="00917B0F"/>
    <w:rsid w:val="00917BA0"/>
    <w:rsid w:val="00917CE7"/>
    <w:rsid w:val="00917D22"/>
    <w:rsid w:val="00920164"/>
    <w:rsid w:val="009205EC"/>
    <w:rsid w:val="00920C85"/>
    <w:rsid w:val="00920E83"/>
    <w:rsid w:val="00920E94"/>
    <w:rsid w:val="00921B63"/>
    <w:rsid w:val="009228F3"/>
    <w:rsid w:val="00922FCF"/>
    <w:rsid w:val="00923332"/>
    <w:rsid w:val="009238F7"/>
    <w:rsid w:val="00923A5F"/>
    <w:rsid w:val="00923D48"/>
    <w:rsid w:val="0092452E"/>
    <w:rsid w:val="009245FF"/>
    <w:rsid w:val="00924AE8"/>
    <w:rsid w:val="0092558B"/>
    <w:rsid w:val="0092578F"/>
    <w:rsid w:val="00925A4E"/>
    <w:rsid w:val="00925D87"/>
    <w:rsid w:val="00925E63"/>
    <w:rsid w:val="0092711B"/>
    <w:rsid w:val="00927A08"/>
    <w:rsid w:val="00927E30"/>
    <w:rsid w:val="00930419"/>
    <w:rsid w:val="009304A8"/>
    <w:rsid w:val="009304B5"/>
    <w:rsid w:val="00930A28"/>
    <w:rsid w:val="00930D49"/>
    <w:rsid w:val="00930F1E"/>
    <w:rsid w:val="00930FCB"/>
    <w:rsid w:val="009312D5"/>
    <w:rsid w:val="00931A89"/>
    <w:rsid w:val="00931DFA"/>
    <w:rsid w:val="009328F5"/>
    <w:rsid w:val="00933123"/>
    <w:rsid w:val="009334A9"/>
    <w:rsid w:val="00933588"/>
    <w:rsid w:val="009336BF"/>
    <w:rsid w:val="00934CD8"/>
    <w:rsid w:val="00934DF3"/>
    <w:rsid w:val="0093539A"/>
    <w:rsid w:val="0093650A"/>
    <w:rsid w:val="00936906"/>
    <w:rsid w:val="00936DB5"/>
    <w:rsid w:val="00937084"/>
    <w:rsid w:val="0094022F"/>
    <w:rsid w:val="009406C6"/>
    <w:rsid w:val="00941245"/>
    <w:rsid w:val="009413F4"/>
    <w:rsid w:val="0094167D"/>
    <w:rsid w:val="009417C6"/>
    <w:rsid w:val="00941ADC"/>
    <w:rsid w:val="00941B5B"/>
    <w:rsid w:val="00941E54"/>
    <w:rsid w:val="00941F14"/>
    <w:rsid w:val="009433E6"/>
    <w:rsid w:val="009436FA"/>
    <w:rsid w:val="0094378F"/>
    <w:rsid w:val="0094399C"/>
    <w:rsid w:val="00943D91"/>
    <w:rsid w:val="00943F4F"/>
    <w:rsid w:val="009440D5"/>
    <w:rsid w:val="009447EA"/>
    <w:rsid w:val="00944BAC"/>
    <w:rsid w:val="009453F8"/>
    <w:rsid w:val="009455DF"/>
    <w:rsid w:val="0094561B"/>
    <w:rsid w:val="00945658"/>
    <w:rsid w:val="00945794"/>
    <w:rsid w:val="009457BB"/>
    <w:rsid w:val="00945B53"/>
    <w:rsid w:val="00947577"/>
    <w:rsid w:val="009478A5"/>
    <w:rsid w:val="00947A5D"/>
    <w:rsid w:val="00950433"/>
    <w:rsid w:val="009507B2"/>
    <w:rsid w:val="00951107"/>
    <w:rsid w:val="00951399"/>
    <w:rsid w:val="00951621"/>
    <w:rsid w:val="00951C67"/>
    <w:rsid w:val="0095250C"/>
    <w:rsid w:val="00952704"/>
    <w:rsid w:val="009534AE"/>
    <w:rsid w:val="009536E6"/>
    <w:rsid w:val="00953C9D"/>
    <w:rsid w:val="00953F82"/>
    <w:rsid w:val="009544D4"/>
    <w:rsid w:val="0095491B"/>
    <w:rsid w:val="00954C3B"/>
    <w:rsid w:val="0095521B"/>
    <w:rsid w:val="009558C8"/>
    <w:rsid w:val="00955BDA"/>
    <w:rsid w:val="00955BF2"/>
    <w:rsid w:val="00955C24"/>
    <w:rsid w:val="00955FE0"/>
    <w:rsid w:val="00956441"/>
    <w:rsid w:val="00956BC3"/>
    <w:rsid w:val="00957E34"/>
    <w:rsid w:val="00960374"/>
    <w:rsid w:val="0096079B"/>
    <w:rsid w:val="009612BC"/>
    <w:rsid w:val="00961A29"/>
    <w:rsid w:val="00961D66"/>
    <w:rsid w:val="00961DC2"/>
    <w:rsid w:val="009620F0"/>
    <w:rsid w:val="009623A3"/>
    <w:rsid w:val="00962711"/>
    <w:rsid w:val="00962853"/>
    <w:rsid w:val="009630D7"/>
    <w:rsid w:val="009638A5"/>
    <w:rsid w:val="00963F08"/>
    <w:rsid w:val="00964907"/>
    <w:rsid w:val="00964D8A"/>
    <w:rsid w:val="00964F4C"/>
    <w:rsid w:val="00965912"/>
    <w:rsid w:val="00965D81"/>
    <w:rsid w:val="00965D89"/>
    <w:rsid w:val="009662CE"/>
    <w:rsid w:val="0096662F"/>
    <w:rsid w:val="00966E8A"/>
    <w:rsid w:val="00967731"/>
    <w:rsid w:val="00967BDA"/>
    <w:rsid w:val="00967CC8"/>
    <w:rsid w:val="0097064B"/>
    <w:rsid w:val="00970681"/>
    <w:rsid w:val="009707FF"/>
    <w:rsid w:val="00970BF8"/>
    <w:rsid w:val="00970EEC"/>
    <w:rsid w:val="009715AD"/>
    <w:rsid w:val="009719B0"/>
    <w:rsid w:val="009719F5"/>
    <w:rsid w:val="00971A2E"/>
    <w:rsid w:val="00971D8A"/>
    <w:rsid w:val="00971E98"/>
    <w:rsid w:val="0097201B"/>
    <w:rsid w:val="009722F3"/>
    <w:rsid w:val="0097245C"/>
    <w:rsid w:val="00972664"/>
    <w:rsid w:val="009727C7"/>
    <w:rsid w:val="00972E2F"/>
    <w:rsid w:val="00973059"/>
    <w:rsid w:val="009732B9"/>
    <w:rsid w:val="009733E0"/>
    <w:rsid w:val="009734F5"/>
    <w:rsid w:val="0097369C"/>
    <w:rsid w:val="009738D3"/>
    <w:rsid w:val="00973A1A"/>
    <w:rsid w:val="00974340"/>
    <w:rsid w:val="0097435C"/>
    <w:rsid w:val="009744F8"/>
    <w:rsid w:val="00974D88"/>
    <w:rsid w:val="00974F86"/>
    <w:rsid w:val="0097547E"/>
    <w:rsid w:val="0097597A"/>
    <w:rsid w:val="00975B76"/>
    <w:rsid w:val="009760D7"/>
    <w:rsid w:val="00980957"/>
    <w:rsid w:val="00980A90"/>
    <w:rsid w:val="00980EF1"/>
    <w:rsid w:val="00981848"/>
    <w:rsid w:val="00982157"/>
    <w:rsid w:val="009827E4"/>
    <w:rsid w:val="00983115"/>
    <w:rsid w:val="00983473"/>
    <w:rsid w:val="0098387D"/>
    <w:rsid w:val="00984513"/>
    <w:rsid w:val="00984B3E"/>
    <w:rsid w:val="00984E10"/>
    <w:rsid w:val="00984E44"/>
    <w:rsid w:val="00984E52"/>
    <w:rsid w:val="00985097"/>
    <w:rsid w:val="009854D6"/>
    <w:rsid w:val="0098551C"/>
    <w:rsid w:val="00985DC0"/>
    <w:rsid w:val="00986662"/>
    <w:rsid w:val="00986C4A"/>
    <w:rsid w:val="00986FC5"/>
    <w:rsid w:val="009870E4"/>
    <w:rsid w:val="009872FF"/>
    <w:rsid w:val="00987D8A"/>
    <w:rsid w:val="00987FDE"/>
    <w:rsid w:val="0099013A"/>
    <w:rsid w:val="009911BC"/>
    <w:rsid w:val="009917C4"/>
    <w:rsid w:val="00991AFF"/>
    <w:rsid w:val="00991C9D"/>
    <w:rsid w:val="00991EBD"/>
    <w:rsid w:val="00992314"/>
    <w:rsid w:val="00992448"/>
    <w:rsid w:val="00992BB3"/>
    <w:rsid w:val="0099348B"/>
    <w:rsid w:val="0099368D"/>
    <w:rsid w:val="00993C46"/>
    <w:rsid w:val="00994228"/>
    <w:rsid w:val="00994825"/>
    <w:rsid w:val="0099497A"/>
    <w:rsid w:val="009951FF"/>
    <w:rsid w:val="00995581"/>
    <w:rsid w:val="009955B2"/>
    <w:rsid w:val="00995A20"/>
    <w:rsid w:val="00997091"/>
    <w:rsid w:val="00997414"/>
    <w:rsid w:val="00997F49"/>
    <w:rsid w:val="009A0353"/>
    <w:rsid w:val="009A0587"/>
    <w:rsid w:val="009A06D6"/>
    <w:rsid w:val="009A07E5"/>
    <w:rsid w:val="009A099A"/>
    <w:rsid w:val="009A1164"/>
    <w:rsid w:val="009A125A"/>
    <w:rsid w:val="009A14A7"/>
    <w:rsid w:val="009A1B58"/>
    <w:rsid w:val="009A1EA9"/>
    <w:rsid w:val="009A2231"/>
    <w:rsid w:val="009A2557"/>
    <w:rsid w:val="009A269B"/>
    <w:rsid w:val="009A294E"/>
    <w:rsid w:val="009A3D5C"/>
    <w:rsid w:val="009A413E"/>
    <w:rsid w:val="009A43EE"/>
    <w:rsid w:val="009A46D0"/>
    <w:rsid w:val="009A4745"/>
    <w:rsid w:val="009A4A6B"/>
    <w:rsid w:val="009A50B5"/>
    <w:rsid w:val="009A53DC"/>
    <w:rsid w:val="009A53F9"/>
    <w:rsid w:val="009A55A4"/>
    <w:rsid w:val="009A5787"/>
    <w:rsid w:val="009A59F3"/>
    <w:rsid w:val="009A626C"/>
    <w:rsid w:val="009A6ACD"/>
    <w:rsid w:val="009A6E93"/>
    <w:rsid w:val="009A7102"/>
    <w:rsid w:val="009A7CFF"/>
    <w:rsid w:val="009B00CB"/>
    <w:rsid w:val="009B0122"/>
    <w:rsid w:val="009B0411"/>
    <w:rsid w:val="009B0B3B"/>
    <w:rsid w:val="009B0D5E"/>
    <w:rsid w:val="009B0F2C"/>
    <w:rsid w:val="009B15ED"/>
    <w:rsid w:val="009B1E3F"/>
    <w:rsid w:val="009B20A7"/>
    <w:rsid w:val="009B21A0"/>
    <w:rsid w:val="009B21DB"/>
    <w:rsid w:val="009B22CC"/>
    <w:rsid w:val="009B2310"/>
    <w:rsid w:val="009B2A28"/>
    <w:rsid w:val="009B2B69"/>
    <w:rsid w:val="009B2D00"/>
    <w:rsid w:val="009B2FF7"/>
    <w:rsid w:val="009B3576"/>
    <w:rsid w:val="009B3591"/>
    <w:rsid w:val="009B3E85"/>
    <w:rsid w:val="009B453B"/>
    <w:rsid w:val="009B58AA"/>
    <w:rsid w:val="009B5A5C"/>
    <w:rsid w:val="009B5E07"/>
    <w:rsid w:val="009B6F8F"/>
    <w:rsid w:val="009C04DF"/>
    <w:rsid w:val="009C07DE"/>
    <w:rsid w:val="009C20C4"/>
    <w:rsid w:val="009C24CD"/>
    <w:rsid w:val="009C2990"/>
    <w:rsid w:val="009C2AA9"/>
    <w:rsid w:val="009C2C39"/>
    <w:rsid w:val="009C3ADB"/>
    <w:rsid w:val="009C4A49"/>
    <w:rsid w:val="009C4B05"/>
    <w:rsid w:val="009C4CD8"/>
    <w:rsid w:val="009C5C0E"/>
    <w:rsid w:val="009C6A43"/>
    <w:rsid w:val="009C73A1"/>
    <w:rsid w:val="009C74E7"/>
    <w:rsid w:val="009C790B"/>
    <w:rsid w:val="009D00EF"/>
    <w:rsid w:val="009D0458"/>
    <w:rsid w:val="009D0A86"/>
    <w:rsid w:val="009D10C1"/>
    <w:rsid w:val="009D139F"/>
    <w:rsid w:val="009D1A6B"/>
    <w:rsid w:val="009D1CCA"/>
    <w:rsid w:val="009D218F"/>
    <w:rsid w:val="009D21DE"/>
    <w:rsid w:val="009D25BD"/>
    <w:rsid w:val="009D2C8D"/>
    <w:rsid w:val="009D2E3A"/>
    <w:rsid w:val="009D3101"/>
    <w:rsid w:val="009D346D"/>
    <w:rsid w:val="009D370F"/>
    <w:rsid w:val="009D3748"/>
    <w:rsid w:val="009D38FD"/>
    <w:rsid w:val="009D3AD6"/>
    <w:rsid w:val="009D3C7F"/>
    <w:rsid w:val="009D5E06"/>
    <w:rsid w:val="009D5E43"/>
    <w:rsid w:val="009D60C9"/>
    <w:rsid w:val="009D6739"/>
    <w:rsid w:val="009D68BB"/>
    <w:rsid w:val="009D6C30"/>
    <w:rsid w:val="009D6D04"/>
    <w:rsid w:val="009D6D9F"/>
    <w:rsid w:val="009D6DFD"/>
    <w:rsid w:val="009E032C"/>
    <w:rsid w:val="009E0EAD"/>
    <w:rsid w:val="009E2458"/>
    <w:rsid w:val="009E27D4"/>
    <w:rsid w:val="009E2833"/>
    <w:rsid w:val="009E2B53"/>
    <w:rsid w:val="009E2FF9"/>
    <w:rsid w:val="009E3E88"/>
    <w:rsid w:val="009E412D"/>
    <w:rsid w:val="009E464F"/>
    <w:rsid w:val="009E52DF"/>
    <w:rsid w:val="009E5738"/>
    <w:rsid w:val="009E57B4"/>
    <w:rsid w:val="009E5A4E"/>
    <w:rsid w:val="009E5A8A"/>
    <w:rsid w:val="009E5AB7"/>
    <w:rsid w:val="009E607B"/>
    <w:rsid w:val="009E6551"/>
    <w:rsid w:val="009E6B6C"/>
    <w:rsid w:val="009F05EC"/>
    <w:rsid w:val="009F0CDA"/>
    <w:rsid w:val="009F0E10"/>
    <w:rsid w:val="009F109C"/>
    <w:rsid w:val="009F17E0"/>
    <w:rsid w:val="009F180B"/>
    <w:rsid w:val="009F1BB1"/>
    <w:rsid w:val="009F1FA7"/>
    <w:rsid w:val="009F24BF"/>
    <w:rsid w:val="009F2531"/>
    <w:rsid w:val="009F2D54"/>
    <w:rsid w:val="009F3EE1"/>
    <w:rsid w:val="009F43A0"/>
    <w:rsid w:val="009F480B"/>
    <w:rsid w:val="009F4970"/>
    <w:rsid w:val="009F4A68"/>
    <w:rsid w:val="009F4AE4"/>
    <w:rsid w:val="009F5868"/>
    <w:rsid w:val="009F5D5B"/>
    <w:rsid w:val="009F6363"/>
    <w:rsid w:val="009F643C"/>
    <w:rsid w:val="009F72CE"/>
    <w:rsid w:val="009F7DAD"/>
    <w:rsid w:val="00A007D2"/>
    <w:rsid w:val="00A008BB"/>
    <w:rsid w:val="00A01A92"/>
    <w:rsid w:val="00A01E22"/>
    <w:rsid w:val="00A02701"/>
    <w:rsid w:val="00A02BD4"/>
    <w:rsid w:val="00A02D62"/>
    <w:rsid w:val="00A045DC"/>
    <w:rsid w:val="00A04F30"/>
    <w:rsid w:val="00A05256"/>
    <w:rsid w:val="00A056BC"/>
    <w:rsid w:val="00A068F0"/>
    <w:rsid w:val="00A069B0"/>
    <w:rsid w:val="00A075A2"/>
    <w:rsid w:val="00A07E69"/>
    <w:rsid w:val="00A1034F"/>
    <w:rsid w:val="00A10DBD"/>
    <w:rsid w:val="00A10DEA"/>
    <w:rsid w:val="00A1116A"/>
    <w:rsid w:val="00A11546"/>
    <w:rsid w:val="00A1217B"/>
    <w:rsid w:val="00A1248F"/>
    <w:rsid w:val="00A12DD9"/>
    <w:rsid w:val="00A12E1C"/>
    <w:rsid w:val="00A12FE4"/>
    <w:rsid w:val="00A1329E"/>
    <w:rsid w:val="00A1343B"/>
    <w:rsid w:val="00A1352A"/>
    <w:rsid w:val="00A13C4C"/>
    <w:rsid w:val="00A1410C"/>
    <w:rsid w:val="00A14966"/>
    <w:rsid w:val="00A15942"/>
    <w:rsid w:val="00A15E87"/>
    <w:rsid w:val="00A15EB0"/>
    <w:rsid w:val="00A16DBA"/>
    <w:rsid w:val="00A17CB6"/>
    <w:rsid w:val="00A17F0E"/>
    <w:rsid w:val="00A17FA1"/>
    <w:rsid w:val="00A203FA"/>
    <w:rsid w:val="00A2096D"/>
    <w:rsid w:val="00A209FA"/>
    <w:rsid w:val="00A21446"/>
    <w:rsid w:val="00A22107"/>
    <w:rsid w:val="00A22473"/>
    <w:rsid w:val="00A225FD"/>
    <w:rsid w:val="00A23A25"/>
    <w:rsid w:val="00A23F2C"/>
    <w:rsid w:val="00A24A81"/>
    <w:rsid w:val="00A24C0B"/>
    <w:rsid w:val="00A25C0A"/>
    <w:rsid w:val="00A261C3"/>
    <w:rsid w:val="00A26309"/>
    <w:rsid w:val="00A27023"/>
    <w:rsid w:val="00A2722D"/>
    <w:rsid w:val="00A2771A"/>
    <w:rsid w:val="00A301E1"/>
    <w:rsid w:val="00A303B9"/>
    <w:rsid w:val="00A30CD4"/>
    <w:rsid w:val="00A3121C"/>
    <w:rsid w:val="00A31400"/>
    <w:rsid w:val="00A31407"/>
    <w:rsid w:val="00A31899"/>
    <w:rsid w:val="00A319AC"/>
    <w:rsid w:val="00A319C6"/>
    <w:rsid w:val="00A31F74"/>
    <w:rsid w:val="00A326FB"/>
    <w:rsid w:val="00A32831"/>
    <w:rsid w:val="00A33196"/>
    <w:rsid w:val="00A337E9"/>
    <w:rsid w:val="00A35BDB"/>
    <w:rsid w:val="00A35D89"/>
    <w:rsid w:val="00A3611A"/>
    <w:rsid w:val="00A365F3"/>
    <w:rsid w:val="00A3685E"/>
    <w:rsid w:val="00A36E54"/>
    <w:rsid w:val="00A37E70"/>
    <w:rsid w:val="00A40082"/>
    <w:rsid w:val="00A41985"/>
    <w:rsid w:val="00A41D56"/>
    <w:rsid w:val="00A41F56"/>
    <w:rsid w:val="00A4249B"/>
    <w:rsid w:val="00A430E4"/>
    <w:rsid w:val="00A43520"/>
    <w:rsid w:val="00A439C2"/>
    <w:rsid w:val="00A43AF7"/>
    <w:rsid w:val="00A43CCA"/>
    <w:rsid w:val="00A44514"/>
    <w:rsid w:val="00A450C1"/>
    <w:rsid w:val="00A453D8"/>
    <w:rsid w:val="00A45691"/>
    <w:rsid w:val="00A456BA"/>
    <w:rsid w:val="00A45792"/>
    <w:rsid w:val="00A463F4"/>
    <w:rsid w:val="00A46970"/>
    <w:rsid w:val="00A46FDF"/>
    <w:rsid w:val="00A47FBE"/>
    <w:rsid w:val="00A50124"/>
    <w:rsid w:val="00A50AB0"/>
    <w:rsid w:val="00A51156"/>
    <w:rsid w:val="00A51FD6"/>
    <w:rsid w:val="00A524DB"/>
    <w:rsid w:val="00A52634"/>
    <w:rsid w:val="00A5266B"/>
    <w:rsid w:val="00A52690"/>
    <w:rsid w:val="00A52AB3"/>
    <w:rsid w:val="00A52ACB"/>
    <w:rsid w:val="00A53A9E"/>
    <w:rsid w:val="00A53B8D"/>
    <w:rsid w:val="00A5406C"/>
    <w:rsid w:val="00A54896"/>
    <w:rsid w:val="00A54BF0"/>
    <w:rsid w:val="00A5504A"/>
    <w:rsid w:val="00A56A53"/>
    <w:rsid w:val="00A57052"/>
    <w:rsid w:val="00A570A8"/>
    <w:rsid w:val="00A573C6"/>
    <w:rsid w:val="00A57408"/>
    <w:rsid w:val="00A6096F"/>
    <w:rsid w:val="00A60B2E"/>
    <w:rsid w:val="00A6112F"/>
    <w:rsid w:val="00A614B3"/>
    <w:rsid w:val="00A617BB"/>
    <w:rsid w:val="00A62A8B"/>
    <w:rsid w:val="00A6307C"/>
    <w:rsid w:val="00A636C5"/>
    <w:rsid w:val="00A63C13"/>
    <w:rsid w:val="00A63C62"/>
    <w:rsid w:val="00A6479C"/>
    <w:rsid w:val="00A647A7"/>
    <w:rsid w:val="00A649C3"/>
    <w:rsid w:val="00A64C7C"/>
    <w:rsid w:val="00A65550"/>
    <w:rsid w:val="00A6593F"/>
    <w:rsid w:val="00A6595C"/>
    <w:rsid w:val="00A65D09"/>
    <w:rsid w:val="00A65F0C"/>
    <w:rsid w:val="00A666DD"/>
    <w:rsid w:val="00A668A5"/>
    <w:rsid w:val="00A67035"/>
    <w:rsid w:val="00A67363"/>
    <w:rsid w:val="00A67758"/>
    <w:rsid w:val="00A7024D"/>
    <w:rsid w:val="00A7062F"/>
    <w:rsid w:val="00A7070F"/>
    <w:rsid w:val="00A7099A"/>
    <w:rsid w:val="00A7121A"/>
    <w:rsid w:val="00A7171E"/>
    <w:rsid w:val="00A719D4"/>
    <w:rsid w:val="00A72258"/>
    <w:rsid w:val="00A72486"/>
    <w:rsid w:val="00A728A9"/>
    <w:rsid w:val="00A72B03"/>
    <w:rsid w:val="00A732E0"/>
    <w:rsid w:val="00A749FB"/>
    <w:rsid w:val="00A74DAA"/>
    <w:rsid w:val="00A7510B"/>
    <w:rsid w:val="00A7578F"/>
    <w:rsid w:val="00A7598A"/>
    <w:rsid w:val="00A75B4C"/>
    <w:rsid w:val="00A762C0"/>
    <w:rsid w:val="00A76444"/>
    <w:rsid w:val="00A764CD"/>
    <w:rsid w:val="00A76521"/>
    <w:rsid w:val="00A7671C"/>
    <w:rsid w:val="00A7739A"/>
    <w:rsid w:val="00A779EB"/>
    <w:rsid w:val="00A77F38"/>
    <w:rsid w:val="00A77F3D"/>
    <w:rsid w:val="00A80462"/>
    <w:rsid w:val="00A80C0A"/>
    <w:rsid w:val="00A80E8D"/>
    <w:rsid w:val="00A8118B"/>
    <w:rsid w:val="00A81405"/>
    <w:rsid w:val="00A81514"/>
    <w:rsid w:val="00A8155E"/>
    <w:rsid w:val="00A8219B"/>
    <w:rsid w:val="00A8262C"/>
    <w:rsid w:val="00A8300A"/>
    <w:rsid w:val="00A830F3"/>
    <w:rsid w:val="00A83280"/>
    <w:rsid w:val="00A83A75"/>
    <w:rsid w:val="00A843E2"/>
    <w:rsid w:val="00A84A58"/>
    <w:rsid w:val="00A84CCE"/>
    <w:rsid w:val="00A84E59"/>
    <w:rsid w:val="00A85A68"/>
    <w:rsid w:val="00A85A6D"/>
    <w:rsid w:val="00A85D94"/>
    <w:rsid w:val="00A8691B"/>
    <w:rsid w:val="00A87BBF"/>
    <w:rsid w:val="00A87BE2"/>
    <w:rsid w:val="00A90023"/>
    <w:rsid w:val="00A9022B"/>
    <w:rsid w:val="00A90369"/>
    <w:rsid w:val="00A90A05"/>
    <w:rsid w:val="00A91214"/>
    <w:rsid w:val="00A92009"/>
    <w:rsid w:val="00A93204"/>
    <w:rsid w:val="00A939FC"/>
    <w:rsid w:val="00A941CA"/>
    <w:rsid w:val="00A9433C"/>
    <w:rsid w:val="00A9447A"/>
    <w:rsid w:val="00A95221"/>
    <w:rsid w:val="00A95434"/>
    <w:rsid w:val="00A95757"/>
    <w:rsid w:val="00A95F9F"/>
    <w:rsid w:val="00A9661A"/>
    <w:rsid w:val="00A96AC9"/>
    <w:rsid w:val="00A9797D"/>
    <w:rsid w:val="00A97B5B"/>
    <w:rsid w:val="00A97C05"/>
    <w:rsid w:val="00A97D74"/>
    <w:rsid w:val="00A97F3B"/>
    <w:rsid w:val="00AA03F2"/>
    <w:rsid w:val="00AA08DD"/>
    <w:rsid w:val="00AA0ADD"/>
    <w:rsid w:val="00AA0F33"/>
    <w:rsid w:val="00AA2091"/>
    <w:rsid w:val="00AA23B1"/>
    <w:rsid w:val="00AA2510"/>
    <w:rsid w:val="00AA258C"/>
    <w:rsid w:val="00AA25D3"/>
    <w:rsid w:val="00AA2B1D"/>
    <w:rsid w:val="00AA2E66"/>
    <w:rsid w:val="00AA336C"/>
    <w:rsid w:val="00AA33DB"/>
    <w:rsid w:val="00AA3459"/>
    <w:rsid w:val="00AA3542"/>
    <w:rsid w:val="00AA3796"/>
    <w:rsid w:val="00AA3970"/>
    <w:rsid w:val="00AA39FD"/>
    <w:rsid w:val="00AA4CF7"/>
    <w:rsid w:val="00AA5672"/>
    <w:rsid w:val="00AA599A"/>
    <w:rsid w:val="00AA6E1F"/>
    <w:rsid w:val="00AA729D"/>
    <w:rsid w:val="00AA7454"/>
    <w:rsid w:val="00AB057C"/>
    <w:rsid w:val="00AB0EFF"/>
    <w:rsid w:val="00AB1ADC"/>
    <w:rsid w:val="00AB1E38"/>
    <w:rsid w:val="00AB23FF"/>
    <w:rsid w:val="00AB2DD7"/>
    <w:rsid w:val="00AB2DFF"/>
    <w:rsid w:val="00AB3925"/>
    <w:rsid w:val="00AB3B4F"/>
    <w:rsid w:val="00AB3C98"/>
    <w:rsid w:val="00AB40D2"/>
    <w:rsid w:val="00AB4114"/>
    <w:rsid w:val="00AB4124"/>
    <w:rsid w:val="00AB439A"/>
    <w:rsid w:val="00AB4DD1"/>
    <w:rsid w:val="00AB4EA8"/>
    <w:rsid w:val="00AB4EF8"/>
    <w:rsid w:val="00AB4F50"/>
    <w:rsid w:val="00AB53EB"/>
    <w:rsid w:val="00AB5606"/>
    <w:rsid w:val="00AB6149"/>
    <w:rsid w:val="00AB67FC"/>
    <w:rsid w:val="00AB69F4"/>
    <w:rsid w:val="00AB7023"/>
    <w:rsid w:val="00AB731D"/>
    <w:rsid w:val="00AB766A"/>
    <w:rsid w:val="00AB77AE"/>
    <w:rsid w:val="00AC055E"/>
    <w:rsid w:val="00AC0D94"/>
    <w:rsid w:val="00AC0E65"/>
    <w:rsid w:val="00AC0F3F"/>
    <w:rsid w:val="00AC12A5"/>
    <w:rsid w:val="00AC169F"/>
    <w:rsid w:val="00AC22C3"/>
    <w:rsid w:val="00AC27F9"/>
    <w:rsid w:val="00AC2DB3"/>
    <w:rsid w:val="00AC2F50"/>
    <w:rsid w:val="00AC368E"/>
    <w:rsid w:val="00AC3783"/>
    <w:rsid w:val="00AC382E"/>
    <w:rsid w:val="00AC3AC3"/>
    <w:rsid w:val="00AC3C2D"/>
    <w:rsid w:val="00AC606C"/>
    <w:rsid w:val="00AC6112"/>
    <w:rsid w:val="00AC64DA"/>
    <w:rsid w:val="00AC6892"/>
    <w:rsid w:val="00AC6AB8"/>
    <w:rsid w:val="00AC72AF"/>
    <w:rsid w:val="00AC7B4A"/>
    <w:rsid w:val="00AD0066"/>
    <w:rsid w:val="00AD0ABC"/>
    <w:rsid w:val="00AD0CA4"/>
    <w:rsid w:val="00AD1842"/>
    <w:rsid w:val="00AD1CF9"/>
    <w:rsid w:val="00AD1D89"/>
    <w:rsid w:val="00AD1F8B"/>
    <w:rsid w:val="00AD2090"/>
    <w:rsid w:val="00AD22C3"/>
    <w:rsid w:val="00AD26D9"/>
    <w:rsid w:val="00AD2756"/>
    <w:rsid w:val="00AD2B5A"/>
    <w:rsid w:val="00AD34A9"/>
    <w:rsid w:val="00AD34DF"/>
    <w:rsid w:val="00AD3A6B"/>
    <w:rsid w:val="00AD3FD9"/>
    <w:rsid w:val="00AD4A43"/>
    <w:rsid w:val="00AD4DD9"/>
    <w:rsid w:val="00AD531C"/>
    <w:rsid w:val="00AD5544"/>
    <w:rsid w:val="00AD58F5"/>
    <w:rsid w:val="00AD5A24"/>
    <w:rsid w:val="00AD630C"/>
    <w:rsid w:val="00AD63E9"/>
    <w:rsid w:val="00AD6825"/>
    <w:rsid w:val="00AD6EF7"/>
    <w:rsid w:val="00AD701B"/>
    <w:rsid w:val="00AD70DF"/>
    <w:rsid w:val="00AD746A"/>
    <w:rsid w:val="00AD7913"/>
    <w:rsid w:val="00AD7AC1"/>
    <w:rsid w:val="00AD7D71"/>
    <w:rsid w:val="00AD7D96"/>
    <w:rsid w:val="00AD7E0C"/>
    <w:rsid w:val="00AE0105"/>
    <w:rsid w:val="00AE0328"/>
    <w:rsid w:val="00AE0581"/>
    <w:rsid w:val="00AE0911"/>
    <w:rsid w:val="00AE17CB"/>
    <w:rsid w:val="00AE1931"/>
    <w:rsid w:val="00AE2DAF"/>
    <w:rsid w:val="00AE3662"/>
    <w:rsid w:val="00AE3668"/>
    <w:rsid w:val="00AE3954"/>
    <w:rsid w:val="00AE3C8E"/>
    <w:rsid w:val="00AE3F10"/>
    <w:rsid w:val="00AE4224"/>
    <w:rsid w:val="00AE44F4"/>
    <w:rsid w:val="00AE483D"/>
    <w:rsid w:val="00AE5415"/>
    <w:rsid w:val="00AE5632"/>
    <w:rsid w:val="00AE5D28"/>
    <w:rsid w:val="00AE5D6A"/>
    <w:rsid w:val="00AE6313"/>
    <w:rsid w:val="00AE67EC"/>
    <w:rsid w:val="00AE70C1"/>
    <w:rsid w:val="00AE7493"/>
    <w:rsid w:val="00AE76CF"/>
    <w:rsid w:val="00AF00F6"/>
    <w:rsid w:val="00AF1AFE"/>
    <w:rsid w:val="00AF1B98"/>
    <w:rsid w:val="00AF1DFD"/>
    <w:rsid w:val="00AF2167"/>
    <w:rsid w:val="00AF281D"/>
    <w:rsid w:val="00AF2D24"/>
    <w:rsid w:val="00AF4A73"/>
    <w:rsid w:val="00AF51AC"/>
    <w:rsid w:val="00AF5C43"/>
    <w:rsid w:val="00AF5D3A"/>
    <w:rsid w:val="00AF76AE"/>
    <w:rsid w:val="00AF76FF"/>
    <w:rsid w:val="00AF7B97"/>
    <w:rsid w:val="00B0000E"/>
    <w:rsid w:val="00B0052D"/>
    <w:rsid w:val="00B006C6"/>
    <w:rsid w:val="00B00755"/>
    <w:rsid w:val="00B01498"/>
    <w:rsid w:val="00B014D7"/>
    <w:rsid w:val="00B0169C"/>
    <w:rsid w:val="00B0175E"/>
    <w:rsid w:val="00B02351"/>
    <w:rsid w:val="00B02A17"/>
    <w:rsid w:val="00B02C2D"/>
    <w:rsid w:val="00B0302D"/>
    <w:rsid w:val="00B033D3"/>
    <w:rsid w:val="00B03822"/>
    <w:rsid w:val="00B0398F"/>
    <w:rsid w:val="00B03AFA"/>
    <w:rsid w:val="00B03C96"/>
    <w:rsid w:val="00B03E50"/>
    <w:rsid w:val="00B03F52"/>
    <w:rsid w:val="00B0410C"/>
    <w:rsid w:val="00B043C2"/>
    <w:rsid w:val="00B04427"/>
    <w:rsid w:val="00B04F24"/>
    <w:rsid w:val="00B0502D"/>
    <w:rsid w:val="00B053E9"/>
    <w:rsid w:val="00B05732"/>
    <w:rsid w:val="00B05E06"/>
    <w:rsid w:val="00B0625A"/>
    <w:rsid w:val="00B06425"/>
    <w:rsid w:val="00B065B3"/>
    <w:rsid w:val="00B07332"/>
    <w:rsid w:val="00B076D9"/>
    <w:rsid w:val="00B10441"/>
    <w:rsid w:val="00B1093D"/>
    <w:rsid w:val="00B10F2B"/>
    <w:rsid w:val="00B1155C"/>
    <w:rsid w:val="00B124B8"/>
    <w:rsid w:val="00B12514"/>
    <w:rsid w:val="00B12D03"/>
    <w:rsid w:val="00B12E29"/>
    <w:rsid w:val="00B13AA9"/>
    <w:rsid w:val="00B13B2E"/>
    <w:rsid w:val="00B13C56"/>
    <w:rsid w:val="00B14357"/>
    <w:rsid w:val="00B146A7"/>
    <w:rsid w:val="00B147FD"/>
    <w:rsid w:val="00B14B28"/>
    <w:rsid w:val="00B14C78"/>
    <w:rsid w:val="00B152A0"/>
    <w:rsid w:val="00B153AD"/>
    <w:rsid w:val="00B16110"/>
    <w:rsid w:val="00B1614A"/>
    <w:rsid w:val="00B16A4A"/>
    <w:rsid w:val="00B17DBC"/>
    <w:rsid w:val="00B20008"/>
    <w:rsid w:val="00B20706"/>
    <w:rsid w:val="00B20CE8"/>
    <w:rsid w:val="00B20F55"/>
    <w:rsid w:val="00B211B2"/>
    <w:rsid w:val="00B21CD3"/>
    <w:rsid w:val="00B223A4"/>
    <w:rsid w:val="00B22586"/>
    <w:rsid w:val="00B22604"/>
    <w:rsid w:val="00B22638"/>
    <w:rsid w:val="00B23334"/>
    <w:rsid w:val="00B2366B"/>
    <w:rsid w:val="00B2369D"/>
    <w:rsid w:val="00B23765"/>
    <w:rsid w:val="00B24210"/>
    <w:rsid w:val="00B24506"/>
    <w:rsid w:val="00B25AAA"/>
    <w:rsid w:val="00B25D10"/>
    <w:rsid w:val="00B2690B"/>
    <w:rsid w:val="00B270EA"/>
    <w:rsid w:val="00B2799D"/>
    <w:rsid w:val="00B31947"/>
    <w:rsid w:val="00B3226B"/>
    <w:rsid w:val="00B3252E"/>
    <w:rsid w:val="00B32B08"/>
    <w:rsid w:val="00B33090"/>
    <w:rsid w:val="00B33C2F"/>
    <w:rsid w:val="00B34C8F"/>
    <w:rsid w:val="00B3586F"/>
    <w:rsid w:val="00B358E0"/>
    <w:rsid w:val="00B35EF5"/>
    <w:rsid w:val="00B36519"/>
    <w:rsid w:val="00B365D4"/>
    <w:rsid w:val="00B36ECE"/>
    <w:rsid w:val="00B37033"/>
    <w:rsid w:val="00B37076"/>
    <w:rsid w:val="00B379F9"/>
    <w:rsid w:val="00B40289"/>
    <w:rsid w:val="00B40373"/>
    <w:rsid w:val="00B41E6F"/>
    <w:rsid w:val="00B42DE8"/>
    <w:rsid w:val="00B434D8"/>
    <w:rsid w:val="00B44370"/>
    <w:rsid w:val="00B45111"/>
    <w:rsid w:val="00B457A0"/>
    <w:rsid w:val="00B45FDA"/>
    <w:rsid w:val="00B46668"/>
    <w:rsid w:val="00B46723"/>
    <w:rsid w:val="00B46F8E"/>
    <w:rsid w:val="00B474B4"/>
    <w:rsid w:val="00B47A7A"/>
    <w:rsid w:val="00B47AEE"/>
    <w:rsid w:val="00B47C72"/>
    <w:rsid w:val="00B47D38"/>
    <w:rsid w:val="00B47EB8"/>
    <w:rsid w:val="00B5005B"/>
    <w:rsid w:val="00B507B3"/>
    <w:rsid w:val="00B510EB"/>
    <w:rsid w:val="00B51421"/>
    <w:rsid w:val="00B515D3"/>
    <w:rsid w:val="00B52F44"/>
    <w:rsid w:val="00B53005"/>
    <w:rsid w:val="00B535FC"/>
    <w:rsid w:val="00B5363D"/>
    <w:rsid w:val="00B53743"/>
    <w:rsid w:val="00B5391F"/>
    <w:rsid w:val="00B53DB9"/>
    <w:rsid w:val="00B5437C"/>
    <w:rsid w:val="00B54560"/>
    <w:rsid w:val="00B5459D"/>
    <w:rsid w:val="00B5470A"/>
    <w:rsid w:val="00B54C08"/>
    <w:rsid w:val="00B56A39"/>
    <w:rsid w:val="00B56B74"/>
    <w:rsid w:val="00B56C75"/>
    <w:rsid w:val="00B57946"/>
    <w:rsid w:val="00B57CA2"/>
    <w:rsid w:val="00B60114"/>
    <w:rsid w:val="00B608D7"/>
    <w:rsid w:val="00B61AE2"/>
    <w:rsid w:val="00B61B7D"/>
    <w:rsid w:val="00B6277C"/>
    <w:rsid w:val="00B62AE5"/>
    <w:rsid w:val="00B62B94"/>
    <w:rsid w:val="00B62DA7"/>
    <w:rsid w:val="00B6395E"/>
    <w:rsid w:val="00B63BC3"/>
    <w:rsid w:val="00B63CD2"/>
    <w:rsid w:val="00B63E7E"/>
    <w:rsid w:val="00B66357"/>
    <w:rsid w:val="00B6661C"/>
    <w:rsid w:val="00B667AC"/>
    <w:rsid w:val="00B66AA1"/>
    <w:rsid w:val="00B66B6F"/>
    <w:rsid w:val="00B66D04"/>
    <w:rsid w:val="00B66D14"/>
    <w:rsid w:val="00B67254"/>
    <w:rsid w:val="00B67778"/>
    <w:rsid w:val="00B67955"/>
    <w:rsid w:val="00B67EE1"/>
    <w:rsid w:val="00B70635"/>
    <w:rsid w:val="00B710BC"/>
    <w:rsid w:val="00B72545"/>
    <w:rsid w:val="00B72B7B"/>
    <w:rsid w:val="00B730A8"/>
    <w:rsid w:val="00B7336D"/>
    <w:rsid w:val="00B737BE"/>
    <w:rsid w:val="00B737F9"/>
    <w:rsid w:val="00B742FE"/>
    <w:rsid w:val="00B749A7"/>
    <w:rsid w:val="00B74F7B"/>
    <w:rsid w:val="00B75624"/>
    <w:rsid w:val="00B769CE"/>
    <w:rsid w:val="00B76A45"/>
    <w:rsid w:val="00B76C6E"/>
    <w:rsid w:val="00B76F33"/>
    <w:rsid w:val="00B76FE8"/>
    <w:rsid w:val="00B77280"/>
    <w:rsid w:val="00B777D6"/>
    <w:rsid w:val="00B77FB3"/>
    <w:rsid w:val="00B80169"/>
    <w:rsid w:val="00B80385"/>
    <w:rsid w:val="00B8083D"/>
    <w:rsid w:val="00B80B29"/>
    <w:rsid w:val="00B80C1C"/>
    <w:rsid w:val="00B81382"/>
    <w:rsid w:val="00B81B3B"/>
    <w:rsid w:val="00B827C3"/>
    <w:rsid w:val="00B83D75"/>
    <w:rsid w:val="00B83D95"/>
    <w:rsid w:val="00B847D3"/>
    <w:rsid w:val="00B854EB"/>
    <w:rsid w:val="00B85DC4"/>
    <w:rsid w:val="00B864BD"/>
    <w:rsid w:val="00B86AA8"/>
    <w:rsid w:val="00B8742B"/>
    <w:rsid w:val="00B87558"/>
    <w:rsid w:val="00B87972"/>
    <w:rsid w:val="00B87987"/>
    <w:rsid w:val="00B903F0"/>
    <w:rsid w:val="00B9097E"/>
    <w:rsid w:val="00B918BE"/>
    <w:rsid w:val="00B91E60"/>
    <w:rsid w:val="00B92053"/>
    <w:rsid w:val="00B923D6"/>
    <w:rsid w:val="00B927AB"/>
    <w:rsid w:val="00B9284E"/>
    <w:rsid w:val="00B92D4A"/>
    <w:rsid w:val="00B936C2"/>
    <w:rsid w:val="00B93BFE"/>
    <w:rsid w:val="00B93E64"/>
    <w:rsid w:val="00B93F31"/>
    <w:rsid w:val="00B94469"/>
    <w:rsid w:val="00B9579C"/>
    <w:rsid w:val="00B95961"/>
    <w:rsid w:val="00B95BF0"/>
    <w:rsid w:val="00B96081"/>
    <w:rsid w:val="00B96C16"/>
    <w:rsid w:val="00B977E5"/>
    <w:rsid w:val="00B97861"/>
    <w:rsid w:val="00B97949"/>
    <w:rsid w:val="00B97F22"/>
    <w:rsid w:val="00BA0872"/>
    <w:rsid w:val="00BA089A"/>
    <w:rsid w:val="00BA0A66"/>
    <w:rsid w:val="00BA0D6B"/>
    <w:rsid w:val="00BA1137"/>
    <w:rsid w:val="00BA1D47"/>
    <w:rsid w:val="00BA2161"/>
    <w:rsid w:val="00BA3E71"/>
    <w:rsid w:val="00BA3FF1"/>
    <w:rsid w:val="00BA455D"/>
    <w:rsid w:val="00BA4E03"/>
    <w:rsid w:val="00BA5824"/>
    <w:rsid w:val="00BA61D9"/>
    <w:rsid w:val="00BA63F1"/>
    <w:rsid w:val="00BA7144"/>
    <w:rsid w:val="00BA74EF"/>
    <w:rsid w:val="00BA7572"/>
    <w:rsid w:val="00BA7B73"/>
    <w:rsid w:val="00BB02C5"/>
    <w:rsid w:val="00BB0A16"/>
    <w:rsid w:val="00BB0E38"/>
    <w:rsid w:val="00BB1081"/>
    <w:rsid w:val="00BB18CE"/>
    <w:rsid w:val="00BB19E1"/>
    <w:rsid w:val="00BB2794"/>
    <w:rsid w:val="00BB34C7"/>
    <w:rsid w:val="00BB3F36"/>
    <w:rsid w:val="00BB4112"/>
    <w:rsid w:val="00BB4131"/>
    <w:rsid w:val="00BB4669"/>
    <w:rsid w:val="00BB481C"/>
    <w:rsid w:val="00BB57E1"/>
    <w:rsid w:val="00BB5912"/>
    <w:rsid w:val="00BB6120"/>
    <w:rsid w:val="00BB6439"/>
    <w:rsid w:val="00BB6A18"/>
    <w:rsid w:val="00BB6B40"/>
    <w:rsid w:val="00BB6B41"/>
    <w:rsid w:val="00BB73EC"/>
    <w:rsid w:val="00BB7661"/>
    <w:rsid w:val="00BC08D0"/>
    <w:rsid w:val="00BC0ADD"/>
    <w:rsid w:val="00BC0B07"/>
    <w:rsid w:val="00BC2828"/>
    <w:rsid w:val="00BC3D5D"/>
    <w:rsid w:val="00BC3DF6"/>
    <w:rsid w:val="00BC45DB"/>
    <w:rsid w:val="00BC48A5"/>
    <w:rsid w:val="00BC48CB"/>
    <w:rsid w:val="00BC4B0A"/>
    <w:rsid w:val="00BC57CA"/>
    <w:rsid w:val="00BC5E76"/>
    <w:rsid w:val="00BC6005"/>
    <w:rsid w:val="00BC66A9"/>
    <w:rsid w:val="00BC6932"/>
    <w:rsid w:val="00BC6FC7"/>
    <w:rsid w:val="00BC7267"/>
    <w:rsid w:val="00BC7697"/>
    <w:rsid w:val="00BC7710"/>
    <w:rsid w:val="00BC79AE"/>
    <w:rsid w:val="00BC7C4B"/>
    <w:rsid w:val="00BC7E56"/>
    <w:rsid w:val="00BC7FAF"/>
    <w:rsid w:val="00BD00B0"/>
    <w:rsid w:val="00BD0471"/>
    <w:rsid w:val="00BD0571"/>
    <w:rsid w:val="00BD063F"/>
    <w:rsid w:val="00BD0667"/>
    <w:rsid w:val="00BD0967"/>
    <w:rsid w:val="00BD0A52"/>
    <w:rsid w:val="00BD1046"/>
    <w:rsid w:val="00BD165C"/>
    <w:rsid w:val="00BD17F5"/>
    <w:rsid w:val="00BD18E0"/>
    <w:rsid w:val="00BD19BB"/>
    <w:rsid w:val="00BD1DFC"/>
    <w:rsid w:val="00BD1E8C"/>
    <w:rsid w:val="00BD1EF8"/>
    <w:rsid w:val="00BD210B"/>
    <w:rsid w:val="00BD214A"/>
    <w:rsid w:val="00BD29C7"/>
    <w:rsid w:val="00BD2B66"/>
    <w:rsid w:val="00BD2BD9"/>
    <w:rsid w:val="00BD3087"/>
    <w:rsid w:val="00BD31E7"/>
    <w:rsid w:val="00BD3EDD"/>
    <w:rsid w:val="00BD4360"/>
    <w:rsid w:val="00BD4C94"/>
    <w:rsid w:val="00BD50EF"/>
    <w:rsid w:val="00BD522D"/>
    <w:rsid w:val="00BD5402"/>
    <w:rsid w:val="00BD56F9"/>
    <w:rsid w:val="00BD5A44"/>
    <w:rsid w:val="00BD729D"/>
    <w:rsid w:val="00BD75B6"/>
    <w:rsid w:val="00BE0369"/>
    <w:rsid w:val="00BE0ADC"/>
    <w:rsid w:val="00BE0B1D"/>
    <w:rsid w:val="00BE0E54"/>
    <w:rsid w:val="00BE0EEF"/>
    <w:rsid w:val="00BE1214"/>
    <w:rsid w:val="00BE13CF"/>
    <w:rsid w:val="00BE1819"/>
    <w:rsid w:val="00BE1E19"/>
    <w:rsid w:val="00BE35C0"/>
    <w:rsid w:val="00BE49C5"/>
    <w:rsid w:val="00BE5063"/>
    <w:rsid w:val="00BE5711"/>
    <w:rsid w:val="00BE6680"/>
    <w:rsid w:val="00BE6DA1"/>
    <w:rsid w:val="00BE6E09"/>
    <w:rsid w:val="00BE744B"/>
    <w:rsid w:val="00BF0089"/>
    <w:rsid w:val="00BF0DEC"/>
    <w:rsid w:val="00BF0DF7"/>
    <w:rsid w:val="00BF0E45"/>
    <w:rsid w:val="00BF10E2"/>
    <w:rsid w:val="00BF122B"/>
    <w:rsid w:val="00BF12B9"/>
    <w:rsid w:val="00BF2055"/>
    <w:rsid w:val="00BF305B"/>
    <w:rsid w:val="00BF314E"/>
    <w:rsid w:val="00BF37AB"/>
    <w:rsid w:val="00BF37EE"/>
    <w:rsid w:val="00BF4DF9"/>
    <w:rsid w:val="00BF513B"/>
    <w:rsid w:val="00BF5DEE"/>
    <w:rsid w:val="00BF64F6"/>
    <w:rsid w:val="00BF67B3"/>
    <w:rsid w:val="00BF6874"/>
    <w:rsid w:val="00BF6C03"/>
    <w:rsid w:val="00BF6E8E"/>
    <w:rsid w:val="00BF7ABE"/>
    <w:rsid w:val="00C001D4"/>
    <w:rsid w:val="00C00701"/>
    <w:rsid w:val="00C00B53"/>
    <w:rsid w:val="00C00F87"/>
    <w:rsid w:val="00C0158A"/>
    <w:rsid w:val="00C01947"/>
    <w:rsid w:val="00C02016"/>
    <w:rsid w:val="00C023D2"/>
    <w:rsid w:val="00C02D90"/>
    <w:rsid w:val="00C02DB0"/>
    <w:rsid w:val="00C03329"/>
    <w:rsid w:val="00C0366F"/>
    <w:rsid w:val="00C03927"/>
    <w:rsid w:val="00C0428B"/>
    <w:rsid w:val="00C04713"/>
    <w:rsid w:val="00C047AB"/>
    <w:rsid w:val="00C04B0A"/>
    <w:rsid w:val="00C04D03"/>
    <w:rsid w:val="00C04E27"/>
    <w:rsid w:val="00C0544F"/>
    <w:rsid w:val="00C05FB5"/>
    <w:rsid w:val="00C06545"/>
    <w:rsid w:val="00C06E59"/>
    <w:rsid w:val="00C06EA7"/>
    <w:rsid w:val="00C07825"/>
    <w:rsid w:val="00C078A2"/>
    <w:rsid w:val="00C07955"/>
    <w:rsid w:val="00C10184"/>
    <w:rsid w:val="00C10274"/>
    <w:rsid w:val="00C1038E"/>
    <w:rsid w:val="00C10BFC"/>
    <w:rsid w:val="00C1111D"/>
    <w:rsid w:val="00C11125"/>
    <w:rsid w:val="00C111B0"/>
    <w:rsid w:val="00C111F1"/>
    <w:rsid w:val="00C1163D"/>
    <w:rsid w:val="00C11A73"/>
    <w:rsid w:val="00C11A87"/>
    <w:rsid w:val="00C11F38"/>
    <w:rsid w:val="00C11FCE"/>
    <w:rsid w:val="00C12724"/>
    <w:rsid w:val="00C129F3"/>
    <w:rsid w:val="00C13266"/>
    <w:rsid w:val="00C138C5"/>
    <w:rsid w:val="00C13D15"/>
    <w:rsid w:val="00C14BA6"/>
    <w:rsid w:val="00C14F9E"/>
    <w:rsid w:val="00C15126"/>
    <w:rsid w:val="00C159E2"/>
    <w:rsid w:val="00C15D57"/>
    <w:rsid w:val="00C1615A"/>
    <w:rsid w:val="00C162B3"/>
    <w:rsid w:val="00C16639"/>
    <w:rsid w:val="00C16A3C"/>
    <w:rsid w:val="00C16AAA"/>
    <w:rsid w:val="00C16ADD"/>
    <w:rsid w:val="00C16B9A"/>
    <w:rsid w:val="00C17196"/>
    <w:rsid w:val="00C175CB"/>
    <w:rsid w:val="00C17CD8"/>
    <w:rsid w:val="00C17E03"/>
    <w:rsid w:val="00C20CA1"/>
    <w:rsid w:val="00C217BA"/>
    <w:rsid w:val="00C21C14"/>
    <w:rsid w:val="00C21CF3"/>
    <w:rsid w:val="00C21EA1"/>
    <w:rsid w:val="00C22029"/>
    <w:rsid w:val="00C22547"/>
    <w:rsid w:val="00C22A66"/>
    <w:rsid w:val="00C2323B"/>
    <w:rsid w:val="00C232EC"/>
    <w:rsid w:val="00C23B2B"/>
    <w:rsid w:val="00C23F13"/>
    <w:rsid w:val="00C24327"/>
    <w:rsid w:val="00C244D3"/>
    <w:rsid w:val="00C244F9"/>
    <w:rsid w:val="00C24CA5"/>
    <w:rsid w:val="00C25423"/>
    <w:rsid w:val="00C25D8B"/>
    <w:rsid w:val="00C260A1"/>
    <w:rsid w:val="00C260FE"/>
    <w:rsid w:val="00C265AC"/>
    <w:rsid w:val="00C269AB"/>
    <w:rsid w:val="00C27571"/>
    <w:rsid w:val="00C27D9B"/>
    <w:rsid w:val="00C30432"/>
    <w:rsid w:val="00C30C2D"/>
    <w:rsid w:val="00C30CA5"/>
    <w:rsid w:val="00C31F92"/>
    <w:rsid w:val="00C32381"/>
    <w:rsid w:val="00C328DB"/>
    <w:rsid w:val="00C328E4"/>
    <w:rsid w:val="00C32C49"/>
    <w:rsid w:val="00C33998"/>
    <w:rsid w:val="00C33A9C"/>
    <w:rsid w:val="00C3412D"/>
    <w:rsid w:val="00C3472B"/>
    <w:rsid w:val="00C34F6E"/>
    <w:rsid w:val="00C357C2"/>
    <w:rsid w:val="00C35DD7"/>
    <w:rsid w:val="00C36694"/>
    <w:rsid w:val="00C37791"/>
    <w:rsid w:val="00C426B4"/>
    <w:rsid w:val="00C4290A"/>
    <w:rsid w:val="00C42BA3"/>
    <w:rsid w:val="00C42CB9"/>
    <w:rsid w:val="00C42D78"/>
    <w:rsid w:val="00C42DFD"/>
    <w:rsid w:val="00C43169"/>
    <w:rsid w:val="00C436BD"/>
    <w:rsid w:val="00C438AA"/>
    <w:rsid w:val="00C4396A"/>
    <w:rsid w:val="00C43A5D"/>
    <w:rsid w:val="00C44102"/>
    <w:rsid w:val="00C443B3"/>
    <w:rsid w:val="00C44467"/>
    <w:rsid w:val="00C448D8"/>
    <w:rsid w:val="00C44C92"/>
    <w:rsid w:val="00C45C22"/>
    <w:rsid w:val="00C4654F"/>
    <w:rsid w:val="00C46A3B"/>
    <w:rsid w:val="00C46CEF"/>
    <w:rsid w:val="00C46EC6"/>
    <w:rsid w:val="00C47CAB"/>
    <w:rsid w:val="00C50889"/>
    <w:rsid w:val="00C513CC"/>
    <w:rsid w:val="00C52BD4"/>
    <w:rsid w:val="00C52FF6"/>
    <w:rsid w:val="00C54416"/>
    <w:rsid w:val="00C5450C"/>
    <w:rsid w:val="00C54924"/>
    <w:rsid w:val="00C54C1E"/>
    <w:rsid w:val="00C557D1"/>
    <w:rsid w:val="00C559EB"/>
    <w:rsid w:val="00C55B97"/>
    <w:rsid w:val="00C560A0"/>
    <w:rsid w:val="00C56F6A"/>
    <w:rsid w:val="00C573C7"/>
    <w:rsid w:val="00C57B2A"/>
    <w:rsid w:val="00C60055"/>
    <w:rsid w:val="00C602FB"/>
    <w:rsid w:val="00C60A3C"/>
    <w:rsid w:val="00C60C28"/>
    <w:rsid w:val="00C60F5A"/>
    <w:rsid w:val="00C61674"/>
    <w:rsid w:val="00C61B5A"/>
    <w:rsid w:val="00C621A2"/>
    <w:rsid w:val="00C62BBD"/>
    <w:rsid w:val="00C632E3"/>
    <w:rsid w:val="00C634BA"/>
    <w:rsid w:val="00C639EA"/>
    <w:rsid w:val="00C63C22"/>
    <w:rsid w:val="00C64826"/>
    <w:rsid w:val="00C64AB3"/>
    <w:rsid w:val="00C64E31"/>
    <w:rsid w:val="00C651FB"/>
    <w:rsid w:val="00C655C3"/>
    <w:rsid w:val="00C65887"/>
    <w:rsid w:val="00C65CA4"/>
    <w:rsid w:val="00C65E87"/>
    <w:rsid w:val="00C665DF"/>
    <w:rsid w:val="00C6671F"/>
    <w:rsid w:val="00C66B5A"/>
    <w:rsid w:val="00C66EA1"/>
    <w:rsid w:val="00C67B2D"/>
    <w:rsid w:val="00C67BD6"/>
    <w:rsid w:val="00C67F67"/>
    <w:rsid w:val="00C67FC0"/>
    <w:rsid w:val="00C700FF"/>
    <w:rsid w:val="00C70E6D"/>
    <w:rsid w:val="00C71574"/>
    <w:rsid w:val="00C717CC"/>
    <w:rsid w:val="00C7223A"/>
    <w:rsid w:val="00C72648"/>
    <w:rsid w:val="00C72B93"/>
    <w:rsid w:val="00C72E6D"/>
    <w:rsid w:val="00C72FB1"/>
    <w:rsid w:val="00C73F84"/>
    <w:rsid w:val="00C73F85"/>
    <w:rsid w:val="00C74381"/>
    <w:rsid w:val="00C74BFE"/>
    <w:rsid w:val="00C7506C"/>
    <w:rsid w:val="00C75245"/>
    <w:rsid w:val="00C75412"/>
    <w:rsid w:val="00C7568A"/>
    <w:rsid w:val="00C771D2"/>
    <w:rsid w:val="00C80B66"/>
    <w:rsid w:val="00C81038"/>
    <w:rsid w:val="00C811E6"/>
    <w:rsid w:val="00C81DC1"/>
    <w:rsid w:val="00C820D8"/>
    <w:rsid w:val="00C82646"/>
    <w:rsid w:val="00C82D4A"/>
    <w:rsid w:val="00C83244"/>
    <w:rsid w:val="00C8335B"/>
    <w:rsid w:val="00C83FB6"/>
    <w:rsid w:val="00C845C8"/>
    <w:rsid w:val="00C851CA"/>
    <w:rsid w:val="00C856B0"/>
    <w:rsid w:val="00C85EDC"/>
    <w:rsid w:val="00C864C6"/>
    <w:rsid w:val="00C86DB1"/>
    <w:rsid w:val="00C873E2"/>
    <w:rsid w:val="00C87496"/>
    <w:rsid w:val="00C87690"/>
    <w:rsid w:val="00C87ED1"/>
    <w:rsid w:val="00C901B8"/>
    <w:rsid w:val="00C90369"/>
    <w:rsid w:val="00C906C3"/>
    <w:rsid w:val="00C90DCD"/>
    <w:rsid w:val="00C90EC5"/>
    <w:rsid w:val="00C91680"/>
    <w:rsid w:val="00C921E2"/>
    <w:rsid w:val="00C92735"/>
    <w:rsid w:val="00C92BAC"/>
    <w:rsid w:val="00C93798"/>
    <w:rsid w:val="00C93AC1"/>
    <w:rsid w:val="00C93E31"/>
    <w:rsid w:val="00C95B5A"/>
    <w:rsid w:val="00C95D57"/>
    <w:rsid w:val="00C964D8"/>
    <w:rsid w:val="00C966A0"/>
    <w:rsid w:val="00C967E2"/>
    <w:rsid w:val="00C96E65"/>
    <w:rsid w:val="00C96F45"/>
    <w:rsid w:val="00C97B44"/>
    <w:rsid w:val="00C97E24"/>
    <w:rsid w:val="00CA0B4F"/>
    <w:rsid w:val="00CA0C22"/>
    <w:rsid w:val="00CA2B50"/>
    <w:rsid w:val="00CA2D81"/>
    <w:rsid w:val="00CA35AF"/>
    <w:rsid w:val="00CA3DFE"/>
    <w:rsid w:val="00CA3FF1"/>
    <w:rsid w:val="00CA4296"/>
    <w:rsid w:val="00CA4B22"/>
    <w:rsid w:val="00CA4CF1"/>
    <w:rsid w:val="00CA4CF7"/>
    <w:rsid w:val="00CA4DA8"/>
    <w:rsid w:val="00CA5859"/>
    <w:rsid w:val="00CA6515"/>
    <w:rsid w:val="00CA6B2C"/>
    <w:rsid w:val="00CA7108"/>
    <w:rsid w:val="00CA768A"/>
    <w:rsid w:val="00CB043A"/>
    <w:rsid w:val="00CB0D2A"/>
    <w:rsid w:val="00CB0E10"/>
    <w:rsid w:val="00CB109E"/>
    <w:rsid w:val="00CB1D78"/>
    <w:rsid w:val="00CB212D"/>
    <w:rsid w:val="00CB2743"/>
    <w:rsid w:val="00CB3012"/>
    <w:rsid w:val="00CB36C7"/>
    <w:rsid w:val="00CB4079"/>
    <w:rsid w:val="00CB4151"/>
    <w:rsid w:val="00CB41A3"/>
    <w:rsid w:val="00CB43CA"/>
    <w:rsid w:val="00CB4CE7"/>
    <w:rsid w:val="00CB51D1"/>
    <w:rsid w:val="00CB52D8"/>
    <w:rsid w:val="00CB57A3"/>
    <w:rsid w:val="00CB5CC7"/>
    <w:rsid w:val="00CB5DB4"/>
    <w:rsid w:val="00CB5F51"/>
    <w:rsid w:val="00CB5FCF"/>
    <w:rsid w:val="00CB6403"/>
    <w:rsid w:val="00CB67AE"/>
    <w:rsid w:val="00CB6CEB"/>
    <w:rsid w:val="00CB6DDC"/>
    <w:rsid w:val="00CB6F3C"/>
    <w:rsid w:val="00CB7491"/>
    <w:rsid w:val="00CB761D"/>
    <w:rsid w:val="00CB7C61"/>
    <w:rsid w:val="00CB7CA0"/>
    <w:rsid w:val="00CB7CCF"/>
    <w:rsid w:val="00CB7E46"/>
    <w:rsid w:val="00CC04E4"/>
    <w:rsid w:val="00CC1473"/>
    <w:rsid w:val="00CC1754"/>
    <w:rsid w:val="00CC2979"/>
    <w:rsid w:val="00CC2A39"/>
    <w:rsid w:val="00CC3823"/>
    <w:rsid w:val="00CC3A86"/>
    <w:rsid w:val="00CC4DAB"/>
    <w:rsid w:val="00CC4E6B"/>
    <w:rsid w:val="00CC539D"/>
    <w:rsid w:val="00CC5C04"/>
    <w:rsid w:val="00CC5DAD"/>
    <w:rsid w:val="00CC6BA8"/>
    <w:rsid w:val="00CC6D62"/>
    <w:rsid w:val="00CC6E1E"/>
    <w:rsid w:val="00CC71F0"/>
    <w:rsid w:val="00CC73D8"/>
    <w:rsid w:val="00CC7904"/>
    <w:rsid w:val="00CC7952"/>
    <w:rsid w:val="00CC7EB6"/>
    <w:rsid w:val="00CD0200"/>
    <w:rsid w:val="00CD087A"/>
    <w:rsid w:val="00CD08C3"/>
    <w:rsid w:val="00CD0D96"/>
    <w:rsid w:val="00CD1500"/>
    <w:rsid w:val="00CD159D"/>
    <w:rsid w:val="00CD1685"/>
    <w:rsid w:val="00CD16F0"/>
    <w:rsid w:val="00CD188D"/>
    <w:rsid w:val="00CD1F78"/>
    <w:rsid w:val="00CD24D6"/>
    <w:rsid w:val="00CD2AC5"/>
    <w:rsid w:val="00CD2B91"/>
    <w:rsid w:val="00CD4D7D"/>
    <w:rsid w:val="00CD50AC"/>
    <w:rsid w:val="00CD6A9C"/>
    <w:rsid w:val="00CD6F5B"/>
    <w:rsid w:val="00CD76A6"/>
    <w:rsid w:val="00CD7EF5"/>
    <w:rsid w:val="00CE0F37"/>
    <w:rsid w:val="00CE1159"/>
    <w:rsid w:val="00CE17A3"/>
    <w:rsid w:val="00CE1B8A"/>
    <w:rsid w:val="00CE1F81"/>
    <w:rsid w:val="00CE24CC"/>
    <w:rsid w:val="00CE295F"/>
    <w:rsid w:val="00CE34E4"/>
    <w:rsid w:val="00CE3A2D"/>
    <w:rsid w:val="00CE4C47"/>
    <w:rsid w:val="00CE4EB7"/>
    <w:rsid w:val="00CE53E4"/>
    <w:rsid w:val="00CE5530"/>
    <w:rsid w:val="00CE555F"/>
    <w:rsid w:val="00CE57AB"/>
    <w:rsid w:val="00CE5C94"/>
    <w:rsid w:val="00CE74E7"/>
    <w:rsid w:val="00CE7C14"/>
    <w:rsid w:val="00CF00AF"/>
    <w:rsid w:val="00CF02BA"/>
    <w:rsid w:val="00CF0478"/>
    <w:rsid w:val="00CF0AEC"/>
    <w:rsid w:val="00CF0CF1"/>
    <w:rsid w:val="00CF14EF"/>
    <w:rsid w:val="00CF150F"/>
    <w:rsid w:val="00CF1597"/>
    <w:rsid w:val="00CF2941"/>
    <w:rsid w:val="00CF2C34"/>
    <w:rsid w:val="00CF3140"/>
    <w:rsid w:val="00CF36ED"/>
    <w:rsid w:val="00CF3848"/>
    <w:rsid w:val="00CF38F4"/>
    <w:rsid w:val="00CF506D"/>
    <w:rsid w:val="00CF567E"/>
    <w:rsid w:val="00CF5B17"/>
    <w:rsid w:val="00CF62A1"/>
    <w:rsid w:val="00CF648A"/>
    <w:rsid w:val="00CF722A"/>
    <w:rsid w:val="00CF74B5"/>
    <w:rsid w:val="00CF76E7"/>
    <w:rsid w:val="00CF7801"/>
    <w:rsid w:val="00CF7DB2"/>
    <w:rsid w:val="00CF7DF2"/>
    <w:rsid w:val="00D005AF"/>
    <w:rsid w:val="00D0062D"/>
    <w:rsid w:val="00D007F8"/>
    <w:rsid w:val="00D00ADC"/>
    <w:rsid w:val="00D00DA8"/>
    <w:rsid w:val="00D01CCE"/>
    <w:rsid w:val="00D01D91"/>
    <w:rsid w:val="00D01F21"/>
    <w:rsid w:val="00D02697"/>
    <w:rsid w:val="00D02B94"/>
    <w:rsid w:val="00D02F5D"/>
    <w:rsid w:val="00D0325E"/>
    <w:rsid w:val="00D03F51"/>
    <w:rsid w:val="00D042B4"/>
    <w:rsid w:val="00D04948"/>
    <w:rsid w:val="00D04BA1"/>
    <w:rsid w:val="00D05692"/>
    <w:rsid w:val="00D058D4"/>
    <w:rsid w:val="00D062AF"/>
    <w:rsid w:val="00D0666A"/>
    <w:rsid w:val="00D06A0B"/>
    <w:rsid w:val="00D06C62"/>
    <w:rsid w:val="00D07718"/>
    <w:rsid w:val="00D1028E"/>
    <w:rsid w:val="00D10345"/>
    <w:rsid w:val="00D10897"/>
    <w:rsid w:val="00D109B3"/>
    <w:rsid w:val="00D10A0F"/>
    <w:rsid w:val="00D10D30"/>
    <w:rsid w:val="00D113A5"/>
    <w:rsid w:val="00D11CA8"/>
    <w:rsid w:val="00D11CAC"/>
    <w:rsid w:val="00D11F95"/>
    <w:rsid w:val="00D12C94"/>
    <w:rsid w:val="00D1347D"/>
    <w:rsid w:val="00D13504"/>
    <w:rsid w:val="00D1443A"/>
    <w:rsid w:val="00D147ED"/>
    <w:rsid w:val="00D14B17"/>
    <w:rsid w:val="00D15191"/>
    <w:rsid w:val="00D159E8"/>
    <w:rsid w:val="00D15A92"/>
    <w:rsid w:val="00D15BC2"/>
    <w:rsid w:val="00D15C1A"/>
    <w:rsid w:val="00D16125"/>
    <w:rsid w:val="00D163C8"/>
    <w:rsid w:val="00D16B0A"/>
    <w:rsid w:val="00D16BD4"/>
    <w:rsid w:val="00D16EBE"/>
    <w:rsid w:val="00D173AB"/>
    <w:rsid w:val="00D17D10"/>
    <w:rsid w:val="00D21363"/>
    <w:rsid w:val="00D215E3"/>
    <w:rsid w:val="00D219F8"/>
    <w:rsid w:val="00D21CA8"/>
    <w:rsid w:val="00D21EA3"/>
    <w:rsid w:val="00D225F3"/>
    <w:rsid w:val="00D2263B"/>
    <w:rsid w:val="00D22772"/>
    <w:rsid w:val="00D22D9B"/>
    <w:rsid w:val="00D230F0"/>
    <w:rsid w:val="00D2336B"/>
    <w:rsid w:val="00D2340F"/>
    <w:rsid w:val="00D2341D"/>
    <w:rsid w:val="00D246EB"/>
    <w:rsid w:val="00D249E2"/>
    <w:rsid w:val="00D25296"/>
    <w:rsid w:val="00D26C1A"/>
    <w:rsid w:val="00D2749D"/>
    <w:rsid w:val="00D2757D"/>
    <w:rsid w:val="00D27AA1"/>
    <w:rsid w:val="00D319AB"/>
    <w:rsid w:val="00D31A1E"/>
    <w:rsid w:val="00D3203F"/>
    <w:rsid w:val="00D33861"/>
    <w:rsid w:val="00D3389E"/>
    <w:rsid w:val="00D3437F"/>
    <w:rsid w:val="00D345DF"/>
    <w:rsid w:val="00D34AE4"/>
    <w:rsid w:val="00D34D74"/>
    <w:rsid w:val="00D34E4A"/>
    <w:rsid w:val="00D35423"/>
    <w:rsid w:val="00D356B1"/>
    <w:rsid w:val="00D3638A"/>
    <w:rsid w:val="00D36FC3"/>
    <w:rsid w:val="00D377B9"/>
    <w:rsid w:val="00D37A54"/>
    <w:rsid w:val="00D40145"/>
    <w:rsid w:val="00D4059C"/>
    <w:rsid w:val="00D40B4B"/>
    <w:rsid w:val="00D40FF5"/>
    <w:rsid w:val="00D412D9"/>
    <w:rsid w:val="00D415A7"/>
    <w:rsid w:val="00D41765"/>
    <w:rsid w:val="00D41FF0"/>
    <w:rsid w:val="00D42022"/>
    <w:rsid w:val="00D4256F"/>
    <w:rsid w:val="00D42A2D"/>
    <w:rsid w:val="00D42C65"/>
    <w:rsid w:val="00D44B67"/>
    <w:rsid w:val="00D44CED"/>
    <w:rsid w:val="00D44F79"/>
    <w:rsid w:val="00D456D5"/>
    <w:rsid w:val="00D468D5"/>
    <w:rsid w:val="00D46EEB"/>
    <w:rsid w:val="00D473C6"/>
    <w:rsid w:val="00D47FBE"/>
    <w:rsid w:val="00D513E7"/>
    <w:rsid w:val="00D5178D"/>
    <w:rsid w:val="00D51F0A"/>
    <w:rsid w:val="00D5348C"/>
    <w:rsid w:val="00D53706"/>
    <w:rsid w:val="00D53739"/>
    <w:rsid w:val="00D53C1A"/>
    <w:rsid w:val="00D5416D"/>
    <w:rsid w:val="00D544F9"/>
    <w:rsid w:val="00D54C6C"/>
    <w:rsid w:val="00D54E2F"/>
    <w:rsid w:val="00D55336"/>
    <w:rsid w:val="00D5553A"/>
    <w:rsid w:val="00D55618"/>
    <w:rsid w:val="00D5563C"/>
    <w:rsid w:val="00D56631"/>
    <w:rsid w:val="00D5671A"/>
    <w:rsid w:val="00D57D45"/>
    <w:rsid w:val="00D57E35"/>
    <w:rsid w:val="00D60A44"/>
    <w:rsid w:val="00D60C16"/>
    <w:rsid w:val="00D60C47"/>
    <w:rsid w:val="00D6117F"/>
    <w:rsid w:val="00D61922"/>
    <w:rsid w:val="00D619EB"/>
    <w:rsid w:val="00D61CFB"/>
    <w:rsid w:val="00D6250B"/>
    <w:rsid w:val="00D62701"/>
    <w:rsid w:val="00D629AD"/>
    <w:rsid w:val="00D62BCF"/>
    <w:rsid w:val="00D62C0A"/>
    <w:rsid w:val="00D62F47"/>
    <w:rsid w:val="00D63123"/>
    <w:rsid w:val="00D639AD"/>
    <w:rsid w:val="00D64184"/>
    <w:rsid w:val="00D648C4"/>
    <w:rsid w:val="00D64EB8"/>
    <w:rsid w:val="00D6534A"/>
    <w:rsid w:val="00D65B2B"/>
    <w:rsid w:val="00D66E44"/>
    <w:rsid w:val="00D66F2E"/>
    <w:rsid w:val="00D670BD"/>
    <w:rsid w:val="00D67B56"/>
    <w:rsid w:val="00D7017A"/>
    <w:rsid w:val="00D701F3"/>
    <w:rsid w:val="00D70786"/>
    <w:rsid w:val="00D70795"/>
    <w:rsid w:val="00D7088F"/>
    <w:rsid w:val="00D708F3"/>
    <w:rsid w:val="00D70D8E"/>
    <w:rsid w:val="00D71302"/>
    <w:rsid w:val="00D718CB"/>
    <w:rsid w:val="00D71F73"/>
    <w:rsid w:val="00D72374"/>
    <w:rsid w:val="00D73AD9"/>
    <w:rsid w:val="00D73F6E"/>
    <w:rsid w:val="00D7459D"/>
    <w:rsid w:val="00D7476C"/>
    <w:rsid w:val="00D74A9C"/>
    <w:rsid w:val="00D753D2"/>
    <w:rsid w:val="00D762A8"/>
    <w:rsid w:val="00D76E54"/>
    <w:rsid w:val="00D76FCB"/>
    <w:rsid w:val="00D77298"/>
    <w:rsid w:val="00D7729F"/>
    <w:rsid w:val="00D775AC"/>
    <w:rsid w:val="00D77E99"/>
    <w:rsid w:val="00D80225"/>
    <w:rsid w:val="00D804C3"/>
    <w:rsid w:val="00D809FE"/>
    <w:rsid w:val="00D80B8E"/>
    <w:rsid w:val="00D80D51"/>
    <w:rsid w:val="00D8150A"/>
    <w:rsid w:val="00D81E82"/>
    <w:rsid w:val="00D82022"/>
    <w:rsid w:val="00D828C8"/>
    <w:rsid w:val="00D830C6"/>
    <w:rsid w:val="00D83126"/>
    <w:rsid w:val="00D839A2"/>
    <w:rsid w:val="00D83BFA"/>
    <w:rsid w:val="00D83C92"/>
    <w:rsid w:val="00D841FE"/>
    <w:rsid w:val="00D84331"/>
    <w:rsid w:val="00D8435F"/>
    <w:rsid w:val="00D84B86"/>
    <w:rsid w:val="00D84D60"/>
    <w:rsid w:val="00D84D8D"/>
    <w:rsid w:val="00D86574"/>
    <w:rsid w:val="00D86A8E"/>
    <w:rsid w:val="00D87245"/>
    <w:rsid w:val="00D876A2"/>
    <w:rsid w:val="00D876DC"/>
    <w:rsid w:val="00D90773"/>
    <w:rsid w:val="00D909EE"/>
    <w:rsid w:val="00D90C65"/>
    <w:rsid w:val="00D90C71"/>
    <w:rsid w:val="00D90D13"/>
    <w:rsid w:val="00D9102B"/>
    <w:rsid w:val="00D91319"/>
    <w:rsid w:val="00D91581"/>
    <w:rsid w:val="00D91EDA"/>
    <w:rsid w:val="00D92CF9"/>
    <w:rsid w:val="00D931E7"/>
    <w:rsid w:val="00D93C23"/>
    <w:rsid w:val="00D93EB1"/>
    <w:rsid w:val="00D93FAC"/>
    <w:rsid w:val="00D940DA"/>
    <w:rsid w:val="00D94A74"/>
    <w:rsid w:val="00D94C3C"/>
    <w:rsid w:val="00D94DD8"/>
    <w:rsid w:val="00D95511"/>
    <w:rsid w:val="00D95C1E"/>
    <w:rsid w:val="00D963EE"/>
    <w:rsid w:val="00D9688B"/>
    <w:rsid w:val="00D96B57"/>
    <w:rsid w:val="00D9708C"/>
    <w:rsid w:val="00D975BA"/>
    <w:rsid w:val="00DA0AB1"/>
    <w:rsid w:val="00DA0D15"/>
    <w:rsid w:val="00DA1308"/>
    <w:rsid w:val="00DA1AF0"/>
    <w:rsid w:val="00DA1CAC"/>
    <w:rsid w:val="00DA1E18"/>
    <w:rsid w:val="00DA1EF9"/>
    <w:rsid w:val="00DA20BE"/>
    <w:rsid w:val="00DA24B5"/>
    <w:rsid w:val="00DA2586"/>
    <w:rsid w:val="00DA2733"/>
    <w:rsid w:val="00DA3495"/>
    <w:rsid w:val="00DA41D8"/>
    <w:rsid w:val="00DA42A7"/>
    <w:rsid w:val="00DA503A"/>
    <w:rsid w:val="00DA6273"/>
    <w:rsid w:val="00DA6915"/>
    <w:rsid w:val="00DA6C54"/>
    <w:rsid w:val="00DA76D8"/>
    <w:rsid w:val="00DB015B"/>
    <w:rsid w:val="00DB077C"/>
    <w:rsid w:val="00DB079B"/>
    <w:rsid w:val="00DB0ACD"/>
    <w:rsid w:val="00DB1665"/>
    <w:rsid w:val="00DB17BA"/>
    <w:rsid w:val="00DB1E31"/>
    <w:rsid w:val="00DB2212"/>
    <w:rsid w:val="00DB23DB"/>
    <w:rsid w:val="00DB30E9"/>
    <w:rsid w:val="00DB329B"/>
    <w:rsid w:val="00DB3430"/>
    <w:rsid w:val="00DB3555"/>
    <w:rsid w:val="00DB3C9E"/>
    <w:rsid w:val="00DB3F43"/>
    <w:rsid w:val="00DB48F9"/>
    <w:rsid w:val="00DB4F09"/>
    <w:rsid w:val="00DB4F84"/>
    <w:rsid w:val="00DB5618"/>
    <w:rsid w:val="00DB5B51"/>
    <w:rsid w:val="00DB5E99"/>
    <w:rsid w:val="00DB62A8"/>
    <w:rsid w:val="00DB6A73"/>
    <w:rsid w:val="00DB6EB9"/>
    <w:rsid w:val="00DB75FF"/>
    <w:rsid w:val="00DB7E61"/>
    <w:rsid w:val="00DC0247"/>
    <w:rsid w:val="00DC08B2"/>
    <w:rsid w:val="00DC1CDE"/>
    <w:rsid w:val="00DC20F8"/>
    <w:rsid w:val="00DC282C"/>
    <w:rsid w:val="00DC3158"/>
    <w:rsid w:val="00DC3D3D"/>
    <w:rsid w:val="00DC3E39"/>
    <w:rsid w:val="00DC4033"/>
    <w:rsid w:val="00DC4037"/>
    <w:rsid w:val="00DC4081"/>
    <w:rsid w:val="00DC4085"/>
    <w:rsid w:val="00DC4D45"/>
    <w:rsid w:val="00DC54F2"/>
    <w:rsid w:val="00DC5500"/>
    <w:rsid w:val="00DC5876"/>
    <w:rsid w:val="00DC675D"/>
    <w:rsid w:val="00DC677E"/>
    <w:rsid w:val="00DC6D4B"/>
    <w:rsid w:val="00DC6FC2"/>
    <w:rsid w:val="00DC70CE"/>
    <w:rsid w:val="00DD0C3C"/>
    <w:rsid w:val="00DD165F"/>
    <w:rsid w:val="00DD3C1A"/>
    <w:rsid w:val="00DD4EA8"/>
    <w:rsid w:val="00DD4FDE"/>
    <w:rsid w:val="00DD4FEA"/>
    <w:rsid w:val="00DD51B0"/>
    <w:rsid w:val="00DD530C"/>
    <w:rsid w:val="00DD55DA"/>
    <w:rsid w:val="00DD635F"/>
    <w:rsid w:val="00DD677B"/>
    <w:rsid w:val="00DD69CE"/>
    <w:rsid w:val="00DD6E24"/>
    <w:rsid w:val="00DD7012"/>
    <w:rsid w:val="00DD714D"/>
    <w:rsid w:val="00DD721F"/>
    <w:rsid w:val="00DD7D79"/>
    <w:rsid w:val="00DE0929"/>
    <w:rsid w:val="00DE0930"/>
    <w:rsid w:val="00DE1555"/>
    <w:rsid w:val="00DE166A"/>
    <w:rsid w:val="00DE18A3"/>
    <w:rsid w:val="00DE18E3"/>
    <w:rsid w:val="00DE33DF"/>
    <w:rsid w:val="00DE3672"/>
    <w:rsid w:val="00DE3744"/>
    <w:rsid w:val="00DE38C4"/>
    <w:rsid w:val="00DE4AEA"/>
    <w:rsid w:val="00DE4E65"/>
    <w:rsid w:val="00DE5403"/>
    <w:rsid w:val="00DE5DCF"/>
    <w:rsid w:val="00DE63D9"/>
    <w:rsid w:val="00DE6C71"/>
    <w:rsid w:val="00DE7EBB"/>
    <w:rsid w:val="00DF034C"/>
    <w:rsid w:val="00DF0D4F"/>
    <w:rsid w:val="00DF14CD"/>
    <w:rsid w:val="00DF153C"/>
    <w:rsid w:val="00DF15CD"/>
    <w:rsid w:val="00DF24DC"/>
    <w:rsid w:val="00DF258B"/>
    <w:rsid w:val="00DF2FCD"/>
    <w:rsid w:val="00DF302A"/>
    <w:rsid w:val="00DF321B"/>
    <w:rsid w:val="00DF33A9"/>
    <w:rsid w:val="00DF3A72"/>
    <w:rsid w:val="00DF43B3"/>
    <w:rsid w:val="00DF489D"/>
    <w:rsid w:val="00DF493D"/>
    <w:rsid w:val="00DF4A28"/>
    <w:rsid w:val="00DF5181"/>
    <w:rsid w:val="00DF5542"/>
    <w:rsid w:val="00DF58F8"/>
    <w:rsid w:val="00DF5A46"/>
    <w:rsid w:val="00DF5DFC"/>
    <w:rsid w:val="00DF5ED5"/>
    <w:rsid w:val="00DF600F"/>
    <w:rsid w:val="00DF6319"/>
    <w:rsid w:val="00DF7369"/>
    <w:rsid w:val="00DF79E0"/>
    <w:rsid w:val="00DF7ACE"/>
    <w:rsid w:val="00E00295"/>
    <w:rsid w:val="00E00836"/>
    <w:rsid w:val="00E00B13"/>
    <w:rsid w:val="00E0157D"/>
    <w:rsid w:val="00E016BE"/>
    <w:rsid w:val="00E01BD2"/>
    <w:rsid w:val="00E01F72"/>
    <w:rsid w:val="00E0307A"/>
    <w:rsid w:val="00E031ED"/>
    <w:rsid w:val="00E03C43"/>
    <w:rsid w:val="00E04A99"/>
    <w:rsid w:val="00E04C24"/>
    <w:rsid w:val="00E05663"/>
    <w:rsid w:val="00E0584E"/>
    <w:rsid w:val="00E05E6B"/>
    <w:rsid w:val="00E06F43"/>
    <w:rsid w:val="00E07B17"/>
    <w:rsid w:val="00E10666"/>
    <w:rsid w:val="00E10A1D"/>
    <w:rsid w:val="00E10B6C"/>
    <w:rsid w:val="00E10C06"/>
    <w:rsid w:val="00E10F1D"/>
    <w:rsid w:val="00E11A1B"/>
    <w:rsid w:val="00E11EAC"/>
    <w:rsid w:val="00E11EBB"/>
    <w:rsid w:val="00E12376"/>
    <w:rsid w:val="00E126A3"/>
    <w:rsid w:val="00E12E35"/>
    <w:rsid w:val="00E13AC8"/>
    <w:rsid w:val="00E13C09"/>
    <w:rsid w:val="00E14988"/>
    <w:rsid w:val="00E152EA"/>
    <w:rsid w:val="00E159FE"/>
    <w:rsid w:val="00E15B95"/>
    <w:rsid w:val="00E1718B"/>
    <w:rsid w:val="00E17240"/>
    <w:rsid w:val="00E17441"/>
    <w:rsid w:val="00E175F8"/>
    <w:rsid w:val="00E179B9"/>
    <w:rsid w:val="00E17BD8"/>
    <w:rsid w:val="00E17C86"/>
    <w:rsid w:val="00E17DDB"/>
    <w:rsid w:val="00E201A3"/>
    <w:rsid w:val="00E20AD2"/>
    <w:rsid w:val="00E20E18"/>
    <w:rsid w:val="00E21D6C"/>
    <w:rsid w:val="00E21DDA"/>
    <w:rsid w:val="00E22170"/>
    <w:rsid w:val="00E22514"/>
    <w:rsid w:val="00E22E2D"/>
    <w:rsid w:val="00E233B1"/>
    <w:rsid w:val="00E237BB"/>
    <w:rsid w:val="00E240E4"/>
    <w:rsid w:val="00E2429F"/>
    <w:rsid w:val="00E246F4"/>
    <w:rsid w:val="00E247C5"/>
    <w:rsid w:val="00E250B8"/>
    <w:rsid w:val="00E254AF"/>
    <w:rsid w:val="00E2687D"/>
    <w:rsid w:val="00E268B4"/>
    <w:rsid w:val="00E2706B"/>
    <w:rsid w:val="00E27870"/>
    <w:rsid w:val="00E27889"/>
    <w:rsid w:val="00E278C7"/>
    <w:rsid w:val="00E300F1"/>
    <w:rsid w:val="00E31260"/>
    <w:rsid w:val="00E31355"/>
    <w:rsid w:val="00E31BA5"/>
    <w:rsid w:val="00E321CD"/>
    <w:rsid w:val="00E32383"/>
    <w:rsid w:val="00E32772"/>
    <w:rsid w:val="00E3294A"/>
    <w:rsid w:val="00E32C0A"/>
    <w:rsid w:val="00E3303E"/>
    <w:rsid w:val="00E3322A"/>
    <w:rsid w:val="00E33735"/>
    <w:rsid w:val="00E33780"/>
    <w:rsid w:val="00E3393A"/>
    <w:rsid w:val="00E34946"/>
    <w:rsid w:val="00E34D01"/>
    <w:rsid w:val="00E34EF6"/>
    <w:rsid w:val="00E3523E"/>
    <w:rsid w:val="00E36CD8"/>
    <w:rsid w:val="00E36DD6"/>
    <w:rsid w:val="00E37415"/>
    <w:rsid w:val="00E40305"/>
    <w:rsid w:val="00E4071D"/>
    <w:rsid w:val="00E4164D"/>
    <w:rsid w:val="00E41887"/>
    <w:rsid w:val="00E4195F"/>
    <w:rsid w:val="00E41975"/>
    <w:rsid w:val="00E41991"/>
    <w:rsid w:val="00E41A64"/>
    <w:rsid w:val="00E425B0"/>
    <w:rsid w:val="00E4288C"/>
    <w:rsid w:val="00E42891"/>
    <w:rsid w:val="00E428EE"/>
    <w:rsid w:val="00E43656"/>
    <w:rsid w:val="00E437CE"/>
    <w:rsid w:val="00E440B0"/>
    <w:rsid w:val="00E44C23"/>
    <w:rsid w:val="00E457FD"/>
    <w:rsid w:val="00E458D2"/>
    <w:rsid w:val="00E45A2B"/>
    <w:rsid w:val="00E4605B"/>
    <w:rsid w:val="00E46467"/>
    <w:rsid w:val="00E4680D"/>
    <w:rsid w:val="00E46E51"/>
    <w:rsid w:val="00E46FF2"/>
    <w:rsid w:val="00E470AD"/>
    <w:rsid w:val="00E4715E"/>
    <w:rsid w:val="00E4761D"/>
    <w:rsid w:val="00E47B58"/>
    <w:rsid w:val="00E50D70"/>
    <w:rsid w:val="00E50F61"/>
    <w:rsid w:val="00E513DA"/>
    <w:rsid w:val="00E51935"/>
    <w:rsid w:val="00E5231F"/>
    <w:rsid w:val="00E524CB"/>
    <w:rsid w:val="00E524DB"/>
    <w:rsid w:val="00E52847"/>
    <w:rsid w:val="00E53174"/>
    <w:rsid w:val="00E532D6"/>
    <w:rsid w:val="00E53C94"/>
    <w:rsid w:val="00E54243"/>
    <w:rsid w:val="00E546D3"/>
    <w:rsid w:val="00E547E5"/>
    <w:rsid w:val="00E55924"/>
    <w:rsid w:val="00E55B50"/>
    <w:rsid w:val="00E55DB2"/>
    <w:rsid w:val="00E56713"/>
    <w:rsid w:val="00E56C30"/>
    <w:rsid w:val="00E57DD9"/>
    <w:rsid w:val="00E60A92"/>
    <w:rsid w:val="00E60AAA"/>
    <w:rsid w:val="00E60D06"/>
    <w:rsid w:val="00E61996"/>
    <w:rsid w:val="00E61D61"/>
    <w:rsid w:val="00E62408"/>
    <w:rsid w:val="00E6250D"/>
    <w:rsid w:val="00E628D9"/>
    <w:rsid w:val="00E63285"/>
    <w:rsid w:val="00E633D3"/>
    <w:rsid w:val="00E637D5"/>
    <w:rsid w:val="00E6403D"/>
    <w:rsid w:val="00E64449"/>
    <w:rsid w:val="00E6450A"/>
    <w:rsid w:val="00E65267"/>
    <w:rsid w:val="00E6564A"/>
    <w:rsid w:val="00E65BBF"/>
    <w:rsid w:val="00E660E8"/>
    <w:rsid w:val="00E6788A"/>
    <w:rsid w:val="00E67BF8"/>
    <w:rsid w:val="00E67C56"/>
    <w:rsid w:val="00E67D48"/>
    <w:rsid w:val="00E7040E"/>
    <w:rsid w:val="00E70512"/>
    <w:rsid w:val="00E7064D"/>
    <w:rsid w:val="00E7068C"/>
    <w:rsid w:val="00E708E6"/>
    <w:rsid w:val="00E70EEB"/>
    <w:rsid w:val="00E711AC"/>
    <w:rsid w:val="00E71F68"/>
    <w:rsid w:val="00E726F7"/>
    <w:rsid w:val="00E73089"/>
    <w:rsid w:val="00E730C5"/>
    <w:rsid w:val="00E73582"/>
    <w:rsid w:val="00E73799"/>
    <w:rsid w:val="00E73925"/>
    <w:rsid w:val="00E73D2E"/>
    <w:rsid w:val="00E73EFE"/>
    <w:rsid w:val="00E74113"/>
    <w:rsid w:val="00E74647"/>
    <w:rsid w:val="00E7484F"/>
    <w:rsid w:val="00E7517B"/>
    <w:rsid w:val="00E751CB"/>
    <w:rsid w:val="00E7551B"/>
    <w:rsid w:val="00E7586C"/>
    <w:rsid w:val="00E75A5F"/>
    <w:rsid w:val="00E75FA4"/>
    <w:rsid w:val="00E7663E"/>
    <w:rsid w:val="00E76677"/>
    <w:rsid w:val="00E76A29"/>
    <w:rsid w:val="00E76A82"/>
    <w:rsid w:val="00E77021"/>
    <w:rsid w:val="00E7724B"/>
    <w:rsid w:val="00E77BAC"/>
    <w:rsid w:val="00E800B4"/>
    <w:rsid w:val="00E800D8"/>
    <w:rsid w:val="00E8023A"/>
    <w:rsid w:val="00E8039D"/>
    <w:rsid w:val="00E808EB"/>
    <w:rsid w:val="00E8096C"/>
    <w:rsid w:val="00E80C3F"/>
    <w:rsid w:val="00E81B19"/>
    <w:rsid w:val="00E81FB1"/>
    <w:rsid w:val="00E821F2"/>
    <w:rsid w:val="00E82420"/>
    <w:rsid w:val="00E82DD8"/>
    <w:rsid w:val="00E83332"/>
    <w:rsid w:val="00E837B9"/>
    <w:rsid w:val="00E839F6"/>
    <w:rsid w:val="00E83EFA"/>
    <w:rsid w:val="00E846E0"/>
    <w:rsid w:val="00E8572F"/>
    <w:rsid w:val="00E865CF"/>
    <w:rsid w:val="00E86A60"/>
    <w:rsid w:val="00E86C0F"/>
    <w:rsid w:val="00E87820"/>
    <w:rsid w:val="00E8783C"/>
    <w:rsid w:val="00E90DBE"/>
    <w:rsid w:val="00E90F26"/>
    <w:rsid w:val="00E92819"/>
    <w:rsid w:val="00E929CF"/>
    <w:rsid w:val="00E92E00"/>
    <w:rsid w:val="00E92E4A"/>
    <w:rsid w:val="00E93137"/>
    <w:rsid w:val="00E94856"/>
    <w:rsid w:val="00E94891"/>
    <w:rsid w:val="00E94C53"/>
    <w:rsid w:val="00E94D10"/>
    <w:rsid w:val="00E94FED"/>
    <w:rsid w:val="00E961CC"/>
    <w:rsid w:val="00E9627C"/>
    <w:rsid w:val="00E96E39"/>
    <w:rsid w:val="00E96EFC"/>
    <w:rsid w:val="00E96FDB"/>
    <w:rsid w:val="00E97175"/>
    <w:rsid w:val="00E974C3"/>
    <w:rsid w:val="00E97686"/>
    <w:rsid w:val="00E976C9"/>
    <w:rsid w:val="00EA1B7B"/>
    <w:rsid w:val="00EA1C83"/>
    <w:rsid w:val="00EA1DA5"/>
    <w:rsid w:val="00EA1EF0"/>
    <w:rsid w:val="00EA2110"/>
    <w:rsid w:val="00EA2326"/>
    <w:rsid w:val="00EA25B3"/>
    <w:rsid w:val="00EA25FE"/>
    <w:rsid w:val="00EA2806"/>
    <w:rsid w:val="00EA2E61"/>
    <w:rsid w:val="00EA361E"/>
    <w:rsid w:val="00EA4278"/>
    <w:rsid w:val="00EA4382"/>
    <w:rsid w:val="00EA459C"/>
    <w:rsid w:val="00EA470F"/>
    <w:rsid w:val="00EA4D73"/>
    <w:rsid w:val="00EA500E"/>
    <w:rsid w:val="00EA5157"/>
    <w:rsid w:val="00EA5976"/>
    <w:rsid w:val="00EA5CB7"/>
    <w:rsid w:val="00EA5EF6"/>
    <w:rsid w:val="00EA632E"/>
    <w:rsid w:val="00EA636B"/>
    <w:rsid w:val="00EA66C8"/>
    <w:rsid w:val="00EA689D"/>
    <w:rsid w:val="00EA7E0C"/>
    <w:rsid w:val="00EB0065"/>
    <w:rsid w:val="00EB0CB0"/>
    <w:rsid w:val="00EB12D7"/>
    <w:rsid w:val="00EB12EE"/>
    <w:rsid w:val="00EB1BD9"/>
    <w:rsid w:val="00EB23EB"/>
    <w:rsid w:val="00EB2A7C"/>
    <w:rsid w:val="00EB2B55"/>
    <w:rsid w:val="00EB2BB1"/>
    <w:rsid w:val="00EB34E7"/>
    <w:rsid w:val="00EB39AE"/>
    <w:rsid w:val="00EB431A"/>
    <w:rsid w:val="00EB4403"/>
    <w:rsid w:val="00EB49A3"/>
    <w:rsid w:val="00EB4BAF"/>
    <w:rsid w:val="00EB504D"/>
    <w:rsid w:val="00EB5463"/>
    <w:rsid w:val="00EB5B24"/>
    <w:rsid w:val="00EB6BA6"/>
    <w:rsid w:val="00EB6E50"/>
    <w:rsid w:val="00EB6FB7"/>
    <w:rsid w:val="00EB73EA"/>
    <w:rsid w:val="00EB74B4"/>
    <w:rsid w:val="00EB7F6B"/>
    <w:rsid w:val="00EC055E"/>
    <w:rsid w:val="00EC0A89"/>
    <w:rsid w:val="00EC1253"/>
    <w:rsid w:val="00EC137B"/>
    <w:rsid w:val="00EC17E6"/>
    <w:rsid w:val="00EC1A66"/>
    <w:rsid w:val="00EC1C1F"/>
    <w:rsid w:val="00EC296D"/>
    <w:rsid w:val="00EC3E8F"/>
    <w:rsid w:val="00EC4216"/>
    <w:rsid w:val="00EC4D10"/>
    <w:rsid w:val="00EC55A3"/>
    <w:rsid w:val="00EC6297"/>
    <w:rsid w:val="00EC743B"/>
    <w:rsid w:val="00EC75AA"/>
    <w:rsid w:val="00EC7A0F"/>
    <w:rsid w:val="00EC7F2A"/>
    <w:rsid w:val="00ED0294"/>
    <w:rsid w:val="00ED046D"/>
    <w:rsid w:val="00ED0728"/>
    <w:rsid w:val="00ED2412"/>
    <w:rsid w:val="00ED2465"/>
    <w:rsid w:val="00ED25EC"/>
    <w:rsid w:val="00ED29DD"/>
    <w:rsid w:val="00ED3012"/>
    <w:rsid w:val="00ED34D1"/>
    <w:rsid w:val="00ED352F"/>
    <w:rsid w:val="00ED3764"/>
    <w:rsid w:val="00ED39A7"/>
    <w:rsid w:val="00ED4729"/>
    <w:rsid w:val="00ED4907"/>
    <w:rsid w:val="00ED4EC2"/>
    <w:rsid w:val="00ED569A"/>
    <w:rsid w:val="00ED58EF"/>
    <w:rsid w:val="00ED5934"/>
    <w:rsid w:val="00ED6174"/>
    <w:rsid w:val="00ED6583"/>
    <w:rsid w:val="00ED65A0"/>
    <w:rsid w:val="00ED729E"/>
    <w:rsid w:val="00ED7A57"/>
    <w:rsid w:val="00ED7A9E"/>
    <w:rsid w:val="00ED7CCF"/>
    <w:rsid w:val="00ED7D10"/>
    <w:rsid w:val="00EE0419"/>
    <w:rsid w:val="00EE1AB1"/>
    <w:rsid w:val="00EE1B1D"/>
    <w:rsid w:val="00EE2966"/>
    <w:rsid w:val="00EE2FA0"/>
    <w:rsid w:val="00EE303B"/>
    <w:rsid w:val="00EE30B4"/>
    <w:rsid w:val="00EE35A1"/>
    <w:rsid w:val="00EE3B4C"/>
    <w:rsid w:val="00EE3CF7"/>
    <w:rsid w:val="00EE49FF"/>
    <w:rsid w:val="00EE4A20"/>
    <w:rsid w:val="00EE5077"/>
    <w:rsid w:val="00EE5A54"/>
    <w:rsid w:val="00EE607F"/>
    <w:rsid w:val="00EE6680"/>
    <w:rsid w:val="00EE699B"/>
    <w:rsid w:val="00EE6A63"/>
    <w:rsid w:val="00EE6D9E"/>
    <w:rsid w:val="00EE77A7"/>
    <w:rsid w:val="00EE7BE0"/>
    <w:rsid w:val="00EE7C6D"/>
    <w:rsid w:val="00EF00FF"/>
    <w:rsid w:val="00EF0604"/>
    <w:rsid w:val="00EF0D97"/>
    <w:rsid w:val="00EF1ED6"/>
    <w:rsid w:val="00EF2364"/>
    <w:rsid w:val="00EF3005"/>
    <w:rsid w:val="00EF333D"/>
    <w:rsid w:val="00EF375A"/>
    <w:rsid w:val="00EF3967"/>
    <w:rsid w:val="00EF3994"/>
    <w:rsid w:val="00EF3BB1"/>
    <w:rsid w:val="00EF3C23"/>
    <w:rsid w:val="00EF434D"/>
    <w:rsid w:val="00EF44E7"/>
    <w:rsid w:val="00EF477A"/>
    <w:rsid w:val="00EF4799"/>
    <w:rsid w:val="00EF4E2D"/>
    <w:rsid w:val="00EF5106"/>
    <w:rsid w:val="00EF5216"/>
    <w:rsid w:val="00EF5CDE"/>
    <w:rsid w:val="00EF6615"/>
    <w:rsid w:val="00EF6906"/>
    <w:rsid w:val="00EF6B3E"/>
    <w:rsid w:val="00EF6E02"/>
    <w:rsid w:val="00EF7028"/>
    <w:rsid w:val="00EF70F7"/>
    <w:rsid w:val="00F004AB"/>
    <w:rsid w:val="00F00851"/>
    <w:rsid w:val="00F0089D"/>
    <w:rsid w:val="00F00D75"/>
    <w:rsid w:val="00F01167"/>
    <w:rsid w:val="00F01211"/>
    <w:rsid w:val="00F01952"/>
    <w:rsid w:val="00F01A84"/>
    <w:rsid w:val="00F01B0F"/>
    <w:rsid w:val="00F01E24"/>
    <w:rsid w:val="00F024B6"/>
    <w:rsid w:val="00F03870"/>
    <w:rsid w:val="00F03BD1"/>
    <w:rsid w:val="00F03C3F"/>
    <w:rsid w:val="00F03DAD"/>
    <w:rsid w:val="00F03F05"/>
    <w:rsid w:val="00F04EFC"/>
    <w:rsid w:val="00F04F74"/>
    <w:rsid w:val="00F05101"/>
    <w:rsid w:val="00F0550E"/>
    <w:rsid w:val="00F055C0"/>
    <w:rsid w:val="00F065D8"/>
    <w:rsid w:val="00F068F4"/>
    <w:rsid w:val="00F06E68"/>
    <w:rsid w:val="00F07441"/>
    <w:rsid w:val="00F10B09"/>
    <w:rsid w:val="00F10CC1"/>
    <w:rsid w:val="00F10F0D"/>
    <w:rsid w:val="00F11843"/>
    <w:rsid w:val="00F11AB7"/>
    <w:rsid w:val="00F11C2F"/>
    <w:rsid w:val="00F11D5E"/>
    <w:rsid w:val="00F11DD3"/>
    <w:rsid w:val="00F11F9C"/>
    <w:rsid w:val="00F1224A"/>
    <w:rsid w:val="00F12A32"/>
    <w:rsid w:val="00F12E04"/>
    <w:rsid w:val="00F13D85"/>
    <w:rsid w:val="00F141F6"/>
    <w:rsid w:val="00F14526"/>
    <w:rsid w:val="00F14A76"/>
    <w:rsid w:val="00F15578"/>
    <w:rsid w:val="00F15587"/>
    <w:rsid w:val="00F15631"/>
    <w:rsid w:val="00F1575F"/>
    <w:rsid w:val="00F1597D"/>
    <w:rsid w:val="00F15D16"/>
    <w:rsid w:val="00F15F05"/>
    <w:rsid w:val="00F2000E"/>
    <w:rsid w:val="00F2031C"/>
    <w:rsid w:val="00F20389"/>
    <w:rsid w:val="00F203DF"/>
    <w:rsid w:val="00F20FDE"/>
    <w:rsid w:val="00F2123C"/>
    <w:rsid w:val="00F21BEA"/>
    <w:rsid w:val="00F21D44"/>
    <w:rsid w:val="00F21E36"/>
    <w:rsid w:val="00F21E76"/>
    <w:rsid w:val="00F22396"/>
    <w:rsid w:val="00F225F2"/>
    <w:rsid w:val="00F22DFF"/>
    <w:rsid w:val="00F233C5"/>
    <w:rsid w:val="00F236CE"/>
    <w:rsid w:val="00F23708"/>
    <w:rsid w:val="00F23EB1"/>
    <w:rsid w:val="00F24323"/>
    <w:rsid w:val="00F243D4"/>
    <w:rsid w:val="00F24446"/>
    <w:rsid w:val="00F24643"/>
    <w:rsid w:val="00F24877"/>
    <w:rsid w:val="00F249BA"/>
    <w:rsid w:val="00F24EBF"/>
    <w:rsid w:val="00F25316"/>
    <w:rsid w:val="00F2553C"/>
    <w:rsid w:val="00F2579F"/>
    <w:rsid w:val="00F259B8"/>
    <w:rsid w:val="00F25FEF"/>
    <w:rsid w:val="00F26346"/>
    <w:rsid w:val="00F26E43"/>
    <w:rsid w:val="00F27014"/>
    <w:rsid w:val="00F2765A"/>
    <w:rsid w:val="00F277F8"/>
    <w:rsid w:val="00F30E6C"/>
    <w:rsid w:val="00F31290"/>
    <w:rsid w:val="00F31969"/>
    <w:rsid w:val="00F31EB9"/>
    <w:rsid w:val="00F32123"/>
    <w:rsid w:val="00F33366"/>
    <w:rsid w:val="00F333EF"/>
    <w:rsid w:val="00F3365B"/>
    <w:rsid w:val="00F33675"/>
    <w:rsid w:val="00F34685"/>
    <w:rsid w:val="00F352F2"/>
    <w:rsid w:val="00F355BD"/>
    <w:rsid w:val="00F35B7C"/>
    <w:rsid w:val="00F3655B"/>
    <w:rsid w:val="00F3688B"/>
    <w:rsid w:val="00F36B47"/>
    <w:rsid w:val="00F37336"/>
    <w:rsid w:val="00F37835"/>
    <w:rsid w:val="00F37844"/>
    <w:rsid w:val="00F378AE"/>
    <w:rsid w:val="00F37D74"/>
    <w:rsid w:val="00F4064F"/>
    <w:rsid w:val="00F408DA"/>
    <w:rsid w:val="00F40904"/>
    <w:rsid w:val="00F40BB1"/>
    <w:rsid w:val="00F40E41"/>
    <w:rsid w:val="00F417F9"/>
    <w:rsid w:val="00F4180E"/>
    <w:rsid w:val="00F41D2A"/>
    <w:rsid w:val="00F4230D"/>
    <w:rsid w:val="00F42657"/>
    <w:rsid w:val="00F42F8B"/>
    <w:rsid w:val="00F43C3E"/>
    <w:rsid w:val="00F44034"/>
    <w:rsid w:val="00F445DC"/>
    <w:rsid w:val="00F448C9"/>
    <w:rsid w:val="00F44D35"/>
    <w:rsid w:val="00F44FB7"/>
    <w:rsid w:val="00F45991"/>
    <w:rsid w:val="00F45C6A"/>
    <w:rsid w:val="00F46781"/>
    <w:rsid w:val="00F4682C"/>
    <w:rsid w:val="00F46ECC"/>
    <w:rsid w:val="00F46F17"/>
    <w:rsid w:val="00F4776D"/>
    <w:rsid w:val="00F50351"/>
    <w:rsid w:val="00F504E4"/>
    <w:rsid w:val="00F505E8"/>
    <w:rsid w:val="00F5072F"/>
    <w:rsid w:val="00F50959"/>
    <w:rsid w:val="00F5104A"/>
    <w:rsid w:val="00F52448"/>
    <w:rsid w:val="00F5270D"/>
    <w:rsid w:val="00F528D3"/>
    <w:rsid w:val="00F53312"/>
    <w:rsid w:val="00F53473"/>
    <w:rsid w:val="00F553A5"/>
    <w:rsid w:val="00F55B96"/>
    <w:rsid w:val="00F56A64"/>
    <w:rsid w:val="00F56C5A"/>
    <w:rsid w:val="00F571BA"/>
    <w:rsid w:val="00F575DA"/>
    <w:rsid w:val="00F576E9"/>
    <w:rsid w:val="00F57F39"/>
    <w:rsid w:val="00F603E6"/>
    <w:rsid w:val="00F613AE"/>
    <w:rsid w:val="00F61876"/>
    <w:rsid w:val="00F618A6"/>
    <w:rsid w:val="00F61D5F"/>
    <w:rsid w:val="00F6219C"/>
    <w:rsid w:val="00F62A65"/>
    <w:rsid w:val="00F6313E"/>
    <w:rsid w:val="00F6332E"/>
    <w:rsid w:val="00F6349D"/>
    <w:rsid w:val="00F6360B"/>
    <w:rsid w:val="00F63965"/>
    <w:rsid w:val="00F64086"/>
    <w:rsid w:val="00F647EA"/>
    <w:rsid w:val="00F64B82"/>
    <w:rsid w:val="00F64D36"/>
    <w:rsid w:val="00F64F64"/>
    <w:rsid w:val="00F6506D"/>
    <w:rsid w:val="00F657C7"/>
    <w:rsid w:val="00F6582C"/>
    <w:rsid w:val="00F65A13"/>
    <w:rsid w:val="00F66002"/>
    <w:rsid w:val="00F66009"/>
    <w:rsid w:val="00F662B3"/>
    <w:rsid w:val="00F6632C"/>
    <w:rsid w:val="00F67723"/>
    <w:rsid w:val="00F70244"/>
    <w:rsid w:val="00F7045D"/>
    <w:rsid w:val="00F70A2C"/>
    <w:rsid w:val="00F71BD2"/>
    <w:rsid w:val="00F71E34"/>
    <w:rsid w:val="00F7293F"/>
    <w:rsid w:val="00F72A18"/>
    <w:rsid w:val="00F72DA8"/>
    <w:rsid w:val="00F730FD"/>
    <w:rsid w:val="00F73D63"/>
    <w:rsid w:val="00F74011"/>
    <w:rsid w:val="00F744AF"/>
    <w:rsid w:val="00F74D2C"/>
    <w:rsid w:val="00F75046"/>
    <w:rsid w:val="00F752BA"/>
    <w:rsid w:val="00F75692"/>
    <w:rsid w:val="00F75FEA"/>
    <w:rsid w:val="00F765DF"/>
    <w:rsid w:val="00F76AA7"/>
    <w:rsid w:val="00F77144"/>
    <w:rsid w:val="00F7719F"/>
    <w:rsid w:val="00F773F3"/>
    <w:rsid w:val="00F775CB"/>
    <w:rsid w:val="00F800D5"/>
    <w:rsid w:val="00F811F3"/>
    <w:rsid w:val="00F81456"/>
    <w:rsid w:val="00F81514"/>
    <w:rsid w:val="00F81B92"/>
    <w:rsid w:val="00F82004"/>
    <w:rsid w:val="00F827E5"/>
    <w:rsid w:val="00F83007"/>
    <w:rsid w:val="00F837CA"/>
    <w:rsid w:val="00F83B71"/>
    <w:rsid w:val="00F83C91"/>
    <w:rsid w:val="00F83EAA"/>
    <w:rsid w:val="00F84066"/>
    <w:rsid w:val="00F842E7"/>
    <w:rsid w:val="00F8470E"/>
    <w:rsid w:val="00F84C1F"/>
    <w:rsid w:val="00F8522A"/>
    <w:rsid w:val="00F856F6"/>
    <w:rsid w:val="00F857A0"/>
    <w:rsid w:val="00F85E69"/>
    <w:rsid w:val="00F860D4"/>
    <w:rsid w:val="00F86570"/>
    <w:rsid w:val="00F86736"/>
    <w:rsid w:val="00F86C54"/>
    <w:rsid w:val="00F87D8C"/>
    <w:rsid w:val="00F87E0D"/>
    <w:rsid w:val="00F90211"/>
    <w:rsid w:val="00F904AF"/>
    <w:rsid w:val="00F905C9"/>
    <w:rsid w:val="00F908F5"/>
    <w:rsid w:val="00F90D05"/>
    <w:rsid w:val="00F91040"/>
    <w:rsid w:val="00F91201"/>
    <w:rsid w:val="00F91256"/>
    <w:rsid w:val="00F914DE"/>
    <w:rsid w:val="00F92BA1"/>
    <w:rsid w:val="00F94164"/>
    <w:rsid w:val="00F94339"/>
    <w:rsid w:val="00F94608"/>
    <w:rsid w:val="00F94A99"/>
    <w:rsid w:val="00F951C1"/>
    <w:rsid w:val="00F95251"/>
    <w:rsid w:val="00F9567F"/>
    <w:rsid w:val="00F9577C"/>
    <w:rsid w:val="00F95DDA"/>
    <w:rsid w:val="00F965B2"/>
    <w:rsid w:val="00F97436"/>
    <w:rsid w:val="00F977D2"/>
    <w:rsid w:val="00F97E0C"/>
    <w:rsid w:val="00F97E86"/>
    <w:rsid w:val="00FA071E"/>
    <w:rsid w:val="00FA16F3"/>
    <w:rsid w:val="00FA17CE"/>
    <w:rsid w:val="00FA1DBF"/>
    <w:rsid w:val="00FA2319"/>
    <w:rsid w:val="00FA2A78"/>
    <w:rsid w:val="00FA2D96"/>
    <w:rsid w:val="00FA50E6"/>
    <w:rsid w:val="00FA55E4"/>
    <w:rsid w:val="00FA5F2A"/>
    <w:rsid w:val="00FA6ED7"/>
    <w:rsid w:val="00FA759C"/>
    <w:rsid w:val="00FA782A"/>
    <w:rsid w:val="00FA7C51"/>
    <w:rsid w:val="00FB02B7"/>
    <w:rsid w:val="00FB1084"/>
    <w:rsid w:val="00FB1324"/>
    <w:rsid w:val="00FB1F91"/>
    <w:rsid w:val="00FB256C"/>
    <w:rsid w:val="00FB283E"/>
    <w:rsid w:val="00FB2BBB"/>
    <w:rsid w:val="00FB2F09"/>
    <w:rsid w:val="00FB35CF"/>
    <w:rsid w:val="00FB35F8"/>
    <w:rsid w:val="00FB3DDA"/>
    <w:rsid w:val="00FB3F8D"/>
    <w:rsid w:val="00FB44EA"/>
    <w:rsid w:val="00FB4BEF"/>
    <w:rsid w:val="00FB52F6"/>
    <w:rsid w:val="00FB5DE2"/>
    <w:rsid w:val="00FB6032"/>
    <w:rsid w:val="00FB6452"/>
    <w:rsid w:val="00FB6879"/>
    <w:rsid w:val="00FB7C9F"/>
    <w:rsid w:val="00FB7F56"/>
    <w:rsid w:val="00FC0873"/>
    <w:rsid w:val="00FC0A43"/>
    <w:rsid w:val="00FC0DA5"/>
    <w:rsid w:val="00FC1521"/>
    <w:rsid w:val="00FC1529"/>
    <w:rsid w:val="00FC20A9"/>
    <w:rsid w:val="00FC27AE"/>
    <w:rsid w:val="00FC327F"/>
    <w:rsid w:val="00FC362E"/>
    <w:rsid w:val="00FC38DA"/>
    <w:rsid w:val="00FC3A9B"/>
    <w:rsid w:val="00FC3D6E"/>
    <w:rsid w:val="00FC4124"/>
    <w:rsid w:val="00FC475C"/>
    <w:rsid w:val="00FC4BC7"/>
    <w:rsid w:val="00FC58DF"/>
    <w:rsid w:val="00FC5A85"/>
    <w:rsid w:val="00FC5B0F"/>
    <w:rsid w:val="00FC68AC"/>
    <w:rsid w:val="00FC6925"/>
    <w:rsid w:val="00FC6BB1"/>
    <w:rsid w:val="00FC6CD1"/>
    <w:rsid w:val="00FC6E6E"/>
    <w:rsid w:val="00FC6EC8"/>
    <w:rsid w:val="00FC7236"/>
    <w:rsid w:val="00FC7722"/>
    <w:rsid w:val="00FC77D8"/>
    <w:rsid w:val="00FD0DE3"/>
    <w:rsid w:val="00FD1813"/>
    <w:rsid w:val="00FD1C05"/>
    <w:rsid w:val="00FD201E"/>
    <w:rsid w:val="00FD3041"/>
    <w:rsid w:val="00FD311D"/>
    <w:rsid w:val="00FD39E4"/>
    <w:rsid w:val="00FD3EFD"/>
    <w:rsid w:val="00FD4C3A"/>
    <w:rsid w:val="00FD4D3E"/>
    <w:rsid w:val="00FD579E"/>
    <w:rsid w:val="00FD5E6E"/>
    <w:rsid w:val="00FD67FE"/>
    <w:rsid w:val="00FD68EA"/>
    <w:rsid w:val="00FD6A7F"/>
    <w:rsid w:val="00FD7043"/>
    <w:rsid w:val="00FD756D"/>
    <w:rsid w:val="00FD77E8"/>
    <w:rsid w:val="00FD79D5"/>
    <w:rsid w:val="00FE08C8"/>
    <w:rsid w:val="00FE0B41"/>
    <w:rsid w:val="00FE1195"/>
    <w:rsid w:val="00FE11D3"/>
    <w:rsid w:val="00FE13FF"/>
    <w:rsid w:val="00FE1725"/>
    <w:rsid w:val="00FE2281"/>
    <w:rsid w:val="00FE27BB"/>
    <w:rsid w:val="00FE2BFE"/>
    <w:rsid w:val="00FE2FEC"/>
    <w:rsid w:val="00FE34FA"/>
    <w:rsid w:val="00FE3898"/>
    <w:rsid w:val="00FE398F"/>
    <w:rsid w:val="00FE3A49"/>
    <w:rsid w:val="00FE4871"/>
    <w:rsid w:val="00FE5047"/>
    <w:rsid w:val="00FE5953"/>
    <w:rsid w:val="00FE601B"/>
    <w:rsid w:val="00FE6E32"/>
    <w:rsid w:val="00FE7118"/>
    <w:rsid w:val="00FE71CA"/>
    <w:rsid w:val="00FF077F"/>
    <w:rsid w:val="00FF07B4"/>
    <w:rsid w:val="00FF0C5D"/>
    <w:rsid w:val="00FF17E0"/>
    <w:rsid w:val="00FF1C65"/>
    <w:rsid w:val="00FF2131"/>
    <w:rsid w:val="00FF2D91"/>
    <w:rsid w:val="00FF34EF"/>
    <w:rsid w:val="00FF38D2"/>
    <w:rsid w:val="00FF3ECB"/>
    <w:rsid w:val="00FF42E5"/>
    <w:rsid w:val="00FF4852"/>
    <w:rsid w:val="00FF4EB8"/>
    <w:rsid w:val="00FF4FC0"/>
    <w:rsid w:val="00FF5C37"/>
    <w:rsid w:val="00FF6562"/>
    <w:rsid w:val="00FF68E7"/>
    <w:rsid w:val="00FF747E"/>
    <w:rsid w:val="00FF75C5"/>
    <w:rsid w:val="00FF7BE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2BF4"/>
  <w15:chartTrackingRefBased/>
  <w15:docId w15:val="{C51AA71B-19F2-4B41-B463-47F5D3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51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A81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F9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416C56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7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F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F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FB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9490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490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519"/>
  </w:style>
  <w:style w:type="paragraph" w:styleId="Piedepgina">
    <w:name w:val="footer"/>
    <w:basedOn w:val="Normal"/>
    <w:link w:val="Piedepgina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19"/>
  </w:style>
  <w:style w:type="table" w:styleId="Tabladecuadrcula2-nfasis6">
    <w:name w:val="Grid Table 2 Accent 6"/>
    <w:basedOn w:val="Tablanormal"/>
    <w:uiPriority w:val="47"/>
    <w:rsid w:val="00512BC1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Tabladelista4-nfasis6">
    <w:name w:val="List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2C7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3C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3464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A0514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4155A1"/>
    <w:pPr>
      <w:tabs>
        <w:tab w:val="right" w:leader="dot" w:pos="9488"/>
      </w:tabs>
      <w:spacing w:after="100"/>
    </w:pPr>
    <w:rPr>
      <w:rFonts w:ascii="Bembo Std" w:hAnsi="Bembo Std" w:cs="Arial"/>
      <w:b/>
      <w:caps/>
      <w:noProof/>
      <w:sz w:val="16"/>
    </w:rPr>
  </w:style>
  <w:style w:type="character" w:styleId="Hipervnculo">
    <w:name w:val="Hyperlink"/>
    <w:basedOn w:val="Fuentedeprrafopredeter"/>
    <w:uiPriority w:val="99"/>
    <w:unhideWhenUsed/>
    <w:rsid w:val="000A0514"/>
    <w:rPr>
      <w:color w:val="9454C3" w:themeColor="hyperlink"/>
      <w:u w:val="single"/>
    </w:rPr>
  </w:style>
  <w:style w:type="table" w:styleId="Tabladecuadrcula7concolores">
    <w:name w:val="Grid Table 7 Colorful"/>
    <w:basedOn w:val="Tablanormal"/>
    <w:uiPriority w:val="52"/>
    <w:rsid w:val="00FD67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5702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C33B9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8D17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9413F4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2">
    <w:name w:val="toc 2"/>
    <w:basedOn w:val="Normal"/>
    <w:next w:val="Normal"/>
    <w:autoRedefine/>
    <w:uiPriority w:val="39"/>
    <w:unhideWhenUsed/>
    <w:rsid w:val="00A830F3"/>
    <w:pPr>
      <w:spacing w:after="100"/>
      <w:ind w:left="220"/>
    </w:pPr>
  </w:style>
  <w:style w:type="paragraph" w:customStyle="1" w:styleId="Default">
    <w:name w:val="Default"/>
    <w:rsid w:val="00A7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33D8A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C65887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53314E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620F57-1E27-4C76-A03D-AA66711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3888</Words>
  <Characters>21390</Characters>
  <Application>Microsoft Office Word</Application>
  <DocSecurity>8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IV Trimestre</vt:lpstr>
    </vt:vector>
  </TitlesOfParts>
  <Company>departamento de PLANIFICACIóN Y PROYECTOS</Company>
  <LinksUpToDate>false</LinksUpToDate>
  <CharactersWithSpaces>25228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Trimestre</dc:title>
  <dc:subject>(ENERO-FEBRERO-MARZO)</dc:subject>
  <dc:creator>Lic. Karla Portillo y Lic. Beatriz Rosales</dc:creator>
  <cp:keywords/>
  <dc:description/>
  <cp:lastModifiedBy>Guadalupe Roxana Alvarenga</cp:lastModifiedBy>
  <cp:revision>2</cp:revision>
  <cp:lastPrinted>2024-02-15T20:58:00Z</cp:lastPrinted>
  <dcterms:created xsi:type="dcterms:W3CDTF">2024-04-18T15:10:00Z</dcterms:created>
  <dcterms:modified xsi:type="dcterms:W3CDTF">2024-04-18T15:10:00Z</dcterms:modified>
</cp:coreProperties>
</file>