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FB" w:rsidRDefault="00FF3C90" w:rsidP="00517517">
      <w:pPr>
        <w:jc w:val="center"/>
        <w:rPr>
          <w:b/>
        </w:rPr>
      </w:pPr>
      <w:r w:rsidRPr="002E13FB">
        <w:rPr>
          <w:b/>
        </w:rPr>
        <w:t xml:space="preserve">RESOLUCIONES </w:t>
      </w:r>
      <w:r w:rsidR="002E13FB" w:rsidRPr="002E13FB">
        <w:rPr>
          <w:b/>
        </w:rPr>
        <w:t>ADMINISTRATIVAS EMITIDAS EN INSAFOCOOP</w:t>
      </w:r>
      <w:r w:rsidR="002071D6">
        <w:rPr>
          <w:b/>
        </w:rPr>
        <w:t xml:space="preserve"> ENERO 2020</w:t>
      </w:r>
    </w:p>
    <w:tbl>
      <w:tblPr>
        <w:tblStyle w:val="Tablaconcuadrcula"/>
        <w:tblW w:w="18134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2268"/>
        <w:gridCol w:w="5806"/>
        <w:gridCol w:w="7088"/>
        <w:gridCol w:w="1417"/>
      </w:tblGrid>
      <w:tr w:rsidR="00517517" w:rsidTr="00064344">
        <w:tc>
          <w:tcPr>
            <w:tcW w:w="421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1134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2268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NOMBRE DEL SOLICITANTE</w:t>
            </w:r>
          </w:p>
        </w:tc>
        <w:tc>
          <w:tcPr>
            <w:tcW w:w="5806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NOMBRE DE LA COOPERATIVA</w:t>
            </w:r>
          </w:p>
        </w:tc>
        <w:tc>
          <w:tcPr>
            <w:tcW w:w="7088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RESUMEN DEL CASO</w:t>
            </w:r>
          </w:p>
        </w:tc>
        <w:tc>
          <w:tcPr>
            <w:tcW w:w="1417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FECHA DE RESOLUCIÓN</w:t>
            </w:r>
          </w:p>
        </w:tc>
      </w:tr>
      <w:tr w:rsidR="00517517" w:rsidTr="00064344">
        <w:tc>
          <w:tcPr>
            <w:tcW w:w="421" w:type="dxa"/>
          </w:tcPr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</w:p>
          <w:p w:rsidR="00517517" w:rsidRPr="00740EF5" w:rsidRDefault="00517517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E0E73" w:rsidRPr="007F5AFB" w:rsidRDefault="007F5AFB" w:rsidP="00740EF5">
            <w:pPr>
              <w:jc w:val="both"/>
              <w:rPr>
                <w:sz w:val="16"/>
                <w:szCs w:val="16"/>
              </w:rPr>
            </w:pPr>
            <w:r w:rsidRPr="007F5AFB">
              <w:rPr>
                <w:sz w:val="16"/>
                <w:szCs w:val="16"/>
              </w:rPr>
              <w:t>JU 005/</w:t>
            </w:r>
          </w:p>
          <w:p w:rsidR="007F5AFB" w:rsidRPr="007F5AFB" w:rsidRDefault="007F5AFB" w:rsidP="00740EF5">
            <w:pPr>
              <w:jc w:val="both"/>
              <w:rPr>
                <w:sz w:val="16"/>
                <w:szCs w:val="16"/>
              </w:rPr>
            </w:pPr>
            <w:r w:rsidRPr="007F5AFB">
              <w:rPr>
                <w:sz w:val="16"/>
                <w:szCs w:val="16"/>
              </w:rPr>
              <w:t>PE-001/2020</w:t>
            </w:r>
          </w:p>
        </w:tc>
        <w:tc>
          <w:tcPr>
            <w:tcW w:w="2268" w:type="dxa"/>
          </w:tcPr>
          <w:p w:rsidR="00517517" w:rsidRPr="00740EF5" w:rsidRDefault="007F5AFB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ALEXANDER FUENTES</w:t>
            </w:r>
          </w:p>
        </w:tc>
        <w:tc>
          <w:tcPr>
            <w:tcW w:w="5806" w:type="dxa"/>
          </w:tcPr>
          <w:p w:rsidR="00517517" w:rsidRPr="00740EF5" w:rsidRDefault="007F5AFB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AHORRO, CRÉDITO Y CONSUMO DE LA POLICÍA NACIONAL CIVIL DE EL SALVADOR, DE RESPONSABILIDAD LIMITADA, que se abrevia “ACACYC-PNC, de R.L.</w:t>
            </w:r>
          </w:p>
        </w:tc>
        <w:tc>
          <w:tcPr>
            <w:tcW w:w="7088" w:type="dxa"/>
          </w:tcPr>
          <w:p w:rsidR="00517517" w:rsidRPr="00740EF5" w:rsidRDefault="007F5AFB" w:rsidP="007E0E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Solicitando información sobre sus ahorros e intereses que tiene en la Cooperativa</w:t>
            </w:r>
          </w:p>
        </w:tc>
        <w:tc>
          <w:tcPr>
            <w:tcW w:w="1417" w:type="dxa"/>
          </w:tcPr>
          <w:p w:rsidR="00517517" w:rsidRPr="00740EF5" w:rsidRDefault="007F5AFB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06/01/2020</w:t>
            </w:r>
          </w:p>
        </w:tc>
      </w:tr>
      <w:tr w:rsidR="00517517" w:rsidTr="00064344">
        <w:tc>
          <w:tcPr>
            <w:tcW w:w="421" w:type="dxa"/>
          </w:tcPr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</w:p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E0E73" w:rsidRDefault="007F5AFB" w:rsidP="00740E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CE/SS-2508</w:t>
            </w:r>
          </w:p>
          <w:p w:rsidR="007F5AFB" w:rsidRDefault="007F5AFB" w:rsidP="00740E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JU-009/</w:t>
            </w:r>
          </w:p>
          <w:p w:rsidR="007F5AFB" w:rsidRPr="007F5AFB" w:rsidRDefault="007F5AFB" w:rsidP="00740E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PE-005/2020</w:t>
            </w:r>
          </w:p>
        </w:tc>
        <w:tc>
          <w:tcPr>
            <w:tcW w:w="2268" w:type="dxa"/>
          </w:tcPr>
          <w:p w:rsidR="00517517" w:rsidRPr="00740EF5" w:rsidRDefault="007F5AFB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SIMÓN CORTEZ</w:t>
            </w:r>
          </w:p>
        </w:tc>
        <w:tc>
          <w:tcPr>
            <w:tcW w:w="5806" w:type="dxa"/>
          </w:tcPr>
          <w:p w:rsidR="00517517" w:rsidRPr="00740EF5" w:rsidRDefault="007F5AFB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ASOCIACIÓN COOPERATIVA DE AHORRO, CRÉDITO Y CONSUMO DE LOS EMPLEADOS DE LA ADMINISTRACIÓN NACIONAL DE TELECOMUNICACIONES, DE RESPONSABILIDAD LIMITADA, que se abrevia </w:t>
            </w:r>
            <w:r w:rsidR="004671E1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ACACCEANTEL, de R.L.</w:t>
            </w:r>
            <w:r w:rsidR="004671E1">
              <w:rPr>
                <w:sz w:val="20"/>
                <w:szCs w:val="20"/>
              </w:rPr>
              <w:t>”</w:t>
            </w:r>
          </w:p>
        </w:tc>
        <w:tc>
          <w:tcPr>
            <w:tcW w:w="7088" w:type="dxa"/>
          </w:tcPr>
          <w:p w:rsidR="00517517" w:rsidRPr="00740EF5" w:rsidRDefault="004671E1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Solicitando a INSAFOCOOP: a) Investigar o cotejar la firma que aparece en el cheque de devolución de aportaciones, con la suya y se determine quién la falsificó para hacer el retiro de dichas aportaciones ; b) Que de resultar la firma falsificada o escaneada de ese cheque, se sancione al responsable; c) Que le sean entregadas sus aportaciones junto con las de su difunta esposa; y d) Necesita saber quiénes eran los beneficiarios de las aportaciones de su esposa, para determinar si uno de ellos hizo el retiro de las mismas.</w:t>
            </w:r>
          </w:p>
        </w:tc>
        <w:tc>
          <w:tcPr>
            <w:tcW w:w="1417" w:type="dxa"/>
          </w:tcPr>
          <w:p w:rsidR="00517517" w:rsidRPr="00740EF5" w:rsidRDefault="004671E1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06/01/2020</w:t>
            </w:r>
          </w:p>
        </w:tc>
      </w:tr>
      <w:tr w:rsidR="0050002F" w:rsidTr="00064344">
        <w:tc>
          <w:tcPr>
            <w:tcW w:w="421" w:type="dxa"/>
          </w:tcPr>
          <w:p w:rsidR="0050002F" w:rsidRDefault="0050002F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7E0E73" w:rsidRPr="004671E1" w:rsidRDefault="004671E1" w:rsidP="00740EF5">
            <w:pPr>
              <w:jc w:val="both"/>
              <w:rPr>
                <w:sz w:val="16"/>
                <w:szCs w:val="16"/>
                <w:lang w:val="en-US"/>
              </w:rPr>
            </w:pPr>
            <w:r w:rsidRPr="004671E1">
              <w:rPr>
                <w:sz w:val="16"/>
                <w:szCs w:val="16"/>
                <w:lang w:val="en-US"/>
              </w:rPr>
              <w:t>CE/SS-2332</w:t>
            </w:r>
          </w:p>
          <w:p w:rsidR="004671E1" w:rsidRPr="004671E1" w:rsidRDefault="004671E1" w:rsidP="00740EF5">
            <w:pPr>
              <w:jc w:val="both"/>
              <w:rPr>
                <w:sz w:val="16"/>
                <w:szCs w:val="16"/>
                <w:lang w:val="en-US"/>
              </w:rPr>
            </w:pPr>
            <w:r w:rsidRPr="004671E1">
              <w:rPr>
                <w:sz w:val="16"/>
                <w:szCs w:val="16"/>
                <w:lang w:val="en-US"/>
              </w:rPr>
              <w:t>CE/SS-2519</w:t>
            </w:r>
          </w:p>
          <w:p w:rsidR="004671E1" w:rsidRPr="004671E1" w:rsidRDefault="004671E1" w:rsidP="00740EF5">
            <w:pPr>
              <w:jc w:val="both"/>
              <w:rPr>
                <w:sz w:val="16"/>
                <w:szCs w:val="16"/>
                <w:lang w:val="en-US"/>
              </w:rPr>
            </w:pPr>
            <w:r w:rsidRPr="004671E1">
              <w:rPr>
                <w:sz w:val="16"/>
                <w:szCs w:val="16"/>
                <w:lang w:val="en-US"/>
              </w:rPr>
              <w:t>JU-022</w:t>
            </w:r>
          </w:p>
          <w:p w:rsidR="004671E1" w:rsidRDefault="004671E1" w:rsidP="00740E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PE-017/2020</w:t>
            </w:r>
          </w:p>
          <w:p w:rsidR="004671E1" w:rsidRPr="007F5AFB" w:rsidRDefault="004671E1" w:rsidP="00740E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0002F" w:rsidRDefault="004671E1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RACAEL ALVARADO VALLES</w:t>
            </w:r>
          </w:p>
        </w:tc>
        <w:tc>
          <w:tcPr>
            <w:tcW w:w="5806" w:type="dxa"/>
          </w:tcPr>
          <w:p w:rsidR="0050002F" w:rsidRDefault="004671E1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 Y CRÉDITO “MAGISTERIO HEROICO” JOSÉ MARIO LÓPEZ ALVARENGA, DE RESPONSABILIDAD LIMITADA, que se abrevia “COPHE-JML, de R.L.”</w:t>
            </w:r>
          </w:p>
        </w:tc>
        <w:tc>
          <w:tcPr>
            <w:tcW w:w="7088" w:type="dxa"/>
          </w:tcPr>
          <w:p w:rsidR="0050002F" w:rsidRDefault="003A7D33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Solicitando se determine el monto total de sus aportaciones y que las mismas le sean devueltas más los excedentes generados.</w:t>
            </w:r>
          </w:p>
        </w:tc>
        <w:tc>
          <w:tcPr>
            <w:tcW w:w="1417" w:type="dxa"/>
          </w:tcPr>
          <w:p w:rsidR="0050002F" w:rsidRDefault="003A7D33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/01/2020</w:t>
            </w:r>
          </w:p>
        </w:tc>
      </w:tr>
      <w:tr w:rsidR="00517517" w:rsidTr="00064344">
        <w:tc>
          <w:tcPr>
            <w:tcW w:w="421" w:type="dxa"/>
          </w:tcPr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</w:p>
          <w:p w:rsidR="00517517" w:rsidRDefault="0050002F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80354" w:rsidRDefault="003A7D33" w:rsidP="00740E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CE/SS-2596</w:t>
            </w:r>
          </w:p>
          <w:p w:rsidR="003A7D33" w:rsidRDefault="0084457F" w:rsidP="00740E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JU-027</w:t>
            </w:r>
          </w:p>
          <w:p w:rsidR="0084457F" w:rsidRDefault="0084457F" w:rsidP="00740E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PE-032/2020</w:t>
            </w:r>
          </w:p>
          <w:p w:rsidR="0084457F" w:rsidRPr="007F5AFB" w:rsidRDefault="0084457F" w:rsidP="00740E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17517" w:rsidRPr="00740EF5" w:rsidRDefault="0084457F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NELSON RIGOBERTO RODAS AMAYA</w:t>
            </w:r>
          </w:p>
        </w:tc>
        <w:tc>
          <w:tcPr>
            <w:tcW w:w="5806" w:type="dxa"/>
          </w:tcPr>
          <w:p w:rsidR="00517517" w:rsidRPr="00740EF5" w:rsidRDefault="0084457F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 Y CRÉDITO COMUNAL AGRÍCOLA DE PARAÍSO DE OSORIO, DE RESPONSABILIDAD LIMITADA, que se abrevia “COPADEO, de R.L.”</w:t>
            </w:r>
          </w:p>
        </w:tc>
        <w:tc>
          <w:tcPr>
            <w:tcW w:w="7088" w:type="dxa"/>
          </w:tcPr>
          <w:p w:rsidR="00517517" w:rsidRPr="00740EF5" w:rsidRDefault="006A287D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Solicitando a INSAFOCOOP: a) Se intervenga a efecto de garantizar el respeto a sus derechos como asociado de COPADEO, de R.L. b) Se revise su caso a efecto de que no se le excluya de la cooperativa, c) Que se garantice la correcta aplicación de los artículos de la Ley General de Asociaciones Cooperativa, su Reglamento y los Estatutos de la cooperativa.</w:t>
            </w:r>
          </w:p>
        </w:tc>
        <w:tc>
          <w:tcPr>
            <w:tcW w:w="1417" w:type="dxa"/>
          </w:tcPr>
          <w:p w:rsidR="00517517" w:rsidRPr="00740EF5" w:rsidRDefault="006A287D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/01/2020</w:t>
            </w:r>
          </w:p>
        </w:tc>
      </w:tr>
      <w:tr w:rsidR="00517517" w:rsidTr="00064344">
        <w:tc>
          <w:tcPr>
            <w:tcW w:w="421" w:type="dxa"/>
          </w:tcPr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</w:p>
          <w:p w:rsidR="00517517" w:rsidRPr="00740EF5" w:rsidRDefault="0050002F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090E9E" w:rsidRDefault="006A287D" w:rsidP="00740E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CE/SS-2974</w:t>
            </w:r>
          </w:p>
          <w:p w:rsidR="006A287D" w:rsidRDefault="006A287D" w:rsidP="00740E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JU-035</w:t>
            </w:r>
          </w:p>
          <w:p w:rsidR="006A287D" w:rsidRPr="007F5AFB" w:rsidRDefault="006A287D" w:rsidP="00740E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PE-039/2020</w:t>
            </w:r>
          </w:p>
        </w:tc>
        <w:tc>
          <w:tcPr>
            <w:tcW w:w="2268" w:type="dxa"/>
          </w:tcPr>
          <w:p w:rsidR="00517517" w:rsidRPr="00740EF5" w:rsidRDefault="006A287D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GERARDO ANTONIO SOLANO HENRÍQUEZ y DAVID ANTONIO FLORES MEJÍA </w:t>
            </w:r>
          </w:p>
        </w:tc>
        <w:tc>
          <w:tcPr>
            <w:tcW w:w="5806" w:type="dxa"/>
          </w:tcPr>
          <w:p w:rsidR="00517517" w:rsidRPr="00740EF5" w:rsidRDefault="00CF28C6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 Y CRÉDITO ELECTRA, DE RESPONSABILIDAD LIMITADA, que se abrevia “ELECTRA, de R.L.”</w:t>
            </w:r>
          </w:p>
        </w:tc>
        <w:tc>
          <w:tcPr>
            <w:tcW w:w="7088" w:type="dxa"/>
          </w:tcPr>
          <w:p w:rsidR="00517517" w:rsidRPr="00740EF5" w:rsidRDefault="00CF28C6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Recurso de Reconsideración </w:t>
            </w:r>
          </w:p>
        </w:tc>
        <w:tc>
          <w:tcPr>
            <w:tcW w:w="1417" w:type="dxa"/>
          </w:tcPr>
          <w:p w:rsidR="00517517" w:rsidRPr="00740EF5" w:rsidRDefault="00CF28C6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10/01/2020</w:t>
            </w:r>
          </w:p>
        </w:tc>
      </w:tr>
      <w:tr w:rsidR="00517517" w:rsidTr="00064344">
        <w:tc>
          <w:tcPr>
            <w:tcW w:w="421" w:type="dxa"/>
          </w:tcPr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</w:p>
          <w:p w:rsidR="00517517" w:rsidRDefault="0050002F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090E9E" w:rsidRDefault="00CF28C6" w:rsidP="00740E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CE/SS-3021</w:t>
            </w:r>
          </w:p>
          <w:p w:rsidR="00CF28C6" w:rsidRDefault="00CF28C6" w:rsidP="00740E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JU-086</w:t>
            </w:r>
          </w:p>
          <w:p w:rsidR="00CF28C6" w:rsidRPr="007F5AFB" w:rsidRDefault="00CF28C6" w:rsidP="00740E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PE-0103/20</w:t>
            </w:r>
          </w:p>
        </w:tc>
        <w:tc>
          <w:tcPr>
            <w:tcW w:w="2268" w:type="dxa"/>
          </w:tcPr>
          <w:p w:rsidR="00580AD5" w:rsidRPr="00740EF5" w:rsidRDefault="00CF28C6" w:rsidP="00904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KARLA ANTONIA MIRANDA ESCOBAR</w:t>
            </w:r>
          </w:p>
        </w:tc>
        <w:tc>
          <w:tcPr>
            <w:tcW w:w="5806" w:type="dxa"/>
          </w:tcPr>
          <w:p w:rsidR="00517517" w:rsidRPr="00740EF5" w:rsidRDefault="00CF28C6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 Y CRÉDITO COMUNAL DOCTOR JOSÉ ANTONIO RUÍZ, DE RESPONSABILIDAD LIMITADA, que se abrevia “ACODJAR, de R.L.”</w:t>
            </w:r>
          </w:p>
        </w:tc>
        <w:tc>
          <w:tcPr>
            <w:tcW w:w="7088" w:type="dxa"/>
          </w:tcPr>
          <w:p w:rsidR="0050002F" w:rsidRPr="00740EF5" w:rsidRDefault="00CF28C6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Solicitud de devolución de aportaciones</w:t>
            </w:r>
          </w:p>
        </w:tc>
        <w:tc>
          <w:tcPr>
            <w:tcW w:w="1417" w:type="dxa"/>
          </w:tcPr>
          <w:p w:rsidR="00517517" w:rsidRPr="00740EF5" w:rsidRDefault="00CF28C6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28/01/2020</w:t>
            </w:r>
          </w:p>
        </w:tc>
      </w:tr>
    </w:tbl>
    <w:p w:rsidR="002E13FB" w:rsidRPr="002E13FB" w:rsidRDefault="002E13FB" w:rsidP="00740EF5">
      <w:pPr>
        <w:jc w:val="both"/>
        <w:rPr>
          <w:b/>
        </w:rPr>
      </w:pPr>
      <w:bookmarkStart w:id="0" w:name="_GoBack"/>
      <w:bookmarkEnd w:id="0"/>
    </w:p>
    <w:sectPr w:rsidR="002E13FB" w:rsidRPr="002E13FB" w:rsidSect="00AE6588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90"/>
    <w:rsid w:val="000265B5"/>
    <w:rsid w:val="000303AA"/>
    <w:rsid w:val="00054B77"/>
    <w:rsid w:val="00064344"/>
    <w:rsid w:val="0007791F"/>
    <w:rsid w:val="00090E9E"/>
    <w:rsid w:val="00090EDD"/>
    <w:rsid w:val="000945ED"/>
    <w:rsid w:val="000D6328"/>
    <w:rsid w:val="000E2D5D"/>
    <w:rsid w:val="00123909"/>
    <w:rsid w:val="00184090"/>
    <w:rsid w:val="00184118"/>
    <w:rsid w:val="00193F6D"/>
    <w:rsid w:val="001D5571"/>
    <w:rsid w:val="002071D6"/>
    <w:rsid w:val="002D36F2"/>
    <w:rsid w:val="002E13FB"/>
    <w:rsid w:val="00316E6A"/>
    <w:rsid w:val="00342E92"/>
    <w:rsid w:val="00347656"/>
    <w:rsid w:val="003739B7"/>
    <w:rsid w:val="00396503"/>
    <w:rsid w:val="003A7D33"/>
    <w:rsid w:val="003D21E4"/>
    <w:rsid w:val="004109B9"/>
    <w:rsid w:val="00433E31"/>
    <w:rsid w:val="00462C0A"/>
    <w:rsid w:val="004671E1"/>
    <w:rsid w:val="004B7BB8"/>
    <w:rsid w:val="004E06CB"/>
    <w:rsid w:val="004F2D6E"/>
    <w:rsid w:val="0050002F"/>
    <w:rsid w:val="00501626"/>
    <w:rsid w:val="00517517"/>
    <w:rsid w:val="00580AD5"/>
    <w:rsid w:val="00584625"/>
    <w:rsid w:val="00592039"/>
    <w:rsid w:val="005B6046"/>
    <w:rsid w:val="005C1ED0"/>
    <w:rsid w:val="005C705F"/>
    <w:rsid w:val="005D4021"/>
    <w:rsid w:val="0065209B"/>
    <w:rsid w:val="00655EE7"/>
    <w:rsid w:val="00663F94"/>
    <w:rsid w:val="006656C5"/>
    <w:rsid w:val="0067010D"/>
    <w:rsid w:val="006A287D"/>
    <w:rsid w:val="006A3C78"/>
    <w:rsid w:val="00740EF5"/>
    <w:rsid w:val="00743A1D"/>
    <w:rsid w:val="007805CD"/>
    <w:rsid w:val="007C0D4E"/>
    <w:rsid w:val="007E0E73"/>
    <w:rsid w:val="007F5AFB"/>
    <w:rsid w:val="008025DC"/>
    <w:rsid w:val="00806BAA"/>
    <w:rsid w:val="0084457F"/>
    <w:rsid w:val="00874CB0"/>
    <w:rsid w:val="00885ABC"/>
    <w:rsid w:val="008E3B34"/>
    <w:rsid w:val="00903FA6"/>
    <w:rsid w:val="009041C1"/>
    <w:rsid w:val="00946E80"/>
    <w:rsid w:val="00963248"/>
    <w:rsid w:val="009D5531"/>
    <w:rsid w:val="009E1251"/>
    <w:rsid w:val="00A25468"/>
    <w:rsid w:val="00A3515C"/>
    <w:rsid w:val="00A640A1"/>
    <w:rsid w:val="00A71F60"/>
    <w:rsid w:val="00A72AB4"/>
    <w:rsid w:val="00A95F63"/>
    <w:rsid w:val="00AA69FE"/>
    <w:rsid w:val="00AC155F"/>
    <w:rsid w:val="00AE6588"/>
    <w:rsid w:val="00B73CE6"/>
    <w:rsid w:val="00B856A6"/>
    <w:rsid w:val="00BA5863"/>
    <w:rsid w:val="00BB64B0"/>
    <w:rsid w:val="00BC1830"/>
    <w:rsid w:val="00C10AD2"/>
    <w:rsid w:val="00C54447"/>
    <w:rsid w:val="00C7548B"/>
    <w:rsid w:val="00CE0C2E"/>
    <w:rsid w:val="00CF28C6"/>
    <w:rsid w:val="00D34744"/>
    <w:rsid w:val="00D5338B"/>
    <w:rsid w:val="00D65207"/>
    <w:rsid w:val="00D730C3"/>
    <w:rsid w:val="00DF3D97"/>
    <w:rsid w:val="00E07F88"/>
    <w:rsid w:val="00E228D9"/>
    <w:rsid w:val="00E80354"/>
    <w:rsid w:val="00EB7D5A"/>
    <w:rsid w:val="00EE342C"/>
    <w:rsid w:val="00F127AC"/>
    <w:rsid w:val="00F21E6B"/>
    <w:rsid w:val="00F7365F"/>
    <w:rsid w:val="00F779CC"/>
    <w:rsid w:val="00F81276"/>
    <w:rsid w:val="00F852E2"/>
    <w:rsid w:val="00FD2A41"/>
    <w:rsid w:val="00FF2D4C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11063-399F-43C4-B3B2-03A9487A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5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6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Martinez</dc:creator>
  <cp:keywords/>
  <dc:description/>
  <cp:lastModifiedBy>Elizabeth Martinez</cp:lastModifiedBy>
  <cp:revision>22</cp:revision>
  <cp:lastPrinted>2019-02-27T18:01:00Z</cp:lastPrinted>
  <dcterms:created xsi:type="dcterms:W3CDTF">2016-09-13T20:37:00Z</dcterms:created>
  <dcterms:modified xsi:type="dcterms:W3CDTF">2020-02-17T15:56:00Z</dcterms:modified>
</cp:coreProperties>
</file>