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BEE13" w14:textId="77777777" w:rsidR="009A129D" w:rsidRDefault="009A129D" w:rsidP="009A129D">
      <w:pPr>
        <w:rPr>
          <w:lang w:val="es-MX"/>
        </w:rPr>
      </w:pPr>
      <w:r w:rsidRPr="0040129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C2703BB" wp14:editId="5FC6FC04">
            <wp:simplePos x="0" y="0"/>
            <wp:positionH relativeFrom="margin">
              <wp:align>right</wp:align>
            </wp:positionH>
            <wp:positionV relativeFrom="paragraph">
              <wp:posOffset>-652145</wp:posOffset>
            </wp:positionV>
            <wp:extent cx="932885" cy="819150"/>
            <wp:effectExtent l="0" t="0" r="635" b="0"/>
            <wp:wrapNone/>
            <wp:docPr id="3" name="Imagen 3" descr="Instituto Administrador de los Beneficios de los Veteranos y Excombat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Administrador de los Beneficios de los Veteranos y Excombatie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68" t="10540" r="34647" b="14298"/>
                    <a:stretch/>
                  </pic:blipFill>
                  <pic:spPr bwMode="auto">
                    <a:xfrm>
                      <a:off x="0" y="0"/>
                      <a:ext cx="9328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29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BF128C" wp14:editId="7B2DE456">
            <wp:simplePos x="0" y="0"/>
            <wp:positionH relativeFrom="leftMargin">
              <wp:align>right</wp:align>
            </wp:positionH>
            <wp:positionV relativeFrom="paragraph">
              <wp:posOffset>-680720</wp:posOffset>
            </wp:positionV>
            <wp:extent cx="609600" cy="744960"/>
            <wp:effectExtent l="0" t="0" r="0" b="0"/>
            <wp:wrapNone/>
            <wp:docPr id="1" name="Imagen 1" descr="Productos de la categoria: Cal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roductos de la categoria: Calzad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91F28" w14:textId="77777777" w:rsidR="009A129D" w:rsidRPr="00EA0BD1" w:rsidRDefault="009A129D" w:rsidP="009A129D">
      <w:pPr>
        <w:rPr>
          <w:b/>
          <w:bCs/>
          <w:sz w:val="21"/>
          <w:szCs w:val="21"/>
          <w:lang w:val="es-MX"/>
        </w:rPr>
      </w:pPr>
      <w:r w:rsidRPr="00C45BB7">
        <w:rPr>
          <w:b/>
          <w:bCs/>
          <w:sz w:val="21"/>
          <w:szCs w:val="21"/>
          <w:lang w:val="es-MX"/>
        </w:rPr>
        <w:t>Información Oficiosa de la Unidad Institucional de Género generada para el mes de</w:t>
      </w:r>
      <w:r>
        <w:rPr>
          <w:b/>
          <w:bCs/>
          <w:sz w:val="21"/>
          <w:szCs w:val="21"/>
          <w:lang w:val="es-MX"/>
        </w:rPr>
        <w:t xml:space="preserve"> octubre</w:t>
      </w:r>
      <w:r w:rsidRPr="00C45BB7">
        <w:rPr>
          <w:b/>
          <w:bCs/>
          <w:sz w:val="21"/>
          <w:szCs w:val="21"/>
          <w:lang w:val="es-MX"/>
        </w:rPr>
        <w:t>.</w:t>
      </w:r>
    </w:p>
    <w:p w14:paraId="5B9CE33F" w14:textId="77777777" w:rsidR="009A129D" w:rsidRDefault="009A129D" w:rsidP="009A129D">
      <w:pPr>
        <w:rPr>
          <w:b/>
          <w:bCs/>
          <w:sz w:val="20"/>
          <w:szCs w:val="20"/>
          <w:u w:val="single"/>
          <w:lang w:val="es-MX"/>
        </w:rPr>
      </w:pPr>
    </w:p>
    <w:p w14:paraId="2CC6DE0D" w14:textId="77777777" w:rsidR="009A129D" w:rsidRPr="006718F3" w:rsidRDefault="009A129D" w:rsidP="009A129D">
      <w:pPr>
        <w:rPr>
          <w:b/>
          <w:bCs/>
          <w:u w:val="single"/>
          <w:lang w:val="es-MX"/>
        </w:rPr>
      </w:pPr>
      <w:r w:rsidRPr="006718F3">
        <w:rPr>
          <w:b/>
          <w:bCs/>
          <w:u w:val="single"/>
          <w:lang w:val="es-MX"/>
        </w:rPr>
        <w:t>1-Reunión de</w:t>
      </w:r>
      <w:r>
        <w:rPr>
          <w:b/>
          <w:bCs/>
          <w:u w:val="single"/>
          <w:lang w:val="es-MX"/>
        </w:rPr>
        <w:t xml:space="preserve"> Sesión Ordinaria</w:t>
      </w:r>
      <w:r w:rsidRPr="006718F3">
        <w:rPr>
          <w:b/>
          <w:bCs/>
          <w:u w:val="single"/>
          <w:lang w:val="es-MX"/>
        </w:rPr>
        <w:t xml:space="preserve"> </w:t>
      </w:r>
      <w:r>
        <w:rPr>
          <w:b/>
          <w:bCs/>
          <w:u w:val="single"/>
          <w:lang w:val="es-MX"/>
        </w:rPr>
        <w:t xml:space="preserve">de </w:t>
      </w:r>
      <w:r w:rsidRPr="006718F3">
        <w:rPr>
          <w:b/>
          <w:bCs/>
          <w:u w:val="single"/>
          <w:lang w:val="es-MX"/>
        </w:rPr>
        <w:t>la Comisión Institucional de Género</w:t>
      </w:r>
      <w:r w:rsidRPr="006718F3">
        <w:rPr>
          <w:b/>
          <w:bCs/>
          <w:lang w:val="es-MX"/>
        </w:rPr>
        <w:t xml:space="preserve">       </w:t>
      </w:r>
    </w:p>
    <w:p w14:paraId="6441745C" w14:textId="77777777" w:rsidR="009A129D" w:rsidRPr="00CF3917" w:rsidRDefault="009A129D" w:rsidP="009A129D">
      <w:pPr>
        <w:rPr>
          <w:b/>
          <w:bCs/>
          <w:sz w:val="20"/>
          <w:szCs w:val="20"/>
          <w:u w:val="single"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1312" behindDoc="0" locked="0" layoutInCell="1" allowOverlap="1" wp14:anchorId="39EAABBD" wp14:editId="7ACB340B">
            <wp:simplePos x="0" y="0"/>
            <wp:positionH relativeFrom="margin">
              <wp:posOffset>129540</wp:posOffset>
            </wp:positionH>
            <wp:positionV relativeFrom="paragraph">
              <wp:posOffset>116205</wp:posOffset>
            </wp:positionV>
            <wp:extent cx="3686175" cy="2371725"/>
            <wp:effectExtent l="0" t="0" r="9525" b="9525"/>
            <wp:wrapNone/>
            <wp:docPr id="167719839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917">
        <w:rPr>
          <w:b/>
          <w:bCs/>
          <w:sz w:val="20"/>
          <w:szCs w:val="20"/>
          <w:u w:val="single"/>
          <w:lang w:val="es-MX"/>
        </w:rPr>
        <w:t xml:space="preserve"> </w:t>
      </w:r>
    </w:p>
    <w:p w14:paraId="3E19CCE2" w14:textId="77777777" w:rsidR="009A129D" w:rsidRDefault="009A129D" w:rsidP="009A129D">
      <w:pPr>
        <w:rPr>
          <w:lang w:val="es-MX"/>
        </w:rPr>
      </w:pPr>
    </w:p>
    <w:p w14:paraId="7ED5BD4F" w14:textId="77777777" w:rsidR="009A129D" w:rsidRDefault="009A129D" w:rsidP="009A129D">
      <w:pPr>
        <w:rPr>
          <w:rFonts w:ascii="Cambria" w:hAnsi="Cambria"/>
          <w:b/>
          <w:bCs/>
          <w:color w:val="000000"/>
          <w:u w:val="single"/>
        </w:rPr>
      </w:pPr>
    </w:p>
    <w:p w14:paraId="68CC7D47" w14:textId="77777777" w:rsidR="009A129D" w:rsidRDefault="009A129D" w:rsidP="009A129D">
      <w:pPr>
        <w:rPr>
          <w:lang w:val="es-MX"/>
        </w:rPr>
      </w:pPr>
    </w:p>
    <w:p w14:paraId="07EEF71F" w14:textId="77777777" w:rsidR="009A129D" w:rsidRDefault="009A129D" w:rsidP="009A129D">
      <w:pPr>
        <w:rPr>
          <w:rFonts w:ascii="Cambria" w:hAnsi="Cambria"/>
          <w:b/>
          <w:bCs/>
          <w:color w:val="000000"/>
          <w:u w:val="single"/>
        </w:rPr>
      </w:pPr>
    </w:p>
    <w:p w14:paraId="758B0A12" w14:textId="77777777" w:rsidR="009A129D" w:rsidRDefault="009A129D" w:rsidP="009A129D">
      <w:pPr>
        <w:rPr>
          <w:rFonts w:ascii="Cambria" w:hAnsi="Cambria"/>
          <w:b/>
          <w:bCs/>
          <w:color w:val="000000"/>
          <w:u w:val="single"/>
        </w:rPr>
      </w:pPr>
    </w:p>
    <w:p w14:paraId="720E3C03" w14:textId="77777777" w:rsidR="009A129D" w:rsidRDefault="009A129D" w:rsidP="009A129D">
      <w:pPr>
        <w:rPr>
          <w:rFonts w:ascii="Cambria" w:hAnsi="Cambria"/>
          <w:b/>
          <w:bCs/>
          <w:color w:val="000000"/>
          <w:u w:val="single"/>
        </w:rPr>
      </w:pPr>
    </w:p>
    <w:p w14:paraId="27213973" w14:textId="77777777" w:rsidR="009A129D" w:rsidRDefault="009A129D" w:rsidP="009A129D">
      <w:pPr>
        <w:rPr>
          <w:rFonts w:ascii="Cambria" w:hAnsi="Cambria"/>
          <w:b/>
          <w:bCs/>
          <w:color w:val="000000"/>
          <w:u w:val="single"/>
        </w:rPr>
      </w:pPr>
    </w:p>
    <w:p w14:paraId="40A5BC15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312D3A29" w14:textId="77777777" w:rsidR="009A129D" w:rsidRDefault="009A129D" w:rsidP="009A129D">
      <w:pPr>
        <w:rPr>
          <w:rFonts w:ascii="Cambria" w:hAnsi="Cambria"/>
          <w:b/>
          <w:bCs/>
          <w:color w:val="000000"/>
          <w:u w:val="single"/>
        </w:rPr>
      </w:pPr>
    </w:p>
    <w:p w14:paraId="2F1D0A24" w14:textId="77777777" w:rsidR="009A129D" w:rsidRDefault="009A129D" w:rsidP="009A129D">
      <w:pPr>
        <w:rPr>
          <w:rFonts w:ascii="Cambria" w:hAnsi="Cambria"/>
          <w:b/>
          <w:bCs/>
          <w:color w:val="000000"/>
          <w:u w:val="single"/>
        </w:rPr>
      </w:pPr>
    </w:p>
    <w:p w14:paraId="081AD95A" w14:textId="77777777" w:rsidR="009A129D" w:rsidRPr="006718F3" w:rsidRDefault="009A129D" w:rsidP="009A129D">
      <w:pPr>
        <w:rPr>
          <w:b/>
          <w:bCs/>
          <w:u w:val="single"/>
          <w:lang w:val="es-MX"/>
        </w:rPr>
      </w:pPr>
      <w:r w:rsidRPr="006718F3">
        <w:rPr>
          <w:rFonts w:ascii="Cambria" w:hAnsi="Cambria"/>
          <w:b/>
          <w:bCs/>
          <w:color w:val="000000"/>
          <w:u w:val="single"/>
        </w:rPr>
        <w:t>2-</w:t>
      </w:r>
      <w:r w:rsidRPr="006718F3">
        <w:rPr>
          <w:b/>
          <w:bCs/>
          <w:u w:val="single"/>
          <w:lang w:val="es-MX"/>
        </w:rPr>
        <w:t xml:space="preserve"> Reunión de</w:t>
      </w:r>
      <w:r>
        <w:rPr>
          <w:b/>
          <w:bCs/>
          <w:u w:val="single"/>
          <w:lang w:val="es-MX"/>
        </w:rPr>
        <w:t xml:space="preserve"> Sesión Extraordinaria</w:t>
      </w:r>
      <w:r w:rsidRPr="006718F3">
        <w:rPr>
          <w:rFonts w:eastAsiaTheme="minorEastAsia" w:hAnsi="Times New Roman"/>
          <w:b/>
          <w:bCs/>
          <w:color w:val="000000"/>
          <w:kern w:val="24"/>
          <w:lang w:val="en-US" w:eastAsia="es-SV"/>
          <w14:ligatures w14:val="none"/>
        </w:rPr>
        <w:t xml:space="preserve"> </w:t>
      </w:r>
      <w:r>
        <w:rPr>
          <w:b/>
          <w:bCs/>
          <w:u w:val="single"/>
          <w:lang w:val="es-MX"/>
        </w:rPr>
        <w:t xml:space="preserve">de </w:t>
      </w:r>
      <w:r w:rsidRPr="006718F3">
        <w:rPr>
          <w:b/>
          <w:bCs/>
          <w:u w:val="single"/>
          <w:lang w:val="es-MX"/>
        </w:rPr>
        <w:t>la Comisión Institucional de Género</w:t>
      </w:r>
      <w:r w:rsidRPr="006718F3">
        <w:rPr>
          <w:b/>
          <w:bCs/>
          <w:lang w:val="es-MX"/>
        </w:rPr>
        <w:t xml:space="preserve">       </w:t>
      </w:r>
    </w:p>
    <w:p w14:paraId="0911161C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6F89DD6D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170093B7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2336" behindDoc="0" locked="0" layoutInCell="1" allowOverlap="1" wp14:anchorId="609887A6" wp14:editId="5698DCAC">
            <wp:simplePos x="0" y="0"/>
            <wp:positionH relativeFrom="margin">
              <wp:posOffset>100964</wp:posOffset>
            </wp:positionH>
            <wp:positionV relativeFrom="paragraph">
              <wp:posOffset>91439</wp:posOffset>
            </wp:positionV>
            <wp:extent cx="3800475" cy="2276475"/>
            <wp:effectExtent l="0" t="0" r="9525" b="9525"/>
            <wp:wrapNone/>
            <wp:docPr id="117090459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F835D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15CF3CE3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4A5F897C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4E2A3CA7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4565AE01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68D1464F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3F833EC2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290B6E32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368F4636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31855B7C" w14:textId="77777777" w:rsidR="009A129D" w:rsidRDefault="009A129D" w:rsidP="009A129D">
      <w:pPr>
        <w:spacing w:after="0"/>
        <w:rPr>
          <w:b/>
          <w:bCs/>
          <w:sz w:val="20"/>
          <w:szCs w:val="20"/>
          <w:u w:val="single"/>
          <w:lang w:val="es-MX"/>
        </w:rPr>
      </w:pPr>
    </w:p>
    <w:p w14:paraId="64138407" w14:textId="77777777" w:rsidR="009A129D" w:rsidRPr="00CF3917" w:rsidRDefault="009A129D" w:rsidP="009A129D">
      <w:pPr>
        <w:spacing w:after="0"/>
        <w:rPr>
          <w:b/>
          <w:bCs/>
          <w:sz w:val="18"/>
          <w:szCs w:val="18"/>
          <w:u w:val="single"/>
          <w:lang w:val="es-MX"/>
        </w:rPr>
      </w:pPr>
    </w:p>
    <w:p w14:paraId="5BBCF488" w14:textId="77777777" w:rsidR="009A129D" w:rsidRPr="00624B08" w:rsidRDefault="009A129D" w:rsidP="009A129D">
      <w:pPr>
        <w:rPr>
          <w:b/>
          <w:bCs/>
          <w:sz w:val="20"/>
          <w:szCs w:val="20"/>
          <w:u w:val="single"/>
          <w:lang w:val="es-MX"/>
        </w:rPr>
      </w:pPr>
    </w:p>
    <w:p w14:paraId="7AFDE623" w14:textId="77777777" w:rsidR="009A129D" w:rsidRDefault="009A129D" w:rsidP="009A129D">
      <w:pPr>
        <w:rPr>
          <w:lang w:val="es-MX"/>
        </w:rPr>
      </w:pPr>
    </w:p>
    <w:p w14:paraId="7972B9A8" w14:textId="77777777" w:rsidR="009A129D" w:rsidRDefault="009A129D" w:rsidP="009A129D">
      <w:pPr>
        <w:rPr>
          <w:lang w:val="es-MX"/>
        </w:rPr>
      </w:pPr>
    </w:p>
    <w:p w14:paraId="4149666E" w14:textId="77777777" w:rsidR="009A129D" w:rsidRDefault="009A129D" w:rsidP="009A129D">
      <w:pPr>
        <w:rPr>
          <w:lang w:val="es-MX"/>
        </w:rPr>
      </w:pPr>
    </w:p>
    <w:p w14:paraId="37EB624D" w14:textId="77777777" w:rsidR="009A129D" w:rsidRDefault="009A129D" w:rsidP="009A129D">
      <w:pPr>
        <w:spacing w:after="0"/>
        <w:jc w:val="center"/>
        <w:rPr>
          <w:rFonts w:ascii="Cambria" w:hAnsi="Cambria"/>
          <w:b/>
          <w:bCs/>
        </w:rPr>
      </w:pPr>
      <w:r w:rsidRPr="00B536A6">
        <w:rPr>
          <w:rFonts w:ascii="Cambria" w:hAnsi="Cambria"/>
          <w:b/>
          <w:bCs/>
        </w:rPr>
        <w:t>Jefa de la Unidad Institucional de Género</w:t>
      </w:r>
    </w:p>
    <w:p w14:paraId="17360AE9" w14:textId="77777777" w:rsidR="00EC5799" w:rsidRDefault="00EC5799"/>
    <w:sectPr w:rsidR="00EC5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9D"/>
    <w:rsid w:val="002501C9"/>
    <w:rsid w:val="005354B0"/>
    <w:rsid w:val="006E1D23"/>
    <w:rsid w:val="009A129D"/>
    <w:rsid w:val="00B21990"/>
    <w:rsid w:val="00E118FF"/>
    <w:rsid w:val="00E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D54F5"/>
  <w15:chartTrackingRefBased/>
  <w15:docId w15:val="{399E1C1C-3D10-4668-A128-DA4EC873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9D"/>
  </w:style>
  <w:style w:type="paragraph" w:styleId="Ttulo1">
    <w:name w:val="heading 1"/>
    <w:basedOn w:val="Normal"/>
    <w:next w:val="Normal"/>
    <w:link w:val="Ttulo1Car"/>
    <w:uiPriority w:val="9"/>
    <w:qFormat/>
    <w:rsid w:val="009A1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1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1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1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1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1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1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1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1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1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1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1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12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12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1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12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1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1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1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1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1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1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1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12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12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12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1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12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1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ductos.conamype.gob.sv/images/logo_gobierno.pn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>
                <a:solidFill>
                  <a:sysClr val="windowText" lastClr="000000"/>
                </a:solidFill>
              </a:rPr>
              <a:t>SESIÓN ORDINARIA</a:t>
            </a:r>
          </a:p>
          <a:p>
            <a:pPr>
              <a:defRPr/>
            </a:pPr>
            <a:r>
              <a:rPr lang="en-US" sz="800">
                <a:solidFill>
                  <a:sysClr val="windowText" lastClr="000000"/>
                </a:solidFill>
              </a:rPr>
              <a:t>03-10-2024</a:t>
            </a:r>
          </a:p>
        </c:rich>
      </c:tx>
      <c:layout>
        <c:manualLayout>
          <c:xMode val="edge"/>
          <c:yMode val="edge"/>
          <c:x val="0.27362544387833876"/>
          <c:y val="4.40991803398876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EMPLEADOS/A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DB8-4853-A106-155E355FF67A}"/>
              </c:ext>
            </c:extLst>
          </c:dPt>
          <c:dPt>
            <c:idx val="1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DB8-4853-A106-155E355FF67A}"/>
              </c:ext>
            </c:extLst>
          </c:dPt>
          <c:dPt>
            <c:idx val="2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DB8-4853-A106-155E355FF67A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DB8-4853-A106-155E355FF67A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DB8-4853-A106-155E355FF67A}"/>
              </c:ext>
            </c:extLst>
          </c:dPt>
          <c:dPt>
            <c:idx val="5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DB8-4853-A106-155E355FF67A}"/>
              </c:ext>
            </c:extLst>
          </c:dPt>
          <c:dPt>
            <c:idx val="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9DB8-4853-A106-155E355FF67A}"/>
              </c:ext>
            </c:extLst>
          </c:dPt>
          <c:dPt>
            <c:idx val="7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9DB8-4853-A106-155E355FF67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9DB8-4853-A106-155E355FF67A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DB8-4853-A106-155E355FF67A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DB8-4853-A106-155E355FF6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3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DB8-4853-A106-155E355FF67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1" i="0" u="none" strike="noStrike" kern="1200" baseline="0">
                <a:solidFill>
                  <a:sysClr val="windowText" lastClr="000000"/>
                </a:solidFill>
              </a:rPr>
              <a:t>SESIÓN ORDINARIA</a:t>
            </a:r>
          </a:p>
          <a:p>
            <a:pPr>
              <a:defRPr/>
            </a:pPr>
            <a:r>
              <a:rPr lang="en-US" sz="800" b="1" i="0" u="none" strike="noStrike" kern="1200" baseline="0">
                <a:solidFill>
                  <a:sysClr val="windowText" lastClr="000000"/>
                </a:solidFill>
              </a:rPr>
              <a:t>18-10-2024</a:t>
            </a:r>
            <a:endParaRPr lang="en-US" sz="8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7362544387833876"/>
          <c:y val="3.66503907681930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EMPLEADOS/A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86D-453A-B7E8-D0B9CDD6C97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86D-453A-B7E8-D0B9CDD6C97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86D-453A-B7E8-D0B9CDD6C97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86D-453A-B7E8-D0B9CDD6C97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86D-453A-B7E8-D0B9CDD6C974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286D-453A-B7E8-D0B9CDD6C974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286D-453A-B7E8-D0B9CDD6C974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286D-453A-B7E8-D0B9CDD6C974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286D-453A-B7E8-D0B9CDD6C974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86D-453A-B7E8-D0B9CDD6C974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86D-453A-B7E8-D0B9CDD6C9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1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286D-453A-B7E8-D0B9CDD6C97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Dirección Jurídica</cp:lastModifiedBy>
  <cp:revision>1</cp:revision>
  <dcterms:created xsi:type="dcterms:W3CDTF">2024-11-07T20:06:00Z</dcterms:created>
  <dcterms:modified xsi:type="dcterms:W3CDTF">2024-11-07T20:07:00Z</dcterms:modified>
</cp:coreProperties>
</file>