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77EF1" w14:textId="77777777" w:rsidR="0099042C" w:rsidRDefault="0099042C" w:rsidP="009B3AA8">
      <w:pPr>
        <w:spacing w:line="360" w:lineRule="auto"/>
        <w:jc w:val="right"/>
        <w:textAlignment w:val="baseline"/>
        <w:rPr>
          <w:rFonts w:eastAsia="Times New Roman"/>
          <w:lang w:eastAsia="es-SV"/>
        </w:rPr>
      </w:pPr>
    </w:p>
    <w:p w14:paraId="71B1D3B9" w14:textId="77777777" w:rsidR="00621E8D" w:rsidRDefault="00621E8D" w:rsidP="009B3AA8">
      <w:pPr>
        <w:spacing w:line="360" w:lineRule="auto"/>
        <w:jc w:val="right"/>
        <w:textAlignment w:val="baseline"/>
        <w:rPr>
          <w:rFonts w:eastAsia="Times New Roman"/>
          <w:lang w:eastAsia="es-SV"/>
        </w:rPr>
      </w:pPr>
    </w:p>
    <w:p w14:paraId="46D5EB8F" w14:textId="18D92827" w:rsidR="009B3AA8" w:rsidRPr="00316C1D" w:rsidRDefault="009B3AA8" w:rsidP="009B3AA8">
      <w:pPr>
        <w:spacing w:line="360" w:lineRule="auto"/>
        <w:jc w:val="right"/>
        <w:textAlignment w:val="baseline"/>
        <w:rPr>
          <w:rFonts w:ascii="Segoe UI" w:eastAsia="Times New Roman" w:hAnsi="Segoe UI" w:cs="Segoe UI"/>
          <w:sz w:val="18"/>
          <w:szCs w:val="18"/>
          <w:lang w:eastAsia="es-SV"/>
        </w:rPr>
      </w:pPr>
      <w:r w:rsidRPr="00316C1D">
        <w:rPr>
          <w:rFonts w:eastAsia="Times New Roman"/>
          <w:lang w:eastAsia="es-SV"/>
        </w:rPr>
        <w:t xml:space="preserve"> San </w:t>
      </w:r>
      <w:r w:rsidRPr="0032565D">
        <w:rPr>
          <w:rFonts w:eastAsia="Times New Roman"/>
          <w:lang w:eastAsia="es-SV"/>
        </w:rPr>
        <w:t xml:space="preserve">Salvador, </w:t>
      </w:r>
      <w:r w:rsidR="00D75413">
        <w:rPr>
          <w:rFonts w:eastAsia="Times New Roman"/>
          <w:lang w:eastAsia="es-SV"/>
        </w:rPr>
        <w:t>1</w:t>
      </w:r>
      <w:r w:rsidRPr="0032565D">
        <w:rPr>
          <w:rFonts w:eastAsia="Times New Roman"/>
          <w:lang w:eastAsia="es-SV"/>
        </w:rPr>
        <w:t xml:space="preserve"> de </w:t>
      </w:r>
      <w:r w:rsidR="00D75413">
        <w:rPr>
          <w:rFonts w:eastAsia="Times New Roman"/>
          <w:lang w:eastAsia="es-SV"/>
        </w:rPr>
        <w:t>noviembre</w:t>
      </w:r>
      <w:r w:rsidR="00DB3F46">
        <w:rPr>
          <w:rFonts w:eastAsia="Times New Roman"/>
          <w:lang w:eastAsia="es-SV"/>
        </w:rPr>
        <w:t xml:space="preserve"> </w:t>
      </w:r>
      <w:r w:rsidRPr="00316C1D">
        <w:rPr>
          <w:rFonts w:eastAsia="Times New Roman"/>
          <w:lang w:eastAsia="es-SV"/>
        </w:rPr>
        <w:t>de 202</w:t>
      </w:r>
      <w:r w:rsidR="00FA69A5">
        <w:rPr>
          <w:rFonts w:eastAsia="Times New Roman"/>
          <w:lang w:eastAsia="es-SV"/>
        </w:rPr>
        <w:t>4</w:t>
      </w:r>
      <w:r w:rsidRPr="00316C1D">
        <w:rPr>
          <w:rFonts w:eastAsia="Times New Roman"/>
          <w:lang w:eastAsia="es-SV"/>
        </w:rPr>
        <w:t>. </w:t>
      </w:r>
    </w:p>
    <w:p w14:paraId="17BAAA8A" w14:textId="77777777" w:rsidR="009B3AA8" w:rsidRPr="00316C1D" w:rsidRDefault="009B3AA8" w:rsidP="009B3AA8">
      <w:pPr>
        <w:spacing w:line="360" w:lineRule="auto"/>
        <w:jc w:val="right"/>
        <w:textAlignment w:val="baseline"/>
        <w:rPr>
          <w:rFonts w:ascii="Segoe UI" w:eastAsia="Times New Roman" w:hAnsi="Segoe UI" w:cs="Segoe UI"/>
          <w:sz w:val="18"/>
          <w:szCs w:val="18"/>
          <w:lang w:val="es-ES" w:eastAsia="es-SV"/>
        </w:rPr>
      </w:pPr>
      <w:r w:rsidRPr="00316C1D">
        <w:rPr>
          <w:rFonts w:eastAsia="Times New Roman"/>
          <w:lang w:val="es-ES" w:eastAsia="es-SV"/>
        </w:rPr>
        <w:t> </w:t>
      </w:r>
    </w:p>
    <w:p w14:paraId="6F2D1E96" w14:textId="77777777" w:rsidR="009B3AA8" w:rsidRPr="00316C1D" w:rsidRDefault="009B3AA8" w:rsidP="009B3AA8">
      <w:pPr>
        <w:spacing w:line="360" w:lineRule="auto"/>
        <w:jc w:val="both"/>
        <w:textAlignment w:val="baseline"/>
        <w:rPr>
          <w:rFonts w:ascii="Segoe UI" w:eastAsia="Times New Roman" w:hAnsi="Segoe UI" w:cs="Segoe UI"/>
          <w:b/>
          <w:sz w:val="18"/>
          <w:szCs w:val="18"/>
          <w:lang w:eastAsia="es-SV"/>
        </w:rPr>
      </w:pPr>
      <w:r w:rsidRPr="00316C1D">
        <w:rPr>
          <w:rFonts w:eastAsia="Times New Roman"/>
          <w:b/>
          <w:lang w:eastAsia="es-SV"/>
        </w:rPr>
        <w:t>Público en general  </w:t>
      </w:r>
    </w:p>
    <w:p w14:paraId="30FB5203" w14:textId="77777777" w:rsidR="009B3AA8" w:rsidRPr="00316C1D" w:rsidRDefault="009B3AA8" w:rsidP="009B3AA8">
      <w:pPr>
        <w:spacing w:line="360" w:lineRule="auto"/>
        <w:jc w:val="both"/>
        <w:textAlignment w:val="baseline"/>
        <w:rPr>
          <w:rFonts w:ascii="Segoe UI" w:eastAsia="Times New Roman" w:hAnsi="Segoe UI" w:cs="Segoe UI"/>
          <w:b/>
          <w:sz w:val="18"/>
          <w:szCs w:val="18"/>
          <w:lang w:eastAsia="es-SV"/>
        </w:rPr>
      </w:pPr>
      <w:r w:rsidRPr="00316C1D">
        <w:rPr>
          <w:rFonts w:eastAsia="Times New Roman"/>
          <w:b/>
          <w:lang w:eastAsia="es-SV"/>
        </w:rPr>
        <w:t>Presente: </w:t>
      </w:r>
    </w:p>
    <w:p w14:paraId="3485F7C2" w14:textId="77777777" w:rsidR="009B3AA8" w:rsidRPr="00316C1D" w:rsidRDefault="009B3AA8" w:rsidP="009B3AA8">
      <w:pPr>
        <w:spacing w:line="360" w:lineRule="auto"/>
        <w:jc w:val="both"/>
        <w:textAlignment w:val="baseline"/>
        <w:rPr>
          <w:rFonts w:ascii="Segoe UI" w:eastAsia="Times New Roman" w:hAnsi="Segoe UI" w:cs="Segoe UI"/>
          <w:sz w:val="18"/>
          <w:szCs w:val="18"/>
          <w:lang w:eastAsia="es-SV"/>
        </w:rPr>
      </w:pPr>
      <w:r w:rsidRPr="00316C1D">
        <w:rPr>
          <w:rFonts w:eastAsia="Times New Roman"/>
          <w:lang w:eastAsia="es-SV"/>
        </w:rPr>
        <w:t> </w:t>
      </w:r>
    </w:p>
    <w:p w14:paraId="127EAFEF" w14:textId="2C945FAA" w:rsidR="009B3AA8" w:rsidRDefault="009B3AA8" w:rsidP="009B3AA8">
      <w:pPr>
        <w:spacing w:line="360" w:lineRule="auto"/>
        <w:jc w:val="both"/>
        <w:textAlignment w:val="baseline"/>
        <w:rPr>
          <w:rFonts w:eastAsia="Times New Roman"/>
          <w:lang w:eastAsia="es-SV"/>
        </w:rPr>
      </w:pPr>
      <w:r w:rsidRPr="00BE57A3">
        <w:rPr>
          <w:rFonts w:eastAsia="Times New Roman"/>
          <w:lang w:eastAsia="es-SV"/>
        </w:rPr>
        <w:t xml:space="preserve">Por este medio, el Departamento de Créditos, que puede abreviarse (DCRE),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declara la existencia de </w:t>
      </w:r>
      <w:r w:rsidRPr="00BE57A3">
        <w:rPr>
          <w:rFonts w:eastAsia="Times New Roman"/>
          <w:b/>
          <w:lang w:eastAsia="es-SV"/>
        </w:rPr>
        <w:t>INFORMACIÓN OFICIOSA</w:t>
      </w:r>
      <w:r w:rsidRPr="00BE57A3">
        <w:rPr>
          <w:rFonts w:eastAsia="Times New Roman"/>
          <w:lang w:eastAsia="es-SV"/>
        </w:rPr>
        <w:t xml:space="preserve"> en relación con el artículo 10 de la Ley de Acceso a la Información Pública (LAIP). Esta Declaratoria abarca el periodo del mes de </w:t>
      </w:r>
      <w:r w:rsidR="00BA4650">
        <w:rPr>
          <w:rFonts w:eastAsia="Times New Roman"/>
          <w:b/>
          <w:bCs/>
          <w:lang w:eastAsia="es-SV"/>
        </w:rPr>
        <w:t>octubre</w:t>
      </w:r>
      <w:r w:rsidRPr="00BE57A3">
        <w:rPr>
          <w:rFonts w:eastAsia="Times New Roman"/>
          <w:b/>
          <w:bCs/>
          <w:lang w:eastAsia="es-SV"/>
        </w:rPr>
        <w:t xml:space="preserve"> de 202</w:t>
      </w:r>
      <w:r w:rsidR="00F34D20" w:rsidRPr="00BE57A3">
        <w:rPr>
          <w:rFonts w:eastAsia="Times New Roman"/>
          <w:b/>
          <w:bCs/>
          <w:lang w:eastAsia="es-SV"/>
        </w:rPr>
        <w:t>4</w:t>
      </w:r>
      <w:r w:rsidRPr="00BE57A3">
        <w:rPr>
          <w:rFonts w:eastAsia="Times New Roman"/>
          <w:b/>
          <w:bCs/>
          <w:lang w:eastAsia="es-SV"/>
        </w:rPr>
        <w:t>.</w:t>
      </w:r>
      <w:r w:rsidRPr="00BE57A3">
        <w:rPr>
          <w:rFonts w:eastAsia="Times New Roman"/>
          <w:lang w:eastAsia="es-SV"/>
        </w:rPr>
        <w:t> </w:t>
      </w:r>
      <w:r w:rsidR="001B05F4">
        <w:rPr>
          <w:rFonts w:eastAsia="Times New Roman"/>
          <w:lang w:eastAsia="es-SV"/>
        </w:rPr>
        <w:t>Información que se detalla a continuación:</w:t>
      </w:r>
    </w:p>
    <w:p w14:paraId="030740A6" w14:textId="77777777" w:rsidR="002B02BB" w:rsidRDefault="002B02BB" w:rsidP="009B3AA8">
      <w:pPr>
        <w:spacing w:line="360" w:lineRule="auto"/>
        <w:jc w:val="both"/>
        <w:textAlignment w:val="baseline"/>
        <w:rPr>
          <w:rFonts w:eastAsia="Times New Roman"/>
          <w:lang w:eastAsia="es-SV"/>
        </w:rPr>
      </w:pPr>
    </w:p>
    <w:p w14:paraId="556528DE" w14:textId="1A27E510" w:rsidR="00E51711" w:rsidRPr="008661E2" w:rsidRDefault="008661E2" w:rsidP="008661E2">
      <w:pPr>
        <w:jc w:val="both"/>
        <w:rPr>
          <w:b/>
          <w:bCs/>
        </w:rPr>
      </w:pPr>
      <w:r w:rsidRPr="008661E2">
        <w:rPr>
          <w:rFonts w:ascii="Segoe UI" w:eastAsia="Times New Roman" w:hAnsi="Segoe UI" w:cs="Segoe UI"/>
          <w:b/>
          <w:bCs/>
          <w:sz w:val="18"/>
          <w:szCs w:val="18"/>
          <w:lang w:eastAsia="es-SV"/>
        </w:rPr>
        <w:t>I-</w:t>
      </w:r>
      <w:r w:rsidR="009B3AA8" w:rsidRPr="008661E2">
        <w:rPr>
          <w:rFonts w:eastAsia="Times New Roman"/>
          <w:lang w:eastAsia="es-SV"/>
        </w:rPr>
        <w:t> </w:t>
      </w:r>
      <w:r w:rsidR="00295D67" w:rsidRPr="008661E2">
        <w:rPr>
          <w:b/>
          <w:bCs/>
        </w:rPr>
        <w:t>MARCO NORMATIVO DEL DEPARTAMENTO DE CRÉDITOS</w:t>
      </w:r>
    </w:p>
    <w:p w14:paraId="1FC409E9" w14:textId="77777777" w:rsidR="00E51711" w:rsidRPr="00DE3A1E" w:rsidRDefault="00E51711" w:rsidP="00E51711">
      <w:pPr>
        <w:jc w:val="both"/>
      </w:pPr>
    </w:p>
    <w:p w14:paraId="24DDAF68" w14:textId="77777777" w:rsidR="00E51711" w:rsidRPr="00DE3A1E" w:rsidRDefault="00E51711" w:rsidP="00E51711">
      <w:pPr>
        <w:pStyle w:val="Prrafodelista"/>
        <w:numPr>
          <w:ilvl w:val="0"/>
          <w:numId w:val="23"/>
        </w:numPr>
        <w:spacing w:line="240" w:lineRule="auto"/>
        <w:jc w:val="both"/>
      </w:pPr>
      <w:r w:rsidRPr="00DE3A1E">
        <w:t xml:space="preserve">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sus reformas. </w:t>
      </w:r>
    </w:p>
    <w:p w14:paraId="679EEBB1" w14:textId="77777777" w:rsidR="00E51711" w:rsidRPr="00DE3A1E" w:rsidRDefault="00E51711" w:rsidP="00E51711">
      <w:pPr>
        <w:pStyle w:val="Prrafodelista"/>
        <w:spacing w:line="240" w:lineRule="auto"/>
        <w:jc w:val="both"/>
      </w:pPr>
    </w:p>
    <w:p w14:paraId="56C4C702" w14:textId="77777777" w:rsidR="00E51711" w:rsidRPr="00DE3A1E" w:rsidRDefault="00E51711" w:rsidP="00E51711">
      <w:pPr>
        <w:pStyle w:val="Prrafodelista"/>
        <w:numPr>
          <w:ilvl w:val="0"/>
          <w:numId w:val="23"/>
        </w:numPr>
        <w:spacing w:line="240" w:lineRule="auto"/>
        <w:jc w:val="both"/>
      </w:pPr>
      <w:r w:rsidRPr="00DE3A1E">
        <w:t xml:space="preserve">Ley Orgánica de Administración Financiera del Estado y su reglamento. </w:t>
      </w:r>
    </w:p>
    <w:p w14:paraId="56136C2B" w14:textId="77777777" w:rsidR="00E51711" w:rsidRPr="00DE3A1E" w:rsidRDefault="00E51711" w:rsidP="00E51711">
      <w:pPr>
        <w:pStyle w:val="Prrafodelista"/>
        <w:spacing w:line="240" w:lineRule="auto"/>
      </w:pPr>
    </w:p>
    <w:p w14:paraId="4229A2A9" w14:textId="77777777" w:rsidR="00E51711" w:rsidRPr="00DE3A1E" w:rsidRDefault="00E51711" w:rsidP="00E51711">
      <w:pPr>
        <w:pStyle w:val="Prrafodelista"/>
        <w:numPr>
          <w:ilvl w:val="0"/>
          <w:numId w:val="23"/>
        </w:numPr>
        <w:spacing w:line="240" w:lineRule="auto"/>
        <w:jc w:val="both"/>
      </w:pPr>
      <w:r w:rsidRPr="00DE3A1E">
        <w:t xml:space="preserve">Ley de Protección al Consumidor. </w:t>
      </w:r>
    </w:p>
    <w:p w14:paraId="5251FC98" w14:textId="77777777" w:rsidR="00E51711" w:rsidRPr="00DE3A1E" w:rsidRDefault="00E51711" w:rsidP="00E51711">
      <w:pPr>
        <w:pStyle w:val="Prrafodelista"/>
        <w:spacing w:line="240" w:lineRule="auto"/>
      </w:pPr>
    </w:p>
    <w:p w14:paraId="2E542CD6" w14:textId="77777777" w:rsidR="00E51711" w:rsidRPr="00DE3A1E" w:rsidRDefault="00E51711" w:rsidP="00E51711">
      <w:pPr>
        <w:pStyle w:val="Prrafodelista"/>
        <w:numPr>
          <w:ilvl w:val="0"/>
          <w:numId w:val="23"/>
        </w:numPr>
        <w:spacing w:line="240" w:lineRule="auto"/>
        <w:jc w:val="both"/>
      </w:pPr>
      <w:r w:rsidRPr="00DE3A1E">
        <w:t xml:space="preserve">Ley Contra la Usura. </w:t>
      </w:r>
    </w:p>
    <w:p w14:paraId="6E48CA82" w14:textId="77777777" w:rsidR="00E51711" w:rsidRPr="00DE3A1E" w:rsidRDefault="00E51711" w:rsidP="00E51711">
      <w:pPr>
        <w:pStyle w:val="Prrafodelista"/>
        <w:spacing w:line="240" w:lineRule="auto"/>
      </w:pPr>
    </w:p>
    <w:p w14:paraId="798DC2FA" w14:textId="77777777" w:rsidR="00E51711" w:rsidRPr="00DE3A1E" w:rsidRDefault="00E51711" w:rsidP="00E51711">
      <w:pPr>
        <w:pStyle w:val="Prrafodelista"/>
        <w:numPr>
          <w:ilvl w:val="0"/>
          <w:numId w:val="23"/>
        </w:numPr>
        <w:spacing w:line="240" w:lineRule="auto"/>
        <w:jc w:val="both"/>
      </w:pPr>
      <w:r w:rsidRPr="00DE3A1E">
        <w:t xml:space="preserve">Ley Contra el Lavado de Dinero y Activo. </w:t>
      </w:r>
    </w:p>
    <w:p w14:paraId="4E7DE46F" w14:textId="77777777" w:rsidR="00E51711" w:rsidRPr="00DE3A1E" w:rsidRDefault="00E51711" w:rsidP="00E51711">
      <w:pPr>
        <w:pStyle w:val="Prrafodelista"/>
        <w:spacing w:line="240" w:lineRule="auto"/>
      </w:pPr>
    </w:p>
    <w:p w14:paraId="4EB15AA7" w14:textId="77777777" w:rsidR="00E51711" w:rsidRPr="00DE3A1E" w:rsidRDefault="00E51711" w:rsidP="00E51711">
      <w:pPr>
        <w:pStyle w:val="Prrafodelista"/>
        <w:numPr>
          <w:ilvl w:val="0"/>
          <w:numId w:val="23"/>
        </w:numPr>
        <w:spacing w:line="240" w:lineRule="auto"/>
        <w:jc w:val="both"/>
      </w:pPr>
      <w:r w:rsidRPr="00DE3A1E">
        <w:t>Ley de la Corte de Cuentas de la República.</w:t>
      </w:r>
    </w:p>
    <w:p w14:paraId="04EF9AD4" w14:textId="77777777" w:rsidR="00E51711" w:rsidRPr="00DE3A1E" w:rsidRDefault="00E51711" w:rsidP="00E51711">
      <w:pPr>
        <w:pStyle w:val="Prrafodelista"/>
        <w:spacing w:line="240" w:lineRule="auto"/>
      </w:pPr>
    </w:p>
    <w:p w14:paraId="7713688A" w14:textId="77777777" w:rsidR="00E51711" w:rsidRPr="00DE3A1E" w:rsidRDefault="00E51711" w:rsidP="00E51711">
      <w:pPr>
        <w:pStyle w:val="Prrafodelista"/>
        <w:numPr>
          <w:ilvl w:val="0"/>
          <w:numId w:val="23"/>
        </w:numPr>
        <w:spacing w:line="240" w:lineRule="auto"/>
        <w:jc w:val="both"/>
      </w:pPr>
      <w:r w:rsidRPr="00DE3A1E">
        <w:t xml:space="preserve"> Ley de Procedimientos Administrativos. </w:t>
      </w:r>
    </w:p>
    <w:p w14:paraId="3E9E78CF" w14:textId="77777777" w:rsidR="00E51711" w:rsidRPr="00DE3A1E" w:rsidRDefault="00E51711" w:rsidP="00E51711">
      <w:pPr>
        <w:pStyle w:val="Prrafodelista"/>
        <w:spacing w:line="240" w:lineRule="auto"/>
      </w:pPr>
    </w:p>
    <w:p w14:paraId="608D6EA5" w14:textId="77777777" w:rsidR="00E51711" w:rsidRPr="00DE3A1E" w:rsidRDefault="00E51711" w:rsidP="00E51711">
      <w:pPr>
        <w:pStyle w:val="Prrafodelista"/>
        <w:numPr>
          <w:ilvl w:val="0"/>
          <w:numId w:val="23"/>
        </w:numPr>
        <w:spacing w:line="240" w:lineRule="auto"/>
        <w:jc w:val="both"/>
      </w:pPr>
      <w:r w:rsidRPr="00DE3A1E">
        <w:t xml:space="preserve">Ley Especial de Inclusión de las Personas con Discapacidad. </w:t>
      </w:r>
    </w:p>
    <w:p w14:paraId="597111F8" w14:textId="77777777" w:rsidR="00E51711" w:rsidRPr="00DE3A1E" w:rsidRDefault="00E51711" w:rsidP="00E51711">
      <w:pPr>
        <w:pStyle w:val="Prrafodelista"/>
        <w:numPr>
          <w:ilvl w:val="0"/>
          <w:numId w:val="23"/>
        </w:numPr>
        <w:spacing w:line="240" w:lineRule="auto"/>
        <w:jc w:val="both"/>
      </w:pPr>
      <w:r w:rsidRPr="00DE3A1E">
        <w:t xml:space="preserve">Ley Especial para la Protección de los Derechos de la Persona Adulta Mayor. </w:t>
      </w:r>
    </w:p>
    <w:p w14:paraId="6DD7C492" w14:textId="77777777" w:rsidR="00E51711" w:rsidRPr="00DE3A1E" w:rsidRDefault="00E51711" w:rsidP="00E51711">
      <w:pPr>
        <w:pStyle w:val="Prrafodelista"/>
        <w:spacing w:line="240" w:lineRule="auto"/>
      </w:pPr>
    </w:p>
    <w:p w14:paraId="6548A7E3" w14:textId="77777777" w:rsidR="00E51711" w:rsidRPr="00DE3A1E" w:rsidRDefault="00E51711" w:rsidP="00E51711">
      <w:pPr>
        <w:pStyle w:val="Prrafodelista"/>
        <w:numPr>
          <w:ilvl w:val="0"/>
          <w:numId w:val="23"/>
        </w:numPr>
        <w:spacing w:line="240" w:lineRule="auto"/>
        <w:jc w:val="both"/>
      </w:pPr>
      <w:r w:rsidRPr="00DE3A1E">
        <w:t>Decreto de Reforma 631.</w:t>
      </w:r>
    </w:p>
    <w:p w14:paraId="61CB4815" w14:textId="77777777" w:rsidR="00E51711" w:rsidRPr="00DE3A1E" w:rsidRDefault="00E51711" w:rsidP="00E51711">
      <w:pPr>
        <w:pStyle w:val="Prrafodelista"/>
        <w:spacing w:line="240" w:lineRule="auto"/>
      </w:pPr>
    </w:p>
    <w:p w14:paraId="4E994A89" w14:textId="77777777" w:rsidR="00E51711" w:rsidRPr="00DE3A1E" w:rsidRDefault="00E51711" w:rsidP="00E51711">
      <w:pPr>
        <w:pStyle w:val="Prrafodelista"/>
        <w:numPr>
          <w:ilvl w:val="0"/>
          <w:numId w:val="23"/>
        </w:numPr>
        <w:spacing w:line="240" w:lineRule="auto"/>
        <w:jc w:val="both"/>
      </w:pPr>
      <w:r w:rsidRPr="00DE3A1E">
        <w:lastRenderedPageBreak/>
        <w:t xml:space="preserve">Reglamento para la Gestión y Administración del Fondo Rotativo del INABVE. </w:t>
      </w:r>
    </w:p>
    <w:p w14:paraId="356B5FD7" w14:textId="77777777" w:rsidR="00E51711" w:rsidRPr="00DE3A1E" w:rsidRDefault="00E51711" w:rsidP="00E51711">
      <w:pPr>
        <w:pStyle w:val="Prrafodelista"/>
        <w:spacing w:line="240" w:lineRule="auto"/>
      </w:pPr>
    </w:p>
    <w:p w14:paraId="7348885B" w14:textId="77777777" w:rsidR="00E51711" w:rsidRPr="00DE3A1E" w:rsidRDefault="00E51711" w:rsidP="00E51711">
      <w:pPr>
        <w:pStyle w:val="Prrafodelista"/>
        <w:numPr>
          <w:ilvl w:val="0"/>
          <w:numId w:val="23"/>
        </w:numPr>
        <w:spacing w:line="240" w:lineRule="auto"/>
        <w:jc w:val="both"/>
      </w:pPr>
      <w:r w:rsidRPr="00DE3A1E">
        <w:t>Reglamento de la 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w:t>
      </w:r>
    </w:p>
    <w:p w14:paraId="40A3FAC7" w14:textId="77777777" w:rsidR="00E51711" w:rsidRPr="00DE3A1E" w:rsidRDefault="00E51711" w:rsidP="00E51711">
      <w:pPr>
        <w:pStyle w:val="Prrafodelista"/>
        <w:spacing w:line="240" w:lineRule="auto"/>
      </w:pPr>
    </w:p>
    <w:p w14:paraId="40E6ABCC" w14:textId="77777777" w:rsidR="00E51711" w:rsidRPr="00DE3A1E" w:rsidRDefault="00E51711" w:rsidP="00E51711">
      <w:pPr>
        <w:pStyle w:val="Prrafodelista"/>
        <w:numPr>
          <w:ilvl w:val="0"/>
          <w:numId w:val="23"/>
        </w:numPr>
        <w:spacing w:line="240" w:lineRule="auto"/>
        <w:jc w:val="both"/>
      </w:pPr>
      <w:r w:rsidRPr="00DE3A1E">
        <w:t>Acuerdos de Junta Directiva sobre aprobación de las actividades del Comité de Créditos, Proyectos y Vivienda y la administración del Fondo Rotativo.</w:t>
      </w:r>
    </w:p>
    <w:p w14:paraId="246EBB68" w14:textId="77777777" w:rsidR="00E51711" w:rsidRPr="00DE3A1E" w:rsidRDefault="00E51711" w:rsidP="00E51711">
      <w:pPr>
        <w:pStyle w:val="Prrafodelista"/>
        <w:spacing w:line="240" w:lineRule="auto"/>
      </w:pPr>
    </w:p>
    <w:p w14:paraId="47184957" w14:textId="77777777" w:rsidR="00E51711" w:rsidRPr="00DE3A1E" w:rsidRDefault="00E51711" w:rsidP="001F5DAA">
      <w:pPr>
        <w:pStyle w:val="Prrafodelista"/>
        <w:numPr>
          <w:ilvl w:val="0"/>
          <w:numId w:val="23"/>
        </w:numPr>
        <w:spacing w:line="240" w:lineRule="auto"/>
        <w:jc w:val="both"/>
      </w:pPr>
      <w:r w:rsidRPr="00DE3A1E">
        <w:t>Políticas de Créditos del INABVE.</w:t>
      </w:r>
    </w:p>
    <w:p w14:paraId="6C5DBB44" w14:textId="77777777" w:rsidR="00E51711" w:rsidRPr="00DE3A1E" w:rsidRDefault="00E51711" w:rsidP="001F5DAA">
      <w:pPr>
        <w:pStyle w:val="Prrafodelista"/>
        <w:spacing w:line="240" w:lineRule="auto"/>
      </w:pPr>
    </w:p>
    <w:p w14:paraId="57FEC635" w14:textId="77777777" w:rsidR="00E51711" w:rsidRPr="00DE3A1E" w:rsidRDefault="00E51711" w:rsidP="001F5DAA">
      <w:pPr>
        <w:pStyle w:val="Prrafodelista"/>
        <w:numPr>
          <w:ilvl w:val="0"/>
          <w:numId w:val="23"/>
        </w:numPr>
        <w:spacing w:line="240" w:lineRule="auto"/>
        <w:jc w:val="both"/>
      </w:pPr>
      <w:r w:rsidRPr="00DE3A1E">
        <w:t>Lineamientos Generales del Departamento de Créditos.</w:t>
      </w:r>
    </w:p>
    <w:p w14:paraId="24DA78EC" w14:textId="77777777" w:rsidR="00E51711" w:rsidRPr="00DE3A1E" w:rsidRDefault="00E51711" w:rsidP="001F5DAA">
      <w:pPr>
        <w:pStyle w:val="Prrafodelista"/>
        <w:spacing w:line="240" w:lineRule="auto"/>
        <w:jc w:val="both"/>
      </w:pPr>
    </w:p>
    <w:p w14:paraId="0355C1C5" w14:textId="77777777" w:rsidR="00E51711" w:rsidRPr="00DE3A1E" w:rsidRDefault="00E51711" w:rsidP="001F5DAA">
      <w:pPr>
        <w:pStyle w:val="Prrafodelista"/>
        <w:numPr>
          <w:ilvl w:val="0"/>
          <w:numId w:val="23"/>
        </w:numPr>
        <w:spacing w:line="240" w:lineRule="auto"/>
        <w:jc w:val="both"/>
      </w:pPr>
      <w:r w:rsidRPr="00DE3A1E">
        <w:t>Manual de Procedimientos del Departamento de Créditos.</w:t>
      </w:r>
    </w:p>
    <w:p w14:paraId="61568875" w14:textId="77777777" w:rsidR="008E7893" w:rsidRDefault="008E7893" w:rsidP="00861475">
      <w:pPr>
        <w:jc w:val="both"/>
        <w:rPr>
          <w:b/>
          <w:bCs/>
        </w:rPr>
      </w:pPr>
    </w:p>
    <w:p w14:paraId="16194794" w14:textId="13E3D578" w:rsidR="00FA4557" w:rsidRDefault="00FA4557" w:rsidP="00861475">
      <w:pPr>
        <w:jc w:val="both"/>
        <w:rPr>
          <w:b/>
          <w:bCs/>
        </w:rPr>
      </w:pPr>
      <w:r w:rsidRPr="009805C6">
        <w:rPr>
          <w:b/>
          <w:bCs/>
        </w:rPr>
        <w:t>V-</w:t>
      </w:r>
      <w:r w:rsidR="00F7043B" w:rsidRPr="009805C6">
        <w:rPr>
          <w:b/>
          <w:bCs/>
        </w:rPr>
        <w:t xml:space="preserve"> </w:t>
      </w:r>
      <w:r w:rsidR="00895D11" w:rsidRPr="009805C6">
        <w:rPr>
          <w:b/>
          <w:bCs/>
        </w:rPr>
        <w:t xml:space="preserve">INFORMACIÓN </w:t>
      </w:r>
      <w:r w:rsidR="009805C6" w:rsidRPr="009805C6">
        <w:rPr>
          <w:b/>
          <w:bCs/>
        </w:rPr>
        <w:t xml:space="preserve">OFICIOSA </w:t>
      </w:r>
      <w:r w:rsidR="00895D11" w:rsidRPr="009805C6">
        <w:rPr>
          <w:b/>
          <w:bCs/>
        </w:rPr>
        <w:t xml:space="preserve">DEL DEPARTAMENTO </w:t>
      </w:r>
      <w:r w:rsidR="00F7043B" w:rsidRPr="009805C6">
        <w:rPr>
          <w:b/>
          <w:bCs/>
        </w:rPr>
        <w:t xml:space="preserve">DE CREDITOS AL MES DE </w:t>
      </w:r>
      <w:r w:rsidR="004429AC">
        <w:rPr>
          <w:b/>
          <w:bCs/>
        </w:rPr>
        <w:t>OCTUBRE</w:t>
      </w:r>
      <w:r w:rsidR="00F7043B" w:rsidRPr="009805C6">
        <w:rPr>
          <w:b/>
          <w:bCs/>
        </w:rPr>
        <w:t xml:space="preserve"> 2024</w:t>
      </w:r>
    </w:p>
    <w:p w14:paraId="6F2F8443" w14:textId="77777777" w:rsidR="007440D2" w:rsidRDefault="007440D2" w:rsidP="00861475">
      <w:pPr>
        <w:jc w:val="both"/>
        <w:rPr>
          <w:b/>
          <w:bCs/>
        </w:rPr>
      </w:pPr>
    </w:p>
    <w:p w14:paraId="3999B96F" w14:textId="7D41C7AE" w:rsidR="007440D2" w:rsidRDefault="007440D2" w:rsidP="00861475">
      <w:pPr>
        <w:jc w:val="both"/>
        <w:rPr>
          <w:b/>
          <w:bCs/>
        </w:rPr>
      </w:pPr>
      <w:r>
        <w:rPr>
          <w:b/>
          <w:bCs/>
        </w:rPr>
        <w:t xml:space="preserve">  </w:t>
      </w:r>
    </w:p>
    <w:tbl>
      <w:tblPr>
        <w:tblW w:w="6960" w:type="dxa"/>
        <w:tblCellMar>
          <w:left w:w="70" w:type="dxa"/>
          <w:right w:w="70" w:type="dxa"/>
        </w:tblCellMar>
        <w:tblLook w:val="04A0" w:firstRow="1" w:lastRow="0" w:firstColumn="1" w:lastColumn="0" w:noHBand="0" w:noVBand="1"/>
      </w:tblPr>
      <w:tblGrid>
        <w:gridCol w:w="1460"/>
        <w:gridCol w:w="1654"/>
        <w:gridCol w:w="946"/>
        <w:gridCol w:w="1732"/>
        <w:gridCol w:w="1168"/>
      </w:tblGrid>
      <w:tr w:rsidR="007440D2" w:rsidRPr="007440D2" w14:paraId="3CE68718" w14:textId="77777777" w:rsidTr="007440D2">
        <w:trPr>
          <w:trHeight w:val="66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1BBA" w14:textId="77777777" w:rsidR="007440D2" w:rsidRPr="007440D2" w:rsidRDefault="007440D2" w:rsidP="007440D2">
            <w:pPr>
              <w:jc w:val="center"/>
              <w:rPr>
                <w:rFonts w:ascii="Aptos Narrow" w:eastAsia="Times New Roman" w:hAnsi="Aptos Narrow" w:cs="Times New Roman"/>
                <w:b/>
                <w:bCs/>
                <w:color w:val="000000"/>
                <w:lang w:val="es-419" w:eastAsia="es-419"/>
              </w:rPr>
            </w:pPr>
            <w:r w:rsidRPr="007440D2">
              <w:rPr>
                <w:rFonts w:ascii="Aptos Narrow" w:eastAsia="Times New Roman" w:hAnsi="Aptos Narrow" w:cs="Times New Roman"/>
                <w:b/>
                <w:bCs/>
                <w:color w:val="000000"/>
                <w:lang w:val="es-419" w:eastAsia="es-419"/>
              </w:rPr>
              <w:t>CREDITOS OTORGADOS</w:t>
            </w:r>
          </w:p>
        </w:tc>
        <w:tc>
          <w:tcPr>
            <w:tcW w:w="946" w:type="dxa"/>
            <w:tcBorders>
              <w:top w:val="nil"/>
              <w:left w:val="nil"/>
              <w:bottom w:val="nil"/>
              <w:right w:val="nil"/>
            </w:tcBorders>
            <w:shd w:val="clear" w:color="auto" w:fill="auto"/>
            <w:noWrap/>
            <w:vAlign w:val="bottom"/>
            <w:hideMark/>
          </w:tcPr>
          <w:p w14:paraId="7A6883C3" w14:textId="77777777" w:rsidR="007440D2" w:rsidRPr="007440D2" w:rsidRDefault="007440D2" w:rsidP="007440D2">
            <w:pPr>
              <w:jc w:val="center"/>
              <w:rPr>
                <w:rFonts w:ascii="Aptos Narrow" w:eastAsia="Times New Roman" w:hAnsi="Aptos Narrow" w:cs="Times New Roman"/>
                <w:b/>
                <w:bCs/>
                <w:color w:val="000000"/>
                <w:lang w:val="es-419" w:eastAsia="es-419"/>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93BDD6" w14:textId="77777777" w:rsidR="007440D2" w:rsidRPr="007440D2" w:rsidRDefault="007440D2" w:rsidP="007440D2">
            <w:pPr>
              <w:jc w:val="center"/>
              <w:rPr>
                <w:rFonts w:ascii="Aptos Narrow" w:eastAsia="Times New Roman" w:hAnsi="Aptos Narrow" w:cs="Times New Roman"/>
                <w:b/>
                <w:bCs/>
                <w:color w:val="000000"/>
                <w:lang w:val="es-419" w:eastAsia="es-419"/>
              </w:rPr>
            </w:pPr>
            <w:r w:rsidRPr="007440D2">
              <w:rPr>
                <w:rFonts w:ascii="Aptos Narrow" w:eastAsia="Times New Roman" w:hAnsi="Aptos Narrow" w:cs="Times New Roman"/>
                <w:b/>
                <w:bCs/>
                <w:color w:val="000000"/>
                <w:lang w:val="es-419" w:eastAsia="es-419"/>
              </w:rPr>
              <w:t xml:space="preserve"> CRÉDITOS OTORGADOS POR DEPARTAMENTO</w:t>
            </w:r>
          </w:p>
        </w:tc>
      </w:tr>
      <w:tr w:rsidR="007440D2" w:rsidRPr="007440D2" w14:paraId="5D2ECF32" w14:textId="77777777" w:rsidTr="007440D2">
        <w:trPr>
          <w:trHeight w:val="345"/>
        </w:trPr>
        <w:tc>
          <w:tcPr>
            <w:tcW w:w="1460" w:type="dxa"/>
            <w:tcBorders>
              <w:top w:val="nil"/>
              <w:left w:val="single" w:sz="4" w:space="0" w:color="auto"/>
              <w:bottom w:val="single" w:sz="4" w:space="0" w:color="auto"/>
              <w:right w:val="single" w:sz="4" w:space="0" w:color="auto"/>
            </w:tcBorders>
            <w:shd w:val="clear" w:color="auto" w:fill="auto"/>
            <w:vAlign w:val="bottom"/>
            <w:hideMark/>
          </w:tcPr>
          <w:p w14:paraId="72D98114" w14:textId="77777777" w:rsidR="007440D2" w:rsidRPr="007440D2" w:rsidRDefault="007440D2" w:rsidP="007440D2">
            <w:pPr>
              <w:jc w:val="center"/>
              <w:rPr>
                <w:rFonts w:ascii="Aptos Narrow" w:eastAsia="Times New Roman" w:hAnsi="Aptos Narrow" w:cs="Times New Roman"/>
                <w:b/>
                <w:bCs/>
                <w:color w:val="000000"/>
                <w:lang w:val="es-419" w:eastAsia="es-419"/>
              </w:rPr>
            </w:pPr>
            <w:r w:rsidRPr="007440D2">
              <w:rPr>
                <w:rFonts w:ascii="Aptos Narrow" w:eastAsia="Times New Roman" w:hAnsi="Aptos Narrow" w:cs="Times New Roman"/>
                <w:b/>
                <w:bCs/>
                <w:color w:val="000000"/>
                <w:lang w:val="es-419" w:eastAsia="es-419"/>
              </w:rPr>
              <w:t xml:space="preserve">CANTIDAD </w:t>
            </w:r>
          </w:p>
        </w:tc>
        <w:tc>
          <w:tcPr>
            <w:tcW w:w="1654" w:type="dxa"/>
            <w:tcBorders>
              <w:top w:val="nil"/>
              <w:left w:val="nil"/>
              <w:bottom w:val="single" w:sz="4" w:space="0" w:color="auto"/>
              <w:right w:val="single" w:sz="4" w:space="0" w:color="auto"/>
            </w:tcBorders>
            <w:shd w:val="clear" w:color="auto" w:fill="auto"/>
            <w:vAlign w:val="bottom"/>
            <w:hideMark/>
          </w:tcPr>
          <w:p w14:paraId="1D39C28C" w14:textId="77777777" w:rsidR="007440D2" w:rsidRPr="007440D2" w:rsidRDefault="007440D2" w:rsidP="007440D2">
            <w:pPr>
              <w:jc w:val="center"/>
              <w:rPr>
                <w:rFonts w:ascii="Aptos Narrow" w:eastAsia="Times New Roman" w:hAnsi="Aptos Narrow" w:cs="Times New Roman"/>
                <w:b/>
                <w:bCs/>
                <w:color w:val="000000"/>
                <w:lang w:val="es-419" w:eastAsia="es-419"/>
              </w:rPr>
            </w:pPr>
            <w:r w:rsidRPr="007440D2">
              <w:rPr>
                <w:rFonts w:ascii="Aptos Narrow" w:eastAsia="Times New Roman" w:hAnsi="Aptos Narrow" w:cs="Times New Roman"/>
                <w:b/>
                <w:bCs/>
                <w:color w:val="000000"/>
                <w:lang w:val="es-419" w:eastAsia="es-419"/>
              </w:rPr>
              <w:t xml:space="preserve">MONTO </w:t>
            </w:r>
          </w:p>
        </w:tc>
        <w:tc>
          <w:tcPr>
            <w:tcW w:w="946" w:type="dxa"/>
            <w:tcBorders>
              <w:top w:val="nil"/>
              <w:left w:val="nil"/>
              <w:bottom w:val="nil"/>
              <w:right w:val="nil"/>
            </w:tcBorders>
            <w:shd w:val="clear" w:color="auto" w:fill="auto"/>
            <w:noWrap/>
            <w:vAlign w:val="bottom"/>
            <w:hideMark/>
          </w:tcPr>
          <w:p w14:paraId="4BE92616" w14:textId="77777777" w:rsidR="007440D2" w:rsidRPr="007440D2" w:rsidRDefault="007440D2" w:rsidP="007440D2">
            <w:pPr>
              <w:jc w:val="center"/>
              <w:rPr>
                <w:rFonts w:ascii="Aptos Narrow" w:eastAsia="Times New Roman" w:hAnsi="Aptos Narrow" w:cs="Times New Roman"/>
                <w:b/>
                <w:bCs/>
                <w:color w:val="000000"/>
                <w:lang w:val="es-419" w:eastAsia="es-419"/>
              </w:rPr>
            </w:pP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4A6700CB" w14:textId="77777777" w:rsidR="007440D2" w:rsidRPr="007440D2" w:rsidRDefault="007440D2" w:rsidP="007440D2">
            <w:pPr>
              <w:rPr>
                <w:rFonts w:ascii="Aptos Narrow" w:eastAsia="Times New Roman" w:hAnsi="Aptos Narrow" w:cs="Times New Roman"/>
                <w:b/>
                <w:bCs/>
                <w:color w:val="000000"/>
                <w:lang w:val="es-419" w:eastAsia="es-419"/>
              </w:rPr>
            </w:pPr>
            <w:r w:rsidRPr="007440D2">
              <w:rPr>
                <w:rFonts w:ascii="Aptos Narrow" w:eastAsia="Times New Roman" w:hAnsi="Aptos Narrow" w:cs="Times New Roman"/>
                <w:b/>
                <w:bCs/>
                <w:color w:val="000000"/>
                <w:lang w:val="es-419" w:eastAsia="es-419"/>
              </w:rPr>
              <w:t>DEPARTAMENTO</w:t>
            </w:r>
          </w:p>
        </w:tc>
        <w:tc>
          <w:tcPr>
            <w:tcW w:w="1168" w:type="dxa"/>
            <w:tcBorders>
              <w:top w:val="nil"/>
              <w:left w:val="nil"/>
              <w:bottom w:val="single" w:sz="4" w:space="0" w:color="auto"/>
              <w:right w:val="single" w:sz="4" w:space="0" w:color="auto"/>
            </w:tcBorders>
            <w:shd w:val="clear" w:color="auto" w:fill="auto"/>
            <w:noWrap/>
            <w:vAlign w:val="bottom"/>
            <w:hideMark/>
          </w:tcPr>
          <w:p w14:paraId="6C964DAD" w14:textId="77777777" w:rsidR="007440D2" w:rsidRPr="007440D2" w:rsidRDefault="007440D2" w:rsidP="007440D2">
            <w:pPr>
              <w:rPr>
                <w:rFonts w:ascii="Aptos Narrow" w:eastAsia="Times New Roman" w:hAnsi="Aptos Narrow" w:cs="Times New Roman"/>
                <w:b/>
                <w:bCs/>
                <w:color w:val="000000"/>
                <w:lang w:val="es-419" w:eastAsia="es-419"/>
              </w:rPr>
            </w:pPr>
            <w:r w:rsidRPr="007440D2">
              <w:rPr>
                <w:rFonts w:ascii="Aptos Narrow" w:eastAsia="Times New Roman" w:hAnsi="Aptos Narrow" w:cs="Times New Roman"/>
                <w:b/>
                <w:bCs/>
                <w:color w:val="000000"/>
                <w:lang w:val="es-419" w:eastAsia="es-419"/>
              </w:rPr>
              <w:t xml:space="preserve"> CANTIDAD</w:t>
            </w:r>
          </w:p>
        </w:tc>
      </w:tr>
      <w:tr w:rsidR="007440D2" w:rsidRPr="007440D2" w14:paraId="2E26A638" w14:textId="77777777" w:rsidTr="007440D2">
        <w:trPr>
          <w:trHeight w:val="28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7CF99FD" w14:textId="77777777" w:rsidR="007440D2" w:rsidRPr="007440D2" w:rsidRDefault="007440D2" w:rsidP="007440D2">
            <w:pPr>
              <w:jc w:val="cente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298</w:t>
            </w:r>
          </w:p>
        </w:tc>
        <w:tc>
          <w:tcPr>
            <w:tcW w:w="1654" w:type="dxa"/>
            <w:tcBorders>
              <w:top w:val="nil"/>
              <w:left w:val="nil"/>
              <w:bottom w:val="single" w:sz="4" w:space="0" w:color="auto"/>
              <w:right w:val="single" w:sz="4" w:space="0" w:color="auto"/>
            </w:tcBorders>
            <w:shd w:val="clear" w:color="auto" w:fill="auto"/>
            <w:noWrap/>
            <w:vAlign w:val="bottom"/>
            <w:hideMark/>
          </w:tcPr>
          <w:p w14:paraId="22535D2C" w14:textId="77777777" w:rsidR="007440D2" w:rsidRPr="007440D2" w:rsidRDefault="007440D2" w:rsidP="007440D2">
            <w:pPr>
              <w:jc w:val="cente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 xml:space="preserve"> $   598,010.68 </w:t>
            </w:r>
          </w:p>
        </w:tc>
        <w:tc>
          <w:tcPr>
            <w:tcW w:w="946" w:type="dxa"/>
            <w:tcBorders>
              <w:top w:val="nil"/>
              <w:left w:val="nil"/>
              <w:bottom w:val="nil"/>
              <w:right w:val="nil"/>
            </w:tcBorders>
            <w:shd w:val="clear" w:color="auto" w:fill="auto"/>
            <w:noWrap/>
            <w:vAlign w:val="bottom"/>
            <w:hideMark/>
          </w:tcPr>
          <w:p w14:paraId="732A27CA" w14:textId="55B9EEFD" w:rsidR="007440D2" w:rsidRPr="007440D2" w:rsidRDefault="0039357B" w:rsidP="007440D2">
            <w:pPr>
              <w:jc w:val="center"/>
              <w:rPr>
                <w:rFonts w:ascii="Aptos Narrow" w:eastAsia="Times New Roman" w:hAnsi="Aptos Narrow" w:cs="Times New Roman"/>
                <w:color w:val="000000"/>
                <w:lang w:val="es-419" w:eastAsia="es-419"/>
              </w:rPr>
            </w:pPr>
            <w:r>
              <w:rPr>
                <w:rFonts w:ascii="Aptos Narrow" w:eastAsia="Times New Roman" w:hAnsi="Aptos Narrow" w:cs="Times New Roman"/>
                <w:color w:val="000000"/>
                <w:lang w:val="es-419" w:eastAsia="es-419"/>
              </w:rPr>
              <w:t xml:space="preserve">            </w:t>
            </w: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3345632D"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SAN MIGUEL</w:t>
            </w:r>
          </w:p>
        </w:tc>
        <w:tc>
          <w:tcPr>
            <w:tcW w:w="1168" w:type="dxa"/>
            <w:tcBorders>
              <w:top w:val="nil"/>
              <w:left w:val="nil"/>
              <w:bottom w:val="single" w:sz="4" w:space="0" w:color="auto"/>
              <w:right w:val="single" w:sz="4" w:space="0" w:color="auto"/>
            </w:tcBorders>
            <w:shd w:val="clear" w:color="auto" w:fill="auto"/>
            <w:noWrap/>
            <w:vAlign w:val="bottom"/>
            <w:hideMark/>
          </w:tcPr>
          <w:p w14:paraId="07FA7351"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105</w:t>
            </w:r>
          </w:p>
        </w:tc>
      </w:tr>
      <w:tr w:rsidR="007440D2" w:rsidRPr="007440D2" w14:paraId="08E674F4" w14:textId="77777777" w:rsidTr="007440D2">
        <w:trPr>
          <w:trHeight w:val="28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BC38A3D" w14:textId="77777777" w:rsidR="007440D2" w:rsidRPr="007440D2" w:rsidRDefault="007440D2" w:rsidP="007440D2">
            <w:pPr>
              <w:rPr>
                <w:rFonts w:ascii="Aptos Narrow" w:eastAsia="Times New Roman" w:hAnsi="Aptos Narrow" w:cs="Times New Roman"/>
                <w:b/>
                <w:bCs/>
                <w:color w:val="000000"/>
                <w:lang w:val="es-419" w:eastAsia="es-419"/>
              </w:rPr>
            </w:pPr>
            <w:r w:rsidRPr="007440D2">
              <w:rPr>
                <w:rFonts w:ascii="Aptos Narrow" w:eastAsia="Times New Roman" w:hAnsi="Aptos Narrow" w:cs="Times New Roman"/>
                <w:b/>
                <w:bCs/>
                <w:color w:val="000000"/>
                <w:lang w:val="es-419" w:eastAsia="es-419"/>
              </w:rPr>
              <w:t>SECTOR</w:t>
            </w:r>
          </w:p>
        </w:tc>
        <w:tc>
          <w:tcPr>
            <w:tcW w:w="1654" w:type="dxa"/>
            <w:tcBorders>
              <w:top w:val="nil"/>
              <w:left w:val="nil"/>
              <w:bottom w:val="single" w:sz="4" w:space="0" w:color="auto"/>
              <w:right w:val="single" w:sz="4" w:space="0" w:color="auto"/>
            </w:tcBorders>
            <w:shd w:val="clear" w:color="auto" w:fill="auto"/>
            <w:noWrap/>
            <w:vAlign w:val="bottom"/>
            <w:hideMark/>
          </w:tcPr>
          <w:p w14:paraId="379AFC1C" w14:textId="77777777" w:rsidR="007440D2" w:rsidRPr="007440D2" w:rsidRDefault="007440D2" w:rsidP="007440D2">
            <w:pPr>
              <w:rPr>
                <w:rFonts w:ascii="Aptos Narrow" w:eastAsia="Times New Roman" w:hAnsi="Aptos Narrow" w:cs="Times New Roman"/>
                <w:b/>
                <w:bCs/>
                <w:color w:val="000000"/>
                <w:lang w:val="es-419" w:eastAsia="es-419"/>
              </w:rPr>
            </w:pPr>
            <w:r w:rsidRPr="007440D2">
              <w:rPr>
                <w:rFonts w:ascii="Aptos Narrow" w:eastAsia="Times New Roman" w:hAnsi="Aptos Narrow" w:cs="Times New Roman"/>
                <w:b/>
                <w:bCs/>
                <w:color w:val="000000"/>
                <w:lang w:val="es-419" w:eastAsia="es-419"/>
              </w:rPr>
              <w:t>CANTIDAD</w:t>
            </w:r>
          </w:p>
        </w:tc>
        <w:tc>
          <w:tcPr>
            <w:tcW w:w="946" w:type="dxa"/>
            <w:tcBorders>
              <w:top w:val="nil"/>
              <w:left w:val="nil"/>
              <w:bottom w:val="nil"/>
              <w:right w:val="nil"/>
            </w:tcBorders>
            <w:shd w:val="clear" w:color="auto" w:fill="auto"/>
            <w:noWrap/>
            <w:vAlign w:val="bottom"/>
            <w:hideMark/>
          </w:tcPr>
          <w:p w14:paraId="4FC68F9E" w14:textId="77777777" w:rsidR="007440D2" w:rsidRPr="007440D2" w:rsidRDefault="007440D2" w:rsidP="007440D2">
            <w:pPr>
              <w:rPr>
                <w:rFonts w:ascii="Aptos Narrow" w:eastAsia="Times New Roman" w:hAnsi="Aptos Narrow" w:cs="Times New Roman"/>
                <w:b/>
                <w:bCs/>
                <w:color w:val="000000"/>
                <w:lang w:val="es-419" w:eastAsia="es-419"/>
              </w:rPr>
            </w:pP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0F808B40"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USULUTAN</w:t>
            </w:r>
          </w:p>
        </w:tc>
        <w:tc>
          <w:tcPr>
            <w:tcW w:w="1168" w:type="dxa"/>
            <w:tcBorders>
              <w:top w:val="nil"/>
              <w:left w:val="nil"/>
              <w:bottom w:val="single" w:sz="4" w:space="0" w:color="auto"/>
              <w:right w:val="single" w:sz="4" w:space="0" w:color="auto"/>
            </w:tcBorders>
            <w:shd w:val="clear" w:color="auto" w:fill="auto"/>
            <w:noWrap/>
            <w:vAlign w:val="bottom"/>
            <w:hideMark/>
          </w:tcPr>
          <w:p w14:paraId="516ACA79"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70</w:t>
            </w:r>
          </w:p>
        </w:tc>
      </w:tr>
      <w:tr w:rsidR="007440D2" w:rsidRPr="007440D2" w14:paraId="7FD64AC8" w14:textId="77777777" w:rsidTr="007440D2">
        <w:trPr>
          <w:trHeight w:val="28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C2164D3"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CIVIL</w:t>
            </w:r>
          </w:p>
        </w:tc>
        <w:tc>
          <w:tcPr>
            <w:tcW w:w="1654" w:type="dxa"/>
            <w:tcBorders>
              <w:top w:val="nil"/>
              <w:left w:val="nil"/>
              <w:bottom w:val="single" w:sz="4" w:space="0" w:color="auto"/>
              <w:right w:val="single" w:sz="4" w:space="0" w:color="auto"/>
            </w:tcBorders>
            <w:shd w:val="clear" w:color="auto" w:fill="auto"/>
            <w:noWrap/>
            <w:vAlign w:val="bottom"/>
            <w:hideMark/>
          </w:tcPr>
          <w:p w14:paraId="78259E42"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1</w:t>
            </w:r>
          </w:p>
        </w:tc>
        <w:tc>
          <w:tcPr>
            <w:tcW w:w="946" w:type="dxa"/>
            <w:tcBorders>
              <w:top w:val="nil"/>
              <w:left w:val="nil"/>
              <w:bottom w:val="nil"/>
              <w:right w:val="nil"/>
            </w:tcBorders>
            <w:shd w:val="clear" w:color="auto" w:fill="auto"/>
            <w:noWrap/>
            <w:vAlign w:val="bottom"/>
            <w:hideMark/>
          </w:tcPr>
          <w:p w14:paraId="56353F3D" w14:textId="77777777" w:rsidR="007440D2" w:rsidRPr="007440D2" w:rsidRDefault="007440D2" w:rsidP="007440D2">
            <w:pPr>
              <w:jc w:val="right"/>
              <w:rPr>
                <w:rFonts w:ascii="Aptos Narrow" w:eastAsia="Times New Roman" w:hAnsi="Aptos Narrow" w:cs="Times New Roman"/>
                <w:color w:val="000000"/>
                <w:lang w:val="es-419" w:eastAsia="es-419"/>
              </w:rPr>
            </w:pP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53C7EB57"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LA UNIÓN</w:t>
            </w:r>
          </w:p>
        </w:tc>
        <w:tc>
          <w:tcPr>
            <w:tcW w:w="1168" w:type="dxa"/>
            <w:tcBorders>
              <w:top w:val="nil"/>
              <w:left w:val="nil"/>
              <w:bottom w:val="single" w:sz="4" w:space="0" w:color="auto"/>
              <w:right w:val="single" w:sz="4" w:space="0" w:color="auto"/>
            </w:tcBorders>
            <w:shd w:val="clear" w:color="auto" w:fill="auto"/>
            <w:noWrap/>
            <w:vAlign w:val="bottom"/>
            <w:hideMark/>
          </w:tcPr>
          <w:p w14:paraId="379C3CD3"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62</w:t>
            </w:r>
          </w:p>
        </w:tc>
      </w:tr>
      <w:tr w:rsidR="007440D2" w:rsidRPr="007440D2" w14:paraId="2CECD444" w14:textId="77777777" w:rsidTr="007440D2">
        <w:trPr>
          <w:trHeight w:val="28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AFFDC95"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FAES</w:t>
            </w:r>
          </w:p>
        </w:tc>
        <w:tc>
          <w:tcPr>
            <w:tcW w:w="1654" w:type="dxa"/>
            <w:tcBorders>
              <w:top w:val="nil"/>
              <w:left w:val="nil"/>
              <w:bottom w:val="single" w:sz="4" w:space="0" w:color="auto"/>
              <w:right w:val="single" w:sz="4" w:space="0" w:color="auto"/>
            </w:tcBorders>
            <w:shd w:val="clear" w:color="auto" w:fill="auto"/>
            <w:noWrap/>
            <w:vAlign w:val="bottom"/>
            <w:hideMark/>
          </w:tcPr>
          <w:p w14:paraId="24BE18C5"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254</w:t>
            </w:r>
          </w:p>
        </w:tc>
        <w:tc>
          <w:tcPr>
            <w:tcW w:w="946" w:type="dxa"/>
            <w:tcBorders>
              <w:top w:val="nil"/>
              <w:left w:val="nil"/>
              <w:bottom w:val="nil"/>
              <w:right w:val="nil"/>
            </w:tcBorders>
            <w:shd w:val="clear" w:color="auto" w:fill="auto"/>
            <w:noWrap/>
            <w:vAlign w:val="bottom"/>
            <w:hideMark/>
          </w:tcPr>
          <w:p w14:paraId="2BC912D6" w14:textId="77777777" w:rsidR="007440D2" w:rsidRPr="007440D2" w:rsidRDefault="007440D2" w:rsidP="007440D2">
            <w:pPr>
              <w:jc w:val="right"/>
              <w:rPr>
                <w:rFonts w:ascii="Aptos Narrow" w:eastAsia="Times New Roman" w:hAnsi="Aptos Narrow" w:cs="Times New Roman"/>
                <w:color w:val="000000"/>
                <w:lang w:val="es-419" w:eastAsia="es-419"/>
              </w:rPr>
            </w:pP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5BE46A57"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MORAZAN</w:t>
            </w:r>
          </w:p>
        </w:tc>
        <w:tc>
          <w:tcPr>
            <w:tcW w:w="1168" w:type="dxa"/>
            <w:tcBorders>
              <w:top w:val="nil"/>
              <w:left w:val="nil"/>
              <w:bottom w:val="single" w:sz="4" w:space="0" w:color="auto"/>
              <w:right w:val="single" w:sz="4" w:space="0" w:color="auto"/>
            </w:tcBorders>
            <w:shd w:val="clear" w:color="auto" w:fill="auto"/>
            <w:noWrap/>
            <w:vAlign w:val="bottom"/>
            <w:hideMark/>
          </w:tcPr>
          <w:p w14:paraId="64D07A33"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31</w:t>
            </w:r>
          </w:p>
        </w:tc>
      </w:tr>
      <w:tr w:rsidR="007440D2" w:rsidRPr="007440D2" w14:paraId="214CC99C" w14:textId="77777777" w:rsidTr="007440D2">
        <w:trPr>
          <w:trHeight w:val="28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497F119"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FMLN</w:t>
            </w:r>
          </w:p>
        </w:tc>
        <w:tc>
          <w:tcPr>
            <w:tcW w:w="1654" w:type="dxa"/>
            <w:tcBorders>
              <w:top w:val="nil"/>
              <w:left w:val="nil"/>
              <w:bottom w:val="single" w:sz="4" w:space="0" w:color="auto"/>
              <w:right w:val="single" w:sz="4" w:space="0" w:color="auto"/>
            </w:tcBorders>
            <w:shd w:val="clear" w:color="auto" w:fill="auto"/>
            <w:noWrap/>
            <w:vAlign w:val="bottom"/>
            <w:hideMark/>
          </w:tcPr>
          <w:p w14:paraId="24090EFF"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43</w:t>
            </w:r>
          </w:p>
        </w:tc>
        <w:tc>
          <w:tcPr>
            <w:tcW w:w="946" w:type="dxa"/>
            <w:tcBorders>
              <w:top w:val="nil"/>
              <w:left w:val="nil"/>
              <w:bottom w:val="nil"/>
              <w:right w:val="nil"/>
            </w:tcBorders>
            <w:shd w:val="clear" w:color="auto" w:fill="auto"/>
            <w:noWrap/>
            <w:vAlign w:val="bottom"/>
            <w:hideMark/>
          </w:tcPr>
          <w:p w14:paraId="0A9107FC" w14:textId="77777777" w:rsidR="007440D2" w:rsidRPr="007440D2" w:rsidRDefault="007440D2" w:rsidP="007440D2">
            <w:pPr>
              <w:jc w:val="right"/>
              <w:rPr>
                <w:rFonts w:ascii="Aptos Narrow" w:eastAsia="Times New Roman" w:hAnsi="Aptos Narrow" w:cs="Times New Roman"/>
                <w:color w:val="000000"/>
                <w:lang w:val="es-419" w:eastAsia="es-419"/>
              </w:rPr>
            </w:pP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78EBFCA0"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SAN SALVADOR</w:t>
            </w:r>
          </w:p>
        </w:tc>
        <w:tc>
          <w:tcPr>
            <w:tcW w:w="1168" w:type="dxa"/>
            <w:tcBorders>
              <w:top w:val="nil"/>
              <w:left w:val="nil"/>
              <w:bottom w:val="single" w:sz="4" w:space="0" w:color="auto"/>
              <w:right w:val="single" w:sz="4" w:space="0" w:color="auto"/>
            </w:tcBorders>
            <w:shd w:val="clear" w:color="auto" w:fill="auto"/>
            <w:noWrap/>
            <w:vAlign w:val="bottom"/>
            <w:hideMark/>
          </w:tcPr>
          <w:p w14:paraId="10477B2B"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7</w:t>
            </w:r>
          </w:p>
        </w:tc>
      </w:tr>
      <w:tr w:rsidR="007440D2" w:rsidRPr="007440D2" w14:paraId="264BF911" w14:textId="77777777" w:rsidTr="007440D2">
        <w:trPr>
          <w:trHeight w:val="28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9DF26DD" w14:textId="77777777" w:rsidR="007440D2" w:rsidRPr="007440D2" w:rsidRDefault="007440D2" w:rsidP="007440D2">
            <w:pPr>
              <w:rPr>
                <w:rFonts w:ascii="Aptos Narrow" w:eastAsia="Times New Roman" w:hAnsi="Aptos Narrow" w:cs="Times New Roman"/>
                <w:b/>
                <w:bCs/>
                <w:color w:val="000000"/>
                <w:lang w:val="es-419" w:eastAsia="es-419"/>
              </w:rPr>
            </w:pPr>
            <w:r w:rsidRPr="007440D2">
              <w:rPr>
                <w:rFonts w:ascii="Aptos Narrow" w:eastAsia="Times New Roman" w:hAnsi="Aptos Narrow" w:cs="Times New Roman"/>
                <w:b/>
                <w:bCs/>
                <w:color w:val="000000"/>
                <w:lang w:val="es-419" w:eastAsia="es-419"/>
              </w:rPr>
              <w:t>TOTAL</w:t>
            </w:r>
          </w:p>
        </w:tc>
        <w:tc>
          <w:tcPr>
            <w:tcW w:w="1654" w:type="dxa"/>
            <w:tcBorders>
              <w:top w:val="nil"/>
              <w:left w:val="nil"/>
              <w:bottom w:val="single" w:sz="4" w:space="0" w:color="auto"/>
              <w:right w:val="single" w:sz="4" w:space="0" w:color="auto"/>
            </w:tcBorders>
            <w:shd w:val="clear" w:color="auto" w:fill="auto"/>
            <w:noWrap/>
            <w:vAlign w:val="bottom"/>
            <w:hideMark/>
          </w:tcPr>
          <w:p w14:paraId="20E2A0D0"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298</w:t>
            </w:r>
          </w:p>
        </w:tc>
        <w:tc>
          <w:tcPr>
            <w:tcW w:w="946" w:type="dxa"/>
            <w:tcBorders>
              <w:top w:val="nil"/>
              <w:left w:val="nil"/>
              <w:bottom w:val="nil"/>
              <w:right w:val="nil"/>
            </w:tcBorders>
            <w:shd w:val="clear" w:color="auto" w:fill="auto"/>
            <w:noWrap/>
            <w:vAlign w:val="bottom"/>
            <w:hideMark/>
          </w:tcPr>
          <w:p w14:paraId="31400BB4" w14:textId="61C94B8A" w:rsidR="007440D2" w:rsidRPr="007440D2" w:rsidRDefault="0039357B" w:rsidP="007440D2">
            <w:pPr>
              <w:jc w:val="right"/>
              <w:rPr>
                <w:rFonts w:ascii="Aptos Narrow" w:eastAsia="Times New Roman" w:hAnsi="Aptos Narrow" w:cs="Times New Roman"/>
                <w:color w:val="000000"/>
                <w:lang w:val="es-419" w:eastAsia="es-419"/>
              </w:rPr>
            </w:pPr>
            <w:r>
              <w:rPr>
                <w:rFonts w:ascii="Aptos Narrow" w:eastAsia="Times New Roman" w:hAnsi="Aptos Narrow" w:cs="Times New Roman"/>
                <w:color w:val="000000"/>
                <w:lang w:val="es-419" w:eastAsia="es-419"/>
              </w:rPr>
              <w:t xml:space="preserve">  </w:t>
            </w: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010DBE74"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SAN VICENTE</w:t>
            </w:r>
          </w:p>
        </w:tc>
        <w:tc>
          <w:tcPr>
            <w:tcW w:w="1168" w:type="dxa"/>
            <w:tcBorders>
              <w:top w:val="nil"/>
              <w:left w:val="nil"/>
              <w:bottom w:val="single" w:sz="4" w:space="0" w:color="auto"/>
              <w:right w:val="single" w:sz="4" w:space="0" w:color="auto"/>
            </w:tcBorders>
            <w:shd w:val="clear" w:color="auto" w:fill="auto"/>
            <w:noWrap/>
            <w:vAlign w:val="bottom"/>
            <w:hideMark/>
          </w:tcPr>
          <w:p w14:paraId="07501540"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6</w:t>
            </w:r>
          </w:p>
        </w:tc>
      </w:tr>
      <w:tr w:rsidR="007440D2" w:rsidRPr="007440D2" w14:paraId="07CB0F26" w14:textId="77777777" w:rsidTr="007440D2">
        <w:trPr>
          <w:trHeight w:val="288"/>
        </w:trPr>
        <w:tc>
          <w:tcPr>
            <w:tcW w:w="1460" w:type="dxa"/>
            <w:tcBorders>
              <w:top w:val="nil"/>
              <w:left w:val="nil"/>
              <w:bottom w:val="nil"/>
              <w:right w:val="nil"/>
            </w:tcBorders>
            <w:shd w:val="clear" w:color="auto" w:fill="auto"/>
            <w:noWrap/>
            <w:vAlign w:val="bottom"/>
            <w:hideMark/>
          </w:tcPr>
          <w:p w14:paraId="4B9EC4B9" w14:textId="77777777" w:rsidR="007440D2" w:rsidRPr="007440D2" w:rsidRDefault="007440D2" w:rsidP="007440D2">
            <w:pPr>
              <w:jc w:val="right"/>
              <w:rPr>
                <w:rFonts w:ascii="Aptos Narrow" w:eastAsia="Times New Roman" w:hAnsi="Aptos Narrow" w:cs="Times New Roman"/>
                <w:color w:val="000000"/>
                <w:lang w:val="es-419" w:eastAsia="es-419"/>
              </w:rPr>
            </w:pPr>
          </w:p>
        </w:tc>
        <w:tc>
          <w:tcPr>
            <w:tcW w:w="1654" w:type="dxa"/>
            <w:tcBorders>
              <w:top w:val="nil"/>
              <w:left w:val="nil"/>
              <w:bottom w:val="nil"/>
              <w:right w:val="nil"/>
            </w:tcBorders>
            <w:shd w:val="clear" w:color="auto" w:fill="auto"/>
            <w:noWrap/>
            <w:vAlign w:val="bottom"/>
            <w:hideMark/>
          </w:tcPr>
          <w:p w14:paraId="24EDD09A" w14:textId="77777777" w:rsidR="007440D2" w:rsidRPr="007440D2" w:rsidRDefault="007440D2" w:rsidP="007440D2">
            <w:pPr>
              <w:rPr>
                <w:rFonts w:ascii="Times New Roman" w:eastAsia="Times New Roman" w:hAnsi="Times New Roman" w:cs="Times New Roman"/>
                <w:sz w:val="20"/>
                <w:szCs w:val="20"/>
                <w:lang w:val="es-419" w:eastAsia="es-419"/>
              </w:rPr>
            </w:pPr>
          </w:p>
        </w:tc>
        <w:tc>
          <w:tcPr>
            <w:tcW w:w="946" w:type="dxa"/>
            <w:tcBorders>
              <w:top w:val="nil"/>
              <w:left w:val="nil"/>
              <w:bottom w:val="nil"/>
              <w:right w:val="nil"/>
            </w:tcBorders>
            <w:shd w:val="clear" w:color="auto" w:fill="auto"/>
            <w:noWrap/>
            <w:vAlign w:val="bottom"/>
            <w:hideMark/>
          </w:tcPr>
          <w:p w14:paraId="52686894" w14:textId="77777777" w:rsidR="007440D2" w:rsidRPr="007440D2" w:rsidRDefault="007440D2" w:rsidP="007440D2">
            <w:pPr>
              <w:rPr>
                <w:rFonts w:ascii="Times New Roman" w:eastAsia="Times New Roman" w:hAnsi="Times New Roman" w:cs="Times New Roman"/>
                <w:sz w:val="20"/>
                <w:szCs w:val="20"/>
                <w:lang w:val="es-419" w:eastAsia="es-419"/>
              </w:rPr>
            </w:pP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0A80DE4B"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LA PAZ</w:t>
            </w:r>
          </w:p>
        </w:tc>
        <w:tc>
          <w:tcPr>
            <w:tcW w:w="1168" w:type="dxa"/>
            <w:tcBorders>
              <w:top w:val="nil"/>
              <w:left w:val="nil"/>
              <w:bottom w:val="single" w:sz="4" w:space="0" w:color="auto"/>
              <w:right w:val="single" w:sz="4" w:space="0" w:color="auto"/>
            </w:tcBorders>
            <w:shd w:val="clear" w:color="auto" w:fill="auto"/>
            <w:noWrap/>
            <w:vAlign w:val="bottom"/>
            <w:hideMark/>
          </w:tcPr>
          <w:p w14:paraId="0CDCA5A3"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5</w:t>
            </w:r>
          </w:p>
        </w:tc>
      </w:tr>
      <w:tr w:rsidR="007440D2" w:rsidRPr="007440D2" w14:paraId="513B0D47" w14:textId="77777777" w:rsidTr="007440D2">
        <w:trPr>
          <w:trHeight w:val="288"/>
        </w:trPr>
        <w:tc>
          <w:tcPr>
            <w:tcW w:w="1460" w:type="dxa"/>
            <w:tcBorders>
              <w:top w:val="nil"/>
              <w:left w:val="nil"/>
              <w:bottom w:val="nil"/>
              <w:right w:val="nil"/>
            </w:tcBorders>
            <w:shd w:val="clear" w:color="auto" w:fill="auto"/>
            <w:noWrap/>
            <w:vAlign w:val="bottom"/>
            <w:hideMark/>
          </w:tcPr>
          <w:p w14:paraId="1410C95F" w14:textId="77777777" w:rsidR="007440D2" w:rsidRPr="007440D2" w:rsidRDefault="007440D2" w:rsidP="007440D2">
            <w:pPr>
              <w:jc w:val="right"/>
              <w:rPr>
                <w:rFonts w:ascii="Aptos Narrow" w:eastAsia="Times New Roman" w:hAnsi="Aptos Narrow" w:cs="Times New Roman"/>
                <w:color w:val="000000"/>
                <w:lang w:val="es-419" w:eastAsia="es-419"/>
              </w:rPr>
            </w:pPr>
          </w:p>
        </w:tc>
        <w:tc>
          <w:tcPr>
            <w:tcW w:w="1654" w:type="dxa"/>
            <w:tcBorders>
              <w:top w:val="nil"/>
              <w:left w:val="nil"/>
              <w:bottom w:val="nil"/>
              <w:right w:val="nil"/>
            </w:tcBorders>
            <w:shd w:val="clear" w:color="auto" w:fill="auto"/>
            <w:noWrap/>
            <w:vAlign w:val="bottom"/>
            <w:hideMark/>
          </w:tcPr>
          <w:p w14:paraId="630A0D90" w14:textId="77777777" w:rsidR="007440D2" w:rsidRPr="007440D2" w:rsidRDefault="007440D2" w:rsidP="007440D2">
            <w:pPr>
              <w:rPr>
                <w:rFonts w:ascii="Times New Roman" w:eastAsia="Times New Roman" w:hAnsi="Times New Roman" w:cs="Times New Roman"/>
                <w:sz w:val="20"/>
                <w:szCs w:val="20"/>
                <w:lang w:val="es-419" w:eastAsia="es-419"/>
              </w:rPr>
            </w:pPr>
          </w:p>
        </w:tc>
        <w:tc>
          <w:tcPr>
            <w:tcW w:w="946" w:type="dxa"/>
            <w:tcBorders>
              <w:top w:val="nil"/>
              <w:left w:val="nil"/>
              <w:bottom w:val="nil"/>
              <w:right w:val="nil"/>
            </w:tcBorders>
            <w:shd w:val="clear" w:color="auto" w:fill="auto"/>
            <w:noWrap/>
            <w:vAlign w:val="bottom"/>
            <w:hideMark/>
          </w:tcPr>
          <w:p w14:paraId="13B7352B" w14:textId="77777777" w:rsidR="007440D2" w:rsidRPr="007440D2" w:rsidRDefault="007440D2" w:rsidP="007440D2">
            <w:pPr>
              <w:rPr>
                <w:rFonts w:ascii="Times New Roman" w:eastAsia="Times New Roman" w:hAnsi="Times New Roman" w:cs="Times New Roman"/>
                <w:sz w:val="20"/>
                <w:szCs w:val="20"/>
                <w:lang w:val="es-419" w:eastAsia="es-419"/>
              </w:rPr>
            </w:pP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767F5CA7"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SANTA ANA</w:t>
            </w:r>
          </w:p>
        </w:tc>
        <w:tc>
          <w:tcPr>
            <w:tcW w:w="1168" w:type="dxa"/>
            <w:tcBorders>
              <w:top w:val="nil"/>
              <w:left w:val="nil"/>
              <w:bottom w:val="single" w:sz="4" w:space="0" w:color="auto"/>
              <w:right w:val="single" w:sz="4" w:space="0" w:color="auto"/>
            </w:tcBorders>
            <w:shd w:val="clear" w:color="auto" w:fill="auto"/>
            <w:noWrap/>
            <w:vAlign w:val="bottom"/>
            <w:hideMark/>
          </w:tcPr>
          <w:p w14:paraId="0F126F0D"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4</w:t>
            </w:r>
          </w:p>
        </w:tc>
      </w:tr>
      <w:tr w:rsidR="007440D2" w:rsidRPr="007440D2" w14:paraId="7A46F79E" w14:textId="77777777" w:rsidTr="007440D2">
        <w:trPr>
          <w:trHeight w:val="288"/>
        </w:trPr>
        <w:tc>
          <w:tcPr>
            <w:tcW w:w="1460" w:type="dxa"/>
            <w:tcBorders>
              <w:top w:val="nil"/>
              <w:left w:val="nil"/>
              <w:bottom w:val="nil"/>
              <w:right w:val="nil"/>
            </w:tcBorders>
            <w:shd w:val="clear" w:color="auto" w:fill="auto"/>
            <w:noWrap/>
            <w:vAlign w:val="bottom"/>
            <w:hideMark/>
          </w:tcPr>
          <w:p w14:paraId="6179488A" w14:textId="77777777" w:rsidR="007440D2" w:rsidRPr="007440D2" w:rsidRDefault="007440D2" w:rsidP="007440D2">
            <w:pPr>
              <w:jc w:val="right"/>
              <w:rPr>
                <w:rFonts w:ascii="Aptos Narrow" w:eastAsia="Times New Roman" w:hAnsi="Aptos Narrow" w:cs="Times New Roman"/>
                <w:color w:val="000000"/>
                <w:lang w:val="es-419" w:eastAsia="es-419"/>
              </w:rPr>
            </w:pPr>
          </w:p>
        </w:tc>
        <w:tc>
          <w:tcPr>
            <w:tcW w:w="1654" w:type="dxa"/>
            <w:tcBorders>
              <w:top w:val="nil"/>
              <w:left w:val="nil"/>
              <w:bottom w:val="nil"/>
              <w:right w:val="nil"/>
            </w:tcBorders>
            <w:shd w:val="clear" w:color="auto" w:fill="auto"/>
            <w:noWrap/>
            <w:vAlign w:val="bottom"/>
            <w:hideMark/>
          </w:tcPr>
          <w:p w14:paraId="04E0B79E" w14:textId="77777777" w:rsidR="007440D2" w:rsidRPr="007440D2" w:rsidRDefault="007440D2" w:rsidP="007440D2">
            <w:pPr>
              <w:rPr>
                <w:rFonts w:ascii="Times New Roman" w:eastAsia="Times New Roman" w:hAnsi="Times New Roman" w:cs="Times New Roman"/>
                <w:sz w:val="20"/>
                <w:szCs w:val="20"/>
                <w:lang w:val="es-419" w:eastAsia="es-419"/>
              </w:rPr>
            </w:pPr>
          </w:p>
        </w:tc>
        <w:tc>
          <w:tcPr>
            <w:tcW w:w="946" w:type="dxa"/>
            <w:tcBorders>
              <w:top w:val="nil"/>
              <w:left w:val="nil"/>
              <w:bottom w:val="nil"/>
              <w:right w:val="nil"/>
            </w:tcBorders>
            <w:shd w:val="clear" w:color="auto" w:fill="auto"/>
            <w:noWrap/>
            <w:vAlign w:val="bottom"/>
            <w:hideMark/>
          </w:tcPr>
          <w:p w14:paraId="3BF0E7F0" w14:textId="77777777" w:rsidR="007440D2" w:rsidRPr="007440D2" w:rsidRDefault="007440D2" w:rsidP="007440D2">
            <w:pPr>
              <w:rPr>
                <w:rFonts w:ascii="Times New Roman" w:eastAsia="Times New Roman" w:hAnsi="Times New Roman" w:cs="Times New Roman"/>
                <w:sz w:val="20"/>
                <w:szCs w:val="20"/>
                <w:lang w:val="es-419" w:eastAsia="es-419"/>
              </w:rPr>
            </w:pP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23FEBD3A"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AHUACHAPAN</w:t>
            </w:r>
          </w:p>
        </w:tc>
        <w:tc>
          <w:tcPr>
            <w:tcW w:w="1168" w:type="dxa"/>
            <w:tcBorders>
              <w:top w:val="nil"/>
              <w:left w:val="nil"/>
              <w:bottom w:val="single" w:sz="4" w:space="0" w:color="auto"/>
              <w:right w:val="single" w:sz="4" w:space="0" w:color="auto"/>
            </w:tcBorders>
            <w:shd w:val="clear" w:color="auto" w:fill="auto"/>
            <w:noWrap/>
            <w:vAlign w:val="bottom"/>
            <w:hideMark/>
          </w:tcPr>
          <w:p w14:paraId="7EAE2824"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2</w:t>
            </w:r>
          </w:p>
        </w:tc>
      </w:tr>
      <w:tr w:rsidR="007440D2" w:rsidRPr="007440D2" w14:paraId="0C2963DF" w14:textId="77777777" w:rsidTr="007440D2">
        <w:trPr>
          <w:trHeight w:val="288"/>
        </w:trPr>
        <w:tc>
          <w:tcPr>
            <w:tcW w:w="1460" w:type="dxa"/>
            <w:tcBorders>
              <w:top w:val="nil"/>
              <w:left w:val="nil"/>
              <w:bottom w:val="nil"/>
              <w:right w:val="nil"/>
            </w:tcBorders>
            <w:shd w:val="clear" w:color="auto" w:fill="auto"/>
            <w:noWrap/>
            <w:vAlign w:val="bottom"/>
            <w:hideMark/>
          </w:tcPr>
          <w:p w14:paraId="0F96630F" w14:textId="77777777" w:rsidR="007440D2" w:rsidRPr="007440D2" w:rsidRDefault="007440D2" w:rsidP="007440D2">
            <w:pPr>
              <w:jc w:val="right"/>
              <w:rPr>
                <w:rFonts w:ascii="Aptos Narrow" w:eastAsia="Times New Roman" w:hAnsi="Aptos Narrow" w:cs="Times New Roman"/>
                <w:color w:val="000000"/>
                <w:lang w:val="es-419" w:eastAsia="es-419"/>
              </w:rPr>
            </w:pPr>
          </w:p>
        </w:tc>
        <w:tc>
          <w:tcPr>
            <w:tcW w:w="1654" w:type="dxa"/>
            <w:tcBorders>
              <w:top w:val="nil"/>
              <w:left w:val="nil"/>
              <w:bottom w:val="nil"/>
              <w:right w:val="nil"/>
            </w:tcBorders>
            <w:shd w:val="clear" w:color="auto" w:fill="auto"/>
            <w:noWrap/>
            <w:vAlign w:val="bottom"/>
            <w:hideMark/>
          </w:tcPr>
          <w:p w14:paraId="1762F744" w14:textId="77777777" w:rsidR="007440D2" w:rsidRPr="007440D2" w:rsidRDefault="007440D2" w:rsidP="007440D2">
            <w:pPr>
              <w:rPr>
                <w:rFonts w:ascii="Times New Roman" w:eastAsia="Times New Roman" w:hAnsi="Times New Roman" w:cs="Times New Roman"/>
                <w:sz w:val="20"/>
                <w:szCs w:val="20"/>
                <w:lang w:val="es-419" w:eastAsia="es-419"/>
              </w:rPr>
            </w:pPr>
          </w:p>
        </w:tc>
        <w:tc>
          <w:tcPr>
            <w:tcW w:w="946" w:type="dxa"/>
            <w:tcBorders>
              <w:top w:val="nil"/>
              <w:left w:val="nil"/>
              <w:bottom w:val="nil"/>
              <w:right w:val="nil"/>
            </w:tcBorders>
            <w:shd w:val="clear" w:color="auto" w:fill="auto"/>
            <w:noWrap/>
            <w:vAlign w:val="bottom"/>
            <w:hideMark/>
          </w:tcPr>
          <w:p w14:paraId="4AB4A3C0" w14:textId="77777777" w:rsidR="007440D2" w:rsidRPr="007440D2" w:rsidRDefault="007440D2" w:rsidP="007440D2">
            <w:pPr>
              <w:rPr>
                <w:rFonts w:ascii="Times New Roman" w:eastAsia="Times New Roman" w:hAnsi="Times New Roman" w:cs="Times New Roman"/>
                <w:sz w:val="20"/>
                <w:szCs w:val="20"/>
                <w:lang w:val="es-419" w:eastAsia="es-419"/>
              </w:rPr>
            </w:pP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0EFAD17F"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CUSCATLAN</w:t>
            </w:r>
          </w:p>
        </w:tc>
        <w:tc>
          <w:tcPr>
            <w:tcW w:w="1168" w:type="dxa"/>
            <w:tcBorders>
              <w:top w:val="nil"/>
              <w:left w:val="nil"/>
              <w:bottom w:val="single" w:sz="4" w:space="0" w:color="auto"/>
              <w:right w:val="single" w:sz="4" w:space="0" w:color="auto"/>
            </w:tcBorders>
            <w:shd w:val="clear" w:color="auto" w:fill="auto"/>
            <w:noWrap/>
            <w:vAlign w:val="bottom"/>
            <w:hideMark/>
          </w:tcPr>
          <w:p w14:paraId="4743B952"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2</w:t>
            </w:r>
          </w:p>
        </w:tc>
      </w:tr>
      <w:tr w:rsidR="007440D2" w:rsidRPr="007440D2" w14:paraId="07127206" w14:textId="77777777" w:rsidTr="007440D2">
        <w:trPr>
          <w:trHeight w:val="288"/>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916C3" w14:textId="77777777" w:rsidR="007440D2" w:rsidRPr="007440D2" w:rsidRDefault="007440D2" w:rsidP="007440D2">
            <w:pPr>
              <w:jc w:val="center"/>
              <w:rPr>
                <w:rFonts w:ascii="Aptos Narrow" w:eastAsia="Times New Roman" w:hAnsi="Aptos Narrow" w:cs="Times New Roman"/>
                <w:b/>
                <w:bCs/>
                <w:color w:val="000000"/>
                <w:lang w:val="es-419" w:eastAsia="es-419"/>
              </w:rPr>
            </w:pPr>
            <w:r w:rsidRPr="007440D2">
              <w:rPr>
                <w:rFonts w:ascii="Aptos Narrow" w:eastAsia="Times New Roman" w:hAnsi="Aptos Narrow" w:cs="Times New Roman"/>
                <w:b/>
                <w:bCs/>
                <w:color w:val="000000"/>
                <w:lang w:val="es-419" w:eastAsia="es-419"/>
              </w:rPr>
              <w:t>POR GÉNERO</w:t>
            </w:r>
          </w:p>
        </w:tc>
        <w:tc>
          <w:tcPr>
            <w:tcW w:w="946" w:type="dxa"/>
            <w:tcBorders>
              <w:top w:val="nil"/>
              <w:left w:val="nil"/>
              <w:bottom w:val="nil"/>
              <w:right w:val="nil"/>
            </w:tcBorders>
            <w:shd w:val="clear" w:color="auto" w:fill="auto"/>
            <w:noWrap/>
            <w:vAlign w:val="bottom"/>
            <w:hideMark/>
          </w:tcPr>
          <w:p w14:paraId="4B1B0BE2" w14:textId="77777777" w:rsidR="007440D2" w:rsidRPr="007440D2" w:rsidRDefault="007440D2" w:rsidP="007440D2">
            <w:pPr>
              <w:jc w:val="center"/>
              <w:rPr>
                <w:rFonts w:ascii="Aptos Narrow" w:eastAsia="Times New Roman" w:hAnsi="Aptos Narrow" w:cs="Times New Roman"/>
                <w:b/>
                <w:bCs/>
                <w:color w:val="000000"/>
                <w:lang w:val="es-419" w:eastAsia="es-419"/>
              </w:rPr>
            </w:pP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67A3BD28"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LA LIBERTAD</w:t>
            </w:r>
          </w:p>
        </w:tc>
        <w:tc>
          <w:tcPr>
            <w:tcW w:w="1168" w:type="dxa"/>
            <w:tcBorders>
              <w:top w:val="nil"/>
              <w:left w:val="nil"/>
              <w:bottom w:val="single" w:sz="4" w:space="0" w:color="auto"/>
              <w:right w:val="single" w:sz="4" w:space="0" w:color="auto"/>
            </w:tcBorders>
            <w:shd w:val="clear" w:color="auto" w:fill="auto"/>
            <w:noWrap/>
            <w:vAlign w:val="bottom"/>
            <w:hideMark/>
          </w:tcPr>
          <w:p w14:paraId="0F9CA27E"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2</w:t>
            </w:r>
          </w:p>
        </w:tc>
      </w:tr>
      <w:tr w:rsidR="007440D2" w:rsidRPr="007440D2" w14:paraId="6D43AB35" w14:textId="77777777" w:rsidTr="007440D2">
        <w:trPr>
          <w:trHeight w:val="28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9AD1722"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MASCULINO</w:t>
            </w:r>
          </w:p>
        </w:tc>
        <w:tc>
          <w:tcPr>
            <w:tcW w:w="1654" w:type="dxa"/>
            <w:tcBorders>
              <w:top w:val="nil"/>
              <w:left w:val="nil"/>
              <w:bottom w:val="single" w:sz="4" w:space="0" w:color="auto"/>
              <w:right w:val="single" w:sz="4" w:space="0" w:color="auto"/>
            </w:tcBorders>
            <w:shd w:val="clear" w:color="auto" w:fill="auto"/>
            <w:noWrap/>
            <w:vAlign w:val="bottom"/>
            <w:hideMark/>
          </w:tcPr>
          <w:p w14:paraId="305D7414"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279</w:t>
            </w:r>
          </w:p>
        </w:tc>
        <w:tc>
          <w:tcPr>
            <w:tcW w:w="946" w:type="dxa"/>
            <w:tcBorders>
              <w:top w:val="nil"/>
              <w:left w:val="nil"/>
              <w:bottom w:val="nil"/>
              <w:right w:val="nil"/>
            </w:tcBorders>
            <w:shd w:val="clear" w:color="auto" w:fill="auto"/>
            <w:noWrap/>
            <w:vAlign w:val="bottom"/>
            <w:hideMark/>
          </w:tcPr>
          <w:p w14:paraId="0C3AFF5B" w14:textId="77777777" w:rsidR="007440D2" w:rsidRPr="007440D2" w:rsidRDefault="007440D2" w:rsidP="007440D2">
            <w:pPr>
              <w:jc w:val="right"/>
              <w:rPr>
                <w:rFonts w:ascii="Aptos Narrow" w:eastAsia="Times New Roman" w:hAnsi="Aptos Narrow" w:cs="Times New Roman"/>
                <w:color w:val="000000"/>
                <w:lang w:val="es-419" w:eastAsia="es-419"/>
              </w:rPr>
            </w:pP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4E63029A"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CABAÑAS</w:t>
            </w:r>
          </w:p>
        </w:tc>
        <w:tc>
          <w:tcPr>
            <w:tcW w:w="1168" w:type="dxa"/>
            <w:tcBorders>
              <w:top w:val="nil"/>
              <w:left w:val="nil"/>
              <w:bottom w:val="single" w:sz="4" w:space="0" w:color="auto"/>
              <w:right w:val="single" w:sz="4" w:space="0" w:color="auto"/>
            </w:tcBorders>
            <w:shd w:val="clear" w:color="auto" w:fill="auto"/>
            <w:noWrap/>
            <w:vAlign w:val="bottom"/>
            <w:hideMark/>
          </w:tcPr>
          <w:p w14:paraId="47679ECB"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1</w:t>
            </w:r>
          </w:p>
        </w:tc>
      </w:tr>
      <w:tr w:rsidR="007440D2" w:rsidRPr="007440D2" w14:paraId="1EFFC07E" w14:textId="77777777" w:rsidTr="007440D2">
        <w:trPr>
          <w:trHeight w:val="28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80C0BCF"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FEMENINO</w:t>
            </w:r>
          </w:p>
        </w:tc>
        <w:tc>
          <w:tcPr>
            <w:tcW w:w="1654" w:type="dxa"/>
            <w:tcBorders>
              <w:top w:val="nil"/>
              <w:left w:val="nil"/>
              <w:bottom w:val="single" w:sz="4" w:space="0" w:color="auto"/>
              <w:right w:val="single" w:sz="4" w:space="0" w:color="auto"/>
            </w:tcBorders>
            <w:shd w:val="clear" w:color="auto" w:fill="auto"/>
            <w:noWrap/>
            <w:vAlign w:val="bottom"/>
            <w:hideMark/>
          </w:tcPr>
          <w:p w14:paraId="612DF244"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19</w:t>
            </w:r>
          </w:p>
        </w:tc>
        <w:tc>
          <w:tcPr>
            <w:tcW w:w="946" w:type="dxa"/>
            <w:tcBorders>
              <w:top w:val="nil"/>
              <w:left w:val="nil"/>
              <w:bottom w:val="nil"/>
              <w:right w:val="nil"/>
            </w:tcBorders>
            <w:shd w:val="clear" w:color="auto" w:fill="auto"/>
            <w:noWrap/>
            <w:vAlign w:val="bottom"/>
            <w:hideMark/>
          </w:tcPr>
          <w:p w14:paraId="3AB41463" w14:textId="77777777" w:rsidR="007440D2" w:rsidRPr="007440D2" w:rsidRDefault="007440D2" w:rsidP="007440D2">
            <w:pPr>
              <w:jc w:val="right"/>
              <w:rPr>
                <w:rFonts w:ascii="Aptos Narrow" w:eastAsia="Times New Roman" w:hAnsi="Aptos Narrow" w:cs="Times New Roman"/>
                <w:color w:val="000000"/>
                <w:lang w:val="es-419" w:eastAsia="es-419"/>
              </w:rPr>
            </w:pP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297EF335" w14:textId="77777777" w:rsidR="007440D2" w:rsidRPr="007440D2" w:rsidRDefault="007440D2" w:rsidP="007440D2">
            <w:pPr>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SONSONATE</w:t>
            </w:r>
          </w:p>
        </w:tc>
        <w:tc>
          <w:tcPr>
            <w:tcW w:w="1168" w:type="dxa"/>
            <w:tcBorders>
              <w:top w:val="nil"/>
              <w:left w:val="nil"/>
              <w:bottom w:val="single" w:sz="4" w:space="0" w:color="auto"/>
              <w:right w:val="single" w:sz="4" w:space="0" w:color="auto"/>
            </w:tcBorders>
            <w:shd w:val="clear" w:color="auto" w:fill="auto"/>
            <w:noWrap/>
            <w:vAlign w:val="bottom"/>
            <w:hideMark/>
          </w:tcPr>
          <w:p w14:paraId="0644F88C"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1</w:t>
            </w:r>
          </w:p>
        </w:tc>
      </w:tr>
      <w:tr w:rsidR="007440D2" w:rsidRPr="007440D2" w14:paraId="164EBA99" w14:textId="77777777" w:rsidTr="007440D2">
        <w:trPr>
          <w:trHeight w:val="28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4886D00" w14:textId="77777777" w:rsidR="007440D2" w:rsidRPr="007440D2" w:rsidRDefault="007440D2" w:rsidP="007440D2">
            <w:pPr>
              <w:rPr>
                <w:rFonts w:ascii="Aptos Narrow" w:eastAsia="Times New Roman" w:hAnsi="Aptos Narrow" w:cs="Times New Roman"/>
                <w:b/>
                <w:bCs/>
                <w:color w:val="000000"/>
                <w:lang w:val="es-419" w:eastAsia="es-419"/>
              </w:rPr>
            </w:pPr>
            <w:r w:rsidRPr="007440D2">
              <w:rPr>
                <w:rFonts w:ascii="Aptos Narrow" w:eastAsia="Times New Roman" w:hAnsi="Aptos Narrow" w:cs="Times New Roman"/>
                <w:b/>
                <w:bCs/>
                <w:color w:val="000000"/>
                <w:lang w:val="es-419" w:eastAsia="es-419"/>
              </w:rPr>
              <w:t>TOTAL</w:t>
            </w:r>
          </w:p>
        </w:tc>
        <w:tc>
          <w:tcPr>
            <w:tcW w:w="1654" w:type="dxa"/>
            <w:tcBorders>
              <w:top w:val="nil"/>
              <w:left w:val="nil"/>
              <w:bottom w:val="single" w:sz="4" w:space="0" w:color="auto"/>
              <w:right w:val="single" w:sz="4" w:space="0" w:color="auto"/>
            </w:tcBorders>
            <w:shd w:val="clear" w:color="auto" w:fill="auto"/>
            <w:noWrap/>
            <w:vAlign w:val="bottom"/>
            <w:hideMark/>
          </w:tcPr>
          <w:p w14:paraId="10CA80EE"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298</w:t>
            </w:r>
          </w:p>
        </w:tc>
        <w:tc>
          <w:tcPr>
            <w:tcW w:w="946" w:type="dxa"/>
            <w:tcBorders>
              <w:top w:val="nil"/>
              <w:left w:val="nil"/>
              <w:bottom w:val="nil"/>
              <w:right w:val="nil"/>
            </w:tcBorders>
            <w:shd w:val="clear" w:color="auto" w:fill="auto"/>
            <w:noWrap/>
            <w:vAlign w:val="bottom"/>
            <w:hideMark/>
          </w:tcPr>
          <w:p w14:paraId="43C0DB77" w14:textId="77777777" w:rsidR="007440D2" w:rsidRPr="007440D2" w:rsidRDefault="007440D2" w:rsidP="007440D2">
            <w:pPr>
              <w:jc w:val="right"/>
              <w:rPr>
                <w:rFonts w:ascii="Aptos Narrow" w:eastAsia="Times New Roman" w:hAnsi="Aptos Narrow" w:cs="Times New Roman"/>
                <w:color w:val="000000"/>
                <w:lang w:val="es-419" w:eastAsia="es-419"/>
              </w:rPr>
            </w:pP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58B03620" w14:textId="77777777" w:rsidR="007440D2" w:rsidRPr="007440D2" w:rsidRDefault="007440D2" w:rsidP="007440D2">
            <w:pPr>
              <w:rPr>
                <w:rFonts w:ascii="Aptos Narrow" w:eastAsia="Times New Roman" w:hAnsi="Aptos Narrow" w:cs="Times New Roman"/>
                <w:b/>
                <w:bCs/>
                <w:color w:val="000000"/>
                <w:lang w:val="es-419" w:eastAsia="es-419"/>
              </w:rPr>
            </w:pPr>
            <w:r w:rsidRPr="007440D2">
              <w:rPr>
                <w:rFonts w:ascii="Aptos Narrow" w:eastAsia="Times New Roman" w:hAnsi="Aptos Narrow" w:cs="Times New Roman"/>
                <w:b/>
                <w:bCs/>
                <w:color w:val="000000"/>
                <w:lang w:val="es-419" w:eastAsia="es-419"/>
              </w:rPr>
              <w:t>TOTAL</w:t>
            </w:r>
          </w:p>
        </w:tc>
        <w:tc>
          <w:tcPr>
            <w:tcW w:w="1168" w:type="dxa"/>
            <w:tcBorders>
              <w:top w:val="nil"/>
              <w:left w:val="nil"/>
              <w:bottom w:val="single" w:sz="4" w:space="0" w:color="auto"/>
              <w:right w:val="single" w:sz="4" w:space="0" w:color="auto"/>
            </w:tcBorders>
            <w:shd w:val="clear" w:color="auto" w:fill="auto"/>
            <w:noWrap/>
            <w:vAlign w:val="bottom"/>
            <w:hideMark/>
          </w:tcPr>
          <w:p w14:paraId="7B1957EB" w14:textId="77777777" w:rsidR="007440D2" w:rsidRPr="007440D2" w:rsidRDefault="007440D2" w:rsidP="007440D2">
            <w:pPr>
              <w:jc w:val="right"/>
              <w:rPr>
                <w:rFonts w:ascii="Aptos Narrow" w:eastAsia="Times New Roman" w:hAnsi="Aptos Narrow" w:cs="Times New Roman"/>
                <w:color w:val="000000"/>
                <w:lang w:val="es-419" w:eastAsia="es-419"/>
              </w:rPr>
            </w:pPr>
            <w:r w:rsidRPr="007440D2">
              <w:rPr>
                <w:rFonts w:ascii="Aptos Narrow" w:eastAsia="Times New Roman" w:hAnsi="Aptos Narrow" w:cs="Times New Roman"/>
                <w:color w:val="000000"/>
                <w:lang w:val="es-419" w:eastAsia="es-419"/>
              </w:rPr>
              <w:t>298</w:t>
            </w:r>
          </w:p>
        </w:tc>
      </w:tr>
    </w:tbl>
    <w:p w14:paraId="14334187" w14:textId="77777777" w:rsidR="007440D2" w:rsidRDefault="007440D2" w:rsidP="00861475">
      <w:pPr>
        <w:jc w:val="both"/>
        <w:rPr>
          <w:b/>
          <w:bCs/>
        </w:rPr>
      </w:pPr>
    </w:p>
    <w:p w14:paraId="0BAEDE9B" w14:textId="77777777" w:rsidR="007440D2" w:rsidRDefault="007440D2" w:rsidP="00861475">
      <w:pPr>
        <w:jc w:val="both"/>
        <w:rPr>
          <w:b/>
          <w:bCs/>
        </w:rPr>
      </w:pPr>
    </w:p>
    <w:p w14:paraId="7082D65A" w14:textId="77777777" w:rsidR="00BF3403" w:rsidRDefault="001F5DAA" w:rsidP="00BF3403">
      <w:pPr>
        <w:jc w:val="both"/>
        <w:rPr>
          <w:b/>
          <w:bCs/>
        </w:rPr>
      </w:pPr>
      <w:r>
        <w:rPr>
          <w:b/>
          <w:bCs/>
        </w:rPr>
        <w:t xml:space="preserve">                                </w:t>
      </w:r>
    </w:p>
    <w:p w14:paraId="50DD49E6" w14:textId="4D7DDC8C" w:rsidR="009B3AA8" w:rsidRPr="00BF3403" w:rsidRDefault="001F5DAA" w:rsidP="00BF3403">
      <w:pPr>
        <w:jc w:val="both"/>
        <w:rPr>
          <w:b/>
          <w:bCs/>
        </w:rPr>
      </w:pPr>
      <w:r>
        <w:rPr>
          <w:b/>
          <w:bCs/>
        </w:rPr>
        <w:t xml:space="preserve"> </w:t>
      </w:r>
      <w:r w:rsidR="009B3AA8" w:rsidRPr="00BE57A3">
        <w:rPr>
          <w:rFonts w:eastAsia="Times New Roman"/>
          <w:lang w:eastAsia="es-SV"/>
        </w:rPr>
        <w:t>Y para hacerlo del conocimiento general se extiende la presente acta.</w:t>
      </w:r>
      <w:r w:rsidR="009B3AA8" w:rsidRPr="00316C1D">
        <w:rPr>
          <w:rFonts w:eastAsia="Times New Roman"/>
          <w:lang w:eastAsia="es-SV"/>
        </w:rPr>
        <w:t> </w:t>
      </w:r>
    </w:p>
    <w:p w14:paraId="660A9953" w14:textId="0170EC6B" w:rsidR="00316C1D" w:rsidRPr="00316C1D" w:rsidRDefault="00316C1D" w:rsidP="00316C1D">
      <w:pPr>
        <w:spacing w:line="360" w:lineRule="auto"/>
        <w:jc w:val="both"/>
        <w:textAlignment w:val="baseline"/>
        <w:rPr>
          <w:rFonts w:ascii="Segoe UI" w:eastAsia="Times New Roman" w:hAnsi="Segoe UI" w:cs="Segoe UI"/>
          <w:sz w:val="18"/>
          <w:szCs w:val="18"/>
          <w:lang w:eastAsia="es-SV"/>
        </w:rPr>
      </w:pPr>
      <w:r w:rsidRPr="00316C1D">
        <w:rPr>
          <w:rFonts w:eastAsia="Times New Roman"/>
          <w:lang w:eastAsia="es-SV"/>
        </w:rPr>
        <w:t> </w:t>
      </w:r>
    </w:p>
    <w:p w14:paraId="28813447" w14:textId="4DB95019" w:rsidR="00316C1D" w:rsidRPr="00BF3403" w:rsidRDefault="00316C1D" w:rsidP="00316C1D">
      <w:pPr>
        <w:spacing w:line="360" w:lineRule="auto"/>
        <w:jc w:val="both"/>
        <w:textAlignment w:val="baseline"/>
        <w:rPr>
          <w:rFonts w:eastAsia="Times New Roman"/>
          <w:lang w:eastAsia="es-SV"/>
        </w:rPr>
      </w:pPr>
      <w:r w:rsidRPr="00316C1D">
        <w:rPr>
          <w:rFonts w:eastAsia="Times New Roman"/>
          <w:lang w:eastAsia="es-SV"/>
        </w:rPr>
        <w:t> </w:t>
      </w:r>
    </w:p>
    <w:p w14:paraId="4741B27A" w14:textId="10C76BC3" w:rsidR="00BF3403" w:rsidRPr="00BF3403" w:rsidRDefault="00316C1D" w:rsidP="00BF3403">
      <w:pPr>
        <w:spacing w:line="360" w:lineRule="auto"/>
        <w:jc w:val="both"/>
        <w:textAlignment w:val="baseline"/>
        <w:rPr>
          <w:rFonts w:ascii="Segoe UI" w:eastAsia="Times New Roman" w:hAnsi="Segoe UI" w:cs="Segoe UI"/>
          <w:sz w:val="18"/>
          <w:szCs w:val="18"/>
          <w:lang w:eastAsia="es-SV"/>
        </w:rPr>
      </w:pPr>
      <w:r w:rsidRPr="00316C1D">
        <w:rPr>
          <w:rFonts w:eastAsia="Times New Roman"/>
          <w:lang w:eastAsia="es-SV"/>
        </w:rPr>
        <w:t> </w:t>
      </w:r>
    </w:p>
    <w:sectPr w:rsidR="00BF3403" w:rsidRPr="00BF3403" w:rsidSect="0021713D">
      <w:headerReference w:type="even" r:id="rId8"/>
      <w:headerReference w:type="default" r:id="rId9"/>
      <w:footerReference w:type="default" r:id="rId10"/>
      <w:headerReference w:type="first" r:id="rId11"/>
      <w:pgSz w:w="12240" w:h="15840" w:code="1"/>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183E1" w14:textId="77777777" w:rsidR="00536EF9" w:rsidRDefault="00536EF9" w:rsidP="00A57328">
      <w:r>
        <w:separator/>
      </w:r>
    </w:p>
  </w:endnote>
  <w:endnote w:type="continuationSeparator" w:id="0">
    <w:p w14:paraId="2EC04B6E" w14:textId="77777777" w:rsidR="00536EF9" w:rsidRDefault="00536EF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88D2" w14:textId="2A89BA1E" w:rsidR="0095457D" w:rsidRDefault="0095457D" w:rsidP="00E02E6F">
    <w:pPr>
      <w:pStyle w:val="Piedepgina"/>
      <w:jc w:val="center"/>
      <w:rPr>
        <w:rFonts w:ascii="Times New Roman" w:hAnsi="Times New Roman" w:cs="Times New Roman"/>
        <w:sz w:val="20"/>
        <w:szCs w:val="20"/>
      </w:rPr>
    </w:pPr>
    <w:r w:rsidRPr="00173A5E">
      <w:rPr>
        <w:noProof/>
        <w:sz w:val="20"/>
        <w:lang w:eastAsia="es-SV"/>
      </w:rPr>
      <mc:AlternateContent>
        <mc:Choice Requires="wps">
          <w:drawing>
            <wp:anchor distT="0" distB="0" distL="114300" distR="114300" simplePos="0" relativeHeight="251663360" behindDoc="0" locked="0" layoutInCell="1" allowOverlap="1" wp14:anchorId="040061B0" wp14:editId="1DB06266">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1E75B"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sidRPr="00173A5E">
      <w:rPr>
        <w:noProof/>
        <w:sz w:val="20"/>
        <w:lang w:eastAsia="es-SV"/>
      </w:rPr>
      <mc:AlternateContent>
        <mc:Choice Requires="wps">
          <w:drawing>
            <wp:anchor distT="0" distB="0" distL="114300" distR="114300" simplePos="0" relativeHeight="251661312" behindDoc="0" locked="0" layoutInCell="1" allowOverlap="1" wp14:anchorId="12BBA525" wp14:editId="43BB37DC">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BC848"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173A5E" w:rsidRPr="00173A5E">
      <w:rPr>
        <w:rFonts w:ascii="Times New Roman" w:hAnsi="Times New Roman" w:cs="Times New Roman"/>
        <w:sz w:val="18"/>
        <w:szCs w:val="20"/>
      </w:rPr>
      <w:t xml:space="preserve">Boulevard los Héroes, calle Gabriela Mistral PJ, mar de plata, #2, San Salvador, </w:t>
    </w:r>
    <w:r w:rsidR="00027845" w:rsidRPr="00173A5E">
      <w:rPr>
        <w:rFonts w:ascii="Times New Roman" w:hAnsi="Times New Roman" w:cs="Times New Roman"/>
        <w:sz w:val="18"/>
        <w:szCs w:val="20"/>
      </w:rPr>
      <w:t>N°2</w:t>
    </w:r>
    <w:r w:rsidR="00836E56" w:rsidRPr="00173A5E">
      <w:rPr>
        <w:rFonts w:ascii="Times New Roman" w:hAnsi="Times New Roman" w:cs="Times New Roman"/>
        <w:sz w:val="18"/>
        <w:szCs w:val="20"/>
      </w:rPr>
      <w:t>, San Salvador</w:t>
    </w:r>
    <w:r w:rsidR="00027845" w:rsidRPr="00173A5E">
      <w:rPr>
        <w:rFonts w:ascii="Times New Roman" w:hAnsi="Times New Roman" w:cs="Times New Roman"/>
        <w:sz w:val="18"/>
        <w:szCs w:val="20"/>
      </w:rPr>
      <w:t xml:space="preserve">, El Salvador, C. </w:t>
    </w:r>
    <w:r w:rsidR="00027845">
      <w:rPr>
        <w:rFonts w:ascii="Times New Roman" w:hAnsi="Times New Roman" w:cs="Times New Roman"/>
        <w:sz w:val="20"/>
        <w:szCs w:val="20"/>
      </w:rPr>
      <w:t>A.</w:t>
    </w:r>
  </w:p>
  <w:p w14:paraId="2310A1A1" w14:textId="77777777" w:rsidR="00836E56" w:rsidRDefault="00836E56" w:rsidP="00E02E6F">
    <w:pPr>
      <w:pStyle w:val="Piedepgin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D7039" w14:textId="77777777" w:rsidR="00536EF9" w:rsidRDefault="00536EF9" w:rsidP="00A57328">
      <w:r>
        <w:separator/>
      </w:r>
    </w:p>
  </w:footnote>
  <w:footnote w:type="continuationSeparator" w:id="0">
    <w:p w14:paraId="64D6B85D" w14:textId="77777777" w:rsidR="00536EF9" w:rsidRDefault="00536EF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0E288" w14:textId="77777777" w:rsidR="0095457D" w:rsidRDefault="00000000">
    <w:pPr>
      <w:pStyle w:val="Encabezado"/>
    </w:pPr>
    <w:r>
      <w:rPr>
        <w:noProof/>
        <w:lang w:eastAsia="es-SV"/>
      </w:rPr>
      <w:pict w14:anchorId="05570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B3101" w14:textId="77777777" w:rsidR="0095457D" w:rsidRPr="000A0F29" w:rsidRDefault="00ED6A80" w:rsidP="003C5322">
    <w:pPr>
      <w:spacing w:before="200" w:after="200"/>
      <w:jc w:val="center"/>
      <w:rPr>
        <w:rFonts w:ascii="Bembo Std" w:hAnsi="Bembo Std" w:cs="Times New Roman"/>
        <w:b/>
        <w:color w:val="222A35" w:themeColor="text2" w:themeShade="80"/>
        <w:sz w:val="24"/>
      </w:rPr>
    </w:pPr>
    <w:r w:rsidRPr="00ED6A80">
      <w:rPr>
        <w:rFonts w:ascii="Bembo Std" w:hAnsi="Bembo Std" w:cs="Times New Roman"/>
        <w:b/>
        <w:noProof/>
        <w:color w:val="222A35" w:themeColor="text2" w:themeShade="80"/>
        <w:sz w:val="24"/>
        <w:lang w:eastAsia="es-SV"/>
      </w:rPr>
      <w:drawing>
        <wp:anchor distT="0" distB="0" distL="114300" distR="114300" simplePos="0" relativeHeight="251665408" behindDoc="0" locked="0" layoutInCell="1" allowOverlap="1" wp14:anchorId="77539308" wp14:editId="5C3C9F21">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cs="Times New Roman"/>
        <w:b/>
        <w:noProof/>
        <w:color w:val="222A35" w:themeColor="text2" w:themeShade="80"/>
        <w:sz w:val="24"/>
        <w:lang w:eastAsia="es-SV"/>
      </w:rPr>
      <w:drawing>
        <wp:anchor distT="0" distB="0" distL="114300" distR="114300" simplePos="0" relativeHeight="251664384" behindDoc="0" locked="0" layoutInCell="1" allowOverlap="1" wp14:anchorId="1CB18D55" wp14:editId="6287AF46">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0A5BE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ECB89" w14:textId="77777777" w:rsidR="0095457D" w:rsidRDefault="00000000">
    <w:pPr>
      <w:pStyle w:val="Encabezado"/>
    </w:pPr>
    <w:r>
      <w:rPr>
        <w:noProof/>
        <w:lang w:eastAsia="es-SV"/>
      </w:rPr>
      <w:pict w14:anchorId="005AC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28574E"/>
    <w:multiLevelType w:val="hybridMultilevel"/>
    <w:tmpl w:val="2A64AD6E"/>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7"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8F103B8"/>
    <w:multiLevelType w:val="multilevel"/>
    <w:tmpl w:val="E0A8208C"/>
    <w:lvl w:ilvl="0">
      <w:start w:val="2"/>
      <w:numFmt w:val="decimal"/>
      <w:lvlText w:val="%1."/>
      <w:lvlJc w:val="left"/>
      <w:pPr>
        <w:tabs>
          <w:tab w:val="num" w:pos="720"/>
        </w:tabs>
        <w:ind w:left="720" w:hanging="360"/>
      </w:pPr>
    </w:lvl>
    <w:lvl w:ilvl="1">
      <w:start w:val="1"/>
      <w:numFmt w:val="decimal"/>
      <w:lvlText w:val="%2-"/>
      <w:lvlJc w:val="left"/>
      <w:pPr>
        <w:ind w:left="1440" w:hanging="360"/>
      </w:pPr>
      <w:rPr>
        <w:rFonts w:eastAsia="Times New Roman" w:hint="default"/>
        <w:b w:val="0"/>
      </w:rPr>
    </w:lvl>
    <w:lvl w:ilvl="2">
      <w:start w:val="5"/>
      <w:numFmt w:val="bullet"/>
      <w:lvlText w:val="-"/>
      <w:lvlJc w:val="left"/>
      <w:pPr>
        <w:ind w:left="2160" w:hanging="360"/>
      </w:pPr>
      <w:rPr>
        <w:rFonts w:ascii="Calibri" w:eastAsiaTheme="minorHAnsi" w:hAnsi="Calibri" w:cs="Calibri"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931444"/>
    <w:multiLevelType w:val="multilevel"/>
    <w:tmpl w:val="45401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617938"/>
    <w:multiLevelType w:val="hybridMultilevel"/>
    <w:tmpl w:val="5688065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7390F9F"/>
    <w:multiLevelType w:val="hybridMultilevel"/>
    <w:tmpl w:val="DEFAA2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8367871"/>
    <w:multiLevelType w:val="multilevel"/>
    <w:tmpl w:val="90EE5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19"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0" w15:restartNumberingAfterBreak="0">
    <w:nsid w:val="573F4D0E"/>
    <w:multiLevelType w:val="hybridMultilevel"/>
    <w:tmpl w:val="B39CF174"/>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194067"/>
    <w:multiLevelType w:val="hybridMultilevel"/>
    <w:tmpl w:val="D1D8CB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20E42CA"/>
    <w:multiLevelType w:val="hybridMultilevel"/>
    <w:tmpl w:val="099031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90237541">
    <w:abstractNumId w:val="15"/>
  </w:num>
  <w:num w:numId="2" w16cid:durableId="10230801">
    <w:abstractNumId w:val="4"/>
  </w:num>
  <w:num w:numId="3" w16cid:durableId="1784882313">
    <w:abstractNumId w:val="5"/>
  </w:num>
  <w:num w:numId="4" w16cid:durableId="1246264135">
    <w:abstractNumId w:val="0"/>
  </w:num>
  <w:num w:numId="5" w16cid:durableId="2018968222">
    <w:abstractNumId w:val="12"/>
  </w:num>
  <w:num w:numId="6" w16cid:durableId="703100112">
    <w:abstractNumId w:val="11"/>
  </w:num>
  <w:num w:numId="7" w16cid:durableId="1742022728">
    <w:abstractNumId w:val="21"/>
  </w:num>
  <w:num w:numId="8" w16cid:durableId="744961883">
    <w:abstractNumId w:val="2"/>
  </w:num>
  <w:num w:numId="9" w16cid:durableId="955209987">
    <w:abstractNumId w:val="8"/>
  </w:num>
  <w:num w:numId="10" w16cid:durableId="792790048">
    <w:abstractNumId w:val="3"/>
  </w:num>
  <w:num w:numId="11" w16cid:durableId="608902033">
    <w:abstractNumId w:val="7"/>
  </w:num>
  <w:num w:numId="12" w16cid:durableId="672225712">
    <w:abstractNumId w:val="13"/>
  </w:num>
  <w:num w:numId="13" w16cid:durableId="1812794787">
    <w:abstractNumId w:val="18"/>
  </w:num>
  <w:num w:numId="14" w16cid:durableId="1253247467">
    <w:abstractNumId w:val="19"/>
  </w:num>
  <w:num w:numId="15" w16cid:durableId="1961253546">
    <w:abstractNumId w:val="6"/>
  </w:num>
  <w:num w:numId="16" w16cid:durableId="361980448">
    <w:abstractNumId w:val="16"/>
  </w:num>
  <w:num w:numId="17" w16cid:durableId="1518156704">
    <w:abstractNumId w:val="1"/>
  </w:num>
  <w:num w:numId="18" w16cid:durableId="66535139">
    <w:abstractNumId w:val="23"/>
  </w:num>
  <w:num w:numId="19" w16cid:durableId="1483617439">
    <w:abstractNumId w:val="22"/>
  </w:num>
  <w:num w:numId="20" w16cid:durableId="945649558">
    <w:abstractNumId w:val="10"/>
  </w:num>
  <w:num w:numId="21" w16cid:durableId="554202108">
    <w:abstractNumId w:val="9"/>
  </w:num>
  <w:num w:numId="22" w16cid:durableId="804196895">
    <w:abstractNumId w:val="17"/>
  </w:num>
  <w:num w:numId="23" w16cid:durableId="1074625686">
    <w:abstractNumId w:val="20"/>
  </w:num>
  <w:num w:numId="24" w16cid:durableId="13827458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28B7"/>
    <w:rsid w:val="00002A00"/>
    <w:rsid w:val="00005FEC"/>
    <w:rsid w:val="00006D31"/>
    <w:rsid w:val="00007A6E"/>
    <w:rsid w:val="00011D3A"/>
    <w:rsid w:val="000179E0"/>
    <w:rsid w:val="00027487"/>
    <w:rsid w:val="000276F2"/>
    <w:rsid w:val="00027845"/>
    <w:rsid w:val="0003160D"/>
    <w:rsid w:val="000329A5"/>
    <w:rsid w:val="00036328"/>
    <w:rsid w:val="00042302"/>
    <w:rsid w:val="00044774"/>
    <w:rsid w:val="00045B8F"/>
    <w:rsid w:val="00056626"/>
    <w:rsid w:val="00060C8B"/>
    <w:rsid w:val="000625E7"/>
    <w:rsid w:val="00063D3B"/>
    <w:rsid w:val="000818E4"/>
    <w:rsid w:val="00083DE2"/>
    <w:rsid w:val="0009160B"/>
    <w:rsid w:val="000A0F29"/>
    <w:rsid w:val="000A3FCB"/>
    <w:rsid w:val="000A71FA"/>
    <w:rsid w:val="000B2445"/>
    <w:rsid w:val="000B480E"/>
    <w:rsid w:val="000B6019"/>
    <w:rsid w:val="000B74C5"/>
    <w:rsid w:val="000C5A99"/>
    <w:rsid w:val="000D6092"/>
    <w:rsid w:val="000E1A4A"/>
    <w:rsid w:val="000E1E34"/>
    <w:rsid w:val="000F151F"/>
    <w:rsid w:val="000F6DFA"/>
    <w:rsid w:val="00101687"/>
    <w:rsid w:val="001040E4"/>
    <w:rsid w:val="001054A3"/>
    <w:rsid w:val="00121CB6"/>
    <w:rsid w:val="0012453F"/>
    <w:rsid w:val="001251C8"/>
    <w:rsid w:val="00125DE8"/>
    <w:rsid w:val="0013161A"/>
    <w:rsid w:val="00133279"/>
    <w:rsid w:val="0013483A"/>
    <w:rsid w:val="00137A62"/>
    <w:rsid w:val="0014057D"/>
    <w:rsid w:val="001507FD"/>
    <w:rsid w:val="00173A5E"/>
    <w:rsid w:val="00174AFD"/>
    <w:rsid w:val="00175D0B"/>
    <w:rsid w:val="0018164C"/>
    <w:rsid w:val="00183A2B"/>
    <w:rsid w:val="00183D54"/>
    <w:rsid w:val="00185950"/>
    <w:rsid w:val="0018749C"/>
    <w:rsid w:val="001A03B0"/>
    <w:rsid w:val="001A5921"/>
    <w:rsid w:val="001B0170"/>
    <w:rsid w:val="001B03EE"/>
    <w:rsid w:val="001B05F4"/>
    <w:rsid w:val="001B3039"/>
    <w:rsid w:val="001B31E9"/>
    <w:rsid w:val="001B7F66"/>
    <w:rsid w:val="001C055E"/>
    <w:rsid w:val="001C0FDC"/>
    <w:rsid w:val="001C260C"/>
    <w:rsid w:val="001C6208"/>
    <w:rsid w:val="001C7F9B"/>
    <w:rsid w:val="001D0875"/>
    <w:rsid w:val="001E1279"/>
    <w:rsid w:val="001E31A7"/>
    <w:rsid w:val="001E5361"/>
    <w:rsid w:val="001F5DAA"/>
    <w:rsid w:val="001F61A9"/>
    <w:rsid w:val="002006A2"/>
    <w:rsid w:val="0021713D"/>
    <w:rsid w:val="00223F78"/>
    <w:rsid w:val="00223F97"/>
    <w:rsid w:val="00226B3C"/>
    <w:rsid w:val="00226FE7"/>
    <w:rsid w:val="002273C3"/>
    <w:rsid w:val="00231266"/>
    <w:rsid w:val="0023178A"/>
    <w:rsid w:val="00235661"/>
    <w:rsid w:val="00246966"/>
    <w:rsid w:val="002506E5"/>
    <w:rsid w:val="0025431A"/>
    <w:rsid w:val="0025498B"/>
    <w:rsid w:val="002563A5"/>
    <w:rsid w:val="002616EC"/>
    <w:rsid w:val="002640D6"/>
    <w:rsid w:val="002656AA"/>
    <w:rsid w:val="002924BC"/>
    <w:rsid w:val="00295D67"/>
    <w:rsid w:val="00297387"/>
    <w:rsid w:val="0029769F"/>
    <w:rsid w:val="002B02BB"/>
    <w:rsid w:val="002B133F"/>
    <w:rsid w:val="002B59C7"/>
    <w:rsid w:val="002C3977"/>
    <w:rsid w:val="002C5A33"/>
    <w:rsid w:val="002C5C2C"/>
    <w:rsid w:val="002C6EB5"/>
    <w:rsid w:val="002D014C"/>
    <w:rsid w:val="002D177D"/>
    <w:rsid w:val="002E2A61"/>
    <w:rsid w:val="002E6A49"/>
    <w:rsid w:val="00300864"/>
    <w:rsid w:val="00304E84"/>
    <w:rsid w:val="00304F24"/>
    <w:rsid w:val="00310263"/>
    <w:rsid w:val="003103D9"/>
    <w:rsid w:val="00311581"/>
    <w:rsid w:val="00311937"/>
    <w:rsid w:val="00311C81"/>
    <w:rsid w:val="00313CAE"/>
    <w:rsid w:val="00316C1D"/>
    <w:rsid w:val="0032565D"/>
    <w:rsid w:val="00325ED6"/>
    <w:rsid w:val="00326531"/>
    <w:rsid w:val="003278FC"/>
    <w:rsid w:val="00327A67"/>
    <w:rsid w:val="00330FC8"/>
    <w:rsid w:val="003371A0"/>
    <w:rsid w:val="00337745"/>
    <w:rsid w:val="00342696"/>
    <w:rsid w:val="00352ED5"/>
    <w:rsid w:val="00354AF6"/>
    <w:rsid w:val="00356AE5"/>
    <w:rsid w:val="00357C9B"/>
    <w:rsid w:val="00360F82"/>
    <w:rsid w:val="003634A8"/>
    <w:rsid w:val="00363A25"/>
    <w:rsid w:val="003702D9"/>
    <w:rsid w:val="00371E03"/>
    <w:rsid w:val="003759EC"/>
    <w:rsid w:val="00381C98"/>
    <w:rsid w:val="003820A4"/>
    <w:rsid w:val="00390AEA"/>
    <w:rsid w:val="0039357B"/>
    <w:rsid w:val="00395010"/>
    <w:rsid w:val="003B08DE"/>
    <w:rsid w:val="003B1B9D"/>
    <w:rsid w:val="003B2329"/>
    <w:rsid w:val="003B312F"/>
    <w:rsid w:val="003B39BB"/>
    <w:rsid w:val="003B544A"/>
    <w:rsid w:val="003C102A"/>
    <w:rsid w:val="003C1AE8"/>
    <w:rsid w:val="003C3F68"/>
    <w:rsid w:val="003C459C"/>
    <w:rsid w:val="003C5322"/>
    <w:rsid w:val="003C6168"/>
    <w:rsid w:val="003C7FB1"/>
    <w:rsid w:val="003D709A"/>
    <w:rsid w:val="003D7EBD"/>
    <w:rsid w:val="003E00F1"/>
    <w:rsid w:val="003E0821"/>
    <w:rsid w:val="003E1257"/>
    <w:rsid w:val="003E35A5"/>
    <w:rsid w:val="003E5291"/>
    <w:rsid w:val="003F724A"/>
    <w:rsid w:val="004115A4"/>
    <w:rsid w:val="00411929"/>
    <w:rsid w:val="00414B4F"/>
    <w:rsid w:val="00420D84"/>
    <w:rsid w:val="00422241"/>
    <w:rsid w:val="00424ECE"/>
    <w:rsid w:val="00426B23"/>
    <w:rsid w:val="0042754F"/>
    <w:rsid w:val="00427F25"/>
    <w:rsid w:val="00431743"/>
    <w:rsid w:val="00442430"/>
    <w:rsid w:val="004429AC"/>
    <w:rsid w:val="0045580A"/>
    <w:rsid w:val="00457438"/>
    <w:rsid w:val="004605D8"/>
    <w:rsid w:val="00464605"/>
    <w:rsid w:val="00472CA4"/>
    <w:rsid w:val="00474C23"/>
    <w:rsid w:val="004760BD"/>
    <w:rsid w:val="004849E0"/>
    <w:rsid w:val="004871BC"/>
    <w:rsid w:val="00490FA3"/>
    <w:rsid w:val="00491DE4"/>
    <w:rsid w:val="004934CA"/>
    <w:rsid w:val="004A493D"/>
    <w:rsid w:val="004A5BD0"/>
    <w:rsid w:val="004B3EC5"/>
    <w:rsid w:val="004B5A0E"/>
    <w:rsid w:val="004C0C41"/>
    <w:rsid w:val="004C2FE0"/>
    <w:rsid w:val="004C4C54"/>
    <w:rsid w:val="004C6AF2"/>
    <w:rsid w:val="004D01FF"/>
    <w:rsid w:val="004D1A7D"/>
    <w:rsid w:val="004D5BAC"/>
    <w:rsid w:val="004E6965"/>
    <w:rsid w:val="004E7A94"/>
    <w:rsid w:val="004F508C"/>
    <w:rsid w:val="00510935"/>
    <w:rsid w:val="005116AA"/>
    <w:rsid w:val="005129C0"/>
    <w:rsid w:val="00514CD6"/>
    <w:rsid w:val="005167A5"/>
    <w:rsid w:val="00533AE6"/>
    <w:rsid w:val="00536B02"/>
    <w:rsid w:val="00536EF9"/>
    <w:rsid w:val="00537B94"/>
    <w:rsid w:val="00540521"/>
    <w:rsid w:val="00541C5A"/>
    <w:rsid w:val="00555A70"/>
    <w:rsid w:val="00557A3A"/>
    <w:rsid w:val="00560630"/>
    <w:rsid w:val="0056134E"/>
    <w:rsid w:val="00571E4D"/>
    <w:rsid w:val="005726E2"/>
    <w:rsid w:val="00574BEB"/>
    <w:rsid w:val="005779E7"/>
    <w:rsid w:val="005813E9"/>
    <w:rsid w:val="0058298E"/>
    <w:rsid w:val="00583537"/>
    <w:rsid w:val="005872E7"/>
    <w:rsid w:val="00594B83"/>
    <w:rsid w:val="00596002"/>
    <w:rsid w:val="005A079F"/>
    <w:rsid w:val="005A1FE9"/>
    <w:rsid w:val="005A23BB"/>
    <w:rsid w:val="005A3E8D"/>
    <w:rsid w:val="005A41D2"/>
    <w:rsid w:val="005C0645"/>
    <w:rsid w:val="005D0CA0"/>
    <w:rsid w:val="005D0E52"/>
    <w:rsid w:val="005D1014"/>
    <w:rsid w:val="005D29B3"/>
    <w:rsid w:val="005D7B24"/>
    <w:rsid w:val="005F20E2"/>
    <w:rsid w:val="005F2B9C"/>
    <w:rsid w:val="005F485A"/>
    <w:rsid w:val="005F5FAC"/>
    <w:rsid w:val="005F75B2"/>
    <w:rsid w:val="00602E6C"/>
    <w:rsid w:val="00605063"/>
    <w:rsid w:val="0060528D"/>
    <w:rsid w:val="00607F37"/>
    <w:rsid w:val="00612824"/>
    <w:rsid w:val="00621AA1"/>
    <w:rsid w:val="00621AE4"/>
    <w:rsid w:val="00621E8D"/>
    <w:rsid w:val="006230C6"/>
    <w:rsid w:val="00623D53"/>
    <w:rsid w:val="006274CB"/>
    <w:rsid w:val="00636C31"/>
    <w:rsid w:val="00642CB6"/>
    <w:rsid w:val="006435A7"/>
    <w:rsid w:val="0065022F"/>
    <w:rsid w:val="006542F1"/>
    <w:rsid w:val="00660247"/>
    <w:rsid w:val="00661EC0"/>
    <w:rsid w:val="00661F94"/>
    <w:rsid w:val="00664E5C"/>
    <w:rsid w:val="00665D67"/>
    <w:rsid w:val="00665F07"/>
    <w:rsid w:val="00681551"/>
    <w:rsid w:val="00684424"/>
    <w:rsid w:val="00690057"/>
    <w:rsid w:val="00692DFB"/>
    <w:rsid w:val="00695AB6"/>
    <w:rsid w:val="00696E82"/>
    <w:rsid w:val="006A0751"/>
    <w:rsid w:val="006A5680"/>
    <w:rsid w:val="006A68B2"/>
    <w:rsid w:val="006A7F24"/>
    <w:rsid w:val="006B3AFA"/>
    <w:rsid w:val="006B49A1"/>
    <w:rsid w:val="006B5D90"/>
    <w:rsid w:val="006C0146"/>
    <w:rsid w:val="006C06F4"/>
    <w:rsid w:val="006C4291"/>
    <w:rsid w:val="006C569E"/>
    <w:rsid w:val="006D0E16"/>
    <w:rsid w:val="006D1E0A"/>
    <w:rsid w:val="006E5248"/>
    <w:rsid w:val="006E64D9"/>
    <w:rsid w:val="006E6ECA"/>
    <w:rsid w:val="006E77CF"/>
    <w:rsid w:val="006F21BF"/>
    <w:rsid w:val="006F2863"/>
    <w:rsid w:val="006F3D86"/>
    <w:rsid w:val="006F5A3E"/>
    <w:rsid w:val="00707192"/>
    <w:rsid w:val="007118A8"/>
    <w:rsid w:val="00712A50"/>
    <w:rsid w:val="00716022"/>
    <w:rsid w:val="00720ECF"/>
    <w:rsid w:val="00722E2B"/>
    <w:rsid w:val="0072447F"/>
    <w:rsid w:val="007278B1"/>
    <w:rsid w:val="00735776"/>
    <w:rsid w:val="0073769F"/>
    <w:rsid w:val="00740412"/>
    <w:rsid w:val="00740CA2"/>
    <w:rsid w:val="007440D2"/>
    <w:rsid w:val="00746FF7"/>
    <w:rsid w:val="00751A0E"/>
    <w:rsid w:val="00754833"/>
    <w:rsid w:val="00755DB8"/>
    <w:rsid w:val="00757093"/>
    <w:rsid w:val="0077463C"/>
    <w:rsid w:val="007805DC"/>
    <w:rsid w:val="007831BB"/>
    <w:rsid w:val="00783751"/>
    <w:rsid w:val="00790C53"/>
    <w:rsid w:val="00792E14"/>
    <w:rsid w:val="00793C90"/>
    <w:rsid w:val="007947C6"/>
    <w:rsid w:val="007A1744"/>
    <w:rsid w:val="007A18DF"/>
    <w:rsid w:val="007A2A76"/>
    <w:rsid w:val="007A2BD9"/>
    <w:rsid w:val="007A312F"/>
    <w:rsid w:val="007A60F2"/>
    <w:rsid w:val="007B026D"/>
    <w:rsid w:val="007B04B8"/>
    <w:rsid w:val="007B08AF"/>
    <w:rsid w:val="007B3C6E"/>
    <w:rsid w:val="007B6536"/>
    <w:rsid w:val="007B6C0A"/>
    <w:rsid w:val="007C34FD"/>
    <w:rsid w:val="007C5505"/>
    <w:rsid w:val="007C79FC"/>
    <w:rsid w:val="007E07EF"/>
    <w:rsid w:val="007E1F0C"/>
    <w:rsid w:val="007E7940"/>
    <w:rsid w:val="007F7014"/>
    <w:rsid w:val="00800BC7"/>
    <w:rsid w:val="0080399B"/>
    <w:rsid w:val="0080414D"/>
    <w:rsid w:val="00811A6C"/>
    <w:rsid w:val="00816B10"/>
    <w:rsid w:val="008240B0"/>
    <w:rsid w:val="0082423C"/>
    <w:rsid w:val="00824695"/>
    <w:rsid w:val="00836E56"/>
    <w:rsid w:val="00841338"/>
    <w:rsid w:val="00843B5A"/>
    <w:rsid w:val="008454A6"/>
    <w:rsid w:val="00845BC9"/>
    <w:rsid w:val="00850B53"/>
    <w:rsid w:val="00850C72"/>
    <w:rsid w:val="00851D59"/>
    <w:rsid w:val="008560A7"/>
    <w:rsid w:val="00861475"/>
    <w:rsid w:val="00862493"/>
    <w:rsid w:val="008660C2"/>
    <w:rsid w:val="008661E2"/>
    <w:rsid w:val="008721CB"/>
    <w:rsid w:val="00873D7E"/>
    <w:rsid w:val="008866D4"/>
    <w:rsid w:val="00892549"/>
    <w:rsid w:val="00895D11"/>
    <w:rsid w:val="00896B77"/>
    <w:rsid w:val="008A3114"/>
    <w:rsid w:val="008C122C"/>
    <w:rsid w:val="008D070A"/>
    <w:rsid w:val="008D0E49"/>
    <w:rsid w:val="008D618F"/>
    <w:rsid w:val="008E04A2"/>
    <w:rsid w:val="008E1146"/>
    <w:rsid w:val="008E391F"/>
    <w:rsid w:val="008E3D02"/>
    <w:rsid w:val="008E7893"/>
    <w:rsid w:val="008F36C6"/>
    <w:rsid w:val="008F4AD1"/>
    <w:rsid w:val="008F5AE5"/>
    <w:rsid w:val="0090571A"/>
    <w:rsid w:val="00914E9C"/>
    <w:rsid w:val="00916350"/>
    <w:rsid w:val="009163E1"/>
    <w:rsid w:val="00916575"/>
    <w:rsid w:val="0092013B"/>
    <w:rsid w:val="0092020E"/>
    <w:rsid w:val="00921FB3"/>
    <w:rsid w:val="0092591D"/>
    <w:rsid w:val="00926126"/>
    <w:rsid w:val="00926A3E"/>
    <w:rsid w:val="0093162D"/>
    <w:rsid w:val="009408F0"/>
    <w:rsid w:val="00941517"/>
    <w:rsid w:val="00942804"/>
    <w:rsid w:val="009468E8"/>
    <w:rsid w:val="00950703"/>
    <w:rsid w:val="009514D4"/>
    <w:rsid w:val="0095457D"/>
    <w:rsid w:val="00960F77"/>
    <w:rsid w:val="00961A5B"/>
    <w:rsid w:val="00962B53"/>
    <w:rsid w:val="00963B86"/>
    <w:rsid w:val="00966DBD"/>
    <w:rsid w:val="0097156B"/>
    <w:rsid w:val="009805C6"/>
    <w:rsid w:val="00982488"/>
    <w:rsid w:val="0098344F"/>
    <w:rsid w:val="0099042C"/>
    <w:rsid w:val="0099629C"/>
    <w:rsid w:val="009A49D2"/>
    <w:rsid w:val="009A7403"/>
    <w:rsid w:val="009B17DC"/>
    <w:rsid w:val="009B1946"/>
    <w:rsid w:val="009B1A86"/>
    <w:rsid w:val="009B22A7"/>
    <w:rsid w:val="009B3AA8"/>
    <w:rsid w:val="009B5DF8"/>
    <w:rsid w:val="009B7133"/>
    <w:rsid w:val="009C403A"/>
    <w:rsid w:val="009C65B2"/>
    <w:rsid w:val="009C70F8"/>
    <w:rsid w:val="009E1D4C"/>
    <w:rsid w:val="009F1756"/>
    <w:rsid w:val="009F3735"/>
    <w:rsid w:val="009F454A"/>
    <w:rsid w:val="00A0109F"/>
    <w:rsid w:val="00A01994"/>
    <w:rsid w:val="00A02357"/>
    <w:rsid w:val="00A031D8"/>
    <w:rsid w:val="00A036FF"/>
    <w:rsid w:val="00A03F5D"/>
    <w:rsid w:val="00A061BC"/>
    <w:rsid w:val="00A1131A"/>
    <w:rsid w:val="00A14AF4"/>
    <w:rsid w:val="00A20338"/>
    <w:rsid w:val="00A25B9D"/>
    <w:rsid w:val="00A25BD2"/>
    <w:rsid w:val="00A25F66"/>
    <w:rsid w:val="00A31BF3"/>
    <w:rsid w:val="00A364AD"/>
    <w:rsid w:val="00A406C2"/>
    <w:rsid w:val="00A42612"/>
    <w:rsid w:val="00A44588"/>
    <w:rsid w:val="00A5093A"/>
    <w:rsid w:val="00A50F0F"/>
    <w:rsid w:val="00A50FC7"/>
    <w:rsid w:val="00A518AE"/>
    <w:rsid w:val="00A54C82"/>
    <w:rsid w:val="00A57328"/>
    <w:rsid w:val="00A61BEE"/>
    <w:rsid w:val="00A62EAB"/>
    <w:rsid w:val="00A67420"/>
    <w:rsid w:val="00A70176"/>
    <w:rsid w:val="00A74A74"/>
    <w:rsid w:val="00A74BAF"/>
    <w:rsid w:val="00A761F5"/>
    <w:rsid w:val="00A80492"/>
    <w:rsid w:val="00A828E2"/>
    <w:rsid w:val="00A85739"/>
    <w:rsid w:val="00A87A6E"/>
    <w:rsid w:val="00A91788"/>
    <w:rsid w:val="00A94E7C"/>
    <w:rsid w:val="00A95673"/>
    <w:rsid w:val="00A965E0"/>
    <w:rsid w:val="00AB1ACD"/>
    <w:rsid w:val="00AB1B65"/>
    <w:rsid w:val="00AB57DB"/>
    <w:rsid w:val="00AC47B2"/>
    <w:rsid w:val="00AD0A0C"/>
    <w:rsid w:val="00AD2350"/>
    <w:rsid w:val="00AD4482"/>
    <w:rsid w:val="00AD4E47"/>
    <w:rsid w:val="00AD6691"/>
    <w:rsid w:val="00AE2877"/>
    <w:rsid w:val="00AF022F"/>
    <w:rsid w:val="00AF2A28"/>
    <w:rsid w:val="00AF3FDF"/>
    <w:rsid w:val="00B0405B"/>
    <w:rsid w:val="00B05879"/>
    <w:rsid w:val="00B05E5A"/>
    <w:rsid w:val="00B0664A"/>
    <w:rsid w:val="00B130C0"/>
    <w:rsid w:val="00B146B0"/>
    <w:rsid w:val="00B15957"/>
    <w:rsid w:val="00B171EE"/>
    <w:rsid w:val="00B30468"/>
    <w:rsid w:val="00B30E01"/>
    <w:rsid w:val="00B32906"/>
    <w:rsid w:val="00B3452A"/>
    <w:rsid w:val="00B37B15"/>
    <w:rsid w:val="00B43A6E"/>
    <w:rsid w:val="00B43D88"/>
    <w:rsid w:val="00B472A1"/>
    <w:rsid w:val="00B53E2C"/>
    <w:rsid w:val="00B5768C"/>
    <w:rsid w:val="00B61257"/>
    <w:rsid w:val="00B63C28"/>
    <w:rsid w:val="00B66BDF"/>
    <w:rsid w:val="00B74001"/>
    <w:rsid w:val="00B740B9"/>
    <w:rsid w:val="00B81642"/>
    <w:rsid w:val="00B81B29"/>
    <w:rsid w:val="00B91020"/>
    <w:rsid w:val="00B97087"/>
    <w:rsid w:val="00B9778A"/>
    <w:rsid w:val="00BA0365"/>
    <w:rsid w:val="00BA0B21"/>
    <w:rsid w:val="00BA165C"/>
    <w:rsid w:val="00BA2A6A"/>
    <w:rsid w:val="00BA2D4B"/>
    <w:rsid w:val="00BA4650"/>
    <w:rsid w:val="00BB1087"/>
    <w:rsid w:val="00BB1A34"/>
    <w:rsid w:val="00BC2890"/>
    <w:rsid w:val="00BC47B0"/>
    <w:rsid w:val="00BE24A5"/>
    <w:rsid w:val="00BE57A3"/>
    <w:rsid w:val="00BF26A4"/>
    <w:rsid w:val="00BF3403"/>
    <w:rsid w:val="00BF55E5"/>
    <w:rsid w:val="00BF5B5B"/>
    <w:rsid w:val="00C0007D"/>
    <w:rsid w:val="00C03161"/>
    <w:rsid w:val="00C0481D"/>
    <w:rsid w:val="00C0643B"/>
    <w:rsid w:val="00C25F15"/>
    <w:rsid w:val="00C26AF6"/>
    <w:rsid w:val="00C2705E"/>
    <w:rsid w:val="00C32CB7"/>
    <w:rsid w:val="00C333D4"/>
    <w:rsid w:val="00C354A0"/>
    <w:rsid w:val="00C35B8F"/>
    <w:rsid w:val="00C4117E"/>
    <w:rsid w:val="00C44E52"/>
    <w:rsid w:val="00C5429F"/>
    <w:rsid w:val="00C55F1B"/>
    <w:rsid w:val="00C62705"/>
    <w:rsid w:val="00C64392"/>
    <w:rsid w:val="00C660F7"/>
    <w:rsid w:val="00C70A50"/>
    <w:rsid w:val="00C75499"/>
    <w:rsid w:val="00C77CFD"/>
    <w:rsid w:val="00C8699A"/>
    <w:rsid w:val="00C872C9"/>
    <w:rsid w:val="00C932AC"/>
    <w:rsid w:val="00C93C3C"/>
    <w:rsid w:val="00C95D49"/>
    <w:rsid w:val="00C97452"/>
    <w:rsid w:val="00CB0980"/>
    <w:rsid w:val="00CB119E"/>
    <w:rsid w:val="00CC29D3"/>
    <w:rsid w:val="00CD0BFD"/>
    <w:rsid w:val="00CD287F"/>
    <w:rsid w:val="00CD4376"/>
    <w:rsid w:val="00CD6E81"/>
    <w:rsid w:val="00CE2AFB"/>
    <w:rsid w:val="00CE6591"/>
    <w:rsid w:val="00CF496B"/>
    <w:rsid w:val="00D04C83"/>
    <w:rsid w:val="00D14F5C"/>
    <w:rsid w:val="00D17314"/>
    <w:rsid w:val="00D2419B"/>
    <w:rsid w:val="00D24DE6"/>
    <w:rsid w:val="00D304F7"/>
    <w:rsid w:val="00D30C37"/>
    <w:rsid w:val="00D31AA5"/>
    <w:rsid w:val="00D32E41"/>
    <w:rsid w:val="00D40A25"/>
    <w:rsid w:val="00D414F7"/>
    <w:rsid w:val="00D423B6"/>
    <w:rsid w:val="00D45769"/>
    <w:rsid w:val="00D67FFB"/>
    <w:rsid w:val="00D72AE1"/>
    <w:rsid w:val="00D7415B"/>
    <w:rsid w:val="00D74A24"/>
    <w:rsid w:val="00D75413"/>
    <w:rsid w:val="00D769F5"/>
    <w:rsid w:val="00D809C0"/>
    <w:rsid w:val="00D80FEF"/>
    <w:rsid w:val="00D8106E"/>
    <w:rsid w:val="00D82AD5"/>
    <w:rsid w:val="00D91869"/>
    <w:rsid w:val="00D92823"/>
    <w:rsid w:val="00D92E54"/>
    <w:rsid w:val="00DA279F"/>
    <w:rsid w:val="00DA49BF"/>
    <w:rsid w:val="00DA6354"/>
    <w:rsid w:val="00DB3F46"/>
    <w:rsid w:val="00DC014B"/>
    <w:rsid w:val="00DC04D7"/>
    <w:rsid w:val="00DC0E48"/>
    <w:rsid w:val="00DC1668"/>
    <w:rsid w:val="00DC31A2"/>
    <w:rsid w:val="00DC4528"/>
    <w:rsid w:val="00DD415C"/>
    <w:rsid w:val="00DD56EA"/>
    <w:rsid w:val="00DD6BA6"/>
    <w:rsid w:val="00DE1ED7"/>
    <w:rsid w:val="00DE25BC"/>
    <w:rsid w:val="00DE3839"/>
    <w:rsid w:val="00DE3A1E"/>
    <w:rsid w:val="00DE44D7"/>
    <w:rsid w:val="00DF2A14"/>
    <w:rsid w:val="00DF473C"/>
    <w:rsid w:val="00DF4FA4"/>
    <w:rsid w:val="00E02E6F"/>
    <w:rsid w:val="00E0594C"/>
    <w:rsid w:val="00E134C1"/>
    <w:rsid w:val="00E2380F"/>
    <w:rsid w:val="00E24648"/>
    <w:rsid w:val="00E2691A"/>
    <w:rsid w:val="00E27444"/>
    <w:rsid w:val="00E30049"/>
    <w:rsid w:val="00E32744"/>
    <w:rsid w:val="00E33745"/>
    <w:rsid w:val="00E34ECB"/>
    <w:rsid w:val="00E36029"/>
    <w:rsid w:val="00E42ACA"/>
    <w:rsid w:val="00E46F48"/>
    <w:rsid w:val="00E4759A"/>
    <w:rsid w:val="00E51035"/>
    <w:rsid w:val="00E51711"/>
    <w:rsid w:val="00E52C70"/>
    <w:rsid w:val="00E5561C"/>
    <w:rsid w:val="00E67979"/>
    <w:rsid w:val="00E73477"/>
    <w:rsid w:val="00E75BDC"/>
    <w:rsid w:val="00E808BD"/>
    <w:rsid w:val="00E8418E"/>
    <w:rsid w:val="00E8472D"/>
    <w:rsid w:val="00E87249"/>
    <w:rsid w:val="00E91EFE"/>
    <w:rsid w:val="00E93CB3"/>
    <w:rsid w:val="00E95C49"/>
    <w:rsid w:val="00EA17C4"/>
    <w:rsid w:val="00EA2423"/>
    <w:rsid w:val="00EB4AED"/>
    <w:rsid w:val="00EB6C14"/>
    <w:rsid w:val="00EC0AE4"/>
    <w:rsid w:val="00EC15DF"/>
    <w:rsid w:val="00EC2797"/>
    <w:rsid w:val="00ED2DE7"/>
    <w:rsid w:val="00ED3665"/>
    <w:rsid w:val="00ED41D6"/>
    <w:rsid w:val="00ED5311"/>
    <w:rsid w:val="00ED6A80"/>
    <w:rsid w:val="00EE3144"/>
    <w:rsid w:val="00EE5018"/>
    <w:rsid w:val="00EF170E"/>
    <w:rsid w:val="00EF5004"/>
    <w:rsid w:val="00F0008C"/>
    <w:rsid w:val="00F00E64"/>
    <w:rsid w:val="00F116FB"/>
    <w:rsid w:val="00F15D6F"/>
    <w:rsid w:val="00F16E69"/>
    <w:rsid w:val="00F20981"/>
    <w:rsid w:val="00F20E59"/>
    <w:rsid w:val="00F211C8"/>
    <w:rsid w:val="00F227D7"/>
    <w:rsid w:val="00F3234A"/>
    <w:rsid w:val="00F34D20"/>
    <w:rsid w:val="00F409E0"/>
    <w:rsid w:val="00F43052"/>
    <w:rsid w:val="00F438A3"/>
    <w:rsid w:val="00F46841"/>
    <w:rsid w:val="00F5690C"/>
    <w:rsid w:val="00F60DF9"/>
    <w:rsid w:val="00F633B8"/>
    <w:rsid w:val="00F7043B"/>
    <w:rsid w:val="00F803F9"/>
    <w:rsid w:val="00F80C4C"/>
    <w:rsid w:val="00F84B20"/>
    <w:rsid w:val="00F85038"/>
    <w:rsid w:val="00F864A1"/>
    <w:rsid w:val="00F91FB5"/>
    <w:rsid w:val="00F92582"/>
    <w:rsid w:val="00F934EE"/>
    <w:rsid w:val="00F9576D"/>
    <w:rsid w:val="00F95AC8"/>
    <w:rsid w:val="00FA4557"/>
    <w:rsid w:val="00FA69A5"/>
    <w:rsid w:val="00FA7E7F"/>
    <w:rsid w:val="00FB4647"/>
    <w:rsid w:val="00FB7C68"/>
    <w:rsid w:val="00FC2447"/>
    <w:rsid w:val="00FC30DA"/>
    <w:rsid w:val="00FC54A4"/>
    <w:rsid w:val="00FC6072"/>
    <w:rsid w:val="00FD15B2"/>
    <w:rsid w:val="00FD3FBE"/>
    <w:rsid w:val="00FE2179"/>
    <w:rsid w:val="00FF3BFD"/>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EF8AF"/>
  <w15:chartTrackingRefBased/>
  <w15:docId w15:val="{31FC27E0-2141-4061-8AB3-842CB562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05"/>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spacing w:after="160" w:line="259" w:lineRule="auto"/>
      <w:ind w:left="720"/>
      <w:contextualSpacing/>
    </w:pPr>
    <w:rPr>
      <w:rFonts w:asciiTheme="minorHAnsi" w:hAnsiTheme="minorHAnsi" w:cstheme="minorBidi"/>
    </w:r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table" w:styleId="Tablaconcuadrcula">
    <w:name w:val="Table Grid"/>
    <w:basedOn w:val="Tablanormal"/>
    <w:uiPriority w:val="39"/>
    <w:rsid w:val="00411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A20338"/>
    <w:pPr>
      <w:numPr>
        <w:ilvl w:val="1"/>
      </w:numPr>
      <w:spacing w:after="240" w:line="312" w:lineRule="auto"/>
    </w:pPr>
    <w:rPr>
      <w:rFonts w:asciiTheme="minorHAnsi" w:eastAsiaTheme="minorEastAsia" w:hAnsiTheme="minorHAnsi" w:cstheme="minorBidi"/>
      <w:color w:val="000000" w:themeColor="text1"/>
      <w:sz w:val="24"/>
      <w:szCs w:val="24"/>
    </w:rPr>
  </w:style>
  <w:style w:type="character" w:customStyle="1" w:styleId="SubttuloCar">
    <w:name w:val="Subtítulo Car"/>
    <w:basedOn w:val="Fuentedeprrafopredeter"/>
    <w:link w:val="Subttulo"/>
    <w:uiPriority w:val="11"/>
    <w:rsid w:val="00A20338"/>
    <w:rPr>
      <w:rFonts w:eastAsiaTheme="minorEastAsia"/>
      <w:color w:val="000000" w:themeColor="text1"/>
      <w:sz w:val="24"/>
      <w:szCs w:val="24"/>
    </w:rPr>
  </w:style>
  <w:style w:type="character" w:customStyle="1" w:styleId="normaltextrun">
    <w:name w:val="normaltextrun"/>
    <w:basedOn w:val="Fuentedeprrafopredeter"/>
    <w:rsid w:val="0023178A"/>
  </w:style>
  <w:style w:type="character" w:customStyle="1" w:styleId="eop">
    <w:name w:val="eop"/>
    <w:basedOn w:val="Fuentedeprrafopredeter"/>
    <w:rsid w:val="0023178A"/>
  </w:style>
  <w:style w:type="paragraph" w:customStyle="1" w:styleId="paragraph">
    <w:name w:val="paragraph"/>
    <w:basedOn w:val="Normal"/>
    <w:rsid w:val="00316C1D"/>
    <w:pPr>
      <w:spacing w:before="100" w:beforeAutospacing="1" w:after="100" w:afterAutospacing="1"/>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0251645">
      <w:bodyDiv w:val="1"/>
      <w:marLeft w:val="0"/>
      <w:marRight w:val="0"/>
      <w:marTop w:val="0"/>
      <w:marBottom w:val="0"/>
      <w:divBdr>
        <w:top w:val="none" w:sz="0" w:space="0" w:color="auto"/>
        <w:left w:val="none" w:sz="0" w:space="0" w:color="auto"/>
        <w:bottom w:val="none" w:sz="0" w:space="0" w:color="auto"/>
        <w:right w:val="none" w:sz="0" w:space="0" w:color="auto"/>
      </w:divBdr>
    </w:div>
    <w:div w:id="102501812">
      <w:bodyDiv w:val="1"/>
      <w:marLeft w:val="0"/>
      <w:marRight w:val="0"/>
      <w:marTop w:val="0"/>
      <w:marBottom w:val="0"/>
      <w:divBdr>
        <w:top w:val="none" w:sz="0" w:space="0" w:color="auto"/>
        <w:left w:val="none" w:sz="0" w:space="0" w:color="auto"/>
        <w:bottom w:val="none" w:sz="0" w:space="0" w:color="auto"/>
        <w:right w:val="none" w:sz="0" w:space="0" w:color="auto"/>
      </w:divBdr>
    </w:div>
    <w:div w:id="669912894">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sChild>
    </w:div>
    <w:div w:id="878975765">
      <w:bodyDiv w:val="1"/>
      <w:marLeft w:val="0"/>
      <w:marRight w:val="0"/>
      <w:marTop w:val="0"/>
      <w:marBottom w:val="0"/>
      <w:divBdr>
        <w:top w:val="none" w:sz="0" w:space="0" w:color="auto"/>
        <w:left w:val="none" w:sz="0" w:space="0" w:color="auto"/>
        <w:bottom w:val="none" w:sz="0" w:space="0" w:color="auto"/>
        <w:right w:val="none" w:sz="0" w:space="0" w:color="auto"/>
      </w:divBdr>
      <w:divsChild>
        <w:div w:id="1767656266">
          <w:marLeft w:val="0"/>
          <w:marRight w:val="0"/>
          <w:marTop w:val="0"/>
          <w:marBottom w:val="0"/>
          <w:divBdr>
            <w:top w:val="none" w:sz="0" w:space="0" w:color="auto"/>
            <w:left w:val="none" w:sz="0" w:space="0" w:color="auto"/>
            <w:bottom w:val="none" w:sz="0" w:space="0" w:color="auto"/>
            <w:right w:val="none" w:sz="0" w:space="0" w:color="auto"/>
          </w:divBdr>
        </w:div>
        <w:div w:id="1891914624">
          <w:marLeft w:val="0"/>
          <w:marRight w:val="0"/>
          <w:marTop w:val="0"/>
          <w:marBottom w:val="0"/>
          <w:divBdr>
            <w:top w:val="none" w:sz="0" w:space="0" w:color="auto"/>
            <w:left w:val="none" w:sz="0" w:space="0" w:color="auto"/>
            <w:bottom w:val="none" w:sz="0" w:space="0" w:color="auto"/>
            <w:right w:val="none" w:sz="0" w:space="0" w:color="auto"/>
          </w:divBdr>
        </w:div>
        <w:div w:id="2113433678">
          <w:marLeft w:val="0"/>
          <w:marRight w:val="0"/>
          <w:marTop w:val="0"/>
          <w:marBottom w:val="0"/>
          <w:divBdr>
            <w:top w:val="none" w:sz="0" w:space="0" w:color="auto"/>
            <w:left w:val="none" w:sz="0" w:space="0" w:color="auto"/>
            <w:bottom w:val="none" w:sz="0" w:space="0" w:color="auto"/>
            <w:right w:val="none" w:sz="0" w:space="0" w:color="auto"/>
          </w:divBdr>
        </w:div>
        <w:div w:id="464661969">
          <w:marLeft w:val="0"/>
          <w:marRight w:val="0"/>
          <w:marTop w:val="0"/>
          <w:marBottom w:val="0"/>
          <w:divBdr>
            <w:top w:val="none" w:sz="0" w:space="0" w:color="auto"/>
            <w:left w:val="none" w:sz="0" w:space="0" w:color="auto"/>
            <w:bottom w:val="none" w:sz="0" w:space="0" w:color="auto"/>
            <w:right w:val="none" w:sz="0" w:space="0" w:color="auto"/>
          </w:divBdr>
        </w:div>
        <w:div w:id="766315974">
          <w:marLeft w:val="0"/>
          <w:marRight w:val="0"/>
          <w:marTop w:val="0"/>
          <w:marBottom w:val="0"/>
          <w:divBdr>
            <w:top w:val="none" w:sz="0" w:space="0" w:color="auto"/>
            <w:left w:val="none" w:sz="0" w:space="0" w:color="auto"/>
            <w:bottom w:val="none" w:sz="0" w:space="0" w:color="auto"/>
            <w:right w:val="none" w:sz="0" w:space="0" w:color="auto"/>
          </w:divBdr>
        </w:div>
        <w:div w:id="1912696531">
          <w:marLeft w:val="0"/>
          <w:marRight w:val="0"/>
          <w:marTop w:val="0"/>
          <w:marBottom w:val="0"/>
          <w:divBdr>
            <w:top w:val="none" w:sz="0" w:space="0" w:color="auto"/>
            <w:left w:val="none" w:sz="0" w:space="0" w:color="auto"/>
            <w:bottom w:val="none" w:sz="0" w:space="0" w:color="auto"/>
            <w:right w:val="none" w:sz="0" w:space="0" w:color="auto"/>
          </w:divBdr>
        </w:div>
        <w:div w:id="1164735395">
          <w:marLeft w:val="0"/>
          <w:marRight w:val="0"/>
          <w:marTop w:val="0"/>
          <w:marBottom w:val="0"/>
          <w:divBdr>
            <w:top w:val="none" w:sz="0" w:space="0" w:color="auto"/>
            <w:left w:val="none" w:sz="0" w:space="0" w:color="auto"/>
            <w:bottom w:val="none" w:sz="0" w:space="0" w:color="auto"/>
            <w:right w:val="none" w:sz="0" w:space="0" w:color="auto"/>
          </w:divBdr>
        </w:div>
        <w:div w:id="1319266624">
          <w:marLeft w:val="0"/>
          <w:marRight w:val="0"/>
          <w:marTop w:val="0"/>
          <w:marBottom w:val="0"/>
          <w:divBdr>
            <w:top w:val="none" w:sz="0" w:space="0" w:color="auto"/>
            <w:left w:val="none" w:sz="0" w:space="0" w:color="auto"/>
            <w:bottom w:val="none" w:sz="0" w:space="0" w:color="auto"/>
            <w:right w:val="none" w:sz="0" w:space="0" w:color="auto"/>
          </w:divBdr>
        </w:div>
        <w:div w:id="1547983339">
          <w:marLeft w:val="0"/>
          <w:marRight w:val="0"/>
          <w:marTop w:val="0"/>
          <w:marBottom w:val="0"/>
          <w:divBdr>
            <w:top w:val="none" w:sz="0" w:space="0" w:color="auto"/>
            <w:left w:val="none" w:sz="0" w:space="0" w:color="auto"/>
            <w:bottom w:val="none" w:sz="0" w:space="0" w:color="auto"/>
            <w:right w:val="none" w:sz="0" w:space="0" w:color="auto"/>
          </w:divBdr>
        </w:div>
        <w:div w:id="636108454">
          <w:marLeft w:val="0"/>
          <w:marRight w:val="0"/>
          <w:marTop w:val="0"/>
          <w:marBottom w:val="0"/>
          <w:divBdr>
            <w:top w:val="none" w:sz="0" w:space="0" w:color="auto"/>
            <w:left w:val="none" w:sz="0" w:space="0" w:color="auto"/>
            <w:bottom w:val="none" w:sz="0" w:space="0" w:color="auto"/>
            <w:right w:val="none" w:sz="0" w:space="0" w:color="auto"/>
          </w:divBdr>
        </w:div>
        <w:div w:id="1984045374">
          <w:marLeft w:val="0"/>
          <w:marRight w:val="0"/>
          <w:marTop w:val="0"/>
          <w:marBottom w:val="0"/>
          <w:divBdr>
            <w:top w:val="none" w:sz="0" w:space="0" w:color="auto"/>
            <w:left w:val="none" w:sz="0" w:space="0" w:color="auto"/>
            <w:bottom w:val="none" w:sz="0" w:space="0" w:color="auto"/>
            <w:right w:val="none" w:sz="0" w:space="0" w:color="auto"/>
          </w:divBdr>
        </w:div>
        <w:div w:id="1796291810">
          <w:marLeft w:val="0"/>
          <w:marRight w:val="0"/>
          <w:marTop w:val="0"/>
          <w:marBottom w:val="0"/>
          <w:divBdr>
            <w:top w:val="none" w:sz="0" w:space="0" w:color="auto"/>
            <w:left w:val="none" w:sz="0" w:space="0" w:color="auto"/>
            <w:bottom w:val="none" w:sz="0" w:space="0" w:color="auto"/>
            <w:right w:val="none" w:sz="0" w:space="0" w:color="auto"/>
          </w:divBdr>
        </w:div>
        <w:div w:id="896354169">
          <w:marLeft w:val="0"/>
          <w:marRight w:val="0"/>
          <w:marTop w:val="0"/>
          <w:marBottom w:val="0"/>
          <w:divBdr>
            <w:top w:val="none" w:sz="0" w:space="0" w:color="auto"/>
            <w:left w:val="none" w:sz="0" w:space="0" w:color="auto"/>
            <w:bottom w:val="none" w:sz="0" w:space="0" w:color="auto"/>
            <w:right w:val="none" w:sz="0" w:space="0" w:color="auto"/>
          </w:divBdr>
        </w:div>
        <w:div w:id="126705447">
          <w:marLeft w:val="0"/>
          <w:marRight w:val="0"/>
          <w:marTop w:val="0"/>
          <w:marBottom w:val="0"/>
          <w:divBdr>
            <w:top w:val="none" w:sz="0" w:space="0" w:color="auto"/>
            <w:left w:val="none" w:sz="0" w:space="0" w:color="auto"/>
            <w:bottom w:val="none" w:sz="0" w:space="0" w:color="auto"/>
            <w:right w:val="none" w:sz="0" w:space="0" w:color="auto"/>
          </w:divBdr>
        </w:div>
        <w:div w:id="305664458">
          <w:marLeft w:val="0"/>
          <w:marRight w:val="0"/>
          <w:marTop w:val="0"/>
          <w:marBottom w:val="0"/>
          <w:divBdr>
            <w:top w:val="none" w:sz="0" w:space="0" w:color="auto"/>
            <w:left w:val="none" w:sz="0" w:space="0" w:color="auto"/>
            <w:bottom w:val="none" w:sz="0" w:space="0" w:color="auto"/>
            <w:right w:val="none" w:sz="0" w:space="0" w:color="auto"/>
          </w:divBdr>
        </w:div>
        <w:div w:id="1922832090">
          <w:marLeft w:val="0"/>
          <w:marRight w:val="0"/>
          <w:marTop w:val="0"/>
          <w:marBottom w:val="0"/>
          <w:divBdr>
            <w:top w:val="none" w:sz="0" w:space="0" w:color="auto"/>
            <w:left w:val="none" w:sz="0" w:space="0" w:color="auto"/>
            <w:bottom w:val="none" w:sz="0" w:space="0" w:color="auto"/>
            <w:right w:val="none" w:sz="0" w:space="0" w:color="auto"/>
          </w:divBdr>
        </w:div>
        <w:div w:id="863325461">
          <w:marLeft w:val="0"/>
          <w:marRight w:val="0"/>
          <w:marTop w:val="0"/>
          <w:marBottom w:val="0"/>
          <w:divBdr>
            <w:top w:val="none" w:sz="0" w:space="0" w:color="auto"/>
            <w:left w:val="none" w:sz="0" w:space="0" w:color="auto"/>
            <w:bottom w:val="none" w:sz="0" w:space="0" w:color="auto"/>
            <w:right w:val="none" w:sz="0" w:space="0" w:color="auto"/>
          </w:divBdr>
        </w:div>
        <w:div w:id="895164439">
          <w:marLeft w:val="0"/>
          <w:marRight w:val="0"/>
          <w:marTop w:val="0"/>
          <w:marBottom w:val="0"/>
          <w:divBdr>
            <w:top w:val="none" w:sz="0" w:space="0" w:color="auto"/>
            <w:left w:val="none" w:sz="0" w:space="0" w:color="auto"/>
            <w:bottom w:val="none" w:sz="0" w:space="0" w:color="auto"/>
            <w:right w:val="none" w:sz="0" w:space="0" w:color="auto"/>
          </w:divBdr>
        </w:div>
        <w:div w:id="797722649">
          <w:marLeft w:val="0"/>
          <w:marRight w:val="0"/>
          <w:marTop w:val="0"/>
          <w:marBottom w:val="0"/>
          <w:divBdr>
            <w:top w:val="none" w:sz="0" w:space="0" w:color="auto"/>
            <w:left w:val="none" w:sz="0" w:space="0" w:color="auto"/>
            <w:bottom w:val="none" w:sz="0" w:space="0" w:color="auto"/>
            <w:right w:val="none" w:sz="0" w:space="0" w:color="auto"/>
          </w:divBdr>
        </w:div>
        <w:div w:id="270205168">
          <w:marLeft w:val="0"/>
          <w:marRight w:val="0"/>
          <w:marTop w:val="0"/>
          <w:marBottom w:val="0"/>
          <w:divBdr>
            <w:top w:val="none" w:sz="0" w:space="0" w:color="auto"/>
            <w:left w:val="none" w:sz="0" w:space="0" w:color="auto"/>
            <w:bottom w:val="none" w:sz="0" w:space="0" w:color="auto"/>
            <w:right w:val="none" w:sz="0" w:space="0" w:color="auto"/>
          </w:divBdr>
        </w:div>
        <w:div w:id="1825469290">
          <w:marLeft w:val="0"/>
          <w:marRight w:val="0"/>
          <w:marTop w:val="0"/>
          <w:marBottom w:val="0"/>
          <w:divBdr>
            <w:top w:val="none" w:sz="0" w:space="0" w:color="auto"/>
            <w:left w:val="none" w:sz="0" w:space="0" w:color="auto"/>
            <w:bottom w:val="none" w:sz="0" w:space="0" w:color="auto"/>
            <w:right w:val="none" w:sz="0" w:space="0" w:color="auto"/>
          </w:divBdr>
        </w:div>
        <w:div w:id="1509104210">
          <w:marLeft w:val="0"/>
          <w:marRight w:val="0"/>
          <w:marTop w:val="0"/>
          <w:marBottom w:val="0"/>
          <w:divBdr>
            <w:top w:val="none" w:sz="0" w:space="0" w:color="auto"/>
            <w:left w:val="none" w:sz="0" w:space="0" w:color="auto"/>
            <w:bottom w:val="none" w:sz="0" w:space="0" w:color="auto"/>
            <w:right w:val="none" w:sz="0" w:space="0" w:color="auto"/>
          </w:divBdr>
        </w:div>
        <w:div w:id="1575124288">
          <w:marLeft w:val="0"/>
          <w:marRight w:val="0"/>
          <w:marTop w:val="0"/>
          <w:marBottom w:val="0"/>
          <w:divBdr>
            <w:top w:val="none" w:sz="0" w:space="0" w:color="auto"/>
            <w:left w:val="none" w:sz="0" w:space="0" w:color="auto"/>
            <w:bottom w:val="none" w:sz="0" w:space="0" w:color="auto"/>
            <w:right w:val="none" w:sz="0" w:space="0" w:color="auto"/>
          </w:divBdr>
        </w:div>
        <w:div w:id="528420873">
          <w:marLeft w:val="0"/>
          <w:marRight w:val="0"/>
          <w:marTop w:val="0"/>
          <w:marBottom w:val="0"/>
          <w:divBdr>
            <w:top w:val="none" w:sz="0" w:space="0" w:color="auto"/>
            <w:left w:val="none" w:sz="0" w:space="0" w:color="auto"/>
            <w:bottom w:val="none" w:sz="0" w:space="0" w:color="auto"/>
            <w:right w:val="none" w:sz="0" w:space="0" w:color="auto"/>
          </w:divBdr>
        </w:div>
        <w:div w:id="1072895793">
          <w:marLeft w:val="0"/>
          <w:marRight w:val="0"/>
          <w:marTop w:val="0"/>
          <w:marBottom w:val="0"/>
          <w:divBdr>
            <w:top w:val="none" w:sz="0" w:space="0" w:color="auto"/>
            <w:left w:val="none" w:sz="0" w:space="0" w:color="auto"/>
            <w:bottom w:val="none" w:sz="0" w:space="0" w:color="auto"/>
            <w:right w:val="none" w:sz="0" w:space="0" w:color="auto"/>
          </w:divBdr>
        </w:div>
        <w:div w:id="996038400">
          <w:marLeft w:val="0"/>
          <w:marRight w:val="0"/>
          <w:marTop w:val="0"/>
          <w:marBottom w:val="0"/>
          <w:divBdr>
            <w:top w:val="none" w:sz="0" w:space="0" w:color="auto"/>
            <w:left w:val="none" w:sz="0" w:space="0" w:color="auto"/>
            <w:bottom w:val="none" w:sz="0" w:space="0" w:color="auto"/>
            <w:right w:val="none" w:sz="0" w:space="0" w:color="auto"/>
          </w:divBdr>
        </w:div>
        <w:div w:id="863135513">
          <w:marLeft w:val="0"/>
          <w:marRight w:val="0"/>
          <w:marTop w:val="0"/>
          <w:marBottom w:val="0"/>
          <w:divBdr>
            <w:top w:val="none" w:sz="0" w:space="0" w:color="auto"/>
            <w:left w:val="none" w:sz="0" w:space="0" w:color="auto"/>
            <w:bottom w:val="none" w:sz="0" w:space="0" w:color="auto"/>
            <w:right w:val="none" w:sz="0" w:space="0" w:color="auto"/>
          </w:divBdr>
        </w:div>
        <w:div w:id="1052777239">
          <w:marLeft w:val="0"/>
          <w:marRight w:val="0"/>
          <w:marTop w:val="0"/>
          <w:marBottom w:val="0"/>
          <w:divBdr>
            <w:top w:val="none" w:sz="0" w:space="0" w:color="auto"/>
            <w:left w:val="none" w:sz="0" w:space="0" w:color="auto"/>
            <w:bottom w:val="none" w:sz="0" w:space="0" w:color="auto"/>
            <w:right w:val="none" w:sz="0" w:space="0" w:color="auto"/>
          </w:divBdr>
        </w:div>
        <w:div w:id="1171682714">
          <w:marLeft w:val="0"/>
          <w:marRight w:val="0"/>
          <w:marTop w:val="0"/>
          <w:marBottom w:val="0"/>
          <w:divBdr>
            <w:top w:val="none" w:sz="0" w:space="0" w:color="auto"/>
            <w:left w:val="none" w:sz="0" w:space="0" w:color="auto"/>
            <w:bottom w:val="none" w:sz="0" w:space="0" w:color="auto"/>
            <w:right w:val="none" w:sz="0" w:space="0" w:color="auto"/>
          </w:divBdr>
        </w:div>
        <w:div w:id="1144931827">
          <w:marLeft w:val="0"/>
          <w:marRight w:val="0"/>
          <w:marTop w:val="0"/>
          <w:marBottom w:val="0"/>
          <w:divBdr>
            <w:top w:val="none" w:sz="0" w:space="0" w:color="auto"/>
            <w:left w:val="none" w:sz="0" w:space="0" w:color="auto"/>
            <w:bottom w:val="none" w:sz="0" w:space="0" w:color="auto"/>
            <w:right w:val="none" w:sz="0" w:space="0" w:color="auto"/>
          </w:divBdr>
        </w:div>
        <w:div w:id="476069481">
          <w:marLeft w:val="0"/>
          <w:marRight w:val="0"/>
          <w:marTop w:val="0"/>
          <w:marBottom w:val="0"/>
          <w:divBdr>
            <w:top w:val="none" w:sz="0" w:space="0" w:color="auto"/>
            <w:left w:val="none" w:sz="0" w:space="0" w:color="auto"/>
            <w:bottom w:val="none" w:sz="0" w:space="0" w:color="auto"/>
            <w:right w:val="none" w:sz="0" w:space="0" w:color="auto"/>
          </w:divBdr>
        </w:div>
        <w:div w:id="1547789006">
          <w:marLeft w:val="0"/>
          <w:marRight w:val="0"/>
          <w:marTop w:val="0"/>
          <w:marBottom w:val="0"/>
          <w:divBdr>
            <w:top w:val="none" w:sz="0" w:space="0" w:color="auto"/>
            <w:left w:val="none" w:sz="0" w:space="0" w:color="auto"/>
            <w:bottom w:val="none" w:sz="0" w:space="0" w:color="auto"/>
            <w:right w:val="none" w:sz="0" w:space="0" w:color="auto"/>
          </w:divBdr>
        </w:div>
        <w:div w:id="395859667">
          <w:marLeft w:val="0"/>
          <w:marRight w:val="0"/>
          <w:marTop w:val="0"/>
          <w:marBottom w:val="0"/>
          <w:divBdr>
            <w:top w:val="none" w:sz="0" w:space="0" w:color="auto"/>
            <w:left w:val="none" w:sz="0" w:space="0" w:color="auto"/>
            <w:bottom w:val="none" w:sz="0" w:space="0" w:color="auto"/>
            <w:right w:val="none" w:sz="0" w:space="0" w:color="auto"/>
          </w:divBdr>
        </w:div>
        <w:div w:id="2084526345">
          <w:marLeft w:val="0"/>
          <w:marRight w:val="0"/>
          <w:marTop w:val="0"/>
          <w:marBottom w:val="0"/>
          <w:divBdr>
            <w:top w:val="none" w:sz="0" w:space="0" w:color="auto"/>
            <w:left w:val="none" w:sz="0" w:space="0" w:color="auto"/>
            <w:bottom w:val="none" w:sz="0" w:space="0" w:color="auto"/>
            <w:right w:val="none" w:sz="0" w:space="0" w:color="auto"/>
          </w:divBdr>
        </w:div>
        <w:div w:id="1054082961">
          <w:marLeft w:val="0"/>
          <w:marRight w:val="0"/>
          <w:marTop w:val="0"/>
          <w:marBottom w:val="0"/>
          <w:divBdr>
            <w:top w:val="none" w:sz="0" w:space="0" w:color="auto"/>
            <w:left w:val="none" w:sz="0" w:space="0" w:color="auto"/>
            <w:bottom w:val="none" w:sz="0" w:space="0" w:color="auto"/>
            <w:right w:val="none" w:sz="0" w:space="0" w:color="auto"/>
          </w:divBdr>
        </w:div>
        <w:div w:id="1062362892">
          <w:marLeft w:val="0"/>
          <w:marRight w:val="0"/>
          <w:marTop w:val="0"/>
          <w:marBottom w:val="0"/>
          <w:divBdr>
            <w:top w:val="none" w:sz="0" w:space="0" w:color="auto"/>
            <w:left w:val="none" w:sz="0" w:space="0" w:color="auto"/>
            <w:bottom w:val="none" w:sz="0" w:space="0" w:color="auto"/>
            <w:right w:val="none" w:sz="0" w:space="0" w:color="auto"/>
          </w:divBdr>
        </w:div>
        <w:div w:id="1804931868">
          <w:marLeft w:val="0"/>
          <w:marRight w:val="0"/>
          <w:marTop w:val="0"/>
          <w:marBottom w:val="0"/>
          <w:divBdr>
            <w:top w:val="none" w:sz="0" w:space="0" w:color="auto"/>
            <w:left w:val="none" w:sz="0" w:space="0" w:color="auto"/>
            <w:bottom w:val="none" w:sz="0" w:space="0" w:color="auto"/>
            <w:right w:val="none" w:sz="0" w:space="0" w:color="auto"/>
          </w:divBdr>
        </w:div>
        <w:div w:id="369762229">
          <w:marLeft w:val="0"/>
          <w:marRight w:val="0"/>
          <w:marTop w:val="0"/>
          <w:marBottom w:val="0"/>
          <w:divBdr>
            <w:top w:val="none" w:sz="0" w:space="0" w:color="auto"/>
            <w:left w:val="none" w:sz="0" w:space="0" w:color="auto"/>
            <w:bottom w:val="none" w:sz="0" w:space="0" w:color="auto"/>
            <w:right w:val="none" w:sz="0" w:space="0" w:color="auto"/>
          </w:divBdr>
        </w:div>
        <w:div w:id="3484318">
          <w:marLeft w:val="0"/>
          <w:marRight w:val="0"/>
          <w:marTop w:val="0"/>
          <w:marBottom w:val="0"/>
          <w:divBdr>
            <w:top w:val="none" w:sz="0" w:space="0" w:color="auto"/>
            <w:left w:val="none" w:sz="0" w:space="0" w:color="auto"/>
            <w:bottom w:val="none" w:sz="0" w:space="0" w:color="auto"/>
            <w:right w:val="none" w:sz="0" w:space="0" w:color="auto"/>
          </w:divBdr>
        </w:div>
        <w:div w:id="2008702993">
          <w:marLeft w:val="0"/>
          <w:marRight w:val="0"/>
          <w:marTop w:val="0"/>
          <w:marBottom w:val="0"/>
          <w:divBdr>
            <w:top w:val="none" w:sz="0" w:space="0" w:color="auto"/>
            <w:left w:val="none" w:sz="0" w:space="0" w:color="auto"/>
            <w:bottom w:val="none" w:sz="0" w:space="0" w:color="auto"/>
            <w:right w:val="none" w:sz="0" w:space="0" w:color="auto"/>
          </w:divBdr>
        </w:div>
        <w:div w:id="92282968">
          <w:marLeft w:val="0"/>
          <w:marRight w:val="0"/>
          <w:marTop w:val="0"/>
          <w:marBottom w:val="0"/>
          <w:divBdr>
            <w:top w:val="none" w:sz="0" w:space="0" w:color="auto"/>
            <w:left w:val="none" w:sz="0" w:space="0" w:color="auto"/>
            <w:bottom w:val="none" w:sz="0" w:space="0" w:color="auto"/>
            <w:right w:val="none" w:sz="0" w:space="0" w:color="auto"/>
          </w:divBdr>
        </w:div>
        <w:div w:id="1951276091">
          <w:marLeft w:val="0"/>
          <w:marRight w:val="0"/>
          <w:marTop w:val="0"/>
          <w:marBottom w:val="0"/>
          <w:divBdr>
            <w:top w:val="none" w:sz="0" w:space="0" w:color="auto"/>
            <w:left w:val="none" w:sz="0" w:space="0" w:color="auto"/>
            <w:bottom w:val="none" w:sz="0" w:space="0" w:color="auto"/>
            <w:right w:val="none" w:sz="0" w:space="0" w:color="auto"/>
          </w:divBdr>
        </w:div>
        <w:div w:id="289088907">
          <w:marLeft w:val="0"/>
          <w:marRight w:val="0"/>
          <w:marTop w:val="0"/>
          <w:marBottom w:val="0"/>
          <w:divBdr>
            <w:top w:val="none" w:sz="0" w:space="0" w:color="auto"/>
            <w:left w:val="none" w:sz="0" w:space="0" w:color="auto"/>
            <w:bottom w:val="none" w:sz="0" w:space="0" w:color="auto"/>
            <w:right w:val="none" w:sz="0" w:space="0" w:color="auto"/>
          </w:divBdr>
        </w:div>
        <w:div w:id="1711343601">
          <w:marLeft w:val="0"/>
          <w:marRight w:val="0"/>
          <w:marTop w:val="0"/>
          <w:marBottom w:val="0"/>
          <w:divBdr>
            <w:top w:val="none" w:sz="0" w:space="0" w:color="auto"/>
            <w:left w:val="none" w:sz="0" w:space="0" w:color="auto"/>
            <w:bottom w:val="none" w:sz="0" w:space="0" w:color="auto"/>
            <w:right w:val="none" w:sz="0" w:space="0" w:color="auto"/>
          </w:divBdr>
        </w:div>
        <w:div w:id="557672586">
          <w:marLeft w:val="0"/>
          <w:marRight w:val="0"/>
          <w:marTop w:val="0"/>
          <w:marBottom w:val="0"/>
          <w:divBdr>
            <w:top w:val="none" w:sz="0" w:space="0" w:color="auto"/>
            <w:left w:val="none" w:sz="0" w:space="0" w:color="auto"/>
            <w:bottom w:val="none" w:sz="0" w:space="0" w:color="auto"/>
            <w:right w:val="none" w:sz="0" w:space="0" w:color="auto"/>
          </w:divBdr>
        </w:div>
        <w:div w:id="416555914">
          <w:marLeft w:val="0"/>
          <w:marRight w:val="0"/>
          <w:marTop w:val="0"/>
          <w:marBottom w:val="0"/>
          <w:divBdr>
            <w:top w:val="none" w:sz="0" w:space="0" w:color="auto"/>
            <w:left w:val="none" w:sz="0" w:space="0" w:color="auto"/>
            <w:bottom w:val="none" w:sz="0" w:space="0" w:color="auto"/>
            <w:right w:val="none" w:sz="0" w:space="0" w:color="auto"/>
          </w:divBdr>
        </w:div>
        <w:div w:id="50619132">
          <w:marLeft w:val="0"/>
          <w:marRight w:val="0"/>
          <w:marTop w:val="0"/>
          <w:marBottom w:val="0"/>
          <w:divBdr>
            <w:top w:val="none" w:sz="0" w:space="0" w:color="auto"/>
            <w:left w:val="none" w:sz="0" w:space="0" w:color="auto"/>
            <w:bottom w:val="none" w:sz="0" w:space="0" w:color="auto"/>
            <w:right w:val="none" w:sz="0" w:space="0" w:color="auto"/>
          </w:divBdr>
        </w:div>
        <w:div w:id="332609023">
          <w:marLeft w:val="0"/>
          <w:marRight w:val="0"/>
          <w:marTop w:val="0"/>
          <w:marBottom w:val="0"/>
          <w:divBdr>
            <w:top w:val="none" w:sz="0" w:space="0" w:color="auto"/>
            <w:left w:val="none" w:sz="0" w:space="0" w:color="auto"/>
            <w:bottom w:val="none" w:sz="0" w:space="0" w:color="auto"/>
            <w:right w:val="none" w:sz="0" w:space="0" w:color="auto"/>
          </w:divBdr>
        </w:div>
        <w:div w:id="189539774">
          <w:marLeft w:val="0"/>
          <w:marRight w:val="0"/>
          <w:marTop w:val="0"/>
          <w:marBottom w:val="0"/>
          <w:divBdr>
            <w:top w:val="none" w:sz="0" w:space="0" w:color="auto"/>
            <w:left w:val="none" w:sz="0" w:space="0" w:color="auto"/>
            <w:bottom w:val="none" w:sz="0" w:space="0" w:color="auto"/>
            <w:right w:val="none" w:sz="0" w:space="0" w:color="auto"/>
          </w:divBdr>
        </w:div>
        <w:div w:id="1922176595">
          <w:marLeft w:val="0"/>
          <w:marRight w:val="0"/>
          <w:marTop w:val="0"/>
          <w:marBottom w:val="0"/>
          <w:divBdr>
            <w:top w:val="none" w:sz="0" w:space="0" w:color="auto"/>
            <w:left w:val="none" w:sz="0" w:space="0" w:color="auto"/>
            <w:bottom w:val="none" w:sz="0" w:space="0" w:color="auto"/>
            <w:right w:val="none" w:sz="0" w:space="0" w:color="auto"/>
          </w:divBdr>
        </w:div>
        <w:div w:id="1888445545">
          <w:marLeft w:val="0"/>
          <w:marRight w:val="0"/>
          <w:marTop w:val="0"/>
          <w:marBottom w:val="0"/>
          <w:divBdr>
            <w:top w:val="none" w:sz="0" w:space="0" w:color="auto"/>
            <w:left w:val="none" w:sz="0" w:space="0" w:color="auto"/>
            <w:bottom w:val="none" w:sz="0" w:space="0" w:color="auto"/>
            <w:right w:val="none" w:sz="0" w:space="0" w:color="auto"/>
          </w:divBdr>
        </w:div>
        <w:div w:id="1023436940">
          <w:marLeft w:val="0"/>
          <w:marRight w:val="0"/>
          <w:marTop w:val="0"/>
          <w:marBottom w:val="0"/>
          <w:divBdr>
            <w:top w:val="none" w:sz="0" w:space="0" w:color="auto"/>
            <w:left w:val="none" w:sz="0" w:space="0" w:color="auto"/>
            <w:bottom w:val="none" w:sz="0" w:space="0" w:color="auto"/>
            <w:right w:val="none" w:sz="0" w:space="0" w:color="auto"/>
          </w:divBdr>
        </w:div>
        <w:div w:id="1501003116">
          <w:marLeft w:val="0"/>
          <w:marRight w:val="0"/>
          <w:marTop w:val="0"/>
          <w:marBottom w:val="0"/>
          <w:divBdr>
            <w:top w:val="none" w:sz="0" w:space="0" w:color="auto"/>
            <w:left w:val="none" w:sz="0" w:space="0" w:color="auto"/>
            <w:bottom w:val="none" w:sz="0" w:space="0" w:color="auto"/>
            <w:right w:val="none" w:sz="0" w:space="0" w:color="auto"/>
          </w:divBdr>
        </w:div>
        <w:div w:id="873079577">
          <w:marLeft w:val="0"/>
          <w:marRight w:val="0"/>
          <w:marTop w:val="0"/>
          <w:marBottom w:val="0"/>
          <w:divBdr>
            <w:top w:val="none" w:sz="0" w:space="0" w:color="auto"/>
            <w:left w:val="none" w:sz="0" w:space="0" w:color="auto"/>
            <w:bottom w:val="none" w:sz="0" w:space="0" w:color="auto"/>
            <w:right w:val="none" w:sz="0" w:space="0" w:color="auto"/>
          </w:divBdr>
        </w:div>
        <w:div w:id="2021613894">
          <w:marLeft w:val="0"/>
          <w:marRight w:val="0"/>
          <w:marTop w:val="0"/>
          <w:marBottom w:val="0"/>
          <w:divBdr>
            <w:top w:val="none" w:sz="0" w:space="0" w:color="auto"/>
            <w:left w:val="none" w:sz="0" w:space="0" w:color="auto"/>
            <w:bottom w:val="none" w:sz="0" w:space="0" w:color="auto"/>
            <w:right w:val="none" w:sz="0" w:space="0" w:color="auto"/>
          </w:divBdr>
        </w:div>
        <w:div w:id="1676569803">
          <w:marLeft w:val="0"/>
          <w:marRight w:val="0"/>
          <w:marTop w:val="0"/>
          <w:marBottom w:val="0"/>
          <w:divBdr>
            <w:top w:val="none" w:sz="0" w:space="0" w:color="auto"/>
            <w:left w:val="none" w:sz="0" w:space="0" w:color="auto"/>
            <w:bottom w:val="none" w:sz="0" w:space="0" w:color="auto"/>
            <w:right w:val="none" w:sz="0" w:space="0" w:color="auto"/>
          </w:divBdr>
        </w:div>
        <w:div w:id="1271233949">
          <w:marLeft w:val="0"/>
          <w:marRight w:val="0"/>
          <w:marTop w:val="0"/>
          <w:marBottom w:val="0"/>
          <w:divBdr>
            <w:top w:val="none" w:sz="0" w:space="0" w:color="auto"/>
            <w:left w:val="none" w:sz="0" w:space="0" w:color="auto"/>
            <w:bottom w:val="none" w:sz="0" w:space="0" w:color="auto"/>
            <w:right w:val="none" w:sz="0" w:space="0" w:color="auto"/>
          </w:divBdr>
        </w:div>
        <w:div w:id="605774815">
          <w:marLeft w:val="0"/>
          <w:marRight w:val="0"/>
          <w:marTop w:val="0"/>
          <w:marBottom w:val="0"/>
          <w:divBdr>
            <w:top w:val="none" w:sz="0" w:space="0" w:color="auto"/>
            <w:left w:val="none" w:sz="0" w:space="0" w:color="auto"/>
            <w:bottom w:val="none" w:sz="0" w:space="0" w:color="auto"/>
            <w:right w:val="none" w:sz="0" w:space="0" w:color="auto"/>
          </w:divBdr>
        </w:div>
        <w:div w:id="2029482776">
          <w:marLeft w:val="0"/>
          <w:marRight w:val="0"/>
          <w:marTop w:val="0"/>
          <w:marBottom w:val="0"/>
          <w:divBdr>
            <w:top w:val="none" w:sz="0" w:space="0" w:color="auto"/>
            <w:left w:val="none" w:sz="0" w:space="0" w:color="auto"/>
            <w:bottom w:val="none" w:sz="0" w:space="0" w:color="auto"/>
            <w:right w:val="none" w:sz="0" w:space="0" w:color="auto"/>
          </w:divBdr>
        </w:div>
        <w:div w:id="2119794111">
          <w:marLeft w:val="0"/>
          <w:marRight w:val="0"/>
          <w:marTop w:val="0"/>
          <w:marBottom w:val="0"/>
          <w:divBdr>
            <w:top w:val="none" w:sz="0" w:space="0" w:color="auto"/>
            <w:left w:val="none" w:sz="0" w:space="0" w:color="auto"/>
            <w:bottom w:val="none" w:sz="0" w:space="0" w:color="auto"/>
            <w:right w:val="none" w:sz="0" w:space="0" w:color="auto"/>
          </w:divBdr>
        </w:div>
        <w:div w:id="1035810407">
          <w:marLeft w:val="0"/>
          <w:marRight w:val="0"/>
          <w:marTop w:val="0"/>
          <w:marBottom w:val="0"/>
          <w:divBdr>
            <w:top w:val="none" w:sz="0" w:space="0" w:color="auto"/>
            <w:left w:val="none" w:sz="0" w:space="0" w:color="auto"/>
            <w:bottom w:val="none" w:sz="0" w:space="0" w:color="auto"/>
            <w:right w:val="none" w:sz="0" w:space="0" w:color="auto"/>
          </w:divBdr>
        </w:div>
      </w:divsChild>
    </w:div>
    <w:div w:id="1073089089">
      <w:bodyDiv w:val="1"/>
      <w:marLeft w:val="0"/>
      <w:marRight w:val="0"/>
      <w:marTop w:val="0"/>
      <w:marBottom w:val="0"/>
      <w:divBdr>
        <w:top w:val="none" w:sz="0" w:space="0" w:color="auto"/>
        <w:left w:val="none" w:sz="0" w:space="0" w:color="auto"/>
        <w:bottom w:val="none" w:sz="0" w:space="0" w:color="auto"/>
        <w:right w:val="none" w:sz="0" w:space="0" w:color="auto"/>
      </w:divBdr>
    </w:div>
    <w:div w:id="1185707987">
      <w:bodyDiv w:val="1"/>
      <w:marLeft w:val="0"/>
      <w:marRight w:val="0"/>
      <w:marTop w:val="0"/>
      <w:marBottom w:val="0"/>
      <w:divBdr>
        <w:top w:val="none" w:sz="0" w:space="0" w:color="auto"/>
        <w:left w:val="none" w:sz="0" w:space="0" w:color="auto"/>
        <w:bottom w:val="none" w:sz="0" w:space="0" w:color="auto"/>
        <w:right w:val="none" w:sz="0" w:space="0" w:color="auto"/>
      </w:divBdr>
      <w:divsChild>
        <w:div w:id="1311521620">
          <w:marLeft w:val="0"/>
          <w:marRight w:val="0"/>
          <w:marTop w:val="0"/>
          <w:marBottom w:val="0"/>
          <w:divBdr>
            <w:top w:val="none" w:sz="0" w:space="0" w:color="auto"/>
            <w:left w:val="none" w:sz="0" w:space="0" w:color="auto"/>
            <w:bottom w:val="none" w:sz="0" w:space="0" w:color="auto"/>
            <w:right w:val="none" w:sz="0" w:space="0" w:color="auto"/>
          </w:divBdr>
        </w:div>
        <w:div w:id="758326832">
          <w:marLeft w:val="0"/>
          <w:marRight w:val="0"/>
          <w:marTop w:val="0"/>
          <w:marBottom w:val="0"/>
          <w:divBdr>
            <w:top w:val="none" w:sz="0" w:space="0" w:color="auto"/>
            <w:left w:val="none" w:sz="0" w:space="0" w:color="auto"/>
            <w:bottom w:val="none" w:sz="0" w:space="0" w:color="auto"/>
            <w:right w:val="none" w:sz="0" w:space="0" w:color="auto"/>
          </w:divBdr>
        </w:div>
        <w:div w:id="609555532">
          <w:marLeft w:val="0"/>
          <w:marRight w:val="0"/>
          <w:marTop w:val="0"/>
          <w:marBottom w:val="0"/>
          <w:divBdr>
            <w:top w:val="none" w:sz="0" w:space="0" w:color="auto"/>
            <w:left w:val="none" w:sz="0" w:space="0" w:color="auto"/>
            <w:bottom w:val="none" w:sz="0" w:space="0" w:color="auto"/>
            <w:right w:val="none" w:sz="0" w:space="0" w:color="auto"/>
          </w:divBdr>
        </w:div>
        <w:div w:id="721100412">
          <w:marLeft w:val="0"/>
          <w:marRight w:val="0"/>
          <w:marTop w:val="0"/>
          <w:marBottom w:val="0"/>
          <w:divBdr>
            <w:top w:val="none" w:sz="0" w:space="0" w:color="auto"/>
            <w:left w:val="none" w:sz="0" w:space="0" w:color="auto"/>
            <w:bottom w:val="none" w:sz="0" w:space="0" w:color="auto"/>
            <w:right w:val="none" w:sz="0" w:space="0" w:color="auto"/>
          </w:divBdr>
        </w:div>
        <w:div w:id="1667978238">
          <w:marLeft w:val="0"/>
          <w:marRight w:val="0"/>
          <w:marTop w:val="0"/>
          <w:marBottom w:val="0"/>
          <w:divBdr>
            <w:top w:val="none" w:sz="0" w:space="0" w:color="auto"/>
            <w:left w:val="none" w:sz="0" w:space="0" w:color="auto"/>
            <w:bottom w:val="none" w:sz="0" w:space="0" w:color="auto"/>
            <w:right w:val="none" w:sz="0" w:space="0" w:color="auto"/>
          </w:divBdr>
        </w:div>
        <w:div w:id="1657420115">
          <w:marLeft w:val="0"/>
          <w:marRight w:val="0"/>
          <w:marTop w:val="0"/>
          <w:marBottom w:val="0"/>
          <w:divBdr>
            <w:top w:val="none" w:sz="0" w:space="0" w:color="auto"/>
            <w:left w:val="none" w:sz="0" w:space="0" w:color="auto"/>
            <w:bottom w:val="none" w:sz="0" w:space="0" w:color="auto"/>
            <w:right w:val="none" w:sz="0" w:space="0" w:color="auto"/>
          </w:divBdr>
        </w:div>
        <w:div w:id="946547075">
          <w:marLeft w:val="0"/>
          <w:marRight w:val="0"/>
          <w:marTop w:val="0"/>
          <w:marBottom w:val="0"/>
          <w:divBdr>
            <w:top w:val="none" w:sz="0" w:space="0" w:color="auto"/>
            <w:left w:val="none" w:sz="0" w:space="0" w:color="auto"/>
            <w:bottom w:val="none" w:sz="0" w:space="0" w:color="auto"/>
            <w:right w:val="none" w:sz="0" w:space="0" w:color="auto"/>
          </w:divBdr>
        </w:div>
        <w:div w:id="464927546">
          <w:marLeft w:val="0"/>
          <w:marRight w:val="0"/>
          <w:marTop w:val="0"/>
          <w:marBottom w:val="0"/>
          <w:divBdr>
            <w:top w:val="none" w:sz="0" w:space="0" w:color="auto"/>
            <w:left w:val="none" w:sz="0" w:space="0" w:color="auto"/>
            <w:bottom w:val="none" w:sz="0" w:space="0" w:color="auto"/>
            <w:right w:val="none" w:sz="0" w:space="0" w:color="auto"/>
          </w:divBdr>
        </w:div>
      </w:divsChild>
    </w:div>
    <w:div w:id="1581910691">
      <w:bodyDiv w:val="1"/>
      <w:marLeft w:val="0"/>
      <w:marRight w:val="0"/>
      <w:marTop w:val="0"/>
      <w:marBottom w:val="0"/>
      <w:divBdr>
        <w:top w:val="none" w:sz="0" w:space="0" w:color="auto"/>
        <w:left w:val="none" w:sz="0" w:space="0" w:color="auto"/>
        <w:bottom w:val="none" w:sz="0" w:space="0" w:color="auto"/>
        <w:right w:val="none" w:sz="0" w:space="0" w:color="auto"/>
      </w:divBdr>
    </w:div>
    <w:div w:id="1775201101">
      <w:bodyDiv w:val="1"/>
      <w:marLeft w:val="0"/>
      <w:marRight w:val="0"/>
      <w:marTop w:val="0"/>
      <w:marBottom w:val="0"/>
      <w:divBdr>
        <w:top w:val="none" w:sz="0" w:space="0" w:color="auto"/>
        <w:left w:val="none" w:sz="0" w:space="0" w:color="auto"/>
        <w:bottom w:val="none" w:sz="0" w:space="0" w:color="auto"/>
        <w:right w:val="none" w:sz="0" w:space="0" w:color="auto"/>
      </w:divBdr>
    </w:div>
    <w:div w:id="197474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D7D04-8425-4688-B7A9-D2073FFE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440</Words>
  <Characters>2420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170</cp:revision>
  <cp:lastPrinted>2024-11-01T13:54:00Z</cp:lastPrinted>
  <dcterms:created xsi:type="dcterms:W3CDTF">2024-09-04T14:03:00Z</dcterms:created>
  <dcterms:modified xsi:type="dcterms:W3CDTF">2024-11-13T20:37:00Z</dcterms:modified>
</cp:coreProperties>
</file>