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7C712F47"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w:t>
      </w:r>
      <w:r w:rsidR="005D7B58">
        <w:rPr>
          <w:rFonts w:ascii="Arial" w:hAnsi="Arial" w:cs="Arial"/>
          <w:sz w:val="24"/>
          <w:szCs w:val="24"/>
          <w:lang w:val="es-SV"/>
        </w:rPr>
        <w:t>7</w:t>
      </w:r>
      <w:r w:rsidR="009C345D">
        <w:rPr>
          <w:rFonts w:ascii="Arial" w:hAnsi="Arial" w:cs="Arial"/>
          <w:sz w:val="24"/>
          <w:szCs w:val="24"/>
          <w:lang w:val="es-SV"/>
        </w:rPr>
        <w:t xml:space="preserve"> de </w:t>
      </w:r>
      <w:r w:rsidR="005D7B58">
        <w:rPr>
          <w:rFonts w:ascii="Arial" w:hAnsi="Arial" w:cs="Arial"/>
          <w:sz w:val="24"/>
          <w:szCs w:val="24"/>
          <w:lang w:val="es-SV"/>
        </w:rPr>
        <w:t>abril</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081818">
        <w:rPr>
          <w:rFonts w:ascii="Arial" w:hAnsi="Arial" w:cs="Arial"/>
          <w:b/>
          <w:bCs/>
          <w:sz w:val="24"/>
          <w:szCs w:val="24"/>
          <w:lang w:val="es-SV"/>
        </w:rPr>
        <w:t>P</w:t>
      </w:r>
      <w:r w:rsidR="005D7B58">
        <w:rPr>
          <w:rFonts w:ascii="Arial" w:hAnsi="Arial" w:cs="Arial"/>
          <w:b/>
          <w:bCs/>
          <w:sz w:val="24"/>
          <w:szCs w:val="24"/>
          <w:lang w:val="es-SV"/>
        </w:rPr>
        <w:t>V131203</w:t>
      </w:r>
      <w:r w:rsidR="00E808F4">
        <w:rPr>
          <w:rFonts w:ascii="Arial" w:hAnsi="Arial" w:cs="Arial"/>
          <w:b/>
          <w:bCs/>
          <w:sz w:val="24"/>
          <w:szCs w:val="24"/>
          <w:lang w:val="es-SV"/>
        </w:rPr>
        <w:t>2024</w:t>
      </w:r>
      <w:r w:rsidRPr="006A50E3">
        <w:rPr>
          <w:rFonts w:ascii="Arial" w:hAnsi="Arial" w:cs="Arial"/>
          <w:sz w:val="24"/>
          <w:szCs w:val="24"/>
          <w:lang w:val="es-SV"/>
        </w:rPr>
        <w:t>,</w:t>
      </w:r>
      <w:r w:rsidR="00E808F4">
        <w:rPr>
          <w:rFonts w:ascii="Arial" w:hAnsi="Arial" w:cs="Arial"/>
          <w:sz w:val="24"/>
          <w:szCs w:val="24"/>
          <w:lang w:val="es-SV"/>
        </w:rPr>
        <w:t xml:space="preserve">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005351A7">
        <w:rPr>
          <w:rFonts w:ascii="Arial" w:hAnsi="Arial" w:cs="Arial"/>
          <w:sz w:val="24"/>
          <w:szCs w:val="24"/>
          <w:lang w:val="es-SV"/>
        </w:rPr>
        <w:t xml:space="preserve"> de forma impresa </w:t>
      </w:r>
      <w:r w:rsidR="005D7B58">
        <w:rPr>
          <w:rFonts w:ascii="Arial" w:hAnsi="Arial" w:cs="Arial"/>
          <w:sz w:val="24"/>
          <w:szCs w:val="24"/>
          <w:lang w:val="es-SV"/>
        </w:rPr>
        <w:t xml:space="preserve">parte de </w:t>
      </w:r>
      <w:r w:rsidRPr="006A50E3">
        <w:rPr>
          <w:rFonts w:ascii="Arial" w:hAnsi="Arial" w:cs="Arial"/>
          <w:sz w:val="24"/>
          <w:szCs w:val="24"/>
          <w:lang w:val="es-SV"/>
        </w:rPr>
        <w:t>la información requerida</w:t>
      </w:r>
      <w:r w:rsidR="005D7B58">
        <w:rPr>
          <w:rFonts w:ascii="Arial" w:hAnsi="Arial" w:cs="Arial"/>
          <w:sz w:val="24"/>
          <w:szCs w:val="24"/>
          <w:lang w:val="es-SV"/>
        </w:rPr>
        <w:t xml:space="preserve"> y así</w:t>
      </w:r>
      <w:r w:rsidR="005351A7">
        <w:rPr>
          <w:rFonts w:ascii="Arial" w:hAnsi="Arial" w:cs="Arial"/>
          <w:sz w:val="24"/>
          <w:szCs w:val="24"/>
          <w:lang w:val="es-SV"/>
        </w:rPr>
        <w:t xml:space="preserve"> mismo se informa </w:t>
      </w:r>
      <w:r w:rsidR="005D7B58">
        <w:rPr>
          <w:rFonts w:ascii="Arial" w:hAnsi="Arial" w:cs="Arial"/>
          <w:sz w:val="24"/>
          <w:szCs w:val="24"/>
          <w:lang w:val="es-SV"/>
        </w:rPr>
        <w:t>que</w:t>
      </w:r>
      <w:r w:rsidR="005351A7">
        <w:rPr>
          <w:rFonts w:ascii="Arial" w:hAnsi="Arial" w:cs="Arial"/>
          <w:sz w:val="24"/>
          <w:szCs w:val="24"/>
          <w:lang w:val="es-SV"/>
        </w:rPr>
        <w:t>,</w:t>
      </w:r>
      <w:r w:rsidR="005D7B58">
        <w:rPr>
          <w:rFonts w:ascii="Arial" w:hAnsi="Arial" w:cs="Arial"/>
          <w:sz w:val="24"/>
          <w:szCs w:val="24"/>
          <w:lang w:val="es-SV"/>
        </w:rPr>
        <w:t xml:space="preserve"> de la revisión del expediente no se encontró Constancia de Lesión del Hospital Militar, por lo que conforme al artículo 36</w:t>
      </w:r>
      <w:r w:rsidR="005351A7">
        <w:rPr>
          <w:rFonts w:ascii="Arial" w:hAnsi="Arial" w:cs="Arial"/>
          <w:sz w:val="24"/>
          <w:szCs w:val="24"/>
          <w:lang w:val="es-SV"/>
        </w:rPr>
        <w:t xml:space="preserve"> inciso 2°. Se comunico al ciudadano.</w:t>
      </w:r>
      <w:r w:rsidR="005D7B58">
        <w:rPr>
          <w:rFonts w:ascii="Arial" w:hAnsi="Arial" w:cs="Arial"/>
          <w:sz w:val="24"/>
          <w:szCs w:val="24"/>
          <w:lang w:val="es-SV"/>
        </w:rPr>
        <w:t xml:space="preserve">   </w:t>
      </w:r>
      <w:r w:rsidR="005D7B58" w:rsidRPr="006A50E3">
        <w:rPr>
          <w:rFonts w:ascii="Arial" w:hAnsi="Arial" w:cs="Arial"/>
          <w:sz w:val="24"/>
          <w:szCs w:val="24"/>
          <w:lang w:val="es-SV"/>
        </w:rPr>
        <w:t>III.</w:t>
      </w:r>
      <w:r w:rsidRPr="006A50E3">
        <w:rPr>
          <w:rFonts w:ascii="Arial" w:hAnsi="Arial" w:cs="Arial"/>
          <w:sz w:val="24"/>
          <w:szCs w:val="24"/>
          <w:lang w:val="es-SV"/>
        </w:rPr>
        <w:t xml:space="preserve"> En razón que la información en el procedimiento administrativo de acceso a datos personales es información confidencial, no hay información que proporcionar en este apartado</w:t>
      </w:r>
      <w:r w:rsidR="00081818">
        <w:rPr>
          <w:rFonts w:ascii="Arial" w:hAnsi="Arial" w:cs="Arial"/>
          <w:sz w:val="24"/>
          <w:szCs w:val="24"/>
          <w:lang w:val="es-SV"/>
        </w:rPr>
        <w:t>.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206648CF" w14:textId="1D2FBCC4" w:rsidR="006A50E3" w:rsidRPr="006A50E3" w:rsidRDefault="00492931" w:rsidP="005351A7">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4856577" r:id="rId9"/>
        </w:object>
      </w:r>
      <w:bookmarkEnd w:id="0"/>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A73D4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B2D6" w14:textId="77777777" w:rsidR="00A73D4D" w:rsidRDefault="00A73D4D" w:rsidP="00A57328">
      <w:r>
        <w:separator/>
      </w:r>
    </w:p>
  </w:endnote>
  <w:endnote w:type="continuationSeparator" w:id="0">
    <w:p w14:paraId="636C87FB" w14:textId="77777777" w:rsidR="00A73D4D" w:rsidRDefault="00A73D4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1F28" w14:textId="77777777" w:rsidR="00A73D4D" w:rsidRDefault="00A73D4D" w:rsidP="00A57328">
      <w:r>
        <w:separator/>
      </w:r>
    </w:p>
  </w:footnote>
  <w:footnote w:type="continuationSeparator" w:id="0">
    <w:p w14:paraId="5799DF15" w14:textId="77777777" w:rsidR="00A73D4D" w:rsidRDefault="00A73D4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51A7"/>
    <w:rsid w:val="00536B02"/>
    <w:rsid w:val="005376BE"/>
    <w:rsid w:val="00540521"/>
    <w:rsid w:val="005726E2"/>
    <w:rsid w:val="005733D6"/>
    <w:rsid w:val="005779E7"/>
    <w:rsid w:val="005813E9"/>
    <w:rsid w:val="00586E76"/>
    <w:rsid w:val="005A1FE9"/>
    <w:rsid w:val="005A22E3"/>
    <w:rsid w:val="005B1945"/>
    <w:rsid w:val="005D1014"/>
    <w:rsid w:val="005D29B3"/>
    <w:rsid w:val="005D7B58"/>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73D4D"/>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257</Words>
  <Characters>1416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2024-04-17T16:57:00Z</dcterms:modified>
</cp:coreProperties>
</file>