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7CBB" w14:textId="6F0F6AB8" w:rsidR="001313B1" w:rsidRPr="003814DB" w:rsidRDefault="0099661C" w:rsidP="00D3035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814DB">
        <w:rPr>
          <w:rFonts w:asciiTheme="minorHAnsi" w:hAnsiTheme="minorHAnsi" w:cstheme="minorHAnsi"/>
          <w:b/>
        </w:rPr>
        <w:t>RESOLUCIÓN DE ENTREGA DE INFORMACIÓN</w:t>
      </w:r>
    </w:p>
    <w:p w14:paraId="5EB79F15" w14:textId="39255714" w:rsidR="008D570B" w:rsidRPr="003814DB" w:rsidRDefault="001313B1" w:rsidP="00EA0AE0">
      <w:pPr>
        <w:spacing w:line="360" w:lineRule="auto"/>
        <w:jc w:val="both"/>
        <w:rPr>
          <w:rFonts w:asciiTheme="minorHAnsi" w:hAnsiTheme="minorHAnsi" w:cstheme="minorHAnsi"/>
        </w:rPr>
      </w:pPr>
      <w:r w:rsidRPr="003814DB">
        <w:rPr>
          <w:rFonts w:asciiTheme="minorHAnsi" w:hAnsiTheme="minorHAnsi" w:cstheme="minorHAnsi"/>
        </w:rPr>
        <w:t xml:space="preserve"> </w:t>
      </w:r>
      <w:r w:rsidR="0099661C" w:rsidRPr="003814DB">
        <w:rPr>
          <w:rFonts w:asciiTheme="minorHAnsi" w:hAnsiTheme="minorHAnsi" w:cstheme="minorHAnsi"/>
        </w:rPr>
        <w:t>Unidad de Acceso a la Información Pública, San</w:t>
      </w:r>
      <w:r w:rsidR="008D570B" w:rsidRPr="003814DB">
        <w:rPr>
          <w:rFonts w:asciiTheme="minorHAnsi" w:hAnsiTheme="minorHAnsi" w:cstheme="minorHAnsi"/>
        </w:rPr>
        <w:t xml:space="preserve"> Salvador, </w:t>
      </w:r>
      <w:r w:rsidR="009D22A5" w:rsidRPr="003814DB">
        <w:rPr>
          <w:rFonts w:asciiTheme="minorHAnsi" w:hAnsiTheme="minorHAnsi" w:cstheme="minorHAnsi"/>
        </w:rPr>
        <w:t>once de abril</w:t>
      </w:r>
      <w:r w:rsidR="00D45E2A" w:rsidRPr="003814DB">
        <w:rPr>
          <w:rFonts w:asciiTheme="minorHAnsi" w:hAnsiTheme="minorHAnsi" w:cstheme="minorHAnsi"/>
        </w:rPr>
        <w:t xml:space="preserve"> de dos mil veinticuatro</w:t>
      </w:r>
      <w:r w:rsidR="008D570B" w:rsidRPr="003814DB">
        <w:rPr>
          <w:rFonts w:asciiTheme="minorHAnsi" w:hAnsiTheme="minorHAnsi" w:cstheme="minorHAnsi"/>
        </w:rPr>
        <w:t>.</w:t>
      </w:r>
      <w:r w:rsidRPr="003814DB">
        <w:rPr>
          <w:rFonts w:asciiTheme="minorHAnsi" w:hAnsiTheme="minorHAnsi" w:cstheme="minorHAnsi"/>
        </w:rPr>
        <w:t xml:space="preserve"> </w:t>
      </w:r>
      <w:r w:rsidR="00282CDB" w:rsidRPr="003814DB">
        <w:rPr>
          <w:rFonts w:asciiTheme="minorHAnsi" w:hAnsiTheme="minorHAnsi" w:cstheme="minorHAnsi"/>
        </w:rPr>
        <w:t xml:space="preserve">El día </w:t>
      </w:r>
      <w:r w:rsidR="009D22A5" w:rsidRPr="003814DB">
        <w:rPr>
          <w:rFonts w:asciiTheme="minorHAnsi" w:hAnsiTheme="minorHAnsi" w:cstheme="minorHAnsi"/>
        </w:rPr>
        <w:t>12</w:t>
      </w:r>
      <w:r w:rsidR="00282CDB" w:rsidRPr="003814DB">
        <w:rPr>
          <w:rFonts w:asciiTheme="minorHAnsi" w:hAnsiTheme="minorHAnsi" w:cstheme="minorHAnsi"/>
        </w:rPr>
        <w:t xml:space="preserve"> de </w:t>
      </w:r>
      <w:r w:rsidR="00B30587" w:rsidRPr="003814DB">
        <w:rPr>
          <w:rFonts w:asciiTheme="minorHAnsi" w:hAnsiTheme="minorHAnsi" w:cstheme="minorHAnsi"/>
        </w:rPr>
        <w:t>marzo</w:t>
      </w:r>
      <w:r w:rsidR="00D45E2A" w:rsidRPr="003814DB">
        <w:rPr>
          <w:rFonts w:asciiTheme="minorHAnsi" w:hAnsiTheme="minorHAnsi" w:cstheme="minorHAnsi"/>
        </w:rPr>
        <w:t xml:space="preserve"> de dos mil vein</w:t>
      </w:r>
      <w:r w:rsidR="00E119E7" w:rsidRPr="003814DB">
        <w:rPr>
          <w:rFonts w:asciiTheme="minorHAnsi" w:hAnsiTheme="minorHAnsi" w:cstheme="minorHAnsi"/>
        </w:rPr>
        <w:t>ticuatro</w:t>
      </w:r>
      <w:r w:rsidR="00282CDB" w:rsidRPr="003814DB">
        <w:rPr>
          <w:rFonts w:asciiTheme="minorHAnsi" w:hAnsiTheme="minorHAnsi" w:cstheme="minorHAnsi"/>
        </w:rPr>
        <w:t>,</w:t>
      </w:r>
      <w:r w:rsidR="00E119E7" w:rsidRPr="003814DB">
        <w:rPr>
          <w:rFonts w:asciiTheme="minorHAnsi" w:hAnsiTheme="minorHAnsi" w:cstheme="minorHAnsi"/>
        </w:rPr>
        <w:t xml:space="preserve"> según consta en documento</w:t>
      </w:r>
      <w:r w:rsidR="00D3716A" w:rsidRPr="003814DB">
        <w:rPr>
          <w:rFonts w:asciiTheme="minorHAnsi" w:hAnsiTheme="minorHAnsi" w:cstheme="minorHAnsi"/>
        </w:rPr>
        <w:t>,</w:t>
      </w:r>
      <w:r w:rsidR="00E119E7" w:rsidRPr="003814DB">
        <w:rPr>
          <w:rFonts w:asciiTheme="minorHAnsi" w:hAnsiTheme="minorHAnsi" w:cstheme="minorHAnsi"/>
        </w:rPr>
        <w:t xml:space="preserve"> se recibió solicitud de Información en el Departamento de Atención y Orientación para Personas con Discapacidad, sede Juan Pablo II. Y recibida en esta Unidad </w:t>
      </w:r>
      <w:r w:rsidR="00D8161B" w:rsidRPr="003814DB">
        <w:rPr>
          <w:rFonts w:asciiTheme="minorHAnsi" w:hAnsiTheme="minorHAnsi" w:cstheme="minorHAnsi"/>
        </w:rPr>
        <w:t>por traslado de</w:t>
      </w:r>
      <w:r w:rsidRPr="003814DB">
        <w:rPr>
          <w:rFonts w:asciiTheme="minorHAnsi" w:hAnsiTheme="minorHAnsi" w:cstheme="minorHAnsi"/>
        </w:rPr>
        <w:t xml:space="preserve"> </w:t>
      </w:r>
      <w:r w:rsidR="00703E0D" w:rsidRPr="003814DB">
        <w:rPr>
          <w:rFonts w:asciiTheme="minorHAnsi" w:hAnsiTheme="minorHAnsi" w:cstheme="minorHAnsi"/>
        </w:rPr>
        <w:t>Solicitud</w:t>
      </w:r>
      <w:r w:rsidR="00D8161B" w:rsidRPr="003814DB">
        <w:rPr>
          <w:rFonts w:asciiTheme="minorHAnsi" w:hAnsiTheme="minorHAnsi" w:cstheme="minorHAnsi"/>
        </w:rPr>
        <w:t xml:space="preserve"> de </w:t>
      </w:r>
      <w:r w:rsidR="00E119E7" w:rsidRPr="003814DB">
        <w:rPr>
          <w:rFonts w:asciiTheme="minorHAnsi" w:hAnsiTheme="minorHAnsi" w:cstheme="minorHAnsi"/>
        </w:rPr>
        <w:t>Información el</w:t>
      </w:r>
      <w:r w:rsidR="00D8161B" w:rsidRPr="003814DB">
        <w:rPr>
          <w:rFonts w:asciiTheme="minorHAnsi" w:hAnsiTheme="minorHAnsi" w:cstheme="minorHAnsi"/>
        </w:rPr>
        <w:t xml:space="preserve"> día </w:t>
      </w:r>
      <w:r w:rsidR="00B30587" w:rsidRPr="003814DB">
        <w:rPr>
          <w:rFonts w:asciiTheme="minorHAnsi" w:hAnsiTheme="minorHAnsi" w:cstheme="minorHAnsi"/>
        </w:rPr>
        <w:t>1</w:t>
      </w:r>
      <w:r w:rsidR="009D22A5" w:rsidRPr="003814DB">
        <w:rPr>
          <w:rFonts w:asciiTheme="minorHAnsi" w:hAnsiTheme="minorHAnsi" w:cstheme="minorHAnsi"/>
        </w:rPr>
        <w:t>4</w:t>
      </w:r>
      <w:r w:rsidR="00BE5FEE" w:rsidRPr="003814DB">
        <w:rPr>
          <w:rFonts w:asciiTheme="minorHAnsi" w:hAnsiTheme="minorHAnsi" w:cstheme="minorHAnsi"/>
        </w:rPr>
        <w:t xml:space="preserve"> de </w:t>
      </w:r>
      <w:r w:rsidR="00B30587" w:rsidRPr="003814DB">
        <w:rPr>
          <w:rFonts w:asciiTheme="minorHAnsi" w:hAnsiTheme="minorHAnsi" w:cstheme="minorHAnsi"/>
        </w:rPr>
        <w:t>marzo</w:t>
      </w:r>
      <w:r w:rsidR="00E119E7" w:rsidRPr="003814DB">
        <w:rPr>
          <w:rFonts w:asciiTheme="minorHAnsi" w:hAnsiTheme="minorHAnsi" w:cstheme="minorHAnsi"/>
        </w:rPr>
        <w:t xml:space="preserve"> </w:t>
      </w:r>
      <w:r w:rsidR="00BE5FEE" w:rsidRPr="003814DB">
        <w:rPr>
          <w:rFonts w:asciiTheme="minorHAnsi" w:hAnsiTheme="minorHAnsi" w:cstheme="minorHAnsi"/>
        </w:rPr>
        <w:t>de 202</w:t>
      </w:r>
      <w:r w:rsidR="00E119E7" w:rsidRPr="003814DB">
        <w:rPr>
          <w:rFonts w:asciiTheme="minorHAnsi" w:hAnsiTheme="minorHAnsi" w:cstheme="minorHAnsi"/>
        </w:rPr>
        <w:t>4</w:t>
      </w:r>
      <w:r w:rsidR="00BE5FEE" w:rsidRPr="003814DB">
        <w:rPr>
          <w:rFonts w:asciiTheme="minorHAnsi" w:hAnsiTheme="minorHAnsi" w:cstheme="minorHAnsi"/>
        </w:rPr>
        <w:t xml:space="preserve">. </w:t>
      </w:r>
      <w:r w:rsidR="00D8161B" w:rsidRPr="003814DB">
        <w:rPr>
          <w:rFonts w:asciiTheme="minorHAnsi" w:hAnsiTheme="minorHAnsi" w:cstheme="minorHAnsi"/>
        </w:rPr>
        <w:t>a</w:t>
      </w:r>
      <w:r w:rsidR="00AC5E5E" w:rsidRPr="003814DB">
        <w:rPr>
          <w:rFonts w:asciiTheme="minorHAnsi" w:hAnsiTheme="minorHAnsi" w:cstheme="minorHAnsi"/>
        </w:rPr>
        <w:t xml:space="preserve"> la cual como Unidad de Acceso a la Información Pública </w:t>
      </w:r>
      <w:r w:rsidR="00D45E2A" w:rsidRPr="003814DB">
        <w:rPr>
          <w:rFonts w:asciiTheme="minorHAnsi" w:hAnsiTheme="minorHAnsi" w:cstheme="minorHAnsi"/>
        </w:rPr>
        <w:t>se l</w:t>
      </w:r>
      <w:r w:rsidR="00AC5E5E" w:rsidRPr="003814DB">
        <w:rPr>
          <w:rFonts w:asciiTheme="minorHAnsi" w:hAnsiTheme="minorHAnsi" w:cstheme="minorHAnsi"/>
        </w:rPr>
        <w:t>e asign</w:t>
      </w:r>
      <w:r w:rsidR="00D45E2A" w:rsidRPr="003814DB">
        <w:rPr>
          <w:rFonts w:asciiTheme="minorHAnsi" w:hAnsiTheme="minorHAnsi" w:cstheme="minorHAnsi"/>
        </w:rPr>
        <w:t>ó</w:t>
      </w:r>
      <w:r w:rsidR="00AC5E5E" w:rsidRPr="003814DB">
        <w:rPr>
          <w:rFonts w:asciiTheme="minorHAnsi" w:hAnsiTheme="minorHAnsi" w:cstheme="minorHAnsi"/>
        </w:rPr>
        <w:t xml:space="preserve"> número de referencia</w:t>
      </w:r>
      <w:r w:rsidR="0073006F" w:rsidRPr="003814DB">
        <w:rPr>
          <w:rFonts w:asciiTheme="minorHAnsi" w:hAnsiTheme="minorHAnsi" w:cstheme="minorHAnsi"/>
        </w:rPr>
        <w:t>;</w:t>
      </w:r>
      <w:r w:rsidR="00703E0D" w:rsidRPr="003814DB">
        <w:rPr>
          <w:rFonts w:asciiTheme="minorHAnsi" w:hAnsiTheme="minorHAnsi" w:cstheme="minorHAnsi"/>
        </w:rPr>
        <w:t xml:space="preserve"> </w:t>
      </w:r>
      <w:r w:rsidR="009D22A5" w:rsidRPr="003814DB">
        <w:rPr>
          <w:rFonts w:asciiTheme="minorHAnsi" w:hAnsiTheme="minorHAnsi" w:cstheme="minorHAnsi"/>
          <w:b/>
          <w:bCs/>
        </w:rPr>
        <w:t>PV12</w:t>
      </w:r>
      <w:r w:rsidR="00B30587" w:rsidRPr="003814DB">
        <w:rPr>
          <w:rFonts w:asciiTheme="minorHAnsi" w:hAnsiTheme="minorHAnsi" w:cstheme="minorHAnsi"/>
          <w:b/>
          <w:bCs/>
        </w:rPr>
        <w:t>03</w:t>
      </w:r>
      <w:r w:rsidR="00D8161B" w:rsidRPr="003814DB">
        <w:rPr>
          <w:rFonts w:asciiTheme="minorHAnsi" w:hAnsiTheme="minorHAnsi" w:cstheme="minorHAnsi"/>
          <w:b/>
          <w:bCs/>
        </w:rPr>
        <w:t>2024</w:t>
      </w:r>
      <w:r w:rsidR="0097363E" w:rsidRPr="003814DB">
        <w:rPr>
          <w:rFonts w:asciiTheme="minorHAnsi" w:hAnsiTheme="minorHAnsi" w:cstheme="minorHAnsi"/>
          <w:b/>
          <w:bCs/>
        </w:rPr>
        <w:t>.</w:t>
      </w:r>
      <w:r w:rsidR="008D570B" w:rsidRPr="003814DB">
        <w:rPr>
          <w:rFonts w:asciiTheme="minorHAnsi" w:hAnsiTheme="minorHAnsi" w:cstheme="minorHAnsi"/>
          <w:b/>
          <w:bCs/>
        </w:rPr>
        <w:t xml:space="preserve"> </w:t>
      </w:r>
      <w:r w:rsidR="008D570B" w:rsidRPr="003814DB">
        <w:rPr>
          <w:rFonts w:asciiTheme="minorHAnsi" w:hAnsiTheme="minorHAnsi" w:cstheme="minorHAnsi"/>
        </w:rPr>
        <w:t>en la que requiere:</w:t>
      </w:r>
    </w:p>
    <w:p w14:paraId="0BD2463B" w14:textId="77777777" w:rsidR="00AC2BAB" w:rsidRPr="003814DB" w:rsidRDefault="00AC2BAB" w:rsidP="00AC2BAB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</w:p>
    <w:p w14:paraId="5315D176" w14:textId="77777777" w:rsidR="009D22A5" w:rsidRPr="003814DB" w:rsidRDefault="00802073" w:rsidP="00AC2BAB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3814DB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C</w:t>
      </w:r>
      <w:r w:rsidR="009D22A5" w:rsidRPr="003814DB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onstancia de altas y bajas y </w:t>
      </w:r>
    </w:p>
    <w:p w14:paraId="161E7E5E" w14:textId="77777777" w:rsidR="009D22A5" w:rsidRPr="003814DB" w:rsidRDefault="009D22A5" w:rsidP="00AC2BAB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3814DB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Constancia de Lesión del Hospital Militar. </w:t>
      </w:r>
    </w:p>
    <w:p w14:paraId="2AD965B0" w14:textId="77777777" w:rsidR="009D22A5" w:rsidRPr="003814DB" w:rsidRDefault="009D22A5" w:rsidP="009D22A5">
      <w:pPr>
        <w:pStyle w:val="Default"/>
        <w:spacing w:line="360" w:lineRule="auto"/>
        <w:ind w:left="720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</w:p>
    <w:p w14:paraId="71B483B7" w14:textId="1CCA2715" w:rsidR="00576FD0" w:rsidRPr="003814DB" w:rsidRDefault="009D22A5" w:rsidP="00EB274C">
      <w:pPr>
        <w:pStyle w:val="Default"/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3814DB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Constancias que las solicita Certificadas y que al mismo tiempo manifiesta que se encuentran en el expediente # </w:t>
      </w:r>
      <w:r w:rsidR="00AE5551" w:rsidRPr="003814DB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xxxx</w:t>
      </w:r>
      <w:r w:rsidRPr="003814DB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.</w:t>
      </w:r>
    </w:p>
    <w:p w14:paraId="466FF083" w14:textId="56D250D1" w:rsidR="009D22A5" w:rsidRPr="003814DB" w:rsidRDefault="00991B67" w:rsidP="00EB274C">
      <w:pPr>
        <w:pStyle w:val="Default"/>
        <w:spacing w:line="360" w:lineRule="auto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3814DB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Por lo que se dio paso al siguiente proceso:</w:t>
      </w:r>
    </w:p>
    <w:p w14:paraId="378E0CDC" w14:textId="30BB11F8" w:rsidR="008D570B" w:rsidRPr="003814DB" w:rsidRDefault="008D570B" w:rsidP="00EA0AE0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3814DB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TRAMITACIÓN</w:t>
      </w:r>
    </w:p>
    <w:p w14:paraId="3524F275" w14:textId="37C751EE" w:rsidR="008D570B" w:rsidRPr="003814DB" w:rsidRDefault="008D570B" w:rsidP="00EA0AE0">
      <w:pPr>
        <w:pStyle w:val="Default"/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3814DB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I.</w:t>
      </w:r>
      <w:r w:rsidRPr="003814D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3814D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en el artículo 66 </w:t>
      </w:r>
      <w:r w:rsidR="00A05FE1" w:rsidRPr="003814D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establece</w:t>
      </w:r>
      <w:r w:rsidRPr="003814D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1E35AB94" w:rsidR="008D570B" w:rsidRPr="003814DB" w:rsidRDefault="008D570B" w:rsidP="00EA0AE0">
      <w:pPr>
        <w:pStyle w:val="Sinespaciado"/>
        <w:spacing w:line="360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3814D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814DB">
        <w:rPr>
          <w:rFonts w:asciiTheme="minorHAnsi" w:hAnsiTheme="minorHAnsi" w:cstheme="minorHAnsi"/>
          <w:b/>
          <w:color w:val="222222"/>
          <w:shd w:val="clear" w:color="auto" w:fill="FFFFFF"/>
        </w:rPr>
        <w:t>II.</w:t>
      </w:r>
      <w:r w:rsidRPr="003814DB">
        <w:rPr>
          <w:rFonts w:asciiTheme="minorHAnsi" w:hAnsiTheme="minorHAnsi" w:cstheme="minorHAnsi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5A09551D" w14:textId="77777777" w:rsidR="009E332F" w:rsidRPr="003814DB" w:rsidRDefault="008D570B" w:rsidP="00EA0AE0">
      <w:pPr>
        <w:pStyle w:val="Default"/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3814DB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III.</w:t>
      </w:r>
      <w:r w:rsidRPr="003814D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La LAIP define en su Art. 6 letra “c” la información pública </w:t>
      </w:r>
      <w:r w:rsidR="00A60269" w:rsidRPr="003814D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que </w:t>
      </w:r>
      <w:r w:rsidRPr="003814D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9E332F" w:rsidRPr="003814D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14:paraId="28CE6C70" w14:textId="0765736A" w:rsidR="001A074B" w:rsidRPr="003814DB" w:rsidRDefault="001A074B" w:rsidP="00EA0AE0">
      <w:pPr>
        <w:pStyle w:val="Default"/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3814D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La presente solicitud de Información se tramita </w:t>
      </w:r>
      <w:bookmarkStart w:id="0" w:name="_Hlk138318042"/>
      <w:r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en base a lineamientos Generales de Protección de Datos Personales Para Instituciones del sector Público, como</w:t>
      </w:r>
      <w:r w:rsidR="005D31F9"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lo</w:t>
      </w:r>
      <w:r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establece en el artículo uno</w:t>
      </w:r>
      <w:r w:rsidR="005D31F9"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,</w:t>
      </w:r>
      <w:r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D56612"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con </w:t>
      </w:r>
      <w:r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el objetivo de; </w:t>
      </w:r>
      <w:r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lastRenderedPageBreak/>
        <w:t xml:space="preserve">garantizar a la persona el Uso y destino de sus datos personales como lo establece en las letras a. y b. </w:t>
      </w:r>
      <w:bookmarkEnd w:id="0"/>
      <w:r w:rsidR="00D56612"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de los lineamientos en referencia</w:t>
      </w:r>
      <w:r w:rsidRPr="003814DB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y articulo 24 de la LAIP. </w:t>
      </w:r>
    </w:p>
    <w:p w14:paraId="28A8E996" w14:textId="4E732A5A" w:rsidR="00AE5551" w:rsidRPr="003814DB" w:rsidRDefault="008D570B" w:rsidP="00EA0AE0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</w:rPr>
      </w:pPr>
      <w:r w:rsidRPr="003814DB">
        <w:rPr>
          <w:rFonts w:asciiTheme="minorHAnsi" w:hAnsiTheme="minorHAnsi" w:cstheme="minorHAnsi"/>
          <w:b/>
        </w:rPr>
        <w:t xml:space="preserve">IV. </w:t>
      </w:r>
      <w:r w:rsidRPr="003814DB">
        <w:rPr>
          <w:rFonts w:asciiTheme="minorHAnsi" w:hAnsiTheme="minorHAnsi" w:cstheme="minorHAnsi"/>
        </w:rPr>
        <w:t>Procedí a r</w:t>
      </w:r>
      <w:r w:rsidR="00D3716A" w:rsidRPr="003814DB">
        <w:rPr>
          <w:rFonts w:asciiTheme="minorHAnsi" w:hAnsiTheme="minorHAnsi" w:cstheme="minorHAnsi"/>
        </w:rPr>
        <w:t xml:space="preserve">equerir </w:t>
      </w:r>
      <w:r w:rsidRPr="003814DB">
        <w:rPr>
          <w:rFonts w:asciiTheme="minorHAnsi" w:hAnsiTheme="minorHAnsi" w:cstheme="minorHAnsi"/>
        </w:rPr>
        <w:t>la información solicitada</w:t>
      </w:r>
      <w:r w:rsidR="00953AE7" w:rsidRPr="003814DB">
        <w:rPr>
          <w:rFonts w:asciiTheme="minorHAnsi" w:hAnsiTheme="minorHAnsi" w:cstheme="minorHAnsi"/>
        </w:rPr>
        <w:t>,</w:t>
      </w:r>
      <w:r w:rsidR="00A05FE1" w:rsidRPr="003814DB">
        <w:rPr>
          <w:rFonts w:asciiTheme="minorHAnsi" w:hAnsiTheme="minorHAnsi" w:cstheme="minorHAnsi"/>
        </w:rPr>
        <w:t xml:space="preserve"> a</w:t>
      </w:r>
      <w:r w:rsidR="005D31F9" w:rsidRPr="003814DB">
        <w:rPr>
          <w:rFonts w:asciiTheme="minorHAnsi" w:hAnsiTheme="minorHAnsi" w:cstheme="minorHAnsi"/>
        </w:rPr>
        <w:t xml:space="preserve"> </w:t>
      </w:r>
      <w:r w:rsidR="003B5295" w:rsidRPr="003814DB">
        <w:rPr>
          <w:rFonts w:asciiTheme="minorHAnsi" w:hAnsiTheme="minorHAnsi" w:cstheme="minorHAnsi"/>
        </w:rPr>
        <w:t>Gerencia de prestaciones para personas con Discapacidad,</w:t>
      </w:r>
      <w:r w:rsidR="00953AE7" w:rsidRPr="003814DB">
        <w:rPr>
          <w:rFonts w:asciiTheme="minorHAnsi" w:hAnsiTheme="minorHAnsi" w:cstheme="minorHAnsi"/>
        </w:rPr>
        <w:t xml:space="preserve"> mediante memorándum INABVE/UAIP/</w:t>
      </w:r>
      <w:r w:rsidR="00123F21" w:rsidRPr="003814DB">
        <w:rPr>
          <w:rFonts w:asciiTheme="minorHAnsi" w:hAnsiTheme="minorHAnsi" w:cstheme="minorHAnsi"/>
        </w:rPr>
        <w:t>2</w:t>
      </w:r>
      <w:r w:rsidR="00991B67" w:rsidRPr="003814DB">
        <w:rPr>
          <w:rFonts w:asciiTheme="minorHAnsi" w:hAnsiTheme="minorHAnsi" w:cstheme="minorHAnsi"/>
        </w:rPr>
        <w:t>6</w:t>
      </w:r>
      <w:r w:rsidR="00953AE7" w:rsidRPr="003814DB">
        <w:rPr>
          <w:rFonts w:asciiTheme="minorHAnsi" w:hAnsiTheme="minorHAnsi" w:cstheme="minorHAnsi"/>
        </w:rPr>
        <w:t>/202</w:t>
      </w:r>
      <w:r w:rsidR="00D8161B" w:rsidRPr="003814DB">
        <w:rPr>
          <w:rFonts w:asciiTheme="minorHAnsi" w:hAnsiTheme="minorHAnsi" w:cstheme="minorHAnsi"/>
        </w:rPr>
        <w:t>4</w:t>
      </w:r>
      <w:r w:rsidR="00953AE7" w:rsidRPr="003814DB">
        <w:rPr>
          <w:rFonts w:asciiTheme="minorHAnsi" w:hAnsiTheme="minorHAnsi" w:cstheme="minorHAnsi"/>
        </w:rPr>
        <w:t>.</w:t>
      </w:r>
      <w:r w:rsidR="00513035" w:rsidRPr="003814DB">
        <w:rPr>
          <w:rFonts w:asciiTheme="minorHAnsi" w:hAnsiTheme="minorHAnsi" w:cstheme="minorHAnsi"/>
        </w:rPr>
        <w:t xml:space="preserve"> De fecha </w:t>
      </w:r>
      <w:r w:rsidR="00991B67" w:rsidRPr="003814DB">
        <w:rPr>
          <w:rFonts w:asciiTheme="minorHAnsi" w:hAnsiTheme="minorHAnsi" w:cstheme="minorHAnsi"/>
        </w:rPr>
        <w:t>l4</w:t>
      </w:r>
      <w:r w:rsidR="00513035" w:rsidRPr="003814DB">
        <w:rPr>
          <w:rFonts w:asciiTheme="minorHAnsi" w:hAnsiTheme="minorHAnsi" w:cstheme="minorHAnsi"/>
        </w:rPr>
        <w:t xml:space="preserve"> de </w:t>
      </w:r>
      <w:r w:rsidR="00123F21" w:rsidRPr="003814DB">
        <w:rPr>
          <w:rFonts w:asciiTheme="minorHAnsi" w:hAnsiTheme="minorHAnsi" w:cstheme="minorHAnsi"/>
        </w:rPr>
        <w:t>marzo</w:t>
      </w:r>
      <w:r w:rsidR="00B9364A" w:rsidRPr="003814DB">
        <w:rPr>
          <w:rFonts w:asciiTheme="minorHAnsi" w:hAnsiTheme="minorHAnsi" w:cstheme="minorHAnsi"/>
        </w:rPr>
        <w:t xml:space="preserve"> 2024</w:t>
      </w:r>
      <w:r w:rsidR="00513035" w:rsidRPr="003814DB">
        <w:rPr>
          <w:rFonts w:asciiTheme="minorHAnsi" w:hAnsiTheme="minorHAnsi" w:cstheme="minorHAnsi"/>
        </w:rPr>
        <w:t>,</w:t>
      </w:r>
      <w:r w:rsidR="007952ED" w:rsidRPr="003814DB">
        <w:rPr>
          <w:rFonts w:asciiTheme="minorHAnsi" w:hAnsiTheme="minorHAnsi" w:cstheme="minorHAnsi"/>
        </w:rPr>
        <w:t xml:space="preserve"> </w:t>
      </w:r>
      <w:r w:rsidR="001313B1" w:rsidRPr="003814DB">
        <w:rPr>
          <w:rFonts w:asciiTheme="minorHAnsi" w:hAnsiTheme="minorHAnsi" w:cstheme="minorHAnsi"/>
        </w:rPr>
        <w:t>Solicitando</w:t>
      </w:r>
      <w:r w:rsidR="003B5295" w:rsidRPr="003814DB">
        <w:rPr>
          <w:rFonts w:asciiTheme="minorHAnsi" w:hAnsiTheme="minorHAnsi" w:cstheme="minorHAnsi"/>
        </w:rPr>
        <w:t xml:space="preserve"> lo peticionado po</w:t>
      </w:r>
      <w:r w:rsidR="00123F21" w:rsidRPr="003814DB">
        <w:rPr>
          <w:rFonts w:asciiTheme="minorHAnsi" w:hAnsiTheme="minorHAnsi" w:cstheme="minorHAnsi"/>
        </w:rPr>
        <w:t>r el ciudadano</w:t>
      </w:r>
      <w:r w:rsidR="001871A5" w:rsidRPr="003814DB">
        <w:rPr>
          <w:rFonts w:asciiTheme="minorHAnsi" w:hAnsiTheme="minorHAnsi" w:cstheme="minorHAnsi"/>
        </w:rPr>
        <w:t>.</w:t>
      </w:r>
      <w:r w:rsidR="00643D08" w:rsidRPr="003814DB">
        <w:rPr>
          <w:rFonts w:asciiTheme="minorHAnsi" w:hAnsiTheme="minorHAnsi" w:cstheme="minorHAnsi"/>
        </w:rPr>
        <w:t xml:space="preserve"> </w:t>
      </w:r>
      <w:r w:rsidR="002C0202" w:rsidRPr="003814DB">
        <w:rPr>
          <w:rFonts w:asciiTheme="minorHAnsi" w:hAnsiTheme="minorHAnsi" w:cstheme="minorHAnsi"/>
        </w:rPr>
        <w:t>Y con las facultades que</w:t>
      </w:r>
      <w:r w:rsidR="00643D08" w:rsidRPr="003814DB">
        <w:rPr>
          <w:rFonts w:asciiTheme="minorHAnsi" w:hAnsiTheme="minorHAnsi" w:cstheme="minorHAnsi"/>
        </w:rPr>
        <w:t xml:space="preserve"> como </w:t>
      </w:r>
      <w:r w:rsidR="00A22BEE" w:rsidRPr="003814DB">
        <w:rPr>
          <w:rFonts w:asciiTheme="minorHAnsi" w:hAnsiTheme="minorHAnsi" w:cstheme="minorHAnsi"/>
        </w:rPr>
        <w:t xml:space="preserve">Oficial de Información </w:t>
      </w:r>
      <w:r w:rsidR="00B7276B" w:rsidRPr="003814DB">
        <w:rPr>
          <w:rFonts w:asciiTheme="minorHAnsi" w:hAnsiTheme="minorHAnsi" w:cstheme="minorHAnsi"/>
        </w:rPr>
        <w:t>establece,</w:t>
      </w:r>
      <w:r w:rsidR="00643D08" w:rsidRPr="003814DB">
        <w:rPr>
          <w:rFonts w:asciiTheme="minorHAnsi" w:hAnsiTheme="minorHAnsi" w:cstheme="minorHAnsi"/>
        </w:rPr>
        <w:t xml:space="preserve"> </w:t>
      </w:r>
      <w:r w:rsidR="00A22BEE" w:rsidRPr="003814DB">
        <w:rPr>
          <w:rFonts w:asciiTheme="minorHAnsi" w:hAnsiTheme="minorHAnsi" w:cstheme="minorHAnsi"/>
        </w:rPr>
        <w:t xml:space="preserve">con base al </w:t>
      </w:r>
      <w:r w:rsidR="00643D08" w:rsidRPr="003814DB">
        <w:rPr>
          <w:rFonts w:asciiTheme="minorHAnsi" w:hAnsiTheme="minorHAnsi" w:cstheme="minorHAnsi"/>
        </w:rPr>
        <w:t>artículo</w:t>
      </w:r>
      <w:r w:rsidR="00A22BEE" w:rsidRPr="003814DB">
        <w:rPr>
          <w:rFonts w:asciiTheme="minorHAnsi" w:hAnsiTheme="minorHAnsi" w:cstheme="minorHAnsi"/>
        </w:rPr>
        <w:t xml:space="preserve"> 50 de la Ley de Acceso a la </w:t>
      </w:r>
      <w:r w:rsidR="005D31F9" w:rsidRPr="003814DB">
        <w:rPr>
          <w:rFonts w:asciiTheme="minorHAnsi" w:hAnsiTheme="minorHAnsi" w:cstheme="minorHAnsi"/>
        </w:rPr>
        <w:t>información</w:t>
      </w:r>
      <w:r w:rsidR="00A22BEE" w:rsidRPr="003814DB">
        <w:rPr>
          <w:rFonts w:asciiTheme="minorHAnsi" w:hAnsiTheme="minorHAnsi" w:cstheme="minorHAnsi"/>
        </w:rPr>
        <w:t xml:space="preserve"> Pública en los literales b, c, y d sobre las funciones del Oficial de Información así mismo como establece el </w:t>
      </w:r>
      <w:r w:rsidR="007D24EB" w:rsidRPr="003814DB">
        <w:rPr>
          <w:rFonts w:asciiTheme="minorHAnsi" w:hAnsiTheme="minorHAnsi" w:cstheme="minorHAnsi"/>
        </w:rPr>
        <w:t>artículo</w:t>
      </w:r>
      <w:r w:rsidR="00A22BEE" w:rsidRPr="003814DB">
        <w:rPr>
          <w:rFonts w:asciiTheme="minorHAnsi" w:hAnsiTheme="minorHAnsi" w:cstheme="minorHAnsi"/>
        </w:rPr>
        <w:t xml:space="preserve"> 70 de la </w:t>
      </w:r>
      <w:r w:rsidR="00EB274C" w:rsidRPr="003814DB">
        <w:rPr>
          <w:rFonts w:asciiTheme="minorHAnsi" w:hAnsiTheme="minorHAnsi" w:cstheme="minorHAnsi"/>
        </w:rPr>
        <w:t>LAIP. Gerencia</w:t>
      </w:r>
      <w:r w:rsidR="003B5295" w:rsidRPr="003814DB">
        <w:rPr>
          <w:rFonts w:asciiTheme="minorHAnsi" w:hAnsiTheme="minorHAnsi" w:cstheme="minorHAnsi"/>
        </w:rPr>
        <w:t xml:space="preserve"> de Prestaciones</w:t>
      </w:r>
      <w:r w:rsidR="007952ED" w:rsidRPr="003814DB">
        <w:rPr>
          <w:rFonts w:asciiTheme="minorHAnsi" w:hAnsiTheme="minorHAnsi" w:cstheme="minorHAnsi"/>
        </w:rPr>
        <w:t xml:space="preserve"> </w:t>
      </w:r>
      <w:r w:rsidR="00991B67" w:rsidRPr="003814DB">
        <w:rPr>
          <w:rFonts w:asciiTheme="minorHAnsi" w:hAnsiTheme="minorHAnsi" w:cstheme="minorHAnsi"/>
        </w:rPr>
        <w:t>hoy Gerencia de Salud Integral y Rehabilitación,</w:t>
      </w:r>
      <w:r w:rsidRPr="003814DB">
        <w:rPr>
          <w:rFonts w:asciiTheme="minorHAnsi" w:hAnsiTheme="minorHAnsi" w:cstheme="minorHAnsi"/>
        </w:rPr>
        <w:t xml:space="preserve"> remi</w:t>
      </w:r>
      <w:r w:rsidR="00991B67" w:rsidRPr="003814DB">
        <w:rPr>
          <w:rFonts w:asciiTheme="minorHAnsi" w:hAnsiTheme="minorHAnsi" w:cstheme="minorHAnsi"/>
        </w:rPr>
        <w:t>te</w:t>
      </w:r>
      <w:r w:rsidR="003B5295" w:rsidRPr="003814DB">
        <w:rPr>
          <w:rFonts w:asciiTheme="minorHAnsi" w:hAnsiTheme="minorHAnsi" w:cstheme="minorHAnsi"/>
        </w:rPr>
        <w:t xml:space="preserve"> </w:t>
      </w:r>
      <w:r w:rsidR="007952ED" w:rsidRPr="003814DB">
        <w:rPr>
          <w:rFonts w:asciiTheme="minorHAnsi" w:hAnsiTheme="minorHAnsi" w:cstheme="minorHAnsi"/>
        </w:rPr>
        <w:t>memorándum INABVE/G</w:t>
      </w:r>
      <w:r w:rsidR="00991B67" w:rsidRPr="003814DB">
        <w:rPr>
          <w:rFonts w:asciiTheme="minorHAnsi" w:hAnsiTheme="minorHAnsi" w:cstheme="minorHAnsi"/>
        </w:rPr>
        <w:t>SIR</w:t>
      </w:r>
      <w:r w:rsidR="007952ED" w:rsidRPr="003814DB">
        <w:rPr>
          <w:rFonts w:asciiTheme="minorHAnsi" w:hAnsiTheme="minorHAnsi" w:cstheme="minorHAnsi"/>
        </w:rPr>
        <w:t>/</w:t>
      </w:r>
      <w:r w:rsidR="003B5295" w:rsidRPr="003814DB">
        <w:rPr>
          <w:rFonts w:asciiTheme="minorHAnsi" w:hAnsiTheme="minorHAnsi" w:cstheme="minorHAnsi"/>
        </w:rPr>
        <w:t>0</w:t>
      </w:r>
      <w:r w:rsidR="00991B67" w:rsidRPr="003814DB">
        <w:rPr>
          <w:rFonts w:asciiTheme="minorHAnsi" w:hAnsiTheme="minorHAnsi" w:cstheme="minorHAnsi"/>
        </w:rPr>
        <w:t>75</w:t>
      </w:r>
      <w:r w:rsidR="007952ED" w:rsidRPr="003814DB">
        <w:rPr>
          <w:rFonts w:asciiTheme="minorHAnsi" w:hAnsiTheme="minorHAnsi" w:cstheme="minorHAnsi"/>
        </w:rPr>
        <w:t>/2024</w:t>
      </w:r>
      <w:r w:rsidR="00EA0AE0" w:rsidRPr="003814DB">
        <w:rPr>
          <w:rFonts w:asciiTheme="minorHAnsi" w:hAnsiTheme="minorHAnsi" w:cstheme="minorHAnsi"/>
        </w:rPr>
        <w:t>,</w:t>
      </w:r>
      <w:r w:rsidR="00721D7A" w:rsidRPr="003814DB">
        <w:rPr>
          <w:rFonts w:asciiTheme="minorHAnsi" w:hAnsiTheme="minorHAnsi" w:cstheme="minorHAnsi"/>
        </w:rPr>
        <w:t xml:space="preserve"> </w:t>
      </w:r>
      <w:r w:rsidR="007952ED" w:rsidRPr="003814DB">
        <w:rPr>
          <w:rFonts w:asciiTheme="minorHAnsi" w:hAnsiTheme="minorHAnsi" w:cstheme="minorHAnsi"/>
        </w:rPr>
        <w:t>de</w:t>
      </w:r>
      <w:r w:rsidR="004A34AF" w:rsidRPr="003814DB">
        <w:rPr>
          <w:rFonts w:asciiTheme="minorHAnsi" w:hAnsiTheme="minorHAnsi" w:cstheme="minorHAnsi"/>
        </w:rPr>
        <w:t xml:space="preserve"> </w:t>
      </w:r>
      <w:r w:rsidR="00EA0AE0" w:rsidRPr="003814DB">
        <w:rPr>
          <w:rFonts w:asciiTheme="minorHAnsi" w:hAnsiTheme="minorHAnsi" w:cstheme="minorHAnsi"/>
        </w:rPr>
        <w:t xml:space="preserve">fecha </w:t>
      </w:r>
      <w:r w:rsidR="00123F21" w:rsidRPr="003814DB">
        <w:rPr>
          <w:rFonts w:asciiTheme="minorHAnsi" w:hAnsiTheme="minorHAnsi" w:cstheme="minorHAnsi"/>
        </w:rPr>
        <w:t>1</w:t>
      </w:r>
      <w:r w:rsidR="00991B67" w:rsidRPr="003814DB">
        <w:rPr>
          <w:rFonts w:asciiTheme="minorHAnsi" w:hAnsiTheme="minorHAnsi" w:cstheme="minorHAnsi"/>
        </w:rPr>
        <w:t>1</w:t>
      </w:r>
      <w:r w:rsidR="00EA0AE0" w:rsidRPr="003814DB">
        <w:rPr>
          <w:rFonts w:asciiTheme="minorHAnsi" w:hAnsiTheme="minorHAnsi" w:cstheme="minorHAnsi"/>
        </w:rPr>
        <w:t xml:space="preserve"> de </w:t>
      </w:r>
      <w:r w:rsidR="00991B67" w:rsidRPr="003814DB">
        <w:rPr>
          <w:rFonts w:asciiTheme="minorHAnsi" w:hAnsiTheme="minorHAnsi" w:cstheme="minorHAnsi"/>
        </w:rPr>
        <w:t>abril</w:t>
      </w:r>
      <w:r w:rsidR="001313B1" w:rsidRPr="003814DB">
        <w:rPr>
          <w:rFonts w:asciiTheme="minorHAnsi" w:hAnsiTheme="minorHAnsi" w:cstheme="minorHAnsi"/>
        </w:rPr>
        <w:t xml:space="preserve"> 202</w:t>
      </w:r>
      <w:r w:rsidR="00EA0AE0" w:rsidRPr="003814DB">
        <w:rPr>
          <w:rFonts w:asciiTheme="minorHAnsi" w:hAnsiTheme="minorHAnsi" w:cstheme="minorHAnsi"/>
        </w:rPr>
        <w:t>4</w:t>
      </w:r>
      <w:r w:rsidR="004A34AF" w:rsidRPr="003814DB">
        <w:rPr>
          <w:rFonts w:asciiTheme="minorHAnsi" w:hAnsiTheme="minorHAnsi" w:cstheme="minorHAnsi"/>
        </w:rPr>
        <w:t>,</w:t>
      </w:r>
      <w:r w:rsidR="007D24EB" w:rsidRPr="003814DB">
        <w:rPr>
          <w:rFonts w:asciiTheme="minorHAnsi" w:hAnsiTheme="minorHAnsi" w:cstheme="minorHAnsi"/>
        </w:rPr>
        <w:t xml:space="preserve"> </w:t>
      </w:r>
      <w:r w:rsidR="004A34AF" w:rsidRPr="003814DB">
        <w:rPr>
          <w:rFonts w:asciiTheme="minorHAnsi" w:hAnsiTheme="minorHAnsi" w:cstheme="minorHAnsi"/>
        </w:rPr>
        <w:t>Con asunto:</w:t>
      </w:r>
      <w:r w:rsidR="007D24EB" w:rsidRPr="003814DB">
        <w:rPr>
          <w:rFonts w:asciiTheme="minorHAnsi" w:hAnsiTheme="minorHAnsi" w:cstheme="minorHAnsi"/>
        </w:rPr>
        <w:t xml:space="preserve"> </w:t>
      </w:r>
      <w:r w:rsidR="00EA0AE0" w:rsidRPr="003814DB">
        <w:rPr>
          <w:rFonts w:asciiTheme="minorHAnsi" w:hAnsiTheme="minorHAnsi" w:cstheme="minorHAnsi"/>
        </w:rPr>
        <w:t>R</w:t>
      </w:r>
      <w:r w:rsidR="007952ED" w:rsidRPr="003814DB">
        <w:rPr>
          <w:rFonts w:asciiTheme="minorHAnsi" w:hAnsiTheme="minorHAnsi" w:cstheme="minorHAnsi"/>
        </w:rPr>
        <w:t>e</w:t>
      </w:r>
      <w:r w:rsidR="00123F21" w:rsidRPr="003814DB">
        <w:rPr>
          <w:rFonts w:asciiTheme="minorHAnsi" w:hAnsiTheme="minorHAnsi" w:cstheme="minorHAnsi"/>
        </w:rPr>
        <w:t>spuesta</w:t>
      </w:r>
      <w:r w:rsidR="007952ED" w:rsidRPr="003814DB">
        <w:rPr>
          <w:rFonts w:asciiTheme="minorHAnsi" w:hAnsiTheme="minorHAnsi" w:cstheme="minorHAnsi"/>
        </w:rPr>
        <w:t xml:space="preserve"> </w:t>
      </w:r>
      <w:r w:rsidR="00991B67" w:rsidRPr="003814DB">
        <w:rPr>
          <w:rFonts w:asciiTheme="minorHAnsi" w:hAnsiTheme="minorHAnsi" w:cstheme="minorHAnsi"/>
        </w:rPr>
        <w:t>a</w:t>
      </w:r>
      <w:r w:rsidR="00D30359" w:rsidRPr="003814DB">
        <w:rPr>
          <w:rFonts w:asciiTheme="minorHAnsi" w:hAnsiTheme="minorHAnsi" w:cstheme="minorHAnsi"/>
        </w:rPr>
        <w:t xml:space="preserve"> Requerimiento</w:t>
      </w:r>
      <w:r w:rsidR="00EA0AE0" w:rsidRPr="003814DB">
        <w:rPr>
          <w:rFonts w:asciiTheme="minorHAnsi" w:hAnsiTheme="minorHAnsi" w:cstheme="minorHAnsi"/>
        </w:rPr>
        <w:t>.</w:t>
      </w:r>
      <w:r w:rsidR="00D30359" w:rsidRPr="003814DB">
        <w:rPr>
          <w:rFonts w:asciiTheme="minorHAnsi" w:hAnsiTheme="minorHAnsi" w:cstheme="minorHAnsi"/>
        </w:rPr>
        <w:t xml:space="preserve"> </w:t>
      </w:r>
    </w:p>
    <w:p w14:paraId="44ACEB28" w14:textId="29C0C972" w:rsidR="006C2D0D" w:rsidRPr="003814DB" w:rsidRDefault="00D30359" w:rsidP="00EA0AE0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</w:rPr>
      </w:pPr>
      <w:r w:rsidRPr="003814DB">
        <w:rPr>
          <w:rFonts w:asciiTheme="minorHAnsi" w:hAnsiTheme="minorHAnsi" w:cstheme="minorHAnsi"/>
          <w:b/>
          <w:bCs/>
        </w:rPr>
        <w:t>Informando que;</w:t>
      </w:r>
      <w:r w:rsidRPr="003814DB">
        <w:rPr>
          <w:rFonts w:asciiTheme="minorHAnsi" w:hAnsiTheme="minorHAnsi" w:cstheme="minorHAnsi"/>
        </w:rPr>
        <w:t xml:space="preserve"> se ha revisado el expediente </w:t>
      </w:r>
      <w:r w:rsidR="00991B67" w:rsidRPr="003814DB">
        <w:rPr>
          <w:rFonts w:asciiTheme="minorHAnsi" w:hAnsiTheme="minorHAnsi" w:cstheme="minorHAnsi"/>
        </w:rPr>
        <w:t xml:space="preserve">administrativo </w:t>
      </w:r>
      <w:r w:rsidR="00123F21" w:rsidRPr="003814DB">
        <w:rPr>
          <w:rFonts w:asciiTheme="minorHAnsi" w:hAnsiTheme="minorHAnsi" w:cstheme="minorHAnsi"/>
        </w:rPr>
        <w:t xml:space="preserve">número </w:t>
      </w:r>
      <w:r w:rsidR="00AE5551" w:rsidRPr="003814DB">
        <w:rPr>
          <w:rFonts w:asciiTheme="minorHAnsi" w:hAnsiTheme="minorHAnsi" w:cstheme="minorHAnsi"/>
        </w:rPr>
        <w:t xml:space="preserve">xxxx </w:t>
      </w:r>
      <w:r w:rsidRPr="003814DB">
        <w:rPr>
          <w:rFonts w:asciiTheme="minorHAnsi" w:hAnsiTheme="minorHAnsi" w:cstheme="minorHAnsi"/>
        </w:rPr>
        <w:t xml:space="preserve">a nombre del señor </w:t>
      </w:r>
      <w:r w:rsidR="00AE5551" w:rsidRPr="003814DB">
        <w:rPr>
          <w:rFonts w:asciiTheme="minorHAnsi" w:hAnsiTheme="minorHAnsi" w:cstheme="minorHAnsi"/>
        </w:rPr>
        <w:t>xxxxx xxxxx</w:t>
      </w:r>
      <w:r w:rsidRPr="003814DB">
        <w:rPr>
          <w:rFonts w:asciiTheme="minorHAnsi" w:hAnsiTheme="minorHAnsi" w:cstheme="minorHAnsi"/>
        </w:rPr>
        <w:t>,</w:t>
      </w:r>
      <w:r w:rsidR="00123F21" w:rsidRPr="003814DB">
        <w:rPr>
          <w:rFonts w:asciiTheme="minorHAnsi" w:hAnsiTheme="minorHAnsi" w:cstheme="minorHAnsi"/>
        </w:rPr>
        <w:t xml:space="preserve"> con Documento Único de Identidad número </w:t>
      </w:r>
      <w:r w:rsidR="00AE5551" w:rsidRPr="003814DB">
        <w:rPr>
          <w:rFonts w:asciiTheme="minorHAnsi" w:hAnsiTheme="minorHAnsi" w:cstheme="minorHAnsi"/>
        </w:rPr>
        <w:t>xxxxx xxxxx</w:t>
      </w:r>
      <w:r w:rsidR="00123F21" w:rsidRPr="003814DB">
        <w:rPr>
          <w:rFonts w:asciiTheme="minorHAnsi" w:hAnsiTheme="minorHAnsi" w:cstheme="minorHAnsi"/>
        </w:rPr>
        <w:t xml:space="preserve"> y se a encontrado incorporad</w:t>
      </w:r>
      <w:r w:rsidR="00D22675" w:rsidRPr="003814DB">
        <w:rPr>
          <w:rFonts w:asciiTheme="minorHAnsi" w:hAnsiTheme="minorHAnsi" w:cstheme="minorHAnsi"/>
        </w:rPr>
        <w:t xml:space="preserve">o en original </w:t>
      </w:r>
      <w:r w:rsidR="00123F21" w:rsidRPr="003814DB">
        <w:rPr>
          <w:rFonts w:asciiTheme="minorHAnsi" w:hAnsiTheme="minorHAnsi" w:cstheme="minorHAnsi"/>
        </w:rPr>
        <w:t xml:space="preserve">constancia de </w:t>
      </w:r>
      <w:r w:rsidR="00D22675" w:rsidRPr="003814DB">
        <w:rPr>
          <w:rFonts w:asciiTheme="minorHAnsi" w:hAnsiTheme="minorHAnsi" w:cstheme="minorHAnsi"/>
        </w:rPr>
        <w:t>Altas y Bajas, suscrita por las autoridades del Estado Mayor Conjunto de la Fuerza Armada en fecha 16 de octubre de 2008, por lo que se anexa copia certificada.</w:t>
      </w:r>
      <w:r w:rsidR="00AE5551" w:rsidRPr="003814DB">
        <w:rPr>
          <w:rFonts w:asciiTheme="minorHAnsi" w:hAnsiTheme="minorHAnsi" w:cstheme="minorHAnsi"/>
        </w:rPr>
        <w:t xml:space="preserve"> </w:t>
      </w:r>
      <w:r w:rsidR="00D22675" w:rsidRPr="003814DB">
        <w:rPr>
          <w:rFonts w:asciiTheme="minorHAnsi" w:hAnsiTheme="minorHAnsi" w:cstheme="minorHAnsi"/>
        </w:rPr>
        <w:t xml:space="preserve">Así mismo, se comunica que de la revisión del referido expediente no se ha encontrado Constancia </w:t>
      </w:r>
      <w:r w:rsidR="00EB274C" w:rsidRPr="003814DB">
        <w:rPr>
          <w:rFonts w:asciiTheme="minorHAnsi" w:hAnsiTheme="minorHAnsi" w:cstheme="minorHAnsi"/>
        </w:rPr>
        <w:t>de Lesión</w:t>
      </w:r>
      <w:r w:rsidR="00123F21" w:rsidRPr="003814DB">
        <w:rPr>
          <w:rFonts w:asciiTheme="minorHAnsi" w:hAnsiTheme="minorHAnsi" w:cstheme="minorHAnsi"/>
        </w:rPr>
        <w:t xml:space="preserve"> </w:t>
      </w:r>
      <w:r w:rsidR="00D22675" w:rsidRPr="003814DB">
        <w:rPr>
          <w:rFonts w:asciiTheme="minorHAnsi" w:hAnsiTheme="minorHAnsi" w:cstheme="minorHAnsi"/>
        </w:rPr>
        <w:t>del</w:t>
      </w:r>
      <w:r w:rsidR="00123F21" w:rsidRPr="003814DB">
        <w:rPr>
          <w:rFonts w:asciiTheme="minorHAnsi" w:hAnsiTheme="minorHAnsi" w:cstheme="minorHAnsi"/>
        </w:rPr>
        <w:t xml:space="preserve"> Hospital Militar</w:t>
      </w:r>
      <w:r w:rsidR="00D22675" w:rsidRPr="003814DB">
        <w:rPr>
          <w:rFonts w:asciiTheme="minorHAnsi" w:hAnsiTheme="minorHAnsi" w:cstheme="minorHAnsi"/>
        </w:rPr>
        <w:t>,</w:t>
      </w:r>
      <w:r w:rsidR="00123F21" w:rsidRPr="003814DB">
        <w:rPr>
          <w:rFonts w:asciiTheme="minorHAnsi" w:hAnsiTheme="minorHAnsi" w:cstheme="minorHAnsi"/>
        </w:rPr>
        <w:t xml:space="preserve"> po</w:t>
      </w:r>
      <w:r w:rsidR="00D22675" w:rsidRPr="003814DB">
        <w:rPr>
          <w:rFonts w:asciiTheme="minorHAnsi" w:hAnsiTheme="minorHAnsi" w:cstheme="minorHAnsi"/>
        </w:rPr>
        <w:t xml:space="preserve">r lo </w:t>
      </w:r>
      <w:r w:rsidR="00EB274C" w:rsidRPr="003814DB">
        <w:rPr>
          <w:rFonts w:asciiTheme="minorHAnsi" w:hAnsiTheme="minorHAnsi" w:cstheme="minorHAnsi"/>
        </w:rPr>
        <w:t>que de</w:t>
      </w:r>
      <w:r w:rsidR="00123F21" w:rsidRPr="003814DB">
        <w:rPr>
          <w:rFonts w:asciiTheme="minorHAnsi" w:hAnsiTheme="minorHAnsi" w:cstheme="minorHAnsi"/>
        </w:rPr>
        <w:t xml:space="preserve"> conformidad a lo establecido en el artículo 36 inc. 2</w:t>
      </w:r>
      <w:r w:rsidR="00D22675" w:rsidRPr="003814DB">
        <w:rPr>
          <w:rFonts w:asciiTheme="minorHAnsi" w:hAnsiTheme="minorHAnsi" w:cstheme="minorHAnsi"/>
        </w:rPr>
        <w:t>°</w:t>
      </w:r>
      <w:r w:rsidR="00123F21" w:rsidRPr="003814DB">
        <w:rPr>
          <w:rFonts w:asciiTheme="minorHAnsi" w:hAnsiTheme="minorHAnsi" w:cstheme="minorHAnsi"/>
        </w:rPr>
        <w:t xml:space="preserve"> de la Ley de Acceso a la Información </w:t>
      </w:r>
      <w:r w:rsidR="00D22675" w:rsidRPr="003814DB">
        <w:rPr>
          <w:rFonts w:asciiTheme="minorHAnsi" w:hAnsiTheme="minorHAnsi" w:cstheme="minorHAnsi"/>
        </w:rPr>
        <w:t xml:space="preserve">Pública, </w:t>
      </w:r>
      <w:r w:rsidR="00123F21" w:rsidRPr="003814DB">
        <w:rPr>
          <w:rFonts w:asciiTheme="minorHAnsi" w:hAnsiTheme="minorHAnsi" w:cstheme="minorHAnsi"/>
        </w:rPr>
        <w:t>e</w:t>
      </w:r>
      <w:r w:rsidR="00B842A8" w:rsidRPr="003814DB">
        <w:rPr>
          <w:rFonts w:asciiTheme="minorHAnsi" w:hAnsiTheme="minorHAnsi" w:cstheme="minorHAnsi"/>
        </w:rPr>
        <w:t>s</w:t>
      </w:r>
      <w:r w:rsidR="00123F21" w:rsidRPr="003814DB">
        <w:rPr>
          <w:rFonts w:asciiTheme="minorHAnsi" w:hAnsiTheme="minorHAnsi" w:cstheme="minorHAnsi"/>
        </w:rPr>
        <w:t xml:space="preserve"> procedente comunicar que</w:t>
      </w:r>
      <w:r w:rsidR="00D22675" w:rsidRPr="003814DB">
        <w:rPr>
          <w:rFonts w:asciiTheme="minorHAnsi" w:hAnsiTheme="minorHAnsi" w:cstheme="minorHAnsi"/>
        </w:rPr>
        <w:t xml:space="preserve">; </w:t>
      </w:r>
      <w:r w:rsidR="00123F21" w:rsidRPr="003814DB">
        <w:rPr>
          <w:rFonts w:asciiTheme="minorHAnsi" w:hAnsiTheme="minorHAnsi" w:cstheme="minorHAnsi"/>
        </w:rPr>
        <w:t>el registro INABVE</w:t>
      </w:r>
      <w:r w:rsidR="009A7F15" w:rsidRPr="003814DB">
        <w:rPr>
          <w:rFonts w:asciiTheme="minorHAnsi" w:hAnsiTheme="minorHAnsi" w:cstheme="minorHAnsi"/>
        </w:rPr>
        <w:t xml:space="preserve"> </w:t>
      </w:r>
      <w:r w:rsidR="00D22675" w:rsidRPr="003814DB">
        <w:rPr>
          <w:rFonts w:asciiTheme="minorHAnsi" w:hAnsiTheme="minorHAnsi" w:cstheme="minorHAnsi"/>
        </w:rPr>
        <w:t>n</w:t>
      </w:r>
      <w:r w:rsidR="009A7F15" w:rsidRPr="003814DB">
        <w:rPr>
          <w:rFonts w:asciiTheme="minorHAnsi" w:hAnsiTheme="minorHAnsi" w:cstheme="minorHAnsi"/>
        </w:rPr>
        <w:t>o contiene el documento requerido por el solicitante.</w:t>
      </w:r>
      <w:r w:rsidR="00123F21" w:rsidRPr="003814DB">
        <w:rPr>
          <w:rFonts w:asciiTheme="minorHAnsi" w:hAnsiTheme="minorHAnsi" w:cstheme="minorHAnsi"/>
        </w:rPr>
        <w:t xml:space="preserve"> </w:t>
      </w:r>
      <w:r w:rsidRPr="003814DB">
        <w:rPr>
          <w:rFonts w:asciiTheme="minorHAnsi" w:hAnsiTheme="minorHAnsi" w:cstheme="minorHAnsi"/>
        </w:rPr>
        <w:t xml:space="preserve"> por lo anterior no es posible acceder a lo solicitado</w:t>
      </w:r>
      <w:r w:rsidR="00EB274C" w:rsidRPr="003814DB">
        <w:rPr>
          <w:rFonts w:asciiTheme="minorHAnsi" w:hAnsiTheme="minorHAnsi" w:cstheme="minorHAnsi"/>
        </w:rPr>
        <w:t>.</w:t>
      </w:r>
      <w:r w:rsidR="00514FE2" w:rsidRPr="003814DB">
        <w:rPr>
          <w:rFonts w:asciiTheme="minorHAnsi" w:hAnsiTheme="minorHAnsi" w:cstheme="minorHAnsi"/>
        </w:rPr>
        <w:t xml:space="preserve"> (</w:t>
      </w:r>
      <w:r w:rsidR="00B842A8" w:rsidRPr="003814DB">
        <w:rPr>
          <w:rFonts w:asciiTheme="minorHAnsi" w:hAnsiTheme="minorHAnsi" w:cstheme="minorHAnsi"/>
        </w:rPr>
        <w:t xml:space="preserve">se </w:t>
      </w:r>
      <w:r w:rsidR="00EB274C" w:rsidRPr="003814DB">
        <w:rPr>
          <w:rFonts w:asciiTheme="minorHAnsi" w:hAnsiTheme="minorHAnsi" w:cstheme="minorHAnsi"/>
        </w:rPr>
        <w:t>anexa</w:t>
      </w:r>
      <w:r w:rsidR="00B842A8" w:rsidRPr="003814DB">
        <w:rPr>
          <w:rFonts w:asciiTheme="minorHAnsi" w:hAnsiTheme="minorHAnsi" w:cstheme="minorHAnsi"/>
        </w:rPr>
        <w:t xml:space="preserve"> copia </w:t>
      </w:r>
      <w:r w:rsidR="00EB274C" w:rsidRPr="003814DB">
        <w:rPr>
          <w:rFonts w:asciiTheme="minorHAnsi" w:hAnsiTheme="minorHAnsi" w:cstheme="minorHAnsi"/>
        </w:rPr>
        <w:t>de memorándum</w:t>
      </w:r>
      <w:r w:rsidR="00B842A8" w:rsidRPr="003814DB">
        <w:rPr>
          <w:rFonts w:asciiTheme="minorHAnsi" w:hAnsiTheme="minorHAnsi" w:cstheme="minorHAnsi"/>
        </w:rPr>
        <w:t xml:space="preserve"> </w:t>
      </w:r>
      <w:r w:rsidR="00EB274C" w:rsidRPr="003814DB">
        <w:rPr>
          <w:rFonts w:asciiTheme="minorHAnsi" w:hAnsiTheme="minorHAnsi" w:cstheme="minorHAnsi"/>
        </w:rPr>
        <w:t>remitido por GSIR a esta unidad</w:t>
      </w:r>
      <w:r w:rsidR="00B842A8" w:rsidRPr="003814DB">
        <w:rPr>
          <w:rFonts w:asciiTheme="minorHAnsi" w:hAnsiTheme="minorHAnsi" w:cstheme="minorHAnsi"/>
        </w:rPr>
        <w:t xml:space="preserve">). </w:t>
      </w:r>
    </w:p>
    <w:p w14:paraId="32735F8A" w14:textId="77777777" w:rsidR="00EB274C" w:rsidRPr="003814DB" w:rsidRDefault="00D30359" w:rsidP="00EB274C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</w:rPr>
      </w:pPr>
      <w:r w:rsidRPr="003814DB">
        <w:rPr>
          <w:rFonts w:asciiTheme="minorHAnsi" w:hAnsiTheme="minorHAnsi" w:cstheme="minorHAnsi"/>
        </w:rPr>
        <w:t>Por lo que;</w:t>
      </w:r>
      <w:r w:rsidR="00A22B1A" w:rsidRPr="003814DB">
        <w:rPr>
          <w:rFonts w:asciiTheme="minorHAnsi" w:hAnsiTheme="minorHAnsi" w:cstheme="minorHAnsi"/>
        </w:rPr>
        <w:t xml:space="preserve"> </w:t>
      </w:r>
      <w:r w:rsidRPr="003814DB">
        <w:rPr>
          <w:rFonts w:asciiTheme="minorHAnsi" w:hAnsiTheme="minorHAnsi" w:cstheme="minorHAnsi"/>
        </w:rPr>
        <w:t>v</w:t>
      </w:r>
      <w:r w:rsidR="008D570B" w:rsidRPr="003814DB">
        <w:rPr>
          <w:rFonts w:asciiTheme="minorHAnsi" w:hAnsiTheme="minorHAnsi" w:cstheme="minorHAnsi"/>
        </w:rPr>
        <w:t>ista la solicitud de información</w:t>
      </w:r>
      <w:r w:rsidR="00C20E50" w:rsidRPr="003814DB">
        <w:rPr>
          <w:rFonts w:asciiTheme="minorHAnsi" w:hAnsiTheme="minorHAnsi" w:cstheme="minorHAnsi"/>
        </w:rPr>
        <w:t xml:space="preserve"> y tramitada</w:t>
      </w:r>
      <w:r w:rsidR="008D570B" w:rsidRPr="003814DB">
        <w:rPr>
          <w:rFonts w:asciiTheme="minorHAnsi" w:hAnsiTheme="minorHAnsi" w:cstheme="minorHAnsi"/>
        </w:rPr>
        <w:t xml:space="preserve">, con base al Art. 66 y 71 de la Ley de Acceso a la Información Pública y Art. 54 del Reglamento de la Ley, </w:t>
      </w:r>
      <w:r w:rsidR="00C20E50" w:rsidRPr="003814DB">
        <w:rPr>
          <w:rFonts w:asciiTheme="minorHAnsi" w:hAnsiTheme="minorHAnsi" w:cstheme="minorHAnsi"/>
        </w:rPr>
        <w:t xml:space="preserve">el suscrito Oficial de Información </w:t>
      </w:r>
      <w:r w:rsidR="008D570B" w:rsidRPr="003814DB">
        <w:rPr>
          <w:rFonts w:asciiTheme="minorHAnsi" w:hAnsiTheme="minorHAnsi" w:cstheme="minorHAnsi"/>
          <w:b/>
        </w:rPr>
        <w:t>RESUELVE</w:t>
      </w:r>
      <w:r w:rsidR="008D570B" w:rsidRPr="003814DB">
        <w:rPr>
          <w:rFonts w:asciiTheme="minorHAnsi" w:hAnsiTheme="minorHAnsi" w:cstheme="minorHAnsi"/>
        </w:rPr>
        <w:t>:</w:t>
      </w:r>
      <w:r w:rsidR="006C2D0D" w:rsidRPr="003814DB">
        <w:rPr>
          <w:rFonts w:asciiTheme="minorHAnsi" w:hAnsiTheme="minorHAnsi" w:cstheme="minorHAnsi"/>
        </w:rPr>
        <w:t xml:space="preserve">  </w:t>
      </w:r>
    </w:p>
    <w:p w14:paraId="0D196042" w14:textId="11A7DFFA" w:rsidR="00AE5551" w:rsidRPr="003814DB" w:rsidRDefault="00884FFF" w:rsidP="00EB274C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</w:rPr>
      </w:pPr>
      <w:r w:rsidRPr="003814DB">
        <w:rPr>
          <w:rFonts w:asciiTheme="minorHAnsi" w:hAnsiTheme="minorHAnsi" w:cstheme="minorHAnsi"/>
          <w:b/>
        </w:rPr>
        <w:t xml:space="preserve">  </w:t>
      </w:r>
      <w:r w:rsidR="00AA40D4" w:rsidRPr="003814DB">
        <w:rPr>
          <w:rFonts w:asciiTheme="minorHAnsi" w:hAnsiTheme="minorHAnsi" w:cstheme="minorHAnsi"/>
          <w:b/>
        </w:rPr>
        <w:t>NOTIFIQUESE</w:t>
      </w:r>
      <w:r w:rsidR="00EB274C" w:rsidRPr="003814DB">
        <w:rPr>
          <w:rFonts w:asciiTheme="minorHAnsi" w:hAnsiTheme="minorHAnsi" w:cstheme="minorHAnsi"/>
          <w:b/>
        </w:rPr>
        <w:t xml:space="preserve"> y ENTREGUESE al</w:t>
      </w:r>
      <w:r w:rsidR="00AA40D4" w:rsidRPr="003814DB">
        <w:rPr>
          <w:rFonts w:asciiTheme="minorHAnsi" w:hAnsiTheme="minorHAnsi" w:cstheme="minorHAnsi"/>
          <w:bCs/>
        </w:rPr>
        <w:t xml:space="preserve"> ciudadano</w:t>
      </w:r>
      <w:r w:rsidR="00AA40D4" w:rsidRPr="003814DB">
        <w:rPr>
          <w:rFonts w:asciiTheme="minorHAnsi" w:hAnsiTheme="minorHAnsi" w:cstheme="minorHAnsi"/>
          <w:b/>
        </w:rPr>
        <w:t xml:space="preserve"> </w:t>
      </w:r>
      <w:r w:rsidR="00EB274C" w:rsidRPr="003814DB">
        <w:rPr>
          <w:rFonts w:asciiTheme="minorHAnsi" w:hAnsiTheme="minorHAnsi" w:cstheme="minorHAnsi"/>
          <w:bCs/>
        </w:rPr>
        <w:t>la presente resolución y la información encontrada en su expediente</w:t>
      </w:r>
      <w:r w:rsidR="009E332F" w:rsidRPr="003814DB">
        <w:rPr>
          <w:rFonts w:asciiTheme="minorHAnsi" w:hAnsiTheme="minorHAnsi" w:cstheme="minorHAnsi"/>
        </w:rPr>
        <w:t>.</w:t>
      </w:r>
    </w:p>
    <w:p w14:paraId="709239EF" w14:textId="180275D4" w:rsidR="00AE5551" w:rsidRPr="003814DB" w:rsidRDefault="00AE5551" w:rsidP="00AE5551">
      <w:pPr>
        <w:widowControl/>
        <w:tabs>
          <w:tab w:val="left" w:pos="3705"/>
        </w:tabs>
        <w:autoSpaceDE/>
        <w:autoSpaceDN/>
        <w:spacing w:after="200" w:line="360" w:lineRule="auto"/>
        <w:jc w:val="both"/>
        <w:rPr>
          <w:rFonts w:asciiTheme="minorHAnsi" w:hAnsiTheme="minorHAnsi" w:cstheme="minorHAnsi"/>
        </w:rPr>
      </w:pPr>
      <w:r w:rsidRPr="003814DB">
        <w:rPr>
          <w:rFonts w:asciiTheme="minorHAnsi" w:hAnsiTheme="minorHAnsi" w:cstheme="minorHAnsi"/>
        </w:rPr>
        <w:tab/>
      </w:r>
      <w:r w:rsidRPr="003814DB">
        <w:rPr>
          <w:rFonts w:asciiTheme="minorHAnsi" w:eastAsia="Calibri" w:hAnsiTheme="minorHAnsi" w:cstheme="minorHAnsi"/>
          <w:noProof/>
          <w:kern w:val="2"/>
          <w:lang w:val="es-419"/>
          <w14:ligatures w14:val="standardContextual"/>
        </w:rPr>
        <w:drawing>
          <wp:inline distT="0" distB="0" distL="0" distR="0" wp14:anchorId="316EF84B" wp14:editId="30AFE55F">
            <wp:extent cx="1160780" cy="409559"/>
            <wp:effectExtent l="0" t="0" r="1270" b="0"/>
            <wp:docPr id="217604503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04503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680" cy="4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A3A98" w14:textId="3D566431" w:rsidR="001313B1" w:rsidRPr="003814DB" w:rsidRDefault="00EA0AE0" w:rsidP="00AE5551">
      <w:pPr>
        <w:widowControl/>
        <w:tabs>
          <w:tab w:val="left" w:pos="708"/>
          <w:tab w:val="left" w:pos="4065"/>
        </w:tabs>
        <w:autoSpaceDE/>
        <w:autoSpaceDN/>
        <w:spacing w:after="200" w:line="360" w:lineRule="auto"/>
        <w:jc w:val="center"/>
        <w:rPr>
          <w:rFonts w:asciiTheme="minorHAnsi" w:hAnsiTheme="minorHAnsi" w:cstheme="minorHAnsi"/>
        </w:rPr>
      </w:pPr>
      <w:r w:rsidRPr="003814DB"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>F: _</w:t>
      </w:r>
      <w:r w:rsidR="007E0470" w:rsidRPr="003814DB"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>____________________________</w:t>
      </w:r>
    </w:p>
    <w:p w14:paraId="48EDE0F9" w14:textId="1001AAC3" w:rsidR="00C20E50" w:rsidRPr="003814DB" w:rsidRDefault="00884FFF" w:rsidP="00EA0AE0">
      <w:pPr>
        <w:tabs>
          <w:tab w:val="left" w:pos="2844"/>
          <w:tab w:val="left" w:pos="3763"/>
          <w:tab w:val="left" w:pos="392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814DB"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 xml:space="preserve">                                              </w:t>
      </w:r>
      <w:r w:rsidR="00721D7A" w:rsidRPr="003814DB">
        <w:rPr>
          <w:rFonts w:asciiTheme="minorHAnsi" w:hAnsiTheme="minorHAnsi" w:cstheme="minorHAnsi"/>
          <w:b/>
          <w:bCs/>
        </w:rPr>
        <w:t xml:space="preserve"> </w:t>
      </w:r>
      <w:r w:rsidR="00C20E50" w:rsidRPr="003814DB">
        <w:rPr>
          <w:rFonts w:asciiTheme="minorHAnsi" w:hAnsiTheme="minorHAnsi" w:cstheme="minorHAnsi"/>
          <w:b/>
          <w:bCs/>
        </w:rPr>
        <w:t>Licenciado</w:t>
      </w:r>
      <w:r w:rsidR="00C20E50" w:rsidRPr="003814DB">
        <w:rPr>
          <w:rFonts w:asciiTheme="minorHAnsi" w:hAnsiTheme="minorHAnsi" w:cstheme="minorHAnsi"/>
        </w:rPr>
        <w:t xml:space="preserve">. Noé Isaí Rivas Hernández </w:t>
      </w:r>
    </w:p>
    <w:p w14:paraId="33EAAD27" w14:textId="2FDDA007" w:rsidR="00897F8C" w:rsidRDefault="009E332F" w:rsidP="00897F8C">
      <w:pPr>
        <w:pStyle w:val="Sinespaciado"/>
        <w:jc w:val="center"/>
        <w:rPr>
          <w:rFonts w:asciiTheme="minorHAnsi" w:hAnsiTheme="minorHAnsi" w:cstheme="minorHAnsi"/>
          <w:b/>
          <w:bCs/>
        </w:rPr>
      </w:pPr>
      <w:r w:rsidRPr="003814DB">
        <w:rPr>
          <w:rFonts w:asciiTheme="minorHAnsi" w:hAnsiTheme="minorHAnsi" w:cstheme="minorHAnsi"/>
          <w:b/>
          <w:bCs/>
        </w:rPr>
        <w:t xml:space="preserve">                      </w:t>
      </w:r>
      <w:r w:rsidR="009D002F" w:rsidRPr="003814DB">
        <w:rPr>
          <w:rFonts w:asciiTheme="minorHAnsi" w:hAnsiTheme="minorHAnsi" w:cstheme="minorHAnsi"/>
          <w:b/>
          <w:bCs/>
        </w:rPr>
        <w:t>Oficial de Información</w:t>
      </w:r>
      <w:r w:rsidRPr="003814DB">
        <w:rPr>
          <w:rFonts w:asciiTheme="minorHAnsi" w:hAnsiTheme="minorHAnsi" w:cstheme="minorHAnsi"/>
          <w:b/>
          <w:bCs/>
        </w:rPr>
        <w:t xml:space="preserve"> INABVE</w:t>
      </w:r>
      <w:r w:rsidR="00250D61" w:rsidRPr="003814DB">
        <w:rPr>
          <w:rFonts w:asciiTheme="minorHAnsi" w:hAnsiTheme="minorHAnsi" w:cstheme="minorHAnsi"/>
          <w:b/>
          <w:bCs/>
        </w:rPr>
        <w:tab/>
      </w:r>
      <w:r w:rsidR="00F41E9B" w:rsidRPr="003814DB">
        <w:rPr>
          <w:rFonts w:asciiTheme="minorHAnsi" w:hAnsiTheme="minorHAnsi" w:cstheme="minorHAnsi"/>
          <w:b/>
          <w:bCs/>
        </w:rPr>
        <w:tab/>
      </w:r>
    </w:p>
    <w:p w14:paraId="1E3E95CD" w14:textId="77777777" w:rsidR="003814DB" w:rsidRDefault="003814DB" w:rsidP="003814DB">
      <w:pPr>
        <w:rPr>
          <w:rFonts w:asciiTheme="minorHAnsi" w:eastAsia="Calibri" w:hAnsiTheme="minorHAnsi" w:cstheme="minorHAnsi"/>
          <w:b/>
          <w:bCs/>
          <w:lang w:val="es-ES"/>
        </w:rPr>
      </w:pPr>
    </w:p>
    <w:p w14:paraId="0D66F0A3" w14:textId="35A0F7CC" w:rsidR="003814DB" w:rsidRPr="003814DB" w:rsidRDefault="003814DB" w:rsidP="003814DB">
      <w:pPr>
        <w:tabs>
          <w:tab w:val="left" w:pos="3240"/>
        </w:tabs>
        <w:rPr>
          <w:sz w:val="16"/>
          <w:szCs w:val="16"/>
          <w:lang w:val="es-ES"/>
        </w:rPr>
      </w:pPr>
      <w:r w:rsidRPr="003814DB">
        <w:rPr>
          <w:sz w:val="16"/>
          <w:szCs w:val="16"/>
          <w:lang w:val="es-ES"/>
        </w:rPr>
        <w:t>Este documento consta de versión pública en base al articulo 30 y art. 24 de la LAIP. Por contener datos personales o confidenciales.</w:t>
      </w:r>
    </w:p>
    <w:sectPr w:rsidR="003814DB" w:rsidRPr="003814DB" w:rsidSect="0079399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2DED" w14:textId="77777777" w:rsidR="00793991" w:rsidRDefault="00793991" w:rsidP="00A57328">
      <w:r>
        <w:separator/>
      </w:r>
    </w:p>
  </w:endnote>
  <w:endnote w:type="continuationSeparator" w:id="0">
    <w:p w14:paraId="5E294B62" w14:textId="77777777" w:rsidR="00793991" w:rsidRDefault="00793991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5E8B" w14:textId="77777777" w:rsidR="00793991" w:rsidRDefault="00793991" w:rsidP="00A57328">
      <w:r>
        <w:separator/>
      </w:r>
    </w:p>
  </w:footnote>
  <w:footnote w:type="continuationSeparator" w:id="0">
    <w:p w14:paraId="78BA79A1" w14:textId="77777777" w:rsidR="00793991" w:rsidRDefault="00793991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42FE2"/>
    <w:multiLevelType w:val="hybridMultilevel"/>
    <w:tmpl w:val="81367B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850E4"/>
    <w:multiLevelType w:val="hybridMultilevel"/>
    <w:tmpl w:val="05ACFD30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2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3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2"/>
  </w:num>
  <w:num w:numId="8" w16cid:durableId="77602849">
    <w:abstractNumId w:val="5"/>
  </w:num>
  <w:num w:numId="9" w16cid:durableId="1395469344">
    <w:abstractNumId w:val="15"/>
  </w:num>
  <w:num w:numId="10" w16cid:durableId="468937449">
    <w:abstractNumId w:val="6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29"/>
  </w:num>
  <w:num w:numId="14" w16cid:durableId="702441716">
    <w:abstractNumId w:val="30"/>
  </w:num>
  <w:num w:numId="15" w16cid:durableId="611982320">
    <w:abstractNumId w:val="13"/>
  </w:num>
  <w:num w:numId="16" w16cid:durableId="2111536105">
    <w:abstractNumId w:val="7"/>
  </w:num>
  <w:num w:numId="17" w16cid:durableId="2033989060">
    <w:abstractNumId w:val="10"/>
  </w:num>
  <w:num w:numId="18" w16cid:durableId="702248867">
    <w:abstractNumId w:val="27"/>
  </w:num>
  <w:num w:numId="19" w16cid:durableId="2066906368">
    <w:abstractNumId w:val="35"/>
  </w:num>
  <w:num w:numId="20" w16cid:durableId="511920534">
    <w:abstractNumId w:val="21"/>
  </w:num>
  <w:num w:numId="21" w16cid:durableId="22823638">
    <w:abstractNumId w:val="26"/>
  </w:num>
  <w:num w:numId="22" w16cid:durableId="1073045466">
    <w:abstractNumId w:val="37"/>
  </w:num>
  <w:num w:numId="23" w16cid:durableId="67968897">
    <w:abstractNumId w:val="23"/>
  </w:num>
  <w:num w:numId="24" w16cid:durableId="197278883">
    <w:abstractNumId w:val="34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8"/>
  </w:num>
  <w:num w:numId="27" w16cid:durableId="467014259">
    <w:abstractNumId w:val="4"/>
  </w:num>
  <w:num w:numId="28" w16cid:durableId="143887096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6"/>
  </w:num>
  <w:num w:numId="31" w16cid:durableId="1791389722">
    <w:abstractNumId w:val="0"/>
  </w:num>
  <w:num w:numId="32" w16cid:durableId="2073386568">
    <w:abstractNumId w:val="2"/>
  </w:num>
  <w:num w:numId="33" w16cid:durableId="434205994">
    <w:abstractNumId w:val="31"/>
  </w:num>
  <w:num w:numId="34" w16cid:durableId="1358659012">
    <w:abstractNumId w:val="20"/>
  </w:num>
  <w:num w:numId="35" w16cid:durableId="1699970848">
    <w:abstractNumId w:val="33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4"/>
  </w:num>
  <w:num w:numId="38" w16cid:durableId="22176349">
    <w:abstractNumId w:val="25"/>
  </w:num>
  <w:num w:numId="39" w16cid:durableId="39532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6D84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58BD"/>
    <w:rsid w:val="0009160B"/>
    <w:rsid w:val="000A0F29"/>
    <w:rsid w:val="000B2445"/>
    <w:rsid w:val="000B480E"/>
    <w:rsid w:val="000D0659"/>
    <w:rsid w:val="000E1A4A"/>
    <w:rsid w:val="000E1E34"/>
    <w:rsid w:val="000F2032"/>
    <w:rsid w:val="00101687"/>
    <w:rsid w:val="001040E4"/>
    <w:rsid w:val="00120476"/>
    <w:rsid w:val="00121CB6"/>
    <w:rsid w:val="00123F21"/>
    <w:rsid w:val="00124421"/>
    <w:rsid w:val="0012453F"/>
    <w:rsid w:val="001313B1"/>
    <w:rsid w:val="00132926"/>
    <w:rsid w:val="00133279"/>
    <w:rsid w:val="0013483A"/>
    <w:rsid w:val="0018164C"/>
    <w:rsid w:val="00183D54"/>
    <w:rsid w:val="00185950"/>
    <w:rsid w:val="001871A5"/>
    <w:rsid w:val="0019536B"/>
    <w:rsid w:val="001A074B"/>
    <w:rsid w:val="001A68CC"/>
    <w:rsid w:val="001B03EE"/>
    <w:rsid w:val="001B0F78"/>
    <w:rsid w:val="001B3039"/>
    <w:rsid w:val="001B7F66"/>
    <w:rsid w:val="001C0FDC"/>
    <w:rsid w:val="001C260C"/>
    <w:rsid w:val="001D6CBD"/>
    <w:rsid w:val="001D701F"/>
    <w:rsid w:val="001E1279"/>
    <w:rsid w:val="001E683B"/>
    <w:rsid w:val="002149C5"/>
    <w:rsid w:val="00223F97"/>
    <w:rsid w:val="002273C3"/>
    <w:rsid w:val="00235E15"/>
    <w:rsid w:val="0024345F"/>
    <w:rsid w:val="002506E5"/>
    <w:rsid w:val="00250C89"/>
    <w:rsid w:val="00250D61"/>
    <w:rsid w:val="00255716"/>
    <w:rsid w:val="002563A5"/>
    <w:rsid w:val="002616EC"/>
    <w:rsid w:val="002640D6"/>
    <w:rsid w:val="00282CDB"/>
    <w:rsid w:val="002B133F"/>
    <w:rsid w:val="002C0202"/>
    <w:rsid w:val="002D177D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4DB"/>
    <w:rsid w:val="00381C98"/>
    <w:rsid w:val="00390AEA"/>
    <w:rsid w:val="003B1B9D"/>
    <w:rsid w:val="003B312F"/>
    <w:rsid w:val="003B5295"/>
    <w:rsid w:val="003B544A"/>
    <w:rsid w:val="003C4BBE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B5C01"/>
    <w:rsid w:val="004C0C41"/>
    <w:rsid w:val="004C3BB2"/>
    <w:rsid w:val="004C4C54"/>
    <w:rsid w:val="004D01FF"/>
    <w:rsid w:val="004D1A7D"/>
    <w:rsid w:val="004D5BAC"/>
    <w:rsid w:val="004D71C0"/>
    <w:rsid w:val="004E0D56"/>
    <w:rsid w:val="004E1DAF"/>
    <w:rsid w:val="004E3FBF"/>
    <w:rsid w:val="004E7A94"/>
    <w:rsid w:val="004E7AD9"/>
    <w:rsid w:val="004F4CCE"/>
    <w:rsid w:val="00513035"/>
    <w:rsid w:val="00514FE2"/>
    <w:rsid w:val="00536B02"/>
    <w:rsid w:val="005376BE"/>
    <w:rsid w:val="00540521"/>
    <w:rsid w:val="005726E2"/>
    <w:rsid w:val="005733D6"/>
    <w:rsid w:val="00573CF9"/>
    <w:rsid w:val="00576FD0"/>
    <w:rsid w:val="005776AE"/>
    <w:rsid w:val="005779E7"/>
    <w:rsid w:val="00577E0D"/>
    <w:rsid w:val="005813E9"/>
    <w:rsid w:val="005A1FE9"/>
    <w:rsid w:val="005B1945"/>
    <w:rsid w:val="005C1585"/>
    <w:rsid w:val="005D1014"/>
    <w:rsid w:val="005D29B3"/>
    <w:rsid w:val="005D31F9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C2D0D"/>
    <w:rsid w:val="006E0A92"/>
    <w:rsid w:val="006E40A4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0E7B"/>
    <w:rsid w:val="00751A0E"/>
    <w:rsid w:val="00751BDD"/>
    <w:rsid w:val="00765DD0"/>
    <w:rsid w:val="0077463C"/>
    <w:rsid w:val="00776722"/>
    <w:rsid w:val="00780192"/>
    <w:rsid w:val="00792E14"/>
    <w:rsid w:val="00793143"/>
    <w:rsid w:val="00793991"/>
    <w:rsid w:val="007947C6"/>
    <w:rsid w:val="00794DAA"/>
    <w:rsid w:val="007952ED"/>
    <w:rsid w:val="007B026D"/>
    <w:rsid w:val="007B6536"/>
    <w:rsid w:val="007C177C"/>
    <w:rsid w:val="007C61D8"/>
    <w:rsid w:val="007D24EB"/>
    <w:rsid w:val="007E0470"/>
    <w:rsid w:val="007E1F0C"/>
    <w:rsid w:val="007E7940"/>
    <w:rsid w:val="007F7014"/>
    <w:rsid w:val="00802073"/>
    <w:rsid w:val="00806E76"/>
    <w:rsid w:val="0082423C"/>
    <w:rsid w:val="00836E56"/>
    <w:rsid w:val="00841338"/>
    <w:rsid w:val="00843B5A"/>
    <w:rsid w:val="00845BC9"/>
    <w:rsid w:val="00846741"/>
    <w:rsid w:val="00850C72"/>
    <w:rsid w:val="00856673"/>
    <w:rsid w:val="00874A20"/>
    <w:rsid w:val="008815B2"/>
    <w:rsid w:val="00884FFF"/>
    <w:rsid w:val="008918A2"/>
    <w:rsid w:val="008968CF"/>
    <w:rsid w:val="00896B77"/>
    <w:rsid w:val="00897F8C"/>
    <w:rsid w:val="008B273D"/>
    <w:rsid w:val="008C05B1"/>
    <w:rsid w:val="008C122C"/>
    <w:rsid w:val="008C2ED3"/>
    <w:rsid w:val="008C6E9A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070F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75DC3"/>
    <w:rsid w:val="00982288"/>
    <w:rsid w:val="009914AB"/>
    <w:rsid w:val="00991B67"/>
    <w:rsid w:val="0099661C"/>
    <w:rsid w:val="009A7F15"/>
    <w:rsid w:val="009B22A7"/>
    <w:rsid w:val="009B5DF8"/>
    <w:rsid w:val="009C5108"/>
    <w:rsid w:val="009C70F8"/>
    <w:rsid w:val="009D002F"/>
    <w:rsid w:val="009D22A5"/>
    <w:rsid w:val="009E01C2"/>
    <w:rsid w:val="009E0C04"/>
    <w:rsid w:val="009E1D4C"/>
    <w:rsid w:val="009E332F"/>
    <w:rsid w:val="009F3735"/>
    <w:rsid w:val="00A02357"/>
    <w:rsid w:val="00A0589E"/>
    <w:rsid w:val="00A05FE1"/>
    <w:rsid w:val="00A061BC"/>
    <w:rsid w:val="00A10101"/>
    <w:rsid w:val="00A1131A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828E2"/>
    <w:rsid w:val="00A85739"/>
    <w:rsid w:val="00A87694"/>
    <w:rsid w:val="00A87A6E"/>
    <w:rsid w:val="00AA40D4"/>
    <w:rsid w:val="00AB1ACD"/>
    <w:rsid w:val="00AB1B65"/>
    <w:rsid w:val="00AC2BAB"/>
    <w:rsid w:val="00AC47B2"/>
    <w:rsid w:val="00AC5E5E"/>
    <w:rsid w:val="00AE5551"/>
    <w:rsid w:val="00AF022F"/>
    <w:rsid w:val="00B02180"/>
    <w:rsid w:val="00B05879"/>
    <w:rsid w:val="00B0664A"/>
    <w:rsid w:val="00B23B0B"/>
    <w:rsid w:val="00B30468"/>
    <w:rsid w:val="00B30587"/>
    <w:rsid w:val="00B3452A"/>
    <w:rsid w:val="00B37B15"/>
    <w:rsid w:val="00B43D88"/>
    <w:rsid w:val="00B472A1"/>
    <w:rsid w:val="00B55818"/>
    <w:rsid w:val="00B63C28"/>
    <w:rsid w:val="00B66BDF"/>
    <w:rsid w:val="00B7276B"/>
    <w:rsid w:val="00B8350E"/>
    <w:rsid w:val="00B842A8"/>
    <w:rsid w:val="00B91020"/>
    <w:rsid w:val="00B9364A"/>
    <w:rsid w:val="00B93BC1"/>
    <w:rsid w:val="00B97357"/>
    <w:rsid w:val="00BA0365"/>
    <w:rsid w:val="00BA165C"/>
    <w:rsid w:val="00BA2A6A"/>
    <w:rsid w:val="00BA2D4B"/>
    <w:rsid w:val="00BA2E8E"/>
    <w:rsid w:val="00BB1087"/>
    <w:rsid w:val="00BB756C"/>
    <w:rsid w:val="00BE5FEE"/>
    <w:rsid w:val="00BF1AD9"/>
    <w:rsid w:val="00BF34AB"/>
    <w:rsid w:val="00C0041B"/>
    <w:rsid w:val="00C0643B"/>
    <w:rsid w:val="00C20E50"/>
    <w:rsid w:val="00C32CB7"/>
    <w:rsid w:val="00C44BC5"/>
    <w:rsid w:val="00C5429F"/>
    <w:rsid w:val="00C75499"/>
    <w:rsid w:val="00C7701F"/>
    <w:rsid w:val="00C77CFD"/>
    <w:rsid w:val="00C905C0"/>
    <w:rsid w:val="00C93C3C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22675"/>
    <w:rsid w:val="00D30359"/>
    <w:rsid w:val="00D30C37"/>
    <w:rsid w:val="00D32E41"/>
    <w:rsid w:val="00D337D8"/>
    <w:rsid w:val="00D35FAB"/>
    <w:rsid w:val="00D3716A"/>
    <w:rsid w:val="00D423B6"/>
    <w:rsid w:val="00D45E2A"/>
    <w:rsid w:val="00D56612"/>
    <w:rsid w:val="00D72AE1"/>
    <w:rsid w:val="00D7415B"/>
    <w:rsid w:val="00D769F5"/>
    <w:rsid w:val="00D8161B"/>
    <w:rsid w:val="00D844C4"/>
    <w:rsid w:val="00DC4528"/>
    <w:rsid w:val="00DD1A9A"/>
    <w:rsid w:val="00DD56EA"/>
    <w:rsid w:val="00DD6BA6"/>
    <w:rsid w:val="00DE689E"/>
    <w:rsid w:val="00DF4FA4"/>
    <w:rsid w:val="00E02E6F"/>
    <w:rsid w:val="00E0594C"/>
    <w:rsid w:val="00E07FD3"/>
    <w:rsid w:val="00E119E7"/>
    <w:rsid w:val="00E11A4F"/>
    <w:rsid w:val="00E12301"/>
    <w:rsid w:val="00E134C1"/>
    <w:rsid w:val="00E20A28"/>
    <w:rsid w:val="00E2321E"/>
    <w:rsid w:val="00E2691A"/>
    <w:rsid w:val="00E27444"/>
    <w:rsid w:val="00E27F4A"/>
    <w:rsid w:val="00E36029"/>
    <w:rsid w:val="00E434FC"/>
    <w:rsid w:val="00E4759A"/>
    <w:rsid w:val="00E51035"/>
    <w:rsid w:val="00E54562"/>
    <w:rsid w:val="00E73477"/>
    <w:rsid w:val="00E87249"/>
    <w:rsid w:val="00E874A6"/>
    <w:rsid w:val="00E91EFE"/>
    <w:rsid w:val="00E930AA"/>
    <w:rsid w:val="00EA0AE0"/>
    <w:rsid w:val="00EA76B9"/>
    <w:rsid w:val="00EB1ECB"/>
    <w:rsid w:val="00EB274C"/>
    <w:rsid w:val="00EC1D87"/>
    <w:rsid w:val="00EC2797"/>
    <w:rsid w:val="00ED2DE7"/>
    <w:rsid w:val="00ED6A80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1E9B"/>
    <w:rsid w:val="00F42222"/>
    <w:rsid w:val="00F43052"/>
    <w:rsid w:val="00F438A3"/>
    <w:rsid w:val="00F46841"/>
    <w:rsid w:val="00F5690C"/>
    <w:rsid w:val="00F5782F"/>
    <w:rsid w:val="00F75CDE"/>
    <w:rsid w:val="00F7662A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93</cp:revision>
  <cp:lastPrinted>2024-01-05T20:05:00Z</cp:lastPrinted>
  <dcterms:created xsi:type="dcterms:W3CDTF">2021-11-05T20:56:00Z</dcterms:created>
  <dcterms:modified xsi:type="dcterms:W3CDTF">2024-04-17T17:19:00Z</dcterms:modified>
</cp:coreProperties>
</file>