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440650D4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396C8E">
        <w:rPr>
          <w:rFonts w:ascii="Arial" w:hAnsi="Arial" w:cs="Arial"/>
          <w:b/>
          <w:bCs/>
          <w:sz w:val="24"/>
          <w:szCs w:val="24"/>
        </w:rPr>
        <w:t xml:space="preserve">marzo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6F4B9F8B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</w:t>
      </w:r>
      <w:r w:rsidR="00396C8E">
        <w:rPr>
          <w:rFonts w:ascii="Arial" w:hAnsi="Arial" w:cs="Arial"/>
          <w:sz w:val="24"/>
          <w:szCs w:val="24"/>
        </w:rPr>
        <w:t>31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565609">
        <w:rPr>
          <w:rFonts w:ascii="Arial" w:hAnsi="Arial" w:cs="Arial"/>
          <w:sz w:val="24"/>
          <w:szCs w:val="24"/>
        </w:rPr>
        <w:t xml:space="preserve"> </w:t>
      </w:r>
      <w:r w:rsidR="00396C8E">
        <w:rPr>
          <w:rFonts w:ascii="Arial" w:hAnsi="Arial" w:cs="Arial"/>
          <w:sz w:val="24"/>
          <w:szCs w:val="24"/>
        </w:rPr>
        <w:t>marzo</w:t>
      </w:r>
      <w:r w:rsidR="0056560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Total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6DEAA6E3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que </w:t>
      </w:r>
      <w:r w:rsidR="00DE6C37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>el mes de</w:t>
      </w:r>
      <w:r w:rsidR="002B68E6">
        <w:rPr>
          <w:rFonts w:ascii="Arial" w:hAnsi="Arial" w:cs="Arial"/>
          <w:sz w:val="24"/>
          <w:szCs w:val="24"/>
        </w:rPr>
        <w:t xml:space="preserve"> marzo</w:t>
      </w:r>
      <w:r>
        <w:rPr>
          <w:rFonts w:ascii="Arial" w:hAnsi="Arial" w:cs="Arial"/>
          <w:sz w:val="24"/>
          <w:szCs w:val="24"/>
        </w:rPr>
        <w:t xml:space="preserve"> </w:t>
      </w:r>
      <w:r w:rsidR="00D8135E">
        <w:rPr>
          <w:rFonts w:ascii="Arial" w:hAnsi="Arial" w:cs="Arial"/>
          <w:sz w:val="24"/>
          <w:szCs w:val="24"/>
        </w:rPr>
        <w:t>del p</w:t>
      </w:r>
      <w:r>
        <w:rPr>
          <w:rFonts w:ascii="Arial" w:hAnsi="Arial" w:cs="Arial"/>
          <w:sz w:val="24"/>
          <w:szCs w:val="24"/>
        </w:rPr>
        <w:t>resente añ</w:t>
      </w:r>
      <w:r w:rsidR="00AD38F5">
        <w:rPr>
          <w:rFonts w:ascii="Arial" w:hAnsi="Arial" w:cs="Arial"/>
          <w:sz w:val="24"/>
          <w:szCs w:val="24"/>
        </w:rPr>
        <w:t>o</w:t>
      </w:r>
      <w:r w:rsidR="00DE6C37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>realizó entregas de capital semilla a proyectos productivos.</w:t>
      </w:r>
    </w:p>
    <w:p w14:paraId="2CF0A124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F30542F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6DEB5D5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D9D3DA0" w14:textId="3988878B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4520BA6" w14:textId="77777777" w:rsidR="00844A4D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0A95C80F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289887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04BE8" w14:textId="7BC7BA81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1CED74" w14:textId="5274185D" w:rsidR="00844A4D" w:rsidRDefault="00844A4D">
      <w:pPr>
        <w:pStyle w:val="Standard"/>
        <w:spacing w:after="0"/>
        <w:jc w:val="both"/>
      </w:pPr>
    </w:p>
    <w:p w14:paraId="5ECE63BD" w14:textId="5643B4A0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2ED53961" w14:textId="1BDAAFEB" w:rsidR="00844A4D" w:rsidRDefault="00844A4D">
      <w:pPr>
        <w:pStyle w:val="Standard"/>
        <w:spacing w:after="0"/>
        <w:jc w:val="both"/>
      </w:pPr>
    </w:p>
    <w:tbl>
      <w:tblPr>
        <w:tblpPr w:leftFromText="141" w:rightFromText="141" w:vertAnchor="text" w:horzAnchor="margin" w:tblpY="901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844A4D" w14:paraId="499E684F" w14:textId="77777777" w:rsidTr="00025A5F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1169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B473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40A6ACD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71F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4232F" w14:textId="2C1A4423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95</w:t>
            </w:r>
          </w:p>
        </w:tc>
      </w:tr>
      <w:tr w:rsidR="00844A4D" w14:paraId="14C04EE4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D487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14C2" w14:textId="6F626B8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844A4D" w14:paraId="441047E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F3055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N/D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0CDC" w14:textId="7777777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2900CF2D" w14:textId="77777777" w:rsidTr="00025A5F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966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DD3" w14:textId="13471D53" w:rsidR="00844A4D" w:rsidRDefault="00350693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37E8E0A8" w14:textId="42E680FA" w:rsidR="00DB359B" w:rsidRDefault="00DB359B">
      <w:pPr>
        <w:rPr>
          <w:rFonts w:cs="Calibri"/>
        </w:rPr>
      </w:pPr>
    </w:p>
    <w:p w14:paraId="0ED2996E" w14:textId="005601E4" w:rsidR="00DB359B" w:rsidRPr="00DB359B" w:rsidRDefault="00DB359B" w:rsidP="00DB359B">
      <w:pPr>
        <w:rPr>
          <w:rFonts w:cs="Calibri"/>
        </w:rPr>
      </w:pPr>
    </w:p>
    <w:p w14:paraId="1059BED8" w14:textId="2F9B7A40" w:rsidR="00DB359B" w:rsidRDefault="00025A5F">
      <w:pPr>
        <w:rPr>
          <w:rFonts w:cs="Calibri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06ABC49" wp14:editId="7AADC5B5">
            <wp:simplePos x="0" y="0"/>
            <wp:positionH relativeFrom="margin">
              <wp:align>right</wp:align>
            </wp:positionH>
            <wp:positionV relativeFrom="paragraph">
              <wp:posOffset>248920</wp:posOffset>
            </wp:positionV>
            <wp:extent cx="3914775" cy="2290445"/>
            <wp:effectExtent l="0" t="0" r="9525" b="14605"/>
            <wp:wrapSquare wrapText="bothSides"/>
            <wp:docPr id="15442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5C6411-56F5-E7F6-4555-98FAF268E9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F18BBAE" w14:textId="445EA0D8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9C9A72F" w:rsidR="00844A4D" w:rsidRDefault="00844A4D">
      <w:pPr>
        <w:pStyle w:val="Standard"/>
        <w:spacing w:after="0"/>
        <w:jc w:val="both"/>
      </w:pPr>
    </w:p>
    <w:p w14:paraId="6FA15E7D" w14:textId="36B93E0D" w:rsidR="00844A4D" w:rsidRDefault="00844A4D">
      <w:pPr>
        <w:pStyle w:val="Standard"/>
      </w:pPr>
    </w:p>
    <w:p w14:paraId="1CB2D600" w14:textId="53D656CB" w:rsidR="00844A4D" w:rsidRDefault="00844A4D">
      <w:pPr>
        <w:pStyle w:val="Standard"/>
      </w:pPr>
    </w:p>
    <w:p w14:paraId="6E0D0098" w14:textId="77777777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3479EA18" w14:textId="77777777" w:rsidR="00DE6C37" w:rsidRDefault="00DE6C37">
      <w:pPr>
        <w:pStyle w:val="Standard"/>
      </w:pPr>
    </w:p>
    <w:p w14:paraId="1D9B48A4" w14:textId="35BC7C61" w:rsidR="00844A4D" w:rsidRDefault="00844A4D">
      <w:pPr>
        <w:pStyle w:val="Standard"/>
      </w:pPr>
    </w:p>
    <w:p w14:paraId="46FBC50C" w14:textId="410A966D" w:rsidR="004E2C7C" w:rsidRDefault="00000000">
      <w:pPr>
        <w:pStyle w:val="Standar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178E3E8A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>
        <w:trPr>
          <w:trHeight w:val="315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5C36A5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844A4D" w14:paraId="67ECA75F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043188C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71</w:t>
            </w:r>
          </w:p>
        </w:tc>
      </w:tr>
      <w:tr w:rsidR="00844A4D" w14:paraId="761F6702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DCD6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368B" w14:textId="7777777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844A4D" w14:paraId="21743135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4BA01859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01908E0F" w14:textId="73634220" w:rsidR="00844A4D" w:rsidRDefault="00F1789E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9C4825D" wp14:editId="62EC001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549650" cy="2381250"/>
            <wp:effectExtent l="0" t="0" r="12700" b="0"/>
            <wp:wrapSquare wrapText="bothSides"/>
            <wp:docPr id="923987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3A3F03-DDF8-1FDA-D6FA-434304BA87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6EA1D8C5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5C1D8424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0E9E9B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68F2AEE0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56012473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DDA456" w14:textId="44A50761" w:rsidR="009D430C" w:rsidRDefault="009D430C">
      <w:pPr>
        <w:pStyle w:val="Standard"/>
      </w:pPr>
    </w:p>
    <w:p w14:paraId="21A673B9" w14:textId="051F4521" w:rsidR="00844A4D" w:rsidRDefault="00000000">
      <w:pPr>
        <w:pStyle w:val="Standard"/>
        <w:tabs>
          <w:tab w:val="left" w:pos="5610"/>
        </w:tabs>
      </w:pPr>
      <w:r>
        <w:tab/>
      </w:r>
    </w:p>
    <w:p w14:paraId="09B24260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3B437" w14:textId="72C5C64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A3D5C" w14:textId="021454D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90467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398DB7F6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09A39FB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0E0F16C6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En el mes de </w:t>
      </w:r>
      <w:r w:rsidR="002B68E6">
        <w:rPr>
          <w:rFonts w:ascii="Arial" w:hAnsi="Arial" w:cs="Arial"/>
          <w:sz w:val="24"/>
          <w:szCs w:val="24"/>
        </w:rPr>
        <w:t xml:space="preserve">marzo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2BCD1ED1" w:rsidR="00844A4D" w:rsidRDefault="00DB359B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6168BC82" wp14:editId="161B4F67">
            <wp:simplePos x="0" y="0"/>
            <wp:positionH relativeFrom="margin">
              <wp:posOffset>3441685</wp:posOffset>
            </wp:positionH>
            <wp:positionV relativeFrom="paragraph">
              <wp:posOffset>183013</wp:posOffset>
            </wp:positionV>
            <wp:extent cx="2847975" cy="2115820"/>
            <wp:effectExtent l="0" t="0" r="9525" b="17780"/>
            <wp:wrapSquare wrapText="bothSides"/>
            <wp:docPr id="14" name="Objeto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2F6ED206" w:rsidR="00844A4D" w:rsidRDefault="002B68E6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10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2E39FEB2" w:rsidR="00844A4D" w:rsidRDefault="002B68E6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10</w:t>
            </w:r>
          </w:p>
        </w:tc>
      </w:tr>
    </w:tbl>
    <w:p w14:paraId="7F038681" w14:textId="2092F622" w:rsidR="00844A4D" w:rsidRDefault="00844A4D">
      <w:pPr>
        <w:pStyle w:val="Standard"/>
        <w:spacing w:after="4" w:line="360" w:lineRule="auto"/>
        <w:jc w:val="both"/>
      </w:pPr>
    </w:p>
    <w:p w14:paraId="454C00E5" w14:textId="3A238DF2" w:rsidR="00844A4D" w:rsidRDefault="00844A4D">
      <w:pPr>
        <w:pStyle w:val="Standard"/>
        <w:spacing w:after="4" w:line="360" w:lineRule="auto"/>
        <w:jc w:val="both"/>
      </w:pPr>
    </w:p>
    <w:p w14:paraId="0FCB18C0" w14:textId="1CEA96E8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51FC8495" w:rsidR="00844A4D" w:rsidRDefault="00844A4D">
      <w:pPr>
        <w:pStyle w:val="Standard"/>
        <w:spacing w:after="4" w:line="360" w:lineRule="auto"/>
        <w:jc w:val="both"/>
      </w:pPr>
    </w:p>
    <w:p w14:paraId="119EE15C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17384211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644B5021" w14:textId="00E4363E" w:rsidR="00844A4D" w:rsidRDefault="00844A4D">
      <w:pPr>
        <w:pStyle w:val="Standard"/>
        <w:spacing w:after="4" w:line="360" w:lineRule="auto"/>
        <w:jc w:val="both"/>
      </w:pPr>
    </w:p>
    <w:p w14:paraId="384DE68B" w14:textId="345B40AE" w:rsidR="00844A4D" w:rsidRDefault="00844A4D">
      <w:pPr>
        <w:pStyle w:val="Standard"/>
        <w:spacing w:after="4" w:line="360" w:lineRule="auto"/>
        <w:jc w:val="both"/>
      </w:pPr>
    </w:p>
    <w:p w14:paraId="1F923332" w14:textId="3A68279A" w:rsidR="00844A4D" w:rsidRDefault="00844A4D">
      <w:pPr>
        <w:pStyle w:val="Standard"/>
        <w:spacing w:after="4" w:line="360" w:lineRule="auto"/>
        <w:jc w:val="both"/>
      </w:pP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A1787E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156E" w14:textId="77777777" w:rsidR="001B6D0D" w:rsidRDefault="001B6D0D">
      <w:r>
        <w:separator/>
      </w:r>
    </w:p>
  </w:endnote>
  <w:endnote w:type="continuationSeparator" w:id="0">
    <w:p w14:paraId="59E1072E" w14:textId="77777777" w:rsidR="001B6D0D" w:rsidRDefault="001B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5992" w14:textId="77777777" w:rsidR="001B6D0D" w:rsidRDefault="001B6D0D">
      <w:r>
        <w:separator/>
      </w:r>
    </w:p>
  </w:footnote>
  <w:footnote w:type="continuationSeparator" w:id="0">
    <w:p w14:paraId="15647ADC" w14:textId="77777777" w:rsidR="001B6D0D" w:rsidRDefault="001B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25A5F"/>
    <w:rsid w:val="00043D0B"/>
    <w:rsid w:val="00091EAB"/>
    <w:rsid w:val="00105A9F"/>
    <w:rsid w:val="0018002A"/>
    <w:rsid w:val="001A539A"/>
    <w:rsid w:val="001B6D0D"/>
    <w:rsid w:val="002B68E6"/>
    <w:rsid w:val="00350693"/>
    <w:rsid w:val="00387CA8"/>
    <w:rsid w:val="00396C8E"/>
    <w:rsid w:val="003E70E5"/>
    <w:rsid w:val="0041234A"/>
    <w:rsid w:val="004E0848"/>
    <w:rsid w:val="004E2C7C"/>
    <w:rsid w:val="00565609"/>
    <w:rsid w:val="00611239"/>
    <w:rsid w:val="006F5097"/>
    <w:rsid w:val="00730841"/>
    <w:rsid w:val="00763568"/>
    <w:rsid w:val="00844A4D"/>
    <w:rsid w:val="00893CBB"/>
    <w:rsid w:val="00894ACC"/>
    <w:rsid w:val="008A0F7E"/>
    <w:rsid w:val="008A3B9A"/>
    <w:rsid w:val="009A377E"/>
    <w:rsid w:val="009A4CC4"/>
    <w:rsid w:val="009D430C"/>
    <w:rsid w:val="00A0625E"/>
    <w:rsid w:val="00A76861"/>
    <w:rsid w:val="00AD38F5"/>
    <w:rsid w:val="00B24512"/>
    <w:rsid w:val="00CF0ECF"/>
    <w:rsid w:val="00CF66C0"/>
    <w:rsid w:val="00D44FE7"/>
    <w:rsid w:val="00D8135E"/>
    <w:rsid w:val="00D82A37"/>
    <w:rsid w:val="00DB359B"/>
    <w:rsid w:val="00DE6C37"/>
    <w:rsid w:val="00ED6571"/>
    <w:rsid w:val="00F1789E"/>
    <w:rsid w:val="00F906C2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Hoja1!$H$27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F2-4A84-8EB7-66EB5F4583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F2-4A84-8EB7-66EB5F4583B0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F2-4A84-8EB7-66EB5F4583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Hoja1!$G$28:$G$30</c:f>
              <c:strCache>
                <c:ptCount val="3"/>
                <c:pt idx="0">
                  <c:v>FAES</c:v>
                </c:pt>
                <c:pt idx="1">
                  <c:v> FMLN</c:v>
                </c:pt>
                <c:pt idx="2">
                  <c:v>N/D</c:v>
                </c:pt>
              </c:strCache>
            </c:strRef>
          </c:cat>
          <c:val>
            <c:numRef>
              <c:f>Hoja1!$H$28:$H$30</c:f>
              <c:numCache>
                <c:formatCode>General</c:formatCode>
                <c:ptCount val="3"/>
                <c:pt idx="0">
                  <c:v>595</c:v>
                </c:pt>
                <c:pt idx="1">
                  <c:v>420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F2-4A84-8EB7-66EB5F4583B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Hoja1!$I$44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F6-4086-87A1-9F53B949F1C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F6-4086-87A1-9F53B949F1C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F6-4086-87A1-9F53B949F1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Hoja1!$H$45:$H$47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GRUPAL</c:v>
                </c:pt>
              </c:strCache>
            </c:strRef>
          </c:cat>
          <c:val>
            <c:numRef>
              <c:f>Hoja1!$I$45:$I$47</c:f>
              <c:numCache>
                <c:formatCode>General</c:formatCode>
                <c:ptCount val="3"/>
                <c:pt idx="0">
                  <c:v>242</c:v>
                </c:pt>
                <c:pt idx="1">
                  <c:v>771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F6-4086-87A1-9F53B949F1C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title>
      <c:tx>
        <c:rich>
          <a:bodyPr rot="0"/>
          <a:lstStyle/>
          <a:p>
            <a:pPr>
              <a:defRPr lang="es-ES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es-ES" sz="1400" b="0" strike="noStrike" spc="-1">
                <a:solidFill>
                  <a:srgbClr val="595959"/>
                </a:solidFill>
                <a:latin typeface="Calibri"/>
              </a:rPr>
              <a:t>CANTIDAD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6DD5-4A3B-8E18-52A7D61ACBB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="0" strike="noStrike" spc="-1">
                        <a:solidFill>
                          <a:srgbClr val="404040"/>
                        </a:solidFill>
                        <a:latin typeface="Calibri"/>
                      </a:rPr>
                      <a:t>10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DD5-4A3B-8E18-52A7D61ACBBC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D5-4A3B-8E18-52A7D61AC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51</cp:revision>
  <cp:lastPrinted>2024-01-25T21:29:00Z</cp:lastPrinted>
  <dcterms:created xsi:type="dcterms:W3CDTF">2023-08-30T14:09:00Z</dcterms:created>
  <dcterms:modified xsi:type="dcterms:W3CDTF">2024-03-07T19:49:00Z</dcterms:modified>
  <dc:language>es-SV</dc:language>
</cp:coreProperties>
</file>