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A862" w14:textId="74D9F85A" w:rsidR="35F3539E" w:rsidRDefault="35F3539E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4E943715" w14:textId="6A074D1A" w:rsidR="35F3539E" w:rsidRDefault="35F3539E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75C5DB4F" w14:textId="77777777" w:rsidR="00DB17DC" w:rsidRPr="00A21DBA" w:rsidRDefault="00DB17DC" w:rsidP="00DB17D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1D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ACTA DE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E</w:t>
      </w:r>
      <w:r w:rsidRPr="00A21DBA">
        <w:rPr>
          <w:rFonts w:ascii="Times New Roman" w:eastAsia="Calibri" w:hAnsi="Times New Roman" w:cs="Times New Roman"/>
          <w:b/>
          <w:bCs/>
          <w:sz w:val="28"/>
          <w:szCs w:val="28"/>
        </w:rPr>
        <w:t>XISTENCIA</w:t>
      </w:r>
    </w:p>
    <w:p w14:paraId="427B6F7E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71101D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83EC1F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2DC77FC">
        <w:rPr>
          <w:rFonts w:ascii="Times New Roman" w:eastAsia="Calibri" w:hAnsi="Times New Roman" w:cs="Times New Roman"/>
          <w:sz w:val="24"/>
          <w:szCs w:val="24"/>
        </w:rPr>
        <w:t xml:space="preserve">Departamento de San Salvador, San Salvador, a las diez horas del 5 de marzo del dos mil veinticuatro. </w:t>
      </w:r>
    </w:p>
    <w:p w14:paraId="700634F4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A70B9" w14:textId="77777777" w:rsidR="00DB17DC" w:rsidRPr="00A21DBA" w:rsidRDefault="00DB17DC" w:rsidP="00DB17DC">
      <w:pPr>
        <w:spacing w:line="48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2DC77FC">
        <w:rPr>
          <w:rFonts w:ascii="Times New Roman" w:eastAsia="Calibri" w:hAnsi="Times New Roman" w:cs="Times New Roman"/>
          <w:sz w:val="24"/>
          <w:szCs w:val="24"/>
        </w:rPr>
        <w:t xml:space="preserve">De conformidad a lo establecido en el artículo 24, inciso a, b, c, d de la Ley de Acceso a la Información Pública, en los que se establece la Información Confidencial, es pertinente mencionar que en el Departamento de Seguimiento y Control en Salud del Instituto Administrador de los Beneficios de los Veteranos y Excombatientes existen datos personales de los veteranos y excombatientes, así como de sus beneficiarios correspondientes al período de </w:t>
      </w:r>
      <w:r>
        <w:rPr>
          <w:rFonts w:ascii="Times New Roman" w:eastAsia="Calibri" w:hAnsi="Times New Roman" w:cs="Times New Roman"/>
          <w:sz w:val="24"/>
          <w:szCs w:val="24"/>
        </w:rPr>
        <w:t>febrero</w:t>
      </w:r>
      <w:r w:rsidRPr="52DC77FC">
        <w:rPr>
          <w:rFonts w:ascii="Times New Roman" w:eastAsia="Calibri" w:hAnsi="Times New Roman" w:cs="Times New Roman"/>
          <w:sz w:val="24"/>
          <w:szCs w:val="24"/>
        </w:rPr>
        <w:t xml:space="preserve"> del dos mil veinticuatro.</w:t>
      </w:r>
    </w:p>
    <w:p w14:paraId="2C333B41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5027B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DBA">
        <w:rPr>
          <w:rFonts w:ascii="Times New Roman" w:eastAsia="Calibri" w:hAnsi="Times New Roman" w:cs="Times New Roman"/>
          <w:sz w:val="24"/>
          <w:szCs w:val="24"/>
        </w:rPr>
        <w:t xml:space="preserve"> A efecto de informar a la ciudadanía se hace del conocimiento público por la presente acta.</w:t>
      </w:r>
    </w:p>
    <w:p w14:paraId="0A5A4297" w14:textId="53E846FA" w:rsidR="35F3539E" w:rsidRDefault="35F3539E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5885DFCF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3572A452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25A360BF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6A65AD35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3A054813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6FD8C53A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00554402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4E3928F8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7E10166D" w14:textId="77777777" w:rsidR="00DB17DC" w:rsidRDefault="00DB17DC" w:rsidP="00DB17DC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4F3D5A6C">
        <w:rPr>
          <w:rFonts w:ascii="Times New Roman" w:eastAsia="Calibri" w:hAnsi="Times New Roman" w:cs="Times New Roman"/>
          <w:sz w:val="18"/>
          <w:szCs w:val="18"/>
        </w:rPr>
        <w:t>Gerencia de Prestaciones y Rehabilitación para Personas con Discapacidad, Veterano y Excombatientes.</w:t>
      </w:r>
    </w:p>
    <w:p w14:paraId="4A394424" w14:textId="77777777" w:rsidR="00DB17DC" w:rsidRDefault="00DB17DC" w:rsidP="00DB17DC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35F3539E">
        <w:rPr>
          <w:rFonts w:ascii="Times New Roman" w:eastAsia="Calibri" w:hAnsi="Times New Roman" w:cs="Times New Roman"/>
          <w:sz w:val="18"/>
          <w:szCs w:val="18"/>
        </w:rPr>
        <w:t>Departamento de Seguimiento y Control en Salud</w:t>
      </w:r>
    </w:p>
    <w:p w14:paraId="4B2D5779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1278545A" w14:textId="77777777" w:rsidR="00DB17DC" w:rsidRDefault="00DB17DC" w:rsidP="00DB17D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EFF567" w14:textId="660CC1EB" w:rsidR="00DB17DC" w:rsidRPr="00A21DBA" w:rsidRDefault="00DB17DC" w:rsidP="00DB17D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1D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ACTA DE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INE</w:t>
      </w:r>
      <w:r w:rsidRPr="00A21DBA">
        <w:rPr>
          <w:rFonts w:ascii="Times New Roman" w:eastAsia="Calibri" w:hAnsi="Times New Roman" w:cs="Times New Roman"/>
          <w:b/>
          <w:bCs/>
          <w:sz w:val="28"/>
          <w:szCs w:val="28"/>
        </w:rPr>
        <w:t>XISTENCIA</w:t>
      </w:r>
    </w:p>
    <w:p w14:paraId="3A46D4FE" w14:textId="77777777" w:rsidR="00DB17DC" w:rsidRDefault="00DB17DC" w:rsidP="00DB17D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65E426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2DC77FC">
        <w:rPr>
          <w:rFonts w:ascii="Times New Roman" w:eastAsia="Calibri" w:hAnsi="Times New Roman" w:cs="Times New Roman"/>
          <w:sz w:val="24"/>
          <w:szCs w:val="24"/>
        </w:rPr>
        <w:t xml:space="preserve">Departamento de San Salvador, San Salvador, a las diez horas del 5 de marzo del dos mil veinticuatro. </w:t>
      </w:r>
    </w:p>
    <w:p w14:paraId="6EB5E72F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72DF33" w14:textId="77777777" w:rsidR="00DB17DC" w:rsidRPr="00A21DBA" w:rsidRDefault="00DB17DC" w:rsidP="00DB17DC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2DC77FC">
        <w:rPr>
          <w:rFonts w:ascii="Times New Roman" w:eastAsia="Calibri" w:hAnsi="Times New Roman" w:cs="Times New Roman"/>
          <w:sz w:val="24"/>
          <w:szCs w:val="24"/>
        </w:rPr>
        <w:t xml:space="preserve">De conformidad a lo establecido en el artículo 19, inciso a, b, c, d, e, f, g, h de la Ley de Acceso a la Información Pública en los que se establece la Información Pública Reservada, es pertinente mencionar que, en el </w:t>
      </w:r>
      <w:r w:rsidRPr="52DC77FC">
        <w:rPr>
          <w:rFonts w:ascii="Times New Roman" w:eastAsia="Calibri" w:hAnsi="Times New Roman" w:cs="Times New Roman"/>
          <w:b/>
          <w:bCs/>
          <w:sz w:val="24"/>
          <w:szCs w:val="24"/>
        </w:rPr>
        <w:t>Departamento de</w:t>
      </w:r>
      <w:r w:rsidRPr="52DC7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52DC77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Seguimiento y Control en Salud </w:t>
      </w:r>
      <w:r w:rsidRPr="52DC77FC">
        <w:rPr>
          <w:rFonts w:ascii="Times New Roman" w:eastAsia="Calibri" w:hAnsi="Times New Roman" w:cs="Times New Roman"/>
          <w:sz w:val="24"/>
          <w:szCs w:val="24"/>
        </w:rPr>
        <w:t xml:space="preserve">del Instituto Administrador de los Beneficios de Veteranos y Excombatientes, dicha información es inexistente al periodo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febrero </w:t>
      </w:r>
      <w:r w:rsidRPr="52DC77FC">
        <w:rPr>
          <w:rFonts w:ascii="Times New Roman" w:eastAsia="Calibri" w:hAnsi="Times New Roman" w:cs="Times New Roman"/>
          <w:sz w:val="24"/>
          <w:szCs w:val="24"/>
        </w:rPr>
        <w:t>del dos mil veinticuatro.</w:t>
      </w:r>
    </w:p>
    <w:p w14:paraId="78E97B5E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ECF2B" w14:textId="77777777" w:rsidR="00DB17DC" w:rsidRPr="00A21DBA" w:rsidRDefault="00DB17DC" w:rsidP="00DB17D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DBA">
        <w:rPr>
          <w:rFonts w:ascii="Times New Roman" w:eastAsia="Calibri" w:hAnsi="Times New Roman" w:cs="Times New Roman"/>
          <w:sz w:val="24"/>
          <w:szCs w:val="24"/>
        </w:rPr>
        <w:t xml:space="preserve"> A efecto de informar a la ciudadanía se hace del conocimiento público por la presente acta. </w:t>
      </w:r>
    </w:p>
    <w:p w14:paraId="76FBC7DB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0819B2E1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5A993D9E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2E95F99B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616B7A23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7E184B7A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7EF3792F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1D4A2F18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332DD0D3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441B8CE8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4DE36A8F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77D8F3FB" w14:textId="77777777" w:rsidR="00DB17DC" w:rsidRDefault="00DB17DC" w:rsidP="00DB17DC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4F3D5A6C">
        <w:rPr>
          <w:rFonts w:ascii="Times New Roman" w:eastAsia="Calibri" w:hAnsi="Times New Roman" w:cs="Times New Roman"/>
          <w:sz w:val="18"/>
          <w:szCs w:val="18"/>
        </w:rPr>
        <w:t>Gerencia de Prestaciones y Rehabilitación para Personas con Discapacidad, Veterano y Excombatientes.</w:t>
      </w:r>
    </w:p>
    <w:p w14:paraId="5914EAFA" w14:textId="77777777" w:rsidR="00DB17DC" w:rsidRDefault="00DB17DC" w:rsidP="00DB17DC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35F3539E">
        <w:rPr>
          <w:rFonts w:ascii="Times New Roman" w:eastAsia="Calibri" w:hAnsi="Times New Roman" w:cs="Times New Roman"/>
          <w:sz w:val="18"/>
          <w:szCs w:val="18"/>
        </w:rPr>
        <w:t>Departamento de Seguimiento y Control en Salud</w:t>
      </w:r>
    </w:p>
    <w:p w14:paraId="1BCF7470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6177A8C1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3D4B2290" w14:textId="77777777" w:rsidR="00DB17DC" w:rsidRDefault="00DB17DC" w:rsidP="35F3539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22B6619A" w14:textId="5CF8591B" w:rsidR="0086797F" w:rsidRPr="00383336" w:rsidRDefault="4F3D5A6C" w:rsidP="008679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DEPARTAMENTO DE SEGUIMIENTO Y CONTROL EN SALUD.</w:t>
      </w:r>
    </w:p>
    <w:p w14:paraId="7D1DAC92" w14:textId="1A2AC607" w:rsidR="4F3D5A6C" w:rsidRDefault="4F3D5A6C" w:rsidP="4F3D5A6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49CB1129" w14:textId="7D66FC9E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A307D3">
        <w:rPr>
          <w:rFonts w:ascii="Times New Roman" w:eastAsia="Calibri" w:hAnsi="Times New Roman" w:cs="Times New Roman"/>
          <w:sz w:val="24"/>
          <w:szCs w:val="24"/>
          <w:lang w:val="es-ES"/>
        </w:rPr>
        <w:t>4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29A597FC" w:rsidR="0086797F" w:rsidRPr="00383336" w:rsidRDefault="4F3D5A6C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En este sentido, el Departamento de Seguimiento y Control a ejecutado en el mes de febrero 2024: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0" w:name="_Hlk120785234"/>
    </w:p>
    <w:p w14:paraId="738EB48B" w14:textId="4DAB02DC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visita domiciliar para brindar seguimiento a p</w:t>
      </w:r>
      <w:r w:rsidR="00A307D3">
        <w:rPr>
          <w:rFonts w:ascii="Times New Roman" w:hAnsi="Times New Roman" w:cs="Times New Roman"/>
          <w:sz w:val="24"/>
          <w:szCs w:val="24"/>
          <w:lang w:val="es-MX"/>
        </w:rPr>
        <w:t>ersonas con discapacidad,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</w:t>
      </w:r>
      <w:bookmarkEnd w:id="1"/>
      <w:r w:rsidR="00A307D3" w:rsidRPr="00383336">
        <w:rPr>
          <w:rFonts w:ascii="Times New Roman" w:hAnsi="Times New Roman" w:cs="Times New Roman"/>
          <w:sz w:val="24"/>
          <w:szCs w:val="24"/>
          <w:lang w:val="es-MX"/>
        </w:rPr>
        <w:t>armado,</w:t>
      </w:r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D73E2FD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2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>Atención en ventanilla para gestionar las recetas médicas, para   recibir sus medicamentos a</w:t>
      </w:r>
      <w:r w:rsidR="00A307D3">
        <w:rPr>
          <w:rFonts w:ascii="Times New Roman" w:eastAsia="Calibri" w:hAnsi="Times New Roman" w:cs="Times New Roman"/>
          <w:sz w:val="24"/>
          <w:szCs w:val="24"/>
        </w:rPr>
        <w:t xml:space="preserve"> personas con discapacidad,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veteranos y excombatientes.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0A8A62BC" w:rsidR="003E651E" w:rsidRPr="008212C8" w:rsidRDefault="4F3D5A6C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médicos.</w:t>
      </w:r>
      <w:r w:rsidR="003E651E">
        <w:br/>
      </w:r>
    </w:p>
    <w:p w14:paraId="245F32C5" w14:textId="1CD311D5" w:rsidR="4F3D5A6C" w:rsidRDefault="4F3D5A6C" w:rsidP="4F3D5A6C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  <w:sz w:val="24"/>
          <w:szCs w:val="24"/>
        </w:rPr>
        <w:t>Tamizaje del adulto mayor en población veteranos y excombatientes.</w:t>
      </w:r>
      <w:r>
        <w:br/>
      </w:r>
    </w:p>
    <w:p w14:paraId="4A05A31B" w14:textId="1C6F5380" w:rsidR="4F3D5A6C" w:rsidRDefault="4F3D5A6C" w:rsidP="4F3D5A6C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  <w:sz w:val="24"/>
          <w:szCs w:val="24"/>
        </w:rPr>
        <w:t>Levantamientos domiciliares a población INABVE y personas con discapacidad.</w:t>
      </w:r>
      <w:r>
        <w:br/>
      </w:r>
    </w:p>
    <w:p w14:paraId="705C3BD2" w14:textId="31F015B2" w:rsidR="4F3D5A6C" w:rsidRDefault="4F3D5A6C" w:rsidP="4F3D5A6C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  <w:sz w:val="24"/>
          <w:szCs w:val="24"/>
        </w:rPr>
        <w:t>Evaluaciones médicas para fisioterapia.</w:t>
      </w:r>
      <w:r>
        <w:br/>
      </w:r>
    </w:p>
    <w:p w14:paraId="63DE1040" w14:textId="65D15D2A" w:rsidR="4F3D5A6C" w:rsidRDefault="4F3D5A6C" w:rsidP="4F3D5A6C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  <w:sz w:val="24"/>
          <w:szCs w:val="24"/>
        </w:rPr>
        <w:t>Entrega insumos médicos en sede INABVE</w:t>
      </w:r>
    </w:p>
    <w:p w14:paraId="138CE297" w14:textId="77777777" w:rsidR="008212C8" w:rsidRPr="008212C8" w:rsidRDefault="008212C8" w:rsidP="008212C8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0"/>
    <w:bookmarkEnd w:id="2"/>
    <w:p w14:paraId="4B542E6A" w14:textId="04D51936" w:rsidR="4F3D5A6C" w:rsidRDefault="4F3D5A6C" w:rsidP="35F3539E">
      <w:pPr>
        <w:rPr>
          <w:rFonts w:ascii="Times New Roman" w:eastAsia="Calibri" w:hAnsi="Times New Roman" w:cs="Times New Roman"/>
          <w:sz w:val="24"/>
          <w:szCs w:val="24"/>
        </w:rPr>
      </w:pPr>
      <w:r w:rsidRPr="35F353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F39C1C" w14:textId="11F7EC54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4F3D5A6C">
        <w:rPr>
          <w:rFonts w:ascii="Times New Roman" w:eastAsia="Calibri" w:hAnsi="Times New Roman" w:cs="Times New Roman"/>
          <w:sz w:val="18"/>
          <w:szCs w:val="18"/>
        </w:rPr>
        <w:t>Gerencia de Prestaciones y Rehabilitación para Personas con Discapacidad, Veterano y Excombatientes.</w:t>
      </w:r>
    </w:p>
    <w:p w14:paraId="09497A6E" w14:textId="77777777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35F3539E">
        <w:rPr>
          <w:rFonts w:ascii="Times New Roman" w:eastAsia="Calibri" w:hAnsi="Times New Roman" w:cs="Times New Roman"/>
          <w:sz w:val="18"/>
          <w:szCs w:val="18"/>
        </w:rPr>
        <w:t>Departamento de Seguimiento y Control en Salud</w:t>
      </w:r>
    </w:p>
    <w:p w14:paraId="7E9A09CD" w14:textId="5F470140" w:rsidR="35F3539E" w:rsidRDefault="35F3539E" w:rsidP="35F35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C4FCD36" w14:textId="36B9CC08" w:rsidR="35F3539E" w:rsidRDefault="35F3539E" w:rsidP="35F35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3230500" w14:textId="1990A0FB" w:rsidR="005C507B" w:rsidRPr="00383336" w:rsidRDefault="005C507B" w:rsidP="35F35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A0FB51C" w14:textId="0E44DBBF" w:rsidR="35F3539E" w:rsidRDefault="35F3539E" w:rsidP="35F35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37F8D96" w14:textId="0DD6F137" w:rsidR="005C507B" w:rsidRPr="00383336" w:rsidRDefault="4F3D5A6C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35F3539E">
        <w:rPr>
          <w:rFonts w:ascii="Times New Roman" w:hAnsi="Times New Roman" w:cs="Times New Roman"/>
          <w:sz w:val="24"/>
          <w:szCs w:val="24"/>
          <w:lang w:val="es-MX"/>
        </w:rPr>
        <w:t xml:space="preserve">A efecto de informar a la ciudadanía sobre los procesos de atención del Departamento de Seguimiento y Control en Salud, del Instituto Administrador de los Beneficios de Veteranos y Excombatientes, detallo los procesos atendidos en el período de </w:t>
      </w:r>
      <w:r w:rsidR="00633524">
        <w:rPr>
          <w:rFonts w:ascii="Times New Roman" w:hAnsi="Times New Roman" w:cs="Times New Roman"/>
          <w:sz w:val="24"/>
          <w:szCs w:val="24"/>
          <w:lang w:val="es-MX"/>
        </w:rPr>
        <w:t xml:space="preserve">febrero </w:t>
      </w:r>
      <w:r w:rsidRPr="35F3539E">
        <w:rPr>
          <w:rFonts w:ascii="Times New Roman" w:hAnsi="Times New Roman" w:cs="Times New Roman"/>
          <w:sz w:val="24"/>
          <w:szCs w:val="24"/>
          <w:lang w:val="es-MX"/>
        </w:rPr>
        <w:t xml:space="preserve">2024. </w:t>
      </w:r>
    </w:p>
    <w:p w14:paraId="25BB3E91" w14:textId="7C17D1B7" w:rsidR="35F3539E" w:rsidRDefault="35F3539E" w:rsidP="35F3539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E73E36F" w:rsidR="000906CE" w:rsidRPr="00383336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5F353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Atención médica en </w:t>
      </w:r>
      <w:r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visita domiciliar para brindar seguimiento a p</w:t>
      </w:r>
      <w:r w:rsidR="005135A0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ersona con </w:t>
      </w:r>
      <w:r w:rsidR="006F31F8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discapacidad, veteranos</w:t>
      </w:r>
      <w:r w:rsidR="00F10032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, </w:t>
      </w:r>
      <w:r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excombatientes</w:t>
      </w:r>
      <w:r w:rsidR="0005114D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tbl>
      <w:tblPr>
        <w:tblStyle w:val="Tablaconcuadrcula"/>
        <w:tblW w:w="4307" w:type="dxa"/>
        <w:jc w:val="center"/>
        <w:tblLook w:val="04A0" w:firstRow="1" w:lastRow="0" w:firstColumn="1" w:lastColumn="0" w:noHBand="0" w:noVBand="1"/>
      </w:tblPr>
      <w:tblGrid>
        <w:gridCol w:w="2640"/>
        <w:gridCol w:w="1667"/>
      </w:tblGrid>
      <w:tr w:rsidR="00C0664C" w:rsidRPr="00383336" w14:paraId="5C554F6B" w14:textId="77777777" w:rsidTr="35F3539E">
        <w:trPr>
          <w:trHeight w:val="900"/>
          <w:jc w:val="center"/>
        </w:trPr>
        <w:tc>
          <w:tcPr>
            <w:tcW w:w="2640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1667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3B45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623D5D" w:rsidRPr="00383336" w14:paraId="1B85DE16" w14:textId="77777777" w:rsidTr="35F3539E">
        <w:trPr>
          <w:jc w:val="center"/>
        </w:trPr>
        <w:tc>
          <w:tcPr>
            <w:tcW w:w="2640" w:type="dxa"/>
          </w:tcPr>
          <w:p w14:paraId="71385569" w14:textId="09E3142C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SANTA ANA </w:t>
            </w:r>
          </w:p>
        </w:tc>
        <w:tc>
          <w:tcPr>
            <w:tcW w:w="1667" w:type="dxa"/>
          </w:tcPr>
          <w:p w14:paraId="19318346" w14:textId="5A57854F" w:rsidR="00623D5D" w:rsidRPr="00383336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4</w:t>
            </w:r>
          </w:p>
        </w:tc>
      </w:tr>
      <w:tr w:rsidR="00623D5D" w:rsidRPr="00383336" w14:paraId="5AF6EDAA" w14:textId="77777777" w:rsidTr="35F3539E">
        <w:trPr>
          <w:jc w:val="center"/>
        </w:trPr>
        <w:tc>
          <w:tcPr>
            <w:tcW w:w="2640" w:type="dxa"/>
          </w:tcPr>
          <w:p w14:paraId="4FEF243C" w14:textId="6F12C3D5" w:rsidR="00623D5D" w:rsidRPr="00383336" w:rsidRDefault="4F3D5A6C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AHUACHAPÁN</w:t>
            </w:r>
          </w:p>
        </w:tc>
        <w:tc>
          <w:tcPr>
            <w:tcW w:w="1667" w:type="dxa"/>
          </w:tcPr>
          <w:p w14:paraId="244DE27F" w14:textId="461CA8A4" w:rsidR="00623D5D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4</w:t>
            </w:r>
          </w:p>
        </w:tc>
      </w:tr>
      <w:tr w:rsidR="00623D5D" w:rsidRPr="00383336" w14:paraId="56F261CB" w14:textId="77777777" w:rsidTr="35F3539E">
        <w:trPr>
          <w:jc w:val="center"/>
        </w:trPr>
        <w:tc>
          <w:tcPr>
            <w:tcW w:w="2640" w:type="dxa"/>
          </w:tcPr>
          <w:p w14:paraId="2CDB7ED3" w14:textId="59736612" w:rsidR="00623D5D" w:rsidRPr="00383336" w:rsidRDefault="4F3D5A6C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CHALATENANGO</w:t>
            </w:r>
          </w:p>
        </w:tc>
        <w:tc>
          <w:tcPr>
            <w:tcW w:w="1667" w:type="dxa"/>
          </w:tcPr>
          <w:p w14:paraId="7B9D271C" w14:textId="7103ABA5" w:rsidR="00623D5D" w:rsidRPr="00383336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2</w:t>
            </w:r>
          </w:p>
        </w:tc>
      </w:tr>
      <w:tr w:rsidR="00623D5D" w:rsidRPr="00383336" w14:paraId="1ED768EA" w14:textId="77777777" w:rsidTr="35F3539E">
        <w:trPr>
          <w:jc w:val="center"/>
        </w:trPr>
        <w:tc>
          <w:tcPr>
            <w:tcW w:w="2640" w:type="dxa"/>
          </w:tcPr>
          <w:p w14:paraId="499B0A9F" w14:textId="4F2018AB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LIBERTAD</w:t>
            </w:r>
          </w:p>
        </w:tc>
        <w:tc>
          <w:tcPr>
            <w:tcW w:w="1667" w:type="dxa"/>
          </w:tcPr>
          <w:p w14:paraId="5BF34629" w14:textId="36DBEBC5" w:rsidR="00623D5D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2</w:t>
            </w:r>
          </w:p>
        </w:tc>
      </w:tr>
      <w:tr w:rsidR="00623D5D" w:rsidRPr="00383336" w14:paraId="3B2A1D03" w14:textId="77777777" w:rsidTr="35F3539E">
        <w:trPr>
          <w:jc w:val="center"/>
        </w:trPr>
        <w:tc>
          <w:tcPr>
            <w:tcW w:w="2640" w:type="dxa"/>
          </w:tcPr>
          <w:p w14:paraId="2DA5891C" w14:textId="61C66595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1667" w:type="dxa"/>
          </w:tcPr>
          <w:p w14:paraId="4289CA7E" w14:textId="0C6D65EE" w:rsidR="00623D5D" w:rsidRPr="00383336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6</w:t>
            </w:r>
          </w:p>
        </w:tc>
      </w:tr>
      <w:tr w:rsidR="00623D5D" w:rsidRPr="00383336" w14:paraId="5A8A165B" w14:textId="77777777" w:rsidTr="35F3539E">
        <w:trPr>
          <w:jc w:val="center"/>
        </w:trPr>
        <w:tc>
          <w:tcPr>
            <w:tcW w:w="2640" w:type="dxa"/>
          </w:tcPr>
          <w:p w14:paraId="0C847613" w14:textId="6A465096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1667" w:type="dxa"/>
          </w:tcPr>
          <w:p w14:paraId="6B1D3513" w14:textId="3DD4E6A2" w:rsidR="00623D5D" w:rsidRPr="00383336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4</w:t>
            </w:r>
          </w:p>
        </w:tc>
      </w:tr>
      <w:tr w:rsidR="00623D5D" w:rsidRPr="00383336" w14:paraId="4639C270" w14:textId="77777777" w:rsidTr="35F3539E">
        <w:trPr>
          <w:jc w:val="center"/>
        </w:trPr>
        <w:tc>
          <w:tcPr>
            <w:tcW w:w="2640" w:type="dxa"/>
          </w:tcPr>
          <w:p w14:paraId="1663BA0D" w14:textId="3B40EFD3" w:rsidR="00623D5D" w:rsidRPr="00383336" w:rsidRDefault="4F3D5A6C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VICENTE</w:t>
            </w:r>
          </w:p>
        </w:tc>
        <w:tc>
          <w:tcPr>
            <w:tcW w:w="1667" w:type="dxa"/>
          </w:tcPr>
          <w:p w14:paraId="17D7A09F" w14:textId="2B23AD68" w:rsidR="00623D5D" w:rsidRPr="00383336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7</w:t>
            </w:r>
          </w:p>
        </w:tc>
      </w:tr>
      <w:tr w:rsidR="00623D5D" w:rsidRPr="00383336" w14:paraId="33807041" w14:textId="77777777" w:rsidTr="35F3539E">
        <w:trPr>
          <w:jc w:val="center"/>
        </w:trPr>
        <w:tc>
          <w:tcPr>
            <w:tcW w:w="2640" w:type="dxa"/>
          </w:tcPr>
          <w:p w14:paraId="406EEC24" w14:textId="102082FE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CABAÑAS</w:t>
            </w:r>
          </w:p>
        </w:tc>
        <w:tc>
          <w:tcPr>
            <w:tcW w:w="1667" w:type="dxa"/>
          </w:tcPr>
          <w:p w14:paraId="7A65EEA0" w14:textId="7E044C95" w:rsidR="00623D5D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3</w:t>
            </w:r>
          </w:p>
        </w:tc>
      </w:tr>
      <w:tr w:rsidR="00623D5D" w:rsidRPr="00383336" w14:paraId="0CCA506C" w14:textId="77777777" w:rsidTr="35F3539E">
        <w:trPr>
          <w:jc w:val="center"/>
        </w:trPr>
        <w:tc>
          <w:tcPr>
            <w:tcW w:w="2640" w:type="dxa"/>
          </w:tcPr>
          <w:p w14:paraId="50605F72" w14:textId="191B13C3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1667" w:type="dxa"/>
          </w:tcPr>
          <w:p w14:paraId="1C3A89EF" w14:textId="459A8ADD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11</w:t>
            </w:r>
          </w:p>
        </w:tc>
      </w:tr>
      <w:tr w:rsidR="00623D5D" w:rsidRPr="00383336" w14:paraId="3942D7F9" w14:textId="77777777" w:rsidTr="35F3539E">
        <w:trPr>
          <w:jc w:val="center"/>
        </w:trPr>
        <w:tc>
          <w:tcPr>
            <w:tcW w:w="2640" w:type="dxa"/>
          </w:tcPr>
          <w:p w14:paraId="57D00304" w14:textId="08E5B529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1667" w:type="dxa"/>
          </w:tcPr>
          <w:p w14:paraId="3256713C" w14:textId="77238E39" w:rsidR="00623D5D" w:rsidRPr="00383336" w:rsidRDefault="4F3D5A6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19</w:t>
            </w:r>
          </w:p>
        </w:tc>
      </w:tr>
      <w:tr w:rsidR="4F3D5A6C" w14:paraId="3409D45F" w14:textId="77777777" w:rsidTr="35F3539E">
        <w:trPr>
          <w:trHeight w:val="300"/>
          <w:jc w:val="center"/>
        </w:trPr>
        <w:tc>
          <w:tcPr>
            <w:tcW w:w="2640" w:type="dxa"/>
          </w:tcPr>
          <w:p w14:paraId="1CB5C9CE" w14:textId="5B9A0FDD" w:rsidR="4F3D5A6C" w:rsidRDefault="4F3D5A6C" w:rsidP="4F3D5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MORAZÁN</w:t>
            </w:r>
          </w:p>
        </w:tc>
        <w:tc>
          <w:tcPr>
            <w:tcW w:w="1667" w:type="dxa"/>
          </w:tcPr>
          <w:p w14:paraId="20C91BF0" w14:textId="4090AC56" w:rsidR="4F3D5A6C" w:rsidRDefault="4F3D5A6C" w:rsidP="4F3D5A6C">
            <w:pPr>
              <w:spacing w:line="360" w:lineRule="auto"/>
              <w:jc w:val="center"/>
            </w:pPr>
            <w:r>
              <w:t>6</w:t>
            </w:r>
          </w:p>
        </w:tc>
      </w:tr>
      <w:tr w:rsidR="4F3D5A6C" w14:paraId="5401847F" w14:textId="77777777" w:rsidTr="35F3539E">
        <w:trPr>
          <w:trHeight w:val="300"/>
          <w:jc w:val="center"/>
        </w:trPr>
        <w:tc>
          <w:tcPr>
            <w:tcW w:w="2640" w:type="dxa"/>
          </w:tcPr>
          <w:p w14:paraId="4F201E81" w14:textId="14664339" w:rsidR="4F3D5A6C" w:rsidRDefault="4F3D5A6C" w:rsidP="4F3D5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UNIÓN</w:t>
            </w:r>
          </w:p>
        </w:tc>
        <w:tc>
          <w:tcPr>
            <w:tcW w:w="1667" w:type="dxa"/>
          </w:tcPr>
          <w:p w14:paraId="5F6147D0" w14:textId="105F2389" w:rsidR="4F3D5A6C" w:rsidRDefault="4F3D5A6C" w:rsidP="4F3D5A6C">
            <w:pPr>
              <w:spacing w:line="360" w:lineRule="auto"/>
              <w:jc w:val="center"/>
            </w:pPr>
            <w:r>
              <w:t>1</w:t>
            </w:r>
          </w:p>
        </w:tc>
      </w:tr>
      <w:tr w:rsidR="00E07CD3" w:rsidRPr="00383336" w14:paraId="637E63AC" w14:textId="77777777" w:rsidTr="35F3539E">
        <w:trPr>
          <w:jc w:val="center"/>
        </w:trPr>
        <w:tc>
          <w:tcPr>
            <w:tcW w:w="2640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1667" w:type="dxa"/>
            <w:shd w:val="clear" w:color="auto" w:fill="BDD6EE" w:themeFill="accent1" w:themeFillTint="66"/>
          </w:tcPr>
          <w:p w14:paraId="0FBD1294" w14:textId="5879BBF8" w:rsidR="00E07CD3" w:rsidRPr="00383336" w:rsidRDefault="4F3D5A6C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69</w:t>
            </w:r>
          </w:p>
        </w:tc>
      </w:tr>
    </w:tbl>
    <w:p w14:paraId="735B361C" w14:textId="580ABAC2" w:rsidR="000F5C47" w:rsidRDefault="000F5C47" w:rsidP="35F3539E">
      <w:pPr>
        <w:rPr>
          <w:rFonts w:ascii="Times New Roman" w:hAnsi="Times New Roman" w:cs="Times New Roman"/>
          <w:b/>
          <w:bCs/>
        </w:rPr>
      </w:pPr>
    </w:p>
    <w:p w14:paraId="3095B4D3" w14:textId="6BFA6001" w:rsidR="000F5C47" w:rsidRPr="000F5C47" w:rsidRDefault="13A100CA" w:rsidP="35F3539E">
      <w:pPr>
        <w:spacing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35F3539E">
        <w:rPr>
          <w:rFonts w:ascii="Times New Roman" w:eastAsia="Calibri" w:hAnsi="Times New Roman" w:cs="Times New Roman"/>
          <w:sz w:val="16"/>
          <w:szCs w:val="16"/>
        </w:rPr>
        <w:t>Ge</w:t>
      </w:r>
      <w:r w:rsidR="4F3D5A6C" w:rsidRPr="35F3539E">
        <w:rPr>
          <w:rFonts w:ascii="Times New Roman" w:eastAsia="Calibri" w:hAnsi="Times New Roman" w:cs="Times New Roman"/>
          <w:sz w:val="16"/>
          <w:szCs w:val="16"/>
        </w:rPr>
        <w:t>rencia de Prestaciones y Rehabilitación para Personas con Discapacidad, Veterano y Excombatientes.</w:t>
      </w:r>
    </w:p>
    <w:p w14:paraId="0B40A28D" w14:textId="295736AB" w:rsidR="000F5C47" w:rsidRPr="000F5C47" w:rsidRDefault="4F3D5A6C" w:rsidP="35F3539E">
      <w:pPr>
        <w:spacing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35F3539E">
        <w:rPr>
          <w:rFonts w:ascii="Times New Roman" w:eastAsia="Calibri" w:hAnsi="Times New Roman" w:cs="Times New Roman"/>
          <w:sz w:val="16"/>
          <w:szCs w:val="16"/>
        </w:rPr>
        <w:t>Departamento de Seguimiento y Control en Salud</w:t>
      </w:r>
      <w:r w:rsidR="3F62F947" w:rsidRPr="35F3539E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119ABE7F" w14:textId="02A68C54" w:rsidR="35F3539E" w:rsidRDefault="35F3539E" w:rsidP="35F3539E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0449EAA8" w14:textId="13AD5280" w:rsidR="003C3E35" w:rsidRDefault="003C3E35" w:rsidP="4F3D5A6C">
      <w:pPr>
        <w:jc w:val="center"/>
      </w:pPr>
      <w:r>
        <w:rPr>
          <w:noProof/>
        </w:rPr>
        <w:drawing>
          <wp:inline distT="0" distB="0" distL="0" distR="0" wp14:anchorId="20D2558F" wp14:editId="43AF6F86">
            <wp:extent cx="5705476" cy="3179009"/>
            <wp:effectExtent l="0" t="0" r="0" b="0"/>
            <wp:docPr id="1416907037" name="Imagen 1416907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6" cy="317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8B02" w14:textId="10FE50C8" w:rsidR="00A2188F" w:rsidRPr="00426842" w:rsidRDefault="4F3D5A6C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142647338"/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>Brindar beneficio de transporte a beneficiarios con dificultad a la movilización para realizar sus controles médicos:</w:t>
      </w:r>
      <w:bookmarkEnd w:id="3"/>
    </w:p>
    <w:p w14:paraId="44D0DFA3" w14:textId="321FB4CA" w:rsidR="4F3D5A6C" w:rsidRDefault="4F3D5A6C" w:rsidP="4F3D5A6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426842" w14:paraId="2617196B" w14:textId="77777777" w:rsidTr="4F3D5A6C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426842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426842" w14:paraId="765F44BF" w14:textId="77777777" w:rsidTr="4F3D5A6C">
        <w:trPr>
          <w:trHeight w:val="426"/>
          <w:jc w:val="center"/>
        </w:trPr>
        <w:tc>
          <w:tcPr>
            <w:tcW w:w="3991" w:type="dxa"/>
          </w:tcPr>
          <w:p w14:paraId="5F36E8A6" w14:textId="5539C539" w:rsidR="00F87D67" w:rsidRPr="00426842" w:rsidRDefault="4F3D5A6C" w:rsidP="00623D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14:paraId="38BEE6CC" w14:textId="0EA8F7EE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ACFE" w14:textId="6500E77D" w:rsidR="008730EF" w:rsidRPr="00426842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>Atención en ventanilla para gestionar la entrega de insumos médicos en Sede INABVE</w:t>
      </w:r>
      <w:r w:rsidR="006D6953" w:rsidRPr="004268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9E433" w14:textId="77777777" w:rsidR="001B3A96" w:rsidRPr="00426842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6D6953" w:rsidRPr="00426842" w14:paraId="5BCFFD76" w14:textId="77777777" w:rsidTr="4F3D5A6C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426842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426842" w14:paraId="64130399" w14:textId="77777777" w:rsidTr="4F3D5A6C">
        <w:trPr>
          <w:trHeight w:val="423"/>
        </w:trPr>
        <w:tc>
          <w:tcPr>
            <w:tcW w:w="4997" w:type="dxa"/>
          </w:tcPr>
          <w:p w14:paraId="553B6EB5" w14:textId="2098C39A" w:rsidR="006D6953" w:rsidRPr="00426842" w:rsidRDefault="4F3D5A6C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442</w:t>
            </w:r>
          </w:p>
        </w:tc>
      </w:tr>
    </w:tbl>
    <w:p w14:paraId="74DC8F9C" w14:textId="531FF64B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8887F" w14:textId="7C75A195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4C5F1" w14:textId="77777777" w:rsidR="00AD182E" w:rsidRPr="00383336" w:rsidRDefault="00AD182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7C88D" w14:textId="0D37D21A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6C53FFB9" w14:textId="77777777" w:rsidR="000F5C47" w:rsidRPr="005737B2" w:rsidRDefault="4F3D5A6C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35F3539E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0BCAE6E" w14:textId="13B09622" w:rsidR="35F3539E" w:rsidRDefault="35F3539E" w:rsidP="35F3539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77AF0A" w14:textId="4D3AC9C2" w:rsidR="35F3539E" w:rsidRDefault="35F3539E" w:rsidP="35F3539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6A257F" w14:textId="19D8481A" w:rsidR="35F3539E" w:rsidRDefault="35F3539E" w:rsidP="35F3539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3C4F74" w14:textId="570E5B09" w:rsidR="00835AE0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>Atención en ventanilla para gestionar las recetas médicas, para   recibir sus medicamentos a veteranos y excombatientes</w:t>
      </w:r>
      <w:r w:rsidR="00F10032">
        <w:rPr>
          <w:rFonts w:ascii="Times New Roman" w:eastAsia="Calibri" w:hAnsi="Times New Roman" w:cs="Times New Roman"/>
          <w:b/>
          <w:bCs/>
          <w:sz w:val="24"/>
          <w:szCs w:val="24"/>
        </w:rPr>
        <w:t>, persona con discapacidad</w:t>
      </w:r>
      <w:r w:rsidR="00A2188F"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  </w:t>
      </w:r>
    </w:p>
    <w:p w14:paraId="7C48581C" w14:textId="77777777" w:rsidR="00835AE0" w:rsidRPr="00426842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63"/>
      </w:tblGrid>
      <w:tr w:rsidR="00835AE0" w:rsidRPr="00426842" w14:paraId="16F2C1FA" w14:textId="77777777" w:rsidTr="4F3D5A6C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426842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426842" w14:paraId="29B84AE3" w14:textId="77777777" w:rsidTr="4F3D5A6C">
        <w:trPr>
          <w:trHeight w:val="426"/>
        </w:trPr>
        <w:tc>
          <w:tcPr>
            <w:tcW w:w="4563" w:type="dxa"/>
          </w:tcPr>
          <w:p w14:paraId="7A084126" w14:textId="64FC557E" w:rsidR="00835AE0" w:rsidRPr="00426842" w:rsidRDefault="4F3D5A6C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943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DD2D4" w14:textId="2DDE13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45877" w14:textId="2AE29790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5A38FBB7" w:rsidR="005F35B5" w:rsidRDefault="4F3D5A6C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F3D5A6C">
        <w:rPr>
          <w:rFonts w:ascii="Times New Roman" w:hAnsi="Times New Roman" w:cs="Times New Roman"/>
          <w:b/>
          <w:bCs/>
          <w:sz w:val="24"/>
          <w:szCs w:val="24"/>
        </w:rPr>
        <w:t xml:space="preserve">Atención por especialista de Psiquiatría Sede Regionales INABVE </w:t>
      </w:r>
    </w:p>
    <w:p w14:paraId="44E6AD16" w14:textId="594EA677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8893" w:type="dxa"/>
        <w:tblLook w:val="04A0" w:firstRow="1" w:lastRow="0" w:firstColumn="1" w:lastColumn="0" w:noHBand="0" w:noVBand="1"/>
      </w:tblPr>
      <w:tblGrid>
        <w:gridCol w:w="3139"/>
        <w:gridCol w:w="3294"/>
        <w:gridCol w:w="1275"/>
        <w:gridCol w:w="1185"/>
      </w:tblGrid>
      <w:tr w:rsidR="00275113" w:rsidRPr="005D5FDE" w14:paraId="71707A65" w14:textId="77777777" w:rsidTr="4F3D5A6C">
        <w:trPr>
          <w:trHeight w:val="384"/>
        </w:trPr>
        <w:tc>
          <w:tcPr>
            <w:tcW w:w="3139" w:type="dxa"/>
            <w:shd w:val="clear" w:color="auto" w:fill="9CC2E5" w:themeFill="accent1" w:themeFillTint="99"/>
          </w:tcPr>
          <w:p w14:paraId="7AB7D0D3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LUGAR</w:t>
            </w:r>
          </w:p>
        </w:tc>
        <w:tc>
          <w:tcPr>
            <w:tcW w:w="3294" w:type="dxa"/>
            <w:shd w:val="clear" w:color="auto" w:fill="9CC2E5" w:themeFill="accent1" w:themeFillTint="99"/>
          </w:tcPr>
          <w:p w14:paraId="78D32064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TOTAL, DE ATENCIONES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568E9257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Hombres</w:t>
            </w:r>
          </w:p>
        </w:tc>
        <w:tc>
          <w:tcPr>
            <w:tcW w:w="1185" w:type="dxa"/>
            <w:shd w:val="clear" w:color="auto" w:fill="9CC2E5" w:themeFill="accent1" w:themeFillTint="99"/>
          </w:tcPr>
          <w:p w14:paraId="3690F0BE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Mujeres</w:t>
            </w:r>
          </w:p>
        </w:tc>
      </w:tr>
      <w:tr w:rsidR="00275113" w:rsidRPr="005D5FDE" w14:paraId="2370A7AD" w14:textId="77777777" w:rsidTr="4F3D5A6C">
        <w:trPr>
          <w:trHeight w:val="375"/>
        </w:trPr>
        <w:tc>
          <w:tcPr>
            <w:tcW w:w="3139" w:type="dxa"/>
          </w:tcPr>
          <w:p w14:paraId="03145893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 xml:space="preserve">Sede </w:t>
            </w:r>
            <w:r>
              <w:rPr>
                <w:rFonts w:ascii="Arial" w:hAnsi="Arial" w:cs="Arial"/>
              </w:rPr>
              <w:t>Juan Pablo II</w:t>
            </w:r>
          </w:p>
        </w:tc>
        <w:tc>
          <w:tcPr>
            <w:tcW w:w="3294" w:type="dxa"/>
          </w:tcPr>
          <w:p w14:paraId="3E96B7D3" w14:textId="5B169CFC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61 beneficiarios atendidos</w:t>
            </w:r>
          </w:p>
        </w:tc>
        <w:tc>
          <w:tcPr>
            <w:tcW w:w="1275" w:type="dxa"/>
          </w:tcPr>
          <w:p w14:paraId="3716EAE1" w14:textId="58AD61AB" w:rsidR="00275113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44</w:t>
            </w:r>
          </w:p>
        </w:tc>
        <w:tc>
          <w:tcPr>
            <w:tcW w:w="1185" w:type="dxa"/>
          </w:tcPr>
          <w:p w14:paraId="053D8053" w14:textId="6D3F07DD" w:rsidR="00275113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17</w:t>
            </w:r>
          </w:p>
        </w:tc>
      </w:tr>
      <w:tr w:rsidR="00275113" w:rsidRPr="005D5FDE" w14:paraId="42CDCA01" w14:textId="77777777" w:rsidTr="4F3D5A6C">
        <w:trPr>
          <w:trHeight w:val="384"/>
        </w:trPr>
        <w:tc>
          <w:tcPr>
            <w:tcW w:w="3139" w:type="dxa"/>
          </w:tcPr>
          <w:p w14:paraId="33DD622D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San Miguel</w:t>
            </w:r>
          </w:p>
        </w:tc>
        <w:tc>
          <w:tcPr>
            <w:tcW w:w="3294" w:type="dxa"/>
          </w:tcPr>
          <w:p w14:paraId="4F0C3961" w14:textId="643F6334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26 beneficiarios atendidos</w:t>
            </w:r>
          </w:p>
        </w:tc>
        <w:tc>
          <w:tcPr>
            <w:tcW w:w="1275" w:type="dxa"/>
          </w:tcPr>
          <w:p w14:paraId="230220B2" w14:textId="5F0C06F4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22</w:t>
            </w:r>
          </w:p>
        </w:tc>
        <w:tc>
          <w:tcPr>
            <w:tcW w:w="1185" w:type="dxa"/>
          </w:tcPr>
          <w:p w14:paraId="23AD1A11" w14:textId="6CA73609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4</w:t>
            </w:r>
          </w:p>
        </w:tc>
      </w:tr>
      <w:tr w:rsidR="00275113" w:rsidRPr="005D5FDE" w14:paraId="3124B4DB" w14:textId="77777777" w:rsidTr="4F3D5A6C">
        <w:trPr>
          <w:trHeight w:val="384"/>
        </w:trPr>
        <w:tc>
          <w:tcPr>
            <w:tcW w:w="3139" w:type="dxa"/>
          </w:tcPr>
          <w:p w14:paraId="6BCB5B4E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Santa Ana</w:t>
            </w:r>
          </w:p>
        </w:tc>
        <w:tc>
          <w:tcPr>
            <w:tcW w:w="3294" w:type="dxa"/>
          </w:tcPr>
          <w:p w14:paraId="737AC275" w14:textId="024CC01F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9 beneficiarios atendidos</w:t>
            </w:r>
          </w:p>
        </w:tc>
        <w:tc>
          <w:tcPr>
            <w:tcW w:w="1275" w:type="dxa"/>
          </w:tcPr>
          <w:p w14:paraId="4782FDE9" w14:textId="5A096263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5</w:t>
            </w:r>
          </w:p>
        </w:tc>
        <w:tc>
          <w:tcPr>
            <w:tcW w:w="1185" w:type="dxa"/>
          </w:tcPr>
          <w:p w14:paraId="0753B3C8" w14:textId="50CD6BC2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4</w:t>
            </w:r>
          </w:p>
        </w:tc>
      </w:tr>
      <w:tr w:rsidR="00275113" w:rsidRPr="005D5FDE" w14:paraId="342EC655" w14:textId="77777777" w:rsidTr="4F3D5A6C">
        <w:trPr>
          <w:trHeight w:val="375"/>
        </w:trPr>
        <w:tc>
          <w:tcPr>
            <w:tcW w:w="3139" w:type="dxa"/>
          </w:tcPr>
          <w:p w14:paraId="683B0E0C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Chalatenango</w:t>
            </w:r>
          </w:p>
        </w:tc>
        <w:tc>
          <w:tcPr>
            <w:tcW w:w="3294" w:type="dxa"/>
          </w:tcPr>
          <w:p w14:paraId="3C96D00E" w14:textId="08089A45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37 beneficiarios atendidos</w:t>
            </w:r>
          </w:p>
        </w:tc>
        <w:tc>
          <w:tcPr>
            <w:tcW w:w="1275" w:type="dxa"/>
          </w:tcPr>
          <w:p w14:paraId="00B87FEF" w14:textId="71437CFD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15</w:t>
            </w:r>
          </w:p>
        </w:tc>
        <w:tc>
          <w:tcPr>
            <w:tcW w:w="1185" w:type="dxa"/>
          </w:tcPr>
          <w:p w14:paraId="411094F1" w14:textId="58B32539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22</w:t>
            </w:r>
          </w:p>
        </w:tc>
      </w:tr>
      <w:tr w:rsidR="00275113" w:rsidRPr="005D5FDE" w14:paraId="02654C57" w14:textId="77777777" w:rsidTr="4F3D5A6C">
        <w:trPr>
          <w:trHeight w:val="375"/>
        </w:trPr>
        <w:tc>
          <w:tcPr>
            <w:tcW w:w="3139" w:type="dxa"/>
          </w:tcPr>
          <w:p w14:paraId="017B7596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San Vicente</w:t>
            </w:r>
          </w:p>
        </w:tc>
        <w:tc>
          <w:tcPr>
            <w:tcW w:w="3294" w:type="dxa"/>
          </w:tcPr>
          <w:p w14:paraId="785AB2A3" w14:textId="7F7281B7" w:rsidR="00275113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11 beneficiarios atendidos</w:t>
            </w:r>
          </w:p>
        </w:tc>
        <w:tc>
          <w:tcPr>
            <w:tcW w:w="1275" w:type="dxa"/>
          </w:tcPr>
          <w:p w14:paraId="4A840B6E" w14:textId="3754716D" w:rsidR="00275113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7</w:t>
            </w:r>
          </w:p>
        </w:tc>
        <w:tc>
          <w:tcPr>
            <w:tcW w:w="1185" w:type="dxa"/>
          </w:tcPr>
          <w:p w14:paraId="46B755D9" w14:textId="5318CEAF" w:rsidR="00275113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4</w:t>
            </w:r>
          </w:p>
        </w:tc>
      </w:tr>
      <w:tr w:rsidR="00275113" w:rsidRPr="005D5FDE" w14:paraId="66A7EEFA" w14:textId="77777777" w:rsidTr="4F3D5A6C">
        <w:trPr>
          <w:trHeight w:val="384"/>
        </w:trPr>
        <w:tc>
          <w:tcPr>
            <w:tcW w:w="3139" w:type="dxa"/>
          </w:tcPr>
          <w:p w14:paraId="08230F88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Visitas Domiciliares</w:t>
            </w:r>
          </w:p>
        </w:tc>
        <w:tc>
          <w:tcPr>
            <w:tcW w:w="3294" w:type="dxa"/>
          </w:tcPr>
          <w:p w14:paraId="44178C4E" w14:textId="153D8892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10 beneficiarios atendidos</w:t>
            </w:r>
          </w:p>
        </w:tc>
        <w:tc>
          <w:tcPr>
            <w:tcW w:w="1275" w:type="dxa"/>
          </w:tcPr>
          <w:p w14:paraId="566E5324" w14:textId="72DB1394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6</w:t>
            </w:r>
          </w:p>
        </w:tc>
        <w:tc>
          <w:tcPr>
            <w:tcW w:w="1185" w:type="dxa"/>
          </w:tcPr>
          <w:p w14:paraId="61787EDE" w14:textId="2362F20C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4F3D5A6C">
              <w:rPr>
                <w:rFonts w:ascii="Arial" w:hAnsi="Arial" w:cs="Arial"/>
              </w:rPr>
              <w:t>4</w:t>
            </w:r>
          </w:p>
        </w:tc>
      </w:tr>
      <w:tr w:rsidR="00275113" w:rsidRPr="005D5FDE" w14:paraId="5478DFB4" w14:textId="77777777" w:rsidTr="4F3D5A6C">
        <w:trPr>
          <w:trHeight w:val="760"/>
        </w:trPr>
        <w:tc>
          <w:tcPr>
            <w:tcW w:w="3139" w:type="dxa"/>
            <w:shd w:val="clear" w:color="auto" w:fill="9CC2E5" w:themeFill="accent1" w:themeFillTint="99"/>
          </w:tcPr>
          <w:p w14:paraId="5387CEFA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3294" w:type="dxa"/>
            <w:shd w:val="clear" w:color="auto" w:fill="9CC2E5" w:themeFill="accent1" w:themeFillTint="99"/>
          </w:tcPr>
          <w:p w14:paraId="1C1C24B7" w14:textId="71C4161F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4F3D5A6C">
              <w:rPr>
                <w:rFonts w:ascii="Arial" w:hAnsi="Arial" w:cs="Arial"/>
                <w:b/>
                <w:bCs/>
              </w:rPr>
              <w:t>154 beneficiarios atendidos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7EB9366D" w14:textId="4E70FAAA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4F3D5A6C"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1185" w:type="dxa"/>
            <w:shd w:val="clear" w:color="auto" w:fill="9CC2E5" w:themeFill="accent1" w:themeFillTint="99"/>
          </w:tcPr>
          <w:p w14:paraId="2269EB69" w14:textId="749E4570" w:rsidR="00275113" w:rsidRPr="005D5FDE" w:rsidRDefault="4F3D5A6C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4F3D5A6C">
              <w:rPr>
                <w:rFonts w:ascii="Arial" w:hAnsi="Arial" w:cs="Arial"/>
                <w:b/>
                <w:bCs/>
              </w:rPr>
              <w:t>55</w:t>
            </w:r>
          </w:p>
        </w:tc>
      </w:tr>
    </w:tbl>
    <w:p w14:paraId="3954FDBF" w14:textId="0C974C0D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D4306" w14:textId="66110EC6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70BAB7" w14:textId="77777777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486BA" w14:textId="6141792A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23A2B" w14:textId="470E4B67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F79280" w14:textId="2FB2DEDA" w:rsidR="4F3D5A6C" w:rsidRDefault="4F3D5A6C" w:rsidP="4F3D5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B852DD" w14:textId="23394D43" w:rsidR="4F3D5A6C" w:rsidRDefault="4F3D5A6C" w:rsidP="4F3D5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6F88B6" w14:textId="3E45DF08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28A34" w14:textId="77777777" w:rsidR="000F5C47" w:rsidRPr="000F5C47" w:rsidRDefault="000F5C47" w:rsidP="00AD182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4" w:name="_Hlk152578243"/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4445C8F9" w14:textId="325B27D5" w:rsidR="0045401C" w:rsidRDefault="000F5C47" w:rsidP="00AD182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bookmarkEnd w:id="4"/>
    <w:p w14:paraId="6D811F4B" w14:textId="0D9A8313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A32912" w14:textId="3D6B8815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5060DF" w14:textId="63A143A5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CACFBB7" w14:textId="463D9BE3" w:rsidR="00662EFF" w:rsidRDefault="379537D2" w:rsidP="35F3539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934D66F" wp14:editId="2D03B41C">
            <wp:extent cx="5029200" cy="3089910"/>
            <wp:effectExtent l="0" t="0" r="0" b="0"/>
            <wp:docPr id="102958653" name="Imagen 10295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905DE" w14:textId="14F2E14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4B10E5" w14:textId="7C46128D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5AB56" w14:textId="1E5AD724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Evaluaciones médicas para fisioterapia, realizadas en sede de INABVE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3"/>
      </w:tblGrid>
      <w:tr w:rsidR="4F3D5A6C" w14:paraId="55208035" w14:textId="77777777" w:rsidTr="4F3D5A6C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5EC5C5B" w14:textId="42AF1500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ATENCIÓN AL USUARIO</w:t>
            </w:r>
          </w:p>
        </w:tc>
      </w:tr>
      <w:tr w:rsidR="4F3D5A6C" w14:paraId="3F17FAF3" w14:textId="77777777" w:rsidTr="4F3D5A6C">
        <w:trPr>
          <w:trHeight w:val="426"/>
        </w:trPr>
        <w:tc>
          <w:tcPr>
            <w:tcW w:w="4563" w:type="dxa"/>
          </w:tcPr>
          <w:p w14:paraId="2D19A47E" w14:textId="6229C97D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</w:tbl>
    <w:tbl>
      <w:tblPr>
        <w:tblStyle w:val="Tablaconcuadrcula"/>
        <w:tblpPr w:leftFromText="141" w:rightFromText="141" w:vertAnchor="text" w:horzAnchor="page" w:tblpX="6676" w:tblpY="-946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230"/>
      </w:tblGrid>
      <w:tr w:rsidR="00633524" w14:paraId="355ED2E7" w14:textId="77777777" w:rsidTr="00633524">
        <w:trPr>
          <w:trHeight w:val="300"/>
        </w:trPr>
        <w:tc>
          <w:tcPr>
            <w:tcW w:w="2580" w:type="dxa"/>
            <w:gridSpan w:val="2"/>
            <w:shd w:val="clear" w:color="auto" w:fill="B4C6E7" w:themeFill="accent5" w:themeFillTint="66"/>
            <w:vAlign w:val="center"/>
          </w:tcPr>
          <w:p w14:paraId="078C888A" w14:textId="77777777" w:rsidR="00633524" w:rsidRDefault="00633524" w:rsidP="006335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SEXO</w:t>
            </w:r>
          </w:p>
        </w:tc>
      </w:tr>
      <w:tr w:rsidR="00633524" w14:paraId="0313E4CB" w14:textId="77777777" w:rsidTr="00633524">
        <w:trPr>
          <w:trHeight w:val="300"/>
        </w:trPr>
        <w:tc>
          <w:tcPr>
            <w:tcW w:w="1350" w:type="dxa"/>
          </w:tcPr>
          <w:p w14:paraId="11CDA74F" w14:textId="77777777" w:rsidR="00633524" w:rsidRDefault="00633524" w:rsidP="006335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4F3D5A6C">
              <w:rPr>
                <w:rFonts w:ascii="Times New Roman" w:eastAsia="Calibri" w:hAnsi="Times New Roman" w:cs="Times New Roman"/>
                <w:sz w:val="24"/>
                <w:szCs w:val="24"/>
              </w:rPr>
              <w:t>Hombre</w:t>
            </w:r>
          </w:p>
        </w:tc>
        <w:tc>
          <w:tcPr>
            <w:tcW w:w="1230" w:type="dxa"/>
          </w:tcPr>
          <w:p w14:paraId="19984ECE" w14:textId="77777777" w:rsidR="00633524" w:rsidRDefault="00633524" w:rsidP="0063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33524" w14:paraId="11FCA2A4" w14:textId="77777777" w:rsidTr="00633524">
        <w:trPr>
          <w:trHeight w:val="300"/>
        </w:trPr>
        <w:tc>
          <w:tcPr>
            <w:tcW w:w="1350" w:type="dxa"/>
          </w:tcPr>
          <w:p w14:paraId="2D3CFCD0" w14:textId="77777777" w:rsidR="00633524" w:rsidRDefault="00633524" w:rsidP="006335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4F3D5A6C">
              <w:rPr>
                <w:rFonts w:ascii="Times New Roman" w:eastAsia="Calibri" w:hAnsi="Times New Roman" w:cs="Times New Roman"/>
                <w:sz w:val="24"/>
                <w:szCs w:val="24"/>
              </w:rPr>
              <w:t>Mujer</w:t>
            </w:r>
          </w:p>
        </w:tc>
        <w:tc>
          <w:tcPr>
            <w:tcW w:w="1230" w:type="dxa"/>
          </w:tcPr>
          <w:p w14:paraId="17BB92D5" w14:textId="77777777" w:rsidR="00633524" w:rsidRDefault="00633524" w:rsidP="00633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00DF46BC" w14:textId="5D13577C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B87AA1A" w14:textId="3EFB4A49" w:rsidR="00AD182E" w:rsidRDefault="00AD182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CC7A728" w14:textId="300ABB36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42CBEB1" w14:textId="02E7444A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A3AD382" w14:textId="092B4C60" w:rsidR="35F3539E" w:rsidRDefault="35F3539E" w:rsidP="35F3539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A1EEB82" w14:textId="2237F2C3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8D655EA" w14:textId="59515250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6F7AE5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4472F0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077292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0688E3" w14:textId="77777777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4F3D5A6C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2046C7DA" w14:textId="4C2C226C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35F3539E">
        <w:rPr>
          <w:rFonts w:ascii="Times New Roman" w:eastAsia="Calibri" w:hAnsi="Times New Roman" w:cs="Times New Roman"/>
          <w:sz w:val="20"/>
          <w:szCs w:val="20"/>
        </w:rPr>
        <w:t>Departamento de Seguimiento y Control en Salud.</w:t>
      </w:r>
    </w:p>
    <w:p w14:paraId="706F09FE" w14:textId="616FA918" w:rsidR="35F3539E" w:rsidRDefault="35F3539E" w:rsidP="35F3539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C08E83" w14:textId="2F1E915C" w:rsidR="35F3539E" w:rsidRDefault="35F3539E" w:rsidP="35F3539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BBED9D" w14:textId="709B06A4" w:rsidR="35F3539E" w:rsidRDefault="35F3539E" w:rsidP="35F3539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CB1474" w14:textId="11269FBA" w:rsidR="35F3539E" w:rsidRDefault="35F3539E" w:rsidP="35F3539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5DB4FA" w14:textId="27D501EC" w:rsidR="00AD182E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>Levantamientos domiciliares realizados para población de veteranos y excombatientes</w:t>
      </w:r>
    </w:p>
    <w:tbl>
      <w:tblPr>
        <w:tblStyle w:val="Tablaconcuadrcula"/>
        <w:tblpPr w:leftFromText="141" w:rightFromText="141" w:vertAnchor="text" w:horzAnchor="margin" w:tblpXSpec="right" w:tblpY="456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  <w:gridCol w:w="975"/>
      </w:tblGrid>
      <w:tr w:rsidR="00633524" w14:paraId="22B8BF93" w14:textId="77777777" w:rsidTr="00633524">
        <w:trPr>
          <w:trHeight w:val="300"/>
        </w:trPr>
        <w:tc>
          <w:tcPr>
            <w:tcW w:w="2205" w:type="dxa"/>
            <w:gridSpan w:val="2"/>
            <w:shd w:val="clear" w:color="auto" w:fill="B4C6E7" w:themeFill="accent5" w:themeFillTint="66"/>
            <w:vAlign w:val="center"/>
          </w:tcPr>
          <w:p w14:paraId="53C0B3A6" w14:textId="77777777" w:rsidR="00633524" w:rsidRDefault="00633524" w:rsidP="006335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SEXO</w:t>
            </w:r>
          </w:p>
        </w:tc>
      </w:tr>
      <w:tr w:rsidR="00633524" w14:paraId="02EA5512" w14:textId="77777777" w:rsidTr="00633524">
        <w:trPr>
          <w:trHeight w:val="300"/>
        </w:trPr>
        <w:tc>
          <w:tcPr>
            <w:tcW w:w="1230" w:type="dxa"/>
          </w:tcPr>
          <w:p w14:paraId="249A1CD5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Hombre</w:t>
            </w:r>
          </w:p>
        </w:tc>
        <w:tc>
          <w:tcPr>
            <w:tcW w:w="975" w:type="dxa"/>
          </w:tcPr>
          <w:p w14:paraId="4750D438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633524" w14:paraId="6851489E" w14:textId="77777777" w:rsidTr="00633524">
        <w:trPr>
          <w:trHeight w:val="300"/>
        </w:trPr>
        <w:tc>
          <w:tcPr>
            <w:tcW w:w="1230" w:type="dxa"/>
          </w:tcPr>
          <w:p w14:paraId="72CE3627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Mujer</w:t>
            </w:r>
          </w:p>
        </w:tc>
        <w:tc>
          <w:tcPr>
            <w:tcW w:w="975" w:type="dxa"/>
          </w:tcPr>
          <w:p w14:paraId="6C007339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</w:tbl>
    <w:tbl>
      <w:tblPr>
        <w:tblStyle w:val="Tablaconcuadrcula"/>
        <w:tblpPr w:leftFromText="141" w:rightFromText="141" w:vertAnchor="text" w:horzAnchor="margin" w:tblpY="291"/>
        <w:tblW w:w="0" w:type="auto"/>
        <w:tblLayout w:type="fixed"/>
        <w:tblLook w:val="06A0" w:firstRow="1" w:lastRow="0" w:firstColumn="1" w:lastColumn="0" w:noHBand="1" w:noVBand="1"/>
      </w:tblPr>
      <w:tblGrid>
        <w:gridCol w:w="2775"/>
        <w:gridCol w:w="1620"/>
      </w:tblGrid>
      <w:tr w:rsidR="00633524" w14:paraId="07642C31" w14:textId="77777777" w:rsidTr="00633524">
        <w:trPr>
          <w:trHeight w:val="300"/>
        </w:trPr>
        <w:tc>
          <w:tcPr>
            <w:tcW w:w="2775" w:type="dxa"/>
            <w:shd w:val="clear" w:color="auto" w:fill="B4C6E7" w:themeFill="accent5" w:themeFillTint="66"/>
          </w:tcPr>
          <w:p w14:paraId="21B49721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INABVE</w:t>
            </w:r>
          </w:p>
        </w:tc>
        <w:tc>
          <w:tcPr>
            <w:tcW w:w="1620" w:type="dxa"/>
          </w:tcPr>
          <w:p w14:paraId="2816A27C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633524" w14:paraId="1C010260" w14:textId="77777777" w:rsidTr="00633524">
        <w:trPr>
          <w:trHeight w:val="300"/>
        </w:trPr>
        <w:tc>
          <w:tcPr>
            <w:tcW w:w="2775" w:type="dxa"/>
            <w:shd w:val="clear" w:color="auto" w:fill="B4C6E7" w:themeFill="accent5" w:themeFillTint="66"/>
          </w:tcPr>
          <w:p w14:paraId="29000FAC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Personas con Discapacidad</w:t>
            </w:r>
          </w:p>
        </w:tc>
        <w:tc>
          <w:tcPr>
            <w:tcW w:w="1620" w:type="dxa"/>
          </w:tcPr>
          <w:p w14:paraId="0265F1FC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633524" w14:paraId="639C58A6" w14:textId="77777777" w:rsidTr="00633524">
        <w:trPr>
          <w:trHeight w:val="300"/>
        </w:trPr>
        <w:tc>
          <w:tcPr>
            <w:tcW w:w="2775" w:type="dxa"/>
            <w:shd w:val="clear" w:color="auto" w:fill="B4C6E7" w:themeFill="accent5" w:themeFillTint="66"/>
          </w:tcPr>
          <w:p w14:paraId="012C93B5" w14:textId="0C013704" w:rsidR="00633524" w:rsidRPr="4F3D5A6C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620" w:type="dxa"/>
          </w:tcPr>
          <w:p w14:paraId="262B3BA8" w14:textId="437D6B67" w:rsidR="00633524" w:rsidRPr="4F3D5A6C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</w:tr>
    </w:tbl>
    <w:p w14:paraId="1ADB6794" w14:textId="2C86ADC9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>
        <w:br/>
      </w:r>
    </w:p>
    <w:p w14:paraId="144D9624" w14:textId="599660CD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01F62112" w14:textId="03B15DD0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E43FFC7" w14:textId="1E00598F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1CBAA8" w14:textId="457928E6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DA36CEC" w14:textId="448F5E78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67DFE1" w14:textId="6541E28A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>Tamizaje del Adulto Mayor en población veteranos y excombatientes</w:t>
      </w:r>
    </w:p>
    <w:p w14:paraId="77E4ED0C" w14:textId="60E85252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0"/>
      </w:tblGrid>
      <w:tr w:rsidR="4F3D5A6C" w14:paraId="6F85B0EB" w14:textId="77777777" w:rsidTr="4F3D5A6C">
        <w:trPr>
          <w:trHeight w:val="452"/>
        </w:trPr>
        <w:tc>
          <w:tcPr>
            <w:tcW w:w="3360" w:type="dxa"/>
            <w:shd w:val="clear" w:color="auto" w:fill="BDD6EE" w:themeFill="accent1" w:themeFillTint="66"/>
          </w:tcPr>
          <w:p w14:paraId="6C88B61F" w14:textId="6EF68DA6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TAMIZAJE ADULTO MAYOR</w:t>
            </w:r>
          </w:p>
        </w:tc>
      </w:tr>
      <w:tr w:rsidR="4F3D5A6C" w14:paraId="16B4B4A9" w14:textId="77777777" w:rsidTr="4F3D5A6C">
        <w:trPr>
          <w:trHeight w:val="426"/>
        </w:trPr>
        <w:tc>
          <w:tcPr>
            <w:tcW w:w="3360" w:type="dxa"/>
          </w:tcPr>
          <w:p w14:paraId="584E3F6E" w14:textId="3B339B75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</w:tbl>
    <w:tbl>
      <w:tblPr>
        <w:tblStyle w:val="Tablaconcuadrcula"/>
        <w:tblpPr w:leftFromText="141" w:rightFromText="141" w:vertAnchor="text" w:horzAnchor="page" w:tblpX="6346" w:tblpY="-975"/>
        <w:tblW w:w="0" w:type="auto"/>
        <w:tblLayout w:type="fixed"/>
        <w:tblLook w:val="06A0" w:firstRow="1" w:lastRow="0" w:firstColumn="1" w:lastColumn="0" w:noHBand="1" w:noVBand="1"/>
      </w:tblPr>
      <w:tblGrid>
        <w:gridCol w:w="1290"/>
        <w:gridCol w:w="1245"/>
      </w:tblGrid>
      <w:tr w:rsidR="00633524" w14:paraId="2EDA2B87" w14:textId="77777777" w:rsidTr="00633524">
        <w:trPr>
          <w:trHeight w:val="300"/>
        </w:trPr>
        <w:tc>
          <w:tcPr>
            <w:tcW w:w="2535" w:type="dxa"/>
            <w:gridSpan w:val="2"/>
            <w:shd w:val="clear" w:color="auto" w:fill="B4C6E7" w:themeFill="accent5" w:themeFillTint="66"/>
            <w:vAlign w:val="center"/>
          </w:tcPr>
          <w:p w14:paraId="4E29A635" w14:textId="77777777" w:rsidR="00633524" w:rsidRDefault="00633524" w:rsidP="006335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SEXO</w:t>
            </w:r>
          </w:p>
        </w:tc>
      </w:tr>
      <w:tr w:rsidR="00633524" w14:paraId="1E278AF4" w14:textId="77777777" w:rsidTr="00633524">
        <w:trPr>
          <w:trHeight w:val="300"/>
        </w:trPr>
        <w:tc>
          <w:tcPr>
            <w:tcW w:w="1290" w:type="dxa"/>
          </w:tcPr>
          <w:p w14:paraId="02C49F95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Hombre</w:t>
            </w:r>
          </w:p>
        </w:tc>
        <w:tc>
          <w:tcPr>
            <w:tcW w:w="1245" w:type="dxa"/>
          </w:tcPr>
          <w:p w14:paraId="4C2AB9D2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633524" w14:paraId="215C9E19" w14:textId="77777777" w:rsidTr="00633524">
        <w:trPr>
          <w:trHeight w:val="300"/>
        </w:trPr>
        <w:tc>
          <w:tcPr>
            <w:tcW w:w="1290" w:type="dxa"/>
          </w:tcPr>
          <w:p w14:paraId="6E0A7F11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Mujer</w:t>
            </w:r>
          </w:p>
        </w:tc>
        <w:tc>
          <w:tcPr>
            <w:tcW w:w="1245" w:type="dxa"/>
          </w:tcPr>
          <w:p w14:paraId="23B99382" w14:textId="77777777" w:rsidR="00633524" w:rsidRDefault="00633524" w:rsidP="0063352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2AECA19D" w14:textId="31322C19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6F477" w14:textId="48EE576C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C4694A" w14:textId="7C7CC2C0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264EF5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070BD9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644867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7A00C8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BE02A4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A6C620D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9F746AA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FE39A7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E6E403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F82478" w14:textId="77777777" w:rsidR="00633524" w:rsidRDefault="00633524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BF3088D" w14:textId="2D29AE7C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212EB3" w14:textId="77777777" w:rsidR="007D425E" w:rsidRPr="000F5C47" w:rsidRDefault="007D425E" w:rsidP="007D425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0573AFBA" w14:textId="11CC7BC2" w:rsidR="007D425E" w:rsidRPr="005737B2" w:rsidRDefault="007D425E" w:rsidP="00F1003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sectPr w:rsidR="007D425E" w:rsidRPr="005737B2" w:rsidSect="0063634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0B75" w14:textId="77777777" w:rsidR="00636346" w:rsidRDefault="00636346">
      <w:pPr>
        <w:spacing w:after="0" w:line="240" w:lineRule="auto"/>
      </w:pPr>
      <w:r>
        <w:separator/>
      </w:r>
    </w:p>
  </w:endnote>
  <w:endnote w:type="continuationSeparator" w:id="0">
    <w:p w14:paraId="3C10BC0E" w14:textId="77777777" w:rsidR="00636346" w:rsidRDefault="0063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Conector recto 3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934 [1615]" from="29.95pt,-5.7pt" to="439.3pt,-4.8pt" w14:anchorId="7E9D3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Conector recto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934 [1615]" strokeweight="1pt" from="4.45pt,-9.85pt" to="464.5pt,-9.5pt" w14:anchorId="15BAB7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53D3" w14:textId="77777777" w:rsidR="00636346" w:rsidRDefault="00636346">
      <w:pPr>
        <w:spacing w:after="0" w:line="240" w:lineRule="auto"/>
      </w:pPr>
      <w:r>
        <w:separator/>
      </w:r>
    </w:p>
  </w:footnote>
  <w:footnote w:type="continuationSeparator" w:id="0">
    <w:p w14:paraId="07A8C955" w14:textId="77777777" w:rsidR="00636346" w:rsidRDefault="0063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2558271">
    <w:abstractNumId w:val="18"/>
  </w:num>
  <w:num w:numId="2" w16cid:durableId="1729839837">
    <w:abstractNumId w:val="7"/>
  </w:num>
  <w:num w:numId="3" w16cid:durableId="663977134">
    <w:abstractNumId w:val="8"/>
  </w:num>
  <w:num w:numId="4" w16cid:durableId="1792282305">
    <w:abstractNumId w:val="1"/>
  </w:num>
  <w:num w:numId="5" w16cid:durableId="415857694">
    <w:abstractNumId w:val="14"/>
  </w:num>
  <w:num w:numId="6" w16cid:durableId="994183720">
    <w:abstractNumId w:val="13"/>
  </w:num>
  <w:num w:numId="7" w16cid:durableId="546112806">
    <w:abstractNumId w:val="24"/>
  </w:num>
  <w:num w:numId="8" w16cid:durableId="1991396610">
    <w:abstractNumId w:val="4"/>
  </w:num>
  <w:num w:numId="9" w16cid:durableId="708187251">
    <w:abstractNumId w:val="11"/>
  </w:num>
  <w:num w:numId="10" w16cid:durableId="1188059461">
    <w:abstractNumId w:val="5"/>
  </w:num>
  <w:num w:numId="11" w16cid:durableId="2022119184">
    <w:abstractNumId w:val="10"/>
  </w:num>
  <w:num w:numId="12" w16cid:durableId="11029997">
    <w:abstractNumId w:val="16"/>
  </w:num>
  <w:num w:numId="13" w16cid:durableId="1302922594">
    <w:abstractNumId w:val="21"/>
  </w:num>
  <w:num w:numId="14" w16cid:durableId="360515803">
    <w:abstractNumId w:val="22"/>
  </w:num>
  <w:num w:numId="15" w16cid:durableId="1225990035">
    <w:abstractNumId w:val="9"/>
  </w:num>
  <w:num w:numId="16" w16cid:durableId="1823768380">
    <w:abstractNumId w:val="12"/>
  </w:num>
  <w:num w:numId="17" w16cid:durableId="1672953405">
    <w:abstractNumId w:val="6"/>
  </w:num>
  <w:num w:numId="18" w16cid:durableId="87507389">
    <w:abstractNumId w:val="19"/>
  </w:num>
  <w:num w:numId="19" w16cid:durableId="977877299">
    <w:abstractNumId w:val="0"/>
  </w:num>
  <w:num w:numId="20" w16cid:durableId="1094663794">
    <w:abstractNumId w:val="28"/>
  </w:num>
  <w:num w:numId="21" w16cid:durableId="513879770">
    <w:abstractNumId w:val="2"/>
  </w:num>
  <w:num w:numId="22" w16cid:durableId="9574076">
    <w:abstractNumId w:val="20"/>
  </w:num>
  <w:num w:numId="23" w16cid:durableId="35009069">
    <w:abstractNumId w:val="3"/>
  </w:num>
  <w:num w:numId="24" w16cid:durableId="50348708">
    <w:abstractNumId w:val="23"/>
  </w:num>
  <w:num w:numId="25" w16cid:durableId="1960066347">
    <w:abstractNumId w:val="15"/>
  </w:num>
  <w:num w:numId="26" w16cid:durableId="1434284762">
    <w:abstractNumId w:val="27"/>
  </w:num>
  <w:num w:numId="27" w16cid:durableId="1849906788">
    <w:abstractNumId w:val="25"/>
  </w:num>
  <w:num w:numId="28" w16cid:durableId="1051541712">
    <w:abstractNumId w:val="17"/>
  </w:num>
  <w:num w:numId="29" w16cid:durableId="13812452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16110"/>
    <w:rsid w:val="00027487"/>
    <w:rsid w:val="000276F2"/>
    <w:rsid w:val="00027845"/>
    <w:rsid w:val="00031223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16AB"/>
    <w:rsid w:val="00075AAF"/>
    <w:rsid w:val="0008116D"/>
    <w:rsid w:val="00087E75"/>
    <w:rsid w:val="000906CE"/>
    <w:rsid w:val="0009160B"/>
    <w:rsid w:val="00097CCC"/>
    <w:rsid w:val="000A0F29"/>
    <w:rsid w:val="000A5C59"/>
    <w:rsid w:val="000B1F20"/>
    <w:rsid w:val="000B2445"/>
    <w:rsid w:val="000B4188"/>
    <w:rsid w:val="000B4391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14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87EA3"/>
    <w:rsid w:val="001A036D"/>
    <w:rsid w:val="001B03EE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2171D"/>
    <w:rsid w:val="00223F97"/>
    <w:rsid w:val="00224247"/>
    <w:rsid w:val="002273C3"/>
    <w:rsid w:val="00231347"/>
    <w:rsid w:val="00231B7D"/>
    <w:rsid w:val="00235B6E"/>
    <w:rsid w:val="002506E5"/>
    <w:rsid w:val="002563A5"/>
    <w:rsid w:val="002613AD"/>
    <w:rsid w:val="002616EC"/>
    <w:rsid w:val="002640D6"/>
    <w:rsid w:val="0027143D"/>
    <w:rsid w:val="00275113"/>
    <w:rsid w:val="00281A52"/>
    <w:rsid w:val="00281A86"/>
    <w:rsid w:val="0028635F"/>
    <w:rsid w:val="00292447"/>
    <w:rsid w:val="002A7A78"/>
    <w:rsid w:val="002B133F"/>
    <w:rsid w:val="002D177D"/>
    <w:rsid w:val="002E1B6B"/>
    <w:rsid w:val="002E3212"/>
    <w:rsid w:val="002E6A49"/>
    <w:rsid w:val="002F1C3A"/>
    <w:rsid w:val="002F379A"/>
    <w:rsid w:val="00310263"/>
    <w:rsid w:val="003103D9"/>
    <w:rsid w:val="003175F4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83336"/>
    <w:rsid w:val="00390AEA"/>
    <w:rsid w:val="003B1B9D"/>
    <w:rsid w:val="003B312F"/>
    <w:rsid w:val="003B451B"/>
    <w:rsid w:val="003B4CDA"/>
    <w:rsid w:val="003B544A"/>
    <w:rsid w:val="003C0254"/>
    <w:rsid w:val="003C2174"/>
    <w:rsid w:val="003C3E35"/>
    <w:rsid w:val="003C5322"/>
    <w:rsid w:val="003C7E19"/>
    <w:rsid w:val="003D4E86"/>
    <w:rsid w:val="003D709A"/>
    <w:rsid w:val="003E00F1"/>
    <w:rsid w:val="003E35A5"/>
    <w:rsid w:val="003E5291"/>
    <w:rsid w:val="003E651E"/>
    <w:rsid w:val="00406F81"/>
    <w:rsid w:val="00424ECE"/>
    <w:rsid w:val="00426842"/>
    <w:rsid w:val="0042754F"/>
    <w:rsid w:val="004302D4"/>
    <w:rsid w:val="00430EE5"/>
    <w:rsid w:val="00442430"/>
    <w:rsid w:val="00446494"/>
    <w:rsid w:val="0045401C"/>
    <w:rsid w:val="00457438"/>
    <w:rsid w:val="00461DA7"/>
    <w:rsid w:val="00464605"/>
    <w:rsid w:val="00472CA4"/>
    <w:rsid w:val="00473EF0"/>
    <w:rsid w:val="00481319"/>
    <w:rsid w:val="004849E0"/>
    <w:rsid w:val="00490FA3"/>
    <w:rsid w:val="0049274B"/>
    <w:rsid w:val="00494054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308"/>
    <w:rsid w:val="004E7A94"/>
    <w:rsid w:val="004F1663"/>
    <w:rsid w:val="004F70F4"/>
    <w:rsid w:val="005135A0"/>
    <w:rsid w:val="00513F93"/>
    <w:rsid w:val="0052093D"/>
    <w:rsid w:val="0053290F"/>
    <w:rsid w:val="00536B02"/>
    <w:rsid w:val="00540521"/>
    <w:rsid w:val="00551ABD"/>
    <w:rsid w:val="0055651B"/>
    <w:rsid w:val="00557FBC"/>
    <w:rsid w:val="005619C2"/>
    <w:rsid w:val="00565007"/>
    <w:rsid w:val="0056684B"/>
    <w:rsid w:val="005726E2"/>
    <w:rsid w:val="005737B2"/>
    <w:rsid w:val="005779E7"/>
    <w:rsid w:val="0058089A"/>
    <w:rsid w:val="005813E9"/>
    <w:rsid w:val="005A1FE9"/>
    <w:rsid w:val="005C307E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13ACE"/>
    <w:rsid w:val="00616A33"/>
    <w:rsid w:val="00620E4E"/>
    <w:rsid w:val="006230C6"/>
    <w:rsid w:val="00623D53"/>
    <w:rsid w:val="00623D5D"/>
    <w:rsid w:val="00631CE0"/>
    <w:rsid w:val="00633524"/>
    <w:rsid w:val="00636346"/>
    <w:rsid w:val="00636C31"/>
    <w:rsid w:val="00642326"/>
    <w:rsid w:val="00643294"/>
    <w:rsid w:val="0065022F"/>
    <w:rsid w:val="006542F1"/>
    <w:rsid w:val="006575FC"/>
    <w:rsid w:val="00660C22"/>
    <w:rsid w:val="00662EFF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C65B7"/>
    <w:rsid w:val="006D6953"/>
    <w:rsid w:val="006D7224"/>
    <w:rsid w:val="006E5248"/>
    <w:rsid w:val="006E77CF"/>
    <w:rsid w:val="006F2863"/>
    <w:rsid w:val="006F31F8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97712"/>
    <w:rsid w:val="007B026D"/>
    <w:rsid w:val="007B6536"/>
    <w:rsid w:val="007B7AE4"/>
    <w:rsid w:val="007D425E"/>
    <w:rsid w:val="007E1F0C"/>
    <w:rsid w:val="007E7940"/>
    <w:rsid w:val="007F7014"/>
    <w:rsid w:val="00805385"/>
    <w:rsid w:val="00817DBF"/>
    <w:rsid w:val="008212C8"/>
    <w:rsid w:val="00821D7F"/>
    <w:rsid w:val="0082423C"/>
    <w:rsid w:val="0083190F"/>
    <w:rsid w:val="00835AE0"/>
    <w:rsid w:val="00836BDE"/>
    <w:rsid w:val="00836E56"/>
    <w:rsid w:val="00840F90"/>
    <w:rsid w:val="00841338"/>
    <w:rsid w:val="00843B5A"/>
    <w:rsid w:val="00845BC9"/>
    <w:rsid w:val="00847638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A7F21"/>
    <w:rsid w:val="008C122C"/>
    <w:rsid w:val="008D3C3E"/>
    <w:rsid w:val="008E1D6D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969DE"/>
    <w:rsid w:val="009B22A7"/>
    <w:rsid w:val="009B5DF8"/>
    <w:rsid w:val="009C70F8"/>
    <w:rsid w:val="009D0A7C"/>
    <w:rsid w:val="009D5FD7"/>
    <w:rsid w:val="009E1D4C"/>
    <w:rsid w:val="009E5752"/>
    <w:rsid w:val="009F3735"/>
    <w:rsid w:val="009F6FF5"/>
    <w:rsid w:val="00A017B3"/>
    <w:rsid w:val="00A02357"/>
    <w:rsid w:val="00A036A6"/>
    <w:rsid w:val="00A04896"/>
    <w:rsid w:val="00A061BC"/>
    <w:rsid w:val="00A1131A"/>
    <w:rsid w:val="00A16529"/>
    <w:rsid w:val="00A2188F"/>
    <w:rsid w:val="00A21DBA"/>
    <w:rsid w:val="00A242C2"/>
    <w:rsid w:val="00A307D3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7021A"/>
    <w:rsid w:val="00A828E2"/>
    <w:rsid w:val="00A85739"/>
    <w:rsid w:val="00A87A6E"/>
    <w:rsid w:val="00AA5DB7"/>
    <w:rsid w:val="00AB0BAA"/>
    <w:rsid w:val="00AB1ACD"/>
    <w:rsid w:val="00AB1B65"/>
    <w:rsid w:val="00AB6917"/>
    <w:rsid w:val="00AC2B2C"/>
    <w:rsid w:val="00AC344D"/>
    <w:rsid w:val="00AC47B2"/>
    <w:rsid w:val="00AC74CE"/>
    <w:rsid w:val="00AD182E"/>
    <w:rsid w:val="00AF022F"/>
    <w:rsid w:val="00AF0595"/>
    <w:rsid w:val="00AF4FFD"/>
    <w:rsid w:val="00B05879"/>
    <w:rsid w:val="00B0664A"/>
    <w:rsid w:val="00B076BC"/>
    <w:rsid w:val="00B12C7D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07D5"/>
    <w:rsid w:val="00BB1087"/>
    <w:rsid w:val="00BB4F1B"/>
    <w:rsid w:val="00BB7025"/>
    <w:rsid w:val="00BC07B7"/>
    <w:rsid w:val="00BD6FCF"/>
    <w:rsid w:val="00C04066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C7DF3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23ED"/>
    <w:rsid w:val="00DA31A5"/>
    <w:rsid w:val="00DB17DC"/>
    <w:rsid w:val="00DC4528"/>
    <w:rsid w:val="00DD56EA"/>
    <w:rsid w:val="00DD6BA6"/>
    <w:rsid w:val="00DE0468"/>
    <w:rsid w:val="00DE380A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0DD4"/>
    <w:rsid w:val="00E44941"/>
    <w:rsid w:val="00E45CB9"/>
    <w:rsid w:val="00E4759A"/>
    <w:rsid w:val="00E51035"/>
    <w:rsid w:val="00E5372E"/>
    <w:rsid w:val="00E64B59"/>
    <w:rsid w:val="00E7277D"/>
    <w:rsid w:val="00E73477"/>
    <w:rsid w:val="00E768B4"/>
    <w:rsid w:val="00E809AE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C678C"/>
    <w:rsid w:val="00ED2DE7"/>
    <w:rsid w:val="00ED4A7C"/>
    <w:rsid w:val="00ED6A80"/>
    <w:rsid w:val="00ED75F4"/>
    <w:rsid w:val="00EE07A3"/>
    <w:rsid w:val="00EF512C"/>
    <w:rsid w:val="00EF54A7"/>
    <w:rsid w:val="00F0193A"/>
    <w:rsid w:val="00F10032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56F27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  <w:rsid w:val="049F3793"/>
    <w:rsid w:val="11222C00"/>
    <w:rsid w:val="13A100CA"/>
    <w:rsid w:val="173D66CD"/>
    <w:rsid w:val="19BCBA6E"/>
    <w:rsid w:val="2E47FE39"/>
    <w:rsid w:val="35F3539E"/>
    <w:rsid w:val="379537D2"/>
    <w:rsid w:val="3B56A6EC"/>
    <w:rsid w:val="3C8D34C4"/>
    <w:rsid w:val="3D8F7007"/>
    <w:rsid w:val="3E315752"/>
    <w:rsid w:val="3F62F947"/>
    <w:rsid w:val="49B900E8"/>
    <w:rsid w:val="4ECFA292"/>
    <w:rsid w:val="4F3D5A6C"/>
    <w:rsid w:val="50CE24CB"/>
    <w:rsid w:val="52C3F030"/>
    <w:rsid w:val="57354F71"/>
    <w:rsid w:val="5D0CB9C1"/>
    <w:rsid w:val="65F0D2A5"/>
    <w:rsid w:val="678CA306"/>
    <w:rsid w:val="6B743EBC"/>
    <w:rsid w:val="713E0288"/>
    <w:rsid w:val="73440CA5"/>
    <w:rsid w:val="75432656"/>
    <w:rsid w:val="7A9EF1C0"/>
    <w:rsid w:val="7E38A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689C4D02-6194-4031-9EA5-C8DB46F8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934</Words>
  <Characters>5139</Characters>
  <Application>Microsoft Office Word</Application>
  <DocSecurity>0</DocSecurity>
  <Lines>42</Lines>
  <Paragraphs>12</Paragraphs>
  <ScaleCrop>false</ScaleCrop>
  <Company>Toshiba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Shirley Marlene Chiquillo Tobar</cp:lastModifiedBy>
  <cp:revision>6</cp:revision>
  <cp:lastPrinted>2024-02-05T17:15:00Z</cp:lastPrinted>
  <dcterms:created xsi:type="dcterms:W3CDTF">2024-03-01T16:41:00Z</dcterms:created>
  <dcterms:modified xsi:type="dcterms:W3CDTF">2024-03-06T19:57:00Z</dcterms:modified>
</cp:coreProperties>
</file>