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AB21" w14:textId="4B638419" w:rsidR="00466278" w:rsidRDefault="00466278" w:rsidP="00466278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INFORMACIÓN OFICIOSA DEL MES DE </w:t>
      </w:r>
      <w:r w:rsidR="007F1480">
        <w:rPr>
          <w:rFonts w:ascii="Cambria" w:hAnsi="Cambria"/>
          <w:b/>
          <w:bCs/>
          <w:sz w:val="28"/>
          <w:szCs w:val="28"/>
        </w:rPr>
        <w:t>OCTU</w:t>
      </w:r>
      <w:r w:rsidR="001D1E25">
        <w:rPr>
          <w:rFonts w:ascii="Cambria" w:hAnsi="Cambria"/>
          <w:b/>
          <w:bCs/>
          <w:sz w:val="28"/>
          <w:szCs w:val="28"/>
        </w:rPr>
        <w:t>BRE</w:t>
      </w:r>
      <w:r>
        <w:rPr>
          <w:rFonts w:ascii="Cambria" w:hAnsi="Cambria"/>
          <w:b/>
          <w:bCs/>
          <w:sz w:val="28"/>
          <w:szCs w:val="28"/>
        </w:rPr>
        <w:t xml:space="preserve"> DEL 2023</w:t>
      </w:r>
    </w:p>
    <w:p w14:paraId="33671F96" w14:textId="77777777" w:rsidR="001631AE" w:rsidRDefault="001631AE" w:rsidP="007B6E43">
      <w:pPr>
        <w:jc w:val="both"/>
        <w:rPr>
          <w:rFonts w:ascii="Cambria" w:hAnsi="Cambria"/>
          <w:sz w:val="28"/>
          <w:szCs w:val="28"/>
        </w:rPr>
      </w:pPr>
    </w:p>
    <w:p w14:paraId="7E52FCE9" w14:textId="51694D0A" w:rsidR="007B6E43" w:rsidRPr="00466278" w:rsidRDefault="00466278" w:rsidP="007B6E43">
      <w:pPr>
        <w:jc w:val="both"/>
        <w:rPr>
          <w:rFonts w:ascii="Cambria" w:hAnsi="Cambria"/>
          <w:b/>
          <w:bCs/>
          <w:sz w:val="28"/>
          <w:szCs w:val="28"/>
        </w:rPr>
      </w:pPr>
      <w:r w:rsidRPr="00466278">
        <w:rPr>
          <w:rFonts w:ascii="Cambria" w:hAnsi="Cambria"/>
          <w:sz w:val="28"/>
          <w:szCs w:val="28"/>
        </w:rPr>
        <w:t>La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="007B6E43" w:rsidRPr="00664316">
        <w:rPr>
          <w:rFonts w:ascii="Cambria" w:hAnsi="Cambria"/>
          <w:b/>
          <w:bCs/>
          <w:sz w:val="28"/>
          <w:szCs w:val="28"/>
        </w:rPr>
        <w:t>DIRECCIÓN REGIONAL DE SAN</w:t>
      </w:r>
      <w:r w:rsidR="00E450AD" w:rsidRPr="00664316">
        <w:rPr>
          <w:rFonts w:ascii="Cambria" w:hAnsi="Cambria"/>
          <w:b/>
          <w:bCs/>
          <w:sz w:val="28"/>
          <w:szCs w:val="28"/>
        </w:rPr>
        <w:t>TA ANA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="007B6E43" w:rsidRPr="00664316">
        <w:rPr>
          <w:rFonts w:ascii="Cambria" w:hAnsi="Cambria"/>
          <w:sz w:val="28"/>
          <w:szCs w:val="28"/>
        </w:rPr>
        <w:t xml:space="preserve">del Instituto Administrador de los Beneficios y Prestaciones Sociales de los Veteranos y Excombatientes, </w:t>
      </w:r>
      <w:r w:rsidR="00B4650A">
        <w:rPr>
          <w:rFonts w:ascii="Cambria" w:hAnsi="Cambria"/>
          <w:sz w:val="28"/>
          <w:szCs w:val="28"/>
        </w:rPr>
        <w:t xml:space="preserve">con el fin de darle cumplimiento a la Ley que rige a nuestro instituto, </w:t>
      </w:r>
      <w:r w:rsidR="00E450AD" w:rsidRPr="00664316">
        <w:rPr>
          <w:rFonts w:ascii="Cambria" w:hAnsi="Cambria"/>
          <w:sz w:val="28"/>
          <w:szCs w:val="28"/>
        </w:rPr>
        <w:t>se</w:t>
      </w:r>
      <w:r w:rsidR="007B6E43" w:rsidRPr="00664316">
        <w:rPr>
          <w:rFonts w:ascii="Cambria" w:hAnsi="Cambria"/>
          <w:sz w:val="28"/>
          <w:szCs w:val="28"/>
        </w:rPr>
        <w:t xml:space="preserve"> </w:t>
      </w:r>
      <w:r w:rsidR="00B4650A">
        <w:rPr>
          <w:rFonts w:ascii="Cambria" w:hAnsi="Cambria"/>
          <w:sz w:val="28"/>
          <w:szCs w:val="28"/>
        </w:rPr>
        <w:t>describen a continuación</w:t>
      </w:r>
      <w:r w:rsidR="0028345A" w:rsidRPr="00664316">
        <w:rPr>
          <w:rFonts w:ascii="Cambria" w:hAnsi="Cambria"/>
          <w:sz w:val="28"/>
          <w:szCs w:val="28"/>
        </w:rPr>
        <w:t xml:space="preserve"> </w:t>
      </w:r>
      <w:r w:rsidR="007B6E43" w:rsidRPr="00664316">
        <w:rPr>
          <w:rFonts w:ascii="Cambria" w:hAnsi="Cambria"/>
          <w:sz w:val="28"/>
          <w:szCs w:val="28"/>
        </w:rPr>
        <w:t xml:space="preserve">los procesos atendidos en el </w:t>
      </w:r>
      <w:r w:rsidR="00E450AD" w:rsidRPr="00664316">
        <w:rPr>
          <w:rFonts w:ascii="Cambria" w:hAnsi="Cambria"/>
          <w:sz w:val="28"/>
          <w:szCs w:val="28"/>
        </w:rPr>
        <w:t>mes</w:t>
      </w:r>
      <w:r w:rsidR="007B6E43" w:rsidRPr="00664316">
        <w:rPr>
          <w:rFonts w:ascii="Cambria" w:hAnsi="Cambria"/>
          <w:sz w:val="28"/>
          <w:szCs w:val="28"/>
        </w:rPr>
        <w:t xml:space="preserve"> de</w:t>
      </w:r>
      <w:r w:rsidR="00EC0AFB">
        <w:rPr>
          <w:rFonts w:ascii="Cambria" w:hAnsi="Cambria"/>
          <w:sz w:val="28"/>
          <w:szCs w:val="28"/>
        </w:rPr>
        <w:t xml:space="preserve"> </w:t>
      </w:r>
      <w:r w:rsidR="005138A1">
        <w:rPr>
          <w:rFonts w:ascii="Cambria" w:hAnsi="Cambria"/>
          <w:sz w:val="28"/>
          <w:szCs w:val="28"/>
        </w:rPr>
        <w:t>octu</w:t>
      </w:r>
      <w:r w:rsidR="001D1E25">
        <w:rPr>
          <w:rFonts w:ascii="Cambria" w:hAnsi="Cambria"/>
          <w:sz w:val="28"/>
          <w:szCs w:val="28"/>
        </w:rPr>
        <w:t>bre</w:t>
      </w:r>
      <w:r w:rsidR="007B6E43" w:rsidRPr="00664316">
        <w:rPr>
          <w:rFonts w:ascii="Cambria" w:hAnsi="Cambria"/>
          <w:sz w:val="28"/>
          <w:szCs w:val="28"/>
        </w:rPr>
        <w:t xml:space="preserve"> del </w:t>
      </w:r>
      <w:r w:rsidR="0028345A" w:rsidRPr="00664316">
        <w:rPr>
          <w:rFonts w:ascii="Cambria" w:hAnsi="Cambria"/>
          <w:sz w:val="28"/>
          <w:szCs w:val="28"/>
        </w:rPr>
        <w:t>2023.</w:t>
      </w:r>
    </w:p>
    <w:p w14:paraId="07F8BD42" w14:textId="3535AEE0" w:rsidR="00E450AD" w:rsidRPr="00664316" w:rsidRDefault="00E450AD" w:rsidP="007B6E43">
      <w:pPr>
        <w:jc w:val="both"/>
        <w:rPr>
          <w:rFonts w:ascii="Cambria" w:hAnsi="Cambria"/>
          <w:sz w:val="28"/>
          <w:szCs w:val="28"/>
        </w:rPr>
      </w:pPr>
      <w:r w:rsidRPr="00664316">
        <w:rPr>
          <w:rFonts w:ascii="Cambria" w:hAnsi="Cambria"/>
          <w:sz w:val="28"/>
          <w:szCs w:val="28"/>
        </w:rPr>
        <w:t xml:space="preserve">En la Dirección Regional de Santa Ana, se atendieron un total de </w:t>
      </w:r>
      <w:r w:rsidR="00DE5E66">
        <w:rPr>
          <w:rFonts w:ascii="Cambria" w:hAnsi="Cambria"/>
          <w:sz w:val="28"/>
          <w:szCs w:val="28"/>
        </w:rPr>
        <w:t>1939</w:t>
      </w:r>
      <w:r w:rsidRPr="00664316">
        <w:rPr>
          <w:rFonts w:ascii="Cambria" w:hAnsi="Cambria"/>
          <w:sz w:val="28"/>
          <w:szCs w:val="28"/>
        </w:rPr>
        <w:t xml:space="preserve"> </w:t>
      </w:r>
      <w:r w:rsidR="00B84244">
        <w:rPr>
          <w:rFonts w:ascii="Cambria" w:hAnsi="Cambria"/>
          <w:sz w:val="28"/>
          <w:szCs w:val="28"/>
        </w:rPr>
        <w:t>consultas</w:t>
      </w:r>
      <w:r w:rsidRPr="00664316">
        <w:rPr>
          <w:rFonts w:ascii="Cambria" w:hAnsi="Cambria"/>
          <w:sz w:val="28"/>
          <w:szCs w:val="28"/>
        </w:rPr>
        <w:t xml:space="preserve"> en el mes de </w:t>
      </w:r>
      <w:r w:rsidR="005138A1">
        <w:rPr>
          <w:rFonts w:ascii="Cambria" w:hAnsi="Cambria"/>
          <w:sz w:val="28"/>
          <w:szCs w:val="28"/>
        </w:rPr>
        <w:t>octu</w:t>
      </w:r>
      <w:r w:rsidR="001D1E25">
        <w:rPr>
          <w:rFonts w:ascii="Cambria" w:hAnsi="Cambria"/>
          <w:sz w:val="28"/>
          <w:szCs w:val="28"/>
        </w:rPr>
        <w:t>bre</w:t>
      </w:r>
      <w:r w:rsidRPr="00664316">
        <w:rPr>
          <w:rFonts w:ascii="Cambria" w:hAnsi="Cambria"/>
          <w:sz w:val="28"/>
          <w:szCs w:val="28"/>
        </w:rPr>
        <w:t xml:space="preserve"> del </w:t>
      </w:r>
      <w:r w:rsidR="00664316">
        <w:rPr>
          <w:rFonts w:ascii="Cambria" w:hAnsi="Cambria"/>
          <w:sz w:val="28"/>
          <w:szCs w:val="28"/>
        </w:rPr>
        <w:t xml:space="preserve">2023, estos se describen </w:t>
      </w:r>
      <w:r w:rsidR="004B1C91">
        <w:rPr>
          <w:rFonts w:ascii="Cambria" w:hAnsi="Cambria"/>
          <w:sz w:val="28"/>
          <w:szCs w:val="28"/>
        </w:rPr>
        <w:t>a continuación</w:t>
      </w:r>
      <w:r w:rsidR="006C4248">
        <w:rPr>
          <w:rFonts w:ascii="Cambria" w:hAnsi="Cambria"/>
          <w:sz w:val="28"/>
          <w:szCs w:val="28"/>
        </w:rPr>
        <w:t>:</w:t>
      </w:r>
    </w:p>
    <w:p w14:paraId="51F703EF" w14:textId="77777777" w:rsidR="001631AE" w:rsidRDefault="001631AE" w:rsidP="007B6E4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14:paraId="1EA6FE60" w14:textId="1633880C" w:rsidR="007B6E43" w:rsidRPr="00664316" w:rsidRDefault="007B6E43" w:rsidP="007B6E4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>Cuadro N</w:t>
      </w:r>
      <w:r w:rsidR="00F338D5"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1</w:t>
      </w:r>
    </w:p>
    <w:p w14:paraId="07797083" w14:textId="7BA08FB5" w:rsidR="007B6E43" w:rsidRPr="00664316" w:rsidRDefault="00664316" w:rsidP="007B6E4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</w:t>
      </w:r>
      <w:r w:rsidR="007B6E43" w:rsidRPr="00664316">
        <w:rPr>
          <w:rFonts w:ascii="Cambria" w:hAnsi="Cambria"/>
          <w:b/>
          <w:bCs/>
          <w:sz w:val="28"/>
          <w:szCs w:val="28"/>
        </w:rPr>
        <w:t>rocesos atendidos por el personal técnico en el mes de</w:t>
      </w:r>
      <w:r w:rsidR="00E47C96">
        <w:rPr>
          <w:rFonts w:ascii="Cambria" w:hAnsi="Cambria"/>
          <w:b/>
          <w:bCs/>
          <w:sz w:val="28"/>
          <w:szCs w:val="28"/>
        </w:rPr>
        <w:t xml:space="preserve"> </w:t>
      </w:r>
      <w:r w:rsidR="005138A1">
        <w:rPr>
          <w:rFonts w:ascii="Cambria" w:hAnsi="Cambria"/>
          <w:b/>
          <w:bCs/>
          <w:sz w:val="28"/>
          <w:szCs w:val="28"/>
        </w:rPr>
        <w:t>octu</w:t>
      </w:r>
      <w:r w:rsidR="001E4D9B">
        <w:rPr>
          <w:rFonts w:ascii="Cambria" w:hAnsi="Cambria"/>
          <w:b/>
          <w:bCs/>
          <w:sz w:val="28"/>
          <w:szCs w:val="28"/>
        </w:rPr>
        <w:t>bre</w:t>
      </w:r>
      <w:r w:rsidR="007B6E43" w:rsidRPr="00664316">
        <w:rPr>
          <w:rFonts w:ascii="Cambria" w:hAnsi="Cambria"/>
          <w:b/>
          <w:bCs/>
          <w:sz w:val="28"/>
          <w:szCs w:val="28"/>
        </w:rPr>
        <w:t xml:space="preserve"> DRS</w:t>
      </w:r>
      <w:r>
        <w:rPr>
          <w:rFonts w:ascii="Cambria" w:hAnsi="Cambria"/>
          <w:b/>
          <w:bCs/>
          <w:sz w:val="28"/>
          <w:szCs w:val="28"/>
        </w:rPr>
        <w:t>A</w:t>
      </w:r>
      <w:r w:rsidR="0084569C">
        <w:rPr>
          <w:rFonts w:ascii="Cambria" w:hAnsi="Cambria"/>
          <w:b/>
          <w:bCs/>
          <w:sz w:val="28"/>
          <w:szCs w:val="28"/>
        </w:rPr>
        <w:t>/</w:t>
      </w:r>
      <w:r w:rsidR="007B6E43" w:rsidRPr="00664316">
        <w:rPr>
          <w:rFonts w:ascii="Cambria" w:hAnsi="Cambria"/>
          <w:b/>
          <w:bCs/>
          <w:sz w:val="28"/>
          <w:szCs w:val="28"/>
        </w:rPr>
        <w:t>INABVE</w:t>
      </w:r>
    </w:p>
    <w:tbl>
      <w:tblPr>
        <w:tblStyle w:val="Tablaconcuadrcula4-nfasis5"/>
        <w:tblW w:w="5058" w:type="pct"/>
        <w:tblLook w:val="04A0" w:firstRow="1" w:lastRow="0" w:firstColumn="1" w:lastColumn="0" w:noHBand="0" w:noVBand="1"/>
      </w:tblPr>
      <w:tblGrid>
        <w:gridCol w:w="4578"/>
        <w:gridCol w:w="2784"/>
        <w:gridCol w:w="1568"/>
      </w:tblGrid>
      <w:tr w:rsidR="00D70360" w:rsidRPr="00664316" w14:paraId="19109FE8" w14:textId="7BC01C52" w:rsidTr="00C13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58DDF794" w14:textId="77777777" w:rsidR="00D70360" w:rsidRPr="00664316" w:rsidRDefault="00D70360" w:rsidP="00C13721">
            <w:pPr>
              <w:jc w:val="center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PROCESO</w:t>
            </w:r>
          </w:p>
        </w:tc>
        <w:tc>
          <w:tcPr>
            <w:tcW w:w="1559" w:type="pct"/>
            <w:noWrap/>
            <w:vAlign w:val="center"/>
            <w:hideMark/>
          </w:tcPr>
          <w:p w14:paraId="566FC620" w14:textId="77777777" w:rsidR="00D70360" w:rsidRPr="00664316" w:rsidRDefault="00D70360" w:rsidP="00C137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ATENCIONES POR PROCESO</w:t>
            </w:r>
          </w:p>
        </w:tc>
        <w:tc>
          <w:tcPr>
            <w:tcW w:w="878" w:type="pct"/>
            <w:vAlign w:val="center"/>
          </w:tcPr>
          <w:p w14:paraId="140B7A31" w14:textId="5FAA782C" w:rsidR="00D70360" w:rsidRPr="00AE457F" w:rsidRDefault="00D70360" w:rsidP="00C137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E457F"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PORCENTAJE</w:t>
            </w:r>
          </w:p>
        </w:tc>
      </w:tr>
      <w:tr w:rsidR="00D70360" w:rsidRPr="00664316" w14:paraId="09461696" w14:textId="175B5BC8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2DD33870" w14:textId="77777777" w:rsidR="00D70360" w:rsidRPr="00664316" w:rsidRDefault="00D70360" w:rsidP="00C13721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SALUD</w:t>
            </w:r>
          </w:p>
        </w:tc>
        <w:tc>
          <w:tcPr>
            <w:tcW w:w="1559" w:type="pct"/>
            <w:noWrap/>
            <w:vAlign w:val="center"/>
          </w:tcPr>
          <w:p w14:paraId="1B28DA29" w14:textId="608CDFEB" w:rsidR="00D70360" w:rsidRPr="00664316" w:rsidRDefault="005138A1" w:rsidP="00C13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15</w:t>
            </w:r>
          </w:p>
        </w:tc>
        <w:tc>
          <w:tcPr>
            <w:tcW w:w="878" w:type="pct"/>
            <w:vAlign w:val="center"/>
          </w:tcPr>
          <w:p w14:paraId="26DCC10E" w14:textId="5638F6B1" w:rsidR="00D70360" w:rsidRPr="00664316" w:rsidRDefault="005138A1" w:rsidP="00C13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0.77</w:t>
            </w:r>
            <w:r w:rsidR="008D7884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%</w:t>
            </w:r>
          </w:p>
        </w:tc>
      </w:tr>
      <w:tr w:rsidR="00D70360" w:rsidRPr="00664316" w14:paraId="5689B881" w14:textId="7DE6EECE" w:rsidTr="00C13721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60DD3B1A" w14:textId="411B9276" w:rsidR="00D70360" w:rsidRPr="00664316" w:rsidRDefault="00D70360" w:rsidP="00C13721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BENEFICIO</w:t>
            </w:r>
            <w:r w:rsidR="00C14515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S</w:t>
            </w: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 xml:space="preserve"> ECON</w:t>
            </w:r>
            <w:r w:rsidR="00CB3CB9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Ó</w:t>
            </w: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MICOS</w:t>
            </w:r>
          </w:p>
        </w:tc>
        <w:tc>
          <w:tcPr>
            <w:tcW w:w="1559" w:type="pct"/>
            <w:noWrap/>
            <w:vAlign w:val="center"/>
          </w:tcPr>
          <w:p w14:paraId="223140A5" w14:textId="536552B4" w:rsidR="00D70360" w:rsidRPr="00664316" w:rsidRDefault="005138A1" w:rsidP="00C13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91</w:t>
            </w:r>
          </w:p>
        </w:tc>
        <w:tc>
          <w:tcPr>
            <w:tcW w:w="878" w:type="pct"/>
            <w:vAlign w:val="center"/>
          </w:tcPr>
          <w:p w14:paraId="1F6441EF" w14:textId="14E3FA89" w:rsidR="004B61FF" w:rsidRPr="00664316" w:rsidRDefault="005138A1" w:rsidP="00C13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4.70</w:t>
            </w:r>
            <w:r w:rsidR="008D7884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%</w:t>
            </w:r>
          </w:p>
        </w:tc>
      </w:tr>
      <w:tr w:rsidR="00D70360" w:rsidRPr="00664316" w14:paraId="71A894C6" w14:textId="64423348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7C782066" w14:textId="3D045797" w:rsidR="00D70360" w:rsidRPr="00664316" w:rsidRDefault="00CB3CB9" w:rsidP="00C13721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 xml:space="preserve">PROYECTOS </w:t>
            </w:r>
            <w:r w:rsidR="00D70360"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PRODUCTIV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OS</w:t>
            </w:r>
          </w:p>
        </w:tc>
        <w:tc>
          <w:tcPr>
            <w:tcW w:w="1559" w:type="pct"/>
            <w:noWrap/>
            <w:vAlign w:val="center"/>
          </w:tcPr>
          <w:p w14:paraId="277FECB5" w14:textId="59D6BC82" w:rsidR="00D70360" w:rsidRPr="00664316" w:rsidRDefault="005138A1" w:rsidP="00C13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15</w:t>
            </w:r>
          </w:p>
        </w:tc>
        <w:tc>
          <w:tcPr>
            <w:tcW w:w="878" w:type="pct"/>
            <w:vAlign w:val="center"/>
          </w:tcPr>
          <w:p w14:paraId="5AB6399B" w14:textId="791C4181" w:rsidR="00D70360" w:rsidRPr="00664316" w:rsidRDefault="005138A1" w:rsidP="00C13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0.77</w:t>
            </w:r>
            <w:r w:rsidR="008D7884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%</w:t>
            </w:r>
          </w:p>
        </w:tc>
      </w:tr>
      <w:tr w:rsidR="00D70360" w:rsidRPr="00664316" w14:paraId="040E4ED6" w14:textId="1BCCD118" w:rsidTr="00C13721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6B605288" w14:textId="20FC4F5A" w:rsidR="00D70360" w:rsidRPr="00664316" w:rsidRDefault="00CB3CB9" w:rsidP="00C13721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PROGRAMAS EDUCATIVOS</w:t>
            </w:r>
          </w:p>
        </w:tc>
        <w:tc>
          <w:tcPr>
            <w:tcW w:w="1559" w:type="pct"/>
            <w:noWrap/>
            <w:vAlign w:val="center"/>
          </w:tcPr>
          <w:p w14:paraId="694B2D1B" w14:textId="78EC5160" w:rsidR="00D70360" w:rsidRPr="00664316" w:rsidRDefault="005138A1" w:rsidP="00C13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741</w:t>
            </w:r>
          </w:p>
        </w:tc>
        <w:tc>
          <w:tcPr>
            <w:tcW w:w="878" w:type="pct"/>
            <w:vAlign w:val="center"/>
          </w:tcPr>
          <w:p w14:paraId="1B7E3AC5" w14:textId="1565D9B1" w:rsidR="00D70360" w:rsidRPr="00664316" w:rsidRDefault="005138A1" w:rsidP="00C13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38.22</w:t>
            </w:r>
            <w:r w:rsidR="008D7884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%</w:t>
            </w:r>
          </w:p>
        </w:tc>
      </w:tr>
      <w:tr w:rsidR="00D70360" w:rsidRPr="00664316" w14:paraId="3E9BD0A4" w14:textId="54A1621E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33F31C0B" w14:textId="77777777" w:rsidR="00D70360" w:rsidRPr="00664316" w:rsidRDefault="00D70360" w:rsidP="00C13721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REGISTRO</w:t>
            </w:r>
          </w:p>
        </w:tc>
        <w:tc>
          <w:tcPr>
            <w:tcW w:w="1559" w:type="pct"/>
            <w:noWrap/>
            <w:vAlign w:val="center"/>
          </w:tcPr>
          <w:p w14:paraId="1087A399" w14:textId="2072190E" w:rsidR="00D70360" w:rsidRPr="00664316" w:rsidRDefault="005138A1" w:rsidP="00C13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757</w:t>
            </w:r>
          </w:p>
        </w:tc>
        <w:tc>
          <w:tcPr>
            <w:tcW w:w="878" w:type="pct"/>
            <w:vAlign w:val="center"/>
          </w:tcPr>
          <w:p w14:paraId="4E3E0ED6" w14:textId="24252741" w:rsidR="00D70360" w:rsidRPr="00664316" w:rsidRDefault="005138A1" w:rsidP="00C13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39.04</w:t>
            </w:r>
            <w:r w:rsidR="008D7884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%</w:t>
            </w:r>
          </w:p>
        </w:tc>
      </w:tr>
      <w:tr w:rsidR="00D70360" w:rsidRPr="00664316" w14:paraId="51DE27F8" w14:textId="3DCBFDD6" w:rsidTr="00C13721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7A9FF5EC" w14:textId="77777777" w:rsidR="00D70360" w:rsidRPr="00664316" w:rsidRDefault="00D70360" w:rsidP="00C13721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TRANSFERENCIA DE TIERRAS</w:t>
            </w:r>
          </w:p>
        </w:tc>
        <w:tc>
          <w:tcPr>
            <w:tcW w:w="1559" w:type="pct"/>
            <w:noWrap/>
            <w:vAlign w:val="center"/>
          </w:tcPr>
          <w:p w14:paraId="65AA5079" w14:textId="5437EAB4" w:rsidR="00D70360" w:rsidRPr="00664316" w:rsidRDefault="005138A1" w:rsidP="00C13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7</w:t>
            </w:r>
          </w:p>
        </w:tc>
        <w:tc>
          <w:tcPr>
            <w:tcW w:w="878" w:type="pct"/>
            <w:vAlign w:val="center"/>
          </w:tcPr>
          <w:p w14:paraId="55D5C944" w14:textId="32F621DC" w:rsidR="00D70360" w:rsidRPr="00664316" w:rsidRDefault="008D7884" w:rsidP="00C13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0.</w:t>
            </w:r>
            <w:r w:rsidR="001D1E25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</w:t>
            </w:r>
            <w:r w:rsidR="005138A1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6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%</w:t>
            </w:r>
          </w:p>
        </w:tc>
      </w:tr>
      <w:tr w:rsidR="00D70360" w:rsidRPr="00664316" w14:paraId="09F4A2D4" w14:textId="05971D55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52B03227" w14:textId="77777777" w:rsidR="00D70360" w:rsidRPr="00664316" w:rsidRDefault="00D70360" w:rsidP="00C13721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VIVIENDA</w:t>
            </w:r>
          </w:p>
        </w:tc>
        <w:tc>
          <w:tcPr>
            <w:tcW w:w="1559" w:type="pct"/>
            <w:noWrap/>
            <w:vAlign w:val="center"/>
          </w:tcPr>
          <w:p w14:paraId="4C80F2EF" w14:textId="5F3A6D98" w:rsidR="00D70360" w:rsidRPr="00664316" w:rsidRDefault="005138A1" w:rsidP="00C13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42</w:t>
            </w:r>
          </w:p>
        </w:tc>
        <w:tc>
          <w:tcPr>
            <w:tcW w:w="878" w:type="pct"/>
            <w:vAlign w:val="center"/>
          </w:tcPr>
          <w:p w14:paraId="114D0160" w14:textId="1F1A4DF1" w:rsidR="00D70360" w:rsidRPr="00664316" w:rsidRDefault="005138A1" w:rsidP="00C13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2.16</w:t>
            </w:r>
            <w:r w:rsidR="008D7884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%</w:t>
            </w:r>
          </w:p>
        </w:tc>
      </w:tr>
      <w:tr w:rsidR="00D70360" w:rsidRPr="00664316" w14:paraId="0B8E293F" w14:textId="523A7BE4" w:rsidTr="00C13721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091756FE" w14:textId="07AA8401" w:rsidR="00D70360" w:rsidRPr="00664316" w:rsidRDefault="00C14515" w:rsidP="00C13721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CRÉDITOS</w:t>
            </w:r>
          </w:p>
        </w:tc>
        <w:tc>
          <w:tcPr>
            <w:tcW w:w="1559" w:type="pct"/>
            <w:noWrap/>
            <w:vAlign w:val="center"/>
          </w:tcPr>
          <w:p w14:paraId="5F70F5AF" w14:textId="41815113" w:rsidR="00D70360" w:rsidRPr="00664316" w:rsidRDefault="005138A1" w:rsidP="00C13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252</w:t>
            </w:r>
          </w:p>
        </w:tc>
        <w:tc>
          <w:tcPr>
            <w:tcW w:w="878" w:type="pct"/>
            <w:vAlign w:val="center"/>
          </w:tcPr>
          <w:p w14:paraId="28AFC6A0" w14:textId="7BB9D9D9" w:rsidR="00D70360" w:rsidRPr="00664316" w:rsidRDefault="008D7884" w:rsidP="00C13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</w:t>
            </w:r>
            <w:r w:rsidR="005138A1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3.00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%</w:t>
            </w:r>
          </w:p>
        </w:tc>
      </w:tr>
      <w:tr w:rsidR="00D70360" w:rsidRPr="00664316" w14:paraId="70238A09" w14:textId="7A63B812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67D1143A" w14:textId="77777777" w:rsidR="00D70360" w:rsidRPr="00664316" w:rsidRDefault="00D70360" w:rsidP="00C13721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TODOS LOS BENEFICIOS</w:t>
            </w:r>
          </w:p>
        </w:tc>
        <w:tc>
          <w:tcPr>
            <w:tcW w:w="1559" w:type="pct"/>
            <w:noWrap/>
            <w:vAlign w:val="center"/>
          </w:tcPr>
          <w:p w14:paraId="5B01D3B4" w14:textId="17D5BC28" w:rsidR="00D70360" w:rsidRPr="00664316" w:rsidRDefault="005138A1" w:rsidP="00C13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19</w:t>
            </w:r>
          </w:p>
        </w:tc>
        <w:tc>
          <w:tcPr>
            <w:tcW w:w="878" w:type="pct"/>
            <w:vAlign w:val="center"/>
          </w:tcPr>
          <w:p w14:paraId="5E998379" w14:textId="74C5A570" w:rsidR="00D70360" w:rsidRPr="00664316" w:rsidRDefault="005138A1" w:rsidP="00C13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0.98</w:t>
            </w:r>
            <w:r w:rsidR="008D7884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%</w:t>
            </w:r>
          </w:p>
        </w:tc>
      </w:tr>
      <w:tr w:rsidR="00D70360" w:rsidRPr="00664316" w14:paraId="78E6B167" w14:textId="42559964" w:rsidTr="00C13721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1E737FD2" w14:textId="6201AA6B" w:rsidR="00D70360" w:rsidRPr="00664316" w:rsidRDefault="00D70360" w:rsidP="00C13721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  <w:tc>
          <w:tcPr>
            <w:tcW w:w="1559" w:type="pct"/>
            <w:noWrap/>
            <w:vAlign w:val="center"/>
          </w:tcPr>
          <w:p w14:paraId="4FFB5B34" w14:textId="0F4D95F5" w:rsidR="00D70360" w:rsidRPr="00664316" w:rsidRDefault="005138A1" w:rsidP="00C13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1939</w:t>
            </w:r>
          </w:p>
        </w:tc>
        <w:tc>
          <w:tcPr>
            <w:tcW w:w="878" w:type="pct"/>
            <w:vAlign w:val="center"/>
          </w:tcPr>
          <w:p w14:paraId="68EA6266" w14:textId="797A0D12" w:rsidR="00D70360" w:rsidRPr="00664316" w:rsidRDefault="00CB3CB9" w:rsidP="00C13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100%</w:t>
            </w:r>
          </w:p>
        </w:tc>
      </w:tr>
    </w:tbl>
    <w:p w14:paraId="4530C29D" w14:textId="113C071A" w:rsidR="007B6E43" w:rsidRPr="002C6418" w:rsidRDefault="007B6E43" w:rsidP="007B6E43">
      <w:pPr>
        <w:rPr>
          <w:rFonts w:ascii="Cambria" w:hAnsi="Cambria"/>
          <w:b/>
          <w:bCs/>
          <w:sz w:val="20"/>
          <w:szCs w:val="20"/>
        </w:rPr>
      </w:pPr>
      <w:r w:rsidRPr="002C6418">
        <w:rPr>
          <w:rFonts w:ascii="Cambria" w:hAnsi="Cambria"/>
          <w:b/>
          <w:bCs/>
          <w:sz w:val="20"/>
          <w:szCs w:val="20"/>
        </w:rPr>
        <w:t>Fuente: Elaboración propia DRS</w:t>
      </w:r>
      <w:r w:rsidR="00571C5C" w:rsidRPr="002C6418">
        <w:rPr>
          <w:rFonts w:ascii="Cambria" w:hAnsi="Cambria"/>
          <w:b/>
          <w:bCs/>
          <w:sz w:val="20"/>
          <w:szCs w:val="20"/>
        </w:rPr>
        <w:t>A</w:t>
      </w:r>
    </w:p>
    <w:p w14:paraId="761378C6" w14:textId="67828A35" w:rsidR="00C13721" w:rsidRDefault="00C13721" w:rsidP="00C13721">
      <w:pPr>
        <w:spacing w:after="0"/>
        <w:rPr>
          <w:rFonts w:ascii="Cambria" w:hAnsi="Cambria"/>
          <w:sz w:val="24"/>
          <w:szCs w:val="24"/>
        </w:rPr>
      </w:pPr>
    </w:p>
    <w:p w14:paraId="15FD145C" w14:textId="77777777" w:rsidR="00DE5E66" w:rsidRDefault="00DE5E66" w:rsidP="00C13721">
      <w:pPr>
        <w:spacing w:after="0"/>
        <w:rPr>
          <w:rFonts w:ascii="Cambria" w:hAnsi="Cambria"/>
          <w:sz w:val="24"/>
          <w:szCs w:val="24"/>
        </w:rPr>
      </w:pPr>
    </w:p>
    <w:p w14:paraId="70243629" w14:textId="37EC0F4B" w:rsidR="00760C69" w:rsidRPr="00664316" w:rsidRDefault="00760C69" w:rsidP="00C13721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Gráfic</w:t>
      </w:r>
      <w:r w:rsidRPr="00664316">
        <w:rPr>
          <w:rFonts w:ascii="Cambria" w:hAnsi="Cambria"/>
          <w:b/>
          <w:bCs/>
          <w:sz w:val="28"/>
          <w:szCs w:val="28"/>
        </w:rPr>
        <w:t>o N</w:t>
      </w:r>
      <w:r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1</w:t>
      </w:r>
    </w:p>
    <w:p w14:paraId="383EC858" w14:textId="2405D212" w:rsidR="00760C69" w:rsidRDefault="00760C69" w:rsidP="00760C69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</w:t>
      </w:r>
      <w:r w:rsidRPr="00664316">
        <w:rPr>
          <w:rFonts w:ascii="Cambria" w:hAnsi="Cambria"/>
          <w:b/>
          <w:bCs/>
          <w:sz w:val="28"/>
          <w:szCs w:val="28"/>
        </w:rPr>
        <w:t xml:space="preserve">rocesos atendidos por el personal técnico en el mes de </w:t>
      </w:r>
      <w:r w:rsidR="00DE5E66">
        <w:rPr>
          <w:rFonts w:ascii="Cambria" w:hAnsi="Cambria"/>
          <w:b/>
          <w:bCs/>
          <w:sz w:val="28"/>
          <w:szCs w:val="28"/>
        </w:rPr>
        <w:t>octu</w:t>
      </w:r>
      <w:r w:rsidR="00E6721C">
        <w:rPr>
          <w:rFonts w:ascii="Cambria" w:hAnsi="Cambria"/>
          <w:b/>
          <w:bCs/>
          <w:sz w:val="28"/>
          <w:szCs w:val="28"/>
        </w:rPr>
        <w:t>bre</w:t>
      </w:r>
      <w:r w:rsidRPr="00664316">
        <w:rPr>
          <w:rFonts w:ascii="Cambria" w:hAnsi="Cambria"/>
          <w:b/>
          <w:bCs/>
          <w:sz w:val="28"/>
          <w:szCs w:val="28"/>
        </w:rPr>
        <w:t xml:space="preserve"> DRS</w:t>
      </w:r>
      <w:r>
        <w:rPr>
          <w:rFonts w:ascii="Cambria" w:hAnsi="Cambria"/>
          <w:b/>
          <w:bCs/>
          <w:sz w:val="28"/>
          <w:szCs w:val="28"/>
        </w:rPr>
        <w:t>A/</w:t>
      </w:r>
      <w:r w:rsidRPr="00664316">
        <w:rPr>
          <w:rFonts w:ascii="Cambria" w:hAnsi="Cambria"/>
          <w:b/>
          <w:bCs/>
          <w:sz w:val="28"/>
          <w:szCs w:val="28"/>
        </w:rPr>
        <w:t>INABVE</w:t>
      </w:r>
    </w:p>
    <w:p w14:paraId="2E89992B" w14:textId="28B45AFB" w:rsidR="00881DBE" w:rsidRPr="00AF6CB6" w:rsidRDefault="00C12625" w:rsidP="00760C69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noProof/>
          <w14:ligatures w14:val="none"/>
        </w:rPr>
        <w:drawing>
          <wp:inline distT="0" distB="0" distL="0" distR="0" wp14:anchorId="2A131C23" wp14:editId="5E302BEC">
            <wp:extent cx="4905375" cy="2852738"/>
            <wp:effectExtent l="0" t="0" r="9525" b="508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EE44CDBD-CA88-4006-BFDA-CF15984F8A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E5B7BAC" w14:textId="77777777" w:rsidR="00654EDC" w:rsidRDefault="00654EDC" w:rsidP="009C4E0D">
      <w:pPr>
        <w:jc w:val="both"/>
        <w:rPr>
          <w:rFonts w:ascii="Cambria" w:hAnsi="Cambria"/>
          <w:sz w:val="28"/>
          <w:szCs w:val="28"/>
        </w:rPr>
      </w:pPr>
    </w:p>
    <w:p w14:paraId="0B48F8FE" w14:textId="18E72BC0" w:rsidR="00993B44" w:rsidRDefault="001E73C8" w:rsidP="009C4E0D">
      <w:pPr>
        <w:jc w:val="both"/>
        <w:rPr>
          <w:rFonts w:ascii="Cambria" w:hAnsi="Cambria"/>
          <w:sz w:val="28"/>
          <w:szCs w:val="28"/>
        </w:rPr>
      </w:pPr>
      <w:r w:rsidRPr="001E73C8">
        <w:rPr>
          <w:rFonts w:ascii="Cambria" w:hAnsi="Cambria"/>
          <w:sz w:val="28"/>
          <w:szCs w:val="28"/>
        </w:rPr>
        <w:t xml:space="preserve">En el mes de </w:t>
      </w:r>
      <w:r w:rsidR="009066CD">
        <w:rPr>
          <w:rFonts w:ascii="Cambria" w:hAnsi="Cambria"/>
          <w:sz w:val="28"/>
          <w:szCs w:val="28"/>
        </w:rPr>
        <w:t>octu</w:t>
      </w:r>
      <w:r w:rsidRPr="001E73C8">
        <w:rPr>
          <w:rFonts w:ascii="Cambria" w:hAnsi="Cambria"/>
          <w:sz w:val="28"/>
          <w:szCs w:val="28"/>
        </w:rPr>
        <w:t xml:space="preserve">bre del 2023, se atendieron </w:t>
      </w:r>
      <w:r w:rsidR="009066CD">
        <w:rPr>
          <w:rFonts w:ascii="Cambria" w:hAnsi="Cambria"/>
          <w:sz w:val="28"/>
          <w:szCs w:val="28"/>
        </w:rPr>
        <w:t>193</w:t>
      </w:r>
      <w:r w:rsidRPr="001E73C8">
        <w:rPr>
          <w:rFonts w:ascii="Cambria" w:hAnsi="Cambria"/>
          <w:sz w:val="28"/>
          <w:szCs w:val="28"/>
        </w:rPr>
        <w:t xml:space="preserve">9 consultas; la mayoría de estas </w:t>
      </w:r>
      <w:r w:rsidR="009066CD">
        <w:rPr>
          <w:rFonts w:ascii="Cambria" w:hAnsi="Cambria"/>
          <w:sz w:val="28"/>
          <w:szCs w:val="28"/>
        </w:rPr>
        <w:t>39.04</w:t>
      </w:r>
      <w:r w:rsidRPr="001E73C8">
        <w:rPr>
          <w:rFonts w:ascii="Cambria" w:hAnsi="Cambria"/>
          <w:sz w:val="28"/>
          <w:szCs w:val="28"/>
        </w:rPr>
        <w:t xml:space="preserve">% corresponde al Departamento de Registro, debido a que algunos veteranos y excombatientes se acercaron a realizar cambios en la inscripción del grupo familiar, además algunos veteranos se acercaron a </w:t>
      </w:r>
      <w:r w:rsidR="009066CD">
        <w:rPr>
          <w:rFonts w:ascii="Cambria" w:hAnsi="Cambria"/>
          <w:sz w:val="28"/>
          <w:szCs w:val="28"/>
        </w:rPr>
        <w:t xml:space="preserve">entregar documentación para actualización de datos </w:t>
      </w:r>
      <w:r w:rsidRPr="001E73C8">
        <w:rPr>
          <w:rFonts w:ascii="Cambria" w:hAnsi="Cambria"/>
          <w:sz w:val="28"/>
          <w:szCs w:val="28"/>
        </w:rPr>
        <w:t>de los paquetes UCADFA del 09 al 20</w:t>
      </w:r>
      <w:r w:rsidR="009066CD">
        <w:rPr>
          <w:rFonts w:ascii="Cambria" w:hAnsi="Cambria"/>
          <w:sz w:val="28"/>
          <w:szCs w:val="28"/>
        </w:rPr>
        <w:t>, registro ONUSAL y registro de la SECRETARÍA TÉCNICA</w:t>
      </w:r>
      <w:r w:rsidRPr="001E73C8">
        <w:rPr>
          <w:rFonts w:ascii="Cambria" w:hAnsi="Cambria"/>
          <w:sz w:val="28"/>
          <w:szCs w:val="28"/>
        </w:rPr>
        <w:t>, publicado en las redes sociale</w:t>
      </w:r>
      <w:r w:rsidR="00C90CDC">
        <w:rPr>
          <w:rFonts w:ascii="Cambria" w:hAnsi="Cambria"/>
          <w:sz w:val="28"/>
          <w:szCs w:val="28"/>
        </w:rPr>
        <w:t>s; o</w:t>
      </w:r>
      <w:r w:rsidRPr="001E73C8">
        <w:rPr>
          <w:rFonts w:ascii="Cambria" w:hAnsi="Cambria"/>
          <w:sz w:val="28"/>
          <w:szCs w:val="28"/>
        </w:rPr>
        <w:t xml:space="preserve">tros se acercaron a subsanar observaciones por Comité Evaluador, así como veteranos que no habían levantado sobrevivencia fase 3. </w:t>
      </w:r>
      <w:r w:rsidR="00993B44">
        <w:rPr>
          <w:rFonts w:ascii="Cambria" w:hAnsi="Cambria"/>
          <w:sz w:val="28"/>
          <w:szCs w:val="28"/>
        </w:rPr>
        <w:t xml:space="preserve">Seguido </w:t>
      </w:r>
      <w:r w:rsidR="00993B44" w:rsidRPr="00993B44">
        <w:rPr>
          <w:rFonts w:ascii="Cambria" w:hAnsi="Cambria"/>
          <w:sz w:val="28"/>
          <w:szCs w:val="28"/>
        </w:rPr>
        <w:t>del Departamento de Programas Educativos</w:t>
      </w:r>
      <w:r w:rsidR="00993B44" w:rsidRPr="00993B44">
        <w:rPr>
          <w:rFonts w:ascii="Cambria" w:hAnsi="Cambria"/>
          <w:sz w:val="28"/>
          <w:szCs w:val="28"/>
        </w:rPr>
        <w:t xml:space="preserve"> </w:t>
      </w:r>
      <w:r w:rsidR="00993B44">
        <w:rPr>
          <w:rFonts w:ascii="Cambria" w:hAnsi="Cambria"/>
          <w:sz w:val="28"/>
          <w:szCs w:val="28"/>
        </w:rPr>
        <w:t>con un 38.22</w:t>
      </w:r>
      <w:r w:rsidR="00993B44" w:rsidRPr="00993B44">
        <w:rPr>
          <w:rFonts w:ascii="Cambria" w:hAnsi="Cambria"/>
          <w:sz w:val="28"/>
          <w:szCs w:val="28"/>
        </w:rPr>
        <w:t>%</w:t>
      </w:r>
      <w:r w:rsidR="00993B44">
        <w:rPr>
          <w:rFonts w:ascii="Cambria" w:hAnsi="Cambria"/>
          <w:sz w:val="28"/>
          <w:szCs w:val="28"/>
        </w:rPr>
        <w:t>, debido a la convocatoria de firma de planilla ciclo II-2023.</w:t>
      </w:r>
    </w:p>
    <w:p w14:paraId="537736FC" w14:textId="24A5193E" w:rsidR="00DF2DF8" w:rsidRDefault="001E73C8" w:rsidP="009C4E0D">
      <w:pPr>
        <w:jc w:val="both"/>
        <w:rPr>
          <w:rFonts w:ascii="Cambria" w:hAnsi="Cambria"/>
          <w:sz w:val="28"/>
          <w:szCs w:val="28"/>
        </w:rPr>
      </w:pPr>
      <w:r w:rsidRPr="001E73C8">
        <w:rPr>
          <w:rFonts w:ascii="Cambria" w:hAnsi="Cambria"/>
          <w:sz w:val="28"/>
          <w:szCs w:val="28"/>
        </w:rPr>
        <w:t>El 1</w:t>
      </w:r>
      <w:r w:rsidR="00BD733F">
        <w:rPr>
          <w:rFonts w:ascii="Cambria" w:hAnsi="Cambria"/>
          <w:sz w:val="28"/>
          <w:szCs w:val="28"/>
        </w:rPr>
        <w:t>3</w:t>
      </w:r>
      <w:r w:rsidRPr="001E73C8">
        <w:rPr>
          <w:rFonts w:ascii="Cambria" w:hAnsi="Cambria"/>
          <w:sz w:val="28"/>
          <w:szCs w:val="28"/>
        </w:rPr>
        <w:t>.</w:t>
      </w:r>
      <w:r w:rsidR="00BD733F">
        <w:rPr>
          <w:rFonts w:ascii="Cambria" w:hAnsi="Cambria"/>
          <w:sz w:val="28"/>
          <w:szCs w:val="28"/>
        </w:rPr>
        <w:t>00</w:t>
      </w:r>
      <w:r w:rsidRPr="001E73C8">
        <w:rPr>
          <w:rFonts w:ascii="Cambria" w:hAnsi="Cambria"/>
          <w:sz w:val="28"/>
          <w:szCs w:val="28"/>
        </w:rPr>
        <w:t xml:space="preserve">% de los usuarios atendidos fue del Departamento de Créditos, seguido del </w:t>
      </w:r>
      <w:r w:rsidR="00BD733F">
        <w:rPr>
          <w:rFonts w:ascii="Cambria" w:hAnsi="Cambria"/>
          <w:sz w:val="28"/>
          <w:szCs w:val="28"/>
        </w:rPr>
        <w:t>4.70</w:t>
      </w:r>
      <w:r w:rsidRPr="001E73C8">
        <w:rPr>
          <w:rFonts w:ascii="Cambria" w:hAnsi="Cambria"/>
          <w:sz w:val="28"/>
          <w:szCs w:val="28"/>
        </w:rPr>
        <w:t xml:space="preserve">% que solicitó información de beneficios económicos que el instituto ofrece. El </w:t>
      </w:r>
      <w:r w:rsidR="00DF2DF8">
        <w:rPr>
          <w:rFonts w:ascii="Cambria" w:hAnsi="Cambria"/>
          <w:sz w:val="28"/>
          <w:szCs w:val="28"/>
        </w:rPr>
        <w:t>2.16</w:t>
      </w:r>
      <w:r w:rsidRPr="001E73C8">
        <w:rPr>
          <w:rFonts w:ascii="Cambria" w:hAnsi="Cambria"/>
          <w:sz w:val="28"/>
          <w:szCs w:val="28"/>
        </w:rPr>
        <w:t xml:space="preserve">% de los usuarios atendidos, solicitó información del beneficio de Vivienda, así como también preguntando por su estado de solicitud. </w:t>
      </w:r>
      <w:r w:rsidR="00DF2DF8" w:rsidRPr="001E73C8">
        <w:rPr>
          <w:rFonts w:ascii="Cambria" w:hAnsi="Cambria"/>
          <w:sz w:val="28"/>
          <w:szCs w:val="28"/>
        </w:rPr>
        <w:t xml:space="preserve">El </w:t>
      </w:r>
      <w:r w:rsidR="00DF2DF8">
        <w:rPr>
          <w:rFonts w:ascii="Cambria" w:hAnsi="Cambria"/>
          <w:sz w:val="28"/>
          <w:szCs w:val="28"/>
        </w:rPr>
        <w:t>0.98</w:t>
      </w:r>
      <w:r w:rsidR="00DF2DF8" w:rsidRPr="001E73C8">
        <w:rPr>
          <w:rFonts w:ascii="Cambria" w:hAnsi="Cambria"/>
          <w:sz w:val="28"/>
          <w:szCs w:val="28"/>
        </w:rPr>
        <w:t>% correspondiente a información general de todos los beneficios.</w:t>
      </w:r>
    </w:p>
    <w:p w14:paraId="6C24452B" w14:textId="361EA8F3" w:rsidR="001E73C8" w:rsidRDefault="001E73C8" w:rsidP="009C4E0D">
      <w:pPr>
        <w:jc w:val="both"/>
        <w:rPr>
          <w:rFonts w:ascii="Cambria" w:hAnsi="Cambria"/>
          <w:sz w:val="28"/>
          <w:szCs w:val="28"/>
        </w:rPr>
      </w:pPr>
      <w:r w:rsidRPr="001E73C8">
        <w:rPr>
          <w:rFonts w:ascii="Cambria" w:hAnsi="Cambria"/>
          <w:sz w:val="28"/>
          <w:szCs w:val="28"/>
        </w:rPr>
        <w:lastRenderedPageBreak/>
        <w:t xml:space="preserve">En el caso de consultas realizadas de Salud fue del </w:t>
      </w:r>
      <w:r w:rsidR="00DF2DF8">
        <w:rPr>
          <w:rFonts w:ascii="Cambria" w:hAnsi="Cambria"/>
          <w:sz w:val="28"/>
          <w:szCs w:val="28"/>
        </w:rPr>
        <w:t>0.77</w:t>
      </w:r>
      <w:r w:rsidRPr="001E73C8">
        <w:rPr>
          <w:rFonts w:ascii="Cambria" w:hAnsi="Cambria"/>
          <w:sz w:val="28"/>
          <w:szCs w:val="28"/>
        </w:rPr>
        <w:t>%</w:t>
      </w:r>
      <w:r w:rsidR="00DF2DF8">
        <w:rPr>
          <w:rFonts w:ascii="Cambria" w:hAnsi="Cambria"/>
          <w:sz w:val="28"/>
          <w:szCs w:val="28"/>
        </w:rPr>
        <w:t xml:space="preserve">, al igual que </w:t>
      </w:r>
      <w:r w:rsidRPr="001E73C8">
        <w:rPr>
          <w:rFonts w:ascii="Cambria" w:hAnsi="Cambria"/>
          <w:sz w:val="28"/>
          <w:szCs w:val="28"/>
        </w:rPr>
        <w:t>proyectos productivos; y solo el 0.3</w:t>
      </w:r>
      <w:r w:rsidR="00DF2DF8">
        <w:rPr>
          <w:rFonts w:ascii="Cambria" w:hAnsi="Cambria"/>
          <w:sz w:val="28"/>
          <w:szCs w:val="28"/>
        </w:rPr>
        <w:t>6</w:t>
      </w:r>
      <w:r w:rsidRPr="001E73C8">
        <w:rPr>
          <w:rFonts w:ascii="Cambria" w:hAnsi="Cambria"/>
          <w:sz w:val="28"/>
          <w:szCs w:val="28"/>
        </w:rPr>
        <w:t>%, solicitó información de Transferencias de Tierras.</w:t>
      </w:r>
    </w:p>
    <w:p w14:paraId="719CB46B" w14:textId="1FAA5122" w:rsidR="004C5ED5" w:rsidRDefault="001E73C8" w:rsidP="009C4E0D">
      <w:pPr>
        <w:jc w:val="both"/>
        <w:rPr>
          <w:rFonts w:ascii="Cambria" w:hAnsi="Cambria"/>
          <w:sz w:val="28"/>
          <w:szCs w:val="28"/>
        </w:rPr>
      </w:pPr>
      <w:r w:rsidRPr="001E73C8">
        <w:rPr>
          <w:rFonts w:ascii="Cambria" w:hAnsi="Cambria"/>
          <w:sz w:val="28"/>
          <w:szCs w:val="28"/>
        </w:rPr>
        <w:t xml:space="preserve">Se atendieron en total </w:t>
      </w:r>
      <w:r w:rsidR="00B55BEA">
        <w:rPr>
          <w:rFonts w:ascii="Cambria" w:hAnsi="Cambria"/>
          <w:sz w:val="28"/>
          <w:szCs w:val="28"/>
        </w:rPr>
        <w:t>1917</w:t>
      </w:r>
      <w:r w:rsidRPr="001E73C8">
        <w:rPr>
          <w:rFonts w:ascii="Cambria" w:hAnsi="Cambria"/>
          <w:sz w:val="28"/>
          <w:szCs w:val="28"/>
        </w:rPr>
        <w:t xml:space="preserve"> usuarios en el mes de </w:t>
      </w:r>
      <w:r w:rsidR="00B55BEA">
        <w:rPr>
          <w:rFonts w:ascii="Cambria" w:hAnsi="Cambria"/>
          <w:sz w:val="28"/>
          <w:szCs w:val="28"/>
        </w:rPr>
        <w:t>octu</w:t>
      </w:r>
      <w:r w:rsidRPr="001E73C8">
        <w:rPr>
          <w:rFonts w:ascii="Cambria" w:hAnsi="Cambria"/>
          <w:sz w:val="28"/>
          <w:szCs w:val="28"/>
        </w:rPr>
        <w:t>bre de 2023 en la DRSA. Estos se detallan a continuación:</w:t>
      </w:r>
    </w:p>
    <w:p w14:paraId="574B22A3" w14:textId="58E43119" w:rsidR="007B6E43" w:rsidRPr="00664316" w:rsidRDefault="007B6E43" w:rsidP="007B6E4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>Cuadro N</w:t>
      </w:r>
      <w:r w:rsidR="00F33DC4"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2</w:t>
      </w:r>
    </w:p>
    <w:p w14:paraId="787CAE77" w14:textId="7614E16C" w:rsidR="007B6E43" w:rsidRPr="00664316" w:rsidRDefault="00145EAD" w:rsidP="007B6E4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Usuarios atendidos </w:t>
      </w:r>
      <w:r w:rsidR="006A56B3" w:rsidRPr="00664316">
        <w:rPr>
          <w:rFonts w:ascii="Cambria" w:hAnsi="Cambria"/>
          <w:b/>
          <w:bCs/>
          <w:sz w:val="28"/>
          <w:szCs w:val="28"/>
        </w:rPr>
        <w:t>por el personal de la DRS</w:t>
      </w:r>
      <w:r w:rsidR="005D32E0">
        <w:rPr>
          <w:rFonts w:ascii="Cambria" w:hAnsi="Cambria"/>
          <w:b/>
          <w:bCs/>
          <w:sz w:val="28"/>
          <w:szCs w:val="28"/>
        </w:rPr>
        <w:t>A</w:t>
      </w:r>
      <w:r w:rsidR="006A56B3" w:rsidRPr="00664316">
        <w:rPr>
          <w:rFonts w:ascii="Cambria" w:hAnsi="Cambria"/>
          <w:b/>
          <w:bCs/>
          <w:sz w:val="28"/>
          <w:szCs w:val="28"/>
        </w:rPr>
        <w:t xml:space="preserve"> del INABVE</w:t>
      </w:r>
      <w:r w:rsidR="006A56B3">
        <w:rPr>
          <w:rFonts w:ascii="Cambria" w:hAnsi="Cambria"/>
          <w:b/>
          <w:bCs/>
          <w:sz w:val="28"/>
          <w:szCs w:val="28"/>
        </w:rPr>
        <w:t xml:space="preserve">, </w:t>
      </w:r>
      <w:r>
        <w:rPr>
          <w:rFonts w:ascii="Cambria" w:hAnsi="Cambria"/>
          <w:b/>
          <w:bCs/>
          <w:sz w:val="28"/>
          <w:szCs w:val="28"/>
        </w:rPr>
        <w:t xml:space="preserve">según al sector que pertenecen. </w:t>
      </w:r>
      <w:r w:rsidR="00B55BEA">
        <w:rPr>
          <w:rFonts w:ascii="Cambria" w:hAnsi="Cambria"/>
          <w:b/>
          <w:bCs/>
          <w:sz w:val="28"/>
          <w:szCs w:val="28"/>
        </w:rPr>
        <w:t>Octu</w:t>
      </w:r>
      <w:r w:rsidR="00D867EE">
        <w:rPr>
          <w:rFonts w:ascii="Cambria" w:hAnsi="Cambria"/>
          <w:b/>
          <w:bCs/>
          <w:sz w:val="28"/>
          <w:szCs w:val="28"/>
        </w:rPr>
        <w:t>bre</w:t>
      </w:r>
      <w:r w:rsidR="00896ACD">
        <w:rPr>
          <w:rFonts w:ascii="Cambria" w:hAnsi="Cambria"/>
          <w:b/>
          <w:bCs/>
          <w:sz w:val="28"/>
          <w:szCs w:val="28"/>
        </w:rPr>
        <w:t xml:space="preserve">, </w:t>
      </w:r>
      <w:r w:rsidR="005D32E0">
        <w:rPr>
          <w:rFonts w:ascii="Cambria" w:hAnsi="Cambria"/>
          <w:b/>
          <w:bCs/>
          <w:sz w:val="28"/>
          <w:szCs w:val="28"/>
        </w:rPr>
        <w:t>2023.</w:t>
      </w:r>
    </w:p>
    <w:tbl>
      <w:tblPr>
        <w:tblStyle w:val="Tablaconcuadrcula4-nfasis5"/>
        <w:tblW w:w="0" w:type="auto"/>
        <w:jc w:val="center"/>
        <w:tblLook w:val="04A0" w:firstRow="1" w:lastRow="0" w:firstColumn="1" w:lastColumn="0" w:noHBand="0" w:noVBand="1"/>
      </w:tblPr>
      <w:tblGrid>
        <w:gridCol w:w="5259"/>
        <w:gridCol w:w="1821"/>
        <w:gridCol w:w="1748"/>
      </w:tblGrid>
      <w:tr w:rsidR="00B55BEA" w:rsidRPr="002C6418" w14:paraId="4358450A" w14:textId="3324CB15" w:rsidTr="00593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623DF09B" w14:textId="37E86E12" w:rsidR="006A56B3" w:rsidRPr="002C6418" w:rsidRDefault="006A56B3" w:rsidP="005C7CBC">
            <w:pPr>
              <w:jc w:val="center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 xml:space="preserve">USUARIOS ATENDIDOS </w:t>
            </w:r>
          </w:p>
        </w:tc>
        <w:tc>
          <w:tcPr>
            <w:tcW w:w="1906" w:type="dxa"/>
            <w:noWrap/>
            <w:hideMark/>
          </w:tcPr>
          <w:p w14:paraId="7D44615E" w14:textId="77777777" w:rsidR="006A56B3" w:rsidRPr="002C6418" w:rsidRDefault="006A56B3" w:rsidP="005C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>CANTIDAD</w:t>
            </w:r>
          </w:p>
        </w:tc>
        <w:tc>
          <w:tcPr>
            <w:tcW w:w="1398" w:type="dxa"/>
          </w:tcPr>
          <w:p w14:paraId="258FA0B9" w14:textId="4FAF69C2" w:rsidR="006A56B3" w:rsidRPr="002C6418" w:rsidRDefault="006A56B3" w:rsidP="005C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>PORCENTAJE</w:t>
            </w:r>
          </w:p>
        </w:tc>
      </w:tr>
      <w:tr w:rsidR="00B55BEA" w:rsidRPr="002C6418" w14:paraId="1D4355A2" w14:textId="1215A69C" w:rsidTr="00593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2C5D6E12" w14:textId="77777777" w:rsidR="006A56B3" w:rsidRPr="002C6418" w:rsidRDefault="006A56B3" w:rsidP="005C7CBC">
            <w:pP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FAES</w:t>
            </w:r>
          </w:p>
        </w:tc>
        <w:tc>
          <w:tcPr>
            <w:tcW w:w="1906" w:type="dxa"/>
            <w:noWrap/>
          </w:tcPr>
          <w:p w14:paraId="17546F6D" w14:textId="493ABC8D" w:rsidR="006A56B3" w:rsidRPr="002C6418" w:rsidRDefault="00B55BEA" w:rsidP="005C7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1719</w:t>
            </w:r>
          </w:p>
        </w:tc>
        <w:tc>
          <w:tcPr>
            <w:tcW w:w="1398" w:type="dxa"/>
          </w:tcPr>
          <w:p w14:paraId="63A57A7F" w14:textId="15FF6674" w:rsidR="006A56B3" w:rsidRPr="002C6418" w:rsidRDefault="004C220F" w:rsidP="005C7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8</w:t>
            </w:r>
            <w:r w:rsidR="004E0A03"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9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.</w:t>
            </w:r>
            <w:r w:rsidR="004E0A03"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67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%</w:t>
            </w:r>
          </w:p>
        </w:tc>
      </w:tr>
      <w:tr w:rsidR="00593CCF" w:rsidRPr="002C6418" w14:paraId="3472EE89" w14:textId="5E595372" w:rsidTr="00593CC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3B38E1B2" w14:textId="77777777" w:rsidR="006A56B3" w:rsidRPr="002C6418" w:rsidRDefault="006A56B3" w:rsidP="005C7CBC">
            <w:pP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FMLN</w:t>
            </w:r>
          </w:p>
        </w:tc>
        <w:tc>
          <w:tcPr>
            <w:tcW w:w="1906" w:type="dxa"/>
            <w:noWrap/>
          </w:tcPr>
          <w:p w14:paraId="10374C33" w14:textId="33F0171D" w:rsidR="006A56B3" w:rsidRPr="002C6418" w:rsidRDefault="00B55BEA" w:rsidP="005C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138</w:t>
            </w:r>
          </w:p>
        </w:tc>
        <w:tc>
          <w:tcPr>
            <w:tcW w:w="1398" w:type="dxa"/>
          </w:tcPr>
          <w:p w14:paraId="23E3192D" w14:textId="55250831" w:rsidR="006A56B3" w:rsidRPr="002C6418" w:rsidRDefault="004E0A03" w:rsidP="005C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7</w:t>
            </w:r>
            <w:r w:rsidR="004C220F"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.</w:t>
            </w:r>
            <w:r w:rsidR="001E73C8"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0</w:t>
            </w:r>
            <w:r w:rsidR="004C220F"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%</w:t>
            </w:r>
          </w:p>
        </w:tc>
      </w:tr>
      <w:tr w:rsidR="00B55BEA" w:rsidRPr="002C6418" w14:paraId="631CE8D1" w14:textId="5A49A83D" w:rsidTr="00593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3835C57A" w14:textId="643877B5" w:rsidR="006A56B3" w:rsidRPr="002C6418" w:rsidRDefault="00B55BEA" w:rsidP="005C7CBC">
            <w:pP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Personas con discapacidad a consecuencia del conflicto armado</w:t>
            </w:r>
          </w:p>
        </w:tc>
        <w:tc>
          <w:tcPr>
            <w:tcW w:w="1906" w:type="dxa"/>
            <w:noWrap/>
          </w:tcPr>
          <w:p w14:paraId="01E5ACA5" w14:textId="2D6EE2A1" w:rsidR="006A56B3" w:rsidRPr="002C6418" w:rsidRDefault="00B55BEA" w:rsidP="005C7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60</w:t>
            </w:r>
          </w:p>
        </w:tc>
        <w:tc>
          <w:tcPr>
            <w:tcW w:w="1398" w:type="dxa"/>
          </w:tcPr>
          <w:p w14:paraId="56C824A5" w14:textId="478642A1" w:rsidR="006A56B3" w:rsidRPr="002C6418" w:rsidRDefault="004E0A03" w:rsidP="005C7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3.13</w:t>
            </w:r>
            <w:r w:rsidR="004C220F"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%</w:t>
            </w:r>
          </w:p>
        </w:tc>
      </w:tr>
      <w:tr w:rsidR="00593CCF" w:rsidRPr="002C6418" w14:paraId="2C5A595E" w14:textId="5732AAC7" w:rsidTr="00593CC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671C8094" w14:textId="77777777" w:rsidR="006A56B3" w:rsidRPr="002C6418" w:rsidRDefault="006A56B3" w:rsidP="005C7CBC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  <w:tc>
          <w:tcPr>
            <w:tcW w:w="1906" w:type="dxa"/>
            <w:noWrap/>
          </w:tcPr>
          <w:p w14:paraId="4B7D98C3" w14:textId="298BBD22" w:rsidR="006A56B3" w:rsidRPr="002C6418" w:rsidRDefault="00B55BEA" w:rsidP="005C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1917</w:t>
            </w:r>
          </w:p>
        </w:tc>
        <w:tc>
          <w:tcPr>
            <w:tcW w:w="1398" w:type="dxa"/>
          </w:tcPr>
          <w:p w14:paraId="4DCE7028" w14:textId="14A058FA" w:rsidR="006A56B3" w:rsidRPr="002C6418" w:rsidRDefault="00887FE0" w:rsidP="005C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100%</w:t>
            </w:r>
          </w:p>
        </w:tc>
      </w:tr>
    </w:tbl>
    <w:p w14:paraId="21232D8A" w14:textId="49B53CE3" w:rsidR="007B6E43" w:rsidRDefault="007B6E43" w:rsidP="007B6E43">
      <w:pPr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 xml:space="preserve">                            </w:t>
      </w:r>
      <w:r w:rsidRPr="002C6418">
        <w:rPr>
          <w:rFonts w:ascii="Cambria" w:hAnsi="Cambria"/>
          <w:b/>
          <w:bCs/>
          <w:sz w:val="20"/>
          <w:szCs w:val="20"/>
        </w:rPr>
        <w:t>Fuente: Elaboración propia DR</w:t>
      </w:r>
      <w:r w:rsidR="002C6418" w:rsidRPr="002C6418">
        <w:rPr>
          <w:rFonts w:ascii="Cambria" w:hAnsi="Cambria"/>
          <w:b/>
          <w:bCs/>
          <w:sz w:val="20"/>
          <w:szCs w:val="20"/>
        </w:rPr>
        <w:t>SA</w:t>
      </w:r>
    </w:p>
    <w:p w14:paraId="6D11C65F" w14:textId="77777777" w:rsidR="00F20D8D" w:rsidRDefault="00F20D8D" w:rsidP="00F20D8D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14:paraId="6A1B1C00" w14:textId="4A6C9EC4" w:rsidR="00F20D8D" w:rsidRPr="00664316" w:rsidRDefault="00107C1C" w:rsidP="00F20D8D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Gráfico</w:t>
      </w:r>
      <w:r w:rsidR="00F20D8D" w:rsidRPr="00664316">
        <w:rPr>
          <w:rFonts w:ascii="Cambria" w:hAnsi="Cambria"/>
          <w:b/>
          <w:bCs/>
          <w:sz w:val="28"/>
          <w:szCs w:val="28"/>
        </w:rPr>
        <w:t xml:space="preserve"> N</w:t>
      </w:r>
      <w:r w:rsidR="00F33DC4">
        <w:rPr>
          <w:rFonts w:ascii="Cambria" w:hAnsi="Cambria"/>
          <w:b/>
          <w:bCs/>
          <w:sz w:val="28"/>
          <w:szCs w:val="28"/>
        </w:rPr>
        <w:t>o.</w:t>
      </w:r>
      <w:r w:rsidR="00F20D8D" w:rsidRPr="00664316">
        <w:rPr>
          <w:rFonts w:ascii="Cambria" w:hAnsi="Cambria"/>
          <w:b/>
          <w:bCs/>
          <w:sz w:val="28"/>
          <w:szCs w:val="28"/>
        </w:rPr>
        <w:t xml:space="preserve"> 2</w:t>
      </w:r>
    </w:p>
    <w:p w14:paraId="33E66A9A" w14:textId="62D503E5" w:rsidR="005D32E0" w:rsidRPr="00F20D8D" w:rsidRDefault="00F20D8D" w:rsidP="00F20D8D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Usuarios atendidos </w:t>
      </w:r>
      <w:r w:rsidRPr="00664316">
        <w:rPr>
          <w:rFonts w:ascii="Cambria" w:hAnsi="Cambria"/>
          <w:b/>
          <w:bCs/>
          <w:sz w:val="28"/>
          <w:szCs w:val="28"/>
        </w:rPr>
        <w:t>por el personal de la DRS</w:t>
      </w:r>
      <w:r>
        <w:rPr>
          <w:rFonts w:ascii="Cambria" w:hAnsi="Cambria"/>
          <w:b/>
          <w:bCs/>
          <w:sz w:val="28"/>
          <w:szCs w:val="28"/>
        </w:rPr>
        <w:t>A</w:t>
      </w:r>
      <w:r w:rsidRPr="00664316">
        <w:rPr>
          <w:rFonts w:ascii="Cambria" w:hAnsi="Cambria"/>
          <w:b/>
          <w:bCs/>
          <w:sz w:val="28"/>
          <w:szCs w:val="28"/>
        </w:rPr>
        <w:t xml:space="preserve"> del INABVE</w:t>
      </w:r>
      <w:r>
        <w:rPr>
          <w:rFonts w:ascii="Cambria" w:hAnsi="Cambria"/>
          <w:b/>
          <w:bCs/>
          <w:sz w:val="28"/>
          <w:szCs w:val="28"/>
        </w:rPr>
        <w:t>, según al sector que pertenecen. M</w:t>
      </w:r>
      <w:r w:rsidRPr="00664316">
        <w:rPr>
          <w:rFonts w:ascii="Cambria" w:hAnsi="Cambria"/>
          <w:b/>
          <w:bCs/>
          <w:sz w:val="28"/>
          <w:szCs w:val="28"/>
        </w:rPr>
        <w:t>es de</w:t>
      </w:r>
      <w:r w:rsidR="00F33DC4">
        <w:rPr>
          <w:rFonts w:ascii="Cambria" w:hAnsi="Cambria"/>
          <w:b/>
          <w:bCs/>
          <w:sz w:val="28"/>
          <w:szCs w:val="28"/>
        </w:rPr>
        <w:t xml:space="preserve"> </w:t>
      </w:r>
      <w:r w:rsidR="004E0A03">
        <w:rPr>
          <w:rFonts w:ascii="Cambria" w:hAnsi="Cambria"/>
          <w:b/>
          <w:bCs/>
          <w:sz w:val="28"/>
          <w:szCs w:val="28"/>
        </w:rPr>
        <w:t>octu</w:t>
      </w:r>
      <w:r w:rsidR="00D867EE">
        <w:rPr>
          <w:rFonts w:ascii="Cambria" w:hAnsi="Cambria"/>
          <w:b/>
          <w:bCs/>
          <w:sz w:val="28"/>
          <w:szCs w:val="28"/>
        </w:rPr>
        <w:t>bre</w:t>
      </w:r>
      <w:r w:rsidRPr="00664316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de 2023.</w:t>
      </w:r>
    </w:p>
    <w:p w14:paraId="0173C15A" w14:textId="6E53FF83" w:rsidR="003E2512" w:rsidRDefault="00B1102C" w:rsidP="003E2512">
      <w:pPr>
        <w:jc w:val="center"/>
        <w:rPr>
          <w:rFonts w:ascii="Cambria" w:hAnsi="Cambria"/>
          <w:sz w:val="28"/>
          <w:szCs w:val="28"/>
        </w:rPr>
      </w:pPr>
      <w:r>
        <w:rPr>
          <w:noProof/>
          <w14:ligatures w14:val="none"/>
        </w:rPr>
        <w:drawing>
          <wp:inline distT="0" distB="0" distL="0" distR="0" wp14:anchorId="277E41F2" wp14:editId="7911EBC6">
            <wp:extent cx="4572000" cy="2743200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9DB904A9-A2A4-454F-89A8-F81F96BC01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086521A" w14:textId="77777777" w:rsidR="003E2512" w:rsidRDefault="003E2512" w:rsidP="004C5ED5">
      <w:pPr>
        <w:jc w:val="both"/>
        <w:rPr>
          <w:rFonts w:ascii="Cambria" w:hAnsi="Cambria"/>
          <w:sz w:val="28"/>
          <w:szCs w:val="28"/>
        </w:rPr>
      </w:pPr>
    </w:p>
    <w:p w14:paraId="232F40ED" w14:textId="4F419629" w:rsidR="005412A9" w:rsidRPr="005412A9" w:rsidRDefault="005412A9" w:rsidP="005412A9">
      <w:pPr>
        <w:jc w:val="both"/>
        <w:rPr>
          <w:rFonts w:ascii="Cambria" w:hAnsi="Cambria"/>
          <w:sz w:val="28"/>
          <w:szCs w:val="28"/>
        </w:rPr>
      </w:pPr>
      <w:r w:rsidRPr="005412A9">
        <w:rPr>
          <w:rFonts w:ascii="Cambria" w:hAnsi="Cambria"/>
          <w:sz w:val="28"/>
          <w:szCs w:val="28"/>
        </w:rPr>
        <w:lastRenderedPageBreak/>
        <w:t xml:space="preserve">De los </w:t>
      </w:r>
      <w:r w:rsidR="00DA1DEB">
        <w:rPr>
          <w:rFonts w:ascii="Cambria" w:hAnsi="Cambria"/>
          <w:sz w:val="28"/>
          <w:szCs w:val="28"/>
        </w:rPr>
        <w:t>1917</w:t>
      </w:r>
      <w:r w:rsidRPr="005412A9">
        <w:rPr>
          <w:rFonts w:ascii="Cambria" w:hAnsi="Cambria"/>
          <w:sz w:val="28"/>
          <w:szCs w:val="28"/>
        </w:rPr>
        <w:t xml:space="preserve"> usuarios, la mayoría corresponde al sector de la Fuerza Armada de El Salvador con un 8</w:t>
      </w:r>
      <w:r w:rsidR="00B1102C">
        <w:rPr>
          <w:rFonts w:ascii="Cambria" w:hAnsi="Cambria"/>
          <w:sz w:val="28"/>
          <w:szCs w:val="28"/>
        </w:rPr>
        <w:t>9</w:t>
      </w:r>
      <w:r w:rsidRPr="005412A9">
        <w:rPr>
          <w:rFonts w:ascii="Cambria" w:hAnsi="Cambria"/>
          <w:sz w:val="28"/>
          <w:szCs w:val="28"/>
        </w:rPr>
        <w:t>.</w:t>
      </w:r>
      <w:r w:rsidR="00B1102C">
        <w:rPr>
          <w:rFonts w:ascii="Cambria" w:hAnsi="Cambria"/>
          <w:sz w:val="28"/>
          <w:szCs w:val="28"/>
        </w:rPr>
        <w:t>67</w:t>
      </w:r>
      <w:r w:rsidRPr="005412A9">
        <w:rPr>
          <w:rFonts w:ascii="Cambria" w:hAnsi="Cambria"/>
          <w:sz w:val="28"/>
          <w:szCs w:val="28"/>
        </w:rPr>
        <w:t xml:space="preserve">% y solamente el </w:t>
      </w:r>
      <w:r w:rsidR="00B1102C">
        <w:rPr>
          <w:rFonts w:ascii="Cambria" w:hAnsi="Cambria"/>
          <w:sz w:val="28"/>
          <w:szCs w:val="28"/>
        </w:rPr>
        <w:t>7</w:t>
      </w:r>
      <w:r w:rsidRPr="005412A9">
        <w:rPr>
          <w:rFonts w:ascii="Cambria" w:hAnsi="Cambria"/>
          <w:sz w:val="28"/>
          <w:szCs w:val="28"/>
        </w:rPr>
        <w:t>.2</w:t>
      </w:r>
      <w:r w:rsidR="00B1102C">
        <w:rPr>
          <w:rFonts w:ascii="Cambria" w:hAnsi="Cambria"/>
          <w:sz w:val="28"/>
          <w:szCs w:val="28"/>
        </w:rPr>
        <w:t>0</w:t>
      </w:r>
      <w:r w:rsidRPr="005412A9">
        <w:rPr>
          <w:rFonts w:ascii="Cambria" w:hAnsi="Cambria"/>
          <w:sz w:val="28"/>
          <w:szCs w:val="28"/>
        </w:rPr>
        <w:t xml:space="preserve">% de los usuarios atendidos pertenecen al sector del Frente Farabundo Martí para la Liberación Nacional. Además, se atendió a un </w:t>
      </w:r>
      <w:r w:rsidR="00B1102C">
        <w:rPr>
          <w:rFonts w:ascii="Cambria" w:hAnsi="Cambria"/>
          <w:sz w:val="28"/>
          <w:szCs w:val="28"/>
        </w:rPr>
        <w:t>3.1</w:t>
      </w:r>
      <w:r w:rsidRPr="005412A9">
        <w:rPr>
          <w:rFonts w:ascii="Cambria" w:hAnsi="Cambria"/>
          <w:sz w:val="28"/>
          <w:szCs w:val="28"/>
        </w:rPr>
        <w:t>3% de usuarios pertenecientes a</w:t>
      </w:r>
      <w:r w:rsidR="00EB5BCF">
        <w:rPr>
          <w:rFonts w:ascii="Cambria" w:hAnsi="Cambria"/>
          <w:sz w:val="28"/>
          <w:szCs w:val="28"/>
        </w:rPr>
        <w:t xml:space="preserve"> personas con discapacidad a consecuencia del conflicto armado.</w:t>
      </w:r>
    </w:p>
    <w:p w14:paraId="785891E7" w14:textId="5C41A722" w:rsidR="004C5ED5" w:rsidRDefault="005412A9" w:rsidP="005412A9">
      <w:pPr>
        <w:jc w:val="both"/>
        <w:rPr>
          <w:rFonts w:ascii="Cambria" w:hAnsi="Cambria"/>
          <w:sz w:val="28"/>
          <w:szCs w:val="28"/>
        </w:rPr>
      </w:pPr>
      <w:r w:rsidRPr="005412A9">
        <w:rPr>
          <w:rFonts w:ascii="Cambria" w:hAnsi="Cambria"/>
          <w:sz w:val="28"/>
          <w:szCs w:val="28"/>
        </w:rPr>
        <w:t>En el siguiente cuadro se describen los usuarios atendidos por género</w:t>
      </w:r>
      <w:r>
        <w:rPr>
          <w:rFonts w:ascii="Cambria" w:hAnsi="Cambria"/>
          <w:sz w:val="28"/>
          <w:szCs w:val="28"/>
        </w:rPr>
        <w:t>:</w:t>
      </w:r>
    </w:p>
    <w:p w14:paraId="2F72EF1C" w14:textId="0D453CCB" w:rsidR="002D3863" w:rsidRPr="00664316" w:rsidRDefault="002D3863" w:rsidP="002D386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>Cuadro N</w:t>
      </w:r>
      <w:r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3</w:t>
      </w:r>
    </w:p>
    <w:p w14:paraId="674BD604" w14:textId="64035FBF" w:rsidR="002D3863" w:rsidRPr="00664316" w:rsidRDefault="002D3863" w:rsidP="002D386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Usuarios atendidos según el género al que pertenecen. </w:t>
      </w:r>
      <w:r w:rsidR="004F0D07">
        <w:rPr>
          <w:rFonts w:ascii="Cambria" w:hAnsi="Cambria"/>
          <w:b/>
          <w:bCs/>
          <w:sz w:val="28"/>
          <w:szCs w:val="28"/>
        </w:rPr>
        <w:t>Octu</w:t>
      </w:r>
      <w:r w:rsidR="005412A9">
        <w:rPr>
          <w:rFonts w:ascii="Cambria" w:hAnsi="Cambria"/>
          <w:b/>
          <w:bCs/>
          <w:sz w:val="28"/>
          <w:szCs w:val="28"/>
        </w:rPr>
        <w:t>bre</w:t>
      </w:r>
      <w:r>
        <w:rPr>
          <w:rFonts w:ascii="Cambria" w:hAnsi="Cambria"/>
          <w:b/>
          <w:bCs/>
          <w:sz w:val="28"/>
          <w:szCs w:val="28"/>
        </w:rPr>
        <w:t>, 2023.</w:t>
      </w:r>
    </w:p>
    <w:tbl>
      <w:tblPr>
        <w:tblStyle w:val="Tablaconcuadrcula4-nfasis5"/>
        <w:tblW w:w="0" w:type="auto"/>
        <w:jc w:val="center"/>
        <w:tblLook w:val="04A0" w:firstRow="1" w:lastRow="0" w:firstColumn="1" w:lastColumn="0" w:noHBand="0" w:noVBand="1"/>
      </w:tblPr>
      <w:tblGrid>
        <w:gridCol w:w="3016"/>
        <w:gridCol w:w="1604"/>
        <w:gridCol w:w="1829"/>
      </w:tblGrid>
      <w:tr w:rsidR="002D3863" w:rsidRPr="002C6418" w14:paraId="0A7AA0DF" w14:textId="77777777" w:rsidTr="002D3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5E5747" w14:textId="77777777" w:rsidR="002D3863" w:rsidRPr="002C6418" w:rsidRDefault="002D3863" w:rsidP="00073596">
            <w:pPr>
              <w:jc w:val="center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 xml:space="preserve">USUARIOS ATENDIDOS </w:t>
            </w:r>
          </w:p>
        </w:tc>
        <w:tc>
          <w:tcPr>
            <w:tcW w:w="0" w:type="auto"/>
            <w:noWrap/>
            <w:hideMark/>
          </w:tcPr>
          <w:p w14:paraId="35473A5A" w14:textId="77777777" w:rsidR="002D3863" w:rsidRPr="002C6418" w:rsidRDefault="002D3863" w:rsidP="000735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>CANTIDAD</w:t>
            </w:r>
          </w:p>
        </w:tc>
        <w:tc>
          <w:tcPr>
            <w:tcW w:w="1829" w:type="dxa"/>
          </w:tcPr>
          <w:p w14:paraId="08965655" w14:textId="77777777" w:rsidR="002D3863" w:rsidRPr="002C6418" w:rsidRDefault="002D3863" w:rsidP="000735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>PORCENTAJE</w:t>
            </w:r>
          </w:p>
        </w:tc>
      </w:tr>
      <w:tr w:rsidR="002D3863" w:rsidRPr="002C6418" w14:paraId="626BD592" w14:textId="77777777" w:rsidTr="002D3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7A4203" w14:textId="63BE31C9" w:rsidR="002D3863" w:rsidRPr="002C6418" w:rsidRDefault="002D3863" w:rsidP="00073596">
            <w:pP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FEMENINO</w:t>
            </w:r>
          </w:p>
        </w:tc>
        <w:tc>
          <w:tcPr>
            <w:tcW w:w="0" w:type="auto"/>
            <w:noWrap/>
          </w:tcPr>
          <w:p w14:paraId="76432D00" w14:textId="6BB7D11F" w:rsidR="002D3863" w:rsidRPr="002C6418" w:rsidRDefault="004F0D07" w:rsidP="0007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572</w:t>
            </w:r>
          </w:p>
        </w:tc>
        <w:tc>
          <w:tcPr>
            <w:tcW w:w="1829" w:type="dxa"/>
          </w:tcPr>
          <w:p w14:paraId="0A2256E2" w14:textId="013B40F3" w:rsidR="002D3863" w:rsidRPr="002C6418" w:rsidRDefault="004F0D07" w:rsidP="0007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29.8</w:t>
            </w:r>
            <w:r w:rsidR="001B344C"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4%</w:t>
            </w:r>
          </w:p>
        </w:tc>
      </w:tr>
      <w:tr w:rsidR="002D3863" w:rsidRPr="002C6418" w14:paraId="09A0A00D" w14:textId="77777777" w:rsidTr="002D386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ED2817" w14:textId="658DE2AA" w:rsidR="002D3863" w:rsidRPr="002C6418" w:rsidRDefault="002D3863" w:rsidP="00073596">
            <w:pP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MASCULINO</w:t>
            </w:r>
          </w:p>
        </w:tc>
        <w:tc>
          <w:tcPr>
            <w:tcW w:w="0" w:type="auto"/>
            <w:noWrap/>
          </w:tcPr>
          <w:p w14:paraId="6E27E354" w14:textId="60CC2C34" w:rsidR="002D3863" w:rsidRPr="002C6418" w:rsidRDefault="004F0D07" w:rsidP="0007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1345</w:t>
            </w:r>
          </w:p>
        </w:tc>
        <w:tc>
          <w:tcPr>
            <w:tcW w:w="1829" w:type="dxa"/>
          </w:tcPr>
          <w:p w14:paraId="0B48F9B7" w14:textId="4C9D4DDA" w:rsidR="002D3863" w:rsidRPr="002C6418" w:rsidRDefault="004F0D07" w:rsidP="0007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70.16</w:t>
            </w:r>
            <w:r w:rsidR="001B344C"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%</w:t>
            </w:r>
          </w:p>
        </w:tc>
      </w:tr>
      <w:tr w:rsidR="002D3863" w:rsidRPr="002C6418" w14:paraId="3A489141" w14:textId="77777777" w:rsidTr="00C73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54DFDD" w14:textId="77777777" w:rsidR="002D3863" w:rsidRPr="002C6418" w:rsidRDefault="002D3863" w:rsidP="00073596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  <w:tc>
          <w:tcPr>
            <w:tcW w:w="0" w:type="auto"/>
            <w:noWrap/>
          </w:tcPr>
          <w:p w14:paraId="601D0B4F" w14:textId="3F8C489C" w:rsidR="002D3863" w:rsidRPr="002C6418" w:rsidRDefault="004F0D07" w:rsidP="0007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1917</w:t>
            </w:r>
          </w:p>
        </w:tc>
        <w:tc>
          <w:tcPr>
            <w:tcW w:w="1829" w:type="dxa"/>
          </w:tcPr>
          <w:p w14:paraId="5547B070" w14:textId="1327DB0F" w:rsidR="002D3863" w:rsidRPr="002C6418" w:rsidRDefault="00DF02C9" w:rsidP="0007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100%</w:t>
            </w:r>
          </w:p>
        </w:tc>
      </w:tr>
    </w:tbl>
    <w:p w14:paraId="0CF938EB" w14:textId="77777777" w:rsidR="002D3863" w:rsidRDefault="002D3863" w:rsidP="002D3863">
      <w:pPr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 xml:space="preserve">                            </w:t>
      </w:r>
      <w:r w:rsidRPr="002C6418">
        <w:rPr>
          <w:rFonts w:ascii="Cambria" w:hAnsi="Cambria"/>
          <w:b/>
          <w:bCs/>
          <w:sz w:val="20"/>
          <w:szCs w:val="20"/>
        </w:rPr>
        <w:t>Fuente: Elaboración propia DRSA</w:t>
      </w:r>
    </w:p>
    <w:p w14:paraId="16713833" w14:textId="77777777" w:rsidR="00107C1C" w:rsidRDefault="00107C1C" w:rsidP="00107C1C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14:paraId="6C203474" w14:textId="696F241F" w:rsidR="00107C1C" w:rsidRPr="00664316" w:rsidRDefault="00107C1C" w:rsidP="00107C1C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Gráfico</w:t>
      </w:r>
      <w:r w:rsidRPr="00664316">
        <w:rPr>
          <w:rFonts w:ascii="Cambria" w:hAnsi="Cambria"/>
          <w:b/>
          <w:bCs/>
          <w:sz w:val="28"/>
          <w:szCs w:val="28"/>
        </w:rPr>
        <w:t xml:space="preserve"> N</w:t>
      </w:r>
      <w:r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3</w:t>
      </w:r>
    </w:p>
    <w:p w14:paraId="0CD4025C" w14:textId="7CA7BFF0" w:rsidR="002D3863" w:rsidRPr="00107C1C" w:rsidRDefault="00107C1C" w:rsidP="00107C1C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Usuarios atendidos según el género al que pertenecen. </w:t>
      </w:r>
      <w:r w:rsidR="00882F86">
        <w:rPr>
          <w:rFonts w:ascii="Cambria" w:hAnsi="Cambria"/>
          <w:b/>
          <w:bCs/>
          <w:sz w:val="28"/>
          <w:szCs w:val="28"/>
        </w:rPr>
        <w:t>Octu</w:t>
      </w:r>
      <w:r w:rsidR="00E25FDA">
        <w:rPr>
          <w:rFonts w:ascii="Cambria" w:hAnsi="Cambria"/>
          <w:b/>
          <w:bCs/>
          <w:sz w:val="28"/>
          <w:szCs w:val="28"/>
        </w:rPr>
        <w:t>bre</w:t>
      </w:r>
      <w:r>
        <w:rPr>
          <w:rFonts w:ascii="Cambria" w:hAnsi="Cambria"/>
          <w:b/>
          <w:bCs/>
          <w:sz w:val="28"/>
          <w:szCs w:val="28"/>
        </w:rPr>
        <w:t>, 2023.</w:t>
      </w:r>
    </w:p>
    <w:p w14:paraId="3139201B" w14:textId="76BDFB1D" w:rsidR="00107C1C" w:rsidRPr="002D3863" w:rsidRDefault="00DE4255" w:rsidP="00107C1C">
      <w:pPr>
        <w:jc w:val="center"/>
        <w:rPr>
          <w:rFonts w:ascii="Cambria" w:hAnsi="Cambria"/>
          <w:sz w:val="28"/>
          <w:szCs w:val="28"/>
        </w:rPr>
      </w:pPr>
      <w:r>
        <w:rPr>
          <w:noProof/>
          <w14:ligatures w14:val="none"/>
        </w:rPr>
        <w:drawing>
          <wp:inline distT="0" distB="0" distL="0" distR="0" wp14:anchorId="71578E2E" wp14:editId="3F8F127A">
            <wp:extent cx="4572000" cy="2743200"/>
            <wp:effectExtent l="0" t="0" r="0" b="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B160BDE1-5B87-4037-963E-0DE1338424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486625F" w14:textId="477B2073" w:rsidR="00F717C4" w:rsidRDefault="009F3CCC" w:rsidP="002C6418">
      <w:pPr>
        <w:jc w:val="both"/>
        <w:rPr>
          <w:rFonts w:ascii="Cambria" w:hAnsi="Cambria"/>
          <w:sz w:val="28"/>
          <w:szCs w:val="28"/>
        </w:rPr>
      </w:pPr>
      <w:r w:rsidRPr="009F3CCC">
        <w:rPr>
          <w:rFonts w:ascii="Cambria" w:hAnsi="Cambria"/>
          <w:sz w:val="28"/>
          <w:szCs w:val="28"/>
        </w:rPr>
        <w:t>La mayoría de los usuarios atendidos (</w:t>
      </w:r>
      <w:r w:rsidR="00DE4255">
        <w:rPr>
          <w:rFonts w:ascii="Cambria" w:hAnsi="Cambria"/>
          <w:sz w:val="28"/>
          <w:szCs w:val="28"/>
        </w:rPr>
        <w:t>70.16</w:t>
      </w:r>
      <w:r w:rsidRPr="009F3CCC">
        <w:rPr>
          <w:rFonts w:ascii="Cambria" w:hAnsi="Cambria"/>
          <w:sz w:val="28"/>
          <w:szCs w:val="28"/>
        </w:rPr>
        <w:t xml:space="preserve">%) pertenecen al género masculino y el </w:t>
      </w:r>
      <w:r w:rsidR="00DE4255">
        <w:rPr>
          <w:rFonts w:ascii="Cambria" w:hAnsi="Cambria"/>
          <w:sz w:val="28"/>
          <w:szCs w:val="28"/>
        </w:rPr>
        <w:t>29.8</w:t>
      </w:r>
      <w:r w:rsidRPr="009F3CCC">
        <w:rPr>
          <w:rFonts w:ascii="Cambria" w:hAnsi="Cambria"/>
          <w:sz w:val="28"/>
          <w:szCs w:val="28"/>
        </w:rPr>
        <w:t>4% corresponde al sexo femenino</w:t>
      </w:r>
      <w:r w:rsidR="00DE0C5A">
        <w:rPr>
          <w:rFonts w:ascii="Cambria" w:hAnsi="Cambria"/>
          <w:sz w:val="28"/>
          <w:szCs w:val="28"/>
        </w:rPr>
        <w:t>.</w:t>
      </w:r>
    </w:p>
    <w:p w14:paraId="01335FE5" w14:textId="7098704C" w:rsidR="005D32E0" w:rsidRDefault="002C6418" w:rsidP="002C6418">
      <w:pPr>
        <w:jc w:val="both"/>
        <w:rPr>
          <w:rFonts w:ascii="Cambria" w:hAnsi="Cambria"/>
          <w:sz w:val="28"/>
          <w:szCs w:val="28"/>
        </w:rPr>
      </w:pPr>
      <w:r w:rsidRPr="000E493F">
        <w:rPr>
          <w:rFonts w:ascii="Cambria" w:hAnsi="Cambria"/>
          <w:sz w:val="28"/>
          <w:szCs w:val="28"/>
        </w:rPr>
        <w:lastRenderedPageBreak/>
        <w:t>Además, se levantaron</w:t>
      </w:r>
      <w:r w:rsidR="00ED3CE2">
        <w:rPr>
          <w:rFonts w:ascii="Cambria" w:hAnsi="Cambria"/>
          <w:sz w:val="28"/>
          <w:szCs w:val="28"/>
        </w:rPr>
        <w:t xml:space="preserve"> </w:t>
      </w:r>
      <w:r w:rsidR="00882F86">
        <w:rPr>
          <w:rFonts w:ascii="Cambria" w:hAnsi="Cambria"/>
          <w:sz w:val="28"/>
          <w:szCs w:val="28"/>
        </w:rPr>
        <w:t>21</w:t>
      </w:r>
      <w:r w:rsidRPr="000E493F">
        <w:rPr>
          <w:rFonts w:ascii="Cambria" w:hAnsi="Cambria"/>
          <w:sz w:val="28"/>
          <w:szCs w:val="28"/>
        </w:rPr>
        <w:t xml:space="preserve"> sobrevivencias</w:t>
      </w:r>
      <w:r>
        <w:rPr>
          <w:rFonts w:ascii="Cambria" w:hAnsi="Cambria"/>
          <w:sz w:val="28"/>
          <w:szCs w:val="28"/>
        </w:rPr>
        <w:t xml:space="preserve"> en el mes de </w:t>
      </w:r>
      <w:r w:rsidR="00882F86">
        <w:rPr>
          <w:rFonts w:ascii="Cambria" w:hAnsi="Cambria"/>
          <w:sz w:val="28"/>
          <w:szCs w:val="28"/>
        </w:rPr>
        <w:t>octu</w:t>
      </w:r>
      <w:r w:rsidR="001C6CB8">
        <w:rPr>
          <w:rFonts w:ascii="Cambria" w:hAnsi="Cambria"/>
          <w:sz w:val="28"/>
          <w:szCs w:val="28"/>
        </w:rPr>
        <w:t>bre</w:t>
      </w:r>
      <w:r>
        <w:rPr>
          <w:rFonts w:ascii="Cambria" w:hAnsi="Cambria"/>
          <w:sz w:val="28"/>
          <w:szCs w:val="28"/>
        </w:rPr>
        <w:t>, a continuación, se describen las sobrevivencias levantadas por sector:</w:t>
      </w:r>
    </w:p>
    <w:p w14:paraId="55848C5E" w14:textId="74D5BC4F" w:rsidR="005D32E0" w:rsidRPr="00664316" w:rsidRDefault="005D32E0" w:rsidP="005D32E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>Cuadro N</w:t>
      </w:r>
      <w:r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</w:t>
      </w:r>
      <w:r w:rsidR="002D3863">
        <w:rPr>
          <w:rFonts w:ascii="Cambria" w:hAnsi="Cambria"/>
          <w:b/>
          <w:bCs/>
          <w:sz w:val="28"/>
          <w:szCs w:val="28"/>
        </w:rPr>
        <w:t>4</w:t>
      </w:r>
    </w:p>
    <w:p w14:paraId="5909D40B" w14:textId="6F1ED892" w:rsidR="005D32E0" w:rsidRPr="0085440C" w:rsidRDefault="002B55D1" w:rsidP="005D32E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Sobrevivencias levantadas </w:t>
      </w:r>
      <w:r w:rsidR="005D32E0" w:rsidRPr="00664316">
        <w:rPr>
          <w:rFonts w:ascii="Cambria" w:hAnsi="Cambria"/>
          <w:b/>
          <w:bCs/>
          <w:sz w:val="28"/>
          <w:szCs w:val="28"/>
        </w:rPr>
        <w:t xml:space="preserve">en el mes de </w:t>
      </w:r>
      <w:r w:rsidR="00882F86">
        <w:rPr>
          <w:rFonts w:ascii="Cambria" w:hAnsi="Cambria"/>
          <w:b/>
          <w:bCs/>
          <w:sz w:val="28"/>
          <w:szCs w:val="28"/>
        </w:rPr>
        <w:t>octu</w:t>
      </w:r>
      <w:r w:rsidR="00961D2A">
        <w:rPr>
          <w:rFonts w:ascii="Cambria" w:hAnsi="Cambria"/>
          <w:b/>
          <w:bCs/>
          <w:sz w:val="28"/>
          <w:szCs w:val="28"/>
        </w:rPr>
        <w:t>bre</w:t>
      </w:r>
      <w:r w:rsidR="005D32E0" w:rsidRPr="00664316">
        <w:rPr>
          <w:rFonts w:ascii="Cambria" w:hAnsi="Cambria"/>
          <w:b/>
          <w:bCs/>
          <w:sz w:val="28"/>
          <w:szCs w:val="28"/>
        </w:rPr>
        <w:t xml:space="preserve"> DRS</w:t>
      </w:r>
      <w:r w:rsidR="005D32E0">
        <w:rPr>
          <w:rFonts w:ascii="Cambria" w:hAnsi="Cambria"/>
          <w:b/>
          <w:bCs/>
          <w:sz w:val="28"/>
          <w:szCs w:val="28"/>
        </w:rPr>
        <w:t>A/</w:t>
      </w:r>
      <w:r w:rsidR="005D32E0" w:rsidRPr="00664316">
        <w:rPr>
          <w:rFonts w:ascii="Cambria" w:hAnsi="Cambria"/>
          <w:b/>
          <w:bCs/>
          <w:sz w:val="28"/>
          <w:szCs w:val="28"/>
        </w:rPr>
        <w:t>INABVE</w:t>
      </w:r>
    </w:p>
    <w:tbl>
      <w:tblPr>
        <w:tblStyle w:val="Tablaconcuadrcula5oscura-nfasis5"/>
        <w:tblW w:w="3801" w:type="pct"/>
        <w:jc w:val="center"/>
        <w:tblLook w:val="04A0" w:firstRow="1" w:lastRow="0" w:firstColumn="1" w:lastColumn="0" w:noHBand="0" w:noVBand="1"/>
      </w:tblPr>
      <w:tblGrid>
        <w:gridCol w:w="2218"/>
        <w:gridCol w:w="3125"/>
        <w:gridCol w:w="1368"/>
      </w:tblGrid>
      <w:tr w:rsidR="005D32E0" w:rsidRPr="00664316" w14:paraId="02B73BAC" w14:textId="77777777" w:rsidTr="004A7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pct"/>
            <w:noWrap/>
            <w:hideMark/>
          </w:tcPr>
          <w:p w14:paraId="69187CB7" w14:textId="77777777" w:rsidR="005D32E0" w:rsidRPr="00664316" w:rsidRDefault="005D32E0" w:rsidP="005C7CBC">
            <w:pPr>
              <w:jc w:val="center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SECTOR</w:t>
            </w:r>
          </w:p>
        </w:tc>
        <w:tc>
          <w:tcPr>
            <w:tcW w:w="2328" w:type="pct"/>
            <w:noWrap/>
            <w:hideMark/>
          </w:tcPr>
          <w:p w14:paraId="6B7566B3" w14:textId="77777777" w:rsidR="005D32E0" w:rsidRPr="00664316" w:rsidRDefault="005D32E0" w:rsidP="005C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SOBREVIVENCIAS LEVANTADAS</w:t>
            </w:r>
          </w:p>
        </w:tc>
        <w:tc>
          <w:tcPr>
            <w:tcW w:w="1019" w:type="pct"/>
          </w:tcPr>
          <w:p w14:paraId="11F1C24A" w14:textId="77777777" w:rsidR="005D32E0" w:rsidRPr="00664316" w:rsidRDefault="005D32E0" w:rsidP="005C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 xml:space="preserve">PORCENTAJE </w:t>
            </w:r>
          </w:p>
        </w:tc>
      </w:tr>
      <w:tr w:rsidR="005D32E0" w:rsidRPr="00664316" w14:paraId="7085034C" w14:textId="77777777" w:rsidTr="004A7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pct"/>
            <w:noWrap/>
            <w:hideMark/>
          </w:tcPr>
          <w:p w14:paraId="4A78DE18" w14:textId="77777777" w:rsidR="005D32E0" w:rsidRPr="00664316" w:rsidRDefault="005D32E0" w:rsidP="004A7870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FAES</w:t>
            </w:r>
          </w:p>
        </w:tc>
        <w:tc>
          <w:tcPr>
            <w:tcW w:w="2328" w:type="pct"/>
            <w:noWrap/>
          </w:tcPr>
          <w:p w14:paraId="19ED29CC" w14:textId="1BC07A16" w:rsidR="005D32E0" w:rsidRPr="00664316" w:rsidRDefault="00DE4255" w:rsidP="005C7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21</w:t>
            </w:r>
          </w:p>
        </w:tc>
        <w:tc>
          <w:tcPr>
            <w:tcW w:w="1019" w:type="pct"/>
          </w:tcPr>
          <w:p w14:paraId="3A6930E1" w14:textId="2AC5C362" w:rsidR="005D32E0" w:rsidRPr="00664316" w:rsidRDefault="00DE4255" w:rsidP="005C7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100.00</w:t>
            </w:r>
            <w:r w:rsidR="00577AE5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%</w:t>
            </w:r>
          </w:p>
        </w:tc>
      </w:tr>
      <w:tr w:rsidR="005D32E0" w:rsidRPr="00664316" w14:paraId="63C6E7E7" w14:textId="77777777" w:rsidTr="004A787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pct"/>
            <w:noWrap/>
            <w:hideMark/>
          </w:tcPr>
          <w:p w14:paraId="39DC7977" w14:textId="77777777" w:rsidR="005D32E0" w:rsidRPr="00664316" w:rsidRDefault="005D32E0" w:rsidP="004A7870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FMLN</w:t>
            </w:r>
          </w:p>
        </w:tc>
        <w:tc>
          <w:tcPr>
            <w:tcW w:w="2328" w:type="pct"/>
            <w:noWrap/>
          </w:tcPr>
          <w:p w14:paraId="5A2C91A3" w14:textId="3A2DF7F0" w:rsidR="005D32E0" w:rsidRPr="00664316" w:rsidRDefault="00DE4255" w:rsidP="005C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</w:t>
            </w:r>
          </w:p>
        </w:tc>
        <w:tc>
          <w:tcPr>
            <w:tcW w:w="1019" w:type="pct"/>
          </w:tcPr>
          <w:p w14:paraId="7ADBF806" w14:textId="705375E2" w:rsidR="005D32E0" w:rsidRPr="00664316" w:rsidRDefault="00DE4255" w:rsidP="005C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0.0</w:t>
            </w:r>
            <w:r w:rsidR="001C6CB8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</w:t>
            </w:r>
            <w:r w:rsidR="00577AE5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%</w:t>
            </w:r>
          </w:p>
        </w:tc>
      </w:tr>
      <w:tr w:rsidR="005D32E0" w:rsidRPr="00664316" w14:paraId="12335836" w14:textId="77777777" w:rsidTr="004A7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pct"/>
            <w:noWrap/>
            <w:hideMark/>
          </w:tcPr>
          <w:p w14:paraId="60BB6E25" w14:textId="2A8C113A" w:rsidR="005D32E0" w:rsidRPr="00664316" w:rsidRDefault="005D32E0" w:rsidP="004A7870">
            <w:pPr>
              <w:tabs>
                <w:tab w:val="center" w:pos="2060"/>
                <w:tab w:val="right" w:pos="4120"/>
              </w:tabs>
              <w:jc w:val="center"/>
              <w:rPr>
                <w:rFonts w:ascii="Cambria" w:eastAsia="Times New Roman" w:hAnsi="Cambria" w:cs="Calibri"/>
                <w:b w:val="0"/>
                <w:bCs w:val="0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  <w:tc>
          <w:tcPr>
            <w:tcW w:w="2328" w:type="pct"/>
            <w:noWrap/>
          </w:tcPr>
          <w:p w14:paraId="117D6A7E" w14:textId="5874356A" w:rsidR="005D32E0" w:rsidRPr="00664316" w:rsidRDefault="00DE4255" w:rsidP="005C7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21</w:t>
            </w:r>
          </w:p>
        </w:tc>
        <w:tc>
          <w:tcPr>
            <w:tcW w:w="1019" w:type="pct"/>
          </w:tcPr>
          <w:p w14:paraId="136B3094" w14:textId="1BB32D7F" w:rsidR="005D32E0" w:rsidRPr="00664316" w:rsidRDefault="0097332C" w:rsidP="005C7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100%</w:t>
            </w:r>
          </w:p>
        </w:tc>
      </w:tr>
    </w:tbl>
    <w:p w14:paraId="2B8DD8CF" w14:textId="49C95E50" w:rsidR="00F717C4" w:rsidRDefault="002B04DD" w:rsidP="009B2EC7">
      <w:pPr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 xml:space="preserve">                            </w:t>
      </w:r>
      <w:r w:rsidRPr="002C6418">
        <w:rPr>
          <w:rFonts w:ascii="Cambria" w:hAnsi="Cambria"/>
          <w:b/>
          <w:bCs/>
          <w:sz w:val="20"/>
          <w:szCs w:val="20"/>
        </w:rPr>
        <w:t>Fuente: Elaboración propia DRSA</w:t>
      </w:r>
    </w:p>
    <w:p w14:paraId="65F09462" w14:textId="4278B393" w:rsidR="005D32E0" w:rsidRPr="00664316" w:rsidRDefault="005D32E0" w:rsidP="005D32E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Gráfico</w:t>
      </w:r>
      <w:r w:rsidRPr="00664316">
        <w:rPr>
          <w:rFonts w:ascii="Cambria" w:hAnsi="Cambria"/>
          <w:b/>
          <w:bCs/>
          <w:sz w:val="28"/>
          <w:szCs w:val="28"/>
        </w:rPr>
        <w:t xml:space="preserve"> N</w:t>
      </w:r>
      <w:r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</w:t>
      </w:r>
      <w:r w:rsidR="002D3863">
        <w:rPr>
          <w:rFonts w:ascii="Cambria" w:hAnsi="Cambria"/>
          <w:b/>
          <w:bCs/>
          <w:sz w:val="28"/>
          <w:szCs w:val="28"/>
        </w:rPr>
        <w:t>4</w:t>
      </w:r>
    </w:p>
    <w:p w14:paraId="597964AB" w14:textId="422EEEE7" w:rsidR="005D32E0" w:rsidRPr="0085440C" w:rsidRDefault="004C5ED5" w:rsidP="005D32E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Sobrevivencias levantadas</w:t>
      </w:r>
      <w:r w:rsidR="005D32E0" w:rsidRPr="00664316">
        <w:rPr>
          <w:rFonts w:ascii="Cambria" w:hAnsi="Cambria"/>
          <w:b/>
          <w:bCs/>
          <w:sz w:val="28"/>
          <w:szCs w:val="28"/>
        </w:rPr>
        <w:t xml:space="preserve"> </w:t>
      </w:r>
      <w:r w:rsidR="005D32E0">
        <w:rPr>
          <w:rFonts w:ascii="Cambria" w:hAnsi="Cambria"/>
          <w:b/>
          <w:bCs/>
          <w:sz w:val="28"/>
          <w:szCs w:val="28"/>
        </w:rPr>
        <w:t>por sector</w:t>
      </w:r>
      <w:r w:rsidR="00D76E64">
        <w:rPr>
          <w:rFonts w:ascii="Cambria" w:hAnsi="Cambria"/>
          <w:b/>
          <w:bCs/>
          <w:sz w:val="28"/>
          <w:szCs w:val="28"/>
        </w:rPr>
        <w:t xml:space="preserve"> </w:t>
      </w:r>
      <w:r w:rsidR="005D32E0" w:rsidRPr="00664316">
        <w:rPr>
          <w:rFonts w:ascii="Cambria" w:hAnsi="Cambria"/>
          <w:b/>
          <w:bCs/>
          <w:sz w:val="28"/>
          <w:szCs w:val="28"/>
        </w:rPr>
        <w:t xml:space="preserve">en el mes de </w:t>
      </w:r>
      <w:r w:rsidR="00882F86">
        <w:rPr>
          <w:rFonts w:ascii="Cambria" w:hAnsi="Cambria"/>
          <w:b/>
          <w:bCs/>
          <w:sz w:val="28"/>
          <w:szCs w:val="28"/>
        </w:rPr>
        <w:t>octu</w:t>
      </w:r>
      <w:r w:rsidR="00B10A6A">
        <w:rPr>
          <w:rFonts w:ascii="Cambria" w:hAnsi="Cambria"/>
          <w:b/>
          <w:bCs/>
          <w:sz w:val="28"/>
          <w:szCs w:val="28"/>
        </w:rPr>
        <w:t>bre</w:t>
      </w:r>
      <w:r w:rsidR="005D32E0" w:rsidRPr="00664316">
        <w:rPr>
          <w:rFonts w:ascii="Cambria" w:hAnsi="Cambria"/>
          <w:b/>
          <w:bCs/>
          <w:sz w:val="28"/>
          <w:szCs w:val="28"/>
        </w:rPr>
        <w:t xml:space="preserve"> DRS</w:t>
      </w:r>
      <w:r w:rsidR="005D32E0">
        <w:rPr>
          <w:rFonts w:ascii="Cambria" w:hAnsi="Cambria"/>
          <w:b/>
          <w:bCs/>
          <w:sz w:val="28"/>
          <w:szCs w:val="28"/>
        </w:rPr>
        <w:t>A/</w:t>
      </w:r>
      <w:r w:rsidR="005D32E0" w:rsidRPr="00664316">
        <w:rPr>
          <w:rFonts w:ascii="Cambria" w:hAnsi="Cambria"/>
          <w:b/>
          <w:bCs/>
          <w:sz w:val="28"/>
          <w:szCs w:val="28"/>
        </w:rPr>
        <w:t>INABVE</w:t>
      </w:r>
    </w:p>
    <w:p w14:paraId="2117D1A2" w14:textId="72C7F789" w:rsidR="005D32E0" w:rsidRDefault="00882F86" w:rsidP="005D32E0">
      <w:pPr>
        <w:jc w:val="center"/>
        <w:rPr>
          <w:rFonts w:ascii="Cambria" w:hAnsi="Cambria"/>
          <w:sz w:val="28"/>
          <w:szCs w:val="28"/>
        </w:rPr>
      </w:pPr>
      <w:r>
        <w:rPr>
          <w:noProof/>
          <w14:ligatures w14:val="none"/>
        </w:rPr>
        <w:drawing>
          <wp:inline distT="0" distB="0" distL="0" distR="0" wp14:anchorId="7C702C0A" wp14:editId="765683C6">
            <wp:extent cx="4572000" cy="2743200"/>
            <wp:effectExtent l="0" t="0" r="0" b="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A08A916D-728F-4FBA-9DB0-0392944387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89825A9" w14:textId="77777777" w:rsidR="005D32E0" w:rsidRPr="00664316" w:rsidRDefault="005D32E0" w:rsidP="005D32E0">
      <w:pPr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ab/>
      </w:r>
      <w:r w:rsidRPr="00664316">
        <w:rPr>
          <w:rFonts w:ascii="Cambria" w:hAnsi="Cambria"/>
          <w:b/>
          <w:bCs/>
          <w:sz w:val="28"/>
          <w:szCs w:val="28"/>
        </w:rPr>
        <w:tab/>
        <w:t xml:space="preserve">      </w:t>
      </w:r>
    </w:p>
    <w:p w14:paraId="344BA84E" w14:textId="3572618F" w:rsidR="005D32E0" w:rsidRPr="005D32E0" w:rsidRDefault="00415F81" w:rsidP="00415F81">
      <w:pPr>
        <w:jc w:val="both"/>
        <w:rPr>
          <w:rFonts w:ascii="Cambria" w:hAnsi="Cambria"/>
          <w:sz w:val="28"/>
          <w:szCs w:val="28"/>
        </w:rPr>
      </w:pPr>
      <w:r w:rsidRPr="00415F81">
        <w:rPr>
          <w:rFonts w:ascii="Cambria" w:hAnsi="Cambria"/>
          <w:sz w:val="28"/>
          <w:szCs w:val="28"/>
        </w:rPr>
        <w:t xml:space="preserve">De las </w:t>
      </w:r>
      <w:r w:rsidR="00882F86">
        <w:rPr>
          <w:rFonts w:ascii="Cambria" w:hAnsi="Cambria"/>
          <w:sz w:val="28"/>
          <w:szCs w:val="28"/>
        </w:rPr>
        <w:t>21</w:t>
      </w:r>
      <w:r w:rsidRPr="00415F81">
        <w:rPr>
          <w:rFonts w:ascii="Cambria" w:hAnsi="Cambria"/>
          <w:sz w:val="28"/>
          <w:szCs w:val="28"/>
        </w:rPr>
        <w:t xml:space="preserve"> sobrevivencias levantadas en el mes de </w:t>
      </w:r>
      <w:r w:rsidR="00882F86">
        <w:rPr>
          <w:rFonts w:ascii="Cambria" w:hAnsi="Cambria"/>
          <w:sz w:val="28"/>
          <w:szCs w:val="28"/>
        </w:rPr>
        <w:t>octu</w:t>
      </w:r>
      <w:r w:rsidRPr="00415F81">
        <w:rPr>
          <w:rFonts w:ascii="Cambria" w:hAnsi="Cambria"/>
          <w:sz w:val="28"/>
          <w:szCs w:val="28"/>
        </w:rPr>
        <w:t xml:space="preserve">bre, el </w:t>
      </w:r>
      <w:r w:rsidR="00882F86">
        <w:rPr>
          <w:rFonts w:ascii="Cambria" w:hAnsi="Cambria"/>
          <w:sz w:val="28"/>
          <w:szCs w:val="28"/>
        </w:rPr>
        <w:t>10</w:t>
      </w:r>
      <w:r w:rsidRPr="00415F81">
        <w:rPr>
          <w:rFonts w:ascii="Cambria" w:hAnsi="Cambria"/>
          <w:sz w:val="28"/>
          <w:szCs w:val="28"/>
        </w:rPr>
        <w:t>0% correspondió al sector FAES</w:t>
      </w:r>
      <w:r w:rsidR="00882F86">
        <w:rPr>
          <w:rFonts w:ascii="Cambria" w:hAnsi="Cambria"/>
          <w:sz w:val="28"/>
          <w:szCs w:val="28"/>
        </w:rPr>
        <w:t>.</w:t>
      </w:r>
    </w:p>
    <w:sectPr w:rsidR="005D32E0" w:rsidRPr="005D32E0" w:rsidSect="00841487">
      <w:headerReference w:type="default" r:id="rId10"/>
      <w:pgSz w:w="12240" w:h="15840"/>
      <w:pgMar w:top="1417" w:right="1701" w:bottom="1417" w:left="1701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A480C" w14:textId="77777777" w:rsidR="00085EFC" w:rsidRDefault="00085EFC">
      <w:pPr>
        <w:spacing w:after="0" w:line="240" w:lineRule="auto"/>
      </w:pPr>
      <w:r>
        <w:separator/>
      </w:r>
    </w:p>
  </w:endnote>
  <w:endnote w:type="continuationSeparator" w:id="0">
    <w:p w14:paraId="1F61C471" w14:textId="77777777" w:rsidR="00085EFC" w:rsidRDefault="0008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8DB25" w14:textId="77777777" w:rsidR="00085EFC" w:rsidRDefault="00085EFC">
      <w:pPr>
        <w:spacing w:after="0" w:line="240" w:lineRule="auto"/>
      </w:pPr>
      <w:r>
        <w:separator/>
      </w:r>
    </w:p>
  </w:footnote>
  <w:footnote w:type="continuationSeparator" w:id="0">
    <w:p w14:paraId="3DAEBB2C" w14:textId="77777777" w:rsidR="00085EFC" w:rsidRDefault="00085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CF1E" w14:textId="77777777" w:rsidR="00841487" w:rsidRPr="000A0F29" w:rsidRDefault="004C5ED5" w:rsidP="00841487">
    <w:pPr>
      <w:spacing w:before="200" w:after="200"/>
      <w:jc w:val="center"/>
      <w:rPr>
        <w:rFonts w:ascii="Bembo Std" w:hAnsi="Bembo Std" w:cs="Times New Roman"/>
        <w:b/>
        <w:color w:val="222A35" w:themeColor="text2" w:themeShade="80"/>
        <w:sz w:val="24"/>
      </w:rPr>
    </w:pPr>
    <w:r w:rsidRPr="00027845">
      <w:rPr>
        <w:rFonts w:ascii="Bembo Std" w:hAnsi="Bembo Std" w:cs="Times New Roman"/>
        <w:b/>
        <w:noProof/>
        <w:color w:val="222A35" w:themeColor="text2" w:themeShade="80"/>
        <w:sz w:val="24"/>
        <w:lang w:val="es-US" w:eastAsia="es-US"/>
      </w:rPr>
      <w:drawing>
        <wp:anchor distT="0" distB="0" distL="114300" distR="114300" simplePos="0" relativeHeight="251657216" behindDoc="0" locked="0" layoutInCell="1" allowOverlap="1" wp14:anchorId="30A2077C" wp14:editId="5305E3EE">
          <wp:simplePos x="0" y="0"/>
          <wp:positionH relativeFrom="margin">
            <wp:posOffset>1033780</wp:posOffset>
          </wp:positionH>
          <wp:positionV relativeFrom="paragraph">
            <wp:posOffset>-700850</wp:posOffset>
          </wp:positionV>
          <wp:extent cx="3543935" cy="1243965"/>
          <wp:effectExtent l="0" t="0" r="0" b="0"/>
          <wp:wrapSquare wrapText="bothSides"/>
          <wp:docPr id="1" name="Imagen 1" descr="C:\Users\PC-N3-002\Documents\Logos OFICIALES INABVE\Logo Gubernamental - INABVE (para cartas institucionales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-N3-002\Documents\Logos OFICIALES INABVE\Logo Gubernamental - INABVE (para cartas institucionales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935" cy="1243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5481FF" w14:textId="77777777" w:rsidR="006E4FBB" w:rsidRDefault="00085EFC">
    <w:pPr>
      <w:pStyle w:val="Encabezado"/>
    </w:pPr>
    <w:r>
      <w:rPr>
        <w:noProof/>
        <w:lang w:eastAsia="es-SV"/>
      </w:rPr>
      <w:pict w14:anchorId="637C44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2049" type="#_x0000_t75" style="position:absolute;margin-left:192.15pt;margin-top:33.5pt;width:616.65pt;height:547.55pt;z-index:-251658240;mso-position-horizontal-relative:margin;mso-position-vertical-relative:margin" o:allowincell="f">
          <v:imagedata r:id="rId2" o:title="LogoPagina_Mesa-de-trabajo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43"/>
    <w:rsid w:val="000409E6"/>
    <w:rsid w:val="00050E22"/>
    <w:rsid w:val="0005282D"/>
    <w:rsid w:val="000537B2"/>
    <w:rsid w:val="00064EF3"/>
    <w:rsid w:val="00085EFC"/>
    <w:rsid w:val="00092A10"/>
    <w:rsid w:val="00095AFB"/>
    <w:rsid w:val="000D2E8B"/>
    <w:rsid w:val="000E493F"/>
    <w:rsid w:val="000F62EA"/>
    <w:rsid w:val="00107C1C"/>
    <w:rsid w:val="00145EAD"/>
    <w:rsid w:val="00147D7D"/>
    <w:rsid w:val="0015211B"/>
    <w:rsid w:val="00155FF0"/>
    <w:rsid w:val="00156ECF"/>
    <w:rsid w:val="001631AE"/>
    <w:rsid w:val="001B344C"/>
    <w:rsid w:val="001C66EC"/>
    <w:rsid w:val="001C6CB8"/>
    <w:rsid w:val="001D1E25"/>
    <w:rsid w:val="001E4D9B"/>
    <w:rsid w:val="001E73C8"/>
    <w:rsid w:val="001F1639"/>
    <w:rsid w:val="00217B6D"/>
    <w:rsid w:val="0027668C"/>
    <w:rsid w:val="0028345A"/>
    <w:rsid w:val="002B04DD"/>
    <w:rsid w:val="002B55D1"/>
    <w:rsid w:val="002C03A8"/>
    <w:rsid w:val="002C6418"/>
    <w:rsid w:val="002D3863"/>
    <w:rsid w:val="00321BFA"/>
    <w:rsid w:val="0033605E"/>
    <w:rsid w:val="003412A2"/>
    <w:rsid w:val="00342AA5"/>
    <w:rsid w:val="00362E8D"/>
    <w:rsid w:val="003C293F"/>
    <w:rsid w:val="003E2512"/>
    <w:rsid w:val="00405DD7"/>
    <w:rsid w:val="00415F81"/>
    <w:rsid w:val="0042267C"/>
    <w:rsid w:val="00453413"/>
    <w:rsid w:val="00466278"/>
    <w:rsid w:val="004A2C4A"/>
    <w:rsid w:val="004A7870"/>
    <w:rsid w:val="004B1C91"/>
    <w:rsid w:val="004B29BC"/>
    <w:rsid w:val="004B61FF"/>
    <w:rsid w:val="004C220F"/>
    <w:rsid w:val="004C5ED5"/>
    <w:rsid w:val="004E0A03"/>
    <w:rsid w:val="004F0D07"/>
    <w:rsid w:val="004F360A"/>
    <w:rsid w:val="0050315B"/>
    <w:rsid w:val="00505E84"/>
    <w:rsid w:val="005138A1"/>
    <w:rsid w:val="005412A9"/>
    <w:rsid w:val="00553F80"/>
    <w:rsid w:val="00560FB1"/>
    <w:rsid w:val="00571C5C"/>
    <w:rsid w:val="00577AE5"/>
    <w:rsid w:val="0059369A"/>
    <w:rsid w:val="00593CCF"/>
    <w:rsid w:val="0059548D"/>
    <w:rsid w:val="005A7281"/>
    <w:rsid w:val="005B03F7"/>
    <w:rsid w:val="005C5C3F"/>
    <w:rsid w:val="005D1AC9"/>
    <w:rsid w:val="005D32E0"/>
    <w:rsid w:val="0064087A"/>
    <w:rsid w:val="00654EDC"/>
    <w:rsid w:val="00661A30"/>
    <w:rsid w:val="00664316"/>
    <w:rsid w:val="00664C00"/>
    <w:rsid w:val="00675A63"/>
    <w:rsid w:val="00697B00"/>
    <w:rsid w:val="006A56B3"/>
    <w:rsid w:val="006C4248"/>
    <w:rsid w:val="006D2636"/>
    <w:rsid w:val="006E1499"/>
    <w:rsid w:val="006E35CC"/>
    <w:rsid w:val="006E5E86"/>
    <w:rsid w:val="006F531F"/>
    <w:rsid w:val="00714F66"/>
    <w:rsid w:val="00727178"/>
    <w:rsid w:val="0074382B"/>
    <w:rsid w:val="00756997"/>
    <w:rsid w:val="00760C69"/>
    <w:rsid w:val="00767ECE"/>
    <w:rsid w:val="007B6E43"/>
    <w:rsid w:val="007D6D12"/>
    <w:rsid w:val="007F1480"/>
    <w:rsid w:val="0080208C"/>
    <w:rsid w:val="008052D6"/>
    <w:rsid w:val="0084569C"/>
    <w:rsid w:val="0085440C"/>
    <w:rsid w:val="00863836"/>
    <w:rsid w:val="008733D0"/>
    <w:rsid w:val="00881DBE"/>
    <w:rsid w:val="00882F61"/>
    <w:rsid w:val="00882F86"/>
    <w:rsid w:val="00887FE0"/>
    <w:rsid w:val="00896ACD"/>
    <w:rsid w:val="008A4095"/>
    <w:rsid w:val="008D60E5"/>
    <w:rsid w:val="008D7884"/>
    <w:rsid w:val="009021C2"/>
    <w:rsid w:val="009066CD"/>
    <w:rsid w:val="0090734E"/>
    <w:rsid w:val="0091739D"/>
    <w:rsid w:val="00930EC9"/>
    <w:rsid w:val="0093103B"/>
    <w:rsid w:val="00940F7D"/>
    <w:rsid w:val="00961D2A"/>
    <w:rsid w:val="009636A1"/>
    <w:rsid w:val="0097332C"/>
    <w:rsid w:val="0099344C"/>
    <w:rsid w:val="00993B44"/>
    <w:rsid w:val="009B2EC7"/>
    <w:rsid w:val="009B644D"/>
    <w:rsid w:val="009C4E0D"/>
    <w:rsid w:val="009D3AED"/>
    <w:rsid w:val="009D6226"/>
    <w:rsid w:val="009F3CCC"/>
    <w:rsid w:val="009F75B2"/>
    <w:rsid w:val="00A0722F"/>
    <w:rsid w:val="00A16748"/>
    <w:rsid w:val="00A53658"/>
    <w:rsid w:val="00A54E53"/>
    <w:rsid w:val="00A61120"/>
    <w:rsid w:val="00A66FD1"/>
    <w:rsid w:val="00AC3AF2"/>
    <w:rsid w:val="00AE457F"/>
    <w:rsid w:val="00AF6CB6"/>
    <w:rsid w:val="00B10A6A"/>
    <w:rsid w:val="00B1102C"/>
    <w:rsid w:val="00B15FCA"/>
    <w:rsid w:val="00B23C63"/>
    <w:rsid w:val="00B4650A"/>
    <w:rsid w:val="00B55BEA"/>
    <w:rsid w:val="00B710AD"/>
    <w:rsid w:val="00B76029"/>
    <w:rsid w:val="00B76A35"/>
    <w:rsid w:val="00B80EF8"/>
    <w:rsid w:val="00B84244"/>
    <w:rsid w:val="00B9442B"/>
    <w:rsid w:val="00BA5F02"/>
    <w:rsid w:val="00BA7D05"/>
    <w:rsid w:val="00BB4195"/>
    <w:rsid w:val="00BD733F"/>
    <w:rsid w:val="00BF1BF9"/>
    <w:rsid w:val="00C07157"/>
    <w:rsid w:val="00C12625"/>
    <w:rsid w:val="00C13721"/>
    <w:rsid w:val="00C14515"/>
    <w:rsid w:val="00C22EBF"/>
    <w:rsid w:val="00C73960"/>
    <w:rsid w:val="00C84EFB"/>
    <w:rsid w:val="00C90CDC"/>
    <w:rsid w:val="00CB0982"/>
    <w:rsid w:val="00CB3CB9"/>
    <w:rsid w:val="00CD3C61"/>
    <w:rsid w:val="00D01F74"/>
    <w:rsid w:val="00D6308C"/>
    <w:rsid w:val="00D66914"/>
    <w:rsid w:val="00D70360"/>
    <w:rsid w:val="00D76E64"/>
    <w:rsid w:val="00D867EE"/>
    <w:rsid w:val="00DA1DEB"/>
    <w:rsid w:val="00DD2B8F"/>
    <w:rsid w:val="00DD5F25"/>
    <w:rsid w:val="00DE0C5A"/>
    <w:rsid w:val="00DE11A5"/>
    <w:rsid w:val="00DE4255"/>
    <w:rsid w:val="00DE5E66"/>
    <w:rsid w:val="00DF02C9"/>
    <w:rsid w:val="00DF2B50"/>
    <w:rsid w:val="00DF2DF8"/>
    <w:rsid w:val="00E047AE"/>
    <w:rsid w:val="00E049AA"/>
    <w:rsid w:val="00E25FDA"/>
    <w:rsid w:val="00E377CF"/>
    <w:rsid w:val="00E450AD"/>
    <w:rsid w:val="00E47C96"/>
    <w:rsid w:val="00E61FBE"/>
    <w:rsid w:val="00E6721C"/>
    <w:rsid w:val="00E755C5"/>
    <w:rsid w:val="00E7782F"/>
    <w:rsid w:val="00E94179"/>
    <w:rsid w:val="00EA3B36"/>
    <w:rsid w:val="00EB5BCF"/>
    <w:rsid w:val="00EC0AFB"/>
    <w:rsid w:val="00ED211B"/>
    <w:rsid w:val="00ED3CE2"/>
    <w:rsid w:val="00EE5E46"/>
    <w:rsid w:val="00EF3FF1"/>
    <w:rsid w:val="00EF5335"/>
    <w:rsid w:val="00F13928"/>
    <w:rsid w:val="00F20D8D"/>
    <w:rsid w:val="00F338D5"/>
    <w:rsid w:val="00F33DC4"/>
    <w:rsid w:val="00F515CD"/>
    <w:rsid w:val="00F56C2E"/>
    <w:rsid w:val="00F717C4"/>
    <w:rsid w:val="00F962A4"/>
    <w:rsid w:val="00FA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50B1F54"/>
  <w15:chartTrackingRefBased/>
  <w15:docId w15:val="{728666EF-039F-4724-8487-C37585F8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E43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6E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E43"/>
    <w:rPr>
      <w:kern w:val="2"/>
      <w14:ligatures w14:val="standardContextual"/>
    </w:rPr>
  </w:style>
  <w:style w:type="table" w:styleId="Tablaconcuadrcula3-nfasis5">
    <w:name w:val="Grid Table 3 Accent 5"/>
    <w:basedOn w:val="Tablanormal"/>
    <w:uiPriority w:val="48"/>
    <w:rsid w:val="00EF3F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5oscura-nfasis5">
    <w:name w:val="Grid Table 5 Dark Accent 5"/>
    <w:basedOn w:val="Tablanormal"/>
    <w:uiPriority w:val="50"/>
    <w:rsid w:val="00EF3F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4-nfasis5">
    <w:name w:val="Grid Table 4 Accent 5"/>
    <w:basedOn w:val="Tablanormal"/>
    <w:uiPriority w:val="49"/>
    <w:rsid w:val="00C1372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PROCESOS</a:t>
            </a:r>
            <a:r>
              <a:rPr lang="es-SV" baseline="0"/>
              <a:t> ATENDIDOS EN LA DRSA. OCTUBRE 2023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Hoja1!$C$2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Hoja1!$B$3:$B$11</c:f>
              <c:strCache>
                <c:ptCount val="9"/>
                <c:pt idx="0">
                  <c:v>SALUD</c:v>
                </c:pt>
                <c:pt idx="1">
                  <c:v>BENEFICIOS ECONÓMICOS</c:v>
                </c:pt>
                <c:pt idx="2">
                  <c:v>PROYECTOS PRODUCTIVOS</c:v>
                </c:pt>
                <c:pt idx="3">
                  <c:v>PROGRAMAS EDUCATIVOS</c:v>
                </c:pt>
                <c:pt idx="4">
                  <c:v>REGISTRO</c:v>
                </c:pt>
                <c:pt idx="5">
                  <c:v>TRANSFERENCIA DE TIERRAS</c:v>
                </c:pt>
                <c:pt idx="6">
                  <c:v>VIVIENDA</c:v>
                </c:pt>
                <c:pt idx="7">
                  <c:v>CRÉDITOS</c:v>
                </c:pt>
                <c:pt idx="8">
                  <c:v>TODOS LOS BENEFICIOS</c:v>
                </c:pt>
              </c:strCache>
            </c:strRef>
          </c:cat>
          <c:val>
            <c:numRef>
              <c:f>Hoja1!$C$3:$C$11</c:f>
              <c:numCache>
                <c:formatCode>0.00%</c:formatCode>
                <c:ptCount val="9"/>
                <c:pt idx="0">
                  <c:v>7.7000000000000002E-3</c:v>
                </c:pt>
                <c:pt idx="1">
                  <c:v>4.7E-2</c:v>
                </c:pt>
                <c:pt idx="2">
                  <c:v>7.7000000000000002E-3</c:v>
                </c:pt>
                <c:pt idx="3">
                  <c:v>0.38219999999999998</c:v>
                </c:pt>
                <c:pt idx="4">
                  <c:v>0.39040000000000002</c:v>
                </c:pt>
                <c:pt idx="5">
                  <c:v>3.5999999999999999E-3</c:v>
                </c:pt>
                <c:pt idx="6">
                  <c:v>2.1600000000000001E-2</c:v>
                </c:pt>
                <c:pt idx="7">
                  <c:v>0.13</c:v>
                </c:pt>
                <c:pt idx="8">
                  <c:v>9.7999999999999997E-3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91-4423-9E44-89EA25E9AD5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22810671"/>
        <c:axId val="725485695"/>
      </c:barChart>
      <c:catAx>
        <c:axId val="92281067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25485695"/>
        <c:crosses val="autoZero"/>
        <c:auto val="1"/>
        <c:lblAlgn val="ctr"/>
        <c:lblOffset val="100"/>
        <c:noMultiLvlLbl val="0"/>
      </c:catAx>
      <c:valAx>
        <c:axId val="72548569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228106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USUARIOS</a:t>
            </a:r>
            <a:r>
              <a:rPr lang="en-US" baseline="0"/>
              <a:t> ATENDIDOS EN LA DRSA. OCTUBRE 2023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Hoja1!$C$16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8CB-4907-BE0C-AA159C5B22DF}"/>
              </c:ext>
            </c:extLst>
          </c:dPt>
          <c:dPt>
            <c:idx val="2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8CB-4907-BE0C-AA159C5B22D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Hoja1!$B$17:$B$19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 a consecuencia del conflicto armado</c:v>
                </c:pt>
              </c:strCache>
            </c:strRef>
          </c:cat>
          <c:val>
            <c:numRef>
              <c:f>Hoja1!$C$17:$C$19</c:f>
              <c:numCache>
                <c:formatCode>0.00%</c:formatCode>
                <c:ptCount val="3"/>
                <c:pt idx="0">
                  <c:v>0.89670000000000005</c:v>
                </c:pt>
                <c:pt idx="1">
                  <c:v>7.1999999999999995E-2</c:v>
                </c:pt>
                <c:pt idx="2">
                  <c:v>3.1300000000000001E-2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8CB-4907-BE0C-AA159C5B22D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20670831"/>
        <c:axId val="920665839"/>
      </c:barChart>
      <c:catAx>
        <c:axId val="9206708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20665839"/>
        <c:crosses val="autoZero"/>
        <c:auto val="1"/>
        <c:lblAlgn val="ctr"/>
        <c:lblOffset val="100"/>
        <c:noMultiLvlLbl val="0"/>
      </c:catAx>
      <c:valAx>
        <c:axId val="9206658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206708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USUARIOS</a:t>
            </a:r>
            <a:r>
              <a:rPr lang="en-US" baseline="0"/>
              <a:t> ATENDIDOS SEGÚN AL GÉNERO QUE PERTENECEN. OCTUBRE 2023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Hoja1!$C$24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4A9-41C2-AF74-20B3B404D7CA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4A9-41C2-AF74-20B3B404D7C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Hoja1!$B$25:$B$26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Hoja1!$C$25:$C$26</c:f>
              <c:numCache>
                <c:formatCode>0.00%</c:formatCode>
                <c:ptCount val="2"/>
                <c:pt idx="0">
                  <c:v>0.2984</c:v>
                </c:pt>
                <c:pt idx="1">
                  <c:v>0.7016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4A9-41C2-AF74-20B3B404D7C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22804015"/>
        <c:axId val="922804847"/>
      </c:barChart>
      <c:catAx>
        <c:axId val="9228040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22804847"/>
        <c:crosses val="autoZero"/>
        <c:auto val="1"/>
        <c:lblAlgn val="ctr"/>
        <c:lblOffset val="100"/>
        <c:noMultiLvlLbl val="0"/>
      </c:catAx>
      <c:valAx>
        <c:axId val="9228048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228040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SOBREVIVENCIAS</a:t>
            </a:r>
            <a:r>
              <a:rPr lang="en-US" baseline="0"/>
              <a:t> LEVANTADAS EN LA DRSA. OCTUBRE 2023</a:t>
            </a:r>
            <a:r>
              <a:rPr lang="en-US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Hoja1!$C$30</c:f>
              <c:strCache>
                <c:ptCount val="1"/>
                <c:pt idx="0">
                  <c:v>PORCENTAJE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Hoja1!$B$31:$B$32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Hoja1!$C$31:$C$32</c:f>
              <c:numCache>
                <c:formatCode>0.00%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A1-4764-AB1E-C23149CE53A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22811087"/>
        <c:axId val="922801519"/>
      </c:barChart>
      <c:catAx>
        <c:axId val="922811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22801519"/>
        <c:crosses val="autoZero"/>
        <c:auto val="1"/>
        <c:lblAlgn val="ctr"/>
        <c:lblOffset val="100"/>
        <c:noMultiLvlLbl val="0"/>
      </c:catAx>
      <c:valAx>
        <c:axId val="9228015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2281108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del Carmen  Claros Márquez</dc:creator>
  <cp:keywords/>
  <dc:description/>
  <cp:lastModifiedBy>Dolores del Carmen  Claros Márquez</cp:lastModifiedBy>
  <cp:revision>21</cp:revision>
  <cp:lastPrinted>2023-06-05T21:19:00Z</cp:lastPrinted>
  <dcterms:created xsi:type="dcterms:W3CDTF">2023-11-09T15:24:00Z</dcterms:created>
  <dcterms:modified xsi:type="dcterms:W3CDTF">2023-11-09T21:25:00Z</dcterms:modified>
</cp:coreProperties>
</file>