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19AF" w14:textId="77777777" w:rsidR="0045239C" w:rsidRDefault="0045239C" w:rsidP="004D1C26">
      <w:pPr>
        <w:jc w:val="center"/>
        <w:rPr>
          <w:rFonts w:ascii="Times New Roman" w:hAnsi="Times New Roman" w:cs="Times New Roman"/>
          <w:b/>
          <w:bCs/>
          <w:sz w:val="26"/>
          <w:szCs w:val="26"/>
        </w:rPr>
      </w:pPr>
    </w:p>
    <w:p w14:paraId="37775745" w14:textId="77777777" w:rsidR="0045239C" w:rsidRDefault="0045239C" w:rsidP="004D1C26">
      <w:pPr>
        <w:jc w:val="center"/>
        <w:rPr>
          <w:rFonts w:ascii="Times New Roman" w:hAnsi="Times New Roman" w:cs="Times New Roman"/>
          <w:b/>
          <w:bCs/>
          <w:sz w:val="26"/>
          <w:szCs w:val="26"/>
        </w:rPr>
      </w:pPr>
    </w:p>
    <w:p w14:paraId="4E345931" w14:textId="50AD7D22" w:rsidR="004D1C26" w:rsidRDefault="006669FD" w:rsidP="004D1C26">
      <w:pPr>
        <w:jc w:val="center"/>
        <w:rPr>
          <w:rFonts w:ascii="Times New Roman" w:hAnsi="Times New Roman" w:cs="Times New Roman"/>
          <w:b/>
          <w:bCs/>
          <w:sz w:val="26"/>
          <w:szCs w:val="26"/>
        </w:rPr>
      </w:pPr>
      <w:r>
        <w:rPr>
          <w:rFonts w:ascii="Times New Roman" w:hAnsi="Times New Roman" w:cs="Times New Roman"/>
          <w:b/>
          <w:bCs/>
          <w:sz w:val="26"/>
          <w:szCs w:val="26"/>
        </w:rPr>
        <w:t>INFORMACION OFICIOSA DEL MES DE</w:t>
      </w:r>
      <w:r w:rsidR="004D1C26" w:rsidRPr="004D1C26">
        <w:rPr>
          <w:rFonts w:ascii="Times New Roman" w:hAnsi="Times New Roman" w:cs="Times New Roman"/>
          <w:b/>
          <w:bCs/>
          <w:sz w:val="26"/>
          <w:szCs w:val="26"/>
        </w:rPr>
        <w:t xml:space="preserve"> </w:t>
      </w:r>
      <w:r w:rsidR="00CD6E26">
        <w:rPr>
          <w:rFonts w:ascii="Times New Roman" w:hAnsi="Times New Roman" w:cs="Times New Roman"/>
          <w:b/>
          <w:bCs/>
          <w:sz w:val="26"/>
          <w:szCs w:val="26"/>
        </w:rPr>
        <w:t>SEPTIEMBRE</w:t>
      </w:r>
      <w:r w:rsidR="0045239C">
        <w:rPr>
          <w:rFonts w:ascii="Times New Roman" w:hAnsi="Times New Roman" w:cs="Times New Roman"/>
          <w:b/>
          <w:bCs/>
          <w:sz w:val="26"/>
          <w:szCs w:val="26"/>
        </w:rPr>
        <w:t xml:space="preserve"> 2023.</w:t>
      </w:r>
    </w:p>
    <w:p w14:paraId="0E9B6FDC" w14:textId="0D213455" w:rsidR="00544657" w:rsidRPr="004D1C26" w:rsidRDefault="00544657" w:rsidP="00544657">
      <w:pPr>
        <w:spacing w:after="0"/>
        <w:jc w:val="both"/>
        <w:rPr>
          <w:rFonts w:ascii="Times New Roman" w:hAnsi="Times New Roman" w:cs="Times New Roman"/>
          <w:b/>
          <w:bCs/>
          <w:sz w:val="24"/>
          <w:szCs w:val="24"/>
        </w:rPr>
      </w:pPr>
    </w:p>
    <w:p w14:paraId="6DAC0AFF" w14:textId="77777777" w:rsidR="00544657" w:rsidRDefault="00544657" w:rsidP="004D1C26">
      <w:pPr>
        <w:spacing w:after="0"/>
        <w:jc w:val="both"/>
        <w:rPr>
          <w:rFonts w:ascii="Times New Roman" w:hAnsi="Times New Roman" w:cs="Times New Roman"/>
          <w:b/>
          <w:bCs/>
          <w:sz w:val="24"/>
          <w:szCs w:val="24"/>
        </w:rPr>
      </w:pPr>
    </w:p>
    <w:p w14:paraId="2995F5E1" w14:textId="7922F171" w:rsidR="005B12D2" w:rsidRPr="008F03CB" w:rsidRDefault="008F03CB" w:rsidP="0060402E">
      <w:pPr>
        <w:jc w:val="both"/>
        <w:rPr>
          <w:rFonts w:ascii="Times New Roman" w:hAnsi="Times New Roman" w:cs="Times New Roman"/>
          <w:sz w:val="24"/>
          <w:szCs w:val="24"/>
        </w:rPr>
      </w:pPr>
      <w:r w:rsidRPr="008F03CB">
        <w:rPr>
          <w:rFonts w:ascii="Times New Roman" w:hAnsi="Times New Roman" w:cs="Times New Roman"/>
          <w:sz w:val="24"/>
          <w:szCs w:val="24"/>
        </w:rPr>
        <w:t xml:space="preserve">La </w:t>
      </w:r>
      <w:r w:rsidRPr="008F03CB">
        <w:rPr>
          <w:rFonts w:ascii="Times New Roman" w:hAnsi="Times New Roman" w:cs="Times New Roman"/>
          <w:b/>
          <w:bCs/>
          <w:sz w:val="24"/>
          <w:szCs w:val="24"/>
        </w:rPr>
        <w:t>D</w:t>
      </w:r>
      <w:r w:rsidR="006669FD">
        <w:rPr>
          <w:rFonts w:ascii="Times New Roman" w:hAnsi="Times New Roman" w:cs="Times New Roman"/>
          <w:b/>
          <w:bCs/>
          <w:sz w:val="24"/>
          <w:szCs w:val="24"/>
        </w:rPr>
        <w:t>IRECCION DE COOPERACIÓN EXTERNA</w:t>
      </w:r>
      <w:r w:rsidRPr="008F03CB">
        <w:rPr>
          <w:rFonts w:ascii="Times New Roman" w:hAnsi="Times New Roman" w:cs="Times New Roman"/>
          <w:sz w:val="24"/>
          <w:szCs w:val="24"/>
        </w:rPr>
        <w:t xml:space="preserve"> del Instituto Administrador de los Beneficios de los Veteranos y Excombatientes procurando la reinserción económica, social y mejora de calidad de vida de los beneficiarios de la Institución, realiza esfuerzos para gestionar la ayuda necesaria que permita coadyuvar al cumplimiento de los beneficios y prestaciones dispuestos en la Ley Especial. </w:t>
      </w:r>
    </w:p>
    <w:p w14:paraId="0B00DA58" w14:textId="2E175744" w:rsidR="001912C4" w:rsidRDefault="004D1C26" w:rsidP="0060402E">
      <w:pPr>
        <w:jc w:val="both"/>
        <w:rPr>
          <w:rFonts w:ascii="Times New Roman" w:hAnsi="Times New Roman" w:cs="Times New Roman"/>
          <w:sz w:val="24"/>
          <w:szCs w:val="24"/>
        </w:rPr>
      </w:pPr>
      <w:r>
        <w:t xml:space="preserve"> </w:t>
      </w:r>
      <w:r w:rsidRPr="004D1C26">
        <w:rPr>
          <w:rFonts w:ascii="Times New Roman" w:hAnsi="Times New Roman" w:cs="Times New Roman"/>
          <w:sz w:val="24"/>
          <w:szCs w:val="24"/>
        </w:rPr>
        <w:t>E</w:t>
      </w:r>
      <w:r w:rsidR="00A468B7">
        <w:rPr>
          <w:rFonts w:ascii="Times New Roman" w:hAnsi="Times New Roman" w:cs="Times New Roman"/>
          <w:sz w:val="24"/>
          <w:szCs w:val="24"/>
        </w:rPr>
        <w:t>n función de este objetivo, se</w:t>
      </w:r>
      <w:r w:rsidRPr="004D1C26">
        <w:rPr>
          <w:rFonts w:ascii="Times New Roman" w:hAnsi="Times New Roman" w:cs="Times New Roman"/>
          <w:sz w:val="24"/>
          <w:szCs w:val="24"/>
        </w:rPr>
        <w:t xml:space="preserve"> </w:t>
      </w:r>
      <w:r w:rsidR="00462158">
        <w:rPr>
          <w:rFonts w:ascii="Times New Roman" w:hAnsi="Times New Roman" w:cs="Times New Roman"/>
          <w:sz w:val="24"/>
          <w:szCs w:val="24"/>
        </w:rPr>
        <w:t>llevan a cabo</w:t>
      </w:r>
      <w:r w:rsidRPr="004D1C26">
        <w:rPr>
          <w:rFonts w:ascii="Times New Roman" w:hAnsi="Times New Roman" w:cs="Times New Roman"/>
          <w:sz w:val="24"/>
          <w:szCs w:val="24"/>
        </w:rPr>
        <w:t xml:space="preserve"> las actividades siguientes:</w:t>
      </w:r>
    </w:p>
    <w:p w14:paraId="5EF30D38" w14:textId="29EEA57F" w:rsidR="007D76B1" w:rsidRDefault="004D1C26" w:rsidP="004D1C26">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04C1DD" wp14:editId="10698146">
            <wp:extent cx="5943600" cy="3200400"/>
            <wp:effectExtent l="0" t="0" r="1905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22D0456" w14:textId="331C151A" w:rsidR="00544657" w:rsidRDefault="00E35355" w:rsidP="004D1C26">
      <w:pPr>
        <w:jc w:val="both"/>
        <w:rPr>
          <w:rFonts w:ascii="Times New Roman" w:hAnsi="Times New Roman" w:cs="Times New Roman"/>
          <w:sz w:val="24"/>
          <w:szCs w:val="24"/>
        </w:rPr>
      </w:pPr>
      <w:r>
        <w:rPr>
          <w:rFonts w:ascii="Times New Roman" w:hAnsi="Times New Roman" w:cs="Times New Roman"/>
          <w:sz w:val="24"/>
          <w:szCs w:val="24"/>
        </w:rPr>
        <w:t>En</w:t>
      </w:r>
      <w:r w:rsidR="005D3C48">
        <w:rPr>
          <w:rFonts w:ascii="Times New Roman" w:hAnsi="Times New Roman" w:cs="Times New Roman"/>
          <w:sz w:val="24"/>
          <w:szCs w:val="24"/>
        </w:rPr>
        <w:t xml:space="preserve"> </w:t>
      </w:r>
      <w:r w:rsidR="000A5100">
        <w:rPr>
          <w:rFonts w:ascii="Times New Roman" w:hAnsi="Times New Roman" w:cs="Times New Roman"/>
          <w:sz w:val="24"/>
          <w:szCs w:val="24"/>
        </w:rPr>
        <w:t>fecha 22 de septiembre 2023</w:t>
      </w:r>
      <w:r w:rsidR="00462158">
        <w:rPr>
          <w:rFonts w:ascii="Times New Roman" w:hAnsi="Times New Roman" w:cs="Times New Roman"/>
          <w:sz w:val="24"/>
          <w:szCs w:val="24"/>
        </w:rPr>
        <w:t>,</w:t>
      </w:r>
      <w:r w:rsidR="005D0131">
        <w:rPr>
          <w:rFonts w:ascii="Times New Roman" w:hAnsi="Times New Roman" w:cs="Times New Roman"/>
          <w:sz w:val="24"/>
          <w:szCs w:val="24"/>
        </w:rPr>
        <w:t xml:space="preserve"> se </w:t>
      </w:r>
      <w:r w:rsidR="00B56CA6">
        <w:rPr>
          <w:rFonts w:ascii="Times New Roman" w:hAnsi="Times New Roman" w:cs="Times New Roman"/>
          <w:sz w:val="24"/>
          <w:szCs w:val="24"/>
        </w:rPr>
        <w:t xml:space="preserve">gestionaron </w:t>
      </w:r>
      <w:r w:rsidR="004E4FF3">
        <w:rPr>
          <w:rFonts w:ascii="Times New Roman" w:hAnsi="Times New Roman" w:cs="Times New Roman"/>
          <w:sz w:val="24"/>
          <w:szCs w:val="24"/>
        </w:rPr>
        <w:t>DONACION</w:t>
      </w:r>
      <w:r w:rsidR="00552DAE">
        <w:rPr>
          <w:rFonts w:ascii="Times New Roman" w:hAnsi="Times New Roman" w:cs="Times New Roman"/>
          <w:sz w:val="24"/>
          <w:szCs w:val="24"/>
        </w:rPr>
        <w:t>ES</w:t>
      </w:r>
      <w:r w:rsidR="005D3C48">
        <w:rPr>
          <w:rFonts w:ascii="Times New Roman" w:hAnsi="Times New Roman" w:cs="Times New Roman"/>
          <w:sz w:val="24"/>
          <w:szCs w:val="24"/>
        </w:rPr>
        <w:t xml:space="preserve"> </w:t>
      </w:r>
      <w:r w:rsidR="00A86719">
        <w:rPr>
          <w:rFonts w:ascii="Times New Roman" w:hAnsi="Times New Roman" w:cs="Times New Roman"/>
          <w:sz w:val="24"/>
          <w:szCs w:val="24"/>
        </w:rPr>
        <w:t>de</w:t>
      </w:r>
      <w:r w:rsidR="00341D50">
        <w:rPr>
          <w:rFonts w:ascii="Times New Roman" w:hAnsi="Times New Roman" w:cs="Times New Roman"/>
          <w:sz w:val="24"/>
          <w:szCs w:val="24"/>
        </w:rPr>
        <w:t xml:space="preserve"> insumos médicos</w:t>
      </w:r>
      <w:r w:rsidR="00B56CA6">
        <w:rPr>
          <w:rFonts w:ascii="Times New Roman" w:hAnsi="Times New Roman" w:cs="Times New Roman"/>
          <w:sz w:val="24"/>
          <w:szCs w:val="24"/>
        </w:rPr>
        <w:t xml:space="preserve">, de donde obtuvimos la respuesta </w:t>
      </w:r>
      <w:r w:rsidR="00425486">
        <w:rPr>
          <w:rFonts w:ascii="Times New Roman" w:hAnsi="Times New Roman" w:cs="Times New Roman"/>
          <w:sz w:val="24"/>
          <w:szCs w:val="24"/>
        </w:rPr>
        <w:t>favorable</w:t>
      </w:r>
      <w:r w:rsidR="00341D50">
        <w:rPr>
          <w:rFonts w:ascii="Times New Roman" w:hAnsi="Times New Roman" w:cs="Times New Roman"/>
          <w:sz w:val="24"/>
          <w:szCs w:val="24"/>
        </w:rPr>
        <w:t xml:space="preserve"> de </w:t>
      </w:r>
      <w:r w:rsidR="00341D50" w:rsidRPr="00341D50">
        <w:rPr>
          <w:rFonts w:ascii="Times New Roman" w:hAnsi="Times New Roman" w:cs="Times New Roman"/>
          <w:b/>
          <w:bCs/>
          <w:sz w:val="24"/>
          <w:szCs w:val="24"/>
        </w:rPr>
        <w:t xml:space="preserve">Laboratorios </w:t>
      </w:r>
      <w:proofErr w:type="spellStart"/>
      <w:r w:rsidR="00341D50" w:rsidRPr="00341D50">
        <w:rPr>
          <w:rFonts w:ascii="Times New Roman" w:hAnsi="Times New Roman" w:cs="Times New Roman"/>
          <w:b/>
          <w:bCs/>
          <w:sz w:val="24"/>
          <w:szCs w:val="24"/>
        </w:rPr>
        <w:t>HealthCo</w:t>
      </w:r>
      <w:proofErr w:type="spellEnd"/>
      <w:r w:rsidR="00B56CA6">
        <w:rPr>
          <w:rFonts w:ascii="Times New Roman" w:hAnsi="Times New Roman" w:cs="Times New Roman"/>
          <w:sz w:val="24"/>
          <w:szCs w:val="24"/>
        </w:rPr>
        <w:t>, consistente en lo</w:t>
      </w:r>
      <w:r w:rsidR="00341D50">
        <w:rPr>
          <w:rFonts w:ascii="Times New Roman" w:hAnsi="Times New Roman" w:cs="Times New Roman"/>
          <w:sz w:val="24"/>
          <w:szCs w:val="24"/>
        </w:rPr>
        <w:t xml:space="preserve"> siguiente:</w:t>
      </w:r>
    </w:p>
    <w:tbl>
      <w:tblPr>
        <w:tblStyle w:val="Tablaconcuadrcula"/>
        <w:tblpPr w:leftFromText="141" w:rightFromText="141" w:vertAnchor="text" w:horzAnchor="margin" w:tblpY="59"/>
        <w:tblOverlap w:val="never"/>
        <w:tblW w:w="0" w:type="auto"/>
        <w:tblLook w:val="04A0" w:firstRow="1" w:lastRow="0" w:firstColumn="1" w:lastColumn="0" w:noHBand="0" w:noVBand="1"/>
      </w:tblPr>
      <w:tblGrid>
        <w:gridCol w:w="1302"/>
        <w:gridCol w:w="3476"/>
        <w:gridCol w:w="2050"/>
        <w:gridCol w:w="1723"/>
      </w:tblGrid>
      <w:tr w:rsidR="00800880" w:rsidRPr="006309F4" w14:paraId="05234946" w14:textId="77777777" w:rsidTr="00E52218">
        <w:trPr>
          <w:trHeight w:val="413"/>
        </w:trPr>
        <w:tc>
          <w:tcPr>
            <w:tcW w:w="0" w:type="auto"/>
          </w:tcPr>
          <w:p w14:paraId="37D1D7C1" w14:textId="77777777" w:rsidR="00800880" w:rsidRPr="006309F4" w:rsidRDefault="00800880" w:rsidP="00E52218">
            <w:pPr>
              <w:spacing w:line="360" w:lineRule="auto"/>
              <w:jc w:val="center"/>
              <w:rPr>
                <w:rFonts w:ascii="Amasis MT Pro" w:hAnsi="Amasis MT Pro"/>
                <w:b/>
                <w:bCs/>
                <w:lang w:val="es-ES"/>
              </w:rPr>
            </w:pPr>
            <w:r w:rsidRPr="006309F4">
              <w:rPr>
                <w:rFonts w:ascii="Amasis MT Pro" w:hAnsi="Amasis MT Pro"/>
                <w:b/>
                <w:bCs/>
                <w:lang w:val="es-ES"/>
              </w:rPr>
              <w:t>CANTIDAD</w:t>
            </w:r>
          </w:p>
        </w:tc>
        <w:tc>
          <w:tcPr>
            <w:tcW w:w="0" w:type="auto"/>
          </w:tcPr>
          <w:p w14:paraId="084EDE55" w14:textId="77777777" w:rsidR="00800880" w:rsidRPr="006309F4" w:rsidRDefault="00800880" w:rsidP="00E52218">
            <w:pPr>
              <w:spacing w:line="360" w:lineRule="auto"/>
              <w:jc w:val="center"/>
              <w:rPr>
                <w:rFonts w:ascii="Amasis MT Pro" w:hAnsi="Amasis MT Pro"/>
                <w:b/>
                <w:bCs/>
                <w:lang w:val="es-ES"/>
              </w:rPr>
            </w:pPr>
            <w:r w:rsidRPr="006309F4">
              <w:rPr>
                <w:rFonts w:ascii="Amasis MT Pro" w:hAnsi="Amasis MT Pro"/>
                <w:b/>
                <w:bCs/>
                <w:lang w:val="es-ES"/>
              </w:rPr>
              <w:t>DESCRIPCIÓN</w:t>
            </w:r>
          </w:p>
        </w:tc>
        <w:tc>
          <w:tcPr>
            <w:tcW w:w="0" w:type="auto"/>
          </w:tcPr>
          <w:p w14:paraId="54B426D7" w14:textId="77777777" w:rsidR="00800880" w:rsidRPr="006309F4" w:rsidRDefault="00800880" w:rsidP="00E52218">
            <w:pPr>
              <w:spacing w:line="360" w:lineRule="auto"/>
              <w:jc w:val="center"/>
              <w:rPr>
                <w:rFonts w:ascii="Amasis MT Pro" w:hAnsi="Amasis MT Pro"/>
                <w:b/>
                <w:bCs/>
                <w:lang w:val="es-ES"/>
              </w:rPr>
            </w:pPr>
            <w:r w:rsidRPr="006309F4">
              <w:rPr>
                <w:rFonts w:ascii="Amasis MT Pro" w:hAnsi="Amasis MT Pro"/>
                <w:b/>
                <w:bCs/>
                <w:lang w:val="es-ES"/>
              </w:rPr>
              <w:t>PRECIO UNITARIO</w:t>
            </w:r>
          </w:p>
        </w:tc>
        <w:tc>
          <w:tcPr>
            <w:tcW w:w="0" w:type="auto"/>
          </w:tcPr>
          <w:p w14:paraId="1E42D648" w14:textId="77777777" w:rsidR="00800880" w:rsidRPr="006309F4" w:rsidRDefault="00800880" w:rsidP="00E52218">
            <w:pPr>
              <w:spacing w:line="360" w:lineRule="auto"/>
              <w:jc w:val="center"/>
              <w:rPr>
                <w:rFonts w:ascii="Amasis MT Pro" w:hAnsi="Amasis MT Pro"/>
                <w:b/>
                <w:bCs/>
                <w:lang w:val="es-ES"/>
              </w:rPr>
            </w:pPr>
            <w:r w:rsidRPr="006309F4">
              <w:rPr>
                <w:rFonts w:ascii="Amasis MT Pro" w:hAnsi="Amasis MT Pro"/>
                <w:b/>
                <w:bCs/>
                <w:lang w:val="es-ES"/>
              </w:rPr>
              <w:t>PRECIO TOTAL</w:t>
            </w:r>
          </w:p>
        </w:tc>
      </w:tr>
      <w:tr w:rsidR="00800880" w:rsidRPr="005268AE" w14:paraId="219A72B2" w14:textId="77777777" w:rsidTr="00E52218">
        <w:trPr>
          <w:trHeight w:val="323"/>
        </w:trPr>
        <w:tc>
          <w:tcPr>
            <w:tcW w:w="0" w:type="auto"/>
          </w:tcPr>
          <w:p w14:paraId="35BEAFFD"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t>1000</w:t>
            </w:r>
          </w:p>
        </w:tc>
        <w:tc>
          <w:tcPr>
            <w:tcW w:w="0" w:type="auto"/>
          </w:tcPr>
          <w:p w14:paraId="6F72412B" w14:textId="64629687"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Mascarillas K</w:t>
            </w:r>
            <w:r w:rsidR="00773B4A">
              <w:rPr>
                <w:rFonts w:ascii="Amasis MT Pro" w:hAnsi="Amasis MT Pro"/>
                <w:lang w:val="es-ES"/>
              </w:rPr>
              <w:t>N</w:t>
            </w:r>
            <w:r w:rsidRPr="005268AE">
              <w:rPr>
                <w:rFonts w:ascii="Amasis MT Pro" w:hAnsi="Amasis MT Pro"/>
                <w:lang w:val="es-ES"/>
              </w:rPr>
              <w:t>95</w:t>
            </w:r>
          </w:p>
        </w:tc>
        <w:tc>
          <w:tcPr>
            <w:tcW w:w="0" w:type="auto"/>
          </w:tcPr>
          <w:p w14:paraId="0D3AFAAC"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$1.83</w:t>
            </w:r>
          </w:p>
        </w:tc>
        <w:tc>
          <w:tcPr>
            <w:tcW w:w="0" w:type="auto"/>
          </w:tcPr>
          <w:p w14:paraId="2AAF4944"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$1,830.00</w:t>
            </w:r>
          </w:p>
        </w:tc>
      </w:tr>
      <w:tr w:rsidR="00800880" w:rsidRPr="005268AE" w14:paraId="748C4DB5" w14:textId="77777777" w:rsidTr="00E52218">
        <w:trPr>
          <w:trHeight w:val="274"/>
        </w:trPr>
        <w:tc>
          <w:tcPr>
            <w:tcW w:w="0" w:type="auto"/>
          </w:tcPr>
          <w:p w14:paraId="3D2EEAF5"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t>400</w:t>
            </w:r>
          </w:p>
        </w:tc>
        <w:tc>
          <w:tcPr>
            <w:tcW w:w="0" w:type="auto"/>
          </w:tcPr>
          <w:p w14:paraId="4BF8A01B" w14:textId="35359668"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Mascarillas Quirúrgica</w:t>
            </w:r>
            <w:r w:rsidR="00773B4A">
              <w:rPr>
                <w:rFonts w:ascii="Amasis MT Pro" w:hAnsi="Amasis MT Pro"/>
                <w:lang w:val="es-ES"/>
              </w:rPr>
              <w:t>s</w:t>
            </w:r>
          </w:p>
        </w:tc>
        <w:tc>
          <w:tcPr>
            <w:tcW w:w="0" w:type="auto"/>
          </w:tcPr>
          <w:p w14:paraId="1C230341"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$0.34</w:t>
            </w:r>
          </w:p>
        </w:tc>
        <w:tc>
          <w:tcPr>
            <w:tcW w:w="0" w:type="auto"/>
          </w:tcPr>
          <w:p w14:paraId="0640871E"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$136.00</w:t>
            </w:r>
          </w:p>
        </w:tc>
      </w:tr>
      <w:tr w:rsidR="00800880" w:rsidRPr="005268AE" w14:paraId="7E9E0039" w14:textId="77777777" w:rsidTr="00E52218">
        <w:trPr>
          <w:trHeight w:val="323"/>
        </w:trPr>
        <w:tc>
          <w:tcPr>
            <w:tcW w:w="0" w:type="auto"/>
          </w:tcPr>
          <w:p w14:paraId="458E015B"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t>7</w:t>
            </w:r>
          </w:p>
        </w:tc>
        <w:tc>
          <w:tcPr>
            <w:tcW w:w="0" w:type="auto"/>
          </w:tcPr>
          <w:p w14:paraId="73D6C969" w14:textId="77777777"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Alcohol gel galón</w:t>
            </w:r>
          </w:p>
        </w:tc>
        <w:tc>
          <w:tcPr>
            <w:tcW w:w="0" w:type="auto"/>
          </w:tcPr>
          <w:p w14:paraId="11F9BAAE"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$17.80</w:t>
            </w:r>
          </w:p>
        </w:tc>
        <w:tc>
          <w:tcPr>
            <w:tcW w:w="0" w:type="auto"/>
          </w:tcPr>
          <w:p w14:paraId="347B70AA"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$124.60</w:t>
            </w:r>
          </w:p>
        </w:tc>
      </w:tr>
      <w:tr w:rsidR="00800880" w:rsidRPr="005268AE" w14:paraId="349A3310" w14:textId="77777777" w:rsidTr="00E52218">
        <w:trPr>
          <w:trHeight w:val="325"/>
        </w:trPr>
        <w:tc>
          <w:tcPr>
            <w:tcW w:w="0" w:type="auto"/>
          </w:tcPr>
          <w:p w14:paraId="0E7B7C14"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t>2</w:t>
            </w:r>
          </w:p>
        </w:tc>
        <w:tc>
          <w:tcPr>
            <w:tcW w:w="0" w:type="auto"/>
          </w:tcPr>
          <w:p w14:paraId="3253B800" w14:textId="77777777"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 xml:space="preserve">Caja de alcohol </w:t>
            </w:r>
            <w:proofErr w:type="spellStart"/>
            <w:r w:rsidRPr="005268AE">
              <w:rPr>
                <w:rFonts w:ascii="Amasis MT Pro" w:hAnsi="Amasis MT Pro"/>
                <w:lang w:val="es-ES"/>
              </w:rPr>
              <w:t>pads</w:t>
            </w:r>
            <w:proofErr w:type="spellEnd"/>
            <w:r w:rsidRPr="005268AE">
              <w:rPr>
                <w:rFonts w:ascii="Amasis MT Pro" w:hAnsi="Amasis MT Pro"/>
                <w:lang w:val="es-ES"/>
              </w:rPr>
              <w:t xml:space="preserve"> 75% de 100 unid</w:t>
            </w:r>
          </w:p>
        </w:tc>
        <w:tc>
          <w:tcPr>
            <w:tcW w:w="0" w:type="auto"/>
          </w:tcPr>
          <w:p w14:paraId="50C69C55"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$18.69</w:t>
            </w:r>
          </w:p>
        </w:tc>
        <w:tc>
          <w:tcPr>
            <w:tcW w:w="0" w:type="auto"/>
          </w:tcPr>
          <w:p w14:paraId="6E685BE4"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$37.38</w:t>
            </w:r>
          </w:p>
        </w:tc>
      </w:tr>
      <w:tr w:rsidR="00773B4A" w:rsidRPr="005268AE" w14:paraId="42DC49E4" w14:textId="77777777" w:rsidTr="00E52218">
        <w:trPr>
          <w:trHeight w:val="300"/>
        </w:trPr>
        <w:tc>
          <w:tcPr>
            <w:tcW w:w="0" w:type="auto"/>
          </w:tcPr>
          <w:p w14:paraId="7A3530FB" w14:textId="0E2E90FA" w:rsidR="00773B4A" w:rsidRPr="005268AE" w:rsidRDefault="00773B4A" w:rsidP="00E52218">
            <w:pPr>
              <w:spacing w:line="360" w:lineRule="auto"/>
              <w:jc w:val="center"/>
              <w:rPr>
                <w:rFonts w:ascii="Amasis MT Pro" w:hAnsi="Amasis MT Pro"/>
                <w:lang w:val="es-ES"/>
              </w:rPr>
            </w:pPr>
            <w:r>
              <w:rPr>
                <w:rFonts w:ascii="Amasis MT Pro" w:hAnsi="Amasis MT Pro"/>
                <w:lang w:val="es-ES"/>
              </w:rPr>
              <w:t>21</w:t>
            </w:r>
          </w:p>
        </w:tc>
        <w:tc>
          <w:tcPr>
            <w:tcW w:w="0" w:type="auto"/>
          </w:tcPr>
          <w:p w14:paraId="65A50751" w14:textId="2BE50084" w:rsidR="00773B4A" w:rsidRPr="005268AE" w:rsidRDefault="00773B4A" w:rsidP="00E52218">
            <w:pPr>
              <w:spacing w:line="360" w:lineRule="auto"/>
              <w:rPr>
                <w:rFonts w:ascii="Amasis MT Pro" w:hAnsi="Amasis MT Pro"/>
                <w:lang w:val="es-ES"/>
              </w:rPr>
            </w:pPr>
            <w:r>
              <w:rPr>
                <w:rFonts w:ascii="Amasis MT Pro" w:hAnsi="Amasis MT Pro"/>
                <w:lang w:val="es-ES"/>
              </w:rPr>
              <w:t xml:space="preserve">Caja de alcohol </w:t>
            </w:r>
            <w:proofErr w:type="spellStart"/>
            <w:r>
              <w:rPr>
                <w:rFonts w:ascii="Amasis MT Pro" w:hAnsi="Amasis MT Pro"/>
                <w:lang w:val="es-ES"/>
              </w:rPr>
              <w:t>prep</w:t>
            </w:r>
            <w:proofErr w:type="spellEnd"/>
            <w:r>
              <w:rPr>
                <w:rFonts w:ascii="Amasis MT Pro" w:hAnsi="Amasis MT Pro"/>
                <w:lang w:val="es-ES"/>
              </w:rPr>
              <w:t xml:space="preserve"> </w:t>
            </w:r>
            <w:proofErr w:type="spellStart"/>
            <w:r>
              <w:rPr>
                <w:rFonts w:ascii="Amasis MT Pro" w:hAnsi="Amasis MT Pro"/>
                <w:lang w:val="es-ES"/>
              </w:rPr>
              <w:t>pads</w:t>
            </w:r>
            <w:proofErr w:type="spellEnd"/>
            <w:r>
              <w:rPr>
                <w:rFonts w:ascii="Amasis MT Pro" w:hAnsi="Amasis MT Pro"/>
                <w:lang w:val="es-ES"/>
              </w:rPr>
              <w:t xml:space="preserve"> de 200 unid</w:t>
            </w:r>
          </w:p>
        </w:tc>
        <w:tc>
          <w:tcPr>
            <w:tcW w:w="0" w:type="auto"/>
          </w:tcPr>
          <w:p w14:paraId="07168B44" w14:textId="13388395" w:rsidR="00773B4A" w:rsidRPr="005268AE" w:rsidRDefault="00773B4A" w:rsidP="00D37BD3">
            <w:pPr>
              <w:spacing w:line="360" w:lineRule="auto"/>
              <w:jc w:val="center"/>
              <w:rPr>
                <w:rFonts w:ascii="Amasis MT Pro" w:hAnsi="Amasis MT Pro"/>
                <w:lang w:val="es-ES"/>
              </w:rPr>
            </w:pPr>
            <w:r>
              <w:rPr>
                <w:rFonts w:ascii="Amasis MT Pro" w:hAnsi="Amasis MT Pro"/>
                <w:lang w:val="es-ES"/>
              </w:rPr>
              <w:t>$7.18</w:t>
            </w:r>
          </w:p>
        </w:tc>
        <w:tc>
          <w:tcPr>
            <w:tcW w:w="0" w:type="auto"/>
          </w:tcPr>
          <w:p w14:paraId="06E96535" w14:textId="2A2FC0D3" w:rsidR="00773B4A" w:rsidRPr="005268AE" w:rsidRDefault="00773B4A" w:rsidP="00D37BD3">
            <w:pPr>
              <w:spacing w:line="360" w:lineRule="auto"/>
              <w:jc w:val="center"/>
              <w:rPr>
                <w:rFonts w:ascii="Amasis MT Pro" w:hAnsi="Amasis MT Pro"/>
                <w:lang w:val="es-ES"/>
              </w:rPr>
            </w:pPr>
            <w:r>
              <w:rPr>
                <w:rFonts w:ascii="Amasis MT Pro" w:hAnsi="Amasis MT Pro"/>
                <w:lang w:val="es-ES"/>
              </w:rPr>
              <w:t>$150.78</w:t>
            </w:r>
          </w:p>
        </w:tc>
      </w:tr>
      <w:tr w:rsidR="00800880" w:rsidRPr="005268AE" w14:paraId="07388638" w14:textId="77777777" w:rsidTr="00E52218">
        <w:trPr>
          <w:trHeight w:val="300"/>
        </w:trPr>
        <w:tc>
          <w:tcPr>
            <w:tcW w:w="0" w:type="auto"/>
          </w:tcPr>
          <w:p w14:paraId="3FF71686"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lastRenderedPageBreak/>
              <w:t>14</w:t>
            </w:r>
          </w:p>
        </w:tc>
        <w:tc>
          <w:tcPr>
            <w:tcW w:w="0" w:type="auto"/>
          </w:tcPr>
          <w:p w14:paraId="0527E22F" w14:textId="77777777"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Termómetro infrarrojo de pared</w:t>
            </w:r>
          </w:p>
        </w:tc>
        <w:tc>
          <w:tcPr>
            <w:tcW w:w="0" w:type="auto"/>
          </w:tcPr>
          <w:p w14:paraId="661CCDD5"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$42.09</w:t>
            </w:r>
          </w:p>
        </w:tc>
        <w:tc>
          <w:tcPr>
            <w:tcW w:w="0" w:type="auto"/>
          </w:tcPr>
          <w:p w14:paraId="7A115D63"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$589.26</w:t>
            </w:r>
          </w:p>
        </w:tc>
      </w:tr>
      <w:tr w:rsidR="00800880" w:rsidRPr="005268AE" w14:paraId="1C246AA8" w14:textId="77777777" w:rsidTr="00E52218">
        <w:trPr>
          <w:trHeight w:val="289"/>
        </w:trPr>
        <w:tc>
          <w:tcPr>
            <w:tcW w:w="0" w:type="auto"/>
          </w:tcPr>
          <w:p w14:paraId="1E81D183"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t>30</w:t>
            </w:r>
          </w:p>
        </w:tc>
        <w:tc>
          <w:tcPr>
            <w:tcW w:w="0" w:type="auto"/>
          </w:tcPr>
          <w:p w14:paraId="754F46C8" w14:textId="77777777"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Termómetro Infrarrojo</w:t>
            </w:r>
          </w:p>
        </w:tc>
        <w:tc>
          <w:tcPr>
            <w:tcW w:w="0" w:type="auto"/>
          </w:tcPr>
          <w:p w14:paraId="7D5B6FB2"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$21.07</w:t>
            </w:r>
          </w:p>
        </w:tc>
        <w:tc>
          <w:tcPr>
            <w:tcW w:w="0" w:type="auto"/>
          </w:tcPr>
          <w:p w14:paraId="37D90869"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$632.10</w:t>
            </w:r>
          </w:p>
        </w:tc>
      </w:tr>
      <w:tr w:rsidR="00800880" w:rsidRPr="005268AE" w14:paraId="5DE23970" w14:textId="77777777" w:rsidTr="00E52218">
        <w:trPr>
          <w:trHeight w:val="308"/>
        </w:trPr>
        <w:tc>
          <w:tcPr>
            <w:tcW w:w="0" w:type="auto"/>
          </w:tcPr>
          <w:p w14:paraId="3C1C5F96"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t>2</w:t>
            </w:r>
          </w:p>
        </w:tc>
        <w:tc>
          <w:tcPr>
            <w:tcW w:w="0" w:type="auto"/>
          </w:tcPr>
          <w:p w14:paraId="278BCBF2" w14:textId="77777777"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 xml:space="preserve">Nebulizador </w:t>
            </w:r>
            <w:proofErr w:type="spellStart"/>
            <w:r w:rsidRPr="005268AE">
              <w:rPr>
                <w:rFonts w:ascii="Amasis MT Pro" w:hAnsi="Amasis MT Pro"/>
                <w:lang w:val="es-ES"/>
              </w:rPr>
              <w:t>Mesh</w:t>
            </w:r>
            <w:proofErr w:type="spellEnd"/>
            <w:r w:rsidRPr="005268AE">
              <w:rPr>
                <w:rFonts w:ascii="Amasis MT Pro" w:hAnsi="Amasis MT Pro"/>
                <w:lang w:val="es-ES"/>
              </w:rPr>
              <w:t xml:space="preserve"> </w:t>
            </w:r>
          </w:p>
        </w:tc>
        <w:tc>
          <w:tcPr>
            <w:tcW w:w="0" w:type="auto"/>
          </w:tcPr>
          <w:p w14:paraId="391BBD36"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$20.94</w:t>
            </w:r>
          </w:p>
        </w:tc>
        <w:tc>
          <w:tcPr>
            <w:tcW w:w="0" w:type="auto"/>
          </w:tcPr>
          <w:p w14:paraId="7836803A"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$41.</w:t>
            </w:r>
            <w:r w:rsidRPr="006309F4">
              <w:rPr>
                <w:rFonts w:ascii="Amasis MT Pro" w:hAnsi="Amasis MT Pro"/>
                <w:lang w:val="es-ES"/>
              </w:rPr>
              <w:t>8</w:t>
            </w:r>
            <w:r w:rsidRPr="005268AE">
              <w:rPr>
                <w:rFonts w:ascii="Amasis MT Pro" w:hAnsi="Amasis MT Pro"/>
                <w:lang w:val="es-ES"/>
              </w:rPr>
              <w:t>8</w:t>
            </w:r>
          </w:p>
        </w:tc>
      </w:tr>
      <w:tr w:rsidR="00800880" w:rsidRPr="005268AE" w14:paraId="7B11779C" w14:textId="77777777" w:rsidTr="00E52218">
        <w:trPr>
          <w:trHeight w:val="323"/>
        </w:trPr>
        <w:tc>
          <w:tcPr>
            <w:tcW w:w="0" w:type="auto"/>
          </w:tcPr>
          <w:p w14:paraId="4AC26E01"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t>10</w:t>
            </w:r>
          </w:p>
        </w:tc>
        <w:tc>
          <w:tcPr>
            <w:tcW w:w="0" w:type="auto"/>
          </w:tcPr>
          <w:p w14:paraId="200300EB" w14:textId="77777777"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Oxímetros 1</w:t>
            </w:r>
          </w:p>
        </w:tc>
        <w:tc>
          <w:tcPr>
            <w:tcW w:w="0" w:type="auto"/>
          </w:tcPr>
          <w:p w14:paraId="2E470812"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$14.82</w:t>
            </w:r>
          </w:p>
        </w:tc>
        <w:tc>
          <w:tcPr>
            <w:tcW w:w="0" w:type="auto"/>
          </w:tcPr>
          <w:p w14:paraId="760D6610"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$148.20</w:t>
            </w:r>
          </w:p>
        </w:tc>
      </w:tr>
      <w:tr w:rsidR="00800880" w:rsidRPr="005268AE" w14:paraId="1988FFCB" w14:textId="77777777" w:rsidTr="00E52218">
        <w:trPr>
          <w:trHeight w:val="332"/>
        </w:trPr>
        <w:tc>
          <w:tcPr>
            <w:tcW w:w="0" w:type="auto"/>
          </w:tcPr>
          <w:p w14:paraId="682688FD"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t>7</w:t>
            </w:r>
          </w:p>
        </w:tc>
        <w:tc>
          <w:tcPr>
            <w:tcW w:w="0" w:type="auto"/>
          </w:tcPr>
          <w:p w14:paraId="296252B7" w14:textId="77777777"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Caretas de Protección Facial</w:t>
            </w:r>
          </w:p>
        </w:tc>
        <w:tc>
          <w:tcPr>
            <w:tcW w:w="0" w:type="auto"/>
          </w:tcPr>
          <w:p w14:paraId="3C0BF32C"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$1.31</w:t>
            </w:r>
            <w:r w:rsidRPr="006309F4">
              <w:rPr>
                <w:rFonts w:ascii="Amasis MT Pro" w:hAnsi="Amasis MT Pro"/>
                <w:lang w:val="es-ES"/>
              </w:rPr>
              <w:t>2</w:t>
            </w:r>
          </w:p>
        </w:tc>
        <w:tc>
          <w:tcPr>
            <w:tcW w:w="0" w:type="auto"/>
          </w:tcPr>
          <w:p w14:paraId="317CBDC5"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$9.19</w:t>
            </w:r>
          </w:p>
        </w:tc>
      </w:tr>
      <w:tr w:rsidR="00800880" w:rsidRPr="005268AE" w14:paraId="3C250F0C" w14:textId="77777777" w:rsidTr="00E52218">
        <w:trPr>
          <w:trHeight w:val="266"/>
        </w:trPr>
        <w:tc>
          <w:tcPr>
            <w:tcW w:w="0" w:type="auto"/>
          </w:tcPr>
          <w:p w14:paraId="37C9BE54"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t>10</w:t>
            </w:r>
          </w:p>
        </w:tc>
        <w:tc>
          <w:tcPr>
            <w:tcW w:w="0" w:type="auto"/>
          </w:tcPr>
          <w:p w14:paraId="51975D1A" w14:textId="77777777"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 xml:space="preserve">Estuche de protección para oxímetro </w:t>
            </w:r>
          </w:p>
        </w:tc>
        <w:tc>
          <w:tcPr>
            <w:tcW w:w="0" w:type="auto"/>
          </w:tcPr>
          <w:p w14:paraId="36DB9E50"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$3.54</w:t>
            </w:r>
          </w:p>
        </w:tc>
        <w:tc>
          <w:tcPr>
            <w:tcW w:w="0" w:type="auto"/>
          </w:tcPr>
          <w:p w14:paraId="2255442C"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$35.40</w:t>
            </w:r>
          </w:p>
        </w:tc>
      </w:tr>
      <w:tr w:rsidR="00800880" w:rsidRPr="005268AE" w14:paraId="10C7E3AE" w14:textId="77777777" w:rsidTr="00E52218">
        <w:trPr>
          <w:trHeight w:val="284"/>
        </w:trPr>
        <w:tc>
          <w:tcPr>
            <w:tcW w:w="0" w:type="auto"/>
          </w:tcPr>
          <w:p w14:paraId="74BF08A3" w14:textId="77777777" w:rsidR="00800880" w:rsidRPr="005268AE" w:rsidRDefault="00800880" w:rsidP="00E52218">
            <w:pPr>
              <w:spacing w:line="360" w:lineRule="auto"/>
              <w:jc w:val="center"/>
              <w:rPr>
                <w:rFonts w:ascii="Amasis MT Pro" w:hAnsi="Amasis MT Pro"/>
                <w:lang w:val="es-ES"/>
              </w:rPr>
            </w:pPr>
            <w:r w:rsidRPr="005268AE">
              <w:rPr>
                <w:rFonts w:ascii="Amasis MT Pro" w:hAnsi="Amasis MT Pro"/>
                <w:lang w:val="es-ES"/>
              </w:rPr>
              <w:t>2</w:t>
            </w:r>
          </w:p>
        </w:tc>
        <w:tc>
          <w:tcPr>
            <w:tcW w:w="0" w:type="auto"/>
          </w:tcPr>
          <w:p w14:paraId="5FBB47C7" w14:textId="77777777" w:rsidR="00800880" w:rsidRPr="005268AE" w:rsidRDefault="00800880" w:rsidP="00E52218">
            <w:pPr>
              <w:spacing w:line="360" w:lineRule="auto"/>
              <w:rPr>
                <w:rFonts w:ascii="Amasis MT Pro" w:hAnsi="Amasis MT Pro"/>
                <w:lang w:val="es-ES"/>
              </w:rPr>
            </w:pPr>
            <w:r w:rsidRPr="005268AE">
              <w:rPr>
                <w:rFonts w:ascii="Amasis MT Pro" w:hAnsi="Amasis MT Pro"/>
                <w:lang w:val="es-ES"/>
              </w:rPr>
              <w:t>Nebulizador con compresor</w:t>
            </w:r>
          </w:p>
        </w:tc>
        <w:tc>
          <w:tcPr>
            <w:tcW w:w="0" w:type="auto"/>
          </w:tcPr>
          <w:p w14:paraId="2EBD9328"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$52.60</w:t>
            </w:r>
          </w:p>
        </w:tc>
        <w:tc>
          <w:tcPr>
            <w:tcW w:w="0" w:type="auto"/>
          </w:tcPr>
          <w:p w14:paraId="39C334A8" w14:textId="77777777" w:rsidR="00800880" w:rsidRPr="005268AE" w:rsidRDefault="00800880" w:rsidP="00D37BD3">
            <w:pPr>
              <w:spacing w:line="360" w:lineRule="auto"/>
              <w:jc w:val="center"/>
              <w:rPr>
                <w:rFonts w:ascii="Amasis MT Pro" w:hAnsi="Amasis MT Pro"/>
                <w:lang w:val="es-ES"/>
              </w:rPr>
            </w:pPr>
            <w:r w:rsidRPr="005268AE">
              <w:rPr>
                <w:rFonts w:ascii="Amasis MT Pro" w:hAnsi="Amasis MT Pro"/>
                <w:lang w:val="es-ES"/>
              </w:rPr>
              <w:t>$105.20</w:t>
            </w:r>
          </w:p>
        </w:tc>
      </w:tr>
      <w:tr w:rsidR="00800880" w:rsidRPr="006309F4" w14:paraId="26C1F67E" w14:textId="77777777" w:rsidTr="00E52218">
        <w:trPr>
          <w:trHeight w:val="323"/>
        </w:trPr>
        <w:tc>
          <w:tcPr>
            <w:tcW w:w="0" w:type="auto"/>
            <w:gridSpan w:val="3"/>
          </w:tcPr>
          <w:p w14:paraId="5F764B19" w14:textId="77777777" w:rsidR="00800880" w:rsidRPr="006309F4" w:rsidRDefault="00800880" w:rsidP="00E52218">
            <w:pPr>
              <w:spacing w:line="360" w:lineRule="auto"/>
              <w:rPr>
                <w:rFonts w:ascii="Amasis MT Pro" w:hAnsi="Amasis MT Pro"/>
                <w:lang w:val="es-ES"/>
              </w:rPr>
            </w:pPr>
            <w:r w:rsidRPr="006309F4">
              <w:rPr>
                <w:rFonts w:ascii="Amasis MT Pro" w:hAnsi="Amasis MT Pro"/>
                <w:lang w:val="es-ES"/>
              </w:rPr>
              <w:t>SUMA</w:t>
            </w:r>
          </w:p>
        </w:tc>
        <w:tc>
          <w:tcPr>
            <w:tcW w:w="0" w:type="auto"/>
          </w:tcPr>
          <w:p w14:paraId="582BE375" w14:textId="77777777" w:rsidR="00800880" w:rsidRPr="006309F4" w:rsidRDefault="00800880" w:rsidP="00D37BD3">
            <w:pPr>
              <w:spacing w:line="360" w:lineRule="auto"/>
              <w:jc w:val="center"/>
              <w:rPr>
                <w:rFonts w:ascii="Amasis MT Pro" w:hAnsi="Amasis MT Pro"/>
                <w:lang w:val="es-ES"/>
              </w:rPr>
            </w:pPr>
            <w:r w:rsidRPr="006309F4">
              <w:rPr>
                <w:rFonts w:ascii="Amasis MT Pro" w:hAnsi="Amasis MT Pro"/>
                <w:lang w:val="es-ES"/>
              </w:rPr>
              <w:t>$3,839.99</w:t>
            </w:r>
          </w:p>
        </w:tc>
      </w:tr>
      <w:tr w:rsidR="00800880" w:rsidRPr="006309F4" w14:paraId="50411958" w14:textId="77777777" w:rsidTr="00E52218">
        <w:trPr>
          <w:trHeight w:val="308"/>
        </w:trPr>
        <w:tc>
          <w:tcPr>
            <w:tcW w:w="0" w:type="auto"/>
            <w:gridSpan w:val="3"/>
          </w:tcPr>
          <w:p w14:paraId="7A1A0454" w14:textId="77777777" w:rsidR="00800880" w:rsidRPr="006309F4" w:rsidRDefault="00800880" w:rsidP="00E52218">
            <w:pPr>
              <w:spacing w:line="360" w:lineRule="auto"/>
              <w:rPr>
                <w:rFonts w:ascii="Amasis MT Pro" w:hAnsi="Amasis MT Pro"/>
                <w:lang w:val="es-ES"/>
              </w:rPr>
            </w:pPr>
            <w:r w:rsidRPr="006309F4">
              <w:rPr>
                <w:rFonts w:ascii="Amasis MT Pro" w:hAnsi="Amasis MT Pro"/>
                <w:lang w:val="es-ES"/>
              </w:rPr>
              <w:t>DESCUENTO</w:t>
            </w:r>
          </w:p>
        </w:tc>
        <w:tc>
          <w:tcPr>
            <w:tcW w:w="0" w:type="auto"/>
          </w:tcPr>
          <w:p w14:paraId="5325126F" w14:textId="77777777" w:rsidR="00800880" w:rsidRPr="006309F4" w:rsidRDefault="00800880" w:rsidP="00D37BD3">
            <w:pPr>
              <w:spacing w:line="360" w:lineRule="auto"/>
              <w:jc w:val="center"/>
              <w:rPr>
                <w:rFonts w:ascii="Amasis MT Pro" w:hAnsi="Amasis MT Pro"/>
                <w:lang w:val="es-ES"/>
              </w:rPr>
            </w:pPr>
            <w:r w:rsidRPr="006309F4">
              <w:rPr>
                <w:rFonts w:ascii="Amasis MT Pro" w:hAnsi="Amasis MT Pro"/>
                <w:lang w:val="es-ES"/>
              </w:rPr>
              <w:t>$0.03</w:t>
            </w:r>
          </w:p>
        </w:tc>
      </w:tr>
      <w:tr w:rsidR="00800880" w:rsidRPr="006309F4" w14:paraId="0D315E68" w14:textId="77777777" w:rsidTr="00E52218">
        <w:trPr>
          <w:trHeight w:val="323"/>
        </w:trPr>
        <w:tc>
          <w:tcPr>
            <w:tcW w:w="0" w:type="auto"/>
            <w:gridSpan w:val="3"/>
          </w:tcPr>
          <w:p w14:paraId="6C7629D2" w14:textId="77777777" w:rsidR="00800880" w:rsidRPr="006309F4" w:rsidRDefault="00800880" w:rsidP="00E52218">
            <w:pPr>
              <w:spacing w:line="360" w:lineRule="auto"/>
              <w:rPr>
                <w:rFonts w:ascii="Amasis MT Pro" w:hAnsi="Amasis MT Pro"/>
                <w:b/>
                <w:bCs/>
                <w:lang w:val="es-ES"/>
              </w:rPr>
            </w:pPr>
            <w:r w:rsidRPr="006309F4">
              <w:rPr>
                <w:rFonts w:ascii="Amasis MT Pro" w:hAnsi="Amasis MT Pro"/>
                <w:b/>
                <w:bCs/>
                <w:lang w:val="es-ES"/>
              </w:rPr>
              <w:t>TOTAL</w:t>
            </w:r>
          </w:p>
        </w:tc>
        <w:tc>
          <w:tcPr>
            <w:tcW w:w="0" w:type="auto"/>
          </w:tcPr>
          <w:p w14:paraId="0C2F49DD" w14:textId="77777777" w:rsidR="00800880" w:rsidRPr="006309F4" w:rsidRDefault="00800880" w:rsidP="00D37BD3">
            <w:pPr>
              <w:spacing w:line="360" w:lineRule="auto"/>
              <w:jc w:val="center"/>
              <w:rPr>
                <w:rFonts w:ascii="Amasis MT Pro" w:hAnsi="Amasis MT Pro"/>
                <w:b/>
                <w:bCs/>
                <w:lang w:val="es-ES"/>
              </w:rPr>
            </w:pPr>
            <w:r w:rsidRPr="006309F4">
              <w:rPr>
                <w:rFonts w:ascii="Amasis MT Pro" w:hAnsi="Amasis MT Pro"/>
                <w:b/>
                <w:bCs/>
                <w:lang w:val="es-ES"/>
              </w:rPr>
              <w:t>$3,839.96</w:t>
            </w:r>
          </w:p>
        </w:tc>
      </w:tr>
    </w:tbl>
    <w:p w14:paraId="3B6AC5DF" w14:textId="77777777" w:rsidR="00800880" w:rsidRDefault="00800880" w:rsidP="004D1C26">
      <w:pPr>
        <w:jc w:val="both"/>
        <w:rPr>
          <w:rFonts w:ascii="Times New Roman" w:hAnsi="Times New Roman" w:cs="Times New Roman"/>
          <w:sz w:val="24"/>
          <w:szCs w:val="24"/>
        </w:rPr>
      </w:pPr>
    </w:p>
    <w:p w14:paraId="32698190" w14:textId="77777777" w:rsidR="00773B4A" w:rsidRDefault="00773B4A" w:rsidP="001C4D5C">
      <w:pPr>
        <w:jc w:val="both"/>
        <w:rPr>
          <w:rFonts w:ascii="Times New Roman" w:hAnsi="Times New Roman" w:cs="Times New Roman"/>
          <w:sz w:val="24"/>
          <w:szCs w:val="24"/>
        </w:rPr>
      </w:pPr>
    </w:p>
    <w:p w14:paraId="2D316AC3" w14:textId="4E586591" w:rsidR="000A5100" w:rsidRDefault="000A5100" w:rsidP="001C4D5C">
      <w:pPr>
        <w:jc w:val="both"/>
        <w:rPr>
          <w:rFonts w:ascii="Times New Roman" w:hAnsi="Times New Roman" w:cs="Times New Roman"/>
          <w:sz w:val="24"/>
          <w:szCs w:val="24"/>
        </w:rPr>
      </w:pPr>
      <w:r>
        <w:rPr>
          <w:rFonts w:ascii="Times New Roman" w:hAnsi="Times New Roman" w:cs="Times New Roman"/>
          <w:sz w:val="24"/>
          <w:szCs w:val="24"/>
        </w:rPr>
        <w:t xml:space="preserve">También recibimos una donación para fortalecimiento institucional </w:t>
      </w:r>
      <w:proofErr w:type="spellStart"/>
      <w:r w:rsidR="00F349C7">
        <w:rPr>
          <w:rFonts w:ascii="Times New Roman" w:hAnsi="Times New Roman" w:cs="Times New Roman"/>
          <w:sz w:val="24"/>
          <w:szCs w:val="24"/>
        </w:rPr>
        <w:t>xxxxxxxxxxxxxxxxxxxxxxxxxxxx</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según detalle:</w:t>
      </w:r>
    </w:p>
    <w:tbl>
      <w:tblPr>
        <w:tblW w:w="849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56"/>
        <w:gridCol w:w="4523"/>
        <w:gridCol w:w="1559"/>
        <w:gridCol w:w="1559"/>
      </w:tblGrid>
      <w:tr w:rsidR="00F91FF2" w:rsidRPr="00F91FF2" w14:paraId="38A0BDD2" w14:textId="77777777" w:rsidTr="00F91FF2">
        <w:trPr>
          <w:trHeight w:val="284"/>
        </w:trPr>
        <w:tc>
          <w:tcPr>
            <w:tcW w:w="856" w:type="dxa"/>
            <w:tcBorders>
              <w:top w:val="single" w:sz="6" w:space="0" w:color="auto"/>
              <w:left w:val="single" w:sz="6" w:space="0" w:color="auto"/>
              <w:bottom w:val="single" w:sz="6" w:space="0" w:color="auto"/>
              <w:right w:val="nil"/>
            </w:tcBorders>
            <w:vAlign w:val="center"/>
          </w:tcPr>
          <w:p w14:paraId="388DAD19" w14:textId="77777777" w:rsidR="00F91FF2" w:rsidRPr="00F91FF2" w:rsidRDefault="00F91FF2" w:rsidP="00F91FF2">
            <w:pPr>
              <w:spacing w:after="0"/>
              <w:jc w:val="center"/>
              <w:rPr>
                <w:rFonts w:ascii="Calibri" w:eastAsia="Calibri" w:hAnsi="Calibri" w:cs="Calibri"/>
                <w:color w:val="000000" w:themeColor="text1"/>
                <w:sz w:val="18"/>
                <w:szCs w:val="18"/>
                <w:lang w:val="es" w:eastAsia="es-ES"/>
              </w:rPr>
            </w:pPr>
            <w:r w:rsidRPr="00F91FF2">
              <w:rPr>
                <w:rFonts w:ascii="Calibri" w:eastAsia="Calibri" w:hAnsi="Calibri" w:cs="Calibri"/>
                <w:b/>
                <w:bCs/>
                <w:color w:val="000000" w:themeColor="text1"/>
                <w:sz w:val="18"/>
                <w:szCs w:val="18"/>
                <w:lang w:eastAsia="es-ES"/>
              </w:rPr>
              <w:t>v</w:t>
            </w:r>
          </w:p>
        </w:tc>
        <w:tc>
          <w:tcPr>
            <w:tcW w:w="4523" w:type="dxa"/>
            <w:tcBorders>
              <w:top w:val="single" w:sz="6" w:space="0" w:color="auto"/>
              <w:left w:val="single" w:sz="6" w:space="0" w:color="auto"/>
              <w:bottom w:val="single" w:sz="6" w:space="0" w:color="auto"/>
              <w:right w:val="single" w:sz="6" w:space="0" w:color="auto"/>
            </w:tcBorders>
            <w:vAlign w:val="center"/>
          </w:tcPr>
          <w:p w14:paraId="2E366350" w14:textId="77777777" w:rsidR="00F91FF2" w:rsidRPr="00F91FF2" w:rsidRDefault="00F91FF2" w:rsidP="00F91FF2">
            <w:pPr>
              <w:spacing w:after="0"/>
              <w:jc w:val="center"/>
              <w:rPr>
                <w:rFonts w:ascii="Calibri" w:eastAsia="Calibri" w:hAnsi="Calibri" w:cs="Calibri"/>
                <w:color w:val="000000" w:themeColor="text1"/>
                <w:sz w:val="18"/>
                <w:szCs w:val="18"/>
                <w:lang w:val="es" w:eastAsia="es-ES"/>
              </w:rPr>
            </w:pPr>
            <w:r w:rsidRPr="00F91FF2">
              <w:rPr>
                <w:rFonts w:ascii="Calibri" w:eastAsia="Calibri" w:hAnsi="Calibri" w:cs="Calibri"/>
                <w:b/>
                <w:bCs/>
                <w:color w:val="000000" w:themeColor="text1"/>
                <w:sz w:val="18"/>
                <w:szCs w:val="18"/>
                <w:lang w:eastAsia="es-ES"/>
              </w:rPr>
              <w:t>DESCRIPCION</w:t>
            </w:r>
          </w:p>
        </w:tc>
        <w:tc>
          <w:tcPr>
            <w:tcW w:w="1559" w:type="dxa"/>
            <w:tcBorders>
              <w:top w:val="single" w:sz="6" w:space="0" w:color="auto"/>
              <w:left w:val="single" w:sz="6" w:space="0" w:color="auto"/>
              <w:bottom w:val="single" w:sz="6" w:space="0" w:color="auto"/>
              <w:right w:val="nil"/>
            </w:tcBorders>
            <w:vAlign w:val="center"/>
          </w:tcPr>
          <w:p w14:paraId="778CB59F" w14:textId="77777777" w:rsidR="00F91FF2" w:rsidRPr="00F91FF2" w:rsidRDefault="00F91FF2" w:rsidP="00F91FF2">
            <w:pPr>
              <w:spacing w:after="0"/>
              <w:jc w:val="center"/>
              <w:rPr>
                <w:rFonts w:ascii="Calibri" w:eastAsia="Calibri" w:hAnsi="Calibri" w:cs="Calibri"/>
                <w:color w:val="000000" w:themeColor="text1"/>
                <w:sz w:val="16"/>
                <w:szCs w:val="16"/>
                <w:lang w:val="es" w:eastAsia="es-ES"/>
              </w:rPr>
            </w:pPr>
            <w:r w:rsidRPr="00F91FF2">
              <w:rPr>
                <w:rFonts w:ascii="Calibri" w:eastAsia="Calibri" w:hAnsi="Calibri" w:cs="Calibri"/>
                <w:b/>
                <w:bCs/>
                <w:color w:val="000000" w:themeColor="text1"/>
                <w:sz w:val="16"/>
                <w:szCs w:val="16"/>
                <w:lang w:eastAsia="es-ES"/>
              </w:rPr>
              <w:t xml:space="preserve"> PRECIO UNITARIO  </w:t>
            </w:r>
          </w:p>
        </w:tc>
        <w:tc>
          <w:tcPr>
            <w:tcW w:w="1559" w:type="dxa"/>
            <w:tcBorders>
              <w:top w:val="single" w:sz="6" w:space="0" w:color="auto"/>
              <w:left w:val="single" w:sz="6" w:space="0" w:color="auto"/>
              <w:bottom w:val="single" w:sz="6" w:space="0" w:color="auto"/>
              <w:right w:val="single" w:sz="6" w:space="0" w:color="auto"/>
            </w:tcBorders>
            <w:vAlign w:val="center"/>
          </w:tcPr>
          <w:p w14:paraId="6C20927D" w14:textId="77777777" w:rsidR="00F91FF2" w:rsidRPr="00F91FF2" w:rsidRDefault="00F91FF2" w:rsidP="00F91FF2">
            <w:pPr>
              <w:spacing w:after="0"/>
              <w:jc w:val="center"/>
              <w:rPr>
                <w:rFonts w:ascii="Calibri" w:eastAsia="Calibri" w:hAnsi="Calibri" w:cs="Calibri"/>
                <w:color w:val="000000" w:themeColor="text1"/>
                <w:sz w:val="18"/>
                <w:szCs w:val="18"/>
                <w:lang w:val="es" w:eastAsia="es-ES"/>
              </w:rPr>
            </w:pPr>
            <w:r w:rsidRPr="00F91FF2">
              <w:rPr>
                <w:rFonts w:ascii="Calibri" w:eastAsia="Calibri" w:hAnsi="Calibri" w:cs="Calibri"/>
                <w:b/>
                <w:bCs/>
                <w:color w:val="000000" w:themeColor="text1"/>
                <w:sz w:val="18"/>
                <w:szCs w:val="18"/>
                <w:lang w:eastAsia="es-ES"/>
              </w:rPr>
              <w:t xml:space="preserve"> TOTAL </w:t>
            </w:r>
          </w:p>
        </w:tc>
      </w:tr>
      <w:tr w:rsidR="00F91FF2" w:rsidRPr="00F91FF2" w14:paraId="261DDC74" w14:textId="77777777" w:rsidTr="00F91FF2">
        <w:trPr>
          <w:trHeight w:val="284"/>
        </w:trPr>
        <w:tc>
          <w:tcPr>
            <w:tcW w:w="856" w:type="dxa"/>
            <w:tcBorders>
              <w:top w:val="single" w:sz="6" w:space="0" w:color="auto"/>
              <w:left w:val="single" w:sz="6" w:space="0" w:color="auto"/>
              <w:bottom w:val="single" w:sz="6" w:space="0" w:color="auto"/>
              <w:right w:val="single" w:sz="6" w:space="0" w:color="auto"/>
            </w:tcBorders>
            <w:vAlign w:val="center"/>
          </w:tcPr>
          <w:p w14:paraId="099EF73C" w14:textId="77777777" w:rsidR="00F91FF2" w:rsidRPr="00F91FF2" w:rsidRDefault="00F91FF2" w:rsidP="00D37BD3">
            <w:pPr>
              <w:spacing w:after="0" w:line="360" w:lineRule="auto"/>
              <w:jc w:val="center"/>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eastAsia="es-ES"/>
              </w:rPr>
              <w:t>10</w:t>
            </w:r>
          </w:p>
        </w:tc>
        <w:tc>
          <w:tcPr>
            <w:tcW w:w="4523" w:type="dxa"/>
            <w:tcBorders>
              <w:top w:val="single" w:sz="6" w:space="0" w:color="auto"/>
              <w:left w:val="single" w:sz="6" w:space="0" w:color="auto"/>
              <w:bottom w:val="single" w:sz="6" w:space="0" w:color="auto"/>
              <w:right w:val="single" w:sz="6" w:space="0" w:color="auto"/>
            </w:tcBorders>
            <w:vAlign w:val="bottom"/>
          </w:tcPr>
          <w:p w14:paraId="327F7963"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CAPAS IMPERMEABLES DE LLUVIA KAP RS40 TALLA M</w:t>
            </w:r>
          </w:p>
        </w:tc>
        <w:tc>
          <w:tcPr>
            <w:tcW w:w="1559" w:type="dxa"/>
            <w:tcBorders>
              <w:top w:val="single" w:sz="6" w:space="0" w:color="auto"/>
              <w:left w:val="single" w:sz="6" w:space="0" w:color="auto"/>
              <w:bottom w:val="single" w:sz="6" w:space="0" w:color="auto"/>
              <w:right w:val="single" w:sz="6" w:space="0" w:color="auto"/>
            </w:tcBorders>
            <w:vAlign w:val="bottom"/>
          </w:tcPr>
          <w:p w14:paraId="5F609478"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eastAsia="es-ES"/>
              </w:rPr>
              <w:t>$          10.00</w:t>
            </w:r>
          </w:p>
        </w:tc>
        <w:tc>
          <w:tcPr>
            <w:tcW w:w="1559" w:type="dxa"/>
            <w:tcBorders>
              <w:top w:val="single" w:sz="6" w:space="0" w:color="auto"/>
              <w:left w:val="single" w:sz="6" w:space="0" w:color="auto"/>
              <w:bottom w:val="single" w:sz="6" w:space="0" w:color="auto"/>
              <w:right w:val="single" w:sz="6" w:space="0" w:color="auto"/>
            </w:tcBorders>
            <w:vAlign w:val="bottom"/>
          </w:tcPr>
          <w:p w14:paraId="172CA0B4"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eastAsia="es-ES"/>
              </w:rPr>
              <w:t>$      100.00</w:t>
            </w:r>
          </w:p>
        </w:tc>
      </w:tr>
      <w:tr w:rsidR="00F91FF2" w:rsidRPr="00F91FF2" w14:paraId="79600311" w14:textId="77777777" w:rsidTr="00F91FF2">
        <w:trPr>
          <w:trHeight w:val="284"/>
        </w:trPr>
        <w:tc>
          <w:tcPr>
            <w:tcW w:w="856" w:type="dxa"/>
            <w:tcBorders>
              <w:top w:val="single" w:sz="6" w:space="0" w:color="auto"/>
              <w:left w:val="single" w:sz="6" w:space="0" w:color="auto"/>
              <w:bottom w:val="single" w:sz="6" w:space="0" w:color="auto"/>
              <w:right w:val="single" w:sz="6" w:space="0" w:color="auto"/>
            </w:tcBorders>
            <w:vAlign w:val="center"/>
          </w:tcPr>
          <w:p w14:paraId="629F176B" w14:textId="77777777" w:rsidR="00F91FF2" w:rsidRPr="00F91FF2" w:rsidRDefault="00F91FF2" w:rsidP="00D37BD3">
            <w:pPr>
              <w:spacing w:after="0" w:line="360" w:lineRule="auto"/>
              <w:jc w:val="center"/>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9</w:t>
            </w:r>
          </w:p>
        </w:tc>
        <w:tc>
          <w:tcPr>
            <w:tcW w:w="4523" w:type="dxa"/>
            <w:tcBorders>
              <w:top w:val="single" w:sz="6" w:space="0" w:color="auto"/>
              <w:left w:val="single" w:sz="6" w:space="0" w:color="auto"/>
              <w:bottom w:val="single" w:sz="6" w:space="0" w:color="auto"/>
              <w:right w:val="single" w:sz="6" w:space="0" w:color="auto"/>
            </w:tcBorders>
            <w:vAlign w:val="bottom"/>
          </w:tcPr>
          <w:p w14:paraId="0C525671"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CAPAS IMPERMEABLES DE LLUVIA KAP RS40 TALLA L</w:t>
            </w:r>
          </w:p>
        </w:tc>
        <w:tc>
          <w:tcPr>
            <w:tcW w:w="1559" w:type="dxa"/>
            <w:tcBorders>
              <w:top w:val="single" w:sz="6" w:space="0" w:color="auto"/>
              <w:left w:val="single" w:sz="6" w:space="0" w:color="auto"/>
              <w:bottom w:val="single" w:sz="6" w:space="0" w:color="auto"/>
              <w:right w:val="single" w:sz="6" w:space="0" w:color="auto"/>
            </w:tcBorders>
            <w:vAlign w:val="bottom"/>
          </w:tcPr>
          <w:p w14:paraId="4DCAD61C"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          10.00</w:t>
            </w:r>
          </w:p>
        </w:tc>
        <w:tc>
          <w:tcPr>
            <w:tcW w:w="1559" w:type="dxa"/>
            <w:tcBorders>
              <w:top w:val="single" w:sz="6" w:space="0" w:color="auto"/>
              <w:left w:val="single" w:sz="6" w:space="0" w:color="auto"/>
              <w:bottom w:val="single" w:sz="6" w:space="0" w:color="auto"/>
              <w:right w:val="single" w:sz="6" w:space="0" w:color="auto"/>
            </w:tcBorders>
            <w:vAlign w:val="bottom"/>
          </w:tcPr>
          <w:p w14:paraId="7984DEB0"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 xml:space="preserve">$         90.00 </w:t>
            </w:r>
          </w:p>
        </w:tc>
      </w:tr>
      <w:tr w:rsidR="00F91FF2" w:rsidRPr="00F91FF2" w14:paraId="76AFC5FF" w14:textId="77777777" w:rsidTr="00F91FF2">
        <w:trPr>
          <w:trHeight w:val="284"/>
        </w:trPr>
        <w:tc>
          <w:tcPr>
            <w:tcW w:w="856" w:type="dxa"/>
            <w:tcBorders>
              <w:top w:val="single" w:sz="6" w:space="0" w:color="auto"/>
              <w:left w:val="single" w:sz="6" w:space="0" w:color="auto"/>
              <w:bottom w:val="single" w:sz="6" w:space="0" w:color="auto"/>
              <w:right w:val="single" w:sz="6" w:space="0" w:color="auto"/>
            </w:tcBorders>
            <w:vAlign w:val="center"/>
          </w:tcPr>
          <w:p w14:paraId="73628A33" w14:textId="77777777" w:rsidR="00F91FF2" w:rsidRPr="00F91FF2" w:rsidRDefault="00F91FF2" w:rsidP="00D37BD3">
            <w:pPr>
              <w:spacing w:after="0" w:line="360" w:lineRule="auto"/>
              <w:jc w:val="center"/>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2</w:t>
            </w:r>
          </w:p>
        </w:tc>
        <w:tc>
          <w:tcPr>
            <w:tcW w:w="4523" w:type="dxa"/>
            <w:tcBorders>
              <w:top w:val="single" w:sz="6" w:space="0" w:color="auto"/>
              <w:left w:val="single" w:sz="6" w:space="0" w:color="auto"/>
              <w:bottom w:val="single" w:sz="6" w:space="0" w:color="auto"/>
              <w:right w:val="single" w:sz="6" w:space="0" w:color="auto"/>
            </w:tcBorders>
            <w:vAlign w:val="bottom"/>
          </w:tcPr>
          <w:p w14:paraId="265CBD71"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CAPAS IMPERMEABLES DE LLUVIA KAP RS40 TALLA XL</w:t>
            </w:r>
          </w:p>
        </w:tc>
        <w:tc>
          <w:tcPr>
            <w:tcW w:w="1559" w:type="dxa"/>
            <w:tcBorders>
              <w:top w:val="single" w:sz="6" w:space="0" w:color="auto"/>
              <w:left w:val="single" w:sz="6" w:space="0" w:color="auto"/>
              <w:bottom w:val="single" w:sz="6" w:space="0" w:color="auto"/>
              <w:right w:val="single" w:sz="6" w:space="0" w:color="auto"/>
            </w:tcBorders>
            <w:vAlign w:val="bottom"/>
          </w:tcPr>
          <w:p w14:paraId="4EDC55B7"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          10.00</w:t>
            </w:r>
          </w:p>
        </w:tc>
        <w:tc>
          <w:tcPr>
            <w:tcW w:w="1559" w:type="dxa"/>
            <w:tcBorders>
              <w:top w:val="single" w:sz="6" w:space="0" w:color="auto"/>
              <w:left w:val="single" w:sz="6" w:space="0" w:color="auto"/>
              <w:bottom w:val="single" w:sz="6" w:space="0" w:color="auto"/>
              <w:right w:val="single" w:sz="6" w:space="0" w:color="auto"/>
            </w:tcBorders>
            <w:vAlign w:val="bottom"/>
          </w:tcPr>
          <w:p w14:paraId="75D13A20"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eastAsia="es-ES"/>
              </w:rPr>
              <w:t>$        20.00</w:t>
            </w:r>
          </w:p>
        </w:tc>
      </w:tr>
      <w:tr w:rsidR="00F91FF2" w:rsidRPr="00F91FF2" w14:paraId="1A120D99" w14:textId="77777777" w:rsidTr="00F91FF2">
        <w:trPr>
          <w:trHeight w:val="284"/>
        </w:trPr>
        <w:tc>
          <w:tcPr>
            <w:tcW w:w="856" w:type="dxa"/>
            <w:tcBorders>
              <w:top w:val="single" w:sz="6" w:space="0" w:color="auto"/>
              <w:left w:val="single" w:sz="6" w:space="0" w:color="auto"/>
              <w:bottom w:val="single" w:sz="6" w:space="0" w:color="auto"/>
              <w:right w:val="single" w:sz="6" w:space="0" w:color="auto"/>
            </w:tcBorders>
            <w:vAlign w:val="center"/>
          </w:tcPr>
          <w:p w14:paraId="504BC8E3" w14:textId="77777777" w:rsidR="00F91FF2" w:rsidRPr="00F91FF2" w:rsidRDefault="00F91FF2" w:rsidP="00D37BD3">
            <w:pPr>
              <w:spacing w:after="0" w:line="360" w:lineRule="auto"/>
              <w:jc w:val="center"/>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eastAsia="es-ES"/>
              </w:rPr>
              <w:t>4</w:t>
            </w:r>
          </w:p>
        </w:tc>
        <w:tc>
          <w:tcPr>
            <w:tcW w:w="4523" w:type="dxa"/>
            <w:tcBorders>
              <w:top w:val="single" w:sz="6" w:space="0" w:color="auto"/>
              <w:left w:val="single" w:sz="6" w:space="0" w:color="auto"/>
              <w:bottom w:val="single" w:sz="6" w:space="0" w:color="auto"/>
              <w:right w:val="single" w:sz="6" w:space="0" w:color="auto"/>
            </w:tcBorders>
            <w:vAlign w:val="bottom"/>
          </w:tcPr>
          <w:p w14:paraId="0666930C"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CAPAS IMPERMEABLES DE LLUVIA KAP RS40 TALLA XXL</w:t>
            </w:r>
          </w:p>
        </w:tc>
        <w:tc>
          <w:tcPr>
            <w:tcW w:w="1559" w:type="dxa"/>
            <w:tcBorders>
              <w:top w:val="single" w:sz="6" w:space="0" w:color="auto"/>
              <w:left w:val="single" w:sz="6" w:space="0" w:color="auto"/>
              <w:bottom w:val="single" w:sz="6" w:space="0" w:color="auto"/>
              <w:right w:val="single" w:sz="6" w:space="0" w:color="auto"/>
            </w:tcBorders>
            <w:vAlign w:val="bottom"/>
          </w:tcPr>
          <w:p w14:paraId="2823DA06" w14:textId="77777777" w:rsidR="00F91FF2" w:rsidRPr="00F91FF2" w:rsidRDefault="00F91FF2" w:rsidP="00F91FF2">
            <w:pPr>
              <w:spacing w:after="0" w:line="360" w:lineRule="auto"/>
              <w:rPr>
                <w:rFonts w:ascii="Calibri" w:eastAsia="Calibri" w:hAnsi="Calibri" w:cs="Calibri"/>
                <w:b/>
                <w:bCs/>
                <w:color w:val="000000" w:themeColor="text1"/>
                <w:sz w:val="18"/>
                <w:szCs w:val="18"/>
                <w:lang w:val="es" w:eastAsia="es-ES"/>
              </w:rPr>
            </w:pPr>
            <w:r w:rsidRPr="00F91FF2">
              <w:rPr>
                <w:rFonts w:ascii="Calibri" w:eastAsia="Calibri" w:hAnsi="Calibri" w:cs="Calibri"/>
                <w:color w:val="000000" w:themeColor="text1"/>
                <w:sz w:val="18"/>
                <w:szCs w:val="18"/>
                <w:lang w:eastAsia="es-ES"/>
              </w:rPr>
              <w:t>$</w:t>
            </w:r>
            <w:r w:rsidRPr="00F91FF2">
              <w:rPr>
                <w:rFonts w:ascii="Calibri" w:eastAsia="Calibri" w:hAnsi="Calibri" w:cs="Calibri"/>
                <w:b/>
                <w:bCs/>
                <w:color w:val="000000" w:themeColor="text1"/>
                <w:sz w:val="18"/>
                <w:szCs w:val="18"/>
                <w:lang w:eastAsia="es-ES"/>
              </w:rPr>
              <w:t xml:space="preserve">          </w:t>
            </w:r>
            <w:r w:rsidRPr="00F91FF2">
              <w:rPr>
                <w:rFonts w:ascii="Calibri" w:eastAsia="Calibri" w:hAnsi="Calibri" w:cs="Calibri"/>
                <w:color w:val="000000" w:themeColor="text1"/>
                <w:sz w:val="18"/>
                <w:szCs w:val="18"/>
                <w:lang w:eastAsia="es-ES"/>
              </w:rPr>
              <w:t>10.00</w:t>
            </w:r>
            <w:r w:rsidRPr="00F91FF2">
              <w:rPr>
                <w:rFonts w:ascii="Calibri" w:eastAsia="Calibri" w:hAnsi="Calibri" w:cs="Calibri"/>
                <w:b/>
                <w:bCs/>
                <w:color w:val="000000" w:themeColor="text1"/>
                <w:sz w:val="18"/>
                <w:szCs w:val="18"/>
                <w:lang w:eastAsia="es-ES"/>
              </w:rPr>
              <w:t xml:space="preserve">                                                                                                                                                                                                                                                                            </w:t>
            </w:r>
          </w:p>
        </w:tc>
        <w:tc>
          <w:tcPr>
            <w:tcW w:w="1559" w:type="dxa"/>
            <w:tcBorders>
              <w:top w:val="single" w:sz="6" w:space="0" w:color="auto"/>
              <w:left w:val="single" w:sz="6" w:space="0" w:color="auto"/>
              <w:bottom w:val="single" w:sz="6" w:space="0" w:color="auto"/>
              <w:right w:val="single" w:sz="6" w:space="0" w:color="auto"/>
            </w:tcBorders>
            <w:vAlign w:val="bottom"/>
          </w:tcPr>
          <w:p w14:paraId="026FE788"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eastAsia="es-ES"/>
              </w:rPr>
              <w:t>$        40.00</w:t>
            </w:r>
          </w:p>
        </w:tc>
      </w:tr>
      <w:tr w:rsidR="00F91FF2" w:rsidRPr="00F91FF2" w14:paraId="3B29D35C" w14:textId="77777777" w:rsidTr="00F91FF2">
        <w:trPr>
          <w:trHeight w:val="284"/>
        </w:trPr>
        <w:tc>
          <w:tcPr>
            <w:tcW w:w="856" w:type="dxa"/>
            <w:tcBorders>
              <w:top w:val="single" w:sz="6" w:space="0" w:color="auto"/>
              <w:left w:val="single" w:sz="6" w:space="0" w:color="auto"/>
              <w:bottom w:val="single" w:sz="6" w:space="0" w:color="auto"/>
              <w:right w:val="single" w:sz="6" w:space="0" w:color="auto"/>
            </w:tcBorders>
            <w:vAlign w:val="center"/>
          </w:tcPr>
          <w:p w14:paraId="41A05B1C" w14:textId="77777777" w:rsidR="00F91FF2" w:rsidRPr="00F91FF2" w:rsidRDefault="00F91FF2" w:rsidP="00D37BD3">
            <w:pPr>
              <w:spacing w:after="0" w:line="360" w:lineRule="auto"/>
              <w:jc w:val="center"/>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10</w:t>
            </w:r>
          </w:p>
        </w:tc>
        <w:tc>
          <w:tcPr>
            <w:tcW w:w="4523" w:type="dxa"/>
            <w:tcBorders>
              <w:top w:val="single" w:sz="6" w:space="0" w:color="auto"/>
              <w:left w:val="single" w:sz="6" w:space="0" w:color="auto"/>
              <w:bottom w:val="single" w:sz="6" w:space="0" w:color="auto"/>
              <w:right w:val="single" w:sz="6" w:space="0" w:color="auto"/>
            </w:tcBorders>
            <w:vAlign w:val="bottom"/>
          </w:tcPr>
          <w:p w14:paraId="3FD41850"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BOTAS DE LLUVIA TALLA M RH06</w:t>
            </w:r>
          </w:p>
        </w:tc>
        <w:tc>
          <w:tcPr>
            <w:tcW w:w="1559" w:type="dxa"/>
            <w:tcBorders>
              <w:top w:val="single" w:sz="6" w:space="0" w:color="auto"/>
              <w:left w:val="single" w:sz="6" w:space="0" w:color="auto"/>
              <w:bottom w:val="single" w:sz="6" w:space="0" w:color="auto"/>
              <w:right w:val="single" w:sz="6" w:space="0" w:color="auto"/>
            </w:tcBorders>
            <w:vAlign w:val="bottom"/>
          </w:tcPr>
          <w:p w14:paraId="46B5986B"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            3.95</w:t>
            </w:r>
          </w:p>
        </w:tc>
        <w:tc>
          <w:tcPr>
            <w:tcW w:w="1559" w:type="dxa"/>
            <w:tcBorders>
              <w:top w:val="single" w:sz="6" w:space="0" w:color="auto"/>
              <w:left w:val="single" w:sz="6" w:space="0" w:color="auto"/>
              <w:bottom w:val="single" w:sz="6" w:space="0" w:color="auto"/>
              <w:right w:val="single" w:sz="6" w:space="0" w:color="auto"/>
            </w:tcBorders>
            <w:vAlign w:val="bottom"/>
          </w:tcPr>
          <w:p w14:paraId="3FA5152A"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        39.50</w:t>
            </w:r>
          </w:p>
        </w:tc>
      </w:tr>
      <w:tr w:rsidR="00F91FF2" w:rsidRPr="00F91FF2" w14:paraId="5D34F896" w14:textId="77777777" w:rsidTr="00F91FF2">
        <w:trPr>
          <w:trHeight w:val="284"/>
        </w:trPr>
        <w:tc>
          <w:tcPr>
            <w:tcW w:w="856" w:type="dxa"/>
            <w:tcBorders>
              <w:top w:val="single" w:sz="6" w:space="0" w:color="auto"/>
              <w:left w:val="single" w:sz="6" w:space="0" w:color="auto"/>
              <w:bottom w:val="single" w:sz="6" w:space="0" w:color="auto"/>
              <w:right w:val="single" w:sz="6" w:space="0" w:color="auto"/>
            </w:tcBorders>
            <w:vAlign w:val="center"/>
          </w:tcPr>
          <w:p w14:paraId="4E9E47DD" w14:textId="3A469955" w:rsidR="00F91FF2" w:rsidRPr="00F91FF2" w:rsidRDefault="00F91FF2" w:rsidP="00D37BD3">
            <w:pPr>
              <w:spacing w:after="0" w:line="360" w:lineRule="auto"/>
              <w:jc w:val="center"/>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9</w:t>
            </w:r>
          </w:p>
        </w:tc>
        <w:tc>
          <w:tcPr>
            <w:tcW w:w="4523" w:type="dxa"/>
            <w:tcBorders>
              <w:top w:val="single" w:sz="6" w:space="0" w:color="auto"/>
              <w:left w:val="single" w:sz="6" w:space="0" w:color="auto"/>
              <w:bottom w:val="single" w:sz="6" w:space="0" w:color="auto"/>
              <w:right w:val="single" w:sz="6" w:space="0" w:color="auto"/>
            </w:tcBorders>
            <w:vAlign w:val="bottom"/>
          </w:tcPr>
          <w:p w14:paraId="2937C227"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 xml:space="preserve">BOTAS DE LLUVIA TALLA </w:t>
            </w:r>
            <w:proofErr w:type="gramStart"/>
            <w:r w:rsidRPr="00F91FF2">
              <w:rPr>
                <w:rFonts w:ascii="Calibri" w:eastAsia="Calibri" w:hAnsi="Calibri" w:cs="Calibri"/>
                <w:color w:val="000000" w:themeColor="text1"/>
                <w:sz w:val="18"/>
                <w:szCs w:val="18"/>
                <w:lang w:val="es" w:eastAsia="es-ES"/>
              </w:rPr>
              <w:t>L  RH</w:t>
            </w:r>
            <w:proofErr w:type="gramEnd"/>
            <w:r w:rsidRPr="00F91FF2">
              <w:rPr>
                <w:rFonts w:ascii="Calibri" w:eastAsia="Calibri" w:hAnsi="Calibri" w:cs="Calibri"/>
                <w:color w:val="000000" w:themeColor="text1"/>
                <w:sz w:val="18"/>
                <w:szCs w:val="18"/>
                <w:lang w:val="es" w:eastAsia="es-ES"/>
              </w:rPr>
              <w:t>06</w:t>
            </w:r>
          </w:p>
        </w:tc>
        <w:tc>
          <w:tcPr>
            <w:tcW w:w="1559" w:type="dxa"/>
            <w:tcBorders>
              <w:top w:val="single" w:sz="6" w:space="0" w:color="auto"/>
              <w:left w:val="single" w:sz="6" w:space="0" w:color="auto"/>
              <w:bottom w:val="single" w:sz="6" w:space="0" w:color="auto"/>
              <w:right w:val="single" w:sz="6" w:space="0" w:color="auto"/>
            </w:tcBorders>
            <w:vAlign w:val="bottom"/>
          </w:tcPr>
          <w:p w14:paraId="5B2015FA"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            3.95</w:t>
            </w:r>
          </w:p>
        </w:tc>
        <w:tc>
          <w:tcPr>
            <w:tcW w:w="1559" w:type="dxa"/>
            <w:tcBorders>
              <w:top w:val="single" w:sz="6" w:space="0" w:color="auto"/>
              <w:left w:val="single" w:sz="6" w:space="0" w:color="auto"/>
              <w:bottom w:val="single" w:sz="6" w:space="0" w:color="auto"/>
              <w:right w:val="single" w:sz="6" w:space="0" w:color="auto"/>
            </w:tcBorders>
            <w:vAlign w:val="bottom"/>
          </w:tcPr>
          <w:p w14:paraId="78F8006B"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        35.55</w:t>
            </w:r>
          </w:p>
        </w:tc>
      </w:tr>
      <w:tr w:rsidR="00F91FF2" w:rsidRPr="00F91FF2" w14:paraId="66C8A78B" w14:textId="77777777" w:rsidTr="00F91FF2">
        <w:trPr>
          <w:trHeight w:val="284"/>
        </w:trPr>
        <w:tc>
          <w:tcPr>
            <w:tcW w:w="856" w:type="dxa"/>
            <w:tcBorders>
              <w:top w:val="single" w:sz="6" w:space="0" w:color="auto"/>
              <w:left w:val="single" w:sz="6" w:space="0" w:color="auto"/>
              <w:bottom w:val="single" w:sz="6" w:space="0" w:color="auto"/>
              <w:right w:val="single" w:sz="6" w:space="0" w:color="auto"/>
            </w:tcBorders>
            <w:vAlign w:val="center"/>
          </w:tcPr>
          <w:p w14:paraId="54318C1A" w14:textId="41751AEF" w:rsidR="00F91FF2" w:rsidRPr="00F91FF2" w:rsidRDefault="00F91FF2" w:rsidP="00D37BD3">
            <w:pPr>
              <w:spacing w:after="0" w:line="360" w:lineRule="auto"/>
              <w:jc w:val="center"/>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2</w:t>
            </w:r>
          </w:p>
        </w:tc>
        <w:tc>
          <w:tcPr>
            <w:tcW w:w="4523" w:type="dxa"/>
            <w:tcBorders>
              <w:top w:val="single" w:sz="6" w:space="0" w:color="auto"/>
              <w:left w:val="single" w:sz="6" w:space="0" w:color="auto"/>
              <w:bottom w:val="single" w:sz="6" w:space="0" w:color="auto"/>
              <w:right w:val="single" w:sz="6" w:space="0" w:color="auto"/>
            </w:tcBorders>
            <w:vAlign w:val="bottom"/>
          </w:tcPr>
          <w:p w14:paraId="0BD893B8"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BOTAS DE LLUVIA TALLA XL RH06</w:t>
            </w:r>
          </w:p>
        </w:tc>
        <w:tc>
          <w:tcPr>
            <w:tcW w:w="1559" w:type="dxa"/>
            <w:tcBorders>
              <w:top w:val="single" w:sz="6" w:space="0" w:color="auto"/>
              <w:left w:val="single" w:sz="6" w:space="0" w:color="auto"/>
              <w:bottom w:val="single" w:sz="6" w:space="0" w:color="auto"/>
              <w:right w:val="single" w:sz="6" w:space="0" w:color="auto"/>
            </w:tcBorders>
            <w:vAlign w:val="bottom"/>
          </w:tcPr>
          <w:p w14:paraId="0EA7BE42"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            3.95</w:t>
            </w:r>
          </w:p>
        </w:tc>
        <w:tc>
          <w:tcPr>
            <w:tcW w:w="1559" w:type="dxa"/>
            <w:tcBorders>
              <w:top w:val="single" w:sz="6" w:space="0" w:color="auto"/>
              <w:left w:val="single" w:sz="6" w:space="0" w:color="auto"/>
              <w:bottom w:val="single" w:sz="6" w:space="0" w:color="auto"/>
              <w:right w:val="single" w:sz="6" w:space="0" w:color="auto"/>
            </w:tcBorders>
            <w:vAlign w:val="bottom"/>
          </w:tcPr>
          <w:p w14:paraId="543A973B"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 xml:space="preserve">$          7.90  </w:t>
            </w:r>
          </w:p>
        </w:tc>
      </w:tr>
      <w:tr w:rsidR="00F91FF2" w:rsidRPr="00F91FF2" w14:paraId="5B045BC1" w14:textId="77777777" w:rsidTr="00F91FF2">
        <w:trPr>
          <w:trHeight w:val="284"/>
        </w:trPr>
        <w:tc>
          <w:tcPr>
            <w:tcW w:w="856" w:type="dxa"/>
            <w:tcBorders>
              <w:top w:val="single" w:sz="6" w:space="0" w:color="auto"/>
              <w:left w:val="single" w:sz="6" w:space="0" w:color="auto"/>
              <w:bottom w:val="single" w:sz="6" w:space="0" w:color="auto"/>
              <w:right w:val="single" w:sz="6" w:space="0" w:color="auto"/>
            </w:tcBorders>
            <w:vAlign w:val="center"/>
          </w:tcPr>
          <w:p w14:paraId="3AD07C07" w14:textId="4497207C" w:rsidR="00F91FF2" w:rsidRPr="00F91FF2" w:rsidRDefault="00F91FF2" w:rsidP="00D37BD3">
            <w:pPr>
              <w:spacing w:after="0" w:line="360" w:lineRule="auto"/>
              <w:jc w:val="center"/>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4</w:t>
            </w:r>
          </w:p>
        </w:tc>
        <w:tc>
          <w:tcPr>
            <w:tcW w:w="4523" w:type="dxa"/>
            <w:tcBorders>
              <w:top w:val="single" w:sz="6" w:space="0" w:color="auto"/>
              <w:left w:val="single" w:sz="6" w:space="0" w:color="auto"/>
              <w:bottom w:val="single" w:sz="6" w:space="0" w:color="auto"/>
              <w:right w:val="single" w:sz="6" w:space="0" w:color="auto"/>
            </w:tcBorders>
            <w:vAlign w:val="bottom"/>
          </w:tcPr>
          <w:p w14:paraId="6B32EE09" w14:textId="77777777" w:rsidR="00F91FF2" w:rsidRPr="00F91FF2" w:rsidRDefault="00F91FF2" w:rsidP="00F91FF2">
            <w:pPr>
              <w:spacing w:after="0" w:line="360" w:lineRule="auto"/>
              <w:rPr>
                <w:rFonts w:ascii="Calibri" w:eastAsia="Calibri" w:hAnsi="Calibri" w:cs="Calibri"/>
                <w:color w:val="000000" w:themeColor="text1"/>
                <w:sz w:val="18"/>
                <w:szCs w:val="18"/>
                <w:lang w:val="es" w:eastAsia="es-ES"/>
              </w:rPr>
            </w:pPr>
            <w:r w:rsidRPr="00F91FF2">
              <w:rPr>
                <w:rFonts w:ascii="Calibri" w:eastAsia="Calibri" w:hAnsi="Calibri" w:cs="Calibri"/>
                <w:color w:val="000000" w:themeColor="text1"/>
                <w:sz w:val="18"/>
                <w:szCs w:val="18"/>
                <w:lang w:val="es" w:eastAsia="es-ES"/>
              </w:rPr>
              <w:t>BOTAS DE LLUVIA TALLA XXL RH06</w:t>
            </w:r>
          </w:p>
        </w:tc>
        <w:tc>
          <w:tcPr>
            <w:tcW w:w="1559" w:type="dxa"/>
            <w:tcBorders>
              <w:top w:val="single" w:sz="6" w:space="0" w:color="auto"/>
              <w:left w:val="single" w:sz="6" w:space="0" w:color="auto"/>
              <w:bottom w:val="single" w:sz="6" w:space="0" w:color="auto"/>
              <w:right w:val="single" w:sz="6" w:space="0" w:color="auto"/>
            </w:tcBorders>
            <w:vAlign w:val="bottom"/>
          </w:tcPr>
          <w:p w14:paraId="1BE2B2C7"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            3.95</w:t>
            </w:r>
          </w:p>
        </w:tc>
        <w:tc>
          <w:tcPr>
            <w:tcW w:w="1559" w:type="dxa"/>
            <w:tcBorders>
              <w:top w:val="single" w:sz="6" w:space="0" w:color="auto"/>
              <w:left w:val="single" w:sz="6" w:space="0" w:color="auto"/>
              <w:bottom w:val="single" w:sz="6" w:space="0" w:color="auto"/>
              <w:right w:val="single" w:sz="6" w:space="0" w:color="auto"/>
            </w:tcBorders>
            <w:vAlign w:val="bottom"/>
          </w:tcPr>
          <w:p w14:paraId="62F13829"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r w:rsidRPr="00F91FF2">
              <w:rPr>
                <w:rFonts w:ascii="Calibri" w:eastAsia="Calibri" w:hAnsi="Calibri" w:cs="Calibri"/>
                <w:color w:val="000000" w:themeColor="text1"/>
                <w:sz w:val="18"/>
                <w:szCs w:val="18"/>
                <w:lang w:eastAsia="es-ES"/>
              </w:rPr>
              <w:t xml:space="preserve">$        15.80                                                                                                                                </w:t>
            </w:r>
          </w:p>
        </w:tc>
      </w:tr>
      <w:tr w:rsidR="00F91FF2" w:rsidRPr="00F91FF2" w14:paraId="729DD3C8" w14:textId="77777777" w:rsidTr="00F91FF2">
        <w:trPr>
          <w:trHeight w:val="284"/>
        </w:trPr>
        <w:tc>
          <w:tcPr>
            <w:tcW w:w="856" w:type="dxa"/>
            <w:tcBorders>
              <w:top w:val="single" w:sz="6" w:space="0" w:color="auto"/>
              <w:left w:val="single" w:sz="6" w:space="0" w:color="auto"/>
              <w:bottom w:val="single" w:sz="6" w:space="0" w:color="auto"/>
              <w:right w:val="single" w:sz="6" w:space="0" w:color="auto"/>
            </w:tcBorders>
            <w:vAlign w:val="center"/>
          </w:tcPr>
          <w:p w14:paraId="5140D34E"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p>
        </w:tc>
        <w:tc>
          <w:tcPr>
            <w:tcW w:w="4523" w:type="dxa"/>
            <w:tcBorders>
              <w:top w:val="single" w:sz="6" w:space="0" w:color="auto"/>
              <w:left w:val="single" w:sz="6" w:space="0" w:color="auto"/>
              <w:bottom w:val="single" w:sz="6" w:space="0" w:color="auto"/>
              <w:right w:val="single" w:sz="6" w:space="0" w:color="auto"/>
            </w:tcBorders>
            <w:vAlign w:val="bottom"/>
          </w:tcPr>
          <w:p w14:paraId="3EF72928" w14:textId="77777777" w:rsidR="00F91FF2" w:rsidRPr="00F91FF2" w:rsidRDefault="00F91FF2" w:rsidP="00F91FF2">
            <w:pPr>
              <w:spacing w:after="0" w:line="360" w:lineRule="auto"/>
              <w:rPr>
                <w:rFonts w:ascii="Calibri" w:eastAsia="Calibri" w:hAnsi="Calibri" w:cs="Calibri"/>
                <w:b/>
                <w:bCs/>
                <w:color w:val="000000" w:themeColor="text1"/>
                <w:sz w:val="18"/>
                <w:szCs w:val="18"/>
                <w:lang w:val="es" w:eastAsia="es-ES"/>
              </w:rPr>
            </w:pPr>
            <w:r w:rsidRPr="00F91FF2">
              <w:rPr>
                <w:rFonts w:ascii="Calibri" w:eastAsia="Calibri" w:hAnsi="Calibri" w:cs="Calibri"/>
                <w:color w:val="000000" w:themeColor="text1"/>
                <w:sz w:val="18"/>
                <w:szCs w:val="18"/>
                <w:lang w:val="es" w:eastAsia="es-ES"/>
              </w:rPr>
              <w:t xml:space="preserve">                                                            </w:t>
            </w:r>
            <w:r w:rsidRPr="00F91FF2">
              <w:rPr>
                <w:rFonts w:ascii="Calibri" w:eastAsia="Calibri" w:hAnsi="Calibri" w:cs="Calibri"/>
                <w:b/>
                <w:bCs/>
                <w:color w:val="000000" w:themeColor="text1"/>
                <w:sz w:val="18"/>
                <w:szCs w:val="18"/>
                <w:lang w:val="es" w:eastAsia="es-ES"/>
              </w:rPr>
              <w:t>VENTA TOTAL</w:t>
            </w:r>
          </w:p>
        </w:tc>
        <w:tc>
          <w:tcPr>
            <w:tcW w:w="1559" w:type="dxa"/>
            <w:tcBorders>
              <w:top w:val="single" w:sz="6" w:space="0" w:color="auto"/>
              <w:left w:val="single" w:sz="6" w:space="0" w:color="auto"/>
              <w:bottom w:val="single" w:sz="6" w:space="0" w:color="auto"/>
              <w:right w:val="single" w:sz="6" w:space="0" w:color="auto"/>
            </w:tcBorders>
            <w:vAlign w:val="bottom"/>
          </w:tcPr>
          <w:p w14:paraId="2AF2CADC" w14:textId="77777777" w:rsidR="00F91FF2" w:rsidRPr="00F91FF2" w:rsidRDefault="00F91FF2" w:rsidP="00F91FF2">
            <w:pPr>
              <w:spacing w:after="0" w:line="360" w:lineRule="auto"/>
              <w:rPr>
                <w:rFonts w:ascii="Calibri" w:eastAsia="Calibri" w:hAnsi="Calibri" w:cs="Calibri"/>
                <w:color w:val="000000" w:themeColor="text1"/>
                <w:sz w:val="18"/>
                <w:szCs w:val="18"/>
                <w:lang w:eastAsia="es-ES"/>
              </w:rPr>
            </w:pPr>
          </w:p>
        </w:tc>
        <w:tc>
          <w:tcPr>
            <w:tcW w:w="1559" w:type="dxa"/>
            <w:tcBorders>
              <w:top w:val="single" w:sz="6" w:space="0" w:color="auto"/>
              <w:left w:val="single" w:sz="6" w:space="0" w:color="auto"/>
              <w:bottom w:val="single" w:sz="6" w:space="0" w:color="auto"/>
              <w:right w:val="single" w:sz="6" w:space="0" w:color="auto"/>
            </w:tcBorders>
            <w:vAlign w:val="bottom"/>
          </w:tcPr>
          <w:p w14:paraId="3F5D1FE8" w14:textId="77777777" w:rsidR="00F91FF2" w:rsidRPr="00F91FF2" w:rsidRDefault="00F91FF2" w:rsidP="00F91FF2">
            <w:pPr>
              <w:spacing w:after="0" w:line="360" w:lineRule="auto"/>
              <w:rPr>
                <w:rFonts w:ascii="Calibri" w:eastAsia="Calibri" w:hAnsi="Calibri" w:cs="Calibri"/>
                <w:b/>
                <w:bCs/>
                <w:color w:val="000000" w:themeColor="text1"/>
                <w:sz w:val="18"/>
                <w:szCs w:val="18"/>
                <w:lang w:eastAsia="es-ES"/>
              </w:rPr>
            </w:pPr>
            <w:r w:rsidRPr="00F91FF2">
              <w:rPr>
                <w:rFonts w:ascii="Calibri" w:eastAsia="Calibri" w:hAnsi="Calibri" w:cs="Calibri"/>
                <w:b/>
                <w:bCs/>
                <w:color w:val="000000" w:themeColor="text1"/>
                <w:sz w:val="18"/>
                <w:szCs w:val="18"/>
                <w:lang w:eastAsia="es-ES"/>
              </w:rPr>
              <w:t>$      348.75</w:t>
            </w:r>
          </w:p>
        </w:tc>
      </w:tr>
    </w:tbl>
    <w:p w14:paraId="75B16ECC" w14:textId="77777777" w:rsidR="004E0221" w:rsidRPr="001C4D5C" w:rsidRDefault="004E0221" w:rsidP="001C4D5C">
      <w:pPr>
        <w:jc w:val="both"/>
        <w:rPr>
          <w:rFonts w:ascii="Times New Roman" w:hAnsi="Times New Roman" w:cs="Times New Roman"/>
          <w:sz w:val="24"/>
          <w:szCs w:val="24"/>
          <w:lang w:val="es-419"/>
        </w:rPr>
      </w:pPr>
    </w:p>
    <w:p w14:paraId="65DFA7B1" w14:textId="50E2DC8E" w:rsidR="004E0221" w:rsidRDefault="001C4D5C" w:rsidP="001C4D5C">
      <w:pPr>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En el mes de </w:t>
      </w:r>
      <w:r w:rsidR="00380B9B">
        <w:rPr>
          <w:rFonts w:ascii="Times New Roman" w:hAnsi="Times New Roman" w:cs="Times New Roman"/>
          <w:sz w:val="24"/>
          <w:szCs w:val="24"/>
          <w:lang w:val="es-419"/>
        </w:rPr>
        <w:t>SEPTIEMBRE</w:t>
      </w:r>
      <w:r>
        <w:rPr>
          <w:rFonts w:ascii="Times New Roman" w:hAnsi="Times New Roman" w:cs="Times New Roman"/>
          <w:sz w:val="24"/>
          <w:szCs w:val="24"/>
          <w:lang w:val="es-419"/>
        </w:rPr>
        <w:t>, e</w:t>
      </w:r>
      <w:r w:rsidR="004E0221" w:rsidRPr="001C4D5C">
        <w:rPr>
          <w:rFonts w:ascii="Times New Roman" w:hAnsi="Times New Roman" w:cs="Times New Roman"/>
          <w:sz w:val="24"/>
          <w:szCs w:val="24"/>
          <w:lang w:val="es-419"/>
        </w:rPr>
        <w:t>l área técnica</w:t>
      </w:r>
      <w:r>
        <w:rPr>
          <w:rFonts w:ascii="Times New Roman" w:hAnsi="Times New Roman" w:cs="Times New Roman"/>
          <w:sz w:val="24"/>
          <w:szCs w:val="24"/>
          <w:lang w:val="es-419"/>
        </w:rPr>
        <w:t xml:space="preserve"> DCOP</w:t>
      </w:r>
      <w:r w:rsidR="004E0221" w:rsidRPr="001C4D5C">
        <w:rPr>
          <w:rFonts w:ascii="Times New Roman" w:hAnsi="Times New Roman" w:cs="Times New Roman"/>
          <w:sz w:val="24"/>
          <w:szCs w:val="24"/>
          <w:lang w:val="es-419"/>
        </w:rPr>
        <w:t xml:space="preserve"> presentó los siguientes </w:t>
      </w:r>
      <w:r w:rsidR="001D44B2">
        <w:rPr>
          <w:rFonts w:ascii="Times New Roman" w:hAnsi="Times New Roman" w:cs="Times New Roman"/>
          <w:sz w:val="24"/>
          <w:szCs w:val="24"/>
          <w:lang w:val="es-419"/>
        </w:rPr>
        <w:t>Borradores definitivos de CONVENIO</w:t>
      </w:r>
      <w:r w:rsidR="004E0221" w:rsidRPr="001C4D5C">
        <w:rPr>
          <w:rFonts w:ascii="Times New Roman" w:hAnsi="Times New Roman" w:cs="Times New Roman"/>
          <w:sz w:val="24"/>
          <w:szCs w:val="24"/>
          <w:lang w:val="es-419"/>
        </w:rPr>
        <w:t xml:space="preserve"> para su </w:t>
      </w:r>
      <w:r w:rsidR="00B17388" w:rsidRPr="001C4D5C">
        <w:rPr>
          <w:rFonts w:ascii="Times New Roman" w:hAnsi="Times New Roman" w:cs="Times New Roman"/>
          <w:sz w:val="24"/>
          <w:szCs w:val="24"/>
          <w:lang w:val="es-419"/>
        </w:rPr>
        <w:t xml:space="preserve">respectiva </w:t>
      </w:r>
      <w:r w:rsidR="001D44B2">
        <w:rPr>
          <w:rFonts w:ascii="Times New Roman" w:hAnsi="Times New Roman" w:cs="Times New Roman"/>
          <w:sz w:val="24"/>
          <w:szCs w:val="24"/>
          <w:lang w:val="es-419"/>
        </w:rPr>
        <w:t>suscripción:</w:t>
      </w:r>
    </w:p>
    <w:p w14:paraId="2983C781" w14:textId="77777777" w:rsidR="007D12E7" w:rsidRDefault="001D44B2" w:rsidP="001D44B2">
      <w:pPr>
        <w:pStyle w:val="Prrafodelista"/>
        <w:numPr>
          <w:ilvl w:val="0"/>
          <w:numId w:val="16"/>
        </w:numPr>
        <w:jc w:val="both"/>
        <w:rPr>
          <w:rFonts w:ascii="Times New Roman" w:hAnsi="Times New Roman" w:cs="Times New Roman"/>
          <w:sz w:val="16"/>
          <w:szCs w:val="16"/>
          <w:lang w:val="es-419"/>
        </w:rPr>
      </w:pPr>
      <w:r>
        <w:rPr>
          <w:rFonts w:ascii="Times New Roman" w:hAnsi="Times New Roman" w:cs="Times New Roman"/>
          <w:sz w:val="24"/>
          <w:szCs w:val="24"/>
          <w:lang w:val="es-419"/>
        </w:rPr>
        <w:t>CONVENIO DE FORMACION TÉCNICA ENTRE EL INSTITUTO TECNOLÓGICO DE CHALATENANGO Y 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r w:rsidRPr="007D12E7">
        <w:rPr>
          <w:rFonts w:ascii="Times New Roman" w:hAnsi="Times New Roman" w:cs="Times New Roman"/>
          <w:sz w:val="16"/>
          <w:szCs w:val="16"/>
          <w:lang w:val="es-419"/>
        </w:rPr>
        <w:t>.</w:t>
      </w:r>
    </w:p>
    <w:p w14:paraId="3616F556" w14:textId="77777777" w:rsidR="007D12E7" w:rsidRDefault="007D12E7" w:rsidP="007D12E7">
      <w:pPr>
        <w:pStyle w:val="Prrafodelista"/>
        <w:jc w:val="both"/>
        <w:rPr>
          <w:rFonts w:ascii="Times New Roman" w:hAnsi="Times New Roman" w:cs="Times New Roman"/>
          <w:sz w:val="16"/>
          <w:szCs w:val="16"/>
          <w:lang w:val="es-419"/>
        </w:rPr>
      </w:pPr>
    </w:p>
    <w:p w14:paraId="245DA053" w14:textId="5E246A82" w:rsidR="001D44B2" w:rsidRPr="007D12E7" w:rsidRDefault="00F349C7" w:rsidP="007D12E7">
      <w:pPr>
        <w:pStyle w:val="Prrafodelista"/>
        <w:jc w:val="both"/>
        <w:rPr>
          <w:rFonts w:ascii="Times New Roman" w:hAnsi="Times New Roman" w:cs="Times New Roman"/>
          <w:sz w:val="16"/>
          <w:szCs w:val="16"/>
          <w:lang w:val="es-419"/>
        </w:rPr>
      </w:pPr>
      <w:r w:rsidRPr="007D12E7">
        <w:rPr>
          <w:rFonts w:ascii="Times New Roman" w:hAnsi="Times New Roman" w:cs="Times New Roman"/>
          <w:sz w:val="16"/>
          <w:szCs w:val="16"/>
          <w:lang w:val="es-419"/>
        </w:rPr>
        <w:t xml:space="preserve">Este documento fue censurado </w:t>
      </w:r>
      <w:r w:rsidR="007D12E7" w:rsidRPr="007D12E7">
        <w:rPr>
          <w:rFonts w:ascii="Times New Roman" w:hAnsi="Times New Roman" w:cs="Times New Roman"/>
          <w:sz w:val="16"/>
          <w:szCs w:val="16"/>
          <w:lang w:val="es-419"/>
        </w:rPr>
        <w:t xml:space="preserve">por contener datos personales y confidenciales según articulo 6 y 24 </w:t>
      </w:r>
      <w:r w:rsidR="007D12E7">
        <w:rPr>
          <w:rFonts w:ascii="Times New Roman" w:hAnsi="Times New Roman" w:cs="Times New Roman"/>
          <w:sz w:val="16"/>
          <w:szCs w:val="16"/>
          <w:lang w:val="es-419"/>
        </w:rPr>
        <w:t>de la LAIP.</w:t>
      </w:r>
    </w:p>
    <w:p w14:paraId="1A7CE1C5" w14:textId="77777777" w:rsidR="001D44B2" w:rsidRDefault="001D44B2" w:rsidP="001D44B2">
      <w:pPr>
        <w:jc w:val="both"/>
        <w:rPr>
          <w:rFonts w:ascii="Times New Roman" w:hAnsi="Times New Roman" w:cs="Times New Roman"/>
          <w:sz w:val="24"/>
          <w:szCs w:val="24"/>
          <w:lang w:val="es-419"/>
        </w:rPr>
      </w:pPr>
    </w:p>
    <w:p w14:paraId="1F8E216C" w14:textId="77777777" w:rsidR="001D44B2" w:rsidRPr="001D44B2" w:rsidRDefault="001D44B2" w:rsidP="001D44B2">
      <w:pPr>
        <w:jc w:val="both"/>
        <w:rPr>
          <w:rFonts w:ascii="Times New Roman" w:hAnsi="Times New Roman" w:cs="Times New Roman"/>
          <w:sz w:val="24"/>
          <w:szCs w:val="24"/>
          <w:lang w:val="es-419"/>
        </w:rPr>
      </w:pPr>
    </w:p>
    <w:p w14:paraId="2C7C3067" w14:textId="36665E6A" w:rsidR="001D44B2" w:rsidRPr="001D44B2" w:rsidRDefault="001D44B2" w:rsidP="001D44B2">
      <w:pPr>
        <w:pStyle w:val="Prrafodelista"/>
        <w:numPr>
          <w:ilvl w:val="0"/>
          <w:numId w:val="16"/>
        </w:numPr>
        <w:jc w:val="both"/>
        <w:rPr>
          <w:rFonts w:ascii="Times New Roman" w:hAnsi="Times New Roman" w:cs="Times New Roman"/>
          <w:sz w:val="24"/>
          <w:szCs w:val="24"/>
          <w:lang w:val="es-419"/>
        </w:rPr>
      </w:pPr>
      <w:r>
        <w:rPr>
          <w:rFonts w:ascii="Times New Roman" w:hAnsi="Times New Roman" w:cs="Times New Roman"/>
          <w:sz w:val="24"/>
          <w:szCs w:val="24"/>
          <w:lang w:val="es-419"/>
        </w:rPr>
        <w:t>CONVENIO MARCO DE COOPERACIÓN ENTRE EL MINISTERIO DE AGRICULTURA Y GANADERÍA Y 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p>
    <w:p w14:paraId="0907D696" w14:textId="77777777" w:rsidR="001D114C" w:rsidRPr="00544E37" w:rsidRDefault="001D114C" w:rsidP="001C4D5C">
      <w:pPr>
        <w:spacing w:after="0" w:line="240" w:lineRule="auto"/>
        <w:jc w:val="both"/>
        <w:rPr>
          <w:rFonts w:ascii="Times New Roman" w:hAnsi="Times New Roman" w:cs="Times New Roman"/>
          <w:sz w:val="24"/>
          <w:szCs w:val="24"/>
        </w:rPr>
      </w:pPr>
    </w:p>
    <w:p w14:paraId="5D9D242E" w14:textId="255946D4" w:rsidR="00FF5A5B" w:rsidRPr="00544E37" w:rsidRDefault="00EC6CBB" w:rsidP="001C4D5C">
      <w:pPr>
        <w:spacing w:after="0" w:line="240" w:lineRule="auto"/>
        <w:jc w:val="both"/>
        <w:rPr>
          <w:rFonts w:ascii="Times New Roman" w:hAnsi="Times New Roman" w:cs="Times New Roman"/>
          <w:sz w:val="24"/>
          <w:szCs w:val="24"/>
        </w:rPr>
      </w:pPr>
      <w:r w:rsidRPr="00544E37">
        <w:rPr>
          <w:rFonts w:ascii="Times New Roman" w:hAnsi="Times New Roman" w:cs="Times New Roman"/>
          <w:sz w:val="24"/>
          <w:szCs w:val="24"/>
        </w:rPr>
        <w:t>También se e</w:t>
      </w:r>
      <w:r w:rsidR="00D667D0" w:rsidRPr="00544E37">
        <w:rPr>
          <w:rFonts w:ascii="Times New Roman" w:hAnsi="Times New Roman" w:cs="Times New Roman"/>
          <w:sz w:val="24"/>
          <w:szCs w:val="24"/>
        </w:rPr>
        <w:t xml:space="preserve">nviaron NOTAS OFICIALES de acercamiento a potenciales cooperantes </w:t>
      </w:r>
      <w:r w:rsidR="001F1FE6" w:rsidRPr="00544E37">
        <w:rPr>
          <w:rFonts w:ascii="Times New Roman" w:hAnsi="Times New Roman" w:cs="Times New Roman"/>
          <w:sz w:val="24"/>
          <w:szCs w:val="24"/>
        </w:rPr>
        <w:t>según detalle:</w:t>
      </w:r>
    </w:p>
    <w:p w14:paraId="0D8EA427" w14:textId="69FD060B" w:rsidR="001D114C" w:rsidRDefault="00F54964" w:rsidP="00B17388">
      <w:pPr>
        <w:pStyle w:val="Prrafodelista"/>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Excelentísimo David </w:t>
      </w:r>
      <w:proofErr w:type="spellStart"/>
      <w:r>
        <w:rPr>
          <w:rFonts w:ascii="Times New Roman" w:hAnsi="Times New Roman" w:cs="Times New Roman"/>
          <w:sz w:val="24"/>
          <w:szCs w:val="24"/>
        </w:rPr>
        <w:t>Lelliott</w:t>
      </w:r>
      <w:proofErr w:type="spellEnd"/>
      <w:r>
        <w:rPr>
          <w:rFonts w:ascii="Times New Roman" w:hAnsi="Times New Roman" w:cs="Times New Roman"/>
          <w:sz w:val="24"/>
          <w:szCs w:val="24"/>
        </w:rPr>
        <w:t xml:space="preserve">, </w:t>
      </w:r>
      <w:r w:rsidR="00317F25">
        <w:rPr>
          <w:rFonts w:ascii="Times New Roman" w:hAnsi="Times New Roman" w:cs="Times New Roman"/>
          <w:sz w:val="24"/>
          <w:szCs w:val="24"/>
        </w:rPr>
        <w:t xml:space="preserve">Embajador del Reino Unido en El Salvador </w:t>
      </w:r>
    </w:p>
    <w:p w14:paraId="2F6F1DB3" w14:textId="77777777" w:rsidR="00544E37" w:rsidRPr="00544E37" w:rsidRDefault="00544E37" w:rsidP="00544E37">
      <w:pPr>
        <w:spacing w:after="0" w:line="240" w:lineRule="auto"/>
        <w:jc w:val="both"/>
        <w:rPr>
          <w:rFonts w:ascii="Times New Roman" w:hAnsi="Times New Roman" w:cs="Times New Roman"/>
          <w:sz w:val="24"/>
          <w:szCs w:val="24"/>
        </w:rPr>
      </w:pPr>
    </w:p>
    <w:p w14:paraId="110F92D1" w14:textId="77777777" w:rsidR="00544E37" w:rsidRPr="00544E37" w:rsidRDefault="00544E37" w:rsidP="00544E37">
      <w:pPr>
        <w:spacing w:after="0" w:line="240" w:lineRule="auto"/>
        <w:jc w:val="both"/>
        <w:rPr>
          <w:rFonts w:ascii="Times New Roman" w:hAnsi="Times New Roman" w:cs="Times New Roman"/>
          <w:sz w:val="24"/>
          <w:szCs w:val="24"/>
        </w:rPr>
      </w:pPr>
    </w:p>
    <w:p w14:paraId="43F003FD" w14:textId="1D35DCCD" w:rsidR="00E76835" w:rsidRPr="00544E37" w:rsidRDefault="00154519" w:rsidP="00154519">
      <w:pPr>
        <w:spacing w:after="0" w:line="240" w:lineRule="auto"/>
        <w:rPr>
          <w:rFonts w:ascii="Times New Roman" w:hAnsi="Times New Roman" w:cs="Times New Roman"/>
          <w:sz w:val="24"/>
          <w:szCs w:val="24"/>
        </w:rPr>
      </w:pPr>
      <w:r w:rsidRPr="00544E37">
        <w:rPr>
          <w:rFonts w:ascii="Times New Roman" w:hAnsi="Times New Roman" w:cs="Times New Roman"/>
          <w:sz w:val="24"/>
          <w:szCs w:val="24"/>
        </w:rPr>
        <w:t xml:space="preserve">La Dirección de Cooperación Externa, durante el mes de </w:t>
      </w:r>
      <w:r w:rsidR="00F54964">
        <w:rPr>
          <w:rFonts w:ascii="Times New Roman" w:hAnsi="Times New Roman" w:cs="Times New Roman"/>
          <w:sz w:val="24"/>
          <w:szCs w:val="24"/>
        </w:rPr>
        <w:t>SEPTIEMBRE</w:t>
      </w:r>
      <w:r w:rsidRPr="00544E37">
        <w:rPr>
          <w:rFonts w:ascii="Times New Roman" w:hAnsi="Times New Roman" w:cs="Times New Roman"/>
          <w:sz w:val="24"/>
          <w:szCs w:val="24"/>
        </w:rPr>
        <w:t xml:space="preserve"> asistió a diferentes reuniones y eventos donde fue invitado en representación del INABVE:</w:t>
      </w:r>
    </w:p>
    <w:p w14:paraId="4E21534E" w14:textId="77777777" w:rsidR="00E76835" w:rsidRPr="00544E37" w:rsidRDefault="00E76835" w:rsidP="00154519">
      <w:pPr>
        <w:spacing w:after="0" w:line="240" w:lineRule="auto"/>
        <w:rPr>
          <w:rFonts w:ascii="Times New Roman" w:hAnsi="Times New Roman" w:cs="Times New Roman"/>
          <w:sz w:val="24"/>
          <w:szCs w:val="24"/>
        </w:rPr>
      </w:pPr>
    </w:p>
    <w:p w14:paraId="6F5CBFA2" w14:textId="599AA3D3" w:rsidR="00F54964" w:rsidRDefault="0080679B" w:rsidP="00E76835">
      <w:pPr>
        <w:pStyle w:val="Prrafodelista"/>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Invitación de ESCO y Relaciones Exteriores a participar en la Conferencia Diplomacia Digital impartida por el Embajador de Israel en Guatemala, concurrente para El Salvador, Sr. </w:t>
      </w:r>
      <w:proofErr w:type="spellStart"/>
      <w:r>
        <w:rPr>
          <w:rFonts w:ascii="Times New Roman" w:hAnsi="Times New Roman" w:cs="Times New Roman"/>
          <w:sz w:val="24"/>
          <w:szCs w:val="24"/>
        </w:rPr>
        <w:t>Yiftah</w:t>
      </w:r>
      <w:proofErr w:type="spellEnd"/>
      <w:r>
        <w:rPr>
          <w:rFonts w:ascii="Times New Roman" w:hAnsi="Times New Roman" w:cs="Times New Roman"/>
          <w:sz w:val="24"/>
          <w:szCs w:val="24"/>
        </w:rPr>
        <w:t xml:space="preserve"> Curiel, el día 4 de septiembre en las instalaciones del Instituto Diplomático “Doctor José Gustavo Guerrero” </w:t>
      </w:r>
    </w:p>
    <w:p w14:paraId="34F81BF5" w14:textId="689DA33F" w:rsidR="00757D90" w:rsidRDefault="00757D90" w:rsidP="00E76835">
      <w:pPr>
        <w:pStyle w:val="Prrafodelista"/>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Reunión con el Excelentísimo Sr. </w:t>
      </w:r>
      <w:proofErr w:type="gramStart"/>
      <w:r>
        <w:rPr>
          <w:rFonts w:ascii="Times New Roman" w:hAnsi="Times New Roman" w:cs="Times New Roman"/>
          <w:sz w:val="24"/>
          <w:szCs w:val="24"/>
        </w:rPr>
        <w:t>Vicepresidente</w:t>
      </w:r>
      <w:proofErr w:type="gramEnd"/>
      <w:r>
        <w:rPr>
          <w:rFonts w:ascii="Times New Roman" w:hAnsi="Times New Roman" w:cs="Times New Roman"/>
          <w:sz w:val="24"/>
          <w:szCs w:val="24"/>
        </w:rPr>
        <w:t xml:space="preserve"> de la República Dr. Félix Ulloa por temas de Memoria Histórica.</w:t>
      </w:r>
    </w:p>
    <w:p w14:paraId="27C148C6" w14:textId="4B4E9196" w:rsidR="00757D90" w:rsidRDefault="00757D90" w:rsidP="00E76835">
      <w:pPr>
        <w:pStyle w:val="Prrafodelista"/>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Reunión con Licda. Katerin Sorto de CONAIPD para coordinar plan de trabajo de jornadas de sensibilización.</w:t>
      </w:r>
    </w:p>
    <w:p w14:paraId="60199F8A" w14:textId="2FEEADF3" w:rsidR="004E0221" w:rsidRDefault="00E02C6D" w:rsidP="00E76835">
      <w:pPr>
        <w:pStyle w:val="Prrafodelista"/>
        <w:numPr>
          <w:ilvl w:val="0"/>
          <w:numId w:val="13"/>
        </w:numPr>
        <w:spacing w:after="0" w:line="240" w:lineRule="auto"/>
        <w:rPr>
          <w:rFonts w:ascii="Times New Roman" w:hAnsi="Times New Roman" w:cs="Times New Roman"/>
          <w:sz w:val="24"/>
          <w:szCs w:val="24"/>
        </w:rPr>
      </w:pPr>
      <w:r w:rsidRPr="00544E37">
        <w:rPr>
          <w:rFonts w:ascii="Times New Roman" w:hAnsi="Times New Roman" w:cs="Times New Roman"/>
          <w:sz w:val="24"/>
          <w:szCs w:val="24"/>
        </w:rPr>
        <w:t xml:space="preserve">Reunión de </w:t>
      </w:r>
      <w:r w:rsidR="00757D90">
        <w:rPr>
          <w:rFonts w:ascii="Times New Roman" w:hAnsi="Times New Roman" w:cs="Times New Roman"/>
          <w:sz w:val="24"/>
          <w:szCs w:val="24"/>
        </w:rPr>
        <w:t>seguimiento</w:t>
      </w:r>
      <w:r w:rsidRPr="00544E37">
        <w:rPr>
          <w:rFonts w:ascii="Times New Roman" w:hAnsi="Times New Roman" w:cs="Times New Roman"/>
          <w:sz w:val="24"/>
          <w:szCs w:val="24"/>
        </w:rPr>
        <w:t xml:space="preserve"> con la Escuela Nacional de Conservación, Restauración y Museografía "Manuel del Castillo Negrete" (ENCRYM), </w:t>
      </w:r>
      <w:r w:rsidR="00757D90">
        <w:rPr>
          <w:rFonts w:ascii="Times New Roman" w:hAnsi="Times New Roman" w:cs="Times New Roman"/>
          <w:sz w:val="24"/>
          <w:szCs w:val="24"/>
        </w:rPr>
        <w:t xml:space="preserve">para definir </w:t>
      </w:r>
      <w:r w:rsidRPr="00544E37">
        <w:rPr>
          <w:rFonts w:ascii="Times New Roman" w:hAnsi="Times New Roman" w:cs="Times New Roman"/>
          <w:sz w:val="24"/>
          <w:szCs w:val="24"/>
        </w:rPr>
        <w:t>apoyo en el Proyecto de Memoria Histórica.</w:t>
      </w:r>
    </w:p>
    <w:p w14:paraId="0FCDDDA2" w14:textId="1FC9C399" w:rsidR="00F96E46" w:rsidRPr="00544E37" w:rsidRDefault="00757D90" w:rsidP="00E76835">
      <w:pPr>
        <w:pStyle w:val="Prrafodelista"/>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Asistencia a invitación de CONAMYPE a la 2ª. Edición del Festival de Arte y Diseño El Salvador, en el Palacio Nacional del Centro Histórico.</w:t>
      </w:r>
    </w:p>
    <w:sectPr w:rsidR="00F96E46" w:rsidRPr="00544E37" w:rsidSect="00ED5252">
      <w:headerReference w:type="even" r:id="rId13"/>
      <w:headerReference w:type="default" r:id="rId14"/>
      <w:footerReference w:type="default" r:id="rId15"/>
      <w:headerReference w:type="first" r:id="rId1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7E08" w14:textId="77777777" w:rsidR="00455AF0" w:rsidRDefault="00455AF0" w:rsidP="00472661">
      <w:pPr>
        <w:spacing w:after="0" w:line="240" w:lineRule="auto"/>
      </w:pPr>
      <w:r>
        <w:separator/>
      </w:r>
    </w:p>
  </w:endnote>
  <w:endnote w:type="continuationSeparator" w:id="0">
    <w:p w14:paraId="3838B0A8" w14:textId="77777777" w:rsidR="00455AF0" w:rsidRDefault="00455AF0" w:rsidP="0047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5BC2" w14:textId="6147F4E7" w:rsidR="005D68CB" w:rsidRPr="000C0F3C" w:rsidRDefault="007855D2" w:rsidP="00E02E6F">
    <w:pPr>
      <w:pStyle w:val="Piedepgina"/>
      <w:jc w:val="center"/>
      <w:rPr>
        <w:sz w:val="20"/>
        <w:szCs w:val="20"/>
      </w:rPr>
    </w:pPr>
    <w:r>
      <w:rPr>
        <w:noProof/>
        <w:lang w:eastAsia="es-SV"/>
      </w:rPr>
      <mc:AlternateContent>
        <mc:Choice Requires="wps">
          <w:drawing>
            <wp:anchor distT="0" distB="0" distL="114300" distR="114300" simplePos="0" relativeHeight="251667456" behindDoc="0" locked="0" layoutInCell="1" allowOverlap="1" wp14:anchorId="51EC0260" wp14:editId="66240F4A">
              <wp:simplePos x="0" y="0"/>
              <wp:positionH relativeFrom="margin">
                <wp:posOffset>380365</wp:posOffset>
              </wp:positionH>
              <wp:positionV relativeFrom="paragraph">
                <wp:posOffset>-72390</wp:posOffset>
              </wp:positionV>
              <wp:extent cx="5198745" cy="11430"/>
              <wp:effectExtent l="0" t="0" r="20955" b="26670"/>
              <wp:wrapNone/>
              <wp:docPr id="8" name="Conector recto 8"/>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41CA019" id="Conector recto 8"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6432" behindDoc="0" locked="0" layoutInCell="1" allowOverlap="1" wp14:anchorId="106B71BD" wp14:editId="04F709B3">
              <wp:simplePos x="0" y="0"/>
              <wp:positionH relativeFrom="margin">
                <wp:posOffset>56515</wp:posOffset>
              </wp:positionH>
              <wp:positionV relativeFrom="paragraph">
                <wp:posOffset>-125151</wp:posOffset>
              </wp:positionV>
              <wp:extent cx="5842635" cy="4445"/>
              <wp:effectExtent l="0" t="0" r="24765" b="33655"/>
              <wp:wrapNone/>
              <wp:docPr id="9" name="Conector recto 9"/>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97CDA8C" id="Conector recto 9"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" strokecolor="#212934 [1615]" strokeweight="1pt">
              <v:stroke joinstyle="miter"/>
              <w10:wrap anchorx="margin"/>
            </v:line>
          </w:pict>
        </mc:Fallback>
      </mc:AlternateContent>
    </w:r>
    <w:r w:rsidRPr="000C0F3C">
      <w:rPr>
        <w:sz w:val="20"/>
        <w:szCs w:val="20"/>
      </w:rPr>
      <w:t>Avenida Bernal N</w:t>
    </w:r>
    <w:r w:rsidR="007951B3">
      <w:rPr>
        <w:sz w:val="20"/>
        <w:szCs w:val="20"/>
      </w:rPr>
      <w:t>o.</w:t>
    </w:r>
    <w:r w:rsidRPr="000C0F3C">
      <w:rPr>
        <w:sz w:val="20"/>
        <w:szCs w:val="20"/>
      </w:rPr>
      <w:t xml:space="preserve"> 222,</w:t>
    </w:r>
    <w:r w:rsidR="007951B3">
      <w:rPr>
        <w:sz w:val="20"/>
        <w:szCs w:val="20"/>
      </w:rPr>
      <w:t xml:space="preserve"> Colonia </w:t>
    </w:r>
    <w:proofErr w:type="spellStart"/>
    <w:r w:rsidR="007951B3">
      <w:rPr>
        <w:sz w:val="20"/>
        <w:szCs w:val="20"/>
      </w:rPr>
      <w:t>Miramonte</w:t>
    </w:r>
    <w:proofErr w:type="spellEnd"/>
    <w:r w:rsidR="007951B3">
      <w:rPr>
        <w:sz w:val="20"/>
        <w:szCs w:val="20"/>
      </w:rPr>
      <w:t>,</w:t>
    </w:r>
    <w:r w:rsidRPr="000C0F3C">
      <w:rPr>
        <w:sz w:val="20"/>
        <w:szCs w:val="20"/>
      </w:rPr>
      <w:t xml:space="preserve"> San Salvador, El Salvador, C. A.</w:t>
    </w:r>
  </w:p>
  <w:p w14:paraId="6570D8B2" w14:textId="77777777" w:rsidR="005D68CB" w:rsidRPr="000C0F3C" w:rsidRDefault="005D68CB"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3041" w14:textId="77777777" w:rsidR="00455AF0" w:rsidRDefault="00455AF0" w:rsidP="00472661">
      <w:pPr>
        <w:spacing w:after="0" w:line="240" w:lineRule="auto"/>
      </w:pPr>
      <w:r>
        <w:separator/>
      </w:r>
    </w:p>
  </w:footnote>
  <w:footnote w:type="continuationSeparator" w:id="0">
    <w:p w14:paraId="2ADF3A5D" w14:textId="77777777" w:rsidR="00455AF0" w:rsidRDefault="00455AF0" w:rsidP="0047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F372" w14:textId="77777777" w:rsidR="005D68CB" w:rsidRDefault="00000000">
    <w:pPr>
      <w:pStyle w:val="Encabezado"/>
    </w:pPr>
    <w:r>
      <w:rPr>
        <w:noProof/>
        <w:lang w:eastAsia="es-SV"/>
      </w:rPr>
      <w:pict w14:anchorId="10412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6" type="#_x0000_t75" style="position:absolute;margin-left:0;margin-top:0;width:616.65pt;height:547.55pt;z-index:-25165209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7C07" w14:textId="77777777" w:rsidR="005D68CB" w:rsidRPr="000A0F29" w:rsidRDefault="007855D2"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9504" behindDoc="0" locked="0" layoutInCell="1" allowOverlap="1" wp14:anchorId="1B0A6681" wp14:editId="790B1BF5">
          <wp:simplePos x="0" y="0"/>
          <wp:positionH relativeFrom="margin">
            <wp:align>right</wp:align>
          </wp:positionH>
          <wp:positionV relativeFrom="paragraph">
            <wp:posOffset>-149597</wp:posOffset>
          </wp:positionV>
          <wp:extent cx="966470" cy="948690"/>
          <wp:effectExtent l="0" t="0" r="5080" b="3810"/>
          <wp:wrapSquare wrapText="bothSides"/>
          <wp:docPr id="449288182" name="Imagen 449288182"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8480" behindDoc="0" locked="0" layoutInCell="1" allowOverlap="1" wp14:anchorId="3A3C6F94" wp14:editId="3B91580F">
          <wp:simplePos x="0" y="0"/>
          <wp:positionH relativeFrom="margin">
            <wp:align>left</wp:align>
          </wp:positionH>
          <wp:positionV relativeFrom="paragraph">
            <wp:posOffset>-166897</wp:posOffset>
          </wp:positionV>
          <wp:extent cx="2304415" cy="1065530"/>
          <wp:effectExtent l="0" t="0" r="635" b="1270"/>
          <wp:wrapSquare wrapText="bothSides"/>
          <wp:docPr id="1767562420" name="Imagen 1767562420"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lang w:eastAsia="es-SV"/>
      </w:rPr>
      <w:pict w14:anchorId="2F14B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7" type="#_x0000_t75" style="position:absolute;left:0;text-align:left;margin-left:221.6pt;margin-top:33.5pt;width:616.65pt;height:547.55pt;z-index:-25165107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92FB" w14:textId="77777777" w:rsidR="005D68CB" w:rsidRDefault="00000000">
    <w:pPr>
      <w:pStyle w:val="Encabezado"/>
    </w:pPr>
    <w:r>
      <w:rPr>
        <w:noProof/>
        <w:lang w:eastAsia="es-SV"/>
      </w:rPr>
      <w:pict w14:anchorId="49549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5" type="#_x0000_t75" style="position:absolute;margin-left:0;margin-top:0;width:616.65pt;height:547.55pt;z-index:-25165312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CBB"/>
    <w:multiLevelType w:val="hybridMultilevel"/>
    <w:tmpl w:val="1B060A8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09F11E9A"/>
    <w:multiLevelType w:val="hybridMultilevel"/>
    <w:tmpl w:val="EE04D948"/>
    <w:lvl w:ilvl="0" w:tplc="7780F1F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97409E"/>
    <w:multiLevelType w:val="hybridMultilevel"/>
    <w:tmpl w:val="4D80B1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DC421F8"/>
    <w:multiLevelType w:val="hybridMultilevel"/>
    <w:tmpl w:val="BEFC62B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07D20E2"/>
    <w:multiLevelType w:val="hybridMultilevel"/>
    <w:tmpl w:val="80CEDA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63C5160"/>
    <w:multiLevelType w:val="hybridMultilevel"/>
    <w:tmpl w:val="B37059F0"/>
    <w:lvl w:ilvl="0" w:tplc="FD9E5E58">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80C60F3"/>
    <w:multiLevelType w:val="hybridMultilevel"/>
    <w:tmpl w:val="3F5C2CB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C9300A6"/>
    <w:multiLevelType w:val="hybridMultilevel"/>
    <w:tmpl w:val="27EAAAC2"/>
    <w:lvl w:ilvl="0" w:tplc="C956903E">
      <w:start w:val="1"/>
      <w:numFmt w:val="decimal"/>
      <w:lvlText w:val="%1-"/>
      <w:lvlJc w:val="left"/>
      <w:pPr>
        <w:ind w:left="720" w:hanging="360"/>
      </w:pPr>
      <w:rPr>
        <w:rFonts w:ascii="Amasis MT Pro" w:hAnsi="Amasis MT Pro"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D85483C"/>
    <w:multiLevelType w:val="hybridMultilevel"/>
    <w:tmpl w:val="A68029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E406F90"/>
    <w:multiLevelType w:val="hybridMultilevel"/>
    <w:tmpl w:val="7182249A"/>
    <w:lvl w:ilvl="0" w:tplc="5CC469C6">
      <w:numFmt w:val="bullet"/>
      <w:lvlText w:val=""/>
      <w:lvlJc w:val="left"/>
      <w:pPr>
        <w:ind w:left="720" w:hanging="360"/>
      </w:pPr>
      <w:rPr>
        <w:rFonts w:ascii="Symbol" w:eastAsiaTheme="minorHAnsi" w:hAnsi="Symbol" w:cstheme="minorBidi" w:hint="default"/>
        <w:b/>
        <w:u w:val="singl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9A21571"/>
    <w:multiLevelType w:val="hybridMultilevel"/>
    <w:tmpl w:val="948AF14A"/>
    <w:lvl w:ilvl="0" w:tplc="440A000F">
      <w:start w:val="1"/>
      <w:numFmt w:val="decimal"/>
      <w:lvlText w:val="%1."/>
      <w:lvlJc w:val="left"/>
      <w:pPr>
        <w:ind w:left="822" w:hanging="360"/>
      </w:pPr>
    </w:lvl>
    <w:lvl w:ilvl="1" w:tplc="440A0019" w:tentative="1">
      <w:start w:val="1"/>
      <w:numFmt w:val="lowerLetter"/>
      <w:lvlText w:val="%2."/>
      <w:lvlJc w:val="left"/>
      <w:pPr>
        <w:ind w:left="1542" w:hanging="360"/>
      </w:pPr>
    </w:lvl>
    <w:lvl w:ilvl="2" w:tplc="440A001B" w:tentative="1">
      <w:start w:val="1"/>
      <w:numFmt w:val="lowerRoman"/>
      <w:lvlText w:val="%3."/>
      <w:lvlJc w:val="right"/>
      <w:pPr>
        <w:ind w:left="2262" w:hanging="180"/>
      </w:pPr>
    </w:lvl>
    <w:lvl w:ilvl="3" w:tplc="440A000F" w:tentative="1">
      <w:start w:val="1"/>
      <w:numFmt w:val="decimal"/>
      <w:lvlText w:val="%4."/>
      <w:lvlJc w:val="left"/>
      <w:pPr>
        <w:ind w:left="2982" w:hanging="360"/>
      </w:pPr>
    </w:lvl>
    <w:lvl w:ilvl="4" w:tplc="440A0019" w:tentative="1">
      <w:start w:val="1"/>
      <w:numFmt w:val="lowerLetter"/>
      <w:lvlText w:val="%5."/>
      <w:lvlJc w:val="left"/>
      <w:pPr>
        <w:ind w:left="3702" w:hanging="360"/>
      </w:pPr>
    </w:lvl>
    <w:lvl w:ilvl="5" w:tplc="440A001B" w:tentative="1">
      <w:start w:val="1"/>
      <w:numFmt w:val="lowerRoman"/>
      <w:lvlText w:val="%6."/>
      <w:lvlJc w:val="right"/>
      <w:pPr>
        <w:ind w:left="4422" w:hanging="180"/>
      </w:pPr>
    </w:lvl>
    <w:lvl w:ilvl="6" w:tplc="440A000F" w:tentative="1">
      <w:start w:val="1"/>
      <w:numFmt w:val="decimal"/>
      <w:lvlText w:val="%7."/>
      <w:lvlJc w:val="left"/>
      <w:pPr>
        <w:ind w:left="5142" w:hanging="360"/>
      </w:pPr>
    </w:lvl>
    <w:lvl w:ilvl="7" w:tplc="440A0019" w:tentative="1">
      <w:start w:val="1"/>
      <w:numFmt w:val="lowerLetter"/>
      <w:lvlText w:val="%8."/>
      <w:lvlJc w:val="left"/>
      <w:pPr>
        <w:ind w:left="5862" w:hanging="360"/>
      </w:pPr>
    </w:lvl>
    <w:lvl w:ilvl="8" w:tplc="440A001B" w:tentative="1">
      <w:start w:val="1"/>
      <w:numFmt w:val="lowerRoman"/>
      <w:lvlText w:val="%9."/>
      <w:lvlJc w:val="right"/>
      <w:pPr>
        <w:ind w:left="6582" w:hanging="180"/>
      </w:pPr>
    </w:lvl>
  </w:abstractNum>
  <w:abstractNum w:abstractNumId="11" w15:restartNumberingAfterBreak="0">
    <w:nsid w:val="4C897495"/>
    <w:multiLevelType w:val="hybridMultilevel"/>
    <w:tmpl w:val="5278595E"/>
    <w:lvl w:ilvl="0" w:tplc="FD007C42">
      <w:start w:val="1"/>
      <w:numFmt w:val="low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2C75514"/>
    <w:multiLevelType w:val="hybridMultilevel"/>
    <w:tmpl w:val="41E0A90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17C111F"/>
    <w:multiLevelType w:val="hybridMultilevel"/>
    <w:tmpl w:val="2D5A41E6"/>
    <w:lvl w:ilvl="0" w:tplc="AA8088F8">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C111599"/>
    <w:multiLevelType w:val="hybridMultilevel"/>
    <w:tmpl w:val="2BCC77E4"/>
    <w:lvl w:ilvl="0" w:tplc="94FAB44A">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D754F42"/>
    <w:multiLevelType w:val="hybridMultilevel"/>
    <w:tmpl w:val="DA3EF47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696231005">
    <w:abstractNumId w:val="5"/>
  </w:num>
  <w:num w:numId="2" w16cid:durableId="1595358564">
    <w:abstractNumId w:val="11"/>
  </w:num>
  <w:num w:numId="3" w16cid:durableId="1957910441">
    <w:abstractNumId w:val="0"/>
  </w:num>
  <w:num w:numId="4" w16cid:durableId="930889449">
    <w:abstractNumId w:val="10"/>
  </w:num>
  <w:num w:numId="5" w16cid:durableId="1989437430">
    <w:abstractNumId w:val="8"/>
  </w:num>
  <w:num w:numId="6" w16cid:durableId="175465756">
    <w:abstractNumId w:val="4"/>
  </w:num>
  <w:num w:numId="7" w16cid:durableId="1818378682">
    <w:abstractNumId w:val="9"/>
  </w:num>
  <w:num w:numId="8" w16cid:durableId="1563905346">
    <w:abstractNumId w:val="3"/>
  </w:num>
  <w:num w:numId="9" w16cid:durableId="437994359">
    <w:abstractNumId w:val="7"/>
  </w:num>
  <w:num w:numId="10" w16cid:durableId="973633310">
    <w:abstractNumId w:val="15"/>
  </w:num>
  <w:num w:numId="11" w16cid:durableId="187380216">
    <w:abstractNumId w:val="6"/>
  </w:num>
  <w:num w:numId="12" w16cid:durableId="895047665">
    <w:abstractNumId w:val="2"/>
  </w:num>
  <w:num w:numId="13" w16cid:durableId="1307053425">
    <w:abstractNumId w:val="12"/>
  </w:num>
  <w:num w:numId="14" w16cid:durableId="1741051948">
    <w:abstractNumId w:val="13"/>
  </w:num>
  <w:num w:numId="15" w16cid:durableId="803426921">
    <w:abstractNumId w:val="14"/>
  </w:num>
  <w:num w:numId="16" w16cid:durableId="1573466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61"/>
    <w:rsid w:val="00004A7F"/>
    <w:rsid w:val="00014D9C"/>
    <w:rsid w:val="00016360"/>
    <w:rsid w:val="000178F7"/>
    <w:rsid w:val="000504C0"/>
    <w:rsid w:val="00052DCE"/>
    <w:rsid w:val="00053FD6"/>
    <w:rsid w:val="000577D0"/>
    <w:rsid w:val="00065078"/>
    <w:rsid w:val="000747B8"/>
    <w:rsid w:val="00086630"/>
    <w:rsid w:val="00093C7E"/>
    <w:rsid w:val="000A5100"/>
    <w:rsid w:val="000A7CF8"/>
    <w:rsid w:val="000B1461"/>
    <w:rsid w:val="000B4142"/>
    <w:rsid w:val="000C2C76"/>
    <w:rsid w:val="000C39CD"/>
    <w:rsid w:val="000C771E"/>
    <w:rsid w:val="000D2FA3"/>
    <w:rsid w:val="000D315E"/>
    <w:rsid w:val="000E7A1D"/>
    <w:rsid w:val="0010033F"/>
    <w:rsid w:val="0011242B"/>
    <w:rsid w:val="00133499"/>
    <w:rsid w:val="00147DF5"/>
    <w:rsid w:val="00154519"/>
    <w:rsid w:val="00162725"/>
    <w:rsid w:val="00173366"/>
    <w:rsid w:val="00176ED8"/>
    <w:rsid w:val="00185CE8"/>
    <w:rsid w:val="001912C4"/>
    <w:rsid w:val="00194649"/>
    <w:rsid w:val="001A6441"/>
    <w:rsid w:val="001C4D5C"/>
    <w:rsid w:val="001C70D5"/>
    <w:rsid w:val="001D114C"/>
    <w:rsid w:val="001D2E00"/>
    <w:rsid w:val="001D3E88"/>
    <w:rsid w:val="001D44B2"/>
    <w:rsid w:val="001E43D2"/>
    <w:rsid w:val="001F1FE6"/>
    <w:rsid w:val="001F29C9"/>
    <w:rsid w:val="0023581D"/>
    <w:rsid w:val="00235820"/>
    <w:rsid w:val="00236B3F"/>
    <w:rsid w:val="00246DF1"/>
    <w:rsid w:val="002810AA"/>
    <w:rsid w:val="00287FB8"/>
    <w:rsid w:val="00291A08"/>
    <w:rsid w:val="002D221C"/>
    <w:rsid w:val="002E2111"/>
    <w:rsid w:val="002E46D9"/>
    <w:rsid w:val="002E65DF"/>
    <w:rsid w:val="00305462"/>
    <w:rsid w:val="00305FBC"/>
    <w:rsid w:val="00317F25"/>
    <w:rsid w:val="0032229A"/>
    <w:rsid w:val="00326C09"/>
    <w:rsid w:val="003325AB"/>
    <w:rsid w:val="00341D50"/>
    <w:rsid w:val="003428A7"/>
    <w:rsid w:val="00343587"/>
    <w:rsid w:val="003457FA"/>
    <w:rsid w:val="00350934"/>
    <w:rsid w:val="003556B1"/>
    <w:rsid w:val="0035652F"/>
    <w:rsid w:val="0035789D"/>
    <w:rsid w:val="00363AEA"/>
    <w:rsid w:val="0037056E"/>
    <w:rsid w:val="00373331"/>
    <w:rsid w:val="00380B9B"/>
    <w:rsid w:val="00380E71"/>
    <w:rsid w:val="00395DA6"/>
    <w:rsid w:val="003B4B3C"/>
    <w:rsid w:val="003B6826"/>
    <w:rsid w:val="003C0A5A"/>
    <w:rsid w:val="003E3859"/>
    <w:rsid w:val="00422948"/>
    <w:rsid w:val="00425486"/>
    <w:rsid w:val="0045239C"/>
    <w:rsid w:val="00455AF0"/>
    <w:rsid w:val="00462158"/>
    <w:rsid w:val="00466BCB"/>
    <w:rsid w:val="004723E2"/>
    <w:rsid w:val="00472661"/>
    <w:rsid w:val="00476E04"/>
    <w:rsid w:val="00477258"/>
    <w:rsid w:val="00480F16"/>
    <w:rsid w:val="00482E0E"/>
    <w:rsid w:val="004C1FD4"/>
    <w:rsid w:val="004C32FC"/>
    <w:rsid w:val="004C4141"/>
    <w:rsid w:val="004C5823"/>
    <w:rsid w:val="004D1C26"/>
    <w:rsid w:val="004D58B7"/>
    <w:rsid w:val="004E0221"/>
    <w:rsid w:val="004E3761"/>
    <w:rsid w:val="004E4FF3"/>
    <w:rsid w:val="004E7DB0"/>
    <w:rsid w:val="00501DA7"/>
    <w:rsid w:val="00506CA2"/>
    <w:rsid w:val="00511420"/>
    <w:rsid w:val="0051270C"/>
    <w:rsid w:val="00523673"/>
    <w:rsid w:val="00544657"/>
    <w:rsid w:val="00544E37"/>
    <w:rsid w:val="00552DAE"/>
    <w:rsid w:val="00553C3F"/>
    <w:rsid w:val="005630D5"/>
    <w:rsid w:val="00570FD9"/>
    <w:rsid w:val="00594569"/>
    <w:rsid w:val="005B12D2"/>
    <w:rsid w:val="005B4709"/>
    <w:rsid w:val="005C3807"/>
    <w:rsid w:val="005D0131"/>
    <w:rsid w:val="005D3C48"/>
    <w:rsid w:val="005D574A"/>
    <w:rsid w:val="005D68CB"/>
    <w:rsid w:val="00602B8B"/>
    <w:rsid w:val="00603ED5"/>
    <w:rsid w:val="0060402E"/>
    <w:rsid w:val="00610430"/>
    <w:rsid w:val="00610DD4"/>
    <w:rsid w:val="00611096"/>
    <w:rsid w:val="00617395"/>
    <w:rsid w:val="00622C46"/>
    <w:rsid w:val="00625DF2"/>
    <w:rsid w:val="00632BB4"/>
    <w:rsid w:val="006669FD"/>
    <w:rsid w:val="006A6B06"/>
    <w:rsid w:val="006B2DDC"/>
    <w:rsid w:val="006B616D"/>
    <w:rsid w:val="006B7030"/>
    <w:rsid w:val="006C49D2"/>
    <w:rsid w:val="006E5BF5"/>
    <w:rsid w:val="00750C99"/>
    <w:rsid w:val="00757072"/>
    <w:rsid w:val="00757D90"/>
    <w:rsid w:val="007627B8"/>
    <w:rsid w:val="007649ED"/>
    <w:rsid w:val="00772DB1"/>
    <w:rsid w:val="00773B4A"/>
    <w:rsid w:val="007744E8"/>
    <w:rsid w:val="007855D2"/>
    <w:rsid w:val="007951B3"/>
    <w:rsid w:val="007A5C43"/>
    <w:rsid w:val="007A6138"/>
    <w:rsid w:val="007B2545"/>
    <w:rsid w:val="007B28B2"/>
    <w:rsid w:val="007D0EB3"/>
    <w:rsid w:val="007D12E7"/>
    <w:rsid w:val="007D2AAA"/>
    <w:rsid w:val="007D4C5F"/>
    <w:rsid w:val="007D76B1"/>
    <w:rsid w:val="007E478B"/>
    <w:rsid w:val="007F3CD5"/>
    <w:rsid w:val="00800880"/>
    <w:rsid w:val="00805E3E"/>
    <w:rsid w:val="0080679B"/>
    <w:rsid w:val="00814EA4"/>
    <w:rsid w:val="00841212"/>
    <w:rsid w:val="00843612"/>
    <w:rsid w:val="00845299"/>
    <w:rsid w:val="0087245F"/>
    <w:rsid w:val="0088701D"/>
    <w:rsid w:val="008A014D"/>
    <w:rsid w:val="008A0C85"/>
    <w:rsid w:val="008B1B7B"/>
    <w:rsid w:val="008B30AF"/>
    <w:rsid w:val="008B58B2"/>
    <w:rsid w:val="008D7167"/>
    <w:rsid w:val="008F03CB"/>
    <w:rsid w:val="008F62F5"/>
    <w:rsid w:val="00904AC5"/>
    <w:rsid w:val="009179C4"/>
    <w:rsid w:val="00924B38"/>
    <w:rsid w:val="009438D7"/>
    <w:rsid w:val="009458BF"/>
    <w:rsid w:val="0095683D"/>
    <w:rsid w:val="00970D85"/>
    <w:rsid w:val="0097524D"/>
    <w:rsid w:val="00981C23"/>
    <w:rsid w:val="009A678E"/>
    <w:rsid w:val="009C3F6E"/>
    <w:rsid w:val="009D5DAB"/>
    <w:rsid w:val="00A161AE"/>
    <w:rsid w:val="00A41037"/>
    <w:rsid w:val="00A468B7"/>
    <w:rsid w:val="00A600FE"/>
    <w:rsid w:val="00A70EA0"/>
    <w:rsid w:val="00A714EE"/>
    <w:rsid w:val="00A803FF"/>
    <w:rsid w:val="00A821D3"/>
    <w:rsid w:val="00A82FC9"/>
    <w:rsid w:val="00A86719"/>
    <w:rsid w:val="00AA3BFC"/>
    <w:rsid w:val="00AA7C91"/>
    <w:rsid w:val="00AB5BAE"/>
    <w:rsid w:val="00AC46F4"/>
    <w:rsid w:val="00AC6A8A"/>
    <w:rsid w:val="00AD26AA"/>
    <w:rsid w:val="00AD4959"/>
    <w:rsid w:val="00AE1953"/>
    <w:rsid w:val="00AE5D0D"/>
    <w:rsid w:val="00AE7905"/>
    <w:rsid w:val="00AF399B"/>
    <w:rsid w:val="00AF3C79"/>
    <w:rsid w:val="00B05062"/>
    <w:rsid w:val="00B17388"/>
    <w:rsid w:val="00B24930"/>
    <w:rsid w:val="00B47B20"/>
    <w:rsid w:val="00B56CA6"/>
    <w:rsid w:val="00B6052F"/>
    <w:rsid w:val="00B72650"/>
    <w:rsid w:val="00B737E5"/>
    <w:rsid w:val="00B923FE"/>
    <w:rsid w:val="00B95E30"/>
    <w:rsid w:val="00B95F10"/>
    <w:rsid w:val="00BA0B39"/>
    <w:rsid w:val="00BA4388"/>
    <w:rsid w:val="00BA5BB2"/>
    <w:rsid w:val="00BD3838"/>
    <w:rsid w:val="00C37B31"/>
    <w:rsid w:val="00C4253A"/>
    <w:rsid w:val="00C44FFB"/>
    <w:rsid w:val="00C46E81"/>
    <w:rsid w:val="00C51C77"/>
    <w:rsid w:val="00C90CC7"/>
    <w:rsid w:val="00CA3618"/>
    <w:rsid w:val="00CA5882"/>
    <w:rsid w:val="00CB5864"/>
    <w:rsid w:val="00CD6E26"/>
    <w:rsid w:val="00CE4498"/>
    <w:rsid w:val="00CF3A29"/>
    <w:rsid w:val="00CF4685"/>
    <w:rsid w:val="00D21124"/>
    <w:rsid w:val="00D247AC"/>
    <w:rsid w:val="00D37BD3"/>
    <w:rsid w:val="00D65887"/>
    <w:rsid w:val="00D667D0"/>
    <w:rsid w:val="00D72931"/>
    <w:rsid w:val="00D81ACB"/>
    <w:rsid w:val="00D8393E"/>
    <w:rsid w:val="00D84803"/>
    <w:rsid w:val="00D86F24"/>
    <w:rsid w:val="00D970C2"/>
    <w:rsid w:val="00D974AB"/>
    <w:rsid w:val="00DB093A"/>
    <w:rsid w:val="00DC0837"/>
    <w:rsid w:val="00DE14E9"/>
    <w:rsid w:val="00DE7AD5"/>
    <w:rsid w:val="00E02C6D"/>
    <w:rsid w:val="00E06918"/>
    <w:rsid w:val="00E13673"/>
    <w:rsid w:val="00E35355"/>
    <w:rsid w:val="00E51EC3"/>
    <w:rsid w:val="00E52218"/>
    <w:rsid w:val="00E53436"/>
    <w:rsid w:val="00E72A67"/>
    <w:rsid w:val="00E76835"/>
    <w:rsid w:val="00EA4A7B"/>
    <w:rsid w:val="00EB166F"/>
    <w:rsid w:val="00EB79B2"/>
    <w:rsid w:val="00EC6CBB"/>
    <w:rsid w:val="00ED4FD1"/>
    <w:rsid w:val="00ED5252"/>
    <w:rsid w:val="00EE667C"/>
    <w:rsid w:val="00F02D34"/>
    <w:rsid w:val="00F318A7"/>
    <w:rsid w:val="00F349C7"/>
    <w:rsid w:val="00F54964"/>
    <w:rsid w:val="00F6702C"/>
    <w:rsid w:val="00F77378"/>
    <w:rsid w:val="00F91FF2"/>
    <w:rsid w:val="00F92D5C"/>
    <w:rsid w:val="00F96E46"/>
    <w:rsid w:val="00FA08CE"/>
    <w:rsid w:val="00FA1C0B"/>
    <w:rsid w:val="00FA4013"/>
    <w:rsid w:val="00FA6CFF"/>
    <w:rsid w:val="00FA6FBF"/>
    <w:rsid w:val="00FC08F3"/>
    <w:rsid w:val="00FF3FCD"/>
    <w:rsid w:val="00FF5A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C0DA"/>
  <w15:chartTrackingRefBased/>
  <w15:docId w15:val="{2047D419-F072-4577-BDF1-91DA3C2D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6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2661"/>
  </w:style>
  <w:style w:type="paragraph" w:styleId="Piedepgina">
    <w:name w:val="footer"/>
    <w:basedOn w:val="Normal"/>
    <w:link w:val="PiedepginaCar"/>
    <w:uiPriority w:val="99"/>
    <w:unhideWhenUsed/>
    <w:rsid w:val="004726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2661"/>
  </w:style>
  <w:style w:type="table" w:styleId="Tablaconcuadrcula">
    <w:name w:val="Table Grid"/>
    <w:basedOn w:val="Tablanormal"/>
    <w:uiPriority w:val="39"/>
    <w:rsid w:val="00D970C2"/>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0D2FA3"/>
    <w:pPr>
      <w:ind w:left="720"/>
      <w:contextualSpacing/>
    </w:pPr>
  </w:style>
  <w:style w:type="table" w:styleId="Tabladelista3-nfasis3">
    <w:name w:val="List Table 3 Accent 3"/>
    <w:basedOn w:val="Tablanormal"/>
    <w:uiPriority w:val="48"/>
    <w:rsid w:val="004723E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concuadrcula1clara-nfasis3">
    <w:name w:val="Grid Table 1 Light Accent 3"/>
    <w:basedOn w:val="Tablanormal"/>
    <w:uiPriority w:val="46"/>
    <w:rsid w:val="004723E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cuadrcula4">
    <w:name w:val="Grid Table 4"/>
    <w:basedOn w:val="Tablanormal"/>
    <w:uiPriority w:val="49"/>
    <w:rsid w:val="008724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nfasis1">
    <w:name w:val="Grid Table 1 Light Accent 1"/>
    <w:basedOn w:val="Tablanormal"/>
    <w:uiPriority w:val="46"/>
    <w:rsid w:val="00553C3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PrrafodelistaCar">
    <w:name w:val="Párrafo de lista Car"/>
    <w:link w:val="Prrafodelista"/>
    <w:uiPriority w:val="34"/>
    <w:locked/>
    <w:rsid w:val="00AC6A8A"/>
  </w:style>
  <w:style w:type="table" w:styleId="Tablaconcuadrcula1clara">
    <w:name w:val="Grid Table 1 Light"/>
    <w:basedOn w:val="Tablanormal"/>
    <w:uiPriority w:val="46"/>
    <w:rsid w:val="008F62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8708924073814277084xmsonormal">
    <w:name w:val="m_-8708924073814277084xmsonormal"/>
    <w:basedOn w:val="Normal"/>
    <w:rsid w:val="0035789D"/>
    <w:pPr>
      <w:spacing w:before="100" w:beforeAutospacing="1" w:after="100" w:afterAutospacing="1" w:line="240" w:lineRule="auto"/>
    </w:pPr>
    <w:rPr>
      <w:rFonts w:ascii="Calibri" w:hAnsi="Calibri" w:cs="Calibri"/>
      <w:lang w:eastAsia="es-SV"/>
    </w:rPr>
  </w:style>
  <w:style w:type="paragraph" w:styleId="NormalWeb">
    <w:name w:val="Normal (Web)"/>
    <w:basedOn w:val="Normal"/>
    <w:uiPriority w:val="99"/>
    <w:semiHidden/>
    <w:unhideWhenUsed/>
    <w:rsid w:val="00052DCE"/>
    <w:pPr>
      <w:spacing w:before="100" w:beforeAutospacing="1" w:after="100" w:afterAutospacing="1" w:line="240" w:lineRule="auto"/>
    </w:pPr>
    <w:rPr>
      <w:rFonts w:ascii="Calibri" w:hAnsi="Calibri" w:cs="Calibri"/>
      <w:lang w:eastAsia="es-SV"/>
    </w:rPr>
  </w:style>
  <w:style w:type="paragraph" w:customStyle="1" w:styleId="xxmsonormal">
    <w:name w:val="x_xmsonormal"/>
    <w:basedOn w:val="Normal"/>
    <w:rsid w:val="00800880"/>
    <w:pPr>
      <w:spacing w:after="0" w:line="240" w:lineRule="auto"/>
    </w:pPr>
    <w:rPr>
      <w:rFonts w:ascii="Calibri" w:hAnsi="Calibr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978">
      <w:bodyDiv w:val="1"/>
      <w:marLeft w:val="0"/>
      <w:marRight w:val="0"/>
      <w:marTop w:val="0"/>
      <w:marBottom w:val="0"/>
      <w:divBdr>
        <w:top w:val="none" w:sz="0" w:space="0" w:color="auto"/>
        <w:left w:val="none" w:sz="0" w:space="0" w:color="auto"/>
        <w:bottom w:val="none" w:sz="0" w:space="0" w:color="auto"/>
        <w:right w:val="none" w:sz="0" w:space="0" w:color="auto"/>
      </w:divBdr>
    </w:div>
    <w:div w:id="29962619">
      <w:bodyDiv w:val="1"/>
      <w:marLeft w:val="0"/>
      <w:marRight w:val="0"/>
      <w:marTop w:val="0"/>
      <w:marBottom w:val="0"/>
      <w:divBdr>
        <w:top w:val="none" w:sz="0" w:space="0" w:color="auto"/>
        <w:left w:val="none" w:sz="0" w:space="0" w:color="auto"/>
        <w:bottom w:val="none" w:sz="0" w:space="0" w:color="auto"/>
        <w:right w:val="none" w:sz="0" w:space="0" w:color="auto"/>
      </w:divBdr>
    </w:div>
    <w:div w:id="387651028">
      <w:bodyDiv w:val="1"/>
      <w:marLeft w:val="0"/>
      <w:marRight w:val="0"/>
      <w:marTop w:val="0"/>
      <w:marBottom w:val="0"/>
      <w:divBdr>
        <w:top w:val="none" w:sz="0" w:space="0" w:color="auto"/>
        <w:left w:val="none" w:sz="0" w:space="0" w:color="auto"/>
        <w:bottom w:val="none" w:sz="0" w:space="0" w:color="auto"/>
        <w:right w:val="none" w:sz="0" w:space="0" w:color="auto"/>
      </w:divBdr>
    </w:div>
    <w:div w:id="414939275">
      <w:bodyDiv w:val="1"/>
      <w:marLeft w:val="0"/>
      <w:marRight w:val="0"/>
      <w:marTop w:val="0"/>
      <w:marBottom w:val="0"/>
      <w:divBdr>
        <w:top w:val="none" w:sz="0" w:space="0" w:color="auto"/>
        <w:left w:val="none" w:sz="0" w:space="0" w:color="auto"/>
        <w:bottom w:val="none" w:sz="0" w:space="0" w:color="auto"/>
        <w:right w:val="none" w:sz="0" w:space="0" w:color="auto"/>
      </w:divBdr>
    </w:div>
    <w:div w:id="552354613">
      <w:bodyDiv w:val="1"/>
      <w:marLeft w:val="0"/>
      <w:marRight w:val="0"/>
      <w:marTop w:val="0"/>
      <w:marBottom w:val="0"/>
      <w:divBdr>
        <w:top w:val="none" w:sz="0" w:space="0" w:color="auto"/>
        <w:left w:val="none" w:sz="0" w:space="0" w:color="auto"/>
        <w:bottom w:val="none" w:sz="0" w:space="0" w:color="auto"/>
        <w:right w:val="none" w:sz="0" w:space="0" w:color="auto"/>
      </w:divBdr>
    </w:div>
    <w:div w:id="611474686">
      <w:bodyDiv w:val="1"/>
      <w:marLeft w:val="0"/>
      <w:marRight w:val="0"/>
      <w:marTop w:val="0"/>
      <w:marBottom w:val="0"/>
      <w:divBdr>
        <w:top w:val="none" w:sz="0" w:space="0" w:color="auto"/>
        <w:left w:val="none" w:sz="0" w:space="0" w:color="auto"/>
        <w:bottom w:val="none" w:sz="0" w:space="0" w:color="auto"/>
        <w:right w:val="none" w:sz="0" w:space="0" w:color="auto"/>
      </w:divBdr>
    </w:div>
    <w:div w:id="711460012">
      <w:bodyDiv w:val="1"/>
      <w:marLeft w:val="0"/>
      <w:marRight w:val="0"/>
      <w:marTop w:val="0"/>
      <w:marBottom w:val="0"/>
      <w:divBdr>
        <w:top w:val="none" w:sz="0" w:space="0" w:color="auto"/>
        <w:left w:val="none" w:sz="0" w:space="0" w:color="auto"/>
        <w:bottom w:val="none" w:sz="0" w:space="0" w:color="auto"/>
        <w:right w:val="none" w:sz="0" w:space="0" w:color="auto"/>
      </w:divBdr>
    </w:div>
    <w:div w:id="1223714039">
      <w:bodyDiv w:val="1"/>
      <w:marLeft w:val="0"/>
      <w:marRight w:val="0"/>
      <w:marTop w:val="0"/>
      <w:marBottom w:val="0"/>
      <w:divBdr>
        <w:top w:val="none" w:sz="0" w:space="0" w:color="auto"/>
        <w:left w:val="none" w:sz="0" w:space="0" w:color="auto"/>
        <w:bottom w:val="none" w:sz="0" w:space="0" w:color="auto"/>
        <w:right w:val="none" w:sz="0" w:space="0" w:color="auto"/>
      </w:divBdr>
    </w:div>
    <w:div w:id="1246691804">
      <w:bodyDiv w:val="1"/>
      <w:marLeft w:val="0"/>
      <w:marRight w:val="0"/>
      <w:marTop w:val="0"/>
      <w:marBottom w:val="0"/>
      <w:divBdr>
        <w:top w:val="none" w:sz="0" w:space="0" w:color="auto"/>
        <w:left w:val="none" w:sz="0" w:space="0" w:color="auto"/>
        <w:bottom w:val="none" w:sz="0" w:space="0" w:color="auto"/>
        <w:right w:val="none" w:sz="0" w:space="0" w:color="auto"/>
      </w:divBdr>
    </w:div>
    <w:div w:id="1279992493">
      <w:bodyDiv w:val="1"/>
      <w:marLeft w:val="0"/>
      <w:marRight w:val="0"/>
      <w:marTop w:val="0"/>
      <w:marBottom w:val="0"/>
      <w:divBdr>
        <w:top w:val="none" w:sz="0" w:space="0" w:color="auto"/>
        <w:left w:val="none" w:sz="0" w:space="0" w:color="auto"/>
        <w:bottom w:val="none" w:sz="0" w:space="0" w:color="auto"/>
        <w:right w:val="none" w:sz="0" w:space="0" w:color="auto"/>
      </w:divBdr>
    </w:div>
    <w:div w:id="1295601702">
      <w:bodyDiv w:val="1"/>
      <w:marLeft w:val="0"/>
      <w:marRight w:val="0"/>
      <w:marTop w:val="0"/>
      <w:marBottom w:val="0"/>
      <w:divBdr>
        <w:top w:val="none" w:sz="0" w:space="0" w:color="auto"/>
        <w:left w:val="none" w:sz="0" w:space="0" w:color="auto"/>
        <w:bottom w:val="none" w:sz="0" w:space="0" w:color="auto"/>
        <w:right w:val="none" w:sz="0" w:space="0" w:color="auto"/>
      </w:divBdr>
    </w:div>
    <w:div w:id="1312514630">
      <w:bodyDiv w:val="1"/>
      <w:marLeft w:val="0"/>
      <w:marRight w:val="0"/>
      <w:marTop w:val="0"/>
      <w:marBottom w:val="0"/>
      <w:divBdr>
        <w:top w:val="none" w:sz="0" w:space="0" w:color="auto"/>
        <w:left w:val="none" w:sz="0" w:space="0" w:color="auto"/>
        <w:bottom w:val="none" w:sz="0" w:space="0" w:color="auto"/>
        <w:right w:val="none" w:sz="0" w:space="0" w:color="auto"/>
      </w:divBdr>
    </w:div>
    <w:div w:id="1367750351">
      <w:bodyDiv w:val="1"/>
      <w:marLeft w:val="0"/>
      <w:marRight w:val="0"/>
      <w:marTop w:val="0"/>
      <w:marBottom w:val="0"/>
      <w:divBdr>
        <w:top w:val="none" w:sz="0" w:space="0" w:color="auto"/>
        <w:left w:val="none" w:sz="0" w:space="0" w:color="auto"/>
        <w:bottom w:val="none" w:sz="0" w:space="0" w:color="auto"/>
        <w:right w:val="none" w:sz="0" w:space="0" w:color="auto"/>
      </w:divBdr>
    </w:div>
    <w:div w:id="1494372197">
      <w:bodyDiv w:val="1"/>
      <w:marLeft w:val="0"/>
      <w:marRight w:val="0"/>
      <w:marTop w:val="0"/>
      <w:marBottom w:val="0"/>
      <w:divBdr>
        <w:top w:val="none" w:sz="0" w:space="0" w:color="auto"/>
        <w:left w:val="none" w:sz="0" w:space="0" w:color="auto"/>
        <w:bottom w:val="none" w:sz="0" w:space="0" w:color="auto"/>
        <w:right w:val="none" w:sz="0" w:space="0" w:color="auto"/>
      </w:divBdr>
    </w:div>
    <w:div w:id="1574118640">
      <w:bodyDiv w:val="1"/>
      <w:marLeft w:val="0"/>
      <w:marRight w:val="0"/>
      <w:marTop w:val="0"/>
      <w:marBottom w:val="0"/>
      <w:divBdr>
        <w:top w:val="none" w:sz="0" w:space="0" w:color="auto"/>
        <w:left w:val="none" w:sz="0" w:space="0" w:color="auto"/>
        <w:bottom w:val="none" w:sz="0" w:space="0" w:color="auto"/>
        <w:right w:val="none" w:sz="0" w:space="0" w:color="auto"/>
      </w:divBdr>
    </w:div>
    <w:div w:id="1614820710">
      <w:bodyDiv w:val="1"/>
      <w:marLeft w:val="0"/>
      <w:marRight w:val="0"/>
      <w:marTop w:val="0"/>
      <w:marBottom w:val="0"/>
      <w:divBdr>
        <w:top w:val="none" w:sz="0" w:space="0" w:color="auto"/>
        <w:left w:val="none" w:sz="0" w:space="0" w:color="auto"/>
        <w:bottom w:val="none" w:sz="0" w:space="0" w:color="auto"/>
        <w:right w:val="none" w:sz="0" w:space="0" w:color="auto"/>
      </w:divBdr>
    </w:div>
    <w:div w:id="1643536472">
      <w:bodyDiv w:val="1"/>
      <w:marLeft w:val="0"/>
      <w:marRight w:val="0"/>
      <w:marTop w:val="0"/>
      <w:marBottom w:val="0"/>
      <w:divBdr>
        <w:top w:val="none" w:sz="0" w:space="0" w:color="auto"/>
        <w:left w:val="none" w:sz="0" w:space="0" w:color="auto"/>
        <w:bottom w:val="none" w:sz="0" w:space="0" w:color="auto"/>
        <w:right w:val="none" w:sz="0" w:space="0" w:color="auto"/>
      </w:divBdr>
    </w:div>
    <w:div w:id="1774397237">
      <w:bodyDiv w:val="1"/>
      <w:marLeft w:val="0"/>
      <w:marRight w:val="0"/>
      <w:marTop w:val="0"/>
      <w:marBottom w:val="0"/>
      <w:divBdr>
        <w:top w:val="none" w:sz="0" w:space="0" w:color="auto"/>
        <w:left w:val="none" w:sz="0" w:space="0" w:color="auto"/>
        <w:bottom w:val="none" w:sz="0" w:space="0" w:color="auto"/>
        <w:right w:val="none" w:sz="0" w:space="0" w:color="auto"/>
      </w:divBdr>
    </w:div>
    <w:div w:id="2046589214">
      <w:bodyDiv w:val="1"/>
      <w:marLeft w:val="0"/>
      <w:marRight w:val="0"/>
      <w:marTop w:val="0"/>
      <w:marBottom w:val="0"/>
      <w:divBdr>
        <w:top w:val="none" w:sz="0" w:space="0" w:color="auto"/>
        <w:left w:val="none" w:sz="0" w:space="0" w:color="auto"/>
        <w:bottom w:val="none" w:sz="0" w:space="0" w:color="auto"/>
        <w:right w:val="none" w:sz="0" w:space="0" w:color="auto"/>
      </w:divBdr>
    </w:div>
    <w:div w:id="2055495703">
      <w:bodyDiv w:val="1"/>
      <w:marLeft w:val="0"/>
      <w:marRight w:val="0"/>
      <w:marTop w:val="0"/>
      <w:marBottom w:val="0"/>
      <w:divBdr>
        <w:top w:val="none" w:sz="0" w:space="0" w:color="auto"/>
        <w:left w:val="none" w:sz="0" w:space="0" w:color="auto"/>
        <w:bottom w:val="none" w:sz="0" w:space="0" w:color="auto"/>
        <w:right w:val="none" w:sz="0" w:space="0" w:color="auto"/>
      </w:divBdr>
    </w:div>
    <w:div w:id="208287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EE2948-BF04-4855-B3A7-B6C0F627E248}" type="doc">
      <dgm:prSet loTypeId="urn:microsoft.com/office/officeart/2005/8/layout/hProcess9" loCatId="process" qsTypeId="urn:microsoft.com/office/officeart/2005/8/quickstyle/simple2" qsCatId="simple" csTypeId="urn:microsoft.com/office/officeart/2005/8/colors/accent3_2" csCatId="accent3" phldr="1"/>
      <dgm:spPr/>
      <dgm:t>
        <a:bodyPr/>
        <a:lstStyle/>
        <a:p>
          <a:endParaRPr lang="es-SV"/>
        </a:p>
      </dgm:t>
    </dgm:pt>
    <dgm:pt modelId="{A32220D3-78D9-4379-9997-45EA49DA26BB}">
      <dgm:prSet phldrT="[Texto]" custT="1"/>
      <dgm:spPr/>
      <dgm:t>
        <a:bodyPr/>
        <a:lstStyle/>
        <a:p>
          <a:r>
            <a:rPr lang="es-SV" sz="1200"/>
            <a:t>Mapeo de cooperantes </a:t>
          </a:r>
        </a:p>
      </dgm:t>
    </dgm:pt>
    <dgm:pt modelId="{1A61DDE3-DF29-46CD-9B41-7A14F3C75794}" type="parTrans" cxnId="{4BC5DD92-5C86-4122-9989-6C9DF7442B01}">
      <dgm:prSet/>
      <dgm:spPr/>
      <dgm:t>
        <a:bodyPr/>
        <a:lstStyle/>
        <a:p>
          <a:endParaRPr lang="es-SV"/>
        </a:p>
      </dgm:t>
    </dgm:pt>
    <dgm:pt modelId="{107E88CC-5328-459C-847C-2CCB605B5456}" type="sibTrans" cxnId="{4BC5DD92-5C86-4122-9989-6C9DF7442B01}">
      <dgm:prSet/>
      <dgm:spPr/>
      <dgm:t>
        <a:bodyPr/>
        <a:lstStyle/>
        <a:p>
          <a:endParaRPr lang="es-SV"/>
        </a:p>
      </dgm:t>
    </dgm:pt>
    <dgm:pt modelId="{534AF279-B0E1-4584-953F-7BDBEF4B7A9D}">
      <dgm:prSet phldrT="[Texto]" custT="1"/>
      <dgm:spPr/>
      <dgm:t>
        <a:bodyPr/>
        <a:lstStyle/>
        <a:p>
          <a:r>
            <a:rPr lang="es-SV" sz="1200"/>
            <a:t>Envío de Notas Oficiales para presentar el Instituto</a:t>
          </a:r>
        </a:p>
      </dgm:t>
    </dgm:pt>
    <dgm:pt modelId="{C366D3DC-D90C-411D-8411-3DCBA48181B8}" type="parTrans" cxnId="{9A45CB83-894C-4760-BBC9-1E1E125464C3}">
      <dgm:prSet/>
      <dgm:spPr/>
      <dgm:t>
        <a:bodyPr/>
        <a:lstStyle/>
        <a:p>
          <a:endParaRPr lang="es-SV"/>
        </a:p>
      </dgm:t>
    </dgm:pt>
    <dgm:pt modelId="{987C0D1E-2C92-4436-9C45-298AC5A2B2FA}" type="sibTrans" cxnId="{9A45CB83-894C-4760-BBC9-1E1E125464C3}">
      <dgm:prSet/>
      <dgm:spPr/>
      <dgm:t>
        <a:bodyPr/>
        <a:lstStyle/>
        <a:p>
          <a:endParaRPr lang="es-SV"/>
        </a:p>
      </dgm:t>
    </dgm:pt>
    <dgm:pt modelId="{7B84F2FD-082E-41E0-9EFF-F7A602C8FC0B}">
      <dgm:prSet phldrT="[Texto]"/>
      <dgm:spPr/>
      <dgm:t>
        <a:bodyPr/>
        <a:lstStyle/>
        <a:p>
          <a:r>
            <a:rPr lang="es-SV"/>
            <a:t>Programación de  audiencias con oferentes de cooperación</a:t>
          </a:r>
        </a:p>
      </dgm:t>
    </dgm:pt>
    <dgm:pt modelId="{7F54DE31-8B78-4D4F-8E48-9F94BEFBC7FB}" type="parTrans" cxnId="{FF4A3AFB-8EEC-49C7-A89F-E1C27CA000FF}">
      <dgm:prSet/>
      <dgm:spPr/>
      <dgm:t>
        <a:bodyPr/>
        <a:lstStyle/>
        <a:p>
          <a:endParaRPr lang="es-SV"/>
        </a:p>
      </dgm:t>
    </dgm:pt>
    <dgm:pt modelId="{E5284E3A-6E1B-48DF-B00D-A55339B2BA70}" type="sibTrans" cxnId="{FF4A3AFB-8EEC-49C7-A89F-E1C27CA000FF}">
      <dgm:prSet/>
      <dgm:spPr/>
      <dgm:t>
        <a:bodyPr/>
        <a:lstStyle/>
        <a:p>
          <a:endParaRPr lang="es-SV"/>
        </a:p>
      </dgm:t>
    </dgm:pt>
    <dgm:pt modelId="{593FF858-A43A-433C-9438-5798744AE8FD}">
      <dgm:prSet phldrT="[Texto]"/>
      <dgm:spPr/>
      <dgm:t>
        <a:bodyPr/>
        <a:lstStyle/>
        <a:p>
          <a:r>
            <a:rPr lang="es-SV"/>
            <a:t>Seguimiento de reuniones y obtención de acuerdos</a:t>
          </a:r>
        </a:p>
      </dgm:t>
    </dgm:pt>
    <dgm:pt modelId="{361BFF54-AC98-4B5F-95B1-C8BA9896B041}" type="parTrans" cxnId="{97A30D03-1FDA-4819-A3F8-ED9843F8A157}">
      <dgm:prSet/>
      <dgm:spPr/>
      <dgm:t>
        <a:bodyPr/>
        <a:lstStyle/>
        <a:p>
          <a:endParaRPr lang="es-SV"/>
        </a:p>
      </dgm:t>
    </dgm:pt>
    <dgm:pt modelId="{6C6CE6FD-A22D-4AB2-8C19-1FB6BC099206}" type="sibTrans" cxnId="{97A30D03-1FDA-4819-A3F8-ED9843F8A157}">
      <dgm:prSet/>
      <dgm:spPr/>
      <dgm:t>
        <a:bodyPr/>
        <a:lstStyle/>
        <a:p>
          <a:endParaRPr lang="es-SV"/>
        </a:p>
      </dgm:t>
    </dgm:pt>
    <dgm:pt modelId="{97E34A6E-FCF0-426D-A250-8A512C099187}">
      <dgm:prSet phldrT="[Texto]"/>
      <dgm:spPr/>
      <dgm:t>
        <a:bodyPr/>
        <a:lstStyle/>
        <a:p>
          <a:r>
            <a:rPr lang="es-SV"/>
            <a:t>Recepción de donaciones y/o Convenios de Cooperación</a:t>
          </a:r>
        </a:p>
      </dgm:t>
    </dgm:pt>
    <dgm:pt modelId="{F0878B14-DFB7-4C56-A9FA-0E921DA4D408}" type="parTrans" cxnId="{37B06BB8-123F-416A-B976-64E08311F26C}">
      <dgm:prSet/>
      <dgm:spPr/>
      <dgm:t>
        <a:bodyPr/>
        <a:lstStyle/>
        <a:p>
          <a:endParaRPr lang="es-SV"/>
        </a:p>
      </dgm:t>
    </dgm:pt>
    <dgm:pt modelId="{3917E48F-6E9F-4194-9B55-BB323159D540}" type="sibTrans" cxnId="{37B06BB8-123F-416A-B976-64E08311F26C}">
      <dgm:prSet/>
      <dgm:spPr/>
      <dgm:t>
        <a:bodyPr/>
        <a:lstStyle/>
        <a:p>
          <a:endParaRPr lang="es-SV"/>
        </a:p>
      </dgm:t>
    </dgm:pt>
    <dgm:pt modelId="{5330B5C5-5539-4435-964A-3AA69415A10D}" type="pres">
      <dgm:prSet presAssocID="{6BEE2948-BF04-4855-B3A7-B6C0F627E248}" presName="CompostProcess" presStyleCnt="0">
        <dgm:presLayoutVars>
          <dgm:dir/>
          <dgm:resizeHandles val="exact"/>
        </dgm:presLayoutVars>
      </dgm:prSet>
      <dgm:spPr/>
    </dgm:pt>
    <dgm:pt modelId="{68DDA865-C945-4735-A5AE-CE5D5D4C8BB6}" type="pres">
      <dgm:prSet presAssocID="{6BEE2948-BF04-4855-B3A7-B6C0F627E248}" presName="arrow" presStyleLbl="bgShp" presStyleIdx="0" presStyleCnt="1" custScaleX="117647"/>
      <dgm:spPr>
        <a:solidFill>
          <a:schemeClr val="bg1">
            <a:lumMod val="75000"/>
          </a:schemeClr>
        </a:solidFill>
      </dgm:spPr>
    </dgm:pt>
    <dgm:pt modelId="{580B0811-B13C-4223-97C6-D8EA9B7D61EF}" type="pres">
      <dgm:prSet presAssocID="{6BEE2948-BF04-4855-B3A7-B6C0F627E248}" presName="linearProcess" presStyleCnt="0"/>
      <dgm:spPr/>
    </dgm:pt>
    <dgm:pt modelId="{0C6658F9-8497-4C0F-B477-962670A1B32E}" type="pres">
      <dgm:prSet presAssocID="{A32220D3-78D9-4379-9997-45EA49DA26BB}" presName="textNode" presStyleLbl="node1" presStyleIdx="0" presStyleCnt="5" custScaleX="68210" custScaleY="78042">
        <dgm:presLayoutVars>
          <dgm:bulletEnabled val="1"/>
        </dgm:presLayoutVars>
      </dgm:prSet>
      <dgm:spPr/>
    </dgm:pt>
    <dgm:pt modelId="{8C460AF8-16E0-45AF-9BB0-8E3A404AB7E1}" type="pres">
      <dgm:prSet presAssocID="{107E88CC-5328-459C-847C-2CCB605B5456}" presName="sibTrans" presStyleCnt="0"/>
      <dgm:spPr/>
    </dgm:pt>
    <dgm:pt modelId="{9A614301-9DEA-4AD9-8E6B-F928FA5C990B}" type="pres">
      <dgm:prSet presAssocID="{534AF279-B0E1-4584-953F-7BDBEF4B7A9D}" presName="textNode" presStyleLbl="node1" presStyleIdx="1" presStyleCnt="5" custScaleX="68210" custScaleY="78042">
        <dgm:presLayoutVars>
          <dgm:bulletEnabled val="1"/>
        </dgm:presLayoutVars>
      </dgm:prSet>
      <dgm:spPr/>
    </dgm:pt>
    <dgm:pt modelId="{0098BF5D-A354-4A5B-A3D4-8E27C8983840}" type="pres">
      <dgm:prSet presAssocID="{987C0D1E-2C92-4436-9C45-298AC5A2B2FA}" presName="sibTrans" presStyleCnt="0"/>
      <dgm:spPr/>
    </dgm:pt>
    <dgm:pt modelId="{F5927B21-3EB3-4F16-9C9E-DAC038459CBA}" type="pres">
      <dgm:prSet presAssocID="{7B84F2FD-082E-41E0-9EFF-F7A602C8FC0B}" presName="textNode" presStyleLbl="node1" presStyleIdx="2" presStyleCnt="5" custScaleX="68210" custScaleY="78042">
        <dgm:presLayoutVars>
          <dgm:bulletEnabled val="1"/>
        </dgm:presLayoutVars>
      </dgm:prSet>
      <dgm:spPr/>
    </dgm:pt>
    <dgm:pt modelId="{7B53CE1C-059D-4820-9929-B9FDA7F3F938}" type="pres">
      <dgm:prSet presAssocID="{E5284E3A-6E1B-48DF-B00D-A55339B2BA70}" presName="sibTrans" presStyleCnt="0"/>
      <dgm:spPr/>
    </dgm:pt>
    <dgm:pt modelId="{A71C0616-56F6-40CF-B8C4-AAA1D4E9AB07}" type="pres">
      <dgm:prSet presAssocID="{593FF858-A43A-433C-9438-5798744AE8FD}" presName="textNode" presStyleLbl="node1" presStyleIdx="3" presStyleCnt="5" custScaleX="68210" custScaleY="78042">
        <dgm:presLayoutVars>
          <dgm:bulletEnabled val="1"/>
        </dgm:presLayoutVars>
      </dgm:prSet>
      <dgm:spPr/>
    </dgm:pt>
    <dgm:pt modelId="{AF5FC7A8-768E-43E1-B88D-ED83EEB1A827}" type="pres">
      <dgm:prSet presAssocID="{6C6CE6FD-A22D-4AB2-8C19-1FB6BC099206}" presName="sibTrans" presStyleCnt="0"/>
      <dgm:spPr/>
    </dgm:pt>
    <dgm:pt modelId="{21C40F70-EB46-4A79-AED6-345E865C99A1}" type="pres">
      <dgm:prSet presAssocID="{97E34A6E-FCF0-426D-A250-8A512C099187}" presName="textNode" presStyleLbl="node1" presStyleIdx="4" presStyleCnt="5" custScaleX="68210" custScaleY="78042">
        <dgm:presLayoutVars>
          <dgm:bulletEnabled val="1"/>
        </dgm:presLayoutVars>
      </dgm:prSet>
      <dgm:spPr/>
    </dgm:pt>
  </dgm:ptLst>
  <dgm:cxnLst>
    <dgm:cxn modelId="{97A30D03-1FDA-4819-A3F8-ED9843F8A157}" srcId="{6BEE2948-BF04-4855-B3A7-B6C0F627E248}" destId="{593FF858-A43A-433C-9438-5798744AE8FD}" srcOrd="3" destOrd="0" parTransId="{361BFF54-AC98-4B5F-95B1-C8BA9896B041}" sibTransId="{6C6CE6FD-A22D-4AB2-8C19-1FB6BC099206}"/>
    <dgm:cxn modelId="{F08CD529-9BF0-42BA-9085-1870723D6610}" type="presOf" srcId="{6BEE2948-BF04-4855-B3A7-B6C0F627E248}" destId="{5330B5C5-5539-4435-964A-3AA69415A10D}" srcOrd="0" destOrd="0" presId="urn:microsoft.com/office/officeart/2005/8/layout/hProcess9"/>
    <dgm:cxn modelId="{654F082B-E75C-4CDC-BDCD-2EEF771C2F9A}" type="presOf" srcId="{7B84F2FD-082E-41E0-9EFF-F7A602C8FC0B}" destId="{F5927B21-3EB3-4F16-9C9E-DAC038459CBA}" srcOrd="0" destOrd="0" presId="urn:microsoft.com/office/officeart/2005/8/layout/hProcess9"/>
    <dgm:cxn modelId="{4896E170-A14C-4ACC-94E3-3F6D420EAF3C}" type="presOf" srcId="{97E34A6E-FCF0-426D-A250-8A512C099187}" destId="{21C40F70-EB46-4A79-AED6-345E865C99A1}" srcOrd="0" destOrd="0" presId="urn:microsoft.com/office/officeart/2005/8/layout/hProcess9"/>
    <dgm:cxn modelId="{E1F7D654-8153-4466-972E-ABB088465EF8}" type="presOf" srcId="{593FF858-A43A-433C-9438-5798744AE8FD}" destId="{A71C0616-56F6-40CF-B8C4-AAA1D4E9AB07}" srcOrd="0" destOrd="0" presId="urn:microsoft.com/office/officeart/2005/8/layout/hProcess9"/>
    <dgm:cxn modelId="{6841EA75-540C-4305-9FDA-131C985BBF19}" type="presOf" srcId="{A32220D3-78D9-4379-9997-45EA49DA26BB}" destId="{0C6658F9-8497-4C0F-B477-962670A1B32E}" srcOrd="0" destOrd="0" presId="urn:microsoft.com/office/officeart/2005/8/layout/hProcess9"/>
    <dgm:cxn modelId="{9A45CB83-894C-4760-BBC9-1E1E125464C3}" srcId="{6BEE2948-BF04-4855-B3A7-B6C0F627E248}" destId="{534AF279-B0E1-4584-953F-7BDBEF4B7A9D}" srcOrd="1" destOrd="0" parTransId="{C366D3DC-D90C-411D-8411-3DCBA48181B8}" sibTransId="{987C0D1E-2C92-4436-9C45-298AC5A2B2FA}"/>
    <dgm:cxn modelId="{4BC5DD92-5C86-4122-9989-6C9DF7442B01}" srcId="{6BEE2948-BF04-4855-B3A7-B6C0F627E248}" destId="{A32220D3-78D9-4379-9997-45EA49DA26BB}" srcOrd="0" destOrd="0" parTransId="{1A61DDE3-DF29-46CD-9B41-7A14F3C75794}" sibTransId="{107E88CC-5328-459C-847C-2CCB605B5456}"/>
    <dgm:cxn modelId="{3B6EDE93-9013-43DC-923F-EF889424024F}" type="presOf" srcId="{534AF279-B0E1-4584-953F-7BDBEF4B7A9D}" destId="{9A614301-9DEA-4AD9-8E6B-F928FA5C990B}" srcOrd="0" destOrd="0" presId="urn:microsoft.com/office/officeart/2005/8/layout/hProcess9"/>
    <dgm:cxn modelId="{37B06BB8-123F-416A-B976-64E08311F26C}" srcId="{6BEE2948-BF04-4855-B3A7-B6C0F627E248}" destId="{97E34A6E-FCF0-426D-A250-8A512C099187}" srcOrd="4" destOrd="0" parTransId="{F0878B14-DFB7-4C56-A9FA-0E921DA4D408}" sibTransId="{3917E48F-6E9F-4194-9B55-BB323159D540}"/>
    <dgm:cxn modelId="{FF4A3AFB-8EEC-49C7-A89F-E1C27CA000FF}" srcId="{6BEE2948-BF04-4855-B3A7-B6C0F627E248}" destId="{7B84F2FD-082E-41E0-9EFF-F7A602C8FC0B}" srcOrd="2" destOrd="0" parTransId="{7F54DE31-8B78-4D4F-8E48-9F94BEFBC7FB}" sibTransId="{E5284E3A-6E1B-48DF-B00D-A55339B2BA70}"/>
    <dgm:cxn modelId="{FCF2D219-A7AB-4371-81E5-BE923B09939C}" type="presParOf" srcId="{5330B5C5-5539-4435-964A-3AA69415A10D}" destId="{68DDA865-C945-4735-A5AE-CE5D5D4C8BB6}" srcOrd="0" destOrd="0" presId="urn:microsoft.com/office/officeart/2005/8/layout/hProcess9"/>
    <dgm:cxn modelId="{345FEDA0-8755-41D0-9A2A-E9632429F9AC}" type="presParOf" srcId="{5330B5C5-5539-4435-964A-3AA69415A10D}" destId="{580B0811-B13C-4223-97C6-D8EA9B7D61EF}" srcOrd="1" destOrd="0" presId="urn:microsoft.com/office/officeart/2005/8/layout/hProcess9"/>
    <dgm:cxn modelId="{A57AD8A7-4F2C-4710-8FE2-54720F62A007}" type="presParOf" srcId="{580B0811-B13C-4223-97C6-D8EA9B7D61EF}" destId="{0C6658F9-8497-4C0F-B477-962670A1B32E}" srcOrd="0" destOrd="0" presId="urn:microsoft.com/office/officeart/2005/8/layout/hProcess9"/>
    <dgm:cxn modelId="{E441D608-4A05-4A14-95F5-2447EEFBAFCA}" type="presParOf" srcId="{580B0811-B13C-4223-97C6-D8EA9B7D61EF}" destId="{8C460AF8-16E0-45AF-9BB0-8E3A404AB7E1}" srcOrd="1" destOrd="0" presId="urn:microsoft.com/office/officeart/2005/8/layout/hProcess9"/>
    <dgm:cxn modelId="{6BB46B8F-DFAE-4042-AFAF-AE47C3DA1EF4}" type="presParOf" srcId="{580B0811-B13C-4223-97C6-D8EA9B7D61EF}" destId="{9A614301-9DEA-4AD9-8E6B-F928FA5C990B}" srcOrd="2" destOrd="0" presId="urn:microsoft.com/office/officeart/2005/8/layout/hProcess9"/>
    <dgm:cxn modelId="{EDA7202A-6836-4899-835B-0F08CF3F5840}" type="presParOf" srcId="{580B0811-B13C-4223-97C6-D8EA9B7D61EF}" destId="{0098BF5D-A354-4A5B-A3D4-8E27C8983840}" srcOrd="3" destOrd="0" presId="urn:microsoft.com/office/officeart/2005/8/layout/hProcess9"/>
    <dgm:cxn modelId="{2162C395-0869-47C1-BBF7-202AEF95A23E}" type="presParOf" srcId="{580B0811-B13C-4223-97C6-D8EA9B7D61EF}" destId="{F5927B21-3EB3-4F16-9C9E-DAC038459CBA}" srcOrd="4" destOrd="0" presId="urn:microsoft.com/office/officeart/2005/8/layout/hProcess9"/>
    <dgm:cxn modelId="{97D07254-0B85-4B30-A022-1F90BA90BEA6}" type="presParOf" srcId="{580B0811-B13C-4223-97C6-D8EA9B7D61EF}" destId="{7B53CE1C-059D-4820-9929-B9FDA7F3F938}" srcOrd="5" destOrd="0" presId="urn:microsoft.com/office/officeart/2005/8/layout/hProcess9"/>
    <dgm:cxn modelId="{A48F7057-5478-46DC-B967-882298CD5E53}" type="presParOf" srcId="{580B0811-B13C-4223-97C6-D8EA9B7D61EF}" destId="{A71C0616-56F6-40CF-B8C4-AAA1D4E9AB07}" srcOrd="6" destOrd="0" presId="urn:microsoft.com/office/officeart/2005/8/layout/hProcess9"/>
    <dgm:cxn modelId="{BB5416CC-D270-48CF-BD57-9E36DF1BD006}" type="presParOf" srcId="{580B0811-B13C-4223-97C6-D8EA9B7D61EF}" destId="{AF5FC7A8-768E-43E1-B88D-ED83EEB1A827}" srcOrd="7" destOrd="0" presId="urn:microsoft.com/office/officeart/2005/8/layout/hProcess9"/>
    <dgm:cxn modelId="{46ACB1FF-090D-42A3-91DA-2DE70E97B47C}" type="presParOf" srcId="{580B0811-B13C-4223-97C6-D8EA9B7D61EF}" destId="{21C40F70-EB46-4A79-AED6-345E865C99A1}" srcOrd="8"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DDA865-C945-4735-A5AE-CE5D5D4C8BB6}">
      <dsp:nvSpPr>
        <dsp:cNvPr id="0" name=""/>
        <dsp:cNvSpPr/>
      </dsp:nvSpPr>
      <dsp:spPr>
        <a:xfrm>
          <a:off x="1" y="0"/>
          <a:ext cx="5943597" cy="3200400"/>
        </a:xfrm>
        <a:prstGeom prst="rightArrow">
          <a:avLst/>
        </a:prstGeom>
        <a:solidFill>
          <a:schemeClr val="bg1">
            <a:lumMod val="75000"/>
          </a:schemeClr>
        </a:solidFill>
        <a:ln>
          <a:noFill/>
        </a:ln>
        <a:effectLst/>
      </dsp:spPr>
      <dsp:style>
        <a:lnRef idx="0">
          <a:scrgbClr r="0" g="0" b="0"/>
        </a:lnRef>
        <a:fillRef idx="1">
          <a:scrgbClr r="0" g="0" b="0"/>
        </a:fillRef>
        <a:effectRef idx="0">
          <a:scrgbClr r="0" g="0" b="0"/>
        </a:effectRef>
        <a:fontRef idx="minor"/>
      </dsp:style>
    </dsp:sp>
    <dsp:sp modelId="{0C6658F9-8497-4C0F-B477-962670A1B32E}">
      <dsp:nvSpPr>
        <dsp:cNvPr id="0" name=""/>
        <dsp:cNvSpPr/>
      </dsp:nvSpPr>
      <dsp:spPr>
        <a:xfrm>
          <a:off x="1403" y="1100668"/>
          <a:ext cx="1127158" cy="999062"/>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SV" sz="1200" kern="1200"/>
            <a:t>Mapeo de cooperantes </a:t>
          </a:r>
        </a:p>
      </dsp:txBody>
      <dsp:txXfrm>
        <a:off x="50173" y="1149438"/>
        <a:ext cx="1029618" cy="901522"/>
      </dsp:txXfrm>
    </dsp:sp>
    <dsp:sp modelId="{9A614301-9DEA-4AD9-8E6B-F928FA5C990B}">
      <dsp:nvSpPr>
        <dsp:cNvPr id="0" name=""/>
        <dsp:cNvSpPr/>
      </dsp:nvSpPr>
      <dsp:spPr>
        <a:xfrm>
          <a:off x="1204811" y="1100668"/>
          <a:ext cx="1127158" cy="999062"/>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SV" sz="1200" kern="1200"/>
            <a:t>Envío de Notas Oficiales para presentar el Instituto</a:t>
          </a:r>
        </a:p>
      </dsp:txBody>
      <dsp:txXfrm>
        <a:off x="1253581" y="1149438"/>
        <a:ext cx="1029618" cy="901522"/>
      </dsp:txXfrm>
    </dsp:sp>
    <dsp:sp modelId="{F5927B21-3EB3-4F16-9C9E-DAC038459CBA}">
      <dsp:nvSpPr>
        <dsp:cNvPr id="0" name=""/>
        <dsp:cNvSpPr/>
      </dsp:nvSpPr>
      <dsp:spPr>
        <a:xfrm>
          <a:off x="2408220" y="1100668"/>
          <a:ext cx="1127158" cy="999062"/>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t>Programación de  audiencias con oferentes de cooperación</a:t>
          </a:r>
        </a:p>
      </dsp:txBody>
      <dsp:txXfrm>
        <a:off x="2456990" y="1149438"/>
        <a:ext cx="1029618" cy="901522"/>
      </dsp:txXfrm>
    </dsp:sp>
    <dsp:sp modelId="{A71C0616-56F6-40CF-B8C4-AAA1D4E9AB07}">
      <dsp:nvSpPr>
        <dsp:cNvPr id="0" name=""/>
        <dsp:cNvSpPr/>
      </dsp:nvSpPr>
      <dsp:spPr>
        <a:xfrm>
          <a:off x="3611629" y="1100668"/>
          <a:ext cx="1127158" cy="999062"/>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t>Seguimiento de reuniones y obtención de acuerdos</a:t>
          </a:r>
        </a:p>
      </dsp:txBody>
      <dsp:txXfrm>
        <a:off x="3660399" y="1149438"/>
        <a:ext cx="1029618" cy="901522"/>
      </dsp:txXfrm>
    </dsp:sp>
    <dsp:sp modelId="{21C40F70-EB46-4A79-AED6-345E865C99A1}">
      <dsp:nvSpPr>
        <dsp:cNvPr id="0" name=""/>
        <dsp:cNvSpPr/>
      </dsp:nvSpPr>
      <dsp:spPr>
        <a:xfrm>
          <a:off x="4815037" y="1100668"/>
          <a:ext cx="1127158" cy="999062"/>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t>Recepción de donaciones y/o Convenios de Cooperación</a:t>
          </a:r>
        </a:p>
      </dsp:txBody>
      <dsp:txXfrm>
        <a:off x="4863807" y="1149438"/>
        <a:ext cx="1029618" cy="90152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BC573-70E1-43F7-BC39-F0B70F08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3</Pages>
  <Words>731</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Proyectos UPRO 2</dc:creator>
  <cp:keywords/>
  <dc:description/>
  <cp:lastModifiedBy>Maria Estela Reynado Aguilar</cp:lastModifiedBy>
  <cp:revision>12</cp:revision>
  <cp:lastPrinted>2023-09-07T21:10:00Z</cp:lastPrinted>
  <dcterms:created xsi:type="dcterms:W3CDTF">2023-10-03T14:51:00Z</dcterms:created>
  <dcterms:modified xsi:type="dcterms:W3CDTF">2023-10-16T17:49:00Z</dcterms:modified>
</cp:coreProperties>
</file>