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4408" w14:textId="725372FD" w:rsidR="00AC190B" w:rsidRPr="007E199D" w:rsidRDefault="00AC190B" w:rsidP="00AC190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1404CFE2" w14:textId="7087F6C8" w:rsidR="00AC190B" w:rsidRDefault="00AC190B" w:rsidP="00AC190B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 la Dirección Regional de San Miguel del Instituto Administrador de los Beneficios y Prestaciones Sociales de los Veteranos y Excombatientes, se detalla los procesos atendidos en el periodo</w:t>
      </w:r>
      <w:r w:rsidR="0038786B">
        <w:rPr>
          <w:rFonts w:ascii="Arial" w:hAnsi="Arial" w:cs="Arial"/>
          <w:sz w:val="24"/>
          <w:szCs w:val="24"/>
        </w:rPr>
        <w:t xml:space="preserve"> correspondiente al mes de </w:t>
      </w:r>
      <w:r w:rsidR="001A66C7">
        <w:rPr>
          <w:rFonts w:ascii="Arial" w:hAnsi="Arial" w:cs="Arial"/>
          <w:sz w:val="24"/>
          <w:szCs w:val="24"/>
        </w:rPr>
        <w:t>julio</w:t>
      </w:r>
      <w:r w:rsidRPr="007E199D">
        <w:rPr>
          <w:rFonts w:ascii="Arial" w:hAnsi="Arial" w:cs="Arial"/>
          <w:sz w:val="24"/>
          <w:szCs w:val="24"/>
        </w:rPr>
        <w:t xml:space="preserve"> del 2023.</w:t>
      </w:r>
    </w:p>
    <w:p w14:paraId="17A7D703" w14:textId="77777777" w:rsidR="00AC190B" w:rsidRPr="007E199D" w:rsidRDefault="00AC190B" w:rsidP="00AC190B">
      <w:pPr>
        <w:jc w:val="both"/>
        <w:rPr>
          <w:rFonts w:ascii="Arial" w:hAnsi="Arial" w:cs="Arial"/>
          <w:sz w:val="24"/>
          <w:szCs w:val="24"/>
        </w:rPr>
      </w:pPr>
    </w:p>
    <w:p w14:paraId="1CF053A0" w14:textId="77777777" w:rsidR="00AC190B" w:rsidRDefault="00AC190B" w:rsidP="00AC190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4AC4EA2E" w14:textId="77777777" w:rsidR="00AC190B" w:rsidRPr="007E199D" w:rsidRDefault="00AC190B" w:rsidP="00AC190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F58C45E" w14:textId="68194455" w:rsidR="00AC190B" w:rsidRPr="007E199D" w:rsidRDefault="00AC190B" w:rsidP="00AC190B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Miguel en el mes de </w:t>
      </w:r>
      <w:r>
        <w:rPr>
          <w:rFonts w:ascii="Arial" w:hAnsi="Arial" w:cs="Arial"/>
          <w:sz w:val="24"/>
          <w:szCs w:val="24"/>
        </w:rPr>
        <w:t>ju</w:t>
      </w:r>
      <w:r w:rsidR="001A66C7">
        <w:rPr>
          <w:rFonts w:ascii="Arial" w:hAnsi="Arial" w:cs="Arial"/>
          <w:sz w:val="24"/>
          <w:szCs w:val="24"/>
        </w:rPr>
        <w:t>lio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</w:t>
      </w:r>
      <w:r w:rsidRPr="007E199D">
        <w:rPr>
          <w:rFonts w:ascii="Arial" w:hAnsi="Arial" w:cs="Arial"/>
          <w:sz w:val="24"/>
          <w:szCs w:val="24"/>
        </w:rPr>
        <w:t xml:space="preserve">de </w:t>
      </w:r>
      <w:r w:rsidR="001A66C7">
        <w:rPr>
          <w:rFonts w:ascii="Arial" w:hAnsi="Arial" w:cs="Arial"/>
          <w:sz w:val="24"/>
          <w:szCs w:val="24"/>
        </w:rPr>
        <w:t>1</w:t>
      </w:r>
      <w:r w:rsidR="0098769E">
        <w:rPr>
          <w:rFonts w:ascii="Arial" w:hAnsi="Arial" w:cs="Arial"/>
          <w:sz w:val="24"/>
          <w:szCs w:val="24"/>
        </w:rPr>
        <w:t>,</w:t>
      </w:r>
      <w:r w:rsidR="001A66C7">
        <w:rPr>
          <w:rFonts w:ascii="Arial" w:hAnsi="Arial" w:cs="Arial"/>
          <w:sz w:val="24"/>
          <w:szCs w:val="24"/>
        </w:rPr>
        <w:t>804</w:t>
      </w:r>
      <w:r>
        <w:rPr>
          <w:rFonts w:ascii="Arial" w:hAnsi="Arial" w:cs="Arial"/>
          <w:sz w:val="24"/>
          <w:szCs w:val="24"/>
        </w:rPr>
        <w:t xml:space="preserve"> </w:t>
      </w:r>
      <w:r w:rsidRPr="007E199D">
        <w:rPr>
          <w:rFonts w:ascii="Arial" w:hAnsi="Arial" w:cs="Arial"/>
          <w:sz w:val="24"/>
          <w:szCs w:val="24"/>
        </w:rPr>
        <w:t>usuarios atendidos de la siguiente manera:</w:t>
      </w:r>
    </w:p>
    <w:p w14:paraId="0B724C4D" w14:textId="77777777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E5ED15" w14:textId="77777777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C50091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1DB38E86" w14:textId="4FC5E573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el mes de </w:t>
      </w:r>
      <w:r>
        <w:rPr>
          <w:rFonts w:ascii="Arial" w:hAnsi="Arial" w:cs="Arial"/>
          <w:b/>
          <w:bCs/>
          <w:sz w:val="24"/>
          <w:szCs w:val="24"/>
        </w:rPr>
        <w:t>ju</w:t>
      </w:r>
      <w:r w:rsidR="007379E1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7379E1"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INABVE.</w:t>
      </w:r>
    </w:p>
    <w:p w14:paraId="21F69B6E" w14:textId="669B6A0B" w:rsidR="002512CF" w:rsidRDefault="006B6026" w:rsidP="006B602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379E1">
        <w:rPr>
          <w:rFonts w:ascii="Arial" w:hAnsi="Arial" w:cs="Arial"/>
          <w:b/>
          <w:bCs/>
          <w:sz w:val="24"/>
          <w:szCs w:val="24"/>
        </w:rPr>
        <w:object w:dxaOrig="6714" w:dyaOrig="3791" w14:anchorId="54D3E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189.75pt" o:ole="">
            <v:imagedata r:id="rId6" o:title=""/>
          </v:shape>
          <o:OLEObject Type="Embed" ProgID="Excel.Sheet.12" ShapeID="_x0000_i1025" DrawAspect="Content" ObjectID="_1753174072" r:id="rId7"/>
        </w:object>
      </w:r>
    </w:p>
    <w:p w14:paraId="26172953" w14:textId="315D91CE" w:rsidR="00AC190B" w:rsidRPr="007E199D" w:rsidRDefault="006B6026" w:rsidP="006B602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AC190B" w:rsidRPr="007E199D">
        <w:rPr>
          <w:rFonts w:ascii="Arial" w:hAnsi="Arial" w:cs="Arial"/>
          <w:b/>
          <w:bCs/>
          <w:sz w:val="24"/>
          <w:szCs w:val="24"/>
        </w:rPr>
        <w:t xml:space="preserve">Fuente: Elaboración propia DRSM. </w:t>
      </w:r>
    </w:p>
    <w:p w14:paraId="61990A33" w14:textId="77777777" w:rsidR="00AC190B" w:rsidRDefault="00AC190B" w:rsidP="00AC190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7293772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1340DFFE" w14:textId="42BA2612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en el mes de </w:t>
      </w:r>
      <w:r>
        <w:rPr>
          <w:rFonts w:ascii="Arial" w:hAnsi="Arial" w:cs="Arial"/>
          <w:b/>
          <w:bCs/>
          <w:sz w:val="24"/>
          <w:szCs w:val="24"/>
        </w:rPr>
        <w:t>ju</w:t>
      </w:r>
      <w:r w:rsidR="00EB2C3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INABVE.</w:t>
      </w:r>
    </w:p>
    <w:p w14:paraId="3ADDC301" w14:textId="72A51D66" w:rsidR="00AC190B" w:rsidRPr="007E199D" w:rsidRDefault="001315F7" w:rsidP="00AC190B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365B662" wp14:editId="7F7BCBD7">
            <wp:extent cx="5143500" cy="3990975"/>
            <wp:effectExtent l="0" t="0" r="0" b="9525"/>
            <wp:docPr id="4260519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F6A8965-2F18-41C8-C9C4-CCE667FC2C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88ECBE3" w14:textId="76F34E91" w:rsidR="00AC190B" w:rsidRDefault="00AC190B" w:rsidP="00AC19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D7F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4930AB17" w14:textId="77777777" w:rsidR="00AC190B" w:rsidRDefault="00AC190B" w:rsidP="00AC19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207336" w14:textId="77777777" w:rsidR="00AC190B" w:rsidRPr="007E199D" w:rsidRDefault="00AC190B" w:rsidP="00AC19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6F0C0FF" w14:textId="7F53B60F" w:rsidR="00AC190B" w:rsidRPr="007E199D" w:rsidRDefault="00AC190B" w:rsidP="00AC190B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 xml:space="preserve">De los </w:t>
      </w:r>
      <w:r w:rsidR="00AA57B9">
        <w:rPr>
          <w:rFonts w:ascii="Arial" w:hAnsi="Arial" w:cs="Arial"/>
          <w:sz w:val="24"/>
          <w:szCs w:val="24"/>
        </w:rPr>
        <w:t>1804</w:t>
      </w:r>
      <w:r w:rsidRPr="007E199D">
        <w:rPr>
          <w:rFonts w:ascii="Arial" w:hAnsi="Arial" w:cs="Arial"/>
          <w:sz w:val="24"/>
          <w:szCs w:val="24"/>
        </w:rPr>
        <w:t xml:space="preserve"> usuarios atendidos en el mes de </w:t>
      </w:r>
      <w:r>
        <w:rPr>
          <w:rFonts w:ascii="Arial" w:hAnsi="Arial" w:cs="Arial"/>
          <w:sz w:val="24"/>
          <w:szCs w:val="24"/>
        </w:rPr>
        <w:t>ju</w:t>
      </w:r>
      <w:r w:rsidR="0075793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io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 w:rsidR="0075793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8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con respecto a salud, mientras que </w:t>
      </w:r>
      <w:r w:rsidR="00757931">
        <w:rPr>
          <w:rFonts w:ascii="Arial" w:hAnsi="Arial" w:cs="Arial"/>
          <w:sz w:val="24"/>
          <w:szCs w:val="24"/>
        </w:rPr>
        <w:t>46</w:t>
      </w:r>
      <w:r w:rsidRPr="007E199D">
        <w:rPr>
          <w:rFonts w:ascii="Arial" w:hAnsi="Arial" w:cs="Arial"/>
          <w:sz w:val="24"/>
          <w:szCs w:val="24"/>
        </w:rPr>
        <w:t xml:space="preserve"> usuarios consultaron sobre los tramites que realiza el Departamentos de Beneficios Económicos, </w:t>
      </w:r>
      <w:r w:rsidR="00757931">
        <w:rPr>
          <w:rFonts w:ascii="Arial" w:hAnsi="Arial" w:cs="Arial"/>
          <w:sz w:val="24"/>
          <w:szCs w:val="24"/>
        </w:rPr>
        <w:t>1272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</w:t>
      </w:r>
      <w:r w:rsidR="00757931">
        <w:rPr>
          <w:rFonts w:ascii="Arial" w:hAnsi="Arial" w:cs="Arial"/>
          <w:sz w:val="24"/>
          <w:szCs w:val="24"/>
        </w:rPr>
        <w:t xml:space="preserve">y realizaron </w:t>
      </w:r>
      <w:proofErr w:type="spellStart"/>
      <w:r w:rsidR="00757931">
        <w:rPr>
          <w:rFonts w:ascii="Arial" w:hAnsi="Arial" w:cs="Arial"/>
          <w:sz w:val="24"/>
          <w:szCs w:val="24"/>
        </w:rPr>
        <w:t>tramires</w:t>
      </w:r>
      <w:proofErr w:type="spellEnd"/>
      <w:r w:rsidR="00757931">
        <w:rPr>
          <w:rFonts w:ascii="Arial" w:hAnsi="Arial" w:cs="Arial"/>
          <w:sz w:val="24"/>
          <w:szCs w:val="24"/>
        </w:rPr>
        <w:t xml:space="preserve"> </w:t>
      </w:r>
      <w:r w:rsidR="003842AA">
        <w:rPr>
          <w:rFonts w:ascii="Arial" w:hAnsi="Arial" w:cs="Arial"/>
          <w:sz w:val="24"/>
          <w:szCs w:val="24"/>
        </w:rPr>
        <w:t xml:space="preserve">relacionados al </w:t>
      </w:r>
      <w:r w:rsidRPr="007E199D">
        <w:rPr>
          <w:rFonts w:ascii="Arial" w:hAnsi="Arial" w:cs="Arial"/>
          <w:sz w:val="24"/>
          <w:szCs w:val="24"/>
        </w:rPr>
        <w:t xml:space="preserve">beneficio de créditos, </w:t>
      </w:r>
      <w:r w:rsidR="003842AA">
        <w:rPr>
          <w:rFonts w:ascii="Arial" w:hAnsi="Arial" w:cs="Arial"/>
          <w:sz w:val="24"/>
          <w:szCs w:val="24"/>
        </w:rPr>
        <w:t>7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 productividad, </w:t>
      </w:r>
      <w:r w:rsidR="00893200">
        <w:rPr>
          <w:rFonts w:ascii="Arial" w:hAnsi="Arial" w:cs="Arial"/>
          <w:sz w:val="24"/>
          <w:szCs w:val="24"/>
        </w:rPr>
        <w:t>17</w:t>
      </w:r>
      <w:r w:rsidRPr="007E199D">
        <w:rPr>
          <w:rFonts w:ascii="Arial" w:hAnsi="Arial" w:cs="Arial"/>
          <w:sz w:val="24"/>
          <w:szCs w:val="24"/>
        </w:rPr>
        <w:t xml:space="preserve"> usuarios realizaron consultas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93200">
        <w:rPr>
          <w:rFonts w:ascii="Arial" w:hAnsi="Arial" w:cs="Arial"/>
          <w:sz w:val="24"/>
          <w:szCs w:val="24"/>
        </w:rPr>
        <w:t>252</w:t>
      </w:r>
      <w:r>
        <w:rPr>
          <w:rFonts w:ascii="Arial" w:hAnsi="Arial" w:cs="Arial"/>
          <w:sz w:val="24"/>
          <w:szCs w:val="24"/>
        </w:rPr>
        <w:t xml:space="preserve"> beneficiarios que realizaron trámites relacionados al Departamento de Registros,</w:t>
      </w:r>
      <w:r w:rsidR="00714E9C">
        <w:rPr>
          <w:rFonts w:ascii="Arial" w:hAnsi="Arial" w:cs="Arial"/>
          <w:sz w:val="24"/>
          <w:szCs w:val="24"/>
        </w:rPr>
        <w:t xml:space="preserve"> 2 realizaron consulta sobre el beneficio de </w:t>
      </w:r>
      <w:r w:rsidR="00D84949">
        <w:rPr>
          <w:rFonts w:ascii="Arial" w:hAnsi="Arial" w:cs="Arial"/>
          <w:sz w:val="24"/>
          <w:szCs w:val="24"/>
        </w:rPr>
        <w:t>Transferencia de Tierras,</w:t>
      </w:r>
      <w:r>
        <w:rPr>
          <w:rFonts w:ascii="Arial" w:hAnsi="Arial" w:cs="Arial"/>
          <w:sz w:val="24"/>
          <w:szCs w:val="24"/>
        </w:rPr>
        <w:t xml:space="preserve"> </w:t>
      </w:r>
      <w:r w:rsidR="00D8494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vivienda,</w:t>
      </w:r>
      <w:r w:rsidR="009F6C08">
        <w:rPr>
          <w:rFonts w:ascii="Arial" w:hAnsi="Arial" w:cs="Arial"/>
          <w:sz w:val="24"/>
          <w:szCs w:val="24"/>
        </w:rPr>
        <w:t xml:space="preserve"> </w:t>
      </w:r>
      <w:r w:rsidR="00EB003F">
        <w:rPr>
          <w:rFonts w:ascii="Arial" w:hAnsi="Arial" w:cs="Arial"/>
          <w:sz w:val="24"/>
          <w:szCs w:val="24"/>
        </w:rPr>
        <w:t>146 usuarios realizaron consultas sobre el procedimiento para nuevos ingresos y</w:t>
      </w:r>
      <w:r w:rsidRPr="007E19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atenciones de veterano y excombatientes que consultaron sobre todos los beneficios que están establecidos en la ley especial.</w:t>
      </w:r>
    </w:p>
    <w:p w14:paraId="6D28E381" w14:textId="77777777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ACC924" w14:textId="77777777" w:rsidR="00AC190B" w:rsidRDefault="00AC190B" w:rsidP="00AC190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3AD5EE5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2D1E317D" w14:textId="65A9B566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en el mes de </w:t>
      </w:r>
      <w:r>
        <w:rPr>
          <w:rFonts w:ascii="Arial" w:hAnsi="Arial" w:cs="Arial"/>
          <w:b/>
          <w:bCs/>
          <w:sz w:val="24"/>
          <w:szCs w:val="24"/>
        </w:rPr>
        <w:t>ju</w:t>
      </w:r>
      <w:r w:rsidR="00973300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973300"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INABVE.</w:t>
      </w:r>
    </w:p>
    <w:p w14:paraId="7A5D4805" w14:textId="18AB9C9B" w:rsidR="00AC190B" w:rsidRPr="007E199D" w:rsidRDefault="00973300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8181" w:dyaOrig="1470" w14:anchorId="0AA39D89">
          <v:shape id="_x0000_i1026" type="#_x0000_t75" style="width:408.75pt;height:73.5pt" o:ole="">
            <v:imagedata r:id="rId9" o:title=""/>
          </v:shape>
          <o:OLEObject Type="Embed" ProgID="Excel.Sheet.12" ShapeID="_x0000_i1026" DrawAspect="Content" ObjectID="_1753174073" r:id="rId10"/>
        </w:object>
      </w:r>
    </w:p>
    <w:p w14:paraId="67A0F02F" w14:textId="0F580169" w:rsidR="00AC190B" w:rsidRDefault="00973300" w:rsidP="00AC190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C190B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242B2B65" w14:textId="77777777" w:rsidR="00AC190B" w:rsidRDefault="00AC190B" w:rsidP="00AC190B">
      <w:pPr>
        <w:rPr>
          <w:rFonts w:ascii="Arial" w:hAnsi="Arial" w:cs="Arial"/>
          <w:b/>
          <w:bCs/>
          <w:sz w:val="24"/>
          <w:szCs w:val="24"/>
        </w:rPr>
      </w:pPr>
    </w:p>
    <w:p w14:paraId="272C7FE2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7132D1CC" w14:textId="77777777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de la DRSM del INABVE en el área de salud.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A77100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A6EA70" w14:textId="49379F1A" w:rsidR="00AC190B" w:rsidRPr="007E199D" w:rsidRDefault="00A27C3F" w:rsidP="00AC190B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DF7BB0" wp14:editId="19990793">
            <wp:extent cx="4572000" cy="2743199"/>
            <wp:effectExtent l="0" t="0" r="0" b="635"/>
            <wp:docPr id="11282694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F8D02EF-2F43-321D-5315-0BDDD6D12F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7C9191" w14:textId="48D991B2" w:rsidR="00AC190B" w:rsidRPr="007E199D" w:rsidRDefault="00AC190B" w:rsidP="00AC190B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27C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46E9616F" w14:textId="77777777" w:rsidR="00AC190B" w:rsidRDefault="00AC190B" w:rsidP="00AC190B">
      <w:pPr>
        <w:jc w:val="both"/>
        <w:rPr>
          <w:rFonts w:ascii="Arial" w:hAnsi="Arial" w:cs="Arial"/>
        </w:rPr>
      </w:pPr>
    </w:p>
    <w:p w14:paraId="024BBF9C" w14:textId="1E98CB1E" w:rsidR="00AC190B" w:rsidRPr="00F75E23" w:rsidRDefault="00AC190B" w:rsidP="00AC190B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745772">
        <w:rPr>
          <w:rFonts w:ascii="Arial" w:hAnsi="Arial" w:cs="Arial"/>
        </w:rPr>
        <w:t>5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la misma cantidad fueron hombres los que realizaron las consultas sobre este beneficio</w:t>
      </w:r>
      <w:r w:rsidRPr="00F75E23">
        <w:rPr>
          <w:rFonts w:ascii="Arial" w:hAnsi="Arial" w:cs="Arial"/>
        </w:rPr>
        <w:t xml:space="preserve">, mientras que en el caso del FMLN se </w:t>
      </w:r>
      <w:r>
        <w:rPr>
          <w:rFonts w:ascii="Arial" w:hAnsi="Arial" w:cs="Arial"/>
        </w:rPr>
        <w:t xml:space="preserve">no se atendieron a nadie de este sector </w:t>
      </w:r>
      <w:r w:rsidRPr="00F75E23">
        <w:rPr>
          <w:rFonts w:ascii="Arial" w:hAnsi="Arial" w:cs="Arial"/>
        </w:rPr>
        <w:t xml:space="preserve">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745772">
        <w:rPr>
          <w:rFonts w:ascii="Arial" w:hAnsi="Arial" w:cs="Arial"/>
        </w:rPr>
        <w:t>33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31608B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fueron hombres y </w:t>
      </w:r>
      <w:r w:rsidR="003160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mujeres atendidos</w:t>
      </w:r>
      <w:r w:rsidRPr="00F75E23">
        <w:rPr>
          <w:rFonts w:ascii="Arial" w:hAnsi="Arial" w:cs="Arial"/>
        </w:rPr>
        <w:t xml:space="preserve"> haciendo un total por este trámite de </w:t>
      </w:r>
      <w:r w:rsidR="0031608B">
        <w:rPr>
          <w:rFonts w:ascii="Arial" w:hAnsi="Arial" w:cs="Arial"/>
        </w:rPr>
        <w:t>3</w:t>
      </w:r>
      <w:r>
        <w:rPr>
          <w:rFonts w:ascii="Arial" w:hAnsi="Arial" w:cs="Arial"/>
        </w:rPr>
        <w:t>8</w:t>
      </w:r>
      <w:r w:rsidRPr="00F75E23">
        <w:rPr>
          <w:rFonts w:ascii="Arial" w:hAnsi="Arial" w:cs="Arial"/>
        </w:rPr>
        <w:t xml:space="preserve"> personas atendidas en todo el mes de </w:t>
      </w:r>
      <w:r>
        <w:rPr>
          <w:rFonts w:ascii="Arial" w:hAnsi="Arial" w:cs="Arial"/>
        </w:rPr>
        <w:t>ju</w:t>
      </w:r>
      <w:r w:rsidR="0031608B">
        <w:rPr>
          <w:rFonts w:ascii="Arial" w:hAnsi="Arial" w:cs="Arial"/>
        </w:rPr>
        <w:t>l</w:t>
      </w:r>
      <w:r>
        <w:rPr>
          <w:rFonts w:ascii="Arial" w:hAnsi="Arial" w:cs="Arial"/>
        </w:rPr>
        <w:t>io</w:t>
      </w:r>
      <w:r w:rsidRPr="00F75E23">
        <w:rPr>
          <w:rFonts w:ascii="Arial" w:hAnsi="Arial" w:cs="Arial"/>
        </w:rPr>
        <w:t>.</w:t>
      </w:r>
    </w:p>
    <w:p w14:paraId="2F0286CF" w14:textId="77777777" w:rsidR="00AC190B" w:rsidRDefault="00AC190B" w:rsidP="00AC190B">
      <w:pPr>
        <w:rPr>
          <w:rFonts w:ascii="Arial" w:hAnsi="Arial" w:cs="Arial"/>
          <w:b/>
          <w:bCs/>
          <w:sz w:val="24"/>
          <w:szCs w:val="24"/>
        </w:rPr>
      </w:pPr>
    </w:p>
    <w:p w14:paraId="0EFA8374" w14:textId="77777777" w:rsidR="00AC190B" w:rsidRDefault="00AC190B" w:rsidP="00AC190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B91B1DD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3</w:t>
      </w:r>
    </w:p>
    <w:p w14:paraId="5F613204" w14:textId="00AF426F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>
        <w:rPr>
          <w:rFonts w:ascii="Arial" w:hAnsi="Arial" w:cs="Arial"/>
          <w:b/>
          <w:bCs/>
          <w:sz w:val="24"/>
          <w:szCs w:val="24"/>
        </w:rPr>
        <w:t xml:space="preserve"> ju</w:t>
      </w:r>
      <w:r w:rsidR="002F336E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2F336E"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sobre consultas del Departamento De Beneficios Económicos.</w:t>
      </w:r>
    </w:p>
    <w:p w14:paraId="2EC8AF47" w14:textId="023707E2" w:rsidR="00AC190B" w:rsidRDefault="00B331D5" w:rsidP="00AC190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8181" w:dyaOrig="1470" w14:anchorId="1436245F">
          <v:shape id="_x0000_i1027" type="#_x0000_t75" style="width:408.75pt;height:73.5pt" o:ole="">
            <v:imagedata r:id="rId12" o:title=""/>
          </v:shape>
          <o:OLEObject Type="Embed" ProgID="Excel.Sheet.12" ShapeID="_x0000_i1027" DrawAspect="Content" ObjectID="_1753174074" r:id="rId13"/>
        </w:object>
      </w:r>
      <w:r w:rsidR="00AC190B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63F8F8E1" w14:textId="77777777" w:rsidR="00AC190B" w:rsidRPr="007E199D" w:rsidRDefault="00AC190B" w:rsidP="00AC190B">
      <w:pPr>
        <w:rPr>
          <w:rFonts w:ascii="Arial" w:hAnsi="Arial" w:cs="Arial"/>
        </w:rPr>
      </w:pPr>
    </w:p>
    <w:p w14:paraId="6170B185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3</w:t>
      </w:r>
    </w:p>
    <w:p w14:paraId="3B5716BB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consultas del Departamento De Beneficios Económicos.</w:t>
      </w:r>
    </w:p>
    <w:p w14:paraId="170FCE7D" w14:textId="6D819C42" w:rsidR="00AC190B" w:rsidRPr="007E199D" w:rsidRDefault="00492F18" w:rsidP="00AC190B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0548F0F" wp14:editId="6700E852">
            <wp:extent cx="4572000" cy="2743201"/>
            <wp:effectExtent l="0" t="0" r="0" b="0"/>
            <wp:docPr id="2239217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8EF600E-61BC-2E48-AAEA-18C4948D8F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7160FC" w14:textId="6E212AD9" w:rsidR="00AC190B" w:rsidRPr="007E199D" w:rsidRDefault="00AC190B" w:rsidP="00AC190B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Fuente: Elaboración propia DRSM. </w:t>
      </w:r>
    </w:p>
    <w:p w14:paraId="1CA279A4" w14:textId="77777777" w:rsidR="00AC190B" w:rsidRDefault="00AC190B" w:rsidP="00AC190B">
      <w:pPr>
        <w:jc w:val="both"/>
        <w:rPr>
          <w:rFonts w:ascii="Arial" w:hAnsi="Arial" w:cs="Arial"/>
        </w:rPr>
      </w:pPr>
    </w:p>
    <w:p w14:paraId="2021571B" w14:textId="3C31DDB3" w:rsidR="00AC190B" w:rsidRPr="00444B7B" w:rsidRDefault="00AC190B" w:rsidP="00AC190B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que son de responsabilidad del Departamento de Beneficios Económicos,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C82121">
        <w:rPr>
          <w:rFonts w:ascii="Arial" w:hAnsi="Arial" w:cs="Arial"/>
        </w:rPr>
        <w:t>26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283DE0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fueron hombres y</w:t>
      </w:r>
      <w:r w:rsidR="00283DE0">
        <w:rPr>
          <w:rFonts w:ascii="Arial" w:hAnsi="Arial" w:cs="Arial"/>
        </w:rPr>
        <w:t xml:space="preserve"> 4 </w:t>
      </w:r>
      <w:r>
        <w:rPr>
          <w:rFonts w:ascii="Arial" w:hAnsi="Arial" w:cs="Arial"/>
        </w:rPr>
        <w:t xml:space="preserve">  fueron mujeres</w:t>
      </w:r>
      <w:r w:rsidRPr="00F75E23">
        <w:rPr>
          <w:rFonts w:ascii="Arial" w:hAnsi="Arial" w:cs="Arial"/>
        </w:rPr>
        <w:t xml:space="preserve">, mientras que en el caso del FMLN se </w:t>
      </w:r>
      <w:r>
        <w:rPr>
          <w:rFonts w:ascii="Arial" w:hAnsi="Arial" w:cs="Arial"/>
        </w:rPr>
        <w:t>recibió l</w:t>
      </w:r>
      <w:r w:rsidRPr="00F75E23">
        <w:rPr>
          <w:rFonts w:ascii="Arial" w:hAnsi="Arial" w:cs="Arial"/>
        </w:rPr>
        <w:t xml:space="preserve">a cantidad de </w:t>
      </w:r>
      <w:r w:rsidR="00283DE0">
        <w:rPr>
          <w:rFonts w:ascii="Arial" w:hAnsi="Arial" w:cs="Arial"/>
        </w:rPr>
        <w:t>8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se logra contabilizar que </w:t>
      </w:r>
      <w:r w:rsidR="00283DE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fueron tramites realizados por hombres y </w:t>
      </w:r>
      <w:r w:rsidR="00283DE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tramites realizados por mujeres</w:t>
      </w:r>
      <w:r w:rsidRPr="00F75E23">
        <w:rPr>
          <w:rFonts w:ascii="Arial" w:hAnsi="Arial" w:cs="Arial"/>
        </w:rPr>
        <w:t xml:space="preserve"> 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C7105C">
        <w:rPr>
          <w:rFonts w:ascii="Arial" w:hAnsi="Arial" w:cs="Arial"/>
        </w:rPr>
        <w:t>12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>de las cuales 1</w:t>
      </w:r>
      <w:r w:rsidR="00C7105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tramites realizados por hombres y </w:t>
      </w:r>
      <w:r w:rsidR="00C7105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tramites realizados por mujeres, </w:t>
      </w:r>
      <w:r w:rsidRPr="00F75E23">
        <w:rPr>
          <w:rFonts w:ascii="Arial" w:hAnsi="Arial" w:cs="Arial"/>
        </w:rPr>
        <w:t xml:space="preserve">haciendo un total por este trámite de </w:t>
      </w:r>
      <w:r>
        <w:rPr>
          <w:rFonts w:ascii="Arial" w:hAnsi="Arial" w:cs="Arial"/>
        </w:rPr>
        <w:t xml:space="preserve"> </w:t>
      </w:r>
      <w:r w:rsidR="00CE2D6B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hombres de los sectores que realizaron consultas con respecto a este departamento y </w:t>
      </w:r>
      <w:r w:rsidR="00CE2D6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mujeres de los sectores que también se presentaron a la Dirección Regional de San Miguel a solicitar información que compete a este departamento; contabilizando la cantidad de </w:t>
      </w:r>
      <w:r w:rsidR="00CE2D6B">
        <w:rPr>
          <w:rFonts w:ascii="Arial" w:hAnsi="Arial" w:cs="Arial"/>
        </w:rPr>
        <w:t>46</w:t>
      </w:r>
      <w:r w:rsidRPr="00F75E23">
        <w:rPr>
          <w:rFonts w:ascii="Arial" w:hAnsi="Arial" w:cs="Arial"/>
        </w:rPr>
        <w:t xml:space="preserve"> personas atendidas en todo el mes de </w:t>
      </w:r>
      <w:r>
        <w:rPr>
          <w:rFonts w:ascii="Arial" w:hAnsi="Arial" w:cs="Arial"/>
        </w:rPr>
        <w:t>ju</w:t>
      </w:r>
      <w:r w:rsidR="00CE2D6B">
        <w:rPr>
          <w:rFonts w:ascii="Arial" w:hAnsi="Arial" w:cs="Arial"/>
        </w:rPr>
        <w:t>l</w:t>
      </w:r>
      <w:r>
        <w:rPr>
          <w:rFonts w:ascii="Arial" w:hAnsi="Arial" w:cs="Arial"/>
        </w:rPr>
        <w:t>io</w:t>
      </w:r>
      <w:r w:rsidRPr="00F75E23">
        <w:rPr>
          <w:rFonts w:ascii="Arial" w:hAnsi="Arial" w:cs="Arial"/>
        </w:rPr>
        <w:t>.</w:t>
      </w:r>
    </w:p>
    <w:p w14:paraId="3A176812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2F005C66" w14:textId="6E6A78E2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>
        <w:rPr>
          <w:rFonts w:ascii="Arial" w:hAnsi="Arial" w:cs="Arial"/>
          <w:b/>
          <w:bCs/>
          <w:sz w:val="24"/>
          <w:szCs w:val="24"/>
        </w:rPr>
        <w:t xml:space="preserve"> ju</w:t>
      </w:r>
      <w:r w:rsidR="005C4ACB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en el beneficio de crédito.</w:t>
      </w:r>
    </w:p>
    <w:p w14:paraId="3BE57113" w14:textId="4F645C23" w:rsidR="00AC190B" w:rsidRDefault="00967A68" w:rsidP="00AC190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8181" w:dyaOrig="1470" w14:anchorId="582F92A4">
          <v:shape id="_x0000_i1028" type="#_x0000_t75" style="width:408.75pt;height:73.5pt" o:ole="">
            <v:imagedata r:id="rId15" o:title=""/>
          </v:shape>
          <o:OLEObject Type="Embed" ProgID="Excel.Sheet.12" ShapeID="_x0000_i1028" DrawAspect="Content" ObjectID="_1753174075" r:id="rId16"/>
        </w:object>
      </w:r>
      <w:r w:rsidR="00AC190B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6C2FAC55" w14:textId="77777777" w:rsidR="00AC190B" w:rsidRPr="007E199D" w:rsidRDefault="00AC190B" w:rsidP="00AC190B">
      <w:pPr>
        <w:ind w:left="708" w:firstLine="708"/>
        <w:rPr>
          <w:rFonts w:ascii="Arial" w:hAnsi="Arial" w:cs="Arial"/>
        </w:rPr>
      </w:pPr>
    </w:p>
    <w:p w14:paraId="7BF32F30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3B663D73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beneficio de crédito.</w:t>
      </w:r>
    </w:p>
    <w:p w14:paraId="5C5025BD" w14:textId="45A6E316" w:rsidR="00AC190B" w:rsidRPr="007E199D" w:rsidRDefault="0052384E" w:rsidP="00AC190B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6295F0" wp14:editId="171EF4F4">
            <wp:extent cx="4572000" cy="2743200"/>
            <wp:effectExtent l="0" t="0" r="0" b="0"/>
            <wp:docPr id="128357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13C9533-35C8-D363-4A13-94E273F0A1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9C4B003" w14:textId="5E0D88FB" w:rsidR="00AC190B" w:rsidRPr="007E199D" w:rsidRDefault="00AC190B" w:rsidP="00AC190B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Fuente: Elaboración propia DRSM.</w:t>
      </w:r>
    </w:p>
    <w:p w14:paraId="59A1093A" w14:textId="77777777" w:rsidR="00AC190B" w:rsidRDefault="00AC190B" w:rsidP="00AC190B">
      <w:pPr>
        <w:rPr>
          <w:rFonts w:ascii="Arial" w:hAnsi="Arial" w:cs="Arial"/>
        </w:rPr>
      </w:pPr>
    </w:p>
    <w:p w14:paraId="1F864378" w14:textId="1149C884" w:rsidR="006576CD" w:rsidRDefault="00AC190B" w:rsidP="00AC190B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 xml:space="preserve">del Departamento de Crédito donde los usuarios solicitan información </w:t>
      </w:r>
      <w:r w:rsidR="0052384E">
        <w:rPr>
          <w:rFonts w:ascii="Arial" w:hAnsi="Arial" w:cs="Arial"/>
        </w:rPr>
        <w:t xml:space="preserve">y realización de solicitudes </w:t>
      </w:r>
      <w:r>
        <w:rPr>
          <w:rFonts w:ascii="Arial" w:hAnsi="Arial" w:cs="Arial"/>
        </w:rPr>
        <w:t>sobre los diferentes montos que este beneficio traerá,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52384E">
        <w:rPr>
          <w:rFonts w:ascii="Arial" w:hAnsi="Arial" w:cs="Arial"/>
        </w:rPr>
        <w:t>951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52384E">
        <w:rPr>
          <w:rFonts w:ascii="Arial" w:hAnsi="Arial" w:cs="Arial"/>
        </w:rPr>
        <w:t>927</w:t>
      </w:r>
      <w:r>
        <w:rPr>
          <w:rFonts w:ascii="Arial" w:hAnsi="Arial" w:cs="Arial"/>
        </w:rPr>
        <w:t xml:space="preserve"> fueron hombres los que realizaron las consultas con respecto a este beneficio y </w:t>
      </w:r>
      <w:r w:rsidR="0052384E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mujeres del mismo sector para realizaron consultas sobre inicios y requisitos para poder optar a este beneficio</w:t>
      </w:r>
      <w:r w:rsidRPr="00F75E23">
        <w:rPr>
          <w:rFonts w:ascii="Arial" w:hAnsi="Arial" w:cs="Arial"/>
        </w:rPr>
        <w:t xml:space="preserve">, mientras que en el caso del FMLN </w:t>
      </w:r>
      <w:r>
        <w:rPr>
          <w:rFonts w:ascii="Arial" w:hAnsi="Arial" w:cs="Arial"/>
        </w:rPr>
        <w:t xml:space="preserve">también se logró atender a un total de </w:t>
      </w:r>
      <w:r w:rsidR="002D041A">
        <w:rPr>
          <w:rFonts w:ascii="Arial" w:hAnsi="Arial" w:cs="Arial"/>
        </w:rPr>
        <w:t>137</w:t>
      </w:r>
      <w:r>
        <w:rPr>
          <w:rFonts w:ascii="Arial" w:hAnsi="Arial" w:cs="Arial"/>
        </w:rPr>
        <w:t xml:space="preserve"> personas de las cuales </w:t>
      </w:r>
      <w:r w:rsidR="002D041A">
        <w:rPr>
          <w:rFonts w:ascii="Arial" w:hAnsi="Arial" w:cs="Arial"/>
        </w:rPr>
        <w:t>97</w:t>
      </w:r>
      <w:r>
        <w:rPr>
          <w:rFonts w:ascii="Arial" w:hAnsi="Arial" w:cs="Arial"/>
        </w:rPr>
        <w:t xml:space="preserve"> fueron hombres los que realizaron las consultas </w:t>
      </w:r>
      <w:r w:rsidR="002D041A">
        <w:rPr>
          <w:rFonts w:ascii="Arial" w:hAnsi="Arial" w:cs="Arial"/>
        </w:rPr>
        <w:t xml:space="preserve">y tramites </w:t>
      </w:r>
      <w:r>
        <w:rPr>
          <w:rFonts w:ascii="Arial" w:hAnsi="Arial" w:cs="Arial"/>
        </w:rPr>
        <w:t xml:space="preserve">y </w:t>
      </w:r>
      <w:r w:rsidR="002D041A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mujer</w:t>
      </w:r>
      <w:r w:rsidR="002D041A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que también realizo consultas</w:t>
      </w:r>
      <w:r w:rsidR="002D041A">
        <w:rPr>
          <w:rFonts w:ascii="Arial" w:hAnsi="Arial" w:cs="Arial"/>
        </w:rPr>
        <w:t xml:space="preserve"> y tramites</w:t>
      </w:r>
      <w:r>
        <w:rPr>
          <w:rFonts w:ascii="Arial" w:hAnsi="Arial" w:cs="Arial"/>
        </w:rPr>
        <w:t xml:space="preserve"> con respecto</w:t>
      </w:r>
      <w:r w:rsidR="00595916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también requisitos para poder recibir este beneficio </w:t>
      </w:r>
      <w:r w:rsidRPr="00F75E23">
        <w:rPr>
          <w:rFonts w:ascii="Arial" w:hAnsi="Arial" w:cs="Arial"/>
        </w:rPr>
        <w:t xml:space="preserve">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595916">
        <w:rPr>
          <w:rFonts w:ascii="Arial" w:hAnsi="Arial" w:cs="Arial"/>
        </w:rPr>
        <w:t>184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595916">
        <w:rPr>
          <w:rFonts w:ascii="Arial" w:hAnsi="Arial" w:cs="Arial"/>
        </w:rPr>
        <w:t>178</w:t>
      </w:r>
      <w:r>
        <w:rPr>
          <w:rFonts w:ascii="Arial" w:hAnsi="Arial" w:cs="Arial"/>
        </w:rPr>
        <w:t xml:space="preserve"> fueron hombres que realizaron consultas</w:t>
      </w:r>
      <w:r w:rsidR="00595916">
        <w:rPr>
          <w:rFonts w:ascii="Arial" w:hAnsi="Arial" w:cs="Arial"/>
        </w:rPr>
        <w:t xml:space="preserve"> y tramites</w:t>
      </w:r>
      <w:r>
        <w:rPr>
          <w:rFonts w:ascii="Arial" w:hAnsi="Arial" w:cs="Arial"/>
        </w:rPr>
        <w:t xml:space="preserve"> sobre este beneficio y </w:t>
      </w:r>
      <w:r w:rsidR="0059591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mujeres que también consultaron </w:t>
      </w:r>
      <w:r w:rsidR="00DC45D4">
        <w:rPr>
          <w:rFonts w:ascii="Arial" w:hAnsi="Arial" w:cs="Arial"/>
        </w:rPr>
        <w:t xml:space="preserve">y </w:t>
      </w:r>
      <w:r w:rsidR="002C0B55">
        <w:rPr>
          <w:rFonts w:ascii="Arial" w:hAnsi="Arial" w:cs="Arial"/>
        </w:rPr>
        <w:t>trámites</w:t>
      </w:r>
      <w:r w:rsidR="00DC4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poder optar a este beneficio;</w:t>
      </w:r>
      <w:r w:rsidRPr="00F75E23">
        <w:rPr>
          <w:rFonts w:ascii="Arial" w:hAnsi="Arial" w:cs="Arial"/>
        </w:rPr>
        <w:t xml:space="preserve"> haciendo un total por este trámite de </w:t>
      </w:r>
      <w:r w:rsidR="002C0B55">
        <w:rPr>
          <w:rFonts w:ascii="Arial" w:hAnsi="Arial" w:cs="Arial"/>
        </w:rPr>
        <w:t>1272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donde se logra detallar que fueron </w:t>
      </w:r>
      <w:r w:rsidR="002C0B55">
        <w:rPr>
          <w:rFonts w:ascii="Arial" w:hAnsi="Arial" w:cs="Arial"/>
        </w:rPr>
        <w:t>1202</w:t>
      </w:r>
      <w:r>
        <w:rPr>
          <w:rFonts w:ascii="Arial" w:hAnsi="Arial" w:cs="Arial"/>
        </w:rPr>
        <w:t xml:space="preserve"> hombres que realizaron </w:t>
      </w:r>
      <w:r>
        <w:rPr>
          <w:rFonts w:ascii="Arial" w:hAnsi="Arial" w:cs="Arial"/>
        </w:rPr>
        <w:lastRenderedPageBreak/>
        <w:t xml:space="preserve">consultas y solicitud sobre este beneficio y </w:t>
      </w:r>
      <w:r w:rsidR="00D268A0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mujeres de todos los sectores que se presentaron a la instalación de la Dirección Regional de San Miguel para consultar</w:t>
      </w:r>
      <w:r w:rsidR="00E960E6">
        <w:rPr>
          <w:rFonts w:ascii="Arial" w:hAnsi="Arial" w:cs="Arial"/>
        </w:rPr>
        <w:t xml:space="preserve"> y tramitar su </w:t>
      </w:r>
      <w:r w:rsidR="006576CD">
        <w:rPr>
          <w:rFonts w:ascii="Arial" w:hAnsi="Arial" w:cs="Arial"/>
        </w:rPr>
        <w:t>solicitud de crédito en el mes de julio</w:t>
      </w:r>
      <w:r w:rsidRPr="00F75E23">
        <w:rPr>
          <w:rFonts w:ascii="Arial" w:hAnsi="Arial" w:cs="Arial"/>
        </w:rPr>
        <w:t>.</w:t>
      </w:r>
    </w:p>
    <w:p w14:paraId="2131B130" w14:textId="77777777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673058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33B65266" w14:textId="758A24F9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el mes de </w:t>
      </w:r>
      <w:r>
        <w:rPr>
          <w:rFonts w:ascii="Arial" w:hAnsi="Arial" w:cs="Arial"/>
          <w:b/>
          <w:bCs/>
          <w:sz w:val="24"/>
          <w:szCs w:val="24"/>
        </w:rPr>
        <w:t>ju</w:t>
      </w:r>
      <w:r w:rsidR="003B0627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en el área de productividad.</w:t>
      </w:r>
    </w:p>
    <w:p w14:paraId="0F8A9D05" w14:textId="5F314C6B" w:rsidR="00F44217" w:rsidRDefault="00C21590" w:rsidP="00F4421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8181" w:dyaOrig="1470" w14:anchorId="43922E66">
          <v:shape id="_x0000_i1029" type="#_x0000_t75" style="width:408.75pt;height:73.5pt" o:ole="">
            <v:imagedata r:id="rId18" o:title=""/>
          </v:shape>
          <o:OLEObject Type="Embed" ProgID="Excel.Sheet.12" ShapeID="_x0000_i1029" DrawAspect="Content" ObjectID="_1753174076" r:id="rId19"/>
        </w:object>
      </w:r>
    </w:p>
    <w:p w14:paraId="46EECF6E" w14:textId="0F303D30" w:rsidR="00AC190B" w:rsidRPr="007E199D" w:rsidRDefault="00F44217" w:rsidP="00F4421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C190B" w:rsidRPr="007E199D">
        <w:rPr>
          <w:rFonts w:ascii="Arial" w:hAnsi="Arial" w:cs="Arial"/>
          <w:b/>
          <w:bCs/>
          <w:sz w:val="24"/>
          <w:szCs w:val="24"/>
        </w:rPr>
        <w:t>Fue</w:t>
      </w:r>
      <w:r>
        <w:rPr>
          <w:rFonts w:ascii="Arial" w:hAnsi="Arial" w:cs="Arial"/>
          <w:b/>
          <w:bCs/>
          <w:sz w:val="24"/>
          <w:szCs w:val="24"/>
        </w:rPr>
        <w:t>nte</w:t>
      </w:r>
      <w:r w:rsidR="00AC190B" w:rsidRPr="007E199D">
        <w:rPr>
          <w:rFonts w:ascii="Arial" w:hAnsi="Arial" w:cs="Arial"/>
          <w:b/>
          <w:bCs/>
          <w:sz w:val="24"/>
          <w:szCs w:val="24"/>
        </w:rPr>
        <w:t>: Elaboración propia DRSM.</w:t>
      </w:r>
    </w:p>
    <w:p w14:paraId="529894A3" w14:textId="77777777" w:rsidR="00AC190B" w:rsidRPr="007E199D" w:rsidRDefault="00AC190B" w:rsidP="00AC190B">
      <w:pPr>
        <w:rPr>
          <w:rFonts w:ascii="Arial" w:hAnsi="Arial" w:cs="Arial"/>
        </w:rPr>
      </w:pPr>
    </w:p>
    <w:p w14:paraId="428B1DB6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6DFFA98E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productividad.</w:t>
      </w:r>
    </w:p>
    <w:p w14:paraId="04188FA5" w14:textId="7D9B943C" w:rsidR="00AC190B" w:rsidRPr="007E199D" w:rsidRDefault="00302FB2" w:rsidP="00AC190B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492C5F8" wp14:editId="1DC1A4D2">
            <wp:extent cx="4572000" cy="2743200"/>
            <wp:effectExtent l="0" t="0" r="0" b="0"/>
            <wp:docPr id="19630248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2C703F7-0D18-9420-822D-70C628AD1D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D4B6583" w14:textId="16E2B40E" w:rsidR="00AC190B" w:rsidRPr="007E199D" w:rsidRDefault="00AC190B" w:rsidP="00AC190B">
      <w:pPr>
        <w:spacing w:after="0"/>
        <w:ind w:firstLine="708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Fuente: Elaboración propia DRSM.</w:t>
      </w:r>
    </w:p>
    <w:p w14:paraId="108231C1" w14:textId="77777777" w:rsidR="00AC190B" w:rsidRDefault="00AC190B" w:rsidP="00AC190B">
      <w:pPr>
        <w:jc w:val="both"/>
        <w:rPr>
          <w:rFonts w:ascii="Arial" w:hAnsi="Arial" w:cs="Arial"/>
        </w:rPr>
      </w:pPr>
    </w:p>
    <w:p w14:paraId="6DBB6073" w14:textId="60CEAD5B" w:rsidR="00AC190B" w:rsidRDefault="00AC190B" w:rsidP="00AC190B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96533A"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todos del género masculino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a </w:t>
      </w:r>
      <w:r w:rsidR="0096533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usuario mujer</w:t>
      </w:r>
      <w:r w:rsidRPr="00F75E23">
        <w:rPr>
          <w:rFonts w:ascii="Arial" w:hAnsi="Arial" w:cs="Arial"/>
        </w:rPr>
        <w:t xml:space="preserve"> 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161F0D"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registrando la cantidad de </w:t>
      </w:r>
      <w:r w:rsidR="00161F0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hombres y ninguna mujer </w:t>
      </w:r>
      <w:r w:rsidRPr="00F75E23">
        <w:rPr>
          <w:rFonts w:ascii="Arial" w:hAnsi="Arial" w:cs="Arial"/>
        </w:rPr>
        <w:t xml:space="preserve">haciendo un total por este trámite de </w:t>
      </w:r>
      <w:r w:rsidR="00D278C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hombres atendidos que realizaron consultas de este beneficio y 1 mujeres en </w:t>
      </w:r>
      <w:r>
        <w:rPr>
          <w:rFonts w:ascii="Arial" w:hAnsi="Arial" w:cs="Arial"/>
        </w:rPr>
        <w:lastRenderedPageBreak/>
        <w:t xml:space="preserve">total de todos los sectores que realizaron consulta por el beneficio de productividad totalizando la cantidad de </w:t>
      </w:r>
      <w:r w:rsidR="00D278C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personas atendidas en todo el mes de </w:t>
      </w:r>
      <w:r w:rsidR="00DF62F7">
        <w:rPr>
          <w:rFonts w:ascii="Arial" w:hAnsi="Arial" w:cs="Arial"/>
        </w:rPr>
        <w:t>julio</w:t>
      </w:r>
      <w:r w:rsidRPr="00F75E23">
        <w:rPr>
          <w:rFonts w:ascii="Arial" w:hAnsi="Arial" w:cs="Arial"/>
        </w:rPr>
        <w:t>.</w:t>
      </w:r>
    </w:p>
    <w:p w14:paraId="4870037A" w14:textId="77777777" w:rsidR="00AC190B" w:rsidRPr="007E199D" w:rsidRDefault="00AC190B" w:rsidP="00AC190B">
      <w:pPr>
        <w:jc w:val="center"/>
        <w:rPr>
          <w:rFonts w:ascii="Arial" w:hAnsi="Arial" w:cs="Arial"/>
        </w:rPr>
      </w:pPr>
    </w:p>
    <w:p w14:paraId="0C424826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6</w:t>
      </w:r>
    </w:p>
    <w:p w14:paraId="65D691B3" w14:textId="2051185E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>
        <w:rPr>
          <w:rFonts w:ascii="Arial" w:hAnsi="Arial" w:cs="Arial"/>
          <w:b/>
          <w:bCs/>
          <w:sz w:val="24"/>
          <w:szCs w:val="24"/>
        </w:rPr>
        <w:t xml:space="preserve"> ju</w:t>
      </w:r>
      <w:r w:rsidR="00DF62F7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DF62F7"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área de Becas.</w:t>
      </w:r>
    </w:p>
    <w:p w14:paraId="36AF8590" w14:textId="4306CD25" w:rsidR="004A097A" w:rsidRDefault="004A097A" w:rsidP="004A097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8181" w:dyaOrig="1470" w14:anchorId="401ABECB">
          <v:shape id="_x0000_i1030" type="#_x0000_t75" style="width:408.75pt;height:73.5pt" o:ole="">
            <v:imagedata r:id="rId21" o:title=""/>
          </v:shape>
          <o:OLEObject Type="Embed" ProgID="Excel.Sheet.12" ShapeID="_x0000_i1030" DrawAspect="Content" ObjectID="_1753174077" r:id="rId22"/>
        </w:object>
      </w:r>
    </w:p>
    <w:p w14:paraId="4F6E5AC2" w14:textId="3F1444D9" w:rsidR="00AC190B" w:rsidRPr="007E199D" w:rsidRDefault="004A097A" w:rsidP="004A09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C190B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579CB40B" w14:textId="77777777" w:rsidR="00AC190B" w:rsidRPr="007E199D" w:rsidRDefault="00AC190B" w:rsidP="00AC190B">
      <w:pPr>
        <w:rPr>
          <w:rFonts w:ascii="Arial" w:hAnsi="Arial" w:cs="Arial"/>
        </w:rPr>
      </w:pPr>
    </w:p>
    <w:p w14:paraId="31B3F598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6</w:t>
      </w:r>
    </w:p>
    <w:p w14:paraId="5FE19BC3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Becas.</w:t>
      </w:r>
    </w:p>
    <w:p w14:paraId="6D2175FB" w14:textId="1FF20D9C" w:rsidR="00AC190B" w:rsidRPr="007E199D" w:rsidRDefault="008C3014" w:rsidP="00AC190B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00CF66" wp14:editId="4E213899">
            <wp:extent cx="4572000" cy="2743199"/>
            <wp:effectExtent l="0" t="0" r="0" b="635"/>
            <wp:docPr id="11682383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A0C654B-CE3B-B199-5250-8FA06E2DC5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7B81ED6" w14:textId="211FFC96" w:rsidR="00AC190B" w:rsidRPr="007E199D" w:rsidRDefault="00AC190B" w:rsidP="00AC190B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Fuente: Elaboración propia DRSM.</w:t>
      </w:r>
    </w:p>
    <w:p w14:paraId="3459DAD2" w14:textId="77777777" w:rsidR="00AC190B" w:rsidRPr="007E199D" w:rsidRDefault="00AC190B" w:rsidP="00AC190B">
      <w:pPr>
        <w:rPr>
          <w:rFonts w:ascii="Arial" w:hAnsi="Arial" w:cs="Arial"/>
        </w:rPr>
      </w:pPr>
    </w:p>
    <w:p w14:paraId="762C76A3" w14:textId="68D3E172" w:rsidR="00AC190B" w:rsidRPr="00F75E23" w:rsidRDefault="00AC190B" w:rsidP="00AC190B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6E57C4">
        <w:rPr>
          <w:rFonts w:ascii="Arial" w:hAnsi="Arial" w:cs="Arial"/>
        </w:rPr>
        <w:t>12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6E57C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fueron hombres los que realizaron la consulta y tramites de becas y </w:t>
      </w:r>
      <w:r w:rsidR="006E57C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las mujeres del sector que realizaron la consultas y tramites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 recibieron </w:t>
      </w:r>
      <w:r w:rsidR="006E57C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en total donde</w:t>
      </w:r>
      <w:r w:rsidR="006E57C4">
        <w:rPr>
          <w:rFonts w:ascii="Arial" w:hAnsi="Arial" w:cs="Arial"/>
        </w:rPr>
        <w:t xml:space="preserve"> todos</w:t>
      </w:r>
      <w:r>
        <w:rPr>
          <w:rFonts w:ascii="Arial" w:hAnsi="Arial" w:cs="Arial"/>
        </w:rPr>
        <w:t xml:space="preserve"> fueron hombres</w:t>
      </w:r>
      <w:r w:rsidR="00A56B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realizaron consulta y tramites sobre el beneficio de programa educativo </w:t>
      </w:r>
      <w:r w:rsidRPr="00F75E23">
        <w:rPr>
          <w:rFonts w:ascii="Arial" w:hAnsi="Arial" w:cs="Arial"/>
        </w:rPr>
        <w:t xml:space="preserve">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D26CC3"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</w:t>
      </w:r>
      <w:r w:rsidR="0003137F">
        <w:rPr>
          <w:rFonts w:ascii="Arial" w:hAnsi="Arial" w:cs="Arial"/>
        </w:rPr>
        <w:t xml:space="preserve"> todos</w:t>
      </w:r>
      <w:r>
        <w:rPr>
          <w:rFonts w:ascii="Arial" w:hAnsi="Arial" w:cs="Arial"/>
        </w:rPr>
        <w:t xml:space="preserve"> fueron hombres,</w:t>
      </w:r>
      <w:r w:rsidRPr="00F75E23">
        <w:rPr>
          <w:rFonts w:ascii="Arial" w:hAnsi="Arial" w:cs="Arial"/>
        </w:rPr>
        <w:t xml:space="preserve"> haciendo un total </w:t>
      </w:r>
      <w:r w:rsidR="008E2736">
        <w:rPr>
          <w:rFonts w:ascii="Arial" w:hAnsi="Arial" w:cs="Arial"/>
        </w:rPr>
        <w:t xml:space="preserve">de 13 hombres </w:t>
      </w:r>
      <w:r w:rsidR="00BF4754">
        <w:rPr>
          <w:rFonts w:ascii="Arial" w:hAnsi="Arial" w:cs="Arial"/>
        </w:rPr>
        <w:t xml:space="preserve">de todos los sectores como también fueron 4 las mujeres </w:t>
      </w:r>
      <w:r w:rsidR="00BF4754">
        <w:rPr>
          <w:rFonts w:ascii="Arial" w:hAnsi="Arial" w:cs="Arial"/>
        </w:rPr>
        <w:lastRenderedPageBreak/>
        <w:t xml:space="preserve">en que realizaron consulta respecto a este beneficio, haciendo un total de 17 personas atendidas en todo el mes de </w:t>
      </w:r>
      <w:r w:rsidR="00253625">
        <w:rPr>
          <w:rFonts w:ascii="Arial" w:hAnsi="Arial" w:cs="Arial"/>
        </w:rPr>
        <w:t>julio</w:t>
      </w:r>
      <w:r w:rsidRPr="00F75E23">
        <w:rPr>
          <w:rFonts w:ascii="Arial" w:hAnsi="Arial" w:cs="Arial"/>
        </w:rPr>
        <w:t>.</w:t>
      </w:r>
    </w:p>
    <w:p w14:paraId="22D04EF1" w14:textId="77777777" w:rsidR="00AC190B" w:rsidRPr="007E199D" w:rsidRDefault="00AC190B" w:rsidP="00AC190B">
      <w:pPr>
        <w:jc w:val="center"/>
        <w:rPr>
          <w:rFonts w:ascii="Arial" w:hAnsi="Arial" w:cs="Arial"/>
        </w:rPr>
      </w:pPr>
    </w:p>
    <w:p w14:paraId="2C71339E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7</w:t>
      </w:r>
    </w:p>
    <w:p w14:paraId="0DD5F37E" w14:textId="5A6A7627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el mes de </w:t>
      </w:r>
      <w:r>
        <w:rPr>
          <w:rFonts w:ascii="Arial" w:hAnsi="Arial" w:cs="Arial"/>
          <w:b/>
          <w:bCs/>
          <w:sz w:val="24"/>
          <w:szCs w:val="24"/>
        </w:rPr>
        <w:t>ju</w:t>
      </w:r>
      <w:r w:rsidR="008C583F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68753E"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360"/>
        <w:gridCol w:w="780"/>
        <w:gridCol w:w="733"/>
      </w:tblGrid>
      <w:tr w:rsidR="008C583F" w:rsidRPr="008C583F" w14:paraId="19D6A2AF" w14:textId="77777777" w:rsidTr="008C583F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6DCF404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589F1D5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80F2A95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MUJER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8E1646F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8C583F" w:rsidRPr="008C583F" w14:paraId="062CDFAF" w14:textId="77777777" w:rsidTr="008C583F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DB6E" w14:textId="77777777" w:rsidR="008C583F" w:rsidRPr="008C583F" w:rsidRDefault="008C583F" w:rsidP="008C5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EC37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F157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7E01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173</w:t>
            </w:r>
          </w:p>
        </w:tc>
      </w:tr>
      <w:tr w:rsidR="008C583F" w:rsidRPr="008C583F" w14:paraId="1399CF01" w14:textId="77777777" w:rsidTr="008C583F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DEAC" w14:textId="77777777" w:rsidR="008C583F" w:rsidRPr="008C583F" w:rsidRDefault="008C583F" w:rsidP="008C5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1267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A974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BD1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30</w:t>
            </w:r>
          </w:p>
        </w:tc>
      </w:tr>
      <w:tr w:rsidR="008C583F" w:rsidRPr="008C583F" w14:paraId="0DF46426" w14:textId="77777777" w:rsidTr="008C583F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172F" w14:textId="77777777" w:rsidR="008C583F" w:rsidRPr="008C583F" w:rsidRDefault="008C583F" w:rsidP="008C5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13EE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7198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AFC9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49</w:t>
            </w:r>
          </w:p>
        </w:tc>
      </w:tr>
      <w:tr w:rsidR="008C583F" w:rsidRPr="008C583F" w14:paraId="558EE54D" w14:textId="77777777" w:rsidTr="008C583F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CD22" w14:textId="77777777" w:rsidR="008C583F" w:rsidRPr="008C583F" w:rsidRDefault="008C583F" w:rsidP="008C58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8E8F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B81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FF9C" w14:textId="77777777" w:rsidR="008C583F" w:rsidRPr="008C583F" w:rsidRDefault="008C583F" w:rsidP="008C5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C58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252</w:t>
            </w:r>
          </w:p>
        </w:tc>
      </w:tr>
    </w:tbl>
    <w:p w14:paraId="1EC8F7AF" w14:textId="67DB80D7" w:rsidR="00AC190B" w:rsidRPr="007E199D" w:rsidRDefault="00AC190B" w:rsidP="00AC190B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1ED2BBD5" w14:textId="77777777" w:rsidR="00AC190B" w:rsidRPr="007E199D" w:rsidRDefault="00AC190B" w:rsidP="00AC190B">
      <w:pPr>
        <w:rPr>
          <w:rFonts w:ascii="Arial" w:hAnsi="Arial" w:cs="Arial"/>
        </w:rPr>
      </w:pPr>
    </w:p>
    <w:p w14:paraId="157CAA41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7</w:t>
      </w:r>
    </w:p>
    <w:p w14:paraId="6A9C4B37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de consultas sobre nuevos registros.</w:t>
      </w:r>
    </w:p>
    <w:p w14:paraId="08FE6163" w14:textId="1122427E" w:rsidR="00AC190B" w:rsidRPr="007E199D" w:rsidRDefault="008C583F" w:rsidP="00AC190B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5D9757" wp14:editId="73069DE4">
            <wp:extent cx="4572000" cy="2743201"/>
            <wp:effectExtent l="0" t="0" r="0" b="0"/>
            <wp:docPr id="7314128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CD7131C-846F-C160-7B20-0D736BFEDB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1EAD5BA" w14:textId="71DF9C84" w:rsidR="00AC190B" w:rsidRDefault="00AC190B" w:rsidP="00AC190B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C58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49161457" w14:textId="77777777" w:rsidR="00AC190B" w:rsidRDefault="00AC190B" w:rsidP="00AC190B">
      <w:pPr>
        <w:spacing w:after="0"/>
        <w:rPr>
          <w:rFonts w:ascii="Arial" w:hAnsi="Arial" w:cs="Arial"/>
        </w:rPr>
      </w:pPr>
    </w:p>
    <w:p w14:paraId="6F172A4A" w14:textId="654542DD" w:rsidR="00AC190B" w:rsidRPr="00F75E23" w:rsidRDefault="00AC190B" w:rsidP="00AC190B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séptima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Registro donde los usuarios solicitan información sobre documentación para nuevos ingresos,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</w:t>
      </w:r>
      <w:r w:rsidR="00DD4809">
        <w:rPr>
          <w:rFonts w:ascii="Arial" w:hAnsi="Arial" w:cs="Arial"/>
        </w:rPr>
        <w:t xml:space="preserve"> 173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DD4809">
        <w:rPr>
          <w:rFonts w:ascii="Arial" w:hAnsi="Arial" w:cs="Arial"/>
        </w:rPr>
        <w:t>164</w:t>
      </w:r>
      <w:r>
        <w:rPr>
          <w:rFonts w:ascii="Arial" w:hAnsi="Arial" w:cs="Arial"/>
        </w:rPr>
        <w:t xml:space="preserve"> fueron hombres y </w:t>
      </w:r>
      <w:r w:rsidR="00DD480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fueron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un total de </w:t>
      </w:r>
      <w:r w:rsidR="009F4E9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los cuales </w:t>
      </w:r>
      <w:r w:rsidR="009F4E9D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fueron hombres y </w:t>
      </w:r>
      <w:r w:rsidR="009411B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fueron mujeres que consultaron por los servicios que brinda el departamento de registro </w:t>
      </w:r>
      <w:r w:rsidRPr="00F75E23">
        <w:rPr>
          <w:rFonts w:ascii="Arial" w:hAnsi="Arial" w:cs="Arial"/>
        </w:rPr>
        <w:t xml:space="preserve">y en cuanto a FOPROLYD se logró </w:t>
      </w:r>
      <w:r>
        <w:rPr>
          <w:rFonts w:ascii="Arial" w:hAnsi="Arial" w:cs="Arial"/>
        </w:rPr>
        <w:t xml:space="preserve">atender la cantidad de </w:t>
      </w:r>
      <w:r w:rsidR="00A77D74">
        <w:rPr>
          <w:rFonts w:ascii="Arial" w:hAnsi="Arial" w:cs="Arial"/>
        </w:rPr>
        <w:t>49</w:t>
      </w:r>
      <w:r>
        <w:rPr>
          <w:rFonts w:ascii="Arial" w:hAnsi="Arial" w:cs="Arial"/>
        </w:rPr>
        <w:t xml:space="preserve"> persona de las cuales </w:t>
      </w:r>
      <w:r w:rsidR="00FE05FE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fueron hombres y 1</w:t>
      </w:r>
      <w:r w:rsidR="00FE05F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</w:t>
      </w:r>
      <w:r w:rsidRPr="00F75E23">
        <w:rPr>
          <w:rFonts w:ascii="Arial" w:hAnsi="Arial" w:cs="Arial"/>
        </w:rPr>
        <w:lastRenderedPageBreak/>
        <w:t xml:space="preserve">trámite de </w:t>
      </w:r>
      <w:r w:rsidR="003C6DB3">
        <w:rPr>
          <w:rFonts w:ascii="Arial" w:hAnsi="Arial" w:cs="Arial"/>
        </w:rPr>
        <w:t>252</w:t>
      </w:r>
      <w:r w:rsidRPr="00F75E23">
        <w:rPr>
          <w:rFonts w:ascii="Arial" w:hAnsi="Arial" w:cs="Arial"/>
        </w:rPr>
        <w:t xml:space="preserve"> personas atendidas </w:t>
      </w:r>
      <w:r>
        <w:rPr>
          <w:rFonts w:ascii="Arial" w:hAnsi="Arial" w:cs="Arial"/>
        </w:rPr>
        <w:t xml:space="preserve">de las cuales </w:t>
      </w:r>
      <w:r w:rsidR="00FE05FE">
        <w:rPr>
          <w:rFonts w:ascii="Arial" w:hAnsi="Arial" w:cs="Arial"/>
        </w:rPr>
        <w:t>2</w:t>
      </w:r>
      <w:r w:rsidR="001C7885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fueron hombres y </w:t>
      </w:r>
      <w:r w:rsidR="00FE05FE">
        <w:rPr>
          <w:rFonts w:ascii="Arial" w:hAnsi="Arial" w:cs="Arial"/>
        </w:rPr>
        <w:t>2</w:t>
      </w:r>
      <w:r w:rsidR="001C78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 mes de</w:t>
      </w:r>
      <w:r>
        <w:rPr>
          <w:rFonts w:ascii="Arial" w:hAnsi="Arial" w:cs="Arial"/>
        </w:rPr>
        <w:t xml:space="preserve"> ju</w:t>
      </w:r>
      <w:r w:rsidR="001C7885">
        <w:rPr>
          <w:rFonts w:ascii="Arial" w:hAnsi="Arial" w:cs="Arial"/>
        </w:rPr>
        <w:t>l</w:t>
      </w:r>
      <w:r>
        <w:rPr>
          <w:rFonts w:ascii="Arial" w:hAnsi="Arial" w:cs="Arial"/>
        </w:rPr>
        <w:t>io</w:t>
      </w:r>
      <w:r w:rsidRPr="00F75E23">
        <w:rPr>
          <w:rFonts w:ascii="Arial" w:hAnsi="Arial" w:cs="Arial"/>
        </w:rPr>
        <w:t>.</w:t>
      </w:r>
    </w:p>
    <w:p w14:paraId="66BE4D2B" w14:textId="77777777" w:rsidR="00AC190B" w:rsidRDefault="00AC190B" w:rsidP="00AC190B">
      <w:pPr>
        <w:rPr>
          <w:rFonts w:ascii="Arial" w:hAnsi="Arial" w:cs="Arial"/>
          <w:b/>
          <w:bCs/>
          <w:sz w:val="24"/>
          <w:szCs w:val="24"/>
        </w:rPr>
      </w:pPr>
    </w:p>
    <w:p w14:paraId="2DA3673A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8</w:t>
      </w:r>
    </w:p>
    <w:p w14:paraId="70BBF887" w14:textId="2B17AFD5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>
        <w:rPr>
          <w:rFonts w:ascii="Arial" w:hAnsi="Arial" w:cs="Arial"/>
          <w:b/>
          <w:bCs/>
          <w:sz w:val="24"/>
          <w:szCs w:val="24"/>
        </w:rPr>
        <w:t xml:space="preserve"> ju</w:t>
      </w:r>
      <w:r w:rsidR="009835D8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sobre el beneficio de </w:t>
      </w:r>
      <w:r w:rsidR="00E2564E">
        <w:rPr>
          <w:rFonts w:ascii="Arial" w:hAnsi="Arial" w:cs="Arial"/>
          <w:b/>
          <w:bCs/>
          <w:sz w:val="24"/>
          <w:szCs w:val="24"/>
        </w:rPr>
        <w:t>Trasferencia de Tierras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360"/>
        <w:gridCol w:w="780"/>
        <w:gridCol w:w="733"/>
      </w:tblGrid>
      <w:tr w:rsidR="003C6DB3" w:rsidRPr="003C6DB3" w14:paraId="34A1C430" w14:textId="77777777" w:rsidTr="003C6DB3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46DBF90C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TRANSFERENCIA DE TIERRAS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FEE1E58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D0EFFC4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MUJER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376EE52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3C6DB3" w:rsidRPr="003C6DB3" w14:paraId="39BCB549" w14:textId="77777777" w:rsidTr="003C6DB3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3DC7" w14:textId="77777777" w:rsidR="003C6DB3" w:rsidRPr="003C6DB3" w:rsidRDefault="003C6DB3" w:rsidP="003C6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DB0D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60CF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ABEE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3C6DB3" w:rsidRPr="003C6DB3" w14:paraId="4AC14034" w14:textId="77777777" w:rsidTr="003C6DB3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73AF" w14:textId="77777777" w:rsidR="003C6DB3" w:rsidRPr="003C6DB3" w:rsidRDefault="003C6DB3" w:rsidP="003C6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C2F6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2EA9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D453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3C6DB3" w:rsidRPr="003C6DB3" w14:paraId="6D020442" w14:textId="77777777" w:rsidTr="003C6DB3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F2BD" w14:textId="77777777" w:rsidR="003C6DB3" w:rsidRPr="003C6DB3" w:rsidRDefault="003C6DB3" w:rsidP="003C6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336C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8C54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410B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3C6DB3" w:rsidRPr="003C6DB3" w14:paraId="0A3C826E" w14:textId="77777777" w:rsidTr="003C6DB3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39D6" w14:textId="77777777" w:rsidR="003C6DB3" w:rsidRPr="003C6DB3" w:rsidRDefault="003C6DB3" w:rsidP="003C6D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82E8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F904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E19F" w14:textId="77777777" w:rsidR="003C6DB3" w:rsidRPr="003C6DB3" w:rsidRDefault="003C6DB3" w:rsidP="003C6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C6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</w:tbl>
    <w:p w14:paraId="445ADBA7" w14:textId="5D94DCD7" w:rsidR="00AC190B" w:rsidRDefault="00AC190B" w:rsidP="00AC190B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6CA966F6" w14:textId="77777777" w:rsidR="00AC190B" w:rsidRDefault="00AC190B" w:rsidP="00AC190B">
      <w:pPr>
        <w:rPr>
          <w:rFonts w:ascii="Arial" w:hAnsi="Arial" w:cs="Arial"/>
        </w:rPr>
      </w:pPr>
    </w:p>
    <w:p w14:paraId="39DFEEA4" w14:textId="77777777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5ED2EC68" w14:textId="4A2571B4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sobre el beneficio de </w:t>
      </w:r>
      <w:r w:rsidR="00E2564E">
        <w:rPr>
          <w:rFonts w:ascii="Arial" w:hAnsi="Arial" w:cs="Arial"/>
          <w:b/>
          <w:bCs/>
          <w:sz w:val="24"/>
          <w:szCs w:val="24"/>
        </w:rPr>
        <w:t>Transferencia de Tierras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5CC44206" w14:textId="15083614" w:rsidR="00AC190B" w:rsidRPr="007E199D" w:rsidRDefault="00AD3A26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70F69C4" wp14:editId="25596F81">
            <wp:extent cx="4572000" cy="2743200"/>
            <wp:effectExtent l="0" t="0" r="0" b="0"/>
            <wp:docPr id="10759840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34EF03-E1F9-0E7D-388B-98470D88E2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025BDC3" w14:textId="79F2AA9F" w:rsidR="00AC190B" w:rsidRDefault="00AC190B" w:rsidP="00AC190B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D3A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72EDDD05" w14:textId="77777777" w:rsidR="00AC190B" w:rsidRDefault="00AC190B" w:rsidP="00AC190B">
      <w:pPr>
        <w:jc w:val="center"/>
        <w:rPr>
          <w:rFonts w:ascii="Arial" w:hAnsi="Arial" w:cs="Arial"/>
        </w:rPr>
      </w:pPr>
    </w:p>
    <w:p w14:paraId="2A44FA56" w14:textId="5A858750" w:rsidR="00AC190B" w:rsidRPr="00F75E23" w:rsidRDefault="00AC190B" w:rsidP="00AC190B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octavo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Vivienda con la finalidad de consultar sobre el proceso de la documentación presentada como también fecha de nuevas convocatorias,</w:t>
      </w:r>
      <w:r w:rsidRPr="00F75E23">
        <w:rPr>
          <w:rFonts w:ascii="Arial" w:hAnsi="Arial" w:cs="Arial"/>
        </w:rPr>
        <w:t xml:space="preserve"> en el caso del sector del FAES</w:t>
      </w:r>
      <w:r>
        <w:rPr>
          <w:rFonts w:ascii="Arial" w:hAnsi="Arial" w:cs="Arial"/>
        </w:rPr>
        <w:t xml:space="preserve"> se logró recibir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cantidad </w:t>
      </w:r>
      <w:r w:rsidR="00EA2CB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de las cuales </w:t>
      </w:r>
      <w:r w:rsidR="00EA2CB5">
        <w:rPr>
          <w:rFonts w:ascii="Arial" w:hAnsi="Arial" w:cs="Arial"/>
        </w:rPr>
        <w:t>la misma cantidad</w:t>
      </w:r>
      <w:r>
        <w:rPr>
          <w:rFonts w:ascii="Arial" w:hAnsi="Arial" w:cs="Arial"/>
        </w:rPr>
        <w:t xml:space="preserve"> fueron hombres</w:t>
      </w:r>
      <w:r w:rsidR="008438E1">
        <w:rPr>
          <w:rFonts w:ascii="Arial" w:hAnsi="Arial" w:cs="Arial"/>
        </w:rPr>
        <w:t xml:space="preserve"> que se le brindo</w:t>
      </w:r>
      <w:r>
        <w:rPr>
          <w:rFonts w:ascii="Arial" w:hAnsi="Arial" w:cs="Arial"/>
        </w:rPr>
        <w:t xml:space="preserve"> información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recibieron </w:t>
      </w:r>
      <w:r w:rsidR="004E2F7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usuarios de los cuales </w:t>
      </w:r>
      <w:r w:rsidR="004F214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</w:t>
      </w:r>
      <w:r w:rsidR="00510199">
        <w:rPr>
          <w:rFonts w:ascii="Arial" w:hAnsi="Arial" w:cs="Arial"/>
        </w:rPr>
        <w:t>y ninguna</w:t>
      </w:r>
      <w:r w:rsidR="008438E1">
        <w:rPr>
          <w:rFonts w:ascii="Arial" w:hAnsi="Arial" w:cs="Arial"/>
        </w:rPr>
        <w:t xml:space="preserve"> mujer </w:t>
      </w:r>
      <w:r w:rsidRPr="00F75E23">
        <w:rPr>
          <w:rFonts w:ascii="Arial" w:hAnsi="Arial" w:cs="Arial"/>
        </w:rPr>
        <w:t xml:space="preserve">y en cuanto a FOPROLYD </w:t>
      </w:r>
      <w:r w:rsidR="00510199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atendió </w:t>
      </w:r>
      <w:r w:rsidR="00510199">
        <w:rPr>
          <w:rFonts w:ascii="Arial" w:hAnsi="Arial" w:cs="Arial"/>
        </w:rPr>
        <w:t>a nadie con respecto a este beneficio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haciendo un total por este trámite de</w:t>
      </w:r>
      <w:r>
        <w:rPr>
          <w:rFonts w:ascii="Arial" w:hAnsi="Arial" w:cs="Arial"/>
        </w:rPr>
        <w:t xml:space="preserve"> </w:t>
      </w:r>
      <w:r w:rsidR="008438E1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de las cuales 2 fueron hombres y </w:t>
      </w:r>
      <w:r w:rsidR="000C5919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 que se atendieron consultas relacionados a </w:t>
      </w:r>
      <w:r w:rsidR="0094488D">
        <w:rPr>
          <w:rFonts w:ascii="Arial" w:hAnsi="Arial" w:cs="Arial"/>
        </w:rPr>
        <w:t>Transferencia de Tierras</w:t>
      </w:r>
      <w:r>
        <w:rPr>
          <w:rFonts w:ascii="Arial" w:hAnsi="Arial" w:cs="Arial"/>
        </w:rPr>
        <w:t xml:space="preserve"> en todo el mes de ju</w:t>
      </w:r>
      <w:r w:rsidR="008438E1">
        <w:rPr>
          <w:rFonts w:ascii="Arial" w:hAnsi="Arial" w:cs="Arial"/>
        </w:rPr>
        <w:t>l</w:t>
      </w:r>
      <w:r>
        <w:rPr>
          <w:rFonts w:ascii="Arial" w:hAnsi="Arial" w:cs="Arial"/>
        </w:rPr>
        <w:t>io</w:t>
      </w:r>
      <w:r w:rsidRPr="00F75E23">
        <w:rPr>
          <w:rFonts w:ascii="Arial" w:hAnsi="Arial" w:cs="Arial"/>
        </w:rPr>
        <w:t>.</w:t>
      </w:r>
    </w:p>
    <w:p w14:paraId="33446FEA" w14:textId="77777777" w:rsidR="00AC190B" w:rsidRDefault="00AC190B" w:rsidP="00AC190B">
      <w:pPr>
        <w:spacing w:after="0"/>
        <w:jc w:val="both"/>
        <w:rPr>
          <w:rFonts w:ascii="Arial" w:hAnsi="Arial" w:cs="Arial"/>
        </w:rPr>
      </w:pPr>
    </w:p>
    <w:p w14:paraId="731A4EA2" w14:textId="7E0995D4" w:rsidR="00EA1943" w:rsidRPr="007E199D" w:rsidRDefault="00EA1943" w:rsidP="00EA19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53478261" w14:textId="78B0C277" w:rsidR="00EA1943" w:rsidRDefault="00EA1943" w:rsidP="00EA19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>
        <w:rPr>
          <w:rFonts w:ascii="Arial" w:hAnsi="Arial" w:cs="Arial"/>
          <w:b/>
          <w:bCs/>
          <w:sz w:val="24"/>
          <w:szCs w:val="24"/>
        </w:rPr>
        <w:t xml:space="preserve"> julio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sobre el beneficio de </w:t>
      </w:r>
      <w:r w:rsidR="00FE5878">
        <w:rPr>
          <w:rFonts w:ascii="Arial" w:hAnsi="Arial" w:cs="Arial"/>
          <w:b/>
          <w:bCs/>
          <w:sz w:val="24"/>
          <w:szCs w:val="24"/>
        </w:rPr>
        <w:t>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360"/>
        <w:gridCol w:w="780"/>
        <w:gridCol w:w="733"/>
      </w:tblGrid>
      <w:tr w:rsidR="00FE5878" w:rsidRPr="00FE5878" w14:paraId="49B0DA1A" w14:textId="77777777" w:rsidTr="00FE5878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897FC73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9BC8C56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160A0CD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MUJER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43059EFB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FE5878" w:rsidRPr="00FE5878" w14:paraId="30EBAA14" w14:textId="77777777" w:rsidTr="00FE5878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E5E6" w14:textId="77777777" w:rsidR="00FE5878" w:rsidRPr="00FE5878" w:rsidRDefault="00FE5878" w:rsidP="00FE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62D8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04CF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5B48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</w:tr>
      <w:tr w:rsidR="00FE5878" w:rsidRPr="00FE5878" w14:paraId="7FCCD535" w14:textId="77777777" w:rsidTr="00FE5878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A1B2" w14:textId="77777777" w:rsidR="00FE5878" w:rsidRPr="00FE5878" w:rsidRDefault="00FE5878" w:rsidP="00FE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211B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AA73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CF9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</w:tr>
      <w:tr w:rsidR="00FE5878" w:rsidRPr="00FE5878" w14:paraId="74A06CFD" w14:textId="77777777" w:rsidTr="00FE5878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60C4" w14:textId="77777777" w:rsidR="00FE5878" w:rsidRPr="00FE5878" w:rsidRDefault="00FE5878" w:rsidP="00FE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2BA1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6CAB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CA43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FE5878" w:rsidRPr="00FE5878" w14:paraId="73633EC5" w14:textId="77777777" w:rsidTr="00FE5878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2177" w14:textId="77777777" w:rsidR="00FE5878" w:rsidRPr="00FE5878" w:rsidRDefault="00FE5878" w:rsidP="00FE58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C04D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D4A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9F7C" w14:textId="77777777" w:rsidR="00FE5878" w:rsidRPr="00FE5878" w:rsidRDefault="00FE5878" w:rsidP="00FE5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E5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21</w:t>
            </w:r>
          </w:p>
        </w:tc>
      </w:tr>
    </w:tbl>
    <w:p w14:paraId="55251928" w14:textId="43AED298" w:rsidR="00EA1943" w:rsidRDefault="00FE5878" w:rsidP="00EA194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A1943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0B42E5A8" w14:textId="77777777" w:rsidR="00EA1943" w:rsidRDefault="00EA1943" w:rsidP="00EA1943">
      <w:pPr>
        <w:rPr>
          <w:rFonts w:ascii="Arial" w:hAnsi="Arial" w:cs="Arial"/>
        </w:rPr>
      </w:pPr>
    </w:p>
    <w:p w14:paraId="20711482" w14:textId="0952E2AD" w:rsidR="00EA1943" w:rsidRPr="007E199D" w:rsidRDefault="00EA1943" w:rsidP="00EA19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FE5878">
        <w:rPr>
          <w:rFonts w:ascii="Arial" w:hAnsi="Arial" w:cs="Arial"/>
          <w:b/>
          <w:bCs/>
          <w:sz w:val="24"/>
          <w:szCs w:val="24"/>
        </w:rPr>
        <w:t>9</w:t>
      </w:r>
    </w:p>
    <w:p w14:paraId="2D2C74BA" w14:textId="03A39F8E" w:rsidR="00EA1943" w:rsidRDefault="00EA1943" w:rsidP="00EA19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sobre el beneficio de </w:t>
      </w:r>
      <w:r w:rsidR="00FE5878">
        <w:rPr>
          <w:rFonts w:ascii="Arial" w:hAnsi="Arial" w:cs="Arial"/>
          <w:b/>
          <w:bCs/>
          <w:sz w:val="24"/>
          <w:szCs w:val="24"/>
        </w:rPr>
        <w:t>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1D86D193" w14:textId="4555C1C4" w:rsidR="00EA1943" w:rsidRPr="007E199D" w:rsidRDefault="00787151" w:rsidP="00EA19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5F74B7B" wp14:editId="7B1767E6">
            <wp:extent cx="4572000" cy="2743200"/>
            <wp:effectExtent l="0" t="0" r="0" b="0"/>
            <wp:docPr id="106440449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34EF03-E1F9-0E7D-388B-98470D88E2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822AB40" w14:textId="77777777" w:rsidR="00EA1943" w:rsidRDefault="00EA1943" w:rsidP="00EA1943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45108E97" w14:textId="77777777" w:rsidR="00EA1943" w:rsidRDefault="00EA1943" w:rsidP="00EA1943">
      <w:pPr>
        <w:jc w:val="center"/>
        <w:rPr>
          <w:rFonts w:ascii="Arial" w:hAnsi="Arial" w:cs="Arial"/>
        </w:rPr>
      </w:pPr>
    </w:p>
    <w:p w14:paraId="273B169E" w14:textId="0BF43C81" w:rsidR="00EA1943" w:rsidRPr="00F75E23" w:rsidRDefault="00EA1943" w:rsidP="00EA1943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octavo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Vivienda con la finalidad de consultar sobre el proceso de la documentación presentada como también fecha de nuevas convocatorias,</w:t>
      </w:r>
      <w:r w:rsidRPr="00F75E23">
        <w:rPr>
          <w:rFonts w:ascii="Arial" w:hAnsi="Arial" w:cs="Arial"/>
        </w:rPr>
        <w:t xml:space="preserve"> en el caso del sector del FAES</w:t>
      </w:r>
      <w:r>
        <w:rPr>
          <w:rFonts w:ascii="Arial" w:hAnsi="Arial" w:cs="Arial"/>
        </w:rPr>
        <w:t xml:space="preserve"> se logró recibir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cantidad 1</w:t>
      </w:r>
      <w:r w:rsidR="0078715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de las cuales la misma cantidad fueron hombres que se le brindo información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recibieron </w:t>
      </w:r>
      <w:r w:rsidR="0078715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usuarios de los cuales </w:t>
      </w:r>
      <w:r w:rsidR="00DF372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hombres y </w:t>
      </w:r>
      <w:r w:rsidR="00DF372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 </w:t>
      </w:r>
      <w:r w:rsidRPr="00F75E23">
        <w:rPr>
          <w:rFonts w:ascii="Arial" w:hAnsi="Arial" w:cs="Arial"/>
        </w:rPr>
        <w:t>y en cuanto a FOPROLYD</w:t>
      </w:r>
      <w:r>
        <w:rPr>
          <w:rFonts w:ascii="Arial" w:hAnsi="Arial" w:cs="Arial"/>
        </w:rPr>
        <w:t xml:space="preserve"> se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atendió a </w:t>
      </w:r>
      <w:r w:rsidR="009744E0">
        <w:rPr>
          <w:rFonts w:ascii="Arial" w:hAnsi="Arial" w:cs="Arial"/>
        </w:rPr>
        <w:t xml:space="preserve">2 </w:t>
      </w:r>
      <w:r w:rsidR="00B73FF2">
        <w:rPr>
          <w:rFonts w:ascii="Arial" w:hAnsi="Arial" w:cs="Arial"/>
        </w:rPr>
        <w:t>personas los cuales</w:t>
      </w:r>
      <w:r w:rsidR="005332AE">
        <w:rPr>
          <w:rFonts w:ascii="Arial" w:hAnsi="Arial" w:cs="Arial"/>
        </w:rPr>
        <w:t xml:space="preserve"> </w:t>
      </w:r>
      <w:r w:rsidR="0088446F">
        <w:rPr>
          <w:rFonts w:ascii="Arial" w:hAnsi="Arial" w:cs="Arial"/>
        </w:rPr>
        <w:t>todos</w:t>
      </w:r>
      <w:r w:rsidR="00B73FF2">
        <w:rPr>
          <w:rFonts w:ascii="Arial" w:hAnsi="Arial" w:cs="Arial"/>
        </w:rPr>
        <w:t xml:space="preserve"> eran hombres</w:t>
      </w:r>
      <w:r w:rsidR="0088446F">
        <w:rPr>
          <w:rFonts w:ascii="Arial" w:hAnsi="Arial" w:cs="Arial"/>
        </w:rPr>
        <w:t xml:space="preserve"> que consultaron</w:t>
      </w:r>
      <w:r w:rsidR="00B73F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respecto a este beneficio,</w:t>
      </w:r>
      <w:r w:rsidRPr="00F75E23">
        <w:rPr>
          <w:rFonts w:ascii="Arial" w:hAnsi="Arial" w:cs="Arial"/>
        </w:rPr>
        <w:t xml:space="preserve"> haciendo un total por este trámite de</w:t>
      </w:r>
      <w:r>
        <w:rPr>
          <w:rFonts w:ascii="Arial" w:hAnsi="Arial" w:cs="Arial"/>
        </w:rPr>
        <w:t xml:space="preserve"> 2</w:t>
      </w:r>
      <w:r w:rsidR="0088446F">
        <w:rPr>
          <w:rFonts w:ascii="Arial" w:hAnsi="Arial" w:cs="Arial"/>
        </w:rPr>
        <w:t>1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de las cuales 2</w:t>
      </w:r>
      <w:r w:rsidR="0088446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fueron hombres y </w:t>
      </w:r>
      <w:r w:rsidR="0088446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 que se atendieron consultas relacionados a vivienda en todo el mes de julio</w:t>
      </w:r>
      <w:r w:rsidRPr="00F75E23">
        <w:rPr>
          <w:rFonts w:ascii="Arial" w:hAnsi="Arial" w:cs="Arial"/>
        </w:rPr>
        <w:t>.</w:t>
      </w:r>
    </w:p>
    <w:p w14:paraId="7E0076B7" w14:textId="20CE307D" w:rsidR="00FE1A21" w:rsidRDefault="00FE1A21">
      <w:pPr>
        <w:rPr>
          <w:rFonts w:ascii="Arial" w:hAnsi="Arial" w:cs="Arial"/>
          <w:b/>
          <w:bCs/>
          <w:sz w:val="24"/>
          <w:szCs w:val="24"/>
        </w:rPr>
      </w:pPr>
    </w:p>
    <w:p w14:paraId="2B8A52D9" w14:textId="72184CFB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FE1A21">
        <w:rPr>
          <w:rFonts w:ascii="Arial" w:hAnsi="Arial" w:cs="Arial"/>
          <w:b/>
          <w:bCs/>
          <w:sz w:val="24"/>
          <w:szCs w:val="24"/>
        </w:rPr>
        <w:t>1</w:t>
      </w:r>
      <w:r w:rsidR="00127676">
        <w:rPr>
          <w:rFonts w:ascii="Arial" w:hAnsi="Arial" w:cs="Arial"/>
          <w:b/>
          <w:bCs/>
          <w:sz w:val="24"/>
          <w:szCs w:val="24"/>
        </w:rPr>
        <w:t>0</w:t>
      </w:r>
    </w:p>
    <w:p w14:paraId="74991AA8" w14:textId="7F116F97" w:rsidR="00AC190B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el mes de </w:t>
      </w:r>
      <w:r>
        <w:rPr>
          <w:rFonts w:ascii="Arial" w:hAnsi="Arial" w:cs="Arial"/>
          <w:b/>
          <w:bCs/>
          <w:sz w:val="24"/>
          <w:szCs w:val="24"/>
        </w:rPr>
        <w:t>ju</w:t>
      </w:r>
      <w:r w:rsidR="00FE1A21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io</w:t>
      </w:r>
      <w:r w:rsidR="00813210"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 w:rsidR="00813210">
        <w:rPr>
          <w:rFonts w:ascii="Arial" w:hAnsi="Arial" w:cs="Arial"/>
          <w:b/>
          <w:bCs/>
          <w:sz w:val="24"/>
          <w:szCs w:val="24"/>
        </w:rPr>
        <w:t xml:space="preserve"> sobre Nuevos Ingresos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360"/>
        <w:gridCol w:w="780"/>
        <w:gridCol w:w="733"/>
      </w:tblGrid>
      <w:tr w:rsidR="00146B4E" w:rsidRPr="00146B4E" w14:paraId="303E45E1" w14:textId="77777777" w:rsidTr="00146B4E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0512AAD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NUEVO INGRESO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4DF19FF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DF51BBD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MUJER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F35DBCE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146B4E" w:rsidRPr="00146B4E" w14:paraId="1EA7166A" w14:textId="77777777" w:rsidTr="00146B4E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8C9F" w14:textId="77777777" w:rsidR="00146B4E" w:rsidRPr="00146B4E" w:rsidRDefault="00146B4E" w:rsidP="00146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9F55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451D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3D14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125</w:t>
            </w:r>
          </w:p>
        </w:tc>
      </w:tr>
      <w:tr w:rsidR="00146B4E" w:rsidRPr="00146B4E" w14:paraId="5E613E62" w14:textId="77777777" w:rsidTr="00146B4E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9496" w14:textId="77777777" w:rsidR="00146B4E" w:rsidRPr="00146B4E" w:rsidRDefault="00146B4E" w:rsidP="00146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FB30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18DC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8125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</w:tr>
      <w:tr w:rsidR="00146B4E" w:rsidRPr="00146B4E" w14:paraId="4A3D9A9A" w14:textId="77777777" w:rsidTr="00146B4E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1C8D" w14:textId="77777777" w:rsidR="00146B4E" w:rsidRPr="00146B4E" w:rsidRDefault="00146B4E" w:rsidP="00146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D17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7C75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A44B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</w:tr>
      <w:tr w:rsidR="00146B4E" w:rsidRPr="00146B4E" w14:paraId="092A00F5" w14:textId="77777777" w:rsidTr="00146B4E">
        <w:trPr>
          <w:trHeight w:val="30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D91E" w14:textId="77777777" w:rsidR="00146B4E" w:rsidRPr="00146B4E" w:rsidRDefault="00146B4E" w:rsidP="00146B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1F33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D66C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07B" w14:textId="77777777" w:rsidR="00146B4E" w:rsidRPr="00146B4E" w:rsidRDefault="00146B4E" w:rsidP="00146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6B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146</w:t>
            </w:r>
          </w:p>
        </w:tc>
      </w:tr>
    </w:tbl>
    <w:p w14:paraId="397D0B6B" w14:textId="6745DE2D" w:rsidR="00AC190B" w:rsidRPr="007E199D" w:rsidRDefault="00146B4E" w:rsidP="00AC190B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AC190B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0D2BE41C" w14:textId="77777777" w:rsidR="00AC190B" w:rsidRPr="007E199D" w:rsidRDefault="00AC190B" w:rsidP="00AC190B">
      <w:pPr>
        <w:jc w:val="center"/>
        <w:rPr>
          <w:rFonts w:ascii="Arial" w:hAnsi="Arial" w:cs="Arial"/>
        </w:rPr>
      </w:pPr>
    </w:p>
    <w:p w14:paraId="67DAD0A6" w14:textId="71503D9A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E467E7">
        <w:rPr>
          <w:rFonts w:ascii="Arial" w:hAnsi="Arial" w:cs="Arial"/>
          <w:b/>
          <w:bCs/>
          <w:sz w:val="24"/>
          <w:szCs w:val="24"/>
        </w:rPr>
        <w:t>10</w:t>
      </w:r>
    </w:p>
    <w:p w14:paraId="50835F46" w14:textId="52192CBC" w:rsidR="00AC190B" w:rsidRPr="007E199D" w:rsidRDefault="00AC190B" w:rsidP="00AC19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que solicitaron información de </w:t>
      </w:r>
      <w:r w:rsidR="00E467E7">
        <w:rPr>
          <w:rFonts w:ascii="Arial" w:hAnsi="Arial" w:cs="Arial"/>
          <w:b/>
          <w:bCs/>
          <w:sz w:val="24"/>
          <w:szCs w:val="24"/>
        </w:rPr>
        <w:t>Nuevos Ingresos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5AEADAA4" w14:textId="3D567252" w:rsidR="00AC190B" w:rsidRPr="007E199D" w:rsidRDefault="000E0FE9" w:rsidP="00AC190B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86C9306" wp14:editId="385121D9">
            <wp:extent cx="4572000" cy="2743199"/>
            <wp:effectExtent l="0" t="0" r="0" b="635"/>
            <wp:docPr id="21081909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7A2CD67-7746-6502-77AA-5F9E8E4B10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ED2BA17" w14:textId="0BA158B2" w:rsidR="00AC190B" w:rsidRDefault="00AC190B" w:rsidP="00AC19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E0F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7539EF80" w14:textId="77777777" w:rsidR="00AC190B" w:rsidRDefault="00AC190B" w:rsidP="00AC19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A5F81C" w14:textId="3F076E3A" w:rsidR="00AC190B" w:rsidRPr="00F75E23" w:rsidRDefault="00AC190B" w:rsidP="00AC190B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décimo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segundo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sobre </w:t>
      </w:r>
      <w:r w:rsidR="00C02138">
        <w:rPr>
          <w:rFonts w:ascii="Arial" w:hAnsi="Arial" w:cs="Arial"/>
        </w:rPr>
        <w:t>procesos de nuevos ingreso</w:t>
      </w:r>
      <w:r>
        <w:rPr>
          <w:rFonts w:ascii="Arial" w:hAnsi="Arial" w:cs="Arial"/>
        </w:rPr>
        <w:t xml:space="preserve"> 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E51A6F">
        <w:rPr>
          <w:rFonts w:ascii="Arial" w:hAnsi="Arial" w:cs="Arial"/>
        </w:rPr>
        <w:t>125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E467E7">
        <w:rPr>
          <w:rFonts w:ascii="Arial" w:hAnsi="Arial" w:cs="Arial"/>
        </w:rPr>
        <w:t>1</w:t>
      </w:r>
      <w:r w:rsidR="00E51A6F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fueron hombres y </w:t>
      </w:r>
      <w:r w:rsidR="00E51A6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mujeres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a </w:t>
      </w:r>
      <w:r w:rsidR="00E51A6F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usuarios de los cuales </w:t>
      </w:r>
      <w:r w:rsidR="00E51A6F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fueron hombres y </w:t>
      </w:r>
      <w:r w:rsidR="008C1C4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 mujer que realizaron consulta de forma genera</w:t>
      </w:r>
      <w:r w:rsidRPr="00F75E23">
        <w:rPr>
          <w:rFonts w:ascii="Arial" w:hAnsi="Arial" w:cs="Arial"/>
        </w:rPr>
        <w:t xml:space="preserve"> y en cuanto a FOPROLYD </w:t>
      </w:r>
      <w:r>
        <w:rPr>
          <w:rFonts w:ascii="Arial" w:hAnsi="Arial" w:cs="Arial"/>
        </w:rPr>
        <w:t xml:space="preserve">se atendió a 3 usuario de los cuales </w:t>
      </w:r>
      <w:r w:rsidR="008C1C4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son hombres y </w:t>
      </w:r>
      <w:r w:rsidR="008C1C4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mujeres que se presentaron a consultar sobre información en general ,</w:t>
      </w:r>
      <w:r w:rsidRPr="00F75E23">
        <w:rPr>
          <w:rFonts w:ascii="Arial" w:hAnsi="Arial" w:cs="Arial"/>
        </w:rPr>
        <w:t xml:space="preserve"> haciendo un total por este trámite de </w:t>
      </w:r>
      <w:r w:rsidR="00BB5D6E">
        <w:rPr>
          <w:rFonts w:ascii="Arial" w:hAnsi="Arial" w:cs="Arial"/>
        </w:rPr>
        <w:t>146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los cuales </w:t>
      </w:r>
      <w:r w:rsidR="005D58C6">
        <w:rPr>
          <w:rFonts w:ascii="Arial" w:hAnsi="Arial" w:cs="Arial"/>
        </w:rPr>
        <w:t>141</w:t>
      </w:r>
      <w:r>
        <w:rPr>
          <w:rFonts w:ascii="Arial" w:hAnsi="Arial" w:cs="Arial"/>
        </w:rPr>
        <w:t xml:space="preserve"> fueron hombres y </w:t>
      </w:r>
      <w:r w:rsidR="005D58C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mujeres </w:t>
      </w:r>
      <w:r w:rsidRPr="00F75E23">
        <w:rPr>
          <w:rFonts w:ascii="Arial" w:hAnsi="Arial" w:cs="Arial"/>
        </w:rPr>
        <w:t xml:space="preserve">atendidas en todo el mes de </w:t>
      </w:r>
      <w:r>
        <w:rPr>
          <w:rFonts w:ascii="Arial" w:hAnsi="Arial" w:cs="Arial"/>
        </w:rPr>
        <w:t>ju</w:t>
      </w:r>
      <w:r w:rsidR="005D58C6">
        <w:rPr>
          <w:rFonts w:ascii="Arial" w:hAnsi="Arial" w:cs="Arial"/>
        </w:rPr>
        <w:t>l</w:t>
      </w:r>
      <w:r>
        <w:rPr>
          <w:rFonts w:ascii="Arial" w:hAnsi="Arial" w:cs="Arial"/>
        </w:rPr>
        <w:t>io.</w:t>
      </w:r>
    </w:p>
    <w:p w14:paraId="2D8322F6" w14:textId="039CA10E" w:rsidR="001A7422" w:rsidRPr="007E199D" w:rsidRDefault="001A7422" w:rsidP="001A742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184E58">
        <w:rPr>
          <w:rFonts w:ascii="Arial" w:hAnsi="Arial" w:cs="Arial"/>
          <w:b/>
          <w:bCs/>
          <w:sz w:val="24"/>
          <w:szCs w:val="24"/>
        </w:rPr>
        <w:t>1</w:t>
      </w:r>
    </w:p>
    <w:p w14:paraId="1AE10140" w14:textId="1AC48931" w:rsidR="001A7422" w:rsidRDefault="001A7422" w:rsidP="001A742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el mes de </w:t>
      </w:r>
      <w:r>
        <w:rPr>
          <w:rFonts w:ascii="Arial" w:hAnsi="Arial" w:cs="Arial"/>
          <w:b/>
          <w:bCs/>
          <w:sz w:val="24"/>
          <w:szCs w:val="24"/>
        </w:rPr>
        <w:t>julio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84E58">
        <w:rPr>
          <w:rFonts w:ascii="Arial" w:hAnsi="Arial" w:cs="Arial"/>
          <w:b/>
          <w:bCs/>
          <w:sz w:val="24"/>
          <w:szCs w:val="24"/>
        </w:rPr>
        <w:t>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622F73A6" w14:textId="4DD18838" w:rsidR="00734C4F" w:rsidRDefault="00734C4F" w:rsidP="00734C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8181" w:dyaOrig="1470" w14:anchorId="7A639B8A">
          <v:shape id="_x0000_i1031" type="#_x0000_t75" style="width:408.75pt;height:73.5pt" o:ole="">
            <v:imagedata r:id="rId28" o:title=""/>
          </v:shape>
          <o:OLEObject Type="Embed" ProgID="Excel.Sheet.12" ShapeID="_x0000_i1031" DrawAspect="Content" ObjectID="_1753174078" r:id="rId29"/>
        </w:object>
      </w:r>
    </w:p>
    <w:p w14:paraId="3C4C0423" w14:textId="39B5E51E" w:rsidR="001A7422" w:rsidRPr="007E199D" w:rsidRDefault="00734C4F" w:rsidP="00734C4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A7422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4B477780" w14:textId="77777777" w:rsidR="001A7422" w:rsidRPr="007E199D" w:rsidRDefault="001A7422" w:rsidP="001A7422">
      <w:pPr>
        <w:jc w:val="center"/>
        <w:rPr>
          <w:rFonts w:ascii="Arial" w:hAnsi="Arial" w:cs="Arial"/>
        </w:rPr>
      </w:pPr>
    </w:p>
    <w:p w14:paraId="0FC0399A" w14:textId="37ADC17D" w:rsidR="001A7422" w:rsidRPr="007E199D" w:rsidRDefault="001A7422" w:rsidP="001A742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184E58">
        <w:rPr>
          <w:rFonts w:ascii="Arial" w:hAnsi="Arial" w:cs="Arial"/>
          <w:b/>
          <w:bCs/>
          <w:sz w:val="24"/>
          <w:szCs w:val="24"/>
        </w:rPr>
        <w:t>1</w:t>
      </w:r>
    </w:p>
    <w:p w14:paraId="5C6E8317" w14:textId="0A4E5F64" w:rsidR="001A7422" w:rsidRPr="007E199D" w:rsidRDefault="001A7422" w:rsidP="001A742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 w:rsidR="00184E58"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16A7E166" w14:textId="7F7CFCBA" w:rsidR="001A7422" w:rsidRPr="007E199D" w:rsidRDefault="00864C9E" w:rsidP="001A7422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8F85CDC" wp14:editId="6B0F5656">
            <wp:extent cx="4572000" cy="2743201"/>
            <wp:effectExtent l="0" t="0" r="0" b="0"/>
            <wp:docPr id="4592023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1546074-BB41-4A66-CA2E-B21691659C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17EC9F1" w14:textId="77777777" w:rsidR="001A7422" w:rsidRDefault="001A7422" w:rsidP="001A742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3815EBC2" w14:textId="77777777" w:rsidR="001A7422" w:rsidRDefault="001A7422" w:rsidP="001A742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C0236B6" w14:textId="3B56E1FF" w:rsidR="001A7422" w:rsidRPr="00F75E23" w:rsidRDefault="001A7422" w:rsidP="001A7422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décimo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segundo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sobre procesos de </w:t>
      </w:r>
      <w:r w:rsidR="00864C9E">
        <w:rPr>
          <w:rFonts w:ascii="Arial" w:hAnsi="Arial" w:cs="Arial"/>
        </w:rPr>
        <w:t>consulta general</w:t>
      </w:r>
      <w:r>
        <w:rPr>
          <w:rFonts w:ascii="Arial" w:hAnsi="Arial" w:cs="Arial"/>
        </w:rPr>
        <w:t xml:space="preserve"> 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864C9E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2 fueron hombres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</w:t>
      </w:r>
      <w:r w:rsidR="009B24FE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se recibió a</w:t>
      </w:r>
      <w:r w:rsidR="009B24FE">
        <w:rPr>
          <w:rFonts w:ascii="Arial" w:hAnsi="Arial" w:cs="Arial"/>
        </w:rPr>
        <w:t xml:space="preserve"> </w:t>
      </w:r>
      <w:r w:rsidR="009B36D8">
        <w:rPr>
          <w:rFonts w:ascii="Arial" w:hAnsi="Arial" w:cs="Arial"/>
        </w:rPr>
        <w:t>ningún</w:t>
      </w:r>
      <w:r>
        <w:rPr>
          <w:rFonts w:ascii="Arial" w:hAnsi="Arial" w:cs="Arial"/>
        </w:rPr>
        <w:t xml:space="preserve"> usuarios</w:t>
      </w:r>
      <w:r w:rsidR="009B36D8">
        <w:rPr>
          <w:rFonts w:ascii="Arial" w:hAnsi="Arial" w:cs="Arial"/>
        </w:rPr>
        <w:t>, en cu</w:t>
      </w:r>
      <w:r w:rsidRPr="00F75E23">
        <w:rPr>
          <w:rFonts w:ascii="Arial" w:hAnsi="Arial" w:cs="Arial"/>
        </w:rPr>
        <w:t xml:space="preserve">anto a FOPROLYD </w:t>
      </w:r>
      <w:r>
        <w:rPr>
          <w:rFonts w:ascii="Arial" w:hAnsi="Arial" w:cs="Arial"/>
        </w:rPr>
        <w:t xml:space="preserve">se atendió a </w:t>
      </w:r>
      <w:r w:rsidR="009B36D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usuario de los cuales </w:t>
      </w:r>
      <w:r w:rsidR="009B36D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D97B71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hombre,</w:t>
      </w:r>
      <w:r w:rsidRPr="00F75E23">
        <w:rPr>
          <w:rFonts w:ascii="Arial" w:hAnsi="Arial" w:cs="Arial"/>
        </w:rPr>
        <w:t xml:space="preserve"> haciendo un total por este trámite de </w:t>
      </w:r>
      <w:r w:rsidR="00314040"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los cuales </w:t>
      </w:r>
      <w:r w:rsidR="0031404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hombres.</w:t>
      </w:r>
    </w:p>
    <w:p w14:paraId="4F8F655E" w14:textId="77777777" w:rsidR="001079DA" w:rsidRDefault="001079DA"/>
    <w:sectPr w:rsidR="001079DA" w:rsidSect="00AE35D2">
      <w:headerReference w:type="default" r:id="rId31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25EB" w14:textId="77777777" w:rsidR="00E35868" w:rsidRDefault="00E35868">
      <w:pPr>
        <w:spacing w:after="0" w:line="240" w:lineRule="auto"/>
      </w:pPr>
      <w:r>
        <w:separator/>
      </w:r>
    </w:p>
  </w:endnote>
  <w:endnote w:type="continuationSeparator" w:id="0">
    <w:p w14:paraId="6B01CD5C" w14:textId="77777777" w:rsidR="00E35868" w:rsidRDefault="00E3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D02E" w14:textId="77777777" w:rsidR="00E35868" w:rsidRDefault="00E35868">
      <w:pPr>
        <w:spacing w:after="0" w:line="240" w:lineRule="auto"/>
      </w:pPr>
      <w:r>
        <w:separator/>
      </w:r>
    </w:p>
  </w:footnote>
  <w:footnote w:type="continuationSeparator" w:id="0">
    <w:p w14:paraId="33D38E62" w14:textId="77777777" w:rsidR="00E35868" w:rsidRDefault="00E3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A8D7" w14:textId="77777777" w:rsidR="0030169A" w:rsidRPr="000A0F29" w:rsidRDefault="00000000" w:rsidP="003B0B86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027845">
      <w:rPr>
        <w:rFonts w:ascii="Bembo Std" w:hAnsi="Bembo Std" w:cs="Times New Roman"/>
        <w:b/>
        <w:noProof/>
        <w:color w:val="222A35" w:themeColor="text2" w:themeShade="80"/>
        <w:sz w:val="24"/>
        <w:lang w:val="es-US" w:eastAsia="es-US"/>
      </w:rPr>
      <w:drawing>
        <wp:anchor distT="0" distB="0" distL="114300" distR="114300" simplePos="0" relativeHeight="251657216" behindDoc="0" locked="0" layoutInCell="1" allowOverlap="1" wp14:anchorId="6E94E260" wp14:editId="60BD6D57">
          <wp:simplePos x="0" y="0"/>
          <wp:positionH relativeFrom="margin">
            <wp:posOffset>1033780</wp:posOffset>
          </wp:positionH>
          <wp:positionV relativeFrom="paragraph">
            <wp:posOffset>-509905</wp:posOffset>
          </wp:positionV>
          <wp:extent cx="3543935" cy="1243965"/>
          <wp:effectExtent l="0" t="0" r="0" b="0"/>
          <wp:wrapSquare wrapText="bothSides"/>
          <wp:docPr id="2060026185" name="Imagen 2060026185" descr="C:\Users\PC-N3-002\Documents\Logos OFICIALES INABVE\Logo Gubernamental - INABVE (para cartas institucional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N3-002\Documents\Logos OFICIALES INABVE\Logo Gubernamental - INABVE (para cartas institucionale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935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115E5" w14:textId="77777777" w:rsidR="0030169A" w:rsidRDefault="00000000" w:rsidP="003B0B86">
    <w:pPr>
      <w:pStyle w:val="Encabezado"/>
    </w:pPr>
    <w:r>
      <w:rPr>
        <w:noProof/>
        <w:lang w:eastAsia="es-SV"/>
      </w:rPr>
      <w:pict w14:anchorId="718FE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92.15pt;margin-top:33.5pt;width:616.65pt;height:547.55pt;z-index:-251658240;mso-position-horizontal-relative:margin;mso-position-vertical-relative:margin" o:allowincell="f">
          <v:imagedata r:id="rId2" o:title="LogoPagina_Mesa-de-trabajo-1"/>
          <w10:wrap anchorx="margin" anchory="margin"/>
        </v:shape>
      </w:pict>
    </w:r>
  </w:p>
  <w:p w14:paraId="3A71F192" w14:textId="77777777" w:rsidR="0030169A" w:rsidRDefault="003016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0B"/>
    <w:rsid w:val="0003137F"/>
    <w:rsid w:val="000C3AFB"/>
    <w:rsid w:val="000C5919"/>
    <w:rsid w:val="000E0FE9"/>
    <w:rsid w:val="001079DA"/>
    <w:rsid w:val="00127676"/>
    <w:rsid w:val="001315F7"/>
    <w:rsid w:val="00146B4E"/>
    <w:rsid w:val="00147ED9"/>
    <w:rsid w:val="00161F0D"/>
    <w:rsid w:val="00184E58"/>
    <w:rsid w:val="001A66C7"/>
    <w:rsid w:val="001A7422"/>
    <w:rsid w:val="001C7885"/>
    <w:rsid w:val="0021351F"/>
    <w:rsid w:val="002512CF"/>
    <w:rsid w:val="00253625"/>
    <w:rsid w:val="00283DE0"/>
    <w:rsid w:val="00295893"/>
    <w:rsid w:val="002C0B55"/>
    <w:rsid w:val="002D041A"/>
    <w:rsid w:val="002F336E"/>
    <w:rsid w:val="0030169A"/>
    <w:rsid w:val="00302FB2"/>
    <w:rsid w:val="00314040"/>
    <w:rsid w:val="0031608B"/>
    <w:rsid w:val="003842AA"/>
    <w:rsid w:val="0038786B"/>
    <w:rsid w:val="003B0627"/>
    <w:rsid w:val="003C6DB3"/>
    <w:rsid w:val="003D7F63"/>
    <w:rsid w:val="00474294"/>
    <w:rsid w:val="00492F18"/>
    <w:rsid w:val="004A097A"/>
    <w:rsid w:val="004E2F72"/>
    <w:rsid w:val="004F214F"/>
    <w:rsid w:val="00510199"/>
    <w:rsid w:val="00512AD0"/>
    <w:rsid w:val="0052384E"/>
    <w:rsid w:val="005332AE"/>
    <w:rsid w:val="00595916"/>
    <w:rsid w:val="005C4ACB"/>
    <w:rsid w:val="005D58C6"/>
    <w:rsid w:val="006576CD"/>
    <w:rsid w:val="0068753E"/>
    <w:rsid w:val="006B6026"/>
    <w:rsid w:val="006E57C4"/>
    <w:rsid w:val="00714E9C"/>
    <w:rsid w:val="0072616C"/>
    <w:rsid w:val="00734C4F"/>
    <w:rsid w:val="00736A77"/>
    <w:rsid w:val="007379E1"/>
    <w:rsid w:val="00745772"/>
    <w:rsid w:val="00757931"/>
    <w:rsid w:val="00766EDA"/>
    <w:rsid w:val="00787151"/>
    <w:rsid w:val="007A7E5D"/>
    <w:rsid w:val="00813210"/>
    <w:rsid w:val="008438E1"/>
    <w:rsid w:val="00864C9E"/>
    <w:rsid w:val="0088446F"/>
    <w:rsid w:val="00893200"/>
    <w:rsid w:val="008C1C47"/>
    <w:rsid w:val="008C3014"/>
    <w:rsid w:val="008C583F"/>
    <w:rsid w:val="008E2736"/>
    <w:rsid w:val="009411B7"/>
    <w:rsid w:val="0094488D"/>
    <w:rsid w:val="0096533A"/>
    <w:rsid w:val="00967A68"/>
    <w:rsid w:val="00973300"/>
    <w:rsid w:val="009744E0"/>
    <w:rsid w:val="009835D8"/>
    <w:rsid w:val="0098769E"/>
    <w:rsid w:val="009B24FE"/>
    <w:rsid w:val="009B36D8"/>
    <w:rsid w:val="009C394E"/>
    <w:rsid w:val="009E56D1"/>
    <w:rsid w:val="009F4E9D"/>
    <w:rsid w:val="009F6C08"/>
    <w:rsid w:val="00A2586A"/>
    <w:rsid w:val="00A27C3F"/>
    <w:rsid w:val="00A56B47"/>
    <w:rsid w:val="00A77D74"/>
    <w:rsid w:val="00AA57B9"/>
    <w:rsid w:val="00AC190B"/>
    <w:rsid w:val="00AD3A26"/>
    <w:rsid w:val="00B0247B"/>
    <w:rsid w:val="00B07A11"/>
    <w:rsid w:val="00B331D5"/>
    <w:rsid w:val="00B73FF2"/>
    <w:rsid w:val="00B74532"/>
    <w:rsid w:val="00BB5D6E"/>
    <w:rsid w:val="00BF4754"/>
    <w:rsid w:val="00C02138"/>
    <w:rsid w:val="00C21590"/>
    <w:rsid w:val="00C262D1"/>
    <w:rsid w:val="00C27C4A"/>
    <w:rsid w:val="00C7105C"/>
    <w:rsid w:val="00C82121"/>
    <w:rsid w:val="00CD7613"/>
    <w:rsid w:val="00CE0BF0"/>
    <w:rsid w:val="00CE2D6B"/>
    <w:rsid w:val="00D268A0"/>
    <w:rsid w:val="00D26CC3"/>
    <w:rsid w:val="00D278C0"/>
    <w:rsid w:val="00D84949"/>
    <w:rsid w:val="00D97B71"/>
    <w:rsid w:val="00DC45D4"/>
    <w:rsid w:val="00DD4809"/>
    <w:rsid w:val="00DF3726"/>
    <w:rsid w:val="00DF62F7"/>
    <w:rsid w:val="00E2564E"/>
    <w:rsid w:val="00E35868"/>
    <w:rsid w:val="00E467E7"/>
    <w:rsid w:val="00E51A6F"/>
    <w:rsid w:val="00E960E6"/>
    <w:rsid w:val="00EA1943"/>
    <w:rsid w:val="00EA2CB5"/>
    <w:rsid w:val="00EB003F"/>
    <w:rsid w:val="00EB2C39"/>
    <w:rsid w:val="00ED150F"/>
    <w:rsid w:val="00F128EB"/>
    <w:rsid w:val="00F44217"/>
    <w:rsid w:val="00F7720B"/>
    <w:rsid w:val="00FE05FE"/>
    <w:rsid w:val="00FE1A21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461CEF"/>
  <w15:chartTrackingRefBased/>
  <w15:docId w15:val="{15CF0B1E-DA44-4478-9D80-3C929CF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9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19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5.emf"/><Relationship Id="rId26" Type="http://schemas.openxmlformats.org/officeDocument/2006/relationships/chart" Target="charts/chart9.xml"/><Relationship Id="rId3" Type="http://schemas.openxmlformats.org/officeDocument/2006/relationships/webSettings" Target="webSettings.xml"/><Relationship Id="rId21" Type="http://schemas.openxmlformats.org/officeDocument/2006/relationships/image" Target="media/image6.emf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3.emf"/><Relationship Id="rId17" Type="http://schemas.openxmlformats.org/officeDocument/2006/relationships/chart" Target="charts/chart4.xml"/><Relationship Id="rId25" Type="http://schemas.openxmlformats.org/officeDocument/2006/relationships/chart" Target="charts/chart8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package" Target="embeddings/Microsoft_Excel_Worksheet3.xlsx"/><Relationship Id="rId20" Type="http://schemas.openxmlformats.org/officeDocument/2006/relationships/chart" Target="charts/chart5.xml"/><Relationship Id="rId29" Type="http://schemas.openxmlformats.org/officeDocument/2006/relationships/package" Target="embeddings/Microsoft_Excel_Worksheet6.xlsx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hart" Target="charts/chart2.xml"/><Relationship Id="rId24" Type="http://schemas.openxmlformats.org/officeDocument/2006/relationships/chart" Target="charts/chart7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23" Type="http://schemas.openxmlformats.org/officeDocument/2006/relationships/chart" Target="charts/chart6.xml"/><Relationship Id="rId28" Type="http://schemas.openxmlformats.org/officeDocument/2006/relationships/image" Target="media/image7.emf"/><Relationship Id="rId10" Type="http://schemas.openxmlformats.org/officeDocument/2006/relationships/package" Target="embeddings/Microsoft_Excel_Worksheet1.xlsx"/><Relationship Id="rId19" Type="http://schemas.openxmlformats.org/officeDocument/2006/relationships/package" Target="embeddings/Microsoft_Excel_Worksheet4.xlsx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chart" Target="charts/chart3.xml"/><Relationship Id="rId22" Type="http://schemas.openxmlformats.org/officeDocument/2006/relationships/package" Target="embeddings/Microsoft_Excel_Worksheet5.xlsx"/><Relationship Id="rId27" Type="http://schemas.openxmlformats.org/officeDocument/2006/relationships/chart" Target="charts/chart10.xml"/><Relationship Id="rId30" Type="http://schemas.openxmlformats.org/officeDocument/2006/relationships/chart" Target="charts/chart11.xml"/><Relationship Id="rId8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INFORME%20CUADROS%20DE%20JULIO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2023.xlsx]Hoja1'!$C$3</c:f>
              <c:strCache>
                <c:ptCount val="1"/>
                <c:pt idx="0">
                  <c:v>CONSULTAS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'[INFORME CUADROS DE JULIO 2023.xlsx]Hoja1'!$B$4:$B$14</c:f>
              <c:strCache>
                <c:ptCount val="11"/>
                <c:pt idx="1">
                  <c:v>DEPARTAMENTO DE SALUD</c:v>
                </c:pt>
                <c:pt idx="2">
                  <c:v>DEPARTAMENTO DE BENEFICIOS ECONOMICOS</c:v>
                </c:pt>
                <c:pt idx="3">
                  <c:v>DEPARTAMENTO DE CREDITO</c:v>
                </c:pt>
                <c:pt idx="4">
                  <c:v>DEPARTAMENTO DE PRODUCTIVIDAD</c:v>
                </c:pt>
                <c:pt idx="5">
                  <c:v>DEPARTAMENTO DE PROGRAMAS EDUCATIVOS</c:v>
                </c:pt>
                <c:pt idx="6">
                  <c:v>DEPARTAMENTO DE REGISTRO</c:v>
                </c:pt>
                <c:pt idx="7">
                  <c:v>DEPARTAMENTO DE TRANSFERENCIA DE TIERRAS</c:v>
                </c:pt>
                <c:pt idx="8">
                  <c:v>DEPARTAMENTO DE VIVIENDA</c:v>
                </c:pt>
                <c:pt idx="9">
                  <c:v>NUEVO INGRESO</c:v>
                </c:pt>
                <c:pt idx="10">
                  <c:v>CONSULTA GENERAL</c:v>
                </c:pt>
              </c:strCache>
            </c:strRef>
          </c:cat>
          <c:val>
            <c:numRef>
              <c:f>'[INFORME CUADROS DE JULIO 2023.xlsx]Hoja1'!$C$4:$C$14</c:f>
              <c:numCache>
                <c:formatCode>General</c:formatCode>
                <c:ptCount val="11"/>
                <c:pt idx="1">
                  <c:v>38</c:v>
                </c:pt>
                <c:pt idx="2">
                  <c:v>46</c:v>
                </c:pt>
                <c:pt idx="3">
                  <c:v>1272</c:v>
                </c:pt>
                <c:pt idx="4">
                  <c:v>7</c:v>
                </c:pt>
                <c:pt idx="5">
                  <c:v>17</c:v>
                </c:pt>
                <c:pt idx="6">
                  <c:v>252</c:v>
                </c:pt>
                <c:pt idx="7">
                  <c:v>2</c:v>
                </c:pt>
                <c:pt idx="8">
                  <c:v>21</c:v>
                </c:pt>
                <c:pt idx="9">
                  <c:v>146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CB-4B66-862B-FBA4C222E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68858383"/>
        <c:axId val="2011442639"/>
      </c:barChart>
      <c:catAx>
        <c:axId val="968858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11442639"/>
        <c:crosses val="autoZero"/>
        <c:auto val="1"/>
        <c:lblAlgn val="ctr"/>
        <c:lblOffset val="100"/>
        <c:noMultiLvlLbl val="0"/>
      </c:catAx>
      <c:valAx>
        <c:axId val="2011442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88583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NUEVO INGRESO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2023.xlsx]Hoja1'!$C$149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2023.xlsx]Hoja1'!$B$150:$B$152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2023.xlsx]Hoja1'!$C$150:$C$152</c:f>
              <c:numCache>
                <c:formatCode>General</c:formatCode>
                <c:ptCount val="3"/>
                <c:pt idx="0">
                  <c:v>122</c:v>
                </c:pt>
                <c:pt idx="1">
                  <c:v>17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59-43C8-8A14-8DAB0A449A04}"/>
            </c:ext>
          </c:extLst>
        </c:ser>
        <c:ser>
          <c:idx val="1"/>
          <c:order val="1"/>
          <c:tx>
            <c:strRef>
              <c:f>'[INFORME CUADROS DE JULIO 2023.xlsx]Hoja1'!$D$149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2023.xlsx]Hoja1'!$B$150:$B$152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2023.xlsx]Hoja1'!$D$150:$D$152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59-43C8-8A14-8DAB0A449A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5276959"/>
        <c:axId val="970142783"/>
        <c:axId val="0"/>
      </c:bar3DChart>
      <c:catAx>
        <c:axId val="435276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70142783"/>
        <c:crosses val="autoZero"/>
        <c:auto val="1"/>
        <c:lblAlgn val="ctr"/>
        <c:lblOffset val="100"/>
        <c:noMultiLvlLbl val="0"/>
      </c:catAx>
      <c:valAx>
        <c:axId val="970142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276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CONSULTA GENERAL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layout>
        <c:manualLayout>
          <c:xMode val="edge"/>
          <c:yMode val="edge"/>
          <c:x val="0.34579155730533684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2023.xlsx]Hoja1'!$C$163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2023.xlsx]Hoja1'!$B$164:$B$166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2023.xlsx]Hoja1'!$C$164:$C$166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A8-449B-B595-705F51848684}"/>
            </c:ext>
          </c:extLst>
        </c:ser>
        <c:ser>
          <c:idx val="1"/>
          <c:order val="1"/>
          <c:tx>
            <c:strRef>
              <c:f>'[INFORME CUADROS DE JULIO 2023.xlsx]Hoja1'!$D$163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2023.xlsx]Hoja1'!$B$164:$B$166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2023.xlsx]Hoja1'!$D$164:$D$166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A8-449B-B595-705F51848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1924879"/>
        <c:axId val="975796143"/>
        <c:axId val="0"/>
      </c:bar3DChart>
      <c:catAx>
        <c:axId val="971924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75796143"/>
        <c:crosses val="autoZero"/>
        <c:auto val="1"/>
        <c:lblAlgn val="ctr"/>
        <c:lblOffset val="100"/>
        <c:noMultiLvlLbl val="0"/>
      </c:catAx>
      <c:valAx>
        <c:axId val="9757961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7192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SALUD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2023.xlsx]Hoja1'!$C$26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2023.xlsx]Hoja1'!$B$27:$B$29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2023.xlsx]Hoja1'!$C$27:$C$29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FC-48BE-9530-A49C7BB220CC}"/>
            </c:ext>
          </c:extLst>
        </c:ser>
        <c:ser>
          <c:idx val="1"/>
          <c:order val="1"/>
          <c:tx>
            <c:strRef>
              <c:f>'[INFORME CUADROS DE JULIO 2023.xlsx]Hoja1'!$D$26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2023.xlsx]Hoja1'!$B$27:$B$29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2023.xlsx]Hoja1'!$D$27:$D$29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FC-48BE-9530-A49C7BB220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61268575"/>
        <c:axId val="968304319"/>
        <c:axId val="0"/>
      </c:bar3DChart>
      <c:catAx>
        <c:axId val="961268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8304319"/>
        <c:crosses val="autoZero"/>
        <c:auto val="1"/>
        <c:lblAlgn val="ctr"/>
        <c:lblOffset val="100"/>
        <c:noMultiLvlLbl val="0"/>
      </c:catAx>
      <c:valAx>
        <c:axId val="968304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1268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BENEFICIOS ECONOMICOS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2023.xlsx]Hoja1'!$C$42:$C$43</c:f>
              <c:strCache>
                <c:ptCount val="2"/>
                <c:pt idx="0">
                  <c:v>Cuadro N° 3</c:v>
                </c:pt>
                <c:pt idx="1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2023.xlsx]Hoja1'!$B$44:$B$46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2023.xlsx]Hoja1'!$C$44:$C$46</c:f>
              <c:numCache>
                <c:formatCode>General</c:formatCode>
                <c:ptCount val="3"/>
                <c:pt idx="0">
                  <c:v>22</c:v>
                </c:pt>
                <c:pt idx="1">
                  <c:v>7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A4-458C-A3A9-FFCD411D07A4}"/>
            </c:ext>
          </c:extLst>
        </c:ser>
        <c:ser>
          <c:idx val="1"/>
          <c:order val="1"/>
          <c:tx>
            <c:strRef>
              <c:f>'[INFORME CUADROS DE JULIO 2023.xlsx]Hoja1'!$D$42:$D$43</c:f>
              <c:strCache>
                <c:ptCount val="2"/>
                <c:pt idx="0">
                  <c:v>Cuadro N° 3</c:v>
                </c:pt>
                <c:pt idx="1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2023.xlsx]Hoja1'!$B$44:$B$46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2023.xlsx]Hoja1'!$D$44:$D$46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A4-458C-A3A9-FFCD411D07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68862879"/>
        <c:axId val="975794703"/>
        <c:axId val="0"/>
      </c:bar3DChart>
      <c:catAx>
        <c:axId val="968862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75794703"/>
        <c:crosses val="autoZero"/>
        <c:auto val="1"/>
        <c:lblAlgn val="ctr"/>
        <c:lblOffset val="100"/>
        <c:noMultiLvlLbl val="0"/>
      </c:catAx>
      <c:valAx>
        <c:axId val="9757947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8862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CREDITO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2023.xlsx]Hoja1'!$C$56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2023.xlsx]Hoja1'!$B$57:$B$59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2023.xlsx]Hoja1'!$C$57:$C$59</c:f>
              <c:numCache>
                <c:formatCode>General</c:formatCode>
                <c:ptCount val="3"/>
                <c:pt idx="0">
                  <c:v>927</c:v>
                </c:pt>
                <c:pt idx="1">
                  <c:v>97</c:v>
                </c:pt>
                <c:pt idx="2">
                  <c:v>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5C-410F-B619-CAFC278FBB6A}"/>
            </c:ext>
          </c:extLst>
        </c:ser>
        <c:ser>
          <c:idx val="1"/>
          <c:order val="1"/>
          <c:tx>
            <c:strRef>
              <c:f>'[INFORME CUADROS DE JULIO 2023.xlsx]Hoja1'!$D$56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2023.xlsx]Hoja1'!$B$57:$B$59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2023.xlsx]Hoja1'!$D$57:$D$59</c:f>
              <c:numCache>
                <c:formatCode>General</c:formatCode>
                <c:ptCount val="3"/>
                <c:pt idx="0">
                  <c:v>24</c:v>
                </c:pt>
                <c:pt idx="1">
                  <c:v>40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5C-410F-B619-CAFC278FBB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4717679"/>
        <c:axId val="961678335"/>
        <c:axId val="0"/>
      </c:bar3DChart>
      <c:catAx>
        <c:axId val="434717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1678335"/>
        <c:crosses val="autoZero"/>
        <c:auto val="1"/>
        <c:lblAlgn val="ctr"/>
        <c:lblOffset val="100"/>
        <c:noMultiLvlLbl val="0"/>
      </c:catAx>
      <c:valAx>
        <c:axId val="961678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4717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PRODUCTIVIDAD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2023.xlsx]Hoja1'!$C$70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2023.xlsx]Hoja1'!$B$71:$B$73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2023.xlsx]Hoja1'!$C$71:$C$73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A6-45D1-832B-FBBBBA808D56}"/>
            </c:ext>
          </c:extLst>
        </c:ser>
        <c:ser>
          <c:idx val="1"/>
          <c:order val="1"/>
          <c:tx>
            <c:strRef>
              <c:f>'[INFORME CUADROS DE JULIO 2023.xlsx]Hoja1'!$D$70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2023.xlsx]Hoja1'!$B$71:$B$73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2023.xlsx]Hoja1'!$D$71:$D$73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A6-45D1-832B-FBBBBA808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4724175"/>
        <c:axId val="961678815"/>
        <c:axId val="0"/>
      </c:bar3DChart>
      <c:catAx>
        <c:axId val="434724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1678815"/>
        <c:crosses val="autoZero"/>
        <c:auto val="1"/>
        <c:lblAlgn val="ctr"/>
        <c:lblOffset val="100"/>
        <c:noMultiLvlLbl val="0"/>
      </c:catAx>
      <c:valAx>
        <c:axId val="961678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4724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PROGRAMAS EDUCATIVOS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2023.xlsx]Hoja1'!$C$84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2023.xlsx]Hoja1'!$B$85:$B$87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2023.xlsx]Hoja1'!$C$85:$C$87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69-4074-B31D-8014D5362C34}"/>
            </c:ext>
          </c:extLst>
        </c:ser>
        <c:ser>
          <c:idx val="1"/>
          <c:order val="1"/>
          <c:tx>
            <c:strRef>
              <c:f>'[INFORME CUADROS DE JULIO 2023.xlsx]Hoja1'!$D$84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2023.xlsx]Hoja1'!$B$85:$B$87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2023.xlsx]Hoja1'!$D$85:$D$87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69-4074-B31D-8014D5362C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5349711"/>
        <c:axId val="1784785071"/>
        <c:axId val="0"/>
      </c:bar3DChart>
      <c:catAx>
        <c:axId val="975349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4785071"/>
        <c:crosses val="autoZero"/>
        <c:auto val="1"/>
        <c:lblAlgn val="ctr"/>
        <c:lblOffset val="100"/>
        <c:noMultiLvlLbl val="0"/>
      </c:catAx>
      <c:valAx>
        <c:axId val="178478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75349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REGISTRO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2023.xlsx]Hoja1'!$C$99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2023.xlsx]Hoja1'!$B$100:$B$102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2023.xlsx]Hoja1'!$C$100:$C$102</c:f>
              <c:numCache>
                <c:formatCode>General</c:formatCode>
                <c:ptCount val="3"/>
                <c:pt idx="0">
                  <c:v>164</c:v>
                </c:pt>
                <c:pt idx="1">
                  <c:v>21</c:v>
                </c:pt>
                <c:pt idx="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A8-4CE3-B729-51E824BC1BBC}"/>
            </c:ext>
          </c:extLst>
        </c:ser>
        <c:ser>
          <c:idx val="1"/>
          <c:order val="1"/>
          <c:tx>
            <c:strRef>
              <c:f>'[INFORME CUADROS DE JULIO 2023.xlsx]Hoja1'!$D$99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2023.xlsx]Hoja1'!$B$100:$B$102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2023.xlsx]Hoja1'!$D$100:$D$102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A8-4CE3-B729-51E824BC1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5362239"/>
        <c:axId val="343052383"/>
        <c:axId val="0"/>
      </c:bar3DChart>
      <c:catAx>
        <c:axId val="975362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3052383"/>
        <c:crosses val="autoZero"/>
        <c:auto val="1"/>
        <c:lblAlgn val="ctr"/>
        <c:lblOffset val="100"/>
        <c:noMultiLvlLbl val="0"/>
      </c:catAx>
      <c:valAx>
        <c:axId val="343052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75362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VIVIENDA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2023.xlsx]Hoja1'!$C$131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2023.xlsx]Hoja1'!$B$132:$B$134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2023.xlsx]Hoja1'!$C$132:$C$134</c:f>
              <c:numCache>
                <c:formatCode>General</c:formatCode>
                <c:ptCount val="3"/>
                <c:pt idx="0">
                  <c:v>14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CC-4E4C-8B99-395430E7B222}"/>
            </c:ext>
          </c:extLst>
        </c:ser>
        <c:ser>
          <c:idx val="1"/>
          <c:order val="1"/>
          <c:tx>
            <c:strRef>
              <c:f>'[INFORME CUADROS DE JULIO 2023.xlsx]Hoja1'!$D$131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2023.xlsx]Hoja1'!$B$132:$B$134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2023.xlsx]Hoja1'!$D$132:$D$134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CC-4E4C-8B99-395430E7B2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0625007"/>
        <c:axId val="342974639"/>
        <c:axId val="0"/>
      </c:bar3DChart>
      <c:catAx>
        <c:axId val="440625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2974639"/>
        <c:crosses val="autoZero"/>
        <c:auto val="1"/>
        <c:lblAlgn val="ctr"/>
        <c:lblOffset val="100"/>
        <c:noMultiLvlLbl val="0"/>
      </c:catAx>
      <c:valAx>
        <c:axId val="342974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0625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VIVIENDA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'[INFORME CUADROS DE JULIO 2023.xlsx]Hoja1'!$C$131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2023.xlsx]Hoja1'!$B$132:$B$134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2023.xlsx]Hoja1'!$C$132:$C$134</c:f>
              <c:numCache>
                <c:formatCode>General</c:formatCode>
                <c:ptCount val="3"/>
                <c:pt idx="0">
                  <c:v>14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9C-456E-8EE6-8EACA7AEE037}"/>
            </c:ext>
          </c:extLst>
        </c:ser>
        <c:ser>
          <c:idx val="1"/>
          <c:order val="1"/>
          <c:tx>
            <c:strRef>
              <c:f>'[INFORME CUADROS DE JULIO 2023.xlsx]Hoja1'!$D$131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'[INFORME CUADROS DE JULIO 2023.xlsx]Hoja1'!$B$132:$B$134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'[INFORME CUADROS DE JULIO 2023.xlsx]Hoja1'!$D$132:$D$134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9C-456E-8EE6-8EACA7AEE0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0625007"/>
        <c:axId val="342974639"/>
        <c:axId val="0"/>
      </c:bar3DChart>
      <c:catAx>
        <c:axId val="440625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2974639"/>
        <c:crosses val="autoZero"/>
        <c:auto val="1"/>
        <c:lblAlgn val="ctr"/>
        <c:lblOffset val="100"/>
        <c:noMultiLvlLbl val="0"/>
      </c:catAx>
      <c:valAx>
        <c:axId val="342974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0625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2171</Words>
  <Characters>11944</Characters>
  <Application>Microsoft Office Word</Application>
  <DocSecurity>0</DocSecurity>
  <Lines>99</Lines>
  <Paragraphs>28</Paragraphs>
  <ScaleCrop>false</ScaleCrop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 José  Flores  Amaya</dc:creator>
  <cp:keywords/>
  <dc:description/>
  <cp:lastModifiedBy>Nahin Arnelge Ferrufino Benitez</cp:lastModifiedBy>
  <cp:revision>2</cp:revision>
  <dcterms:created xsi:type="dcterms:W3CDTF">2023-08-10T18:01:00Z</dcterms:created>
  <dcterms:modified xsi:type="dcterms:W3CDTF">2023-08-10T18:01:00Z</dcterms:modified>
</cp:coreProperties>
</file>