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8904" w14:textId="2A196A87" w:rsidR="008D570B" w:rsidRPr="00CF3434" w:rsidRDefault="008D570B" w:rsidP="009465F8">
      <w:pPr>
        <w:spacing w:line="360" w:lineRule="auto"/>
        <w:jc w:val="both"/>
        <w:rPr>
          <w:sz w:val="24"/>
          <w:szCs w:val="24"/>
        </w:rPr>
      </w:pPr>
      <w:r w:rsidRPr="00CF3434">
        <w:rPr>
          <w:b/>
          <w:sz w:val="24"/>
          <w:szCs w:val="24"/>
        </w:rPr>
        <w:t>UNIDAD DE ACCESO A LA INFORMACIÓN PÚBLICA</w:t>
      </w:r>
      <w:r w:rsidRPr="00CF3434">
        <w:rPr>
          <w:sz w:val="24"/>
          <w:szCs w:val="24"/>
        </w:rPr>
        <w:t xml:space="preserve">, San Salvador, a las </w:t>
      </w:r>
      <w:r w:rsidR="00577E0D">
        <w:rPr>
          <w:sz w:val="24"/>
          <w:szCs w:val="24"/>
        </w:rPr>
        <w:t xml:space="preserve">diez horas </w:t>
      </w:r>
      <w:r w:rsidRPr="00CF3434">
        <w:rPr>
          <w:sz w:val="24"/>
          <w:szCs w:val="24"/>
        </w:rPr>
        <w:t xml:space="preserve">del </w:t>
      </w:r>
      <w:r w:rsidR="00577E0D">
        <w:rPr>
          <w:sz w:val="24"/>
          <w:szCs w:val="24"/>
        </w:rPr>
        <w:t xml:space="preserve">día veintitrés </w:t>
      </w:r>
      <w:r w:rsidRPr="00CF3434">
        <w:rPr>
          <w:sz w:val="24"/>
          <w:szCs w:val="24"/>
        </w:rPr>
        <w:t xml:space="preserve">de </w:t>
      </w:r>
      <w:r w:rsidR="008C6E9A">
        <w:rPr>
          <w:sz w:val="24"/>
          <w:szCs w:val="24"/>
        </w:rPr>
        <w:t>mayo</w:t>
      </w:r>
      <w:r w:rsidRPr="00CF3434">
        <w:rPr>
          <w:sz w:val="24"/>
          <w:szCs w:val="24"/>
        </w:rPr>
        <w:t xml:space="preserve"> de dos mil veinti</w:t>
      </w:r>
      <w:r w:rsidR="008C6E9A">
        <w:rPr>
          <w:sz w:val="24"/>
          <w:szCs w:val="24"/>
        </w:rPr>
        <w:t>trés</w:t>
      </w:r>
      <w:r w:rsidRPr="00CF3434">
        <w:rPr>
          <w:sz w:val="24"/>
          <w:szCs w:val="24"/>
        </w:rPr>
        <w:t>.</w:t>
      </w:r>
    </w:p>
    <w:p w14:paraId="7C463632" w14:textId="47F9426C" w:rsidR="001A68CC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F3434">
        <w:rPr>
          <w:rFonts w:ascii="Times New Roman" w:hAnsi="Times New Roman" w:cs="Times New Roman"/>
        </w:rPr>
        <w:t xml:space="preserve">El </w:t>
      </w:r>
      <w:r w:rsidR="008C6E9A">
        <w:rPr>
          <w:rFonts w:ascii="Times New Roman" w:hAnsi="Times New Roman" w:cs="Times New Roman"/>
        </w:rPr>
        <w:t>dieciocho de mayo de dos mil veinte tres</w:t>
      </w:r>
      <w:r w:rsidRPr="00CF3434">
        <w:rPr>
          <w:rFonts w:ascii="Times New Roman" w:hAnsi="Times New Roman" w:cs="Times New Roman"/>
        </w:rPr>
        <w:t xml:space="preserve"> a las </w:t>
      </w:r>
      <w:r w:rsidR="008C6E9A">
        <w:rPr>
          <w:rFonts w:ascii="Times New Roman" w:hAnsi="Times New Roman" w:cs="Times New Roman"/>
        </w:rPr>
        <w:t>trece</w:t>
      </w:r>
      <w:r w:rsidRPr="00CF3434">
        <w:rPr>
          <w:rFonts w:ascii="Times New Roman" w:hAnsi="Times New Roman" w:cs="Times New Roman"/>
        </w:rPr>
        <w:t xml:space="preserve"> horas con </w:t>
      </w:r>
      <w:r w:rsidR="008C6E9A">
        <w:rPr>
          <w:rFonts w:ascii="Times New Roman" w:hAnsi="Times New Roman" w:cs="Times New Roman"/>
        </w:rPr>
        <w:t>veintiséis</w:t>
      </w:r>
      <w:r w:rsidR="00F23536">
        <w:rPr>
          <w:rFonts w:ascii="Times New Roman" w:hAnsi="Times New Roman" w:cs="Times New Roman"/>
        </w:rPr>
        <w:t xml:space="preserve"> </w:t>
      </w:r>
      <w:r w:rsidRPr="00CF3434">
        <w:rPr>
          <w:rFonts w:ascii="Times New Roman" w:hAnsi="Times New Roman" w:cs="Times New Roman"/>
        </w:rPr>
        <w:t xml:space="preserve">minutos, se recibió </w:t>
      </w:r>
      <w:r w:rsidR="008C6E9A">
        <w:rPr>
          <w:rFonts w:ascii="Times New Roman" w:hAnsi="Times New Roman" w:cs="Times New Roman"/>
        </w:rPr>
        <w:t xml:space="preserve">la solicitud de Informacion de forma presencial a través de memorándum INABVE/DPDI/DAOD/13/2023. Remitido por el jefe del Departamento de Atención y Orientación para Personas con Discapacidad </w:t>
      </w:r>
      <w:r w:rsidR="001A68CC">
        <w:rPr>
          <w:rFonts w:ascii="Times New Roman" w:hAnsi="Times New Roman" w:cs="Times New Roman"/>
        </w:rPr>
        <w:t xml:space="preserve">Según asunto de memorándum “Traslado de correspondencia recibida en </w:t>
      </w:r>
      <w:r w:rsidR="0097363E">
        <w:rPr>
          <w:rFonts w:ascii="Times New Roman" w:hAnsi="Times New Roman" w:cs="Times New Roman"/>
        </w:rPr>
        <w:t>DAOD (solicitud</w:t>
      </w:r>
      <w:r w:rsidR="001A68CC">
        <w:rPr>
          <w:rFonts w:ascii="Times New Roman" w:hAnsi="Times New Roman" w:cs="Times New Roman"/>
        </w:rPr>
        <w:t xml:space="preserve"> de constancia).</w:t>
      </w:r>
    </w:p>
    <w:p w14:paraId="7950C5E1" w14:textId="4691D22B" w:rsidR="00703E0D" w:rsidRDefault="001A68CC" w:rsidP="008D570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medio del presente</w:t>
      </w:r>
      <w:r w:rsidR="00BF1A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traslad</w:t>
      </w:r>
      <w:r w:rsidR="00BF1AD9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 en original nota recibida en el área de Atención y Orientación del edificio E</w:t>
      </w:r>
      <w:r w:rsidR="00BF1AD9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FOPROLYD, en fecha 17 de mayo 2023</w:t>
      </w:r>
      <w:r w:rsidR="00E20A2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</w:t>
      </w:r>
      <w:r w:rsidR="00E20A28">
        <w:rPr>
          <w:rFonts w:ascii="Times New Roman" w:hAnsi="Times New Roman" w:cs="Times New Roman"/>
        </w:rPr>
        <w:t xml:space="preserve"> Nota </w:t>
      </w:r>
      <w:r>
        <w:rPr>
          <w:rFonts w:ascii="Times New Roman" w:hAnsi="Times New Roman" w:cs="Times New Roman"/>
        </w:rPr>
        <w:t>Suscrita por el ciudadano que solicita la Información.</w:t>
      </w:r>
    </w:p>
    <w:p w14:paraId="5EB79F15" w14:textId="535E7E63" w:rsidR="008D570B" w:rsidRPr="00CF3434" w:rsidRDefault="00703E0D" w:rsidP="008D570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Solicitud con número de Referencia </w:t>
      </w:r>
      <w:r w:rsidR="0097363E">
        <w:rPr>
          <w:rFonts w:ascii="Times New Roman" w:hAnsi="Times New Roman" w:cs="Times New Roman"/>
        </w:rPr>
        <w:t>asignado</w:t>
      </w:r>
      <w:r w:rsidR="0073006F">
        <w:rPr>
          <w:rFonts w:ascii="Times New Roman" w:hAnsi="Times New Roman" w:cs="Times New Roman"/>
        </w:rPr>
        <w:t xml:space="preserve"> por esta Unidad;</w:t>
      </w:r>
      <w:r>
        <w:rPr>
          <w:rFonts w:ascii="Times New Roman" w:hAnsi="Times New Roman" w:cs="Times New Roman"/>
        </w:rPr>
        <w:t xml:space="preserve"> </w:t>
      </w:r>
      <w:r w:rsidR="0097363E">
        <w:rPr>
          <w:rFonts w:ascii="Times New Roman" w:hAnsi="Times New Roman" w:cs="Times New Roman"/>
        </w:rPr>
        <w:t>MG0518052023.</w:t>
      </w:r>
      <w:r w:rsidR="008D570B" w:rsidRPr="00CF3434">
        <w:rPr>
          <w:rFonts w:ascii="Times New Roman" w:hAnsi="Times New Roman" w:cs="Times New Roman"/>
        </w:rPr>
        <w:t xml:space="preserve"> en la que requiere:</w:t>
      </w:r>
    </w:p>
    <w:p w14:paraId="7C909DAA" w14:textId="77777777" w:rsidR="00932741" w:rsidRPr="00CF3434" w:rsidRDefault="00932741" w:rsidP="0093274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bookmarkStart w:id="0" w:name="_Hlk77055683"/>
    </w:p>
    <w:bookmarkEnd w:id="0"/>
    <w:p w14:paraId="01D40E72" w14:textId="23D8892F" w:rsidR="00132926" w:rsidRPr="00C905C0" w:rsidRDefault="0073006F" w:rsidP="00C20E50">
      <w:pPr>
        <w:pStyle w:val="Prrafodelista"/>
        <w:widowControl/>
        <w:autoSpaceDE/>
        <w:autoSpaceDN/>
        <w:spacing w:after="200" w:line="276" w:lineRule="auto"/>
        <w:jc w:val="both"/>
        <w:rPr>
          <w:i/>
        </w:rPr>
      </w:pPr>
      <w:r>
        <w:rPr>
          <w:sz w:val="24"/>
          <w:szCs w:val="24"/>
        </w:rPr>
        <w:t>“</w:t>
      </w:r>
      <w:r w:rsidR="0097363E">
        <w:rPr>
          <w:sz w:val="24"/>
          <w:szCs w:val="24"/>
        </w:rPr>
        <w:t>Copia Simple de Constancia de Servicio Militar, documento mejor conocido como Constancia de Altas y Baja</w:t>
      </w:r>
      <w:r>
        <w:rPr>
          <w:sz w:val="24"/>
          <w:szCs w:val="24"/>
        </w:rPr>
        <w:t>s</w:t>
      </w:r>
      <w:r w:rsidR="0097363E">
        <w:rPr>
          <w:sz w:val="24"/>
          <w:szCs w:val="24"/>
        </w:rPr>
        <w:t xml:space="preserve"> que se encuentra Archivada en mi Expediente N° </w:t>
      </w:r>
      <w:r w:rsidR="0097363E" w:rsidRPr="00793143">
        <w:rPr>
          <w:sz w:val="24"/>
          <w:szCs w:val="24"/>
          <w:highlight w:val="black"/>
        </w:rPr>
        <w:t>2472,</w:t>
      </w:r>
      <w:r w:rsidR="0097363E">
        <w:rPr>
          <w:sz w:val="24"/>
          <w:szCs w:val="24"/>
        </w:rPr>
        <w:t xml:space="preserve"> en calidad de Beneficiario Lisiado y con Discapacidad a Consecuencia del Conflicto Armado</w:t>
      </w:r>
      <w:r w:rsidR="00806E76">
        <w:rPr>
          <w:sz w:val="24"/>
          <w:szCs w:val="24"/>
        </w:rPr>
        <w:t xml:space="preserve"> Interno de el Salvador</w:t>
      </w:r>
      <w:r>
        <w:rPr>
          <w:sz w:val="24"/>
          <w:szCs w:val="24"/>
        </w:rPr>
        <w:t>”</w:t>
      </w:r>
      <w:r w:rsidR="00806E76">
        <w:rPr>
          <w:sz w:val="24"/>
          <w:szCs w:val="24"/>
        </w:rPr>
        <w:t>.</w:t>
      </w:r>
    </w:p>
    <w:p w14:paraId="61A053D0" w14:textId="77777777" w:rsidR="004F4CCE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905C0">
        <w:rPr>
          <w:rFonts w:ascii="Times New Roman" w:hAnsi="Times New Roman" w:cs="Times New Roman"/>
          <w:b/>
          <w:color w:val="222222"/>
          <w:shd w:val="clear" w:color="auto" w:fill="FFFFFF"/>
        </w:rPr>
        <w:tab/>
      </w:r>
    </w:p>
    <w:p w14:paraId="378E0CDC" w14:textId="2F6F7320" w:rsidR="008D570B" w:rsidRPr="00C905C0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905C0">
        <w:rPr>
          <w:rFonts w:ascii="Times New Roman" w:hAnsi="Times New Roman" w:cs="Times New Roman"/>
          <w:b/>
          <w:color w:val="222222"/>
          <w:shd w:val="clear" w:color="auto" w:fill="FFFFFF"/>
        </w:rPr>
        <w:t>TRAMITACIÓN</w:t>
      </w:r>
    </w:p>
    <w:p w14:paraId="5F90128F" w14:textId="77777777" w:rsidR="008D570B" w:rsidRPr="00C905C0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3524F275" w14:textId="37C751EE" w:rsidR="008D570B" w:rsidRPr="00CF3434" w:rsidRDefault="008D570B" w:rsidP="001D701F">
      <w:pPr>
        <w:pStyle w:val="Default"/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905C0">
        <w:rPr>
          <w:rFonts w:ascii="Times New Roman" w:hAnsi="Times New Roman" w:cs="Times New Roman"/>
          <w:b/>
          <w:color w:val="222222"/>
          <w:shd w:val="clear" w:color="auto" w:fill="FFFFFF"/>
        </w:rPr>
        <w:t>I.</w:t>
      </w:r>
      <w:r w:rsidRPr="00C905C0">
        <w:rPr>
          <w:rFonts w:ascii="Times New Roman" w:hAnsi="Times New Roman" w:cs="Times New Roman"/>
          <w:color w:val="222222"/>
          <w:shd w:val="clear" w:color="auto" w:fill="FFFFFF"/>
        </w:rPr>
        <w:t xml:space="preserve"> La Ley de Acceso</w:t>
      </w:r>
      <w:r w:rsidRPr="00CF3434">
        <w:rPr>
          <w:rFonts w:ascii="Times New Roman" w:hAnsi="Times New Roman" w:cs="Times New Roman"/>
          <w:color w:val="222222"/>
          <w:shd w:val="clear" w:color="auto" w:fill="FFFFFF"/>
        </w:rPr>
        <w:t xml:space="preserve"> a la Información Pública (LAIP) </w:t>
      </w:r>
      <w:r w:rsidR="00D053FD">
        <w:rPr>
          <w:rFonts w:ascii="Times New Roman" w:hAnsi="Times New Roman" w:cs="Times New Roman"/>
          <w:color w:val="222222"/>
          <w:shd w:val="clear" w:color="auto" w:fill="FFFFFF"/>
        </w:rPr>
        <w:t xml:space="preserve">en el artículo 66 </w:t>
      </w:r>
      <w:r w:rsidR="00A05FE1">
        <w:rPr>
          <w:rFonts w:ascii="Times New Roman" w:hAnsi="Times New Roman" w:cs="Times New Roman"/>
          <w:color w:val="222222"/>
          <w:shd w:val="clear" w:color="auto" w:fill="FFFFFF"/>
        </w:rPr>
        <w:t>establece</w:t>
      </w:r>
      <w:r w:rsidRPr="00CF3434">
        <w:rPr>
          <w:rFonts w:ascii="Times New Roman" w:hAnsi="Times New Roman" w:cs="Times New Roman"/>
          <w:color w:val="2222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65764BAB" w14:textId="77777777" w:rsidR="008D570B" w:rsidRPr="00CF3434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CF3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641BECF" w14:textId="77777777" w:rsidR="008D570B" w:rsidRPr="00CF3434" w:rsidRDefault="008D570B" w:rsidP="001D701F">
      <w:pPr>
        <w:pStyle w:val="Sinespaciado"/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F3434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II.</w:t>
      </w:r>
      <w:r w:rsidRPr="00CF3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341BCF4" w14:textId="77777777" w:rsidR="008D570B" w:rsidRPr="00C44BC5" w:rsidRDefault="008D570B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78DF12A" w14:textId="2EDB84F7" w:rsidR="009D002F" w:rsidRDefault="008D570B" w:rsidP="001D701F">
      <w:pPr>
        <w:pStyle w:val="Sinespaciado"/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44BC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III.</w:t>
      </w:r>
      <w:r w:rsidRPr="00C44BC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1D701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763D6A80" w14:textId="77777777" w:rsidR="00CF3565" w:rsidRPr="00C32009" w:rsidRDefault="00CF3565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CB62470" w14:textId="77777777" w:rsidR="00721D7A" w:rsidRDefault="008D570B" w:rsidP="002149C5">
      <w:pPr>
        <w:widowControl/>
        <w:autoSpaceDE/>
        <w:autoSpaceDN/>
        <w:spacing w:after="200" w:line="360" w:lineRule="auto"/>
        <w:jc w:val="both"/>
        <w:rPr>
          <w:sz w:val="24"/>
          <w:szCs w:val="24"/>
        </w:rPr>
      </w:pPr>
      <w:r w:rsidRPr="001D701F">
        <w:rPr>
          <w:b/>
          <w:sz w:val="24"/>
          <w:szCs w:val="24"/>
        </w:rPr>
        <w:t xml:space="preserve">IV. </w:t>
      </w:r>
      <w:r w:rsidRPr="001D701F">
        <w:rPr>
          <w:sz w:val="24"/>
          <w:szCs w:val="24"/>
        </w:rPr>
        <w:t>Procedí a recopilar la información solicitada</w:t>
      </w:r>
      <w:r w:rsidR="00953AE7">
        <w:rPr>
          <w:sz w:val="24"/>
          <w:szCs w:val="24"/>
        </w:rPr>
        <w:t>,</w:t>
      </w:r>
      <w:r w:rsidR="00A05FE1">
        <w:rPr>
          <w:sz w:val="24"/>
          <w:szCs w:val="24"/>
        </w:rPr>
        <w:t xml:space="preserve"> al Departamento de Archivo Especializado </w:t>
      </w:r>
      <w:r w:rsidR="00953AE7">
        <w:rPr>
          <w:sz w:val="24"/>
          <w:szCs w:val="24"/>
        </w:rPr>
        <w:t xml:space="preserve">para Personas con Discapacidad, mediante memorándum INABVE/UAIP/15/2023. Dirigido para el encargado ad honorem de Archivo de Expedientes a Beneficiarios Lisiados a causa del Conflicto Armado Interno de El Salvador. Con </w:t>
      </w:r>
      <w:r w:rsidR="00A22BEE">
        <w:rPr>
          <w:sz w:val="24"/>
          <w:szCs w:val="24"/>
        </w:rPr>
        <w:t>asunto “Transmisión de Solicitud a Unidad Administrativa”.</w:t>
      </w:r>
      <w:r w:rsidR="00643D08">
        <w:rPr>
          <w:sz w:val="24"/>
          <w:szCs w:val="24"/>
        </w:rPr>
        <w:t xml:space="preserve"> procedí como </w:t>
      </w:r>
      <w:r w:rsidR="00A22BEE">
        <w:rPr>
          <w:sz w:val="24"/>
          <w:szCs w:val="24"/>
        </w:rPr>
        <w:t xml:space="preserve">Oficial de Información </w:t>
      </w:r>
      <w:r w:rsidR="00643D08">
        <w:rPr>
          <w:sz w:val="24"/>
          <w:szCs w:val="24"/>
        </w:rPr>
        <w:t xml:space="preserve">y </w:t>
      </w:r>
      <w:r w:rsidR="00A22BEE">
        <w:rPr>
          <w:sz w:val="24"/>
          <w:szCs w:val="24"/>
        </w:rPr>
        <w:t xml:space="preserve">con base al </w:t>
      </w:r>
      <w:r w:rsidR="00643D08">
        <w:rPr>
          <w:sz w:val="24"/>
          <w:szCs w:val="24"/>
        </w:rPr>
        <w:t>artículo</w:t>
      </w:r>
      <w:r w:rsidR="00A22BEE">
        <w:rPr>
          <w:sz w:val="24"/>
          <w:szCs w:val="24"/>
        </w:rPr>
        <w:t xml:space="preserve"> 50 de la Ley de Acceso a la Informacion Pública en los literales b, c, y d sobre las funciones del Oficial de Información así mismo como establece el articulo 70 de la LAIP.</w:t>
      </w:r>
    </w:p>
    <w:p w14:paraId="2FCAB516" w14:textId="78A8ADB6" w:rsidR="004A34AF" w:rsidRDefault="00C905C0" w:rsidP="002149C5">
      <w:pPr>
        <w:widowControl/>
        <w:autoSpaceDE/>
        <w:autoSpaceDN/>
        <w:spacing w:after="200" w:line="360" w:lineRule="auto"/>
        <w:jc w:val="both"/>
        <w:rPr>
          <w:sz w:val="24"/>
          <w:szCs w:val="24"/>
        </w:rPr>
      </w:pPr>
      <w:r w:rsidRPr="001D701F">
        <w:rPr>
          <w:sz w:val="24"/>
          <w:szCs w:val="24"/>
        </w:rPr>
        <w:t xml:space="preserve"> </w:t>
      </w:r>
      <w:r w:rsidR="00643D08">
        <w:rPr>
          <w:sz w:val="24"/>
          <w:szCs w:val="24"/>
        </w:rPr>
        <w:t>Q</w:t>
      </w:r>
      <w:r w:rsidR="00476B2C" w:rsidRPr="001D701F">
        <w:rPr>
          <w:sz w:val="24"/>
          <w:szCs w:val="24"/>
        </w:rPr>
        <w:t>uien</w:t>
      </w:r>
      <w:r w:rsidR="008D570B" w:rsidRPr="001D701F">
        <w:rPr>
          <w:sz w:val="24"/>
          <w:szCs w:val="24"/>
        </w:rPr>
        <w:t xml:space="preserve"> posteriormente remitió</w:t>
      </w:r>
      <w:r w:rsidR="00721D7A">
        <w:rPr>
          <w:sz w:val="24"/>
          <w:szCs w:val="24"/>
        </w:rPr>
        <w:t xml:space="preserve"> </w:t>
      </w:r>
      <w:r w:rsidR="00A22B1A">
        <w:rPr>
          <w:sz w:val="24"/>
          <w:szCs w:val="24"/>
        </w:rPr>
        <w:t xml:space="preserve">información </w:t>
      </w:r>
      <w:r w:rsidR="004A34AF">
        <w:rPr>
          <w:sz w:val="24"/>
          <w:szCs w:val="24"/>
        </w:rPr>
        <w:t>de forma física</w:t>
      </w:r>
      <w:r w:rsidR="00721D7A">
        <w:rPr>
          <w:sz w:val="24"/>
          <w:szCs w:val="24"/>
        </w:rPr>
        <w:t>, a esta Unidad,</w:t>
      </w:r>
      <w:r w:rsidR="008D570B" w:rsidRPr="001D701F">
        <w:rPr>
          <w:sz w:val="24"/>
          <w:szCs w:val="24"/>
        </w:rPr>
        <w:t xml:space="preserve"> por</w:t>
      </w:r>
      <w:r w:rsidR="00F145AA" w:rsidRPr="001D701F">
        <w:rPr>
          <w:sz w:val="24"/>
          <w:szCs w:val="24"/>
        </w:rPr>
        <w:t xml:space="preserve"> medio de</w:t>
      </w:r>
      <w:r w:rsidR="004A34AF">
        <w:rPr>
          <w:sz w:val="24"/>
          <w:szCs w:val="24"/>
        </w:rPr>
        <w:t xml:space="preserve"> memorándum REF. /UGDA 02/2023 con fecha 22 de mayo 2023, </w:t>
      </w:r>
      <w:r w:rsidR="00721D7A">
        <w:rPr>
          <w:sz w:val="24"/>
          <w:szCs w:val="24"/>
        </w:rPr>
        <w:t xml:space="preserve">dirigido por el </w:t>
      </w:r>
      <w:r w:rsidR="004A34AF">
        <w:rPr>
          <w:sz w:val="24"/>
          <w:szCs w:val="24"/>
        </w:rPr>
        <w:t>Encargado de la Unidad de Gestión Documental y Archivo del E</w:t>
      </w:r>
      <w:r w:rsidR="00314CC1">
        <w:rPr>
          <w:sz w:val="24"/>
          <w:szCs w:val="24"/>
        </w:rPr>
        <w:t>X</w:t>
      </w:r>
      <w:r w:rsidR="004A34AF">
        <w:rPr>
          <w:sz w:val="24"/>
          <w:szCs w:val="24"/>
        </w:rPr>
        <w:t xml:space="preserve"> FOPROLYD Ad- Honorem. Con asunto: respuesta a solicitud de Información.</w:t>
      </w:r>
      <w:r w:rsidR="00721D7A">
        <w:rPr>
          <w:sz w:val="24"/>
          <w:szCs w:val="24"/>
        </w:rPr>
        <w:t xml:space="preserve"> </w:t>
      </w:r>
      <w:r w:rsidR="00A22B1A">
        <w:rPr>
          <w:sz w:val="24"/>
          <w:szCs w:val="24"/>
        </w:rPr>
        <w:t xml:space="preserve"> “Que en atención a memorándum de la Unidad de Acceso a la Información Pública </w:t>
      </w:r>
      <w:r w:rsidR="006539B1">
        <w:rPr>
          <w:sz w:val="24"/>
          <w:szCs w:val="24"/>
        </w:rPr>
        <w:t xml:space="preserve">con referencia INABVE/UAIP/15/2023 de fecha 19 de mayo del corriente año, en el que traslada la siguiente solicitud del beneficiario”. </w:t>
      </w:r>
    </w:p>
    <w:p w14:paraId="3F5F06A2" w14:textId="256BE75C" w:rsidR="006539B1" w:rsidRDefault="003F362C" w:rsidP="002149C5">
      <w:pPr>
        <w:widowControl/>
        <w:autoSpaceDE/>
        <w:autoSpaceDN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6539B1">
        <w:rPr>
          <w:sz w:val="24"/>
          <w:szCs w:val="24"/>
        </w:rPr>
        <w:t xml:space="preserve">Ante la solicitud de Informacion antes referida, esta Unidad de </w:t>
      </w:r>
      <w:r>
        <w:rPr>
          <w:sz w:val="24"/>
          <w:szCs w:val="24"/>
        </w:rPr>
        <w:t>gestión</w:t>
      </w:r>
      <w:r w:rsidR="006539B1">
        <w:rPr>
          <w:sz w:val="24"/>
          <w:szCs w:val="24"/>
        </w:rPr>
        <w:t xml:space="preserve"> hace las siguientes Observaciones</w:t>
      </w:r>
      <w:r>
        <w:rPr>
          <w:sz w:val="24"/>
          <w:szCs w:val="24"/>
        </w:rPr>
        <w:t>”:</w:t>
      </w:r>
    </w:p>
    <w:p w14:paraId="470C4DA1" w14:textId="6BF4F82B" w:rsidR="003F362C" w:rsidRPr="00793143" w:rsidRDefault="003F362C" w:rsidP="003F362C">
      <w:pPr>
        <w:pStyle w:val="Prrafodelista"/>
        <w:widowControl/>
        <w:numPr>
          <w:ilvl w:val="0"/>
          <w:numId w:val="37"/>
        </w:numPr>
        <w:autoSpaceDE/>
        <w:autoSpaceDN/>
        <w:spacing w:after="200" w:line="360" w:lineRule="auto"/>
        <w:jc w:val="both"/>
        <w:rPr>
          <w:sz w:val="24"/>
          <w:szCs w:val="24"/>
          <w:highlight w:val="black"/>
        </w:rPr>
      </w:pPr>
      <w:r>
        <w:rPr>
          <w:sz w:val="24"/>
          <w:szCs w:val="24"/>
        </w:rPr>
        <w:t xml:space="preserve">El </w:t>
      </w:r>
      <w:r w:rsidR="00F947E6">
        <w:rPr>
          <w:sz w:val="24"/>
          <w:szCs w:val="24"/>
        </w:rPr>
        <w:t xml:space="preserve">Solicitante se encuentra Registrado en el Archivo Especializado del EX FOPROLYD con el expediente N° </w:t>
      </w:r>
      <w:r w:rsidR="00F947E6" w:rsidRPr="008918A2">
        <w:rPr>
          <w:sz w:val="24"/>
          <w:szCs w:val="24"/>
          <w:highlight w:val="black"/>
        </w:rPr>
        <w:t>2472</w:t>
      </w:r>
      <w:r w:rsidR="00F947E6">
        <w:rPr>
          <w:sz w:val="24"/>
          <w:szCs w:val="24"/>
        </w:rPr>
        <w:t xml:space="preserve"> y no en el </w:t>
      </w:r>
      <w:r w:rsidR="005C1585">
        <w:rPr>
          <w:sz w:val="24"/>
          <w:szCs w:val="24"/>
        </w:rPr>
        <w:t xml:space="preserve">N° </w:t>
      </w:r>
      <w:r w:rsidR="005C1585" w:rsidRPr="00793143">
        <w:rPr>
          <w:sz w:val="24"/>
          <w:szCs w:val="24"/>
          <w:highlight w:val="black"/>
        </w:rPr>
        <w:t>2475.</w:t>
      </w:r>
    </w:p>
    <w:p w14:paraId="7ADB9089" w14:textId="1B11978C" w:rsidR="005C1585" w:rsidRDefault="005C1585" w:rsidP="003F362C">
      <w:pPr>
        <w:pStyle w:val="Prrafodelista"/>
        <w:widowControl/>
        <w:numPr>
          <w:ilvl w:val="0"/>
          <w:numId w:val="37"/>
        </w:numPr>
        <w:autoSpaceDE/>
        <w:autoSpaceDN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el Expediente no se encuentra agregada la Constancia de alta y baja emitida por la autoridad competente de la Fuerza Armada de el Salvador.</w:t>
      </w:r>
    </w:p>
    <w:p w14:paraId="556C1E1C" w14:textId="77777777" w:rsidR="00B23B0B" w:rsidRDefault="005C1585" w:rsidP="003F362C">
      <w:pPr>
        <w:pStyle w:val="Prrafodelista"/>
        <w:widowControl/>
        <w:numPr>
          <w:ilvl w:val="0"/>
          <w:numId w:val="37"/>
        </w:numPr>
        <w:autoSpaceDE/>
        <w:autoSpaceDN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Folio s</w:t>
      </w:r>
      <w:r w:rsidRPr="008918A2">
        <w:rPr>
          <w:sz w:val="24"/>
          <w:szCs w:val="24"/>
          <w:highlight w:val="black"/>
        </w:rPr>
        <w:t>etenta y dos</w:t>
      </w:r>
      <w:r>
        <w:rPr>
          <w:sz w:val="24"/>
          <w:szCs w:val="24"/>
        </w:rPr>
        <w:t xml:space="preserve"> del Expediente físico y diligenciado se encontró únicamente copia simple de constancia de lesión emitida por el destacamento militar N</w:t>
      </w:r>
      <w:r w:rsidRPr="00793143">
        <w:rPr>
          <w:sz w:val="24"/>
          <w:szCs w:val="24"/>
          <w:highlight w:val="black"/>
        </w:rPr>
        <w:t>°4</w:t>
      </w:r>
      <w:r>
        <w:rPr>
          <w:sz w:val="24"/>
          <w:szCs w:val="24"/>
        </w:rPr>
        <w:t xml:space="preserve"> de la fuerza Armada </w:t>
      </w:r>
      <w:r>
        <w:rPr>
          <w:sz w:val="24"/>
          <w:szCs w:val="24"/>
        </w:rPr>
        <w:lastRenderedPageBreak/>
        <w:t xml:space="preserve">de El Salvador, de la delegación de </w:t>
      </w:r>
      <w:r w:rsidRPr="00CC0BE9">
        <w:rPr>
          <w:sz w:val="24"/>
          <w:szCs w:val="24"/>
          <w:highlight w:val="black"/>
        </w:rPr>
        <w:t>San Francisco Gotera</w:t>
      </w:r>
      <w:r>
        <w:rPr>
          <w:sz w:val="24"/>
          <w:szCs w:val="24"/>
        </w:rPr>
        <w:t xml:space="preserve">, departamento de </w:t>
      </w:r>
      <w:r w:rsidRPr="00CC0BE9">
        <w:rPr>
          <w:sz w:val="24"/>
          <w:szCs w:val="24"/>
          <w:highlight w:val="black"/>
        </w:rPr>
        <w:t>Morazán,</w:t>
      </w:r>
      <w:r>
        <w:rPr>
          <w:sz w:val="24"/>
          <w:szCs w:val="24"/>
        </w:rPr>
        <w:t xml:space="preserve"> extendida el 6 de junio de 1989</w:t>
      </w:r>
      <w:r w:rsidR="00B23B0B">
        <w:rPr>
          <w:sz w:val="24"/>
          <w:szCs w:val="24"/>
        </w:rPr>
        <w:t xml:space="preserve"> a nombre de </w:t>
      </w:r>
      <w:r w:rsidR="00B23B0B" w:rsidRPr="00CC0BE9">
        <w:rPr>
          <w:sz w:val="24"/>
          <w:szCs w:val="24"/>
          <w:highlight w:val="black"/>
        </w:rPr>
        <w:t>Victor Manuel Garay Henríquez</w:t>
      </w:r>
      <w:r w:rsidR="00B23B0B">
        <w:rPr>
          <w:sz w:val="24"/>
          <w:szCs w:val="24"/>
        </w:rPr>
        <w:t>.</w:t>
      </w:r>
    </w:p>
    <w:p w14:paraId="5D6E8EA9" w14:textId="3E9385D7" w:rsidR="005C1585" w:rsidRDefault="00B23B0B" w:rsidP="00B23B0B">
      <w:pPr>
        <w:pStyle w:val="Prrafodelista"/>
        <w:widowControl/>
        <w:autoSpaceDE/>
        <w:autoSpaceDN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“Por tanto a la Solicitud de información realiza a esta Unidad mediante memorándum INABVE/UAIP 15/2023 se responde:</w:t>
      </w:r>
    </w:p>
    <w:p w14:paraId="6E68CE9F" w14:textId="31CBFEAE" w:rsidR="00B23B0B" w:rsidRPr="003F362C" w:rsidRDefault="00B23B0B" w:rsidP="00B23B0B">
      <w:pPr>
        <w:pStyle w:val="Prrafodelista"/>
        <w:widowControl/>
        <w:autoSpaceDE/>
        <w:autoSpaceDN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posible proporcionar copia simple de constancia de Alta y Baja del Beneficiario </w:t>
      </w:r>
      <w:r w:rsidRPr="00793143">
        <w:rPr>
          <w:sz w:val="24"/>
          <w:szCs w:val="24"/>
          <w:highlight w:val="black"/>
        </w:rPr>
        <w:t>Manuel Garay</w:t>
      </w:r>
      <w:r>
        <w:rPr>
          <w:sz w:val="24"/>
          <w:szCs w:val="24"/>
        </w:rPr>
        <w:t xml:space="preserve">, por no encontrarse dicho documento en el expediente </w:t>
      </w:r>
      <w:r w:rsidRPr="00793143">
        <w:rPr>
          <w:sz w:val="24"/>
          <w:szCs w:val="24"/>
          <w:highlight w:val="black"/>
        </w:rPr>
        <w:t>2472.</w:t>
      </w:r>
      <w:r>
        <w:rPr>
          <w:sz w:val="24"/>
          <w:szCs w:val="24"/>
        </w:rPr>
        <w:t xml:space="preserve"> Se envía copia simple de constancia de lesión anexada en el folio </w:t>
      </w:r>
      <w:r w:rsidRPr="00793143">
        <w:rPr>
          <w:sz w:val="24"/>
          <w:szCs w:val="24"/>
          <w:highlight w:val="black"/>
        </w:rPr>
        <w:t>72</w:t>
      </w:r>
      <w:r>
        <w:rPr>
          <w:sz w:val="24"/>
          <w:szCs w:val="24"/>
        </w:rPr>
        <w:t xml:space="preserve"> de expediente a nombre de </w:t>
      </w:r>
      <w:r w:rsidRPr="00CC0BE9">
        <w:rPr>
          <w:sz w:val="24"/>
          <w:szCs w:val="24"/>
          <w:highlight w:val="black"/>
        </w:rPr>
        <w:t>Victor Manuel Garay Henriquez.</w:t>
      </w:r>
    </w:p>
    <w:p w14:paraId="1CB0B862" w14:textId="510796BB" w:rsidR="008D570B" w:rsidRPr="00C44BC5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742C">
        <w:rPr>
          <w:rFonts w:ascii="Times New Roman" w:hAnsi="Times New Roman"/>
          <w:sz w:val="24"/>
          <w:szCs w:val="24"/>
        </w:rPr>
        <w:t>Vista la solicitud de información</w:t>
      </w:r>
      <w:r w:rsidR="00C20E50">
        <w:rPr>
          <w:rFonts w:ascii="Times New Roman" w:hAnsi="Times New Roman"/>
          <w:sz w:val="24"/>
          <w:szCs w:val="24"/>
        </w:rPr>
        <w:t xml:space="preserve"> y tramitada</w:t>
      </w:r>
      <w:r w:rsidRPr="00E4742C">
        <w:rPr>
          <w:rFonts w:ascii="Times New Roman" w:hAnsi="Times New Roman"/>
          <w:sz w:val="24"/>
          <w:szCs w:val="24"/>
        </w:rPr>
        <w:t xml:space="preserve">, </w:t>
      </w:r>
      <w:r w:rsidRPr="00C44BC5">
        <w:rPr>
          <w:rFonts w:ascii="Times New Roman" w:hAnsi="Times New Roman"/>
          <w:sz w:val="24"/>
          <w:szCs w:val="24"/>
        </w:rPr>
        <w:t xml:space="preserve">con base al Art. 66 y 71 de la Ley de Acceso a la Información Pública y Art. 54 del Reglamento de la Ley, </w:t>
      </w:r>
      <w:r w:rsidR="00C20E50" w:rsidRPr="00E4742C">
        <w:rPr>
          <w:rFonts w:ascii="Times New Roman" w:hAnsi="Times New Roman"/>
          <w:sz w:val="24"/>
          <w:szCs w:val="24"/>
        </w:rPr>
        <w:t>el suscrito Oficial de Información</w:t>
      </w:r>
      <w:r w:rsidR="00C20E50" w:rsidRPr="00C44BC5">
        <w:rPr>
          <w:rFonts w:ascii="Times New Roman" w:hAnsi="Times New Roman"/>
          <w:sz w:val="24"/>
          <w:szCs w:val="24"/>
        </w:rPr>
        <w:t xml:space="preserve"> </w:t>
      </w:r>
      <w:r w:rsidRPr="00C44BC5">
        <w:rPr>
          <w:rFonts w:ascii="Times New Roman" w:hAnsi="Times New Roman"/>
          <w:b/>
          <w:sz w:val="24"/>
          <w:szCs w:val="24"/>
        </w:rPr>
        <w:t>RESUELVE</w:t>
      </w:r>
      <w:r w:rsidRPr="00C44BC5">
        <w:rPr>
          <w:rFonts w:ascii="Times New Roman" w:hAnsi="Times New Roman"/>
          <w:sz w:val="24"/>
          <w:szCs w:val="24"/>
        </w:rPr>
        <w:t>:</w:t>
      </w:r>
    </w:p>
    <w:p w14:paraId="184C18BC" w14:textId="77777777" w:rsidR="008D570B" w:rsidRPr="00C44BC5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SV"/>
        </w:rPr>
      </w:pPr>
    </w:p>
    <w:p w14:paraId="777DE014" w14:textId="1B167753" w:rsidR="00C20E50" w:rsidRDefault="008D570B" w:rsidP="00721D7A">
      <w:pPr>
        <w:spacing w:line="360" w:lineRule="auto"/>
        <w:jc w:val="both"/>
        <w:rPr>
          <w:sz w:val="24"/>
          <w:szCs w:val="24"/>
        </w:rPr>
      </w:pPr>
      <w:r w:rsidRPr="00C44BC5">
        <w:rPr>
          <w:b/>
          <w:sz w:val="24"/>
          <w:szCs w:val="24"/>
        </w:rPr>
        <w:tab/>
      </w:r>
      <w:r w:rsidR="00AA40D4">
        <w:rPr>
          <w:b/>
          <w:sz w:val="24"/>
          <w:szCs w:val="24"/>
        </w:rPr>
        <w:t xml:space="preserve">NOTIFIQUESE Y ENTREGUESE; </w:t>
      </w:r>
      <w:r w:rsidR="00AA40D4" w:rsidRPr="00AA40D4">
        <w:rPr>
          <w:bCs/>
          <w:sz w:val="24"/>
          <w:szCs w:val="24"/>
        </w:rPr>
        <w:t>al ciudadano</w:t>
      </w:r>
      <w:r w:rsidR="00AA40D4">
        <w:rPr>
          <w:b/>
          <w:sz w:val="24"/>
          <w:szCs w:val="24"/>
        </w:rPr>
        <w:t xml:space="preserve"> </w:t>
      </w:r>
      <w:r w:rsidR="00AA40D4" w:rsidRPr="00AA40D4">
        <w:rPr>
          <w:bCs/>
          <w:sz w:val="24"/>
          <w:szCs w:val="24"/>
        </w:rPr>
        <w:t>la</w:t>
      </w:r>
      <w:r w:rsidRPr="00C44BC5">
        <w:rPr>
          <w:sz w:val="24"/>
          <w:szCs w:val="24"/>
        </w:rPr>
        <w:t xml:space="preserve"> </w:t>
      </w:r>
      <w:r w:rsidR="00C20E50" w:rsidRPr="00C44BC5">
        <w:rPr>
          <w:sz w:val="24"/>
          <w:szCs w:val="24"/>
        </w:rPr>
        <w:t xml:space="preserve">información </w:t>
      </w:r>
      <w:r w:rsidR="00AA40D4">
        <w:rPr>
          <w:sz w:val="24"/>
          <w:szCs w:val="24"/>
        </w:rPr>
        <w:t>encontrada en el expediente a su nombre</w:t>
      </w:r>
      <w:r w:rsidR="0070727F">
        <w:rPr>
          <w:sz w:val="24"/>
          <w:szCs w:val="24"/>
        </w:rPr>
        <w:t>, según lo solicitado.</w:t>
      </w:r>
    </w:p>
    <w:p w14:paraId="2D7F2D0D" w14:textId="77777777" w:rsidR="00C20E50" w:rsidRDefault="00C20E50" w:rsidP="008D570B">
      <w:pPr>
        <w:spacing w:line="360" w:lineRule="auto"/>
        <w:jc w:val="both"/>
        <w:rPr>
          <w:sz w:val="24"/>
          <w:szCs w:val="24"/>
        </w:rPr>
      </w:pPr>
    </w:p>
    <w:p w14:paraId="4163202B" w14:textId="122BB647" w:rsidR="00932741" w:rsidRDefault="00C20E50" w:rsidP="00721D7A">
      <w:pPr>
        <w:tabs>
          <w:tab w:val="left" w:pos="291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EC0F781" w14:textId="77777777" w:rsidR="00A22B1A" w:rsidRDefault="00721D7A" w:rsidP="00721D7A">
      <w:pPr>
        <w:tabs>
          <w:tab w:val="left" w:pos="1155"/>
          <w:tab w:val="left" w:pos="86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14:paraId="40A09A8A" w14:textId="77777777" w:rsidR="00A22B1A" w:rsidRDefault="00A22B1A" w:rsidP="00721D7A">
      <w:pPr>
        <w:tabs>
          <w:tab w:val="left" w:pos="1155"/>
          <w:tab w:val="left" w:pos="8685"/>
        </w:tabs>
        <w:spacing w:line="360" w:lineRule="auto"/>
        <w:jc w:val="both"/>
        <w:rPr>
          <w:sz w:val="24"/>
          <w:szCs w:val="24"/>
        </w:rPr>
      </w:pPr>
    </w:p>
    <w:p w14:paraId="246C0BB2" w14:textId="63EEE991" w:rsidR="00A22B1A" w:rsidRDefault="009914AB" w:rsidP="009914AB">
      <w:pPr>
        <w:tabs>
          <w:tab w:val="left" w:pos="2844"/>
          <w:tab w:val="left" w:pos="3763"/>
          <w:tab w:val="left" w:pos="392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EEBCFA7" w14:textId="6D358109" w:rsidR="00E434FC" w:rsidRDefault="00A22B1A" w:rsidP="009914AB">
      <w:pPr>
        <w:tabs>
          <w:tab w:val="left" w:pos="1155"/>
          <w:tab w:val="left" w:pos="3763"/>
          <w:tab w:val="left" w:pos="833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721D7A">
        <w:rPr>
          <w:sz w:val="24"/>
          <w:szCs w:val="24"/>
        </w:rPr>
        <w:t xml:space="preserve">  </w:t>
      </w:r>
      <w:r w:rsidR="009914AB">
        <w:rPr>
          <w:sz w:val="24"/>
          <w:szCs w:val="24"/>
        </w:rPr>
        <w:tab/>
      </w:r>
      <w:r w:rsidR="009914AB" w:rsidRPr="009523FB">
        <w:rPr>
          <w:rFonts w:ascii="Calibri" w:eastAsia="Calibri" w:hAnsi="Calibri"/>
          <w:lang w:val="es-419"/>
        </w:rPr>
        <w:object w:dxaOrig="6750" w:dyaOrig="3960" w14:anchorId="02A28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55pt;height:84.7pt" o:ole="">
            <v:imagedata r:id="rId8" o:title=""/>
          </v:shape>
          <o:OLEObject Type="Embed" ProgID="Paint.Picture.1" ShapeID="_x0000_i1025" DrawAspect="Content" ObjectID="_1749297141" r:id="rId9"/>
        </w:object>
      </w:r>
      <w:r w:rsidR="009914AB">
        <w:rPr>
          <w:rFonts w:ascii="Calibri" w:eastAsia="Calibri" w:hAnsi="Calibri"/>
          <w:lang w:val="es-419"/>
        </w:rPr>
        <w:tab/>
      </w:r>
    </w:p>
    <w:p w14:paraId="53F0985E" w14:textId="77777777" w:rsidR="00E434FC" w:rsidRDefault="00E434FC" w:rsidP="00721D7A">
      <w:pPr>
        <w:tabs>
          <w:tab w:val="left" w:pos="1155"/>
          <w:tab w:val="left" w:pos="8685"/>
        </w:tabs>
        <w:spacing w:line="360" w:lineRule="auto"/>
        <w:jc w:val="both"/>
        <w:rPr>
          <w:sz w:val="24"/>
          <w:szCs w:val="24"/>
        </w:rPr>
      </w:pPr>
    </w:p>
    <w:p w14:paraId="48EDE0F9" w14:textId="7EEAD688" w:rsidR="00C20E50" w:rsidRPr="00721D7A" w:rsidRDefault="00E434FC" w:rsidP="00721D7A">
      <w:pPr>
        <w:tabs>
          <w:tab w:val="left" w:pos="1155"/>
          <w:tab w:val="left" w:pos="8685"/>
        </w:tabs>
        <w:spacing w:line="360" w:lineRule="auto"/>
        <w:jc w:val="both"/>
        <w:rPr>
          <w:noProof/>
        </w:rPr>
      </w:pPr>
      <w:r>
        <w:rPr>
          <w:sz w:val="24"/>
          <w:szCs w:val="24"/>
        </w:rPr>
        <w:t xml:space="preserve">                                              </w:t>
      </w:r>
      <w:r w:rsidR="00721D7A">
        <w:rPr>
          <w:sz w:val="24"/>
          <w:szCs w:val="24"/>
        </w:rPr>
        <w:t xml:space="preserve"> </w:t>
      </w:r>
      <w:r w:rsidR="00C20E50" w:rsidRPr="00C20E50">
        <w:rPr>
          <w:sz w:val="24"/>
          <w:szCs w:val="24"/>
        </w:rPr>
        <w:t xml:space="preserve">Licenciado. Noé Isaí Rivas Hernández </w:t>
      </w:r>
    </w:p>
    <w:p w14:paraId="27FE48C7" w14:textId="65AE771D" w:rsidR="009D002F" w:rsidRDefault="009D002F" w:rsidP="00C20E50">
      <w:pPr>
        <w:pStyle w:val="Sinespaciado"/>
        <w:jc w:val="center"/>
        <w:rPr>
          <w:b/>
          <w:bCs/>
          <w:sz w:val="24"/>
          <w:szCs w:val="24"/>
        </w:rPr>
      </w:pPr>
      <w:r w:rsidRPr="009D002F">
        <w:rPr>
          <w:b/>
          <w:bCs/>
          <w:sz w:val="24"/>
          <w:szCs w:val="24"/>
        </w:rPr>
        <w:t>Oficial de Información</w:t>
      </w:r>
      <w:r w:rsidR="00C20E50">
        <w:rPr>
          <w:b/>
          <w:bCs/>
          <w:sz w:val="24"/>
          <w:szCs w:val="24"/>
        </w:rPr>
        <w:t xml:space="preserve"> de la Unidad de Acceso a la Información Pública.</w:t>
      </w:r>
      <w:r>
        <w:rPr>
          <w:b/>
          <w:bCs/>
          <w:sz w:val="24"/>
          <w:szCs w:val="24"/>
        </w:rPr>
        <w:t xml:space="preserve"> </w:t>
      </w:r>
    </w:p>
    <w:p w14:paraId="29A939A8" w14:textId="6FC65D82" w:rsidR="008D570B" w:rsidRDefault="009D002F" w:rsidP="009D00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INABVE</w:t>
      </w:r>
    </w:p>
    <w:p w14:paraId="3715475D" w14:textId="77777777" w:rsidR="00FE16D0" w:rsidRPr="00FE16D0" w:rsidRDefault="00FE16D0" w:rsidP="00FE16D0">
      <w:pPr>
        <w:rPr>
          <w:sz w:val="24"/>
          <w:szCs w:val="24"/>
        </w:rPr>
      </w:pPr>
    </w:p>
    <w:p w14:paraId="20B7B42D" w14:textId="4AD14A8B" w:rsidR="00FE16D0" w:rsidRPr="00793143" w:rsidRDefault="00FE16D0" w:rsidP="00F978B9">
      <w:pPr>
        <w:tabs>
          <w:tab w:val="left" w:pos="1803"/>
          <w:tab w:val="left" w:pos="2009"/>
        </w:tabs>
        <w:rPr>
          <w:sz w:val="20"/>
          <w:szCs w:val="20"/>
        </w:rPr>
      </w:pPr>
      <w:r w:rsidRPr="00793143">
        <w:rPr>
          <w:sz w:val="20"/>
          <w:szCs w:val="20"/>
        </w:rPr>
        <w:t>Nota</w:t>
      </w:r>
      <w:r w:rsidR="00793143" w:rsidRPr="00793143">
        <w:rPr>
          <w:sz w:val="20"/>
          <w:szCs w:val="20"/>
        </w:rPr>
        <w:t>;</w:t>
      </w:r>
      <w:r w:rsidRPr="00793143">
        <w:rPr>
          <w:sz w:val="20"/>
          <w:szCs w:val="20"/>
        </w:rPr>
        <w:t xml:space="preserve"> esta Acta contiene </w:t>
      </w:r>
      <w:r w:rsidR="00793143" w:rsidRPr="00793143">
        <w:rPr>
          <w:sz w:val="20"/>
          <w:szCs w:val="20"/>
        </w:rPr>
        <w:t>versión</w:t>
      </w:r>
      <w:r w:rsidRPr="00793143">
        <w:rPr>
          <w:sz w:val="20"/>
          <w:szCs w:val="20"/>
        </w:rPr>
        <w:t xml:space="preserve"> P</w:t>
      </w:r>
      <w:r w:rsidR="00793143" w:rsidRPr="00793143">
        <w:rPr>
          <w:sz w:val="20"/>
          <w:szCs w:val="20"/>
        </w:rPr>
        <w:t>ública en base al artículo 30 y 24 de la LAIP.</w:t>
      </w:r>
      <w:r w:rsidR="003225D1">
        <w:rPr>
          <w:sz w:val="20"/>
          <w:szCs w:val="20"/>
        </w:rPr>
        <w:t xml:space="preserve"> Y conforme a lineamientos Generales de Protección de datos personales</w:t>
      </w:r>
      <w:r w:rsidR="00A87694">
        <w:rPr>
          <w:sz w:val="20"/>
          <w:szCs w:val="20"/>
        </w:rPr>
        <w:t xml:space="preserve"> para Instituciones del Sector Público articulo 3 letra d. datos de acceso Restringido</w:t>
      </w:r>
      <w:r w:rsidR="006E40A4">
        <w:rPr>
          <w:sz w:val="20"/>
          <w:szCs w:val="20"/>
        </w:rPr>
        <w:t>. Son de interés solo para su titular.</w:t>
      </w:r>
    </w:p>
    <w:sectPr w:rsidR="00FE16D0" w:rsidRPr="00793143" w:rsidSect="008D570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2A0C" w14:textId="77777777" w:rsidR="00F75CDE" w:rsidRDefault="00F75CDE" w:rsidP="00A57328">
      <w:r>
        <w:separator/>
      </w:r>
    </w:p>
  </w:endnote>
  <w:endnote w:type="continuationSeparator" w:id="0">
    <w:p w14:paraId="5C215CC6" w14:textId="77777777" w:rsidR="00F75CDE" w:rsidRDefault="00F75CD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792E" w14:textId="77777777" w:rsidR="00F75CDE" w:rsidRDefault="00F75CDE" w:rsidP="00A57328">
      <w:r>
        <w:separator/>
      </w:r>
    </w:p>
  </w:footnote>
  <w:footnote w:type="continuationSeparator" w:id="0">
    <w:p w14:paraId="051B9478" w14:textId="77777777" w:rsidR="00F75CDE" w:rsidRDefault="00F75CD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1"/>
  </w:num>
  <w:num w:numId="2" w16cid:durableId="157772178">
    <w:abstractNumId w:val="10"/>
  </w:num>
  <w:num w:numId="3" w16cid:durableId="1440373496">
    <w:abstractNumId w:val="11"/>
  </w:num>
  <w:num w:numId="4" w16cid:durableId="37438775">
    <w:abstractNumId w:val="2"/>
  </w:num>
  <w:num w:numId="5" w16cid:durableId="1899976172">
    <w:abstractNumId w:val="17"/>
  </w:num>
  <w:num w:numId="6" w16cid:durableId="1047609806">
    <w:abstractNumId w:val="16"/>
  </w:num>
  <w:num w:numId="7" w16cid:durableId="1730955589">
    <w:abstractNumId w:val="30"/>
  </w:num>
  <w:num w:numId="8" w16cid:durableId="77602849">
    <w:abstractNumId w:val="4"/>
  </w:num>
  <w:num w:numId="9" w16cid:durableId="1395469344">
    <w:abstractNumId w:val="14"/>
  </w:num>
  <w:num w:numId="10" w16cid:durableId="468937449">
    <w:abstractNumId w:val="5"/>
  </w:num>
  <w:num w:numId="11" w16cid:durableId="1875268875">
    <w:abstractNumId w:val="13"/>
  </w:num>
  <w:num w:numId="12" w16cid:durableId="597258128">
    <w:abstractNumId w:val="18"/>
  </w:num>
  <w:num w:numId="13" w16cid:durableId="1576742304">
    <w:abstractNumId w:val="27"/>
  </w:num>
  <w:num w:numId="14" w16cid:durableId="702441716">
    <w:abstractNumId w:val="28"/>
  </w:num>
  <w:num w:numId="15" w16cid:durableId="611982320">
    <w:abstractNumId w:val="12"/>
  </w:num>
  <w:num w:numId="16" w16cid:durableId="2111536105">
    <w:abstractNumId w:val="6"/>
  </w:num>
  <w:num w:numId="17" w16cid:durableId="2033989060">
    <w:abstractNumId w:val="9"/>
  </w:num>
  <w:num w:numId="18" w16cid:durableId="702248867">
    <w:abstractNumId w:val="25"/>
  </w:num>
  <w:num w:numId="19" w16cid:durableId="2066906368">
    <w:abstractNumId w:val="33"/>
  </w:num>
  <w:num w:numId="20" w16cid:durableId="511920534">
    <w:abstractNumId w:val="20"/>
  </w:num>
  <w:num w:numId="21" w16cid:durableId="22823638">
    <w:abstractNumId w:val="24"/>
  </w:num>
  <w:num w:numId="22" w16cid:durableId="1073045466">
    <w:abstractNumId w:val="35"/>
  </w:num>
  <w:num w:numId="23" w16cid:durableId="67968897">
    <w:abstractNumId w:val="22"/>
  </w:num>
  <w:num w:numId="24" w16cid:durableId="197278883">
    <w:abstractNumId w:val="32"/>
  </w:num>
  <w:num w:numId="25" w16cid:durableId="19150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6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8"/>
  </w:num>
  <w:num w:numId="30" w16cid:durableId="2056536698">
    <w:abstractNumId w:val="34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29"/>
  </w:num>
  <w:num w:numId="34" w16cid:durableId="1358659012">
    <w:abstractNumId w:val="19"/>
  </w:num>
  <w:num w:numId="35" w16cid:durableId="1699970848">
    <w:abstractNumId w:val="31"/>
  </w:num>
  <w:num w:numId="36" w16cid:durableId="2054622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536B"/>
    <w:rsid w:val="001A68CC"/>
    <w:rsid w:val="001B03EE"/>
    <w:rsid w:val="001B0F78"/>
    <w:rsid w:val="001B3039"/>
    <w:rsid w:val="001B7F66"/>
    <w:rsid w:val="001C0FDC"/>
    <w:rsid w:val="001C260C"/>
    <w:rsid w:val="001D6CBD"/>
    <w:rsid w:val="001D701F"/>
    <w:rsid w:val="001E1279"/>
    <w:rsid w:val="001E683B"/>
    <w:rsid w:val="002149C5"/>
    <w:rsid w:val="00223F97"/>
    <w:rsid w:val="002273C3"/>
    <w:rsid w:val="0024345F"/>
    <w:rsid w:val="002506E5"/>
    <w:rsid w:val="00250C89"/>
    <w:rsid w:val="00255716"/>
    <w:rsid w:val="002563A5"/>
    <w:rsid w:val="002616EC"/>
    <w:rsid w:val="002640D6"/>
    <w:rsid w:val="002B133F"/>
    <w:rsid w:val="002D177D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4CCE"/>
    <w:rsid w:val="00536B02"/>
    <w:rsid w:val="005376BE"/>
    <w:rsid w:val="00540521"/>
    <w:rsid w:val="005726E2"/>
    <w:rsid w:val="005733D6"/>
    <w:rsid w:val="005779E7"/>
    <w:rsid w:val="00577E0D"/>
    <w:rsid w:val="005813E9"/>
    <w:rsid w:val="005A1FE9"/>
    <w:rsid w:val="005B1945"/>
    <w:rsid w:val="005C158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0A92"/>
    <w:rsid w:val="006E40A4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1A0E"/>
    <w:rsid w:val="00751BDD"/>
    <w:rsid w:val="00765DD0"/>
    <w:rsid w:val="0077463C"/>
    <w:rsid w:val="00776722"/>
    <w:rsid w:val="00780192"/>
    <w:rsid w:val="00792E14"/>
    <w:rsid w:val="00793143"/>
    <w:rsid w:val="007947C6"/>
    <w:rsid w:val="00794DAA"/>
    <w:rsid w:val="007B026D"/>
    <w:rsid w:val="007B6536"/>
    <w:rsid w:val="007C177C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815B2"/>
    <w:rsid w:val="008918A2"/>
    <w:rsid w:val="00896B77"/>
    <w:rsid w:val="008B273D"/>
    <w:rsid w:val="008C05B1"/>
    <w:rsid w:val="008C122C"/>
    <w:rsid w:val="008C6E9A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82288"/>
    <w:rsid w:val="009914AB"/>
    <w:rsid w:val="009B22A7"/>
    <w:rsid w:val="009B5DF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22B1A"/>
    <w:rsid w:val="00A22BEE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679C6"/>
    <w:rsid w:val="00A828E2"/>
    <w:rsid w:val="00A85739"/>
    <w:rsid w:val="00A87694"/>
    <w:rsid w:val="00A87A6E"/>
    <w:rsid w:val="00AA40D4"/>
    <w:rsid w:val="00AB1ACD"/>
    <w:rsid w:val="00AB1B65"/>
    <w:rsid w:val="00AC47B2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97357"/>
    <w:rsid w:val="00BA0365"/>
    <w:rsid w:val="00BA165C"/>
    <w:rsid w:val="00BA2A6A"/>
    <w:rsid w:val="00BA2D4B"/>
    <w:rsid w:val="00BA2E8E"/>
    <w:rsid w:val="00BB1087"/>
    <w:rsid w:val="00BF1AD9"/>
    <w:rsid w:val="00BF34AB"/>
    <w:rsid w:val="00C0041B"/>
    <w:rsid w:val="00C0643B"/>
    <w:rsid w:val="00C20E50"/>
    <w:rsid w:val="00C32CB7"/>
    <w:rsid w:val="00C44BC5"/>
    <w:rsid w:val="00C5429F"/>
    <w:rsid w:val="00C75499"/>
    <w:rsid w:val="00C77CFD"/>
    <w:rsid w:val="00C905C0"/>
    <w:rsid w:val="00C93C3C"/>
    <w:rsid w:val="00CB119E"/>
    <w:rsid w:val="00CB16AD"/>
    <w:rsid w:val="00CC0BE9"/>
    <w:rsid w:val="00CD6E81"/>
    <w:rsid w:val="00CE6591"/>
    <w:rsid w:val="00CF3434"/>
    <w:rsid w:val="00CF3565"/>
    <w:rsid w:val="00D04C83"/>
    <w:rsid w:val="00D053FD"/>
    <w:rsid w:val="00D14F5C"/>
    <w:rsid w:val="00D30C37"/>
    <w:rsid w:val="00D32E41"/>
    <w:rsid w:val="00D337D8"/>
    <w:rsid w:val="00D35FAB"/>
    <w:rsid w:val="00D423B6"/>
    <w:rsid w:val="00D72AE1"/>
    <w:rsid w:val="00D7415B"/>
    <w:rsid w:val="00D769F5"/>
    <w:rsid w:val="00D844C4"/>
    <w:rsid w:val="00DC4528"/>
    <w:rsid w:val="00DD1A9A"/>
    <w:rsid w:val="00DD56EA"/>
    <w:rsid w:val="00DD6BA6"/>
    <w:rsid w:val="00DF4FA4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91EFE"/>
    <w:rsid w:val="00E930AA"/>
    <w:rsid w:val="00EA76B9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2222"/>
    <w:rsid w:val="00F43052"/>
    <w:rsid w:val="00F438A3"/>
    <w:rsid w:val="00F46841"/>
    <w:rsid w:val="00F5690C"/>
    <w:rsid w:val="00F5782F"/>
    <w:rsid w:val="00F75CDE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37</cp:revision>
  <cp:lastPrinted>2021-07-13T19:57:00Z</cp:lastPrinted>
  <dcterms:created xsi:type="dcterms:W3CDTF">2021-11-05T20:56:00Z</dcterms:created>
  <dcterms:modified xsi:type="dcterms:W3CDTF">2023-06-26T21:06:00Z</dcterms:modified>
</cp:coreProperties>
</file>