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39D8" w14:textId="77777777" w:rsidR="00D01F34" w:rsidRDefault="00D01F34"/>
    <w:p w14:paraId="23350F9B" w14:textId="219CCBDE" w:rsidR="00063EE8" w:rsidRPr="00063EE8" w:rsidRDefault="00063EE8">
      <w:pPr>
        <w:rPr>
          <w:rFonts w:ascii="Arial" w:hAnsi="Arial" w:cs="Arial"/>
          <w:b/>
          <w:bCs/>
          <w:color w:val="323E4F" w:themeColor="text2" w:themeShade="BF"/>
        </w:rPr>
      </w:pPr>
      <w:r w:rsidRPr="00063EE8">
        <w:rPr>
          <w:rFonts w:ascii="Arial" w:hAnsi="Arial" w:cs="Arial"/>
          <w:b/>
          <w:bCs/>
          <w:color w:val="323E4F" w:themeColor="text2" w:themeShade="BF"/>
        </w:rPr>
        <w:t>COMITÉ DE CRÉDITOS, PROYECTOS Y VIVIENDA</w:t>
      </w:r>
      <w:r w:rsidRPr="00063EE8">
        <w:rPr>
          <w:rFonts w:ascii="Arial" w:hAnsi="Arial" w:cs="Arial"/>
          <w:b/>
          <w:bCs/>
          <w:color w:val="323E4F" w:themeColor="text2" w:themeShade="BF"/>
        </w:rPr>
        <w:br/>
        <w:t>Gerencia General</w:t>
      </w:r>
    </w:p>
    <w:p w14:paraId="6B7D568A" w14:textId="77777777" w:rsidR="00063EE8" w:rsidRDefault="00063EE8"/>
    <w:p w14:paraId="20929E61" w14:textId="77777777" w:rsidR="00063EE8" w:rsidRDefault="00063EE8"/>
    <w:p w14:paraId="37B27EDD" w14:textId="00A27A0B" w:rsidR="00063EE8" w:rsidRPr="00073DB3" w:rsidRDefault="00063EE8" w:rsidP="00977CB0">
      <w:pPr>
        <w:jc w:val="center"/>
        <w:rPr>
          <w:b/>
          <w:bCs/>
        </w:rPr>
      </w:pPr>
      <w:r w:rsidRPr="00073DB3">
        <w:rPr>
          <w:b/>
          <w:bCs/>
        </w:rPr>
        <w:t>Informe de ejecución mayo 2023</w:t>
      </w:r>
    </w:p>
    <w:p w14:paraId="25540E1A" w14:textId="43F63C85" w:rsidR="00575127" w:rsidRDefault="00977CB0" w:rsidP="00575127">
      <w:pPr>
        <w:jc w:val="both"/>
      </w:pPr>
      <w:r>
        <w:t>Durante el correspondiente mes</w:t>
      </w:r>
      <w:r w:rsidR="00575127">
        <w:t>,</w:t>
      </w:r>
      <w:r>
        <w:t xml:space="preserve"> el Comité recibió dos entregas de expedientes, </w:t>
      </w:r>
      <w:r w:rsidR="00575127">
        <w:t>contando</w:t>
      </w:r>
      <w:r>
        <w:t xml:space="preserve"> en total 4 expediente para ser analizados</w:t>
      </w:r>
      <w:r w:rsidR="00575127">
        <w:t xml:space="preserve"> y validados. Estos expedientes son relativos a solicitudes para optar a los beneficios del Departamento de Vivienda, los cuales fueron derivados mediante el Convenio con el Fondo Social para la Vivienda para el otorgamiento de casas. </w:t>
      </w:r>
    </w:p>
    <w:p w14:paraId="0DC8944D" w14:textId="2EE4BE4B" w:rsidR="00063EE8" w:rsidRDefault="00575127">
      <w:r>
        <w:t xml:space="preserve">En el siguiente recuadro se detallan los solicitantes a beneficiar, el monto </w:t>
      </w:r>
      <w:r w:rsidR="00FD3F57">
        <w:t xml:space="preserve">del valúo realizado por la ITA y el número de acta al cual pertenece el acuerdo de validación. </w:t>
      </w:r>
    </w:p>
    <w:p w14:paraId="0BB70604" w14:textId="77777777" w:rsidR="004A0777" w:rsidRDefault="004A0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9"/>
        <w:gridCol w:w="2194"/>
        <w:gridCol w:w="2279"/>
        <w:gridCol w:w="1926"/>
      </w:tblGrid>
      <w:tr w:rsidR="004A0777" w14:paraId="48F22BC7" w14:textId="0076858A" w:rsidTr="004A0777">
        <w:tc>
          <w:tcPr>
            <w:tcW w:w="2429" w:type="dxa"/>
          </w:tcPr>
          <w:p w14:paraId="7C10F714" w14:textId="3102FE74" w:rsidR="004A0777" w:rsidRPr="004A0777" w:rsidRDefault="004A0777">
            <w:pPr>
              <w:rPr>
                <w:b/>
                <w:bCs/>
              </w:rPr>
            </w:pPr>
            <w:r w:rsidRPr="004A0777">
              <w:rPr>
                <w:b/>
                <w:bCs/>
              </w:rPr>
              <w:t>BENEFICIARIOS</w:t>
            </w:r>
          </w:p>
        </w:tc>
        <w:tc>
          <w:tcPr>
            <w:tcW w:w="2194" w:type="dxa"/>
          </w:tcPr>
          <w:p w14:paraId="31E3C0C3" w14:textId="3B24EBBC" w:rsidR="004A0777" w:rsidRPr="004A0777" w:rsidRDefault="004A0777">
            <w:pPr>
              <w:rPr>
                <w:b/>
                <w:bCs/>
              </w:rPr>
            </w:pPr>
            <w:r w:rsidRPr="004A0777">
              <w:rPr>
                <w:b/>
                <w:bCs/>
              </w:rPr>
              <w:t>MONTO</w:t>
            </w:r>
          </w:p>
        </w:tc>
        <w:tc>
          <w:tcPr>
            <w:tcW w:w="2279" w:type="dxa"/>
          </w:tcPr>
          <w:p w14:paraId="0966D47B" w14:textId="17626DD6" w:rsidR="004A0777" w:rsidRPr="004A0777" w:rsidRDefault="004A0777">
            <w:pPr>
              <w:rPr>
                <w:b/>
                <w:bCs/>
              </w:rPr>
            </w:pPr>
            <w:r w:rsidRPr="004A0777">
              <w:rPr>
                <w:b/>
                <w:bCs/>
              </w:rPr>
              <w:t>BENEFICIO</w:t>
            </w:r>
          </w:p>
        </w:tc>
        <w:tc>
          <w:tcPr>
            <w:tcW w:w="1926" w:type="dxa"/>
          </w:tcPr>
          <w:p w14:paraId="5DEDA26C" w14:textId="1C2FF67F" w:rsidR="004A0777" w:rsidRPr="004A0777" w:rsidRDefault="004A0777">
            <w:pPr>
              <w:rPr>
                <w:b/>
                <w:bCs/>
              </w:rPr>
            </w:pPr>
            <w:r w:rsidRPr="004A0777">
              <w:rPr>
                <w:b/>
                <w:bCs/>
              </w:rPr>
              <w:t>ITA</w:t>
            </w:r>
            <w:r>
              <w:rPr>
                <w:rStyle w:val="Refdenotaalpie"/>
                <w:b/>
                <w:bCs/>
              </w:rPr>
              <w:footnoteReference w:id="1"/>
            </w:r>
          </w:p>
        </w:tc>
      </w:tr>
      <w:tr w:rsidR="004A0777" w14:paraId="3E1F0DEC" w14:textId="007CF849" w:rsidTr="004A0777">
        <w:tc>
          <w:tcPr>
            <w:tcW w:w="2429" w:type="dxa"/>
          </w:tcPr>
          <w:p w14:paraId="0D865ADF" w14:textId="7D8F57CA" w:rsidR="004A0777" w:rsidRDefault="004A0777">
            <w:r>
              <w:t>4</w:t>
            </w:r>
          </w:p>
        </w:tc>
        <w:tc>
          <w:tcPr>
            <w:tcW w:w="2194" w:type="dxa"/>
          </w:tcPr>
          <w:p w14:paraId="7658CDDD" w14:textId="52013878" w:rsidR="004A0777" w:rsidRDefault="004A0777">
            <w:r>
              <w:t>$44,275.69</w:t>
            </w:r>
          </w:p>
        </w:tc>
        <w:tc>
          <w:tcPr>
            <w:tcW w:w="2279" w:type="dxa"/>
          </w:tcPr>
          <w:p w14:paraId="47DE819C" w14:textId="4444C5EE" w:rsidR="004A0777" w:rsidRDefault="004A0777">
            <w:r>
              <w:t>ADQUISICION DE VIVIENDA</w:t>
            </w:r>
          </w:p>
        </w:tc>
        <w:tc>
          <w:tcPr>
            <w:tcW w:w="1926" w:type="dxa"/>
          </w:tcPr>
          <w:p w14:paraId="554DA870" w14:textId="29845D92" w:rsidR="004A0777" w:rsidRDefault="004A0777">
            <w:r>
              <w:t>FONDO SOCIAL PARA LA VIVIENDA</w:t>
            </w:r>
          </w:p>
        </w:tc>
      </w:tr>
    </w:tbl>
    <w:p w14:paraId="793970C0" w14:textId="77777777" w:rsidR="00FD3F57" w:rsidRDefault="00FD3F57"/>
    <w:p w14:paraId="51FA5A98" w14:textId="77777777" w:rsidR="00073DB3" w:rsidRDefault="00073DB3"/>
    <w:sectPr w:rsidR="00073DB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7C74E" w14:textId="77777777" w:rsidR="002A1123" w:rsidRDefault="002A1123" w:rsidP="00063EE8">
      <w:pPr>
        <w:spacing w:after="0" w:line="240" w:lineRule="auto"/>
      </w:pPr>
      <w:r>
        <w:separator/>
      </w:r>
    </w:p>
  </w:endnote>
  <w:endnote w:type="continuationSeparator" w:id="0">
    <w:p w14:paraId="2894E9AA" w14:textId="77777777" w:rsidR="002A1123" w:rsidRDefault="002A1123" w:rsidP="0006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FD0D" w14:textId="77777777" w:rsidR="002A1123" w:rsidRDefault="002A1123" w:rsidP="00063EE8">
      <w:pPr>
        <w:spacing w:after="0" w:line="240" w:lineRule="auto"/>
      </w:pPr>
      <w:r>
        <w:separator/>
      </w:r>
    </w:p>
  </w:footnote>
  <w:footnote w:type="continuationSeparator" w:id="0">
    <w:p w14:paraId="3032A449" w14:textId="77777777" w:rsidR="002A1123" w:rsidRDefault="002A1123" w:rsidP="00063EE8">
      <w:pPr>
        <w:spacing w:after="0" w:line="240" w:lineRule="auto"/>
      </w:pPr>
      <w:r>
        <w:continuationSeparator/>
      </w:r>
    </w:p>
  </w:footnote>
  <w:footnote w:id="1">
    <w:p w14:paraId="77102500" w14:textId="4A9ABA5A" w:rsidR="004A0777" w:rsidRPr="004A0777" w:rsidRDefault="004A0777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INSTITUCION TECNICA DE APOYO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555C" w14:textId="558115DF" w:rsidR="00063EE8" w:rsidRDefault="00063EE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430E0E8" wp14:editId="72099CAA">
          <wp:simplePos x="0" y="0"/>
          <wp:positionH relativeFrom="margin">
            <wp:posOffset>5143500</wp:posOffset>
          </wp:positionH>
          <wp:positionV relativeFrom="paragraph">
            <wp:posOffset>-323850</wp:posOffset>
          </wp:positionV>
          <wp:extent cx="838024" cy="767044"/>
          <wp:effectExtent l="0" t="0" r="635" b="0"/>
          <wp:wrapNone/>
          <wp:docPr id="65" name="Imagen 6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024" cy="767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1EB7A84" wp14:editId="6491D64E">
          <wp:simplePos x="0" y="0"/>
          <wp:positionH relativeFrom="margin">
            <wp:posOffset>-552450</wp:posOffset>
          </wp:positionH>
          <wp:positionV relativeFrom="paragraph">
            <wp:posOffset>-448310</wp:posOffset>
          </wp:positionV>
          <wp:extent cx="1944806" cy="890970"/>
          <wp:effectExtent l="0" t="0" r="0" b="4445"/>
          <wp:wrapNone/>
          <wp:docPr id="64" name="Imagen 64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n 64" descr="Texto, Cart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54" t="29214" r="15139" b="29931"/>
                  <a:stretch/>
                </pic:blipFill>
                <pic:spPr bwMode="auto">
                  <a:xfrm>
                    <a:off x="0" y="0"/>
                    <a:ext cx="1944806" cy="890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E8"/>
    <w:rsid w:val="00063EE8"/>
    <w:rsid w:val="00073DB3"/>
    <w:rsid w:val="002A1123"/>
    <w:rsid w:val="0041076D"/>
    <w:rsid w:val="004A0777"/>
    <w:rsid w:val="00575127"/>
    <w:rsid w:val="00587F72"/>
    <w:rsid w:val="00977CB0"/>
    <w:rsid w:val="00BD788C"/>
    <w:rsid w:val="00D01F34"/>
    <w:rsid w:val="00FD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71E69F"/>
  <w15:chartTrackingRefBased/>
  <w15:docId w15:val="{CE5058D7-E176-4719-831C-E72B1585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3E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EE8"/>
  </w:style>
  <w:style w:type="paragraph" w:styleId="Piedepgina">
    <w:name w:val="footer"/>
    <w:basedOn w:val="Normal"/>
    <w:link w:val="PiedepginaCar"/>
    <w:uiPriority w:val="99"/>
    <w:unhideWhenUsed/>
    <w:rsid w:val="00063E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E8"/>
  </w:style>
  <w:style w:type="table" w:styleId="Tablaconcuadrcula">
    <w:name w:val="Table Grid"/>
    <w:basedOn w:val="Tablanormal"/>
    <w:uiPriority w:val="39"/>
    <w:rsid w:val="004A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A077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077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A07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EDB24-2747-4E28-BF79-EC5BD2CD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 Estefanía  Magaña  Rodriguez</dc:creator>
  <cp:keywords/>
  <dc:description/>
  <cp:lastModifiedBy>Angélica  Estefanía  Magaña  Rodriguez</cp:lastModifiedBy>
  <cp:revision>2</cp:revision>
  <cp:lastPrinted>2023-06-20T16:46:00Z</cp:lastPrinted>
  <dcterms:created xsi:type="dcterms:W3CDTF">2023-06-02T15:00:00Z</dcterms:created>
  <dcterms:modified xsi:type="dcterms:W3CDTF">2023-06-20T16:49:00Z</dcterms:modified>
</cp:coreProperties>
</file>