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AED3449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70A71AB6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la Dirección de Salud 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4F8B5788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</w:t>
      </w:r>
      <w:r w:rsidR="009667D4">
        <w:rPr>
          <w:rFonts w:ascii="Arial Narrow" w:hAnsi="Arial Narrow"/>
          <w:b/>
          <w:bCs/>
          <w:u w:val="single"/>
          <w:lang w:val="es-SV"/>
        </w:rPr>
        <w:t xml:space="preserve">según cierre contable 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del 27 </w:t>
      </w:r>
      <w:r w:rsidR="00387A42">
        <w:rPr>
          <w:rFonts w:ascii="Arial Narrow" w:hAnsi="Arial Narrow"/>
          <w:b/>
          <w:bCs/>
          <w:u w:val="single"/>
          <w:lang w:val="es-SV"/>
        </w:rPr>
        <w:t>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C5304D">
        <w:rPr>
          <w:rFonts w:ascii="Arial Narrow" w:hAnsi="Arial Narrow"/>
          <w:b/>
          <w:bCs/>
          <w:u w:val="single"/>
          <w:lang w:val="es-SV"/>
        </w:rPr>
        <w:t>abril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 al 26 de mayo</w:t>
      </w:r>
      <w:r w:rsidR="0047059B"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00219" w:rsidRPr="00C5304D">
        <w:rPr>
          <w:rFonts w:ascii="Arial Narrow" w:hAnsi="Arial Narrow"/>
          <w:b/>
          <w:bCs/>
          <w:u w:val="single"/>
          <w:lang w:val="es-SV"/>
        </w:rPr>
        <w:t>3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7FC2E661" w:rsidR="00144554" w:rsidRPr="00ED7BA8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ED7BA8">
        <w:rPr>
          <w:rFonts w:ascii="Arial Narrow" w:hAnsi="Arial Narrow"/>
          <w:lang w:val="es-SV"/>
        </w:rPr>
        <w:t xml:space="preserve">Se realizaron </w:t>
      </w:r>
      <w:r w:rsidR="00814DBF">
        <w:rPr>
          <w:rFonts w:ascii="Arial Narrow" w:hAnsi="Arial Narrow"/>
          <w:lang w:val="es-SV"/>
        </w:rPr>
        <w:t>6</w:t>
      </w:r>
      <w:r w:rsidRPr="00ED7BA8">
        <w:rPr>
          <w:rFonts w:ascii="Arial Narrow" w:hAnsi="Arial Narrow"/>
          <w:lang w:val="es-SV"/>
        </w:rPr>
        <w:t xml:space="preserve"> tomas de medidas para nuevos procesos de </w:t>
      </w:r>
      <w:r w:rsidR="00AA0331" w:rsidRPr="00ED7BA8">
        <w:rPr>
          <w:rFonts w:ascii="Arial Narrow" w:hAnsi="Arial Narrow"/>
          <w:lang w:val="es-SV"/>
        </w:rPr>
        <w:t>fabricación</w:t>
      </w:r>
      <w:r w:rsidRPr="00ED7BA8">
        <w:rPr>
          <w:rFonts w:ascii="Arial Narrow" w:hAnsi="Arial Narrow"/>
          <w:lang w:val="es-SV"/>
        </w:rPr>
        <w:t>.</w:t>
      </w:r>
    </w:p>
    <w:p w14:paraId="7F6AEC23" w14:textId="7E84695F" w:rsidR="00144554" w:rsidRPr="00814DBF" w:rsidRDefault="00144554" w:rsidP="00814DBF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>Entrega de</w:t>
      </w:r>
      <w:r w:rsidR="00814DBF">
        <w:rPr>
          <w:rFonts w:ascii="Arial Narrow" w:hAnsi="Arial Narrow"/>
          <w:lang w:val="es-SV"/>
        </w:rPr>
        <w:t xml:space="preserve"> 7 aparatos ortoprotésicos </w:t>
      </w:r>
    </w:p>
    <w:p w14:paraId="7259F4DB" w14:textId="15E463CB" w:rsidR="003B2039" w:rsidRDefault="00814DBF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50 </w:t>
      </w:r>
      <w:proofErr w:type="spellStart"/>
      <w:r w:rsidR="00144554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77FFBDB" w14:textId="46D38E33" w:rsidR="00280F0E" w:rsidRPr="00280F0E" w:rsidRDefault="002B5868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alineaciones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pr</w:t>
      </w:r>
      <w:r w:rsidR="00AA0331">
        <w:rPr>
          <w:rFonts w:ascii="Arial Narrow" w:hAnsi="Arial Narrow"/>
        </w:rPr>
        <w:t>ó</w:t>
      </w:r>
      <w:r w:rsidR="00144554">
        <w:rPr>
          <w:rFonts w:ascii="Arial Narrow" w:hAnsi="Arial Narrow"/>
        </w:rPr>
        <w:t>tesis</w:t>
      </w:r>
      <w:proofErr w:type="spellEnd"/>
      <w:r>
        <w:rPr>
          <w:rFonts w:ascii="Arial Narrow" w:hAnsi="Arial Narrow"/>
        </w:rPr>
        <w:t>.</w:t>
      </w:r>
    </w:p>
    <w:p w14:paraId="01DA9906" w14:textId="31B4AEB1" w:rsidR="00C82B06" w:rsidRPr="00AA0331" w:rsidRDefault="00087F27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En </w:t>
      </w:r>
      <w:r w:rsidR="00AA0331" w:rsidRPr="00C5304D">
        <w:rPr>
          <w:rFonts w:ascii="Arial Narrow" w:hAnsi="Arial Narrow" w:cs="Tahoma"/>
          <w:lang w:val="es-SV"/>
        </w:rPr>
        <w:t>razón</w:t>
      </w:r>
      <w:r w:rsidRPr="00C5304D">
        <w:rPr>
          <w:rFonts w:ascii="Arial Narrow" w:hAnsi="Arial Narrow" w:cs="Tahoma"/>
          <w:lang w:val="es-SV"/>
        </w:rPr>
        <w:t xml:space="preserve"> al decreto 631 de fecha de 22 de diciembre del 2022, </w:t>
      </w:r>
      <w:r w:rsidR="00C82B06"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="00C82B06"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="00C82B06"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="00C82B06"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="00C82B06" w:rsidRPr="00C5304D">
        <w:rPr>
          <w:rFonts w:ascii="Arial Narrow" w:hAnsi="Arial Narrow" w:cs="Tahoma"/>
          <w:lang w:val="es-SV"/>
        </w:rPr>
        <w:t xml:space="preserve">xcombatientes (INABVE) cuenta con la clínica y taller para la fabricación de dichos aparatos, actualmente nos encontramos </w:t>
      </w:r>
      <w:r w:rsidR="00000219" w:rsidRPr="00C5304D">
        <w:rPr>
          <w:rFonts w:ascii="Arial Narrow" w:hAnsi="Arial Narrow" w:cs="Tahoma"/>
          <w:lang w:val="es-SV"/>
        </w:rPr>
        <w:t xml:space="preserve">ubicados </w:t>
      </w:r>
      <w:r w:rsidRPr="00C5304D">
        <w:rPr>
          <w:rFonts w:ascii="Arial Narrow" w:hAnsi="Arial Narrow" w:cs="Tahoma"/>
          <w:lang w:val="es-SV"/>
        </w:rPr>
        <w:t>en el edificio EX FOPROLYD</w:t>
      </w:r>
      <w:r w:rsidR="00550DE4" w:rsidRPr="00C5304D">
        <w:rPr>
          <w:rFonts w:ascii="Arial Narrow" w:hAnsi="Arial Narrow" w:cs="Tahoma"/>
          <w:lang w:val="es-SV"/>
        </w:rPr>
        <w:t xml:space="preserve">, 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proofErr w:type="spellStart"/>
      <w:r w:rsidR="00550DE4" w:rsidRPr="00AA0331">
        <w:rPr>
          <w:rFonts w:ascii="Arial Narrow" w:hAnsi="Arial Narrow" w:cs="Tahoma"/>
          <w:lang w:val="es-SV"/>
        </w:rPr>
        <w:t>N°</w:t>
      </w:r>
      <w:proofErr w:type="spellEnd"/>
      <w:r w:rsidR="00550DE4" w:rsidRPr="00AA0331">
        <w:rPr>
          <w:rFonts w:ascii="Arial Narrow" w:hAnsi="Arial Narrow" w:cs="Tahoma"/>
          <w:lang w:val="es-SV"/>
        </w:rPr>
        <w:t xml:space="preserve">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8FF713D" w14:textId="3520EBF0" w:rsidR="00C82B06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Gerencia de Prestaciones y Rehabilitación para Personas con Discapacidad, Veteranos y Excombatientes.</w:t>
      </w:r>
    </w:p>
    <w:p w14:paraId="4B081B7F" w14:textId="1113B1A7" w:rsidR="00D84B5F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3B931754" w14:textId="1E408168" w:rsidR="00D84B5F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Dirección de Salud para Personas con Discapacidad, Veteranos y Excombatientes.</w:t>
      </w:r>
    </w:p>
    <w:p w14:paraId="2BB14341" w14:textId="196872AC" w:rsidR="00D84B5F" w:rsidRPr="00C5304D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C6CF30C" w14:textId="65F007CC" w:rsidR="004F6A90" w:rsidRPr="0003656B" w:rsidRDefault="0003656B" w:rsidP="0003656B">
      <w:pPr>
        <w:pStyle w:val="Prrafodelista"/>
        <w:numPr>
          <w:ilvl w:val="0"/>
          <w:numId w:val="32"/>
        </w:numPr>
        <w:jc w:val="center"/>
        <w:rPr>
          <w:sz w:val="24"/>
          <w:szCs w:val="24"/>
          <w:lang w:val="es-MX"/>
        </w:rPr>
      </w:pPr>
      <w:r w:rsidRPr="0003656B">
        <w:rPr>
          <w:sz w:val="24"/>
          <w:szCs w:val="24"/>
          <w:lang w:val="es-MX"/>
        </w:rPr>
        <w:t>DATO GENERAL DE TRABAJOS REALIZADOS</w:t>
      </w:r>
      <w:r w:rsidR="001878AB">
        <w:rPr>
          <w:sz w:val="24"/>
          <w:szCs w:val="24"/>
          <w:lang w:val="es-MX"/>
        </w:rPr>
        <w:t xml:space="preserve"> DEL 27 DE ABRIL AL 26 DE MAYO </w:t>
      </w:r>
      <w:r w:rsidRPr="0003656B">
        <w:rPr>
          <w:sz w:val="24"/>
          <w:szCs w:val="24"/>
          <w:lang w:val="es-MX"/>
        </w:rPr>
        <w:t xml:space="preserve"> 2023</w:t>
      </w:r>
    </w:p>
    <w:p w14:paraId="7EDEF717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4FDCB894" w14:textId="5E2A80C1" w:rsidR="004F6A90" w:rsidRPr="00C5304D" w:rsidRDefault="004F6A90" w:rsidP="004F6A90">
      <w:pPr>
        <w:rPr>
          <w:sz w:val="24"/>
          <w:szCs w:val="24"/>
          <w:lang w:val="es-SV" w:eastAsia="es-SV"/>
        </w:rPr>
      </w:pPr>
    </w:p>
    <w:p w14:paraId="6147D1BB" w14:textId="3550F5D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049340A" w14:textId="1E48B376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3886431" w14:textId="35C3CAEA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D200D27" w14:textId="101CF5AD" w:rsidR="004F6A90" w:rsidRDefault="001878AB" w:rsidP="00EF6164">
      <w:pPr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67456" behindDoc="1" locked="0" layoutInCell="1" allowOverlap="1" wp14:anchorId="16BADA47" wp14:editId="4209B388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5684520" cy="3417011"/>
            <wp:effectExtent l="0" t="0" r="0" b="0"/>
            <wp:wrapTight wrapText="bothSides">
              <wp:wrapPolygon edited="0">
                <wp:start x="0" y="0"/>
                <wp:lineTo x="0" y="21435"/>
                <wp:lineTo x="21499" y="21435"/>
                <wp:lineTo x="21499" y="0"/>
                <wp:lineTo x="0" y="0"/>
              </wp:wrapPolygon>
            </wp:wrapTight>
            <wp:docPr id="15755194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417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C96F9E" w14:textId="4F51CC71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462E699" w14:textId="6FA9C262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0E43D58" w14:textId="70E7DA13" w:rsidR="00C92FFF" w:rsidRDefault="00C92FFF" w:rsidP="00EF6164">
      <w:pPr>
        <w:jc w:val="center"/>
        <w:rPr>
          <w:sz w:val="24"/>
          <w:szCs w:val="24"/>
          <w:lang w:val="es-MX"/>
        </w:rPr>
      </w:pPr>
    </w:p>
    <w:p w14:paraId="7A60A492" w14:textId="6148EBE5" w:rsidR="0003656B" w:rsidRPr="0003656B" w:rsidRDefault="0003656B" w:rsidP="0003656B">
      <w:pPr>
        <w:rPr>
          <w:sz w:val="24"/>
          <w:szCs w:val="24"/>
          <w:lang w:val="es-MX"/>
        </w:rPr>
      </w:pPr>
    </w:p>
    <w:p w14:paraId="6DEBEAFA" w14:textId="5448DAE9" w:rsidR="0003656B" w:rsidRPr="0003656B" w:rsidRDefault="0003656B" w:rsidP="0003656B">
      <w:pPr>
        <w:rPr>
          <w:sz w:val="24"/>
          <w:szCs w:val="24"/>
          <w:lang w:val="es-MX"/>
        </w:rPr>
      </w:pPr>
    </w:p>
    <w:p w14:paraId="077D2A36" w14:textId="323E95F2" w:rsidR="0003656B" w:rsidRPr="0003656B" w:rsidRDefault="0003656B" w:rsidP="0003656B">
      <w:pPr>
        <w:rPr>
          <w:sz w:val="24"/>
          <w:szCs w:val="24"/>
          <w:lang w:val="es-MX"/>
        </w:rPr>
      </w:pPr>
    </w:p>
    <w:p w14:paraId="292D2AB1" w14:textId="44CB8DD6" w:rsidR="0003656B" w:rsidRPr="0003656B" w:rsidRDefault="0003656B" w:rsidP="0003656B">
      <w:pPr>
        <w:rPr>
          <w:sz w:val="24"/>
          <w:szCs w:val="24"/>
          <w:lang w:val="es-MX"/>
        </w:rPr>
      </w:pPr>
    </w:p>
    <w:p w14:paraId="500D13CC" w14:textId="20BD56C6" w:rsidR="0003656B" w:rsidRPr="0003656B" w:rsidRDefault="0003656B" w:rsidP="0003656B">
      <w:pPr>
        <w:rPr>
          <w:sz w:val="24"/>
          <w:szCs w:val="24"/>
          <w:lang w:val="es-MX"/>
        </w:rPr>
      </w:pPr>
    </w:p>
    <w:p w14:paraId="1AB69F5B" w14:textId="6B0C2D17" w:rsidR="0003656B" w:rsidRPr="0003656B" w:rsidRDefault="0003656B" w:rsidP="0003656B">
      <w:pPr>
        <w:rPr>
          <w:sz w:val="24"/>
          <w:szCs w:val="24"/>
          <w:lang w:val="es-MX"/>
        </w:rPr>
      </w:pPr>
    </w:p>
    <w:p w14:paraId="4D2AACB0" w14:textId="792FB3FA" w:rsidR="0003656B" w:rsidRPr="0003656B" w:rsidRDefault="0003656B" w:rsidP="0003656B">
      <w:pPr>
        <w:rPr>
          <w:sz w:val="24"/>
          <w:szCs w:val="24"/>
          <w:lang w:val="es-MX"/>
        </w:rPr>
      </w:pPr>
    </w:p>
    <w:p w14:paraId="36186812" w14:textId="615D43E4" w:rsidR="0003656B" w:rsidRPr="0003656B" w:rsidRDefault="0003656B" w:rsidP="0003656B">
      <w:pPr>
        <w:rPr>
          <w:sz w:val="24"/>
          <w:szCs w:val="24"/>
          <w:lang w:val="es-MX"/>
        </w:rPr>
      </w:pPr>
    </w:p>
    <w:p w14:paraId="52027B5C" w14:textId="44436A17" w:rsidR="0003656B" w:rsidRPr="0003656B" w:rsidRDefault="0003656B" w:rsidP="0003656B">
      <w:pPr>
        <w:rPr>
          <w:sz w:val="24"/>
          <w:szCs w:val="24"/>
          <w:lang w:val="es-MX"/>
        </w:rPr>
      </w:pPr>
    </w:p>
    <w:p w14:paraId="6949BCE2" w14:textId="4CE023B6" w:rsidR="0003656B" w:rsidRPr="0003656B" w:rsidRDefault="0003656B" w:rsidP="0003656B">
      <w:pPr>
        <w:rPr>
          <w:sz w:val="24"/>
          <w:szCs w:val="24"/>
          <w:lang w:val="es-MX"/>
        </w:rPr>
      </w:pPr>
    </w:p>
    <w:p w14:paraId="4DC6CF63" w14:textId="5F0EF3BC" w:rsidR="0003656B" w:rsidRPr="0003656B" w:rsidRDefault="0003656B" w:rsidP="0003656B">
      <w:pPr>
        <w:rPr>
          <w:sz w:val="24"/>
          <w:szCs w:val="24"/>
          <w:lang w:val="es-MX"/>
        </w:rPr>
      </w:pPr>
    </w:p>
    <w:p w14:paraId="5BA96D47" w14:textId="0DD231E9" w:rsidR="0003656B" w:rsidRPr="0003656B" w:rsidRDefault="0003656B" w:rsidP="0003656B">
      <w:pPr>
        <w:rPr>
          <w:sz w:val="24"/>
          <w:szCs w:val="24"/>
          <w:lang w:val="es-MX"/>
        </w:rPr>
      </w:pPr>
    </w:p>
    <w:p w14:paraId="53D16773" w14:textId="237A7C46" w:rsidR="0003656B" w:rsidRPr="0003656B" w:rsidRDefault="0003656B" w:rsidP="0003656B">
      <w:pPr>
        <w:rPr>
          <w:sz w:val="24"/>
          <w:szCs w:val="24"/>
          <w:lang w:val="es-MX"/>
        </w:rPr>
      </w:pPr>
    </w:p>
    <w:p w14:paraId="2CFE4693" w14:textId="31E63145" w:rsidR="0003656B" w:rsidRPr="0003656B" w:rsidRDefault="0003656B" w:rsidP="0003656B">
      <w:pPr>
        <w:rPr>
          <w:sz w:val="24"/>
          <w:szCs w:val="24"/>
          <w:lang w:val="es-MX"/>
        </w:rPr>
      </w:pPr>
    </w:p>
    <w:p w14:paraId="66FD02EC" w14:textId="1366164B" w:rsidR="0003656B" w:rsidRPr="0003656B" w:rsidRDefault="0003656B" w:rsidP="0003656B">
      <w:pPr>
        <w:rPr>
          <w:sz w:val="24"/>
          <w:szCs w:val="24"/>
          <w:lang w:val="es-MX"/>
        </w:rPr>
      </w:pPr>
    </w:p>
    <w:p w14:paraId="4E71E6B4" w14:textId="02AC6EB9" w:rsidR="0003656B" w:rsidRPr="0003656B" w:rsidRDefault="0003656B" w:rsidP="0003656B">
      <w:pPr>
        <w:rPr>
          <w:sz w:val="24"/>
          <w:szCs w:val="24"/>
          <w:lang w:val="es-MX"/>
        </w:rPr>
      </w:pPr>
    </w:p>
    <w:p w14:paraId="2C204ED4" w14:textId="28ADFC88" w:rsidR="0003656B" w:rsidRDefault="0003656B" w:rsidP="0003656B">
      <w:pPr>
        <w:rPr>
          <w:sz w:val="24"/>
          <w:szCs w:val="24"/>
          <w:lang w:val="es-MX"/>
        </w:rPr>
      </w:pPr>
    </w:p>
    <w:p w14:paraId="48CAB541" w14:textId="25CE3417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p w14:paraId="72B12AF2" w14:textId="11C988E4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B9559C8" w14:textId="2BA24E62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50E41345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981E6A9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90B706E" w14:textId="77777777" w:rsidR="006A42CC" w:rsidRDefault="006A42CC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0CA5E1D7" w14:textId="18E47C17" w:rsidR="0003656B" w:rsidRDefault="006A42CC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</w:t>
      </w:r>
      <w:r w:rsidR="00DE1DD4">
        <w:rPr>
          <w:sz w:val="24"/>
          <w:szCs w:val="24"/>
          <w:lang w:val="es-MX"/>
        </w:rPr>
        <w:t>TENIENDO INCIDENCIA EN LOS DIFERENTES DEPARTAMENTOS</w:t>
      </w: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23C1E107" w:rsidR="006A42CC" w:rsidRPr="006A42CC" w:rsidRDefault="006A42CC" w:rsidP="006A42CC">
      <w:pPr>
        <w:rPr>
          <w:sz w:val="24"/>
          <w:szCs w:val="24"/>
          <w:lang w:val="es-MX"/>
        </w:rPr>
      </w:pPr>
    </w:p>
    <w:p w14:paraId="5FE284F6" w14:textId="1013ACC8" w:rsidR="006A42CC" w:rsidRPr="006A42CC" w:rsidRDefault="006A42CC" w:rsidP="006A42CC">
      <w:pPr>
        <w:rPr>
          <w:sz w:val="24"/>
          <w:szCs w:val="24"/>
          <w:lang w:val="es-MX"/>
        </w:rPr>
      </w:pPr>
    </w:p>
    <w:p w14:paraId="5DD83F35" w14:textId="75DC0E83" w:rsidR="006A42CC" w:rsidRPr="006A42CC" w:rsidRDefault="00814DBF" w:rsidP="006A42CC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66432" behindDoc="1" locked="0" layoutInCell="1" allowOverlap="1" wp14:anchorId="1DFD0E6D" wp14:editId="22CEF0C8">
            <wp:simplePos x="0" y="0"/>
            <wp:positionH relativeFrom="column">
              <wp:posOffset>1771015</wp:posOffset>
            </wp:positionH>
            <wp:positionV relativeFrom="paragraph">
              <wp:posOffset>59690</wp:posOffset>
            </wp:positionV>
            <wp:extent cx="5045075" cy="3032760"/>
            <wp:effectExtent l="0" t="0" r="3175" b="0"/>
            <wp:wrapTight wrapText="bothSides">
              <wp:wrapPolygon edited="0">
                <wp:start x="0" y="0"/>
                <wp:lineTo x="0" y="21437"/>
                <wp:lineTo x="21532" y="21437"/>
                <wp:lineTo x="21532" y="0"/>
                <wp:lineTo x="0" y="0"/>
              </wp:wrapPolygon>
            </wp:wrapTight>
            <wp:docPr id="7147008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303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28FE4" w14:textId="5D2F2CF1" w:rsidR="006A42CC" w:rsidRPr="006A42CC" w:rsidRDefault="006A42CC" w:rsidP="006A42CC">
      <w:pPr>
        <w:rPr>
          <w:sz w:val="24"/>
          <w:szCs w:val="24"/>
          <w:lang w:val="es-MX"/>
        </w:rPr>
      </w:pPr>
    </w:p>
    <w:p w14:paraId="74B5DE1A" w14:textId="4597E2E4" w:rsidR="006A42CC" w:rsidRPr="006A42CC" w:rsidRDefault="006A42CC" w:rsidP="006A42CC">
      <w:pPr>
        <w:rPr>
          <w:sz w:val="24"/>
          <w:szCs w:val="24"/>
          <w:lang w:val="es-MX"/>
        </w:rPr>
      </w:pPr>
    </w:p>
    <w:p w14:paraId="7D2BC349" w14:textId="00FCA682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18197D6F" w:rsidR="006A42CC" w:rsidRPr="006A42CC" w:rsidRDefault="006A42CC" w:rsidP="006A42CC">
      <w:pPr>
        <w:rPr>
          <w:sz w:val="24"/>
          <w:szCs w:val="24"/>
          <w:lang w:val="es-MX"/>
        </w:rPr>
      </w:pPr>
    </w:p>
    <w:p w14:paraId="2438E74C" w14:textId="6BD108EE" w:rsidR="006A42CC" w:rsidRPr="006A42CC" w:rsidRDefault="006A42CC" w:rsidP="006A42CC">
      <w:pPr>
        <w:rPr>
          <w:sz w:val="24"/>
          <w:szCs w:val="24"/>
          <w:lang w:val="es-MX"/>
        </w:rPr>
      </w:pPr>
    </w:p>
    <w:p w14:paraId="53336F00" w14:textId="63695B96" w:rsidR="006A42CC" w:rsidRPr="006A42CC" w:rsidRDefault="006A42CC" w:rsidP="006A42CC">
      <w:pPr>
        <w:rPr>
          <w:sz w:val="24"/>
          <w:szCs w:val="24"/>
          <w:lang w:val="es-MX"/>
        </w:rPr>
      </w:pPr>
    </w:p>
    <w:p w14:paraId="732F739D" w14:textId="322F6E1B" w:rsidR="006A42CC" w:rsidRPr="006A42CC" w:rsidRDefault="006A42CC" w:rsidP="006A42CC">
      <w:pPr>
        <w:rPr>
          <w:sz w:val="24"/>
          <w:szCs w:val="24"/>
          <w:lang w:val="es-MX"/>
        </w:rPr>
      </w:pPr>
    </w:p>
    <w:p w14:paraId="1176E463" w14:textId="77777777" w:rsidR="006A42CC" w:rsidRDefault="006A42CC" w:rsidP="007C3C56">
      <w:pPr>
        <w:rPr>
          <w:sz w:val="24"/>
          <w:szCs w:val="24"/>
          <w:lang w:val="es-MX"/>
        </w:rPr>
        <w:sectPr w:rsidR="006A42CC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2F29BDD1" w:rsidR="00E40B24" w:rsidRDefault="00E40B24" w:rsidP="00774E32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E38D" w14:textId="77777777" w:rsidR="0034565C" w:rsidRDefault="0034565C" w:rsidP="00A57328">
      <w:r>
        <w:separator/>
      </w:r>
    </w:p>
  </w:endnote>
  <w:endnote w:type="continuationSeparator" w:id="0">
    <w:p w14:paraId="18FA20EA" w14:textId="77777777" w:rsidR="0034565C" w:rsidRDefault="0034565C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1787" w14:textId="77777777" w:rsidR="0034565C" w:rsidRDefault="0034565C" w:rsidP="00A57328">
      <w:r>
        <w:separator/>
      </w:r>
    </w:p>
  </w:footnote>
  <w:footnote w:type="continuationSeparator" w:id="0">
    <w:p w14:paraId="1057D321" w14:textId="77777777" w:rsidR="0034565C" w:rsidRDefault="0034565C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21274259">
    <w:abstractNumId w:val="19"/>
  </w:num>
  <w:num w:numId="2" w16cid:durableId="1963222976">
    <w:abstractNumId w:val="9"/>
  </w:num>
  <w:num w:numId="3" w16cid:durableId="1407415963">
    <w:abstractNumId w:val="10"/>
  </w:num>
  <w:num w:numId="4" w16cid:durableId="1904098723">
    <w:abstractNumId w:val="0"/>
  </w:num>
  <w:num w:numId="5" w16cid:durableId="755369348">
    <w:abstractNumId w:val="16"/>
  </w:num>
  <w:num w:numId="6" w16cid:durableId="2132552391">
    <w:abstractNumId w:val="15"/>
  </w:num>
  <w:num w:numId="7" w16cid:durableId="1436824214">
    <w:abstractNumId w:val="27"/>
  </w:num>
  <w:num w:numId="8" w16cid:durableId="1210189184">
    <w:abstractNumId w:val="3"/>
  </w:num>
  <w:num w:numId="9" w16cid:durableId="370375321">
    <w:abstractNumId w:val="13"/>
  </w:num>
  <w:num w:numId="10" w16cid:durableId="657348641">
    <w:abstractNumId w:val="4"/>
  </w:num>
  <w:num w:numId="11" w16cid:durableId="648483106">
    <w:abstractNumId w:val="12"/>
  </w:num>
  <w:num w:numId="12" w16cid:durableId="2057851273">
    <w:abstractNumId w:val="17"/>
  </w:num>
  <w:num w:numId="13" w16cid:durableId="2052730474">
    <w:abstractNumId w:val="25"/>
  </w:num>
  <w:num w:numId="14" w16cid:durableId="2001686857">
    <w:abstractNumId w:val="26"/>
  </w:num>
  <w:num w:numId="15" w16cid:durableId="1044520791">
    <w:abstractNumId w:val="11"/>
  </w:num>
  <w:num w:numId="16" w16cid:durableId="328021353">
    <w:abstractNumId w:val="5"/>
  </w:num>
  <w:num w:numId="17" w16cid:durableId="67851465">
    <w:abstractNumId w:val="8"/>
  </w:num>
  <w:num w:numId="18" w16cid:durableId="2004044884">
    <w:abstractNumId w:val="23"/>
  </w:num>
  <w:num w:numId="19" w16cid:durableId="374504825">
    <w:abstractNumId w:val="30"/>
  </w:num>
  <w:num w:numId="20" w16cid:durableId="844369798">
    <w:abstractNumId w:val="18"/>
  </w:num>
  <w:num w:numId="21" w16cid:durableId="281965501">
    <w:abstractNumId w:val="21"/>
  </w:num>
  <w:num w:numId="22" w16cid:durableId="1653947999">
    <w:abstractNumId w:val="32"/>
  </w:num>
  <w:num w:numId="23" w16cid:durableId="842092989">
    <w:abstractNumId w:val="20"/>
  </w:num>
  <w:num w:numId="24" w16cid:durableId="1818565203">
    <w:abstractNumId w:val="28"/>
  </w:num>
  <w:num w:numId="25" w16cid:durableId="684942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8342984">
    <w:abstractNumId w:val="24"/>
  </w:num>
  <w:num w:numId="27" w16cid:durableId="1388068073">
    <w:abstractNumId w:val="1"/>
  </w:num>
  <w:num w:numId="28" w16cid:durableId="132057101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67274809">
    <w:abstractNumId w:val="7"/>
  </w:num>
  <w:num w:numId="30" w16cid:durableId="1514299670">
    <w:abstractNumId w:val="31"/>
  </w:num>
  <w:num w:numId="31" w16cid:durableId="1202132503">
    <w:abstractNumId w:val="29"/>
  </w:num>
  <w:num w:numId="32" w16cid:durableId="613252003">
    <w:abstractNumId w:val="22"/>
  </w:num>
  <w:num w:numId="33" w16cid:durableId="1076437834">
    <w:abstractNumId w:val="14"/>
  </w:num>
  <w:num w:numId="34" w16cid:durableId="28504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74B7A"/>
    <w:rsid w:val="00087F27"/>
    <w:rsid w:val="000910EF"/>
    <w:rsid w:val="0009160B"/>
    <w:rsid w:val="000972AA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878AB"/>
    <w:rsid w:val="00193099"/>
    <w:rsid w:val="0019536B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56A43"/>
    <w:rsid w:val="002616EC"/>
    <w:rsid w:val="002640D6"/>
    <w:rsid w:val="00272B14"/>
    <w:rsid w:val="00280F0E"/>
    <w:rsid w:val="002A24D2"/>
    <w:rsid w:val="002A4BE9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565C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415E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14DBF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93E2C"/>
    <w:rsid w:val="00CB119E"/>
    <w:rsid w:val="00CB16AD"/>
    <w:rsid w:val="00CB255A"/>
    <w:rsid w:val="00CD6E81"/>
    <w:rsid w:val="00CE1703"/>
    <w:rsid w:val="00CE6591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Saida Yamileth Portillo Zelaya</cp:lastModifiedBy>
  <cp:revision>3</cp:revision>
  <cp:lastPrinted>2023-05-29T20:31:00Z</cp:lastPrinted>
  <dcterms:created xsi:type="dcterms:W3CDTF">2023-05-29T19:09:00Z</dcterms:created>
  <dcterms:modified xsi:type="dcterms:W3CDTF">2023-05-29T20:37:00Z</dcterms:modified>
</cp:coreProperties>
</file>