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4795DECF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405BF1">
        <w:rPr>
          <w:rFonts w:ascii="Times New Roman" w:hAnsi="Times New Roman" w:cs="Times New Roman"/>
          <w:b/>
          <w:bCs/>
          <w:sz w:val="26"/>
          <w:szCs w:val="26"/>
        </w:rPr>
        <w:t>mes de abril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22B9713A" w:rsidR="004D1C26" w:rsidRPr="004D1C26" w:rsidRDefault="00F701DB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Gerencia de Beneficios </w:t>
      </w:r>
      <w:r w:rsidR="004D1C26" w:rsidRPr="004D1C26">
        <w:rPr>
          <w:rFonts w:ascii="Times New Roman" w:hAnsi="Times New Roman" w:cs="Times New Roman"/>
          <w:b/>
          <w:bCs/>
          <w:sz w:val="24"/>
          <w:szCs w:val="24"/>
        </w:rPr>
        <w:t>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1FD03D5B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El Departamento de Programas de Inserción Productiva en el periodo de 1</w:t>
      </w:r>
      <w:r w:rsidR="00405BF1">
        <w:rPr>
          <w:rFonts w:ascii="Times New Roman" w:hAnsi="Times New Roman" w:cs="Times New Roman"/>
          <w:sz w:val="24"/>
          <w:szCs w:val="24"/>
        </w:rPr>
        <w:t>1</w:t>
      </w:r>
      <w:r w:rsidRPr="004D1C26">
        <w:rPr>
          <w:rFonts w:ascii="Times New Roman" w:hAnsi="Times New Roman" w:cs="Times New Roman"/>
          <w:sz w:val="24"/>
          <w:szCs w:val="24"/>
        </w:rPr>
        <w:t xml:space="preserve"> al 3</w:t>
      </w:r>
      <w:r w:rsidR="00405BF1">
        <w:rPr>
          <w:rFonts w:ascii="Times New Roman" w:hAnsi="Times New Roman" w:cs="Times New Roman"/>
          <w:sz w:val="24"/>
          <w:szCs w:val="24"/>
        </w:rPr>
        <w:t>0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405BF1">
        <w:rPr>
          <w:rFonts w:ascii="Times New Roman" w:hAnsi="Times New Roman" w:cs="Times New Roman"/>
          <w:sz w:val="24"/>
          <w:szCs w:val="24"/>
        </w:rPr>
        <w:t xml:space="preserve">abril </w:t>
      </w:r>
      <w:r w:rsidRPr="004D1C26">
        <w:rPr>
          <w:rFonts w:ascii="Times New Roman" w:hAnsi="Times New Roman" w:cs="Times New Roman"/>
          <w:sz w:val="24"/>
          <w:szCs w:val="24"/>
        </w:rPr>
        <w:t>de 202</w:t>
      </w:r>
      <w:r w:rsidR="00DD3EA5">
        <w:rPr>
          <w:rFonts w:ascii="Times New Roman" w:hAnsi="Times New Roman" w:cs="Times New Roman"/>
          <w:sz w:val="24"/>
          <w:szCs w:val="24"/>
        </w:rPr>
        <w:t>3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725C06">
        <w:rPr>
          <w:rFonts w:ascii="Times New Roman" w:hAnsi="Times New Roman" w:cs="Times New Roman"/>
          <w:sz w:val="24"/>
          <w:szCs w:val="24"/>
        </w:rPr>
        <w:t>realizo el proceso de seguimiento a proyectos productivos</w:t>
      </w:r>
      <w:r w:rsidR="00F701DB">
        <w:rPr>
          <w:rFonts w:ascii="Times New Roman" w:hAnsi="Times New Roman" w:cs="Times New Roman"/>
          <w:sz w:val="24"/>
          <w:szCs w:val="24"/>
        </w:rPr>
        <w:t>, en concepto de entrega de capital semilla y acompañamiento a beneficiarios.</w:t>
      </w:r>
    </w:p>
    <w:p w14:paraId="7757B616" w14:textId="77777777" w:rsidR="00081073" w:rsidRDefault="00081073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89549" w14:textId="4FC7B4F6" w:rsidR="00DD3EA5" w:rsidRPr="00725C06" w:rsidRDefault="00F701DB" w:rsidP="00725C06">
      <w:pPr>
        <w:tabs>
          <w:tab w:val="left" w:pos="701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C06">
        <w:rPr>
          <w:rFonts w:ascii="Times New Roman" w:hAnsi="Times New Roman" w:cs="Times New Roman"/>
          <w:b/>
          <w:bCs/>
          <w:sz w:val="24"/>
          <w:szCs w:val="24"/>
        </w:rPr>
        <w:t>TOTAL,</w:t>
      </w:r>
      <w:r w:rsidR="00725C06" w:rsidRPr="00725C06">
        <w:rPr>
          <w:rFonts w:ascii="Times New Roman" w:hAnsi="Times New Roman" w:cs="Times New Roman"/>
          <w:b/>
          <w:bCs/>
          <w:sz w:val="24"/>
          <w:szCs w:val="24"/>
        </w:rPr>
        <w:t xml:space="preserve"> DE SOLICITUDES RECIBIDAS POR EL DPIP</w:t>
      </w:r>
      <w:r w:rsidR="002D480A" w:rsidRPr="00725C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D4051D" w14:textId="1B433051" w:rsidR="0087245F" w:rsidRDefault="0087245F" w:rsidP="0087245F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5CE20E40" w14:textId="1206AD37" w:rsidR="00725C06" w:rsidRDefault="00F468BB" w:rsidP="0087245F">
      <w:pPr>
        <w:rPr>
          <w:b/>
          <w:bCs/>
        </w:rPr>
      </w:pPr>
      <w:proofErr w:type="gramStart"/>
      <w:r w:rsidRPr="00DA64E0">
        <w:rPr>
          <w:b/>
          <w:bCs/>
        </w:rPr>
        <w:t>TOTAL</w:t>
      </w:r>
      <w:proofErr w:type="gramEnd"/>
      <w:r w:rsidRPr="00DA64E0">
        <w:rPr>
          <w:b/>
          <w:bCs/>
        </w:rPr>
        <w:t xml:space="preserve"> RECIBIDOS</w:t>
      </w:r>
    </w:p>
    <w:p w14:paraId="436D5D58" w14:textId="199A54CC" w:rsidR="0087245F" w:rsidRDefault="0087245F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3AEF4314">
            <wp:simplePos x="0" y="0"/>
            <wp:positionH relativeFrom="page">
              <wp:posOffset>3665643</wp:posOffset>
            </wp:positionH>
            <wp:positionV relativeFrom="paragraph">
              <wp:posOffset>1693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D4">
        <w:rPr>
          <w:b/>
          <w:bCs/>
        </w:rPr>
        <w:t xml:space="preserve">      </w:t>
      </w:r>
    </w:p>
    <w:tbl>
      <w:tblPr>
        <w:tblStyle w:val="Tablaconcuadrcula1clara"/>
        <w:tblpPr w:leftFromText="141" w:rightFromText="141" w:vertAnchor="page" w:horzAnchor="margin" w:tblpY="687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725C06" w:rsidRPr="004862E0" w14:paraId="5975776A" w14:textId="77777777" w:rsidTr="00F46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8ABF867" w14:textId="77777777" w:rsidR="00725C06" w:rsidRPr="004862E0" w:rsidRDefault="00725C06" w:rsidP="00F468BB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28658393" w14:textId="77777777" w:rsidR="00725C06" w:rsidRPr="004862E0" w:rsidRDefault="00725C06" w:rsidP="00F468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725C06" w:rsidRPr="004862E0" w14:paraId="3A3B9295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0A73159F" w14:textId="77777777" w:rsidR="00725C06" w:rsidRDefault="00725C06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7C112EC1" w14:textId="77777777" w:rsidR="00725C06" w:rsidRDefault="00725C06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</w:t>
            </w:r>
          </w:p>
        </w:tc>
      </w:tr>
      <w:tr w:rsidR="00725C06" w:rsidRPr="004862E0" w14:paraId="5E964E7E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A732A55" w14:textId="77777777" w:rsidR="00725C06" w:rsidRPr="004862E0" w:rsidRDefault="00725C06" w:rsidP="00F468BB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4F2BCE4D" w14:textId="77777777" w:rsidR="00725C06" w:rsidRPr="004862E0" w:rsidRDefault="00725C06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</w:t>
            </w:r>
          </w:p>
        </w:tc>
      </w:tr>
      <w:tr w:rsidR="00725C06" w:rsidRPr="004862E0" w14:paraId="00FD54A1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74E0E8A" w14:textId="78AC601D" w:rsidR="00725C06" w:rsidRPr="004862E0" w:rsidRDefault="00725C06" w:rsidP="00F468BB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  <w:r w:rsidR="00A345A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hideMark/>
          </w:tcPr>
          <w:p w14:paraId="1890AB03" w14:textId="77777777" w:rsidR="00725C06" w:rsidRPr="004862E0" w:rsidRDefault="00725C06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25C06" w:rsidRPr="004862E0" w14:paraId="72E6E3B0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1A4635B" w14:textId="120EDDC1" w:rsidR="00725C06" w:rsidRPr="004862E0" w:rsidRDefault="00A345A1" w:rsidP="00F468BB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25C06" w:rsidRPr="004862E0">
              <w:rPr>
                <w:rFonts w:ascii="Calibri" w:hAnsi="Calibri" w:cs="Calibri"/>
                <w:color w:val="000000"/>
              </w:rPr>
              <w:t>general</w:t>
            </w:r>
          </w:p>
        </w:tc>
        <w:tc>
          <w:tcPr>
            <w:tcW w:w="1399" w:type="dxa"/>
            <w:noWrap/>
            <w:hideMark/>
          </w:tcPr>
          <w:p w14:paraId="6A845CBE" w14:textId="77777777" w:rsidR="00725C06" w:rsidRPr="004862E0" w:rsidRDefault="00725C06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13,311</w:t>
            </w:r>
          </w:p>
        </w:tc>
      </w:tr>
    </w:tbl>
    <w:p w14:paraId="52C11273" w14:textId="53ED9D5E" w:rsidR="00B95DD4" w:rsidRDefault="00B95DD4" w:rsidP="0087245F">
      <w:pPr>
        <w:rPr>
          <w:b/>
          <w:bCs/>
        </w:rPr>
      </w:pPr>
    </w:p>
    <w:p w14:paraId="5DBB05F3" w14:textId="77777777" w:rsidR="00B95DD4" w:rsidRPr="00DA64E0" w:rsidRDefault="00B95DD4" w:rsidP="0087245F">
      <w:pPr>
        <w:rPr>
          <w:b/>
          <w:bCs/>
        </w:rPr>
      </w:pPr>
    </w:p>
    <w:p w14:paraId="55A2E264" w14:textId="58672787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1FE0D7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7707081E" w14:textId="63A14010" w:rsidR="00EE667C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1A618321">
            <wp:simplePos x="3581400" y="7534275"/>
            <wp:positionH relativeFrom="margin">
              <wp:align>center</wp:align>
            </wp:positionH>
            <wp:positionV relativeFrom="margin">
              <wp:align>bottom</wp:align>
            </wp:positionV>
            <wp:extent cx="2971800" cy="1657350"/>
            <wp:effectExtent l="0" t="0" r="0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67C"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 w:rsidR="00EE667C"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 w:rsidR="00EE667C">
        <w:rPr>
          <w:rFonts w:ascii="Times New Roman" w:hAnsi="Times New Roman" w:cs="Times New Roman"/>
          <w:sz w:val="24"/>
          <w:szCs w:val="24"/>
        </w:rPr>
        <w:t xml:space="preserve"> tenemos 2,6</w:t>
      </w:r>
      <w:r w:rsidR="00A345A1">
        <w:rPr>
          <w:rFonts w:ascii="Times New Roman" w:hAnsi="Times New Roman" w:cs="Times New Roman"/>
          <w:sz w:val="24"/>
          <w:szCs w:val="24"/>
        </w:rPr>
        <w:t>81</w:t>
      </w:r>
      <w:r w:rsidR="00EE667C">
        <w:rPr>
          <w:rFonts w:ascii="Times New Roman" w:hAnsi="Times New Roman" w:cs="Times New Roman"/>
          <w:sz w:val="24"/>
          <w:szCs w:val="24"/>
        </w:rPr>
        <w:t xml:space="preserve"> proyectos aprobados por Junta Directiva</w:t>
      </w:r>
      <w:r w:rsidR="00EE667C"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 w:rsidR="00EE667C"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="00EE667C" w:rsidRPr="00EE667C">
        <w:rPr>
          <w:rFonts w:ascii="Times New Roman" w:hAnsi="Times New Roman" w:cs="Times New Roman"/>
          <w:sz w:val="24"/>
          <w:szCs w:val="24"/>
        </w:rPr>
        <w:t xml:space="preserve"> </w:t>
      </w:r>
      <w:r w:rsidR="00EE667C">
        <w:rPr>
          <w:rFonts w:ascii="Times New Roman" w:hAnsi="Times New Roman" w:cs="Times New Roman"/>
          <w:sz w:val="24"/>
          <w:szCs w:val="24"/>
        </w:rPr>
        <w:t>el</w:t>
      </w:r>
      <w:r w:rsidR="00EE667C" w:rsidRPr="00EE667C">
        <w:rPr>
          <w:rFonts w:ascii="Times New Roman" w:hAnsi="Times New Roman" w:cs="Times New Roman"/>
          <w:sz w:val="24"/>
          <w:szCs w:val="24"/>
        </w:rPr>
        <w:t xml:space="preserve"> </w:t>
      </w:r>
      <w:r w:rsidR="00EE667C"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="00EE667C"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 w:rsidR="00EE667C"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="00EE667C"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 w:rsidR="00EE667C"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p w14:paraId="49881A5D" w14:textId="5F0FD99B" w:rsidR="00F468BB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1EDE" w14:textId="2051F8C4" w:rsidR="00F468BB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F1186" w14:textId="77777777" w:rsidR="00F468BB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8AE9E" w14:textId="77777777" w:rsidR="00F468BB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F3644" w14:textId="77777777" w:rsidR="00F468BB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D1BEC" w14:textId="77777777" w:rsidR="00F468BB" w:rsidRPr="00A345A1" w:rsidRDefault="00F468BB" w:rsidP="00A34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048E1" w14:textId="79F914D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p w14:paraId="18451E6F" w14:textId="77777777" w:rsidR="00F468BB" w:rsidRDefault="00F468BB" w:rsidP="00EE667C">
      <w:pPr>
        <w:rPr>
          <w:b/>
          <w:bCs/>
        </w:rPr>
      </w:pPr>
    </w:p>
    <w:p w14:paraId="2C7CC5CD" w14:textId="51A09370" w:rsidR="00EE667C" w:rsidRPr="00A345A1" w:rsidRDefault="00553C3F" w:rsidP="00EE667C">
      <w:pPr>
        <w:rPr>
          <w:b/>
          <w:bCs/>
        </w:rPr>
      </w:pPr>
      <w:r w:rsidRPr="00A345A1">
        <w:rPr>
          <w:b/>
          <w:bCs/>
        </w:rPr>
        <w:t>Detalle del desglose de solicitudes aprobadas por Departamento:</w:t>
      </w:r>
    </w:p>
    <w:p w14:paraId="1DC05559" w14:textId="77777777" w:rsidR="005D0131" w:rsidRDefault="005D0131" w:rsidP="00EE667C"/>
    <w:p w14:paraId="74576FE4" w14:textId="259C4CF8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 w:rsidR="00EA73BA" w:rsidRPr="00EA73BA">
        <w:rPr>
          <w:noProof/>
        </w:rPr>
        <w:t xml:space="preserve"> </w:t>
      </w:r>
    </w:p>
    <w:tbl>
      <w:tblPr>
        <w:tblStyle w:val="Tablaconcuadrcula1clara-nfasis3"/>
        <w:tblpPr w:leftFromText="141" w:rightFromText="141" w:vertAnchor="text" w:tblpY="1"/>
        <w:tblOverlap w:val="never"/>
        <w:tblW w:w="3457" w:type="dxa"/>
        <w:tblLook w:val="04A0" w:firstRow="1" w:lastRow="0" w:firstColumn="1" w:lastColumn="0" w:noHBand="0" w:noVBand="1"/>
      </w:tblPr>
      <w:tblGrid>
        <w:gridCol w:w="2043"/>
        <w:gridCol w:w="1414"/>
      </w:tblGrid>
      <w:tr w:rsidR="00EA73BA" w:rsidRPr="00EA73BA" w14:paraId="32CFFB6B" w14:textId="77777777" w:rsidTr="00F46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025DF369" w14:textId="025D31CA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DEPARTAMENTO</w:t>
            </w:r>
          </w:p>
        </w:tc>
        <w:tc>
          <w:tcPr>
            <w:tcW w:w="1414" w:type="dxa"/>
            <w:noWrap/>
            <w:hideMark/>
          </w:tcPr>
          <w:p w14:paraId="694FBB43" w14:textId="0A2B658B" w:rsidR="00EA73BA" w:rsidRPr="00EA73BA" w:rsidRDefault="00EA73BA" w:rsidP="00EA7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CANTIDAD</w:t>
            </w:r>
          </w:p>
        </w:tc>
      </w:tr>
      <w:tr w:rsidR="00EA73BA" w:rsidRPr="00EA73BA" w14:paraId="11A784E5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6FED0EEF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</w:p>
        </w:tc>
        <w:tc>
          <w:tcPr>
            <w:tcW w:w="1414" w:type="dxa"/>
            <w:noWrap/>
            <w:hideMark/>
          </w:tcPr>
          <w:p w14:paraId="7462E992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249</w:t>
            </w:r>
          </w:p>
        </w:tc>
      </w:tr>
      <w:tr w:rsidR="00EA73BA" w:rsidRPr="00EA73BA" w14:paraId="4F56110D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62A20C9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1414" w:type="dxa"/>
            <w:noWrap/>
            <w:hideMark/>
          </w:tcPr>
          <w:p w14:paraId="7DCA276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</w:tr>
      <w:tr w:rsidR="00EA73BA" w:rsidRPr="00EA73BA" w14:paraId="37AEAE51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33D904F4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414" w:type="dxa"/>
            <w:noWrap/>
            <w:hideMark/>
          </w:tcPr>
          <w:p w14:paraId="279FC75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162</w:t>
            </w:r>
          </w:p>
        </w:tc>
      </w:tr>
      <w:tr w:rsidR="00EA73BA" w:rsidRPr="00EA73BA" w14:paraId="61187918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43623A3C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</w:p>
        </w:tc>
        <w:tc>
          <w:tcPr>
            <w:tcW w:w="1414" w:type="dxa"/>
            <w:noWrap/>
            <w:hideMark/>
          </w:tcPr>
          <w:p w14:paraId="2A60DD5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264</w:t>
            </w:r>
          </w:p>
        </w:tc>
      </w:tr>
      <w:tr w:rsidR="00EA73BA" w:rsidRPr="00EA73BA" w14:paraId="4649A942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02EA7ECA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1414" w:type="dxa"/>
            <w:noWrap/>
            <w:hideMark/>
          </w:tcPr>
          <w:p w14:paraId="790EC287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184</w:t>
            </w:r>
          </w:p>
        </w:tc>
      </w:tr>
      <w:tr w:rsidR="00EA73BA" w:rsidRPr="00EA73BA" w14:paraId="50E2D9D2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12EF2F42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414" w:type="dxa"/>
            <w:noWrap/>
            <w:hideMark/>
          </w:tcPr>
          <w:p w14:paraId="7CF4A820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142</w:t>
            </w:r>
          </w:p>
        </w:tc>
      </w:tr>
      <w:tr w:rsidR="00EA73BA" w:rsidRPr="00EA73BA" w14:paraId="1DF478DB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29CB336B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LA UNION</w:t>
            </w:r>
          </w:p>
        </w:tc>
        <w:tc>
          <w:tcPr>
            <w:tcW w:w="1414" w:type="dxa"/>
            <w:noWrap/>
            <w:hideMark/>
          </w:tcPr>
          <w:p w14:paraId="73805973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EA73BA" w:rsidRPr="00EA73BA" w14:paraId="0862B11B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46CD289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MORAZAN</w:t>
            </w:r>
          </w:p>
        </w:tc>
        <w:tc>
          <w:tcPr>
            <w:tcW w:w="1414" w:type="dxa"/>
            <w:noWrap/>
            <w:hideMark/>
          </w:tcPr>
          <w:p w14:paraId="479A6006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</w:tr>
      <w:tr w:rsidR="00EA73BA" w:rsidRPr="00EA73BA" w14:paraId="1D34B1EE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4D311400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414" w:type="dxa"/>
            <w:noWrap/>
            <w:hideMark/>
          </w:tcPr>
          <w:p w14:paraId="6ED930DE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148</w:t>
            </w:r>
          </w:p>
        </w:tc>
      </w:tr>
      <w:tr w:rsidR="00EA73BA" w:rsidRPr="00EA73BA" w14:paraId="5C8CDBF3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099AC5EA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1414" w:type="dxa"/>
            <w:noWrap/>
            <w:hideMark/>
          </w:tcPr>
          <w:p w14:paraId="11A75C4E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320</w:t>
            </w:r>
          </w:p>
        </w:tc>
      </w:tr>
      <w:tr w:rsidR="00EA73BA" w:rsidRPr="00EA73BA" w14:paraId="46028B83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22DEDB4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414" w:type="dxa"/>
            <w:noWrap/>
            <w:hideMark/>
          </w:tcPr>
          <w:p w14:paraId="5A8F497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251</w:t>
            </w:r>
          </w:p>
        </w:tc>
      </w:tr>
      <w:tr w:rsidR="00EA73BA" w:rsidRPr="00EA73BA" w14:paraId="389DEC95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6AAEF149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414" w:type="dxa"/>
            <w:noWrap/>
            <w:hideMark/>
          </w:tcPr>
          <w:p w14:paraId="546B6F69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203</w:t>
            </w:r>
          </w:p>
        </w:tc>
      </w:tr>
      <w:tr w:rsidR="00EA73BA" w:rsidRPr="00EA73BA" w14:paraId="454AB241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1D89D70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414" w:type="dxa"/>
            <w:noWrap/>
            <w:hideMark/>
          </w:tcPr>
          <w:p w14:paraId="4C0A617C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427</w:t>
            </w:r>
          </w:p>
        </w:tc>
      </w:tr>
      <w:tr w:rsidR="00EA73BA" w:rsidRPr="00EA73BA" w14:paraId="6F5B9044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5DA54A24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</w:p>
        </w:tc>
        <w:tc>
          <w:tcPr>
            <w:tcW w:w="1414" w:type="dxa"/>
            <w:noWrap/>
            <w:hideMark/>
          </w:tcPr>
          <w:p w14:paraId="291A41D0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138</w:t>
            </w:r>
          </w:p>
        </w:tc>
      </w:tr>
      <w:tr w:rsidR="00EA73BA" w:rsidRPr="00EA73BA" w14:paraId="2A990E8B" w14:textId="77777777" w:rsidTr="00F468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26BA7A63" w14:textId="77777777" w:rsidR="00EA73BA" w:rsidRPr="00EA73BA" w:rsidRDefault="00EA73BA" w:rsidP="00EA73BA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  <w:proofErr w:type="gramEnd"/>
            <w:r w:rsidRPr="00EA73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14" w:type="dxa"/>
            <w:noWrap/>
            <w:hideMark/>
          </w:tcPr>
          <w:p w14:paraId="5AF60134" w14:textId="77777777" w:rsidR="00EA73BA" w:rsidRPr="00EA73BA" w:rsidRDefault="00EA73BA" w:rsidP="00EA7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A73BA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tbl>
      <w:tblPr>
        <w:tblStyle w:val="Tablaconcuadrcula1clara-nfasis3"/>
        <w:tblpPr w:leftFromText="141" w:rightFromText="141" w:vertAnchor="page" w:horzAnchor="margin" w:tblpY="1095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F468BB" w:rsidRPr="004862E0" w14:paraId="4A56ADCF" w14:textId="77777777" w:rsidTr="00F46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1CDCD0E3" w14:textId="77777777" w:rsidR="00F468BB" w:rsidRPr="004862E0" w:rsidRDefault="00F468BB" w:rsidP="00F468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5E464F22" w14:textId="77777777" w:rsidR="00F468BB" w:rsidRPr="004862E0" w:rsidRDefault="00F468BB" w:rsidP="00F468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F468BB" w:rsidRPr="004862E0" w14:paraId="6997C4E0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7A56AB99" w14:textId="77777777" w:rsidR="00F468BB" w:rsidRPr="00DA64E0" w:rsidRDefault="00F468BB" w:rsidP="00F468BB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6A01FEC5" w14:textId="77777777" w:rsidR="00F468BB" w:rsidRPr="00DA64E0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1933</w:t>
            </w:r>
          </w:p>
        </w:tc>
      </w:tr>
      <w:tr w:rsidR="00F468BB" w:rsidRPr="004862E0" w14:paraId="7D484BDD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7E68A222" w14:textId="77777777" w:rsidR="00F468BB" w:rsidRPr="004862E0" w:rsidRDefault="00F468BB" w:rsidP="00F468BB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0F20ED9D" w14:textId="77777777" w:rsidR="00F468BB" w:rsidRPr="004862E0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</w:t>
            </w:r>
          </w:p>
        </w:tc>
      </w:tr>
      <w:tr w:rsidR="00F468BB" w:rsidRPr="004862E0" w14:paraId="72664079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9936774" w14:textId="77777777" w:rsidR="00F468BB" w:rsidRPr="004862E0" w:rsidRDefault="00F468BB" w:rsidP="00F468BB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06F4A4E3" w14:textId="77777777" w:rsidR="00F468BB" w:rsidRPr="004862E0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68BB" w:rsidRPr="004862E0" w14:paraId="352BF7E3" w14:textId="77777777" w:rsidTr="00F468B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7C46202" w14:textId="77777777" w:rsidR="00F468BB" w:rsidRPr="004862E0" w:rsidRDefault="00F468BB" w:rsidP="00F468BB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23F0D0E7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2681</w:t>
            </w:r>
          </w:p>
          <w:p w14:paraId="688AF027" w14:textId="77777777" w:rsidR="00F468BB" w:rsidRPr="004862E0" w:rsidRDefault="00F468BB" w:rsidP="00F4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9A60921" w14:textId="78419D15" w:rsidR="00403935" w:rsidRDefault="00F468BB" w:rsidP="001912C4">
      <w:r>
        <w:rPr>
          <w:noProof/>
        </w:rPr>
        <w:drawing>
          <wp:anchor distT="0" distB="0" distL="114300" distR="114300" simplePos="0" relativeHeight="251678720" behindDoc="1" locked="0" layoutInCell="1" allowOverlap="1" wp14:anchorId="5A411272" wp14:editId="5916051F">
            <wp:simplePos x="0" y="0"/>
            <wp:positionH relativeFrom="page">
              <wp:posOffset>3241675</wp:posOffset>
            </wp:positionH>
            <wp:positionV relativeFrom="paragraph">
              <wp:posOffset>742315</wp:posOffset>
            </wp:positionV>
            <wp:extent cx="4114800" cy="2594344"/>
            <wp:effectExtent l="0" t="0" r="0" b="15875"/>
            <wp:wrapNone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80F1B231-EBB8-42E8-BADD-DCD753F1C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3BA">
        <w:br w:type="textWrapping" w:clear="all"/>
      </w:r>
    </w:p>
    <w:p w14:paraId="349971A3" w14:textId="77777777" w:rsidR="00F468BB" w:rsidRDefault="00F468BB" w:rsidP="001912C4"/>
    <w:p w14:paraId="61FAF67D" w14:textId="77777777" w:rsidR="00F468BB" w:rsidRDefault="00F468BB" w:rsidP="001912C4"/>
    <w:p w14:paraId="6681A278" w14:textId="77777777" w:rsidR="00F468BB" w:rsidRDefault="00F468BB" w:rsidP="001912C4"/>
    <w:p w14:paraId="1C0850AF" w14:textId="77777777" w:rsidR="00F468BB" w:rsidRDefault="00F468BB" w:rsidP="001912C4"/>
    <w:p w14:paraId="1439F5EF" w14:textId="77777777" w:rsidR="00F468BB" w:rsidRDefault="00F468BB" w:rsidP="001912C4"/>
    <w:p w14:paraId="2625A779" w14:textId="77777777" w:rsidR="00F468BB" w:rsidRDefault="00F468BB" w:rsidP="001912C4"/>
    <w:p w14:paraId="65C38636" w14:textId="77777777" w:rsidR="00F468BB" w:rsidRDefault="00F468BB" w:rsidP="001912C4"/>
    <w:p w14:paraId="4D785D8C" w14:textId="77777777" w:rsidR="00F468BB" w:rsidRDefault="00F468BB" w:rsidP="001912C4"/>
    <w:p w14:paraId="3318164A" w14:textId="77777777" w:rsidR="00F468BB" w:rsidRDefault="00F468BB" w:rsidP="001912C4"/>
    <w:p w14:paraId="53C426AA" w14:textId="77777777" w:rsidR="00F468BB" w:rsidRPr="00217FA6" w:rsidRDefault="00F468BB" w:rsidP="00F468B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17FA6">
        <w:rPr>
          <w:rFonts w:ascii="Times New Roman" w:hAnsi="Times New Roman" w:cs="Times New Roman"/>
          <w:b/>
          <w:bCs/>
        </w:rPr>
        <w:lastRenderedPageBreak/>
        <w:t>ENTREGAS POR DEPARTAMENTO</w:t>
      </w:r>
    </w:p>
    <w:p w14:paraId="001C549E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C47F" w14:textId="5842917C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 mes de </w:t>
      </w:r>
      <w:r w:rsidR="00405BF1">
        <w:rPr>
          <w:rFonts w:ascii="Times New Roman" w:hAnsi="Times New Roman" w:cs="Times New Roman"/>
          <w:b/>
          <w:bCs/>
          <w:sz w:val="24"/>
          <w:szCs w:val="24"/>
        </w:rPr>
        <w:t>abril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 han entregado un total de 654 proyectos productivos:</w:t>
      </w:r>
    </w:p>
    <w:p w14:paraId="4FF79D75" w14:textId="65D3D566" w:rsidR="00337BA8" w:rsidRDefault="00F468BB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83840" behindDoc="1" locked="0" layoutInCell="1" allowOverlap="1" wp14:anchorId="17BD2015" wp14:editId="30E0C26C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2790825" cy="2152650"/>
            <wp:effectExtent l="0" t="0" r="9525" b="0"/>
            <wp:wrapNone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horzAnchor="margin" w:tblpXSpec="right" w:tblpY="30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F468BB" w:rsidRPr="00CA7055" w14:paraId="69F55E0A" w14:textId="77777777" w:rsidTr="00F46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7186E98" w14:textId="77777777" w:rsidR="00F468BB" w:rsidRPr="00CA7055" w:rsidRDefault="00F468BB" w:rsidP="00F468BB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DEPARTAMENTOS</w:t>
            </w:r>
          </w:p>
        </w:tc>
        <w:tc>
          <w:tcPr>
            <w:tcW w:w="1701" w:type="dxa"/>
            <w:noWrap/>
          </w:tcPr>
          <w:p w14:paraId="4F577A23" w14:textId="77777777" w:rsidR="00F468BB" w:rsidRPr="00CA7055" w:rsidRDefault="00F468BB" w:rsidP="00F468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F468BB" w14:paraId="7778EE82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052590DC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  <w:vAlign w:val="bottom"/>
          </w:tcPr>
          <w:p w14:paraId="0D32F8A1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F468BB" w14:paraId="249A7665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562F001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  <w:vAlign w:val="bottom"/>
          </w:tcPr>
          <w:p w14:paraId="6F9E3D16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F468BB" w14:paraId="4C0202B6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4BCCED7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  <w:vAlign w:val="bottom"/>
          </w:tcPr>
          <w:p w14:paraId="6A57F940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F468BB" w14:paraId="72CD5F81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42EE0A1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  <w:vAlign w:val="bottom"/>
          </w:tcPr>
          <w:p w14:paraId="156C322B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F468BB" w14:paraId="29E1CB5E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4BD5C76E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  <w:vAlign w:val="bottom"/>
          </w:tcPr>
          <w:p w14:paraId="6350B2A2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F468BB" w14:paraId="07824AE3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64398CF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  <w:vAlign w:val="bottom"/>
          </w:tcPr>
          <w:p w14:paraId="7A4A17DC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468BB" w14:paraId="5385CED0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2C7F9299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  <w:vAlign w:val="bottom"/>
          </w:tcPr>
          <w:p w14:paraId="3527D0E6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68BB" w14:paraId="6032D849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4F5BD16F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  <w:vAlign w:val="bottom"/>
          </w:tcPr>
          <w:p w14:paraId="107E814B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F468BB" w14:paraId="7466F4CD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19A051A6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  <w:vAlign w:val="bottom"/>
          </w:tcPr>
          <w:p w14:paraId="3668FAB6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F468BB" w14:paraId="6F7A4516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2CCA50C3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  <w:vAlign w:val="bottom"/>
          </w:tcPr>
          <w:p w14:paraId="68891F15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F468BB" w14:paraId="63D81EE9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40B962BD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  <w:vAlign w:val="bottom"/>
          </w:tcPr>
          <w:p w14:paraId="230DCF58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F468BB" w14:paraId="679422E3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7526B678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  <w:vAlign w:val="bottom"/>
          </w:tcPr>
          <w:p w14:paraId="69331406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F468BB" w14:paraId="5A254B3C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90B5035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  <w:vAlign w:val="bottom"/>
          </w:tcPr>
          <w:p w14:paraId="0210D0C2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F468BB" w14:paraId="37FC34AB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3C435CE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  <w:vAlign w:val="bottom"/>
          </w:tcPr>
          <w:p w14:paraId="79511E16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F468BB" w14:paraId="195D9D45" w14:textId="77777777" w:rsidTr="00F46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617D5591" w14:textId="77777777" w:rsidR="00F468BB" w:rsidRDefault="00F468BB" w:rsidP="00F468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701" w:type="dxa"/>
            <w:noWrap/>
            <w:vAlign w:val="bottom"/>
          </w:tcPr>
          <w:p w14:paraId="20488687" w14:textId="77777777" w:rsidR="00F468BB" w:rsidRDefault="00F468BB" w:rsidP="00F468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</w:tr>
    </w:tbl>
    <w:p w14:paraId="7E4B7F42" w14:textId="77777777" w:rsidR="00F468BB" w:rsidRDefault="00F468BB"/>
    <w:p w14:paraId="6CDCF04E" w14:textId="00FC3041" w:rsidR="00217FA6" w:rsidRDefault="00217FA6" w:rsidP="00217FA6"/>
    <w:p w14:paraId="570BB2D6" w14:textId="1282060B" w:rsidR="00217FA6" w:rsidRDefault="00217FA6" w:rsidP="00217FA6"/>
    <w:p w14:paraId="4FABF1A7" w14:textId="77777777" w:rsidR="00F468BB" w:rsidRDefault="00F468BB" w:rsidP="00217FA6"/>
    <w:p w14:paraId="66A253CA" w14:textId="77777777" w:rsidR="00F468BB" w:rsidRDefault="00F468BB" w:rsidP="00217FA6"/>
    <w:p w14:paraId="3F88CB87" w14:textId="77777777" w:rsidR="00F468BB" w:rsidRDefault="00F468BB" w:rsidP="00217FA6"/>
    <w:p w14:paraId="332F6542" w14:textId="77777777" w:rsidR="00F468BB" w:rsidRDefault="00F468BB" w:rsidP="00217FA6"/>
    <w:p w14:paraId="5B66980B" w14:textId="77777777" w:rsidR="00F468BB" w:rsidRDefault="00F468BB" w:rsidP="00217FA6"/>
    <w:p w14:paraId="0415701F" w14:textId="77777777" w:rsidR="00F468BB" w:rsidRDefault="00F468BB" w:rsidP="00217FA6"/>
    <w:p w14:paraId="19592B5F" w14:textId="77777777" w:rsidR="00F468BB" w:rsidRDefault="00F468BB" w:rsidP="00217FA6"/>
    <w:p w14:paraId="44FA699D" w14:textId="77777777" w:rsidR="00405BF1" w:rsidRDefault="00405BF1" w:rsidP="00217FA6"/>
    <w:p w14:paraId="39E6D528" w14:textId="77777777" w:rsidR="00405BF1" w:rsidRDefault="00405BF1" w:rsidP="00217FA6"/>
    <w:p w14:paraId="393E1C35" w14:textId="77777777" w:rsidR="00405BF1" w:rsidRPr="003159EB" w:rsidRDefault="00405BF1" w:rsidP="00217FA6"/>
    <w:p w14:paraId="3C2A6A00" w14:textId="77777777" w:rsidR="00217FA6" w:rsidRPr="003159EB" w:rsidRDefault="00217FA6" w:rsidP="00217FA6"/>
    <w:p w14:paraId="4231534C" w14:textId="0D63B8CF" w:rsidR="00217FA6" w:rsidRPr="00217FA6" w:rsidRDefault="00217FA6" w:rsidP="00217FA6">
      <w:pPr>
        <w:rPr>
          <w:b/>
          <w:bCs/>
        </w:rPr>
      </w:pPr>
      <w:r w:rsidRPr="00217FA6"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84864" behindDoc="1" locked="0" layoutInCell="1" allowOverlap="1" wp14:anchorId="6E1B52FF" wp14:editId="6FDC547B">
            <wp:simplePos x="0" y="0"/>
            <wp:positionH relativeFrom="margin">
              <wp:posOffset>2712173</wp:posOffset>
            </wp:positionH>
            <wp:positionV relativeFrom="paragraph">
              <wp:posOffset>9880</wp:posOffset>
            </wp:positionV>
            <wp:extent cx="3786996" cy="3023235"/>
            <wp:effectExtent l="0" t="0" r="4445" b="5715"/>
            <wp:wrapNone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FA6">
        <w:rPr>
          <w:b/>
          <w:bCs/>
        </w:rPr>
        <w:t>ENTREGAS POR GENERO</w:t>
      </w:r>
    </w:p>
    <w:tbl>
      <w:tblPr>
        <w:tblStyle w:val="Tablaconcuadrcula1clara"/>
        <w:tblpPr w:leftFromText="141" w:rightFromText="141" w:vertAnchor="text" w:horzAnchor="margin" w:tblpY="444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217FA6" w:rsidRPr="00CA7055" w14:paraId="5D7049E0" w14:textId="77777777" w:rsidTr="0021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4B5809B9" w14:textId="77777777" w:rsidR="00217FA6" w:rsidRPr="00CA7055" w:rsidRDefault="00217FA6" w:rsidP="00217F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GÉNERO</w:t>
            </w:r>
          </w:p>
        </w:tc>
        <w:tc>
          <w:tcPr>
            <w:tcW w:w="1701" w:type="dxa"/>
            <w:noWrap/>
          </w:tcPr>
          <w:p w14:paraId="0B79DF18" w14:textId="77777777" w:rsidR="00217FA6" w:rsidRPr="00CA7055" w:rsidRDefault="00217FA6" w:rsidP="0021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217FA6" w14:paraId="1B49992F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7CEEC05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vAlign w:val="bottom"/>
          </w:tcPr>
          <w:p w14:paraId="184146E6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217FA6" w14:paraId="665C193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1865951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vAlign w:val="bottom"/>
          </w:tcPr>
          <w:p w14:paraId="4A1D6FF0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17FA6" w14:paraId="7CF74A9C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764104D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vAlign w:val="bottom"/>
          </w:tcPr>
          <w:p w14:paraId="3763711E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</w:tr>
      <w:tr w:rsidR="00217FA6" w14:paraId="1B5B76E5" w14:textId="77777777" w:rsidTr="00217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35F64426" w14:textId="77777777" w:rsidR="00217FA6" w:rsidRDefault="00217FA6" w:rsidP="00217F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701" w:type="dxa"/>
            <w:noWrap/>
            <w:vAlign w:val="bottom"/>
          </w:tcPr>
          <w:p w14:paraId="43A13AD9" w14:textId="77777777" w:rsidR="00217FA6" w:rsidRDefault="00217FA6" w:rsidP="00217F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</w:tr>
    </w:tbl>
    <w:p w14:paraId="0949006C" w14:textId="6DDB079E" w:rsidR="00217FA6" w:rsidRDefault="00217FA6" w:rsidP="00217FA6"/>
    <w:p w14:paraId="50A1F451" w14:textId="1598A869" w:rsidR="00217FA6" w:rsidRPr="003159EB" w:rsidRDefault="00217FA6" w:rsidP="00217FA6">
      <w:pPr>
        <w:tabs>
          <w:tab w:val="left" w:pos="6152"/>
        </w:tabs>
        <w:ind w:firstLine="708"/>
      </w:pPr>
      <w:r>
        <w:tab/>
      </w:r>
    </w:p>
    <w:p w14:paraId="7026B365" w14:textId="77777777" w:rsidR="00217FA6" w:rsidRPr="003159EB" w:rsidRDefault="00217FA6" w:rsidP="00217FA6">
      <w:pPr>
        <w:tabs>
          <w:tab w:val="left" w:pos="6152"/>
        </w:tabs>
        <w:ind w:firstLine="708"/>
      </w:pPr>
    </w:p>
    <w:p w14:paraId="53AE321D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48CD6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14636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25C4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135BD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1622B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1EEB2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CB5E" w14:textId="77777777" w:rsidR="00337BA8" w:rsidRDefault="00337BA8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2F91C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01CC8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CED3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B0030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B863E" w14:textId="77777777" w:rsidR="00217FA6" w:rsidRDefault="00217FA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9014B" w14:textId="41208F70" w:rsidR="00725C06" w:rsidRDefault="00725C0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D3EA5">
        <w:rPr>
          <w:rFonts w:ascii="Times New Roman" w:hAnsi="Times New Roman" w:cs="Times New Roman"/>
          <w:b/>
          <w:bCs/>
          <w:sz w:val="24"/>
          <w:szCs w:val="24"/>
        </w:rPr>
        <w:t>stadística de consulta sobre proyectos productivos</w:t>
      </w:r>
    </w:p>
    <w:p w14:paraId="6D83670C" w14:textId="77777777" w:rsidR="00725C06" w:rsidRPr="00DD3EA5" w:rsidRDefault="00725C06" w:rsidP="00725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5182A" w14:textId="187F6DDA" w:rsidR="00725C06" w:rsidRPr="00DD3EA5" w:rsidRDefault="00725C06" w:rsidP="00725C06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A5"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405BF1">
        <w:rPr>
          <w:rFonts w:ascii="Times New Roman" w:hAnsi="Times New Roman" w:cs="Times New Roman"/>
          <w:sz w:val="24"/>
          <w:szCs w:val="24"/>
        </w:rPr>
        <w:t>abril</w:t>
      </w:r>
      <w:r w:rsidRPr="00DD3EA5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3EA5">
        <w:rPr>
          <w:rFonts w:ascii="Times New Roman" w:hAnsi="Times New Roman" w:cs="Times New Roman"/>
          <w:sz w:val="24"/>
          <w:szCs w:val="24"/>
        </w:rPr>
        <w:t xml:space="preserve"> se recibieron en las instalaciones del INABVE a Veteranos y Excombatientes, consultando sobre su proyecto productivo.</w:t>
      </w:r>
    </w:p>
    <w:p w14:paraId="754CF72B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32CC0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7696" behindDoc="1" locked="0" layoutInCell="1" allowOverlap="1" wp14:anchorId="6F74A753" wp14:editId="69440AB8">
            <wp:simplePos x="0" y="0"/>
            <wp:positionH relativeFrom="page">
              <wp:posOffset>3977533</wp:posOffset>
            </wp:positionH>
            <wp:positionV relativeFrom="paragraph">
              <wp:posOffset>13673</wp:posOffset>
            </wp:positionV>
            <wp:extent cx="3485120" cy="2497587"/>
            <wp:effectExtent l="0" t="0" r="1270" b="17145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clara"/>
        <w:tblpPr w:leftFromText="141" w:rightFromText="141" w:vertAnchor="text" w:tblpY="1"/>
        <w:tblW w:w="3963" w:type="dxa"/>
        <w:tblLook w:val="04A0" w:firstRow="1" w:lastRow="0" w:firstColumn="1" w:lastColumn="0" w:noHBand="0" w:noVBand="1"/>
      </w:tblPr>
      <w:tblGrid>
        <w:gridCol w:w="2465"/>
        <w:gridCol w:w="1498"/>
      </w:tblGrid>
      <w:tr w:rsidR="00725C06" w:rsidRPr="002D480A" w14:paraId="37DB774D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08C88C9B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ATENCIONES DPRO</w:t>
            </w:r>
          </w:p>
        </w:tc>
        <w:tc>
          <w:tcPr>
            <w:tcW w:w="1498" w:type="dxa"/>
            <w:noWrap/>
            <w:hideMark/>
          </w:tcPr>
          <w:p w14:paraId="10C6DB65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CANTIDAD</w:t>
            </w:r>
          </w:p>
        </w:tc>
      </w:tr>
      <w:tr w:rsidR="00725C06" w:rsidRPr="002D480A" w14:paraId="59149E95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797C94FE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CONSULTA DE ESTATUS DE PROYECTO</w:t>
            </w:r>
          </w:p>
        </w:tc>
        <w:tc>
          <w:tcPr>
            <w:tcW w:w="1498" w:type="dxa"/>
            <w:noWrap/>
            <w:hideMark/>
          </w:tcPr>
          <w:p w14:paraId="3B6CD42D" w14:textId="5CA7AA4A" w:rsidR="00725C06" w:rsidRPr="002D480A" w:rsidRDefault="00725C06" w:rsidP="00D27F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05BF1">
              <w:rPr>
                <w:rFonts w:ascii="Calibri" w:hAnsi="Calibri" w:cs="Calibri"/>
              </w:rPr>
              <w:t>0</w:t>
            </w:r>
          </w:p>
        </w:tc>
      </w:tr>
      <w:tr w:rsidR="00725C06" w:rsidRPr="002D480A" w14:paraId="12B3CF07" w14:textId="77777777" w:rsidTr="00D27F3F">
        <w:trPr>
          <w:trHeight w:val="491"/>
        </w:trPr>
        <w:tc>
          <w:tcPr>
            <w:tcW w:w="2465" w:type="dxa"/>
            <w:noWrap/>
            <w:hideMark/>
          </w:tcPr>
          <w:p w14:paraId="0714AAFA" w14:textId="77777777" w:rsidR="00725C06" w:rsidRPr="002D480A" w:rsidRDefault="00725C06" w:rsidP="00D27F3F">
            <w:pPr>
              <w:rPr>
                <w:rFonts w:ascii="Calibri" w:hAnsi="Calibri" w:cs="Calibri"/>
              </w:rPr>
            </w:pPr>
            <w:proofErr w:type="gramStart"/>
            <w:r w:rsidRPr="002D480A">
              <w:rPr>
                <w:rFonts w:ascii="Calibri" w:hAnsi="Calibri" w:cs="Calibri"/>
              </w:rPr>
              <w:t>TOTAL</w:t>
            </w:r>
            <w:proofErr w:type="gramEnd"/>
            <w:r w:rsidRPr="002D480A">
              <w:rPr>
                <w:rFonts w:ascii="Calibri" w:hAnsi="Calibri" w:cs="Calibri"/>
              </w:rPr>
              <w:t xml:space="preserve"> GENERAL</w:t>
            </w:r>
          </w:p>
        </w:tc>
        <w:tc>
          <w:tcPr>
            <w:tcW w:w="1498" w:type="dxa"/>
            <w:noWrap/>
            <w:hideMark/>
          </w:tcPr>
          <w:p w14:paraId="3EEFDB10" w14:textId="4F9FC614" w:rsidR="00725C06" w:rsidRPr="006C69E1" w:rsidRDefault="00725C06" w:rsidP="00D27F3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405BF1"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171A0DB2" w14:textId="77777777" w:rsidR="00725C06" w:rsidRPr="002D480A" w:rsidRDefault="00725C06" w:rsidP="00725C06">
      <w:pPr>
        <w:spacing w:after="0" w:line="240" w:lineRule="auto"/>
        <w:rPr>
          <w:rFonts w:ascii="Calibri" w:hAnsi="Calibri" w:cs="Calibri"/>
          <w:b/>
          <w:bCs/>
        </w:rPr>
      </w:pPr>
    </w:p>
    <w:p w14:paraId="5D8C2A72" w14:textId="77777777" w:rsidR="00725C06" w:rsidRPr="002D480A" w:rsidRDefault="00725C06" w:rsidP="00725C06">
      <w:pPr>
        <w:spacing w:after="0" w:line="240" w:lineRule="auto"/>
        <w:rPr>
          <w:rFonts w:ascii="Calibri" w:hAnsi="Calibri" w:cs="Calibri"/>
          <w:b/>
          <w:bCs/>
        </w:rPr>
      </w:pPr>
    </w:p>
    <w:p w14:paraId="65454DE0" w14:textId="77777777" w:rsidR="00725C06" w:rsidRPr="002D480A" w:rsidRDefault="00725C06" w:rsidP="00725C06">
      <w:pPr>
        <w:tabs>
          <w:tab w:val="left" w:pos="3628"/>
          <w:tab w:val="right" w:pos="4724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2EC96AE2" w14:textId="77777777" w:rsidR="00725C06" w:rsidRDefault="00725C06" w:rsidP="00725C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163826" w14:textId="77777777" w:rsidR="00725C06" w:rsidRDefault="00725C06" w:rsidP="0072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4CF9F" w14:textId="44FB3A45" w:rsidR="001444D7" w:rsidRDefault="001444D7" w:rsidP="001912C4"/>
    <w:p w14:paraId="7113CA2D" w14:textId="77777777" w:rsidR="00A878CE" w:rsidRDefault="00A878CE" w:rsidP="001912C4"/>
    <w:p w14:paraId="3F2F8097" w14:textId="77777777" w:rsidR="001444D7" w:rsidRDefault="001444D7" w:rsidP="001912C4"/>
    <w:p w14:paraId="2565C1E8" w14:textId="593523E0" w:rsidR="00337BA8" w:rsidRDefault="00337BA8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6AE36E4" w14:textId="447CC5F5" w:rsidR="00217FA6" w:rsidRDefault="00217FA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4EC1AF" w14:textId="77777777" w:rsidR="00405BF1" w:rsidRDefault="00405BF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1C32EE2" w14:textId="572957C3" w:rsidR="00217FA6" w:rsidRDefault="00405BF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Recepción de documentación de FOPROLYD – INABVE</w:t>
      </w:r>
    </w:p>
    <w:p w14:paraId="349BC658" w14:textId="7D4A7F9A" w:rsidR="00405BF1" w:rsidRDefault="00405BF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Durante el mes de abril de 2023 se consolidó un total de 485 expedientes, categorizados en dos actas.</w:t>
      </w:r>
    </w:p>
    <w:p w14:paraId="716F49AC" w14:textId="77777777" w:rsidR="00405BF1" w:rsidRDefault="00405BF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5BF1" w14:paraId="4686B83E" w14:textId="77777777" w:rsidTr="00405BF1">
        <w:tc>
          <w:tcPr>
            <w:tcW w:w="4414" w:type="dxa"/>
          </w:tcPr>
          <w:p w14:paraId="1AD1DE3B" w14:textId="5DEC4C44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ACTA</w:t>
            </w:r>
          </w:p>
        </w:tc>
        <w:tc>
          <w:tcPr>
            <w:tcW w:w="4414" w:type="dxa"/>
          </w:tcPr>
          <w:p w14:paraId="00473346" w14:textId="728A3E44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CANTIDAD</w:t>
            </w:r>
          </w:p>
        </w:tc>
      </w:tr>
      <w:tr w:rsidR="00405BF1" w14:paraId="3BB1F347" w14:textId="77777777" w:rsidTr="00405BF1">
        <w:tc>
          <w:tcPr>
            <w:tcW w:w="4414" w:type="dxa"/>
          </w:tcPr>
          <w:p w14:paraId="39570060" w14:textId="0A2895A5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Acta 1</w:t>
            </w:r>
          </w:p>
        </w:tc>
        <w:tc>
          <w:tcPr>
            <w:tcW w:w="4414" w:type="dxa"/>
          </w:tcPr>
          <w:p w14:paraId="59B624E3" w14:textId="5E15F5AA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218</w:t>
            </w:r>
          </w:p>
        </w:tc>
      </w:tr>
      <w:tr w:rsidR="00405BF1" w14:paraId="0F1DF9C3" w14:textId="77777777" w:rsidTr="00405BF1">
        <w:tc>
          <w:tcPr>
            <w:tcW w:w="4414" w:type="dxa"/>
          </w:tcPr>
          <w:p w14:paraId="34CECA54" w14:textId="54989E93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Acta 2</w:t>
            </w:r>
          </w:p>
        </w:tc>
        <w:tc>
          <w:tcPr>
            <w:tcW w:w="4414" w:type="dxa"/>
          </w:tcPr>
          <w:p w14:paraId="7C34C2B1" w14:textId="72D3B180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267</w:t>
            </w:r>
          </w:p>
        </w:tc>
      </w:tr>
      <w:tr w:rsidR="00405BF1" w14:paraId="4DED3DC3" w14:textId="77777777" w:rsidTr="00405BF1">
        <w:tc>
          <w:tcPr>
            <w:tcW w:w="4414" w:type="dxa"/>
          </w:tcPr>
          <w:p w14:paraId="0C037241" w14:textId="3EFD48C6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Total</w:t>
            </w:r>
          </w:p>
        </w:tc>
        <w:tc>
          <w:tcPr>
            <w:tcW w:w="4414" w:type="dxa"/>
          </w:tcPr>
          <w:p w14:paraId="7B42D4DE" w14:textId="13A645A5" w:rsidR="00405BF1" w:rsidRDefault="00405BF1" w:rsidP="005D013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485</w:t>
            </w:r>
          </w:p>
        </w:tc>
      </w:tr>
    </w:tbl>
    <w:p w14:paraId="06EE948D" w14:textId="77777777" w:rsidR="00337BA8" w:rsidRDefault="00337BA8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5E35439" w14:textId="77777777" w:rsidR="00F468BB" w:rsidRDefault="00F468BB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AC349B0" w14:textId="4BCCB2A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Servicios que presta el Departamento</w:t>
      </w:r>
    </w:p>
    <w:p w14:paraId="40EECC6A" w14:textId="77777777" w:rsidR="005D0131" w:rsidRPr="00AC6A8A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0860266E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405BF1">
        <w:rPr>
          <w:rFonts w:ascii="Times New Roman" w:hAnsi="Times New Roman" w:cs="Times New Roman"/>
          <w:sz w:val="24"/>
          <w:szCs w:val="24"/>
          <w:lang w:val="es-MX"/>
        </w:rPr>
        <w:t>522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405BF1">
        <w:rPr>
          <w:rFonts w:ascii="Times New Roman" w:hAnsi="Times New Roman" w:cs="Times New Roman"/>
          <w:sz w:val="24"/>
          <w:szCs w:val="24"/>
          <w:lang w:val="es-MX"/>
        </w:rPr>
        <w:t>9292</w:t>
      </w:r>
    </w:p>
    <w:p w14:paraId="06A1C69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Programas de Productividad</w:t>
      </w:r>
    </w:p>
    <w:p w14:paraId="50F564E1" w14:textId="1D05AD92" w:rsidR="00405BF1" w:rsidRPr="00AC6A8A" w:rsidRDefault="005D0131" w:rsidP="00405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Program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Productivi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405BF1">
        <w:rPr>
          <w:rFonts w:ascii="Times New Roman" w:hAnsi="Times New Roman" w:cs="Times New Roman"/>
          <w:sz w:val="24"/>
          <w:szCs w:val="24"/>
          <w:lang w:val="es-MX"/>
        </w:rPr>
        <w:t>ad</w:t>
      </w:r>
    </w:p>
    <w:sectPr w:rsidR="00405BF1" w:rsidRPr="00AC6A8A" w:rsidSect="00511AFF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C98A" w14:textId="77777777" w:rsidR="009427B6" w:rsidRDefault="009427B6" w:rsidP="00472661">
      <w:pPr>
        <w:spacing w:after="0" w:line="240" w:lineRule="auto"/>
      </w:pPr>
      <w:r>
        <w:separator/>
      </w:r>
    </w:p>
  </w:endnote>
  <w:endnote w:type="continuationSeparator" w:id="0">
    <w:p w14:paraId="57DB4ACD" w14:textId="77777777" w:rsidR="009427B6" w:rsidRDefault="009427B6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69037B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99A1C16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2A0A449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9427B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9A73" w14:textId="77777777" w:rsidR="009427B6" w:rsidRDefault="009427B6" w:rsidP="00472661">
      <w:pPr>
        <w:spacing w:after="0" w:line="240" w:lineRule="auto"/>
      </w:pPr>
      <w:r>
        <w:separator/>
      </w:r>
    </w:p>
  </w:footnote>
  <w:footnote w:type="continuationSeparator" w:id="0">
    <w:p w14:paraId="324BE3AE" w14:textId="77777777" w:rsidR="009427B6" w:rsidRDefault="009427B6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9427B6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69037B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7B6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9427B6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D23"/>
    <w:multiLevelType w:val="hybridMultilevel"/>
    <w:tmpl w:val="6700E0E4"/>
    <w:lvl w:ilvl="0" w:tplc="2C8EC1CC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313C6"/>
    <w:rsid w:val="0005390D"/>
    <w:rsid w:val="00081073"/>
    <w:rsid w:val="00085BE6"/>
    <w:rsid w:val="00086630"/>
    <w:rsid w:val="00093C7E"/>
    <w:rsid w:val="000C2C76"/>
    <w:rsid w:val="000D2FA3"/>
    <w:rsid w:val="000D315E"/>
    <w:rsid w:val="000E3BF3"/>
    <w:rsid w:val="001444D7"/>
    <w:rsid w:val="00173366"/>
    <w:rsid w:val="00176ED8"/>
    <w:rsid w:val="001912C4"/>
    <w:rsid w:val="00194649"/>
    <w:rsid w:val="001C03CA"/>
    <w:rsid w:val="001F102F"/>
    <w:rsid w:val="00217FA6"/>
    <w:rsid w:val="0024788E"/>
    <w:rsid w:val="00257DC1"/>
    <w:rsid w:val="002A73AA"/>
    <w:rsid w:val="002B2953"/>
    <w:rsid w:val="002D480A"/>
    <w:rsid w:val="002E65DF"/>
    <w:rsid w:val="003141E8"/>
    <w:rsid w:val="00337BA8"/>
    <w:rsid w:val="003457FA"/>
    <w:rsid w:val="00357F2D"/>
    <w:rsid w:val="00380E71"/>
    <w:rsid w:val="003E3859"/>
    <w:rsid w:val="00403935"/>
    <w:rsid w:val="00405BF1"/>
    <w:rsid w:val="00466BCB"/>
    <w:rsid w:val="004723E2"/>
    <w:rsid w:val="00472661"/>
    <w:rsid w:val="00476E04"/>
    <w:rsid w:val="00477258"/>
    <w:rsid w:val="004C1A3D"/>
    <w:rsid w:val="004C2F74"/>
    <w:rsid w:val="004D1C26"/>
    <w:rsid w:val="00511420"/>
    <w:rsid w:val="0051270C"/>
    <w:rsid w:val="00553C3F"/>
    <w:rsid w:val="005630D5"/>
    <w:rsid w:val="005A46D3"/>
    <w:rsid w:val="005B4709"/>
    <w:rsid w:val="005C3807"/>
    <w:rsid w:val="005D0131"/>
    <w:rsid w:val="005D574A"/>
    <w:rsid w:val="00602B8B"/>
    <w:rsid w:val="00610430"/>
    <w:rsid w:val="00617395"/>
    <w:rsid w:val="00641148"/>
    <w:rsid w:val="0069037B"/>
    <w:rsid w:val="006A6B06"/>
    <w:rsid w:val="006B7030"/>
    <w:rsid w:val="006C69E1"/>
    <w:rsid w:val="006D08E8"/>
    <w:rsid w:val="00725C06"/>
    <w:rsid w:val="00757C0E"/>
    <w:rsid w:val="00775874"/>
    <w:rsid w:val="007A5C43"/>
    <w:rsid w:val="007B2545"/>
    <w:rsid w:val="007D0EB3"/>
    <w:rsid w:val="007D2399"/>
    <w:rsid w:val="00814EA4"/>
    <w:rsid w:val="0087245F"/>
    <w:rsid w:val="008E66A2"/>
    <w:rsid w:val="008F62F5"/>
    <w:rsid w:val="00924B38"/>
    <w:rsid w:val="009427B6"/>
    <w:rsid w:val="009438D7"/>
    <w:rsid w:val="00994B29"/>
    <w:rsid w:val="009D1202"/>
    <w:rsid w:val="00A345A1"/>
    <w:rsid w:val="00A714EE"/>
    <w:rsid w:val="00A803FF"/>
    <w:rsid w:val="00A821D3"/>
    <w:rsid w:val="00A878CE"/>
    <w:rsid w:val="00AA33C4"/>
    <w:rsid w:val="00AA7C91"/>
    <w:rsid w:val="00AC6A8A"/>
    <w:rsid w:val="00AE7905"/>
    <w:rsid w:val="00B3662A"/>
    <w:rsid w:val="00B923FE"/>
    <w:rsid w:val="00B95DD4"/>
    <w:rsid w:val="00CA3618"/>
    <w:rsid w:val="00CB5864"/>
    <w:rsid w:val="00CB6903"/>
    <w:rsid w:val="00CE4498"/>
    <w:rsid w:val="00CF4685"/>
    <w:rsid w:val="00D65887"/>
    <w:rsid w:val="00D84803"/>
    <w:rsid w:val="00D970C2"/>
    <w:rsid w:val="00DD3EA5"/>
    <w:rsid w:val="00DE7AD5"/>
    <w:rsid w:val="00E07B50"/>
    <w:rsid w:val="00E440E6"/>
    <w:rsid w:val="00E51EC3"/>
    <w:rsid w:val="00E53436"/>
    <w:rsid w:val="00E8221B"/>
    <w:rsid w:val="00EA73BA"/>
    <w:rsid w:val="00EB79B2"/>
    <w:rsid w:val="00EE667C"/>
    <w:rsid w:val="00F468BB"/>
    <w:rsid w:val="00F701DB"/>
    <w:rsid w:val="00F751E2"/>
    <w:rsid w:val="00FC08F3"/>
    <w:rsid w:val="00FC0DB3"/>
    <w:rsid w:val="00FE1578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2D48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2D48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Desktop\DICTAMEN%201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[DICTAMEN 1-21.xlsx]Hoja1!TablaDinámica4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1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1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2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3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4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5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6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7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8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29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  <c:pivotFmt>
        <c:idx val="30"/>
        <c:spPr>
          <a:gradFill rotWithShape="1">
            <a:gsLst>
              <a:gs pos="0">
                <a:schemeClr val="dk1">
                  <a:tint val="88500"/>
                  <a:lumMod val="110000"/>
                  <a:satMod val="105000"/>
                  <a:tint val="67000"/>
                </a:schemeClr>
              </a:gs>
              <a:gs pos="50000">
                <a:schemeClr val="dk1">
                  <a:tint val="88500"/>
                  <a:lumMod val="105000"/>
                  <a:satMod val="103000"/>
                  <a:tint val="73000"/>
                </a:schemeClr>
              </a:gs>
              <a:gs pos="100000">
                <a:schemeClr val="dk1">
                  <a:tint val="88500"/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dk1">
                <a:tint val="88500"/>
                <a:shade val="95000"/>
              </a:schemeClr>
            </a:solidFill>
            <a:round/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Hoja1!$B$3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7E-4C98-B908-16660A4FBDA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5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7E-4C98-B908-16660A4FBDA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dk1">
                      <a:tint val="7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7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7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7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17E-4C98-B908-16660A4FBDA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dk1">
                      <a:tint val="9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9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9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9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17E-4C98-B908-16660A4FBDA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dk1">
                      <a:tint val="3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3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3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3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7E-4C98-B908-16660A4FBDA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dk1">
                      <a:tint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7E-4C98-B908-16660A4FBDA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dk1">
                      <a:tint val="8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17E-4C98-B908-16660A4FBDA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17E-4C98-B908-16660A4FBDA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5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17E-4C98-B908-16660A4FBDA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dk1">
                      <a:tint val="7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7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7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7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717E-4C98-B908-16660A4FBDA0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dk1">
                      <a:tint val="9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9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9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9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717E-4C98-B908-16660A4FBDA0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dk1">
                      <a:tint val="3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3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3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3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717E-4C98-B908-16660A4FBDA0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dk1">
                      <a:tint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717E-4C98-B908-16660A4FBDA0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dk1">
                      <a:tint val="8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717E-4C98-B908-16660A4FBD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Hoja1!$A$4:$A$18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Hoja1!$B$4:$B$18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717E-4C98-B908-16660A4FB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98140857392831"/>
          <c:y val="7.2255030621172348E-2"/>
          <c:w val="0.25624081364829399"/>
          <c:h val="0.868774788568095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2A-4317-8CDC-4E0E53FAB259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2A-4317-8CDC-4E0E53FAB259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2A-4317-8CDC-4E0E53FAB259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2A-4317-8CDC-4E0E53FAB259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92A-4317-8CDC-4E0E53FAB259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92A-4317-8CDC-4E0E53FAB259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92A-4317-8CDC-4E0E53FAB259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92A-4317-8CDC-4E0E53FAB259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92A-4317-8CDC-4E0E53FAB259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92A-4317-8CDC-4E0E53FAB259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92A-4317-8CDC-4E0E53FAB259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92A-4317-8CDC-4E0E53FAB259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92A-4317-8CDC-4E0E53FAB259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92A-4317-8CDC-4E0E53FAB2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45</c:v>
                </c:pt>
                <c:pt idx="1">
                  <c:v>25</c:v>
                </c:pt>
                <c:pt idx="2">
                  <c:v>38</c:v>
                </c:pt>
                <c:pt idx="3">
                  <c:v>77</c:v>
                </c:pt>
                <c:pt idx="4">
                  <c:v>68</c:v>
                </c:pt>
                <c:pt idx="5">
                  <c:v>20</c:v>
                </c:pt>
                <c:pt idx="6">
                  <c:v>4</c:v>
                </c:pt>
                <c:pt idx="7">
                  <c:v>41</c:v>
                </c:pt>
                <c:pt idx="8">
                  <c:v>35</c:v>
                </c:pt>
                <c:pt idx="9">
                  <c:v>115</c:v>
                </c:pt>
                <c:pt idx="10">
                  <c:v>32</c:v>
                </c:pt>
                <c:pt idx="11">
                  <c:v>44</c:v>
                </c:pt>
                <c:pt idx="12">
                  <c:v>82</c:v>
                </c:pt>
                <c:pt idx="1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992A-4317-8CDC-4E0E53FAB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9A-4D86-8B83-1F507CF6C4B7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9A-4D86-8B83-1F507CF6C4B7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9A-4D86-8B83-1F507CF6C4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151</c:v>
                </c:pt>
                <c:pt idx="1">
                  <c:v>2</c:v>
                </c:pt>
                <c:pt idx="2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9A-4D86-8B83-1F507CF6C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02283005440646"/>
          <c:y val="0.11116636736197449"/>
          <c:w val="0.52861934987718362"/>
          <c:h val="0.7376208980742394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6-4E5B-8B50-B6C373BA5F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CONSULTAS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E6-4E5B-8B50-B6C373BA5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0.33736</cdr:x>
      <cdr:y>0.08559</cdr:y>
    </cdr:from>
    <cdr:to>
      <cdr:x>0.74969</cdr:x>
      <cdr:y>0.23775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175657" y="213756"/>
          <a:ext cx="1436915" cy="3800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SV" sz="1100"/>
            <a:t>ATENCIONES DPIP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Jonathan David Perdomo Cubas</cp:lastModifiedBy>
  <cp:revision>4</cp:revision>
  <cp:lastPrinted>2023-04-28T21:31:00Z</cp:lastPrinted>
  <dcterms:created xsi:type="dcterms:W3CDTF">2023-04-28T21:01:00Z</dcterms:created>
  <dcterms:modified xsi:type="dcterms:W3CDTF">2023-04-28T21:40:00Z</dcterms:modified>
</cp:coreProperties>
</file>