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9F6" w14:textId="56511D94" w:rsidR="002304DB" w:rsidRPr="0038761C" w:rsidRDefault="00043BFA" w:rsidP="00043BFA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>
        <w:rPr>
          <w:rFonts w:eastAsia="Calibri"/>
          <w:b/>
          <w:bCs/>
          <w:sz w:val="28"/>
          <w:szCs w:val="28"/>
          <w:lang w:val="es-SV"/>
        </w:rPr>
        <w:t xml:space="preserve">             </w:t>
      </w:r>
      <w:r w:rsidR="002304DB" w:rsidRPr="0038761C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DEPARTAMENTO DE PROGRAMAS DE SALUD E INSUMOS M</w:t>
      </w:r>
      <w:r w:rsidR="002B567E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É</w:t>
      </w:r>
      <w:r w:rsidR="002304DB" w:rsidRPr="0038761C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DICOS</w:t>
      </w:r>
    </w:p>
    <w:p w14:paraId="47490F03" w14:textId="0027E6E0" w:rsidR="002304DB" w:rsidRPr="005D51B9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bookmarkStart w:id="0" w:name="_Hlk120264216"/>
      <w:bookmarkEnd w:id="0"/>
      <w:r w:rsidRPr="005D51B9">
        <w:rPr>
          <w:rFonts w:ascii="Arial" w:eastAsiaTheme="minorHAnsi" w:hAnsi="Arial" w:cs="Arial"/>
          <w:lang w:val="es-SV"/>
        </w:rPr>
        <w:t xml:space="preserve">Según lo establecido en el artículo 10 de la Ley de Acceso a la Información Pública, presentamos la información oficiosa generada en el mes de </w:t>
      </w:r>
      <w:r w:rsidR="00577261">
        <w:rPr>
          <w:rFonts w:ascii="Arial" w:eastAsiaTheme="minorHAnsi" w:hAnsi="Arial" w:cs="Arial"/>
          <w:b/>
          <w:bCs/>
          <w:lang w:val="es-SV"/>
        </w:rPr>
        <w:t>MARZO</w:t>
      </w:r>
      <w:r w:rsidR="00230CB7" w:rsidRPr="005D51B9">
        <w:rPr>
          <w:rFonts w:ascii="Arial" w:eastAsiaTheme="minorHAnsi" w:hAnsi="Arial" w:cs="Arial"/>
          <w:b/>
          <w:bCs/>
          <w:lang w:val="es-SV"/>
        </w:rPr>
        <w:t xml:space="preserve"> 202</w:t>
      </w:r>
      <w:r w:rsidR="008A3342" w:rsidRPr="005D51B9">
        <w:rPr>
          <w:rFonts w:ascii="Arial" w:eastAsiaTheme="minorHAnsi" w:hAnsi="Arial" w:cs="Arial"/>
          <w:b/>
          <w:bCs/>
          <w:lang w:val="es-SV"/>
        </w:rPr>
        <w:t>3</w:t>
      </w:r>
      <w:r w:rsidRPr="005D51B9">
        <w:rPr>
          <w:rFonts w:ascii="Arial" w:eastAsiaTheme="minorHAnsi" w:hAnsi="Arial" w:cs="Arial"/>
          <w:lang w:val="es-SV"/>
        </w:rPr>
        <w:t>, a disposición del público</w:t>
      </w:r>
      <w:r w:rsidR="008A3342" w:rsidRPr="005D51B9">
        <w:rPr>
          <w:rFonts w:ascii="Arial" w:eastAsiaTheme="minorHAnsi" w:hAnsi="Arial" w:cs="Arial"/>
          <w:lang w:val="es-SV"/>
        </w:rPr>
        <w:t xml:space="preserve"> en general</w:t>
      </w:r>
      <w:r w:rsidRPr="005D51B9">
        <w:rPr>
          <w:rFonts w:ascii="Arial" w:eastAsiaTheme="minorHAnsi" w:hAnsi="Arial" w:cs="Arial"/>
          <w:lang w:val="es-SV"/>
        </w:rPr>
        <w:t xml:space="preserve">, </w:t>
      </w:r>
      <w:r w:rsidR="008A3342" w:rsidRPr="005D51B9">
        <w:rPr>
          <w:rFonts w:ascii="Arial" w:eastAsiaTheme="minorHAnsi" w:hAnsi="Arial" w:cs="Arial"/>
          <w:lang w:val="es-SV"/>
        </w:rPr>
        <w:t>entrega de insumos médicos y atenciones</w:t>
      </w:r>
      <w:r w:rsidRPr="005D51B9">
        <w:rPr>
          <w:rFonts w:ascii="Arial" w:eastAsiaTheme="minorHAnsi" w:hAnsi="Arial" w:cs="Arial"/>
          <w:lang w:val="es-SV"/>
        </w:rPr>
        <w:t xml:space="preserve"> que se </w:t>
      </w:r>
      <w:r w:rsidR="007641FE" w:rsidRPr="005D51B9">
        <w:rPr>
          <w:rFonts w:ascii="Arial" w:eastAsiaTheme="minorHAnsi" w:hAnsi="Arial" w:cs="Arial"/>
          <w:lang w:val="es-SV"/>
        </w:rPr>
        <w:t>brindan</w:t>
      </w:r>
      <w:r w:rsidRPr="005D51B9">
        <w:rPr>
          <w:rFonts w:ascii="Arial" w:eastAsiaTheme="minorHAnsi" w:hAnsi="Arial" w:cs="Arial"/>
          <w:lang w:val="es-SV"/>
        </w:rPr>
        <w:t xml:space="preserve"> en el Centro Regional de Salud Valencia; Ubicado en la Universidad de El Salvador</w:t>
      </w:r>
      <w:r w:rsidR="00202ECC" w:rsidRPr="005D51B9">
        <w:rPr>
          <w:rFonts w:ascii="Arial" w:eastAsiaTheme="minorHAnsi" w:hAnsi="Arial" w:cs="Arial"/>
          <w:lang w:val="es-SV"/>
        </w:rPr>
        <w:t xml:space="preserve"> UES</w:t>
      </w:r>
      <w:r w:rsidR="00DC062D" w:rsidRPr="005D51B9">
        <w:rPr>
          <w:rFonts w:ascii="Arial" w:eastAsiaTheme="minorHAnsi" w:hAnsi="Arial" w:cs="Arial"/>
          <w:lang w:val="es-SV"/>
        </w:rPr>
        <w:t xml:space="preserve">, </w:t>
      </w:r>
      <w:r w:rsidR="00202ECC" w:rsidRPr="005D51B9">
        <w:rPr>
          <w:rFonts w:ascii="Arial" w:eastAsiaTheme="minorHAnsi" w:hAnsi="Arial" w:cs="Arial"/>
          <w:lang w:val="es-SV"/>
        </w:rPr>
        <w:t>ópticas a nivel nacional</w:t>
      </w:r>
      <w:r w:rsidR="00DC062D" w:rsidRPr="005D51B9">
        <w:rPr>
          <w:rFonts w:ascii="Arial" w:eastAsiaTheme="minorHAnsi" w:hAnsi="Arial" w:cs="Arial"/>
          <w:lang w:val="es-SV"/>
        </w:rPr>
        <w:t>, entrega de medicamentos a personas con discapacidad e insumos médicos y especies</w:t>
      </w:r>
      <w:r w:rsidR="005D51B9" w:rsidRPr="005D51B9">
        <w:rPr>
          <w:rFonts w:ascii="Arial" w:eastAsiaTheme="minorHAnsi" w:hAnsi="Arial" w:cs="Arial"/>
          <w:lang w:val="es-SV"/>
        </w:rPr>
        <w:t xml:space="preserve"> a personas con discapacidad.</w:t>
      </w:r>
      <w:r w:rsidRPr="005D51B9">
        <w:rPr>
          <w:rFonts w:ascii="Arial" w:eastAsiaTheme="minorHAnsi" w:hAnsi="Arial" w:cs="Arial"/>
          <w:lang w:val="es-SV"/>
        </w:rPr>
        <w:t xml:space="preserve"> A través de est</w:t>
      </w:r>
      <w:r w:rsidR="00202ECC" w:rsidRPr="005D51B9">
        <w:rPr>
          <w:rFonts w:ascii="Arial" w:eastAsiaTheme="minorHAnsi" w:hAnsi="Arial" w:cs="Arial"/>
          <w:lang w:val="es-SV"/>
        </w:rPr>
        <w:t>os</w:t>
      </w:r>
      <w:r w:rsidRPr="005D51B9">
        <w:rPr>
          <w:rFonts w:ascii="Arial" w:eastAsiaTheme="minorHAnsi" w:hAnsi="Arial" w:cs="Arial"/>
          <w:lang w:val="es-SV"/>
        </w:rPr>
        <w:t xml:space="preserve"> convenio</w:t>
      </w:r>
      <w:r w:rsidR="00202ECC" w:rsidRPr="005D51B9">
        <w:rPr>
          <w:rFonts w:ascii="Arial" w:eastAsiaTheme="minorHAnsi" w:hAnsi="Arial" w:cs="Arial"/>
          <w:lang w:val="es-SV"/>
        </w:rPr>
        <w:t>s</w:t>
      </w:r>
      <w:r w:rsidRPr="005D51B9">
        <w:rPr>
          <w:rFonts w:ascii="Arial" w:eastAsiaTheme="minorHAnsi" w:hAnsi="Arial" w:cs="Arial"/>
          <w:lang w:val="es-SV"/>
        </w:rPr>
        <w:t xml:space="preserve">, brindamos atención en las especialidades </w:t>
      </w:r>
      <w:r w:rsidR="00202ECC" w:rsidRPr="005D51B9">
        <w:rPr>
          <w:rFonts w:ascii="Arial" w:eastAsiaTheme="minorHAnsi" w:hAnsi="Arial" w:cs="Arial"/>
          <w:lang w:val="es-SV"/>
        </w:rPr>
        <w:t>de: Optometría</w:t>
      </w:r>
      <w:r w:rsidR="008A3342" w:rsidRPr="005D51B9">
        <w:rPr>
          <w:rFonts w:ascii="Arial" w:eastAsiaTheme="minorHAnsi" w:hAnsi="Arial" w:cs="Arial"/>
          <w:lang w:val="es-SV"/>
        </w:rPr>
        <w:t xml:space="preserve">, </w:t>
      </w:r>
      <w:r w:rsidR="00871461" w:rsidRPr="005D51B9">
        <w:rPr>
          <w:rFonts w:ascii="Arial" w:eastAsiaTheme="minorHAnsi" w:hAnsi="Arial" w:cs="Arial"/>
          <w:lang w:val="es-SV"/>
        </w:rPr>
        <w:t xml:space="preserve">entrega de </w:t>
      </w:r>
      <w:r w:rsidR="00B7377F" w:rsidRPr="005D51B9">
        <w:rPr>
          <w:rFonts w:ascii="Arial" w:eastAsiaTheme="minorHAnsi" w:hAnsi="Arial" w:cs="Arial"/>
          <w:lang w:val="es-SV"/>
        </w:rPr>
        <w:t>anteojos. Consultas</w:t>
      </w:r>
      <w:r w:rsidRPr="005D51B9">
        <w:rPr>
          <w:rFonts w:ascii="Arial" w:eastAsiaTheme="minorHAnsi" w:hAnsi="Arial" w:cs="Arial"/>
          <w:lang w:val="es-SV"/>
        </w:rPr>
        <w:t xml:space="preserve"> que son parte del Departamento de Programas de Salud e Insumos Médicos, del Instituto Administrador de los </w:t>
      </w:r>
      <w:r w:rsidR="00943A80" w:rsidRPr="005D51B9">
        <w:rPr>
          <w:rFonts w:ascii="Arial" w:eastAsiaTheme="minorHAnsi" w:hAnsi="Arial" w:cs="Arial"/>
          <w:lang w:val="es-SV"/>
        </w:rPr>
        <w:t>B</w:t>
      </w:r>
      <w:r w:rsidRPr="005D51B9">
        <w:rPr>
          <w:rFonts w:ascii="Arial" w:eastAsiaTheme="minorHAnsi" w:hAnsi="Arial" w:cs="Arial"/>
          <w:lang w:val="es-SV"/>
        </w:rPr>
        <w:t>eneficios de los Veteranos y Excombatientes.</w:t>
      </w:r>
    </w:p>
    <w:p w14:paraId="58D1CB8B" w14:textId="1E8FF107" w:rsidR="002304DB" w:rsidRPr="005D51B9" w:rsidRDefault="00B7377F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eastAsiaTheme="minorHAnsi"/>
          <w:noProof/>
          <w:lang w:val="es-SV"/>
        </w:rPr>
        <w:drawing>
          <wp:anchor distT="0" distB="0" distL="114300" distR="114300" simplePos="0" relativeHeight="251658240" behindDoc="0" locked="0" layoutInCell="1" allowOverlap="1" wp14:anchorId="7035B27C" wp14:editId="1D1420CE">
            <wp:simplePos x="0" y="0"/>
            <wp:positionH relativeFrom="margin">
              <wp:align>right</wp:align>
            </wp:positionH>
            <wp:positionV relativeFrom="paragraph">
              <wp:posOffset>993720</wp:posOffset>
            </wp:positionV>
            <wp:extent cx="3528391" cy="3438525"/>
            <wp:effectExtent l="0" t="0" r="15240" b="9525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4DB" w:rsidRPr="005D51B9">
        <w:rPr>
          <w:rFonts w:ascii="Arial" w:eastAsiaTheme="minorHAnsi" w:hAnsi="Arial" w:cs="Arial"/>
          <w:b/>
          <w:bCs/>
          <w:lang w:val="es-SV"/>
        </w:rPr>
        <w:t>TOTAL, GENERAL DE ATENCIONES ATENDIDAS;</w:t>
      </w:r>
      <w:r w:rsidR="002304DB" w:rsidRPr="005D51B9">
        <w:rPr>
          <w:rFonts w:ascii="Arial" w:eastAsiaTheme="minorHAnsi" w:hAnsi="Arial" w:cs="Arial"/>
          <w:lang w:val="es-SV"/>
        </w:rPr>
        <w:t xml:space="preserve"> Se realizaron </w:t>
      </w:r>
      <w:r w:rsidR="000C3CF6">
        <w:rPr>
          <w:rFonts w:ascii="Arial" w:eastAsiaTheme="minorHAnsi" w:hAnsi="Arial" w:cs="Arial"/>
          <w:b/>
          <w:bCs/>
          <w:lang w:val="es-SV"/>
        </w:rPr>
        <w:t>8,781</w:t>
      </w:r>
      <w:r w:rsidR="002304DB" w:rsidRPr="005D51B9">
        <w:rPr>
          <w:rFonts w:ascii="Arial" w:eastAsiaTheme="minorHAnsi" w:hAnsi="Arial" w:cs="Arial"/>
          <w:lang w:val="es-SV"/>
        </w:rPr>
        <w:t xml:space="preserve"> procesos de atención, consultas en las especialidades</w:t>
      </w:r>
      <w:r w:rsidR="0064476A" w:rsidRPr="005D51B9">
        <w:rPr>
          <w:rFonts w:ascii="Arial" w:eastAsiaTheme="minorHAnsi" w:hAnsi="Arial" w:cs="Arial"/>
          <w:lang w:val="es-SV"/>
        </w:rPr>
        <w:t xml:space="preserve"> de:</w:t>
      </w:r>
      <w:r w:rsidR="008A3342" w:rsidRPr="005D51B9">
        <w:rPr>
          <w:rFonts w:ascii="Arial" w:eastAsiaTheme="minorHAnsi" w:hAnsi="Arial" w:cs="Arial"/>
          <w:lang w:val="es-SV"/>
        </w:rPr>
        <w:t xml:space="preserve"> </w:t>
      </w:r>
      <w:r w:rsidR="0064476A" w:rsidRPr="005D51B9">
        <w:rPr>
          <w:rFonts w:ascii="Arial" w:eastAsiaTheme="minorHAnsi" w:hAnsi="Arial" w:cs="Arial"/>
          <w:lang w:val="es-SV"/>
        </w:rPr>
        <w:t xml:space="preserve">optometría, </w:t>
      </w:r>
      <w:r w:rsidR="002304DB" w:rsidRPr="005D51B9">
        <w:rPr>
          <w:rFonts w:ascii="Arial" w:eastAsiaTheme="minorHAnsi" w:hAnsi="Arial" w:cs="Arial"/>
          <w:lang w:val="es-SV"/>
        </w:rPr>
        <w:t>entrega de lentes</w:t>
      </w:r>
      <w:r w:rsidR="008A3342" w:rsidRPr="005D51B9">
        <w:rPr>
          <w:rFonts w:ascii="Arial" w:eastAsiaTheme="minorHAnsi" w:hAnsi="Arial" w:cs="Arial"/>
          <w:lang w:val="es-SV"/>
        </w:rPr>
        <w:t xml:space="preserve"> e insumos médicos a través de visitas domiciliares</w:t>
      </w:r>
      <w:r w:rsidR="00DC062D" w:rsidRPr="005D51B9">
        <w:rPr>
          <w:rFonts w:ascii="Arial" w:eastAsiaTheme="minorHAnsi" w:hAnsi="Arial" w:cs="Arial"/>
          <w:lang w:val="es-SV"/>
        </w:rPr>
        <w:t xml:space="preserve"> a veteranos, excombatientes y personas con </w:t>
      </w:r>
      <w:r w:rsidR="005D51B9" w:rsidRPr="005D51B9">
        <w:rPr>
          <w:rFonts w:ascii="Arial" w:eastAsiaTheme="minorHAnsi" w:hAnsi="Arial" w:cs="Arial"/>
          <w:lang w:val="es-SV"/>
        </w:rPr>
        <w:t>discapacidad del</w:t>
      </w:r>
      <w:r w:rsidR="002304DB" w:rsidRPr="005D51B9">
        <w:rPr>
          <w:rFonts w:ascii="Arial" w:eastAsiaTheme="minorHAnsi" w:hAnsi="Arial" w:cs="Arial"/>
          <w:lang w:val="es-SV"/>
        </w:rPr>
        <w:t xml:space="preserve"> Departamento de Programas de Salud e Insumos Médicos, según el siguiente detalle:</w:t>
      </w:r>
    </w:p>
    <w:tbl>
      <w:tblPr>
        <w:tblStyle w:val="Tablaconcuadrcula"/>
        <w:tblpPr w:leftFromText="141" w:rightFromText="141" w:vertAnchor="text" w:horzAnchor="page" w:tblpX="436" w:tblpY="90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993"/>
      </w:tblGrid>
      <w:tr w:rsidR="00FF4CEC" w:rsidRPr="0038761C" w14:paraId="7EEAB088" w14:textId="77777777" w:rsidTr="00FF4CEC">
        <w:tc>
          <w:tcPr>
            <w:tcW w:w="3397" w:type="dxa"/>
            <w:shd w:val="clear" w:color="auto" w:fill="BDD6EE" w:themeFill="accent1" w:themeFillTint="66"/>
          </w:tcPr>
          <w:p w14:paraId="0EE46B17" w14:textId="4517A159" w:rsidR="00FF4CEC" w:rsidRPr="0038761C" w:rsidRDefault="00FF4CEC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 xml:space="preserve">ATENCIONES </w:t>
            </w:r>
            <w:r w:rsidR="00157C2B"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FEBRERO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6BED0521" w14:textId="77777777" w:rsidR="00FF4CEC" w:rsidRPr="00204996" w:rsidRDefault="00FF4CEC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lang w:val="es-SV"/>
              </w:rPr>
            </w:pPr>
            <w:r w:rsidRPr="00204996">
              <w:rPr>
                <w:rFonts w:eastAsiaTheme="minorHAnsi"/>
                <w:b/>
                <w:bCs/>
                <w:lang w:val="es-SV"/>
              </w:rPr>
              <w:t>CANTIDAD</w:t>
            </w:r>
          </w:p>
        </w:tc>
      </w:tr>
      <w:tr w:rsidR="00FF4CEC" w:rsidRPr="0038761C" w14:paraId="0DFA04B9" w14:textId="77777777" w:rsidTr="00FF4CEC">
        <w:tc>
          <w:tcPr>
            <w:tcW w:w="3397" w:type="dxa"/>
          </w:tcPr>
          <w:p w14:paraId="0C8340D4" w14:textId="77777777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CONSULTAS DE OPTOMETRÍA</w:t>
            </w:r>
          </w:p>
        </w:tc>
        <w:tc>
          <w:tcPr>
            <w:tcW w:w="993" w:type="dxa"/>
          </w:tcPr>
          <w:p w14:paraId="225ABC64" w14:textId="7B76511E" w:rsidR="00FF4CEC" w:rsidRPr="004069C8" w:rsidRDefault="003E0ABD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3,743</w:t>
            </w:r>
          </w:p>
        </w:tc>
      </w:tr>
      <w:tr w:rsidR="00FF4CEC" w:rsidRPr="0038761C" w14:paraId="240B5EC1" w14:textId="77777777" w:rsidTr="00FF4CEC">
        <w:tc>
          <w:tcPr>
            <w:tcW w:w="3397" w:type="dxa"/>
          </w:tcPr>
          <w:p w14:paraId="4B93F01E" w14:textId="77777777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ANTEOJOS</w:t>
            </w:r>
          </w:p>
        </w:tc>
        <w:tc>
          <w:tcPr>
            <w:tcW w:w="993" w:type="dxa"/>
          </w:tcPr>
          <w:p w14:paraId="056F909C" w14:textId="55CE1A5F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4,</w:t>
            </w:r>
            <w:r w:rsidR="003E0ABD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415</w:t>
            </w:r>
          </w:p>
        </w:tc>
      </w:tr>
      <w:tr w:rsidR="00FF4CEC" w:rsidRPr="0038761C" w14:paraId="567F51BE" w14:textId="77777777" w:rsidTr="00FF4CEC">
        <w:tc>
          <w:tcPr>
            <w:tcW w:w="3397" w:type="dxa"/>
          </w:tcPr>
          <w:p w14:paraId="633EE0C9" w14:textId="77777777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</w:t>
            </w: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 xml:space="preserve">TREGA DE INSUMOS MÉDICOS </w:t>
            </w:r>
          </w:p>
        </w:tc>
        <w:tc>
          <w:tcPr>
            <w:tcW w:w="993" w:type="dxa"/>
          </w:tcPr>
          <w:p w14:paraId="7E427494" w14:textId="050B6B48" w:rsidR="00FF4CEC" w:rsidRPr="004069C8" w:rsidRDefault="003E0ABD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94</w:t>
            </w:r>
          </w:p>
        </w:tc>
      </w:tr>
      <w:tr w:rsidR="00FF4CEC" w:rsidRPr="0038761C" w14:paraId="2436A4FD" w14:textId="77777777" w:rsidTr="00FF4CEC">
        <w:tc>
          <w:tcPr>
            <w:tcW w:w="3397" w:type="dxa"/>
          </w:tcPr>
          <w:p w14:paraId="6D6FC927" w14:textId="52B8AAB8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4069C8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</w:t>
            </w: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TREGA DE INSUMOS MÉDICOS</w:t>
            </w:r>
            <w:r w:rsidR="00DC062D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 xml:space="preserve"> Y ESPECIES</w:t>
            </w: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 xml:space="preserve"> A PERSONAS CON DISCAPACIDAD</w:t>
            </w:r>
          </w:p>
        </w:tc>
        <w:tc>
          <w:tcPr>
            <w:tcW w:w="993" w:type="dxa"/>
          </w:tcPr>
          <w:p w14:paraId="7484C2EB" w14:textId="5CA62F90" w:rsidR="00FF4CEC" w:rsidRPr="004069C8" w:rsidRDefault="003E0ABD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214</w:t>
            </w:r>
          </w:p>
        </w:tc>
      </w:tr>
      <w:tr w:rsidR="00FF4CEC" w:rsidRPr="0038761C" w14:paraId="0D98F890" w14:textId="77777777" w:rsidTr="00FF4CEC">
        <w:tc>
          <w:tcPr>
            <w:tcW w:w="3397" w:type="dxa"/>
          </w:tcPr>
          <w:p w14:paraId="200C66EC" w14:textId="7300AD22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MEDICAMENTOS A PERSONAS CON DISCAPACIDA</w:t>
            </w:r>
            <w:r w:rsidR="00F24E4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D</w:t>
            </w:r>
          </w:p>
        </w:tc>
        <w:tc>
          <w:tcPr>
            <w:tcW w:w="993" w:type="dxa"/>
          </w:tcPr>
          <w:p w14:paraId="16D53D2F" w14:textId="09B96130" w:rsidR="00FF4CEC" w:rsidRPr="004069C8" w:rsidRDefault="003E0ABD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315</w:t>
            </w:r>
          </w:p>
        </w:tc>
      </w:tr>
      <w:tr w:rsidR="00FF4CEC" w:rsidRPr="0038761C" w14:paraId="70F20761" w14:textId="77777777" w:rsidTr="00FF4CEC">
        <w:tc>
          <w:tcPr>
            <w:tcW w:w="3397" w:type="dxa"/>
          </w:tcPr>
          <w:p w14:paraId="4084608A" w14:textId="77777777" w:rsidR="00FF4CEC" w:rsidRPr="004069C8" w:rsidRDefault="00FF4CEC" w:rsidP="00FF4CEC">
            <w:pPr>
              <w:widowControl/>
              <w:autoSpaceDE/>
              <w:autoSpaceDN/>
              <w:spacing w:line="360" w:lineRule="auto"/>
              <w:jc w:val="right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993" w:type="dxa"/>
          </w:tcPr>
          <w:p w14:paraId="317858C3" w14:textId="087E838E" w:rsidR="00FF4CEC" w:rsidRDefault="000C3CF6" w:rsidP="00FF4CEC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8,781</w:t>
            </w:r>
          </w:p>
        </w:tc>
      </w:tr>
    </w:tbl>
    <w:p w14:paraId="70AB814A" w14:textId="72C30E5A" w:rsidR="002304DB" w:rsidRPr="008A3342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77D01DDD" w14:textId="06E5D199" w:rsidR="008A3342" w:rsidRPr="0038761C" w:rsidRDefault="008A3342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34B87EC4" w14:textId="296681E0" w:rsidR="00876550" w:rsidRDefault="00876550" w:rsidP="007B0D24"/>
    <w:p w14:paraId="02C6D49F" w14:textId="7442B9FC" w:rsidR="008A3342" w:rsidRPr="008A3342" w:rsidRDefault="008A3342" w:rsidP="008A3342"/>
    <w:p w14:paraId="0602EBFD" w14:textId="5BEE333F" w:rsidR="008A3342" w:rsidRPr="008A3342" w:rsidRDefault="008A3342" w:rsidP="008A3342"/>
    <w:p w14:paraId="3387FFCB" w14:textId="36E9D0E2" w:rsidR="008A3342" w:rsidRPr="008A3342" w:rsidRDefault="008A3342" w:rsidP="008A3342"/>
    <w:p w14:paraId="04A20E7A" w14:textId="3360F594" w:rsidR="008A3342" w:rsidRPr="008A3342" w:rsidRDefault="008A3342" w:rsidP="008A3342"/>
    <w:p w14:paraId="49C2BF74" w14:textId="24D9BB72" w:rsidR="008A3342" w:rsidRPr="008A3342" w:rsidRDefault="008A3342" w:rsidP="008A3342"/>
    <w:p w14:paraId="2184EFC2" w14:textId="46D693F6" w:rsidR="008A3342" w:rsidRPr="008A3342" w:rsidRDefault="008A3342" w:rsidP="008A3342"/>
    <w:p w14:paraId="75574453" w14:textId="2FE519DE" w:rsidR="008A3342" w:rsidRPr="008A3342" w:rsidRDefault="008A3342" w:rsidP="008A3342"/>
    <w:p w14:paraId="031E1AEA" w14:textId="34FB3E80" w:rsidR="008A3342" w:rsidRPr="008A3342" w:rsidRDefault="008A3342" w:rsidP="008A3342"/>
    <w:p w14:paraId="259996E3" w14:textId="103E398A" w:rsidR="008A3342" w:rsidRPr="008A3342" w:rsidRDefault="008A3342" w:rsidP="008A3342"/>
    <w:p w14:paraId="3E322A04" w14:textId="2582AEDA" w:rsidR="008A3342" w:rsidRPr="008A3342" w:rsidRDefault="008A3342" w:rsidP="008A3342"/>
    <w:p w14:paraId="217A9B0B" w14:textId="779AB129" w:rsidR="008A3342" w:rsidRPr="008A3342" w:rsidRDefault="008A3342" w:rsidP="008A3342"/>
    <w:p w14:paraId="048B6CA2" w14:textId="73D32457" w:rsidR="008A3342" w:rsidRPr="008A3342" w:rsidRDefault="008A3342" w:rsidP="008A3342"/>
    <w:p w14:paraId="0626253B" w14:textId="006EF339" w:rsidR="008A3342" w:rsidRPr="008A3342" w:rsidRDefault="008A3342" w:rsidP="008A3342"/>
    <w:p w14:paraId="3B757A52" w14:textId="24E26080" w:rsidR="008A3342" w:rsidRPr="008A3342" w:rsidRDefault="008A3342" w:rsidP="008A3342"/>
    <w:p w14:paraId="1B9CE319" w14:textId="6CC0EC54" w:rsidR="008A3342" w:rsidRPr="008A3342" w:rsidRDefault="008A3342" w:rsidP="008A3342"/>
    <w:p w14:paraId="72FBFB2F" w14:textId="77777777" w:rsidR="00F24E4F" w:rsidRDefault="00F24E4F" w:rsidP="00B7377F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687930EF" w14:textId="272DAC3D" w:rsidR="008A3342" w:rsidRPr="00043BFA" w:rsidRDefault="008A3342" w:rsidP="00B7377F">
      <w:pPr>
        <w:tabs>
          <w:tab w:val="left" w:pos="5681"/>
        </w:tabs>
        <w:rPr>
          <w:lang w:val="es-SV"/>
        </w:rPr>
      </w:pP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 información</w:t>
      </w:r>
      <w:r w:rsidR="002B567E" w:rsidRPr="005D51B9">
        <w:rPr>
          <w:rFonts w:ascii="Arial" w:eastAsiaTheme="minorHAnsi" w:hAnsi="Arial" w:cs="Arial"/>
          <w:lang w:val="es-SV"/>
        </w:rPr>
        <w:t>,</w:t>
      </w:r>
    </w:p>
    <w:p w14:paraId="290E5ADA" w14:textId="77777777" w:rsidR="00B7377F" w:rsidRPr="005D51B9" w:rsidRDefault="00B7377F" w:rsidP="008A3342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44C92E80" w14:textId="3CCFDD0F" w:rsidR="00195A83" w:rsidRPr="00043BFA" w:rsidRDefault="002B567E" w:rsidP="00B7377F">
      <w:pPr>
        <w:widowControl/>
        <w:autoSpaceDE/>
        <w:autoSpaceDN/>
        <w:spacing w:after="160" w:line="360" w:lineRule="auto"/>
        <w:jc w:val="both"/>
        <w:rPr>
          <w:lang w:val="es-SV"/>
        </w:rPr>
      </w:pPr>
      <w:r w:rsidRPr="005D51B9">
        <w:rPr>
          <w:rFonts w:ascii="Arial" w:eastAsiaTheme="minorHAnsi" w:hAnsi="Arial" w:cs="Arial"/>
          <w:lang w:val="es-SV"/>
        </w:rPr>
        <w:t>Atentamente, quedo atento a sus consultas.</w:t>
      </w:r>
    </w:p>
    <w:sectPr w:rsidR="00195A83" w:rsidRPr="00043BFA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3C122" w14:textId="77777777" w:rsidR="00023683" w:rsidRDefault="00023683" w:rsidP="00A57328">
      <w:r>
        <w:separator/>
      </w:r>
    </w:p>
  </w:endnote>
  <w:endnote w:type="continuationSeparator" w:id="0">
    <w:p w14:paraId="1F1E7F90" w14:textId="77777777" w:rsidR="00023683" w:rsidRDefault="00023683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5556" w14:textId="77777777" w:rsidR="00023683" w:rsidRDefault="00023683" w:rsidP="00A57328">
      <w:r>
        <w:separator/>
      </w:r>
    </w:p>
  </w:footnote>
  <w:footnote w:type="continuationSeparator" w:id="0">
    <w:p w14:paraId="46807652" w14:textId="77777777" w:rsidR="00023683" w:rsidRDefault="00023683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A6E"/>
    <w:rsid w:val="00021F93"/>
    <w:rsid w:val="00023683"/>
    <w:rsid w:val="00027487"/>
    <w:rsid w:val="000276F2"/>
    <w:rsid w:val="00027845"/>
    <w:rsid w:val="00036328"/>
    <w:rsid w:val="00036C3D"/>
    <w:rsid w:val="00043BFA"/>
    <w:rsid w:val="00044774"/>
    <w:rsid w:val="00045B8F"/>
    <w:rsid w:val="00060C8B"/>
    <w:rsid w:val="000625E7"/>
    <w:rsid w:val="0009160B"/>
    <w:rsid w:val="000A0F29"/>
    <w:rsid w:val="000A7739"/>
    <w:rsid w:val="000B2445"/>
    <w:rsid w:val="000B480E"/>
    <w:rsid w:val="000C3CF6"/>
    <w:rsid w:val="000E1A4A"/>
    <w:rsid w:val="000E1E34"/>
    <w:rsid w:val="000E51F3"/>
    <w:rsid w:val="000F1A84"/>
    <w:rsid w:val="00101687"/>
    <w:rsid w:val="001040E4"/>
    <w:rsid w:val="001076CC"/>
    <w:rsid w:val="00121CB6"/>
    <w:rsid w:val="0012453F"/>
    <w:rsid w:val="00133279"/>
    <w:rsid w:val="00134794"/>
    <w:rsid w:val="0013483A"/>
    <w:rsid w:val="00157C2B"/>
    <w:rsid w:val="001730F8"/>
    <w:rsid w:val="0018164C"/>
    <w:rsid w:val="00183D54"/>
    <w:rsid w:val="00185950"/>
    <w:rsid w:val="00190651"/>
    <w:rsid w:val="00195A83"/>
    <w:rsid w:val="00196BD3"/>
    <w:rsid w:val="001B03EE"/>
    <w:rsid w:val="001B3039"/>
    <w:rsid w:val="001B7F66"/>
    <w:rsid w:val="001C0FDC"/>
    <w:rsid w:val="001C260C"/>
    <w:rsid w:val="001C42CE"/>
    <w:rsid w:val="001E1279"/>
    <w:rsid w:val="001E65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4328F"/>
    <w:rsid w:val="002506E5"/>
    <w:rsid w:val="002563A5"/>
    <w:rsid w:val="002616EC"/>
    <w:rsid w:val="002640D6"/>
    <w:rsid w:val="00267D89"/>
    <w:rsid w:val="002813B6"/>
    <w:rsid w:val="002A6D6B"/>
    <w:rsid w:val="002B133F"/>
    <w:rsid w:val="002B567E"/>
    <w:rsid w:val="002C587E"/>
    <w:rsid w:val="002D177D"/>
    <w:rsid w:val="002E6A49"/>
    <w:rsid w:val="00310263"/>
    <w:rsid w:val="003103D9"/>
    <w:rsid w:val="003278FC"/>
    <w:rsid w:val="00330FC8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709A"/>
    <w:rsid w:val="003E00F1"/>
    <w:rsid w:val="003E0ABD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7438"/>
    <w:rsid w:val="00460B8A"/>
    <w:rsid w:val="00464605"/>
    <w:rsid w:val="004723F0"/>
    <w:rsid w:val="00472CA4"/>
    <w:rsid w:val="004849E0"/>
    <w:rsid w:val="00490FA3"/>
    <w:rsid w:val="00492602"/>
    <w:rsid w:val="004B223B"/>
    <w:rsid w:val="004B3EC5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C56E6"/>
    <w:rsid w:val="005D04FB"/>
    <w:rsid w:val="005D1014"/>
    <w:rsid w:val="005D29B3"/>
    <w:rsid w:val="005D51B9"/>
    <w:rsid w:val="005D6D89"/>
    <w:rsid w:val="005F5FAC"/>
    <w:rsid w:val="00602E6C"/>
    <w:rsid w:val="00605063"/>
    <w:rsid w:val="00617921"/>
    <w:rsid w:val="006230C6"/>
    <w:rsid w:val="00623D53"/>
    <w:rsid w:val="00636C31"/>
    <w:rsid w:val="0064476A"/>
    <w:rsid w:val="0065022F"/>
    <w:rsid w:val="006542F1"/>
    <w:rsid w:val="00654FA1"/>
    <w:rsid w:val="00665D67"/>
    <w:rsid w:val="00666203"/>
    <w:rsid w:val="00673E94"/>
    <w:rsid w:val="00680650"/>
    <w:rsid w:val="00684424"/>
    <w:rsid w:val="00692DFB"/>
    <w:rsid w:val="006930A4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62CF7"/>
    <w:rsid w:val="007641FE"/>
    <w:rsid w:val="0077463C"/>
    <w:rsid w:val="00792E14"/>
    <w:rsid w:val="007947C6"/>
    <w:rsid w:val="007B026D"/>
    <w:rsid w:val="007B0D24"/>
    <w:rsid w:val="007B143C"/>
    <w:rsid w:val="007B6536"/>
    <w:rsid w:val="007E1F0C"/>
    <w:rsid w:val="007E7940"/>
    <w:rsid w:val="007F7014"/>
    <w:rsid w:val="0082423C"/>
    <w:rsid w:val="00836E56"/>
    <w:rsid w:val="00841338"/>
    <w:rsid w:val="00843B5A"/>
    <w:rsid w:val="00845BC9"/>
    <w:rsid w:val="00850C72"/>
    <w:rsid w:val="008562BD"/>
    <w:rsid w:val="00871461"/>
    <w:rsid w:val="00876550"/>
    <w:rsid w:val="00882CDD"/>
    <w:rsid w:val="00896B77"/>
    <w:rsid w:val="008A3342"/>
    <w:rsid w:val="008C122C"/>
    <w:rsid w:val="008F5AE5"/>
    <w:rsid w:val="0090222E"/>
    <w:rsid w:val="0090571A"/>
    <w:rsid w:val="009163E1"/>
    <w:rsid w:val="00921FB3"/>
    <w:rsid w:val="00926126"/>
    <w:rsid w:val="00926A3E"/>
    <w:rsid w:val="00943A80"/>
    <w:rsid w:val="009468E8"/>
    <w:rsid w:val="009514D4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712F"/>
    <w:rsid w:val="009F3735"/>
    <w:rsid w:val="009F46A6"/>
    <w:rsid w:val="00A02357"/>
    <w:rsid w:val="00A061BC"/>
    <w:rsid w:val="00A1131A"/>
    <w:rsid w:val="00A31BF3"/>
    <w:rsid w:val="00A364AD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71052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F022F"/>
    <w:rsid w:val="00B05879"/>
    <w:rsid w:val="00B0664A"/>
    <w:rsid w:val="00B10782"/>
    <w:rsid w:val="00B15F66"/>
    <w:rsid w:val="00B25712"/>
    <w:rsid w:val="00B30468"/>
    <w:rsid w:val="00B3121D"/>
    <w:rsid w:val="00B3452A"/>
    <w:rsid w:val="00B37B15"/>
    <w:rsid w:val="00B41500"/>
    <w:rsid w:val="00B43D88"/>
    <w:rsid w:val="00B472A1"/>
    <w:rsid w:val="00B63C28"/>
    <w:rsid w:val="00B66BDF"/>
    <w:rsid w:val="00B7377F"/>
    <w:rsid w:val="00B91020"/>
    <w:rsid w:val="00BA0365"/>
    <w:rsid w:val="00BA165C"/>
    <w:rsid w:val="00BA2A6A"/>
    <w:rsid w:val="00BA2D4B"/>
    <w:rsid w:val="00BB1087"/>
    <w:rsid w:val="00C0643B"/>
    <w:rsid w:val="00C16395"/>
    <w:rsid w:val="00C32CB7"/>
    <w:rsid w:val="00C464EE"/>
    <w:rsid w:val="00C5429F"/>
    <w:rsid w:val="00C62095"/>
    <w:rsid w:val="00C75499"/>
    <w:rsid w:val="00C77CFD"/>
    <w:rsid w:val="00C93C3C"/>
    <w:rsid w:val="00CA524C"/>
    <w:rsid w:val="00CB119E"/>
    <w:rsid w:val="00CD6E81"/>
    <w:rsid w:val="00CE6591"/>
    <w:rsid w:val="00D04C83"/>
    <w:rsid w:val="00D14F5C"/>
    <w:rsid w:val="00D17FC9"/>
    <w:rsid w:val="00D30C37"/>
    <w:rsid w:val="00D32E41"/>
    <w:rsid w:val="00D423B6"/>
    <w:rsid w:val="00D72AE1"/>
    <w:rsid w:val="00D72BE3"/>
    <w:rsid w:val="00D7415B"/>
    <w:rsid w:val="00D769F5"/>
    <w:rsid w:val="00D76A93"/>
    <w:rsid w:val="00D80B37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9576D"/>
    <w:rsid w:val="00FB4647"/>
    <w:rsid w:val="00FC5882"/>
    <w:rsid w:val="00FD15B2"/>
    <w:rsid w:val="00FD2E1C"/>
    <w:rsid w:val="00FE2179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ATENCIONES FEBRERO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ENERO 2023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20E-45E3-8C6F-7D71EC9409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20E-45E3-8C6F-7D71EC94091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20E-45E3-8C6F-7D71EC94091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20E-45E3-8C6F-7D71EC94091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FAA-4B34-9B68-9B4152B57E6B}"/>
              </c:ext>
            </c:extLst>
          </c:dPt>
          <c:dLbls>
            <c:spPr>
              <a:solidFill>
                <a:sysClr val="windowText" lastClr="000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 DE OPTOMETRIA</c:v>
                </c:pt>
                <c:pt idx="1">
                  <c:v>ENTREGA DE ANTEOJOS</c:v>
                </c:pt>
                <c:pt idx="2">
                  <c:v>ENTREGA DE INSUMOS MÉDICOS</c:v>
                </c:pt>
                <c:pt idx="3">
                  <c:v>ENTERGA DE INSUMOS MÉDICOS Y ESPECIES A PERSONAS CON DISCAPACIDAD </c:v>
                </c:pt>
                <c:pt idx="4">
                  <c:v>ENTREGA DE MEDICAMENTOS A PERSONAS CON DISCAPACIDAD </c:v>
                </c:pt>
              </c:strCache>
            </c:strRef>
          </c:cat>
          <c:val>
            <c:numRef>
              <c:f>Hoja1!$B$2:$B$6</c:f>
              <c:numCache>
                <c:formatCode>#,##0</c:formatCode>
                <c:ptCount val="5"/>
                <c:pt idx="0">
                  <c:v>3743</c:v>
                </c:pt>
                <c:pt idx="1">
                  <c:v>4415</c:v>
                </c:pt>
                <c:pt idx="2" formatCode="General">
                  <c:v>94</c:v>
                </c:pt>
                <c:pt idx="3" formatCode="General">
                  <c:v>214</c:v>
                </c:pt>
                <c:pt idx="4" formatCode="General">
                  <c:v>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D0-43F8-ADF7-BCAC96DD722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0762331838565023E-2"/>
          <c:y val="6.9549872872181118E-2"/>
          <c:w val="0.34409547685463082"/>
          <c:h val="0.91718215776296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3</cp:revision>
  <cp:lastPrinted>2023-03-07T21:18:00Z</cp:lastPrinted>
  <dcterms:created xsi:type="dcterms:W3CDTF">2023-04-12T18:00:00Z</dcterms:created>
  <dcterms:modified xsi:type="dcterms:W3CDTF">2023-04-21T15:54:00Z</dcterms:modified>
</cp:coreProperties>
</file>