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7321A2C3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6901F0">
        <w:rPr>
          <w:rFonts w:ascii="Arial" w:eastAsiaTheme="minorHAnsi" w:hAnsi="Arial" w:cs="Arial"/>
          <w:sz w:val="24"/>
          <w:szCs w:val="24"/>
          <w:lang w:val="es-SV"/>
        </w:rPr>
        <w:t>0</w:t>
      </w:r>
      <w:r w:rsidR="00A944E2">
        <w:rPr>
          <w:rFonts w:ascii="Arial" w:eastAsiaTheme="minorHAnsi" w:hAnsi="Arial" w:cs="Arial"/>
          <w:sz w:val="24"/>
          <w:szCs w:val="24"/>
          <w:lang w:val="es-SV"/>
        </w:rPr>
        <w:t>6</w:t>
      </w:r>
      <w:r w:rsidR="0043245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enero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trés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7EAB4287" w:rsidR="00511AFF" w:rsidRPr="00511AFF" w:rsidRDefault="00802655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es-SV"/>
        </w:rPr>
        <w:t>Ciudadanía</w:t>
      </w:r>
      <w:r w:rsidR="00511AFF"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en </w:t>
      </w:r>
      <w:r>
        <w:rPr>
          <w:rFonts w:ascii="Arial" w:eastAsiaTheme="minorHAnsi" w:hAnsi="Arial" w:cs="Arial"/>
          <w:b/>
          <w:bCs/>
          <w:sz w:val="24"/>
          <w:szCs w:val="24"/>
          <w:lang w:val="es-SV"/>
        </w:rPr>
        <w:t>G</w:t>
      </w:r>
      <w:r w:rsidR="00511AFF"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eneral</w:t>
      </w:r>
    </w:p>
    <w:p w14:paraId="356C700C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Presente.</w:t>
      </w:r>
    </w:p>
    <w:p w14:paraId="1F8E6C95" w14:textId="14A181BF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no aplica a esta Institución el articulo 10 numeral ¨18¨ de la Ley de Acceso a la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Información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ú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blica sobre los permisos, autorizaciones y concesiones otorgados, especificando sus titulares,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diciembre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2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6F576760" w:rsidR="00511AFF" w:rsidRPr="00A944E2" w:rsidRDefault="00D41EE6" w:rsidP="00D41EE6">
      <w:pPr>
        <w:widowControl/>
        <w:tabs>
          <w:tab w:val="left" w:pos="1665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070D1496" w14:textId="40C26A1B" w:rsidR="00DA4CDB" w:rsidRDefault="00802655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noProof/>
        </w:rPr>
        <w:drawing>
          <wp:inline distT="0" distB="0" distL="0" distR="0" wp14:anchorId="7D6D622D" wp14:editId="685C466A">
            <wp:extent cx="2857500" cy="1334467"/>
            <wp:effectExtent l="0" t="0" r="0" b="0"/>
            <wp:docPr id="6" name="Imagen 6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&#10;&#10;Descripción generada automáticamente"/>
                    <pic:cNvPicPr/>
                  </pic:nvPicPr>
                  <pic:blipFill rotWithShape="1">
                    <a:blip r:embed="rId8"/>
                    <a:srcRect l="21894" t="16000" r="44670" b="56228"/>
                    <a:stretch/>
                  </pic:blipFill>
                  <pic:spPr bwMode="auto">
                    <a:xfrm>
                      <a:off x="0" y="0"/>
                      <a:ext cx="2936071" cy="137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1AFF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</w:p>
    <w:p w14:paraId="4D95FE6B" w14:textId="77777777" w:rsidR="00DA4CDB" w:rsidRDefault="00DA4CDB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</w:p>
    <w:p w14:paraId="69C145AA" w14:textId="61DF381B" w:rsidR="00DA4CDB" w:rsidRDefault="00DA4CDB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2148A807" w:rsidR="00511AFF" w:rsidRPr="00511AFF" w:rsidRDefault="00511AFF" w:rsidP="00802655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Licda. 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Mirna Guadalupe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D41EE6" w:rsidRPr="00511AFF">
        <w:rPr>
          <w:rFonts w:ascii="Arial" w:eastAsiaTheme="minorHAnsi" w:hAnsi="Arial" w:cs="Arial"/>
          <w:sz w:val="24"/>
          <w:szCs w:val="24"/>
          <w:lang w:val="es-SV"/>
        </w:rPr>
        <w:t>Henríquez</w:t>
      </w:r>
    </w:p>
    <w:p w14:paraId="23024F77" w14:textId="512910D5" w:rsidR="006745C6" w:rsidRPr="00802655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802655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unidad de acceso a la</w:t>
      </w: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</w:t>
      </w:r>
      <w:r w:rsidR="00802655">
        <w:rPr>
          <w:rFonts w:ascii="Arial" w:hAnsi="Arial" w:cs="Arial"/>
          <w:b/>
          <w:bCs/>
          <w:sz w:val="24"/>
          <w:szCs w:val="24"/>
          <w:lang w:val="es-MX"/>
        </w:rPr>
        <w:t xml:space="preserve"> pública</w:t>
      </w:r>
    </w:p>
    <w:sectPr w:rsidR="006745C6" w:rsidRPr="0080265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3C0A3" w14:textId="77777777" w:rsidR="00383D69" w:rsidRDefault="00383D69" w:rsidP="00A57328">
      <w:r>
        <w:separator/>
      </w:r>
    </w:p>
  </w:endnote>
  <w:endnote w:type="continuationSeparator" w:id="0">
    <w:p w14:paraId="720A6E66" w14:textId="77777777" w:rsidR="00383D69" w:rsidRDefault="00383D69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6B50" w14:textId="77777777" w:rsidR="00383D69" w:rsidRDefault="00383D69" w:rsidP="00A57328">
      <w:r>
        <w:separator/>
      </w:r>
    </w:p>
  </w:footnote>
  <w:footnote w:type="continuationSeparator" w:id="0">
    <w:p w14:paraId="7E5A5B10" w14:textId="77777777" w:rsidR="00383D69" w:rsidRDefault="00383D69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74922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85C20"/>
    <w:rsid w:val="00490FA3"/>
    <w:rsid w:val="004B3EC5"/>
    <w:rsid w:val="004C0C41"/>
    <w:rsid w:val="004C3BB2"/>
    <w:rsid w:val="004C4C54"/>
    <w:rsid w:val="004C6253"/>
    <w:rsid w:val="004D01FF"/>
    <w:rsid w:val="004D1A7D"/>
    <w:rsid w:val="004D5BAC"/>
    <w:rsid w:val="004D7CFF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B273D"/>
    <w:rsid w:val="008C122C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D0B"/>
    <w:rsid w:val="009B22A7"/>
    <w:rsid w:val="009B5DF8"/>
    <w:rsid w:val="009B6CEB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14F5C"/>
    <w:rsid w:val="00D30C37"/>
    <w:rsid w:val="00D32E41"/>
    <w:rsid w:val="00D337D8"/>
    <w:rsid w:val="00D41EE6"/>
    <w:rsid w:val="00D423B6"/>
    <w:rsid w:val="00D72AE1"/>
    <w:rsid w:val="00D7415B"/>
    <w:rsid w:val="00D769F5"/>
    <w:rsid w:val="00D844C4"/>
    <w:rsid w:val="00DA4CDB"/>
    <w:rsid w:val="00DC4528"/>
    <w:rsid w:val="00DD56EA"/>
    <w:rsid w:val="00DD6BA6"/>
    <w:rsid w:val="00DD6E8B"/>
    <w:rsid w:val="00DE2525"/>
    <w:rsid w:val="00DE3E49"/>
    <w:rsid w:val="00DF4FA4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73477"/>
    <w:rsid w:val="00E87249"/>
    <w:rsid w:val="00E91EFE"/>
    <w:rsid w:val="00EA458E"/>
    <w:rsid w:val="00EA463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471D9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E31C4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6</cp:revision>
  <cp:lastPrinted>2021-06-28T14:15:00Z</cp:lastPrinted>
  <dcterms:created xsi:type="dcterms:W3CDTF">2023-01-06T16:09:00Z</dcterms:created>
  <dcterms:modified xsi:type="dcterms:W3CDTF">2023-01-18T20:47:00Z</dcterms:modified>
</cp:coreProperties>
</file>