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C2AB9" w14:textId="51AF9680" w:rsidR="00BA6D9B" w:rsidRDefault="00BA6D9B" w:rsidP="005E79BB">
      <w:pPr>
        <w:jc w:val="center"/>
        <w:rPr>
          <w:rFonts w:eastAsia="Times New Roman" w:cs="Times New Roman"/>
          <w:b/>
          <w:bCs/>
          <w:noProof/>
          <w:sz w:val="28"/>
          <w:szCs w:val="28"/>
          <w:lang w:val="es-MX"/>
        </w:rPr>
      </w:pPr>
      <w:r>
        <w:rPr>
          <w:rFonts w:eastAsia="Times New Roman" w:cs="Times New Roman"/>
          <w:b/>
          <w:bCs/>
          <w:noProof/>
          <w:sz w:val="28"/>
          <w:szCs w:val="28"/>
          <w:lang w:val="es-MX"/>
        </w:rPr>
        <w:drawing>
          <wp:anchor distT="0" distB="0" distL="114300" distR="114300" simplePos="0" relativeHeight="251660288" behindDoc="1" locked="0" layoutInCell="1" allowOverlap="1" wp14:anchorId="64043C16" wp14:editId="021A37F5">
            <wp:simplePos x="0" y="0"/>
            <wp:positionH relativeFrom="column">
              <wp:posOffset>-136525</wp:posOffset>
            </wp:positionH>
            <wp:positionV relativeFrom="paragraph">
              <wp:posOffset>-899795</wp:posOffset>
            </wp:positionV>
            <wp:extent cx="13611860" cy="11830493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27"/>
                    <a:stretch/>
                  </pic:blipFill>
                  <pic:spPr bwMode="auto">
                    <a:xfrm>
                      <a:off x="0" y="0"/>
                      <a:ext cx="13611860" cy="1183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956BF" w14:textId="4E00B399" w:rsidR="001F004C" w:rsidRDefault="001F004C" w:rsidP="001F004C">
      <w:pPr>
        <w:jc w:val="center"/>
        <w:rPr>
          <w:rFonts w:eastAsia="Times New Roman" w:cs="Times New Roman"/>
          <w:b/>
          <w:bCs/>
          <w:sz w:val="28"/>
          <w:szCs w:val="28"/>
          <w:lang w:val="es-MX"/>
        </w:rPr>
      </w:pPr>
      <w:r w:rsidRPr="001F004C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r w:rsidR="00A134DF">
        <w:rPr>
          <w:rFonts w:eastAsia="Times New Roman" w:cs="Times New Roman"/>
          <w:b/>
          <w:bCs/>
          <w:sz w:val="28"/>
          <w:szCs w:val="28"/>
          <w:lang w:val="es-MX"/>
        </w:rPr>
        <w:t>septiembre</w:t>
      </w:r>
      <w:r w:rsidRPr="001F004C">
        <w:rPr>
          <w:rFonts w:eastAsia="Times New Roman" w:cs="Times New Roman"/>
          <w:b/>
          <w:bCs/>
          <w:sz w:val="28"/>
          <w:szCs w:val="28"/>
          <w:lang w:val="es-MX"/>
        </w:rPr>
        <w:t xml:space="preserve"> 2022 Departamento de Registro</w:t>
      </w:r>
    </w:p>
    <w:p w14:paraId="72C6242D" w14:textId="6E830A53" w:rsidR="00822546" w:rsidRDefault="00343F40" w:rsidP="001F004C">
      <w:pPr>
        <w:rPr>
          <w:rFonts w:eastAsia="Times New Roman" w:cs="Times New Roman"/>
          <w:sz w:val="24"/>
          <w:szCs w:val="24"/>
          <w:lang w:val="es-MX"/>
        </w:rPr>
      </w:pPr>
      <w:r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315CF3">
        <w:rPr>
          <w:rFonts w:eastAsia="Times New Roman" w:cs="Times New Roman"/>
          <w:sz w:val="24"/>
          <w:szCs w:val="24"/>
          <w:lang w:val="es-MX"/>
        </w:rPr>
        <w:t>septiembre</w:t>
      </w:r>
      <w:r>
        <w:rPr>
          <w:rFonts w:eastAsia="Times New Roman" w:cs="Times New Roman"/>
          <w:sz w:val="24"/>
          <w:szCs w:val="24"/>
          <w:lang w:val="es-MX"/>
        </w:rPr>
        <w:t xml:space="preserve">, el departamento de </w:t>
      </w:r>
      <w:r w:rsidR="00FF3713">
        <w:rPr>
          <w:rFonts w:eastAsia="Times New Roman" w:cs="Times New Roman"/>
          <w:sz w:val="24"/>
          <w:szCs w:val="24"/>
          <w:lang w:val="es-MX"/>
        </w:rPr>
        <w:t>R</w:t>
      </w:r>
      <w:r>
        <w:rPr>
          <w:rFonts w:eastAsia="Times New Roman" w:cs="Times New Roman"/>
          <w:sz w:val="24"/>
          <w:szCs w:val="24"/>
          <w:lang w:val="es-MX"/>
        </w:rPr>
        <w:t xml:space="preserve">egistro </w:t>
      </w:r>
      <w:r w:rsidR="009B3555">
        <w:rPr>
          <w:rFonts w:eastAsia="Times New Roman" w:cs="Times New Roman"/>
          <w:sz w:val="24"/>
          <w:szCs w:val="24"/>
          <w:lang w:val="es-MX"/>
        </w:rPr>
        <w:t>realizo una revisión de 20,0</w:t>
      </w:r>
      <w:r w:rsidR="00AE72AC">
        <w:rPr>
          <w:rFonts w:eastAsia="Times New Roman" w:cs="Times New Roman"/>
          <w:sz w:val="24"/>
          <w:szCs w:val="24"/>
          <w:lang w:val="es-MX"/>
        </w:rPr>
        <w:t>32</w:t>
      </w:r>
      <w:r w:rsidR="009B3555">
        <w:rPr>
          <w:rFonts w:eastAsia="Times New Roman" w:cs="Times New Roman"/>
          <w:sz w:val="24"/>
          <w:szCs w:val="24"/>
          <w:lang w:val="es-MX"/>
        </w:rPr>
        <w:t xml:space="preserve"> expedientes de sobrevivencia de veteranos y excombatientes</w:t>
      </w:r>
      <w:r w:rsidR="00D0500E">
        <w:rPr>
          <w:rFonts w:eastAsia="Times New Roman" w:cs="Times New Roman"/>
          <w:sz w:val="24"/>
          <w:szCs w:val="24"/>
          <w:lang w:val="es-MX"/>
        </w:rPr>
        <w:t>.</w:t>
      </w:r>
    </w:p>
    <w:p w14:paraId="79930E78" w14:textId="6EC173C1" w:rsidR="009B3555" w:rsidRDefault="009B3555" w:rsidP="001F004C">
      <w:pPr>
        <w:rPr>
          <w:rFonts w:eastAsia="Times New Roman" w:cs="Times New Roman"/>
          <w:sz w:val="24"/>
          <w:szCs w:val="24"/>
          <w:lang w:val="es-MX"/>
        </w:rPr>
      </w:pPr>
      <w:r>
        <w:rPr>
          <w:rFonts w:eastAsia="Times New Roman" w:cs="Times New Roman"/>
          <w:sz w:val="24"/>
          <w:szCs w:val="24"/>
          <w:lang w:val="es-MX"/>
        </w:rPr>
        <w:t>Los resultados de esta revisión se mantendrán como reservados hasta nuevo aviso.</w:t>
      </w:r>
    </w:p>
    <w:p w14:paraId="0E829473" w14:textId="4285B174" w:rsidR="000A6544" w:rsidRDefault="000A6544" w:rsidP="001F004C">
      <w:pPr>
        <w:rPr>
          <w:rFonts w:eastAsia="Times New Roman" w:cs="Times New Roman"/>
          <w:sz w:val="24"/>
          <w:szCs w:val="24"/>
          <w:lang w:val="es-MX"/>
        </w:rPr>
      </w:pPr>
    </w:p>
    <w:tbl>
      <w:tblPr>
        <w:tblW w:w="6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5"/>
        <w:gridCol w:w="3883"/>
      </w:tblGrid>
      <w:tr w:rsidR="00AE72AC" w:rsidRPr="00AE72AC" w14:paraId="0AAFFA7C" w14:textId="77777777" w:rsidTr="00AE72AC">
        <w:trPr>
          <w:trHeight w:val="657"/>
        </w:trPr>
        <w:tc>
          <w:tcPr>
            <w:tcW w:w="2565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4472C4" w:fill="4472C4"/>
            <w:noWrap/>
            <w:vAlign w:val="center"/>
            <w:hideMark/>
          </w:tcPr>
          <w:p w14:paraId="22B7BC5B" w14:textId="77777777" w:rsidR="00AE72AC" w:rsidRPr="00AE72AC" w:rsidRDefault="00AE72AC" w:rsidP="00AE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AE72A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t>Sector</w:t>
            </w:r>
          </w:p>
        </w:tc>
        <w:tc>
          <w:tcPr>
            <w:tcW w:w="3883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4472C4" w:fill="4472C4"/>
            <w:noWrap/>
            <w:vAlign w:val="center"/>
            <w:hideMark/>
          </w:tcPr>
          <w:p w14:paraId="7DC1B0FE" w14:textId="77777777" w:rsidR="00AE72AC" w:rsidRPr="00AE72AC" w:rsidRDefault="00AE72AC" w:rsidP="00AE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AE72A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t>Cantidad exp. revisados</w:t>
            </w:r>
          </w:p>
        </w:tc>
      </w:tr>
      <w:tr w:rsidR="00AE72AC" w:rsidRPr="00AE72AC" w14:paraId="0EF7E7A8" w14:textId="77777777" w:rsidTr="00AE72AC">
        <w:trPr>
          <w:trHeight w:val="657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246A" w14:textId="77777777" w:rsidR="00AE72AC" w:rsidRPr="00AE72AC" w:rsidRDefault="00AE72AC" w:rsidP="00AE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SV"/>
              </w:rPr>
            </w:pPr>
            <w:r w:rsidRPr="00AE72A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SV"/>
              </w:rPr>
              <w:t>FAES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C747" w14:textId="77777777" w:rsidR="00AE72AC" w:rsidRPr="00AE72AC" w:rsidRDefault="00AE72AC" w:rsidP="00AE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SV"/>
              </w:rPr>
            </w:pPr>
            <w:r w:rsidRPr="00AE72A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SV"/>
              </w:rPr>
              <w:t>18,952</w:t>
            </w:r>
          </w:p>
        </w:tc>
      </w:tr>
      <w:tr w:rsidR="00AE72AC" w:rsidRPr="00AE72AC" w14:paraId="6EF8D499" w14:textId="77777777" w:rsidTr="00AE72AC">
        <w:trPr>
          <w:trHeight w:val="657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CB0E" w14:textId="77777777" w:rsidR="00AE72AC" w:rsidRPr="00AE72AC" w:rsidRDefault="00AE72AC" w:rsidP="00AE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SV"/>
              </w:rPr>
            </w:pPr>
            <w:r w:rsidRPr="00AE72A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SV"/>
              </w:rPr>
              <w:t>FMLN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CAD" w14:textId="77777777" w:rsidR="00AE72AC" w:rsidRPr="00AE72AC" w:rsidRDefault="00AE72AC" w:rsidP="00AE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SV"/>
              </w:rPr>
            </w:pPr>
            <w:r w:rsidRPr="00AE72A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SV"/>
              </w:rPr>
              <w:t>1,080</w:t>
            </w:r>
          </w:p>
        </w:tc>
      </w:tr>
    </w:tbl>
    <w:p w14:paraId="1DF59964" w14:textId="218B9E97" w:rsidR="000A6544" w:rsidRDefault="00AE72AC" w:rsidP="001F004C">
      <w:pPr>
        <w:rPr>
          <w:rFonts w:eastAsia="Times New Roman" w:cs="Times New Roman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1C4C7C" wp14:editId="6A750AE8">
            <wp:simplePos x="0" y="0"/>
            <wp:positionH relativeFrom="margin">
              <wp:posOffset>-57150</wp:posOffset>
            </wp:positionH>
            <wp:positionV relativeFrom="paragraph">
              <wp:posOffset>324485</wp:posOffset>
            </wp:positionV>
            <wp:extent cx="4572000" cy="2743200"/>
            <wp:effectExtent l="0" t="0" r="0" b="0"/>
            <wp:wrapSquare wrapText="bothSides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79DB058-77E5-4F00-A577-6C1BE70ADC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69AA0DCF" w14:textId="1BCFF0CF" w:rsidR="009B3555" w:rsidRDefault="009B3555" w:rsidP="001F004C">
      <w:pPr>
        <w:rPr>
          <w:rFonts w:eastAsia="Times New Roman" w:cs="Times New Roman"/>
          <w:sz w:val="24"/>
          <w:szCs w:val="24"/>
          <w:lang w:val="es-MX"/>
        </w:rPr>
      </w:pPr>
    </w:p>
    <w:p w14:paraId="704CDA36" w14:textId="34D62FD6" w:rsidR="00822546" w:rsidRDefault="00822546" w:rsidP="001F004C">
      <w:pPr>
        <w:rPr>
          <w:rFonts w:eastAsia="Times New Roman" w:cs="Times New Roman"/>
          <w:sz w:val="24"/>
          <w:szCs w:val="24"/>
          <w:lang w:val="es-MX"/>
        </w:rPr>
      </w:pPr>
    </w:p>
    <w:p w14:paraId="5C35B71E" w14:textId="305E0865" w:rsidR="00822546" w:rsidRDefault="00822546" w:rsidP="001F004C">
      <w:pPr>
        <w:rPr>
          <w:rFonts w:eastAsia="Times New Roman" w:cs="Times New Roman"/>
          <w:sz w:val="24"/>
          <w:szCs w:val="24"/>
          <w:lang w:val="es-MX"/>
        </w:rPr>
      </w:pPr>
    </w:p>
    <w:p w14:paraId="78FC4E1E" w14:textId="17AE02C2" w:rsidR="003A00A8" w:rsidRPr="00AE72AC" w:rsidRDefault="003A00A8" w:rsidP="003A00A8">
      <w:pPr>
        <w:rPr>
          <w:rFonts w:eastAsia="Times New Roman" w:cs="Times New Roman"/>
          <w:sz w:val="24"/>
          <w:szCs w:val="24"/>
          <w:lang w:val="es-MX"/>
        </w:rPr>
      </w:pPr>
    </w:p>
    <w:p w14:paraId="55B47379" w14:textId="0F11B0D5" w:rsidR="003A00A8" w:rsidRDefault="003A00A8" w:rsidP="00607855">
      <w:pPr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422BED44" w14:textId="4CE2E9D7" w:rsidR="001F004C" w:rsidRPr="001024DA" w:rsidRDefault="001F004C" w:rsidP="001024DA">
      <w:pPr>
        <w:tabs>
          <w:tab w:val="left" w:pos="1654"/>
        </w:tabs>
        <w:rPr>
          <w:rFonts w:eastAsia="Times New Roman" w:cs="Times New Roman"/>
          <w:sz w:val="24"/>
          <w:szCs w:val="24"/>
          <w:lang w:val="es-MX"/>
        </w:rPr>
      </w:pPr>
    </w:p>
    <w:p w14:paraId="2A3A1096" w14:textId="5A4B8E44" w:rsidR="001F004C" w:rsidRDefault="001F004C" w:rsidP="003A00A8">
      <w:pPr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4456B081" w14:textId="517D0FB9" w:rsidR="003A00A8" w:rsidRPr="001F004C" w:rsidRDefault="003A00A8" w:rsidP="003A00A8">
      <w:pPr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109B1DE4" w14:textId="2E426212" w:rsidR="001F004C" w:rsidRPr="001F004C" w:rsidRDefault="001F004C" w:rsidP="001F004C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5216C66F" w14:textId="09AC8068" w:rsidR="00397834" w:rsidRDefault="00FF3713">
      <w:pPr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39C6C48A" w14:textId="44D57578" w:rsidR="00AE72AC" w:rsidRPr="001024DA" w:rsidRDefault="00AE72AC">
      <w:pPr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 xml:space="preserve">La atención al usuario </w:t>
      </w:r>
      <w:r w:rsidR="00D0500E">
        <w:rPr>
          <w:rFonts w:eastAsia="Times New Roman" w:cs="Times New Roman"/>
          <w:b/>
          <w:bCs/>
          <w:sz w:val="24"/>
          <w:szCs w:val="24"/>
          <w:lang w:val="es-MX"/>
        </w:rPr>
        <w:t>con relación a</w:t>
      </w:r>
      <w:r>
        <w:rPr>
          <w:rFonts w:eastAsia="Times New Roman" w:cs="Times New Roman"/>
          <w:b/>
          <w:bCs/>
          <w:sz w:val="24"/>
          <w:szCs w:val="24"/>
          <w:lang w:val="es-MX"/>
        </w:rPr>
        <w:t xml:space="preserve"> sobrevivencias se mantiene suspendida hasta que se de inicio del plan de actualización fase 3.</w:t>
      </w:r>
    </w:p>
    <w:sectPr w:rsidR="00AE72AC" w:rsidRPr="001024DA" w:rsidSect="00D24FF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4C"/>
    <w:rsid w:val="000A6544"/>
    <w:rsid w:val="000B70D4"/>
    <w:rsid w:val="001024DA"/>
    <w:rsid w:val="00125A95"/>
    <w:rsid w:val="001F004C"/>
    <w:rsid w:val="002A4A1B"/>
    <w:rsid w:val="00315CF3"/>
    <w:rsid w:val="00343F40"/>
    <w:rsid w:val="00354C2F"/>
    <w:rsid w:val="00364D28"/>
    <w:rsid w:val="003A00A8"/>
    <w:rsid w:val="005E79BB"/>
    <w:rsid w:val="00607855"/>
    <w:rsid w:val="00625098"/>
    <w:rsid w:val="00647A66"/>
    <w:rsid w:val="00802541"/>
    <w:rsid w:val="008200CD"/>
    <w:rsid w:val="00822546"/>
    <w:rsid w:val="00827479"/>
    <w:rsid w:val="00896357"/>
    <w:rsid w:val="00991B5D"/>
    <w:rsid w:val="009B3555"/>
    <w:rsid w:val="00A134DF"/>
    <w:rsid w:val="00A62713"/>
    <w:rsid w:val="00AE72AC"/>
    <w:rsid w:val="00B43F9C"/>
    <w:rsid w:val="00BA6D9B"/>
    <w:rsid w:val="00CA42E7"/>
    <w:rsid w:val="00D0500E"/>
    <w:rsid w:val="00D976DF"/>
    <w:rsid w:val="00DC48E2"/>
    <w:rsid w:val="00E0640B"/>
    <w:rsid w:val="00EC2FDA"/>
    <w:rsid w:val="00FE0A5B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91D6F"/>
  <w15:chartTrackingRefBased/>
  <w15:docId w15:val="{CDC0DA43-D816-47A6-B6CA-D801AC9A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1">
    <w:name w:val="Grid Table 4 Accent 1"/>
    <w:basedOn w:val="Tablanormal"/>
    <w:uiPriority w:val="49"/>
    <w:rsid w:val="001F004C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1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1F004C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5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Revision de expedientes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Hoja2!$A$4:$A$5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Hoja2!$B$4:$B$5</c:f>
              <c:numCache>
                <c:formatCode>#,##0</c:formatCode>
                <c:ptCount val="2"/>
                <c:pt idx="0">
                  <c:v>18952</c:v>
                </c:pt>
                <c:pt idx="1">
                  <c:v>1080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70-4E1D-8939-76D566F37B3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13370952"/>
        <c:axId val="413369640"/>
      </c:barChart>
      <c:catAx>
        <c:axId val="413370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369640"/>
        <c:crosses val="autoZero"/>
        <c:auto val="1"/>
        <c:lblAlgn val="ctr"/>
        <c:lblOffset val="100"/>
        <c:noMultiLvlLbl val="0"/>
      </c:catAx>
      <c:valAx>
        <c:axId val="4133696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13370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Patricia Zelaya Sánchez</dc:creator>
  <cp:keywords/>
  <dc:description/>
  <cp:lastModifiedBy>Lorena Patricia Zelaya Sánchez</cp:lastModifiedBy>
  <cp:revision>5</cp:revision>
  <cp:lastPrinted>2022-06-06T14:11:00Z</cp:lastPrinted>
  <dcterms:created xsi:type="dcterms:W3CDTF">2022-10-12T20:33:00Z</dcterms:created>
  <dcterms:modified xsi:type="dcterms:W3CDTF">2022-10-13T22:06:00Z</dcterms:modified>
</cp:coreProperties>
</file>