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3A4C8D38" w:rsidR="00E15743" w:rsidRPr="00A06165" w:rsidRDefault="00E60D18" w:rsidP="00D9008D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San Salvador, 25 de febrero de 2022</w:t>
      </w:r>
    </w:p>
    <w:p w14:paraId="25D26DF8" w14:textId="14D187A8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54DF339" w14:textId="3A8E1BEC" w:rsidR="00E60D18" w:rsidRPr="00A06165" w:rsidRDefault="0039555F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Público</w:t>
      </w:r>
      <w:r w:rsidR="00E60D18" w:rsidRPr="00A06165">
        <w:rPr>
          <w:rFonts w:ascii="Arial" w:eastAsia="Calibri" w:hAnsi="Arial" w:cs="Arial"/>
          <w:sz w:val="24"/>
          <w:szCs w:val="24"/>
          <w:lang w:val="es-MX"/>
        </w:rPr>
        <w:t xml:space="preserve"> en general </w:t>
      </w:r>
    </w:p>
    <w:p w14:paraId="1FCC0FAD" w14:textId="193DDE0D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Presente</w:t>
      </w:r>
    </w:p>
    <w:p w14:paraId="2D5974F8" w14:textId="757C6885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7BC5410C" w14:textId="77777777" w:rsidR="00B61BAB" w:rsidRPr="00A06165" w:rsidRDefault="00B61BAB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14:paraId="40C2A150" w14:textId="428A92F7" w:rsidR="00E60D18" w:rsidRPr="00A06165" w:rsidRDefault="00E60D18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veteranos y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), declara la Inexistencia de la Informacion 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>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ficiosa que se refiere el </w:t>
      </w:r>
      <w:r w:rsidR="0039555F" w:rsidRPr="00A06165">
        <w:rPr>
          <w:rFonts w:ascii="Arial" w:eastAsia="Calibri" w:hAnsi="Arial" w:cs="Arial"/>
          <w:sz w:val="24"/>
          <w:szCs w:val="24"/>
          <w:lang w:val="es-MX"/>
        </w:rPr>
        <w:t>Artículo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10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Numeral 22 de la Ley de Acceso a la Informacion Publica (LAIP), sobre el Informe de los Indicadores sobre el cumplimiento de esta ley que diseñ</w:t>
      </w:r>
      <w:r w:rsidR="00E518E2">
        <w:rPr>
          <w:rFonts w:ascii="Arial" w:eastAsia="Calibri" w:hAnsi="Arial" w:cs="Arial"/>
          <w:sz w:val="24"/>
          <w:szCs w:val="24"/>
          <w:lang w:val="es-MX"/>
        </w:rPr>
        <w:t>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y apli</w:t>
      </w:r>
      <w:r w:rsidR="00E518E2">
        <w:rPr>
          <w:rFonts w:ascii="Arial" w:eastAsia="Calibri" w:hAnsi="Arial" w:cs="Arial"/>
          <w:sz w:val="24"/>
          <w:szCs w:val="24"/>
          <w:lang w:val="es-MX"/>
        </w:rPr>
        <w:t>que</w:t>
      </w:r>
      <w:r w:rsidR="00D9008D" w:rsidRPr="00A06165">
        <w:rPr>
          <w:rFonts w:ascii="Arial" w:eastAsia="Calibri" w:hAnsi="Arial" w:cs="Arial"/>
          <w:sz w:val="24"/>
          <w:szCs w:val="24"/>
          <w:lang w:val="es-MX"/>
        </w:rPr>
        <w:t xml:space="preserve"> el Instituto.</w:t>
      </w:r>
    </w:p>
    <w:p w14:paraId="6F104C87" w14:textId="0D0606FB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Esta Declaratoria 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>abarca el periodo comprendido de</w:t>
      </w:r>
      <w:r w:rsidR="00046F2D">
        <w:rPr>
          <w:rFonts w:ascii="Arial" w:eastAsia="Calibri" w:hAnsi="Arial" w:cs="Arial"/>
          <w:sz w:val="24"/>
          <w:szCs w:val="24"/>
          <w:lang w:val="es-MX"/>
        </w:rPr>
        <w:t xml:space="preserve">sde el 03 de enero 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 xml:space="preserve"> hasta </w:t>
      </w:r>
      <w:r w:rsidR="00046F2D">
        <w:rPr>
          <w:rFonts w:ascii="Arial" w:eastAsia="Calibri" w:hAnsi="Arial" w:cs="Arial"/>
          <w:sz w:val="24"/>
          <w:szCs w:val="24"/>
          <w:lang w:val="es-MX"/>
        </w:rPr>
        <w:t>el 17 de Diciembre 2021</w:t>
      </w:r>
      <w:r w:rsidR="00B61BAB" w:rsidRPr="00A06165">
        <w:rPr>
          <w:rFonts w:ascii="Arial" w:eastAsia="Calibri" w:hAnsi="Arial" w:cs="Arial"/>
          <w:sz w:val="24"/>
          <w:szCs w:val="24"/>
          <w:lang w:val="es-MX"/>
        </w:rPr>
        <w:t>.</w:t>
      </w:r>
    </w:p>
    <w:p w14:paraId="4FC5B46E" w14:textId="5988B93F" w:rsidR="00D9008D" w:rsidRPr="00A06165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A06165">
        <w:rPr>
          <w:rFonts w:ascii="Arial" w:eastAsia="Calibri" w:hAnsi="Arial" w:cs="Arial"/>
          <w:sz w:val="24"/>
          <w:szCs w:val="24"/>
          <w:lang w:val="es-MX"/>
        </w:rPr>
        <w:t>Y para hacerlo del conocimiento general se extiende la presente acta</w:t>
      </w:r>
      <w:r w:rsidR="00A06165">
        <w:rPr>
          <w:rFonts w:ascii="Arial" w:eastAsia="Calibri" w:hAnsi="Arial" w:cs="Arial"/>
          <w:sz w:val="24"/>
          <w:szCs w:val="24"/>
          <w:lang w:val="es-MX"/>
        </w:rPr>
        <w:t>.</w:t>
      </w:r>
      <w:r w:rsidRPr="00A06165">
        <w:rPr>
          <w:rFonts w:ascii="Arial" w:eastAsia="Calibri" w:hAnsi="Arial" w:cs="Arial"/>
          <w:sz w:val="24"/>
          <w:szCs w:val="24"/>
          <w:lang w:val="es-MX"/>
        </w:rPr>
        <w:t xml:space="preserve"> </w:t>
      </w:r>
    </w:p>
    <w:p w14:paraId="0B5B0F93" w14:textId="77777777" w:rsidR="00D9008D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2D7D8184" w14:textId="77777777" w:rsidR="00D9008D" w:rsidRPr="00E15743" w:rsidRDefault="00D9008D" w:rsidP="00E15743">
      <w:pPr>
        <w:widowControl/>
        <w:autoSpaceDE/>
        <w:autoSpaceDN/>
        <w:spacing w:after="160" w:line="259" w:lineRule="auto"/>
        <w:ind w:firstLine="708"/>
        <w:jc w:val="both"/>
        <w:rPr>
          <w:rFonts w:ascii="Calibri" w:eastAsia="Calibri" w:hAnsi="Calibri"/>
          <w:sz w:val="24"/>
          <w:szCs w:val="24"/>
          <w:lang w:val="es-MX"/>
        </w:rPr>
      </w:pPr>
    </w:p>
    <w:p w14:paraId="665EE21B" w14:textId="47572B24" w:rsidR="00511AFF" w:rsidRPr="00E15743" w:rsidRDefault="00511AFF" w:rsidP="00E15743">
      <w:pPr>
        <w:spacing w:line="360" w:lineRule="auto"/>
        <w:jc w:val="both"/>
        <w:rPr>
          <w:noProof/>
          <w:lang w:val="es-MX"/>
        </w:rPr>
      </w:pPr>
    </w:p>
    <w:p w14:paraId="366A118F" w14:textId="3434FCC5" w:rsidR="00511AFF" w:rsidRPr="00511AFF" w:rsidRDefault="00511AFF" w:rsidP="00511AFF">
      <w:pPr>
        <w:widowControl/>
        <w:tabs>
          <w:tab w:val="left" w:pos="7410"/>
        </w:tabs>
        <w:adjustRightInd w:val="0"/>
        <w:spacing w:line="360" w:lineRule="auto"/>
        <w:jc w:val="right"/>
        <w:rPr>
          <w:noProof/>
        </w:rPr>
      </w:pPr>
      <w:r w:rsidRPr="00CC48A1">
        <w:rPr>
          <w:noProof/>
        </w:rPr>
        <w:drawing>
          <wp:inline distT="0" distB="0" distL="0" distR="0" wp14:anchorId="09C777D7" wp14:editId="444D17E5">
            <wp:extent cx="3105150" cy="1647825"/>
            <wp:effectExtent l="0" t="0" r="0" b="952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4143" w14:textId="77777777" w:rsidR="00511AFF" w:rsidRDefault="00511AFF" w:rsidP="00511AFF">
      <w:pPr>
        <w:widowControl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val="es-SV"/>
        </w:rPr>
      </w:pPr>
    </w:p>
    <w:p w14:paraId="35E84421" w14:textId="6118DF48" w:rsidR="00511AFF" w:rsidRPr="00511AFF" w:rsidRDefault="00511AFF" w:rsidP="00511AFF">
      <w:pPr>
        <w:widowControl/>
        <w:adjustRightInd w:val="0"/>
        <w:spacing w:line="360" w:lineRule="auto"/>
        <w:jc w:val="center"/>
        <w:rPr>
          <w:rFonts w:ascii="Arial" w:eastAsiaTheme="minorHAnsi" w:hAnsi="Arial" w:cs="Arial"/>
          <w:sz w:val="24"/>
          <w:szCs w:val="24"/>
          <w:lang w:val="es-SV"/>
        </w:rPr>
      </w:pPr>
      <w:r>
        <w:rPr>
          <w:rFonts w:ascii="Arial" w:eastAsiaTheme="minorHAnsi" w:hAnsi="Arial" w:cs="Arial"/>
          <w:sz w:val="24"/>
          <w:szCs w:val="24"/>
          <w:lang w:val="es-SV"/>
        </w:rPr>
        <w:t xml:space="preserve">  </w:t>
      </w:r>
      <w:r w:rsidRPr="00511AFF">
        <w:rPr>
          <w:rFonts w:ascii="Arial" w:eastAsiaTheme="minorHAnsi" w:hAnsi="Arial" w:cs="Arial"/>
          <w:sz w:val="24"/>
          <w:szCs w:val="24"/>
          <w:lang w:val="es-SV"/>
        </w:rPr>
        <w:t>Licda. Verónica Esmeralda Henriquez George</w:t>
      </w:r>
    </w:p>
    <w:p w14:paraId="442E96B5" w14:textId="379B86B9" w:rsidR="00466C13" w:rsidRPr="00511AFF" w:rsidRDefault="00511AFF" w:rsidP="00511AFF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val="es-MX"/>
        </w:rPr>
      </w:pPr>
      <w:r w:rsidRPr="00511AFF">
        <w:rPr>
          <w:rFonts w:ascii="Arial" w:eastAsiaTheme="minorHAnsi" w:hAnsi="Arial" w:cs="Arial"/>
          <w:b/>
          <w:bCs/>
          <w:sz w:val="24"/>
          <w:szCs w:val="24"/>
          <w:lang w:val="es-SV"/>
        </w:rPr>
        <w:t>Oficial de Información</w:t>
      </w:r>
    </w:p>
    <w:p w14:paraId="23024F77" w14:textId="77777777" w:rsidR="006745C6" w:rsidRPr="00351975" w:rsidRDefault="006745C6" w:rsidP="00511AFF">
      <w:pPr>
        <w:spacing w:line="360" w:lineRule="auto"/>
        <w:jc w:val="center"/>
        <w:rPr>
          <w:rFonts w:ascii="Arial" w:hAnsi="Arial" w:cs="Arial"/>
          <w:sz w:val="24"/>
          <w:szCs w:val="24"/>
          <w:lang w:val="es-SV"/>
        </w:rPr>
      </w:pPr>
    </w:p>
    <w:sectPr w:rsidR="006745C6" w:rsidRPr="00351975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EA04" w14:textId="77777777" w:rsidR="00F67AEF" w:rsidRDefault="00F67AEF" w:rsidP="00A57328">
      <w:r>
        <w:separator/>
      </w:r>
    </w:p>
  </w:endnote>
  <w:endnote w:type="continuationSeparator" w:id="0">
    <w:p w14:paraId="386B59F3" w14:textId="77777777" w:rsidR="00F67AEF" w:rsidRDefault="00F67AEF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8DA9D" w14:textId="77777777" w:rsidR="00F67AEF" w:rsidRDefault="00F67AEF" w:rsidP="00A57328">
      <w:r>
        <w:separator/>
      </w:r>
    </w:p>
  </w:footnote>
  <w:footnote w:type="continuationSeparator" w:id="0">
    <w:p w14:paraId="007CB9D7" w14:textId="77777777" w:rsidR="00F67AEF" w:rsidRDefault="00F67AEF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F67AEF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7AEF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F67AEF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9"/>
  </w:num>
  <w:num w:numId="4">
    <w:abstractNumId w:val="0"/>
  </w:num>
  <w:num w:numId="5">
    <w:abstractNumId w:val="14"/>
  </w:num>
  <w:num w:numId="6">
    <w:abstractNumId w:val="13"/>
  </w:num>
  <w:num w:numId="7">
    <w:abstractNumId w:val="24"/>
  </w:num>
  <w:num w:numId="8">
    <w:abstractNumId w:val="2"/>
  </w:num>
  <w:num w:numId="9">
    <w:abstractNumId w:val="12"/>
  </w:num>
  <w:num w:numId="10">
    <w:abstractNumId w:val="3"/>
  </w:num>
  <w:num w:numId="11">
    <w:abstractNumId w:val="11"/>
  </w:num>
  <w:num w:numId="12">
    <w:abstractNumId w:val="15"/>
  </w:num>
  <w:num w:numId="13">
    <w:abstractNumId w:val="22"/>
  </w:num>
  <w:num w:numId="14">
    <w:abstractNumId w:val="23"/>
  </w:num>
  <w:num w:numId="15">
    <w:abstractNumId w:val="10"/>
  </w:num>
  <w:num w:numId="16">
    <w:abstractNumId w:val="4"/>
  </w:num>
  <w:num w:numId="17">
    <w:abstractNumId w:val="7"/>
  </w:num>
  <w:num w:numId="18">
    <w:abstractNumId w:val="20"/>
  </w:num>
  <w:num w:numId="19">
    <w:abstractNumId w:val="26"/>
  </w:num>
  <w:num w:numId="20">
    <w:abstractNumId w:val="16"/>
  </w:num>
  <w:num w:numId="21">
    <w:abstractNumId w:val="19"/>
  </w:num>
  <w:num w:numId="22">
    <w:abstractNumId w:val="28"/>
  </w:num>
  <w:num w:numId="23">
    <w:abstractNumId w:val="18"/>
  </w:num>
  <w:num w:numId="24">
    <w:abstractNumId w:val="25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B133F"/>
    <w:rsid w:val="002C3F71"/>
    <w:rsid w:val="002D177D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7A94"/>
    <w:rsid w:val="004E7AD9"/>
    <w:rsid w:val="00504F06"/>
    <w:rsid w:val="00511AFF"/>
    <w:rsid w:val="00536B02"/>
    <w:rsid w:val="005376BE"/>
    <w:rsid w:val="00540521"/>
    <w:rsid w:val="00564800"/>
    <w:rsid w:val="005726E2"/>
    <w:rsid w:val="005733D6"/>
    <w:rsid w:val="005779E7"/>
    <w:rsid w:val="005813E9"/>
    <w:rsid w:val="005A1FE9"/>
    <w:rsid w:val="005B1945"/>
    <w:rsid w:val="005D1014"/>
    <w:rsid w:val="005D29B3"/>
    <w:rsid w:val="005F1FC7"/>
    <w:rsid w:val="005F5FAC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B026D"/>
    <w:rsid w:val="007B4A24"/>
    <w:rsid w:val="007B6536"/>
    <w:rsid w:val="007C177C"/>
    <w:rsid w:val="007E1F0C"/>
    <w:rsid w:val="007E7940"/>
    <w:rsid w:val="007F7014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22A7"/>
    <w:rsid w:val="009B5DF8"/>
    <w:rsid w:val="009B6CEB"/>
    <w:rsid w:val="009C1271"/>
    <w:rsid w:val="009C70F8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31BF3"/>
    <w:rsid w:val="00A364AD"/>
    <w:rsid w:val="00A44588"/>
    <w:rsid w:val="00A50FC7"/>
    <w:rsid w:val="00A518AE"/>
    <w:rsid w:val="00A54C82"/>
    <w:rsid w:val="00A57328"/>
    <w:rsid w:val="00A61BEE"/>
    <w:rsid w:val="00A67420"/>
    <w:rsid w:val="00A828E2"/>
    <w:rsid w:val="00A85739"/>
    <w:rsid w:val="00A87A6E"/>
    <w:rsid w:val="00AB1ACD"/>
    <w:rsid w:val="00AB1B65"/>
    <w:rsid w:val="00AC47B2"/>
    <w:rsid w:val="00AE1375"/>
    <w:rsid w:val="00AF022F"/>
    <w:rsid w:val="00B02180"/>
    <w:rsid w:val="00B05879"/>
    <w:rsid w:val="00B0664A"/>
    <w:rsid w:val="00B30468"/>
    <w:rsid w:val="00B3452A"/>
    <w:rsid w:val="00B37B15"/>
    <w:rsid w:val="00B43D88"/>
    <w:rsid w:val="00B472A1"/>
    <w:rsid w:val="00B55818"/>
    <w:rsid w:val="00B61BAB"/>
    <w:rsid w:val="00B63C28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158C"/>
    <w:rsid w:val="00C0643B"/>
    <w:rsid w:val="00C32CB7"/>
    <w:rsid w:val="00C44BC5"/>
    <w:rsid w:val="00C5429F"/>
    <w:rsid w:val="00C75499"/>
    <w:rsid w:val="00C77CFD"/>
    <w:rsid w:val="00C93C3C"/>
    <w:rsid w:val="00CB119E"/>
    <w:rsid w:val="00CB16AD"/>
    <w:rsid w:val="00CD6E81"/>
    <w:rsid w:val="00CE6591"/>
    <w:rsid w:val="00CF0AF9"/>
    <w:rsid w:val="00D04C83"/>
    <w:rsid w:val="00D14F5C"/>
    <w:rsid w:val="00D30C37"/>
    <w:rsid w:val="00D32E41"/>
    <w:rsid w:val="00D337D8"/>
    <w:rsid w:val="00D423B6"/>
    <w:rsid w:val="00D72AE1"/>
    <w:rsid w:val="00D7415B"/>
    <w:rsid w:val="00D769F5"/>
    <w:rsid w:val="00D844C4"/>
    <w:rsid w:val="00D9008D"/>
    <w:rsid w:val="00DC4528"/>
    <w:rsid w:val="00DD56EA"/>
    <w:rsid w:val="00DD6BA6"/>
    <w:rsid w:val="00DD6E8B"/>
    <w:rsid w:val="00DE2525"/>
    <w:rsid w:val="00DF4FA4"/>
    <w:rsid w:val="00E02E6F"/>
    <w:rsid w:val="00E0594C"/>
    <w:rsid w:val="00E07FD3"/>
    <w:rsid w:val="00E134C1"/>
    <w:rsid w:val="00E15743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C1D87"/>
    <w:rsid w:val="00EC2797"/>
    <w:rsid w:val="00ED2DE7"/>
    <w:rsid w:val="00ED6A80"/>
    <w:rsid w:val="00EF6697"/>
    <w:rsid w:val="00EF7136"/>
    <w:rsid w:val="00F13A83"/>
    <w:rsid w:val="00F16E69"/>
    <w:rsid w:val="00F20981"/>
    <w:rsid w:val="00F20E59"/>
    <w:rsid w:val="00F211C8"/>
    <w:rsid w:val="00F3234A"/>
    <w:rsid w:val="00F403A2"/>
    <w:rsid w:val="00F43052"/>
    <w:rsid w:val="00F438A3"/>
    <w:rsid w:val="00F46841"/>
    <w:rsid w:val="00F5690C"/>
    <w:rsid w:val="00F5782F"/>
    <w:rsid w:val="00F67AEF"/>
    <w:rsid w:val="00F80C4C"/>
    <w:rsid w:val="00F81A34"/>
    <w:rsid w:val="00F83B22"/>
    <w:rsid w:val="00F864A1"/>
    <w:rsid w:val="00F9576D"/>
    <w:rsid w:val="00FB4647"/>
    <w:rsid w:val="00FC3C23"/>
    <w:rsid w:val="00FD15B2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Verónica  Esmeralda  Henríquez  George</cp:lastModifiedBy>
  <cp:revision>8</cp:revision>
  <cp:lastPrinted>2021-06-28T14:15:00Z</cp:lastPrinted>
  <dcterms:created xsi:type="dcterms:W3CDTF">2022-02-25T19:23:00Z</dcterms:created>
  <dcterms:modified xsi:type="dcterms:W3CDTF">2022-02-25T20:12:00Z</dcterms:modified>
</cp:coreProperties>
</file>