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3C" w:rsidRDefault="00930B7B">
      <w:pPr>
        <w:pStyle w:val="Foto"/>
      </w:pPr>
      <w:r>
        <w:rPr>
          <w:noProof/>
          <w:lang w:val="es-SV" w:eastAsia="es-SV"/>
        </w:rPr>
        <w:drawing>
          <wp:inline distT="0" distB="0" distL="0" distR="0">
            <wp:extent cx="5507990" cy="4130993"/>
            <wp:effectExtent l="0" t="0" r="0" b="3175"/>
            <wp:docPr id="1" name="Imagen 1" descr="E:\Tips fotográfico\SI\WhatsApp Image 2019-12-09 at 5.48.2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ips fotográfico\SI\WhatsApp Image 2019-12-09 at 5.48.22 PM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990" cy="4130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6D59" w:rsidRPr="00965EBC" w:rsidRDefault="00DB6D59" w:rsidP="00DB6D59">
      <w:pPr>
        <w:pStyle w:val="Ttulo"/>
        <w:rPr>
          <w:color w:val="auto"/>
        </w:rPr>
      </w:pPr>
      <w:r w:rsidRPr="00965EBC">
        <w:rPr>
          <w:color w:val="auto"/>
        </w:rPr>
        <w:t>Estadísticas</w:t>
      </w:r>
    </w:p>
    <w:p w:rsidR="001638F6" w:rsidRPr="00965EBC" w:rsidRDefault="00390C36" w:rsidP="00D5413C">
      <w:pPr>
        <w:pStyle w:val="Subttulo"/>
        <w:rPr>
          <w:color w:val="auto"/>
        </w:rPr>
      </w:pPr>
      <w:r>
        <w:rPr>
          <w:color w:val="auto"/>
        </w:rPr>
        <w:t>Mayo a julio</w:t>
      </w:r>
      <w:r w:rsidR="00465F6C">
        <w:rPr>
          <w:color w:val="auto"/>
        </w:rPr>
        <w:t xml:space="preserve"> 2018</w:t>
      </w:r>
    </w:p>
    <w:p w:rsidR="003422FF" w:rsidRDefault="00DB6D59" w:rsidP="003422FF">
      <w:pPr>
        <w:pStyle w:val="Informacindecontacto"/>
      </w:pPr>
      <w:r w:rsidRPr="00965EBC">
        <w:rPr>
          <w:color w:val="auto"/>
        </w:rPr>
        <w:t xml:space="preserve">Instituto de Legalización de la Propiedad </w:t>
      </w:r>
      <w:r w:rsidR="00D5413C" w:rsidRPr="00965EBC">
        <w:rPr>
          <w:color w:val="auto"/>
          <w:lang w:bidi="es-ES"/>
        </w:rPr>
        <w:t xml:space="preserve"> | </w:t>
      </w:r>
      <w:r w:rsidR="00390C36">
        <w:rPr>
          <w:color w:val="auto"/>
        </w:rPr>
        <w:t>31</w:t>
      </w:r>
      <w:r w:rsidRPr="00965EBC">
        <w:rPr>
          <w:color w:val="auto"/>
        </w:rPr>
        <w:t>/</w:t>
      </w:r>
      <w:r w:rsidR="00465F6C">
        <w:rPr>
          <w:color w:val="auto"/>
        </w:rPr>
        <w:t>0</w:t>
      </w:r>
      <w:r w:rsidR="00390C36">
        <w:rPr>
          <w:color w:val="auto"/>
        </w:rPr>
        <w:t>7</w:t>
      </w:r>
      <w:r w:rsidRPr="00965EBC">
        <w:rPr>
          <w:color w:val="auto"/>
        </w:rPr>
        <w:t>/20</w:t>
      </w:r>
      <w:r w:rsidR="00465F6C">
        <w:rPr>
          <w:color w:val="auto"/>
        </w:rPr>
        <w:t>18</w:t>
      </w:r>
      <w:r w:rsidR="003422FF">
        <w:rPr>
          <w:lang w:bidi="es-ES"/>
        </w:rPr>
        <w:br w:type="page"/>
      </w:r>
    </w:p>
    <w:p w:rsidR="00062570" w:rsidRPr="002B766D" w:rsidRDefault="00062570" w:rsidP="002B766D">
      <w:pPr>
        <w:pStyle w:val="Ttulo"/>
        <w:spacing w:before="0" w:after="0"/>
        <w:jc w:val="left"/>
        <w:rPr>
          <w:rFonts w:ascii="Museo 100" w:hAnsi="Museo 100"/>
          <w:b/>
          <w:color w:val="auto"/>
          <w:sz w:val="28"/>
          <w:szCs w:val="24"/>
        </w:rPr>
      </w:pPr>
      <w:r w:rsidRPr="002B766D">
        <w:rPr>
          <w:rFonts w:ascii="Museo 100" w:hAnsi="Museo 100"/>
          <w:b/>
          <w:color w:val="auto"/>
          <w:sz w:val="28"/>
          <w:szCs w:val="24"/>
        </w:rPr>
        <w:lastRenderedPageBreak/>
        <w:t>Estadísticas</w:t>
      </w:r>
    </w:p>
    <w:p w:rsidR="00062570" w:rsidRPr="00E42B78" w:rsidRDefault="00390C36" w:rsidP="002B766D">
      <w:pPr>
        <w:pStyle w:val="Subttulo"/>
        <w:spacing w:before="0" w:after="0" w:line="240" w:lineRule="auto"/>
        <w:jc w:val="left"/>
        <w:rPr>
          <w:rFonts w:ascii="Museo 100" w:hAnsi="Museo 100"/>
          <w:b/>
          <w:color w:val="auto"/>
          <w:sz w:val="24"/>
          <w:szCs w:val="24"/>
        </w:rPr>
      </w:pPr>
      <w:r>
        <w:rPr>
          <w:rFonts w:ascii="Museo 100" w:hAnsi="Museo 100"/>
          <w:b/>
          <w:color w:val="auto"/>
          <w:sz w:val="24"/>
          <w:szCs w:val="24"/>
        </w:rPr>
        <w:t>Mayo a julio</w:t>
      </w:r>
      <w:r w:rsidR="0057151B">
        <w:rPr>
          <w:rFonts w:ascii="Museo 100" w:hAnsi="Museo 100"/>
          <w:b/>
          <w:color w:val="auto"/>
          <w:sz w:val="24"/>
          <w:szCs w:val="24"/>
        </w:rPr>
        <w:t xml:space="preserve"> 2018</w:t>
      </w:r>
    </w:p>
    <w:p w:rsidR="00062570" w:rsidRDefault="00062570" w:rsidP="00C0772D">
      <w:pPr>
        <w:jc w:val="both"/>
        <w:rPr>
          <w:rFonts w:ascii="Museo 100" w:hAnsi="Museo 100"/>
          <w:color w:val="auto"/>
          <w:sz w:val="24"/>
          <w:szCs w:val="24"/>
        </w:rPr>
      </w:pPr>
      <w:r w:rsidRPr="00E42B78">
        <w:rPr>
          <w:rFonts w:ascii="Museo 100" w:hAnsi="Museo 100"/>
          <w:color w:val="auto"/>
          <w:sz w:val="24"/>
          <w:szCs w:val="24"/>
        </w:rPr>
        <w:t xml:space="preserve">En </w:t>
      </w:r>
      <w:r w:rsidR="00965EBC" w:rsidRPr="00E42B78">
        <w:rPr>
          <w:rFonts w:ascii="Museo 100" w:hAnsi="Museo 100"/>
          <w:color w:val="auto"/>
          <w:sz w:val="24"/>
          <w:szCs w:val="24"/>
        </w:rPr>
        <w:t>el periodo que comprende las estadísticas s</w:t>
      </w:r>
      <w:r w:rsidRPr="00E42B78">
        <w:rPr>
          <w:rFonts w:ascii="Museo 100" w:hAnsi="Museo 100"/>
          <w:color w:val="auto"/>
          <w:sz w:val="24"/>
          <w:szCs w:val="24"/>
        </w:rPr>
        <w:t xml:space="preserve">e </w:t>
      </w:r>
      <w:r w:rsidRPr="00390C36">
        <w:rPr>
          <w:rFonts w:ascii="Museo 100" w:hAnsi="Museo 100"/>
          <w:color w:val="auto"/>
          <w:sz w:val="24"/>
          <w:szCs w:val="24"/>
        </w:rPr>
        <w:t xml:space="preserve">brindaron </w:t>
      </w:r>
      <w:r w:rsidR="00390C36" w:rsidRPr="00390C36">
        <w:rPr>
          <w:rFonts w:ascii="Museo 100" w:hAnsi="Museo 100"/>
          <w:color w:val="auto"/>
          <w:sz w:val="24"/>
          <w:szCs w:val="24"/>
        </w:rPr>
        <w:t>1,133</w:t>
      </w:r>
      <w:r w:rsidRPr="00390C36">
        <w:rPr>
          <w:rFonts w:ascii="Museo 100" w:hAnsi="Museo 100"/>
          <w:color w:val="auto"/>
          <w:sz w:val="24"/>
          <w:szCs w:val="24"/>
        </w:rPr>
        <w:t xml:space="preserve"> servicios</w:t>
      </w:r>
      <w:r w:rsidRPr="00E42B78">
        <w:rPr>
          <w:rFonts w:ascii="Museo 100" w:hAnsi="Museo 100"/>
          <w:color w:val="auto"/>
          <w:sz w:val="24"/>
          <w:szCs w:val="24"/>
        </w:rPr>
        <w:t xml:space="preserve"> en </w:t>
      </w:r>
      <w:r w:rsidR="00A43A7C">
        <w:rPr>
          <w:rFonts w:ascii="Museo 100" w:hAnsi="Museo 100"/>
          <w:color w:val="auto"/>
          <w:sz w:val="24"/>
          <w:szCs w:val="24"/>
        </w:rPr>
        <w:t>84</w:t>
      </w:r>
      <w:r w:rsidR="00E42B78">
        <w:rPr>
          <w:rFonts w:ascii="Museo 100" w:hAnsi="Museo 100"/>
          <w:color w:val="auto"/>
          <w:sz w:val="24"/>
          <w:szCs w:val="24"/>
        </w:rPr>
        <w:t xml:space="preserve"> proyectos </w:t>
      </w:r>
      <w:r w:rsidR="00E42B78" w:rsidRPr="00390C36">
        <w:rPr>
          <w:rFonts w:ascii="Museo 100" w:hAnsi="Museo 100"/>
          <w:color w:val="auto"/>
          <w:sz w:val="24"/>
          <w:szCs w:val="24"/>
        </w:rPr>
        <w:t xml:space="preserve">ubicados en </w:t>
      </w:r>
      <w:r w:rsidR="00390C36" w:rsidRPr="00390C36">
        <w:rPr>
          <w:rFonts w:ascii="Museo 100" w:hAnsi="Museo 100"/>
          <w:color w:val="auto"/>
          <w:sz w:val="24"/>
          <w:szCs w:val="24"/>
        </w:rPr>
        <w:t>50</w:t>
      </w:r>
      <w:r w:rsidR="00E42B78" w:rsidRPr="00390C36">
        <w:rPr>
          <w:rFonts w:ascii="Museo 100" w:hAnsi="Museo 100"/>
          <w:color w:val="auto"/>
          <w:sz w:val="24"/>
          <w:szCs w:val="24"/>
        </w:rPr>
        <w:t xml:space="preserve"> municipios y </w:t>
      </w:r>
      <w:r w:rsidR="0065684F" w:rsidRPr="00390C36">
        <w:rPr>
          <w:rFonts w:ascii="Museo 100" w:hAnsi="Museo 100"/>
          <w:color w:val="auto"/>
          <w:sz w:val="24"/>
          <w:szCs w:val="24"/>
        </w:rPr>
        <w:t>13</w:t>
      </w:r>
      <w:r w:rsidR="00E42B78" w:rsidRPr="00390C36">
        <w:rPr>
          <w:rFonts w:ascii="Museo 100" w:hAnsi="Museo 100"/>
          <w:color w:val="auto"/>
          <w:sz w:val="24"/>
          <w:szCs w:val="24"/>
        </w:rPr>
        <w:t xml:space="preserve"> departamentos del</w:t>
      </w:r>
      <w:r w:rsidR="00E42B78">
        <w:rPr>
          <w:rFonts w:ascii="Museo 100" w:hAnsi="Museo 100"/>
          <w:color w:val="auto"/>
          <w:sz w:val="24"/>
          <w:szCs w:val="24"/>
        </w:rPr>
        <w:t xml:space="preserve"> país. Los servicios consistieron en </w:t>
      </w:r>
      <w:r w:rsidR="00EC33AE">
        <w:rPr>
          <w:rFonts w:ascii="Museo 100" w:hAnsi="Museo 100"/>
          <w:color w:val="auto"/>
          <w:sz w:val="24"/>
          <w:szCs w:val="24"/>
        </w:rPr>
        <w:t xml:space="preserve">los indicadores de </w:t>
      </w:r>
      <w:r w:rsidR="00E42B78">
        <w:rPr>
          <w:rFonts w:ascii="Museo 100" w:hAnsi="Museo 100"/>
          <w:color w:val="auto"/>
          <w:sz w:val="24"/>
          <w:szCs w:val="24"/>
        </w:rPr>
        <w:t>diagnóstico de campo, aprobación técnica de planos e inscripción de documentos.</w:t>
      </w:r>
    </w:p>
    <w:p w:rsidR="00E42B78" w:rsidRDefault="00E42B78" w:rsidP="00C0772D">
      <w:pPr>
        <w:jc w:val="both"/>
        <w:rPr>
          <w:rFonts w:ascii="Museo 100" w:hAnsi="Museo 100"/>
          <w:color w:val="auto"/>
          <w:sz w:val="24"/>
          <w:szCs w:val="24"/>
        </w:rPr>
      </w:pPr>
      <w:r>
        <w:rPr>
          <w:rFonts w:ascii="Museo 100" w:hAnsi="Museo 100"/>
          <w:color w:val="auto"/>
          <w:sz w:val="24"/>
          <w:szCs w:val="24"/>
        </w:rPr>
        <w:t>Respecto a</w:t>
      </w:r>
      <w:r w:rsidR="00EC33AE">
        <w:rPr>
          <w:rFonts w:ascii="Museo 100" w:hAnsi="Museo 100"/>
          <w:color w:val="auto"/>
          <w:sz w:val="24"/>
          <w:szCs w:val="24"/>
        </w:rPr>
        <w:t>l</w:t>
      </w:r>
      <w:r>
        <w:rPr>
          <w:rFonts w:ascii="Museo 100" w:hAnsi="Museo 100"/>
          <w:color w:val="auto"/>
          <w:sz w:val="24"/>
          <w:szCs w:val="24"/>
        </w:rPr>
        <w:t xml:space="preserve"> último indicador</w:t>
      </w:r>
      <w:r w:rsidR="00EC33AE">
        <w:rPr>
          <w:rFonts w:ascii="Museo 100" w:hAnsi="Museo 100"/>
          <w:color w:val="auto"/>
          <w:sz w:val="24"/>
          <w:szCs w:val="24"/>
        </w:rPr>
        <w:t xml:space="preserve"> </w:t>
      </w:r>
      <w:r w:rsidR="00EC33AE" w:rsidRPr="00DF3435">
        <w:rPr>
          <w:rFonts w:ascii="Museo 100" w:hAnsi="Museo 100"/>
          <w:color w:val="auto"/>
          <w:sz w:val="24"/>
          <w:szCs w:val="24"/>
        </w:rPr>
        <w:t xml:space="preserve">mencionado, se otorgó </w:t>
      </w:r>
      <w:r w:rsidR="00DF3435" w:rsidRPr="00DF3435">
        <w:rPr>
          <w:rFonts w:ascii="Museo 100" w:hAnsi="Museo 100"/>
          <w:color w:val="auto"/>
          <w:sz w:val="24"/>
          <w:szCs w:val="24"/>
        </w:rPr>
        <w:t xml:space="preserve">664 </w:t>
      </w:r>
      <w:r w:rsidRPr="00DF3435">
        <w:rPr>
          <w:rFonts w:ascii="Museo 100" w:hAnsi="Museo 100"/>
          <w:color w:val="auto"/>
          <w:sz w:val="24"/>
          <w:szCs w:val="24"/>
        </w:rPr>
        <w:t>escrituras</w:t>
      </w:r>
      <w:r w:rsidR="00EC33AE" w:rsidRPr="00DF3435">
        <w:rPr>
          <w:rFonts w:ascii="Museo 100" w:hAnsi="Museo 100"/>
          <w:color w:val="auto"/>
          <w:sz w:val="24"/>
          <w:szCs w:val="24"/>
        </w:rPr>
        <w:t xml:space="preserve"> debidamente inscritas, para garantizar la tenencia segura sobre la propiedad de la tierra; de ellas,  </w:t>
      </w:r>
      <w:r w:rsidR="00DF3435" w:rsidRPr="00DF3435">
        <w:rPr>
          <w:rFonts w:ascii="Museo 100" w:hAnsi="Museo 100"/>
          <w:color w:val="auto"/>
          <w:sz w:val="24"/>
          <w:szCs w:val="24"/>
        </w:rPr>
        <w:t>379</w:t>
      </w:r>
      <w:r w:rsidR="00EC33AE" w:rsidRPr="00DF3435">
        <w:rPr>
          <w:rFonts w:ascii="Museo 100" w:hAnsi="Museo 100"/>
          <w:color w:val="auto"/>
          <w:sz w:val="24"/>
          <w:szCs w:val="24"/>
        </w:rPr>
        <w:t xml:space="preserve"> </w:t>
      </w:r>
      <w:r w:rsidRPr="00DF3435">
        <w:rPr>
          <w:rFonts w:ascii="Museo 100" w:hAnsi="Museo 100"/>
          <w:color w:val="auto"/>
          <w:sz w:val="24"/>
          <w:szCs w:val="24"/>
        </w:rPr>
        <w:t xml:space="preserve">fueron inscritas a favor de mujeres y </w:t>
      </w:r>
      <w:r w:rsidR="00DF3435" w:rsidRPr="00DF3435">
        <w:rPr>
          <w:rFonts w:ascii="Museo 100" w:hAnsi="Museo 100"/>
          <w:color w:val="auto"/>
          <w:sz w:val="24"/>
          <w:szCs w:val="24"/>
        </w:rPr>
        <w:t>229</w:t>
      </w:r>
      <w:r w:rsidRPr="00DF3435">
        <w:rPr>
          <w:rFonts w:ascii="Museo 100" w:hAnsi="Museo 100"/>
          <w:color w:val="auto"/>
          <w:sz w:val="24"/>
          <w:szCs w:val="24"/>
        </w:rPr>
        <w:t xml:space="preserve"> de hombres; mientras que </w:t>
      </w:r>
      <w:r w:rsidR="00DF3435" w:rsidRPr="00DF3435">
        <w:rPr>
          <w:rFonts w:ascii="Museo 100" w:hAnsi="Museo 100"/>
          <w:color w:val="auto"/>
          <w:sz w:val="24"/>
          <w:szCs w:val="24"/>
        </w:rPr>
        <w:t>56</w:t>
      </w:r>
      <w:r w:rsidRPr="00DF3435">
        <w:rPr>
          <w:rFonts w:ascii="Museo 100" w:hAnsi="Museo 100"/>
          <w:color w:val="auto"/>
          <w:sz w:val="24"/>
          <w:szCs w:val="24"/>
        </w:rPr>
        <w:t xml:space="preserve"> inmuebles fueron inscritos a favor de personas jurídicas como municipalidades</w:t>
      </w:r>
      <w:r>
        <w:rPr>
          <w:rFonts w:ascii="Museo 100" w:hAnsi="Museo 100"/>
          <w:color w:val="auto"/>
          <w:sz w:val="24"/>
          <w:szCs w:val="24"/>
        </w:rPr>
        <w:t xml:space="preserve">, iglesias, ADESCOS. </w:t>
      </w:r>
    </w:p>
    <w:tbl>
      <w:tblPr>
        <w:tblStyle w:val="Tabladeinforme"/>
        <w:tblW w:w="8674" w:type="dxa"/>
        <w:tblLook w:val="04A0" w:firstRow="1" w:lastRow="0" w:firstColumn="1" w:lastColumn="0" w:noHBand="0" w:noVBand="1"/>
      </w:tblPr>
      <w:tblGrid>
        <w:gridCol w:w="4512"/>
        <w:gridCol w:w="2338"/>
        <w:gridCol w:w="1824"/>
      </w:tblGrid>
      <w:tr w:rsidR="00E42B78" w:rsidRPr="00062570" w:rsidTr="00E42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0" w:type="dxa"/>
            <w:gridSpan w:val="2"/>
            <w:noWrap/>
          </w:tcPr>
          <w:p w:rsidR="00E42B78" w:rsidRPr="00062570" w:rsidRDefault="00E42B78" w:rsidP="00ED49A9">
            <w:pPr>
              <w:spacing w:before="0" w:after="0"/>
              <w:jc w:val="center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Indicador</w:t>
            </w:r>
          </w:p>
        </w:tc>
        <w:tc>
          <w:tcPr>
            <w:tcW w:w="1824" w:type="dxa"/>
          </w:tcPr>
          <w:p w:rsidR="00E42B78" w:rsidRDefault="00E42B78" w:rsidP="00ED49A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Diagnóstico de Campo / Ficha Jurídica</w:t>
            </w:r>
          </w:p>
        </w:tc>
        <w:tc>
          <w:tcPr>
            <w:tcW w:w="2338" w:type="dxa"/>
            <w:noWrap/>
          </w:tcPr>
          <w:p w:rsidR="00E42B78" w:rsidRPr="00062570" w:rsidRDefault="00390C36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391</w:t>
            </w:r>
          </w:p>
        </w:tc>
        <w:tc>
          <w:tcPr>
            <w:tcW w:w="1824" w:type="dxa"/>
            <w:vMerge w:val="restart"/>
          </w:tcPr>
          <w:p w:rsidR="00E42B78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  <w:p w:rsidR="00E42B78" w:rsidRPr="00062570" w:rsidRDefault="00E42B78" w:rsidP="00E42B7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Lotes</w:t>
            </w: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2338" w:type="dxa"/>
            <w:noWrap/>
          </w:tcPr>
          <w:p w:rsidR="00E42B78" w:rsidRPr="00062570" w:rsidRDefault="00390C36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78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Inscripción de Documentos</w:t>
            </w:r>
          </w:p>
        </w:tc>
        <w:tc>
          <w:tcPr>
            <w:tcW w:w="2338" w:type="dxa"/>
            <w:noWrap/>
          </w:tcPr>
          <w:p w:rsidR="00E42B78" w:rsidRPr="00062570" w:rsidRDefault="00390C36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664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Total general</w:t>
            </w:r>
          </w:p>
        </w:tc>
        <w:tc>
          <w:tcPr>
            <w:tcW w:w="2338" w:type="dxa"/>
            <w:noWrap/>
          </w:tcPr>
          <w:p w:rsidR="00E42B78" w:rsidRPr="00062570" w:rsidRDefault="00390C36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1133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</w:tc>
      </w:tr>
    </w:tbl>
    <w:p w:rsidR="00062570" w:rsidRDefault="00062570" w:rsidP="00D5413C"/>
    <w:tbl>
      <w:tblPr>
        <w:tblStyle w:val="Tabladeinforme"/>
        <w:tblW w:w="9281" w:type="dxa"/>
        <w:tblLook w:val="04A0" w:firstRow="1" w:lastRow="0" w:firstColumn="1" w:lastColumn="0" w:noHBand="0" w:noVBand="1"/>
      </w:tblPr>
      <w:tblGrid>
        <w:gridCol w:w="3774"/>
        <w:gridCol w:w="1440"/>
        <w:gridCol w:w="850"/>
        <w:gridCol w:w="850"/>
        <w:gridCol w:w="1297"/>
        <w:gridCol w:w="1070"/>
      </w:tblGrid>
      <w:tr w:rsidR="00A43A7C" w:rsidRPr="00E42B78" w:rsidTr="00A43A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3A7C" w:rsidRPr="00E42B78" w:rsidRDefault="00A43A7C" w:rsidP="00A43A7C">
            <w:pPr>
              <w:spacing w:before="0" w:after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I</w:t>
            </w:r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ndicador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3A7C" w:rsidRPr="00E42B78" w:rsidRDefault="00A43A7C" w:rsidP="00A43A7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proofErr w:type="spellStart"/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3A7C" w:rsidRPr="00E42B78" w:rsidRDefault="00A43A7C" w:rsidP="00A43A7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3A7C" w:rsidRPr="00E42B78" w:rsidRDefault="00A43A7C" w:rsidP="00A43A7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H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A7C" w:rsidRPr="00E42B78" w:rsidRDefault="00A43A7C" w:rsidP="00A43A7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Personas jurídicas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3A7C" w:rsidRPr="00E42B78" w:rsidRDefault="00A43A7C" w:rsidP="00A43A7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Total general</w:t>
            </w:r>
          </w:p>
        </w:tc>
      </w:tr>
      <w:tr w:rsidR="00A43A7C" w:rsidRPr="00E42B78" w:rsidTr="00A43A7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4" w:space="0" w:color="auto"/>
            </w:tcBorders>
            <w:noWrap/>
            <w:hideMark/>
          </w:tcPr>
          <w:p w:rsidR="00A43A7C" w:rsidRPr="00E42B78" w:rsidRDefault="00A43A7C" w:rsidP="00A43A7C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SV" w:eastAsia="es-SV"/>
              </w:rPr>
            </w:pPr>
            <w:r w:rsidRPr="009A6C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Inscripción de d</w:t>
            </w:r>
            <w:r w:rsidRPr="00E42B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ocumentos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hideMark/>
          </w:tcPr>
          <w:p w:rsidR="00A43A7C" w:rsidRPr="00E42B78" w:rsidRDefault="00A43A7C" w:rsidP="00A43A7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 w:rsidRPr="00E42B78"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Inscripción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:rsidR="00A43A7C" w:rsidRPr="00E42B78" w:rsidRDefault="00A43A7C" w:rsidP="00A43A7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379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:rsidR="00A43A7C" w:rsidRPr="00E42B78" w:rsidRDefault="00A43A7C" w:rsidP="00A43A7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229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noWrap/>
          </w:tcPr>
          <w:p w:rsidR="00A43A7C" w:rsidRPr="00E42B78" w:rsidRDefault="00A43A7C" w:rsidP="00A43A7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56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noWrap/>
          </w:tcPr>
          <w:p w:rsidR="00A43A7C" w:rsidRPr="00E42B78" w:rsidRDefault="00A43A7C" w:rsidP="00A43A7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664</w:t>
            </w:r>
          </w:p>
        </w:tc>
      </w:tr>
    </w:tbl>
    <w:p w:rsidR="00A43A7C" w:rsidRDefault="00A43A7C" w:rsidP="00D5413C"/>
    <w:tbl>
      <w:tblPr>
        <w:tblW w:w="7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3240"/>
      </w:tblGrid>
      <w:tr w:rsidR="00390C36" w:rsidRPr="00390C36" w:rsidTr="00390C36">
        <w:trPr>
          <w:trHeight w:val="29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90C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Departamento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90C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Municipio</w:t>
            </w:r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DF34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90C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Ahuachap</w:t>
            </w:r>
            <w:r w:rsidR="00DF3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á</w:t>
            </w:r>
            <w:r w:rsidRPr="00390C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DF3435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val="es-SV" w:eastAsia="es-SV"/>
              </w:rPr>
              <w:t>Ahuachapá</w:t>
            </w:r>
            <w:r w:rsidR="00390C36"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n</w:t>
            </w:r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DF3435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Atiquizaya</w:t>
            </w:r>
            <w:proofErr w:type="spellEnd"/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DF3435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Jujutla</w:t>
            </w:r>
            <w:proofErr w:type="spellEnd"/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90C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Cabañas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Ilobasco</w:t>
            </w:r>
            <w:proofErr w:type="spellEnd"/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DF3435" w:rsidP="00390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90C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Cuscatlán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San </w:t>
            </w:r>
            <w:r w:rsidR="00DF3435"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Bartolomé</w:t>
            </w:r>
            <w:r w:rsidR="00DF3435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</w:t>
            </w:r>
            <w:proofErr w:type="spellStart"/>
            <w:r w:rsidR="00DF3435">
              <w:rPr>
                <w:rFonts w:ascii="Calibri" w:eastAsia="Times New Roman" w:hAnsi="Calibri" w:cs="Calibri"/>
                <w:color w:val="000000"/>
                <w:lang w:val="es-SV" w:eastAsia="es-SV"/>
              </w:rPr>
              <w:t>Perulapí</w:t>
            </w: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a</w:t>
            </w:r>
            <w:proofErr w:type="spellEnd"/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90C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DF3435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val="es-SV" w:eastAsia="es-SV"/>
              </w:rPr>
              <w:t>Coló</w:t>
            </w:r>
            <w:r w:rsidR="00390C36"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n</w:t>
            </w:r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La Libertad</w:t>
            </w:r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DF3435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val="es-SV" w:eastAsia="es-SV"/>
              </w:rPr>
              <w:t>Nuevo Cuscatlá</w:t>
            </w:r>
            <w:r w:rsidR="00390C36"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n</w:t>
            </w:r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San Juan </w:t>
            </w:r>
            <w:proofErr w:type="spellStart"/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Opico</w:t>
            </w:r>
            <w:proofErr w:type="spellEnd"/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San Pablo </w:t>
            </w:r>
            <w:proofErr w:type="spellStart"/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Tacachico</w:t>
            </w:r>
            <w:proofErr w:type="spellEnd"/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Santa Tecla</w:t>
            </w:r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Tamanique</w:t>
            </w:r>
            <w:proofErr w:type="spellEnd"/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Zaragoza</w:t>
            </w:r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90C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San Luis Talpa</w:t>
            </w:r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Zacatecoluca</w:t>
            </w:r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90C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 xml:space="preserve">La </w:t>
            </w:r>
            <w:r w:rsidR="00DF3435" w:rsidRPr="00390C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Unión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Conchagua</w:t>
            </w:r>
            <w:proofErr w:type="spellEnd"/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El Carmen</w:t>
            </w:r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val="es-SV" w:eastAsia="es-SV"/>
              </w:rPr>
              <w:t>La Unió</w:t>
            </w: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n</w:t>
            </w:r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DF3435" w:rsidP="00390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90C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Morazán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Jocoaitique</w:t>
            </w:r>
            <w:proofErr w:type="spellEnd"/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Meanguera</w:t>
            </w:r>
            <w:proofErr w:type="spellEnd"/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90C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lastRenderedPageBreak/>
              <w:t>San Miguel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Ciudad Barrios</w:t>
            </w:r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El Transito</w:t>
            </w:r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San Miguel</w:t>
            </w:r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90C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Guazapa</w:t>
            </w:r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San Marcos</w:t>
            </w:r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San Salvador</w:t>
            </w:r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Soyapango</w:t>
            </w:r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90C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San Vicente</w:t>
            </w:r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Santa Clara</w:t>
            </w:r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90C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val="es-SV" w:eastAsia="es-SV"/>
              </w:rPr>
              <w:t>Candelaria d</w:t>
            </w: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e La Frontera</w:t>
            </w:r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Chalchuapa</w:t>
            </w:r>
            <w:proofErr w:type="spellEnd"/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Metap</w:t>
            </w:r>
            <w:r>
              <w:rPr>
                <w:rFonts w:ascii="Calibri" w:eastAsia="Times New Roman" w:hAnsi="Calibri" w:cs="Calibri"/>
                <w:color w:val="000000"/>
                <w:lang w:val="es-SV" w:eastAsia="es-SV"/>
              </w:rPr>
              <w:t>á</w:t>
            </w: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n</w:t>
            </w:r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Santa Ana</w:t>
            </w:r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90C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Acajutla</w:t>
            </w:r>
            <w:proofErr w:type="spellEnd"/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Armenia</w:t>
            </w:r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Caluco</w:t>
            </w:r>
            <w:proofErr w:type="spellEnd"/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Izalco</w:t>
            </w:r>
            <w:proofErr w:type="spellEnd"/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Nahuizalco</w:t>
            </w:r>
            <w:proofErr w:type="spellEnd"/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Santa Catarina </w:t>
            </w:r>
            <w:proofErr w:type="spellStart"/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Masahuat</w:t>
            </w:r>
            <w:proofErr w:type="spellEnd"/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Sonsonate</w:t>
            </w:r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90C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Usulután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Alegría</w:t>
            </w:r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val="es-SV" w:eastAsia="es-SV"/>
              </w:rPr>
              <w:t>Berlín</w:t>
            </w:r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California</w:t>
            </w:r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val="es-SV" w:eastAsia="es-SV"/>
              </w:rPr>
              <w:t>Ereguayquí</w:t>
            </w: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n</w:t>
            </w:r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Jiquilisco</w:t>
            </w:r>
            <w:proofErr w:type="spellEnd"/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s-SV" w:eastAsia="es-SV"/>
              </w:rPr>
              <w:t>Ozatlá</w:t>
            </w: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n</w:t>
            </w:r>
            <w:proofErr w:type="spellEnd"/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San Francisco Javier</w:t>
            </w:r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Santa María</w:t>
            </w:r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val="es-SV" w:eastAsia="es-SV"/>
              </w:rPr>
              <w:t>Santiago d</w:t>
            </w: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e Mar</w:t>
            </w:r>
            <w:r>
              <w:rPr>
                <w:rFonts w:ascii="Calibri" w:eastAsia="Times New Roman" w:hAnsi="Calibri" w:cs="Calibri"/>
                <w:color w:val="000000"/>
                <w:lang w:val="es-SV" w:eastAsia="es-SV"/>
              </w:rPr>
              <w:t>í</w:t>
            </w: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a</w:t>
            </w:r>
          </w:p>
        </w:tc>
      </w:tr>
      <w:tr w:rsidR="00390C36" w:rsidRPr="00390C36" w:rsidTr="00390C36">
        <w:trPr>
          <w:trHeight w:val="29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C36" w:rsidRPr="00390C36" w:rsidRDefault="00390C36" w:rsidP="00390C3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390C36">
              <w:rPr>
                <w:rFonts w:ascii="Calibri" w:eastAsia="Times New Roman" w:hAnsi="Calibri" w:cs="Calibri"/>
                <w:color w:val="000000"/>
                <w:lang w:val="es-SV" w:eastAsia="es-SV"/>
              </w:rPr>
              <w:t>Usulután</w:t>
            </w:r>
          </w:p>
        </w:tc>
      </w:tr>
    </w:tbl>
    <w:p w:rsidR="00062570" w:rsidRDefault="00062570" w:rsidP="00D5413C"/>
    <w:p w:rsidR="00390C36" w:rsidRDefault="00390C36" w:rsidP="00D5413C"/>
    <w:p w:rsidR="00390C36" w:rsidRDefault="00390C36" w:rsidP="00D5413C"/>
    <w:p w:rsidR="00390C36" w:rsidRDefault="00390C36" w:rsidP="00D5413C"/>
    <w:p w:rsidR="00390C36" w:rsidRDefault="00390C36" w:rsidP="00D5413C"/>
    <w:p w:rsidR="00390C36" w:rsidRDefault="00390C36" w:rsidP="00D5413C"/>
    <w:p w:rsidR="00390C36" w:rsidRDefault="00390C36" w:rsidP="00D5413C"/>
    <w:p w:rsidR="00390C36" w:rsidRDefault="00390C36" w:rsidP="00D5413C"/>
    <w:p w:rsidR="00A43A7C" w:rsidRDefault="00A43A7C" w:rsidP="00D5413C"/>
    <w:p w:rsidR="00A43A7C" w:rsidRDefault="00A43A7C" w:rsidP="00D5413C"/>
    <w:p w:rsidR="00390C36" w:rsidRDefault="00390C36" w:rsidP="00D5413C"/>
    <w:tbl>
      <w:tblPr>
        <w:tblStyle w:val="Tablaconcuadrcula"/>
        <w:tblW w:w="8868" w:type="dxa"/>
        <w:tblLook w:val="04A0" w:firstRow="1" w:lastRow="0" w:firstColumn="1" w:lastColumn="0" w:noHBand="0" w:noVBand="1"/>
      </w:tblPr>
      <w:tblGrid>
        <w:gridCol w:w="3286"/>
        <w:gridCol w:w="3554"/>
        <w:gridCol w:w="1014"/>
        <w:gridCol w:w="1014"/>
      </w:tblGrid>
      <w:tr w:rsidR="00060F95" w:rsidRPr="00060F95" w:rsidTr="00060F95">
        <w:trPr>
          <w:trHeight w:val="290"/>
        </w:trPr>
        <w:tc>
          <w:tcPr>
            <w:tcW w:w="3286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Indicador</w:t>
            </w:r>
          </w:p>
        </w:tc>
        <w:tc>
          <w:tcPr>
            <w:tcW w:w="355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Proyecto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Total</w:t>
            </w:r>
          </w:p>
        </w:tc>
      </w:tr>
      <w:tr w:rsidR="00A43A7C" w:rsidRPr="00060F95" w:rsidTr="00A43A7C">
        <w:trPr>
          <w:trHeight w:val="290"/>
        </w:trPr>
        <w:tc>
          <w:tcPr>
            <w:tcW w:w="3286" w:type="dxa"/>
            <w:vMerge w:val="restart"/>
            <w:noWrap/>
            <w:hideMark/>
          </w:tcPr>
          <w:p w:rsidR="00A43A7C" w:rsidRPr="00060F95" w:rsidRDefault="00A43A7C" w:rsidP="00060F9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Diagnóstico de Campo / Ficha Jurídica</w:t>
            </w:r>
          </w:p>
        </w:tc>
        <w:tc>
          <w:tcPr>
            <w:tcW w:w="3554" w:type="dxa"/>
            <w:noWrap/>
            <w:vAlign w:val="bottom"/>
            <w:hideMark/>
          </w:tcPr>
          <w:p w:rsidR="00A43A7C" w:rsidRPr="00A43A7C" w:rsidRDefault="00A43A7C" w:rsidP="00A43A7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43A7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Caserío La Bomba</w:t>
            </w:r>
          </w:p>
        </w:tc>
        <w:tc>
          <w:tcPr>
            <w:tcW w:w="1014" w:type="dxa"/>
            <w:noWrap/>
            <w:hideMark/>
          </w:tcPr>
          <w:p w:rsidR="00A43A7C" w:rsidRPr="00060F95" w:rsidRDefault="00A43A7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  <w:hideMark/>
          </w:tcPr>
          <w:p w:rsidR="00A43A7C" w:rsidRDefault="00A43A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A43A7C" w:rsidRPr="00060F95" w:rsidTr="00A43A7C">
        <w:trPr>
          <w:trHeight w:val="290"/>
        </w:trPr>
        <w:tc>
          <w:tcPr>
            <w:tcW w:w="3286" w:type="dxa"/>
            <w:vMerge/>
            <w:hideMark/>
          </w:tcPr>
          <w:p w:rsidR="00A43A7C" w:rsidRPr="00060F95" w:rsidRDefault="00A43A7C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  <w:hideMark/>
          </w:tcPr>
          <w:p w:rsidR="00A43A7C" w:rsidRPr="00A43A7C" w:rsidRDefault="00A43A7C" w:rsidP="00A43A7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43A7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Colonia Gálvez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1014" w:type="dxa"/>
            <w:noWrap/>
            <w:hideMark/>
          </w:tcPr>
          <w:p w:rsidR="00A43A7C" w:rsidRPr="00060F95" w:rsidRDefault="00A43A7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  <w:hideMark/>
          </w:tcPr>
          <w:p w:rsidR="00A43A7C" w:rsidRDefault="00A43A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43A7C" w:rsidRPr="00060F95" w:rsidTr="00A43A7C">
        <w:trPr>
          <w:trHeight w:val="290"/>
        </w:trPr>
        <w:tc>
          <w:tcPr>
            <w:tcW w:w="3286" w:type="dxa"/>
            <w:vMerge/>
            <w:hideMark/>
          </w:tcPr>
          <w:p w:rsidR="00A43A7C" w:rsidRPr="00060F95" w:rsidRDefault="00A43A7C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  <w:hideMark/>
          </w:tcPr>
          <w:p w:rsidR="00A43A7C" w:rsidRPr="00A43A7C" w:rsidRDefault="00A43A7C" w:rsidP="00A43A7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43A7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Colonia Monseñor Romero</w:t>
            </w:r>
          </w:p>
        </w:tc>
        <w:tc>
          <w:tcPr>
            <w:tcW w:w="1014" w:type="dxa"/>
            <w:noWrap/>
            <w:hideMark/>
          </w:tcPr>
          <w:p w:rsidR="00A43A7C" w:rsidRPr="00060F95" w:rsidRDefault="00A43A7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  <w:hideMark/>
          </w:tcPr>
          <w:p w:rsidR="00A43A7C" w:rsidRDefault="00A43A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</w:tr>
      <w:tr w:rsidR="00A43A7C" w:rsidRPr="00060F95" w:rsidTr="00A43A7C">
        <w:trPr>
          <w:trHeight w:val="290"/>
        </w:trPr>
        <w:tc>
          <w:tcPr>
            <w:tcW w:w="3286" w:type="dxa"/>
            <w:vMerge/>
            <w:hideMark/>
          </w:tcPr>
          <w:p w:rsidR="00A43A7C" w:rsidRPr="00060F95" w:rsidRDefault="00A43A7C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  <w:hideMark/>
          </w:tcPr>
          <w:p w:rsidR="00A43A7C" w:rsidRPr="00A43A7C" w:rsidRDefault="00A43A7C" w:rsidP="00A43A7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43A7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Comunidad La Mediagua</w:t>
            </w:r>
          </w:p>
        </w:tc>
        <w:tc>
          <w:tcPr>
            <w:tcW w:w="1014" w:type="dxa"/>
            <w:noWrap/>
            <w:hideMark/>
          </w:tcPr>
          <w:p w:rsidR="00A43A7C" w:rsidRPr="00060F95" w:rsidRDefault="00A43A7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  <w:hideMark/>
          </w:tcPr>
          <w:p w:rsidR="00A43A7C" w:rsidRDefault="00A43A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A43A7C" w:rsidRPr="00060F95" w:rsidTr="00A43A7C">
        <w:trPr>
          <w:trHeight w:val="290"/>
        </w:trPr>
        <w:tc>
          <w:tcPr>
            <w:tcW w:w="3286" w:type="dxa"/>
            <w:vMerge/>
            <w:hideMark/>
          </w:tcPr>
          <w:p w:rsidR="00A43A7C" w:rsidRPr="00060F95" w:rsidRDefault="00A43A7C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  <w:hideMark/>
          </w:tcPr>
          <w:p w:rsidR="00A43A7C" w:rsidRPr="00A43A7C" w:rsidRDefault="00A43A7C" w:rsidP="00A43A7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43A7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Comunidad Vista Alegre Km 3 1/2</w:t>
            </w:r>
          </w:p>
        </w:tc>
        <w:tc>
          <w:tcPr>
            <w:tcW w:w="1014" w:type="dxa"/>
            <w:noWrap/>
            <w:hideMark/>
          </w:tcPr>
          <w:p w:rsidR="00A43A7C" w:rsidRPr="00060F95" w:rsidRDefault="00A43A7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  <w:hideMark/>
          </w:tcPr>
          <w:p w:rsidR="00A43A7C" w:rsidRDefault="00A43A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A43A7C" w:rsidRPr="00060F95" w:rsidTr="00A43A7C">
        <w:trPr>
          <w:trHeight w:val="290"/>
        </w:trPr>
        <w:tc>
          <w:tcPr>
            <w:tcW w:w="3286" w:type="dxa"/>
            <w:vMerge/>
            <w:hideMark/>
          </w:tcPr>
          <w:p w:rsidR="00A43A7C" w:rsidRPr="00060F95" w:rsidRDefault="00A43A7C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  <w:hideMark/>
          </w:tcPr>
          <w:p w:rsidR="00A43A7C" w:rsidRPr="00A43A7C" w:rsidRDefault="00A43A7C" w:rsidP="00A43A7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43A7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Comunidades Los Ángeles</w:t>
            </w:r>
          </w:p>
        </w:tc>
        <w:tc>
          <w:tcPr>
            <w:tcW w:w="1014" w:type="dxa"/>
            <w:noWrap/>
            <w:hideMark/>
          </w:tcPr>
          <w:p w:rsidR="00A43A7C" w:rsidRPr="00060F95" w:rsidRDefault="00A43A7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  <w:hideMark/>
          </w:tcPr>
          <w:p w:rsidR="00A43A7C" w:rsidRDefault="00A43A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</w:tr>
      <w:tr w:rsidR="00A43A7C" w:rsidRPr="00060F95" w:rsidTr="00A43A7C">
        <w:trPr>
          <w:trHeight w:val="290"/>
        </w:trPr>
        <w:tc>
          <w:tcPr>
            <w:tcW w:w="3286" w:type="dxa"/>
            <w:vMerge/>
            <w:hideMark/>
          </w:tcPr>
          <w:p w:rsidR="00A43A7C" w:rsidRPr="00060F95" w:rsidRDefault="00A43A7C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  <w:hideMark/>
          </w:tcPr>
          <w:p w:rsidR="00A43A7C" w:rsidRPr="00A43A7C" w:rsidRDefault="00A43A7C" w:rsidP="00A43A7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43A7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Dr. María Isabel Rodríguez</w:t>
            </w:r>
          </w:p>
        </w:tc>
        <w:tc>
          <w:tcPr>
            <w:tcW w:w="1014" w:type="dxa"/>
            <w:noWrap/>
            <w:hideMark/>
          </w:tcPr>
          <w:p w:rsidR="00A43A7C" w:rsidRPr="00060F95" w:rsidRDefault="00A43A7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  <w:hideMark/>
          </w:tcPr>
          <w:p w:rsidR="00A43A7C" w:rsidRDefault="00A43A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A43A7C" w:rsidRPr="00060F95" w:rsidTr="00A43A7C">
        <w:trPr>
          <w:trHeight w:val="290"/>
        </w:trPr>
        <w:tc>
          <w:tcPr>
            <w:tcW w:w="3286" w:type="dxa"/>
            <w:vMerge/>
            <w:hideMark/>
          </w:tcPr>
          <w:p w:rsidR="00A43A7C" w:rsidRPr="00060F95" w:rsidRDefault="00A43A7C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  <w:hideMark/>
          </w:tcPr>
          <w:p w:rsidR="00A43A7C" w:rsidRPr="00A43A7C" w:rsidRDefault="00A43A7C" w:rsidP="00A43A7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A43A7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Insitu</w:t>
            </w:r>
            <w:proofErr w:type="spellEnd"/>
            <w:r w:rsidRPr="00A43A7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 Legalización Institucional</w:t>
            </w:r>
          </w:p>
        </w:tc>
        <w:tc>
          <w:tcPr>
            <w:tcW w:w="1014" w:type="dxa"/>
            <w:noWrap/>
            <w:hideMark/>
          </w:tcPr>
          <w:p w:rsidR="00A43A7C" w:rsidRPr="00060F95" w:rsidRDefault="00A43A7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  <w:hideMark/>
          </w:tcPr>
          <w:p w:rsidR="00A43A7C" w:rsidRDefault="00A43A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43A7C" w:rsidRPr="00060F95" w:rsidTr="00A43A7C">
        <w:trPr>
          <w:trHeight w:val="290"/>
        </w:trPr>
        <w:tc>
          <w:tcPr>
            <w:tcW w:w="3286" w:type="dxa"/>
            <w:vMerge/>
            <w:hideMark/>
          </w:tcPr>
          <w:p w:rsidR="00A43A7C" w:rsidRPr="00060F95" w:rsidRDefault="00A43A7C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  <w:hideMark/>
          </w:tcPr>
          <w:p w:rsidR="00A43A7C" w:rsidRPr="00A43A7C" w:rsidRDefault="00A43A7C" w:rsidP="00A43A7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43A7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Vista Hermosa Sector 2</w:t>
            </w:r>
          </w:p>
        </w:tc>
        <w:tc>
          <w:tcPr>
            <w:tcW w:w="1014" w:type="dxa"/>
            <w:noWrap/>
            <w:hideMark/>
          </w:tcPr>
          <w:p w:rsidR="00A43A7C" w:rsidRPr="00060F95" w:rsidRDefault="00A43A7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  <w:hideMark/>
          </w:tcPr>
          <w:p w:rsidR="00A43A7C" w:rsidRDefault="00A43A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</w:tr>
      <w:tr w:rsidR="00060F95" w:rsidRPr="00060F95" w:rsidTr="00DF3435">
        <w:trPr>
          <w:trHeight w:val="290"/>
        </w:trPr>
        <w:tc>
          <w:tcPr>
            <w:tcW w:w="7854" w:type="dxa"/>
            <w:gridSpan w:val="3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Diagnóstico de Campo / Ficha Jurídica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A43A7C" w:rsidP="00060F9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391</w:t>
            </w:r>
          </w:p>
        </w:tc>
      </w:tr>
    </w:tbl>
    <w:p w:rsidR="00A316C3" w:rsidRDefault="00A316C3" w:rsidP="00A316C3"/>
    <w:tbl>
      <w:tblPr>
        <w:tblStyle w:val="Tablaconcuadrcula"/>
        <w:tblW w:w="8868" w:type="dxa"/>
        <w:tblLook w:val="04A0" w:firstRow="1" w:lastRow="0" w:firstColumn="1" w:lastColumn="0" w:noHBand="0" w:noVBand="1"/>
      </w:tblPr>
      <w:tblGrid>
        <w:gridCol w:w="2661"/>
        <w:gridCol w:w="4557"/>
        <w:gridCol w:w="825"/>
        <w:gridCol w:w="825"/>
      </w:tblGrid>
      <w:tr w:rsidR="00060F95" w:rsidRPr="00060F95" w:rsidTr="00060F95">
        <w:trPr>
          <w:trHeight w:val="290"/>
        </w:trPr>
        <w:tc>
          <w:tcPr>
            <w:tcW w:w="2661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Indicador</w:t>
            </w:r>
          </w:p>
        </w:tc>
        <w:tc>
          <w:tcPr>
            <w:tcW w:w="4557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Proyecto</w:t>
            </w:r>
          </w:p>
        </w:tc>
        <w:tc>
          <w:tcPr>
            <w:tcW w:w="825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060F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825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Total</w:t>
            </w:r>
          </w:p>
        </w:tc>
      </w:tr>
      <w:tr w:rsidR="00060F95" w:rsidRPr="00060F95" w:rsidTr="00A43A7C">
        <w:trPr>
          <w:trHeight w:val="290"/>
        </w:trPr>
        <w:tc>
          <w:tcPr>
            <w:tcW w:w="2661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4557" w:type="dxa"/>
            <w:noWrap/>
          </w:tcPr>
          <w:p w:rsidR="00060F95" w:rsidRPr="00060F95" w:rsidRDefault="00A43A7C" w:rsidP="00060F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El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Pepeto</w:t>
            </w:r>
            <w:proofErr w:type="spellEnd"/>
          </w:p>
        </w:tc>
        <w:tc>
          <w:tcPr>
            <w:tcW w:w="825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hideMark/>
          </w:tcPr>
          <w:p w:rsidR="00060F95" w:rsidRPr="00060F95" w:rsidRDefault="00A43A7C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val="es-SV" w:eastAsia="es-SV"/>
              </w:rPr>
              <w:t>78</w:t>
            </w:r>
          </w:p>
        </w:tc>
      </w:tr>
      <w:tr w:rsidR="00C0772D" w:rsidRPr="00060F95" w:rsidTr="00DF3435">
        <w:trPr>
          <w:trHeight w:val="290"/>
        </w:trPr>
        <w:tc>
          <w:tcPr>
            <w:tcW w:w="8043" w:type="dxa"/>
            <w:gridSpan w:val="3"/>
            <w:noWrap/>
            <w:hideMark/>
          </w:tcPr>
          <w:p w:rsidR="00C0772D" w:rsidRPr="00060F95" w:rsidRDefault="00C0772D" w:rsidP="00C077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Aprobación técnica de p</w:t>
            </w:r>
            <w:r w:rsidRPr="00060F95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lanos</w:t>
            </w:r>
          </w:p>
        </w:tc>
        <w:tc>
          <w:tcPr>
            <w:tcW w:w="825" w:type="dxa"/>
            <w:noWrap/>
            <w:hideMark/>
          </w:tcPr>
          <w:p w:rsidR="00C0772D" w:rsidRPr="00060F95" w:rsidRDefault="00A43A7C" w:rsidP="00060F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78</w:t>
            </w:r>
          </w:p>
        </w:tc>
      </w:tr>
    </w:tbl>
    <w:p w:rsidR="00060F95" w:rsidRDefault="00060F95" w:rsidP="007021DE"/>
    <w:tbl>
      <w:tblPr>
        <w:tblStyle w:val="Tablaconcuadrcula"/>
        <w:tblW w:w="9454" w:type="dxa"/>
        <w:tblLook w:val="04A0" w:firstRow="1" w:lastRow="0" w:firstColumn="1" w:lastColumn="0" w:noHBand="0" w:noVBand="1"/>
      </w:tblPr>
      <w:tblGrid>
        <w:gridCol w:w="1951"/>
        <w:gridCol w:w="5103"/>
        <w:gridCol w:w="1200"/>
        <w:gridCol w:w="1200"/>
      </w:tblGrid>
      <w:tr w:rsidR="00A43A7C" w:rsidRPr="00A43A7C" w:rsidTr="00A43A7C">
        <w:trPr>
          <w:trHeight w:val="290"/>
        </w:trPr>
        <w:tc>
          <w:tcPr>
            <w:tcW w:w="1951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Indicador</w:t>
            </w: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Proyecto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Total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 w:val="restart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Inscripción de Documentos</w:t>
            </w: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Barrio La Cruz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Barrio La Esperanza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2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Bendición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d</w:t>
            </w: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 Dios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Calle Antigua </w:t>
            </w:r>
            <w:proofErr w:type="spellStart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Amapulapa</w:t>
            </w:r>
            <w:proofErr w:type="spellEnd"/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53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Calle Rubén Darío, e</w:t>
            </w: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ntre 23a Y 25a Avenida Sur,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</w:t>
            </w: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Colonia Bloom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Calle Vieja A La Pila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2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Ciudadela Rotaria El Sá</w:t>
            </w: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lamo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Colonia Santa Marta I Y II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Colonia Santa Mó</w:t>
            </w: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nica 1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Á</w:t>
            </w: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guila Roja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31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Comunidad </w:t>
            </w:r>
            <w:proofErr w:type="spellStart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Amayito</w:t>
            </w:r>
            <w:proofErr w:type="spellEnd"/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2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Calle Vieja Nuevo Sitio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6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De Ex-Ingenio Ahuachapán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20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Comunidad El </w:t>
            </w:r>
            <w:proofErr w:type="spellStart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Papallal</w:t>
            </w:r>
            <w:proofErr w:type="spellEnd"/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3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El Progreso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3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Entre Ríos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2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La Carbonera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3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La Guacamaya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8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La Realidad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27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Las Brisas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6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Las Cocinas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2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Michel Calderón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3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Nueva San Pablo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4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Puerto Avalos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11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San Jerónimo Porción 9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19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San José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4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Villa Cutuco Km. 1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Villa Cutuco Km. 2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30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Villa Cutuco Km. 3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8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Villa Hermosa Km. 4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2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Cooperativa Las Tablas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Costa Azul I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25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Costa Azul II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16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Capulín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3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Chorizo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Edén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3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El </w:t>
            </w:r>
            <w:proofErr w:type="spellStart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Maculí</w:t>
            </w:r>
            <w:proofErr w:type="spellEnd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Y El </w:t>
            </w:r>
            <w:proofErr w:type="spellStart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Paraisal</w:t>
            </w:r>
            <w:proofErr w:type="spellEnd"/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2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Manguito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2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Naranjo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Pilón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16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Regadío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44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Alegría, Usulután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El Mozote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9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Tramo I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</w:t>
            </w: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La Libertad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9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Izcaquilio</w:t>
            </w:r>
            <w:proofErr w:type="spellEnd"/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Joya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de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Ceré</w:t>
            </w: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n</w:t>
            </w:r>
            <w:proofErr w:type="spellEnd"/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2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Arenera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Esperanza I Y II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4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La </w:t>
            </w:r>
            <w:proofErr w:type="spellStart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Fincona</w:t>
            </w:r>
            <w:proofErr w:type="spellEnd"/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Fortaleza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Laguna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3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Roca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9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Usuluteca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2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Brisas 1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Brisas 2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Chinamas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2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Las Cocinas, Lado </w:t>
            </w:r>
            <w:proofErr w:type="spellStart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Lado</w:t>
            </w:r>
            <w:proofErr w:type="spellEnd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Sur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9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Cocinas, Lado Norte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2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Flores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2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Margaritas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7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Palmeras Sector MOP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7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Victorias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21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Almendros N. 1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9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Milagros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65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Remedios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Media Luna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2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Nueva Suiza I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7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Palo Combo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Regalo De Dios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6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Rosario de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Ceré</w:t>
            </w: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n</w:t>
            </w:r>
            <w:proofErr w:type="spellEnd"/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5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Antonio Sur 1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4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Rosa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20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Suquiat</w:t>
            </w:r>
            <w:proofErr w:type="spellEnd"/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4</w:t>
            </w:r>
          </w:p>
        </w:tc>
      </w:tr>
      <w:tr w:rsidR="00A43A7C" w:rsidRPr="00A43A7C" w:rsidTr="00A43A7C">
        <w:trPr>
          <w:trHeight w:val="290"/>
        </w:trPr>
        <w:tc>
          <w:tcPr>
            <w:tcW w:w="1951" w:type="dxa"/>
            <w:vMerge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103" w:type="dxa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Urbanización Villa Lourdes Etapa 17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A43A7C">
              <w:rPr>
                <w:rFonts w:ascii="Calibri" w:eastAsia="Times New Roman" w:hAnsi="Calibri" w:cs="Calibri"/>
                <w:color w:val="000000"/>
                <w:lang w:val="es-SV" w:eastAsia="es-SV"/>
              </w:rPr>
              <w:t>73</w:t>
            </w:r>
          </w:p>
        </w:tc>
      </w:tr>
      <w:tr w:rsidR="00A43A7C" w:rsidRPr="00A43A7C" w:rsidTr="00A43A7C">
        <w:trPr>
          <w:trHeight w:val="290"/>
        </w:trPr>
        <w:tc>
          <w:tcPr>
            <w:tcW w:w="8254" w:type="dxa"/>
            <w:gridSpan w:val="3"/>
            <w:noWrap/>
            <w:hideMark/>
          </w:tcPr>
          <w:p w:rsidR="00A43A7C" w:rsidRPr="00A43A7C" w:rsidRDefault="00A43A7C" w:rsidP="00A43A7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Inscripción De Documentos</w:t>
            </w:r>
          </w:p>
        </w:tc>
        <w:tc>
          <w:tcPr>
            <w:tcW w:w="1200" w:type="dxa"/>
            <w:noWrap/>
            <w:hideMark/>
          </w:tcPr>
          <w:p w:rsidR="00A43A7C" w:rsidRPr="00A43A7C" w:rsidRDefault="00A43A7C" w:rsidP="00A43A7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664</w:t>
            </w:r>
          </w:p>
        </w:tc>
      </w:tr>
    </w:tbl>
    <w:p w:rsidR="00A43A7C" w:rsidRDefault="00A43A7C" w:rsidP="007021DE"/>
    <w:tbl>
      <w:tblPr>
        <w:tblStyle w:val="Tablaconcuadrcula"/>
        <w:tblW w:w="8890" w:type="dxa"/>
        <w:tblLook w:val="04A0" w:firstRow="1" w:lastRow="0" w:firstColumn="1" w:lastColumn="0" w:noHBand="0" w:noVBand="1"/>
      </w:tblPr>
      <w:tblGrid>
        <w:gridCol w:w="4928"/>
        <w:gridCol w:w="1726"/>
        <w:gridCol w:w="2236"/>
      </w:tblGrid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Proyecto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CD67B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D</w:t>
            </w:r>
            <w:r w:rsidR="00CD6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epartamento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Municipio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Barrio La Cruz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Transito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Barrio La Esperanza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La </w:t>
            </w:r>
            <w:r w:rsidR="00CD67BC"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Unión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Carmen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Bendición</w:t>
            </w:r>
            <w:r w:rsidR="00A43A7C"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De Dios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Calle Antigua </w:t>
            </w:r>
            <w:proofErr w:type="spellStart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Amapulapa</w:t>
            </w:r>
            <w:proofErr w:type="spellEnd"/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Vicente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Calle </w:t>
            </w:r>
            <w:r w:rsidR="00CD67BC"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Rubén</w:t>
            </w:r>
            <w:r w:rsidR="00CD6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</w:t>
            </w:r>
            <w:proofErr w:type="spellStart"/>
            <w:r w:rsidR="00CD6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Dario</w:t>
            </w:r>
            <w:proofErr w:type="spellEnd"/>
            <w:r w:rsidR="00CD6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, e</w:t>
            </w: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ntre 23a Y 25a Avenida Sur,</w:t>
            </w:r>
            <w:r w:rsidR="00CD6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</w:t>
            </w: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Colonia Bloom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Calle Vieja A La Pila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Cabañas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Ilobasco</w:t>
            </w:r>
            <w:proofErr w:type="spellEnd"/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Caserío</w:t>
            </w:r>
            <w:r w:rsidR="00A43A7C"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La Bomba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Guazapa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Ciudadela Rotaria El </w:t>
            </w:r>
            <w:r w:rsidR="00CD67BC"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Sálamo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Acajutla</w:t>
            </w:r>
            <w:proofErr w:type="spellEnd"/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Colonia Gálvez II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Usulután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Santiago d</w:t>
            </w:r>
            <w:r w:rsidR="00A43A7C"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e </w:t>
            </w: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María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Colonia Monseñor Romero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Usulután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California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Colonia Santa Marta I Y II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Armenia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Colonia Santa </w:t>
            </w:r>
            <w:proofErr w:type="spellStart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Monica</w:t>
            </w:r>
            <w:proofErr w:type="spellEnd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1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La </w:t>
            </w:r>
            <w:r w:rsidR="00CD67BC"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Unión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Conchagua</w:t>
            </w:r>
            <w:proofErr w:type="spellEnd"/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Comunidad </w:t>
            </w:r>
            <w:r w:rsidR="00CD67BC"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Águila</w:t>
            </w: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Roja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Usulután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Francisco Javier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Comunidad </w:t>
            </w:r>
            <w:proofErr w:type="spellStart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Amayito</w:t>
            </w:r>
            <w:proofErr w:type="spellEnd"/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Calle Vieja Nuevo Sitio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San Juan </w:t>
            </w:r>
            <w:proofErr w:type="spellStart"/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Opico</w:t>
            </w:r>
            <w:proofErr w:type="spellEnd"/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Comunidad De Ex-Ingenio </w:t>
            </w:r>
            <w:r w:rsidR="00CD67BC"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Ahuachapán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Ahuachapán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Ahuachapán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Comunidad El </w:t>
            </w:r>
            <w:proofErr w:type="spellStart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Papallal</w:t>
            </w:r>
            <w:proofErr w:type="spellEnd"/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Zacatecoluca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El Progreso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Comunidad Entre </w:t>
            </w:r>
            <w:r w:rsidR="00CD67BC"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Ríos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Candelaria De La Frontera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La Carbonera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La Guacamaya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Nahuizalco</w:t>
            </w:r>
            <w:proofErr w:type="spellEnd"/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La Mediagua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Usulután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Berlin</w:t>
            </w:r>
            <w:proofErr w:type="spellEnd"/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La Realidad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Las Brisas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Metapá</w:t>
            </w:r>
            <w:r w:rsidR="00A43A7C"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Las Cocinas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Metapá</w:t>
            </w:r>
            <w:r w:rsidR="00A43A7C"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Comunidad Michel </w:t>
            </w:r>
            <w:r w:rsidR="00CD67BC"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Calderón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Chalchuapa</w:t>
            </w:r>
            <w:proofErr w:type="spellEnd"/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Nueva San Pablo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San Pablo </w:t>
            </w:r>
            <w:proofErr w:type="spellStart"/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Tacachico</w:t>
            </w:r>
            <w:proofErr w:type="spellEnd"/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Puerto Avalos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Usulután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Jiquilisco</w:t>
            </w:r>
            <w:proofErr w:type="spellEnd"/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Comunidad San </w:t>
            </w:r>
            <w:r w:rsidR="00CD67BC"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Jerónimo</w:t>
            </w: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</w:t>
            </w:r>
            <w:r w:rsidR="00CD67BC"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Porción</w:t>
            </w: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9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Guazapa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Comunidad San </w:t>
            </w:r>
            <w:r w:rsidR="00CD67BC"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José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CD67B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Metap</w:t>
            </w:r>
            <w:r w:rsidR="00CD67B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á</w:t>
            </w: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Villa Cutuco Km. 1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Unión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La </w:t>
            </w:r>
            <w:r w:rsidR="00CD67BC"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Unión</w:t>
            </w:r>
          </w:p>
        </w:tc>
      </w:tr>
      <w:tr w:rsidR="00CD67B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CD67BC" w:rsidRPr="00A43A7C" w:rsidRDefault="00CD67B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Villa Cutuco Km. 2</w:t>
            </w:r>
          </w:p>
        </w:tc>
        <w:tc>
          <w:tcPr>
            <w:tcW w:w="1726" w:type="dxa"/>
            <w:noWrap/>
            <w:hideMark/>
          </w:tcPr>
          <w:p w:rsidR="00CD67BC" w:rsidRDefault="00CD67BC">
            <w:r w:rsidRPr="003224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Unión</w:t>
            </w:r>
          </w:p>
        </w:tc>
        <w:tc>
          <w:tcPr>
            <w:tcW w:w="2236" w:type="dxa"/>
            <w:noWrap/>
            <w:hideMark/>
          </w:tcPr>
          <w:p w:rsidR="00CD67BC" w:rsidRPr="00A43A7C" w:rsidRDefault="00CD67B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Unión</w:t>
            </w:r>
          </w:p>
        </w:tc>
      </w:tr>
      <w:tr w:rsidR="00CD67B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CD67BC" w:rsidRPr="00A43A7C" w:rsidRDefault="00CD67B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Villa Cutuco Km. 3</w:t>
            </w:r>
          </w:p>
        </w:tc>
        <w:tc>
          <w:tcPr>
            <w:tcW w:w="1726" w:type="dxa"/>
            <w:noWrap/>
            <w:hideMark/>
          </w:tcPr>
          <w:p w:rsidR="00CD67BC" w:rsidRDefault="00CD67BC">
            <w:r w:rsidRPr="003224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Unión</w:t>
            </w:r>
          </w:p>
        </w:tc>
        <w:tc>
          <w:tcPr>
            <w:tcW w:w="2236" w:type="dxa"/>
            <w:noWrap/>
            <w:hideMark/>
          </w:tcPr>
          <w:p w:rsidR="00CD67BC" w:rsidRPr="00A43A7C" w:rsidRDefault="00CD67B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Unión</w:t>
            </w:r>
          </w:p>
        </w:tc>
      </w:tr>
      <w:tr w:rsidR="00CD67B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CD67BC" w:rsidRPr="00A43A7C" w:rsidRDefault="00CD67B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Villa Hermosa Km. 4</w:t>
            </w:r>
          </w:p>
        </w:tc>
        <w:tc>
          <w:tcPr>
            <w:tcW w:w="1726" w:type="dxa"/>
            <w:noWrap/>
            <w:hideMark/>
          </w:tcPr>
          <w:p w:rsidR="00CD67BC" w:rsidRDefault="00CD67BC">
            <w:r w:rsidRPr="003224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Unión</w:t>
            </w:r>
          </w:p>
        </w:tc>
        <w:tc>
          <w:tcPr>
            <w:tcW w:w="2236" w:type="dxa"/>
            <w:noWrap/>
            <w:hideMark/>
          </w:tcPr>
          <w:p w:rsidR="00CD67BC" w:rsidRPr="00A43A7C" w:rsidRDefault="00CD67B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Unión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Vista Alegre Km 3 1/2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Comunidades Los </w:t>
            </w:r>
            <w:r w:rsidR="00CD67BC"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Ángeles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Cooperativa Las Tablas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Ahuachapán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Jujutla</w:t>
            </w:r>
            <w:proofErr w:type="spellEnd"/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Costa Azul I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Acajutla</w:t>
            </w:r>
            <w:proofErr w:type="spellEnd"/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Costa Azul II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Acajutla</w:t>
            </w:r>
            <w:proofErr w:type="spellEnd"/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Dr. </w:t>
            </w:r>
            <w:r w:rsidR="00CD67BC"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María</w:t>
            </w: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Isabel </w:t>
            </w:r>
            <w:r w:rsidR="00CD67BC"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Rodríguez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Capulín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Colon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Chorizo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Armenia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lastRenderedPageBreak/>
              <w:t xml:space="preserve">El </w:t>
            </w:r>
            <w:r w:rsidR="00CD67BC"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Edén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El </w:t>
            </w:r>
            <w:proofErr w:type="spellStart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Maculí</w:t>
            </w:r>
            <w:proofErr w:type="spellEnd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Y El </w:t>
            </w:r>
            <w:proofErr w:type="spellStart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Paraisal</w:t>
            </w:r>
            <w:proofErr w:type="spellEnd"/>
          </w:p>
        </w:tc>
        <w:tc>
          <w:tcPr>
            <w:tcW w:w="1726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Usulután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Ereguayquí</w:t>
            </w:r>
            <w:r w:rsidR="00A43A7C"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Manguito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Naranjo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La </w:t>
            </w:r>
            <w:r w:rsidR="00CD67BC"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Unión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Conchagua</w:t>
            </w:r>
            <w:proofErr w:type="spellEnd"/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El </w:t>
            </w:r>
            <w:proofErr w:type="spellStart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Pepeto</w:t>
            </w:r>
            <w:proofErr w:type="spellEnd"/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Marcos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El </w:t>
            </w:r>
            <w:r w:rsidR="00CD67BC"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Pilón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La </w:t>
            </w:r>
            <w:r w:rsidR="00CD67BC"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Unión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Conchagua</w:t>
            </w:r>
            <w:proofErr w:type="spellEnd"/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El </w:t>
            </w:r>
            <w:r w:rsidR="00CD67BC"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Regadío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Ahuachapán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Atiquizaya</w:t>
            </w:r>
            <w:proofErr w:type="spellEnd"/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Alegría, Usulután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Usulután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Alegría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El Mozote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Morazán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Jocoaitique</w:t>
            </w:r>
            <w:proofErr w:type="spellEnd"/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Meanguera</w:t>
            </w:r>
            <w:proofErr w:type="spellEnd"/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Legalización Institucional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Cuscatlán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Bartolomé</w:t>
            </w:r>
            <w:r w:rsidR="00A43A7C"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 </w:t>
            </w:r>
            <w:proofErr w:type="spellStart"/>
            <w:r w:rsidR="00A43A7C"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Perulapia</w:t>
            </w:r>
            <w:proofErr w:type="spellEnd"/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Tamanique</w:t>
            </w:r>
            <w:proofErr w:type="spellEnd"/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Ciudad Barrios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: Tramo </w:t>
            </w:r>
            <w:proofErr w:type="spellStart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Ii</w:t>
            </w:r>
            <w:proofErr w:type="spellEnd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La Libertad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Zaragoza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Izcaquilio</w:t>
            </w:r>
            <w:proofErr w:type="spellEnd"/>
          </w:p>
        </w:tc>
        <w:tc>
          <w:tcPr>
            <w:tcW w:w="1726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Ahuachapán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Atiquizaya</w:t>
            </w:r>
            <w:proofErr w:type="spellEnd"/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Joya de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Ceré</w:t>
            </w:r>
            <w:r w:rsidR="00A43A7C"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n</w:t>
            </w:r>
            <w:proofErr w:type="spellEnd"/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Izalco</w:t>
            </w:r>
            <w:proofErr w:type="spellEnd"/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Arenera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La Esperanza I Y </w:t>
            </w:r>
            <w:proofErr w:type="spellStart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Ii</w:t>
            </w:r>
            <w:proofErr w:type="spellEnd"/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Nuevo </w:t>
            </w:r>
            <w:r w:rsidR="00CD67BC"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Cuscatlán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La </w:t>
            </w:r>
            <w:proofErr w:type="spellStart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Fincona</w:t>
            </w:r>
            <w:proofErr w:type="spellEnd"/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Fortaleza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Luis Talpa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Laguna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Clara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Roca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Usuluteca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Usulután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Usulután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Brisas 1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Brisas 2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Chinamas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Ahuachapán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Ahuachapán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Las Cocinas, Lado </w:t>
            </w:r>
            <w:proofErr w:type="spellStart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Lado</w:t>
            </w:r>
            <w:proofErr w:type="spellEnd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Sur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Metapá</w:t>
            </w:r>
            <w:r w:rsidR="00A43A7C"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Cocinas, Lado Norte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Metapán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Flores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Luis Talpa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Margaritas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Tecla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Las Palmeras Sector </w:t>
            </w:r>
            <w:proofErr w:type="spellStart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Mop</w:t>
            </w:r>
            <w:proofErr w:type="spellEnd"/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Tecla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Victorias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Almendros N. 1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Zacatecoluca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Milagros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Ahuachapán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Ahuachapán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Remedios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Usulután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Santa </w:t>
            </w:r>
            <w:r w:rsidR="00CD67BC"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María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Media Luna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Nueva Suiza I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Santa Catarina </w:t>
            </w:r>
            <w:proofErr w:type="spellStart"/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Masahuat</w:t>
            </w:r>
            <w:proofErr w:type="spellEnd"/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Palo Combo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Regalo De Dios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Usulután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California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Rosario De </w:t>
            </w:r>
            <w:proofErr w:type="spellStart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Ceren</w:t>
            </w:r>
            <w:proofErr w:type="spellEnd"/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Izalco</w:t>
            </w:r>
            <w:proofErr w:type="spellEnd"/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Antonio Sur 1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Rosa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Usulután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Ozatlan</w:t>
            </w:r>
            <w:proofErr w:type="spellEnd"/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Suquiat</w:t>
            </w:r>
            <w:proofErr w:type="spellEnd"/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Caluco</w:t>
            </w:r>
            <w:proofErr w:type="spellEnd"/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CD67B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Urbanización</w:t>
            </w:r>
            <w:r w:rsidR="00A43A7C"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Villa Lourdes Etapa 17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Colon</w:t>
            </w:r>
          </w:p>
        </w:tc>
      </w:tr>
      <w:tr w:rsidR="00A43A7C" w:rsidRPr="00A43A7C" w:rsidTr="00CD67BC">
        <w:trPr>
          <w:trHeight w:val="250"/>
        </w:trPr>
        <w:tc>
          <w:tcPr>
            <w:tcW w:w="4928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Vista Hermosa Sector 2</w:t>
            </w:r>
          </w:p>
        </w:tc>
        <w:tc>
          <w:tcPr>
            <w:tcW w:w="172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236" w:type="dxa"/>
            <w:noWrap/>
            <w:hideMark/>
          </w:tcPr>
          <w:p w:rsidR="00A43A7C" w:rsidRPr="00A43A7C" w:rsidRDefault="00A43A7C" w:rsidP="00A43A7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43A7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Soyapango</w:t>
            </w:r>
          </w:p>
        </w:tc>
      </w:tr>
    </w:tbl>
    <w:p w:rsidR="00350B72" w:rsidRPr="007021DE" w:rsidRDefault="00350B72"/>
    <w:sectPr w:rsidR="00350B72" w:rsidRPr="007021DE" w:rsidSect="00100563">
      <w:footerReference w:type="default" r:id="rId10"/>
      <w:pgSz w:w="11906" w:h="16838" w:code="9"/>
      <w:pgMar w:top="1440" w:right="1616" w:bottom="1440" w:left="1616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A7C" w:rsidRDefault="00A43A7C">
      <w:pPr>
        <w:spacing w:before="0" w:after="0" w:line="240" w:lineRule="auto"/>
      </w:pPr>
      <w:r>
        <w:separator/>
      </w:r>
    </w:p>
  </w:endnote>
  <w:endnote w:type="continuationSeparator" w:id="0">
    <w:p w:rsidR="00A43A7C" w:rsidRDefault="00A43A7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A7C" w:rsidRDefault="00A43A7C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\* Arabic  \* MERGEFORMAT </w:instrText>
    </w:r>
    <w:r>
      <w:rPr>
        <w:lang w:bidi="es-ES"/>
      </w:rPr>
      <w:fldChar w:fldCharType="separate"/>
    </w:r>
    <w:r w:rsidR="00930B7B">
      <w:rPr>
        <w:noProof/>
        <w:lang w:bidi="es-ES"/>
      </w:rPr>
      <w:t>6</w:t>
    </w:r>
    <w:r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A7C" w:rsidRDefault="00A43A7C">
      <w:pPr>
        <w:spacing w:before="0" w:after="0" w:line="240" w:lineRule="auto"/>
      </w:pPr>
      <w:r>
        <w:separator/>
      </w:r>
    </w:p>
  </w:footnote>
  <w:footnote w:type="continuationSeparator" w:id="0">
    <w:p w:rsidR="00A43A7C" w:rsidRDefault="00A43A7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781F0C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F8F5B63"/>
    <w:multiLevelType w:val="multilevel"/>
    <w:tmpl w:val="1CD6B866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A3440CC"/>
    <w:multiLevelType w:val="multilevel"/>
    <w:tmpl w:val="B5CE5722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65BC2713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6BE0360C"/>
    <w:multiLevelType w:val="multilevel"/>
    <w:tmpl w:val="2E96955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11"/>
  </w:num>
  <w:num w:numId="8">
    <w:abstractNumId w:val="10"/>
  </w:num>
  <w:num w:numId="9">
    <w:abstractNumId w:val="13"/>
  </w:num>
  <w:num w:numId="10">
    <w:abstractNumId w:val="12"/>
  </w:num>
  <w:num w:numId="11">
    <w:abstractNumId w:val="15"/>
  </w:num>
  <w:num w:numId="12">
    <w:abstractNumId w:val="14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59"/>
    <w:rsid w:val="00060F95"/>
    <w:rsid w:val="00062570"/>
    <w:rsid w:val="000748AA"/>
    <w:rsid w:val="00100563"/>
    <w:rsid w:val="001638F6"/>
    <w:rsid w:val="001A2000"/>
    <w:rsid w:val="0022346B"/>
    <w:rsid w:val="002B766D"/>
    <w:rsid w:val="003209D6"/>
    <w:rsid w:val="00325166"/>
    <w:rsid w:val="00334A73"/>
    <w:rsid w:val="003422FF"/>
    <w:rsid w:val="00350B72"/>
    <w:rsid w:val="00390C36"/>
    <w:rsid w:val="00465F6C"/>
    <w:rsid w:val="004952C4"/>
    <w:rsid w:val="0057151B"/>
    <w:rsid w:val="005A1C5A"/>
    <w:rsid w:val="0065684F"/>
    <w:rsid w:val="00690EFD"/>
    <w:rsid w:val="007021DE"/>
    <w:rsid w:val="00732607"/>
    <w:rsid w:val="00844483"/>
    <w:rsid w:val="008C55E8"/>
    <w:rsid w:val="00930B7B"/>
    <w:rsid w:val="00934F1C"/>
    <w:rsid w:val="00965EBC"/>
    <w:rsid w:val="009A6701"/>
    <w:rsid w:val="009A6C00"/>
    <w:rsid w:val="009D2231"/>
    <w:rsid w:val="00A121CE"/>
    <w:rsid w:val="00A122DB"/>
    <w:rsid w:val="00A316C3"/>
    <w:rsid w:val="00A43A7C"/>
    <w:rsid w:val="00A46C32"/>
    <w:rsid w:val="00AD165F"/>
    <w:rsid w:val="00B47B7A"/>
    <w:rsid w:val="00B646B8"/>
    <w:rsid w:val="00C0772D"/>
    <w:rsid w:val="00C52D56"/>
    <w:rsid w:val="00C80BD4"/>
    <w:rsid w:val="00CA494A"/>
    <w:rsid w:val="00CD67BC"/>
    <w:rsid w:val="00CF3A42"/>
    <w:rsid w:val="00D5413C"/>
    <w:rsid w:val="00DB6D59"/>
    <w:rsid w:val="00DC07A3"/>
    <w:rsid w:val="00DF3435"/>
    <w:rsid w:val="00E11B8A"/>
    <w:rsid w:val="00E42B78"/>
    <w:rsid w:val="00EC33AE"/>
    <w:rsid w:val="00ED49A9"/>
    <w:rsid w:val="00F677F9"/>
    <w:rsid w:val="00F847A5"/>
    <w:rsid w:val="00FD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4" w:qFormat="1"/>
    <w:lsdException w:name="heading 5" w:uiPriority="13" w:qFormat="1"/>
    <w:lsdException w:name="heading 6" w:uiPriority="13" w:qFormat="1"/>
    <w:lsdException w:name="heading 7" w:uiPriority="4" w:qFormat="1"/>
    <w:lsdException w:name="heading 8" w:uiPriority="4" w:qFormat="1"/>
    <w:lsdException w:name="heading 9" w:uiPriority="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List Bullet" w:uiPriority="7" w:qFormat="1"/>
    <w:lsdException w:name="List Number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1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9"/>
    <w:lsdException w:name="TOC Heading" w:uiPriority="39" w:qFormat="1"/>
  </w:latentStyles>
  <w:style w:type="paragraph" w:default="1" w:styleId="Normal">
    <w:name w:val="Normal"/>
    <w:qFormat/>
    <w:rsid w:val="00FD1504"/>
  </w:style>
  <w:style w:type="paragraph" w:styleId="Ttulo1">
    <w:name w:val="heading 1"/>
    <w:basedOn w:val="Normal"/>
    <w:next w:val="Normal"/>
    <w:link w:val="Ttulo1Car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Ttulo3">
    <w:name w:val="heading 3"/>
    <w:basedOn w:val="Normal"/>
    <w:next w:val="Normal"/>
    <w:link w:val="Ttulo3Car"/>
    <w:uiPriority w:val="4"/>
    <w:semiHidden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4"/>
    <w:qFormat/>
    <w:pPr>
      <w:spacing w:before="360" w:after="0"/>
      <w:contextualSpacing/>
      <w:jc w:val="center"/>
    </w:pPr>
  </w:style>
  <w:style w:type="character" w:customStyle="1" w:styleId="Ttulo1Car">
    <w:name w:val="Título 1 Car"/>
    <w:basedOn w:val="Fuentedeprrafopredeter"/>
    <w:link w:val="Ttulo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4"/>
    <w:semiHidden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convietas">
    <w:name w:val="List Bullet"/>
    <w:basedOn w:val="Normal"/>
    <w:uiPriority w:val="7"/>
    <w:unhideWhenUsed/>
    <w:qFormat/>
    <w:pPr>
      <w:numPr>
        <w:numId w:val="5"/>
      </w:numPr>
    </w:pPr>
  </w:style>
  <w:style w:type="paragraph" w:styleId="Listaconnmeros">
    <w:name w:val="List Number"/>
    <w:basedOn w:val="Normal"/>
    <w:uiPriority w:val="5"/>
    <w:unhideWhenUsed/>
    <w:qFormat/>
    <w:pPr>
      <w:numPr>
        <w:numId w:val="6"/>
      </w:numPr>
      <w:contextualSpacing/>
    </w:pPr>
  </w:style>
  <w:style w:type="paragraph" w:styleId="Ttulo">
    <w:name w:val="Title"/>
    <w:basedOn w:val="Normal"/>
    <w:link w:val="TtuloCar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Foto">
    <w:name w:val="Foto"/>
    <w:basedOn w:val="Normal"/>
    <w:uiPriority w:val="1"/>
    <w:qFormat/>
    <w:rsid w:val="00D5413C"/>
    <w:pPr>
      <w:spacing w:before="2400" w:after="400"/>
      <w:jc w:val="center"/>
    </w:pPr>
  </w:style>
  <w:style w:type="paragraph" w:styleId="Epgrafe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0"/>
      <w:outlineLvl w:val="9"/>
    </w:pPr>
  </w:style>
  <w:style w:type="paragraph" w:styleId="Piedepgina">
    <w:name w:val="footer"/>
    <w:basedOn w:val="Normal"/>
    <w:link w:val="PiedepginaCar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22FF"/>
    <w:rPr>
      <w:sz w:val="22"/>
      <w:szCs w:val="16"/>
    </w:rPr>
  </w:style>
  <w:style w:type="paragraph" w:styleId="TD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D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2DB"/>
    <w:rPr>
      <w:rFonts w:ascii="Tahoma" w:hAnsi="Tahoma" w:cs="Tahoma"/>
      <w:szCs w:val="16"/>
    </w:rPr>
  </w:style>
  <w:style w:type="paragraph" w:styleId="Bibliografa">
    <w:name w:val="Bibliography"/>
    <w:basedOn w:val="Normal"/>
    <w:next w:val="Normal"/>
    <w:uiPriority w:val="39"/>
    <w:semiHidden/>
    <w:unhideWhenUsed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Tabladeinforme">
    <w:name w:val="Tabla de informe"/>
    <w:basedOn w:val="Tablanormal"/>
    <w:uiPriority w:val="99"/>
    <w:pPr>
      <w:spacing w:before="60" w:after="60" w:line="240" w:lineRule="auto"/>
      <w:jc w:val="center"/>
    </w:pPr>
    <w:tblPr>
      <w:tblInd w:w="0" w:type="dxa"/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aconcuadrcula">
    <w:name w:val="Table Grid"/>
    <w:basedOn w:val="Tablanormal"/>
    <w:uiPriority w:val="59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A2000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000"/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122D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122DB"/>
    <w:rPr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122DB"/>
    <w:rPr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2DB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2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2DB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122DB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122DB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22DB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122DB"/>
    <w:rPr>
      <w:rFonts w:ascii="Consolas" w:hAnsi="Consolas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122DB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122DB"/>
    <w:rPr>
      <w:rFonts w:ascii="Consolas" w:hAnsi="Consolas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A122DB"/>
    <w:rPr>
      <w:color w:val="595959" w:themeColor="text1" w:themeTint="A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4" w:qFormat="1"/>
    <w:lsdException w:name="heading 5" w:uiPriority="13" w:qFormat="1"/>
    <w:lsdException w:name="heading 6" w:uiPriority="13" w:qFormat="1"/>
    <w:lsdException w:name="heading 7" w:uiPriority="4" w:qFormat="1"/>
    <w:lsdException w:name="heading 8" w:uiPriority="4" w:qFormat="1"/>
    <w:lsdException w:name="heading 9" w:uiPriority="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List Bullet" w:uiPriority="7" w:qFormat="1"/>
    <w:lsdException w:name="List Number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1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9"/>
    <w:lsdException w:name="TOC Heading" w:uiPriority="39" w:qFormat="1"/>
  </w:latentStyles>
  <w:style w:type="paragraph" w:default="1" w:styleId="Normal">
    <w:name w:val="Normal"/>
    <w:qFormat/>
    <w:rsid w:val="00FD1504"/>
  </w:style>
  <w:style w:type="paragraph" w:styleId="Ttulo1">
    <w:name w:val="heading 1"/>
    <w:basedOn w:val="Normal"/>
    <w:next w:val="Normal"/>
    <w:link w:val="Ttulo1Car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Ttulo3">
    <w:name w:val="heading 3"/>
    <w:basedOn w:val="Normal"/>
    <w:next w:val="Normal"/>
    <w:link w:val="Ttulo3Car"/>
    <w:uiPriority w:val="4"/>
    <w:semiHidden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4"/>
    <w:qFormat/>
    <w:pPr>
      <w:spacing w:before="360" w:after="0"/>
      <w:contextualSpacing/>
      <w:jc w:val="center"/>
    </w:pPr>
  </w:style>
  <w:style w:type="character" w:customStyle="1" w:styleId="Ttulo1Car">
    <w:name w:val="Título 1 Car"/>
    <w:basedOn w:val="Fuentedeprrafopredeter"/>
    <w:link w:val="Ttulo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4"/>
    <w:semiHidden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convietas">
    <w:name w:val="List Bullet"/>
    <w:basedOn w:val="Normal"/>
    <w:uiPriority w:val="7"/>
    <w:unhideWhenUsed/>
    <w:qFormat/>
    <w:pPr>
      <w:numPr>
        <w:numId w:val="5"/>
      </w:numPr>
    </w:pPr>
  </w:style>
  <w:style w:type="paragraph" w:styleId="Listaconnmeros">
    <w:name w:val="List Number"/>
    <w:basedOn w:val="Normal"/>
    <w:uiPriority w:val="5"/>
    <w:unhideWhenUsed/>
    <w:qFormat/>
    <w:pPr>
      <w:numPr>
        <w:numId w:val="6"/>
      </w:numPr>
      <w:contextualSpacing/>
    </w:pPr>
  </w:style>
  <w:style w:type="paragraph" w:styleId="Ttulo">
    <w:name w:val="Title"/>
    <w:basedOn w:val="Normal"/>
    <w:link w:val="TtuloCar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Foto">
    <w:name w:val="Foto"/>
    <w:basedOn w:val="Normal"/>
    <w:uiPriority w:val="1"/>
    <w:qFormat/>
    <w:rsid w:val="00D5413C"/>
    <w:pPr>
      <w:spacing w:before="2400" w:after="400"/>
      <w:jc w:val="center"/>
    </w:pPr>
  </w:style>
  <w:style w:type="paragraph" w:styleId="Epgrafe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0"/>
      <w:outlineLvl w:val="9"/>
    </w:pPr>
  </w:style>
  <w:style w:type="paragraph" w:styleId="Piedepgina">
    <w:name w:val="footer"/>
    <w:basedOn w:val="Normal"/>
    <w:link w:val="PiedepginaCar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22FF"/>
    <w:rPr>
      <w:sz w:val="22"/>
      <w:szCs w:val="16"/>
    </w:rPr>
  </w:style>
  <w:style w:type="paragraph" w:styleId="TD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D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2DB"/>
    <w:rPr>
      <w:rFonts w:ascii="Tahoma" w:hAnsi="Tahoma" w:cs="Tahoma"/>
      <w:szCs w:val="16"/>
    </w:rPr>
  </w:style>
  <w:style w:type="paragraph" w:styleId="Bibliografa">
    <w:name w:val="Bibliography"/>
    <w:basedOn w:val="Normal"/>
    <w:next w:val="Normal"/>
    <w:uiPriority w:val="39"/>
    <w:semiHidden/>
    <w:unhideWhenUsed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Tabladeinforme">
    <w:name w:val="Tabla de informe"/>
    <w:basedOn w:val="Tablanormal"/>
    <w:uiPriority w:val="99"/>
    <w:pPr>
      <w:spacing w:before="60" w:after="60" w:line="240" w:lineRule="auto"/>
      <w:jc w:val="center"/>
    </w:pPr>
    <w:tblPr>
      <w:tblInd w:w="0" w:type="dxa"/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aconcuadrcula">
    <w:name w:val="Table Grid"/>
    <w:basedOn w:val="Tablanormal"/>
    <w:uiPriority w:val="59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A2000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000"/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122D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122DB"/>
    <w:rPr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122DB"/>
    <w:rPr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2DB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2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2DB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122DB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122DB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22DB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122DB"/>
    <w:rPr>
      <w:rFonts w:ascii="Consolas" w:hAnsi="Consolas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122DB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122DB"/>
    <w:rPr>
      <w:rFonts w:ascii="Consolas" w:hAnsi="Consolas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A122DB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m.alfaro.ILPDC\AppData\Roaming\Microsoft\Templates\Informe%20de%20estudiante%20con%20portada.dotx" TargetMode="External"/></Relationship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FE4F3-6385-46EF-8648-A6A4E7F8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de estudiante con portada</Template>
  <TotalTime>48</TotalTime>
  <Pages>7</Pages>
  <Words>1347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Alfaro</dc:creator>
  <cp:lastModifiedBy>masofia alfaro</cp:lastModifiedBy>
  <cp:revision>4</cp:revision>
  <dcterms:created xsi:type="dcterms:W3CDTF">2020-03-31T21:11:00Z</dcterms:created>
  <dcterms:modified xsi:type="dcterms:W3CDTF">2020-04-01T22:47:00Z</dcterms:modified>
  <cp:version/>
</cp:coreProperties>
</file>