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DB6D59">
      <w:pPr>
        <w:pStyle w:val="Foto"/>
      </w:pPr>
      <w:r w:rsidRPr="00DB6D59">
        <w:rPr>
          <w:noProof/>
          <w:lang w:val="es-SV" w:eastAsia="es-SV"/>
        </w:rPr>
        <w:drawing>
          <wp:inline distT="0" distB="0" distL="0" distR="0">
            <wp:extent cx="5507990" cy="3661231"/>
            <wp:effectExtent l="0" t="0" r="0" b="0"/>
            <wp:docPr id="2" name="Imagen 2" descr="C:\Users\mariam.alfaro.ILPDC\Documents\COMUNICACIONES\COMUNICACIONES\2017\ACTIVIDADES EXTERNAS\EL LLANO SAN VICENTE 8317\MEDICION TOPOGRÁFICA EL LLANO APASTEPEQUE 8317\IMG_6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m.alfaro.ILPDC\Documents\COMUNICACIONES\COMUNICACIONES\2017\ACTIVIDADES EXTERNAS\EL LLANO SAN VICENTE 8317\MEDICION TOPOGRÁFICA EL LLANO APASTEPEQUE 8317\IMG_66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366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DB6D59" w:rsidP="00D5413C">
      <w:pPr>
        <w:pStyle w:val="Subttulo"/>
        <w:rPr>
          <w:color w:val="auto"/>
        </w:rPr>
      </w:pPr>
      <w:r w:rsidRPr="00965EBC">
        <w:rPr>
          <w:color w:val="auto"/>
        </w:rPr>
        <w:t>Agosto – septiembre - octubre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Pr="00965EBC">
        <w:rPr>
          <w:color w:val="auto"/>
        </w:rPr>
        <w:t>31/10/2017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062570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 w:rsidRPr="00E42B78">
        <w:rPr>
          <w:rFonts w:ascii="Museo 100" w:hAnsi="Museo 100"/>
          <w:b/>
          <w:color w:val="auto"/>
          <w:sz w:val="24"/>
          <w:szCs w:val="24"/>
        </w:rPr>
        <w:t>Agosto – septiembre - octubre</w:t>
      </w:r>
    </w:p>
    <w:p w:rsidR="00062570" w:rsidRDefault="00062570" w:rsidP="00D5413C">
      <w:pPr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brindaron 2,869 servicios en </w:t>
      </w:r>
      <w:r w:rsidR="00E42B78">
        <w:rPr>
          <w:rFonts w:ascii="Museo 100" w:hAnsi="Museo 100"/>
          <w:color w:val="auto"/>
          <w:sz w:val="24"/>
          <w:szCs w:val="24"/>
        </w:rPr>
        <w:t>88 proyectos ubicados en 20 municipios y 10 departamentos del país. Los servicios consistieron en diagnóstico de campo, aprobación técnica de planos e inscripción de documentos.</w:t>
      </w:r>
    </w:p>
    <w:p w:rsidR="00E42B78" w:rsidRDefault="00E42B78" w:rsidP="00D5413C">
      <w:pPr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 xml:space="preserve">Respecto a este último indicador, cabe mencionar que </w:t>
      </w:r>
      <w:r w:rsidRPr="00E42B78">
        <w:rPr>
          <w:rFonts w:ascii="Museo 100" w:hAnsi="Museo 100"/>
          <w:color w:val="auto"/>
          <w:sz w:val="24"/>
          <w:szCs w:val="24"/>
        </w:rPr>
        <w:t xml:space="preserve">673 </w:t>
      </w:r>
      <w:r>
        <w:rPr>
          <w:rFonts w:ascii="Museo 100" w:hAnsi="Museo 100"/>
          <w:color w:val="auto"/>
          <w:sz w:val="24"/>
          <w:szCs w:val="24"/>
        </w:rPr>
        <w:t xml:space="preserve">escrituras fueron inscritas a favor </w:t>
      </w:r>
      <w:r w:rsidRPr="00E42B78">
        <w:rPr>
          <w:rFonts w:ascii="Museo 100" w:hAnsi="Museo 100"/>
          <w:color w:val="auto"/>
          <w:sz w:val="24"/>
          <w:szCs w:val="24"/>
        </w:rPr>
        <w:t>de mujeres y 280 de hombres</w:t>
      </w:r>
      <w:r>
        <w:rPr>
          <w:rFonts w:ascii="Museo 100" w:hAnsi="Museo 100"/>
          <w:color w:val="auto"/>
          <w:sz w:val="24"/>
          <w:szCs w:val="24"/>
        </w:rPr>
        <w:t>; mientras que 3</w:t>
      </w:r>
      <w:r w:rsidRPr="00E42B78">
        <w:rPr>
          <w:rFonts w:ascii="Museo 100" w:hAnsi="Museo 100"/>
          <w:color w:val="auto"/>
          <w:sz w:val="24"/>
          <w:szCs w:val="24"/>
        </w:rPr>
        <w:t xml:space="preserve">4 </w:t>
      </w:r>
      <w:r>
        <w:rPr>
          <w:rFonts w:ascii="Museo 100" w:hAnsi="Museo 100"/>
          <w:color w:val="auto"/>
          <w:sz w:val="24"/>
          <w:szCs w:val="24"/>
        </w:rPr>
        <w:t xml:space="preserve">inmuebles fueron </w:t>
      </w:r>
      <w:r w:rsidRPr="00716E97">
        <w:rPr>
          <w:rFonts w:ascii="Museo 100" w:hAnsi="Museo 100"/>
          <w:color w:val="auto"/>
          <w:sz w:val="24"/>
          <w:szCs w:val="24"/>
        </w:rPr>
        <w:t xml:space="preserve">inscritos a favor de personas jurídicas </w:t>
      </w:r>
      <w:r w:rsidR="00716E97" w:rsidRPr="00716E97">
        <w:rPr>
          <w:rFonts w:ascii="Museo 100" w:hAnsi="Museo 100"/>
          <w:color w:val="auto"/>
          <w:sz w:val="24"/>
          <w:szCs w:val="24"/>
        </w:rPr>
        <w:t>como</w:t>
      </w:r>
      <w:r w:rsidR="00716E97">
        <w:rPr>
          <w:rFonts w:ascii="Museo 100" w:hAnsi="Museo 100"/>
          <w:color w:val="auto"/>
          <w:sz w:val="24"/>
          <w:szCs w:val="24"/>
        </w:rPr>
        <w:t xml:space="preserve"> municipalidades, iglesias o </w:t>
      </w:r>
      <w:r>
        <w:rPr>
          <w:rFonts w:ascii="Museo 100" w:hAnsi="Museo 100"/>
          <w:color w:val="auto"/>
          <w:sz w:val="24"/>
          <w:szCs w:val="24"/>
        </w:rPr>
        <w:t xml:space="preserve">ADESCOS.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E42B7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  <w:hideMark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1415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E42B7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  <w:hideMark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467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E42B7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  <w:hideMark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987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E42B7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  <w:hideMark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2869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6980" w:type="dxa"/>
        <w:jc w:val="center"/>
        <w:tblLook w:val="04A0" w:firstRow="1" w:lastRow="0" w:firstColumn="1" w:lastColumn="0" w:noHBand="0" w:noVBand="1"/>
      </w:tblPr>
      <w:tblGrid>
        <w:gridCol w:w="2880"/>
        <w:gridCol w:w="4100"/>
      </w:tblGrid>
      <w:tr w:rsidR="00062570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noWrap/>
            <w:hideMark/>
          </w:tcPr>
          <w:p w:rsidR="00062570" w:rsidRPr="00062570" w:rsidRDefault="00ED49A9" w:rsidP="00ED49A9">
            <w:pPr>
              <w:spacing w:before="0"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D49A9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Departamento</w:t>
            </w:r>
          </w:p>
        </w:tc>
        <w:tc>
          <w:tcPr>
            <w:tcW w:w="4100" w:type="dxa"/>
            <w:noWrap/>
            <w:hideMark/>
          </w:tcPr>
          <w:p w:rsidR="00062570" w:rsidRPr="00062570" w:rsidRDefault="00ED49A9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D49A9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  <w:r w:rsidR="00062570" w:rsidRPr="00062570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unicipio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 w:val="restart"/>
            <w:noWrap/>
            <w:hideMark/>
          </w:tcPr>
          <w:p w:rsidR="00ED49A9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AHUACHAPAN</w:t>
            </w: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AHUACHAPAN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JUJUTLA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SAN FRANCISCO MENENDEZ</w:t>
            </w:r>
          </w:p>
        </w:tc>
      </w:tr>
      <w:tr w:rsidR="00062570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noWrap/>
            <w:hideMark/>
          </w:tcPr>
          <w:p w:rsidR="00062570" w:rsidRPr="00062570" w:rsidRDefault="00062570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CUSCATLAN</w:t>
            </w:r>
          </w:p>
        </w:tc>
        <w:tc>
          <w:tcPr>
            <w:tcW w:w="4100" w:type="dxa"/>
            <w:noWrap/>
            <w:hideMark/>
          </w:tcPr>
          <w:p w:rsidR="00062570" w:rsidRPr="00062570" w:rsidRDefault="00062570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SUCHITOTO</w:t>
            </w:r>
          </w:p>
        </w:tc>
      </w:tr>
      <w:tr w:rsidR="00062570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noWrap/>
            <w:hideMark/>
          </w:tcPr>
          <w:p w:rsidR="00062570" w:rsidRPr="00062570" w:rsidRDefault="00062570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LA LIBERTAD</w:t>
            </w:r>
          </w:p>
        </w:tc>
        <w:tc>
          <w:tcPr>
            <w:tcW w:w="4100" w:type="dxa"/>
            <w:noWrap/>
            <w:hideMark/>
          </w:tcPr>
          <w:p w:rsidR="00062570" w:rsidRPr="00062570" w:rsidRDefault="00062570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COLON</w:t>
            </w:r>
          </w:p>
        </w:tc>
      </w:tr>
      <w:tr w:rsidR="00062570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noWrap/>
            <w:hideMark/>
          </w:tcPr>
          <w:p w:rsidR="00062570" w:rsidRPr="00062570" w:rsidRDefault="00062570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LA UNION</w:t>
            </w:r>
          </w:p>
        </w:tc>
        <w:tc>
          <w:tcPr>
            <w:tcW w:w="4100" w:type="dxa"/>
            <w:noWrap/>
            <w:hideMark/>
          </w:tcPr>
          <w:p w:rsidR="00062570" w:rsidRPr="00062570" w:rsidRDefault="00062570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INTIPUCA</w:t>
            </w:r>
          </w:p>
        </w:tc>
      </w:tr>
      <w:tr w:rsidR="00062570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noWrap/>
            <w:hideMark/>
          </w:tcPr>
          <w:p w:rsidR="00062570" w:rsidRPr="00062570" w:rsidRDefault="00062570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MORAZAN</w:t>
            </w:r>
          </w:p>
        </w:tc>
        <w:tc>
          <w:tcPr>
            <w:tcW w:w="4100" w:type="dxa"/>
            <w:noWrap/>
            <w:hideMark/>
          </w:tcPr>
          <w:p w:rsidR="00062570" w:rsidRPr="00062570" w:rsidRDefault="00062570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SAN CARLOS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 w:val="restart"/>
            <w:noWrap/>
            <w:hideMark/>
          </w:tcPr>
          <w:p w:rsidR="00ED49A9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SAN SALVADOR</w:t>
            </w: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AGUILARES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GUAZAPA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SAN MARTIN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SAN SALVADOR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SOYAPANGO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 w:val="restart"/>
            <w:noWrap/>
            <w:hideMark/>
          </w:tcPr>
          <w:p w:rsidR="00ED49A9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SAN VICENTE</w:t>
            </w: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APASTEPEQUE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SAN LORENZO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SANTA CLARA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TECOLUCA</w:t>
            </w:r>
          </w:p>
        </w:tc>
      </w:tr>
      <w:tr w:rsidR="00062570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noWrap/>
            <w:hideMark/>
          </w:tcPr>
          <w:p w:rsidR="00062570" w:rsidRPr="00062570" w:rsidRDefault="00062570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SANTA ANA</w:t>
            </w:r>
          </w:p>
        </w:tc>
        <w:tc>
          <w:tcPr>
            <w:tcW w:w="4100" w:type="dxa"/>
            <w:noWrap/>
            <w:hideMark/>
          </w:tcPr>
          <w:p w:rsidR="00062570" w:rsidRPr="00062570" w:rsidRDefault="00062570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METAPAN</w:t>
            </w:r>
          </w:p>
        </w:tc>
      </w:tr>
      <w:tr w:rsidR="00062570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noWrap/>
            <w:hideMark/>
          </w:tcPr>
          <w:p w:rsidR="00062570" w:rsidRPr="00062570" w:rsidRDefault="00062570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SONSONATE</w:t>
            </w:r>
          </w:p>
        </w:tc>
        <w:tc>
          <w:tcPr>
            <w:tcW w:w="4100" w:type="dxa"/>
            <w:noWrap/>
            <w:hideMark/>
          </w:tcPr>
          <w:p w:rsidR="00062570" w:rsidRPr="00062570" w:rsidRDefault="00062570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IZALCO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 w:val="restart"/>
            <w:noWrap/>
            <w:hideMark/>
          </w:tcPr>
          <w:p w:rsidR="00ED49A9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USULUTAN</w:t>
            </w: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BERLIN</w:t>
            </w:r>
          </w:p>
        </w:tc>
      </w:tr>
      <w:tr w:rsidR="00ED49A9" w:rsidRPr="00062570" w:rsidTr="00E42B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noWrap/>
            <w:hideMark/>
          </w:tcPr>
          <w:p w:rsidR="00ED49A9" w:rsidRPr="00062570" w:rsidRDefault="00ED49A9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100" w:type="dxa"/>
            <w:noWrap/>
            <w:hideMark/>
          </w:tcPr>
          <w:p w:rsidR="00ED49A9" w:rsidRPr="00062570" w:rsidRDefault="00ED49A9" w:rsidP="0006257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MERCEDES UMAÑA</w:t>
            </w:r>
          </w:p>
        </w:tc>
      </w:tr>
    </w:tbl>
    <w:p w:rsidR="00062570" w:rsidRDefault="00062570" w:rsidP="00D5413C"/>
    <w:p w:rsidR="00062570" w:rsidRDefault="00062570" w:rsidP="00D5413C"/>
    <w:p w:rsidR="00062570" w:rsidRDefault="00062570" w:rsidP="00D5413C"/>
    <w:p w:rsidR="00716E97" w:rsidRDefault="00716E97" w:rsidP="00D5413C"/>
    <w:p w:rsidR="00716E97" w:rsidRDefault="00716E97" w:rsidP="00D5413C"/>
    <w:p w:rsidR="00D5413C" w:rsidRDefault="00D5413C" w:rsidP="00A316C3"/>
    <w:tbl>
      <w:tblPr>
        <w:tblStyle w:val="Tabladeinforme"/>
        <w:tblW w:w="9293" w:type="dxa"/>
        <w:tblInd w:w="5" w:type="dxa"/>
        <w:tblLook w:val="04A0" w:firstRow="1" w:lastRow="0" w:firstColumn="1" w:lastColumn="0" w:noHBand="0" w:noVBand="1"/>
      </w:tblPr>
      <w:tblGrid>
        <w:gridCol w:w="3510"/>
        <w:gridCol w:w="4287"/>
        <w:gridCol w:w="706"/>
        <w:gridCol w:w="790"/>
      </w:tblGrid>
      <w:tr w:rsidR="00325166" w:rsidRPr="00325166" w:rsidTr="00C52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:rsidR="00325166" w:rsidRPr="00325166" w:rsidRDefault="00325166" w:rsidP="00325166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325166" w:rsidRPr="00325166" w:rsidRDefault="00325166" w:rsidP="0032516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06" w:type="dxa"/>
            <w:noWrap/>
            <w:hideMark/>
          </w:tcPr>
          <w:p w:rsidR="00325166" w:rsidRPr="00325166" w:rsidRDefault="00325166" w:rsidP="0032516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790" w:type="dxa"/>
            <w:noWrap/>
            <w:hideMark/>
          </w:tcPr>
          <w:p w:rsidR="00325166" w:rsidRPr="00325166" w:rsidRDefault="00325166" w:rsidP="0032516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</w:tr>
      <w:tr w:rsidR="00325166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:rsidR="00325166" w:rsidRPr="00325166" w:rsidRDefault="00ED49A9" w:rsidP="00ED49A9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ED49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="00325166" w:rsidRPr="00325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4287" w:type="dxa"/>
            <w:noWrap/>
            <w:hideMark/>
          </w:tcPr>
          <w:p w:rsidR="00325166" w:rsidRPr="00325166" w:rsidRDefault="00325166" w:rsidP="00ED49A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proyecto</w:t>
            </w:r>
          </w:p>
        </w:tc>
        <w:tc>
          <w:tcPr>
            <w:tcW w:w="706" w:type="dxa"/>
            <w:noWrap/>
            <w:hideMark/>
          </w:tcPr>
          <w:p w:rsidR="00325166" w:rsidRPr="00325166" w:rsidRDefault="00325166" w:rsidP="00ED49A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325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790" w:type="dxa"/>
            <w:noWrap/>
            <w:hideMark/>
          </w:tcPr>
          <w:p w:rsidR="00325166" w:rsidRPr="00325166" w:rsidRDefault="00325166" w:rsidP="00ED49A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noWrap/>
            <w:hideMark/>
          </w:tcPr>
          <w:p w:rsidR="00ED49A9" w:rsidRPr="009A6C00" w:rsidRDefault="00ED49A9" w:rsidP="00325166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9A6C00" w:rsidRDefault="00ED49A9" w:rsidP="00325166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9A6C00" w:rsidRDefault="00ED49A9" w:rsidP="00325166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9A6C00" w:rsidRDefault="00ED49A9" w:rsidP="00325166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9A6C00" w:rsidRDefault="00ED49A9" w:rsidP="00325166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9A6C00" w:rsidRDefault="00ED49A9" w:rsidP="00325166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  <w:p w:rsidR="00ED49A9" w:rsidRPr="009A6C00" w:rsidRDefault="00ED49A9" w:rsidP="00ED49A9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Apartamentos San Jose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Caserío </w:t>
            </w:r>
            <w:proofErr w:type="spellStart"/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Serique</w:t>
            </w:r>
            <w:proofErr w:type="spellEnd"/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60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Champanila</w:t>
            </w:r>
            <w:proofErr w:type="spellEnd"/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/</w:t>
            </w:r>
            <w:proofErr w:type="spellStart"/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Apastepeque</w:t>
            </w:r>
            <w:proofErr w:type="spellEnd"/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40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Colonia El Indio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36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Colonia La Providencia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Comunidad El </w:t>
            </w:r>
            <w:proofErr w:type="spellStart"/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Nancito</w:t>
            </w:r>
            <w:proofErr w:type="spellEnd"/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Comunidad La Florida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40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Comunidad Santa Clara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Insitu</w:t>
            </w:r>
            <w:proofErr w:type="spellEnd"/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: Comunidad San Pedro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Los Limones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Lote N. 8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Altos De Las Chinamas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28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El </w:t>
            </w: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Paraíso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93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La Bomba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34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La Esperanza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162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La Paz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88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proofErr w:type="spellStart"/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Mayari</w:t>
            </w:r>
            <w:proofErr w:type="spellEnd"/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23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Silva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264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Turania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66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Rutilio Grande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158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San Francisco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100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Santa Rosa Melendez I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63</w:t>
            </w:r>
          </w:p>
        </w:tc>
      </w:tr>
      <w:tr w:rsidR="00ED49A9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noWrap/>
            <w:hideMark/>
          </w:tcPr>
          <w:p w:rsidR="00ED49A9" w:rsidRPr="009A6C00" w:rsidRDefault="00ED49A9" w:rsidP="0032516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287" w:type="dxa"/>
            <w:noWrap/>
            <w:hideMark/>
          </w:tcPr>
          <w:p w:rsidR="00ED49A9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Urbanización</w:t>
            </w:r>
            <w:r w:rsidR="00ED49A9" w:rsidRPr="00C52D56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 xml:space="preserve"> Villa Lourdes Etapa 17</w:t>
            </w:r>
          </w:p>
        </w:tc>
        <w:tc>
          <w:tcPr>
            <w:tcW w:w="706" w:type="dxa"/>
            <w:noWrap/>
            <w:hideMark/>
          </w:tcPr>
          <w:p w:rsidR="00ED49A9" w:rsidRPr="00325166" w:rsidRDefault="00ED49A9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790" w:type="dxa"/>
            <w:noWrap/>
            <w:hideMark/>
          </w:tcPr>
          <w:p w:rsidR="00ED49A9" w:rsidRPr="00325166" w:rsidRDefault="00ED49A9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78</w:t>
            </w:r>
          </w:p>
        </w:tc>
      </w:tr>
      <w:tr w:rsidR="00C52D56" w:rsidRPr="00325166" w:rsidTr="00C52D5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  <w:noWrap/>
            <w:hideMark/>
          </w:tcPr>
          <w:p w:rsidR="00C52D56" w:rsidRPr="009A6C00" w:rsidRDefault="00C52D56" w:rsidP="00325166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3251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790" w:type="dxa"/>
            <w:noWrap/>
            <w:hideMark/>
          </w:tcPr>
          <w:p w:rsidR="00C52D56" w:rsidRPr="00325166" w:rsidRDefault="00C52D56" w:rsidP="003251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1415</w:t>
            </w:r>
          </w:p>
        </w:tc>
      </w:tr>
    </w:tbl>
    <w:p w:rsidR="00A316C3" w:rsidRDefault="00A316C3" w:rsidP="00A316C3"/>
    <w:tbl>
      <w:tblPr>
        <w:tblStyle w:val="Tabladeinforme"/>
        <w:tblW w:w="9298" w:type="dxa"/>
        <w:tblLook w:val="04A0" w:firstRow="1" w:lastRow="0" w:firstColumn="1" w:lastColumn="0" w:noHBand="0" w:noVBand="1"/>
      </w:tblPr>
      <w:tblGrid>
        <w:gridCol w:w="3555"/>
        <w:gridCol w:w="4343"/>
        <w:gridCol w:w="706"/>
        <w:gridCol w:w="694"/>
      </w:tblGrid>
      <w:tr w:rsidR="00325166" w:rsidRPr="00325166" w:rsidTr="00C52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5166" w:rsidRPr="00325166" w:rsidRDefault="00C52D56" w:rsidP="00350B72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 w:val="0"/>
                <w:bCs/>
                <w:color w:val="000000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5166" w:rsidRPr="00325166" w:rsidRDefault="00C52D56" w:rsidP="00350B7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 w:val="0"/>
                <w:bCs/>
                <w:color w:val="000000"/>
                <w:sz w:val="24"/>
                <w:szCs w:val="20"/>
                <w:lang w:val="es-SV" w:eastAsia="es-SV"/>
              </w:rPr>
              <w:t>Proyecto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5166" w:rsidRPr="00325166" w:rsidRDefault="00C52D56" w:rsidP="00350B7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5166" w:rsidRPr="00325166" w:rsidRDefault="00C52D56" w:rsidP="00350B7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C52D56" w:rsidRPr="00325166" w:rsidTr="0022346B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vMerge w:val="restart"/>
            <w:tcBorders>
              <w:top w:val="single" w:sz="4" w:space="0" w:color="auto"/>
            </w:tcBorders>
            <w:noWrap/>
          </w:tcPr>
          <w:p w:rsidR="009A6C00" w:rsidRPr="009A6C00" w:rsidRDefault="00C52D56" w:rsidP="009A6C00">
            <w:pPr>
              <w:spacing w:before="0"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Aprobación Técnica</w:t>
            </w:r>
          </w:p>
          <w:p w:rsidR="00C52D56" w:rsidRPr="0022346B" w:rsidRDefault="00C52D56" w:rsidP="009A6C00">
            <w:pPr>
              <w:spacing w:before="0"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de Planos</w:t>
            </w:r>
          </w:p>
        </w:tc>
        <w:tc>
          <w:tcPr>
            <w:tcW w:w="4343" w:type="dxa"/>
            <w:tcBorders>
              <w:top w:val="single" w:sz="4" w:space="0" w:color="auto"/>
            </w:tcBorders>
            <w:noWrap/>
          </w:tcPr>
          <w:p w:rsidR="00C52D56" w:rsidRPr="00325166" w:rsidRDefault="0022346B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Candelaria - Calle Chile</w:t>
            </w:r>
          </w:p>
        </w:tc>
        <w:tc>
          <w:tcPr>
            <w:tcW w:w="706" w:type="dxa"/>
            <w:tcBorders>
              <w:top w:val="single" w:sz="4" w:space="0" w:color="auto"/>
            </w:tcBorders>
            <w:noWrap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94" w:type="dxa"/>
            <w:tcBorders>
              <w:top w:val="single" w:sz="4" w:space="0" w:color="auto"/>
            </w:tcBorders>
            <w:noWrap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52D56" w:rsidRPr="00325166" w:rsidTr="0022346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vMerge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343" w:type="dxa"/>
            <w:noWrap/>
            <w:hideMark/>
          </w:tcPr>
          <w:p w:rsidR="00C52D56" w:rsidRPr="00325166" w:rsidRDefault="0022346B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Colonia La Providencia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94" w:type="dxa"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</w:t>
            </w:r>
          </w:p>
        </w:tc>
      </w:tr>
      <w:tr w:rsidR="00C52D56" w:rsidRPr="00325166" w:rsidTr="0022346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vMerge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343" w:type="dxa"/>
            <w:noWrap/>
            <w:hideMark/>
          </w:tcPr>
          <w:p w:rsidR="00C52D56" w:rsidRPr="00325166" w:rsidRDefault="0022346B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Colonia Militar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94" w:type="dxa"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91</w:t>
            </w:r>
          </w:p>
        </w:tc>
      </w:tr>
      <w:tr w:rsidR="00C52D56" w:rsidRPr="00325166" w:rsidTr="0022346B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vMerge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343" w:type="dxa"/>
            <w:noWrap/>
            <w:hideMark/>
          </w:tcPr>
          <w:p w:rsidR="00C52D56" w:rsidRPr="00325166" w:rsidRDefault="0022346B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Comunidad San Jerónimo Porción 9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94" w:type="dxa"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27</w:t>
            </w:r>
          </w:p>
        </w:tc>
      </w:tr>
      <w:tr w:rsidR="00C52D56" w:rsidRPr="00325166" w:rsidTr="0022346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vMerge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343" w:type="dxa"/>
            <w:noWrap/>
            <w:hideMark/>
          </w:tcPr>
          <w:p w:rsidR="00C52D56" w:rsidRPr="00325166" w:rsidRDefault="0022346B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Insitu</w:t>
            </w:r>
            <w:proofErr w:type="spellEnd"/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: Comunidad San Pedro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94" w:type="dxa"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</w:t>
            </w:r>
          </w:p>
        </w:tc>
      </w:tr>
      <w:tr w:rsidR="00C52D56" w:rsidRPr="00325166" w:rsidTr="0022346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vMerge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343" w:type="dxa"/>
            <w:noWrap/>
            <w:hideMark/>
          </w:tcPr>
          <w:p w:rsidR="00C52D56" w:rsidRPr="00325166" w:rsidRDefault="0022346B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Insitu</w:t>
            </w:r>
            <w:proofErr w:type="spellEnd"/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: El Mozote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94" w:type="dxa"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</w:t>
            </w:r>
          </w:p>
        </w:tc>
      </w:tr>
      <w:tr w:rsidR="00C52D56" w:rsidRPr="00325166" w:rsidTr="0022346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vMerge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343" w:type="dxa"/>
            <w:noWrap/>
            <w:hideMark/>
          </w:tcPr>
          <w:p w:rsidR="00C52D56" w:rsidRPr="00325166" w:rsidRDefault="0022346B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Las Flores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94" w:type="dxa"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264</w:t>
            </w:r>
          </w:p>
        </w:tc>
      </w:tr>
      <w:tr w:rsidR="00C52D56" w:rsidRPr="00325166" w:rsidTr="0022346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vMerge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4343" w:type="dxa"/>
            <w:noWrap/>
            <w:hideMark/>
          </w:tcPr>
          <w:p w:rsidR="00C52D56" w:rsidRPr="00325166" w:rsidRDefault="0022346B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Lotificación Centroamérica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694" w:type="dxa"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55</w:t>
            </w:r>
          </w:p>
        </w:tc>
      </w:tr>
      <w:tr w:rsidR="00C52D56" w:rsidRPr="00325166" w:rsidTr="00350B72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8" w:type="dxa"/>
            <w:gridSpan w:val="2"/>
            <w:noWrap/>
            <w:hideMark/>
          </w:tcPr>
          <w:p w:rsidR="00C52D56" w:rsidRPr="00325166" w:rsidRDefault="00C52D56" w:rsidP="00C52D56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706" w:type="dxa"/>
            <w:noWrap/>
            <w:hideMark/>
          </w:tcPr>
          <w:p w:rsidR="00C52D56" w:rsidRPr="00325166" w:rsidRDefault="00C52D56" w:rsidP="00C52D5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94" w:type="dxa"/>
            <w:noWrap/>
            <w:hideMark/>
          </w:tcPr>
          <w:p w:rsidR="00C52D56" w:rsidRPr="00325166" w:rsidRDefault="00C52D56" w:rsidP="00C52D5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467</w:t>
            </w:r>
          </w:p>
        </w:tc>
      </w:tr>
    </w:tbl>
    <w:p w:rsidR="00A316C3" w:rsidRDefault="00A316C3" w:rsidP="00A316C3"/>
    <w:tbl>
      <w:tblPr>
        <w:tblStyle w:val="Tabladeinforme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4267"/>
        <w:gridCol w:w="1172"/>
        <w:gridCol w:w="694"/>
      </w:tblGrid>
      <w:tr w:rsidR="00350B72" w:rsidRPr="00325166" w:rsidTr="009A6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</w:tcPr>
          <w:p w:rsidR="00350B72" w:rsidRPr="00325166" w:rsidRDefault="00350B72" w:rsidP="00350B72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 w:val="0"/>
                <w:bCs/>
                <w:color w:val="000000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4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</w:tcPr>
          <w:p w:rsidR="00350B72" w:rsidRPr="00325166" w:rsidRDefault="00350B72" w:rsidP="00350B7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000000"/>
                <w:sz w:val="24"/>
                <w:szCs w:val="20"/>
                <w:lang w:val="es-SV" w:eastAsia="es-SV"/>
              </w:rPr>
            </w:pPr>
            <w:r w:rsidRPr="0022346B">
              <w:rPr>
                <w:rFonts w:ascii="Arial" w:eastAsia="Times New Roman" w:hAnsi="Arial" w:cs="Arial"/>
                <w:b w:val="0"/>
                <w:bCs/>
                <w:color w:val="000000"/>
                <w:sz w:val="24"/>
                <w:szCs w:val="20"/>
                <w:lang w:val="es-SV" w:eastAsia="es-SV"/>
              </w:rPr>
              <w:t>Proyecto</w:t>
            </w:r>
          </w:p>
        </w:tc>
        <w:tc>
          <w:tcPr>
            <w:tcW w:w="11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</w:tcPr>
          <w:p w:rsidR="00350B72" w:rsidRPr="00325166" w:rsidRDefault="00350B72" w:rsidP="00350B7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</w:tcPr>
          <w:p w:rsidR="00350B72" w:rsidRPr="00325166" w:rsidRDefault="00350B72" w:rsidP="00350B7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 w:val="restart"/>
            <w:noWrap/>
          </w:tcPr>
          <w:p w:rsidR="009A6C00" w:rsidRDefault="009A6C00" w:rsidP="00350B72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  <w:p w:rsidR="009A6C00" w:rsidRDefault="009A6C00" w:rsidP="00350B72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  <w:p w:rsidR="00350B72" w:rsidRPr="00325166" w:rsidRDefault="00350B72" w:rsidP="00350B72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4267" w:type="dxa"/>
            <w:noWrap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Asentamiento Valle Dorado</w:t>
            </w:r>
          </w:p>
        </w:tc>
        <w:tc>
          <w:tcPr>
            <w:tcW w:w="1172" w:type="dxa"/>
            <w:noWrap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Aura Maria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Barrio Concepción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Barrio La Cruz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Bendición De Dios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Bendición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 De Dios II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Calle </w:t>
            </w:r>
            <w:proofErr w:type="spellStart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Principal,Plazuela</w:t>
            </w:r>
            <w:proofErr w:type="spellEnd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 </w:t>
            </w:r>
            <w:proofErr w:type="spellStart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Ayala,Pasaje</w:t>
            </w:r>
            <w:proofErr w:type="spellEnd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 Angulo Lote #115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Cantón </w:t>
            </w:r>
            <w:proofErr w:type="spellStart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Analco</w:t>
            </w:r>
            <w:proofErr w:type="spellEnd"/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35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Colonia 27 De Agosto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Colonia San Miguel Arcángel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Colonia Santa Mónica 1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Comunidad </w:t>
            </w:r>
            <w:proofErr w:type="spellStart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Amayito</w:t>
            </w:r>
            <w:proofErr w:type="spellEnd"/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Asentamiento Italia (Barrio El Pilar)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Bendición De Dios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El Carmen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El Castaño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El Paraíso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15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Galera Quemada O Calle Vieja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La Realidad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Las Brisas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Los Pocitos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Comunidad Villa Cutuco Km. 1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Cooperativa La Virtud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Desvío La Presa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Dr. Nicolás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 Mé</w:t>
            </w: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ndez 1a. Etapa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38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El </w:t>
            </w:r>
            <w:proofErr w:type="spellStart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Maculí</w:t>
            </w:r>
            <w:proofErr w:type="spellEnd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 Y El </w:t>
            </w:r>
            <w:proofErr w:type="spellStart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Paraisal</w:t>
            </w:r>
            <w:proofErr w:type="spellEnd"/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El Pilón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El Pozón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El Rebalse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El Regadío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Inmueble Ex VMT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proofErr w:type="spellStart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Insitu</w:t>
            </w:r>
            <w:proofErr w:type="spellEnd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: San Sebastián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Kilometro Diecisiete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 Arenera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 Dalia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 Estación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 Nueva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Las Brisas 1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Las Brisas 2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Las Brisas 3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Las Cocinas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Las Margaritas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Las Palmeras Sector MOP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Los Almendros N. 1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 w:val="restart"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Los Angeles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70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Los Naranjos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11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Los Remedios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65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 xml:space="preserve">Los </w:t>
            </w:r>
            <w:proofErr w:type="spellStart"/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Segovias</w:t>
            </w:r>
            <w:proofErr w:type="spellEnd"/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Miraflores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Parcelación El Retiro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63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Pequeña Inglaterra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Primavera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72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San Antonio Sur 1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205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San Antonio Sur 2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San Jose Obrero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San Juan La Ceiba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San Pedro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Urbanización La Victoria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63</w:t>
            </w:r>
          </w:p>
        </w:tc>
      </w:tr>
      <w:tr w:rsidR="00350B72" w:rsidRPr="00325166" w:rsidTr="009A6C0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vMerge/>
            <w:tcBorders>
              <w:top w:val="nil"/>
            </w:tcBorders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4267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</w:pPr>
            <w:r w:rsidRPr="00350B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SV" w:eastAsia="es-SV"/>
              </w:rPr>
              <w:t>Villa Madrid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350B72" w:rsidRPr="00350B72" w:rsidTr="00350B7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3" w:type="dxa"/>
            <w:gridSpan w:val="2"/>
            <w:noWrap/>
            <w:hideMark/>
          </w:tcPr>
          <w:p w:rsidR="00350B72" w:rsidRPr="00325166" w:rsidRDefault="00350B72" w:rsidP="00350B72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1172" w:type="dxa"/>
            <w:noWrap/>
            <w:hideMark/>
          </w:tcPr>
          <w:p w:rsidR="00350B72" w:rsidRPr="00325166" w:rsidRDefault="00350B72" w:rsidP="00350B7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es-SV" w:eastAsia="es-SV"/>
              </w:rPr>
            </w:pPr>
          </w:p>
        </w:tc>
        <w:tc>
          <w:tcPr>
            <w:tcW w:w="694" w:type="dxa"/>
            <w:noWrap/>
            <w:hideMark/>
          </w:tcPr>
          <w:p w:rsidR="00350B72" w:rsidRPr="00325166" w:rsidRDefault="00350B72" w:rsidP="00350B72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325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987</w:t>
            </w:r>
          </w:p>
        </w:tc>
      </w:tr>
    </w:tbl>
    <w:p w:rsidR="001638F6" w:rsidRPr="007021DE" w:rsidRDefault="001638F6" w:rsidP="007021DE"/>
    <w:tbl>
      <w:tblPr>
        <w:tblStyle w:val="Tabladeinforme"/>
        <w:tblW w:w="9054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E42B78" w:rsidRPr="00E42B78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8C55E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8C55E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bookmarkStart w:id="0" w:name="_GoBack"/>
            <w:bookmarkEnd w:id="0"/>
            <w:r w:rsidRPr="00716E97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E42B78" w:rsidRPr="00E42B78" w:rsidTr="00E42B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673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280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987</w:t>
            </w:r>
          </w:p>
        </w:tc>
      </w:tr>
    </w:tbl>
    <w:p w:rsidR="00350B72" w:rsidRPr="007021DE" w:rsidRDefault="00350B72"/>
    <w:sectPr w:rsidR="00350B72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E0" w:rsidRDefault="003876E0">
      <w:pPr>
        <w:spacing w:before="0" w:after="0" w:line="240" w:lineRule="auto"/>
      </w:pPr>
      <w:r>
        <w:separator/>
      </w:r>
    </w:p>
  </w:endnote>
  <w:endnote w:type="continuationSeparator" w:id="0">
    <w:p w:rsidR="003876E0" w:rsidRDefault="003876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B72" w:rsidRDefault="00350B72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716E97">
      <w:rPr>
        <w:noProof/>
        <w:lang w:bidi="es-ES"/>
      </w:rPr>
      <w:t>4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E0" w:rsidRDefault="003876E0">
      <w:pPr>
        <w:spacing w:before="0" w:after="0" w:line="240" w:lineRule="auto"/>
      </w:pPr>
      <w:r>
        <w:separator/>
      </w:r>
    </w:p>
  </w:footnote>
  <w:footnote w:type="continuationSeparator" w:id="0">
    <w:p w:rsidR="003876E0" w:rsidRDefault="003876E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2570"/>
    <w:rsid w:val="000748AA"/>
    <w:rsid w:val="00100563"/>
    <w:rsid w:val="001638F6"/>
    <w:rsid w:val="001A2000"/>
    <w:rsid w:val="0022346B"/>
    <w:rsid w:val="002B766D"/>
    <w:rsid w:val="003209D6"/>
    <w:rsid w:val="00325166"/>
    <w:rsid w:val="00334A73"/>
    <w:rsid w:val="003422FF"/>
    <w:rsid w:val="00350B72"/>
    <w:rsid w:val="003876E0"/>
    <w:rsid w:val="004952C4"/>
    <w:rsid w:val="005A1C5A"/>
    <w:rsid w:val="00690EFD"/>
    <w:rsid w:val="007021DE"/>
    <w:rsid w:val="00716E97"/>
    <w:rsid w:val="00732607"/>
    <w:rsid w:val="00844483"/>
    <w:rsid w:val="008C55E8"/>
    <w:rsid w:val="00934F1C"/>
    <w:rsid w:val="00965EBC"/>
    <w:rsid w:val="009A6701"/>
    <w:rsid w:val="009A6C00"/>
    <w:rsid w:val="009D2231"/>
    <w:rsid w:val="00A122DB"/>
    <w:rsid w:val="00A316C3"/>
    <w:rsid w:val="00A46C32"/>
    <w:rsid w:val="00AD165F"/>
    <w:rsid w:val="00B47B7A"/>
    <w:rsid w:val="00B646B8"/>
    <w:rsid w:val="00C52D56"/>
    <w:rsid w:val="00C80BD4"/>
    <w:rsid w:val="00CF3A42"/>
    <w:rsid w:val="00D5413C"/>
    <w:rsid w:val="00DB6D59"/>
    <w:rsid w:val="00DC07A3"/>
    <w:rsid w:val="00E11B8A"/>
    <w:rsid w:val="00E42B78"/>
    <w:rsid w:val="00ED49A9"/>
    <w:rsid w:val="00F677F9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B964-71E8-4401-B0EB-BF2486BD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205</TotalTime>
  <Pages>5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Alfaro</dc:creator>
  <cp:keywords/>
  <cp:lastModifiedBy>masofia alfaro</cp:lastModifiedBy>
  <cp:revision>3</cp:revision>
  <dcterms:created xsi:type="dcterms:W3CDTF">2020-03-12T18:59:00Z</dcterms:created>
  <dcterms:modified xsi:type="dcterms:W3CDTF">2020-03-31T20:33:00Z</dcterms:modified>
  <cp:version/>
</cp:coreProperties>
</file>