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lang w:val="es-SV"/>
        </w:rPr>
        <w:id w:val="21740784"/>
        <w:docPartObj>
          <w:docPartGallery w:val="Cover Pages"/>
          <w:docPartUnique/>
        </w:docPartObj>
      </w:sdtPr>
      <w:sdtEndPr>
        <w:rPr>
          <w:rFonts w:asciiTheme="minorHAnsi" w:eastAsiaTheme="minorHAnsi" w:hAnsiTheme="minorHAnsi" w:cstheme="minorBidi"/>
          <w:b/>
          <w:caps w:val="0"/>
        </w:rPr>
      </w:sdtEndPr>
      <w:sdtContent>
        <w:tbl>
          <w:tblPr>
            <w:tblW w:w="5000" w:type="pct"/>
            <w:jc w:val="center"/>
            <w:tblLook w:val="04A0" w:firstRow="1" w:lastRow="0" w:firstColumn="1" w:lastColumn="0" w:noHBand="0" w:noVBand="1"/>
          </w:tblPr>
          <w:tblGrid>
            <w:gridCol w:w="9054"/>
          </w:tblGrid>
          <w:tr w:rsidR="00630104">
            <w:trPr>
              <w:trHeight w:val="2880"/>
              <w:jc w:val="center"/>
            </w:trPr>
            <w:sdt>
              <w:sdtPr>
                <w:rPr>
                  <w:rFonts w:asciiTheme="majorHAnsi" w:eastAsiaTheme="majorEastAsia" w:hAnsiTheme="majorHAnsi" w:cstheme="majorBidi"/>
                  <w:caps/>
                  <w:lang w:val="es-SV"/>
                </w:rPr>
                <w:alias w:val="Organización"/>
                <w:id w:val="15524243"/>
                <w:placeholder>
                  <w:docPart w:val="5071201931F9423E95F46B95DBC03FD2"/>
                </w:placeholder>
                <w:dataBinding w:prefixMappings="xmlns:ns0='http://schemas.openxmlformats.org/officeDocument/2006/extended-properties'" w:xpath="/ns0:Properties[1]/ns0:Company[1]" w:storeItemID="{6668398D-A668-4E3E-A5EB-62B293D839F1}"/>
                <w:text/>
              </w:sdtPr>
              <w:sdtEndPr>
                <w:rPr>
                  <w:lang w:val="es-ES"/>
                </w:rPr>
              </w:sdtEndPr>
              <w:sdtContent>
                <w:tc>
                  <w:tcPr>
                    <w:tcW w:w="5000" w:type="pct"/>
                  </w:tcPr>
                  <w:p w:rsidR="00630104" w:rsidRDefault="00630104" w:rsidP="00630104">
                    <w:pPr>
                      <w:pStyle w:val="Sinespaciado"/>
                      <w:jc w:val="center"/>
                      <w:rPr>
                        <w:rFonts w:asciiTheme="majorHAnsi" w:eastAsiaTheme="majorEastAsia" w:hAnsiTheme="majorHAnsi" w:cstheme="majorBidi"/>
                        <w:caps/>
                      </w:rPr>
                    </w:pPr>
                    <w:r>
                      <w:rPr>
                        <w:rFonts w:asciiTheme="majorHAnsi" w:eastAsiaTheme="majorEastAsia" w:hAnsiTheme="majorHAnsi" w:cstheme="majorBidi"/>
                        <w:caps/>
                        <w:lang w:val="es-SV"/>
                      </w:rPr>
                      <w:t>Secretaría de Participación Transparencia y anticorrupción</w:t>
                    </w:r>
                  </w:p>
                </w:tc>
              </w:sdtContent>
            </w:sdt>
          </w:tr>
          <w:tr w:rsidR="00630104">
            <w:trPr>
              <w:trHeight w:val="1440"/>
              <w:jc w:val="center"/>
            </w:trPr>
            <w:sdt>
              <w:sdtPr>
                <w:rPr>
                  <w:rFonts w:asciiTheme="majorHAnsi" w:eastAsiaTheme="majorEastAsia" w:hAnsiTheme="majorHAnsi" w:cstheme="majorBidi"/>
                  <w:sz w:val="80"/>
                  <w:szCs w:val="80"/>
                </w:rPr>
                <w:alias w:val="Título"/>
                <w:id w:val="15524250"/>
                <w:placeholder>
                  <w:docPart w:val="03BB38D68DDE45FCBA4AACF98E52247B"/>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30104" w:rsidRDefault="00630104" w:rsidP="00630104">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Instructivo para la evaluación de las Rendiciones de Cuentas</w:t>
                    </w:r>
                  </w:p>
                </w:tc>
              </w:sdtContent>
            </w:sdt>
          </w:tr>
          <w:tr w:rsidR="00630104">
            <w:trPr>
              <w:trHeight w:val="720"/>
              <w:jc w:val="center"/>
            </w:trPr>
            <w:sdt>
              <w:sdtPr>
                <w:rPr>
                  <w:rFonts w:asciiTheme="majorHAnsi" w:eastAsiaTheme="majorEastAsia" w:hAnsiTheme="majorHAnsi" w:cstheme="majorBidi"/>
                  <w:sz w:val="44"/>
                  <w:szCs w:val="44"/>
                </w:rPr>
                <w:alias w:val="Subtítulo"/>
                <w:id w:val="15524255"/>
                <w:placeholder>
                  <w:docPart w:val="34B63E7B2E984B27A2D19C1B29FC3ACA"/>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630104" w:rsidRDefault="00630104" w:rsidP="00630104">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Guía para el Órgano Ejecutivo, entidades Autó</w:t>
                    </w:r>
                    <w:r w:rsidR="001F4E25">
                      <w:rPr>
                        <w:rFonts w:asciiTheme="majorHAnsi" w:eastAsiaTheme="majorEastAsia" w:hAnsiTheme="majorHAnsi" w:cstheme="majorBidi"/>
                        <w:sz w:val="44"/>
                        <w:szCs w:val="44"/>
                      </w:rPr>
                      <w:t>nomas y Gabinetes de Gestión De</w:t>
                    </w:r>
                    <w:r>
                      <w:rPr>
                        <w:rFonts w:asciiTheme="majorHAnsi" w:eastAsiaTheme="majorEastAsia" w:hAnsiTheme="majorHAnsi" w:cstheme="majorBidi"/>
                        <w:sz w:val="44"/>
                        <w:szCs w:val="44"/>
                      </w:rPr>
                      <w:t>partamental</w:t>
                    </w:r>
                  </w:p>
                </w:tc>
              </w:sdtContent>
            </w:sdt>
          </w:tr>
          <w:tr w:rsidR="00630104">
            <w:trPr>
              <w:trHeight w:val="360"/>
              <w:jc w:val="center"/>
            </w:trPr>
            <w:tc>
              <w:tcPr>
                <w:tcW w:w="5000" w:type="pct"/>
                <w:vAlign w:val="center"/>
              </w:tcPr>
              <w:p w:rsidR="00630104" w:rsidRDefault="00630104">
                <w:pPr>
                  <w:pStyle w:val="Sinespaciado"/>
                  <w:jc w:val="center"/>
                </w:pPr>
              </w:p>
            </w:tc>
          </w:tr>
          <w:tr w:rsidR="00630104">
            <w:trPr>
              <w:trHeight w:val="360"/>
              <w:jc w:val="center"/>
            </w:trPr>
            <w:sdt>
              <w:sdtPr>
                <w:rPr>
                  <w:b/>
                  <w:bCs/>
                </w:rPr>
                <w:alias w:val="Autor"/>
                <w:id w:val="15524260"/>
                <w:placeholder>
                  <w:docPart w:val="2098A1B1EB1E49B0949EAA54DDF9EAB9"/>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630104" w:rsidRDefault="00630104" w:rsidP="00630104">
                    <w:pPr>
                      <w:pStyle w:val="Sinespaciado"/>
                      <w:jc w:val="center"/>
                      <w:rPr>
                        <w:b/>
                        <w:bCs/>
                      </w:rPr>
                    </w:pPr>
                    <w:r>
                      <w:rPr>
                        <w:b/>
                        <w:bCs/>
                        <w:lang w:val="es-SV"/>
                      </w:rPr>
                      <w:t>Dirección de Transparencia Institucional</w:t>
                    </w:r>
                  </w:p>
                </w:tc>
              </w:sdtContent>
            </w:sdt>
          </w:tr>
          <w:tr w:rsidR="00630104">
            <w:trPr>
              <w:trHeight w:val="360"/>
              <w:jc w:val="center"/>
            </w:trPr>
            <w:sdt>
              <w:sdtPr>
                <w:rPr>
                  <w:b/>
                  <w:bCs/>
                </w:rPr>
                <w:alias w:val="Fecha"/>
                <w:id w:val="516659546"/>
                <w:placeholder>
                  <w:docPart w:val="B263D3F86834459FB6145296F09644BA"/>
                </w:placeholder>
                <w:dataBinding w:prefixMappings="xmlns:ns0='http://schemas.microsoft.com/office/2006/coverPageProps'" w:xpath="/ns0:CoverPageProperties[1]/ns0:PublishDate[1]" w:storeItemID="{55AF091B-3C7A-41E3-B477-F2FDAA23CFDA}"/>
                <w:date w:fullDate="2016-05-11T00:00:00Z">
                  <w:dateFormat w:val="dd/MM/yyyy"/>
                  <w:lid w:val="es-ES"/>
                  <w:storeMappedDataAs w:val="dateTime"/>
                  <w:calendar w:val="gregorian"/>
                </w:date>
              </w:sdtPr>
              <w:sdtEndPr/>
              <w:sdtContent>
                <w:tc>
                  <w:tcPr>
                    <w:tcW w:w="5000" w:type="pct"/>
                    <w:vAlign w:val="center"/>
                  </w:tcPr>
                  <w:p w:rsidR="00630104" w:rsidRDefault="00630104">
                    <w:pPr>
                      <w:pStyle w:val="Sinespaciado"/>
                      <w:jc w:val="center"/>
                      <w:rPr>
                        <w:b/>
                        <w:bCs/>
                      </w:rPr>
                    </w:pPr>
                    <w:r>
                      <w:rPr>
                        <w:b/>
                        <w:bCs/>
                      </w:rPr>
                      <w:t>11/05/2016</w:t>
                    </w:r>
                  </w:p>
                </w:tc>
              </w:sdtContent>
            </w:sdt>
          </w:tr>
        </w:tbl>
        <w:p w:rsidR="00630104" w:rsidRDefault="00630104">
          <w:pPr>
            <w:rPr>
              <w:lang w:val="es-ES"/>
            </w:rPr>
          </w:pPr>
        </w:p>
        <w:p w:rsidR="00630104" w:rsidRDefault="00630104">
          <w:pPr>
            <w:rPr>
              <w:lang w:val="es-ES"/>
            </w:rPr>
          </w:pPr>
        </w:p>
        <w:tbl>
          <w:tblPr>
            <w:tblpPr w:leftFromText="187" w:rightFromText="187" w:horzAnchor="margin" w:tblpXSpec="center" w:tblpYSpec="bottom"/>
            <w:tblW w:w="5000" w:type="pct"/>
            <w:tblLook w:val="04A0" w:firstRow="1" w:lastRow="0" w:firstColumn="1" w:lastColumn="0" w:noHBand="0" w:noVBand="1"/>
          </w:tblPr>
          <w:tblGrid>
            <w:gridCol w:w="9054"/>
          </w:tblGrid>
          <w:tr w:rsidR="00630104">
            <w:sdt>
              <w:sdtPr>
                <w:alias w:val="Abstracto"/>
                <w:id w:val="8276291"/>
                <w:dataBinding w:prefixMappings="xmlns:ns0='http://schemas.microsoft.com/office/2006/coverPageProps'" w:xpath="/ns0:CoverPageProperties[1]/ns0:Abstract[1]" w:storeItemID="{55AF091B-3C7A-41E3-B477-F2FDAA23CFDA}"/>
                <w:text/>
              </w:sdtPr>
              <w:sdtEndPr/>
              <w:sdtContent>
                <w:tc>
                  <w:tcPr>
                    <w:tcW w:w="5000" w:type="pct"/>
                  </w:tcPr>
                  <w:p w:rsidR="00630104" w:rsidRDefault="001F4E25" w:rsidP="001F4E25">
                    <w:pPr>
                      <w:pStyle w:val="Sinespaciado"/>
                      <w:jc w:val="both"/>
                    </w:pPr>
                    <w:r>
                      <w:t>Este Instructivo para la evaluación de las Rendiciones de Cuentas es la herramienta que el Gobierno ha elaborado, a través de la Secretaría de Participación, Transparencia y Anticorrupción (SPTA), para promover la institucionalización de esta práctica en las entidades del Órgano Ejecutivo, Autónomas y Gabinetes de Gestión Departamental</w:t>
                    </w:r>
                  </w:p>
                </w:tc>
              </w:sdtContent>
            </w:sdt>
          </w:tr>
        </w:tbl>
        <w:p w:rsidR="00630104" w:rsidRDefault="00630104">
          <w:pPr>
            <w:rPr>
              <w:lang w:val="es-ES"/>
            </w:rPr>
          </w:pPr>
        </w:p>
        <w:p w:rsidR="00630104" w:rsidRDefault="00630104">
          <w:pPr>
            <w:rPr>
              <w:b/>
            </w:rPr>
          </w:pPr>
          <w:r>
            <w:rPr>
              <w:b/>
            </w:rPr>
            <w:br w:type="page"/>
          </w:r>
        </w:p>
      </w:sdtContent>
    </w:sdt>
    <w:sdt>
      <w:sdtPr>
        <w:rPr>
          <w:rFonts w:asciiTheme="minorHAnsi" w:eastAsiaTheme="minorHAnsi" w:hAnsiTheme="minorHAnsi" w:cstheme="minorBidi"/>
          <w:b w:val="0"/>
          <w:bCs w:val="0"/>
          <w:color w:val="auto"/>
          <w:sz w:val="22"/>
          <w:szCs w:val="22"/>
          <w:lang w:val="es-SV"/>
        </w:rPr>
        <w:id w:val="21740838"/>
        <w:docPartObj>
          <w:docPartGallery w:val="Table of Contents"/>
          <w:docPartUnique/>
        </w:docPartObj>
      </w:sdtPr>
      <w:sdtEndPr/>
      <w:sdtContent>
        <w:p w:rsidR="001F4E25" w:rsidRDefault="001F4E25">
          <w:pPr>
            <w:pStyle w:val="TtulodeTDC"/>
          </w:pPr>
          <w:r>
            <w:t>Contenido</w:t>
          </w:r>
        </w:p>
        <w:p w:rsidR="001F4E25" w:rsidRDefault="001F4E25">
          <w:pPr>
            <w:pStyle w:val="TDC1"/>
            <w:tabs>
              <w:tab w:val="right" w:leader="dot" w:pos="8828"/>
            </w:tabs>
            <w:rPr>
              <w:noProof/>
            </w:rPr>
          </w:pPr>
          <w:r>
            <w:rPr>
              <w:lang w:val="es-ES"/>
            </w:rPr>
            <w:fldChar w:fldCharType="begin"/>
          </w:r>
          <w:r>
            <w:rPr>
              <w:lang w:val="es-ES"/>
            </w:rPr>
            <w:instrText xml:space="preserve"> TOC \o "1-3" \h \z \u </w:instrText>
          </w:r>
          <w:r>
            <w:rPr>
              <w:lang w:val="es-ES"/>
            </w:rPr>
            <w:fldChar w:fldCharType="separate"/>
          </w:r>
          <w:hyperlink w:anchor="_Toc450583544" w:history="1">
            <w:r w:rsidRPr="006B0079">
              <w:rPr>
                <w:rStyle w:val="Hipervnculo"/>
                <w:noProof/>
              </w:rPr>
              <w:t>PRESENTACIÓN</w:t>
            </w:r>
            <w:r>
              <w:rPr>
                <w:noProof/>
                <w:webHidden/>
              </w:rPr>
              <w:tab/>
            </w:r>
            <w:r>
              <w:rPr>
                <w:noProof/>
                <w:webHidden/>
              </w:rPr>
              <w:fldChar w:fldCharType="begin"/>
            </w:r>
            <w:r>
              <w:rPr>
                <w:noProof/>
                <w:webHidden/>
              </w:rPr>
              <w:instrText xml:space="preserve"> PAGEREF _Toc450583544 \h </w:instrText>
            </w:r>
            <w:r>
              <w:rPr>
                <w:noProof/>
                <w:webHidden/>
              </w:rPr>
            </w:r>
            <w:r>
              <w:rPr>
                <w:noProof/>
                <w:webHidden/>
              </w:rPr>
              <w:fldChar w:fldCharType="separate"/>
            </w:r>
            <w:r w:rsidR="00AF61D6">
              <w:rPr>
                <w:noProof/>
                <w:webHidden/>
              </w:rPr>
              <w:t>3</w:t>
            </w:r>
            <w:r>
              <w:rPr>
                <w:noProof/>
                <w:webHidden/>
              </w:rPr>
              <w:fldChar w:fldCharType="end"/>
            </w:r>
          </w:hyperlink>
        </w:p>
        <w:p w:rsidR="001F4E25" w:rsidRDefault="00D57EEA">
          <w:pPr>
            <w:pStyle w:val="TDC1"/>
            <w:tabs>
              <w:tab w:val="right" w:leader="dot" w:pos="8828"/>
            </w:tabs>
            <w:rPr>
              <w:noProof/>
            </w:rPr>
          </w:pPr>
          <w:hyperlink w:anchor="_Toc450583545" w:history="1">
            <w:r w:rsidR="001F4E25" w:rsidRPr="006B0079">
              <w:rPr>
                <w:rStyle w:val="Hipervnculo"/>
                <w:noProof/>
              </w:rPr>
              <w:t>ANTECEDENTES</w:t>
            </w:r>
            <w:r w:rsidR="001F4E25">
              <w:rPr>
                <w:noProof/>
                <w:webHidden/>
              </w:rPr>
              <w:tab/>
            </w:r>
            <w:r w:rsidR="001F4E25">
              <w:rPr>
                <w:noProof/>
                <w:webHidden/>
              </w:rPr>
              <w:fldChar w:fldCharType="begin"/>
            </w:r>
            <w:r w:rsidR="001F4E25">
              <w:rPr>
                <w:noProof/>
                <w:webHidden/>
              </w:rPr>
              <w:instrText xml:space="preserve"> PAGEREF _Toc450583545 \h </w:instrText>
            </w:r>
            <w:r w:rsidR="001F4E25">
              <w:rPr>
                <w:noProof/>
                <w:webHidden/>
              </w:rPr>
            </w:r>
            <w:r w:rsidR="001F4E25">
              <w:rPr>
                <w:noProof/>
                <w:webHidden/>
              </w:rPr>
              <w:fldChar w:fldCharType="separate"/>
            </w:r>
            <w:r w:rsidR="00AF61D6">
              <w:rPr>
                <w:noProof/>
                <w:webHidden/>
              </w:rPr>
              <w:t>3</w:t>
            </w:r>
            <w:r w:rsidR="001F4E25">
              <w:rPr>
                <w:noProof/>
                <w:webHidden/>
              </w:rPr>
              <w:fldChar w:fldCharType="end"/>
            </w:r>
          </w:hyperlink>
        </w:p>
        <w:p w:rsidR="001F4E25" w:rsidRDefault="00D57EEA">
          <w:pPr>
            <w:pStyle w:val="TDC1"/>
            <w:tabs>
              <w:tab w:val="right" w:leader="dot" w:pos="8828"/>
            </w:tabs>
            <w:rPr>
              <w:noProof/>
            </w:rPr>
          </w:pPr>
          <w:hyperlink w:anchor="_Toc450583546" w:history="1">
            <w:r w:rsidR="001F4E25" w:rsidRPr="006B0079">
              <w:rPr>
                <w:rStyle w:val="Hipervnculo"/>
                <w:noProof/>
              </w:rPr>
              <w:t>JUSTIFICACIÓN</w:t>
            </w:r>
            <w:r w:rsidR="001F4E25">
              <w:rPr>
                <w:noProof/>
                <w:webHidden/>
              </w:rPr>
              <w:tab/>
            </w:r>
            <w:r w:rsidR="001F4E25">
              <w:rPr>
                <w:noProof/>
                <w:webHidden/>
              </w:rPr>
              <w:fldChar w:fldCharType="begin"/>
            </w:r>
            <w:r w:rsidR="001F4E25">
              <w:rPr>
                <w:noProof/>
                <w:webHidden/>
              </w:rPr>
              <w:instrText xml:space="preserve"> PAGEREF _Toc450583546 \h </w:instrText>
            </w:r>
            <w:r w:rsidR="001F4E25">
              <w:rPr>
                <w:noProof/>
                <w:webHidden/>
              </w:rPr>
            </w:r>
            <w:r w:rsidR="001F4E25">
              <w:rPr>
                <w:noProof/>
                <w:webHidden/>
              </w:rPr>
              <w:fldChar w:fldCharType="separate"/>
            </w:r>
            <w:r w:rsidR="00AF61D6">
              <w:rPr>
                <w:noProof/>
                <w:webHidden/>
              </w:rPr>
              <w:t>5</w:t>
            </w:r>
            <w:r w:rsidR="001F4E25">
              <w:rPr>
                <w:noProof/>
                <w:webHidden/>
              </w:rPr>
              <w:fldChar w:fldCharType="end"/>
            </w:r>
          </w:hyperlink>
        </w:p>
        <w:p w:rsidR="001F4E25" w:rsidRDefault="00D57EEA">
          <w:pPr>
            <w:pStyle w:val="TDC1"/>
            <w:tabs>
              <w:tab w:val="right" w:leader="dot" w:pos="8828"/>
            </w:tabs>
            <w:rPr>
              <w:noProof/>
            </w:rPr>
          </w:pPr>
          <w:hyperlink w:anchor="_Toc450583547" w:history="1">
            <w:r w:rsidR="001F4E25" w:rsidRPr="006B0079">
              <w:rPr>
                <w:rStyle w:val="Hipervnculo"/>
                <w:noProof/>
              </w:rPr>
              <w:t>OBJETIVOS</w:t>
            </w:r>
            <w:r w:rsidR="001F4E25">
              <w:rPr>
                <w:noProof/>
                <w:webHidden/>
              </w:rPr>
              <w:tab/>
            </w:r>
            <w:r w:rsidR="001F4E25">
              <w:rPr>
                <w:noProof/>
                <w:webHidden/>
              </w:rPr>
              <w:fldChar w:fldCharType="begin"/>
            </w:r>
            <w:r w:rsidR="001F4E25">
              <w:rPr>
                <w:noProof/>
                <w:webHidden/>
              </w:rPr>
              <w:instrText xml:space="preserve"> PAGEREF _Toc450583547 \h </w:instrText>
            </w:r>
            <w:r w:rsidR="001F4E25">
              <w:rPr>
                <w:noProof/>
                <w:webHidden/>
              </w:rPr>
            </w:r>
            <w:r w:rsidR="001F4E25">
              <w:rPr>
                <w:noProof/>
                <w:webHidden/>
              </w:rPr>
              <w:fldChar w:fldCharType="separate"/>
            </w:r>
            <w:r w:rsidR="00AF61D6">
              <w:rPr>
                <w:noProof/>
                <w:webHidden/>
              </w:rPr>
              <w:t>7</w:t>
            </w:r>
            <w:r w:rsidR="001F4E25">
              <w:rPr>
                <w:noProof/>
                <w:webHidden/>
              </w:rPr>
              <w:fldChar w:fldCharType="end"/>
            </w:r>
          </w:hyperlink>
        </w:p>
        <w:p w:rsidR="001F4E25" w:rsidRDefault="00D57EEA">
          <w:pPr>
            <w:pStyle w:val="TDC1"/>
            <w:tabs>
              <w:tab w:val="right" w:leader="dot" w:pos="8828"/>
            </w:tabs>
            <w:rPr>
              <w:noProof/>
            </w:rPr>
          </w:pPr>
          <w:hyperlink w:anchor="_Toc450583548" w:history="1">
            <w:r w:rsidR="001F4E25" w:rsidRPr="006B0079">
              <w:rPr>
                <w:rStyle w:val="Hipervnculo"/>
                <w:noProof/>
              </w:rPr>
              <w:t>INSTRUCCIONES DEL PROCESO DE RENDICIÓN DE CUENTAS Y CRITERIOS DE EVALUACIÓN</w:t>
            </w:r>
            <w:r w:rsidR="001F4E25">
              <w:rPr>
                <w:noProof/>
                <w:webHidden/>
              </w:rPr>
              <w:tab/>
            </w:r>
            <w:r w:rsidR="001F4E25">
              <w:rPr>
                <w:noProof/>
                <w:webHidden/>
              </w:rPr>
              <w:fldChar w:fldCharType="begin"/>
            </w:r>
            <w:r w:rsidR="001F4E25">
              <w:rPr>
                <w:noProof/>
                <w:webHidden/>
              </w:rPr>
              <w:instrText xml:space="preserve"> PAGEREF _Toc450583548 \h </w:instrText>
            </w:r>
            <w:r w:rsidR="001F4E25">
              <w:rPr>
                <w:noProof/>
                <w:webHidden/>
              </w:rPr>
            </w:r>
            <w:r w:rsidR="001F4E25">
              <w:rPr>
                <w:noProof/>
                <w:webHidden/>
              </w:rPr>
              <w:fldChar w:fldCharType="separate"/>
            </w:r>
            <w:r w:rsidR="00AF61D6">
              <w:rPr>
                <w:noProof/>
                <w:webHidden/>
              </w:rPr>
              <w:t>7</w:t>
            </w:r>
            <w:r w:rsidR="001F4E25">
              <w:rPr>
                <w:noProof/>
                <w:webHidden/>
              </w:rPr>
              <w:fldChar w:fldCharType="end"/>
            </w:r>
          </w:hyperlink>
        </w:p>
        <w:p w:rsidR="001F4E25" w:rsidRDefault="00D57EEA">
          <w:pPr>
            <w:pStyle w:val="TDC1"/>
            <w:tabs>
              <w:tab w:val="right" w:leader="dot" w:pos="8828"/>
            </w:tabs>
            <w:rPr>
              <w:noProof/>
            </w:rPr>
          </w:pPr>
          <w:hyperlink w:anchor="_Toc450583549" w:history="1">
            <w:r w:rsidR="001F4E25" w:rsidRPr="006B0079">
              <w:rPr>
                <w:rStyle w:val="Hipervnculo"/>
                <w:noProof/>
              </w:rPr>
              <w:t>ANEXOS</w:t>
            </w:r>
            <w:r w:rsidR="001F4E25">
              <w:rPr>
                <w:noProof/>
                <w:webHidden/>
              </w:rPr>
              <w:tab/>
            </w:r>
            <w:r w:rsidR="001F4E25">
              <w:rPr>
                <w:noProof/>
                <w:webHidden/>
              </w:rPr>
              <w:fldChar w:fldCharType="begin"/>
            </w:r>
            <w:r w:rsidR="001F4E25">
              <w:rPr>
                <w:noProof/>
                <w:webHidden/>
              </w:rPr>
              <w:instrText xml:space="preserve"> PAGEREF _Toc450583549 \h </w:instrText>
            </w:r>
            <w:r w:rsidR="001F4E25">
              <w:rPr>
                <w:noProof/>
                <w:webHidden/>
              </w:rPr>
            </w:r>
            <w:r w:rsidR="001F4E25">
              <w:rPr>
                <w:noProof/>
                <w:webHidden/>
              </w:rPr>
              <w:fldChar w:fldCharType="separate"/>
            </w:r>
            <w:r w:rsidR="00AF61D6">
              <w:rPr>
                <w:noProof/>
                <w:webHidden/>
              </w:rPr>
              <w:t>25</w:t>
            </w:r>
            <w:r w:rsidR="001F4E25">
              <w:rPr>
                <w:noProof/>
                <w:webHidden/>
              </w:rPr>
              <w:fldChar w:fldCharType="end"/>
            </w:r>
          </w:hyperlink>
        </w:p>
        <w:p w:rsidR="001F4E25" w:rsidRDefault="001F4E25">
          <w:pPr>
            <w:rPr>
              <w:lang w:val="es-ES"/>
            </w:rPr>
          </w:pPr>
          <w:r>
            <w:rPr>
              <w:lang w:val="es-ES"/>
            </w:rPr>
            <w:fldChar w:fldCharType="end"/>
          </w:r>
        </w:p>
      </w:sdtContent>
    </w:sdt>
    <w:p w:rsidR="001F4E25" w:rsidRDefault="001F4E25" w:rsidP="001F4E25">
      <w:pPr>
        <w:pStyle w:val="Ttulo1"/>
      </w:pPr>
      <w:bookmarkStart w:id="1" w:name="_Toc450583544"/>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 w:rsidR="001F4E25" w:rsidRDefault="001F4E25" w:rsidP="001F4E25"/>
    <w:p w:rsidR="001F4E25" w:rsidRDefault="001F4E25" w:rsidP="001F4E25"/>
    <w:p w:rsidR="001F4E25" w:rsidRDefault="001F4E25" w:rsidP="001F4E25"/>
    <w:p w:rsidR="001F4E25" w:rsidRDefault="001F4E25" w:rsidP="001F4E25"/>
    <w:p w:rsidR="001F4E25" w:rsidRPr="001F4E25" w:rsidRDefault="001F4E25" w:rsidP="001F4E25"/>
    <w:p w:rsidR="00541FB5" w:rsidRPr="006A4EF1" w:rsidRDefault="00B5346D" w:rsidP="001F4E25">
      <w:pPr>
        <w:pStyle w:val="Ttulo1"/>
      </w:pPr>
      <w:r>
        <w:lastRenderedPageBreak/>
        <w:t>PRESE</w:t>
      </w:r>
      <w:r w:rsidR="00967D95" w:rsidRPr="006A4EF1">
        <w:t>NTACIÓN</w:t>
      </w:r>
      <w:bookmarkEnd w:id="1"/>
      <w:r w:rsidR="00967D95" w:rsidRPr="006A4EF1">
        <w:t xml:space="preserve"> </w:t>
      </w:r>
      <w:r w:rsidR="00600B1E" w:rsidRPr="006A4EF1">
        <w:t xml:space="preserve"> </w:t>
      </w:r>
    </w:p>
    <w:p w:rsidR="009A5C8F" w:rsidRDefault="009A5C8F" w:rsidP="00A0386A">
      <w:pPr>
        <w:jc w:val="both"/>
      </w:pPr>
    </w:p>
    <w:p w:rsidR="00630104" w:rsidRDefault="00630104" w:rsidP="00A0386A">
      <w:pPr>
        <w:jc w:val="both"/>
      </w:pPr>
      <w:r>
        <w:t xml:space="preserve">Este </w:t>
      </w:r>
      <w:r w:rsidRPr="00183BC8">
        <w:rPr>
          <w:b/>
          <w:i/>
        </w:rPr>
        <w:t>Instructivo para la evaluación de las Rendiciones de Cuentas</w:t>
      </w:r>
      <w:r>
        <w:t xml:space="preserve"> es la herramienta que el Gobierno ha elaborado</w:t>
      </w:r>
      <w:r w:rsidR="00F91351">
        <w:t>, a través de la Secretaría de Participación, Transparencia y Anticorrupción (SPTA),</w:t>
      </w:r>
      <w:r>
        <w:t xml:space="preserve"> para promover la institucionalización de esta práctica en las entidades del Órgano Ejecutivo, Autónomas y Gabinetes de Gestión Departamental. </w:t>
      </w:r>
    </w:p>
    <w:p w:rsidR="003A01C1" w:rsidRDefault="00C70AF3" w:rsidP="00A0386A">
      <w:pPr>
        <w:jc w:val="both"/>
      </w:pPr>
      <w:r>
        <w:t xml:space="preserve">Se </w:t>
      </w:r>
      <w:r w:rsidR="003A01C1">
        <w:t>describe cada uno de los aspectos que las instituciones deben poner en práctica para que la rendición de cuentas se enfoque en la participación</w:t>
      </w:r>
      <w:r w:rsidR="00A66796">
        <w:t xml:space="preserve"> y en las necesidades de la ciudadanía, así como en la obligación de los funcionarios de dar explicación de su gestión. Se abordan, entonces, tres grandes momentos: preparación del informe y la audiencia, realización de la audiencia y evaluación</w:t>
      </w:r>
      <w:r w:rsidR="004B16F2">
        <w:t xml:space="preserve"> institucional y ciudadana</w:t>
      </w:r>
      <w:r w:rsidR="00A66796">
        <w:t xml:space="preserve">. </w:t>
      </w:r>
    </w:p>
    <w:p w:rsidR="00C70AF3" w:rsidRDefault="00C70AF3" w:rsidP="00A0386A">
      <w:pPr>
        <w:jc w:val="both"/>
      </w:pPr>
      <w:r>
        <w:t>El documento se centra en los aspectos evaluables del ejercicio de rendición de cuentas</w:t>
      </w:r>
      <w:r w:rsidR="007A00E8">
        <w:t xml:space="preserve">, tomando como base el </w:t>
      </w:r>
      <w:r w:rsidR="007A00E8" w:rsidRPr="007A00E8">
        <w:rPr>
          <w:b/>
          <w:i/>
        </w:rPr>
        <w:t>Manual de Rendición para a Rendición de Cuentas del Órgano Ejecutivo</w:t>
      </w:r>
      <w:r w:rsidR="007A00E8">
        <w:t>, elaborado y publicado en 2012</w:t>
      </w:r>
      <w:r w:rsidR="004B16F2">
        <w:t xml:space="preserve">. Con ello, se pretende que la participación de la población sea un pilar fundamental </w:t>
      </w:r>
      <w:r>
        <w:t xml:space="preserve">de este mecanismo que, al final, </w:t>
      </w:r>
      <w:r w:rsidR="004B16F2">
        <w:t xml:space="preserve">es para </w:t>
      </w:r>
      <w:r>
        <w:t>justificar los actos y decisiones de los funcionarios</w:t>
      </w:r>
      <w:r w:rsidR="004B16F2">
        <w:t xml:space="preserve"> y dar cuentas de sus avances. </w:t>
      </w:r>
    </w:p>
    <w:p w:rsidR="00A66796" w:rsidRDefault="00A66796" w:rsidP="00A0386A">
      <w:pPr>
        <w:jc w:val="both"/>
      </w:pPr>
      <w:r>
        <w:t xml:space="preserve">Es así, que se plantea un método de evaluación institucional y ciudadana cuyo resultado será la elaboración de un Rankign Nacional de Rendición de Cuentas, así como la generación de datos estadísticos importantes para documentar el avance que las instituciones tienen en este tema. </w:t>
      </w:r>
    </w:p>
    <w:p w:rsidR="00A66796" w:rsidRDefault="00A66796" w:rsidP="00A0386A">
      <w:pPr>
        <w:jc w:val="both"/>
      </w:pPr>
      <w:r>
        <w:t>Cada uno de estos aspectos tiene asignados criterios de evaluación y sus ponderaciones de ca</w:t>
      </w:r>
      <w:r w:rsidR="004B16F2">
        <w:t>l</w:t>
      </w:r>
      <w:r>
        <w:t>ificación</w:t>
      </w:r>
      <w:r w:rsidR="004B16F2">
        <w:t xml:space="preserve">, los cuales serán aplicados por igual a todas las entidades que rindan cuentas a través de dos instrumentos o </w:t>
      </w:r>
      <w:r w:rsidR="00183BC8">
        <w:rPr>
          <w:b/>
          <w:i/>
        </w:rPr>
        <w:t>Formularios de C</w:t>
      </w:r>
      <w:r w:rsidR="004B16F2" w:rsidRPr="00183BC8">
        <w:rPr>
          <w:b/>
          <w:i/>
        </w:rPr>
        <w:t>alificación</w:t>
      </w:r>
      <w:r w:rsidR="004B16F2">
        <w:t xml:space="preserve">. También se ha incluido un instrumento de evaluación ciudadana que </w:t>
      </w:r>
    </w:p>
    <w:p w:rsidR="003A01C1" w:rsidRDefault="00183BC8" w:rsidP="00967D95">
      <w:r>
        <w:t xml:space="preserve">La SPTA agradece la colaboración y la voluntad de transparencia que siempre han mostrado las entidades públicas </w:t>
      </w:r>
      <w:r w:rsidR="00B5346D">
        <w:t xml:space="preserve">a las rendiciones de cuentas, cuya práctica es una muestra clara del desarrollo democrático que está teniendo El Salvador. </w:t>
      </w:r>
    </w:p>
    <w:p w:rsidR="009A5C8F" w:rsidRDefault="009A5C8F" w:rsidP="00967D95"/>
    <w:p w:rsidR="00600B1E" w:rsidRPr="00452968" w:rsidRDefault="00967D95" w:rsidP="001F4E25">
      <w:pPr>
        <w:pStyle w:val="Ttulo1"/>
      </w:pPr>
      <w:bookmarkStart w:id="2" w:name="_Toc450583545"/>
      <w:r>
        <w:t>ANTECEDENTES</w:t>
      </w:r>
      <w:bookmarkEnd w:id="2"/>
    </w:p>
    <w:p w:rsidR="004324DA" w:rsidRDefault="004324DA" w:rsidP="00967D95">
      <w:pPr>
        <w:spacing w:after="120"/>
        <w:jc w:val="both"/>
      </w:pPr>
      <w:r>
        <w:t xml:space="preserve">Un año antes de que se aprobara la LAIP, </w:t>
      </w:r>
      <w:r w:rsidR="00046515" w:rsidRPr="00A65B5F">
        <w:t xml:space="preserve">en marzo de 2010, </w:t>
      </w:r>
      <w:r w:rsidR="00B5346D">
        <w:t xml:space="preserve">se comenzó a instaura la cultura de </w:t>
      </w:r>
      <w:r>
        <w:t>Rendición de Cuentas en El Salvador, a</w:t>
      </w:r>
      <w:r w:rsidR="00046515" w:rsidRPr="00A65B5F">
        <w:t xml:space="preserve"> través de una convocatoria general a todas las entidades del Órgano Ejecutivo (Ministerios </w:t>
      </w:r>
      <w:r>
        <w:t>e instituciones Autónomas). Este fue un mandato presidencial para que los funcionarios y servidores públicos informe</w:t>
      </w:r>
      <w:r w:rsidR="00B5346D">
        <w:t>n</w:t>
      </w:r>
      <w:r>
        <w:t xml:space="preserve"> sobres sus actuaciones y decisiones, expliquen ante el público los resultados de su gestión, sus logros y dificultades y abran los espacios para que sus usuarios aporte a la mejora de la gestión pública. </w:t>
      </w:r>
    </w:p>
    <w:p w:rsidR="00531BBF" w:rsidRDefault="004324DA" w:rsidP="00967D95">
      <w:pPr>
        <w:spacing w:after="120"/>
        <w:jc w:val="both"/>
      </w:pPr>
      <w:r>
        <w:lastRenderedPageBreak/>
        <w:t>Como primer paso, la Presidencia de la República, a través de la entonces Subsecretaría de Transparencia y Anticorrupción</w:t>
      </w:r>
      <w:r w:rsidR="00996B08">
        <w:t xml:space="preserve"> </w:t>
      </w:r>
      <w:r>
        <w:t>(SSTA), ahora</w:t>
      </w:r>
      <w:r w:rsidR="00996B08">
        <w:t>,</w:t>
      </w:r>
      <w:r>
        <w:t xml:space="preserve"> Secretaría de Participación, Transparencia y Anticorrupción (SPTA)</w:t>
      </w:r>
      <w:r w:rsidR="00295E3F">
        <w:t xml:space="preserve">, emitió </w:t>
      </w:r>
      <w:r w:rsidR="00295E3F" w:rsidRPr="00A56F61">
        <w:t>directrices y orientaciones que están contenidas en manuales y guías técnicas que orientan a titulares y servidores públicos en la implementación del me</w:t>
      </w:r>
      <w:r w:rsidR="00531BBF">
        <w:t xml:space="preserve">canismo de rendición de cuentas. </w:t>
      </w:r>
    </w:p>
    <w:p w:rsidR="00295E3F" w:rsidRPr="00A56F61" w:rsidRDefault="00BA5036" w:rsidP="00967D95">
      <w:pPr>
        <w:spacing w:after="120"/>
        <w:jc w:val="both"/>
      </w:pPr>
      <w:r>
        <w:t xml:space="preserve">Esto se complementó con publicaciones en </w:t>
      </w:r>
      <w:r w:rsidR="00A51E42">
        <w:t>redes sociales, medios de comunicación</w:t>
      </w:r>
      <w:r w:rsidR="00996B08">
        <w:t xml:space="preserve">, entre otros, </w:t>
      </w:r>
      <w:r w:rsidR="00C90F2C">
        <w:t xml:space="preserve"> para animar a la población a participar activamente en estos procesos. </w:t>
      </w:r>
      <w:r w:rsidR="00295E3F" w:rsidRPr="00A56F61">
        <w:t xml:space="preserve">También se ha brindado apoyo tecnológico para que las instituciones puedan realizar sus transmisiones </w:t>
      </w:r>
      <w:r w:rsidR="00996B08">
        <w:t>vía web</w:t>
      </w:r>
      <w:r w:rsidR="00295E3F" w:rsidRPr="00A56F61">
        <w:t xml:space="preserve"> en vivo y se han colgado en el sitio Web de Gobierno Abierto</w:t>
      </w:r>
      <w:r w:rsidR="00C90F2C">
        <w:t xml:space="preserve"> (</w:t>
      </w:r>
      <w:hyperlink r:id="rId9" w:history="1">
        <w:r w:rsidR="00C90F2C" w:rsidRPr="002E4FDA">
          <w:rPr>
            <w:rStyle w:val="Hipervnculo"/>
          </w:rPr>
          <w:t>www.gobiernoabierto.gob.sv</w:t>
        </w:r>
      </w:hyperlink>
      <w:r w:rsidR="00C90F2C">
        <w:t>)</w:t>
      </w:r>
      <w:r w:rsidR="00295E3F" w:rsidRPr="00A56F61">
        <w:t xml:space="preserve"> los informes de rendición de cuentas</w:t>
      </w:r>
      <w:r w:rsidR="00C90F2C">
        <w:t>.</w:t>
      </w:r>
    </w:p>
    <w:p w:rsidR="00C463C2" w:rsidRDefault="00C90F2C" w:rsidP="00967D95">
      <w:pPr>
        <w:spacing w:after="120"/>
        <w:jc w:val="both"/>
      </w:pPr>
      <w:r>
        <w:t>El progreso en estos s</w:t>
      </w:r>
      <w:r w:rsidR="009A5C8F">
        <w:t>eis años</w:t>
      </w:r>
      <w:r w:rsidR="00996B08">
        <w:t xml:space="preserve"> en este tema</w:t>
      </w:r>
      <w:r w:rsidR="009A5C8F">
        <w:t xml:space="preserve"> ha sido significativo y se</w:t>
      </w:r>
      <w:r w:rsidR="00996B08">
        <w:t xml:space="preserve"> puede apreciar</w:t>
      </w:r>
      <w:r w:rsidR="009A5C8F">
        <w:t xml:space="preserve"> en los resultados estadísticos presentados en la siguiente figura: </w:t>
      </w:r>
    </w:p>
    <w:p w:rsidR="00BA5036" w:rsidRDefault="00BA5036" w:rsidP="00967D95">
      <w:pPr>
        <w:spacing w:after="120"/>
        <w:jc w:val="both"/>
      </w:pPr>
    </w:p>
    <w:p w:rsidR="00BA5036" w:rsidRDefault="00BA5036" w:rsidP="00967D95">
      <w:pPr>
        <w:spacing w:after="120"/>
        <w:jc w:val="both"/>
      </w:pPr>
    </w:p>
    <w:p w:rsidR="00C463C2" w:rsidRPr="00BA5036" w:rsidRDefault="00D57EEA" w:rsidP="00BA5036">
      <w:pPr>
        <w:spacing w:after="120"/>
        <w:jc w:val="center"/>
        <w:rPr>
          <w:b/>
          <w:color w:val="00B0F0"/>
        </w:rPr>
      </w:pPr>
      <w:r>
        <w:rPr>
          <w:b/>
          <w:noProof/>
          <w:color w:val="00B0F0"/>
          <w:lang w:eastAsia="es-SV"/>
        </w:rPr>
        <w:pict>
          <v:group id="_x0000_s1088" style="position:absolute;left:0;text-align:left;margin-left:-29.35pt;margin-top:20.7pt;width:508.95pt;height:377.25pt;z-index:251700224" coordorigin="1020,5884" coordsize="10179,7545">
            <v:group id="_x0000_s1086" style="position:absolute;left:1020;top:5884;width:10179;height:7545" coordorigin="1020,5884" coordsize="10179,7545">
              <v:group id="_x0000_s1085" style="position:absolute;left:1020;top:5884;width:10179;height:7545" coordorigin="1020,5884" coordsize="10179,7545">
                <v:shapetype id="_x0000_t32" coordsize="21600,21600" o:spt="32" o:oned="t" path="m,l21600,21600e" filled="f">
                  <v:path arrowok="t" fillok="f" o:connecttype="none"/>
                  <o:lock v:ext="edit" shapetype="t"/>
                </v:shapetype>
                <v:shape id="_x0000_s1053" type="#_x0000_t32" style="position:absolute;left:5096;top:12101;width:0;height:638;flip:y" o:connectortype="straight">
                  <v:stroke endarrow="block"/>
                </v:shape>
                <v:group id="_x0000_s1084" style="position:absolute;left:1020;top:5884;width:10179;height:7545" coordorigin="1020,5884" coordsize="10179,7545">
                  <v:group id="_x0000_s1083" style="position:absolute;left:1020;top:5884;width:10179;height:7545" coordorigin="1020,5884" coordsize="10179,7545">
                    <v:group id="_x0000_s1082" style="position:absolute;left:1020;top:5884;width:10179;height:7545" coordorigin="1020,5884" coordsize="10179,7545">
                      <v:shapetype id="_x0000_t202" coordsize="21600,21600" o:spt="202" path="m,l,21600r21600,l21600,xe">
                        <v:stroke joinstyle="miter"/>
                        <v:path gradientshapeok="t" o:connecttype="rect"/>
                      </v:shapetype>
                      <v:shape id="_x0000_s1035" type="#_x0000_t202" style="position:absolute;left:4716;top:12963;width:863;height:465" strokecolor="white [3212]">
                        <v:textbox style="mso-next-textbox:#_x0000_s1035">
                          <w:txbxContent>
                            <w:p w:rsidR="00AF2C69" w:rsidRPr="00355FB9" w:rsidRDefault="00AF2C69" w:rsidP="00B957DD">
                              <w:pPr>
                                <w:rPr>
                                  <w:b/>
                                  <w:sz w:val="18"/>
                                  <w:szCs w:val="18"/>
                                </w:rPr>
                              </w:pPr>
                              <w:r>
                                <w:t xml:space="preserve"> </w:t>
                              </w:r>
                              <w:r w:rsidRPr="00355FB9">
                                <w:rPr>
                                  <w:b/>
                                  <w:sz w:val="18"/>
                                  <w:szCs w:val="18"/>
                                </w:rPr>
                                <w:t>2012</w:t>
                              </w:r>
                            </w:p>
                          </w:txbxContent>
                        </v:textbox>
                      </v:shape>
                      <v:group id="_x0000_s1081" style="position:absolute;left:1020;top:5884;width:10179;height:7545" coordorigin="1020,5884" coordsize="10179,7545">
                        <v:shape id="_x0000_s1034" type="#_x0000_t202" style="position:absolute;left:3097;top:12963;width:923;height:465" strokecolor="white [3212]">
                          <v:textbox style="mso-next-textbox:#_x0000_s1034">
                            <w:txbxContent>
                              <w:p w:rsidR="00AF2C69" w:rsidRPr="00355FB9" w:rsidRDefault="00AF2C69" w:rsidP="00B957DD">
                                <w:pPr>
                                  <w:rPr>
                                    <w:b/>
                                    <w:sz w:val="18"/>
                                    <w:szCs w:val="18"/>
                                  </w:rPr>
                                </w:pPr>
                                <w:r w:rsidRPr="00355FB9">
                                  <w:rPr>
                                    <w:b/>
                                    <w:sz w:val="18"/>
                                    <w:szCs w:val="18"/>
                                  </w:rPr>
                                  <w:t xml:space="preserve"> 2011</w:t>
                                </w:r>
                              </w:p>
                            </w:txbxContent>
                          </v:textbox>
                        </v:shape>
                        <v:group id="_x0000_s1080" style="position:absolute;left:1020;top:5884;width:10179;height:7545" coordorigin="1020,5884" coordsize="10179,7545">
                          <v:shape id="_x0000_s1036" type="#_x0000_t202" style="position:absolute;left:6320;top:12963;width:923;height:465" strokecolor="white [3212]">
                            <v:textbox style="mso-next-textbox:#_x0000_s1036">
                              <w:txbxContent>
                                <w:p w:rsidR="00AF2C69" w:rsidRPr="00355FB9" w:rsidRDefault="00AF2C69" w:rsidP="00B957DD">
                                  <w:pPr>
                                    <w:rPr>
                                      <w:b/>
                                      <w:sz w:val="18"/>
                                      <w:szCs w:val="18"/>
                                    </w:rPr>
                                  </w:pPr>
                                  <w:r>
                                    <w:t xml:space="preserve"> </w:t>
                                  </w:r>
                                  <w:r w:rsidRPr="00355FB9">
                                    <w:rPr>
                                      <w:b/>
                                      <w:sz w:val="18"/>
                                      <w:szCs w:val="18"/>
                                    </w:rPr>
                                    <w:t>2013</w:t>
                                  </w:r>
                                </w:p>
                              </w:txbxContent>
                            </v:textbox>
                          </v:shape>
                          <v:group id="_x0000_s1079" style="position:absolute;left:1020;top:5884;width:10179;height:7545" coordorigin="1020,5884" coordsize="10179,7545">
                            <v:shape id="_x0000_s1037" type="#_x0000_t202" style="position:absolute;left:8010;top:12963;width:923;height:465" strokecolor="white [3212]">
                              <v:textbox style="mso-next-textbox:#_x0000_s1037">
                                <w:txbxContent>
                                  <w:p w:rsidR="00AF2C69" w:rsidRPr="00355FB9" w:rsidRDefault="00AF2C69" w:rsidP="00B957DD">
                                    <w:pPr>
                                      <w:rPr>
                                        <w:b/>
                                        <w:sz w:val="18"/>
                                        <w:szCs w:val="18"/>
                                      </w:rPr>
                                    </w:pPr>
                                    <w:r>
                                      <w:t xml:space="preserve"> </w:t>
                                    </w:r>
                                    <w:r w:rsidRPr="00355FB9">
                                      <w:rPr>
                                        <w:b/>
                                        <w:sz w:val="18"/>
                                        <w:szCs w:val="18"/>
                                      </w:rPr>
                                      <w:t>2014</w:t>
                                    </w:r>
                                  </w:p>
                                </w:txbxContent>
                              </v:textbox>
                            </v:shape>
                            <v:group id="_x0000_s1078" style="position:absolute;left:1020;top:5884;width:10179;height:7545" coordorigin="1020,5884" coordsize="10179,7545">
                              <v:shape id="_x0000_s1038" type="#_x0000_t202" style="position:absolute;left:9769;top:12963;width:923;height:465" strokecolor="white [3212]">
                                <v:textbox style="mso-next-textbox:#_x0000_s1038">
                                  <w:txbxContent>
                                    <w:p w:rsidR="00AF2C69" w:rsidRPr="00355FB9" w:rsidRDefault="00AF2C69" w:rsidP="00B957DD">
                                      <w:pPr>
                                        <w:rPr>
                                          <w:b/>
                                          <w:sz w:val="18"/>
                                          <w:szCs w:val="18"/>
                                        </w:rPr>
                                      </w:pPr>
                                      <w:r>
                                        <w:t xml:space="preserve"> </w:t>
                                      </w:r>
                                      <w:r w:rsidRPr="00355FB9">
                                        <w:rPr>
                                          <w:b/>
                                          <w:sz w:val="18"/>
                                          <w:szCs w:val="18"/>
                                        </w:rPr>
                                        <w:t>2015</w:t>
                                      </w:r>
                                    </w:p>
                                  </w:txbxContent>
                                </v:textbox>
                              </v:shape>
                              <v:group id="_x0000_s1061" style="position:absolute;left:1020;top:5884;width:10179;height:7545" coordorigin="1020,1080" coordsize="10179,7545">
                                <v:shape id="_x0000_s1033" type="#_x0000_t202" style="position:absolute;left:1334;top:8160;width:1013;height:465" strokecolor="white [3212]">
                                  <v:textbox style="mso-next-textbox:#_x0000_s1033">
                                    <w:txbxContent>
                                      <w:p w:rsidR="00AF2C69" w:rsidRPr="00355FB9" w:rsidRDefault="00AF2C69">
                                        <w:pPr>
                                          <w:rPr>
                                            <w:b/>
                                            <w:sz w:val="18"/>
                                            <w:szCs w:val="18"/>
                                          </w:rPr>
                                        </w:pPr>
                                        <w:r w:rsidRPr="00355FB9">
                                          <w:rPr>
                                            <w:b/>
                                            <w:sz w:val="18"/>
                                            <w:szCs w:val="18"/>
                                          </w:rPr>
                                          <w:t xml:space="preserve"> 2010</w:t>
                                        </w:r>
                                      </w:p>
                                    </w:txbxContent>
                                  </v:textbox>
                                </v:shape>
                                <v:group id="_x0000_s1059" style="position:absolute;left:1020;top:1080;width:10179;height:7005" coordorigin="1020,1080" coordsize="10179,7005">
                                  <v:group id="_x0000_s1058" style="position:absolute;left:1020;top:1080;width:10179;height:6372" coordorigin="1020,1080" coordsize="10179,6372">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2" type="#_x0000_t65" style="position:absolute;left:1020;top:4827;width:2100;height:2625" fillcolor="#eaf1dd [662]">
                                      <v:textbox style="mso-next-textbox:#_x0000_s1042">
                                        <w:txbxContent>
                                          <w:p w:rsidR="00AF2C69" w:rsidRPr="00970323" w:rsidRDefault="00AF2C69">
                                            <w:pPr>
                                              <w:rPr>
                                                <w:sz w:val="18"/>
                                                <w:szCs w:val="18"/>
                                              </w:rPr>
                                            </w:pPr>
                                            <w:r w:rsidRPr="00355FB9">
                                              <w:rPr>
                                                <w:b/>
                                              </w:rPr>
                                              <w:t>1ª</w:t>
                                            </w:r>
                                            <w:r w:rsidRPr="00970323">
                                              <w:rPr>
                                                <w:sz w:val="18"/>
                                                <w:szCs w:val="18"/>
                                              </w:rPr>
                                              <w:t xml:space="preserve"> Vez que hay rendic</w:t>
                                            </w:r>
                                            <w:r>
                                              <w:rPr>
                                                <w:sz w:val="18"/>
                                                <w:szCs w:val="18"/>
                                              </w:rPr>
                                              <w:t>iones de cuentas en El Salvador</w:t>
                                            </w:r>
                                            <w:r>
                                              <w:rPr>
                                                <w:sz w:val="18"/>
                                                <w:szCs w:val="18"/>
                                              </w:rPr>
                                              <w:br/>
                                            </w:r>
                                            <w:r w:rsidRPr="00355FB9">
                                              <w:rPr>
                                                <w:b/>
                                              </w:rPr>
                                              <w:t>37</w:t>
                                            </w:r>
                                            <w:r w:rsidRPr="00970323">
                                              <w:rPr>
                                                <w:sz w:val="18"/>
                                                <w:szCs w:val="18"/>
                                              </w:rPr>
                                              <w:t xml:space="preserve"> Instituciones rindieron cuentas</w:t>
                                            </w:r>
                                            <w:r>
                                              <w:rPr>
                                                <w:sz w:val="18"/>
                                                <w:szCs w:val="18"/>
                                              </w:rPr>
                                              <w:br/>
                                            </w:r>
                                            <w:r w:rsidRPr="00355FB9">
                                              <w:rPr>
                                                <w:b/>
                                              </w:rPr>
                                              <w:t>42</w:t>
                                            </w:r>
                                            <w:r>
                                              <w:rPr>
                                                <w:sz w:val="18"/>
                                                <w:szCs w:val="18"/>
                                              </w:rPr>
                                              <w:t xml:space="preserve"> audiencias en total</w:t>
                                            </w:r>
                                            <w:r>
                                              <w:rPr>
                                                <w:sz w:val="18"/>
                                                <w:szCs w:val="18"/>
                                              </w:rPr>
                                              <w:br/>
                                            </w:r>
                                            <w:r w:rsidRPr="00355FB9">
                                              <w:rPr>
                                                <w:b/>
                                              </w:rPr>
                                              <w:t>5544</w:t>
                                            </w:r>
                                            <w:r>
                                              <w:rPr>
                                                <w:sz w:val="18"/>
                                                <w:szCs w:val="18"/>
                                              </w:rPr>
                                              <w:t xml:space="preserve"> participantes en total</w:t>
                                            </w:r>
                                          </w:p>
                                        </w:txbxContent>
                                      </v:textbox>
                                    </v:shape>
                                    <v:shape id="_x0000_s1043" type="#_x0000_t65" style="position:absolute;left:2127;top:2040;width:2754;height:2040" fillcolor="#d6e3bc [1302]">
                                      <v:textbox style="mso-next-textbox:#_x0000_s1043">
                                        <w:txbxContent>
                                          <w:p w:rsidR="00AF2C69" w:rsidRPr="00355FB9" w:rsidRDefault="00AF2C69" w:rsidP="00970323">
                                            <w:pPr>
                                              <w:rPr>
                                                <w:sz w:val="18"/>
                                                <w:szCs w:val="18"/>
                                              </w:rPr>
                                            </w:pPr>
                                            <w:r w:rsidRPr="00355FB9">
                                              <w:rPr>
                                                <w:b/>
                                              </w:rPr>
                                              <w:t xml:space="preserve">64 </w:t>
                                            </w:r>
                                            <w:r w:rsidRPr="00970323">
                                              <w:rPr>
                                                <w:sz w:val="18"/>
                                                <w:szCs w:val="18"/>
                                              </w:rPr>
                                              <w:t xml:space="preserve">Instituciones  </w:t>
                                            </w:r>
                                            <w:r>
                                              <w:rPr>
                                                <w:sz w:val="18"/>
                                                <w:szCs w:val="18"/>
                                              </w:rPr>
                                              <w:t>rindieron cuentas</w:t>
                                            </w:r>
                                            <w:r>
                                              <w:rPr>
                                                <w:sz w:val="18"/>
                                                <w:szCs w:val="18"/>
                                              </w:rPr>
                                              <w:br/>
                                            </w:r>
                                            <w:r w:rsidRPr="00355FB9">
                                              <w:rPr>
                                                <w:b/>
                                              </w:rPr>
                                              <w:t>14</w:t>
                                            </w:r>
                                            <w:r w:rsidRPr="00970323">
                                              <w:rPr>
                                                <w:sz w:val="18"/>
                                                <w:szCs w:val="18"/>
                                              </w:rPr>
                                              <w:t xml:space="preserve"> Gabinetes de Gestión Departamental rindieron</w:t>
                                            </w:r>
                                            <w:r>
                                              <w:t xml:space="preserve"> </w:t>
                                            </w:r>
                                            <w:r w:rsidRPr="00355FB9">
                                              <w:rPr>
                                                <w:sz w:val="18"/>
                                                <w:szCs w:val="18"/>
                                              </w:rPr>
                                              <w:t>cuentas</w:t>
                                            </w:r>
                                            <w:r>
                                              <w:br/>
                                            </w:r>
                                            <w:r w:rsidRPr="00355FB9">
                                              <w:rPr>
                                                <w:b/>
                                              </w:rPr>
                                              <w:t xml:space="preserve">91 </w:t>
                                            </w:r>
                                            <w:r>
                                              <w:rPr>
                                                <w:sz w:val="18"/>
                                                <w:szCs w:val="18"/>
                                              </w:rPr>
                                              <w:t>audiencias en tot</w:t>
                                            </w:r>
                                            <w:r w:rsidRPr="00355FB9">
                                              <w:rPr>
                                                <w:sz w:val="18"/>
                                                <w:szCs w:val="18"/>
                                              </w:rPr>
                                              <w:t>al</w:t>
                                            </w:r>
                                            <w:r>
                                              <w:rPr>
                                                <w:sz w:val="18"/>
                                                <w:szCs w:val="18"/>
                                              </w:rPr>
                                              <w:br/>
                                            </w:r>
                                            <w:r w:rsidRPr="00355FB9">
                                              <w:rPr>
                                                <w:b/>
                                              </w:rPr>
                                              <w:t>10,138</w:t>
                                            </w:r>
                                            <w:r>
                                              <w:rPr>
                                                <w:sz w:val="18"/>
                                                <w:szCs w:val="18"/>
                                              </w:rPr>
                                              <w:t xml:space="preserve"> participantes en total</w:t>
                                            </w:r>
                                          </w:p>
                                          <w:p w:rsidR="00AF2C69" w:rsidRPr="00355FB9" w:rsidRDefault="00AF2C69" w:rsidP="00970323">
                                            <w:pPr>
                                              <w:rPr>
                                                <w:sz w:val="18"/>
                                                <w:szCs w:val="18"/>
                                              </w:rPr>
                                            </w:pPr>
                                          </w:p>
                                        </w:txbxContent>
                                      </v:textbox>
                                    </v:shape>
                                    <v:shape id="_x0000_s1044" type="#_x0000_t65" style="position:absolute;left:4020;top:4500;width:2191;height:2700" fillcolor="#c2d69b [1942]">
                                      <v:textbox style="mso-next-textbox:#_x0000_s1044">
                                        <w:txbxContent>
                                          <w:p w:rsidR="00AF2C69" w:rsidRPr="00355FB9" w:rsidRDefault="00AF2C69" w:rsidP="00970323">
                                            <w:pPr>
                                              <w:rPr>
                                                <w:sz w:val="18"/>
                                                <w:szCs w:val="18"/>
                                              </w:rPr>
                                            </w:pPr>
                                            <w:r w:rsidRPr="00355FB9">
                                              <w:rPr>
                                                <w:b/>
                                              </w:rPr>
                                              <w:t>7</w:t>
                                            </w:r>
                                            <w:r>
                                              <w:rPr>
                                                <w:b/>
                                              </w:rPr>
                                              <w:t>2</w:t>
                                            </w:r>
                                            <w:r w:rsidRPr="00355FB9">
                                              <w:rPr>
                                                <w:b/>
                                              </w:rPr>
                                              <w:t xml:space="preserve"> </w:t>
                                            </w:r>
                                            <w:r w:rsidRPr="00970323">
                                              <w:rPr>
                                                <w:sz w:val="18"/>
                                                <w:szCs w:val="18"/>
                                              </w:rPr>
                                              <w:t>Instituciones  rindieron cuentas.</w:t>
                                            </w:r>
                                            <w:r>
                                              <w:rPr>
                                                <w:sz w:val="18"/>
                                                <w:szCs w:val="18"/>
                                              </w:rPr>
                                              <w:br/>
                                            </w:r>
                                            <w:r w:rsidRPr="00355FB9">
                                              <w:rPr>
                                                <w:b/>
                                              </w:rPr>
                                              <w:t xml:space="preserve">13 </w:t>
                                            </w:r>
                                            <w:r w:rsidRPr="00970323">
                                              <w:rPr>
                                                <w:sz w:val="18"/>
                                                <w:szCs w:val="18"/>
                                              </w:rPr>
                                              <w:t>Gabinetes de Gestión Departamental rindieron</w:t>
                                            </w:r>
                                            <w:r>
                                              <w:t xml:space="preserve"> </w:t>
                                            </w:r>
                                            <w:r w:rsidRPr="00970323">
                                              <w:rPr>
                                                <w:sz w:val="18"/>
                                                <w:szCs w:val="18"/>
                                              </w:rPr>
                                              <w:t>cuentas</w:t>
                                            </w:r>
                                            <w:r>
                                              <w:rPr>
                                                <w:sz w:val="18"/>
                                                <w:szCs w:val="18"/>
                                              </w:rPr>
                                              <w:br/>
                                            </w:r>
                                            <w:r w:rsidRPr="00355FB9">
                                              <w:rPr>
                                                <w:b/>
                                              </w:rPr>
                                              <w:t>140</w:t>
                                            </w:r>
                                            <w:r>
                                              <w:rPr>
                                                <w:sz w:val="18"/>
                                                <w:szCs w:val="18"/>
                                              </w:rPr>
                                              <w:t xml:space="preserve"> audiencias en total</w:t>
                                            </w:r>
                                            <w:r>
                                              <w:rPr>
                                                <w:sz w:val="18"/>
                                                <w:szCs w:val="18"/>
                                              </w:rPr>
                                              <w:br/>
                                            </w:r>
                                            <w:r w:rsidRPr="00355FB9">
                                              <w:rPr>
                                                <w:b/>
                                              </w:rPr>
                                              <w:t>17021</w:t>
                                            </w:r>
                                            <w:r>
                                              <w:rPr>
                                                <w:sz w:val="18"/>
                                                <w:szCs w:val="18"/>
                                              </w:rPr>
                                              <w:t xml:space="preserve"> participantes en total</w:t>
                                            </w:r>
                                          </w:p>
                                        </w:txbxContent>
                                      </v:textbox>
                                    </v:shape>
                                    <v:shape id="_x0000_s1045" type="#_x0000_t65" style="position:absolute;left:5159;top:1593;width:2776;height:2010" fillcolor="#b1ca80">
                                      <v:textbox style="mso-next-textbox:#_x0000_s1045">
                                        <w:txbxContent>
                                          <w:p w:rsidR="00AF2C69" w:rsidRDefault="00AF2C69" w:rsidP="00970323">
                                            <w:r w:rsidRPr="009834ED">
                                              <w:rPr>
                                                <w:b/>
                                              </w:rPr>
                                              <w:t>83</w:t>
                                            </w:r>
                                            <w:r w:rsidRPr="00970323">
                                              <w:rPr>
                                                <w:sz w:val="18"/>
                                                <w:szCs w:val="18"/>
                                              </w:rPr>
                                              <w:t xml:space="preserve"> Instituciones  </w:t>
                                            </w:r>
                                            <w:r>
                                              <w:rPr>
                                                <w:sz w:val="18"/>
                                                <w:szCs w:val="18"/>
                                              </w:rPr>
                                              <w:t>rindieron cuentas</w:t>
                                            </w:r>
                                            <w:r>
                                              <w:rPr>
                                                <w:sz w:val="18"/>
                                                <w:szCs w:val="18"/>
                                              </w:rPr>
                                              <w:br/>
                                            </w:r>
                                            <w:r w:rsidRPr="009834ED">
                                              <w:rPr>
                                                <w:b/>
                                              </w:rPr>
                                              <w:t>14</w:t>
                                            </w:r>
                                            <w:r w:rsidRPr="00970323">
                                              <w:rPr>
                                                <w:sz w:val="18"/>
                                                <w:szCs w:val="18"/>
                                              </w:rPr>
                                              <w:t xml:space="preserve"> Gabinetes de Gestión Departamental rindieron</w:t>
                                            </w:r>
                                            <w:r w:rsidRPr="009834ED">
                                              <w:rPr>
                                                <w:sz w:val="18"/>
                                                <w:szCs w:val="18"/>
                                              </w:rPr>
                                              <w:t xml:space="preserve"> cuentas</w:t>
                                            </w:r>
                                            <w:r w:rsidRPr="009834ED">
                                              <w:rPr>
                                                <w:sz w:val="18"/>
                                                <w:szCs w:val="18"/>
                                              </w:rPr>
                                              <w:br/>
                                            </w:r>
                                            <w:r w:rsidRPr="009834ED">
                                              <w:rPr>
                                                <w:b/>
                                              </w:rPr>
                                              <w:t xml:space="preserve">143 </w:t>
                                            </w:r>
                                            <w:r w:rsidRPr="009834ED">
                                              <w:rPr>
                                                <w:sz w:val="18"/>
                                                <w:szCs w:val="18"/>
                                              </w:rPr>
                                              <w:t>audiencias en total</w:t>
                                            </w:r>
                                            <w:r w:rsidRPr="009834ED">
                                              <w:rPr>
                                                <w:sz w:val="18"/>
                                                <w:szCs w:val="18"/>
                                              </w:rPr>
                                              <w:br/>
                                            </w:r>
                                            <w:r w:rsidRPr="009834ED">
                                              <w:rPr>
                                                <w:b/>
                                              </w:rPr>
                                              <w:t>31348</w:t>
                                            </w:r>
                                            <w:r w:rsidRPr="009834ED">
                                              <w:rPr>
                                                <w:sz w:val="18"/>
                                                <w:szCs w:val="18"/>
                                              </w:rPr>
                                              <w:t xml:space="preserve"> participantes en total</w:t>
                                            </w:r>
                                            <w:r>
                                              <w:br/>
                                            </w:r>
                                          </w:p>
                                        </w:txbxContent>
                                      </v:textbox>
                                    </v:shape>
                                    <v:shape id="_x0000_s1047" type="#_x0000_t65" style="position:absolute;left:8445;top:1080;width:2754;height:2130" fillcolor="#418200">
                                      <v:textbox style="mso-next-textbox:#_x0000_s1047">
                                        <w:txbxContent>
                                          <w:p w:rsidR="00AF2C69" w:rsidRDefault="00AF2C69" w:rsidP="00970323">
                                            <w:r w:rsidRPr="009834ED">
                                              <w:rPr>
                                                <w:b/>
                                              </w:rPr>
                                              <w:t xml:space="preserve">79 </w:t>
                                            </w:r>
                                            <w:r w:rsidRPr="00970323">
                                              <w:rPr>
                                                <w:sz w:val="18"/>
                                                <w:szCs w:val="18"/>
                                              </w:rPr>
                                              <w:t xml:space="preserve">Instituciones  </w:t>
                                            </w:r>
                                            <w:r>
                                              <w:rPr>
                                                <w:sz w:val="18"/>
                                                <w:szCs w:val="18"/>
                                              </w:rPr>
                                              <w:t xml:space="preserve">rindieron cuentas </w:t>
                                            </w:r>
                                            <w:r>
                                              <w:rPr>
                                                <w:sz w:val="18"/>
                                                <w:szCs w:val="18"/>
                                              </w:rPr>
                                              <w:br/>
                                            </w:r>
                                            <w:r w:rsidRPr="009834ED">
                                              <w:rPr>
                                                <w:b/>
                                              </w:rPr>
                                              <w:t xml:space="preserve">14 </w:t>
                                            </w:r>
                                            <w:r w:rsidRPr="00970323">
                                              <w:rPr>
                                                <w:sz w:val="18"/>
                                                <w:szCs w:val="18"/>
                                              </w:rPr>
                                              <w:t>Gabinetes de Gestión Departamental rindieron</w:t>
                                            </w:r>
                                            <w:r>
                                              <w:t xml:space="preserve"> </w:t>
                                            </w:r>
                                            <w:r w:rsidRPr="00970323">
                                              <w:rPr>
                                                <w:sz w:val="18"/>
                                                <w:szCs w:val="18"/>
                                              </w:rPr>
                                              <w:t>cuentas</w:t>
                                            </w:r>
                                            <w:r>
                                              <w:rPr>
                                                <w:sz w:val="18"/>
                                                <w:szCs w:val="18"/>
                                              </w:rPr>
                                              <w:br/>
                                            </w:r>
                                            <w:r w:rsidRPr="009834ED">
                                              <w:rPr>
                                                <w:b/>
                                              </w:rPr>
                                              <w:t>132</w:t>
                                            </w:r>
                                            <w:r>
                                              <w:rPr>
                                                <w:sz w:val="18"/>
                                                <w:szCs w:val="18"/>
                                              </w:rPr>
                                              <w:t xml:space="preserve"> audiencias en total</w:t>
                                            </w:r>
                                            <w:r>
                                              <w:rPr>
                                                <w:sz w:val="18"/>
                                                <w:szCs w:val="18"/>
                                              </w:rPr>
                                              <w:br/>
                                            </w:r>
                                            <w:r w:rsidRPr="009834ED">
                                              <w:rPr>
                                                <w:b/>
                                              </w:rPr>
                                              <w:t>23104</w:t>
                                            </w:r>
                                            <w:r>
                                              <w:rPr>
                                                <w:b/>
                                              </w:rPr>
                                              <w:t xml:space="preserve"> </w:t>
                                            </w:r>
                                            <w:r w:rsidRPr="009834ED">
                                              <w:rPr>
                                                <w:sz w:val="18"/>
                                                <w:szCs w:val="18"/>
                                              </w:rPr>
                                              <w:t>participantes en</w:t>
                                            </w:r>
                                            <w:r>
                                              <w:rPr>
                                                <w:b/>
                                              </w:rPr>
                                              <w:t xml:space="preserve"> </w:t>
                                            </w:r>
                                            <w:r w:rsidRPr="009834ED">
                                              <w:rPr>
                                                <w:sz w:val="18"/>
                                                <w:szCs w:val="18"/>
                                              </w:rPr>
                                              <w:t>total</w:t>
                                            </w:r>
                                            <w:r>
                                              <w:rPr>
                                                <w:sz w:val="18"/>
                                                <w:szCs w:val="18"/>
                                              </w:rPr>
                                              <w:br/>
                                            </w:r>
                                            <w:r>
                                              <w:rPr>
                                                <w:sz w:val="18"/>
                                                <w:szCs w:val="18"/>
                                              </w:rPr>
                                              <w:br/>
                                            </w:r>
                                          </w:p>
                                        </w:txbxContent>
                                      </v:textbox>
                                    </v:shape>
                                  </v:group>
                                  <v:shape id="_x0000_s1026" type="#_x0000_t32" style="position:absolute;left:1515;top:7995;width:9135;height:15" o:connectortype="straight"/>
                                  <v:shapetype id="_x0000_t4" coordsize="21600,21600" o:spt="4" path="m10800,l,10800,10800,21600,21600,10800xe">
                                    <v:stroke joinstyle="miter"/>
                                    <v:path gradientshapeok="t" o:connecttype="rect" textboxrect="5400,5400,16200,16200"/>
                                  </v:shapetype>
                                  <v:shape id="_x0000_s1027" type="#_x0000_t4" style="position:absolute;left:1642;top:7935;width:143;height:150" fillcolor="#eaf1dd [662]"/>
                                  <v:shape id="_x0000_s1028" type="#_x0000_t4" style="position:absolute;left:5016;top:7935;width:143;height:150" fillcolor="#c2d69b [1942]"/>
                                  <v:shape id="_x0000_s1029" type="#_x0000_t4" style="position:absolute;left:3390;top:7935;width:143;height:150" fillcolor="#d6e3bc [1302]"/>
                                  <v:shape id="_x0000_s1030" type="#_x0000_t4" style="position:absolute;left:10065;top:7935;width:143;height:150" fillcolor="#484600"/>
                                  <v:shape id="_x0000_s1031" type="#_x0000_t4" style="position:absolute;left:8302;top:7935;width:143;height:150" fillcolor="#4e6128 [1606]"/>
                                  <v:shape id="_x0000_s1032" type="#_x0000_t4" style="position:absolute;left:6600;top:7935;width:143;height:150" fillcolor="#76923c [2406]"/>
                                  <v:shape id="_x0000_s1051" type="#_x0000_t32" style="position:absolute;left:1722;top:7509;width:63;height:426;flip:y" o:connectortype="straight">
                                    <v:stroke endarrow="block"/>
                                  </v:shape>
                                </v:group>
                              </v:group>
                            </v:group>
                          </v:group>
                        </v:group>
                      </v:group>
                    </v:group>
                    <v:shape id="_x0000_s1052" type="#_x0000_t32" style="position:absolute;left:3390;top:9009;width:80;height:3730;flip:x y" o:connectortype="straight">
                      <v:stroke endarrow="block"/>
                    </v:shape>
                  </v:group>
                  <v:shape id="_x0000_s1055" type="#_x0000_t32" style="position:absolute;left:6547;top:8532;width:123;height:4207;flip:x y" o:connectortype="straight">
                    <v:stroke endarrow="block"/>
                  </v:shape>
                </v:group>
              </v:group>
              <v:shape id="_x0000_s1056" type="#_x0000_t32" style="position:absolute;left:8366;top:11721;width:0;height:1018;flip:y" o:connectortype="straight">
                <v:stroke endarrow="block"/>
              </v:shape>
            </v:group>
            <v:group id="_x0000_s1087" style="position:absolute;left:6975;top:8143;width:3158;height:4596" coordorigin="6975,8143" coordsize="3158,4596">
              <v:shape id="_x0000_s1046" type="#_x0000_t65" style="position:absolute;left:6975;top:8959;width:2175;height:2610" fillcolor="#7e9d41">
                <v:textbox style="mso-next-textbox:#_x0000_s1046">
                  <w:txbxContent>
                    <w:p w:rsidR="00AF2C69" w:rsidRPr="009834ED" w:rsidRDefault="00AF2C69" w:rsidP="00970323">
                      <w:pPr>
                        <w:rPr>
                          <w:sz w:val="18"/>
                          <w:szCs w:val="18"/>
                        </w:rPr>
                      </w:pPr>
                      <w:r w:rsidRPr="009834ED">
                        <w:rPr>
                          <w:b/>
                        </w:rPr>
                        <w:t>81</w:t>
                      </w:r>
                      <w:r w:rsidRPr="00970323">
                        <w:rPr>
                          <w:sz w:val="18"/>
                          <w:szCs w:val="18"/>
                        </w:rPr>
                        <w:t xml:space="preserve"> Instituciones  </w:t>
                      </w:r>
                      <w:r>
                        <w:rPr>
                          <w:sz w:val="18"/>
                          <w:szCs w:val="18"/>
                        </w:rPr>
                        <w:t>rindieron cuentas</w:t>
                      </w:r>
                      <w:r>
                        <w:rPr>
                          <w:sz w:val="18"/>
                          <w:szCs w:val="18"/>
                        </w:rPr>
                        <w:br/>
                      </w:r>
                      <w:r w:rsidRPr="009834ED">
                        <w:rPr>
                          <w:b/>
                        </w:rPr>
                        <w:t>14</w:t>
                      </w:r>
                      <w:r w:rsidRPr="00970323">
                        <w:rPr>
                          <w:sz w:val="18"/>
                          <w:szCs w:val="18"/>
                        </w:rPr>
                        <w:t xml:space="preserve"> Gabinetes de Gestión Departamental rindieron</w:t>
                      </w:r>
                      <w:r w:rsidRPr="009834ED">
                        <w:rPr>
                          <w:sz w:val="18"/>
                          <w:szCs w:val="18"/>
                        </w:rPr>
                        <w:t xml:space="preserve"> cuentas</w:t>
                      </w:r>
                      <w:r>
                        <w:rPr>
                          <w:sz w:val="18"/>
                          <w:szCs w:val="18"/>
                        </w:rPr>
                        <w:br/>
                      </w:r>
                      <w:r w:rsidRPr="009834ED">
                        <w:rPr>
                          <w:b/>
                        </w:rPr>
                        <w:t>103</w:t>
                      </w:r>
                      <w:r>
                        <w:rPr>
                          <w:sz w:val="18"/>
                          <w:szCs w:val="18"/>
                        </w:rPr>
                        <w:t xml:space="preserve"> audiencias en total</w:t>
                      </w:r>
                      <w:r>
                        <w:rPr>
                          <w:sz w:val="18"/>
                          <w:szCs w:val="18"/>
                        </w:rPr>
                        <w:br/>
                      </w:r>
                      <w:r w:rsidRPr="009834ED">
                        <w:rPr>
                          <w:b/>
                        </w:rPr>
                        <w:t xml:space="preserve">14985 </w:t>
                      </w:r>
                      <w:r>
                        <w:rPr>
                          <w:sz w:val="18"/>
                          <w:szCs w:val="18"/>
                        </w:rPr>
                        <w:t>participantes en total</w:t>
                      </w:r>
                      <w:r>
                        <w:rPr>
                          <w:sz w:val="18"/>
                          <w:szCs w:val="18"/>
                        </w:rPr>
                        <w:br/>
                      </w:r>
                    </w:p>
                  </w:txbxContent>
                </v:textbox>
              </v:shape>
              <v:shape id="_x0000_s1057" type="#_x0000_t32" style="position:absolute;left:10133;top:8143;width:0;height:4596;flip:y" o:connectortype="straight">
                <v:stroke endarrow="block"/>
              </v:shape>
            </v:group>
          </v:group>
        </w:pict>
      </w:r>
      <w:r w:rsidR="00BA5036" w:rsidRPr="00BA5036">
        <w:rPr>
          <w:b/>
          <w:color w:val="00B0F0"/>
        </w:rPr>
        <w:t>Figura 1: Línea cronológica de avances en Rendiciones de Cuentas</w:t>
      </w:r>
    </w:p>
    <w:p w:rsidR="00C463C2" w:rsidRDefault="00C463C2" w:rsidP="00967D95">
      <w:pPr>
        <w:spacing w:after="120"/>
        <w:jc w:val="both"/>
      </w:pPr>
    </w:p>
    <w:p w:rsidR="004324DA" w:rsidRDefault="004324DA"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831EC0" w:rsidRDefault="00831EC0" w:rsidP="00967D95">
      <w:pPr>
        <w:spacing w:after="120"/>
        <w:jc w:val="both"/>
      </w:pPr>
    </w:p>
    <w:p w:rsidR="006D39C8" w:rsidRDefault="00CD1205" w:rsidP="00967D95">
      <w:pPr>
        <w:spacing w:after="120"/>
        <w:jc w:val="both"/>
      </w:pPr>
      <w:r>
        <w:lastRenderedPageBreak/>
        <w:t>En</w:t>
      </w:r>
      <w:r w:rsidR="00996B08">
        <w:t xml:space="preserve"> seis años, más de 102,140 personas </w:t>
      </w:r>
      <w:r>
        <w:t>han participado en 651 audiencias públicas de rendición de cuentas realizadas por Ministerios, entidades Autónomas y Gabinetes de Gestión Departamental</w:t>
      </w:r>
      <w:r w:rsidR="00996B08">
        <w:t>.</w:t>
      </w:r>
      <w:r w:rsidR="006D39C8">
        <w:t xml:space="preserve"> El camino recorrido incluyó fases diferentes en el desarrollo de las rendiciones de cuentas. En un primero momento, entre 2010 y 2011, las metas estaban enfocadas en impulsar a las instituciones a que rindieran cuenta por primera o segunda vez. </w:t>
      </w:r>
    </w:p>
    <w:p w:rsidR="006D39C8" w:rsidRDefault="006D39C8" w:rsidP="00967D95">
      <w:pPr>
        <w:spacing w:after="120"/>
        <w:jc w:val="both"/>
      </w:pPr>
      <w:r>
        <w:t>Ya para 2012, la búsqu</w:t>
      </w:r>
      <w:r w:rsidR="00802B92">
        <w:t>eda fue mejorar la calidad de l</w:t>
      </w:r>
      <w:r>
        <w:t xml:space="preserve">os informes y audiencias. Es así que ese año se lanzó el </w:t>
      </w:r>
      <w:r w:rsidRPr="006D39C8">
        <w:rPr>
          <w:i/>
        </w:rPr>
        <w:t>Manual para la Rendición de Cuentas del Órgano Ejecutivo</w:t>
      </w:r>
      <w:r>
        <w:t xml:space="preserve"> el cual elaboramos en coordinación con </w:t>
      </w:r>
      <w:r w:rsidR="00F956C9">
        <w:t>la Agencia de los Estados Unidos para el Desarrollo Inter</w:t>
      </w:r>
      <w:r w:rsidR="00C50A01">
        <w:t>nacional</w:t>
      </w:r>
      <w:r w:rsidR="00802B92">
        <w:t xml:space="preserve"> (USAID)</w:t>
      </w:r>
      <w:r w:rsidR="00C50A01">
        <w:t xml:space="preserve">. Su base legal se construyó a partir de lo establecido en el Capítulo IX del Código Municipal y de investigaciones internacionales. Este documento </w:t>
      </w:r>
      <w:r w:rsidR="00F956C9">
        <w:t>se difundió entre más de 90 instituciones del Ejecutivo, Autónomas y Gobernaciones.</w:t>
      </w:r>
    </w:p>
    <w:p w:rsidR="00F956C9" w:rsidRDefault="00F956C9" w:rsidP="00967D95">
      <w:pPr>
        <w:spacing w:after="120"/>
        <w:jc w:val="both"/>
      </w:pPr>
      <w:r>
        <w:t xml:space="preserve">Ese mismo año se </w:t>
      </w:r>
      <w:r w:rsidR="00802B92">
        <w:t xml:space="preserve">avanzó </w:t>
      </w:r>
      <w:r>
        <w:t>a nivel territorial y sectori</w:t>
      </w:r>
      <w:r w:rsidR="00802B92">
        <w:t>al</w:t>
      </w:r>
      <w:r>
        <w:t xml:space="preserve">, como una forma de llegar a más población y, </w:t>
      </w:r>
      <w:r w:rsidR="00802B92">
        <w:t>finalmente</w:t>
      </w:r>
      <w:r>
        <w:t>, también se elaboró una Guía Ciudadan</w:t>
      </w:r>
      <w:r w:rsidR="00802B92">
        <w:t xml:space="preserve">a para la Rendición de Cuentas, la cual pretendía que la gente tuviera los elementos necesarios para empoderarse de este espacio y hacer valer sus derechos de acceso a la información a través de él. </w:t>
      </w:r>
    </w:p>
    <w:p w:rsidR="0001185D" w:rsidRDefault="00802B92" w:rsidP="00967D95">
      <w:pPr>
        <w:spacing w:after="120"/>
        <w:jc w:val="both"/>
      </w:pPr>
      <w:r>
        <w:t>La cultura</w:t>
      </w:r>
      <w:r w:rsidR="00F956C9">
        <w:t xml:space="preserve"> de rendir cuentas en El Salvador ha seguido en constante cambio</w:t>
      </w:r>
      <w:r w:rsidR="0001185D">
        <w:t xml:space="preserve"> y avances. Se ha incluido en este esfuerzo a más de 5000 cent</w:t>
      </w:r>
      <w:r>
        <w:t>ros escolares, que año con años</w:t>
      </w:r>
      <w:r w:rsidR="0001185D">
        <w:t xml:space="preserve"> desde 2012 hasta 2015</w:t>
      </w:r>
      <w:r>
        <w:t>,</w:t>
      </w:r>
      <w:r w:rsidR="0001185D">
        <w:t xml:space="preserve"> han rendido cuentas a su comunidad educativa sobre los planes de estudio y los beneficios que el alumnado reciben del sistema público. </w:t>
      </w:r>
    </w:p>
    <w:p w:rsidR="00C50A01" w:rsidRDefault="0001185D" w:rsidP="00967D95">
      <w:pPr>
        <w:spacing w:after="120"/>
        <w:jc w:val="both"/>
      </w:pPr>
      <w:r>
        <w:t xml:space="preserve">También se han generado otros progresos como </w:t>
      </w:r>
      <w:r w:rsidR="00F956C9">
        <w:t>incluir comentaristas en las audiencias</w:t>
      </w:r>
      <w:r>
        <w:t xml:space="preserve"> públicas</w:t>
      </w:r>
      <w:r w:rsidR="00802B92">
        <w:t xml:space="preserve"> y,</w:t>
      </w:r>
      <w:r w:rsidR="00F956C9">
        <w:t xml:space="preserve"> para 2015 se implementó un mecanismo automatiza</w:t>
      </w:r>
      <w:r w:rsidR="00B57924">
        <w:t xml:space="preserve">do para la evaluación ciudadana </w:t>
      </w:r>
      <w:r w:rsidR="00F956C9">
        <w:t>en tiempo real</w:t>
      </w:r>
      <w:r w:rsidR="00B57924">
        <w:t>,</w:t>
      </w:r>
      <w:r w:rsidR="00802B92">
        <w:t xml:space="preserve"> con el </w:t>
      </w:r>
      <w:r w:rsidR="00F956C9">
        <w:t xml:space="preserve">que se </w:t>
      </w:r>
      <w:r w:rsidR="00802B92">
        <w:t>cubrieron</w:t>
      </w:r>
      <w:r w:rsidR="00F956C9">
        <w:t xml:space="preserve"> 74 audiencias y se contó con la participación de un total de 5,256 personas.</w:t>
      </w:r>
    </w:p>
    <w:p w:rsidR="009A5C8F" w:rsidRDefault="006D39C8" w:rsidP="00967D95">
      <w:pPr>
        <w:spacing w:after="120"/>
        <w:jc w:val="both"/>
      </w:pPr>
      <w:r>
        <w:t xml:space="preserve">Estos espacios impulsados desde el Gobierno del Cambio son una muestra de la importancia que esta gestión da </w:t>
      </w:r>
      <w:r w:rsidR="00802B92">
        <w:t>a</w:t>
      </w:r>
      <w:r w:rsidR="00E457CA">
        <w:t xml:space="preserve"> la contraloría social.</w:t>
      </w:r>
    </w:p>
    <w:p w:rsidR="006D39C8" w:rsidRDefault="006D39C8" w:rsidP="00967D95">
      <w:pPr>
        <w:spacing w:after="120"/>
        <w:jc w:val="both"/>
      </w:pPr>
    </w:p>
    <w:p w:rsidR="009A5C8F" w:rsidRPr="00452968" w:rsidRDefault="00967D95" w:rsidP="001F4E25">
      <w:pPr>
        <w:pStyle w:val="Ttulo1"/>
      </w:pPr>
      <w:bookmarkStart w:id="3" w:name="_Toc450583546"/>
      <w:r>
        <w:t>JUSTIFICACIÓN</w:t>
      </w:r>
      <w:bookmarkEnd w:id="3"/>
    </w:p>
    <w:p w:rsidR="00177D42" w:rsidRDefault="00452968" w:rsidP="00967D95">
      <w:pPr>
        <w:spacing w:after="120"/>
        <w:jc w:val="both"/>
      </w:pPr>
      <w:r>
        <w:t>Pese a que, al menos 80 instituciones nacionales ya contemplan la elaboración del inform</w:t>
      </w:r>
      <w:r w:rsidR="00FA7A28">
        <w:t>e</w:t>
      </w:r>
      <w:r>
        <w:t xml:space="preserve"> de rendición de cuentas y </w:t>
      </w:r>
      <w:r w:rsidR="0076107D">
        <w:t>la realización de sus</w:t>
      </w:r>
      <w:r>
        <w:t xml:space="preserve"> audiencias como actividades dentro de sus planes operativos anuales, hace falta avanzar en la </w:t>
      </w:r>
      <w:r w:rsidR="00FA7A28">
        <w:t xml:space="preserve">promoción de esta práctica. </w:t>
      </w:r>
    </w:p>
    <w:p w:rsidR="00E57BB1" w:rsidRDefault="00E57BB1" w:rsidP="00967D95">
      <w:pPr>
        <w:spacing w:after="120"/>
        <w:jc w:val="both"/>
      </w:pPr>
      <w:r>
        <w:t xml:space="preserve">Se ha observado que, de 2013 a 2015, ha habido una baja en el número de instituciones que rinden cuentas. </w:t>
      </w:r>
      <w:r w:rsidR="00177D42">
        <w:t xml:space="preserve">En 2013, fue el año que registró un mayor número de instituciones que realizaron audiencias: </w:t>
      </w:r>
      <w:r>
        <w:t xml:space="preserve">97; en 2014 se bajó 95; y en 2015 se registraron 93. La pretensión es que estos números se mantengan o, por el contrario, suban. </w:t>
      </w:r>
    </w:p>
    <w:p w:rsidR="001F4E25" w:rsidRDefault="001F4E25" w:rsidP="00967D95">
      <w:pPr>
        <w:spacing w:after="120"/>
        <w:jc w:val="both"/>
      </w:pPr>
    </w:p>
    <w:p w:rsidR="00E57BB1" w:rsidRDefault="00E57BB1" w:rsidP="00967D95">
      <w:pPr>
        <w:spacing w:after="120"/>
        <w:jc w:val="both"/>
      </w:pPr>
    </w:p>
    <w:p w:rsidR="00E57BB1" w:rsidRPr="001F4E25" w:rsidRDefault="001F4E25" w:rsidP="001F4E25">
      <w:pPr>
        <w:pStyle w:val="Descripcin"/>
        <w:jc w:val="center"/>
        <w:rPr>
          <w:lang w:val="es-SV"/>
        </w:rPr>
      </w:pPr>
      <w:r w:rsidRPr="001F4E25">
        <w:rPr>
          <w:lang w:val="es-SV"/>
        </w:rPr>
        <w:lastRenderedPageBreak/>
        <w:t xml:space="preserve">Gráfico </w:t>
      </w:r>
      <w:r>
        <w:fldChar w:fldCharType="begin"/>
      </w:r>
      <w:r w:rsidRPr="001F4E25">
        <w:rPr>
          <w:lang w:val="es-SV"/>
        </w:rPr>
        <w:instrText xml:space="preserve"> SEQ Gráfico \* ARABIC </w:instrText>
      </w:r>
      <w:r>
        <w:fldChar w:fldCharType="separate"/>
      </w:r>
      <w:r>
        <w:rPr>
          <w:noProof/>
          <w:lang w:val="es-SV"/>
        </w:rPr>
        <w:t>1</w:t>
      </w:r>
      <w:r>
        <w:fldChar w:fldCharType="end"/>
      </w:r>
      <w:r w:rsidRPr="001F4E25">
        <w:rPr>
          <w:lang w:val="es-SV"/>
        </w:rPr>
        <w:t>: Número de instituciones que rinden cuentas por año</w:t>
      </w:r>
    </w:p>
    <w:p w:rsidR="001F4E25" w:rsidRDefault="00E57BB1" w:rsidP="001F4E25">
      <w:pPr>
        <w:keepNext/>
        <w:spacing w:after="120"/>
        <w:jc w:val="both"/>
      </w:pPr>
      <w:r w:rsidRPr="00E57BB1">
        <w:rPr>
          <w:noProof/>
          <w:lang w:eastAsia="es-SV"/>
        </w:rPr>
        <w:drawing>
          <wp:inline distT="0" distB="0" distL="0" distR="0">
            <wp:extent cx="5612130" cy="2924175"/>
            <wp:effectExtent l="19050" t="0" r="2667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7BB1" w:rsidRDefault="00E57BB1" w:rsidP="00967D95">
      <w:pPr>
        <w:spacing w:after="120"/>
        <w:jc w:val="both"/>
      </w:pPr>
    </w:p>
    <w:p w:rsidR="00E57BB1" w:rsidRDefault="00E57BB1" w:rsidP="00967D95">
      <w:pPr>
        <w:spacing w:after="120"/>
        <w:jc w:val="both"/>
      </w:pPr>
      <w:r>
        <w:t xml:space="preserve">También el número de participantes ha sido un factor que ha experimentado fluctuaciones. Nuevamente, en 2013, fue el año donde hubo un mayor número: 31,348; en 2014, el número bajó hasta 14,985 y, aunque en 2015 hubo una recuperación, con 23,104 participantes, no alcanzó los niveles de dos años atrás. </w:t>
      </w:r>
    </w:p>
    <w:p w:rsidR="001F4E25" w:rsidRDefault="001F4E25" w:rsidP="00967D95">
      <w:pPr>
        <w:spacing w:after="120"/>
        <w:jc w:val="both"/>
      </w:pPr>
    </w:p>
    <w:p w:rsidR="00E57BB1" w:rsidRPr="001F4E25" w:rsidRDefault="001F4E25" w:rsidP="001F4E25">
      <w:pPr>
        <w:pStyle w:val="Descripcin"/>
        <w:jc w:val="center"/>
        <w:rPr>
          <w:lang w:val="es-SV"/>
        </w:rPr>
      </w:pPr>
      <w:r w:rsidRPr="001F4E25">
        <w:rPr>
          <w:lang w:val="es-SV"/>
        </w:rPr>
        <w:t xml:space="preserve">Gráfico </w:t>
      </w:r>
      <w:r>
        <w:fldChar w:fldCharType="begin"/>
      </w:r>
      <w:r w:rsidRPr="001F4E25">
        <w:rPr>
          <w:lang w:val="es-SV"/>
        </w:rPr>
        <w:instrText xml:space="preserve"> SEQ Gráfico \* ARABIC </w:instrText>
      </w:r>
      <w:r>
        <w:fldChar w:fldCharType="separate"/>
      </w:r>
      <w:r w:rsidRPr="001F4E25">
        <w:rPr>
          <w:noProof/>
          <w:lang w:val="es-SV"/>
        </w:rPr>
        <w:t>2</w:t>
      </w:r>
      <w:r>
        <w:fldChar w:fldCharType="end"/>
      </w:r>
      <w:r w:rsidRPr="001F4E25">
        <w:rPr>
          <w:lang w:val="es-SV"/>
        </w:rPr>
        <w:t>: Número de participantes en las rendiciones de cuentas por año</w:t>
      </w:r>
    </w:p>
    <w:p w:rsidR="001F4E25" w:rsidRDefault="00E57BB1" w:rsidP="001F4E25">
      <w:pPr>
        <w:keepNext/>
        <w:spacing w:after="120"/>
        <w:jc w:val="both"/>
      </w:pPr>
      <w:r w:rsidRPr="00E57BB1">
        <w:rPr>
          <w:noProof/>
          <w:lang w:eastAsia="es-SV"/>
        </w:rPr>
        <w:drawing>
          <wp:inline distT="0" distB="0" distL="0" distR="0">
            <wp:extent cx="5276407" cy="2570672"/>
            <wp:effectExtent l="19050" t="0" r="19493" b="1078"/>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7BB1" w:rsidRDefault="00E57BB1" w:rsidP="00967D95">
      <w:pPr>
        <w:spacing w:after="120"/>
        <w:jc w:val="both"/>
      </w:pPr>
    </w:p>
    <w:p w:rsidR="00E57BB1" w:rsidRDefault="00E57BB1" w:rsidP="00967D95">
      <w:pPr>
        <w:spacing w:after="120"/>
        <w:jc w:val="both"/>
      </w:pPr>
      <w:r>
        <w:lastRenderedPageBreak/>
        <w:t>Este Instructivo pretende actualizar las indicaciones del Manual de Rendición de Cuentas y hacerlas más específicas</w:t>
      </w:r>
      <w:r w:rsidR="00775285">
        <w:t>,</w:t>
      </w:r>
      <w:r>
        <w:t xml:space="preserve"> de tal forma que las instituciones las apliquen y generen un salto en la calidad de sus audiencias y le den mayor énfasis a</w:t>
      </w:r>
      <w:r w:rsidR="00775285">
        <w:t xml:space="preserve">l diálogo con la ciudanía y darle el rol protagónico que debe tener en este tipo de mecanismos. </w:t>
      </w:r>
    </w:p>
    <w:p w:rsidR="002901EC" w:rsidRDefault="002901EC" w:rsidP="00967D95">
      <w:pPr>
        <w:spacing w:after="120"/>
        <w:jc w:val="both"/>
      </w:pPr>
      <w:r>
        <w:t xml:space="preserve">Como un avance más a la calidad de las rendiciones de cuentas, </w:t>
      </w:r>
      <w:r w:rsidR="00931292">
        <w:t>se pr</w:t>
      </w:r>
      <w:r>
        <w:t xml:space="preserve">etende </w:t>
      </w:r>
      <w:r w:rsidR="002A1B8D">
        <w:t xml:space="preserve">instaurar </w:t>
      </w:r>
      <w:r>
        <w:t>una dinámica de mejora continua a partir de la creación de un sistema de calificación ciudadana e institucional, de la que se obtendrán los elementos necesarios para identificar los nichos de mejora. Nichos, que serán retomados por la Secretaría para ser reforzados en las instituciones que están dentro del Órgano Ejecutivo, entidades Autónomas y Gabinetes de Gestión Departamental.</w:t>
      </w:r>
    </w:p>
    <w:p w:rsidR="00EF6C7A" w:rsidRDefault="00EF6C7A" w:rsidP="00967D95">
      <w:pPr>
        <w:spacing w:after="120"/>
        <w:jc w:val="both"/>
        <w:rPr>
          <w:b/>
        </w:rPr>
      </w:pPr>
    </w:p>
    <w:p w:rsidR="00350225" w:rsidRPr="00184B21" w:rsidRDefault="00967D95" w:rsidP="001F4E25">
      <w:pPr>
        <w:pStyle w:val="Ttulo1"/>
      </w:pPr>
      <w:bookmarkStart w:id="4" w:name="_Toc450583547"/>
      <w:r>
        <w:t>OBJETIVOS</w:t>
      </w:r>
      <w:bookmarkEnd w:id="4"/>
    </w:p>
    <w:p w:rsidR="00D17AA1" w:rsidRDefault="00134F2E" w:rsidP="00967D95">
      <w:pPr>
        <w:pStyle w:val="Prrafodelista"/>
        <w:numPr>
          <w:ilvl w:val="0"/>
          <w:numId w:val="6"/>
        </w:numPr>
        <w:spacing w:after="120"/>
        <w:jc w:val="both"/>
      </w:pPr>
      <w:r>
        <w:t>Promover una mayor calidad en los informes de rendición de cuentas y en las audiencias</w:t>
      </w:r>
      <w:r w:rsidR="00D17AA1">
        <w:t xml:space="preserve"> públicas, para que las instituciones públicas informen a la ciudadanía, de forma certera, sobre la gestión que han realizado en comparación con las actividades establecidas en sus  planes operativos o estratégicos.</w:t>
      </w:r>
    </w:p>
    <w:p w:rsidR="003A108E" w:rsidRDefault="003A108E" w:rsidP="00967D95">
      <w:pPr>
        <w:pStyle w:val="Prrafodelista"/>
        <w:spacing w:after="120"/>
        <w:jc w:val="both"/>
      </w:pPr>
    </w:p>
    <w:p w:rsidR="008B4A4D" w:rsidRDefault="00134F2E" w:rsidP="00967D95">
      <w:pPr>
        <w:pStyle w:val="Prrafodelista"/>
        <w:numPr>
          <w:ilvl w:val="0"/>
          <w:numId w:val="6"/>
        </w:numPr>
        <w:spacing w:after="120"/>
        <w:jc w:val="both"/>
      </w:pPr>
      <w:r>
        <w:t xml:space="preserve">Fortalecer  </w:t>
      </w:r>
      <w:r w:rsidR="003A108E">
        <w:t xml:space="preserve">la institucionalización de la rendición de cuentas como un proceso permanente de fortalecimiento a la transparencia, de la apertura de la administración pública a la ciudadanía y a las buenas relaciones entre institución y sus beneficiarios directos e indirectos.  </w:t>
      </w:r>
    </w:p>
    <w:p w:rsidR="00DB33B9" w:rsidRDefault="00DB33B9" w:rsidP="00967D95">
      <w:pPr>
        <w:spacing w:after="120"/>
        <w:jc w:val="both"/>
      </w:pPr>
    </w:p>
    <w:p w:rsidR="001F4E25" w:rsidRDefault="001F4E25" w:rsidP="00967D95">
      <w:pPr>
        <w:spacing w:after="120"/>
        <w:jc w:val="both"/>
        <w:rPr>
          <w:b/>
        </w:rPr>
      </w:pPr>
    </w:p>
    <w:p w:rsidR="00DB33B9" w:rsidRDefault="001A41E4" w:rsidP="001F4E25">
      <w:pPr>
        <w:pStyle w:val="Ttulo1"/>
      </w:pPr>
      <w:bookmarkStart w:id="5" w:name="_Toc450583548"/>
      <w:r>
        <w:t xml:space="preserve">INSTRUCCIONES DEL PROCESO DE RENDICIÓN DE CUENTAS </w:t>
      </w:r>
      <w:r w:rsidR="00D17AA1">
        <w:t>Y CRITERIOS DE EVALUACIÓN</w:t>
      </w:r>
      <w:bookmarkEnd w:id="5"/>
    </w:p>
    <w:p w:rsidR="00D17AA1" w:rsidRDefault="00D17AA1" w:rsidP="00967D95">
      <w:pPr>
        <w:spacing w:after="120"/>
        <w:jc w:val="both"/>
      </w:pPr>
    </w:p>
    <w:p w:rsidR="00D17AA1" w:rsidRDefault="00153EB2" w:rsidP="00967D95">
      <w:pPr>
        <w:spacing w:after="120"/>
        <w:jc w:val="both"/>
      </w:pPr>
      <w:r>
        <w:t>Se han retomado 11 aspectos básicos para que las instituciones lleven a cabo el pr</w:t>
      </w:r>
      <w:r w:rsidR="00667B5A">
        <w:t>oceso de rendir cuentas. Para cada uno, se explica su significado y luego se muestra una tabla con sus criterios de calificación y ponderación máxima y mínima.</w:t>
      </w:r>
    </w:p>
    <w:p w:rsidR="002A4D57" w:rsidRDefault="002A4D57" w:rsidP="00967D95">
      <w:pPr>
        <w:spacing w:after="120"/>
        <w:jc w:val="both"/>
      </w:pPr>
      <w:r>
        <w:t xml:space="preserve">La elaboración de este instructivo incluye tres herramientas de calificación y evaluación que contemplan dichos aspectos. Para cada definición, se aclarará en qué formulario de evaluación aparecerá y cómo. </w:t>
      </w:r>
    </w:p>
    <w:p w:rsidR="002A4D57" w:rsidRDefault="002A4D57" w:rsidP="00967D95">
      <w:pPr>
        <w:spacing w:after="120"/>
        <w:jc w:val="both"/>
      </w:pPr>
      <w:r>
        <w:t xml:space="preserve">Los tres formularios de evaluación son: </w:t>
      </w:r>
    </w:p>
    <w:p w:rsidR="001F4E25" w:rsidRDefault="001F4E25" w:rsidP="00967D95">
      <w:pPr>
        <w:spacing w:after="120"/>
        <w:jc w:val="both"/>
      </w:pPr>
    </w:p>
    <w:p w:rsidR="001F4E25" w:rsidRDefault="001F4E25" w:rsidP="00967D95">
      <w:pPr>
        <w:spacing w:after="120"/>
        <w:jc w:val="both"/>
      </w:pPr>
    </w:p>
    <w:p w:rsidR="001F4E25" w:rsidRPr="001F4E25" w:rsidRDefault="001F4E25" w:rsidP="001F4E25">
      <w:pPr>
        <w:pStyle w:val="Descripcin"/>
        <w:keepNext/>
        <w:jc w:val="center"/>
        <w:rPr>
          <w:lang w:val="es-SV"/>
        </w:rPr>
      </w:pPr>
      <w:r w:rsidRPr="001F4E25">
        <w:rPr>
          <w:lang w:val="es-SV"/>
        </w:rPr>
        <w:lastRenderedPageBreak/>
        <w:t xml:space="preserve">Tabla </w:t>
      </w:r>
      <w:r>
        <w:fldChar w:fldCharType="begin"/>
      </w:r>
      <w:r w:rsidRPr="001F4E25">
        <w:rPr>
          <w:lang w:val="es-SV"/>
        </w:rPr>
        <w:instrText xml:space="preserve"> SEQ Tabla \* ARABIC </w:instrText>
      </w:r>
      <w:r>
        <w:fldChar w:fldCharType="separate"/>
      </w:r>
      <w:r w:rsidRPr="001F4E25">
        <w:rPr>
          <w:noProof/>
          <w:lang w:val="es-SV"/>
        </w:rPr>
        <w:t>1</w:t>
      </w:r>
      <w:r>
        <w:fldChar w:fldCharType="end"/>
      </w:r>
      <w:r w:rsidRPr="001F4E25">
        <w:rPr>
          <w:lang w:val="es-SV"/>
        </w:rPr>
        <w:t>: Formularios de Evaluación de las Rendiciones de Cuentas</w:t>
      </w:r>
    </w:p>
    <w:tbl>
      <w:tblPr>
        <w:tblStyle w:val="Tablaconcuadrcula"/>
        <w:tblW w:w="0" w:type="auto"/>
        <w:tblLook w:val="04A0" w:firstRow="1" w:lastRow="0" w:firstColumn="1" w:lastColumn="0" w:noHBand="0" w:noVBand="1"/>
      </w:tblPr>
      <w:tblGrid>
        <w:gridCol w:w="1526"/>
        <w:gridCol w:w="1887"/>
        <w:gridCol w:w="1798"/>
        <w:gridCol w:w="2127"/>
        <w:gridCol w:w="1716"/>
      </w:tblGrid>
      <w:tr w:rsidR="002A4D57" w:rsidRPr="001F4E25" w:rsidTr="001F4E25">
        <w:tc>
          <w:tcPr>
            <w:tcW w:w="1526"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Formulario</w:t>
            </w:r>
          </w:p>
        </w:tc>
        <w:tc>
          <w:tcPr>
            <w:tcW w:w="1887"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Tema</w:t>
            </w:r>
          </w:p>
        </w:tc>
        <w:tc>
          <w:tcPr>
            <w:tcW w:w="1798"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Quién lo complementa</w:t>
            </w:r>
          </w:p>
        </w:tc>
        <w:tc>
          <w:tcPr>
            <w:tcW w:w="2127"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Momento para complementarlo</w:t>
            </w:r>
          </w:p>
        </w:tc>
        <w:tc>
          <w:tcPr>
            <w:tcW w:w="1716"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Entrega a la SPTA</w:t>
            </w:r>
          </w:p>
        </w:tc>
      </w:tr>
      <w:tr w:rsidR="002A4D57" w:rsidRPr="001F4E25" w:rsidTr="001F4E25">
        <w:tc>
          <w:tcPr>
            <w:tcW w:w="1526" w:type="dxa"/>
            <w:shd w:val="clear" w:color="auto" w:fill="C2D69B" w:themeFill="accent3" w:themeFillTint="99"/>
          </w:tcPr>
          <w:p w:rsidR="002A4D57" w:rsidRPr="001F4E25" w:rsidRDefault="002A4D57" w:rsidP="002A4D57">
            <w:pPr>
              <w:spacing w:after="120"/>
              <w:rPr>
                <w:b/>
                <w:sz w:val="20"/>
                <w:szCs w:val="20"/>
              </w:rPr>
            </w:pPr>
            <w:r w:rsidRPr="001F4E25">
              <w:rPr>
                <w:b/>
                <w:sz w:val="20"/>
                <w:szCs w:val="20"/>
              </w:rPr>
              <w:t xml:space="preserve">Formulario 1 </w:t>
            </w:r>
          </w:p>
        </w:tc>
        <w:tc>
          <w:tcPr>
            <w:tcW w:w="1887" w:type="dxa"/>
          </w:tcPr>
          <w:p w:rsidR="002A4D57" w:rsidRPr="001F4E25" w:rsidRDefault="002A4D57" w:rsidP="002A4D57">
            <w:pPr>
              <w:spacing w:after="120"/>
              <w:rPr>
                <w:sz w:val="20"/>
                <w:szCs w:val="20"/>
              </w:rPr>
            </w:pPr>
            <w:r w:rsidRPr="001F4E25">
              <w:rPr>
                <w:sz w:val="20"/>
                <w:szCs w:val="20"/>
              </w:rPr>
              <w:t>Evaluación interna de la Rendición de Cuentas</w:t>
            </w:r>
          </w:p>
        </w:tc>
        <w:tc>
          <w:tcPr>
            <w:tcW w:w="1798" w:type="dxa"/>
          </w:tcPr>
          <w:p w:rsidR="002A4D57" w:rsidRPr="001F4E25" w:rsidRDefault="002A4D57" w:rsidP="002A4D57">
            <w:pPr>
              <w:spacing w:after="120"/>
              <w:rPr>
                <w:sz w:val="20"/>
                <w:szCs w:val="20"/>
              </w:rPr>
            </w:pPr>
            <w:r w:rsidRPr="001F4E25">
              <w:rPr>
                <w:sz w:val="20"/>
                <w:szCs w:val="20"/>
              </w:rPr>
              <w:t>La institución</w:t>
            </w:r>
          </w:p>
        </w:tc>
        <w:tc>
          <w:tcPr>
            <w:tcW w:w="2127" w:type="dxa"/>
          </w:tcPr>
          <w:p w:rsidR="002A4D57" w:rsidRPr="001F4E25" w:rsidRDefault="002A4D57" w:rsidP="002A4D57">
            <w:pPr>
              <w:spacing w:after="120"/>
              <w:rPr>
                <w:sz w:val="20"/>
                <w:szCs w:val="20"/>
              </w:rPr>
            </w:pPr>
            <w:r w:rsidRPr="001F4E25">
              <w:rPr>
                <w:sz w:val="20"/>
                <w:szCs w:val="20"/>
              </w:rPr>
              <w:t>Después de la audiencia de rendición de cuentas</w:t>
            </w:r>
          </w:p>
        </w:tc>
        <w:tc>
          <w:tcPr>
            <w:tcW w:w="1716" w:type="dxa"/>
          </w:tcPr>
          <w:p w:rsidR="002A4D57" w:rsidRPr="001F4E25" w:rsidRDefault="002A4D57" w:rsidP="002A4D57">
            <w:pPr>
              <w:spacing w:after="120"/>
              <w:rPr>
                <w:sz w:val="20"/>
                <w:szCs w:val="20"/>
              </w:rPr>
            </w:pPr>
            <w:r w:rsidRPr="001F4E25">
              <w:rPr>
                <w:sz w:val="20"/>
                <w:szCs w:val="20"/>
              </w:rPr>
              <w:t>Una semana después de la audiencia</w:t>
            </w:r>
          </w:p>
        </w:tc>
      </w:tr>
      <w:tr w:rsidR="002A4D57" w:rsidRPr="001F4E25" w:rsidTr="001F4E25">
        <w:tc>
          <w:tcPr>
            <w:tcW w:w="1526" w:type="dxa"/>
            <w:shd w:val="clear" w:color="auto" w:fill="548DD4" w:themeFill="text2" w:themeFillTint="99"/>
          </w:tcPr>
          <w:p w:rsidR="002A4D57" w:rsidRPr="001F4E25" w:rsidRDefault="002A4D57" w:rsidP="00967D95">
            <w:pPr>
              <w:spacing w:after="120"/>
              <w:jc w:val="both"/>
              <w:rPr>
                <w:b/>
                <w:sz w:val="20"/>
                <w:szCs w:val="20"/>
              </w:rPr>
            </w:pPr>
            <w:r w:rsidRPr="001F4E25">
              <w:rPr>
                <w:b/>
                <w:sz w:val="20"/>
                <w:szCs w:val="20"/>
              </w:rPr>
              <w:t>Formulario 2</w:t>
            </w:r>
          </w:p>
        </w:tc>
        <w:tc>
          <w:tcPr>
            <w:tcW w:w="1887" w:type="dxa"/>
          </w:tcPr>
          <w:p w:rsidR="002A4D57" w:rsidRPr="001F4E25" w:rsidRDefault="002A4D57" w:rsidP="00967D95">
            <w:pPr>
              <w:spacing w:after="120"/>
              <w:jc w:val="both"/>
              <w:rPr>
                <w:sz w:val="20"/>
                <w:szCs w:val="20"/>
              </w:rPr>
            </w:pPr>
            <w:r w:rsidRPr="001F4E25">
              <w:rPr>
                <w:sz w:val="20"/>
                <w:szCs w:val="20"/>
              </w:rPr>
              <w:t>Evaluación institucional de la Rendición de Cuentas</w:t>
            </w:r>
          </w:p>
        </w:tc>
        <w:tc>
          <w:tcPr>
            <w:tcW w:w="1798" w:type="dxa"/>
          </w:tcPr>
          <w:p w:rsidR="002A4D57" w:rsidRPr="001F4E25" w:rsidRDefault="002A4D57" w:rsidP="00967D95">
            <w:pPr>
              <w:spacing w:after="120"/>
              <w:jc w:val="both"/>
              <w:rPr>
                <w:sz w:val="20"/>
                <w:szCs w:val="20"/>
              </w:rPr>
            </w:pPr>
            <w:r w:rsidRPr="001F4E25">
              <w:rPr>
                <w:sz w:val="20"/>
                <w:szCs w:val="20"/>
              </w:rPr>
              <w:t>Personal designado por la SPTA</w:t>
            </w:r>
          </w:p>
        </w:tc>
        <w:tc>
          <w:tcPr>
            <w:tcW w:w="2127" w:type="dxa"/>
          </w:tcPr>
          <w:p w:rsidR="002A4D57" w:rsidRPr="001F4E25" w:rsidRDefault="002A4D57" w:rsidP="00967D95">
            <w:pPr>
              <w:spacing w:after="120"/>
              <w:jc w:val="both"/>
              <w:rPr>
                <w:sz w:val="20"/>
                <w:szCs w:val="20"/>
              </w:rPr>
            </w:pPr>
            <w:r w:rsidRPr="001F4E25">
              <w:rPr>
                <w:sz w:val="20"/>
                <w:szCs w:val="20"/>
              </w:rPr>
              <w:t>En el momento de la audiencia pública, in situ</w:t>
            </w:r>
          </w:p>
        </w:tc>
        <w:tc>
          <w:tcPr>
            <w:tcW w:w="1716" w:type="dxa"/>
          </w:tcPr>
          <w:p w:rsidR="002A4D57" w:rsidRPr="001F4E25" w:rsidRDefault="002A4D57" w:rsidP="00967D95">
            <w:pPr>
              <w:spacing w:after="120"/>
              <w:jc w:val="both"/>
              <w:rPr>
                <w:sz w:val="20"/>
                <w:szCs w:val="20"/>
              </w:rPr>
            </w:pPr>
            <w:r w:rsidRPr="001F4E25">
              <w:rPr>
                <w:sz w:val="20"/>
                <w:szCs w:val="20"/>
              </w:rPr>
              <w:t xml:space="preserve">El mismo día en que se realizó la audiencia </w:t>
            </w:r>
          </w:p>
        </w:tc>
      </w:tr>
      <w:tr w:rsidR="002A4D57" w:rsidRPr="001F4E25" w:rsidTr="001F4E25">
        <w:tc>
          <w:tcPr>
            <w:tcW w:w="1526" w:type="dxa"/>
            <w:shd w:val="clear" w:color="auto" w:fill="FABF8F" w:themeFill="accent6" w:themeFillTint="99"/>
          </w:tcPr>
          <w:p w:rsidR="002A4D57" w:rsidRPr="001F4E25" w:rsidRDefault="002A4D57" w:rsidP="00967D95">
            <w:pPr>
              <w:spacing w:after="120"/>
              <w:jc w:val="both"/>
              <w:rPr>
                <w:sz w:val="20"/>
                <w:szCs w:val="20"/>
              </w:rPr>
            </w:pPr>
            <w:r w:rsidRPr="001F4E25">
              <w:rPr>
                <w:sz w:val="20"/>
                <w:szCs w:val="20"/>
              </w:rPr>
              <w:t>Formulario 3</w:t>
            </w:r>
          </w:p>
        </w:tc>
        <w:tc>
          <w:tcPr>
            <w:tcW w:w="1887" w:type="dxa"/>
          </w:tcPr>
          <w:p w:rsidR="002A4D57" w:rsidRPr="001F4E25" w:rsidRDefault="002A4D57" w:rsidP="00967D95">
            <w:pPr>
              <w:spacing w:after="120"/>
              <w:jc w:val="both"/>
              <w:rPr>
                <w:sz w:val="20"/>
                <w:szCs w:val="20"/>
              </w:rPr>
            </w:pPr>
            <w:r w:rsidRPr="001F4E25">
              <w:rPr>
                <w:sz w:val="20"/>
                <w:szCs w:val="20"/>
              </w:rPr>
              <w:t>Evaluación ciudadana de la Rendición de Cuentas</w:t>
            </w:r>
          </w:p>
        </w:tc>
        <w:tc>
          <w:tcPr>
            <w:tcW w:w="1798" w:type="dxa"/>
          </w:tcPr>
          <w:p w:rsidR="002A4D57" w:rsidRPr="001F4E25" w:rsidRDefault="002A4D57" w:rsidP="00967D95">
            <w:pPr>
              <w:spacing w:after="120"/>
              <w:jc w:val="both"/>
              <w:rPr>
                <w:sz w:val="20"/>
                <w:szCs w:val="20"/>
              </w:rPr>
            </w:pPr>
            <w:r w:rsidRPr="001F4E25">
              <w:rPr>
                <w:sz w:val="20"/>
                <w:szCs w:val="20"/>
              </w:rPr>
              <w:t>Una muestra de, al menos 25 asistentes externos a la institución</w:t>
            </w:r>
            <w:r w:rsidR="001F63D2" w:rsidRPr="001F4E25">
              <w:rPr>
                <w:sz w:val="20"/>
                <w:szCs w:val="20"/>
              </w:rPr>
              <w:t xml:space="preserve"> la llenará con ayuda de personal de la institución.</w:t>
            </w:r>
          </w:p>
        </w:tc>
        <w:tc>
          <w:tcPr>
            <w:tcW w:w="2127" w:type="dxa"/>
          </w:tcPr>
          <w:p w:rsidR="002A4D57" w:rsidRPr="001F4E25" w:rsidRDefault="002A4D57" w:rsidP="00967D95">
            <w:pPr>
              <w:spacing w:after="120"/>
              <w:jc w:val="both"/>
              <w:rPr>
                <w:sz w:val="20"/>
                <w:szCs w:val="20"/>
              </w:rPr>
            </w:pPr>
            <w:r w:rsidRPr="001F4E25">
              <w:rPr>
                <w:sz w:val="20"/>
                <w:szCs w:val="20"/>
              </w:rPr>
              <w:t>Al momento de terminar la audiencia pública</w:t>
            </w:r>
          </w:p>
        </w:tc>
        <w:tc>
          <w:tcPr>
            <w:tcW w:w="1716" w:type="dxa"/>
          </w:tcPr>
          <w:p w:rsidR="002A4D57" w:rsidRPr="001F4E25" w:rsidRDefault="001F63D2" w:rsidP="00967D95">
            <w:pPr>
              <w:spacing w:after="120"/>
              <w:jc w:val="both"/>
              <w:rPr>
                <w:sz w:val="20"/>
                <w:szCs w:val="20"/>
              </w:rPr>
            </w:pPr>
            <w:r w:rsidRPr="001F4E25">
              <w:rPr>
                <w:sz w:val="20"/>
                <w:szCs w:val="20"/>
              </w:rPr>
              <w:t>La tabulación de esta evaluación y el escáner de los cuestionarios se entregará una semana después de realizada la audiencia.</w:t>
            </w:r>
          </w:p>
        </w:tc>
      </w:tr>
    </w:tbl>
    <w:p w:rsidR="002A4D57" w:rsidRDefault="002A4D57" w:rsidP="00967D95">
      <w:pPr>
        <w:spacing w:after="120"/>
        <w:jc w:val="both"/>
      </w:pPr>
    </w:p>
    <w:p w:rsidR="00C20847" w:rsidRDefault="00C20847" w:rsidP="00967D95">
      <w:pPr>
        <w:spacing w:after="120"/>
        <w:jc w:val="both"/>
      </w:pPr>
    </w:p>
    <w:p w:rsidR="00C20847" w:rsidRPr="001F63D2" w:rsidRDefault="007676DD" w:rsidP="001F63D2">
      <w:pPr>
        <w:pStyle w:val="Prrafodelista"/>
        <w:numPr>
          <w:ilvl w:val="0"/>
          <w:numId w:val="13"/>
        </w:numPr>
        <w:shd w:val="clear" w:color="auto" w:fill="BFBFBF" w:themeFill="background1" w:themeFillShade="BF"/>
        <w:spacing w:after="120"/>
        <w:jc w:val="both"/>
        <w:rPr>
          <w:b/>
        </w:rPr>
      </w:pPr>
      <w:r w:rsidRPr="001F63D2">
        <w:rPr>
          <w:b/>
        </w:rPr>
        <w:t>Creación de la CIRC</w:t>
      </w:r>
    </w:p>
    <w:p w:rsidR="00C20847" w:rsidRDefault="00C20847" w:rsidP="00967D95">
      <w:pPr>
        <w:spacing w:after="120"/>
        <w:jc w:val="both"/>
      </w:pPr>
    </w:p>
    <w:p w:rsidR="00F17D0F" w:rsidRDefault="00667B5A" w:rsidP="00967D95">
      <w:pPr>
        <w:spacing w:after="120"/>
        <w:jc w:val="both"/>
      </w:pPr>
      <w:r>
        <w:t xml:space="preserve">Las instituciones deberán crear una Comisión Institucional de Rendición de Cuentas (CIRC) que será la encargada de </w:t>
      </w:r>
      <w:r w:rsidR="00B64E4F">
        <w:t>repartirse las siguientes tareas</w:t>
      </w:r>
      <w:r w:rsidR="00170D74">
        <w:t xml:space="preserve">: </w:t>
      </w:r>
    </w:p>
    <w:p w:rsidR="00170D74" w:rsidRDefault="00D57EEA" w:rsidP="00170D74">
      <w:pPr>
        <w:pStyle w:val="Prrafodelista"/>
        <w:numPr>
          <w:ilvl w:val="0"/>
          <w:numId w:val="6"/>
        </w:numPr>
        <w:spacing w:after="120"/>
        <w:jc w:val="both"/>
      </w:pPr>
      <w:r>
        <w:rPr>
          <w:noProof/>
          <w:lang w:eastAsia="es-SV"/>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90" type="#_x0000_t102" style="position:absolute;left:0;text-align:left;margin-left:7.5pt;margin-top:7.1pt;width:7.15pt;height:11.25pt;z-index:251714560" fillcolor="#00b050"/>
        </w:pict>
      </w:r>
      <w:r w:rsidR="00170D74">
        <w:t>Planear la rendición de cuentas</w:t>
      </w:r>
    </w:p>
    <w:p w:rsidR="00170D74" w:rsidRDefault="00D57EEA" w:rsidP="00170D74">
      <w:pPr>
        <w:pStyle w:val="Prrafodelista"/>
        <w:numPr>
          <w:ilvl w:val="0"/>
          <w:numId w:val="6"/>
        </w:numPr>
        <w:spacing w:after="120"/>
        <w:jc w:val="both"/>
      </w:pPr>
      <w:r>
        <w:rPr>
          <w:noProof/>
          <w:lang w:eastAsia="es-SV"/>
        </w:rPr>
        <w:pict>
          <v:shape id="_x0000_s1091" type="#_x0000_t102" style="position:absolute;left:0;text-align:left;margin-left:7.5pt;margin-top:7.65pt;width:7.15pt;height:11.25pt;z-index:251715584" fillcolor="#00b050"/>
        </w:pict>
      </w:r>
      <w:r w:rsidR="00170D74">
        <w:t>Recopilar los datos y elaborar el informe de rendición de cuentas</w:t>
      </w:r>
    </w:p>
    <w:p w:rsidR="00170D74" w:rsidRDefault="00D57EEA" w:rsidP="00170D74">
      <w:pPr>
        <w:pStyle w:val="Prrafodelista"/>
        <w:numPr>
          <w:ilvl w:val="0"/>
          <w:numId w:val="6"/>
        </w:numPr>
        <w:spacing w:after="120"/>
        <w:jc w:val="both"/>
      </w:pPr>
      <w:r>
        <w:rPr>
          <w:noProof/>
          <w:lang w:eastAsia="es-SV"/>
        </w:rPr>
        <w:pict>
          <v:shape id="_x0000_s1092" type="#_x0000_t102" style="position:absolute;left:0;text-align:left;margin-left:6.85pt;margin-top:9.55pt;width:7.15pt;height:11.25pt;z-index:251716608" fillcolor="#00b050"/>
        </w:pict>
      </w:r>
      <w:r w:rsidR="00170D74">
        <w:t>Definir una fecha para la audiencia pública</w:t>
      </w:r>
    </w:p>
    <w:p w:rsidR="00170D74" w:rsidRDefault="00D57EEA" w:rsidP="00170D74">
      <w:pPr>
        <w:pStyle w:val="Prrafodelista"/>
        <w:numPr>
          <w:ilvl w:val="0"/>
          <w:numId w:val="6"/>
        </w:numPr>
        <w:spacing w:after="120"/>
        <w:jc w:val="both"/>
      </w:pPr>
      <w:r>
        <w:rPr>
          <w:noProof/>
          <w:lang w:eastAsia="es-SV"/>
        </w:rPr>
        <w:pict>
          <v:shape id="_x0000_s1093" type="#_x0000_t102" style="position:absolute;left:0;text-align:left;margin-left:7.5pt;margin-top:9.35pt;width:7.15pt;height:11.25pt;z-index:251717632" fillcolor="#00b050"/>
        </w:pict>
      </w:r>
      <w:r w:rsidR="00170D74">
        <w:t xml:space="preserve">Montar la </w:t>
      </w:r>
      <w:r w:rsidR="00B64E4F">
        <w:t>a</w:t>
      </w:r>
      <w:r w:rsidR="00170D74">
        <w:t>udiencia pública</w:t>
      </w:r>
    </w:p>
    <w:p w:rsidR="00170D74" w:rsidRDefault="00170D74" w:rsidP="00170D74">
      <w:pPr>
        <w:pStyle w:val="Prrafodelista"/>
        <w:numPr>
          <w:ilvl w:val="0"/>
          <w:numId w:val="6"/>
        </w:numPr>
        <w:spacing w:after="120"/>
        <w:jc w:val="both"/>
      </w:pPr>
      <w:r>
        <w:t>Hacer las convocat</w:t>
      </w:r>
      <w:r w:rsidR="00B64E4F">
        <w:t xml:space="preserve">orias </w:t>
      </w:r>
    </w:p>
    <w:p w:rsidR="00170D74" w:rsidRDefault="00D57EEA" w:rsidP="00170D74">
      <w:pPr>
        <w:pStyle w:val="Prrafodelista"/>
        <w:numPr>
          <w:ilvl w:val="0"/>
          <w:numId w:val="6"/>
        </w:numPr>
        <w:spacing w:after="120"/>
        <w:jc w:val="both"/>
      </w:pPr>
      <w:r>
        <w:rPr>
          <w:noProof/>
          <w:lang w:eastAsia="es-SV"/>
        </w:rPr>
        <w:pict>
          <v:shape id="_x0000_s1094" type="#_x0000_t102" style="position:absolute;left:0;text-align:left;margin-left:5.95pt;margin-top:9.4pt;width:7.15pt;height:11.25pt;z-index:251718656" fillcolor="#00b050"/>
        </w:pict>
      </w:r>
      <w:r w:rsidR="00B64E4F">
        <w:t>Encargarse de la difusión tanto del informe como de la audiencia pública.</w:t>
      </w:r>
    </w:p>
    <w:p w:rsidR="00761E84" w:rsidRDefault="00D57EEA" w:rsidP="00170D74">
      <w:pPr>
        <w:pStyle w:val="Prrafodelista"/>
        <w:numPr>
          <w:ilvl w:val="0"/>
          <w:numId w:val="6"/>
        </w:numPr>
        <w:spacing w:after="120"/>
        <w:jc w:val="both"/>
      </w:pPr>
      <w:r>
        <w:rPr>
          <w:noProof/>
          <w:lang w:eastAsia="es-SV"/>
        </w:rPr>
        <w:pict>
          <v:shape id="_x0000_s1162" type="#_x0000_t102" style="position:absolute;left:0;text-align:left;margin-left:5.95pt;margin-top:10.4pt;width:7.15pt;height:11.25pt;z-index:251805696" fillcolor="#00b050"/>
        </w:pict>
      </w:r>
      <w:r w:rsidR="00761E84">
        <w:t>Definir los mecanismos de diálogo con la población a utilizarse en la rendición de cuentas</w:t>
      </w:r>
    </w:p>
    <w:p w:rsidR="00761E84" w:rsidRDefault="00D57EEA" w:rsidP="00170D74">
      <w:pPr>
        <w:pStyle w:val="Prrafodelista"/>
        <w:numPr>
          <w:ilvl w:val="0"/>
          <w:numId w:val="6"/>
        </w:numPr>
        <w:spacing w:after="120"/>
        <w:jc w:val="both"/>
      </w:pPr>
      <w:r>
        <w:rPr>
          <w:noProof/>
          <w:lang w:eastAsia="es-SV"/>
        </w:rPr>
        <w:pict>
          <v:shape id="_x0000_s1164" type="#_x0000_t102" style="position:absolute;left:0;text-align:left;margin-left:5.95pt;margin-top:11.5pt;width:7.15pt;height:11.25pt;z-index:251806720" fillcolor="#00b050"/>
        </w:pict>
      </w:r>
      <w:r w:rsidR="00761E84">
        <w:t>Elaborar una memoria del evento de rendición de cuentas.</w:t>
      </w:r>
    </w:p>
    <w:p w:rsidR="00667B5A" w:rsidRDefault="000B31E0" w:rsidP="00667B5A">
      <w:pPr>
        <w:pStyle w:val="Prrafodelista"/>
        <w:numPr>
          <w:ilvl w:val="0"/>
          <w:numId w:val="6"/>
        </w:numPr>
        <w:spacing w:after="120"/>
        <w:jc w:val="both"/>
      </w:pPr>
      <w:r>
        <w:t>Promover el uso de los mecanismos de evaluación ciudadana e institucional de la rendición de cuentas de su institución</w:t>
      </w:r>
    </w:p>
    <w:p w:rsidR="001F63D2" w:rsidRDefault="001F63D2" w:rsidP="00667B5A">
      <w:pPr>
        <w:pStyle w:val="Prrafodelista"/>
        <w:numPr>
          <w:ilvl w:val="0"/>
          <w:numId w:val="6"/>
        </w:numPr>
        <w:spacing w:after="120"/>
        <w:jc w:val="both"/>
      </w:pPr>
    </w:p>
    <w:p w:rsidR="001F63D2" w:rsidRDefault="001F63D2" w:rsidP="001F63D2">
      <w:pPr>
        <w:spacing w:after="120"/>
        <w:jc w:val="both"/>
      </w:pPr>
      <w:r>
        <w:t xml:space="preserve">La CIRC puede ser conformada por un representante de cada unidad administrativa que conforme la institución.  También, el </w:t>
      </w:r>
      <w:r w:rsidRPr="000B31E0">
        <w:rPr>
          <w:i/>
        </w:rPr>
        <w:t>Manual para la Rendición de Cuentas del Órgano Ejecutivo</w:t>
      </w:r>
      <w:r>
        <w:t xml:space="preserve"> reconoce las áreas que deberían estar representadas en este grupo: </w:t>
      </w:r>
    </w:p>
    <w:p w:rsidR="001F63D2" w:rsidRDefault="001F63D2" w:rsidP="001F63D2">
      <w:pPr>
        <w:pStyle w:val="Prrafodelista"/>
        <w:numPr>
          <w:ilvl w:val="0"/>
          <w:numId w:val="6"/>
        </w:numPr>
        <w:spacing w:after="120"/>
        <w:jc w:val="both"/>
      </w:pPr>
      <w:r>
        <w:t>Oficina de Información y Respuesta (OIR) o Unidad de Acceso a la Información Pública (UAIP)</w:t>
      </w:r>
    </w:p>
    <w:p w:rsidR="001F63D2" w:rsidRDefault="001F63D2" w:rsidP="001F63D2">
      <w:pPr>
        <w:pStyle w:val="Prrafodelista"/>
        <w:numPr>
          <w:ilvl w:val="0"/>
          <w:numId w:val="6"/>
        </w:numPr>
        <w:spacing w:after="120"/>
        <w:jc w:val="both"/>
      </w:pPr>
      <w:r>
        <w:t>Unidad de Planificación</w:t>
      </w:r>
    </w:p>
    <w:p w:rsidR="001F63D2" w:rsidRDefault="001F63D2" w:rsidP="001F63D2">
      <w:pPr>
        <w:pStyle w:val="Prrafodelista"/>
        <w:numPr>
          <w:ilvl w:val="0"/>
          <w:numId w:val="6"/>
        </w:numPr>
        <w:spacing w:after="120"/>
        <w:jc w:val="both"/>
      </w:pPr>
      <w:r>
        <w:lastRenderedPageBreak/>
        <w:t>Unidad de Adquisiciones y Contrataciones de la Administración Pública</w:t>
      </w:r>
    </w:p>
    <w:p w:rsidR="001F63D2" w:rsidRDefault="001F63D2" w:rsidP="001F63D2">
      <w:pPr>
        <w:pStyle w:val="Prrafodelista"/>
        <w:numPr>
          <w:ilvl w:val="0"/>
          <w:numId w:val="6"/>
        </w:numPr>
        <w:spacing w:after="120"/>
        <w:jc w:val="both"/>
      </w:pPr>
      <w:r>
        <w:t>Unidad de Comunicaciones</w:t>
      </w:r>
    </w:p>
    <w:p w:rsidR="001F63D2" w:rsidRDefault="001F63D2" w:rsidP="001F63D2">
      <w:pPr>
        <w:pStyle w:val="Prrafodelista"/>
        <w:numPr>
          <w:ilvl w:val="0"/>
          <w:numId w:val="6"/>
        </w:numPr>
        <w:spacing w:after="120"/>
        <w:jc w:val="both"/>
      </w:pPr>
      <w:r>
        <w:t>Unidad Financiera</w:t>
      </w:r>
    </w:p>
    <w:p w:rsidR="001F63D2" w:rsidRDefault="001F63D2" w:rsidP="001F63D2">
      <w:pPr>
        <w:pStyle w:val="Prrafodelista"/>
        <w:numPr>
          <w:ilvl w:val="0"/>
          <w:numId w:val="6"/>
        </w:numPr>
        <w:spacing w:after="120"/>
        <w:jc w:val="both"/>
      </w:pPr>
      <w:r>
        <w:t>Unidad de Auditoría Interna</w:t>
      </w:r>
    </w:p>
    <w:p w:rsidR="001F63D2" w:rsidRDefault="001F63D2" w:rsidP="001F63D2">
      <w:pPr>
        <w:pStyle w:val="Prrafodelista"/>
        <w:numPr>
          <w:ilvl w:val="0"/>
          <w:numId w:val="6"/>
        </w:numPr>
        <w:spacing w:after="120"/>
        <w:jc w:val="both"/>
      </w:pPr>
      <w:r>
        <w:t>Gerencia de Operaciones o Proyectos</w:t>
      </w:r>
    </w:p>
    <w:p w:rsidR="001F63D2" w:rsidRDefault="001F63D2" w:rsidP="00667B5A">
      <w:pPr>
        <w:spacing w:after="120"/>
        <w:jc w:val="both"/>
      </w:pPr>
    </w:p>
    <w:p w:rsidR="002A4D57" w:rsidRPr="0047264E" w:rsidRDefault="00667B5A" w:rsidP="00667B5A">
      <w:pPr>
        <w:spacing w:after="120"/>
        <w:jc w:val="both"/>
        <w:rPr>
          <w:b/>
        </w:rPr>
      </w:pPr>
      <w:r w:rsidRPr="002A4D57">
        <w:rPr>
          <w:b/>
        </w:rPr>
        <w:t>Criterios a evaluar</w:t>
      </w:r>
      <w:r w:rsidR="001F63D2">
        <w:rPr>
          <w:b/>
        </w:rPr>
        <w:t xml:space="preserve"> en el Formulario 1</w:t>
      </w:r>
      <w:r w:rsidRPr="002A4D57">
        <w:rPr>
          <w:b/>
        </w:rPr>
        <w:t xml:space="preserve">: </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
        <w:gridCol w:w="3100"/>
        <w:gridCol w:w="1393"/>
        <w:gridCol w:w="3098"/>
      </w:tblGrid>
      <w:tr w:rsidR="0047264E" w:rsidRPr="00667B5A" w:rsidTr="001F4E25">
        <w:trPr>
          <w:trHeight w:val="855"/>
          <w:jc w:val="center"/>
        </w:trPr>
        <w:tc>
          <w:tcPr>
            <w:tcW w:w="433" w:type="dxa"/>
            <w:shd w:val="clear" w:color="auto" w:fill="C2D69B" w:themeFill="accent3" w:themeFillTint="99"/>
            <w:vAlign w:val="center"/>
            <w:hideMark/>
          </w:tcPr>
          <w:p w:rsidR="0047264E" w:rsidRPr="00667B5A" w:rsidRDefault="0047264E" w:rsidP="00667B5A">
            <w:pPr>
              <w:spacing w:after="0" w:line="240" w:lineRule="auto"/>
              <w:jc w:val="center"/>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No.</w:t>
            </w:r>
          </w:p>
        </w:tc>
        <w:tc>
          <w:tcPr>
            <w:tcW w:w="3100" w:type="dxa"/>
            <w:shd w:val="clear" w:color="auto" w:fill="C2D69B" w:themeFill="accent3" w:themeFillTint="99"/>
            <w:vAlign w:val="center"/>
            <w:hideMark/>
          </w:tcPr>
          <w:p w:rsidR="0047264E" w:rsidRPr="00667B5A" w:rsidRDefault="0047264E" w:rsidP="00667B5A">
            <w:pPr>
              <w:spacing w:after="0" w:line="240" w:lineRule="auto"/>
              <w:rPr>
                <w:rFonts w:ascii="Calibri" w:eastAsia="Times New Roman" w:hAnsi="Calibri" w:cs="Times New Roman"/>
                <w:b/>
                <w:bCs/>
                <w:color w:val="000000"/>
                <w:sz w:val="20"/>
                <w:szCs w:val="20"/>
                <w:lang w:eastAsia="es-SV"/>
              </w:rPr>
            </w:pPr>
            <w:r>
              <w:rPr>
                <w:rFonts w:ascii="Calibri" w:eastAsia="Times New Roman" w:hAnsi="Calibri" w:cs="Times New Roman"/>
                <w:b/>
                <w:bCs/>
                <w:color w:val="000000"/>
                <w:sz w:val="20"/>
                <w:szCs w:val="20"/>
                <w:lang w:eastAsia="es-SV"/>
              </w:rPr>
              <w:t xml:space="preserve">Aspecto a evaluar </w:t>
            </w:r>
          </w:p>
        </w:tc>
        <w:tc>
          <w:tcPr>
            <w:tcW w:w="1393" w:type="dxa"/>
            <w:shd w:val="clear" w:color="auto" w:fill="C2D69B" w:themeFill="accent3" w:themeFillTint="99"/>
            <w:vAlign w:val="center"/>
            <w:hideMark/>
          </w:tcPr>
          <w:p w:rsidR="0047264E" w:rsidRPr="00667B5A" w:rsidRDefault="0047264E" w:rsidP="00667B5A">
            <w:pPr>
              <w:spacing w:after="0" w:line="240" w:lineRule="auto"/>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Criterio</w:t>
            </w:r>
          </w:p>
        </w:tc>
        <w:tc>
          <w:tcPr>
            <w:tcW w:w="3098" w:type="dxa"/>
            <w:shd w:val="clear" w:color="auto" w:fill="C2D69B" w:themeFill="accent3" w:themeFillTint="99"/>
            <w:vAlign w:val="center"/>
            <w:hideMark/>
          </w:tcPr>
          <w:p w:rsidR="0047264E" w:rsidRPr="00667B5A" w:rsidRDefault="0047264E" w:rsidP="00667B5A">
            <w:pPr>
              <w:spacing w:after="0" w:line="240" w:lineRule="auto"/>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Ponderación</w:t>
            </w:r>
          </w:p>
        </w:tc>
      </w:tr>
      <w:tr w:rsidR="0047264E" w:rsidRPr="00667B5A" w:rsidTr="001F4E25">
        <w:trPr>
          <w:trHeight w:val="375"/>
          <w:jc w:val="center"/>
        </w:trPr>
        <w:tc>
          <w:tcPr>
            <w:tcW w:w="433" w:type="dxa"/>
            <w:vMerge w:val="restart"/>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1</w:t>
            </w:r>
          </w:p>
        </w:tc>
        <w:tc>
          <w:tcPr>
            <w:tcW w:w="3100" w:type="dxa"/>
            <w:vMerge w:val="restart"/>
            <w:shd w:val="clear" w:color="000000" w:fill="FFFFFF"/>
            <w:vAlign w:val="center"/>
            <w:hideMark/>
          </w:tcPr>
          <w:p w:rsidR="0047264E" w:rsidRPr="00667B5A" w:rsidRDefault="0047264E" w:rsidP="00667B5A">
            <w:pPr>
              <w:spacing w:after="0" w:line="240" w:lineRule="auto"/>
              <w:rPr>
                <w:rFonts w:ascii="Calibri" w:eastAsia="Times New Roman" w:hAnsi="Calibri" w:cs="Times New Roman"/>
                <w:sz w:val="20"/>
                <w:szCs w:val="20"/>
                <w:lang w:eastAsia="es-SV"/>
              </w:rPr>
            </w:pPr>
            <w:r w:rsidRPr="00667B5A">
              <w:rPr>
                <w:rFonts w:ascii="Calibri" w:eastAsia="Times New Roman" w:hAnsi="Calibri" w:cs="Times New Roman"/>
                <w:sz w:val="20"/>
                <w:szCs w:val="20"/>
                <w:lang w:eastAsia="es-SV"/>
              </w:rPr>
              <w:t>¿En su institución conformaron la CIRC?</w:t>
            </w: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 xml:space="preserve">Sí </w:t>
            </w:r>
          </w:p>
        </w:tc>
        <w:tc>
          <w:tcPr>
            <w:tcW w:w="3098" w:type="dxa"/>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0.5</w:t>
            </w:r>
          </w:p>
        </w:tc>
      </w:tr>
      <w:tr w:rsidR="0047264E" w:rsidRPr="00667B5A" w:rsidTr="001F4E25">
        <w:trPr>
          <w:trHeight w:val="375"/>
          <w:jc w:val="center"/>
        </w:trPr>
        <w:tc>
          <w:tcPr>
            <w:tcW w:w="433" w:type="dxa"/>
            <w:vMerge/>
            <w:shd w:val="clear" w:color="auto" w:fill="FFFFFF" w:themeFill="background1"/>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p>
        </w:tc>
        <w:tc>
          <w:tcPr>
            <w:tcW w:w="3100" w:type="dxa"/>
            <w:vMerge/>
            <w:vAlign w:val="center"/>
            <w:hideMark/>
          </w:tcPr>
          <w:p w:rsidR="0047264E" w:rsidRPr="00667B5A" w:rsidRDefault="0047264E" w:rsidP="00667B5A">
            <w:pPr>
              <w:spacing w:after="0" w:line="240" w:lineRule="auto"/>
              <w:rPr>
                <w:rFonts w:ascii="Calibri" w:eastAsia="Times New Roman" w:hAnsi="Calibri" w:cs="Times New Roman"/>
                <w:sz w:val="20"/>
                <w:szCs w:val="20"/>
                <w:lang w:eastAsia="es-SV"/>
              </w:rPr>
            </w:pP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No</w:t>
            </w:r>
          </w:p>
        </w:tc>
        <w:tc>
          <w:tcPr>
            <w:tcW w:w="3098"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0</w:t>
            </w:r>
          </w:p>
        </w:tc>
      </w:tr>
      <w:tr w:rsidR="0047264E" w:rsidRPr="00667B5A" w:rsidTr="001F4E25">
        <w:trPr>
          <w:trHeight w:val="870"/>
          <w:jc w:val="center"/>
        </w:trPr>
        <w:tc>
          <w:tcPr>
            <w:tcW w:w="43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2</w:t>
            </w:r>
          </w:p>
        </w:tc>
        <w:tc>
          <w:tcPr>
            <w:tcW w:w="3100" w:type="dxa"/>
            <w:shd w:val="clear" w:color="000000" w:fill="FFFFFF"/>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Detalle las unidades o departamentos que formaron parte de la CIRC</w:t>
            </w:r>
          </w:p>
        </w:tc>
        <w:tc>
          <w:tcPr>
            <w:tcW w:w="4491" w:type="dxa"/>
            <w:gridSpan w:val="2"/>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i/>
                <w:iCs/>
                <w:color w:val="000000"/>
                <w:sz w:val="16"/>
                <w:szCs w:val="16"/>
                <w:lang w:eastAsia="es-SV"/>
              </w:rPr>
            </w:pPr>
            <w:r w:rsidRPr="00667B5A">
              <w:rPr>
                <w:rFonts w:ascii="Calibri" w:eastAsia="Times New Roman" w:hAnsi="Calibri" w:cs="Times New Roman"/>
                <w:i/>
                <w:iCs/>
                <w:color w:val="000000"/>
                <w:sz w:val="16"/>
                <w:szCs w:val="16"/>
                <w:lang w:eastAsia="es-SV"/>
              </w:rPr>
              <w:t>Dato estadístico no evaluado</w:t>
            </w:r>
          </w:p>
        </w:tc>
      </w:tr>
      <w:tr w:rsidR="0047264E" w:rsidRPr="00667B5A" w:rsidTr="001F4E25">
        <w:trPr>
          <w:trHeight w:val="435"/>
          <w:jc w:val="center"/>
        </w:trPr>
        <w:tc>
          <w:tcPr>
            <w:tcW w:w="433" w:type="dxa"/>
            <w:vMerge w:val="restart"/>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3</w:t>
            </w:r>
          </w:p>
        </w:tc>
        <w:tc>
          <w:tcPr>
            <w:tcW w:w="3100" w:type="dxa"/>
            <w:vMerge w:val="restart"/>
            <w:shd w:val="clear" w:color="000000" w:fill="FFFFFF"/>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¿Elaboraron plan para el proceso de elaboración del  informe y de la realización de la audiencia de rendición de cuentas?</w:t>
            </w: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 xml:space="preserve">Sí </w:t>
            </w:r>
          </w:p>
        </w:tc>
        <w:tc>
          <w:tcPr>
            <w:tcW w:w="3098" w:type="dxa"/>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0.5</w:t>
            </w:r>
          </w:p>
        </w:tc>
      </w:tr>
      <w:tr w:rsidR="0047264E" w:rsidRPr="00667B5A" w:rsidTr="001F4E25">
        <w:trPr>
          <w:trHeight w:val="720"/>
          <w:jc w:val="center"/>
        </w:trPr>
        <w:tc>
          <w:tcPr>
            <w:tcW w:w="433" w:type="dxa"/>
            <w:vMerge/>
            <w:shd w:val="clear" w:color="auto" w:fill="FFFFFF" w:themeFill="background1"/>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p>
        </w:tc>
        <w:tc>
          <w:tcPr>
            <w:tcW w:w="3100" w:type="dxa"/>
            <w:vMerge/>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No</w:t>
            </w:r>
          </w:p>
        </w:tc>
        <w:tc>
          <w:tcPr>
            <w:tcW w:w="3098"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0</w:t>
            </w:r>
          </w:p>
        </w:tc>
      </w:tr>
    </w:tbl>
    <w:p w:rsidR="00667B5A" w:rsidRDefault="00667B5A" w:rsidP="00667B5A">
      <w:pPr>
        <w:spacing w:after="120"/>
        <w:jc w:val="both"/>
      </w:pPr>
    </w:p>
    <w:p w:rsidR="00667B5A" w:rsidRDefault="00667B5A" w:rsidP="00667B5A">
      <w:pPr>
        <w:spacing w:after="120"/>
        <w:jc w:val="both"/>
      </w:pPr>
    </w:p>
    <w:p w:rsidR="00667B5A" w:rsidRDefault="00667B5A" w:rsidP="00667B5A">
      <w:pPr>
        <w:spacing w:after="120"/>
        <w:jc w:val="both"/>
      </w:pPr>
    </w:p>
    <w:p w:rsidR="00667B5A" w:rsidRPr="001F63D2" w:rsidRDefault="001F63D2" w:rsidP="001F63D2">
      <w:pPr>
        <w:pStyle w:val="Prrafodelista"/>
        <w:numPr>
          <w:ilvl w:val="0"/>
          <w:numId w:val="13"/>
        </w:numPr>
        <w:shd w:val="clear" w:color="auto" w:fill="BFBFBF" w:themeFill="background1" w:themeFillShade="BF"/>
        <w:spacing w:after="120"/>
        <w:jc w:val="both"/>
        <w:rPr>
          <w:b/>
        </w:rPr>
      </w:pPr>
      <w:r w:rsidRPr="001F63D2">
        <w:rPr>
          <w:b/>
        </w:rPr>
        <w:t>Consulta previa</w:t>
      </w:r>
    </w:p>
    <w:p w:rsidR="001F63D2" w:rsidRDefault="001F63D2" w:rsidP="00667B5A">
      <w:pPr>
        <w:spacing w:after="120"/>
        <w:jc w:val="both"/>
      </w:pPr>
    </w:p>
    <w:p w:rsidR="001F63D2" w:rsidRDefault="001F63D2" w:rsidP="001F63D2">
      <w:pPr>
        <w:jc w:val="both"/>
      </w:pPr>
      <w:r>
        <w:t xml:space="preserve">Antes de comenzar el proceso de rendición de cuentas, la CIRC debe realizar un sondeo con actores sociales y público externo para tener un panorama más claro de cuáles son los temas que le interesan a la población y cuáles son los métodos de rendición de cuentas en los que la población podría tener un mejor diálogo. </w:t>
      </w:r>
    </w:p>
    <w:p w:rsidR="001F63D2" w:rsidRDefault="001F63D2" w:rsidP="001F63D2">
      <w:pPr>
        <w:jc w:val="both"/>
      </w:pPr>
      <w:r>
        <w:t xml:space="preserve">Para hacer la consulta, antes se le debe explicar a los consultados en qué consiste el mecanismo de rendir cuentas. Además, hay que exponerles el Plan Operativo Anual de la institución o su Plan Estratégico, para que expresen sus opiniones sobre la base de las metas planteadas por la misma entidad. </w:t>
      </w:r>
    </w:p>
    <w:p w:rsidR="001F63D2" w:rsidRDefault="001F63D2" w:rsidP="001F63D2">
      <w:pPr>
        <w:jc w:val="both"/>
      </w:pPr>
      <w:r>
        <w:t xml:space="preserve">Muchas de las opiniones y sugerencias de las personas pueden coincidir con los elementos básicos de una rendición de cuentas que ya contempla la institución; sin embargo, pueden surgir nuevas propuestas que ayudarán a presentar información más certera y de calidad. Este paso es de gran ayuda a la hora de definir cómo realizar la audiencia pública. </w:t>
      </w:r>
    </w:p>
    <w:p w:rsidR="001F63D2" w:rsidRDefault="001F63D2" w:rsidP="00667B5A">
      <w:pPr>
        <w:spacing w:after="120"/>
        <w:jc w:val="both"/>
      </w:pPr>
    </w:p>
    <w:p w:rsidR="001F63D2" w:rsidRPr="0047264E" w:rsidRDefault="0047264E" w:rsidP="00667B5A">
      <w:pPr>
        <w:spacing w:after="120"/>
        <w:jc w:val="both"/>
        <w:rPr>
          <w:b/>
        </w:rPr>
      </w:pPr>
      <w:r>
        <w:rPr>
          <w:b/>
        </w:rPr>
        <w:lastRenderedPageBreak/>
        <w:t xml:space="preserve">Criterios a </w:t>
      </w:r>
      <w:r w:rsidR="001F63D2" w:rsidRPr="002A4D57">
        <w:rPr>
          <w:b/>
        </w:rPr>
        <w:t>evaluar</w:t>
      </w:r>
      <w:r w:rsidR="001F63D2">
        <w:rPr>
          <w:b/>
        </w:rPr>
        <w:t xml:space="preserve"> en el Formulario 1</w:t>
      </w:r>
      <w:r w:rsidR="001F63D2" w:rsidRPr="002A4D57">
        <w:rPr>
          <w:b/>
        </w:rPr>
        <w:t xml:space="preserve">: </w:t>
      </w:r>
    </w:p>
    <w:tbl>
      <w:tblPr>
        <w:tblW w:w="8024" w:type="dxa"/>
        <w:jc w:val="center"/>
        <w:tblCellMar>
          <w:left w:w="70" w:type="dxa"/>
          <w:right w:w="70" w:type="dxa"/>
        </w:tblCellMar>
        <w:tblLook w:val="04A0" w:firstRow="1" w:lastRow="0" w:firstColumn="1" w:lastColumn="0" w:noHBand="0" w:noVBand="1"/>
      </w:tblPr>
      <w:tblGrid>
        <w:gridCol w:w="433"/>
        <w:gridCol w:w="3098"/>
        <w:gridCol w:w="1397"/>
        <w:gridCol w:w="3096"/>
      </w:tblGrid>
      <w:tr w:rsidR="0047264E" w:rsidRPr="001F63D2" w:rsidTr="001F4E25">
        <w:trPr>
          <w:trHeight w:val="510"/>
          <w:jc w:val="center"/>
        </w:trPr>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jc w:val="center"/>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No.</w:t>
            </w:r>
          </w:p>
        </w:tc>
        <w:tc>
          <w:tcPr>
            <w:tcW w:w="30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Aspecto a evaluar</w:t>
            </w:r>
          </w:p>
        </w:tc>
        <w:tc>
          <w:tcPr>
            <w:tcW w:w="139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jc w:val="center"/>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Criterio</w:t>
            </w:r>
          </w:p>
        </w:tc>
        <w:tc>
          <w:tcPr>
            <w:tcW w:w="309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jc w:val="center"/>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Ponderación</w:t>
            </w:r>
          </w:p>
        </w:tc>
      </w:tr>
      <w:tr w:rsidR="0047264E" w:rsidRPr="001F63D2" w:rsidTr="001F4E25">
        <w:trPr>
          <w:trHeight w:val="51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4</w:t>
            </w:r>
          </w:p>
        </w:tc>
        <w:tc>
          <w:tcPr>
            <w:tcW w:w="3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¿Realizó la  consulta previa a la rendición de cuentas para identificar intereses de sus usuarios?</w:t>
            </w: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 xml:space="preserve">Sí </w:t>
            </w:r>
          </w:p>
        </w:tc>
        <w:tc>
          <w:tcPr>
            <w:tcW w:w="3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4E25" w:rsidRDefault="0047264E" w:rsidP="001F63D2">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1</w:t>
            </w:r>
          </w:p>
        </w:tc>
      </w:tr>
      <w:tr w:rsidR="0047264E" w:rsidRPr="001F63D2" w:rsidTr="001F4E25">
        <w:trPr>
          <w:trHeight w:val="705"/>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No</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w:t>
            </w:r>
          </w:p>
        </w:tc>
      </w:tr>
      <w:tr w:rsidR="0047264E" w:rsidRPr="001F63D2" w:rsidTr="001F4E25">
        <w:trPr>
          <w:trHeight w:val="84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5</w:t>
            </w:r>
          </w:p>
        </w:tc>
        <w:tc>
          <w:tcPr>
            <w:tcW w:w="3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Especifique la fecha o el período en que realizó dicha consulta</w:t>
            </w: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Un mes o más, antes de publicar el informe (especifique la fecha o el periodo)</w:t>
            </w:r>
          </w:p>
        </w:tc>
        <w:tc>
          <w:tcPr>
            <w:tcW w:w="3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4E25" w:rsidRDefault="0047264E" w:rsidP="001F63D2">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0.5</w:t>
            </w:r>
          </w:p>
        </w:tc>
      </w:tr>
      <w:tr w:rsidR="0047264E" w:rsidRPr="001F63D2" w:rsidTr="001F4E25">
        <w:trPr>
          <w:trHeight w:val="84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A menos de un mes de la publicación del informe (especifique la fecha o el periodo)</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0.25</w:t>
            </w:r>
          </w:p>
        </w:tc>
      </w:tr>
      <w:tr w:rsidR="0047264E" w:rsidRPr="001F63D2" w:rsidTr="001F4E25">
        <w:trPr>
          <w:trHeight w:val="60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No se realizó</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w:t>
            </w:r>
          </w:p>
        </w:tc>
      </w:tr>
      <w:tr w:rsidR="0047264E" w:rsidRPr="001F63D2" w:rsidTr="001F4E25">
        <w:trPr>
          <w:trHeight w:val="51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themeColor="text1"/>
                <w:sz w:val="20"/>
                <w:szCs w:val="20"/>
                <w:lang w:eastAsia="es-SV"/>
              </w:rPr>
            </w:pPr>
            <w:r w:rsidRPr="001F63D2">
              <w:rPr>
                <w:rFonts w:ascii="Calibri" w:eastAsia="Times New Roman" w:hAnsi="Calibri" w:cs="Times New Roman"/>
                <w:color w:val="000000" w:themeColor="text1"/>
                <w:sz w:val="20"/>
                <w:szCs w:val="20"/>
                <w:lang w:eastAsia="es-SV"/>
              </w:rPr>
              <w:t>6</w:t>
            </w:r>
          </w:p>
        </w:tc>
        <w:tc>
          <w:tcPr>
            <w:tcW w:w="3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Qué método o forma de consulta realizó su institución? (Puede marcar más de una opción</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Encuesta electrónica</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i/>
                <w:iCs/>
                <w:color w:val="000000"/>
                <w:sz w:val="16"/>
                <w:szCs w:val="16"/>
                <w:lang w:eastAsia="es-SV"/>
              </w:rPr>
            </w:pPr>
            <w:r w:rsidRPr="001F63D2">
              <w:rPr>
                <w:rFonts w:ascii="Calibri" w:eastAsia="Times New Roman" w:hAnsi="Calibri" w:cs="Times New Roman"/>
                <w:i/>
                <w:iCs/>
                <w:color w:val="000000"/>
                <w:sz w:val="16"/>
                <w:szCs w:val="16"/>
                <w:lang w:eastAsia="es-SV"/>
              </w:rPr>
              <w:t>Dato estadístico no evaluado</w:t>
            </w: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Encuesta en físico</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Pregunta generadora vía correo electrónico</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Reuniones con actores sociales</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Otros</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Ninguno</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40"/>
          <w:jc w:val="center"/>
        </w:trPr>
        <w:tc>
          <w:tcPr>
            <w:tcW w:w="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7</w:t>
            </w:r>
          </w:p>
        </w:tc>
        <w:tc>
          <w:tcPr>
            <w:tcW w:w="3098"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Detalle cuáles fueron los actores consultados</w:t>
            </w:r>
          </w:p>
        </w:tc>
        <w:tc>
          <w:tcPr>
            <w:tcW w:w="4493" w:type="dxa"/>
            <w:gridSpan w:val="2"/>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i/>
                <w:iCs/>
                <w:color w:val="000000"/>
                <w:sz w:val="16"/>
                <w:szCs w:val="16"/>
                <w:lang w:eastAsia="es-SV"/>
              </w:rPr>
            </w:pPr>
            <w:r w:rsidRPr="001F63D2">
              <w:rPr>
                <w:rFonts w:ascii="Calibri" w:eastAsia="Times New Roman" w:hAnsi="Calibri" w:cs="Times New Roman"/>
                <w:i/>
                <w:iCs/>
                <w:color w:val="000000"/>
                <w:sz w:val="16"/>
                <w:szCs w:val="16"/>
                <w:lang w:eastAsia="es-SV"/>
              </w:rPr>
              <w:t>Dato estadístico no evaluado</w:t>
            </w:r>
          </w:p>
        </w:tc>
      </w:tr>
      <w:tr w:rsidR="0047264E" w:rsidRPr="001F63D2" w:rsidTr="001F4E25">
        <w:trPr>
          <w:trHeight w:val="58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8</w:t>
            </w:r>
          </w:p>
        </w:tc>
        <w:tc>
          <w:tcPr>
            <w:tcW w:w="30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¿Existe un documento de sistematización de esta consulta?</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 xml:space="preserve">Sí </w:t>
            </w:r>
          </w:p>
        </w:tc>
        <w:tc>
          <w:tcPr>
            <w:tcW w:w="3096"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1F4E25" w:rsidRDefault="0047264E" w:rsidP="001F63D2">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0.7</w:t>
            </w:r>
          </w:p>
        </w:tc>
      </w:tr>
      <w:tr w:rsidR="0047264E" w:rsidRPr="001F63D2" w:rsidTr="001F4E25">
        <w:trPr>
          <w:trHeight w:val="69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No</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w:t>
            </w:r>
          </w:p>
        </w:tc>
      </w:tr>
      <w:tr w:rsidR="0047264E" w:rsidRPr="001F63D2" w:rsidTr="001F4E25">
        <w:trPr>
          <w:trHeight w:val="930"/>
          <w:jc w:val="center"/>
        </w:trPr>
        <w:tc>
          <w:tcPr>
            <w:tcW w:w="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9</w:t>
            </w:r>
          </w:p>
        </w:tc>
        <w:tc>
          <w:tcPr>
            <w:tcW w:w="3098"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¿Cuáles fueron los cinco intereses que se mencionan mayormente? (anexar documento)</w:t>
            </w:r>
          </w:p>
        </w:tc>
        <w:tc>
          <w:tcPr>
            <w:tcW w:w="4493" w:type="dxa"/>
            <w:gridSpan w:val="2"/>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i/>
                <w:iCs/>
                <w:color w:val="000000"/>
                <w:sz w:val="16"/>
                <w:szCs w:val="16"/>
                <w:lang w:eastAsia="es-SV"/>
              </w:rPr>
            </w:pPr>
            <w:r w:rsidRPr="001F63D2">
              <w:rPr>
                <w:rFonts w:ascii="Calibri" w:eastAsia="Times New Roman" w:hAnsi="Calibri" w:cs="Times New Roman"/>
                <w:i/>
                <w:iCs/>
                <w:color w:val="000000"/>
                <w:sz w:val="16"/>
                <w:szCs w:val="16"/>
                <w:lang w:eastAsia="es-SV"/>
              </w:rPr>
              <w:t>Dato estadístico no evaluado</w:t>
            </w:r>
          </w:p>
        </w:tc>
      </w:tr>
    </w:tbl>
    <w:p w:rsidR="001F63D2" w:rsidRPr="00F0144C" w:rsidRDefault="001F63D2" w:rsidP="001F63D2">
      <w:pPr>
        <w:pStyle w:val="Prrafodelista"/>
        <w:numPr>
          <w:ilvl w:val="0"/>
          <w:numId w:val="13"/>
        </w:numPr>
        <w:shd w:val="clear" w:color="auto" w:fill="A6A6A6" w:themeFill="background1" w:themeFillShade="A6"/>
        <w:spacing w:after="120"/>
        <w:jc w:val="both"/>
        <w:rPr>
          <w:b/>
        </w:rPr>
      </w:pPr>
      <w:r w:rsidRPr="00F0144C">
        <w:rPr>
          <w:b/>
        </w:rPr>
        <w:lastRenderedPageBreak/>
        <w:t>Divulgación del informe de Rendición de Cuentas</w:t>
      </w:r>
    </w:p>
    <w:p w:rsidR="00F0144C" w:rsidRDefault="00F0144C" w:rsidP="00F0144C">
      <w:pPr>
        <w:jc w:val="both"/>
      </w:pPr>
    </w:p>
    <w:p w:rsidR="00F0144C" w:rsidRDefault="00F0144C" w:rsidP="00F0144C">
      <w:pPr>
        <w:jc w:val="both"/>
      </w:pPr>
      <w:r>
        <w:t xml:space="preserve">Además de la elaboración del informe de Rendición de Cuentas, la CIRC debe tener en cuenta que su publicación en Gobierno Abierto es </w:t>
      </w:r>
      <w:r w:rsidRPr="001E3C16">
        <w:rPr>
          <w:b/>
        </w:rPr>
        <w:t xml:space="preserve">15 días hábiles antes de la fecha de </w:t>
      </w:r>
      <w:r>
        <w:rPr>
          <w:b/>
        </w:rPr>
        <w:t>la</w:t>
      </w:r>
      <w:r w:rsidRPr="001E3C16">
        <w:rPr>
          <w:b/>
        </w:rPr>
        <w:t xml:space="preserve"> audiencia pública</w:t>
      </w:r>
      <w:r>
        <w:t xml:space="preserve">. También se puede plantear otros mecanismos de divulgación de este documento como: </w:t>
      </w:r>
    </w:p>
    <w:p w:rsidR="00F0144C" w:rsidRDefault="00F0144C" w:rsidP="00F0144C">
      <w:pPr>
        <w:pStyle w:val="Prrafodelista"/>
        <w:numPr>
          <w:ilvl w:val="0"/>
          <w:numId w:val="6"/>
        </w:numPr>
        <w:jc w:val="both"/>
      </w:pPr>
      <w:r>
        <w:t>Sitio web institucional</w:t>
      </w:r>
    </w:p>
    <w:p w:rsidR="00F0144C" w:rsidRDefault="00F0144C" w:rsidP="00F0144C">
      <w:pPr>
        <w:pStyle w:val="Prrafodelista"/>
        <w:numPr>
          <w:ilvl w:val="0"/>
          <w:numId w:val="6"/>
        </w:numPr>
        <w:jc w:val="both"/>
      </w:pPr>
      <w:r>
        <w:t>A través de Gobierno Abierto</w:t>
      </w:r>
    </w:p>
    <w:p w:rsidR="00F0144C" w:rsidRDefault="00F0144C" w:rsidP="00F0144C">
      <w:pPr>
        <w:pStyle w:val="Prrafodelista"/>
        <w:numPr>
          <w:ilvl w:val="0"/>
          <w:numId w:val="6"/>
        </w:numPr>
        <w:jc w:val="both"/>
      </w:pPr>
      <w:r>
        <w:t>Facebook</w:t>
      </w:r>
    </w:p>
    <w:p w:rsidR="00F0144C" w:rsidRDefault="00F0144C" w:rsidP="00F0144C">
      <w:pPr>
        <w:pStyle w:val="Prrafodelista"/>
        <w:numPr>
          <w:ilvl w:val="0"/>
          <w:numId w:val="6"/>
        </w:numPr>
        <w:jc w:val="both"/>
      </w:pPr>
      <w:r>
        <w:t>Twitter</w:t>
      </w:r>
    </w:p>
    <w:p w:rsidR="00F0144C" w:rsidRDefault="00F0144C" w:rsidP="00F0144C">
      <w:pPr>
        <w:pStyle w:val="Prrafodelista"/>
        <w:numPr>
          <w:ilvl w:val="0"/>
          <w:numId w:val="6"/>
        </w:numPr>
        <w:jc w:val="both"/>
      </w:pPr>
      <w:r>
        <w:t xml:space="preserve">Envío masivo a través de correos electrónicos </w:t>
      </w:r>
    </w:p>
    <w:p w:rsidR="00F0144C" w:rsidRDefault="00F0144C" w:rsidP="00F0144C">
      <w:pPr>
        <w:pStyle w:val="Prrafodelista"/>
        <w:numPr>
          <w:ilvl w:val="0"/>
          <w:numId w:val="6"/>
        </w:numPr>
        <w:jc w:val="both"/>
      </w:pPr>
      <w:r>
        <w:t>Envío en físico, etc.</w:t>
      </w:r>
    </w:p>
    <w:p w:rsidR="001F63D2" w:rsidRDefault="001F63D2" w:rsidP="00667B5A">
      <w:pPr>
        <w:spacing w:after="120"/>
        <w:jc w:val="both"/>
      </w:pPr>
    </w:p>
    <w:p w:rsidR="001F63D2" w:rsidRPr="0047264E" w:rsidRDefault="00F0144C" w:rsidP="00667B5A">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firstRow="1" w:lastRow="0" w:firstColumn="1" w:lastColumn="0" w:noHBand="0" w:noVBand="1"/>
      </w:tblPr>
      <w:tblGrid>
        <w:gridCol w:w="433"/>
        <w:gridCol w:w="3095"/>
        <w:gridCol w:w="1397"/>
        <w:gridCol w:w="3095"/>
      </w:tblGrid>
      <w:tr w:rsidR="0047264E" w:rsidRPr="00F0144C" w:rsidTr="001F4E25">
        <w:trPr>
          <w:trHeight w:val="540"/>
          <w:jc w:val="center"/>
        </w:trPr>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No.</w:t>
            </w:r>
          </w:p>
        </w:tc>
        <w:tc>
          <w:tcPr>
            <w:tcW w:w="30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Aspecto a evaluar</w:t>
            </w:r>
          </w:p>
        </w:tc>
        <w:tc>
          <w:tcPr>
            <w:tcW w:w="139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F0144C">
            <w:pPr>
              <w:spacing w:after="0" w:line="240" w:lineRule="auto"/>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Criterio</w:t>
            </w:r>
          </w:p>
        </w:tc>
        <w:tc>
          <w:tcPr>
            <w:tcW w:w="30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Ponderación</w:t>
            </w:r>
          </w:p>
        </w:tc>
      </w:tr>
      <w:tr w:rsidR="0047264E" w:rsidRPr="00F0144C" w:rsidTr="001F4E25">
        <w:trPr>
          <w:trHeight w:val="540"/>
          <w:jc w:val="center"/>
        </w:trPr>
        <w:tc>
          <w:tcPr>
            <w:tcW w:w="433" w:type="dxa"/>
            <w:vMerge w:val="restart"/>
            <w:tcBorders>
              <w:top w:val="single" w:sz="4"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10</w:t>
            </w:r>
          </w:p>
        </w:tc>
        <w:tc>
          <w:tcPr>
            <w:tcW w:w="3095"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Fecha en que inició la divulgación del informe de rendición de cuentas</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 xml:space="preserve">15 días hábiles o más, antes de la audiencia de RC </w:t>
            </w:r>
          </w:p>
        </w:tc>
        <w:tc>
          <w:tcPr>
            <w:tcW w:w="3095" w:type="dxa"/>
            <w:tcBorders>
              <w:top w:val="single" w:sz="4" w:space="0" w:color="auto"/>
              <w:left w:val="nil"/>
              <w:bottom w:val="single" w:sz="4" w:space="0" w:color="auto"/>
              <w:right w:val="single" w:sz="8" w:space="0" w:color="auto"/>
            </w:tcBorders>
            <w:shd w:val="clear" w:color="auto" w:fill="FFFFFF" w:themeFill="background1"/>
            <w:vAlign w:val="center"/>
            <w:hideMark/>
          </w:tcPr>
          <w:p w:rsidR="0047264E" w:rsidRPr="001F4E25" w:rsidRDefault="0047264E" w:rsidP="00F0144C">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0.5</w:t>
            </w:r>
          </w:p>
        </w:tc>
      </w:tr>
      <w:tr w:rsidR="0047264E" w:rsidRPr="00F0144C" w:rsidTr="001F4E25">
        <w:trPr>
          <w:trHeight w:val="54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14 días hábiles hasta 1 día antes de la audiencia de RC</w:t>
            </w:r>
          </w:p>
        </w:tc>
        <w:tc>
          <w:tcPr>
            <w:tcW w:w="3095" w:type="dxa"/>
            <w:tcBorders>
              <w:top w:val="nil"/>
              <w:left w:val="nil"/>
              <w:bottom w:val="single" w:sz="4"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0.25</w:t>
            </w:r>
          </w:p>
        </w:tc>
      </w:tr>
      <w:tr w:rsidR="0047264E" w:rsidRPr="00F0144C" w:rsidTr="001F4E25">
        <w:trPr>
          <w:trHeight w:val="54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8"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El día de la audiencia o después</w:t>
            </w:r>
          </w:p>
        </w:tc>
        <w:tc>
          <w:tcPr>
            <w:tcW w:w="3095" w:type="dxa"/>
            <w:tcBorders>
              <w:top w:val="nil"/>
              <w:left w:val="nil"/>
              <w:bottom w:val="single" w:sz="8"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w:t>
            </w:r>
          </w:p>
        </w:tc>
      </w:tr>
      <w:tr w:rsidR="0047264E" w:rsidRPr="00F0144C" w:rsidTr="001F4E25">
        <w:trPr>
          <w:trHeight w:val="300"/>
          <w:jc w:val="center"/>
        </w:trPr>
        <w:tc>
          <w:tcPr>
            <w:tcW w:w="433" w:type="dxa"/>
            <w:vMerge w:val="restart"/>
            <w:tcBorders>
              <w:top w:val="nil"/>
              <w:left w:val="single" w:sz="8" w:space="0" w:color="auto"/>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11</w:t>
            </w:r>
          </w:p>
        </w:tc>
        <w:tc>
          <w:tcPr>
            <w:tcW w:w="3095" w:type="dxa"/>
            <w:vMerge w:val="restart"/>
            <w:tcBorders>
              <w:top w:val="nil"/>
              <w:left w:val="single" w:sz="4" w:space="0" w:color="auto"/>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¿Qué mecanismos de divulgación utilizó?</w:t>
            </w: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Sitio web oficial</w:t>
            </w:r>
          </w:p>
        </w:tc>
        <w:tc>
          <w:tcPr>
            <w:tcW w:w="3095" w:type="dxa"/>
            <w:vMerge w:val="restart"/>
            <w:tcBorders>
              <w:top w:val="nil"/>
              <w:left w:val="single" w:sz="4" w:space="0" w:color="auto"/>
              <w:bottom w:val="nil"/>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i/>
                <w:iCs/>
                <w:color w:val="000000"/>
                <w:sz w:val="16"/>
                <w:szCs w:val="16"/>
                <w:lang w:eastAsia="es-SV"/>
              </w:rPr>
            </w:pPr>
            <w:r w:rsidRPr="00F0144C">
              <w:rPr>
                <w:rFonts w:ascii="Calibri" w:eastAsia="Times New Roman" w:hAnsi="Calibri" w:cs="Times New Roman"/>
                <w:i/>
                <w:iCs/>
                <w:color w:val="000000"/>
                <w:sz w:val="16"/>
                <w:szCs w:val="16"/>
                <w:lang w:eastAsia="es-SV"/>
              </w:rPr>
              <w:t>Dato estadístico no evaluado</w:t>
            </w: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Portal de Gobierno Abierto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Facebook institucional</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Twitter institucional</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Envió en físico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Envío por correo electrónico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Otros, especificar cuál</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nil"/>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Ninguno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540"/>
          <w:jc w:val="center"/>
        </w:trPr>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lastRenderedPageBreak/>
              <w:t>12</w:t>
            </w:r>
          </w:p>
        </w:tc>
        <w:tc>
          <w:tcPr>
            <w:tcW w:w="309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Fecha en que se publicó el informe en Gobierno Abierto</w:t>
            </w:r>
          </w:p>
        </w:tc>
        <w:tc>
          <w:tcPr>
            <w:tcW w:w="1397" w:type="dxa"/>
            <w:tcBorders>
              <w:top w:val="single" w:sz="8" w:space="0" w:color="auto"/>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 xml:space="preserve">15 días hábiles o más, antes de la audiencia de RC </w:t>
            </w:r>
          </w:p>
        </w:tc>
        <w:tc>
          <w:tcPr>
            <w:tcW w:w="3095" w:type="dxa"/>
            <w:tcBorders>
              <w:top w:val="single" w:sz="8" w:space="0" w:color="auto"/>
              <w:left w:val="nil"/>
              <w:bottom w:val="single" w:sz="4" w:space="0" w:color="auto"/>
              <w:right w:val="single" w:sz="8" w:space="0" w:color="auto"/>
            </w:tcBorders>
            <w:shd w:val="clear" w:color="auto" w:fill="FFFFFF" w:themeFill="background1"/>
            <w:vAlign w:val="center"/>
            <w:hideMark/>
          </w:tcPr>
          <w:p w:rsidR="0047264E" w:rsidRPr="001F4E25" w:rsidRDefault="0047264E" w:rsidP="00F0144C">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0.7</w:t>
            </w:r>
          </w:p>
        </w:tc>
      </w:tr>
      <w:tr w:rsidR="0047264E" w:rsidRPr="00F0144C" w:rsidTr="001F4E25">
        <w:trPr>
          <w:trHeight w:val="54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single" w:sz="8" w:space="0" w:color="auto"/>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14 días hábiles hasta 1 día antes de la audiencia de RC</w:t>
            </w:r>
          </w:p>
        </w:tc>
        <w:tc>
          <w:tcPr>
            <w:tcW w:w="3095" w:type="dxa"/>
            <w:tcBorders>
              <w:top w:val="nil"/>
              <w:left w:val="nil"/>
              <w:bottom w:val="single" w:sz="4"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0.35</w:t>
            </w:r>
          </w:p>
        </w:tc>
      </w:tr>
      <w:tr w:rsidR="0047264E" w:rsidRPr="00F0144C" w:rsidTr="001F4E25">
        <w:trPr>
          <w:trHeight w:val="54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single" w:sz="8" w:space="0" w:color="auto"/>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8"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El día de la audiencia o después</w:t>
            </w:r>
          </w:p>
        </w:tc>
        <w:tc>
          <w:tcPr>
            <w:tcW w:w="3095" w:type="dxa"/>
            <w:tcBorders>
              <w:top w:val="nil"/>
              <w:left w:val="nil"/>
              <w:bottom w:val="single" w:sz="4"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w:t>
            </w:r>
          </w:p>
        </w:tc>
      </w:tr>
      <w:tr w:rsidR="0047264E" w:rsidRPr="00F0144C" w:rsidTr="001F4E25">
        <w:trPr>
          <w:trHeight w:val="54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single" w:sz="8" w:space="0" w:color="auto"/>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8"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No lo publicó en Gobierno Abierto</w:t>
            </w:r>
          </w:p>
        </w:tc>
        <w:tc>
          <w:tcPr>
            <w:tcW w:w="3095" w:type="dxa"/>
            <w:tcBorders>
              <w:top w:val="nil"/>
              <w:left w:val="nil"/>
              <w:bottom w:val="single" w:sz="8"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w:t>
            </w:r>
          </w:p>
        </w:tc>
      </w:tr>
    </w:tbl>
    <w:p w:rsidR="001F63D2" w:rsidRDefault="001F63D2" w:rsidP="00667B5A">
      <w:pPr>
        <w:spacing w:after="120"/>
        <w:jc w:val="both"/>
      </w:pPr>
    </w:p>
    <w:p w:rsidR="001F63D2" w:rsidRDefault="001F63D2" w:rsidP="00667B5A">
      <w:pPr>
        <w:spacing w:after="120"/>
        <w:jc w:val="both"/>
      </w:pPr>
    </w:p>
    <w:p w:rsidR="001F63D2" w:rsidRPr="0047264E" w:rsidRDefault="00F0144C" w:rsidP="00667B5A">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firstRow="1" w:lastRow="0" w:firstColumn="1" w:lastColumn="0" w:noHBand="0" w:noVBand="1"/>
      </w:tblPr>
      <w:tblGrid>
        <w:gridCol w:w="580"/>
        <w:gridCol w:w="3000"/>
        <w:gridCol w:w="2960"/>
      </w:tblGrid>
      <w:tr w:rsidR="0047264E" w:rsidRPr="00F0144C" w:rsidTr="00E65EFE">
        <w:trPr>
          <w:trHeight w:val="751"/>
          <w:jc w:val="center"/>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47264E" w:rsidRPr="00F0144C" w:rsidRDefault="0047264E" w:rsidP="00F0144C">
            <w:pPr>
              <w:spacing w:after="0" w:line="240" w:lineRule="auto"/>
              <w:jc w:val="center"/>
              <w:rPr>
                <w:rFonts w:ascii="Calibri" w:eastAsia="Times New Roman" w:hAnsi="Calibri" w:cs="Times New Roman"/>
                <w:b/>
                <w:bCs/>
                <w:color w:val="000000"/>
                <w:sz w:val="20"/>
                <w:szCs w:val="20"/>
                <w:lang w:eastAsia="es-SV"/>
              </w:rPr>
            </w:pPr>
            <w:r w:rsidRPr="00F0144C">
              <w:rPr>
                <w:rFonts w:ascii="Calibri" w:eastAsia="Times New Roman" w:hAnsi="Calibri" w:cs="Times New Roman"/>
                <w:b/>
                <w:bCs/>
                <w:color w:val="000000"/>
                <w:sz w:val="20"/>
                <w:szCs w:val="20"/>
                <w:lang w:eastAsia="es-SV"/>
              </w:rPr>
              <w:t>No.</w:t>
            </w:r>
          </w:p>
        </w:tc>
        <w:tc>
          <w:tcPr>
            <w:tcW w:w="3000" w:type="dxa"/>
            <w:tcBorders>
              <w:top w:val="single" w:sz="4" w:space="0" w:color="auto"/>
              <w:left w:val="nil"/>
              <w:bottom w:val="single" w:sz="4" w:space="0" w:color="auto"/>
              <w:right w:val="single" w:sz="4" w:space="0" w:color="auto"/>
            </w:tcBorders>
            <w:shd w:val="clear" w:color="000000" w:fill="FDE9D9"/>
            <w:vAlign w:val="center"/>
            <w:hideMark/>
          </w:tcPr>
          <w:p w:rsidR="0047264E" w:rsidRPr="00F0144C" w:rsidRDefault="0047264E" w:rsidP="00F0144C">
            <w:pPr>
              <w:spacing w:after="0" w:line="240" w:lineRule="auto"/>
              <w:jc w:val="center"/>
              <w:rPr>
                <w:rFonts w:ascii="Calibri" w:eastAsia="Times New Roman" w:hAnsi="Calibri" w:cs="Times New Roman"/>
                <w:b/>
                <w:bCs/>
                <w:color w:val="000000"/>
                <w:sz w:val="20"/>
                <w:szCs w:val="20"/>
                <w:lang w:eastAsia="es-SV"/>
              </w:rPr>
            </w:pPr>
            <w:r>
              <w:rPr>
                <w:rFonts w:ascii="Calibri" w:eastAsia="Times New Roman" w:hAnsi="Calibri" w:cs="Times New Roman"/>
                <w:b/>
                <w:bCs/>
                <w:color w:val="000000"/>
                <w:sz w:val="20"/>
                <w:szCs w:val="20"/>
                <w:lang w:eastAsia="es-SV"/>
              </w:rPr>
              <w:t>Aspec</w:t>
            </w:r>
            <w:r w:rsidRPr="00F0144C">
              <w:rPr>
                <w:rFonts w:ascii="Calibri" w:eastAsia="Times New Roman" w:hAnsi="Calibri" w:cs="Times New Roman"/>
                <w:b/>
                <w:bCs/>
                <w:color w:val="000000"/>
                <w:sz w:val="20"/>
                <w:szCs w:val="20"/>
                <w:lang w:eastAsia="es-SV"/>
              </w:rPr>
              <w:t>t</w:t>
            </w:r>
            <w:r>
              <w:rPr>
                <w:rFonts w:ascii="Calibri" w:eastAsia="Times New Roman" w:hAnsi="Calibri" w:cs="Times New Roman"/>
                <w:b/>
                <w:bCs/>
                <w:color w:val="000000"/>
                <w:sz w:val="20"/>
                <w:szCs w:val="20"/>
                <w:lang w:eastAsia="es-SV"/>
              </w:rPr>
              <w:t>o</w:t>
            </w:r>
            <w:r w:rsidRPr="00F0144C">
              <w:rPr>
                <w:rFonts w:ascii="Calibri" w:eastAsia="Times New Roman" w:hAnsi="Calibri" w:cs="Times New Roman"/>
                <w:b/>
                <w:bCs/>
                <w:color w:val="000000"/>
                <w:sz w:val="20"/>
                <w:szCs w:val="20"/>
                <w:lang w:eastAsia="es-SV"/>
              </w:rPr>
              <w:t xml:space="preserve"> a calificar</w:t>
            </w:r>
          </w:p>
        </w:tc>
        <w:tc>
          <w:tcPr>
            <w:tcW w:w="2960" w:type="dxa"/>
            <w:tcBorders>
              <w:top w:val="single" w:sz="4" w:space="0" w:color="auto"/>
              <w:left w:val="nil"/>
              <w:bottom w:val="single" w:sz="4" w:space="0" w:color="auto"/>
              <w:right w:val="single" w:sz="4" w:space="0" w:color="auto"/>
            </w:tcBorders>
            <w:shd w:val="clear" w:color="000000" w:fill="FDE9D9"/>
            <w:vAlign w:val="center"/>
            <w:hideMark/>
          </w:tcPr>
          <w:p w:rsidR="0047264E" w:rsidRPr="00F0144C" w:rsidRDefault="0047264E" w:rsidP="00F0144C">
            <w:pPr>
              <w:spacing w:after="0" w:line="240" w:lineRule="auto"/>
              <w:jc w:val="center"/>
              <w:rPr>
                <w:rFonts w:ascii="Calibri" w:eastAsia="Times New Roman" w:hAnsi="Calibri" w:cs="Times New Roman"/>
                <w:b/>
                <w:bCs/>
                <w:color w:val="000000"/>
                <w:sz w:val="20"/>
                <w:szCs w:val="20"/>
                <w:lang w:eastAsia="es-SV"/>
              </w:rPr>
            </w:pPr>
            <w:r w:rsidRPr="00F0144C">
              <w:rPr>
                <w:rFonts w:ascii="Calibri" w:eastAsia="Times New Roman" w:hAnsi="Calibri" w:cs="Times New Roman"/>
                <w:b/>
                <w:bCs/>
                <w:color w:val="000000"/>
                <w:sz w:val="20"/>
                <w:szCs w:val="20"/>
                <w:lang w:eastAsia="es-SV"/>
              </w:rPr>
              <w:t>Criterio</w:t>
            </w:r>
          </w:p>
        </w:tc>
      </w:tr>
      <w:tr w:rsidR="0047264E" w:rsidRPr="00F0144C" w:rsidTr="001F4E25">
        <w:trPr>
          <w:trHeight w:val="435"/>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Recibió o tuvo acceso al informe de rendición de cuentas antes de la audiencia</w:t>
            </w: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Sí</w:t>
            </w:r>
          </w:p>
        </w:tc>
      </w:tr>
      <w:tr w:rsidR="0047264E" w:rsidRPr="00F0144C" w:rsidTr="001F4E25">
        <w:trPr>
          <w:trHeight w:val="435"/>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No</w:t>
            </w:r>
          </w:p>
        </w:tc>
      </w:tr>
      <w:tr w:rsidR="0047264E" w:rsidRPr="00F0144C" w:rsidTr="001F4E25">
        <w:trPr>
          <w:trHeight w:val="30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2</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¿Por qué medio?</w:t>
            </w: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Redes sociales de internet</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Correo electrónico</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En la institución</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Le dijeron que estaba en un sitio en internet</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Se lo enviaron en físico</w:t>
            </w:r>
          </w:p>
        </w:tc>
      </w:tr>
      <w:tr w:rsidR="0047264E" w:rsidRPr="00F0144C" w:rsidTr="001F4E25">
        <w:trPr>
          <w:trHeight w:val="405"/>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 xml:space="preserve">Otro </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Ninguno</w:t>
            </w:r>
          </w:p>
        </w:tc>
      </w:tr>
    </w:tbl>
    <w:p w:rsidR="00F0144C" w:rsidRDefault="00F0144C" w:rsidP="00667B5A">
      <w:pPr>
        <w:spacing w:after="120"/>
        <w:jc w:val="both"/>
      </w:pPr>
    </w:p>
    <w:p w:rsidR="001F63D2" w:rsidRDefault="001F63D2" w:rsidP="00667B5A">
      <w:pPr>
        <w:spacing w:after="120"/>
        <w:jc w:val="both"/>
      </w:pPr>
    </w:p>
    <w:p w:rsidR="00661688" w:rsidRDefault="00661688" w:rsidP="00667B5A">
      <w:pPr>
        <w:spacing w:after="120"/>
        <w:jc w:val="both"/>
      </w:pPr>
    </w:p>
    <w:p w:rsidR="001F63D2" w:rsidRPr="00661688" w:rsidRDefault="00661688" w:rsidP="00661688">
      <w:pPr>
        <w:pStyle w:val="Prrafodelista"/>
        <w:numPr>
          <w:ilvl w:val="0"/>
          <w:numId w:val="13"/>
        </w:numPr>
        <w:shd w:val="clear" w:color="auto" w:fill="A6A6A6" w:themeFill="background1" w:themeFillShade="A6"/>
        <w:spacing w:after="120"/>
        <w:jc w:val="both"/>
        <w:rPr>
          <w:b/>
        </w:rPr>
      </w:pPr>
      <w:r w:rsidRPr="00661688">
        <w:rPr>
          <w:b/>
        </w:rPr>
        <w:t xml:space="preserve">Presentación visual para la audiencia </w:t>
      </w:r>
    </w:p>
    <w:p w:rsidR="00661688" w:rsidRDefault="00661688" w:rsidP="00667B5A">
      <w:pPr>
        <w:spacing w:after="120"/>
        <w:jc w:val="both"/>
      </w:pPr>
    </w:p>
    <w:p w:rsidR="0047264E" w:rsidRDefault="0047264E" w:rsidP="0047264E">
      <w:r>
        <w:t>La presentación puede elaborarse con diapositivas, soportes multimedia, soportes web, entre otros. Es importante que La CIRC tenga claro que esta es una herramienta que contiene los datos más relevantes que están plasmados en el informe y que se adapta al tipo de público al que va dirigido. En ningún momento, este documento es el informe en sí.</w:t>
      </w:r>
    </w:p>
    <w:p w:rsidR="0047264E" w:rsidRDefault="0047264E" w:rsidP="0047264E">
      <w:r>
        <w:lastRenderedPageBreak/>
        <w:t xml:space="preserve">Las características de la presentación deben ser: </w:t>
      </w:r>
    </w:p>
    <w:p w:rsidR="0047264E" w:rsidRDefault="0047264E" w:rsidP="0047264E">
      <w:pPr>
        <w:pStyle w:val="Prrafodelista"/>
        <w:numPr>
          <w:ilvl w:val="0"/>
          <w:numId w:val="6"/>
        </w:numPr>
      </w:pPr>
      <w:r>
        <w:t>Clara y concisa y breve,</w:t>
      </w:r>
    </w:p>
    <w:p w:rsidR="0047264E" w:rsidRDefault="0047264E" w:rsidP="0047264E">
      <w:pPr>
        <w:pStyle w:val="Prrafodelista"/>
        <w:numPr>
          <w:ilvl w:val="0"/>
          <w:numId w:val="6"/>
        </w:numPr>
      </w:pPr>
      <w:r>
        <w:t>El lenguaje que utiliza debe ser sencillo y apropiado para la audiencia,</w:t>
      </w:r>
    </w:p>
    <w:p w:rsidR="0047264E" w:rsidRDefault="0047264E" w:rsidP="0047264E">
      <w:pPr>
        <w:pStyle w:val="Prrafodelista"/>
        <w:numPr>
          <w:ilvl w:val="0"/>
          <w:numId w:val="6"/>
        </w:numPr>
      </w:pPr>
      <w:r>
        <w:t>No debe estar saturada de letras e información,</w:t>
      </w:r>
    </w:p>
    <w:p w:rsidR="0047264E" w:rsidRDefault="0047264E" w:rsidP="0047264E">
      <w:pPr>
        <w:pStyle w:val="Prrafodelista"/>
        <w:numPr>
          <w:ilvl w:val="0"/>
          <w:numId w:val="6"/>
        </w:numPr>
      </w:pPr>
      <w:r>
        <w:t>Que contenga imágenes, gráficos y tablas,</w:t>
      </w:r>
    </w:p>
    <w:p w:rsidR="0047264E" w:rsidRDefault="0047264E" w:rsidP="0047264E">
      <w:pPr>
        <w:pStyle w:val="Prrafodelista"/>
        <w:numPr>
          <w:ilvl w:val="0"/>
          <w:numId w:val="6"/>
        </w:numPr>
      </w:pPr>
      <w:r>
        <w:t>Que utilice colores claros y de contraste,</w:t>
      </w:r>
    </w:p>
    <w:p w:rsidR="00661688" w:rsidRDefault="0047264E" w:rsidP="0047264E">
      <w:pPr>
        <w:pStyle w:val="Prrafodelista"/>
        <w:numPr>
          <w:ilvl w:val="0"/>
          <w:numId w:val="6"/>
        </w:numPr>
      </w:pPr>
      <w:r>
        <w:t>Debe ser dinámica e interactiva.</w:t>
      </w:r>
    </w:p>
    <w:p w:rsidR="0047264E" w:rsidRDefault="0047264E" w:rsidP="0047264E">
      <w:pPr>
        <w:pStyle w:val="Prrafodelista"/>
      </w:pPr>
    </w:p>
    <w:p w:rsidR="00661688" w:rsidRPr="0047264E" w:rsidRDefault="00661688" w:rsidP="00667B5A">
      <w:pPr>
        <w:spacing w:after="120"/>
        <w:jc w:val="both"/>
        <w:rPr>
          <w:b/>
        </w:rPr>
      </w:pPr>
      <w:r w:rsidRPr="002A4D57">
        <w:rPr>
          <w:b/>
        </w:rPr>
        <w:t>Criterios a evaluar</w:t>
      </w:r>
      <w:r>
        <w:rPr>
          <w:b/>
        </w:rPr>
        <w:t xml:space="preserve"> en el Formulario 1</w:t>
      </w:r>
      <w:r w:rsidRPr="002A4D57">
        <w:rPr>
          <w:b/>
        </w:rPr>
        <w:t xml:space="preserve">: </w:t>
      </w:r>
    </w:p>
    <w:tbl>
      <w:tblPr>
        <w:tblW w:w="7918" w:type="dxa"/>
        <w:jc w:val="center"/>
        <w:tblCellMar>
          <w:left w:w="70" w:type="dxa"/>
          <w:right w:w="70" w:type="dxa"/>
        </w:tblCellMar>
        <w:tblLook w:val="04A0" w:firstRow="1" w:lastRow="0" w:firstColumn="1" w:lastColumn="0" w:noHBand="0" w:noVBand="1"/>
      </w:tblPr>
      <w:tblGrid>
        <w:gridCol w:w="433"/>
        <w:gridCol w:w="3052"/>
        <w:gridCol w:w="1390"/>
        <w:gridCol w:w="3043"/>
      </w:tblGrid>
      <w:tr w:rsidR="0047264E" w:rsidRPr="00F0144C" w:rsidTr="00564064">
        <w:trPr>
          <w:trHeight w:val="315"/>
          <w:jc w:val="center"/>
        </w:trPr>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No.</w:t>
            </w:r>
          </w:p>
        </w:tc>
        <w:tc>
          <w:tcPr>
            <w:tcW w:w="30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Aspecto a evaluar</w:t>
            </w:r>
          </w:p>
        </w:tc>
        <w:tc>
          <w:tcPr>
            <w:tcW w:w="139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661688" w:rsidRDefault="0047264E" w:rsidP="00661688">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Criterio</w:t>
            </w:r>
          </w:p>
        </w:tc>
        <w:tc>
          <w:tcPr>
            <w:tcW w:w="304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Ponderación</w:t>
            </w:r>
          </w:p>
        </w:tc>
      </w:tr>
      <w:tr w:rsidR="0047264E" w:rsidRPr="00661688" w:rsidTr="00564064">
        <w:trPr>
          <w:trHeight w:val="31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13</w:t>
            </w:r>
          </w:p>
        </w:tc>
        <w:tc>
          <w:tcPr>
            <w:tcW w:w="30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Prepararon una presentación para la audiencia</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 xml:space="preserve">Sí </w:t>
            </w:r>
          </w:p>
        </w:tc>
        <w:tc>
          <w:tcPr>
            <w:tcW w:w="30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564064" w:rsidRDefault="0047264E" w:rsidP="00661688">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0.7</w:t>
            </w:r>
          </w:p>
        </w:tc>
      </w:tr>
      <w:tr w:rsidR="0047264E" w:rsidRPr="00661688" w:rsidTr="00564064">
        <w:trPr>
          <w:trHeight w:val="315"/>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single" w:sz="4" w:space="0" w:color="auto"/>
              <w:left w:val="single" w:sz="4" w:space="0" w:color="auto"/>
              <w:bottom w:val="single" w:sz="4" w:space="0" w:color="auto"/>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0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47264E" w:rsidRPr="00661688" w:rsidTr="00564064">
        <w:trPr>
          <w:trHeight w:val="51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14</w:t>
            </w:r>
          </w:p>
        </w:tc>
        <w:tc>
          <w:tcPr>
            <w:tcW w:w="30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¿Qué soporte utilizó? (puede marcar más de uno)</w:t>
            </w:r>
          </w:p>
        </w:tc>
        <w:tc>
          <w:tcPr>
            <w:tcW w:w="1390" w:type="dxa"/>
            <w:tcBorders>
              <w:top w:val="single" w:sz="4" w:space="0" w:color="auto"/>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Diapositivas</w:t>
            </w:r>
          </w:p>
        </w:tc>
        <w:tc>
          <w:tcPr>
            <w:tcW w:w="30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jc w:val="center"/>
              <w:rPr>
                <w:rFonts w:ascii="Calibri" w:eastAsia="Times New Roman" w:hAnsi="Calibri" w:cs="Times New Roman"/>
                <w:i/>
                <w:iCs/>
                <w:color w:val="000000"/>
                <w:sz w:val="16"/>
                <w:szCs w:val="16"/>
                <w:lang w:eastAsia="es-SV"/>
              </w:rPr>
            </w:pPr>
            <w:r w:rsidRPr="00661688">
              <w:rPr>
                <w:rFonts w:ascii="Calibri" w:eastAsia="Times New Roman" w:hAnsi="Calibri" w:cs="Times New Roman"/>
                <w:i/>
                <w:iCs/>
                <w:color w:val="000000"/>
                <w:sz w:val="16"/>
                <w:szCs w:val="16"/>
                <w:lang w:eastAsia="es-SV"/>
              </w:rPr>
              <w:t>Dato estadístico no evaluado</w:t>
            </w:r>
          </w:p>
        </w:tc>
      </w:tr>
      <w:tr w:rsidR="0047264E" w:rsidRPr="00661688" w:rsidTr="00564064">
        <w:trPr>
          <w:trHeight w:val="255"/>
          <w:jc w:val="center"/>
        </w:trPr>
        <w:tc>
          <w:tcPr>
            <w:tcW w:w="433" w:type="dxa"/>
            <w:vMerge/>
            <w:tcBorders>
              <w:top w:val="single" w:sz="4" w:space="0" w:color="auto"/>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single" w:sz="4" w:space="0" w:color="auto"/>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single" w:sz="4" w:space="0" w:color="auto"/>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Video</w:t>
            </w:r>
          </w:p>
        </w:tc>
        <w:tc>
          <w:tcPr>
            <w:tcW w:w="3043" w:type="dxa"/>
            <w:vMerge/>
            <w:tcBorders>
              <w:top w:val="single" w:sz="4" w:space="0" w:color="auto"/>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55"/>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Carteles</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55"/>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Audio</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55"/>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Otros, especificar cuál</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70"/>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8"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Ninguno</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bl>
    <w:p w:rsidR="00661688" w:rsidRDefault="00661688" w:rsidP="00667B5A">
      <w:pPr>
        <w:spacing w:after="120"/>
        <w:jc w:val="both"/>
      </w:pPr>
    </w:p>
    <w:p w:rsidR="0047264E" w:rsidRDefault="0047264E" w:rsidP="0047264E">
      <w:pPr>
        <w:spacing w:after="120"/>
        <w:jc w:val="both"/>
      </w:pPr>
    </w:p>
    <w:p w:rsidR="00661688" w:rsidRDefault="0047264E" w:rsidP="00667B5A">
      <w:pPr>
        <w:spacing w:after="120"/>
        <w:jc w:val="both"/>
        <w:rPr>
          <w:b/>
        </w:rPr>
      </w:pPr>
      <w:r w:rsidRPr="002A4D57">
        <w:rPr>
          <w:b/>
        </w:rPr>
        <w:t>Criterios a evaluar</w:t>
      </w:r>
      <w:r>
        <w:rPr>
          <w:b/>
        </w:rPr>
        <w:t xml:space="preserve"> en el Formulario 2</w:t>
      </w:r>
      <w:r w:rsidRPr="002A4D57">
        <w:rPr>
          <w:b/>
        </w:rPr>
        <w:t xml:space="preserve">: </w:t>
      </w:r>
    </w:p>
    <w:tbl>
      <w:tblPr>
        <w:tblpPr w:leftFromText="141" w:rightFromText="141" w:vertAnchor="text" w:horzAnchor="margin" w:tblpXSpec="center" w:tblpY="236"/>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163"/>
        <w:gridCol w:w="1433"/>
        <w:gridCol w:w="3152"/>
      </w:tblGrid>
      <w:tr w:rsidR="00564064" w:rsidRPr="00661688" w:rsidTr="00564064">
        <w:trPr>
          <w:trHeight w:val="735"/>
        </w:trPr>
        <w:tc>
          <w:tcPr>
            <w:tcW w:w="460" w:type="dxa"/>
            <w:shd w:val="clear" w:color="auto" w:fill="548DD4" w:themeFill="text2" w:themeFillTint="99"/>
            <w:vAlign w:val="center"/>
            <w:hideMark/>
          </w:tcPr>
          <w:p w:rsidR="00564064" w:rsidRPr="00661688" w:rsidRDefault="00564064" w:rsidP="00564064">
            <w:pPr>
              <w:spacing w:after="0" w:line="240" w:lineRule="auto"/>
              <w:jc w:val="center"/>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No.</w:t>
            </w:r>
          </w:p>
        </w:tc>
        <w:tc>
          <w:tcPr>
            <w:tcW w:w="3163" w:type="dxa"/>
            <w:shd w:val="clear" w:color="auto" w:fill="548DD4" w:themeFill="text2" w:themeFillTint="99"/>
            <w:vAlign w:val="center"/>
            <w:hideMark/>
          </w:tcPr>
          <w:p w:rsidR="00564064" w:rsidRPr="00661688" w:rsidRDefault="00564064" w:rsidP="00564064">
            <w:pPr>
              <w:spacing w:after="0" w:line="240" w:lineRule="auto"/>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Aspecto a calificar</w:t>
            </w:r>
          </w:p>
        </w:tc>
        <w:tc>
          <w:tcPr>
            <w:tcW w:w="1433" w:type="dxa"/>
            <w:shd w:val="clear" w:color="auto" w:fill="548DD4" w:themeFill="text2" w:themeFillTint="99"/>
            <w:vAlign w:val="center"/>
            <w:hideMark/>
          </w:tcPr>
          <w:p w:rsidR="00564064" w:rsidRPr="00661688" w:rsidRDefault="00564064" w:rsidP="00564064">
            <w:pPr>
              <w:spacing w:after="0" w:line="240" w:lineRule="auto"/>
              <w:jc w:val="center"/>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Criterio</w:t>
            </w:r>
          </w:p>
        </w:tc>
        <w:tc>
          <w:tcPr>
            <w:tcW w:w="3152" w:type="dxa"/>
            <w:shd w:val="clear" w:color="auto" w:fill="548DD4" w:themeFill="text2" w:themeFillTint="99"/>
            <w:vAlign w:val="center"/>
            <w:hideMark/>
          </w:tcPr>
          <w:p w:rsidR="00564064" w:rsidRPr="00661688" w:rsidRDefault="00564064" w:rsidP="00564064">
            <w:pPr>
              <w:spacing w:after="0" w:line="240" w:lineRule="auto"/>
              <w:jc w:val="center"/>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Ponderación</w:t>
            </w:r>
          </w:p>
        </w:tc>
      </w:tr>
      <w:tr w:rsidR="00564064" w:rsidRPr="00661688" w:rsidTr="00564064">
        <w:trPr>
          <w:trHeight w:val="210"/>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2</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¿La institución hizo una presentación para la Audiencia?</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Sí</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0.5</w:t>
            </w:r>
          </w:p>
        </w:tc>
      </w:tr>
      <w:tr w:rsidR="00564064" w:rsidRPr="00661688" w:rsidTr="00564064">
        <w:trPr>
          <w:trHeight w:val="210"/>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220"/>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3</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La presentación estaba saturada de letras e información</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Si</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0.3</w:t>
            </w:r>
          </w:p>
        </w:tc>
      </w:tr>
      <w:tr w:rsidR="00564064" w:rsidRPr="00661688" w:rsidTr="00564064">
        <w:trPr>
          <w:trHeight w:val="220"/>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262"/>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4</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La presentación  contenía información poco clara (con letra pequeña o gráficos inentendibles)</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Sí</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0.3</w:t>
            </w:r>
          </w:p>
        </w:tc>
      </w:tr>
      <w:tr w:rsidR="00564064" w:rsidRPr="00661688" w:rsidTr="00564064">
        <w:trPr>
          <w:trHeight w:val="262"/>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262"/>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5</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Hubo buen contraste de colores de la presentación y no interfería con la información a presentar</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Sí</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0.3</w:t>
            </w:r>
          </w:p>
        </w:tc>
      </w:tr>
      <w:tr w:rsidR="00564064" w:rsidRPr="00661688" w:rsidTr="00564064">
        <w:trPr>
          <w:trHeight w:val="262"/>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378"/>
        </w:trPr>
        <w:tc>
          <w:tcPr>
            <w:tcW w:w="460"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6</w:t>
            </w:r>
          </w:p>
        </w:tc>
        <w:tc>
          <w:tcPr>
            <w:tcW w:w="3163" w:type="dxa"/>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¿Hubo transmisión en línea de la audiencia de RC?</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 </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 </w:t>
            </w:r>
          </w:p>
        </w:tc>
      </w:tr>
    </w:tbl>
    <w:p w:rsidR="00564064" w:rsidRDefault="00564064" w:rsidP="00667B5A">
      <w:pPr>
        <w:spacing w:after="120"/>
        <w:jc w:val="both"/>
        <w:rPr>
          <w:b/>
        </w:rPr>
      </w:pPr>
    </w:p>
    <w:p w:rsidR="00564064" w:rsidRDefault="00564064" w:rsidP="00667B5A">
      <w:pPr>
        <w:spacing w:after="120"/>
        <w:jc w:val="both"/>
        <w:rPr>
          <w:b/>
        </w:rPr>
      </w:pPr>
    </w:p>
    <w:p w:rsidR="00564064" w:rsidRPr="0047264E" w:rsidRDefault="00564064" w:rsidP="00667B5A">
      <w:pPr>
        <w:spacing w:after="120"/>
        <w:jc w:val="both"/>
        <w:rPr>
          <w:b/>
        </w:rPr>
      </w:pPr>
    </w:p>
    <w:p w:rsidR="00661688" w:rsidRPr="0047264E" w:rsidRDefault="0047264E" w:rsidP="0047264E">
      <w:pPr>
        <w:pStyle w:val="Prrafodelista"/>
        <w:numPr>
          <w:ilvl w:val="0"/>
          <w:numId w:val="13"/>
        </w:numPr>
        <w:shd w:val="clear" w:color="auto" w:fill="A6A6A6" w:themeFill="background1" w:themeFillShade="A6"/>
        <w:spacing w:after="120"/>
        <w:jc w:val="both"/>
        <w:rPr>
          <w:b/>
        </w:rPr>
      </w:pPr>
      <w:r w:rsidRPr="0047264E">
        <w:rPr>
          <w:b/>
        </w:rPr>
        <w:lastRenderedPageBreak/>
        <w:t>Socialización interna</w:t>
      </w:r>
    </w:p>
    <w:p w:rsidR="0047264E" w:rsidRDefault="0047264E" w:rsidP="00667B5A">
      <w:pPr>
        <w:spacing w:after="120"/>
        <w:jc w:val="both"/>
      </w:pPr>
    </w:p>
    <w:p w:rsidR="0047264E" w:rsidRDefault="0047264E" w:rsidP="00667B5A">
      <w:pPr>
        <w:spacing w:after="120"/>
        <w:jc w:val="both"/>
      </w:pPr>
      <w:r>
        <w:t xml:space="preserve">Una vez elaborado el informe de Rendición de Cuentas, la institución debe buscar mecanismos para que sus colaboradores conozcan esta información y sepan, antes de la audiencia pública, cómo está avanzando su institución. </w:t>
      </w:r>
    </w:p>
    <w:p w:rsidR="00B422F7" w:rsidRDefault="00B422F7" w:rsidP="00667B5A">
      <w:pPr>
        <w:spacing w:after="120"/>
        <w:jc w:val="both"/>
      </w:pPr>
      <w:r>
        <w:t xml:space="preserve">Esta socialización puede realizarse a través de diferentes medios: </w:t>
      </w:r>
    </w:p>
    <w:p w:rsidR="00B422F7" w:rsidRDefault="00B422F7" w:rsidP="00B422F7">
      <w:pPr>
        <w:pStyle w:val="Prrafodelista"/>
        <w:numPr>
          <w:ilvl w:val="0"/>
          <w:numId w:val="6"/>
        </w:numPr>
        <w:spacing w:after="120"/>
        <w:jc w:val="both"/>
      </w:pPr>
      <w:r>
        <w:t>Una reunión con todo el personal</w:t>
      </w:r>
    </w:p>
    <w:p w:rsidR="00B422F7" w:rsidRDefault="00B422F7" w:rsidP="00B422F7">
      <w:pPr>
        <w:pStyle w:val="Prrafodelista"/>
        <w:numPr>
          <w:ilvl w:val="0"/>
          <w:numId w:val="6"/>
        </w:numPr>
        <w:spacing w:after="120"/>
        <w:jc w:val="both"/>
      </w:pPr>
      <w:r>
        <w:t>Carteleras</w:t>
      </w:r>
    </w:p>
    <w:p w:rsidR="00B422F7" w:rsidRDefault="00B422F7" w:rsidP="00B422F7">
      <w:pPr>
        <w:pStyle w:val="Prrafodelista"/>
        <w:numPr>
          <w:ilvl w:val="0"/>
          <w:numId w:val="6"/>
        </w:numPr>
        <w:spacing w:after="120"/>
        <w:jc w:val="both"/>
      </w:pPr>
      <w:r>
        <w:t>Envío del informe a través de correo electrónico</w:t>
      </w:r>
    </w:p>
    <w:p w:rsidR="0047264E" w:rsidRDefault="00B422F7" w:rsidP="00667B5A">
      <w:pPr>
        <w:pStyle w:val="Prrafodelista"/>
        <w:numPr>
          <w:ilvl w:val="0"/>
          <w:numId w:val="6"/>
        </w:numPr>
        <w:spacing w:after="120"/>
        <w:jc w:val="both"/>
      </w:pPr>
      <w:r>
        <w:t>Grupos de discusión, etc.</w:t>
      </w:r>
    </w:p>
    <w:p w:rsidR="00B422F7" w:rsidRDefault="00B422F7" w:rsidP="00E06C85">
      <w:pPr>
        <w:pStyle w:val="Prrafodelista"/>
        <w:spacing w:after="120"/>
        <w:jc w:val="both"/>
      </w:pPr>
    </w:p>
    <w:p w:rsidR="0047264E" w:rsidRDefault="0047264E" w:rsidP="0047264E">
      <w:pPr>
        <w:spacing w:after="120"/>
        <w:jc w:val="both"/>
        <w:rPr>
          <w:b/>
        </w:rPr>
      </w:pPr>
      <w:r w:rsidRPr="002A4D57">
        <w:rPr>
          <w:b/>
        </w:rPr>
        <w:t>Criterios a evaluar</w:t>
      </w:r>
      <w:r>
        <w:rPr>
          <w:b/>
        </w:rPr>
        <w:t xml:space="preserve"> en el Formulario 1</w:t>
      </w:r>
      <w:r w:rsidRPr="002A4D57">
        <w:rPr>
          <w:b/>
        </w:rPr>
        <w:t xml:space="preserve">: </w:t>
      </w:r>
    </w:p>
    <w:tbl>
      <w:tblPr>
        <w:tblW w:w="8020" w:type="dxa"/>
        <w:tblInd w:w="51" w:type="dxa"/>
        <w:tblCellMar>
          <w:left w:w="70" w:type="dxa"/>
          <w:right w:w="70" w:type="dxa"/>
        </w:tblCellMar>
        <w:tblLook w:val="04A0" w:firstRow="1" w:lastRow="0" w:firstColumn="1" w:lastColumn="0" w:noHBand="0" w:noVBand="1"/>
      </w:tblPr>
      <w:tblGrid>
        <w:gridCol w:w="433"/>
        <w:gridCol w:w="3097"/>
        <w:gridCol w:w="1393"/>
        <w:gridCol w:w="3097"/>
      </w:tblGrid>
      <w:tr w:rsidR="0047264E" w:rsidRPr="00661688" w:rsidTr="0047264E">
        <w:trPr>
          <w:trHeight w:val="435"/>
        </w:trPr>
        <w:tc>
          <w:tcPr>
            <w:tcW w:w="38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No.</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Aspecto a evaluar</w:t>
            </w:r>
          </w:p>
        </w:tc>
        <w:tc>
          <w:tcPr>
            <w:tcW w:w="140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Criterio</w:t>
            </w:r>
          </w:p>
        </w:tc>
        <w:tc>
          <w:tcPr>
            <w:tcW w:w="31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Ponderación</w:t>
            </w:r>
          </w:p>
        </w:tc>
      </w:tr>
      <w:tr w:rsidR="0047264E" w:rsidRPr="0047264E" w:rsidTr="00564064">
        <w:trPr>
          <w:trHeight w:val="435"/>
        </w:trPr>
        <w:tc>
          <w:tcPr>
            <w:tcW w:w="3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15</w:t>
            </w:r>
          </w:p>
        </w:tc>
        <w:tc>
          <w:tcPr>
            <w:tcW w:w="3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 xml:space="preserve">¿Realizaron la socialización  del informe con el personal de la institución?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 xml:space="preserve">Sí </w:t>
            </w:r>
          </w:p>
        </w:tc>
        <w:tc>
          <w:tcPr>
            <w:tcW w:w="31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564064" w:rsidRDefault="0047264E" w:rsidP="0047264E">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0.7</w:t>
            </w:r>
          </w:p>
        </w:tc>
      </w:tr>
      <w:tr w:rsidR="0047264E" w:rsidRPr="0047264E" w:rsidTr="00564064">
        <w:trPr>
          <w:trHeight w:val="435"/>
        </w:trPr>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No</w:t>
            </w:r>
          </w:p>
        </w:tc>
        <w:tc>
          <w:tcPr>
            <w:tcW w:w="31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0</w:t>
            </w:r>
          </w:p>
        </w:tc>
      </w:tr>
      <w:tr w:rsidR="0047264E" w:rsidRPr="0047264E" w:rsidTr="00564064">
        <w:trPr>
          <w:trHeight w:val="51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16</w:t>
            </w: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Fecha o rangos de fechas en los que se hizo la socialización</w:t>
            </w:r>
          </w:p>
        </w:tc>
        <w:tc>
          <w:tcPr>
            <w:tcW w:w="452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jc w:val="center"/>
              <w:rPr>
                <w:rFonts w:ascii="Calibri" w:eastAsia="Times New Roman" w:hAnsi="Calibri" w:cs="Times New Roman"/>
                <w:i/>
                <w:iCs/>
                <w:color w:val="000000"/>
                <w:sz w:val="16"/>
                <w:szCs w:val="16"/>
                <w:lang w:eastAsia="es-SV"/>
              </w:rPr>
            </w:pPr>
            <w:r w:rsidRPr="0047264E">
              <w:rPr>
                <w:rFonts w:ascii="Calibri" w:eastAsia="Times New Roman" w:hAnsi="Calibri" w:cs="Times New Roman"/>
                <w:i/>
                <w:iCs/>
                <w:color w:val="000000"/>
                <w:sz w:val="16"/>
                <w:szCs w:val="16"/>
                <w:lang w:eastAsia="es-SV"/>
              </w:rPr>
              <w:t>Dato estadístico no evaluado</w:t>
            </w:r>
          </w:p>
        </w:tc>
      </w:tr>
      <w:tr w:rsidR="0047264E" w:rsidRPr="0047264E" w:rsidTr="0047264E">
        <w:trPr>
          <w:trHeight w:val="525"/>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17</w:t>
            </w: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Qué método utilizó para socializar el informe (especifique)</w:t>
            </w:r>
          </w:p>
        </w:tc>
        <w:tc>
          <w:tcPr>
            <w:tcW w:w="4520" w:type="dxa"/>
            <w:gridSpan w:val="2"/>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i/>
                <w:iCs/>
                <w:color w:val="000000"/>
                <w:sz w:val="16"/>
                <w:szCs w:val="16"/>
                <w:lang w:eastAsia="es-SV"/>
              </w:rPr>
            </w:pPr>
            <w:r w:rsidRPr="0047264E">
              <w:rPr>
                <w:rFonts w:ascii="Calibri" w:eastAsia="Times New Roman" w:hAnsi="Calibri" w:cs="Times New Roman"/>
                <w:i/>
                <w:iCs/>
                <w:color w:val="000000"/>
                <w:sz w:val="16"/>
                <w:szCs w:val="16"/>
                <w:lang w:eastAsia="es-SV"/>
              </w:rPr>
              <w:t>Dato estadístico no evaluado</w:t>
            </w:r>
          </w:p>
        </w:tc>
      </w:tr>
    </w:tbl>
    <w:p w:rsidR="0047264E" w:rsidRDefault="0047264E" w:rsidP="00667B5A">
      <w:pPr>
        <w:spacing w:after="120"/>
        <w:jc w:val="both"/>
      </w:pPr>
    </w:p>
    <w:p w:rsidR="00FD1942" w:rsidRDefault="00FD1942" w:rsidP="00667B5A">
      <w:pPr>
        <w:spacing w:after="120"/>
        <w:jc w:val="both"/>
      </w:pPr>
    </w:p>
    <w:p w:rsidR="0047264E" w:rsidRDefault="0047264E" w:rsidP="00667B5A">
      <w:pPr>
        <w:spacing w:after="120"/>
        <w:jc w:val="both"/>
      </w:pPr>
    </w:p>
    <w:p w:rsidR="0047264E" w:rsidRPr="00B422F7" w:rsidRDefault="00B422F7" w:rsidP="00B422F7">
      <w:pPr>
        <w:pStyle w:val="Prrafodelista"/>
        <w:numPr>
          <w:ilvl w:val="0"/>
          <w:numId w:val="13"/>
        </w:numPr>
        <w:shd w:val="clear" w:color="auto" w:fill="A6A6A6" w:themeFill="background1" w:themeFillShade="A6"/>
        <w:spacing w:after="120"/>
        <w:jc w:val="both"/>
        <w:rPr>
          <w:b/>
        </w:rPr>
      </w:pPr>
      <w:r w:rsidRPr="00B422F7">
        <w:rPr>
          <w:b/>
        </w:rPr>
        <w:t>Convocatoria externa</w:t>
      </w:r>
    </w:p>
    <w:p w:rsidR="0047264E" w:rsidRDefault="0047264E" w:rsidP="00667B5A">
      <w:pPr>
        <w:spacing w:after="120"/>
        <w:jc w:val="both"/>
      </w:pPr>
    </w:p>
    <w:p w:rsidR="00E06C85" w:rsidRDefault="00E06C85" w:rsidP="00E06C85">
      <w:pPr>
        <w:jc w:val="both"/>
      </w:pPr>
      <w:r>
        <w:t xml:space="preserve">Una vez que la institución haya definido  el público al que se dirigirá en la audiencia de Rendición de Cuentas, debe hacer el llamado para su asistencia. </w:t>
      </w:r>
    </w:p>
    <w:p w:rsidR="00E06C85" w:rsidRDefault="00E06C85" w:rsidP="00E06C85">
      <w:pPr>
        <w:jc w:val="both"/>
      </w:pPr>
      <w:r>
        <w:t>Los métodos pueden ser a través de invitación física, medios electrónicos, anuncios en medios de comunicación escrito o cuñas publicitarias en las radios, volantes, uso de carteleras, redes sociales electrónicas, entre otros. Las instituciones que harán una actividad territorializada, incluso, pueden hacer perifoneo, según su público meta.</w:t>
      </w:r>
    </w:p>
    <w:p w:rsidR="00E06C85" w:rsidRDefault="00E06C85" w:rsidP="00E06C85">
      <w:pPr>
        <w:jc w:val="both"/>
      </w:pPr>
    </w:p>
    <w:p w:rsidR="00E06C85" w:rsidRDefault="00E06C85" w:rsidP="00E06C85">
      <w:pPr>
        <w:spacing w:after="120"/>
        <w:jc w:val="both"/>
        <w:rPr>
          <w:b/>
        </w:rPr>
      </w:pPr>
    </w:p>
    <w:p w:rsidR="00E06C85" w:rsidRDefault="00E06C85" w:rsidP="00E06C85">
      <w:pPr>
        <w:spacing w:after="120"/>
        <w:jc w:val="both"/>
        <w:rPr>
          <w:b/>
        </w:rPr>
      </w:pPr>
    </w:p>
    <w:p w:rsidR="00E06C85" w:rsidRDefault="00E06C85" w:rsidP="00E06C85">
      <w:pPr>
        <w:spacing w:after="120"/>
        <w:jc w:val="both"/>
        <w:rPr>
          <w:b/>
        </w:rPr>
      </w:pPr>
    </w:p>
    <w:p w:rsidR="0047264E" w:rsidRPr="00564064" w:rsidRDefault="00E06C85" w:rsidP="00667B5A">
      <w:pPr>
        <w:spacing w:after="120"/>
        <w:jc w:val="both"/>
        <w:rPr>
          <w:b/>
        </w:rPr>
      </w:pPr>
      <w:r w:rsidRPr="002A4D57">
        <w:rPr>
          <w:b/>
        </w:rPr>
        <w:lastRenderedPageBreak/>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firstRow="1" w:lastRow="0" w:firstColumn="1" w:lastColumn="0" w:noHBand="0" w:noVBand="1"/>
      </w:tblPr>
      <w:tblGrid>
        <w:gridCol w:w="433"/>
        <w:gridCol w:w="3096"/>
        <w:gridCol w:w="1593"/>
        <w:gridCol w:w="2898"/>
      </w:tblGrid>
      <w:tr w:rsidR="00E06C85" w:rsidRPr="0047264E" w:rsidTr="00564064">
        <w:trPr>
          <w:trHeight w:val="690"/>
          <w:jc w:val="center"/>
        </w:trPr>
        <w:tc>
          <w:tcPr>
            <w:tcW w:w="433" w:type="dxa"/>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rsidR="00E06C85" w:rsidRPr="00E06C85" w:rsidRDefault="00E06C85" w:rsidP="001F4E25">
            <w:pPr>
              <w:spacing w:after="0" w:line="240" w:lineRule="auto"/>
              <w:jc w:val="center"/>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No.</w:t>
            </w:r>
          </w:p>
        </w:tc>
        <w:tc>
          <w:tcPr>
            <w:tcW w:w="3096" w:type="dxa"/>
            <w:tcBorders>
              <w:top w:val="single" w:sz="8" w:space="0" w:color="auto"/>
              <w:left w:val="single" w:sz="4" w:space="0" w:color="auto"/>
              <w:bottom w:val="single" w:sz="8" w:space="0" w:color="000000"/>
              <w:right w:val="single" w:sz="4" w:space="0" w:color="auto"/>
            </w:tcBorders>
            <w:shd w:val="clear" w:color="auto" w:fill="C2D69B" w:themeFill="accent3" w:themeFillTint="99"/>
            <w:vAlign w:val="center"/>
            <w:hideMark/>
          </w:tcPr>
          <w:p w:rsidR="00E06C85" w:rsidRPr="00E06C85" w:rsidRDefault="00E06C85" w:rsidP="001F4E25">
            <w:pPr>
              <w:spacing w:after="0" w:line="240" w:lineRule="auto"/>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Aspecto a evaluar</w:t>
            </w:r>
          </w:p>
        </w:tc>
        <w:tc>
          <w:tcPr>
            <w:tcW w:w="1593" w:type="dxa"/>
            <w:tcBorders>
              <w:top w:val="single" w:sz="8" w:space="0" w:color="auto"/>
              <w:left w:val="nil"/>
              <w:bottom w:val="single" w:sz="4" w:space="0" w:color="auto"/>
              <w:right w:val="single" w:sz="4" w:space="0" w:color="auto"/>
            </w:tcBorders>
            <w:shd w:val="clear" w:color="auto" w:fill="C2D69B" w:themeFill="accent3" w:themeFillTint="99"/>
            <w:vAlign w:val="center"/>
            <w:hideMark/>
          </w:tcPr>
          <w:p w:rsidR="00E06C85" w:rsidRPr="00E06C85" w:rsidRDefault="00E06C85" w:rsidP="00E06C85">
            <w:pPr>
              <w:spacing w:after="0" w:line="240" w:lineRule="auto"/>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Criterio</w:t>
            </w:r>
          </w:p>
        </w:tc>
        <w:tc>
          <w:tcPr>
            <w:tcW w:w="2898" w:type="dxa"/>
            <w:tcBorders>
              <w:top w:val="single" w:sz="8" w:space="0" w:color="auto"/>
              <w:left w:val="nil"/>
              <w:bottom w:val="single" w:sz="4" w:space="0" w:color="auto"/>
              <w:right w:val="single" w:sz="8" w:space="0" w:color="auto"/>
            </w:tcBorders>
            <w:shd w:val="clear" w:color="auto" w:fill="C2D69B" w:themeFill="accent3" w:themeFillTint="99"/>
            <w:vAlign w:val="center"/>
            <w:hideMark/>
          </w:tcPr>
          <w:p w:rsidR="00E06C85" w:rsidRPr="00E06C85" w:rsidRDefault="00E06C85" w:rsidP="001F4E25">
            <w:pPr>
              <w:spacing w:after="0" w:line="240" w:lineRule="auto"/>
              <w:jc w:val="center"/>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Ponderación</w:t>
            </w:r>
          </w:p>
        </w:tc>
      </w:tr>
      <w:tr w:rsidR="00B422F7" w:rsidRPr="00B422F7" w:rsidTr="00564064">
        <w:trPr>
          <w:trHeight w:val="690"/>
          <w:jc w:val="center"/>
        </w:trPr>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18</w:t>
            </w:r>
          </w:p>
        </w:tc>
        <w:tc>
          <w:tcPr>
            <w:tcW w:w="30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En qué fechas realizó la convocatoria a la audiencia </w:t>
            </w:r>
          </w:p>
        </w:tc>
        <w:tc>
          <w:tcPr>
            <w:tcW w:w="1593" w:type="dxa"/>
            <w:tcBorders>
              <w:top w:val="single" w:sz="8"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15 días hábiles o más, antes de la audiencia de RC </w:t>
            </w:r>
          </w:p>
        </w:tc>
        <w:tc>
          <w:tcPr>
            <w:tcW w:w="2898" w:type="dxa"/>
            <w:tcBorders>
              <w:top w:val="single" w:sz="8" w:space="0" w:color="auto"/>
              <w:left w:val="nil"/>
              <w:bottom w:val="single" w:sz="4" w:space="0" w:color="auto"/>
              <w:right w:val="single" w:sz="8" w:space="0" w:color="auto"/>
            </w:tcBorders>
            <w:shd w:val="clear" w:color="auto" w:fill="FFFFFF" w:themeFill="background1"/>
            <w:vAlign w:val="center"/>
            <w:hideMark/>
          </w:tcPr>
          <w:p w:rsidR="00B422F7" w:rsidRPr="00564064" w:rsidRDefault="00B422F7" w:rsidP="00B422F7">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B422F7" w:rsidRPr="00B422F7" w:rsidTr="00564064">
        <w:trPr>
          <w:trHeight w:val="69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14 días hábiles hasta 1 día antes de la audiencia de RC</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0.35</w:t>
            </w:r>
          </w:p>
        </w:tc>
      </w:tr>
      <w:tr w:rsidR="00B422F7" w:rsidRPr="00B422F7" w:rsidTr="00564064">
        <w:trPr>
          <w:trHeight w:val="69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8"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No hizo convocatoria</w:t>
            </w:r>
          </w:p>
        </w:tc>
        <w:tc>
          <w:tcPr>
            <w:tcW w:w="2898" w:type="dxa"/>
            <w:tcBorders>
              <w:top w:val="nil"/>
              <w:left w:val="nil"/>
              <w:bottom w:val="single" w:sz="8"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w:t>
            </w:r>
          </w:p>
        </w:tc>
      </w:tr>
      <w:tr w:rsidR="00B422F7" w:rsidRPr="00B422F7" w:rsidTr="00564064">
        <w:trPr>
          <w:trHeight w:val="510"/>
          <w:jc w:val="center"/>
        </w:trPr>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19</w:t>
            </w:r>
          </w:p>
        </w:tc>
        <w:tc>
          <w:tcPr>
            <w:tcW w:w="309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¿Hizo un recordatorio de la convocatoria a la audiencia? </w:t>
            </w: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 10 días hábiles antes de la audiencia</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564064" w:rsidRDefault="00B422F7" w:rsidP="00B422F7">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0.25</w:t>
            </w:r>
          </w:p>
        </w:tc>
      </w:tr>
      <w:tr w:rsidR="00B422F7" w:rsidRPr="00B422F7" w:rsidTr="00564064">
        <w:trPr>
          <w:trHeight w:val="51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nil"/>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Cinco días hábiles hasta 1 día  antes de la audiencia</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0.1</w:t>
            </w:r>
          </w:p>
        </w:tc>
      </w:tr>
      <w:tr w:rsidR="00B422F7" w:rsidRPr="00B422F7" w:rsidTr="00564064">
        <w:trPr>
          <w:trHeight w:val="51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nil"/>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8"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No hizo recordatorio</w:t>
            </w:r>
          </w:p>
        </w:tc>
        <w:tc>
          <w:tcPr>
            <w:tcW w:w="2898" w:type="dxa"/>
            <w:tcBorders>
              <w:top w:val="nil"/>
              <w:left w:val="nil"/>
              <w:bottom w:val="single" w:sz="8"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w:t>
            </w:r>
          </w:p>
        </w:tc>
      </w:tr>
      <w:tr w:rsidR="00B422F7" w:rsidRPr="00B422F7" w:rsidTr="00564064">
        <w:trPr>
          <w:trHeight w:val="345"/>
          <w:jc w:val="center"/>
        </w:trPr>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20</w:t>
            </w:r>
          </w:p>
        </w:tc>
        <w:tc>
          <w:tcPr>
            <w:tcW w:w="309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¿Realizó confirmación de asistencia? </w:t>
            </w: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Si </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564064" w:rsidRDefault="00B422F7" w:rsidP="00B422F7">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0.25</w:t>
            </w:r>
          </w:p>
        </w:tc>
      </w:tr>
      <w:tr w:rsidR="00B422F7" w:rsidRPr="00B422F7" w:rsidTr="00564064">
        <w:trPr>
          <w:trHeight w:val="345"/>
          <w:jc w:val="center"/>
        </w:trPr>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nil"/>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No</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w:t>
            </w:r>
          </w:p>
        </w:tc>
      </w:tr>
      <w:tr w:rsidR="00B422F7" w:rsidRPr="00B422F7" w:rsidTr="00564064">
        <w:trPr>
          <w:trHeight w:val="30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21</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¿Qué método de convocatoria utilizaron? (puede marcar varias opciones)</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Invitación directa</w:t>
            </w:r>
          </w:p>
        </w:tc>
        <w:tc>
          <w:tcPr>
            <w:tcW w:w="28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i/>
                <w:iCs/>
                <w:color w:val="000000"/>
                <w:sz w:val="16"/>
                <w:szCs w:val="16"/>
                <w:lang w:eastAsia="es-SV"/>
              </w:rPr>
            </w:pPr>
            <w:r w:rsidRPr="00B422F7">
              <w:rPr>
                <w:rFonts w:ascii="Calibri" w:eastAsia="Times New Roman" w:hAnsi="Calibri" w:cs="Times New Roman"/>
                <w:i/>
                <w:iCs/>
                <w:color w:val="000000"/>
                <w:sz w:val="16"/>
                <w:szCs w:val="16"/>
                <w:lang w:eastAsia="es-SV"/>
              </w:rPr>
              <w:t>Dato estadístico no evaluado</w:t>
            </w: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Correo electrónico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Invitación en físico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Periódico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Radio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Redes sociales</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Otros </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Ninguno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525"/>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22</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¿A qué sectores dirigieron la convocatoria? (hacer una lista)</w:t>
            </w:r>
          </w:p>
        </w:tc>
        <w:tc>
          <w:tcPr>
            <w:tcW w:w="4491" w:type="dxa"/>
            <w:gridSpan w:val="2"/>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i/>
                <w:iCs/>
                <w:color w:val="000000"/>
                <w:sz w:val="16"/>
                <w:szCs w:val="16"/>
                <w:lang w:eastAsia="es-SV"/>
              </w:rPr>
            </w:pPr>
            <w:r w:rsidRPr="00B422F7">
              <w:rPr>
                <w:rFonts w:ascii="Calibri" w:eastAsia="Times New Roman" w:hAnsi="Calibri" w:cs="Times New Roman"/>
                <w:i/>
                <w:iCs/>
                <w:color w:val="000000"/>
                <w:sz w:val="16"/>
                <w:szCs w:val="16"/>
                <w:lang w:eastAsia="es-SV"/>
              </w:rPr>
              <w:t>Dato estadístico no evaluado</w:t>
            </w:r>
          </w:p>
        </w:tc>
      </w:tr>
    </w:tbl>
    <w:p w:rsidR="00E06C85" w:rsidRDefault="00E06C85" w:rsidP="00667B5A">
      <w:pPr>
        <w:spacing w:after="120"/>
        <w:jc w:val="both"/>
      </w:pPr>
    </w:p>
    <w:p w:rsidR="00564064" w:rsidRDefault="00564064" w:rsidP="00667B5A">
      <w:pPr>
        <w:spacing w:after="120"/>
        <w:jc w:val="both"/>
      </w:pPr>
    </w:p>
    <w:p w:rsidR="00564064" w:rsidRDefault="00564064" w:rsidP="00667B5A">
      <w:pPr>
        <w:spacing w:after="120"/>
        <w:jc w:val="both"/>
      </w:pPr>
    </w:p>
    <w:p w:rsidR="00564064" w:rsidRDefault="00564064" w:rsidP="00667B5A">
      <w:pPr>
        <w:spacing w:after="120"/>
        <w:jc w:val="both"/>
      </w:pPr>
    </w:p>
    <w:p w:rsidR="00564064" w:rsidRDefault="00564064" w:rsidP="00667B5A">
      <w:pPr>
        <w:spacing w:after="120"/>
        <w:jc w:val="both"/>
      </w:pPr>
    </w:p>
    <w:p w:rsidR="00564064" w:rsidRDefault="00564064" w:rsidP="00667B5A">
      <w:pPr>
        <w:spacing w:after="120"/>
        <w:jc w:val="both"/>
      </w:pPr>
    </w:p>
    <w:p w:rsidR="00564064" w:rsidRDefault="00564064" w:rsidP="00667B5A">
      <w:pPr>
        <w:spacing w:after="120"/>
        <w:jc w:val="both"/>
      </w:pPr>
    </w:p>
    <w:p w:rsidR="0047264E" w:rsidRDefault="00E06C85" w:rsidP="00667B5A">
      <w:pPr>
        <w:spacing w:after="120"/>
        <w:jc w:val="both"/>
        <w:rPr>
          <w:b/>
        </w:rPr>
      </w:pPr>
      <w:r w:rsidRPr="002A4D57">
        <w:rPr>
          <w:b/>
        </w:rPr>
        <w:lastRenderedPageBreak/>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firstRow="1" w:lastRow="0" w:firstColumn="1" w:lastColumn="0" w:noHBand="0" w:noVBand="1"/>
      </w:tblPr>
      <w:tblGrid>
        <w:gridCol w:w="580"/>
        <w:gridCol w:w="3000"/>
        <w:gridCol w:w="2960"/>
      </w:tblGrid>
      <w:tr w:rsidR="00FD1942" w:rsidRPr="00F0144C" w:rsidTr="008624BC">
        <w:trPr>
          <w:trHeight w:val="30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FD1942" w:rsidRPr="00FD1942" w:rsidRDefault="00FD1942" w:rsidP="001F4E25">
            <w:pPr>
              <w:spacing w:after="0" w:line="240" w:lineRule="auto"/>
              <w:jc w:val="center"/>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No.</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FD1942" w:rsidRPr="00FD1942" w:rsidRDefault="00FD1942" w:rsidP="00FD1942">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FD1942" w:rsidRPr="00FD1942" w:rsidRDefault="00FD1942" w:rsidP="00FD1942">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Criterio</w:t>
            </w:r>
          </w:p>
        </w:tc>
      </w:tr>
      <w:tr w:rsidR="00E06C85" w:rsidRPr="00E06C85" w:rsidTr="008624BC">
        <w:trPr>
          <w:trHeight w:val="30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C85" w:rsidRPr="00E06C85" w:rsidRDefault="00E06C85" w:rsidP="00E06C85">
            <w:pPr>
              <w:spacing w:after="0" w:line="240" w:lineRule="auto"/>
              <w:jc w:val="center"/>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3</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¿Cómo se enteró de la audiencia de rendición de cuentas?</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La institución le envió una invitación directa</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Le enviaron correo electrónico</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La vio en Facebook o en Twit</w:t>
            </w:r>
            <w:r w:rsidRPr="00E06C85">
              <w:rPr>
                <w:rFonts w:ascii="Calibri" w:eastAsia="Times New Roman" w:hAnsi="Calibri" w:cs="Times New Roman"/>
                <w:color w:val="000000"/>
                <w:sz w:val="20"/>
                <w:szCs w:val="20"/>
                <w:lang w:eastAsia="es-SV"/>
              </w:rPr>
              <w:t>ter</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Vi</w:t>
            </w:r>
            <w:r>
              <w:rPr>
                <w:rFonts w:ascii="Calibri" w:eastAsia="Times New Roman" w:hAnsi="Calibri" w:cs="Times New Roman"/>
                <w:color w:val="000000"/>
                <w:sz w:val="20"/>
                <w:szCs w:val="20"/>
                <w:lang w:eastAsia="es-SV"/>
              </w:rPr>
              <w:t>o</w:t>
            </w:r>
            <w:r w:rsidRPr="00E06C85">
              <w:rPr>
                <w:rFonts w:ascii="Calibri" w:eastAsia="Times New Roman" w:hAnsi="Calibri" w:cs="Times New Roman"/>
                <w:color w:val="000000"/>
                <w:sz w:val="20"/>
                <w:szCs w:val="20"/>
                <w:lang w:eastAsia="es-SV"/>
              </w:rPr>
              <w:t xml:space="preserve"> un anuncio en medios de comunicación</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Una persona conocida suya le avisó</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 xml:space="preserve">Otro </w:t>
            </w:r>
          </w:p>
        </w:tc>
      </w:tr>
    </w:tbl>
    <w:p w:rsidR="00E06C85" w:rsidRDefault="00E06C85" w:rsidP="00667B5A">
      <w:pPr>
        <w:spacing w:after="120"/>
        <w:jc w:val="both"/>
      </w:pPr>
    </w:p>
    <w:p w:rsidR="0047264E" w:rsidRDefault="0047264E" w:rsidP="00667B5A">
      <w:pPr>
        <w:spacing w:after="120"/>
        <w:jc w:val="both"/>
      </w:pPr>
    </w:p>
    <w:p w:rsidR="00B422F7" w:rsidRPr="009D3C76" w:rsidRDefault="009D3C76" w:rsidP="009D3C76">
      <w:pPr>
        <w:pStyle w:val="Prrafodelista"/>
        <w:numPr>
          <w:ilvl w:val="0"/>
          <w:numId w:val="13"/>
        </w:numPr>
        <w:shd w:val="clear" w:color="auto" w:fill="A6A6A6" w:themeFill="background1" w:themeFillShade="A6"/>
        <w:spacing w:after="120"/>
        <w:jc w:val="both"/>
        <w:rPr>
          <w:b/>
        </w:rPr>
      </w:pPr>
      <w:r w:rsidRPr="009D3C76">
        <w:rPr>
          <w:b/>
        </w:rPr>
        <w:t xml:space="preserve">Audiencia de Rendición de Cuentas </w:t>
      </w:r>
    </w:p>
    <w:p w:rsidR="00ED2040" w:rsidRDefault="00ED2040" w:rsidP="00667B5A">
      <w:pPr>
        <w:spacing w:after="120"/>
        <w:jc w:val="both"/>
      </w:pPr>
    </w:p>
    <w:p w:rsidR="00FD1942" w:rsidRDefault="00FD1942" w:rsidP="00FD1942">
      <w:pPr>
        <w:jc w:val="both"/>
      </w:pPr>
      <w:r>
        <w:t xml:space="preserve">La audiencia de la rendición de cuentas es el espacio destinado a presentar y justificar, frente al público, las principales actividades que la institución ha realizado durante la gestión, o sobre un tema o proyecto específico. </w:t>
      </w:r>
    </w:p>
    <w:p w:rsidR="00FD1942" w:rsidRDefault="00FD1942" w:rsidP="00FD1942">
      <w:pPr>
        <w:jc w:val="both"/>
      </w:pPr>
      <w:r>
        <w:t>En esta actividad se hace entrega de la información a la ciudadanía y se abren las puertas para el diálogo. Se concreta el intercambio respetuoso de información, se reciben sugerencias, críticas y cuestionamientos al desempeño de la administración. También, las autoridades responden a las preguntas que los asistentes hagan referente a la gestión.</w:t>
      </w:r>
    </w:p>
    <w:p w:rsidR="00FD1942" w:rsidRDefault="00FD1942" w:rsidP="00FD1942">
      <w:pPr>
        <w:jc w:val="both"/>
      </w:pPr>
      <w:r>
        <w:t xml:space="preserve">Estas audiencias tienen tres grandes propósitos: </w:t>
      </w:r>
    </w:p>
    <w:p w:rsidR="00FD1942" w:rsidRDefault="00FD1942" w:rsidP="00FD1942">
      <w:pPr>
        <w:pStyle w:val="Prrafodelista"/>
        <w:numPr>
          <w:ilvl w:val="3"/>
          <w:numId w:val="6"/>
        </w:numPr>
        <w:jc w:val="both"/>
      </w:pPr>
      <w:r>
        <w:t xml:space="preserve">Que la población conozca de primera mano las acciones y resultados de la gestión pública. </w:t>
      </w:r>
    </w:p>
    <w:p w:rsidR="00FD1942" w:rsidRDefault="00FD1942" w:rsidP="00FD1942">
      <w:pPr>
        <w:pStyle w:val="Prrafodelista"/>
        <w:numPr>
          <w:ilvl w:val="3"/>
          <w:numId w:val="6"/>
        </w:numPr>
        <w:jc w:val="both"/>
      </w:pPr>
      <w:r>
        <w:t>Que exista una retroalimentación del quehacer de la gestión pública y que las opiniones de la gente sean retomadas para la mejora del actuar institucional.</w:t>
      </w:r>
    </w:p>
    <w:p w:rsidR="00FD1942" w:rsidRDefault="00FD1942" w:rsidP="00FD1942">
      <w:pPr>
        <w:pStyle w:val="Prrafodelista"/>
        <w:numPr>
          <w:ilvl w:val="3"/>
          <w:numId w:val="6"/>
        </w:numPr>
        <w:jc w:val="both"/>
      </w:pPr>
      <w:r>
        <w:t xml:space="preserve">Que, a través de ella, y de la fiscalización seria de la población, se prevengan actos de corrupción. </w:t>
      </w:r>
    </w:p>
    <w:p w:rsidR="00FD1942" w:rsidRDefault="00FD1942" w:rsidP="00FD1942">
      <w:pPr>
        <w:jc w:val="both"/>
      </w:pPr>
      <w:r>
        <w:t xml:space="preserve">Para que todo esto se desarrolle de la mejor manera, la CIRC debe tener claras las actividades que necesita plantearse y, sobre todo, saber con cuáles recursos humanos y materiales cuenta. </w:t>
      </w:r>
    </w:p>
    <w:p w:rsidR="00FD1942" w:rsidRDefault="00FD1942" w:rsidP="00667B5A">
      <w:pPr>
        <w:spacing w:after="120"/>
        <w:jc w:val="both"/>
      </w:pPr>
    </w:p>
    <w:p w:rsidR="00FD1942" w:rsidRDefault="00FD1942" w:rsidP="00667B5A">
      <w:pPr>
        <w:spacing w:after="120"/>
        <w:jc w:val="both"/>
      </w:pPr>
    </w:p>
    <w:p w:rsidR="00FD1942" w:rsidRDefault="00FD1942" w:rsidP="00667B5A">
      <w:pPr>
        <w:spacing w:after="120"/>
        <w:jc w:val="both"/>
      </w:pPr>
    </w:p>
    <w:p w:rsidR="008624BC" w:rsidRDefault="008624BC" w:rsidP="00667B5A">
      <w:pPr>
        <w:spacing w:after="120"/>
        <w:jc w:val="both"/>
      </w:pPr>
    </w:p>
    <w:p w:rsidR="00FD1942" w:rsidRPr="00FD1942" w:rsidRDefault="00FD1942" w:rsidP="00667B5A">
      <w:pPr>
        <w:spacing w:after="120"/>
        <w:jc w:val="both"/>
        <w:rPr>
          <w:b/>
        </w:rPr>
      </w:pPr>
      <w:r w:rsidRPr="002A4D57">
        <w:rPr>
          <w:b/>
        </w:rPr>
        <w:lastRenderedPageBreak/>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firstRow="1" w:lastRow="0" w:firstColumn="1" w:lastColumn="0" w:noHBand="0" w:noVBand="1"/>
      </w:tblPr>
      <w:tblGrid>
        <w:gridCol w:w="433"/>
        <w:gridCol w:w="3095"/>
        <w:gridCol w:w="1400"/>
        <w:gridCol w:w="3092"/>
      </w:tblGrid>
      <w:tr w:rsidR="00FD1942" w:rsidRPr="00E06C85" w:rsidTr="00564064">
        <w:trPr>
          <w:trHeight w:val="330"/>
          <w:jc w:val="center"/>
        </w:trPr>
        <w:tc>
          <w:tcPr>
            <w:tcW w:w="380"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rsidR="00FD1942" w:rsidRPr="00FD1942" w:rsidRDefault="00FD1942" w:rsidP="001F4E25">
            <w:pPr>
              <w:spacing w:after="0" w:line="240" w:lineRule="auto"/>
              <w:jc w:val="center"/>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No.</w:t>
            </w:r>
          </w:p>
        </w:tc>
        <w:tc>
          <w:tcPr>
            <w:tcW w:w="3120" w:type="dxa"/>
            <w:vMerge w:val="restart"/>
            <w:tcBorders>
              <w:top w:val="single" w:sz="8" w:space="0" w:color="auto"/>
              <w:left w:val="single" w:sz="4" w:space="0" w:color="auto"/>
              <w:bottom w:val="single" w:sz="8" w:space="0" w:color="000000"/>
              <w:right w:val="single" w:sz="4" w:space="0" w:color="auto"/>
            </w:tcBorders>
            <w:shd w:val="clear" w:color="auto" w:fill="C2D69B" w:themeFill="accent3" w:themeFillTint="99"/>
            <w:vAlign w:val="center"/>
            <w:hideMark/>
          </w:tcPr>
          <w:p w:rsidR="00FD1942" w:rsidRPr="00FD1942" w:rsidRDefault="00FD1942"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Aspecto a evaluar</w:t>
            </w:r>
          </w:p>
        </w:tc>
        <w:tc>
          <w:tcPr>
            <w:tcW w:w="1400" w:type="dxa"/>
            <w:tcBorders>
              <w:top w:val="single" w:sz="8" w:space="0" w:color="auto"/>
              <w:left w:val="nil"/>
              <w:bottom w:val="single" w:sz="4" w:space="0" w:color="auto"/>
              <w:right w:val="single" w:sz="4" w:space="0" w:color="auto"/>
            </w:tcBorders>
            <w:shd w:val="clear" w:color="auto" w:fill="C2D69B" w:themeFill="accent3" w:themeFillTint="99"/>
            <w:vAlign w:val="center"/>
            <w:hideMark/>
          </w:tcPr>
          <w:p w:rsidR="00FD1942" w:rsidRPr="00FD1942" w:rsidRDefault="00FD1942"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Criterio</w:t>
            </w:r>
          </w:p>
        </w:tc>
        <w:tc>
          <w:tcPr>
            <w:tcW w:w="3120" w:type="dxa"/>
            <w:vMerge w:val="restart"/>
            <w:tcBorders>
              <w:top w:val="single" w:sz="8" w:space="0" w:color="auto"/>
              <w:left w:val="single" w:sz="4" w:space="0" w:color="auto"/>
              <w:bottom w:val="single" w:sz="8" w:space="0" w:color="000000"/>
              <w:right w:val="single" w:sz="8" w:space="0" w:color="auto"/>
            </w:tcBorders>
            <w:shd w:val="clear" w:color="auto" w:fill="C2D69B" w:themeFill="accent3" w:themeFillTint="99"/>
            <w:vAlign w:val="center"/>
            <w:hideMark/>
          </w:tcPr>
          <w:p w:rsidR="00FD1942" w:rsidRPr="00FD1942" w:rsidRDefault="00FD1942" w:rsidP="001F4E25">
            <w:pPr>
              <w:spacing w:after="0" w:line="240" w:lineRule="auto"/>
              <w:jc w:val="center"/>
              <w:rPr>
                <w:rFonts w:ascii="Calibri" w:eastAsia="Times New Roman" w:hAnsi="Calibri" w:cs="Times New Roman"/>
                <w:b/>
                <w:i/>
                <w:iCs/>
                <w:color w:val="000000"/>
                <w:sz w:val="16"/>
                <w:szCs w:val="16"/>
                <w:lang w:eastAsia="es-SV"/>
              </w:rPr>
            </w:pPr>
            <w:r w:rsidRPr="00FD1942">
              <w:rPr>
                <w:rFonts w:ascii="Calibri" w:eastAsia="Times New Roman" w:hAnsi="Calibri" w:cs="Times New Roman"/>
                <w:b/>
                <w:i/>
                <w:iCs/>
                <w:color w:val="000000"/>
                <w:sz w:val="16"/>
                <w:szCs w:val="16"/>
                <w:lang w:eastAsia="es-SV"/>
              </w:rPr>
              <w:t>Ponderación</w:t>
            </w:r>
          </w:p>
        </w:tc>
      </w:tr>
      <w:tr w:rsidR="00FD1942" w:rsidRPr="00FD1942" w:rsidTr="00564064">
        <w:trPr>
          <w:trHeight w:val="330"/>
          <w:jc w:val="center"/>
        </w:trPr>
        <w:tc>
          <w:tcPr>
            <w:tcW w:w="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23</w:t>
            </w:r>
          </w:p>
        </w:tc>
        <w:tc>
          <w:tcPr>
            <w:tcW w:w="31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Tipo de rendición de cuentas realizada (puede marcar más de una opción por cada rendición de cuentas que realizó)</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Nacional</w:t>
            </w:r>
          </w:p>
        </w:tc>
        <w:tc>
          <w:tcPr>
            <w:tcW w:w="3120"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FD1942" w:rsidRPr="00FD1942" w:rsidRDefault="00FD1942" w:rsidP="00FD1942">
            <w:pPr>
              <w:spacing w:after="0" w:line="240" w:lineRule="auto"/>
              <w:jc w:val="center"/>
              <w:rPr>
                <w:rFonts w:ascii="Calibri" w:eastAsia="Times New Roman" w:hAnsi="Calibri" w:cs="Times New Roman"/>
                <w:i/>
                <w:iCs/>
                <w:color w:val="000000"/>
                <w:sz w:val="16"/>
                <w:szCs w:val="16"/>
                <w:lang w:eastAsia="es-SV"/>
              </w:rPr>
            </w:pPr>
            <w:r w:rsidRPr="00FD1942">
              <w:rPr>
                <w:rFonts w:ascii="Calibri" w:eastAsia="Times New Roman" w:hAnsi="Calibri" w:cs="Times New Roman"/>
                <w:i/>
                <w:iCs/>
                <w:color w:val="000000"/>
                <w:sz w:val="16"/>
                <w:szCs w:val="16"/>
                <w:lang w:eastAsia="es-SV"/>
              </w:rPr>
              <w:t>(</w:t>
            </w:r>
            <w:r w:rsidRPr="00FD1942">
              <w:rPr>
                <w:rFonts w:ascii="Calibri" w:eastAsia="Times New Roman" w:hAnsi="Calibri" w:cs="Times New Roman"/>
                <w:color w:val="000000"/>
                <w:sz w:val="16"/>
                <w:szCs w:val="16"/>
                <w:lang w:eastAsia="es-SV"/>
              </w:rPr>
              <w:t>Detallar cuántas y a dónde</w:t>
            </w:r>
            <w:r w:rsidRPr="00FD1942">
              <w:rPr>
                <w:rFonts w:ascii="Calibri" w:eastAsia="Times New Roman" w:hAnsi="Calibri" w:cs="Times New Roman"/>
                <w:i/>
                <w:iCs/>
                <w:color w:val="000000"/>
                <w:sz w:val="16"/>
                <w:szCs w:val="16"/>
                <w:lang w:eastAsia="es-SV"/>
              </w:rPr>
              <w:t>) Dato estadístico no evaluado</w:t>
            </w: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Departamental</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Regional</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Sectorial</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Otra</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60"/>
          <w:jc w:val="center"/>
        </w:trPr>
        <w:tc>
          <w:tcPr>
            <w:tcW w:w="380" w:type="dxa"/>
            <w:vMerge w:val="restart"/>
            <w:tcBorders>
              <w:top w:val="nil"/>
              <w:left w:val="single" w:sz="8" w:space="0" w:color="auto"/>
              <w:bottom w:val="nil"/>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24</w:t>
            </w:r>
          </w:p>
        </w:tc>
        <w:tc>
          <w:tcPr>
            <w:tcW w:w="3120" w:type="dxa"/>
            <w:vMerge w:val="restart"/>
            <w:tcBorders>
              <w:top w:val="nil"/>
              <w:left w:val="single" w:sz="4" w:space="0" w:color="auto"/>
              <w:bottom w:val="nil"/>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¿Se elaboró una agenda de la audiencia? (anexar la agenda)</w:t>
            </w: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Sí </w:t>
            </w:r>
          </w:p>
        </w:tc>
        <w:tc>
          <w:tcPr>
            <w:tcW w:w="3120" w:type="dxa"/>
            <w:tcBorders>
              <w:top w:val="nil"/>
              <w:left w:val="nil"/>
              <w:bottom w:val="single" w:sz="4" w:space="0" w:color="auto"/>
              <w:right w:val="single" w:sz="8" w:space="0" w:color="auto"/>
            </w:tcBorders>
            <w:shd w:val="clear" w:color="auto" w:fill="FFFFFF" w:themeFill="background1"/>
            <w:vAlign w:val="center"/>
            <w:hideMark/>
          </w:tcPr>
          <w:p w:rsidR="00FD1942" w:rsidRPr="00564064" w:rsidRDefault="00FD1942" w:rsidP="00FD1942">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0.7</w:t>
            </w:r>
          </w:p>
        </w:tc>
      </w:tr>
      <w:tr w:rsidR="00FD1942" w:rsidRPr="00FD1942" w:rsidTr="00564064">
        <w:trPr>
          <w:trHeight w:val="360"/>
          <w:jc w:val="center"/>
        </w:trPr>
        <w:tc>
          <w:tcPr>
            <w:tcW w:w="380" w:type="dxa"/>
            <w:vMerge/>
            <w:tcBorders>
              <w:top w:val="nil"/>
              <w:left w:val="single" w:sz="8" w:space="0" w:color="auto"/>
              <w:bottom w:val="nil"/>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nil"/>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nil"/>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No</w:t>
            </w:r>
          </w:p>
        </w:tc>
        <w:tc>
          <w:tcPr>
            <w:tcW w:w="3120" w:type="dxa"/>
            <w:tcBorders>
              <w:top w:val="nil"/>
              <w:left w:val="nil"/>
              <w:bottom w:val="nil"/>
              <w:right w:val="single" w:sz="8"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w:t>
            </w:r>
          </w:p>
        </w:tc>
      </w:tr>
      <w:tr w:rsidR="00FD1942" w:rsidRPr="00FD1942" w:rsidTr="00564064">
        <w:trPr>
          <w:trHeight w:val="300"/>
          <w:jc w:val="center"/>
        </w:trPr>
        <w:tc>
          <w:tcPr>
            <w:tcW w:w="38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25</w:t>
            </w:r>
          </w:p>
        </w:tc>
        <w:tc>
          <w:tcPr>
            <w:tcW w:w="31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El tiempo destinado en la agenda para la exposición fue de:</w:t>
            </w:r>
          </w:p>
        </w:tc>
        <w:tc>
          <w:tcPr>
            <w:tcW w:w="1400" w:type="dxa"/>
            <w:tcBorders>
              <w:top w:val="single" w:sz="4" w:space="0" w:color="auto"/>
              <w:left w:val="nil"/>
              <w:bottom w:val="single" w:sz="4" w:space="0" w:color="auto"/>
              <w:right w:val="single" w:sz="4" w:space="0" w:color="auto"/>
            </w:tcBorders>
            <w:shd w:val="clear" w:color="000000" w:fill="FFFFFF"/>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Entre 30 a 40 minutos</w:t>
            </w:r>
          </w:p>
        </w:tc>
        <w:tc>
          <w:tcPr>
            <w:tcW w:w="31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D1942" w:rsidRPr="00564064" w:rsidRDefault="00FD1942" w:rsidP="00FD1942">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FD1942" w:rsidRPr="00FD1942" w:rsidTr="00564064">
        <w:trPr>
          <w:trHeight w:val="300"/>
          <w:jc w:val="center"/>
        </w:trPr>
        <w:tc>
          <w:tcPr>
            <w:tcW w:w="3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4" w:space="0" w:color="auto"/>
              <w:left w:val="single" w:sz="4" w:space="0" w:color="auto"/>
              <w:bottom w:val="single" w:sz="4"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Entre 40 y 60 minutos</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0.25</w:t>
            </w:r>
          </w:p>
        </w:tc>
      </w:tr>
      <w:tr w:rsidR="00FD1942" w:rsidRPr="00FD1942" w:rsidTr="00564064">
        <w:trPr>
          <w:trHeight w:val="300"/>
          <w:jc w:val="center"/>
        </w:trPr>
        <w:tc>
          <w:tcPr>
            <w:tcW w:w="3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4" w:space="0" w:color="auto"/>
              <w:left w:val="single" w:sz="4" w:space="0" w:color="auto"/>
              <w:bottom w:val="single" w:sz="4"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Más de una hora</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w:t>
            </w:r>
          </w:p>
        </w:tc>
      </w:tr>
      <w:tr w:rsidR="00FD1942" w:rsidRPr="00FD1942" w:rsidTr="00564064">
        <w:trPr>
          <w:trHeight w:val="435"/>
          <w:jc w:val="center"/>
        </w:trPr>
        <w:tc>
          <w:tcPr>
            <w:tcW w:w="3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26</w:t>
            </w:r>
          </w:p>
        </w:tc>
        <w:tc>
          <w:tcPr>
            <w:tcW w:w="3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El tiempo destinado en la agenda para la participación ciudadana fue de: </w:t>
            </w: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De 50 minutos o más</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564064" w:rsidRDefault="00FD1942" w:rsidP="00FD1942">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FD1942" w:rsidRPr="00FD1942" w:rsidTr="00564064">
        <w:trPr>
          <w:trHeight w:val="435"/>
          <w:jc w:val="center"/>
        </w:trPr>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Menos de 50 minutos</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w:t>
            </w:r>
          </w:p>
        </w:tc>
      </w:tr>
      <w:tr w:rsidR="00FD1942" w:rsidRPr="00FD1942" w:rsidTr="00564064">
        <w:trPr>
          <w:trHeight w:val="315"/>
          <w:jc w:val="center"/>
        </w:trPr>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27</w:t>
            </w:r>
          </w:p>
        </w:tc>
        <w:tc>
          <w:tcPr>
            <w:tcW w:w="3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¿Qué material de apoyo, con datos más relevantes del informe, se le entregó a los asistentes?</w:t>
            </w: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El informe</w:t>
            </w:r>
          </w:p>
        </w:tc>
        <w:tc>
          <w:tcPr>
            <w:tcW w:w="3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jc w:val="center"/>
              <w:rPr>
                <w:rFonts w:ascii="Calibri" w:eastAsia="Times New Roman" w:hAnsi="Calibri" w:cs="Times New Roman"/>
                <w:i/>
                <w:iCs/>
                <w:color w:val="000000"/>
                <w:sz w:val="16"/>
                <w:szCs w:val="16"/>
                <w:lang w:eastAsia="es-SV"/>
              </w:rPr>
            </w:pPr>
            <w:r w:rsidRPr="00FD1942">
              <w:rPr>
                <w:rFonts w:ascii="Calibri" w:eastAsia="Times New Roman" w:hAnsi="Calibri" w:cs="Times New Roman"/>
                <w:i/>
                <w:iCs/>
                <w:color w:val="000000"/>
                <w:sz w:val="16"/>
                <w:szCs w:val="16"/>
                <w:lang w:eastAsia="es-SV"/>
              </w:rPr>
              <w:t>Dato estadístico no evaluado</w:t>
            </w: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Resumen ejecutivo</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Brochures</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Volantes</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Promocionales</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Otros </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Ninguno</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bl>
    <w:p w:rsidR="008624BC" w:rsidRDefault="008624BC" w:rsidP="00667B5A">
      <w:pPr>
        <w:spacing w:after="120"/>
        <w:jc w:val="both"/>
      </w:pPr>
    </w:p>
    <w:p w:rsidR="008624BC" w:rsidRDefault="008624BC" w:rsidP="00667B5A">
      <w:pPr>
        <w:spacing w:after="120"/>
        <w:jc w:val="both"/>
      </w:pPr>
    </w:p>
    <w:p w:rsidR="008624BC" w:rsidRPr="0047264E" w:rsidRDefault="008624BC" w:rsidP="008624BC">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firstRow="1" w:lastRow="0" w:firstColumn="1" w:lastColumn="0" w:noHBand="0" w:noVBand="1"/>
      </w:tblPr>
      <w:tblGrid>
        <w:gridCol w:w="434"/>
        <w:gridCol w:w="2974"/>
        <w:gridCol w:w="2973"/>
        <w:gridCol w:w="1339"/>
      </w:tblGrid>
      <w:tr w:rsidR="008624BC" w:rsidRPr="00FD1942" w:rsidTr="00564064">
        <w:trPr>
          <w:trHeight w:val="37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No.</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Aspecto a evaluar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Ponderación</w:t>
            </w:r>
          </w:p>
        </w:tc>
      </w:tr>
      <w:tr w:rsidR="008624BC" w:rsidRPr="008624BC" w:rsidTr="00564064">
        <w:trPr>
          <w:trHeight w:val="37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7</w:t>
            </w:r>
          </w:p>
        </w:tc>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lugar donde se realizó la rendición de cuentas es accesible</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accesible</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7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accesible</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0.15</w:t>
            </w:r>
          </w:p>
        </w:tc>
      </w:tr>
      <w:tr w:rsidR="008624BC" w:rsidRPr="008624BC" w:rsidTr="00564064">
        <w:trPr>
          <w:trHeight w:val="37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accesible</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40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espacio fue adecuado para la cantidad de personas que asistieron?</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Muy adecuado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adecuado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0.15</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adecuado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 xml:space="preserve">¿El lugar cuenta con acceso para </w:t>
            </w:r>
            <w:r w:rsidRPr="00564064">
              <w:rPr>
                <w:rFonts w:ascii="Calibri" w:eastAsia="Times New Roman" w:hAnsi="Calibri" w:cs="Times New Roman"/>
                <w:bCs/>
                <w:color w:val="000000"/>
                <w:sz w:val="20"/>
                <w:szCs w:val="20"/>
                <w:lang w:eastAsia="es-SV"/>
              </w:rPr>
              <w:lastRenderedPageBreak/>
              <w:t>las personas con discapacidad?</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lastRenderedPageBreak/>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7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10</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sonido fue adecuado para la exposición</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7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 xml:space="preserve">La iluminación fue la adecuada </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40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 xml:space="preserve">¿Se le entregó algún tipo de material divulgativo o el informe de RC a los asistentes? </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60"/>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 institución elaboró una agenda de la audiencia</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6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¿Se respetaron los tiempos de la agenda?</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bl>
    <w:p w:rsidR="0047264E" w:rsidRDefault="0047264E" w:rsidP="00667B5A">
      <w:pPr>
        <w:spacing w:after="120"/>
        <w:jc w:val="both"/>
      </w:pPr>
    </w:p>
    <w:p w:rsidR="0047264E" w:rsidRDefault="0047264E" w:rsidP="00667B5A">
      <w:pPr>
        <w:spacing w:after="120"/>
        <w:jc w:val="both"/>
      </w:pPr>
    </w:p>
    <w:p w:rsidR="008624BC" w:rsidRDefault="008624BC" w:rsidP="008624BC">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firstRow="1" w:lastRow="0" w:firstColumn="1" w:lastColumn="0" w:noHBand="0" w:noVBand="1"/>
      </w:tblPr>
      <w:tblGrid>
        <w:gridCol w:w="580"/>
        <w:gridCol w:w="3000"/>
        <w:gridCol w:w="2960"/>
      </w:tblGrid>
      <w:tr w:rsidR="008624BC" w:rsidRPr="00FD1942" w:rsidTr="00564064">
        <w:trPr>
          <w:trHeight w:val="45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24BC" w:rsidRPr="008624BC" w:rsidRDefault="008624BC" w:rsidP="001F4E25">
            <w:pPr>
              <w:spacing w:after="0" w:line="240" w:lineRule="auto"/>
              <w:jc w:val="center"/>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No.</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24BC" w:rsidRPr="008624BC" w:rsidRDefault="008624BC" w:rsidP="001F4E25">
            <w:pPr>
              <w:spacing w:after="0" w:line="240" w:lineRule="auto"/>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8624BC" w:rsidRPr="008624BC" w:rsidRDefault="008624BC" w:rsidP="001F4E25">
            <w:pPr>
              <w:spacing w:after="0" w:line="240" w:lineRule="auto"/>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Criterio</w:t>
            </w:r>
          </w:p>
        </w:tc>
      </w:tr>
      <w:tr w:rsidR="008624BC" w:rsidRPr="008624BC" w:rsidTr="00564064">
        <w:trPr>
          <w:trHeight w:val="45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4</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¿El lugar donde se desarrolló la audiencia le parece accesible?</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accesible</w:t>
            </w:r>
          </w:p>
        </w:tc>
      </w:tr>
      <w:tr w:rsidR="008624BC" w:rsidRPr="008624BC"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accesible</w:t>
            </w:r>
          </w:p>
        </w:tc>
      </w:tr>
      <w:tr w:rsidR="008624BC" w:rsidRPr="008624BC"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accesible</w:t>
            </w:r>
          </w:p>
        </w:tc>
      </w:tr>
      <w:tr w:rsidR="008624BC" w:rsidRPr="008624BC" w:rsidTr="00564064">
        <w:trPr>
          <w:trHeight w:val="33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5</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¿El lugar donde se realizó la audiencia le parece adecuado?</w:t>
            </w: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adecuado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adecuado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adecuado</w:t>
            </w:r>
          </w:p>
        </w:tc>
      </w:tr>
      <w:tr w:rsidR="008624BC" w:rsidRPr="008624BC" w:rsidTr="00564064">
        <w:trPr>
          <w:trHeight w:val="60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6</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Se le entregó algún tipo de material sobre el informe de rendición de cuentas</w:t>
            </w: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Si</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r>
      <w:tr w:rsidR="008624BC" w:rsidRPr="008624BC" w:rsidTr="00564064">
        <w:trPr>
          <w:trHeight w:val="45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¿El material que se le entregó, le parece claro?</w:t>
            </w: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claro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claro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claro</w:t>
            </w:r>
          </w:p>
        </w:tc>
      </w:tr>
    </w:tbl>
    <w:p w:rsidR="0047264E" w:rsidRDefault="0047264E" w:rsidP="00667B5A">
      <w:pPr>
        <w:spacing w:after="120"/>
        <w:jc w:val="both"/>
      </w:pPr>
    </w:p>
    <w:p w:rsidR="0047264E" w:rsidRDefault="0047264E" w:rsidP="00667B5A">
      <w:pPr>
        <w:spacing w:after="120"/>
        <w:jc w:val="both"/>
      </w:pPr>
    </w:p>
    <w:p w:rsidR="0047264E" w:rsidRPr="008624BC" w:rsidRDefault="008624BC" w:rsidP="008624BC">
      <w:pPr>
        <w:pStyle w:val="Prrafodelista"/>
        <w:numPr>
          <w:ilvl w:val="0"/>
          <w:numId w:val="13"/>
        </w:numPr>
        <w:shd w:val="clear" w:color="auto" w:fill="A6A6A6" w:themeFill="background1" w:themeFillShade="A6"/>
        <w:spacing w:after="120"/>
        <w:jc w:val="both"/>
        <w:rPr>
          <w:b/>
        </w:rPr>
      </w:pPr>
      <w:r w:rsidRPr="008624BC">
        <w:rPr>
          <w:b/>
        </w:rPr>
        <w:t>Exposición del informe en la audiencia</w:t>
      </w:r>
    </w:p>
    <w:p w:rsidR="0047264E" w:rsidRDefault="0047264E" w:rsidP="00667B5A">
      <w:pPr>
        <w:spacing w:after="120"/>
        <w:jc w:val="both"/>
      </w:pPr>
    </w:p>
    <w:p w:rsidR="00CD5602" w:rsidRDefault="00CD5602" w:rsidP="00667B5A">
      <w:pPr>
        <w:spacing w:after="120"/>
        <w:jc w:val="both"/>
      </w:pPr>
      <w:r>
        <w:t xml:space="preserve">La información vertida en la audiencia pública, frente a todos los asistentes debe tener las siguientes características: </w:t>
      </w:r>
    </w:p>
    <w:p w:rsidR="00CD5602" w:rsidRDefault="00CD5602" w:rsidP="00CD5602">
      <w:pPr>
        <w:pStyle w:val="Prrafodelista"/>
        <w:numPr>
          <w:ilvl w:val="0"/>
          <w:numId w:val="6"/>
        </w:numPr>
        <w:spacing w:after="120"/>
        <w:jc w:val="both"/>
      </w:pPr>
      <w:r>
        <w:t>Precisa: que sea entendible de manera clara</w:t>
      </w:r>
    </w:p>
    <w:p w:rsidR="00CD5602" w:rsidRDefault="00CD5602" w:rsidP="00CD5602">
      <w:pPr>
        <w:pStyle w:val="Prrafodelista"/>
        <w:numPr>
          <w:ilvl w:val="0"/>
          <w:numId w:val="6"/>
        </w:numPr>
        <w:spacing w:after="120"/>
        <w:jc w:val="both"/>
      </w:pPr>
      <w:r>
        <w:lastRenderedPageBreak/>
        <w:t>Enfocado: mantenerse dentro de los contenidos del informe</w:t>
      </w:r>
      <w:r w:rsidR="006006FF">
        <w:t xml:space="preserve"> y que incluya los temas que se retomaron como importantes en la consulta pública previa. </w:t>
      </w:r>
    </w:p>
    <w:p w:rsidR="006006FF" w:rsidRDefault="006006FF" w:rsidP="00CD5602">
      <w:pPr>
        <w:pStyle w:val="Prrafodelista"/>
        <w:numPr>
          <w:ilvl w:val="0"/>
          <w:numId w:val="6"/>
        </w:numPr>
        <w:spacing w:after="120"/>
        <w:jc w:val="both"/>
      </w:pPr>
      <w:r>
        <w:t xml:space="preserve">Que aborde las explicaciones sobre las decisiones que se tomaron en la gestión y su impacto. </w:t>
      </w:r>
    </w:p>
    <w:p w:rsidR="00CD5602" w:rsidRDefault="006006FF" w:rsidP="00667B5A">
      <w:pPr>
        <w:spacing w:after="120"/>
        <w:jc w:val="both"/>
      </w:pPr>
      <w:r>
        <w:t>La exposición de las autoridades no debe durar más de 40 minutos. De tardarse más, las personas se cansan y pierden la atención de la exposición.</w:t>
      </w:r>
    </w:p>
    <w:p w:rsidR="006006FF" w:rsidRDefault="006006FF" w:rsidP="00667B5A">
      <w:pPr>
        <w:spacing w:after="120"/>
        <w:jc w:val="both"/>
      </w:pPr>
    </w:p>
    <w:p w:rsidR="008624BC" w:rsidRPr="006006FF" w:rsidRDefault="008624BC" w:rsidP="00667B5A">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firstRow="1" w:lastRow="0" w:firstColumn="1" w:lastColumn="0" w:noHBand="0" w:noVBand="1"/>
      </w:tblPr>
      <w:tblGrid>
        <w:gridCol w:w="433"/>
        <w:gridCol w:w="2974"/>
        <w:gridCol w:w="2973"/>
        <w:gridCol w:w="1340"/>
      </w:tblGrid>
      <w:tr w:rsidR="008624BC" w:rsidRPr="008624BC" w:rsidTr="00564064">
        <w:trPr>
          <w:trHeight w:val="330"/>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No.</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Aspecto a evaluar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8624BC">
            <w:pPr>
              <w:spacing w:after="0" w:line="240" w:lineRule="auto"/>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Ponderación</w:t>
            </w:r>
          </w:p>
        </w:tc>
      </w:tr>
      <w:tr w:rsidR="008624BC" w:rsidRPr="008624BC" w:rsidTr="00564064">
        <w:trPr>
          <w:trHeight w:val="330"/>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16</w:t>
            </w:r>
          </w:p>
        </w:tc>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 exposición fue precisa, es decir: entendible de manera clara</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precisa</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0.8</w:t>
            </w:r>
          </w:p>
        </w:tc>
      </w:tr>
      <w:tr w:rsidR="008624BC" w:rsidRPr="008624BC" w:rsidTr="00564064">
        <w:trPr>
          <w:trHeight w:val="330"/>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precisa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w:t>
            </w:r>
          </w:p>
        </w:tc>
      </w:tr>
      <w:tr w:rsidR="008624BC" w:rsidRPr="008624BC" w:rsidTr="00564064">
        <w:trPr>
          <w:trHeight w:val="330"/>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precisa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40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17</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 exposición fue enfocada: se mantuvo dentro del contenido del informe y los temas solicitados en la consulta previa</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enfocada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0.9</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enfocada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0.45</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enfocada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Las autoridades explicaron las decisiones tomadas en la gestión y su impacto</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Mucho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0.9</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0.45</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90"/>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¿Cuánto tiempo duró la exposición de las autoridades?</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Entre 30 a 40 minutos</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0.9</w:t>
            </w:r>
          </w:p>
        </w:tc>
      </w:tr>
      <w:tr w:rsidR="008624BC" w:rsidRPr="008624BC" w:rsidTr="00564064">
        <w:trPr>
          <w:trHeight w:val="39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Entres 40 y 60 minutos</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0.45</w:t>
            </w:r>
          </w:p>
        </w:tc>
      </w:tr>
      <w:tr w:rsidR="008624BC" w:rsidRPr="008624BC" w:rsidTr="00564064">
        <w:trPr>
          <w:trHeight w:val="39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Más de una hora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bl>
    <w:p w:rsidR="008624BC" w:rsidRDefault="008624BC" w:rsidP="00667B5A">
      <w:pPr>
        <w:spacing w:after="120"/>
        <w:jc w:val="both"/>
      </w:pPr>
    </w:p>
    <w:p w:rsidR="006006FF" w:rsidRDefault="006006FF" w:rsidP="00667B5A">
      <w:pPr>
        <w:spacing w:after="120"/>
        <w:jc w:val="both"/>
      </w:pPr>
    </w:p>
    <w:p w:rsidR="008624BC" w:rsidRPr="006006FF" w:rsidRDefault="006006FF" w:rsidP="00667B5A">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firstRow="1" w:lastRow="0" w:firstColumn="1" w:lastColumn="0" w:noHBand="0" w:noVBand="1"/>
      </w:tblPr>
      <w:tblGrid>
        <w:gridCol w:w="580"/>
        <w:gridCol w:w="3000"/>
        <w:gridCol w:w="2960"/>
      </w:tblGrid>
      <w:tr w:rsidR="006006FF" w:rsidRPr="008624BC" w:rsidTr="00564064">
        <w:trPr>
          <w:trHeight w:val="43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6006FF" w:rsidRPr="006006FF" w:rsidRDefault="006006FF" w:rsidP="001F4E25">
            <w:pPr>
              <w:spacing w:after="0" w:line="240" w:lineRule="auto"/>
              <w:jc w:val="center"/>
              <w:rPr>
                <w:rFonts w:ascii="Calibri" w:eastAsia="Times New Roman" w:hAnsi="Calibri" w:cs="Times New Roman"/>
                <w:b/>
                <w:color w:val="000000"/>
                <w:sz w:val="20"/>
                <w:szCs w:val="20"/>
                <w:lang w:eastAsia="es-SV"/>
              </w:rPr>
            </w:pPr>
            <w:r w:rsidRPr="006006FF">
              <w:rPr>
                <w:rFonts w:ascii="Calibri" w:eastAsia="Times New Roman" w:hAnsi="Calibri" w:cs="Times New Roman"/>
                <w:b/>
                <w:color w:val="000000"/>
                <w:sz w:val="20"/>
                <w:szCs w:val="20"/>
                <w:lang w:eastAsia="es-SV"/>
              </w:rPr>
              <w:t>No.</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6006FF" w:rsidRPr="006006FF" w:rsidRDefault="006006FF" w:rsidP="001F4E25">
            <w:pPr>
              <w:spacing w:after="0" w:line="240" w:lineRule="auto"/>
              <w:rPr>
                <w:rFonts w:ascii="Calibri" w:eastAsia="Times New Roman" w:hAnsi="Calibri" w:cs="Times New Roman"/>
                <w:b/>
                <w:color w:val="000000"/>
                <w:sz w:val="20"/>
                <w:szCs w:val="20"/>
                <w:lang w:eastAsia="es-SV"/>
              </w:rPr>
            </w:pPr>
            <w:r w:rsidRPr="006006FF">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6006FF" w:rsidRPr="006006FF" w:rsidRDefault="006006FF" w:rsidP="001F4E25">
            <w:pPr>
              <w:spacing w:after="0" w:line="240" w:lineRule="auto"/>
              <w:rPr>
                <w:rFonts w:ascii="Calibri" w:eastAsia="Times New Roman" w:hAnsi="Calibri" w:cs="Times New Roman"/>
                <w:b/>
                <w:color w:val="000000"/>
                <w:sz w:val="20"/>
                <w:szCs w:val="20"/>
                <w:lang w:eastAsia="es-SV"/>
              </w:rPr>
            </w:pPr>
            <w:r w:rsidRPr="006006FF">
              <w:rPr>
                <w:rFonts w:ascii="Calibri" w:eastAsia="Times New Roman" w:hAnsi="Calibri" w:cs="Times New Roman"/>
                <w:b/>
                <w:color w:val="000000"/>
                <w:sz w:val="20"/>
                <w:szCs w:val="20"/>
                <w:lang w:eastAsia="es-SV"/>
              </w:rPr>
              <w:t>Criterio</w:t>
            </w:r>
          </w:p>
        </w:tc>
      </w:tr>
      <w:tr w:rsidR="006006FF" w:rsidRPr="006006FF" w:rsidTr="00564064">
        <w:trPr>
          <w:trHeight w:val="43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7</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¿Le parece que el tiempo que duró la exposición del informe fue:</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Demasiado</w:t>
            </w:r>
          </w:p>
        </w:tc>
      </w:tr>
      <w:tr w:rsidR="006006FF" w:rsidRPr="006006FF"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Adecuado</w:t>
            </w:r>
          </w:p>
        </w:tc>
      </w:tr>
      <w:tr w:rsidR="006006FF" w:rsidRPr="006006FF"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w:t>
            </w:r>
          </w:p>
        </w:tc>
      </w:tr>
      <w:tr w:rsidR="006006FF" w:rsidRPr="006006FF" w:rsidTr="00564064">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8</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3E6946">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¿Le pareció que la exposición fue precisa; es decir, entendible y clara?</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precisa</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precisa</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precisa</w:t>
            </w:r>
          </w:p>
        </w:tc>
      </w:tr>
      <w:tr w:rsidR="006006FF" w:rsidRPr="006006FF" w:rsidTr="00564064">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9</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Comprendió los niveles de avance que la institución tiene en sus proyectos?</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Todo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Bastante</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45"/>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lastRenderedPageBreak/>
              <w:t>10</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Fue clara la información sobe el impacto o el beneficio que ha tenido cada proyecto o actividad realizada</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claro</w:t>
            </w:r>
          </w:p>
        </w:tc>
      </w:tr>
      <w:tr w:rsidR="006006FF" w:rsidRPr="006006FF" w:rsidTr="00564064">
        <w:trPr>
          <w:trHeight w:val="345"/>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claro</w:t>
            </w:r>
          </w:p>
        </w:tc>
      </w:tr>
      <w:tr w:rsidR="006006FF" w:rsidRPr="006006FF" w:rsidTr="00564064">
        <w:trPr>
          <w:trHeight w:val="345"/>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claro</w:t>
            </w:r>
          </w:p>
        </w:tc>
      </w:tr>
      <w:tr w:rsidR="006006FF" w:rsidRPr="006006FF" w:rsidTr="00564064">
        <w:trPr>
          <w:trHeight w:val="345"/>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11</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Las autoridades fueron claras al exponer sus dificultades y obstáculos</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claras</w:t>
            </w:r>
          </w:p>
        </w:tc>
      </w:tr>
      <w:tr w:rsidR="006006FF" w:rsidRPr="006006FF" w:rsidTr="00564064">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claras</w:t>
            </w:r>
          </w:p>
        </w:tc>
      </w:tr>
      <w:tr w:rsidR="006006FF" w:rsidRPr="006006FF" w:rsidTr="00564064">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claras</w:t>
            </w:r>
          </w:p>
        </w:tc>
      </w:tr>
      <w:tr w:rsidR="006006FF" w:rsidRPr="006006FF" w:rsidTr="00564064">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42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12</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Fue clara la explicación sobre la ejecución del presupuesto?</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3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13</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Se explicaron de forma clara las proyecciones de la institución para el próximo año de gestión?</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3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14</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Se abordaron temas de su interés en la exposición</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En general, sí</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Se abordaron algunos</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ninguno</w:t>
            </w:r>
          </w:p>
        </w:tc>
      </w:tr>
    </w:tbl>
    <w:p w:rsidR="006006FF" w:rsidRDefault="006006FF" w:rsidP="00667B5A">
      <w:pPr>
        <w:spacing w:after="120"/>
        <w:jc w:val="both"/>
      </w:pPr>
    </w:p>
    <w:p w:rsidR="008624BC" w:rsidRPr="003E6946" w:rsidRDefault="008624BC" w:rsidP="00667B5A">
      <w:pPr>
        <w:spacing w:after="120"/>
        <w:jc w:val="both"/>
        <w:rPr>
          <w:b/>
        </w:rPr>
      </w:pPr>
    </w:p>
    <w:p w:rsidR="008624BC" w:rsidRPr="003E6946" w:rsidRDefault="003E6946" w:rsidP="003E6946">
      <w:pPr>
        <w:pStyle w:val="Prrafodelista"/>
        <w:numPr>
          <w:ilvl w:val="0"/>
          <w:numId w:val="13"/>
        </w:numPr>
        <w:shd w:val="clear" w:color="auto" w:fill="A6A6A6" w:themeFill="background1" w:themeFillShade="A6"/>
        <w:spacing w:after="120"/>
        <w:jc w:val="both"/>
        <w:rPr>
          <w:b/>
        </w:rPr>
      </w:pPr>
      <w:r w:rsidRPr="003E6946">
        <w:rPr>
          <w:b/>
        </w:rPr>
        <w:t>Participación ciudadana</w:t>
      </w:r>
    </w:p>
    <w:p w:rsidR="008624BC" w:rsidRDefault="008624BC" w:rsidP="00667B5A">
      <w:pPr>
        <w:spacing w:after="120"/>
        <w:jc w:val="both"/>
      </w:pPr>
    </w:p>
    <w:p w:rsidR="003E6946" w:rsidRDefault="003E6946" w:rsidP="003E6946">
      <w:r>
        <w:t>Esta es parte fundamental de la audiencia de rendición de cuentas y tiene tanta importancia como la presentación que realizan las autoridades. Es donde se hace, realmente, el ejercicio de justificar y explicar las decisiones de la gestión en función de las preguntas o comentarios directos de la población. Además, es donde se pueden recoger los aportes de los participantes, que pueden incluirse en el quehacer institucional, de acuerdo a su pertinencia.</w:t>
      </w:r>
    </w:p>
    <w:p w:rsidR="003E6946" w:rsidRDefault="003E6946" w:rsidP="003E6946">
      <w:r>
        <w:rPr>
          <w:noProof/>
          <w:lang w:eastAsia="es-SV"/>
        </w:rPr>
        <w:drawing>
          <wp:anchor distT="0" distB="0" distL="114300" distR="114300" simplePos="0" relativeHeight="251808768" behindDoc="1" locked="0" layoutInCell="1" allowOverlap="1">
            <wp:simplePos x="0" y="0"/>
            <wp:positionH relativeFrom="column">
              <wp:posOffset>12700</wp:posOffset>
            </wp:positionH>
            <wp:positionV relativeFrom="paragraph">
              <wp:posOffset>234950</wp:posOffset>
            </wp:positionV>
            <wp:extent cx="5758180" cy="1711325"/>
            <wp:effectExtent l="0" t="0" r="0" b="0"/>
            <wp:wrapTight wrapText="bothSides">
              <wp:wrapPolygon edited="0">
                <wp:start x="0" y="4328"/>
                <wp:lineTo x="0" y="17312"/>
                <wp:lineTo x="21581" y="17312"/>
                <wp:lineTo x="21581" y="4328"/>
                <wp:lineTo x="0" y="4328"/>
              </wp:wrapPolygon>
            </wp:wrapTight>
            <wp:docPr id="10"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t xml:space="preserve">Los modos de participación que se pueden utilizar son: </w:t>
      </w:r>
    </w:p>
    <w:p w:rsidR="003E6946" w:rsidRDefault="003E6946" w:rsidP="003E6946">
      <w:pPr>
        <w:pStyle w:val="Prrafodelista"/>
      </w:pPr>
    </w:p>
    <w:p w:rsidR="00253B5D" w:rsidRDefault="00253B5D" w:rsidP="003E6946">
      <w:pPr>
        <w:pStyle w:val="Prrafodelista"/>
      </w:pPr>
    </w:p>
    <w:p w:rsidR="00253B5D" w:rsidRDefault="00253B5D" w:rsidP="003E6946">
      <w:pPr>
        <w:pStyle w:val="Prrafodelista"/>
      </w:pPr>
    </w:p>
    <w:p w:rsidR="00253B5D" w:rsidRPr="00253B5D" w:rsidRDefault="00253B5D" w:rsidP="00253B5D">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
        <w:gridCol w:w="3099"/>
        <w:gridCol w:w="1393"/>
        <w:gridCol w:w="3095"/>
      </w:tblGrid>
      <w:tr w:rsidR="00253B5D" w:rsidRPr="00FD1942" w:rsidTr="00564064">
        <w:trPr>
          <w:trHeight w:val="510"/>
          <w:jc w:val="center"/>
        </w:trPr>
        <w:tc>
          <w:tcPr>
            <w:tcW w:w="380" w:type="dxa"/>
            <w:shd w:val="clear" w:color="auto" w:fill="C2D69B" w:themeFill="accent3" w:themeFillTint="99"/>
            <w:vAlign w:val="center"/>
            <w:hideMark/>
          </w:tcPr>
          <w:p w:rsidR="00253B5D" w:rsidRPr="00253B5D" w:rsidRDefault="00253B5D" w:rsidP="001F4E25">
            <w:pPr>
              <w:spacing w:after="0" w:line="240" w:lineRule="auto"/>
              <w:jc w:val="center"/>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No.</w:t>
            </w:r>
          </w:p>
        </w:tc>
        <w:tc>
          <w:tcPr>
            <w:tcW w:w="3120" w:type="dxa"/>
            <w:shd w:val="clear" w:color="auto" w:fill="C2D69B" w:themeFill="accent3"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Aspecto a evaluar</w:t>
            </w:r>
          </w:p>
        </w:tc>
        <w:tc>
          <w:tcPr>
            <w:tcW w:w="1400" w:type="dxa"/>
            <w:shd w:val="clear" w:color="auto" w:fill="C2D69B" w:themeFill="accent3"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Criterio</w:t>
            </w:r>
          </w:p>
        </w:tc>
        <w:tc>
          <w:tcPr>
            <w:tcW w:w="3120" w:type="dxa"/>
            <w:shd w:val="clear" w:color="auto" w:fill="C2D69B" w:themeFill="accent3" w:themeFillTint="99"/>
            <w:vAlign w:val="center"/>
            <w:hideMark/>
          </w:tcPr>
          <w:p w:rsidR="00253B5D" w:rsidRPr="00253B5D" w:rsidRDefault="00253B5D" w:rsidP="001F4E25">
            <w:pPr>
              <w:spacing w:after="0" w:line="240" w:lineRule="auto"/>
              <w:jc w:val="center"/>
              <w:rPr>
                <w:rFonts w:ascii="Calibri" w:eastAsia="Times New Roman" w:hAnsi="Calibri" w:cs="Times New Roman"/>
                <w:b/>
                <w:i/>
                <w:iCs/>
                <w:color w:val="000000"/>
                <w:sz w:val="16"/>
                <w:szCs w:val="16"/>
                <w:lang w:eastAsia="es-SV"/>
              </w:rPr>
            </w:pPr>
            <w:r w:rsidRPr="00253B5D">
              <w:rPr>
                <w:rFonts w:ascii="Calibri" w:eastAsia="Times New Roman" w:hAnsi="Calibri" w:cs="Times New Roman"/>
                <w:b/>
                <w:i/>
                <w:iCs/>
                <w:color w:val="000000"/>
                <w:sz w:val="16"/>
                <w:szCs w:val="16"/>
                <w:lang w:eastAsia="es-SV"/>
              </w:rPr>
              <w:t>Ponderación</w:t>
            </w:r>
          </w:p>
        </w:tc>
      </w:tr>
      <w:tr w:rsidR="00253B5D" w:rsidRPr="00253B5D" w:rsidTr="00564064">
        <w:trPr>
          <w:trHeight w:val="510"/>
          <w:jc w:val="center"/>
        </w:trPr>
        <w:tc>
          <w:tcPr>
            <w:tcW w:w="380" w:type="dxa"/>
            <w:shd w:val="clear" w:color="auto" w:fill="auto"/>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32</w:t>
            </w:r>
          </w:p>
        </w:tc>
        <w:tc>
          <w:tcPr>
            <w:tcW w:w="3120" w:type="dxa"/>
            <w:shd w:val="clear" w:color="000000" w:fill="FFFFFF"/>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Número de participaciones del público en la audiencia</w:t>
            </w:r>
          </w:p>
        </w:tc>
        <w:tc>
          <w:tcPr>
            <w:tcW w:w="1400" w:type="dxa"/>
            <w:shd w:val="clear" w:color="000000" w:fill="FFFFFF"/>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 </w:t>
            </w:r>
          </w:p>
        </w:tc>
        <w:tc>
          <w:tcPr>
            <w:tcW w:w="3120" w:type="dxa"/>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i/>
                <w:iCs/>
                <w:color w:val="000000"/>
                <w:sz w:val="16"/>
                <w:szCs w:val="16"/>
                <w:lang w:eastAsia="es-SV"/>
              </w:rPr>
            </w:pPr>
            <w:r w:rsidRPr="00253B5D">
              <w:rPr>
                <w:rFonts w:ascii="Calibri" w:eastAsia="Times New Roman" w:hAnsi="Calibri" w:cs="Times New Roman"/>
                <w:i/>
                <w:iCs/>
                <w:color w:val="000000"/>
                <w:sz w:val="16"/>
                <w:szCs w:val="16"/>
                <w:lang w:eastAsia="es-SV"/>
              </w:rPr>
              <w:t>Dato estadístico no evaluado</w:t>
            </w:r>
          </w:p>
        </w:tc>
      </w:tr>
    </w:tbl>
    <w:p w:rsidR="008624BC" w:rsidRDefault="008624BC" w:rsidP="00667B5A">
      <w:pPr>
        <w:spacing w:after="120"/>
        <w:jc w:val="both"/>
      </w:pPr>
    </w:p>
    <w:p w:rsidR="00253B5D" w:rsidRDefault="00253B5D" w:rsidP="00667B5A">
      <w:pPr>
        <w:spacing w:after="120"/>
        <w:jc w:val="both"/>
      </w:pPr>
    </w:p>
    <w:p w:rsidR="003E6946" w:rsidRPr="00253B5D" w:rsidRDefault="00253B5D" w:rsidP="00667B5A">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firstRow="1" w:lastRow="0" w:firstColumn="1" w:lastColumn="0" w:noHBand="0" w:noVBand="1"/>
      </w:tblPr>
      <w:tblGrid>
        <w:gridCol w:w="420"/>
        <w:gridCol w:w="13"/>
        <w:gridCol w:w="2967"/>
        <w:gridCol w:w="129"/>
        <w:gridCol w:w="1393"/>
        <w:gridCol w:w="1458"/>
        <w:gridCol w:w="1340"/>
      </w:tblGrid>
      <w:tr w:rsidR="00253B5D" w:rsidRPr="00FD1942" w:rsidTr="00564064">
        <w:trPr>
          <w:trHeight w:val="330"/>
          <w:jc w:val="center"/>
        </w:trPr>
        <w:tc>
          <w:tcPr>
            <w:tcW w:w="433" w:type="dxa"/>
            <w:gridSpan w:val="2"/>
            <w:tcBorders>
              <w:top w:val="single" w:sz="8" w:space="0" w:color="auto"/>
              <w:left w:val="single" w:sz="8" w:space="0" w:color="auto"/>
              <w:bottom w:val="single" w:sz="8" w:space="0" w:color="000000"/>
              <w:right w:val="single" w:sz="4" w:space="0" w:color="auto"/>
            </w:tcBorders>
            <w:shd w:val="clear" w:color="auto" w:fill="548DD4" w:themeFill="text2" w:themeFillTint="99"/>
            <w:vAlign w:val="center"/>
            <w:hideMark/>
          </w:tcPr>
          <w:p w:rsidR="00253B5D" w:rsidRPr="00FD1942" w:rsidRDefault="00253B5D" w:rsidP="001F4E25">
            <w:pPr>
              <w:spacing w:after="0" w:line="240" w:lineRule="auto"/>
              <w:jc w:val="center"/>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No.</w:t>
            </w:r>
          </w:p>
        </w:tc>
        <w:tc>
          <w:tcPr>
            <w:tcW w:w="3096" w:type="dxa"/>
            <w:gridSpan w:val="2"/>
            <w:tcBorders>
              <w:top w:val="single" w:sz="8" w:space="0" w:color="auto"/>
              <w:left w:val="single" w:sz="4" w:space="0" w:color="auto"/>
              <w:bottom w:val="single" w:sz="8" w:space="0" w:color="000000"/>
              <w:right w:val="single" w:sz="4" w:space="0" w:color="auto"/>
            </w:tcBorders>
            <w:shd w:val="clear" w:color="auto" w:fill="548DD4" w:themeFill="text2" w:themeFillTint="99"/>
            <w:vAlign w:val="center"/>
            <w:hideMark/>
          </w:tcPr>
          <w:p w:rsidR="00253B5D" w:rsidRPr="00FD1942" w:rsidRDefault="00253B5D"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Aspecto a evaluar</w:t>
            </w:r>
          </w:p>
        </w:tc>
        <w:tc>
          <w:tcPr>
            <w:tcW w:w="1393" w:type="dxa"/>
            <w:tcBorders>
              <w:top w:val="single" w:sz="8" w:space="0" w:color="auto"/>
              <w:left w:val="nil"/>
              <w:bottom w:val="single" w:sz="4" w:space="0" w:color="auto"/>
              <w:right w:val="single" w:sz="4" w:space="0" w:color="auto"/>
            </w:tcBorders>
            <w:shd w:val="clear" w:color="auto" w:fill="548DD4" w:themeFill="text2" w:themeFillTint="99"/>
            <w:vAlign w:val="center"/>
            <w:hideMark/>
          </w:tcPr>
          <w:p w:rsidR="00253B5D" w:rsidRPr="00FD1942" w:rsidRDefault="00253B5D"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Criterio</w:t>
            </w:r>
          </w:p>
        </w:tc>
        <w:tc>
          <w:tcPr>
            <w:tcW w:w="2798" w:type="dxa"/>
            <w:gridSpan w:val="2"/>
            <w:tcBorders>
              <w:top w:val="single" w:sz="8" w:space="0" w:color="auto"/>
              <w:left w:val="single" w:sz="4" w:space="0" w:color="auto"/>
              <w:bottom w:val="single" w:sz="8" w:space="0" w:color="000000"/>
              <w:right w:val="single" w:sz="8" w:space="0" w:color="auto"/>
            </w:tcBorders>
            <w:shd w:val="clear" w:color="auto" w:fill="548DD4" w:themeFill="text2" w:themeFillTint="99"/>
            <w:vAlign w:val="center"/>
            <w:hideMark/>
          </w:tcPr>
          <w:p w:rsidR="00253B5D" w:rsidRPr="00FD1942" w:rsidRDefault="00253B5D" w:rsidP="001F4E25">
            <w:pPr>
              <w:spacing w:after="0" w:line="240" w:lineRule="auto"/>
              <w:jc w:val="center"/>
              <w:rPr>
                <w:rFonts w:ascii="Calibri" w:eastAsia="Times New Roman" w:hAnsi="Calibri" w:cs="Times New Roman"/>
                <w:b/>
                <w:i/>
                <w:iCs/>
                <w:color w:val="000000"/>
                <w:sz w:val="16"/>
                <w:szCs w:val="16"/>
                <w:lang w:eastAsia="es-SV"/>
              </w:rPr>
            </w:pPr>
            <w:r w:rsidRPr="00FD1942">
              <w:rPr>
                <w:rFonts w:ascii="Calibri" w:eastAsia="Times New Roman" w:hAnsi="Calibri" w:cs="Times New Roman"/>
                <w:b/>
                <w:i/>
                <w:iCs/>
                <w:color w:val="000000"/>
                <w:sz w:val="16"/>
                <w:szCs w:val="16"/>
                <w:lang w:eastAsia="es-SV"/>
              </w:rPr>
              <w:t>Ponderación</w:t>
            </w:r>
          </w:p>
        </w:tc>
      </w:tr>
      <w:tr w:rsidR="00253B5D" w:rsidRPr="00253B5D" w:rsidTr="00564064">
        <w:trPr>
          <w:trHeight w:val="615"/>
          <w:jc w:val="center"/>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3B5D" w:rsidRPr="00564064" w:rsidRDefault="00253B5D" w:rsidP="00253B5D">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20</w:t>
            </w:r>
          </w:p>
        </w:tc>
        <w:tc>
          <w:tcPr>
            <w:tcW w:w="2980" w:type="dxa"/>
            <w:gridSpan w:val="2"/>
            <w:tcBorders>
              <w:top w:val="single" w:sz="4" w:space="0" w:color="auto"/>
              <w:left w:val="nil"/>
              <w:bottom w:val="single" w:sz="4" w:space="0" w:color="auto"/>
              <w:right w:val="single" w:sz="4" w:space="0" w:color="auto"/>
            </w:tcBorders>
            <w:shd w:val="clear" w:color="000000" w:fill="FFFFFF"/>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¿Cuánto tiempo duró la participación ciudadana?</w:t>
            </w:r>
          </w:p>
        </w:tc>
        <w:tc>
          <w:tcPr>
            <w:tcW w:w="4320" w:type="dxa"/>
            <w:gridSpan w:val="4"/>
            <w:tcBorders>
              <w:top w:val="single" w:sz="4" w:space="0" w:color="auto"/>
              <w:left w:val="nil"/>
              <w:bottom w:val="single" w:sz="4" w:space="0" w:color="auto"/>
              <w:right w:val="single" w:sz="4" w:space="0" w:color="000000"/>
            </w:tcBorders>
            <w:shd w:val="clear" w:color="000000" w:fill="FFFFFF"/>
            <w:vAlign w:val="center"/>
            <w:hideMark/>
          </w:tcPr>
          <w:p w:rsidR="00253B5D" w:rsidRPr="00253B5D" w:rsidRDefault="00253B5D" w:rsidP="00253B5D">
            <w:pPr>
              <w:spacing w:after="0" w:line="240" w:lineRule="auto"/>
              <w:rPr>
                <w:rFonts w:ascii="Calibri" w:eastAsia="Times New Roman" w:hAnsi="Calibri" w:cs="Times New Roman"/>
                <w:i/>
                <w:iCs/>
                <w:color w:val="000000"/>
                <w:sz w:val="16"/>
                <w:szCs w:val="16"/>
                <w:lang w:eastAsia="es-SV"/>
              </w:rPr>
            </w:pPr>
            <w:r w:rsidRPr="00253B5D">
              <w:rPr>
                <w:rFonts w:ascii="Calibri" w:eastAsia="Times New Roman" w:hAnsi="Calibri" w:cs="Times New Roman"/>
                <w:i/>
                <w:iCs/>
                <w:color w:val="000000"/>
                <w:sz w:val="16"/>
                <w:szCs w:val="16"/>
                <w:lang w:eastAsia="es-SV"/>
              </w:rPr>
              <w:t>Dato estadístico no evaluado</w:t>
            </w:r>
          </w:p>
        </w:tc>
      </w:tr>
      <w:tr w:rsidR="00253B5D" w:rsidRPr="00253B5D" w:rsidTr="00564064">
        <w:trPr>
          <w:trHeight w:val="630"/>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21</w:t>
            </w:r>
          </w:p>
        </w:tc>
        <w:tc>
          <w:tcPr>
            <w:tcW w:w="298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Qué método utilizaron para motivar la participación ciudadana (puede marcar más de una)</w:t>
            </w: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Lanzaron preguntas generadoras al público</w:t>
            </w:r>
          </w:p>
        </w:tc>
        <w:tc>
          <w:tcPr>
            <w:tcW w:w="134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Mesas de trabajo</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Utilizaron material tecnológico</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Otros</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No fue necesario porque la gente participó</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No utilizaron ninguna</w:t>
            </w:r>
          </w:p>
        </w:tc>
        <w:tc>
          <w:tcPr>
            <w:tcW w:w="1340" w:type="dxa"/>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0</w:t>
            </w:r>
          </w:p>
        </w:tc>
      </w:tr>
      <w:tr w:rsidR="00253B5D" w:rsidRPr="00253B5D" w:rsidTr="00564064">
        <w:trPr>
          <w:trHeight w:val="555"/>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253B5D" w:rsidRPr="00564064" w:rsidRDefault="00253B5D" w:rsidP="00253B5D">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22</w:t>
            </w:r>
          </w:p>
        </w:tc>
        <w:tc>
          <w:tcPr>
            <w:tcW w:w="2980" w:type="dxa"/>
            <w:gridSpan w:val="2"/>
            <w:tcBorders>
              <w:top w:val="nil"/>
              <w:left w:val="nil"/>
              <w:bottom w:val="single" w:sz="4" w:space="0" w:color="auto"/>
              <w:right w:val="single" w:sz="4" w:space="0" w:color="auto"/>
            </w:tcBorders>
            <w:shd w:val="clear" w:color="000000" w:fill="FFFFFF"/>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Número de participaciones ciudadanas</w:t>
            </w:r>
          </w:p>
        </w:tc>
        <w:tc>
          <w:tcPr>
            <w:tcW w:w="4320" w:type="dxa"/>
            <w:gridSpan w:val="4"/>
            <w:tcBorders>
              <w:top w:val="single" w:sz="4" w:space="0" w:color="auto"/>
              <w:left w:val="nil"/>
              <w:bottom w:val="single" w:sz="4" w:space="0" w:color="auto"/>
              <w:right w:val="single" w:sz="4" w:space="0" w:color="000000"/>
            </w:tcBorders>
            <w:shd w:val="clear" w:color="000000" w:fill="FFFFFF"/>
            <w:vAlign w:val="center"/>
            <w:hideMark/>
          </w:tcPr>
          <w:p w:rsidR="00253B5D" w:rsidRPr="00253B5D" w:rsidRDefault="00253B5D" w:rsidP="00253B5D">
            <w:pPr>
              <w:spacing w:after="0" w:line="240" w:lineRule="auto"/>
              <w:rPr>
                <w:rFonts w:ascii="Calibri" w:eastAsia="Times New Roman" w:hAnsi="Calibri" w:cs="Times New Roman"/>
                <w:i/>
                <w:iCs/>
                <w:color w:val="000000"/>
                <w:sz w:val="16"/>
                <w:szCs w:val="16"/>
                <w:lang w:eastAsia="es-SV"/>
              </w:rPr>
            </w:pPr>
            <w:r w:rsidRPr="00253B5D">
              <w:rPr>
                <w:rFonts w:ascii="Calibri" w:eastAsia="Times New Roman" w:hAnsi="Calibri" w:cs="Times New Roman"/>
                <w:i/>
                <w:iCs/>
                <w:color w:val="000000"/>
                <w:sz w:val="16"/>
                <w:szCs w:val="16"/>
                <w:lang w:eastAsia="es-SV"/>
              </w:rPr>
              <w:t>Dato estadístico no evaluado</w:t>
            </w:r>
          </w:p>
        </w:tc>
      </w:tr>
    </w:tbl>
    <w:p w:rsidR="00253B5D" w:rsidRDefault="00253B5D" w:rsidP="00253B5D">
      <w:pPr>
        <w:spacing w:after="120"/>
        <w:jc w:val="both"/>
      </w:pPr>
    </w:p>
    <w:p w:rsidR="00253B5D" w:rsidRDefault="00253B5D" w:rsidP="00253B5D">
      <w:pPr>
        <w:spacing w:after="120"/>
        <w:jc w:val="both"/>
      </w:pPr>
    </w:p>
    <w:p w:rsidR="00253B5D" w:rsidRDefault="00253B5D" w:rsidP="00253B5D">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firstRow="1" w:lastRow="0" w:firstColumn="1" w:lastColumn="0" w:noHBand="0" w:noVBand="1"/>
      </w:tblPr>
      <w:tblGrid>
        <w:gridCol w:w="580"/>
        <w:gridCol w:w="3000"/>
        <w:gridCol w:w="2960"/>
      </w:tblGrid>
      <w:tr w:rsidR="00253B5D" w:rsidRPr="006006FF" w:rsidTr="008E0471">
        <w:trPr>
          <w:trHeight w:val="34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253B5D" w:rsidRPr="00253B5D" w:rsidRDefault="00253B5D" w:rsidP="001F4E25">
            <w:pPr>
              <w:spacing w:after="0" w:line="240" w:lineRule="auto"/>
              <w:jc w:val="center"/>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No.</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Criterio</w:t>
            </w:r>
          </w:p>
        </w:tc>
      </w:tr>
      <w:tr w:rsidR="00253B5D" w:rsidRPr="00253B5D" w:rsidTr="008E0471">
        <w:trPr>
          <w:trHeight w:val="34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15</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El tiempo que hubo para la participación del público fue</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Bastante</w:t>
            </w:r>
          </w:p>
        </w:tc>
      </w:tr>
      <w:tr w:rsidR="00253B5D" w:rsidRPr="00253B5D" w:rsidTr="008E0471">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Adecuado</w:t>
            </w:r>
          </w:p>
        </w:tc>
      </w:tr>
      <w:tr w:rsidR="00253B5D" w:rsidRPr="00253B5D" w:rsidTr="008E0471">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Poco</w:t>
            </w:r>
          </w:p>
        </w:tc>
      </w:tr>
      <w:tr w:rsidR="00253B5D" w:rsidRPr="00253B5D" w:rsidTr="008E0471">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16</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¿Se explicó claramente cómo sería la dinámica de participación?</w:t>
            </w: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Muy claro</w:t>
            </w:r>
          </w:p>
        </w:tc>
      </w:tr>
      <w:tr w:rsidR="00253B5D" w:rsidRPr="00253B5D" w:rsidTr="008E0471">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Poco claro</w:t>
            </w:r>
          </w:p>
        </w:tc>
      </w:tr>
      <w:tr w:rsidR="00253B5D" w:rsidRPr="00253B5D" w:rsidTr="008E0471">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Nada claro</w:t>
            </w:r>
          </w:p>
        </w:tc>
      </w:tr>
    </w:tbl>
    <w:p w:rsidR="008624BC" w:rsidRDefault="008624BC" w:rsidP="00667B5A">
      <w:pPr>
        <w:spacing w:after="120"/>
        <w:jc w:val="both"/>
      </w:pPr>
    </w:p>
    <w:p w:rsidR="008624BC" w:rsidRDefault="008624BC" w:rsidP="00667B5A">
      <w:pPr>
        <w:spacing w:after="120"/>
        <w:jc w:val="both"/>
      </w:pPr>
    </w:p>
    <w:p w:rsidR="008624BC" w:rsidRPr="00D72B62" w:rsidRDefault="00D72B62" w:rsidP="00D72B62">
      <w:pPr>
        <w:pStyle w:val="Prrafodelista"/>
        <w:numPr>
          <w:ilvl w:val="0"/>
          <w:numId w:val="13"/>
        </w:numPr>
        <w:shd w:val="clear" w:color="auto" w:fill="A6A6A6" w:themeFill="background1" w:themeFillShade="A6"/>
        <w:spacing w:after="120"/>
        <w:jc w:val="both"/>
        <w:rPr>
          <w:b/>
        </w:rPr>
      </w:pPr>
      <w:r w:rsidRPr="00D72B62">
        <w:rPr>
          <w:b/>
        </w:rPr>
        <w:lastRenderedPageBreak/>
        <w:t>Asistencia</w:t>
      </w:r>
    </w:p>
    <w:p w:rsidR="008624BC" w:rsidRDefault="008624BC" w:rsidP="00667B5A">
      <w:pPr>
        <w:spacing w:after="120"/>
        <w:jc w:val="both"/>
      </w:pPr>
    </w:p>
    <w:p w:rsidR="00E42E24" w:rsidRDefault="003C168D" w:rsidP="00667B5A">
      <w:pPr>
        <w:spacing w:after="120"/>
        <w:jc w:val="both"/>
      </w:pPr>
      <w:r>
        <w:t xml:space="preserve">Es importante constatar qué sectores asistieron a la audiencia de rendición de cuentas. La SPTA dará importancia a la asistencia de participantes externos a la institución. </w:t>
      </w:r>
    </w:p>
    <w:p w:rsidR="00A152D8" w:rsidRDefault="00A152D8" w:rsidP="00667B5A">
      <w:pPr>
        <w:spacing w:after="120"/>
        <w:jc w:val="both"/>
      </w:pPr>
    </w:p>
    <w:p w:rsidR="00A152D8" w:rsidRPr="00A152D8" w:rsidRDefault="00A152D8" w:rsidP="00667B5A">
      <w:pPr>
        <w:spacing w:after="120"/>
        <w:jc w:val="both"/>
        <w:rPr>
          <w:b/>
        </w:rPr>
      </w:pPr>
      <w:r w:rsidRPr="002A4D57">
        <w:rPr>
          <w:b/>
        </w:rPr>
        <w:t>Criterios a evaluar</w:t>
      </w:r>
      <w:r>
        <w:rPr>
          <w:b/>
        </w:rPr>
        <w:t xml:space="preserve"> en el Formulario 1</w:t>
      </w:r>
      <w:r w:rsidRPr="002A4D57">
        <w:rPr>
          <w:b/>
        </w:rPr>
        <w:t xml:space="preserve">: </w:t>
      </w:r>
    </w:p>
    <w:tbl>
      <w:tblPr>
        <w:tblW w:w="8022" w:type="dxa"/>
        <w:jc w:val="center"/>
        <w:tblCellMar>
          <w:left w:w="70" w:type="dxa"/>
          <w:right w:w="70" w:type="dxa"/>
        </w:tblCellMar>
        <w:tblLook w:val="04A0" w:firstRow="1" w:lastRow="0" w:firstColumn="1" w:lastColumn="0" w:noHBand="0" w:noVBand="1"/>
      </w:tblPr>
      <w:tblGrid>
        <w:gridCol w:w="380"/>
        <w:gridCol w:w="53"/>
        <w:gridCol w:w="3068"/>
        <w:gridCol w:w="28"/>
        <w:gridCol w:w="1372"/>
        <w:gridCol w:w="21"/>
        <w:gridCol w:w="3100"/>
      </w:tblGrid>
      <w:tr w:rsidR="00A152D8" w:rsidRPr="0047264E" w:rsidTr="007B6A4C">
        <w:trPr>
          <w:trHeight w:val="435"/>
          <w:jc w:val="center"/>
        </w:trPr>
        <w:tc>
          <w:tcPr>
            <w:tcW w:w="4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No.</w:t>
            </w:r>
          </w:p>
        </w:tc>
        <w:tc>
          <w:tcPr>
            <w:tcW w:w="309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Aspecto a evaluar</w:t>
            </w:r>
          </w:p>
        </w:tc>
        <w:tc>
          <w:tcPr>
            <w:tcW w:w="1393"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Criterio</w:t>
            </w:r>
          </w:p>
        </w:tc>
        <w:tc>
          <w:tcPr>
            <w:tcW w:w="309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Ponderación</w:t>
            </w:r>
          </w:p>
        </w:tc>
      </w:tr>
      <w:tr w:rsidR="00E42E24" w:rsidRPr="00E42E24" w:rsidTr="007B6A4C">
        <w:trPr>
          <w:trHeight w:val="510"/>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28</w:t>
            </w:r>
          </w:p>
        </w:tc>
        <w:tc>
          <w:tcPr>
            <w:tcW w:w="3120" w:type="dxa"/>
            <w:gridSpan w:val="2"/>
            <w:tcBorders>
              <w:top w:val="single" w:sz="4" w:space="0" w:color="auto"/>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Actores que participaron en la audiencia (hacer una lista)</w:t>
            </w:r>
          </w:p>
        </w:tc>
        <w:tc>
          <w:tcPr>
            <w:tcW w:w="4520" w:type="dxa"/>
            <w:gridSpan w:val="4"/>
            <w:tcBorders>
              <w:top w:val="single" w:sz="4" w:space="0" w:color="auto"/>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i/>
                <w:iCs/>
                <w:color w:val="000000"/>
                <w:sz w:val="16"/>
                <w:szCs w:val="16"/>
                <w:lang w:eastAsia="es-SV"/>
              </w:rPr>
            </w:pPr>
            <w:r w:rsidRPr="00E42E24">
              <w:rPr>
                <w:rFonts w:ascii="Calibri" w:eastAsia="Times New Roman" w:hAnsi="Calibri" w:cs="Times New Roman"/>
                <w:i/>
                <w:iCs/>
                <w:color w:val="000000"/>
                <w:sz w:val="16"/>
                <w:szCs w:val="16"/>
                <w:lang w:eastAsia="es-SV"/>
              </w:rPr>
              <w:t>Dato estadístico no evaluado</w:t>
            </w:r>
          </w:p>
        </w:tc>
      </w:tr>
      <w:tr w:rsidR="00E42E24" w:rsidRPr="00E42E24" w:rsidTr="007B6A4C">
        <w:trPr>
          <w:trHeight w:val="660"/>
          <w:jc w:val="center"/>
        </w:trPr>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29</w:t>
            </w:r>
          </w:p>
        </w:tc>
        <w:tc>
          <w:tcPr>
            <w:tcW w:w="31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La mayor parte de los asistentes fueron externos a la institución. (Responder según listas de asistencia)</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80% o más fueron personas externas a la institución</w:t>
            </w:r>
          </w:p>
        </w:tc>
        <w:tc>
          <w:tcPr>
            <w:tcW w:w="3120" w:type="dxa"/>
            <w:gridSpan w:val="2"/>
            <w:tcBorders>
              <w:top w:val="nil"/>
              <w:left w:val="nil"/>
              <w:bottom w:val="single" w:sz="4" w:space="0" w:color="auto"/>
              <w:right w:val="single" w:sz="4" w:space="0" w:color="auto"/>
            </w:tcBorders>
            <w:shd w:val="clear" w:color="auto" w:fill="FFFFFF" w:themeFill="background1"/>
            <w:vAlign w:val="center"/>
            <w:hideMark/>
          </w:tcPr>
          <w:p w:rsidR="00E42E24" w:rsidRPr="008E0471" w:rsidRDefault="00E42E24" w:rsidP="00E42E24">
            <w:pPr>
              <w:spacing w:after="0" w:line="240" w:lineRule="auto"/>
              <w:jc w:val="center"/>
              <w:rPr>
                <w:rFonts w:ascii="Calibri" w:eastAsia="Times New Roman" w:hAnsi="Calibri" w:cs="Times New Roman"/>
                <w:b/>
                <w:color w:val="000000"/>
                <w:sz w:val="20"/>
                <w:szCs w:val="20"/>
                <w:lang w:eastAsia="es-SV"/>
              </w:rPr>
            </w:pPr>
            <w:r w:rsidRPr="008E0471">
              <w:rPr>
                <w:rFonts w:ascii="Calibri" w:eastAsia="Times New Roman" w:hAnsi="Calibri" w:cs="Times New Roman"/>
                <w:b/>
                <w:color w:val="000000"/>
                <w:sz w:val="20"/>
                <w:szCs w:val="20"/>
                <w:lang w:eastAsia="es-SV"/>
              </w:rPr>
              <w:t>0.5</w:t>
            </w:r>
          </w:p>
        </w:tc>
      </w:tr>
      <w:tr w:rsidR="00E42E24" w:rsidRPr="00E42E24" w:rsidTr="007B6A4C">
        <w:trPr>
          <w:trHeight w:val="660"/>
          <w:jc w:val="center"/>
        </w:trPr>
        <w:tc>
          <w:tcPr>
            <w:tcW w:w="380" w:type="dxa"/>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3120" w:type="dxa"/>
            <w:gridSpan w:val="2"/>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 xml:space="preserve"> 50% a 79% fueron personas externas a la institución</w:t>
            </w:r>
          </w:p>
        </w:tc>
        <w:tc>
          <w:tcPr>
            <w:tcW w:w="3120" w:type="dxa"/>
            <w:gridSpan w:val="2"/>
            <w:tcBorders>
              <w:top w:val="nil"/>
              <w:left w:val="nil"/>
              <w:bottom w:val="single" w:sz="4" w:space="0" w:color="auto"/>
              <w:right w:val="single" w:sz="4" w:space="0" w:color="auto"/>
            </w:tcBorders>
            <w:shd w:val="clear" w:color="auto" w:fill="FFFFFF" w:themeFill="background1"/>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0.25</w:t>
            </w:r>
          </w:p>
        </w:tc>
      </w:tr>
      <w:tr w:rsidR="00E42E24" w:rsidRPr="00E42E24" w:rsidTr="007B6A4C">
        <w:trPr>
          <w:trHeight w:val="660"/>
          <w:jc w:val="center"/>
        </w:trPr>
        <w:tc>
          <w:tcPr>
            <w:tcW w:w="380" w:type="dxa"/>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3120" w:type="dxa"/>
            <w:gridSpan w:val="2"/>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Menos de 50% fueron  externos a la institución</w:t>
            </w:r>
          </w:p>
        </w:tc>
        <w:tc>
          <w:tcPr>
            <w:tcW w:w="3120" w:type="dxa"/>
            <w:gridSpan w:val="2"/>
            <w:tcBorders>
              <w:top w:val="nil"/>
              <w:left w:val="nil"/>
              <w:bottom w:val="single" w:sz="4" w:space="0" w:color="auto"/>
              <w:right w:val="single" w:sz="4" w:space="0" w:color="auto"/>
            </w:tcBorders>
            <w:shd w:val="clear" w:color="auto" w:fill="FFFFFF" w:themeFill="background1"/>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0</w:t>
            </w:r>
          </w:p>
        </w:tc>
      </w:tr>
      <w:tr w:rsidR="00E42E24" w:rsidRPr="00E42E24" w:rsidTr="007B6A4C">
        <w:trPr>
          <w:trHeight w:val="345"/>
          <w:jc w:val="center"/>
        </w:trPr>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30</w:t>
            </w:r>
          </w:p>
        </w:tc>
        <w:tc>
          <w:tcPr>
            <w:tcW w:w="3120"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¿Hubo cobertura de medios de comunicación?</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 xml:space="preserve">Sí </w:t>
            </w:r>
          </w:p>
        </w:tc>
        <w:tc>
          <w:tcPr>
            <w:tcW w:w="3120" w:type="dxa"/>
            <w:gridSpan w:val="2"/>
            <w:vMerge w:val="restart"/>
            <w:tcBorders>
              <w:top w:val="nil"/>
              <w:left w:val="single" w:sz="4" w:space="0" w:color="auto"/>
              <w:bottom w:val="single" w:sz="8" w:space="0" w:color="000000"/>
              <w:right w:val="single" w:sz="8"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i/>
                <w:iCs/>
                <w:color w:val="000000"/>
                <w:sz w:val="16"/>
                <w:szCs w:val="16"/>
                <w:lang w:eastAsia="es-SV"/>
              </w:rPr>
            </w:pPr>
            <w:r w:rsidRPr="00E42E24">
              <w:rPr>
                <w:rFonts w:ascii="Calibri" w:eastAsia="Times New Roman" w:hAnsi="Calibri" w:cs="Times New Roman"/>
                <w:i/>
                <w:iCs/>
                <w:color w:val="000000"/>
                <w:sz w:val="16"/>
                <w:szCs w:val="16"/>
                <w:lang w:eastAsia="es-SV"/>
              </w:rPr>
              <w:t>Dato estadístico no evaluado</w:t>
            </w:r>
          </w:p>
        </w:tc>
      </w:tr>
      <w:tr w:rsidR="00E42E24" w:rsidRPr="00E42E24" w:rsidTr="007B6A4C">
        <w:trPr>
          <w:trHeight w:val="345"/>
          <w:jc w:val="center"/>
        </w:trPr>
        <w:tc>
          <w:tcPr>
            <w:tcW w:w="380" w:type="dxa"/>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3120" w:type="dxa"/>
            <w:gridSpan w:val="2"/>
            <w:vMerge/>
            <w:tcBorders>
              <w:top w:val="nil"/>
              <w:left w:val="single" w:sz="4" w:space="0" w:color="auto"/>
              <w:bottom w:val="single" w:sz="8" w:space="0" w:color="000000"/>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1400" w:type="dxa"/>
            <w:gridSpan w:val="2"/>
            <w:tcBorders>
              <w:top w:val="nil"/>
              <w:left w:val="nil"/>
              <w:bottom w:val="single" w:sz="8"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No</w:t>
            </w:r>
          </w:p>
        </w:tc>
        <w:tc>
          <w:tcPr>
            <w:tcW w:w="3120" w:type="dxa"/>
            <w:gridSpan w:val="2"/>
            <w:vMerge/>
            <w:tcBorders>
              <w:top w:val="nil"/>
              <w:left w:val="single" w:sz="4" w:space="0" w:color="auto"/>
              <w:bottom w:val="single" w:sz="8" w:space="0" w:color="000000"/>
              <w:right w:val="single" w:sz="8" w:space="0" w:color="auto"/>
            </w:tcBorders>
            <w:vAlign w:val="center"/>
            <w:hideMark/>
          </w:tcPr>
          <w:p w:rsidR="00E42E24" w:rsidRPr="00E42E24" w:rsidRDefault="00E42E24" w:rsidP="00E42E24">
            <w:pPr>
              <w:spacing w:after="0" w:line="240" w:lineRule="auto"/>
              <w:rPr>
                <w:rFonts w:ascii="Calibri" w:eastAsia="Times New Roman" w:hAnsi="Calibri" w:cs="Times New Roman"/>
                <w:i/>
                <w:iCs/>
                <w:color w:val="000000"/>
                <w:sz w:val="16"/>
                <w:szCs w:val="16"/>
                <w:lang w:eastAsia="es-SV"/>
              </w:rPr>
            </w:pPr>
          </w:p>
        </w:tc>
      </w:tr>
      <w:tr w:rsidR="00E42E24" w:rsidRPr="00E42E24" w:rsidTr="007B6A4C">
        <w:trPr>
          <w:trHeight w:val="255"/>
          <w:jc w:val="center"/>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31</w:t>
            </w:r>
          </w:p>
        </w:tc>
        <w:tc>
          <w:tcPr>
            <w:tcW w:w="312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¿Cuántos medios asistieron?</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 </w:t>
            </w:r>
          </w:p>
        </w:tc>
        <w:tc>
          <w:tcPr>
            <w:tcW w:w="312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i/>
                <w:iCs/>
                <w:color w:val="000000"/>
                <w:sz w:val="16"/>
                <w:szCs w:val="16"/>
                <w:lang w:eastAsia="es-SV"/>
              </w:rPr>
            </w:pPr>
            <w:r w:rsidRPr="00E42E24">
              <w:rPr>
                <w:rFonts w:ascii="Calibri" w:eastAsia="Times New Roman" w:hAnsi="Calibri" w:cs="Times New Roman"/>
                <w:i/>
                <w:iCs/>
                <w:color w:val="000000"/>
                <w:sz w:val="16"/>
                <w:szCs w:val="16"/>
                <w:lang w:eastAsia="es-SV"/>
              </w:rPr>
              <w:t>Dato estadístico no evaluado</w:t>
            </w:r>
          </w:p>
        </w:tc>
      </w:tr>
    </w:tbl>
    <w:p w:rsidR="00E42E24" w:rsidRDefault="00E42E24" w:rsidP="00667B5A">
      <w:pPr>
        <w:spacing w:after="120"/>
        <w:jc w:val="both"/>
      </w:pPr>
    </w:p>
    <w:p w:rsidR="003C168D" w:rsidRDefault="003C168D" w:rsidP="00667B5A">
      <w:pPr>
        <w:spacing w:after="120"/>
        <w:jc w:val="both"/>
      </w:pPr>
    </w:p>
    <w:p w:rsidR="003C168D" w:rsidRDefault="003C168D" w:rsidP="003C168D">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firstRow="1" w:lastRow="0" w:firstColumn="1" w:lastColumn="0" w:noHBand="0" w:noVBand="1"/>
      </w:tblPr>
      <w:tblGrid>
        <w:gridCol w:w="434"/>
        <w:gridCol w:w="2974"/>
        <w:gridCol w:w="2973"/>
        <w:gridCol w:w="1339"/>
      </w:tblGrid>
      <w:tr w:rsidR="003C168D" w:rsidRPr="00FD1942" w:rsidTr="007B6A4C">
        <w:trPr>
          <w:trHeight w:val="64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No.</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Aspecto a evaluar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3C168D">
            <w:pPr>
              <w:spacing w:after="0" w:line="240" w:lineRule="auto"/>
              <w:jc w:val="center"/>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Ponderación</w:t>
            </w:r>
          </w:p>
        </w:tc>
      </w:tr>
      <w:tr w:rsidR="003C168D" w:rsidRPr="003C168D" w:rsidTr="007B6A4C">
        <w:trPr>
          <w:trHeight w:val="64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168D" w:rsidRPr="008E0471" w:rsidRDefault="003C168D" w:rsidP="003C168D">
            <w:pPr>
              <w:spacing w:after="0" w:line="240" w:lineRule="auto"/>
              <w:jc w:val="center"/>
              <w:rPr>
                <w:rFonts w:ascii="Calibri" w:eastAsia="Times New Roman" w:hAnsi="Calibri" w:cs="Times New Roman"/>
                <w:bCs/>
                <w:color w:val="000000"/>
                <w:sz w:val="20"/>
                <w:szCs w:val="20"/>
                <w:lang w:eastAsia="es-SV"/>
              </w:rPr>
            </w:pPr>
            <w:r w:rsidRPr="008E0471">
              <w:rPr>
                <w:rFonts w:ascii="Calibri" w:eastAsia="Times New Roman" w:hAnsi="Calibri" w:cs="Times New Roman"/>
                <w:bCs/>
                <w:color w:val="000000"/>
                <w:sz w:val="20"/>
                <w:szCs w:val="20"/>
                <w:lang w:eastAsia="es-SV"/>
              </w:rPr>
              <w:t>23</w:t>
            </w:r>
          </w:p>
        </w:tc>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168D" w:rsidRPr="008E0471" w:rsidRDefault="003C168D" w:rsidP="003C168D">
            <w:pPr>
              <w:spacing w:after="0" w:line="240" w:lineRule="auto"/>
              <w:rPr>
                <w:rFonts w:ascii="Calibri" w:eastAsia="Times New Roman" w:hAnsi="Calibri" w:cs="Times New Roman"/>
                <w:bCs/>
                <w:color w:val="000000"/>
                <w:sz w:val="20"/>
                <w:szCs w:val="20"/>
                <w:lang w:eastAsia="es-SV"/>
              </w:rPr>
            </w:pPr>
            <w:r w:rsidRPr="008E0471">
              <w:rPr>
                <w:rFonts w:ascii="Calibri" w:eastAsia="Times New Roman" w:hAnsi="Calibri" w:cs="Times New Roman"/>
                <w:bCs/>
                <w:color w:val="000000"/>
                <w:sz w:val="20"/>
                <w:szCs w:val="20"/>
                <w:lang w:eastAsia="es-SV"/>
              </w:rPr>
              <w:t>Según la observación: ¿la mayor cantidad de asistentes fueron personas externas a la institución? (corroborar lista de asistencia)</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80% o más eran personas externas a la institución</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C168D" w:rsidRPr="008E0471" w:rsidRDefault="003C168D" w:rsidP="003C168D">
            <w:pPr>
              <w:spacing w:after="0" w:line="240" w:lineRule="auto"/>
              <w:jc w:val="center"/>
              <w:rPr>
                <w:rFonts w:ascii="Calibri" w:eastAsia="Times New Roman" w:hAnsi="Calibri" w:cs="Times New Roman"/>
                <w:b/>
                <w:color w:val="000000"/>
                <w:sz w:val="20"/>
                <w:szCs w:val="20"/>
                <w:lang w:eastAsia="es-SV"/>
              </w:rPr>
            </w:pPr>
            <w:r w:rsidRPr="008E0471">
              <w:rPr>
                <w:rFonts w:ascii="Calibri" w:eastAsia="Times New Roman" w:hAnsi="Calibri" w:cs="Times New Roman"/>
                <w:b/>
                <w:color w:val="000000"/>
                <w:sz w:val="20"/>
                <w:szCs w:val="20"/>
                <w:lang w:eastAsia="es-SV"/>
              </w:rPr>
              <w:t>0.9</w:t>
            </w:r>
          </w:p>
        </w:tc>
      </w:tr>
      <w:tr w:rsidR="003C168D" w:rsidRPr="003C168D" w:rsidTr="007B6A4C">
        <w:trPr>
          <w:trHeight w:val="64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del 50% al 79% eran personas externas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0.45</w:t>
            </w:r>
          </w:p>
        </w:tc>
      </w:tr>
      <w:tr w:rsidR="003C168D" w:rsidRPr="003C168D" w:rsidTr="007B6A4C">
        <w:trPr>
          <w:trHeight w:val="64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Menos de 50% eran externos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0</w:t>
            </w:r>
          </w:p>
        </w:tc>
      </w:tr>
    </w:tbl>
    <w:p w:rsidR="003C168D" w:rsidRDefault="003C168D" w:rsidP="00667B5A">
      <w:pPr>
        <w:spacing w:after="120"/>
        <w:jc w:val="both"/>
      </w:pPr>
    </w:p>
    <w:p w:rsidR="003C168D" w:rsidRDefault="003C168D" w:rsidP="00667B5A">
      <w:pPr>
        <w:spacing w:after="120"/>
        <w:jc w:val="both"/>
      </w:pPr>
    </w:p>
    <w:p w:rsidR="008624BC" w:rsidRDefault="008624BC" w:rsidP="00667B5A">
      <w:pPr>
        <w:spacing w:after="120"/>
        <w:jc w:val="both"/>
      </w:pPr>
    </w:p>
    <w:p w:rsidR="008624BC" w:rsidRPr="003C168D" w:rsidRDefault="003C168D" w:rsidP="003C168D">
      <w:pPr>
        <w:pStyle w:val="Prrafodelista"/>
        <w:numPr>
          <w:ilvl w:val="0"/>
          <w:numId w:val="13"/>
        </w:numPr>
        <w:shd w:val="clear" w:color="auto" w:fill="A6A6A6" w:themeFill="background1" w:themeFillShade="A6"/>
        <w:spacing w:after="120"/>
        <w:jc w:val="both"/>
        <w:rPr>
          <w:b/>
        </w:rPr>
      </w:pPr>
      <w:r w:rsidRPr="003C168D">
        <w:rPr>
          <w:b/>
        </w:rPr>
        <w:lastRenderedPageBreak/>
        <w:t>Aportes a la gestión y respuesta institucional en la audiencia</w:t>
      </w:r>
    </w:p>
    <w:p w:rsidR="0047264E" w:rsidRDefault="0047264E" w:rsidP="00667B5A">
      <w:pPr>
        <w:spacing w:after="120"/>
        <w:jc w:val="both"/>
      </w:pPr>
    </w:p>
    <w:p w:rsidR="0047264E" w:rsidRDefault="002D378F" w:rsidP="00667B5A">
      <w:pPr>
        <w:spacing w:after="120"/>
        <w:jc w:val="both"/>
      </w:pPr>
      <w:r>
        <w:t xml:space="preserve">En este apartado se tomará en cuenta si la institución respondió todas las preguntas que surgieron en la audiencia pública y si algunas sirvieron para tomar decisiones de cambio. </w:t>
      </w:r>
    </w:p>
    <w:p w:rsidR="003C168D" w:rsidRDefault="003C168D" w:rsidP="00667B5A">
      <w:pPr>
        <w:spacing w:after="120"/>
        <w:jc w:val="both"/>
      </w:pPr>
    </w:p>
    <w:p w:rsidR="003C168D" w:rsidRPr="003C168D" w:rsidRDefault="003C168D" w:rsidP="00667B5A">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firstRow="1" w:lastRow="0" w:firstColumn="1" w:lastColumn="0" w:noHBand="0" w:noVBand="1"/>
      </w:tblPr>
      <w:tblGrid>
        <w:gridCol w:w="433"/>
        <w:gridCol w:w="3092"/>
        <w:gridCol w:w="1407"/>
        <w:gridCol w:w="3088"/>
      </w:tblGrid>
      <w:tr w:rsidR="003C168D" w:rsidRPr="0047264E" w:rsidTr="007B6A4C">
        <w:trPr>
          <w:trHeight w:val="825"/>
          <w:jc w:val="center"/>
        </w:trPr>
        <w:tc>
          <w:tcPr>
            <w:tcW w:w="38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C168D" w:rsidRPr="003C168D" w:rsidRDefault="003C168D" w:rsidP="001F4E25">
            <w:pPr>
              <w:spacing w:after="0" w:line="240" w:lineRule="auto"/>
              <w:jc w:val="center"/>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No.</w:t>
            </w:r>
          </w:p>
        </w:tc>
        <w:tc>
          <w:tcPr>
            <w:tcW w:w="311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3C168D" w:rsidRPr="003C168D" w:rsidRDefault="003C168D" w:rsidP="001F4E25">
            <w:pPr>
              <w:spacing w:after="0" w:line="240" w:lineRule="auto"/>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Aspecto a evaluar</w:t>
            </w:r>
          </w:p>
        </w:tc>
        <w:tc>
          <w:tcPr>
            <w:tcW w:w="140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3C168D" w:rsidRPr="003C168D" w:rsidRDefault="003C168D" w:rsidP="003C168D">
            <w:pPr>
              <w:spacing w:after="0" w:line="240" w:lineRule="auto"/>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Criterio</w:t>
            </w:r>
          </w:p>
        </w:tc>
        <w:tc>
          <w:tcPr>
            <w:tcW w:w="3116"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3C168D" w:rsidRPr="003C168D" w:rsidRDefault="003C168D" w:rsidP="001F4E25">
            <w:pPr>
              <w:spacing w:after="0" w:line="240" w:lineRule="auto"/>
              <w:jc w:val="center"/>
              <w:rPr>
                <w:rFonts w:ascii="Calibri" w:eastAsia="Times New Roman" w:hAnsi="Calibri" w:cs="Times New Roman"/>
                <w:b/>
                <w:i/>
                <w:iCs/>
                <w:color w:val="000000"/>
                <w:sz w:val="16"/>
                <w:szCs w:val="16"/>
                <w:lang w:eastAsia="es-SV"/>
              </w:rPr>
            </w:pPr>
            <w:r w:rsidRPr="003C168D">
              <w:rPr>
                <w:rFonts w:ascii="Calibri" w:eastAsia="Times New Roman" w:hAnsi="Calibri" w:cs="Times New Roman"/>
                <w:b/>
                <w:i/>
                <w:iCs/>
                <w:color w:val="000000"/>
                <w:sz w:val="16"/>
                <w:szCs w:val="16"/>
                <w:lang w:eastAsia="es-SV"/>
              </w:rPr>
              <w:t>Ponderación</w:t>
            </w:r>
          </w:p>
        </w:tc>
      </w:tr>
      <w:tr w:rsidR="003C168D" w:rsidRPr="003C168D" w:rsidTr="007B6A4C">
        <w:trPr>
          <w:trHeight w:val="825"/>
          <w:jc w:val="center"/>
        </w:trPr>
        <w:tc>
          <w:tcPr>
            <w:tcW w:w="380" w:type="dxa"/>
            <w:tcBorders>
              <w:top w:val="single" w:sz="4" w:space="0" w:color="auto"/>
              <w:left w:val="single" w:sz="4" w:space="0" w:color="auto"/>
              <w:bottom w:val="nil"/>
              <w:right w:val="single" w:sz="4" w:space="0" w:color="auto"/>
            </w:tcBorders>
            <w:shd w:val="clear" w:color="auto" w:fill="auto"/>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33</w:t>
            </w:r>
          </w:p>
        </w:tc>
        <w:tc>
          <w:tcPr>
            <w:tcW w:w="3117" w:type="dxa"/>
            <w:tcBorders>
              <w:top w:val="single" w:sz="4" w:space="0" w:color="auto"/>
              <w:left w:val="nil"/>
              <w:bottom w:val="nil"/>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¿Se dio respuesta a todas las inquietudes de los participantes, surgidas en la audiencia?</w:t>
            </w:r>
          </w:p>
        </w:tc>
        <w:tc>
          <w:tcPr>
            <w:tcW w:w="1407" w:type="dxa"/>
            <w:tcBorders>
              <w:top w:val="single" w:sz="4" w:space="0" w:color="auto"/>
              <w:left w:val="nil"/>
              <w:bottom w:val="nil"/>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 </w:t>
            </w:r>
          </w:p>
        </w:tc>
        <w:tc>
          <w:tcPr>
            <w:tcW w:w="3116" w:type="dxa"/>
            <w:tcBorders>
              <w:top w:val="single" w:sz="4" w:space="0" w:color="auto"/>
              <w:left w:val="nil"/>
              <w:bottom w:val="nil"/>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i/>
                <w:iCs/>
                <w:color w:val="000000"/>
                <w:sz w:val="16"/>
                <w:szCs w:val="16"/>
                <w:lang w:eastAsia="es-SV"/>
              </w:rPr>
            </w:pPr>
            <w:r w:rsidRPr="003C168D">
              <w:rPr>
                <w:rFonts w:ascii="Calibri" w:eastAsia="Times New Roman" w:hAnsi="Calibri" w:cs="Times New Roman"/>
                <w:i/>
                <w:iCs/>
                <w:color w:val="000000"/>
                <w:sz w:val="16"/>
                <w:szCs w:val="16"/>
                <w:lang w:eastAsia="es-SV"/>
              </w:rPr>
              <w:t>Dato estadístico no evaluado</w:t>
            </w:r>
          </w:p>
        </w:tc>
      </w:tr>
      <w:tr w:rsidR="003C168D" w:rsidRPr="003C168D" w:rsidTr="007B6A4C">
        <w:trPr>
          <w:trHeight w:val="510"/>
          <w:jc w:val="center"/>
        </w:trPr>
        <w:tc>
          <w:tcPr>
            <w:tcW w:w="380"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34</w:t>
            </w:r>
          </w:p>
        </w:tc>
        <w:tc>
          <w:tcPr>
            <w:tcW w:w="31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¿Cómo se sistematizó  la participación del público? (puede elegir varias opciones)</w:t>
            </w:r>
          </w:p>
        </w:tc>
        <w:tc>
          <w:tcPr>
            <w:tcW w:w="1407" w:type="dxa"/>
            <w:tcBorders>
              <w:top w:val="single" w:sz="8" w:space="0" w:color="auto"/>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Sistematización digital en la audiencia</w:t>
            </w:r>
          </w:p>
        </w:tc>
        <w:tc>
          <w:tcPr>
            <w:tcW w:w="3116" w:type="dxa"/>
            <w:vMerge w:val="restart"/>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7B6A4C" w:rsidRDefault="003C168D" w:rsidP="003C168D">
            <w:pPr>
              <w:spacing w:after="0" w:line="240" w:lineRule="auto"/>
              <w:jc w:val="center"/>
              <w:rPr>
                <w:rFonts w:ascii="Calibri" w:eastAsia="Times New Roman" w:hAnsi="Calibri" w:cs="Times New Roman"/>
                <w:b/>
                <w:color w:val="000000"/>
                <w:sz w:val="20"/>
                <w:szCs w:val="20"/>
                <w:lang w:eastAsia="es-SV"/>
              </w:rPr>
            </w:pPr>
            <w:r w:rsidRPr="007B6A4C">
              <w:rPr>
                <w:rFonts w:ascii="Calibri" w:eastAsia="Times New Roman" w:hAnsi="Calibri" w:cs="Times New Roman"/>
                <w:b/>
                <w:color w:val="000000"/>
                <w:sz w:val="20"/>
                <w:szCs w:val="20"/>
                <w:lang w:eastAsia="es-SV"/>
              </w:rPr>
              <w:t>1</w:t>
            </w:r>
          </w:p>
        </w:tc>
      </w:tr>
      <w:tr w:rsidR="003C168D" w:rsidRPr="003C168D" w:rsidTr="007B6A4C">
        <w:trPr>
          <w:trHeight w:val="51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Recolección de papel y sistematización posterior</w:t>
            </w:r>
          </w:p>
        </w:tc>
        <w:tc>
          <w:tcPr>
            <w:tcW w:w="3116"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r>
      <w:tr w:rsidR="003C168D" w:rsidRPr="003C168D" w:rsidTr="007B6A4C">
        <w:trPr>
          <w:trHeight w:val="33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A través de grabaciones</w:t>
            </w:r>
          </w:p>
        </w:tc>
        <w:tc>
          <w:tcPr>
            <w:tcW w:w="3116"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r>
      <w:tr w:rsidR="003C168D" w:rsidRPr="003C168D" w:rsidTr="007B6A4C">
        <w:trPr>
          <w:trHeight w:val="33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Otros (especificar)</w:t>
            </w:r>
          </w:p>
        </w:tc>
        <w:tc>
          <w:tcPr>
            <w:tcW w:w="3116"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r>
      <w:tr w:rsidR="003C168D" w:rsidRPr="003C168D" w:rsidTr="007B6A4C">
        <w:trPr>
          <w:trHeight w:val="33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8"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Ninguno</w:t>
            </w:r>
          </w:p>
        </w:tc>
        <w:tc>
          <w:tcPr>
            <w:tcW w:w="3116" w:type="dxa"/>
            <w:tcBorders>
              <w:top w:val="nil"/>
              <w:left w:val="nil"/>
              <w:bottom w:val="single" w:sz="8" w:space="0" w:color="auto"/>
              <w:right w:val="single" w:sz="8"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0</w:t>
            </w:r>
          </w:p>
        </w:tc>
      </w:tr>
    </w:tbl>
    <w:p w:rsidR="003C168D" w:rsidRDefault="003C168D" w:rsidP="00667B5A">
      <w:pPr>
        <w:spacing w:after="120"/>
        <w:jc w:val="both"/>
      </w:pPr>
    </w:p>
    <w:p w:rsidR="0047264E" w:rsidRDefault="0047264E" w:rsidP="00667B5A">
      <w:pPr>
        <w:spacing w:after="120"/>
        <w:jc w:val="both"/>
      </w:pPr>
    </w:p>
    <w:p w:rsidR="0047264E" w:rsidRPr="003C168D" w:rsidRDefault="003C168D" w:rsidP="00667B5A">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firstRow="1" w:lastRow="0" w:firstColumn="1" w:lastColumn="0" w:noHBand="0" w:noVBand="1"/>
      </w:tblPr>
      <w:tblGrid>
        <w:gridCol w:w="433"/>
        <w:gridCol w:w="2974"/>
        <w:gridCol w:w="2973"/>
        <w:gridCol w:w="1340"/>
      </w:tblGrid>
      <w:tr w:rsidR="003C168D" w:rsidRPr="003C168D" w:rsidTr="007B6A4C">
        <w:trPr>
          <w:trHeight w:val="37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No.</w:t>
            </w:r>
          </w:p>
        </w:tc>
        <w:tc>
          <w:tcPr>
            <w:tcW w:w="2974"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Aspecto a evaluar</w:t>
            </w:r>
          </w:p>
        </w:tc>
        <w:tc>
          <w:tcPr>
            <w:tcW w:w="2973"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3C168D">
            <w:pPr>
              <w:spacing w:after="0" w:line="240" w:lineRule="auto"/>
              <w:rPr>
                <w:rFonts w:ascii="Calibri" w:eastAsia="Times New Roman" w:hAnsi="Calibri" w:cs="Times New Roman"/>
                <w:color w:val="000000"/>
                <w:lang w:eastAsia="es-SV"/>
              </w:rPr>
            </w:pPr>
            <w:r w:rsidRPr="003C168D">
              <w:rPr>
                <w:rFonts w:ascii="Calibri" w:eastAsia="Times New Roman" w:hAnsi="Calibri" w:cs="Times New Roman"/>
                <w:color w:val="000000"/>
                <w:lang w:eastAsia="es-SV"/>
              </w:rPr>
              <w:t>Ponderación</w:t>
            </w:r>
          </w:p>
        </w:tc>
      </w:tr>
      <w:tr w:rsidR="007B6A4C" w:rsidRPr="003C168D" w:rsidTr="007B6A4C">
        <w:trPr>
          <w:trHeight w:val="37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6A4C" w:rsidRPr="007B6A4C" w:rsidRDefault="007B6A4C" w:rsidP="003C168D">
            <w:pPr>
              <w:spacing w:after="0" w:line="240" w:lineRule="auto"/>
              <w:jc w:val="center"/>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24</w:t>
            </w:r>
          </w:p>
        </w:tc>
        <w:tc>
          <w:tcPr>
            <w:tcW w:w="29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Respondieron todas las inquietudes surgidas en el evento</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Todas</w:t>
            </w:r>
          </w:p>
        </w:tc>
        <w:tc>
          <w:tcPr>
            <w:tcW w:w="1340" w:type="dxa"/>
            <w:vMerge w:val="restart"/>
            <w:tcBorders>
              <w:top w:val="single" w:sz="4" w:space="0" w:color="auto"/>
              <w:left w:val="nil"/>
              <w:right w:val="single" w:sz="4" w:space="0" w:color="auto"/>
            </w:tcBorders>
            <w:shd w:val="clear" w:color="auto" w:fill="auto"/>
            <w:vAlign w:val="center"/>
            <w:hideMark/>
          </w:tcPr>
          <w:p w:rsidR="007B6A4C" w:rsidRPr="003C168D" w:rsidRDefault="007B6A4C" w:rsidP="003C168D">
            <w:pPr>
              <w:spacing w:after="0" w:line="240" w:lineRule="auto"/>
              <w:rPr>
                <w:rFonts w:ascii="Calibri" w:eastAsia="Times New Roman" w:hAnsi="Calibri" w:cs="Times New Roman"/>
                <w:color w:val="000000"/>
                <w:lang w:eastAsia="es-SV"/>
              </w:rPr>
            </w:pPr>
            <w:r w:rsidRPr="003C168D">
              <w:rPr>
                <w:rFonts w:ascii="Calibri" w:eastAsia="Times New Roman" w:hAnsi="Calibri" w:cs="Times New Roman"/>
                <w:color w:val="000000"/>
                <w:lang w:eastAsia="es-SV"/>
              </w:rPr>
              <w:t> </w:t>
            </w:r>
          </w:p>
          <w:p w:rsidR="007B6A4C" w:rsidRPr="007B6A4C" w:rsidRDefault="007B6A4C" w:rsidP="003C168D">
            <w:pPr>
              <w:spacing w:after="0" w:line="240" w:lineRule="auto"/>
              <w:rPr>
                <w:rFonts w:ascii="Calibri" w:eastAsia="Times New Roman" w:hAnsi="Calibri" w:cs="Times New Roman"/>
                <w:i/>
                <w:color w:val="000000"/>
                <w:sz w:val="16"/>
                <w:szCs w:val="16"/>
                <w:lang w:eastAsia="es-SV"/>
              </w:rPr>
            </w:pPr>
            <w:r w:rsidRPr="003C168D">
              <w:rPr>
                <w:rFonts w:ascii="Calibri" w:eastAsia="Times New Roman" w:hAnsi="Calibri" w:cs="Times New Roman"/>
                <w:color w:val="000000"/>
                <w:lang w:eastAsia="es-SV"/>
              </w:rPr>
              <w:t> </w:t>
            </w:r>
            <w:r w:rsidRPr="007B6A4C">
              <w:rPr>
                <w:rFonts w:ascii="Calibri" w:eastAsia="Times New Roman" w:hAnsi="Calibri" w:cs="Times New Roman"/>
                <w:i/>
                <w:color w:val="000000"/>
                <w:sz w:val="16"/>
                <w:szCs w:val="16"/>
                <w:lang w:eastAsia="es-SV"/>
              </w:rPr>
              <w:t>Dato estadístico no evaluad</w:t>
            </w:r>
          </w:p>
        </w:tc>
      </w:tr>
      <w:tr w:rsidR="007B6A4C" w:rsidRPr="003C168D" w:rsidTr="007B6A4C">
        <w:trPr>
          <w:trHeight w:val="375"/>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3" w:type="dxa"/>
            <w:tcBorders>
              <w:top w:val="nil"/>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Algunas</w:t>
            </w:r>
          </w:p>
        </w:tc>
        <w:tc>
          <w:tcPr>
            <w:tcW w:w="1340" w:type="dxa"/>
            <w:vMerge/>
            <w:tcBorders>
              <w:left w:val="nil"/>
              <w:bottom w:val="single" w:sz="4" w:space="0" w:color="auto"/>
              <w:right w:val="single" w:sz="4" w:space="0" w:color="auto"/>
            </w:tcBorders>
            <w:shd w:val="clear" w:color="auto" w:fill="auto"/>
            <w:vAlign w:val="center"/>
            <w:hideMark/>
          </w:tcPr>
          <w:p w:rsidR="007B6A4C" w:rsidRPr="003C168D" w:rsidRDefault="007B6A4C" w:rsidP="003C168D">
            <w:pPr>
              <w:spacing w:after="0" w:line="240" w:lineRule="auto"/>
              <w:rPr>
                <w:rFonts w:ascii="Calibri" w:eastAsia="Times New Roman" w:hAnsi="Calibri" w:cs="Times New Roman"/>
                <w:color w:val="000000"/>
                <w:lang w:eastAsia="es-SV"/>
              </w:rPr>
            </w:pPr>
          </w:p>
        </w:tc>
      </w:tr>
      <w:tr w:rsidR="007B6A4C" w:rsidRPr="003C168D" w:rsidTr="007B6A4C">
        <w:trPr>
          <w:trHeight w:val="435"/>
          <w:jc w:val="center"/>
        </w:trPr>
        <w:tc>
          <w:tcPr>
            <w:tcW w:w="433" w:type="dxa"/>
            <w:vMerge w:val="restart"/>
            <w:tcBorders>
              <w:top w:val="nil"/>
              <w:left w:val="single" w:sz="4" w:space="0" w:color="auto"/>
              <w:bottom w:val="single" w:sz="4" w:space="0" w:color="auto"/>
              <w:right w:val="single" w:sz="4" w:space="0" w:color="auto"/>
            </w:tcBorders>
            <w:shd w:val="clear" w:color="auto" w:fill="auto"/>
            <w:vAlign w:val="center"/>
            <w:hideMark/>
          </w:tcPr>
          <w:p w:rsidR="007B6A4C" w:rsidRPr="007B6A4C" w:rsidRDefault="007B6A4C" w:rsidP="003C168D">
            <w:pPr>
              <w:spacing w:after="0" w:line="240" w:lineRule="auto"/>
              <w:jc w:val="center"/>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25</w:t>
            </w:r>
          </w:p>
        </w:tc>
        <w:tc>
          <w:tcPr>
            <w:tcW w:w="29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Se tomaron decisiones o compromisos en el evento</w:t>
            </w:r>
          </w:p>
        </w:tc>
        <w:tc>
          <w:tcPr>
            <w:tcW w:w="2973" w:type="dxa"/>
            <w:tcBorders>
              <w:top w:val="nil"/>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Sí</w:t>
            </w:r>
          </w:p>
        </w:tc>
        <w:tc>
          <w:tcPr>
            <w:tcW w:w="1340" w:type="dxa"/>
            <w:vMerge w:val="restart"/>
            <w:tcBorders>
              <w:top w:val="nil"/>
              <w:left w:val="nil"/>
              <w:right w:val="single" w:sz="4" w:space="0" w:color="auto"/>
            </w:tcBorders>
            <w:shd w:val="clear" w:color="000000" w:fill="FFFFFF"/>
            <w:vAlign w:val="center"/>
            <w:hideMark/>
          </w:tcPr>
          <w:p w:rsidR="007B6A4C" w:rsidRPr="003C168D" w:rsidRDefault="007B6A4C" w:rsidP="003C168D">
            <w:pPr>
              <w:spacing w:after="0" w:line="240" w:lineRule="auto"/>
              <w:rPr>
                <w:rFonts w:ascii="Calibri" w:eastAsia="Times New Roman" w:hAnsi="Calibri" w:cs="Times New Roman"/>
                <w:i/>
                <w:iCs/>
                <w:color w:val="000000"/>
                <w:sz w:val="16"/>
                <w:szCs w:val="16"/>
                <w:lang w:eastAsia="es-SV"/>
              </w:rPr>
            </w:pPr>
            <w:r w:rsidRPr="003C168D">
              <w:rPr>
                <w:rFonts w:ascii="Calibri" w:eastAsia="Times New Roman" w:hAnsi="Calibri" w:cs="Times New Roman"/>
                <w:i/>
                <w:iCs/>
                <w:color w:val="000000"/>
                <w:sz w:val="16"/>
                <w:szCs w:val="16"/>
                <w:lang w:eastAsia="es-SV"/>
              </w:rPr>
              <w:t> </w:t>
            </w:r>
            <w:r w:rsidRPr="007B6A4C">
              <w:rPr>
                <w:rFonts w:ascii="Calibri" w:eastAsia="Times New Roman" w:hAnsi="Calibri" w:cs="Times New Roman"/>
                <w:i/>
                <w:color w:val="000000"/>
                <w:sz w:val="16"/>
                <w:szCs w:val="16"/>
                <w:lang w:eastAsia="es-SV"/>
              </w:rPr>
              <w:t>Dato estadístico no evaluad</w:t>
            </w:r>
          </w:p>
          <w:p w:rsidR="007B6A4C" w:rsidRPr="003C168D" w:rsidRDefault="007B6A4C" w:rsidP="003C168D">
            <w:pPr>
              <w:spacing w:after="0" w:line="240" w:lineRule="auto"/>
              <w:rPr>
                <w:rFonts w:ascii="Calibri" w:eastAsia="Times New Roman" w:hAnsi="Calibri" w:cs="Times New Roman"/>
                <w:i/>
                <w:iCs/>
                <w:color w:val="000000"/>
                <w:sz w:val="16"/>
                <w:szCs w:val="16"/>
                <w:lang w:eastAsia="es-SV"/>
              </w:rPr>
            </w:pPr>
            <w:r w:rsidRPr="003C168D">
              <w:rPr>
                <w:rFonts w:ascii="Calibri" w:eastAsia="Times New Roman" w:hAnsi="Calibri" w:cs="Times New Roman"/>
                <w:i/>
                <w:iCs/>
                <w:color w:val="000000"/>
                <w:sz w:val="16"/>
                <w:szCs w:val="16"/>
                <w:lang w:eastAsia="es-SV"/>
              </w:rPr>
              <w:t> </w:t>
            </w:r>
          </w:p>
        </w:tc>
      </w:tr>
      <w:tr w:rsidR="007B6A4C" w:rsidRPr="003C168D" w:rsidTr="007B6A4C">
        <w:trPr>
          <w:trHeight w:val="435"/>
          <w:jc w:val="center"/>
        </w:trPr>
        <w:tc>
          <w:tcPr>
            <w:tcW w:w="433" w:type="dxa"/>
            <w:vMerge/>
            <w:tcBorders>
              <w:top w:val="nil"/>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4" w:type="dxa"/>
            <w:vMerge/>
            <w:tcBorders>
              <w:top w:val="nil"/>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3" w:type="dxa"/>
            <w:tcBorders>
              <w:top w:val="nil"/>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No</w:t>
            </w:r>
          </w:p>
        </w:tc>
        <w:tc>
          <w:tcPr>
            <w:tcW w:w="1340" w:type="dxa"/>
            <w:vMerge/>
            <w:tcBorders>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rPr>
                <w:rFonts w:ascii="Calibri" w:eastAsia="Times New Roman" w:hAnsi="Calibri" w:cs="Times New Roman"/>
                <w:i/>
                <w:iCs/>
                <w:color w:val="000000"/>
                <w:sz w:val="16"/>
                <w:szCs w:val="16"/>
                <w:lang w:eastAsia="es-SV"/>
              </w:rPr>
            </w:pPr>
          </w:p>
        </w:tc>
      </w:tr>
      <w:tr w:rsidR="003C168D" w:rsidRPr="003C168D" w:rsidTr="007B6A4C">
        <w:trPr>
          <w:trHeight w:val="390"/>
          <w:jc w:val="center"/>
        </w:trPr>
        <w:tc>
          <w:tcPr>
            <w:tcW w:w="43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C168D" w:rsidRPr="007B6A4C" w:rsidRDefault="003C168D" w:rsidP="003C168D">
            <w:pPr>
              <w:spacing w:after="0" w:line="240" w:lineRule="auto"/>
              <w:jc w:val="center"/>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26</w:t>
            </w:r>
          </w:p>
        </w:tc>
        <w:tc>
          <w:tcPr>
            <w:tcW w:w="2974" w:type="dxa"/>
            <w:vMerge w:val="restart"/>
            <w:tcBorders>
              <w:top w:val="nil"/>
              <w:left w:val="single" w:sz="4" w:space="0" w:color="auto"/>
              <w:bottom w:val="single" w:sz="4" w:space="0" w:color="auto"/>
              <w:right w:val="single" w:sz="4" w:space="0" w:color="auto"/>
            </w:tcBorders>
            <w:shd w:val="clear" w:color="000000" w:fill="FFFFFF"/>
            <w:vAlign w:val="center"/>
            <w:hideMark/>
          </w:tcPr>
          <w:p w:rsidR="003C168D" w:rsidRPr="007B6A4C" w:rsidRDefault="003C168D" w:rsidP="003C168D">
            <w:pPr>
              <w:spacing w:after="0" w:line="240" w:lineRule="auto"/>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¿Se publicaron los aportes del público en Gobierno Abierto?</w:t>
            </w:r>
          </w:p>
        </w:tc>
        <w:tc>
          <w:tcPr>
            <w:tcW w:w="2973"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C168D" w:rsidRPr="007B6A4C" w:rsidRDefault="003C168D" w:rsidP="003C168D">
            <w:pPr>
              <w:spacing w:after="0" w:line="240" w:lineRule="auto"/>
              <w:jc w:val="center"/>
              <w:rPr>
                <w:rFonts w:ascii="Calibri" w:eastAsia="Times New Roman" w:hAnsi="Calibri" w:cs="Times New Roman"/>
                <w:b/>
                <w:color w:val="000000"/>
                <w:sz w:val="20"/>
                <w:szCs w:val="20"/>
                <w:lang w:eastAsia="es-SV"/>
              </w:rPr>
            </w:pPr>
            <w:r w:rsidRPr="007B6A4C">
              <w:rPr>
                <w:rFonts w:ascii="Calibri" w:eastAsia="Times New Roman" w:hAnsi="Calibri" w:cs="Times New Roman"/>
                <w:b/>
                <w:color w:val="000000"/>
                <w:sz w:val="20"/>
                <w:szCs w:val="20"/>
                <w:lang w:eastAsia="es-SV"/>
              </w:rPr>
              <w:t>0.6</w:t>
            </w:r>
          </w:p>
        </w:tc>
      </w:tr>
      <w:tr w:rsidR="003C168D" w:rsidRPr="003C168D" w:rsidTr="007B6A4C">
        <w:trPr>
          <w:trHeight w:val="390"/>
          <w:jc w:val="center"/>
        </w:trPr>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74" w:type="dxa"/>
            <w:vMerge/>
            <w:tcBorders>
              <w:top w:val="nil"/>
              <w:left w:val="single" w:sz="4" w:space="0" w:color="auto"/>
              <w:bottom w:val="single" w:sz="4" w:space="0" w:color="auto"/>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73"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 </w:t>
            </w:r>
          </w:p>
        </w:tc>
      </w:tr>
    </w:tbl>
    <w:p w:rsidR="003C168D" w:rsidRDefault="003C168D" w:rsidP="00667B5A">
      <w:pPr>
        <w:spacing w:after="120"/>
        <w:jc w:val="both"/>
      </w:pPr>
    </w:p>
    <w:p w:rsidR="0047264E" w:rsidRDefault="0047264E" w:rsidP="00667B5A">
      <w:pPr>
        <w:spacing w:after="120"/>
        <w:jc w:val="both"/>
      </w:pPr>
    </w:p>
    <w:p w:rsidR="002D378F" w:rsidRDefault="002D378F" w:rsidP="00667B5A">
      <w:pPr>
        <w:spacing w:after="120"/>
        <w:jc w:val="both"/>
      </w:pPr>
    </w:p>
    <w:p w:rsidR="002D378F" w:rsidRDefault="002D378F" w:rsidP="00667B5A">
      <w:pPr>
        <w:spacing w:after="120"/>
        <w:jc w:val="both"/>
      </w:pPr>
    </w:p>
    <w:p w:rsidR="0086403F" w:rsidRDefault="003C168D" w:rsidP="003C168D">
      <w:pPr>
        <w:spacing w:after="120"/>
        <w:jc w:val="both"/>
        <w:rPr>
          <w:b/>
        </w:rPr>
      </w:pPr>
      <w:r w:rsidRPr="002A4D57">
        <w:rPr>
          <w:b/>
        </w:rPr>
        <w:lastRenderedPageBreak/>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firstRow="1" w:lastRow="0" w:firstColumn="1" w:lastColumn="0" w:noHBand="0" w:noVBand="1"/>
      </w:tblPr>
      <w:tblGrid>
        <w:gridCol w:w="580"/>
        <w:gridCol w:w="3000"/>
        <w:gridCol w:w="2960"/>
      </w:tblGrid>
      <w:tr w:rsidR="0086403F" w:rsidRPr="00253B5D" w:rsidTr="007B6A4C">
        <w:trPr>
          <w:trHeight w:val="34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403F" w:rsidRPr="0086403F" w:rsidRDefault="0086403F" w:rsidP="001F4E25">
            <w:pPr>
              <w:spacing w:after="0" w:line="240" w:lineRule="auto"/>
              <w:jc w:val="center"/>
              <w:rPr>
                <w:rFonts w:ascii="Calibri" w:eastAsia="Times New Roman" w:hAnsi="Calibri" w:cs="Times New Roman"/>
                <w:b/>
                <w:color w:val="000000"/>
                <w:sz w:val="20"/>
                <w:szCs w:val="20"/>
                <w:lang w:eastAsia="es-SV"/>
              </w:rPr>
            </w:pPr>
            <w:r w:rsidRPr="0086403F">
              <w:rPr>
                <w:rFonts w:ascii="Calibri" w:eastAsia="Times New Roman" w:hAnsi="Calibri" w:cs="Times New Roman"/>
                <w:b/>
                <w:color w:val="000000"/>
                <w:sz w:val="20"/>
                <w:szCs w:val="20"/>
                <w:lang w:eastAsia="es-SV"/>
              </w:rPr>
              <w:t>No.</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403F" w:rsidRPr="0086403F" w:rsidRDefault="0086403F" w:rsidP="001F4E25">
            <w:pPr>
              <w:spacing w:after="0" w:line="240" w:lineRule="auto"/>
              <w:rPr>
                <w:rFonts w:ascii="Calibri" w:eastAsia="Times New Roman" w:hAnsi="Calibri" w:cs="Times New Roman"/>
                <w:b/>
                <w:color w:val="000000"/>
                <w:sz w:val="20"/>
                <w:szCs w:val="20"/>
                <w:lang w:eastAsia="es-SV"/>
              </w:rPr>
            </w:pPr>
            <w:r w:rsidRPr="0086403F">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86403F" w:rsidRPr="0086403F" w:rsidRDefault="0086403F" w:rsidP="001F4E25">
            <w:pPr>
              <w:spacing w:after="0" w:line="240" w:lineRule="auto"/>
              <w:rPr>
                <w:rFonts w:ascii="Calibri" w:eastAsia="Times New Roman" w:hAnsi="Calibri" w:cs="Times New Roman"/>
                <w:b/>
                <w:color w:val="000000"/>
                <w:sz w:val="20"/>
                <w:szCs w:val="20"/>
                <w:lang w:eastAsia="es-SV"/>
              </w:rPr>
            </w:pPr>
            <w:r w:rsidRPr="0086403F">
              <w:rPr>
                <w:rFonts w:ascii="Calibri" w:eastAsia="Times New Roman" w:hAnsi="Calibri" w:cs="Times New Roman"/>
                <w:b/>
                <w:color w:val="000000"/>
                <w:sz w:val="20"/>
                <w:szCs w:val="20"/>
                <w:lang w:eastAsia="es-SV"/>
              </w:rPr>
              <w:t>Criterio</w:t>
            </w:r>
          </w:p>
        </w:tc>
      </w:tr>
      <w:tr w:rsidR="0086403F" w:rsidRPr="0086403F" w:rsidTr="007B6A4C">
        <w:trPr>
          <w:trHeight w:val="34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jc w:val="center"/>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17</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¿Está satisfecho/a con las respuesta que dieron las autoridades a las preguntas que se hicieron?</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Muy satisfecho/a</w:t>
            </w:r>
          </w:p>
        </w:tc>
      </w:tr>
      <w:tr w:rsidR="0086403F" w:rsidRPr="0086403F" w:rsidTr="007B6A4C">
        <w:trPr>
          <w:trHeight w:val="345"/>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Poco satisfecho/a</w:t>
            </w:r>
          </w:p>
        </w:tc>
      </w:tr>
      <w:tr w:rsidR="0086403F" w:rsidRPr="0086403F" w:rsidTr="007B6A4C">
        <w:trPr>
          <w:trHeight w:val="345"/>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Nada satisfecho/a</w:t>
            </w:r>
          </w:p>
        </w:tc>
      </w:tr>
      <w:tr w:rsidR="0086403F" w:rsidRPr="0086403F" w:rsidTr="007B6A4C">
        <w:trPr>
          <w:trHeight w:val="39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jc w:val="center"/>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18</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Según lo expuesto, cómo califica el desempeño de la institución en la  gestión 2015-2016</w:t>
            </w: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Excelente</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Muy bueno</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Bueno</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Regular</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Malo</w:t>
            </w:r>
          </w:p>
        </w:tc>
      </w:tr>
      <w:tr w:rsidR="0086403F" w:rsidRPr="0086403F" w:rsidTr="007B6A4C">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jc w:val="center"/>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19</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¿Sabía usted antes de la rendición de cuentas cuál es el trabajo de esta institución?</w:t>
            </w: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Sí</w:t>
            </w:r>
          </w:p>
        </w:tc>
      </w:tr>
      <w:tr w:rsidR="0086403F" w:rsidRPr="0086403F" w:rsidTr="007B6A4C">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No</w:t>
            </w:r>
          </w:p>
        </w:tc>
      </w:tr>
    </w:tbl>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47264E" w:rsidRDefault="0047264E" w:rsidP="00667B5A">
      <w:pPr>
        <w:spacing w:after="120"/>
        <w:jc w:val="both"/>
      </w:pPr>
    </w:p>
    <w:p w:rsidR="00661688" w:rsidRDefault="00661688" w:rsidP="001F4E25">
      <w:pPr>
        <w:spacing w:after="120"/>
        <w:jc w:val="both"/>
      </w:pPr>
    </w:p>
    <w:p w:rsidR="001F4E25" w:rsidRDefault="001F4E25" w:rsidP="001F4E25">
      <w:pPr>
        <w:spacing w:after="120"/>
        <w:jc w:val="both"/>
      </w:pPr>
    </w:p>
    <w:p w:rsidR="001F4E25" w:rsidRDefault="001F4E25" w:rsidP="001F4E25">
      <w:pPr>
        <w:spacing w:after="120"/>
        <w:jc w:val="both"/>
      </w:pPr>
    </w:p>
    <w:p w:rsidR="001F4E25" w:rsidRDefault="001F4E25" w:rsidP="001F4E25">
      <w:pPr>
        <w:spacing w:after="120"/>
        <w:jc w:val="both"/>
      </w:pPr>
    </w:p>
    <w:p w:rsidR="001F4E25" w:rsidRDefault="001F4E25" w:rsidP="001F4E25">
      <w:pPr>
        <w:spacing w:after="120"/>
        <w:jc w:val="both"/>
      </w:pPr>
    </w:p>
    <w:p w:rsidR="001F4E25" w:rsidRDefault="001F4E25" w:rsidP="001F4E25">
      <w:pPr>
        <w:spacing w:after="120"/>
        <w:jc w:val="both"/>
      </w:pPr>
    </w:p>
    <w:p w:rsidR="001F4E25" w:rsidRDefault="001F4E25" w:rsidP="001F4E25">
      <w:pPr>
        <w:spacing w:after="120"/>
        <w:jc w:val="both"/>
      </w:pPr>
    </w:p>
    <w:p w:rsidR="001F4E25" w:rsidRDefault="001F4E25" w:rsidP="001F4E25">
      <w:pPr>
        <w:spacing w:after="120"/>
        <w:jc w:val="both"/>
      </w:pPr>
    </w:p>
    <w:p w:rsidR="008240E0" w:rsidRDefault="008240E0">
      <w:pPr>
        <w:sectPr w:rsidR="008240E0" w:rsidSect="00630104">
          <w:footerReference w:type="default" r:id="rId17"/>
          <w:pgSz w:w="12240" w:h="15840"/>
          <w:pgMar w:top="1417" w:right="1701" w:bottom="1417" w:left="1701" w:header="708" w:footer="708" w:gutter="0"/>
          <w:cols w:space="708"/>
          <w:titlePg/>
          <w:docGrid w:linePitch="360"/>
        </w:sectPr>
      </w:pPr>
    </w:p>
    <w:p w:rsidR="001F4E25" w:rsidRDefault="001F4E25" w:rsidP="001F4E25">
      <w:pPr>
        <w:pStyle w:val="Ttulo1"/>
      </w:pPr>
      <w:bookmarkStart w:id="6" w:name="_Toc450583549"/>
      <w:r>
        <w:lastRenderedPageBreak/>
        <w:t>ANEXOS</w:t>
      </w:r>
      <w:bookmarkEnd w:id="6"/>
    </w:p>
    <w:p w:rsidR="007B6A4C" w:rsidRDefault="007B6A4C" w:rsidP="007B6A4C"/>
    <w:p w:rsidR="007B6A4C" w:rsidRDefault="007B6A4C" w:rsidP="007B6A4C">
      <w:pPr>
        <w:jc w:val="center"/>
        <w:rPr>
          <w:b/>
        </w:rPr>
      </w:pPr>
      <w:r w:rsidRPr="007B6A4C">
        <w:rPr>
          <w:b/>
        </w:rPr>
        <w:t>A</w:t>
      </w:r>
      <w:r w:rsidR="00AF2C69">
        <w:rPr>
          <w:b/>
        </w:rPr>
        <w:t>NEXO</w:t>
      </w:r>
      <w:r w:rsidRPr="007B6A4C">
        <w:rPr>
          <w:b/>
        </w:rPr>
        <w:t xml:space="preserve"> 1</w:t>
      </w:r>
      <w:r w:rsidR="00AF2C69">
        <w:rPr>
          <w:b/>
        </w:rPr>
        <w:t xml:space="preserve">: </w:t>
      </w:r>
    </w:p>
    <w:p w:rsidR="007B6A4C" w:rsidRDefault="00AF2C69" w:rsidP="00AF2C69">
      <w:pPr>
        <w:jc w:val="center"/>
      </w:pPr>
      <w:r>
        <w:rPr>
          <w:b/>
        </w:rPr>
        <w:t>EVALUACIÓN INTERNA DE LA RENDICIÓN DE CUENTAS</w:t>
      </w:r>
    </w:p>
    <w:p w:rsidR="000A2066" w:rsidRDefault="000A2066" w:rsidP="000A2066">
      <w:pPr>
        <w:jc w:val="both"/>
      </w:pPr>
      <w:r>
        <w:t xml:space="preserve">La SPTA hará una recopilación de 34 datos sobre la preparación de la Rendición de Cuentas al interior de cada institución. De estos, 17 serán evaluados por su obligatoriedad de cumplimiento, según las instrucciones de esta Secretaría. </w:t>
      </w:r>
    </w:p>
    <w:p w:rsidR="000A2066" w:rsidRDefault="000A2066" w:rsidP="000A2066">
      <w:pPr>
        <w:jc w:val="both"/>
      </w:pPr>
      <w:r w:rsidRPr="00E021A1">
        <w:rPr>
          <w:b/>
        </w:rPr>
        <w:t>Indicaciones:</w:t>
      </w:r>
      <w:r>
        <w:t xml:space="preserve"> el referente institucional de rendición de cuentas de la institución debe llenar este formulario respondiendo según cada cuadro marcando la respuesta adecuada según las actividades que realizó su institución para preparar esta actividad. En caso que se pidan datos, fechas, listados o modalidades, coloque la información en los cuadros requeridos.</w:t>
      </w:r>
    </w:p>
    <w:p w:rsidR="007B6A4C" w:rsidRDefault="000A2066" w:rsidP="000A2066">
      <w:pPr>
        <w:jc w:val="both"/>
      </w:pPr>
      <w:r>
        <w:t xml:space="preserve">El personal de la SPTA será el encargado de tabular la calificación de cada institución según los criterios plasmados en este formulario. </w:t>
      </w:r>
    </w:p>
    <w:p w:rsidR="000A2066" w:rsidRDefault="000A2066" w:rsidP="007B6A4C"/>
    <w:tbl>
      <w:tblPr>
        <w:tblW w:w="11520" w:type="dxa"/>
        <w:jc w:val="center"/>
        <w:tblCellMar>
          <w:left w:w="70" w:type="dxa"/>
          <w:right w:w="70" w:type="dxa"/>
        </w:tblCellMar>
        <w:tblLook w:val="04A0" w:firstRow="1" w:lastRow="0" w:firstColumn="1" w:lastColumn="0" w:noHBand="0" w:noVBand="1"/>
      </w:tblPr>
      <w:tblGrid>
        <w:gridCol w:w="3840"/>
        <w:gridCol w:w="7680"/>
      </w:tblGrid>
      <w:tr w:rsidR="000A2066" w:rsidRPr="003F2885" w:rsidTr="000A2066">
        <w:trPr>
          <w:trHeight w:val="255"/>
          <w:jc w:val="center"/>
        </w:trPr>
        <w:tc>
          <w:tcPr>
            <w:tcW w:w="384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0A2066" w:rsidRPr="003F2885" w:rsidRDefault="000A2066" w:rsidP="00AF2C69">
            <w:pPr>
              <w:spacing w:after="0" w:line="240" w:lineRule="auto"/>
              <w:jc w:val="center"/>
              <w:rPr>
                <w:rFonts w:ascii="Calibri" w:eastAsia="Times New Roman" w:hAnsi="Calibri" w:cs="Times New Roman"/>
                <w:b/>
                <w:bCs/>
                <w:color w:val="000000"/>
                <w:sz w:val="20"/>
                <w:szCs w:val="20"/>
                <w:lang w:eastAsia="es-SV"/>
              </w:rPr>
            </w:pPr>
            <w:r w:rsidRPr="003F2885">
              <w:rPr>
                <w:rFonts w:ascii="Calibri" w:eastAsia="Times New Roman" w:hAnsi="Calibri" w:cs="Times New Roman"/>
                <w:b/>
                <w:bCs/>
                <w:color w:val="000000"/>
                <w:sz w:val="20"/>
                <w:szCs w:val="20"/>
                <w:lang w:eastAsia="es-SV"/>
              </w:rPr>
              <w:t>DATOS GENERALES</w:t>
            </w:r>
          </w:p>
        </w:tc>
        <w:tc>
          <w:tcPr>
            <w:tcW w:w="7680" w:type="dxa"/>
            <w:tcBorders>
              <w:top w:val="single" w:sz="4" w:space="0" w:color="auto"/>
              <w:left w:val="nil"/>
              <w:bottom w:val="single" w:sz="4" w:space="0" w:color="auto"/>
              <w:right w:val="single" w:sz="4" w:space="0" w:color="auto"/>
            </w:tcBorders>
            <w:shd w:val="clear" w:color="auto" w:fill="C2D69B" w:themeFill="accent3" w:themeFillTint="99"/>
            <w:hideMark/>
          </w:tcPr>
          <w:p w:rsidR="000A2066" w:rsidRPr="003F2885" w:rsidRDefault="000A2066" w:rsidP="00AF2C69">
            <w:pPr>
              <w:spacing w:after="0" w:line="240" w:lineRule="auto"/>
              <w:jc w:val="center"/>
              <w:rPr>
                <w:rFonts w:ascii="Calibri" w:eastAsia="Times New Roman" w:hAnsi="Calibri" w:cs="Times New Roman"/>
                <w:b/>
                <w:bCs/>
                <w:color w:val="000000"/>
                <w:sz w:val="20"/>
                <w:szCs w:val="20"/>
                <w:lang w:eastAsia="es-SV"/>
              </w:rPr>
            </w:pPr>
            <w:r w:rsidRPr="003F2885">
              <w:rPr>
                <w:rFonts w:ascii="Calibri" w:eastAsia="Times New Roman" w:hAnsi="Calibri" w:cs="Times New Roman"/>
                <w:b/>
                <w:bCs/>
                <w:color w:val="000000"/>
                <w:sz w:val="20"/>
                <w:szCs w:val="20"/>
                <w:lang w:eastAsia="es-SV"/>
              </w:rPr>
              <w:t>RELLENAR</w:t>
            </w:r>
          </w:p>
        </w:tc>
      </w:tr>
      <w:tr w:rsidR="000A2066" w:rsidRPr="003F2885" w:rsidTr="00AF2C69">
        <w:trPr>
          <w:trHeight w:val="255"/>
          <w:jc w:val="center"/>
        </w:trPr>
        <w:tc>
          <w:tcPr>
            <w:tcW w:w="3840" w:type="dxa"/>
            <w:tcBorders>
              <w:top w:val="nil"/>
              <w:left w:val="single" w:sz="4" w:space="0" w:color="auto"/>
              <w:bottom w:val="single" w:sz="4" w:space="0" w:color="auto"/>
              <w:right w:val="single" w:sz="4" w:space="0" w:color="auto"/>
            </w:tcBorders>
            <w:shd w:val="clear" w:color="000000" w:fill="FFFFFF"/>
            <w:hideMark/>
          </w:tcPr>
          <w:p w:rsidR="000A2066" w:rsidRPr="003F2885" w:rsidRDefault="000A2066" w:rsidP="00AF2C69">
            <w:pPr>
              <w:spacing w:after="0" w:line="240" w:lineRule="auto"/>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Nombre de la institución</w:t>
            </w:r>
          </w:p>
        </w:tc>
        <w:tc>
          <w:tcPr>
            <w:tcW w:w="7680" w:type="dxa"/>
            <w:tcBorders>
              <w:top w:val="single" w:sz="4" w:space="0" w:color="auto"/>
              <w:left w:val="nil"/>
              <w:bottom w:val="single" w:sz="4" w:space="0" w:color="auto"/>
              <w:right w:val="single" w:sz="4" w:space="0" w:color="auto"/>
            </w:tcBorders>
            <w:shd w:val="clear" w:color="000000" w:fill="FFFFFF"/>
            <w:hideMark/>
          </w:tcPr>
          <w:p w:rsidR="000A2066" w:rsidRPr="003F2885" w:rsidRDefault="000A2066" w:rsidP="00AF2C69">
            <w:pPr>
              <w:spacing w:after="0" w:line="240" w:lineRule="auto"/>
              <w:jc w:val="center"/>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 </w:t>
            </w:r>
          </w:p>
        </w:tc>
      </w:tr>
      <w:tr w:rsidR="000A2066" w:rsidRPr="003F2885" w:rsidTr="00AF2C69">
        <w:trPr>
          <w:trHeight w:val="510"/>
          <w:jc w:val="center"/>
        </w:trPr>
        <w:tc>
          <w:tcPr>
            <w:tcW w:w="3840" w:type="dxa"/>
            <w:tcBorders>
              <w:top w:val="nil"/>
              <w:left w:val="single" w:sz="4" w:space="0" w:color="auto"/>
              <w:bottom w:val="single" w:sz="4" w:space="0" w:color="auto"/>
              <w:right w:val="single" w:sz="4" w:space="0" w:color="auto"/>
            </w:tcBorders>
            <w:shd w:val="clear" w:color="000000" w:fill="FFFFFF"/>
            <w:hideMark/>
          </w:tcPr>
          <w:p w:rsidR="000A2066" w:rsidRPr="003F2885" w:rsidRDefault="000A2066" w:rsidP="00AF2C69">
            <w:pPr>
              <w:spacing w:after="0" w:line="240" w:lineRule="auto"/>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Nombre del referente de rendición de cuentas</w:t>
            </w:r>
          </w:p>
        </w:tc>
        <w:tc>
          <w:tcPr>
            <w:tcW w:w="7680" w:type="dxa"/>
            <w:tcBorders>
              <w:top w:val="single" w:sz="4" w:space="0" w:color="auto"/>
              <w:left w:val="nil"/>
              <w:bottom w:val="single" w:sz="4" w:space="0" w:color="auto"/>
              <w:right w:val="single" w:sz="4" w:space="0" w:color="auto"/>
            </w:tcBorders>
            <w:shd w:val="clear" w:color="000000" w:fill="FFFFFF"/>
            <w:hideMark/>
          </w:tcPr>
          <w:p w:rsidR="000A2066" w:rsidRPr="003F2885" w:rsidRDefault="000A2066" w:rsidP="00AF2C69">
            <w:pPr>
              <w:spacing w:after="0" w:line="240" w:lineRule="auto"/>
              <w:jc w:val="center"/>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 </w:t>
            </w:r>
          </w:p>
        </w:tc>
      </w:tr>
    </w:tbl>
    <w:p w:rsidR="000A2066" w:rsidRDefault="000A2066" w:rsidP="007B6A4C"/>
    <w:tbl>
      <w:tblPr>
        <w:tblW w:w="9140" w:type="dxa"/>
        <w:jc w:val="center"/>
        <w:tblCellMar>
          <w:left w:w="70" w:type="dxa"/>
          <w:right w:w="70" w:type="dxa"/>
        </w:tblCellMar>
        <w:tblLook w:val="04A0" w:firstRow="1" w:lastRow="0" w:firstColumn="1" w:lastColumn="0" w:noHBand="0" w:noVBand="1"/>
      </w:tblPr>
      <w:tblGrid>
        <w:gridCol w:w="1242"/>
        <w:gridCol w:w="433"/>
        <w:gridCol w:w="3034"/>
        <w:gridCol w:w="1407"/>
        <w:gridCol w:w="3024"/>
      </w:tblGrid>
      <w:tr w:rsidR="000A2066" w:rsidRPr="000A2066" w:rsidTr="000A2066">
        <w:trPr>
          <w:trHeight w:val="855"/>
          <w:jc w:val="center"/>
        </w:trPr>
        <w:tc>
          <w:tcPr>
            <w:tcW w:w="112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Bloque de datos</w:t>
            </w:r>
          </w:p>
        </w:tc>
        <w:tc>
          <w:tcPr>
            <w:tcW w:w="38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No.</w:t>
            </w:r>
          </w:p>
        </w:tc>
        <w:tc>
          <w:tcPr>
            <w:tcW w:w="31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Sobre la CIRC</w:t>
            </w:r>
          </w:p>
        </w:tc>
        <w:tc>
          <w:tcPr>
            <w:tcW w:w="14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Criterio</w:t>
            </w:r>
          </w:p>
        </w:tc>
        <w:tc>
          <w:tcPr>
            <w:tcW w:w="31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Ponderación</w:t>
            </w:r>
          </w:p>
        </w:tc>
      </w:tr>
      <w:tr w:rsidR="000A2066" w:rsidRPr="000A2066" w:rsidTr="008240E0">
        <w:trPr>
          <w:trHeight w:val="375"/>
          <w:jc w:val="center"/>
        </w:trPr>
        <w:tc>
          <w:tcPr>
            <w:tcW w:w="1128"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CIRC</w:t>
            </w:r>
          </w:p>
        </w:tc>
        <w:tc>
          <w:tcPr>
            <w:tcW w:w="380" w:type="dxa"/>
            <w:vMerge w:val="restart"/>
            <w:tcBorders>
              <w:top w:val="single" w:sz="4" w:space="0" w:color="auto"/>
              <w:left w:val="single" w:sz="4" w:space="0" w:color="auto"/>
              <w:bottom w:val="single" w:sz="4" w:space="0" w:color="000000"/>
              <w:right w:val="nil"/>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w:t>
            </w:r>
          </w:p>
        </w:tc>
        <w:tc>
          <w:tcPr>
            <w:tcW w:w="3116"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sz w:val="20"/>
                <w:szCs w:val="20"/>
                <w:lang w:eastAsia="es-SV"/>
              </w:rPr>
            </w:pPr>
            <w:r w:rsidRPr="000A2066">
              <w:rPr>
                <w:rFonts w:ascii="Calibri" w:eastAsia="Times New Roman" w:hAnsi="Calibri" w:cs="Times New Roman"/>
                <w:sz w:val="20"/>
                <w:szCs w:val="20"/>
                <w:lang w:eastAsia="es-SV"/>
              </w:rPr>
              <w:t>¿En su institución conformaron la CIRC?</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single" w:sz="4" w:space="0" w:color="auto"/>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0.5</w:t>
            </w:r>
          </w:p>
        </w:tc>
      </w:tr>
      <w:tr w:rsidR="000A2066" w:rsidRPr="000A2066" w:rsidTr="008240E0">
        <w:trPr>
          <w:trHeight w:val="375"/>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000000"/>
              <w:right w:val="nil"/>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8"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87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w:t>
            </w:r>
          </w:p>
        </w:tc>
        <w:tc>
          <w:tcPr>
            <w:tcW w:w="3116"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Detalle las unidades o departamentos que formaron parte de la CIRC</w:t>
            </w:r>
          </w:p>
        </w:tc>
        <w:tc>
          <w:tcPr>
            <w:tcW w:w="4516" w:type="dxa"/>
            <w:gridSpan w:val="2"/>
            <w:tcBorders>
              <w:top w:val="nil"/>
              <w:left w:val="nil"/>
              <w:bottom w:val="nil"/>
              <w:right w:val="single" w:sz="4" w:space="0" w:color="000000"/>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435"/>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4" w:space="0" w:color="auto"/>
              <w:bottom w:val="single" w:sz="4" w:space="0" w:color="000000"/>
              <w:right w:val="nil"/>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3</w:t>
            </w:r>
          </w:p>
        </w:tc>
        <w:tc>
          <w:tcPr>
            <w:tcW w:w="31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¿Elaboraron plan para el proceso de elaboración del  informe y de la realización de la audiencia de rendición de cuentas?</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single" w:sz="8" w:space="0" w:color="auto"/>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0.5</w:t>
            </w:r>
          </w:p>
        </w:tc>
      </w:tr>
      <w:tr w:rsidR="000A2066" w:rsidRPr="000A2066" w:rsidTr="008240E0">
        <w:trPr>
          <w:trHeight w:val="72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000000"/>
              <w:right w:val="nil"/>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8"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510"/>
          <w:jc w:val="center"/>
        </w:trPr>
        <w:tc>
          <w:tcPr>
            <w:tcW w:w="1128"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Consulta pública previa</w:t>
            </w:r>
          </w:p>
        </w:tc>
        <w:tc>
          <w:tcPr>
            <w:tcW w:w="380" w:type="dxa"/>
            <w:vMerge w:val="restart"/>
            <w:tcBorders>
              <w:top w:val="nil"/>
              <w:left w:val="single" w:sz="4" w:space="0" w:color="auto"/>
              <w:bottom w:val="single" w:sz="4" w:space="0" w:color="000000"/>
              <w:right w:val="nil"/>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4</w:t>
            </w:r>
          </w:p>
        </w:tc>
        <w:tc>
          <w:tcPr>
            <w:tcW w:w="311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¿Realizó la  consulta previa a la rendición de cuentas para identificar intereses de sus usuarios?</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nil"/>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w:t>
            </w:r>
          </w:p>
        </w:tc>
      </w:tr>
      <w:tr w:rsidR="000A2066" w:rsidRPr="000A2066" w:rsidTr="008240E0">
        <w:trPr>
          <w:trHeight w:val="705"/>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000000"/>
              <w:right w:val="nil"/>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8"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84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4" w:space="0" w:color="auto"/>
              <w:bottom w:val="nil"/>
              <w:right w:val="nil"/>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5</w:t>
            </w:r>
          </w:p>
        </w:tc>
        <w:tc>
          <w:tcPr>
            <w:tcW w:w="3116" w:type="dxa"/>
            <w:vMerge w:val="restart"/>
            <w:tcBorders>
              <w:top w:val="nil"/>
              <w:left w:val="single" w:sz="8" w:space="0" w:color="auto"/>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Especifique la fecha o el período en que realizó dicha consulta</w:t>
            </w: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Un mes o más, antes de publicar el informe (especifique la fecha o el periodo)</w:t>
            </w:r>
          </w:p>
        </w:tc>
        <w:tc>
          <w:tcPr>
            <w:tcW w:w="3116" w:type="dxa"/>
            <w:tcBorders>
              <w:top w:val="nil"/>
              <w:left w:val="single" w:sz="4" w:space="0" w:color="auto"/>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0.5</w:t>
            </w:r>
          </w:p>
        </w:tc>
      </w:tr>
      <w:tr w:rsidR="000A2066" w:rsidRPr="000A2066" w:rsidTr="008240E0">
        <w:trPr>
          <w:trHeight w:val="84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nil"/>
              <w:right w:val="nil"/>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8" w:space="0" w:color="auto"/>
              <w:bottom w:val="nil"/>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A menos de un mes de la publicación del informe (especifique la fecha o el periodo)</w:t>
            </w:r>
          </w:p>
        </w:tc>
        <w:tc>
          <w:tcPr>
            <w:tcW w:w="3116" w:type="dxa"/>
            <w:tcBorders>
              <w:top w:val="nil"/>
              <w:left w:val="single" w:sz="4" w:space="0" w:color="auto"/>
              <w:bottom w:val="single" w:sz="4"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0.25</w:t>
            </w:r>
          </w:p>
        </w:tc>
      </w:tr>
      <w:tr w:rsidR="000A2066" w:rsidRPr="000A2066" w:rsidTr="008240E0">
        <w:trPr>
          <w:trHeight w:val="60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nil"/>
              <w:right w:val="nil"/>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8" w:space="0" w:color="auto"/>
              <w:bottom w:val="nil"/>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nil"/>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 se realizó</w:t>
            </w:r>
          </w:p>
        </w:tc>
        <w:tc>
          <w:tcPr>
            <w:tcW w:w="3116" w:type="dxa"/>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6</w:t>
            </w:r>
          </w:p>
        </w:tc>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Qué método o forma de consulta realizó su institución? (Puede marcar más de una opción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Encuesta electrónica</w:t>
            </w:r>
          </w:p>
        </w:tc>
        <w:tc>
          <w:tcPr>
            <w:tcW w:w="31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Encuesta en físico</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Pregunta generadora vía correo electrónico</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Reuniones con actores sociales</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Otros</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Ninguno</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nil"/>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7</w:t>
            </w:r>
          </w:p>
        </w:tc>
        <w:tc>
          <w:tcPr>
            <w:tcW w:w="3116"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Detalle cuáles fueron los actores consultados</w:t>
            </w:r>
          </w:p>
        </w:tc>
        <w:tc>
          <w:tcPr>
            <w:tcW w:w="4516" w:type="dxa"/>
            <w:gridSpan w:val="2"/>
            <w:tcBorders>
              <w:top w:val="nil"/>
              <w:left w:val="nil"/>
              <w:bottom w:val="nil"/>
              <w:right w:val="single" w:sz="4" w:space="0" w:color="000000"/>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585"/>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8</w:t>
            </w:r>
          </w:p>
        </w:tc>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¿Existe un documento de sistematización de esta consulta?</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single" w:sz="8" w:space="0" w:color="auto"/>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0.7</w:t>
            </w:r>
          </w:p>
        </w:tc>
      </w:tr>
      <w:tr w:rsidR="000A2066" w:rsidRPr="000A2066" w:rsidTr="008240E0">
        <w:trPr>
          <w:trHeight w:val="69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930"/>
          <w:jc w:val="center"/>
        </w:trPr>
        <w:tc>
          <w:tcPr>
            <w:tcW w:w="112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9</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¿Cuáles fueron los cinco intereses que se mencionan mayormente? (anexar documento)</w:t>
            </w:r>
          </w:p>
        </w:tc>
        <w:tc>
          <w:tcPr>
            <w:tcW w:w="4516" w:type="dxa"/>
            <w:gridSpan w:val="2"/>
            <w:tcBorders>
              <w:top w:val="nil"/>
              <w:left w:val="nil"/>
              <w:bottom w:val="nil"/>
              <w:right w:val="single" w:sz="4" w:space="0" w:color="000000"/>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540"/>
          <w:jc w:val="center"/>
        </w:trPr>
        <w:tc>
          <w:tcPr>
            <w:tcW w:w="1128" w:type="dxa"/>
            <w:vMerge w:val="restart"/>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Divulgación del Informe de RC</w:t>
            </w: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10</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Fecha en que inició la divulgación del informe de rendición de cuentas</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15 días hábiles o más, antes de la audiencia de RC </w:t>
            </w:r>
          </w:p>
        </w:tc>
        <w:tc>
          <w:tcPr>
            <w:tcW w:w="3116" w:type="dxa"/>
            <w:tcBorders>
              <w:top w:val="single" w:sz="8" w:space="0" w:color="auto"/>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0.5</w:t>
            </w: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14 días hábiles hasta 1 día antes de la audiencia de RC</w:t>
            </w:r>
          </w:p>
        </w:tc>
        <w:tc>
          <w:tcPr>
            <w:tcW w:w="3116" w:type="dxa"/>
            <w:tcBorders>
              <w:top w:val="nil"/>
              <w:left w:val="nil"/>
              <w:bottom w:val="single" w:sz="4"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0.25</w:t>
            </w: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El día de la audiencia o después</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11</w:t>
            </w:r>
          </w:p>
        </w:tc>
        <w:tc>
          <w:tcPr>
            <w:tcW w:w="31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¿Qué mecanismos de divulgación utilizó?</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Sitio web oficial</w:t>
            </w:r>
          </w:p>
        </w:tc>
        <w:tc>
          <w:tcPr>
            <w:tcW w:w="3116" w:type="dxa"/>
            <w:vMerge w:val="restart"/>
            <w:tcBorders>
              <w:top w:val="nil"/>
              <w:left w:val="single" w:sz="4" w:space="0" w:color="auto"/>
              <w:bottom w:val="nil"/>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Portal de Gobierno Abierto</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Facebook institucional</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Twitter institucional</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Envió en físico</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Envío por correo electrónico</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Otros, especificar cuál</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Ninguno</w:t>
            </w:r>
          </w:p>
        </w:tc>
        <w:tc>
          <w:tcPr>
            <w:tcW w:w="3116" w:type="dxa"/>
            <w:vMerge/>
            <w:tcBorders>
              <w:top w:val="nil"/>
              <w:left w:val="single" w:sz="4" w:space="0" w:color="auto"/>
              <w:bottom w:val="nil"/>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12</w:t>
            </w:r>
          </w:p>
        </w:tc>
        <w:tc>
          <w:tcPr>
            <w:tcW w:w="311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Fecha en que se publicó el informe en Gobierno Abierto</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15 días hábiles o más, antes de la audiencia de RC </w:t>
            </w:r>
          </w:p>
        </w:tc>
        <w:tc>
          <w:tcPr>
            <w:tcW w:w="3116" w:type="dxa"/>
            <w:tcBorders>
              <w:top w:val="single" w:sz="8" w:space="0" w:color="auto"/>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0.7</w:t>
            </w: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14 días hábiles hasta 1 día antes de la audiencia de RC</w:t>
            </w:r>
          </w:p>
        </w:tc>
        <w:tc>
          <w:tcPr>
            <w:tcW w:w="3116" w:type="dxa"/>
            <w:tcBorders>
              <w:top w:val="nil"/>
              <w:left w:val="nil"/>
              <w:bottom w:val="single" w:sz="4"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0.35</w:t>
            </w: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El día de la audiencia o después</w:t>
            </w:r>
          </w:p>
        </w:tc>
        <w:tc>
          <w:tcPr>
            <w:tcW w:w="3116" w:type="dxa"/>
            <w:tcBorders>
              <w:top w:val="nil"/>
              <w:left w:val="nil"/>
              <w:bottom w:val="single" w:sz="4"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54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single" w:sz="4" w:space="0" w:color="auto"/>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 lo publicó en Gobierno Abierto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315"/>
          <w:jc w:val="center"/>
        </w:trPr>
        <w:tc>
          <w:tcPr>
            <w:tcW w:w="1128" w:type="dxa"/>
            <w:vMerge w:val="restart"/>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 xml:space="preserve">Presentación visual para la </w:t>
            </w:r>
            <w:r w:rsidRPr="000A2066">
              <w:rPr>
                <w:rFonts w:ascii="Calibri" w:eastAsia="Times New Roman" w:hAnsi="Calibri" w:cs="Times New Roman"/>
                <w:b/>
                <w:bCs/>
                <w:color w:val="000000"/>
                <w:sz w:val="20"/>
                <w:szCs w:val="20"/>
                <w:lang w:eastAsia="es-SV"/>
              </w:rPr>
              <w:lastRenderedPageBreak/>
              <w:t xml:space="preserve">Audiencia </w:t>
            </w: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lastRenderedPageBreak/>
              <w:t>13</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Prepararon una presentación para la audiencia</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nil"/>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0.7</w:t>
            </w:r>
          </w:p>
        </w:tc>
      </w:tr>
      <w:tr w:rsidR="000A2066" w:rsidRPr="000A2066" w:rsidTr="008240E0">
        <w:trPr>
          <w:trHeight w:val="315"/>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14</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¿Qué soporte utilizó? (puede marcar más de uno)</w:t>
            </w: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Diapositivas</w:t>
            </w:r>
          </w:p>
        </w:tc>
        <w:tc>
          <w:tcPr>
            <w:tcW w:w="311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255"/>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Video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255"/>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Carteles</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255"/>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Audio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255"/>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Otros, especificar cuál</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270"/>
          <w:jc w:val="center"/>
        </w:trPr>
        <w:tc>
          <w:tcPr>
            <w:tcW w:w="1128"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nil"/>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Ninguno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435"/>
          <w:jc w:val="center"/>
        </w:trPr>
        <w:tc>
          <w:tcPr>
            <w:tcW w:w="1128" w:type="dxa"/>
            <w:vMerge w:val="restart"/>
            <w:tcBorders>
              <w:top w:val="nil"/>
              <w:left w:val="single" w:sz="4" w:space="0" w:color="auto"/>
              <w:bottom w:val="single" w:sz="4" w:space="0" w:color="auto"/>
              <w:right w:val="single" w:sz="4" w:space="0" w:color="000000"/>
            </w:tcBorders>
            <w:shd w:val="clear" w:color="000000" w:fill="A5A5A5"/>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Socialización interna</w:t>
            </w: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15</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¿Realizaron la socialización  del informe con el personal de la institución? </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nil"/>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0.7</w:t>
            </w:r>
          </w:p>
        </w:tc>
      </w:tr>
      <w:tr w:rsidR="000A2066" w:rsidRPr="000A2066" w:rsidTr="008240E0">
        <w:trPr>
          <w:trHeight w:val="435"/>
          <w:jc w:val="center"/>
        </w:trPr>
        <w:tc>
          <w:tcPr>
            <w:tcW w:w="1128" w:type="dxa"/>
            <w:vMerge/>
            <w:tcBorders>
              <w:top w:val="nil"/>
              <w:left w:val="single" w:sz="4" w:space="0" w:color="auto"/>
              <w:bottom w:val="single" w:sz="4" w:space="0" w:color="auto"/>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510"/>
          <w:jc w:val="center"/>
        </w:trPr>
        <w:tc>
          <w:tcPr>
            <w:tcW w:w="1128" w:type="dxa"/>
            <w:vMerge/>
            <w:tcBorders>
              <w:top w:val="nil"/>
              <w:left w:val="single" w:sz="4" w:space="0" w:color="auto"/>
              <w:bottom w:val="single" w:sz="4" w:space="0" w:color="auto"/>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16</w:t>
            </w:r>
          </w:p>
        </w:tc>
        <w:tc>
          <w:tcPr>
            <w:tcW w:w="3116"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Fecha o rangos de fechas en los que se hizo la socialización</w:t>
            </w:r>
          </w:p>
        </w:tc>
        <w:tc>
          <w:tcPr>
            <w:tcW w:w="4516" w:type="dxa"/>
            <w:gridSpan w:val="2"/>
            <w:tcBorders>
              <w:top w:val="nil"/>
              <w:left w:val="nil"/>
              <w:bottom w:val="single" w:sz="4" w:space="0" w:color="auto"/>
              <w:right w:val="single" w:sz="4" w:space="0" w:color="000000"/>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525"/>
          <w:jc w:val="center"/>
        </w:trPr>
        <w:tc>
          <w:tcPr>
            <w:tcW w:w="1128" w:type="dxa"/>
            <w:vMerge/>
            <w:tcBorders>
              <w:top w:val="nil"/>
              <w:left w:val="single" w:sz="4" w:space="0" w:color="auto"/>
              <w:bottom w:val="single" w:sz="4" w:space="0" w:color="auto"/>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nil"/>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17</w:t>
            </w:r>
          </w:p>
        </w:tc>
        <w:tc>
          <w:tcPr>
            <w:tcW w:w="3116" w:type="dxa"/>
            <w:tcBorders>
              <w:top w:val="single" w:sz="4" w:space="0" w:color="auto"/>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Qué método utilizó para socializar el informe (especifique)</w:t>
            </w:r>
          </w:p>
        </w:tc>
        <w:tc>
          <w:tcPr>
            <w:tcW w:w="4516" w:type="dxa"/>
            <w:gridSpan w:val="2"/>
            <w:tcBorders>
              <w:top w:val="single" w:sz="4" w:space="0" w:color="auto"/>
              <w:left w:val="nil"/>
              <w:bottom w:val="nil"/>
              <w:right w:val="single" w:sz="4" w:space="0" w:color="000000"/>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690"/>
          <w:jc w:val="center"/>
        </w:trPr>
        <w:tc>
          <w:tcPr>
            <w:tcW w:w="1128" w:type="dxa"/>
            <w:vMerge w:val="restart"/>
            <w:tcBorders>
              <w:top w:val="nil"/>
              <w:left w:val="single" w:sz="4" w:space="0" w:color="auto"/>
              <w:bottom w:val="single" w:sz="4" w:space="0" w:color="000000"/>
              <w:right w:val="single" w:sz="4" w:space="0" w:color="000000"/>
            </w:tcBorders>
            <w:shd w:val="clear" w:color="000000" w:fill="A5A5A5"/>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Convocatoria externa</w:t>
            </w:r>
          </w:p>
        </w:tc>
        <w:tc>
          <w:tcPr>
            <w:tcW w:w="380"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18</w:t>
            </w:r>
          </w:p>
        </w:tc>
        <w:tc>
          <w:tcPr>
            <w:tcW w:w="311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En qué fechas realizó la convocatoria a la audiencia </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15 días hábiles o más, antes de la audiencia de RC </w:t>
            </w:r>
          </w:p>
        </w:tc>
        <w:tc>
          <w:tcPr>
            <w:tcW w:w="3116" w:type="dxa"/>
            <w:tcBorders>
              <w:top w:val="single" w:sz="8" w:space="0" w:color="auto"/>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0.5</w:t>
            </w:r>
          </w:p>
        </w:tc>
      </w:tr>
      <w:tr w:rsidR="000A2066" w:rsidRPr="000A2066" w:rsidTr="008240E0">
        <w:trPr>
          <w:trHeight w:val="69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14 días hábiles hasta 1 día antes de la audiencia de RC</w:t>
            </w:r>
          </w:p>
        </w:tc>
        <w:tc>
          <w:tcPr>
            <w:tcW w:w="3116" w:type="dxa"/>
            <w:tcBorders>
              <w:top w:val="nil"/>
              <w:left w:val="nil"/>
              <w:bottom w:val="single" w:sz="4"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0.35</w:t>
            </w:r>
          </w:p>
        </w:tc>
      </w:tr>
      <w:tr w:rsidR="000A2066" w:rsidRPr="000A2066" w:rsidTr="008240E0">
        <w:trPr>
          <w:trHeight w:val="69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 hizo convocatoria</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19</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¿Hizo un recordatorio de la convocatoria a la audiencia? </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 10 días hábiles antes de la audiencia</w:t>
            </w:r>
          </w:p>
        </w:tc>
        <w:tc>
          <w:tcPr>
            <w:tcW w:w="3116" w:type="dxa"/>
            <w:tcBorders>
              <w:top w:val="nil"/>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0.25</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Cinco días hábiles hasta 1 día  antes de la audiencia</w:t>
            </w:r>
          </w:p>
        </w:tc>
        <w:tc>
          <w:tcPr>
            <w:tcW w:w="3116" w:type="dxa"/>
            <w:tcBorders>
              <w:top w:val="nil"/>
              <w:left w:val="nil"/>
              <w:bottom w:val="single" w:sz="4"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0.1</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 hizo recordatorio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345"/>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20</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¿Realizó confirmación de asistencia? </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Si </w:t>
            </w:r>
          </w:p>
        </w:tc>
        <w:tc>
          <w:tcPr>
            <w:tcW w:w="3116" w:type="dxa"/>
            <w:tcBorders>
              <w:top w:val="nil"/>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0.25</w:t>
            </w:r>
          </w:p>
        </w:tc>
      </w:tr>
      <w:tr w:rsidR="000A2066" w:rsidRPr="000A2066" w:rsidTr="008240E0">
        <w:trPr>
          <w:trHeight w:val="345"/>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21</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¿Qué método de convocatoria utilizaron? (puede marcar varias opciones)</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Invitación directa</w:t>
            </w:r>
          </w:p>
        </w:tc>
        <w:tc>
          <w:tcPr>
            <w:tcW w:w="311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Correo electrónico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Invitación en físico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Periódico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Radio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Redes sociales</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Otros </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0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Ninguno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525"/>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nil"/>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22</w:t>
            </w:r>
          </w:p>
        </w:tc>
        <w:tc>
          <w:tcPr>
            <w:tcW w:w="3116"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¿A qué sectores dirigieron la convocatoria? (hacer una lista)</w:t>
            </w:r>
          </w:p>
        </w:tc>
        <w:tc>
          <w:tcPr>
            <w:tcW w:w="4516" w:type="dxa"/>
            <w:gridSpan w:val="2"/>
            <w:tcBorders>
              <w:top w:val="single" w:sz="8" w:space="0" w:color="auto"/>
              <w:left w:val="nil"/>
              <w:bottom w:val="single" w:sz="8" w:space="0" w:color="auto"/>
              <w:right w:val="single" w:sz="4" w:space="0" w:color="000000"/>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330"/>
          <w:jc w:val="center"/>
        </w:trPr>
        <w:tc>
          <w:tcPr>
            <w:tcW w:w="1128" w:type="dxa"/>
            <w:vMerge w:val="restart"/>
            <w:tcBorders>
              <w:top w:val="nil"/>
              <w:left w:val="single" w:sz="4" w:space="0" w:color="auto"/>
              <w:bottom w:val="single" w:sz="4" w:space="0" w:color="000000"/>
              <w:right w:val="nil"/>
            </w:tcBorders>
            <w:shd w:val="clear" w:color="000000" w:fill="A5A5A5"/>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Audiencia pública</w:t>
            </w:r>
          </w:p>
        </w:tc>
        <w:tc>
          <w:tcPr>
            <w:tcW w:w="380"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23</w:t>
            </w:r>
          </w:p>
        </w:tc>
        <w:tc>
          <w:tcPr>
            <w:tcW w:w="311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Tipo de rendición de cuentas realizada (puede marcar más de una opción por cada rendición de cuentas que realizó)</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Nacional</w:t>
            </w:r>
          </w:p>
        </w:tc>
        <w:tc>
          <w:tcPr>
            <w:tcW w:w="311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w:t>
            </w:r>
            <w:r w:rsidRPr="000A2066">
              <w:rPr>
                <w:rFonts w:ascii="Calibri" w:eastAsia="Times New Roman" w:hAnsi="Calibri" w:cs="Times New Roman"/>
                <w:color w:val="000000"/>
                <w:sz w:val="16"/>
                <w:szCs w:val="16"/>
                <w:lang w:eastAsia="es-SV"/>
              </w:rPr>
              <w:t>Detallar cuántas y a dónde</w:t>
            </w:r>
            <w:r w:rsidRPr="000A2066">
              <w:rPr>
                <w:rFonts w:ascii="Calibri" w:eastAsia="Times New Roman" w:hAnsi="Calibri" w:cs="Times New Roman"/>
                <w:i/>
                <w:iCs/>
                <w:color w:val="000000"/>
                <w:sz w:val="16"/>
                <w:szCs w:val="16"/>
                <w:lang w:eastAsia="es-SV"/>
              </w:rPr>
              <w:t>) Dato estadístico no evaluado</w:t>
            </w:r>
          </w:p>
        </w:tc>
      </w:tr>
      <w:tr w:rsidR="000A2066" w:rsidRPr="000A2066" w:rsidTr="008240E0">
        <w:trPr>
          <w:trHeight w:val="33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Departamental</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3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Regional</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3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Sectorial</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3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Otra</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6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8" w:space="0" w:color="auto"/>
              <w:bottom w:val="nil"/>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24</w:t>
            </w:r>
          </w:p>
        </w:tc>
        <w:tc>
          <w:tcPr>
            <w:tcW w:w="3116" w:type="dxa"/>
            <w:vMerge w:val="restart"/>
            <w:tcBorders>
              <w:top w:val="nil"/>
              <w:left w:val="single" w:sz="4" w:space="0" w:color="auto"/>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¿Se elaboró una agenda de la audiencia? (anexar la agenda)</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tcBorders>
              <w:top w:val="nil"/>
              <w:left w:val="nil"/>
              <w:bottom w:val="single" w:sz="4" w:space="0" w:color="auto"/>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0.7</w:t>
            </w:r>
          </w:p>
        </w:tc>
      </w:tr>
      <w:tr w:rsidR="000A2066" w:rsidRPr="000A2066" w:rsidTr="008240E0">
        <w:trPr>
          <w:trHeight w:val="36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8" w:space="0" w:color="auto"/>
              <w:bottom w:val="nil"/>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nil"/>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tcBorders>
              <w:top w:val="nil"/>
              <w:left w:val="nil"/>
              <w:bottom w:val="nil"/>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30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25</w:t>
            </w:r>
          </w:p>
        </w:tc>
        <w:tc>
          <w:tcPr>
            <w:tcW w:w="31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El tiempo destinado en la agenda para la exposición fue de:</w:t>
            </w:r>
          </w:p>
        </w:tc>
        <w:tc>
          <w:tcPr>
            <w:tcW w:w="1400" w:type="dxa"/>
            <w:tcBorders>
              <w:top w:val="single" w:sz="4" w:space="0" w:color="auto"/>
              <w:left w:val="nil"/>
              <w:bottom w:val="single" w:sz="4" w:space="0" w:color="auto"/>
              <w:right w:val="single" w:sz="4" w:space="0" w:color="auto"/>
            </w:tcBorders>
            <w:shd w:val="clear" w:color="000000" w:fill="FFFFFF"/>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Entre 30 a 40 minutos</w:t>
            </w:r>
          </w:p>
        </w:tc>
        <w:tc>
          <w:tcPr>
            <w:tcW w:w="3116" w:type="dxa"/>
            <w:tcBorders>
              <w:top w:val="single" w:sz="4" w:space="0" w:color="auto"/>
              <w:left w:val="nil"/>
              <w:bottom w:val="single" w:sz="4" w:space="0" w:color="auto"/>
              <w:right w:val="single" w:sz="4"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0.5</w:t>
            </w:r>
          </w:p>
        </w:tc>
      </w:tr>
      <w:tr w:rsidR="000A2066" w:rsidRPr="000A2066" w:rsidTr="008240E0">
        <w:trPr>
          <w:trHeight w:val="30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Entre 40 y 60 minutos</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0.25</w:t>
            </w:r>
          </w:p>
        </w:tc>
      </w:tr>
      <w:tr w:rsidR="000A2066" w:rsidRPr="000A2066" w:rsidTr="008240E0">
        <w:trPr>
          <w:trHeight w:val="300"/>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4" w:space="0" w:color="auto"/>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Más de una </w:t>
            </w:r>
            <w:r w:rsidRPr="000A2066">
              <w:rPr>
                <w:rFonts w:ascii="Calibri" w:eastAsia="Times New Roman" w:hAnsi="Calibri" w:cs="Times New Roman"/>
                <w:color w:val="000000"/>
                <w:sz w:val="20"/>
                <w:szCs w:val="20"/>
                <w:lang w:eastAsia="es-SV"/>
              </w:rPr>
              <w:lastRenderedPageBreak/>
              <w:t>hora</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lastRenderedPageBreak/>
              <w:t>0</w:t>
            </w:r>
          </w:p>
        </w:tc>
      </w:tr>
      <w:tr w:rsidR="000A2066" w:rsidRPr="000A2066" w:rsidTr="008240E0">
        <w:trPr>
          <w:trHeight w:val="43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26</w:t>
            </w:r>
          </w:p>
        </w:tc>
        <w:tc>
          <w:tcPr>
            <w:tcW w:w="31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El tiempo destinado en la agenda para la participación ciudadana fue de: </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De 50 minutos o más</w:t>
            </w:r>
          </w:p>
        </w:tc>
        <w:tc>
          <w:tcPr>
            <w:tcW w:w="3116" w:type="dxa"/>
            <w:tcBorders>
              <w:top w:val="nil"/>
              <w:left w:val="nil"/>
              <w:bottom w:val="single" w:sz="4" w:space="0" w:color="auto"/>
              <w:right w:val="single" w:sz="4"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0.5</w:t>
            </w:r>
          </w:p>
        </w:tc>
      </w:tr>
      <w:tr w:rsidR="000A2066" w:rsidRPr="000A2066" w:rsidTr="008240E0">
        <w:trPr>
          <w:trHeight w:val="43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Menos de 50 minutos</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27</w:t>
            </w:r>
          </w:p>
        </w:tc>
        <w:tc>
          <w:tcPr>
            <w:tcW w:w="31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¿Qué material de apoyo, con datos más relevantes del informe, se le entregó a los asistentes?</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El informe</w:t>
            </w:r>
          </w:p>
        </w:tc>
        <w:tc>
          <w:tcPr>
            <w:tcW w:w="31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Resumen ejecutivo</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Brochures</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Volantes</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Promocionales</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Otros </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8240E0">
        <w:trPr>
          <w:trHeight w:val="315"/>
          <w:jc w:val="center"/>
        </w:trPr>
        <w:tc>
          <w:tcPr>
            <w:tcW w:w="1128" w:type="dxa"/>
            <w:vMerge/>
            <w:tcBorders>
              <w:top w:val="nil"/>
              <w:left w:val="single" w:sz="4" w:space="0" w:color="auto"/>
              <w:bottom w:val="single" w:sz="4" w:space="0" w:color="000000"/>
              <w:right w:val="nil"/>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Ninguno</w:t>
            </w: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0A2066">
        <w:trPr>
          <w:trHeight w:val="510"/>
          <w:jc w:val="center"/>
        </w:trPr>
        <w:tc>
          <w:tcPr>
            <w:tcW w:w="1128" w:type="dxa"/>
            <w:vMerge w:val="restart"/>
            <w:tcBorders>
              <w:top w:val="nil"/>
              <w:left w:val="single" w:sz="4" w:space="0" w:color="auto"/>
              <w:bottom w:val="single" w:sz="4" w:space="0" w:color="000000"/>
              <w:right w:val="single" w:sz="4" w:space="0" w:color="000000"/>
            </w:tcBorders>
            <w:shd w:val="clear" w:color="000000" w:fill="A5A5A5"/>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Asistencia</w:t>
            </w:r>
          </w:p>
        </w:tc>
        <w:tc>
          <w:tcPr>
            <w:tcW w:w="380" w:type="dxa"/>
            <w:tcBorders>
              <w:top w:val="nil"/>
              <w:left w:val="nil"/>
              <w:bottom w:val="single" w:sz="4" w:space="0" w:color="auto"/>
              <w:right w:val="single" w:sz="4" w:space="0" w:color="auto"/>
            </w:tcBorders>
            <w:shd w:val="clear" w:color="auto" w:fill="auto"/>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28</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Actores que participaron en la audiencia (hacer una lista)</w:t>
            </w:r>
          </w:p>
        </w:tc>
        <w:tc>
          <w:tcPr>
            <w:tcW w:w="4516" w:type="dxa"/>
            <w:gridSpan w:val="2"/>
            <w:tcBorders>
              <w:top w:val="single" w:sz="4"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0A2066">
        <w:trPr>
          <w:trHeight w:val="66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29</w:t>
            </w:r>
          </w:p>
        </w:tc>
        <w:tc>
          <w:tcPr>
            <w:tcW w:w="3116"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La mayor parte de los asistentes fueron externos a la institución. (Responder según listas de asistencia)</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80% o más fueron personas externas a la institución</w:t>
            </w:r>
          </w:p>
        </w:tc>
        <w:tc>
          <w:tcPr>
            <w:tcW w:w="3116" w:type="dxa"/>
            <w:tcBorders>
              <w:top w:val="nil"/>
              <w:left w:val="nil"/>
              <w:bottom w:val="single" w:sz="4" w:space="0" w:color="auto"/>
              <w:right w:val="single" w:sz="4"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0.5</w:t>
            </w:r>
          </w:p>
        </w:tc>
      </w:tr>
      <w:tr w:rsidR="000A2066" w:rsidRPr="000A2066" w:rsidTr="000A2066">
        <w:trPr>
          <w:trHeight w:val="66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 50% a 79% fueron personas externas a la institución</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0.25</w:t>
            </w:r>
          </w:p>
        </w:tc>
      </w:tr>
      <w:tr w:rsidR="000A2066" w:rsidRPr="000A2066" w:rsidTr="000A2066">
        <w:trPr>
          <w:trHeight w:val="660"/>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Menos de 50% fueron  externos a la institución</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r w:rsidR="000A2066" w:rsidRPr="000A2066" w:rsidTr="000A2066">
        <w:trPr>
          <w:trHeight w:val="345"/>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30</w:t>
            </w:r>
          </w:p>
        </w:tc>
        <w:tc>
          <w:tcPr>
            <w:tcW w:w="311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¿Hubo cobertura de medios de comunicación?</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xml:space="preserve">Sí </w:t>
            </w:r>
          </w:p>
        </w:tc>
        <w:tc>
          <w:tcPr>
            <w:tcW w:w="311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0A2066">
        <w:trPr>
          <w:trHeight w:val="345"/>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nil"/>
              <w:left w:val="single" w:sz="4" w:space="0" w:color="auto"/>
              <w:bottom w:val="single" w:sz="4" w:space="0" w:color="auto"/>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nil"/>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No</w:t>
            </w:r>
          </w:p>
        </w:tc>
        <w:tc>
          <w:tcPr>
            <w:tcW w:w="3116" w:type="dxa"/>
            <w:vMerge/>
            <w:tcBorders>
              <w:top w:val="nil"/>
              <w:left w:val="single" w:sz="4" w:space="0" w:color="auto"/>
              <w:bottom w:val="single" w:sz="8"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i/>
                <w:iCs/>
                <w:color w:val="000000"/>
                <w:sz w:val="16"/>
                <w:szCs w:val="16"/>
                <w:lang w:eastAsia="es-SV"/>
              </w:rPr>
            </w:pPr>
          </w:p>
        </w:tc>
      </w:tr>
      <w:tr w:rsidR="000A2066" w:rsidRPr="000A2066" w:rsidTr="000A2066">
        <w:trPr>
          <w:trHeight w:val="255"/>
          <w:jc w:val="center"/>
        </w:trPr>
        <w:tc>
          <w:tcPr>
            <w:tcW w:w="1128" w:type="dxa"/>
            <w:vMerge/>
            <w:tcBorders>
              <w:top w:val="nil"/>
              <w:left w:val="single" w:sz="4" w:space="0" w:color="auto"/>
              <w:bottom w:val="single" w:sz="4" w:space="0" w:color="000000"/>
              <w:right w:val="single" w:sz="4" w:space="0" w:color="000000"/>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tcBorders>
              <w:top w:val="nil"/>
              <w:left w:val="nil"/>
              <w:bottom w:val="single" w:sz="4" w:space="0" w:color="auto"/>
              <w:right w:val="single" w:sz="4" w:space="0" w:color="auto"/>
            </w:tcBorders>
            <w:shd w:val="clear" w:color="auto" w:fill="auto"/>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31</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¿Cuántos medios asistieron?</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0A2066">
        <w:trPr>
          <w:trHeight w:val="510"/>
          <w:jc w:val="center"/>
        </w:trPr>
        <w:tc>
          <w:tcPr>
            <w:tcW w:w="1128" w:type="dxa"/>
            <w:tcBorders>
              <w:top w:val="nil"/>
              <w:left w:val="single" w:sz="4" w:space="0" w:color="auto"/>
              <w:bottom w:val="single" w:sz="4" w:space="0" w:color="auto"/>
              <w:right w:val="single" w:sz="4" w:space="0" w:color="auto"/>
            </w:tcBorders>
            <w:shd w:val="clear" w:color="000000" w:fill="A5A5A5"/>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lastRenderedPageBreak/>
              <w:t>Participación ciudadana</w:t>
            </w:r>
          </w:p>
        </w:tc>
        <w:tc>
          <w:tcPr>
            <w:tcW w:w="380" w:type="dxa"/>
            <w:tcBorders>
              <w:top w:val="nil"/>
              <w:left w:val="nil"/>
              <w:bottom w:val="single" w:sz="4" w:space="0" w:color="auto"/>
              <w:right w:val="single" w:sz="4" w:space="0" w:color="auto"/>
            </w:tcBorders>
            <w:shd w:val="clear" w:color="auto" w:fill="auto"/>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32</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Número de participaciones del público en la audiencia</w:t>
            </w: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w:t>
            </w:r>
          </w:p>
        </w:tc>
        <w:tc>
          <w:tcPr>
            <w:tcW w:w="3116"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0A2066">
        <w:trPr>
          <w:trHeight w:val="825"/>
          <w:jc w:val="center"/>
        </w:trPr>
        <w:tc>
          <w:tcPr>
            <w:tcW w:w="1128" w:type="dxa"/>
            <w:vMerge w:val="restart"/>
            <w:tcBorders>
              <w:top w:val="nil"/>
              <w:left w:val="single" w:sz="4" w:space="0" w:color="auto"/>
              <w:bottom w:val="single" w:sz="4" w:space="0" w:color="000000"/>
              <w:right w:val="single" w:sz="4" w:space="0" w:color="auto"/>
            </w:tcBorders>
            <w:shd w:val="clear" w:color="000000" w:fill="A5A5A5"/>
            <w:vAlign w:val="center"/>
            <w:hideMark/>
          </w:tcPr>
          <w:p w:rsidR="000A2066" w:rsidRPr="000A2066" w:rsidRDefault="000A2066" w:rsidP="000A2066">
            <w:pPr>
              <w:spacing w:after="0" w:line="240" w:lineRule="auto"/>
              <w:jc w:val="center"/>
              <w:rPr>
                <w:rFonts w:ascii="Calibri" w:eastAsia="Times New Roman" w:hAnsi="Calibri" w:cs="Times New Roman"/>
                <w:b/>
                <w:bCs/>
                <w:color w:val="000000"/>
                <w:sz w:val="20"/>
                <w:szCs w:val="20"/>
                <w:lang w:eastAsia="es-SV"/>
              </w:rPr>
            </w:pPr>
            <w:r w:rsidRPr="000A2066">
              <w:rPr>
                <w:rFonts w:ascii="Calibri" w:eastAsia="Times New Roman" w:hAnsi="Calibri" w:cs="Times New Roman"/>
                <w:b/>
                <w:bCs/>
                <w:color w:val="000000"/>
                <w:sz w:val="20"/>
                <w:szCs w:val="20"/>
                <w:lang w:eastAsia="es-SV"/>
              </w:rPr>
              <w:t>Aportes a la gestión y respuesta institucional</w:t>
            </w:r>
          </w:p>
        </w:tc>
        <w:tc>
          <w:tcPr>
            <w:tcW w:w="380" w:type="dxa"/>
            <w:tcBorders>
              <w:top w:val="nil"/>
              <w:left w:val="single" w:sz="4" w:space="0" w:color="auto"/>
              <w:bottom w:val="nil"/>
              <w:right w:val="single" w:sz="4" w:space="0" w:color="auto"/>
            </w:tcBorders>
            <w:shd w:val="clear" w:color="auto" w:fill="auto"/>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33</w:t>
            </w:r>
          </w:p>
        </w:tc>
        <w:tc>
          <w:tcPr>
            <w:tcW w:w="3116"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¿Se dio respuesta a todas las inquietudes de los participantes, surgidas en la audiencia?</w:t>
            </w:r>
          </w:p>
        </w:tc>
        <w:tc>
          <w:tcPr>
            <w:tcW w:w="1400"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 </w:t>
            </w:r>
          </w:p>
        </w:tc>
        <w:tc>
          <w:tcPr>
            <w:tcW w:w="3116" w:type="dxa"/>
            <w:tcBorders>
              <w:top w:val="nil"/>
              <w:left w:val="nil"/>
              <w:bottom w:val="nil"/>
              <w:right w:val="single" w:sz="4"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i/>
                <w:iCs/>
                <w:color w:val="000000"/>
                <w:sz w:val="16"/>
                <w:szCs w:val="16"/>
                <w:lang w:eastAsia="es-SV"/>
              </w:rPr>
            </w:pPr>
            <w:r w:rsidRPr="000A2066">
              <w:rPr>
                <w:rFonts w:ascii="Calibri" w:eastAsia="Times New Roman" w:hAnsi="Calibri" w:cs="Times New Roman"/>
                <w:i/>
                <w:iCs/>
                <w:color w:val="000000"/>
                <w:sz w:val="16"/>
                <w:szCs w:val="16"/>
                <w:lang w:eastAsia="es-SV"/>
              </w:rPr>
              <w:t>Dato estadístico no evaluado</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34</w:t>
            </w:r>
          </w:p>
        </w:tc>
        <w:tc>
          <w:tcPr>
            <w:tcW w:w="311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¿Cómo se sistematizó  la participación del público? (puede elegir varias opciones)</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Sistematización digital en la audiencia</w:t>
            </w:r>
          </w:p>
        </w:tc>
        <w:tc>
          <w:tcPr>
            <w:tcW w:w="3116" w:type="dxa"/>
            <w:vMerge w:val="restart"/>
            <w:tcBorders>
              <w:top w:val="single" w:sz="8" w:space="0" w:color="auto"/>
              <w:left w:val="single" w:sz="4" w:space="0" w:color="auto"/>
              <w:bottom w:val="single" w:sz="4" w:space="0" w:color="000000"/>
              <w:right w:val="single" w:sz="8" w:space="0" w:color="auto"/>
            </w:tcBorders>
            <w:shd w:val="clear" w:color="000000" w:fill="92D050"/>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1</w:t>
            </w:r>
          </w:p>
        </w:tc>
      </w:tr>
      <w:tr w:rsidR="000A2066" w:rsidRPr="000A2066" w:rsidTr="008240E0">
        <w:trPr>
          <w:trHeight w:val="510"/>
          <w:jc w:val="center"/>
        </w:trPr>
        <w:tc>
          <w:tcPr>
            <w:tcW w:w="1128" w:type="dxa"/>
            <w:vMerge/>
            <w:tcBorders>
              <w:top w:val="nil"/>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Recolección de papel y sistematización posterior</w:t>
            </w:r>
          </w:p>
        </w:tc>
        <w:tc>
          <w:tcPr>
            <w:tcW w:w="3116" w:type="dxa"/>
            <w:vMerge/>
            <w:tcBorders>
              <w:top w:val="single" w:sz="8" w:space="0" w:color="auto"/>
              <w:left w:val="single" w:sz="4" w:space="0" w:color="auto"/>
              <w:bottom w:val="single" w:sz="4"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r>
      <w:tr w:rsidR="000A2066" w:rsidRPr="000A2066" w:rsidTr="008240E0">
        <w:trPr>
          <w:trHeight w:val="330"/>
          <w:jc w:val="center"/>
        </w:trPr>
        <w:tc>
          <w:tcPr>
            <w:tcW w:w="1128" w:type="dxa"/>
            <w:vMerge/>
            <w:tcBorders>
              <w:top w:val="nil"/>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A través de grabaciones</w:t>
            </w:r>
          </w:p>
        </w:tc>
        <w:tc>
          <w:tcPr>
            <w:tcW w:w="3116" w:type="dxa"/>
            <w:vMerge/>
            <w:tcBorders>
              <w:top w:val="single" w:sz="8" w:space="0" w:color="auto"/>
              <w:left w:val="single" w:sz="4" w:space="0" w:color="auto"/>
              <w:bottom w:val="single" w:sz="4"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r>
      <w:tr w:rsidR="000A2066" w:rsidRPr="000A2066" w:rsidTr="008240E0">
        <w:trPr>
          <w:trHeight w:val="330"/>
          <w:jc w:val="center"/>
        </w:trPr>
        <w:tc>
          <w:tcPr>
            <w:tcW w:w="1128" w:type="dxa"/>
            <w:vMerge/>
            <w:tcBorders>
              <w:top w:val="nil"/>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Otros (especificar)</w:t>
            </w:r>
          </w:p>
        </w:tc>
        <w:tc>
          <w:tcPr>
            <w:tcW w:w="3116" w:type="dxa"/>
            <w:vMerge/>
            <w:tcBorders>
              <w:top w:val="single" w:sz="8" w:space="0" w:color="auto"/>
              <w:left w:val="single" w:sz="4" w:space="0" w:color="auto"/>
              <w:bottom w:val="single" w:sz="4" w:space="0" w:color="000000"/>
              <w:right w:val="single" w:sz="8"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r>
      <w:tr w:rsidR="000A2066" w:rsidRPr="000A2066" w:rsidTr="008240E0">
        <w:trPr>
          <w:trHeight w:val="330"/>
          <w:jc w:val="center"/>
        </w:trPr>
        <w:tc>
          <w:tcPr>
            <w:tcW w:w="1128" w:type="dxa"/>
            <w:vMerge/>
            <w:tcBorders>
              <w:top w:val="nil"/>
              <w:left w:val="single" w:sz="4" w:space="0" w:color="auto"/>
              <w:bottom w:val="single" w:sz="4"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b/>
                <w:bCs/>
                <w:color w:val="000000"/>
                <w:sz w:val="20"/>
                <w:szCs w:val="20"/>
                <w:lang w:eastAsia="es-SV"/>
              </w:rPr>
            </w:pPr>
          </w:p>
        </w:tc>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3116" w:type="dxa"/>
            <w:vMerge/>
            <w:tcBorders>
              <w:top w:val="single" w:sz="8" w:space="0" w:color="auto"/>
              <w:left w:val="single" w:sz="4" w:space="0" w:color="auto"/>
              <w:bottom w:val="single" w:sz="8" w:space="0" w:color="000000"/>
              <w:right w:val="single" w:sz="4" w:space="0" w:color="auto"/>
            </w:tcBorders>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0A2066" w:rsidRPr="000A2066" w:rsidRDefault="000A2066" w:rsidP="000A2066">
            <w:pPr>
              <w:spacing w:after="0" w:line="240" w:lineRule="auto"/>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Ninguno</w:t>
            </w:r>
          </w:p>
        </w:tc>
        <w:tc>
          <w:tcPr>
            <w:tcW w:w="3116" w:type="dxa"/>
            <w:tcBorders>
              <w:top w:val="nil"/>
              <w:left w:val="nil"/>
              <w:bottom w:val="single" w:sz="8" w:space="0" w:color="auto"/>
              <w:right w:val="single" w:sz="8" w:space="0" w:color="auto"/>
            </w:tcBorders>
            <w:shd w:val="clear" w:color="000000" w:fill="FFFFFF"/>
            <w:vAlign w:val="center"/>
            <w:hideMark/>
          </w:tcPr>
          <w:p w:rsidR="000A2066" w:rsidRPr="000A2066" w:rsidRDefault="000A2066" w:rsidP="000A2066">
            <w:pPr>
              <w:spacing w:after="0" w:line="240" w:lineRule="auto"/>
              <w:jc w:val="center"/>
              <w:rPr>
                <w:rFonts w:ascii="Calibri" w:eastAsia="Times New Roman" w:hAnsi="Calibri" w:cs="Times New Roman"/>
                <w:color w:val="000000"/>
                <w:sz w:val="20"/>
                <w:szCs w:val="20"/>
                <w:lang w:eastAsia="es-SV"/>
              </w:rPr>
            </w:pPr>
            <w:r w:rsidRPr="000A2066">
              <w:rPr>
                <w:rFonts w:ascii="Calibri" w:eastAsia="Times New Roman" w:hAnsi="Calibri" w:cs="Times New Roman"/>
                <w:color w:val="000000"/>
                <w:sz w:val="20"/>
                <w:szCs w:val="20"/>
                <w:lang w:eastAsia="es-SV"/>
              </w:rPr>
              <w:t>0</w:t>
            </w:r>
          </w:p>
        </w:tc>
      </w:tr>
    </w:tbl>
    <w:p w:rsidR="000A2066" w:rsidRDefault="000A2066" w:rsidP="007B6A4C"/>
    <w:p w:rsidR="00AF2C69" w:rsidRDefault="00AF2C69" w:rsidP="007B6A4C"/>
    <w:p w:rsidR="00AF2C69" w:rsidRDefault="00AF2C69" w:rsidP="007B6A4C"/>
    <w:p w:rsidR="00AF2C69" w:rsidRDefault="00AF2C69" w:rsidP="007B6A4C"/>
    <w:p w:rsidR="00AF2C69" w:rsidRDefault="00AF2C69" w:rsidP="007B6A4C"/>
    <w:p w:rsidR="00AF2C69" w:rsidRDefault="00AF2C69" w:rsidP="007B6A4C"/>
    <w:p w:rsidR="00AF2C69" w:rsidRDefault="00AF2C69" w:rsidP="007B6A4C"/>
    <w:p w:rsidR="00AF2C69" w:rsidRDefault="00AF2C69" w:rsidP="007B6A4C"/>
    <w:p w:rsidR="00AF2C69" w:rsidRDefault="00AF2C69" w:rsidP="007B6A4C"/>
    <w:p w:rsidR="00AF2C69" w:rsidRPr="00AF2C69" w:rsidRDefault="00AF2C69" w:rsidP="00AF2C69">
      <w:pPr>
        <w:jc w:val="center"/>
        <w:rPr>
          <w:b/>
        </w:rPr>
      </w:pPr>
      <w:r w:rsidRPr="00AF2C69">
        <w:rPr>
          <w:b/>
        </w:rPr>
        <w:lastRenderedPageBreak/>
        <w:t>ANEXO 2:</w:t>
      </w:r>
    </w:p>
    <w:p w:rsidR="00AF2C69" w:rsidRPr="00AF2C69" w:rsidRDefault="00AF2C69" w:rsidP="00AF2C69">
      <w:pPr>
        <w:jc w:val="center"/>
        <w:rPr>
          <w:b/>
        </w:rPr>
      </w:pPr>
      <w:r w:rsidRPr="00AF2C69">
        <w:rPr>
          <w:b/>
        </w:rPr>
        <w:t>EVALUACIÓN INSTITUCIONAL DE LA AUDIENCIA DE RENDICIÓN DE CUENTAS</w:t>
      </w:r>
    </w:p>
    <w:p w:rsidR="00AF2C69" w:rsidRPr="008F4F6D" w:rsidRDefault="00AF2C69" w:rsidP="00AF2C69">
      <w:pPr>
        <w:rPr>
          <w:b/>
        </w:rPr>
      </w:pPr>
      <w:r w:rsidRPr="008F4F6D">
        <w:rPr>
          <w:b/>
        </w:rPr>
        <w:t xml:space="preserve">Indicaciones: </w:t>
      </w:r>
    </w:p>
    <w:p w:rsidR="00AF2C69" w:rsidRDefault="00AF2C69" w:rsidP="001F4564">
      <w:pPr>
        <w:jc w:val="both"/>
      </w:pPr>
      <w:r>
        <w:t>Esta evaluación es realizada por personal designado de la SPTA que</w:t>
      </w:r>
      <w:r w:rsidR="001F4564">
        <w:t>, in situ, calificará la audiencia de Rendición de Cuentas</w:t>
      </w:r>
      <w:r>
        <w:t xml:space="preserve"> según los criterios plasmados </w:t>
      </w:r>
      <w:r w:rsidR="001F4564">
        <w:t>en este instructivo</w:t>
      </w:r>
      <w:r>
        <w:t xml:space="preserve">. </w:t>
      </w:r>
    </w:p>
    <w:p w:rsidR="00AF2C69" w:rsidRDefault="00AF2C69" w:rsidP="00AF2C69"/>
    <w:tbl>
      <w:tblPr>
        <w:tblW w:w="12860" w:type="dxa"/>
        <w:tblInd w:w="57" w:type="dxa"/>
        <w:tblCellMar>
          <w:left w:w="70" w:type="dxa"/>
          <w:right w:w="70" w:type="dxa"/>
        </w:tblCellMar>
        <w:tblLook w:val="04A0" w:firstRow="1" w:lastRow="0" w:firstColumn="1" w:lastColumn="0" w:noHBand="0" w:noVBand="1"/>
      </w:tblPr>
      <w:tblGrid>
        <w:gridCol w:w="4760"/>
        <w:gridCol w:w="8100"/>
      </w:tblGrid>
      <w:tr w:rsidR="00AF2C69" w:rsidRPr="00AF2C69" w:rsidTr="00AF2C69">
        <w:trPr>
          <w:trHeight w:val="358"/>
        </w:trPr>
        <w:tc>
          <w:tcPr>
            <w:tcW w:w="476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F2C69" w:rsidRPr="00AF2C69" w:rsidRDefault="00AF2C69" w:rsidP="00AF2C69">
            <w:pPr>
              <w:spacing w:after="0" w:line="240" w:lineRule="auto"/>
              <w:jc w:val="center"/>
              <w:rPr>
                <w:rFonts w:ascii="Calibri" w:eastAsia="Times New Roman" w:hAnsi="Calibri" w:cs="Times New Roman"/>
                <w:b/>
                <w:bCs/>
                <w:color w:val="000000"/>
                <w:lang w:eastAsia="es-SV"/>
              </w:rPr>
            </w:pPr>
            <w:r w:rsidRPr="00AF2C69">
              <w:rPr>
                <w:rFonts w:ascii="Calibri" w:eastAsia="Times New Roman" w:hAnsi="Calibri" w:cs="Times New Roman"/>
                <w:b/>
                <w:bCs/>
                <w:color w:val="000000"/>
                <w:lang w:eastAsia="es-SV"/>
              </w:rPr>
              <w:t>DATOS GENERALES</w:t>
            </w:r>
          </w:p>
        </w:tc>
        <w:tc>
          <w:tcPr>
            <w:tcW w:w="8100" w:type="dxa"/>
            <w:tcBorders>
              <w:top w:val="single" w:sz="4" w:space="0" w:color="auto"/>
              <w:left w:val="nil"/>
              <w:bottom w:val="single" w:sz="4" w:space="0" w:color="auto"/>
              <w:right w:val="single" w:sz="4" w:space="0" w:color="auto"/>
            </w:tcBorders>
            <w:shd w:val="clear" w:color="auto" w:fill="548DD4" w:themeFill="text2" w:themeFillTint="99"/>
            <w:hideMark/>
          </w:tcPr>
          <w:p w:rsidR="00AF2C69" w:rsidRPr="00AF2C69" w:rsidRDefault="00AF2C69" w:rsidP="00AF2C69">
            <w:pPr>
              <w:spacing w:after="0" w:line="240" w:lineRule="auto"/>
              <w:jc w:val="center"/>
              <w:rPr>
                <w:rFonts w:ascii="Calibri" w:eastAsia="Times New Roman" w:hAnsi="Calibri" w:cs="Times New Roman"/>
                <w:b/>
                <w:bCs/>
                <w:color w:val="000000"/>
                <w:lang w:eastAsia="es-SV"/>
              </w:rPr>
            </w:pPr>
            <w:r w:rsidRPr="00AF2C69">
              <w:rPr>
                <w:rFonts w:ascii="Calibri" w:eastAsia="Times New Roman" w:hAnsi="Calibri" w:cs="Times New Roman"/>
                <w:b/>
                <w:bCs/>
                <w:color w:val="000000"/>
                <w:lang w:eastAsia="es-SV"/>
              </w:rPr>
              <w:t>RELLENAR</w:t>
            </w:r>
          </w:p>
        </w:tc>
      </w:tr>
      <w:tr w:rsidR="00AF2C69" w:rsidRPr="00AF2C69" w:rsidTr="00AF2C69">
        <w:trPr>
          <w:trHeight w:val="435"/>
        </w:trPr>
        <w:tc>
          <w:tcPr>
            <w:tcW w:w="4760" w:type="dxa"/>
            <w:tcBorders>
              <w:top w:val="single" w:sz="4" w:space="0" w:color="auto"/>
              <w:left w:val="single" w:sz="4" w:space="0" w:color="auto"/>
              <w:bottom w:val="single" w:sz="4" w:space="0" w:color="auto"/>
              <w:right w:val="single" w:sz="4" w:space="0" w:color="auto"/>
            </w:tcBorders>
            <w:shd w:val="clear" w:color="000000" w:fill="FFFFFF"/>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Nombre de la institución</w:t>
            </w:r>
          </w:p>
        </w:tc>
        <w:tc>
          <w:tcPr>
            <w:tcW w:w="8100" w:type="dxa"/>
            <w:tcBorders>
              <w:top w:val="single" w:sz="4" w:space="0" w:color="auto"/>
              <w:left w:val="nil"/>
              <w:bottom w:val="single" w:sz="4" w:space="0" w:color="auto"/>
              <w:right w:val="single" w:sz="4" w:space="0" w:color="auto"/>
            </w:tcBorders>
            <w:shd w:val="clear" w:color="auto" w:fill="auto"/>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540"/>
        </w:trPr>
        <w:tc>
          <w:tcPr>
            <w:tcW w:w="4760" w:type="dxa"/>
            <w:tcBorders>
              <w:top w:val="single" w:sz="4" w:space="0" w:color="auto"/>
              <w:left w:val="single" w:sz="4" w:space="0" w:color="auto"/>
              <w:bottom w:val="single" w:sz="4" w:space="0" w:color="auto"/>
              <w:right w:val="single" w:sz="4" w:space="0" w:color="auto"/>
            </w:tcBorders>
            <w:shd w:val="clear" w:color="000000" w:fill="FFFFFF"/>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Nombre del referente de rendición de cuentas</w:t>
            </w:r>
          </w:p>
        </w:tc>
        <w:tc>
          <w:tcPr>
            <w:tcW w:w="8100" w:type="dxa"/>
            <w:tcBorders>
              <w:top w:val="single" w:sz="4" w:space="0" w:color="auto"/>
              <w:left w:val="nil"/>
              <w:bottom w:val="single" w:sz="4" w:space="0" w:color="auto"/>
              <w:right w:val="single" w:sz="4" w:space="0" w:color="auto"/>
            </w:tcBorders>
            <w:shd w:val="clear" w:color="auto" w:fill="auto"/>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bl>
    <w:p w:rsidR="00AF2C69" w:rsidRDefault="00AF2C69" w:rsidP="007B6A4C"/>
    <w:p w:rsidR="00AF2C69" w:rsidRDefault="00AF2C69" w:rsidP="007B6A4C"/>
    <w:tbl>
      <w:tblPr>
        <w:tblW w:w="12860" w:type="dxa"/>
        <w:tblInd w:w="57" w:type="dxa"/>
        <w:tblCellMar>
          <w:left w:w="70" w:type="dxa"/>
          <w:right w:w="70" w:type="dxa"/>
        </w:tblCellMar>
        <w:tblLook w:val="04A0" w:firstRow="1" w:lastRow="0" w:firstColumn="1" w:lastColumn="0" w:noHBand="0" w:noVBand="1"/>
      </w:tblPr>
      <w:tblGrid>
        <w:gridCol w:w="1360"/>
        <w:gridCol w:w="433"/>
        <w:gridCol w:w="2976"/>
        <w:gridCol w:w="2976"/>
        <w:gridCol w:w="1340"/>
        <w:gridCol w:w="3775"/>
      </w:tblGrid>
      <w:tr w:rsidR="00AF2C69" w:rsidRPr="00AF2C69" w:rsidTr="00AF2C69">
        <w:trPr>
          <w:trHeight w:val="1050"/>
        </w:trPr>
        <w:tc>
          <w:tcPr>
            <w:tcW w:w="136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AF2C69" w:rsidRPr="00AF2C69" w:rsidRDefault="00AF2C69" w:rsidP="00AF2C69">
            <w:pPr>
              <w:spacing w:after="0" w:line="240" w:lineRule="auto"/>
              <w:jc w:val="center"/>
              <w:rPr>
                <w:rFonts w:ascii="Calibri" w:eastAsia="Times New Roman" w:hAnsi="Calibri" w:cs="Times New Roman"/>
                <w:b/>
                <w:bCs/>
                <w:color w:val="000000"/>
                <w:sz w:val="20"/>
                <w:szCs w:val="20"/>
                <w:lang w:eastAsia="es-SV"/>
              </w:rPr>
            </w:pPr>
            <w:r w:rsidRPr="00AF2C69">
              <w:rPr>
                <w:rFonts w:ascii="Calibri" w:eastAsia="Times New Roman" w:hAnsi="Calibri" w:cs="Times New Roman"/>
                <w:b/>
                <w:bCs/>
                <w:color w:val="000000"/>
                <w:sz w:val="20"/>
                <w:szCs w:val="20"/>
                <w:lang w:eastAsia="es-SV"/>
              </w:rPr>
              <w:t>Bloque de datos</w:t>
            </w:r>
          </w:p>
        </w:tc>
        <w:tc>
          <w:tcPr>
            <w:tcW w:w="4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F2C69" w:rsidRPr="00AF2C69" w:rsidRDefault="00AF2C69" w:rsidP="00AF2C69">
            <w:pPr>
              <w:spacing w:after="0" w:line="240" w:lineRule="auto"/>
              <w:jc w:val="center"/>
              <w:rPr>
                <w:rFonts w:ascii="Calibri" w:eastAsia="Times New Roman" w:hAnsi="Calibri" w:cs="Times New Roman"/>
                <w:b/>
                <w:bCs/>
                <w:color w:val="000000"/>
                <w:sz w:val="20"/>
                <w:szCs w:val="20"/>
                <w:lang w:eastAsia="es-SV"/>
              </w:rPr>
            </w:pPr>
            <w:r w:rsidRPr="00AF2C69">
              <w:rPr>
                <w:rFonts w:ascii="Calibri" w:eastAsia="Times New Roman" w:hAnsi="Calibri" w:cs="Times New Roman"/>
                <w:b/>
                <w:bCs/>
                <w:color w:val="000000"/>
                <w:sz w:val="20"/>
                <w:szCs w:val="20"/>
                <w:lang w:eastAsia="es-SV"/>
              </w:rPr>
              <w:t>No.</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F2C69" w:rsidRPr="00AF2C69" w:rsidRDefault="00AF2C69" w:rsidP="00AF2C69">
            <w:pPr>
              <w:spacing w:after="0" w:line="240" w:lineRule="auto"/>
              <w:rPr>
                <w:rFonts w:ascii="Calibri" w:eastAsia="Times New Roman" w:hAnsi="Calibri" w:cs="Times New Roman"/>
                <w:b/>
                <w:bCs/>
                <w:color w:val="000000"/>
                <w:sz w:val="20"/>
                <w:szCs w:val="20"/>
                <w:lang w:eastAsia="es-SV"/>
              </w:rPr>
            </w:pPr>
            <w:r w:rsidRPr="00AF2C69">
              <w:rPr>
                <w:rFonts w:ascii="Calibri" w:eastAsia="Times New Roman" w:hAnsi="Calibri" w:cs="Times New Roman"/>
                <w:b/>
                <w:bCs/>
                <w:color w:val="000000"/>
                <w:sz w:val="20"/>
                <w:szCs w:val="20"/>
                <w:lang w:eastAsia="es-SV"/>
              </w:rPr>
              <w:t>Aspecto a calificar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F2C69" w:rsidRPr="00AF2C69" w:rsidRDefault="00AF2C69" w:rsidP="00AF2C69">
            <w:pPr>
              <w:spacing w:after="0" w:line="240" w:lineRule="auto"/>
              <w:jc w:val="center"/>
              <w:rPr>
                <w:rFonts w:ascii="Calibri" w:eastAsia="Times New Roman" w:hAnsi="Calibri" w:cs="Times New Roman"/>
                <w:b/>
                <w:bCs/>
                <w:color w:val="000000"/>
                <w:sz w:val="20"/>
                <w:szCs w:val="20"/>
                <w:lang w:eastAsia="es-SV"/>
              </w:rPr>
            </w:pPr>
            <w:r w:rsidRPr="00AF2C69">
              <w:rPr>
                <w:rFonts w:ascii="Calibri" w:eastAsia="Times New Roman" w:hAnsi="Calibri" w:cs="Times New Roman"/>
                <w:b/>
                <w:bCs/>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F2C69" w:rsidRPr="00AF2C69" w:rsidRDefault="00AF2C69" w:rsidP="00AF2C69">
            <w:pPr>
              <w:spacing w:after="0" w:line="240" w:lineRule="auto"/>
              <w:jc w:val="center"/>
              <w:rPr>
                <w:rFonts w:ascii="Calibri" w:eastAsia="Times New Roman" w:hAnsi="Calibri" w:cs="Times New Roman"/>
                <w:b/>
                <w:bCs/>
                <w:color w:val="000000"/>
                <w:sz w:val="20"/>
                <w:szCs w:val="20"/>
                <w:lang w:eastAsia="es-SV"/>
              </w:rPr>
            </w:pPr>
            <w:r w:rsidRPr="00AF2C69">
              <w:rPr>
                <w:rFonts w:ascii="Calibri" w:eastAsia="Times New Roman" w:hAnsi="Calibri" w:cs="Times New Roman"/>
                <w:b/>
                <w:bCs/>
                <w:color w:val="000000"/>
                <w:sz w:val="20"/>
                <w:szCs w:val="20"/>
                <w:lang w:eastAsia="es-SV"/>
              </w:rPr>
              <w:t>Ponderación</w:t>
            </w:r>
          </w:p>
        </w:tc>
        <w:tc>
          <w:tcPr>
            <w:tcW w:w="37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F2C69" w:rsidRPr="00AF2C69" w:rsidRDefault="00AF2C69" w:rsidP="00AF2C69">
            <w:pPr>
              <w:spacing w:after="0" w:line="240" w:lineRule="auto"/>
              <w:jc w:val="center"/>
              <w:rPr>
                <w:rFonts w:ascii="Calibri" w:eastAsia="Times New Roman" w:hAnsi="Calibri" w:cs="Times New Roman"/>
                <w:b/>
                <w:bCs/>
                <w:color w:val="000000"/>
                <w:lang w:eastAsia="es-SV"/>
              </w:rPr>
            </w:pPr>
            <w:r w:rsidRPr="00AF2C69">
              <w:rPr>
                <w:rFonts w:ascii="Calibri" w:eastAsia="Times New Roman" w:hAnsi="Calibri" w:cs="Times New Roman"/>
                <w:b/>
                <w:bCs/>
                <w:color w:val="000000"/>
                <w:lang w:eastAsia="es-SV"/>
              </w:rPr>
              <w:t>Observaciones</w:t>
            </w:r>
          </w:p>
        </w:tc>
      </w:tr>
      <w:tr w:rsidR="00AF2C69" w:rsidRPr="00AF2C69" w:rsidTr="00AF2C69">
        <w:trPr>
          <w:trHeight w:val="300"/>
        </w:trPr>
        <w:tc>
          <w:tcPr>
            <w:tcW w:w="1360"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Presentación visual para la audiencia</w:t>
            </w: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 institución hizo una presentación para la Audiencia?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0.5</w:t>
            </w:r>
          </w:p>
        </w:tc>
        <w:tc>
          <w:tcPr>
            <w:tcW w:w="3780" w:type="dxa"/>
            <w:vMerge w:val="restart"/>
            <w:tcBorders>
              <w:top w:val="nil"/>
              <w:left w:val="single" w:sz="4" w:space="0" w:color="auto"/>
              <w:bottom w:val="single" w:sz="4" w:space="0" w:color="000000"/>
              <w:right w:val="single" w:sz="4" w:space="0" w:color="auto"/>
            </w:tcBorders>
            <w:shd w:val="clear" w:color="auto" w:fill="auto"/>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00"/>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15"/>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 presentación estaba saturada de letras e información</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Si</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auto" w:fill="auto"/>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15"/>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75"/>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 presentación  contenía información poco clara (con letra pequeña o gráficos inentendibles)</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auto" w:fill="auto"/>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75"/>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75"/>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5</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 xml:space="preserve">Hubo buen contraste de colores </w:t>
            </w:r>
            <w:r w:rsidRPr="00AF2C69">
              <w:rPr>
                <w:rFonts w:ascii="Calibri" w:eastAsia="Times New Roman" w:hAnsi="Calibri" w:cs="Times New Roman"/>
                <w:bCs/>
                <w:color w:val="000000"/>
                <w:sz w:val="20"/>
                <w:szCs w:val="20"/>
                <w:lang w:eastAsia="es-SV"/>
              </w:rPr>
              <w:lastRenderedPageBreak/>
              <w:t>de la presentación y no interfería con la información a presentar</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lastRenderedPageBreak/>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auto" w:fill="auto"/>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75"/>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540"/>
        </w:trPr>
        <w:tc>
          <w:tcPr>
            <w:tcW w:w="136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tcBorders>
              <w:top w:val="nil"/>
              <w:left w:val="nil"/>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6</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¿Hubo transmisión en línea de la audiencia de RC?</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c>
          <w:tcPr>
            <w:tcW w:w="3780" w:type="dxa"/>
            <w:tcBorders>
              <w:top w:val="nil"/>
              <w:left w:val="nil"/>
              <w:bottom w:val="nil"/>
              <w:right w:val="single" w:sz="4" w:space="0" w:color="auto"/>
            </w:tcBorders>
            <w:shd w:val="clear" w:color="auto" w:fill="auto"/>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75"/>
        </w:trPr>
        <w:tc>
          <w:tcPr>
            <w:tcW w:w="1360"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Audiencia de Rendición de Cuentas</w:t>
            </w: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7</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El lugar donde se realizó la rendición de cuentas es accesible</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Muy accesible</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7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Poco accesible</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0.15</w:t>
            </w:r>
          </w:p>
        </w:tc>
        <w:tc>
          <w:tcPr>
            <w:tcW w:w="3780" w:type="dxa"/>
            <w:vMerge/>
            <w:tcBorders>
              <w:top w:val="single" w:sz="4" w:space="0" w:color="auto"/>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7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Nada accesible</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single" w:sz="4" w:space="0" w:color="auto"/>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¿El espacio fue adecuado para la cantidad de personas que asistieron?</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Muy adecuado</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Poco adecuado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0.15</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Nada adecuado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¿El lugar cuenta con acceso para las personas con discapacidad?</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7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10</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El sonido fue adecuado para la exposición</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7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 xml:space="preserve">La iluminación fue la adecuada </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 xml:space="preserve">¿Se le entregó algún tipo de material divulgativo o el informe de RC a los asistentes? </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6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 institución elaboró una agenda de la audiencia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36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¿Se respetaron los tiempos de la agenda?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0.5</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30"/>
        </w:trPr>
        <w:tc>
          <w:tcPr>
            <w:tcW w:w="1360"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xml:space="preserve">Exposición del informe </w:t>
            </w:r>
            <w:r w:rsidRPr="00AF2C69">
              <w:rPr>
                <w:rFonts w:ascii="Calibri" w:eastAsia="Times New Roman" w:hAnsi="Calibri" w:cs="Times New Roman"/>
                <w:color w:val="000000"/>
                <w:lang w:eastAsia="es-SV"/>
              </w:rPr>
              <w:lastRenderedPageBreak/>
              <w:t xml:space="preserve">en la audiencia </w:t>
            </w: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lastRenderedPageBreak/>
              <w:t>16</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 exposición fue precisa, es decir: entendible de manera clara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Muy precisa</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0.8</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3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Poco precisa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0.4</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Nada precisa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17</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 exposición fue enfocada: se mantuvo dentro del contenido del informe y los temas solicitados en la consulta previa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Muy enfocada</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0.9</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Poco enfocada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0.45</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40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Nada enfocada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Las autoridades explicaron las decisiones tomadas en la gestión y su impacto</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Mucho</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0.9</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Poco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0.45</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Nada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9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19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¿Cuánto tiempo duró la exposición de las autoridades?</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Entre 30 a 40 minutos</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0.9</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Colocar acá el tiempo real</w:t>
            </w:r>
          </w:p>
        </w:tc>
      </w:tr>
      <w:tr w:rsidR="00AF2C69" w:rsidRPr="00AF2C69" w:rsidTr="00AF2C69">
        <w:trPr>
          <w:trHeight w:val="39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Entres 40 y 60 minutos</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0.45</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9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Más de una hora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615"/>
        </w:trPr>
        <w:tc>
          <w:tcPr>
            <w:tcW w:w="1360"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Participación Ciudadana</w:t>
            </w:r>
          </w:p>
        </w:tc>
        <w:tc>
          <w:tcPr>
            <w:tcW w:w="420" w:type="dxa"/>
            <w:tcBorders>
              <w:top w:val="nil"/>
              <w:left w:val="nil"/>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20</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¿Cuánto tiempo duró la participación ciudadana?</w:t>
            </w:r>
          </w:p>
        </w:tc>
        <w:tc>
          <w:tcPr>
            <w:tcW w:w="4320" w:type="dxa"/>
            <w:gridSpan w:val="2"/>
            <w:tcBorders>
              <w:top w:val="single" w:sz="4" w:space="0" w:color="auto"/>
              <w:left w:val="nil"/>
              <w:bottom w:val="single" w:sz="4" w:space="0" w:color="auto"/>
              <w:right w:val="single" w:sz="4" w:space="0" w:color="000000"/>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i/>
                <w:iCs/>
                <w:color w:val="000000"/>
                <w:sz w:val="16"/>
                <w:szCs w:val="16"/>
                <w:lang w:eastAsia="es-SV"/>
              </w:rPr>
            </w:pPr>
            <w:r w:rsidRPr="00AF2C69">
              <w:rPr>
                <w:rFonts w:ascii="Calibri" w:eastAsia="Times New Roman" w:hAnsi="Calibri" w:cs="Times New Roman"/>
                <w:i/>
                <w:iCs/>
                <w:color w:val="000000"/>
                <w:sz w:val="16"/>
                <w:szCs w:val="16"/>
                <w:lang w:eastAsia="es-SV"/>
              </w:rPr>
              <w:t>Dato estadístico no evaluado</w:t>
            </w:r>
          </w:p>
        </w:tc>
        <w:tc>
          <w:tcPr>
            <w:tcW w:w="37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6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Qué método utilizaron para motivar la participación ciudadana (puede marcar más de una)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Lanzaron preguntas generadoras al público</w:t>
            </w:r>
          </w:p>
        </w:tc>
        <w:tc>
          <w:tcPr>
            <w:tcW w:w="1340" w:type="dxa"/>
            <w:vMerge w:val="restart"/>
            <w:tcBorders>
              <w:top w:val="nil"/>
              <w:left w:val="single" w:sz="4" w:space="0" w:color="auto"/>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0.3</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6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Mesas de trabajo</w:t>
            </w:r>
          </w:p>
        </w:tc>
        <w:tc>
          <w:tcPr>
            <w:tcW w:w="134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6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Utilizaron material tecnológico</w:t>
            </w:r>
          </w:p>
        </w:tc>
        <w:tc>
          <w:tcPr>
            <w:tcW w:w="134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6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Otros</w:t>
            </w:r>
          </w:p>
        </w:tc>
        <w:tc>
          <w:tcPr>
            <w:tcW w:w="134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6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 fue necesario porque la gente participó</w:t>
            </w:r>
          </w:p>
        </w:tc>
        <w:tc>
          <w:tcPr>
            <w:tcW w:w="134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63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 utilizaron ninguna</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55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tcBorders>
              <w:top w:val="nil"/>
              <w:left w:val="nil"/>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22</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Número de participaciones ciudadanas</w:t>
            </w:r>
          </w:p>
        </w:tc>
        <w:tc>
          <w:tcPr>
            <w:tcW w:w="4320" w:type="dxa"/>
            <w:gridSpan w:val="2"/>
            <w:tcBorders>
              <w:top w:val="single" w:sz="4" w:space="0" w:color="auto"/>
              <w:left w:val="nil"/>
              <w:bottom w:val="single" w:sz="4" w:space="0" w:color="auto"/>
              <w:right w:val="single" w:sz="4" w:space="0" w:color="000000"/>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i/>
                <w:iCs/>
                <w:color w:val="000000"/>
                <w:sz w:val="16"/>
                <w:szCs w:val="16"/>
                <w:lang w:eastAsia="es-SV"/>
              </w:rPr>
            </w:pPr>
            <w:r w:rsidRPr="00AF2C69">
              <w:rPr>
                <w:rFonts w:ascii="Calibri" w:eastAsia="Times New Roman" w:hAnsi="Calibri" w:cs="Times New Roman"/>
                <w:i/>
                <w:iCs/>
                <w:color w:val="000000"/>
                <w:sz w:val="16"/>
                <w:szCs w:val="16"/>
                <w:lang w:eastAsia="es-SV"/>
              </w:rPr>
              <w:t>Dato estadístico no evaluado</w:t>
            </w:r>
          </w:p>
        </w:tc>
        <w:tc>
          <w:tcPr>
            <w:tcW w:w="37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645"/>
        </w:trPr>
        <w:tc>
          <w:tcPr>
            <w:tcW w:w="1360"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Asistencia</w:t>
            </w: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Según la observación: ¿la mayor cantidad de asistentes fueron personas externas a la institución? (corroborar lista de asistencia)</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80% o más eran personas externas a la institución</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0.9</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r>
      <w:tr w:rsidR="00AF2C69" w:rsidRPr="00AF2C69" w:rsidTr="00AF2C69">
        <w:trPr>
          <w:trHeight w:val="6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del 50% al 79% eran personas externas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0.45</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64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Menos de 50% eran externos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sz w:val="20"/>
                <w:szCs w:val="20"/>
                <w:lang w:eastAsia="es-SV"/>
              </w:rPr>
            </w:pPr>
          </w:p>
        </w:tc>
      </w:tr>
      <w:tr w:rsidR="00AF2C69" w:rsidRPr="00AF2C69" w:rsidTr="00AF2C69">
        <w:trPr>
          <w:trHeight w:val="375"/>
        </w:trPr>
        <w:tc>
          <w:tcPr>
            <w:tcW w:w="1360" w:type="dxa"/>
            <w:vMerge w:val="restar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jc w:val="center"/>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Aportes a la gestión y respuesta institucional del evento</w:t>
            </w: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Respondieron todas las inquietudes surgidas en el evento</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Todas</w:t>
            </w:r>
          </w:p>
        </w:tc>
        <w:tc>
          <w:tcPr>
            <w:tcW w:w="1340" w:type="dxa"/>
            <w:tcBorders>
              <w:top w:val="nil"/>
              <w:left w:val="nil"/>
              <w:bottom w:val="single" w:sz="4" w:space="0" w:color="auto"/>
              <w:right w:val="single" w:sz="4" w:space="0" w:color="auto"/>
            </w:tcBorders>
            <w:shd w:val="clear" w:color="auto" w:fill="auto"/>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i/>
                <w:iCs/>
                <w:color w:val="000000"/>
                <w:sz w:val="16"/>
                <w:szCs w:val="16"/>
                <w:lang w:eastAsia="es-SV"/>
              </w:rPr>
            </w:pPr>
            <w:r w:rsidRPr="00AF2C69">
              <w:rPr>
                <w:rFonts w:ascii="Calibri" w:eastAsia="Times New Roman" w:hAnsi="Calibri" w:cs="Times New Roman"/>
                <w:i/>
                <w:iCs/>
                <w:color w:val="000000"/>
                <w:sz w:val="16"/>
                <w:szCs w:val="16"/>
                <w:lang w:eastAsia="es-SV"/>
              </w:rPr>
              <w:t>Dato estadístico no evaluado</w:t>
            </w:r>
          </w:p>
        </w:tc>
      </w:tr>
      <w:tr w:rsidR="00AF2C69" w:rsidRPr="00AF2C69" w:rsidTr="00AF2C69">
        <w:trPr>
          <w:trHeight w:val="37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Algunas</w:t>
            </w:r>
          </w:p>
        </w:tc>
        <w:tc>
          <w:tcPr>
            <w:tcW w:w="1340" w:type="dxa"/>
            <w:tcBorders>
              <w:top w:val="nil"/>
              <w:left w:val="nil"/>
              <w:bottom w:val="single" w:sz="4" w:space="0" w:color="auto"/>
              <w:right w:val="single" w:sz="4" w:space="0" w:color="auto"/>
            </w:tcBorders>
            <w:shd w:val="clear" w:color="auto" w:fill="auto"/>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i/>
                <w:iCs/>
                <w:color w:val="000000"/>
                <w:sz w:val="16"/>
                <w:szCs w:val="16"/>
                <w:lang w:eastAsia="es-SV"/>
              </w:rPr>
            </w:pPr>
          </w:p>
        </w:tc>
      </w:tr>
      <w:tr w:rsidR="00AF2C69" w:rsidRPr="00AF2C69" w:rsidTr="00AF2C69">
        <w:trPr>
          <w:trHeight w:val="43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25</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Se tomaron decisiones o compromisos en el evento</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i/>
                <w:iCs/>
                <w:color w:val="000000"/>
                <w:sz w:val="16"/>
                <w:szCs w:val="16"/>
                <w:lang w:eastAsia="es-SV"/>
              </w:rPr>
            </w:pPr>
            <w:r w:rsidRPr="00AF2C69">
              <w:rPr>
                <w:rFonts w:ascii="Calibri" w:eastAsia="Times New Roman" w:hAnsi="Calibri" w:cs="Times New Roman"/>
                <w:i/>
                <w:iCs/>
                <w:color w:val="000000"/>
                <w:sz w:val="16"/>
                <w:szCs w:val="16"/>
                <w:lang w:eastAsia="es-SV"/>
              </w:rPr>
              <w:t> </w:t>
            </w:r>
          </w:p>
        </w:tc>
        <w:tc>
          <w:tcPr>
            <w:tcW w:w="3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i/>
                <w:iCs/>
                <w:color w:val="000000"/>
                <w:sz w:val="16"/>
                <w:szCs w:val="16"/>
                <w:lang w:eastAsia="es-SV"/>
              </w:rPr>
              <w:t>Dato estadístico no evaluado</w:t>
            </w:r>
            <w:r w:rsidRPr="00AF2C69">
              <w:rPr>
                <w:rFonts w:ascii="Calibri" w:eastAsia="Times New Roman" w:hAnsi="Calibri" w:cs="Times New Roman"/>
                <w:color w:val="000000"/>
                <w:lang w:eastAsia="es-SV"/>
              </w:rPr>
              <w:br/>
            </w:r>
            <w:r w:rsidRPr="00AF2C69">
              <w:rPr>
                <w:rFonts w:ascii="Calibri" w:eastAsia="Times New Roman" w:hAnsi="Calibri" w:cs="Times New Roman"/>
                <w:color w:val="000000"/>
                <w:sz w:val="20"/>
                <w:szCs w:val="20"/>
                <w:lang w:eastAsia="es-SV"/>
              </w:rPr>
              <w:t>¿Sobre qué puntos?</w:t>
            </w:r>
          </w:p>
        </w:tc>
      </w:tr>
      <w:tr w:rsidR="00AF2C69" w:rsidRPr="00AF2C69" w:rsidTr="00AF2C69">
        <w:trPr>
          <w:trHeight w:val="435"/>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i/>
                <w:iCs/>
                <w:color w:val="000000"/>
                <w:sz w:val="16"/>
                <w:szCs w:val="16"/>
                <w:lang w:eastAsia="es-SV"/>
              </w:rPr>
            </w:pPr>
            <w:r w:rsidRPr="00AF2C69">
              <w:rPr>
                <w:rFonts w:ascii="Calibri" w:eastAsia="Times New Roman" w:hAnsi="Calibri" w:cs="Times New Roman"/>
                <w:i/>
                <w:iCs/>
                <w:color w:val="000000"/>
                <w:sz w:val="16"/>
                <w:szCs w:val="16"/>
                <w:lang w:eastAsia="es-SV"/>
              </w:rPr>
              <w:t> </w:t>
            </w:r>
          </w:p>
        </w:tc>
        <w:tc>
          <w:tcPr>
            <w:tcW w:w="3780" w:type="dxa"/>
            <w:vMerge/>
            <w:tcBorders>
              <w:top w:val="nil"/>
              <w:left w:val="single" w:sz="4" w:space="0" w:color="auto"/>
              <w:bottom w:val="single" w:sz="4" w:space="0" w:color="000000"/>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r>
      <w:tr w:rsidR="00AF2C69" w:rsidRPr="00AF2C69" w:rsidTr="00AF2C69">
        <w:trPr>
          <w:trHeight w:val="39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jc w:val="center"/>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26</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bCs/>
                <w:color w:val="000000"/>
                <w:sz w:val="20"/>
                <w:szCs w:val="20"/>
                <w:lang w:eastAsia="es-SV"/>
              </w:rPr>
            </w:pPr>
            <w:r w:rsidRPr="00AF2C69">
              <w:rPr>
                <w:rFonts w:ascii="Calibri" w:eastAsia="Times New Roman" w:hAnsi="Calibri" w:cs="Times New Roman"/>
                <w:bCs/>
                <w:color w:val="000000"/>
                <w:sz w:val="20"/>
                <w:szCs w:val="20"/>
                <w:lang w:eastAsia="es-SV"/>
              </w:rPr>
              <w:t>¿Se publicaron los aportes del público en Gobierno Abierto?</w:t>
            </w: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0.6</w:t>
            </w:r>
          </w:p>
        </w:tc>
        <w:tc>
          <w:tcPr>
            <w:tcW w:w="37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AF2C69">
        <w:trPr>
          <w:trHeight w:val="390"/>
        </w:trPr>
        <w:tc>
          <w:tcPr>
            <w:tcW w:w="1360"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p>
        </w:tc>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F2C69" w:rsidRPr="00AF2C69" w:rsidRDefault="00AF2C69" w:rsidP="00AF2C69">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F2C69" w:rsidRPr="00AF2C69" w:rsidRDefault="00AF2C69" w:rsidP="00AF2C69">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jc w:val="center"/>
              <w:rPr>
                <w:rFonts w:ascii="Calibri" w:eastAsia="Times New Roman" w:hAnsi="Calibri" w:cs="Times New Roman"/>
                <w:color w:val="000000"/>
                <w:sz w:val="20"/>
                <w:szCs w:val="20"/>
                <w:lang w:eastAsia="es-SV"/>
              </w:rPr>
            </w:pPr>
            <w:r w:rsidRPr="00AF2C69">
              <w:rPr>
                <w:rFonts w:ascii="Calibri" w:eastAsia="Times New Roman" w:hAnsi="Calibri" w:cs="Times New Roman"/>
                <w:color w:val="000000"/>
                <w:sz w:val="20"/>
                <w:szCs w:val="20"/>
                <w:lang w:eastAsia="es-SV"/>
              </w:rPr>
              <w:t> </w:t>
            </w:r>
          </w:p>
        </w:tc>
        <w:tc>
          <w:tcPr>
            <w:tcW w:w="3780" w:type="dxa"/>
            <w:tcBorders>
              <w:top w:val="nil"/>
              <w:left w:val="nil"/>
              <w:bottom w:val="single" w:sz="4" w:space="0" w:color="auto"/>
              <w:right w:val="single" w:sz="4" w:space="0" w:color="auto"/>
            </w:tcBorders>
            <w:shd w:val="clear" w:color="000000" w:fill="FFFFFF"/>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bl>
    <w:p w:rsidR="00AF2C69" w:rsidRDefault="00AF2C69" w:rsidP="007B6A4C"/>
    <w:p w:rsidR="00D77CA5" w:rsidRDefault="00D77CA5" w:rsidP="007B6A4C"/>
    <w:p w:rsidR="00D77CA5" w:rsidRDefault="00D77CA5" w:rsidP="007B6A4C"/>
    <w:p w:rsidR="00D77CA5" w:rsidRDefault="00D77CA5" w:rsidP="007B6A4C"/>
    <w:p w:rsidR="00D77CA5" w:rsidRDefault="00D77CA5" w:rsidP="007B6A4C"/>
    <w:p w:rsidR="00D77CA5" w:rsidRDefault="00D77CA5" w:rsidP="007B6A4C"/>
    <w:p w:rsidR="00D77CA5" w:rsidRDefault="00D77CA5" w:rsidP="007B6A4C"/>
    <w:p w:rsidR="00D77CA5" w:rsidRDefault="00D77CA5" w:rsidP="007B6A4C"/>
    <w:p w:rsidR="00AF2C69" w:rsidRPr="00AF2C69" w:rsidRDefault="00AF2C69" w:rsidP="00AF2C69">
      <w:pPr>
        <w:jc w:val="center"/>
        <w:rPr>
          <w:b/>
        </w:rPr>
      </w:pPr>
      <w:r w:rsidRPr="00AF2C69">
        <w:rPr>
          <w:b/>
        </w:rPr>
        <w:lastRenderedPageBreak/>
        <w:t>ANEXO 3:</w:t>
      </w:r>
    </w:p>
    <w:p w:rsidR="00AF2C69" w:rsidRPr="00AF2C69" w:rsidRDefault="00AF2C69" w:rsidP="00AF2C69">
      <w:pPr>
        <w:jc w:val="center"/>
        <w:rPr>
          <w:b/>
        </w:rPr>
      </w:pPr>
      <w:r w:rsidRPr="00AF2C69">
        <w:rPr>
          <w:b/>
        </w:rPr>
        <w:t>EVALUACIÓN CIUDADANA DE LA AUDIENCIA DE RENDICIÓN DE CUENTAS</w:t>
      </w:r>
    </w:p>
    <w:p w:rsidR="00AF2C69" w:rsidRDefault="00AF2C69" w:rsidP="001F4564">
      <w:pPr>
        <w:jc w:val="both"/>
      </w:pPr>
      <w:r>
        <w:t xml:space="preserve">Con esta evaluación ciudadana, la SPTA pretende conocer su opinión sobre la audiencia de rendición de cuentas y, a partir de ella, sobre el desempeño general de la institución. El aporte que nos brinda al llenar este cuestionario es valioso para tener un panorama general de la credibilidad que tiene la institución y de cuáles son los aspectos que se deben mejorar para las siguientes gestiones. </w:t>
      </w:r>
    </w:p>
    <w:p w:rsidR="00AF2C69" w:rsidRDefault="00AF2C69" w:rsidP="001F4564">
      <w:pPr>
        <w:jc w:val="both"/>
      </w:pPr>
      <w:r>
        <w:t xml:space="preserve">De antemano, le agradecemos su disposición y su colaboración. </w:t>
      </w:r>
    </w:p>
    <w:p w:rsidR="00AF2C69" w:rsidRDefault="00AF2C69" w:rsidP="001F4564">
      <w:pPr>
        <w:jc w:val="both"/>
      </w:pPr>
      <w:r w:rsidRPr="00E213E1">
        <w:rPr>
          <w:b/>
        </w:rPr>
        <w:t>Indicaciones:</w:t>
      </w:r>
      <w:r>
        <w:t xml:space="preserve"> </w:t>
      </w:r>
    </w:p>
    <w:p w:rsidR="00AF2C69" w:rsidRDefault="00AF2C69" w:rsidP="001F4564">
      <w:pPr>
        <w:pStyle w:val="Prrafodelista"/>
        <w:numPr>
          <w:ilvl w:val="0"/>
          <w:numId w:val="15"/>
        </w:numPr>
        <w:jc w:val="both"/>
      </w:pPr>
      <w:r>
        <w:t xml:space="preserve">Llene esta encuesta al finalizar la audiencia de Rendición de Cuentas. </w:t>
      </w:r>
    </w:p>
    <w:p w:rsidR="00AF2C69" w:rsidRDefault="00AF2C69" w:rsidP="001F4564">
      <w:pPr>
        <w:pStyle w:val="Prrafodelista"/>
        <w:numPr>
          <w:ilvl w:val="0"/>
          <w:numId w:val="15"/>
        </w:numPr>
        <w:jc w:val="both"/>
      </w:pPr>
      <w:r>
        <w:t xml:space="preserve">Marque con una </w:t>
      </w:r>
      <w:r w:rsidRPr="00E213E1">
        <w:rPr>
          <w:b/>
        </w:rPr>
        <w:t xml:space="preserve">X </w:t>
      </w:r>
      <w:r>
        <w:t>las respuestas que usted considere adecuada, según las preguntas escritas en los recuadros de la izquierda.</w:t>
      </w:r>
    </w:p>
    <w:p w:rsidR="00AF2C69" w:rsidRDefault="00AF2C69" w:rsidP="007B6A4C"/>
    <w:tbl>
      <w:tblPr>
        <w:tblW w:w="11420" w:type="dxa"/>
        <w:jc w:val="center"/>
        <w:tblCellMar>
          <w:left w:w="70" w:type="dxa"/>
          <w:right w:w="70" w:type="dxa"/>
        </w:tblCellMar>
        <w:tblLook w:val="04A0" w:firstRow="1" w:lastRow="0" w:firstColumn="1" w:lastColumn="0" w:noHBand="0" w:noVBand="1"/>
      </w:tblPr>
      <w:tblGrid>
        <w:gridCol w:w="2160"/>
        <w:gridCol w:w="580"/>
        <w:gridCol w:w="3000"/>
        <w:gridCol w:w="2960"/>
        <w:gridCol w:w="2720"/>
      </w:tblGrid>
      <w:tr w:rsidR="00C44999" w:rsidRPr="00C44999" w:rsidTr="00C44999">
        <w:trPr>
          <w:trHeight w:val="611"/>
          <w:jc w:val="center"/>
        </w:trPr>
        <w:tc>
          <w:tcPr>
            <w:tcW w:w="21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44999" w:rsidRPr="00C44999" w:rsidRDefault="00C44999" w:rsidP="00C44999">
            <w:pPr>
              <w:spacing w:after="0" w:line="240" w:lineRule="auto"/>
              <w:jc w:val="center"/>
              <w:rPr>
                <w:rFonts w:ascii="Calibri" w:eastAsia="Times New Roman" w:hAnsi="Calibri" w:cs="Times New Roman"/>
                <w:b/>
                <w:bCs/>
                <w:color w:val="000000"/>
                <w:sz w:val="20"/>
                <w:szCs w:val="20"/>
                <w:lang w:eastAsia="es-SV"/>
              </w:rPr>
            </w:pPr>
            <w:r w:rsidRPr="00C44999">
              <w:rPr>
                <w:rFonts w:ascii="Calibri" w:eastAsia="Times New Roman" w:hAnsi="Calibri" w:cs="Times New Roman"/>
                <w:b/>
                <w:bCs/>
                <w:color w:val="000000"/>
                <w:sz w:val="20"/>
                <w:szCs w:val="20"/>
                <w:lang w:eastAsia="es-SV"/>
              </w:rPr>
              <w:t>Bloque de datos</w:t>
            </w:r>
          </w:p>
        </w:tc>
        <w:tc>
          <w:tcPr>
            <w:tcW w:w="580" w:type="dxa"/>
            <w:tcBorders>
              <w:top w:val="single" w:sz="4" w:space="0" w:color="auto"/>
              <w:left w:val="nil"/>
              <w:bottom w:val="single" w:sz="4" w:space="0" w:color="auto"/>
              <w:right w:val="single" w:sz="4" w:space="0" w:color="auto"/>
            </w:tcBorders>
            <w:shd w:val="clear" w:color="000000" w:fill="FDE9D9"/>
            <w:vAlign w:val="center"/>
            <w:hideMark/>
          </w:tcPr>
          <w:p w:rsidR="00C44999" w:rsidRPr="00C44999" w:rsidRDefault="00C44999" w:rsidP="00C44999">
            <w:pPr>
              <w:spacing w:after="0" w:line="240" w:lineRule="auto"/>
              <w:jc w:val="center"/>
              <w:rPr>
                <w:rFonts w:ascii="Calibri" w:eastAsia="Times New Roman" w:hAnsi="Calibri" w:cs="Times New Roman"/>
                <w:b/>
                <w:bCs/>
                <w:color w:val="000000"/>
                <w:sz w:val="20"/>
                <w:szCs w:val="20"/>
                <w:lang w:eastAsia="es-SV"/>
              </w:rPr>
            </w:pPr>
            <w:r w:rsidRPr="00C44999">
              <w:rPr>
                <w:rFonts w:ascii="Calibri" w:eastAsia="Times New Roman" w:hAnsi="Calibri" w:cs="Times New Roman"/>
                <w:b/>
                <w:bCs/>
                <w:color w:val="000000"/>
                <w:sz w:val="20"/>
                <w:szCs w:val="20"/>
                <w:lang w:eastAsia="es-SV"/>
              </w:rPr>
              <w:t>No.</w:t>
            </w:r>
          </w:p>
        </w:tc>
        <w:tc>
          <w:tcPr>
            <w:tcW w:w="3000" w:type="dxa"/>
            <w:tcBorders>
              <w:top w:val="single" w:sz="4" w:space="0" w:color="auto"/>
              <w:left w:val="nil"/>
              <w:bottom w:val="single" w:sz="4" w:space="0" w:color="auto"/>
              <w:right w:val="single" w:sz="4" w:space="0" w:color="auto"/>
            </w:tcBorders>
            <w:shd w:val="clear" w:color="000000" w:fill="FDE9D9"/>
            <w:vAlign w:val="center"/>
            <w:hideMark/>
          </w:tcPr>
          <w:p w:rsidR="00C44999" w:rsidRPr="00C44999" w:rsidRDefault="00C44999" w:rsidP="00C44999">
            <w:pPr>
              <w:spacing w:after="0" w:line="240" w:lineRule="auto"/>
              <w:jc w:val="center"/>
              <w:rPr>
                <w:rFonts w:ascii="Calibri" w:eastAsia="Times New Roman" w:hAnsi="Calibri" w:cs="Times New Roman"/>
                <w:b/>
                <w:bCs/>
                <w:color w:val="000000"/>
                <w:sz w:val="20"/>
                <w:szCs w:val="20"/>
                <w:lang w:eastAsia="es-SV"/>
              </w:rPr>
            </w:pPr>
            <w:r w:rsidRPr="00C44999">
              <w:rPr>
                <w:rFonts w:ascii="Calibri" w:eastAsia="Times New Roman" w:hAnsi="Calibri" w:cs="Times New Roman"/>
                <w:b/>
                <w:bCs/>
                <w:color w:val="000000"/>
                <w:sz w:val="20"/>
                <w:szCs w:val="20"/>
                <w:lang w:eastAsia="es-SV"/>
              </w:rPr>
              <w:t>Aspecto</w:t>
            </w:r>
            <w:r>
              <w:rPr>
                <w:rFonts w:ascii="Calibri" w:eastAsia="Times New Roman" w:hAnsi="Calibri" w:cs="Times New Roman"/>
                <w:b/>
                <w:bCs/>
                <w:color w:val="000000"/>
                <w:sz w:val="20"/>
                <w:szCs w:val="20"/>
                <w:lang w:eastAsia="es-SV"/>
              </w:rPr>
              <w:t>s</w:t>
            </w:r>
            <w:r w:rsidRPr="00C44999">
              <w:rPr>
                <w:rFonts w:ascii="Calibri" w:eastAsia="Times New Roman" w:hAnsi="Calibri" w:cs="Times New Roman"/>
                <w:b/>
                <w:bCs/>
                <w:color w:val="000000"/>
                <w:sz w:val="20"/>
                <w:szCs w:val="20"/>
                <w:lang w:eastAsia="es-SV"/>
              </w:rPr>
              <w:t xml:space="preserve"> a calificar</w:t>
            </w:r>
          </w:p>
        </w:tc>
        <w:tc>
          <w:tcPr>
            <w:tcW w:w="2960" w:type="dxa"/>
            <w:tcBorders>
              <w:top w:val="single" w:sz="4" w:space="0" w:color="auto"/>
              <w:left w:val="nil"/>
              <w:bottom w:val="single" w:sz="4" w:space="0" w:color="auto"/>
              <w:right w:val="single" w:sz="4" w:space="0" w:color="auto"/>
            </w:tcBorders>
            <w:shd w:val="clear" w:color="000000" w:fill="FDE9D9"/>
            <w:vAlign w:val="center"/>
            <w:hideMark/>
          </w:tcPr>
          <w:p w:rsidR="00C44999" w:rsidRPr="00C44999" w:rsidRDefault="00C44999" w:rsidP="00C44999">
            <w:pPr>
              <w:spacing w:after="0" w:line="240" w:lineRule="auto"/>
              <w:jc w:val="center"/>
              <w:rPr>
                <w:rFonts w:ascii="Calibri" w:eastAsia="Times New Roman" w:hAnsi="Calibri" w:cs="Times New Roman"/>
                <w:b/>
                <w:bCs/>
                <w:color w:val="000000"/>
                <w:sz w:val="20"/>
                <w:szCs w:val="20"/>
                <w:lang w:eastAsia="es-SV"/>
              </w:rPr>
            </w:pPr>
            <w:r w:rsidRPr="00C44999">
              <w:rPr>
                <w:rFonts w:ascii="Calibri" w:eastAsia="Times New Roman" w:hAnsi="Calibri" w:cs="Times New Roman"/>
                <w:b/>
                <w:bCs/>
                <w:color w:val="000000"/>
                <w:sz w:val="20"/>
                <w:szCs w:val="20"/>
                <w:lang w:eastAsia="es-SV"/>
              </w:rPr>
              <w:t>Criterio</w:t>
            </w:r>
          </w:p>
        </w:tc>
        <w:tc>
          <w:tcPr>
            <w:tcW w:w="2720" w:type="dxa"/>
            <w:tcBorders>
              <w:top w:val="single" w:sz="4" w:space="0" w:color="auto"/>
              <w:left w:val="nil"/>
              <w:bottom w:val="single" w:sz="4" w:space="0" w:color="auto"/>
              <w:right w:val="single" w:sz="4" w:space="0" w:color="auto"/>
            </w:tcBorders>
            <w:shd w:val="clear" w:color="000000" w:fill="FDE9D9"/>
            <w:vAlign w:val="center"/>
            <w:hideMark/>
          </w:tcPr>
          <w:p w:rsidR="00C44999" w:rsidRPr="00C44999" w:rsidRDefault="00C44999" w:rsidP="00C44999">
            <w:pPr>
              <w:spacing w:after="0" w:line="240" w:lineRule="auto"/>
              <w:jc w:val="center"/>
              <w:rPr>
                <w:rFonts w:ascii="Calibri" w:eastAsia="Times New Roman" w:hAnsi="Calibri" w:cs="Times New Roman"/>
                <w:b/>
                <w:bCs/>
                <w:color w:val="000000"/>
                <w:sz w:val="20"/>
                <w:szCs w:val="20"/>
                <w:lang w:eastAsia="es-SV"/>
              </w:rPr>
            </w:pPr>
            <w:r w:rsidRPr="00C44999">
              <w:rPr>
                <w:rFonts w:ascii="Calibri" w:eastAsia="Times New Roman" w:hAnsi="Calibri" w:cs="Times New Roman"/>
                <w:b/>
                <w:bCs/>
                <w:color w:val="000000"/>
                <w:sz w:val="20"/>
                <w:szCs w:val="20"/>
                <w:lang w:eastAsia="es-SV"/>
              </w:rPr>
              <w:t>Observaciones</w:t>
            </w:r>
          </w:p>
        </w:tc>
      </w:tr>
      <w:tr w:rsidR="00C44999" w:rsidRPr="00C44999" w:rsidTr="00C44999">
        <w:trPr>
          <w:trHeight w:val="435"/>
          <w:jc w:val="center"/>
        </w:trPr>
        <w:tc>
          <w:tcPr>
            <w:tcW w:w="2160" w:type="dxa"/>
            <w:vMerge w:val="restart"/>
            <w:tcBorders>
              <w:top w:val="nil"/>
              <w:left w:val="single" w:sz="4" w:space="0" w:color="auto"/>
              <w:bottom w:val="single" w:sz="4" w:space="0" w:color="auto"/>
              <w:right w:val="single" w:sz="4" w:space="0" w:color="auto"/>
            </w:tcBorders>
            <w:shd w:val="clear" w:color="000000" w:fill="F2F2F2"/>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Divulgación del informe</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Recibió o tuvo acceso al informe de rendición de cuentas antes de la audiencia</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Sí</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435"/>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2</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¿Por qué medio?</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Redes sociales de internet</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Correo electrónico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En la institución</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Le dijeron que estaba en un sitio en internet</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 lo enviaron en físico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405"/>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xml:space="preserve">Otro </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Especifique</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Ninguno</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510"/>
          <w:jc w:val="center"/>
        </w:trPr>
        <w:tc>
          <w:tcPr>
            <w:tcW w:w="2160" w:type="dxa"/>
            <w:vMerge w:val="restart"/>
            <w:tcBorders>
              <w:top w:val="nil"/>
              <w:left w:val="single" w:sz="4" w:space="0" w:color="auto"/>
              <w:bottom w:val="single" w:sz="4" w:space="0" w:color="auto"/>
              <w:right w:val="single" w:sz="4" w:space="0" w:color="auto"/>
            </w:tcBorders>
            <w:shd w:val="clear" w:color="000000" w:fill="D8D8D8"/>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lastRenderedPageBreak/>
              <w:t>Convocatoria externa</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3</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¿Cómo se enteró de la audiencia de rendición de cuentas?</w:t>
            </w: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La institución le envió una invitación directa</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Le enviaron correo electrónico</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La vio en F</w:t>
            </w:r>
            <w:r w:rsidRPr="00C44999">
              <w:rPr>
                <w:rFonts w:ascii="Calibri" w:eastAsia="Times New Roman" w:hAnsi="Calibri" w:cs="Times New Roman"/>
                <w:color w:val="000000"/>
                <w:sz w:val="20"/>
                <w:szCs w:val="20"/>
                <w:lang w:eastAsia="es-SV"/>
              </w:rPr>
              <w:t xml:space="preserve">acebook o en </w:t>
            </w:r>
            <w:r>
              <w:rPr>
                <w:rFonts w:ascii="Calibri" w:eastAsia="Times New Roman" w:hAnsi="Calibri" w:cs="Times New Roman"/>
                <w:color w:val="000000"/>
                <w:sz w:val="20"/>
                <w:szCs w:val="20"/>
                <w:lang w:eastAsia="es-SV"/>
              </w:rPr>
              <w:t>Twitter</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Vio</w:t>
            </w:r>
            <w:r w:rsidRPr="00C44999">
              <w:rPr>
                <w:rFonts w:ascii="Calibri" w:eastAsia="Times New Roman" w:hAnsi="Calibri" w:cs="Times New Roman"/>
                <w:color w:val="000000"/>
                <w:sz w:val="20"/>
                <w:szCs w:val="20"/>
                <w:lang w:eastAsia="es-SV"/>
              </w:rPr>
              <w:t xml:space="preserve"> un anuncio en medios de comunicación</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Una persona conocida suya le avisó+</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xml:space="preserve">Otro </w:t>
            </w:r>
          </w:p>
        </w:tc>
        <w:tc>
          <w:tcPr>
            <w:tcW w:w="2720" w:type="dxa"/>
            <w:tcBorders>
              <w:top w:val="nil"/>
              <w:left w:val="nil"/>
              <w:bottom w:val="single" w:sz="4" w:space="0" w:color="auto"/>
              <w:right w:val="single" w:sz="4" w:space="0" w:color="auto"/>
            </w:tcBorders>
            <w:shd w:val="clear" w:color="000000" w:fill="FFFFFF"/>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450"/>
          <w:jc w:val="center"/>
        </w:trPr>
        <w:tc>
          <w:tcPr>
            <w:tcW w:w="2160" w:type="dxa"/>
            <w:vMerge w:val="restart"/>
            <w:tcBorders>
              <w:top w:val="nil"/>
              <w:left w:val="single" w:sz="4" w:space="0" w:color="auto"/>
              <w:bottom w:val="single" w:sz="4" w:space="0" w:color="auto"/>
              <w:right w:val="single" w:sz="4" w:space="0" w:color="auto"/>
            </w:tcBorders>
            <w:shd w:val="clear" w:color="000000" w:fill="F2F2F2"/>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Actividad</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4</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¿El lugar donde se desarrolló la audiencia le parece accesible?</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accesible</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accesible</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accesible</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3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5</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¿El lugar donde se realizó la audiencia le parece adecuado?</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adecuado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adecuado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adecuado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6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6</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 le entregó algún tipo de material sobre el informe de rendición de cuentas</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Si</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45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¿El material que se le entregó, le parece claro?</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435"/>
          <w:jc w:val="center"/>
        </w:trPr>
        <w:tc>
          <w:tcPr>
            <w:tcW w:w="216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Exposición</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7</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¿Le parece que el tiempo que duró la exposición del informe fue:</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Demasiado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Adecuado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8</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¿Le pareción que la exposición fue precisa; es decir, entendible y clara?</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precisa</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precisa</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precisa</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9</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Comprendió los niveles de avance que la institución tiene en sus proyectos?</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Todo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Bastante</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 se habló de esto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10</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Fue clara la información sobe el impacto o el beneficio que ha tenido cada proyecto o actividad realizada</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 se habló de esto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11</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Las autoridades fueron claras al exponer sus dificultades y obstáculos</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claras</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claras</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claras</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 se habló de esto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42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12</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Fue clara la explicación sobre la ejecución del presupuesto?</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 se habló de esto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3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13</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 explicaron de forma clara las proyecciones de la institución para el próximo año de gestión?</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 se habló de esto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3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14</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 abordaron temas de su interés en la exposición</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En general, sí</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 abordaron algunos</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 ninguno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val="restart"/>
            <w:tcBorders>
              <w:top w:val="nil"/>
              <w:left w:val="single" w:sz="4" w:space="0" w:color="auto"/>
              <w:bottom w:val="single" w:sz="4" w:space="0" w:color="auto"/>
              <w:right w:val="single" w:sz="4" w:space="0" w:color="auto"/>
            </w:tcBorders>
            <w:shd w:val="clear" w:color="000000" w:fill="F2F2F2"/>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Participacion ciudadana</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15</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El tiempo que hubo para la participación del público fue</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Bastante</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Adecuado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16</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 explicó claramente cómo sería la dinámica de participación?</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claro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Aportes a la gestión y respuesta institucional</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17</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¿Está satisfecho/a con las respuesta que dieron las autoridades a las preguntas que se hicieron?</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satisfecho/a</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Poco satisfecho/a</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45"/>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Nada satisfecho/a</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9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18</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Según lo expuesto, cómo califica el desempeño de la institución en la  gestión 2015-2016</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Excelente</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Muy bueno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Bueno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Regular</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0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Malo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jc w:val="center"/>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19</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¿Sabía usted antes de la rendición de cuentas cuál es el trabajo de esta institución?</w:t>
            </w: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Sí</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r w:rsidR="00C44999" w:rsidRPr="00C44999" w:rsidTr="00C44999">
        <w:trPr>
          <w:trHeight w:val="360"/>
          <w:jc w:val="center"/>
        </w:trPr>
        <w:tc>
          <w:tcPr>
            <w:tcW w:w="2160" w:type="dxa"/>
            <w:vMerge/>
            <w:tcBorders>
              <w:top w:val="nil"/>
              <w:left w:val="single" w:sz="4" w:space="0" w:color="auto"/>
              <w:bottom w:val="single" w:sz="4" w:space="0" w:color="000000"/>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58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No</w:t>
            </w:r>
          </w:p>
        </w:tc>
        <w:tc>
          <w:tcPr>
            <w:tcW w:w="2720" w:type="dxa"/>
            <w:tcBorders>
              <w:top w:val="nil"/>
              <w:left w:val="nil"/>
              <w:bottom w:val="single" w:sz="4" w:space="0" w:color="auto"/>
              <w:right w:val="single" w:sz="4" w:space="0" w:color="auto"/>
            </w:tcBorders>
            <w:shd w:val="clear" w:color="auto" w:fill="auto"/>
            <w:vAlign w:val="center"/>
            <w:hideMark/>
          </w:tcPr>
          <w:p w:rsidR="00C44999" w:rsidRPr="00C44999" w:rsidRDefault="00C44999" w:rsidP="00C44999">
            <w:pPr>
              <w:spacing w:after="0" w:line="240" w:lineRule="auto"/>
              <w:rPr>
                <w:rFonts w:ascii="Calibri" w:eastAsia="Times New Roman" w:hAnsi="Calibri" w:cs="Times New Roman"/>
                <w:color w:val="000000"/>
                <w:sz w:val="20"/>
                <w:szCs w:val="20"/>
                <w:lang w:eastAsia="es-SV"/>
              </w:rPr>
            </w:pPr>
            <w:r w:rsidRPr="00C44999">
              <w:rPr>
                <w:rFonts w:ascii="Calibri" w:eastAsia="Times New Roman" w:hAnsi="Calibri" w:cs="Times New Roman"/>
                <w:color w:val="000000"/>
                <w:sz w:val="20"/>
                <w:szCs w:val="20"/>
                <w:lang w:eastAsia="es-SV"/>
              </w:rPr>
              <w:t> </w:t>
            </w:r>
          </w:p>
        </w:tc>
      </w:tr>
    </w:tbl>
    <w:p w:rsidR="00D77CA5" w:rsidRDefault="00D77CA5" w:rsidP="007B6A4C"/>
    <w:p w:rsidR="00D77CA5" w:rsidRDefault="00D77CA5" w:rsidP="007B6A4C"/>
    <w:p w:rsidR="00AF2C69" w:rsidRPr="007B6A4C" w:rsidRDefault="00AF2C69" w:rsidP="007B6A4C"/>
    <w:sectPr w:rsidR="00AF2C69" w:rsidRPr="007B6A4C" w:rsidSect="008240E0">
      <w:pgSz w:w="15840" w:h="12240" w:orient="landscape"/>
      <w:pgMar w:top="1701" w:right="1417" w:bottom="170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EEA" w:rsidRDefault="00D57EEA" w:rsidP="00536333">
      <w:pPr>
        <w:spacing w:after="0" w:line="240" w:lineRule="auto"/>
      </w:pPr>
      <w:r>
        <w:separator/>
      </w:r>
    </w:p>
  </w:endnote>
  <w:endnote w:type="continuationSeparator" w:id="0">
    <w:p w:rsidR="00D57EEA" w:rsidRDefault="00D57EEA" w:rsidP="0053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0863"/>
      <w:docPartObj>
        <w:docPartGallery w:val="Page Numbers (Bottom of Page)"/>
        <w:docPartUnique/>
      </w:docPartObj>
    </w:sdtPr>
    <w:sdtEndPr/>
    <w:sdtContent>
      <w:p w:rsidR="00AF2C69" w:rsidRDefault="00D57EEA">
        <w:pPr>
          <w:pStyle w:val="Piedepgina"/>
          <w:jc w:val="center"/>
        </w:pPr>
        <w:r>
          <w:fldChar w:fldCharType="begin"/>
        </w:r>
        <w:r>
          <w:instrText xml:space="preserve"> PAGE   \* MERGEFORMAT </w:instrText>
        </w:r>
        <w:r>
          <w:fldChar w:fldCharType="separate"/>
        </w:r>
        <w:r w:rsidR="008B4B00">
          <w:rPr>
            <w:noProof/>
          </w:rPr>
          <w:t>2</w:t>
        </w:r>
        <w:r>
          <w:rPr>
            <w:noProof/>
          </w:rPr>
          <w:fldChar w:fldCharType="end"/>
        </w:r>
      </w:p>
    </w:sdtContent>
  </w:sdt>
  <w:p w:rsidR="00AF2C69" w:rsidRDefault="00AF2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EEA" w:rsidRDefault="00D57EEA" w:rsidP="00536333">
      <w:pPr>
        <w:spacing w:after="0" w:line="240" w:lineRule="auto"/>
      </w:pPr>
      <w:r>
        <w:separator/>
      </w:r>
    </w:p>
  </w:footnote>
  <w:footnote w:type="continuationSeparator" w:id="0">
    <w:p w:rsidR="00D57EEA" w:rsidRDefault="00D57EEA" w:rsidP="00536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926"/>
    <w:multiLevelType w:val="hybridMultilevel"/>
    <w:tmpl w:val="C210932C"/>
    <w:lvl w:ilvl="0" w:tplc="BCD26A2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9B029B7"/>
    <w:multiLevelType w:val="hybridMultilevel"/>
    <w:tmpl w:val="13CE1CB6"/>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D270EB7"/>
    <w:multiLevelType w:val="hybridMultilevel"/>
    <w:tmpl w:val="F01E70E6"/>
    <w:lvl w:ilvl="0" w:tplc="6EC86F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3C398C"/>
    <w:multiLevelType w:val="hybridMultilevel"/>
    <w:tmpl w:val="F17E2DB8"/>
    <w:lvl w:ilvl="0" w:tplc="864456C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EE7A16"/>
    <w:multiLevelType w:val="hybridMultilevel"/>
    <w:tmpl w:val="79E4A09A"/>
    <w:lvl w:ilvl="0" w:tplc="4036E62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6907BE"/>
    <w:multiLevelType w:val="hybridMultilevel"/>
    <w:tmpl w:val="DA326E50"/>
    <w:lvl w:ilvl="0" w:tplc="91E43C7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C37A27"/>
    <w:multiLevelType w:val="hybridMultilevel"/>
    <w:tmpl w:val="79F082F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D832ACF"/>
    <w:multiLevelType w:val="hybridMultilevel"/>
    <w:tmpl w:val="05D2ADC4"/>
    <w:lvl w:ilvl="0" w:tplc="13EECDC8">
      <w:numFmt w:val="bullet"/>
      <w:lvlText w:val="-"/>
      <w:lvlJc w:val="left"/>
      <w:pPr>
        <w:ind w:left="720" w:hanging="360"/>
      </w:pPr>
      <w:rPr>
        <w:rFonts w:ascii="Calibri" w:eastAsiaTheme="minorHAnsi" w:hAnsi="Calibri"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EB92C74"/>
    <w:multiLevelType w:val="hybridMultilevel"/>
    <w:tmpl w:val="DDE2B808"/>
    <w:lvl w:ilvl="0" w:tplc="9760BD9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E5F0D0F"/>
    <w:multiLevelType w:val="hybridMultilevel"/>
    <w:tmpl w:val="3F3C2D1C"/>
    <w:lvl w:ilvl="0" w:tplc="842AB90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8C6D3D"/>
    <w:multiLevelType w:val="hybridMultilevel"/>
    <w:tmpl w:val="7C86C3B2"/>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1700AB0"/>
    <w:multiLevelType w:val="hybridMultilevel"/>
    <w:tmpl w:val="A2AA0596"/>
    <w:lvl w:ilvl="0" w:tplc="31FAA014">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5DA4FC6"/>
    <w:multiLevelType w:val="hybridMultilevel"/>
    <w:tmpl w:val="536CBD5A"/>
    <w:lvl w:ilvl="0" w:tplc="AE241D32">
      <w:start w:val="1"/>
      <w:numFmt w:val="bullet"/>
      <w:lvlText w:val="•"/>
      <w:lvlJc w:val="left"/>
      <w:pPr>
        <w:tabs>
          <w:tab w:val="num" w:pos="720"/>
        </w:tabs>
        <w:ind w:left="720" w:hanging="360"/>
      </w:pPr>
      <w:rPr>
        <w:rFonts w:ascii="Arial" w:hAnsi="Arial" w:hint="default"/>
      </w:rPr>
    </w:lvl>
    <w:lvl w:ilvl="1" w:tplc="49B41632" w:tentative="1">
      <w:start w:val="1"/>
      <w:numFmt w:val="bullet"/>
      <w:lvlText w:val="•"/>
      <w:lvlJc w:val="left"/>
      <w:pPr>
        <w:tabs>
          <w:tab w:val="num" w:pos="1440"/>
        </w:tabs>
        <w:ind w:left="1440" w:hanging="360"/>
      </w:pPr>
      <w:rPr>
        <w:rFonts w:ascii="Arial" w:hAnsi="Arial" w:hint="default"/>
      </w:rPr>
    </w:lvl>
    <w:lvl w:ilvl="2" w:tplc="E29E8BA0" w:tentative="1">
      <w:start w:val="1"/>
      <w:numFmt w:val="bullet"/>
      <w:lvlText w:val="•"/>
      <w:lvlJc w:val="left"/>
      <w:pPr>
        <w:tabs>
          <w:tab w:val="num" w:pos="2160"/>
        </w:tabs>
        <w:ind w:left="2160" w:hanging="360"/>
      </w:pPr>
      <w:rPr>
        <w:rFonts w:ascii="Arial" w:hAnsi="Arial" w:hint="default"/>
      </w:rPr>
    </w:lvl>
    <w:lvl w:ilvl="3" w:tplc="FA74B618" w:tentative="1">
      <w:start w:val="1"/>
      <w:numFmt w:val="bullet"/>
      <w:lvlText w:val="•"/>
      <w:lvlJc w:val="left"/>
      <w:pPr>
        <w:tabs>
          <w:tab w:val="num" w:pos="2880"/>
        </w:tabs>
        <w:ind w:left="2880" w:hanging="360"/>
      </w:pPr>
      <w:rPr>
        <w:rFonts w:ascii="Arial" w:hAnsi="Arial" w:hint="default"/>
      </w:rPr>
    </w:lvl>
    <w:lvl w:ilvl="4" w:tplc="2A02F87C" w:tentative="1">
      <w:start w:val="1"/>
      <w:numFmt w:val="bullet"/>
      <w:lvlText w:val="•"/>
      <w:lvlJc w:val="left"/>
      <w:pPr>
        <w:tabs>
          <w:tab w:val="num" w:pos="3600"/>
        </w:tabs>
        <w:ind w:left="3600" w:hanging="360"/>
      </w:pPr>
      <w:rPr>
        <w:rFonts w:ascii="Arial" w:hAnsi="Arial" w:hint="default"/>
      </w:rPr>
    </w:lvl>
    <w:lvl w:ilvl="5" w:tplc="52CE0114" w:tentative="1">
      <w:start w:val="1"/>
      <w:numFmt w:val="bullet"/>
      <w:lvlText w:val="•"/>
      <w:lvlJc w:val="left"/>
      <w:pPr>
        <w:tabs>
          <w:tab w:val="num" w:pos="4320"/>
        </w:tabs>
        <w:ind w:left="4320" w:hanging="360"/>
      </w:pPr>
      <w:rPr>
        <w:rFonts w:ascii="Arial" w:hAnsi="Arial" w:hint="default"/>
      </w:rPr>
    </w:lvl>
    <w:lvl w:ilvl="6" w:tplc="C5C47B3A" w:tentative="1">
      <w:start w:val="1"/>
      <w:numFmt w:val="bullet"/>
      <w:lvlText w:val="•"/>
      <w:lvlJc w:val="left"/>
      <w:pPr>
        <w:tabs>
          <w:tab w:val="num" w:pos="5040"/>
        </w:tabs>
        <w:ind w:left="5040" w:hanging="360"/>
      </w:pPr>
      <w:rPr>
        <w:rFonts w:ascii="Arial" w:hAnsi="Arial" w:hint="default"/>
      </w:rPr>
    </w:lvl>
    <w:lvl w:ilvl="7" w:tplc="F662D750" w:tentative="1">
      <w:start w:val="1"/>
      <w:numFmt w:val="bullet"/>
      <w:lvlText w:val="•"/>
      <w:lvlJc w:val="left"/>
      <w:pPr>
        <w:tabs>
          <w:tab w:val="num" w:pos="5760"/>
        </w:tabs>
        <w:ind w:left="5760" w:hanging="360"/>
      </w:pPr>
      <w:rPr>
        <w:rFonts w:ascii="Arial" w:hAnsi="Arial" w:hint="default"/>
      </w:rPr>
    </w:lvl>
    <w:lvl w:ilvl="8" w:tplc="A726CE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A61436"/>
    <w:multiLevelType w:val="hybridMultilevel"/>
    <w:tmpl w:val="ED6CFFA2"/>
    <w:lvl w:ilvl="0" w:tplc="04A4787E">
      <w:numFmt w:val="bullet"/>
      <w:lvlText w:val="-"/>
      <w:lvlJc w:val="left"/>
      <w:pPr>
        <w:ind w:left="720" w:hanging="360"/>
      </w:pPr>
      <w:rPr>
        <w:rFonts w:ascii="Calibri" w:eastAsiaTheme="minorHAnsi" w:hAnsi="Calibri"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1CE35EC"/>
    <w:multiLevelType w:val="hybridMultilevel"/>
    <w:tmpl w:val="9C9EE3FE"/>
    <w:lvl w:ilvl="0" w:tplc="75E2BE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3"/>
  </w:num>
  <w:num w:numId="2">
    <w:abstractNumId w:val="0"/>
  </w:num>
  <w:num w:numId="3">
    <w:abstractNumId w:val="6"/>
  </w:num>
  <w:num w:numId="4">
    <w:abstractNumId w:val="11"/>
  </w:num>
  <w:num w:numId="5">
    <w:abstractNumId w:val="8"/>
  </w:num>
  <w:num w:numId="6">
    <w:abstractNumId w:val="7"/>
  </w:num>
  <w:num w:numId="7">
    <w:abstractNumId w:val="2"/>
  </w:num>
  <w:num w:numId="8">
    <w:abstractNumId w:val="3"/>
  </w:num>
  <w:num w:numId="9">
    <w:abstractNumId w:val="9"/>
  </w:num>
  <w:num w:numId="10">
    <w:abstractNumId w:val="4"/>
  </w:num>
  <w:num w:numId="11">
    <w:abstractNumId w:val="5"/>
  </w:num>
  <w:num w:numId="12">
    <w:abstractNumId w:val="14"/>
  </w:num>
  <w:num w:numId="13">
    <w:abstractNumId w:val="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0B1E"/>
    <w:rsid w:val="0000767B"/>
    <w:rsid w:val="0001182B"/>
    <w:rsid w:val="0001185D"/>
    <w:rsid w:val="00016C90"/>
    <w:rsid w:val="000201C4"/>
    <w:rsid w:val="00030A79"/>
    <w:rsid w:val="0004296B"/>
    <w:rsid w:val="00046515"/>
    <w:rsid w:val="00051FE3"/>
    <w:rsid w:val="000521E2"/>
    <w:rsid w:val="00060E5F"/>
    <w:rsid w:val="00067F67"/>
    <w:rsid w:val="0008148F"/>
    <w:rsid w:val="000855A8"/>
    <w:rsid w:val="0008791C"/>
    <w:rsid w:val="00090AA0"/>
    <w:rsid w:val="00091546"/>
    <w:rsid w:val="000A2066"/>
    <w:rsid w:val="000B31E0"/>
    <w:rsid w:val="000B65EE"/>
    <w:rsid w:val="000C46A2"/>
    <w:rsid w:val="000D2F7B"/>
    <w:rsid w:val="000D4DD7"/>
    <w:rsid w:val="000D782C"/>
    <w:rsid w:val="000E28B3"/>
    <w:rsid w:val="000E7073"/>
    <w:rsid w:val="000F4B37"/>
    <w:rsid w:val="001147BB"/>
    <w:rsid w:val="00116DE5"/>
    <w:rsid w:val="00120DBE"/>
    <w:rsid w:val="00130A3C"/>
    <w:rsid w:val="001344D1"/>
    <w:rsid w:val="00134F2E"/>
    <w:rsid w:val="00141302"/>
    <w:rsid w:val="0014210A"/>
    <w:rsid w:val="001469FE"/>
    <w:rsid w:val="0015032E"/>
    <w:rsid w:val="00151548"/>
    <w:rsid w:val="00153EB2"/>
    <w:rsid w:val="00155557"/>
    <w:rsid w:val="001649CF"/>
    <w:rsid w:val="001657B8"/>
    <w:rsid w:val="0016657F"/>
    <w:rsid w:val="00170D74"/>
    <w:rsid w:val="00171C96"/>
    <w:rsid w:val="00177360"/>
    <w:rsid w:val="00177D42"/>
    <w:rsid w:val="00183BC8"/>
    <w:rsid w:val="00184B21"/>
    <w:rsid w:val="00190107"/>
    <w:rsid w:val="001905D8"/>
    <w:rsid w:val="001A0BC3"/>
    <w:rsid w:val="001A41E4"/>
    <w:rsid w:val="001A550B"/>
    <w:rsid w:val="001D64CF"/>
    <w:rsid w:val="001D76B1"/>
    <w:rsid w:val="001E03A4"/>
    <w:rsid w:val="001E1F8E"/>
    <w:rsid w:val="001E3C16"/>
    <w:rsid w:val="001E3F65"/>
    <w:rsid w:val="001E574B"/>
    <w:rsid w:val="001E6EAA"/>
    <w:rsid w:val="001F4564"/>
    <w:rsid w:val="001F4E25"/>
    <w:rsid w:val="001F63D2"/>
    <w:rsid w:val="001F6ED1"/>
    <w:rsid w:val="001F73B2"/>
    <w:rsid w:val="00200DFC"/>
    <w:rsid w:val="002043D9"/>
    <w:rsid w:val="002108D8"/>
    <w:rsid w:val="00210E52"/>
    <w:rsid w:val="002204CF"/>
    <w:rsid w:val="00226E7C"/>
    <w:rsid w:val="0023060F"/>
    <w:rsid w:val="0023237C"/>
    <w:rsid w:val="00253B5D"/>
    <w:rsid w:val="00273829"/>
    <w:rsid w:val="00273D1F"/>
    <w:rsid w:val="002743B2"/>
    <w:rsid w:val="002901EC"/>
    <w:rsid w:val="00295E3F"/>
    <w:rsid w:val="002A1B8D"/>
    <w:rsid w:val="002A2ADB"/>
    <w:rsid w:val="002A4D57"/>
    <w:rsid w:val="002A7494"/>
    <w:rsid w:val="002B0961"/>
    <w:rsid w:val="002B1731"/>
    <w:rsid w:val="002C1F23"/>
    <w:rsid w:val="002D34C8"/>
    <w:rsid w:val="002D378F"/>
    <w:rsid w:val="002D65BA"/>
    <w:rsid w:val="002E3485"/>
    <w:rsid w:val="002E39CB"/>
    <w:rsid w:val="002E5AE3"/>
    <w:rsid w:val="002F2A4E"/>
    <w:rsid w:val="002F75F7"/>
    <w:rsid w:val="00311BCF"/>
    <w:rsid w:val="003158F5"/>
    <w:rsid w:val="00317098"/>
    <w:rsid w:val="0032104E"/>
    <w:rsid w:val="003247E6"/>
    <w:rsid w:val="00350225"/>
    <w:rsid w:val="00355FB9"/>
    <w:rsid w:val="00363E46"/>
    <w:rsid w:val="003668CE"/>
    <w:rsid w:val="00375DD4"/>
    <w:rsid w:val="00382E61"/>
    <w:rsid w:val="003A01C1"/>
    <w:rsid w:val="003A0B86"/>
    <w:rsid w:val="003A108E"/>
    <w:rsid w:val="003A1DDC"/>
    <w:rsid w:val="003A6D7F"/>
    <w:rsid w:val="003B0D54"/>
    <w:rsid w:val="003B2089"/>
    <w:rsid w:val="003C168D"/>
    <w:rsid w:val="003C3A7C"/>
    <w:rsid w:val="003C64BE"/>
    <w:rsid w:val="003C7812"/>
    <w:rsid w:val="003D0504"/>
    <w:rsid w:val="003E6946"/>
    <w:rsid w:val="003F0960"/>
    <w:rsid w:val="00410E62"/>
    <w:rsid w:val="004129AC"/>
    <w:rsid w:val="0041769B"/>
    <w:rsid w:val="004324DA"/>
    <w:rsid w:val="004364D7"/>
    <w:rsid w:val="00441675"/>
    <w:rsid w:val="004513BA"/>
    <w:rsid w:val="00452968"/>
    <w:rsid w:val="00463A56"/>
    <w:rsid w:val="0046417B"/>
    <w:rsid w:val="00465CCA"/>
    <w:rsid w:val="0047264E"/>
    <w:rsid w:val="00477302"/>
    <w:rsid w:val="0048248A"/>
    <w:rsid w:val="00493BC1"/>
    <w:rsid w:val="00494A29"/>
    <w:rsid w:val="00497CD5"/>
    <w:rsid w:val="004B0C6C"/>
    <w:rsid w:val="004B16F2"/>
    <w:rsid w:val="004C0E4F"/>
    <w:rsid w:val="004E0178"/>
    <w:rsid w:val="004E4638"/>
    <w:rsid w:val="004F4842"/>
    <w:rsid w:val="00500588"/>
    <w:rsid w:val="0050560F"/>
    <w:rsid w:val="005110DD"/>
    <w:rsid w:val="00513E0E"/>
    <w:rsid w:val="00515C31"/>
    <w:rsid w:val="00521131"/>
    <w:rsid w:val="00524388"/>
    <w:rsid w:val="00526E2A"/>
    <w:rsid w:val="00530A56"/>
    <w:rsid w:val="00531BBF"/>
    <w:rsid w:val="00536333"/>
    <w:rsid w:val="00541C2D"/>
    <w:rsid w:val="00541E8B"/>
    <w:rsid w:val="00541FB5"/>
    <w:rsid w:val="00560A9F"/>
    <w:rsid w:val="00564064"/>
    <w:rsid w:val="0056677D"/>
    <w:rsid w:val="005712DA"/>
    <w:rsid w:val="005920C5"/>
    <w:rsid w:val="005A671F"/>
    <w:rsid w:val="005B3050"/>
    <w:rsid w:val="005C68BE"/>
    <w:rsid w:val="005C7D0C"/>
    <w:rsid w:val="005D167E"/>
    <w:rsid w:val="005D5C75"/>
    <w:rsid w:val="005D6AC2"/>
    <w:rsid w:val="005D6C5B"/>
    <w:rsid w:val="005E0ECD"/>
    <w:rsid w:val="005F2A5B"/>
    <w:rsid w:val="005F31F9"/>
    <w:rsid w:val="005F488A"/>
    <w:rsid w:val="005F627E"/>
    <w:rsid w:val="006006FF"/>
    <w:rsid w:val="00600B1E"/>
    <w:rsid w:val="00614F63"/>
    <w:rsid w:val="00630104"/>
    <w:rsid w:val="00641201"/>
    <w:rsid w:val="00652B91"/>
    <w:rsid w:val="0065734C"/>
    <w:rsid w:val="0065752C"/>
    <w:rsid w:val="00661688"/>
    <w:rsid w:val="00667B5A"/>
    <w:rsid w:val="00673072"/>
    <w:rsid w:val="00674BC0"/>
    <w:rsid w:val="0068044D"/>
    <w:rsid w:val="00687D55"/>
    <w:rsid w:val="00691134"/>
    <w:rsid w:val="006A4EF1"/>
    <w:rsid w:val="006B1016"/>
    <w:rsid w:val="006B1B56"/>
    <w:rsid w:val="006B4662"/>
    <w:rsid w:val="006C5812"/>
    <w:rsid w:val="006C703A"/>
    <w:rsid w:val="006D1F97"/>
    <w:rsid w:val="006D339E"/>
    <w:rsid w:val="006D39C8"/>
    <w:rsid w:val="006E4543"/>
    <w:rsid w:val="006F0A28"/>
    <w:rsid w:val="006F7B8D"/>
    <w:rsid w:val="00717214"/>
    <w:rsid w:val="00745A6B"/>
    <w:rsid w:val="00746C1B"/>
    <w:rsid w:val="00754795"/>
    <w:rsid w:val="0076107D"/>
    <w:rsid w:val="00761E84"/>
    <w:rsid w:val="007676DD"/>
    <w:rsid w:val="007712B8"/>
    <w:rsid w:val="00774C9B"/>
    <w:rsid w:val="00775285"/>
    <w:rsid w:val="00775E39"/>
    <w:rsid w:val="00790141"/>
    <w:rsid w:val="00790769"/>
    <w:rsid w:val="007A00E8"/>
    <w:rsid w:val="007B6A4C"/>
    <w:rsid w:val="007D386B"/>
    <w:rsid w:val="007E0AD5"/>
    <w:rsid w:val="007E1048"/>
    <w:rsid w:val="007E5979"/>
    <w:rsid w:val="007E756C"/>
    <w:rsid w:val="007F71A6"/>
    <w:rsid w:val="007F7514"/>
    <w:rsid w:val="00802B92"/>
    <w:rsid w:val="00810EFF"/>
    <w:rsid w:val="00817E07"/>
    <w:rsid w:val="008240E0"/>
    <w:rsid w:val="0082430F"/>
    <w:rsid w:val="00831EC0"/>
    <w:rsid w:val="00834FEA"/>
    <w:rsid w:val="00841841"/>
    <w:rsid w:val="00841BE3"/>
    <w:rsid w:val="008445A2"/>
    <w:rsid w:val="00852809"/>
    <w:rsid w:val="00860063"/>
    <w:rsid w:val="008624BC"/>
    <w:rsid w:val="0086403F"/>
    <w:rsid w:val="00891EBC"/>
    <w:rsid w:val="00895C0B"/>
    <w:rsid w:val="008A5970"/>
    <w:rsid w:val="008B4A4D"/>
    <w:rsid w:val="008B4B00"/>
    <w:rsid w:val="008C23F7"/>
    <w:rsid w:val="008C3AAF"/>
    <w:rsid w:val="008C4D55"/>
    <w:rsid w:val="008C622D"/>
    <w:rsid w:val="008E0471"/>
    <w:rsid w:val="008E1801"/>
    <w:rsid w:val="008E7024"/>
    <w:rsid w:val="008F083B"/>
    <w:rsid w:val="008F12B7"/>
    <w:rsid w:val="008F1E0F"/>
    <w:rsid w:val="008F27EE"/>
    <w:rsid w:val="008F735D"/>
    <w:rsid w:val="00906DD5"/>
    <w:rsid w:val="00924CDC"/>
    <w:rsid w:val="00931292"/>
    <w:rsid w:val="00933E99"/>
    <w:rsid w:val="00941EDE"/>
    <w:rsid w:val="009540CA"/>
    <w:rsid w:val="00967D95"/>
    <w:rsid w:val="00970323"/>
    <w:rsid w:val="00974D91"/>
    <w:rsid w:val="009834ED"/>
    <w:rsid w:val="00985CC9"/>
    <w:rsid w:val="00985F41"/>
    <w:rsid w:val="00995ACE"/>
    <w:rsid w:val="0099681E"/>
    <w:rsid w:val="00996B08"/>
    <w:rsid w:val="009A2A55"/>
    <w:rsid w:val="009A5C8F"/>
    <w:rsid w:val="009A7925"/>
    <w:rsid w:val="009B2392"/>
    <w:rsid w:val="009C6CDF"/>
    <w:rsid w:val="009C6E47"/>
    <w:rsid w:val="009D3C76"/>
    <w:rsid w:val="009D5CDB"/>
    <w:rsid w:val="009E345B"/>
    <w:rsid w:val="009F0C7C"/>
    <w:rsid w:val="009F0DC4"/>
    <w:rsid w:val="00A0184D"/>
    <w:rsid w:val="00A0386A"/>
    <w:rsid w:val="00A12D38"/>
    <w:rsid w:val="00A152D8"/>
    <w:rsid w:val="00A353E1"/>
    <w:rsid w:val="00A36EE2"/>
    <w:rsid w:val="00A47143"/>
    <w:rsid w:val="00A51E42"/>
    <w:rsid w:val="00A54E36"/>
    <w:rsid w:val="00A55E69"/>
    <w:rsid w:val="00A61881"/>
    <w:rsid w:val="00A66796"/>
    <w:rsid w:val="00A77A67"/>
    <w:rsid w:val="00AA4BCC"/>
    <w:rsid w:val="00AA6683"/>
    <w:rsid w:val="00AC4573"/>
    <w:rsid w:val="00AD2F06"/>
    <w:rsid w:val="00AD37F6"/>
    <w:rsid w:val="00AE27E6"/>
    <w:rsid w:val="00AE5C3A"/>
    <w:rsid w:val="00AE68F6"/>
    <w:rsid w:val="00AE6EBC"/>
    <w:rsid w:val="00AF130D"/>
    <w:rsid w:val="00AF2C69"/>
    <w:rsid w:val="00AF2D22"/>
    <w:rsid w:val="00AF5090"/>
    <w:rsid w:val="00AF61D6"/>
    <w:rsid w:val="00B003E2"/>
    <w:rsid w:val="00B03A33"/>
    <w:rsid w:val="00B11DA7"/>
    <w:rsid w:val="00B12C25"/>
    <w:rsid w:val="00B20DEC"/>
    <w:rsid w:val="00B22132"/>
    <w:rsid w:val="00B35AD7"/>
    <w:rsid w:val="00B422F7"/>
    <w:rsid w:val="00B5346D"/>
    <w:rsid w:val="00B57924"/>
    <w:rsid w:val="00B64E4F"/>
    <w:rsid w:val="00B67518"/>
    <w:rsid w:val="00B77E4E"/>
    <w:rsid w:val="00B9115F"/>
    <w:rsid w:val="00B919FF"/>
    <w:rsid w:val="00B92F41"/>
    <w:rsid w:val="00B93834"/>
    <w:rsid w:val="00B957DD"/>
    <w:rsid w:val="00BA2F76"/>
    <w:rsid w:val="00BA5036"/>
    <w:rsid w:val="00BA5560"/>
    <w:rsid w:val="00BB2E3E"/>
    <w:rsid w:val="00BB4FC3"/>
    <w:rsid w:val="00BB61C1"/>
    <w:rsid w:val="00BD0E34"/>
    <w:rsid w:val="00BD200A"/>
    <w:rsid w:val="00BD2A11"/>
    <w:rsid w:val="00BD392B"/>
    <w:rsid w:val="00BD5D15"/>
    <w:rsid w:val="00BE1DA3"/>
    <w:rsid w:val="00BE32C4"/>
    <w:rsid w:val="00BE490E"/>
    <w:rsid w:val="00C059B6"/>
    <w:rsid w:val="00C20847"/>
    <w:rsid w:val="00C229DC"/>
    <w:rsid w:val="00C43D88"/>
    <w:rsid w:val="00C44999"/>
    <w:rsid w:val="00C463C2"/>
    <w:rsid w:val="00C50A01"/>
    <w:rsid w:val="00C53102"/>
    <w:rsid w:val="00C532A9"/>
    <w:rsid w:val="00C70AF3"/>
    <w:rsid w:val="00C80D72"/>
    <w:rsid w:val="00C909A7"/>
    <w:rsid w:val="00C90F2C"/>
    <w:rsid w:val="00CA276C"/>
    <w:rsid w:val="00CB43C3"/>
    <w:rsid w:val="00CD1205"/>
    <w:rsid w:val="00CD5602"/>
    <w:rsid w:val="00CF76C4"/>
    <w:rsid w:val="00D064AA"/>
    <w:rsid w:val="00D17AA1"/>
    <w:rsid w:val="00D21F0D"/>
    <w:rsid w:val="00D3749C"/>
    <w:rsid w:val="00D43604"/>
    <w:rsid w:val="00D43ABE"/>
    <w:rsid w:val="00D444B6"/>
    <w:rsid w:val="00D553FF"/>
    <w:rsid w:val="00D5649F"/>
    <w:rsid w:val="00D57EEA"/>
    <w:rsid w:val="00D57F85"/>
    <w:rsid w:val="00D6181A"/>
    <w:rsid w:val="00D72AEC"/>
    <w:rsid w:val="00D72B62"/>
    <w:rsid w:val="00D7672E"/>
    <w:rsid w:val="00D77CA5"/>
    <w:rsid w:val="00D80042"/>
    <w:rsid w:val="00D919E0"/>
    <w:rsid w:val="00DA547D"/>
    <w:rsid w:val="00DB33B9"/>
    <w:rsid w:val="00DB44C1"/>
    <w:rsid w:val="00DC4CD6"/>
    <w:rsid w:val="00DD5124"/>
    <w:rsid w:val="00DD5142"/>
    <w:rsid w:val="00DD6A5D"/>
    <w:rsid w:val="00DE770A"/>
    <w:rsid w:val="00DF3CD4"/>
    <w:rsid w:val="00DF5274"/>
    <w:rsid w:val="00E00257"/>
    <w:rsid w:val="00E01302"/>
    <w:rsid w:val="00E06C85"/>
    <w:rsid w:val="00E126A2"/>
    <w:rsid w:val="00E14056"/>
    <w:rsid w:val="00E15C4E"/>
    <w:rsid w:val="00E16243"/>
    <w:rsid w:val="00E16372"/>
    <w:rsid w:val="00E24D38"/>
    <w:rsid w:val="00E3169E"/>
    <w:rsid w:val="00E3638F"/>
    <w:rsid w:val="00E363C4"/>
    <w:rsid w:val="00E42E24"/>
    <w:rsid w:val="00E457CA"/>
    <w:rsid w:val="00E57BB1"/>
    <w:rsid w:val="00E60DBE"/>
    <w:rsid w:val="00E64A3E"/>
    <w:rsid w:val="00E658D7"/>
    <w:rsid w:val="00E65EFE"/>
    <w:rsid w:val="00E6767B"/>
    <w:rsid w:val="00E75D33"/>
    <w:rsid w:val="00E81B81"/>
    <w:rsid w:val="00E86D1D"/>
    <w:rsid w:val="00E9729E"/>
    <w:rsid w:val="00EA26F1"/>
    <w:rsid w:val="00EA452F"/>
    <w:rsid w:val="00EC2082"/>
    <w:rsid w:val="00EC4DD0"/>
    <w:rsid w:val="00ED12A9"/>
    <w:rsid w:val="00ED2040"/>
    <w:rsid w:val="00ED79C6"/>
    <w:rsid w:val="00EE3061"/>
    <w:rsid w:val="00EF30CD"/>
    <w:rsid w:val="00EF6C7A"/>
    <w:rsid w:val="00F0144C"/>
    <w:rsid w:val="00F027A8"/>
    <w:rsid w:val="00F17D0F"/>
    <w:rsid w:val="00F249B0"/>
    <w:rsid w:val="00F321B3"/>
    <w:rsid w:val="00F33B25"/>
    <w:rsid w:val="00F343D4"/>
    <w:rsid w:val="00F37B19"/>
    <w:rsid w:val="00F40104"/>
    <w:rsid w:val="00F428E8"/>
    <w:rsid w:val="00F4352A"/>
    <w:rsid w:val="00F851C2"/>
    <w:rsid w:val="00F91351"/>
    <w:rsid w:val="00F92989"/>
    <w:rsid w:val="00F956C9"/>
    <w:rsid w:val="00F967DB"/>
    <w:rsid w:val="00FA7A28"/>
    <w:rsid w:val="00FB3A29"/>
    <w:rsid w:val="00FB60CD"/>
    <w:rsid w:val="00FC5603"/>
    <w:rsid w:val="00FD1942"/>
    <w:rsid w:val="00FD43FB"/>
    <w:rsid w:val="00FE1C66"/>
    <w:rsid w:val="00FE6207"/>
    <w:rsid w:val="00FF04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rules v:ext="edit">
        <o:r id="V:Rule1" type="connector" idref="#_x0000_s1056"/>
        <o:r id="V:Rule2" type="connector" idref="#_x0000_s1055"/>
        <o:r id="V:Rule3" type="connector" idref="#_x0000_s1026"/>
        <o:r id="V:Rule4" type="connector" idref="#_x0000_s1052"/>
        <o:r id="V:Rule5" type="connector" idref="#_x0000_s1057"/>
        <o:r id="V:Rule6" type="connector" idref="#_x0000_s1053"/>
        <o:r id="V:Rule7" type="connector" idref="#_x0000_s1051"/>
      </o:rules>
    </o:shapelayout>
  </w:shapeDefaults>
  <w:decimalSymbol w:val="."/>
  <w:listSeparator w:val=","/>
  <w15:docId w15:val="{1B0246CB-7A99-4104-A206-8CABDB49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B5"/>
  </w:style>
  <w:style w:type="paragraph" w:styleId="Ttulo1">
    <w:name w:val="heading 1"/>
    <w:basedOn w:val="Normal"/>
    <w:next w:val="Normal"/>
    <w:link w:val="Ttulo1Car"/>
    <w:uiPriority w:val="9"/>
    <w:qFormat/>
    <w:rsid w:val="001F4E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1302"/>
    <w:pPr>
      <w:ind w:left="720"/>
      <w:contextualSpacing/>
    </w:pPr>
  </w:style>
  <w:style w:type="paragraph" w:styleId="Descripcin">
    <w:name w:val="caption"/>
    <w:basedOn w:val="Normal"/>
    <w:next w:val="Normal"/>
    <w:uiPriority w:val="35"/>
    <w:unhideWhenUsed/>
    <w:qFormat/>
    <w:rsid w:val="00046515"/>
    <w:pPr>
      <w:spacing w:line="240" w:lineRule="auto"/>
    </w:pPr>
    <w:rPr>
      <w:b/>
      <w:bCs/>
      <w:color w:val="4F81BD" w:themeColor="accent1"/>
      <w:sz w:val="18"/>
      <w:szCs w:val="18"/>
      <w:lang w:val="en-US"/>
    </w:rPr>
  </w:style>
  <w:style w:type="character" w:styleId="Hipervnculo">
    <w:name w:val="Hyperlink"/>
    <w:basedOn w:val="Fuentedeprrafopredeter"/>
    <w:uiPriority w:val="99"/>
    <w:unhideWhenUsed/>
    <w:rsid w:val="00295E3F"/>
    <w:rPr>
      <w:color w:val="0000FF" w:themeColor="hyperlink"/>
      <w:u w:val="single"/>
    </w:rPr>
  </w:style>
  <w:style w:type="paragraph" w:styleId="Textodeglobo">
    <w:name w:val="Balloon Text"/>
    <w:basedOn w:val="Normal"/>
    <w:link w:val="TextodegloboCar"/>
    <w:uiPriority w:val="99"/>
    <w:semiHidden/>
    <w:unhideWhenUsed/>
    <w:rsid w:val="00B95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7DD"/>
    <w:rPr>
      <w:rFonts w:ascii="Tahoma" w:hAnsi="Tahoma" w:cs="Tahoma"/>
      <w:sz w:val="16"/>
      <w:szCs w:val="16"/>
    </w:rPr>
  </w:style>
  <w:style w:type="character" w:styleId="Refdenotaalpie">
    <w:name w:val="footnote reference"/>
    <w:uiPriority w:val="99"/>
    <w:unhideWhenUsed/>
    <w:rsid w:val="00536333"/>
    <w:rPr>
      <w:vertAlign w:val="superscript"/>
    </w:rPr>
  </w:style>
  <w:style w:type="paragraph" w:styleId="Textonotapie">
    <w:name w:val="footnote text"/>
    <w:basedOn w:val="Normal"/>
    <w:link w:val="TextonotapieCar"/>
    <w:uiPriority w:val="99"/>
    <w:unhideWhenUsed/>
    <w:rsid w:val="00536333"/>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rsid w:val="00536333"/>
    <w:rPr>
      <w:rFonts w:ascii="Calibri" w:eastAsia="Times New Roman" w:hAnsi="Calibri" w:cs="Times New Roman"/>
      <w:sz w:val="20"/>
      <w:szCs w:val="20"/>
    </w:rPr>
  </w:style>
  <w:style w:type="table" w:styleId="Tablaconcuadrcula">
    <w:name w:val="Table Grid"/>
    <w:basedOn w:val="Tablanormal"/>
    <w:uiPriority w:val="59"/>
    <w:rsid w:val="008243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uiPriority w:val="99"/>
    <w:semiHidden/>
    <w:unhideWhenUsed/>
    <w:rsid w:val="005D5C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5C75"/>
    <w:rPr>
      <w:sz w:val="20"/>
      <w:szCs w:val="20"/>
    </w:rPr>
  </w:style>
  <w:style w:type="character" w:styleId="Refdenotaalfinal">
    <w:name w:val="endnote reference"/>
    <w:basedOn w:val="Fuentedeprrafopredeter"/>
    <w:uiPriority w:val="99"/>
    <w:semiHidden/>
    <w:unhideWhenUsed/>
    <w:rsid w:val="005D5C75"/>
    <w:rPr>
      <w:vertAlign w:val="superscript"/>
    </w:rPr>
  </w:style>
  <w:style w:type="paragraph" w:styleId="Sinespaciado">
    <w:name w:val="No Spacing"/>
    <w:link w:val="SinespaciadoCar"/>
    <w:uiPriority w:val="1"/>
    <w:qFormat/>
    <w:rsid w:val="00630104"/>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30104"/>
    <w:rPr>
      <w:rFonts w:eastAsiaTheme="minorEastAsia"/>
      <w:lang w:val="es-ES"/>
    </w:rPr>
  </w:style>
  <w:style w:type="character" w:customStyle="1" w:styleId="Ttulo1Car">
    <w:name w:val="Título 1 Car"/>
    <w:basedOn w:val="Fuentedeprrafopredeter"/>
    <w:link w:val="Ttulo1"/>
    <w:uiPriority w:val="9"/>
    <w:rsid w:val="001F4E25"/>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F4E25"/>
    <w:pPr>
      <w:outlineLvl w:val="9"/>
    </w:pPr>
    <w:rPr>
      <w:lang w:val="es-ES"/>
    </w:rPr>
  </w:style>
  <w:style w:type="paragraph" w:styleId="TDC1">
    <w:name w:val="toc 1"/>
    <w:basedOn w:val="Normal"/>
    <w:next w:val="Normal"/>
    <w:autoRedefine/>
    <w:uiPriority w:val="39"/>
    <w:unhideWhenUsed/>
    <w:rsid w:val="001F4E25"/>
    <w:pPr>
      <w:spacing w:after="100"/>
    </w:pPr>
  </w:style>
  <w:style w:type="paragraph" w:styleId="Encabezado">
    <w:name w:val="header"/>
    <w:basedOn w:val="Normal"/>
    <w:link w:val="EncabezadoCar"/>
    <w:uiPriority w:val="99"/>
    <w:semiHidden/>
    <w:unhideWhenUsed/>
    <w:rsid w:val="001F4E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F4E25"/>
  </w:style>
  <w:style w:type="paragraph" w:styleId="Piedepgina">
    <w:name w:val="footer"/>
    <w:basedOn w:val="Normal"/>
    <w:link w:val="PiedepginaCar"/>
    <w:uiPriority w:val="99"/>
    <w:unhideWhenUsed/>
    <w:rsid w:val="001F4E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193">
      <w:bodyDiv w:val="1"/>
      <w:marLeft w:val="0"/>
      <w:marRight w:val="0"/>
      <w:marTop w:val="0"/>
      <w:marBottom w:val="0"/>
      <w:divBdr>
        <w:top w:val="none" w:sz="0" w:space="0" w:color="auto"/>
        <w:left w:val="none" w:sz="0" w:space="0" w:color="auto"/>
        <w:bottom w:val="none" w:sz="0" w:space="0" w:color="auto"/>
        <w:right w:val="none" w:sz="0" w:space="0" w:color="auto"/>
      </w:divBdr>
    </w:div>
    <w:div w:id="64765380">
      <w:bodyDiv w:val="1"/>
      <w:marLeft w:val="0"/>
      <w:marRight w:val="0"/>
      <w:marTop w:val="0"/>
      <w:marBottom w:val="0"/>
      <w:divBdr>
        <w:top w:val="none" w:sz="0" w:space="0" w:color="auto"/>
        <w:left w:val="none" w:sz="0" w:space="0" w:color="auto"/>
        <w:bottom w:val="none" w:sz="0" w:space="0" w:color="auto"/>
        <w:right w:val="none" w:sz="0" w:space="0" w:color="auto"/>
      </w:divBdr>
    </w:div>
    <w:div w:id="139347772">
      <w:bodyDiv w:val="1"/>
      <w:marLeft w:val="0"/>
      <w:marRight w:val="0"/>
      <w:marTop w:val="0"/>
      <w:marBottom w:val="0"/>
      <w:divBdr>
        <w:top w:val="none" w:sz="0" w:space="0" w:color="auto"/>
        <w:left w:val="none" w:sz="0" w:space="0" w:color="auto"/>
        <w:bottom w:val="none" w:sz="0" w:space="0" w:color="auto"/>
        <w:right w:val="none" w:sz="0" w:space="0" w:color="auto"/>
      </w:divBdr>
      <w:divsChild>
        <w:div w:id="365105038">
          <w:marLeft w:val="446"/>
          <w:marRight w:val="0"/>
          <w:marTop w:val="0"/>
          <w:marBottom w:val="0"/>
          <w:divBdr>
            <w:top w:val="none" w:sz="0" w:space="0" w:color="auto"/>
            <w:left w:val="none" w:sz="0" w:space="0" w:color="auto"/>
            <w:bottom w:val="none" w:sz="0" w:space="0" w:color="auto"/>
            <w:right w:val="none" w:sz="0" w:space="0" w:color="auto"/>
          </w:divBdr>
        </w:div>
        <w:div w:id="999389724">
          <w:marLeft w:val="446"/>
          <w:marRight w:val="0"/>
          <w:marTop w:val="0"/>
          <w:marBottom w:val="0"/>
          <w:divBdr>
            <w:top w:val="none" w:sz="0" w:space="0" w:color="auto"/>
            <w:left w:val="none" w:sz="0" w:space="0" w:color="auto"/>
            <w:bottom w:val="none" w:sz="0" w:space="0" w:color="auto"/>
            <w:right w:val="none" w:sz="0" w:space="0" w:color="auto"/>
          </w:divBdr>
        </w:div>
        <w:div w:id="767652765">
          <w:marLeft w:val="446"/>
          <w:marRight w:val="0"/>
          <w:marTop w:val="0"/>
          <w:marBottom w:val="0"/>
          <w:divBdr>
            <w:top w:val="none" w:sz="0" w:space="0" w:color="auto"/>
            <w:left w:val="none" w:sz="0" w:space="0" w:color="auto"/>
            <w:bottom w:val="none" w:sz="0" w:space="0" w:color="auto"/>
            <w:right w:val="none" w:sz="0" w:space="0" w:color="auto"/>
          </w:divBdr>
        </w:div>
        <w:div w:id="40829095">
          <w:marLeft w:val="446"/>
          <w:marRight w:val="0"/>
          <w:marTop w:val="0"/>
          <w:marBottom w:val="0"/>
          <w:divBdr>
            <w:top w:val="none" w:sz="0" w:space="0" w:color="auto"/>
            <w:left w:val="none" w:sz="0" w:space="0" w:color="auto"/>
            <w:bottom w:val="none" w:sz="0" w:space="0" w:color="auto"/>
            <w:right w:val="none" w:sz="0" w:space="0" w:color="auto"/>
          </w:divBdr>
        </w:div>
      </w:divsChild>
    </w:div>
    <w:div w:id="143014048">
      <w:bodyDiv w:val="1"/>
      <w:marLeft w:val="0"/>
      <w:marRight w:val="0"/>
      <w:marTop w:val="0"/>
      <w:marBottom w:val="0"/>
      <w:divBdr>
        <w:top w:val="none" w:sz="0" w:space="0" w:color="auto"/>
        <w:left w:val="none" w:sz="0" w:space="0" w:color="auto"/>
        <w:bottom w:val="none" w:sz="0" w:space="0" w:color="auto"/>
        <w:right w:val="none" w:sz="0" w:space="0" w:color="auto"/>
      </w:divBdr>
    </w:div>
    <w:div w:id="156114416">
      <w:bodyDiv w:val="1"/>
      <w:marLeft w:val="0"/>
      <w:marRight w:val="0"/>
      <w:marTop w:val="0"/>
      <w:marBottom w:val="0"/>
      <w:divBdr>
        <w:top w:val="none" w:sz="0" w:space="0" w:color="auto"/>
        <w:left w:val="none" w:sz="0" w:space="0" w:color="auto"/>
        <w:bottom w:val="none" w:sz="0" w:space="0" w:color="auto"/>
        <w:right w:val="none" w:sz="0" w:space="0" w:color="auto"/>
      </w:divBdr>
    </w:div>
    <w:div w:id="219708146">
      <w:bodyDiv w:val="1"/>
      <w:marLeft w:val="0"/>
      <w:marRight w:val="0"/>
      <w:marTop w:val="0"/>
      <w:marBottom w:val="0"/>
      <w:divBdr>
        <w:top w:val="none" w:sz="0" w:space="0" w:color="auto"/>
        <w:left w:val="none" w:sz="0" w:space="0" w:color="auto"/>
        <w:bottom w:val="none" w:sz="0" w:space="0" w:color="auto"/>
        <w:right w:val="none" w:sz="0" w:space="0" w:color="auto"/>
      </w:divBdr>
    </w:div>
    <w:div w:id="256642680">
      <w:bodyDiv w:val="1"/>
      <w:marLeft w:val="0"/>
      <w:marRight w:val="0"/>
      <w:marTop w:val="0"/>
      <w:marBottom w:val="0"/>
      <w:divBdr>
        <w:top w:val="none" w:sz="0" w:space="0" w:color="auto"/>
        <w:left w:val="none" w:sz="0" w:space="0" w:color="auto"/>
        <w:bottom w:val="none" w:sz="0" w:space="0" w:color="auto"/>
        <w:right w:val="none" w:sz="0" w:space="0" w:color="auto"/>
      </w:divBdr>
    </w:div>
    <w:div w:id="284191020">
      <w:bodyDiv w:val="1"/>
      <w:marLeft w:val="0"/>
      <w:marRight w:val="0"/>
      <w:marTop w:val="0"/>
      <w:marBottom w:val="0"/>
      <w:divBdr>
        <w:top w:val="none" w:sz="0" w:space="0" w:color="auto"/>
        <w:left w:val="none" w:sz="0" w:space="0" w:color="auto"/>
        <w:bottom w:val="none" w:sz="0" w:space="0" w:color="auto"/>
        <w:right w:val="none" w:sz="0" w:space="0" w:color="auto"/>
      </w:divBdr>
    </w:div>
    <w:div w:id="322708386">
      <w:bodyDiv w:val="1"/>
      <w:marLeft w:val="0"/>
      <w:marRight w:val="0"/>
      <w:marTop w:val="0"/>
      <w:marBottom w:val="0"/>
      <w:divBdr>
        <w:top w:val="none" w:sz="0" w:space="0" w:color="auto"/>
        <w:left w:val="none" w:sz="0" w:space="0" w:color="auto"/>
        <w:bottom w:val="none" w:sz="0" w:space="0" w:color="auto"/>
        <w:right w:val="none" w:sz="0" w:space="0" w:color="auto"/>
      </w:divBdr>
    </w:div>
    <w:div w:id="425274139">
      <w:bodyDiv w:val="1"/>
      <w:marLeft w:val="0"/>
      <w:marRight w:val="0"/>
      <w:marTop w:val="0"/>
      <w:marBottom w:val="0"/>
      <w:divBdr>
        <w:top w:val="none" w:sz="0" w:space="0" w:color="auto"/>
        <w:left w:val="none" w:sz="0" w:space="0" w:color="auto"/>
        <w:bottom w:val="none" w:sz="0" w:space="0" w:color="auto"/>
        <w:right w:val="none" w:sz="0" w:space="0" w:color="auto"/>
      </w:divBdr>
    </w:div>
    <w:div w:id="426583421">
      <w:bodyDiv w:val="1"/>
      <w:marLeft w:val="0"/>
      <w:marRight w:val="0"/>
      <w:marTop w:val="0"/>
      <w:marBottom w:val="0"/>
      <w:divBdr>
        <w:top w:val="none" w:sz="0" w:space="0" w:color="auto"/>
        <w:left w:val="none" w:sz="0" w:space="0" w:color="auto"/>
        <w:bottom w:val="none" w:sz="0" w:space="0" w:color="auto"/>
        <w:right w:val="none" w:sz="0" w:space="0" w:color="auto"/>
      </w:divBdr>
    </w:div>
    <w:div w:id="433792457">
      <w:bodyDiv w:val="1"/>
      <w:marLeft w:val="0"/>
      <w:marRight w:val="0"/>
      <w:marTop w:val="0"/>
      <w:marBottom w:val="0"/>
      <w:divBdr>
        <w:top w:val="none" w:sz="0" w:space="0" w:color="auto"/>
        <w:left w:val="none" w:sz="0" w:space="0" w:color="auto"/>
        <w:bottom w:val="none" w:sz="0" w:space="0" w:color="auto"/>
        <w:right w:val="none" w:sz="0" w:space="0" w:color="auto"/>
      </w:divBdr>
    </w:div>
    <w:div w:id="435903062">
      <w:bodyDiv w:val="1"/>
      <w:marLeft w:val="0"/>
      <w:marRight w:val="0"/>
      <w:marTop w:val="0"/>
      <w:marBottom w:val="0"/>
      <w:divBdr>
        <w:top w:val="none" w:sz="0" w:space="0" w:color="auto"/>
        <w:left w:val="none" w:sz="0" w:space="0" w:color="auto"/>
        <w:bottom w:val="none" w:sz="0" w:space="0" w:color="auto"/>
        <w:right w:val="none" w:sz="0" w:space="0" w:color="auto"/>
      </w:divBdr>
    </w:div>
    <w:div w:id="557130595">
      <w:bodyDiv w:val="1"/>
      <w:marLeft w:val="0"/>
      <w:marRight w:val="0"/>
      <w:marTop w:val="0"/>
      <w:marBottom w:val="0"/>
      <w:divBdr>
        <w:top w:val="none" w:sz="0" w:space="0" w:color="auto"/>
        <w:left w:val="none" w:sz="0" w:space="0" w:color="auto"/>
        <w:bottom w:val="none" w:sz="0" w:space="0" w:color="auto"/>
        <w:right w:val="none" w:sz="0" w:space="0" w:color="auto"/>
      </w:divBdr>
    </w:div>
    <w:div w:id="637148018">
      <w:bodyDiv w:val="1"/>
      <w:marLeft w:val="0"/>
      <w:marRight w:val="0"/>
      <w:marTop w:val="0"/>
      <w:marBottom w:val="0"/>
      <w:divBdr>
        <w:top w:val="none" w:sz="0" w:space="0" w:color="auto"/>
        <w:left w:val="none" w:sz="0" w:space="0" w:color="auto"/>
        <w:bottom w:val="none" w:sz="0" w:space="0" w:color="auto"/>
        <w:right w:val="none" w:sz="0" w:space="0" w:color="auto"/>
      </w:divBdr>
    </w:div>
    <w:div w:id="782461628">
      <w:bodyDiv w:val="1"/>
      <w:marLeft w:val="0"/>
      <w:marRight w:val="0"/>
      <w:marTop w:val="0"/>
      <w:marBottom w:val="0"/>
      <w:divBdr>
        <w:top w:val="none" w:sz="0" w:space="0" w:color="auto"/>
        <w:left w:val="none" w:sz="0" w:space="0" w:color="auto"/>
        <w:bottom w:val="none" w:sz="0" w:space="0" w:color="auto"/>
        <w:right w:val="none" w:sz="0" w:space="0" w:color="auto"/>
      </w:divBdr>
    </w:div>
    <w:div w:id="789125079">
      <w:bodyDiv w:val="1"/>
      <w:marLeft w:val="0"/>
      <w:marRight w:val="0"/>
      <w:marTop w:val="0"/>
      <w:marBottom w:val="0"/>
      <w:divBdr>
        <w:top w:val="none" w:sz="0" w:space="0" w:color="auto"/>
        <w:left w:val="none" w:sz="0" w:space="0" w:color="auto"/>
        <w:bottom w:val="none" w:sz="0" w:space="0" w:color="auto"/>
        <w:right w:val="none" w:sz="0" w:space="0" w:color="auto"/>
      </w:divBdr>
    </w:div>
    <w:div w:id="905068476">
      <w:bodyDiv w:val="1"/>
      <w:marLeft w:val="0"/>
      <w:marRight w:val="0"/>
      <w:marTop w:val="0"/>
      <w:marBottom w:val="0"/>
      <w:divBdr>
        <w:top w:val="none" w:sz="0" w:space="0" w:color="auto"/>
        <w:left w:val="none" w:sz="0" w:space="0" w:color="auto"/>
        <w:bottom w:val="none" w:sz="0" w:space="0" w:color="auto"/>
        <w:right w:val="none" w:sz="0" w:space="0" w:color="auto"/>
      </w:divBdr>
    </w:div>
    <w:div w:id="971400653">
      <w:bodyDiv w:val="1"/>
      <w:marLeft w:val="0"/>
      <w:marRight w:val="0"/>
      <w:marTop w:val="0"/>
      <w:marBottom w:val="0"/>
      <w:divBdr>
        <w:top w:val="none" w:sz="0" w:space="0" w:color="auto"/>
        <w:left w:val="none" w:sz="0" w:space="0" w:color="auto"/>
        <w:bottom w:val="none" w:sz="0" w:space="0" w:color="auto"/>
        <w:right w:val="none" w:sz="0" w:space="0" w:color="auto"/>
      </w:divBdr>
    </w:div>
    <w:div w:id="1000548069">
      <w:bodyDiv w:val="1"/>
      <w:marLeft w:val="0"/>
      <w:marRight w:val="0"/>
      <w:marTop w:val="0"/>
      <w:marBottom w:val="0"/>
      <w:divBdr>
        <w:top w:val="none" w:sz="0" w:space="0" w:color="auto"/>
        <w:left w:val="none" w:sz="0" w:space="0" w:color="auto"/>
        <w:bottom w:val="none" w:sz="0" w:space="0" w:color="auto"/>
        <w:right w:val="none" w:sz="0" w:space="0" w:color="auto"/>
      </w:divBdr>
    </w:div>
    <w:div w:id="1044018355">
      <w:bodyDiv w:val="1"/>
      <w:marLeft w:val="0"/>
      <w:marRight w:val="0"/>
      <w:marTop w:val="0"/>
      <w:marBottom w:val="0"/>
      <w:divBdr>
        <w:top w:val="none" w:sz="0" w:space="0" w:color="auto"/>
        <w:left w:val="none" w:sz="0" w:space="0" w:color="auto"/>
        <w:bottom w:val="none" w:sz="0" w:space="0" w:color="auto"/>
        <w:right w:val="none" w:sz="0" w:space="0" w:color="auto"/>
      </w:divBdr>
    </w:div>
    <w:div w:id="1158615434">
      <w:bodyDiv w:val="1"/>
      <w:marLeft w:val="0"/>
      <w:marRight w:val="0"/>
      <w:marTop w:val="0"/>
      <w:marBottom w:val="0"/>
      <w:divBdr>
        <w:top w:val="none" w:sz="0" w:space="0" w:color="auto"/>
        <w:left w:val="none" w:sz="0" w:space="0" w:color="auto"/>
        <w:bottom w:val="none" w:sz="0" w:space="0" w:color="auto"/>
        <w:right w:val="none" w:sz="0" w:space="0" w:color="auto"/>
      </w:divBdr>
    </w:div>
    <w:div w:id="1164592347">
      <w:bodyDiv w:val="1"/>
      <w:marLeft w:val="0"/>
      <w:marRight w:val="0"/>
      <w:marTop w:val="0"/>
      <w:marBottom w:val="0"/>
      <w:divBdr>
        <w:top w:val="none" w:sz="0" w:space="0" w:color="auto"/>
        <w:left w:val="none" w:sz="0" w:space="0" w:color="auto"/>
        <w:bottom w:val="none" w:sz="0" w:space="0" w:color="auto"/>
        <w:right w:val="none" w:sz="0" w:space="0" w:color="auto"/>
      </w:divBdr>
    </w:div>
    <w:div w:id="1213614665">
      <w:bodyDiv w:val="1"/>
      <w:marLeft w:val="0"/>
      <w:marRight w:val="0"/>
      <w:marTop w:val="0"/>
      <w:marBottom w:val="0"/>
      <w:divBdr>
        <w:top w:val="none" w:sz="0" w:space="0" w:color="auto"/>
        <w:left w:val="none" w:sz="0" w:space="0" w:color="auto"/>
        <w:bottom w:val="none" w:sz="0" w:space="0" w:color="auto"/>
        <w:right w:val="none" w:sz="0" w:space="0" w:color="auto"/>
      </w:divBdr>
    </w:div>
    <w:div w:id="1220482453">
      <w:bodyDiv w:val="1"/>
      <w:marLeft w:val="0"/>
      <w:marRight w:val="0"/>
      <w:marTop w:val="0"/>
      <w:marBottom w:val="0"/>
      <w:divBdr>
        <w:top w:val="none" w:sz="0" w:space="0" w:color="auto"/>
        <w:left w:val="none" w:sz="0" w:space="0" w:color="auto"/>
        <w:bottom w:val="none" w:sz="0" w:space="0" w:color="auto"/>
        <w:right w:val="none" w:sz="0" w:space="0" w:color="auto"/>
      </w:divBdr>
    </w:div>
    <w:div w:id="1250694573">
      <w:bodyDiv w:val="1"/>
      <w:marLeft w:val="0"/>
      <w:marRight w:val="0"/>
      <w:marTop w:val="0"/>
      <w:marBottom w:val="0"/>
      <w:divBdr>
        <w:top w:val="none" w:sz="0" w:space="0" w:color="auto"/>
        <w:left w:val="none" w:sz="0" w:space="0" w:color="auto"/>
        <w:bottom w:val="none" w:sz="0" w:space="0" w:color="auto"/>
        <w:right w:val="none" w:sz="0" w:space="0" w:color="auto"/>
      </w:divBdr>
      <w:divsChild>
        <w:div w:id="441538221">
          <w:marLeft w:val="0"/>
          <w:marRight w:val="0"/>
          <w:marTop w:val="0"/>
          <w:marBottom w:val="0"/>
          <w:divBdr>
            <w:top w:val="none" w:sz="0" w:space="0" w:color="auto"/>
            <w:left w:val="none" w:sz="0" w:space="0" w:color="auto"/>
            <w:bottom w:val="none" w:sz="0" w:space="0" w:color="auto"/>
            <w:right w:val="none" w:sz="0" w:space="0" w:color="auto"/>
          </w:divBdr>
        </w:div>
        <w:div w:id="1395469269">
          <w:marLeft w:val="0"/>
          <w:marRight w:val="0"/>
          <w:marTop w:val="0"/>
          <w:marBottom w:val="0"/>
          <w:divBdr>
            <w:top w:val="none" w:sz="0" w:space="0" w:color="auto"/>
            <w:left w:val="none" w:sz="0" w:space="0" w:color="auto"/>
            <w:bottom w:val="none" w:sz="0" w:space="0" w:color="auto"/>
            <w:right w:val="none" w:sz="0" w:space="0" w:color="auto"/>
          </w:divBdr>
        </w:div>
        <w:div w:id="467480991">
          <w:marLeft w:val="0"/>
          <w:marRight w:val="0"/>
          <w:marTop w:val="0"/>
          <w:marBottom w:val="0"/>
          <w:divBdr>
            <w:top w:val="none" w:sz="0" w:space="0" w:color="auto"/>
            <w:left w:val="none" w:sz="0" w:space="0" w:color="auto"/>
            <w:bottom w:val="none" w:sz="0" w:space="0" w:color="auto"/>
            <w:right w:val="none" w:sz="0" w:space="0" w:color="auto"/>
          </w:divBdr>
        </w:div>
        <w:div w:id="1143698228">
          <w:marLeft w:val="0"/>
          <w:marRight w:val="0"/>
          <w:marTop w:val="0"/>
          <w:marBottom w:val="0"/>
          <w:divBdr>
            <w:top w:val="none" w:sz="0" w:space="0" w:color="auto"/>
            <w:left w:val="none" w:sz="0" w:space="0" w:color="auto"/>
            <w:bottom w:val="none" w:sz="0" w:space="0" w:color="auto"/>
            <w:right w:val="none" w:sz="0" w:space="0" w:color="auto"/>
          </w:divBdr>
        </w:div>
        <w:div w:id="1195072847">
          <w:marLeft w:val="0"/>
          <w:marRight w:val="0"/>
          <w:marTop w:val="0"/>
          <w:marBottom w:val="0"/>
          <w:divBdr>
            <w:top w:val="none" w:sz="0" w:space="0" w:color="auto"/>
            <w:left w:val="none" w:sz="0" w:space="0" w:color="auto"/>
            <w:bottom w:val="none" w:sz="0" w:space="0" w:color="auto"/>
            <w:right w:val="none" w:sz="0" w:space="0" w:color="auto"/>
          </w:divBdr>
        </w:div>
        <w:div w:id="1135488170">
          <w:marLeft w:val="0"/>
          <w:marRight w:val="0"/>
          <w:marTop w:val="0"/>
          <w:marBottom w:val="0"/>
          <w:divBdr>
            <w:top w:val="none" w:sz="0" w:space="0" w:color="auto"/>
            <w:left w:val="none" w:sz="0" w:space="0" w:color="auto"/>
            <w:bottom w:val="none" w:sz="0" w:space="0" w:color="auto"/>
            <w:right w:val="none" w:sz="0" w:space="0" w:color="auto"/>
          </w:divBdr>
        </w:div>
        <w:div w:id="500631737">
          <w:marLeft w:val="0"/>
          <w:marRight w:val="0"/>
          <w:marTop w:val="0"/>
          <w:marBottom w:val="0"/>
          <w:divBdr>
            <w:top w:val="none" w:sz="0" w:space="0" w:color="auto"/>
            <w:left w:val="none" w:sz="0" w:space="0" w:color="auto"/>
            <w:bottom w:val="none" w:sz="0" w:space="0" w:color="auto"/>
            <w:right w:val="none" w:sz="0" w:space="0" w:color="auto"/>
          </w:divBdr>
        </w:div>
        <w:div w:id="729378485">
          <w:marLeft w:val="0"/>
          <w:marRight w:val="0"/>
          <w:marTop w:val="0"/>
          <w:marBottom w:val="0"/>
          <w:divBdr>
            <w:top w:val="none" w:sz="0" w:space="0" w:color="auto"/>
            <w:left w:val="none" w:sz="0" w:space="0" w:color="auto"/>
            <w:bottom w:val="none" w:sz="0" w:space="0" w:color="auto"/>
            <w:right w:val="none" w:sz="0" w:space="0" w:color="auto"/>
          </w:divBdr>
        </w:div>
        <w:div w:id="817769327">
          <w:marLeft w:val="0"/>
          <w:marRight w:val="0"/>
          <w:marTop w:val="0"/>
          <w:marBottom w:val="0"/>
          <w:divBdr>
            <w:top w:val="none" w:sz="0" w:space="0" w:color="auto"/>
            <w:left w:val="none" w:sz="0" w:space="0" w:color="auto"/>
            <w:bottom w:val="none" w:sz="0" w:space="0" w:color="auto"/>
            <w:right w:val="none" w:sz="0" w:space="0" w:color="auto"/>
          </w:divBdr>
        </w:div>
        <w:div w:id="1442263191">
          <w:marLeft w:val="0"/>
          <w:marRight w:val="0"/>
          <w:marTop w:val="0"/>
          <w:marBottom w:val="0"/>
          <w:divBdr>
            <w:top w:val="none" w:sz="0" w:space="0" w:color="auto"/>
            <w:left w:val="none" w:sz="0" w:space="0" w:color="auto"/>
            <w:bottom w:val="none" w:sz="0" w:space="0" w:color="auto"/>
            <w:right w:val="none" w:sz="0" w:space="0" w:color="auto"/>
          </w:divBdr>
        </w:div>
        <w:div w:id="672415251">
          <w:marLeft w:val="0"/>
          <w:marRight w:val="0"/>
          <w:marTop w:val="0"/>
          <w:marBottom w:val="0"/>
          <w:divBdr>
            <w:top w:val="none" w:sz="0" w:space="0" w:color="auto"/>
            <w:left w:val="none" w:sz="0" w:space="0" w:color="auto"/>
            <w:bottom w:val="none" w:sz="0" w:space="0" w:color="auto"/>
            <w:right w:val="none" w:sz="0" w:space="0" w:color="auto"/>
          </w:divBdr>
        </w:div>
        <w:div w:id="1862235409">
          <w:marLeft w:val="0"/>
          <w:marRight w:val="0"/>
          <w:marTop w:val="0"/>
          <w:marBottom w:val="0"/>
          <w:divBdr>
            <w:top w:val="none" w:sz="0" w:space="0" w:color="auto"/>
            <w:left w:val="none" w:sz="0" w:space="0" w:color="auto"/>
            <w:bottom w:val="none" w:sz="0" w:space="0" w:color="auto"/>
            <w:right w:val="none" w:sz="0" w:space="0" w:color="auto"/>
          </w:divBdr>
        </w:div>
        <w:div w:id="1069352728">
          <w:marLeft w:val="0"/>
          <w:marRight w:val="0"/>
          <w:marTop w:val="0"/>
          <w:marBottom w:val="0"/>
          <w:divBdr>
            <w:top w:val="none" w:sz="0" w:space="0" w:color="auto"/>
            <w:left w:val="none" w:sz="0" w:space="0" w:color="auto"/>
            <w:bottom w:val="none" w:sz="0" w:space="0" w:color="auto"/>
            <w:right w:val="none" w:sz="0" w:space="0" w:color="auto"/>
          </w:divBdr>
        </w:div>
        <w:div w:id="828249979">
          <w:marLeft w:val="0"/>
          <w:marRight w:val="0"/>
          <w:marTop w:val="0"/>
          <w:marBottom w:val="0"/>
          <w:divBdr>
            <w:top w:val="none" w:sz="0" w:space="0" w:color="auto"/>
            <w:left w:val="none" w:sz="0" w:space="0" w:color="auto"/>
            <w:bottom w:val="none" w:sz="0" w:space="0" w:color="auto"/>
            <w:right w:val="none" w:sz="0" w:space="0" w:color="auto"/>
          </w:divBdr>
        </w:div>
        <w:div w:id="1522932799">
          <w:marLeft w:val="0"/>
          <w:marRight w:val="0"/>
          <w:marTop w:val="0"/>
          <w:marBottom w:val="0"/>
          <w:divBdr>
            <w:top w:val="none" w:sz="0" w:space="0" w:color="auto"/>
            <w:left w:val="none" w:sz="0" w:space="0" w:color="auto"/>
            <w:bottom w:val="none" w:sz="0" w:space="0" w:color="auto"/>
            <w:right w:val="none" w:sz="0" w:space="0" w:color="auto"/>
          </w:divBdr>
        </w:div>
        <w:div w:id="577635817">
          <w:marLeft w:val="0"/>
          <w:marRight w:val="0"/>
          <w:marTop w:val="0"/>
          <w:marBottom w:val="0"/>
          <w:divBdr>
            <w:top w:val="none" w:sz="0" w:space="0" w:color="auto"/>
            <w:left w:val="none" w:sz="0" w:space="0" w:color="auto"/>
            <w:bottom w:val="none" w:sz="0" w:space="0" w:color="auto"/>
            <w:right w:val="none" w:sz="0" w:space="0" w:color="auto"/>
          </w:divBdr>
        </w:div>
        <w:div w:id="1375882880">
          <w:marLeft w:val="0"/>
          <w:marRight w:val="0"/>
          <w:marTop w:val="0"/>
          <w:marBottom w:val="0"/>
          <w:divBdr>
            <w:top w:val="none" w:sz="0" w:space="0" w:color="auto"/>
            <w:left w:val="none" w:sz="0" w:space="0" w:color="auto"/>
            <w:bottom w:val="none" w:sz="0" w:space="0" w:color="auto"/>
            <w:right w:val="none" w:sz="0" w:space="0" w:color="auto"/>
          </w:divBdr>
        </w:div>
        <w:div w:id="619382808">
          <w:marLeft w:val="0"/>
          <w:marRight w:val="0"/>
          <w:marTop w:val="0"/>
          <w:marBottom w:val="0"/>
          <w:divBdr>
            <w:top w:val="none" w:sz="0" w:space="0" w:color="auto"/>
            <w:left w:val="none" w:sz="0" w:space="0" w:color="auto"/>
            <w:bottom w:val="none" w:sz="0" w:space="0" w:color="auto"/>
            <w:right w:val="none" w:sz="0" w:space="0" w:color="auto"/>
          </w:divBdr>
        </w:div>
        <w:div w:id="437145786">
          <w:marLeft w:val="0"/>
          <w:marRight w:val="0"/>
          <w:marTop w:val="0"/>
          <w:marBottom w:val="0"/>
          <w:divBdr>
            <w:top w:val="none" w:sz="0" w:space="0" w:color="auto"/>
            <w:left w:val="none" w:sz="0" w:space="0" w:color="auto"/>
            <w:bottom w:val="none" w:sz="0" w:space="0" w:color="auto"/>
            <w:right w:val="none" w:sz="0" w:space="0" w:color="auto"/>
          </w:divBdr>
        </w:div>
        <w:div w:id="521625683">
          <w:marLeft w:val="0"/>
          <w:marRight w:val="0"/>
          <w:marTop w:val="0"/>
          <w:marBottom w:val="0"/>
          <w:divBdr>
            <w:top w:val="none" w:sz="0" w:space="0" w:color="auto"/>
            <w:left w:val="none" w:sz="0" w:space="0" w:color="auto"/>
            <w:bottom w:val="none" w:sz="0" w:space="0" w:color="auto"/>
            <w:right w:val="none" w:sz="0" w:space="0" w:color="auto"/>
          </w:divBdr>
        </w:div>
        <w:div w:id="9064883">
          <w:marLeft w:val="0"/>
          <w:marRight w:val="0"/>
          <w:marTop w:val="0"/>
          <w:marBottom w:val="0"/>
          <w:divBdr>
            <w:top w:val="none" w:sz="0" w:space="0" w:color="auto"/>
            <w:left w:val="none" w:sz="0" w:space="0" w:color="auto"/>
            <w:bottom w:val="none" w:sz="0" w:space="0" w:color="auto"/>
            <w:right w:val="none" w:sz="0" w:space="0" w:color="auto"/>
          </w:divBdr>
        </w:div>
        <w:div w:id="1829393825">
          <w:marLeft w:val="0"/>
          <w:marRight w:val="0"/>
          <w:marTop w:val="0"/>
          <w:marBottom w:val="0"/>
          <w:divBdr>
            <w:top w:val="none" w:sz="0" w:space="0" w:color="auto"/>
            <w:left w:val="none" w:sz="0" w:space="0" w:color="auto"/>
            <w:bottom w:val="none" w:sz="0" w:space="0" w:color="auto"/>
            <w:right w:val="none" w:sz="0" w:space="0" w:color="auto"/>
          </w:divBdr>
        </w:div>
        <w:div w:id="722674592">
          <w:marLeft w:val="0"/>
          <w:marRight w:val="0"/>
          <w:marTop w:val="0"/>
          <w:marBottom w:val="0"/>
          <w:divBdr>
            <w:top w:val="none" w:sz="0" w:space="0" w:color="auto"/>
            <w:left w:val="none" w:sz="0" w:space="0" w:color="auto"/>
            <w:bottom w:val="none" w:sz="0" w:space="0" w:color="auto"/>
            <w:right w:val="none" w:sz="0" w:space="0" w:color="auto"/>
          </w:divBdr>
        </w:div>
        <w:div w:id="1235628635">
          <w:marLeft w:val="0"/>
          <w:marRight w:val="0"/>
          <w:marTop w:val="0"/>
          <w:marBottom w:val="0"/>
          <w:divBdr>
            <w:top w:val="none" w:sz="0" w:space="0" w:color="auto"/>
            <w:left w:val="none" w:sz="0" w:space="0" w:color="auto"/>
            <w:bottom w:val="none" w:sz="0" w:space="0" w:color="auto"/>
            <w:right w:val="none" w:sz="0" w:space="0" w:color="auto"/>
          </w:divBdr>
        </w:div>
        <w:div w:id="1960449869">
          <w:marLeft w:val="0"/>
          <w:marRight w:val="0"/>
          <w:marTop w:val="0"/>
          <w:marBottom w:val="0"/>
          <w:divBdr>
            <w:top w:val="none" w:sz="0" w:space="0" w:color="auto"/>
            <w:left w:val="none" w:sz="0" w:space="0" w:color="auto"/>
            <w:bottom w:val="none" w:sz="0" w:space="0" w:color="auto"/>
            <w:right w:val="none" w:sz="0" w:space="0" w:color="auto"/>
          </w:divBdr>
        </w:div>
        <w:div w:id="1754668372">
          <w:marLeft w:val="0"/>
          <w:marRight w:val="0"/>
          <w:marTop w:val="0"/>
          <w:marBottom w:val="0"/>
          <w:divBdr>
            <w:top w:val="none" w:sz="0" w:space="0" w:color="auto"/>
            <w:left w:val="none" w:sz="0" w:space="0" w:color="auto"/>
            <w:bottom w:val="none" w:sz="0" w:space="0" w:color="auto"/>
            <w:right w:val="none" w:sz="0" w:space="0" w:color="auto"/>
          </w:divBdr>
        </w:div>
        <w:div w:id="1120950072">
          <w:marLeft w:val="0"/>
          <w:marRight w:val="0"/>
          <w:marTop w:val="0"/>
          <w:marBottom w:val="0"/>
          <w:divBdr>
            <w:top w:val="none" w:sz="0" w:space="0" w:color="auto"/>
            <w:left w:val="none" w:sz="0" w:space="0" w:color="auto"/>
            <w:bottom w:val="none" w:sz="0" w:space="0" w:color="auto"/>
            <w:right w:val="none" w:sz="0" w:space="0" w:color="auto"/>
          </w:divBdr>
        </w:div>
        <w:div w:id="616373270">
          <w:marLeft w:val="0"/>
          <w:marRight w:val="0"/>
          <w:marTop w:val="0"/>
          <w:marBottom w:val="0"/>
          <w:divBdr>
            <w:top w:val="none" w:sz="0" w:space="0" w:color="auto"/>
            <w:left w:val="none" w:sz="0" w:space="0" w:color="auto"/>
            <w:bottom w:val="none" w:sz="0" w:space="0" w:color="auto"/>
            <w:right w:val="none" w:sz="0" w:space="0" w:color="auto"/>
          </w:divBdr>
        </w:div>
        <w:div w:id="313486188">
          <w:marLeft w:val="0"/>
          <w:marRight w:val="0"/>
          <w:marTop w:val="0"/>
          <w:marBottom w:val="0"/>
          <w:divBdr>
            <w:top w:val="none" w:sz="0" w:space="0" w:color="auto"/>
            <w:left w:val="none" w:sz="0" w:space="0" w:color="auto"/>
            <w:bottom w:val="none" w:sz="0" w:space="0" w:color="auto"/>
            <w:right w:val="none" w:sz="0" w:space="0" w:color="auto"/>
          </w:divBdr>
        </w:div>
        <w:div w:id="1065026777">
          <w:marLeft w:val="0"/>
          <w:marRight w:val="0"/>
          <w:marTop w:val="0"/>
          <w:marBottom w:val="0"/>
          <w:divBdr>
            <w:top w:val="none" w:sz="0" w:space="0" w:color="auto"/>
            <w:left w:val="none" w:sz="0" w:space="0" w:color="auto"/>
            <w:bottom w:val="none" w:sz="0" w:space="0" w:color="auto"/>
            <w:right w:val="none" w:sz="0" w:space="0" w:color="auto"/>
          </w:divBdr>
        </w:div>
        <w:div w:id="283997678">
          <w:marLeft w:val="0"/>
          <w:marRight w:val="0"/>
          <w:marTop w:val="0"/>
          <w:marBottom w:val="0"/>
          <w:divBdr>
            <w:top w:val="none" w:sz="0" w:space="0" w:color="auto"/>
            <w:left w:val="none" w:sz="0" w:space="0" w:color="auto"/>
            <w:bottom w:val="none" w:sz="0" w:space="0" w:color="auto"/>
            <w:right w:val="none" w:sz="0" w:space="0" w:color="auto"/>
          </w:divBdr>
        </w:div>
        <w:div w:id="1511946284">
          <w:marLeft w:val="0"/>
          <w:marRight w:val="0"/>
          <w:marTop w:val="0"/>
          <w:marBottom w:val="0"/>
          <w:divBdr>
            <w:top w:val="none" w:sz="0" w:space="0" w:color="auto"/>
            <w:left w:val="none" w:sz="0" w:space="0" w:color="auto"/>
            <w:bottom w:val="none" w:sz="0" w:space="0" w:color="auto"/>
            <w:right w:val="none" w:sz="0" w:space="0" w:color="auto"/>
          </w:divBdr>
        </w:div>
        <w:div w:id="1405444992">
          <w:marLeft w:val="0"/>
          <w:marRight w:val="0"/>
          <w:marTop w:val="0"/>
          <w:marBottom w:val="0"/>
          <w:divBdr>
            <w:top w:val="none" w:sz="0" w:space="0" w:color="auto"/>
            <w:left w:val="none" w:sz="0" w:space="0" w:color="auto"/>
            <w:bottom w:val="none" w:sz="0" w:space="0" w:color="auto"/>
            <w:right w:val="none" w:sz="0" w:space="0" w:color="auto"/>
          </w:divBdr>
        </w:div>
        <w:div w:id="1184903329">
          <w:marLeft w:val="0"/>
          <w:marRight w:val="0"/>
          <w:marTop w:val="0"/>
          <w:marBottom w:val="0"/>
          <w:divBdr>
            <w:top w:val="none" w:sz="0" w:space="0" w:color="auto"/>
            <w:left w:val="none" w:sz="0" w:space="0" w:color="auto"/>
            <w:bottom w:val="none" w:sz="0" w:space="0" w:color="auto"/>
            <w:right w:val="none" w:sz="0" w:space="0" w:color="auto"/>
          </w:divBdr>
        </w:div>
        <w:div w:id="904266297">
          <w:marLeft w:val="0"/>
          <w:marRight w:val="0"/>
          <w:marTop w:val="0"/>
          <w:marBottom w:val="0"/>
          <w:divBdr>
            <w:top w:val="none" w:sz="0" w:space="0" w:color="auto"/>
            <w:left w:val="none" w:sz="0" w:space="0" w:color="auto"/>
            <w:bottom w:val="none" w:sz="0" w:space="0" w:color="auto"/>
            <w:right w:val="none" w:sz="0" w:space="0" w:color="auto"/>
          </w:divBdr>
        </w:div>
        <w:div w:id="1317565295">
          <w:marLeft w:val="0"/>
          <w:marRight w:val="0"/>
          <w:marTop w:val="0"/>
          <w:marBottom w:val="0"/>
          <w:divBdr>
            <w:top w:val="none" w:sz="0" w:space="0" w:color="auto"/>
            <w:left w:val="none" w:sz="0" w:space="0" w:color="auto"/>
            <w:bottom w:val="none" w:sz="0" w:space="0" w:color="auto"/>
            <w:right w:val="none" w:sz="0" w:space="0" w:color="auto"/>
          </w:divBdr>
        </w:div>
        <w:div w:id="648437445">
          <w:marLeft w:val="0"/>
          <w:marRight w:val="0"/>
          <w:marTop w:val="0"/>
          <w:marBottom w:val="0"/>
          <w:divBdr>
            <w:top w:val="none" w:sz="0" w:space="0" w:color="auto"/>
            <w:left w:val="none" w:sz="0" w:space="0" w:color="auto"/>
            <w:bottom w:val="none" w:sz="0" w:space="0" w:color="auto"/>
            <w:right w:val="none" w:sz="0" w:space="0" w:color="auto"/>
          </w:divBdr>
        </w:div>
        <w:div w:id="1356423087">
          <w:marLeft w:val="0"/>
          <w:marRight w:val="0"/>
          <w:marTop w:val="0"/>
          <w:marBottom w:val="0"/>
          <w:divBdr>
            <w:top w:val="none" w:sz="0" w:space="0" w:color="auto"/>
            <w:left w:val="none" w:sz="0" w:space="0" w:color="auto"/>
            <w:bottom w:val="none" w:sz="0" w:space="0" w:color="auto"/>
            <w:right w:val="none" w:sz="0" w:space="0" w:color="auto"/>
          </w:divBdr>
        </w:div>
        <w:div w:id="1924098658">
          <w:marLeft w:val="0"/>
          <w:marRight w:val="0"/>
          <w:marTop w:val="0"/>
          <w:marBottom w:val="0"/>
          <w:divBdr>
            <w:top w:val="none" w:sz="0" w:space="0" w:color="auto"/>
            <w:left w:val="none" w:sz="0" w:space="0" w:color="auto"/>
            <w:bottom w:val="none" w:sz="0" w:space="0" w:color="auto"/>
            <w:right w:val="none" w:sz="0" w:space="0" w:color="auto"/>
          </w:divBdr>
        </w:div>
        <w:div w:id="1317882126">
          <w:marLeft w:val="0"/>
          <w:marRight w:val="0"/>
          <w:marTop w:val="0"/>
          <w:marBottom w:val="0"/>
          <w:divBdr>
            <w:top w:val="none" w:sz="0" w:space="0" w:color="auto"/>
            <w:left w:val="none" w:sz="0" w:space="0" w:color="auto"/>
            <w:bottom w:val="none" w:sz="0" w:space="0" w:color="auto"/>
            <w:right w:val="none" w:sz="0" w:space="0" w:color="auto"/>
          </w:divBdr>
        </w:div>
        <w:div w:id="1160928640">
          <w:marLeft w:val="0"/>
          <w:marRight w:val="0"/>
          <w:marTop w:val="0"/>
          <w:marBottom w:val="0"/>
          <w:divBdr>
            <w:top w:val="none" w:sz="0" w:space="0" w:color="auto"/>
            <w:left w:val="none" w:sz="0" w:space="0" w:color="auto"/>
            <w:bottom w:val="none" w:sz="0" w:space="0" w:color="auto"/>
            <w:right w:val="none" w:sz="0" w:space="0" w:color="auto"/>
          </w:divBdr>
        </w:div>
        <w:div w:id="252011296">
          <w:marLeft w:val="0"/>
          <w:marRight w:val="0"/>
          <w:marTop w:val="0"/>
          <w:marBottom w:val="0"/>
          <w:divBdr>
            <w:top w:val="none" w:sz="0" w:space="0" w:color="auto"/>
            <w:left w:val="none" w:sz="0" w:space="0" w:color="auto"/>
            <w:bottom w:val="none" w:sz="0" w:space="0" w:color="auto"/>
            <w:right w:val="none" w:sz="0" w:space="0" w:color="auto"/>
          </w:divBdr>
        </w:div>
        <w:div w:id="1865166751">
          <w:marLeft w:val="0"/>
          <w:marRight w:val="0"/>
          <w:marTop w:val="0"/>
          <w:marBottom w:val="0"/>
          <w:divBdr>
            <w:top w:val="none" w:sz="0" w:space="0" w:color="auto"/>
            <w:left w:val="none" w:sz="0" w:space="0" w:color="auto"/>
            <w:bottom w:val="none" w:sz="0" w:space="0" w:color="auto"/>
            <w:right w:val="none" w:sz="0" w:space="0" w:color="auto"/>
          </w:divBdr>
        </w:div>
        <w:div w:id="197007032">
          <w:marLeft w:val="0"/>
          <w:marRight w:val="0"/>
          <w:marTop w:val="0"/>
          <w:marBottom w:val="0"/>
          <w:divBdr>
            <w:top w:val="none" w:sz="0" w:space="0" w:color="auto"/>
            <w:left w:val="none" w:sz="0" w:space="0" w:color="auto"/>
            <w:bottom w:val="none" w:sz="0" w:space="0" w:color="auto"/>
            <w:right w:val="none" w:sz="0" w:space="0" w:color="auto"/>
          </w:divBdr>
        </w:div>
        <w:div w:id="716320180">
          <w:marLeft w:val="0"/>
          <w:marRight w:val="0"/>
          <w:marTop w:val="0"/>
          <w:marBottom w:val="0"/>
          <w:divBdr>
            <w:top w:val="none" w:sz="0" w:space="0" w:color="auto"/>
            <w:left w:val="none" w:sz="0" w:space="0" w:color="auto"/>
            <w:bottom w:val="none" w:sz="0" w:space="0" w:color="auto"/>
            <w:right w:val="none" w:sz="0" w:space="0" w:color="auto"/>
          </w:divBdr>
        </w:div>
        <w:div w:id="1594315403">
          <w:marLeft w:val="0"/>
          <w:marRight w:val="0"/>
          <w:marTop w:val="0"/>
          <w:marBottom w:val="0"/>
          <w:divBdr>
            <w:top w:val="none" w:sz="0" w:space="0" w:color="auto"/>
            <w:left w:val="none" w:sz="0" w:space="0" w:color="auto"/>
            <w:bottom w:val="none" w:sz="0" w:space="0" w:color="auto"/>
            <w:right w:val="none" w:sz="0" w:space="0" w:color="auto"/>
          </w:divBdr>
        </w:div>
        <w:div w:id="1118790807">
          <w:marLeft w:val="0"/>
          <w:marRight w:val="0"/>
          <w:marTop w:val="0"/>
          <w:marBottom w:val="0"/>
          <w:divBdr>
            <w:top w:val="none" w:sz="0" w:space="0" w:color="auto"/>
            <w:left w:val="none" w:sz="0" w:space="0" w:color="auto"/>
            <w:bottom w:val="none" w:sz="0" w:space="0" w:color="auto"/>
            <w:right w:val="none" w:sz="0" w:space="0" w:color="auto"/>
          </w:divBdr>
        </w:div>
        <w:div w:id="763380861">
          <w:marLeft w:val="0"/>
          <w:marRight w:val="0"/>
          <w:marTop w:val="0"/>
          <w:marBottom w:val="0"/>
          <w:divBdr>
            <w:top w:val="none" w:sz="0" w:space="0" w:color="auto"/>
            <w:left w:val="none" w:sz="0" w:space="0" w:color="auto"/>
            <w:bottom w:val="none" w:sz="0" w:space="0" w:color="auto"/>
            <w:right w:val="none" w:sz="0" w:space="0" w:color="auto"/>
          </w:divBdr>
        </w:div>
        <w:div w:id="140393251">
          <w:marLeft w:val="0"/>
          <w:marRight w:val="0"/>
          <w:marTop w:val="0"/>
          <w:marBottom w:val="0"/>
          <w:divBdr>
            <w:top w:val="none" w:sz="0" w:space="0" w:color="auto"/>
            <w:left w:val="none" w:sz="0" w:space="0" w:color="auto"/>
            <w:bottom w:val="none" w:sz="0" w:space="0" w:color="auto"/>
            <w:right w:val="none" w:sz="0" w:space="0" w:color="auto"/>
          </w:divBdr>
        </w:div>
        <w:div w:id="1201161223">
          <w:marLeft w:val="0"/>
          <w:marRight w:val="0"/>
          <w:marTop w:val="0"/>
          <w:marBottom w:val="0"/>
          <w:divBdr>
            <w:top w:val="none" w:sz="0" w:space="0" w:color="auto"/>
            <w:left w:val="none" w:sz="0" w:space="0" w:color="auto"/>
            <w:bottom w:val="none" w:sz="0" w:space="0" w:color="auto"/>
            <w:right w:val="none" w:sz="0" w:space="0" w:color="auto"/>
          </w:divBdr>
        </w:div>
        <w:div w:id="1464273682">
          <w:marLeft w:val="0"/>
          <w:marRight w:val="0"/>
          <w:marTop w:val="0"/>
          <w:marBottom w:val="0"/>
          <w:divBdr>
            <w:top w:val="none" w:sz="0" w:space="0" w:color="auto"/>
            <w:left w:val="none" w:sz="0" w:space="0" w:color="auto"/>
            <w:bottom w:val="none" w:sz="0" w:space="0" w:color="auto"/>
            <w:right w:val="none" w:sz="0" w:space="0" w:color="auto"/>
          </w:divBdr>
        </w:div>
        <w:div w:id="1203203565">
          <w:marLeft w:val="0"/>
          <w:marRight w:val="0"/>
          <w:marTop w:val="0"/>
          <w:marBottom w:val="0"/>
          <w:divBdr>
            <w:top w:val="none" w:sz="0" w:space="0" w:color="auto"/>
            <w:left w:val="none" w:sz="0" w:space="0" w:color="auto"/>
            <w:bottom w:val="none" w:sz="0" w:space="0" w:color="auto"/>
            <w:right w:val="none" w:sz="0" w:space="0" w:color="auto"/>
          </w:divBdr>
        </w:div>
        <w:div w:id="1213884949">
          <w:marLeft w:val="0"/>
          <w:marRight w:val="0"/>
          <w:marTop w:val="0"/>
          <w:marBottom w:val="0"/>
          <w:divBdr>
            <w:top w:val="none" w:sz="0" w:space="0" w:color="auto"/>
            <w:left w:val="none" w:sz="0" w:space="0" w:color="auto"/>
            <w:bottom w:val="none" w:sz="0" w:space="0" w:color="auto"/>
            <w:right w:val="none" w:sz="0" w:space="0" w:color="auto"/>
          </w:divBdr>
        </w:div>
        <w:div w:id="1137844964">
          <w:marLeft w:val="0"/>
          <w:marRight w:val="0"/>
          <w:marTop w:val="0"/>
          <w:marBottom w:val="0"/>
          <w:divBdr>
            <w:top w:val="none" w:sz="0" w:space="0" w:color="auto"/>
            <w:left w:val="none" w:sz="0" w:space="0" w:color="auto"/>
            <w:bottom w:val="none" w:sz="0" w:space="0" w:color="auto"/>
            <w:right w:val="none" w:sz="0" w:space="0" w:color="auto"/>
          </w:divBdr>
        </w:div>
        <w:div w:id="504589208">
          <w:marLeft w:val="0"/>
          <w:marRight w:val="0"/>
          <w:marTop w:val="0"/>
          <w:marBottom w:val="0"/>
          <w:divBdr>
            <w:top w:val="none" w:sz="0" w:space="0" w:color="auto"/>
            <w:left w:val="none" w:sz="0" w:space="0" w:color="auto"/>
            <w:bottom w:val="none" w:sz="0" w:space="0" w:color="auto"/>
            <w:right w:val="none" w:sz="0" w:space="0" w:color="auto"/>
          </w:divBdr>
        </w:div>
        <w:div w:id="1001083212">
          <w:marLeft w:val="0"/>
          <w:marRight w:val="0"/>
          <w:marTop w:val="0"/>
          <w:marBottom w:val="0"/>
          <w:divBdr>
            <w:top w:val="none" w:sz="0" w:space="0" w:color="auto"/>
            <w:left w:val="none" w:sz="0" w:space="0" w:color="auto"/>
            <w:bottom w:val="none" w:sz="0" w:space="0" w:color="auto"/>
            <w:right w:val="none" w:sz="0" w:space="0" w:color="auto"/>
          </w:divBdr>
        </w:div>
        <w:div w:id="2002418121">
          <w:marLeft w:val="0"/>
          <w:marRight w:val="0"/>
          <w:marTop w:val="0"/>
          <w:marBottom w:val="0"/>
          <w:divBdr>
            <w:top w:val="none" w:sz="0" w:space="0" w:color="auto"/>
            <w:left w:val="none" w:sz="0" w:space="0" w:color="auto"/>
            <w:bottom w:val="none" w:sz="0" w:space="0" w:color="auto"/>
            <w:right w:val="none" w:sz="0" w:space="0" w:color="auto"/>
          </w:divBdr>
        </w:div>
        <w:div w:id="839544862">
          <w:marLeft w:val="0"/>
          <w:marRight w:val="0"/>
          <w:marTop w:val="0"/>
          <w:marBottom w:val="0"/>
          <w:divBdr>
            <w:top w:val="none" w:sz="0" w:space="0" w:color="auto"/>
            <w:left w:val="none" w:sz="0" w:space="0" w:color="auto"/>
            <w:bottom w:val="none" w:sz="0" w:space="0" w:color="auto"/>
            <w:right w:val="none" w:sz="0" w:space="0" w:color="auto"/>
          </w:divBdr>
        </w:div>
        <w:div w:id="1660576096">
          <w:marLeft w:val="0"/>
          <w:marRight w:val="0"/>
          <w:marTop w:val="0"/>
          <w:marBottom w:val="0"/>
          <w:divBdr>
            <w:top w:val="none" w:sz="0" w:space="0" w:color="auto"/>
            <w:left w:val="none" w:sz="0" w:space="0" w:color="auto"/>
            <w:bottom w:val="none" w:sz="0" w:space="0" w:color="auto"/>
            <w:right w:val="none" w:sz="0" w:space="0" w:color="auto"/>
          </w:divBdr>
        </w:div>
        <w:div w:id="1393121166">
          <w:marLeft w:val="0"/>
          <w:marRight w:val="0"/>
          <w:marTop w:val="0"/>
          <w:marBottom w:val="0"/>
          <w:divBdr>
            <w:top w:val="none" w:sz="0" w:space="0" w:color="auto"/>
            <w:left w:val="none" w:sz="0" w:space="0" w:color="auto"/>
            <w:bottom w:val="none" w:sz="0" w:space="0" w:color="auto"/>
            <w:right w:val="none" w:sz="0" w:space="0" w:color="auto"/>
          </w:divBdr>
        </w:div>
        <w:div w:id="1904944429">
          <w:marLeft w:val="0"/>
          <w:marRight w:val="0"/>
          <w:marTop w:val="0"/>
          <w:marBottom w:val="0"/>
          <w:divBdr>
            <w:top w:val="none" w:sz="0" w:space="0" w:color="auto"/>
            <w:left w:val="none" w:sz="0" w:space="0" w:color="auto"/>
            <w:bottom w:val="none" w:sz="0" w:space="0" w:color="auto"/>
            <w:right w:val="none" w:sz="0" w:space="0" w:color="auto"/>
          </w:divBdr>
        </w:div>
        <w:div w:id="1146125913">
          <w:marLeft w:val="0"/>
          <w:marRight w:val="0"/>
          <w:marTop w:val="0"/>
          <w:marBottom w:val="0"/>
          <w:divBdr>
            <w:top w:val="none" w:sz="0" w:space="0" w:color="auto"/>
            <w:left w:val="none" w:sz="0" w:space="0" w:color="auto"/>
            <w:bottom w:val="none" w:sz="0" w:space="0" w:color="auto"/>
            <w:right w:val="none" w:sz="0" w:space="0" w:color="auto"/>
          </w:divBdr>
        </w:div>
        <w:div w:id="1220942672">
          <w:marLeft w:val="0"/>
          <w:marRight w:val="0"/>
          <w:marTop w:val="0"/>
          <w:marBottom w:val="0"/>
          <w:divBdr>
            <w:top w:val="none" w:sz="0" w:space="0" w:color="auto"/>
            <w:left w:val="none" w:sz="0" w:space="0" w:color="auto"/>
            <w:bottom w:val="none" w:sz="0" w:space="0" w:color="auto"/>
            <w:right w:val="none" w:sz="0" w:space="0" w:color="auto"/>
          </w:divBdr>
        </w:div>
        <w:div w:id="1239244607">
          <w:marLeft w:val="0"/>
          <w:marRight w:val="0"/>
          <w:marTop w:val="0"/>
          <w:marBottom w:val="0"/>
          <w:divBdr>
            <w:top w:val="none" w:sz="0" w:space="0" w:color="auto"/>
            <w:left w:val="none" w:sz="0" w:space="0" w:color="auto"/>
            <w:bottom w:val="none" w:sz="0" w:space="0" w:color="auto"/>
            <w:right w:val="none" w:sz="0" w:space="0" w:color="auto"/>
          </w:divBdr>
        </w:div>
        <w:div w:id="418020639">
          <w:marLeft w:val="0"/>
          <w:marRight w:val="0"/>
          <w:marTop w:val="0"/>
          <w:marBottom w:val="0"/>
          <w:divBdr>
            <w:top w:val="none" w:sz="0" w:space="0" w:color="auto"/>
            <w:left w:val="none" w:sz="0" w:space="0" w:color="auto"/>
            <w:bottom w:val="none" w:sz="0" w:space="0" w:color="auto"/>
            <w:right w:val="none" w:sz="0" w:space="0" w:color="auto"/>
          </w:divBdr>
        </w:div>
        <w:div w:id="1283995354">
          <w:marLeft w:val="0"/>
          <w:marRight w:val="0"/>
          <w:marTop w:val="0"/>
          <w:marBottom w:val="0"/>
          <w:divBdr>
            <w:top w:val="none" w:sz="0" w:space="0" w:color="auto"/>
            <w:left w:val="none" w:sz="0" w:space="0" w:color="auto"/>
            <w:bottom w:val="none" w:sz="0" w:space="0" w:color="auto"/>
            <w:right w:val="none" w:sz="0" w:space="0" w:color="auto"/>
          </w:divBdr>
        </w:div>
        <w:div w:id="1711801532">
          <w:marLeft w:val="0"/>
          <w:marRight w:val="0"/>
          <w:marTop w:val="0"/>
          <w:marBottom w:val="0"/>
          <w:divBdr>
            <w:top w:val="none" w:sz="0" w:space="0" w:color="auto"/>
            <w:left w:val="none" w:sz="0" w:space="0" w:color="auto"/>
            <w:bottom w:val="none" w:sz="0" w:space="0" w:color="auto"/>
            <w:right w:val="none" w:sz="0" w:space="0" w:color="auto"/>
          </w:divBdr>
        </w:div>
        <w:div w:id="431555716">
          <w:marLeft w:val="0"/>
          <w:marRight w:val="0"/>
          <w:marTop w:val="0"/>
          <w:marBottom w:val="0"/>
          <w:divBdr>
            <w:top w:val="none" w:sz="0" w:space="0" w:color="auto"/>
            <w:left w:val="none" w:sz="0" w:space="0" w:color="auto"/>
            <w:bottom w:val="none" w:sz="0" w:space="0" w:color="auto"/>
            <w:right w:val="none" w:sz="0" w:space="0" w:color="auto"/>
          </w:divBdr>
        </w:div>
        <w:div w:id="1221019029">
          <w:marLeft w:val="0"/>
          <w:marRight w:val="0"/>
          <w:marTop w:val="0"/>
          <w:marBottom w:val="0"/>
          <w:divBdr>
            <w:top w:val="none" w:sz="0" w:space="0" w:color="auto"/>
            <w:left w:val="none" w:sz="0" w:space="0" w:color="auto"/>
            <w:bottom w:val="none" w:sz="0" w:space="0" w:color="auto"/>
            <w:right w:val="none" w:sz="0" w:space="0" w:color="auto"/>
          </w:divBdr>
        </w:div>
        <w:div w:id="94717110">
          <w:marLeft w:val="0"/>
          <w:marRight w:val="0"/>
          <w:marTop w:val="0"/>
          <w:marBottom w:val="0"/>
          <w:divBdr>
            <w:top w:val="none" w:sz="0" w:space="0" w:color="auto"/>
            <w:left w:val="none" w:sz="0" w:space="0" w:color="auto"/>
            <w:bottom w:val="none" w:sz="0" w:space="0" w:color="auto"/>
            <w:right w:val="none" w:sz="0" w:space="0" w:color="auto"/>
          </w:divBdr>
        </w:div>
        <w:div w:id="315425685">
          <w:marLeft w:val="0"/>
          <w:marRight w:val="0"/>
          <w:marTop w:val="0"/>
          <w:marBottom w:val="0"/>
          <w:divBdr>
            <w:top w:val="none" w:sz="0" w:space="0" w:color="auto"/>
            <w:left w:val="none" w:sz="0" w:space="0" w:color="auto"/>
            <w:bottom w:val="none" w:sz="0" w:space="0" w:color="auto"/>
            <w:right w:val="none" w:sz="0" w:space="0" w:color="auto"/>
          </w:divBdr>
        </w:div>
        <w:div w:id="90009615">
          <w:marLeft w:val="0"/>
          <w:marRight w:val="0"/>
          <w:marTop w:val="0"/>
          <w:marBottom w:val="0"/>
          <w:divBdr>
            <w:top w:val="none" w:sz="0" w:space="0" w:color="auto"/>
            <w:left w:val="none" w:sz="0" w:space="0" w:color="auto"/>
            <w:bottom w:val="none" w:sz="0" w:space="0" w:color="auto"/>
            <w:right w:val="none" w:sz="0" w:space="0" w:color="auto"/>
          </w:divBdr>
        </w:div>
        <w:div w:id="376318967">
          <w:marLeft w:val="0"/>
          <w:marRight w:val="0"/>
          <w:marTop w:val="0"/>
          <w:marBottom w:val="0"/>
          <w:divBdr>
            <w:top w:val="none" w:sz="0" w:space="0" w:color="auto"/>
            <w:left w:val="none" w:sz="0" w:space="0" w:color="auto"/>
            <w:bottom w:val="none" w:sz="0" w:space="0" w:color="auto"/>
            <w:right w:val="none" w:sz="0" w:space="0" w:color="auto"/>
          </w:divBdr>
        </w:div>
        <w:div w:id="1046835032">
          <w:marLeft w:val="0"/>
          <w:marRight w:val="0"/>
          <w:marTop w:val="0"/>
          <w:marBottom w:val="0"/>
          <w:divBdr>
            <w:top w:val="none" w:sz="0" w:space="0" w:color="auto"/>
            <w:left w:val="none" w:sz="0" w:space="0" w:color="auto"/>
            <w:bottom w:val="none" w:sz="0" w:space="0" w:color="auto"/>
            <w:right w:val="none" w:sz="0" w:space="0" w:color="auto"/>
          </w:divBdr>
        </w:div>
        <w:div w:id="1015154178">
          <w:marLeft w:val="0"/>
          <w:marRight w:val="0"/>
          <w:marTop w:val="0"/>
          <w:marBottom w:val="0"/>
          <w:divBdr>
            <w:top w:val="none" w:sz="0" w:space="0" w:color="auto"/>
            <w:left w:val="none" w:sz="0" w:space="0" w:color="auto"/>
            <w:bottom w:val="none" w:sz="0" w:space="0" w:color="auto"/>
            <w:right w:val="none" w:sz="0" w:space="0" w:color="auto"/>
          </w:divBdr>
        </w:div>
        <w:div w:id="35130675">
          <w:marLeft w:val="0"/>
          <w:marRight w:val="0"/>
          <w:marTop w:val="0"/>
          <w:marBottom w:val="0"/>
          <w:divBdr>
            <w:top w:val="none" w:sz="0" w:space="0" w:color="auto"/>
            <w:left w:val="none" w:sz="0" w:space="0" w:color="auto"/>
            <w:bottom w:val="none" w:sz="0" w:space="0" w:color="auto"/>
            <w:right w:val="none" w:sz="0" w:space="0" w:color="auto"/>
          </w:divBdr>
        </w:div>
        <w:div w:id="1452867955">
          <w:marLeft w:val="0"/>
          <w:marRight w:val="0"/>
          <w:marTop w:val="0"/>
          <w:marBottom w:val="0"/>
          <w:divBdr>
            <w:top w:val="none" w:sz="0" w:space="0" w:color="auto"/>
            <w:left w:val="none" w:sz="0" w:space="0" w:color="auto"/>
            <w:bottom w:val="none" w:sz="0" w:space="0" w:color="auto"/>
            <w:right w:val="none" w:sz="0" w:space="0" w:color="auto"/>
          </w:divBdr>
        </w:div>
        <w:div w:id="782463014">
          <w:marLeft w:val="0"/>
          <w:marRight w:val="0"/>
          <w:marTop w:val="0"/>
          <w:marBottom w:val="0"/>
          <w:divBdr>
            <w:top w:val="none" w:sz="0" w:space="0" w:color="auto"/>
            <w:left w:val="none" w:sz="0" w:space="0" w:color="auto"/>
            <w:bottom w:val="none" w:sz="0" w:space="0" w:color="auto"/>
            <w:right w:val="none" w:sz="0" w:space="0" w:color="auto"/>
          </w:divBdr>
        </w:div>
        <w:div w:id="2073037245">
          <w:marLeft w:val="0"/>
          <w:marRight w:val="0"/>
          <w:marTop w:val="0"/>
          <w:marBottom w:val="0"/>
          <w:divBdr>
            <w:top w:val="none" w:sz="0" w:space="0" w:color="auto"/>
            <w:left w:val="none" w:sz="0" w:space="0" w:color="auto"/>
            <w:bottom w:val="none" w:sz="0" w:space="0" w:color="auto"/>
            <w:right w:val="none" w:sz="0" w:space="0" w:color="auto"/>
          </w:divBdr>
        </w:div>
        <w:div w:id="708382661">
          <w:marLeft w:val="0"/>
          <w:marRight w:val="0"/>
          <w:marTop w:val="0"/>
          <w:marBottom w:val="0"/>
          <w:divBdr>
            <w:top w:val="none" w:sz="0" w:space="0" w:color="auto"/>
            <w:left w:val="none" w:sz="0" w:space="0" w:color="auto"/>
            <w:bottom w:val="none" w:sz="0" w:space="0" w:color="auto"/>
            <w:right w:val="none" w:sz="0" w:space="0" w:color="auto"/>
          </w:divBdr>
        </w:div>
        <w:div w:id="2090737006">
          <w:marLeft w:val="0"/>
          <w:marRight w:val="0"/>
          <w:marTop w:val="0"/>
          <w:marBottom w:val="0"/>
          <w:divBdr>
            <w:top w:val="none" w:sz="0" w:space="0" w:color="auto"/>
            <w:left w:val="none" w:sz="0" w:space="0" w:color="auto"/>
            <w:bottom w:val="none" w:sz="0" w:space="0" w:color="auto"/>
            <w:right w:val="none" w:sz="0" w:space="0" w:color="auto"/>
          </w:divBdr>
        </w:div>
        <w:div w:id="369649029">
          <w:marLeft w:val="0"/>
          <w:marRight w:val="0"/>
          <w:marTop w:val="0"/>
          <w:marBottom w:val="0"/>
          <w:divBdr>
            <w:top w:val="none" w:sz="0" w:space="0" w:color="auto"/>
            <w:left w:val="none" w:sz="0" w:space="0" w:color="auto"/>
            <w:bottom w:val="none" w:sz="0" w:space="0" w:color="auto"/>
            <w:right w:val="none" w:sz="0" w:space="0" w:color="auto"/>
          </w:divBdr>
        </w:div>
        <w:div w:id="902524753">
          <w:marLeft w:val="0"/>
          <w:marRight w:val="0"/>
          <w:marTop w:val="0"/>
          <w:marBottom w:val="0"/>
          <w:divBdr>
            <w:top w:val="none" w:sz="0" w:space="0" w:color="auto"/>
            <w:left w:val="none" w:sz="0" w:space="0" w:color="auto"/>
            <w:bottom w:val="none" w:sz="0" w:space="0" w:color="auto"/>
            <w:right w:val="none" w:sz="0" w:space="0" w:color="auto"/>
          </w:divBdr>
        </w:div>
        <w:div w:id="438254119">
          <w:marLeft w:val="0"/>
          <w:marRight w:val="0"/>
          <w:marTop w:val="0"/>
          <w:marBottom w:val="0"/>
          <w:divBdr>
            <w:top w:val="none" w:sz="0" w:space="0" w:color="auto"/>
            <w:left w:val="none" w:sz="0" w:space="0" w:color="auto"/>
            <w:bottom w:val="none" w:sz="0" w:space="0" w:color="auto"/>
            <w:right w:val="none" w:sz="0" w:space="0" w:color="auto"/>
          </w:divBdr>
        </w:div>
        <w:div w:id="1998653506">
          <w:marLeft w:val="0"/>
          <w:marRight w:val="0"/>
          <w:marTop w:val="0"/>
          <w:marBottom w:val="0"/>
          <w:divBdr>
            <w:top w:val="none" w:sz="0" w:space="0" w:color="auto"/>
            <w:left w:val="none" w:sz="0" w:space="0" w:color="auto"/>
            <w:bottom w:val="none" w:sz="0" w:space="0" w:color="auto"/>
            <w:right w:val="none" w:sz="0" w:space="0" w:color="auto"/>
          </w:divBdr>
        </w:div>
        <w:div w:id="1415515890">
          <w:marLeft w:val="0"/>
          <w:marRight w:val="0"/>
          <w:marTop w:val="0"/>
          <w:marBottom w:val="0"/>
          <w:divBdr>
            <w:top w:val="none" w:sz="0" w:space="0" w:color="auto"/>
            <w:left w:val="none" w:sz="0" w:space="0" w:color="auto"/>
            <w:bottom w:val="none" w:sz="0" w:space="0" w:color="auto"/>
            <w:right w:val="none" w:sz="0" w:space="0" w:color="auto"/>
          </w:divBdr>
        </w:div>
        <w:div w:id="1579246557">
          <w:marLeft w:val="0"/>
          <w:marRight w:val="0"/>
          <w:marTop w:val="0"/>
          <w:marBottom w:val="0"/>
          <w:divBdr>
            <w:top w:val="none" w:sz="0" w:space="0" w:color="auto"/>
            <w:left w:val="none" w:sz="0" w:space="0" w:color="auto"/>
            <w:bottom w:val="none" w:sz="0" w:space="0" w:color="auto"/>
            <w:right w:val="none" w:sz="0" w:space="0" w:color="auto"/>
          </w:divBdr>
        </w:div>
        <w:div w:id="865489236">
          <w:marLeft w:val="0"/>
          <w:marRight w:val="0"/>
          <w:marTop w:val="0"/>
          <w:marBottom w:val="0"/>
          <w:divBdr>
            <w:top w:val="none" w:sz="0" w:space="0" w:color="auto"/>
            <w:left w:val="none" w:sz="0" w:space="0" w:color="auto"/>
            <w:bottom w:val="none" w:sz="0" w:space="0" w:color="auto"/>
            <w:right w:val="none" w:sz="0" w:space="0" w:color="auto"/>
          </w:divBdr>
        </w:div>
        <w:div w:id="808716432">
          <w:marLeft w:val="0"/>
          <w:marRight w:val="0"/>
          <w:marTop w:val="0"/>
          <w:marBottom w:val="0"/>
          <w:divBdr>
            <w:top w:val="none" w:sz="0" w:space="0" w:color="auto"/>
            <w:left w:val="none" w:sz="0" w:space="0" w:color="auto"/>
            <w:bottom w:val="none" w:sz="0" w:space="0" w:color="auto"/>
            <w:right w:val="none" w:sz="0" w:space="0" w:color="auto"/>
          </w:divBdr>
        </w:div>
        <w:div w:id="48656998">
          <w:marLeft w:val="0"/>
          <w:marRight w:val="0"/>
          <w:marTop w:val="0"/>
          <w:marBottom w:val="0"/>
          <w:divBdr>
            <w:top w:val="none" w:sz="0" w:space="0" w:color="auto"/>
            <w:left w:val="none" w:sz="0" w:space="0" w:color="auto"/>
            <w:bottom w:val="none" w:sz="0" w:space="0" w:color="auto"/>
            <w:right w:val="none" w:sz="0" w:space="0" w:color="auto"/>
          </w:divBdr>
        </w:div>
        <w:div w:id="1408183944">
          <w:marLeft w:val="0"/>
          <w:marRight w:val="0"/>
          <w:marTop w:val="0"/>
          <w:marBottom w:val="0"/>
          <w:divBdr>
            <w:top w:val="none" w:sz="0" w:space="0" w:color="auto"/>
            <w:left w:val="none" w:sz="0" w:space="0" w:color="auto"/>
            <w:bottom w:val="none" w:sz="0" w:space="0" w:color="auto"/>
            <w:right w:val="none" w:sz="0" w:space="0" w:color="auto"/>
          </w:divBdr>
        </w:div>
        <w:div w:id="700742240">
          <w:marLeft w:val="0"/>
          <w:marRight w:val="0"/>
          <w:marTop w:val="0"/>
          <w:marBottom w:val="0"/>
          <w:divBdr>
            <w:top w:val="none" w:sz="0" w:space="0" w:color="auto"/>
            <w:left w:val="none" w:sz="0" w:space="0" w:color="auto"/>
            <w:bottom w:val="none" w:sz="0" w:space="0" w:color="auto"/>
            <w:right w:val="none" w:sz="0" w:space="0" w:color="auto"/>
          </w:divBdr>
        </w:div>
        <w:div w:id="1409887185">
          <w:marLeft w:val="0"/>
          <w:marRight w:val="0"/>
          <w:marTop w:val="0"/>
          <w:marBottom w:val="0"/>
          <w:divBdr>
            <w:top w:val="none" w:sz="0" w:space="0" w:color="auto"/>
            <w:left w:val="none" w:sz="0" w:space="0" w:color="auto"/>
            <w:bottom w:val="none" w:sz="0" w:space="0" w:color="auto"/>
            <w:right w:val="none" w:sz="0" w:space="0" w:color="auto"/>
          </w:divBdr>
        </w:div>
        <w:div w:id="2138910294">
          <w:marLeft w:val="0"/>
          <w:marRight w:val="0"/>
          <w:marTop w:val="0"/>
          <w:marBottom w:val="0"/>
          <w:divBdr>
            <w:top w:val="none" w:sz="0" w:space="0" w:color="auto"/>
            <w:left w:val="none" w:sz="0" w:space="0" w:color="auto"/>
            <w:bottom w:val="none" w:sz="0" w:space="0" w:color="auto"/>
            <w:right w:val="none" w:sz="0" w:space="0" w:color="auto"/>
          </w:divBdr>
        </w:div>
        <w:div w:id="791091773">
          <w:marLeft w:val="0"/>
          <w:marRight w:val="0"/>
          <w:marTop w:val="0"/>
          <w:marBottom w:val="0"/>
          <w:divBdr>
            <w:top w:val="none" w:sz="0" w:space="0" w:color="auto"/>
            <w:left w:val="none" w:sz="0" w:space="0" w:color="auto"/>
            <w:bottom w:val="none" w:sz="0" w:space="0" w:color="auto"/>
            <w:right w:val="none" w:sz="0" w:space="0" w:color="auto"/>
          </w:divBdr>
        </w:div>
        <w:div w:id="421492160">
          <w:marLeft w:val="0"/>
          <w:marRight w:val="0"/>
          <w:marTop w:val="0"/>
          <w:marBottom w:val="0"/>
          <w:divBdr>
            <w:top w:val="none" w:sz="0" w:space="0" w:color="auto"/>
            <w:left w:val="none" w:sz="0" w:space="0" w:color="auto"/>
            <w:bottom w:val="none" w:sz="0" w:space="0" w:color="auto"/>
            <w:right w:val="none" w:sz="0" w:space="0" w:color="auto"/>
          </w:divBdr>
        </w:div>
        <w:div w:id="1876691466">
          <w:marLeft w:val="0"/>
          <w:marRight w:val="0"/>
          <w:marTop w:val="0"/>
          <w:marBottom w:val="0"/>
          <w:divBdr>
            <w:top w:val="none" w:sz="0" w:space="0" w:color="auto"/>
            <w:left w:val="none" w:sz="0" w:space="0" w:color="auto"/>
            <w:bottom w:val="none" w:sz="0" w:space="0" w:color="auto"/>
            <w:right w:val="none" w:sz="0" w:space="0" w:color="auto"/>
          </w:divBdr>
        </w:div>
        <w:div w:id="942999741">
          <w:marLeft w:val="0"/>
          <w:marRight w:val="0"/>
          <w:marTop w:val="0"/>
          <w:marBottom w:val="0"/>
          <w:divBdr>
            <w:top w:val="none" w:sz="0" w:space="0" w:color="auto"/>
            <w:left w:val="none" w:sz="0" w:space="0" w:color="auto"/>
            <w:bottom w:val="none" w:sz="0" w:space="0" w:color="auto"/>
            <w:right w:val="none" w:sz="0" w:space="0" w:color="auto"/>
          </w:divBdr>
        </w:div>
        <w:div w:id="1254125021">
          <w:marLeft w:val="0"/>
          <w:marRight w:val="0"/>
          <w:marTop w:val="0"/>
          <w:marBottom w:val="0"/>
          <w:divBdr>
            <w:top w:val="none" w:sz="0" w:space="0" w:color="auto"/>
            <w:left w:val="none" w:sz="0" w:space="0" w:color="auto"/>
            <w:bottom w:val="none" w:sz="0" w:space="0" w:color="auto"/>
            <w:right w:val="none" w:sz="0" w:space="0" w:color="auto"/>
          </w:divBdr>
        </w:div>
        <w:div w:id="1586181340">
          <w:marLeft w:val="0"/>
          <w:marRight w:val="0"/>
          <w:marTop w:val="0"/>
          <w:marBottom w:val="0"/>
          <w:divBdr>
            <w:top w:val="none" w:sz="0" w:space="0" w:color="auto"/>
            <w:left w:val="none" w:sz="0" w:space="0" w:color="auto"/>
            <w:bottom w:val="none" w:sz="0" w:space="0" w:color="auto"/>
            <w:right w:val="none" w:sz="0" w:space="0" w:color="auto"/>
          </w:divBdr>
        </w:div>
        <w:div w:id="1815175051">
          <w:marLeft w:val="0"/>
          <w:marRight w:val="0"/>
          <w:marTop w:val="0"/>
          <w:marBottom w:val="0"/>
          <w:divBdr>
            <w:top w:val="none" w:sz="0" w:space="0" w:color="auto"/>
            <w:left w:val="none" w:sz="0" w:space="0" w:color="auto"/>
            <w:bottom w:val="none" w:sz="0" w:space="0" w:color="auto"/>
            <w:right w:val="none" w:sz="0" w:space="0" w:color="auto"/>
          </w:divBdr>
        </w:div>
        <w:div w:id="124546540">
          <w:marLeft w:val="0"/>
          <w:marRight w:val="0"/>
          <w:marTop w:val="0"/>
          <w:marBottom w:val="0"/>
          <w:divBdr>
            <w:top w:val="none" w:sz="0" w:space="0" w:color="auto"/>
            <w:left w:val="none" w:sz="0" w:space="0" w:color="auto"/>
            <w:bottom w:val="none" w:sz="0" w:space="0" w:color="auto"/>
            <w:right w:val="none" w:sz="0" w:space="0" w:color="auto"/>
          </w:divBdr>
        </w:div>
        <w:div w:id="803815477">
          <w:marLeft w:val="0"/>
          <w:marRight w:val="0"/>
          <w:marTop w:val="0"/>
          <w:marBottom w:val="0"/>
          <w:divBdr>
            <w:top w:val="none" w:sz="0" w:space="0" w:color="auto"/>
            <w:left w:val="none" w:sz="0" w:space="0" w:color="auto"/>
            <w:bottom w:val="none" w:sz="0" w:space="0" w:color="auto"/>
            <w:right w:val="none" w:sz="0" w:space="0" w:color="auto"/>
          </w:divBdr>
        </w:div>
        <w:div w:id="1093281448">
          <w:marLeft w:val="0"/>
          <w:marRight w:val="0"/>
          <w:marTop w:val="0"/>
          <w:marBottom w:val="0"/>
          <w:divBdr>
            <w:top w:val="none" w:sz="0" w:space="0" w:color="auto"/>
            <w:left w:val="none" w:sz="0" w:space="0" w:color="auto"/>
            <w:bottom w:val="none" w:sz="0" w:space="0" w:color="auto"/>
            <w:right w:val="none" w:sz="0" w:space="0" w:color="auto"/>
          </w:divBdr>
        </w:div>
        <w:div w:id="7677346">
          <w:marLeft w:val="0"/>
          <w:marRight w:val="0"/>
          <w:marTop w:val="0"/>
          <w:marBottom w:val="0"/>
          <w:divBdr>
            <w:top w:val="none" w:sz="0" w:space="0" w:color="auto"/>
            <w:left w:val="none" w:sz="0" w:space="0" w:color="auto"/>
            <w:bottom w:val="none" w:sz="0" w:space="0" w:color="auto"/>
            <w:right w:val="none" w:sz="0" w:space="0" w:color="auto"/>
          </w:divBdr>
        </w:div>
        <w:div w:id="1554543892">
          <w:marLeft w:val="0"/>
          <w:marRight w:val="0"/>
          <w:marTop w:val="0"/>
          <w:marBottom w:val="0"/>
          <w:divBdr>
            <w:top w:val="none" w:sz="0" w:space="0" w:color="auto"/>
            <w:left w:val="none" w:sz="0" w:space="0" w:color="auto"/>
            <w:bottom w:val="none" w:sz="0" w:space="0" w:color="auto"/>
            <w:right w:val="none" w:sz="0" w:space="0" w:color="auto"/>
          </w:divBdr>
        </w:div>
        <w:div w:id="650215012">
          <w:marLeft w:val="0"/>
          <w:marRight w:val="0"/>
          <w:marTop w:val="0"/>
          <w:marBottom w:val="0"/>
          <w:divBdr>
            <w:top w:val="none" w:sz="0" w:space="0" w:color="auto"/>
            <w:left w:val="none" w:sz="0" w:space="0" w:color="auto"/>
            <w:bottom w:val="none" w:sz="0" w:space="0" w:color="auto"/>
            <w:right w:val="none" w:sz="0" w:space="0" w:color="auto"/>
          </w:divBdr>
        </w:div>
        <w:div w:id="1997301654">
          <w:marLeft w:val="0"/>
          <w:marRight w:val="0"/>
          <w:marTop w:val="0"/>
          <w:marBottom w:val="0"/>
          <w:divBdr>
            <w:top w:val="none" w:sz="0" w:space="0" w:color="auto"/>
            <w:left w:val="none" w:sz="0" w:space="0" w:color="auto"/>
            <w:bottom w:val="none" w:sz="0" w:space="0" w:color="auto"/>
            <w:right w:val="none" w:sz="0" w:space="0" w:color="auto"/>
          </w:divBdr>
        </w:div>
        <w:div w:id="80494265">
          <w:marLeft w:val="0"/>
          <w:marRight w:val="0"/>
          <w:marTop w:val="0"/>
          <w:marBottom w:val="0"/>
          <w:divBdr>
            <w:top w:val="none" w:sz="0" w:space="0" w:color="auto"/>
            <w:left w:val="none" w:sz="0" w:space="0" w:color="auto"/>
            <w:bottom w:val="none" w:sz="0" w:space="0" w:color="auto"/>
            <w:right w:val="none" w:sz="0" w:space="0" w:color="auto"/>
          </w:divBdr>
        </w:div>
        <w:div w:id="1626155404">
          <w:marLeft w:val="0"/>
          <w:marRight w:val="0"/>
          <w:marTop w:val="0"/>
          <w:marBottom w:val="0"/>
          <w:divBdr>
            <w:top w:val="none" w:sz="0" w:space="0" w:color="auto"/>
            <w:left w:val="none" w:sz="0" w:space="0" w:color="auto"/>
            <w:bottom w:val="none" w:sz="0" w:space="0" w:color="auto"/>
            <w:right w:val="none" w:sz="0" w:space="0" w:color="auto"/>
          </w:divBdr>
        </w:div>
        <w:div w:id="1856992316">
          <w:marLeft w:val="0"/>
          <w:marRight w:val="0"/>
          <w:marTop w:val="0"/>
          <w:marBottom w:val="0"/>
          <w:divBdr>
            <w:top w:val="none" w:sz="0" w:space="0" w:color="auto"/>
            <w:left w:val="none" w:sz="0" w:space="0" w:color="auto"/>
            <w:bottom w:val="none" w:sz="0" w:space="0" w:color="auto"/>
            <w:right w:val="none" w:sz="0" w:space="0" w:color="auto"/>
          </w:divBdr>
        </w:div>
        <w:div w:id="1089154896">
          <w:marLeft w:val="0"/>
          <w:marRight w:val="0"/>
          <w:marTop w:val="0"/>
          <w:marBottom w:val="0"/>
          <w:divBdr>
            <w:top w:val="none" w:sz="0" w:space="0" w:color="auto"/>
            <w:left w:val="none" w:sz="0" w:space="0" w:color="auto"/>
            <w:bottom w:val="none" w:sz="0" w:space="0" w:color="auto"/>
            <w:right w:val="none" w:sz="0" w:space="0" w:color="auto"/>
          </w:divBdr>
        </w:div>
        <w:div w:id="933242561">
          <w:marLeft w:val="0"/>
          <w:marRight w:val="0"/>
          <w:marTop w:val="0"/>
          <w:marBottom w:val="0"/>
          <w:divBdr>
            <w:top w:val="none" w:sz="0" w:space="0" w:color="auto"/>
            <w:left w:val="none" w:sz="0" w:space="0" w:color="auto"/>
            <w:bottom w:val="none" w:sz="0" w:space="0" w:color="auto"/>
            <w:right w:val="none" w:sz="0" w:space="0" w:color="auto"/>
          </w:divBdr>
        </w:div>
        <w:div w:id="1338076691">
          <w:marLeft w:val="0"/>
          <w:marRight w:val="0"/>
          <w:marTop w:val="0"/>
          <w:marBottom w:val="0"/>
          <w:divBdr>
            <w:top w:val="none" w:sz="0" w:space="0" w:color="auto"/>
            <w:left w:val="none" w:sz="0" w:space="0" w:color="auto"/>
            <w:bottom w:val="none" w:sz="0" w:space="0" w:color="auto"/>
            <w:right w:val="none" w:sz="0" w:space="0" w:color="auto"/>
          </w:divBdr>
        </w:div>
        <w:div w:id="1877885544">
          <w:marLeft w:val="0"/>
          <w:marRight w:val="0"/>
          <w:marTop w:val="0"/>
          <w:marBottom w:val="0"/>
          <w:divBdr>
            <w:top w:val="none" w:sz="0" w:space="0" w:color="auto"/>
            <w:left w:val="none" w:sz="0" w:space="0" w:color="auto"/>
            <w:bottom w:val="none" w:sz="0" w:space="0" w:color="auto"/>
            <w:right w:val="none" w:sz="0" w:space="0" w:color="auto"/>
          </w:divBdr>
        </w:div>
        <w:div w:id="770516272">
          <w:marLeft w:val="0"/>
          <w:marRight w:val="0"/>
          <w:marTop w:val="0"/>
          <w:marBottom w:val="0"/>
          <w:divBdr>
            <w:top w:val="none" w:sz="0" w:space="0" w:color="auto"/>
            <w:left w:val="none" w:sz="0" w:space="0" w:color="auto"/>
            <w:bottom w:val="none" w:sz="0" w:space="0" w:color="auto"/>
            <w:right w:val="none" w:sz="0" w:space="0" w:color="auto"/>
          </w:divBdr>
        </w:div>
        <w:div w:id="1094784507">
          <w:marLeft w:val="0"/>
          <w:marRight w:val="0"/>
          <w:marTop w:val="0"/>
          <w:marBottom w:val="0"/>
          <w:divBdr>
            <w:top w:val="none" w:sz="0" w:space="0" w:color="auto"/>
            <w:left w:val="none" w:sz="0" w:space="0" w:color="auto"/>
            <w:bottom w:val="none" w:sz="0" w:space="0" w:color="auto"/>
            <w:right w:val="none" w:sz="0" w:space="0" w:color="auto"/>
          </w:divBdr>
        </w:div>
        <w:div w:id="1207139011">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888953245">
          <w:marLeft w:val="0"/>
          <w:marRight w:val="0"/>
          <w:marTop w:val="0"/>
          <w:marBottom w:val="0"/>
          <w:divBdr>
            <w:top w:val="none" w:sz="0" w:space="0" w:color="auto"/>
            <w:left w:val="none" w:sz="0" w:space="0" w:color="auto"/>
            <w:bottom w:val="none" w:sz="0" w:space="0" w:color="auto"/>
            <w:right w:val="none" w:sz="0" w:space="0" w:color="auto"/>
          </w:divBdr>
        </w:div>
        <w:div w:id="165706039">
          <w:marLeft w:val="0"/>
          <w:marRight w:val="0"/>
          <w:marTop w:val="0"/>
          <w:marBottom w:val="0"/>
          <w:divBdr>
            <w:top w:val="none" w:sz="0" w:space="0" w:color="auto"/>
            <w:left w:val="none" w:sz="0" w:space="0" w:color="auto"/>
            <w:bottom w:val="none" w:sz="0" w:space="0" w:color="auto"/>
            <w:right w:val="none" w:sz="0" w:space="0" w:color="auto"/>
          </w:divBdr>
        </w:div>
        <w:div w:id="1856070126">
          <w:marLeft w:val="0"/>
          <w:marRight w:val="0"/>
          <w:marTop w:val="0"/>
          <w:marBottom w:val="0"/>
          <w:divBdr>
            <w:top w:val="none" w:sz="0" w:space="0" w:color="auto"/>
            <w:left w:val="none" w:sz="0" w:space="0" w:color="auto"/>
            <w:bottom w:val="none" w:sz="0" w:space="0" w:color="auto"/>
            <w:right w:val="none" w:sz="0" w:space="0" w:color="auto"/>
          </w:divBdr>
        </w:div>
        <w:div w:id="286549778">
          <w:marLeft w:val="0"/>
          <w:marRight w:val="0"/>
          <w:marTop w:val="0"/>
          <w:marBottom w:val="0"/>
          <w:divBdr>
            <w:top w:val="none" w:sz="0" w:space="0" w:color="auto"/>
            <w:left w:val="none" w:sz="0" w:space="0" w:color="auto"/>
            <w:bottom w:val="none" w:sz="0" w:space="0" w:color="auto"/>
            <w:right w:val="none" w:sz="0" w:space="0" w:color="auto"/>
          </w:divBdr>
        </w:div>
        <w:div w:id="915744896">
          <w:marLeft w:val="0"/>
          <w:marRight w:val="0"/>
          <w:marTop w:val="0"/>
          <w:marBottom w:val="0"/>
          <w:divBdr>
            <w:top w:val="none" w:sz="0" w:space="0" w:color="auto"/>
            <w:left w:val="none" w:sz="0" w:space="0" w:color="auto"/>
            <w:bottom w:val="none" w:sz="0" w:space="0" w:color="auto"/>
            <w:right w:val="none" w:sz="0" w:space="0" w:color="auto"/>
          </w:divBdr>
        </w:div>
        <w:div w:id="1558198704">
          <w:marLeft w:val="0"/>
          <w:marRight w:val="0"/>
          <w:marTop w:val="0"/>
          <w:marBottom w:val="0"/>
          <w:divBdr>
            <w:top w:val="none" w:sz="0" w:space="0" w:color="auto"/>
            <w:left w:val="none" w:sz="0" w:space="0" w:color="auto"/>
            <w:bottom w:val="none" w:sz="0" w:space="0" w:color="auto"/>
            <w:right w:val="none" w:sz="0" w:space="0" w:color="auto"/>
          </w:divBdr>
        </w:div>
        <w:div w:id="776755617">
          <w:marLeft w:val="0"/>
          <w:marRight w:val="0"/>
          <w:marTop w:val="0"/>
          <w:marBottom w:val="0"/>
          <w:divBdr>
            <w:top w:val="none" w:sz="0" w:space="0" w:color="auto"/>
            <w:left w:val="none" w:sz="0" w:space="0" w:color="auto"/>
            <w:bottom w:val="none" w:sz="0" w:space="0" w:color="auto"/>
            <w:right w:val="none" w:sz="0" w:space="0" w:color="auto"/>
          </w:divBdr>
        </w:div>
        <w:div w:id="634989593">
          <w:marLeft w:val="0"/>
          <w:marRight w:val="0"/>
          <w:marTop w:val="0"/>
          <w:marBottom w:val="0"/>
          <w:divBdr>
            <w:top w:val="none" w:sz="0" w:space="0" w:color="auto"/>
            <w:left w:val="none" w:sz="0" w:space="0" w:color="auto"/>
            <w:bottom w:val="none" w:sz="0" w:space="0" w:color="auto"/>
            <w:right w:val="none" w:sz="0" w:space="0" w:color="auto"/>
          </w:divBdr>
        </w:div>
        <w:div w:id="1499076177">
          <w:marLeft w:val="0"/>
          <w:marRight w:val="0"/>
          <w:marTop w:val="0"/>
          <w:marBottom w:val="0"/>
          <w:divBdr>
            <w:top w:val="none" w:sz="0" w:space="0" w:color="auto"/>
            <w:left w:val="none" w:sz="0" w:space="0" w:color="auto"/>
            <w:bottom w:val="none" w:sz="0" w:space="0" w:color="auto"/>
            <w:right w:val="none" w:sz="0" w:space="0" w:color="auto"/>
          </w:divBdr>
        </w:div>
        <w:div w:id="546382799">
          <w:marLeft w:val="0"/>
          <w:marRight w:val="0"/>
          <w:marTop w:val="0"/>
          <w:marBottom w:val="0"/>
          <w:divBdr>
            <w:top w:val="none" w:sz="0" w:space="0" w:color="auto"/>
            <w:left w:val="none" w:sz="0" w:space="0" w:color="auto"/>
            <w:bottom w:val="none" w:sz="0" w:space="0" w:color="auto"/>
            <w:right w:val="none" w:sz="0" w:space="0" w:color="auto"/>
          </w:divBdr>
        </w:div>
        <w:div w:id="1641425614">
          <w:marLeft w:val="0"/>
          <w:marRight w:val="0"/>
          <w:marTop w:val="0"/>
          <w:marBottom w:val="0"/>
          <w:divBdr>
            <w:top w:val="none" w:sz="0" w:space="0" w:color="auto"/>
            <w:left w:val="none" w:sz="0" w:space="0" w:color="auto"/>
            <w:bottom w:val="none" w:sz="0" w:space="0" w:color="auto"/>
            <w:right w:val="none" w:sz="0" w:space="0" w:color="auto"/>
          </w:divBdr>
        </w:div>
        <w:div w:id="676925806">
          <w:marLeft w:val="0"/>
          <w:marRight w:val="0"/>
          <w:marTop w:val="0"/>
          <w:marBottom w:val="0"/>
          <w:divBdr>
            <w:top w:val="none" w:sz="0" w:space="0" w:color="auto"/>
            <w:left w:val="none" w:sz="0" w:space="0" w:color="auto"/>
            <w:bottom w:val="none" w:sz="0" w:space="0" w:color="auto"/>
            <w:right w:val="none" w:sz="0" w:space="0" w:color="auto"/>
          </w:divBdr>
        </w:div>
        <w:div w:id="1114982145">
          <w:marLeft w:val="0"/>
          <w:marRight w:val="0"/>
          <w:marTop w:val="0"/>
          <w:marBottom w:val="0"/>
          <w:divBdr>
            <w:top w:val="none" w:sz="0" w:space="0" w:color="auto"/>
            <w:left w:val="none" w:sz="0" w:space="0" w:color="auto"/>
            <w:bottom w:val="none" w:sz="0" w:space="0" w:color="auto"/>
            <w:right w:val="none" w:sz="0" w:space="0" w:color="auto"/>
          </w:divBdr>
        </w:div>
        <w:div w:id="494107163">
          <w:marLeft w:val="0"/>
          <w:marRight w:val="0"/>
          <w:marTop w:val="0"/>
          <w:marBottom w:val="0"/>
          <w:divBdr>
            <w:top w:val="none" w:sz="0" w:space="0" w:color="auto"/>
            <w:left w:val="none" w:sz="0" w:space="0" w:color="auto"/>
            <w:bottom w:val="none" w:sz="0" w:space="0" w:color="auto"/>
            <w:right w:val="none" w:sz="0" w:space="0" w:color="auto"/>
          </w:divBdr>
        </w:div>
        <w:div w:id="436870884">
          <w:marLeft w:val="0"/>
          <w:marRight w:val="0"/>
          <w:marTop w:val="0"/>
          <w:marBottom w:val="0"/>
          <w:divBdr>
            <w:top w:val="none" w:sz="0" w:space="0" w:color="auto"/>
            <w:left w:val="none" w:sz="0" w:space="0" w:color="auto"/>
            <w:bottom w:val="none" w:sz="0" w:space="0" w:color="auto"/>
            <w:right w:val="none" w:sz="0" w:space="0" w:color="auto"/>
          </w:divBdr>
        </w:div>
        <w:div w:id="375662396">
          <w:marLeft w:val="0"/>
          <w:marRight w:val="0"/>
          <w:marTop w:val="0"/>
          <w:marBottom w:val="0"/>
          <w:divBdr>
            <w:top w:val="none" w:sz="0" w:space="0" w:color="auto"/>
            <w:left w:val="none" w:sz="0" w:space="0" w:color="auto"/>
            <w:bottom w:val="none" w:sz="0" w:space="0" w:color="auto"/>
            <w:right w:val="none" w:sz="0" w:space="0" w:color="auto"/>
          </w:divBdr>
        </w:div>
        <w:div w:id="1064137176">
          <w:marLeft w:val="0"/>
          <w:marRight w:val="0"/>
          <w:marTop w:val="0"/>
          <w:marBottom w:val="0"/>
          <w:divBdr>
            <w:top w:val="none" w:sz="0" w:space="0" w:color="auto"/>
            <w:left w:val="none" w:sz="0" w:space="0" w:color="auto"/>
            <w:bottom w:val="none" w:sz="0" w:space="0" w:color="auto"/>
            <w:right w:val="none" w:sz="0" w:space="0" w:color="auto"/>
          </w:divBdr>
        </w:div>
        <w:div w:id="241989094">
          <w:marLeft w:val="0"/>
          <w:marRight w:val="0"/>
          <w:marTop w:val="0"/>
          <w:marBottom w:val="0"/>
          <w:divBdr>
            <w:top w:val="none" w:sz="0" w:space="0" w:color="auto"/>
            <w:left w:val="none" w:sz="0" w:space="0" w:color="auto"/>
            <w:bottom w:val="none" w:sz="0" w:space="0" w:color="auto"/>
            <w:right w:val="none" w:sz="0" w:space="0" w:color="auto"/>
          </w:divBdr>
        </w:div>
        <w:div w:id="861019120">
          <w:marLeft w:val="0"/>
          <w:marRight w:val="0"/>
          <w:marTop w:val="0"/>
          <w:marBottom w:val="0"/>
          <w:divBdr>
            <w:top w:val="none" w:sz="0" w:space="0" w:color="auto"/>
            <w:left w:val="none" w:sz="0" w:space="0" w:color="auto"/>
            <w:bottom w:val="none" w:sz="0" w:space="0" w:color="auto"/>
            <w:right w:val="none" w:sz="0" w:space="0" w:color="auto"/>
          </w:divBdr>
        </w:div>
        <w:div w:id="1450203173">
          <w:marLeft w:val="0"/>
          <w:marRight w:val="0"/>
          <w:marTop w:val="0"/>
          <w:marBottom w:val="0"/>
          <w:divBdr>
            <w:top w:val="none" w:sz="0" w:space="0" w:color="auto"/>
            <w:left w:val="none" w:sz="0" w:space="0" w:color="auto"/>
            <w:bottom w:val="none" w:sz="0" w:space="0" w:color="auto"/>
            <w:right w:val="none" w:sz="0" w:space="0" w:color="auto"/>
          </w:divBdr>
        </w:div>
        <w:div w:id="940841614">
          <w:marLeft w:val="0"/>
          <w:marRight w:val="0"/>
          <w:marTop w:val="0"/>
          <w:marBottom w:val="0"/>
          <w:divBdr>
            <w:top w:val="none" w:sz="0" w:space="0" w:color="auto"/>
            <w:left w:val="none" w:sz="0" w:space="0" w:color="auto"/>
            <w:bottom w:val="none" w:sz="0" w:space="0" w:color="auto"/>
            <w:right w:val="none" w:sz="0" w:space="0" w:color="auto"/>
          </w:divBdr>
        </w:div>
        <w:div w:id="1039089981">
          <w:marLeft w:val="0"/>
          <w:marRight w:val="0"/>
          <w:marTop w:val="0"/>
          <w:marBottom w:val="0"/>
          <w:divBdr>
            <w:top w:val="none" w:sz="0" w:space="0" w:color="auto"/>
            <w:left w:val="none" w:sz="0" w:space="0" w:color="auto"/>
            <w:bottom w:val="none" w:sz="0" w:space="0" w:color="auto"/>
            <w:right w:val="none" w:sz="0" w:space="0" w:color="auto"/>
          </w:divBdr>
        </w:div>
        <w:div w:id="1371144882">
          <w:marLeft w:val="0"/>
          <w:marRight w:val="0"/>
          <w:marTop w:val="0"/>
          <w:marBottom w:val="0"/>
          <w:divBdr>
            <w:top w:val="none" w:sz="0" w:space="0" w:color="auto"/>
            <w:left w:val="none" w:sz="0" w:space="0" w:color="auto"/>
            <w:bottom w:val="none" w:sz="0" w:space="0" w:color="auto"/>
            <w:right w:val="none" w:sz="0" w:space="0" w:color="auto"/>
          </w:divBdr>
        </w:div>
        <w:div w:id="1752237798">
          <w:marLeft w:val="0"/>
          <w:marRight w:val="0"/>
          <w:marTop w:val="0"/>
          <w:marBottom w:val="0"/>
          <w:divBdr>
            <w:top w:val="none" w:sz="0" w:space="0" w:color="auto"/>
            <w:left w:val="none" w:sz="0" w:space="0" w:color="auto"/>
            <w:bottom w:val="none" w:sz="0" w:space="0" w:color="auto"/>
            <w:right w:val="none" w:sz="0" w:space="0" w:color="auto"/>
          </w:divBdr>
        </w:div>
        <w:div w:id="795685028">
          <w:marLeft w:val="0"/>
          <w:marRight w:val="0"/>
          <w:marTop w:val="0"/>
          <w:marBottom w:val="0"/>
          <w:divBdr>
            <w:top w:val="none" w:sz="0" w:space="0" w:color="auto"/>
            <w:left w:val="none" w:sz="0" w:space="0" w:color="auto"/>
            <w:bottom w:val="none" w:sz="0" w:space="0" w:color="auto"/>
            <w:right w:val="none" w:sz="0" w:space="0" w:color="auto"/>
          </w:divBdr>
        </w:div>
        <w:div w:id="524174152">
          <w:marLeft w:val="0"/>
          <w:marRight w:val="0"/>
          <w:marTop w:val="0"/>
          <w:marBottom w:val="0"/>
          <w:divBdr>
            <w:top w:val="none" w:sz="0" w:space="0" w:color="auto"/>
            <w:left w:val="none" w:sz="0" w:space="0" w:color="auto"/>
            <w:bottom w:val="none" w:sz="0" w:space="0" w:color="auto"/>
            <w:right w:val="none" w:sz="0" w:space="0" w:color="auto"/>
          </w:divBdr>
        </w:div>
        <w:div w:id="804195995">
          <w:marLeft w:val="0"/>
          <w:marRight w:val="0"/>
          <w:marTop w:val="0"/>
          <w:marBottom w:val="0"/>
          <w:divBdr>
            <w:top w:val="none" w:sz="0" w:space="0" w:color="auto"/>
            <w:left w:val="none" w:sz="0" w:space="0" w:color="auto"/>
            <w:bottom w:val="none" w:sz="0" w:space="0" w:color="auto"/>
            <w:right w:val="none" w:sz="0" w:space="0" w:color="auto"/>
          </w:divBdr>
        </w:div>
        <w:div w:id="1789817063">
          <w:marLeft w:val="0"/>
          <w:marRight w:val="0"/>
          <w:marTop w:val="0"/>
          <w:marBottom w:val="0"/>
          <w:divBdr>
            <w:top w:val="none" w:sz="0" w:space="0" w:color="auto"/>
            <w:left w:val="none" w:sz="0" w:space="0" w:color="auto"/>
            <w:bottom w:val="none" w:sz="0" w:space="0" w:color="auto"/>
            <w:right w:val="none" w:sz="0" w:space="0" w:color="auto"/>
          </w:divBdr>
        </w:div>
        <w:div w:id="114107160">
          <w:marLeft w:val="0"/>
          <w:marRight w:val="0"/>
          <w:marTop w:val="0"/>
          <w:marBottom w:val="0"/>
          <w:divBdr>
            <w:top w:val="none" w:sz="0" w:space="0" w:color="auto"/>
            <w:left w:val="none" w:sz="0" w:space="0" w:color="auto"/>
            <w:bottom w:val="none" w:sz="0" w:space="0" w:color="auto"/>
            <w:right w:val="none" w:sz="0" w:space="0" w:color="auto"/>
          </w:divBdr>
        </w:div>
        <w:div w:id="1904869518">
          <w:marLeft w:val="0"/>
          <w:marRight w:val="0"/>
          <w:marTop w:val="0"/>
          <w:marBottom w:val="0"/>
          <w:divBdr>
            <w:top w:val="none" w:sz="0" w:space="0" w:color="auto"/>
            <w:left w:val="none" w:sz="0" w:space="0" w:color="auto"/>
            <w:bottom w:val="none" w:sz="0" w:space="0" w:color="auto"/>
            <w:right w:val="none" w:sz="0" w:space="0" w:color="auto"/>
          </w:divBdr>
        </w:div>
        <w:div w:id="1128203680">
          <w:marLeft w:val="0"/>
          <w:marRight w:val="0"/>
          <w:marTop w:val="0"/>
          <w:marBottom w:val="0"/>
          <w:divBdr>
            <w:top w:val="none" w:sz="0" w:space="0" w:color="auto"/>
            <w:left w:val="none" w:sz="0" w:space="0" w:color="auto"/>
            <w:bottom w:val="none" w:sz="0" w:space="0" w:color="auto"/>
            <w:right w:val="none" w:sz="0" w:space="0" w:color="auto"/>
          </w:divBdr>
        </w:div>
        <w:div w:id="1328510227">
          <w:marLeft w:val="0"/>
          <w:marRight w:val="0"/>
          <w:marTop w:val="0"/>
          <w:marBottom w:val="0"/>
          <w:divBdr>
            <w:top w:val="none" w:sz="0" w:space="0" w:color="auto"/>
            <w:left w:val="none" w:sz="0" w:space="0" w:color="auto"/>
            <w:bottom w:val="none" w:sz="0" w:space="0" w:color="auto"/>
            <w:right w:val="none" w:sz="0" w:space="0" w:color="auto"/>
          </w:divBdr>
        </w:div>
        <w:div w:id="97065177">
          <w:marLeft w:val="0"/>
          <w:marRight w:val="0"/>
          <w:marTop w:val="0"/>
          <w:marBottom w:val="0"/>
          <w:divBdr>
            <w:top w:val="none" w:sz="0" w:space="0" w:color="auto"/>
            <w:left w:val="none" w:sz="0" w:space="0" w:color="auto"/>
            <w:bottom w:val="none" w:sz="0" w:space="0" w:color="auto"/>
            <w:right w:val="none" w:sz="0" w:space="0" w:color="auto"/>
          </w:divBdr>
        </w:div>
        <w:div w:id="1027022317">
          <w:marLeft w:val="0"/>
          <w:marRight w:val="0"/>
          <w:marTop w:val="0"/>
          <w:marBottom w:val="0"/>
          <w:divBdr>
            <w:top w:val="none" w:sz="0" w:space="0" w:color="auto"/>
            <w:left w:val="none" w:sz="0" w:space="0" w:color="auto"/>
            <w:bottom w:val="none" w:sz="0" w:space="0" w:color="auto"/>
            <w:right w:val="none" w:sz="0" w:space="0" w:color="auto"/>
          </w:divBdr>
        </w:div>
        <w:div w:id="578906111">
          <w:marLeft w:val="0"/>
          <w:marRight w:val="0"/>
          <w:marTop w:val="0"/>
          <w:marBottom w:val="0"/>
          <w:divBdr>
            <w:top w:val="none" w:sz="0" w:space="0" w:color="auto"/>
            <w:left w:val="none" w:sz="0" w:space="0" w:color="auto"/>
            <w:bottom w:val="none" w:sz="0" w:space="0" w:color="auto"/>
            <w:right w:val="none" w:sz="0" w:space="0" w:color="auto"/>
          </w:divBdr>
        </w:div>
        <w:div w:id="1145320644">
          <w:marLeft w:val="0"/>
          <w:marRight w:val="0"/>
          <w:marTop w:val="0"/>
          <w:marBottom w:val="0"/>
          <w:divBdr>
            <w:top w:val="none" w:sz="0" w:space="0" w:color="auto"/>
            <w:left w:val="none" w:sz="0" w:space="0" w:color="auto"/>
            <w:bottom w:val="none" w:sz="0" w:space="0" w:color="auto"/>
            <w:right w:val="none" w:sz="0" w:space="0" w:color="auto"/>
          </w:divBdr>
        </w:div>
        <w:div w:id="1209295872">
          <w:marLeft w:val="0"/>
          <w:marRight w:val="0"/>
          <w:marTop w:val="0"/>
          <w:marBottom w:val="0"/>
          <w:divBdr>
            <w:top w:val="none" w:sz="0" w:space="0" w:color="auto"/>
            <w:left w:val="none" w:sz="0" w:space="0" w:color="auto"/>
            <w:bottom w:val="none" w:sz="0" w:space="0" w:color="auto"/>
            <w:right w:val="none" w:sz="0" w:space="0" w:color="auto"/>
          </w:divBdr>
        </w:div>
        <w:div w:id="1829512365">
          <w:marLeft w:val="0"/>
          <w:marRight w:val="0"/>
          <w:marTop w:val="0"/>
          <w:marBottom w:val="0"/>
          <w:divBdr>
            <w:top w:val="none" w:sz="0" w:space="0" w:color="auto"/>
            <w:left w:val="none" w:sz="0" w:space="0" w:color="auto"/>
            <w:bottom w:val="none" w:sz="0" w:space="0" w:color="auto"/>
            <w:right w:val="none" w:sz="0" w:space="0" w:color="auto"/>
          </w:divBdr>
        </w:div>
        <w:div w:id="173228261">
          <w:marLeft w:val="0"/>
          <w:marRight w:val="0"/>
          <w:marTop w:val="0"/>
          <w:marBottom w:val="0"/>
          <w:divBdr>
            <w:top w:val="none" w:sz="0" w:space="0" w:color="auto"/>
            <w:left w:val="none" w:sz="0" w:space="0" w:color="auto"/>
            <w:bottom w:val="none" w:sz="0" w:space="0" w:color="auto"/>
            <w:right w:val="none" w:sz="0" w:space="0" w:color="auto"/>
          </w:divBdr>
        </w:div>
        <w:div w:id="568421143">
          <w:marLeft w:val="0"/>
          <w:marRight w:val="0"/>
          <w:marTop w:val="0"/>
          <w:marBottom w:val="0"/>
          <w:divBdr>
            <w:top w:val="none" w:sz="0" w:space="0" w:color="auto"/>
            <w:left w:val="none" w:sz="0" w:space="0" w:color="auto"/>
            <w:bottom w:val="none" w:sz="0" w:space="0" w:color="auto"/>
            <w:right w:val="none" w:sz="0" w:space="0" w:color="auto"/>
          </w:divBdr>
        </w:div>
        <w:div w:id="1786650406">
          <w:marLeft w:val="0"/>
          <w:marRight w:val="0"/>
          <w:marTop w:val="0"/>
          <w:marBottom w:val="0"/>
          <w:divBdr>
            <w:top w:val="none" w:sz="0" w:space="0" w:color="auto"/>
            <w:left w:val="none" w:sz="0" w:space="0" w:color="auto"/>
            <w:bottom w:val="none" w:sz="0" w:space="0" w:color="auto"/>
            <w:right w:val="none" w:sz="0" w:space="0" w:color="auto"/>
          </w:divBdr>
        </w:div>
        <w:div w:id="360322945">
          <w:marLeft w:val="0"/>
          <w:marRight w:val="0"/>
          <w:marTop w:val="0"/>
          <w:marBottom w:val="0"/>
          <w:divBdr>
            <w:top w:val="none" w:sz="0" w:space="0" w:color="auto"/>
            <w:left w:val="none" w:sz="0" w:space="0" w:color="auto"/>
            <w:bottom w:val="none" w:sz="0" w:space="0" w:color="auto"/>
            <w:right w:val="none" w:sz="0" w:space="0" w:color="auto"/>
          </w:divBdr>
        </w:div>
        <w:div w:id="883448242">
          <w:marLeft w:val="0"/>
          <w:marRight w:val="0"/>
          <w:marTop w:val="0"/>
          <w:marBottom w:val="0"/>
          <w:divBdr>
            <w:top w:val="none" w:sz="0" w:space="0" w:color="auto"/>
            <w:left w:val="none" w:sz="0" w:space="0" w:color="auto"/>
            <w:bottom w:val="none" w:sz="0" w:space="0" w:color="auto"/>
            <w:right w:val="none" w:sz="0" w:space="0" w:color="auto"/>
          </w:divBdr>
        </w:div>
        <w:div w:id="743645840">
          <w:marLeft w:val="0"/>
          <w:marRight w:val="0"/>
          <w:marTop w:val="0"/>
          <w:marBottom w:val="0"/>
          <w:divBdr>
            <w:top w:val="none" w:sz="0" w:space="0" w:color="auto"/>
            <w:left w:val="none" w:sz="0" w:space="0" w:color="auto"/>
            <w:bottom w:val="none" w:sz="0" w:space="0" w:color="auto"/>
            <w:right w:val="none" w:sz="0" w:space="0" w:color="auto"/>
          </w:divBdr>
        </w:div>
        <w:div w:id="272709945">
          <w:marLeft w:val="0"/>
          <w:marRight w:val="0"/>
          <w:marTop w:val="0"/>
          <w:marBottom w:val="0"/>
          <w:divBdr>
            <w:top w:val="none" w:sz="0" w:space="0" w:color="auto"/>
            <w:left w:val="none" w:sz="0" w:space="0" w:color="auto"/>
            <w:bottom w:val="none" w:sz="0" w:space="0" w:color="auto"/>
            <w:right w:val="none" w:sz="0" w:space="0" w:color="auto"/>
          </w:divBdr>
        </w:div>
        <w:div w:id="1417823843">
          <w:marLeft w:val="0"/>
          <w:marRight w:val="0"/>
          <w:marTop w:val="0"/>
          <w:marBottom w:val="0"/>
          <w:divBdr>
            <w:top w:val="none" w:sz="0" w:space="0" w:color="auto"/>
            <w:left w:val="none" w:sz="0" w:space="0" w:color="auto"/>
            <w:bottom w:val="none" w:sz="0" w:space="0" w:color="auto"/>
            <w:right w:val="none" w:sz="0" w:space="0" w:color="auto"/>
          </w:divBdr>
        </w:div>
        <w:div w:id="1333989648">
          <w:marLeft w:val="0"/>
          <w:marRight w:val="0"/>
          <w:marTop w:val="0"/>
          <w:marBottom w:val="0"/>
          <w:divBdr>
            <w:top w:val="none" w:sz="0" w:space="0" w:color="auto"/>
            <w:left w:val="none" w:sz="0" w:space="0" w:color="auto"/>
            <w:bottom w:val="none" w:sz="0" w:space="0" w:color="auto"/>
            <w:right w:val="none" w:sz="0" w:space="0" w:color="auto"/>
          </w:divBdr>
        </w:div>
        <w:div w:id="582568693">
          <w:marLeft w:val="0"/>
          <w:marRight w:val="0"/>
          <w:marTop w:val="0"/>
          <w:marBottom w:val="0"/>
          <w:divBdr>
            <w:top w:val="none" w:sz="0" w:space="0" w:color="auto"/>
            <w:left w:val="none" w:sz="0" w:space="0" w:color="auto"/>
            <w:bottom w:val="none" w:sz="0" w:space="0" w:color="auto"/>
            <w:right w:val="none" w:sz="0" w:space="0" w:color="auto"/>
          </w:divBdr>
        </w:div>
        <w:div w:id="702948596">
          <w:marLeft w:val="0"/>
          <w:marRight w:val="0"/>
          <w:marTop w:val="0"/>
          <w:marBottom w:val="0"/>
          <w:divBdr>
            <w:top w:val="none" w:sz="0" w:space="0" w:color="auto"/>
            <w:left w:val="none" w:sz="0" w:space="0" w:color="auto"/>
            <w:bottom w:val="none" w:sz="0" w:space="0" w:color="auto"/>
            <w:right w:val="none" w:sz="0" w:space="0" w:color="auto"/>
          </w:divBdr>
        </w:div>
        <w:div w:id="930504188">
          <w:marLeft w:val="0"/>
          <w:marRight w:val="0"/>
          <w:marTop w:val="0"/>
          <w:marBottom w:val="0"/>
          <w:divBdr>
            <w:top w:val="none" w:sz="0" w:space="0" w:color="auto"/>
            <w:left w:val="none" w:sz="0" w:space="0" w:color="auto"/>
            <w:bottom w:val="none" w:sz="0" w:space="0" w:color="auto"/>
            <w:right w:val="none" w:sz="0" w:space="0" w:color="auto"/>
          </w:divBdr>
        </w:div>
        <w:div w:id="1006857382">
          <w:marLeft w:val="0"/>
          <w:marRight w:val="0"/>
          <w:marTop w:val="0"/>
          <w:marBottom w:val="0"/>
          <w:divBdr>
            <w:top w:val="none" w:sz="0" w:space="0" w:color="auto"/>
            <w:left w:val="none" w:sz="0" w:space="0" w:color="auto"/>
            <w:bottom w:val="none" w:sz="0" w:space="0" w:color="auto"/>
            <w:right w:val="none" w:sz="0" w:space="0" w:color="auto"/>
          </w:divBdr>
        </w:div>
        <w:div w:id="834498172">
          <w:marLeft w:val="0"/>
          <w:marRight w:val="0"/>
          <w:marTop w:val="0"/>
          <w:marBottom w:val="0"/>
          <w:divBdr>
            <w:top w:val="none" w:sz="0" w:space="0" w:color="auto"/>
            <w:left w:val="none" w:sz="0" w:space="0" w:color="auto"/>
            <w:bottom w:val="none" w:sz="0" w:space="0" w:color="auto"/>
            <w:right w:val="none" w:sz="0" w:space="0" w:color="auto"/>
          </w:divBdr>
        </w:div>
        <w:div w:id="729115150">
          <w:marLeft w:val="0"/>
          <w:marRight w:val="0"/>
          <w:marTop w:val="0"/>
          <w:marBottom w:val="0"/>
          <w:divBdr>
            <w:top w:val="none" w:sz="0" w:space="0" w:color="auto"/>
            <w:left w:val="none" w:sz="0" w:space="0" w:color="auto"/>
            <w:bottom w:val="none" w:sz="0" w:space="0" w:color="auto"/>
            <w:right w:val="none" w:sz="0" w:space="0" w:color="auto"/>
          </w:divBdr>
        </w:div>
        <w:div w:id="1162892753">
          <w:marLeft w:val="0"/>
          <w:marRight w:val="0"/>
          <w:marTop w:val="0"/>
          <w:marBottom w:val="0"/>
          <w:divBdr>
            <w:top w:val="none" w:sz="0" w:space="0" w:color="auto"/>
            <w:left w:val="none" w:sz="0" w:space="0" w:color="auto"/>
            <w:bottom w:val="none" w:sz="0" w:space="0" w:color="auto"/>
            <w:right w:val="none" w:sz="0" w:space="0" w:color="auto"/>
          </w:divBdr>
        </w:div>
        <w:div w:id="1459299075">
          <w:marLeft w:val="0"/>
          <w:marRight w:val="0"/>
          <w:marTop w:val="0"/>
          <w:marBottom w:val="0"/>
          <w:divBdr>
            <w:top w:val="none" w:sz="0" w:space="0" w:color="auto"/>
            <w:left w:val="none" w:sz="0" w:space="0" w:color="auto"/>
            <w:bottom w:val="none" w:sz="0" w:space="0" w:color="auto"/>
            <w:right w:val="none" w:sz="0" w:space="0" w:color="auto"/>
          </w:divBdr>
        </w:div>
        <w:div w:id="1194734778">
          <w:marLeft w:val="0"/>
          <w:marRight w:val="0"/>
          <w:marTop w:val="0"/>
          <w:marBottom w:val="0"/>
          <w:divBdr>
            <w:top w:val="none" w:sz="0" w:space="0" w:color="auto"/>
            <w:left w:val="none" w:sz="0" w:space="0" w:color="auto"/>
            <w:bottom w:val="none" w:sz="0" w:space="0" w:color="auto"/>
            <w:right w:val="none" w:sz="0" w:space="0" w:color="auto"/>
          </w:divBdr>
        </w:div>
        <w:div w:id="1576627606">
          <w:marLeft w:val="0"/>
          <w:marRight w:val="0"/>
          <w:marTop w:val="0"/>
          <w:marBottom w:val="0"/>
          <w:divBdr>
            <w:top w:val="none" w:sz="0" w:space="0" w:color="auto"/>
            <w:left w:val="none" w:sz="0" w:space="0" w:color="auto"/>
            <w:bottom w:val="none" w:sz="0" w:space="0" w:color="auto"/>
            <w:right w:val="none" w:sz="0" w:space="0" w:color="auto"/>
          </w:divBdr>
        </w:div>
        <w:div w:id="739061611">
          <w:marLeft w:val="0"/>
          <w:marRight w:val="0"/>
          <w:marTop w:val="0"/>
          <w:marBottom w:val="0"/>
          <w:divBdr>
            <w:top w:val="none" w:sz="0" w:space="0" w:color="auto"/>
            <w:left w:val="none" w:sz="0" w:space="0" w:color="auto"/>
            <w:bottom w:val="none" w:sz="0" w:space="0" w:color="auto"/>
            <w:right w:val="none" w:sz="0" w:space="0" w:color="auto"/>
          </w:divBdr>
        </w:div>
        <w:div w:id="1069304068">
          <w:marLeft w:val="0"/>
          <w:marRight w:val="0"/>
          <w:marTop w:val="0"/>
          <w:marBottom w:val="0"/>
          <w:divBdr>
            <w:top w:val="none" w:sz="0" w:space="0" w:color="auto"/>
            <w:left w:val="none" w:sz="0" w:space="0" w:color="auto"/>
            <w:bottom w:val="none" w:sz="0" w:space="0" w:color="auto"/>
            <w:right w:val="none" w:sz="0" w:space="0" w:color="auto"/>
          </w:divBdr>
        </w:div>
        <w:div w:id="972902177">
          <w:marLeft w:val="0"/>
          <w:marRight w:val="0"/>
          <w:marTop w:val="0"/>
          <w:marBottom w:val="0"/>
          <w:divBdr>
            <w:top w:val="none" w:sz="0" w:space="0" w:color="auto"/>
            <w:left w:val="none" w:sz="0" w:space="0" w:color="auto"/>
            <w:bottom w:val="none" w:sz="0" w:space="0" w:color="auto"/>
            <w:right w:val="none" w:sz="0" w:space="0" w:color="auto"/>
          </w:divBdr>
        </w:div>
        <w:div w:id="1082141946">
          <w:marLeft w:val="0"/>
          <w:marRight w:val="0"/>
          <w:marTop w:val="0"/>
          <w:marBottom w:val="0"/>
          <w:divBdr>
            <w:top w:val="none" w:sz="0" w:space="0" w:color="auto"/>
            <w:left w:val="none" w:sz="0" w:space="0" w:color="auto"/>
            <w:bottom w:val="none" w:sz="0" w:space="0" w:color="auto"/>
            <w:right w:val="none" w:sz="0" w:space="0" w:color="auto"/>
          </w:divBdr>
        </w:div>
        <w:div w:id="2043287350">
          <w:marLeft w:val="0"/>
          <w:marRight w:val="0"/>
          <w:marTop w:val="0"/>
          <w:marBottom w:val="0"/>
          <w:divBdr>
            <w:top w:val="none" w:sz="0" w:space="0" w:color="auto"/>
            <w:left w:val="none" w:sz="0" w:space="0" w:color="auto"/>
            <w:bottom w:val="none" w:sz="0" w:space="0" w:color="auto"/>
            <w:right w:val="none" w:sz="0" w:space="0" w:color="auto"/>
          </w:divBdr>
        </w:div>
        <w:div w:id="145903224">
          <w:marLeft w:val="0"/>
          <w:marRight w:val="0"/>
          <w:marTop w:val="0"/>
          <w:marBottom w:val="0"/>
          <w:divBdr>
            <w:top w:val="none" w:sz="0" w:space="0" w:color="auto"/>
            <w:left w:val="none" w:sz="0" w:space="0" w:color="auto"/>
            <w:bottom w:val="none" w:sz="0" w:space="0" w:color="auto"/>
            <w:right w:val="none" w:sz="0" w:space="0" w:color="auto"/>
          </w:divBdr>
        </w:div>
        <w:div w:id="1772043903">
          <w:marLeft w:val="0"/>
          <w:marRight w:val="0"/>
          <w:marTop w:val="0"/>
          <w:marBottom w:val="0"/>
          <w:divBdr>
            <w:top w:val="none" w:sz="0" w:space="0" w:color="auto"/>
            <w:left w:val="none" w:sz="0" w:space="0" w:color="auto"/>
            <w:bottom w:val="none" w:sz="0" w:space="0" w:color="auto"/>
            <w:right w:val="none" w:sz="0" w:space="0" w:color="auto"/>
          </w:divBdr>
        </w:div>
        <w:div w:id="602764244">
          <w:marLeft w:val="0"/>
          <w:marRight w:val="0"/>
          <w:marTop w:val="0"/>
          <w:marBottom w:val="0"/>
          <w:divBdr>
            <w:top w:val="none" w:sz="0" w:space="0" w:color="auto"/>
            <w:left w:val="none" w:sz="0" w:space="0" w:color="auto"/>
            <w:bottom w:val="none" w:sz="0" w:space="0" w:color="auto"/>
            <w:right w:val="none" w:sz="0" w:space="0" w:color="auto"/>
          </w:divBdr>
        </w:div>
        <w:div w:id="779761601">
          <w:marLeft w:val="0"/>
          <w:marRight w:val="0"/>
          <w:marTop w:val="0"/>
          <w:marBottom w:val="0"/>
          <w:divBdr>
            <w:top w:val="none" w:sz="0" w:space="0" w:color="auto"/>
            <w:left w:val="none" w:sz="0" w:space="0" w:color="auto"/>
            <w:bottom w:val="none" w:sz="0" w:space="0" w:color="auto"/>
            <w:right w:val="none" w:sz="0" w:space="0" w:color="auto"/>
          </w:divBdr>
        </w:div>
        <w:div w:id="2044166045">
          <w:marLeft w:val="0"/>
          <w:marRight w:val="0"/>
          <w:marTop w:val="0"/>
          <w:marBottom w:val="0"/>
          <w:divBdr>
            <w:top w:val="none" w:sz="0" w:space="0" w:color="auto"/>
            <w:left w:val="none" w:sz="0" w:space="0" w:color="auto"/>
            <w:bottom w:val="none" w:sz="0" w:space="0" w:color="auto"/>
            <w:right w:val="none" w:sz="0" w:space="0" w:color="auto"/>
          </w:divBdr>
        </w:div>
        <w:div w:id="1216165932">
          <w:marLeft w:val="0"/>
          <w:marRight w:val="0"/>
          <w:marTop w:val="0"/>
          <w:marBottom w:val="0"/>
          <w:divBdr>
            <w:top w:val="none" w:sz="0" w:space="0" w:color="auto"/>
            <w:left w:val="none" w:sz="0" w:space="0" w:color="auto"/>
            <w:bottom w:val="none" w:sz="0" w:space="0" w:color="auto"/>
            <w:right w:val="none" w:sz="0" w:space="0" w:color="auto"/>
          </w:divBdr>
        </w:div>
        <w:div w:id="297610297">
          <w:marLeft w:val="0"/>
          <w:marRight w:val="0"/>
          <w:marTop w:val="0"/>
          <w:marBottom w:val="0"/>
          <w:divBdr>
            <w:top w:val="none" w:sz="0" w:space="0" w:color="auto"/>
            <w:left w:val="none" w:sz="0" w:space="0" w:color="auto"/>
            <w:bottom w:val="none" w:sz="0" w:space="0" w:color="auto"/>
            <w:right w:val="none" w:sz="0" w:space="0" w:color="auto"/>
          </w:divBdr>
        </w:div>
        <w:div w:id="336033990">
          <w:marLeft w:val="0"/>
          <w:marRight w:val="0"/>
          <w:marTop w:val="0"/>
          <w:marBottom w:val="0"/>
          <w:divBdr>
            <w:top w:val="none" w:sz="0" w:space="0" w:color="auto"/>
            <w:left w:val="none" w:sz="0" w:space="0" w:color="auto"/>
            <w:bottom w:val="none" w:sz="0" w:space="0" w:color="auto"/>
            <w:right w:val="none" w:sz="0" w:space="0" w:color="auto"/>
          </w:divBdr>
        </w:div>
        <w:div w:id="1766222148">
          <w:marLeft w:val="0"/>
          <w:marRight w:val="0"/>
          <w:marTop w:val="0"/>
          <w:marBottom w:val="0"/>
          <w:divBdr>
            <w:top w:val="none" w:sz="0" w:space="0" w:color="auto"/>
            <w:left w:val="none" w:sz="0" w:space="0" w:color="auto"/>
            <w:bottom w:val="none" w:sz="0" w:space="0" w:color="auto"/>
            <w:right w:val="none" w:sz="0" w:space="0" w:color="auto"/>
          </w:divBdr>
        </w:div>
        <w:div w:id="240259559">
          <w:marLeft w:val="0"/>
          <w:marRight w:val="0"/>
          <w:marTop w:val="0"/>
          <w:marBottom w:val="0"/>
          <w:divBdr>
            <w:top w:val="none" w:sz="0" w:space="0" w:color="auto"/>
            <w:left w:val="none" w:sz="0" w:space="0" w:color="auto"/>
            <w:bottom w:val="none" w:sz="0" w:space="0" w:color="auto"/>
            <w:right w:val="none" w:sz="0" w:space="0" w:color="auto"/>
          </w:divBdr>
        </w:div>
        <w:div w:id="1158417968">
          <w:marLeft w:val="0"/>
          <w:marRight w:val="0"/>
          <w:marTop w:val="0"/>
          <w:marBottom w:val="0"/>
          <w:divBdr>
            <w:top w:val="none" w:sz="0" w:space="0" w:color="auto"/>
            <w:left w:val="none" w:sz="0" w:space="0" w:color="auto"/>
            <w:bottom w:val="none" w:sz="0" w:space="0" w:color="auto"/>
            <w:right w:val="none" w:sz="0" w:space="0" w:color="auto"/>
          </w:divBdr>
        </w:div>
        <w:div w:id="1457065063">
          <w:marLeft w:val="0"/>
          <w:marRight w:val="0"/>
          <w:marTop w:val="0"/>
          <w:marBottom w:val="0"/>
          <w:divBdr>
            <w:top w:val="none" w:sz="0" w:space="0" w:color="auto"/>
            <w:left w:val="none" w:sz="0" w:space="0" w:color="auto"/>
            <w:bottom w:val="none" w:sz="0" w:space="0" w:color="auto"/>
            <w:right w:val="none" w:sz="0" w:space="0" w:color="auto"/>
          </w:divBdr>
        </w:div>
        <w:div w:id="1146976538">
          <w:marLeft w:val="0"/>
          <w:marRight w:val="0"/>
          <w:marTop w:val="0"/>
          <w:marBottom w:val="0"/>
          <w:divBdr>
            <w:top w:val="none" w:sz="0" w:space="0" w:color="auto"/>
            <w:left w:val="none" w:sz="0" w:space="0" w:color="auto"/>
            <w:bottom w:val="none" w:sz="0" w:space="0" w:color="auto"/>
            <w:right w:val="none" w:sz="0" w:space="0" w:color="auto"/>
          </w:divBdr>
        </w:div>
        <w:div w:id="165829351">
          <w:marLeft w:val="0"/>
          <w:marRight w:val="0"/>
          <w:marTop w:val="0"/>
          <w:marBottom w:val="0"/>
          <w:divBdr>
            <w:top w:val="none" w:sz="0" w:space="0" w:color="auto"/>
            <w:left w:val="none" w:sz="0" w:space="0" w:color="auto"/>
            <w:bottom w:val="none" w:sz="0" w:space="0" w:color="auto"/>
            <w:right w:val="none" w:sz="0" w:space="0" w:color="auto"/>
          </w:divBdr>
        </w:div>
        <w:div w:id="1778787088">
          <w:marLeft w:val="0"/>
          <w:marRight w:val="0"/>
          <w:marTop w:val="0"/>
          <w:marBottom w:val="0"/>
          <w:divBdr>
            <w:top w:val="none" w:sz="0" w:space="0" w:color="auto"/>
            <w:left w:val="none" w:sz="0" w:space="0" w:color="auto"/>
            <w:bottom w:val="none" w:sz="0" w:space="0" w:color="auto"/>
            <w:right w:val="none" w:sz="0" w:space="0" w:color="auto"/>
          </w:divBdr>
        </w:div>
        <w:div w:id="935016474">
          <w:marLeft w:val="0"/>
          <w:marRight w:val="0"/>
          <w:marTop w:val="0"/>
          <w:marBottom w:val="0"/>
          <w:divBdr>
            <w:top w:val="none" w:sz="0" w:space="0" w:color="auto"/>
            <w:left w:val="none" w:sz="0" w:space="0" w:color="auto"/>
            <w:bottom w:val="none" w:sz="0" w:space="0" w:color="auto"/>
            <w:right w:val="none" w:sz="0" w:space="0" w:color="auto"/>
          </w:divBdr>
        </w:div>
        <w:div w:id="1424644277">
          <w:marLeft w:val="0"/>
          <w:marRight w:val="0"/>
          <w:marTop w:val="0"/>
          <w:marBottom w:val="0"/>
          <w:divBdr>
            <w:top w:val="none" w:sz="0" w:space="0" w:color="auto"/>
            <w:left w:val="none" w:sz="0" w:space="0" w:color="auto"/>
            <w:bottom w:val="none" w:sz="0" w:space="0" w:color="auto"/>
            <w:right w:val="none" w:sz="0" w:space="0" w:color="auto"/>
          </w:divBdr>
        </w:div>
        <w:div w:id="946742479">
          <w:marLeft w:val="0"/>
          <w:marRight w:val="0"/>
          <w:marTop w:val="0"/>
          <w:marBottom w:val="0"/>
          <w:divBdr>
            <w:top w:val="none" w:sz="0" w:space="0" w:color="auto"/>
            <w:left w:val="none" w:sz="0" w:space="0" w:color="auto"/>
            <w:bottom w:val="none" w:sz="0" w:space="0" w:color="auto"/>
            <w:right w:val="none" w:sz="0" w:space="0" w:color="auto"/>
          </w:divBdr>
        </w:div>
        <w:div w:id="962997063">
          <w:marLeft w:val="0"/>
          <w:marRight w:val="0"/>
          <w:marTop w:val="0"/>
          <w:marBottom w:val="0"/>
          <w:divBdr>
            <w:top w:val="none" w:sz="0" w:space="0" w:color="auto"/>
            <w:left w:val="none" w:sz="0" w:space="0" w:color="auto"/>
            <w:bottom w:val="none" w:sz="0" w:space="0" w:color="auto"/>
            <w:right w:val="none" w:sz="0" w:space="0" w:color="auto"/>
          </w:divBdr>
        </w:div>
        <w:div w:id="1612011419">
          <w:marLeft w:val="0"/>
          <w:marRight w:val="0"/>
          <w:marTop w:val="0"/>
          <w:marBottom w:val="0"/>
          <w:divBdr>
            <w:top w:val="none" w:sz="0" w:space="0" w:color="auto"/>
            <w:left w:val="none" w:sz="0" w:space="0" w:color="auto"/>
            <w:bottom w:val="none" w:sz="0" w:space="0" w:color="auto"/>
            <w:right w:val="none" w:sz="0" w:space="0" w:color="auto"/>
          </w:divBdr>
        </w:div>
        <w:div w:id="1898781289">
          <w:marLeft w:val="0"/>
          <w:marRight w:val="0"/>
          <w:marTop w:val="0"/>
          <w:marBottom w:val="0"/>
          <w:divBdr>
            <w:top w:val="none" w:sz="0" w:space="0" w:color="auto"/>
            <w:left w:val="none" w:sz="0" w:space="0" w:color="auto"/>
            <w:bottom w:val="none" w:sz="0" w:space="0" w:color="auto"/>
            <w:right w:val="none" w:sz="0" w:space="0" w:color="auto"/>
          </w:divBdr>
        </w:div>
        <w:div w:id="1333995344">
          <w:marLeft w:val="0"/>
          <w:marRight w:val="0"/>
          <w:marTop w:val="0"/>
          <w:marBottom w:val="0"/>
          <w:divBdr>
            <w:top w:val="none" w:sz="0" w:space="0" w:color="auto"/>
            <w:left w:val="none" w:sz="0" w:space="0" w:color="auto"/>
            <w:bottom w:val="none" w:sz="0" w:space="0" w:color="auto"/>
            <w:right w:val="none" w:sz="0" w:space="0" w:color="auto"/>
          </w:divBdr>
        </w:div>
        <w:div w:id="755128239">
          <w:marLeft w:val="0"/>
          <w:marRight w:val="0"/>
          <w:marTop w:val="0"/>
          <w:marBottom w:val="0"/>
          <w:divBdr>
            <w:top w:val="none" w:sz="0" w:space="0" w:color="auto"/>
            <w:left w:val="none" w:sz="0" w:space="0" w:color="auto"/>
            <w:bottom w:val="none" w:sz="0" w:space="0" w:color="auto"/>
            <w:right w:val="none" w:sz="0" w:space="0" w:color="auto"/>
          </w:divBdr>
        </w:div>
        <w:div w:id="1866165395">
          <w:marLeft w:val="0"/>
          <w:marRight w:val="0"/>
          <w:marTop w:val="0"/>
          <w:marBottom w:val="0"/>
          <w:divBdr>
            <w:top w:val="none" w:sz="0" w:space="0" w:color="auto"/>
            <w:left w:val="none" w:sz="0" w:space="0" w:color="auto"/>
            <w:bottom w:val="none" w:sz="0" w:space="0" w:color="auto"/>
            <w:right w:val="none" w:sz="0" w:space="0" w:color="auto"/>
          </w:divBdr>
        </w:div>
        <w:div w:id="1539391326">
          <w:marLeft w:val="0"/>
          <w:marRight w:val="0"/>
          <w:marTop w:val="0"/>
          <w:marBottom w:val="0"/>
          <w:divBdr>
            <w:top w:val="none" w:sz="0" w:space="0" w:color="auto"/>
            <w:left w:val="none" w:sz="0" w:space="0" w:color="auto"/>
            <w:bottom w:val="none" w:sz="0" w:space="0" w:color="auto"/>
            <w:right w:val="none" w:sz="0" w:space="0" w:color="auto"/>
          </w:divBdr>
        </w:div>
        <w:div w:id="288752655">
          <w:marLeft w:val="0"/>
          <w:marRight w:val="0"/>
          <w:marTop w:val="0"/>
          <w:marBottom w:val="0"/>
          <w:divBdr>
            <w:top w:val="none" w:sz="0" w:space="0" w:color="auto"/>
            <w:left w:val="none" w:sz="0" w:space="0" w:color="auto"/>
            <w:bottom w:val="none" w:sz="0" w:space="0" w:color="auto"/>
            <w:right w:val="none" w:sz="0" w:space="0" w:color="auto"/>
          </w:divBdr>
        </w:div>
        <w:div w:id="1308628968">
          <w:marLeft w:val="0"/>
          <w:marRight w:val="0"/>
          <w:marTop w:val="0"/>
          <w:marBottom w:val="0"/>
          <w:divBdr>
            <w:top w:val="none" w:sz="0" w:space="0" w:color="auto"/>
            <w:left w:val="none" w:sz="0" w:space="0" w:color="auto"/>
            <w:bottom w:val="none" w:sz="0" w:space="0" w:color="auto"/>
            <w:right w:val="none" w:sz="0" w:space="0" w:color="auto"/>
          </w:divBdr>
        </w:div>
        <w:div w:id="1086153079">
          <w:marLeft w:val="0"/>
          <w:marRight w:val="0"/>
          <w:marTop w:val="0"/>
          <w:marBottom w:val="0"/>
          <w:divBdr>
            <w:top w:val="none" w:sz="0" w:space="0" w:color="auto"/>
            <w:left w:val="none" w:sz="0" w:space="0" w:color="auto"/>
            <w:bottom w:val="none" w:sz="0" w:space="0" w:color="auto"/>
            <w:right w:val="none" w:sz="0" w:space="0" w:color="auto"/>
          </w:divBdr>
        </w:div>
        <w:div w:id="616253832">
          <w:marLeft w:val="0"/>
          <w:marRight w:val="0"/>
          <w:marTop w:val="0"/>
          <w:marBottom w:val="0"/>
          <w:divBdr>
            <w:top w:val="none" w:sz="0" w:space="0" w:color="auto"/>
            <w:left w:val="none" w:sz="0" w:space="0" w:color="auto"/>
            <w:bottom w:val="none" w:sz="0" w:space="0" w:color="auto"/>
            <w:right w:val="none" w:sz="0" w:space="0" w:color="auto"/>
          </w:divBdr>
        </w:div>
        <w:div w:id="2022078670">
          <w:marLeft w:val="0"/>
          <w:marRight w:val="0"/>
          <w:marTop w:val="0"/>
          <w:marBottom w:val="0"/>
          <w:divBdr>
            <w:top w:val="none" w:sz="0" w:space="0" w:color="auto"/>
            <w:left w:val="none" w:sz="0" w:space="0" w:color="auto"/>
            <w:bottom w:val="none" w:sz="0" w:space="0" w:color="auto"/>
            <w:right w:val="none" w:sz="0" w:space="0" w:color="auto"/>
          </w:divBdr>
        </w:div>
        <w:div w:id="545414563">
          <w:marLeft w:val="0"/>
          <w:marRight w:val="0"/>
          <w:marTop w:val="0"/>
          <w:marBottom w:val="0"/>
          <w:divBdr>
            <w:top w:val="none" w:sz="0" w:space="0" w:color="auto"/>
            <w:left w:val="none" w:sz="0" w:space="0" w:color="auto"/>
            <w:bottom w:val="none" w:sz="0" w:space="0" w:color="auto"/>
            <w:right w:val="none" w:sz="0" w:space="0" w:color="auto"/>
          </w:divBdr>
        </w:div>
        <w:div w:id="1808620140">
          <w:marLeft w:val="0"/>
          <w:marRight w:val="0"/>
          <w:marTop w:val="0"/>
          <w:marBottom w:val="0"/>
          <w:divBdr>
            <w:top w:val="none" w:sz="0" w:space="0" w:color="auto"/>
            <w:left w:val="none" w:sz="0" w:space="0" w:color="auto"/>
            <w:bottom w:val="none" w:sz="0" w:space="0" w:color="auto"/>
            <w:right w:val="none" w:sz="0" w:space="0" w:color="auto"/>
          </w:divBdr>
        </w:div>
        <w:div w:id="263658990">
          <w:marLeft w:val="0"/>
          <w:marRight w:val="0"/>
          <w:marTop w:val="0"/>
          <w:marBottom w:val="0"/>
          <w:divBdr>
            <w:top w:val="none" w:sz="0" w:space="0" w:color="auto"/>
            <w:left w:val="none" w:sz="0" w:space="0" w:color="auto"/>
            <w:bottom w:val="none" w:sz="0" w:space="0" w:color="auto"/>
            <w:right w:val="none" w:sz="0" w:space="0" w:color="auto"/>
          </w:divBdr>
        </w:div>
        <w:div w:id="1265385284">
          <w:marLeft w:val="0"/>
          <w:marRight w:val="0"/>
          <w:marTop w:val="0"/>
          <w:marBottom w:val="0"/>
          <w:divBdr>
            <w:top w:val="none" w:sz="0" w:space="0" w:color="auto"/>
            <w:left w:val="none" w:sz="0" w:space="0" w:color="auto"/>
            <w:bottom w:val="none" w:sz="0" w:space="0" w:color="auto"/>
            <w:right w:val="none" w:sz="0" w:space="0" w:color="auto"/>
          </w:divBdr>
        </w:div>
        <w:div w:id="910850784">
          <w:marLeft w:val="0"/>
          <w:marRight w:val="0"/>
          <w:marTop w:val="0"/>
          <w:marBottom w:val="0"/>
          <w:divBdr>
            <w:top w:val="none" w:sz="0" w:space="0" w:color="auto"/>
            <w:left w:val="none" w:sz="0" w:space="0" w:color="auto"/>
            <w:bottom w:val="none" w:sz="0" w:space="0" w:color="auto"/>
            <w:right w:val="none" w:sz="0" w:space="0" w:color="auto"/>
          </w:divBdr>
        </w:div>
        <w:div w:id="447163082">
          <w:marLeft w:val="0"/>
          <w:marRight w:val="0"/>
          <w:marTop w:val="0"/>
          <w:marBottom w:val="0"/>
          <w:divBdr>
            <w:top w:val="none" w:sz="0" w:space="0" w:color="auto"/>
            <w:left w:val="none" w:sz="0" w:space="0" w:color="auto"/>
            <w:bottom w:val="none" w:sz="0" w:space="0" w:color="auto"/>
            <w:right w:val="none" w:sz="0" w:space="0" w:color="auto"/>
          </w:divBdr>
        </w:div>
        <w:div w:id="438068717">
          <w:marLeft w:val="0"/>
          <w:marRight w:val="0"/>
          <w:marTop w:val="0"/>
          <w:marBottom w:val="0"/>
          <w:divBdr>
            <w:top w:val="none" w:sz="0" w:space="0" w:color="auto"/>
            <w:left w:val="none" w:sz="0" w:space="0" w:color="auto"/>
            <w:bottom w:val="none" w:sz="0" w:space="0" w:color="auto"/>
            <w:right w:val="none" w:sz="0" w:space="0" w:color="auto"/>
          </w:divBdr>
        </w:div>
        <w:div w:id="1565067455">
          <w:marLeft w:val="0"/>
          <w:marRight w:val="0"/>
          <w:marTop w:val="0"/>
          <w:marBottom w:val="0"/>
          <w:divBdr>
            <w:top w:val="none" w:sz="0" w:space="0" w:color="auto"/>
            <w:left w:val="none" w:sz="0" w:space="0" w:color="auto"/>
            <w:bottom w:val="none" w:sz="0" w:space="0" w:color="auto"/>
            <w:right w:val="none" w:sz="0" w:space="0" w:color="auto"/>
          </w:divBdr>
        </w:div>
        <w:div w:id="492917385">
          <w:marLeft w:val="0"/>
          <w:marRight w:val="0"/>
          <w:marTop w:val="0"/>
          <w:marBottom w:val="0"/>
          <w:divBdr>
            <w:top w:val="none" w:sz="0" w:space="0" w:color="auto"/>
            <w:left w:val="none" w:sz="0" w:space="0" w:color="auto"/>
            <w:bottom w:val="none" w:sz="0" w:space="0" w:color="auto"/>
            <w:right w:val="none" w:sz="0" w:space="0" w:color="auto"/>
          </w:divBdr>
        </w:div>
        <w:div w:id="1810244365">
          <w:marLeft w:val="0"/>
          <w:marRight w:val="0"/>
          <w:marTop w:val="0"/>
          <w:marBottom w:val="0"/>
          <w:divBdr>
            <w:top w:val="none" w:sz="0" w:space="0" w:color="auto"/>
            <w:left w:val="none" w:sz="0" w:space="0" w:color="auto"/>
            <w:bottom w:val="none" w:sz="0" w:space="0" w:color="auto"/>
            <w:right w:val="none" w:sz="0" w:space="0" w:color="auto"/>
          </w:divBdr>
        </w:div>
        <w:div w:id="734355408">
          <w:marLeft w:val="0"/>
          <w:marRight w:val="0"/>
          <w:marTop w:val="0"/>
          <w:marBottom w:val="0"/>
          <w:divBdr>
            <w:top w:val="none" w:sz="0" w:space="0" w:color="auto"/>
            <w:left w:val="none" w:sz="0" w:space="0" w:color="auto"/>
            <w:bottom w:val="none" w:sz="0" w:space="0" w:color="auto"/>
            <w:right w:val="none" w:sz="0" w:space="0" w:color="auto"/>
          </w:divBdr>
        </w:div>
        <w:div w:id="1563441683">
          <w:marLeft w:val="0"/>
          <w:marRight w:val="0"/>
          <w:marTop w:val="0"/>
          <w:marBottom w:val="0"/>
          <w:divBdr>
            <w:top w:val="none" w:sz="0" w:space="0" w:color="auto"/>
            <w:left w:val="none" w:sz="0" w:space="0" w:color="auto"/>
            <w:bottom w:val="none" w:sz="0" w:space="0" w:color="auto"/>
            <w:right w:val="none" w:sz="0" w:space="0" w:color="auto"/>
          </w:divBdr>
        </w:div>
        <w:div w:id="102653278">
          <w:marLeft w:val="0"/>
          <w:marRight w:val="0"/>
          <w:marTop w:val="0"/>
          <w:marBottom w:val="0"/>
          <w:divBdr>
            <w:top w:val="none" w:sz="0" w:space="0" w:color="auto"/>
            <w:left w:val="none" w:sz="0" w:space="0" w:color="auto"/>
            <w:bottom w:val="none" w:sz="0" w:space="0" w:color="auto"/>
            <w:right w:val="none" w:sz="0" w:space="0" w:color="auto"/>
          </w:divBdr>
        </w:div>
        <w:div w:id="1990552863">
          <w:marLeft w:val="0"/>
          <w:marRight w:val="0"/>
          <w:marTop w:val="0"/>
          <w:marBottom w:val="0"/>
          <w:divBdr>
            <w:top w:val="none" w:sz="0" w:space="0" w:color="auto"/>
            <w:left w:val="none" w:sz="0" w:space="0" w:color="auto"/>
            <w:bottom w:val="none" w:sz="0" w:space="0" w:color="auto"/>
            <w:right w:val="none" w:sz="0" w:space="0" w:color="auto"/>
          </w:divBdr>
        </w:div>
        <w:div w:id="1597053394">
          <w:marLeft w:val="0"/>
          <w:marRight w:val="0"/>
          <w:marTop w:val="0"/>
          <w:marBottom w:val="0"/>
          <w:divBdr>
            <w:top w:val="none" w:sz="0" w:space="0" w:color="auto"/>
            <w:left w:val="none" w:sz="0" w:space="0" w:color="auto"/>
            <w:bottom w:val="none" w:sz="0" w:space="0" w:color="auto"/>
            <w:right w:val="none" w:sz="0" w:space="0" w:color="auto"/>
          </w:divBdr>
        </w:div>
        <w:div w:id="272632626">
          <w:marLeft w:val="0"/>
          <w:marRight w:val="0"/>
          <w:marTop w:val="0"/>
          <w:marBottom w:val="0"/>
          <w:divBdr>
            <w:top w:val="none" w:sz="0" w:space="0" w:color="auto"/>
            <w:left w:val="none" w:sz="0" w:space="0" w:color="auto"/>
            <w:bottom w:val="none" w:sz="0" w:space="0" w:color="auto"/>
            <w:right w:val="none" w:sz="0" w:space="0" w:color="auto"/>
          </w:divBdr>
        </w:div>
        <w:div w:id="117186962">
          <w:marLeft w:val="0"/>
          <w:marRight w:val="0"/>
          <w:marTop w:val="0"/>
          <w:marBottom w:val="0"/>
          <w:divBdr>
            <w:top w:val="none" w:sz="0" w:space="0" w:color="auto"/>
            <w:left w:val="none" w:sz="0" w:space="0" w:color="auto"/>
            <w:bottom w:val="none" w:sz="0" w:space="0" w:color="auto"/>
            <w:right w:val="none" w:sz="0" w:space="0" w:color="auto"/>
          </w:divBdr>
        </w:div>
        <w:div w:id="1973293655">
          <w:marLeft w:val="0"/>
          <w:marRight w:val="0"/>
          <w:marTop w:val="0"/>
          <w:marBottom w:val="0"/>
          <w:divBdr>
            <w:top w:val="none" w:sz="0" w:space="0" w:color="auto"/>
            <w:left w:val="none" w:sz="0" w:space="0" w:color="auto"/>
            <w:bottom w:val="none" w:sz="0" w:space="0" w:color="auto"/>
            <w:right w:val="none" w:sz="0" w:space="0" w:color="auto"/>
          </w:divBdr>
        </w:div>
        <w:div w:id="376274240">
          <w:marLeft w:val="0"/>
          <w:marRight w:val="0"/>
          <w:marTop w:val="0"/>
          <w:marBottom w:val="0"/>
          <w:divBdr>
            <w:top w:val="none" w:sz="0" w:space="0" w:color="auto"/>
            <w:left w:val="none" w:sz="0" w:space="0" w:color="auto"/>
            <w:bottom w:val="none" w:sz="0" w:space="0" w:color="auto"/>
            <w:right w:val="none" w:sz="0" w:space="0" w:color="auto"/>
          </w:divBdr>
        </w:div>
        <w:div w:id="815103060">
          <w:marLeft w:val="0"/>
          <w:marRight w:val="0"/>
          <w:marTop w:val="0"/>
          <w:marBottom w:val="0"/>
          <w:divBdr>
            <w:top w:val="none" w:sz="0" w:space="0" w:color="auto"/>
            <w:left w:val="none" w:sz="0" w:space="0" w:color="auto"/>
            <w:bottom w:val="none" w:sz="0" w:space="0" w:color="auto"/>
            <w:right w:val="none" w:sz="0" w:space="0" w:color="auto"/>
          </w:divBdr>
        </w:div>
        <w:div w:id="1083911255">
          <w:marLeft w:val="0"/>
          <w:marRight w:val="0"/>
          <w:marTop w:val="0"/>
          <w:marBottom w:val="0"/>
          <w:divBdr>
            <w:top w:val="none" w:sz="0" w:space="0" w:color="auto"/>
            <w:left w:val="none" w:sz="0" w:space="0" w:color="auto"/>
            <w:bottom w:val="none" w:sz="0" w:space="0" w:color="auto"/>
            <w:right w:val="none" w:sz="0" w:space="0" w:color="auto"/>
          </w:divBdr>
        </w:div>
        <w:div w:id="470754503">
          <w:marLeft w:val="0"/>
          <w:marRight w:val="0"/>
          <w:marTop w:val="0"/>
          <w:marBottom w:val="0"/>
          <w:divBdr>
            <w:top w:val="none" w:sz="0" w:space="0" w:color="auto"/>
            <w:left w:val="none" w:sz="0" w:space="0" w:color="auto"/>
            <w:bottom w:val="none" w:sz="0" w:space="0" w:color="auto"/>
            <w:right w:val="none" w:sz="0" w:space="0" w:color="auto"/>
          </w:divBdr>
        </w:div>
        <w:div w:id="1765954620">
          <w:marLeft w:val="0"/>
          <w:marRight w:val="0"/>
          <w:marTop w:val="0"/>
          <w:marBottom w:val="0"/>
          <w:divBdr>
            <w:top w:val="none" w:sz="0" w:space="0" w:color="auto"/>
            <w:left w:val="none" w:sz="0" w:space="0" w:color="auto"/>
            <w:bottom w:val="none" w:sz="0" w:space="0" w:color="auto"/>
            <w:right w:val="none" w:sz="0" w:space="0" w:color="auto"/>
          </w:divBdr>
        </w:div>
        <w:div w:id="680937174">
          <w:marLeft w:val="0"/>
          <w:marRight w:val="0"/>
          <w:marTop w:val="0"/>
          <w:marBottom w:val="0"/>
          <w:divBdr>
            <w:top w:val="none" w:sz="0" w:space="0" w:color="auto"/>
            <w:left w:val="none" w:sz="0" w:space="0" w:color="auto"/>
            <w:bottom w:val="none" w:sz="0" w:space="0" w:color="auto"/>
            <w:right w:val="none" w:sz="0" w:space="0" w:color="auto"/>
          </w:divBdr>
        </w:div>
        <w:div w:id="619458488">
          <w:marLeft w:val="0"/>
          <w:marRight w:val="0"/>
          <w:marTop w:val="0"/>
          <w:marBottom w:val="0"/>
          <w:divBdr>
            <w:top w:val="none" w:sz="0" w:space="0" w:color="auto"/>
            <w:left w:val="none" w:sz="0" w:space="0" w:color="auto"/>
            <w:bottom w:val="none" w:sz="0" w:space="0" w:color="auto"/>
            <w:right w:val="none" w:sz="0" w:space="0" w:color="auto"/>
          </w:divBdr>
        </w:div>
        <w:div w:id="709231342">
          <w:marLeft w:val="0"/>
          <w:marRight w:val="0"/>
          <w:marTop w:val="0"/>
          <w:marBottom w:val="0"/>
          <w:divBdr>
            <w:top w:val="none" w:sz="0" w:space="0" w:color="auto"/>
            <w:left w:val="none" w:sz="0" w:space="0" w:color="auto"/>
            <w:bottom w:val="none" w:sz="0" w:space="0" w:color="auto"/>
            <w:right w:val="none" w:sz="0" w:space="0" w:color="auto"/>
          </w:divBdr>
        </w:div>
        <w:div w:id="1918438461">
          <w:marLeft w:val="0"/>
          <w:marRight w:val="0"/>
          <w:marTop w:val="0"/>
          <w:marBottom w:val="0"/>
          <w:divBdr>
            <w:top w:val="none" w:sz="0" w:space="0" w:color="auto"/>
            <w:left w:val="none" w:sz="0" w:space="0" w:color="auto"/>
            <w:bottom w:val="none" w:sz="0" w:space="0" w:color="auto"/>
            <w:right w:val="none" w:sz="0" w:space="0" w:color="auto"/>
          </w:divBdr>
        </w:div>
        <w:div w:id="66610374">
          <w:marLeft w:val="0"/>
          <w:marRight w:val="0"/>
          <w:marTop w:val="0"/>
          <w:marBottom w:val="0"/>
          <w:divBdr>
            <w:top w:val="none" w:sz="0" w:space="0" w:color="auto"/>
            <w:left w:val="none" w:sz="0" w:space="0" w:color="auto"/>
            <w:bottom w:val="none" w:sz="0" w:space="0" w:color="auto"/>
            <w:right w:val="none" w:sz="0" w:space="0" w:color="auto"/>
          </w:divBdr>
        </w:div>
        <w:div w:id="868838685">
          <w:marLeft w:val="0"/>
          <w:marRight w:val="0"/>
          <w:marTop w:val="0"/>
          <w:marBottom w:val="0"/>
          <w:divBdr>
            <w:top w:val="none" w:sz="0" w:space="0" w:color="auto"/>
            <w:left w:val="none" w:sz="0" w:space="0" w:color="auto"/>
            <w:bottom w:val="none" w:sz="0" w:space="0" w:color="auto"/>
            <w:right w:val="none" w:sz="0" w:space="0" w:color="auto"/>
          </w:divBdr>
        </w:div>
        <w:div w:id="250436829">
          <w:marLeft w:val="0"/>
          <w:marRight w:val="0"/>
          <w:marTop w:val="0"/>
          <w:marBottom w:val="0"/>
          <w:divBdr>
            <w:top w:val="none" w:sz="0" w:space="0" w:color="auto"/>
            <w:left w:val="none" w:sz="0" w:space="0" w:color="auto"/>
            <w:bottom w:val="none" w:sz="0" w:space="0" w:color="auto"/>
            <w:right w:val="none" w:sz="0" w:space="0" w:color="auto"/>
          </w:divBdr>
        </w:div>
        <w:div w:id="758406703">
          <w:marLeft w:val="0"/>
          <w:marRight w:val="0"/>
          <w:marTop w:val="0"/>
          <w:marBottom w:val="0"/>
          <w:divBdr>
            <w:top w:val="none" w:sz="0" w:space="0" w:color="auto"/>
            <w:left w:val="none" w:sz="0" w:space="0" w:color="auto"/>
            <w:bottom w:val="none" w:sz="0" w:space="0" w:color="auto"/>
            <w:right w:val="none" w:sz="0" w:space="0" w:color="auto"/>
          </w:divBdr>
        </w:div>
        <w:div w:id="1552376640">
          <w:marLeft w:val="0"/>
          <w:marRight w:val="0"/>
          <w:marTop w:val="0"/>
          <w:marBottom w:val="0"/>
          <w:divBdr>
            <w:top w:val="none" w:sz="0" w:space="0" w:color="auto"/>
            <w:left w:val="none" w:sz="0" w:space="0" w:color="auto"/>
            <w:bottom w:val="none" w:sz="0" w:space="0" w:color="auto"/>
            <w:right w:val="none" w:sz="0" w:space="0" w:color="auto"/>
          </w:divBdr>
        </w:div>
        <w:div w:id="558905978">
          <w:marLeft w:val="0"/>
          <w:marRight w:val="0"/>
          <w:marTop w:val="0"/>
          <w:marBottom w:val="0"/>
          <w:divBdr>
            <w:top w:val="none" w:sz="0" w:space="0" w:color="auto"/>
            <w:left w:val="none" w:sz="0" w:space="0" w:color="auto"/>
            <w:bottom w:val="none" w:sz="0" w:space="0" w:color="auto"/>
            <w:right w:val="none" w:sz="0" w:space="0" w:color="auto"/>
          </w:divBdr>
        </w:div>
        <w:div w:id="1626276118">
          <w:marLeft w:val="0"/>
          <w:marRight w:val="0"/>
          <w:marTop w:val="0"/>
          <w:marBottom w:val="0"/>
          <w:divBdr>
            <w:top w:val="none" w:sz="0" w:space="0" w:color="auto"/>
            <w:left w:val="none" w:sz="0" w:space="0" w:color="auto"/>
            <w:bottom w:val="none" w:sz="0" w:space="0" w:color="auto"/>
            <w:right w:val="none" w:sz="0" w:space="0" w:color="auto"/>
          </w:divBdr>
        </w:div>
        <w:div w:id="659776048">
          <w:marLeft w:val="0"/>
          <w:marRight w:val="0"/>
          <w:marTop w:val="0"/>
          <w:marBottom w:val="0"/>
          <w:divBdr>
            <w:top w:val="none" w:sz="0" w:space="0" w:color="auto"/>
            <w:left w:val="none" w:sz="0" w:space="0" w:color="auto"/>
            <w:bottom w:val="none" w:sz="0" w:space="0" w:color="auto"/>
            <w:right w:val="none" w:sz="0" w:space="0" w:color="auto"/>
          </w:divBdr>
        </w:div>
        <w:div w:id="2058238826">
          <w:marLeft w:val="0"/>
          <w:marRight w:val="0"/>
          <w:marTop w:val="0"/>
          <w:marBottom w:val="0"/>
          <w:divBdr>
            <w:top w:val="none" w:sz="0" w:space="0" w:color="auto"/>
            <w:left w:val="none" w:sz="0" w:space="0" w:color="auto"/>
            <w:bottom w:val="none" w:sz="0" w:space="0" w:color="auto"/>
            <w:right w:val="none" w:sz="0" w:space="0" w:color="auto"/>
          </w:divBdr>
        </w:div>
        <w:div w:id="1640529848">
          <w:marLeft w:val="0"/>
          <w:marRight w:val="0"/>
          <w:marTop w:val="0"/>
          <w:marBottom w:val="0"/>
          <w:divBdr>
            <w:top w:val="none" w:sz="0" w:space="0" w:color="auto"/>
            <w:left w:val="none" w:sz="0" w:space="0" w:color="auto"/>
            <w:bottom w:val="none" w:sz="0" w:space="0" w:color="auto"/>
            <w:right w:val="none" w:sz="0" w:space="0" w:color="auto"/>
          </w:divBdr>
        </w:div>
        <w:div w:id="1691025596">
          <w:marLeft w:val="0"/>
          <w:marRight w:val="0"/>
          <w:marTop w:val="0"/>
          <w:marBottom w:val="0"/>
          <w:divBdr>
            <w:top w:val="none" w:sz="0" w:space="0" w:color="auto"/>
            <w:left w:val="none" w:sz="0" w:space="0" w:color="auto"/>
            <w:bottom w:val="none" w:sz="0" w:space="0" w:color="auto"/>
            <w:right w:val="none" w:sz="0" w:space="0" w:color="auto"/>
          </w:divBdr>
        </w:div>
        <w:div w:id="834150421">
          <w:marLeft w:val="0"/>
          <w:marRight w:val="0"/>
          <w:marTop w:val="0"/>
          <w:marBottom w:val="0"/>
          <w:divBdr>
            <w:top w:val="none" w:sz="0" w:space="0" w:color="auto"/>
            <w:left w:val="none" w:sz="0" w:space="0" w:color="auto"/>
            <w:bottom w:val="none" w:sz="0" w:space="0" w:color="auto"/>
            <w:right w:val="none" w:sz="0" w:space="0" w:color="auto"/>
          </w:divBdr>
        </w:div>
        <w:div w:id="1397313711">
          <w:marLeft w:val="0"/>
          <w:marRight w:val="0"/>
          <w:marTop w:val="0"/>
          <w:marBottom w:val="0"/>
          <w:divBdr>
            <w:top w:val="none" w:sz="0" w:space="0" w:color="auto"/>
            <w:left w:val="none" w:sz="0" w:space="0" w:color="auto"/>
            <w:bottom w:val="none" w:sz="0" w:space="0" w:color="auto"/>
            <w:right w:val="none" w:sz="0" w:space="0" w:color="auto"/>
          </w:divBdr>
        </w:div>
        <w:div w:id="1452286347">
          <w:marLeft w:val="0"/>
          <w:marRight w:val="0"/>
          <w:marTop w:val="0"/>
          <w:marBottom w:val="0"/>
          <w:divBdr>
            <w:top w:val="none" w:sz="0" w:space="0" w:color="auto"/>
            <w:left w:val="none" w:sz="0" w:space="0" w:color="auto"/>
            <w:bottom w:val="none" w:sz="0" w:space="0" w:color="auto"/>
            <w:right w:val="none" w:sz="0" w:space="0" w:color="auto"/>
          </w:divBdr>
        </w:div>
        <w:div w:id="1482193339">
          <w:marLeft w:val="0"/>
          <w:marRight w:val="0"/>
          <w:marTop w:val="0"/>
          <w:marBottom w:val="0"/>
          <w:divBdr>
            <w:top w:val="none" w:sz="0" w:space="0" w:color="auto"/>
            <w:left w:val="none" w:sz="0" w:space="0" w:color="auto"/>
            <w:bottom w:val="none" w:sz="0" w:space="0" w:color="auto"/>
            <w:right w:val="none" w:sz="0" w:space="0" w:color="auto"/>
          </w:divBdr>
        </w:div>
        <w:div w:id="609556755">
          <w:marLeft w:val="0"/>
          <w:marRight w:val="0"/>
          <w:marTop w:val="0"/>
          <w:marBottom w:val="0"/>
          <w:divBdr>
            <w:top w:val="none" w:sz="0" w:space="0" w:color="auto"/>
            <w:left w:val="none" w:sz="0" w:space="0" w:color="auto"/>
            <w:bottom w:val="none" w:sz="0" w:space="0" w:color="auto"/>
            <w:right w:val="none" w:sz="0" w:space="0" w:color="auto"/>
          </w:divBdr>
        </w:div>
        <w:div w:id="231627725">
          <w:marLeft w:val="0"/>
          <w:marRight w:val="0"/>
          <w:marTop w:val="0"/>
          <w:marBottom w:val="0"/>
          <w:divBdr>
            <w:top w:val="none" w:sz="0" w:space="0" w:color="auto"/>
            <w:left w:val="none" w:sz="0" w:space="0" w:color="auto"/>
            <w:bottom w:val="none" w:sz="0" w:space="0" w:color="auto"/>
            <w:right w:val="none" w:sz="0" w:space="0" w:color="auto"/>
          </w:divBdr>
        </w:div>
        <w:div w:id="2110419491">
          <w:marLeft w:val="0"/>
          <w:marRight w:val="0"/>
          <w:marTop w:val="0"/>
          <w:marBottom w:val="0"/>
          <w:divBdr>
            <w:top w:val="none" w:sz="0" w:space="0" w:color="auto"/>
            <w:left w:val="none" w:sz="0" w:space="0" w:color="auto"/>
            <w:bottom w:val="none" w:sz="0" w:space="0" w:color="auto"/>
            <w:right w:val="none" w:sz="0" w:space="0" w:color="auto"/>
          </w:divBdr>
        </w:div>
        <w:div w:id="1593315890">
          <w:marLeft w:val="0"/>
          <w:marRight w:val="0"/>
          <w:marTop w:val="0"/>
          <w:marBottom w:val="0"/>
          <w:divBdr>
            <w:top w:val="none" w:sz="0" w:space="0" w:color="auto"/>
            <w:left w:val="none" w:sz="0" w:space="0" w:color="auto"/>
            <w:bottom w:val="none" w:sz="0" w:space="0" w:color="auto"/>
            <w:right w:val="none" w:sz="0" w:space="0" w:color="auto"/>
          </w:divBdr>
        </w:div>
        <w:div w:id="606809083">
          <w:marLeft w:val="0"/>
          <w:marRight w:val="0"/>
          <w:marTop w:val="0"/>
          <w:marBottom w:val="0"/>
          <w:divBdr>
            <w:top w:val="none" w:sz="0" w:space="0" w:color="auto"/>
            <w:left w:val="none" w:sz="0" w:space="0" w:color="auto"/>
            <w:bottom w:val="none" w:sz="0" w:space="0" w:color="auto"/>
            <w:right w:val="none" w:sz="0" w:space="0" w:color="auto"/>
          </w:divBdr>
        </w:div>
        <w:div w:id="1519001580">
          <w:marLeft w:val="0"/>
          <w:marRight w:val="0"/>
          <w:marTop w:val="0"/>
          <w:marBottom w:val="0"/>
          <w:divBdr>
            <w:top w:val="none" w:sz="0" w:space="0" w:color="auto"/>
            <w:left w:val="none" w:sz="0" w:space="0" w:color="auto"/>
            <w:bottom w:val="none" w:sz="0" w:space="0" w:color="auto"/>
            <w:right w:val="none" w:sz="0" w:space="0" w:color="auto"/>
          </w:divBdr>
        </w:div>
        <w:div w:id="773213371">
          <w:marLeft w:val="0"/>
          <w:marRight w:val="0"/>
          <w:marTop w:val="0"/>
          <w:marBottom w:val="0"/>
          <w:divBdr>
            <w:top w:val="none" w:sz="0" w:space="0" w:color="auto"/>
            <w:left w:val="none" w:sz="0" w:space="0" w:color="auto"/>
            <w:bottom w:val="none" w:sz="0" w:space="0" w:color="auto"/>
            <w:right w:val="none" w:sz="0" w:space="0" w:color="auto"/>
          </w:divBdr>
        </w:div>
        <w:div w:id="1124736358">
          <w:marLeft w:val="0"/>
          <w:marRight w:val="0"/>
          <w:marTop w:val="0"/>
          <w:marBottom w:val="0"/>
          <w:divBdr>
            <w:top w:val="none" w:sz="0" w:space="0" w:color="auto"/>
            <w:left w:val="none" w:sz="0" w:space="0" w:color="auto"/>
            <w:bottom w:val="none" w:sz="0" w:space="0" w:color="auto"/>
            <w:right w:val="none" w:sz="0" w:space="0" w:color="auto"/>
          </w:divBdr>
        </w:div>
        <w:div w:id="1655641027">
          <w:marLeft w:val="0"/>
          <w:marRight w:val="0"/>
          <w:marTop w:val="0"/>
          <w:marBottom w:val="0"/>
          <w:divBdr>
            <w:top w:val="none" w:sz="0" w:space="0" w:color="auto"/>
            <w:left w:val="none" w:sz="0" w:space="0" w:color="auto"/>
            <w:bottom w:val="none" w:sz="0" w:space="0" w:color="auto"/>
            <w:right w:val="none" w:sz="0" w:space="0" w:color="auto"/>
          </w:divBdr>
        </w:div>
        <w:div w:id="1002509398">
          <w:marLeft w:val="0"/>
          <w:marRight w:val="0"/>
          <w:marTop w:val="0"/>
          <w:marBottom w:val="0"/>
          <w:divBdr>
            <w:top w:val="none" w:sz="0" w:space="0" w:color="auto"/>
            <w:left w:val="none" w:sz="0" w:space="0" w:color="auto"/>
            <w:bottom w:val="none" w:sz="0" w:space="0" w:color="auto"/>
            <w:right w:val="none" w:sz="0" w:space="0" w:color="auto"/>
          </w:divBdr>
        </w:div>
        <w:div w:id="909803495">
          <w:marLeft w:val="0"/>
          <w:marRight w:val="0"/>
          <w:marTop w:val="0"/>
          <w:marBottom w:val="0"/>
          <w:divBdr>
            <w:top w:val="none" w:sz="0" w:space="0" w:color="auto"/>
            <w:left w:val="none" w:sz="0" w:space="0" w:color="auto"/>
            <w:bottom w:val="none" w:sz="0" w:space="0" w:color="auto"/>
            <w:right w:val="none" w:sz="0" w:space="0" w:color="auto"/>
          </w:divBdr>
        </w:div>
        <w:div w:id="2094666942">
          <w:marLeft w:val="0"/>
          <w:marRight w:val="0"/>
          <w:marTop w:val="0"/>
          <w:marBottom w:val="0"/>
          <w:divBdr>
            <w:top w:val="none" w:sz="0" w:space="0" w:color="auto"/>
            <w:left w:val="none" w:sz="0" w:space="0" w:color="auto"/>
            <w:bottom w:val="none" w:sz="0" w:space="0" w:color="auto"/>
            <w:right w:val="none" w:sz="0" w:space="0" w:color="auto"/>
          </w:divBdr>
        </w:div>
        <w:div w:id="1199319734">
          <w:marLeft w:val="0"/>
          <w:marRight w:val="0"/>
          <w:marTop w:val="0"/>
          <w:marBottom w:val="0"/>
          <w:divBdr>
            <w:top w:val="none" w:sz="0" w:space="0" w:color="auto"/>
            <w:left w:val="none" w:sz="0" w:space="0" w:color="auto"/>
            <w:bottom w:val="none" w:sz="0" w:space="0" w:color="auto"/>
            <w:right w:val="none" w:sz="0" w:space="0" w:color="auto"/>
          </w:divBdr>
        </w:div>
        <w:div w:id="443810135">
          <w:marLeft w:val="0"/>
          <w:marRight w:val="0"/>
          <w:marTop w:val="0"/>
          <w:marBottom w:val="0"/>
          <w:divBdr>
            <w:top w:val="none" w:sz="0" w:space="0" w:color="auto"/>
            <w:left w:val="none" w:sz="0" w:space="0" w:color="auto"/>
            <w:bottom w:val="none" w:sz="0" w:space="0" w:color="auto"/>
            <w:right w:val="none" w:sz="0" w:space="0" w:color="auto"/>
          </w:divBdr>
        </w:div>
        <w:div w:id="1687365930">
          <w:marLeft w:val="0"/>
          <w:marRight w:val="0"/>
          <w:marTop w:val="0"/>
          <w:marBottom w:val="0"/>
          <w:divBdr>
            <w:top w:val="none" w:sz="0" w:space="0" w:color="auto"/>
            <w:left w:val="none" w:sz="0" w:space="0" w:color="auto"/>
            <w:bottom w:val="none" w:sz="0" w:space="0" w:color="auto"/>
            <w:right w:val="none" w:sz="0" w:space="0" w:color="auto"/>
          </w:divBdr>
        </w:div>
        <w:div w:id="1177501678">
          <w:marLeft w:val="0"/>
          <w:marRight w:val="0"/>
          <w:marTop w:val="0"/>
          <w:marBottom w:val="0"/>
          <w:divBdr>
            <w:top w:val="none" w:sz="0" w:space="0" w:color="auto"/>
            <w:left w:val="none" w:sz="0" w:space="0" w:color="auto"/>
            <w:bottom w:val="none" w:sz="0" w:space="0" w:color="auto"/>
            <w:right w:val="none" w:sz="0" w:space="0" w:color="auto"/>
          </w:divBdr>
        </w:div>
        <w:div w:id="855270737">
          <w:marLeft w:val="0"/>
          <w:marRight w:val="0"/>
          <w:marTop w:val="0"/>
          <w:marBottom w:val="0"/>
          <w:divBdr>
            <w:top w:val="none" w:sz="0" w:space="0" w:color="auto"/>
            <w:left w:val="none" w:sz="0" w:space="0" w:color="auto"/>
            <w:bottom w:val="none" w:sz="0" w:space="0" w:color="auto"/>
            <w:right w:val="none" w:sz="0" w:space="0" w:color="auto"/>
          </w:divBdr>
        </w:div>
        <w:div w:id="161509937">
          <w:marLeft w:val="0"/>
          <w:marRight w:val="0"/>
          <w:marTop w:val="0"/>
          <w:marBottom w:val="0"/>
          <w:divBdr>
            <w:top w:val="none" w:sz="0" w:space="0" w:color="auto"/>
            <w:left w:val="none" w:sz="0" w:space="0" w:color="auto"/>
            <w:bottom w:val="none" w:sz="0" w:space="0" w:color="auto"/>
            <w:right w:val="none" w:sz="0" w:space="0" w:color="auto"/>
          </w:divBdr>
        </w:div>
        <w:div w:id="1779565397">
          <w:marLeft w:val="0"/>
          <w:marRight w:val="0"/>
          <w:marTop w:val="0"/>
          <w:marBottom w:val="0"/>
          <w:divBdr>
            <w:top w:val="none" w:sz="0" w:space="0" w:color="auto"/>
            <w:left w:val="none" w:sz="0" w:space="0" w:color="auto"/>
            <w:bottom w:val="none" w:sz="0" w:space="0" w:color="auto"/>
            <w:right w:val="none" w:sz="0" w:space="0" w:color="auto"/>
          </w:divBdr>
        </w:div>
        <w:div w:id="1791364280">
          <w:marLeft w:val="0"/>
          <w:marRight w:val="0"/>
          <w:marTop w:val="0"/>
          <w:marBottom w:val="0"/>
          <w:divBdr>
            <w:top w:val="none" w:sz="0" w:space="0" w:color="auto"/>
            <w:left w:val="none" w:sz="0" w:space="0" w:color="auto"/>
            <w:bottom w:val="none" w:sz="0" w:space="0" w:color="auto"/>
            <w:right w:val="none" w:sz="0" w:space="0" w:color="auto"/>
          </w:divBdr>
        </w:div>
        <w:div w:id="1766026828">
          <w:marLeft w:val="0"/>
          <w:marRight w:val="0"/>
          <w:marTop w:val="0"/>
          <w:marBottom w:val="0"/>
          <w:divBdr>
            <w:top w:val="none" w:sz="0" w:space="0" w:color="auto"/>
            <w:left w:val="none" w:sz="0" w:space="0" w:color="auto"/>
            <w:bottom w:val="none" w:sz="0" w:space="0" w:color="auto"/>
            <w:right w:val="none" w:sz="0" w:space="0" w:color="auto"/>
          </w:divBdr>
        </w:div>
        <w:div w:id="107240462">
          <w:marLeft w:val="0"/>
          <w:marRight w:val="0"/>
          <w:marTop w:val="0"/>
          <w:marBottom w:val="0"/>
          <w:divBdr>
            <w:top w:val="none" w:sz="0" w:space="0" w:color="auto"/>
            <w:left w:val="none" w:sz="0" w:space="0" w:color="auto"/>
            <w:bottom w:val="none" w:sz="0" w:space="0" w:color="auto"/>
            <w:right w:val="none" w:sz="0" w:space="0" w:color="auto"/>
          </w:divBdr>
        </w:div>
        <w:div w:id="893200123">
          <w:marLeft w:val="0"/>
          <w:marRight w:val="0"/>
          <w:marTop w:val="0"/>
          <w:marBottom w:val="0"/>
          <w:divBdr>
            <w:top w:val="none" w:sz="0" w:space="0" w:color="auto"/>
            <w:left w:val="none" w:sz="0" w:space="0" w:color="auto"/>
            <w:bottom w:val="none" w:sz="0" w:space="0" w:color="auto"/>
            <w:right w:val="none" w:sz="0" w:space="0" w:color="auto"/>
          </w:divBdr>
        </w:div>
        <w:div w:id="1876773457">
          <w:marLeft w:val="0"/>
          <w:marRight w:val="0"/>
          <w:marTop w:val="0"/>
          <w:marBottom w:val="0"/>
          <w:divBdr>
            <w:top w:val="none" w:sz="0" w:space="0" w:color="auto"/>
            <w:left w:val="none" w:sz="0" w:space="0" w:color="auto"/>
            <w:bottom w:val="none" w:sz="0" w:space="0" w:color="auto"/>
            <w:right w:val="none" w:sz="0" w:space="0" w:color="auto"/>
          </w:divBdr>
        </w:div>
        <w:div w:id="367535508">
          <w:marLeft w:val="0"/>
          <w:marRight w:val="0"/>
          <w:marTop w:val="0"/>
          <w:marBottom w:val="0"/>
          <w:divBdr>
            <w:top w:val="none" w:sz="0" w:space="0" w:color="auto"/>
            <w:left w:val="none" w:sz="0" w:space="0" w:color="auto"/>
            <w:bottom w:val="none" w:sz="0" w:space="0" w:color="auto"/>
            <w:right w:val="none" w:sz="0" w:space="0" w:color="auto"/>
          </w:divBdr>
        </w:div>
        <w:div w:id="1118259893">
          <w:marLeft w:val="0"/>
          <w:marRight w:val="0"/>
          <w:marTop w:val="0"/>
          <w:marBottom w:val="0"/>
          <w:divBdr>
            <w:top w:val="none" w:sz="0" w:space="0" w:color="auto"/>
            <w:left w:val="none" w:sz="0" w:space="0" w:color="auto"/>
            <w:bottom w:val="none" w:sz="0" w:space="0" w:color="auto"/>
            <w:right w:val="none" w:sz="0" w:space="0" w:color="auto"/>
          </w:divBdr>
        </w:div>
        <w:div w:id="352852164">
          <w:marLeft w:val="0"/>
          <w:marRight w:val="0"/>
          <w:marTop w:val="0"/>
          <w:marBottom w:val="0"/>
          <w:divBdr>
            <w:top w:val="none" w:sz="0" w:space="0" w:color="auto"/>
            <w:left w:val="none" w:sz="0" w:space="0" w:color="auto"/>
            <w:bottom w:val="none" w:sz="0" w:space="0" w:color="auto"/>
            <w:right w:val="none" w:sz="0" w:space="0" w:color="auto"/>
          </w:divBdr>
        </w:div>
        <w:div w:id="658116682">
          <w:marLeft w:val="0"/>
          <w:marRight w:val="0"/>
          <w:marTop w:val="0"/>
          <w:marBottom w:val="0"/>
          <w:divBdr>
            <w:top w:val="none" w:sz="0" w:space="0" w:color="auto"/>
            <w:left w:val="none" w:sz="0" w:space="0" w:color="auto"/>
            <w:bottom w:val="none" w:sz="0" w:space="0" w:color="auto"/>
            <w:right w:val="none" w:sz="0" w:space="0" w:color="auto"/>
          </w:divBdr>
        </w:div>
        <w:div w:id="10111547">
          <w:marLeft w:val="0"/>
          <w:marRight w:val="0"/>
          <w:marTop w:val="0"/>
          <w:marBottom w:val="0"/>
          <w:divBdr>
            <w:top w:val="none" w:sz="0" w:space="0" w:color="auto"/>
            <w:left w:val="none" w:sz="0" w:space="0" w:color="auto"/>
            <w:bottom w:val="none" w:sz="0" w:space="0" w:color="auto"/>
            <w:right w:val="none" w:sz="0" w:space="0" w:color="auto"/>
          </w:divBdr>
        </w:div>
        <w:div w:id="1225602016">
          <w:marLeft w:val="0"/>
          <w:marRight w:val="0"/>
          <w:marTop w:val="0"/>
          <w:marBottom w:val="0"/>
          <w:divBdr>
            <w:top w:val="none" w:sz="0" w:space="0" w:color="auto"/>
            <w:left w:val="none" w:sz="0" w:space="0" w:color="auto"/>
            <w:bottom w:val="none" w:sz="0" w:space="0" w:color="auto"/>
            <w:right w:val="none" w:sz="0" w:space="0" w:color="auto"/>
          </w:divBdr>
        </w:div>
        <w:div w:id="641814955">
          <w:marLeft w:val="0"/>
          <w:marRight w:val="0"/>
          <w:marTop w:val="0"/>
          <w:marBottom w:val="0"/>
          <w:divBdr>
            <w:top w:val="none" w:sz="0" w:space="0" w:color="auto"/>
            <w:left w:val="none" w:sz="0" w:space="0" w:color="auto"/>
            <w:bottom w:val="none" w:sz="0" w:space="0" w:color="auto"/>
            <w:right w:val="none" w:sz="0" w:space="0" w:color="auto"/>
          </w:divBdr>
        </w:div>
        <w:div w:id="905148078">
          <w:marLeft w:val="0"/>
          <w:marRight w:val="0"/>
          <w:marTop w:val="0"/>
          <w:marBottom w:val="0"/>
          <w:divBdr>
            <w:top w:val="none" w:sz="0" w:space="0" w:color="auto"/>
            <w:left w:val="none" w:sz="0" w:space="0" w:color="auto"/>
            <w:bottom w:val="none" w:sz="0" w:space="0" w:color="auto"/>
            <w:right w:val="none" w:sz="0" w:space="0" w:color="auto"/>
          </w:divBdr>
        </w:div>
        <w:div w:id="351803037">
          <w:marLeft w:val="0"/>
          <w:marRight w:val="0"/>
          <w:marTop w:val="0"/>
          <w:marBottom w:val="0"/>
          <w:divBdr>
            <w:top w:val="none" w:sz="0" w:space="0" w:color="auto"/>
            <w:left w:val="none" w:sz="0" w:space="0" w:color="auto"/>
            <w:bottom w:val="none" w:sz="0" w:space="0" w:color="auto"/>
            <w:right w:val="none" w:sz="0" w:space="0" w:color="auto"/>
          </w:divBdr>
        </w:div>
        <w:div w:id="466820781">
          <w:marLeft w:val="0"/>
          <w:marRight w:val="0"/>
          <w:marTop w:val="0"/>
          <w:marBottom w:val="0"/>
          <w:divBdr>
            <w:top w:val="none" w:sz="0" w:space="0" w:color="auto"/>
            <w:left w:val="none" w:sz="0" w:space="0" w:color="auto"/>
            <w:bottom w:val="none" w:sz="0" w:space="0" w:color="auto"/>
            <w:right w:val="none" w:sz="0" w:space="0" w:color="auto"/>
          </w:divBdr>
        </w:div>
        <w:div w:id="1399859857">
          <w:marLeft w:val="0"/>
          <w:marRight w:val="0"/>
          <w:marTop w:val="0"/>
          <w:marBottom w:val="0"/>
          <w:divBdr>
            <w:top w:val="none" w:sz="0" w:space="0" w:color="auto"/>
            <w:left w:val="none" w:sz="0" w:space="0" w:color="auto"/>
            <w:bottom w:val="none" w:sz="0" w:space="0" w:color="auto"/>
            <w:right w:val="none" w:sz="0" w:space="0" w:color="auto"/>
          </w:divBdr>
        </w:div>
        <w:div w:id="42949668">
          <w:marLeft w:val="0"/>
          <w:marRight w:val="0"/>
          <w:marTop w:val="0"/>
          <w:marBottom w:val="0"/>
          <w:divBdr>
            <w:top w:val="none" w:sz="0" w:space="0" w:color="auto"/>
            <w:left w:val="none" w:sz="0" w:space="0" w:color="auto"/>
            <w:bottom w:val="none" w:sz="0" w:space="0" w:color="auto"/>
            <w:right w:val="none" w:sz="0" w:space="0" w:color="auto"/>
          </w:divBdr>
        </w:div>
        <w:div w:id="1669484597">
          <w:marLeft w:val="0"/>
          <w:marRight w:val="0"/>
          <w:marTop w:val="0"/>
          <w:marBottom w:val="0"/>
          <w:divBdr>
            <w:top w:val="none" w:sz="0" w:space="0" w:color="auto"/>
            <w:left w:val="none" w:sz="0" w:space="0" w:color="auto"/>
            <w:bottom w:val="none" w:sz="0" w:space="0" w:color="auto"/>
            <w:right w:val="none" w:sz="0" w:space="0" w:color="auto"/>
          </w:divBdr>
        </w:div>
        <w:div w:id="370762791">
          <w:marLeft w:val="0"/>
          <w:marRight w:val="0"/>
          <w:marTop w:val="0"/>
          <w:marBottom w:val="0"/>
          <w:divBdr>
            <w:top w:val="none" w:sz="0" w:space="0" w:color="auto"/>
            <w:left w:val="none" w:sz="0" w:space="0" w:color="auto"/>
            <w:bottom w:val="none" w:sz="0" w:space="0" w:color="auto"/>
            <w:right w:val="none" w:sz="0" w:space="0" w:color="auto"/>
          </w:divBdr>
        </w:div>
        <w:div w:id="1470633799">
          <w:marLeft w:val="0"/>
          <w:marRight w:val="0"/>
          <w:marTop w:val="0"/>
          <w:marBottom w:val="0"/>
          <w:divBdr>
            <w:top w:val="none" w:sz="0" w:space="0" w:color="auto"/>
            <w:left w:val="none" w:sz="0" w:space="0" w:color="auto"/>
            <w:bottom w:val="none" w:sz="0" w:space="0" w:color="auto"/>
            <w:right w:val="none" w:sz="0" w:space="0" w:color="auto"/>
          </w:divBdr>
        </w:div>
        <w:div w:id="289628354">
          <w:marLeft w:val="0"/>
          <w:marRight w:val="0"/>
          <w:marTop w:val="0"/>
          <w:marBottom w:val="0"/>
          <w:divBdr>
            <w:top w:val="none" w:sz="0" w:space="0" w:color="auto"/>
            <w:left w:val="none" w:sz="0" w:space="0" w:color="auto"/>
            <w:bottom w:val="none" w:sz="0" w:space="0" w:color="auto"/>
            <w:right w:val="none" w:sz="0" w:space="0" w:color="auto"/>
          </w:divBdr>
        </w:div>
        <w:div w:id="373776059">
          <w:marLeft w:val="0"/>
          <w:marRight w:val="0"/>
          <w:marTop w:val="0"/>
          <w:marBottom w:val="0"/>
          <w:divBdr>
            <w:top w:val="none" w:sz="0" w:space="0" w:color="auto"/>
            <w:left w:val="none" w:sz="0" w:space="0" w:color="auto"/>
            <w:bottom w:val="none" w:sz="0" w:space="0" w:color="auto"/>
            <w:right w:val="none" w:sz="0" w:space="0" w:color="auto"/>
          </w:divBdr>
        </w:div>
        <w:div w:id="1099957464">
          <w:marLeft w:val="0"/>
          <w:marRight w:val="0"/>
          <w:marTop w:val="0"/>
          <w:marBottom w:val="0"/>
          <w:divBdr>
            <w:top w:val="none" w:sz="0" w:space="0" w:color="auto"/>
            <w:left w:val="none" w:sz="0" w:space="0" w:color="auto"/>
            <w:bottom w:val="none" w:sz="0" w:space="0" w:color="auto"/>
            <w:right w:val="none" w:sz="0" w:space="0" w:color="auto"/>
          </w:divBdr>
        </w:div>
        <w:div w:id="1517698130">
          <w:marLeft w:val="0"/>
          <w:marRight w:val="0"/>
          <w:marTop w:val="0"/>
          <w:marBottom w:val="0"/>
          <w:divBdr>
            <w:top w:val="none" w:sz="0" w:space="0" w:color="auto"/>
            <w:left w:val="none" w:sz="0" w:space="0" w:color="auto"/>
            <w:bottom w:val="none" w:sz="0" w:space="0" w:color="auto"/>
            <w:right w:val="none" w:sz="0" w:space="0" w:color="auto"/>
          </w:divBdr>
        </w:div>
        <w:div w:id="1042361388">
          <w:marLeft w:val="0"/>
          <w:marRight w:val="0"/>
          <w:marTop w:val="0"/>
          <w:marBottom w:val="0"/>
          <w:divBdr>
            <w:top w:val="none" w:sz="0" w:space="0" w:color="auto"/>
            <w:left w:val="none" w:sz="0" w:space="0" w:color="auto"/>
            <w:bottom w:val="none" w:sz="0" w:space="0" w:color="auto"/>
            <w:right w:val="none" w:sz="0" w:space="0" w:color="auto"/>
          </w:divBdr>
        </w:div>
        <w:div w:id="722214385">
          <w:marLeft w:val="0"/>
          <w:marRight w:val="0"/>
          <w:marTop w:val="0"/>
          <w:marBottom w:val="0"/>
          <w:divBdr>
            <w:top w:val="none" w:sz="0" w:space="0" w:color="auto"/>
            <w:left w:val="none" w:sz="0" w:space="0" w:color="auto"/>
            <w:bottom w:val="none" w:sz="0" w:space="0" w:color="auto"/>
            <w:right w:val="none" w:sz="0" w:space="0" w:color="auto"/>
          </w:divBdr>
        </w:div>
        <w:div w:id="968901543">
          <w:marLeft w:val="0"/>
          <w:marRight w:val="0"/>
          <w:marTop w:val="0"/>
          <w:marBottom w:val="0"/>
          <w:divBdr>
            <w:top w:val="none" w:sz="0" w:space="0" w:color="auto"/>
            <w:left w:val="none" w:sz="0" w:space="0" w:color="auto"/>
            <w:bottom w:val="none" w:sz="0" w:space="0" w:color="auto"/>
            <w:right w:val="none" w:sz="0" w:space="0" w:color="auto"/>
          </w:divBdr>
        </w:div>
        <w:div w:id="1736078822">
          <w:marLeft w:val="0"/>
          <w:marRight w:val="0"/>
          <w:marTop w:val="0"/>
          <w:marBottom w:val="0"/>
          <w:divBdr>
            <w:top w:val="none" w:sz="0" w:space="0" w:color="auto"/>
            <w:left w:val="none" w:sz="0" w:space="0" w:color="auto"/>
            <w:bottom w:val="none" w:sz="0" w:space="0" w:color="auto"/>
            <w:right w:val="none" w:sz="0" w:space="0" w:color="auto"/>
          </w:divBdr>
        </w:div>
        <w:div w:id="893811482">
          <w:marLeft w:val="0"/>
          <w:marRight w:val="0"/>
          <w:marTop w:val="0"/>
          <w:marBottom w:val="0"/>
          <w:divBdr>
            <w:top w:val="none" w:sz="0" w:space="0" w:color="auto"/>
            <w:left w:val="none" w:sz="0" w:space="0" w:color="auto"/>
            <w:bottom w:val="none" w:sz="0" w:space="0" w:color="auto"/>
            <w:right w:val="none" w:sz="0" w:space="0" w:color="auto"/>
          </w:divBdr>
        </w:div>
        <w:div w:id="794832076">
          <w:marLeft w:val="0"/>
          <w:marRight w:val="0"/>
          <w:marTop w:val="0"/>
          <w:marBottom w:val="0"/>
          <w:divBdr>
            <w:top w:val="none" w:sz="0" w:space="0" w:color="auto"/>
            <w:left w:val="none" w:sz="0" w:space="0" w:color="auto"/>
            <w:bottom w:val="none" w:sz="0" w:space="0" w:color="auto"/>
            <w:right w:val="none" w:sz="0" w:space="0" w:color="auto"/>
          </w:divBdr>
        </w:div>
        <w:div w:id="844825556">
          <w:marLeft w:val="0"/>
          <w:marRight w:val="0"/>
          <w:marTop w:val="0"/>
          <w:marBottom w:val="0"/>
          <w:divBdr>
            <w:top w:val="none" w:sz="0" w:space="0" w:color="auto"/>
            <w:left w:val="none" w:sz="0" w:space="0" w:color="auto"/>
            <w:bottom w:val="none" w:sz="0" w:space="0" w:color="auto"/>
            <w:right w:val="none" w:sz="0" w:space="0" w:color="auto"/>
          </w:divBdr>
        </w:div>
        <w:div w:id="1674408818">
          <w:marLeft w:val="0"/>
          <w:marRight w:val="0"/>
          <w:marTop w:val="0"/>
          <w:marBottom w:val="0"/>
          <w:divBdr>
            <w:top w:val="none" w:sz="0" w:space="0" w:color="auto"/>
            <w:left w:val="none" w:sz="0" w:space="0" w:color="auto"/>
            <w:bottom w:val="none" w:sz="0" w:space="0" w:color="auto"/>
            <w:right w:val="none" w:sz="0" w:space="0" w:color="auto"/>
          </w:divBdr>
        </w:div>
        <w:div w:id="21325786">
          <w:marLeft w:val="0"/>
          <w:marRight w:val="0"/>
          <w:marTop w:val="0"/>
          <w:marBottom w:val="0"/>
          <w:divBdr>
            <w:top w:val="none" w:sz="0" w:space="0" w:color="auto"/>
            <w:left w:val="none" w:sz="0" w:space="0" w:color="auto"/>
            <w:bottom w:val="none" w:sz="0" w:space="0" w:color="auto"/>
            <w:right w:val="none" w:sz="0" w:space="0" w:color="auto"/>
          </w:divBdr>
        </w:div>
        <w:div w:id="747272167">
          <w:marLeft w:val="0"/>
          <w:marRight w:val="0"/>
          <w:marTop w:val="0"/>
          <w:marBottom w:val="0"/>
          <w:divBdr>
            <w:top w:val="none" w:sz="0" w:space="0" w:color="auto"/>
            <w:left w:val="none" w:sz="0" w:space="0" w:color="auto"/>
            <w:bottom w:val="none" w:sz="0" w:space="0" w:color="auto"/>
            <w:right w:val="none" w:sz="0" w:space="0" w:color="auto"/>
          </w:divBdr>
        </w:div>
        <w:div w:id="7341180">
          <w:marLeft w:val="0"/>
          <w:marRight w:val="0"/>
          <w:marTop w:val="0"/>
          <w:marBottom w:val="0"/>
          <w:divBdr>
            <w:top w:val="none" w:sz="0" w:space="0" w:color="auto"/>
            <w:left w:val="none" w:sz="0" w:space="0" w:color="auto"/>
            <w:bottom w:val="none" w:sz="0" w:space="0" w:color="auto"/>
            <w:right w:val="none" w:sz="0" w:space="0" w:color="auto"/>
          </w:divBdr>
        </w:div>
        <w:div w:id="613899330">
          <w:marLeft w:val="0"/>
          <w:marRight w:val="0"/>
          <w:marTop w:val="0"/>
          <w:marBottom w:val="0"/>
          <w:divBdr>
            <w:top w:val="none" w:sz="0" w:space="0" w:color="auto"/>
            <w:left w:val="none" w:sz="0" w:space="0" w:color="auto"/>
            <w:bottom w:val="none" w:sz="0" w:space="0" w:color="auto"/>
            <w:right w:val="none" w:sz="0" w:space="0" w:color="auto"/>
          </w:divBdr>
        </w:div>
        <w:div w:id="1796605228">
          <w:marLeft w:val="0"/>
          <w:marRight w:val="0"/>
          <w:marTop w:val="0"/>
          <w:marBottom w:val="0"/>
          <w:divBdr>
            <w:top w:val="none" w:sz="0" w:space="0" w:color="auto"/>
            <w:left w:val="none" w:sz="0" w:space="0" w:color="auto"/>
            <w:bottom w:val="none" w:sz="0" w:space="0" w:color="auto"/>
            <w:right w:val="none" w:sz="0" w:space="0" w:color="auto"/>
          </w:divBdr>
        </w:div>
        <w:div w:id="2099326752">
          <w:marLeft w:val="0"/>
          <w:marRight w:val="0"/>
          <w:marTop w:val="0"/>
          <w:marBottom w:val="0"/>
          <w:divBdr>
            <w:top w:val="none" w:sz="0" w:space="0" w:color="auto"/>
            <w:left w:val="none" w:sz="0" w:space="0" w:color="auto"/>
            <w:bottom w:val="none" w:sz="0" w:space="0" w:color="auto"/>
            <w:right w:val="none" w:sz="0" w:space="0" w:color="auto"/>
          </w:divBdr>
        </w:div>
        <w:div w:id="2108386212">
          <w:marLeft w:val="0"/>
          <w:marRight w:val="0"/>
          <w:marTop w:val="0"/>
          <w:marBottom w:val="0"/>
          <w:divBdr>
            <w:top w:val="none" w:sz="0" w:space="0" w:color="auto"/>
            <w:left w:val="none" w:sz="0" w:space="0" w:color="auto"/>
            <w:bottom w:val="none" w:sz="0" w:space="0" w:color="auto"/>
            <w:right w:val="none" w:sz="0" w:space="0" w:color="auto"/>
          </w:divBdr>
        </w:div>
        <w:div w:id="505482585">
          <w:marLeft w:val="0"/>
          <w:marRight w:val="0"/>
          <w:marTop w:val="0"/>
          <w:marBottom w:val="0"/>
          <w:divBdr>
            <w:top w:val="none" w:sz="0" w:space="0" w:color="auto"/>
            <w:left w:val="none" w:sz="0" w:space="0" w:color="auto"/>
            <w:bottom w:val="none" w:sz="0" w:space="0" w:color="auto"/>
            <w:right w:val="none" w:sz="0" w:space="0" w:color="auto"/>
          </w:divBdr>
        </w:div>
        <w:div w:id="276907914">
          <w:marLeft w:val="0"/>
          <w:marRight w:val="0"/>
          <w:marTop w:val="0"/>
          <w:marBottom w:val="0"/>
          <w:divBdr>
            <w:top w:val="none" w:sz="0" w:space="0" w:color="auto"/>
            <w:left w:val="none" w:sz="0" w:space="0" w:color="auto"/>
            <w:bottom w:val="none" w:sz="0" w:space="0" w:color="auto"/>
            <w:right w:val="none" w:sz="0" w:space="0" w:color="auto"/>
          </w:divBdr>
        </w:div>
        <w:div w:id="90055733">
          <w:marLeft w:val="0"/>
          <w:marRight w:val="0"/>
          <w:marTop w:val="0"/>
          <w:marBottom w:val="0"/>
          <w:divBdr>
            <w:top w:val="none" w:sz="0" w:space="0" w:color="auto"/>
            <w:left w:val="none" w:sz="0" w:space="0" w:color="auto"/>
            <w:bottom w:val="none" w:sz="0" w:space="0" w:color="auto"/>
            <w:right w:val="none" w:sz="0" w:space="0" w:color="auto"/>
          </w:divBdr>
        </w:div>
        <w:div w:id="643697578">
          <w:marLeft w:val="0"/>
          <w:marRight w:val="0"/>
          <w:marTop w:val="0"/>
          <w:marBottom w:val="0"/>
          <w:divBdr>
            <w:top w:val="none" w:sz="0" w:space="0" w:color="auto"/>
            <w:left w:val="none" w:sz="0" w:space="0" w:color="auto"/>
            <w:bottom w:val="none" w:sz="0" w:space="0" w:color="auto"/>
            <w:right w:val="none" w:sz="0" w:space="0" w:color="auto"/>
          </w:divBdr>
        </w:div>
        <w:div w:id="2114470314">
          <w:marLeft w:val="0"/>
          <w:marRight w:val="0"/>
          <w:marTop w:val="0"/>
          <w:marBottom w:val="0"/>
          <w:divBdr>
            <w:top w:val="none" w:sz="0" w:space="0" w:color="auto"/>
            <w:left w:val="none" w:sz="0" w:space="0" w:color="auto"/>
            <w:bottom w:val="none" w:sz="0" w:space="0" w:color="auto"/>
            <w:right w:val="none" w:sz="0" w:space="0" w:color="auto"/>
          </w:divBdr>
        </w:div>
        <w:div w:id="742531345">
          <w:marLeft w:val="0"/>
          <w:marRight w:val="0"/>
          <w:marTop w:val="0"/>
          <w:marBottom w:val="0"/>
          <w:divBdr>
            <w:top w:val="none" w:sz="0" w:space="0" w:color="auto"/>
            <w:left w:val="none" w:sz="0" w:space="0" w:color="auto"/>
            <w:bottom w:val="none" w:sz="0" w:space="0" w:color="auto"/>
            <w:right w:val="none" w:sz="0" w:space="0" w:color="auto"/>
          </w:divBdr>
        </w:div>
        <w:div w:id="634025195">
          <w:marLeft w:val="0"/>
          <w:marRight w:val="0"/>
          <w:marTop w:val="0"/>
          <w:marBottom w:val="0"/>
          <w:divBdr>
            <w:top w:val="none" w:sz="0" w:space="0" w:color="auto"/>
            <w:left w:val="none" w:sz="0" w:space="0" w:color="auto"/>
            <w:bottom w:val="none" w:sz="0" w:space="0" w:color="auto"/>
            <w:right w:val="none" w:sz="0" w:space="0" w:color="auto"/>
          </w:divBdr>
        </w:div>
        <w:div w:id="398022519">
          <w:marLeft w:val="0"/>
          <w:marRight w:val="0"/>
          <w:marTop w:val="0"/>
          <w:marBottom w:val="0"/>
          <w:divBdr>
            <w:top w:val="none" w:sz="0" w:space="0" w:color="auto"/>
            <w:left w:val="none" w:sz="0" w:space="0" w:color="auto"/>
            <w:bottom w:val="none" w:sz="0" w:space="0" w:color="auto"/>
            <w:right w:val="none" w:sz="0" w:space="0" w:color="auto"/>
          </w:divBdr>
        </w:div>
        <w:div w:id="2139840040">
          <w:marLeft w:val="0"/>
          <w:marRight w:val="0"/>
          <w:marTop w:val="0"/>
          <w:marBottom w:val="0"/>
          <w:divBdr>
            <w:top w:val="none" w:sz="0" w:space="0" w:color="auto"/>
            <w:left w:val="none" w:sz="0" w:space="0" w:color="auto"/>
            <w:bottom w:val="none" w:sz="0" w:space="0" w:color="auto"/>
            <w:right w:val="none" w:sz="0" w:space="0" w:color="auto"/>
          </w:divBdr>
        </w:div>
        <w:div w:id="1035883352">
          <w:marLeft w:val="0"/>
          <w:marRight w:val="0"/>
          <w:marTop w:val="0"/>
          <w:marBottom w:val="0"/>
          <w:divBdr>
            <w:top w:val="none" w:sz="0" w:space="0" w:color="auto"/>
            <w:left w:val="none" w:sz="0" w:space="0" w:color="auto"/>
            <w:bottom w:val="none" w:sz="0" w:space="0" w:color="auto"/>
            <w:right w:val="none" w:sz="0" w:space="0" w:color="auto"/>
          </w:divBdr>
        </w:div>
        <w:div w:id="2108963172">
          <w:marLeft w:val="0"/>
          <w:marRight w:val="0"/>
          <w:marTop w:val="0"/>
          <w:marBottom w:val="0"/>
          <w:divBdr>
            <w:top w:val="none" w:sz="0" w:space="0" w:color="auto"/>
            <w:left w:val="none" w:sz="0" w:space="0" w:color="auto"/>
            <w:bottom w:val="none" w:sz="0" w:space="0" w:color="auto"/>
            <w:right w:val="none" w:sz="0" w:space="0" w:color="auto"/>
          </w:divBdr>
        </w:div>
        <w:div w:id="1258054932">
          <w:marLeft w:val="0"/>
          <w:marRight w:val="0"/>
          <w:marTop w:val="0"/>
          <w:marBottom w:val="0"/>
          <w:divBdr>
            <w:top w:val="none" w:sz="0" w:space="0" w:color="auto"/>
            <w:left w:val="none" w:sz="0" w:space="0" w:color="auto"/>
            <w:bottom w:val="none" w:sz="0" w:space="0" w:color="auto"/>
            <w:right w:val="none" w:sz="0" w:space="0" w:color="auto"/>
          </w:divBdr>
        </w:div>
        <w:div w:id="1361317854">
          <w:marLeft w:val="0"/>
          <w:marRight w:val="0"/>
          <w:marTop w:val="0"/>
          <w:marBottom w:val="0"/>
          <w:divBdr>
            <w:top w:val="none" w:sz="0" w:space="0" w:color="auto"/>
            <w:left w:val="none" w:sz="0" w:space="0" w:color="auto"/>
            <w:bottom w:val="none" w:sz="0" w:space="0" w:color="auto"/>
            <w:right w:val="none" w:sz="0" w:space="0" w:color="auto"/>
          </w:divBdr>
        </w:div>
        <w:div w:id="963344764">
          <w:marLeft w:val="0"/>
          <w:marRight w:val="0"/>
          <w:marTop w:val="0"/>
          <w:marBottom w:val="0"/>
          <w:divBdr>
            <w:top w:val="none" w:sz="0" w:space="0" w:color="auto"/>
            <w:left w:val="none" w:sz="0" w:space="0" w:color="auto"/>
            <w:bottom w:val="none" w:sz="0" w:space="0" w:color="auto"/>
            <w:right w:val="none" w:sz="0" w:space="0" w:color="auto"/>
          </w:divBdr>
        </w:div>
        <w:div w:id="808674056">
          <w:marLeft w:val="0"/>
          <w:marRight w:val="0"/>
          <w:marTop w:val="0"/>
          <w:marBottom w:val="0"/>
          <w:divBdr>
            <w:top w:val="none" w:sz="0" w:space="0" w:color="auto"/>
            <w:left w:val="none" w:sz="0" w:space="0" w:color="auto"/>
            <w:bottom w:val="none" w:sz="0" w:space="0" w:color="auto"/>
            <w:right w:val="none" w:sz="0" w:space="0" w:color="auto"/>
          </w:divBdr>
        </w:div>
        <w:div w:id="1330328835">
          <w:marLeft w:val="0"/>
          <w:marRight w:val="0"/>
          <w:marTop w:val="0"/>
          <w:marBottom w:val="0"/>
          <w:divBdr>
            <w:top w:val="none" w:sz="0" w:space="0" w:color="auto"/>
            <w:left w:val="none" w:sz="0" w:space="0" w:color="auto"/>
            <w:bottom w:val="none" w:sz="0" w:space="0" w:color="auto"/>
            <w:right w:val="none" w:sz="0" w:space="0" w:color="auto"/>
          </w:divBdr>
        </w:div>
        <w:div w:id="1409765768">
          <w:marLeft w:val="0"/>
          <w:marRight w:val="0"/>
          <w:marTop w:val="0"/>
          <w:marBottom w:val="0"/>
          <w:divBdr>
            <w:top w:val="none" w:sz="0" w:space="0" w:color="auto"/>
            <w:left w:val="none" w:sz="0" w:space="0" w:color="auto"/>
            <w:bottom w:val="none" w:sz="0" w:space="0" w:color="auto"/>
            <w:right w:val="none" w:sz="0" w:space="0" w:color="auto"/>
          </w:divBdr>
        </w:div>
        <w:div w:id="1647512659">
          <w:marLeft w:val="0"/>
          <w:marRight w:val="0"/>
          <w:marTop w:val="0"/>
          <w:marBottom w:val="0"/>
          <w:divBdr>
            <w:top w:val="none" w:sz="0" w:space="0" w:color="auto"/>
            <w:left w:val="none" w:sz="0" w:space="0" w:color="auto"/>
            <w:bottom w:val="none" w:sz="0" w:space="0" w:color="auto"/>
            <w:right w:val="none" w:sz="0" w:space="0" w:color="auto"/>
          </w:divBdr>
        </w:div>
        <w:div w:id="1154907574">
          <w:marLeft w:val="0"/>
          <w:marRight w:val="0"/>
          <w:marTop w:val="0"/>
          <w:marBottom w:val="0"/>
          <w:divBdr>
            <w:top w:val="none" w:sz="0" w:space="0" w:color="auto"/>
            <w:left w:val="none" w:sz="0" w:space="0" w:color="auto"/>
            <w:bottom w:val="none" w:sz="0" w:space="0" w:color="auto"/>
            <w:right w:val="none" w:sz="0" w:space="0" w:color="auto"/>
          </w:divBdr>
        </w:div>
        <w:div w:id="1401058035">
          <w:marLeft w:val="0"/>
          <w:marRight w:val="0"/>
          <w:marTop w:val="0"/>
          <w:marBottom w:val="0"/>
          <w:divBdr>
            <w:top w:val="none" w:sz="0" w:space="0" w:color="auto"/>
            <w:left w:val="none" w:sz="0" w:space="0" w:color="auto"/>
            <w:bottom w:val="none" w:sz="0" w:space="0" w:color="auto"/>
            <w:right w:val="none" w:sz="0" w:space="0" w:color="auto"/>
          </w:divBdr>
        </w:div>
        <w:div w:id="182521741">
          <w:marLeft w:val="0"/>
          <w:marRight w:val="0"/>
          <w:marTop w:val="0"/>
          <w:marBottom w:val="0"/>
          <w:divBdr>
            <w:top w:val="none" w:sz="0" w:space="0" w:color="auto"/>
            <w:left w:val="none" w:sz="0" w:space="0" w:color="auto"/>
            <w:bottom w:val="none" w:sz="0" w:space="0" w:color="auto"/>
            <w:right w:val="none" w:sz="0" w:space="0" w:color="auto"/>
          </w:divBdr>
        </w:div>
        <w:div w:id="850679791">
          <w:marLeft w:val="0"/>
          <w:marRight w:val="0"/>
          <w:marTop w:val="0"/>
          <w:marBottom w:val="0"/>
          <w:divBdr>
            <w:top w:val="none" w:sz="0" w:space="0" w:color="auto"/>
            <w:left w:val="none" w:sz="0" w:space="0" w:color="auto"/>
            <w:bottom w:val="none" w:sz="0" w:space="0" w:color="auto"/>
            <w:right w:val="none" w:sz="0" w:space="0" w:color="auto"/>
          </w:divBdr>
        </w:div>
        <w:div w:id="544634872">
          <w:marLeft w:val="0"/>
          <w:marRight w:val="0"/>
          <w:marTop w:val="0"/>
          <w:marBottom w:val="0"/>
          <w:divBdr>
            <w:top w:val="none" w:sz="0" w:space="0" w:color="auto"/>
            <w:left w:val="none" w:sz="0" w:space="0" w:color="auto"/>
            <w:bottom w:val="none" w:sz="0" w:space="0" w:color="auto"/>
            <w:right w:val="none" w:sz="0" w:space="0" w:color="auto"/>
          </w:divBdr>
        </w:div>
        <w:div w:id="58019836">
          <w:marLeft w:val="0"/>
          <w:marRight w:val="0"/>
          <w:marTop w:val="0"/>
          <w:marBottom w:val="0"/>
          <w:divBdr>
            <w:top w:val="none" w:sz="0" w:space="0" w:color="auto"/>
            <w:left w:val="none" w:sz="0" w:space="0" w:color="auto"/>
            <w:bottom w:val="none" w:sz="0" w:space="0" w:color="auto"/>
            <w:right w:val="none" w:sz="0" w:space="0" w:color="auto"/>
          </w:divBdr>
        </w:div>
        <w:div w:id="379090542">
          <w:marLeft w:val="0"/>
          <w:marRight w:val="0"/>
          <w:marTop w:val="0"/>
          <w:marBottom w:val="0"/>
          <w:divBdr>
            <w:top w:val="none" w:sz="0" w:space="0" w:color="auto"/>
            <w:left w:val="none" w:sz="0" w:space="0" w:color="auto"/>
            <w:bottom w:val="none" w:sz="0" w:space="0" w:color="auto"/>
            <w:right w:val="none" w:sz="0" w:space="0" w:color="auto"/>
          </w:divBdr>
        </w:div>
        <w:div w:id="261496678">
          <w:marLeft w:val="0"/>
          <w:marRight w:val="0"/>
          <w:marTop w:val="0"/>
          <w:marBottom w:val="0"/>
          <w:divBdr>
            <w:top w:val="none" w:sz="0" w:space="0" w:color="auto"/>
            <w:left w:val="none" w:sz="0" w:space="0" w:color="auto"/>
            <w:bottom w:val="none" w:sz="0" w:space="0" w:color="auto"/>
            <w:right w:val="none" w:sz="0" w:space="0" w:color="auto"/>
          </w:divBdr>
        </w:div>
        <w:div w:id="664675579">
          <w:marLeft w:val="0"/>
          <w:marRight w:val="0"/>
          <w:marTop w:val="0"/>
          <w:marBottom w:val="0"/>
          <w:divBdr>
            <w:top w:val="none" w:sz="0" w:space="0" w:color="auto"/>
            <w:left w:val="none" w:sz="0" w:space="0" w:color="auto"/>
            <w:bottom w:val="none" w:sz="0" w:space="0" w:color="auto"/>
            <w:right w:val="none" w:sz="0" w:space="0" w:color="auto"/>
          </w:divBdr>
        </w:div>
        <w:div w:id="895437135">
          <w:marLeft w:val="0"/>
          <w:marRight w:val="0"/>
          <w:marTop w:val="0"/>
          <w:marBottom w:val="0"/>
          <w:divBdr>
            <w:top w:val="none" w:sz="0" w:space="0" w:color="auto"/>
            <w:left w:val="none" w:sz="0" w:space="0" w:color="auto"/>
            <w:bottom w:val="none" w:sz="0" w:space="0" w:color="auto"/>
            <w:right w:val="none" w:sz="0" w:space="0" w:color="auto"/>
          </w:divBdr>
        </w:div>
        <w:div w:id="195705155">
          <w:marLeft w:val="0"/>
          <w:marRight w:val="0"/>
          <w:marTop w:val="0"/>
          <w:marBottom w:val="0"/>
          <w:divBdr>
            <w:top w:val="none" w:sz="0" w:space="0" w:color="auto"/>
            <w:left w:val="none" w:sz="0" w:space="0" w:color="auto"/>
            <w:bottom w:val="none" w:sz="0" w:space="0" w:color="auto"/>
            <w:right w:val="none" w:sz="0" w:space="0" w:color="auto"/>
          </w:divBdr>
        </w:div>
        <w:div w:id="1242256178">
          <w:marLeft w:val="0"/>
          <w:marRight w:val="0"/>
          <w:marTop w:val="0"/>
          <w:marBottom w:val="0"/>
          <w:divBdr>
            <w:top w:val="none" w:sz="0" w:space="0" w:color="auto"/>
            <w:left w:val="none" w:sz="0" w:space="0" w:color="auto"/>
            <w:bottom w:val="none" w:sz="0" w:space="0" w:color="auto"/>
            <w:right w:val="none" w:sz="0" w:space="0" w:color="auto"/>
          </w:divBdr>
        </w:div>
        <w:div w:id="1149402162">
          <w:marLeft w:val="0"/>
          <w:marRight w:val="0"/>
          <w:marTop w:val="0"/>
          <w:marBottom w:val="0"/>
          <w:divBdr>
            <w:top w:val="none" w:sz="0" w:space="0" w:color="auto"/>
            <w:left w:val="none" w:sz="0" w:space="0" w:color="auto"/>
            <w:bottom w:val="none" w:sz="0" w:space="0" w:color="auto"/>
            <w:right w:val="none" w:sz="0" w:space="0" w:color="auto"/>
          </w:divBdr>
        </w:div>
        <w:div w:id="1025330740">
          <w:marLeft w:val="0"/>
          <w:marRight w:val="0"/>
          <w:marTop w:val="0"/>
          <w:marBottom w:val="0"/>
          <w:divBdr>
            <w:top w:val="none" w:sz="0" w:space="0" w:color="auto"/>
            <w:left w:val="none" w:sz="0" w:space="0" w:color="auto"/>
            <w:bottom w:val="none" w:sz="0" w:space="0" w:color="auto"/>
            <w:right w:val="none" w:sz="0" w:space="0" w:color="auto"/>
          </w:divBdr>
        </w:div>
        <w:div w:id="758674069">
          <w:marLeft w:val="0"/>
          <w:marRight w:val="0"/>
          <w:marTop w:val="0"/>
          <w:marBottom w:val="0"/>
          <w:divBdr>
            <w:top w:val="none" w:sz="0" w:space="0" w:color="auto"/>
            <w:left w:val="none" w:sz="0" w:space="0" w:color="auto"/>
            <w:bottom w:val="none" w:sz="0" w:space="0" w:color="auto"/>
            <w:right w:val="none" w:sz="0" w:space="0" w:color="auto"/>
          </w:divBdr>
        </w:div>
        <w:div w:id="1712345211">
          <w:marLeft w:val="0"/>
          <w:marRight w:val="0"/>
          <w:marTop w:val="0"/>
          <w:marBottom w:val="0"/>
          <w:divBdr>
            <w:top w:val="none" w:sz="0" w:space="0" w:color="auto"/>
            <w:left w:val="none" w:sz="0" w:space="0" w:color="auto"/>
            <w:bottom w:val="none" w:sz="0" w:space="0" w:color="auto"/>
            <w:right w:val="none" w:sz="0" w:space="0" w:color="auto"/>
          </w:divBdr>
        </w:div>
        <w:div w:id="240719113">
          <w:marLeft w:val="0"/>
          <w:marRight w:val="0"/>
          <w:marTop w:val="0"/>
          <w:marBottom w:val="0"/>
          <w:divBdr>
            <w:top w:val="none" w:sz="0" w:space="0" w:color="auto"/>
            <w:left w:val="none" w:sz="0" w:space="0" w:color="auto"/>
            <w:bottom w:val="none" w:sz="0" w:space="0" w:color="auto"/>
            <w:right w:val="none" w:sz="0" w:space="0" w:color="auto"/>
          </w:divBdr>
        </w:div>
        <w:div w:id="2118985288">
          <w:marLeft w:val="0"/>
          <w:marRight w:val="0"/>
          <w:marTop w:val="0"/>
          <w:marBottom w:val="0"/>
          <w:divBdr>
            <w:top w:val="none" w:sz="0" w:space="0" w:color="auto"/>
            <w:left w:val="none" w:sz="0" w:space="0" w:color="auto"/>
            <w:bottom w:val="none" w:sz="0" w:space="0" w:color="auto"/>
            <w:right w:val="none" w:sz="0" w:space="0" w:color="auto"/>
          </w:divBdr>
        </w:div>
        <w:div w:id="931281497">
          <w:marLeft w:val="0"/>
          <w:marRight w:val="0"/>
          <w:marTop w:val="0"/>
          <w:marBottom w:val="0"/>
          <w:divBdr>
            <w:top w:val="none" w:sz="0" w:space="0" w:color="auto"/>
            <w:left w:val="none" w:sz="0" w:space="0" w:color="auto"/>
            <w:bottom w:val="none" w:sz="0" w:space="0" w:color="auto"/>
            <w:right w:val="none" w:sz="0" w:space="0" w:color="auto"/>
          </w:divBdr>
        </w:div>
        <w:div w:id="20864555">
          <w:marLeft w:val="0"/>
          <w:marRight w:val="0"/>
          <w:marTop w:val="0"/>
          <w:marBottom w:val="0"/>
          <w:divBdr>
            <w:top w:val="none" w:sz="0" w:space="0" w:color="auto"/>
            <w:left w:val="none" w:sz="0" w:space="0" w:color="auto"/>
            <w:bottom w:val="none" w:sz="0" w:space="0" w:color="auto"/>
            <w:right w:val="none" w:sz="0" w:space="0" w:color="auto"/>
          </w:divBdr>
        </w:div>
        <w:div w:id="1150486134">
          <w:marLeft w:val="0"/>
          <w:marRight w:val="0"/>
          <w:marTop w:val="0"/>
          <w:marBottom w:val="0"/>
          <w:divBdr>
            <w:top w:val="none" w:sz="0" w:space="0" w:color="auto"/>
            <w:left w:val="none" w:sz="0" w:space="0" w:color="auto"/>
            <w:bottom w:val="none" w:sz="0" w:space="0" w:color="auto"/>
            <w:right w:val="none" w:sz="0" w:space="0" w:color="auto"/>
          </w:divBdr>
        </w:div>
        <w:div w:id="1536457356">
          <w:marLeft w:val="0"/>
          <w:marRight w:val="0"/>
          <w:marTop w:val="0"/>
          <w:marBottom w:val="0"/>
          <w:divBdr>
            <w:top w:val="none" w:sz="0" w:space="0" w:color="auto"/>
            <w:left w:val="none" w:sz="0" w:space="0" w:color="auto"/>
            <w:bottom w:val="none" w:sz="0" w:space="0" w:color="auto"/>
            <w:right w:val="none" w:sz="0" w:space="0" w:color="auto"/>
          </w:divBdr>
        </w:div>
        <w:div w:id="1917861466">
          <w:marLeft w:val="0"/>
          <w:marRight w:val="0"/>
          <w:marTop w:val="0"/>
          <w:marBottom w:val="0"/>
          <w:divBdr>
            <w:top w:val="none" w:sz="0" w:space="0" w:color="auto"/>
            <w:left w:val="none" w:sz="0" w:space="0" w:color="auto"/>
            <w:bottom w:val="none" w:sz="0" w:space="0" w:color="auto"/>
            <w:right w:val="none" w:sz="0" w:space="0" w:color="auto"/>
          </w:divBdr>
        </w:div>
        <w:div w:id="789981784">
          <w:marLeft w:val="0"/>
          <w:marRight w:val="0"/>
          <w:marTop w:val="0"/>
          <w:marBottom w:val="0"/>
          <w:divBdr>
            <w:top w:val="none" w:sz="0" w:space="0" w:color="auto"/>
            <w:left w:val="none" w:sz="0" w:space="0" w:color="auto"/>
            <w:bottom w:val="none" w:sz="0" w:space="0" w:color="auto"/>
            <w:right w:val="none" w:sz="0" w:space="0" w:color="auto"/>
          </w:divBdr>
        </w:div>
        <w:div w:id="377122805">
          <w:marLeft w:val="0"/>
          <w:marRight w:val="0"/>
          <w:marTop w:val="0"/>
          <w:marBottom w:val="0"/>
          <w:divBdr>
            <w:top w:val="none" w:sz="0" w:space="0" w:color="auto"/>
            <w:left w:val="none" w:sz="0" w:space="0" w:color="auto"/>
            <w:bottom w:val="none" w:sz="0" w:space="0" w:color="auto"/>
            <w:right w:val="none" w:sz="0" w:space="0" w:color="auto"/>
          </w:divBdr>
        </w:div>
        <w:div w:id="989746600">
          <w:marLeft w:val="0"/>
          <w:marRight w:val="0"/>
          <w:marTop w:val="0"/>
          <w:marBottom w:val="0"/>
          <w:divBdr>
            <w:top w:val="none" w:sz="0" w:space="0" w:color="auto"/>
            <w:left w:val="none" w:sz="0" w:space="0" w:color="auto"/>
            <w:bottom w:val="none" w:sz="0" w:space="0" w:color="auto"/>
            <w:right w:val="none" w:sz="0" w:space="0" w:color="auto"/>
          </w:divBdr>
        </w:div>
        <w:div w:id="900755111">
          <w:marLeft w:val="0"/>
          <w:marRight w:val="0"/>
          <w:marTop w:val="0"/>
          <w:marBottom w:val="0"/>
          <w:divBdr>
            <w:top w:val="none" w:sz="0" w:space="0" w:color="auto"/>
            <w:left w:val="none" w:sz="0" w:space="0" w:color="auto"/>
            <w:bottom w:val="none" w:sz="0" w:space="0" w:color="auto"/>
            <w:right w:val="none" w:sz="0" w:space="0" w:color="auto"/>
          </w:divBdr>
        </w:div>
        <w:div w:id="830096708">
          <w:marLeft w:val="0"/>
          <w:marRight w:val="0"/>
          <w:marTop w:val="0"/>
          <w:marBottom w:val="0"/>
          <w:divBdr>
            <w:top w:val="none" w:sz="0" w:space="0" w:color="auto"/>
            <w:left w:val="none" w:sz="0" w:space="0" w:color="auto"/>
            <w:bottom w:val="none" w:sz="0" w:space="0" w:color="auto"/>
            <w:right w:val="none" w:sz="0" w:space="0" w:color="auto"/>
          </w:divBdr>
        </w:div>
        <w:div w:id="1771469628">
          <w:marLeft w:val="0"/>
          <w:marRight w:val="0"/>
          <w:marTop w:val="0"/>
          <w:marBottom w:val="0"/>
          <w:divBdr>
            <w:top w:val="none" w:sz="0" w:space="0" w:color="auto"/>
            <w:left w:val="none" w:sz="0" w:space="0" w:color="auto"/>
            <w:bottom w:val="none" w:sz="0" w:space="0" w:color="auto"/>
            <w:right w:val="none" w:sz="0" w:space="0" w:color="auto"/>
          </w:divBdr>
        </w:div>
        <w:div w:id="1483814939">
          <w:marLeft w:val="0"/>
          <w:marRight w:val="0"/>
          <w:marTop w:val="0"/>
          <w:marBottom w:val="0"/>
          <w:divBdr>
            <w:top w:val="none" w:sz="0" w:space="0" w:color="auto"/>
            <w:left w:val="none" w:sz="0" w:space="0" w:color="auto"/>
            <w:bottom w:val="none" w:sz="0" w:space="0" w:color="auto"/>
            <w:right w:val="none" w:sz="0" w:space="0" w:color="auto"/>
          </w:divBdr>
        </w:div>
        <w:div w:id="1825925701">
          <w:marLeft w:val="0"/>
          <w:marRight w:val="0"/>
          <w:marTop w:val="0"/>
          <w:marBottom w:val="0"/>
          <w:divBdr>
            <w:top w:val="none" w:sz="0" w:space="0" w:color="auto"/>
            <w:left w:val="none" w:sz="0" w:space="0" w:color="auto"/>
            <w:bottom w:val="none" w:sz="0" w:space="0" w:color="auto"/>
            <w:right w:val="none" w:sz="0" w:space="0" w:color="auto"/>
          </w:divBdr>
        </w:div>
        <w:div w:id="66926512">
          <w:marLeft w:val="0"/>
          <w:marRight w:val="0"/>
          <w:marTop w:val="0"/>
          <w:marBottom w:val="0"/>
          <w:divBdr>
            <w:top w:val="none" w:sz="0" w:space="0" w:color="auto"/>
            <w:left w:val="none" w:sz="0" w:space="0" w:color="auto"/>
            <w:bottom w:val="none" w:sz="0" w:space="0" w:color="auto"/>
            <w:right w:val="none" w:sz="0" w:space="0" w:color="auto"/>
          </w:divBdr>
        </w:div>
        <w:div w:id="87191926">
          <w:marLeft w:val="0"/>
          <w:marRight w:val="0"/>
          <w:marTop w:val="0"/>
          <w:marBottom w:val="0"/>
          <w:divBdr>
            <w:top w:val="none" w:sz="0" w:space="0" w:color="auto"/>
            <w:left w:val="none" w:sz="0" w:space="0" w:color="auto"/>
            <w:bottom w:val="none" w:sz="0" w:space="0" w:color="auto"/>
            <w:right w:val="none" w:sz="0" w:space="0" w:color="auto"/>
          </w:divBdr>
        </w:div>
        <w:div w:id="1771657919">
          <w:marLeft w:val="0"/>
          <w:marRight w:val="0"/>
          <w:marTop w:val="0"/>
          <w:marBottom w:val="0"/>
          <w:divBdr>
            <w:top w:val="none" w:sz="0" w:space="0" w:color="auto"/>
            <w:left w:val="none" w:sz="0" w:space="0" w:color="auto"/>
            <w:bottom w:val="none" w:sz="0" w:space="0" w:color="auto"/>
            <w:right w:val="none" w:sz="0" w:space="0" w:color="auto"/>
          </w:divBdr>
        </w:div>
        <w:div w:id="1898934688">
          <w:marLeft w:val="0"/>
          <w:marRight w:val="0"/>
          <w:marTop w:val="0"/>
          <w:marBottom w:val="0"/>
          <w:divBdr>
            <w:top w:val="none" w:sz="0" w:space="0" w:color="auto"/>
            <w:left w:val="none" w:sz="0" w:space="0" w:color="auto"/>
            <w:bottom w:val="none" w:sz="0" w:space="0" w:color="auto"/>
            <w:right w:val="none" w:sz="0" w:space="0" w:color="auto"/>
          </w:divBdr>
        </w:div>
        <w:div w:id="632296321">
          <w:marLeft w:val="0"/>
          <w:marRight w:val="0"/>
          <w:marTop w:val="0"/>
          <w:marBottom w:val="0"/>
          <w:divBdr>
            <w:top w:val="none" w:sz="0" w:space="0" w:color="auto"/>
            <w:left w:val="none" w:sz="0" w:space="0" w:color="auto"/>
            <w:bottom w:val="none" w:sz="0" w:space="0" w:color="auto"/>
            <w:right w:val="none" w:sz="0" w:space="0" w:color="auto"/>
          </w:divBdr>
        </w:div>
        <w:div w:id="921111571">
          <w:marLeft w:val="0"/>
          <w:marRight w:val="0"/>
          <w:marTop w:val="0"/>
          <w:marBottom w:val="0"/>
          <w:divBdr>
            <w:top w:val="none" w:sz="0" w:space="0" w:color="auto"/>
            <w:left w:val="none" w:sz="0" w:space="0" w:color="auto"/>
            <w:bottom w:val="none" w:sz="0" w:space="0" w:color="auto"/>
            <w:right w:val="none" w:sz="0" w:space="0" w:color="auto"/>
          </w:divBdr>
        </w:div>
        <w:div w:id="1264265660">
          <w:marLeft w:val="0"/>
          <w:marRight w:val="0"/>
          <w:marTop w:val="0"/>
          <w:marBottom w:val="0"/>
          <w:divBdr>
            <w:top w:val="none" w:sz="0" w:space="0" w:color="auto"/>
            <w:left w:val="none" w:sz="0" w:space="0" w:color="auto"/>
            <w:bottom w:val="none" w:sz="0" w:space="0" w:color="auto"/>
            <w:right w:val="none" w:sz="0" w:space="0" w:color="auto"/>
          </w:divBdr>
        </w:div>
        <w:div w:id="728962993">
          <w:marLeft w:val="0"/>
          <w:marRight w:val="0"/>
          <w:marTop w:val="0"/>
          <w:marBottom w:val="0"/>
          <w:divBdr>
            <w:top w:val="none" w:sz="0" w:space="0" w:color="auto"/>
            <w:left w:val="none" w:sz="0" w:space="0" w:color="auto"/>
            <w:bottom w:val="none" w:sz="0" w:space="0" w:color="auto"/>
            <w:right w:val="none" w:sz="0" w:space="0" w:color="auto"/>
          </w:divBdr>
        </w:div>
        <w:div w:id="1888833204">
          <w:marLeft w:val="0"/>
          <w:marRight w:val="0"/>
          <w:marTop w:val="0"/>
          <w:marBottom w:val="0"/>
          <w:divBdr>
            <w:top w:val="none" w:sz="0" w:space="0" w:color="auto"/>
            <w:left w:val="none" w:sz="0" w:space="0" w:color="auto"/>
            <w:bottom w:val="none" w:sz="0" w:space="0" w:color="auto"/>
            <w:right w:val="none" w:sz="0" w:space="0" w:color="auto"/>
          </w:divBdr>
        </w:div>
        <w:div w:id="1961835832">
          <w:marLeft w:val="0"/>
          <w:marRight w:val="0"/>
          <w:marTop w:val="0"/>
          <w:marBottom w:val="0"/>
          <w:divBdr>
            <w:top w:val="none" w:sz="0" w:space="0" w:color="auto"/>
            <w:left w:val="none" w:sz="0" w:space="0" w:color="auto"/>
            <w:bottom w:val="none" w:sz="0" w:space="0" w:color="auto"/>
            <w:right w:val="none" w:sz="0" w:space="0" w:color="auto"/>
          </w:divBdr>
        </w:div>
        <w:div w:id="387727778">
          <w:marLeft w:val="0"/>
          <w:marRight w:val="0"/>
          <w:marTop w:val="0"/>
          <w:marBottom w:val="0"/>
          <w:divBdr>
            <w:top w:val="none" w:sz="0" w:space="0" w:color="auto"/>
            <w:left w:val="none" w:sz="0" w:space="0" w:color="auto"/>
            <w:bottom w:val="none" w:sz="0" w:space="0" w:color="auto"/>
            <w:right w:val="none" w:sz="0" w:space="0" w:color="auto"/>
          </w:divBdr>
        </w:div>
        <w:div w:id="302657363">
          <w:marLeft w:val="0"/>
          <w:marRight w:val="0"/>
          <w:marTop w:val="0"/>
          <w:marBottom w:val="0"/>
          <w:divBdr>
            <w:top w:val="none" w:sz="0" w:space="0" w:color="auto"/>
            <w:left w:val="none" w:sz="0" w:space="0" w:color="auto"/>
            <w:bottom w:val="none" w:sz="0" w:space="0" w:color="auto"/>
            <w:right w:val="none" w:sz="0" w:space="0" w:color="auto"/>
          </w:divBdr>
        </w:div>
        <w:div w:id="334959288">
          <w:marLeft w:val="0"/>
          <w:marRight w:val="0"/>
          <w:marTop w:val="0"/>
          <w:marBottom w:val="0"/>
          <w:divBdr>
            <w:top w:val="none" w:sz="0" w:space="0" w:color="auto"/>
            <w:left w:val="none" w:sz="0" w:space="0" w:color="auto"/>
            <w:bottom w:val="none" w:sz="0" w:space="0" w:color="auto"/>
            <w:right w:val="none" w:sz="0" w:space="0" w:color="auto"/>
          </w:divBdr>
        </w:div>
        <w:div w:id="850532128">
          <w:marLeft w:val="0"/>
          <w:marRight w:val="0"/>
          <w:marTop w:val="0"/>
          <w:marBottom w:val="0"/>
          <w:divBdr>
            <w:top w:val="none" w:sz="0" w:space="0" w:color="auto"/>
            <w:left w:val="none" w:sz="0" w:space="0" w:color="auto"/>
            <w:bottom w:val="none" w:sz="0" w:space="0" w:color="auto"/>
            <w:right w:val="none" w:sz="0" w:space="0" w:color="auto"/>
          </w:divBdr>
        </w:div>
        <w:div w:id="1088621632">
          <w:marLeft w:val="0"/>
          <w:marRight w:val="0"/>
          <w:marTop w:val="0"/>
          <w:marBottom w:val="0"/>
          <w:divBdr>
            <w:top w:val="none" w:sz="0" w:space="0" w:color="auto"/>
            <w:left w:val="none" w:sz="0" w:space="0" w:color="auto"/>
            <w:bottom w:val="none" w:sz="0" w:space="0" w:color="auto"/>
            <w:right w:val="none" w:sz="0" w:space="0" w:color="auto"/>
          </w:divBdr>
        </w:div>
        <w:div w:id="79907463">
          <w:marLeft w:val="0"/>
          <w:marRight w:val="0"/>
          <w:marTop w:val="0"/>
          <w:marBottom w:val="0"/>
          <w:divBdr>
            <w:top w:val="none" w:sz="0" w:space="0" w:color="auto"/>
            <w:left w:val="none" w:sz="0" w:space="0" w:color="auto"/>
            <w:bottom w:val="none" w:sz="0" w:space="0" w:color="auto"/>
            <w:right w:val="none" w:sz="0" w:space="0" w:color="auto"/>
          </w:divBdr>
        </w:div>
        <w:div w:id="699628758">
          <w:marLeft w:val="0"/>
          <w:marRight w:val="0"/>
          <w:marTop w:val="0"/>
          <w:marBottom w:val="0"/>
          <w:divBdr>
            <w:top w:val="none" w:sz="0" w:space="0" w:color="auto"/>
            <w:left w:val="none" w:sz="0" w:space="0" w:color="auto"/>
            <w:bottom w:val="none" w:sz="0" w:space="0" w:color="auto"/>
            <w:right w:val="none" w:sz="0" w:space="0" w:color="auto"/>
          </w:divBdr>
        </w:div>
        <w:div w:id="970095173">
          <w:marLeft w:val="0"/>
          <w:marRight w:val="0"/>
          <w:marTop w:val="0"/>
          <w:marBottom w:val="0"/>
          <w:divBdr>
            <w:top w:val="none" w:sz="0" w:space="0" w:color="auto"/>
            <w:left w:val="none" w:sz="0" w:space="0" w:color="auto"/>
            <w:bottom w:val="none" w:sz="0" w:space="0" w:color="auto"/>
            <w:right w:val="none" w:sz="0" w:space="0" w:color="auto"/>
          </w:divBdr>
        </w:div>
        <w:div w:id="1258634145">
          <w:marLeft w:val="0"/>
          <w:marRight w:val="0"/>
          <w:marTop w:val="0"/>
          <w:marBottom w:val="0"/>
          <w:divBdr>
            <w:top w:val="none" w:sz="0" w:space="0" w:color="auto"/>
            <w:left w:val="none" w:sz="0" w:space="0" w:color="auto"/>
            <w:bottom w:val="none" w:sz="0" w:space="0" w:color="auto"/>
            <w:right w:val="none" w:sz="0" w:space="0" w:color="auto"/>
          </w:divBdr>
        </w:div>
        <w:div w:id="800685658">
          <w:marLeft w:val="0"/>
          <w:marRight w:val="0"/>
          <w:marTop w:val="0"/>
          <w:marBottom w:val="0"/>
          <w:divBdr>
            <w:top w:val="none" w:sz="0" w:space="0" w:color="auto"/>
            <w:left w:val="none" w:sz="0" w:space="0" w:color="auto"/>
            <w:bottom w:val="none" w:sz="0" w:space="0" w:color="auto"/>
            <w:right w:val="none" w:sz="0" w:space="0" w:color="auto"/>
          </w:divBdr>
        </w:div>
        <w:div w:id="2089501736">
          <w:marLeft w:val="0"/>
          <w:marRight w:val="0"/>
          <w:marTop w:val="0"/>
          <w:marBottom w:val="0"/>
          <w:divBdr>
            <w:top w:val="none" w:sz="0" w:space="0" w:color="auto"/>
            <w:left w:val="none" w:sz="0" w:space="0" w:color="auto"/>
            <w:bottom w:val="none" w:sz="0" w:space="0" w:color="auto"/>
            <w:right w:val="none" w:sz="0" w:space="0" w:color="auto"/>
          </w:divBdr>
        </w:div>
        <w:div w:id="1284849469">
          <w:marLeft w:val="0"/>
          <w:marRight w:val="0"/>
          <w:marTop w:val="0"/>
          <w:marBottom w:val="0"/>
          <w:divBdr>
            <w:top w:val="none" w:sz="0" w:space="0" w:color="auto"/>
            <w:left w:val="none" w:sz="0" w:space="0" w:color="auto"/>
            <w:bottom w:val="none" w:sz="0" w:space="0" w:color="auto"/>
            <w:right w:val="none" w:sz="0" w:space="0" w:color="auto"/>
          </w:divBdr>
        </w:div>
        <w:div w:id="654722658">
          <w:marLeft w:val="0"/>
          <w:marRight w:val="0"/>
          <w:marTop w:val="0"/>
          <w:marBottom w:val="0"/>
          <w:divBdr>
            <w:top w:val="none" w:sz="0" w:space="0" w:color="auto"/>
            <w:left w:val="none" w:sz="0" w:space="0" w:color="auto"/>
            <w:bottom w:val="none" w:sz="0" w:space="0" w:color="auto"/>
            <w:right w:val="none" w:sz="0" w:space="0" w:color="auto"/>
          </w:divBdr>
        </w:div>
        <w:div w:id="796026006">
          <w:marLeft w:val="0"/>
          <w:marRight w:val="0"/>
          <w:marTop w:val="0"/>
          <w:marBottom w:val="0"/>
          <w:divBdr>
            <w:top w:val="none" w:sz="0" w:space="0" w:color="auto"/>
            <w:left w:val="none" w:sz="0" w:space="0" w:color="auto"/>
            <w:bottom w:val="none" w:sz="0" w:space="0" w:color="auto"/>
            <w:right w:val="none" w:sz="0" w:space="0" w:color="auto"/>
          </w:divBdr>
        </w:div>
        <w:div w:id="1637877531">
          <w:marLeft w:val="0"/>
          <w:marRight w:val="0"/>
          <w:marTop w:val="0"/>
          <w:marBottom w:val="0"/>
          <w:divBdr>
            <w:top w:val="none" w:sz="0" w:space="0" w:color="auto"/>
            <w:left w:val="none" w:sz="0" w:space="0" w:color="auto"/>
            <w:bottom w:val="none" w:sz="0" w:space="0" w:color="auto"/>
            <w:right w:val="none" w:sz="0" w:space="0" w:color="auto"/>
          </w:divBdr>
        </w:div>
        <w:div w:id="240606012">
          <w:marLeft w:val="0"/>
          <w:marRight w:val="0"/>
          <w:marTop w:val="0"/>
          <w:marBottom w:val="0"/>
          <w:divBdr>
            <w:top w:val="none" w:sz="0" w:space="0" w:color="auto"/>
            <w:left w:val="none" w:sz="0" w:space="0" w:color="auto"/>
            <w:bottom w:val="none" w:sz="0" w:space="0" w:color="auto"/>
            <w:right w:val="none" w:sz="0" w:space="0" w:color="auto"/>
          </w:divBdr>
        </w:div>
        <w:div w:id="1069116295">
          <w:marLeft w:val="0"/>
          <w:marRight w:val="0"/>
          <w:marTop w:val="0"/>
          <w:marBottom w:val="0"/>
          <w:divBdr>
            <w:top w:val="none" w:sz="0" w:space="0" w:color="auto"/>
            <w:left w:val="none" w:sz="0" w:space="0" w:color="auto"/>
            <w:bottom w:val="none" w:sz="0" w:space="0" w:color="auto"/>
            <w:right w:val="none" w:sz="0" w:space="0" w:color="auto"/>
          </w:divBdr>
        </w:div>
        <w:div w:id="1359086176">
          <w:marLeft w:val="0"/>
          <w:marRight w:val="0"/>
          <w:marTop w:val="0"/>
          <w:marBottom w:val="0"/>
          <w:divBdr>
            <w:top w:val="none" w:sz="0" w:space="0" w:color="auto"/>
            <w:left w:val="none" w:sz="0" w:space="0" w:color="auto"/>
            <w:bottom w:val="none" w:sz="0" w:space="0" w:color="auto"/>
            <w:right w:val="none" w:sz="0" w:space="0" w:color="auto"/>
          </w:divBdr>
        </w:div>
        <w:div w:id="358551682">
          <w:marLeft w:val="0"/>
          <w:marRight w:val="0"/>
          <w:marTop w:val="0"/>
          <w:marBottom w:val="0"/>
          <w:divBdr>
            <w:top w:val="none" w:sz="0" w:space="0" w:color="auto"/>
            <w:left w:val="none" w:sz="0" w:space="0" w:color="auto"/>
            <w:bottom w:val="none" w:sz="0" w:space="0" w:color="auto"/>
            <w:right w:val="none" w:sz="0" w:space="0" w:color="auto"/>
          </w:divBdr>
        </w:div>
        <w:div w:id="1275137702">
          <w:marLeft w:val="0"/>
          <w:marRight w:val="0"/>
          <w:marTop w:val="0"/>
          <w:marBottom w:val="0"/>
          <w:divBdr>
            <w:top w:val="none" w:sz="0" w:space="0" w:color="auto"/>
            <w:left w:val="none" w:sz="0" w:space="0" w:color="auto"/>
            <w:bottom w:val="none" w:sz="0" w:space="0" w:color="auto"/>
            <w:right w:val="none" w:sz="0" w:space="0" w:color="auto"/>
          </w:divBdr>
        </w:div>
        <w:div w:id="2079671397">
          <w:marLeft w:val="0"/>
          <w:marRight w:val="0"/>
          <w:marTop w:val="0"/>
          <w:marBottom w:val="0"/>
          <w:divBdr>
            <w:top w:val="none" w:sz="0" w:space="0" w:color="auto"/>
            <w:left w:val="none" w:sz="0" w:space="0" w:color="auto"/>
            <w:bottom w:val="none" w:sz="0" w:space="0" w:color="auto"/>
            <w:right w:val="none" w:sz="0" w:space="0" w:color="auto"/>
          </w:divBdr>
        </w:div>
        <w:div w:id="2124113702">
          <w:marLeft w:val="0"/>
          <w:marRight w:val="0"/>
          <w:marTop w:val="0"/>
          <w:marBottom w:val="0"/>
          <w:divBdr>
            <w:top w:val="none" w:sz="0" w:space="0" w:color="auto"/>
            <w:left w:val="none" w:sz="0" w:space="0" w:color="auto"/>
            <w:bottom w:val="none" w:sz="0" w:space="0" w:color="auto"/>
            <w:right w:val="none" w:sz="0" w:space="0" w:color="auto"/>
          </w:divBdr>
        </w:div>
        <w:div w:id="937371270">
          <w:marLeft w:val="0"/>
          <w:marRight w:val="0"/>
          <w:marTop w:val="0"/>
          <w:marBottom w:val="0"/>
          <w:divBdr>
            <w:top w:val="none" w:sz="0" w:space="0" w:color="auto"/>
            <w:left w:val="none" w:sz="0" w:space="0" w:color="auto"/>
            <w:bottom w:val="none" w:sz="0" w:space="0" w:color="auto"/>
            <w:right w:val="none" w:sz="0" w:space="0" w:color="auto"/>
          </w:divBdr>
        </w:div>
        <w:div w:id="2124424231">
          <w:marLeft w:val="0"/>
          <w:marRight w:val="0"/>
          <w:marTop w:val="0"/>
          <w:marBottom w:val="0"/>
          <w:divBdr>
            <w:top w:val="none" w:sz="0" w:space="0" w:color="auto"/>
            <w:left w:val="none" w:sz="0" w:space="0" w:color="auto"/>
            <w:bottom w:val="none" w:sz="0" w:space="0" w:color="auto"/>
            <w:right w:val="none" w:sz="0" w:space="0" w:color="auto"/>
          </w:divBdr>
        </w:div>
        <w:div w:id="9569637">
          <w:marLeft w:val="0"/>
          <w:marRight w:val="0"/>
          <w:marTop w:val="0"/>
          <w:marBottom w:val="0"/>
          <w:divBdr>
            <w:top w:val="none" w:sz="0" w:space="0" w:color="auto"/>
            <w:left w:val="none" w:sz="0" w:space="0" w:color="auto"/>
            <w:bottom w:val="none" w:sz="0" w:space="0" w:color="auto"/>
            <w:right w:val="none" w:sz="0" w:space="0" w:color="auto"/>
          </w:divBdr>
        </w:div>
        <w:div w:id="1968929514">
          <w:marLeft w:val="0"/>
          <w:marRight w:val="0"/>
          <w:marTop w:val="0"/>
          <w:marBottom w:val="0"/>
          <w:divBdr>
            <w:top w:val="none" w:sz="0" w:space="0" w:color="auto"/>
            <w:left w:val="none" w:sz="0" w:space="0" w:color="auto"/>
            <w:bottom w:val="none" w:sz="0" w:space="0" w:color="auto"/>
            <w:right w:val="none" w:sz="0" w:space="0" w:color="auto"/>
          </w:divBdr>
        </w:div>
        <w:div w:id="263851456">
          <w:marLeft w:val="0"/>
          <w:marRight w:val="0"/>
          <w:marTop w:val="0"/>
          <w:marBottom w:val="0"/>
          <w:divBdr>
            <w:top w:val="none" w:sz="0" w:space="0" w:color="auto"/>
            <w:left w:val="none" w:sz="0" w:space="0" w:color="auto"/>
            <w:bottom w:val="none" w:sz="0" w:space="0" w:color="auto"/>
            <w:right w:val="none" w:sz="0" w:space="0" w:color="auto"/>
          </w:divBdr>
        </w:div>
        <w:div w:id="266082586">
          <w:marLeft w:val="0"/>
          <w:marRight w:val="0"/>
          <w:marTop w:val="0"/>
          <w:marBottom w:val="0"/>
          <w:divBdr>
            <w:top w:val="none" w:sz="0" w:space="0" w:color="auto"/>
            <w:left w:val="none" w:sz="0" w:space="0" w:color="auto"/>
            <w:bottom w:val="none" w:sz="0" w:space="0" w:color="auto"/>
            <w:right w:val="none" w:sz="0" w:space="0" w:color="auto"/>
          </w:divBdr>
        </w:div>
        <w:div w:id="222521675">
          <w:marLeft w:val="0"/>
          <w:marRight w:val="0"/>
          <w:marTop w:val="0"/>
          <w:marBottom w:val="0"/>
          <w:divBdr>
            <w:top w:val="none" w:sz="0" w:space="0" w:color="auto"/>
            <w:left w:val="none" w:sz="0" w:space="0" w:color="auto"/>
            <w:bottom w:val="none" w:sz="0" w:space="0" w:color="auto"/>
            <w:right w:val="none" w:sz="0" w:space="0" w:color="auto"/>
          </w:divBdr>
        </w:div>
        <w:div w:id="370033962">
          <w:marLeft w:val="0"/>
          <w:marRight w:val="0"/>
          <w:marTop w:val="0"/>
          <w:marBottom w:val="0"/>
          <w:divBdr>
            <w:top w:val="none" w:sz="0" w:space="0" w:color="auto"/>
            <w:left w:val="none" w:sz="0" w:space="0" w:color="auto"/>
            <w:bottom w:val="none" w:sz="0" w:space="0" w:color="auto"/>
            <w:right w:val="none" w:sz="0" w:space="0" w:color="auto"/>
          </w:divBdr>
        </w:div>
        <w:div w:id="30157192">
          <w:marLeft w:val="0"/>
          <w:marRight w:val="0"/>
          <w:marTop w:val="0"/>
          <w:marBottom w:val="0"/>
          <w:divBdr>
            <w:top w:val="none" w:sz="0" w:space="0" w:color="auto"/>
            <w:left w:val="none" w:sz="0" w:space="0" w:color="auto"/>
            <w:bottom w:val="none" w:sz="0" w:space="0" w:color="auto"/>
            <w:right w:val="none" w:sz="0" w:space="0" w:color="auto"/>
          </w:divBdr>
        </w:div>
        <w:div w:id="1331979650">
          <w:marLeft w:val="0"/>
          <w:marRight w:val="0"/>
          <w:marTop w:val="0"/>
          <w:marBottom w:val="0"/>
          <w:divBdr>
            <w:top w:val="none" w:sz="0" w:space="0" w:color="auto"/>
            <w:left w:val="none" w:sz="0" w:space="0" w:color="auto"/>
            <w:bottom w:val="none" w:sz="0" w:space="0" w:color="auto"/>
            <w:right w:val="none" w:sz="0" w:space="0" w:color="auto"/>
          </w:divBdr>
        </w:div>
        <w:div w:id="1572547281">
          <w:marLeft w:val="0"/>
          <w:marRight w:val="0"/>
          <w:marTop w:val="0"/>
          <w:marBottom w:val="0"/>
          <w:divBdr>
            <w:top w:val="none" w:sz="0" w:space="0" w:color="auto"/>
            <w:left w:val="none" w:sz="0" w:space="0" w:color="auto"/>
            <w:bottom w:val="none" w:sz="0" w:space="0" w:color="auto"/>
            <w:right w:val="none" w:sz="0" w:space="0" w:color="auto"/>
          </w:divBdr>
        </w:div>
        <w:div w:id="739795100">
          <w:marLeft w:val="0"/>
          <w:marRight w:val="0"/>
          <w:marTop w:val="0"/>
          <w:marBottom w:val="0"/>
          <w:divBdr>
            <w:top w:val="none" w:sz="0" w:space="0" w:color="auto"/>
            <w:left w:val="none" w:sz="0" w:space="0" w:color="auto"/>
            <w:bottom w:val="none" w:sz="0" w:space="0" w:color="auto"/>
            <w:right w:val="none" w:sz="0" w:space="0" w:color="auto"/>
          </w:divBdr>
        </w:div>
        <w:div w:id="1667519079">
          <w:marLeft w:val="0"/>
          <w:marRight w:val="0"/>
          <w:marTop w:val="0"/>
          <w:marBottom w:val="0"/>
          <w:divBdr>
            <w:top w:val="none" w:sz="0" w:space="0" w:color="auto"/>
            <w:left w:val="none" w:sz="0" w:space="0" w:color="auto"/>
            <w:bottom w:val="none" w:sz="0" w:space="0" w:color="auto"/>
            <w:right w:val="none" w:sz="0" w:space="0" w:color="auto"/>
          </w:divBdr>
        </w:div>
        <w:div w:id="1528833007">
          <w:marLeft w:val="0"/>
          <w:marRight w:val="0"/>
          <w:marTop w:val="0"/>
          <w:marBottom w:val="0"/>
          <w:divBdr>
            <w:top w:val="none" w:sz="0" w:space="0" w:color="auto"/>
            <w:left w:val="none" w:sz="0" w:space="0" w:color="auto"/>
            <w:bottom w:val="none" w:sz="0" w:space="0" w:color="auto"/>
            <w:right w:val="none" w:sz="0" w:space="0" w:color="auto"/>
          </w:divBdr>
        </w:div>
        <w:div w:id="543713362">
          <w:marLeft w:val="0"/>
          <w:marRight w:val="0"/>
          <w:marTop w:val="0"/>
          <w:marBottom w:val="0"/>
          <w:divBdr>
            <w:top w:val="none" w:sz="0" w:space="0" w:color="auto"/>
            <w:left w:val="none" w:sz="0" w:space="0" w:color="auto"/>
            <w:bottom w:val="none" w:sz="0" w:space="0" w:color="auto"/>
            <w:right w:val="none" w:sz="0" w:space="0" w:color="auto"/>
          </w:divBdr>
        </w:div>
        <w:div w:id="1161000511">
          <w:marLeft w:val="0"/>
          <w:marRight w:val="0"/>
          <w:marTop w:val="0"/>
          <w:marBottom w:val="0"/>
          <w:divBdr>
            <w:top w:val="none" w:sz="0" w:space="0" w:color="auto"/>
            <w:left w:val="none" w:sz="0" w:space="0" w:color="auto"/>
            <w:bottom w:val="none" w:sz="0" w:space="0" w:color="auto"/>
            <w:right w:val="none" w:sz="0" w:space="0" w:color="auto"/>
          </w:divBdr>
        </w:div>
        <w:div w:id="23289278">
          <w:marLeft w:val="0"/>
          <w:marRight w:val="0"/>
          <w:marTop w:val="0"/>
          <w:marBottom w:val="0"/>
          <w:divBdr>
            <w:top w:val="none" w:sz="0" w:space="0" w:color="auto"/>
            <w:left w:val="none" w:sz="0" w:space="0" w:color="auto"/>
            <w:bottom w:val="none" w:sz="0" w:space="0" w:color="auto"/>
            <w:right w:val="none" w:sz="0" w:space="0" w:color="auto"/>
          </w:divBdr>
        </w:div>
        <w:div w:id="1886941724">
          <w:marLeft w:val="0"/>
          <w:marRight w:val="0"/>
          <w:marTop w:val="0"/>
          <w:marBottom w:val="0"/>
          <w:divBdr>
            <w:top w:val="none" w:sz="0" w:space="0" w:color="auto"/>
            <w:left w:val="none" w:sz="0" w:space="0" w:color="auto"/>
            <w:bottom w:val="none" w:sz="0" w:space="0" w:color="auto"/>
            <w:right w:val="none" w:sz="0" w:space="0" w:color="auto"/>
          </w:divBdr>
        </w:div>
        <w:div w:id="933131799">
          <w:marLeft w:val="0"/>
          <w:marRight w:val="0"/>
          <w:marTop w:val="0"/>
          <w:marBottom w:val="0"/>
          <w:divBdr>
            <w:top w:val="none" w:sz="0" w:space="0" w:color="auto"/>
            <w:left w:val="none" w:sz="0" w:space="0" w:color="auto"/>
            <w:bottom w:val="none" w:sz="0" w:space="0" w:color="auto"/>
            <w:right w:val="none" w:sz="0" w:space="0" w:color="auto"/>
          </w:divBdr>
        </w:div>
        <w:div w:id="1807892007">
          <w:marLeft w:val="0"/>
          <w:marRight w:val="0"/>
          <w:marTop w:val="0"/>
          <w:marBottom w:val="0"/>
          <w:divBdr>
            <w:top w:val="none" w:sz="0" w:space="0" w:color="auto"/>
            <w:left w:val="none" w:sz="0" w:space="0" w:color="auto"/>
            <w:bottom w:val="none" w:sz="0" w:space="0" w:color="auto"/>
            <w:right w:val="none" w:sz="0" w:space="0" w:color="auto"/>
          </w:divBdr>
        </w:div>
        <w:div w:id="2140606485">
          <w:marLeft w:val="0"/>
          <w:marRight w:val="0"/>
          <w:marTop w:val="0"/>
          <w:marBottom w:val="0"/>
          <w:divBdr>
            <w:top w:val="none" w:sz="0" w:space="0" w:color="auto"/>
            <w:left w:val="none" w:sz="0" w:space="0" w:color="auto"/>
            <w:bottom w:val="none" w:sz="0" w:space="0" w:color="auto"/>
            <w:right w:val="none" w:sz="0" w:space="0" w:color="auto"/>
          </w:divBdr>
        </w:div>
        <w:div w:id="152453167">
          <w:marLeft w:val="0"/>
          <w:marRight w:val="0"/>
          <w:marTop w:val="0"/>
          <w:marBottom w:val="0"/>
          <w:divBdr>
            <w:top w:val="none" w:sz="0" w:space="0" w:color="auto"/>
            <w:left w:val="none" w:sz="0" w:space="0" w:color="auto"/>
            <w:bottom w:val="none" w:sz="0" w:space="0" w:color="auto"/>
            <w:right w:val="none" w:sz="0" w:space="0" w:color="auto"/>
          </w:divBdr>
        </w:div>
        <w:div w:id="1740127420">
          <w:marLeft w:val="0"/>
          <w:marRight w:val="0"/>
          <w:marTop w:val="0"/>
          <w:marBottom w:val="0"/>
          <w:divBdr>
            <w:top w:val="none" w:sz="0" w:space="0" w:color="auto"/>
            <w:left w:val="none" w:sz="0" w:space="0" w:color="auto"/>
            <w:bottom w:val="none" w:sz="0" w:space="0" w:color="auto"/>
            <w:right w:val="none" w:sz="0" w:space="0" w:color="auto"/>
          </w:divBdr>
        </w:div>
        <w:div w:id="31349281">
          <w:marLeft w:val="0"/>
          <w:marRight w:val="0"/>
          <w:marTop w:val="0"/>
          <w:marBottom w:val="0"/>
          <w:divBdr>
            <w:top w:val="none" w:sz="0" w:space="0" w:color="auto"/>
            <w:left w:val="none" w:sz="0" w:space="0" w:color="auto"/>
            <w:bottom w:val="none" w:sz="0" w:space="0" w:color="auto"/>
            <w:right w:val="none" w:sz="0" w:space="0" w:color="auto"/>
          </w:divBdr>
        </w:div>
        <w:div w:id="1455172759">
          <w:marLeft w:val="0"/>
          <w:marRight w:val="0"/>
          <w:marTop w:val="0"/>
          <w:marBottom w:val="0"/>
          <w:divBdr>
            <w:top w:val="none" w:sz="0" w:space="0" w:color="auto"/>
            <w:left w:val="none" w:sz="0" w:space="0" w:color="auto"/>
            <w:bottom w:val="none" w:sz="0" w:space="0" w:color="auto"/>
            <w:right w:val="none" w:sz="0" w:space="0" w:color="auto"/>
          </w:divBdr>
        </w:div>
        <w:div w:id="1130710163">
          <w:marLeft w:val="0"/>
          <w:marRight w:val="0"/>
          <w:marTop w:val="0"/>
          <w:marBottom w:val="0"/>
          <w:divBdr>
            <w:top w:val="none" w:sz="0" w:space="0" w:color="auto"/>
            <w:left w:val="none" w:sz="0" w:space="0" w:color="auto"/>
            <w:bottom w:val="none" w:sz="0" w:space="0" w:color="auto"/>
            <w:right w:val="none" w:sz="0" w:space="0" w:color="auto"/>
          </w:divBdr>
        </w:div>
        <w:div w:id="1729453471">
          <w:marLeft w:val="0"/>
          <w:marRight w:val="0"/>
          <w:marTop w:val="0"/>
          <w:marBottom w:val="0"/>
          <w:divBdr>
            <w:top w:val="none" w:sz="0" w:space="0" w:color="auto"/>
            <w:left w:val="none" w:sz="0" w:space="0" w:color="auto"/>
            <w:bottom w:val="none" w:sz="0" w:space="0" w:color="auto"/>
            <w:right w:val="none" w:sz="0" w:space="0" w:color="auto"/>
          </w:divBdr>
        </w:div>
        <w:div w:id="1373194733">
          <w:marLeft w:val="0"/>
          <w:marRight w:val="0"/>
          <w:marTop w:val="0"/>
          <w:marBottom w:val="0"/>
          <w:divBdr>
            <w:top w:val="none" w:sz="0" w:space="0" w:color="auto"/>
            <w:left w:val="none" w:sz="0" w:space="0" w:color="auto"/>
            <w:bottom w:val="none" w:sz="0" w:space="0" w:color="auto"/>
            <w:right w:val="none" w:sz="0" w:space="0" w:color="auto"/>
          </w:divBdr>
        </w:div>
        <w:div w:id="434445291">
          <w:marLeft w:val="0"/>
          <w:marRight w:val="0"/>
          <w:marTop w:val="0"/>
          <w:marBottom w:val="0"/>
          <w:divBdr>
            <w:top w:val="none" w:sz="0" w:space="0" w:color="auto"/>
            <w:left w:val="none" w:sz="0" w:space="0" w:color="auto"/>
            <w:bottom w:val="none" w:sz="0" w:space="0" w:color="auto"/>
            <w:right w:val="none" w:sz="0" w:space="0" w:color="auto"/>
          </w:divBdr>
        </w:div>
        <w:div w:id="255293083">
          <w:marLeft w:val="0"/>
          <w:marRight w:val="0"/>
          <w:marTop w:val="0"/>
          <w:marBottom w:val="0"/>
          <w:divBdr>
            <w:top w:val="none" w:sz="0" w:space="0" w:color="auto"/>
            <w:left w:val="none" w:sz="0" w:space="0" w:color="auto"/>
            <w:bottom w:val="none" w:sz="0" w:space="0" w:color="auto"/>
            <w:right w:val="none" w:sz="0" w:space="0" w:color="auto"/>
          </w:divBdr>
        </w:div>
        <w:div w:id="1303462612">
          <w:marLeft w:val="0"/>
          <w:marRight w:val="0"/>
          <w:marTop w:val="0"/>
          <w:marBottom w:val="0"/>
          <w:divBdr>
            <w:top w:val="none" w:sz="0" w:space="0" w:color="auto"/>
            <w:left w:val="none" w:sz="0" w:space="0" w:color="auto"/>
            <w:bottom w:val="none" w:sz="0" w:space="0" w:color="auto"/>
            <w:right w:val="none" w:sz="0" w:space="0" w:color="auto"/>
          </w:divBdr>
        </w:div>
        <w:div w:id="1338774135">
          <w:marLeft w:val="0"/>
          <w:marRight w:val="0"/>
          <w:marTop w:val="0"/>
          <w:marBottom w:val="0"/>
          <w:divBdr>
            <w:top w:val="none" w:sz="0" w:space="0" w:color="auto"/>
            <w:left w:val="none" w:sz="0" w:space="0" w:color="auto"/>
            <w:bottom w:val="none" w:sz="0" w:space="0" w:color="auto"/>
            <w:right w:val="none" w:sz="0" w:space="0" w:color="auto"/>
          </w:divBdr>
        </w:div>
        <w:div w:id="1804543893">
          <w:marLeft w:val="0"/>
          <w:marRight w:val="0"/>
          <w:marTop w:val="0"/>
          <w:marBottom w:val="0"/>
          <w:divBdr>
            <w:top w:val="none" w:sz="0" w:space="0" w:color="auto"/>
            <w:left w:val="none" w:sz="0" w:space="0" w:color="auto"/>
            <w:bottom w:val="none" w:sz="0" w:space="0" w:color="auto"/>
            <w:right w:val="none" w:sz="0" w:space="0" w:color="auto"/>
          </w:divBdr>
        </w:div>
        <w:div w:id="55469788">
          <w:marLeft w:val="0"/>
          <w:marRight w:val="0"/>
          <w:marTop w:val="0"/>
          <w:marBottom w:val="0"/>
          <w:divBdr>
            <w:top w:val="none" w:sz="0" w:space="0" w:color="auto"/>
            <w:left w:val="none" w:sz="0" w:space="0" w:color="auto"/>
            <w:bottom w:val="none" w:sz="0" w:space="0" w:color="auto"/>
            <w:right w:val="none" w:sz="0" w:space="0" w:color="auto"/>
          </w:divBdr>
        </w:div>
        <w:div w:id="450393362">
          <w:marLeft w:val="0"/>
          <w:marRight w:val="0"/>
          <w:marTop w:val="0"/>
          <w:marBottom w:val="0"/>
          <w:divBdr>
            <w:top w:val="none" w:sz="0" w:space="0" w:color="auto"/>
            <w:left w:val="none" w:sz="0" w:space="0" w:color="auto"/>
            <w:bottom w:val="none" w:sz="0" w:space="0" w:color="auto"/>
            <w:right w:val="none" w:sz="0" w:space="0" w:color="auto"/>
          </w:divBdr>
        </w:div>
        <w:div w:id="1389036842">
          <w:marLeft w:val="0"/>
          <w:marRight w:val="0"/>
          <w:marTop w:val="0"/>
          <w:marBottom w:val="0"/>
          <w:divBdr>
            <w:top w:val="none" w:sz="0" w:space="0" w:color="auto"/>
            <w:left w:val="none" w:sz="0" w:space="0" w:color="auto"/>
            <w:bottom w:val="none" w:sz="0" w:space="0" w:color="auto"/>
            <w:right w:val="none" w:sz="0" w:space="0" w:color="auto"/>
          </w:divBdr>
        </w:div>
        <w:div w:id="742219369">
          <w:marLeft w:val="0"/>
          <w:marRight w:val="0"/>
          <w:marTop w:val="0"/>
          <w:marBottom w:val="0"/>
          <w:divBdr>
            <w:top w:val="none" w:sz="0" w:space="0" w:color="auto"/>
            <w:left w:val="none" w:sz="0" w:space="0" w:color="auto"/>
            <w:bottom w:val="none" w:sz="0" w:space="0" w:color="auto"/>
            <w:right w:val="none" w:sz="0" w:space="0" w:color="auto"/>
          </w:divBdr>
        </w:div>
        <w:div w:id="355084175">
          <w:marLeft w:val="0"/>
          <w:marRight w:val="0"/>
          <w:marTop w:val="0"/>
          <w:marBottom w:val="0"/>
          <w:divBdr>
            <w:top w:val="none" w:sz="0" w:space="0" w:color="auto"/>
            <w:left w:val="none" w:sz="0" w:space="0" w:color="auto"/>
            <w:bottom w:val="none" w:sz="0" w:space="0" w:color="auto"/>
            <w:right w:val="none" w:sz="0" w:space="0" w:color="auto"/>
          </w:divBdr>
        </w:div>
        <w:div w:id="441000475">
          <w:marLeft w:val="0"/>
          <w:marRight w:val="0"/>
          <w:marTop w:val="0"/>
          <w:marBottom w:val="0"/>
          <w:divBdr>
            <w:top w:val="none" w:sz="0" w:space="0" w:color="auto"/>
            <w:left w:val="none" w:sz="0" w:space="0" w:color="auto"/>
            <w:bottom w:val="none" w:sz="0" w:space="0" w:color="auto"/>
            <w:right w:val="none" w:sz="0" w:space="0" w:color="auto"/>
          </w:divBdr>
        </w:div>
        <w:div w:id="2046829615">
          <w:marLeft w:val="0"/>
          <w:marRight w:val="0"/>
          <w:marTop w:val="0"/>
          <w:marBottom w:val="0"/>
          <w:divBdr>
            <w:top w:val="none" w:sz="0" w:space="0" w:color="auto"/>
            <w:left w:val="none" w:sz="0" w:space="0" w:color="auto"/>
            <w:bottom w:val="none" w:sz="0" w:space="0" w:color="auto"/>
            <w:right w:val="none" w:sz="0" w:space="0" w:color="auto"/>
          </w:divBdr>
        </w:div>
        <w:div w:id="560212131">
          <w:marLeft w:val="0"/>
          <w:marRight w:val="0"/>
          <w:marTop w:val="0"/>
          <w:marBottom w:val="0"/>
          <w:divBdr>
            <w:top w:val="none" w:sz="0" w:space="0" w:color="auto"/>
            <w:left w:val="none" w:sz="0" w:space="0" w:color="auto"/>
            <w:bottom w:val="none" w:sz="0" w:space="0" w:color="auto"/>
            <w:right w:val="none" w:sz="0" w:space="0" w:color="auto"/>
          </w:divBdr>
        </w:div>
        <w:div w:id="82266433">
          <w:marLeft w:val="0"/>
          <w:marRight w:val="0"/>
          <w:marTop w:val="0"/>
          <w:marBottom w:val="0"/>
          <w:divBdr>
            <w:top w:val="none" w:sz="0" w:space="0" w:color="auto"/>
            <w:left w:val="none" w:sz="0" w:space="0" w:color="auto"/>
            <w:bottom w:val="none" w:sz="0" w:space="0" w:color="auto"/>
            <w:right w:val="none" w:sz="0" w:space="0" w:color="auto"/>
          </w:divBdr>
        </w:div>
        <w:div w:id="1578244963">
          <w:marLeft w:val="0"/>
          <w:marRight w:val="0"/>
          <w:marTop w:val="0"/>
          <w:marBottom w:val="0"/>
          <w:divBdr>
            <w:top w:val="none" w:sz="0" w:space="0" w:color="auto"/>
            <w:left w:val="none" w:sz="0" w:space="0" w:color="auto"/>
            <w:bottom w:val="none" w:sz="0" w:space="0" w:color="auto"/>
            <w:right w:val="none" w:sz="0" w:space="0" w:color="auto"/>
          </w:divBdr>
        </w:div>
        <w:div w:id="957445026">
          <w:marLeft w:val="0"/>
          <w:marRight w:val="0"/>
          <w:marTop w:val="0"/>
          <w:marBottom w:val="0"/>
          <w:divBdr>
            <w:top w:val="none" w:sz="0" w:space="0" w:color="auto"/>
            <w:left w:val="none" w:sz="0" w:space="0" w:color="auto"/>
            <w:bottom w:val="none" w:sz="0" w:space="0" w:color="auto"/>
            <w:right w:val="none" w:sz="0" w:space="0" w:color="auto"/>
          </w:divBdr>
        </w:div>
        <w:div w:id="914971667">
          <w:marLeft w:val="0"/>
          <w:marRight w:val="0"/>
          <w:marTop w:val="0"/>
          <w:marBottom w:val="0"/>
          <w:divBdr>
            <w:top w:val="none" w:sz="0" w:space="0" w:color="auto"/>
            <w:left w:val="none" w:sz="0" w:space="0" w:color="auto"/>
            <w:bottom w:val="none" w:sz="0" w:space="0" w:color="auto"/>
            <w:right w:val="none" w:sz="0" w:space="0" w:color="auto"/>
          </w:divBdr>
        </w:div>
        <w:div w:id="2036616589">
          <w:marLeft w:val="0"/>
          <w:marRight w:val="0"/>
          <w:marTop w:val="0"/>
          <w:marBottom w:val="0"/>
          <w:divBdr>
            <w:top w:val="none" w:sz="0" w:space="0" w:color="auto"/>
            <w:left w:val="none" w:sz="0" w:space="0" w:color="auto"/>
            <w:bottom w:val="none" w:sz="0" w:space="0" w:color="auto"/>
            <w:right w:val="none" w:sz="0" w:space="0" w:color="auto"/>
          </w:divBdr>
        </w:div>
        <w:div w:id="973681195">
          <w:marLeft w:val="0"/>
          <w:marRight w:val="0"/>
          <w:marTop w:val="0"/>
          <w:marBottom w:val="0"/>
          <w:divBdr>
            <w:top w:val="none" w:sz="0" w:space="0" w:color="auto"/>
            <w:left w:val="none" w:sz="0" w:space="0" w:color="auto"/>
            <w:bottom w:val="none" w:sz="0" w:space="0" w:color="auto"/>
            <w:right w:val="none" w:sz="0" w:space="0" w:color="auto"/>
          </w:divBdr>
        </w:div>
        <w:div w:id="532306264">
          <w:marLeft w:val="0"/>
          <w:marRight w:val="0"/>
          <w:marTop w:val="0"/>
          <w:marBottom w:val="0"/>
          <w:divBdr>
            <w:top w:val="none" w:sz="0" w:space="0" w:color="auto"/>
            <w:left w:val="none" w:sz="0" w:space="0" w:color="auto"/>
            <w:bottom w:val="none" w:sz="0" w:space="0" w:color="auto"/>
            <w:right w:val="none" w:sz="0" w:space="0" w:color="auto"/>
          </w:divBdr>
        </w:div>
        <w:div w:id="770200606">
          <w:marLeft w:val="0"/>
          <w:marRight w:val="0"/>
          <w:marTop w:val="0"/>
          <w:marBottom w:val="0"/>
          <w:divBdr>
            <w:top w:val="none" w:sz="0" w:space="0" w:color="auto"/>
            <w:left w:val="none" w:sz="0" w:space="0" w:color="auto"/>
            <w:bottom w:val="none" w:sz="0" w:space="0" w:color="auto"/>
            <w:right w:val="none" w:sz="0" w:space="0" w:color="auto"/>
          </w:divBdr>
        </w:div>
        <w:div w:id="309023835">
          <w:marLeft w:val="0"/>
          <w:marRight w:val="0"/>
          <w:marTop w:val="0"/>
          <w:marBottom w:val="0"/>
          <w:divBdr>
            <w:top w:val="none" w:sz="0" w:space="0" w:color="auto"/>
            <w:left w:val="none" w:sz="0" w:space="0" w:color="auto"/>
            <w:bottom w:val="none" w:sz="0" w:space="0" w:color="auto"/>
            <w:right w:val="none" w:sz="0" w:space="0" w:color="auto"/>
          </w:divBdr>
        </w:div>
        <w:div w:id="1123157095">
          <w:marLeft w:val="0"/>
          <w:marRight w:val="0"/>
          <w:marTop w:val="0"/>
          <w:marBottom w:val="0"/>
          <w:divBdr>
            <w:top w:val="none" w:sz="0" w:space="0" w:color="auto"/>
            <w:left w:val="none" w:sz="0" w:space="0" w:color="auto"/>
            <w:bottom w:val="none" w:sz="0" w:space="0" w:color="auto"/>
            <w:right w:val="none" w:sz="0" w:space="0" w:color="auto"/>
          </w:divBdr>
        </w:div>
        <w:div w:id="1507556793">
          <w:marLeft w:val="0"/>
          <w:marRight w:val="0"/>
          <w:marTop w:val="0"/>
          <w:marBottom w:val="0"/>
          <w:divBdr>
            <w:top w:val="none" w:sz="0" w:space="0" w:color="auto"/>
            <w:left w:val="none" w:sz="0" w:space="0" w:color="auto"/>
            <w:bottom w:val="none" w:sz="0" w:space="0" w:color="auto"/>
            <w:right w:val="none" w:sz="0" w:space="0" w:color="auto"/>
          </w:divBdr>
        </w:div>
        <w:div w:id="1132212710">
          <w:marLeft w:val="0"/>
          <w:marRight w:val="0"/>
          <w:marTop w:val="0"/>
          <w:marBottom w:val="0"/>
          <w:divBdr>
            <w:top w:val="none" w:sz="0" w:space="0" w:color="auto"/>
            <w:left w:val="none" w:sz="0" w:space="0" w:color="auto"/>
            <w:bottom w:val="none" w:sz="0" w:space="0" w:color="auto"/>
            <w:right w:val="none" w:sz="0" w:space="0" w:color="auto"/>
          </w:divBdr>
        </w:div>
        <w:div w:id="1411539827">
          <w:marLeft w:val="0"/>
          <w:marRight w:val="0"/>
          <w:marTop w:val="0"/>
          <w:marBottom w:val="0"/>
          <w:divBdr>
            <w:top w:val="none" w:sz="0" w:space="0" w:color="auto"/>
            <w:left w:val="none" w:sz="0" w:space="0" w:color="auto"/>
            <w:bottom w:val="none" w:sz="0" w:space="0" w:color="auto"/>
            <w:right w:val="none" w:sz="0" w:space="0" w:color="auto"/>
          </w:divBdr>
        </w:div>
        <w:div w:id="1469398527">
          <w:marLeft w:val="0"/>
          <w:marRight w:val="0"/>
          <w:marTop w:val="0"/>
          <w:marBottom w:val="0"/>
          <w:divBdr>
            <w:top w:val="none" w:sz="0" w:space="0" w:color="auto"/>
            <w:left w:val="none" w:sz="0" w:space="0" w:color="auto"/>
            <w:bottom w:val="none" w:sz="0" w:space="0" w:color="auto"/>
            <w:right w:val="none" w:sz="0" w:space="0" w:color="auto"/>
          </w:divBdr>
        </w:div>
        <w:div w:id="1798524372">
          <w:marLeft w:val="0"/>
          <w:marRight w:val="0"/>
          <w:marTop w:val="0"/>
          <w:marBottom w:val="0"/>
          <w:divBdr>
            <w:top w:val="none" w:sz="0" w:space="0" w:color="auto"/>
            <w:left w:val="none" w:sz="0" w:space="0" w:color="auto"/>
            <w:bottom w:val="none" w:sz="0" w:space="0" w:color="auto"/>
            <w:right w:val="none" w:sz="0" w:space="0" w:color="auto"/>
          </w:divBdr>
        </w:div>
        <w:div w:id="1451435111">
          <w:marLeft w:val="0"/>
          <w:marRight w:val="0"/>
          <w:marTop w:val="0"/>
          <w:marBottom w:val="0"/>
          <w:divBdr>
            <w:top w:val="none" w:sz="0" w:space="0" w:color="auto"/>
            <w:left w:val="none" w:sz="0" w:space="0" w:color="auto"/>
            <w:bottom w:val="none" w:sz="0" w:space="0" w:color="auto"/>
            <w:right w:val="none" w:sz="0" w:space="0" w:color="auto"/>
          </w:divBdr>
        </w:div>
        <w:div w:id="533620125">
          <w:marLeft w:val="0"/>
          <w:marRight w:val="0"/>
          <w:marTop w:val="0"/>
          <w:marBottom w:val="0"/>
          <w:divBdr>
            <w:top w:val="none" w:sz="0" w:space="0" w:color="auto"/>
            <w:left w:val="none" w:sz="0" w:space="0" w:color="auto"/>
            <w:bottom w:val="none" w:sz="0" w:space="0" w:color="auto"/>
            <w:right w:val="none" w:sz="0" w:space="0" w:color="auto"/>
          </w:divBdr>
        </w:div>
        <w:div w:id="1870214588">
          <w:marLeft w:val="0"/>
          <w:marRight w:val="0"/>
          <w:marTop w:val="0"/>
          <w:marBottom w:val="0"/>
          <w:divBdr>
            <w:top w:val="none" w:sz="0" w:space="0" w:color="auto"/>
            <w:left w:val="none" w:sz="0" w:space="0" w:color="auto"/>
            <w:bottom w:val="none" w:sz="0" w:space="0" w:color="auto"/>
            <w:right w:val="none" w:sz="0" w:space="0" w:color="auto"/>
          </w:divBdr>
        </w:div>
        <w:div w:id="209266681">
          <w:marLeft w:val="0"/>
          <w:marRight w:val="0"/>
          <w:marTop w:val="0"/>
          <w:marBottom w:val="0"/>
          <w:divBdr>
            <w:top w:val="none" w:sz="0" w:space="0" w:color="auto"/>
            <w:left w:val="none" w:sz="0" w:space="0" w:color="auto"/>
            <w:bottom w:val="none" w:sz="0" w:space="0" w:color="auto"/>
            <w:right w:val="none" w:sz="0" w:space="0" w:color="auto"/>
          </w:divBdr>
        </w:div>
        <w:div w:id="241529599">
          <w:marLeft w:val="0"/>
          <w:marRight w:val="0"/>
          <w:marTop w:val="0"/>
          <w:marBottom w:val="0"/>
          <w:divBdr>
            <w:top w:val="none" w:sz="0" w:space="0" w:color="auto"/>
            <w:left w:val="none" w:sz="0" w:space="0" w:color="auto"/>
            <w:bottom w:val="none" w:sz="0" w:space="0" w:color="auto"/>
            <w:right w:val="none" w:sz="0" w:space="0" w:color="auto"/>
          </w:divBdr>
        </w:div>
        <w:div w:id="1225916548">
          <w:marLeft w:val="0"/>
          <w:marRight w:val="0"/>
          <w:marTop w:val="0"/>
          <w:marBottom w:val="0"/>
          <w:divBdr>
            <w:top w:val="none" w:sz="0" w:space="0" w:color="auto"/>
            <w:left w:val="none" w:sz="0" w:space="0" w:color="auto"/>
            <w:bottom w:val="none" w:sz="0" w:space="0" w:color="auto"/>
            <w:right w:val="none" w:sz="0" w:space="0" w:color="auto"/>
          </w:divBdr>
        </w:div>
        <w:div w:id="1202129930">
          <w:marLeft w:val="0"/>
          <w:marRight w:val="0"/>
          <w:marTop w:val="0"/>
          <w:marBottom w:val="0"/>
          <w:divBdr>
            <w:top w:val="none" w:sz="0" w:space="0" w:color="auto"/>
            <w:left w:val="none" w:sz="0" w:space="0" w:color="auto"/>
            <w:bottom w:val="none" w:sz="0" w:space="0" w:color="auto"/>
            <w:right w:val="none" w:sz="0" w:space="0" w:color="auto"/>
          </w:divBdr>
        </w:div>
        <w:div w:id="1828936058">
          <w:marLeft w:val="0"/>
          <w:marRight w:val="0"/>
          <w:marTop w:val="0"/>
          <w:marBottom w:val="0"/>
          <w:divBdr>
            <w:top w:val="none" w:sz="0" w:space="0" w:color="auto"/>
            <w:left w:val="none" w:sz="0" w:space="0" w:color="auto"/>
            <w:bottom w:val="none" w:sz="0" w:space="0" w:color="auto"/>
            <w:right w:val="none" w:sz="0" w:space="0" w:color="auto"/>
          </w:divBdr>
        </w:div>
        <w:div w:id="1372143802">
          <w:marLeft w:val="0"/>
          <w:marRight w:val="0"/>
          <w:marTop w:val="0"/>
          <w:marBottom w:val="0"/>
          <w:divBdr>
            <w:top w:val="none" w:sz="0" w:space="0" w:color="auto"/>
            <w:left w:val="none" w:sz="0" w:space="0" w:color="auto"/>
            <w:bottom w:val="none" w:sz="0" w:space="0" w:color="auto"/>
            <w:right w:val="none" w:sz="0" w:space="0" w:color="auto"/>
          </w:divBdr>
        </w:div>
        <w:div w:id="747311926">
          <w:marLeft w:val="0"/>
          <w:marRight w:val="0"/>
          <w:marTop w:val="0"/>
          <w:marBottom w:val="0"/>
          <w:divBdr>
            <w:top w:val="none" w:sz="0" w:space="0" w:color="auto"/>
            <w:left w:val="none" w:sz="0" w:space="0" w:color="auto"/>
            <w:bottom w:val="none" w:sz="0" w:space="0" w:color="auto"/>
            <w:right w:val="none" w:sz="0" w:space="0" w:color="auto"/>
          </w:divBdr>
        </w:div>
        <w:div w:id="151024259">
          <w:marLeft w:val="0"/>
          <w:marRight w:val="0"/>
          <w:marTop w:val="0"/>
          <w:marBottom w:val="0"/>
          <w:divBdr>
            <w:top w:val="none" w:sz="0" w:space="0" w:color="auto"/>
            <w:left w:val="none" w:sz="0" w:space="0" w:color="auto"/>
            <w:bottom w:val="none" w:sz="0" w:space="0" w:color="auto"/>
            <w:right w:val="none" w:sz="0" w:space="0" w:color="auto"/>
          </w:divBdr>
        </w:div>
        <w:div w:id="1037124033">
          <w:marLeft w:val="0"/>
          <w:marRight w:val="0"/>
          <w:marTop w:val="0"/>
          <w:marBottom w:val="0"/>
          <w:divBdr>
            <w:top w:val="none" w:sz="0" w:space="0" w:color="auto"/>
            <w:left w:val="none" w:sz="0" w:space="0" w:color="auto"/>
            <w:bottom w:val="none" w:sz="0" w:space="0" w:color="auto"/>
            <w:right w:val="none" w:sz="0" w:space="0" w:color="auto"/>
          </w:divBdr>
        </w:div>
        <w:div w:id="647513183">
          <w:marLeft w:val="0"/>
          <w:marRight w:val="0"/>
          <w:marTop w:val="0"/>
          <w:marBottom w:val="0"/>
          <w:divBdr>
            <w:top w:val="none" w:sz="0" w:space="0" w:color="auto"/>
            <w:left w:val="none" w:sz="0" w:space="0" w:color="auto"/>
            <w:bottom w:val="none" w:sz="0" w:space="0" w:color="auto"/>
            <w:right w:val="none" w:sz="0" w:space="0" w:color="auto"/>
          </w:divBdr>
        </w:div>
        <w:div w:id="203253561">
          <w:marLeft w:val="0"/>
          <w:marRight w:val="0"/>
          <w:marTop w:val="0"/>
          <w:marBottom w:val="0"/>
          <w:divBdr>
            <w:top w:val="none" w:sz="0" w:space="0" w:color="auto"/>
            <w:left w:val="none" w:sz="0" w:space="0" w:color="auto"/>
            <w:bottom w:val="none" w:sz="0" w:space="0" w:color="auto"/>
            <w:right w:val="none" w:sz="0" w:space="0" w:color="auto"/>
          </w:divBdr>
        </w:div>
        <w:div w:id="158276870">
          <w:marLeft w:val="0"/>
          <w:marRight w:val="0"/>
          <w:marTop w:val="0"/>
          <w:marBottom w:val="0"/>
          <w:divBdr>
            <w:top w:val="none" w:sz="0" w:space="0" w:color="auto"/>
            <w:left w:val="none" w:sz="0" w:space="0" w:color="auto"/>
            <w:bottom w:val="none" w:sz="0" w:space="0" w:color="auto"/>
            <w:right w:val="none" w:sz="0" w:space="0" w:color="auto"/>
          </w:divBdr>
        </w:div>
        <w:div w:id="191069266">
          <w:marLeft w:val="0"/>
          <w:marRight w:val="0"/>
          <w:marTop w:val="0"/>
          <w:marBottom w:val="0"/>
          <w:divBdr>
            <w:top w:val="none" w:sz="0" w:space="0" w:color="auto"/>
            <w:left w:val="none" w:sz="0" w:space="0" w:color="auto"/>
            <w:bottom w:val="none" w:sz="0" w:space="0" w:color="auto"/>
            <w:right w:val="none" w:sz="0" w:space="0" w:color="auto"/>
          </w:divBdr>
        </w:div>
        <w:div w:id="2079475368">
          <w:marLeft w:val="0"/>
          <w:marRight w:val="0"/>
          <w:marTop w:val="0"/>
          <w:marBottom w:val="0"/>
          <w:divBdr>
            <w:top w:val="none" w:sz="0" w:space="0" w:color="auto"/>
            <w:left w:val="none" w:sz="0" w:space="0" w:color="auto"/>
            <w:bottom w:val="none" w:sz="0" w:space="0" w:color="auto"/>
            <w:right w:val="none" w:sz="0" w:space="0" w:color="auto"/>
          </w:divBdr>
        </w:div>
        <w:div w:id="863909882">
          <w:marLeft w:val="0"/>
          <w:marRight w:val="0"/>
          <w:marTop w:val="0"/>
          <w:marBottom w:val="0"/>
          <w:divBdr>
            <w:top w:val="none" w:sz="0" w:space="0" w:color="auto"/>
            <w:left w:val="none" w:sz="0" w:space="0" w:color="auto"/>
            <w:bottom w:val="none" w:sz="0" w:space="0" w:color="auto"/>
            <w:right w:val="none" w:sz="0" w:space="0" w:color="auto"/>
          </w:divBdr>
        </w:div>
        <w:div w:id="281156658">
          <w:marLeft w:val="0"/>
          <w:marRight w:val="0"/>
          <w:marTop w:val="0"/>
          <w:marBottom w:val="0"/>
          <w:divBdr>
            <w:top w:val="none" w:sz="0" w:space="0" w:color="auto"/>
            <w:left w:val="none" w:sz="0" w:space="0" w:color="auto"/>
            <w:bottom w:val="none" w:sz="0" w:space="0" w:color="auto"/>
            <w:right w:val="none" w:sz="0" w:space="0" w:color="auto"/>
          </w:divBdr>
        </w:div>
        <w:div w:id="1236941054">
          <w:marLeft w:val="0"/>
          <w:marRight w:val="0"/>
          <w:marTop w:val="0"/>
          <w:marBottom w:val="0"/>
          <w:divBdr>
            <w:top w:val="none" w:sz="0" w:space="0" w:color="auto"/>
            <w:left w:val="none" w:sz="0" w:space="0" w:color="auto"/>
            <w:bottom w:val="none" w:sz="0" w:space="0" w:color="auto"/>
            <w:right w:val="none" w:sz="0" w:space="0" w:color="auto"/>
          </w:divBdr>
        </w:div>
        <w:div w:id="1886020373">
          <w:marLeft w:val="0"/>
          <w:marRight w:val="0"/>
          <w:marTop w:val="0"/>
          <w:marBottom w:val="0"/>
          <w:divBdr>
            <w:top w:val="none" w:sz="0" w:space="0" w:color="auto"/>
            <w:left w:val="none" w:sz="0" w:space="0" w:color="auto"/>
            <w:bottom w:val="none" w:sz="0" w:space="0" w:color="auto"/>
            <w:right w:val="none" w:sz="0" w:space="0" w:color="auto"/>
          </w:divBdr>
        </w:div>
        <w:div w:id="1254633677">
          <w:marLeft w:val="0"/>
          <w:marRight w:val="0"/>
          <w:marTop w:val="0"/>
          <w:marBottom w:val="0"/>
          <w:divBdr>
            <w:top w:val="none" w:sz="0" w:space="0" w:color="auto"/>
            <w:left w:val="none" w:sz="0" w:space="0" w:color="auto"/>
            <w:bottom w:val="none" w:sz="0" w:space="0" w:color="auto"/>
            <w:right w:val="none" w:sz="0" w:space="0" w:color="auto"/>
          </w:divBdr>
        </w:div>
        <w:div w:id="1349720234">
          <w:marLeft w:val="0"/>
          <w:marRight w:val="0"/>
          <w:marTop w:val="0"/>
          <w:marBottom w:val="0"/>
          <w:divBdr>
            <w:top w:val="none" w:sz="0" w:space="0" w:color="auto"/>
            <w:left w:val="none" w:sz="0" w:space="0" w:color="auto"/>
            <w:bottom w:val="none" w:sz="0" w:space="0" w:color="auto"/>
            <w:right w:val="none" w:sz="0" w:space="0" w:color="auto"/>
          </w:divBdr>
        </w:div>
        <w:div w:id="839613458">
          <w:marLeft w:val="0"/>
          <w:marRight w:val="0"/>
          <w:marTop w:val="0"/>
          <w:marBottom w:val="0"/>
          <w:divBdr>
            <w:top w:val="none" w:sz="0" w:space="0" w:color="auto"/>
            <w:left w:val="none" w:sz="0" w:space="0" w:color="auto"/>
            <w:bottom w:val="none" w:sz="0" w:space="0" w:color="auto"/>
            <w:right w:val="none" w:sz="0" w:space="0" w:color="auto"/>
          </w:divBdr>
        </w:div>
        <w:div w:id="1739093237">
          <w:marLeft w:val="0"/>
          <w:marRight w:val="0"/>
          <w:marTop w:val="0"/>
          <w:marBottom w:val="0"/>
          <w:divBdr>
            <w:top w:val="none" w:sz="0" w:space="0" w:color="auto"/>
            <w:left w:val="none" w:sz="0" w:space="0" w:color="auto"/>
            <w:bottom w:val="none" w:sz="0" w:space="0" w:color="auto"/>
            <w:right w:val="none" w:sz="0" w:space="0" w:color="auto"/>
          </w:divBdr>
        </w:div>
        <w:div w:id="2038656008">
          <w:marLeft w:val="0"/>
          <w:marRight w:val="0"/>
          <w:marTop w:val="0"/>
          <w:marBottom w:val="0"/>
          <w:divBdr>
            <w:top w:val="none" w:sz="0" w:space="0" w:color="auto"/>
            <w:left w:val="none" w:sz="0" w:space="0" w:color="auto"/>
            <w:bottom w:val="none" w:sz="0" w:space="0" w:color="auto"/>
            <w:right w:val="none" w:sz="0" w:space="0" w:color="auto"/>
          </w:divBdr>
        </w:div>
        <w:div w:id="395474597">
          <w:marLeft w:val="0"/>
          <w:marRight w:val="0"/>
          <w:marTop w:val="0"/>
          <w:marBottom w:val="0"/>
          <w:divBdr>
            <w:top w:val="none" w:sz="0" w:space="0" w:color="auto"/>
            <w:left w:val="none" w:sz="0" w:space="0" w:color="auto"/>
            <w:bottom w:val="none" w:sz="0" w:space="0" w:color="auto"/>
            <w:right w:val="none" w:sz="0" w:space="0" w:color="auto"/>
          </w:divBdr>
        </w:div>
        <w:div w:id="1241480339">
          <w:marLeft w:val="0"/>
          <w:marRight w:val="0"/>
          <w:marTop w:val="0"/>
          <w:marBottom w:val="0"/>
          <w:divBdr>
            <w:top w:val="none" w:sz="0" w:space="0" w:color="auto"/>
            <w:left w:val="none" w:sz="0" w:space="0" w:color="auto"/>
            <w:bottom w:val="none" w:sz="0" w:space="0" w:color="auto"/>
            <w:right w:val="none" w:sz="0" w:space="0" w:color="auto"/>
          </w:divBdr>
        </w:div>
        <w:div w:id="874267062">
          <w:marLeft w:val="0"/>
          <w:marRight w:val="0"/>
          <w:marTop w:val="0"/>
          <w:marBottom w:val="0"/>
          <w:divBdr>
            <w:top w:val="none" w:sz="0" w:space="0" w:color="auto"/>
            <w:left w:val="none" w:sz="0" w:space="0" w:color="auto"/>
            <w:bottom w:val="none" w:sz="0" w:space="0" w:color="auto"/>
            <w:right w:val="none" w:sz="0" w:space="0" w:color="auto"/>
          </w:divBdr>
        </w:div>
        <w:div w:id="1959294316">
          <w:marLeft w:val="0"/>
          <w:marRight w:val="0"/>
          <w:marTop w:val="0"/>
          <w:marBottom w:val="0"/>
          <w:divBdr>
            <w:top w:val="none" w:sz="0" w:space="0" w:color="auto"/>
            <w:left w:val="none" w:sz="0" w:space="0" w:color="auto"/>
            <w:bottom w:val="none" w:sz="0" w:space="0" w:color="auto"/>
            <w:right w:val="none" w:sz="0" w:space="0" w:color="auto"/>
          </w:divBdr>
        </w:div>
        <w:div w:id="1281035405">
          <w:marLeft w:val="0"/>
          <w:marRight w:val="0"/>
          <w:marTop w:val="0"/>
          <w:marBottom w:val="0"/>
          <w:divBdr>
            <w:top w:val="none" w:sz="0" w:space="0" w:color="auto"/>
            <w:left w:val="none" w:sz="0" w:space="0" w:color="auto"/>
            <w:bottom w:val="none" w:sz="0" w:space="0" w:color="auto"/>
            <w:right w:val="none" w:sz="0" w:space="0" w:color="auto"/>
          </w:divBdr>
        </w:div>
        <w:div w:id="195579124">
          <w:marLeft w:val="0"/>
          <w:marRight w:val="0"/>
          <w:marTop w:val="0"/>
          <w:marBottom w:val="0"/>
          <w:divBdr>
            <w:top w:val="none" w:sz="0" w:space="0" w:color="auto"/>
            <w:left w:val="none" w:sz="0" w:space="0" w:color="auto"/>
            <w:bottom w:val="none" w:sz="0" w:space="0" w:color="auto"/>
            <w:right w:val="none" w:sz="0" w:space="0" w:color="auto"/>
          </w:divBdr>
        </w:div>
        <w:div w:id="1002388435">
          <w:marLeft w:val="0"/>
          <w:marRight w:val="0"/>
          <w:marTop w:val="0"/>
          <w:marBottom w:val="0"/>
          <w:divBdr>
            <w:top w:val="none" w:sz="0" w:space="0" w:color="auto"/>
            <w:left w:val="none" w:sz="0" w:space="0" w:color="auto"/>
            <w:bottom w:val="none" w:sz="0" w:space="0" w:color="auto"/>
            <w:right w:val="none" w:sz="0" w:space="0" w:color="auto"/>
          </w:divBdr>
        </w:div>
        <w:div w:id="685670026">
          <w:marLeft w:val="0"/>
          <w:marRight w:val="0"/>
          <w:marTop w:val="0"/>
          <w:marBottom w:val="0"/>
          <w:divBdr>
            <w:top w:val="none" w:sz="0" w:space="0" w:color="auto"/>
            <w:left w:val="none" w:sz="0" w:space="0" w:color="auto"/>
            <w:bottom w:val="none" w:sz="0" w:space="0" w:color="auto"/>
            <w:right w:val="none" w:sz="0" w:space="0" w:color="auto"/>
          </w:divBdr>
        </w:div>
        <w:div w:id="877936059">
          <w:marLeft w:val="0"/>
          <w:marRight w:val="0"/>
          <w:marTop w:val="0"/>
          <w:marBottom w:val="0"/>
          <w:divBdr>
            <w:top w:val="none" w:sz="0" w:space="0" w:color="auto"/>
            <w:left w:val="none" w:sz="0" w:space="0" w:color="auto"/>
            <w:bottom w:val="none" w:sz="0" w:space="0" w:color="auto"/>
            <w:right w:val="none" w:sz="0" w:space="0" w:color="auto"/>
          </w:divBdr>
        </w:div>
        <w:div w:id="1203834068">
          <w:marLeft w:val="0"/>
          <w:marRight w:val="0"/>
          <w:marTop w:val="0"/>
          <w:marBottom w:val="0"/>
          <w:divBdr>
            <w:top w:val="none" w:sz="0" w:space="0" w:color="auto"/>
            <w:left w:val="none" w:sz="0" w:space="0" w:color="auto"/>
            <w:bottom w:val="none" w:sz="0" w:space="0" w:color="auto"/>
            <w:right w:val="none" w:sz="0" w:space="0" w:color="auto"/>
          </w:divBdr>
        </w:div>
        <w:div w:id="777288219">
          <w:marLeft w:val="0"/>
          <w:marRight w:val="0"/>
          <w:marTop w:val="0"/>
          <w:marBottom w:val="0"/>
          <w:divBdr>
            <w:top w:val="none" w:sz="0" w:space="0" w:color="auto"/>
            <w:left w:val="none" w:sz="0" w:space="0" w:color="auto"/>
            <w:bottom w:val="none" w:sz="0" w:space="0" w:color="auto"/>
            <w:right w:val="none" w:sz="0" w:space="0" w:color="auto"/>
          </w:divBdr>
        </w:div>
        <w:div w:id="2014331416">
          <w:marLeft w:val="0"/>
          <w:marRight w:val="0"/>
          <w:marTop w:val="0"/>
          <w:marBottom w:val="0"/>
          <w:divBdr>
            <w:top w:val="none" w:sz="0" w:space="0" w:color="auto"/>
            <w:left w:val="none" w:sz="0" w:space="0" w:color="auto"/>
            <w:bottom w:val="none" w:sz="0" w:space="0" w:color="auto"/>
            <w:right w:val="none" w:sz="0" w:space="0" w:color="auto"/>
          </w:divBdr>
        </w:div>
        <w:div w:id="1080911383">
          <w:marLeft w:val="0"/>
          <w:marRight w:val="0"/>
          <w:marTop w:val="0"/>
          <w:marBottom w:val="0"/>
          <w:divBdr>
            <w:top w:val="none" w:sz="0" w:space="0" w:color="auto"/>
            <w:left w:val="none" w:sz="0" w:space="0" w:color="auto"/>
            <w:bottom w:val="none" w:sz="0" w:space="0" w:color="auto"/>
            <w:right w:val="none" w:sz="0" w:space="0" w:color="auto"/>
          </w:divBdr>
        </w:div>
        <w:div w:id="366377413">
          <w:marLeft w:val="0"/>
          <w:marRight w:val="0"/>
          <w:marTop w:val="0"/>
          <w:marBottom w:val="0"/>
          <w:divBdr>
            <w:top w:val="none" w:sz="0" w:space="0" w:color="auto"/>
            <w:left w:val="none" w:sz="0" w:space="0" w:color="auto"/>
            <w:bottom w:val="none" w:sz="0" w:space="0" w:color="auto"/>
            <w:right w:val="none" w:sz="0" w:space="0" w:color="auto"/>
          </w:divBdr>
        </w:div>
        <w:div w:id="783304751">
          <w:marLeft w:val="0"/>
          <w:marRight w:val="0"/>
          <w:marTop w:val="0"/>
          <w:marBottom w:val="0"/>
          <w:divBdr>
            <w:top w:val="none" w:sz="0" w:space="0" w:color="auto"/>
            <w:left w:val="none" w:sz="0" w:space="0" w:color="auto"/>
            <w:bottom w:val="none" w:sz="0" w:space="0" w:color="auto"/>
            <w:right w:val="none" w:sz="0" w:space="0" w:color="auto"/>
          </w:divBdr>
        </w:div>
        <w:div w:id="1073627072">
          <w:marLeft w:val="0"/>
          <w:marRight w:val="0"/>
          <w:marTop w:val="0"/>
          <w:marBottom w:val="0"/>
          <w:divBdr>
            <w:top w:val="none" w:sz="0" w:space="0" w:color="auto"/>
            <w:left w:val="none" w:sz="0" w:space="0" w:color="auto"/>
            <w:bottom w:val="none" w:sz="0" w:space="0" w:color="auto"/>
            <w:right w:val="none" w:sz="0" w:space="0" w:color="auto"/>
          </w:divBdr>
        </w:div>
        <w:div w:id="922030956">
          <w:marLeft w:val="0"/>
          <w:marRight w:val="0"/>
          <w:marTop w:val="0"/>
          <w:marBottom w:val="0"/>
          <w:divBdr>
            <w:top w:val="none" w:sz="0" w:space="0" w:color="auto"/>
            <w:left w:val="none" w:sz="0" w:space="0" w:color="auto"/>
            <w:bottom w:val="none" w:sz="0" w:space="0" w:color="auto"/>
            <w:right w:val="none" w:sz="0" w:space="0" w:color="auto"/>
          </w:divBdr>
        </w:div>
        <w:div w:id="485321834">
          <w:marLeft w:val="0"/>
          <w:marRight w:val="0"/>
          <w:marTop w:val="0"/>
          <w:marBottom w:val="0"/>
          <w:divBdr>
            <w:top w:val="none" w:sz="0" w:space="0" w:color="auto"/>
            <w:left w:val="none" w:sz="0" w:space="0" w:color="auto"/>
            <w:bottom w:val="none" w:sz="0" w:space="0" w:color="auto"/>
            <w:right w:val="none" w:sz="0" w:space="0" w:color="auto"/>
          </w:divBdr>
        </w:div>
        <w:div w:id="1048531462">
          <w:marLeft w:val="0"/>
          <w:marRight w:val="0"/>
          <w:marTop w:val="0"/>
          <w:marBottom w:val="0"/>
          <w:divBdr>
            <w:top w:val="none" w:sz="0" w:space="0" w:color="auto"/>
            <w:left w:val="none" w:sz="0" w:space="0" w:color="auto"/>
            <w:bottom w:val="none" w:sz="0" w:space="0" w:color="auto"/>
            <w:right w:val="none" w:sz="0" w:space="0" w:color="auto"/>
          </w:divBdr>
        </w:div>
        <w:div w:id="1257325485">
          <w:marLeft w:val="0"/>
          <w:marRight w:val="0"/>
          <w:marTop w:val="0"/>
          <w:marBottom w:val="0"/>
          <w:divBdr>
            <w:top w:val="none" w:sz="0" w:space="0" w:color="auto"/>
            <w:left w:val="none" w:sz="0" w:space="0" w:color="auto"/>
            <w:bottom w:val="none" w:sz="0" w:space="0" w:color="auto"/>
            <w:right w:val="none" w:sz="0" w:space="0" w:color="auto"/>
          </w:divBdr>
        </w:div>
        <w:div w:id="1665162285">
          <w:marLeft w:val="0"/>
          <w:marRight w:val="0"/>
          <w:marTop w:val="0"/>
          <w:marBottom w:val="0"/>
          <w:divBdr>
            <w:top w:val="none" w:sz="0" w:space="0" w:color="auto"/>
            <w:left w:val="none" w:sz="0" w:space="0" w:color="auto"/>
            <w:bottom w:val="none" w:sz="0" w:space="0" w:color="auto"/>
            <w:right w:val="none" w:sz="0" w:space="0" w:color="auto"/>
          </w:divBdr>
        </w:div>
        <w:div w:id="1125808185">
          <w:marLeft w:val="0"/>
          <w:marRight w:val="0"/>
          <w:marTop w:val="0"/>
          <w:marBottom w:val="0"/>
          <w:divBdr>
            <w:top w:val="none" w:sz="0" w:space="0" w:color="auto"/>
            <w:left w:val="none" w:sz="0" w:space="0" w:color="auto"/>
            <w:bottom w:val="none" w:sz="0" w:space="0" w:color="auto"/>
            <w:right w:val="none" w:sz="0" w:space="0" w:color="auto"/>
          </w:divBdr>
        </w:div>
        <w:div w:id="1133062245">
          <w:marLeft w:val="0"/>
          <w:marRight w:val="0"/>
          <w:marTop w:val="0"/>
          <w:marBottom w:val="0"/>
          <w:divBdr>
            <w:top w:val="none" w:sz="0" w:space="0" w:color="auto"/>
            <w:left w:val="none" w:sz="0" w:space="0" w:color="auto"/>
            <w:bottom w:val="none" w:sz="0" w:space="0" w:color="auto"/>
            <w:right w:val="none" w:sz="0" w:space="0" w:color="auto"/>
          </w:divBdr>
        </w:div>
        <w:div w:id="941842211">
          <w:marLeft w:val="0"/>
          <w:marRight w:val="0"/>
          <w:marTop w:val="0"/>
          <w:marBottom w:val="0"/>
          <w:divBdr>
            <w:top w:val="none" w:sz="0" w:space="0" w:color="auto"/>
            <w:left w:val="none" w:sz="0" w:space="0" w:color="auto"/>
            <w:bottom w:val="none" w:sz="0" w:space="0" w:color="auto"/>
            <w:right w:val="none" w:sz="0" w:space="0" w:color="auto"/>
          </w:divBdr>
        </w:div>
        <w:div w:id="1452242247">
          <w:marLeft w:val="0"/>
          <w:marRight w:val="0"/>
          <w:marTop w:val="0"/>
          <w:marBottom w:val="0"/>
          <w:divBdr>
            <w:top w:val="none" w:sz="0" w:space="0" w:color="auto"/>
            <w:left w:val="none" w:sz="0" w:space="0" w:color="auto"/>
            <w:bottom w:val="none" w:sz="0" w:space="0" w:color="auto"/>
            <w:right w:val="none" w:sz="0" w:space="0" w:color="auto"/>
          </w:divBdr>
        </w:div>
        <w:div w:id="1400789012">
          <w:marLeft w:val="0"/>
          <w:marRight w:val="0"/>
          <w:marTop w:val="0"/>
          <w:marBottom w:val="0"/>
          <w:divBdr>
            <w:top w:val="none" w:sz="0" w:space="0" w:color="auto"/>
            <w:left w:val="none" w:sz="0" w:space="0" w:color="auto"/>
            <w:bottom w:val="none" w:sz="0" w:space="0" w:color="auto"/>
            <w:right w:val="none" w:sz="0" w:space="0" w:color="auto"/>
          </w:divBdr>
        </w:div>
        <w:div w:id="713387340">
          <w:marLeft w:val="0"/>
          <w:marRight w:val="0"/>
          <w:marTop w:val="0"/>
          <w:marBottom w:val="0"/>
          <w:divBdr>
            <w:top w:val="none" w:sz="0" w:space="0" w:color="auto"/>
            <w:left w:val="none" w:sz="0" w:space="0" w:color="auto"/>
            <w:bottom w:val="none" w:sz="0" w:space="0" w:color="auto"/>
            <w:right w:val="none" w:sz="0" w:space="0" w:color="auto"/>
          </w:divBdr>
        </w:div>
        <w:div w:id="682898301">
          <w:marLeft w:val="0"/>
          <w:marRight w:val="0"/>
          <w:marTop w:val="0"/>
          <w:marBottom w:val="0"/>
          <w:divBdr>
            <w:top w:val="none" w:sz="0" w:space="0" w:color="auto"/>
            <w:left w:val="none" w:sz="0" w:space="0" w:color="auto"/>
            <w:bottom w:val="none" w:sz="0" w:space="0" w:color="auto"/>
            <w:right w:val="none" w:sz="0" w:space="0" w:color="auto"/>
          </w:divBdr>
        </w:div>
        <w:div w:id="1203396909">
          <w:marLeft w:val="0"/>
          <w:marRight w:val="0"/>
          <w:marTop w:val="0"/>
          <w:marBottom w:val="0"/>
          <w:divBdr>
            <w:top w:val="none" w:sz="0" w:space="0" w:color="auto"/>
            <w:left w:val="none" w:sz="0" w:space="0" w:color="auto"/>
            <w:bottom w:val="none" w:sz="0" w:space="0" w:color="auto"/>
            <w:right w:val="none" w:sz="0" w:space="0" w:color="auto"/>
          </w:divBdr>
        </w:div>
        <w:div w:id="334652605">
          <w:marLeft w:val="0"/>
          <w:marRight w:val="0"/>
          <w:marTop w:val="0"/>
          <w:marBottom w:val="0"/>
          <w:divBdr>
            <w:top w:val="none" w:sz="0" w:space="0" w:color="auto"/>
            <w:left w:val="none" w:sz="0" w:space="0" w:color="auto"/>
            <w:bottom w:val="none" w:sz="0" w:space="0" w:color="auto"/>
            <w:right w:val="none" w:sz="0" w:space="0" w:color="auto"/>
          </w:divBdr>
        </w:div>
        <w:div w:id="1120687142">
          <w:marLeft w:val="0"/>
          <w:marRight w:val="0"/>
          <w:marTop w:val="0"/>
          <w:marBottom w:val="0"/>
          <w:divBdr>
            <w:top w:val="none" w:sz="0" w:space="0" w:color="auto"/>
            <w:left w:val="none" w:sz="0" w:space="0" w:color="auto"/>
            <w:bottom w:val="none" w:sz="0" w:space="0" w:color="auto"/>
            <w:right w:val="none" w:sz="0" w:space="0" w:color="auto"/>
          </w:divBdr>
        </w:div>
        <w:div w:id="1605576460">
          <w:marLeft w:val="0"/>
          <w:marRight w:val="0"/>
          <w:marTop w:val="0"/>
          <w:marBottom w:val="0"/>
          <w:divBdr>
            <w:top w:val="none" w:sz="0" w:space="0" w:color="auto"/>
            <w:left w:val="none" w:sz="0" w:space="0" w:color="auto"/>
            <w:bottom w:val="none" w:sz="0" w:space="0" w:color="auto"/>
            <w:right w:val="none" w:sz="0" w:space="0" w:color="auto"/>
          </w:divBdr>
        </w:div>
        <w:div w:id="165748062">
          <w:marLeft w:val="0"/>
          <w:marRight w:val="0"/>
          <w:marTop w:val="0"/>
          <w:marBottom w:val="0"/>
          <w:divBdr>
            <w:top w:val="none" w:sz="0" w:space="0" w:color="auto"/>
            <w:left w:val="none" w:sz="0" w:space="0" w:color="auto"/>
            <w:bottom w:val="none" w:sz="0" w:space="0" w:color="auto"/>
            <w:right w:val="none" w:sz="0" w:space="0" w:color="auto"/>
          </w:divBdr>
        </w:div>
        <w:div w:id="1015423874">
          <w:marLeft w:val="0"/>
          <w:marRight w:val="0"/>
          <w:marTop w:val="0"/>
          <w:marBottom w:val="0"/>
          <w:divBdr>
            <w:top w:val="none" w:sz="0" w:space="0" w:color="auto"/>
            <w:left w:val="none" w:sz="0" w:space="0" w:color="auto"/>
            <w:bottom w:val="none" w:sz="0" w:space="0" w:color="auto"/>
            <w:right w:val="none" w:sz="0" w:space="0" w:color="auto"/>
          </w:divBdr>
        </w:div>
        <w:div w:id="1123384486">
          <w:marLeft w:val="0"/>
          <w:marRight w:val="0"/>
          <w:marTop w:val="0"/>
          <w:marBottom w:val="0"/>
          <w:divBdr>
            <w:top w:val="none" w:sz="0" w:space="0" w:color="auto"/>
            <w:left w:val="none" w:sz="0" w:space="0" w:color="auto"/>
            <w:bottom w:val="none" w:sz="0" w:space="0" w:color="auto"/>
            <w:right w:val="none" w:sz="0" w:space="0" w:color="auto"/>
          </w:divBdr>
        </w:div>
        <w:div w:id="207841783">
          <w:marLeft w:val="0"/>
          <w:marRight w:val="0"/>
          <w:marTop w:val="0"/>
          <w:marBottom w:val="0"/>
          <w:divBdr>
            <w:top w:val="none" w:sz="0" w:space="0" w:color="auto"/>
            <w:left w:val="none" w:sz="0" w:space="0" w:color="auto"/>
            <w:bottom w:val="none" w:sz="0" w:space="0" w:color="auto"/>
            <w:right w:val="none" w:sz="0" w:space="0" w:color="auto"/>
          </w:divBdr>
        </w:div>
        <w:div w:id="1525509319">
          <w:marLeft w:val="0"/>
          <w:marRight w:val="0"/>
          <w:marTop w:val="0"/>
          <w:marBottom w:val="0"/>
          <w:divBdr>
            <w:top w:val="none" w:sz="0" w:space="0" w:color="auto"/>
            <w:left w:val="none" w:sz="0" w:space="0" w:color="auto"/>
            <w:bottom w:val="none" w:sz="0" w:space="0" w:color="auto"/>
            <w:right w:val="none" w:sz="0" w:space="0" w:color="auto"/>
          </w:divBdr>
        </w:div>
        <w:div w:id="675962419">
          <w:marLeft w:val="0"/>
          <w:marRight w:val="0"/>
          <w:marTop w:val="0"/>
          <w:marBottom w:val="0"/>
          <w:divBdr>
            <w:top w:val="none" w:sz="0" w:space="0" w:color="auto"/>
            <w:left w:val="none" w:sz="0" w:space="0" w:color="auto"/>
            <w:bottom w:val="none" w:sz="0" w:space="0" w:color="auto"/>
            <w:right w:val="none" w:sz="0" w:space="0" w:color="auto"/>
          </w:divBdr>
        </w:div>
        <w:div w:id="1623658011">
          <w:marLeft w:val="0"/>
          <w:marRight w:val="0"/>
          <w:marTop w:val="0"/>
          <w:marBottom w:val="0"/>
          <w:divBdr>
            <w:top w:val="none" w:sz="0" w:space="0" w:color="auto"/>
            <w:left w:val="none" w:sz="0" w:space="0" w:color="auto"/>
            <w:bottom w:val="none" w:sz="0" w:space="0" w:color="auto"/>
            <w:right w:val="none" w:sz="0" w:space="0" w:color="auto"/>
          </w:divBdr>
        </w:div>
        <w:div w:id="745881390">
          <w:marLeft w:val="0"/>
          <w:marRight w:val="0"/>
          <w:marTop w:val="0"/>
          <w:marBottom w:val="0"/>
          <w:divBdr>
            <w:top w:val="none" w:sz="0" w:space="0" w:color="auto"/>
            <w:left w:val="none" w:sz="0" w:space="0" w:color="auto"/>
            <w:bottom w:val="none" w:sz="0" w:space="0" w:color="auto"/>
            <w:right w:val="none" w:sz="0" w:space="0" w:color="auto"/>
          </w:divBdr>
        </w:div>
        <w:div w:id="1669363476">
          <w:marLeft w:val="0"/>
          <w:marRight w:val="0"/>
          <w:marTop w:val="0"/>
          <w:marBottom w:val="0"/>
          <w:divBdr>
            <w:top w:val="none" w:sz="0" w:space="0" w:color="auto"/>
            <w:left w:val="none" w:sz="0" w:space="0" w:color="auto"/>
            <w:bottom w:val="none" w:sz="0" w:space="0" w:color="auto"/>
            <w:right w:val="none" w:sz="0" w:space="0" w:color="auto"/>
          </w:divBdr>
        </w:div>
        <w:div w:id="1477339238">
          <w:marLeft w:val="0"/>
          <w:marRight w:val="0"/>
          <w:marTop w:val="0"/>
          <w:marBottom w:val="0"/>
          <w:divBdr>
            <w:top w:val="none" w:sz="0" w:space="0" w:color="auto"/>
            <w:left w:val="none" w:sz="0" w:space="0" w:color="auto"/>
            <w:bottom w:val="none" w:sz="0" w:space="0" w:color="auto"/>
            <w:right w:val="none" w:sz="0" w:space="0" w:color="auto"/>
          </w:divBdr>
        </w:div>
        <w:div w:id="645938029">
          <w:marLeft w:val="0"/>
          <w:marRight w:val="0"/>
          <w:marTop w:val="0"/>
          <w:marBottom w:val="0"/>
          <w:divBdr>
            <w:top w:val="none" w:sz="0" w:space="0" w:color="auto"/>
            <w:left w:val="none" w:sz="0" w:space="0" w:color="auto"/>
            <w:bottom w:val="none" w:sz="0" w:space="0" w:color="auto"/>
            <w:right w:val="none" w:sz="0" w:space="0" w:color="auto"/>
          </w:divBdr>
        </w:div>
        <w:div w:id="1879507255">
          <w:marLeft w:val="0"/>
          <w:marRight w:val="0"/>
          <w:marTop w:val="0"/>
          <w:marBottom w:val="0"/>
          <w:divBdr>
            <w:top w:val="none" w:sz="0" w:space="0" w:color="auto"/>
            <w:left w:val="none" w:sz="0" w:space="0" w:color="auto"/>
            <w:bottom w:val="none" w:sz="0" w:space="0" w:color="auto"/>
            <w:right w:val="none" w:sz="0" w:space="0" w:color="auto"/>
          </w:divBdr>
        </w:div>
        <w:div w:id="273901528">
          <w:marLeft w:val="0"/>
          <w:marRight w:val="0"/>
          <w:marTop w:val="0"/>
          <w:marBottom w:val="0"/>
          <w:divBdr>
            <w:top w:val="none" w:sz="0" w:space="0" w:color="auto"/>
            <w:left w:val="none" w:sz="0" w:space="0" w:color="auto"/>
            <w:bottom w:val="none" w:sz="0" w:space="0" w:color="auto"/>
            <w:right w:val="none" w:sz="0" w:space="0" w:color="auto"/>
          </w:divBdr>
        </w:div>
        <w:div w:id="1735926132">
          <w:marLeft w:val="0"/>
          <w:marRight w:val="0"/>
          <w:marTop w:val="0"/>
          <w:marBottom w:val="0"/>
          <w:divBdr>
            <w:top w:val="none" w:sz="0" w:space="0" w:color="auto"/>
            <w:left w:val="none" w:sz="0" w:space="0" w:color="auto"/>
            <w:bottom w:val="none" w:sz="0" w:space="0" w:color="auto"/>
            <w:right w:val="none" w:sz="0" w:space="0" w:color="auto"/>
          </w:divBdr>
        </w:div>
        <w:div w:id="2125881570">
          <w:marLeft w:val="0"/>
          <w:marRight w:val="0"/>
          <w:marTop w:val="0"/>
          <w:marBottom w:val="0"/>
          <w:divBdr>
            <w:top w:val="none" w:sz="0" w:space="0" w:color="auto"/>
            <w:left w:val="none" w:sz="0" w:space="0" w:color="auto"/>
            <w:bottom w:val="none" w:sz="0" w:space="0" w:color="auto"/>
            <w:right w:val="none" w:sz="0" w:space="0" w:color="auto"/>
          </w:divBdr>
        </w:div>
        <w:div w:id="1521166884">
          <w:marLeft w:val="0"/>
          <w:marRight w:val="0"/>
          <w:marTop w:val="0"/>
          <w:marBottom w:val="0"/>
          <w:divBdr>
            <w:top w:val="none" w:sz="0" w:space="0" w:color="auto"/>
            <w:left w:val="none" w:sz="0" w:space="0" w:color="auto"/>
            <w:bottom w:val="none" w:sz="0" w:space="0" w:color="auto"/>
            <w:right w:val="none" w:sz="0" w:space="0" w:color="auto"/>
          </w:divBdr>
        </w:div>
        <w:div w:id="905842874">
          <w:marLeft w:val="0"/>
          <w:marRight w:val="0"/>
          <w:marTop w:val="0"/>
          <w:marBottom w:val="0"/>
          <w:divBdr>
            <w:top w:val="none" w:sz="0" w:space="0" w:color="auto"/>
            <w:left w:val="none" w:sz="0" w:space="0" w:color="auto"/>
            <w:bottom w:val="none" w:sz="0" w:space="0" w:color="auto"/>
            <w:right w:val="none" w:sz="0" w:space="0" w:color="auto"/>
          </w:divBdr>
        </w:div>
        <w:div w:id="1182743620">
          <w:marLeft w:val="0"/>
          <w:marRight w:val="0"/>
          <w:marTop w:val="0"/>
          <w:marBottom w:val="0"/>
          <w:divBdr>
            <w:top w:val="none" w:sz="0" w:space="0" w:color="auto"/>
            <w:left w:val="none" w:sz="0" w:space="0" w:color="auto"/>
            <w:bottom w:val="none" w:sz="0" w:space="0" w:color="auto"/>
            <w:right w:val="none" w:sz="0" w:space="0" w:color="auto"/>
          </w:divBdr>
        </w:div>
        <w:div w:id="608195998">
          <w:marLeft w:val="0"/>
          <w:marRight w:val="0"/>
          <w:marTop w:val="0"/>
          <w:marBottom w:val="0"/>
          <w:divBdr>
            <w:top w:val="none" w:sz="0" w:space="0" w:color="auto"/>
            <w:left w:val="none" w:sz="0" w:space="0" w:color="auto"/>
            <w:bottom w:val="none" w:sz="0" w:space="0" w:color="auto"/>
            <w:right w:val="none" w:sz="0" w:space="0" w:color="auto"/>
          </w:divBdr>
        </w:div>
        <w:div w:id="833570711">
          <w:marLeft w:val="0"/>
          <w:marRight w:val="0"/>
          <w:marTop w:val="0"/>
          <w:marBottom w:val="0"/>
          <w:divBdr>
            <w:top w:val="none" w:sz="0" w:space="0" w:color="auto"/>
            <w:left w:val="none" w:sz="0" w:space="0" w:color="auto"/>
            <w:bottom w:val="none" w:sz="0" w:space="0" w:color="auto"/>
            <w:right w:val="none" w:sz="0" w:space="0" w:color="auto"/>
          </w:divBdr>
        </w:div>
        <w:div w:id="120154313">
          <w:marLeft w:val="0"/>
          <w:marRight w:val="0"/>
          <w:marTop w:val="0"/>
          <w:marBottom w:val="0"/>
          <w:divBdr>
            <w:top w:val="none" w:sz="0" w:space="0" w:color="auto"/>
            <w:left w:val="none" w:sz="0" w:space="0" w:color="auto"/>
            <w:bottom w:val="none" w:sz="0" w:space="0" w:color="auto"/>
            <w:right w:val="none" w:sz="0" w:space="0" w:color="auto"/>
          </w:divBdr>
        </w:div>
        <w:div w:id="247471785">
          <w:marLeft w:val="0"/>
          <w:marRight w:val="0"/>
          <w:marTop w:val="0"/>
          <w:marBottom w:val="0"/>
          <w:divBdr>
            <w:top w:val="none" w:sz="0" w:space="0" w:color="auto"/>
            <w:left w:val="none" w:sz="0" w:space="0" w:color="auto"/>
            <w:bottom w:val="none" w:sz="0" w:space="0" w:color="auto"/>
            <w:right w:val="none" w:sz="0" w:space="0" w:color="auto"/>
          </w:divBdr>
        </w:div>
        <w:div w:id="1570379142">
          <w:marLeft w:val="0"/>
          <w:marRight w:val="0"/>
          <w:marTop w:val="0"/>
          <w:marBottom w:val="0"/>
          <w:divBdr>
            <w:top w:val="none" w:sz="0" w:space="0" w:color="auto"/>
            <w:left w:val="none" w:sz="0" w:space="0" w:color="auto"/>
            <w:bottom w:val="none" w:sz="0" w:space="0" w:color="auto"/>
            <w:right w:val="none" w:sz="0" w:space="0" w:color="auto"/>
          </w:divBdr>
        </w:div>
        <w:div w:id="904805382">
          <w:marLeft w:val="0"/>
          <w:marRight w:val="0"/>
          <w:marTop w:val="0"/>
          <w:marBottom w:val="0"/>
          <w:divBdr>
            <w:top w:val="none" w:sz="0" w:space="0" w:color="auto"/>
            <w:left w:val="none" w:sz="0" w:space="0" w:color="auto"/>
            <w:bottom w:val="none" w:sz="0" w:space="0" w:color="auto"/>
            <w:right w:val="none" w:sz="0" w:space="0" w:color="auto"/>
          </w:divBdr>
        </w:div>
        <w:div w:id="1140727514">
          <w:marLeft w:val="0"/>
          <w:marRight w:val="0"/>
          <w:marTop w:val="0"/>
          <w:marBottom w:val="0"/>
          <w:divBdr>
            <w:top w:val="none" w:sz="0" w:space="0" w:color="auto"/>
            <w:left w:val="none" w:sz="0" w:space="0" w:color="auto"/>
            <w:bottom w:val="none" w:sz="0" w:space="0" w:color="auto"/>
            <w:right w:val="none" w:sz="0" w:space="0" w:color="auto"/>
          </w:divBdr>
        </w:div>
        <w:div w:id="458106403">
          <w:marLeft w:val="0"/>
          <w:marRight w:val="0"/>
          <w:marTop w:val="0"/>
          <w:marBottom w:val="0"/>
          <w:divBdr>
            <w:top w:val="none" w:sz="0" w:space="0" w:color="auto"/>
            <w:left w:val="none" w:sz="0" w:space="0" w:color="auto"/>
            <w:bottom w:val="none" w:sz="0" w:space="0" w:color="auto"/>
            <w:right w:val="none" w:sz="0" w:space="0" w:color="auto"/>
          </w:divBdr>
        </w:div>
        <w:div w:id="490757754">
          <w:marLeft w:val="0"/>
          <w:marRight w:val="0"/>
          <w:marTop w:val="0"/>
          <w:marBottom w:val="0"/>
          <w:divBdr>
            <w:top w:val="none" w:sz="0" w:space="0" w:color="auto"/>
            <w:left w:val="none" w:sz="0" w:space="0" w:color="auto"/>
            <w:bottom w:val="none" w:sz="0" w:space="0" w:color="auto"/>
            <w:right w:val="none" w:sz="0" w:space="0" w:color="auto"/>
          </w:divBdr>
        </w:div>
        <w:div w:id="259988215">
          <w:marLeft w:val="0"/>
          <w:marRight w:val="0"/>
          <w:marTop w:val="0"/>
          <w:marBottom w:val="0"/>
          <w:divBdr>
            <w:top w:val="none" w:sz="0" w:space="0" w:color="auto"/>
            <w:left w:val="none" w:sz="0" w:space="0" w:color="auto"/>
            <w:bottom w:val="none" w:sz="0" w:space="0" w:color="auto"/>
            <w:right w:val="none" w:sz="0" w:space="0" w:color="auto"/>
          </w:divBdr>
        </w:div>
        <w:div w:id="2131167659">
          <w:marLeft w:val="0"/>
          <w:marRight w:val="0"/>
          <w:marTop w:val="0"/>
          <w:marBottom w:val="0"/>
          <w:divBdr>
            <w:top w:val="none" w:sz="0" w:space="0" w:color="auto"/>
            <w:left w:val="none" w:sz="0" w:space="0" w:color="auto"/>
            <w:bottom w:val="none" w:sz="0" w:space="0" w:color="auto"/>
            <w:right w:val="none" w:sz="0" w:space="0" w:color="auto"/>
          </w:divBdr>
        </w:div>
        <w:div w:id="1940407541">
          <w:marLeft w:val="0"/>
          <w:marRight w:val="0"/>
          <w:marTop w:val="0"/>
          <w:marBottom w:val="0"/>
          <w:divBdr>
            <w:top w:val="none" w:sz="0" w:space="0" w:color="auto"/>
            <w:left w:val="none" w:sz="0" w:space="0" w:color="auto"/>
            <w:bottom w:val="none" w:sz="0" w:space="0" w:color="auto"/>
            <w:right w:val="none" w:sz="0" w:space="0" w:color="auto"/>
          </w:divBdr>
        </w:div>
        <w:div w:id="280459116">
          <w:marLeft w:val="0"/>
          <w:marRight w:val="0"/>
          <w:marTop w:val="0"/>
          <w:marBottom w:val="0"/>
          <w:divBdr>
            <w:top w:val="none" w:sz="0" w:space="0" w:color="auto"/>
            <w:left w:val="none" w:sz="0" w:space="0" w:color="auto"/>
            <w:bottom w:val="none" w:sz="0" w:space="0" w:color="auto"/>
            <w:right w:val="none" w:sz="0" w:space="0" w:color="auto"/>
          </w:divBdr>
        </w:div>
        <w:div w:id="369769841">
          <w:marLeft w:val="0"/>
          <w:marRight w:val="0"/>
          <w:marTop w:val="0"/>
          <w:marBottom w:val="0"/>
          <w:divBdr>
            <w:top w:val="none" w:sz="0" w:space="0" w:color="auto"/>
            <w:left w:val="none" w:sz="0" w:space="0" w:color="auto"/>
            <w:bottom w:val="none" w:sz="0" w:space="0" w:color="auto"/>
            <w:right w:val="none" w:sz="0" w:space="0" w:color="auto"/>
          </w:divBdr>
        </w:div>
        <w:div w:id="1124692692">
          <w:marLeft w:val="0"/>
          <w:marRight w:val="0"/>
          <w:marTop w:val="0"/>
          <w:marBottom w:val="0"/>
          <w:divBdr>
            <w:top w:val="none" w:sz="0" w:space="0" w:color="auto"/>
            <w:left w:val="none" w:sz="0" w:space="0" w:color="auto"/>
            <w:bottom w:val="none" w:sz="0" w:space="0" w:color="auto"/>
            <w:right w:val="none" w:sz="0" w:space="0" w:color="auto"/>
          </w:divBdr>
        </w:div>
        <w:div w:id="1805997557">
          <w:marLeft w:val="0"/>
          <w:marRight w:val="0"/>
          <w:marTop w:val="0"/>
          <w:marBottom w:val="0"/>
          <w:divBdr>
            <w:top w:val="none" w:sz="0" w:space="0" w:color="auto"/>
            <w:left w:val="none" w:sz="0" w:space="0" w:color="auto"/>
            <w:bottom w:val="none" w:sz="0" w:space="0" w:color="auto"/>
            <w:right w:val="none" w:sz="0" w:space="0" w:color="auto"/>
          </w:divBdr>
        </w:div>
        <w:div w:id="1213423214">
          <w:marLeft w:val="0"/>
          <w:marRight w:val="0"/>
          <w:marTop w:val="0"/>
          <w:marBottom w:val="0"/>
          <w:divBdr>
            <w:top w:val="none" w:sz="0" w:space="0" w:color="auto"/>
            <w:left w:val="none" w:sz="0" w:space="0" w:color="auto"/>
            <w:bottom w:val="none" w:sz="0" w:space="0" w:color="auto"/>
            <w:right w:val="none" w:sz="0" w:space="0" w:color="auto"/>
          </w:divBdr>
        </w:div>
        <w:div w:id="1103107875">
          <w:marLeft w:val="0"/>
          <w:marRight w:val="0"/>
          <w:marTop w:val="0"/>
          <w:marBottom w:val="0"/>
          <w:divBdr>
            <w:top w:val="none" w:sz="0" w:space="0" w:color="auto"/>
            <w:left w:val="none" w:sz="0" w:space="0" w:color="auto"/>
            <w:bottom w:val="none" w:sz="0" w:space="0" w:color="auto"/>
            <w:right w:val="none" w:sz="0" w:space="0" w:color="auto"/>
          </w:divBdr>
        </w:div>
        <w:div w:id="943608254">
          <w:marLeft w:val="0"/>
          <w:marRight w:val="0"/>
          <w:marTop w:val="0"/>
          <w:marBottom w:val="0"/>
          <w:divBdr>
            <w:top w:val="none" w:sz="0" w:space="0" w:color="auto"/>
            <w:left w:val="none" w:sz="0" w:space="0" w:color="auto"/>
            <w:bottom w:val="none" w:sz="0" w:space="0" w:color="auto"/>
            <w:right w:val="none" w:sz="0" w:space="0" w:color="auto"/>
          </w:divBdr>
        </w:div>
        <w:div w:id="384572131">
          <w:marLeft w:val="0"/>
          <w:marRight w:val="0"/>
          <w:marTop w:val="0"/>
          <w:marBottom w:val="0"/>
          <w:divBdr>
            <w:top w:val="none" w:sz="0" w:space="0" w:color="auto"/>
            <w:left w:val="none" w:sz="0" w:space="0" w:color="auto"/>
            <w:bottom w:val="none" w:sz="0" w:space="0" w:color="auto"/>
            <w:right w:val="none" w:sz="0" w:space="0" w:color="auto"/>
          </w:divBdr>
        </w:div>
        <w:div w:id="1956598191">
          <w:marLeft w:val="0"/>
          <w:marRight w:val="0"/>
          <w:marTop w:val="0"/>
          <w:marBottom w:val="0"/>
          <w:divBdr>
            <w:top w:val="none" w:sz="0" w:space="0" w:color="auto"/>
            <w:left w:val="none" w:sz="0" w:space="0" w:color="auto"/>
            <w:bottom w:val="none" w:sz="0" w:space="0" w:color="auto"/>
            <w:right w:val="none" w:sz="0" w:space="0" w:color="auto"/>
          </w:divBdr>
        </w:div>
        <w:div w:id="1404448687">
          <w:marLeft w:val="0"/>
          <w:marRight w:val="0"/>
          <w:marTop w:val="0"/>
          <w:marBottom w:val="0"/>
          <w:divBdr>
            <w:top w:val="none" w:sz="0" w:space="0" w:color="auto"/>
            <w:left w:val="none" w:sz="0" w:space="0" w:color="auto"/>
            <w:bottom w:val="none" w:sz="0" w:space="0" w:color="auto"/>
            <w:right w:val="none" w:sz="0" w:space="0" w:color="auto"/>
          </w:divBdr>
        </w:div>
        <w:div w:id="1401751699">
          <w:marLeft w:val="0"/>
          <w:marRight w:val="0"/>
          <w:marTop w:val="0"/>
          <w:marBottom w:val="0"/>
          <w:divBdr>
            <w:top w:val="none" w:sz="0" w:space="0" w:color="auto"/>
            <w:left w:val="none" w:sz="0" w:space="0" w:color="auto"/>
            <w:bottom w:val="none" w:sz="0" w:space="0" w:color="auto"/>
            <w:right w:val="none" w:sz="0" w:space="0" w:color="auto"/>
          </w:divBdr>
        </w:div>
        <w:div w:id="2049061672">
          <w:marLeft w:val="0"/>
          <w:marRight w:val="0"/>
          <w:marTop w:val="0"/>
          <w:marBottom w:val="0"/>
          <w:divBdr>
            <w:top w:val="none" w:sz="0" w:space="0" w:color="auto"/>
            <w:left w:val="none" w:sz="0" w:space="0" w:color="auto"/>
            <w:bottom w:val="none" w:sz="0" w:space="0" w:color="auto"/>
            <w:right w:val="none" w:sz="0" w:space="0" w:color="auto"/>
          </w:divBdr>
        </w:div>
        <w:div w:id="715737950">
          <w:marLeft w:val="0"/>
          <w:marRight w:val="0"/>
          <w:marTop w:val="0"/>
          <w:marBottom w:val="0"/>
          <w:divBdr>
            <w:top w:val="none" w:sz="0" w:space="0" w:color="auto"/>
            <w:left w:val="none" w:sz="0" w:space="0" w:color="auto"/>
            <w:bottom w:val="none" w:sz="0" w:space="0" w:color="auto"/>
            <w:right w:val="none" w:sz="0" w:space="0" w:color="auto"/>
          </w:divBdr>
        </w:div>
        <w:div w:id="2097088506">
          <w:marLeft w:val="0"/>
          <w:marRight w:val="0"/>
          <w:marTop w:val="0"/>
          <w:marBottom w:val="0"/>
          <w:divBdr>
            <w:top w:val="none" w:sz="0" w:space="0" w:color="auto"/>
            <w:left w:val="none" w:sz="0" w:space="0" w:color="auto"/>
            <w:bottom w:val="none" w:sz="0" w:space="0" w:color="auto"/>
            <w:right w:val="none" w:sz="0" w:space="0" w:color="auto"/>
          </w:divBdr>
        </w:div>
        <w:div w:id="2052345110">
          <w:marLeft w:val="0"/>
          <w:marRight w:val="0"/>
          <w:marTop w:val="0"/>
          <w:marBottom w:val="0"/>
          <w:divBdr>
            <w:top w:val="none" w:sz="0" w:space="0" w:color="auto"/>
            <w:left w:val="none" w:sz="0" w:space="0" w:color="auto"/>
            <w:bottom w:val="none" w:sz="0" w:space="0" w:color="auto"/>
            <w:right w:val="none" w:sz="0" w:space="0" w:color="auto"/>
          </w:divBdr>
        </w:div>
        <w:div w:id="1470825106">
          <w:marLeft w:val="0"/>
          <w:marRight w:val="0"/>
          <w:marTop w:val="0"/>
          <w:marBottom w:val="0"/>
          <w:divBdr>
            <w:top w:val="none" w:sz="0" w:space="0" w:color="auto"/>
            <w:left w:val="none" w:sz="0" w:space="0" w:color="auto"/>
            <w:bottom w:val="none" w:sz="0" w:space="0" w:color="auto"/>
            <w:right w:val="none" w:sz="0" w:space="0" w:color="auto"/>
          </w:divBdr>
        </w:div>
        <w:div w:id="360017042">
          <w:marLeft w:val="0"/>
          <w:marRight w:val="0"/>
          <w:marTop w:val="0"/>
          <w:marBottom w:val="0"/>
          <w:divBdr>
            <w:top w:val="none" w:sz="0" w:space="0" w:color="auto"/>
            <w:left w:val="none" w:sz="0" w:space="0" w:color="auto"/>
            <w:bottom w:val="none" w:sz="0" w:space="0" w:color="auto"/>
            <w:right w:val="none" w:sz="0" w:space="0" w:color="auto"/>
          </w:divBdr>
        </w:div>
        <w:div w:id="1280377750">
          <w:marLeft w:val="0"/>
          <w:marRight w:val="0"/>
          <w:marTop w:val="0"/>
          <w:marBottom w:val="0"/>
          <w:divBdr>
            <w:top w:val="none" w:sz="0" w:space="0" w:color="auto"/>
            <w:left w:val="none" w:sz="0" w:space="0" w:color="auto"/>
            <w:bottom w:val="none" w:sz="0" w:space="0" w:color="auto"/>
            <w:right w:val="none" w:sz="0" w:space="0" w:color="auto"/>
          </w:divBdr>
        </w:div>
        <w:div w:id="544681539">
          <w:marLeft w:val="0"/>
          <w:marRight w:val="0"/>
          <w:marTop w:val="0"/>
          <w:marBottom w:val="0"/>
          <w:divBdr>
            <w:top w:val="none" w:sz="0" w:space="0" w:color="auto"/>
            <w:left w:val="none" w:sz="0" w:space="0" w:color="auto"/>
            <w:bottom w:val="none" w:sz="0" w:space="0" w:color="auto"/>
            <w:right w:val="none" w:sz="0" w:space="0" w:color="auto"/>
          </w:divBdr>
        </w:div>
        <w:div w:id="1318650392">
          <w:marLeft w:val="0"/>
          <w:marRight w:val="0"/>
          <w:marTop w:val="0"/>
          <w:marBottom w:val="0"/>
          <w:divBdr>
            <w:top w:val="none" w:sz="0" w:space="0" w:color="auto"/>
            <w:left w:val="none" w:sz="0" w:space="0" w:color="auto"/>
            <w:bottom w:val="none" w:sz="0" w:space="0" w:color="auto"/>
            <w:right w:val="none" w:sz="0" w:space="0" w:color="auto"/>
          </w:divBdr>
        </w:div>
        <w:div w:id="1215507739">
          <w:marLeft w:val="0"/>
          <w:marRight w:val="0"/>
          <w:marTop w:val="0"/>
          <w:marBottom w:val="0"/>
          <w:divBdr>
            <w:top w:val="none" w:sz="0" w:space="0" w:color="auto"/>
            <w:left w:val="none" w:sz="0" w:space="0" w:color="auto"/>
            <w:bottom w:val="none" w:sz="0" w:space="0" w:color="auto"/>
            <w:right w:val="none" w:sz="0" w:space="0" w:color="auto"/>
          </w:divBdr>
        </w:div>
        <w:div w:id="2026054094">
          <w:marLeft w:val="0"/>
          <w:marRight w:val="0"/>
          <w:marTop w:val="0"/>
          <w:marBottom w:val="0"/>
          <w:divBdr>
            <w:top w:val="none" w:sz="0" w:space="0" w:color="auto"/>
            <w:left w:val="none" w:sz="0" w:space="0" w:color="auto"/>
            <w:bottom w:val="none" w:sz="0" w:space="0" w:color="auto"/>
            <w:right w:val="none" w:sz="0" w:space="0" w:color="auto"/>
          </w:divBdr>
        </w:div>
        <w:div w:id="1879128266">
          <w:marLeft w:val="0"/>
          <w:marRight w:val="0"/>
          <w:marTop w:val="0"/>
          <w:marBottom w:val="0"/>
          <w:divBdr>
            <w:top w:val="none" w:sz="0" w:space="0" w:color="auto"/>
            <w:left w:val="none" w:sz="0" w:space="0" w:color="auto"/>
            <w:bottom w:val="none" w:sz="0" w:space="0" w:color="auto"/>
            <w:right w:val="none" w:sz="0" w:space="0" w:color="auto"/>
          </w:divBdr>
        </w:div>
        <w:div w:id="692877339">
          <w:marLeft w:val="0"/>
          <w:marRight w:val="0"/>
          <w:marTop w:val="0"/>
          <w:marBottom w:val="0"/>
          <w:divBdr>
            <w:top w:val="none" w:sz="0" w:space="0" w:color="auto"/>
            <w:left w:val="none" w:sz="0" w:space="0" w:color="auto"/>
            <w:bottom w:val="none" w:sz="0" w:space="0" w:color="auto"/>
            <w:right w:val="none" w:sz="0" w:space="0" w:color="auto"/>
          </w:divBdr>
        </w:div>
        <w:div w:id="1327976999">
          <w:marLeft w:val="0"/>
          <w:marRight w:val="0"/>
          <w:marTop w:val="0"/>
          <w:marBottom w:val="0"/>
          <w:divBdr>
            <w:top w:val="none" w:sz="0" w:space="0" w:color="auto"/>
            <w:left w:val="none" w:sz="0" w:space="0" w:color="auto"/>
            <w:bottom w:val="none" w:sz="0" w:space="0" w:color="auto"/>
            <w:right w:val="none" w:sz="0" w:space="0" w:color="auto"/>
          </w:divBdr>
        </w:div>
        <w:div w:id="872688634">
          <w:marLeft w:val="0"/>
          <w:marRight w:val="0"/>
          <w:marTop w:val="0"/>
          <w:marBottom w:val="0"/>
          <w:divBdr>
            <w:top w:val="none" w:sz="0" w:space="0" w:color="auto"/>
            <w:left w:val="none" w:sz="0" w:space="0" w:color="auto"/>
            <w:bottom w:val="none" w:sz="0" w:space="0" w:color="auto"/>
            <w:right w:val="none" w:sz="0" w:space="0" w:color="auto"/>
          </w:divBdr>
        </w:div>
        <w:div w:id="534659341">
          <w:marLeft w:val="0"/>
          <w:marRight w:val="0"/>
          <w:marTop w:val="0"/>
          <w:marBottom w:val="0"/>
          <w:divBdr>
            <w:top w:val="none" w:sz="0" w:space="0" w:color="auto"/>
            <w:left w:val="none" w:sz="0" w:space="0" w:color="auto"/>
            <w:bottom w:val="none" w:sz="0" w:space="0" w:color="auto"/>
            <w:right w:val="none" w:sz="0" w:space="0" w:color="auto"/>
          </w:divBdr>
        </w:div>
        <w:div w:id="479463599">
          <w:marLeft w:val="0"/>
          <w:marRight w:val="0"/>
          <w:marTop w:val="0"/>
          <w:marBottom w:val="0"/>
          <w:divBdr>
            <w:top w:val="none" w:sz="0" w:space="0" w:color="auto"/>
            <w:left w:val="none" w:sz="0" w:space="0" w:color="auto"/>
            <w:bottom w:val="none" w:sz="0" w:space="0" w:color="auto"/>
            <w:right w:val="none" w:sz="0" w:space="0" w:color="auto"/>
          </w:divBdr>
        </w:div>
        <w:div w:id="927687730">
          <w:marLeft w:val="0"/>
          <w:marRight w:val="0"/>
          <w:marTop w:val="0"/>
          <w:marBottom w:val="0"/>
          <w:divBdr>
            <w:top w:val="none" w:sz="0" w:space="0" w:color="auto"/>
            <w:left w:val="none" w:sz="0" w:space="0" w:color="auto"/>
            <w:bottom w:val="none" w:sz="0" w:space="0" w:color="auto"/>
            <w:right w:val="none" w:sz="0" w:space="0" w:color="auto"/>
          </w:divBdr>
        </w:div>
        <w:div w:id="2129011181">
          <w:marLeft w:val="0"/>
          <w:marRight w:val="0"/>
          <w:marTop w:val="0"/>
          <w:marBottom w:val="0"/>
          <w:divBdr>
            <w:top w:val="none" w:sz="0" w:space="0" w:color="auto"/>
            <w:left w:val="none" w:sz="0" w:space="0" w:color="auto"/>
            <w:bottom w:val="none" w:sz="0" w:space="0" w:color="auto"/>
            <w:right w:val="none" w:sz="0" w:space="0" w:color="auto"/>
          </w:divBdr>
        </w:div>
        <w:div w:id="541944617">
          <w:marLeft w:val="0"/>
          <w:marRight w:val="0"/>
          <w:marTop w:val="0"/>
          <w:marBottom w:val="0"/>
          <w:divBdr>
            <w:top w:val="none" w:sz="0" w:space="0" w:color="auto"/>
            <w:left w:val="none" w:sz="0" w:space="0" w:color="auto"/>
            <w:bottom w:val="none" w:sz="0" w:space="0" w:color="auto"/>
            <w:right w:val="none" w:sz="0" w:space="0" w:color="auto"/>
          </w:divBdr>
        </w:div>
        <w:div w:id="624702108">
          <w:marLeft w:val="0"/>
          <w:marRight w:val="0"/>
          <w:marTop w:val="0"/>
          <w:marBottom w:val="0"/>
          <w:divBdr>
            <w:top w:val="none" w:sz="0" w:space="0" w:color="auto"/>
            <w:left w:val="none" w:sz="0" w:space="0" w:color="auto"/>
            <w:bottom w:val="none" w:sz="0" w:space="0" w:color="auto"/>
            <w:right w:val="none" w:sz="0" w:space="0" w:color="auto"/>
          </w:divBdr>
        </w:div>
        <w:div w:id="424884609">
          <w:marLeft w:val="0"/>
          <w:marRight w:val="0"/>
          <w:marTop w:val="0"/>
          <w:marBottom w:val="0"/>
          <w:divBdr>
            <w:top w:val="none" w:sz="0" w:space="0" w:color="auto"/>
            <w:left w:val="none" w:sz="0" w:space="0" w:color="auto"/>
            <w:bottom w:val="none" w:sz="0" w:space="0" w:color="auto"/>
            <w:right w:val="none" w:sz="0" w:space="0" w:color="auto"/>
          </w:divBdr>
        </w:div>
        <w:div w:id="399643143">
          <w:marLeft w:val="0"/>
          <w:marRight w:val="0"/>
          <w:marTop w:val="0"/>
          <w:marBottom w:val="0"/>
          <w:divBdr>
            <w:top w:val="none" w:sz="0" w:space="0" w:color="auto"/>
            <w:left w:val="none" w:sz="0" w:space="0" w:color="auto"/>
            <w:bottom w:val="none" w:sz="0" w:space="0" w:color="auto"/>
            <w:right w:val="none" w:sz="0" w:space="0" w:color="auto"/>
          </w:divBdr>
        </w:div>
        <w:div w:id="296961395">
          <w:marLeft w:val="0"/>
          <w:marRight w:val="0"/>
          <w:marTop w:val="0"/>
          <w:marBottom w:val="0"/>
          <w:divBdr>
            <w:top w:val="none" w:sz="0" w:space="0" w:color="auto"/>
            <w:left w:val="none" w:sz="0" w:space="0" w:color="auto"/>
            <w:bottom w:val="none" w:sz="0" w:space="0" w:color="auto"/>
            <w:right w:val="none" w:sz="0" w:space="0" w:color="auto"/>
          </w:divBdr>
        </w:div>
        <w:div w:id="1634602671">
          <w:marLeft w:val="0"/>
          <w:marRight w:val="0"/>
          <w:marTop w:val="0"/>
          <w:marBottom w:val="0"/>
          <w:divBdr>
            <w:top w:val="none" w:sz="0" w:space="0" w:color="auto"/>
            <w:left w:val="none" w:sz="0" w:space="0" w:color="auto"/>
            <w:bottom w:val="none" w:sz="0" w:space="0" w:color="auto"/>
            <w:right w:val="none" w:sz="0" w:space="0" w:color="auto"/>
          </w:divBdr>
        </w:div>
        <w:div w:id="1324577941">
          <w:marLeft w:val="0"/>
          <w:marRight w:val="0"/>
          <w:marTop w:val="0"/>
          <w:marBottom w:val="0"/>
          <w:divBdr>
            <w:top w:val="none" w:sz="0" w:space="0" w:color="auto"/>
            <w:left w:val="none" w:sz="0" w:space="0" w:color="auto"/>
            <w:bottom w:val="none" w:sz="0" w:space="0" w:color="auto"/>
            <w:right w:val="none" w:sz="0" w:space="0" w:color="auto"/>
          </w:divBdr>
        </w:div>
        <w:div w:id="340090018">
          <w:marLeft w:val="0"/>
          <w:marRight w:val="0"/>
          <w:marTop w:val="0"/>
          <w:marBottom w:val="0"/>
          <w:divBdr>
            <w:top w:val="none" w:sz="0" w:space="0" w:color="auto"/>
            <w:left w:val="none" w:sz="0" w:space="0" w:color="auto"/>
            <w:bottom w:val="none" w:sz="0" w:space="0" w:color="auto"/>
            <w:right w:val="none" w:sz="0" w:space="0" w:color="auto"/>
          </w:divBdr>
        </w:div>
        <w:div w:id="1276670346">
          <w:marLeft w:val="0"/>
          <w:marRight w:val="0"/>
          <w:marTop w:val="0"/>
          <w:marBottom w:val="0"/>
          <w:divBdr>
            <w:top w:val="none" w:sz="0" w:space="0" w:color="auto"/>
            <w:left w:val="none" w:sz="0" w:space="0" w:color="auto"/>
            <w:bottom w:val="none" w:sz="0" w:space="0" w:color="auto"/>
            <w:right w:val="none" w:sz="0" w:space="0" w:color="auto"/>
          </w:divBdr>
        </w:div>
        <w:div w:id="1673946414">
          <w:marLeft w:val="0"/>
          <w:marRight w:val="0"/>
          <w:marTop w:val="0"/>
          <w:marBottom w:val="0"/>
          <w:divBdr>
            <w:top w:val="none" w:sz="0" w:space="0" w:color="auto"/>
            <w:left w:val="none" w:sz="0" w:space="0" w:color="auto"/>
            <w:bottom w:val="none" w:sz="0" w:space="0" w:color="auto"/>
            <w:right w:val="none" w:sz="0" w:space="0" w:color="auto"/>
          </w:divBdr>
        </w:div>
        <w:div w:id="809371242">
          <w:marLeft w:val="0"/>
          <w:marRight w:val="0"/>
          <w:marTop w:val="0"/>
          <w:marBottom w:val="0"/>
          <w:divBdr>
            <w:top w:val="none" w:sz="0" w:space="0" w:color="auto"/>
            <w:left w:val="none" w:sz="0" w:space="0" w:color="auto"/>
            <w:bottom w:val="none" w:sz="0" w:space="0" w:color="auto"/>
            <w:right w:val="none" w:sz="0" w:space="0" w:color="auto"/>
          </w:divBdr>
        </w:div>
        <w:div w:id="471991133">
          <w:marLeft w:val="0"/>
          <w:marRight w:val="0"/>
          <w:marTop w:val="0"/>
          <w:marBottom w:val="0"/>
          <w:divBdr>
            <w:top w:val="none" w:sz="0" w:space="0" w:color="auto"/>
            <w:left w:val="none" w:sz="0" w:space="0" w:color="auto"/>
            <w:bottom w:val="none" w:sz="0" w:space="0" w:color="auto"/>
            <w:right w:val="none" w:sz="0" w:space="0" w:color="auto"/>
          </w:divBdr>
        </w:div>
        <w:div w:id="133570747">
          <w:marLeft w:val="0"/>
          <w:marRight w:val="0"/>
          <w:marTop w:val="0"/>
          <w:marBottom w:val="0"/>
          <w:divBdr>
            <w:top w:val="none" w:sz="0" w:space="0" w:color="auto"/>
            <w:left w:val="none" w:sz="0" w:space="0" w:color="auto"/>
            <w:bottom w:val="none" w:sz="0" w:space="0" w:color="auto"/>
            <w:right w:val="none" w:sz="0" w:space="0" w:color="auto"/>
          </w:divBdr>
        </w:div>
        <w:div w:id="711884724">
          <w:marLeft w:val="0"/>
          <w:marRight w:val="0"/>
          <w:marTop w:val="0"/>
          <w:marBottom w:val="0"/>
          <w:divBdr>
            <w:top w:val="none" w:sz="0" w:space="0" w:color="auto"/>
            <w:left w:val="none" w:sz="0" w:space="0" w:color="auto"/>
            <w:bottom w:val="none" w:sz="0" w:space="0" w:color="auto"/>
            <w:right w:val="none" w:sz="0" w:space="0" w:color="auto"/>
          </w:divBdr>
        </w:div>
        <w:div w:id="1344555611">
          <w:marLeft w:val="0"/>
          <w:marRight w:val="0"/>
          <w:marTop w:val="0"/>
          <w:marBottom w:val="0"/>
          <w:divBdr>
            <w:top w:val="none" w:sz="0" w:space="0" w:color="auto"/>
            <w:left w:val="none" w:sz="0" w:space="0" w:color="auto"/>
            <w:bottom w:val="none" w:sz="0" w:space="0" w:color="auto"/>
            <w:right w:val="none" w:sz="0" w:space="0" w:color="auto"/>
          </w:divBdr>
        </w:div>
        <w:div w:id="635456051">
          <w:marLeft w:val="0"/>
          <w:marRight w:val="0"/>
          <w:marTop w:val="0"/>
          <w:marBottom w:val="0"/>
          <w:divBdr>
            <w:top w:val="none" w:sz="0" w:space="0" w:color="auto"/>
            <w:left w:val="none" w:sz="0" w:space="0" w:color="auto"/>
            <w:bottom w:val="none" w:sz="0" w:space="0" w:color="auto"/>
            <w:right w:val="none" w:sz="0" w:space="0" w:color="auto"/>
          </w:divBdr>
        </w:div>
        <w:div w:id="662666671">
          <w:marLeft w:val="0"/>
          <w:marRight w:val="0"/>
          <w:marTop w:val="0"/>
          <w:marBottom w:val="0"/>
          <w:divBdr>
            <w:top w:val="none" w:sz="0" w:space="0" w:color="auto"/>
            <w:left w:val="none" w:sz="0" w:space="0" w:color="auto"/>
            <w:bottom w:val="none" w:sz="0" w:space="0" w:color="auto"/>
            <w:right w:val="none" w:sz="0" w:space="0" w:color="auto"/>
          </w:divBdr>
        </w:div>
        <w:div w:id="1335036989">
          <w:marLeft w:val="0"/>
          <w:marRight w:val="0"/>
          <w:marTop w:val="0"/>
          <w:marBottom w:val="0"/>
          <w:divBdr>
            <w:top w:val="none" w:sz="0" w:space="0" w:color="auto"/>
            <w:left w:val="none" w:sz="0" w:space="0" w:color="auto"/>
            <w:bottom w:val="none" w:sz="0" w:space="0" w:color="auto"/>
            <w:right w:val="none" w:sz="0" w:space="0" w:color="auto"/>
          </w:divBdr>
        </w:div>
        <w:div w:id="344014998">
          <w:marLeft w:val="0"/>
          <w:marRight w:val="0"/>
          <w:marTop w:val="0"/>
          <w:marBottom w:val="0"/>
          <w:divBdr>
            <w:top w:val="none" w:sz="0" w:space="0" w:color="auto"/>
            <w:left w:val="none" w:sz="0" w:space="0" w:color="auto"/>
            <w:bottom w:val="none" w:sz="0" w:space="0" w:color="auto"/>
            <w:right w:val="none" w:sz="0" w:space="0" w:color="auto"/>
          </w:divBdr>
        </w:div>
        <w:div w:id="1243180042">
          <w:marLeft w:val="0"/>
          <w:marRight w:val="0"/>
          <w:marTop w:val="0"/>
          <w:marBottom w:val="0"/>
          <w:divBdr>
            <w:top w:val="none" w:sz="0" w:space="0" w:color="auto"/>
            <w:left w:val="none" w:sz="0" w:space="0" w:color="auto"/>
            <w:bottom w:val="none" w:sz="0" w:space="0" w:color="auto"/>
            <w:right w:val="none" w:sz="0" w:space="0" w:color="auto"/>
          </w:divBdr>
        </w:div>
        <w:div w:id="1775245199">
          <w:marLeft w:val="0"/>
          <w:marRight w:val="0"/>
          <w:marTop w:val="0"/>
          <w:marBottom w:val="0"/>
          <w:divBdr>
            <w:top w:val="none" w:sz="0" w:space="0" w:color="auto"/>
            <w:left w:val="none" w:sz="0" w:space="0" w:color="auto"/>
            <w:bottom w:val="none" w:sz="0" w:space="0" w:color="auto"/>
            <w:right w:val="none" w:sz="0" w:space="0" w:color="auto"/>
          </w:divBdr>
        </w:div>
        <w:div w:id="1717703790">
          <w:marLeft w:val="0"/>
          <w:marRight w:val="0"/>
          <w:marTop w:val="0"/>
          <w:marBottom w:val="0"/>
          <w:divBdr>
            <w:top w:val="none" w:sz="0" w:space="0" w:color="auto"/>
            <w:left w:val="none" w:sz="0" w:space="0" w:color="auto"/>
            <w:bottom w:val="none" w:sz="0" w:space="0" w:color="auto"/>
            <w:right w:val="none" w:sz="0" w:space="0" w:color="auto"/>
          </w:divBdr>
        </w:div>
        <w:div w:id="1006446549">
          <w:marLeft w:val="0"/>
          <w:marRight w:val="0"/>
          <w:marTop w:val="0"/>
          <w:marBottom w:val="0"/>
          <w:divBdr>
            <w:top w:val="none" w:sz="0" w:space="0" w:color="auto"/>
            <w:left w:val="none" w:sz="0" w:space="0" w:color="auto"/>
            <w:bottom w:val="none" w:sz="0" w:space="0" w:color="auto"/>
            <w:right w:val="none" w:sz="0" w:space="0" w:color="auto"/>
          </w:divBdr>
        </w:div>
        <w:div w:id="835000328">
          <w:marLeft w:val="0"/>
          <w:marRight w:val="0"/>
          <w:marTop w:val="0"/>
          <w:marBottom w:val="0"/>
          <w:divBdr>
            <w:top w:val="none" w:sz="0" w:space="0" w:color="auto"/>
            <w:left w:val="none" w:sz="0" w:space="0" w:color="auto"/>
            <w:bottom w:val="none" w:sz="0" w:space="0" w:color="auto"/>
            <w:right w:val="none" w:sz="0" w:space="0" w:color="auto"/>
          </w:divBdr>
        </w:div>
        <w:div w:id="208105150">
          <w:marLeft w:val="0"/>
          <w:marRight w:val="0"/>
          <w:marTop w:val="0"/>
          <w:marBottom w:val="0"/>
          <w:divBdr>
            <w:top w:val="none" w:sz="0" w:space="0" w:color="auto"/>
            <w:left w:val="none" w:sz="0" w:space="0" w:color="auto"/>
            <w:bottom w:val="none" w:sz="0" w:space="0" w:color="auto"/>
            <w:right w:val="none" w:sz="0" w:space="0" w:color="auto"/>
          </w:divBdr>
        </w:div>
        <w:div w:id="634457155">
          <w:marLeft w:val="0"/>
          <w:marRight w:val="0"/>
          <w:marTop w:val="0"/>
          <w:marBottom w:val="0"/>
          <w:divBdr>
            <w:top w:val="none" w:sz="0" w:space="0" w:color="auto"/>
            <w:left w:val="none" w:sz="0" w:space="0" w:color="auto"/>
            <w:bottom w:val="none" w:sz="0" w:space="0" w:color="auto"/>
            <w:right w:val="none" w:sz="0" w:space="0" w:color="auto"/>
          </w:divBdr>
        </w:div>
        <w:div w:id="1937395117">
          <w:marLeft w:val="0"/>
          <w:marRight w:val="0"/>
          <w:marTop w:val="0"/>
          <w:marBottom w:val="0"/>
          <w:divBdr>
            <w:top w:val="none" w:sz="0" w:space="0" w:color="auto"/>
            <w:left w:val="none" w:sz="0" w:space="0" w:color="auto"/>
            <w:bottom w:val="none" w:sz="0" w:space="0" w:color="auto"/>
            <w:right w:val="none" w:sz="0" w:space="0" w:color="auto"/>
          </w:divBdr>
        </w:div>
        <w:div w:id="1933930494">
          <w:marLeft w:val="0"/>
          <w:marRight w:val="0"/>
          <w:marTop w:val="0"/>
          <w:marBottom w:val="0"/>
          <w:divBdr>
            <w:top w:val="none" w:sz="0" w:space="0" w:color="auto"/>
            <w:left w:val="none" w:sz="0" w:space="0" w:color="auto"/>
            <w:bottom w:val="none" w:sz="0" w:space="0" w:color="auto"/>
            <w:right w:val="none" w:sz="0" w:space="0" w:color="auto"/>
          </w:divBdr>
        </w:div>
        <w:div w:id="223882119">
          <w:marLeft w:val="0"/>
          <w:marRight w:val="0"/>
          <w:marTop w:val="0"/>
          <w:marBottom w:val="0"/>
          <w:divBdr>
            <w:top w:val="none" w:sz="0" w:space="0" w:color="auto"/>
            <w:left w:val="none" w:sz="0" w:space="0" w:color="auto"/>
            <w:bottom w:val="none" w:sz="0" w:space="0" w:color="auto"/>
            <w:right w:val="none" w:sz="0" w:space="0" w:color="auto"/>
          </w:divBdr>
        </w:div>
        <w:div w:id="1567840212">
          <w:marLeft w:val="0"/>
          <w:marRight w:val="0"/>
          <w:marTop w:val="0"/>
          <w:marBottom w:val="0"/>
          <w:divBdr>
            <w:top w:val="none" w:sz="0" w:space="0" w:color="auto"/>
            <w:left w:val="none" w:sz="0" w:space="0" w:color="auto"/>
            <w:bottom w:val="none" w:sz="0" w:space="0" w:color="auto"/>
            <w:right w:val="none" w:sz="0" w:space="0" w:color="auto"/>
          </w:divBdr>
        </w:div>
        <w:div w:id="347103042">
          <w:marLeft w:val="0"/>
          <w:marRight w:val="0"/>
          <w:marTop w:val="0"/>
          <w:marBottom w:val="0"/>
          <w:divBdr>
            <w:top w:val="none" w:sz="0" w:space="0" w:color="auto"/>
            <w:left w:val="none" w:sz="0" w:space="0" w:color="auto"/>
            <w:bottom w:val="none" w:sz="0" w:space="0" w:color="auto"/>
            <w:right w:val="none" w:sz="0" w:space="0" w:color="auto"/>
          </w:divBdr>
        </w:div>
        <w:div w:id="183790335">
          <w:marLeft w:val="0"/>
          <w:marRight w:val="0"/>
          <w:marTop w:val="0"/>
          <w:marBottom w:val="0"/>
          <w:divBdr>
            <w:top w:val="none" w:sz="0" w:space="0" w:color="auto"/>
            <w:left w:val="none" w:sz="0" w:space="0" w:color="auto"/>
            <w:bottom w:val="none" w:sz="0" w:space="0" w:color="auto"/>
            <w:right w:val="none" w:sz="0" w:space="0" w:color="auto"/>
          </w:divBdr>
        </w:div>
        <w:div w:id="1416972931">
          <w:marLeft w:val="0"/>
          <w:marRight w:val="0"/>
          <w:marTop w:val="0"/>
          <w:marBottom w:val="0"/>
          <w:divBdr>
            <w:top w:val="none" w:sz="0" w:space="0" w:color="auto"/>
            <w:left w:val="none" w:sz="0" w:space="0" w:color="auto"/>
            <w:bottom w:val="none" w:sz="0" w:space="0" w:color="auto"/>
            <w:right w:val="none" w:sz="0" w:space="0" w:color="auto"/>
          </w:divBdr>
        </w:div>
        <w:div w:id="767652704">
          <w:marLeft w:val="0"/>
          <w:marRight w:val="0"/>
          <w:marTop w:val="0"/>
          <w:marBottom w:val="0"/>
          <w:divBdr>
            <w:top w:val="none" w:sz="0" w:space="0" w:color="auto"/>
            <w:left w:val="none" w:sz="0" w:space="0" w:color="auto"/>
            <w:bottom w:val="none" w:sz="0" w:space="0" w:color="auto"/>
            <w:right w:val="none" w:sz="0" w:space="0" w:color="auto"/>
          </w:divBdr>
        </w:div>
        <w:div w:id="1154838778">
          <w:marLeft w:val="0"/>
          <w:marRight w:val="0"/>
          <w:marTop w:val="0"/>
          <w:marBottom w:val="0"/>
          <w:divBdr>
            <w:top w:val="none" w:sz="0" w:space="0" w:color="auto"/>
            <w:left w:val="none" w:sz="0" w:space="0" w:color="auto"/>
            <w:bottom w:val="none" w:sz="0" w:space="0" w:color="auto"/>
            <w:right w:val="none" w:sz="0" w:space="0" w:color="auto"/>
          </w:divBdr>
        </w:div>
        <w:div w:id="1399593111">
          <w:marLeft w:val="0"/>
          <w:marRight w:val="0"/>
          <w:marTop w:val="0"/>
          <w:marBottom w:val="0"/>
          <w:divBdr>
            <w:top w:val="none" w:sz="0" w:space="0" w:color="auto"/>
            <w:left w:val="none" w:sz="0" w:space="0" w:color="auto"/>
            <w:bottom w:val="none" w:sz="0" w:space="0" w:color="auto"/>
            <w:right w:val="none" w:sz="0" w:space="0" w:color="auto"/>
          </w:divBdr>
        </w:div>
        <w:div w:id="1669862757">
          <w:marLeft w:val="0"/>
          <w:marRight w:val="0"/>
          <w:marTop w:val="0"/>
          <w:marBottom w:val="0"/>
          <w:divBdr>
            <w:top w:val="none" w:sz="0" w:space="0" w:color="auto"/>
            <w:left w:val="none" w:sz="0" w:space="0" w:color="auto"/>
            <w:bottom w:val="none" w:sz="0" w:space="0" w:color="auto"/>
            <w:right w:val="none" w:sz="0" w:space="0" w:color="auto"/>
          </w:divBdr>
        </w:div>
        <w:div w:id="1321348877">
          <w:marLeft w:val="0"/>
          <w:marRight w:val="0"/>
          <w:marTop w:val="0"/>
          <w:marBottom w:val="0"/>
          <w:divBdr>
            <w:top w:val="none" w:sz="0" w:space="0" w:color="auto"/>
            <w:left w:val="none" w:sz="0" w:space="0" w:color="auto"/>
            <w:bottom w:val="none" w:sz="0" w:space="0" w:color="auto"/>
            <w:right w:val="none" w:sz="0" w:space="0" w:color="auto"/>
          </w:divBdr>
        </w:div>
        <w:div w:id="744497726">
          <w:marLeft w:val="0"/>
          <w:marRight w:val="0"/>
          <w:marTop w:val="0"/>
          <w:marBottom w:val="0"/>
          <w:divBdr>
            <w:top w:val="none" w:sz="0" w:space="0" w:color="auto"/>
            <w:left w:val="none" w:sz="0" w:space="0" w:color="auto"/>
            <w:bottom w:val="none" w:sz="0" w:space="0" w:color="auto"/>
            <w:right w:val="none" w:sz="0" w:space="0" w:color="auto"/>
          </w:divBdr>
        </w:div>
        <w:div w:id="1206793845">
          <w:marLeft w:val="0"/>
          <w:marRight w:val="0"/>
          <w:marTop w:val="0"/>
          <w:marBottom w:val="0"/>
          <w:divBdr>
            <w:top w:val="none" w:sz="0" w:space="0" w:color="auto"/>
            <w:left w:val="none" w:sz="0" w:space="0" w:color="auto"/>
            <w:bottom w:val="none" w:sz="0" w:space="0" w:color="auto"/>
            <w:right w:val="none" w:sz="0" w:space="0" w:color="auto"/>
          </w:divBdr>
        </w:div>
        <w:div w:id="1342199539">
          <w:marLeft w:val="0"/>
          <w:marRight w:val="0"/>
          <w:marTop w:val="0"/>
          <w:marBottom w:val="0"/>
          <w:divBdr>
            <w:top w:val="none" w:sz="0" w:space="0" w:color="auto"/>
            <w:left w:val="none" w:sz="0" w:space="0" w:color="auto"/>
            <w:bottom w:val="none" w:sz="0" w:space="0" w:color="auto"/>
            <w:right w:val="none" w:sz="0" w:space="0" w:color="auto"/>
          </w:divBdr>
        </w:div>
        <w:div w:id="1150248480">
          <w:marLeft w:val="0"/>
          <w:marRight w:val="0"/>
          <w:marTop w:val="0"/>
          <w:marBottom w:val="0"/>
          <w:divBdr>
            <w:top w:val="none" w:sz="0" w:space="0" w:color="auto"/>
            <w:left w:val="none" w:sz="0" w:space="0" w:color="auto"/>
            <w:bottom w:val="none" w:sz="0" w:space="0" w:color="auto"/>
            <w:right w:val="none" w:sz="0" w:space="0" w:color="auto"/>
          </w:divBdr>
        </w:div>
        <w:div w:id="1924681330">
          <w:marLeft w:val="0"/>
          <w:marRight w:val="0"/>
          <w:marTop w:val="0"/>
          <w:marBottom w:val="0"/>
          <w:divBdr>
            <w:top w:val="none" w:sz="0" w:space="0" w:color="auto"/>
            <w:left w:val="none" w:sz="0" w:space="0" w:color="auto"/>
            <w:bottom w:val="none" w:sz="0" w:space="0" w:color="auto"/>
            <w:right w:val="none" w:sz="0" w:space="0" w:color="auto"/>
          </w:divBdr>
        </w:div>
        <w:div w:id="434834528">
          <w:marLeft w:val="0"/>
          <w:marRight w:val="0"/>
          <w:marTop w:val="0"/>
          <w:marBottom w:val="0"/>
          <w:divBdr>
            <w:top w:val="none" w:sz="0" w:space="0" w:color="auto"/>
            <w:left w:val="none" w:sz="0" w:space="0" w:color="auto"/>
            <w:bottom w:val="none" w:sz="0" w:space="0" w:color="auto"/>
            <w:right w:val="none" w:sz="0" w:space="0" w:color="auto"/>
          </w:divBdr>
        </w:div>
        <w:div w:id="1343702100">
          <w:marLeft w:val="0"/>
          <w:marRight w:val="0"/>
          <w:marTop w:val="0"/>
          <w:marBottom w:val="0"/>
          <w:divBdr>
            <w:top w:val="none" w:sz="0" w:space="0" w:color="auto"/>
            <w:left w:val="none" w:sz="0" w:space="0" w:color="auto"/>
            <w:bottom w:val="none" w:sz="0" w:space="0" w:color="auto"/>
            <w:right w:val="none" w:sz="0" w:space="0" w:color="auto"/>
          </w:divBdr>
        </w:div>
        <w:div w:id="1651135356">
          <w:marLeft w:val="0"/>
          <w:marRight w:val="0"/>
          <w:marTop w:val="0"/>
          <w:marBottom w:val="0"/>
          <w:divBdr>
            <w:top w:val="none" w:sz="0" w:space="0" w:color="auto"/>
            <w:left w:val="none" w:sz="0" w:space="0" w:color="auto"/>
            <w:bottom w:val="none" w:sz="0" w:space="0" w:color="auto"/>
            <w:right w:val="none" w:sz="0" w:space="0" w:color="auto"/>
          </w:divBdr>
        </w:div>
        <w:div w:id="1811901510">
          <w:marLeft w:val="0"/>
          <w:marRight w:val="0"/>
          <w:marTop w:val="0"/>
          <w:marBottom w:val="0"/>
          <w:divBdr>
            <w:top w:val="none" w:sz="0" w:space="0" w:color="auto"/>
            <w:left w:val="none" w:sz="0" w:space="0" w:color="auto"/>
            <w:bottom w:val="none" w:sz="0" w:space="0" w:color="auto"/>
            <w:right w:val="none" w:sz="0" w:space="0" w:color="auto"/>
          </w:divBdr>
        </w:div>
        <w:div w:id="1647120817">
          <w:marLeft w:val="0"/>
          <w:marRight w:val="0"/>
          <w:marTop w:val="0"/>
          <w:marBottom w:val="0"/>
          <w:divBdr>
            <w:top w:val="none" w:sz="0" w:space="0" w:color="auto"/>
            <w:left w:val="none" w:sz="0" w:space="0" w:color="auto"/>
            <w:bottom w:val="none" w:sz="0" w:space="0" w:color="auto"/>
            <w:right w:val="none" w:sz="0" w:space="0" w:color="auto"/>
          </w:divBdr>
        </w:div>
        <w:div w:id="1256982477">
          <w:marLeft w:val="0"/>
          <w:marRight w:val="0"/>
          <w:marTop w:val="0"/>
          <w:marBottom w:val="0"/>
          <w:divBdr>
            <w:top w:val="none" w:sz="0" w:space="0" w:color="auto"/>
            <w:left w:val="none" w:sz="0" w:space="0" w:color="auto"/>
            <w:bottom w:val="none" w:sz="0" w:space="0" w:color="auto"/>
            <w:right w:val="none" w:sz="0" w:space="0" w:color="auto"/>
          </w:divBdr>
        </w:div>
        <w:div w:id="1030107857">
          <w:marLeft w:val="0"/>
          <w:marRight w:val="0"/>
          <w:marTop w:val="0"/>
          <w:marBottom w:val="0"/>
          <w:divBdr>
            <w:top w:val="none" w:sz="0" w:space="0" w:color="auto"/>
            <w:left w:val="none" w:sz="0" w:space="0" w:color="auto"/>
            <w:bottom w:val="none" w:sz="0" w:space="0" w:color="auto"/>
            <w:right w:val="none" w:sz="0" w:space="0" w:color="auto"/>
          </w:divBdr>
        </w:div>
        <w:div w:id="534462732">
          <w:marLeft w:val="0"/>
          <w:marRight w:val="0"/>
          <w:marTop w:val="0"/>
          <w:marBottom w:val="0"/>
          <w:divBdr>
            <w:top w:val="none" w:sz="0" w:space="0" w:color="auto"/>
            <w:left w:val="none" w:sz="0" w:space="0" w:color="auto"/>
            <w:bottom w:val="none" w:sz="0" w:space="0" w:color="auto"/>
            <w:right w:val="none" w:sz="0" w:space="0" w:color="auto"/>
          </w:divBdr>
        </w:div>
        <w:div w:id="245119595">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470201529">
          <w:marLeft w:val="0"/>
          <w:marRight w:val="0"/>
          <w:marTop w:val="0"/>
          <w:marBottom w:val="0"/>
          <w:divBdr>
            <w:top w:val="none" w:sz="0" w:space="0" w:color="auto"/>
            <w:left w:val="none" w:sz="0" w:space="0" w:color="auto"/>
            <w:bottom w:val="none" w:sz="0" w:space="0" w:color="auto"/>
            <w:right w:val="none" w:sz="0" w:space="0" w:color="auto"/>
          </w:divBdr>
        </w:div>
        <w:div w:id="719861358">
          <w:marLeft w:val="0"/>
          <w:marRight w:val="0"/>
          <w:marTop w:val="0"/>
          <w:marBottom w:val="0"/>
          <w:divBdr>
            <w:top w:val="none" w:sz="0" w:space="0" w:color="auto"/>
            <w:left w:val="none" w:sz="0" w:space="0" w:color="auto"/>
            <w:bottom w:val="none" w:sz="0" w:space="0" w:color="auto"/>
            <w:right w:val="none" w:sz="0" w:space="0" w:color="auto"/>
          </w:divBdr>
        </w:div>
        <w:div w:id="951936538">
          <w:marLeft w:val="0"/>
          <w:marRight w:val="0"/>
          <w:marTop w:val="0"/>
          <w:marBottom w:val="0"/>
          <w:divBdr>
            <w:top w:val="none" w:sz="0" w:space="0" w:color="auto"/>
            <w:left w:val="none" w:sz="0" w:space="0" w:color="auto"/>
            <w:bottom w:val="none" w:sz="0" w:space="0" w:color="auto"/>
            <w:right w:val="none" w:sz="0" w:space="0" w:color="auto"/>
          </w:divBdr>
        </w:div>
        <w:div w:id="681471135">
          <w:marLeft w:val="0"/>
          <w:marRight w:val="0"/>
          <w:marTop w:val="0"/>
          <w:marBottom w:val="0"/>
          <w:divBdr>
            <w:top w:val="none" w:sz="0" w:space="0" w:color="auto"/>
            <w:left w:val="none" w:sz="0" w:space="0" w:color="auto"/>
            <w:bottom w:val="none" w:sz="0" w:space="0" w:color="auto"/>
            <w:right w:val="none" w:sz="0" w:space="0" w:color="auto"/>
          </w:divBdr>
        </w:div>
        <w:div w:id="1033383269">
          <w:marLeft w:val="0"/>
          <w:marRight w:val="0"/>
          <w:marTop w:val="0"/>
          <w:marBottom w:val="0"/>
          <w:divBdr>
            <w:top w:val="none" w:sz="0" w:space="0" w:color="auto"/>
            <w:left w:val="none" w:sz="0" w:space="0" w:color="auto"/>
            <w:bottom w:val="none" w:sz="0" w:space="0" w:color="auto"/>
            <w:right w:val="none" w:sz="0" w:space="0" w:color="auto"/>
          </w:divBdr>
        </w:div>
        <w:div w:id="457260863">
          <w:marLeft w:val="0"/>
          <w:marRight w:val="0"/>
          <w:marTop w:val="0"/>
          <w:marBottom w:val="0"/>
          <w:divBdr>
            <w:top w:val="none" w:sz="0" w:space="0" w:color="auto"/>
            <w:left w:val="none" w:sz="0" w:space="0" w:color="auto"/>
            <w:bottom w:val="none" w:sz="0" w:space="0" w:color="auto"/>
            <w:right w:val="none" w:sz="0" w:space="0" w:color="auto"/>
          </w:divBdr>
        </w:div>
        <w:div w:id="1959145150">
          <w:marLeft w:val="0"/>
          <w:marRight w:val="0"/>
          <w:marTop w:val="0"/>
          <w:marBottom w:val="0"/>
          <w:divBdr>
            <w:top w:val="none" w:sz="0" w:space="0" w:color="auto"/>
            <w:left w:val="none" w:sz="0" w:space="0" w:color="auto"/>
            <w:bottom w:val="none" w:sz="0" w:space="0" w:color="auto"/>
            <w:right w:val="none" w:sz="0" w:space="0" w:color="auto"/>
          </w:divBdr>
        </w:div>
        <w:div w:id="1115444435">
          <w:marLeft w:val="0"/>
          <w:marRight w:val="0"/>
          <w:marTop w:val="0"/>
          <w:marBottom w:val="0"/>
          <w:divBdr>
            <w:top w:val="none" w:sz="0" w:space="0" w:color="auto"/>
            <w:left w:val="none" w:sz="0" w:space="0" w:color="auto"/>
            <w:bottom w:val="none" w:sz="0" w:space="0" w:color="auto"/>
            <w:right w:val="none" w:sz="0" w:space="0" w:color="auto"/>
          </w:divBdr>
        </w:div>
        <w:div w:id="906113481">
          <w:marLeft w:val="0"/>
          <w:marRight w:val="0"/>
          <w:marTop w:val="0"/>
          <w:marBottom w:val="0"/>
          <w:divBdr>
            <w:top w:val="none" w:sz="0" w:space="0" w:color="auto"/>
            <w:left w:val="none" w:sz="0" w:space="0" w:color="auto"/>
            <w:bottom w:val="none" w:sz="0" w:space="0" w:color="auto"/>
            <w:right w:val="none" w:sz="0" w:space="0" w:color="auto"/>
          </w:divBdr>
        </w:div>
        <w:div w:id="178929893">
          <w:marLeft w:val="0"/>
          <w:marRight w:val="0"/>
          <w:marTop w:val="0"/>
          <w:marBottom w:val="0"/>
          <w:divBdr>
            <w:top w:val="none" w:sz="0" w:space="0" w:color="auto"/>
            <w:left w:val="none" w:sz="0" w:space="0" w:color="auto"/>
            <w:bottom w:val="none" w:sz="0" w:space="0" w:color="auto"/>
            <w:right w:val="none" w:sz="0" w:space="0" w:color="auto"/>
          </w:divBdr>
        </w:div>
        <w:div w:id="898831679">
          <w:marLeft w:val="0"/>
          <w:marRight w:val="0"/>
          <w:marTop w:val="0"/>
          <w:marBottom w:val="0"/>
          <w:divBdr>
            <w:top w:val="none" w:sz="0" w:space="0" w:color="auto"/>
            <w:left w:val="none" w:sz="0" w:space="0" w:color="auto"/>
            <w:bottom w:val="none" w:sz="0" w:space="0" w:color="auto"/>
            <w:right w:val="none" w:sz="0" w:space="0" w:color="auto"/>
          </w:divBdr>
        </w:div>
        <w:div w:id="573592799">
          <w:marLeft w:val="0"/>
          <w:marRight w:val="0"/>
          <w:marTop w:val="0"/>
          <w:marBottom w:val="0"/>
          <w:divBdr>
            <w:top w:val="none" w:sz="0" w:space="0" w:color="auto"/>
            <w:left w:val="none" w:sz="0" w:space="0" w:color="auto"/>
            <w:bottom w:val="none" w:sz="0" w:space="0" w:color="auto"/>
            <w:right w:val="none" w:sz="0" w:space="0" w:color="auto"/>
          </w:divBdr>
        </w:div>
        <w:div w:id="146435907">
          <w:marLeft w:val="0"/>
          <w:marRight w:val="0"/>
          <w:marTop w:val="0"/>
          <w:marBottom w:val="0"/>
          <w:divBdr>
            <w:top w:val="none" w:sz="0" w:space="0" w:color="auto"/>
            <w:left w:val="none" w:sz="0" w:space="0" w:color="auto"/>
            <w:bottom w:val="none" w:sz="0" w:space="0" w:color="auto"/>
            <w:right w:val="none" w:sz="0" w:space="0" w:color="auto"/>
          </w:divBdr>
        </w:div>
        <w:div w:id="248537775">
          <w:marLeft w:val="0"/>
          <w:marRight w:val="0"/>
          <w:marTop w:val="0"/>
          <w:marBottom w:val="0"/>
          <w:divBdr>
            <w:top w:val="none" w:sz="0" w:space="0" w:color="auto"/>
            <w:left w:val="none" w:sz="0" w:space="0" w:color="auto"/>
            <w:bottom w:val="none" w:sz="0" w:space="0" w:color="auto"/>
            <w:right w:val="none" w:sz="0" w:space="0" w:color="auto"/>
          </w:divBdr>
        </w:div>
        <w:div w:id="1937596049">
          <w:marLeft w:val="0"/>
          <w:marRight w:val="0"/>
          <w:marTop w:val="0"/>
          <w:marBottom w:val="0"/>
          <w:divBdr>
            <w:top w:val="none" w:sz="0" w:space="0" w:color="auto"/>
            <w:left w:val="none" w:sz="0" w:space="0" w:color="auto"/>
            <w:bottom w:val="none" w:sz="0" w:space="0" w:color="auto"/>
            <w:right w:val="none" w:sz="0" w:space="0" w:color="auto"/>
          </w:divBdr>
        </w:div>
        <w:div w:id="2040011809">
          <w:marLeft w:val="0"/>
          <w:marRight w:val="0"/>
          <w:marTop w:val="0"/>
          <w:marBottom w:val="0"/>
          <w:divBdr>
            <w:top w:val="none" w:sz="0" w:space="0" w:color="auto"/>
            <w:left w:val="none" w:sz="0" w:space="0" w:color="auto"/>
            <w:bottom w:val="none" w:sz="0" w:space="0" w:color="auto"/>
            <w:right w:val="none" w:sz="0" w:space="0" w:color="auto"/>
          </w:divBdr>
        </w:div>
        <w:div w:id="737018010">
          <w:marLeft w:val="0"/>
          <w:marRight w:val="0"/>
          <w:marTop w:val="0"/>
          <w:marBottom w:val="0"/>
          <w:divBdr>
            <w:top w:val="none" w:sz="0" w:space="0" w:color="auto"/>
            <w:left w:val="none" w:sz="0" w:space="0" w:color="auto"/>
            <w:bottom w:val="none" w:sz="0" w:space="0" w:color="auto"/>
            <w:right w:val="none" w:sz="0" w:space="0" w:color="auto"/>
          </w:divBdr>
        </w:div>
        <w:div w:id="331178353">
          <w:marLeft w:val="0"/>
          <w:marRight w:val="0"/>
          <w:marTop w:val="0"/>
          <w:marBottom w:val="0"/>
          <w:divBdr>
            <w:top w:val="none" w:sz="0" w:space="0" w:color="auto"/>
            <w:left w:val="none" w:sz="0" w:space="0" w:color="auto"/>
            <w:bottom w:val="none" w:sz="0" w:space="0" w:color="auto"/>
            <w:right w:val="none" w:sz="0" w:space="0" w:color="auto"/>
          </w:divBdr>
        </w:div>
        <w:div w:id="1376540825">
          <w:marLeft w:val="0"/>
          <w:marRight w:val="0"/>
          <w:marTop w:val="0"/>
          <w:marBottom w:val="0"/>
          <w:divBdr>
            <w:top w:val="none" w:sz="0" w:space="0" w:color="auto"/>
            <w:left w:val="none" w:sz="0" w:space="0" w:color="auto"/>
            <w:bottom w:val="none" w:sz="0" w:space="0" w:color="auto"/>
            <w:right w:val="none" w:sz="0" w:space="0" w:color="auto"/>
          </w:divBdr>
        </w:div>
        <w:div w:id="2108846425">
          <w:marLeft w:val="0"/>
          <w:marRight w:val="0"/>
          <w:marTop w:val="0"/>
          <w:marBottom w:val="0"/>
          <w:divBdr>
            <w:top w:val="none" w:sz="0" w:space="0" w:color="auto"/>
            <w:left w:val="none" w:sz="0" w:space="0" w:color="auto"/>
            <w:bottom w:val="none" w:sz="0" w:space="0" w:color="auto"/>
            <w:right w:val="none" w:sz="0" w:space="0" w:color="auto"/>
          </w:divBdr>
        </w:div>
        <w:div w:id="2058161447">
          <w:marLeft w:val="0"/>
          <w:marRight w:val="0"/>
          <w:marTop w:val="0"/>
          <w:marBottom w:val="0"/>
          <w:divBdr>
            <w:top w:val="none" w:sz="0" w:space="0" w:color="auto"/>
            <w:left w:val="none" w:sz="0" w:space="0" w:color="auto"/>
            <w:bottom w:val="none" w:sz="0" w:space="0" w:color="auto"/>
            <w:right w:val="none" w:sz="0" w:space="0" w:color="auto"/>
          </w:divBdr>
        </w:div>
        <w:div w:id="276449663">
          <w:marLeft w:val="0"/>
          <w:marRight w:val="0"/>
          <w:marTop w:val="0"/>
          <w:marBottom w:val="0"/>
          <w:divBdr>
            <w:top w:val="none" w:sz="0" w:space="0" w:color="auto"/>
            <w:left w:val="none" w:sz="0" w:space="0" w:color="auto"/>
            <w:bottom w:val="none" w:sz="0" w:space="0" w:color="auto"/>
            <w:right w:val="none" w:sz="0" w:space="0" w:color="auto"/>
          </w:divBdr>
        </w:div>
        <w:div w:id="440075330">
          <w:marLeft w:val="0"/>
          <w:marRight w:val="0"/>
          <w:marTop w:val="0"/>
          <w:marBottom w:val="0"/>
          <w:divBdr>
            <w:top w:val="none" w:sz="0" w:space="0" w:color="auto"/>
            <w:left w:val="none" w:sz="0" w:space="0" w:color="auto"/>
            <w:bottom w:val="none" w:sz="0" w:space="0" w:color="auto"/>
            <w:right w:val="none" w:sz="0" w:space="0" w:color="auto"/>
          </w:divBdr>
        </w:div>
        <w:div w:id="1874875883">
          <w:marLeft w:val="0"/>
          <w:marRight w:val="0"/>
          <w:marTop w:val="0"/>
          <w:marBottom w:val="0"/>
          <w:divBdr>
            <w:top w:val="none" w:sz="0" w:space="0" w:color="auto"/>
            <w:left w:val="none" w:sz="0" w:space="0" w:color="auto"/>
            <w:bottom w:val="none" w:sz="0" w:space="0" w:color="auto"/>
            <w:right w:val="none" w:sz="0" w:space="0" w:color="auto"/>
          </w:divBdr>
        </w:div>
        <w:div w:id="661928149">
          <w:marLeft w:val="0"/>
          <w:marRight w:val="0"/>
          <w:marTop w:val="0"/>
          <w:marBottom w:val="0"/>
          <w:divBdr>
            <w:top w:val="none" w:sz="0" w:space="0" w:color="auto"/>
            <w:left w:val="none" w:sz="0" w:space="0" w:color="auto"/>
            <w:bottom w:val="none" w:sz="0" w:space="0" w:color="auto"/>
            <w:right w:val="none" w:sz="0" w:space="0" w:color="auto"/>
          </w:divBdr>
        </w:div>
        <w:div w:id="1786189559">
          <w:marLeft w:val="0"/>
          <w:marRight w:val="0"/>
          <w:marTop w:val="0"/>
          <w:marBottom w:val="0"/>
          <w:divBdr>
            <w:top w:val="none" w:sz="0" w:space="0" w:color="auto"/>
            <w:left w:val="none" w:sz="0" w:space="0" w:color="auto"/>
            <w:bottom w:val="none" w:sz="0" w:space="0" w:color="auto"/>
            <w:right w:val="none" w:sz="0" w:space="0" w:color="auto"/>
          </w:divBdr>
        </w:div>
        <w:div w:id="431971081">
          <w:marLeft w:val="0"/>
          <w:marRight w:val="0"/>
          <w:marTop w:val="0"/>
          <w:marBottom w:val="0"/>
          <w:divBdr>
            <w:top w:val="none" w:sz="0" w:space="0" w:color="auto"/>
            <w:left w:val="none" w:sz="0" w:space="0" w:color="auto"/>
            <w:bottom w:val="none" w:sz="0" w:space="0" w:color="auto"/>
            <w:right w:val="none" w:sz="0" w:space="0" w:color="auto"/>
          </w:divBdr>
        </w:div>
        <w:div w:id="499320285">
          <w:marLeft w:val="0"/>
          <w:marRight w:val="0"/>
          <w:marTop w:val="0"/>
          <w:marBottom w:val="0"/>
          <w:divBdr>
            <w:top w:val="none" w:sz="0" w:space="0" w:color="auto"/>
            <w:left w:val="none" w:sz="0" w:space="0" w:color="auto"/>
            <w:bottom w:val="none" w:sz="0" w:space="0" w:color="auto"/>
            <w:right w:val="none" w:sz="0" w:space="0" w:color="auto"/>
          </w:divBdr>
        </w:div>
        <w:div w:id="17128449">
          <w:marLeft w:val="0"/>
          <w:marRight w:val="0"/>
          <w:marTop w:val="0"/>
          <w:marBottom w:val="0"/>
          <w:divBdr>
            <w:top w:val="none" w:sz="0" w:space="0" w:color="auto"/>
            <w:left w:val="none" w:sz="0" w:space="0" w:color="auto"/>
            <w:bottom w:val="none" w:sz="0" w:space="0" w:color="auto"/>
            <w:right w:val="none" w:sz="0" w:space="0" w:color="auto"/>
          </w:divBdr>
        </w:div>
        <w:div w:id="1074550294">
          <w:marLeft w:val="0"/>
          <w:marRight w:val="0"/>
          <w:marTop w:val="0"/>
          <w:marBottom w:val="0"/>
          <w:divBdr>
            <w:top w:val="none" w:sz="0" w:space="0" w:color="auto"/>
            <w:left w:val="none" w:sz="0" w:space="0" w:color="auto"/>
            <w:bottom w:val="none" w:sz="0" w:space="0" w:color="auto"/>
            <w:right w:val="none" w:sz="0" w:space="0" w:color="auto"/>
          </w:divBdr>
        </w:div>
        <w:div w:id="820997017">
          <w:marLeft w:val="0"/>
          <w:marRight w:val="0"/>
          <w:marTop w:val="0"/>
          <w:marBottom w:val="0"/>
          <w:divBdr>
            <w:top w:val="none" w:sz="0" w:space="0" w:color="auto"/>
            <w:left w:val="none" w:sz="0" w:space="0" w:color="auto"/>
            <w:bottom w:val="none" w:sz="0" w:space="0" w:color="auto"/>
            <w:right w:val="none" w:sz="0" w:space="0" w:color="auto"/>
          </w:divBdr>
        </w:div>
        <w:div w:id="1642543281">
          <w:marLeft w:val="0"/>
          <w:marRight w:val="0"/>
          <w:marTop w:val="0"/>
          <w:marBottom w:val="0"/>
          <w:divBdr>
            <w:top w:val="none" w:sz="0" w:space="0" w:color="auto"/>
            <w:left w:val="none" w:sz="0" w:space="0" w:color="auto"/>
            <w:bottom w:val="none" w:sz="0" w:space="0" w:color="auto"/>
            <w:right w:val="none" w:sz="0" w:space="0" w:color="auto"/>
          </w:divBdr>
        </w:div>
        <w:div w:id="63265494">
          <w:marLeft w:val="0"/>
          <w:marRight w:val="0"/>
          <w:marTop w:val="0"/>
          <w:marBottom w:val="0"/>
          <w:divBdr>
            <w:top w:val="none" w:sz="0" w:space="0" w:color="auto"/>
            <w:left w:val="none" w:sz="0" w:space="0" w:color="auto"/>
            <w:bottom w:val="none" w:sz="0" w:space="0" w:color="auto"/>
            <w:right w:val="none" w:sz="0" w:space="0" w:color="auto"/>
          </w:divBdr>
        </w:div>
        <w:div w:id="1541285170">
          <w:marLeft w:val="0"/>
          <w:marRight w:val="0"/>
          <w:marTop w:val="0"/>
          <w:marBottom w:val="0"/>
          <w:divBdr>
            <w:top w:val="none" w:sz="0" w:space="0" w:color="auto"/>
            <w:left w:val="none" w:sz="0" w:space="0" w:color="auto"/>
            <w:bottom w:val="none" w:sz="0" w:space="0" w:color="auto"/>
            <w:right w:val="none" w:sz="0" w:space="0" w:color="auto"/>
          </w:divBdr>
        </w:div>
        <w:div w:id="46880583">
          <w:marLeft w:val="0"/>
          <w:marRight w:val="0"/>
          <w:marTop w:val="0"/>
          <w:marBottom w:val="0"/>
          <w:divBdr>
            <w:top w:val="none" w:sz="0" w:space="0" w:color="auto"/>
            <w:left w:val="none" w:sz="0" w:space="0" w:color="auto"/>
            <w:bottom w:val="none" w:sz="0" w:space="0" w:color="auto"/>
            <w:right w:val="none" w:sz="0" w:space="0" w:color="auto"/>
          </w:divBdr>
        </w:div>
        <w:div w:id="1904677096">
          <w:marLeft w:val="0"/>
          <w:marRight w:val="0"/>
          <w:marTop w:val="0"/>
          <w:marBottom w:val="0"/>
          <w:divBdr>
            <w:top w:val="none" w:sz="0" w:space="0" w:color="auto"/>
            <w:left w:val="none" w:sz="0" w:space="0" w:color="auto"/>
            <w:bottom w:val="none" w:sz="0" w:space="0" w:color="auto"/>
            <w:right w:val="none" w:sz="0" w:space="0" w:color="auto"/>
          </w:divBdr>
        </w:div>
        <w:div w:id="348141183">
          <w:marLeft w:val="0"/>
          <w:marRight w:val="0"/>
          <w:marTop w:val="0"/>
          <w:marBottom w:val="0"/>
          <w:divBdr>
            <w:top w:val="none" w:sz="0" w:space="0" w:color="auto"/>
            <w:left w:val="none" w:sz="0" w:space="0" w:color="auto"/>
            <w:bottom w:val="none" w:sz="0" w:space="0" w:color="auto"/>
            <w:right w:val="none" w:sz="0" w:space="0" w:color="auto"/>
          </w:divBdr>
        </w:div>
        <w:div w:id="1231888427">
          <w:marLeft w:val="0"/>
          <w:marRight w:val="0"/>
          <w:marTop w:val="0"/>
          <w:marBottom w:val="0"/>
          <w:divBdr>
            <w:top w:val="none" w:sz="0" w:space="0" w:color="auto"/>
            <w:left w:val="none" w:sz="0" w:space="0" w:color="auto"/>
            <w:bottom w:val="none" w:sz="0" w:space="0" w:color="auto"/>
            <w:right w:val="none" w:sz="0" w:space="0" w:color="auto"/>
          </w:divBdr>
        </w:div>
        <w:div w:id="315573456">
          <w:marLeft w:val="0"/>
          <w:marRight w:val="0"/>
          <w:marTop w:val="0"/>
          <w:marBottom w:val="0"/>
          <w:divBdr>
            <w:top w:val="none" w:sz="0" w:space="0" w:color="auto"/>
            <w:left w:val="none" w:sz="0" w:space="0" w:color="auto"/>
            <w:bottom w:val="none" w:sz="0" w:space="0" w:color="auto"/>
            <w:right w:val="none" w:sz="0" w:space="0" w:color="auto"/>
          </w:divBdr>
        </w:div>
        <w:div w:id="1885096797">
          <w:marLeft w:val="0"/>
          <w:marRight w:val="0"/>
          <w:marTop w:val="0"/>
          <w:marBottom w:val="0"/>
          <w:divBdr>
            <w:top w:val="none" w:sz="0" w:space="0" w:color="auto"/>
            <w:left w:val="none" w:sz="0" w:space="0" w:color="auto"/>
            <w:bottom w:val="none" w:sz="0" w:space="0" w:color="auto"/>
            <w:right w:val="none" w:sz="0" w:space="0" w:color="auto"/>
          </w:divBdr>
        </w:div>
        <w:div w:id="1323007757">
          <w:marLeft w:val="0"/>
          <w:marRight w:val="0"/>
          <w:marTop w:val="0"/>
          <w:marBottom w:val="0"/>
          <w:divBdr>
            <w:top w:val="none" w:sz="0" w:space="0" w:color="auto"/>
            <w:left w:val="none" w:sz="0" w:space="0" w:color="auto"/>
            <w:bottom w:val="none" w:sz="0" w:space="0" w:color="auto"/>
            <w:right w:val="none" w:sz="0" w:space="0" w:color="auto"/>
          </w:divBdr>
        </w:div>
        <w:div w:id="1455056597">
          <w:marLeft w:val="0"/>
          <w:marRight w:val="0"/>
          <w:marTop w:val="0"/>
          <w:marBottom w:val="0"/>
          <w:divBdr>
            <w:top w:val="none" w:sz="0" w:space="0" w:color="auto"/>
            <w:left w:val="none" w:sz="0" w:space="0" w:color="auto"/>
            <w:bottom w:val="none" w:sz="0" w:space="0" w:color="auto"/>
            <w:right w:val="none" w:sz="0" w:space="0" w:color="auto"/>
          </w:divBdr>
        </w:div>
        <w:div w:id="673261153">
          <w:marLeft w:val="0"/>
          <w:marRight w:val="0"/>
          <w:marTop w:val="0"/>
          <w:marBottom w:val="0"/>
          <w:divBdr>
            <w:top w:val="none" w:sz="0" w:space="0" w:color="auto"/>
            <w:left w:val="none" w:sz="0" w:space="0" w:color="auto"/>
            <w:bottom w:val="none" w:sz="0" w:space="0" w:color="auto"/>
            <w:right w:val="none" w:sz="0" w:space="0" w:color="auto"/>
          </w:divBdr>
        </w:div>
        <w:div w:id="1604259571">
          <w:marLeft w:val="0"/>
          <w:marRight w:val="0"/>
          <w:marTop w:val="0"/>
          <w:marBottom w:val="0"/>
          <w:divBdr>
            <w:top w:val="none" w:sz="0" w:space="0" w:color="auto"/>
            <w:left w:val="none" w:sz="0" w:space="0" w:color="auto"/>
            <w:bottom w:val="none" w:sz="0" w:space="0" w:color="auto"/>
            <w:right w:val="none" w:sz="0" w:space="0" w:color="auto"/>
          </w:divBdr>
        </w:div>
        <w:div w:id="110125344">
          <w:marLeft w:val="0"/>
          <w:marRight w:val="0"/>
          <w:marTop w:val="0"/>
          <w:marBottom w:val="0"/>
          <w:divBdr>
            <w:top w:val="none" w:sz="0" w:space="0" w:color="auto"/>
            <w:left w:val="none" w:sz="0" w:space="0" w:color="auto"/>
            <w:bottom w:val="none" w:sz="0" w:space="0" w:color="auto"/>
            <w:right w:val="none" w:sz="0" w:space="0" w:color="auto"/>
          </w:divBdr>
        </w:div>
        <w:div w:id="733504661">
          <w:marLeft w:val="0"/>
          <w:marRight w:val="0"/>
          <w:marTop w:val="0"/>
          <w:marBottom w:val="0"/>
          <w:divBdr>
            <w:top w:val="none" w:sz="0" w:space="0" w:color="auto"/>
            <w:left w:val="none" w:sz="0" w:space="0" w:color="auto"/>
            <w:bottom w:val="none" w:sz="0" w:space="0" w:color="auto"/>
            <w:right w:val="none" w:sz="0" w:space="0" w:color="auto"/>
          </w:divBdr>
        </w:div>
        <w:div w:id="1029138463">
          <w:marLeft w:val="0"/>
          <w:marRight w:val="0"/>
          <w:marTop w:val="0"/>
          <w:marBottom w:val="0"/>
          <w:divBdr>
            <w:top w:val="none" w:sz="0" w:space="0" w:color="auto"/>
            <w:left w:val="none" w:sz="0" w:space="0" w:color="auto"/>
            <w:bottom w:val="none" w:sz="0" w:space="0" w:color="auto"/>
            <w:right w:val="none" w:sz="0" w:space="0" w:color="auto"/>
          </w:divBdr>
        </w:div>
        <w:div w:id="564297654">
          <w:marLeft w:val="0"/>
          <w:marRight w:val="0"/>
          <w:marTop w:val="0"/>
          <w:marBottom w:val="0"/>
          <w:divBdr>
            <w:top w:val="none" w:sz="0" w:space="0" w:color="auto"/>
            <w:left w:val="none" w:sz="0" w:space="0" w:color="auto"/>
            <w:bottom w:val="none" w:sz="0" w:space="0" w:color="auto"/>
            <w:right w:val="none" w:sz="0" w:space="0" w:color="auto"/>
          </w:divBdr>
        </w:div>
        <w:div w:id="623393357">
          <w:marLeft w:val="0"/>
          <w:marRight w:val="0"/>
          <w:marTop w:val="0"/>
          <w:marBottom w:val="0"/>
          <w:divBdr>
            <w:top w:val="none" w:sz="0" w:space="0" w:color="auto"/>
            <w:left w:val="none" w:sz="0" w:space="0" w:color="auto"/>
            <w:bottom w:val="none" w:sz="0" w:space="0" w:color="auto"/>
            <w:right w:val="none" w:sz="0" w:space="0" w:color="auto"/>
          </w:divBdr>
        </w:div>
        <w:div w:id="801190987">
          <w:marLeft w:val="0"/>
          <w:marRight w:val="0"/>
          <w:marTop w:val="0"/>
          <w:marBottom w:val="0"/>
          <w:divBdr>
            <w:top w:val="none" w:sz="0" w:space="0" w:color="auto"/>
            <w:left w:val="none" w:sz="0" w:space="0" w:color="auto"/>
            <w:bottom w:val="none" w:sz="0" w:space="0" w:color="auto"/>
            <w:right w:val="none" w:sz="0" w:space="0" w:color="auto"/>
          </w:divBdr>
        </w:div>
        <w:div w:id="779648665">
          <w:marLeft w:val="0"/>
          <w:marRight w:val="0"/>
          <w:marTop w:val="0"/>
          <w:marBottom w:val="0"/>
          <w:divBdr>
            <w:top w:val="none" w:sz="0" w:space="0" w:color="auto"/>
            <w:left w:val="none" w:sz="0" w:space="0" w:color="auto"/>
            <w:bottom w:val="none" w:sz="0" w:space="0" w:color="auto"/>
            <w:right w:val="none" w:sz="0" w:space="0" w:color="auto"/>
          </w:divBdr>
        </w:div>
        <w:div w:id="1488978977">
          <w:marLeft w:val="0"/>
          <w:marRight w:val="0"/>
          <w:marTop w:val="0"/>
          <w:marBottom w:val="0"/>
          <w:divBdr>
            <w:top w:val="none" w:sz="0" w:space="0" w:color="auto"/>
            <w:left w:val="none" w:sz="0" w:space="0" w:color="auto"/>
            <w:bottom w:val="none" w:sz="0" w:space="0" w:color="auto"/>
            <w:right w:val="none" w:sz="0" w:space="0" w:color="auto"/>
          </w:divBdr>
        </w:div>
        <w:div w:id="2139910180">
          <w:marLeft w:val="0"/>
          <w:marRight w:val="0"/>
          <w:marTop w:val="0"/>
          <w:marBottom w:val="0"/>
          <w:divBdr>
            <w:top w:val="none" w:sz="0" w:space="0" w:color="auto"/>
            <w:left w:val="none" w:sz="0" w:space="0" w:color="auto"/>
            <w:bottom w:val="none" w:sz="0" w:space="0" w:color="auto"/>
            <w:right w:val="none" w:sz="0" w:space="0" w:color="auto"/>
          </w:divBdr>
        </w:div>
        <w:div w:id="1182742501">
          <w:marLeft w:val="0"/>
          <w:marRight w:val="0"/>
          <w:marTop w:val="0"/>
          <w:marBottom w:val="0"/>
          <w:divBdr>
            <w:top w:val="none" w:sz="0" w:space="0" w:color="auto"/>
            <w:left w:val="none" w:sz="0" w:space="0" w:color="auto"/>
            <w:bottom w:val="none" w:sz="0" w:space="0" w:color="auto"/>
            <w:right w:val="none" w:sz="0" w:space="0" w:color="auto"/>
          </w:divBdr>
        </w:div>
        <w:div w:id="1457017567">
          <w:marLeft w:val="0"/>
          <w:marRight w:val="0"/>
          <w:marTop w:val="0"/>
          <w:marBottom w:val="0"/>
          <w:divBdr>
            <w:top w:val="none" w:sz="0" w:space="0" w:color="auto"/>
            <w:left w:val="none" w:sz="0" w:space="0" w:color="auto"/>
            <w:bottom w:val="none" w:sz="0" w:space="0" w:color="auto"/>
            <w:right w:val="none" w:sz="0" w:space="0" w:color="auto"/>
          </w:divBdr>
        </w:div>
        <w:div w:id="1333950469">
          <w:marLeft w:val="0"/>
          <w:marRight w:val="0"/>
          <w:marTop w:val="0"/>
          <w:marBottom w:val="0"/>
          <w:divBdr>
            <w:top w:val="none" w:sz="0" w:space="0" w:color="auto"/>
            <w:left w:val="none" w:sz="0" w:space="0" w:color="auto"/>
            <w:bottom w:val="none" w:sz="0" w:space="0" w:color="auto"/>
            <w:right w:val="none" w:sz="0" w:space="0" w:color="auto"/>
          </w:divBdr>
        </w:div>
        <w:div w:id="2072656353">
          <w:marLeft w:val="0"/>
          <w:marRight w:val="0"/>
          <w:marTop w:val="0"/>
          <w:marBottom w:val="0"/>
          <w:divBdr>
            <w:top w:val="none" w:sz="0" w:space="0" w:color="auto"/>
            <w:left w:val="none" w:sz="0" w:space="0" w:color="auto"/>
            <w:bottom w:val="none" w:sz="0" w:space="0" w:color="auto"/>
            <w:right w:val="none" w:sz="0" w:space="0" w:color="auto"/>
          </w:divBdr>
        </w:div>
        <w:div w:id="338239841">
          <w:marLeft w:val="0"/>
          <w:marRight w:val="0"/>
          <w:marTop w:val="0"/>
          <w:marBottom w:val="0"/>
          <w:divBdr>
            <w:top w:val="none" w:sz="0" w:space="0" w:color="auto"/>
            <w:left w:val="none" w:sz="0" w:space="0" w:color="auto"/>
            <w:bottom w:val="none" w:sz="0" w:space="0" w:color="auto"/>
            <w:right w:val="none" w:sz="0" w:space="0" w:color="auto"/>
          </w:divBdr>
        </w:div>
        <w:div w:id="598026505">
          <w:marLeft w:val="0"/>
          <w:marRight w:val="0"/>
          <w:marTop w:val="0"/>
          <w:marBottom w:val="0"/>
          <w:divBdr>
            <w:top w:val="none" w:sz="0" w:space="0" w:color="auto"/>
            <w:left w:val="none" w:sz="0" w:space="0" w:color="auto"/>
            <w:bottom w:val="none" w:sz="0" w:space="0" w:color="auto"/>
            <w:right w:val="none" w:sz="0" w:space="0" w:color="auto"/>
          </w:divBdr>
        </w:div>
        <w:div w:id="1679313421">
          <w:marLeft w:val="0"/>
          <w:marRight w:val="0"/>
          <w:marTop w:val="0"/>
          <w:marBottom w:val="0"/>
          <w:divBdr>
            <w:top w:val="none" w:sz="0" w:space="0" w:color="auto"/>
            <w:left w:val="none" w:sz="0" w:space="0" w:color="auto"/>
            <w:bottom w:val="none" w:sz="0" w:space="0" w:color="auto"/>
            <w:right w:val="none" w:sz="0" w:space="0" w:color="auto"/>
          </w:divBdr>
        </w:div>
        <w:div w:id="1769500358">
          <w:marLeft w:val="0"/>
          <w:marRight w:val="0"/>
          <w:marTop w:val="0"/>
          <w:marBottom w:val="0"/>
          <w:divBdr>
            <w:top w:val="none" w:sz="0" w:space="0" w:color="auto"/>
            <w:left w:val="none" w:sz="0" w:space="0" w:color="auto"/>
            <w:bottom w:val="none" w:sz="0" w:space="0" w:color="auto"/>
            <w:right w:val="none" w:sz="0" w:space="0" w:color="auto"/>
          </w:divBdr>
        </w:div>
        <w:div w:id="1228303562">
          <w:marLeft w:val="0"/>
          <w:marRight w:val="0"/>
          <w:marTop w:val="0"/>
          <w:marBottom w:val="0"/>
          <w:divBdr>
            <w:top w:val="none" w:sz="0" w:space="0" w:color="auto"/>
            <w:left w:val="none" w:sz="0" w:space="0" w:color="auto"/>
            <w:bottom w:val="none" w:sz="0" w:space="0" w:color="auto"/>
            <w:right w:val="none" w:sz="0" w:space="0" w:color="auto"/>
          </w:divBdr>
        </w:div>
        <w:div w:id="561872051">
          <w:marLeft w:val="0"/>
          <w:marRight w:val="0"/>
          <w:marTop w:val="0"/>
          <w:marBottom w:val="0"/>
          <w:divBdr>
            <w:top w:val="none" w:sz="0" w:space="0" w:color="auto"/>
            <w:left w:val="none" w:sz="0" w:space="0" w:color="auto"/>
            <w:bottom w:val="none" w:sz="0" w:space="0" w:color="auto"/>
            <w:right w:val="none" w:sz="0" w:space="0" w:color="auto"/>
          </w:divBdr>
        </w:div>
        <w:div w:id="187106781">
          <w:marLeft w:val="0"/>
          <w:marRight w:val="0"/>
          <w:marTop w:val="0"/>
          <w:marBottom w:val="0"/>
          <w:divBdr>
            <w:top w:val="none" w:sz="0" w:space="0" w:color="auto"/>
            <w:left w:val="none" w:sz="0" w:space="0" w:color="auto"/>
            <w:bottom w:val="none" w:sz="0" w:space="0" w:color="auto"/>
            <w:right w:val="none" w:sz="0" w:space="0" w:color="auto"/>
          </w:divBdr>
        </w:div>
        <w:div w:id="192118125">
          <w:marLeft w:val="0"/>
          <w:marRight w:val="0"/>
          <w:marTop w:val="0"/>
          <w:marBottom w:val="0"/>
          <w:divBdr>
            <w:top w:val="none" w:sz="0" w:space="0" w:color="auto"/>
            <w:left w:val="none" w:sz="0" w:space="0" w:color="auto"/>
            <w:bottom w:val="none" w:sz="0" w:space="0" w:color="auto"/>
            <w:right w:val="none" w:sz="0" w:space="0" w:color="auto"/>
          </w:divBdr>
        </w:div>
        <w:div w:id="1534656619">
          <w:marLeft w:val="0"/>
          <w:marRight w:val="0"/>
          <w:marTop w:val="0"/>
          <w:marBottom w:val="0"/>
          <w:divBdr>
            <w:top w:val="none" w:sz="0" w:space="0" w:color="auto"/>
            <w:left w:val="none" w:sz="0" w:space="0" w:color="auto"/>
            <w:bottom w:val="none" w:sz="0" w:space="0" w:color="auto"/>
            <w:right w:val="none" w:sz="0" w:space="0" w:color="auto"/>
          </w:divBdr>
        </w:div>
        <w:div w:id="17124147">
          <w:marLeft w:val="0"/>
          <w:marRight w:val="0"/>
          <w:marTop w:val="0"/>
          <w:marBottom w:val="0"/>
          <w:divBdr>
            <w:top w:val="none" w:sz="0" w:space="0" w:color="auto"/>
            <w:left w:val="none" w:sz="0" w:space="0" w:color="auto"/>
            <w:bottom w:val="none" w:sz="0" w:space="0" w:color="auto"/>
            <w:right w:val="none" w:sz="0" w:space="0" w:color="auto"/>
          </w:divBdr>
        </w:div>
        <w:div w:id="63838566">
          <w:marLeft w:val="0"/>
          <w:marRight w:val="0"/>
          <w:marTop w:val="0"/>
          <w:marBottom w:val="0"/>
          <w:divBdr>
            <w:top w:val="none" w:sz="0" w:space="0" w:color="auto"/>
            <w:left w:val="none" w:sz="0" w:space="0" w:color="auto"/>
            <w:bottom w:val="none" w:sz="0" w:space="0" w:color="auto"/>
            <w:right w:val="none" w:sz="0" w:space="0" w:color="auto"/>
          </w:divBdr>
        </w:div>
        <w:div w:id="1675256733">
          <w:marLeft w:val="0"/>
          <w:marRight w:val="0"/>
          <w:marTop w:val="0"/>
          <w:marBottom w:val="0"/>
          <w:divBdr>
            <w:top w:val="none" w:sz="0" w:space="0" w:color="auto"/>
            <w:left w:val="none" w:sz="0" w:space="0" w:color="auto"/>
            <w:bottom w:val="none" w:sz="0" w:space="0" w:color="auto"/>
            <w:right w:val="none" w:sz="0" w:space="0" w:color="auto"/>
          </w:divBdr>
        </w:div>
        <w:div w:id="760106666">
          <w:marLeft w:val="0"/>
          <w:marRight w:val="0"/>
          <w:marTop w:val="0"/>
          <w:marBottom w:val="0"/>
          <w:divBdr>
            <w:top w:val="none" w:sz="0" w:space="0" w:color="auto"/>
            <w:left w:val="none" w:sz="0" w:space="0" w:color="auto"/>
            <w:bottom w:val="none" w:sz="0" w:space="0" w:color="auto"/>
            <w:right w:val="none" w:sz="0" w:space="0" w:color="auto"/>
          </w:divBdr>
        </w:div>
        <w:div w:id="1926381001">
          <w:marLeft w:val="0"/>
          <w:marRight w:val="0"/>
          <w:marTop w:val="0"/>
          <w:marBottom w:val="0"/>
          <w:divBdr>
            <w:top w:val="none" w:sz="0" w:space="0" w:color="auto"/>
            <w:left w:val="none" w:sz="0" w:space="0" w:color="auto"/>
            <w:bottom w:val="none" w:sz="0" w:space="0" w:color="auto"/>
            <w:right w:val="none" w:sz="0" w:space="0" w:color="auto"/>
          </w:divBdr>
        </w:div>
        <w:div w:id="1467120889">
          <w:marLeft w:val="0"/>
          <w:marRight w:val="0"/>
          <w:marTop w:val="0"/>
          <w:marBottom w:val="0"/>
          <w:divBdr>
            <w:top w:val="none" w:sz="0" w:space="0" w:color="auto"/>
            <w:left w:val="none" w:sz="0" w:space="0" w:color="auto"/>
            <w:bottom w:val="none" w:sz="0" w:space="0" w:color="auto"/>
            <w:right w:val="none" w:sz="0" w:space="0" w:color="auto"/>
          </w:divBdr>
        </w:div>
        <w:div w:id="145515628">
          <w:marLeft w:val="0"/>
          <w:marRight w:val="0"/>
          <w:marTop w:val="0"/>
          <w:marBottom w:val="0"/>
          <w:divBdr>
            <w:top w:val="none" w:sz="0" w:space="0" w:color="auto"/>
            <w:left w:val="none" w:sz="0" w:space="0" w:color="auto"/>
            <w:bottom w:val="none" w:sz="0" w:space="0" w:color="auto"/>
            <w:right w:val="none" w:sz="0" w:space="0" w:color="auto"/>
          </w:divBdr>
        </w:div>
        <w:div w:id="913515718">
          <w:marLeft w:val="0"/>
          <w:marRight w:val="0"/>
          <w:marTop w:val="0"/>
          <w:marBottom w:val="0"/>
          <w:divBdr>
            <w:top w:val="none" w:sz="0" w:space="0" w:color="auto"/>
            <w:left w:val="none" w:sz="0" w:space="0" w:color="auto"/>
            <w:bottom w:val="none" w:sz="0" w:space="0" w:color="auto"/>
            <w:right w:val="none" w:sz="0" w:space="0" w:color="auto"/>
          </w:divBdr>
        </w:div>
        <w:div w:id="1412896900">
          <w:marLeft w:val="0"/>
          <w:marRight w:val="0"/>
          <w:marTop w:val="0"/>
          <w:marBottom w:val="0"/>
          <w:divBdr>
            <w:top w:val="none" w:sz="0" w:space="0" w:color="auto"/>
            <w:left w:val="none" w:sz="0" w:space="0" w:color="auto"/>
            <w:bottom w:val="none" w:sz="0" w:space="0" w:color="auto"/>
            <w:right w:val="none" w:sz="0" w:space="0" w:color="auto"/>
          </w:divBdr>
        </w:div>
        <w:div w:id="121964646">
          <w:marLeft w:val="0"/>
          <w:marRight w:val="0"/>
          <w:marTop w:val="0"/>
          <w:marBottom w:val="0"/>
          <w:divBdr>
            <w:top w:val="none" w:sz="0" w:space="0" w:color="auto"/>
            <w:left w:val="none" w:sz="0" w:space="0" w:color="auto"/>
            <w:bottom w:val="none" w:sz="0" w:space="0" w:color="auto"/>
            <w:right w:val="none" w:sz="0" w:space="0" w:color="auto"/>
          </w:divBdr>
        </w:div>
        <w:div w:id="1089279600">
          <w:marLeft w:val="0"/>
          <w:marRight w:val="0"/>
          <w:marTop w:val="0"/>
          <w:marBottom w:val="0"/>
          <w:divBdr>
            <w:top w:val="none" w:sz="0" w:space="0" w:color="auto"/>
            <w:left w:val="none" w:sz="0" w:space="0" w:color="auto"/>
            <w:bottom w:val="none" w:sz="0" w:space="0" w:color="auto"/>
            <w:right w:val="none" w:sz="0" w:space="0" w:color="auto"/>
          </w:divBdr>
        </w:div>
        <w:div w:id="1349452600">
          <w:marLeft w:val="0"/>
          <w:marRight w:val="0"/>
          <w:marTop w:val="0"/>
          <w:marBottom w:val="0"/>
          <w:divBdr>
            <w:top w:val="none" w:sz="0" w:space="0" w:color="auto"/>
            <w:left w:val="none" w:sz="0" w:space="0" w:color="auto"/>
            <w:bottom w:val="none" w:sz="0" w:space="0" w:color="auto"/>
            <w:right w:val="none" w:sz="0" w:space="0" w:color="auto"/>
          </w:divBdr>
        </w:div>
        <w:div w:id="198514536">
          <w:marLeft w:val="0"/>
          <w:marRight w:val="0"/>
          <w:marTop w:val="0"/>
          <w:marBottom w:val="0"/>
          <w:divBdr>
            <w:top w:val="none" w:sz="0" w:space="0" w:color="auto"/>
            <w:left w:val="none" w:sz="0" w:space="0" w:color="auto"/>
            <w:bottom w:val="none" w:sz="0" w:space="0" w:color="auto"/>
            <w:right w:val="none" w:sz="0" w:space="0" w:color="auto"/>
          </w:divBdr>
        </w:div>
        <w:div w:id="211623965">
          <w:marLeft w:val="0"/>
          <w:marRight w:val="0"/>
          <w:marTop w:val="0"/>
          <w:marBottom w:val="0"/>
          <w:divBdr>
            <w:top w:val="none" w:sz="0" w:space="0" w:color="auto"/>
            <w:left w:val="none" w:sz="0" w:space="0" w:color="auto"/>
            <w:bottom w:val="none" w:sz="0" w:space="0" w:color="auto"/>
            <w:right w:val="none" w:sz="0" w:space="0" w:color="auto"/>
          </w:divBdr>
        </w:div>
        <w:div w:id="343747902">
          <w:marLeft w:val="0"/>
          <w:marRight w:val="0"/>
          <w:marTop w:val="0"/>
          <w:marBottom w:val="0"/>
          <w:divBdr>
            <w:top w:val="none" w:sz="0" w:space="0" w:color="auto"/>
            <w:left w:val="none" w:sz="0" w:space="0" w:color="auto"/>
            <w:bottom w:val="none" w:sz="0" w:space="0" w:color="auto"/>
            <w:right w:val="none" w:sz="0" w:space="0" w:color="auto"/>
          </w:divBdr>
        </w:div>
        <w:div w:id="728310862">
          <w:marLeft w:val="0"/>
          <w:marRight w:val="0"/>
          <w:marTop w:val="0"/>
          <w:marBottom w:val="0"/>
          <w:divBdr>
            <w:top w:val="none" w:sz="0" w:space="0" w:color="auto"/>
            <w:left w:val="none" w:sz="0" w:space="0" w:color="auto"/>
            <w:bottom w:val="none" w:sz="0" w:space="0" w:color="auto"/>
            <w:right w:val="none" w:sz="0" w:space="0" w:color="auto"/>
          </w:divBdr>
        </w:div>
        <w:div w:id="1573781549">
          <w:marLeft w:val="0"/>
          <w:marRight w:val="0"/>
          <w:marTop w:val="0"/>
          <w:marBottom w:val="0"/>
          <w:divBdr>
            <w:top w:val="none" w:sz="0" w:space="0" w:color="auto"/>
            <w:left w:val="none" w:sz="0" w:space="0" w:color="auto"/>
            <w:bottom w:val="none" w:sz="0" w:space="0" w:color="auto"/>
            <w:right w:val="none" w:sz="0" w:space="0" w:color="auto"/>
          </w:divBdr>
        </w:div>
        <w:div w:id="1384671168">
          <w:marLeft w:val="0"/>
          <w:marRight w:val="0"/>
          <w:marTop w:val="0"/>
          <w:marBottom w:val="0"/>
          <w:divBdr>
            <w:top w:val="none" w:sz="0" w:space="0" w:color="auto"/>
            <w:left w:val="none" w:sz="0" w:space="0" w:color="auto"/>
            <w:bottom w:val="none" w:sz="0" w:space="0" w:color="auto"/>
            <w:right w:val="none" w:sz="0" w:space="0" w:color="auto"/>
          </w:divBdr>
        </w:div>
        <w:div w:id="1297292996">
          <w:marLeft w:val="0"/>
          <w:marRight w:val="0"/>
          <w:marTop w:val="0"/>
          <w:marBottom w:val="0"/>
          <w:divBdr>
            <w:top w:val="none" w:sz="0" w:space="0" w:color="auto"/>
            <w:left w:val="none" w:sz="0" w:space="0" w:color="auto"/>
            <w:bottom w:val="none" w:sz="0" w:space="0" w:color="auto"/>
            <w:right w:val="none" w:sz="0" w:space="0" w:color="auto"/>
          </w:divBdr>
        </w:div>
        <w:div w:id="1392577665">
          <w:marLeft w:val="0"/>
          <w:marRight w:val="0"/>
          <w:marTop w:val="0"/>
          <w:marBottom w:val="0"/>
          <w:divBdr>
            <w:top w:val="none" w:sz="0" w:space="0" w:color="auto"/>
            <w:left w:val="none" w:sz="0" w:space="0" w:color="auto"/>
            <w:bottom w:val="none" w:sz="0" w:space="0" w:color="auto"/>
            <w:right w:val="none" w:sz="0" w:space="0" w:color="auto"/>
          </w:divBdr>
        </w:div>
        <w:div w:id="1074278785">
          <w:marLeft w:val="0"/>
          <w:marRight w:val="0"/>
          <w:marTop w:val="0"/>
          <w:marBottom w:val="0"/>
          <w:divBdr>
            <w:top w:val="none" w:sz="0" w:space="0" w:color="auto"/>
            <w:left w:val="none" w:sz="0" w:space="0" w:color="auto"/>
            <w:bottom w:val="none" w:sz="0" w:space="0" w:color="auto"/>
            <w:right w:val="none" w:sz="0" w:space="0" w:color="auto"/>
          </w:divBdr>
        </w:div>
        <w:div w:id="1257640197">
          <w:marLeft w:val="0"/>
          <w:marRight w:val="0"/>
          <w:marTop w:val="0"/>
          <w:marBottom w:val="0"/>
          <w:divBdr>
            <w:top w:val="none" w:sz="0" w:space="0" w:color="auto"/>
            <w:left w:val="none" w:sz="0" w:space="0" w:color="auto"/>
            <w:bottom w:val="none" w:sz="0" w:space="0" w:color="auto"/>
            <w:right w:val="none" w:sz="0" w:space="0" w:color="auto"/>
          </w:divBdr>
        </w:div>
        <w:div w:id="197738922">
          <w:marLeft w:val="0"/>
          <w:marRight w:val="0"/>
          <w:marTop w:val="0"/>
          <w:marBottom w:val="0"/>
          <w:divBdr>
            <w:top w:val="none" w:sz="0" w:space="0" w:color="auto"/>
            <w:left w:val="none" w:sz="0" w:space="0" w:color="auto"/>
            <w:bottom w:val="none" w:sz="0" w:space="0" w:color="auto"/>
            <w:right w:val="none" w:sz="0" w:space="0" w:color="auto"/>
          </w:divBdr>
        </w:div>
        <w:div w:id="1110976216">
          <w:marLeft w:val="0"/>
          <w:marRight w:val="0"/>
          <w:marTop w:val="0"/>
          <w:marBottom w:val="0"/>
          <w:divBdr>
            <w:top w:val="none" w:sz="0" w:space="0" w:color="auto"/>
            <w:left w:val="none" w:sz="0" w:space="0" w:color="auto"/>
            <w:bottom w:val="none" w:sz="0" w:space="0" w:color="auto"/>
            <w:right w:val="none" w:sz="0" w:space="0" w:color="auto"/>
          </w:divBdr>
        </w:div>
        <w:div w:id="1062605369">
          <w:marLeft w:val="0"/>
          <w:marRight w:val="0"/>
          <w:marTop w:val="0"/>
          <w:marBottom w:val="0"/>
          <w:divBdr>
            <w:top w:val="none" w:sz="0" w:space="0" w:color="auto"/>
            <w:left w:val="none" w:sz="0" w:space="0" w:color="auto"/>
            <w:bottom w:val="none" w:sz="0" w:space="0" w:color="auto"/>
            <w:right w:val="none" w:sz="0" w:space="0" w:color="auto"/>
          </w:divBdr>
        </w:div>
        <w:div w:id="316425984">
          <w:marLeft w:val="0"/>
          <w:marRight w:val="0"/>
          <w:marTop w:val="0"/>
          <w:marBottom w:val="0"/>
          <w:divBdr>
            <w:top w:val="none" w:sz="0" w:space="0" w:color="auto"/>
            <w:left w:val="none" w:sz="0" w:space="0" w:color="auto"/>
            <w:bottom w:val="none" w:sz="0" w:space="0" w:color="auto"/>
            <w:right w:val="none" w:sz="0" w:space="0" w:color="auto"/>
          </w:divBdr>
        </w:div>
        <w:div w:id="1879656447">
          <w:marLeft w:val="0"/>
          <w:marRight w:val="0"/>
          <w:marTop w:val="0"/>
          <w:marBottom w:val="0"/>
          <w:divBdr>
            <w:top w:val="none" w:sz="0" w:space="0" w:color="auto"/>
            <w:left w:val="none" w:sz="0" w:space="0" w:color="auto"/>
            <w:bottom w:val="none" w:sz="0" w:space="0" w:color="auto"/>
            <w:right w:val="none" w:sz="0" w:space="0" w:color="auto"/>
          </w:divBdr>
        </w:div>
        <w:div w:id="313149195">
          <w:marLeft w:val="0"/>
          <w:marRight w:val="0"/>
          <w:marTop w:val="0"/>
          <w:marBottom w:val="0"/>
          <w:divBdr>
            <w:top w:val="none" w:sz="0" w:space="0" w:color="auto"/>
            <w:left w:val="none" w:sz="0" w:space="0" w:color="auto"/>
            <w:bottom w:val="none" w:sz="0" w:space="0" w:color="auto"/>
            <w:right w:val="none" w:sz="0" w:space="0" w:color="auto"/>
          </w:divBdr>
        </w:div>
        <w:div w:id="13315293">
          <w:marLeft w:val="0"/>
          <w:marRight w:val="0"/>
          <w:marTop w:val="0"/>
          <w:marBottom w:val="0"/>
          <w:divBdr>
            <w:top w:val="none" w:sz="0" w:space="0" w:color="auto"/>
            <w:left w:val="none" w:sz="0" w:space="0" w:color="auto"/>
            <w:bottom w:val="none" w:sz="0" w:space="0" w:color="auto"/>
            <w:right w:val="none" w:sz="0" w:space="0" w:color="auto"/>
          </w:divBdr>
        </w:div>
        <w:div w:id="1051031438">
          <w:marLeft w:val="0"/>
          <w:marRight w:val="0"/>
          <w:marTop w:val="0"/>
          <w:marBottom w:val="0"/>
          <w:divBdr>
            <w:top w:val="none" w:sz="0" w:space="0" w:color="auto"/>
            <w:left w:val="none" w:sz="0" w:space="0" w:color="auto"/>
            <w:bottom w:val="none" w:sz="0" w:space="0" w:color="auto"/>
            <w:right w:val="none" w:sz="0" w:space="0" w:color="auto"/>
          </w:divBdr>
        </w:div>
        <w:div w:id="1028680991">
          <w:marLeft w:val="0"/>
          <w:marRight w:val="0"/>
          <w:marTop w:val="0"/>
          <w:marBottom w:val="0"/>
          <w:divBdr>
            <w:top w:val="none" w:sz="0" w:space="0" w:color="auto"/>
            <w:left w:val="none" w:sz="0" w:space="0" w:color="auto"/>
            <w:bottom w:val="none" w:sz="0" w:space="0" w:color="auto"/>
            <w:right w:val="none" w:sz="0" w:space="0" w:color="auto"/>
          </w:divBdr>
        </w:div>
        <w:div w:id="1763447399">
          <w:marLeft w:val="0"/>
          <w:marRight w:val="0"/>
          <w:marTop w:val="0"/>
          <w:marBottom w:val="0"/>
          <w:divBdr>
            <w:top w:val="none" w:sz="0" w:space="0" w:color="auto"/>
            <w:left w:val="none" w:sz="0" w:space="0" w:color="auto"/>
            <w:bottom w:val="none" w:sz="0" w:space="0" w:color="auto"/>
            <w:right w:val="none" w:sz="0" w:space="0" w:color="auto"/>
          </w:divBdr>
        </w:div>
        <w:div w:id="256909812">
          <w:marLeft w:val="0"/>
          <w:marRight w:val="0"/>
          <w:marTop w:val="0"/>
          <w:marBottom w:val="0"/>
          <w:divBdr>
            <w:top w:val="none" w:sz="0" w:space="0" w:color="auto"/>
            <w:left w:val="none" w:sz="0" w:space="0" w:color="auto"/>
            <w:bottom w:val="none" w:sz="0" w:space="0" w:color="auto"/>
            <w:right w:val="none" w:sz="0" w:space="0" w:color="auto"/>
          </w:divBdr>
        </w:div>
        <w:div w:id="698165923">
          <w:marLeft w:val="0"/>
          <w:marRight w:val="0"/>
          <w:marTop w:val="0"/>
          <w:marBottom w:val="0"/>
          <w:divBdr>
            <w:top w:val="none" w:sz="0" w:space="0" w:color="auto"/>
            <w:left w:val="none" w:sz="0" w:space="0" w:color="auto"/>
            <w:bottom w:val="none" w:sz="0" w:space="0" w:color="auto"/>
            <w:right w:val="none" w:sz="0" w:space="0" w:color="auto"/>
          </w:divBdr>
        </w:div>
        <w:div w:id="958609655">
          <w:marLeft w:val="0"/>
          <w:marRight w:val="0"/>
          <w:marTop w:val="0"/>
          <w:marBottom w:val="0"/>
          <w:divBdr>
            <w:top w:val="none" w:sz="0" w:space="0" w:color="auto"/>
            <w:left w:val="none" w:sz="0" w:space="0" w:color="auto"/>
            <w:bottom w:val="none" w:sz="0" w:space="0" w:color="auto"/>
            <w:right w:val="none" w:sz="0" w:space="0" w:color="auto"/>
          </w:divBdr>
        </w:div>
        <w:div w:id="1882554037">
          <w:marLeft w:val="0"/>
          <w:marRight w:val="0"/>
          <w:marTop w:val="0"/>
          <w:marBottom w:val="0"/>
          <w:divBdr>
            <w:top w:val="none" w:sz="0" w:space="0" w:color="auto"/>
            <w:left w:val="none" w:sz="0" w:space="0" w:color="auto"/>
            <w:bottom w:val="none" w:sz="0" w:space="0" w:color="auto"/>
            <w:right w:val="none" w:sz="0" w:space="0" w:color="auto"/>
          </w:divBdr>
        </w:div>
        <w:div w:id="560824052">
          <w:marLeft w:val="0"/>
          <w:marRight w:val="0"/>
          <w:marTop w:val="0"/>
          <w:marBottom w:val="0"/>
          <w:divBdr>
            <w:top w:val="none" w:sz="0" w:space="0" w:color="auto"/>
            <w:left w:val="none" w:sz="0" w:space="0" w:color="auto"/>
            <w:bottom w:val="none" w:sz="0" w:space="0" w:color="auto"/>
            <w:right w:val="none" w:sz="0" w:space="0" w:color="auto"/>
          </w:divBdr>
        </w:div>
        <w:div w:id="1938059722">
          <w:marLeft w:val="0"/>
          <w:marRight w:val="0"/>
          <w:marTop w:val="0"/>
          <w:marBottom w:val="0"/>
          <w:divBdr>
            <w:top w:val="none" w:sz="0" w:space="0" w:color="auto"/>
            <w:left w:val="none" w:sz="0" w:space="0" w:color="auto"/>
            <w:bottom w:val="none" w:sz="0" w:space="0" w:color="auto"/>
            <w:right w:val="none" w:sz="0" w:space="0" w:color="auto"/>
          </w:divBdr>
        </w:div>
        <w:div w:id="2137748606">
          <w:marLeft w:val="0"/>
          <w:marRight w:val="0"/>
          <w:marTop w:val="0"/>
          <w:marBottom w:val="0"/>
          <w:divBdr>
            <w:top w:val="none" w:sz="0" w:space="0" w:color="auto"/>
            <w:left w:val="none" w:sz="0" w:space="0" w:color="auto"/>
            <w:bottom w:val="none" w:sz="0" w:space="0" w:color="auto"/>
            <w:right w:val="none" w:sz="0" w:space="0" w:color="auto"/>
          </w:divBdr>
        </w:div>
        <w:div w:id="924192298">
          <w:marLeft w:val="0"/>
          <w:marRight w:val="0"/>
          <w:marTop w:val="0"/>
          <w:marBottom w:val="0"/>
          <w:divBdr>
            <w:top w:val="none" w:sz="0" w:space="0" w:color="auto"/>
            <w:left w:val="none" w:sz="0" w:space="0" w:color="auto"/>
            <w:bottom w:val="none" w:sz="0" w:space="0" w:color="auto"/>
            <w:right w:val="none" w:sz="0" w:space="0" w:color="auto"/>
          </w:divBdr>
        </w:div>
        <w:div w:id="1880119555">
          <w:marLeft w:val="0"/>
          <w:marRight w:val="0"/>
          <w:marTop w:val="0"/>
          <w:marBottom w:val="0"/>
          <w:divBdr>
            <w:top w:val="none" w:sz="0" w:space="0" w:color="auto"/>
            <w:left w:val="none" w:sz="0" w:space="0" w:color="auto"/>
            <w:bottom w:val="none" w:sz="0" w:space="0" w:color="auto"/>
            <w:right w:val="none" w:sz="0" w:space="0" w:color="auto"/>
          </w:divBdr>
        </w:div>
        <w:div w:id="1937908767">
          <w:marLeft w:val="0"/>
          <w:marRight w:val="0"/>
          <w:marTop w:val="0"/>
          <w:marBottom w:val="0"/>
          <w:divBdr>
            <w:top w:val="none" w:sz="0" w:space="0" w:color="auto"/>
            <w:left w:val="none" w:sz="0" w:space="0" w:color="auto"/>
            <w:bottom w:val="none" w:sz="0" w:space="0" w:color="auto"/>
            <w:right w:val="none" w:sz="0" w:space="0" w:color="auto"/>
          </w:divBdr>
        </w:div>
        <w:div w:id="1256940731">
          <w:marLeft w:val="0"/>
          <w:marRight w:val="0"/>
          <w:marTop w:val="0"/>
          <w:marBottom w:val="0"/>
          <w:divBdr>
            <w:top w:val="none" w:sz="0" w:space="0" w:color="auto"/>
            <w:left w:val="none" w:sz="0" w:space="0" w:color="auto"/>
            <w:bottom w:val="none" w:sz="0" w:space="0" w:color="auto"/>
            <w:right w:val="none" w:sz="0" w:space="0" w:color="auto"/>
          </w:divBdr>
        </w:div>
        <w:div w:id="110049644">
          <w:marLeft w:val="0"/>
          <w:marRight w:val="0"/>
          <w:marTop w:val="0"/>
          <w:marBottom w:val="0"/>
          <w:divBdr>
            <w:top w:val="none" w:sz="0" w:space="0" w:color="auto"/>
            <w:left w:val="none" w:sz="0" w:space="0" w:color="auto"/>
            <w:bottom w:val="none" w:sz="0" w:space="0" w:color="auto"/>
            <w:right w:val="none" w:sz="0" w:space="0" w:color="auto"/>
          </w:divBdr>
        </w:div>
        <w:div w:id="2136025390">
          <w:marLeft w:val="0"/>
          <w:marRight w:val="0"/>
          <w:marTop w:val="0"/>
          <w:marBottom w:val="0"/>
          <w:divBdr>
            <w:top w:val="none" w:sz="0" w:space="0" w:color="auto"/>
            <w:left w:val="none" w:sz="0" w:space="0" w:color="auto"/>
            <w:bottom w:val="none" w:sz="0" w:space="0" w:color="auto"/>
            <w:right w:val="none" w:sz="0" w:space="0" w:color="auto"/>
          </w:divBdr>
        </w:div>
        <w:div w:id="1741247575">
          <w:marLeft w:val="0"/>
          <w:marRight w:val="0"/>
          <w:marTop w:val="0"/>
          <w:marBottom w:val="0"/>
          <w:divBdr>
            <w:top w:val="none" w:sz="0" w:space="0" w:color="auto"/>
            <w:left w:val="none" w:sz="0" w:space="0" w:color="auto"/>
            <w:bottom w:val="none" w:sz="0" w:space="0" w:color="auto"/>
            <w:right w:val="none" w:sz="0" w:space="0" w:color="auto"/>
          </w:divBdr>
        </w:div>
        <w:div w:id="1046178347">
          <w:marLeft w:val="0"/>
          <w:marRight w:val="0"/>
          <w:marTop w:val="0"/>
          <w:marBottom w:val="0"/>
          <w:divBdr>
            <w:top w:val="none" w:sz="0" w:space="0" w:color="auto"/>
            <w:left w:val="none" w:sz="0" w:space="0" w:color="auto"/>
            <w:bottom w:val="none" w:sz="0" w:space="0" w:color="auto"/>
            <w:right w:val="none" w:sz="0" w:space="0" w:color="auto"/>
          </w:divBdr>
        </w:div>
        <w:div w:id="726539597">
          <w:marLeft w:val="0"/>
          <w:marRight w:val="0"/>
          <w:marTop w:val="0"/>
          <w:marBottom w:val="0"/>
          <w:divBdr>
            <w:top w:val="none" w:sz="0" w:space="0" w:color="auto"/>
            <w:left w:val="none" w:sz="0" w:space="0" w:color="auto"/>
            <w:bottom w:val="none" w:sz="0" w:space="0" w:color="auto"/>
            <w:right w:val="none" w:sz="0" w:space="0" w:color="auto"/>
          </w:divBdr>
        </w:div>
        <w:div w:id="306589804">
          <w:marLeft w:val="0"/>
          <w:marRight w:val="0"/>
          <w:marTop w:val="0"/>
          <w:marBottom w:val="0"/>
          <w:divBdr>
            <w:top w:val="none" w:sz="0" w:space="0" w:color="auto"/>
            <w:left w:val="none" w:sz="0" w:space="0" w:color="auto"/>
            <w:bottom w:val="none" w:sz="0" w:space="0" w:color="auto"/>
            <w:right w:val="none" w:sz="0" w:space="0" w:color="auto"/>
          </w:divBdr>
        </w:div>
        <w:div w:id="788861199">
          <w:marLeft w:val="0"/>
          <w:marRight w:val="0"/>
          <w:marTop w:val="0"/>
          <w:marBottom w:val="0"/>
          <w:divBdr>
            <w:top w:val="none" w:sz="0" w:space="0" w:color="auto"/>
            <w:left w:val="none" w:sz="0" w:space="0" w:color="auto"/>
            <w:bottom w:val="none" w:sz="0" w:space="0" w:color="auto"/>
            <w:right w:val="none" w:sz="0" w:space="0" w:color="auto"/>
          </w:divBdr>
        </w:div>
        <w:div w:id="2144611564">
          <w:marLeft w:val="0"/>
          <w:marRight w:val="0"/>
          <w:marTop w:val="0"/>
          <w:marBottom w:val="0"/>
          <w:divBdr>
            <w:top w:val="none" w:sz="0" w:space="0" w:color="auto"/>
            <w:left w:val="none" w:sz="0" w:space="0" w:color="auto"/>
            <w:bottom w:val="none" w:sz="0" w:space="0" w:color="auto"/>
            <w:right w:val="none" w:sz="0" w:space="0" w:color="auto"/>
          </w:divBdr>
        </w:div>
        <w:div w:id="27145132">
          <w:marLeft w:val="0"/>
          <w:marRight w:val="0"/>
          <w:marTop w:val="0"/>
          <w:marBottom w:val="0"/>
          <w:divBdr>
            <w:top w:val="none" w:sz="0" w:space="0" w:color="auto"/>
            <w:left w:val="none" w:sz="0" w:space="0" w:color="auto"/>
            <w:bottom w:val="none" w:sz="0" w:space="0" w:color="auto"/>
            <w:right w:val="none" w:sz="0" w:space="0" w:color="auto"/>
          </w:divBdr>
        </w:div>
        <w:div w:id="1482426191">
          <w:marLeft w:val="0"/>
          <w:marRight w:val="0"/>
          <w:marTop w:val="0"/>
          <w:marBottom w:val="0"/>
          <w:divBdr>
            <w:top w:val="none" w:sz="0" w:space="0" w:color="auto"/>
            <w:left w:val="none" w:sz="0" w:space="0" w:color="auto"/>
            <w:bottom w:val="none" w:sz="0" w:space="0" w:color="auto"/>
            <w:right w:val="none" w:sz="0" w:space="0" w:color="auto"/>
          </w:divBdr>
        </w:div>
        <w:div w:id="1659923795">
          <w:marLeft w:val="0"/>
          <w:marRight w:val="0"/>
          <w:marTop w:val="0"/>
          <w:marBottom w:val="0"/>
          <w:divBdr>
            <w:top w:val="none" w:sz="0" w:space="0" w:color="auto"/>
            <w:left w:val="none" w:sz="0" w:space="0" w:color="auto"/>
            <w:bottom w:val="none" w:sz="0" w:space="0" w:color="auto"/>
            <w:right w:val="none" w:sz="0" w:space="0" w:color="auto"/>
          </w:divBdr>
        </w:div>
        <w:div w:id="1049257955">
          <w:marLeft w:val="0"/>
          <w:marRight w:val="0"/>
          <w:marTop w:val="0"/>
          <w:marBottom w:val="0"/>
          <w:divBdr>
            <w:top w:val="none" w:sz="0" w:space="0" w:color="auto"/>
            <w:left w:val="none" w:sz="0" w:space="0" w:color="auto"/>
            <w:bottom w:val="none" w:sz="0" w:space="0" w:color="auto"/>
            <w:right w:val="none" w:sz="0" w:space="0" w:color="auto"/>
          </w:divBdr>
        </w:div>
        <w:div w:id="315454069">
          <w:marLeft w:val="0"/>
          <w:marRight w:val="0"/>
          <w:marTop w:val="0"/>
          <w:marBottom w:val="0"/>
          <w:divBdr>
            <w:top w:val="none" w:sz="0" w:space="0" w:color="auto"/>
            <w:left w:val="none" w:sz="0" w:space="0" w:color="auto"/>
            <w:bottom w:val="none" w:sz="0" w:space="0" w:color="auto"/>
            <w:right w:val="none" w:sz="0" w:space="0" w:color="auto"/>
          </w:divBdr>
        </w:div>
        <w:div w:id="201671490">
          <w:marLeft w:val="0"/>
          <w:marRight w:val="0"/>
          <w:marTop w:val="0"/>
          <w:marBottom w:val="0"/>
          <w:divBdr>
            <w:top w:val="none" w:sz="0" w:space="0" w:color="auto"/>
            <w:left w:val="none" w:sz="0" w:space="0" w:color="auto"/>
            <w:bottom w:val="none" w:sz="0" w:space="0" w:color="auto"/>
            <w:right w:val="none" w:sz="0" w:space="0" w:color="auto"/>
          </w:divBdr>
        </w:div>
        <w:div w:id="1601912772">
          <w:marLeft w:val="0"/>
          <w:marRight w:val="0"/>
          <w:marTop w:val="0"/>
          <w:marBottom w:val="0"/>
          <w:divBdr>
            <w:top w:val="none" w:sz="0" w:space="0" w:color="auto"/>
            <w:left w:val="none" w:sz="0" w:space="0" w:color="auto"/>
            <w:bottom w:val="none" w:sz="0" w:space="0" w:color="auto"/>
            <w:right w:val="none" w:sz="0" w:space="0" w:color="auto"/>
          </w:divBdr>
        </w:div>
        <w:div w:id="1585913529">
          <w:marLeft w:val="0"/>
          <w:marRight w:val="0"/>
          <w:marTop w:val="0"/>
          <w:marBottom w:val="0"/>
          <w:divBdr>
            <w:top w:val="none" w:sz="0" w:space="0" w:color="auto"/>
            <w:left w:val="none" w:sz="0" w:space="0" w:color="auto"/>
            <w:bottom w:val="none" w:sz="0" w:space="0" w:color="auto"/>
            <w:right w:val="none" w:sz="0" w:space="0" w:color="auto"/>
          </w:divBdr>
        </w:div>
        <w:div w:id="819999469">
          <w:marLeft w:val="0"/>
          <w:marRight w:val="0"/>
          <w:marTop w:val="0"/>
          <w:marBottom w:val="0"/>
          <w:divBdr>
            <w:top w:val="none" w:sz="0" w:space="0" w:color="auto"/>
            <w:left w:val="none" w:sz="0" w:space="0" w:color="auto"/>
            <w:bottom w:val="none" w:sz="0" w:space="0" w:color="auto"/>
            <w:right w:val="none" w:sz="0" w:space="0" w:color="auto"/>
          </w:divBdr>
        </w:div>
        <w:div w:id="948123221">
          <w:marLeft w:val="0"/>
          <w:marRight w:val="0"/>
          <w:marTop w:val="0"/>
          <w:marBottom w:val="0"/>
          <w:divBdr>
            <w:top w:val="none" w:sz="0" w:space="0" w:color="auto"/>
            <w:left w:val="none" w:sz="0" w:space="0" w:color="auto"/>
            <w:bottom w:val="none" w:sz="0" w:space="0" w:color="auto"/>
            <w:right w:val="none" w:sz="0" w:space="0" w:color="auto"/>
          </w:divBdr>
        </w:div>
        <w:div w:id="1969578576">
          <w:marLeft w:val="0"/>
          <w:marRight w:val="0"/>
          <w:marTop w:val="0"/>
          <w:marBottom w:val="0"/>
          <w:divBdr>
            <w:top w:val="none" w:sz="0" w:space="0" w:color="auto"/>
            <w:left w:val="none" w:sz="0" w:space="0" w:color="auto"/>
            <w:bottom w:val="none" w:sz="0" w:space="0" w:color="auto"/>
            <w:right w:val="none" w:sz="0" w:space="0" w:color="auto"/>
          </w:divBdr>
        </w:div>
        <w:div w:id="904342283">
          <w:marLeft w:val="0"/>
          <w:marRight w:val="0"/>
          <w:marTop w:val="0"/>
          <w:marBottom w:val="0"/>
          <w:divBdr>
            <w:top w:val="none" w:sz="0" w:space="0" w:color="auto"/>
            <w:left w:val="none" w:sz="0" w:space="0" w:color="auto"/>
            <w:bottom w:val="none" w:sz="0" w:space="0" w:color="auto"/>
            <w:right w:val="none" w:sz="0" w:space="0" w:color="auto"/>
          </w:divBdr>
        </w:div>
      </w:divsChild>
    </w:div>
    <w:div w:id="1290041664">
      <w:bodyDiv w:val="1"/>
      <w:marLeft w:val="0"/>
      <w:marRight w:val="0"/>
      <w:marTop w:val="0"/>
      <w:marBottom w:val="0"/>
      <w:divBdr>
        <w:top w:val="none" w:sz="0" w:space="0" w:color="auto"/>
        <w:left w:val="none" w:sz="0" w:space="0" w:color="auto"/>
        <w:bottom w:val="none" w:sz="0" w:space="0" w:color="auto"/>
        <w:right w:val="none" w:sz="0" w:space="0" w:color="auto"/>
      </w:divBdr>
    </w:div>
    <w:div w:id="1428112480">
      <w:bodyDiv w:val="1"/>
      <w:marLeft w:val="0"/>
      <w:marRight w:val="0"/>
      <w:marTop w:val="0"/>
      <w:marBottom w:val="0"/>
      <w:divBdr>
        <w:top w:val="none" w:sz="0" w:space="0" w:color="auto"/>
        <w:left w:val="none" w:sz="0" w:space="0" w:color="auto"/>
        <w:bottom w:val="none" w:sz="0" w:space="0" w:color="auto"/>
        <w:right w:val="none" w:sz="0" w:space="0" w:color="auto"/>
      </w:divBdr>
    </w:div>
    <w:div w:id="1497458880">
      <w:bodyDiv w:val="1"/>
      <w:marLeft w:val="0"/>
      <w:marRight w:val="0"/>
      <w:marTop w:val="0"/>
      <w:marBottom w:val="0"/>
      <w:divBdr>
        <w:top w:val="none" w:sz="0" w:space="0" w:color="auto"/>
        <w:left w:val="none" w:sz="0" w:space="0" w:color="auto"/>
        <w:bottom w:val="none" w:sz="0" w:space="0" w:color="auto"/>
        <w:right w:val="none" w:sz="0" w:space="0" w:color="auto"/>
      </w:divBdr>
    </w:div>
    <w:div w:id="1524323759">
      <w:bodyDiv w:val="1"/>
      <w:marLeft w:val="0"/>
      <w:marRight w:val="0"/>
      <w:marTop w:val="0"/>
      <w:marBottom w:val="0"/>
      <w:divBdr>
        <w:top w:val="none" w:sz="0" w:space="0" w:color="auto"/>
        <w:left w:val="none" w:sz="0" w:space="0" w:color="auto"/>
        <w:bottom w:val="none" w:sz="0" w:space="0" w:color="auto"/>
        <w:right w:val="none" w:sz="0" w:space="0" w:color="auto"/>
      </w:divBdr>
    </w:div>
    <w:div w:id="15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765955786">
          <w:marLeft w:val="0"/>
          <w:marRight w:val="0"/>
          <w:marTop w:val="0"/>
          <w:marBottom w:val="0"/>
          <w:divBdr>
            <w:top w:val="none" w:sz="0" w:space="0" w:color="auto"/>
            <w:left w:val="none" w:sz="0" w:space="0" w:color="auto"/>
            <w:bottom w:val="none" w:sz="0" w:space="0" w:color="auto"/>
            <w:right w:val="none" w:sz="0" w:space="0" w:color="auto"/>
          </w:divBdr>
        </w:div>
        <w:div w:id="1534997839">
          <w:marLeft w:val="0"/>
          <w:marRight w:val="0"/>
          <w:marTop w:val="0"/>
          <w:marBottom w:val="0"/>
          <w:divBdr>
            <w:top w:val="none" w:sz="0" w:space="0" w:color="auto"/>
            <w:left w:val="none" w:sz="0" w:space="0" w:color="auto"/>
            <w:bottom w:val="none" w:sz="0" w:space="0" w:color="auto"/>
            <w:right w:val="none" w:sz="0" w:space="0" w:color="auto"/>
          </w:divBdr>
        </w:div>
        <w:div w:id="878513984">
          <w:marLeft w:val="0"/>
          <w:marRight w:val="0"/>
          <w:marTop w:val="0"/>
          <w:marBottom w:val="0"/>
          <w:divBdr>
            <w:top w:val="none" w:sz="0" w:space="0" w:color="auto"/>
            <w:left w:val="none" w:sz="0" w:space="0" w:color="auto"/>
            <w:bottom w:val="none" w:sz="0" w:space="0" w:color="auto"/>
            <w:right w:val="none" w:sz="0" w:space="0" w:color="auto"/>
          </w:divBdr>
        </w:div>
        <w:div w:id="508952771">
          <w:marLeft w:val="0"/>
          <w:marRight w:val="0"/>
          <w:marTop w:val="0"/>
          <w:marBottom w:val="0"/>
          <w:divBdr>
            <w:top w:val="none" w:sz="0" w:space="0" w:color="auto"/>
            <w:left w:val="none" w:sz="0" w:space="0" w:color="auto"/>
            <w:bottom w:val="none" w:sz="0" w:space="0" w:color="auto"/>
            <w:right w:val="none" w:sz="0" w:space="0" w:color="auto"/>
          </w:divBdr>
        </w:div>
        <w:div w:id="784276180">
          <w:marLeft w:val="0"/>
          <w:marRight w:val="0"/>
          <w:marTop w:val="0"/>
          <w:marBottom w:val="0"/>
          <w:divBdr>
            <w:top w:val="none" w:sz="0" w:space="0" w:color="auto"/>
            <w:left w:val="none" w:sz="0" w:space="0" w:color="auto"/>
            <w:bottom w:val="none" w:sz="0" w:space="0" w:color="auto"/>
            <w:right w:val="none" w:sz="0" w:space="0" w:color="auto"/>
          </w:divBdr>
        </w:div>
        <w:div w:id="1502356055">
          <w:marLeft w:val="0"/>
          <w:marRight w:val="0"/>
          <w:marTop w:val="0"/>
          <w:marBottom w:val="0"/>
          <w:divBdr>
            <w:top w:val="none" w:sz="0" w:space="0" w:color="auto"/>
            <w:left w:val="none" w:sz="0" w:space="0" w:color="auto"/>
            <w:bottom w:val="none" w:sz="0" w:space="0" w:color="auto"/>
            <w:right w:val="none" w:sz="0" w:space="0" w:color="auto"/>
          </w:divBdr>
        </w:div>
        <w:div w:id="2060857989">
          <w:marLeft w:val="0"/>
          <w:marRight w:val="0"/>
          <w:marTop w:val="0"/>
          <w:marBottom w:val="0"/>
          <w:divBdr>
            <w:top w:val="none" w:sz="0" w:space="0" w:color="auto"/>
            <w:left w:val="none" w:sz="0" w:space="0" w:color="auto"/>
            <w:bottom w:val="none" w:sz="0" w:space="0" w:color="auto"/>
            <w:right w:val="none" w:sz="0" w:space="0" w:color="auto"/>
          </w:divBdr>
        </w:div>
        <w:div w:id="980229166">
          <w:marLeft w:val="0"/>
          <w:marRight w:val="0"/>
          <w:marTop w:val="0"/>
          <w:marBottom w:val="0"/>
          <w:divBdr>
            <w:top w:val="none" w:sz="0" w:space="0" w:color="auto"/>
            <w:left w:val="none" w:sz="0" w:space="0" w:color="auto"/>
            <w:bottom w:val="none" w:sz="0" w:space="0" w:color="auto"/>
            <w:right w:val="none" w:sz="0" w:space="0" w:color="auto"/>
          </w:divBdr>
        </w:div>
        <w:div w:id="792552569">
          <w:marLeft w:val="0"/>
          <w:marRight w:val="0"/>
          <w:marTop w:val="0"/>
          <w:marBottom w:val="0"/>
          <w:divBdr>
            <w:top w:val="none" w:sz="0" w:space="0" w:color="auto"/>
            <w:left w:val="none" w:sz="0" w:space="0" w:color="auto"/>
            <w:bottom w:val="none" w:sz="0" w:space="0" w:color="auto"/>
            <w:right w:val="none" w:sz="0" w:space="0" w:color="auto"/>
          </w:divBdr>
        </w:div>
        <w:div w:id="224490800">
          <w:marLeft w:val="0"/>
          <w:marRight w:val="0"/>
          <w:marTop w:val="0"/>
          <w:marBottom w:val="0"/>
          <w:divBdr>
            <w:top w:val="none" w:sz="0" w:space="0" w:color="auto"/>
            <w:left w:val="none" w:sz="0" w:space="0" w:color="auto"/>
            <w:bottom w:val="none" w:sz="0" w:space="0" w:color="auto"/>
            <w:right w:val="none" w:sz="0" w:space="0" w:color="auto"/>
          </w:divBdr>
        </w:div>
        <w:div w:id="1291856858">
          <w:marLeft w:val="0"/>
          <w:marRight w:val="0"/>
          <w:marTop w:val="0"/>
          <w:marBottom w:val="0"/>
          <w:divBdr>
            <w:top w:val="none" w:sz="0" w:space="0" w:color="auto"/>
            <w:left w:val="none" w:sz="0" w:space="0" w:color="auto"/>
            <w:bottom w:val="none" w:sz="0" w:space="0" w:color="auto"/>
            <w:right w:val="none" w:sz="0" w:space="0" w:color="auto"/>
          </w:divBdr>
        </w:div>
        <w:div w:id="1725446513">
          <w:marLeft w:val="0"/>
          <w:marRight w:val="0"/>
          <w:marTop w:val="0"/>
          <w:marBottom w:val="0"/>
          <w:divBdr>
            <w:top w:val="none" w:sz="0" w:space="0" w:color="auto"/>
            <w:left w:val="none" w:sz="0" w:space="0" w:color="auto"/>
            <w:bottom w:val="none" w:sz="0" w:space="0" w:color="auto"/>
            <w:right w:val="none" w:sz="0" w:space="0" w:color="auto"/>
          </w:divBdr>
        </w:div>
        <w:div w:id="1257978664">
          <w:marLeft w:val="0"/>
          <w:marRight w:val="0"/>
          <w:marTop w:val="0"/>
          <w:marBottom w:val="0"/>
          <w:divBdr>
            <w:top w:val="none" w:sz="0" w:space="0" w:color="auto"/>
            <w:left w:val="none" w:sz="0" w:space="0" w:color="auto"/>
            <w:bottom w:val="none" w:sz="0" w:space="0" w:color="auto"/>
            <w:right w:val="none" w:sz="0" w:space="0" w:color="auto"/>
          </w:divBdr>
        </w:div>
        <w:div w:id="147137065">
          <w:marLeft w:val="0"/>
          <w:marRight w:val="0"/>
          <w:marTop w:val="0"/>
          <w:marBottom w:val="0"/>
          <w:divBdr>
            <w:top w:val="none" w:sz="0" w:space="0" w:color="auto"/>
            <w:left w:val="none" w:sz="0" w:space="0" w:color="auto"/>
            <w:bottom w:val="none" w:sz="0" w:space="0" w:color="auto"/>
            <w:right w:val="none" w:sz="0" w:space="0" w:color="auto"/>
          </w:divBdr>
        </w:div>
        <w:div w:id="429397938">
          <w:marLeft w:val="0"/>
          <w:marRight w:val="0"/>
          <w:marTop w:val="0"/>
          <w:marBottom w:val="0"/>
          <w:divBdr>
            <w:top w:val="none" w:sz="0" w:space="0" w:color="auto"/>
            <w:left w:val="none" w:sz="0" w:space="0" w:color="auto"/>
            <w:bottom w:val="none" w:sz="0" w:space="0" w:color="auto"/>
            <w:right w:val="none" w:sz="0" w:space="0" w:color="auto"/>
          </w:divBdr>
        </w:div>
        <w:div w:id="336931928">
          <w:marLeft w:val="0"/>
          <w:marRight w:val="0"/>
          <w:marTop w:val="0"/>
          <w:marBottom w:val="0"/>
          <w:divBdr>
            <w:top w:val="none" w:sz="0" w:space="0" w:color="auto"/>
            <w:left w:val="none" w:sz="0" w:space="0" w:color="auto"/>
            <w:bottom w:val="none" w:sz="0" w:space="0" w:color="auto"/>
            <w:right w:val="none" w:sz="0" w:space="0" w:color="auto"/>
          </w:divBdr>
        </w:div>
        <w:div w:id="1372805956">
          <w:marLeft w:val="0"/>
          <w:marRight w:val="0"/>
          <w:marTop w:val="0"/>
          <w:marBottom w:val="0"/>
          <w:divBdr>
            <w:top w:val="none" w:sz="0" w:space="0" w:color="auto"/>
            <w:left w:val="none" w:sz="0" w:space="0" w:color="auto"/>
            <w:bottom w:val="none" w:sz="0" w:space="0" w:color="auto"/>
            <w:right w:val="none" w:sz="0" w:space="0" w:color="auto"/>
          </w:divBdr>
        </w:div>
        <w:div w:id="1374572526">
          <w:marLeft w:val="0"/>
          <w:marRight w:val="0"/>
          <w:marTop w:val="0"/>
          <w:marBottom w:val="0"/>
          <w:divBdr>
            <w:top w:val="none" w:sz="0" w:space="0" w:color="auto"/>
            <w:left w:val="none" w:sz="0" w:space="0" w:color="auto"/>
            <w:bottom w:val="none" w:sz="0" w:space="0" w:color="auto"/>
            <w:right w:val="none" w:sz="0" w:space="0" w:color="auto"/>
          </w:divBdr>
        </w:div>
        <w:div w:id="1820878275">
          <w:marLeft w:val="0"/>
          <w:marRight w:val="0"/>
          <w:marTop w:val="0"/>
          <w:marBottom w:val="0"/>
          <w:divBdr>
            <w:top w:val="none" w:sz="0" w:space="0" w:color="auto"/>
            <w:left w:val="none" w:sz="0" w:space="0" w:color="auto"/>
            <w:bottom w:val="none" w:sz="0" w:space="0" w:color="auto"/>
            <w:right w:val="none" w:sz="0" w:space="0" w:color="auto"/>
          </w:divBdr>
        </w:div>
        <w:div w:id="292634357">
          <w:marLeft w:val="0"/>
          <w:marRight w:val="0"/>
          <w:marTop w:val="0"/>
          <w:marBottom w:val="0"/>
          <w:divBdr>
            <w:top w:val="none" w:sz="0" w:space="0" w:color="auto"/>
            <w:left w:val="none" w:sz="0" w:space="0" w:color="auto"/>
            <w:bottom w:val="none" w:sz="0" w:space="0" w:color="auto"/>
            <w:right w:val="none" w:sz="0" w:space="0" w:color="auto"/>
          </w:divBdr>
        </w:div>
        <w:div w:id="1725984255">
          <w:marLeft w:val="0"/>
          <w:marRight w:val="0"/>
          <w:marTop w:val="0"/>
          <w:marBottom w:val="0"/>
          <w:divBdr>
            <w:top w:val="none" w:sz="0" w:space="0" w:color="auto"/>
            <w:left w:val="none" w:sz="0" w:space="0" w:color="auto"/>
            <w:bottom w:val="none" w:sz="0" w:space="0" w:color="auto"/>
            <w:right w:val="none" w:sz="0" w:space="0" w:color="auto"/>
          </w:divBdr>
        </w:div>
        <w:div w:id="2025668568">
          <w:marLeft w:val="0"/>
          <w:marRight w:val="0"/>
          <w:marTop w:val="0"/>
          <w:marBottom w:val="0"/>
          <w:divBdr>
            <w:top w:val="none" w:sz="0" w:space="0" w:color="auto"/>
            <w:left w:val="none" w:sz="0" w:space="0" w:color="auto"/>
            <w:bottom w:val="none" w:sz="0" w:space="0" w:color="auto"/>
            <w:right w:val="none" w:sz="0" w:space="0" w:color="auto"/>
          </w:divBdr>
        </w:div>
        <w:div w:id="1450857990">
          <w:marLeft w:val="0"/>
          <w:marRight w:val="0"/>
          <w:marTop w:val="0"/>
          <w:marBottom w:val="0"/>
          <w:divBdr>
            <w:top w:val="none" w:sz="0" w:space="0" w:color="auto"/>
            <w:left w:val="none" w:sz="0" w:space="0" w:color="auto"/>
            <w:bottom w:val="none" w:sz="0" w:space="0" w:color="auto"/>
            <w:right w:val="none" w:sz="0" w:space="0" w:color="auto"/>
          </w:divBdr>
        </w:div>
        <w:div w:id="1452548980">
          <w:marLeft w:val="0"/>
          <w:marRight w:val="0"/>
          <w:marTop w:val="0"/>
          <w:marBottom w:val="0"/>
          <w:divBdr>
            <w:top w:val="none" w:sz="0" w:space="0" w:color="auto"/>
            <w:left w:val="none" w:sz="0" w:space="0" w:color="auto"/>
            <w:bottom w:val="none" w:sz="0" w:space="0" w:color="auto"/>
            <w:right w:val="none" w:sz="0" w:space="0" w:color="auto"/>
          </w:divBdr>
        </w:div>
        <w:div w:id="908076647">
          <w:marLeft w:val="0"/>
          <w:marRight w:val="0"/>
          <w:marTop w:val="0"/>
          <w:marBottom w:val="0"/>
          <w:divBdr>
            <w:top w:val="none" w:sz="0" w:space="0" w:color="auto"/>
            <w:left w:val="none" w:sz="0" w:space="0" w:color="auto"/>
            <w:bottom w:val="none" w:sz="0" w:space="0" w:color="auto"/>
            <w:right w:val="none" w:sz="0" w:space="0" w:color="auto"/>
          </w:divBdr>
        </w:div>
        <w:div w:id="1148203136">
          <w:marLeft w:val="0"/>
          <w:marRight w:val="0"/>
          <w:marTop w:val="0"/>
          <w:marBottom w:val="0"/>
          <w:divBdr>
            <w:top w:val="none" w:sz="0" w:space="0" w:color="auto"/>
            <w:left w:val="none" w:sz="0" w:space="0" w:color="auto"/>
            <w:bottom w:val="none" w:sz="0" w:space="0" w:color="auto"/>
            <w:right w:val="none" w:sz="0" w:space="0" w:color="auto"/>
          </w:divBdr>
        </w:div>
        <w:div w:id="902984664">
          <w:marLeft w:val="0"/>
          <w:marRight w:val="0"/>
          <w:marTop w:val="0"/>
          <w:marBottom w:val="0"/>
          <w:divBdr>
            <w:top w:val="none" w:sz="0" w:space="0" w:color="auto"/>
            <w:left w:val="none" w:sz="0" w:space="0" w:color="auto"/>
            <w:bottom w:val="none" w:sz="0" w:space="0" w:color="auto"/>
            <w:right w:val="none" w:sz="0" w:space="0" w:color="auto"/>
          </w:divBdr>
        </w:div>
        <w:div w:id="1578588663">
          <w:marLeft w:val="0"/>
          <w:marRight w:val="0"/>
          <w:marTop w:val="0"/>
          <w:marBottom w:val="0"/>
          <w:divBdr>
            <w:top w:val="none" w:sz="0" w:space="0" w:color="auto"/>
            <w:left w:val="none" w:sz="0" w:space="0" w:color="auto"/>
            <w:bottom w:val="none" w:sz="0" w:space="0" w:color="auto"/>
            <w:right w:val="none" w:sz="0" w:space="0" w:color="auto"/>
          </w:divBdr>
        </w:div>
        <w:div w:id="2002810949">
          <w:marLeft w:val="0"/>
          <w:marRight w:val="0"/>
          <w:marTop w:val="0"/>
          <w:marBottom w:val="0"/>
          <w:divBdr>
            <w:top w:val="none" w:sz="0" w:space="0" w:color="auto"/>
            <w:left w:val="none" w:sz="0" w:space="0" w:color="auto"/>
            <w:bottom w:val="none" w:sz="0" w:space="0" w:color="auto"/>
            <w:right w:val="none" w:sz="0" w:space="0" w:color="auto"/>
          </w:divBdr>
        </w:div>
        <w:div w:id="151945137">
          <w:marLeft w:val="0"/>
          <w:marRight w:val="0"/>
          <w:marTop w:val="0"/>
          <w:marBottom w:val="0"/>
          <w:divBdr>
            <w:top w:val="none" w:sz="0" w:space="0" w:color="auto"/>
            <w:left w:val="none" w:sz="0" w:space="0" w:color="auto"/>
            <w:bottom w:val="none" w:sz="0" w:space="0" w:color="auto"/>
            <w:right w:val="none" w:sz="0" w:space="0" w:color="auto"/>
          </w:divBdr>
        </w:div>
        <w:div w:id="1493594513">
          <w:marLeft w:val="0"/>
          <w:marRight w:val="0"/>
          <w:marTop w:val="0"/>
          <w:marBottom w:val="0"/>
          <w:divBdr>
            <w:top w:val="none" w:sz="0" w:space="0" w:color="auto"/>
            <w:left w:val="none" w:sz="0" w:space="0" w:color="auto"/>
            <w:bottom w:val="none" w:sz="0" w:space="0" w:color="auto"/>
            <w:right w:val="none" w:sz="0" w:space="0" w:color="auto"/>
          </w:divBdr>
        </w:div>
        <w:div w:id="1843397286">
          <w:marLeft w:val="0"/>
          <w:marRight w:val="0"/>
          <w:marTop w:val="0"/>
          <w:marBottom w:val="0"/>
          <w:divBdr>
            <w:top w:val="none" w:sz="0" w:space="0" w:color="auto"/>
            <w:left w:val="none" w:sz="0" w:space="0" w:color="auto"/>
            <w:bottom w:val="none" w:sz="0" w:space="0" w:color="auto"/>
            <w:right w:val="none" w:sz="0" w:space="0" w:color="auto"/>
          </w:divBdr>
        </w:div>
        <w:div w:id="569116555">
          <w:marLeft w:val="0"/>
          <w:marRight w:val="0"/>
          <w:marTop w:val="0"/>
          <w:marBottom w:val="0"/>
          <w:divBdr>
            <w:top w:val="none" w:sz="0" w:space="0" w:color="auto"/>
            <w:left w:val="none" w:sz="0" w:space="0" w:color="auto"/>
            <w:bottom w:val="none" w:sz="0" w:space="0" w:color="auto"/>
            <w:right w:val="none" w:sz="0" w:space="0" w:color="auto"/>
          </w:divBdr>
        </w:div>
        <w:div w:id="1824663009">
          <w:marLeft w:val="0"/>
          <w:marRight w:val="0"/>
          <w:marTop w:val="0"/>
          <w:marBottom w:val="0"/>
          <w:divBdr>
            <w:top w:val="none" w:sz="0" w:space="0" w:color="auto"/>
            <w:left w:val="none" w:sz="0" w:space="0" w:color="auto"/>
            <w:bottom w:val="none" w:sz="0" w:space="0" w:color="auto"/>
            <w:right w:val="none" w:sz="0" w:space="0" w:color="auto"/>
          </w:divBdr>
        </w:div>
        <w:div w:id="1160467526">
          <w:marLeft w:val="0"/>
          <w:marRight w:val="0"/>
          <w:marTop w:val="0"/>
          <w:marBottom w:val="0"/>
          <w:divBdr>
            <w:top w:val="none" w:sz="0" w:space="0" w:color="auto"/>
            <w:left w:val="none" w:sz="0" w:space="0" w:color="auto"/>
            <w:bottom w:val="none" w:sz="0" w:space="0" w:color="auto"/>
            <w:right w:val="none" w:sz="0" w:space="0" w:color="auto"/>
          </w:divBdr>
        </w:div>
        <w:div w:id="400562672">
          <w:marLeft w:val="0"/>
          <w:marRight w:val="0"/>
          <w:marTop w:val="0"/>
          <w:marBottom w:val="0"/>
          <w:divBdr>
            <w:top w:val="none" w:sz="0" w:space="0" w:color="auto"/>
            <w:left w:val="none" w:sz="0" w:space="0" w:color="auto"/>
            <w:bottom w:val="none" w:sz="0" w:space="0" w:color="auto"/>
            <w:right w:val="none" w:sz="0" w:space="0" w:color="auto"/>
          </w:divBdr>
        </w:div>
        <w:div w:id="322703115">
          <w:marLeft w:val="0"/>
          <w:marRight w:val="0"/>
          <w:marTop w:val="0"/>
          <w:marBottom w:val="0"/>
          <w:divBdr>
            <w:top w:val="none" w:sz="0" w:space="0" w:color="auto"/>
            <w:left w:val="none" w:sz="0" w:space="0" w:color="auto"/>
            <w:bottom w:val="none" w:sz="0" w:space="0" w:color="auto"/>
            <w:right w:val="none" w:sz="0" w:space="0" w:color="auto"/>
          </w:divBdr>
        </w:div>
        <w:div w:id="391317772">
          <w:marLeft w:val="0"/>
          <w:marRight w:val="0"/>
          <w:marTop w:val="0"/>
          <w:marBottom w:val="0"/>
          <w:divBdr>
            <w:top w:val="none" w:sz="0" w:space="0" w:color="auto"/>
            <w:left w:val="none" w:sz="0" w:space="0" w:color="auto"/>
            <w:bottom w:val="none" w:sz="0" w:space="0" w:color="auto"/>
            <w:right w:val="none" w:sz="0" w:space="0" w:color="auto"/>
          </w:divBdr>
        </w:div>
        <w:div w:id="448278388">
          <w:marLeft w:val="0"/>
          <w:marRight w:val="0"/>
          <w:marTop w:val="0"/>
          <w:marBottom w:val="0"/>
          <w:divBdr>
            <w:top w:val="none" w:sz="0" w:space="0" w:color="auto"/>
            <w:left w:val="none" w:sz="0" w:space="0" w:color="auto"/>
            <w:bottom w:val="none" w:sz="0" w:space="0" w:color="auto"/>
            <w:right w:val="none" w:sz="0" w:space="0" w:color="auto"/>
          </w:divBdr>
        </w:div>
        <w:div w:id="236672875">
          <w:marLeft w:val="0"/>
          <w:marRight w:val="0"/>
          <w:marTop w:val="0"/>
          <w:marBottom w:val="0"/>
          <w:divBdr>
            <w:top w:val="none" w:sz="0" w:space="0" w:color="auto"/>
            <w:left w:val="none" w:sz="0" w:space="0" w:color="auto"/>
            <w:bottom w:val="none" w:sz="0" w:space="0" w:color="auto"/>
            <w:right w:val="none" w:sz="0" w:space="0" w:color="auto"/>
          </w:divBdr>
        </w:div>
        <w:div w:id="958728637">
          <w:marLeft w:val="0"/>
          <w:marRight w:val="0"/>
          <w:marTop w:val="0"/>
          <w:marBottom w:val="0"/>
          <w:divBdr>
            <w:top w:val="none" w:sz="0" w:space="0" w:color="auto"/>
            <w:left w:val="none" w:sz="0" w:space="0" w:color="auto"/>
            <w:bottom w:val="none" w:sz="0" w:space="0" w:color="auto"/>
            <w:right w:val="none" w:sz="0" w:space="0" w:color="auto"/>
          </w:divBdr>
        </w:div>
        <w:div w:id="708726847">
          <w:marLeft w:val="0"/>
          <w:marRight w:val="0"/>
          <w:marTop w:val="0"/>
          <w:marBottom w:val="0"/>
          <w:divBdr>
            <w:top w:val="none" w:sz="0" w:space="0" w:color="auto"/>
            <w:left w:val="none" w:sz="0" w:space="0" w:color="auto"/>
            <w:bottom w:val="none" w:sz="0" w:space="0" w:color="auto"/>
            <w:right w:val="none" w:sz="0" w:space="0" w:color="auto"/>
          </w:divBdr>
        </w:div>
        <w:div w:id="462845296">
          <w:marLeft w:val="0"/>
          <w:marRight w:val="0"/>
          <w:marTop w:val="0"/>
          <w:marBottom w:val="0"/>
          <w:divBdr>
            <w:top w:val="none" w:sz="0" w:space="0" w:color="auto"/>
            <w:left w:val="none" w:sz="0" w:space="0" w:color="auto"/>
            <w:bottom w:val="none" w:sz="0" w:space="0" w:color="auto"/>
            <w:right w:val="none" w:sz="0" w:space="0" w:color="auto"/>
          </w:divBdr>
        </w:div>
        <w:div w:id="1813861641">
          <w:marLeft w:val="0"/>
          <w:marRight w:val="0"/>
          <w:marTop w:val="0"/>
          <w:marBottom w:val="0"/>
          <w:divBdr>
            <w:top w:val="none" w:sz="0" w:space="0" w:color="auto"/>
            <w:left w:val="none" w:sz="0" w:space="0" w:color="auto"/>
            <w:bottom w:val="none" w:sz="0" w:space="0" w:color="auto"/>
            <w:right w:val="none" w:sz="0" w:space="0" w:color="auto"/>
          </w:divBdr>
        </w:div>
        <w:div w:id="1430849856">
          <w:marLeft w:val="0"/>
          <w:marRight w:val="0"/>
          <w:marTop w:val="0"/>
          <w:marBottom w:val="0"/>
          <w:divBdr>
            <w:top w:val="none" w:sz="0" w:space="0" w:color="auto"/>
            <w:left w:val="none" w:sz="0" w:space="0" w:color="auto"/>
            <w:bottom w:val="none" w:sz="0" w:space="0" w:color="auto"/>
            <w:right w:val="none" w:sz="0" w:space="0" w:color="auto"/>
          </w:divBdr>
        </w:div>
        <w:div w:id="1748263937">
          <w:marLeft w:val="0"/>
          <w:marRight w:val="0"/>
          <w:marTop w:val="0"/>
          <w:marBottom w:val="0"/>
          <w:divBdr>
            <w:top w:val="none" w:sz="0" w:space="0" w:color="auto"/>
            <w:left w:val="none" w:sz="0" w:space="0" w:color="auto"/>
            <w:bottom w:val="none" w:sz="0" w:space="0" w:color="auto"/>
            <w:right w:val="none" w:sz="0" w:space="0" w:color="auto"/>
          </w:divBdr>
        </w:div>
        <w:div w:id="779106775">
          <w:marLeft w:val="0"/>
          <w:marRight w:val="0"/>
          <w:marTop w:val="0"/>
          <w:marBottom w:val="0"/>
          <w:divBdr>
            <w:top w:val="none" w:sz="0" w:space="0" w:color="auto"/>
            <w:left w:val="none" w:sz="0" w:space="0" w:color="auto"/>
            <w:bottom w:val="none" w:sz="0" w:space="0" w:color="auto"/>
            <w:right w:val="none" w:sz="0" w:space="0" w:color="auto"/>
          </w:divBdr>
        </w:div>
        <w:div w:id="2086417689">
          <w:marLeft w:val="0"/>
          <w:marRight w:val="0"/>
          <w:marTop w:val="0"/>
          <w:marBottom w:val="0"/>
          <w:divBdr>
            <w:top w:val="none" w:sz="0" w:space="0" w:color="auto"/>
            <w:left w:val="none" w:sz="0" w:space="0" w:color="auto"/>
            <w:bottom w:val="none" w:sz="0" w:space="0" w:color="auto"/>
            <w:right w:val="none" w:sz="0" w:space="0" w:color="auto"/>
          </w:divBdr>
        </w:div>
        <w:div w:id="475267085">
          <w:marLeft w:val="0"/>
          <w:marRight w:val="0"/>
          <w:marTop w:val="0"/>
          <w:marBottom w:val="0"/>
          <w:divBdr>
            <w:top w:val="none" w:sz="0" w:space="0" w:color="auto"/>
            <w:left w:val="none" w:sz="0" w:space="0" w:color="auto"/>
            <w:bottom w:val="none" w:sz="0" w:space="0" w:color="auto"/>
            <w:right w:val="none" w:sz="0" w:space="0" w:color="auto"/>
          </w:divBdr>
        </w:div>
        <w:div w:id="1996763074">
          <w:marLeft w:val="0"/>
          <w:marRight w:val="0"/>
          <w:marTop w:val="0"/>
          <w:marBottom w:val="0"/>
          <w:divBdr>
            <w:top w:val="none" w:sz="0" w:space="0" w:color="auto"/>
            <w:left w:val="none" w:sz="0" w:space="0" w:color="auto"/>
            <w:bottom w:val="none" w:sz="0" w:space="0" w:color="auto"/>
            <w:right w:val="none" w:sz="0" w:space="0" w:color="auto"/>
          </w:divBdr>
        </w:div>
        <w:div w:id="838471863">
          <w:marLeft w:val="0"/>
          <w:marRight w:val="0"/>
          <w:marTop w:val="0"/>
          <w:marBottom w:val="0"/>
          <w:divBdr>
            <w:top w:val="none" w:sz="0" w:space="0" w:color="auto"/>
            <w:left w:val="none" w:sz="0" w:space="0" w:color="auto"/>
            <w:bottom w:val="none" w:sz="0" w:space="0" w:color="auto"/>
            <w:right w:val="none" w:sz="0" w:space="0" w:color="auto"/>
          </w:divBdr>
        </w:div>
        <w:div w:id="1277327282">
          <w:marLeft w:val="0"/>
          <w:marRight w:val="0"/>
          <w:marTop w:val="0"/>
          <w:marBottom w:val="0"/>
          <w:divBdr>
            <w:top w:val="none" w:sz="0" w:space="0" w:color="auto"/>
            <w:left w:val="none" w:sz="0" w:space="0" w:color="auto"/>
            <w:bottom w:val="none" w:sz="0" w:space="0" w:color="auto"/>
            <w:right w:val="none" w:sz="0" w:space="0" w:color="auto"/>
          </w:divBdr>
        </w:div>
        <w:div w:id="48381988">
          <w:marLeft w:val="0"/>
          <w:marRight w:val="0"/>
          <w:marTop w:val="0"/>
          <w:marBottom w:val="0"/>
          <w:divBdr>
            <w:top w:val="none" w:sz="0" w:space="0" w:color="auto"/>
            <w:left w:val="none" w:sz="0" w:space="0" w:color="auto"/>
            <w:bottom w:val="none" w:sz="0" w:space="0" w:color="auto"/>
            <w:right w:val="none" w:sz="0" w:space="0" w:color="auto"/>
          </w:divBdr>
        </w:div>
        <w:div w:id="1276017647">
          <w:marLeft w:val="0"/>
          <w:marRight w:val="0"/>
          <w:marTop w:val="0"/>
          <w:marBottom w:val="0"/>
          <w:divBdr>
            <w:top w:val="none" w:sz="0" w:space="0" w:color="auto"/>
            <w:left w:val="none" w:sz="0" w:space="0" w:color="auto"/>
            <w:bottom w:val="none" w:sz="0" w:space="0" w:color="auto"/>
            <w:right w:val="none" w:sz="0" w:space="0" w:color="auto"/>
          </w:divBdr>
        </w:div>
        <w:div w:id="1025903706">
          <w:marLeft w:val="0"/>
          <w:marRight w:val="0"/>
          <w:marTop w:val="0"/>
          <w:marBottom w:val="0"/>
          <w:divBdr>
            <w:top w:val="none" w:sz="0" w:space="0" w:color="auto"/>
            <w:left w:val="none" w:sz="0" w:space="0" w:color="auto"/>
            <w:bottom w:val="none" w:sz="0" w:space="0" w:color="auto"/>
            <w:right w:val="none" w:sz="0" w:space="0" w:color="auto"/>
          </w:divBdr>
        </w:div>
        <w:div w:id="1438715086">
          <w:marLeft w:val="0"/>
          <w:marRight w:val="0"/>
          <w:marTop w:val="0"/>
          <w:marBottom w:val="0"/>
          <w:divBdr>
            <w:top w:val="none" w:sz="0" w:space="0" w:color="auto"/>
            <w:left w:val="none" w:sz="0" w:space="0" w:color="auto"/>
            <w:bottom w:val="none" w:sz="0" w:space="0" w:color="auto"/>
            <w:right w:val="none" w:sz="0" w:space="0" w:color="auto"/>
          </w:divBdr>
        </w:div>
        <w:div w:id="1300260155">
          <w:marLeft w:val="0"/>
          <w:marRight w:val="0"/>
          <w:marTop w:val="0"/>
          <w:marBottom w:val="0"/>
          <w:divBdr>
            <w:top w:val="none" w:sz="0" w:space="0" w:color="auto"/>
            <w:left w:val="none" w:sz="0" w:space="0" w:color="auto"/>
            <w:bottom w:val="none" w:sz="0" w:space="0" w:color="auto"/>
            <w:right w:val="none" w:sz="0" w:space="0" w:color="auto"/>
          </w:divBdr>
        </w:div>
        <w:div w:id="685131628">
          <w:marLeft w:val="0"/>
          <w:marRight w:val="0"/>
          <w:marTop w:val="0"/>
          <w:marBottom w:val="0"/>
          <w:divBdr>
            <w:top w:val="none" w:sz="0" w:space="0" w:color="auto"/>
            <w:left w:val="none" w:sz="0" w:space="0" w:color="auto"/>
            <w:bottom w:val="none" w:sz="0" w:space="0" w:color="auto"/>
            <w:right w:val="none" w:sz="0" w:space="0" w:color="auto"/>
          </w:divBdr>
        </w:div>
        <w:div w:id="541215008">
          <w:marLeft w:val="0"/>
          <w:marRight w:val="0"/>
          <w:marTop w:val="0"/>
          <w:marBottom w:val="0"/>
          <w:divBdr>
            <w:top w:val="none" w:sz="0" w:space="0" w:color="auto"/>
            <w:left w:val="none" w:sz="0" w:space="0" w:color="auto"/>
            <w:bottom w:val="none" w:sz="0" w:space="0" w:color="auto"/>
            <w:right w:val="none" w:sz="0" w:space="0" w:color="auto"/>
          </w:divBdr>
        </w:div>
        <w:div w:id="1982148177">
          <w:marLeft w:val="0"/>
          <w:marRight w:val="0"/>
          <w:marTop w:val="0"/>
          <w:marBottom w:val="0"/>
          <w:divBdr>
            <w:top w:val="none" w:sz="0" w:space="0" w:color="auto"/>
            <w:left w:val="none" w:sz="0" w:space="0" w:color="auto"/>
            <w:bottom w:val="none" w:sz="0" w:space="0" w:color="auto"/>
            <w:right w:val="none" w:sz="0" w:space="0" w:color="auto"/>
          </w:divBdr>
        </w:div>
        <w:div w:id="1753744504">
          <w:marLeft w:val="0"/>
          <w:marRight w:val="0"/>
          <w:marTop w:val="0"/>
          <w:marBottom w:val="0"/>
          <w:divBdr>
            <w:top w:val="none" w:sz="0" w:space="0" w:color="auto"/>
            <w:left w:val="none" w:sz="0" w:space="0" w:color="auto"/>
            <w:bottom w:val="none" w:sz="0" w:space="0" w:color="auto"/>
            <w:right w:val="none" w:sz="0" w:space="0" w:color="auto"/>
          </w:divBdr>
        </w:div>
        <w:div w:id="1731804837">
          <w:marLeft w:val="0"/>
          <w:marRight w:val="0"/>
          <w:marTop w:val="0"/>
          <w:marBottom w:val="0"/>
          <w:divBdr>
            <w:top w:val="none" w:sz="0" w:space="0" w:color="auto"/>
            <w:left w:val="none" w:sz="0" w:space="0" w:color="auto"/>
            <w:bottom w:val="none" w:sz="0" w:space="0" w:color="auto"/>
            <w:right w:val="none" w:sz="0" w:space="0" w:color="auto"/>
          </w:divBdr>
        </w:div>
        <w:div w:id="1445420752">
          <w:marLeft w:val="0"/>
          <w:marRight w:val="0"/>
          <w:marTop w:val="0"/>
          <w:marBottom w:val="0"/>
          <w:divBdr>
            <w:top w:val="none" w:sz="0" w:space="0" w:color="auto"/>
            <w:left w:val="none" w:sz="0" w:space="0" w:color="auto"/>
            <w:bottom w:val="none" w:sz="0" w:space="0" w:color="auto"/>
            <w:right w:val="none" w:sz="0" w:space="0" w:color="auto"/>
          </w:divBdr>
        </w:div>
        <w:div w:id="1706176909">
          <w:marLeft w:val="0"/>
          <w:marRight w:val="0"/>
          <w:marTop w:val="0"/>
          <w:marBottom w:val="0"/>
          <w:divBdr>
            <w:top w:val="none" w:sz="0" w:space="0" w:color="auto"/>
            <w:left w:val="none" w:sz="0" w:space="0" w:color="auto"/>
            <w:bottom w:val="none" w:sz="0" w:space="0" w:color="auto"/>
            <w:right w:val="none" w:sz="0" w:space="0" w:color="auto"/>
          </w:divBdr>
        </w:div>
        <w:div w:id="344408177">
          <w:marLeft w:val="0"/>
          <w:marRight w:val="0"/>
          <w:marTop w:val="0"/>
          <w:marBottom w:val="0"/>
          <w:divBdr>
            <w:top w:val="none" w:sz="0" w:space="0" w:color="auto"/>
            <w:left w:val="none" w:sz="0" w:space="0" w:color="auto"/>
            <w:bottom w:val="none" w:sz="0" w:space="0" w:color="auto"/>
            <w:right w:val="none" w:sz="0" w:space="0" w:color="auto"/>
          </w:divBdr>
        </w:div>
        <w:div w:id="950403202">
          <w:marLeft w:val="0"/>
          <w:marRight w:val="0"/>
          <w:marTop w:val="0"/>
          <w:marBottom w:val="0"/>
          <w:divBdr>
            <w:top w:val="none" w:sz="0" w:space="0" w:color="auto"/>
            <w:left w:val="none" w:sz="0" w:space="0" w:color="auto"/>
            <w:bottom w:val="none" w:sz="0" w:space="0" w:color="auto"/>
            <w:right w:val="none" w:sz="0" w:space="0" w:color="auto"/>
          </w:divBdr>
        </w:div>
        <w:div w:id="2089037064">
          <w:marLeft w:val="0"/>
          <w:marRight w:val="0"/>
          <w:marTop w:val="0"/>
          <w:marBottom w:val="0"/>
          <w:divBdr>
            <w:top w:val="none" w:sz="0" w:space="0" w:color="auto"/>
            <w:left w:val="none" w:sz="0" w:space="0" w:color="auto"/>
            <w:bottom w:val="none" w:sz="0" w:space="0" w:color="auto"/>
            <w:right w:val="none" w:sz="0" w:space="0" w:color="auto"/>
          </w:divBdr>
        </w:div>
        <w:div w:id="339088699">
          <w:marLeft w:val="0"/>
          <w:marRight w:val="0"/>
          <w:marTop w:val="0"/>
          <w:marBottom w:val="0"/>
          <w:divBdr>
            <w:top w:val="none" w:sz="0" w:space="0" w:color="auto"/>
            <w:left w:val="none" w:sz="0" w:space="0" w:color="auto"/>
            <w:bottom w:val="none" w:sz="0" w:space="0" w:color="auto"/>
            <w:right w:val="none" w:sz="0" w:space="0" w:color="auto"/>
          </w:divBdr>
        </w:div>
        <w:div w:id="30494115">
          <w:marLeft w:val="0"/>
          <w:marRight w:val="0"/>
          <w:marTop w:val="0"/>
          <w:marBottom w:val="0"/>
          <w:divBdr>
            <w:top w:val="none" w:sz="0" w:space="0" w:color="auto"/>
            <w:left w:val="none" w:sz="0" w:space="0" w:color="auto"/>
            <w:bottom w:val="none" w:sz="0" w:space="0" w:color="auto"/>
            <w:right w:val="none" w:sz="0" w:space="0" w:color="auto"/>
          </w:divBdr>
        </w:div>
        <w:div w:id="101656021">
          <w:marLeft w:val="0"/>
          <w:marRight w:val="0"/>
          <w:marTop w:val="0"/>
          <w:marBottom w:val="0"/>
          <w:divBdr>
            <w:top w:val="none" w:sz="0" w:space="0" w:color="auto"/>
            <w:left w:val="none" w:sz="0" w:space="0" w:color="auto"/>
            <w:bottom w:val="none" w:sz="0" w:space="0" w:color="auto"/>
            <w:right w:val="none" w:sz="0" w:space="0" w:color="auto"/>
          </w:divBdr>
        </w:div>
        <w:div w:id="1576894013">
          <w:marLeft w:val="0"/>
          <w:marRight w:val="0"/>
          <w:marTop w:val="0"/>
          <w:marBottom w:val="0"/>
          <w:divBdr>
            <w:top w:val="none" w:sz="0" w:space="0" w:color="auto"/>
            <w:left w:val="none" w:sz="0" w:space="0" w:color="auto"/>
            <w:bottom w:val="none" w:sz="0" w:space="0" w:color="auto"/>
            <w:right w:val="none" w:sz="0" w:space="0" w:color="auto"/>
          </w:divBdr>
        </w:div>
        <w:div w:id="391973644">
          <w:marLeft w:val="0"/>
          <w:marRight w:val="0"/>
          <w:marTop w:val="0"/>
          <w:marBottom w:val="0"/>
          <w:divBdr>
            <w:top w:val="none" w:sz="0" w:space="0" w:color="auto"/>
            <w:left w:val="none" w:sz="0" w:space="0" w:color="auto"/>
            <w:bottom w:val="none" w:sz="0" w:space="0" w:color="auto"/>
            <w:right w:val="none" w:sz="0" w:space="0" w:color="auto"/>
          </w:divBdr>
        </w:div>
        <w:div w:id="1469394577">
          <w:marLeft w:val="0"/>
          <w:marRight w:val="0"/>
          <w:marTop w:val="0"/>
          <w:marBottom w:val="0"/>
          <w:divBdr>
            <w:top w:val="none" w:sz="0" w:space="0" w:color="auto"/>
            <w:left w:val="none" w:sz="0" w:space="0" w:color="auto"/>
            <w:bottom w:val="none" w:sz="0" w:space="0" w:color="auto"/>
            <w:right w:val="none" w:sz="0" w:space="0" w:color="auto"/>
          </w:divBdr>
        </w:div>
        <w:div w:id="183247995">
          <w:marLeft w:val="0"/>
          <w:marRight w:val="0"/>
          <w:marTop w:val="0"/>
          <w:marBottom w:val="0"/>
          <w:divBdr>
            <w:top w:val="none" w:sz="0" w:space="0" w:color="auto"/>
            <w:left w:val="none" w:sz="0" w:space="0" w:color="auto"/>
            <w:bottom w:val="none" w:sz="0" w:space="0" w:color="auto"/>
            <w:right w:val="none" w:sz="0" w:space="0" w:color="auto"/>
          </w:divBdr>
        </w:div>
        <w:div w:id="245768089">
          <w:marLeft w:val="0"/>
          <w:marRight w:val="0"/>
          <w:marTop w:val="0"/>
          <w:marBottom w:val="0"/>
          <w:divBdr>
            <w:top w:val="none" w:sz="0" w:space="0" w:color="auto"/>
            <w:left w:val="none" w:sz="0" w:space="0" w:color="auto"/>
            <w:bottom w:val="none" w:sz="0" w:space="0" w:color="auto"/>
            <w:right w:val="none" w:sz="0" w:space="0" w:color="auto"/>
          </w:divBdr>
        </w:div>
        <w:div w:id="877006122">
          <w:marLeft w:val="0"/>
          <w:marRight w:val="0"/>
          <w:marTop w:val="0"/>
          <w:marBottom w:val="0"/>
          <w:divBdr>
            <w:top w:val="none" w:sz="0" w:space="0" w:color="auto"/>
            <w:left w:val="none" w:sz="0" w:space="0" w:color="auto"/>
            <w:bottom w:val="none" w:sz="0" w:space="0" w:color="auto"/>
            <w:right w:val="none" w:sz="0" w:space="0" w:color="auto"/>
          </w:divBdr>
        </w:div>
        <w:div w:id="325286765">
          <w:marLeft w:val="0"/>
          <w:marRight w:val="0"/>
          <w:marTop w:val="0"/>
          <w:marBottom w:val="0"/>
          <w:divBdr>
            <w:top w:val="none" w:sz="0" w:space="0" w:color="auto"/>
            <w:left w:val="none" w:sz="0" w:space="0" w:color="auto"/>
            <w:bottom w:val="none" w:sz="0" w:space="0" w:color="auto"/>
            <w:right w:val="none" w:sz="0" w:space="0" w:color="auto"/>
          </w:divBdr>
        </w:div>
        <w:div w:id="1098794898">
          <w:marLeft w:val="0"/>
          <w:marRight w:val="0"/>
          <w:marTop w:val="0"/>
          <w:marBottom w:val="0"/>
          <w:divBdr>
            <w:top w:val="none" w:sz="0" w:space="0" w:color="auto"/>
            <w:left w:val="none" w:sz="0" w:space="0" w:color="auto"/>
            <w:bottom w:val="none" w:sz="0" w:space="0" w:color="auto"/>
            <w:right w:val="none" w:sz="0" w:space="0" w:color="auto"/>
          </w:divBdr>
        </w:div>
        <w:div w:id="1454128507">
          <w:marLeft w:val="0"/>
          <w:marRight w:val="0"/>
          <w:marTop w:val="0"/>
          <w:marBottom w:val="0"/>
          <w:divBdr>
            <w:top w:val="none" w:sz="0" w:space="0" w:color="auto"/>
            <w:left w:val="none" w:sz="0" w:space="0" w:color="auto"/>
            <w:bottom w:val="none" w:sz="0" w:space="0" w:color="auto"/>
            <w:right w:val="none" w:sz="0" w:space="0" w:color="auto"/>
          </w:divBdr>
        </w:div>
        <w:div w:id="783771220">
          <w:marLeft w:val="0"/>
          <w:marRight w:val="0"/>
          <w:marTop w:val="0"/>
          <w:marBottom w:val="0"/>
          <w:divBdr>
            <w:top w:val="none" w:sz="0" w:space="0" w:color="auto"/>
            <w:left w:val="none" w:sz="0" w:space="0" w:color="auto"/>
            <w:bottom w:val="none" w:sz="0" w:space="0" w:color="auto"/>
            <w:right w:val="none" w:sz="0" w:space="0" w:color="auto"/>
          </w:divBdr>
        </w:div>
        <w:div w:id="1196121008">
          <w:marLeft w:val="0"/>
          <w:marRight w:val="0"/>
          <w:marTop w:val="0"/>
          <w:marBottom w:val="0"/>
          <w:divBdr>
            <w:top w:val="none" w:sz="0" w:space="0" w:color="auto"/>
            <w:left w:val="none" w:sz="0" w:space="0" w:color="auto"/>
            <w:bottom w:val="none" w:sz="0" w:space="0" w:color="auto"/>
            <w:right w:val="none" w:sz="0" w:space="0" w:color="auto"/>
          </w:divBdr>
        </w:div>
        <w:div w:id="284704406">
          <w:marLeft w:val="0"/>
          <w:marRight w:val="0"/>
          <w:marTop w:val="0"/>
          <w:marBottom w:val="0"/>
          <w:divBdr>
            <w:top w:val="none" w:sz="0" w:space="0" w:color="auto"/>
            <w:left w:val="none" w:sz="0" w:space="0" w:color="auto"/>
            <w:bottom w:val="none" w:sz="0" w:space="0" w:color="auto"/>
            <w:right w:val="none" w:sz="0" w:space="0" w:color="auto"/>
          </w:divBdr>
        </w:div>
        <w:div w:id="635648332">
          <w:marLeft w:val="0"/>
          <w:marRight w:val="0"/>
          <w:marTop w:val="0"/>
          <w:marBottom w:val="0"/>
          <w:divBdr>
            <w:top w:val="none" w:sz="0" w:space="0" w:color="auto"/>
            <w:left w:val="none" w:sz="0" w:space="0" w:color="auto"/>
            <w:bottom w:val="none" w:sz="0" w:space="0" w:color="auto"/>
            <w:right w:val="none" w:sz="0" w:space="0" w:color="auto"/>
          </w:divBdr>
        </w:div>
        <w:div w:id="845752481">
          <w:marLeft w:val="0"/>
          <w:marRight w:val="0"/>
          <w:marTop w:val="0"/>
          <w:marBottom w:val="0"/>
          <w:divBdr>
            <w:top w:val="none" w:sz="0" w:space="0" w:color="auto"/>
            <w:left w:val="none" w:sz="0" w:space="0" w:color="auto"/>
            <w:bottom w:val="none" w:sz="0" w:space="0" w:color="auto"/>
            <w:right w:val="none" w:sz="0" w:space="0" w:color="auto"/>
          </w:divBdr>
        </w:div>
        <w:div w:id="832066952">
          <w:marLeft w:val="0"/>
          <w:marRight w:val="0"/>
          <w:marTop w:val="0"/>
          <w:marBottom w:val="0"/>
          <w:divBdr>
            <w:top w:val="none" w:sz="0" w:space="0" w:color="auto"/>
            <w:left w:val="none" w:sz="0" w:space="0" w:color="auto"/>
            <w:bottom w:val="none" w:sz="0" w:space="0" w:color="auto"/>
            <w:right w:val="none" w:sz="0" w:space="0" w:color="auto"/>
          </w:divBdr>
        </w:div>
        <w:div w:id="1721633110">
          <w:marLeft w:val="0"/>
          <w:marRight w:val="0"/>
          <w:marTop w:val="0"/>
          <w:marBottom w:val="0"/>
          <w:divBdr>
            <w:top w:val="none" w:sz="0" w:space="0" w:color="auto"/>
            <w:left w:val="none" w:sz="0" w:space="0" w:color="auto"/>
            <w:bottom w:val="none" w:sz="0" w:space="0" w:color="auto"/>
            <w:right w:val="none" w:sz="0" w:space="0" w:color="auto"/>
          </w:divBdr>
        </w:div>
        <w:div w:id="961300395">
          <w:marLeft w:val="0"/>
          <w:marRight w:val="0"/>
          <w:marTop w:val="0"/>
          <w:marBottom w:val="0"/>
          <w:divBdr>
            <w:top w:val="none" w:sz="0" w:space="0" w:color="auto"/>
            <w:left w:val="none" w:sz="0" w:space="0" w:color="auto"/>
            <w:bottom w:val="none" w:sz="0" w:space="0" w:color="auto"/>
            <w:right w:val="none" w:sz="0" w:space="0" w:color="auto"/>
          </w:divBdr>
        </w:div>
        <w:div w:id="206335832">
          <w:marLeft w:val="0"/>
          <w:marRight w:val="0"/>
          <w:marTop w:val="0"/>
          <w:marBottom w:val="0"/>
          <w:divBdr>
            <w:top w:val="none" w:sz="0" w:space="0" w:color="auto"/>
            <w:left w:val="none" w:sz="0" w:space="0" w:color="auto"/>
            <w:bottom w:val="none" w:sz="0" w:space="0" w:color="auto"/>
            <w:right w:val="none" w:sz="0" w:space="0" w:color="auto"/>
          </w:divBdr>
        </w:div>
        <w:div w:id="951935763">
          <w:marLeft w:val="0"/>
          <w:marRight w:val="0"/>
          <w:marTop w:val="0"/>
          <w:marBottom w:val="0"/>
          <w:divBdr>
            <w:top w:val="none" w:sz="0" w:space="0" w:color="auto"/>
            <w:left w:val="none" w:sz="0" w:space="0" w:color="auto"/>
            <w:bottom w:val="none" w:sz="0" w:space="0" w:color="auto"/>
            <w:right w:val="none" w:sz="0" w:space="0" w:color="auto"/>
          </w:divBdr>
        </w:div>
        <w:div w:id="39089491">
          <w:marLeft w:val="0"/>
          <w:marRight w:val="0"/>
          <w:marTop w:val="0"/>
          <w:marBottom w:val="0"/>
          <w:divBdr>
            <w:top w:val="none" w:sz="0" w:space="0" w:color="auto"/>
            <w:left w:val="none" w:sz="0" w:space="0" w:color="auto"/>
            <w:bottom w:val="none" w:sz="0" w:space="0" w:color="auto"/>
            <w:right w:val="none" w:sz="0" w:space="0" w:color="auto"/>
          </w:divBdr>
        </w:div>
        <w:div w:id="489717309">
          <w:marLeft w:val="0"/>
          <w:marRight w:val="0"/>
          <w:marTop w:val="0"/>
          <w:marBottom w:val="0"/>
          <w:divBdr>
            <w:top w:val="none" w:sz="0" w:space="0" w:color="auto"/>
            <w:left w:val="none" w:sz="0" w:space="0" w:color="auto"/>
            <w:bottom w:val="none" w:sz="0" w:space="0" w:color="auto"/>
            <w:right w:val="none" w:sz="0" w:space="0" w:color="auto"/>
          </w:divBdr>
        </w:div>
        <w:div w:id="484474225">
          <w:marLeft w:val="0"/>
          <w:marRight w:val="0"/>
          <w:marTop w:val="0"/>
          <w:marBottom w:val="0"/>
          <w:divBdr>
            <w:top w:val="none" w:sz="0" w:space="0" w:color="auto"/>
            <w:left w:val="none" w:sz="0" w:space="0" w:color="auto"/>
            <w:bottom w:val="none" w:sz="0" w:space="0" w:color="auto"/>
            <w:right w:val="none" w:sz="0" w:space="0" w:color="auto"/>
          </w:divBdr>
        </w:div>
        <w:div w:id="101151126">
          <w:marLeft w:val="0"/>
          <w:marRight w:val="0"/>
          <w:marTop w:val="0"/>
          <w:marBottom w:val="0"/>
          <w:divBdr>
            <w:top w:val="none" w:sz="0" w:space="0" w:color="auto"/>
            <w:left w:val="none" w:sz="0" w:space="0" w:color="auto"/>
            <w:bottom w:val="none" w:sz="0" w:space="0" w:color="auto"/>
            <w:right w:val="none" w:sz="0" w:space="0" w:color="auto"/>
          </w:divBdr>
        </w:div>
        <w:div w:id="599920075">
          <w:marLeft w:val="0"/>
          <w:marRight w:val="0"/>
          <w:marTop w:val="0"/>
          <w:marBottom w:val="0"/>
          <w:divBdr>
            <w:top w:val="none" w:sz="0" w:space="0" w:color="auto"/>
            <w:left w:val="none" w:sz="0" w:space="0" w:color="auto"/>
            <w:bottom w:val="none" w:sz="0" w:space="0" w:color="auto"/>
            <w:right w:val="none" w:sz="0" w:space="0" w:color="auto"/>
          </w:divBdr>
        </w:div>
        <w:div w:id="811210453">
          <w:marLeft w:val="0"/>
          <w:marRight w:val="0"/>
          <w:marTop w:val="0"/>
          <w:marBottom w:val="0"/>
          <w:divBdr>
            <w:top w:val="none" w:sz="0" w:space="0" w:color="auto"/>
            <w:left w:val="none" w:sz="0" w:space="0" w:color="auto"/>
            <w:bottom w:val="none" w:sz="0" w:space="0" w:color="auto"/>
            <w:right w:val="none" w:sz="0" w:space="0" w:color="auto"/>
          </w:divBdr>
        </w:div>
        <w:div w:id="1993024853">
          <w:marLeft w:val="0"/>
          <w:marRight w:val="0"/>
          <w:marTop w:val="0"/>
          <w:marBottom w:val="0"/>
          <w:divBdr>
            <w:top w:val="none" w:sz="0" w:space="0" w:color="auto"/>
            <w:left w:val="none" w:sz="0" w:space="0" w:color="auto"/>
            <w:bottom w:val="none" w:sz="0" w:space="0" w:color="auto"/>
            <w:right w:val="none" w:sz="0" w:space="0" w:color="auto"/>
          </w:divBdr>
        </w:div>
        <w:div w:id="1245383078">
          <w:marLeft w:val="0"/>
          <w:marRight w:val="0"/>
          <w:marTop w:val="0"/>
          <w:marBottom w:val="0"/>
          <w:divBdr>
            <w:top w:val="none" w:sz="0" w:space="0" w:color="auto"/>
            <w:left w:val="none" w:sz="0" w:space="0" w:color="auto"/>
            <w:bottom w:val="none" w:sz="0" w:space="0" w:color="auto"/>
            <w:right w:val="none" w:sz="0" w:space="0" w:color="auto"/>
          </w:divBdr>
        </w:div>
        <w:div w:id="1056856011">
          <w:marLeft w:val="0"/>
          <w:marRight w:val="0"/>
          <w:marTop w:val="0"/>
          <w:marBottom w:val="0"/>
          <w:divBdr>
            <w:top w:val="none" w:sz="0" w:space="0" w:color="auto"/>
            <w:left w:val="none" w:sz="0" w:space="0" w:color="auto"/>
            <w:bottom w:val="none" w:sz="0" w:space="0" w:color="auto"/>
            <w:right w:val="none" w:sz="0" w:space="0" w:color="auto"/>
          </w:divBdr>
        </w:div>
        <w:div w:id="891620978">
          <w:marLeft w:val="0"/>
          <w:marRight w:val="0"/>
          <w:marTop w:val="0"/>
          <w:marBottom w:val="0"/>
          <w:divBdr>
            <w:top w:val="none" w:sz="0" w:space="0" w:color="auto"/>
            <w:left w:val="none" w:sz="0" w:space="0" w:color="auto"/>
            <w:bottom w:val="none" w:sz="0" w:space="0" w:color="auto"/>
            <w:right w:val="none" w:sz="0" w:space="0" w:color="auto"/>
          </w:divBdr>
        </w:div>
        <w:div w:id="1185746185">
          <w:marLeft w:val="0"/>
          <w:marRight w:val="0"/>
          <w:marTop w:val="0"/>
          <w:marBottom w:val="0"/>
          <w:divBdr>
            <w:top w:val="none" w:sz="0" w:space="0" w:color="auto"/>
            <w:left w:val="none" w:sz="0" w:space="0" w:color="auto"/>
            <w:bottom w:val="none" w:sz="0" w:space="0" w:color="auto"/>
            <w:right w:val="none" w:sz="0" w:space="0" w:color="auto"/>
          </w:divBdr>
        </w:div>
        <w:div w:id="192885515">
          <w:marLeft w:val="0"/>
          <w:marRight w:val="0"/>
          <w:marTop w:val="0"/>
          <w:marBottom w:val="0"/>
          <w:divBdr>
            <w:top w:val="none" w:sz="0" w:space="0" w:color="auto"/>
            <w:left w:val="none" w:sz="0" w:space="0" w:color="auto"/>
            <w:bottom w:val="none" w:sz="0" w:space="0" w:color="auto"/>
            <w:right w:val="none" w:sz="0" w:space="0" w:color="auto"/>
          </w:divBdr>
        </w:div>
        <w:div w:id="1046560150">
          <w:marLeft w:val="0"/>
          <w:marRight w:val="0"/>
          <w:marTop w:val="0"/>
          <w:marBottom w:val="0"/>
          <w:divBdr>
            <w:top w:val="none" w:sz="0" w:space="0" w:color="auto"/>
            <w:left w:val="none" w:sz="0" w:space="0" w:color="auto"/>
            <w:bottom w:val="none" w:sz="0" w:space="0" w:color="auto"/>
            <w:right w:val="none" w:sz="0" w:space="0" w:color="auto"/>
          </w:divBdr>
        </w:div>
        <w:div w:id="941843943">
          <w:marLeft w:val="0"/>
          <w:marRight w:val="0"/>
          <w:marTop w:val="0"/>
          <w:marBottom w:val="0"/>
          <w:divBdr>
            <w:top w:val="none" w:sz="0" w:space="0" w:color="auto"/>
            <w:left w:val="none" w:sz="0" w:space="0" w:color="auto"/>
            <w:bottom w:val="none" w:sz="0" w:space="0" w:color="auto"/>
            <w:right w:val="none" w:sz="0" w:space="0" w:color="auto"/>
          </w:divBdr>
        </w:div>
        <w:div w:id="1713116865">
          <w:marLeft w:val="0"/>
          <w:marRight w:val="0"/>
          <w:marTop w:val="0"/>
          <w:marBottom w:val="0"/>
          <w:divBdr>
            <w:top w:val="none" w:sz="0" w:space="0" w:color="auto"/>
            <w:left w:val="none" w:sz="0" w:space="0" w:color="auto"/>
            <w:bottom w:val="none" w:sz="0" w:space="0" w:color="auto"/>
            <w:right w:val="none" w:sz="0" w:space="0" w:color="auto"/>
          </w:divBdr>
        </w:div>
        <w:div w:id="65961489">
          <w:marLeft w:val="0"/>
          <w:marRight w:val="0"/>
          <w:marTop w:val="0"/>
          <w:marBottom w:val="0"/>
          <w:divBdr>
            <w:top w:val="none" w:sz="0" w:space="0" w:color="auto"/>
            <w:left w:val="none" w:sz="0" w:space="0" w:color="auto"/>
            <w:bottom w:val="none" w:sz="0" w:space="0" w:color="auto"/>
            <w:right w:val="none" w:sz="0" w:space="0" w:color="auto"/>
          </w:divBdr>
        </w:div>
        <w:div w:id="1843857399">
          <w:marLeft w:val="0"/>
          <w:marRight w:val="0"/>
          <w:marTop w:val="0"/>
          <w:marBottom w:val="0"/>
          <w:divBdr>
            <w:top w:val="none" w:sz="0" w:space="0" w:color="auto"/>
            <w:left w:val="none" w:sz="0" w:space="0" w:color="auto"/>
            <w:bottom w:val="none" w:sz="0" w:space="0" w:color="auto"/>
            <w:right w:val="none" w:sz="0" w:space="0" w:color="auto"/>
          </w:divBdr>
        </w:div>
        <w:div w:id="595796513">
          <w:marLeft w:val="0"/>
          <w:marRight w:val="0"/>
          <w:marTop w:val="0"/>
          <w:marBottom w:val="0"/>
          <w:divBdr>
            <w:top w:val="none" w:sz="0" w:space="0" w:color="auto"/>
            <w:left w:val="none" w:sz="0" w:space="0" w:color="auto"/>
            <w:bottom w:val="none" w:sz="0" w:space="0" w:color="auto"/>
            <w:right w:val="none" w:sz="0" w:space="0" w:color="auto"/>
          </w:divBdr>
        </w:div>
        <w:div w:id="1724674548">
          <w:marLeft w:val="0"/>
          <w:marRight w:val="0"/>
          <w:marTop w:val="0"/>
          <w:marBottom w:val="0"/>
          <w:divBdr>
            <w:top w:val="none" w:sz="0" w:space="0" w:color="auto"/>
            <w:left w:val="none" w:sz="0" w:space="0" w:color="auto"/>
            <w:bottom w:val="none" w:sz="0" w:space="0" w:color="auto"/>
            <w:right w:val="none" w:sz="0" w:space="0" w:color="auto"/>
          </w:divBdr>
        </w:div>
        <w:div w:id="1053626432">
          <w:marLeft w:val="0"/>
          <w:marRight w:val="0"/>
          <w:marTop w:val="0"/>
          <w:marBottom w:val="0"/>
          <w:divBdr>
            <w:top w:val="none" w:sz="0" w:space="0" w:color="auto"/>
            <w:left w:val="none" w:sz="0" w:space="0" w:color="auto"/>
            <w:bottom w:val="none" w:sz="0" w:space="0" w:color="auto"/>
            <w:right w:val="none" w:sz="0" w:space="0" w:color="auto"/>
          </w:divBdr>
        </w:div>
        <w:div w:id="1828401835">
          <w:marLeft w:val="0"/>
          <w:marRight w:val="0"/>
          <w:marTop w:val="0"/>
          <w:marBottom w:val="0"/>
          <w:divBdr>
            <w:top w:val="none" w:sz="0" w:space="0" w:color="auto"/>
            <w:left w:val="none" w:sz="0" w:space="0" w:color="auto"/>
            <w:bottom w:val="none" w:sz="0" w:space="0" w:color="auto"/>
            <w:right w:val="none" w:sz="0" w:space="0" w:color="auto"/>
          </w:divBdr>
        </w:div>
        <w:div w:id="1801150542">
          <w:marLeft w:val="0"/>
          <w:marRight w:val="0"/>
          <w:marTop w:val="0"/>
          <w:marBottom w:val="0"/>
          <w:divBdr>
            <w:top w:val="none" w:sz="0" w:space="0" w:color="auto"/>
            <w:left w:val="none" w:sz="0" w:space="0" w:color="auto"/>
            <w:bottom w:val="none" w:sz="0" w:space="0" w:color="auto"/>
            <w:right w:val="none" w:sz="0" w:space="0" w:color="auto"/>
          </w:divBdr>
        </w:div>
        <w:div w:id="624384791">
          <w:marLeft w:val="0"/>
          <w:marRight w:val="0"/>
          <w:marTop w:val="0"/>
          <w:marBottom w:val="0"/>
          <w:divBdr>
            <w:top w:val="none" w:sz="0" w:space="0" w:color="auto"/>
            <w:left w:val="none" w:sz="0" w:space="0" w:color="auto"/>
            <w:bottom w:val="none" w:sz="0" w:space="0" w:color="auto"/>
            <w:right w:val="none" w:sz="0" w:space="0" w:color="auto"/>
          </w:divBdr>
        </w:div>
        <w:div w:id="423770310">
          <w:marLeft w:val="0"/>
          <w:marRight w:val="0"/>
          <w:marTop w:val="0"/>
          <w:marBottom w:val="0"/>
          <w:divBdr>
            <w:top w:val="none" w:sz="0" w:space="0" w:color="auto"/>
            <w:left w:val="none" w:sz="0" w:space="0" w:color="auto"/>
            <w:bottom w:val="none" w:sz="0" w:space="0" w:color="auto"/>
            <w:right w:val="none" w:sz="0" w:space="0" w:color="auto"/>
          </w:divBdr>
        </w:div>
        <w:div w:id="430858625">
          <w:marLeft w:val="0"/>
          <w:marRight w:val="0"/>
          <w:marTop w:val="0"/>
          <w:marBottom w:val="0"/>
          <w:divBdr>
            <w:top w:val="none" w:sz="0" w:space="0" w:color="auto"/>
            <w:left w:val="none" w:sz="0" w:space="0" w:color="auto"/>
            <w:bottom w:val="none" w:sz="0" w:space="0" w:color="auto"/>
            <w:right w:val="none" w:sz="0" w:space="0" w:color="auto"/>
          </w:divBdr>
        </w:div>
        <w:div w:id="707073736">
          <w:marLeft w:val="0"/>
          <w:marRight w:val="0"/>
          <w:marTop w:val="0"/>
          <w:marBottom w:val="0"/>
          <w:divBdr>
            <w:top w:val="none" w:sz="0" w:space="0" w:color="auto"/>
            <w:left w:val="none" w:sz="0" w:space="0" w:color="auto"/>
            <w:bottom w:val="none" w:sz="0" w:space="0" w:color="auto"/>
            <w:right w:val="none" w:sz="0" w:space="0" w:color="auto"/>
          </w:divBdr>
        </w:div>
        <w:div w:id="2129811033">
          <w:marLeft w:val="0"/>
          <w:marRight w:val="0"/>
          <w:marTop w:val="0"/>
          <w:marBottom w:val="0"/>
          <w:divBdr>
            <w:top w:val="none" w:sz="0" w:space="0" w:color="auto"/>
            <w:left w:val="none" w:sz="0" w:space="0" w:color="auto"/>
            <w:bottom w:val="none" w:sz="0" w:space="0" w:color="auto"/>
            <w:right w:val="none" w:sz="0" w:space="0" w:color="auto"/>
          </w:divBdr>
        </w:div>
        <w:div w:id="1017998132">
          <w:marLeft w:val="0"/>
          <w:marRight w:val="0"/>
          <w:marTop w:val="0"/>
          <w:marBottom w:val="0"/>
          <w:divBdr>
            <w:top w:val="none" w:sz="0" w:space="0" w:color="auto"/>
            <w:left w:val="none" w:sz="0" w:space="0" w:color="auto"/>
            <w:bottom w:val="none" w:sz="0" w:space="0" w:color="auto"/>
            <w:right w:val="none" w:sz="0" w:space="0" w:color="auto"/>
          </w:divBdr>
        </w:div>
        <w:div w:id="1479809708">
          <w:marLeft w:val="0"/>
          <w:marRight w:val="0"/>
          <w:marTop w:val="0"/>
          <w:marBottom w:val="0"/>
          <w:divBdr>
            <w:top w:val="none" w:sz="0" w:space="0" w:color="auto"/>
            <w:left w:val="none" w:sz="0" w:space="0" w:color="auto"/>
            <w:bottom w:val="none" w:sz="0" w:space="0" w:color="auto"/>
            <w:right w:val="none" w:sz="0" w:space="0" w:color="auto"/>
          </w:divBdr>
        </w:div>
        <w:div w:id="917516403">
          <w:marLeft w:val="0"/>
          <w:marRight w:val="0"/>
          <w:marTop w:val="0"/>
          <w:marBottom w:val="0"/>
          <w:divBdr>
            <w:top w:val="none" w:sz="0" w:space="0" w:color="auto"/>
            <w:left w:val="none" w:sz="0" w:space="0" w:color="auto"/>
            <w:bottom w:val="none" w:sz="0" w:space="0" w:color="auto"/>
            <w:right w:val="none" w:sz="0" w:space="0" w:color="auto"/>
          </w:divBdr>
        </w:div>
        <w:div w:id="807164975">
          <w:marLeft w:val="0"/>
          <w:marRight w:val="0"/>
          <w:marTop w:val="0"/>
          <w:marBottom w:val="0"/>
          <w:divBdr>
            <w:top w:val="none" w:sz="0" w:space="0" w:color="auto"/>
            <w:left w:val="none" w:sz="0" w:space="0" w:color="auto"/>
            <w:bottom w:val="none" w:sz="0" w:space="0" w:color="auto"/>
            <w:right w:val="none" w:sz="0" w:space="0" w:color="auto"/>
          </w:divBdr>
        </w:div>
        <w:div w:id="132715495">
          <w:marLeft w:val="0"/>
          <w:marRight w:val="0"/>
          <w:marTop w:val="0"/>
          <w:marBottom w:val="0"/>
          <w:divBdr>
            <w:top w:val="none" w:sz="0" w:space="0" w:color="auto"/>
            <w:left w:val="none" w:sz="0" w:space="0" w:color="auto"/>
            <w:bottom w:val="none" w:sz="0" w:space="0" w:color="auto"/>
            <w:right w:val="none" w:sz="0" w:space="0" w:color="auto"/>
          </w:divBdr>
        </w:div>
        <w:div w:id="421341775">
          <w:marLeft w:val="0"/>
          <w:marRight w:val="0"/>
          <w:marTop w:val="0"/>
          <w:marBottom w:val="0"/>
          <w:divBdr>
            <w:top w:val="none" w:sz="0" w:space="0" w:color="auto"/>
            <w:left w:val="none" w:sz="0" w:space="0" w:color="auto"/>
            <w:bottom w:val="none" w:sz="0" w:space="0" w:color="auto"/>
            <w:right w:val="none" w:sz="0" w:space="0" w:color="auto"/>
          </w:divBdr>
        </w:div>
        <w:div w:id="766777421">
          <w:marLeft w:val="0"/>
          <w:marRight w:val="0"/>
          <w:marTop w:val="0"/>
          <w:marBottom w:val="0"/>
          <w:divBdr>
            <w:top w:val="none" w:sz="0" w:space="0" w:color="auto"/>
            <w:left w:val="none" w:sz="0" w:space="0" w:color="auto"/>
            <w:bottom w:val="none" w:sz="0" w:space="0" w:color="auto"/>
            <w:right w:val="none" w:sz="0" w:space="0" w:color="auto"/>
          </w:divBdr>
        </w:div>
        <w:div w:id="1496460815">
          <w:marLeft w:val="0"/>
          <w:marRight w:val="0"/>
          <w:marTop w:val="0"/>
          <w:marBottom w:val="0"/>
          <w:divBdr>
            <w:top w:val="none" w:sz="0" w:space="0" w:color="auto"/>
            <w:left w:val="none" w:sz="0" w:space="0" w:color="auto"/>
            <w:bottom w:val="none" w:sz="0" w:space="0" w:color="auto"/>
            <w:right w:val="none" w:sz="0" w:space="0" w:color="auto"/>
          </w:divBdr>
        </w:div>
        <w:div w:id="496190143">
          <w:marLeft w:val="0"/>
          <w:marRight w:val="0"/>
          <w:marTop w:val="0"/>
          <w:marBottom w:val="0"/>
          <w:divBdr>
            <w:top w:val="none" w:sz="0" w:space="0" w:color="auto"/>
            <w:left w:val="none" w:sz="0" w:space="0" w:color="auto"/>
            <w:bottom w:val="none" w:sz="0" w:space="0" w:color="auto"/>
            <w:right w:val="none" w:sz="0" w:space="0" w:color="auto"/>
          </w:divBdr>
        </w:div>
        <w:div w:id="579632054">
          <w:marLeft w:val="0"/>
          <w:marRight w:val="0"/>
          <w:marTop w:val="0"/>
          <w:marBottom w:val="0"/>
          <w:divBdr>
            <w:top w:val="none" w:sz="0" w:space="0" w:color="auto"/>
            <w:left w:val="none" w:sz="0" w:space="0" w:color="auto"/>
            <w:bottom w:val="none" w:sz="0" w:space="0" w:color="auto"/>
            <w:right w:val="none" w:sz="0" w:space="0" w:color="auto"/>
          </w:divBdr>
        </w:div>
        <w:div w:id="763842091">
          <w:marLeft w:val="0"/>
          <w:marRight w:val="0"/>
          <w:marTop w:val="0"/>
          <w:marBottom w:val="0"/>
          <w:divBdr>
            <w:top w:val="none" w:sz="0" w:space="0" w:color="auto"/>
            <w:left w:val="none" w:sz="0" w:space="0" w:color="auto"/>
            <w:bottom w:val="none" w:sz="0" w:space="0" w:color="auto"/>
            <w:right w:val="none" w:sz="0" w:space="0" w:color="auto"/>
          </w:divBdr>
        </w:div>
        <w:div w:id="1661225566">
          <w:marLeft w:val="0"/>
          <w:marRight w:val="0"/>
          <w:marTop w:val="0"/>
          <w:marBottom w:val="0"/>
          <w:divBdr>
            <w:top w:val="none" w:sz="0" w:space="0" w:color="auto"/>
            <w:left w:val="none" w:sz="0" w:space="0" w:color="auto"/>
            <w:bottom w:val="none" w:sz="0" w:space="0" w:color="auto"/>
            <w:right w:val="none" w:sz="0" w:space="0" w:color="auto"/>
          </w:divBdr>
        </w:div>
        <w:div w:id="619190481">
          <w:marLeft w:val="0"/>
          <w:marRight w:val="0"/>
          <w:marTop w:val="0"/>
          <w:marBottom w:val="0"/>
          <w:divBdr>
            <w:top w:val="none" w:sz="0" w:space="0" w:color="auto"/>
            <w:left w:val="none" w:sz="0" w:space="0" w:color="auto"/>
            <w:bottom w:val="none" w:sz="0" w:space="0" w:color="auto"/>
            <w:right w:val="none" w:sz="0" w:space="0" w:color="auto"/>
          </w:divBdr>
        </w:div>
        <w:div w:id="533202065">
          <w:marLeft w:val="0"/>
          <w:marRight w:val="0"/>
          <w:marTop w:val="0"/>
          <w:marBottom w:val="0"/>
          <w:divBdr>
            <w:top w:val="none" w:sz="0" w:space="0" w:color="auto"/>
            <w:left w:val="none" w:sz="0" w:space="0" w:color="auto"/>
            <w:bottom w:val="none" w:sz="0" w:space="0" w:color="auto"/>
            <w:right w:val="none" w:sz="0" w:space="0" w:color="auto"/>
          </w:divBdr>
        </w:div>
        <w:div w:id="1075006319">
          <w:marLeft w:val="0"/>
          <w:marRight w:val="0"/>
          <w:marTop w:val="0"/>
          <w:marBottom w:val="0"/>
          <w:divBdr>
            <w:top w:val="none" w:sz="0" w:space="0" w:color="auto"/>
            <w:left w:val="none" w:sz="0" w:space="0" w:color="auto"/>
            <w:bottom w:val="none" w:sz="0" w:space="0" w:color="auto"/>
            <w:right w:val="none" w:sz="0" w:space="0" w:color="auto"/>
          </w:divBdr>
        </w:div>
        <w:div w:id="2000305231">
          <w:marLeft w:val="0"/>
          <w:marRight w:val="0"/>
          <w:marTop w:val="0"/>
          <w:marBottom w:val="0"/>
          <w:divBdr>
            <w:top w:val="none" w:sz="0" w:space="0" w:color="auto"/>
            <w:left w:val="none" w:sz="0" w:space="0" w:color="auto"/>
            <w:bottom w:val="none" w:sz="0" w:space="0" w:color="auto"/>
            <w:right w:val="none" w:sz="0" w:space="0" w:color="auto"/>
          </w:divBdr>
        </w:div>
        <w:div w:id="1168985305">
          <w:marLeft w:val="0"/>
          <w:marRight w:val="0"/>
          <w:marTop w:val="0"/>
          <w:marBottom w:val="0"/>
          <w:divBdr>
            <w:top w:val="none" w:sz="0" w:space="0" w:color="auto"/>
            <w:left w:val="none" w:sz="0" w:space="0" w:color="auto"/>
            <w:bottom w:val="none" w:sz="0" w:space="0" w:color="auto"/>
            <w:right w:val="none" w:sz="0" w:space="0" w:color="auto"/>
          </w:divBdr>
        </w:div>
        <w:div w:id="992489288">
          <w:marLeft w:val="0"/>
          <w:marRight w:val="0"/>
          <w:marTop w:val="0"/>
          <w:marBottom w:val="0"/>
          <w:divBdr>
            <w:top w:val="none" w:sz="0" w:space="0" w:color="auto"/>
            <w:left w:val="none" w:sz="0" w:space="0" w:color="auto"/>
            <w:bottom w:val="none" w:sz="0" w:space="0" w:color="auto"/>
            <w:right w:val="none" w:sz="0" w:space="0" w:color="auto"/>
          </w:divBdr>
        </w:div>
        <w:div w:id="1635020045">
          <w:marLeft w:val="0"/>
          <w:marRight w:val="0"/>
          <w:marTop w:val="0"/>
          <w:marBottom w:val="0"/>
          <w:divBdr>
            <w:top w:val="none" w:sz="0" w:space="0" w:color="auto"/>
            <w:left w:val="none" w:sz="0" w:space="0" w:color="auto"/>
            <w:bottom w:val="none" w:sz="0" w:space="0" w:color="auto"/>
            <w:right w:val="none" w:sz="0" w:space="0" w:color="auto"/>
          </w:divBdr>
        </w:div>
        <w:div w:id="970523082">
          <w:marLeft w:val="0"/>
          <w:marRight w:val="0"/>
          <w:marTop w:val="0"/>
          <w:marBottom w:val="0"/>
          <w:divBdr>
            <w:top w:val="none" w:sz="0" w:space="0" w:color="auto"/>
            <w:left w:val="none" w:sz="0" w:space="0" w:color="auto"/>
            <w:bottom w:val="none" w:sz="0" w:space="0" w:color="auto"/>
            <w:right w:val="none" w:sz="0" w:space="0" w:color="auto"/>
          </w:divBdr>
        </w:div>
        <w:div w:id="745999431">
          <w:marLeft w:val="0"/>
          <w:marRight w:val="0"/>
          <w:marTop w:val="0"/>
          <w:marBottom w:val="0"/>
          <w:divBdr>
            <w:top w:val="none" w:sz="0" w:space="0" w:color="auto"/>
            <w:left w:val="none" w:sz="0" w:space="0" w:color="auto"/>
            <w:bottom w:val="none" w:sz="0" w:space="0" w:color="auto"/>
            <w:right w:val="none" w:sz="0" w:space="0" w:color="auto"/>
          </w:divBdr>
        </w:div>
        <w:div w:id="464540929">
          <w:marLeft w:val="0"/>
          <w:marRight w:val="0"/>
          <w:marTop w:val="0"/>
          <w:marBottom w:val="0"/>
          <w:divBdr>
            <w:top w:val="none" w:sz="0" w:space="0" w:color="auto"/>
            <w:left w:val="none" w:sz="0" w:space="0" w:color="auto"/>
            <w:bottom w:val="none" w:sz="0" w:space="0" w:color="auto"/>
            <w:right w:val="none" w:sz="0" w:space="0" w:color="auto"/>
          </w:divBdr>
        </w:div>
        <w:div w:id="450129841">
          <w:marLeft w:val="0"/>
          <w:marRight w:val="0"/>
          <w:marTop w:val="0"/>
          <w:marBottom w:val="0"/>
          <w:divBdr>
            <w:top w:val="none" w:sz="0" w:space="0" w:color="auto"/>
            <w:left w:val="none" w:sz="0" w:space="0" w:color="auto"/>
            <w:bottom w:val="none" w:sz="0" w:space="0" w:color="auto"/>
            <w:right w:val="none" w:sz="0" w:space="0" w:color="auto"/>
          </w:divBdr>
        </w:div>
        <w:div w:id="70279221">
          <w:marLeft w:val="0"/>
          <w:marRight w:val="0"/>
          <w:marTop w:val="0"/>
          <w:marBottom w:val="0"/>
          <w:divBdr>
            <w:top w:val="none" w:sz="0" w:space="0" w:color="auto"/>
            <w:left w:val="none" w:sz="0" w:space="0" w:color="auto"/>
            <w:bottom w:val="none" w:sz="0" w:space="0" w:color="auto"/>
            <w:right w:val="none" w:sz="0" w:space="0" w:color="auto"/>
          </w:divBdr>
        </w:div>
        <w:div w:id="1817718399">
          <w:marLeft w:val="0"/>
          <w:marRight w:val="0"/>
          <w:marTop w:val="0"/>
          <w:marBottom w:val="0"/>
          <w:divBdr>
            <w:top w:val="none" w:sz="0" w:space="0" w:color="auto"/>
            <w:left w:val="none" w:sz="0" w:space="0" w:color="auto"/>
            <w:bottom w:val="none" w:sz="0" w:space="0" w:color="auto"/>
            <w:right w:val="none" w:sz="0" w:space="0" w:color="auto"/>
          </w:divBdr>
        </w:div>
        <w:div w:id="1304390603">
          <w:marLeft w:val="0"/>
          <w:marRight w:val="0"/>
          <w:marTop w:val="0"/>
          <w:marBottom w:val="0"/>
          <w:divBdr>
            <w:top w:val="none" w:sz="0" w:space="0" w:color="auto"/>
            <w:left w:val="none" w:sz="0" w:space="0" w:color="auto"/>
            <w:bottom w:val="none" w:sz="0" w:space="0" w:color="auto"/>
            <w:right w:val="none" w:sz="0" w:space="0" w:color="auto"/>
          </w:divBdr>
        </w:div>
        <w:div w:id="1880049550">
          <w:marLeft w:val="0"/>
          <w:marRight w:val="0"/>
          <w:marTop w:val="0"/>
          <w:marBottom w:val="0"/>
          <w:divBdr>
            <w:top w:val="none" w:sz="0" w:space="0" w:color="auto"/>
            <w:left w:val="none" w:sz="0" w:space="0" w:color="auto"/>
            <w:bottom w:val="none" w:sz="0" w:space="0" w:color="auto"/>
            <w:right w:val="none" w:sz="0" w:space="0" w:color="auto"/>
          </w:divBdr>
        </w:div>
        <w:div w:id="879246146">
          <w:marLeft w:val="0"/>
          <w:marRight w:val="0"/>
          <w:marTop w:val="0"/>
          <w:marBottom w:val="0"/>
          <w:divBdr>
            <w:top w:val="none" w:sz="0" w:space="0" w:color="auto"/>
            <w:left w:val="none" w:sz="0" w:space="0" w:color="auto"/>
            <w:bottom w:val="none" w:sz="0" w:space="0" w:color="auto"/>
            <w:right w:val="none" w:sz="0" w:space="0" w:color="auto"/>
          </w:divBdr>
        </w:div>
        <w:div w:id="1996570193">
          <w:marLeft w:val="0"/>
          <w:marRight w:val="0"/>
          <w:marTop w:val="0"/>
          <w:marBottom w:val="0"/>
          <w:divBdr>
            <w:top w:val="none" w:sz="0" w:space="0" w:color="auto"/>
            <w:left w:val="none" w:sz="0" w:space="0" w:color="auto"/>
            <w:bottom w:val="none" w:sz="0" w:space="0" w:color="auto"/>
            <w:right w:val="none" w:sz="0" w:space="0" w:color="auto"/>
          </w:divBdr>
        </w:div>
        <w:div w:id="866065248">
          <w:marLeft w:val="0"/>
          <w:marRight w:val="0"/>
          <w:marTop w:val="0"/>
          <w:marBottom w:val="0"/>
          <w:divBdr>
            <w:top w:val="none" w:sz="0" w:space="0" w:color="auto"/>
            <w:left w:val="none" w:sz="0" w:space="0" w:color="auto"/>
            <w:bottom w:val="none" w:sz="0" w:space="0" w:color="auto"/>
            <w:right w:val="none" w:sz="0" w:space="0" w:color="auto"/>
          </w:divBdr>
        </w:div>
        <w:div w:id="1028483982">
          <w:marLeft w:val="0"/>
          <w:marRight w:val="0"/>
          <w:marTop w:val="0"/>
          <w:marBottom w:val="0"/>
          <w:divBdr>
            <w:top w:val="none" w:sz="0" w:space="0" w:color="auto"/>
            <w:left w:val="none" w:sz="0" w:space="0" w:color="auto"/>
            <w:bottom w:val="none" w:sz="0" w:space="0" w:color="auto"/>
            <w:right w:val="none" w:sz="0" w:space="0" w:color="auto"/>
          </w:divBdr>
        </w:div>
        <w:div w:id="1111129403">
          <w:marLeft w:val="0"/>
          <w:marRight w:val="0"/>
          <w:marTop w:val="0"/>
          <w:marBottom w:val="0"/>
          <w:divBdr>
            <w:top w:val="none" w:sz="0" w:space="0" w:color="auto"/>
            <w:left w:val="none" w:sz="0" w:space="0" w:color="auto"/>
            <w:bottom w:val="none" w:sz="0" w:space="0" w:color="auto"/>
            <w:right w:val="none" w:sz="0" w:space="0" w:color="auto"/>
          </w:divBdr>
        </w:div>
        <w:div w:id="1540241686">
          <w:marLeft w:val="0"/>
          <w:marRight w:val="0"/>
          <w:marTop w:val="0"/>
          <w:marBottom w:val="0"/>
          <w:divBdr>
            <w:top w:val="none" w:sz="0" w:space="0" w:color="auto"/>
            <w:left w:val="none" w:sz="0" w:space="0" w:color="auto"/>
            <w:bottom w:val="none" w:sz="0" w:space="0" w:color="auto"/>
            <w:right w:val="none" w:sz="0" w:space="0" w:color="auto"/>
          </w:divBdr>
        </w:div>
        <w:div w:id="173349547">
          <w:marLeft w:val="0"/>
          <w:marRight w:val="0"/>
          <w:marTop w:val="0"/>
          <w:marBottom w:val="0"/>
          <w:divBdr>
            <w:top w:val="none" w:sz="0" w:space="0" w:color="auto"/>
            <w:left w:val="none" w:sz="0" w:space="0" w:color="auto"/>
            <w:bottom w:val="none" w:sz="0" w:space="0" w:color="auto"/>
            <w:right w:val="none" w:sz="0" w:space="0" w:color="auto"/>
          </w:divBdr>
        </w:div>
        <w:div w:id="711341632">
          <w:marLeft w:val="0"/>
          <w:marRight w:val="0"/>
          <w:marTop w:val="0"/>
          <w:marBottom w:val="0"/>
          <w:divBdr>
            <w:top w:val="none" w:sz="0" w:space="0" w:color="auto"/>
            <w:left w:val="none" w:sz="0" w:space="0" w:color="auto"/>
            <w:bottom w:val="none" w:sz="0" w:space="0" w:color="auto"/>
            <w:right w:val="none" w:sz="0" w:space="0" w:color="auto"/>
          </w:divBdr>
        </w:div>
        <w:div w:id="1487621616">
          <w:marLeft w:val="0"/>
          <w:marRight w:val="0"/>
          <w:marTop w:val="0"/>
          <w:marBottom w:val="0"/>
          <w:divBdr>
            <w:top w:val="none" w:sz="0" w:space="0" w:color="auto"/>
            <w:left w:val="none" w:sz="0" w:space="0" w:color="auto"/>
            <w:bottom w:val="none" w:sz="0" w:space="0" w:color="auto"/>
            <w:right w:val="none" w:sz="0" w:space="0" w:color="auto"/>
          </w:divBdr>
        </w:div>
        <w:div w:id="157430576">
          <w:marLeft w:val="0"/>
          <w:marRight w:val="0"/>
          <w:marTop w:val="0"/>
          <w:marBottom w:val="0"/>
          <w:divBdr>
            <w:top w:val="none" w:sz="0" w:space="0" w:color="auto"/>
            <w:left w:val="none" w:sz="0" w:space="0" w:color="auto"/>
            <w:bottom w:val="none" w:sz="0" w:space="0" w:color="auto"/>
            <w:right w:val="none" w:sz="0" w:space="0" w:color="auto"/>
          </w:divBdr>
        </w:div>
        <w:div w:id="1553079017">
          <w:marLeft w:val="0"/>
          <w:marRight w:val="0"/>
          <w:marTop w:val="0"/>
          <w:marBottom w:val="0"/>
          <w:divBdr>
            <w:top w:val="none" w:sz="0" w:space="0" w:color="auto"/>
            <w:left w:val="none" w:sz="0" w:space="0" w:color="auto"/>
            <w:bottom w:val="none" w:sz="0" w:space="0" w:color="auto"/>
            <w:right w:val="none" w:sz="0" w:space="0" w:color="auto"/>
          </w:divBdr>
        </w:div>
        <w:div w:id="1694264409">
          <w:marLeft w:val="0"/>
          <w:marRight w:val="0"/>
          <w:marTop w:val="0"/>
          <w:marBottom w:val="0"/>
          <w:divBdr>
            <w:top w:val="none" w:sz="0" w:space="0" w:color="auto"/>
            <w:left w:val="none" w:sz="0" w:space="0" w:color="auto"/>
            <w:bottom w:val="none" w:sz="0" w:space="0" w:color="auto"/>
            <w:right w:val="none" w:sz="0" w:space="0" w:color="auto"/>
          </w:divBdr>
        </w:div>
        <w:div w:id="1023435408">
          <w:marLeft w:val="0"/>
          <w:marRight w:val="0"/>
          <w:marTop w:val="0"/>
          <w:marBottom w:val="0"/>
          <w:divBdr>
            <w:top w:val="none" w:sz="0" w:space="0" w:color="auto"/>
            <w:left w:val="none" w:sz="0" w:space="0" w:color="auto"/>
            <w:bottom w:val="none" w:sz="0" w:space="0" w:color="auto"/>
            <w:right w:val="none" w:sz="0" w:space="0" w:color="auto"/>
          </w:divBdr>
        </w:div>
        <w:div w:id="1447307210">
          <w:marLeft w:val="0"/>
          <w:marRight w:val="0"/>
          <w:marTop w:val="0"/>
          <w:marBottom w:val="0"/>
          <w:divBdr>
            <w:top w:val="none" w:sz="0" w:space="0" w:color="auto"/>
            <w:left w:val="none" w:sz="0" w:space="0" w:color="auto"/>
            <w:bottom w:val="none" w:sz="0" w:space="0" w:color="auto"/>
            <w:right w:val="none" w:sz="0" w:space="0" w:color="auto"/>
          </w:divBdr>
        </w:div>
        <w:div w:id="1968586675">
          <w:marLeft w:val="0"/>
          <w:marRight w:val="0"/>
          <w:marTop w:val="0"/>
          <w:marBottom w:val="0"/>
          <w:divBdr>
            <w:top w:val="none" w:sz="0" w:space="0" w:color="auto"/>
            <w:left w:val="none" w:sz="0" w:space="0" w:color="auto"/>
            <w:bottom w:val="none" w:sz="0" w:space="0" w:color="auto"/>
            <w:right w:val="none" w:sz="0" w:space="0" w:color="auto"/>
          </w:divBdr>
        </w:div>
        <w:div w:id="1067846623">
          <w:marLeft w:val="0"/>
          <w:marRight w:val="0"/>
          <w:marTop w:val="0"/>
          <w:marBottom w:val="0"/>
          <w:divBdr>
            <w:top w:val="none" w:sz="0" w:space="0" w:color="auto"/>
            <w:left w:val="none" w:sz="0" w:space="0" w:color="auto"/>
            <w:bottom w:val="none" w:sz="0" w:space="0" w:color="auto"/>
            <w:right w:val="none" w:sz="0" w:space="0" w:color="auto"/>
          </w:divBdr>
        </w:div>
        <w:div w:id="1882399866">
          <w:marLeft w:val="0"/>
          <w:marRight w:val="0"/>
          <w:marTop w:val="0"/>
          <w:marBottom w:val="0"/>
          <w:divBdr>
            <w:top w:val="none" w:sz="0" w:space="0" w:color="auto"/>
            <w:left w:val="none" w:sz="0" w:space="0" w:color="auto"/>
            <w:bottom w:val="none" w:sz="0" w:space="0" w:color="auto"/>
            <w:right w:val="none" w:sz="0" w:space="0" w:color="auto"/>
          </w:divBdr>
        </w:div>
        <w:div w:id="2018069152">
          <w:marLeft w:val="0"/>
          <w:marRight w:val="0"/>
          <w:marTop w:val="0"/>
          <w:marBottom w:val="0"/>
          <w:divBdr>
            <w:top w:val="none" w:sz="0" w:space="0" w:color="auto"/>
            <w:left w:val="none" w:sz="0" w:space="0" w:color="auto"/>
            <w:bottom w:val="none" w:sz="0" w:space="0" w:color="auto"/>
            <w:right w:val="none" w:sz="0" w:space="0" w:color="auto"/>
          </w:divBdr>
        </w:div>
        <w:div w:id="1981886332">
          <w:marLeft w:val="0"/>
          <w:marRight w:val="0"/>
          <w:marTop w:val="0"/>
          <w:marBottom w:val="0"/>
          <w:divBdr>
            <w:top w:val="none" w:sz="0" w:space="0" w:color="auto"/>
            <w:left w:val="none" w:sz="0" w:space="0" w:color="auto"/>
            <w:bottom w:val="none" w:sz="0" w:space="0" w:color="auto"/>
            <w:right w:val="none" w:sz="0" w:space="0" w:color="auto"/>
          </w:divBdr>
        </w:div>
        <w:div w:id="868446092">
          <w:marLeft w:val="0"/>
          <w:marRight w:val="0"/>
          <w:marTop w:val="0"/>
          <w:marBottom w:val="0"/>
          <w:divBdr>
            <w:top w:val="none" w:sz="0" w:space="0" w:color="auto"/>
            <w:left w:val="none" w:sz="0" w:space="0" w:color="auto"/>
            <w:bottom w:val="none" w:sz="0" w:space="0" w:color="auto"/>
            <w:right w:val="none" w:sz="0" w:space="0" w:color="auto"/>
          </w:divBdr>
        </w:div>
        <w:div w:id="1722169937">
          <w:marLeft w:val="0"/>
          <w:marRight w:val="0"/>
          <w:marTop w:val="0"/>
          <w:marBottom w:val="0"/>
          <w:divBdr>
            <w:top w:val="none" w:sz="0" w:space="0" w:color="auto"/>
            <w:left w:val="none" w:sz="0" w:space="0" w:color="auto"/>
            <w:bottom w:val="none" w:sz="0" w:space="0" w:color="auto"/>
            <w:right w:val="none" w:sz="0" w:space="0" w:color="auto"/>
          </w:divBdr>
        </w:div>
        <w:div w:id="1035888260">
          <w:marLeft w:val="0"/>
          <w:marRight w:val="0"/>
          <w:marTop w:val="0"/>
          <w:marBottom w:val="0"/>
          <w:divBdr>
            <w:top w:val="none" w:sz="0" w:space="0" w:color="auto"/>
            <w:left w:val="none" w:sz="0" w:space="0" w:color="auto"/>
            <w:bottom w:val="none" w:sz="0" w:space="0" w:color="auto"/>
            <w:right w:val="none" w:sz="0" w:space="0" w:color="auto"/>
          </w:divBdr>
        </w:div>
        <w:div w:id="68161179">
          <w:marLeft w:val="0"/>
          <w:marRight w:val="0"/>
          <w:marTop w:val="0"/>
          <w:marBottom w:val="0"/>
          <w:divBdr>
            <w:top w:val="none" w:sz="0" w:space="0" w:color="auto"/>
            <w:left w:val="none" w:sz="0" w:space="0" w:color="auto"/>
            <w:bottom w:val="none" w:sz="0" w:space="0" w:color="auto"/>
            <w:right w:val="none" w:sz="0" w:space="0" w:color="auto"/>
          </w:divBdr>
        </w:div>
        <w:div w:id="1768037244">
          <w:marLeft w:val="0"/>
          <w:marRight w:val="0"/>
          <w:marTop w:val="0"/>
          <w:marBottom w:val="0"/>
          <w:divBdr>
            <w:top w:val="none" w:sz="0" w:space="0" w:color="auto"/>
            <w:left w:val="none" w:sz="0" w:space="0" w:color="auto"/>
            <w:bottom w:val="none" w:sz="0" w:space="0" w:color="auto"/>
            <w:right w:val="none" w:sz="0" w:space="0" w:color="auto"/>
          </w:divBdr>
        </w:div>
        <w:div w:id="1726558893">
          <w:marLeft w:val="0"/>
          <w:marRight w:val="0"/>
          <w:marTop w:val="0"/>
          <w:marBottom w:val="0"/>
          <w:divBdr>
            <w:top w:val="none" w:sz="0" w:space="0" w:color="auto"/>
            <w:left w:val="none" w:sz="0" w:space="0" w:color="auto"/>
            <w:bottom w:val="none" w:sz="0" w:space="0" w:color="auto"/>
            <w:right w:val="none" w:sz="0" w:space="0" w:color="auto"/>
          </w:divBdr>
        </w:div>
        <w:div w:id="648630172">
          <w:marLeft w:val="0"/>
          <w:marRight w:val="0"/>
          <w:marTop w:val="0"/>
          <w:marBottom w:val="0"/>
          <w:divBdr>
            <w:top w:val="none" w:sz="0" w:space="0" w:color="auto"/>
            <w:left w:val="none" w:sz="0" w:space="0" w:color="auto"/>
            <w:bottom w:val="none" w:sz="0" w:space="0" w:color="auto"/>
            <w:right w:val="none" w:sz="0" w:space="0" w:color="auto"/>
          </w:divBdr>
        </w:div>
        <w:div w:id="986015215">
          <w:marLeft w:val="0"/>
          <w:marRight w:val="0"/>
          <w:marTop w:val="0"/>
          <w:marBottom w:val="0"/>
          <w:divBdr>
            <w:top w:val="none" w:sz="0" w:space="0" w:color="auto"/>
            <w:left w:val="none" w:sz="0" w:space="0" w:color="auto"/>
            <w:bottom w:val="none" w:sz="0" w:space="0" w:color="auto"/>
            <w:right w:val="none" w:sz="0" w:space="0" w:color="auto"/>
          </w:divBdr>
        </w:div>
        <w:div w:id="458382192">
          <w:marLeft w:val="0"/>
          <w:marRight w:val="0"/>
          <w:marTop w:val="0"/>
          <w:marBottom w:val="0"/>
          <w:divBdr>
            <w:top w:val="none" w:sz="0" w:space="0" w:color="auto"/>
            <w:left w:val="none" w:sz="0" w:space="0" w:color="auto"/>
            <w:bottom w:val="none" w:sz="0" w:space="0" w:color="auto"/>
            <w:right w:val="none" w:sz="0" w:space="0" w:color="auto"/>
          </w:divBdr>
        </w:div>
        <w:div w:id="2023046717">
          <w:marLeft w:val="0"/>
          <w:marRight w:val="0"/>
          <w:marTop w:val="0"/>
          <w:marBottom w:val="0"/>
          <w:divBdr>
            <w:top w:val="none" w:sz="0" w:space="0" w:color="auto"/>
            <w:left w:val="none" w:sz="0" w:space="0" w:color="auto"/>
            <w:bottom w:val="none" w:sz="0" w:space="0" w:color="auto"/>
            <w:right w:val="none" w:sz="0" w:space="0" w:color="auto"/>
          </w:divBdr>
        </w:div>
        <w:div w:id="1271661975">
          <w:marLeft w:val="0"/>
          <w:marRight w:val="0"/>
          <w:marTop w:val="0"/>
          <w:marBottom w:val="0"/>
          <w:divBdr>
            <w:top w:val="none" w:sz="0" w:space="0" w:color="auto"/>
            <w:left w:val="none" w:sz="0" w:space="0" w:color="auto"/>
            <w:bottom w:val="none" w:sz="0" w:space="0" w:color="auto"/>
            <w:right w:val="none" w:sz="0" w:space="0" w:color="auto"/>
          </w:divBdr>
        </w:div>
        <w:div w:id="1843157064">
          <w:marLeft w:val="0"/>
          <w:marRight w:val="0"/>
          <w:marTop w:val="0"/>
          <w:marBottom w:val="0"/>
          <w:divBdr>
            <w:top w:val="none" w:sz="0" w:space="0" w:color="auto"/>
            <w:left w:val="none" w:sz="0" w:space="0" w:color="auto"/>
            <w:bottom w:val="none" w:sz="0" w:space="0" w:color="auto"/>
            <w:right w:val="none" w:sz="0" w:space="0" w:color="auto"/>
          </w:divBdr>
        </w:div>
        <w:div w:id="1776169698">
          <w:marLeft w:val="0"/>
          <w:marRight w:val="0"/>
          <w:marTop w:val="0"/>
          <w:marBottom w:val="0"/>
          <w:divBdr>
            <w:top w:val="none" w:sz="0" w:space="0" w:color="auto"/>
            <w:left w:val="none" w:sz="0" w:space="0" w:color="auto"/>
            <w:bottom w:val="none" w:sz="0" w:space="0" w:color="auto"/>
            <w:right w:val="none" w:sz="0" w:space="0" w:color="auto"/>
          </w:divBdr>
        </w:div>
        <w:div w:id="322199708">
          <w:marLeft w:val="0"/>
          <w:marRight w:val="0"/>
          <w:marTop w:val="0"/>
          <w:marBottom w:val="0"/>
          <w:divBdr>
            <w:top w:val="none" w:sz="0" w:space="0" w:color="auto"/>
            <w:left w:val="none" w:sz="0" w:space="0" w:color="auto"/>
            <w:bottom w:val="none" w:sz="0" w:space="0" w:color="auto"/>
            <w:right w:val="none" w:sz="0" w:space="0" w:color="auto"/>
          </w:divBdr>
        </w:div>
        <w:div w:id="2000111711">
          <w:marLeft w:val="0"/>
          <w:marRight w:val="0"/>
          <w:marTop w:val="0"/>
          <w:marBottom w:val="0"/>
          <w:divBdr>
            <w:top w:val="none" w:sz="0" w:space="0" w:color="auto"/>
            <w:left w:val="none" w:sz="0" w:space="0" w:color="auto"/>
            <w:bottom w:val="none" w:sz="0" w:space="0" w:color="auto"/>
            <w:right w:val="none" w:sz="0" w:space="0" w:color="auto"/>
          </w:divBdr>
        </w:div>
        <w:div w:id="123279920">
          <w:marLeft w:val="0"/>
          <w:marRight w:val="0"/>
          <w:marTop w:val="0"/>
          <w:marBottom w:val="0"/>
          <w:divBdr>
            <w:top w:val="none" w:sz="0" w:space="0" w:color="auto"/>
            <w:left w:val="none" w:sz="0" w:space="0" w:color="auto"/>
            <w:bottom w:val="none" w:sz="0" w:space="0" w:color="auto"/>
            <w:right w:val="none" w:sz="0" w:space="0" w:color="auto"/>
          </w:divBdr>
        </w:div>
        <w:div w:id="638612719">
          <w:marLeft w:val="0"/>
          <w:marRight w:val="0"/>
          <w:marTop w:val="0"/>
          <w:marBottom w:val="0"/>
          <w:divBdr>
            <w:top w:val="none" w:sz="0" w:space="0" w:color="auto"/>
            <w:left w:val="none" w:sz="0" w:space="0" w:color="auto"/>
            <w:bottom w:val="none" w:sz="0" w:space="0" w:color="auto"/>
            <w:right w:val="none" w:sz="0" w:space="0" w:color="auto"/>
          </w:divBdr>
        </w:div>
        <w:div w:id="458574412">
          <w:marLeft w:val="0"/>
          <w:marRight w:val="0"/>
          <w:marTop w:val="0"/>
          <w:marBottom w:val="0"/>
          <w:divBdr>
            <w:top w:val="none" w:sz="0" w:space="0" w:color="auto"/>
            <w:left w:val="none" w:sz="0" w:space="0" w:color="auto"/>
            <w:bottom w:val="none" w:sz="0" w:space="0" w:color="auto"/>
            <w:right w:val="none" w:sz="0" w:space="0" w:color="auto"/>
          </w:divBdr>
        </w:div>
        <w:div w:id="1736004587">
          <w:marLeft w:val="0"/>
          <w:marRight w:val="0"/>
          <w:marTop w:val="0"/>
          <w:marBottom w:val="0"/>
          <w:divBdr>
            <w:top w:val="none" w:sz="0" w:space="0" w:color="auto"/>
            <w:left w:val="none" w:sz="0" w:space="0" w:color="auto"/>
            <w:bottom w:val="none" w:sz="0" w:space="0" w:color="auto"/>
            <w:right w:val="none" w:sz="0" w:space="0" w:color="auto"/>
          </w:divBdr>
        </w:div>
        <w:div w:id="2118477658">
          <w:marLeft w:val="0"/>
          <w:marRight w:val="0"/>
          <w:marTop w:val="0"/>
          <w:marBottom w:val="0"/>
          <w:divBdr>
            <w:top w:val="none" w:sz="0" w:space="0" w:color="auto"/>
            <w:left w:val="none" w:sz="0" w:space="0" w:color="auto"/>
            <w:bottom w:val="none" w:sz="0" w:space="0" w:color="auto"/>
            <w:right w:val="none" w:sz="0" w:space="0" w:color="auto"/>
          </w:divBdr>
        </w:div>
        <w:div w:id="2130780089">
          <w:marLeft w:val="0"/>
          <w:marRight w:val="0"/>
          <w:marTop w:val="0"/>
          <w:marBottom w:val="0"/>
          <w:divBdr>
            <w:top w:val="none" w:sz="0" w:space="0" w:color="auto"/>
            <w:left w:val="none" w:sz="0" w:space="0" w:color="auto"/>
            <w:bottom w:val="none" w:sz="0" w:space="0" w:color="auto"/>
            <w:right w:val="none" w:sz="0" w:space="0" w:color="auto"/>
          </w:divBdr>
        </w:div>
        <w:div w:id="35008651">
          <w:marLeft w:val="0"/>
          <w:marRight w:val="0"/>
          <w:marTop w:val="0"/>
          <w:marBottom w:val="0"/>
          <w:divBdr>
            <w:top w:val="none" w:sz="0" w:space="0" w:color="auto"/>
            <w:left w:val="none" w:sz="0" w:space="0" w:color="auto"/>
            <w:bottom w:val="none" w:sz="0" w:space="0" w:color="auto"/>
            <w:right w:val="none" w:sz="0" w:space="0" w:color="auto"/>
          </w:divBdr>
        </w:div>
        <w:div w:id="1802533501">
          <w:marLeft w:val="0"/>
          <w:marRight w:val="0"/>
          <w:marTop w:val="0"/>
          <w:marBottom w:val="0"/>
          <w:divBdr>
            <w:top w:val="none" w:sz="0" w:space="0" w:color="auto"/>
            <w:left w:val="none" w:sz="0" w:space="0" w:color="auto"/>
            <w:bottom w:val="none" w:sz="0" w:space="0" w:color="auto"/>
            <w:right w:val="none" w:sz="0" w:space="0" w:color="auto"/>
          </w:divBdr>
        </w:div>
        <w:div w:id="1010061667">
          <w:marLeft w:val="0"/>
          <w:marRight w:val="0"/>
          <w:marTop w:val="0"/>
          <w:marBottom w:val="0"/>
          <w:divBdr>
            <w:top w:val="none" w:sz="0" w:space="0" w:color="auto"/>
            <w:left w:val="none" w:sz="0" w:space="0" w:color="auto"/>
            <w:bottom w:val="none" w:sz="0" w:space="0" w:color="auto"/>
            <w:right w:val="none" w:sz="0" w:space="0" w:color="auto"/>
          </w:divBdr>
        </w:div>
        <w:div w:id="1588920381">
          <w:marLeft w:val="0"/>
          <w:marRight w:val="0"/>
          <w:marTop w:val="0"/>
          <w:marBottom w:val="0"/>
          <w:divBdr>
            <w:top w:val="none" w:sz="0" w:space="0" w:color="auto"/>
            <w:left w:val="none" w:sz="0" w:space="0" w:color="auto"/>
            <w:bottom w:val="none" w:sz="0" w:space="0" w:color="auto"/>
            <w:right w:val="none" w:sz="0" w:space="0" w:color="auto"/>
          </w:divBdr>
        </w:div>
        <w:div w:id="946234809">
          <w:marLeft w:val="0"/>
          <w:marRight w:val="0"/>
          <w:marTop w:val="0"/>
          <w:marBottom w:val="0"/>
          <w:divBdr>
            <w:top w:val="none" w:sz="0" w:space="0" w:color="auto"/>
            <w:left w:val="none" w:sz="0" w:space="0" w:color="auto"/>
            <w:bottom w:val="none" w:sz="0" w:space="0" w:color="auto"/>
            <w:right w:val="none" w:sz="0" w:space="0" w:color="auto"/>
          </w:divBdr>
        </w:div>
        <w:div w:id="571696557">
          <w:marLeft w:val="0"/>
          <w:marRight w:val="0"/>
          <w:marTop w:val="0"/>
          <w:marBottom w:val="0"/>
          <w:divBdr>
            <w:top w:val="none" w:sz="0" w:space="0" w:color="auto"/>
            <w:left w:val="none" w:sz="0" w:space="0" w:color="auto"/>
            <w:bottom w:val="none" w:sz="0" w:space="0" w:color="auto"/>
            <w:right w:val="none" w:sz="0" w:space="0" w:color="auto"/>
          </w:divBdr>
        </w:div>
        <w:div w:id="1278298460">
          <w:marLeft w:val="0"/>
          <w:marRight w:val="0"/>
          <w:marTop w:val="0"/>
          <w:marBottom w:val="0"/>
          <w:divBdr>
            <w:top w:val="none" w:sz="0" w:space="0" w:color="auto"/>
            <w:left w:val="none" w:sz="0" w:space="0" w:color="auto"/>
            <w:bottom w:val="none" w:sz="0" w:space="0" w:color="auto"/>
            <w:right w:val="none" w:sz="0" w:space="0" w:color="auto"/>
          </w:divBdr>
        </w:div>
        <w:div w:id="1553728479">
          <w:marLeft w:val="0"/>
          <w:marRight w:val="0"/>
          <w:marTop w:val="0"/>
          <w:marBottom w:val="0"/>
          <w:divBdr>
            <w:top w:val="none" w:sz="0" w:space="0" w:color="auto"/>
            <w:left w:val="none" w:sz="0" w:space="0" w:color="auto"/>
            <w:bottom w:val="none" w:sz="0" w:space="0" w:color="auto"/>
            <w:right w:val="none" w:sz="0" w:space="0" w:color="auto"/>
          </w:divBdr>
        </w:div>
        <w:div w:id="2103454381">
          <w:marLeft w:val="0"/>
          <w:marRight w:val="0"/>
          <w:marTop w:val="0"/>
          <w:marBottom w:val="0"/>
          <w:divBdr>
            <w:top w:val="none" w:sz="0" w:space="0" w:color="auto"/>
            <w:left w:val="none" w:sz="0" w:space="0" w:color="auto"/>
            <w:bottom w:val="none" w:sz="0" w:space="0" w:color="auto"/>
            <w:right w:val="none" w:sz="0" w:space="0" w:color="auto"/>
          </w:divBdr>
        </w:div>
        <w:div w:id="1055549816">
          <w:marLeft w:val="0"/>
          <w:marRight w:val="0"/>
          <w:marTop w:val="0"/>
          <w:marBottom w:val="0"/>
          <w:divBdr>
            <w:top w:val="none" w:sz="0" w:space="0" w:color="auto"/>
            <w:left w:val="none" w:sz="0" w:space="0" w:color="auto"/>
            <w:bottom w:val="none" w:sz="0" w:space="0" w:color="auto"/>
            <w:right w:val="none" w:sz="0" w:space="0" w:color="auto"/>
          </w:divBdr>
        </w:div>
        <w:div w:id="1077021358">
          <w:marLeft w:val="0"/>
          <w:marRight w:val="0"/>
          <w:marTop w:val="0"/>
          <w:marBottom w:val="0"/>
          <w:divBdr>
            <w:top w:val="none" w:sz="0" w:space="0" w:color="auto"/>
            <w:left w:val="none" w:sz="0" w:space="0" w:color="auto"/>
            <w:bottom w:val="none" w:sz="0" w:space="0" w:color="auto"/>
            <w:right w:val="none" w:sz="0" w:space="0" w:color="auto"/>
          </w:divBdr>
        </w:div>
        <w:div w:id="1251818551">
          <w:marLeft w:val="0"/>
          <w:marRight w:val="0"/>
          <w:marTop w:val="0"/>
          <w:marBottom w:val="0"/>
          <w:divBdr>
            <w:top w:val="none" w:sz="0" w:space="0" w:color="auto"/>
            <w:left w:val="none" w:sz="0" w:space="0" w:color="auto"/>
            <w:bottom w:val="none" w:sz="0" w:space="0" w:color="auto"/>
            <w:right w:val="none" w:sz="0" w:space="0" w:color="auto"/>
          </w:divBdr>
        </w:div>
        <w:div w:id="541983569">
          <w:marLeft w:val="0"/>
          <w:marRight w:val="0"/>
          <w:marTop w:val="0"/>
          <w:marBottom w:val="0"/>
          <w:divBdr>
            <w:top w:val="none" w:sz="0" w:space="0" w:color="auto"/>
            <w:left w:val="none" w:sz="0" w:space="0" w:color="auto"/>
            <w:bottom w:val="none" w:sz="0" w:space="0" w:color="auto"/>
            <w:right w:val="none" w:sz="0" w:space="0" w:color="auto"/>
          </w:divBdr>
        </w:div>
        <w:div w:id="1267078309">
          <w:marLeft w:val="0"/>
          <w:marRight w:val="0"/>
          <w:marTop w:val="0"/>
          <w:marBottom w:val="0"/>
          <w:divBdr>
            <w:top w:val="none" w:sz="0" w:space="0" w:color="auto"/>
            <w:left w:val="none" w:sz="0" w:space="0" w:color="auto"/>
            <w:bottom w:val="none" w:sz="0" w:space="0" w:color="auto"/>
            <w:right w:val="none" w:sz="0" w:space="0" w:color="auto"/>
          </w:divBdr>
        </w:div>
        <w:div w:id="2079670100">
          <w:marLeft w:val="0"/>
          <w:marRight w:val="0"/>
          <w:marTop w:val="0"/>
          <w:marBottom w:val="0"/>
          <w:divBdr>
            <w:top w:val="none" w:sz="0" w:space="0" w:color="auto"/>
            <w:left w:val="none" w:sz="0" w:space="0" w:color="auto"/>
            <w:bottom w:val="none" w:sz="0" w:space="0" w:color="auto"/>
            <w:right w:val="none" w:sz="0" w:space="0" w:color="auto"/>
          </w:divBdr>
        </w:div>
        <w:div w:id="351034034">
          <w:marLeft w:val="0"/>
          <w:marRight w:val="0"/>
          <w:marTop w:val="0"/>
          <w:marBottom w:val="0"/>
          <w:divBdr>
            <w:top w:val="none" w:sz="0" w:space="0" w:color="auto"/>
            <w:left w:val="none" w:sz="0" w:space="0" w:color="auto"/>
            <w:bottom w:val="none" w:sz="0" w:space="0" w:color="auto"/>
            <w:right w:val="none" w:sz="0" w:space="0" w:color="auto"/>
          </w:divBdr>
        </w:div>
        <w:div w:id="346058614">
          <w:marLeft w:val="0"/>
          <w:marRight w:val="0"/>
          <w:marTop w:val="0"/>
          <w:marBottom w:val="0"/>
          <w:divBdr>
            <w:top w:val="none" w:sz="0" w:space="0" w:color="auto"/>
            <w:left w:val="none" w:sz="0" w:space="0" w:color="auto"/>
            <w:bottom w:val="none" w:sz="0" w:space="0" w:color="auto"/>
            <w:right w:val="none" w:sz="0" w:space="0" w:color="auto"/>
          </w:divBdr>
        </w:div>
        <w:div w:id="793060881">
          <w:marLeft w:val="0"/>
          <w:marRight w:val="0"/>
          <w:marTop w:val="0"/>
          <w:marBottom w:val="0"/>
          <w:divBdr>
            <w:top w:val="none" w:sz="0" w:space="0" w:color="auto"/>
            <w:left w:val="none" w:sz="0" w:space="0" w:color="auto"/>
            <w:bottom w:val="none" w:sz="0" w:space="0" w:color="auto"/>
            <w:right w:val="none" w:sz="0" w:space="0" w:color="auto"/>
          </w:divBdr>
        </w:div>
        <w:div w:id="1583641067">
          <w:marLeft w:val="0"/>
          <w:marRight w:val="0"/>
          <w:marTop w:val="0"/>
          <w:marBottom w:val="0"/>
          <w:divBdr>
            <w:top w:val="none" w:sz="0" w:space="0" w:color="auto"/>
            <w:left w:val="none" w:sz="0" w:space="0" w:color="auto"/>
            <w:bottom w:val="none" w:sz="0" w:space="0" w:color="auto"/>
            <w:right w:val="none" w:sz="0" w:space="0" w:color="auto"/>
          </w:divBdr>
        </w:div>
        <w:div w:id="1950117455">
          <w:marLeft w:val="0"/>
          <w:marRight w:val="0"/>
          <w:marTop w:val="0"/>
          <w:marBottom w:val="0"/>
          <w:divBdr>
            <w:top w:val="none" w:sz="0" w:space="0" w:color="auto"/>
            <w:left w:val="none" w:sz="0" w:space="0" w:color="auto"/>
            <w:bottom w:val="none" w:sz="0" w:space="0" w:color="auto"/>
            <w:right w:val="none" w:sz="0" w:space="0" w:color="auto"/>
          </w:divBdr>
        </w:div>
        <w:div w:id="1843205842">
          <w:marLeft w:val="0"/>
          <w:marRight w:val="0"/>
          <w:marTop w:val="0"/>
          <w:marBottom w:val="0"/>
          <w:divBdr>
            <w:top w:val="none" w:sz="0" w:space="0" w:color="auto"/>
            <w:left w:val="none" w:sz="0" w:space="0" w:color="auto"/>
            <w:bottom w:val="none" w:sz="0" w:space="0" w:color="auto"/>
            <w:right w:val="none" w:sz="0" w:space="0" w:color="auto"/>
          </w:divBdr>
        </w:div>
        <w:div w:id="193930176">
          <w:marLeft w:val="0"/>
          <w:marRight w:val="0"/>
          <w:marTop w:val="0"/>
          <w:marBottom w:val="0"/>
          <w:divBdr>
            <w:top w:val="none" w:sz="0" w:space="0" w:color="auto"/>
            <w:left w:val="none" w:sz="0" w:space="0" w:color="auto"/>
            <w:bottom w:val="none" w:sz="0" w:space="0" w:color="auto"/>
            <w:right w:val="none" w:sz="0" w:space="0" w:color="auto"/>
          </w:divBdr>
        </w:div>
        <w:div w:id="2120369859">
          <w:marLeft w:val="0"/>
          <w:marRight w:val="0"/>
          <w:marTop w:val="0"/>
          <w:marBottom w:val="0"/>
          <w:divBdr>
            <w:top w:val="none" w:sz="0" w:space="0" w:color="auto"/>
            <w:left w:val="none" w:sz="0" w:space="0" w:color="auto"/>
            <w:bottom w:val="none" w:sz="0" w:space="0" w:color="auto"/>
            <w:right w:val="none" w:sz="0" w:space="0" w:color="auto"/>
          </w:divBdr>
        </w:div>
        <w:div w:id="1414279076">
          <w:marLeft w:val="0"/>
          <w:marRight w:val="0"/>
          <w:marTop w:val="0"/>
          <w:marBottom w:val="0"/>
          <w:divBdr>
            <w:top w:val="none" w:sz="0" w:space="0" w:color="auto"/>
            <w:left w:val="none" w:sz="0" w:space="0" w:color="auto"/>
            <w:bottom w:val="none" w:sz="0" w:space="0" w:color="auto"/>
            <w:right w:val="none" w:sz="0" w:space="0" w:color="auto"/>
          </w:divBdr>
        </w:div>
        <w:div w:id="907497147">
          <w:marLeft w:val="0"/>
          <w:marRight w:val="0"/>
          <w:marTop w:val="0"/>
          <w:marBottom w:val="0"/>
          <w:divBdr>
            <w:top w:val="none" w:sz="0" w:space="0" w:color="auto"/>
            <w:left w:val="none" w:sz="0" w:space="0" w:color="auto"/>
            <w:bottom w:val="none" w:sz="0" w:space="0" w:color="auto"/>
            <w:right w:val="none" w:sz="0" w:space="0" w:color="auto"/>
          </w:divBdr>
        </w:div>
        <w:div w:id="82840913">
          <w:marLeft w:val="0"/>
          <w:marRight w:val="0"/>
          <w:marTop w:val="0"/>
          <w:marBottom w:val="0"/>
          <w:divBdr>
            <w:top w:val="none" w:sz="0" w:space="0" w:color="auto"/>
            <w:left w:val="none" w:sz="0" w:space="0" w:color="auto"/>
            <w:bottom w:val="none" w:sz="0" w:space="0" w:color="auto"/>
            <w:right w:val="none" w:sz="0" w:space="0" w:color="auto"/>
          </w:divBdr>
        </w:div>
        <w:div w:id="1707869609">
          <w:marLeft w:val="0"/>
          <w:marRight w:val="0"/>
          <w:marTop w:val="0"/>
          <w:marBottom w:val="0"/>
          <w:divBdr>
            <w:top w:val="none" w:sz="0" w:space="0" w:color="auto"/>
            <w:left w:val="none" w:sz="0" w:space="0" w:color="auto"/>
            <w:bottom w:val="none" w:sz="0" w:space="0" w:color="auto"/>
            <w:right w:val="none" w:sz="0" w:space="0" w:color="auto"/>
          </w:divBdr>
        </w:div>
        <w:div w:id="1026104271">
          <w:marLeft w:val="0"/>
          <w:marRight w:val="0"/>
          <w:marTop w:val="0"/>
          <w:marBottom w:val="0"/>
          <w:divBdr>
            <w:top w:val="none" w:sz="0" w:space="0" w:color="auto"/>
            <w:left w:val="none" w:sz="0" w:space="0" w:color="auto"/>
            <w:bottom w:val="none" w:sz="0" w:space="0" w:color="auto"/>
            <w:right w:val="none" w:sz="0" w:space="0" w:color="auto"/>
          </w:divBdr>
        </w:div>
        <w:div w:id="1886865042">
          <w:marLeft w:val="0"/>
          <w:marRight w:val="0"/>
          <w:marTop w:val="0"/>
          <w:marBottom w:val="0"/>
          <w:divBdr>
            <w:top w:val="none" w:sz="0" w:space="0" w:color="auto"/>
            <w:left w:val="none" w:sz="0" w:space="0" w:color="auto"/>
            <w:bottom w:val="none" w:sz="0" w:space="0" w:color="auto"/>
            <w:right w:val="none" w:sz="0" w:space="0" w:color="auto"/>
          </w:divBdr>
        </w:div>
        <w:div w:id="1686976466">
          <w:marLeft w:val="0"/>
          <w:marRight w:val="0"/>
          <w:marTop w:val="0"/>
          <w:marBottom w:val="0"/>
          <w:divBdr>
            <w:top w:val="none" w:sz="0" w:space="0" w:color="auto"/>
            <w:left w:val="none" w:sz="0" w:space="0" w:color="auto"/>
            <w:bottom w:val="none" w:sz="0" w:space="0" w:color="auto"/>
            <w:right w:val="none" w:sz="0" w:space="0" w:color="auto"/>
          </w:divBdr>
        </w:div>
        <w:div w:id="108664265">
          <w:marLeft w:val="0"/>
          <w:marRight w:val="0"/>
          <w:marTop w:val="0"/>
          <w:marBottom w:val="0"/>
          <w:divBdr>
            <w:top w:val="none" w:sz="0" w:space="0" w:color="auto"/>
            <w:left w:val="none" w:sz="0" w:space="0" w:color="auto"/>
            <w:bottom w:val="none" w:sz="0" w:space="0" w:color="auto"/>
            <w:right w:val="none" w:sz="0" w:space="0" w:color="auto"/>
          </w:divBdr>
        </w:div>
        <w:div w:id="1587611161">
          <w:marLeft w:val="0"/>
          <w:marRight w:val="0"/>
          <w:marTop w:val="0"/>
          <w:marBottom w:val="0"/>
          <w:divBdr>
            <w:top w:val="none" w:sz="0" w:space="0" w:color="auto"/>
            <w:left w:val="none" w:sz="0" w:space="0" w:color="auto"/>
            <w:bottom w:val="none" w:sz="0" w:space="0" w:color="auto"/>
            <w:right w:val="none" w:sz="0" w:space="0" w:color="auto"/>
          </w:divBdr>
        </w:div>
        <w:div w:id="2017685919">
          <w:marLeft w:val="0"/>
          <w:marRight w:val="0"/>
          <w:marTop w:val="0"/>
          <w:marBottom w:val="0"/>
          <w:divBdr>
            <w:top w:val="none" w:sz="0" w:space="0" w:color="auto"/>
            <w:left w:val="none" w:sz="0" w:space="0" w:color="auto"/>
            <w:bottom w:val="none" w:sz="0" w:space="0" w:color="auto"/>
            <w:right w:val="none" w:sz="0" w:space="0" w:color="auto"/>
          </w:divBdr>
        </w:div>
        <w:div w:id="400755571">
          <w:marLeft w:val="0"/>
          <w:marRight w:val="0"/>
          <w:marTop w:val="0"/>
          <w:marBottom w:val="0"/>
          <w:divBdr>
            <w:top w:val="none" w:sz="0" w:space="0" w:color="auto"/>
            <w:left w:val="none" w:sz="0" w:space="0" w:color="auto"/>
            <w:bottom w:val="none" w:sz="0" w:space="0" w:color="auto"/>
            <w:right w:val="none" w:sz="0" w:space="0" w:color="auto"/>
          </w:divBdr>
        </w:div>
        <w:div w:id="1197309703">
          <w:marLeft w:val="0"/>
          <w:marRight w:val="0"/>
          <w:marTop w:val="0"/>
          <w:marBottom w:val="0"/>
          <w:divBdr>
            <w:top w:val="none" w:sz="0" w:space="0" w:color="auto"/>
            <w:left w:val="none" w:sz="0" w:space="0" w:color="auto"/>
            <w:bottom w:val="none" w:sz="0" w:space="0" w:color="auto"/>
            <w:right w:val="none" w:sz="0" w:space="0" w:color="auto"/>
          </w:divBdr>
        </w:div>
        <w:div w:id="1731034178">
          <w:marLeft w:val="0"/>
          <w:marRight w:val="0"/>
          <w:marTop w:val="0"/>
          <w:marBottom w:val="0"/>
          <w:divBdr>
            <w:top w:val="none" w:sz="0" w:space="0" w:color="auto"/>
            <w:left w:val="none" w:sz="0" w:space="0" w:color="auto"/>
            <w:bottom w:val="none" w:sz="0" w:space="0" w:color="auto"/>
            <w:right w:val="none" w:sz="0" w:space="0" w:color="auto"/>
          </w:divBdr>
        </w:div>
        <w:div w:id="421147171">
          <w:marLeft w:val="0"/>
          <w:marRight w:val="0"/>
          <w:marTop w:val="0"/>
          <w:marBottom w:val="0"/>
          <w:divBdr>
            <w:top w:val="none" w:sz="0" w:space="0" w:color="auto"/>
            <w:left w:val="none" w:sz="0" w:space="0" w:color="auto"/>
            <w:bottom w:val="none" w:sz="0" w:space="0" w:color="auto"/>
            <w:right w:val="none" w:sz="0" w:space="0" w:color="auto"/>
          </w:divBdr>
        </w:div>
        <w:div w:id="2010325225">
          <w:marLeft w:val="0"/>
          <w:marRight w:val="0"/>
          <w:marTop w:val="0"/>
          <w:marBottom w:val="0"/>
          <w:divBdr>
            <w:top w:val="none" w:sz="0" w:space="0" w:color="auto"/>
            <w:left w:val="none" w:sz="0" w:space="0" w:color="auto"/>
            <w:bottom w:val="none" w:sz="0" w:space="0" w:color="auto"/>
            <w:right w:val="none" w:sz="0" w:space="0" w:color="auto"/>
          </w:divBdr>
        </w:div>
        <w:div w:id="385689308">
          <w:marLeft w:val="0"/>
          <w:marRight w:val="0"/>
          <w:marTop w:val="0"/>
          <w:marBottom w:val="0"/>
          <w:divBdr>
            <w:top w:val="none" w:sz="0" w:space="0" w:color="auto"/>
            <w:left w:val="none" w:sz="0" w:space="0" w:color="auto"/>
            <w:bottom w:val="none" w:sz="0" w:space="0" w:color="auto"/>
            <w:right w:val="none" w:sz="0" w:space="0" w:color="auto"/>
          </w:divBdr>
        </w:div>
        <w:div w:id="1382440428">
          <w:marLeft w:val="0"/>
          <w:marRight w:val="0"/>
          <w:marTop w:val="0"/>
          <w:marBottom w:val="0"/>
          <w:divBdr>
            <w:top w:val="none" w:sz="0" w:space="0" w:color="auto"/>
            <w:left w:val="none" w:sz="0" w:space="0" w:color="auto"/>
            <w:bottom w:val="none" w:sz="0" w:space="0" w:color="auto"/>
            <w:right w:val="none" w:sz="0" w:space="0" w:color="auto"/>
          </w:divBdr>
        </w:div>
        <w:div w:id="1200241981">
          <w:marLeft w:val="0"/>
          <w:marRight w:val="0"/>
          <w:marTop w:val="0"/>
          <w:marBottom w:val="0"/>
          <w:divBdr>
            <w:top w:val="none" w:sz="0" w:space="0" w:color="auto"/>
            <w:left w:val="none" w:sz="0" w:space="0" w:color="auto"/>
            <w:bottom w:val="none" w:sz="0" w:space="0" w:color="auto"/>
            <w:right w:val="none" w:sz="0" w:space="0" w:color="auto"/>
          </w:divBdr>
        </w:div>
        <w:div w:id="1828551905">
          <w:marLeft w:val="0"/>
          <w:marRight w:val="0"/>
          <w:marTop w:val="0"/>
          <w:marBottom w:val="0"/>
          <w:divBdr>
            <w:top w:val="none" w:sz="0" w:space="0" w:color="auto"/>
            <w:left w:val="none" w:sz="0" w:space="0" w:color="auto"/>
            <w:bottom w:val="none" w:sz="0" w:space="0" w:color="auto"/>
            <w:right w:val="none" w:sz="0" w:space="0" w:color="auto"/>
          </w:divBdr>
        </w:div>
        <w:div w:id="1927961280">
          <w:marLeft w:val="0"/>
          <w:marRight w:val="0"/>
          <w:marTop w:val="0"/>
          <w:marBottom w:val="0"/>
          <w:divBdr>
            <w:top w:val="none" w:sz="0" w:space="0" w:color="auto"/>
            <w:left w:val="none" w:sz="0" w:space="0" w:color="auto"/>
            <w:bottom w:val="none" w:sz="0" w:space="0" w:color="auto"/>
            <w:right w:val="none" w:sz="0" w:space="0" w:color="auto"/>
          </w:divBdr>
        </w:div>
        <w:div w:id="440733750">
          <w:marLeft w:val="0"/>
          <w:marRight w:val="0"/>
          <w:marTop w:val="0"/>
          <w:marBottom w:val="0"/>
          <w:divBdr>
            <w:top w:val="none" w:sz="0" w:space="0" w:color="auto"/>
            <w:left w:val="none" w:sz="0" w:space="0" w:color="auto"/>
            <w:bottom w:val="none" w:sz="0" w:space="0" w:color="auto"/>
            <w:right w:val="none" w:sz="0" w:space="0" w:color="auto"/>
          </w:divBdr>
        </w:div>
        <w:div w:id="1887176514">
          <w:marLeft w:val="0"/>
          <w:marRight w:val="0"/>
          <w:marTop w:val="0"/>
          <w:marBottom w:val="0"/>
          <w:divBdr>
            <w:top w:val="none" w:sz="0" w:space="0" w:color="auto"/>
            <w:left w:val="none" w:sz="0" w:space="0" w:color="auto"/>
            <w:bottom w:val="none" w:sz="0" w:space="0" w:color="auto"/>
            <w:right w:val="none" w:sz="0" w:space="0" w:color="auto"/>
          </w:divBdr>
        </w:div>
        <w:div w:id="1742409258">
          <w:marLeft w:val="0"/>
          <w:marRight w:val="0"/>
          <w:marTop w:val="0"/>
          <w:marBottom w:val="0"/>
          <w:divBdr>
            <w:top w:val="none" w:sz="0" w:space="0" w:color="auto"/>
            <w:left w:val="none" w:sz="0" w:space="0" w:color="auto"/>
            <w:bottom w:val="none" w:sz="0" w:space="0" w:color="auto"/>
            <w:right w:val="none" w:sz="0" w:space="0" w:color="auto"/>
          </w:divBdr>
        </w:div>
        <w:div w:id="1870215386">
          <w:marLeft w:val="0"/>
          <w:marRight w:val="0"/>
          <w:marTop w:val="0"/>
          <w:marBottom w:val="0"/>
          <w:divBdr>
            <w:top w:val="none" w:sz="0" w:space="0" w:color="auto"/>
            <w:left w:val="none" w:sz="0" w:space="0" w:color="auto"/>
            <w:bottom w:val="none" w:sz="0" w:space="0" w:color="auto"/>
            <w:right w:val="none" w:sz="0" w:space="0" w:color="auto"/>
          </w:divBdr>
        </w:div>
        <w:div w:id="279537749">
          <w:marLeft w:val="0"/>
          <w:marRight w:val="0"/>
          <w:marTop w:val="0"/>
          <w:marBottom w:val="0"/>
          <w:divBdr>
            <w:top w:val="none" w:sz="0" w:space="0" w:color="auto"/>
            <w:left w:val="none" w:sz="0" w:space="0" w:color="auto"/>
            <w:bottom w:val="none" w:sz="0" w:space="0" w:color="auto"/>
            <w:right w:val="none" w:sz="0" w:space="0" w:color="auto"/>
          </w:divBdr>
        </w:div>
        <w:div w:id="1011879632">
          <w:marLeft w:val="0"/>
          <w:marRight w:val="0"/>
          <w:marTop w:val="0"/>
          <w:marBottom w:val="0"/>
          <w:divBdr>
            <w:top w:val="none" w:sz="0" w:space="0" w:color="auto"/>
            <w:left w:val="none" w:sz="0" w:space="0" w:color="auto"/>
            <w:bottom w:val="none" w:sz="0" w:space="0" w:color="auto"/>
            <w:right w:val="none" w:sz="0" w:space="0" w:color="auto"/>
          </w:divBdr>
        </w:div>
        <w:div w:id="1141774240">
          <w:marLeft w:val="0"/>
          <w:marRight w:val="0"/>
          <w:marTop w:val="0"/>
          <w:marBottom w:val="0"/>
          <w:divBdr>
            <w:top w:val="none" w:sz="0" w:space="0" w:color="auto"/>
            <w:left w:val="none" w:sz="0" w:space="0" w:color="auto"/>
            <w:bottom w:val="none" w:sz="0" w:space="0" w:color="auto"/>
            <w:right w:val="none" w:sz="0" w:space="0" w:color="auto"/>
          </w:divBdr>
        </w:div>
        <w:div w:id="1437211746">
          <w:marLeft w:val="0"/>
          <w:marRight w:val="0"/>
          <w:marTop w:val="0"/>
          <w:marBottom w:val="0"/>
          <w:divBdr>
            <w:top w:val="none" w:sz="0" w:space="0" w:color="auto"/>
            <w:left w:val="none" w:sz="0" w:space="0" w:color="auto"/>
            <w:bottom w:val="none" w:sz="0" w:space="0" w:color="auto"/>
            <w:right w:val="none" w:sz="0" w:space="0" w:color="auto"/>
          </w:divBdr>
        </w:div>
        <w:div w:id="1641571668">
          <w:marLeft w:val="0"/>
          <w:marRight w:val="0"/>
          <w:marTop w:val="0"/>
          <w:marBottom w:val="0"/>
          <w:divBdr>
            <w:top w:val="none" w:sz="0" w:space="0" w:color="auto"/>
            <w:left w:val="none" w:sz="0" w:space="0" w:color="auto"/>
            <w:bottom w:val="none" w:sz="0" w:space="0" w:color="auto"/>
            <w:right w:val="none" w:sz="0" w:space="0" w:color="auto"/>
          </w:divBdr>
        </w:div>
        <w:div w:id="1578973611">
          <w:marLeft w:val="0"/>
          <w:marRight w:val="0"/>
          <w:marTop w:val="0"/>
          <w:marBottom w:val="0"/>
          <w:divBdr>
            <w:top w:val="none" w:sz="0" w:space="0" w:color="auto"/>
            <w:left w:val="none" w:sz="0" w:space="0" w:color="auto"/>
            <w:bottom w:val="none" w:sz="0" w:space="0" w:color="auto"/>
            <w:right w:val="none" w:sz="0" w:space="0" w:color="auto"/>
          </w:divBdr>
        </w:div>
        <w:div w:id="1594971812">
          <w:marLeft w:val="0"/>
          <w:marRight w:val="0"/>
          <w:marTop w:val="0"/>
          <w:marBottom w:val="0"/>
          <w:divBdr>
            <w:top w:val="none" w:sz="0" w:space="0" w:color="auto"/>
            <w:left w:val="none" w:sz="0" w:space="0" w:color="auto"/>
            <w:bottom w:val="none" w:sz="0" w:space="0" w:color="auto"/>
            <w:right w:val="none" w:sz="0" w:space="0" w:color="auto"/>
          </w:divBdr>
        </w:div>
        <w:div w:id="1982079230">
          <w:marLeft w:val="0"/>
          <w:marRight w:val="0"/>
          <w:marTop w:val="0"/>
          <w:marBottom w:val="0"/>
          <w:divBdr>
            <w:top w:val="none" w:sz="0" w:space="0" w:color="auto"/>
            <w:left w:val="none" w:sz="0" w:space="0" w:color="auto"/>
            <w:bottom w:val="none" w:sz="0" w:space="0" w:color="auto"/>
            <w:right w:val="none" w:sz="0" w:space="0" w:color="auto"/>
          </w:divBdr>
        </w:div>
        <w:div w:id="1299728976">
          <w:marLeft w:val="0"/>
          <w:marRight w:val="0"/>
          <w:marTop w:val="0"/>
          <w:marBottom w:val="0"/>
          <w:divBdr>
            <w:top w:val="none" w:sz="0" w:space="0" w:color="auto"/>
            <w:left w:val="none" w:sz="0" w:space="0" w:color="auto"/>
            <w:bottom w:val="none" w:sz="0" w:space="0" w:color="auto"/>
            <w:right w:val="none" w:sz="0" w:space="0" w:color="auto"/>
          </w:divBdr>
        </w:div>
        <w:div w:id="159857299">
          <w:marLeft w:val="0"/>
          <w:marRight w:val="0"/>
          <w:marTop w:val="0"/>
          <w:marBottom w:val="0"/>
          <w:divBdr>
            <w:top w:val="none" w:sz="0" w:space="0" w:color="auto"/>
            <w:left w:val="none" w:sz="0" w:space="0" w:color="auto"/>
            <w:bottom w:val="none" w:sz="0" w:space="0" w:color="auto"/>
            <w:right w:val="none" w:sz="0" w:space="0" w:color="auto"/>
          </w:divBdr>
        </w:div>
        <w:div w:id="988749926">
          <w:marLeft w:val="0"/>
          <w:marRight w:val="0"/>
          <w:marTop w:val="0"/>
          <w:marBottom w:val="0"/>
          <w:divBdr>
            <w:top w:val="none" w:sz="0" w:space="0" w:color="auto"/>
            <w:left w:val="none" w:sz="0" w:space="0" w:color="auto"/>
            <w:bottom w:val="none" w:sz="0" w:space="0" w:color="auto"/>
            <w:right w:val="none" w:sz="0" w:space="0" w:color="auto"/>
          </w:divBdr>
        </w:div>
        <w:div w:id="154759407">
          <w:marLeft w:val="0"/>
          <w:marRight w:val="0"/>
          <w:marTop w:val="0"/>
          <w:marBottom w:val="0"/>
          <w:divBdr>
            <w:top w:val="none" w:sz="0" w:space="0" w:color="auto"/>
            <w:left w:val="none" w:sz="0" w:space="0" w:color="auto"/>
            <w:bottom w:val="none" w:sz="0" w:space="0" w:color="auto"/>
            <w:right w:val="none" w:sz="0" w:space="0" w:color="auto"/>
          </w:divBdr>
        </w:div>
        <w:div w:id="809441685">
          <w:marLeft w:val="0"/>
          <w:marRight w:val="0"/>
          <w:marTop w:val="0"/>
          <w:marBottom w:val="0"/>
          <w:divBdr>
            <w:top w:val="none" w:sz="0" w:space="0" w:color="auto"/>
            <w:left w:val="none" w:sz="0" w:space="0" w:color="auto"/>
            <w:bottom w:val="none" w:sz="0" w:space="0" w:color="auto"/>
            <w:right w:val="none" w:sz="0" w:space="0" w:color="auto"/>
          </w:divBdr>
        </w:div>
        <w:div w:id="1711681898">
          <w:marLeft w:val="0"/>
          <w:marRight w:val="0"/>
          <w:marTop w:val="0"/>
          <w:marBottom w:val="0"/>
          <w:divBdr>
            <w:top w:val="none" w:sz="0" w:space="0" w:color="auto"/>
            <w:left w:val="none" w:sz="0" w:space="0" w:color="auto"/>
            <w:bottom w:val="none" w:sz="0" w:space="0" w:color="auto"/>
            <w:right w:val="none" w:sz="0" w:space="0" w:color="auto"/>
          </w:divBdr>
        </w:div>
        <w:div w:id="1176070613">
          <w:marLeft w:val="0"/>
          <w:marRight w:val="0"/>
          <w:marTop w:val="0"/>
          <w:marBottom w:val="0"/>
          <w:divBdr>
            <w:top w:val="none" w:sz="0" w:space="0" w:color="auto"/>
            <w:left w:val="none" w:sz="0" w:space="0" w:color="auto"/>
            <w:bottom w:val="none" w:sz="0" w:space="0" w:color="auto"/>
            <w:right w:val="none" w:sz="0" w:space="0" w:color="auto"/>
          </w:divBdr>
        </w:div>
        <w:div w:id="766124447">
          <w:marLeft w:val="0"/>
          <w:marRight w:val="0"/>
          <w:marTop w:val="0"/>
          <w:marBottom w:val="0"/>
          <w:divBdr>
            <w:top w:val="none" w:sz="0" w:space="0" w:color="auto"/>
            <w:left w:val="none" w:sz="0" w:space="0" w:color="auto"/>
            <w:bottom w:val="none" w:sz="0" w:space="0" w:color="auto"/>
            <w:right w:val="none" w:sz="0" w:space="0" w:color="auto"/>
          </w:divBdr>
        </w:div>
        <w:div w:id="1575434026">
          <w:marLeft w:val="0"/>
          <w:marRight w:val="0"/>
          <w:marTop w:val="0"/>
          <w:marBottom w:val="0"/>
          <w:divBdr>
            <w:top w:val="none" w:sz="0" w:space="0" w:color="auto"/>
            <w:left w:val="none" w:sz="0" w:space="0" w:color="auto"/>
            <w:bottom w:val="none" w:sz="0" w:space="0" w:color="auto"/>
            <w:right w:val="none" w:sz="0" w:space="0" w:color="auto"/>
          </w:divBdr>
        </w:div>
        <w:div w:id="1544974225">
          <w:marLeft w:val="0"/>
          <w:marRight w:val="0"/>
          <w:marTop w:val="0"/>
          <w:marBottom w:val="0"/>
          <w:divBdr>
            <w:top w:val="none" w:sz="0" w:space="0" w:color="auto"/>
            <w:left w:val="none" w:sz="0" w:space="0" w:color="auto"/>
            <w:bottom w:val="none" w:sz="0" w:space="0" w:color="auto"/>
            <w:right w:val="none" w:sz="0" w:space="0" w:color="auto"/>
          </w:divBdr>
        </w:div>
        <w:div w:id="754278271">
          <w:marLeft w:val="0"/>
          <w:marRight w:val="0"/>
          <w:marTop w:val="0"/>
          <w:marBottom w:val="0"/>
          <w:divBdr>
            <w:top w:val="none" w:sz="0" w:space="0" w:color="auto"/>
            <w:left w:val="none" w:sz="0" w:space="0" w:color="auto"/>
            <w:bottom w:val="none" w:sz="0" w:space="0" w:color="auto"/>
            <w:right w:val="none" w:sz="0" w:space="0" w:color="auto"/>
          </w:divBdr>
        </w:div>
        <w:div w:id="930359498">
          <w:marLeft w:val="0"/>
          <w:marRight w:val="0"/>
          <w:marTop w:val="0"/>
          <w:marBottom w:val="0"/>
          <w:divBdr>
            <w:top w:val="none" w:sz="0" w:space="0" w:color="auto"/>
            <w:left w:val="none" w:sz="0" w:space="0" w:color="auto"/>
            <w:bottom w:val="none" w:sz="0" w:space="0" w:color="auto"/>
            <w:right w:val="none" w:sz="0" w:space="0" w:color="auto"/>
          </w:divBdr>
        </w:div>
        <w:div w:id="1849976789">
          <w:marLeft w:val="0"/>
          <w:marRight w:val="0"/>
          <w:marTop w:val="0"/>
          <w:marBottom w:val="0"/>
          <w:divBdr>
            <w:top w:val="none" w:sz="0" w:space="0" w:color="auto"/>
            <w:left w:val="none" w:sz="0" w:space="0" w:color="auto"/>
            <w:bottom w:val="none" w:sz="0" w:space="0" w:color="auto"/>
            <w:right w:val="none" w:sz="0" w:space="0" w:color="auto"/>
          </w:divBdr>
        </w:div>
        <w:div w:id="2137020883">
          <w:marLeft w:val="0"/>
          <w:marRight w:val="0"/>
          <w:marTop w:val="0"/>
          <w:marBottom w:val="0"/>
          <w:divBdr>
            <w:top w:val="none" w:sz="0" w:space="0" w:color="auto"/>
            <w:left w:val="none" w:sz="0" w:space="0" w:color="auto"/>
            <w:bottom w:val="none" w:sz="0" w:space="0" w:color="auto"/>
            <w:right w:val="none" w:sz="0" w:space="0" w:color="auto"/>
          </w:divBdr>
        </w:div>
        <w:div w:id="407313322">
          <w:marLeft w:val="0"/>
          <w:marRight w:val="0"/>
          <w:marTop w:val="0"/>
          <w:marBottom w:val="0"/>
          <w:divBdr>
            <w:top w:val="none" w:sz="0" w:space="0" w:color="auto"/>
            <w:left w:val="none" w:sz="0" w:space="0" w:color="auto"/>
            <w:bottom w:val="none" w:sz="0" w:space="0" w:color="auto"/>
            <w:right w:val="none" w:sz="0" w:space="0" w:color="auto"/>
          </w:divBdr>
        </w:div>
        <w:div w:id="1701320920">
          <w:marLeft w:val="0"/>
          <w:marRight w:val="0"/>
          <w:marTop w:val="0"/>
          <w:marBottom w:val="0"/>
          <w:divBdr>
            <w:top w:val="none" w:sz="0" w:space="0" w:color="auto"/>
            <w:left w:val="none" w:sz="0" w:space="0" w:color="auto"/>
            <w:bottom w:val="none" w:sz="0" w:space="0" w:color="auto"/>
            <w:right w:val="none" w:sz="0" w:space="0" w:color="auto"/>
          </w:divBdr>
        </w:div>
        <w:div w:id="480578050">
          <w:marLeft w:val="0"/>
          <w:marRight w:val="0"/>
          <w:marTop w:val="0"/>
          <w:marBottom w:val="0"/>
          <w:divBdr>
            <w:top w:val="none" w:sz="0" w:space="0" w:color="auto"/>
            <w:left w:val="none" w:sz="0" w:space="0" w:color="auto"/>
            <w:bottom w:val="none" w:sz="0" w:space="0" w:color="auto"/>
            <w:right w:val="none" w:sz="0" w:space="0" w:color="auto"/>
          </w:divBdr>
        </w:div>
        <w:div w:id="116533870">
          <w:marLeft w:val="0"/>
          <w:marRight w:val="0"/>
          <w:marTop w:val="0"/>
          <w:marBottom w:val="0"/>
          <w:divBdr>
            <w:top w:val="none" w:sz="0" w:space="0" w:color="auto"/>
            <w:left w:val="none" w:sz="0" w:space="0" w:color="auto"/>
            <w:bottom w:val="none" w:sz="0" w:space="0" w:color="auto"/>
            <w:right w:val="none" w:sz="0" w:space="0" w:color="auto"/>
          </w:divBdr>
        </w:div>
        <w:div w:id="1096825919">
          <w:marLeft w:val="0"/>
          <w:marRight w:val="0"/>
          <w:marTop w:val="0"/>
          <w:marBottom w:val="0"/>
          <w:divBdr>
            <w:top w:val="none" w:sz="0" w:space="0" w:color="auto"/>
            <w:left w:val="none" w:sz="0" w:space="0" w:color="auto"/>
            <w:bottom w:val="none" w:sz="0" w:space="0" w:color="auto"/>
            <w:right w:val="none" w:sz="0" w:space="0" w:color="auto"/>
          </w:divBdr>
        </w:div>
        <w:div w:id="1225288857">
          <w:marLeft w:val="0"/>
          <w:marRight w:val="0"/>
          <w:marTop w:val="0"/>
          <w:marBottom w:val="0"/>
          <w:divBdr>
            <w:top w:val="none" w:sz="0" w:space="0" w:color="auto"/>
            <w:left w:val="none" w:sz="0" w:space="0" w:color="auto"/>
            <w:bottom w:val="none" w:sz="0" w:space="0" w:color="auto"/>
            <w:right w:val="none" w:sz="0" w:space="0" w:color="auto"/>
          </w:divBdr>
        </w:div>
        <w:div w:id="1220553254">
          <w:marLeft w:val="0"/>
          <w:marRight w:val="0"/>
          <w:marTop w:val="0"/>
          <w:marBottom w:val="0"/>
          <w:divBdr>
            <w:top w:val="none" w:sz="0" w:space="0" w:color="auto"/>
            <w:left w:val="none" w:sz="0" w:space="0" w:color="auto"/>
            <w:bottom w:val="none" w:sz="0" w:space="0" w:color="auto"/>
            <w:right w:val="none" w:sz="0" w:space="0" w:color="auto"/>
          </w:divBdr>
        </w:div>
        <w:div w:id="193734087">
          <w:marLeft w:val="0"/>
          <w:marRight w:val="0"/>
          <w:marTop w:val="0"/>
          <w:marBottom w:val="0"/>
          <w:divBdr>
            <w:top w:val="none" w:sz="0" w:space="0" w:color="auto"/>
            <w:left w:val="none" w:sz="0" w:space="0" w:color="auto"/>
            <w:bottom w:val="none" w:sz="0" w:space="0" w:color="auto"/>
            <w:right w:val="none" w:sz="0" w:space="0" w:color="auto"/>
          </w:divBdr>
        </w:div>
        <w:div w:id="1516533539">
          <w:marLeft w:val="0"/>
          <w:marRight w:val="0"/>
          <w:marTop w:val="0"/>
          <w:marBottom w:val="0"/>
          <w:divBdr>
            <w:top w:val="none" w:sz="0" w:space="0" w:color="auto"/>
            <w:left w:val="none" w:sz="0" w:space="0" w:color="auto"/>
            <w:bottom w:val="none" w:sz="0" w:space="0" w:color="auto"/>
            <w:right w:val="none" w:sz="0" w:space="0" w:color="auto"/>
          </w:divBdr>
        </w:div>
        <w:div w:id="436146092">
          <w:marLeft w:val="0"/>
          <w:marRight w:val="0"/>
          <w:marTop w:val="0"/>
          <w:marBottom w:val="0"/>
          <w:divBdr>
            <w:top w:val="none" w:sz="0" w:space="0" w:color="auto"/>
            <w:left w:val="none" w:sz="0" w:space="0" w:color="auto"/>
            <w:bottom w:val="none" w:sz="0" w:space="0" w:color="auto"/>
            <w:right w:val="none" w:sz="0" w:space="0" w:color="auto"/>
          </w:divBdr>
        </w:div>
        <w:div w:id="959265911">
          <w:marLeft w:val="0"/>
          <w:marRight w:val="0"/>
          <w:marTop w:val="0"/>
          <w:marBottom w:val="0"/>
          <w:divBdr>
            <w:top w:val="none" w:sz="0" w:space="0" w:color="auto"/>
            <w:left w:val="none" w:sz="0" w:space="0" w:color="auto"/>
            <w:bottom w:val="none" w:sz="0" w:space="0" w:color="auto"/>
            <w:right w:val="none" w:sz="0" w:space="0" w:color="auto"/>
          </w:divBdr>
        </w:div>
        <w:div w:id="713044458">
          <w:marLeft w:val="0"/>
          <w:marRight w:val="0"/>
          <w:marTop w:val="0"/>
          <w:marBottom w:val="0"/>
          <w:divBdr>
            <w:top w:val="none" w:sz="0" w:space="0" w:color="auto"/>
            <w:left w:val="none" w:sz="0" w:space="0" w:color="auto"/>
            <w:bottom w:val="none" w:sz="0" w:space="0" w:color="auto"/>
            <w:right w:val="none" w:sz="0" w:space="0" w:color="auto"/>
          </w:divBdr>
        </w:div>
        <w:div w:id="1704404483">
          <w:marLeft w:val="0"/>
          <w:marRight w:val="0"/>
          <w:marTop w:val="0"/>
          <w:marBottom w:val="0"/>
          <w:divBdr>
            <w:top w:val="none" w:sz="0" w:space="0" w:color="auto"/>
            <w:left w:val="none" w:sz="0" w:space="0" w:color="auto"/>
            <w:bottom w:val="none" w:sz="0" w:space="0" w:color="auto"/>
            <w:right w:val="none" w:sz="0" w:space="0" w:color="auto"/>
          </w:divBdr>
        </w:div>
        <w:div w:id="1564677183">
          <w:marLeft w:val="0"/>
          <w:marRight w:val="0"/>
          <w:marTop w:val="0"/>
          <w:marBottom w:val="0"/>
          <w:divBdr>
            <w:top w:val="none" w:sz="0" w:space="0" w:color="auto"/>
            <w:left w:val="none" w:sz="0" w:space="0" w:color="auto"/>
            <w:bottom w:val="none" w:sz="0" w:space="0" w:color="auto"/>
            <w:right w:val="none" w:sz="0" w:space="0" w:color="auto"/>
          </w:divBdr>
        </w:div>
        <w:div w:id="1292243493">
          <w:marLeft w:val="0"/>
          <w:marRight w:val="0"/>
          <w:marTop w:val="0"/>
          <w:marBottom w:val="0"/>
          <w:divBdr>
            <w:top w:val="none" w:sz="0" w:space="0" w:color="auto"/>
            <w:left w:val="none" w:sz="0" w:space="0" w:color="auto"/>
            <w:bottom w:val="none" w:sz="0" w:space="0" w:color="auto"/>
            <w:right w:val="none" w:sz="0" w:space="0" w:color="auto"/>
          </w:divBdr>
        </w:div>
        <w:div w:id="333802110">
          <w:marLeft w:val="0"/>
          <w:marRight w:val="0"/>
          <w:marTop w:val="0"/>
          <w:marBottom w:val="0"/>
          <w:divBdr>
            <w:top w:val="none" w:sz="0" w:space="0" w:color="auto"/>
            <w:left w:val="none" w:sz="0" w:space="0" w:color="auto"/>
            <w:bottom w:val="none" w:sz="0" w:space="0" w:color="auto"/>
            <w:right w:val="none" w:sz="0" w:space="0" w:color="auto"/>
          </w:divBdr>
        </w:div>
        <w:div w:id="272132731">
          <w:marLeft w:val="0"/>
          <w:marRight w:val="0"/>
          <w:marTop w:val="0"/>
          <w:marBottom w:val="0"/>
          <w:divBdr>
            <w:top w:val="none" w:sz="0" w:space="0" w:color="auto"/>
            <w:left w:val="none" w:sz="0" w:space="0" w:color="auto"/>
            <w:bottom w:val="none" w:sz="0" w:space="0" w:color="auto"/>
            <w:right w:val="none" w:sz="0" w:space="0" w:color="auto"/>
          </w:divBdr>
        </w:div>
        <w:div w:id="301160935">
          <w:marLeft w:val="0"/>
          <w:marRight w:val="0"/>
          <w:marTop w:val="0"/>
          <w:marBottom w:val="0"/>
          <w:divBdr>
            <w:top w:val="none" w:sz="0" w:space="0" w:color="auto"/>
            <w:left w:val="none" w:sz="0" w:space="0" w:color="auto"/>
            <w:bottom w:val="none" w:sz="0" w:space="0" w:color="auto"/>
            <w:right w:val="none" w:sz="0" w:space="0" w:color="auto"/>
          </w:divBdr>
        </w:div>
        <w:div w:id="330108286">
          <w:marLeft w:val="0"/>
          <w:marRight w:val="0"/>
          <w:marTop w:val="0"/>
          <w:marBottom w:val="0"/>
          <w:divBdr>
            <w:top w:val="none" w:sz="0" w:space="0" w:color="auto"/>
            <w:left w:val="none" w:sz="0" w:space="0" w:color="auto"/>
            <w:bottom w:val="none" w:sz="0" w:space="0" w:color="auto"/>
            <w:right w:val="none" w:sz="0" w:space="0" w:color="auto"/>
          </w:divBdr>
        </w:div>
        <w:div w:id="698580279">
          <w:marLeft w:val="0"/>
          <w:marRight w:val="0"/>
          <w:marTop w:val="0"/>
          <w:marBottom w:val="0"/>
          <w:divBdr>
            <w:top w:val="none" w:sz="0" w:space="0" w:color="auto"/>
            <w:left w:val="none" w:sz="0" w:space="0" w:color="auto"/>
            <w:bottom w:val="none" w:sz="0" w:space="0" w:color="auto"/>
            <w:right w:val="none" w:sz="0" w:space="0" w:color="auto"/>
          </w:divBdr>
        </w:div>
        <w:div w:id="1671323788">
          <w:marLeft w:val="0"/>
          <w:marRight w:val="0"/>
          <w:marTop w:val="0"/>
          <w:marBottom w:val="0"/>
          <w:divBdr>
            <w:top w:val="none" w:sz="0" w:space="0" w:color="auto"/>
            <w:left w:val="none" w:sz="0" w:space="0" w:color="auto"/>
            <w:bottom w:val="none" w:sz="0" w:space="0" w:color="auto"/>
            <w:right w:val="none" w:sz="0" w:space="0" w:color="auto"/>
          </w:divBdr>
        </w:div>
        <w:div w:id="243611699">
          <w:marLeft w:val="0"/>
          <w:marRight w:val="0"/>
          <w:marTop w:val="0"/>
          <w:marBottom w:val="0"/>
          <w:divBdr>
            <w:top w:val="none" w:sz="0" w:space="0" w:color="auto"/>
            <w:left w:val="none" w:sz="0" w:space="0" w:color="auto"/>
            <w:bottom w:val="none" w:sz="0" w:space="0" w:color="auto"/>
            <w:right w:val="none" w:sz="0" w:space="0" w:color="auto"/>
          </w:divBdr>
        </w:div>
        <w:div w:id="299119168">
          <w:marLeft w:val="0"/>
          <w:marRight w:val="0"/>
          <w:marTop w:val="0"/>
          <w:marBottom w:val="0"/>
          <w:divBdr>
            <w:top w:val="none" w:sz="0" w:space="0" w:color="auto"/>
            <w:left w:val="none" w:sz="0" w:space="0" w:color="auto"/>
            <w:bottom w:val="none" w:sz="0" w:space="0" w:color="auto"/>
            <w:right w:val="none" w:sz="0" w:space="0" w:color="auto"/>
          </w:divBdr>
        </w:div>
        <w:div w:id="1213924171">
          <w:marLeft w:val="0"/>
          <w:marRight w:val="0"/>
          <w:marTop w:val="0"/>
          <w:marBottom w:val="0"/>
          <w:divBdr>
            <w:top w:val="none" w:sz="0" w:space="0" w:color="auto"/>
            <w:left w:val="none" w:sz="0" w:space="0" w:color="auto"/>
            <w:bottom w:val="none" w:sz="0" w:space="0" w:color="auto"/>
            <w:right w:val="none" w:sz="0" w:space="0" w:color="auto"/>
          </w:divBdr>
        </w:div>
        <w:div w:id="1775132686">
          <w:marLeft w:val="0"/>
          <w:marRight w:val="0"/>
          <w:marTop w:val="0"/>
          <w:marBottom w:val="0"/>
          <w:divBdr>
            <w:top w:val="none" w:sz="0" w:space="0" w:color="auto"/>
            <w:left w:val="none" w:sz="0" w:space="0" w:color="auto"/>
            <w:bottom w:val="none" w:sz="0" w:space="0" w:color="auto"/>
            <w:right w:val="none" w:sz="0" w:space="0" w:color="auto"/>
          </w:divBdr>
        </w:div>
        <w:div w:id="212546632">
          <w:marLeft w:val="0"/>
          <w:marRight w:val="0"/>
          <w:marTop w:val="0"/>
          <w:marBottom w:val="0"/>
          <w:divBdr>
            <w:top w:val="none" w:sz="0" w:space="0" w:color="auto"/>
            <w:left w:val="none" w:sz="0" w:space="0" w:color="auto"/>
            <w:bottom w:val="none" w:sz="0" w:space="0" w:color="auto"/>
            <w:right w:val="none" w:sz="0" w:space="0" w:color="auto"/>
          </w:divBdr>
        </w:div>
        <w:div w:id="1328679332">
          <w:marLeft w:val="0"/>
          <w:marRight w:val="0"/>
          <w:marTop w:val="0"/>
          <w:marBottom w:val="0"/>
          <w:divBdr>
            <w:top w:val="none" w:sz="0" w:space="0" w:color="auto"/>
            <w:left w:val="none" w:sz="0" w:space="0" w:color="auto"/>
            <w:bottom w:val="none" w:sz="0" w:space="0" w:color="auto"/>
            <w:right w:val="none" w:sz="0" w:space="0" w:color="auto"/>
          </w:divBdr>
        </w:div>
        <w:div w:id="1552769485">
          <w:marLeft w:val="0"/>
          <w:marRight w:val="0"/>
          <w:marTop w:val="0"/>
          <w:marBottom w:val="0"/>
          <w:divBdr>
            <w:top w:val="none" w:sz="0" w:space="0" w:color="auto"/>
            <w:left w:val="none" w:sz="0" w:space="0" w:color="auto"/>
            <w:bottom w:val="none" w:sz="0" w:space="0" w:color="auto"/>
            <w:right w:val="none" w:sz="0" w:space="0" w:color="auto"/>
          </w:divBdr>
        </w:div>
        <w:div w:id="569970101">
          <w:marLeft w:val="0"/>
          <w:marRight w:val="0"/>
          <w:marTop w:val="0"/>
          <w:marBottom w:val="0"/>
          <w:divBdr>
            <w:top w:val="none" w:sz="0" w:space="0" w:color="auto"/>
            <w:left w:val="none" w:sz="0" w:space="0" w:color="auto"/>
            <w:bottom w:val="none" w:sz="0" w:space="0" w:color="auto"/>
            <w:right w:val="none" w:sz="0" w:space="0" w:color="auto"/>
          </w:divBdr>
        </w:div>
        <w:div w:id="1890148518">
          <w:marLeft w:val="0"/>
          <w:marRight w:val="0"/>
          <w:marTop w:val="0"/>
          <w:marBottom w:val="0"/>
          <w:divBdr>
            <w:top w:val="none" w:sz="0" w:space="0" w:color="auto"/>
            <w:left w:val="none" w:sz="0" w:space="0" w:color="auto"/>
            <w:bottom w:val="none" w:sz="0" w:space="0" w:color="auto"/>
            <w:right w:val="none" w:sz="0" w:space="0" w:color="auto"/>
          </w:divBdr>
        </w:div>
        <w:div w:id="1410733828">
          <w:marLeft w:val="0"/>
          <w:marRight w:val="0"/>
          <w:marTop w:val="0"/>
          <w:marBottom w:val="0"/>
          <w:divBdr>
            <w:top w:val="none" w:sz="0" w:space="0" w:color="auto"/>
            <w:left w:val="none" w:sz="0" w:space="0" w:color="auto"/>
            <w:bottom w:val="none" w:sz="0" w:space="0" w:color="auto"/>
            <w:right w:val="none" w:sz="0" w:space="0" w:color="auto"/>
          </w:divBdr>
        </w:div>
        <w:div w:id="1900287216">
          <w:marLeft w:val="0"/>
          <w:marRight w:val="0"/>
          <w:marTop w:val="0"/>
          <w:marBottom w:val="0"/>
          <w:divBdr>
            <w:top w:val="none" w:sz="0" w:space="0" w:color="auto"/>
            <w:left w:val="none" w:sz="0" w:space="0" w:color="auto"/>
            <w:bottom w:val="none" w:sz="0" w:space="0" w:color="auto"/>
            <w:right w:val="none" w:sz="0" w:space="0" w:color="auto"/>
          </w:divBdr>
        </w:div>
        <w:div w:id="1501459855">
          <w:marLeft w:val="0"/>
          <w:marRight w:val="0"/>
          <w:marTop w:val="0"/>
          <w:marBottom w:val="0"/>
          <w:divBdr>
            <w:top w:val="none" w:sz="0" w:space="0" w:color="auto"/>
            <w:left w:val="none" w:sz="0" w:space="0" w:color="auto"/>
            <w:bottom w:val="none" w:sz="0" w:space="0" w:color="auto"/>
            <w:right w:val="none" w:sz="0" w:space="0" w:color="auto"/>
          </w:divBdr>
        </w:div>
        <w:div w:id="329331165">
          <w:marLeft w:val="0"/>
          <w:marRight w:val="0"/>
          <w:marTop w:val="0"/>
          <w:marBottom w:val="0"/>
          <w:divBdr>
            <w:top w:val="none" w:sz="0" w:space="0" w:color="auto"/>
            <w:left w:val="none" w:sz="0" w:space="0" w:color="auto"/>
            <w:bottom w:val="none" w:sz="0" w:space="0" w:color="auto"/>
            <w:right w:val="none" w:sz="0" w:space="0" w:color="auto"/>
          </w:divBdr>
        </w:div>
        <w:div w:id="167600563">
          <w:marLeft w:val="0"/>
          <w:marRight w:val="0"/>
          <w:marTop w:val="0"/>
          <w:marBottom w:val="0"/>
          <w:divBdr>
            <w:top w:val="none" w:sz="0" w:space="0" w:color="auto"/>
            <w:left w:val="none" w:sz="0" w:space="0" w:color="auto"/>
            <w:bottom w:val="none" w:sz="0" w:space="0" w:color="auto"/>
            <w:right w:val="none" w:sz="0" w:space="0" w:color="auto"/>
          </w:divBdr>
        </w:div>
        <w:div w:id="1117985876">
          <w:marLeft w:val="0"/>
          <w:marRight w:val="0"/>
          <w:marTop w:val="0"/>
          <w:marBottom w:val="0"/>
          <w:divBdr>
            <w:top w:val="none" w:sz="0" w:space="0" w:color="auto"/>
            <w:left w:val="none" w:sz="0" w:space="0" w:color="auto"/>
            <w:bottom w:val="none" w:sz="0" w:space="0" w:color="auto"/>
            <w:right w:val="none" w:sz="0" w:space="0" w:color="auto"/>
          </w:divBdr>
        </w:div>
        <w:div w:id="1304312937">
          <w:marLeft w:val="0"/>
          <w:marRight w:val="0"/>
          <w:marTop w:val="0"/>
          <w:marBottom w:val="0"/>
          <w:divBdr>
            <w:top w:val="none" w:sz="0" w:space="0" w:color="auto"/>
            <w:left w:val="none" w:sz="0" w:space="0" w:color="auto"/>
            <w:bottom w:val="none" w:sz="0" w:space="0" w:color="auto"/>
            <w:right w:val="none" w:sz="0" w:space="0" w:color="auto"/>
          </w:divBdr>
        </w:div>
        <w:div w:id="503710566">
          <w:marLeft w:val="0"/>
          <w:marRight w:val="0"/>
          <w:marTop w:val="0"/>
          <w:marBottom w:val="0"/>
          <w:divBdr>
            <w:top w:val="none" w:sz="0" w:space="0" w:color="auto"/>
            <w:left w:val="none" w:sz="0" w:space="0" w:color="auto"/>
            <w:bottom w:val="none" w:sz="0" w:space="0" w:color="auto"/>
            <w:right w:val="none" w:sz="0" w:space="0" w:color="auto"/>
          </w:divBdr>
        </w:div>
        <w:div w:id="1864781759">
          <w:marLeft w:val="0"/>
          <w:marRight w:val="0"/>
          <w:marTop w:val="0"/>
          <w:marBottom w:val="0"/>
          <w:divBdr>
            <w:top w:val="none" w:sz="0" w:space="0" w:color="auto"/>
            <w:left w:val="none" w:sz="0" w:space="0" w:color="auto"/>
            <w:bottom w:val="none" w:sz="0" w:space="0" w:color="auto"/>
            <w:right w:val="none" w:sz="0" w:space="0" w:color="auto"/>
          </w:divBdr>
        </w:div>
        <w:div w:id="77798788">
          <w:marLeft w:val="0"/>
          <w:marRight w:val="0"/>
          <w:marTop w:val="0"/>
          <w:marBottom w:val="0"/>
          <w:divBdr>
            <w:top w:val="none" w:sz="0" w:space="0" w:color="auto"/>
            <w:left w:val="none" w:sz="0" w:space="0" w:color="auto"/>
            <w:bottom w:val="none" w:sz="0" w:space="0" w:color="auto"/>
            <w:right w:val="none" w:sz="0" w:space="0" w:color="auto"/>
          </w:divBdr>
        </w:div>
        <w:div w:id="1767382397">
          <w:marLeft w:val="0"/>
          <w:marRight w:val="0"/>
          <w:marTop w:val="0"/>
          <w:marBottom w:val="0"/>
          <w:divBdr>
            <w:top w:val="none" w:sz="0" w:space="0" w:color="auto"/>
            <w:left w:val="none" w:sz="0" w:space="0" w:color="auto"/>
            <w:bottom w:val="none" w:sz="0" w:space="0" w:color="auto"/>
            <w:right w:val="none" w:sz="0" w:space="0" w:color="auto"/>
          </w:divBdr>
        </w:div>
        <w:div w:id="1743065513">
          <w:marLeft w:val="0"/>
          <w:marRight w:val="0"/>
          <w:marTop w:val="0"/>
          <w:marBottom w:val="0"/>
          <w:divBdr>
            <w:top w:val="none" w:sz="0" w:space="0" w:color="auto"/>
            <w:left w:val="none" w:sz="0" w:space="0" w:color="auto"/>
            <w:bottom w:val="none" w:sz="0" w:space="0" w:color="auto"/>
            <w:right w:val="none" w:sz="0" w:space="0" w:color="auto"/>
          </w:divBdr>
        </w:div>
        <w:div w:id="177741953">
          <w:marLeft w:val="0"/>
          <w:marRight w:val="0"/>
          <w:marTop w:val="0"/>
          <w:marBottom w:val="0"/>
          <w:divBdr>
            <w:top w:val="none" w:sz="0" w:space="0" w:color="auto"/>
            <w:left w:val="none" w:sz="0" w:space="0" w:color="auto"/>
            <w:bottom w:val="none" w:sz="0" w:space="0" w:color="auto"/>
            <w:right w:val="none" w:sz="0" w:space="0" w:color="auto"/>
          </w:divBdr>
        </w:div>
        <w:div w:id="290402120">
          <w:marLeft w:val="0"/>
          <w:marRight w:val="0"/>
          <w:marTop w:val="0"/>
          <w:marBottom w:val="0"/>
          <w:divBdr>
            <w:top w:val="none" w:sz="0" w:space="0" w:color="auto"/>
            <w:left w:val="none" w:sz="0" w:space="0" w:color="auto"/>
            <w:bottom w:val="none" w:sz="0" w:space="0" w:color="auto"/>
            <w:right w:val="none" w:sz="0" w:space="0" w:color="auto"/>
          </w:divBdr>
        </w:div>
        <w:div w:id="2138208722">
          <w:marLeft w:val="0"/>
          <w:marRight w:val="0"/>
          <w:marTop w:val="0"/>
          <w:marBottom w:val="0"/>
          <w:divBdr>
            <w:top w:val="none" w:sz="0" w:space="0" w:color="auto"/>
            <w:left w:val="none" w:sz="0" w:space="0" w:color="auto"/>
            <w:bottom w:val="none" w:sz="0" w:space="0" w:color="auto"/>
            <w:right w:val="none" w:sz="0" w:space="0" w:color="auto"/>
          </w:divBdr>
        </w:div>
        <w:div w:id="698429824">
          <w:marLeft w:val="0"/>
          <w:marRight w:val="0"/>
          <w:marTop w:val="0"/>
          <w:marBottom w:val="0"/>
          <w:divBdr>
            <w:top w:val="none" w:sz="0" w:space="0" w:color="auto"/>
            <w:left w:val="none" w:sz="0" w:space="0" w:color="auto"/>
            <w:bottom w:val="none" w:sz="0" w:space="0" w:color="auto"/>
            <w:right w:val="none" w:sz="0" w:space="0" w:color="auto"/>
          </w:divBdr>
        </w:div>
        <w:div w:id="325523244">
          <w:marLeft w:val="0"/>
          <w:marRight w:val="0"/>
          <w:marTop w:val="0"/>
          <w:marBottom w:val="0"/>
          <w:divBdr>
            <w:top w:val="none" w:sz="0" w:space="0" w:color="auto"/>
            <w:left w:val="none" w:sz="0" w:space="0" w:color="auto"/>
            <w:bottom w:val="none" w:sz="0" w:space="0" w:color="auto"/>
            <w:right w:val="none" w:sz="0" w:space="0" w:color="auto"/>
          </w:divBdr>
        </w:div>
        <w:div w:id="1864123537">
          <w:marLeft w:val="0"/>
          <w:marRight w:val="0"/>
          <w:marTop w:val="0"/>
          <w:marBottom w:val="0"/>
          <w:divBdr>
            <w:top w:val="none" w:sz="0" w:space="0" w:color="auto"/>
            <w:left w:val="none" w:sz="0" w:space="0" w:color="auto"/>
            <w:bottom w:val="none" w:sz="0" w:space="0" w:color="auto"/>
            <w:right w:val="none" w:sz="0" w:space="0" w:color="auto"/>
          </w:divBdr>
        </w:div>
        <w:div w:id="2025939199">
          <w:marLeft w:val="0"/>
          <w:marRight w:val="0"/>
          <w:marTop w:val="0"/>
          <w:marBottom w:val="0"/>
          <w:divBdr>
            <w:top w:val="none" w:sz="0" w:space="0" w:color="auto"/>
            <w:left w:val="none" w:sz="0" w:space="0" w:color="auto"/>
            <w:bottom w:val="none" w:sz="0" w:space="0" w:color="auto"/>
            <w:right w:val="none" w:sz="0" w:space="0" w:color="auto"/>
          </w:divBdr>
        </w:div>
        <w:div w:id="1220097513">
          <w:marLeft w:val="0"/>
          <w:marRight w:val="0"/>
          <w:marTop w:val="0"/>
          <w:marBottom w:val="0"/>
          <w:divBdr>
            <w:top w:val="none" w:sz="0" w:space="0" w:color="auto"/>
            <w:left w:val="none" w:sz="0" w:space="0" w:color="auto"/>
            <w:bottom w:val="none" w:sz="0" w:space="0" w:color="auto"/>
            <w:right w:val="none" w:sz="0" w:space="0" w:color="auto"/>
          </w:divBdr>
        </w:div>
        <w:div w:id="1073233466">
          <w:marLeft w:val="0"/>
          <w:marRight w:val="0"/>
          <w:marTop w:val="0"/>
          <w:marBottom w:val="0"/>
          <w:divBdr>
            <w:top w:val="none" w:sz="0" w:space="0" w:color="auto"/>
            <w:left w:val="none" w:sz="0" w:space="0" w:color="auto"/>
            <w:bottom w:val="none" w:sz="0" w:space="0" w:color="auto"/>
            <w:right w:val="none" w:sz="0" w:space="0" w:color="auto"/>
          </w:divBdr>
        </w:div>
        <w:div w:id="1077435353">
          <w:marLeft w:val="0"/>
          <w:marRight w:val="0"/>
          <w:marTop w:val="0"/>
          <w:marBottom w:val="0"/>
          <w:divBdr>
            <w:top w:val="none" w:sz="0" w:space="0" w:color="auto"/>
            <w:left w:val="none" w:sz="0" w:space="0" w:color="auto"/>
            <w:bottom w:val="none" w:sz="0" w:space="0" w:color="auto"/>
            <w:right w:val="none" w:sz="0" w:space="0" w:color="auto"/>
          </w:divBdr>
        </w:div>
        <w:div w:id="831137832">
          <w:marLeft w:val="0"/>
          <w:marRight w:val="0"/>
          <w:marTop w:val="0"/>
          <w:marBottom w:val="0"/>
          <w:divBdr>
            <w:top w:val="none" w:sz="0" w:space="0" w:color="auto"/>
            <w:left w:val="none" w:sz="0" w:space="0" w:color="auto"/>
            <w:bottom w:val="none" w:sz="0" w:space="0" w:color="auto"/>
            <w:right w:val="none" w:sz="0" w:space="0" w:color="auto"/>
          </w:divBdr>
        </w:div>
        <w:div w:id="162816852">
          <w:marLeft w:val="0"/>
          <w:marRight w:val="0"/>
          <w:marTop w:val="0"/>
          <w:marBottom w:val="0"/>
          <w:divBdr>
            <w:top w:val="none" w:sz="0" w:space="0" w:color="auto"/>
            <w:left w:val="none" w:sz="0" w:space="0" w:color="auto"/>
            <w:bottom w:val="none" w:sz="0" w:space="0" w:color="auto"/>
            <w:right w:val="none" w:sz="0" w:space="0" w:color="auto"/>
          </w:divBdr>
        </w:div>
        <w:div w:id="794786648">
          <w:marLeft w:val="0"/>
          <w:marRight w:val="0"/>
          <w:marTop w:val="0"/>
          <w:marBottom w:val="0"/>
          <w:divBdr>
            <w:top w:val="none" w:sz="0" w:space="0" w:color="auto"/>
            <w:left w:val="none" w:sz="0" w:space="0" w:color="auto"/>
            <w:bottom w:val="none" w:sz="0" w:space="0" w:color="auto"/>
            <w:right w:val="none" w:sz="0" w:space="0" w:color="auto"/>
          </w:divBdr>
        </w:div>
        <w:div w:id="494298820">
          <w:marLeft w:val="0"/>
          <w:marRight w:val="0"/>
          <w:marTop w:val="0"/>
          <w:marBottom w:val="0"/>
          <w:divBdr>
            <w:top w:val="none" w:sz="0" w:space="0" w:color="auto"/>
            <w:left w:val="none" w:sz="0" w:space="0" w:color="auto"/>
            <w:bottom w:val="none" w:sz="0" w:space="0" w:color="auto"/>
            <w:right w:val="none" w:sz="0" w:space="0" w:color="auto"/>
          </w:divBdr>
        </w:div>
        <w:div w:id="308824365">
          <w:marLeft w:val="0"/>
          <w:marRight w:val="0"/>
          <w:marTop w:val="0"/>
          <w:marBottom w:val="0"/>
          <w:divBdr>
            <w:top w:val="none" w:sz="0" w:space="0" w:color="auto"/>
            <w:left w:val="none" w:sz="0" w:space="0" w:color="auto"/>
            <w:bottom w:val="none" w:sz="0" w:space="0" w:color="auto"/>
            <w:right w:val="none" w:sz="0" w:space="0" w:color="auto"/>
          </w:divBdr>
        </w:div>
        <w:div w:id="1410420875">
          <w:marLeft w:val="0"/>
          <w:marRight w:val="0"/>
          <w:marTop w:val="0"/>
          <w:marBottom w:val="0"/>
          <w:divBdr>
            <w:top w:val="none" w:sz="0" w:space="0" w:color="auto"/>
            <w:left w:val="none" w:sz="0" w:space="0" w:color="auto"/>
            <w:bottom w:val="none" w:sz="0" w:space="0" w:color="auto"/>
            <w:right w:val="none" w:sz="0" w:space="0" w:color="auto"/>
          </w:divBdr>
        </w:div>
        <w:div w:id="357006020">
          <w:marLeft w:val="0"/>
          <w:marRight w:val="0"/>
          <w:marTop w:val="0"/>
          <w:marBottom w:val="0"/>
          <w:divBdr>
            <w:top w:val="none" w:sz="0" w:space="0" w:color="auto"/>
            <w:left w:val="none" w:sz="0" w:space="0" w:color="auto"/>
            <w:bottom w:val="none" w:sz="0" w:space="0" w:color="auto"/>
            <w:right w:val="none" w:sz="0" w:space="0" w:color="auto"/>
          </w:divBdr>
        </w:div>
        <w:div w:id="1803569913">
          <w:marLeft w:val="0"/>
          <w:marRight w:val="0"/>
          <w:marTop w:val="0"/>
          <w:marBottom w:val="0"/>
          <w:divBdr>
            <w:top w:val="none" w:sz="0" w:space="0" w:color="auto"/>
            <w:left w:val="none" w:sz="0" w:space="0" w:color="auto"/>
            <w:bottom w:val="none" w:sz="0" w:space="0" w:color="auto"/>
            <w:right w:val="none" w:sz="0" w:space="0" w:color="auto"/>
          </w:divBdr>
        </w:div>
        <w:div w:id="1109005221">
          <w:marLeft w:val="0"/>
          <w:marRight w:val="0"/>
          <w:marTop w:val="0"/>
          <w:marBottom w:val="0"/>
          <w:divBdr>
            <w:top w:val="none" w:sz="0" w:space="0" w:color="auto"/>
            <w:left w:val="none" w:sz="0" w:space="0" w:color="auto"/>
            <w:bottom w:val="none" w:sz="0" w:space="0" w:color="auto"/>
            <w:right w:val="none" w:sz="0" w:space="0" w:color="auto"/>
          </w:divBdr>
        </w:div>
        <w:div w:id="934245627">
          <w:marLeft w:val="0"/>
          <w:marRight w:val="0"/>
          <w:marTop w:val="0"/>
          <w:marBottom w:val="0"/>
          <w:divBdr>
            <w:top w:val="none" w:sz="0" w:space="0" w:color="auto"/>
            <w:left w:val="none" w:sz="0" w:space="0" w:color="auto"/>
            <w:bottom w:val="none" w:sz="0" w:space="0" w:color="auto"/>
            <w:right w:val="none" w:sz="0" w:space="0" w:color="auto"/>
          </w:divBdr>
        </w:div>
        <w:div w:id="1518496189">
          <w:marLeft w:val="0"/>
          <w:marRight w:val="0"/>
          <w:marTop w:val="0"/>
          <w:marBottom w:val="0"/>
          <w:divBdr>
            <w:top w:val="none" w:sz="0" w:space="0" w:color="auto"/>
            <w:left w:val="none" w:sz="0" w:space="0" w:color="auto"/>
            <w:bottom w:val="none" w:sz="0" w:space="0" w:color="auto"/>
            <w:right w:val="none" w:sz="0" w:space="0" w:color="auto"/>
          </w:divBdr>
        </w:div>
        <w:div w:id="312410640">
          <w:marLeft w:val="0"/>
          <w:marRight w:val="0"/>
          <w:marTop w:val="0"/>
          <w:marBottom w:val="0"/>
          <w:divBdr>
            <w:top w:val="none" w:sz="0" w:space="0" w:color="auto"/>
            <w:left w:val="none" w:sz="0" w:space="0" w:color="auto"/>
            <w:bottom w:val="none" w:sz="0" w:space="0" w:color="auto"/>
            <w:right w:val="none" w:sz="0" w:space="0" w:color="auto"/>
          </w:divBdr>
        </w:div>
        <w:div w:id="356659018">
          <w:marLeft w:val="0"/>
          <w:marRight w:val="0"/>
          <w:marTop w:val="0"/>
          <w:marBottom w:val="0"/>
          <w:divBdr>
            <w:top w:val="none" w:sz="0" w:space="0" w:color="auto"/>
            <w:left w:val="none" w:sz="0" w:space="0" w:color="auto"/>
            <w:bottom w:val="none" w:sz="0" w:space="0" w:color="auto"/>
            <w:right w:val="none" w:sz="0" w:space="0" w:color="auto"/>
          </w:divBdr>
        </w:div>
        <w:div w:id="1129518210">
          <w:marLeft w:val="0"/>
          <w:marRight w:val="0"/>
          <w:marTop w:val="0"/>
          <w:marBottom w:val="0"/>
          <w:divBdr>
            <w:top w:val="none" w:sz="0" w:space="0" w:color="auto"/>
            <w:left w:val="none" w:sz="0" w:space="0" w:color="auto"/>
            <w:bottom w:val="none" w:sz="0" w:space="0" w:color="auto"/>
            <w:right w:val="none" w:sz="0" w:space="0" w:color="auto"/>
          </w:divBdr>
        </w:div>
        <w:div w:id="1327778549">
          <w:marLeft w:val="0"/>
          <w:marRight w:val="0"/>
          <w:marTop w:val="0"/>
          <w:marBottom w:val="0"/>
          <w:divBdr>
            <w:top w:val="none" w:sz="0" w:space="0" w:color="auto"/>
            <w:left w:val="none" w:sz="0" w:space="0" w:color="auto"/>
            <w:bottom w:val="none" w:sz="0" w:space="0" w:color="auto"/>
            <w:right w:val="none" w:sz="0" w:space="0" w:color="auto"/>
          </w:divBdr>
        </w:div>
        <w:div w:id="1100759360">
          <w:marLeft w:val="0"/>
          <w:marRight w:val="0"/>
          <w:marTop w:val="0"/>
          <w:marBottom w:val="0"/>
          <w:divBdr>
            <w:top w:val="none" w:sz="0" w:space="0" w:color="auto"/>
            <w:left w:val="none" w:sz="0" w:space="0" w:color="auto"/>
            <w:bottom w:val="none" w:sz="0" w:space="0" w:color="auto"/>
            <w:right w:val="none" w:sz="0" w:space="0" w:color="auto"/>
          </w:divBdr>
        </w:div>
        <w:div w:id="1546482612">
          <w:marLeft w:val="0"/>
          <w:marRight w:val="0"/>
          <w:marTop w:val="0"/>
          <w:marBottom w:val="0"/>
          <w:divBdr>
            <w:top w:val="none" w:sz="0" w:space="0" w:color="auto"/>
            <w:left w:val="none" w:sz="0" w:space="0" w:color="auto"/>
            <w:bottom w:val="none" w:sz="0" w:space="0" w:color="auto"/>
            <w:right w:val="none" w:sz="0" w:space="0" w:color="auto"/>
          </w:divBdr>
        </w:div>
        <w:div w:id="1629973247">
          <w:marLeft w:val="0"/>
          <w:marRight w:val="0"/>
          <w:marTop w:val="0"/>
          <w:marBottom w:val="0"/>
          <w:divBdr>
            <w:top w:val="none" w:sz="0" w:space="0" w:color="auto"/>
            <w:left w:val="none" w:sz="0" w:space="0" w:color="auto"/>
            <w:bottom w:val="none" w:sz="0" w:space="0" w:color="auto"/>
            <w:right w:val="none" w:sz="0" w:space="0" w:color="auto"/>
          </w:divBdr>
        </w:div>
        <w:div w:id="1927566000">
          <w:marLeft w:val="0"/>
          <w:marRight w:val="0"/>
          <w:marTop w:val="0"/>
          <w:marBottom w:val="0"/>
          <w:divBdr>
            <w:top w:val="none" w:sz="0" w:space="0" w:color="auto"/>
            <w:left w:val="none" w:sz="0" w:space="0" w:color="auto"/>
            <w:bottom w:val="none" w:sz="0" w:space="0" w:color="auto"/>
            <w:right w:val="none" w:sz="0" w:space="0" w:color="auto"/>
          </w:divBdr>
        </w:div>
        <w:div w:id="1267545036">
          <w:marLeft w:val="0"/>
          <w:marRight w:val="0"/>
          <w:marTop w:val="0"/>
          <w:marBottom w:val="0"/>
          <w:divBdr>
            <w:top w:val="none" w:sz="0" w:space="0" w:color="auto"/>
            <w:left w:val="none" w:sz="0" w:space="0" w:color="auto"/>
            <w:bottom w:val="none" w:sz="0" w:space="0" w:color="auto"/>
            <w:right w:val="none" w:sz="0" w:space="0" w:color="auto"/>
          </w:divBdr>
        </w:div>
        <w:div w:id="1130980320">
          <w:marLeft w:val="0"/>
          <w:marRight w:val="0"/>
          <w:marTop w:val="0"/>
          <w:marBottom w:val="0"/>
          <w:divBdr>
            <w:top w:val="none" w:sz="0" w:space="0" w:color="auto"/>
            <w:left w:val="none" w:sz="0" w:space="0" w:color="auto"/>
            <w:bottom w:val="none" w:sz="0" w:space="0" w:color="auto"/>
            <w:right w:val="none" w:sz="0" w:space="0" w:color="auto"/>
          </w:divBdr>
        </w:div>
        <w:div w:id="1020356529">
          <w:marLeft w:val="0"/>
          <w:marRight w:val="0"/>
          <w:marTop w:val="0"/>
          <w:marBottom w:val="0"/>
          <w:divBdr>
            <w:top w:val="none" w:sz="0" w:space="0" w:color="auto"/>
            <w:left w:val="none" w:sz="0" w:space="0" w:color="auto"/>
            <w:bottom w:val="none" w:sz="0" w:space="0" w:color="auto"/>
            <w:right w:val="none" w:sz="0" w:space="0" w:color="auto"/>
          </w:divBdr>
        </w:div>
        <w:div w:id="233974449">
          <w:marLeft w:val="0"/>
          <w:marRight w:val="0"/>
          <w:marTop w:val="0"/>
          <w:marBottom w:val="0"/>
          <w:divBdr>
            <w:top w:val="none" w:sz="0" w:space="0" w:color="auto"/>
            <w:left w:val="none" w:sz="0" w:space="0" w:color="auto"/>
            <w:bottom w:val="none" w:sz="0" w:space="0" w:color="auto"/>
            <w:right w:val="none" w:sz="0" w:space="0" w:color="auto"/>
          </w:divBdr>
        </w:div>
        <w:div w:id="1547257590">
          <w:marLeft w:val="0"/>
          <w:marRight w:val="0"/>
          <w:marTop w:val="0"/>
          <w:marBottom w:val="0"/>
          <w:divBdr>
            <w:top w:val="none" w:sz="0" w:space="0" w:color="auto"/>
            <w:left w:val="none" w:sz="0" w:space="0" w:color="auto"/>
            <w:bottom w:val="none" w:sz="0" w:space="0" w:color="auto"/>
            <w:right w:val="none" w:sz="0" w:space="0" w:color="auto"/>
          </w:divBdr>
        </w:div>
        <w:div w:id="1821648771">
          <w:marLeft w:val="0"/>
          <w:marRight w:val="0"/>
          <w:marTop w:val="0"/>
          <w:marBottom w:val="0"/>
          <w:divBdr>
            <w:top w:val="none" w:sz="0" w:space="0" w:color="auto"/>
            <w:left w:val="none" w:sz="0" w:space="0" w:color="auto"/>
            <w:bottom w:val="none" w:sz="0" w:space="0" w:color="auto"/>
            <w:right w:val="none" w:sz="0" w:space="0" w:color="auto"/>
          </w:divBdr>
        </w:div>
        <w:div w:id="1679111571">
          <w:marLeft w:val="0"/>
          <w:marRight w:val="0"/>
          <w:marTop w:val="0"/>
          <w:marBottom w:val="0"/>
          <w:divBdr>
            <w:top w:val="none" w:sz="0" w:space="0" w:color="auto"/>
            <w:left w:val="none" w:sz="0" w:space="0" w:color="auto"/>
            <w:bottom w:val="none" w:sz="0" w:space="0" w:color="auto"/>
            <w:right w:val="none" w:sz="0" w:space="0" w:color="auto"/>
          </w:divBdr>
        </w:div>
        <w:div w:id="1677921427">
          <w:marLeft w:val="0"/>
          <w:marRight w:val="0"/>
          <w:marTop w:val="0"/>
          <w:marBottom w:val="0"/>
          <w:divBdr>
            <w:top w:val="none" w:sz="0" w:space="0" w:color="auto"/>
            <w:left w:val="none" w:sz="0" w:space="0" w:color="auto"/>
            <w:bottom w:val="none" w:sz="0" w:space="0" w:color="auto"/>
            <w:right w:val="none" w:sz="0" w:space="0" w:color="auto"/>
          </w:divBdr>
        </w:div>
        <w:div w:id="1565724008">
          <w:marLeft w:val="0"/>
          <w:marRight w:val="0"/>
          <w:marTop w:val="0"/>
          <w:marBottom w:val="0"/>
          <w:divBdr>
            <w:top w:val="none" w:sz="0" w:space="0" w:color="auto"/>
            <w:left w:val="none" w:sz="0" w:space="0" w:color="auto"/>
            <w:bottom w:val="none" w:sz="0" w:space="0" w:color="auto"/>
            <w:right w:val="none" w:sz="0" w:space="0" w:color="auto"/>
          </w:divBdr>
        </w:div>
        <w:div w:id="1264265368">
          <w:marLeft w:val="0"/>
          <w:marRight w:val="0"/>
          <w:marTop w:val="0"/>
          <w:marBottom w:val="0"/>
          <w:divBdr>
            <w:top w:val="none" w:sz="0" w:space="0" w:color="auto"/>
            <w:left w:val="none" w:sz="0" w:space="0" w:color="auto"/>
            <w:bottom w:val="none" w:sz="0" w:space="0" w:color="auto"/>
            <w:right w:val="none" w:sz="0" w:space="0" w:color="auto"/>
          </w:divBdr>
        </w:div>
        <w:div w:id="1539582531">
          <w:marLeft w:val="0"/>
          <w:marRight w:val="0"/>
          <w:marTop w:val="0"/>
          <w:marBottom w:val="0"/>
          <w:divBdr>
            <w:top w:val="none" w:sz="0" w:space="0" w:color="auto"/>
            <w:left w:val="none" w:sz="0" w:space="0" w:color="auto"/>
            <w:bottom w:val="none" w:sz="0" w:space="0" w:color="auto"/>
            <w:right w:val="none" w:sz="0" w:space="0" w:color="auto"/>
          </w:divBdr>
        </w:div>
        <w:div w:id="1894390607">
          <w:marLeft w:val="0"/>
          <w:marRight w:val="0"/>
          <w:marTop w:val="0"/>
          <w:marBottom w:val="0"/>
          <w:divBdr>
            <w:top w:val="none" w:sz="0" w:space="0" w:color="auto"/>
            <w:left w:val="none" w:sz="0" w:space="0" w:color="auto"/>
            <w:bottom w:val="none" w:sz="0" w:space="0" w:color="auto"/>
            <w:right w:val="none" w:sz="0" w:space="0" w:color="auto"/>
          </w:divBdr>
        </w:div>
        <w:div w:id="1112436645">
          <w:marLeft w:val="0"/>
          <w:marRight w:val="0"/>
          <w:marTop w:val="0"/>
          <w:marBottom w:val="0"/>
          <w:divBdr>
            <w:top w:val="none" w:sz="0" w:space="0" w:color="auto"/>
            <w:left w:val="none" w:sz="0" w:space="0" w:color="auto"/>
            <w:bottom w:val="none" w:sz="0" w:space="0" w:color="auto"/>
            <w:right w:val="none" w:sz="0" w:space="0" w:color="auto"/>
          </w:divBdr>
        </w:div>
        <w:div w:id="1163547373">
          <w:marLeft w:val="0"/>
          <w:marRight w:val="0"/>
          <w:marTop w:val="0"/>
          <w:marBottom w:val="0"/>
          <w:divBdr>
            <w:top w:val="none" w:sz="0" w:space="0" w:color="auto"/>
            <w:left w:val="none" w:sz="0" w:space="0" w:color="auto"/>
            <w:bottom w:val="none" w:sz="0" w:space="0" w:color="auto"/>
            <w:right w:val="none" w:sz="0" w:space="0" w:color="auto"/>
          </w:divBdr>
        </w:div>
        <w:div w:id="1689798038">
          <w:marLeft w:val="0"/>
          <w:marRight w:val="0"/>
          <w:marTop w:val="0"/>
          <w:marBottom w:val="0"/>
          <w:divBdr>
            <w:top w:val="none" w:sz="0" w:space="0" w:color="auto"/>
            <w:left w:val="none" w:sz="0" w:space="0" w:color="auto"/>
            <w:bottom w:val="none" w:sz="0" w:space="0" w:color="auto"/>
            <w:right w:val="none" w:sz="0" w:space="0" w:color="auto"/>
          </w:divBdr>
        </w:div>
        <w:div w:id="467162329">
          <w:marLeft w:val="0"/>
          <w:marRight w:val="0"/>
          <w:marTop w:val="0"/>
          <w:marBottom w:val="0"/>
          <w:divBdr>
            <w:top w:val="none" w:sz="0" w:space="0" w:color="auto"/>
            <w:left w:val="none" w:sz="0" w:space="0" w:color="auto"/>
            <w:bottom w:val="none" w:sz="0" w:space="0" w:color="auto"/>
            <w:right w:val="none" w:sz="0" w:space="0" w:color="auto"/>
          </w:divBdr>
        </w:div>
        <w:div w:id="720637060">
          <w:marLeft w:val="0"/>
          <w:marRight w:val="0"/>
          <w:marTop w:val="0"/>
          <w:marBottom w:val="0"/>
          <w:divBdr>
            <w:top w:val="none" w:sz="0" w:space="0" w:color="auto"/>
            <w:left w:val="none" w:sz="0" w:space="0" w:color="auto"/>
            <w:bottom w:val="none" w:sz="0" w:space="0" w:color="auto"/>
            <w:right w:val="none" w:sz="0" w:space="0" w:color="auto"/>
          </w:divBdr>
        </w:div>
        <w:div w:id="767120888">
          <w:marLeft w:val="0"/>
          <w:marRight w:val="0"/>
          <w:marTop w:val="0"/>
          <w:marBottom w:val="0"/>
          <w:divBdr>
            <w:top w:val="none" w:sz="0" w:space="0" w:color="auto"/>
            <w:left w:val="none" w:sz="0" w:space="0" w:color="auto"/>
            <w:bottom w:val="none" w:sz="0" w:space="0" w:color="auto"/>
            <w:right w:val="none" w:sz="0" w:space="0" w:color="auto"/>
          </w:divBdr>
        </w:div>
        <w:div w:id="452989436">
          <w:marLeft w:val="0"/>
          <w:marRight w:val="0"/>
          <w:marTop w:val="0"/>
          <w:marBottom w:val="0"/>
          <w:divBdr>
            <w:top w:val="none" w:sz="0" w:space="0" w:color="auto"/>
            <w:left w:val="none" w:sz="0" w:space="0" w:color="auto"/>
            <w:bottom w:val="none" w:sz="0" w:space="0" w:color="auto"/>
            <w:right w:val="none" w:sz="0" w:space="0" w:color="auto"/>
          </w:divBdr>
        </w:div>
        <w:div w:id="166141479">
          <w:marLeft w:val="0"/>
          <w:marRight w:val="0"/>
          <w:marTop w:val="0"/>
          <w:marBottom w:val="0"/>
          <w:divBdr>
            <w:top w:val="none" w:sz="0" w:space="0" w:color="auto"/>
            <w:left w:val="none" w:sz="0" w:space="0" w:color="auto"/>
            <w:bottom w:val="none" w:sz="0" w:space="0" w:color="auto"/>
            <w:right w:val="none" w:sz="0" w:space="0" w:color="auto"/>
          </w:divBdr>
        </w:div>
        <w:div w:id="1414353805">
          <w:marLeft w:val="0"/>
          <w:marRight w:val="0"/>
          <w:marTop w:val="0"/>
          <w:marBottom w:val="0"/>
          <w:divBdr>
            <w:top w:val="none" w:sz="0" w:space="0" w:color="auto"/>
            <w:left w:val="none" w:sz="0" w:space="0" w:color="auto"/>
            <w:bottom w:val="none" w:sz="0" w:space="0" w:color="auto"/>
            <w:right w:val="none" w:sz="0" w:space="0" w:color="auto"/>
          </w:divBdr>
        </w:div>
        <w:div w:id="1731534494">
          <w:marLeft w:val="0"/>
          <w:marRight w:val="0"/>
          <w:marTop w:val="0"/>
          <w:marBottom w:val="0"/>
          <w:divBdr>
            <w:top w:val="none" w:sz="0" w:space="0" w:color="auto"/>
            <w:left w:val="none" w:sz="0" w:space="0" w:color="auto"/>
            <w:bottom w:val="none" w:sz="0" w:space="0" w:color="auto"/>
            <w:right w:val="none" w:sz="0" w:space="0" w:color="auto"/>
          </w:divBdr>
        </w:div>
        <w:div w:id="709721930">
          <w:marLeft w:val="0"/>
          <w:marRight w:val="0"/>
          <w:marTop w:val="0"/>
          <w:marBottom w:val="0"/>
          <w:divBdr>
            <w:top w:val="none" w:sz="0" w:space="0" w:color="auto"/>
            <w:left w:val="none" w:sz="0" w:space="0" w:color="auto"/>
            <w:bottom w:val="none" w:sz="0" w:space="0" w:color="auto"/>
            <w:right w:val="none" w:sz="0" w:space="0" w:color="auto"/>
          </w:divBdr>
        </w:div>
        <w:div w:id="1684355435">
          <w:marLeft w:val="0"/>
          <w:marRight w:val="0"/>
          <w:marTop w:val="0"/>
          <w:marBottom w:val="0"/>
          <w:divBdr>
            <w:top w:val="none" w:sz="0" w:space="0" w:color="auto"/>
            <w:left w:val="none" w:sz="0" w:space="0" w:color="auto"/>
            <w:bottom w:val="none" w:sz="0" w:space="0" w:color="auto"/>
            <w:right w:val="none" w:sz="0" w:space="0" w:color="auto"/>
          </w:divBdr>
        </w:div>
        <w:div w:id="1468624234">
          <w:marLeft w:val="0"/>
          <w:marRight w:val="0"/>
          <w:marTop w:val="0"/>
          <w:marBottom w:val="0"/>
          <w:divBdr>
            <w:top w:val="none" w:sz="0" w:space="0" w:color="auto"/>
            <w:left w:val="none" w:sz="0" w:space="0" w:color="auto"/>
            <w:bottom w:val="none" w:sz="0" w:space="0" w:color="auto"/>
            <w:right w:val="none" w:sz="0" w:space="0" w:color="auto"/>
          </w:divBdr>
        </w:div>
        <w:div w:id="587542427">
          <w:marLeft w:val="0"/>
          <w:marRight w:val="0"/>
          <w:marTop w:val="0"/>
          <w:marBottom w:val="0"/>
          <w:divBdr>
            <w:top w:val="none" w:sz="0" w:space="0" w:color="auto"/>
            <w:left w:val="none" w:sz="0" w:space="0" w:color="auto"/>
            <w:bottom w:val="none" w:sz="0" w:space="0" w:color="auto"/>
            <w:right w:val="none" w:sz="0" w:space="0" w:color="auto"/>
          </w:divBdr>
        </w:div>
        <w:div w:id="1895503650">
          <w:marLeft w:val="0"/>
          <w:marRight w:val="0"/>
          <w:marTop w:val="0"/>
          <w:marBottom w:val="0"/>
          <w:divBdr>
            <w:top w:val="none" w:sz="0" w:space="0" w:color="auto"/>
            <w:left w:val="none" w:sz="0" w:space="0" w:color="auto"/>
            <w:bottom w:val="none" w:sz="0" w:space="0" w:color="auto"/>
            <w:right w:val="none" w:sz="0" w:space="0" w:color="auto"/>
          </w:divBdr>
        </w:div>
        <w:div w:id="149099384">
          <w:marLeft w:val="0"/>
          <w:marRight w:val="0"/>
          <w:marTop w:val="0"/>
          <w:marBottom w:val="0"/>
          <w:divBdr>
            <w:top w:val="none" w:sz="0" w:space="0" w:color="auto"/>
            <w:left w:val="none" w:sz="0" w:space="0" w:color="auto"/>
            <w:bottom w:val="none" w:sz="0" w:space="0" w:color="auto"/>
            <w:right w:val="none" w:sz="0" w:space="0" w:color="auto"/>
          </w:divBdr>
        </w:div>
        <w:div w:id="1741437862">
          <w:marLeft w:val="0"/>
          <w:marRight w:val="0"/>
          <w:marTop w:val="0"/>
          <w:marBottom w:val="0"/>
          <w:divBdr>
            <w:top w:val="none" w:sz="0" w:space="0" w:color="auto"/>
            <w:left w:val="none" w:sz="0" w:space="0" w:color="auto"/>
            <w:bottom w:val="none" w:sz="0" w:space="0" w:color="auto"/>
            <w:right w:val="none" w:sz="0" w:space="0" w:color="auto"/>
          </w:divBdr>
        </w:div>
        <w:div w:id="1467702064">
          <w:marLeft w:val="0"/>
          <w:marRight w:val="0"/>
          <w:marTop w:val="0"/>
          <w:marBottom w:val="0"/>
          <w:divBdr>
            <w:top w:val="none" w:sz="0" w:space="0" w:color="auto"/>
            <w:left w:val="none" w:sz="0" w:space="0" w:color="auto"/>
            <w:bottom w:val="none" w:sz="0" w:space="0" w:color="auto"/>
            <w:right w:val="none" w:sz="0" w:space="0" w:color="auto"/>
          </w:divBdr>
        </w:div>
        <w:div w:id="1484925681">
          <w:marLeft w:val="0"/>
          <w:marRight w:val="0"/>
          <w:marTop w:val="0"/>
          <w:marBottom w:val="0"/>
          <w:divBdr>
            <w:top w:val="none" w:sz="0" w:space="0" w:color="auto"/>
            <w:left w:val="none" w:sz="0" w:space="0" w:color="auto"/>
            <w:bottom w:val="none" w:sz="0" w:space="0" w:color="auto"/>
            <w:right w:val="none" w:sz="0" w:space="0" w:color="auto"/>
          </w:divBdr>
        </w:div>
        <w:div w:id="1900902187">
          <w:marLeft w:val="0"/>
          <w:marRight w:val="0"/>
          <w:marTop w:val="0"/>
          <w:marBottom w:val="0"/>
          <w:divBdr>
            <w:top w:val="none" w:sz="0" w:space="0" w:color="auto"/>
            <w:left w:val="none" w:sz="0" w:space="0" w:color="auto"/>
            <w:bottom w:val="none" w:sz="0" w:space="0" w:color="auto"/>
            <w:right w:val="none" w:sz="0" w:space="0" w:color="auto"/>
          </w:divBdr>
        </w:div>
        <w:div w:id="1425610661">
          <w:marLeft w:val="0"/>
          <w:marRight w:val="0"/>
          <w:marTop w:val="0"/>
          <w:marBottom w:val="0"/>
          <w:divBdr>
            <w:top w:val="none" w:sz="0" w:space="0" w:color="auto"/>
            <w:left w:val="none" w:sz="0" w:space="0" w:color="auto"/>
            <w:bottom w:val="none" w:sz="0" w:space="0" w:color="auto"/>
            <w:right w:val="none" w:sz="0" w:space="0" w:color="auto"/>
          </w:divBdr>
        </w:div>
        <w:div w:id="672148006">
          <w:marLeft w:val="0"/>
          <w:marRight w:val="0"/>
          <w:marTop w:val="0"/>
          <w:marBottom w:val="0"/>
          <w:divBdr>
            <w:top w:val="none" w:sz="0" w:space="0" w:color="auto"/>
            <w:left w:val="none" w:sz="0" w:space="0" w:color="auto"/>
            <w:bottom w:val="none" w:sz="0" w:space="0" w:color="auto"/>
            <w:right w:val="none" w:sz="0" w:space="0" w:color="auto"/>
          </w:divBdr>
        </w:div>
        <w:div w:id="256212376">
          <w:marLeft w:val="0"/>
          <w:marRight w:val="0"/>
          <w:marTop w:val="0"/>
          <w:marBottom w:val="0"/>
          <w:divBdr>
            <w:top w:val="none" w:sz="0" w:space="0" w:color="auto"/>
            <w:left w:val="none" w:sz="0" w:space="0" w:color="auto"/>
            <w:bottom w:val="none" w:sz="0" w:space="0" w:color="auto"/>
            <w:right w:val="none" w:sz="0" w:space="0" w:color="auto"/>
          </w:divBdr>
        </w:div>
        <w:div w:id="1540237029">
          <w:marLeft w:val="0"/>
          <w:marRight w:val="0"/>
          <w:marTop w:val="0"/>
          <w:marBottom w:val="0"/>
          <w:divBdr>
            <w:top w:val="none" w:sz="0" w:space="0" w:color="auto"/>
            <w:left w:val="none" w:sz="0" w:space="0" w:color="auto"/>
            <w:bottom w:val="none" w:sz="0" w:space="0" w:color="auto"/>
            <w:right w:val="none" w:sz="0" w:space="0" w:color="auto"/>
          </w:divBdr>
        </w:div>
        <w:div w:id="816410528">
          <w:marLeft w:val="0"/>
          <w:marRight w:val="0"/>
          <w:marTop w:val="0"/>
          <w:marBottom w:val="0"/>
          <w:divBdr>
            <w:top w:val="none" w:sz="0" w:space="0" w:color="auto"/>
            <w:left w:val="none" w:sz="0" w:space="0" w:color="auto"/>
            <w:bottom w:val="none" w:sz="0" w:space="0" w:color="auto"/>
            <w:right w:val="none" w:sz="0" w:space="0" w:color="auto"/>
          </w:divBdr>
        </w:div>
        <w:div w:id="135340655">
          <w:marLeft w:val="0"/>
          <w:marRight w:val="0"/>
          <w:marTop w:val="0"/>
          <w:marBottom w:val="0"/>
          <w:divBdr>
            <w:top w:val="none" w:sz="0" w:space="0" w:color="auto"/>
            <w:left w:val="none" w:sz="0" w:space="0" w:color="auto"/>
            <w:bottom w:val="none" w:sz="0" w:space="0" w:color="auto"/>
            <w:right w:val="none" w:sz="0" w:space="0" w:color="auto"/>
          </w:divBdr>
        </w:div>
        <w:div w:id="133451068">
          <w:marLeft w:val="0"/>
          <w:marRight w:val="0"/>
          <w:marTop w:val="0"/>
          <w:marBottom w:val="0"/>
          <w:divBdr>
            <w:top w:val="none" w:sz="0" w:space="0" w:color="auto"/>
            <w:left w:val="none" w:sz="0" w:space="0" w:color="auto"/>
            <w:bottom w:val="none" w:sz="0" w:space="0" w:color="auto"/>
            <w:right w:val="none" w:sz="0" w:space="0" w:color="auto"/>
          </w:divBdr>
        </w:div>
        <w:div w:id="591012912">
          <w:marLeft w:val="0"/>
          <w:marRight w:val="0"/>
          <w:marTop w:val="0"/>
          <w:marBottom w:val="0"/>
          <w:divBdr>
            <w:top w:val="none" w:sz="0" w:space="0" w:color="auto"/>
            <w:left w:val="none" w:sz="0" w:space="0" w:color="auto"/>
            <w:bottom w:val="none" w:sz="0" w:space="0" w:color="auto"/>
            <w:right w:val="none" w:sz="0" w:space="0" w:color="auto"/>
          </w:divBdr>
        </w:div>
        <w:div w:id="1327248330">
          <w:marLeft w:val="0"/>
          <w:marRight w:val="0"/>
          <w:marTop w:val="0"/>
          <w:marBottom w:val="0"/>
          <w:divBdr>
            <w:top w:val="none" w:sz="0" w:space="0" w:color="auto"/>
            <w:left w:val="none" w:sz="0" w:space="0" w:color="auto"/>
            <w:bottom w:val="none" w:sz="0" w:space="0" w:color="auto"/>
            <w:right w:val="none" w:sz="0" w:space="0" w:color="auto"/>
          </w:divBdr>
        </w:div>
        <w:div w:id="1974018959">
          <w:marLeft w:val="0"/>
          <w:marRight w:val="0"/>
          <w:marTop w:val="0"/>
          <w:marBottom w:val="0"/>
          <w:divBdr>
            <w:top w:val="none" w:sz="0" w:space="0" w:color="auto"/>
            <w:left w:val="none" w:sz="0" w:space="0" w:color="auto"/>
            <w:bottom w:val="none" w:sz="0" w:space="0" w:color="auto"/>
            <w:right w:val="none" w:sz="0" w:space="0" w:color="auto"/>
          </w:divBdr>
        </w:div>
        <w:div w:id="1117677695">
          <w:marLeft w:val="0"/>
          <w:marRight w:val="0"/>
          <w:marTop w:val="0"/>
          <w:marBottom w:val="0"/>
          <w:divBdr>
            <w:top w:val="none" w:sz="0" w:space="0" w:color="auto"/>
            <w:left w:val="none" w:sz="0" w:space="0" w:color="auto"/>
            <w:bottom w:val="none" w:sz="0" w:space="0" w:color="auto"/>
            <w:right w:val="none" w:sz="0" w:space="0" w:color="auto"/>
          </w:divBdr>
        </w:div>
        <w:div w:id="1788086035">
          <w:marLeft w:val="0"/>
          <w:marRight w:val="0"/>
          <w:marTop w:val="0"/>
          <w:marBottom w:val="0"/>
          <w:divBdr>
            <w:top w:val="none" w:sz="0" w:space="0" w:color="auto"/>
            <w:left w:val="none" w:sz="0" w:space="0" w:color="auto"/>
            <w:bottom w:val="none" w:sz="0" w:space="0" w:color="auto"/>
            <w:right w:val="none" w:sz="0" w:space="0" w:color="auto"/>
          </w:divBdr>
        </w:div>
        <w:div w:id="1748305525">
          <w:marLeft w:val="0"/>
          <w:marRight w:val="0"/>
          <w:marTop w:val="0"/>
          <w:marBottom w:val="0"/>
          <w:divBdr>
            <w:top w:val="none" w:sz="0" w:space="0" w:color="auto"/>
            <w:left w:val="none" w:sz="0" w:space="0" w:color="auto"/>
            <w:bottom w:val="none" w:sz="0" w:space="0" w:color="auto"/>
            <w:right w:val="none" w:sz="0" w:space="0" w:color="auto"/>
          </w:divBdr>
        </w:div>
        <w:div w:id="1256985510">
          <w:marLeft w:val="0"/>
          <w:marRight w:val="0"/>
          <w:marTop w:val="0"/>
          <w:marBottom w:val="0"/>
          <w:divBdr>
            <w:top w:val="none" w:sz="0" w:space="0" w:color="auto"/>
            <w:left w:val="none" w:sz="0" w:space="0" w:color="auto"/>
            <w:bottom w:val="none" w:sz="0" w:space="0" w:color="auto"/>
            <w:right w:val="none" w:sz="0" w:space="0" w:color="auto"/>
          </w:divBdr>
        </w:div>
        <w:div w:id="1357005097">
          <w:marLeft w:val="0"/>
          <w:marRight w:val="0"/>
          <w:marTop w:val="0"/>
          <w:marBottom w:val="0"/>
          <w:divBdr>
            <w:top w:val="none" w:sz="0" w:space="0" w:color="auto"/>
            <w:left w:val="none" w:sz="0" w:space="0" w:color="auto"/>
            <w:bottom w:val="none" w:sz="0" w:space="0" w:color="auto"/>
            <w:right w:val="none" w:sz="0" w:space="0" w:color="auto"/>
          </w:divBdr>
        </w:div>
        <w:div w:id="1540050467">
          <w:marLeft w:val="0"/>
          <w:marRight w:val="0"/>
          <w:marTop w:val="0"/>
          <w:marBottom w:val="0"/>
          <w:divBdr>
            <w:top w:val="none" w:sz="0" w:space="0" w:color="auto"/>
            <w:left w:val="none" w:sz="0" w:space="0" w:color="auto"/>
            <w:bottom w:val="none" w:sz="0" w:space="0" w:color="auto"/>
            <w:right w:val="none" w:sz="0" w:space="0" w:color="auto"/>
          </w:divBdr>
        </w:div>
        <w:div w:id="1121025536">
          <w:marLeft w:val="0"/>
          <w:marRight w:val="0"/>
          <w:marTop w:val="0"/>
          <w:marBottom w:val="0"/>
          <w:divBdr>
            <w:top w:val="none" w:sz="0" w:space="0" w:color="auto"/>
            <w:left w:val="none" w:sz="0" w:space="0" w:color="auto"/>
            <w:bottom w:val="none" w:sz="0" w:space="0" w:color="auto"/>
            <w:right w:val="none" w:sz="0" w:space="0" w:color="auto"/>
          </w:divBdr>
        </w:div>
        <w:div w:id="58525502">
          <w:marLeft w:val="0"/>
          <w:marRight w:val="0"/>
          <w:marTop w:val="0"/>
          <w:marBottom w:val="0"/>
          <w:divBdr>
            <w:top w:val="none" w:sz="0" w:space="0" w:color="auto"/>
            <w:left w:val="none" w:sz="0" w:space="0" w:color="auto"/>
            <w:bottom w:val="none" w:sz="0" w:space="0" w:color="auto"/>
            <w:right w:val="none" w:sz="0" w:space="0" w:color="auto"/>
          </w:divBdr>
        </w:div>
        <w:div w:id="1778257231">
          <w:marLeft w:val="0"/>
          <w:marRight w:val="0"/>
          <w:marTop w:val="0"/>
          <w:marBottom w:val="0"/>
          <w:divBdr>
            <w:top w:val="none" w:sz="0" w:space="0" w:color="auto"/>
            <w:left w:val="none" w:sz="0" w:space="0" w:color="auto"/>
            <w:bottom w:val="none" w:sz="0" w:space="0" w:color="auto"/>
            <w:right w:val="none" w:sz="0" w:space="0" w:color="auto"/>
          </w:divBdr>
        </w:div>
        <w:div w:id="746927876">
          <w:marLeft w:val="0"/>
          <w:marRight w:val="0"/>
          <w:marTop w:val="0"/>
          <w:marBottom w:val="0"/>
          <w:divBdr>
            <w:top w:val="none" w:sz="0" w:space="0" w:color="auto"/>
            <w:left w:val="none" w:sz="0" w:space="0" w:color="auto"/>
            <w:bottom w:val="none" w:sz="0" w:space="0" w:color="auto"/>
            <w:right w:val="none" w:sz="0" w:space="0" w:color="auto"/>
          </w:divBdr>
        </w:div>
        <w:div w:id="879512247">
          <w:marLeft w:val="0"/>
          <w:marRight w:val="0"/>
          <w:marTop w:val="0"/>
          <w:marBottom w:val="0"/>
          <w:divBdr>
            <w:top w:val="none" w:sz="0" w:space="0" w:color="auto"/>
            <w:left w:val="none" w:sz="0" w:space="0" w:color="auto"/>
            <w:bottom w:val="none" w:sz="0" w:space="0" w:color="auto"/>
            <w:right w:val="none" w:sz="0" w:space="0" w:color="auto"/>
          </w:divBdr>
        </w:div>
        <w:div w:id="1565020053">
          <w:marLeft w:val="0"/>
          <w:marRight w:val="0"/>
          <w:marTop w:val="0"/>
          <w:marBottom w:val="0"/>
          <w:divBdr>
            <w:top w:val="none" w:sz="0" w:space="0" w:color="auto"/>
            <w:left w:val="none" w:sz="0" w:space="0" w:color="auto"/>
            <w:bottom w:val="none" w:sz="0" w:space="0" w:color="auto"/>
            <w:right w:val="none" w:sz="0" w:space="0" w:color="auto"/>
          </w:divBdr>
        </w:div>
        <w:div w:id="546112478">
          <w:marLeft w:val="0"/>
          <w:marRight w:val="0"/>
          <w:marTop w:val="0"/>
          <w:marBottom w:val="0"/>
          <w:divBdr>
            <w:top w:val="none" w:sz="0" w:space="0" w:color="auto"/>
            <w:left w:val="none" w:sz="0" w:space="0" w:color="auto"/>
            <w:bottom w:val="none" w:sz="0" w:space="0" w:color="auto"/>
            <w:right w:val="none" w:sz="0" w:space="0" w:color="auto"/>
          </w:divBdr>
        </w:div>
        <w:div w:id="1635284321">
          <w:marLeft w:val="0"/>
          <w:marRight w:val="0"/>
          <w:marTop w:val="0"/>
          <w:marBottom w:val="0"/>
          <w:divBdr>
            <w:top w:val="none" w:sz="0" w:space="0" w:color="auto"/>
            <w:left w:val="none" w:sz="0" w:space="0" w:color="auto"/>
            <w:bottom w:val="none" w:sz="0" w:space="0" w:color="auto"/>
            <w:right w:val="none" w:sz="0" w:space="0" w:color="auto"/>
          </w:divBdr>
        </w:div>
        <w:div w:id="950356875">
          <w:marLeft w:val="0"/>
          <w:marRight w:val="0"/>
          <w:marTop w:val="0"/>
          <w:marBottom w:val="0"/>
          <w:divBdr>
            <w:top w:val="none" w:sz="0" w:space="0" w:color="auto"/>
            <w:left w:val="none" w:sz="0" w:space="0" w:color="auto"/>
            <w:bottom w:val="none" w:sz="0" w:space="0" w:color="auto"/>
            <w:right w:val="none" w:sz="0" w:space="0" w:color="auto"/>
          </w:divBdr>
        </w:div>
        <w:div w:id="978219884">
          <w:marLeft w:val="0"/>
          <w:marRight w:val="0"/>
          <w:marTop w:val="0"/>
          <w:marBottom w:val="0"/>
          <w:divBdr>
            <w:top w:val="none" w:sz="0" w:space="0" w:color="auto"/>
            <w:left w:val="none" w:sz="0" w:space="0" w:color="auto"/>
            <w:bottom w:val="none" w:sz="0" w:space="0" w:color="auto"/>
            <w:right w:val="none" w:sz="0" w:space="0" w:color="auto"/>
          </w:divBdr>
        </w:div>
        <w:div w:id="612130149">
          <w:marLeft w:val="0"/>
          <w:marRight w:val="0"/>
          <w:marTop w:val="0"/>
          <w:marBottom w:val="0"/>
          <w:divBdr>
            <w:top w:val="none" w:sz="0" w:space="0" w:color="auto"/>
            <w:left w:val="none" w:sz="0" w:space="0" w:color="auto"/>
            <w:bottom w:val="none" w:sz="0" w:space="0" w:color="auto"/>
            <w:right w:val="none" w:sz="0" w:space="0" w:color="auto"/>
          </w:divBdr>
        </w:div>
        <w:div w:id="166335621">
          <w:marLeft w:val="0"/>
          <w:marRight w:val="0"/>
          <w:marTop w:val="0"/>
          <w:marBottom w:val="0"/>
          <w:divBdr>
            <w:top w:val="none" w:sz="0" w:space="0" w:color="auto"/>
            <w:left w:val="none" w:sz="0" w:space="0" w:color="auto"/>
            <w:bottom w:val="none" w:sz="0" w:space="0" w:color="auto"/>
            <w:right w:val="none" w:sz="0" w:space="0" w:color="auto"/>
          </w:divBdr>
        </w:div>
        <w:div w:id="1384333808">
          <w:marLeft w:val="0"/>
          <w:marRight w:val="0"/>
          <w:marTop w:val="0"/>
          <w:marBottom w:val="0"/>
          <w:divBdr>
            <w:top w:val="none" w:sz="0" w:space="0" w:color="auto"/>
            <w:left w:val="none" w:sz="0" w:space="0" w:color="auto"/>
            <w:bottom w:val="none" w:sz="0" w:space="0" w:color="auto"/>
            <w:right w:val="none" w:sz="0" w:space="0" w:color="auto"/>
          </w:divBdr>
        </w:div>
        <w:div w:id="911044742">
          <w:marLeft w:val="0"/>
          <w:marRight w:val="0"/>
          <w:marTop w:val="0"/>
          <w:marBottom w:val="0"/>
          <w:divBdr>
            <w:top w:val="none" w:sz="0" w:space="0" w:color="auto"/>
            <w:left w:val="none" w:sz="0" w:space="0" w:color="auto"/>
            <w:bottom w:val="none" w:sz="0" w:space="0" w:color="auto"/>
            <w:right w:val="none" w:sz="0" w:space="0" w:color="auto"/>
          </w:divBdr>
        </w:div>
        <w:div w:id="1664775539">
          <w:marLeft w:val="0"/>
          <w:marRight w:val="0"/>
          <w:marTop w:val="0"/>
          <w:marBottom w:val="0"/>
          <w:divBdr>
            <w:top w:val="none" w:sz="0" w:space="0" w:color="auto"/>
            <w:left w:val="none" w:sz="0" w:space="0" w:color="auto"/>
            <w:bottom w:val="none" w:sz="0" w:space="0" w:color="auto"/>
            <w:right w:val="none" w:sz="0" w:space="0" w:color="auto"/>
          </w:divBdr>
        </w:div>
        <w:div w:id="1768036819">
          <w:marLeft w:val="0"/>
          <w:marRight w:val="0"/>
          <w:marTop w:val="0"/>
          <w:marBottom w:val="0"/>
          <w:divBdr>
            <w:top w:val="none" w:sz="0" w:space="0" w:color="auto"/>
            <w:left w:val="none" w:sz="0" w:space="0" w:color="auto"/>
            <w:bottom w:val="none" w:sz="0" w:space="0" w:color="auto"/>
            <w:right w:val="none" w:sz="0" w:space="0" w:color="auto"/>
          </w:divBdr>
        </w:div>
        <w:div w:id="1139030476">
          <w:marLeft w:val="0"/>
          <w:marRight w:val="0"/>
          <w:marTop w:val="0"/>
          <w:marBottom w:val="0"/>
          <w:divBdr>
            <w:top w:val="none" w:sz="0" w:space="0" w:color="auto"/>
            <w:left w:val="none" w:sz="0" w:space="0" w:color="auto"/>
            <w:bottom w:val="none" w:sz="0" w:space="0" w:color="auto"/>
            <w:right w:val="none" w:sz="0" w:space="0" w:color="auto"/>
          </w:divBdr>
        </w:div>
        <w:div w:id="1641572782">
          <w:marLeft w:val="0"/>
          <w:marRight w:val="0"/>
          <w:marTop w:val="0"/>
          <w:marBottom w:val="0"/>
          <w:divBdr>
            <w:top w:val="none" w:sz="0" w:space="0" w:color="auto"/>
            <w:left w:val="none" w:sz="0" w:space="0" w:color="auto"/>
            <w:bottom w:val="none" w:sz="0" w:space="0" w:color="auto"/>
            <w:right w:val="none" w:sz="0" w:space="0" w:color="auto"/>
          </w:divBdr>
        </w:div>
        <w:div w:id="1391538992">
          <w:marLeft w:val="0"/>
          <w:marRight w:val="0"/>
          <w:marTop w:val="0"/>
          <w:marBottom w:val="0"/>
          <w:divBdr>
            <w:top w:val="none" w:sz="0" w:space="0" w:color="auto"/>
            <w:left w:val="none" w:sz="0" w:space="0" w:color="auto"/>
            <w:bottom w:val="none" w:sz="0" w:space="0" w:color="auto"/>
            <w:right w:val="none" w:sz="0" w:space="0" w:color="auto"/>
          </w:divBdr>
        </w:div>
        <w:div w:id="1132675027">
          <w:marLeft w:val="0"/>
          <w:marRight w:val="0"/>
          <w:marTop w:val="0"/>
          <w:marBottom w:val="0"/>
          <w:divBdr>
            <w:top w:val="none" w:sz="0" w:space="0" w:color="auto"/>
            <w:left w:val="none" w:sz="0" w:space="0" w:color="auto"/>
            <w:bottom w:val="none" w:sz="0" w:space="0" w:color="auto"/>
            <w:right w:val="none" w:sz="0" w:space="0" w:color="auto"/>
          </w:divBdr>
        </w:div>
        <w:div w:id="688024696">
          <w:marLeft w:val="0"/>
          <w:marRight w:val="0"/>
          <w:marTop w:val="0"/>
          <w:marBottom w:val="0"/>
          <w:divBdr>
            <w:top w:val="none" w:sz="0" w:space="0" w:color="auto"/>
            <w:left w:val="none" w:sz="0" w:space="0" w:color="auto"/>
            <w:bottom w:val="none" w:sz="0" w:space="0" w:color="auto"/>
            <w:right w:val="none" w:sz="0" w:space="0" w:color="auto"/>
          </w:divBdr>
        </w:div>
        <w:div w:id="1661153370">
          <w:marLeft w:val="0"/>
          <w:marRight w:val="0"/>
          <w:marTop w:val="0"/>
          <w:marBottom w:val="0"/>
          <w:divBdr>
            <w:top w:val="none" w:sz="0" w:space="0" w:color="auto"/>
            <w:left w:val="none" w:sz="0" w:space="0" w:color="auto"/>
            <w:bottom w:val="none" w:sz="0" w:space="0" w:color="auto"/>
            <w:right w:val="none" w:sz="0" w:space="0" w:color="auto"/>
          </w:divBdr>
        </w:div>
        <w:div w:id="2035033506">
          <w:marLeft w:val="0"/>
          <w:marRight w:val="0"/>
          <w:marTop w:val="0"/>
          <w:marBottom w:val="0"/>
          <w:divBdr>
            <w:top w:val="none" w:sz="0" w:space="0" w:color="auto"/>
            <w:left w:val="none" w:sz="0" w:space="0" w:color="auto"/>
            <w:bottom w:val="none" w:sz="0" w:space="0" w:color="auto"/>
            <w:right w:val="none" w:sz="0" w:space="0" w:color="auto"/>
          </w:divBdr>
        </w:div>
        <w:div w:id="1034498251">
          <w:marLeft w:val="0"/>
          <w:marRight w:val="0"/>
          <w:marTop w:val="0"/>
          <w:marBottom w:val="0"/>
          <w:divBdr>
            <w:top w:val="none" w:sz="0" w:space="0" w:color="auto"/>
            <w:left w:val="none" w:sz="0" w:space="0" w:color="auto"/>
            <w:bottom w:val="none" w:sz="0" w:space="0" w:color="auto"/>
            <w:right w:val="none" w:sz="0" w:space="0" w:color="auto"/>
          </w:divBdr>
        </w:div>
        <w:div w:id="1790315358">
          <w:marLeft w:val="0"/>
          <w:marRight w:val="0"/>
          <w:marTop w:val="0"/>
          <w:marBottom w:val="0"/>
          <w:divBdr>
            <w:top w:val="none" w:sz="0" w:space="0" w:color="auto"/>
            <w:left w:val="none" w:sz="0" w:space="0" w:color="auto"/>
            <w:bottom w:val="none" w:sz="0" w:space="0" w:color="auto"/>
            <w:right w:val="none" w:sz="0" w:space="0" w:color="auto"/>
          </w:divBdr>
        </w:div>
        <w:div w:id="830369464">
          <w:marLeft w:val="0"/>
          <w:marRight w:val="0"/>
          <w:marTop w:val="0"/>
          <w:marBottom w:val="0"/>
          <w:divBdr>
            <w:top w:val="none" w:sz="0" w:space="0" w:color="auto"/>
            <w:left w:val="none" w:sz="0" w:space="0" w:color="auto"/>
            <w:bottom w:val="none" w:sz="0" w:space="0" w:color="auto"/>
            <w:right w:val="none" w:sz="0" w:space="0" w:color="auto"/>
          </w:divBdr>
        </w:div>
        <w:div w:id="858591562">
          <w:marLeft w:val="0"/>
          <w:marRight w:val="0"/>
          <w:marTop w:val="0"/>
          <w:marBottom w:val="0"/>
          <w:divBdr>
            <w:top w:val="none" w:sz="0" w:space="0" w:color="auto"/>
            <w:left w:val="none" w:sz="0" w:space="0" w:color="auto"/>
            <w:bottom w:val="none" w:sz="0" w:space="0" w:color="auto"/>
            <w:right w:val="none" w:sz="0" w:space="0" w:color="auto"/>
          </w:divBdr>
        </w:div>
        <w:div w:id="1476724553">
          <w:marLeft w:val="0"/>
          <w:marRight w:val="0"/>
          <w:marTop w:val="0"/>
          <w:marBottom w:val="0"/>
          <w:divBdr>
            <w:top w:val="none" w:sz="0" w:space="0" w:color="auto"/>
            <w:left w:val="none" w:sz="0" w:space="0" w:color="auto"/>
            <w:bottom w:val="none" w:sz="0" w:space="0" w:color="auto"/>
            <w:right w:val="none" w:sz="0" w:space="0" w:color="auto"/>
          </w:divBdr>
        </w:div>
        <w:div w:id="308706865">
          <w:marLeft w:val="0"/>
          <w:marRight w:val="0"/>
          <w:marTop w:val="0"/>
          <w:marBottom w:val="0"/>
          <w:divBdr>
            <w:top w:val="none" w:sz="0" w:space="0" w:color="auto"/>
            <w:left w:val="none" w:sz="0" w:space="0" w:color="auto"/>
            <w:bottom w:val="none" w:sz="0" w:space="0" w:color="auto"/>
            <w:right w:val="none" w:sz="0" w:space="0" w:color="auto"/>
          </w:divBdr>
        </w:div>
        <w:div w:id="1357348347">
          <w:marLeft w:val="0"/>
          <w:marRight w:val="0"/>
          <w:marTop w:val="0"/>
          <w:marBottom w:val="0"/>
          <w:divBdr>
            <w:top w:val="none" w:sz="0" w:space="0" w:color="auto"/>
            <w:left w:val="none" w:sz="0" w:space="0" w:color="auto"/>
            <w:bottom w:val="none" w:sz="0" w:space="0" w:color="auto"/>
            <w:right w:val="none" w:sz="0" w:space="0" w:color="auto"/>
          </w:divBdr>
        </w:div>
        <w:div w:id="815142506">
          <w:marLeft w:val="0"/>
          <w:marRight w:val="0"/>
          <w:marTop w:val="0"/>
          <w:marBottom w:val="0"/>
          <w:divBdr>
            <w:top w:val="none" w:sz="0" w:space="0" w:color="auto"/>
            <w:left w:val="none" w:sz="0" w:space="0" w:color="auto"/>
            <w:bottom w:val="none" w:sz="0" w:space="0" w:color="auto"/>
            <w:right w:val="none" w:sz="0" w:space="0" w:color="auto"/>
          </w:divBdr>
        </w:div>
        <w:div w:id="1633906652">
          <w:marLeft w:val="0"/>
          <w:marRight w:val="0"/>
          <w:marTop w:val="0"/>
          <w:marBottom w:val="0"/>
          <w:divBdr>
            <w:top w:val="none" w:sz="0" w:space="0" w:color="auto"/>
            <w:left w:val="none" w:sz="0" w:space="0" w:color="auto"/>
            <w:bottom w:val="none" w:sz="0" w:space="0" w:color="auto"/>
            <w:right w:val="none" w:sz="0" w:space="0" w:color="auto"/>
          </w:divBdr>
        </w:div>
        <w:div w:id="1674800487">
          <w:marLeft w:val="0"/>
          <w:marRight w:val="0"/>
          <w:marTop w:val="0"/>
          <w:marBottom w:val="0"/>
          <w:divBdr>
            <w:top w:val="none" w:sz="0" w:space="0" w:color="auto"/>
            <w:left w:val="none" w:sz="0" w:space="0" w:color="auto"/>
            <w:bottom w:val="none" w:sz="0" w:space="0" w:color="auto"/>
            <w:right w:val="none" w:sz="0" w:space="0" w:color="auto"/>
          </w:divBdr>
        </w:div>
        <w:div w:id="630021707">
          <w:marLeft w:val="0"/>
          <w:marRight w:val="0"/>
          <w:marTop w:val="0"/>
          <w:marBottom w:val="0"/>
          <w:divBdr>
            <w:top w:val="none" w:sz="0" w:space="0" w:color="auto"/>
            <w:left w:val="none" w:sz="0" w:space="0" w:color="auto"/>
            <w:bottom w:val="none" w:sz="0" w:space="0" w:color="auto"/>
            <w:right w:val="none" w:sz="0" w:space="0" w:color="auto"/>
          </w:divBdr>
        </w:div>
        <w:div w:id="21324009">
          <w:marLeft w:val="0"/>
          <w:marRight w:val="0"/>
          <w:marTop w:val="0"/>
          <w:marBottom w:val="0"/>
          <w:divBdr>
            <w:top w:val="none" w:sz="0" w:space="0" w:color="auto"/>
            <w:left w:val="none" w:sz="0" w:space="0" w:color="auto"/>
            <w:bottom w:val="none" w:sz="0" w:space="0" w:color="auto"/>
            <w:right w:val="none" w:sz="0" w:space="0" w:color="auto"/>
          </w:divBdr>
        </w:div>
        <w:div w:id="1998874619">
          <w:marLeft w:val="0"/>
          <w:marRight w:val="0"/>
          <w:marTop w:val="0"/>
          <w:marBottom w:val="0"/>
          <w:divBdr>
            <w:top w:val="none" w:sz="0" w:space="0" w:color="auto"/>
            <w:left w:val="none" w:sz="0" w:space="0" w:color="auto"/>
            <w:bottom w:val="none" w:sz="0" w:space="0" w:color="auto"/>
            <w:right w:val="none" w:sz="0" w:space="0" w:color="auto"/>
          </w:divBdr>
        </w:div>
        <w:div w:id="732436043">
          <w:marLeft w:val="0"/>
          <w:marRight w:val="0"/>
          <w:marTop w:val="0"/>
          <w:marBottom w:val="0"/>
          <w:divBdr>
            <w:top w:val="none" w:sz="0" w:space="0" w:color="auto"/>
            <w:left w:val="none" w:sz="0" w:space="0" w:color="auto"/>
            <w:bottom w:val="none" w:sz="0" w:space="0" w:color="auto"/>
            <w:right w:val="none" w:sz="0" w:space="0" w:color="auto"/>
          </w:divBdr>
        </w:div>
        <w:div w:id="960576091">
          <w:marLeft w:val="0"/>
          <w:marRight w:val="0"/>
          <w:marTop w:val="0"/>
          <w:marBottom w:val="0"/>
          <w:divBdr>
            <w:top w:val="none" w:sz="0" w:space="0" w:color="auto"/>
            <w:left w:val="none" w:sz="0" w:space="0" w:color="auto"/>
            <w:bottom w:val="none" w:sz="0" w:space="0" w:color="auto"/>
            <w:right w:val="none" w:sz="0" w:space="0" w:color="auto"/>
          </w:divBdr>
        </w:div>
        <w:div w:id="1425885306">
          <w:marLeft w:val="0"/>
          <w:marRight w:val="0"/>
          <w:marTop w:val="0"/>
          <w:marBottom w:val="0"/>
          <w:divBdr>
            <w:top w:val="none" w:sz="0" w:space="0" w:color="auto"/>
            <w:left w:val="none" w:sz="0" w:space="0" w:color="auto"/>
            <w:bottom w:val="none" w:sz="0" w:space="0" w:color="auto"/>
            <w:right w:val="none" w:sz="0" w:space="0" w:color="auto"/>
          </w:divBdr>
        </w:div>
        <w:div w:id="504177235">
          <w:marLeft w:val="0"/>
          <w:marRight w:val="0"/>
          <w:marTop w:val="0"/>
          <w:marBottom w:val="0"/>
          <w:divBdr>
            <w:top w:val="none" w:sz="0" w:space="0" w:color="auto"/>
            <w:left w:val="none" w:sz="0" w:space="0" w:color="auto"/>
            <w:bottom w:val="none" w:sz="0" w:space="0" w:color="auto"/>
            <w:right w:val="none" w:sz="0" w:space="0" w:color="auto"/>
          </w:divBdr>
        </w:div>
        <w:div w:id="1735741382">
          <w:marLeft w:val="0"/>
          <w:marRight w:val="0"/>
          <w:marTop w:val="0"/>
          <w:marBottom w:val="0"/>
          <w:divBdr>
            <w:top w:val="none" w:sz="0" w:space="0" w:color="auto"/>
            <w:left w:val="none" w:sz="0" w:space="0" w:color="auto"/>
            <w:bottom w:val="none" w:sz="0" w:space="0" w:color="auto"/>
            <w:right w:val="none" w:sz="0" w:space="0" w:color="auto"/>
          </w:divBdr>
        </w:div>
        <w:div w:id="1904443233">
          <w:marLeft w:val="0"/>
          <w:marRight w:val="0"/>
          <w:marTop w:val="0"/>
          <w:marBottom w:val="0"/>
          <w:divBdr>
            <w:top w:val="none" w:sz="0" w:space="0" w:color="auto"/>
            <w:left w:val="none" w:sz="0" w:space="0" w:color="auto"/>
            <w:bottom w:val="none" w:sz="0" w:space="0" w:color="auto"/>
            <w:right w:val="none" w:sz="0" w:space="0" w:color="auto"/>
          </w:divBdr>
        </w:div>
        <w:div w:id="1777090758">
          <w:marLeft w:val="0"/>
          <w:marRight w:val="0"/>
          <w:marTop w:val="0"/>
          <w:marBottom w:val="0"/>
          <w:divBdr>
            <w:top w:val="none" w:sz="0" w:space="0" w:color="auto"/>
            <w:left w:val="none" w:sz="0" w:space="0" w:color="auto"/>
            <w:bottom w:val="none" w:sz="0" w:space="0" w:color="auto"/>
            <w:right w:val="none" w:sz="0" w:space="0" w:color="auto"/>
          </w:divBdr>
        </w:div>
        <w:div w:id="29956905">
          <w:marLeft w:val="0"/>
          <w:marRight w:val="0"/>
          <w:marTop w:val="0"/>
          <w:marBottom w:val="0"/>
          <w:divBdr>
            <w:top w:val="none" w:sz="0" w:space="0" w:color="auto"/>
            <w:left w:val="none" w:sz="0" w:space="0" w:color="auto"/>
            <w:bottom w:val="none" w:sz="0" w:space="0" w:color="auto"/>
            <w:right w:val="none" w:sz="0" w:space="0" w:color="auto"/>
          </w:divBdr>
        </w:div>
        <w:div w:id="11079815">
          <w:marLeft w:val="0"/>
          <w:marRight w:val="0"/>
          <w:marTop w:val="0"/>
          <w:marBottom w:val="0"/>
          <w:divBdr>
            <w:top w:val="none" w:sz="0" w:space="0" w:color="auto"/>
            <w:left w:val="none" w:sz="0" w:space="0" w:color="auto"/>
            <w:bottom w:val="none" w:sz="0" w:space="0" w:color="auto"/>
            <w:right w:val="none" w:sz="0" w:space="0" w:color="auto"/>
          </w:divBdr>
        </w:div>
        <w:div w:id="323314609">
          <w:marLeft w:val="0"/>
          <w:marRight w:val="0"/>
          <w:marTop w:val="0"/>
          <w:marBottom w:val="0"/>
          <w:divBdr>
            <w:top w:val="none" w:sz="0" w:space="0" w:color="auto"/>
            <w:left w:val="none" w:sz="0" w:space="0" w:color="auto"/>
            <w:bottom w:val="none" w:sz="0" w:space="0" w:color="auto"/>
            <w:right w:val="none" w:sz="0" w:space="0" w:color="auto"/>
          </w:divBdr>
        </w:div>
        <w:div w:id="410811453">
          <w:marLeft w:val="0"/>
          <w:marRight w:val="0"/>
          <w:marTop w:val="0"/>
          <w:marBottom w:val="0"/>
          <w:divBdr>
            <w:top w:val="none" w:sz="0" w:space="0" w:color="auto"/>
            <w:left w:val="none" w:sz="0" w:space="0" w:color="auto"/>
            <w:bottom w:val="none" w:sz="0" w:space="0" w:color="auto"/>
            <w:right w:val="none" w:sz="0" w:space="0" w:color="auto"/>
          </w:divBdr>
        </w:div>
        <w:div w:id="1316837115">
          <w:marLeft w:val="0"/>
          <w:marRight w:val="0"/>
          <w:marTop w:val="0"/>
          <w:marBottom w:val="0"/>
          <w:divBdr>
            <w:top w:val="none" w:sz="0" w:space="0" w:color="auto"/>
            <w:left w:val="none" w:sz="0" w:space="0" w:color="auto"/>
            <w:bottom w:val="none" w:sz="0" w:space="0" w:color="auto"/>
            <w:right w:val="none" w:sz="0" w:space="0" w:color="auto"/>
          </w:divBdr>
        </w:div>
        <w:div w:id="215897108">
          <w:marLeft w:val="0"/>
          <w:marRight w:val="0"/>
          <w:marTop w:val="0"/>
          <w:marBottom w:val="0"/>
          <w:divBdr>
            <w:top w:val="none" w:sz="0" w:space="0" w:color="auto"/>
            <w:left w:val="none" w:sz="0" w:space="0" w:color="auto"/>
            <w:bottom w:val="none" w:sz="0" w:space="0" w:color="auto"/>
            <w:right w:val="none" w:sz="0" w:space="0" w:color="auto"/>
          </w:divBdr>
        </w:div>
        <w:div w:id="652873407">
          <w:marLeft w:val="0"/>
          <w:marRight w:val="0"/>
          <w:marTop w:val="0"/>
          <w:marBottom w:val="0"/>
          <w:divBdr>
            <w:top w:val="none" w:sz="0" w:space="0" w:color="auto"/>
            <w:left w:val="none" w:sz="0" w:space="0" w:color="auto"/>
            <w:bottom w:val="none" w:sz="0" w:space="0" w:color="auto"/>
            <w:right w:val="none" w:sz="0" w:space="0" w:color="auto"/>
          </w:divBdr>
        </w:div>
        <w:div w:id="1118723188">
          <w:marLeft w:val="0"/>
          <w:marRight w:val="0"/>
          <w:marTop w:val="0"/>
          <w:marBottom w:val="0"/>
          <w:divBdr>
            <w:top w:val="none" w:sz="0" w:space="0" w:color="auto"/>
            <w:left w:val="none" w:sz="0" w:space="0" w:color="auto"/>
            <w:bottom w:val="none" w:sz="0" w:space="0" w:color="auto"/>
            <w:right w:val="none" w:sz="0" w:space="0" w:color="auto"/>
          </w:divBdr>
        </w:div>
        <w:div w:id="1665165038">
          <w:marLeft w:val="0"/>
          <w:marRight w:val="0"/>
          <w:marTop w:val="0"/>
          <w:marBottom w:val="0"/>
          <w:divBdr>
            <w:top w:val="none" w:sz="0" w:space="0" w:color="auto"/>
            <w:left w:val="none" w:sz="0" w:space="0" w:color="auto"/>
            <w:bottom w:val="none" w:sz="0" w:space="0" w:color="auto"/>
            <w:right w:val="none" w:sz="0" w:space="0" w:color="auto"/>
          </w:divBdr>
        </w:div>
        <w:div w:id="1693220532">
          <w:marLeft w:val="0"/>
          <w:marRight w:val="0"/>
          <w:marTop w:val="0"/>
          <w:marBottom w:val="0"/>
          <w:divBdr>
            <w:top w:val="none" w:sz="0" w:space="0" w:color="auto"/>
            <w:left w:val="none" w:sz="0" w:space="0" w:color="auto"/>
            <w:bottom w:val="none" w:sz="0" w:space="0" w:color="auto"/>
            <w:right w:val="none" w:sz="0" w:space="0" w:color="auto"/>
          </w:divBdr>
        </w:div>
        <w:div w:id="1987659134">
          <w:marLeft w:val="0"/>
          <w:marRight w:val="0"/>
          <w:marTop w:val="0"/>
          <w:marBottom w:val="0"/>
          <w:divBdr>
            <w:top w:val="none" w:sz="0" w:space="0" w:color="auto"/>
            <w:left w:val="none" w:sz="0" w:space="0" w:color="auto"/>
            <w:bottom w:val="none" w:sz="0" w:space="0" w:color="auto"/>
            <w:right w:val="none" w:sz="0" w:space="0" w:color="auto"/>
          </w:divBdr>
        </w:div>
        <w:div w:id="125129712">
          <w:marLeft w:val="0"/>
          <w:marRight w:val="0"/>
          <w:marTop w:val="0"/>
          <w:marBottom w:val="0"/>
          <w:divBdr>
            <w:top w:val="none" w:sz="0" w:space="0" w:color="auto"/>
            <w:left w:val="none" w:sz="0" w:space="0" w:color="auto"/>
            <w:bottom w:val="none" w:sz="0" w:space="0" w:color="auto"/>
            <w:right w:val="none" w:sz="0" w:space="0" w:color="auto"/>
          </w:divBdr>
        </w:div>
        <w:div w:id="833691725">
          <w:marLeft w:val="0"/>
          <w:marRight w:val="0"/>
          <w:marTop w:val="0"/>
          <w:marBottom w:val="0"/>
          <w:divBdr>
            <w:top w:val="none" w:sz="0" w:space="0" w:color="auto"/>
            <w:left w:val="none" w:sz="0" w:space="0" w:color="auto"/>
            <w:bottom w:val="none" w:sz="0" w:space="0" w:color="auto"/>
            <w:right w:val="none" w:sz="0" w:space="0" w:color="auto"/>
          </w:divBdr>
        </w:div>
        <w:div w:id="1311516347">
          <w:marLeft w:val="0"/>
          <w:marRight w:val="0"/>
          <w:marTop w:val="0"/>
          <w:marBottom w:val="0"/>
          <w:divBdr>
            <w:top w:val="none" w:sz="0" w:space="0" w:color="auto"/>
            <w:left w:val="none" w:sz="0" w:space="0" w:color="auto"/>
            <w:bottom w:val="none" w:sz="0" w:space="0" w:color="auto"/>
            <w:right w:val="none" w:sz="0" w:space="0" w:color="auto"/>
          </w:divBdr>
        </w:div>
        <w:div w:id="1859270778">
          <w:marLeft w:val="0"/>
          <w:marRight w:val="0"/>
          <w:marTop w:val="0"/>
          <w:marBottom w:val="0"/>
          <w:divBdr>
            <w:top w:val="none" w:sz="0" w:space="0" w:color="auto"/>
            <w:left w:val="none" w:sz="0" w:space="0" w:color="auto"/>
            <w:bottom w:val="none" w:sz="0" w:space="0" w:color="auto"/>
            <w:right w:val="none" w:sz="0" w:space="0" w:color="auto"/>
          </w:divBdr>
        </w:div>
        <w:div w:id="824857691">
          <w:marLeft w:val="0"/>
          <w:marRight w:val="0"/>
          <w:marTop w:val="0"/>
          <w:marBottom w:val="0"/>
          <w:divBdr>
            <w:top w:val="none" w:sz="0" w:space="0" w:color="auto"/>
            <w:left w:val="none" w:sz="0" w:space="0" w:color="auto"/>
            <w:bottom w:val="none" w:sz="0" w:space="0" w:color="auto"/>
            <w:right w:val="none" w:sz="0" w:space="0" w:color="auto"/>
          </w:divBdr>
        </w:div>
        <w:div w:id="1528526539">
          <w:marLeft w:val="0"/>
          <w:marRight w:val="0"/>
          <w:marTop w:val="0"/>
          <w:marBottom w:val="0"/>
          <w:divBdr>
            <w:top w:val="none" w:sz="0" w:space="0" w:color="auto"/>
            <w:left w:val="none" w:sz="0" w:space="0" w:color="auto"/>
            <w:bottom w:val="none" w:sz="0" w:space="0" w:color="auto"/>
            <w:right w:val="none" w:sz="0" w:space="0" w:color="auto"/>
          </w:divBdr>
        </w:div>
        <w:div w:id="1882403555">
          <w:marLeft w:val="0"/>
          <w:marRight w:val="0"/>
          <w:marTop w:val="0"/>
          <w:marBottom w:val="0"/>
          <w:divBdr>
            <w:top w:val="none" w:sz="0" w:space="0" w:color="auto"/>
            <w:left w:val="none" w:sz="0" w:space="0" w:color="auto"/>
            <w:bottom w:val="none" w:sz="0" w:space="0" w:color="auto"/>
            <w:right w:val="none" w:sz="0" w:space="0" w:color="auto"/>
          </w:divBdr>
        </w:div>
        <w:div w:id="850216364">
          <w:marLeft w:val="0"/>
          <w:marRight w:val="0"/>
          <w:marTop w:val="0"/>
          <w:marBottom w:val="0"/>
          <w:divBdr>
            <w:top w:val="none" w:sz="0" w:space="0" w:color="auto"/>
            <w:left w:val="none" w:sz="0" w:space="0" w:color="auto"/>
            <w:bottom w:val="none" w:sz="0" w:space="0" w:color="auto"/>
            <w:right w:val="none" w:sz="0" w:space="0" w:color="auto"/>
          </w:divBdr>
        </w:div>
        <w:div w:id="1675642444">
          <w:marLeft w:val="0"/>
          <w:marRight w:val="0"/>
          <w:marTop w:val="0"/>
          <w:marBottom w:val="0"/>
          <w:divBdr>
            <w:top w:val="none" w:sz="0" w:space="0" w:color="auto"/>
            <w:left w:val="none" w:sz="0" w:space="0" w:color="auto"/>
            <w:bottom w:val="none" w:sz="0" w:space="0" w:color="auto"/>
            <w:right w:val="none" w:sz="0" w:space="0" w:color="auto"/>
          </w:divBdr>
        </w:div>
        <w:div w:id="2115394751">
          <w:marLeft w:val="0"/>
          <w:marRight w:val="0"/>
          <w:marTop w:val="0"/>
          <w:marBottom w:val="0"/>
          <w:divBdr>
            <w:top w:val="none" w:sz="0" w:space="0" w:color="auto"/>
            <w:left w:val="none" w:sz="0" w:space="0" w:color="auto"/>
            <w:bottom w:val="none" w:sz="0" w:space="0" w:color="auto"/>
            <w:right w:val="none" w:sz="0" w:space="0" w:color="auto"/>
          </w:divBdr>
        </w:div>
        <w:div w:id="838891865">
          <w:marLeft w:val="0"/>
          <w:marRight w:val="0"/>
          <w:marTop w:val="0"/>
          <w:marBottom w:val="0"/>
          <w:divBdr>
            <w:top w:val="none" w:sz="0" w:space="0" w:color="auto"/>
            <w:left w:val="none" w:sz="0" w:space="0" w:color="auto"/>
            <w:bottom w:val="none" w:sz="0" w:space="0" w:color="auto"/>
            <w:right w:val="none" w:sz="0" w:space="0" w:color="auto"/>
          </w:divBdr>
        </w:div>
        <w:div w:id="1919629058">
          <w:marLeft w:val="0"/>
          <w:marRight w:val="0"/>
          <w:marTop w:val="0"/>
          <w:marBottom w:val="0"/>
          <w:divBdr>
            <w:top w:val="none" w:sz="0" w:space="0" w:color="auto"/>
            <w:left w:val="none" w:sz="0" w:space="0" w:color="auto"/>
            <w:bottom w:val="none" w:sz="0" w:space="0" w:color="auto"/>
            <w:right w:val="none" w:sz="0" w:space="0" w:color="auto"/>
          </w:divBdr>
        </w:div>
        <w:div w:id="1478958578">
          <w:marLeft w:val="0"/>
          <w:marRight w:val="0"/>
          <w:marTop w:val="0"/>
          <w:marBottom w:val="0"/>
          <w:divBdr>
            <w:top w:val="none" w:sz="0" w:space="0" w:color="auto"/>
            <w:left w:val="none" w:sz="0" w:space="0" w:color="auto"/>
            <w:bottom w:val="none" w:sz="0" w:space="0" w:color="auto"/>
            <w:right w:val="none" w:sz="0" w:space="0" w:color="auto"/>
          </w:divBdr>
        </w:div>
        <w:div w:id="1607694660">
          <w:marLeft w:val="0"/>
          <w:marRight w:val="0"/>
          <w:marTop w:val="0"/>
          <w:marBottom w:val="0"/>
          <w:divBdr>
            <w:top w:val="none" w:sz="0" w:space="0" w:color="auto"/>
            <w:left w:val="none" w:sz="0" w:space="0" w:color="auto"/>
            <w:bottom w:val="none" w:sz="0" w:space="0" w:color="auto"/>
            <w:right w:val="none" w:sz="0" w:space="0" w:color="auto"/>
          </w:divBdr>
        </w:div>
        <w:div w:id="1319502466">
          <w:marLeft w:val="0"/>
          <w:marRight w:val="0"/>
          <w:marTop w:val="0"/>
          <w:marBottom w:val="0"/>
          <w:divBdr>
            <w:top w:val="none" w:sz="0" w:space="0" w:color="auto"/>
            <w:left w:val="none" w:sz="0" w:space="0" w:color="auto"/>
            <w:bottom w:val="none" w:sz="0" w:space="0" w:color="auto"/>
            <w:right w:val="none" w:sz="0" w:space="0" w:color="auto"/>
          </w:divBdr>
        </w:div>
        <w:div w:id="887575166">
          <w:marLeft w:val="0"/>
          <w:marRight w:val="0"/>
          <w:marTop w:val="0"/>
          <w:marBottom w:val="0"/>
          <w:divBdr>
            <w:top w:val="none" w:sz="0" w:space="0" w:color="auto"/>
            <w:left w:val="none" w:sz="0" w:space="0" w:color="auto"/>
            <w:bottom w:val="none" w:sz="0" w:space="0" w:color="auto"/>
            <w:right w:val="none" w:sz="0" w:space="0" w:color="auto"/>
          </w:divBdr>
        </w:div>
        <w:div w:id="1416629809">
          <w:marLeft w:val="0"/>
          <w:marRight w:val="0"/>
          <w:marTop w:val="0"/>
          <w:marBottom w:val="0"/>
          <w:divBdr>
            <w:top w:val="none" w:sz="0" w:space="0" w:color="auto"/>
            <w:left w:val="none" w:sz="0" w:space="0" w:color="auto"/>
            <w:bottom w:val="none" w:sz="0" w:space="0" w:color="auto"/>
            <w:right w:val="none" w:sz="0" w:space="0" w:color="auto"/>
          </w:divBdr>
        </w:div>
        <w:div w:id="1999378347">
          <w:marLeft w:val="0"/>
          <w:marRight w:val="0"/>
          <w:marTop w:val="0"/>
          <w:marBottom w:val="0"/>
          <w:divBdr>
            <w:top w:val="none" w:sz="0" w:space="0" w:color="auto"/>
            <w:left w:val="none" w:sz="0" w:space="0" w:color="auto"/>
            <w:bottom w:val="none" w:sz="0" w:space="0" w:color="auto"/>
            <w:right w:val="none" w:sz="0" w:space="0" w:color="auto"/>
          </w:divBdr>
        </w:div>
        <w:div w:id="432825688">
          <w:marLeft w:val="0"/>
          <w:marRight w:val="0"/>
          <w:marTop w:val="0"/>
          <w:marBottom w:val="0"/>
          <w:divBdr>
            <w:top w:val="none" w:sz="0" w:space="0" w:color="auto"/>
            <w:left w:val="none" w:sz="0" w:space="0" w:color="auto"/>
            <w:bottom w:val="none" w:sz="0" w:space="0" w:color="auto"/>
            <w:right w:val="none" w:sz="0" w:space="0" w:color="auto"/>
          </w:divBdr>
        </w:div>
        <w:div w:id="130293488">
          <w:marLeft w:val="0"/>
          <w:marRight w:val="0"/>
          <w:marTop w:val="0"/>
          <w:marBottom w:val="0"/>
          <w:divBdr>
            <w:top w:val="none" w:sz="0" w:space="0" w:color="auto"/>
            <w:left w:val="none" w:sz="0" w:space="0" w:color="auto"/>
            <w:bottom w:val="none" w:sz="0" w:space="0" w:color="auto"/>
            <w:right w:val="none" w:sz="0" w:space="0" w:color="auto"/>
          </w:divBdr>
        </w:div>
        <w:div w:id="2106919713">
          <w:marLeft w:val="0"/>
          <w:marRight w:val="0"/>
          <w:marTop w:val="0"/>
          <w:marBottom w:val="0"/>
          <w:divBdr>
            <w:top w:val="none" w:sz="0" w:space="0" w:color="auto"/>
            <w:left w:val="none" w:sz="0" w:space="0" w:color="auto"/>
            <w:bottom w:val="none" w:sz="0" w:space="0" w:color="auto"/>
            <w:right w:val="none" w:sz="0" w:space="0" w:color="auto"/>
          </w:divBdr>
        </w:div>
        <w:div w:id="2130003184">
          <w:marLeft w:val="0"/>
          <w:marRight w:val="0"/>
          <w:marTop w:val="0"/>
          <w:marBottom w:val="0"/>
          <w:divBdr>
            <w:top w:val="none" w:sz="0" w:space="0" w:color="auto"/>
            <w:left w:val="none" w:sz="0" w:space="0" w:color="auto"/>
            <w:bottom w:val="none" w:sz="0" w:space="0" w:color="auto"/>
            <w:right w:val="none" w:sz="0" w:space="0" w:color="auto"/>
          </w:divBdr>
        </w:div>
        <w:div w:id="1147429824">
          <w:marLeft w:val="0"/>
          <w:marRight w:val="0"/>
          <w:marTop w:val="0"/>
          <w:marBottom w:val="0"/>
          <w:divBdr>
            <w:top w:val="none" w:sz="0" w:space="0" w:color="auto"/>
            <w:left w:val="none" w:sz="0" w:space="0" w:color="auto"/>
            <w:bottom w:val="none" w:sz="0" w:space="0" w:color="auto"/>
            <w:right w:val="none" w:sz="0" w:space="0" w:color="auto"/>
          </w:divBdr>
        </w:div>
        <w:div w:id="1738242945">
          <w:marLeft w:val="0"/>
          <w:marRight w:val="0"/>
          <w:marTop w:val="0"/>
          <w:marBottom w:val="0"/>
          <w:divBdr>
            <w:top w:val="none" w:sz="0" w:space="0" w:color="auto"/>
            <w:left w:val="none" w:sz="0" w:space="0" w:color="auto"/>
            <w:bottom w:val="none" w:sz="0" w:space="0" w:color="auto"/>
            <w:right w:val="none" w:sz="0" w:space="0" w:color="auto"/>
          </w:divBdr>
        </w:div>
        <w:div w:id="1049452489">
          <w:marLeft w:val="0"/>
          <w:marRight w:val="0"/>
          <w:marTop w:val="0"/>
          <w:marBottom w:val="0"/>
          <w:divBdr>
            <w:top w:val="none" w:sz="0" w:space="0" w:color="auto"/>
            <w:left w:val="none" w:sz="0" w:space="0" w:color="auto"/>
            <w:bottom w:val="none" w:sz="0" w:space="0" w:color="auto"/>
            <w:right w:val="none" w:sz="0" w:space="0" w:color="auto"/>
          </w:divBdr>
        </w:div>
        <w:div w:id="1313682016">
          <w:marLeft w:val="0"/>
          <w:marRight w:val="0"/>
          <w:marTop w:val="0"/>
          <w:marBottom w:val="0"/>
          <w:divBdr>
            <w:top w:val="none" w:sz="0" w:space="0" w:color="auto"/>
            <w:left w:val="none" w:sz="0" w:space="0" w:color="auto"/>
            <w:bottom w:val="none" w:sz="0" w:space="0" w:color="auto"/>
            <w:right w:val="none" w:sz="0" w:space="0" w:color="auto"/>
          </w:divBdr>
        </w:div>
        <w:div w:id="594019115">
          <w:marLeft w:val="0"/>
          <w:marRight w:val="0"/>
          <w:marTop w:val="0"/>
          <w:marBottom w:val="0"/>
          <w:divBdr>
            <w:top w:val="none" w:sz="0" w:space="0" w:color="auto"/>
            <w:left w:val="none" w:sz="0" w:space="0" w:color="auto"/>
            <w:bottom w:val="none" w:sz="0" w:space="0" w:color="auto"/>
            <w:right w:val="none" w:sz="0" w:space="0" w:color="auto"/>
          </w:divBdr>
        </w:div>
        <w:div w:id="105928235">
          <w:marLeft w:val="0"/>
          <w:marRight w:val="0"/>
          <w:marTop w:val="0"/>
          <w:marBottom w:val="0"/>
          <w:divBdr>
            <w:top w:val="none" w:sz="0" w:space="0" w:color="auto"/>
            <w:left w:val="none" w:sz="0" w:space="0" w:color="auto"/>
            <w:bottom w:val="none" w:sz="0" w:space="0" w:color="auto"/>
            <w:right w:val="none" w:sz="0" w:space="0" w:color="auto"/>
          </w:divBdr>
        </w:div>
        <w:div w:id="1314723916">
          <w:marLeft w:val="0"/>
          <w:marRight w:val="0"/>
          <w:marTop w:val="0"/>
          <w:marBottom w:val="0"/>
          <w:divBdr>
            <w:top w:val="none" w:sz="0" w:space="0" w:color="auto"/>
            <w:left w:val="none" w:sz="0" w:space="0" w:color="auto"/>
            <w:bottom w:val="none" w:sz="0" w:space="0" w:color="auto"/>
            <w:right w:val="none" w:sz="0" w:space="0" w:color="auto"/>
          </w:divBdr>
        </w:div>
        <w:div w:id="719206455">
          <w:marLeft w:val="0"/>
          <w:marRight w:val="0"/>
          <w:marTop w:val="0"/>
          <w:marBottom w:val="0"/>
          <w:divBdr>
            <w:top w:val="none" w:sz="0" w:space="0" w:color="auto"/>
            <w:left w:val="none" w:sz="0" w:space="0" w:color="auto"/>
            <w:bottom w:val="none" w:sz="0" w:space="0" w:color="auto"/>
            <w:right w:val="none" w:sz="0" w:space="0" w:color="auto"/>
          </w:divBdr>
        </w:div>
        <w:div w:id="584338651">
          <w:marLeft w:val="0"/>
          <w:marRight w:val="0"/>
          <w:marTop w:val="0"/>
          <w:marBottom w:val="0"/>
          <w:divBdr>
            <w:top w:val="none" w:sz="0" w:space="0" w:color="auto"/>
            <w:left w:val="none" w:sz="0" w:space="0" w:color="auto"/>
            <w:bottom w:val="none" w:sz="0" w:space="0" w:color="auto"/>
            <w:right w:val="none" w:sz="0" w:space="0" w:color="auto"/>
          </w:divBdr>
        </w:div>
        <w:div w:id="457527030">
          <w:marLeft w:val="0"/>
          <w:marRight w:val="0"/>
          <w:marTop w:val="0"/>
          <w:marBottom w:val="0"/>
          <w:divBdr>
            <w:top w:val="none" w:sz="0" w:space="0" w:color="auto"/>
            <w:left w:val="none" w:sz="0" w:space="0" w:color="auto"/>
            <w:bottom w:val="none" w:sz="0" w:space="0" w:color="auto"/>
            <w:right w:val="none" w:sz="0" w:space="0" w:color="auto"/>
          </w:divBdr>
        </w:div>
        <w:div w:id="1097092398">
          <w:marLeft w:val="0"/>
          <w:marRight w:val="0"/>
          <w:marTop w:val="0"/>
          <w:marBottom w:val="0"/>
          <w:divBdr>
            <w:top w:val="none" w:sz="0" w:space="0" w:color="auto"/>
            <w:left w:val="none" w:sz="0" w:space="0" w:color="auto"/>
            <w:bottom w:val="none" w:sz="0" w:space="0" w:color="auto"/>
            <w:right w:val="none" w:sz="0" w:space="0" w:color="auto"/>
          </w:divBdr>
        </w:div>
        <w:div w:id="1780041">
          <w:marLeft w:val="0"/>
          <w:marRight w:val="0"/>
          <w:marTop w:val="0"/>
          <w:marBottom w:val="0"/>
          <w:divBdr>
            <w:top w:val="none" w:sz="0" w:space="0" w:color="auto"/>
            <w:left w:val="none" w:sz="0" w:space="0" w:color="auto"/>
            <w:bottom w:val="none" w:sz="0" w:space="0" w:color="auto"/>
            <w:right w:val="none" w:sz="0" w:space="0" w:color="auto"/>
          </w:divBdr>
        </w:div>
        <w:div w:id="1813011808">
          <w:marLeft w:val="0"/>
          <w:marRight w:val="0"/>
          <w:marTop w:val="0"/>
          <w:marBottom w:val="0"/>
          <w:divBdr>
            <w:top w:val="none" w:sz="0" w:space="0" w:color="auto"/>
            <w:left w:val="none" w:sz="0" w:space="0" w:color="auto"/>
            <w:bottom w:val="none" w:sz="0" w:space="0" w:color="auto"/>
            <w:right w:val="none" w:sz="0" w:space="0" w:color="auto"/>
          </w:divBdr>
        </w:div>
        <w:div w:id="1193106473">
          <w:marLeft w:val="0"/>
          <w:marRight w:val="0"/>
          <w:marTop w:val="0"/>
          <w:marBottom w:val="0"/>
          <w:divBdr>
            <w:top w:val="none" w:sz="0" w:space="0" w:color="auto"/>
            <w:left w:val="none" w:sz="0" w:space="0" w:color="auto"/>
            <w:bottom w:val="none" w:sz="0" w:space="0" w:color="auto"/>
            <w:right w:val="none" w:sz="0" w:space="0" w:color="auto"/>
          </w:divBdr>
        </w:div>
        <w:div w:id="695152494">
          <w:marLeft w:val="0"/>
          <w:marRight w:val="0"/>
          <w:marTop w:val="0"/>
          <w:marBottom w:val="0"/>
          <w:divBdr>
            <w:top w:val="none" w:sz="0" w:space="0" w:color="auto"/>
            <w:left w:val="none" w:sz="0" w:space="0" w:color="auto"/>
            <w:bottom w:val="none" w:sz="0" w:space="0" w:color="auto"/>
            <w:right w:val="none" w:sz="0" w:space="0" w:color="auto"/>
          </w:divBdr>
        </w:div>
        <w:div w:id="763038521">
          <w:marLeft w:val="0"/>
          <w:marRight w:val="0"/>
          <w:marTop w:val="0"/>
          <w:marBottom w:val="0"/>
          <w:divBdr>
            <w:top w:val="none" w:sz="0" w:space="0" w:color="auto"/>
            <w:left w:val="none" w:sz="0" w:space="0" w:color="auto"/>
            <w:bottom w:val="none" w:sz="0" w:space="0" w:color="auto"/>
            <w:right w:val="none" w:sz="0" w:space="0" w:color="auto"/>
          </w:divBdr>
        </w:div>
        <w:div w:id="42296183">
          <w:marLeft w:val="0"/>
          <w:marRight w:val="0"/>
          <w:marTop w:val="0"/>
          <w:marBottom w:val="0"/>
          <w:divBdr>
            <w:top w:val="none" w:sz="0" w:space="0" w:color="auto"/>
            <w:left w:val="none" w:sz="0" w:space="0" w:color="auto"/>
            <w:bottom w:val="none" w:sz="0" w:space="0" w:color="auto"/>
            <w:right w:val="none" w:sz="0" w:space="0" w:color="auto"/>
          </w:divBdr>
        </w:div>
        <w:div w:id="1905019425">
          <w:marLeft w:val="0"/>
          <w:marRight w:val="0"/>
          <w:marTop w:val="0"/>
          <w:marBottom w:val="0"/>
          <w:divBdr>
            <w:top w:val="none" w:sz="0" w:space="0" w:color="auto"/>
            <w:left w:val="none" w:sz="0" w:space="0" w:color="auto"/>
            <w:bottom w:val="none" w:sz="0" w:space="0" w:color="auto"/>
            <w:right w:val="none" w:sz="0" w:space="0" w:color="auto"/>
          </w:divBdr>
        </w:div>
        <w:div w:id="51734950">
          <w:marLeft w:val="0"/>
          <w:marRight w:val="0"/>
          <w:marTop w:val="0"/>
          <w:marBottom w:val="0"/>
          <w:divBdr>
            <w:top w:val="none" w:sz="0" w:space="0" w:color="auto"/>
            <w:left w:val="none" w:sz="0" w:space="0" w:color="auto"/>
            <w:bottom w:val="none" w:sz="0" w:space="0" w:color="auto"/>
            <w:right w:val="none" w:sz="0" w:space="0" w:color="auto"/>
          </w:divBdr>
        </w:div>
        <w:div w:id="525100638">
          <w:marLeft w:val="0"/>
          <w:marRight w:val="0"/>
          <w:marTop w:val="0"/>
          <w:marBottom w:val="0"/>
          <w:divBdr>
            <w:top w:val="none" w:sz="0" w:space="0" w:color="auto"/>
            <w:left w:val="none" w:sz="0" w:space="0" w:color="auto"/>
            <w:bottom w:val="none" w:sz="0" w:space="0" w:color="auto"/>
            <w:right w:val="none" w:sz="0" w:space="0" w:color="auto"/>
          </w:divBdr>
        </w:div>
        <w:div w:id="1572500972">
          <w:marLeft w:val="0"/>
          <w:marRight w:val="0"/>
          <w:marTop w:val="0"/>
          <w:marBottom w:val="0"/>
          <w:divBdr>
            <w:top w:val="none" w:sz="0" w:space="0" w:color="auto"/>
            <w:left w:val="none" w:sz="0" w:space="0" w:color="auto"/>
            <w:bottom w:val="none" w:sz="0" w:space="0" w:color="auto"/>
            <w:right w:val="none" w:sz="0" w:space="0" w:color="auto"/>
          </w:divBdr>
        </w:div>
        <w:div w:id="263390943">
          <w:marLeft w:val="0"/>
          <w:marRight w:val="0"/>
          <w:marTop w:val="0"/>
          <w:marBottom w:val="0"/>
          <w:divBdr>
            <w:top w:val="none" w:sz="0" w:space="0" w:color="auto"/>
            <w:left w:val="none" w:sz="0" w:space="0" w:color="auto"/>
            <w:bottom w:val="none" w:sz="0" w:space="0" w:color="auto"/>
            <w:right w:val="none" w:sz="0" w:space="0" w:color="auto"/>
          </w:divBdr>
        </w:div>
        <w:div w:id="683242490">
          <w:marLeft w:val="0"/>
          <w:marRight w:val="0"/>
          <w:marTop w:val="0"/>
          <w:marBottom w:val="0"/>
          <w:divBdr>
            <w:top w:val="none" w:sz="0" w:space="0" w:color="auto"/>
            <w:left w:val="none" w:sz="0" w:space="0" w:color="auto"/>
            <w:bottom w:val="none" w:sz="0" w:space="0" w:color="auto"/>
            <w:right w:val="none" w:sz="0" w:space="0" w:color="auto"/>
          </w:divBdr>
        </w:div>
        <w:div w:id="1642269458">
          <w:marLeft w:val="0"/>
          <w:marRight w:val="0"/>
          <w:marTop w:val="0"/>
          <w:marBottom w:val="0"/>
          <w:divBdr>
            <w:top w:val="none" w:sz="0" w:space="0" w:color="auto"/>
            <w:left w:val="none" w:sz="0" w:space="0" w:color="auto"/>
            <w:bottom w:val="none" w:sz="0" w:space="0" w:color="auto"/>
            <w:right w:val="none" w:sz="0" w:space="0" w:color="auto"/>
          </w:divBdr>
        </w:div>
        <w:div w:id="1153788367">
          <w:marLeft w:val="0"/>
          <w:marRight w:val="0"/>
          <w:marTop w:val="0"/>
          <w:marBottom w:val="0"/>
          <w:divBdr>
            <w:top w:val="none" w:sz="0" w:space="0" w:color="auto"/>
            <w:left w:val="none" w:sz="0" w:space="0" w:color="auto"/>
            <w:bottom w:val="none" w:sz="0" w:space="0" w:color="auto"/>
            <w:right w:val="none" w:sz="0" w:space="0" w:color="auto"/>
          </w:divBdr>
        </w:div>
        <w:div w:id="1629629735">
          <w:marLeft w:val="0"/>
          <w:marRight w:val="0"/>
          <w:marTop w:val="0"/>
          <w:marBottom w:val="0"/>
          <w:divBdr>
            <w:top w:val="none" w:sz="0" w:space="0" w:color="auto"/>
            <w:left w:val="none" w:sz="0" w:space="0" w:color="auto"/>
            <w:bottom w:val="none" w:sz="0" w:space="0" w:color="auto"/>
            <w:right w:val="none" w:sz="0" w:space="0" w:color="auto"/>
          </w:divBdr>
        </w:div>
        <w:div w:id="1343124610">
          <w:marLeft w:val="0"/>
          <w:marRight w:val="0"/>
          <w:marTop w:val="0"/>
          <w:marBottom w:val="0"/>
          <w:divBdr>
            <w:top w:val="none" w:sz="0" w:space="0" w:color="auto"/>
            <w:left w:val="none" w:sz="0" w:space="0" w:color="auto"/>
            <w:bottom w:val="none" w:sz="0" w:space="0" w:color="auto"/>
            <w:right w:val="none" w:sz="0" w:space="0" w:color="auto"/>
          </w:divBdr>
        </w:div>
        <w:div w:id="1385830010">
          <w:marLeft w:val="0"/>
          <w:marRight w:val="0"/>
          <w:marTop w:val="0"/>
          <w:marBottom w:val="0"/>
          <w:divBdr>
            <w:top w:val="none" w:sz="0" w:space="0" w:color="auto"/>
            <w:left w:val="none" w:sz="0" w:space="0" w:color="auto"/>
            <w:bottom w:val="none" w:sz="0" w:space="0" w:color="auto"/>
            <w:right w:val="none" w:sz="0" w:space="0" w:color="auto"/>
          </w:divBdr>
        </w:div>
        <w:div w:id="1240208405">
          <w:marLeft w:val="0"/>
          <w:marRight w:val="0"/>
          <w:marTop w:val="0"/>
          <w:marBottom w:val="0"/>
          <w:divBdr>
            <w:top w:val="none" w:sz="0" w:space="0" w:color="auto"/>
            <w:left w:val="none" w:sz="0" w:space="0" w:color="auto"/>
            <w:bottom w:val="none" w:sz="0" w:space="0" w:color="auto"/>
            <w:right w:val="none" w:sz="0" w:space="0" w:color="auto"/>
          </w:divBdr>
        </w:div>
        <w:div w:id="1829903865">
          <w:marLeft w:val="0"/>
          <w:marRight w:val="0"/>
          <w:marTop w:val="0"/>
          <w:marBottom w:val="0"/>
          <w:divBdr>
            <w:top w:val="none" w:sz="0" w:space="0" w:color="auto"/>
            <w:left w:val="none" w:sz="0" w:space="0" w:color="auto"/>
            <w:bottom w:val="none" w:sz="0" w:space="0" w:color="auto"/>
            <w:right w:val="none" w:sz="0" w:space="0" w:color="auto"/>
          </w:divBdr>
        </w:div>
        <w:div w:id="1576160523">
          <w:marLeft w:val="0"/>
          <w:marRight w:val="0"/>
          <w:marTop w:val="0"/>
          <w:marBottom w:val="0"/>
          <w:divBdr>
            <w:top w:val="none" w:sz="0" w:space="0" w:color="auto"/>
            <w:left w:val="none" w:sz="0" w:space="0" w:color="auto"/>
            <w:bottom w:val="none" w:sz="0" w:space="0" w:color="auto"/>
            <w:right w:val="none" w:sz="0" w:space="0" w:color="auto"/>
          </w:divBdr>
        </w:div>
        <w:div w:id="1162811684">
          <w:marLeft w:val="0"/>
          <w:marRight w:val="0"/>
          <w:marTop w:val="0"/>
          <w:marBottom w:val="0"/>
          <w:divBdr>
            <w:top w:val="none" w:sz="0" w:space="0" w:color="auto"/>
            <w:left w:val="none" w:sz="0" w:space="0" w:color="auto"/>
            <w:bottom w:val="none" w:sz="0" w:space="0" w:color="auto"/>
            <w:right w:val="none" w:sz="0" w:space="0" w:color="auto"/>
          </w:divBdr>
        </w:div>
        <w:div w:id="2058509743">
          <w:marLeft w:val="0"/>
          <w:marRight w:val="0"/>
          <w:marTop w:val="0"/>
          <w:marBottom w:val="0"/>
          <w:divBdr>
            <w:top w:val="none" w:sz="0" w:space="0" w:color="auto"/>
            <w:left w:val="none" w:sz="0" w:space="0" w:color="auto"/>
            <w:bottom w:val="none" w:sz="0" w:space="0" w:color="auto"/>
            <w:right w:val="none" w:sz="0" w:space="0" w:color="auto"/>
          </w:divBdr>
        </w:div>
        <w:div w:id="410275386">
          <w:marLeft w:val="0"/>
          <w:marRight w:val="0"/>
          <w:marTop w:val="0"/>
          <w:marBottom w:val="0"/>
          <w:divBdr>
            <w:top w:val="none" w:sz="0" w:space="0" w:color="auto"/>
            <w:left w:val="none" w:sz="0" w:space="0" w:color="auto"/>
            <w:bottom w:val="none" w:sz="0" w:space="0" w:color="auto"/>
            <w:right w:val="none" w:sz="0" w:space="0" w:color="auto"/>
          </w:divBdr>
        </w:div>
        <w:div w:id="382143419">
          <w:marLeft w:val="0"/>
          <w:marRight w:val="0"/>
          <w:marTop w:val="0"/>
          <w:marBottom w:val="0"/>
          <w:divBdr>
            <w:top w:val="none" w:sz="0" w:space="0" w:color="auto"/>
            <w:left w:val="none" w:sz="0" w:space="0" w:color="auto"/>
            <w:bottom w:val="none" w:sz="0" w:space="0" w:color="auto"/>
            <w:right w:val="none" w:sz="0" w:space="0" w:color="auto"/>
          </w:divBdr>
        </w:div>
        <w:div w:id="19355108">
          <w:marLeft w:val="0"/>
          <w:marRight w:val="0"/>
          <w:marTop w:val="0"/>
          <w:marBottom w:val="0"/>
          <w:divBdr>
            <w:top w:val="none" w:sz="0" w:space="0" w:color="auto"/>
            <w:left w:val="none" w:sz="0" w:space="0" w:color="auto"/>
            <w:bottom w:val="none" w:sz="0" w:space="0" w:color="auto"/>
            <w:right w:val="none" w:sz="0" w:space="0" w:color="auto"/>
          </w:divBdr>
        </w:div>
        <w:div w:id="741558561">
          <w:marLeft w:val="0"/>
          <w:marRight w:val="0"/>
          <w:marTop w:val="0"/>
          <w:marBottom w:val="0"/>
          <w:divBdr>
            <w:top w:val="none" w:sz="0" w:space="0" w:color="auto"/>
            <w:left w:val="none" w:sz="0" w:space="0" w:color="auto"/>
            <w:bottom w:val="none" w:sz="0" w:space="0" w:color="auto"/>
            <w:right w:val="none" w:sz="0" w:space="0" w:color="auto"/>
          </w:divBdr>
        </w:div>
        <w:div w:id="619459714">
          <w:marLeft w:val="0"/>
          <w:marRight w:val="0"/>
          <w:marTop w:val="0"/>
          <w:marBottom w:val="0"/>
          <w:divBdr>
            <w:top w:val="none" w:sz="0" w:space="0" w:color="auto"/>
            <w:left w:val="none" w:sz="0" w:space="0" w:color="auto"/>
            <w:bottom w:val="none" w:sz="0" w:space="0" w:color="auto"/>
            <w:right w:val="none" w:sz="0" w:space="0" w:color="auto"/>
          </w:divBdr>
        </w:div>
        <w:div w:id="1883705855">
          <w:marLeft w:val="0"/>
          <w:marRight w:val="0"/>
          <w:marTop w:val="0"/>
          <w:marBottom w:val="0"/>
          <w:divBdr>
            <w:top w:val="none" w:sz="0" w:space="0" w:color="auto"/>
            <w:left w:val="none" w:sz="0" w:space="0" w:color="auto"/>
            <w:bottom w:val="none" w:sz="0" w:space="0" w:color="auto"/>
            <w:right w:val="none" w:sz="0" w:space="0" w:color="auto"/>
          </w:divBdr>
        </w:div>
        <w:div w:id="1935162832">
          <w:marLeft w:val="0"/>
          <w:marRight w:val="0"/>
          <w:marTop w:val="0"/>
          <w:marBottom w:val="0"/>
          <w:divBdr>
            <w:top w:val="none" w:sz="0" w:space="0" w:color="auto"/>
            <w:left w:val="none" w:sz="0" w:space="0" w:color="auto"/>
            <w:bottom w:val="none" w:sz="0" w:space="0" w:color="auto"/>
            <w:right w:val="none" w:sz="0" w:space="0" w:color="auto"/>
          </w:divBdr>
        </w:div>
        <w:div w:id="1668481944">
          <w:marLeft w:val="0"/>
          <w:marRight w:val="0"/>
          <w:marTop w:val="0"/>
          <w:marBottom w:val="0"/>
          <w:divBdr>
            <w:top w:val="none" w:sz="0" w:space="0" w:color="auto"/>
            <w:left w:val="none" w:sz="0" w:space="0" w:color="auto"/>
            <w:bottom w:val="none" w:sz="0" w:space="0" w:color="auto"/>
            <w:right w:val="none" w:sz="0" w:space="0" w:color="auto"/>
          </w:divBdr>
        </w:div>
        <w:div w:id="1676299576">
          <w:marLeft w:val="0"/>
          <w:marRight w:val="0"/>
          <w:marTop w:val="0"/>
          <w:marBottom w:val="0"/>
          <w:divBdr>
            <w:top w:val="none" w:sz="0" w:space="0" w:color="auto"/>
            <w:left w:val="none" w:sz="0" w:space="0" w:color="auto"/>
            <w:bottom w:val="none" w:sz="0" w:space="0" w:color="auto"/>
            <w:right w:val="none" w:sz="0" w:space="0" w:color="auto"/>
          </w:divBdr>
        </w:div>
        <w:div w:id="2008484232">
          <w:marLeft w:val="0"/>
          <w:marRight w:val="0"/>
          <w:marTop w:val="0"/>
          <w:marBottom w:val="0"/>
          <w:divBdr>
            <w:top w:val="none" w:sz="0" w:space="0" w:color="auto"/>
            <w:left w:val="none" w:sz="0" w:space="0" w:color="auto"/>
            <w:bottom w:val="none" w:sz="0" w:space="0" w:color="auto"/>
            <w:right w:val="none" w:sz="0" w:space="0" w:color="auto"/>
          </w:divBdr>
        </w:div>
        <w:div w:id="931936004">
          <w:marLeft w:val="0"/>
          <w:marRight w:val="0"/>
          <w:marTop w:val="0"/>
          <w:marBottom w:val="0"/>
          <w:divBdr>
            <w:top w:val="none" w:sz="0" w:space="0" w:color="auto"/>
            <w:left w:val="none" w:sz="0" w:space="0" w:color="auto"/>
            <w:bottom w:val="none" w:sz="0" w:space="0" w:color="auto"/>
            <w:right w:val="none" w:sz="0" w:space="0" w:color="auto"/>
          </w:divBdr>
        </w:div>
        <w:div w:id="956913740">
          <w:marLeft w:val="0"/>
          <w:marRight w:val="0"/>
          <w:marTop w:val="0"/>
          <w:marBottom w:val="0"/>
          <w:divBdr>
            <w:top w:val="none" w:sz="0" w:space="0" w:color="auto"/>
            <w:left w:val="none" w:sz="0" w:space="0" w:color="auto"/>
            <w:bottom w:val="none" w:sz="0" w:space="0" w:color="auto"/>
            <w:right w:val="none" w:sz="0" w:space="0" w:color="auto"/>
          </w:divBdr>
        </w:div>
        <w:div w:id="49765677">
          <w:marLeft w:val="0"/>
          <w:marRight w:val="0"/>
          <w:marTop w:val="0"/>
          <w:marBottom w:val="0"/>
          <w:divBdr>
            <w:top w:val="none" w:sz="0" w:space="0" w:color="auto"/>
            <w:left w:val="none" w:sz="0" w:space="0" w:color="auto"/>
            <w:bottom w:val="none" w:sz="0" w:space="0" w:color="auto"/>
            <w:right w:val="none" w:sz="0" w:space="0" w:color="auto"/>
          </w:divBdr>
        </w:div>
        <w:div w:id="918095990">
          <w:marLeft w:val="0"/>
          <w:marRight w:val="0"/>
          <w:marTop w:val="0"/>
          <w:marBottom w:val="0"/>
          <w:divBdr>
            <w:top w:val="none" w:sz="0" w:space="0" w:color="auto"/>
            <w:left w:val="none" w:sz="0" w:space="0" w:color="auto"/>
            <w:bottom w:val="none" w:sz="0" w:space="0" w:color="auto"/>
            <w:right w:val="none" w:sz="0" w:space="0" w:color="auto"/>
          </w:divBdr>
        </w:div>
        <w:div w:id="258413774">
          <w:marLeft w:val="0"/>
          <w:marRight w:val="0"/>
          <w:marTop w:val="0"/>
          <w:marBottom w:val="0"/>
          <w:divBdr>
            <w:top w:val="none" w:sz="0" w:space="0" w:color="auto"/>
            <w:left w:val="none" w:sz="0" w:space="0" w:color="auto"/>
            <w:bottom w:val="none" w:sz="0" w:space="0" w:color="auto"/>
            <w:right w:val="none" w:sz="0" w:space="0" w:color="auto"/>
          </w:divBdr>
        </w:div>
        <w:div w:id="1091393000">
          <w:marLeft w:val="0"/>
          <w:marRight w:val="0"/>
          <w:marTop w:val="0"/>
          <w:marBottom w:val="0"/>
          <w:divBdr>
            <w:top w:val="none" w:sz="0" w:space="0" w:color="auto"/>
            <w:left w:val="none" w:sz="0" w:space="0" w:color="auto"/>
            <w:bottom w:val="none" w:sz="0" w:space="0" w:color="auto"/>
            <w:right w:val="none" w:sz="0" w:space="0" w:color="auto"/>
          </w:divBdr>
        </w:div>
        <w:div w:id="1073545819">
          <w:marLeft w:val="0"/>
          <w:marRight w:val="0"/>
          <w:marTop w:val="0"/>
          <w:marBottom w:val="0"/>
          <w:divBdr>
            <w:top w:val="none" w:sz="0" w:space="0" w:color="auto"/>
            <w:left w:val="none" w:sz="0" w:space="0" w:color="auto"/>
            <w:bottom w:val="none" w:sz="0" w:space="0" w:color="auto"/>
            <w:right w:val="none" w:sz="0" w:space="0" w:color="auto"/>
          </w:divBdr>
        </w:div>
        <w:div w:id="1653367068">
          <w:marLeft w:val="0"/>
          <w:marRight w:val="0"/>
          <w:marTop w:val="0"/>
          <w:marBottom w:val="0"/>
          <w:divBdr>
            <w:top w:val="none" w:sz="0" w:space="0" w:color="auto"/>
            <w:left w:val="none" w:sz="0" w:space="0" w:color="auto"/>
            <w:bottom w:val="none" w:sz="0" w:space="0" w:color="auto"/>
            <w:right w:val="none" w:sz="0" w:space="0" w:color="auto"/>
          </w:divBdr>
        </w:div>
        <w:div w:id="22556507">
          <w:marLeft w:val="0"/>
          <w:marRight w:val="0"/>
          <w:marTop w:val="0"/>
          <w:marBottom w:val="0"/>
          <w:divBdr>
            <w:top w:val="none" w:sz="0" w:space="0" w:color="auto"/>
            <w:left w:val="none" w:sz="0" w:space="0" w:color="auto"/>
            <w:bottom w:val="none" w:sz="0" w:space="0" w:color="auto"/>
            <w:right w:val="none" w:sz="0" w:space="0" w:color="auto"/>
          </w:divBdr>
        </w:div>
        <w:div w:id="1180696854">
          <w:marLeft w:val="0"/>
          <w:marRight w:val="0"/>
          <w:marTop w:val="0"/>
          <w:marBottom w:val="0"/>
          <w:divBdr>
            <w:top w:val="none" w:sz="0" w:space="0" w:color="auto"/>
            <w:left w:val="none" w:sz="0" w:space="0" w:color="auto"/>
            <w:bottom w:val="none" w:sz="0" w:space="0" w:color="auto"/>
            <w:right w:val="none" w:sz="0" w:space="0" w:color="auto"/>
          </w:divBdr>
        </w:div>
        <w:div w:id="974799776">
          <w:marLeft w:val="0"/>
          <w:marRight w:val="0"/>
          <w:marTop w:val="0"/>
          <w:marBottom w:val="0"/>
          <w:divBdr>
            <w:top w:val="none" w:sz="0" w:space="0" w:color="auto"/>
            <w:left w:val="none" w:sz="0" w:space="0" w:color="auto"/>
            <w:bottom w:val="none" w:sz="0" w:space="0" w:color="auto"/>
            <w:right w:val="none" w:sz="0" w:space="0" w:color="auto"/>
          </w:divBdr>
        </w:div>
        <w:div w:id="2095127231">
          <w:marLeft w:val="0"/>
          <w:marRight w:val="0"/>
          <w:marTop w:val="0"/>
          <w:marBottom w:val="0"/>
          <w:divBdr>
            <w:top w:val="none" w:sz="0" w:space="0" w:color="auto"/>
            <w:left w:val="none" w:sz="0" w:space="0" w:color="auto"/>
            <w:bottom w:val="none" w:sz="0" w:space="0" w:color="auto"/>
            <w:right w:val="none" w:sz="0" w:space="0" w:color="auto"/>
          </w:divBdr>
        </w:div>
        <w:div w:id="461966477">
          <w:marLeft w:val="0"/>
          <w:marRight w:val="0"/>
          <w:marTop w:val="0"/>
          <w:marBottom w:val="0"/>
          <w:divBdr>
            <w:top w:val="none" w:sz="0" w:space="0" w:color="auto"/>
            <w:left w:val="none" w:sz="0" w:space="0" w:color="auto"/>
            <w:bottom w:val="none" w:sz="0" w:space="0" w:color="auto"/>
            <w:right w:val="none" w:sz="0" w:space="0" w:color="auto"/>
          </w:divBdr>
        </w:div>
        <w:div w:id="2098987506">
          <w:marLeft w:val="0"/>
          <w:marRight w:val="0"/>
          <w:marTop w:val="0"/>
          <w:marBottom w:val="0"/>
          <w:divBdr>
            <w:top w:val="none" w:sz="0" w:space="0" w:color="auto"/>
            <w:left w:val="none" w:sz="0" w:space="0" w:color="auto"/>
            <w:bottom w:val="none" w:sz="0" w:space="0" w:color="auto"/>
            <w:right w:val="none" w:sz="0" w:space="0" w:color="auto"/>
          </w:divBdr>
        </w:div>
        <w:div w:id="380176666">
          <w:marLeft w:val="0"/>
          <w:marRight w:val="0"/>
          <w:marTop w:val="0"/>
          <w:marBottom w:val="0"/>
          <w:divBdr>
            <w:top w:val="none" w:sz="0" w:space="0" w:color="auto"/>
            <w:left w:val="none" w:sz="0" w:space="0" w:color="auto"/>
            <w:bottom w:val="none" w:sz="0" w:space="0" w:color="auto"/>
            <w:right w:val="none" w:sz="0" w:space="0" w:color="auto"/>
          </w:divBdr>
        </w:div>
        <w:div w:id="894898658">
          <w:marLeft w:val="0"/>
          <w:marRight w:val="0"/>
          <w:marTop w:val="0"/>
          <w:marBottom w:val="0"/>
          <w:divBdr>
            <w:top w:val="none" w:sz="0" w:space="0" w:color="auto"/>
            <w:left w:val="none" w:sz="0" w:space="0" w:color="auto"/>
            <w:bottom w:val="none" w:sz="0" w:space="0" w:color="auto"/>
            <w:right w:val="none" w:sz="0" w:space="0" w:color="auto"/>
          </w:divBdr>
        </w:div>
        <w:div w:id="456490317">
          <w:marLeft w:val="0"/>
          <w:marRight w:val="0"/>
          <w:marTop w:val="0"/>
          <w:marBottom w:val="0"/>
          <w:divBdr>
            <w:top w:val="none" w:sz="0" w:space="0" w:color="auto"/>
            <w:left w:val="none" w:sz="0" w:space="0" w:color="auto"/>
            <w:bottom w:val="none" w:sz="0" w:space="0" w:color="auto"/>
            <w:right w:val="none" w:sz="0" w:space="0" w:color="auto"/>
          </w:divBdr>
        </w:div>
        <w:div w:id="523057489">
          <w:marLeft w:val="0"/>
          <w:marRight w:val="0"/>
          <w:marTop w:val="0"/>
          <w:marBottom w:val="0"/>
          <w:divBdr>
            <w:top w:val="none" w:sz="0" w:space="0" w:color="auto"/>
            <w:left w:val="none" w:sz="0" w:space="0" w:color="auto"/>
            <w:bottom w:val="none" w:sz="0" w:space="0" w:color="auto"/>
            <w:right w:val="none" w:sz="0" w:space="0" w:color="auto"/>
          </w:divBdr>
        </w:div>
        <w:div w:id="9571973">
          <w:marLeft w:val="0"/>
          <w:marRight w:val="0"/>
          <w:marTop w:val="0"/>
          <w:marBottom w:val="0"/>
          <w:divBdr>
            <w:top w:val="none" w:sz="0" w:space="0" w:color="auto"/>
            <w:left w:val="none" w:sz="0" w:space="0" w:color="auto"/>
            <w:bottom w:val="none" w:sz="0" w:space="0" w:color="auto"/>
            <w:right w:val="none" w:sz="0" w:space="0" w:color="auto"/>
          </w:divBdr>
        </w:div>
        <w:div w:id="444152817">
          <w:marLeft w:val="0"/>
          <w:marRight w:val="0"/>
          <w:marTop w:val="0"/>
          <w:marBottom w:val="0"/>
          <w:divBdr>
            <w:top w:val="none" w:sz="0" w:space="0" w:color="auto"/>
            <w:left w:val="none" w:sz="0" w:space="0" w:color="auto"/>
            <w:bottom w:val="none" w:sz="0" w:space="0" w:color="auto"/>
            <w:right w:val="none" w:sz="0" w:space="0" w:color="auto"/>
          </w:divBdr>
        </w:div>
        <w:div w:id="743600593">
          <w:marLeft w:val="0"/>
          <w:marRight w:val="0"/>
          <w:marTop w:val="0"/>
          <w:marBottom w:val="0"/>
          <w:divBdr>
            <w:top w:val="none" w:sz="0" w:space="0" w:color="auto"/>
            <w:left w:val="none" w:sz="0" w:space="0" w:color="auto"/>
            <w:bottom w:val="none" w:sz="0" w:space="0" w:color="auto"/>
            <w:right w:val="none" w:sz="0" w:space="0" w:color="auto"/>
          </w:divBdr>
        </w:div>
        <w:div w:id="2068331187">
          <w:marLeft w:val="0"/>
          <w:marRight w:val="0"/>
          <w:marTop w:val="0"/>
          <w:marBottom w:val="0"/>
          <w:divBdr>
            <w:top w:val="none" w:sz="0" w:space="0" w:color="auto"/>
            <w:left w:val="none" w:sz="0" w:space="0" w:color="auto"/>
            <w:bottom w:val="none" w:sz="0" w:space="0" w:color="auto"/>
            <w:right w:val="none" w:sz="0" w:space="0" w:color="auto"/>
          </w:divBdr>
        </w:div>
        <w:div w:id="97143374">
          <w:marLeft w:val="0"/>
          <w:marRight w:val="0"/>
          <w:marTop w:val="0"/>
          <w:marBottom w:val="0"/>
          <w:divBdr>
            <w:top w:val="none" w:sz="0" w:space="0" w:color="auto"/>
            <w:left w:val="none" w:sz="0" w:space="0" w:color="auto"/>
            <w:bottom w:val="none" w:sz="0" w:space="0" w:color="auto"/>
            <w:right w:val="none" w:sz="0" w:space="0" w:color="auto"/>
          </w:divBdr>
        </w:div>
        <w:div w:id="657656663">
          <w:marLeft w:val="0"/>
          <w:marRight w:val="0"/>
          <w:marTop w:val="0"/>
          <w:marBottom w:val="0"/>
          <w:divBdr>
            <w:top w:val="none" w:sz="0" w:space="0" w:color="auto"/>
            <w:left w:val="none" w:sz="0" w:space="0" w:color="auto"/>
            <w:bottom w:val="none" w:sz="0" w:space="0" w:color="auto"/>
            <w:right w:val="none" w:sz="0" w:space="0" w:color="auto"/>
          </w:divBdr>
        </w:div>
        <w:div w:id="350762418">
          <w:marLeft w:val="0"/>
          <w:marRight w:val="0"/>
          <w:marTop w:val="0"/>
          <w:marBottom w:val="0"/>
          <w:divBdr>
            <w:top w:val="none" w:sz="0" w:space="0" w:color="auto"/>
            <w:left w:val="none" w:sz="0" w:space="0" w:color="auto"/>
            <w:bottom w:val="none" w:sz="0" w:space="0" w:color="auto"/>
            <w:right w:val="none" w:sz="0" w:space="0" w:color="auto"/>
          </w:divBdr>
        </w:div>
        <w:div w:id="400373491">
          <w:marLeft w:val="0"/>
          <w:marRight w:val="0"/>
          <w:marTop w:val="0"/>
          <w:marBottom w:val="0"/>
          <w:divBdr>
            <w:top w:val="none" w:sz="0" w:space="0" w:color="auto"/>
            <w:left w:val="none" w:sz="0" w:space="0" w:color="auto"/>
            <w:bottom w:val="none" w:sz="0" w:space="0" w:color="auto"/>
            <w:right w:val="none" w:sz="0" w:space="0" w:color="auto"/>
          </w:divBdr>
        </w:div>
        <w:div w:id="364719509">
          <w:marLeft w:val="0"/>
          <w:marRight w:val="0"/>
          <w:marTop w:val="0"/>
          <w:marBottom w:val="0"/>
          <w:divBdr>
            <w:top w:val="none" w:sz="0" w:space="0" w:color="auto"/>
            <w:left w:val="none" w:sz="0" w:space="0" w:color="auto"/>
            <w:bottom w:val="none" w:sz="0" w:space="0" w:color="auto"/>
            <w:right w:val="none" w:sz="0" w:space="0" w:color="auto"/>
          </w:divBdr>
        </w:div>
        <w:div w:id="1025402670">
          <w:marLeft w:val="0"/>
          <w:marRight w:val="0"/>
          <w:marTop w:val="0"/>
          <w:marBottom w:val="0"/>
          <w:divBdr>
            <w:top w:val="none" w:sz="0" w:space="0" w:color="auto"/>
            <w:left w:val="none" w:sz="0" w:space="0" w:color="auto"/>
            <w:bottom w:val="none" w:sz="0" w:space="0" w:color="auto"/>
            <w:right w:val="none" w:sz="0" w:space="0" w:color="auto"/>
          </w:divBdr>
        </w:div>
        <w:div w:id="2113891135">
          <w:marLeft w:val="0"/>
          <w:marRight w:val="0"/>
          <w:marTop w:val="0"/>
          <w:marBottom w:val="0"/>
          <w:divBdr>
            <w:top w:val="none" w:sz="0" w:space="0" w:color="auto"/>
            <w:left w:val="none" w:sz="0" w:space="0" w:color="auto"/>
            <w:bottom w:val="none" w:sz="0" w:space="0" w:color="auto"/>
            <w:right w:val="none" w:sz="0" w:space="0" w:color="auto"/>
          </w:divBdr>
        </w:div>
        <w:div w:id="1715108557">
          <w:marLeft w:val="0"/>
          <w:marRight w:val="0"/>
          <w:marTop w:val="0"/>
          <w:marBottom w:val="0"/>
          <w:divBdr>
            <w:top w:val="none" w:sz="0" w:space="0" w:color="auto"/>
            <w:left w:val="none" w:sz="0" w:space="0" w:color="auto"/>
            <w:bottom w:val="none" w:sz="0" w:space="0" w:color="auto"/>
            <w:right w:val="none" w:sz="0" w:space="0" w:color="auto"/>
          </w:divBdr>
        </w:div>
        <w:div w:id="1075592392">
          <w:marLeft w:val="0"/>
          <w:marRight w:val="0"/>
          <w:marTop w:val="0"/>
          <w:marBottom w:val="0"/>
          <w:divBdr>
            <w:top w:val="none" w:sz="0" w:space="0" w:color="auto"/>
            <w:left w:val="none" w:sz="0" w:space="0" w:color="auto"/>
            <w:bottom w:val="none" w:sz="0" w:space="0" w:color="auto"/>
            <w:right w:val="none" w:sz="0" w:space="0" w:color="auto"/>
          </w:divBdr>
        </w:div>
        <w:div w:id="1911042411">
          <w:marLeft w:val="0"/>
          <w:marRight w:val="0"/>
          <w:marTop w:val="0"/>
          <w:marBottom w:val="0"/>
          <w:divBdr>
            <w:top w:val="none" w:sz="0" w:space="0" w:color="auto"/>
            <w:left w:val="none" w:sz="0" w:space="0" w:color="auto"/>
            <w:bottom w:val="none" w:sz="0" w:space="0" w:color="auto"/>
            <w:right w:val="none" w:sz="0" w:space="0" w:color="auto"/>
          </w:divBdr>
        </w:div>
        <w:div w:id="1712681245">
          <w:marLeft w:val="0"/>
          <w:marRight w:val="0"/>
          <w:marTop w:val="0"/>
          <w:marBottom w:val="0"/>
          <w:divBdr>
            <w:top w:val="none" w:sz="0" w:space="0" w:color="auto"/>
            <w:left w:val="none" w:sz="0" w:space="0" w:color="auto"/>
            <w:bottom w:val="none" w:sz="0" w:space="0" w:color="auto"/>
            <w:right w:val="none" w:sz="0" w:space="0" w:color="auto"/>
          </w:divBdr>
        </w:div>
        <w:div w:id="2125466320">
          <w:marLeft w:val="0"/>
          <w:marRight w:val="0"/>
          <w:marTop w:val="0"/>
          <w:marBottom w:val="0"/>
          <w:divBdr>
            <w:top w:val="none" w:sz="0" w:space="0" w:color="auto"/>
            <w:left w:val="none" w:sz="0" w:space="0" w:color="auto"/>
            <w:bottom w:val="none" w:sz="0" w:space="0" w:color="auto"/>
            <w:right w:val="none" w:sz="0" w:space="0" w:color="auto"/>
          </w:divBdr>
        </w:div>
        <w:div w:id="1192303105">
          <w:marLeft w:val="0"/>
          <w:marRight w:val="0"/>
          <w:marTop w:val="0"/>
          <w:marBottom w:val="0"/>
          <w:divBdr>
            <w:top w:val="none" w:sz="0" w:space="0" w:color="auto"/>
            <w:left w:val="none" w:sz="0" w:space="0" w:color="auto"/>
            <w:bottom w:val="none" w:sz="0" w:space="0" w:color="auto"/>
            <w:right w:val="none" w:sz="0" w:space="0" w:color="auto"/>
          </w:divBdr>
        </w:div>
        <w:div w:id="650869498">
          <w:marLeft w:val="0"/>
          <w:marRight w:val="0"/>
          <w:marTop w:val="0"/>
          <w:marBottom w:val="0"/>
          <w:divBdr>
            <w:top w:val="none" w:sz="0" w:space="0" w:color="auto"/>
            <w:left w:val="none" w:sz="0" w:space="0" w:color="auto"/>
            <w:bottom w:val="none" w:sz="0" w:space="0" w:color="auto"/>
            <w:right w:val="none" w:sz="0" w:space="0" w:color="auto"/>
          </w:divBdr>
        </w:div>
        <w:div w:id="1891725786">
          <w:marLeft w:val="0"/>
          <w:marRight w:val="0"/>
          <w:marTop w:val="0"/>
          <w:marBottom w:val="0"/>
          <w:divBdr>
            <w:top w:val="none" w:sz="0" w:space="0" w:color="auto"/>
            <w:left w:val="none" w:sz="0" w:space="0" w:color="auto"/>
            <w:bottom w:val="none" w:sz="0" w:space="0" w:color="auto"/>
            <w:right w:val="none" w:sz="0" w:space="0" w:color="auto"/>
          </w:divBdr>
        </w:div>
        <w:div w:id="1486818778">
          <w:marLeft w:val="0"/>
          <w:marRight w:val="0"/>
          <w:marTop w:val="0"/>
          <w:marBottom w:val="0"/>
          <w:divBdr>
            <w:top w:val="none" w:sz="0" w:space="0" w:color="auto"/>
            <w:left w:val="none" w:sz="0" w:space="0" w:color="auto"/>
            <w:bottom w:val="none" w:sz="0" w:space="0" w:color="auto"/>
            <w:right w:val="none" w:sz="0" w:space="0" w:color="auto"/>
          </w:divBdr>
        </w:div>
        <w:div w:id="1740440034">
          <w:marLeft w:val="0"/>
          <w:marRight w:val="0"/>
          <w:marTop w:val="0"/>
          <w:marBottom w:val="0"/>
          <w:divBdr>
            <w:top w:val="none" w:sz="0" w:space="0" w:color="auto"/>
            <w:left w:val="none" w:sz="0" w:space="0" w:color="auto"/>
            <w:bottom w:val="none" w:sz="0" w:space="0" w:color="auto"/>
            <w:right w:val="none" w:sz="0" w:space="0" w:color="auto"/>
          </w:divBdr>
        </w:div>
        <w:div w:id="1075518255">
          <w:marLeft w:val="0"/>
          <w:marRight w:val="0"/>
          <w:marTop w:val="0"/>
          <w:marBottom w:val="0"/>
          <w:divBdr>
            <w:top w:val="none" w:sz="0" w:space="0" w:color="auto"/>
            <w:left w:val="none" w:sz="0" w:space="0" w:color="auto"/>
            <w:bottom w:val="none" w:sz="0" w:space="0" w:color="auto"/>
            <w:right w:val="none" w:sz="0" w:space="0" w:color="auto"/>
          </w:divBdr>
        </w:div>
        <w:div w:id="2062360704">
          <w:marLeft w:val="0"/>
          <w:marRight w:val="0"/>
          <w:marTop w:val="0"/>
          <w:marBottom w:val="0"/>
          <w:divBdr>
            <w:top w:val="none" w:sz="0" w:space="0" w:color="auto"/>
            <w:left w:val="none" w:sz="0" w:space="0" w:color="auto"/>
            <w:bottom w:val="none" w:sz="0" w:space="0" w:color="auto"/>
            <w:right w:val="none" w:sz="0" w:space="0" w:color="auto"/>
          </w:divBdr>
        </w:div>
        <w:div w:id="1854104209">
          <w:marLeft w:val="0"/>
          <w:marRight w:val="0"/>
          <w:marTop w:val="0"/>
          <w:marBottom w:val="0"/>
          <w:divBdr>
            <w:top w:val="none" w:sz="0" w:space="0" w:color="auto"/>
            <w:left w:val="none" w:sz="0" w:space="0" w:color="auto"/>
            <w:bottom w:val="none" w:sz="0" w:space="0" w:color="auto"/>
            <w:right w:val="none" w:sz="0" w:space="0" w:color="auto"/>
          </w:divBdr>
        </w:div>
        <w:div w:id="1837457353">
          <w:marLeft w:val="0"/>
          <w:marRight w:val="0"/>
          <w:marTop w:val="0"/>
          <w:marBottom w:val="0"/>
          <w:divBdr>
            <w:top w:val="none" w:sz="0" w:space="0" w:color="auto"/>
            <w:left w:val="none" w:sz="0" w:space="0" w:color="auto"/>
            <w:bottom w:val="none" w:sz="0" w:space="0" w:color="auto"/>
            <w:right w:val="none" w:sz="0" w:space="0" w:color="auto"/>
          </w:divBdr>
        </w:div>
        <w:div w:id="1048340966">
          <w:marLeft w:val="0"/>
          <w:marRight w:val="0"/>
          <w:marTop w:val="0"/>
          <w:marBottom w:val="0"/>
          <w:divBdr>
            <w:top w:val="none" w:sz="0" w:space="0" w:color="auto"/>
            <w:left w:val="none" w:sz="0" w:space="0" w:color="auto"/>
            <w:bottom w:val="none" w:sz="0" w:space="0" w:color="auto"/>
            <w:right w:val="none" w:sz="0" w:space="0" w:color="auto"/>
          </w:divBdr>
        </w:div>
        <w:div w:id="914827355">
          <w:marLeft w:val="0"/>
          <w:marRight w:val="0"/>
          <w:marTop w:val="0"/>
          <w:marBottom w:val="0"/>
          <w:divBdr>
            <w:top w:val="none" w:sz="0" w:space="0" w:color="auto"/>
            <w:left w:val="none" w:sz="0" w:space="0" w:color="auto"/>
            <w:bottom w:val="none" w:sz="0" w:space="0" w:color="auto"/>
            <w:right w:val="none" w:sz="0" w:space="0" w:color="auto"/>
          </w:divBdr>
        </w:div>
        <w:div w:id="1103064621">
          <w:marLeft w:val="0"/>
          <w:marRight w:val="0"/>
          <w:marTop w:val="0"/>
          <w:marBottom w:val="0"/>
          <w:divBdr>
            <w:top w:val="none" w:sz="0" w:space="0" w:color="auto"/>
            <w:left w:val="none" w:sz="0" w:space="0" w:color="auto"/>
            <w:bottom w:val="none" w:sz="0" w:space="0" w:color="auto"/>
            <w:right w:val="none" w:sz="0" w:space="0" w:color="auto"/>
          </w:divBdr>
        </w:div>
        <w:div w:id="1670908810">
          <w:marLeft w:val="0"/>
          <w:marRight w:val="0"/>
          <w:marTop w:val="0"/>
          <w:marBottom w:val="0"/>
          <w:divBdr>
            <w:top w:val="none" w:sz="0" w:space="0" w:color="auto"/>
            <w:left w:val="none" w:sz="0" w:space="0" w:color="auto"/>
            <w:bottom w:val="none" w:sz="0" w:space="0" w:color="auto"/>
            <w:right w:val="none" w:sz="0" w:space="0" w:color="auto"/>
          </w:divBdr>
        </w:div>
        <w:div w:id="1021660376">
          <w:marLeft w:val="0"/>
          <w:marRight w:val="0"/>
          <w:marTop w:val="0"/>
          <w:marBottom w:val="0"/>
          <w:divBdr>
            <w:top w:val="none" w:sz="0" w:space="0" w:color="auto"/>
            <w:left w:val="none" w:sz="0" w:space="0" w:color="auto"/>
            <w:bottom w:val="none" w:sz="0" w:space="0" w:color="auto"/>
            <w:right w:val="none" w:sz="0" w:space="0" w:color="auto"/>
          </w:divBdr>
        </w:div>
        <w:div w:id="159927081">
          <w:marLeft w:val="0"/>
          <w:marRight w:val="0"/>
          <w:marTop w:val="0"/>
          <w:marBottom w:val="0"/>
          <w:divBdr>
            <w:top w:val="none" w:sz="0" w:space="0" w:color="auto"/>
            <w:left w:val="none" w:sz="0" w:space="0" w:color="auto"/>
            <w:bottom w:val="none" w:sz="0" w:space="0" w:color="auto"/>
            <w:right w:val="none" w:sz="0" w:space="0" w:color="auto"/>
          </w:divBdr>
        </w:div>
        <w:div w:id="2053144014">
          <w:marLeft w:val="0"/>
          <w:marRight w:val="0"/>
          <w:marTop w:val="0"/>
          <w:marBottom w:val="0"/>
          <w:divBdr>
            <w:top w:val="none" w:sz="0" w:space="0" w:color="auto"/>
            <w:left w:val="none" w:sz="0" w:space="0" w:color="auto"/>
            <w:bottom w:val="none" w:sz="0" w:space="0" w:color="auto"/>
            <w:right w:val="none" w:sz="0" w:space="0" w:color="auto"/>
          </w:divBdr>
        </w:div>
        <w:div w:id="1876623714">
          <w:marLeft w:val="0"/>
          <w:marRight w:val="0"/>
          <w:marTop w:val="0"/>
          <w:marBottom w:val="0"/>
          <w:divBdr>
            <w:top w:val="none" w:sz="0" w:space="0" w:color="auto"/>
            <w:left w:val="none" w:sz="0" w:space="0" w:color="auto"/>
            <w:bottom w:val="none" w:sz="0" w:space="0" w:color="auto"/>
            <w:right w:val="none" w:sz="0" w:space="0" w:color="auto"/>
          </w:divBdr>
        </w:div>
        <w:div w:id="246622112">
          <w:marLeft w:val="0"/>
          <w:marRight w:val="0"/>
          <w:marTop w:val="0"/>
          <w:marBottom w:val="0"/>
          <w:divBdr>
            <w:top w:val="none" w:sz="0" w:space="0" w:color="auto"/>
            <w:left w:val="none" w:sz="0" w:space="0" w:color="auto"/>
            <w:bottom w:val="none" w:sz="0" w:space="0" w:color="auto"/>
            <w:right w:val="none" w:sz="0" w:space="0" w:color="auto"/>
          </w:divBdr>
        </w:div>
        <w:div w:id="865337698">
          <w:marLeft w:val="0"/>
          <w:marRight w:val="0"/>
          <w:marTop w:val="0"/>
          <w:marBottom w:val="0"/>
          <w:divBdr>
            <w:top w:val="none" w:sz="0" w:space="0" w:color="auto"/>
            <w:left w:val="none" w:sz="0" w:space="0" w:color="auto"/>
            <w:bottom w:val="none" w:sz="0" w:space="0" w:color="auto"/>
            <w:right w:val="none" w:sz="0" w:space="0" w:color="auto"/>
          </w:divBdr>
        </w:div>
        <w:div w:id="523858767">
          <w:marLeft w:val="0"/>
          <w:marRight w:val="0"/>
          <w:marTop w:val="0"/>
          <w:marBottom w:val="0"/>
          <w:divBdr>
            <w:top w:val="none" w:sz="0" w:space="0" w:color="auto"/>
            <w:left w:val="none" w:sz="0" w:space="0" w:color="auto"/>
            <w:bottom w:val="none" w:sz="0" w:space="0" w:color="auto"/>
            <w:right w:val="none" w:sz="0" w:space="0" w:color="auto"/>
          </w:divBdr>
        </w:div>
        <w:div w:id="1047683984">
          <w:marLeft w:val="0"/>
          <w:marRight w:val="0"/>
          <w:marTop w:val="0"/>
          <w:marBottom w:val="0"/>
          <w:divBdr>
            <w:top w:val="none" w:sz="0" w:space="0" w:color="auto"/>
            <w:left w:val="none" w:sz="0" w:space="0" w:color="auto"/>
            <w:bottom w:val="none" w:sz="0" w:space="0" w:color="auto"/>
            <w:right w:val="none" w:sz="0" w:space="0" w:color="auto"/>
          </w:divBdr>
        </w:div>
        <w:div w:id="616377026">
          <w:marLeft w:val="0"/>
          <w:marRight w:val="0"/>
          <w:marTop w:val="0"/>
          <w:marBottom w:val="0"/>
          <w:divBdr>
            <w:top w:val="none" w:sz="0" w:space="0" w:color="auto"/>
            <w:left w:val="none" w:sz="0" w:space="0" w:color="auto"/>
            <w:bottom w:val="none" w:sz="0" w:space="0" w:color="auto"/>
            <w:right w:val="none" w:sz="0" w:space="0" w:color="auto"/>
          </w:divBdr>
        </w:div>
        <w:div w:id="1488286043">
          <w:marLeft w:val="0"/>
          <w:marRight w:val="0"/>
          <w:marTop w:val="0"/>
          <w:marBottom w:val="0"/>
          <w:divBdr>
            <w:top w:val="none" w:sz="0" w:space="0" w:color="auto"/>
            <w:left w:val="none" w:sz="0" w:space="0" w:color="auto"/>
            <w:bottom w:val="none" w:sz="0" w:space="0" w:color="auto"/>
            <w:right w:val="none" w:sz="0" w:space="0" w:color="auto"/>
          </w:divBdr>
        </w:div>
        <w:div w:id="1542129546">
          <w:marLeft w:val="0"/>
          <w:marRight w:val="0"/>
          <w:marTop w:val="0"/>
          <w:marBottom w:val="0"/>
          <w:divBdr>
            <w:top w:val="none" w:sz="0" w:space="0" w:color="auto"/>
            <w:left w:val="none" w:sz="0" w:space="0" w:color="auto"/>
            <w:bottom w:val="none" w:sz="0" w:space="0" w:color="auto"/>
            <w:right w:val="none" w:sz="0" w:space="0" w:color="auto"/>
          </w:divBdr>
        </w:div>
        <w:div w:id="811098101">
          <w:marLeft w:val="0"/>
          <w:marRight w:val="0"/>
          <w:marTop w:val="0"/>
          <w:marBottom w:val="0"/>
          <w:divBdr>
            <w:top w:val="none" w:sz="0" w:space="0" w:color="auto"/>
            <w:left w:val="none" w:sz="0" w:space="0" w:color="auto"/>
            <w:bottom w:val="none" w:sz="0" w:space="0" w:color="auto"/>
            <w:right w:val="none" w:sz="0" w:space="0" w:color="auto"/>
          </w:divBdr>
        </w:div>
        <w:div w:id="1802113064">
          <w:marLeft w:val="0"/>
          <w:marRight w:val="0"/>
          <w:marTop w:val="0"/>
          <w:marBottom w:val="0"/>
          <w:divBdr>
            <w:top w:val="none" w:sz="0" w:space="0" w:color="auto"/>
            <w:left w:val="none" w:sz="0" w:space="0" w:color="auto"/>
            <w:bottom w:val="none" w:sz="0" w:space="0" w:color="auto"/>
            <w:right w:val="none" w:sz="0" w:space="0" w:color="auto"/>
          </w:divBdr>
        </w:div>
        <w:div w:id="1815873420">
          <w:marLeft w:val="0"/>
          <w:marRight w:val="0"/>
          <w:marTop w:val="0"/>
          <w:marBottom w:val="0"/>
          <w:divBdr>
            <w:top w:val="none" w:sz="0" w:space="0" w:color="auto"/>
            <w:left w:val="none" w:sz="0" w:space="0" w:color="auto"/>
            <w:bottom w:val="none" w:sz="0" w:space="0" w:color="auto"/>
            <w:right w:val="none" w:sz="0" w:space="0" w:color="auto"/>
          </w:divBdr>
        </w:div>
        <w:div w:id="153839923">
          <w:marLeft w:val="0"/>
          <w:marRight w:val="0"/>
          <w:marTop w:val="0"/>
          <w:marBottom w:val="0"/>
          <w:divBdr>
            <w:top w:val="none" w:sz="0" w:space="0" w:color="auto"/>
            <w:left w:val="none" w:sz="0" w:space="0" w:color="auto"/>
            <w:bottom w:val="none" w:sz="0" w:space="0" w:color="auto"/>
            <w:right w:val="none" w:sz="0" w:space="0" w:color="auto"/>
          </w:divBdr>
        </w:div>
        <w:div w:id="2108118305">
          <w:marLeft w:val="0"/>
          <w:marRight w:val="0"/>
          <w:marTop w:val="0"/>
          <w:marBottom w:val="0"/>
          <w:divBdr>
            <w:top w:val="none" w:sz="0" w:space="0" w:color="auto"/>
            <w:left w:val="none" w:sz="0" w:space="0" w:color="auto"/>
            <w:bottom w:val="none" w:sz="0" w:space="0" w:color="auto"/>
            <w:right w:val="none" w:sz="0" w:space="0" w:color="auto"/>
          </w:divBdr>
        </w:div>
        <w:div w:id="2072073347">
          <w:marLeft w:val="0"/>
          <w:marRight w:val="0"/>
          <w:marTop w:val="0"/>
          <w:marBottom w:val="0"/>
          <w:divBdr>
            <w:top w:val="none" w:sz="0" w:space="0" w:color="auto"/>
            <w:left w:val="none" w:sz="0" w:space="0" w:color="auto"/>
            <w:bottom w:val="none" w:sz="0" w:space="0" w:color="auto"/>
            <w:right w:val="none" w:sz="0" w:space="0" w:color="auto"/>
          </w:divBdr>
        </w:div>
        <w:div w:id="888541552">
          <w:marLeft w:val="0"/>
          <w:marRight w:val="0"/>
          <w:marTop w:val="0"/>
          <w:marBottom w:val="0"/>
          <w:divBdr>
            <w:top w:val="none" w:sz="0" w:space="0" w:color="auto"/>
            <w:left w:val="none" w:sz="0" w:space="0" w:color="auto"/>
            <w:bottom w:val="none" w:sz="0" w:space="0" w:color="auto"/>
            <w:right w:val="none" w:sz="0" w:space="0" w:color="auto"/>
          </w:divBdr>
        </w:div>
        <w:div w:id="2076512927">
          <w:marLeft w:val="0"/>
          <w:marRight w:val="0"/>
          <w:marTop w:val="0"/>
          <w:marBottom w:val="0"/>
          <w:divBdr>
            <w:top w:val="none" w:sz="0" w:space="0" w:color="auto"/>
            <w:left w:val="none" w:sz="0" w:space="0" w:color="auto"/>
            <w:bottom w:val="none" w:sz="0" w:space="0" w:color="auto"/>
            <w:right w:val="none" w:sz="0" w:space="0" w:color="auto"/>
          </w:divBdr>
        </w:div>
        <w:div w:id="2021156966">
          <w:marLeft w:val="0"/>
          <w:marRight w:val="0"/>
          <w:marTop w:val="0"/>
          <w:marBottom w:val="0"/>
          <w:divBdr>
            <w:top w:val="none" w:sz="0" w:space="0" w:color="auto"/>
            <w:left w:val="none" w:sz="0" w:space="0" w:color="auto"/>
            <w:bottom w:val="none" w:sz="0" w:space="0" w:color="auto"/>
            <w:right w:val="none" w:sz="0" w:space="0" w:color="auto"/>
          </w:divBdr>
        </w:div>
        <w:div w:id="676925216">
          <w:marLeft w:val="0"/>
          <w:marRight w:val="0"/>
          <w:marTop w:val="0"/>
          <w:marBottom w:val="0"/>
          <w:divBdr>
            <w:top w:val="none" w:sz="0" w:space="0" w:color="auto"/>
            <w:left w:val="none" w:sz="0" w:space="0" w:color="auto"/>
            <w:bottom w:val="none" w:sz="0" w:space="0" w:color="auto"/>
            <w:right w:val="none" w:sz="0" w:space="0" w:color="auto"/>
          </w:divBdr>
        </w:div>
        <w:div w:id="1209873424">
          <w:marLeft w:val="0"/>
          <w:marRight w:val="0"/>
          <w:marTop w:val="0"/>
          <w:marBottom w:val="0"/>
          <w:divBdr>
            <w:top w:val="none" w:sz="0" w:space="0" w:color="auto"/>
            <w:left w:val="none" w:sz="0" w:space="0" w:color="auto"/>
            <w:bottom w:val="none" w:sz="0" w:space="0" w:color="auto"/>
            <w:right w:val="none" w:sz="0" w:space="0" w:color="auto"/>
          </w:divBdr>
        </w:div>
        <w:div w:id="1586963067">
          <w:marLeft w:val="0"/>
          <w:marRight w:val="0"/>
          <w:marTop w:val="0"/>
          <w:marBottom w:val="0"/>
          <w:divBdr>
            <w:top w:val="none" w:sz="0" w:space="0" w:color="auto"/>
            <w:left w:val="none" w:sz="0" w:space="0" w:color="auto"/>
            <w:bottom w:val="none" w:sz="0" w:space="0" w:color="auto"/>
            <w:right w:val="none" w:sz="0" w:space="0" w:color="auto"/>
          </w:divBdr>
        </w:div>
        <w:div w:id="1451900159">
          <w:marLeft w:val="0"/>
          <w:marRight w:val="0"/>
          <w:marTop w:val="0"/>
          <w:marBottom w:val="0"/>
          <w:divBdr>
            <w:top w:val="none" w:sz="0" w:space="0" w:color="auto"/>
            <w:left w:val="none" w:sz="0" w:space="0" w:color="auto"/>
            <w:bottom w:val="none" w:sz="0" w:space="0" w:color="auto"/>
            <w:right w:val="none" w:sz="0" w:space="0" w:color="auto"/>
          </w:divBdr>
        </w:div>
        <w:div w:id="725839172">
          <w:marLeft w:val="0"/>
          <w:marRight w:val="0"/>
          <w:marTop w:val="0"/>
          <w:marBottom w:val="0"/>
          <w:divBdr>
            <w:top w:val="none" w:sz="0" w:space="0" w:color="auto"/>
            <w:left w:val="none" w:sz="0" w:space="0" w:color="auto"/>
            <w:bottom w:val="none" w:sz="0" w:space="0" w:color="auto"/>
            <w:right w:val="none" w:sz="0" w:space="0" w:color="auto"/>
          </w:divBdr>
        </w:div>
        <w:div w:id="1973555080">
          <w:marLeft w:val="0"/>
          <w:marRight w:val="0"/>
          <w:marTop w:val="0"/>
          <w:marBottom w:val="0"/>
          <w:divBdr>
            <w:top w:val="none" w:sz="0" w:space="0" w:color="auto"/>
            <w:left w:val="none" w:sz="0" w:space="0" w:color="auto"/>
            <w:bottom w:val="none" w:sz="0" w:space="0" w:color="auto"/>
            <w:right w:val="none" w:sz="0" w:space="0" w:color="auto"/>
          </w:divBdr>
        </w:div>
        <w:div w:id="1760174232">
          <w:marLeft w:val="0"/>
          <w:marRight w:val="0"/>
          <w:marTop w:val="0"/>
          <w:marBottom w:val="0"/>
          <w:divBdr>
            <w:top w:val="none" w:sz="0" w:space="0" w:color="auto"/>
            <w:left w:val="none" w:sz="0" w:space="0" w:color="auto"/>
            <w:bottom w:val="none" w:sz="0" w:space="0" w:color="auto"/>
            <w:right w:val="none" w:sz="0" w:space="0" w:color="auto"/>
          </w:divBdr>
        </w:div>
        <w:div w:id="2121993359">
          <w:marLeft w:val="0"/>
          <w:marRight w:val="0"/>
          <w:marTop w:val="0"/>
          <w:marBottom w:val="0"/>
          <w:divBdr>
            <w:top w:val="none" w:sz="0" w:space="0" w:color="auto"/>
            <w:left w:val="none" w:sz="0" w:space="0" w:color="auto"/>
            <w:bottom w:val="none" w:sz="0" w:space="0" w:color="auto"/>
            <w:right w:val="none" w:sz="0" w:space="0" w:color="auto"/>
          </w:divBdr>
        </w:div>
        <w:div w:id="1753508007">
          <w:marLeft w:val="0"/>
          <w:marRight w:val="0"/>
          <w:marTop w:val="0"/>
          <w:marBottom w:val="0"/>
          <w:divBdr>
            <w:top w:val="none" w:sz="0" w:space="0" w:color="auto"/>
            <w:left w:val="none" w:sz="0" w:space="0" w:color="auto"/>
            <w:bottom w:val="none" w:sz="0" w:space="0" w:color="auto"/>
            <w:right w:val="none" w:sz="0" w:space="0" w:color="auto"/>
          </w:divBdr>
        </w:div>
        <w:div w:id="1737240084">
          <w:marLeft w:val="0"/>
          <w:marRight w:val="0"/>
          <w:marTop w:val="0"/>
          <w:marBottom w:val="0"/>
          <w:divBdr>
            <w:top w:val="none" w:sz="0" w:space="0" w:color="auto"/>
            <w:left w:val="none" w:sz="0" w:space="0" w:color="auto"/>
            <w:bottom w:val="none" w:sz="0" w:space="0" w:color="auto"/>
            <w:right w:val="none" w:sz="0" w:space="0" w:color="auto"/>
          </w:divBdr>
        </w:div>
        <w:div w:id="1015495866">
          <w:marLeft w:val="0"/>
          <w:marRight w:val="0"/>
          <w:marTop w:val="0"/>
          <w:marBottom w:val="0"/>
          <w:divBdr>
            <w:top w:val="none" w:sz="0" w:space="0" w:color="auto"/>
            <w:left w:val="none" w:sz="0" w:space="0" w:color="auto"/>
            <w:bottom w:val="none" w:sz="0" w:space="0" w:color="auto"/>
            <w:right w:val="none" w:sz="0" w:space="0" w:color="auto"/>
          </w:divBdr>
        </w:div>
        <w:div w:id="1382286039">
          <w:marLeft w:val="0"/>
          <w:marRight w:val="0"/>
          <w:marTop w:val="0"/>
          <w:marBottom w:val="0"/>
          <w:divBdr>
            <w:top w:val="none" w:sz="0" w:space="0" w:color="auto"/>
            <w:left w:val="none" w:sz="0" w:space="0" w:color="auto"/>
            <w:bottom w:val="none" w:sz="0" w:space="0" w:color="auto"/>
            <w:right w:val="none" w:sz="0" w:space="0" w:color="auto"/>
          </w:divBdr>
        </w:div>
        <w:div w:id="2003654002">
          <w:marLeft w:val="0"/>
          <w:marRight w:val="0"/>
          <w:marTop w:val="0"/>
          <w:marBottom w:val="0"/>
          <w:divBdr>
            <w:top w:val="none" w:sz="0" w:space="0" w:color="auto"/>
            <w:left w:val="none" w:sz="0" w:space="0" w:color="auto"/>
            <w:bottom w:val="none" w:sz="0" w:space="0" w:color="auto"/>
            <w:right w:val="none" w:sz="0" w:space="0" w:color="auto"/>
          </w:divBdr>
        </w:div>
        <w:div w:id="257180228">
          <w:marLeft w:val="0"/>
          <w:marRight w:val="0"/>
          <w:marTop w:val="0"/>
          <w:marBottom w:val="0"/>
          <w:divBdr>
            <w:top w:val="none" w:sz="0" w:space="0" w:color="auto"/>
            <w:left w:val="none" w:sz="0" w:space="0" w:color="auto"/>
            <w:bottom w:val="none" w:sz="0" w:space="0" w:color="auto"/>
            <w:right w:val="none" w:sz="0" w:space="0" w:color="auto"/>
          </w:divBdr>
        </w:div>
        <w:div w:id="1264263992">
          <w:marLeft w:val="0"/>
          <w:marRight w:val="0"/>
          <w:marTop w:val="0"/>
          <w:marBottom w:val="0"/>
          <w:divBdr>
            <w:top w:val="none" w:sz="0" w:space="0" w:color="auto"/>
            <w:left w:val="none" w:sz="0" w:space="0" w:color="auto"/>
            <w:bottom w:val="none" w:sz="0" w:space="0" w:color="auto"/>
            <w:right w:val="none" w:sz="0" w:space="0" w:color="auto"/>
          </w:divBdr>
        </w:div>
        <w:div w:id="475613070">
          <w:marLeft w:val="0"/>
          <w:marRight w:val="0"/>
          <w:marTop w:val="0"/>
          <w:marBottom w:val="0"/>
          <w:divBdr>
            <w:top w:val="none" w:sz="0" w:space="0" w:color="auto"/>
            <w:left w:val="none" w:sz="0" w:space="0" w:color="auto"/>
            <w:bottom w:val="none" w:sz="0" w:space="0" w:color="auto"/>
            <w:right w:val="none" w:sz="0" w:space="0" w:color="auto"/>
          </w:divBdr>
        </w:div>
        <w:div w:id="702751649">
          <w:marLeft w:val="0"/>
          <w:marRight w:val="0"/>
          <w:marTop w:val="0"/>
          <w:marBottom w:val="0"/>
          <w:divBdr>
            <w:top w:val="none" w:sz="0" w:space="0" w:color="auto"/>
            <w:left w:val="none" w:sz="0" w:space="0" w:color="auto"/>
            <w:bottom w:val="none" w:sz="0" w:space="0" w:color="auto"/>
            <w:right w:val="none" w:sz="0" w:space="0" w:color="auto"/>
          </w:divBdr>
        </w:div>
        <w:div w:id="2030060938">
          <w:marLeft w:val="0"/>
          <w:marRight w:val="0"/>
          <w:marTop w:val="0"/>
          <w:marBottom w:val="0"/>
          <w:divBdr>
            <w:top w:val="none" w:sz="0" w:space="0" w:color="auto"/>
            <w:left w:val="none" w:sz="0" w:space="0" w:color="auto"/>
            <w:bottom w:val="none" w:sz="0" w:space="0" w:color="auto"/>
            <w:right w:val="none" w:sz="0" w:space="0" w:color="auto"/>
          </w:divBdr>
        </w:div>
        <w:div w:id="1615987823">
          <w:marLeft w:val="0"/>
          <w:marRight w:val="0"/>
          <w:marTop w:val="0"/>
          <w:marBottom w:val="0"/>
          <w:divBdr>
            <w:top w:val="none" w:sz="0" w:space="0" w:color="auto"/>
            <w:left w:val="none" w:sz="0" w:space="0" w:color="auto"/>
            <w:bottom w:val="none" w:sz="0" w:space="0" w:color="auto"/>
            <w:right w:val="none" w:sz="0" w:space="0" w:color="auto"/>
          </w:divBdr>
        </w:div>
        <w:div w:id="643704495">
          <w:marLeft w:val="0"/>
          <w:marRight w:val="0"/>
          <w:marTop w:val="0"/>
          <w:marBottom w:val="0"/>
          <w:divBdr>
            <w:top w:val="none" w:sz="0" w:space="0" w:color="auto"/>
            <w:left w:val="none" w:sz="0" w:space="0" w:color="auto"/>
            <w:bottom w:val="none" w:sz="0" w:space="0" w:color="auto"/>
            <w:right w:val="none" w:sz="0" w:space="0" w:color="auto"/>
          </w:divBdr>
        </w:div>
        <w:div w:id="543031382">
          <w:marLeft w:val="0"/>
          <w:marRight w:val="0"/>
          <w:marTop w:val="0"/>
          <w:marBottom w:val="0"/>
          <w:divBdr>
            <w:top w:val="none" w:sz="0" w:space="0" w:color="auto"/>
            <w:left w:val="none" w:sz="0" w:space="0" w:color="auto"/>
            <w:bottom w:val="none" w:sz="0" w:space="0" w:color="auto"/>
            <w:right w:val="none" w:sz="0" w:space="0" w:color="auto"/>
          </w:divBdr>
        </w:div>
        <w:div w:id="1550875860">
          <w:marLeft w:val="0"/>
          <w:marRight w:val="0"/>
          <w:marTop w:val="0"/>
          <w:marBottom w:val="0"/>
          <w:divBdr>
            <w:top w:val="none" w:sz="0" w:space="0" w:color="auto"/>
            <w:left w:val="none" w:sz="0" w:space="0" w:color="auto"/>
            <w:bottom w:val="none" w:sz="0" w:space="0" w:color="auto"/>
            <w:right w:val="none" w:sz="0" w:space="0" w:color="auto"/>
          </w:divBdr>
        </w:div>
        <w:div w:id="10231908">
          <w:marLeft w:val="0"/>
          <w:marRight w:val="0"/>
          <w:marTop w:val="0"/>
          <w:marBottom w:val="0"/>
          <w:divBdr>
            <w:top w:val="none" w:sz="0" w:space="0" w:color="auto"/>
            <w:left w:val="none" w:sz="0" w:space="0" w:color="auto"/>
            <w:bottom w:val="none" w:sz="0" w:space="0" w:color="auto"/>
            <w:right w:val="none" w:sz="0" w:space="0" w:color="auto"/>
          </w:divBdr>
        </w:div>
        <w:div w:id="577787436">
          <w:marLeft w:val="0"/>
          <w:marRight w:val="0"/>
          <w:marTop w:val="0"/>
          <w:marBottom w:val="0"/>
          <w:divBdr>
            <w:top w:val="none" w:sz="0" w:space="0" w:color="auto"/>
            <w:left w:val="none" w:sz="0" w:space="0" w:color="auto"/>
            <w:bottom w:val="none" w:sz="0" w:space="0" w:color="auto"/>
            <w:right w:val="none" w:sz="0" w:space="0" w:color="auto"/>
          </w:divBdr>
        </w:div>
        <w:div w:id="2053648144">
          <w:marLeft w:val="0"/>
          <w:marRight w:val="0"/>
          <w:marTop w:val="0"/>
          <w:marBottom w:val="0"/>
          <w:divBdr>
            <w:top w:val="none" w:sz="0" w:space="0" w:color="auto"/>
            <w:left w:val="none" w:sz="0" w:space="0" w:color="auto"/>
            <w:bottom w:val="none" w:sz="0" w:space="0" w:color="auto"/>
            <w:right w:val="none" w:sz="0" w:space="0" w:color="auto"/>
          </w:divBdr>
        </w:div>
        <w:div w:id="2092963414">
          <w:marLeft w:val="0"/>
          <w:marRight w:val="0"/>
          <w:marTop w:val="0"/>
          <w:marBottom w:val="0"/>
          <w:divBdr>
            <w:top w:val="none" w:sz="0" w:space="0" w:color="auto"/>
            <w:left w:val="none" w:sz="0" w:space="0" w:color="auto"/>
            <w:bottom w:val="none" w:sz="0" w:space="0" w:color="auto"/>
            <w:right w:val="none" w:sz="0" w:space="0" w:color="auto"/>
          </w:divBdr>
        </w:div>
        <w:div w:id="1736707551">
          <w:marLeft w:val="0"/>
          <w:marRight w:val="0"/>
          <w:marTop w:val="0"/>
          <w:marBottom w:val="0"/>
          <w:divBdr>
            <w:top w:val="none" w:sz="0" w:space="0" w:color="auto"/>
            <w:left w:val="none" w:sz="0" w:space="0" w:color="auto"/>
            <w:bottom w:val="none" w:sz="0" w:space="0" w:color="auto"/>
            <w:right w:val="none" w:sz="0" w:space="0" w:color="auto"/>
          </w:divBdr>
        </w:div>
        <w:div w:id="934750878">
          <w:marLeft w:val="0"/>
          <w:marRight w:val="0"/>
          <w:marTop w:val="0"/>
          <w:marBottom w:val="0"/>
          <w:divBdr>
            <w:top w:val="none" w:sz="0" w:space="0" w:color="auto"/>
            <w:left w:val="none" w:sz="0" w:space="0" w:color="auto"/>
            <w:bottom w:val="none" w:sz="0" w:space="0" w:color="auto"/>
            <w:right w:val="none" w:sz="0" w:space="0" w:color="auto"/>
          </w:divBdr>
        </w:div>
        <w:div w:id="2101683365">
          <w:marLeft w:val="0"/>
          <w:marRight w:val="0"/>
          <w:marTop w:val="0"/>
          <w:marBottom w:val="0"/>
          <w:divBdr>
            <w:top w:val="none" w:sz="0" w:space="0" w:color="auto"/>
            <w:left w:val="none" w:sz="0" w:space="0" w:color="auto"/>
            <w:bottom w:val="none" w:sz="0" w:space="0" w:color="auto"/>
            <w:right w:val="none" w:sz="0" w:space="0" w:color="auto"/>
          </w:divBdr>
        </w:div>
        <w:div w:id="1641109029">
          <w:marLeft w:val="0"/>
          <w:marRight w:val="0"/>
          <w:marTop w:val="0"/>
          <w:marBottom w:val="0"/>
          <w:divBdr>
            <w:top w:val="none" w:sz="0" w:space="0" w:color="auto"/>
            <w:left w:val="none" w:sz="0" w:space="0" w:color="auto"/>
            <w:bottom w:val="none" w:sz="0" w:space="0" w:color="auto"/>
            <w:right w:val="none" w:sz="0" w:space="0" w:color="auto"/>
          </w:divBdr>
        </w:div>
        <w:div w:id="1543787006">
          <w:marLeft w:val="0"/>
          <w:marRight w:val="0"/>
          <w:marTop w:val="0"/>
          <w:marBottom w:val="0"/>
          <w:divBdr>
            <w:top w:val="none" w:sz="0" w:space="0" w:color="auto"/>
            <w:left w:val="none" w:sz="0" w:space="0" w:color="auto"/>
            <w:bottom w:val="none" w:sz="0" w:space="0" w:color="auto"/>
            <w:right w:val="none" w:sz="0" w:space="0" w:color="auto"/>
          </w:divBdr>
        </w:div>
        <w:div w:id="437797745">
          <w:marLeft w:val="0"/>
          <w:marRight w:val="0"/>
          <w:marTop w:val="0"/>
          <w:marBottom w:val="0"/>
          <w:divBdr>
            <w:top w:val="none" w:sz="0" w:space="0" w:color="auto"/>
            <w:left w:val="none" w:sz="0" w:space="0" w:color="auto"/>
            <w:bottom w:val="none" w:sz="0" w:space="0" w:color="auto"/>
            <w:right w:val="none" w:sz="0" w:space="0" w:color="auto"/>
          </w:divBdr>
        </w:div>
        <w:div w:id="1887787844">
          <w:marLeft w:val="0"/>
          <w:marRight w:val="0"/>
          <w:marTop w:val="0"/>
          <w:marBottom w:val="0"/>
          <w:divBdr>
            <w:top w:val="none" w:sz="0" w:space="0" w:color="auto"/>
            <w:left w:val="none" w:sz="0" w:space="0" w:color="auto"/>
            <w:bottom w:val="none" w:sz="0" w:space="0" w:color="auto"/>
            <w:right w:val="none" w:sz="0" w:space="0" w:color="auto"/>
          </w:divBdr>
        </w:div>
        <w:div w:id="1737627145">
          <w:marLeft w:val="0"/>
          <w:marRight w:val="0"/>
          <w:marTop w:val="0"/>
          <w:marBottom w:val="0"/>
          <w:divBdr>
            <w:top w:val="none" w:sz="0" w:space="0" w:color="auto"/>
            <w:left w:val="none" w:sz="0" w:space="0" w:color="auto"/>
            <w:bottom w:val="none" w:sz="0" w:space="0" w:color="auto"/>
            <w:right w:val="none" w:sz="0" w:space="0" w:color="auto"/>
          </w:divBdr>
        </w:div>
        <w:div w:id="1924415486">
          <w:marLeft w:val="0"/>
          <w:marRight w:val="0"/>
          <w:marTop w:val="0"/>
          <w:marBottom w:val="0"/>
          <w:divBdr>
            <w:top w:val="none" w:sz="0" w:space="0" w:color="auto"/>
            <w:left w:val="none" w:sz="0" w:space="0" w:color="auto"/>
            <w:bottom w:val="none" w:sz="0" w:space="0" w:color="auto"/>
            <w:right w:val="none" w:sz="0" w:space="0" w:color="auto"/>
          </w:divBdr>
        </w:div>
        <w:div w:id="89787835">
          <w:marLeft w:val="0"/>
          <w:marRight w:val="0"/>
          <w:marTop w:val="0"/>
          <w:marBottom w:val="0"/>
          <w:divBdr>
            <w:top w:val="none" w:sz="0" w:space="0" w:color="auto"/>
            <w:left w:val="none" w:sz="0" w:space="0" w:color="auto"/>
            <w:bottom w:val="none" w:sz="0" w:space="0" w:color="auto"/>
            <w:right w:val="none" w:sz="0" w:space="0" w:color="auto"/>
          </w:divBdr>
        </w:div>
        <w:div w:id="1226572562">
          <w:marLeft w:val="0"/>
          <w:marRight w:val="0"/>
          <w:marTop w:val="0"/>
          <w:marBottom w:val="0"/>
          <w:divBdr>
            <w:top w:val="none" w:sz="0" w:space="0" w:color="auto"/>
            <w:left w:val="none" w:sz="0" w:space="0" w:color="auto"/>
            <w:bottom w:val="none" w:sz="0" w:space="0" w:color="auto"/>
            <w:right w:val="none" w:sz="0" w:space="0" w:color="auto"/>
          </w:divBdr>
        </w:div>
        <w:div w:id="1343243331">
          <w:marLeft w:val="0"/>
          <w:marRight w:val="0"/>
          <w:marTop w:val="0"/>
          <w:marBottom w:val="0"/>
          <w:divBdr>
            <w:top w:val="none" w:sz="0" w:space="0" w:color="auto"/>
            <w:left w:val="none" w:sz="0" w:space="0" w:color="auto"/>
            <w:bottom w:val="none" w:sz="0" w:space="0" w:color="auto"/>
            <w:right w:val="none" w:sz="0" w:space="0" w:color="auto"/>
          </w:divBdr>
        </w:div>
        <w:div w:id="1439062921">
          <w:marLeft w:val="0"/>
          <w:marRight w:val="0"/>
          <w:marTop w:val="0"/>
          <w:marBottom w:val="0"/>
          <w:divBdr>
            <w:top w:val="none" w:sz="0" w:space="0" w:color="auto"/>
            <w:left w:val="none" w:sz="0" w:space="0" w:color="auto"/>
            <w:bottom w:val="none" w:sz="0" w:space="0" w:color="auto"/>
            <w:right w:val="none" w:sz="0" w:space="0" w:color="auto"/>
          </w:divBdr>
        </w:div>
        <w:div w:id="1118989951">
          <w:marLeft w:val="0"/>
          <w:marRight w:val="0"/>
          <w:marTop w:val="0"/>
          <w:marBottom w:val="0"/>
          <w:divBdr>
            <w:top w:val="none" w:sz="0" w:space="0" w:color="auto"/>
            <w:left w:val="none" w:sz="0" w:space="0" w:color="auto"/>
            <w:bottom w:val="none" w:sz="0" w:space="0" w:color="auto"/>
            <w:right w:val="none" w:sz="0" w:space="0" w:color="auto"/>
          </w:divBdr>
        </w:div>
        <w:div w:id="373236790">
          <w:marLeft w:val="0"/>
          <w:marRight w:val="0"/>
          <w:marTop w:val="0"/>
          <w:marBottom w:val="0"/>
          <w:divBdr>
            <w:top w:val="none" w:sz="0" w:space="0" w:color="auto"/>
            <w:left w:val="none" w:sz="0" w:space="0" w:color="auto"/>
            <w:bottom w:val="none" w:sz="0" w:space="0" w:color="auto"/>
            <w:right w:val="none" w:sz="0" w:space="0" w:color="auto"/>
          </w:divBdr>
        </w:div>
        <w:div w:id="851144707">
          <w:marLeft w:val="0"/>
          <w:marRight w:val="0"/>
          <w:marTop w:val="0"/>
          <w:marBottom w:val="0"/>
          <w:divBdr>
            <w:top w:val="none" w:sz="0" w:space="0" w:color="auto"/>
            <w:left w:val="none" w:sz="0" w:space="0" w:color="auto"/>
            <w:bottom w:val="none" w:sz="0" w:space="0" w:color="auto"/>
            <w:right w:val="none" w:sz="0" w:space="0" w:color="auto"/>
          </w:divBdr>
        </w:div>
        <w:div w:id="1397779755">
          <w:marLeft w:val="0"/>
          <w:marRight w:val="0"/>
          <w:marTop w:val="0"/>
          <w:marBottom w:val="0"/>
          <w:divBdr>
            <w:top w:val="none" w:sz="0" w:space="0" w:color="auto"/>
            <w:left w:val="none" w:sz="0" w:space="0" w:color="auto"/>
            <w:bottom w:val="none" w:sz="0" w:space="0" w:color="auto"/>
            <w:right w:val="none" w:sz="0" w:space="0" w:color="auto"/>
          </w:divBdr>
        </w:div>
        <w:div w:id="967398036">
          <w:marLeft w:val="0"/>
          <w:marRight w:val="0"/>
          <w:marTop w:val="0"/>
          <w:marBottom w:val="0"/>
          <w:divBdr>
            <w:top w:val="none" w:sz="0" w:space="0" w:color="auto"/>
            <w:left w:val="none" w:sz="0" w:space="0" w:color="auto"/>
            <w:bottom w:val="none" w:sz="0" w:space="0" w:color="auto"/>
            <w:right w:val="none" w:sz="0" w:space="0" w:color="auto"/>
          </w:divBdr>
        </w:div>
        <w:div w:id="444276374">
          <w:marLeft w:val="0"/>
          <w:marRight w:val="0"/>
          <w:marTop w:val="0"/>
          <w:marBottom w:val="0"/>
          <w:divBdr>
            <w:top w:val="none" w:sz="0" w:space="0" w:color="auto"/>
            <w:left w:val="none" w:sz="0" w:space="0" w:color="auto"/>
            <w:bottom w:val="none" w:sz="0" w:space="0" w:color="auto"/>
            <w:right w:val="none" w:sz="0" w:space="0" w:color="auto"/>
          </w:divBdr>
        </w:div>
        <w:div w:id="1922786103">
          <w:marLeft w:val="0"/>
          <w:marRight w:val="0"/>
          <w:marTop w:val="0"/>
          <w:marBottom w:val="0"/>
          <w:divBdr>
            <w:top w:val="none" w:sz="0" w:space="0" w:color="auto"/>
            <w:left w:val="none" w:sz="0" w:space="0" w:color="auto"/>
            <w:bottom w:val="none" w:sz="0" w:space="0" w:color="auto"/>
            <w:right w:val="none" w:sz="0" w:space="0" w:color="auto"/>
          </w:divBdr>
        </w:div>
        <w:div w:id="1311785114">
          <w:marLeft w:val="0"/>
          <w:marRight w:val="0"/>
          <w:marTop w:val="0"/>
          <w:marBottom w:val="0"/>
          <w:divBdr>
            <w:top w:val="none" w:sz="0" w:space="0" w:color="auto"/>
            <w:left w:val="none" w:sz="0" w:space="0" w:color="auto"/>
            <w:bottom w:val="none" w:sz="0" w:space="0" w:color="auto"/>
            <w:right w:val="none" w:sz="0" w:space="0" w:color="auto"/>
          </w:divBdr>
        </w:div>
        <w:div w:id="2137481063">
          <w:marLeft w:val="0"/>
          <w:marRight w:val="0"/>
          <w:marTop w:val="0"/>
          <w:marBottom w:val="0"/>
          <w:divBdr>
            <w:top w:val="none" w:sz="0" w:space="0" w:color="auto"/>
            <w:left w:val="none" w:sz="0" w:space="0" w:color="auto"/>
            <w:bottom w:val="none" w:sz="0" w:space="0" w:color="auto"/>
            <w:right w:val="none" w:sz="0" w:space="0" w:color="auto"/>
          </w:divBdr>
        </w:div>
        <w:div w:id="506553803">
          <w:marLeft w:val="0"/>
          <w:marRight w:val="0"/>
          <w:marTop w:val="0"/>
          <w:marBottom w:val="0"/>
          <w:divBdr>
            <w:top w:val="none" w:sz="0" w:space="0" w:color="auto"/>
            <w:left w:val="none" w:sz="0" w:space="0" w:color="auto"/>
            <w:bottom w:val="none" w:sz="0" w:space="0" w:color="auto"/>
            <w:right w:val="none" w:sz="0" w:space="0" w:color="auto"/>
          </w:divBdr>
        </w:div>
        <w:div w:id="964849477">
          <w:marLeft w:val="0"/>
          <w:marRight w:val="0"/>
          <w:marTop w:val="0"/>
          <w:marBottom w:val="0"/>
          <w:divBdr>
            <w:top w:val="none" w:sz="0" w:space="0" w:color="auto"/>
            <w:left w:val="none" w:sz="0" w:space="0" w:color="auto"/>
            <w:bottom w:val="none" w:sz="0" w:space="0" w:color="auto"/>
            <w:right w:val="none" w:sz="0" w:space="0" w:color="auto"/>
          </w:divBdr>
        </w:div>
        <w:div w:id="1647051058">
          <w:marLeft w:val="0"/>
          <w:marRight w:val="0"/>
          <w:marTop w:val="0"/>
          <w:marBottom w:val="0"/>
          <w:divBdr>
            <w:top w:val="none" w:sz="0" w:space="0" w:color="auto"/>
            <w:left w:val="none" w:sz="0" w:space="0" w:color="auto"/>
            <w:bottom w:val="none" w:sz="0" w:space="0" w:color="auto"/>
            <w:right w:val="none" w:sz="0" w:space="0" w:color="auto"/>
          </w:divBdr>
        </w:div>
        <w:div w:id="1863089249">
          <w:marLeft w:val="0"/>
          <w:marRight w:val="0"/>
          <w:marTop w:val="0"/>
          <w:marBottom w:val="0"/>
          <w:divBdr>
            <w:top w:val="none" w:sz="0" w:space="0" w:color="auto"/>
            <w:left w:val="none" w:sz="0" w:space="0" w:color="auto"/>
            <w:bottom w:val="none" w:sz="0" w:space="0" w:color="auto"/>
            <w:right w:val="none" w:sz="0" w:space="0" w:color="auto"/>
          </w:divBdr>
        </w:div>
        <w:div w:id="1113402026">
          <w:marLeft w:val="0"/>
          <w:marRight w:val="0"/>
          <w:marTop w:val="0"/>
          <w:marBottom w:val="0"/>
          <w:divBdr>
            <w:top w:val="none" w:sz="0" w:space="0" w:color="auto"/>
            <w:left w:val="none" w:sz="0" w:space="0" w:color="auto"/>
            <w:bottom w:val="none" w:sz="0" w:space="0" w:color="auto"/>
            <w:right w:val="none" w:sz="0" w:space="0" w:color="auto"/>
          </w:divBdr>
        </w:div>
        <w:div w:id="1283224560">
          <w:marLeft w:val="0"/>
          <w:marRight w:val="0"/>
          <w:marTop w:val="0"/>
          <w:marBottom w:val="0"/>
          <w:divBdr>
            <w:top w:val="none" w:sz="0" w:space="0" w:color="auto"/>
            <w:left w:val="none" w:sz="0" w:space="0" w:color="auto"/>
            <w:bottom w:val="none" w:sz="0" w:space="0" w:color="auto"/>
            <w:right w:val="none" w:sz="0" w:space="0" w:color="auto"/>
          </w:divBdr>
        </w:div>
        <w:div w:id="1980451533">
          <w:marLeft w:val="0"/>
          <w:marRight w:val="0"/>
          <w:marTop w:val="0"/>
          <w:marBottom w:val="0"/>
          <w:divBdr>
            <w:top w:val="none" w:sz="0" w:space="0" w:color="auto"/>
            <w:left w:val="none" w:sz="0" w:space="0" w:color="auto"/>
            <w:bottom w:val="none" w:sz="0" w:space="0" w:color="auto"/>
            <w:right w:val="none" w:sz="0" w:space="0" w:color="auto"/>
          </w:divBdr>
        </w:div>
        <w:div w:id="917205905">
          <w:marLeft w:val="0"/>
          <w:marRight w:val="0"/>
          <w:marTop w:val="0"/>
          <w:marBottom w:val="0"/>
          <w:divBdr>
            <w:top w:val="none" w:sz="0" w:space="0" w:color="auto"/>
            <w:left w:val="none" w:sz="0" w:space="0" w:color="auto"/>
            <w:bottom w:val="none" w:sz="0" w:space="0" w:color="auto"/>
            <w:right w:val="none" w:sz="0" w:space="0" w:color="auto"/>
          </w:divBdr>
        </w:div>
        <w:div w:id="616256697">
          <w:marLeft w:val="0"/>
          <w:marRight w:val="0"/>
          <w:marTop w:val="0"/>
          <w:marBottom w:val="0"/>
          <w:divBdr>
            <w:top w:val="none" w:sz="0" w:space="0" w:color="auto"/>
            <w:left w:val="none" w:sz="0" w:space="0" w:color="auto"/>
            <w:bottom w:val="none" w:sz="0" w:space="0" w:color="auto"/>
            <w:right w:val="none" w:sz="0" w:space="0" w:color="auto"/>
          </w:divBdr>
        </w:div>
        <w:div w:id="1397583243">
          <w:marLeft w:val="0"/>
          <w:marRight w:val="0"/>
          <w:marTop w:val="0"/>
          <w:marBottom w:val="0"/>
          <w:divBdr>
            <w:top w:val="none" w:sz="0" w:space="0" w:color="auto"/>
            <w:left w:val="none" w:sz="0" w:space="0" w:color="auto"/>
            <w:bottom w:val="none" w:sz="0" w:space="0" w:color="auto"/>
            <w:right w:val="none" w:sz="0" w:space="0" w:color="auto"/>
          </w:divBdr>
        </w:div>
        <w:div w:id="637495780">
          <w:marLeft w:val="0"/>
          <w:marRight w:val="0"/>
          <w:marTop w:val="0"/>
          <w:marBottom w:val="0"/>
          <w:divBdr>
            <w:top w:val="none" w:sz="0" w:space="0" w:color="auto"/>
            <w:left w:val="none" w:sz="0" w:space="0" w:color="auto"/>
            <w:bottom w:val="none" w:sz="0" w:space="0" w:color="auto"/>
            <w:right w:val="none" w:sz="0" w:space="0" w:color="auto"/>
          </w:divBdr>
        </w:div>
        <w:div w:id="93552598">
          <w:marLeft w:val="0"/>
          <w:marRight w:val="0"/>
          <w:marTop w:val="0"/>
          <w:marBottom w:val="0"/>
          <w:divBdr>
            <w:top w:val="none" w:sz="0" w:space="0" w:color="auto"/>
            <w:left w:val="none" w:sz="0" w:space="0" w:color="auto"/>
            <w:bottom w:val="none" w:sz="0" w:space="0" w:color="auto"/>
            <w:right w:val="none" w:sz="0" w:space="0" w:color="auto"/>
          </w:divBdr>
        </w:div>
        <w:div w:id="1485857618">
          <w:marLeft w:val="0"/>
          <w:marRight w:val="0"/>
          <w:marTop w:val="0"/>
          <w:marBottom w:val="0"/>
          <w:divBdr>
            <w:top w:val="none" w:sz="0" w:space="0" w:color="auto"/>
            <w:left w:val="none" w:sz="0" w:space="0" w:color="auto"/>
            <w:bottom w:val="none" w:sz="0" w:space="0" w:color="auto"/>
            <w:right w:val="none" w:sz="0" w:space="0" w:color="auto"/>
          </w:divBdr>
        </w:div>
        <w:div w:id="1818062791">
          <w:marLeft w:val="0"/>
          <w:marRight w:val="0"/>
          <w:marTop w:val="0"/>
          <w:marBottom w:val="0"/>
          <w:divBdr>
            <w:top w:val="none" w:sz="0" w:space="0" w:color="auto"/>
            <w:left w:val="none" w:sz="0" w:space="0" w:color="auto"/>
            <w:bottom w:val="none" w:sz="0" w:space="0" w:color="auto"/>
            <w:right w:val="none" w:sz="0" w:space="0" w:color="auto"/>
          </w:divBdr>
        </w:div>
        <w:div w:id="1038120134">
          <w:marLeft w:val="0"/>
          <w:marRight w:val="0"/>
          <w:marTop w:val="0"/>
          <w:marBottom w:val="0"/>
          <w:divBdr>
            <w:top w:val="none" w:sz="0" w:space="0" w:color="auto"/>
            <w:left w:val="none" w:sz="0" w:space="0" w:color="auto"/>
            <w:bottom w:val="none" w:sz="0" w:space="0" w:color="auto"/>
            <w:right w:val="none" w:sz="0" w:space="0" w:color="auto"/>
          </w:divBdr>
        </w:div>
        <w:div w:id="150486153">
          <w:marLeft w:val="0"/>
          <w:marRight w:val="0"/>
          <w:marTop w:val="0"/>
          <w:marBottom w:val="0"/>
          <w:divBdr>
            <w:top w:val="none" w:sz="0" w:space="0" w:color="auto"/>
            <w:left w:val="none" w:sz="0" w:space="0" w:color="auto"/>
            <w:bottom w:val="none" w:sz="0" w:space="0" w:color="auto"/>
            <w:right w:val="none" w:sz="0" w:space="0" w:color="auto"/>
          </w:divBdr>
        </w:div>
        <w:div w:id="2071151638">
          <w:marLeft w:val="0"/>
          <w:marRight w:val="0"/>
          <w:marTop w:val="0"/>
          <w:marBottom w:val="0"/>
          <w:divBdr>
            <w:top w:val="none" w:sz="0" w:space="0" w:color="auto"/>
            <w:left w:val="none" w:sz="0" w:space="0" w:color="auto"/>
            <w:bottom w:val="none" w:sz="0" w:space="0" w:color="auto"/>
            <w:right w:val="none" w:sz="0" w:space="0" w:color="auto"/>
          </w:divBdr>
        </w:div>
        <w:div w:id="642855074">
          <w:marLeft w:val="0"/>
          <w:marRight w:val="0"/>
          <w:marTop w:val="0"/>
          <w:marBottom w:val="0"/>
          <w:divBdr>
            <w:top w:val="none" w:sz="0" w:space="0" w:color="auto"/>
            <w:left w:val="none" w:sz="0" w:space="0" w:color="auto"/>
            <w:bottom w:val="none" w:sz="0" w:space="0" w:color="auto"/>
            <w:right w:val="none" w:sz="0" w:space="0" w:color="auto"/>
          </w:divBdr>
        </w:div>
        <w:div w:id="1382896549">
          <w:marLeft w:val="0"/>
          <w:marRight w:val="0"/>
          <w:marTop w:val="0"/>
          <w:marBottom w:val="0"/>
          <w:divBdr>
            <w:top w:val="none" w:sz="0" w:space="0" w:color="auto"/>
            <w:left w:val="none" w:sz="0" w:space="0" w:color="auto"/>
            <w:bottom w:val="none" w:sz="0" w:space="0" w:color="auto"/>
            <w:right w:val="none" w:sz="0" w:space="0" w:color="auto"/>
          </w:divBdr>
        </w:div>
        <w:div w:id="64644726">
          <w:marLeft w:val="0"/>
          <w:marRight w:val="0"/>
          <w:marTop w:val="0"/>
          <w:marBottom w:val="0"/>
          <w:divBdr>
            <w:top w:val="none" w:sz="0" w:space="0" w:color="auto"/>
            <w:left w:val="none" w:sz="0" w:space="0" w:color="auto"/>
            <w:bottom w:val="none" w:sz="0" w:space="0" w:color="auto"/>
            <w:right w:val="none" w:sz="0" w:space="0" w:color="auto"/>
          </w:divBdr>
        </w:div>
        <w:div w:id="1633093057">
          <w:marLeft w:val="0"/>
          <w:marRight w:val="0"/>
          <w:marTop w:val="0"/>
          <w:marBottom w:val="0"/>
          <w:divBdr>
            <w:top w:val="none" w:sz="0" w:space="0" w:color="auto"/>
            <w:left w:val="none" w:sz="0" w:space="0" w:color="auto"/>
            <w:bottom w:val="none" w:sz="0" w:space="0" w:color="auto"/>
            <w:right w:val="none" w:sz="0" w:space="0" w:color="auto"/>
          </w:divBdr>
        </w:div>
        <w:div w:id="1085342405">
          <w:marLeft w:val="0"/>
          <w:marRight w:val="0"/>
          <w:marTop w:val="0"/>
          <w:marBottom w:val="0"/>
          <w:divBdr>
            <w:top w:val="none" w:sz="0" w:space="0" w:color="auto"/>
            <w:left w:val="none" w:sz="0" w:space="0" w:color="auto"/>
            <w:bottom w:val="none" w:sz="0" w:space="0" w:color="auto"/>
            <w:right w:val="none" w:sz="0" w:space="0" w:color="auto"/>
          </w:divBdr>
        </w:div>
        <w:div w:id="1433547092">
          <w:marLeft w:val="0"/>
          <w:marRight w:val="0"/>
          <w:marTop w:val="0"/>
          <w:marBottom w:val="0"/>
          <w:divBdr>
            <w:top w:val="none" w:sz="0" w:space="0" w:color="auto"/>
            <w:left w:val="none" w:sz="0" w:space="0" w:color="auto"/>
            <w:bottom w:val="none" w:sz="0" w:space="0" w:color="auto"/>
            <w:right w:val="none" w:sz="0" w:space="0" w:color="auto"/>
          </w:divBdr>
        </w:div>
        <w:div w:id="1735394658">
          <w:marLeft w:val="0"/>
          <w:marRight w:val="0"/>
          <w:marTop w:val="0"/>
          <w:marBottom w:val="0"/>
          <w:divBdr>
            <w:top w:val="none" w:sz="0" w:space="0" w:color="auto"/>
            <w:left w:val="none" w:sz="0" w:space="0" w:color="auto"/>
            <w:bottom w:val="none" w:sz="0" w:space="0" w:color="auto"/>
            <w:right w:val="none" w:sz="0" w:space="0" w:color="auto"/>
          </w:divBdr>
        </w:div>
        <w:div w:id="2062826605">
          <w:marLeft w:val="0"/>
          <w:marRight w:val="0"/>
          <w:marTop w:val="0"/>
          <w:marBottom w:val="0"/>
          <w:divBdr>
            <w:top w:val="none" w:sz="0" w:space="0" w:color="auto"/>
            <w:left w:val="none" w:sz="0" w:space="0" w:color="auto"/>
            <w:bottom w:val="none" w:sz="0" w:space="0" w:color="auto"/>
            <w:right w:val="none" w:sz="0" w:space="0" w:color="auto"/>
          </w:divBdr>
        </w:div>
        <w:div w:id="1160463319">
          <w:marLeft w:val="0"/>
          <w:marRight w:val="0"/>
          <w:marTop w:val="0"/>
          <w:marBottom w:val="0"/>
          <w:divBdr>
            <w:top w:val="none" w:sz="0" w:space="0" w:color="auto"/>
            <w:left w:val="none" w:sz="0" w:space="0" w:color="auto"/>
            <w:bottom w:val="none" w:sz="0" w:space="0" w:color="auto"/>
            <w:right w:val="none" w:sz="0" w:space="0" w:color="auto"/>
          </w:divBdr>
        </w:div>
        <w:div w:id="868029841">
          <w:marLeft w:val="0"/>
          <w:marRight w:val="0"/>
          <w:marTop w:val="0"/>
          <w:marBottom w:val="0"/>
          <w:divBdr>
            <w:top w:val="none" w:sz="0" w:space="0" w:color="auto"/>
            <w:left w:val="none" w:sz="0" w:space="0" w:color="auto"/>
            <w:bottom w:val="none" w:sz="0" w:space="0" w:color="auto"/>
            <w:right w:val="none" w:sz="0" w:space="0" w:color="auto"/>
          </w:divBdr>
        </w:div>
        <w:div w:id="1842625994">
          <w:marLeft w:val="0"/>
          <w:marRight w:val="0"/>
          <w:marTop w:val="0"/>
          <w:marBottom w:val="0"/>
          <w:divBdr>
            <w:top w:val="none" w:sz="0" w:space="0" w:color="auto"/>
            <w:left w:val="none" w:sz="0" w:space="0" w:color="auto"/>
            <w:bottom w:val="none" w:sz="0" w:space="0" w:color="auto"/>
            <w:right w:val="none" w:sz="0" w:space="0" w:color="auto"/>
          </w:divBdr>
        </w:div>
        <w:div w:id="2040742115">
          <w:marLeft w:val="0"/>
          <w:marRight w:val="0"/>
          <w:marTop w:val="0"/>
          <w:marBottom w:val="0"/>
          <w:divBdr>
            <w:top w:val="none" w:sz="0" w:space="0" w:color="auto"/>
            <w:left w:val="none" w:sz="0" w:space="0" w:color="auto"/>
            <w:bottom w:val="none" w:sz="0" w:space="0" w:color="auto"/>
            <w:right w:val="none" w:sz="0" w:space="0" w:color="auto"/>
          </w:divBdr>
        </w:div>
        <w:div w:id="1921332160">
          <w:marLeft w:val="0"/>
          <w:marRight w:val="0"/>
          <w:marTop w:val="0"/>
          <w:marBottom w:val="0"/>
          <w:divBdr>
            <w:top w:val="none" w:sz="0" w:space="0" w:color="auto"/>
            <w:left w:val="none" w:sz="0" w:space="0" w:color="auto"/>
            <w:bottom w:val="none" w:sz="0" w:space="0" w:color="auto"/>
            <w:right w:val="none" w:sz="0" w:space="0" w:color="auto"/>
          </w:divBdr>
        </w:div>
        <w:div w:id="1901671977">
          <w:marLeft w:val="0"/>
          <w:marRight w:val="0"/>
          <w:marTop w:val="0"/>
          <w:marBottom w:val="0"/>
          <w:divBdr>
            <w:top w:val="none" w:sz="0" w:space="0" w:color="auto"/>
            <w:left w:val="none" w:sz="0" w:space="0" w:color="auto"/>
            <w:bottom w:val="none" w:sz="0" w:space="0" w:color="auto"/>
            <w:right w:val="none" w:sz="0" w:space="0" w:color="auto"/>
          </w:divBdr>
        </w:div>
        <w:div w:id="1428619319">
          <w:marLeft w:val="0"/>
          <w:marRight w:val="0"/>
          <w:marTop w:val="0"/>
          <w:marBottom w:val="0"/>
          <w:divBdr>
            <w:top w:val="none" w:sz="0" w:space="0" w:color="auto"/>
            <w:left w:val="none" w:sz="0" w:space="0" w:color="auto"/>
            <w:bottom w:val="none" w:sz="0" w:space="0" w:color="auto"/>
            <w:right w:val="none" w:sz="0" w:space="0" w:color="auto"/>
          </w:divBdr>
        </w:div>
        <w:div w:id="1074665878">
          <w:marLeft w:val="0"/>
          <w:marRight w:val="0"/>
          <w:marTop w:val="0"/>
          <w:marBottom w:val="0"/>
          <w:divBdr>
            <w:top w:val="none" w:sz="0" w:space="0" w:color="auto"/>
            <w:left w:val="none" w:sz="0" w:space="0" w:color="auto"/>
            <w:bottom w:val="none" w:sz="0" w:space="0" w:color="auto"/>
            <w:right w:val="none" w:sz="0" w:space="0" w:color="auto"/>
          </w:divBdr>
        </w:div>
        <w:div w:id="837310044">
          <w:marLeft w:val="0"/>
          <w:marRight w:val="0"/>
          <w:marTop w:val="0"/>
          <w:marBottom w:val="0"/>
          <w:divBdr>
            <w:top w:val="none" w:sz="0" w:space="0" w:color="auto"/>
            <w:left w:val="none" w:sz="0" w:space="0" w:color="auto"/>
            <w:bottom w:val="none" w:sz="0" w:space="0" w:color="auto"/>
            <w:right w:val="none" w:sz="0" w:space="0" w:color="auto"/>
          </w:divBdr>
        </w:div>
        <w:div w:id="720444441">
          <w:marLeft w:val="0"/>
          <w:marRight w:val="0"/>
          <w:marTop w:val="0"/>
          <w:marBottom w:val="0"/>
          <w:divBdr>
            <w:top w:val="none" w:sz="0" w:space="0" w:color="auto"/>
            <w:left w:val="none" w:sz="0" w:space="0" w:color="auto"/>
            <w:bottom w:val="none" w:sz="0" w:space="0" w:color="auto"/>
            <w:right w:val="none" w:sz="0" w:space="0" w:color="auto"/>
          </w:divBdr>
        </w:div>
        <w:div w:id="37246546">
          <w:marLeft w:val="0"/>
          <w:marRight w:val="0"/>
          <w:marTop w:val="0"/>
          <w:marBottom w:val="0"/>
          <w:divBdr>
            <w:top w:val="none" w:sz="0" w:space="0" w:color="auto"/>
            <w:left w:val="none" w:sz="0" w:space="0" w:color="auto"/>
            <w:bottom w:val="none" w:sz="0" w:space="0" w:color="auto"/>
            <w:right w:val="none" w:sz="0" w:space="0" w:color="auto"/>
          </w:divBdr>
        </w:div>
        <w:div w:id="750977436">
          <w:marLeft w:val="0"/>
          <w:marRight w:val="0"/>
          <w:marTop w:val="0"/>
          <w:marBottom w:val="0"/>
          <w:divBdr>
            <w:top w:val="none" w:sz="0" w:space="0" w:color="auto"/>
            <w:left w:val="none" w:sz="0" w:space="0" w:color="auto"/>
            <w:bottom w:val="none" w:sz="0" w:space="0" w:color="auto"/>
            <w:right w:val="none" w:sz="0" w:space="0" w:color="auto"/>
          </w:divBdr>
        </w:div>
        <w:div w:id="1287544184">
          <w:marLeft w:val="0"/>
          <w:marRight w:val="0"/>
          <w:marTop w:val="0"/>
          <w:marBottom w:val="0"/>
          <w:divBdr>
            <w:top w:val="none" w:sz="0" w:space="0" w:color="auto"/>
            <w:left w:val="none" w:sz="0" w:space="0" w:color="auto"/>
            <w:bottom w:val="none" w:sz="0" w:space="0" w:color="auto"/>
            <w:right w:val="none" w:sz="0" w:space="0" w:color="auto"/>
          </w:divBdr>
        </w:div>
        <w:div w:id="1812556826">
          <w:marLeft w:val="0"/>
          <w:marRight w:val="0"/>
          <w:marTop w:val="0"/>
          <w:marBottom w:val="0"/>
          <w:divBdr>
            <w:top w:val="none" w:sz="0" w:space="0" w:color="auto"/>
            <w:left w:val="none" w:sz="0" w:space="0" w:color="auto"/>
            <w:bottom w:val="none" w:sz="0" w:space="0" w:color="auto"/>
            <w:right w:val="none" w:sz="0" w:space="0" w:color="auto"/>
          </w:divBdr>
        </w:div>
        <w:div w:id="1540120703">
          <w:marLeft w:val="0"/>
          <w:marRight w:val="0"/>
          <w:marTop w:val="0"/>
          <w:marBottom w:val="0"/>
          <w:divBdr>
            <w:top w:val="none" w:sz="0" w:space="0" w:color="auto"/>
            <w:left w:val="none" w:sz="0" w:space="0" w:color="auto"/>
            <w:bottom w:val="none" w:sz="0" w:space="0" w:color="auto"/>
            <w:right w:val="none" w:sz="0" w:space="0" w:color="auto"/>
          </w:divBdr>
        </w:div>
        <w:div w:id="103616962">
          <w:marLeft w:val="0"/>
          <w:marRight w:val="0"/>
          <w:marTop w:val="0"/>
          <w:marBottom w:val="0"/>
          <w:divBdr>
            <w:top w:val="none" w:sz="0" w:space="0" w:color="auto"/>
            <w:left w:val="none" w:sz="0" w:space="0" w:color="auto"/>
            <w:bottom w:val="none" w:sz="0" w:space="0" w:color="auto"/>
            <w:right w:val="none" w:sz="0" w:space="0" w:color="auto"/>
          </w:divBdr>
        </w:div>
        <w:div w:id="1123231977">
          <w:marLeft w:val="0"/>
          <w:marRight w:val="0"/>
          <w:marTop w:val="0"/>
          <w:marBottom w:val="0"/>
          <w:divBdr>
            <w:top w:val="none" w:sz="0" w:space="0" w:color="auto"/>
            <w:left w:val="none" w:sz="0" w:space="0" w:color="auto"/>
            <w:bottom w:val="none" w:sz="0" w:space="0" w:color="auto"/>
            <w:right w:val="none" w:sz="0" w:space="0" w:color="auto"/>
          </w:divBdr>
        </w:div>
        <w:div w:id="374427607">
          <w:marLeft w:val="0"/>
          <w:marRight w:val="0"/>
          <w:marTop w:val="0"/>
          <w:marBottom w:val="0"/>
          <w:divBdr>
            <w:top w:val="none" w:sz="0" w:space="0" w:color="auto"/>
            <w:left w:val="none" w:sz="0" w:space="0" w:color="auto"/>
            <w:bottom w:val="none" w:sz="0" w:space="0" w:color="auto"/>
            <w:right w:val="none" w:sz="0" w:space="0" w:color="auto"/>
          </w:divBdr>
        </w:div>
        <w:div w:id="486172466">
          <w:marLeft w:val="0"/>
          <w:marRight w:val="0"/>
          <w:marTop w:val="0"/>
          <w:marBottom w:val="0"/>
          <w:divBdr>
            <w:top w:val="none" w:sz="0" w:space="0" w:color="auto"/>
            <w:left w:val="none" w:sz="0" w:space="0" w:color="auto"/>
            <w:bottom w:val="none" w:sz="0" w:space="0" w:color="auto"/>
            <w:right w:val="none" w:sz="0" w:space="0" w:color="auto"/>
          </w:divBdr>
        </w:div>
        <w:div w:id="304971134">
          <w:marLeft w:val="0"/>
          <w:marRight w:val="0"/>
          <w:marTop w:val="0"/>
          <w:marBottom w:val="0"/>
          <w:divBdr>
            <w:top w:val="none" w:sz="0" w:space="0" w:color="auto"/>
            <w:left w:val="none" w:sz="0" w:space="0" w:color="auto"/>
            <w:bottom w:val="none" w:sz="0" w:space="0" w:color="auto"/>
            <w:right w:val="none" w:sz="0" w:space="0" w:color="auto"/>
          </w:divBdr>
        </w:div>
        <w:div w:id="1937783475">
          <w:marLeft w:val="0"/>
          <w:marRight w:val="0"/>
          <w:marTop w:val="0"/>
          <w:marBottom w:val="0"/>
          <w:divBdr>
            <w:top w:val="none" w:sz="0" w:space="0" w:color="auto"/>
            <w:left w:val="none" w:sz="0" w:space="0" w:color="auto"/>
            <w:bottom w:val="none" w:sz="0" w:space="0" w:color="auto"/>
            <w:right w:val="none" w:sz="0" w:space="0" w:color="auto"/>
          </w:divBdr>
        </w:div>
        <w:div w:id="247084448">
          <w:marLeft w:val="0"/>
          <w:marRight w:val="0"/>
          <w:marTop w:val="0"/>
          <w:marBottom w:val="0"/>
          <w:divBdr>
            <w:top w:val="none" w:sz="0" w:space="0" w:color="auto"/>
            <w:left w:val="none" w:sz="0" w:space="0" w:color="auto"/>
            <w:bottom w:val="none" w:sz="0" w:space="0" w:color="auto"/>
            <w:right w:val="none" w:sz="0" w:space="0" w:color="auto"/>
          </w:divBdr>
        </w:div>
        <w:div w:id="1101874134">
          <w:marLeft w:val="0"/>
          <w:marRight w:val="0"/>
          <w:marTop w:val="0"/>
          <w:marBottom w:val="0"/>
          <w:divBdr>
            <w:top w:val="none" w:sz="0" w:space="0" w:color="auto"/>
            <w:left w:val="none" w:sz="0" w:space="0" w:color="auto"/>
            <w:bottom w:val="none" w:sz="0" w:space="0" w:color="auto"/>
            <w:right w:val="none" w:sz="0" w:space="0" w:color="auto"/>
          </w:divBdr>
        </w:div>
        <w:div w:id="60056631">
          <w:marLeft w:val="0"/>
          <w:marRight w:val="0"/>
          <w:marTop w:val="0"/>
          <w:marBottom w:val="0"/>
          <w:divBdr>
            <w:top w:val="none" w:sz="0" w:space="0" w:color="auto"/>
            <w:left w:val="none" w:sz="0" w:space="0" w:color="auto"/>
            <w:bottom w:val="none" w:sz="0" w:space="0" w:color="auto"/>
            <w:right w:val="none" w:sz="0" w:space="0" w:color="auto"/>
          </w:divBdr>
        </w:div>
        <w:div w:id="655569787">
          <w:marLeft w:val="0"/>
          <w:marRight w:val="0"/>
          <w:marTop w:val="0"/>
          <w:marBottom w:val="0"/>
          <w:divBdr>
            <w:top w:val="none" w:sz="0" w:space="0" w:color="auto"/>
            <w:left w:val="none" w:sz="0" w:space="0" w:color="auto"/>
            <w:bottom w:val="none" w:sz="0" w:space="0" w:color="auto"/>
            <w:right w:val="none" w:sz="0" w:space="0" w:color="auto"/>
          </w:divBdr>
        </w:div>
        <w:div w:id="333647808">
          <w:marLeft w:val="0"/>
          <w:marRight w:val="0"/>
          <w:marTop w:val="0"/>
          <w:marBottom w:val="0"/>
          <w:divBdr>
            <w:top w:val="none" w:sz="0" w:space="0" w:color="auto"/>
            <w:left w:val="none" w:sz="0" w:space="0" w:color="auto"/>
            <w:bottom w:val="none" w:sz="0" w:space="0" w:color="auto"/>
            <w:right w:val="none" w:sz="0" w:space="0" w:color="auto"/>
          </w:divBdr>
        </w:div>
        <w:div w:id="967783966">
          <w:marLeft w:val="0"/>
          <w:marRight w:val="0"/>
          <w:marTop w:val="0"/>
          <w:marBottom w:val="0"/>
          <w:divBdr>
            <w:top w:val="none" w:sz="0" w:space="0" w:color="auto"/>
            <w:left w:val="none" w:sz="0" w:space="0" w:color="auto"/>
            <w:bottom w:val="none" w:sz="0" w:space="0" w:color="auto"/>
            <w:right w:val="none" w:sz="0" w:space="0" w:color="auto"/>
          </w:divBdr>
        </w:div>
        <w:div w:id="1174033303">
          <w:marLeft w:val="0"/>
          <w:marRight w:val="0"/>
          <w:marTop w:val="0"/>
          <w:marBottom w:val="0"/>
          <w:divBdr>
            <w:top w:val="none" w:sz="0" w:space="0" w:color="auto"/>
            <w:left w:val="none" w:sz="0" w:space="0" w:color="auto"/>
            <w:bottom w:val="none" w:sz="0" w:space="0" w:color="auto"/>
            <w:right w:val="none" w:sz="0" w:space="0" w:color="auto"/>
          </w:divBdr>
        </w:div>
        <w:div w:id="1576819511">
          <w:marLeft w:val="0"/>
          <w:marRight w:val="0"/>
          <w:marTop w:val="0"/>
          <w:marBottom w:val="0"/>
          <w:divBdr>
            <w:top w:val="none" w:sz="0" w:space="0" w:color="auto"/>
            <w:left w:val="none" w:sz="0" w:space="0" w:color="auto"/>
            <w:bottom w:val="none" w:sz="0" w:space="0" w:color="auto"/>
            <w:right w:val="none" w:sz="0" w:space="0" w:color="auto"/>
          </w:divBdr>
        </w:div>
        <w:div w:id="1934899433">
          <w:marLeft w:val="0"/>
          <w:marRight w:val="0"/>
          <w:marTop w:val="0"/>
          <w:marBottom w:val="0"/>
          <w:divBdr>
            <w:top w:val="none" w:sz="0" w:space="0" w:color="auto"/>
            <w:left w:val="none" w:sz="0" w:space="0" w:color="auto"/>
            <w:bottom w:val="none" w:sz="0" w:space="0" w:color="auto"/>
            <w:right w:val="none" w:sz="0" w:space="0" w:color="auto"/>
          </w:divBdr>
        </w:div>
        <w:div w:id="1661693404">
          <w:marLeft w:val="0"/>
          <w:marRight w:val="0"/>
          <w:marTop w:val="0"/>
          <w:marBottom w:val="0"/>
          <w:divBdr>
            <w:top w:val="none" w:sz="0" w:space="0" w:color="auto"/>
            <w:left w:val="none" w:sz="0" w:space="0" w:color="auto"/>
            <w:bottom w:val="none" w:sz="0" w:space="0" w:color="auto"/>
            <w:right w:val="none" w:sz="0" w:space="0" w:color="auto"/>
          </w:divBdr>
        </w:div>
        <w:div w:id="1255241425">
          <w:marLeft w:val="0"/>
          <w:marRight w:val="0"/>
          <w:marTop w:val="0"/>
          <w:marBottom w:val="0"/>
          <w:divBdr>
            <w:top w:val="none" w:sz="0" w:space="0" w:color="auto"/>
            <w:left w:val="none" w:sz="0" w:space="0" w:color="auto"/>
            <w:bottom w:val="none" w:sz="0" w:space="0" w:color="auto"/>
            <w:right w:val="none" w:sz="0" w:space="0" w:color="auto"/>
          </w:divBdr>
        </w:div>
        <w:div w:id="1651515273">
          <w:marLeft w:val="0"/>
          <w:marRight w:val="0"/>
          <w:marTop w:val="0"/>
          <w:marBottom w:val="0"/>
          <w:divBdr>
            <w:top w:val="none" w:sz="0" w:space="0" w:color="auto"/>
            <w:left w:val="none" w:sz="0" w:space="0" w:color="auto"/>
            <w:bottom w:val="none" w:sz="0" w:space="0" w:color="auto"/>
            <w:right w:val="none" w:sz="0" w:space="0" w:color="auto"/>
          </w:divBdr>
        </w:div>
        <w:div w:id="1797914927">
          <w:marLeft w:val="0"/>
          <w:marRight w:val="0"/>
          <w:marTop w:val="0"/>
          <w:marBottom w:val="0"/>
          <w:divBdr>
            <w:top w:val="none" w:sz="0" w:space="0" w:color="auto"/>
            <w:left w:val="none" w:sz="0" w:space="0" w:color="auto"/>
            <w:bottom w:val="none" w:sz="0" w:space="0" w:color="auto"/>
            <w:right w:val="none" w:sz="0" w:space="0" w:color="auto"/>
          </w:divBdr>
        </w:div>
        <w:div w:id="2124222164">
          <w:marLeft w:val="0"/>
          <w:marRight w:val="0"/>
          <w:marTop w:val="0"/>
          <w:marBottom w:val="0"/>
          <w:divBdr>
            <w:top w:val="none" w:sz="0" w:space="0" w:color="auto"/>
            <w:left w:val="none" w:sz="0" w:space="0" w:color="auto"/>
            <w:bottom w:val="none" w:sz="0" w:space="0" w:color="auto"/>
            <w:right w:val="none" w:sz="0" w:space="0" w:color="auto"/>
          </w:divBdr>
        </w:div>
        <w:div w:id="1430197932">
          <w:marLeft w:val="0"/>
          <w:marRight w:val="0"/>
          <w:marTop w:val="0"/>
          <w:marBottom w:val="0"/>
          <w:divBdr>
            <w:top w:val="none" w:sz="0" w:space="0" w:color="auto"/>
            <w:left w:val="none" w:sz="0" w:space="0" w:color="auto"/>
            <w:bottom w:val="none" w:sz="0" w:space="0" w:color="auto"/>
            <w:right w:val="none" w:sz="0" w:space="0" w:color="auto"/>
          </w:divBdr>
        </w:div>
        <w:div w:id="1472674386">
          <w:marLeft w:val="0"/>
          <w:marRight w:val="0"/>
          <w:marTop w:val="0"/>
          <w:marBottom w:val="0"/>
          <w:divBdr>
            <w:top w:val="none" w:sz="0" w:space="0" w:color="auto"/>
            <w:left w:val="none" w:sz="0" w:space="0" w:color="auto"/>
            <w:bottom w:val="none" w:sz="0" w:space="0" w:color="auto"/>
            <w:right w:val="none" w:sz="0" w:space="0" w:color="auto"/>
          </w:divBdr>
        </w:div>
        <w:div w:id="2116708038">
          <w:marLeft w:val="0"/>
          <w:marRight w:val="0"/>
          <w:marTop w:val="0"/>
          <w:marBottom w:val="0"/>
          <w:divBdr>
            <w:top w:val="none" w:sz="0" w:space="0" w:color="auto"/>
            <w:left w:val="none" w:sz="0" w:space="0" w:color="auto"/>
            <w:bottom w:val="none" w:sz="0" w:space="0" w:color="auto"/>
            <w:right w:val="none" w:sz="0" w:space="0" w:color="auto"/>
          </w:divBdr>
        </w:div>
        <w:div w:id="1741826856">
          <w:marLeft w:val="0"/>
          <w:marRight w:val="0"/>
          <w:marTop w:val="0"/>
          <w:marBottom w:val="0"/>
          <w:divBdr>
            <w:top w:val="none" w:sz="0" w:space="0" w:color="auto"/>
            <w:left w:val="none" w:sz="0" w:space="0" w:color="auto"/>
            <w:bottom w:val="none" w:sz="0" w:space="0" w:color="auto"/>
            <w:right w:val="none" w:sz="0" w:space="0" w:color="auto"/>
          </w:divBdr>
        </w:div>
        <w:div w:id="705450391">
          <w:marLeft w:val="0"/>
          <w:marRight w:val="0"/>
          <w:marTop w:val="0"/>
          <w:marBottom w:val="0"/>
          <w:divBdr>
            <w:top w:val="none" w:sz="0" w:space="0" w:color="auto"/>
            <w:left w:val="none" w:sz="0" w:space="0" w:color="auto"/>
            <w:bottom w:val="none" w:sz="0" w:space="0" w:color="auto"/>
            <w:right w:val="none" w:sz="0" w:space="0" w:color="auto"/>
          </w:divBdr>
        </w:div>
        <w:div w:id="997538668">
          <w:marLeft w:val="0"/>
          <w:marRight w:val="0"/>
          <w:marTop w:val="0"/>
          <w:marBottom w:val="0"/>
          <w:divBdr>
            <w:top w:val="none" w:sz="0" w:space="0" w:color="auto"/>
            <w:left w:val="none" w:sz="0" w:space="0" w:color="auto"/>
            <w:bottom w:val="none" w:sz="0" w:space="0" w:color="auto"/>
            <w:right w:val="none" w:sz="0" w:space="0" w:color="auto"/>
          </w:divBdr>
        </w:div>
        <w:div w:id="975526033">
          <w:marLeft w:val="0"/>
          <w:marRight w:val="0"/>
          <w:marTop w:val="0"/>
          <w:marBottom w:val="0"/>
          <w:divBdr>
            <w:top w:val="none" w:sz="0" w:space="0" w:color="auto"/>
            <w:left w:val="none" w:sz="0" w:space="0" w:color="auto"/>
            <w:bottom w:val="none" w:sz="0" w:space="0" w:color="auto"/>
            <w:right w:val="none" w:sz="0" w:space="0" w:color="auto"/>
          </w:divBdr>
        </w:div>
        <w:div w:id="1433209588">
          <w:marLeft w:val="0"/>
          <w:marRight w:val="0"/>
          <w:marTop w:val="0"/>
          <w:marBottom w:val="0"/>
          <w:divBdr>
            <w:top w:val="none" w:sz="0" w:space="0" w:color="auto"/>
            <w:left w:val="none" w:sz="0" w:space="0" w:color="auto"/>
            <w:bottom w:val="none" w:sz="0" w:space="0" w:color="auto"/>
            <w:right w:val="none" w:sz="0" w:space="0" w:color="auto"/>
          </w:divBdr>
        </w:div>
        <w:div w:id="1044675379">
          <w:marLeft w:val="0"/>
          <w:marRight w:val="0"/>
          <w:marTop w:val="0"/>
          <w:marBottom w:val="0"/>
          <w:divBdr>
            <w:top w:val="none" w:sz="0" w:space="0" w:color="auto"/>
            <w:left w:val="none" w:sz="0" w:space="0" w:color="auto"/>
            <w:bottom w:val="none" w:sz="0" w:space="0" w:color="auto"/>
            <w:right w:val="none" w:sz="0" w:space="0" w:color="auto"/>
          </w:divBdr>
        </w:div>
        <w:div w:id="321398826">
          <w:marLeft w:val="0"/>
          <w:marRight w:val="0"/>
          <w:marTop w:val="0"/>
          <w:marBottom w:val="0"/>
          <w:divBdr>
            <w:top w:val="none" w:sz="0" w:space="0" w:color="auto"/>
            <w:left w:val="none" w:sz="0" w:space="0" w:color="auto"/>
            <w:bottom w:val="none" w:sz="0" w:space="0" w:color="auto"/>
            <w:right w:val="none" w:sz="0" w:space="0" w:color="auto"/>
          </w:divBdr>
        </w:div>
        <w:div w:id="1601063627">
          <w:marLeft w:val="0"/>
          <w:marRight w:val="0"/>
          <w:marTop w:val="0"/>
          <w:marBottom w:val="0"/>
          <w:divBdr>
            <w:top w:val="none" w:sz="0" w:space="0" w:color="auto"/>
            <w:left w:val="none" w:sz="0" w:space="0" w:color="auto"/>
            <w:bottom w:val="none" w:sz="0" w:space="0" w:color="auto"/>
            <w:right w:val="none" w:sz="0" w:space="0" w:color="auto"/>
          </w:divBdr>
        </w:div>
        <w:div w:id="1667660983">
          <w:marLeft w:val="0"/>
          <w:marRight w:val="0"/>
          <w:marTop w:val="0"/>
          <w:marBottom w:val="0"/>
          <w:divBdr>
            <w:top w:val="none" w:sz="0" w:space="0" w:color="auto"/>
            <w:left w:val="none" w:sz="0" w:space="0" w:color="auto"/>
            <w:bottom w:val="none" w:sz="0" w:space="0" w:color="auto"/>
            <w:right w:val="none" w:sz="0" w:space="0" w:color="auto"/>
          </w:divBdr>
        </w:div>
        <w:div w:id="521552431">
          <w:marLeft w:val="0"/>
          <w:marRight w:val="0"/>
          <w:marTop w:val="0"/>
          <w:marBottom w:val="0"/>
          <w:divBdr>
            <w:top w:val="none" w:sz="0" w:space="0" w:color="auto"/>
            <w:left w:val="none" w:sz="0" w:space="0" w:color="auto"/>
            <w:bottom w:val="none" w:sz="0" w:space="0" w:color="auto"/>
            <w:right w:val="none" w:sz="0" w:space="0" w:color="auto"/>
          </w:divBdr>
        </w:div>
        <w:div w:id="318971260">
          <w:marLeft w:val="0"/>
          <w:marRight w:val="0"/>
          <w:marTop w:val="0"/>
          <w:marBottom w:val="0"/>
          <w:divBdr>
            <w:top w:val="none" w:sz="0" w:space="0" w:color="auto"/>
            <w:left w:val="none" w:sz="0" w:space="0" w:color="auto"/>
            <w:bottom w:val="none" w:sz="0" w:space="0" w:color="auto"/>
            <w:right w:val="none" w:sz="0" w:space="0" w:color="auto"/>
          </w:divBdr>
        </w:div>
        <w:div w:id="1015226571">
          <w:marLeft w:val="0"/>
          <w:marRight w:val="0"/>
          <w:marTop w:val="0"/>
          <w:marBottom w:val="0"/>
          <w:divBdr>
            <w:top w:val="none" w:sz="0" w:space="0" w:color="auto"/>
            <w:left w:val="none" w:sz="0" w:space="0" w:color="auto"/>
            <w:bottom w:val="none" w:sz="0" w:space="0" w:color="auto"/>
            <w:right w:val="none" w:sz="0" w:space="0" w:color="auto"/>
          </w:divBdr>
        </w:div>
        <w:div w:id="574514560">
          <w:marLeft w:val="0"/>
          <w:marRight w:val="0"/>
          <w:marTop w:val="0"/>
          <w:marBottom w:val="0"/>
          <w:divBdr>
            <w:top w:val="none" w:sz="0" w:space="0" w:color="auto"/>
            <w:left w:val="none" w:sz="0" w:space="0" w:color="auto"/>
            <w:bottom w:val="none" w:sz="0" w:space="0" w:color="auto"/>
            <w:right w:val="none" w:sz="0" w:space="0" w:color="auto"/>
          </w:divBdr>
        </w:div>
        <w:div w:id="2083064165">
          <w:marLeft w:val="0"/>
          <w:marRight w:val="0"/>
          <w:marTop w:val="0"/>
          <w:marBottom w:val="0"/>
          <w:divBdr>
            <w:top w:val="none" w:sz="0" w:space="0" w:color="auto"/>
            <w:left w:val="none" w:sz="0" w:space="0" w:color="auto"/>
            <w:bottom w:val="none" w:sz="0" w:space="0" w:color="auto"/>
            <w:right w:val="none" w:sz="0" w:space="0" w:color="auto"/>
          </w:divBdr>
        </w:div>
        <w:div w:id="1622760205">
          <w:marLeft w:val="0"/>
          <w:marRight w:val="0"/>
          <w:marTop w:val="0"/>
          <w:marBottom w:val="0"/>
          <w:divBdr>
            <w:top w:val="none" w:sz="0" w:space="0" w:color="auto"/>
            <w:left w:val="none" w:sz="0" w:space="0" w:color="auto"/>
            <w:bottom w:val="none" w:sz="0" w:space="0" w:color="auto"/>
            <w:right w:val="none" w:sz="0" w:space="0" w:color="auto"/>
          </w:divBdr>
        </w:div>
        <w:div w:id="843587319">
          <w:marLeft w:val="0"/>
          <w:marRight w:val="0"/>
          <w:marTop w:val="0"/>
          <w:marBottom w:val="0"/>
          <w:divBdr>
            <w:top w:val="none" w:sz="0" w:space="0" w:color="auto"/>
            <w:left w:val="none" w:sz="0" w:space="0" w:color="auto"/>
            <w:bottom w:val="none" w:sz="0" w:space="0" w:color="auto"/>
            <w:right w:val="none" w:sz="0" w:space="0" w:color="auto"/>
          </w:divBdr>
        </w:div>
        <w:div w:id="1792436210">
          <w:marLeft w:val="0"/>
          <w:marRight w:val="0"/>
          <w:marTop w:val="0"/>
          <w:marBottom w:val="0"/>
          <w:divBdr>
            <w:top w:val="none" w:sz="0" w:space="0" w:color="auto"/>
            <w:left w:val="none" w:sz="0" w:space="0" w:color="auto"/>
            <w:bottom w:val="none" w:sz="0" w:space="0" w:color="auto"/>
            <w:right w:val="none" w:sz="0" w:space="0" w:color="auto"/>
          </w:divBdr>
        </w:div>
        <w:div w:id="1628513270">
          <w:marLeft w:val="0"/>
          <w:marRight w:val="0"/>
          <w:marTop w:val="0"/>
          <w:marBottom w:val="0"/>
          <w:divBdr>
            <w:top w:val="none" w:sz="0" w:space="0" w:color="auto"/>
            <w:left w:val="none" w:sz="0" w:space="0" w:color="auto"/>
            <w:bottom w:val="none" w:sz="0" w:space="0" w:color="auto"/>
            <w:right w:val="none" w:sz="0" w:space="0" w:color="auto"/>
          </w:divBdr>
        </w:div>
        <w:div w:id="930116443">
          <w:marLeft w:val="0"/>
          <w:marRight w:val="0"/>
          <w:marTop w:val="0"/>
          <w:marBottom w:val="0"/>
          <w:divBdr>
            <w:top w:val="none" w:sz="0" w:space="0" w:color="auto"/>
            <w:left w:val="none" w:sz="0" w:space="0" w:color="auto"/>
            <w:bottom w:val="none" w:sz="0" w:space="0" w:color="auto"/>
            <w:right w:val="none" w:sz="0" w:space="0" w:color="auto"/>
          </w:divBdr>
        </w:div>
        <w:div w:id="64451437">
          <w:marLeft w:val="0"/>
          <w:marRight w:val="0"/>
          <w:marTop w:val="0"/>
          <w:marBottom w:val="0"/>
          <w:divBdr>
            <w:top w:val="none" w:sz="0" w:space="0" w:color="auto"/>
            <w:left w:val="none" w:sz="0" w:space="0" w:color="auto"/>
            <w:bottom w:val="none" w:sz="0" w:space="0" w:color="auto"/>
            <w:right w:val="none" w:sz="0" w:space="0" w:color="auto"/>
          </w:divBdr>
        </w:div>
        <w:div w:id="1348403953">
          <w:marLeft w:val="0"/>
          <w:marRight w:val="0"/>
          <w:marTop w:val="0"/>
          <w:marBottom w:val="0"/>
          <w:divBdr>
            <w:top w:val="none" w:sz="0" w:space="0" w:color="auto"/>
            <w:left w:val="none" w:sz="0" w:space="0" w:color="auto"/>
            <w:bottom w:val="none" w:sz="0" w:space="0" w:color="auto"/>
            <w:right w:val="none" w:sz="0" w:space="0" w:color="auto"/>
          </w:divBdr>
        </w:div>
        <w:div w:id="1396467477">
          <w:marLeft w:val="0"/>
          <w:marRight w:val="0"/>
          <w:marTop w:val="0"/>
          <w:marBottom w:val="0"/>
          <w:divBdr>
            <w:top w:val="none" w:sz="0" w:space="0" w:color="auto"/>
            <w:left w:val="none" w:sz="0" w:space="0" w:color="auto"/>
            <w:bottom w:val="none" w:sz="0" w:space="0" w:color="auto"/>
            <w:right w:val="none" w:sz="0" w:space="0" w:color="auto"/>
          </w:divBdr>
        </w:div>
        <w:div w:id="1192956259">
          <w:marLeft w:val="0"/>
          <w:marRight w:val="0"/>
          <w:marTop w:val="0"/>
          <w:marBottom w:val="0"/>
          <w:divBdr>
            <w:top w:val="none" w:sz="0" w:space="0" w:color="auto"/>
            <w:left w:val="none" w:sz="0" w:space="0" w:color="auto"/>
            <w:bottom w:val="none" w:sz="0" w:space="0" w:color="auto"/>
            <w:right w:val="none" w:sz="0" w:space="0" w:color="auto"/>
          </w:divBdr>
        </w:div>
        <w:div w:id="169830169">
          <w:marLeft w:val="0"/>
          <w:marRight w:val="0"/>
          <w:marTop w:val="0"/>
          <w:marBottom w:val="0"/>
          <w:divBdr>
            <w:top w:val="none" w:sz="0" w:space="0" w:color="auto"/>
            <w:left w:val="none" w:sz="0" w:space="0" w:color="auto"/>
            <w:bottom w:val="none" w:sz="0" w:space="0" w:color="auto"/>
            <w:right w:val="none" w:sz="0" w:space="0" w:color="auto"/>
          </w:divBdr>
        </w:div>
        <w:div w:id="1251039799">
          <w:marLeft w:val="0"/>
          <w:marRight w:val="0"/>
          <w:marTop w:val="0"/>
          <w:marBottom w:val="0"/>
          <w:divBdr>
            <w:top w:val="none" w:sz="0" w:space="0" w:color="auto"/>
            <w:left w:val="none" w:sz="0" w:space="0" w:color="auto"/>
            <w:bottom w:val="none" w:sz="0" w:space="0" w:color="auto"/>
            <w:right w:val="none" w:sz="0" w:space="0" w:color="auto"/>
          </w:divBdr>
        </w:div>
        <w:div w:id="314846611">
          <w:marLeft w:val="0"/>
          <w:marRight w:val="0"/>
          <w:marTop w:val="0"/>
          <w:marBottom w:val="0"/>
          <w:divBdr>
            <w:top w:val="none" w:sz="0" w:space="0" w:color="auto"/>
            <w:left w:val="none" w:sz="0" w:space="0" w:color="auto"/>
            <w:bottom w:val="none" w:sz="0" w:space="0" w:color="auto"/>
            <w:right w:val="none" w:sz="0" w:space="0" w:color="auto"/>
          </w:divBdr>
        </w:div>
        <w:div w:id="2092461509">
          <w:marLeft w:val="0"/>
          <w:marRight w:val="0"/>
          <w:marTop w:val="0"/>
          <w:marBottom w:val="0"/>
          <w:divBdr>
            <w:top w:val="none" w:sz="0" w:space="0" w:color="auto"/>
            <w:left w:val="none" w:sz="0" w:space="0" w:color="auto"/>
            <w:bottom w:val="none" w:sz="0" w:space="0" w:color="auto"/>
            <w:right w:val="none" w:sz="0" w:space="0" w:color="auto"/>
          </w:divBdr>
        </w:div>
        <w:div w:id="1324704746">
          <w:marLeft w:val="0"/>
          <w:marRight w:val="0"/>
          <w:marTop w:val="0"/>
          <w:marBottom w:val="0"/>
          <w:divBdr>
            <w:top w:val="none" w:sz="0" w:space="0" w:color="auto"/>
            <w:left w:val="none" w:sz="0" w:space="0" w:color="auto"/>
            <w:bottom w:val="none" w:sz="0" w:space="0" w:color="auto"/>
            <w:right w:val="none" w:sz="0" w:space="0" w:color="auto"/>
          </w:divBdr>
        </w:div>
        <w:div w:id="464390269">
          <w:marLeft w:val="0"/>
          <w:marRight w:val="0"/>
          <w:marTop w:val="0"/>
          <w:marBottom w:val="0"/>
          <w:divBdr>
            <w:top w:val="none" w:sz="0" w:space="0" w:color="auto"/>
            <w:left w:val="none" w:sz="0" w:space="0" w:color="auto"/>
            <w:bottom w:val="none" w:sz="0" w:space="0" w:color="auto"/>
            <w:right w:val="none" w:sz="0" w:space="0" w:color="auto"/>
          </w:divBdr>
        </w:div>
        <w:div w:id="814879124">
          <w:marLeft w:val="0"/>
          <w:marRight w:val="0"/>
          <w:marTop w:val="0"/>
          <w:marBottom w:val="0"/>
          <w:divBdr>
            <w:top w:val="none" w:sz="0" w:space="0" w:color="auto"/>
            <w:left w:val="none" w:sz="0" w:space="0" w:color="auto"/>
            <w:bottom w:val="none" w:sz="0" w:space="0" w:color="auto"/>
            <w:right w:val="none" w:sz="0" w:space="0" w:color="auto"/>
          </w:divBdr>
        </w:div>
        <w:div w:id="1616596017">
          <w:marLeft w:val="0"/>
          <w:marRight w:val="0"/>
          <w:marTop w:val="0"/>
          <w:marBottom w:val="0"/>
          <w:divBdr>
            <w:top w:val="none" w:sz="0" w:space="0" w:color="auto"/>
            <w:left w:val="none" w:sz="0" w:space="0" w:color="auto"/>
            <w:bottom w:val="none" w:sz="0" w:space="0" w:color="auto"/>
            <w:right w:val="none" w:sz="0" w:space="0" w:color="auto"/>
          </w:divBdr>
        </w:div>
        <w:div w:id="109470792">
          <w:marLeft w:val="0"/>
          <w:marRight w:val="0"/>
          <w:marTop w:val="0"/>
          <w:marBottom w:val="0"/>
          <w:divBdr>
            <w:top w:val="none" w:sz="0" w:space="0" w:color="auto"/>
            <w:left w:val="none" w:sz="0" w:space="0" w:color="auto"/>
            <w:bottom w:val="none" w:sz="0" w:space="0" w:color="auto"/>
            <w:right w:val="none" w:sz="0" w:space="0" w:color="auto"/>
          </w:divBdr>
        </w:div>
        <w:div w:id="1291278022">
          <w:marLeft w:val="0"/>
          <w:marRight w:val="0"/>
          <w:marTop w:val="0"/>
          <w:marBottom w:val="0"/>
          <w:divBdr>
            <w:top w:val="none" w:sz="0" w:space="0" w:color="auto"/>
            <w:left w:val="none" w:sz="0" w:space="0" w:color="auto"/>
            <w:bottom w:val="none" w:sz="0" w:space="0" w:color="auto"/>
            <w:right w:val="none" w:sz="0" w:space="0" w:color="auto"/>
          </w:divBdr>
        </w:div>
        <w:div w:id="337197311">
          <w:marLeft w:val="0"/>
          <w:marRight w:val="0"/>
          <w:marTop w:val="0"/>
          <w:marBottom w:val="0"/>
          <w:divBdr>
            <w:top w:val="none" w:sz="0" w:space="0" w:color="auto"/>
            <w:left w:val="none" w:sz="0" w:space="0" w:color="auto"/>
            <w:bottom w:val="none" w:sz="0" w:space="0" w:color="auto"/>
            <w:right w:val="none" w:sz="0" w:space="0" w:color="auto"/>
          </w:divBdr>
        </w:div>
        <w:div w:id="491795529">
          <w:marLeft w:val="0"/>
          <w:marRight w:val="0"/>
          <w:marTop w:val="0"/>
          <w:marBottom w:val="0"/>
          <w:divBdr>
            <w:top w:val="none" w:sz="0" w:space="0" w:color="auto"/>
            <w:left w:val="none" w:sz="0" w:space="0" w:color="auto"/>
            <w:bottom w:val="none" w:sz="0" w:space="0" w:color="auto"/>
            <w:right w:val="none" w:sz="0" w:space="0" w:color="auto"/>
          </w:divBdr>
        </w:div>
        <w:div w:id="2083139613">
          <w:marLeft w:val="0"/>
          <w:marRight w:val="0"/>
          <w:marTop w:val="0"/>
          <w:marBottom w:val="0"/>
          <w:divBdr>
            <w:top w:val="none" w:sz="0" w:space="0" w:color="auto"/>
            <w:left w:val="none" w:sz="0" w:space="0" w:color="auto"/>
            <w:bottom w:val="none" w:sz="0" w:space="0" w:color="auto"/>
            <w:right w:val="none" w:sz="0" w:space="0" w:color="auto"/>
          </w:divBdr>
        </w:div>
        <w:div w:id="1412237292">
          <w:marLeft w:val="0"/>
          <w:marRight w:val="0"/>
          <w:marTop w:val="0"/>
          <w:marBottom w:val="0"/>
          <w:divBdr>
            <w:top w:val="none" w:sz="0" w:space="0" w:color="auto"/>
            <w:left w:val="none" w:sz="0" w:space="0" w:color="auto"/>
            <w:bottom w:val="none" w:sz="0" w:space="0" w:color="auto"/>
            <w:right w:val="none" w:sz="0" w:space="0" w:color="auto"/>
          </w:divBdr>
        </w:div>
        <w:div w:id="2050837010">
          <w:marLeft w:val="0"/>
          <w:marRight w:val="0"/>
          <w:marTop w:val="0"/>
          <w:marBottom w:val="0"/>
          <w:divBdr>
            <w:top w:val="none" w:sz="0" w:space="0" w:color="auto"/>
            <w:left w:val="none" w:sz="0" w:space="0" w:color="auto"/>
            <w:bottom w:val="none" w:sz="0" w:space="0" w:color="auto"/>
            <w:right w:val="none" w:sz="0" w:space="0" w:color="auto"/>
          </w:divBdr>
        </w:div>
        <w:div w:id="886724318">
          <w:marLeft w:val="0"/>
          <w:marRight w:val="0"/>
          <w:marTop w:val="0"/>
          <w:marBottom w:val="0"/>
          <w:divBdr>
            <w:top w:val="none" w:sz="0" w:space="0" w:color="auto"/>
            <w:left w:val="none" w:sz="0" w:space="0" w:color="auto"/>
            <w:bottom w:val="none" w:sz="0" w:space="0" w:color="auto"/>
            <w:right w:val="none" w:sz="0" w:space="0" w:color="auto"/>
          </w:divBdr>
        </w:div>
        <w:div w:id="620301710">
          <w:marLeft w:val="0"/>
          <w:marRight w:val="0"/>
          <w:marTop w:val="0"/>
          <w:marBottom w:val="0"/>
          <w:divBdr>
            <w:top w:val="none" w:sz="0" w:space="0" w:color="auto"/>
            <w:left w:val="none" w:sz="0" w:space="0" w:color="auto"/>
            <w:bottom w:val="none" w:sz="0" w:space="0" w:color="auto"/>
            <w:right w:val="none" w:sz="0" w:space="0" w:color="auto"/>
          </w:divBdr>
        </w:div>
        <w:div w:id="95296977">
          <w:marLeft w:val="0"/>
          <w:marRight w:val="0"/>
          <w:marTop w:val="0"/>
          <w:marBottom w:val="0"/>
          <w:divBdr>
            <w:top w:val="none" w:sz="0" w:space="0" w:color="auto"/>
            <w:left w:val="none" w:sz="0" w:space="0" w:color="auto"/>
            <w:bottom w:val="none" w:sz="0" w:space="0" w:color="auto"/>
            <w:right w:val="none" w:sz="0" w:space="0" w:color="auto"/>
          </w:divBdr>
        </w:div>
        <w:div w:id="2016493737">
          <w:marLeft w:val="0"/>
          <w:marRight w:val="0"/>
          <w:marTop w:val="0"/>
          <w:marBottom w:val="0"/>
          <w:divBdr>
            <w:top w:val="none" w:sz="0" w:space="0" w:color="auto"/>
            <w:left w:val="none" w:sz="0" w:space="0" w:color="auto"/>
            <w:bottom w:val="none" w:sz="0" w:space="0" w:color="auto"/>
            <w:right w:val="none" w:sz="0" w:space="0" w:color="auto"/>
          </w:divBdr>
        </w:div>
        <w:div w:id="973947274">
          <w:marLeft w:val="0"/>
          <w:marRight w:val="0"/>
          <w:marTop w:val="0"/>
          <w:marBottom w:val="0"/>
          <w:divBdr>
            <w:top w:val="none" w:sz="0" w:space="0" w:color="auto"/>
            <w:left w:val="none" w:sz="0" w:space="0" w:color="auto"/>
            <w:bottom w:val="none" w:sz="0" w:space="0" w:color="auto"/>
            <w:right w:val="none" w:sz="0" w:space="0" w:color="auto"/>
          </w:divBdr>
        </w:div>
        <w:div w:id="1496603221">
          <w:marLeft w:val="0"/>
          <w:marRight w:val="0"/>
          <w:marTop w:val="0"/>
          <w:marBottom w:val="0"/>
          <w:divBdr>
            <w:top w:val="none" w:sz="0" w:space="0" w:color="auto"/>
            <w:left w:val="none" w:sz="0" w:space="0" w:color="auto"/>
            <w:bottom w:val="none" w:sz="0" w:space="0" w:color="auto"/>
            <w:right w:val="none" w:sz="0" w:space="0" w:color="auto"/>
          </w:divBdr>
        </w:div>
        <w:div w:id="123470554">
          <w:marLeft w:val="0"/>
          <w:marRight w:val="0"/>
          <w:marTop w:val="0"/>
          <w:marBottom w:val="0"/>
          <w:divBdr>
            <w:top w:val="none" w:sz="0" w:space="0" w:color="auto"/>
            <w:left w:val="none" w:sz="0" w:space="0" w:color="auto"/>
            <w:bottom w:val="none" w:sz="0" w:space="0" w:color="auto"/>
            <w:right w:val="none" w:sz="0" w:space="0" w:color="auto"/>
          </w:divBdr>
        </w:div>
        <w:div w:id="1794982325">
          <w:marLeft w:val="0"/>
          <w:marRight w:val="0"/>
          <w:marTop w:val="0"/>
          <w:marBottom w:val="0"/>
          <w:divBdr>
            <w:top w:val="none" w:sz="0" w:space="0" w:color="auto"/>
            <w:left w:val="none" w:sz="0" w:space="0" w:color="auto"/>
            <w:bottom w:val="none" w:sz="0" w:space="0" w:color="auto"/>
            <w:right w:val="none" w:sz="0" w:space="0" w:color="auto"/>
          </w:divBdr>
        </w:div>
        <w:div w:id="1206874693">
          <w:marLeft w:val="0"/>
          <w:marRight w:val="0"/>
          <w:marTop w:val="0"/>
          <w:marBottom w:val="0"/>
          <w:divBdr>
            <w:top w:val="none" w:sz="0" w:space="0" w:color="auto"/>
            <w:left w:val="none" w:sz="0" w:space="0" w:color="auto"/>
            <w:bottom w:val="none" w:sz="0" w:space="0" w:color="auto"/>
            <w:right w:val="none" w:sz="0" w:space="0" w:color="auto"/>
          </w:divBdr>
        </w:div>
        <w:div w:id="1969893887">
          <w:marLeft w:val="0"/>
          <w:marRight w:val="0"/>
          <w:marTop w:val="0"/>
          <w:marBottom w:val="0"/>
          <w:divBdr>
            <w:top w:val="none" w:sz="0" w:space="0" w:color="auto"/>
            <w:left w:val="none" w:sz="0" w:space="0" w:color="auto"/>
            <w:bottom w:val="none" w:sz="0" w:space="0" w:color="auto"/>
            <w:right w:val="none" w:sz="0" w:space="0" w:color="auto"/>
          </w:divBdr>
        </w:div>
        <w:div w:id="195166242">
          <w:marLeft w:val="0"/>
          <w:marRight w:val="0"/>
          <w:marTop w:val="0"/>
          <w:marBottom w:val="0"/>
          <w:divBdr>
            <w:top w:val="none" w:sz="0" w:space="0" w:color="auto"/>
            <w:left w:val="none" w:sz="0" w:space="0" w:color="auto"/>
            <w:bottom w:val="none" w:sz="0" w:space="0" w:color="auto"/>
            <w:right w:val="none" w:sz="0" w:space="0" w:color="auto"/>
          </w:divBdr>
        </w:div>
        <w:div w:id="452406716">
          <w:marLeft w:val="0"/>
          <w:marRight w:val="0"/>
          <w:marTop w:val="0"/>
          <w:marBottom w:val="0"/>
          <w:divBdr>
            <w:top w:val="none" w:sz="0" w:space="0" w:color="auto"/>
            <w:left w:val="none" w:sz="0" w:space="0" w:color="auto"/>
            <w:bottom w:val="none" w:sz="0" w:space="0" w:color="auto"/>
            <w:right w:val="none" w:sz="0" w:space="0" w:color="auto"/>
          </w:divBdr>
        </w:div>
        <w:div w:id="309092724">
          <w:marLeft w:val="0"/>
          <w:marRight w:val="0"/>
          <w:marTop w:val="0"/>
          <w:marBottom w:val="0"/>
          <w:divBdr>
            <w:top w:val="none" w:sz="0" w:space="0" w:color="auto"/>
            <w:left w:val="none" w:sz="0" w:space="0" w:color="auto"/>
            <w:bottom w:val="none" w:sz="0" w:space="0" w:color="auto"/>
            <w:right w:val="none" w:sz="0" w:space="0" w:color="auto"/>
          </w:divBdr>
        </w:div>
        <w:div w:id="1261764788">
          <w:marLeft w:val="0"/>
          <w:marRight w:val="0"/>
          <w:marTop w:val="0"/>
          <w:marBottom w:val="0"/>
          <w:divBdr>
            <w:top w:val="none" w:sz="0" w:space="0" w:color="auto"/>
            <w:left w:val="none" w:sz="0" w:space="0" w:color="auto"/>
            <w:bottom w:val="none" w:sz="0" w:space="0" w:color="auto"/>
            <w:right w:val="none" w:sz="0" w:space="0" w:color="auto"/>
          </w:divBdr>
        </w:div>
        <w:div w:id="198050628">
          <w:marLeft w:val="0"/>
          <w:marRight w:val="0"/>
          <w:marTop w:val="0"/>
          <w:marBottom w:val="0"/>
          <w:divBdr>
            <w:top w:val="none" w:sz="0" w:space="0" w:color="auto"/>
            <w:left w:val="none" w:sz="0" w:space="0" w:color="auto"/>
            <w:bottom w:val="none" w:sz="0" w:space="0" w:color="auto"/>
            <w:right w:val="none" w:sz="0" w:space="0" w:color="auto"/>
          </w:divBdr>
        </w:div>
        <w:div w:id="1059355816">
          <w:marLeft w:val="0"/>
          <w:marRight w:val="0"/>
          <w:marTop w:val="0"/>
          <w:marBottom w:val="0"/>
          <w:divBdr>
            <w:top w:val="none" w:sz="0" w:space="0" w:color="auto"/>
            <w:left w:val="none" w:sz="0" w:space="0" w:color="auto"/>
            <w:bottom w:val="none" w:sz="0" w:space="0" w:color="auto"/>
            <w:right w:val="none" w:sz="0" w:space="0" w:color="auto"/>
          </w:divBdr>
        </w:div>
        <w:div w:id="1523977494">
          <w:marLeft w:val="0"/>
          <w:marRight w:val="0"/>
          <w:marTop w:val="0"/>
          <w:marBottom w:val="0"/>
          <w:divBdr>
            <w:top w:val="none" w:sz="0" w:space="0" w:color="auto"/>
            <w:left w:val="none" w:sz="0" w:space="0" w:color="auto"/>
            <w:bottom w:val="none" w:sz="0" w:space="0" w:color="auto"/>
            <w:right w:val="none" w:sz="0" w:space="0" w:color="auto"/>
          </w:divBdr>
        </w:div>
        <w:div w:id="238055850">
          <w:marLeft w:val="0"/>
          <w:marRight w:val="0"/>
          <w:marTop w:val="0"/>
          <w:marBottom w:val="0"/>
          <w:divBdr>
            <w:top w:val="none" w:sz="0" w:space="0" w:color="auto"/>
            <w:left w:val="none" w:sz="0" w:space="0" w:color="auto"/>
            <w:bottom w:val="none" w:sz="0" w:space="0" w:color="auto"/>
            <w:right w:val="none" w:sz="0" w:space="0" w:color="auto"/>
          </w:divBdr>
        </w:div>
        <w:div w:id="1101071914">
          <w:marLeft w:val="0"/>
          <w:marRight w:val="0"/>
          <w:marTop w:val="0"/>
          <w:marBottom w:val="0"/>
          <w:divBdr>
            <w:top w:val="none" w:sz="0" w:space="0" w:color="auto"/>
            <w:left w:val="none" w:sz="0" w:space="0" w:color="auto"/>
            <w:bottom w:val="none" w:sz="0" w:space="0" w:color="auto"/>
            <w:right w:val="none" w:sz="0" w:space="0" w:color="auto"/>
          </w:divBdr>
        </w:div>
        <w:div w:id="165633177">
          <w:marLeft w:val="0"/>
          <w:marRight w:val="0"/>
          <w:marTop w:val="0"/>
          <w:marBottom w:val="0"/>
          <w:divBdr>
            <w:top w:val="none" w:sz="0" w:space="0" w:color="auto"/>
            <w:left w:val="none" w:sz="0" w:space="0" w:color="auto"/>
            <w:bottom w:val="none" w:sz="0" w:space="0" w:color="auto"/>
            <w:right w:val="none" w:sz="0" w:space="0" w:color="auto"/>
          </w:divBdr>
        </w:div>
        <w:div w:id="7760397">
          <w:marLeft w:val="0"/>
          <w:marRight w:val="0"/>
          <w:marTop w:val="0"/>
          <w:marBottom w:val="0"/>
          <w:divBdr>
            <w:top w:val="none" w:sz="0" w:space="0" w:color="auto"/>
            <w:left w:val="none" w:sz="0" w:space="0" w:color="auto"/>
            <w:bottom w:val="none" w:sz="0" w:space="0" w:color="auto"/>
            <w:right w:val="none" w:sz="0" w:space="0" w:color="auto"/>
          </w:divBdr>
        </w:div>
        <w:div w:id="411586200">
          <w:marLeft w:val="0"/>
          <w:marRight w:val="0"/>
          <w:marTop w:val="0"/>
          <w:marBottom w:val="0"/>
          <w:divBdr>
            <w:top w:val="none" w:sz="0" w:space="0" w:color="auto"/>
            <w:left w:val="none" w:sz="0" w:space="0" w:color="auto"/>
            <w:bottom w:val="none" w:sz="0" w:space="0" w:color="auto"/>
            <w:right w:val="none" w:sz="0" w:space="0" w:color="auto"/>
          </w:divBdr>
        </w:div>
        <w:div w:id="895898720">
          <w:marLeft w:val="0"/>
          <w:marRight w:val="0"/>
          <w:marTop w:val="0"/>
          <w:marBottom w:val="0"/>
          <w:divBdr>
            <w:top w:val="none" w:sz="0" w:space="0" w:color="auto"/>
            <w:left w:val="none" w:sz="0" w:space="0" w:color="auto"/>
            <w:bottom w:val="none" w:sz="0" w:space="0" w:color="auto"/>
            <w:right w:val="none" w:sz="0" w:space="0" w:color="auto"/>
          </w:divBdr>
        </w:div>
        <w:div w:id="252860581">
          <w:marLeft w:val="0"/>
          <w:marRight w:val="0"/>
          <w:marTop w:val="0"/>
          <w:marBottom w:val="0"/>
          <w:divBdr>
            <w:top w:val="none" w:sz="0" w:space="0" w:color="auto"/>
            <w:left w:val="none" w:sz="0" w:space="0" w:color="auto"/>
            <w:bottom w:val="none" w:sz="0" w:space="0" w:color="auto"/>
            <w:right w:val="none" w:sz="0" w:space="0" w:color="auto"/>
          </w:divBdr>
        </w:div>
        <w:div w:id="1649674469">
          <w:marLeft w:val="0"/>
          <w:marRight w:val="0"/>
          <w:marTop w:val="0"/>
          <w:marBottom w:val="0"/>
          <w:divBdr>
            <w:top w:val="none" w:sz="0" w:space="0" w:color="auto"/>
            <w:left w:val="none" w:sz="0" w:space="0" w:color="auto"/>
            <w:bottom w:val="none" w:sz="0" w:space="0" w:color="auto"/>
            <w:right w:val="none" w:sz="0" w:space="0" w:color="auto"/>
          </w:divBdr>
        </w:div>
        <w:div w:id="909583753">
          <w:marLeft w:val="0"/>
          <w:marRight w:val="0"/>
          <w:marTop w:val="0"/>
          <w:marBottom w:val="0"/>
          <w:divBdr>
            <w:top w:val="none" w:sz="0" w:space="0" w:color="auto"/>
            <w:left w:val="none" w:sz="0" w:space="0" w:color="auto"/>
            <w:bottom w:val="none" w:sz="0" w:space="0" w:color="auto"/>
            <w:right w:val="none" w:sz="0" w:space="0" w:color="auto"/>
          </w:divBdr>
        </w:div>
        <w:div w:id="169486900">
          <w:marLeft w:val="0"/>
          <w:marRight w:val="0"/>
          <w:marTop w:val="0"/>
          <w:marBottom w:val="0"/>
          <w:divBdr>
            <w:top w:val="none" w:sz="0" w:space="0" w:color="auto"/>
            <w:left w:val="none" w:sz="0" w:space="0" w:color="auto"/>
            <w:bottom w:val="none" w:sz="0" w:space="0" w:color="auto"/>
            <w:right w:val="none" w:sz="0" w:space="0" w:color="auto"/>
          </w:divBdr>
        </w:div>
        <w:div w:id="536546503">
          <w:marLeft w:val="0"/>
          <w:marRight w:val="0"/>
          <w:marTop w:val="0"/>
          <w:marBottom w:val="0"/>
          <w:divBdr>
            <w:top w:val="none" w:sz="0" w:space="0" w:color="auto"/>
            <w:left w:val="none" w:sz="0" w:space="0" w:color="auto"/>
            <w:bottom w:val="none" w:sz="0" w:space="0" w:color="auto"/>
            <w:right w:val="none" w:sz="0" w:space="0" w:color="auto"/>
          </w:divBdr>
        </w:div>
        <w:div w:id="845707897">
          <w:marLeft w:val="0"/>
          <w:marRight w:val="0"/>
          <w:marTop w:val="0"/>
          <w:marBottom w:val="0"/>
          <w:divBdr>
            <w:top w:val="none" w:sz="0" w:space="0" w:color="auto"/>
            <w:left w:val="none" w:sz="0" w:space="0" w:color="auto"/>
            <w:bottom w:val="none" w:sz="0" w:space="0" w:color="auto"/>
            <w:right w:val="none" w:sz="0" w:space="0" w:color="auto"/>
          </w:divBdr>
        </w:div>
        <w:div w:id="241375340">
          <w:marLeft w:val="0"/>
          <w:marRight w:val="0"/>
          <w:marTop w:val="0"/>
          <w:marBottom w:val="0"/>
          <w:divBdr>
            <w:top w:val="none" w:sz="0" w:space="0" w:color="auto"/>
            <w:left w:val="none" w:sz="0" w:space="0" w:color="auto"/>
            <w:bottom w:val="none" w:sz="0" w:space="0" w:color="auto"/>
            <w:right w:val="none" w:sz="0" w:space="0" w:color="auto"/>
          </w:divBdr>
        </w:div>
        <w:div w:id="2033451207">
          <w:marLeft w:val="0"/>
          <w:marRight w:val="0"/>
          <w:marTop w:val="0"/>
          <w:marBottom w:val="0"/>
          <w:divBdr>
            <w:top w:val="none" w:sz="0" w:space="0" w:color="auto"/>
            <w:left w:val="none" w:sz="0" w:space="0" w:color="auto"/>
            <w:bottom w:val="none" w:sz="0" w:space="0" w:color="auto"/>
            <w:right w:val="none" w:sz="0" w:space="0" w:color="auto"/>
          </w:divBdr>
        </w:div>
        <w:div w:id="1496414443">
          <w:marLeft w:val="0"/>
          <w:marRight w:val="0"/>
          <w:marTop w:val="0"/>
          <w:marBottom w:val="0"/>
          <w:divBdr>
            <w:top w:val="none" w:sz="0" w:space="0" w:color="auto"/>
            <w:left w:val="none" w:sz="0" w:space="0" w:color="auto"/>
            <w:bottom w:val="none" w:sz="0" w:space="0" w:color="auto"/>
            <w:right w:val="none" w:sz="0" w:space="0" w:color="auto"/>
          </w:divBdr>
        </w:div>
        <w:div w:id="1827355697">
          <w:marLeft w:val="0"/>
          <w:marRight w:val="0"/>
          <w:marTop w:val="0"/>
          <w:marBottom w:val="0"/>
          <w:divBdr>
            <w:top w:val="none" w:sz="0" w:space="0" w:color="auto"/>
            <w:left w:val="none" w:sz="0" w:space="0" w:color="auto"/>
            <w:bottom w:val="none" w:sz="0" w:space="0" w:color="auto"/>
            <w:right w:val="none" w:sz="0" w:space="0" w:color="auto"/>
          </w:divBdr>
        </w:div>
        <w:div w:id="744034855">
          <w:marLeft w:val="0"/>
          <w:marRight w:val="0"/>
          <w:marTop w:val="0"/>
          <w:marBottom w:val="0"/>
          <w:divBdr>
            <w:top w:val="none" w:sz="0" w:space="0" w:color="auto"/>
            <w:left w:val="none" w:sz="0" w:space="0" w:color="auto"/>
            <w:bottom w:val="none" w:sz="0" w:space="0" w:color="auto"/>
            <w:right w:val="none" w:sz="0" w:space="0" w:color="auto"/>
          </w:divBdr>
        </w:div>
        <w:div w:id="1777948142">
          <w:marLeft w:val="0"/>
          <w:marRight w:val="0"/>
          <w:marTop w:val="0"/>
          <w:marBottom w:val="0"/>
          <w:divBdr>
            <w:top w:val="none" w:sz="0" w:space="0" w:color="auto"/>
            <w:left w:val="none" w:sz="0" w:space="0" w:color="auto"/>
            <w:bottom w:val="none" w:sz="0" w:space="0" w:color="auto"/>
            <w:right w:val="none" w:sz="0" w:space="0" w:color="auto"/>
          </w:divBdr>
        </w:div>
        <w:div w:id="464930460">
          <w:marLeft w:val="0"/>
          <w:marRight w:val="0"/>
          <w:marTop w:val="0"/>
          <w:marBottom w:val="0"/>
          <w:divBdr>
            <w:top w:val="none" w:sz="0" w:space="0" w:color="auto"/>
            <w:left w:val="none" w:sz="0" w:space="0" w:color="auto"/>
            <w:bottom w:val="none" w:sz="0" w:space="0" w:color="auto"/>
            <w:right w:val="none" w:sz="0" w:space="0" w:color="auto"/>
          </w:divBdr>
        </w:div>
        <w:div w:id="1760982843">
          <w:marLeft w:val="0"/>
          <w:marRight w:val="0"/>
          <w:marTop w:val="0"/>
          <w:marBottom w:val="0"/>
          <w:divBdr>
            <w:top w:val="none" w:sz="0" w:space="0" w:color="auto"/>
            <w:left w:val="none" w:sz="0" w:space="0" w:color="auto"/>
            <w:bottom w:val="none" w:sz="0" w:space="0" w:color="auto"/>
            <w:right w:val="none" w:sz="0" w:space="0" w:color="auto"/>
          </w:divBdr>
        </w:div>
        <w:div w:id="1062871497">
          <w:marLeft w:val="0"/>
          <w:marRight w:val="0"/>
          <w:marTop w:val="0"/>
          <w:marBottom w:val="0"/>
          <w:divBdr>
            <w:top w:val="none" w:sz="0" w:space="0" w:color="auto"/>
            <w:left w:val="none" w:sz="0" w:space="0" w:color="auto"/>
            <w:bottom w:val="none" w:sz="0" w:space="0" w:color="auto"/>
            <w:right w:val="none" w:sz="0" w:space="0" w:color="auto"/>
          </w:divBdr>
        </w:div>
        <w:div w:id="701396577">
          <w:marLeft w:val="0"/>
          <w:marRight w:val="0"/>
          <w:marTop w:val="0"/>
          <w:marBottom w:val="0"/>
          <w:divBdr>
            <w:top w:val="none" w:sz="0" w:space="0" w:color="auto"/>
            <w:left w:val="none" w:sz="0" w:space="0" w:color="auto"/>
            <w:bottom w:val="none" w:sz="0" w:space="0" w:color="auto"/>
            <w:right w:val="none" w:sz="0" w:space="0" w:color="auto"/>
          </w:divBdr>
        </w:div>
        <w:div w:id="463742798">
          <w:marLeft w:val="0"/>
          <w:marRight w:val="0"/>
          <w:marTop w:val="0"/>
          <w:marBottom w:val="0"/>
          <w:divBdr>
            <w:top w:val="none" w:sz="0" w:space="0" w:color="auto"/>
            <w:left w:val="none" w:sz="0" w:space="0" w:color="auto"/>
            <w:bottom w:val="none" w:sz="0" w:space="0" w:color="auto"/>
            <w:right w:val="none" w:sz="0" w:space="0" w:color="auto"/>
          </w:divBdr>
        </w:div>
        <w:div w:id="1602107729">
          <w:marLeft w:val="0"/>
          <w:marRight w:val="0"/>
          <w:marTop w:val="0"/>
          <w:marBottom w:val="0"/>
          <w:divBdr>
            <w:top w:val="none" w:sz="0" w:space="0" w:color="auto"/>
            <w:left w:val="none" w:sz="0" w:space="0" w:color="auto"/>
            <w:bottom w:val="none" w:sz="0" w:space="0" w:color="auto"/>
            <w:right w:val="none" w:sz="0" w:space="0" w:color="auto"/>
          </w:divBdr>
        </w:div>
        <w:div w:id="2072341070">
          <w:marLeft w:val="0"/>
          <w:marRight w:val="0"/>
          <w:marTop w:val="0"/>
          <w:marBottom w:val="0"/>
          <w:divBdr>
            <w:top w:val="none" w:sz="0" w:space="0" w:color="auto"/>
            <w:left w:val="none" w:sz="0" w:space="0" w:color="auto"/>
            <w:bottom w:val="none" w:sz="0" w:space="0" w:color="auto"/>
            <w:right w:val="none" w:sz="0" w:space="0" w:color="auto"/>
          </w:divBdr>
        </w:div>
      </w:divsChild>
    </w:div>
    <w:div w:id="1667855712">
      <w:bodyDiv w:val="1"/>
      <w:marLeft w:val="0"/>
      <w:marRight w:val="0"/>
      <w:marTop w:val="0"/>
      <w:marBottom w:val="0"/>
      <w:divBdr>
        <w:top w:val="none" w:sz="0" w:space="0" w:color="auto"/>
        <w:left w:val="none" w:sz="0" w:space="0" w:color="auto"/>
        <w:bottom w:val="none" w:sz="0" w:space="0" w:color="auto"/>
        <w:right w:val="none" w:sz="0" w:space="0" w:color="auto"/>
      </w:divBdr>
    </w:div>
    <w:div w:id="1688866052">
      <w:bodyDiv w:val="1"/>
      <w:marLeft w:val="0"/>
      <w:marRight w:val="0"/>
      <w:marTop w:val="0"/>
      <w:marBottom w:val="0"/>
      <w:divBdr>
        <w:top w:val="none" w:sz="0" w:space="0" w:color="auto"/>
        <w:left w:val="none" w:sz="0" w:space="0" w:color="auto"/>
        <w:bottom w:val="none" w:sz="0" w:space="0" w:color="auto"/>
        <w:right w:val="none" w:sz="0" w:space="0" w:color="auto"/>
      </w:divBdr>
    </w:div>
    <w:div w:id="1779137519">
      <w:bodyDiv w:val="1"/>
      <w:marLeft w:val="0"/>
      <w:marRight w:val="0"/>
      <w:marTop w:val="0"/>
      <w:marBottom w:val="0"/>
      <w:divBdr>
        <w:top w:val="none" w:sz="0" w:space="0" w:color="auto"/>
        <w:left w:val="none" w:sz="0" w:space="0" w:color="auto"/>
        <w:bottom w:val="none" w:sz="0" w:space="0" w:color="auto"/>
        <w:right w:val="none" w:sz="0" w:space="0" w:color="auto"/>
      </w:divBdr>
    </w:div>
    <w:div w:id="1924146137">
      <w:bodyDiv w:val="1"/>
      <w:marLeft w:val="0"/>
      <w:marRight w:val="0"/>
      <w:marTop w:val="0"/>
      <w:marBottom w:val="0"/>
      <w:divBdr>
        <w:top w:val="none" w:sz="0" w:space="0" w:color="auto"/>
        <w:left w:val="none" w:sz="0" w:space="0" w:color="auto"/>
        <w:bottom w:val="none" w:sz="0" w:space="0" w:color="auto"/>
        <w:right w:val="none" w:sz="0" w:space="0" w:color="auto"/>
      </w:divBdr>
    </w:div>
    <w:div w:id="2028288578">
      <w:bodyDiv w:val="1"/>
      <w:marLeft w:val="0"/>
      <w:marRight w:val="0"/>
      <w:marTop w:val="0"/>
      <w:marBottom w:val="0"/>
      <w:divBdr>
        <w:top w:val="none" w:sz="0" w:space="0" w:color="auto"/>
        <w:left w:val="none" w:sz="0" w:space="0" w:color="auto"/>
        <w:bottom w:val="none" w:sz="0" w:space="0" w:color="auto"/>
        <w:right w:val="none" w:sz="0" w:space="0" w:color="auto"/>
      </w:divBdr>
    </w:div>
    <w:div w:id="2047485447">
      <w:bodyDiv w:val="1"/>
      <w:marLeft w:val="0"/>
      <w:marRight w:val="0"/>
      <w:marTop w:val="0"/>
      <w:marBottom w:val="0"/>
      <w:divBdr>
        <w:top w:val="none" w:sz="0" w:space="0" w:color="auto"/>
        <w:left w:val="none" w:sz="0" w:space="0" w:color="auto"/>
        <w:bottom w:val="none" w:sz="0" w:space="0" w:color="auto"/>
        <w:right w:val="none" w:sz="0" w:space="0" w:color="auto"/>
      </w:divBdr>
    </w:div>
    <w:div w:id="2068261957">
      <w:bodyDiv w:val="1"/>
      <w:marLeft w:val="0"/>
      <w:marRight w:val="0"/>
      <w:marTop w:val="0"/>
      <w:marBottom w:val="0"/>
      <w:divBdr>
        <w:top w:val="none" w:sz="0" w:space="0" w:color="auto"/>
        <w:left w:val="none" w:sz="0" w:space="0" w:color="auto"/>
        <w:bottom w:val="none" w:sz="0" w:space="0" w:color="auto"/>
        <w:right w:val="none" w:sz="0" w:space="0" w:color="auto"/>
      </w:divBdr>
    </w:div>
    <w:div w:id="2096585437">
      <w:bodyDiv w:val="1"/>
      <w:marLeft w:val="0"/>
      <w:marRight w:val="0"/>
      <w:marTop w:val="0"/>
      <w:marBottom w:val="0"/>
      <w:divBdr>
        <w:top w:val="none" w:sz="0" w:space="0" w:color="auto"/>
        <w:left w:val="none" w:sz="0" w:space="0" w:color="auto"/>
        <w:bottom w:val="none" w:sz="0" w:space="0" w:color="auto"/>
        <w:right w:val="none" w:sz="0" w:space="0" w:color="auto"/>
      </w:divBdr>
    </w:div>
    <w:div w:id="21418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chart" Target="charts/chart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gobiernoabierto.gob.sv" TargetMode="Externa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Hoja1!$D$47</c:f>
              <c:strCache>
                <c:ptCount val="1"/>
                <c:pt idx="0">
                  <c:v>OE y Autónomas</c:v>
                </c:pt>
              </c:strCache>
            </c:strRef>
          </c:tx>
          <c:spPr>
            <a:solidFill>
              <a:srgbClr val="4F81BD"/>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Hoja1!$C$48:$C$53</c:f>
              <c:strCache>
                <c:ptCount val="6"/>
                <c:pt idx="0">
                  <c:v>Año 2010</c:v>
                </c:pt>
                <c:pt idx="1">
                  <c:v>Año 2011</c:v>
                </c:pt>
                <c:pt idx="2">
                  <c:v>Año 2012</c:v>
                </c:pt>
                <c:pt idx="3">
                  <c:v>Año 2013</c:v>
                </c:pt>
                <c:pt idx="4">
                  <c:v>Año 2014</c:v>
                </c:pt>
                <c:pt idx="5">
                  <c:v>Año 2015</c:v>
                </c:pt>
              </c:strCache>
            </c:strRef>
          </c:cat>
          <c:val>
            <c:numRef>
              <c:f>Hoja1!$D$48:$D$53</c:f>
              <c:numCache>
                <c:formatCode>General</c:formatCode>
                <c:ptCount val="6"/>
                <c:pt idx="0">
                  <c:v>37</c:v>
                </c:pt>
                <c:pt idx="1">
                  <c:v>64</c:v>
                </c:pt>
                <c:pt idx="2">
                  <c:v>72</c:v>
                </c:pt>
                <c:pt idx="3">
                  <c:v>83</c:v>
                </c:pt>
                <c:pt idx="4">
                  <c:v>81</c:v>
                </c:pt>
                <c:pt idx="5">
                  <c:v>79</c:v>
                </c:pt>
              </c:numCache>
            </c:numRef>
          </c:val>
        </c:ser>
        <c:ser>
          <c:idx val="1"/>
          <c:order val="1"/>
          <c:tx>
            <c:strRef>
              <c:f>Hoja1!$E$47</c:f>
              <c:strCache>
                <c:ptCount val="1"/>
                <c:pt idx="0">
                  <c:v>GGD</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Hoja1!$C$48:$C$53</c:f>
              <c:strCache>
                <c:ptCount val="6"/>
                <c:pt idx="0">
                  <c:v>Año 2010</c:v>
                </c:pt>
                <c:pt idx="1">
                  <c:v>Año 2011</c:v>
                </c:pt>
                <c:pt idx="2">
                  <c:v>Año 2012</c:v>
                </c:pt>
                <c:pt idx="3">
                  <c:v>Año 2013</c:v>
                </c:pt>
                <c:pt idx="4">
                  <c:v>Año 2014</c:v>
                </c:pt>
                <c:pt idx="5">
                  <c:v>Año 2015</c:v>
                </c:pt>
              </c:strCache>
            </c:strRef>
          </c:cat>
          <c:val>
            <c:numRef>
              <c:f>Hoja1!$E$48:$E$53</c:f>
              <c:numCache>
                <c:formatCode>General</c:formatCode>
                <c:ptCount val="6"/>
                <c:pt idx="0">
                  <c:v>0</c:v>
                </c:pt>
                <c:pt idx="1">
                  <c:v>14</c:v>
                </c:pt>
                <c:pt idx="2">
                  <c:v>13</c:v>
                </c:pt>
                <c:pt idx="3">
                  <c:v>14</c:v>
                </c:pt>
                <c:pt idx="4">
                  <c:v>14</c:v>
                </c:pt>
                <c:pt idx="5">
                  <c:v>14</c:v>
                </c:pt>
              </c:numCache>
            </c:numRef>
          </c:val>
        </c:ser>
        <c:dLbls>
          <c:showLegendKey val="0"/>
          <c:showVal val="1"/>
          <c:showCatName val="0"/>
          <c:showSerName val="0"/>
          <c:showPercent val="0"/>
          <c:showBubbleSize val="0"/>
        </c:dLbls>
        <c:gapWidth val="95"/>
        <c:gapDepth val="95"/>
        <c:shape val="box"/>
        <c:axId val="407957896"/>
        <c:axId val="407956328"/>
        <c:axId val="0"/>
      </c:bar3DChart>
      <c:catAx>
        <c:axId val="407957896"/>
        <c:scaling>
          <c:orientation val="minMax"/>
        </c:scaling>
        <c:delete val="0"/>
        <c:axPos val="b"/>
        <c:numFmt formatCode="General" sourceLinked="0"/>
        <c:majorTickMark val="none"/>
        <c:minorTickMark val="none"/>
        <c:tickLblPos val="nextTo"/>
        <c:crossAx val="407956328"/>
        <c:crosses val="autoZero"/>
        <c:auto val="1"/>
        <c:lblAlgn val="ctr"/>
        <c:lblOffset val="100"/>
        <c:noMultiLvlLbl val="0"/>
      </c:catAx>
      <c:valAx>
        <c:axId val="407956328"/>
        <c:scaling>
          <c:orientation val="minMax"/>
        </c:scaling>
        <c:delete val="1"/>
        <c:axPos val="l"/>
        <c:numFmt formatCode="General" sourceLinked="1"/>
        <c:majorTickMark val="none"/>
        <c:minorTickMark val="none"/>
        <c:tickLblPos val="nextTo"/>
        <c:crossAx val="407957896"/>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Hoja1!$I$7:$I$12</c:f>
              <c:strCache>
                <c:ptCount val="6"/>
                <c:pt idx="0">
                  <c:v>Participantes 2010</c:v>
                </c:pt>
                <c:pt idx="1">
                  <c:v>Participantes 2011</c:v>
                </c:pt>
                <c:pt idx="2">
                  <c:v>Participantes 2012</c:v>
                </c:pt>
                <c:pt idx="3">
                  <c:v>Participantes 2013</c:v>
                </c:pt>
                <c:pt idx="4">
                  <c:v>Participantes 2014</c:v>
                </c:pt>
                <c:pt idx="5">
                  <c:v>Participantes 2015</c:v>
                </c:pt>
              </c:strCache>
            </c:strRef>
          </c:cat>
          <c:val>
            <c:numRef>
              <c:f>Hoja1!$J$7:$J$12</c:f>
              <c:numCache>
                <c:formatCode>General</c:formatCode>
                <c:ptCount val="6"/>
                <c:pt idx="0">
                  <c:v>5544</c:v>
                </c:pt>
                <c:pt idx="1">
                  <c:v>10138</c:v>
                </c:pt>
                <c:pt idx="2">
                  <c:v>17021</c:v>
                </c:pt>
                <c:pt idx="3">
                  <c:v>31348</c:v>
                </c:pt>
                <c:pt idx="4">
                  <c:v>14985</c:v>
                </c:pt>
                <c:pt idx="5">
                  <c:v>23104</c:v>
                </c:pt>
              </c:numCache>
            </c:numRef>
          </c:val>
        </c:ser>
        <c:dLbls>
          <c:showLegendKey val="0"/>
          <c:showVal val="0"/>
          <c:showCatName val="0"/>
          <c:showSerName val="0"/>
          <c:showPercent val="0"/>
          <c:showBubbleSize val="0"/>
        </c:dLbls>
        <c:gapWidth val="32"/>
        <c:overlap val="-100"/>
        <c:axId val="407957112"/>
        <c:axId val="407958288"/>
      </c:barChart>
      <c:catAx>
        <c:axId val="407957112"/>
        <c:scaling>
          <c:orientation val="minMax"/>
        </c:scaling>
        <c:delete val="0"/>
        <c:axPos val="l"/>
        <c:numFmt formatCode="General" sourceLinked="0"/>
        <c:majorTickMark val="out"/>
        <c:minorTickMark val="none"/>
        <c:tickLblPos val="nextTo"/>
        <c:txPr>
          <a:bodyPr rot="0" vert="horz"/>
          <a:lstStyle/>
          <a:p>
            <a:pPr>
              <a:defRPr/>
            </a:pPr>
            <a:endParaRPr lang="es-SV"/>
          </a:p>
        </c:txPr>
        <c:crossAx val="407958288"/>
        <c:crosses val="autoZero"/>
        <c:auto val="1"/>
        <c:lblAlgn val="ctr"/>
        <c:lblOffset val="100"/>
        <c:noMultiLvlLbl val="0"/>
      </c:catAx>
      <c:valAx>
        <c:axId val="407958288"/>
        <c:scaling>
          <c:orientation val="minMax"/>
        </c:scaling>
        <c:delete val="0"/>
        <c:axPos val="b"/>
        <c:majorGridlines/>
        <c:numFmt formatCode="General" sourceLinked="1"/>
        <c:majorTickMark val="out"/>
        <c:minorTickMark val="none"/>
        <c:tickLblPos val="nextTo"/>
        <c:crossAx val="407957112"/>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32E595-DB71-42B9-8EF4-2911C6882658}"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es-SV"/>
        </a:p>
      </dgm:t>
    </dgm:pt>
    <dgm:pt modelId="{743948B5-08ED-49BE-914E-2E2927C61E68}">
      <dgm:prSet phldrT="[Texto]" custT="1"/>
      <dgm:spPr>
        <a:solidFill>
          <a:schemeClr val="accent4">
            <a:lumMod val="40000"/>
            <a:lumOff val="60000"/>
          </a:schemeClr>
        </a:solidFill>
      </dgm:spPr>
      <dgm:t>
        <a:bodyPr/>
        <a:lstStyle/>
        <a:p>
          <a:r>
            <a:rPr lang="es-SV" sz="900">
              <a:solidFill>
                <a:sysClr val="windowText" lastClr="000000"/>
              </a:solidFill>
            </a:rPr>
            <a:t>Preguntas a mano alzada</a:t>
          </a:r>
        </a:p>
      </dgm:t>
    </dgm:pt>
    <dgm:pt modelId="{6F88E31B-2848-49B1-9FAD-309C75283F86}" type="parTrans" cxnId="{DC287B63-A36F-47D9-AA49-F62A276B2F1B}">
      <dgm:prSet/>
      <dgm:spPr/>
      <dgm:t>
        <a:bodyPr/>
        <a:lstStyle/>
        <a:p>
          <a:endParaRPr lang="es-SV"/>
        </a:p>
      </dgm:t>
    </dgm:pt>
    <dgm:pt modelId="{B2486DCE-CEDD-4C94-A754-F4BAC0460B66}" type="sibTrans" cxnId="{DC287B63-A36F-47D9-AA49-F62A276B2F1B}">
      <dgm:prSet/>
      <dgm:spPr/>
      <dgm:t>
        <a:bodyPr/>
        <a:lstStyle/>
        <a:p>
          <a:endParaRPr lang="es-SV"/>
        </a:p>
      </dgm:t>
    </dgm:pt>
    <dgm:pt modelId="{B3B8E362-8AAE-4BF5-8684-1094F17E01AF}">
      <dgm:prSet phldrT="[Texto]" custT="1"/>
      <dgm:spPr>
        <a:solidFill>
          <a:schemeClr val="accent4">
            <a:lumMod val="40000"/>
            <a:lumOff val="60000"/>
          </a:schemeClr>
        </a:solidFill>
      </dgm:spPr>
      <dgm:t>
        <a:bodyPr/>
        <a:lstStyle/>
        <a:p>
          <a:r>
            <a:rPr lang="es-SV" sz="900">
              <a:solidFill>
                <a:sysClr val="windowText" lastClr="000000"/>
              </a:solidFill>
            </a:rPr>
            <a:t>Entrega de un formulario de preguntas por escrito</a:t>
          </a:r>
        </a:p>
      </dgm:t>
    </dgm:pt>
    <dgm:pt modelId="{9725070C-BD71-4894-85B8-715565C0EE2D}" type="parTrans" cxnId="{2F263898-7282-4527-8106-F395AE551F58}">
      <dgm:prSet/>
      <dgm:spPr/>
      <dgm:t>
        <a:bodyPr/>
        <a:lstStyle/>
        <a:p>
          <a:endParaRPr lang="es-SV"/>
        </a:p>
      </dgm:t>
    </dgm:pt>
    <dgm:pt modelId="{90D1D3EF-02C5-4DF2-9DB1-9FE87AB9F517}" type="sibTrans" cxnId="{2F263898-7282-4527-8106-F395AE551F58}">
      <dgm:prSet/>
      <dgm:spPr/>
      <dgm:t>
        <a:bodyPr/>
        <a:lstStyle/>
        <a:p>
          <a:endParaRPr lang="es-SV"/>
        </a:p>
      </dgm:t>
    </dgm:pt>
    <dgm:pt modelId="{6DFFD3DD-E262-46BF-886D-0AC5FA95F96F}">
      <dgm:prSet phldrT="[Texto]" custT="1"/>
      <dgm:spPr>
        <a:solidFill>
          <a:schemeClr val="accent4">
            <a:lumMod val="40000"/>
            <a:lumOff val="60000"/>
          </a:schemeClr>
        </a:solidFill>
      </dgm:spPr>
      <dgm:t>
        <a:bodyPr/>
        <a:lstStyle/>
        <a:p>
          <a:r>
            <a:rPr lang="es-SV" sz="900">
              <a:solidFill>
                <a:sysClr val="windowText" lastClr="000000"/>
              </a:solidFill>
            </a:rPr>
            <a:t>Preguntas a través de dispositivos electrónicos</a:t>
          </a:r>
        </a:p>
      </dgm:t>
    </dgm:pt>
    <dgm:pt modelId="{463415D8-2955-4DA5-A663-01CBE864BE0C}" type="parTrans" cxnId="{8A86BD7C-D4B5-4E02-ABC2-858C53C35496}">
      <dgm:prSet/>
      <dgm:spPr/>
      <dgm:t>
        <a:bodyPr/>
        <a:lstStyle/>
        <a:p>
          <a:endParaRPr lang="es-SV"/>
        </a:p>
      </dgm:t>
    </dgm:pt>
    <dgm:pt modelId="{C81B234B-AEE6-4F17-9553-FF365DE0669F}" type="sibTrans" cxnId="{8A86BD7C-D4B5-4E02-ABC2-858C53C35496}">
      <dgm:prSet/>
      <dgm:spPr/>
      <dgm:t>
        <a:bodyPr/>
        <a:lstStyle/>
        <a:p>
          <a:endParaRPr lang="es-SV"/>
        </a:p>
      </dgm:t>
    </dgm:pt>
    <dgm:pt modelId="{67B4B8CB-D0AC-41F9-B036-B6AB61CAB5F9}">
      <dgm:prSet phldrT="[Texto]" custT="1"/>
      <dgm:spPr>
        <a:solidFill>
          <a:schemeClr val="accent4">
            <a:lumMod val="40000"/>
            <a:lumOff val="60000"/>
          </a:schemeClr>
        </a:solidFill>
      </dgm:spPr>
      <dgm:t>
        <a:bodyPr/>
        <a:lstStyle/>
        <a:p>
          <a:r>
            <a:rPr lang="es-SV" sz="900">
              <a:solidFill>
                <a:sysClr val="windowText" lastClr="000000"/>
              </a:solidFill>
            </a:rPr>
            <a:t>Preguntas en línea a través de redes sociales </a:t>
          </a:r>
        </a:p>
      </dgm:t>
    </dgm:pt>
    <dgm:pt modelId="{A581CEC2-CF82-40A2-9E59-200785439DF4}" type="parTrans" cxnId="{354B2F52-DCC8-4AA2-A002-5203FBCA497D}">
      <dgm:prSet/>
      <dgm:spPr/>
      <dgm:t>
        <a:bodyPr/>
        <a:lstStyle/>
        <a:p>
          <a:endParaRPr lang="es-SV"/>
        </a:p>
      </dgm:t>
    </dgm:pt>
    <dgm:pt modelId="{11DBE8FA-6FC3-4A5D-8894-70029CF6CF6B}" type="sibTrans" cxnId="{354B2F52-DCC8-4AA2-A002-5203FBCA497D}">
      <dgm:prSet/>
      <dgm:spPr/>
      <dgm:t>
        <a:bodyPr/>
        <a:lstStyle/>
        <a:p>
          <a:endParaRPr lang="es-SV"/>
        </a:p>
      </dgm:t>
    </dgm:pt>
    <dgm:pt modelId="{E1D54079-6022-4BEA-B3CC-910550B3EE7E}">
      <dgm:prSet phldrT="[Texto]" custT="1"/>
      <dgm:spPr>
        <a:solidFill>
          <a:schemeClr val="accent4">
            <a:lumMod val="40000"/>
            <a:lumOff val="60000"/>
          </a:schemeClr>
        </a:solidFill>
      </dgm:spPr>
      <dgm:t>
        <a:bodyPr/>
        <a:lstStyle/>
        <a:p>
          <a:r>
            <a:rPr lang="es-SV" sz="900">
              <a:solidFill>
                <a:sysClr val="windowText" lastClr="000000"/>
              </a:solidFill>
            </a:rPr>
            <a:t>Instalar mesas de trabajo con grupos pequeños</a:t>
          </a:r>
        </a:p>
      </dgm:t>
    </dgm:pt>
    <dgm:pt modelId="{CF13C122-DD92-4A46-9D7D-60F893C4BD87}" type="parTrans" cxnId="{08907EE6-9387-4C69-B3E7-4B4C646816CF}">
      <dgm:prSet/>
      <dgm:spPr/>
      <dgm:t>
        <a:bodyPr/>
        <a:lstStyle/>
        <a:p>
          <a:endParaRPr lang="es-SV"/>
        </a:p>
      </dgm:t>
    </dgm:pt>
    <dgm:pt modelId="{EE37FED5-0556-4C93-BB2F-4270E73ACBD3}" type="sibTrans" cxnId="{08907EE6-9387-4C69-B3E7-4B4C646816CF}">
      <dgm:prSet/>
      <dgm:spPr/>
      <dgm:t>
        <a:bodyPr/>
        <a:lstStyle/>
        <a:p>
          <a:endParaRPr lang="es-SV"/>
        </a:p>
      </dgm:t>
    </dgm:pt>
    <dgm:pt modelId="{5665AC59-7EE2-4B65-B9AC-C7FB2FC7BA42}">
      <dgm:prSet phldrT="[Texto]" custT="1"/>
      <dgm:spPr>
        <a:solidFill>
          <a:schemeClr val="accent4">
            <a:lumMod val="40000"/>
            <a:lumOff val="60000"/>
          </a:schemeClr>
        </a:solidFill>
      </dgm:spPr>
      <dgm:t>
        <a:bodyPr/>
        <a:lstStyle/>
        <a:p>
          <a:r>
            <a:rPr lang="es-SV" sz="900">
              <a:solidFill>
                <a:sysClr val="windowText" lastClr="000000"/>
              </a:solidFill>
            </a:rPr>
            <a:t>Encuestas</a:t>
          </a:r>
        </a:p>
      </dgm:t>
    </dgm:pt>
    <dgm:pt modelId="{B407354B-C4C8-434C-9320-F51DB7B76034}" type="parTrans" cxnId="{36634A45-46BF-4CC1-97BE-F7EFDC237D29}">
      <dgm:prSet/>
      <dgm:spPr/>
      <dgm:t>
        <a:bodyPr/>
        <a:lstStyle/>
        <a:p>
          <a:endParaRPr lang="es-SV"/>
        </a:p>
      </dgm:t>
    </dgm:pt>
    <dgm:pt modelId="{8C9CDDF8-C6E1-4F08-BDCC-A5178D5C9EF4}" type="sibTrans" cxnId="{36634A45-46BF-4CC1-97BE-F7EFDC237D29}">
      <dgm:prSet/>
      <dgm:spPr/>
      <dgm:t>
        <a:bodyPr/>
        <a:lstStyle/>
        <a:p>
          <a:endParaRPr lang="es-SV"/>
        </a:p>
      </dgm:t>
    </dgm:pt>
    <dgm:pt modelId="{11B5FCF9-4019-4C33-B034-C30994CF83E8}">
      <dgm:prSet phldrT="[Texto]" custT="1"/>
      <dgm:spPr>
        <a:solidFill>
          <a:schemeClr val="accent4">
            <a:lumMod val="40000"/>
            <a:lumOff val="60000"/>
          </a:schemeClr>
        </a:solidFill>
      </dgm:spPr>
      <dgm:t>
        <a:bodyPr/>
        <a:lstStyle/>
        <a:p>
          <a:r>
            <a:rPr lang="es-SV" sz="900">
              <a:solidFill>
                <a:sysClr val="windowText" lastClr="000000"/>
              </a:solidFill>
            </a:rPr>
            <a:t>Otros...</a:t>
          </a:r>
        </a:p>
      </dgm:t>
    </dgm:pt>
    <dgm:pt modelId="{A61187FD-84C1-4200-A069-B29E08370B61}" type="parTrans" cxnId="{C6216500-9B00-498D-A951-733E4000DA88}">
      <dgm:prSet/>
      <dgm:spPr/>
      <dgm:t>
        <a:bodyPr/>
        <a:lstStyle/>
        <a:p>
          <a:endParaRPr lang="es-SV"/>
        </a:p>
      </dgm:t>
    </dgm:pt>
    <dgm:pt modelId="{1A16A95F-52D9-4BE8-B4E7-7C9D79FEC7D5}" type="sibTrans" cxnId="{C6216500-9B00-498D-A951-733E4000DA88}">
      <dgm:prSet/>
      <dgm:spPr/>
      <dgm:t>
        <a:bodyPr/>
        <a:lstStyle/>
        <a:p>
          <a:endParaRPr lang="es-SV"/>
        </a:p>
      </dgm:t>
    </dgm:pt>
    <dgm:pt modelId="{4F0C990D-10B4-46D9-BBFE-6CE7549898C3}" type="pres">
      <dgm:prSet presAssocID="{3632E595-DB71-42B9-8EF4-2911C6882658}" presName="diagram" presStyleCnt="0">
        <dgm:presLayoutVars>
          <dgm:dir/>
          <dgm:resizeHandles val="exact"/>
        </dgm:presLayoutVars>
      </dgm:prSet>
      <dgm:spPr/>
      <dgm:t>
        <a:bodyPr/>
        <a:lstStyle/>
        <a:p>
          <a:endParaRPr lang="es-SV"/>
        </a:p>
      </dgm:t>
    </dgm:pt>
    <dgm:pt modelId="{1D9D9857-C99C-4B4C-B3B1-0CC56A12AD86}" type="pres">
      <dgm:prSet presAssocID="{743948B5-08ED-49BE-914E-2E2927C61E68}" presName="node" presStyleLbl="node1" presStyleIdx="0" presStyleCnt="7" custScaleX="44975">
        <dgm:presLayoutVars>
          <dgm:bulletEnabled val="1"/>
        </dgm:presLayoutVars>
      </dgm:prSet>
      <dgm:spPr/>
      <dgm:t>
        <a:bodyPr/>
        <a:lstStyle/>
        <a:p>
          <a:endParaRPr lang="es-SV"/>
        </a:p>
      </dgm:t>
    </dgm:pt>
    <dgm:pt modelId="{93FA35AB-F6CD-4AB1-9943-C4B138351A8C}" type="pres">
      <dgm:prSet presAssocID="{B2486DCE-CEDD-4C94-A754-F4BAC0460B66}" presName="sibTrans" presStyleCnt="0"/>
      <dgm:spPr/>
    </dgm:pt>
    <dgm:pt modelId="{35EC94B5-0964-4A5D-90B6-929CE0FACC91}" type="pres">
      <dgm:prSet presAssocID="{B3B8E362-8AAE-4BF5-8684-1094F17E01AF}" presName="node" presStyleLbl="node1" presStyleIdx="1" presStyleCnt="7" custScaleX="49001">
        <dgm:presLayoutVars>
          <dgm:bulletEnabled val="1"/>
        </dgm:presLayoutVars>
      </dgm:prSet>
      <dgm:spPr/>
      <dgm:t>
        <a:bodyPr/>
        <a:lstStyle/>
        <a:p>
          <a:endParaRPr lang="es-SV"/>
        </a:p>
      </dgm:t>
    </dgm:pt>
    <dgm:pt modelId="{B8DC7F28-E912-49FF-8F56-8027839AD53F}" type="pres">
      <dgm:prSet presAssocID="{90D1D3EF-02C5-4DF2-9DB1-9FE87AB9F517}" presName="sibTrans" presStyleCnt="0"/>
      <dgm:spPr/>
    </dgm:pt>
    <dgm:pt modelId="{74F25A7E-CC07-4189-9354-F9A2399FC5A7}" type="pres">
      <dgm:prSet presAssocID="{6DFFD3DD-E262-46BF-886D-0AC5FA95F96F}" presName="node" presStyleLbl="node1" presStyleIdx="2" presStyleCnt="7" custScaleX="43441">
        <dgm:presLayoutVars>
          <dgm:bulletEnabled val="1"/>
        </dgm:presLayoutVars>
      </dgm:prSet>
      <dgm:spPr/>
      <dgm:t>
        <a:bodyPr/>
        <a:lstStyle/>
        <a:p>
          <a:endParaRPr lang="es-SV"/>
        </a:p>
      </dgm:t>
    </dgm:pt>
    <dgm:pt modelId="{CB5CD823-25DA-41B5-85A5-A4C0A307209C}" type="pres">
      <dgm:prSet presAssocID="{C81B234B-AEE6-4F17-9553-FF365DE0669F}" presName="sibTrans" presStyleCnt="0"/>
      <dgm:spPr/>
    </dgm:pt>
    <dgm:pt modelId="{ED4B031C-2F57-45D0-ACDC-CADAFC2F9E9E}" type="pres">
      <dgm:prSet presAssocID="{67B4B8CB-D0AC-41F9-B036-B6AB61CAB5F9}" presName="node" presStyleLbl="node1" presStyleIdx="3" presStyleCnt="7" custScaleX="42991" custLinFactNeighborX="2716" custLinFactNeighborY="-35">
        <dgm:presLayoutVars>
          <dgm:bulletEnabled val="1"/>
        </dgm:presLayoutVars>
      </dgm:prSet>
      <dgm:spPr/>
      <dgm:t>
        <a:bodyPr/>
        <a:lstStyle/>
        <a:p>
          <a:endParaRPr lang="es-SV"/>
        </a:p>
      </dgm:t>
    </dgm:pt>
    <dgm:pt modelId="{EF5ABEF9-94C3-4BA0-A1E9-CAFF73C856F1}" type="pres">
      <dgm:prSet presAssocID="{11DBE8FA-6FC3-4A5D-8894-70029CF6CF6B}" presName="sibTrans" presStyleCnt="0"/>
      <dgm:spPr/>
    </dgm:pt>
    <dgm:pt modelId="{DCA26BBF-219B-41E6-B31D-1B9097F4B4C8}" type="pres">
      <dgm:prSet presAssocID="{E1D54079-6022-4BEA-B3CC-910550B3EE7E}" presName="node" presStyleLbl="node1" presStyleIdx="4" presStyleCnt="7" custScaleX="44650">
        <dgm:presLayoutVars>
          <dgm:bulletEnabled val="1"/>
        </dgm:presLayoutVars>
      </dgm:prSet>
      <dgm:spPr/>
      <dgm:t>
        <a:bodyPr/>
        <a:lstStyle/>
        <a:p>
          <a:endParaRPr lang="es-SV"/>
        </a:p>
      </dgm:t>
    </dgm:pt>
    <dgm:pt modelId="{626C897D-4460-4AB0-910B-EFD9B1CE4046}" type="pres">
      <dgm:prSet presAssocID="{EE37FED5-0556-4C93-BB2F-4270E73ACBD3}" presName="sibTrans" presStyleCnt="0"/>
      <dgm:spPr/>
    </dgm:pt>
    <dgm:pt modelId="{9A9FABC4-D3A9-4F81-80E2-9B4146A56D69}" type="pres">
      <dgm:prSet presAssocID="{5665AC59-7EE2-4B65-B9AC-C7FB2FC7BA42}" presName="node" presStyleLbl="node1" presStyleIdx="5" presStyleCnt="7" custScaleX="37391">
        <dgm:presLayoutVars>
          <dgm:bulletEnabled val="1"/>
        </dgm:presLayoutVars>
      </dgm:prSet>
      <dgm:spPr/>
      <dgm:t>
        <a:bodyPr/>
        <a:lstStyle/>
        <a:p>
          <a:endParaRPr lang="es-SV"/>
        </a:p>
      </dgm:t>
    </dgm:pt>
    <dgm:pt modelId="{0E98894B-62FB-4CF9-8218-ED5242177772}" type="pres">
      <dgm:prSet presAssocID="{8C9CDDF8-C6E1-4F08-BDCC-A5178D5C9EF4}" presName="sibTrans" presStyleCnt="0"/>
      <dgm:spPr/>
    </dgm:pt>
    <dgm:pt modelId="{1462A0CC-466F-4E71-B5E9-A75C9BEB84A6}" type="pres">
      <dgm:prSet presAssocID="{11B5FCF9-4019-4C33-B034-C30994CF83E8}" presName="node" presStyleLbl="node1" presStyleIdx="6" presStyleCnt="7" custScaleX="35087">
        <dgm:presLayoutVars>
          <dgm:bulletEnabled val="1"/>
        </dgm:presLayoutVars>
      </dgm:prSet>
      <dgm:spPr/>
      <dgm:t>
        <a:bodyPr/>
        <a:lstStyle/>
        <a:p>
          <a:endParaRPr lang="es-SV"/>
        </a:p>
      </dgm:t>
    </dgm:pt>
  </dgm:ptLst>
  <dgm:cxnLst>
    <dgm:cxn modelId="{B1EF6038-227D-418E-B0D8-B37C5E1771EA}" type="presOf" srcId="{743948B5-08ED-49BE-914E-2E2927C61E68}" destId="{1D9D9857-C99C-4B4C-B3B1-0CC56A12AD86}" srcOrd="0" destOrd="0" presId="urn:microsoft.com/office/officeart/2005/8/layout/default#1"/>
    <dgm:cxn modelId="{36634A45-46BF-4CC1-97BE-F7EFDC237D29}" srcId="{3632E595-DB71-42B9-8EF4-2911C6882658}" destId="{5665AC59-7EE2-4B65-B9AC-C7FB2FC7BA42}" srcOrd="5" destOrd="0" parTransId="{B407354B-C4C8-434C-9320-F51DB7B76034}" sibTransId="{8C9CDDF8-C6E1-4F08-BDCC-A5178D5C9EF4}"/>
    <dgm:cxn modelId="{DC287B63-A36F-47D9-AA49-F62A276B2F1B}" srcId="{3632E595-DB71-42B9-8EF4-2911C6882658}" destId="{743948B5-08ED-49BE-914E-2E2927C61E68}" srcOrd="0" destOrd="0" parTransId="{6F88E31B-2848-49B1-9FAD-309C75283F86}" sibTransId="{B2486DCE-CEDD-4C94-A754-F4BAC0460B66}"/>
    <dgm:cxn modelId="{08907EE6-9387-4C69-B3E7-4B4C646816CF}" srcId="{3632E595-DB71-42B9-8EF4-2911C6882658}" destId="{E1D54079-6022-4BEA-B3CC-910550B3EE7E}" srcOrd="4" destOrd="0" parTransId="{CF13C122-DD92-4A46-9D7D-60F893C4BD87}" sibTransId="{EE37FED5-0556-4C93-BB2F-4270E73ACBD3}"/>
    <dgm:cxn modelId="{C6216500-9B00-498D-A951-733E4000DA88}" srcId="{3632E595-DB71-42B9-8EF4-2911C6882658}" destId="{11B5FCF9-4019-4C33-B034-C30994CF83E8}" srcOrd="6" destOrd="0" parTransId="{A61187FD-84C1-4200-A069-B29E08370B61}" sibTransId="{1A16A95F-52D9-4BE8-B4E7-7C9D79FEC7D5}"/>
    <dgm:cxn modelId="{9C1BA244-C55C-42DF-82DF-3BFCD0C1A9D0}" type="presOf" srcId="{11B5FCF9-4019-4C33-B034-C30994CF83E8}" destId="{1462A0CC-466F-4E71-B5E9-A75C9BEB84A6}" srcOrd="0" destOrd="0" presId="urn:microsoft.com/office/officeart/2005/8/layout/default#1"/>
    <dgm:cxn modelId="{43166BA9-1EAA-4308-8954-D26259295730}" type="presOf" srcId="{E1D54079-6022-4BEA-B3CC-910550B3EE7E}" destId="{DCA26BBF-219B-41E6-B31D-1B9097F4B4C8}" srcOrd="0" destOrd="0" presId="urn:microsoft.com/office/officeart/2005/8/layout/default#1"/>
    <dgm:cxn modelId="{939ED1AA-AF57-4747-B0E2-9D43D6BA897D}" type="presOf" srcId="{67B4B8CB-D0AC-41F9-B036-B6AB61CAB5F9}" destId="{ED4B031C-2F57-45D0-ACDC-CADAFC2F9E9E}" srcOrd="0" destOrd="0" presId="urn:microsoft.com/office/officeart/2005/8/layout/default#1"/>
    <dgm:cxn modelId="{C2A94D1C-F229-4CAD-8E67-250BF9F431A9}" type="presOf" srcId="{3632E595-DB71-42B9-8EF4-2911C6882658}" destId="{4F0C990D-10B4-46D9-BBFE-6CE7549898C3}" srcOrd="0" destOrd="0" presId="urn:microsoft.com/office/officeart/2005/8/layout/default#1"/>
    <dgm:cxn modelId="{2F263898-7282-4527-8106-F395AE551F58}" srcId="{3632E595-DB71-42B9-8EF4-2911C6882658}" destId="{B3B8E362-8AAE-4BF5-8684-1094F17E01AF}" srcOrd="1" destOrd="0" parTransId="{9725070C-BD71-4894-85B8-715565C0EE2D}" sibTransId="{90D1D3EF-02C5-4DF2-9DB1-9FE87AB9F517}"/>
    <dgm:cxn modelId="{354B2F52-DCC8-4AA2-A002-5203FBCA497D}" srcId="{3632E595-DB71-42B9-8EF4-2911C6882658}" destId="{67B4B8CB-D0AC-41F9-B036-B6AB61CAB5F9}" srcOrd="3" destOrd="0" parTransId="{A581CEC2-CF82-40A2-9E59-200785439DF4}" sibTransId="{11DBE8FA-6FC3-4A5D-8894-70029CF6CF6B}"/>
    <dgm:cxn modelId="{8A86BD7C-D4B5-4E02-ABC2-858C53C35496}" srcId="{3632E595-DB71-42B9-8EF4-2911C6882658}" destId="{6DFFD3DD-E262-46BF-886D-0AC5FA95F96F}" srcOrd="2" destOrd="0" parTransId="{463415D8-2955-4DA5-A663-01CBE864BE0C}" sibTransId="{C81B234B-AEE6-4F17-9553-FF365DE0669F}"/>
    <dgm:cxn modelId="{B306DCD1-F725-4172-868A-F8F9DE1655FA}" type="presOf" srcId="{6DFFD3DD-E262-46BF-886D-0AC5FA95F96F}" destId="{74F25A7E-CC07-4189-9354-F9A2399FC5A7}" srcOrd="0" destOrd="0" presId="urn:microsoft.com/office/officeart/2005/8/layout/default#1"/>
    <dgm:cxn modelId="{9FC6C739-52F8-43C1-B144-B3E75AF60305}" type="presOf" srcId="{5665AC59-7EE2-4B65-B9AC-C7FB2FC7BA42}" destId="{9A9FABC4-D3A9-4F81-80E2-9B4146A56D69}" srcOrd="0" destOrd="0" presId="urn:microsoft.com/office/officeart/2005/8/layout/default#1"/>
    <dgm:cxn modelId="{936C428F-F4C9-4A19-AB9D-B7FB2B39FC6E}" type="presOf" srcId="{B3B8E362-8AAE-4BF5-8684-1094F17E01AF}" destId="{35EC94B5-0964-4A5D-90B6-929CE0FACC91}" srcOrd="0" destOrd="0" presId="urn:microsoft.com/office/officeart/2005/8/layout/default#1"/>
    <dgm:cxn modelId="{5CCABE5B-EB6D-45DE-A03A-C3A4EB93D3CC}" type="presParOf" srcId="{4F0C990D-10B4-46D9-BBFE-6CE7549898C3}" destId="{1D9D9857-C99C-4B4C-B3B1-0CC56A12AD86}" srcOrd="0" destOrd="0" presId="urn:microsoft.com/office/officeart/2005/8/layout/default#1"/>
    <dgm:cxn modelId="{06CC4EB8-CD2A-4D11-B471-3771AC741C67}" type="presParOf" srcId="{4F0C990D-10B4-46D9-BBFE-6CE7549898C3}" destId="{93FA35AB-F6CD-4AB1-9943-C4B138351A8C}" srcOrd="1" destOrd="0" presId="urn:microsoft.com/office/officeart/2005/8/layout/default#1"/>
    <dgm:cxn modelId="{DD242957-E136-40DE-BBF4-67FE6E05F44D}" type="presParOf" srcId="{4F0C990D-10B4-46D9-BBFE-6CE7549898C3}" destId="{35EC94B5-0964-4A5D-90B6-929CE0FACC91}" srcOrd="2" destOrd="0" presId="urn:microsoft.com/office/officeart/2005/8/layout/default#1"/>
    <dgm:cxn modelId="{64BCCFD4-3E24-4AC8-A04B-AE0DC3E5D77F}" type="presParOf" srcId="{4F0C990D-10B4-46D9-BBFE-6CE7549898C3}" destId="{B8DC7F28-E912-49FF-8F56-8027839AD53F}" srcOrd="3" destOrd="0" presId="urn:microsoft.com/office/officeart/2005/8/layout/default#1"/>
    <dgm:cxn modelId="{91237462-BEDD-4962-A04B-569E230819A7}" type="presParOf" srcId="{4F0C990D-10B4-46D9-BBFE-6CE7549898C3}" destId="{74F25A7E-CC07-4189-9354-F9A2399FC5A7}" srcOrd="4" destOrd="0" presId="urn:microsoft.com/office/officeart/2005/8/layout/default#1"/>
    <dgm:cxn modelId="{7EA3D34E-01A8-4561-BFFA-B07DA8E18AF2}" type="presParOf" srcId="{4F0C990D-10B4-46D9-BBFE-6CE7549898C3}" destId="{CB5CD823-25DA-41B5-85A5-A4C0A307209C}" srcOrd="5" destOrd="0" presId="urn:microsoft.com/office/officeart/2005/8/layout/default#1"/>
    <dgm:cxn modelId="{72D97036-CD34-4EF4-9222-E8FC175DCD73}" type="presParOf" srcId="{4F0C990D-10B4-46D9-BBFE-6CE7549898C3}" destId="{ED4B031C-2F57-45D0-ACDC-CADAFC2F9E9E}" srcOrd="6" destOrd="0" presId="urn:microsoft.com/office/officeart/2005/8/layout/default#1"/>
    <dgm:cxn modelId="{CCE67830-49DD-4CFC-8241-A03B68A18D4D}" type="presParOf" srcId="{4F0C990D-10B4-46D9-BBFE-6CE7549898C3}" destId="{EF5ABEF9-94C3-4BA0-A1E9-CAFF73C856F1}" srcOrd="7" destOrd="0" presId="urn:microsoft.com/office/officeart/2005/8/layout/default#1"/>
    <dgm:cxn modelId="{38B6A013-F212-47A3-9888-E876649383F9}" type="presParOf" srcId="{4F0C990D-10B4-46D9-BBFE-6CE7549898C3}" destId="{DCA26BBF-219B-41E6-B31D-1B9097F4B4C8}" srcOrd="8" destOrd="0" presId="urn:microsoft.com/office/officeart/2005/8/layout/default#1"/>
    <dgm:cxn modelId="{697CAD1A-37E8-482A-8C0A-467FD85E9529}" type="presParOf" srcId="{4F0C990D-10B4-46D9-BBFE-6CE7549898C3}" destId="{626C897D-4460-4AB0-910B-EFD9B1CE4046}" srcOrd="9" destOrd="0" presId="urn:microsoft.com/office/officeart/2005/8/layout/default#1"/>
    <dgm:cxn modelId="{7BB44881-50C7-4BD1-AFCE-1FC56B29837D}" type="presParOf" srcId="{4F0C990D-10B4-46D9-BBFE-6CE7549898C3}" destId="{9A9FABC4-D3A9-4F81-80E2-9B4146A56D69}" srcOrd="10" destOrd="0" presId="urn:microsoft.com/office/officeart/2005/8/layout/default#1"/>
    <dgm:cxn modelId="{0FB3FD02-6873-48EE-8273-62E7CD308409}" type="presParOf" srcId="{4F0C990D-10B4-46D9-BBFE-6CE7549898C3}" destId="{0E98894B-62FB-4CF9-8218-ED5242177772}" srcOrd="11" destOrd="0" presId="urn:microsoft.com/office/officeart/2005/8/layout/default#1"/>
    <dgm:cxn modelId="{78BC3E85-B140-4096-BE47-C26AC81DE9A0}" type="presParOf" srcId="{4F0C990D-10B4-46D9-BBFE-6CE7549898C3}" destId="{1462A0CC-466F-4E71-B5E9-A75C9BEB84A6}" srcOrd="12" destOrd="0" presId="urn:microsoft.com/office/officeart/2005/8/layout/defaul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9D9857-C99C-4B4C-B3B1-0CC56A12AD86}">
      <dsp:nvSpPr>
        <dsp:cNvPr id="0" name=""/>
        <dsp:cNvSpPr/>
      </dsp:nvSpPr>
      <dsp:spPr>
        <a:xfrm>
          <a:off x="4068" y="373189"/>
          <a:ext cx="723306"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Preguntas a mano alzada</a:t>
          </a:r>
        </a:p>
      </dsp:txBody>
      <dsp:txXfrm>
        <a:off x="4068" y="373189"/>
        <a:ext cx="723306" cy="964945"/>
      </dsp:txXfrm>
    </dsp:sp>
    <dsp:sp modelId="{35EC94B5-0964-4A5D-90B6-929CE0FACC91}">
      <dsp:nvSpPr>
        <dsp:cNvPr id="0" name=""/>
        <dsp:cNvSpPr/>
      </dsp:nvSpPr>
      <dsp:spPr>
        <a:xfrm>
          <a:off x="888199" y="373189"/>
          <a:ext cx="788054"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Entrega de un formulario de preguntas por escrito</a:t>
          </a:r>
        </a:p>
      </dsp:txBody>
      <dsp:txXfrm>
        <a:off x="888199" y="373189"/>
        <a:ext cx="788054" cy="964945"/>
      </dsp:txXfrm>
    </dsp:sp>
    <dsp:sp modelId="{74F25A7E-CC07-4189-9354-F9A2399FC5A7}">
      <dsp:nvSpPr>
        <dsp:cNvPr id="0" name=""/>
        <dsp:cNvSpPr/>
      </dsp:nvSpPr>
      <dsp:spPr>
        <a:xfrm>
          <a:off x="1837078" y="373189"/>
          <a:ext cx="698636"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Preguntas a través de dispositivos electrónicos</a:t>
          </a:r>
        </a:p>
      </dsp:txBody>
      <dsp:txXfrm>
        <a:off x="1837078" y="373189"/>
        <a:ext cx="698636" cy="964945"/>
      </dsp:txXfrm>
    </dsp:sp>
    <dsp:sp modelId="{ED4B031C-2F57-45D0-ACDC-CADAFC2F9E9E}">
      <dsp:nvSpPr>
        <dsp:cNvPr id="0" name=""/>
        <dsp:cNvSpPr/>
      </dsp:nvSpPr>
      <dsp:spPr>
        <a:xfrm>
          <a:off x="2740218" y="372852"/>
          <a:ext cx="691399"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Preguntas en línea a través de redes sociales </a:t>
          </a:r>
        </a:p>
      </dsp:txBody>
      <dsp:txXfrm>
        <a:off x="2740218" y="372852"/>
        <a:ext cx="691399" cy="964945"/>
      </dsp:txXfrm>
    </dsp:sp>
    <dsp:sp modelId="{DCA26BBF-219B-41E6-B31D-1B9097F4B4C8}">
      <dsp:nvSpPr>
        <dsp:cNvPr id="0" name=""/>
        <dsp:cNvSpPr/>
      </dsp:nvSpPr>
      <dsp:spPr>
        <a:xfrm>
          <a:off x="3548761" y="373189"/>
          <a:ext cx="718079"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Instalar mesas de trabajo con grupos pequeños</a:t>
          </a:r>
        </a:p>
      </dsp:txBody>
      <dsp:txXfrm>
        <a:off x="3548761" y="373189"/>
        <a:ext cx="718079" cy="964945"/>
      </dsp:txXfrm>
    </dsp:sp>
    <dsp:sp modelId="{9A9FABC4-D3A9-4F81-80E2-9B4146A56D69}">
      <dsp:nvSpPr>
        <dsp:cNvPr id="0" name=""/>
        <dsp:cNvSpPr/>
      </dsp:nvSpPr>
      <dsp:spPr>
        <a:xfrm>
          <a:off x="4427665" y="373189"/>
          <a:ext cx="601337"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Encuestas</a:t>
          </a:r>
        </a:p>
      </dsp:txBody>
      <dsp:txXfrm>
        <a:off x="4427665" y="373189"/>
        <a:ext cx="601337" cy="964945"/>
      </dsp:txXfrm>
    </dsp:sp>
    <dsp:sp modelId="{1462A0CC-466F-4E71-B5E9-A75C9BEB84A6}">
      <dsp:nvSpPr>
        <dsp:cNvPr id="0" name=""/>
        <dsp:cNvSpPr/>
      </dsp:nvSpPr>
      <dsp:spPr>
        <a:xfrm>
          <a:off x="5189827" y="373189"/>
          <a:ext cx="564283" cy="964945"/>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rPr>
            <a:t>Otros...</a:t>
          </a:r>
        </a:p>
      </dsp:txBody>
      <dsp:txXfrm>
        <a:off x="5189827" y="373189"/>
        <a:ext cx="564283" cy="96494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71201931F9423E95F46B95DBC03FD2"/>
        <w:category>
          <w:name w:val="General"/>
          <w:gallery w:val="placeholder"/>
        </w:category>
        <w:types>
          <w:type w:val="bbPlcHdr"/>
        </w:types>
        <w:behaviors>
          <w:behavior w:val="content"/>
        </w:behaviors>
        <w:guid w:val="{C4C8CACA-8E93-45E4-9AF3-D4458085600F}"/>
      </w:docPartPr>
      <w:docPartBody>
        <w:p w:rsidR="008F7946" w:rsidRDefault="008F7946" w:rsidP="008F7946">
          <w:pPr>
            <w:pStyle w:val="5071201931F9423E95F46B95DBC03FD2"/>
          </w:pPr>
          <w:r>
            <w:rPr>
              <w:rFonts w:asciiTheme="majorHAnsi" w:eastAsiaTheme="majorEastAsia" w:hAnsiTheme="majorHAnsi" w:cstheme="majorBidi"/>
              <w:caps/>
              <w:lang w:val="es-ES"/>
            </w:rPr>
            <w:t>[Escribir el nombre de la compañía]</w:t>
          </w:r>
        </w:p>
      </w:docPartBody>
    </w:docPart>
    <w:docPart>
      <w:docPartPr>
        <w:name w:val="03BB38D68DDE45FCBA4AACF98E52247B"/>
        <w:category>
          <w:name w:val="General"/>
          <w:gallery w:val="placeholder"/>
        </w:category>
        <w:types>
          <w:type w:val="bbPlcHdr"/>
        </w:types>
        <w:behaviors>
          <w:behavior w:val="content"/>
        </w:behaviors>
        <w:guid w:val="{F70A3C23-F06F-4BF4-85BF-46BC7F089017}"/>
      </w:docPartPr>
      <w:docPartBody>
        <w:p w:rsidR="008F7946" w:rsidRDefault="008F7946" w:rsidP="008F7946">
          <w:pPr>
            <w:pStyle w:val="03BB38D68DDE45FCBA4AACF98E52247B"/>
          </w:pPr>
          <w:r>
            <w:rPr>
              <w:rFonts w:asciiTheme="majorHAnsi" w:eastAsiaTheme="majorEastAsia" w:hAnsiTheme="majorHAnsi" w:cstheme="majorBidi"/>
              <w:sz w:val="80"/>
              <w:szCs w:val="80"/>
              <w:lang w:val="es-ES"/>
            </w:rPr>
            <w:t>[Escribir el título del documento]</w:t>
          </w:r>
        </w:p>
      </w:docPartBody>
    </w:docPart>
    <w:docPart>
      <w:docPartPr>
        <w:name w:val="34B63E7B2E984B27A2D19C1B29FC3ACA"/>
        <w:category>
          <w:name w:val="General"/>
          <w:gallery w:val="placeholder"/>
        </w:category>
        <w:types>
          <w:type w:val="bbPlcHdr"/>
        </w:types>
        <w:behaviors>
          <w:behavior w:val="content"/>
        </w:behaviors>
        <w:guid w:val="{648AD596-C337-46B4-B5A0-A26103A55D67}"/>
      </w:docPartPr>
      <w:docPartBody>
        <w:p w:rsidR="008F7946" w:rsidRDefault="008F7946" w:rsidP="008F7946">
          <w:pPr>
            <w:pStyle w:val="34B63E7B2E984B27A2D19C1B29FC3ACA"/>
          </w:pPr>
          <w:r>
            <w:rPr>
              <w:rFonts w:asciiTheme="majorHAnsi" w:eastAsiaTheme="majorEastAsia" w:hAnsiTheme="majorHAnsi" w:cstheme="majorBidi"/>
              <w:sz w:val="44"/>
              <w:szCs w:val="44"/>
              <w:lang w:val="es-ES"/>
            </w:rPr>
            <w:t>[Escribir el subtítulo del documento]</w:t>
          </w:r>
        </w:p>
      </w:docPartBody>
    </w:docPart>
    <w:docPart>
      <w:docPartPr>
        <w:name w:val="2098A1B1EB1E49B0949EAA54DDF9EAB9"/>
        <w:category>
          <w:name w:val="General"/>
          <w:gallery w:val="placeholder"/>
        </w:category>
        <w:types>
          <w:type w:val="bbPlcHdr"/>
        </w:types>
        <w:behaviors>
          <w:behavior w:val="content"/>
        </w:behaviors>
        <w:guid w:val="{78B6D1B6-E050-4805-A543-1B1583601DFE}"/>
      </w:docPartPr>
      <w:docPartBody>
        <w:p w:rsidR="008F7946" w:rsidRDefault="008F7946" w:rsidP="008F7946">
          <w:pPr>
            <w:pStyle w:val="2098A1B1EB1E49B0949EAA54DDF9EAB9"/>
          </w:pPr>
          <w:r>
            <w:rPr>
              <w:b/>
              <w:bCs/>
              <w:lang w:val="es-ES"/>
            </w:rPr>
            <w:t>[Escribir el nombre del autor]</w:t>
          </w:r>
        </w:p>
      </w:docPartBody>
    </w:docPart>
    <w:docPart>
      <w:docPartPr>
        <w:name w:val="B263D3F86834459FB6145296F09644BA"/>
        <w:category>
          <w:name w:val="General"/>
          <w:gallery w:val="placeholder"/>
        </w:category>
        <w:types>
          <w:type w:val="bbPlcHdr"/>
        </w:types>
        <w:behaviors>
          <w:behavior w:val="content"/>
        </w:behaviors>
        <w:guid w:val="{F1497C37-7142-4220-9149-26B056089610}"/>
      </w:docPartPr>
      <w:docPartBody>
        <w:p w:rsidR="008F7946" w:rsidRDefault="008F7946" w:rsidP="008F7946">
          <w:pPr>
            <w:pStyle w:val="B263D3F86834459FB6145296F09644BA"/>
          </w:pPr>
          <w:r>
            <w:rPr>
              <w:b/>
              <w:bCs/>
              <w:lang w:val="es-ES"/>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F7946"/>
    <w:rsid w:val="001321DF"/>
    <w:rsid w:val="008F79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71201931F9423E95F46B95DBC03FD2">
    <w:name w:val="5071201931F9423E95F46B95DBC03FD2"/>
    <w:rsid w:val="008F7946"/>
  </w:style>
  <w:style w:type="paragraph" w:customStyle="1" w:styleId="03BB38D68DDE45FCBA4AACF98E52247B">
    <w:name w:val="03BB38D68DDE45FCBA4AACF98E52247B"/>
    <w:rsid w:val="008F7946"/>
  </w:style>
  <w:style w:type="paragraph" w:customStyle="1" w:styleId="34B63E7B2E984B27A2D19C1B29FC3ACA">
    <w:name w:val="34B63E7B2E984B27A2D19C1B29FC3ACA"/>
    <w:rsid w:val="008F7946"/>
  </w:style>
  <w:style w:type="paragraph" w:customStyle="1" w:styleId="2098A1B1EB1E49B0949EAA54DDF9EAB9">
    <w:name w:val="2098A1B1EB1E49B0949EAA54DDF9EAB9"/>
    <w:rsid w:val="008F7946"/>
  </w:style>
  <w:style w:type="paragraph" w:customStyle="1" w:styleId="B263D3F86834459FB6145296F09644BA">
    <w:name w:val="B263D3F86834459FB6145296F09644BA"/>
    <w:rsid w:val="008F7946"/>
  </w:style>
  <w:style w:type="paragraph" w:customStyle="1" w:styleId="40C538A50A4F4603895531305476480C">
    <w:name w:val="40C538A50A4F4603895531305476480C"/>
    <w:rsid w:val="008F7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2016-05-11T00:00:00</PublishDate>
  <Abstract>Este Instructivo para la evaluación de las Rendiciones de Cuentas es la herramienta que el Gobierno ha elaborado, a través de la Secretaría de Participación, Transparencia y Anticorrupción (SPTA), para promover la institucionalización de esta práctica en las entidades del Órgano Ejecutivo, Autónomas y Gabinetes de Gestión Departamental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C10D4C-4662-4905-AD73-EDCDF0D6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6757</Words>
  <Characters>37164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Instructivo para la evaluación de las Rendiciones de Cuentas</vt:lpstr>
    </vt:vector>
  </TitlesOfParts>
  <Company>Secretaría de Participación Transparencia y anticorrupción</Company>
  <LinksUpToDate>false</LinksUpToDate>
  <CharactersWithSpaces>43834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la evaluación de las Rendiciones de Cuentas</dc:title>
  <dc:subject>Guía para el Órgano Ejecutivo, entidades Autónomas y Gabinetes de Gestión Departamental</dc:subject>
  <dc:creator>Dirección de Transparencia Institucional</dc:creator>
  <cp:lastModifiedBy>Mariam Alfaro</cp:lastModifiedBy>
  <cp:revision>2</cp:revision>
  <dcterms:created xsi:type="dcterms:W3CDTF">2016-06-22T21:48:00Z</dcterms:created>
  <dcterms:modified xsi:type="dcterms:W3CDTF">2016-06-22T21:48:00Z</dcterms:modified>
</cp:coreProperties>
</file>