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52376D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066A7" w:rsidRDefault="0052376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:rsidR="004C2281" w:rsidRDefault="004C2281">
      <w:pPr>
        <w:jc w:val="center"/>
        <w:rPr>
          <w:rFonts w:ascii="Arial" w:hAnsi="Arial" w:cs="Arial"/>
          <w:b/>
          <w:sz w:val="36"/>
          <w:szCs w:val="36"/>
        </w:rPr>
      </w:pPr>
    </w:p>
    <w:p w:rsidR="004C2281" w:rsidRPr="004C2281" w:rsidRDefault="0052376D" w:rsidP="004C2281">
      <w:pPr>
        <w:tabs>
          <w:tab w:val="left" w:pos="708"/>
          <w:tab w:val="center" w:pos="4419"/>
          <w:tab w:val="right" w:pos="8838"/>
        </w:tabs>
        <w:spacing w:line="240" w:lineRule="exact"/>
        <w:jc w:val="center"/>
        <w:rPr>
          <w:rFonts w:ascii="Arial" w:eastAsia="Batang" w:hAnsi="Arial" w:cs="Arial"/>
          <w:b/>
          <w:color w:val="000000"/>
          <w:lang w:val="es-ES" w:eastAsia="zh-CN"/>
        </w:rPr>
      </w:pPr>
      <w:r>
        <w:rPr>
          <w:rFonts w:ascii="Arial" w:hAnsi="Arial" w:cs="Arial"/>
          <w:b/>
          <w:sz w:val="36"/>
          <w:szCs w:val="36"/>
        </w:rPr>
        <w:t xml:space="preserve">Específico del  Centro </w:t>
      </w:r>
      <w:r w:rsidR="004132F8">
        <w:rPr>
          <w:rFonts w:ascii="Arial" w:hAnsi="Arial" w:cs="Arial"/>
          <w:b/>
          <w:sz w:val="36"/>
          <w:szCs w:val="36"/>
        </w:rPr>
        <w:t>Quirúrgico</w:t>
      </w:r>
    </w:p>
    <w:p w:rsidR="00B066A7" w:rsidRPr="004C2281" w:rsidRDefault="00B066A7" w:rsidP="004C2281">
      <w:pPr>
        <w:jc w:val="center"/>
        <w:rPr>
          <w:rFonts w:ascii="Arial" w:hAnsi="Arial" w:cs="Arial"/>
          <w:b/>
          <w:sz w:val="36"/>
          <w:szCs w:val="36"/>
          <w:lang w:val="es-ES"/>
        </w:rPr>
      </w:pPr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B066A7">
      <w:pPr>
        <w:rPr>
          <w:rFonts w:ascii="Arial" w:hAnsi="Arial" w:cs="Arial"/>
          <w:b/>
          <w:sz w:val="28"/>
          <w:szCs w:val="28"/>
        </w:rPr>
      </w:pPr>
    </w:p>
    <w:p w:rsidR="00B066A7" w:rsidRDefault="005237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1D49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5943600" cy="228222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B066A7">
      <w:pPr>
        <w:jc w:val="center"/>
        <w:rPr>
          <w:rFonts w:ascii="Arial" w:hAnsi="Arial" w:cs="Arial"/>
          <w:b/>
          <w:sz w:val="28"/>
          <w:szCs w:val="28"/>
        </w:rPr>
      </w:pPr>
    </w:p>
    <w:p w:rsidR="00B066A7" w:rsidRDefault="0052376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San Salvador, 12 de </w:t>
      </w:r>
      <w:r w:rsidR="004132F8">
        <w:rPr>
          <w:rFonts w:ascii="Arial" w:hAnsi="Arial" w:cs="Arial"/>
          <w:b/>
          <w:sz w:val="32"/>
        </w:rPr>
        <w:t>enero</w:t>
      </w:r>
      <w:r>
        <w:rPr>
          <w:rFonts w:ascii="Arial" w:hAnsi="Arial" w:cs="Arial"/>
          <w:b/>
          <w:sz w:val="32"/>
        </w:rPr>
        <w:t xml:space="preserve"> de 2022</w:t>
      </w:r>
    </w:p>
    <w:p w:rsidR="00B066A7" w:rsidRDefault="0052376D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1099215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35E63" w:rsidRDefault="00A35E63">
          <w:pPr>
            <w:pStyle w:val="TOCHeading"/>
          </w:pPr>
          <w:r>
            <w:rPr>
              <w:lang w:val="es-ES"/>
            </w:rPr>
            <w:t>Tabla de contenido</w:t>
          </w:r>
        </w:p>
        <w:p w:rsidR="00A35E63" w:rsidRDefault="00A35E6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961669" w:history="1">
            <w:r w:rsidRPr="0013419C">
              <w:rPr>
                <w:rStyle w:val="Hyperlink"/>
                <w:rFonts w:ascii="Arial" w:hAnsi="Arial" w:cs="Arial"/>
                <w:b/>
                <w:noProof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_Toc92961669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0" w:history="1">
            <w:r w:rsidR="00A35E63" w:rsidRPr="0013419C">
              <w:rPr>
                <w:rStyle w:val="Hyperlink"/>
                <w:b/>
                <w:bCs/>
                <w:noProof/>
              </w:rPr>
              <w:t>MARCO NORMATIVO LEGAL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_Toc92961670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4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1" w:history="1">
            <w:r w:rsidR="00A35E63" w:rsidRPr="0013419C">
              <w:rPr>
                <w:rStyle w:val="Hyperlink"/>
                <w:b/>
                <w:bCs/>
                <w:noProof/>
              </w:rPr>
              <w:t>Misión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_Toc92961671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4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2" w:history="1">
            <w:r w:rsidR="00A35E63" w:rsidRPr="0013419C">
              <w:rPr>
                <w:rStyle w:val="Hyperlink"/>
                <w:b/>
                <w:bCs/>
                <w:noProof/>
              </w:rPr>
              <w:t>Visión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_Toc92961672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4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3" w:history="1">
            <w:r w:rsidR="00A35E63" w:rsidRPr="0013419C">
              <w:rPr>
                <w:rStyle w:val="Hyperlink"/>
                <w:b/>
                <w:bCs/>
                <w:noProof/>
              </w:rPr>
              <w:t>Objetivo General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_Toc92961673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4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2961674" w:history="1">
            <w:r w:rsidR="00A35E63" w:rsidRPr="0013419C">
              <w:rPr>
                <w:rStyle w:val="Hyperlink"/>
                <w:b/>
                <w:bCs/>
                <w:noProof/>
              </w:rPr>
              <w:t>Objetivos Específicos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_Toc92961674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4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5" w:history="1">
            <w:r w:rsidR="00A35E63" w:rsidRPr="0013419C">
              <w:rPr>
                <w:rStyle w:val="Hyperlink"/>
                <w:b/>
                <w:bCs/>
                <w:noProof/>
              </w:rPr>
              <w:t>Función General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_Toc92961675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5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2961676" w:history="1">
            <w:r w:rsidR="00A35E63" w:rsidRPr="0013419C">
              <w:rPr>
                <w:rStyle w:val="Hyperlink"/>
                <w:b/>
                <w:bCs/>
                <w:noProof/>
              </w:rPr>
              <w:t>Funciones Específicas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_Toc92961676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5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7" w:history="1">
            <w:r w:rsidR="00A35E63" w:rsidRPr="0013419C">
              <w:rPr>
                <w:rStyle w:val="Hyperlink"/>
                <w:b/>
                <w:bCs/>
                <w:noProof/>
              </w:rPr>
              <w:t>Dependencia Jerárquica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_Toc92961677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5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8" w:history="1">
            <w:r w:rsidR="00A35E63" w:rsidRPr="0013419C">
              <w:rPr>
                <w:rStyle w:val="Hyperlink"/>
                <w:b/>
                <w:bCs/>
                <w:noProof/>
              </w:rPr>
              <w:t>Estructura Funcional (Organigrama)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_Toc92961678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5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79" w:history="1">
            <w:r w:rsidR="00A35E63" w:rsidRPr="0013419C">
              <w:rPr>
                <w:rStyle w:val="Hyperlink"/>
                <w:b/>
                <w:bCs/>
                <w:noProof/>
              </w:rPr>
              <w:t>RECURSOS HUMANOS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_Toc92961679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6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80" w:history="1">
            <w:r w:rsidR="00A35E63" w:rsidRPr="0013419C">
              <w:rPr>
                <w:rStyle w:val="Hyperlink"/>
                <w:b/>
                <w:bCs/>
                <w:noProof/>
              </w:rPr>
              <w:t>Relaciones Internas de Trabajo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_Toc92961680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6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81" w:history="1">
            <w:r w:rsidR="00A35E63" w:rsidRPr="0013419C">
              <w:rPr>
                <w:rStyle w:val="Hyperlink"/>
                <w:b/>
                <w:bCs/>
                <w:noProof/>
              </w:rPr>
              <w:t>Relaciones Externas de Trabajo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_Toc92961681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6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82" w:history="1">
            <w:r w:rsidR="00A35E63" w:rsidRPr="0013419C">
              <w:rPr>
                <w:rStyle w:val="Hyperlink"/>
                <w:b/>
                <w:bCs/>
                <w:noProof/>
              </w:rPr>
              <w:t>Vigencia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_Toc92961682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6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7D760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2961683" w:history="1">
            <w:r w:rsidR="00A35E63" w:rsidRPr="0013419C">
              <w:rPr>
                <w:rStyle w:val="Hyperlink"/>
                <w:b/>
                <w:bCs/>
                <w:noProof/>
              </w:rPr>
              <w:t>SIGLAS</w:t>
            </w:r>
            <w:r w:rsidR="00A35E63">
              <w:rPr>
                <w:noProof/>
                <w:webHidden/>
              </w:rPr>
              <w:tab/>
            </w:r>
            <w:r w:rsidR="00A35E63">
              <w:rPr>
                <w:noProof/>
                <w:webHidden/>
              </w:rPr>
              <w:fldChar w:fldCharType="begin"/>
            </w:r>
            <w:r w:rsidR="00A35E63">
              <w:rPr>
                <w:noProof/>
                <w:webHidden/>
              </w:rPr>
              <w:instrText xml:space="preserve"> PAGEREF _Toc92961683 \h </w:instrText>
            </w:r>
            <w:r w:rsidR="00A35E63">
              <w:rPr>
                <w:noProof/>
                <w:webHidden/>
              </w:rPr>
            </w:r>
            <w:r w:rsidR="00A35E63">
              <w:rPr>
                <w:noProof/>
                <w:webHidden/>
              </w:rPr>
              <w:fldChar w:fldCharType="separate"/>
            </w:r>
            <w:r w:rsidR="00D14133">
              <w:rPr>
                <w:noProof/>
                <w:webHidden/>
              </w:rPr>
              <w:t>6</w:t>
            </w:r>
            <w:r w:rsidR="00A35E63">
              <w:rPr>
                <w:noProof/>
                <w:webHidden/>
              </w:rPr>
              <w:fldChar w:fldCharType="end"/>
            </w:r>
          </w:hyperlink>
        </w:p>
        <w:p w:rsidR="00A35E63" w:rsidRDefault="00A35E63">
          <w:r>
            <w:rPr>
              <w:b/>
              <w:bCs/>
              <w:lang w:val="es-ES"/>
            </w:rPr>
            <w:fldChar w:fldCharType="end"/>
          </w:r>
        </w:p>
      </w:sdtContent>
    </w:sdt>
    <w:p w:rsidR="00A35E63" w:rsidRDefault="00A35E63">
      <w:pPr>
        <w:spacing w:after="160" w:line="259" w:lineRule="auto"/>
        <w:rPr>
          <w:rFonts w:ascii="Arial" w:eastAsiaTheme="majorEastAsia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</w:rPr>
        <w:br w:type="page"/>
      </w:r>
    </w:p>
    <w:p w:rsidR="00B066A7" w:rsidRDefault="0052376D" w:rsidP="00A35E63">
      <w:pPr>
        <w:pStyle w:val="Heading1"/>
        <w:rPr>
          <w:rFonts w:ascii="Arial" w:hAnsi="Arial" w:cs="Arial"/>
          <w:b/>
        </w:rPr>
      </w:pPr>
      <w:bookmarkStart w:id="1" w:name="_Toc92961669"/>
      <w:r>
        <w:rPr>
          <w:rFonts w:ascii="Arial" w:hAnsi="Arial" w:cs="Arial"/>
          <w:b/>
        </w:rPr>
        <w:lastRenderedPageBreak/>
        <w:t>INTRODUCCION</w:t>
      </w:r>
      <w:bookmarkEnd w:id="1"/>
    </w:p>
    <w:p w:rsidR="00B066A7" w:rsidRDefault="00B066A7"/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Centro </w:t>
      </w:r>
      <w:r w:rsidR="004132F8" w:rsidRPr="00A35E63">
        <w:rPr>
          <w:lang w:val="es-SV"/>
        </w:rPr>
        <w:t>Quirúrgico</w:t>
      </w:r>
      <w:r w:rsidRPr="00A35E63">
        <w:rPr>
          <w:lang w:val="es-SV"/>
        </w:rPr>
        <w:t xml:space="preserve">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:rsidR="004132F8" w:rsidRPr="00A35E63" w:rsidRDefault="004132F8" w:rsidP="00A35E63">
      <w:pPr>
        <w:pStyle w:val="Default"/>
        <w:spacing w:line="276" w:lineRule="auto"/>
        <w:jc w:val="both"/>
        <w:rPr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>Su elaboración ha sido posible gracias a la colaboración del Equipo Técnico de Trabajo de</w:t>
      </w:r>
      <w:r w:rsidR="004132F8" w:rsidRPr="00A35E63">
        <w:rPr>
          <w:lang w:val="es-SV"/>
        </w:rPr>
        <w:t xml:space="preserve">l Centro Quirúrgico y </w:t>
      </w:r>
      <w:r w:rsidRPr="00A35E63">
        <w:rPr>
          <w:lang w:val="es-SV"/>
        </w:rPr>
        <w:t xml:space="preserve">la Unidad de Planificación, con el propósito de mejorar el desempeño y contribuir a satisfacer la demanda de eficiencia en la utilización de los recursos, minimizar la duplicidad o superposición de competencias y funciones entre dependencias. </w:t>
      </w:r>
    </w:p>
    <w:p w:rsidR="004132F8" w:rsidRPr="00A35E63" w:rsidRDefault="004132F8" w:rsidP="00A35E63">
      <w:pPr>
        <w:pStyle w:val="Default"/>
        <w:spacing w:line="276" w:lineRule="auto"/>
        <w:jc w:val="both"/>
        <w:rPr>
          <w:lang w:val="es-SV"/>
        </w:rPr>
      </w:pP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</w:rPr>
        <w:t xml:space="preserve">Todo esto dentro del marco referencial establecido en el Plan Cuscatlán y el Plan </w:t>
      </w:r>
      <w:r w:rsidR="004132F8" w:rsidRPr="00A35E63">
        <w:rPr>
          <w:rFonts w:ascii="Arial" w:hAnsi="Arial" w:cs="Arial"/>
        </w:rPr>
        <w:t>Estratégico de MINSAL</w:t>
      </w:r>
      <w:r w:rsidRPr="00A35E63">
        <w:rPr>
          <w:rFonts w:ascii="Arial" w:hAnsi="Arial" w:cs="Arial"/>
        </w:rPr>
        <w:t xml:space="preserve"> 20</w:t>
      </w:r>
      <w:r w:rsidR="004132F8" w:rsidRPr="00A35E63">
        <w:rPr>
          <w:rFonts w:ascii="Arial" w:hAnsi="Arial" w:cs="Arial"/>
        </w:rPr>
        <w:t>2</w:t>
      </w:r>
      <w:r w:rsidRPr="00A35E63">
        <w:rPr>
          <w:rFonts w:ascii="Arial" w:hAnsi="Arial" w:cs="Arial"/>
        </w:rPr>
        <w:t>1-202</w:t>
      </w:r>
      <w:r w:rsidR="004132F8" w:rsidRPr="00A35E63">
        <w:rPr>
          <w:rFonts w:ascii="Arial" w:hAnsi="Arial" w:cs="Arial"/>
        </w:rPr>
        <w:t>5</w:t>
      </w:r>
      <w:r w:rsidRPr="00A35E63">
        <w:rPr>
          <w:rFonts w:ascii="Arial" w:hAnsi="Arial" w:cs="Arial"/>
        </w:rPr>
        <w:t>.</w:t>
      </w:r>
    </w:p>
    <w:p w:rsidR="004132F8" w:rsidRPr="00A35E63" w:rsidRDefault="004132F8" w:rsidP="00A35E63">
      <w:pPr>
        <w:pStyle w:val="Default"/>
        <w:spacing w:line="276" w:lineRule="auto"/>
        <w:rPr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El servicio de Centro </w:t>
      </w:r>
      <w:r w:rsidR="004132F8" w:rsidRPr="00A35E63">
        <w:rPr>
          <w:lang w:val="es-SV"/>
        </w:rPr>
        <w:t>Quirúrgico</w:t>
      </w:r>
      <w:r w:rsidRPr="00A35E63">
        <w:rPr>
          <w:lang w:val="es-SV"/>
        </w:rPr>
        <w:t xml:space="preserve"> posee entre sus propósitos principales la coordinación y </w:t>
      </w:r>
      <w:proofErr w:type="gramStart"/>
      <w:r w:rsidRPr="00A35E63">
        <w:rPr>
          <w:lang w:val="es-SV"/>
        </w:rPr>
        <w:t xml:space="preserve">supervisión </w:t>
      </w:r>
      <w:proofErr w:type="spellStart"/>
      <w:r w:rsidRPr="00A35E63">
        <w:rPr>
          <w:lang w:val="es-SV"/>
        </w:rPr>
        <w:t>capacitante</w:t>
      </w:r>
      <w:proofErr w:type="spellEnd"/>
      <w:r w:rsidRPr="00A35E63">
        <w:rPr>
          <w:lang w:val="es-SV"/>
        </w:rPr>
        <w:t xml:space="preserve"> del personal médico, con el fin de brindar atención oportuna y adecuada realizando </w:t>
      </w:r>
      <w:r w:rsidR="00A35E63" w:rsidRPr="00A35E63">
        <w:rPr>
          <w:lang w:val="es-SV"/>
        </w:rPr>
        <w:t>cirugías</w:t>
      </w:r>
      <w:r w:rsidRPr="00A35E63">
        <w:rPr>
          <w:lang w:val="es-SV"/>
        </w:rPr>
        <w:t xml:space="preserve"> tanto electivas</w:t>
      </w:r>
      <w:proofErr w:type="gramEnd"/>
      <w:r w:rsidRPr="00A35E63">
        <w:rPr>
          <w:lang w:val="es-SV"/>
        </w:rPr>
        <w:t xml:space="preserve"> como de </w:t>
      </w:r>
      <w:r w:rsidR="004132F8" w:rsidRPr="00A35E63">
        <w:rPr>
          <w:lang w:val="es-SV"/>
        </w:rPr>
        <w:t>emergencia.</w:t>
      </w:r>
      <w:r w:rsidRPr="00A35E63">
        <w:rPr>
          <w:lang w:val="es-SV"/>
        </w:rPr>
        <w:t xml:space="preserve"> </w:t>
      </w:r>
    </w:p>
    <w:p w:rsidR="00B066A7" w:rsidRPr="00A35E63" w:rsidRDefault="0052376D" w:rsidP="00A35E63">
      <w:pPr>
        <w:spacing w:after="200" w:line="276" w:lineRule="auto"/>
        <w:rPr>
          <w:rFonts w:ascii="Arial" w:hAnsi="Arial" w:cs="Arial"/>
        </w:rPr>
      </w:pPr>
      <w:r w:rsidRPr="00A35E63">
        <w:rPr>
          <w:rFonts w:ascii="Arial" w:hAnsi="Arial" w:cs="Arial"/>
        </w:rPr>
        <w:br w:type="page"/>
      </w: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</w:pPr>
      <w:bookmarkStart w:id="2" w:name="_Toc92961670"/>
      <w:r w:rsidRPr="00A35E63">
        <w:rPr>
          <w:b/>
          <w:bCs/>
        </w:rPr>
        <w:lastRenderedPageBreak/>
        <w:t>MARCO NORMATIVO LEGAL</w:t>
      </w:r>
      <w:bookmarkEnd w:id="2"/>
      <w:r w:rsidRPr="00A35E63">
        <w:rPr>
          <w:b/>
          <w:bCs/>
        </w:rPr>
        <w:t xml:space="preserve"> 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color w:val="auto"/>
        </w:rPr>
      </w:pPr>
    </w:p>
    <w:p w:rsidR="00B066A7" w:rsidRPr="00A35E63" w:rsidRDefault="0052376D" w:rsidP="00A35E63">
      <w:pPr>
        <w:pStyle w:val="Default"/>
        <w:numPr>
          <w:ilvl w:val="0"/>
          <w:numId w:val="1"/>
        </w:numPr>
        <w:spacing w:line="276" w:lineRule="auto"/>
        <w:jc w:val="both"/>
      </w:pPr>
      <w:r w:rsidRPr="00A35E63">
        <w:t xml:space="preserve">Plan Cuscatlán </w:t>
      </w:r>
    </w:p>
    <w:p w:rsidR="00B066A7" w:rsidRPr="00A35E63" w:rsidRDefault="0052376D" w:rsidP="00A35E63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>Marco estratégico en salud – Política Crecer Juntos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A35E63">
        <w:rPr>
          <w:rFonts w:ascii="Arial" w:eastAsiaTheme="minorHAnsi" w:hAnsi="Arial" w:cs="Arial"/>
          <w:color w:val="000000"/>
        </w:rPr>
        <w:t>Plan Estratégico del Hospital Nacional de la Mujer “Dra. María Isabel Rodríguez” 22016-2025.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A35E63">
        <w:rPr>
          <w:rFonts w:ascii="Arial" w:eastAsiaTheme="minorHAnsi" w:hAnsi="Arial" w:cs="Arial"/>
          <w:color w:val="000000"/>
        </w:rPr>
        <w:t>Plan Estratégico Institucional del MINSAL 2021-2025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proofErr w:type="spellStart"/>
      <w:r w:rsidRPr="00A35E63">
        <w:rPr>
          <w:rFonts w:ascii="Arial" w:eastAsiaTheme="minorHAnsi" w:hAnsi="Arial" w:cs="Arial"/>
          <w:color w:val="000000"/>
          <w:lang w:val="en-US"/>
        </w:rPr>
        <w:t>Política</w:t>
      </w:r>
      <w:proofErr w:type="spellEnd"/>
      <w:r w:rsidRPr="00A35E63">
        <w:rPr>
          <w:rFonts w:ascii="Arial" w:eastAsiaTheme="minorHAnsi" w:hAnsi="Arial" w:cs="Arial"/>
          <w:color w:val="000000"/>
          <w:lang w:val="en-US"/>
        </w:rPr>
        <w:t xml:space="preserve"> Nacional de </w:t>
      </w:r>
      <w:proofErr w:type="spellStart"/>
      <w:r w:rsidRPr="00A35E63">
        <w:rPr>
          <w:rFonts w:ascii="Arial" w:eastAsiaTheme="minorHAnsi" w:hAnsi="Arial" w:cs="Arial"/>
          <w:color w:val="000000"/>
          <w:lang w:val="en-US"/>
        </w:rPr>
        <w:t>Calidad</w:t>
      </w:r>
      <w:proofErr w:type="spellEnd"/>
      <w:r w:rsidRPr="00A35E63">
        <w:rPr>
          <w:rFonts w:ascii="Arial" w:eastAsiaTheme="minorHAnsi" w:hAnsi="Arial" w:cs="Arial"/>
          <w:color w:val="000000"/>
          <w:lang w:val="en-US"/>
        </w:rPr>
        <w:t xml:space="preserve"> 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A35E63">
        <w:rPr>
          <w:rFonts w:ascii="Arial" w:eastAsiaTheme="minorHAnsi" w:hAnsi="Arial" w:cs="Arial"/>
          <w:color w:val="000000"/>
        </w:rPr>
        <w:t xml:space="preserve">Reglamento de Normas Técnicas de Control Interno de la Corte de Cuentas 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r w:rsidRPr="00A35E63">
        <w:rPr>
          <w:rFonts w:ascii="Arial" w:eastAsiaTheme="minorHAnsi" w:hAnsi="Arial" w:cs="Arial"/>
          <w:color w:val="000000"/>
        </w:rPr>
        <w:t xml:space="preserve">Reglamento de Normas Técnicas de Control Interno Específicas del Hospital Nacional de la Mujer “Dra. </w:t>
      </w:r>
      <w:proofErr w:type="spellStart"/>
      <w:r w:rsidRPr="00A35E63">
        <w:rPr>
          <w:rFonts w:ascii="Arial" w:eastAsiaTheme="minorHAnsi" w:hAnsi="Arial" w:cs="Arial"/>
          <w:color w:val="000000"/>
          <w:lang w:val="en-US"/>
        </w:rPr>
        <w:t>María</w:t>
      </w:r>
      <w:proofErr w:type="spellEnd"/>
      <w:r w:rsidRPr="00A35E63">
        <w:rPr>
          <w:rFonts w:ascii="Arial" w:eastAsiaTheme="minorHAnsi" w:hAnsi="Arial" w:cs="Arial"/>
          <w:color w:val="000000"/>
          <w:lang w:val="en-US"/>
        </w:rPr>
        <w:t xml:space="preserve"> Isabel Rodríguez”   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A35E63">
        <w:rPr>
          <w:rFonts w:ascii="Arial" w:eastAsiaTheme="minorHAnsi" w:hAnsi="Arial" w:cs="Arial"/>
          <w:color w:val="000000"/>
        </w:rPr>
        <w:t xml:space="preserve">Reglamento General de Hospitales del MINSAL </w:t>
      </w:r>
    </w:p>
    <w:p w:rsidR="00B066A7" w:rsidRPr="00A35E63" w:rsidRDefault="0052376D" w:rsidP="00A35E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A35E63"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:rsidR="00B066A7" w:rsidRPr="00A35E63" w:rsidRDefault="00B066A7" w:rsidP="00A35E63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:rsidR="00B066A7" w:rsidRPr="00A35E63" w:rsidRDefault="00B066A7" w:rsidP="00A35E6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:rsidR="004132F8" w:rsidRPr="00A35E63" w:rsidRDefault="0052376D" w:rsidP="00A35E63">
      <w:pPr>
        <w:pStyle w:val="Default"/>
        <w:spacing w:line="276" w:lineRule="auto"/>
        <w:ind w:left="964" w:hangingChars="400" w:hanging="964"/>
        <w:jc w:val="both"/>
        <w:outlineLvl w:val="0"/>
        <w:rPr>
          <w:b/>
          <w:bCs/>
          <w:lang w:val="es-SV"/>
        </w:rPr>
      </w:pPr>
      <w:bookmarkStart w:id="3" w:name="_Toc92961671"/>
      <w:r w:rsidRPr="00A35E63">
        <w:rPr>
          <w:b/>
          <w:bCs/>
          <w:lang w:val="es-SV"/>
        </w:rPr>
        <w:t>Misión</w:t>
      </w:r>
      <w:bookmarkEnd w:id="3"/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Somos un equipo </w:t>
      </w:r>
      <w:r w:rsidR="004132F8" w:rsidRPr="00A35E63">
        <w:rPr>
          <w:lang w:val="es-SV"/>
        </w:rPr>
        <w:t>multidisciplinario, responsable</w:t>
      </w:r>
      <w:r w:rsidRPr="00A35E63">
        <w:rPr>
          <w:lang w:val="es-SV"/>
        </w:rPr>
        <w:t xml:space="preserve"> de garantizar la calidad de </w:t>
      </w:r>
      <w:r w:rsidR="004132F8" w:rsidRPr="00A35E63">
        <w:rPr>
          <w:lang w:val="es-SV"/>
        </w:rPr>
        <w:t>atención</w:t>
      </w:r>
      <w:r w:rsidRPr="00A35E63">
        <w:rPr>
          <w:lang w:val="es-SV"/>
        </w:rPr>
        <w:t xml:space="preserve"> en</w:t>
      </w:r>
      <w:r w:rsidR="004132F8" w:rsidRPr="00A35E63">
        <w:rPr>
          <w:lang w:val="es-SV"/>
        </w:rPr>
        <w:t xml:space="preserve"> </w:t>
      </w:r>
      <w:r w:rsidRPr="00A35E63">
        <w:rPr>
          <w:lang w:val="es-SV"/>
        </w:rPr>
        <w:t xml:space="preserve">pacientes con patologías que requieren procedimientos quirúrgicos electivos y de emergencia con personal altamente especializado en la aplicación de técnicas quirúrgicas basadas en protocolos y estándares de </w:t>
      </w:r>
      <w:r w:rsidR="004132F8" w:rsidRPr="00A35E63">
        <w:rPr>
          <w:lang w:val="es-SV"/>
        </w:rPr>
        <w:t>calidad, así</w:t>
      </w:r>
      <w:r w:rsidRPr="00A35E63">
        <w:rPr>
          <w:lang w:val="es-SV"/>
        </w:rPr>
        <w:t xml:space="preserve"> como la formación continua de </w:t>
      </w:r>
      <w:r w:rsidR="004132F8" w:rsidRPr="00A35E63">
        <w:rPr>
          <w:lang w:val="es-SV"/>
        </w:rPr>
        <w:t>su personal</w:t>
      </w:r>
      <w:r w:rsidRPr="00A35E63">
        <w:rPr>
          <w:lang w:val="es-SV"/>
        </w:rPr>
        <w:t>.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color w:val="auto"/>
          <w:lang w:val="es-SV"/>
        </w:rPr>
      </w:pPr>
    </w:p>
    <w:p w:rsidR="004132F8" w:rsidRPr="00A35E63" w:rsidRDefault="0052376D" w:rsidP="00A35E6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2961672"/>
      <w:r w:rsidRPr="00A35E63">
        <w:rPr>
          <w:b/>
          <w:bCs/>
          <w:lang w:val="es-SV"/>
        </w:rPr>
        <w:t>Visión</w:t>
      </w:r>
      <w:bookmarkEnd w:id="4"/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Ser el servicio modelo de </w:t>
      </w:r>
      <w:r w:rsidR="004132F8" w:rsidRPr="00A35E63">
        <w:rPr>
          <w:lang w:val="es-SV"/>
        </w:rPr>
        <w:t>atención</w:t>
      </w:r>
      <w:r w:rsidRPr="00A35E63">
        <w:rPr>
          <w:lang w:val="es-SV"/>
        </w:rPr>
        <w:t xml:space="preserve"> quirúrgica especializada con alto grado de </w:t>
      </w:r>
      <w:r w:rsidR="004132F8" w:rsidRPr="00A35E63">
        <w:rPr>
          <w:lang w:val="es-SV"/>
        </w:rPr>
        <w:t>competitividad, responsabilidad</w:t>
      </w:r>
      <w:r w:rsidRPr="00A35E63">
        <w:rPr>
          <w:lang w:val="es-SV"/>
        </w:rPr>
        <w:t xml:space="preserve"> y calidad de </w:t>
      </w:r>
      <w:r w:rsidR="004132F8" w:rsidRPr="00A35E63">
        <w:rPr>
          <w:lang w:val="es-SV"/>
        </w:rPr>
        <w:t>atención</w:t>
      </w:r>
      <w:r w:rsidRPr="00A35E63">
        <w:rPr>
          <w:lang w:val="es-SV"/>
        </w:rPr>
        <w:t>,</w:t>
      </w:r>
      <w:r w:rsidR="004132F8" w:rsidRPr="00A35E63">
        <w:rPr>
          <w:lang w:val="es-SV"/>
        </w:rPr>
        <w:t xml:space="preserve"> </w:t>
      </w:r>
      <w:r w:rsidRPr="00A35E63">
        <w:rPr>
          <w:lang w:val="es-SV"/>
        </w:rPr>
        <w:t xml:space="preserve">garantizando de forma integral y oportuna el bienestar de las usuarias y </w:t>
      </w:r>
      <w:r w:rsidR="004132F8" w:rsidRPr="00A35E63">
        <w:rPr>
          <w:lang w:val="es-SV"/>
        </w:rPr>
        <w:t>recién</w:t>
      </w:r>
      <w:r w:rsidRPr="00A35E63">
        <w:rPr>
          <w:lang w:val="es-SV"/>
        </w:rPr>
        <w:t xml:space="preserve"> nacidos que se </w:t>
      </w:r>
      <w:r w:rsidR="004132F8" w:rsidRPr="00A35E63">
        <w:rPr>
          <w:lang w:val="es-SV"/>
        </w:rPr>
        <w:t>atienden, basado</w:t>
      </w:r>
      <w:r w:rsidRPr="00A35E63">
        <w:rPr>
          <w:lang w:val="es-SV"/>
        </w:rPr>
        <w:t xml:space="preserve"> en una </w:t>
      </w:r>
      <w:r w:rsidR="004132F8" w:rsidRPr="00A35E63">
        <w:rPr>
          <w:lang w:val="es-SV"/>
        </w:rPr>
        <w:t>atención</w:t>
      </w:r>
      <w:r w:rsidRPr="00A35E63">
        <w:rPr>
          <w:lang w:val="es-SV"/>
        </w:rPr>
        <w:t xml:space="preserve"> de tercer nivel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5" w:name="_Toc92961673"/>
      <w:r w:rsidRPr="00A35E63">
        <w:rPr>
          <w:b/>
          <w:bCs/>
          <w:lang w:val="es-SV"/>
        </w:rPr>
        <w:t>Objetivo General</w:t>
      </w:r>
      <w:bookmarkEnd w:id="5"/>
      <w:r w:rsidRPr="00A35E63">
        <w:rPr>
          <w:b/>
          <w:bCs/>
          <w:lang w:val="es-SV"/>
        </w:rPr>
        <w:t xml:space="preserve"> </w:t>
      </w: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b/>
          <w:bCs/>
          <w:lang w:val="es-SV"/>
        </w:rPr>
        <w:t xml:space="preserve"> </w:t>
      </w:r>
      <w:r w:rsidRPr="00A35E63">
        <w:rPr>
          <w:lang w:val="es-SV"/>
        </w:rPr>
        <w:t xml:space="preserve">Brindar servicios quirúrgicos de calidad y oportunos ya sea </w:t>
      </w:r>
      <w:proofErr w:type="gramStart"/>
      <w:r w:rsidRPr="00A35E63">
        <w:rPr>
          <w:lang w:val="es-SV"/>
        </w:rPr>
        <w:t>electivo ,</w:t>
      </w:r>
      <w:proofErr w:type="gramEnd"/>
      <w:r w:rsidRPr="00A35E63">
        <w:rPr>
          <w:lang w:val="es-SV"/>
        </w:rPr>
        <w:t xml:space="preserve"> ambulatorio y de emergencia, con el fin de resolver la morbilidad de las usuarias .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6" w:name="_Toc92961674"/>
      <w:r w:rsidRPr="00A35E63">
        <w:rPr>
          <w:b/>
          <w:bCs/>
          <w:lang w:val="es-SV"/>
        </w:rPr>
        <w:t>Objetivos Específicos</w:t>
      </w:r>
      <w:bookmarkEnd w:id="6"/>
      <w:r w:rsidRPr="00A35E63">
        <w:rPr>
          <w:b/>
          <w:bCs/>
          <w:lang w:val="es-SV"/>
        </w:rPr>
        <w:t xml:space="preserve"> </w:t>
      </w:r>
    </w:p>
    <w:p w:rsidR="00B066A7" w:rsidRPr="00A35E63" w:rsidRDefault="0052376D" w:rsidP="00A35E63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35E63">
        <w:rPr>
          <w:rFonts w:ascii="Arial" w:hAnsi="Arial" w:cs="Arial"/>
        </w:rPr>
        <w:t>Realizar intervenciones quirúrgicas electivas y de emergencia.</w:t>
      </w:r>
    </w:p>
    <w:p w:rsidR="00B066A7" w:rsidRPr="00A35E63" w:rsidRDefault="0052376D" w:rsidP="00A35E63">
      <w:pPr>
        <w:pStyle w:val="Default"/>
        <w:numPr>
          <w:ilvl w:val="0"/>
          <w:numId w:val="2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Coordinar con consulta externa y servicios hospitalarios para la programación de </w:t>
      </w:r>
      <w:r w:rsidR="004132F8" w:rsidRPr="00A35E63">
        <w:rPr>
          <w:lang w:val="es-SV"/>
        </w:rPr>
        <w:t>cirugías</w:t>
      </w:r>
      <w:r w:rsidRPr="00A35E63">
        <w:rPr>
          <w:lang w:val="es-SV"/>
        </w:rPr>
        <w:t xml:space="preserve"> electivas.</w:t>
      </w:r>
    </w:p>
    <w:p w:rsidR="00B066A7" w:rsidRPr="00A35E63" w:rsidRDefault="00B066A7" w:rsidP="00A35E63">
      <w:pPr>
        <w:spacing w:after="200" w:line="276" w:lineRule="auto"/>
        <w:rPr>
          <w:rFonts w:ascii="Arial" w:hAnsi="Arial" w:cs="Arial"/>
          <w:b/>
          <w:bCs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7" w:name="_Toc92961675"/>
      <w:r w:rsidRPr="00A35E63">
        <w:rPr>
          <w:b/>
          <w:bCs/>
          <w:lang w:val="es-SV"/>
        </w:rPr>
        <w:lastRenderedPageBreak/>
        <w:t>Función General</w:t>
      </w:r>
      <w:bookmarkEnd w:id="7"/>
      <w:r w:rsidRPr="00A35E63">
        <w:rPr>
          <w:b/>
          <w:bCs/>
          <w:lang w:val="es-SV"/>
        </w:rPr>
        <w:t xml:space="preserve"> </w:t>
      </w: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>Realización de intervenciones quirúrgicas electivas y de emergencia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1"/>
        <w:rPr>
          <w:lang w:val="es-SV"/>
        </w:rPr>
      </w:pPr>
      <w:bookmarkStart w:id="8" w:name="_Toc92961676"/>
      <w:r w:rsidRPr="00A35E63">
        <w:rPr>
          <w:b/>
          <w:bCs/>
          <w:lang w:val="es-SV"/>
        </w:rPr>
        <w:t>Funciones Específicas</w:t>
      </w:r>
      <w:bookmarkEnd w:id="8"/>
      <w:r w:rsidRPr="00A35E63">
        <w:rPr>
          <w:b/>
          <w:bCs/>
          <w:lang w:val="es-SV"/>
        </w:rPr>
        <w:t xml:space="preserve"> 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color w:val="auto"/>
          <w:lang w:val="es-SV"/>
        </w:rPr>
      </w:pP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Realizar procedimientos de </w:t>
      </w:r>
      <w:r w:rsidR="00A35E63" w:rsidRPr="00A35E63">
        <w:rPr>
          <w:lang w:val="es-SV"/>
        </w:rPr>
        <w:t>cirugía</w:t>
      </w:r>
      <w:r w:rsidRPr="00A35E63">
        <w:rPr>
          <w:lang w:val="es-SV"/>
        </w:rPr>
        <w:t xml:space="preserve"> mayor y menor electivos </w:t>
      </w:r>
      <w:r w:rsidR="00A35E63" w:rsidRPr="00A35E63">
        <w:rPr>
          <w:lang w:val="es-SV"/>
        </w:rPr>
        <w:t>de acuerdo con</w:t>
      </w:r>
      <w:r w:rsidRPr="00A35E63">
        <w:rPr>
          <w:lang w:val="es-SV"/>
        </w:rPr>
        <w:t xml:space="preserve"> la </w:t>
      </w:r>
      <w:r w:rsidR="00A35E63" w:rsidRPr="00A35E63">
        <w:rPr>
          <w:lang w:val="es-SV"/>
        </w:rPr>
        <w:t>programación</w:t>
      </w:r>
      <w:r w:rsidRPr="00A35E63">
        <w:rPr>
          <w:lang w:val="es-SV"/>
        </w:rPr>
        <w:t>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Realizar procedimientos de </w:t>
      </w:r>
      <w:r w:rsidR="00A35E63" w:rsidRPr="00A35E63">
        <w:rPr>
          <w:lang w:val="es-SV"/>
        </w:rPr>
        <w:t>cirugía</w:t>
      </w:r>
      <w:r w:rsidRPr="00A35E63">
        <w:rPr>
          <w:lang w:val="es-SV"/>
        </w:rPr>
        <w:t xml:space="preserve"> mayor y menor de emergencia </w:t>
      </w:r>
      <w:r w:rsidR="00A35E63" w:rsidRPr="00A35E63">
        <w:rPr>
          <w:lang w:val="es-SV"/>
        </w:rPr>
        <w:t>de acuerdo con</w:t>
      </w:r>
      <w:r w:rsidRPr="00A35E63">
        <w:rPr>
          <w:lang w:val="es-SV"/>
        </w:rPr>
        <w:t xml:space="preserve"> disponibilidad de recursos.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Coordinar con consulta externa y servicios hospitalarios para la </w:t>
      </w:r>
      <w:r w:rsidR="00A35E63" w:rsidRPr="00A35E63">
        <w:rPr>
          <w:lang w:val="es-SV"/>
        </w:rPr>
        <w:t>programación</w:t>
      </w:r>
      <w:r w:rsidRPr="00A35E63">
        <w:rPr>
          <w:lang w:val="es-SV"/>
        </w:rPr>
        <w:t xml:space="preserve"> de </w:t>
      </w:r>
      <w:r w:rsidR="00A35E63" w:rsidRPr="00A35E63">
        <w:rPr>
          <w:lang w:val="es-SV"/>
        </w:rPr>
        <w:t>cirugías</w:t>
      </w:r>
      <w:r w:rsidRPr="00A35E63">
        <w:rPr>
          <w:lang w:val="es-SV"/>
        </w:rPr>
        <w:t xml:space="preserve"> electivas.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Cumplir con los criterios para efectuar una </w:t>
      </w:r>
      <w:r w:rsidR="00A35E63" w:rsidRPr="00A35E63">
        <w:rPr>
          <w:lang w:val="es-SV"/>
        </w:rPr>
        <w:t>cirugía</w:t>
      </w:r>
      <w:r w:rsidRPr="00A35E63">
        <w:rPr>
          <w:lang w:val="es-SV"/>
        </w:rPr>
        <w:t xml:space="preserve"> segura</w:t>
      </w:r>
    </w:p>
    <w:p w:rsidR="00B066A7" w:rsidRPr="00A35E63" w:rsidRDefault="00A35E63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>Prescripción</w:t>
      </w:r>
      <w:r w:rsidR="0052376D" w:rsidRPr="00A35E63">
        <w:rPr>
          <w:lang w:val="es-SV"/>
        </w:rPr>
        <w:t xml:space="preserve"> y cumplimiento de medicamentos a pacientes intervenidos quirúrgicamente.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Brindar cuidados y atenciones de </w:t>
      </w:r>
      <w:r w:rsidR="00A35E63" w:rsidRPr="00A35E63">
        <w:rPr>
          <w:lang w:val="es-SV"/>
        </w:rPr>
        <w:t>enfermería</w:t>
      </w:r>
      <w:r w:rsidRPr="00A35E63">
        <w:rPr>
          <w:lang w:val="es-SV"/>
        </w:rPr>
        <w:t>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Realizar la gestión de </w:t>
      </w:r>
      <w:r w:rsidR="00A35E63" w:rsidRPr="00A35E63">
        <w:rPr>
          <w:lang w:val="es-SV"/>
        </w:rPr>
        <w:t>medicamentos, insumos</w:t>
      </w:r>
      <w:r w:rsidRPr="00A35E63">
        <w:rPr>
          <w:lang w:val="es-SV"/>
        </w:rPr>
        <w:t xml:space="preserve"> </w:t>
      </w:r>
      <w:r w:rsidR="00A35E63" w:rsidRPr="00A35E63">
        <w:rPr>
          <w:lang w:val="es-SV"/>
        </w:rPr>
        <w:t>médicos</w:t>
      </w:r>
      <w:r w:rsidRPr="00A35E63">
        <w:rPr>
          <w:lang w:val="es-SV"/>
        </w:rPr>
        <w:t xml:space="preserve"> necesarios para la prestación efectiva del servicio.</w:t>
      </w:r>
    </w:p>
    <w:p w:rsidR="00B066A7" w:rsidRPr="00A35E63" w:rsidRDefault="0052376D" w:rsidP="00A35E6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es-SV"/>
        </w:rPr>
      </w:pPr>
      <w:r w:rsidRPr="00A35E63">
        <w:rPr>
          <w:color w:val="auto"/>
          <w:lang w:val="es-SV"/>
        </w:rPr>
        <w:t>Efectuar registros en expediente clínico y formularios requeridos de acuerdo a normativa.</w:t>
      </w:r>
    </w:p>
    <w:p w:rsidR="00B066A7" w:rsidRPr="00A35E63" w:rsidRDefault="0052376D" w:rsidP="00A35E63">
      <w:pPr>
        <w:pStyle w:val="Prrafodelista1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  <w:b/>
          <w:lang w:val="es-SV"/>
        </w:rPr>
      </w:pPr>
      <w:r w:rsidRPr="00A35E63">
        <w:rPr>
          <w:rFonts w:ascii="Arial" w:hAnsi="Arial" w:cs="Arial"/>
          <w:lang w:val="es-SV"/>
        </w:rPr>
        <w:t>Ejecutar procesos de docencia según la programación de actividades planificadas.</w:t>
      </w:r>
    </w:p>
    <w:p w:rsidR="00B066A7" w:rsidRPr="00A35E63" w:rsidRDefault="00B066A7" w:rsidP="00A35E63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9" w:name="_Toc92961677"/>
      <w:r w:rsidRPr="00A35E63">
        <w:rPr>
          <w:b/>
          <w:bCs/>
          <w:lang w:val="es-SV"/>
        </w:rPr>
        <w:t>Dependencia Jerárquica</w:t>
      </w:r>
      <w:bookmarkEnd w:id="9"/>
      <w:r w:rsidRPr="00A35E63">
        <w:rPr>
          <w:b/>
          <w:bCs/>
          <w:lang w:val="es-SV"/>
        </w:rPr>
        <w:t xml:space="preserve"> 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División Médica 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0" w:name="_Toc92961678"/>
      <w:r w:rsidRPr="00A35E63">
        <w:rPr>
          <w:b/>
          <w:bCs/>
          <w:lang w:val="es-SV"/>
        </w:rPr>
        <w:t>Estructura Funcional (Organigrama)</w:t>
      </w:r>
      <w:bookmarkEnd w:id="10"/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6A7" w:rsidRDefault="005237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ángulo: esquinas redondeadas 38" o:spid="_x0000_s1026" style="position:absolute;left:0;text-align:left;margin-left:16.5pt;margin-top:.55pt;width:105pt;height:24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" fillcolor="#4f81bd [3204]" strokecolor="#243f60 [1604]" strokeweight="2pt">
                <v:textbox>
                  <w:txbxContent>
                    <w:p w:rsidR="00B066A7" w:rsidRDefault="005237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68.25pt;margin-top:11.7pt;height:18pt;width:0pt;z-index:251669504;mso-width-relative:page;mso-height-relative:page;" filled="f" stroked="t" coordsize="21600,21600" o:gfxdata="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KLHiX2QAAAAkBAAAPAAAAAAAAAAEAIAAAACIAAABkcnMvZG93&#10;bnJldi54bWxQSwECFAAUAAAACACHTuJAVGRHwsYBAACFAwAADgAAAAAAAAABACAAAAAoAQAAZHJz&#10;L2Uyb0RvYy54bWxQSwUGAAAAAAYABgBZAQAAY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6A7" w:rsidRDefault="005237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ángulo: esquinas redondeadas 39" o:spid="_x0000_s1027" style="position:absolute;left:0;text-align:left;margin-left:17.25pt;margin-top:13.8pt;width:105pt;height:24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" fillcolor="#4f81bd [3204]" strokecolor="#243f60 [1604]" strokeweight="2pt">
                <v:textbox>
                  <w:txbxContent>
                    <w:p w:rsidR="00B066A7" w:rsidRDefault="005237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69pt;margin-top:2.35pt;height:18pt;width:0pt;z-index:251675648;mso-width-relative:page;mso-height-relative:page;" filled="f" stroked="t" coordsize="21600,21600" o:gfxdata="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NnzVrVAAAACAEAAA8AAAAAAAAAAQAgAAAAIgAAAGRycy9kb3ducmV2&#10;LnhtbFBLAQIUABQAAAAIAIdO4kCYiQFNxgEAAIUDAAAOAAAAAAAAAAEAIAAAACQBAABkcnMvZTJv&#10;RG9jLnhtbFBLBQYAAAAABgAGAFkBAABc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314325"/>
                <wp:effectExtent l="0" t="0" r="19050" b="285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6A7" w:rsidRDefault="005237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ángulo: esquinas redondeadas 40" o:spid="_x0000_s1028" style="position:absolute;left:0;text-align:left;margin-left:19.5pt;margin-top:6.7pt;width:10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" fillcolor="#4f81bd [3204]" strokecolor="#243f60 [1604]" strokeweight="2pt">
                <v:textbox>
                  <w:txbxContent>
                    <w:p w:rsidR="00B066A7" w:rsidRDefault="005237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69pt;margin-top:14.85pt;height:18pt;width:0pt;z-index:251677696;mso-width-relative:page;mso-height-relative:page;" filled="f" stroked="t" coordsize="21600,21600" o:gfxdata="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EI9xjYAAAACQEAAA8AAAAAAAAAAQAgAAAAIgAAAGRycy9kb3du&#10;cmV2LnhtbFBLAQIUABQAAAAIAIdO4kA6pGBwxgEAAIUDAAAOAAAAAAAAAAEAIAAAACcBAABkcnMv&#10;ZTJvRG9jLnhtbFBLBQYAAAAABgAGAFkBAABf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:rsidR="00B066A7" w:rsidRPr="00A35E63" w:rsidRDefault="0052376D" w:rsidP="00A35E63">
      <w:pPr>
        <w:spacing w:line="276" w:lineRule="auto"/>
        <w:jc w:val="both"/>
        <w:rPr>
          <w:rFonts w:ascii="Arial" w:hAnsi="Arial" w:cs="Arial"/>
        </w:rPr>
      </w:pPr>
      <w:r w:rsidRPr="00A35E6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201295</wp:posOffset>
                </wp:positionV>
                <wp:extent cx="1333500" cy="419100"/>
                <wp:effectExtent l="12700" t="12700" r="25400" b="2540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6A7" w:rsidRDefault="005237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CENTRO QUIRURGICO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ángulo: esquinas redondeadas 41" o:spid="_x0000_s1029" style="position:absolute;left:0;text-align:left;margin-left:18pt;margin-top:15.85pt;width:10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" fillcolor="#4f81bd [3204]" strokecolor="#243f60 [1604]" strokeweight="2pt">
                <v:textbox>
                  <w:txbxContent>
                    <w:p w:rsidR="00B066A7" w:rsidRDefault="005237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CENTRO QUIRURGICO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EC27BA" w:rsidRPr="00A35E63" w:rsidRDefault="00EC27BA" w:rsidP="00A35E6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11" w:name="_Toc92961679"/>
      <w:r w:rsidRPr="00A35E63">
        <w:rPr>
          <w:b/>
          <w:bCs/>
          <w:lang w:val="es-SV"/>
        </w:rPr>
        <w:lastRenderedPageBreak/>
        <w:t>RECURSOS HUMANOS</w:t>
      </w:r>
      <w:bookmarkEnd w:id="11"/>
      <w:r w:rsidRPr="00A35E63">
        <w:rPr>
          <w:b/>
          <w:bCs/>
          <w:lang w:val="es-S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27BA" w:rsidRPr="00A35E63" w:rsidTr="00EC27BA">
        <w:tc>
          <w:tcPr>
            <w:tcW w:w="3116" w:type="dxa"/>
          </w:tcPr>
          <w:p w:rsidR="00EC27BA" w:rsidRPr="00A35E63" w:rsidRDefault="00EC27BA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Personal</w:t>
            </w:r>
          </w:p>
        </w:tc>
        <w:tc>
          <w:tcPr>
            <w:tcW w:w="3117" w:type="dxa"/>
          </w:tcPr>
          <w:p w:rsidR="00EC27BA" w:rsidRPr="00A35E63" w:rsidRDefault="00EC27BA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No</w:t>
            </w:r>
          </w:p>
        </w:tc>
        <w:tc>
          <w:tcPr>
            <w:tcW w:w="3117" w:type="dxa"/>
          </w:tcPr>
          <w:p w:rsidR="00EC27BA" w:rsidRPr="00A35E63" w:rsidRDefault="00EC27BA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Horas diarias contratadas</w:t>
            </w:r>
          </w:p>
        </w:tc>
      </w:tr>
      <w:tr w:rsidR="00EC27BA" w:rsidRPr="00A35E63" w:rsidTr="00EC27BA">
        <w:tc>
          <w:tcPr>
            <w:tcW w:w="3116" w:type="dxa"/>
          </w:tcPr>
          <w:p w:rsidR="00EC27BA" w:rsidRPr="00A35E63" w:rsidRDefault="00EC27BA" w:rsidP="00A35E63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Médicos especialistas</w:t>
            </w:r>
          </w:p>
        </w:tc>
        <w:tc>
          <w:tcPr>
            <w:tcW w:w="3117" w:type="dxa"/>
          </w:tcPr>
          <w:p w:rsidR="00EC27BA" w:rsidRPr="00A35E63" w:rsidRDefault="00EC27BA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8</w:t>
            </w:r>
          </w:p>
        </w:tc>
        <w:tc>
          <w:tcPr>
            <w:tcW w:w="3117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50</w:t>
            </w:r>
          </w:p>
        </w:tc>
      </w:tr>
      <w:tr w:rsidR="00EC27BA" w:rsidRPr="00A35E63" w:rsidTr="00EC27BA">
        <w:tc>
          <w:tcPr>
            <w:tcW w:w="3116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Enfermeras</w:t>
            </w:r>
          </w:p>
        </w:tc>
        <w:tc>
          <w:tcPr>
            <w:tcW w:w="3117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8</w:t>
            </w:r>
          </w:p>
        </w:tc>
        <w:tc>
          <w:tcPr>
            <w:tcW w:w="3117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64</w:t>
            </w:r>
          </w:p>
        </w:tc>
      </w:tr>
      <w:tr w:rsidR="00EC27BA" w:rsidRPr="00A35E63" w:rsidTr="00EC27BA">
        <w:tc>
          <w:tcPr>
            <w:tcW w:w="3116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Auxiliar de enfermería</w:t>
            </w:r>
          </w:p>
        </w:tc>
        <w:tc>
          <w:tcPr>
            <w:tcW w:w="3117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16</w:t>
            </w:r>
          </w:p>
        </w:tc>
        <w:tc>
          <w:tcPr>
            <w:tcW w:w="3117" w:type="dxa"/>
          </w:tcPr>
          <w:p w:rsidR="00EC27BA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128</w:t>
            </w:r>
          </w:p>
        </w:tc>
      </w:tr>
      <w:tr w:rsidR="00A35E63" w:rsidRPr="00A35E63" w:rsidTr="00EC27BA">
        <w:tc>
          <w:tcPr>
            <w:tcW w:w="3116" w:type="dxa"/>
          </w:tcPr>
          <w:p w:rsidR="00A35E63" w:rsidRPr="00A35E63" w:rsidRDefault="00A35E63" w:rsidP="00A35E63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Ayudante de enfermería</w:t>
            </w:r>
          </w:p>
        </w:tc>
        <w:tc>
          <w:tcPr>
            <w:tcW w:w="3117" w:type="dxa"/>
          </w:tcPr>
          <w:p w:rsidR="00A35E63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3</w:t>
            </w:r>
          </w:p>
        </w:tc>
        <w:tc>
          <w:tcPr>
            <w:tcW w:w="3117" w:type="dxa"/>
          </w:tcPr>
          <w:p w:rsidR="00A35E63" w:rsidRPr="00A35E63" w:rsidRDefault="00A35E63" w:rsidP="00A35E63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 w:rsidRPr="00A35E63">
              <w:rPr>
                <w:b/>
                <w:bCs/>
                <w:lang w:val="es-SV"/>
              </w:rPr>
              <w:t>24</w:t>
            </w:r>
          </w:p>
        </w:tc>
      </w:tr>
    </w:tbl>
    <w:p w:rsidR="00EC27BA" w:rsidRPr="00A35E63" w:rsidRDefault="00EC27BA" w:rsidP="00A35E63">
      <w:pPr>
        <w:pStyle w:val="Default"/>
        <w:spacing w:line="276" w:lineRule="auto"/>
        <w:jc w:val="both"/>
        <w:rPr>
          <w:b/>
          <w:bCs/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2" w:name="_Toc92961680"/>
      <w:r w:rsidRPr="00A35E63">
        <w:rPr>
          <w:b/>
          <w:bCs/>
          <w:lang w:val="es-SV"/>
        </w:rPr>
        <w:t>Relaciones Internas de Trabajo</w:t>
      </w:r>
      <w:bookmarkEnd w:id="12"/>
      <w:r w:rsidRPr="00A35E63">
        <w:rPr>
          <w:b/>
          <w:bCs/>
          <w:lang w:val="es-SV"/>
        </w:rPr>
        <w:t xml:space="preserve"> </w:t>
      </w:r>
    </w:p>
    <w:p w:rsidR="00A35E63" w:rsidRPr="00A35E63" w:rsidRDefault="00A35E63" w:rsidP="00A35E63">
      <w:pPr>
        <w:pStyle w:val="Default"/>
        <w:spacing w:line="276" w:lineRule="auto"/>
        <w:rPr>
          <w:b/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rPr>
          <w:bCs/>
          <w:lang w:val="es-SV"/>
        </w:rPr>
      </w:pPr>
      <w:r w:rsidRPr="00A35E63">
        <w:rPr>
          <w:b/>
          <w:lang w:val="es-SV"/>
        </w:rPr>
        <w:t>Con:</w:t>
      </w:r>
      <w:r w:rsidRPr="00A35E63">
        <w:rPr>
          <w:bCs/>
          <w:lang w:val="es-SV"/>
        </w:rPr>
        <w:t xml:space="preserve"> </w:t>
      </w:r>
      <w:r w:rsidRPr="00A35E63">
        <w:rPr>
          <w:bCs/>
          <w:lang w:val="es-ES"/>
        </w:rPr>
        <w:t xml:space="preserve">Programación de Cirugías, Quirófanos y Recuperación Post </w:t>
      </w:r>
      <w:r w:rsidR="00A35E63" w:rsidRPr="00A35E63">
        <w:rPr>
          <w:bCs/>
          <w:lang w:val="es-ES"/>
        </w:rPr>
        <w:t>Quirúrgica</w:t>
      </w:r>
      <w:r w:rsidR="00A35E63" w:rsidRPr="00A35E63">
        <w:rPr>
          <w:bCs/>
          <w:lang w:val="es-SV"/>
        </w:rPr>
        <w:t>, Consulta</w:t>
      </w:r>
      <w:r w:rsidRPr="00A35E63">
        <w:rPr>
          <w:bCs/>
          <w:lang w:val="es-SV"/>
        </w:rPr>
        <w:t xml:space="preserve"> </w:t>
      </w:r>
      <w:r w:rsidR="00A35E63" w:rsidRPr="00A35E63">
        <w:rPr>
          <w:bCs/>
          <w:lang w:val="es-SV"/>
        </w:rPr>
        <w:t>externa, Hospitalización</w:t>
      </w:r>
      <w:r w:rsidRPr="00A35E63">
        <w:rPr>
          <w:bCs/>
          <w:lang w:val="es-SV"/>
        </w:rPr>
        <w:t xml:space="preserve"> y Emergencia.</w:t>
      </w:r>
    </w:p>
    <w:p w:rsidR="00A35E63" w:rsidRPr="00A35E63" w:rsidRDefault="00A35E63" w:rsidP="00A35E63">
      <w:pPr>
        <w:pStyle w:val="Cuerpodetexto"/>
        <w:spacing w:after="0"/>
        <w:rPr>
          <w:rFonts w:ascii="Arial" w:hAnsi="Arial" w:cs="Arial"/>
          <w:b/>
          <w:lang w:val="es-SV"/>
        </w:rPr>
      </w:pPr>
    </w:p>
    <w:p w:rsidR="00B066A7" w:rsidRPr="00A35E63" w:rsidRDefault="0052376D" w:rsidP="00A35E63">
      <w:pPr>
        <w:pStyle w:val="Cuerpodetexto"/>
        <w:spacing w:after="0"/>
        <w:rPr>
          <w:rFonts w:ascii="Arial" w:hAnsi="Arial" w:cs="Arial"/>
          <w:b/>
          <w:color w:val="4F81BD"/>
          <w:lang w:val="es-SV"/>
        </w:rPr>
      </w:pPr>
      <w:r w:rsidRPr="00A35E63">
        <w:rPr>
          <w:rFonts w:ascii="Arial" w:hAnsi="Arial" w:cs="Arial"/>
          <w:b/>
          <w:lang w:val="es-SV"/>
        </w:rPr>
        <w:t>Para</w:t>
      </w:r>
      <w:r w:rsidRPr="00A35E63">
        <w:rPr>
          <w:rFonts w:ascii="Arial" w:hAnsi="Arial" w:cs="Arial"/>
          <w:bCs/>
          <w:lang w:val="es-SV"/>
        </w:rPr>
        <w:t xml:space="preserve">: Coordinar la </w:t>
      </w:r>
      <w:r w:rsidR="00A35E63" w:rsidRPr="00A35E63">
        <w:rPr>
          <w:rFonts w:ascii="Arial" w:hAnsi="Arial" w:cs="Arial"/>
          <w:bCs/>
          <w:lang w:val="es-SV"/>
        </w:rPr>
        <w:t>programación</w:t>
      </w:r>
      <w:r w:rsidRPr="00A35E63">
        <w:rPr>
          <w:rFonts w:ascii="Arial" w:hAnsi="Arial" w:cs="Arial"/>
          <w:bCs/>
          <w:lang w:val="es-SV"/>
        </w:rPr>
        <w:t xml:space="preserve"> y realización de </w:t>
      </w:r>
      <w:r w:rsidR="00A35E63" w:rsidRPr="00A35E63">
        <w:rPr>
          <w:rFonts w:ascii="Arial" w:hAnsi="Arial" w:cs="Arial"/>
          <w:bCs/>
          <w:lang w:val="es-SV"/>
        </w:rPr>
        <w:t>cirugías, así</w:t>
      </w:r>
      <w:r w:rsidRPr="00A35E63">
        <w:rPr>
          <w:rFonts w:ascii="Arial" w:hAnsi="Arial" w:cs="Arial"/>
          <w:bCs/>
          <w:lang w:val="es-SV"/>
        </w:rPr>
        <w:t xml:space="preserve"> como su adecuada recuperación.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3" w:name="_Toc92961681"/>
      <w:r w:rsidRPr="00A35E63">
        <w:rPr>
          <w:b/>
          <w:bCs/>
          <w:lang w:val="es-SV"/>
        </w:rPr>
        <w:t>Relaciones Externas de Trabajo</w:t>
      </w:r>
      <w:bookmarkEnd w:id="13"/>
      <w:r w:rsidRPr="00A35E63">
        <w:rPr>
          <w:b/>
          <w:bCs/>
          <w:lang w:val="es-SV"/>
        </w:rPr>
        <w:t xml:space="preserve"> 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color w:val="auto"/>
          <w:lang w:val="es-SV"/>
        </w:rPr>
      </w:pPr>
    </w:p>
    <w:p w:rsidR="00B066A7" w:rsidRPr="00A35E63" w:rsidRDefault="0052376D" w:rsidP="00A35E63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 w:rsidRPr="00A35E63">
        <w:rPr>
          <w:rFonts w:ascii="Arial" w:hAnsi="Arial" w:cs="Arial"/>
          <w:b/>
          <w:bCs/>
          <w:lang w:val="es-SV"/>
        </w:rPr>
        <w:t>Con</w:t>
      </w:r>
      <w:r w:rsidRPr="00A35E63">
        <w:rPr>
          <w:rFonts w:ascii="Arial" w:hAnsi="Arial" w:cs="Arial"/>
          <w:lang w:val="es-SV"/>
        </w:rPr>
        <w:t xml:space="preserve">: Dirección, División médica, División Administrativa, Unidades Asesoras y Servicios de apoyo. </w:t>
      </w:r>
    </w:p>
    <w:p w:rsidR="00A35E63" w:rsidRPr="00A35E63" w:rsidRDefault="00A35E63" w:rsidP="00A35E63">
      <w:pPr>
        <w:pStyle w:val="Prrafodelista1"/>
        <w:spacing w:after="0"/>
        <w:ind w:left="0"/>
        <w:rPr>
          <w:rFonts w:ascii="Arial" w:hAnsi="Arial" w:cs="Arial"/>
          <w:b/>
          <w:bCs/>
          <w:lang w:val="es-SV"/>
        </w:rPr>
      </w:pPr>
    </w:p>
    <w:p w:rsidR="00B066A7" w:rsidRPr="00A35E63" w:rsidRDefault="0052376D" w:rsidP="00A35E63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 w:rsidRPr="00A35E63">
        <w:rPr>
          <w:rFonts w:ascii="Arial" w:hAnsi="Arial" w:cs="Arial"/>
          <w:b/>
          <w:bCs/>
          <w:lang w:val="es-SV"/>
        </w:rPr>
        <w:t>Para</w:t>
      </w:r>
      <w:r w:rsidRPr="00A35E63">
        <w:rPr>
          <w:rFonts w:ascii="Arial" w:hAnsi="Arial" w:cs="Arial"/>
          <w:lang w:val="es-SV"/>
        </w:rPr>
        <w:t xml:space="preserve">: Adoptar, coordinar y divulgar planes y lineamientos orientados al cumplimiento de los objetivos institucionales. </w:t>
      </w:r>
    </w:p>
    <w:p w:rsidR="00B066A7" w:rsidRPr="00A35E63" w:rsidRDefault="00B066A7" w:rsidP="00A35E63">
      <w:pPr>
        <w:pStyle w:val="Default"/>
        <w:spacing w:line="276" w:lineRule="auto"/>
        <w:jc w:val="both"/>
        <w:rPr>
          <w:b/>
          <w:bCs/>
          <w:lang w:val="es-SV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4" w:name="_Toc92961682"/>
      <w:r w:rsidRPr="00A35E63">
        <w:rPr>
          <w:b/>
          <w:bCs/>
          <w:lang w:val="es-SV"/>
        </w:rPr>
        <w:t>Vigencia</w:t>
      </w:r>
      <w:bookmarkEnd w:id="14"/>
      <w:r w:rsidRPr="00A35E63">
        <w:rPr>
          <w:b/>
          <w:bCs/>
          <w:lang w:val="es-SV"/>
        </w:rPr>
        <w:t xml:space="preserve"> </w:t>
      </w:r>
    </w:p>
    <w:p w:rsidR="00B066A7" w:rsidRPr="00A35E63" w:rsidRDefault="0052376D" w:rsidP="00A35E63">
      <w:pPr>
        <w:pStyle w:val="Default"/>
        <w:spacing w:line="276" w:lineRule="auto"/>
        <w:jc w:val="both"/>
        <w:rPr>
          <w:lang w:val="es-SV"/>
        </w:rPr>
      </w:pPr>
      <w:r w:rsidRPr="00A35E63">
        <w:rPr>
          <w:lang w:val="es-SV"/>
        </w:rPr>
        <w:t xml:space="preserve">El presente Manual de Organización y Funciones Específico de Centro </w:t>
      </w:r>
      <w:r w:rsidR="00A35E63" w:rsidRPr="00A35E63">
        <w:rPr>
          <w:lang w:val="es-SV"/>
        </w:rPr>
        <w:t>Quirúrgico</w:t>
      </w:r>
      <w:r w:rsidRPr="00A35E63">
        <w:rPr>
          <w:lang w:val="es-SV"/>
        </w:rPr>
        <w:t xml:space="preserve"> entrará en vigencia a partir del </w:t>
      </w:r>
      <w:r w:rsidR="00A35E63" w:rsidRPr="00A35E63">
        <w:rPr>
          <w:lang w:val="es-SV"/>
        </w:rPr>
        <w:t>mes de enero 2022</w:t>
      </w:r>
      <w:r w:rsidRPr="00A35E63">
        <w:rPr>
          <w:lang w:val="es-SV"/>
        </w:rPr>
        <w:t xml:space="preserve">, fecha de aprobación del mismo por parte de los Titulares de este Hospital </w:t>
      </w:r>
    </w:p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p w:rsidR="00B066A7" w:rsidRPr="00A35E63" w:rsidRDefault="0052376D" w:rsidP="00A35E63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5" w:name="_Toc92961683"/>
      <w:r w:rsidRPr="00A35E63">
        <w:rPr>
          <w:b/>
          <w:bCs/>
        </w:rPr>
        <w:t>SIGLAS</w:t>
      </w:r>
      <w:bookmarkEnd w:id="15"/>
    </w:p>
    <w:p w:rsidR="00B066A7" w:rsidRPr="00A35E63" w:rsidRDefault="00B066A7" w:rsidP="00A35E63">
      <w:pPr>
        <w:pStyle w:val="Default"/>
        <w:spacing w:line="276" w:lineRule="auto"/>
        <w:jc w:val="both"/>
        <w:rPr>
          <w:b/>
          <w:bCs/>
        </w:rPr>
      </w:pPr>
    </w:p>
    <w:tbl>
      <w:tblPr>
        <w:tblW w:w="6952" w:type="dxa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B066A7" w:rsidRPr="00A35E63">
        <w:trPr>
          <w:trHeight w:val="103"/>
        </w:trPr>
        <w:tc>
          <w:tcPr>
            <w:tcW w:w="1188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r w:rsidRPr="00A35E63">
              <w:t xml:space="preserve">HNM </w:t>
            </w:r>
          </w:p>
        </w:tc>
        <w:tc>
          <w:tcPr>
            <w:tcW w:w="5764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r w:rsidRPr="00A35E63">
              <w:rPr>
                <w:lang w:val="es-SV"/>
              </w:rPr>
              <w:t xml:space="preserve">Hospital Nacional de la Mujer “Dra. </w:t>
            </w:r>
            <w:proofErr w:type="spellStart"/>
            <w:r w:rsidRPr="00A35E63">
              <w:t>María</w:t>
            </w:r>
            <w:proofErr w:type="spellEnd"/>
            <w:r w:rsidRPr="00A35E63">
              <w:t xml:space="preserve"> Isabel Rodríguez” </w:t>
            </w:r>
          </w:p>
        </w:tc>
      </w:tr>
      <w:tr w:rsidR="00B066A7" w:rsidRPr="00A35E63">
        <w:trPr>
          <w:trHeight w:val="103"/>
        </w:trPr>
        <w:tc>
          <w:tcPr>
            <w:tcW w:w="1188" w:type="dxa"/>
          </w:tcPr>
          <w:p w:rsidR="00B066A7" w:rsidRPr="00A35E63" w:rsidRDefault="00B066A7" w:rsidP="00A35E63">
            <w:pPr>
              <w:pStyle w:val="Default"/>
              <w:spacing w:line="276" w:lineRule="auto"/>
            </w:pPr>
          </w:p>
        </w:tc>
        <w:tc>
          <w:tcPr>
            <w:tcW w:w="5764" w:type="dxa"/>
          </w:tcPr>
          <w:p w:rsidR="00B066A7" w:rsidRPr="00A35E63" w:rsidRDefault="00B066A7" w:rsidP="00A35E63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  <w:tr w:rsidR="00B066A7" w:rsidRPr="00A35E63">
        <w:trPr>
          <w:trHeight w:val="103"/>
        </w:trPr>
        <w:tc>
          <w:tcPr>
            <w:tcW w:w="1188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r w:rsidRPr="00A35E63">
              <w:t xml:space="preserve">MINSAL </w:t>
            </w:r>
          </w:p>
        </w:tc>
        <w:tc>
          <w:tcPr>
            <w:tcW w:w="5764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proofErr w:type="spellStart"/>
            <w:r w:rsidRPr="00A35E63">
              <w:t>Ministerio</w:t>
            </w:r>
            <w:proofErr w:type="spellEnd"/>
            <w:r w:rsidRPr="00A35E63">
              <w:t xml:space="preserve"> de </w:t>
            </w:r>
            <w:proofErr w:type="spellStart"/>
            <w:r w:rsidRPr="00A35E63">
              <w:t>Salud</w:t>
            </w:r>
            <w:proofErr w:type="spellEnd"/>
            <w:r w:rsidRPr="00A35E63">
              <w:t xml:space="preserve"> </w:t>
            </w:r>
          </w:p>
        </w:tc>
      </w:tr>
      <w:tr w:rsidR="00B066A7" w:rsidRPr="00A35E63">
        <w:trPr>
          <w:trHeight w:val="103"/>
        </w:trPr>
        <w:tc>
          <w:tcPr>
            <w:tcW w:w="1188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r w:rsidRPr="00A35E63">
              <w:t xml:space="preserve">NTCIE </w:t>
            </w:r>
          </w:p>
        </w:tc>
        <w:tc>
          <w:tcPr>
            <w:tcW w:w="5764" w:type="dxa"/>
          </w:tcPr>
          <w:p w:rsidR="00B066A7" w:rsidRPr="00A35E63" w:rsidRDefault="0052376D" w:rsidP="00A35E63">
            <w:pPr>
              <w:pStyle w:val="Default"/>
              <w:spacing w:line="276" w:lineRule="auto"/>
              <w:rPr>
                <w:lang w:val="es-SV"/>
              </w:rPr>
            </w:pPr>
            <w:r w:rsidRPr="00A35E63">
              <w:rPr>
                <w:lang w:val="es-SV"/>
              </w:rPr>
              <w:t xml:space="preserve">Normas Técnicas de Control Interno Específicas </w:t>
            </w:r>
          </w:p>
        </w:tc>
      </w:tr>
      <w:tr w:rsidR="00B066A7" w:rsidRPr="00A35E63">
        <w:trPr>
          <w:trHeight w:val="103"/>
        </w:trPr>
        <w:tc>
          <w:tcPr>
            <w:tcW w:w="1188" w:type="dxa"/>
          </w:tcPr>
          <w:p w:rsidR="00B066A7" w:rsidRPr="00A35E63" w:rsidRDefault="0052376D" w:rsidP="00A35E63">
            <w:pPr>
              <w:pStyle w:val="Default"/>
              <w:spacing w:line="276" w:lineRule="auto"/>
            </w:pPr>
            <w:r w:rsidRPr="00A35E63">
              <w:t xml:space="preserve">RIISS </w:t>
            </w:r>
          </w:p>
        </w:tc>
        <w:tc>
          <w:tcPr>
            <w:tcW w:w="5764" w:type="dxa"/>
          </w:tcPr>
          <w:p w:rsidR="00B066A7" w:rsidRPr="00A35E63" w:rsidRDefault="0052376D" w:rsidP="00A35E63">
            <w:pPr>
              <w:pStyle w:val="Default"/>
              <w:spacing w:line="276" w:lineRule="auto"/>
              <w:rPr>
                <w:lang w:val="es-SV"/>
              </w:rPr>
            </w:pPr>
            <w:r w:rsidRPr="00A35E63">
              <w:rPr>
                <w:lang w:val="es-SV"/>
              </w:rPr>
              <w:t xml:space="preserve">Redes Integrales e Integradas de Servicios de Salud </w:t>
            </w:r>
          </w:p>
        </w:tc>
      </w:tr>
    </w:tbl>
    <w:p w:rsidR="00B066A7" w:rsidRPr="00A35E63" w:rsidRDefault="00B066A7" w:rsidP="00A35E63">
      <w:pPr>
        <w:spacing w:line="276" w:lineRule="auto"/>
        <w:jc w:val="both"/>
        <w:rPr>
          <w:rFonts w:ascii="Arial" w:hAnsi="Arial" w:cs="Arial"/>
        </w:rPr>
      </w:pPr>
    </w:p>
    <w:sectPr w:rsidR="00B066A7" w:rsidRPr="00A35E63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05" w:rsidRDefault="007D7605">
      <w:r>
        <w:separator/>
      </w:r>
    </w:p>
  </w:endnote>
  <w:endnote w:type="continuationSeparator" w:id="0">
    <w:p w:rsidR="007D7605" w:rsidRDefault="007D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05" w:rsidRDefault="007D7605">
      <w:r>
        <w:separator/>
      </w:r>
    </w:p>
  </w:footnote>
  <w:footnote w:type="continuationSeparator" w:id="0">
    <w:p w:rsidR="007D7605" w:rsidRDefault="007D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A7" w:rsidRDefault="0052376D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4132F8">
      <w:t xml:space="preserve">      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/>
      </w:rPr>
      <w:drawing>
        <wp:inline distT="0" distB="0" distL="0" distR="0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66A7" w:rsidRDefault="00B06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A7" w:rsidRDefault="0052376D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4132F8">
      <w:t xml:space="preserve">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/>
      </w:rPr>
      <w:drawing>
        <wp:inline distT="0" distB="0" distL="0" distR="0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62E43"/>
    <w:multiLevelType w:val="hybridMultilevel"/>
    <w:tmpl w:val="D334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51A82"/>
    <w:multiLevelType w:val="hybridMultilevel"/>
    <w:tmpl w:val="5898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9"/>
    <w:rsid w:val="00036897"/>
    <w:rsid w:val="00091264"/>
    <w:rsid w:val="000C0438"/>
    <w:rsid w:val="0019047E"/>
    <w:rsid w:val="001A217A"/>
    <w:rsid w:val="001D4928"/>
    <w:rsid w:val="00251B4C"/>
    <w:rsid w:val="0035654D"/>
    <w:rsid w:val="003C42EE"/>
    <w:rsid w:val="004132F8"/>
    <w:rsid w:val="00476572"/>
    <w:rsid w:val="004C2281"/>
    <w:rsid w:val="0052376D"/>
    <w:rsid w:val="005D5EDD"/>
    <w:rsid w:val="007D7605"/>
    <w:rsid w:val="007D7C3E"/>
    <w:rsid w:val="00816DD4"/>
    <w:rsid w:val="0082020D"/>
    <w:rsid w:val="008242DE"/>
    <w:rsid w:val="0091781B"/>
    <w:rsid w:val="0099381E"/>
    <w:rsid w:val="009C515C"/>
    <w:rsid w:val="00A3253A"/>
    <w:rsid w:val="00A35E63"/>
    <w:rsid w:val="00AD0C7E"/>
    <w:rsid w:val="00AD7920"/>
    <w:rsid w:val="00B066A7"/>
    <w:rsid w:val="00B154A7"/>
    <w:rsid w:val="00B44B8A"/>
    <w:rsid w:val="00BB64BB"/>
    <w:rsid w:val="00BF3396"/>
    <w:rsid w:val="00C83333"/>
    <w:rsid w:val="00CA5B8C"/>
    <w:rsid w:val="00CB1C89"/>
    <w:rsid w:val="00CB4668"/>
    <w:rsid w:val="00D02DE2"/>
    <w:rsid w:val="00D14133"/>
    <w:rsid w:val="00D81CE1"/>
    <w:rsid w:val="00DD4278"/>
    <w:rsid w:val="00E74503"/>
    <w:rsid w:val="00E87167"/>
    <w:rsid w:val="00EB5B33"/>
    <w:rsid w:val="00EC27BA"/>
    <w:rsid w:val="00ED3CE8"/>
    <w:rsid w:val="00EE3546"/>
    <w:rsid w:val="00F430A8"/>
    <w:rsid w:val="00F539C0"/>
    <w:rsid w:val="00FC0513"/>
    <w:rsid w:val="00FC63C6"/>
    <w:rsid w:val="00FE4AAE"/>
    <w:rsid w:val="065E7595"/>
    <w:rsid w:val="4A3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E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s-SV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rrafodelista1">
    <w:name w:val="Párrafo de lista1"/>
    <w:basedOn w:val="Predeterminado"/>
    <w:qFormat/>
    <w:pPr>
      <w:ind w:left="708"/>
    </w:pPr>
  </w:style>
  <w:style w:type="paragraph" w:customStyle="1" w:styleId="Predeterminado">
    <w:name w:val="Predeterminado"/>
    <w:qFormat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uerpodetexto">
    <w:name w:val="Cuerpo de texto"/>
    <w:basedOn w:val="Predeterminado"/>
    <w:qFormat/>
    <w:pPr>
      <w:spacing w:after="120"/>
    </w:pPr>
  </w:style>
  <w:style w:type="table" w:styleId="TableGrid">
    <w:name w:val="Table Grid"/>
    <w:basedOn w:val="TableNormal"/>
    <w:uiPriority w:val="59"/>
    <w:rsid w:val="00EC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5E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OCHeading">
    <w:name w:val="TOC Heading"/>
    <w:basedOn w:val="Heading1"/>
    <w:next w:val="Normal"/>
    <w:uiPriority w:val="39"/>
    <w:unhideWhenUsed/>
    <w:qFormat/>
    <w:rsid w:val="00A35E6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35E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5E6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35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E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s-SV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rrafodelista1">
    <w:name w:val="Párrafo de lista1"/>
    <w:basedOn w:val="Predeterminado"/>
    <w:qFormat/>
    <w:pPr>
      <w:ind w:left="708"/>
    </w:pPr>
  </w:style>
  <w:style w:type="paragraph" w:customStyle="1" w:styleId="Predeterminado">
    <w:name w:val="Predeterminado"/>
    <w:qFormat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uerpodetexto">
    <w:name w:val="Cuerpo de texto"/>
    <w:basedOn w:val="Predeterminado"/>
    <w:qFormat/>
    <w:pPr>
      <w:spacing w:after="120"/>
    </w:pPr>
  </w:style>
  <w:style w:type="table" w:styleId="TableGrid">
    <w:name w:val="Table Grid"/>
    <w:basedOn w:val="TableNormal"/>
    <w:uiPriority w:val="59"/>
    <w:rsid w:val="00EC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5E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OCHeading">
    <w:name w:val="TOC Heading"/>
    <w:basedOn w:val="Heading1"/>
    <w:next w:val="Normal"/>
    <w:uiPriority w:val="39"/>
    <w:unhideWhenUsed/>
    <w:qFormat/>
    <w:rsid w:val="00A35E6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35E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5E6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3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A7CA8-2C9B-4A41-B94C-E3AE956C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7" baseType="lpstr">
      <vt:lpstr/>
      <vt:lpstr/>
      <vt:lpstr>INTRODUCCION</vt:lpstr>
      <vt:lpstr>MARCO NORMATIVO LEGAL </vt:lpstr>
      <vt:lpstr>Misión</vt:lpstr>
      <vt:lpstr>Visión</vt:lpstr>
      <vt:lpstr>Objetivo General </vt:lpstr>
      <vt:lpstr>    Objetivos Específicos </vt:lpstr>
      <vt:lpstr>Función General </vt:lpstr>
      <vt:lpstr>    Funciones Específicas </vt:lpstr>
      <vt:lpstr>Dependencia Jerárquica </vt:lpstr>
      <vt:lpstr>Estructura Funcional (Organigrama)</vt:lpstr>
      <vt:lpstr>RECURSOS HUMANOS </vt:lpstr>
      <vt:lpstr>Relaciones Internas de Trabajo </vt:lpstr>
      <vt:lpstr>Relaciones Externas de Trabajo </vt:lpstr>
      <vt:lpstr>Vigencia </vt:lpstr>
      <vt:lpstr>SIGLAS</vt:lpstr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6</cp:revision>
  <cp:lastPrinted>2022-01-13T19:35:00Z</cp:lastPrinted>
  <dcterms:created xsi:type="dcterms:W3CDTF">2022-01-13T19:30:00Z</dcterms:created>
  <dcterms:modified xsi:type="dcterms:W3CDTF">2022-02-16T17:04:00Z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2058-10.2.0.7635</vt:lpwstr>
  </property>
</Properties>
</file>