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1A" w:rsidRDefault="000C691A" w:rsidP="000C691A">
      <w:pPr>
        <w:spacing w:after="200" w:line="276" w:lineRule="auto"/>
        <w:jc w:val="center"/>
        <w:rPr>
          <w:rFonts w:ascii="Arial" w:hAnsi="Arial" w:cs="Arial"/>
          <w:b/>
          <w:sz w:val="24"/>
          <w:szCs w:val="24"/>
          <w:lang w:val="es-ES_tradnl"/>
        </w:rPr>
      </w:pPr>
    </w:p>
    <w:p w:rsidR="000C691A" w:rsidRDefault="009715FD" w:rsidP="009715FD">
      <w:pPr>
        <w:spacing w:after="200" w:line="276" w:lineRule="auto"/>
        <w:jc w:val="center"/>
        <w:rPr>
          <w:rFonts w:ascii="Arial" w:hAnsi="Arial" w:cs="Arial"/>
          <w:b/>
          <w:sz w:val="24"/>
          <w:szCs w:val="24"/>
          <w:lang w:val="es-ES_tradnl"/>
        </w:rPr>
      </w:pPr>
      <w:r>
        <w:rPr>
          <w:b/>
          <w:bCs/>
          <w:noProof/>
          <w:color w:val="000000"/>
          <w:sz w:val="32"/>
          <w:szCs w:val="32"/>
          <w:lang w:eastAsia="es-SV"/>
        </w:rPr>
        <w:drawing>
          <wp:inline distT="0" distB="0" distL="0" distR="0">
            <wp:extent cx="2764971" cy="15052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23" cy="1507266"/>
                    </a:xfrm>
                    <a:prstGeom prst="rect">
                      <a:avLst/>
                    </a:prstGeom>
                    <a:noFill/>
                    <a:ln>
                      <a:noFill/>
                    </a:ln>
                  </pic:spPr>
                </pic:pic>
              </a:graphicData>
            </a:graphic>
          </wp:inline>
        </w:drawing>
      </w:r>
    </w:p>
    <w:p w:rsidR="000C691A" w:rsidRPr="00584F33" w:rsidRDefault="000C691A" w:rsidP="000C691A">
      <w:pPr>
        <w:pStyle w:val="NormalWeb"/>
        <w:spacing w:line="360" w:lineRule="auto"/>
        <w:jc w:val="center"/>
        <w:rPr>
          <w:rFonts w:ascii="Arial" w:hAnsi="Arial" w:cs="Arial"/>
          <w:b/>
          <w:sz w:val="44"/>
          <w:szCs w:val="44"/>
          <w:lang w:val="es-ES_tradnl"/>
        </w:rPr>
      </w:pPr>
      <w:r w:rsidRPr="00584F33">
        <w:rPr>
          <w:rFonts w:ascii="Arial" w:hAnsi="Arial" w:cs="Arial"/>
          <w:b/>
          <w:sz w:val="44"/>
          <w:szCs w:val="44"/>
          <w:lang w:val="es-ES_tradnl"/>
        </w:rPr>
        <w:t>PLAN DE EMERGENCIA Y</w:t>
      </w:r>
    </w:p>
    <w:p w:rsidR="000C691A" w:rsidRPr="00584F33" w:rsidRDefault="000C691A" w:rsidP="000C691A">
      <w:pPr>
        <w:pStyle w:val="NormalWeb"/>
        <w:spacing w:line="360" w:lineRule="auto"/>
        <w:jc w:val="center"/>
        <w:rPr>
          <w:rFonts w:ascii="Arial" w:hAnsi="Arial" w:cs="Arial"/>
          <w:b/>
          <w:sz w:val="44"/>
          <w:szCs w:val="44"/>
          <w:lang w:val="es-ES_tradnl"/>
        </w:rPr>
      </w:pPr>
      <w:r w:rsidRPr="00584F33">
        <w:rPr>
          <w:rFonts w:ascii="Arial" w:hAnsi="Arial" w:cs="Arial"/>
          <w:b/>
          <w:sz w:val="44"/>
          <w:szCs w:val="44"/>
          <w:lang w:val="es-ES_tradnl"/>
        </w:rPr>
        <w:t xml:space="preserve"> EVACUACIÓN </w:t>
      </w:r>
    </w:p>
    <w:p w:rsidR="000C691A" w:rsidRPr="00584F33" w:rsidRDefault="000C691A" w:rsidP="002A1015">
      <w:pPr>
        <w:pStyle w:val="NormalWeb"/>
        <w:spacing w:line="360" w:lineRule="auto"/>
        <w:jc w:val="center"/>
        <w:rPr>
          <w:rFonts w:ascii="Arial" w:hAnsi="Arial" w:cs="Arial"/>
          <w:b/>
          <w:sz w:val="44"/>
          <w:szCs w:val="44"/>
          <w:lang w:val="es-ES_tradnl"/>
        </w:rPr>
      </w:pPr>
      <w:r w:rsidRPr="00584F33">
        <w:rPr>
          <w:rFonts w:ascii="Arial" w:hAnsi="Arial" w:cs="Arial"/>
          <w:b/>
          <w:sz w:val="44"/>
          <w:szCs w:val="44"/>
          <w:lang w:val="es-ES_tradnl"/>
        </w:rPr>
        <w:t xml:space="preserve">GOBERNACIÓN </w:t>
      </w:r>
      <w:r w:rsidR="002A1015" w:rsidRPr="00584F33">
        <w:rPr>
          <w:rFonts w:ascii="Arial" w:hAnsi="Arial" w:cs="Arial"/>
          <w:b/>
          <w:sz w:val="44"/>
          <w:szCs w:val="44"/>
          <w:lang w:val="es-ES_tradnl"/>
        </w:rPr>
        <w:t xml:space="preserve">POLÍTICA </w:t>
      </w:r>
      <w:r w:rsidRPr="00584F33">
        <w:rPr>
          <w:rFonts w:ascii="Arial" w:hAnsi="Arial" w:cs="Arial"/>
          <w:b/>
          <w:sz w:val="44"/>
          <w:szCs w:val="44"/>
          <w:lang w:val="es-ES_tradnl"/>
        </w:rPr>
        <w:t xml:space="preserve">DEPARTAMENTAL DE USULUTÁN </w:t>
      </w:r>
    </w:p>
    <w:p w:rsidR="00BD731E" w:rsidRPr="00584F33" w:rsidRDefault="000C691A" w:rsidP="00BD731E">
      <w:pPr>
        <w:pStyle w:val="NormalWeb"/>
        <w:spacing w:line="360" w:lineRule="auto"/>
        <w:jc w:val="center"/>
        <w:rPr>
          <w:rFonts w:ascii="Arial" w:hAnsi="Arial" w:cs="Arial"/>
          <w:sz w:val="44"/>
          <w:szCs w:val="44"/>
          <w:lang w:val="es-ES_tradnl"/>
        </w:rPr>
      </w:pPr>
      <w:r w:rsidRPr="00584F33">
        <w:rPr>
          <w:rFonts w:ascii="Arial" w:hAnsi="Arial" w:cs="Arial"/>
          <w:b/>
          <w:sz w:val="44"/>
          <w:szCs w:val="44"/>
          <w:lang w:val="es-ES_tradnl"/>
        </w:rPr>
        <w:t>USULUTÁN, ENERO – DICIEMBRE 2018</w:t>
      </w:r>
    </w:p>
    <w:p w:rsidR="00217980" w:rsidRDefault="00217980" w:rsidP="00584F33">
      <w:pPr>
        <w:pStyle w:val="NormalWeb"/>
        <w:spacing w:line="480" w:lineRule="auto"/>
        <w:rPr>
          <w:rFonts w:ascii="Arial" w:hAnsi="Arial" w:cs="Arial"/>
          <w:b/>
          <w:lang w:val="es-ES_tradnl"/>
        </w:rPr>
      </w:pPr>
    </w:p>
    <w:p w:rsidR="00584F33" w:rsidRDefault="00584F33" w:rsidP="00584F33">
      <w:pPr>
        <w:pStyle w:val="NormalWeb"/>
        <w:spacing w:line="480" w:lineRule="auto"/>
        <w:rPr>
          <w:rFonts w:ascii="Arial" w:hAnsi="Arial" w:cs="Arial"/>
          <w:b/>
          <w:lang w:val="es-ES_tradnl"/>
        </w:rPr>
      </w:pPr>
    </w:p>
    <w:p w:rsidR="00584F33" w:rsidRDefault="00584F33" w:rsidP="00584F33">
      <w:pPr>
        <w:pStyle w:val="NormalWeb"/>
        <w:spacing w:line="480" w:lineRule="auto"/>
        <w:rPr>
          <w:rFonts w:ascii="Arial" w:hAnsi="Arial" w:cs="Arial"/>
          <w:b/>
          <w:lang w:val="es-ES_tradnl"/>
        </w:rPr>
      </w:pPr>
    </w:p>
    <w:p w:rsidR="00584F33" w:rsidRDefault="00584F33" w:rsidP="00584F33">
      <w:pPr>
        <w:pStyle w:val="NormalWeb"/>
        <w:spacing w:line="480" w:lineRule="auto"/>
        <w:rPr>
          <w:rFonts w:ascii="Arial" w:hAnsi="Arial" w:cs="Arial"/>
          <w:b/>
          <w:lang w:val="es-ES_tradnl"/>
        </w:rPr>
      </w:pPr>
    </w:p>
    <w:p w:rsidR="00AE6BF1" w:rsidRDefault="00AE6BF1" w:rsidP="00217980">
      <w:pPr>
        <w:pStyle w:val="NormalWeb"/>
        <w:spacing w:line="480" w:lineRule="auto"/>
        <w:jc w:val="both"/>
        <w:rPr>
          <w:rFonts w:ascii="Arial" w:hAnsi="Arial" w:cs="Arial"/>
          <w:b/>
          <w:lang w:val="es-ES_tradnl"/>
        </w:rPr>
      </w:pPr>
    </w:p>
    <w:p w:rsidR="00584F33" w:rsidRPr="00217980" w:rsidRDefault="00584F33" w:rsidP="00217980">
      <w:pPr>
        <w:pStyle w:val="NormalWeb"/>
        <w:spacing w:line="480" w:lineRule="auto"/>
        <w:jc w:val="both"/>
        <w:rPr>
          <w:rFonts w:ascii="Arial" w:hAnsi="Arial" w:cs="Arial"/>
          <w:lang w:val="es-ES_tradnl"/>
        </w:rPr>
      </w:pPr>
    </w:p>
    <w:p w:rsidR="002756B8" w:rsidRDefault="00E662B5" w:rsidP="00A3659D">
      <w:pPr>
        <w:pStyle w:val="NormalWeb"/>
        <w:spacing w:line="480" w:lineRule="auto"/>
        <w:jc w:val="center"/>
        <w:rPr>
          <w:rFonts w:ascii="Arial" w:hAnsi="Arial" w:cs="Arial"/>
          <w:b/>
          <w:lang w:val="es-ES_tradnl"/>
        </w:rPr>
      </w:pPr>
      <w:r>
        <w:rPr>
          <w:rFonts w:ascii="Arial" w:hAnsi="Arial" w:cs="Arial"/>
          <w:b/>
          <w:lang w:val="es-ES_tradnl"/>
        </w:rPr>
        <w:lastRenderedPageBreak/>
        <w:t>INDICE</w:t>
      </w:r>
    </w:p>
    <w:p w:rsidR="003933A4" w:rsidRPr="00992AD9" w:rsidRDefault="003933A4" w:rsidP="002E50AF">
      <w:pPr>
        <w:pStyle w:val="NormalWeb"/>
        <w:spacing w:line="480" w:lineRule="auto"/>
        <w:jc w:val="both"/>
        <w:rPr>
          <w:rFonts w:ascii="Arial" w:hAnsi="Arial" w:cs="Arial"/>
          <w:b/>
          <w:sz w:val="20"/>
          <w:szCs w:val="20"/>
          <w:lang w:val="es-ES_tradnl"/>
        </w:rPr>
      </w:pPr>
      <w:r w:rsidRPr="00992AD9">
        <w:rPr>
          <w:rFonts w:ascii="Arial" w:hAnsi="Arial" w:cs="Arial"/>
          <w:b/>
          <w:sz w:val="20"/>
          <w:szCs w:val="20"/>
          <w:lang w:val="es-ES_tradnl"/>
        </w:rPr>
        <w:t>INTRODUCCIÓN…………………………………………………………………...</w:t>
      </w:r>
      <w:r w:rsidR="00992AD9">
        <w:rPr>
          <w:rFonts w:ascii="Arial" w:hAnsi="Arial" w:cs="Arial"/>
          <w:b/>
          <w:sz w:val="20"/>
          <w:szCs w:val="20"/>
          <w:lang w:val="es-ES_tradnl"/>
        </w:rPr>
        <w:t>...........................</w:t>
      </w:r>
      <w:r w:rsidR="00104E5B">
        <w:rPr>
          <w:rFonts w:ascii="Arial" w:hAnsi="Arial" w:cs="Arial"/>
          <w:b/>
          <w:sz w:val="20"/>
          <w:szCs w:val="20"/>
          <w:lang w:val="es-ES_tradnl"/>
        </w:rPr>
        <w:t xml:space="preserve"> 4</w:t>
      </w:r>
    </w:p>
    <w:p w:rsidR="003933A4" w:rsidRPr="00992AD9" w:rsidRDefault="003933A4" w:rsidP="002E50AF">
      <w:pPr>
        <w:pStyle w:val="NormalWeb"/>
        <w:spacing w:line="480" w:lineRule="auto"/>
        <w:jc w:val="both"/>
        <w:rPr>
          <w:rFonts w:ascii="Arial" w:hAnsi="Arial" w:cs="Arial"/>
          <w:b/>
          <w:sz w:val="20"/>
          <w:szCs w:val="20"/>
          <w:lang w:val="es-ES_tradnl"/>
        </w:rPr>
      </w:pPr>
      <w:r w:rsidRPr="00992AD9">
        <w:rPr>
          <w:rFonts w:ascii="Arial" w:hAnsi="Arial" w:cs="Arial"/>
          <w:b/>
          <w:sz w:val="20"/>
          <w:szCs w:val="20"/>
          <w:lang w:val="es-ES_tradnl"/>
        </w:rPr>
        <w:t>ESTRUCTURA……………………………………………………………………</w:t>
      </w:r>
      <w:r w:rsidR="00992AD9">
        <w:rPr>
          <w:rFonts w:ascii="Arial" w:hAnsi="Arial" w:cs="Arial"/>
          <w:b/>
          <w:sz w:val="20"/>
          <w:szCs w:val="20"/>
          <w:lang w:val="es-ES_tradnl"/>
        </w:rPr>
        <w:t>………………….</w:t>
      </w:r>
      <w:r w:rsidR="00104E5B">
        <w:rPr>
          <w:rFonts w:ascii="Arial" w:hAnsi="Arial" w:cs="Arial"/>
          <w:b/>
          <w:sz w:val="20"/>
          <w:szCs w:val="20"/>
          <w:lang w:val="es-ES_tradnl"/>
        </w:rPr>
        <w:t>. 6</w:t>
      </w:r>
    </w:p>
    <w:p w:rsidR="003933A4" w:rsidRPr="00992AD9" w:rsidRDefault="003933A4" w:rsidP="002E50AF">
      <w:pPr>
        <w:pStyle w:val="NormalWeb"/>
        <w:spacing w:line="480" w:lineRule="auto"/>
        <w:jc w:val="both"/>
        <w:rPr>
          <w:rFonts w:ascii="Arial" w:hAnsi="Arial" w:cs="Arial"/>
          <w:b/>
          <w:sz w:val="20"/>
          <w:szCs w:val="20"/>
          <w:lang w:val="es-ES_tradnl"/>
        </w:rPr>
      </w:pPr>
      <w:r w:rsidRPr="00992AD9">
        <w:rPr>
          <w:rFonts w:ascii="Arial" w:hAnsi="Arial" w:cs="Arial"/>
          <w:b/>
          <w:sz w:val="20"/>
          <w:szCs w:val="20"/>
          <w:lang w:val="es-ES_tradnl"/>
        </w:rPr>
        <w:t>MEDIDAS DE RESPUESTA A LAS EMERGENCIAS PROPIAS Y AJENAS A QUE ESTÉ EXPUESTO EL LUGAR DE TRABAJO…………………………</w:t>
      </w:r>
      <w:r w:rsidR="00992AD9">
        <w:rPr>
          <w:rFonts w:ascii="Arial" w:hAnsi="Arial" w:cs="Arial"/>
          <w:b/>
          <w:sz w:val="20"/>
          <w:szCs w:val="20"/>
          <w:lang w:val="es-ES_tradnl"/>
        </w:rPr>
        <w:t>………………………………...</w:t>
      </w:r>
      <w:r w:rsidR="00104E5B">
        <w:rPr>
          <w:rFonts w:ascii="Arial" w:hAnsi="Arial" w:cs="Arial"/>
          <w:b/>
          <w:sz w:val="20"/>
          <w:szCs w:val="20"/>
          <w:lang w:val="es-ES_tradnl"/>
        </w:rPr>
        <w:t>. 7</w:t>
      </w:r>
    </w:p>
    <w:p w:rsidR="001B447A" w:rsidRPr="00992AD9" w:rsidRDefault="001B447A" w:rsidP="002E50AF">
      <w:pPr>
        <w:pStyle w:val="NormalWeb"/>
        <w:spacing w:line="480" w:lineRule="auto"/>
        <w:jc w:val="both"/>
        <w:rPr>
          <w:rFonts w:ascii="Arial" w:hAnsi="Arial" w:cs="Arial"/>
          <w:b/>
          <w:sz w:val="20"/>
          <w:szCs w:val="20"/>
        </w:rPr>
      </w:pPr>
      <w:r w:rsidRPr="00992AD9">
        <w:rPr>
          <w:rFonts w:ascii="Arial" w:hAnsi="Arial" w:cs="Arial"/>
          <w:b/>
          <w:sz w:val="20"/>
          <w:szCs w:val="20"/>
        </w:rPr>
        <w:t>MEDIDAS COMUNES A TODAS LAS EMERGENCIAS, ENTRE ELLAS PODEMOS MENCIONAR…………………………………………………………</w:t>
      </w:r>
      <w:r w:rsidR="00992AD9">
        <w:rPr>
          <w:rFonts w:ascii="Arial" w:hAnsi="Arial" w:cs="Arial"/>
          <w:b/>
          <w:sz w:val="20"/>
          <w:szCs w:val="20"/>
        </w:rPr>
        <w:t>………………………………</w:t>
      </w:r>
      <w:r w:rsidR="00104E5B">
        <w:rPr>
          <w:rFonts w:ascii="Arial" w:hAnsi="Arial" w:cs="Arial"/>
          <w:b/>
          <w:sz w:val="20"/>
          <w:szCs w:val="20"/>
        </w:rPr>
        <w:t xml:space="preserve"> 7</w:t>
      </w:r>
    </w:p>
    <w:p w:rsidR="002E50AF" w:rsidRPr="00992AD9" w:rsidRDefault="002E50AF" w:rsidP="002E50AF">
      <w:pPr>
        <w:pStyle w:val="NormalWeb"/>
        <w:spacing w:line="480" w:lineRule="auto"/>
        <w:jc w:val="both"/>
        <w:rPr>
          <w:rFonts w:ascii="Arial" w:hAnsi="Arial" w:cs="Arial"/>
          <w:b/>
          <w:sz w:val="20"/>
          <w:szCs w:val="20"/>
          <w:lang w:val="es-ES_tradnl"/>
        </w:rPr>
      </w:pPr>
      <w:r w:rsidRPr="00992AD9">
        <w:rPr>
          <w:rFonts w:ascii="Arial" w:hAnsi="Arial" w:cs="Arial"/>
          <w:b/>
          <w:sz w:val="20"/>
          <w:szCs w:val="20"/>
          <w:lang w:val="es-ES_tradnl"/>
        </w:rPr>
        <w:t>MEDIDAS DE RESPUESTA DURANTE EMERGENCIA QUE AMERITE EVACUACIÓN………………………………………………………………………</w:t>
      </w:r>
      <w:r w:rsidR="00104E5B">
        <w:rPr>
          <w:rFonts w:ascii="Arial" w:hAnsi="Arial" w:cs="Arial"/>
          <w:b/>
          <w:sz w:val="20"/>
          <w:szCs w:val="20"/>
          <w:lang w:val="es-ES_tradnl"/>
        </w:rPr>
        <w:t>……………….</w:t>
      </w:r>
      <w:r w:rsidR="0061588F">
        <w:rPr>
          <w:rFonts w:ascii="Arial" w:hAnsi="Arial" w:cs="Arial"/>
          <w:b/>
          <w:sz w:val="20"/>
          <w:szCs w:val="20"/>
          <w:lang w:val="es-ES_tradnl"/>
        </w:rPr>
        <w:t>.</w:t>
      </w:r>
      <w:r w:rsidR="00104E5B">
        <w:rPr>
          <w:rFonts w:ascii="Arial" w:hAnsi="Arial" w:cs="Arial"/>
          <w:b/>
          <w:sz w:val="20"/>
          <w:szCs w:val="20"/>
          <w:lang w:val="es-ES_tradnl"/>
        </w:rPr>
        <w:t xml:space="preserve"> 7</w:t>
      </w:r>
    </w:p>
    <w:p w:rsidR="002E50AF" w:rsidRPr="00992AD9" w:rsidRDefault="002E50AF" w:rsidP="002E50AF">
      <w:pPr>
        <w:pStyle w:val="NormalWeb"/>
        <w:spacing w:line="480" w:lineRule="auto"/>
        <w:jc w:val="both"/>
        <w:rPr>
          <w:rFonts w:ascii="Arial" w:hAnsi="Arial" w:cs="Arial"/>
          <w:b/>
          <w:sz w:val="20"/>
          <w:szCs w:val="20"/>
          <w:lang w:val="es-ES_tradnl"/>
        </w:rPr>
      </w:pPr>
      <w:r w:rsidRPr="00992AD9">
        <w:rPr>
          <w:rFonts w:ascii="Arial" w:hAnsi="Arial" w:cs="Arial"/>
          <w:b/>
          <w:sz w:val="20"/>
          <w:szCs w:val="20"/>
          <w:lang w:val="es-ES_tradnl"/>
        </w:rPr>
        <w:t>MEDIDAS DE RESPUESTA DURANTE EMERGENCIA SÍSMICA…………</w:t>
      </w:r>
      <w:r w:rsidR="00104E5B">
        <w:rPr>
          <w:rFonts w:ascii="Arial" w:hAnsi="Arial" w:cs="Arial"/>
          <w:b/>
          <w:sz w:val="20"/>
          <w:szCs w:val="20"/>
          <w:lang w:val="es-ES_tradnl"/>
        </w:rPr>
        <w:t>………………...</w:t>
      </w:r>
      <w:r w:rsidR="0061588F">
        <w:rPr>
          <w:rFonts w:ascii="Arial" w:hAnsi="Arial" w:cs="Arial"/>
          <w:b/>
          <w:sz w:val="20"/>
          <w:szCs w:val="20"/>
          <w:lang w:val="es-ES_tradnl"/>
        </w:rPr>
        <w:t>.</w:t>
      </w:r>
      <w:r w:rsidR="00104E5B">
        <w:rPr>
          <w:rFonts w:ascii="Arial" w:hAnsi="Arial" w:cs="Arial"/>
          <w:b/>
          <w:sz w:val="20"/>
          <w:szCs w:val="20"/>
          <w:lang w:val="es-ES_tradnl"/>
        </w:rPr>
        <w:t xml:space="preserve"> 8</w:t>
      </w:r>
    </w:p>
    <w:p w:rsidR="00C8644B" w:rsidRPr="00992AD9" w:rsidRDefault="00C8644B" w:rsidP="00C8644B">
      <w:pPr>
        <w:pStyle w:val="NormalWeb"/>
        <w:spacing w:line="480" w:lineRule="auto"/>
        <w:rPr>
          <w:rFonts w:ascii="Arial" w:hAnsi="Arial" w:cs="Arial"/>
          <w:b/>
          <w:sz w:val="20"/>
          <w:szCs w:val="20"/>
          <w:lang w:val="es-ES_tradnl"/>
        </w:rPr>
      </w:pPr>
      <w:r w:rsidRPr="00992AD9">
        <w:rPr>
          <w:rFonts w:ascii="Arial" w:hAnsi="Arial" w:cs="Arial"/>
          <w:b/>
          <w:sz w:val="20"/>
          <w:szCs w:val="20"/>
          <w:lang w:val="es-ES_tradnl"/>
        </w:rPr>
        <w:t>MEDIDAS DE RESPUESTA DURANTE EMERGENCIA INCENDIARIA……</w:t>
      </w:r>
      <w:r w:rsidR="00992AD9">
        <w:rPr>
          <w:rFonts w:ascii="Arial" w:hAnsi="Arial" w:cs="Arial"/>
          <w:b/>
          <w:sz w:val="20"/>
          <w:szCs w:val="20"/>
          <w:lang w:val="es-ES_tradnl"/>
        </w:rPr>
        <w:t>…………………</w:t>
      </w:r>
      <w:r w:rsidR="0061588F">
        <w:rPr>
          <w:rFonts w:ascii="Arial" w:hAnsi="Arial" w:cs="Arial"/>
          <w:b/>
          <w:sz w:val="20"/>
          <w:szCs w:val="20"/>
          <w:lang w:val="es-ES_tradnl"/>
        </w:rPr>
        <w:t>.</w:t>
      </w:r>
      <w:r w:rsidR="00104E5B">
        <w:rPr>
          <w:rFonts w:ascii="Arial" w:hAnsi="Arial" w:cs="Arial"/>
          <w:b/>
          <w:sz w:val="20"/>
          <w:szCs w:val="20"/>
          <w:lang w:val="es-ES_tradnl"/>
        </w:rPr>
        <w:t>12</w:t>
      </w:r>
    </w:p>
    <w:p w:rsidR="00C8644B" w:rsidRPr="00992AD9" w:rsidRDefault="00C8644B" w:rsidP="00C8644B">
      <w:pPr>
        <w:pStyle w:val="NormalWeb"/>
        <w:spacing w:line="480" w:lineRule="auto"/>
        <w:rPr>
          <w:rFonts w:ascii="Arial" w:hAnsi="Arial" w:cs="Arial"/>
          <w:b/>
          <w:sz w:val="20"/>
          <w:szCs w:val="20"/>
          <w:lang w:val="es-ES_tradnl"/>
        </w:rPr>
      </w:pPr>
      <w:r w:rsidRPr="00992AD9">
        <w:rPr>
          <w:rFonts w:ascii="Arial" w:hAnsi="Arial" w:cs="Arial"/>
          <w:b/>
          <w:sz w:val="20"/>
          <w:szCs w:val="20"/>
          <w:lang w:val="es-ES_tradnl"/>
        </w:rPr>
        <w:t>MEDIDAS DE RESPUESTA DURANTE EMERGENCIA VOLCÁNICA……</w:t>
      </w:r>
      <w:r w:rsidR="00992AD9">
        <w:rPr>
          <w:rFonts w:ascii="Arial" w:hAnsi="Arial" w:cs="Arial"/>
          <w:b/>
          <w:sz w:val="20"/>
          <w:szCs w:val="20"/>
          <w:lang w:val="es-ES_tradnl"/>
        </w:rPr>
        <w:t>…………………..</w:t>
      </w:r>
      <w:r w:rsidR="0061588F">
        <w:rPr>
          <w:rFonts w:ascii="Arial" w:hAnsi="Arial" w:cs="Arial"/>
          <w:b/>
          <w:sz w:val="20"/>
          <w:szCs w:val="20"/>
          <w:lang w:val="es-ES_tradnl"/>
        </w:rPr>
        <w:t>.</w:t>
      </w:r>
      <w:r w:rsidR="00104E5B">
        <w:rPr>
          <w:rFonts w:ascii="Arial" w:hAnsi="Arial" w:cs="Arial"/>
          <w:b/>
          <w:sz w:val="20"/>
          <w:szCs w:val="20"/>
          <w:lang w:val="es-ES_tradnl"/>
        </w:rPr>
        <w:t>13</w:t>
      </w:r>
    </w:p>
    <w:p w:rsidR="00C8644B" w:rsidRPr="00992AD9" w:rsidRDefault="00C8644B" w:rsidP="00C8644B">
      <w:pPr>
        <w:snapToGrid w:val="0"/>
        <w:spacing w:after="200" w:line="480" w:lineRule="auto"/>
        <w:rPr>
          <w:rFonts w:ascii="Arial" w:hAnsi="Arial" w:cs="Arial"/>
          <w:b/>
          <w:sz w:val="20"/>
          <w:szCs w:val="20"/>
        </w:rPr>
      </w:pPr>
      <w:r w:rsidRPr="00992AD9">
        <w:rPr>
          <w:rFonts w:ascii="Arial" w:hAnsi="Arial" w:cs="Arial"/>
          <w:b/>
          <w:sz w:val="20"/>
          <w:szCs w:val="20"/>
        </w:rPr>
        <w:t>RESPONSABLES DE SU IMPLEMENTACIÓN, DEFINICIÓN DE LOS ROLES DE TODO EL PERSONAL DEL LUGAR DE TRABAJO DURANTE LA EMERGENCIA……</w:t>
      </w:r>
      <w:r w:rsidR="00992AD9">
        <w:rPr>
          <w:rFonts w:ascii="Arial" w:hAnsi="Arial" w:cs="Arial"/>
          <w:b/>
          <w:sz w:val="20"/>
          <w:szCs w:val="20"/>
        </w:rPr>
        <w:t>……………….</w:t>
      </w:r>
      <w:r w:rsidR="0061588F">
        <w:rPr>
          <w:rFonts w:ascii="Arial" w:hAnsi="Arial" w:cs="Arial"/>
          <w:b/>
          <w:sz w:val="20"/>
          <w:szCs w:val="20"/>
        </w:rPr>
        <w:t>.</w:t>
      </w:r>
      <w:r w:rsidR="00104E5B">
        <w:rPr>
          <w:rFonts w:ascii="Arial" w:hAnsi="Arial" w:cs="Arial"/>
          <w:b/>
          <w:sz w:val="20"/>
          <w:szCs w:val="20"/>
        </w:rPr>
        <w:t>15</w:t>
      </w:r>
    </w:p>
    <w:p w:rsidR="00C8644B" w:rsidRPr="00992AD9" w:rsidRDefault="00C8644B" w:rsidP="00C8644B">
      <w:pPr>
        <w:snapToGrid w:val="0"/>
        <w:spacing w:after="200" w:line="480" w:lineRule="auto"/>
        <w:rPr>
          <w:rFonts w:ascii="Arial" w:hAnsi="Arial" w:cs="Arial"/>
          <w:b/>
          <w:sz w:val="20"/>
          <w:szCs w:val="20"/>
          <w:lang w:val="es-ES_tradnl"/>
        </w:rPr>
      </w:pPr>
      <w:r w:rsidRPr="00992AD9">
        <w:rPr>
          <w:rFonts w:ascii="Arial" w:hAnsi="Arial" w:cs="Arial"/>
          <w:b/>
          <w:sz w:val="20"/>
          <w:szCs w:val="20"/>
          <w:lang w:val="es-ES_tradnl"/>
        </w:rPr>
        <w:t>MECANISMOS DE COMUNICACIONES Y DE ALERTAS A SER UTILIZADOS DURANTE O FUERA DEL HORARIO DE TRABAJO………………………………</w:t>
      </w:r>
      <w:r w:rsidR="00992AD9">
        <w:rPr>
          <w:rFonts w:ascii="Arial" w:hAnsi="Arial" w:cs="Arial"/>
          <w:b/>
          <w:sz w:val="20"/>
          <w:szCs w:val="20"/>
          <w:lang w:val="es-ES_tradnl"/>
        </w:rPr>
        <w:t>…………………………….</w:t>
      </w:r>
      <w:r w:rsidR="00576565">
        <w:rPr>
          <w:rFonts w:ascii="Arial" w:hAnsi="Arial" w:cs="Arial"/>
          <w:b/>
          <w:sz w:val="20"/>
          <w:szCs w:val="20"/>
          <w:lang w:val="es-ES_tradnl"/>
        </w:rPr>
        <w:t>22</w:t>
      </w:r>
    </w:p>
    <w:p w:rsidR="00C315BA" w:rsidRDefault="00992AD9" w:rsidP="00C315BA">
      <w:pPr>
        <w:spacing w:after="200" w:line="480" w:lineRule="auto"/>
        <w:rPr>
          <w:rFonts w:ascii="Arial" w:hAnsi="Arial" w:cs="Arial"/>
          <w:b/>
          <w:sz w:val="20"/>
          <w:szCs w:val="20"/>
          <w:lang w:val="es-ES_tradnl"/>
        </w:rPr>
      </w:pPr>
      <w:r w:rsidRPr="00992AD9">
        <w:rPr>
          <w:rFonts w:ascii="Arial" w:hAnsi="Arial" w:cs="Arial"/>
          <w:b/>
          <w:sz w:val="20"/>
          <w:szCs w:val="20"/>
          <w:lang w:val="es-ES_tradnl"/>
        </w:rPr>
        <w:t>PROCEDIMIENTOS DE RESPUESTA DE ACUERDO A CADA TIPO DE EMERGENCIA</w:t>
      </w:r>
      <w:r w:rsidR="006331AD">
        <w:rPr>
          <w:rFonts w:ascii="Arial" w:hAnsi="Arial" w:cs="Arial"/>
          <w:b/>
          <w:sz w:val="20"/>
          <w:szCs w:val="20"/>
          <w:lang w:val="es-ES_tradnl"/>
        </w:rPr>
        <w:t>…</w:t>
      </w:r>
      <w:r w:rsidR="00576565">
        <w:rPr>
          <w:rFonts w:ascii="Arial" w:hAnsi="Arial" w:cs="Arial"/>
          <w:b/>
          <w:sz w:val="20"/>
          <w:szCs w:val="20"/>
          <w:lang w:val="es-ES_tradnl"/>
        </w:rPr>
        <w:t>24</w:t>
      </w:r>
    </w:p>
    <w:p w:rsidR="00C315BA" w:rsidRDefault="00C315BA" w:rsidP="00C315BA">
      <w:pPr>
        <w:spacing w:after="200" w:line="480" w:lineRule="auto"/>
        <w:rPr>
          <w:rFonts w:ascii="Arial" w:hAnsi="Arial" w:cs="Arial"/>
          <w:b/>
          <w:sz w:val="20"/>
          <w:szCs w:val="20"/>
          <w:lang w:val="es-ES_tradnl"/>
        </w:rPr>
      </w:pPr>
      <w:r w:rsidRPr="00C315BA">
        <w:rPr>
          <w:rFonts w:ascii="Arial" w:hAnsi="Arial" w:cs="Arial"/>
          <w:b/>
          <w:sz w:val="20"/>
          <w:szCs w:val="20"/>
          <w:lang w:val="es-ES_tradnl"/>
        </w:rPr>
        <w:t>PLAN DE CAPACITACIONES A LOS RESPONSABLES DE LA ATENCIÓN DE EMERGENCIAS</w:t>
      </w:r>
      <w:r>
        <w:rPr>
          <w:rFonts w:ascii="Arial" w:hAnsi="Arial" w:cs="Arial"/>
          <w:b/>
          <w:sz w:val="20"/>
          <w:szCs w:val="20"/>
          <w:lang w:val="es-ES_tradnl"/>
        </w:rPr>
        <w:t>………</w:t>
      </w:r>
      <w:r w:rsidR="006331AD">
        <w:rPr>
          <w:rFonts w:ascii="Arial" w:hAnsi="Arial" w:cs="Arial"/>
          <w:b/>
          <w:sz w:val="20"/>
          <w:szCs w:val="20"/>
          <w:lang w:val="es-ES_tradnl"/>
        </w:rPr>
        <w:t>……………………………………………………………………………….</w:t>
      </w:r>
      <w:r w:rsidR="00576565">
        <w:rPr>
          <w:rFonts w:ascii="Arial" w:hAnsi="Arial" w:cs="Arial"/>
          <w:b/>
          <w:sz w:val="20"/>
          <w:szCs w:val="20"/>
          <w:lang w:val="es-ES_tradnl"/>
        </w:rPr>
        <w:t>28</w:t>
      </w:r>
    </w:p>
    <w:p w:rsidR="00C315BA" w:rsidRDefault="00C315BA" w:rsidP="00C315BA">
      <w:pPr>
        <w:snapToGrid w:val="0"/>
        <w:spacing w:after="200" w:line="480" w:lineRule="auto"/>
        <w:rPr>
          <w:rFonts w:ascii="Arial" w:hAnsi="Arial" w:cs="Arial"/>
          <w:b/>
          <w:color w:val="000000"/>
          <w:sz w:val="20"/>
          <w:szCs w:val="20"/>
          <w:lang w:val="es-ES_tradnl"/>
        </w:rPr>
      </w:pPr>
      <w:r w:rsidRPr="00C315BA">
        <w:rPr>
          <w:rFonts w:ascii="Arial" w:hAnsi="Arial" w:cs="Arial"/>
          <w:b/>
          <w:color w:val="000000"/>
          <w:sz w:val="20"/>
          <w:szCs w:val="20"/>
          <w:lang w:val="es-ES_tradnl"/>
        </w:rPr>
        <w:t>CALENDARIZACIÓN Y REGISTRO DE SIMULACROS</w:t>
      </w:r>
      <w:r w:rsidR="00B01726">
        <w:rPr>
          <w:rFonts w:ascii="Arial" w:hAnsi="Arial" w:cs="Arial"/>
          <w:b/>
          <w:color w:val="000000"/>
          <w:sz w:val="20"/>
          <w:szCs w:val="20"/>
          <w:lang w:val="es-ES_tradnl"/>
        </w:rPr>
        <w:t>…………………………………………</w:t>
      </w:r>
      <w:r w:rsidR="00576565">
        <w:rPr>
          <w:rFonts w:ascii="Arial" w:hAnsi="Arial" w:cs="Arial"/>
          <w:b/>
          <w:color w:val="000000"/>
          <w:sz w:val="20"/>
          <w:szCs w:val="20"/>
          <w:lang w:val="es-ES_tradnl"/>
        </w:rPr>
        <w:t>28</w:t>
      </w:r>
    </w:p>
    <w:p w:rsidR="00205C55" w:rsidRDefault="00205C55" w:rsidP="00C315BA">
      <w:pPr>
        <w:snapToGrid w:val="0"/>
        <w:spacing w:after="200" w:line="480" w:lineRule="auto"/>
        <w:rPr>
          <w:rFonts w:ascii="Arial" w:hAnsi="Arial" w:cs="Arial"/>
          <w:b/>
          <w:color w:val="000000"/>
          <w:sz w:val="20"/>
          <w:szCs w:val="20"/>
          <w:lang w:val="es-ES_tradnl"/>
        </w:rPr>
      </w:pPr>
      <w:r w:rsidRPr="00205C55">
        <w:rPr>
          <w:rFonts w:ascii="Arial" w:hAnsi="Arial" w:cs="Arial"/>
          <w:b/>
          <w:color w:val="000000"/>
          <w:sz w:val="20"/>
          <w:szCs w:val="20"/>
          <w:lang w:val="es-ES_tradnl"/>
        </w:rPr>
        <w:lastRenderedPageBreak/>
        <w:t>REVISIÓN Y ACTUALIZACIÓN DEL PLAN DE EMERGENCIA</w:t>
      </w:r>
      <w:r w:rsidR="00576565">
        <w:rPr>
          <w:rFonts w:ascii="Arial" w:hAnsi="Arial" w:cs="Arial"/>
          <w:b/>
          <w:color w:val="000000"/>
          <w:sz w:val="20"/>
          <w:szCs w:val="20"/>
          <w:lang w:val="es-ES_tradnl"/>
        </w:rPr>
        <w:t>……………………………….29</w:t>
      </w:r>
    </w:p>
    <w:p w:rsidR="00205C55" w:rsidRDefault="00205C55" w:rsidP="00205C55">
      <w:pPr>
        <w:spacing w:line="480" w:lineRule="auto"/>
        <w:rPr>
          <w:rFonts w:ascii="Arial" w:hAnsi="Arial" w:cs="Arial"/>
          <w:b/>
          <w:color w:val="000000"/>
          <w:kern w:val="24"/>
          <w:sz w:val="20"/>
          <w:szCs w:val="20"/>
          <w:lang w:val="es-ES"/>
        </w:rPr>
      </w:pPr>
      <w:r w:rsidRPr="00205C55">
        <w:rPr>
          <w:rFonts w:ascii="Arial" w:hAnsi="Arial" w:cs="Arial"/>
          <w:b/>
          <w:color w:val="000000"/>
          <w:kern w:val="24"/>
          <w:sz w:val="20"/>
          <w:szCs w:val="20"/>
          <w:lang w:val="es-ES"/>
        </w:rPr>
        <w:t>FICHA DE INFORME DE PLANIFICACIÓN / RESULTADOS SITUACIÓN /SIMULACRO DE EMERGENCIA</w:t>
      </w:r>
      <w:r>
        <w:rPr>
          <w:rFonts w:ascii="Arial" w:hAnsi="Arial" w:cs="Arial"/>
          <w:b/>
          <w:color w:val="000000"/>
          <w:kern w:val="24"/>
          <w:sz w:val="20"/>
          <w:szCs w:val="20"/>
          <w:lang w:val="es-ES"/>
        </w:rPr>
        <w:t>…………………………………………………………………………………………</w:t>
      </w:r>
      <w:r w:rsidR="00576565">
        <w:rPr>
          <w:rFonts w:ascii="Arial" w:hAnsi="Arial" w:cs="Arial"/>
          <w:b/>
          <w:color w:val="000000"/>
          <w:kern w:val="24"/>
          <w:sz w:val="20"/>
          <w:szCs w:val="20"/>
          <w:lang w:val="es-ES"/>
        </w:rPr>
        <w:t>29</w:t>
      </w:r>
    </w:p>
    <w:p w:rsidR="005C7808" w:rsidRPr="00205C55" w:rsidRDefault="005C7808" w:rsidP="00205C55">
      <w:pPr>
        <w:spacing w:line="480" w:lineRule="auto"/>
        <w:rPr>
          <w:rFonts w:ascii="Arial" w:hAnsi="Arial" w:cs="Arial"/>
          <w:b/>
          <w:color w:val="000000"/>
          <w:kern w:val="24"/>
          <w:sz w:val="20"/>
          <w:szCs w:val="20"/>
          <w:lang w:val="es-ES"/>
        </w:rPr>
      </w:pPr>
      <w:r>
        <w:rPr>
          <w:rFonts w:ascii="Arial" w:hAnsi="Arial" w:cs="Arial"/>
          <w:b/>
          <w:color w:val="000000"/>
          <w:kern w:val="24"/>
          <w:sz w:val="20"/>
          <w:szCs w:val="20"/>
          <w:lang w:val="es-ES"/>
        </w:rPr>
        <w:t>ANEXOS…………………</w:t>
      </w:r>
      <w:r w:rsidR="00576565">
        <w:rPr>
          <w:rFonts w:ascii="Arial" w:hAnsi="Arial" w:cs="Arial"/>
          <w:b/>
          <w:color w:val="000000"/>
          <w:kern w:val="24"/>
          <w:sz w:val="20"/>
          <w:szCs w:val="20"/>
          <w:lang w:val="es-ES"/>
        </w:rPr>
        <w:t>…………………………………………………………………………….30</w:t>
      </w:r>
    </w:p>
    <w:p w:rsidR="00205C55" w:rsidRPr="00205C55" w:rsidRDefault="00205C55" w:rsidP="00C315BA">
      <w:pPr>
        <w:snapToGrid w:val="0"/>
        <w:spacing w:after="200" w:line="480" w:lineRule="auto"/>
        <w:rPr>
          <w:rFonts w:ascii="Arial" w:hAnsi="Arial" w:cs="Arial"/>
          <w:b/>
          <w:color w:val="000000"/>
          <w:sz w:val="20"/>
          <w:szCs w:val="20"/>
          <w:lang w:val="es-ES"/>
        </w:rPr>
      </w:pPr>
    </w:p>
    <w:p w:rsidR="00205C55" w:rsidRPr="00205C55" w:rsidRDefault="00205C55" w:rsidP="00C315BA">
      <w:pPr>
        <w:snapToGrid w:val="0"/>
        <w:spacing w:after="200" w:line="480" w:lineRule="auto"/>
        <w:rPr>
          <w:rFonts w:ascii="Arial" w:hAnsi="Arial" w:cs="Arial"/>
          <w:noProof/>
          <w:sz w:val="20"/>
          <w:szCs w:val="20"/>
        </w:rPr>
      </w:pPr>
    </w:p>
    <w:p w:rsidR="00C315BA" w:rsidRPr="00C315BA" w:rsidRDefault="00C315BA" w:rsidP="00C315BA">
      <w:pPr>
        <w:spacing w:after="200" w:line="480" w:lineRule="auto"/>
        <w:rPr>
          <w:rFonts w:ascii="Arial" w:hAnsi="Arial" w:cs="Arial"/>
          <w:b/>
          <w:sz w:val="20"/>
          <w:szCs w:val="20"/>
          <w:lang w:val="es-ES_tradnl"/>
        </w:rPr>
      </w:pPr>
    </w:p>
    <w:p w:rsidR="00C315BA" w:rsidRDefault="00C315BA" w:rsidP="00992AD9">
      <w:pPr>
        <w:spacing w:after="200" w:line="480" w:lineRule="auto"/>
        <w:rPr>
          <w:rFonts w:ascii="Arial" w:hAnsi="Arial" w:cs="Arial"/>
          <w:b/>
          <w:sz w:val="20"/>
          <w:szCs w:val="20"/>
          <w:lang w:val="es-ES_tradnl"/>
        </w:rPr>
      </w:pPr>
    </w:p>
    <w:p w:rsidR="00C315BA" w:rsidRPr="00992AD9" w:rsidRDefault="00C315BA" w:rsidP="00992AD9">
      <w:pPr>
        <w:spacing w:after="200" w:line="480" w:lineRule="auto"/>
        <w:rPr>
          <w:rFonts w:ascii="Arial" w:hAnsi="Arial" w:cs="Arial"/>
          <w:b/>
          <w:sz w:val="20"/>
          <w:szCs w:val="20"/>
          <w:lang w:val="es-ES_tradnl"/>
        </w:rPr>
      </w:pPr>
    </w:p>
    <w:p w:rsidR="00992AD9" w:rsidRPr="00C8644B" w:rsidRDefault="00992AD9" w:rsidP="00C8644B">
      <w:pPr>
        <w:snapToGrid w:val="0"/>
        <w:spacing w:after="200" w:line="480" w:lineRule="auto"/>
        <w:rPr>
          <w:rFonts w:ascii="Arial" w:hAnsi="Arial" w:cs="Arial"/>
          <w:b/>
          <w:color w:val="000000"/>
          <w:szCs w:val="24"/>
          <w:lang w:val="es-ES_tradnl" w:eastAsia="es-SV"/>
        </w:rPr>
      </w:pPr>
    </w:p>
    <w:p w:rsidR="00C8644B" w:rsidRPr="00C8644B" w:rsidRDefault="00C8644B" w:rsidP="00C8644B">
      <w:pPr>
        <w:pStyle w:val="NormalWeb"/>
        <w:spacing w:line="480" w:lineRule="auto"/>
        <w:rPr>
          <w:rFonts w:ascii="Arial" w:hAnsi="Arial" w:cs="Arial"/>
          <w:lang w:val="es-ES_tradnl"/>
        </w:rPr>
      </w:pPr>
    </w:p>
    <w:p w:rsidR="00C8644B" w:rsidRPr="00C8644B" w:rsidRDefault="00C8644B" w:rsidP="00C8644B">
      <w:pPr>
        <w:pStyle w:val="NormalWeb"/>
        <w:spacing w:line="480" w:lineRule="auto"/>
        <w:rPr>
          <w:rFonts w:ascii="Arial" w:hAnsi="Arial" w:cs="Arial"/>
          <w:b/>
        </w:rPr>
      </w:pPr>
    </w:p>
    <w:p w:rsidR="00C8644B" w:rsidRDefault="00C8644B" w:rsidP="00C8644B">
      <w:pPr>
        <w:pStyle w:val="NormalWeb"/>
        <w:spacing w:line="480" w:lineRule="auto"/>
        <w:rPr>
          <w:rFonts w:ascii="Arial" w:hAnsi="Arial" w:cs="Arial"/>
          <w:b/>
          <w:lang w:val="es-ES_tradnl"/>
        </w:rPr>
      </w:pPr>
    </w:p>
    <w:p w:rsidR="00C8644B" w:rsidRDefault="00C8644B" w:rsidP="002E50AF">
      <w:pPr>
        <w:pStyle w:val="NormalWeb"/>
        <w:spacing w:line="480" w:lineRule="auto"/>
        <w:jc w:val="both"/>
        <w:rPr>
          <w:rFonts w:ascii="Arial" w:hAnsi="Arial" w:cs="Arial"/>
          <w:b/>
          <w:lang w:val="es-ES_tradnl"/>
        </w:rPr>
      </w:pPr>
    </w:p>
    <w:p w:rsidR="002E50AF" w:rsidRDefault="002E50AF" w:rsidP="002E50AF">
      <w:pPr>
        <w:pStyle w:val="NormalWeb"/>
        <w:spacing w:line="480" w:lineRule="auto"/>
        <w:rPr>
          <w:rFonts w:ascii="Arial" w:hAnsi="Arial" w:cs="Arial"/>
          <w:b/>
          <w:lang w:val="es-ES_tradnl"/>
        </w:rPr>
      </w:pPr>
    </w:p>
    <w:p w:rsidR="002E50AF" w:rsidRDefault="002E50AF" w:rsidP="002E50AF">
      <w:pPr>
        <w:pStyle w:val="NormalWeb"/>
        <w:spacing w:line="480" w:lineRule="auto"/>
        <w:rPr>
          <w:rFonts w:ascii="Arial" w:hAnsi="Arial" w:cs="Arial"/>
          <w:b/>
          <w:lang w:eastAsia="es-SV"/>
        </w:rPr>
      </w:pPr>
    </w:p>
    <w:p w:rsidR="002E50AF" w:rsidRPr="001B447A" w:rsidRDefault="002E50AF" w:rsidP="001B447A">
      <w:pPr>
        <w:pStyle w:val="NormalWeb"/>
        <w:spacing w:line="480" w:lineRule="auto"/>
        <w:rPr>
          <w:rFonts w:ascii="Arial" w:hAnsi="Arial" w:cs="Arial"/>
          <w:b/>
        </w:rPr>
      </w:pPr>
    </w:p>
    <w:p w:rsidR="003933A4" w:rsidRDefault="003933A4" w:rsidP="00137880">
      <w:pPr>
        <w:pStyle w:val="NormalWeb"/>
        <w:spacing w:line="480" w:lineRule="auto"/>
        <w:rPr>
          <w:rFonts w:ascii="Arial" w:hAnsi="Arial" w:cs="Arial"/>
          <w:b/>
          <w:lang w:val="es-ES_tradnl"/>
        </w:rPr>
      </w:pPr>
    </w:p>
    <w:p w:rsidR="00A3659D" w:rsidRPr="00A3659D" w:rsidRDefault="000C691A" w:rsidP="00A3659D">
      <w:pPr>
        <w:pStyle w:val="NormalWeb"/>
        <w:spacing w:line="480" w:lineRule="auto"/>
        <w:jc w:val="center"/>
        <w:rPr>
          <w:rFonts w:ascii="Arial" w:hAnsi="Arial" w:cs="Arial"/>
          <w:b/>
          <w:lang w:val="es-ES_tradnl"/>
        </w:rPr>
      </w:pPr>
      <w:r w:rsidRPr="000A6F8D">
        <w:rPr>
          <w:rFonts w:ascii="Arial" w:hAnsi="Arial" w:cs="Arial"/>
          <w:b/>
          <w:lang w:val="es-ES_tradnl"/>
        </w:rPr>
        <w:lastRenderedPageBreak/>
        <w:t>INTRODUCCIÓN</w:t>
      </w:r>
    </w:p>
    <w:p w:rsidR="00584F33" w:rsidRDefault="00584F33" w:rsidP="00584F33">
      <w:pPr>
        <w:pStyle w:val="NormalWeb"/>
        <w:spacing w:line="480" w:lineRule="auto"/>
        <w:jc w:val="both"/>
        <w:rPr>
          <w:rFonts w:ascii="Arial" w:hAnsi="Arial" w:cs="Arial"/>
          <w:lang w:val="es-ES_tradnl"/>
        </w:rPr>
      </w:pPr>
      <w:r w:rsidRPr="00AE6BF1">
        <w:rPr>
          <w:rFonts w:ascii="Arial" w:hAnsi="Arial" w:cs="Arial"/>
          <w:lang w:val="es-ES_tradnl"/>
        </w:rPr>
        <w:t>El Departamento de Usulután y todo nuestro país ha sido afectado por ciertas circunstancias, tales como: los terremotos de Enero y Febrero de 2001, Tormentas Tropicales, y Huracanes como: MITCH, STAN, IDA, AGATHA y ALEX y la recién pasada Depresión Tropical 12 E, Erupción del Volcán Chaparrastiqué de San Miguel el 29 de Enero de 2013, así como otras que han ocasionado daños materiales y pérdidas humanas; en lo relacionado a la Gobernación Política Departamental de Usulután, estos eventos adversos representan un peligro debido a las actividades territoriales y administrativas que se realizan.</w:t>
      </w:r>
    </w:p>
    <w:p w:rsidR="000C691A" w:rsidRDefault="00A3659D" w:rsidP="00A3659D">
      <w:pPr>
        <w:pStyle w:val="NormalWeb"/>
        <w:spacing w:line="480" w:lineRule="auto"/>
        <w:ind w:firstLine="709"/>
        <w:jc w:val="both"/>
        <w:rPr>
          <w:rFonts w:ascii="Arial" w:hAnsi="Arial" w:cs="Arial"/>
          <w:lang w:val="es-ES_tradnl"/>
        </w:rPr>
      </w:pPr>
      <w:r>
        <w:rPr>
          <w:rFonts w:ascii="Arial" w:hAnsi="Arial" w:cs="Arial"/>
          <w:lang w:val="es-ES_tradnl"/>
        </w:rPr>
        <w:t xml:space="preserve">El Presente Plan de Emergencia y Evacuación como parte del Plan de Gestión de Prevención de Riesgos Laborales, está diseñado de acuerdo a la naturaleza de las labores y su entorno, </w:t>
      </w:r>
      <w:r w:rsidR="00217980">
        <w:rPr>
          <w:rFonts w:ascii="Arial" w:hAnsi="Arial" w:cs="Arial"/>
          <w:lang w:val="es-ES_tradnl"/>
        </w:rPr>
        <w:t xml:space="preserve">se hace referencia </w:t>
      </w:r>
      <w:r w:rsidR="000C691A" w:rsidRPr="000A6F8D">
        <w:rPr>
          <w:rFonts w:ascii="Arial" w:hAnsi="Arial" w:cs="Arial"/>
          <w:lang w:val="es-ES_tradnl"/>
        </w:rPr>
        <w:t>a la planificació</w:t>
      </w:r>
      <w:r w:rsidR="006C3BCA">
        <w:rPr>
          <w:rFonts w:ascii="Arial" w:hAnsi="Arial" w:cs="Arial"/>
          <w:lang w:val="es-ES_tradnl"/>
        </w:rPr>
        <w:t xml:space="preserve">n </w:t>
      </w:r>
      <w:r w:rsidR="00217980">
        <w:rPr>
          <w:rFonts w:ascii="Arial" w:hAnsi="Arial" w:cs="Arial"/>
          <w:lang w:val="es-ES_tradnl"/>
        </w:rPr>
        <w:t xml:space="preserve">antes, durante y después </w:t>
      </w:r>
      <w:r w:rsidR="006C3BCA">
        <w:rPr>
          <w:rFonts w:ascii="Arial" w:hAnsi="Arial" w:cs="Arial"/>
          <w:lang w:val="es-ES_tradnl"/>
        </w:rPr>
        <w:t>de un</w:t>
      </w:r>
      <w:r w:rsidR="00217980">
        <w:rPr>
          <w:rFonts w:ascii="Arial" w:hAnsi="Arial" w:cs="Arial"/>
          <w:lang w:val="es-ES_tradnl"/>
        </w:rPr>
        <w:t xml:space="preserve"> evento que genere peligro para los y las trabajadores de la Gobernación Política Departamental de Usulután, mediante un</w:t>
      </w:r>
      <w:r w:rsidR="006C3BCA">
        <w:rPr>
          <w:rFonts w:ascii="Arial" w:hAnsi="Arial" w:cs="Arial"/>
          <w:lang w:val="es-ES_tradnl"/>
        </w:rPr>
        <w:t xml:space="preserve"> conjunto de actividades y</w:t>
      </w:r>
      <w:r w:rsidR="000C691A" w:rsidRPr="000A6F8D">
        <w:rPr>
          <w:rFonts w:ascii="Arial" w:hAnsi="Arial" w:cs="Arial"/>
          <w:lang w:val="es-ES_tradnl"/>
        </w:rPr>
        <w:t xml:space="preserve"> acciones tendientes a preservar la vida y la in</w:t>
      </w:r>
      <w:r w:rsidR="000C691A">
        <w:rPr>
          <w:rFonts w:ascii="Arial" w:hAnsi="Arial" w:cs="Arial"/>
          <w:lang w:val="es-ES_tradnl"/>
        </w:rPr>
        <w:t>tegridad física</w:t>
      </w:r>
      <w:r w:rsidR="004D73E5">
        <w:rPr>
          <w:rFonts w:ascii="Arial" w:hAnsi="Arial" w:cs="Arial"/>
          <w:lang w:val="es-ES_tradnl"/>
        </w:rPr>
        <w:t>.</w:t>
      </w:r>
      <w:r w:rsidR="00C96F8B">
        <w:rPr>
          <w:rFonts w:ascii="Arial" w:hAnsi="Arial" w:cs="Arial"/>
          <w:lang w:val="es-ES_tradnl"/>
        </w:rPr>
        <w:t xml:space="preserve"> L</w:t>
      </w:r>
      <w:r w:rsidR="004D73E5">
        <w:rPr>
          <w:rFonts w:ascii="Arial" w:hAnsi="Arial" w:cs="Arial"/>
          <w:lang w:val="es-ES_tradnl"/>
        </w:rPr>
        <w:t>a presente herramienta</w:t>
      </w:r>
      <w:r w:rsidR="000C691A">
        <w:rPr>
          <w:rFonts w:ascii="Arial" w:hAnsi="Arial" w:cs="Arial"/>
          <w:lang w:val="es-ES_tradnl"/>
        </w:rPr>
        <w:t xml:space="preserve"> </w:t>
      </w:r>
      <w:r w:rsidR="001157F9" w:rsidRPr="001157F9">
        <w:rPr>
          <w:rFonts w:ascii="Arial" w:hAnsi="Arial" w:cs="Arial"/>
          <w:lang w:val="es-ES_tradnl"/>
        </w:rPr>
        <w:t>brindará los conocimientos necesarios para efectuar de manera eficaz y oportuna un Procedimiento de Primeros Auxilios y Evacuación cuando fuere necesario</w:t>
      </w:r>
      <w:r w:rsidR="006C3BCA">
        <w:rPr>
          <w:rFonts w:ascii="Arial" w:hAnsi="Arial" w:cs="Arial"/>
          <w:lang w:val="es-ES_tradnl"/>
        </w:rPr>
        <w:t>.</w:t>
      </w:r>
    </w:p>
    <w:p w:rsidR="000C691A" w:rsidRDefault="000C691A" w:rsidP="00A3659D">
      <w:pPr>
        <w:pStyle w:val="NormalWeb"/>
        <w:spacing w:line="480" w:lineRule="auto"/>
        <w:ind w:firstLine="708"/>
        <w:jc w:val="both"/>
        <w:rPr>
          <w:rFonts w:ascii="Arial" w:hAnsi="Arial" w:cs="Arial"/>
          <w:lang w:val="es-ES_tradnl"/>
        </w:rPr>
      </w:pPr>
      <w:r>
        <w:rPr>
          <w:rFonts w:ascii="Arial" w:hAnsi="Arial" w:cs="Arial"/>
          <w:lang w:val="es-ES_tradnl"/>
        </w:rPr>
        <w:t xml:space="preserve">Durante los meses de Enero a Diciembre del año 2018, la  Gobernación </w:t>
      </w:r>
      <w:r w:rsidR="0027157E">
        <w:rPr>
          <w:rFonts w:ascii="Arial" w:hAnsi="Arial" w:cs="Arial"/>
          <w:lang w:val="es-ES_tradnl"/>
        </w:rPr>
        <w:t xml:space="preserve">Política </w:t>
      </w:r>
      <w:r>
        <w:rPr>
          <w:rFonts w:ascii="Arial" w:hAnsi="Arial" w:cs="Arial"/>
          <w:lang w:val="es-ES_tradnl"/>
        </w:rPr>
        <w:t>Departamental de Usulután, se propone como objetivo reducir significativamente</w:t>
      </w:r>
      <w:r w:rsidR="0074200F">
        <w:rPr>
          <w:rFonts w:ascii="Arial" w:hAnsi="Arial" w:cs="Arial"/>
          <w:lang w:val="es-ES_tradnl"/>
        </w:rPr>
        <w:t xml:space="preserve"> los Riesgos ante eventos adversos tales como:</w:t>
      </w:r>
      <w:r w:rsidR="00307FD0">
        <w:rPr>
          <w:rFonts w:ascii="Arial" w:hAnsi="Arial" w:cs="Arial"/>
          <w:lang w:val="es-ES_tradnl"/>
        </w:rPr>
        <w:t xml:space="preserve"> Incendios</w:t>
      </w:r>
      <w:r w:rsidR="00635FA7">
        <w:rPr>
          <w:rFonts w:ascii="Arial" w:hAnsi="Arial" w:cs="Arial"/>
          <w:lang w:val="es-ES_tradnl"/>
        </w:rPr>
        <w:t xml:space="preserve"> originados por cortocircuitos en el sistema </w:t>
      </w:r>
      <w:r w:rsidR="004530A7">
        <w:rPr>
          <w:rFonts w:ascii="Arial" w:hAnsi="Arial" w:cs="Arial"/>
          <w:lang w:val="es-ES_tradnl"/>
        </w:rPr>
        <w:t>eléctrico, Erupciones</w:t>
      </w:r>
      <w:r w:rsidR="0074200F">
        <w:rPr>
          <w:rFonts w:ascii="Arial" w:hAnsi="Arial" w:cs="Arial"/>
          <w:lang w:val="es-ES_tradnl"/>
        </w:rPr>
        <w:t xml:space="preserve"> Volcánicas </w:t>
      </w:r>
      <w:r w:rsidR="00307FD0">
        <w:rPr>
          <w:rFonts w:ascii="Arial" w:hAnsi="Arial" w:cs="Arial"/>
          <w:lang w:val="es-ES_tradnl"/>
        </w:rPr>
        <w:lastRenderedPageBreak/>
        <w:t>(Volcán</w:t>
      </w:r>
      <w:r w:rsidR="0074200F">
        <w:rPr>
          <w:rFonts w:ascii="Arial" w:hAnsi="Arial" w:cs="Arial"/>
          <w:lang w:val="es-ES_tradnl"/>
        </w:rPr>
        <w:t xml:space="preserve"> Chaparrastiqué</w:t>
      </w:r>
      <w:r w:rsidR="008A3D00">
        <w:rPr>
          <w:rFonts w:ascii="Arial" w:hAnsi="Arial" w:cs="Arial"/>
          <w:lang w:val="es-ES_tradnl"/>
        </w:rPr>
        <w:t>),</w:t>
      </w:r>
      <w:r w:rsidR="00307FD0">
        <w:rPr>
          <w:rFonts w:ascii="Arial" w:hAnsi="Arial" w:cs="Arial"/>
          <w:lang w:val="es-ES_tradnl"/>
        </w:rPr>
        <w:t>Terremotos</w:t>
      </w:r>
      <w:r w:rsidR="00F21D65">
        <w:rPr>
          <w:rFonts w:ascii="Arial" w:hAnsi="Arial" w:cs="Arial"/>
          <w:lang w:val="es-ES_tradnl"/>
        </w:rPr>
        <w:t>,</w:t>
      </w:r>
      <w:r w:rsidR="00307FD0">
        <w:rPr>
          <w:rFonts w:ascii="Arial" w:hAnsi="Arial" w:cs="Arial"/>
          <w:lang w:val="es-ES_tradnl"/>
        </w:rPr>
        <w:t xml:space="preserve"> e inundaciones en la Oficina generadas por la falta de limpieza en los tragantes de agua lluvia</w:t>
      </w:r>
      <w:r>
        <w:rPr>
          <w:rFonts w:ascii="Arial" w:hAnsi="Arial" w:cs="Arial"/>
          <w:lang w:val="es-ES_tradnl"/>
        </w:rPr>
        <w:t xml:space="preserve"> </w:t>
      </w:r>
      <w:r w:rsidR="00635FA7">
        <w:rPr>
          <w:rFonts w:ascii="Arial" w:hAnsi="Arial" w:cs="Arial"/>
          <w:lang w:val="es-ES_tradnl"/>
        </w:rPr>
        <w:t xml:space="preserve">o daño en la infraestructura </w:t>
      </w:r>
      <w:r>
        <w:rPr>
          <w:rFonts w:ascii="Arial" w:hAnsi="Arial" w:cs="Arial"/>
          <w:lang w:val="es-ES_tradnl"/>
        </w:rPr>
        <w:t xml:space="preserve">y debido a lo anterior se ha elaborado </w:t>
      </w:r>
      <w:r w:rsidRPr="000A6F8D">
        <w:rPr>
          <w:rFonts w:ascii="Arial" w:hAnsi="Arial" w:cs="Arial"/>
          <w:lang w:val="es-ES_tradnl"/>
        </w:rPr>
        <w:t xml:space="preserve">cuidadosamente un mapa de las instalaciones </w:t>
      </w:r>
      <w:r>
        <w:rPr>
          <w:rFonts w:ascii="Arial" w:hAnsi="Arial" w:cs="Arial"/>
          <w:lang w:val="es-ES_tradnl"/>
        </w:rPr>
        <w:t xml:space="preserve">de la Gobernación </w:t>
      </w:r>
      <w:r w:rsidR="00A3659D">
        <w:rPr>
          <w:rFonts w:ascii="Arial" w:hAnsi="Arial" w:cs="Arial"/>
          <w:lang w:val="es-ES_tradnl"/>
        </w:rPr>
        <w:t xml:space="preserve">Política </w:t>
      </w:r>
      <w:r>
        <w:rPr>
          <w:rFonts w:ascii="Arial" w:hAnsi="Arial" w:cs="Arial"/>
          <w:lang w:val="es-ES_tradnl"/>
        </w:rPr>
        <w:t>Departamental de Usulután, c</w:t>
      </w:r>
      <w:r w:rsidRPr="000A6F8D">
        <w:rPr>
          <w:rFonts w:ascii="Arial" w:hAnsi="Arial" w:cs="Arial"/>
          <w:lang w:val="es-ES_tradnl"/>
        </w:rPr>
        <w:t>on las rutas</w:t>
      </w:r>
      <w:r w:rsidR="00A3659D">
        <w:rPr>
          <w:rFonts w:ascii="Arial" w:hAnsi="Arial" w:cs="Arial"/>
          <w:lang w:val="es-ES_tradnl"/>
        </w:rPr>
        <w:t xml:space="preserve"> de evacuación a seguir y punto</w:t>
      </w:r>
      <w:r w:rsidRPr="000A6F8D">
        <w:rPr>
          <w:rFonts w:ascii="Arial" w:hAnsi="Arial" w:cs="Arial"/>
          <w:lang w:val="es-ES_tradnl"/>
        </w:rPr>
        <w:t xml:space="preserve"> de reunión.</w:t>
      </w:r>
      <w:r>
        <w:rPr>
          <w:rFonts w:ascii="Arial" w:hAnsi="Arial" w:cs="Arial"/>
          <w:lang w:val="es-ES_tradnl"/>
        </w:rPr>
        <w:t xml:space="preserve"> </w:t>
      </w:r>
    </w:p>
    <w:p w:rsidR="000C691A" w:rsidRDefault="005715C1" w:rsidP="000C691A">
      <w:pPr>
        <w:pStyle w:val="NormalWeb"/>
        <w:spacing w:line="480" w:lineRule="auto"/>
        <w:jc w:val="both"/>
        <w:rPr>
          <w:rFonts w:ascii="Arial" w:hAnsi="Arial" w:cs="Arial"/>
          <w:lang w:val="es-ES_tradnl"/>
        </w:rPr>
      </w:pPr>
      <w:r>
        <w:rPr>
          <w:rFonts w:ascii="Arial" w:hAnsi="Arial" w:cs="Arial"/>
          <w:lang w:val="es-ES_tradnl"/>
        </w:rPr>
        <w:t xml:space="preserve"> </w:t>
      </w:r>
      <w:r>
        <w:rPr>
          <w:rFonts w:ascii="Arial" w:hAnsi="Arial" w:cs="Arial"/>
          <w:lang w:val="es-ES_tradnl"/>
        </w:rPr>
        <w:tab/>
        <w:t>Al presentarse una E</w:t>
      </w:r>
      <w:r w:rsidR="000C691A">
        <w:rPr>
          <w:rFonts w:ascii="Arial" w:hAnsi="Arial" w:cs="Arial"/>
          <w:lang w:val="es-ES_tradnl"/>
        </w:rPr>
        <w:t>mergencia y se vea superada la capacidad de respuesta se solicitará apoyo de las instituciones contempladas en el Directorio de Emergencias y además se elaborará una Calendarización y Registro de simulacros, de tal forma que a través de las instituciones todos los trabajadores participen puntual o gradualmente en el lapso de un año, a partir de la adopción del Plan.</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 xml:space="preserve"> </w:t>
      </w:r>
      <w:r>
        <w:rPr>
          <w:rFonts w:ascii="Arial" w:hAnsi="Arial" w:cs="Arial"/>
          <w:lang w:val="es-ES_tradnl"/>
        </w:rPr>
        <w:tab/>
        <w:t>Los métodos de revisión y actualización del Plan de Emergencia y Evacuación</w:t>
      </w:r>
      <w:r w:rsidR="005715C1">
        <w:rPr>
          <w:rFonts w:ascii="Arial" w:hAnsi="Arial" w:cs="Arial"/>
          <w:lang w:val="es-ES_tradnl"/>
        </w:rPr>
        <w:t xml:space="preserve">, </w:t>
      </w:r>
      <w:r>
        <w:rPr>
          <w:rFonts w:ascii="Arial" w:hAnsi="Arial" w:cs="Arial"/>
          <w:lang w:val="es-ES_tradnl"/>
        </w:rPr>
        <w:t xml:space="preserve">serán a través de una Inspección General aplicando el método de Observación </w:t>
      </w:r>
      <w:r w:rsidRPr="00AF11F4">
        <w:rPr>
          <w:rFonts w:ascii="Arial" w:hAnsi="Arial" w:cs="Arial"/>
          <w:lang w:val="es-ES_tradnl"/>
        </w:rPr>
        <w:t>hecha por el Comité</w:t>
      </w:r>
      <w:r w:rsidR="005715C1">
        <w:rPr>
          <w:rFonts w:ascii="Arial" w:hAnsi="Arial" w:cs="Arial"/>
          <w:lang w:val="es-ES_tradnl"/>
        </w:rPr>
        <w:t xml:space="preserve"> de Seguridad y Salud Ocupacional de la Gobernación Política Departamental de Usulután</w:t>
      </w:r>
      <w:r w:rsidRPr="00AF11F4">
        <w:rPr>
          <w:rFonts w:ascii="Arial" w:hAnsi="Arial" w:cs="Arial"/>
          <w:lang w:val="es-ES_tradnl"/>
        </w:rPr>
        <w:t>, brigadas y personal asign</w:t>
      </w:r>
      <w:r w:rsidR="009F7F42">
        <w:rPr>
          <w:rFonts w:ascii="Arial" w:hAnsi="Arial" w:cs="Arial"/>
          <w:lang w:val="es-ES_tradnl"/>
        </w:rPr>
        <w:t>ado por el Gobernador</w:t>
      </w:r>
      <w:r w:rsidR="00BD6DCA">
        <w:rPr>
          <w:rFonts w:ascii="Arial" w:hAnsi="Arial" w:cs="Arial"/>
          <w:lang w:val="es-ES_tradnl"/>
        </w:rPr>
        <w:t xml:space="preserve"> Departamental</w:t>
      </w:r>
      <w:r w:rsidR="009F7F42">
        <w:rPr>
          <w:rFonts w:ascii="Arial" w:hAnsi="Arial" w:cs="Arial"/>
          <w:lang w:val="es-ES_tradnl"/>
        </w:rPr>
        <w:t xml:space="preserve"> Propietario</w:t>
      </w:r>
      <w:r w:rsidRPr="00AF11F4">
        <w:rPr>
          <w:rFonts w:ascii="Arial" w:hAnsi="Arial" w:cs="Arial"/>
          <w:lang w:val="es-ES_tradnl"/>
        </w:rPr>
        <w:t xml:space="preserve"> para tal efecto.</w:t>
      </w:r>
    </w:p>
    <w:p w:rsidR="000C691A" w:rsidRDefault="006A7F20" w:rsidP="000C691A">
      <w:pPr>
        <w:pStyle w:val="NormalWeb"/>
        <w:spacing w:line="480" w:lineRule="auto"/>
        <w:jc w:val="both"/>
        <w:rPr>
          <w:rFonts w:ascii="Arial" w:hAnsi="Arial" w:cs="Arial"/>
          <w:lang w:val="es-ES_tradnl"/>
        </w:rPr>
      </w:pPr>
      <w:r>
        <w:rPr>
          <w:noProof/>
          <w:lang w:val="es-SV" w:eastAsia="es-SV"/>
        </w:rPr>
        <w:pict>
          <v:rect id="Rectángulo 4" o:spid="_x0000_s1026" style="position:absolute;left:0;text-align:left;margin-left:229.85pt;margin-top:946.2pt;width:297.2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" fillcolor="#95b3d7 [1940]" strokecolor="#243f60 [1604]" strokeweight="2pt">
            <v:fill color2="#95b3d7 [1940]" rotate="t" focusposition="1" focussize="" colors="0 #526780;.5 #7996b9;1 #90b3dc" focus="100%" type="gradientRadial"/>
            <v:path arrowok="t"/>
          </v:rect>
        </w:pict>
      </w:r>
      <w:r w:rsidR="000C691A">
        <w:rPr>
          <w:rFonts w:ascii="Arial" w:hAnsi="Arial" w:cs="Arial"/>
          <w:lang w:val="es-ES_tradnl"/>
        </w:rPr>
        <w:t xml:space="preserve"> </w:t>
      </w:r>
      <w:r w:rsidR="000C691A">
        <w:rPr>
          <w:rFonts w:ascii="Arial" w:hAnsi="Arial" w:cs="Arial"/>
          <w:lang w:val="es-ES_tradnl"/>
        </w:rPr>
        <w:tab/>
        <w:t>Este documento será sometido a actualización y revisión al menos una vez al año, y/o después de que ocurr</w:t>
      </w:r>
      <w:r w:rsidR="005715C1">
        <w:rPr>
          <w:rFonts w:ascii="Arial" w:hAnsi="Arial" w:cs="Arial"/>
          <w:lang w:val="es-ES_tradnl"/>
        </w:rPr>
        <w:t>an accidentes o situaciones de E</w:t>
      </w:r>
      <w:r w:rsidR="000C691A">
        <w:rPr>
          <w:rFonts w:ascii="Arial" w:hAnsi="Arial" w:cs="Arial"/>
          <w:lang w:val="es-ES_tradnl"/>
        </w:rPr>
        <w:t>mergencia, siempre que resultado de la investigación de los mismos así lo determine con el objetivo de garant</w:t>
      </w:r>
      <w:r w:rsidR="008B7F0A">
        <w:rPr>
          <w:rFonts w:ascii="Arial" w:hAnsi="Arial" w:cs="Arial"/>
          <w:lang w:val="es-ES_tradnl"/>
        </w:rPr>
        <w:t>izar su permanente actualidad.</w:t>
      </w:r>
    </w:p>
    <w:p w:rsidR="002756B8" w:rsidRDefault="002756B8"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center"/>
        <w:rPr>
          <w:rFonts w:ascii="Arial" w:hAnsi="Arial" w:cs="Arial"/>
          <w:b/>
          <w:lang w:val="es-ES_tradnl"/>
        </w:rPr>
      </w:pPr>
      <w:r>
        <w:rPr>
          <w:rFonts w:ascii="Arial" w:hAnsi="Arial" w:cs="Arial"/>
          <w:b/>
          <w:lang w:val="es-ES_tradnl"/>
        </w:rPr>
        <w:lastRenderedPageBreak/>
        <w:t>ESTRUCTURA</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El Reglamento de Gestión de la Prevención de Riesgos en los Lugares de Trabajo establece en el artículo 49 que el Plan de Emergencia y Evacuación debe contener:</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a)</w:t>
      </w:r>
      <w:r>
        <w:rPr>
          <w:rFonts w:ascii="Arial" w:hAnsi="Arial" w:cs="Arial"/>
          <w:lang w:val="es-ES_tradnl"/>
        </w:rPr>
        <w:tab/>
        <w:t>Medidas de respuesta a las emergencias propias y ajenas a que esté expuesto el lugar de trabajo, definiendo el alcance del plan</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b)</w:t>
      </w:r>
      <w:r>
        <w:rPr>
          <w:rFonts w:ascii="Arial" w:hAnsi="Arial" w:cs="Arial"/>
          <w:lang w:val="es-ES_tradnl"/>
        </w:rPr>
        <w:tab/>
        <w:t>Responsables de su implementación, definiendo los roles de todo el personal del lugar de trabajo durante la emergencia.</w:t>
      </w:r>
    </w:p>
    <w:p w:rsidR="000C691A" w:rsidRDefault="000C691A" w:rsidP="00B03002">
      <w:pPr>
        <w:pStyle w:val="NormalWeb"/>
        <w:spacing w:line="480" w:lineRule="auto"/>
        <w:ind w:left="705" w:hanging="705"/>
        <w:jc w:val="both"/>
        <w:rPr>
          <w:rFonts w:ascii="Arial" w:hAnsi="Arial" w:cs="Arial"/>
          <w:lang w:val="es-ES_tradnl"/>
        </w:rPr>
      </w:pPr>
      <w:r>
        <w:rPr>
          <w:rFonts w:ascii="Arial" w:hAnsi="Arial" w:cs="Arial"/>
          <w:lang w:val="es-ES_tradnl"/>
        </w:rPr>
        <w:t>c)</w:t>
      </w:r>
      <w:r>
        <w:rPr>
          <w:rFonts w:ascii="Arial" w:hAnsi="Arial" w:cs="Arial"/>
          <w:lang w:val="es-ES_tradnl"/>
        </w:rPr>
        <w:tab/>
        <w:t xml:space="preserve">Mecanismos de comunicaciones y de alertas a ser utilizados durante o </w:t>
      </w:r>
      <w:r w:rsidR="00B03002">
        <w:rPr>
          <w:rFonts w:ascii="Arial" w:hAnsi="Arial" w:cs="Arial"/>
          <w:lang w:val="es-ES_tradnl"/>
        </w:rPr>
        <w:t xml:space="preserve"> </w:t>
      </w:r>
      <w:r>
        <w:rPr>
          <w:rFonts w:ascii="Arial" w:hAnsi="Arial" w:cs="Arial"/>
          <w:lang w:val="es-ES_tradnl"/>
        </w:rPr>
        <w:t>fuera del horario de trabajo.</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d)</w:t>
      </w:r>
      <w:r>
        <w:rPr>
          <w:rFonts w:ascii="Arial" w:hAnsi="Arial" w:cs="Arial"/>
          <w:lang w:val="es-ES_tradnl"/>
        </w:rPr>
        <w:tab/>
        <w:t>Detalle de equipos y medios para la respuesta ante emergencias.</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e)</w:t>
      </w:r>
      <w:r>
        <w:rPr>
          <w:rFonts w:ascii="Arial" w:hAnsi="Arial" w:cs="Arial"/>
          <w:lang w:val="es-ES_tradnl"/>
        </w:rPr>
        <w:tab/>
        <w:t>Mapa del lugar de trabajo, rutas de evacuación y puntos de reunión.</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f)</w:t>
      </w:r>
      <w:r>
        <w:rPr>
          <w:rFonts w:ascii="Arial" w:hAnsi="Arial" w:cs="Arial"/>
          <w:lang w:val="es-ES_tradnl"/>
        </w:rPr>
        <w:tab/>
        <w:t>Procedimientos de respuesta, de acuerdo a cada tipo de emergencia.</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g)</w:t>
      </w:r>
      <w:r>
        <w:rPr>
          <w:rFonts w:ascii="Arial" w:hAnsi="Arial" w:cs="Arial"/>
          <w:lang w:val="es-ES_tradnl"/>
        </w:rPr>
        <w:tab/>
        <w:t>Plan de Capacitaciones a los responsables de la atención de emergencias.</w:t>
      </w:r>
    </w:p>
    <w:p w:rsidR="000C691A" w:rsidRDefault="000C691A" w:rsidP="00B208FD">
      <w:pPr>
        <w:pStyle w:val="NormalWeb"/>
        <w:spacing w:line="480" w:lineRule="auto"/>
        <w:ind w:left="705" w:hanging="705"/>
        <w:jc w:val="both"/>
        <w:rPr>
          <w:rFonts w:ascii="Arial" w:hAnsi="Arial" w:cs="Arial"/>
          <w:lang w:val="es-ES_tradnl"/>
        </w:rPr>
      </w:pPr>
      <w:r>
        <w:rPr>
          <w:rFonts w:ascii="Arial" w:hAnsi="Arial" w:cs="Arial"/>
          <w:lang w:val="es-ES_tradnl"/>
        </w:rPr>
        <w:t>h)</w:t>
      </w:r>
      <w:r>
        <w:rPr>
          <w:rFonts w:ascii="Arial" w:hAnsi="Arial" w:cs="Arial"/>
          <w:lang w:val="es-ES_tradnl"/>
        </w:rPr>
        <w:tab/>
        <w:t>Calendarización y registro de simulacros, de tal forma que todos los trabajadores participen puntual o gradualmente en el lapso de un año, a partir de la adopción del plan, y</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i)</w:t>
      </w:r>
      <w:r>
        <w:rPr>
          <w:rFonts w:ascii="Arial" w:hAnsi="Arial" w:cs="Arial"/>
          <w:lang w:val="es-ES_tradnl"/>
        </w:rPr>
        <w:tab/>
        <w:t>Métodos de revisión y actualización del plan de emergencia.</w:t>
      </w:r>
    </w:p>
    <w:p w:rsidR="000C691A" w:rsidRDefault="000C691A" w:rsidP="000E133B">
      <w:pPr>
        <w:pStyle w:val="NormalWeb"/>
        <w:spacing w:line="480" w:lineRule="auto"/>
        <w:ind w:left="708"/>
        <w:jc w:val="both"/>
        <w:rPr>
          <w:rFonts w:ascii="Arial" w:hAnsi="Arial" w:cs="Arial"/>
          <w:lang w:val="es-ES_tradnl"/>
        </w:rPr>
      </w:pPr>
      <w:r>
        <w:rPr>
          <w:rFonts w:ascii="Arial" w:hAnsi="Arial" w:cs="Arial"/>
          <w:lang w:val="es-ES_tradnl"/>
        </w:rPr>
        <w:lastRenderedPageBreak/>
        <w:t>Por consiguiente se procederá a desarrollar cada uno de los apartados antes mencionados:</w:t>
      </w:r>
    </w:p>
    <w:p w:rsidR="000C691A" w:rsidRDefault="000C691A" w:rsidP="00863DF2">
      <w:pPr>
        <w:pStyle w:val="NormalWeb"/>
        <w:spacing w:line="480" w:lineRule="auto"/>
        <w:jc w:val="center"/>
        <w:rPr>
          <w:rFonts w:ascii="Arial" w:hAnsi="Arial" w:cs="Arial"/>
          <w:b/>
          <w:lang w:val="es-ES_tradnl"/>
        </w:rPr>
      </w:pPr>
      <w:r>
        <w:rPr>
          <w:rFonts w:ascii="Arial" w:hAnsi="Arial" w:cs="Arial"/>
          <w:b/>
          <w:lang w:val="es-ES_tradnl"/>
        </w:rPr>
        <w:t>MEDIDAS DE RESPUESTA A LAS EMERGENCIAS PROPIAS Y AJENAS A QUE ESTÉ EXPUESTO EL LUGAR DE TRABAJO</w:t>
      </w:r>
    </w:p>
    <w:p w:rsidR="000C691A" w:rsidRDefault="004777C4" w:rsidP="000C691A">
      <w:pPr>
        <w:pStyle w:val="NormalWeb"/>
        <w:spacing w:line="480" w:lineRule="auto"/>
        <w:jc w:val="both"/>
        <w:rPr>
          <w:rFonts w:ascii="Arial" w:hAnsi="Arial" w:cs="Arial"/>
        </w:rPr>
      </w:pPr>
      <w:r>
        <w:rPr>
          <w:rFonts w:ascii="Arial" w:hAnsi="Arial" w:cs="Arial"/>
        </w:rPr>
        <w:t>En cualquier evento adverso</w:t>
      </w:r>
      <w:r w:rsidR="000C691A">
        <w:rPr>
          <w:rFonts w:ascii="Arial" w:hAnsi="Arial" w:cs="Arial"/>
        </w:rPr>
        <w:t xml:space="preserve"> recuerde que las personas son más importantes que cualquier objeto que se encuentre dentro del edificio. No se debe permitir que las personas sufran riesgo alguno y esa es la prioridad para la Gobernación Política Departamental de Usulután que los trabajadores y trabajadoras sufran el menor daño físico posible, para ello se implementas las siguientes Medidas de Respuesta a Emergencias Específicas que pueden desarrollarse en nuestro medio. </w:t>
      </w:r>
    </w:p>
    <w:p w:rsidR="000C691A" w:rsidRDefault="000C691A" w:rsidP="00863DF2">
      <w:pPr>
        <w:pStyle w:val="NormalWeb"/>
        <w:spacing w:line="480" w:lineRule="auto"/>
        <w:ind w:left="284"/>
        <w:jc w:val="center"/>
        <w:rPr>
          <w:rFonts w:ascii="Arial" w:hAnsi="Arial" w:cs="Arial"/>
        </w:rPr>
      </w:pPr>
      <w:r>
        <w:rPr>
          <w:rFonts w:ascii="Arial" w:hAnsi="Arial" w:cs="Arial"/>
          <w:b/>
        </w:rPr>
        <w:t>MEDIDAS COMUNES A TODAS LAS EMERGENCIAS</w:t>
      </w:r>
      <w:r w:rsidR="001B447A">
        <w:rPr>
          <w:rFonts w:ascii="Arial" w:hAnsi="Arial" w:cs="Arial"/>
          <w:b/>
        </w:rPr>
        <w:t>,</w:t>
      </w:r>
      <w:r>
        <w:rPr>
          <w:rFonts w:ascii="Arial" w:hAnsi="Arial" w:cs="Arial"/>
          <w:b/>
        </w:rPr>
        <w:t xml:space="preserve"> ENTRE ELLAS PODEMOS MENCIONAR</w:t>
      </w:r>
    </w:p>
    <w:p w:rsidR="000C691A" w:rsidRDefault="000C691A" w:rsidP="000C691A">
      <w:pPr>
        <w:pStyle w:val="Prrafodelista"/>
        <w:numPr>
          <w:ilvl w:val="0"/>
          <w:numId w:val="4"/>
        </w:numPr>
        <w:shd w:val="clear" w:color="auto" w:fill="FFFFFF"/>
        <w:snapToGrid w:val="0"/>
        <w:spacing w:before="100" w:beforeAutospacing="1" w:after="100" w:afterAutospacing="1" w:line="480" w:lineRule="auto"/>
        <w:rPr>
          <w:rFonts w:ascii="Arial" w:hAnsi="Arial" w:cs="Arial"/>
          <w:color w:val="000000"/>
          <w:szCs w:val="24"/>
          <w:lang w:eastAsia="es-SV"/>
        </w:rPr>
      </w:pPr>
      <w:r>
        <w:rPr>
          <w:rFonts w:ascii="Arial" w:hAnsi="Arial" w:cs="Arial"/>
          <w:color w:val="000000"/>
          <w:szCs w:val="24"/>
          <w:lang w:eastAsia="es-SV"/>
        </w:rPr>
        <w:t xml:space="preserve">Mantenga la calma; el pánico se contagia. </w:t>
      </w:r>
    </w:p>
    <w:p w:rsidR="000C691A" w:rsidRDefault="000C691A" w:rsidP="000C691A">
      <w:pPr>
        <w:pStyle w:val="Prrafodelista"/>
        <w:numPr>
          <w:ilvl w:val="0"/>
          <w:numId w:val="4"/>
        </w:numPr>
        <w:shd w:val="clear" w:color="auto" w:fill="FFFFFF"/>
        <w:snapToGrid w:val="0"/>
        <w:spacing w:before="100" w:beforeAutospacing="1" w:after="100" w:afterAutospacing="1" w:line="480" w:lineRule="auto"/>
        <w:rPr>
          <w:rFonts w:ascii="Arial" w:hAnsi="Arial" w:cs="Arial"/>
          <w:color w:val="000000"/>
          <w:szCs w:val="24"/>
          <w:lang w:eastAsia="es-SV"/>
        </w:rPr>
      </w:pPr>
      <w:r>
        <w:rPr>
          <w:rFonts w:ascii="Arial" w:hAnsi="Arial" w:cs="Arial"/>
          <w:color w:val="000000"/>
          <w:szCs w:val="24"/>
          <w:lang w:eastAsia="es-SV"/>
        </w:rPr>
        <w:t>Evite gritar, o acciones que expresen pánico.</w:t>
      </w:r>
    </w:p>
    <w:p w:rsidR="000C691A" w:rsidRDefault="000C691A" w:rsidP="000C691A">
      <w:pPr>
        <w:pStyle w:val="Prrafodelista"/>
        <w:numPr>
          <w:ilvl w:val="0"/>
          <w:numId w:val="4"/>
        </w:numPr>
        <w:shd w:val="clear" w:color="auto" w:fill="FFFFFF"/>
        <w:snapToGrid w:val="0"/>
        <w:spacing w:before="100" w:beforeAutospacing="1" w:after="100" w:afterAutospacing="1" w:line="480" w:lineRule="auto"/>
        <w:rPr>
          <w:rFonts w:ascii="Arial" w:hAnsi="Arial" w:cs="Arial"/>
          <w:color w:val="000000"/>
          <w:szCs w:val="24"/>
          <w:lang w:eastAsia="es-SV"/>
        </w:rPr>
      </w:pPr>
      <w:r>
        <w:rPr>
          <w:rFonts w:ascii="Arial" w:hAnsi="Arial" w:cs="Arial"/>
          <w:color w:val="000000"/>
          <w:szCs w:val="24"/>
          <w:lang w:eastAsia="es-SV"/>
        </w:rPr>
        <w:t>Lo que más ayuda es una actitud positiva y racional.</w:t>
      </w:r>
    </w:p>
    <w:p w:rsidR="000C691A" w:rsidRDefault="000C691A" w:rsidP="000C691A">
      <w:pPr>
        <w:pStyle w:val="Prrafodelista"/>
        <w:numPr>
          <w:ilvl w:val="0"/>
          <w:numId w:val="4"/>
        </w:numPr>
        <w:shd w:val="clear" w:color="auto" w:fill="FFFFFF"/>
        <w:snapToGrid w:val="0"/>
        <w:spacing w:before="100" w:beforeAutospacing="1" w:after="100" w:afterAutospacing="1" w:line="480" w:lineRule="auto"/>
        <w:rPr>
          <w:rFonts w:ascii="Arial" w:hAnsi="Arial" w:cs="Arial"/>
          <w:color w:val="000000"/>
          <w:szCs w:val="24"/>
          <w:lang w:eastAsia="es-SV"/>
        </w:rPr>
      </w:pPr>
      <w:r>
        <w:rPr>
          <w:rFonts w:ascii="Arial" w:hAnsi="Arial" w:cs="Arial"/>
          <w:color w:val="000000"/>
          <w:szCs w:val="24"/>
          <w:lang w:eastAsia="es-SV"/>
        </w:rPr>
        <w:t>Utilice su sentido común y no se deje dominar por el pánico, o la depresión.</w:t>
      </w:r>
    </w:p>
    <w:p w:rsidR="000C691A" w:rsidRDefault="000C691A" w:rsidP="000C691A">
      <w:pPr>
        <w:pStyle w:val="Prrafodelista"/>
        <w:numPr>
          <w:ilvl w:val="0"/>
          <w:numId w:val="4"/>
        </w:numPr>
        <w:shd w:val="clear" w:color="auto" w:fill="FFFFFF"/>
        <w:snapToGrid w:val="0"/>
        <w:spacing w:before="100" w:beforeAutospacing="1" w:after="100" w:afterAutospacing="1" w:line="480" w:lineRule="auto"/>
        <w:rPr>
          <w:rFonts w:ascii="Arial" w:hAnsi="Arial" w:cs="Arial"/>
          <w:color w:val="000000"/>
          <w:szCs w:val="24"/>
          <w:lang w:eastAsia="es-SV"/>
        </w:rPr>
      </w:pPr>
      <w:r>
        <w:rPr>
          <w:rFonts w:ascii="Arial" w:hAnsi="Arial" w:cs="Arial"/>
          <w:color w:val="000000"/>
          <w:szCs w:val="24"/>
          <w:lang w:eastAsia="es-SV"/>
        </w:rPr>
        <w:t>La calma y la inteligencia son sus mejores aliados.</w:t>
      </w:r>
    </w:p>
    <w:p w:rsidR="000C691A" w:rsidRDefault="000C691A" w:rsidP="00863DF2">
      <w:pPr>
        <w:pStyle w:val="NormalWeb"/>
        <w:spacing w:line="480" w:lineRule="auto"/>
        <w:ind w:left="284"/>
        <w:jc w:val="center"/>
        <w:rPr>
          <w:rFonts w:ascii="Arial" w:hAnsi="Arial" w:cs="Arial"/>
          <w:b/>
          <w:lang w:eastAsia="es-SV"/>
        </w:rPr>
      </w:pPr>
      <w:r>
        <w:rPr>
          <w:rFonts w:ascii="Arial" w:hAnsi="Arial" w:cs="Arial"/>
          <w:b/>
          <w:lang w:val="es-ES_tradnl"/>
        </w:rPr>
        <w:t>MEDIDAS DE RESPUESTA DURANTE EMERGENCIA QUE AMERITE EVACUACIÓN</w:t>
      </w:r>
    </w:p>
    <w:p w:rsidR="000C691A" w:rsidRDefault="000C691A" w:rsidP="000C691A">
      <w:pPr>
        <w:pStyle w:val="NormalWeb"/>
        <w:spacing w:line="480" w:lineRule="auto"/>
        <w:jc w:val="both"/>
        <w:rPr>
          <w:rFonts w:ascii="Arial" w:hAnsi="Arial" w:cs="Arial"/>
        </w:rPr>
      </w:pPr>
      <w:r>
        <w:rPr>
          <w:rFonts w:ascii="Arial" w:hAnsi="Arial" w:cs="Arial"/>
        </w:rPr>
        <w:t>Al oír la señal de evacuación por megafonía o a través d</w:t>
      </w:r>
      <w:r w:rsidR="007A6385">
        <w:rPr>
          <w:rFonts w:ascii="Arial" w:hAnsi="Arial" w:cs="Arial"/>
        </w:rPr>
        <w:t>el responsable de evacuación de la institución</w:t>
      </w:r>
      <w:r>
        <w:rPr>
          <w:rFonts w:ascii="Arial" w:hAnsi="Arial" w:cs="Arial"/>
        </w:rPr>
        <w:t>, has lo siguiente:</w:t>
      </w:r>
    </w:p>
    <w:p w:rsidR="000C691A" w:rsidRDefault="000C691A" w:rsidP="000C691A">
      <w:pPr>
        <w:pStyle w:val="NormalWeb"/>
        <w:numPr>
          <w:ilvl w:val="0"/>
          <w:numId w:val="5"/>
        </w:numPr>
        <w:spacing w:line="480" w:lineRule="auto"/>
        <w:jc w:val="both"/>
        <w:rPr>
          <w:rFonts w:ascii="Arial" w:hAnsi="Arial" w:cs="Arial"/>
        </w:rPr>
      </w:pPr>
      <w:r>
        <w:rPr>
          <w:rFonts w:ascii="Arial" w:hAnsi="Arial" w:cs="Arial"/>
        </w:rPr>
        <w:lastRenderedPageBreak/>
        <w:t xml:space="preserve">Prepárate para abandonar </w:t>
      </w:r>
      <w:r w:rsidR="009150A7">
        <w:rPr>
          <w:rFonts w:ascii="Arial" w:hAnsi="Arial" w:cs="Arial"/>
        </w:rPr>
        <w:t>las instalaciones y buscar la zona segura</w:t>
      </w:r>
      <w:r>
        <w:rPr>
          <w:rFonts w:ascii="Arial" w:hAnsi="Arial" w:cs="Arial"/>
        </w:rPr>
        <w:t>.</w:t>
      </w:r>
    </w:p>
    <w:p w:rsidR="000C691A" w:rsidRDefault="009150A7" w:rsidP="000C691A">
      <w:pPr>
        <w:pStyle w:val="NormalWeb"/>
        <w:numPr>
          <w:ilvl w:val="0"/>
          <w:numId w:val="5"/>
        </w:numPr>
        <w:spacing w:line="480" w:lineRule="auto"/>
        <w:jc w:val="both"/>
        <w:rPr>
          <w:rFonts w:ascii="Arial" w:hAnsi="Arial" w:cs="Arial"/>
        </w:rPr>
      </w:pPr>
      <w:r>
        <w:rPr>
          <w:rFonts w:ascii="Arial" w:hAnsi="Arial" w:cs="Arial"/>
        </w:rPr>
        <w:t>Si es posible d</w:t>
      </w:r>
      <w:r w:rsidR="000C691A">
        <w:rPr>
          <w:rFonts w:ascii="Arial" w:hAnsi="Arial" w:cs="Arial"/>
        </w:rPr>
        <w:t>esconecta los aparatos eléctricos a tu cargo</w:t>
      </w:r>
      <w:r>
        <w:rPr>
          <w:rFonts w:ascii="Arial" w:hAnsi="Arial" w:cs="Arial"/>
        </w:rPr>
        <w:t>.</w:t>
      </w:r>
    </w:p>
    <w:p w:rsidR="000C691A" w:rsidRDefault="000C691A" w:rsidP="000C691A">
      <w:pPr>
        <w:pStyle w:val="NormalWeb"/>
        <w:numPr>
          <w:ilvl w:val="0"/>
          <w:numId w:val="5"/>
        </w:numPr>
        <w:spacing w:line="480" w:lineRule="auto"/>
        <w:jc w:val="both"/>
        <w:rPr>
          <w:rFonts w:ascii="Arial" w:hAnsi="Arial" w:cs="Arial"/>
        </w:rPr>
      </w:pPr>
      <w:r>
        <w:rPr>
          <w:rFonts w:ascii="Arial" w:hAnsi="Arial" w:cs="Arial"/>
        </w:rPr>
        <w:t>Si te encuentras con alguna visita, acompáñala hasta el exterior</w:t>
      </w:r>
      <w:r w:rsidR="009150A7">
        <w:rPr>
          <w:rFonts w:ascii="Arial" w:hAnsi="Arial" w:cs="Arial"/>
        </w:rPr>
        <w:t>.</w:t>
      </w:r>
    </w:p>
    <w:p w:rsidR="000C691A" w:rsidRDefault="009150A7" w:rsidP="000C691A">
      <w:pPr>
        <w:pStyle w:val="NormalWeb"/>
        <w:numPr>
          <w:ilvl w:val="0"/>
          <w:numId w:val="5"/>
        </w:numPr>
        <w:spacing w:line="480" w:lineRule="auto"/>
        <w:jc w:val="both"/>
        <w:rPr>
          <w:rFonts w:ascii="Arial" w:hAnsi="Arial" w:cs="Arial"/>
        </w:rPr>
      </w:pPr>
      <w:r>
        <w:rPr>
          <w:rFonts w:ascii="Arial" w:hAnsi="Arial" w:cs="Arial"/>
        </w:rPr>
        <w:t xml:space="preserve">Evacua </w:t>
      </w:r>
      <w:r w:rsidR="000C691A">
        <w:rPr>
          <w:rFonts w:ascii="Arial" w:hAnsi="Arial" w:cs="Arial"/>
        </w:rPr>
        <w:t>edificio con rapidez, pero no corras</w:t>
      </w:r>
      <w:r>
        <w:rPr>
          <w:rFonts w:ascii="Arial" w:hAnsi="Arial" w:cs="Arial"/>
        </w:rPr>
        <w:t>.</w:t>
      </w:r>
    </w:p>
    <w:p w:rsidR="00A827EA" w:rsidRPr="002756B8" w:rsidRDefault="009150A7" w:rsidP="00A827EA">
      <w:pPr>
        <w:pStyle w:val="NormalWeb"/>
        <w:numPr>
          <w:ilvl w:val="0"/>
          <w:numId w:val="5"/>
        </w:numPr>
        <w:spacing w:line="480" w:lineRule="auto"/>
        <w:jc w:val="both"/>
        <w:rPr>
          <w:rFonts w:ascii="Arial" w:hAnsi="Arial" w:cs="Arial"/>
          <w:b/>
        </w:rPr>
      </w:pPr>
      <w:r>
        <w:rPr>
          <w:rFonts w:ascii="Arial" w:hAnsi="Arial" w:cs="Arial"/>
        </w:rPr>
        <w:t xml:space="preserve">No vuelvas al </w:t>
      </w:r>
      <w:r w:rsidR="000C691A">
        <w:rPr>
          <w:rFonts w:ascii="Arial" w:hAnsi="Arial" w:cs="Arial"/>
        </w:rPr>
        <w:t>Centro de trabajo a recoger objetos personales</w:t>
      </w:r>
      <w:r w:rsidR="00EE2580">
        <w:rPr>
          <w:rFonts w:ascii="Arial" w:hAnsi="Arial" w:cs="Arial"/>
        </w:rPr>
        <w:t>.</w:t>
      </w:r>
    </w:p>
    <w:p w:rsidR="000C691A" w:rsidRPr="00967F28" w:rsidRDefault="000C691A" w:rsidP="00C612CC">
      <w:pPr>
        <w:pStyle w:val="NormalWeb"/>
        <w:spacing w:line="480" w:lineRule="auto"/>
        <w:jc w:val="center"/>
        <w:rPr>
          <w:rFonts w:ascii="Arial" w:hAnsi="Arial" w:cs="Arial"/>
          <w:b/>
        </w:rPr>
      </w:pPr>
      <w:r w:rsidRPr="00967F28">
        <w:rPr>
          <w:rFonts w:ascii="Arial" w:hAnsi="Arial" w:cs="Arial"/>
          <w:b/>
        </w:rPr>
        <w:t>Durante la evacuación, sigue las siguientes instrucciones</w:t>
      </w:r>
    </w:p>
    <w:p w:rsidR="000C691A" w:rsidRDefault="000C691A" w:rsidP="000C691A">
      <w:pPr>
        <w:pStyle w:val="NormalWeb"/>
        <w:numPr>
          <w:ilvl w:val="0"/>
          <w:numId w:val="6"/>
        </w:numPr>
        <w:spacing w:line="480" w:lineRule="auto"/>
        <w:jc w:val="both"/>
        <w:rPr>
          <w:rFonts w:ascii="Arial" w:hAnsi="Arial" w:cs="Arial"/>
        </w:rPr>
      </w:pPr>
      <w:r>
        <w:rPr>
          <w:rFonts w:ascii="Arial" w:hAnsi="Arial" w:cs="Arial"/>
        </w:rPr>
        <w:t>Realiza la evacuación de forma rápida y ordenada</w:t>
      </w:r>
      <w:r w:rsidR="009150A7">
        <w:rPr>
          <w:rFonts w:ascii="Arial" w:hAnsi="Arial" w:cs="Arial"/>
        </w:rPr>
        <w:t>.</w:t>
      </w:r>
    </w:p>
    <w:p w:rsidR="000C691A" w:rsidRDefault="000C691A" w:rsidP="000C691A">
      <w:pPr>
        <w:pStyle w:val="NormalWeb"/>
        <w:numPr>
          <w:ilvl w:val="0"/>
          <w:numId w:val="6"/>
        </w:numPr>
        <w:spacing w:line="480" w:lineRule="auto"/>
        <w:jc w:val="both"/>
        <w:rPr>
          <w:rFonts w:ascii="Arial" w:hAnsi="Arial" w:cs="Arial"/>
        </w:rPr>
      </w:pPr>
      <w:r>
        <w:rPr>
          <w:rFonts w:ascii="Arial" w:hAnsi="Arial" w:cs="Arial"/>
        </w:rPr>
        <w:t>Tranquiliza a las personas que durante la evacuación, hayan podido perder la calma</w:t>
      </w:r>
      <w:r w:rsidR="009150A7">
        <w:rPr>
          <w:rFonts w:ascii="Arial" w:hAnsi="Arial" w:cs="Arial"/>
        </w:rPr>
        <w:t>.</w:t>
      </w:r>
    </w:p>
    <w:p w:rsidR="000C691A" w:rsidRDefault="000C691A" w:rsidP="000C691A">
      <w:pPr>
        <w:pStyle w:val="NormalWeb"/>
        <w:numPr>
          <w:ilvl w:val="0"/>
          <w:numId w:val="6"/>
        </w:numPr>
        <w:spacing w:line="480" w:lineRule="auto"/>
        <w:jc w:val="both"/>
        <w:rPr>
          <w:rFonts w:ascii="Arial" w:hAnsi="Arial" w:cs="Arial"/>
        </w:rPr>
      </w:pPr>
      <w:r>
        <w:rPr>
          <w:rFonts w:ascii="Arial" w:hAnsi="Arial" w:cs="Arial"/>
        </w:rPr>
        <w:t xml:space="preserve">Ayuda a mujeres embarazadas y a las personas con capacidades especiales. </w:t>
      </w:r>
    </w:p>
    <w:p w:rsidR="000C691A" w:rsidRDefault="000C691A" w:rsidP="000C691A">
      <w:pPr>
        <w:pStyle w:val="NormalWeb"/>
        <w:numPr>
          <w:ilvl w:val="0"/>
          <w:numId w:val="6"/>
        </w:numPr>
        <w:spacing w:line="480" w:lineRule="auto"/>
        <w:jc w:val="both"/>
        <w:rPr>
          <w:rFonts w:ascii="Arial" w:hAnsi="Arial" w:cs="Arial"/>
        </w:rPr>
      </w:pPr>
      <w:r>
        <w:rPr>
          <w:rFonts w:ascii="Arial" w:hAnsi="Arial" w:cs="Arial"/>
        </w:rPr>
        <w:t>No permitas el regreso  al Centro de trabajo a ninguna persona</w:t>
      </w:r>
      <w:r w:rsidR="009150A7">
        <w:rPr>
          <w:rFonts w:ascii="Arial" w:hAnsi="Arial" w:cs="Arial"/>
        </w:rPr>
        <w:t>.</w:t>
      </w:r>
    </w:p>
    <w:p w:rsidR="000C691A" w:rsidRDefault="000C691A" w:rsidP="000C691A">
      <w:pPr>
        <w:pStyle w:val="NormalWeb"/>
        <w:numPr>
          <w:ilvl w:val="0"/>
          <w:numId w:val="6"/>
        </w:numPr>
        <w:spacing w:line="480" w:lineRule="auto"/>
        <w:jc w:val="both"/>
        <w:rPr>
          <w:rFonts w:ascii="Arial" w:hAnsi="Arial" w:cs="Arial"/>
        </w:rPr>
      </w:pPr>
      <w:r>
        <w:rPr>
          <w:rFonts w:ascii="Arial" w:hAnsi="Arial" w:cs="Arial"/>
        </w:rPr>
        <w:t xml:space="preserve">Abandona  </w:t>
      </w:r>
      <w:r w:rsidR="009150A7">
        <w:rPr>
          <w:rFonts w:ascii="Arial" w:hAnsi="Arial" w:cs="Arial"/>
        </w:rPr>
        <w:t>el Centro y</w:t>
      </w:r>
      <w:r>
        <w:rPr>
          <w:rFonts w:ascii="Arial" w:hAnsi="Arial" w:cs="Arial"/>
        </w:rPr>
        <w:t xml:space="preserve"> dirígete al punto de reunión y no te detengas junto a la puerta de salida</w:t>
      </w:r>
      <w:r w:rsidR="009150A7">
        <w:rPr>
          <w:rFonts w:ascii="Arial" w:hAnsi="Arial" w:cs="Arial"/>
        </w:rPr>
        <w:t>.</w:t>
      </w:r>
    </w:p>
    <w:p w:rsidR="00843328" w:rsidRPr="0054187E" w:rsidRDefault="000C691A" w:rsidP="0054187E">
      <w:pPr>
        <w:pStyle w:val="NormalWeb"/>
        <w:numPr>
          <w:ilvl w:val="0"/>
          <w:numId w:val="6"/>
        </w:numPr>
        <w:spacing w:line="480" w:lineRule="auto"/>
        <w:jc w:val="both"/>
        <w:rPr>
          <w:rFonts w:ascii="Arial" w:hAnsi="Arial" w:cs="Arial"/>
        </w:rPr>
      </w:pPr>
      <w:r>
        <w:rPr>
          <w:rFonts w:ascii="Arial" w:hAnsi="Arial" w:cs="Arial"/>
        </w:rPr>
        <w:t>Permanece en el punto de reunión y sigue las instrucciones de los encargados de emergencias designados por este plan.</w:t>
      </w:r>
    </w:p>
    <w:p w:rsidR="000C691A" w:rsidRDefault="000C691A" w:rsidP="006D44A7">
      <w:pPr>
        <w:pStyle w:val="NormalWeb"/>
        <w:spacing w:line="480" w:lineRule="auto"/>
        <w:ind w:left="284"/>
        <w:jc w:val="center"/>
        <w:rPr>
          <w:rFonts w:ascii="Arial" w:hAnsi="Arial" w:cs="Arial"/>
          <w:b/>
          <w:lang w:val="es-ES_tradnl"/>
        </w:rPr>
      </w:pPr>
      <w:r>
        <w:rPr>
          <w:rFonts w:ascii="Arial" w:hAnsi="Arial" w:cs="Arial"/>
          <w:b/>
          <w:lang w:val="es-ES_tradnl"/>
        </w:rPr>
        <w:t>MEDIDAS DE RESPUESTA DURANTE EMERGENCIA SÍSMICA</w:t>
      </w:r>
    </w:p>
    <w:p w:rsidR="000C691A" w:rsidRPr="0089414A" w:rsidRDefault="000C691A" w:rsidP="006D44A7">
      <w:pPr>
        <w:pStyle w:val="NormalWeb"/>
        <w:spacing w:line="480" w:lineRule="auto"/>
        <w:jc w:val="center"/>
        <w:rPr>
          <w:rFonts w:ascii="Arial" w:hAnsi="Arial" w:cs="Arial"/>
          <w:b/>
          <w:lang w:val="es-SV"/>
        </w:rPr>
      </w:pPr>
      <w:r w:rsidRPr="0089414A">
        <w:rPr>
          <w:rFonts w:ascii="Arial" w:hAnsi="Arial" w:cs="Arial"/>
          <w:b/>
        </w:rPr>
        <w:t>PREVIO AL SISMO</w:t>
      </w:r>
    </w:p>
    <w:p w:rsidR="000C691A" w:rsidRDefault="000C691A" w:rsidP="000C691A">
      <w:pPr>
        <w:pStyle w:val="NormalWeb"/>
        <w:numPr>
          <w:ilvl w:val="0"/>
          <w:numId w:val="8"/>
        </w:numPr>
        <w:spacing w:line="480" w:lineRule="auto"/>
        <w:jc w:val="both"/>
        <w:rPr>
          <w:rFonts w:ascii="Arial" w:hAnsi="Arial" w:cs="Arial"/>
        </w:rPr>
      </w:pPr>
      <w:r>
        <w:rPr>
          <w:rFonts w:ascii="Arial" w:hAnsi="Arial" w:cs="Arial"/>
        </w:rPr>
        <w:t>Conozca las instalaciones para localizar rutas de evacuación, lugares seguros y puntos potenciales de peligro.</w:t>
      </w:r>
    </w:p>
    <w:p w:rsidR="000C691A" w:rsidRDefault="000C691A" w:rsidP="000C691A">
      <w:pPr>
        <w:pStyle w:val="NormalWeb"/>
        <w:numPr>
          <w:ilvl w:val="0"/>
          <w:numId w:val="8"/>
        </w:numPr>
        <w:spacing w:line="480" w:lineRule="auto"/>
        <w:jc w:val="both"/>
        <w:rPr>
          <w:rFonts w:ascii="Arial" w:hAnsi="Arial" w:cs="Arial"/>
        </w:rPr>
      </w:pPr>
      <w:r>
        <w:rPr>
          <w:rFonts w:ascii="Arial" w:hAnsi="Arial" w:cs="Arial"/>
        </w:rPr>
        <w:t>Cada uno debe prever dónde se protegerá durante el sismo.</w:t>
      </w:r>
    </w:p>
    <w:p w:rsidR="000C691A" w:rsidRDefault="000C691A" w:rsidP="000C691A">
      <w:pPr>
        <w:pStyle w:val="NormalWeb"/>
        <w:numPr>
          <w:ilvl w:val="0"/>
          <w:numId w:val="8"/>
        </w:numPr>
        <w:spacing w:line="480" w:lineRule="auto"/>
        <w:jc w:val="both"/>
        <w:rPr>
          <w:rFonts w:ascii="Arial" w:hAnsi="Arial" w:cs="Arial"/>
        </w:rPr>
      </w:pPr>
      <w:r>
        <w:rPr>
          <w:rFonts w:ascii="Arial" w:hAnsi="Arial" w:cs="Arial"/>
        </w:rPr>
        <w:lastRenderedPageBreak/>
        <w:t>Identifique rutas de evacuación.</w:t>
      </w:r>
    </w:p>
    <w:p w:rsidR="000C691A" w:rsidRDefault="000C691A" w:rsidP="000C691A">
      <w:pPr>
        <w:pStyle w:val="NormalWeb"/>
        <w:numPr>
          <w:ilvl w:val="0"/>
          <w:numId w:val="8"/>
        </w:numPr>
        <w:spacing w:line="480" w:lineRule="auto"/>
        <w:jc w:val="both"/>
        <w:rPr>
          <w:rFonts w:ascii="Arial" w:hAnsi="Arial" w:cs="Arial"/>
        </w:rPr>
      </w:pPr>
      <w:r>
        <w:rPr>
          <w:rFonts w:ascii="Arial" w:hAnsi="Arial" w:cs="Arial"/>
        </w:rPr>
        <w:t>Conozca los nombres de las personas que están cerca de usted. En caso que alguien quede atrapado será de utilidad proporcionar los datos completos a los rescatistas para que le ubiquen por su nombre. No por apellidos, ni apodos.</w:t>
      </w:r>
    </w:p>
    <w:p w:rsidR="00DC4747" w:rsidRPr="006D44A7" w:rsidRDefault="000C691A" w:rsidP="006D44A7">
      <w:pPr>
        <w:pStyle w:val="NormalWeb"/>
        <w:numPr>
          <w:ilvl w:val="0"/>
          <w:numId w:val="8"/>
        </w:numPr>
        <w:spacing w:line="480" w:lineRule="auto"/>
        <w:jc w:val="both"/>
        <w:rPr>
          <w:rFonts w:ascii="Arial" w:hAnsi="Arial" w:cs="Arial"/>
        </w:rPr>
      </w:pPr>
      <w:r>
        <w:rPr>
          <w:rFonts w:ascii="Arial" w:hAnsi="Arial" w:cs="Arial"/>
        </w:rPr>
        <w:t>No deje objetos como mochilas y otras cosas en las rutas de evacuación.</w:t>
      </w:r>
    </w:p>
    <w:p w:rsidR="000C691A" w:rsidRPr="008464F8" w:rsidRDefault="000C691A" w:rsidP="000C691A">
      <w:pPr>
        <w:pStyle w:val="NormalWeb"/>
        <w:spacing w:line="480" w:lineRule="auto"/>
        <w:jc w:val="center"/>
        <w:rPr>
          <w:rFonts w:ascii="Arial" w:hAnsi="Arial" w:cs="Arial"/>
          <w:b/>
        </w:rPr>
      </w:pPr>
      <w:r w:rsidRPr="008464F8">
        <w:rPr>
          <w:rFonts w:ascii="Arial" w:hAnsi="Arial" w:cs="Arial"/>
          <w:b/>
        </w:rPr>
        <w:t>DURANTE EL SISMO</w:t>
      </w:r>
    </w:p>
    <w:p w:rsidR="000C691A" w:rsidRDefault="000C691A" w:rsidP="000C691A">
      <w:pPr>
        <w:pStyle w:val="NormalWeb"/>
        <w:numPr>
          <w:ilvl w:val="0"/>
          <w:numId w:val="9"/>
        </w:numPr>
        <w:spacing w:line="480" w:lineRule="auto"/>
        <w:jc w:val="both"/>
        <w:rPr>
          <w:rFonts w:ascii="Arial" w:hAnsi="Arial" w:cs="Arial"/>
        </w:rPr>
      </w:pPr>
      <w:r>
        <w:rPr>
          <w:rFonts w:ascii="Arial" w:hAnsi="Arial" w:cs="Arial"/>
        </w:rPr>
        <w:t>Reaccione con prontitud. Durante un terremoto usted experimentará un movimiento de tierra que iniciará suavemente pero que se tornará severo varios segundos después. Probablemente no durará más de un minuto. Escuchará un ruido fuerte al que se le sumará el que producirán los objetos cuando caen así como el de numerosas alarmas que se activarán. Esté preparado.</w:t>
      </w:r>
    </w:p>
    <w:p w:rsidR="000C691A" w:rsidRDefault="000C691A" w:rsidP="000C691A">
      <w:pPr>
        <w:pStyle w:val="NormalWeb"/>
        <w:numPr>
          <w:ilvl w:val="0"/>
          <w:numId w:val="9"/>
        </w:numPr>
        <w:spacing w:line="480" w:lineRule="auto"/>
        <w:jc w:val="both"/>
        <w:rPr>
          <w:rFonts w:ascii="Arial" w:hAnsi="Arial" w:cs="Arial"/>
        </w:rPr>
      </w:pPr>
      <w:r>
        <w:rPr>
          <w:rFonts w:ascii="Arial" w:hAnsi="Arial" w:cs="Arial"/>
        </w:rPr>
        <w:t>Evite salir corriendo durante el sismo. La mayor parte de desgracias son ocasionadas por personas que corren sin fijarse y son atropelladas, o sufren caídas.</w:t>
      </w:r>
    </w:p>
    <w:p w:rsidR="000C691A" w:rsidRDefault="000C691A" w:rsidP="000C691A">
      <w:pPr>
        <w:pStyle w:val="NormalWeb"/>
        <w:numPr>
          <w:ilvl w:val="0"/>
          <w:numId w:val="9"/>
        </w:numPr>
        <w:spacing w:line="480" w:lineRule="auto"/>
        <w:jc w:val="both"/>
        <w:rPr>
          <w:rFonts w:ascii="Arial" w:hAnsi="Arial" w:cs="Arial"/>
        </w:rPr>
      </w:pPr>
      <w:r>
        <w:rPr>
          <w:rFonts w:ascii="Arial" w:hAnsi="Arial" w:cs="Arial"/>
        </w:rPr>
        <w:t>No se precipite a buscar salida, muchas otras personas querrán hacerlo. Un fuerte llamado de atención pidiendo calma puede ayudar mucho.</w:t>
      </w:r>
    </w:p>
    <w:p w:rsidR="000C691A" w:rsidRDefault="000C691A" w:rsidP="000C691A">
      <w:pPr>
        <w:pStyle w:val="NormalWeb"/>
        <w:numPr>
          <w:ilvl w:val="0"/>
          <w:numId w:val="9"/>
        </w:numPr>
        <w:spacing w:line="480" w:lineRule="auto"/>
        <w:jc w:val="both"/>
        <w:rPr>
          <w:rFonts w:ascii="Arial" w:hAnsi="Arial" w:cs="Arial"/>
        </w:rPr>
      </w:pPr>
      <w:r>
        <w:rPr>
          <w:rFonts w:ascii="Arial" w:hAnsi="Arial" w:cs="Arial"/>
        </w:rPr>
        <w:t>Colóquese en un lugar seguro bajo los escritor</w:t>
      </w:r>
      <w:r w:rsidR="006A5200">
        <w:rPr>
          <w:rFonts w:ascii="Arial" w:hAnsi="Arial" w:cs="Arial"/>
        </w:rPr>
        <w:t>ios o mesas y proteja su cabeza con casco o utilice sus manos.</w:t>
      </w:r>
      <w:r>
        <w:rPr>
          <w:rFonts w:ascii="Arial" w:hAnsi="Arial" w:cs="Arial"/>
        </w:rPr>
        <w:t xml:space="preserve"> Si no hay muebles sitúese al lado de una columna, bajo una viga, o bajo el marco de una puerta (es seguro si tiene columnas a los lados, puertas sin vidrios) o en una esquina interna de la edificación.</w:t>
      </w:r>
    </w:p>
    <w:p w:rsidR="000C691A" w:rsidRDefault="000C691A" w:rsidP="000C691A">
      <w:pPr>
        <w:pStyle w:val="NormalWeb"/>
        <w:numPr>
          <w:ilvl w:val="0"/>
          <w:numId w:val="9"/>
        </w:numPr>
        <w:spacing w:line="480" w:lineRule="auto"/>
        <w:jc w:val="both"/>
        <w:rPr>
          <w:rFonts w:ascii="Arial" w:hAnsi="Arial" w:cs="Arial"/>
        </w:rPr>
      </w:pPr>
      <w:r>
        <w:rPr>
          <w:rFonts w:ascii="Arial" w:hAnsi="Arial" w:cs="Arial"/>
        </w:rPr>
        <w:lastRenderedPageBreak/>
        <w:t xml:space="preserve">Nuevas hipótesis proponen el uso de Triángulos de vida. Colóquese al lado de un mueble sólido que pueda protegerlo en caso de que se desplome una pared, permitiendo un espacio entre la pared y el mueble. Puede ser un escritorio, archivero, banca, o algo parecido. </w:t>
      </w:r>
    </w:p>
    <w:p w:rsidR="00DC4747" w:rsidRPr="002756B8" w:rsidRDefault="000C691A" w:rsidP="002756B8">
      <w:pPr>
        <w:pStyle w:val="NormalWeb"/>
        <w:numPr>
          <w:ilvl w:val="0"/>
          <w:numId w:val="9"/>
        </w:numPr>
        <w:spacing w:line="480" w:lineRule="auto"/>
        <w:jc w:val="both"/>
        <w:rPr>
          <w:rFonts w:ascii="Arial" w:hAnsi="Arial" w:cs="Arial"/>
        </w:rPr>
      </w:pPr>
      <w:r>
        <w:rPr>
          <w:rFonts w:ascii="Arial" w:hAnsi="Arial" w:cs="Arial"/>
        </w:rPr>
        <w:t>Aléjese de ventanas, vitrinas, espejos, o puertas de vidrio.</w:t>
      </w:r>
    </w:p>
    <w:p w:rsidR="000C691A" w:rsidRPr="008464F8" w:rsidRDefault="000C691A" w:rsidP="000C691A">
      <w:pPr>
        <w:pStyle w:val="NormalWeb"/>
        <w:spacing w:line="480" w:lineRule="auto"/>
        <w:jc w:val="center"/>
        <w:rPr>
          <w:rFonts w:ascii="Arial" w:hAnsi="Arial" w:cs="Arial"/>
          <w:b/>
        </w:rPr>
      </w:pPr>
      <w:r w:rsidRPr="008464F8">
        <w:rPr>
          <w:rFonts w:ascii="Arial" w:hAnsi="Arial" w:cs="Arial"/>
          <w:b/>
        </w:rPr>
        <w:t>AL DETENERSE EL SISMO</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Evacúe el edificio o área de trabajo.</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Ubique la salida segura más cercana, evite salidas en las que pueda haber caída de vidrios, por ejemplo.</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Diríjase a la salida con calma, sin correr.</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Camine protegiendo su cabeza.</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No pierda tiempo reuniendo sus pertenencias personales. Vale más la vida.</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Camine por el lado derecho para evitar chocar con las personas que puedan venir al rescate.</w:t>
      </w:r>
    </w:p>
    <w:p w:rsidR="000C691A" w:rsidRPr="00C450C0" w:rsidRDefault="000C691A" w:rsidP="000C691A">
      <w:pPr>
        <w:pStyle w:val="NormalWeb"/>
        <w:numPr>
          <w:ilvl w:val="0"/>
          <w:numId w:val="10"/>
        </w:numPr>
        <w:spacing w:line="480" w:lineRule="auto"/>
        <w:jc w:val="both"/>
        <w:rPr>
          <w:rFonts w:ascii="Arial" w:hAnsi="Arial" w:cs="Arial"/>
        </w:rPr>
      </w:pPr>
      <w:r w:rsidRPr="00C450C0">
        <w:rPr>
          <w:rFonts w:ascii="Arial" w:hAnsi="Arial" w:cs="Arial"/>
        </w:rPr>
        <w:t>Si alguien cae ayúdelo a levantarse.</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Verifique que todas las personas hayan salido del edificio.</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Diríjase hacia la zona segura de evacuación, considerando que no haya ventanales, cables de corriente eléctrica, transformadores, tránsito vehicular, árboles o construcciones cercanas de preferencia.</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Tenga precaución con el tránsito vehicular.</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t>No se ponga a reparar desperfectos de forma inmediata, excepto si hay botellas rotas, especialmente si son de sustancias tóxicas e inflamables.</w:t>
      </w:r>
    </w:p>
    <w:p w:rsidR="000C691A" w:rsidRDefault="000C691A" w:rsidP="000C691A">
      <w:pPr>
        <w:pStyle w:val="NormalWeb"/>
        <w:numPr>
          <w:ilvl w:val="0"/>
          <w:numId w:val="10"/>
        </w:numPr>
        <w:spacing w:line="480" w:lineRule="auto"/>
        <w:jc w:val="both"/>
        <w:rPr>
          <w:rFonts w:ascii="Arial" w:hAnsi="Arial" w:cs="Arial"/>
        </w:rPr>
      </w:pPr>
      <w:r>
        <w:rPr>
          <w:rFonts w:ascii="Arial" w:hAnsi="Arial" w:cs="Arial"/>
        </w:rPr>
        <w:lastRenderedPageBreak/>
        <w:t>Apague cualquier fuego y si no lo puede dominar comuníquelo inmediatamente a los bomberos.</w:t>
      </w:r>
    </w:p>
    <w:p w:rsidR="000C691A" w:rsidRPr="008464F8" w:rsidRDefault="000C691A" w:rsidP="000C691A">
      <w:pPr>
        <w:pStyle w:val="NormalWeb"/>
        <w:numPr>
          <w:ilvl w:val="0"/>
          <w:numId w:val="10"/>
        </w:numPr>
        <w:spacing w:line="480" w:lineRule="auto"/>
        <w:jc w:val="both"/>
        <w:rPr>
          <w:rFonts w:ascii="Arial" w:hAnsi="Arial" w:cs="Arial"/>
          <w:b/>
        </w:rPr>
      </w:pPr>
      <w:r>
        <w:rPr>
          <w:rFonts w:ascii="Arial" w:hAnsi="Arial" w:cs="Arial"/>
        </w:rPr>
        <w:t>Compruebe que no se encuentra herido y mire a la gente que le rodea, préstele los auxilios necesarios. Los heridos graves no se deben mover, sólo si tiene conocimientos de cómo debe hacerse o en caso de empeoramiento grave o peligro eminente (fuegos, derrumbamientos, y demás).</w:t>
      </w:r>
    </w:p>
    <w:p w:rsidR="000C691A" w:rsidRPr="008464F8" w:rsidRDefault="000C691A" w:rsidP="000C691A">
      <w:pPr>
        <w:pStyle w:val="NormalWeb"/>
        <w:spacing w:line="480" w:lineRule="auto"/>
        <w:jc w:val="center"/>
        <w:rPr>
          <w:rFonts w:ascii="Arial" w:hAnsi="Arial" w:cs="Arial"/>
          <w:b/>
        </w:rPr>
      </w:pPr>
      <w:r w:rsidRPr="008464F8">
        <w:rPr>
          <w:rFonts w:ascii="Arial" w:hAnsi="Arial" w:cs="Arial"/>
          <w:b/>
        </w:rPr>
        <w:t>DESPUÉS DEL SISMO</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No bloquee las líneas telefónicas y sea breve. Otros necesitan comunicarse.</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Baje las palancas de energía eléctrica.</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Determine el daño</w:t>
      </w:r>
      <w:r w:rsidR="00C450C0">
        <w:rPr>
          <w:rFonts w:ascii="Arial" w:hAnsi="Arial" w:cs="Arial"/>
        </w:rPr>
        <w:t xml:space="preserve"> sufrido en el lugar del </w:t>
      </w:r>
      <w:r>
        <w:rPr>
          <w:rFonts w:ascii="Arial" w:hAnsi="Arial" w:cs="Arial"/>
        </w:rPr>
        <w:t>edificio.</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Despeje las rutas de evacuación que hayan sido bloqueadas.</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Concentre los extintores en un área conocida.</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Verifique que las puertas abran y cierren correctamente.</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Después de un fuerte terremoto siguen unos pequeños, denominados réplicas, que pueden ser causa de destrozos adicionales, sobre todo en construcciones dañadas. Permanezca alejado de éstas.</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Tenga precauciones al abrir armarios o muebles de almacenamiento de herramienta, ya que algunos objetos pueden haber quedado en posición inestable.</w:t>
      </w:r>
    </w:p>
    <w:p w:rsidR="000C691A" w:rsidRDefault="000C691A" w:rsidP="000C691A">
      <w:pPr>
        <w:pStyle w:val="NormalWeb"/>
        <w:numPr>
          <w:ilvl w:val="0"/>
          <w:numId w:val="11"/>
        </w:numPr>
        <w:spacing w:line="480" w:lineRule="auto"/>
        <w:jc w:val="both"/>
        <w:rPr>
          <w:rFonts w:ascii="Arial" w:hAnsi="Arial" w:cs="Arial"/>
        </w:rPr>
      </w:pPr>
      <w:r>
        <w:rPr>
          <w:rFonts w:ascii="Arial" w:hAnsi="Arial" w:cs="Arial"/>
        </w:rPr>
        <w:t>Utilice botas y zapatos fuertes para protegerse de los objetos cortantes y punzantes.</w:t>
      </w:r>
    </w:p>
    <w:p w:rsidR="00DC4747" w:rsidRPr="002756B8" w:rsidRDefault="000C691A" w:rsidP="002756B8">
      <w:pPr>
        <w:pStyle w:val="NormalWeb"/>
        <w:numPr>
          <w:ilvl w:val="0"/>
          <w:numId w:val="11"/>
        </w:numPr>
        <w:spacing w:line="480" w:lineRule="auto"/>
        <w:jc w:val="both"/>
        <w:rPr>
          <w:rFonts w:ascii="Arial" w:hAnsi="Arial" w:cs="Arial"/>
        </w:rPr>
      </w:pPr>
      <w:r>
        <w:rPr>
          <w:rFonts w:ascii="Arial" w:hAnsi="Arial" w:cs="Arial"/>
        </w:rPr>
        <w:lastRenderedPageBreak/>
        <w:t>No use agua de los grifos para beber, esta puede estará contaminada. Use el agua de  tanques de inodoros y de otros tanques limpios</w:t>
      </w:r>
    </w:p>
    <w:p w:rsidR="000C691A" w:rsidRDefault="000C691A" w:rsidP="00137880">
      <w:pPr>
        <w:pStyle w:val="NormalWeb"/>
        <w:spacing w:line="480" w:lineRule="auto"/>
        <w:ind w:left="284"/>
        <w:jc w:val="center"/>
        <w:rPr>
          <w:rFonts w:ascii="Arial" w:hAnsi="Arial" w:cs="Arial"/>
          <w:b/>
          <w:lang w:val="es-ES_tradnl"/>
        </w:rPr>
      </w:pPr>
      <w:r>
        <w:rPr>
          <w:rFonts w:ascii="Arial" w:hAnsi="Arial" w:cs="Arial"/>
          <w:b/>
          <w:lang w:val="es-ES_tradnl"/>
        </w:rPr>
        <w:t>MEDIDAS DE RESPUESTA DURANTE EMERGENCIA INCENDIARIA</w:t>
      </w:r>
    </w:p>
    <w:p w:rsidR="000C691A" w:rsidRDefault="000C691A" w:rsidP="000C691A">
      <w:pPr>
        <w:pStyle w:val="NormalWeb"/>
        <w:spacing w:line="480" w:lineRule="auto"/>
        <w:jc w:val="both"/>
        <w:rPr>
          <w:rFonts w:ascii="Arial" w:hAnsi="Arial" w:cs="Arial"/>
          <w:lang w:val="es-SV"/>
        </w:rPr>
      </w:pPr>
      <w:r>
        <w:rPr>
          <w:rFonts w:ascii="Arial" w:hAnsi="Arial" w:cs="Arial"/>
        </w:rPr>
        <w:t>La protección contra incendios es el conjunto de medidas que se disponen en los edificios o lugares de trabajo para protegerlos contra la acción del fuego. Generalmente, con ellas se trata de conseguir tres fines:</w:t>
      </w:r>
    </w:p>
    <w:p w:rsidR="000C691A" w:rsidRDefault="000C691A" w:rsidP="000C691A">
      <w:pPr>
        <w:pStyle w:val="NormalWeb"/>
        <w:numPr>
          <w:ilvl w:val="0"/>
          <w:numId w:val="12"/>
        </w:numPr>
        <w:spacing w:line="480" w:lineRule="auto"/>
        <w:jc w:val="both"/>
        <w:rPr>
          <w:rFonts w:ascii="Arial" w:hAnsi="Arial" w:cs="Arial"/>
        </w:rPr>
      </w:pPr>
      <w:r>
        <w:rPr>
          <w:rFonts w:ascii="Arial" w:hAnsi="Arial" w:cs="Arial"/>
        </w:rPr>
        <w:t>Salvar vidas humanas</w:t>
      </w:r>
    </w:p>
    <w:p w:rsidR="000C691A" w:rsidRDefault="000C691A" w:rsidP="000C691A">
      <w:pPr>
        <w:pStyle w:val="NormalWeb"/>
        <w:numPr>
          <w:ilvl w:val="0"/>
          <w:numId w:val="12"/>
        </w:numPr>
        <w:spacing w:line="480" w:lineRule="auto"/>
        <w:jc w:val="both"/>
        <w:rPr>
          <w:rFonts w:ascii="Arial" w:hAnsi="Arial" w:cs="Arial"/>
        </w:rPr>
      </w:pPr>
      <w:r>
        <w:rPr>
          <w:rFonts w:ascii="Arial" w:hAnsi="Arial" w:cs="Arial"/>
        </w:rPr>
        <w:t>Minimizar las pérdidas económicas producidas por el fuego.</w:t>
      </w:r>
    </w:p>
    <w:p w:rsidR="006362E8" w:rsidRPr="00965202" w:rsidRDefault="000C691A" w:rsidP="00965202">
      <w:pPr>
        <w:pStyle w:val="NormalWeb"/>
        <w:numPr>
          <w:ilvl w:val="0"/>
          <w:numId w:val="12"/>
        </w:numPr>
        <w:spacing w:line="480" w:lineRule="auto"/>
        <w:jc w:val="both"/>
        <w:rPr>
          <w:rFonts w:ascii="Arial" w:hAnsi="Arial" w:cs="Arial"/>
        </w:rPr>
      </w:pPr>
      <w:r>
        <w:rPr>
          <w:rFonts w:ascii="Arial" w:hAnsi="Arial" w:cs="Arial"/>
        </w:rPr>
        <w:t xml:space="preserve">Conseguir que las actividades de la </w:t>
      </w:r>
      <w:r w:rsidR="00C450C0">
        <w:rPr>
          <w:rFonts w:ascii="Arial" w:hAnsi="Arial" w:cs="Arial"/>
        </w:rPr>
        <w:t xml:space="preserve">Oficina </w:t>
      </w:r>
      <w:r>
        <w:rPr>
          <w:rFonts w:ascii="Arial" w:hAnsi="Arial" w:cs="Arial"/>
        </w:rPr>
        <w:t>puedan anudarse en el plazo de tiempo más corto posible.</w:t>
      </w:r>
    </w:p>
    <w:p w:rsidR="000C691A" w:rsidRPr="00F312BC" w:rsidRDefault="000C691A" w:rsidP="000C691A">
      <w:pPr>
        <w:pStyle w:val="NormalWeb"/>
        <w:spacing w:line="480" w:lineRule="auto"/>
        <w:jc w:val="center"/>
        <w:rPr>
          <w:rFonts w:ascii="Arial" w:hAnsi="Arial" w:cs="Arial"/>
          <w:b/>
        </w:rPr>
      </w:pPr>
      <w:r w:rsidRPr="00F312BC">
        <w:rPr>
          <w:rFonts w:ascii="Arial" w:hAnsi="Arial" w:cs="Arial"/>
          <w:b/>
        </w:rPr>
        <w:t>ACTUA</w:t>
      </w:r>
      <w:r w:rsidR="00137880">
        <w:rPr>
          <w:rFonts w:ascii="Arial" w:hAnsi="Arial" w:cs="Arial"/>
          <w:b/>
        </w:rPr>
        <w:t>CIÓN EN CASO DE INCENDIO</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Si descubres un incendio, mantén la calma y da inmediatamente la alarma.</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Si te encuentras solo, sal del local incendiado y cierra la puerta sin llave. No pongas en peligro tu integridad física.</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Comunica la emergencia a las Instituciones de Ayuda pertinentes, en este caso al Cuerpo de Bomberos de El Salvador.</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No abras una puerta que se encuentre caliente, el fuego está próximo; de tener que hacerlo, procede muy lentamente.</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Si se te prenden las ropas, no corras, tiéndete en el suelo y empieza a rodar.</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lastRenderedPageBreak/>
        <w:t>Si tiene que atravesar una zona amplia con mucho humo, procura ir agachado; la atmósfera es más respirable y la temperatura más baja. Ponte un pañuelo húmedo cubriendo la nariz y la boca.</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Si te encuentras atrapado en un recinto (oficina</w:t>
      </w:r>
      <w:r w:rsidR="007F3FCC">
        <w:rPr>
          <w:rFonts w:ascii="Arial" w:hAnsi="Arial" w:cs="Arial"/>
        </w:rPr>
        <w:t>, despacho, sala de reuniones.</w:t>
      </w:r>
    </w:p>
    <w:p w:rsidR="000C691A" w:rsidRDefault="000C691A" w:rsidP="000C691A">
      <w:pPr>
        <w:pStyle w:val="NormalWeb"/>
        <w:numPr>
          <w:ilvl w:val="0"/>
          <w:numId w:val="14"/>
        </w:numPr>
        <w:spacing w:line="480" w:lineRule="auto"/>
        <w:ind w:left="1418" w:hanging="284"/>
        <w:jc w:val="both"/>
        <w:rPr>
          <w:rFonts w:ascii="Arial" w:hAnsi="Arial" w:cs="Arial"/>
        </w:rPr>
      </w:pPr>
      <w:r>
        <w:rPr>
          <w:rFonts w:ascii="Arial" w:hAnsi="Arial" w:cs="Arial"/>
        </w:rPr>
        <w:t>Cierra todas las puertas.</w:t>
      </w:r>
    </w:p>
    <w:p w:rsidR="000C691A" w:rsidRDefault="000C691A" w:rsidP="000C691A">
      <w:pPr>
        <w:pStyle w:val="NormalWeb"/>
        <w:numPr>
          <w:ilvl w:val="0"/>
          <w:numId w:val="14"/>
        </w:numPr>
        <w:spacing w:line="480" w:lineRule="auto"/>
        <w:ind w:left="1418" w:hanging="284"/>
        <w:jc w:val="both"/>
        <w:rPr>
          <w:rFonts w:ascii="Arial" w:hAnsi="Arial" w:cs="Arial"/>
        </w:rPr>
      </w:pPr>
      <w:r>
        <w:rPr>
          <w:rFonts w:ascii="Arial" w:hAnsi="Arial" w:cs="Arial"/>
        </w:rPr>
        <w:t>Tapa con trapos, a ser posible húmedos, todas las rendijas por donde penetre el humo.</w:t>
      </w:r>
    </w:p>
    <w:p w:rsidR="000C691A" w:rsidRDefault="000C691A" w:rsidP="000C691A">
      <w:pPr>
        <w:pStyle w:val="NormalWeb"/>
        <w:numPr>
          <w:ilvl w:val="0"/>
          <w:numId w:val="14"/>
        </w:numPr>
        <w:spacing w:line="480" w:lineRule="auto"/>
        <w:ind w:left="1418" w:hanging="284"/>
        <w:jc w:val="both"/>
        <w:rPr>
          <w:rFonts w:ascii="Arial" w:hAnsi="Arial" w:cs="Arial"/>
        </w:rPr>
      </w:pPr>
      <w:r>
        <w:rPr>
          <w:rFonts w:ascii="Arial" w:hAnsi="Arial" w:cs="Arial"/>
        </w:rPr>
        <w:t>Haz saber de tu presencia (a través de la ventana, por ejemplo).</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Si crees posible apagar el fuego mediante extintores, utilízalos actuando preferiblemente con otro compañero. Sitúate entre la puerta de salida y las llamas.</w:t>
      </w:r>
    </w:p>
    <w:p w:rsidR="000C691A" w:rsidRDefault="000C691A" w:rsidP="000C691A">
      <w:pPr>
        <w:pStyle w:val="NormalWeb"/>
        <w:numPr>
          <w:ilvl w:val="0"/>
          <w:numId w:val="13"/>
        </w:numPr>
        <w:spacing w:line="480" w:lineRule="auto"/>
        <w:jc w:val="both"/>
        <w:rPr>
          <w:rFonts w:ascii="Arial" w:hAnsi="Arial" w:cs="Arial"/>
        </w:rPr>
      </w:pPr>
      <w:r>
        <w:rPr>
          <w:rFonts w:ascii="Arial" w:hAnsi="Arial" w:cs="Arial"/>
        </w:rPr>
        <w:t>Utiliza el agente extintor más apropiado a la clase de fuego.</w:t>
      </w:r>
    </w:p>
    <w:p w:rsidR="000C691A" w:rsidRDefault="000C691A" w:rsidP="00137880">
      <w:pPr>
        <w:pStyle w:val="NormalWeb"/>
        <w:spacing w:line="480" w:lineRule="auto"/>
        <w:ind w:left="284"/>
        <w:jc w:val="center"/>
        <w:rPr>
          <w:rFonts w:ascii="Arial" w:hAnsi="Arial" w:cs="Arial"/>
        </w:rPr>
      </w:pPr>
      <w:r>
        <w:rPr>
          <w:rFonts w:ascii="Arial" w:hAnsi="Arial" w:cs="Arial"/>
          <w:b/>
          <w:lang w:val="es-ES_tradnl"/>
        </w:rPr>
        <w:t>MEDIDAS DE RESPUESTA DURANTE EMERGENCIA VOLCÁNICA</w:t>
      </w:r>
    </w:p>
    <w:p w:rsidR="00137880" w:rsidRDefault="000C691A" w:rsidP="000C691A">
      <w:pPr>
        <w:pStyle w:val="NormalWeb"/>
        <w:spacing w:line="480" w:lineRule="auto"/>
        <w:jc w:val="both"/>
        <w:rPr>
          <w:rFonts w:ascii="Arial" w:hAnsi="Arial" w:cs="Arial"/>
        </w:rPr>
      </w:pPr>
      <w:r>
        <w:rPr>
          <w:rFonts w:ascii="Arial" w:hAnsi="Arial" w:cs="Arial"/>
        </w:rPr>
        <w:t>La ceniza volcánica es roca pulverizada. La combinación de gases ácidos y ceniza puede darse a varios kilómetros de la erupción y causar daño pulmonar a niños, ancianos y enfermos.</w:t>
      </w:r>
    </w:p>
    <w:p w:rsidR="00BC4D71" w:rsidRDefault="00BC4D71" w:rsidP="000C691A">
      <w:pPr>
        <w:pStyle w:val="NormalWeb"/>
        <w:spacing w:line="480" w:lineRule="auto"/>
        <w:jc w:val="both"/>
        <w:rPr>
          <w:rFonts w:ascii="Arial" w:hAnsi="Arial" w:cs="Arial"/>
        </w:rPr>
      </w:pPr>
    </w:p>
    <w:p w:rsidR="00BC4D71" w:rsidRDefault="00BC4D71" w:rsidP="000C691A">
      <w:pPr>
        <w:pStyle w:val="NormalWeb"/>
        <w:spacing w:line="480" w:lineRule="auto"/>
        <w:jc w:val="both"/>
        <w:rPr>
          <w:rFonts w:ascii="Arial" w:hAnsi="Arial" w:cs="Arial"/>
        </w:rPr>
      </w:pPr>
    </w:p>
    <w:p w:rsidR="00BC4D71" w:rsidRDefault="00BC4D71" w:rsidP="000C691A">
      <w:pPr>
        <w:pStyle w:val="NormalWeb"/>
        <w:spacing w:line="480" w:lineRule="auto"/>
        <w:jc w:val="both"/>
        <w:rPr>
          <w:rFonts w:ascii="Arial" w:hAnsi="Arial" w:cs="Arial"/>
        </w:rPr>
      </w:pPr>
    </w:p>
    <w:p w:rsidR="000C691A" w:rsidRPr="00F312BC" w:rsidRDefault="00137880" w:rsidP="000C691A">
      <w:pPr>
        <w:pStyle w:val="NormalWeb"/>
        <w:spacing w:line="480" w:lineRule="auto"/>
        <w:jc w:val="center"/>
        <w:rPr>
          <w:rFonts w:ascii="Arial" w:hAnsi="Arial" w:cs="Arial"/>
          <w:b/>
        </w:rPr>
      </w:pPr>
      <w:r>
        <w:rPr>
          <w:rFonts w:ascii="Arial" w:hAnsi="Arial" w:cs="Arial"/>
          <w:b/>
        </w:rPr>
        <w:lastRenderedPageBreak/>
        <w:t>DURANTE LA ERUPCIÓN</w:t>
      </w:r>
    </w:p>
    <w:p w:rsidR="000C691A" w:rsidRDefault="000C691A" w:rsidP="000C691A">
      <w:pPr>
        <w:pStyle w:val="NormalWeb"/>
        <w:numPr>
          <w:ilvl w:val="0"/>
          <w:numId w:val="15"/>
        </w:numPr>
        <w:spacing w:line="480" w:lineRule="auto"/>
        <w:jc w:val="both"/>
        <w:rPr>
          <w:rFonts w:ascii="Arial" w:hAnsi="Arial" w:cs="Arial"/>
        </w:rPr>
      </w:pPr>
      <w:r>
        <w:rPr>
          <w:rFonts w:ascii="Arial" w:hAnsi="Arial" w:cs="Arial"/>
        </w:rPr>
        <w:t>Evite el pánico, es su peor enemigo en una situación de riesgo.</w:t>
      </w:r>
    </w:p>
    <w:p w:rsidR="000C691A" w:rsidRDefault="000C691A" w:rsidP="000C691A">
      <w:pPr>
        <w:pStyle w:val="NormalWeb"/>
        <w:numPr>
          <w:ilvl w:val="0"/>
          <w:numId w:val="15"/>
        </w:numPr>
        <w:spacing w:line="480" w:lineRule="auto"/>
        <w:jc w:val="both"/>
        <w:rPr>
          <w:rFonts w:ascii="Arial" w:hAnsi="Arial" w:cs="Arial"/>
        </w:rPr>
      </w:pPr>
      <w:r>
        <w:rPr>
          <w:rFonts w:ascii="Arial" w:hAnsi="Arial" w:cs="Arial"/>
        </w:rPr>
        <w:t>De producirse la erupción durante nuestra permanencia en la oficina, favor apagar absolutamente todos los equipos, sellar ventanas y cubrir las máquinas y equipos electrónicos; al evacuar espere autorización de uno de los coordinadores de la evacuación para dirigirse a su domicilio o a un lugar cerrado.</w:t>
      </w:r>
    </w:p>
    <w:p w:rsidR="000C691A" w:rsidRPr="00F312BC" w:rsidRDefault="000C691A" w:rsidP="000C691A">
      <w:pPr>
        <w:pStyle w:val="NormalWeb"/>
        <w:numPr>
          <w:ilvl w:val="0"/>
          <w:numId w:val="15"/>
        </w:numPr>
        <w:spacing w:line="480" w:lineRule="auto"/>
        <w:jc w:val="both"/>
        <w:rPr>
          <w:rFonts w:ascii="Arial" w:hAnsi="Arial" w:cs="Arial"/>
          <w:b/>
        </w:rPr>
      </w:pPr>
      <w:r>
        <w:rPr>
          <w:rFonts w:ascii="Arial" w:hAnsi="Arial" w:cs="Arial"/>
        </w:rPr>
        <w:t>No salir, a menos que sea indispensable. De hacerlo, use ropa húmeda para evitar quemaduras o daños a la piel. La ceniza podría estar aún incandescente.</w:t>
      </w:r>
    </w:p>
    <w:p w:rsidR="000C691A" w:rsidRPr="00F312BC" w:rsidRDefault="00137880" w:rsidP="000C691A">
      <w:pPr>
        <w:pStyle w:val="NormalWeb"/>
        <w:spacing w:line="480" w:lineRule="auto"/>
        <w:jc w:val="center"/>
        <w:rPr>
          <w:rFonts w:ascii="Arial" w:hAnsi="Arial" w:cs="Arial"/>
          <w:b/>
        </w:rPr>
      </w:pPr>
      <w:r>
        <w:rPr>
          <w:rFonts w:ascii="Arial" w:hAnsi="Arial" w:cs="Arial"/>
          <w:b/>
        </w:rPr>
        <w:t>DESPUÉS DE LA ERUPCIÓN</w:t>
      </w:r>
    </w:p>
    <w:p w:rsidR="000C691A" w:rsidRDefault="000C691A" w:rsidP="000C691A">
      <w:pPr>
        <w:pStyle w:val="NormalWeb"/>
        <w:numPr>
          <w:ilvl w:val="0"/>
          <w:numId w:val="16"/>
        </w:numPr>
        <w:spacing w:line="480" w:lineRule="auto"/>
        <w:jc w:val="both"/>
        <w:rPr>
          <w:rFonts w:ascii="Arial" w:hAnsi="Arial" w:cs="Arial"/>
        </w:rPr>
      </w:pPr>
      <w:r>
        <w:rPr>
          <w:rFonts w:ascii="Arial" w:hAnsi="Arial" w:cs="Arial"/>
        </w:rPr>
        <w:t>La ceniza ejercerá una gran presión sobre los techos, por lo que luego de la erupción deberá ser desalojada.</w:t>
      </w:r>
    </w:p>
    <w:p w:rsidR="000C691A" w:rsidRDefault="000C691A" w:rsidP="000C691A">
      <w:pPr>
        <w:pStyle w:val="NormalWeb"/>
        <w:numPr>
          <w:ilvl w:val="0"/>
          <w:numId w:val="16"/>
        </w:numPr>
        <w:spacing w:line="480" w:lineRule="auto"/>
        <w:jc w:val="both"/>
        <w:rPr>
          <w:rFonts w:ascii="Arial" w:hAnsi="Arial" w:cs="Arial"/>
        </w:rPr>
      </w:pPr>
      <w:r>
        <w:rPr>
          <w:rFonts w:ascii="Arial" w:hAnsi="Arial" w:cs="Arial"/>
        </w:rPr>
        <w:t>Puertas y ventanas deberán ser revisadas y aisladas para prevenir la entrada de ceniza y evitar los problemas respiratorios que produce en el organismo.</w:t>
      </w:r>
    </w:p>
    <w:p w:rsidR="000C691A" w:rsidRDefault="000C691A" w:rsidP="000C691A">
      <w:pPr>
        <w:pStyle w:val="NormalWeb"/>
        <w:numPr>
          <w:ilvl w:val="0"/>
          <w:numId w:val="16"/>
        </w:numPr>
        <w:spacing w:line="480" w:lineRule="auto"/>
        <w:jc w:val="both"/>
        <w:rPr>
          <w:rFonts w:ascii="Arial" w:hAnsi="Arial" w:cs="Arial"/>
        </w:rPr>
      </w:pPr>
      <w:r>
        <w:rPr>
          <w:rFonts w:ascii="Arial" w:hAnsi="Arial" w:cs="Arial"/>
        </w:rPr>
        <w:t>Siga las emisiones radiales. Los organismos responsables anunciarán el final de la emergencia.</w:t>
      </w:r>
    </w:p>
    <w:p w:rsidR="000C691A" w:rsidRDefault="000C691A" w:rsidP="000C691A">
      <w:pPr>
        <w:pStyle w:val="NormalWeb"/>
        <w:numPr>
          <w:ilvl w:val="0"/>
          <w:numId w:val="16"/>
        </w:numPr>
        <w:spacing w:line="480" w:lineRule="auto"/>
        <w:jc w:val="both"/>
        <w:rPr>
          <w:rFonts w:ascii="Arial" w:hAnsi="Arial" w:cs="Arial"/>
        </w:rPr>
      </w:pPr>
      <w:r>
        <w:rPr>
          <w:rFonts w:ascii="Arial" w:hAnsi="Arial" w:cs="Arial"/>
        </w:rPr>
        <w:t>Se restablecerán paulatinamente los servicios públicos suspendidos.</w:t>
      </w:r>
    </w:p>
    <w:p w:rsidR="00D13876" w:rsidRPr="00BC4D71" w:rsidRDefault="000C691A" w:rsidP="00D13876">
      <w:pPr>
        <w:pStyle w:val="NormalWeb"/>
        <w:numPr>
          <w:ilvl w:val="0"/>
          <w:numId w:val="16"/>
        </w:numPr>
        <w:spacing w:line="480" w:lineRule="auto"/>
        <w:jc w:val="both"/>
        <w:rPr>
          <w:rFonts w:ascii="Arial" w:hAnsi="Arial" w:cs="Arial"/>
        </w:rPr>
      </w:pPr>
      <w:r>
        <w:rPr>
          <w:rFonts w:ascii="Arial" w:hAnsi="Arial" w:cs="Arial"/>
        </w:rPr>
        <w:t>La posibilidad de usar y consumir el agua de la red pública será comunicado por la autoridad competente. Sin embargo, se sugiere mantener agua en tanques protegidos de la luz solar para consumo.</w:t>
      </w:r>
    </w:p>
    <w:p w:rsidR="000C691A" w:rsidRDefault="000C691A" w:rsidP="00137880">
      <w:pPr>
        <w:pStyle w:val="Prrafodelista"/>
        <w:snapToGrid w:val="0"/>
        <w:spacing w:after="200" w:line="480" w:lineRule="auto"/>
        <w:ind w:left="780"/>
        <w:jc w:val="center"/>
        <w:rPr>
          <w:rFonts w:ascii="Arial" w:hAnsi="Arial" w:cs="Arial"/>
          <w:b/>
          <w:color w:val="000000"/>
          <w:szCs w:val="24"/>
          <w:lang w:val="es-ES_tradnl" w:eastAsia="es-SV"/>
        </w:rPr>
      </w:pPr>
      <w:r>
        <w:rPr>
          <w:rFonts w:ascii="Arial" w:hAnsi="Arial" w:cs="Arial"/>
          <w:b/>
          <w:szCs w:val="24"/>
        </w:rPr>
        <w:lastRenderedPageBreak/>
        <w:t>RESPONSABLES DE SU IMPLEMENTACIÓN, DEFINICIÓN DE LOS ROLES DE TODO EL PERSONAL DEL LUGAR D</w:t>
      </w:r>
      <w:r w:rsidR="00137880">
        <w:rPr>
          <w:rFonts w:ascii="Arial" w:hAnsi="Arial" w:cs="Arial"/>
          <w:b/>
          <w:szCs w:val="24"/>
        </w:rPr>
        <w:t>E TRABAJO DURANTE LA EMERGENCIA</w:t>
      </w:r>
    </w:p>
    <w:p w:rsidR="004051FD" w:rsidRPr="008D1155" w:rsidRDefault="000C691A" w:rsidP="000C691A">
      <w:pPr>
        <w:spacing w:after="20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 xml:space="preserve">A fin de dar cumplimiento a este Plan en forma organizada, se ha considerado la necesidad de estructurar un grupo que </w:t>
      </w:r>
      <w:r w:rsidR="00994193">
        <w:rPr>
          <w:rFonts w:ascii="Arial" w:hAnsi="Arial" w:cs="Arial"/>
          <w:color w:val="000000"/>
          <w:sz w:val="24"/>
          <w:szCs w:val="24"/>
          <w:lang w:val="es-ES_tradnl"/>
        </w:rPr>
        <w:t xml:space="preserve">trabaje en Prevención y acumule capacidad </w:t>
      </w:r>
      <w:r w:rsidR="006C5C8F">
        <w:rPr>
          <w:rFonts w:ascii="Arial" w:hAnsi="Arial" w:cs="Arial"/>
          <w:color w:val="000000"/>
          <w:sz w:val="24"/>
          <w:szCs w:val="24"/>
          <w:lang w:val="es-ES_tradnl"/>
        </w:rPr>
        <w:t xml:space="preserve">de reaccionar </w:t>
      </w:r>
      <w:r w:rsidRPr="008D1155">
        <w:rPr>
          <w:rFonts w:ascii="Arial" w:hAnsi="Arial" w:cs="Arial"/>
          <w:color w:val="000000"/>
          <w:sz w:val="24"/>
          <w:szCs w:val="24"/>
          <w:lang w:val="es-ES_tradnl"/>
        </w:rPr>
        <w:t>ante las emergencias en la</w:t>
      </w:r>
      <w:r w:rsidR="00967F28" w:rsidRPr="008D1155">
        <w:rPr>
          <w:rFonts w:ascii="Arial" w:hAnsi="Arial" w:cs="Arial"/>
          <w:color w:val="000000"/>
          <w:sz w:val="24"/>
          <w:szCs w:val="24"/>
          <w:lang w:val="es-ES_tradnl"/>
        </w:rPr>
        <w:t xml:space="preserve"> Gobernación Política Departamental de Usulután</w:t>
      </w:r>
      <w:r w:rsidRPr="008D1155">
        <w:rPr>
          <w:rFonts w:ascii="Arial" w:hAnsi="Arial" w:cs="Arial"/>
          <w:color w:val="000000"/>
          <w:sz w:val="24"/>
          <w:szCs w:val="24"/>
          <w:lang w:val="es-ES_tradnl"/>
        </w:rPr>
        <w:t>, teniendo la siguiente estructura:</w:t>
      </w:r>
    </w:p>
    <w:p w:rsidR="000C691A" w:rsidRPr="008D1155" w:rsidRDefault="000C691A" w:rsidP="000C691A">
      <w:pPr>
        <w:widowControl w:val="0"/>
        <w:numPr>
          <w:ilvl w:val="0"/>
          <w:numId w:val="17"/>
        </w:numPr>
        <w:snapToGrid w:val="0"/>
        <w:spacing w:after="0" w:line="480" w:lineRule="auto"/>
        <w:jc w:val="both"/>
        <w:rPr>
          <w:rFonts w:ascii="Arial" w:hAnsi="Arial" w:cs="Arial"/>
          <w:color w:val="000000"/>
          <w:sz w:val="24"/>
          <w:szCs w:val="24"/>
          <w:lang w:val="es-ES_tradnl" w:eastAsia="es-ES"/>
        </w:rPr>
      </w:pPr>
      <w:r w:rsidRPr="008D1155">
        <w:rPr>
          <w:rFonts w:ascii="Arial" w:hAnsi="Arial" w:cs="Arial"/>
          <w:bCs/>
          <w:color w:val="000000"/>
          <w:sz w:val="24"/>
          <w:szCs w:val="24"/>
          <w:lang w:val="es-ES_tradnl"/>
        </w:rPr>
        <w:t xml:space="preserve">Coordinador General:  </w:t>
      </w:r>
    </w:p>
    <w:p w:rsidR="00967F28" w:rsidRPr="008D1155" w:rsidRDefault="0060694A" w:rsidP="0060694A">
      <w:pPr>
        <w:spacing w:line="480" w:lineRule="auto"/>
        <w:ind w:left="720"/>
        <w:jc w:val="both"/>
        <w:rPr>
          <w:rFonts w:ascii="Arial" w:hAnsi="Arial" w:cs="Arial"/>
          <w:color w:val="000000"/>
          <w:sz w:val="24"/>
          <w:szCs w:val="24"/>
          <w:lang w:val="es-ES_tradnl"/>
        </w:rPr>
      </w:pPr>
      <w:r w:rsidRPr="008D1155">
        <w:rPr>
          <w:rFonts w:ascii="Arial" w:hAnsi="Arial" w:cs="Arial"/>
          <w:b/>
          <w:color w:val="000000"/>
          <w:sz w:val="24"/>
          <w:szCs w:val="24"/>
          <w:lang w:val="es-ES_tradnl"/>
        </w:rPr>
        <w:t>René Osbaldo Ramos Alfaro,</w:t>
      </w:r>
      <w:r w:rsidRPr="008D1155">
        <w:rPr>
          <w:rFonts w:ascii="Arial" w:hAnsi="Arial" w:cs="Arial"/>
          <w:color w:val="000000"/>
          <w:sz w:val="24"/>
          <w:szCs w:val="24"/>
          <w:lang w:val="es-ES_tradnl"/>
        </w:rPr>
        <w:t xml:space="preserve"> </w:t>
      </w:r>
      <w:r w:rsidR="000C691A" w:rsidRPr="008D1155">
        <w:rPr>
          <w:rFonts w:ascii="Arial" w:hAnsi="Arial" w:cs="Arial"/>
          <w:color w:val="000000"/>
          <w:sz w:val="24"/>
          <w:szCs w:val="24"/>
          <w:lang w:val="es-ES_tradnl"/>
        </w:rPr>
        <w:t xml:space="preserve">Gobernador </w:t>
      </w:r>
      <w:r w:rsidR="00967F28" w:rsidRPr="008D1155">
        <w:rPr>
          <w:rFonts w:ascii="Arial" w:hAnsi="Arial" w:cs="Arial"/>
          <w:color w:val="000000"/>
          <w:sz w:val="24"/>
          <w:szCs w:val="24"/>
          <w:lang w:val="es-ES_tradnl"/>
        </w:rPr>
        <w:t xml:space="preserve">propietario y </w:t>
      </w:r>
      <w:r w:rsidRPr="008D1155">
        <w:rPr>
          <w:rFonts w:ascii="Arial" w:hAnsi="Arial" w:cs="Arial"/>
          <w:b/>
          <w:color w:val="000000"/>
          <w:sz w:val="24"/>
          <w:szCs w:val="24"/>
          <w:lang w:val="es-ES_tradnl"/>
        </w:rPr>
        <w:t>Edelmira del Rosario Rodríguez</w:t>
      </w:r>
      <w:r w:rsidRPr="008D1155">
        <w:rPr>
          <w:rFonts w:ascii="Arial" w:hAnsi="Arial" w:cs="Arial"/>
          <w:color w:val="000000"/>
          <w:sz w:val="24"/>
          <w:szCs w:val="24"/>
          <w:lang w:val="es-ES_tradnl"/>
        </w:rPr>
        <w:t xml:space="preserve"> </w:t>
      </w:r>
      <w:r w:rsidR="00967F28" w:rsidRPr="008D1155">
        <w:rPr>
          <w:rFonts w:ascii="Arial" w:hAnsi="Arial" w:cs="Arial"/>
          <w:color w:val="000000"/>
          <w:sz w:val="24"/>
          <w:szCs w:val="24"/>
          <w:lang w:val="es-ES_tradnl"/>
        </w:rPr>
        <w:t>Gobernador Suplente.</w:t>
      </w:r>
    </w:p>
    <w:p w:rsidR="000C691A" w:rsidRPr="008D1155" w:rsidRDefault="000C691A" w:rsidP="0060694A">
      <w:pPr>
        <w:spacing w:line="480" w:lineRule="auto"/>
        <w:ind w:left="708" w:firstLine="12"/>
        <w:jc w:val="both"/>
        <w:rPr>
          <w:rFonts w:ascii="Arial" w:hAnsi="Arial" w:cs="Arial"/>
          <w:color w:val="000000"/>
          <w:sz w:val="24"/>
          <w:szCs w:val="24"/>
          <w:lang w:val="es-ES_tradnl"/>
        </w:rPr>
      </w:pPr>
      <w:r w:rsidRPr="008D1155">
        <w:rPr>
          <w:rFonts w:ascii="Arial" w:hAnsi="Arial" w:cs="Arial"/>
          <w:color w:val="000000"/>
          <w:sz w:val="24"/>
          <w:szCs w:val="24"/>
          <w:lang w:val="es-ES_tradnl"/>
        </w:rPr>
        <w:t xml:space="preserve">Coordinador </w:t>
      </w:r>
      <w:r w:rsidR="00A827EA" w:rsidRPr="008D1155">
        <w:rPr>
          <w:rFonts w:ascii="Arial" w:hAnsi="Arial" w:cs="Arial"/>
          <w:color w:val="000000"/>
          <w:sz w:val="24"/>
          <w:szCs w:val="24"/>
          <w:lang w:val="es-ES_tradnl"/>
        </w:rPr>
        <w:t>Auxiliar:</w:t>
      </w:r>
      <w:r w:rsidR="008D1155" w:rsidRPr="008D1155">
        <w:rPr>
          <w:rFonts w:ascii="Arial" w:hAnsi="Arial" w:cs="Arial"/>
          <w:color w:val="000000"/>
          <w:sz w:val="24"/>
          <w:szCs w:val="24"/>
          <w:lang w:val="es-ES_tradnl"/>
        </w:rPr>
        <w:t xml:space="preserve"> </w:t>
      </w:r>
      <w:r w:rsidR="008D1155" w:rsidRPr="008D1155">
        <w:rPr>
          <w:rFonts w:ascii="Arial" w:hAnsi="Arial" w:cs="Arial"/>
          <w:b/>
          <w:color w:val="000000"/>
          <w:sz w:val="24"/>
          <w:szCs w:val="24"/>
          <w:lang w:val="es-ES_tradnl"/>
        </w:rPr>
        <w:t>Saúl Hernández Fernández</w:t>
      </w:r>
      <w:r w:rsidR="00A827EA" w:rsidRPr="008D1155">
        <w:rPr>
          <w:rFonts w:ascii="Arial" w:hAnsi="Arial" w:cs="Arial"/>
          <w:b/>
          <w:color w:val="000000"/>
          <w:sz w:val="24"/>
          <w:szCs w:val="24"/>
          <w:lang w:val="es-ES_tradnl"/>
        </w:rPr>
        <w:t xml:space="preserve">, </w:t>
      </w:r>
      <w:r w:rsidR="008D1155">
        <w:rPr>
          <w:rFonts w:ascii="Arial" w:hAnsi="Arial" w:cs="Arial"/>
          <w:color w:val="000000"/>
          <w:sz w:val="24"/>
          <w:szCs w:val="24"/>
          <w:lang w:val="es-ES_tradnl"/>
        </w:rPr>
        <w:t xml:space="preserve">Presidente </w:t>
      </w:r>
      <w:r w:rsidR="00967F28" w:rsidRPr="008D1155">
        <w:rPr>
          <w:rFonts w:ascii="Arial" w:hAnsi="Arial" w:cs="Arial"/>
          <w:color w:val="000000"/>
          <w:sz w:val="24"/>
          <w:szCs w:val="24"/>
          <w:lang w:val="es-ES_tradnl"/>
        </w:rPr>
        <w:t xml:space="preserve">del Comité de </w:t>
      </w:r>
      <w:r w:rsidR="0060694A" w:rsidRPr="008D1155">
        <w:rPr>
          <w:rFonts w:ascii="Arial" w:hAnsi="Arial" w:cs="Arial"/>
          <w:color w:val="000000"/>
          <w:sz w:val="24"/>
          <w:szCs w:val="24"/>
          <w:lang w:val="es-ES_tradnl"/>
        </w:rPr>
        <w:t xml:space="preserve"> </w:t>
      </w:r>
      <w:r w:rsidR="00967F28" w:rsidRPr="008D1155">
        <w:rPr>
          <w:rFonts w:ascii="Arial" w:hAnsi="Arial" w:cs="Arial"/>
          <w:color w:val="000000"/>
          <w:sz w:val="24"/>
          <w:szCs w:val="24"/>
          <w:lang w:val="es-ES_tradnl"/>
        </w:rPr>
        <w:t>Seguridad y Salud Ocupacional.</w:t>
      </w:r>
    </w:p>
    <w:p w:rsidR="000C691A" w:rsidRPr="008D1155" w:rsidRDefault="000C691A" w:rsidP="004D238B">
      <w:pPr>
        <w:spacing w:line="480" w:lineRule="auto"/>
        <w:ind w:firstLine="720"/>
        <w:jc w:val="both"/>
        <w:rPr>
          <w:rFonts w:ascii="Arial" w:hAnsi="Arial" w:cs="Arial"/>
          <w:color w:val="000000"/>
          <w:sz w:val="24"/>
          <w:szCs w:val="24"/>
          <w:lang w:val="es-ES_tradnl"/>
        </w:rPr>
      </w:pPr>
      <w:r w:rsidRPr="008D1155">
        <w:rPr>
          <w:rFonts w:ascii="Arial" w:hAnsi="Arial" w:cs="Arial"/>
          <w:bCs/>
          <w:color w:val="000000"/>
          <w:sz w:val="24"/>
          <w:szCs w:val="24"/>
          <w:lang w:val="es-ES_tradnl"/>
        </w:rPr>
        <w:t>Equipos de Primera Respuesta:</w:t>
      </w:r>
      <w:r w:rsidR="000246CA" w:rsidRPr="008D1155">
        <w:rPr>
          <w:rFonts w:ascii="Arial" w:hAnsi="Arial" w:cs="Arial"/>
          <w:bCs/>
          <w:color w:val="000000"/>
          <w:sz w:val="24"/>
          <w:szCs w:val="24"/>
          <w:lang w:val="es-ES_tradnl"/>
        </w:rPr>
        <w:t xml:space="preserve"> </w:t>
      </w:r>
    </w:p>
    <w:p w:rsidR="000C691A" w:rsidRPr="008D1155" w:rsidRDefault="005715C1" w:rsidP="000C691A">
      <w:pPr>
        <w:pStyle w:val="Prrafodelista"/>
        <w:widowControl w:val="0"/>
        <w:numPr>
          <w:ilvl w:val="0"/>
          <w:numId w:val="18"/>
        </w:numPr>
        <w:snapToGrid w:val="0"/>
        <w:spacing w:after="0" w:line="480" w:lineRule="auto"/>
        <w:rPr>
          <w:rFonts w:ascii="Arial" w:hAnsi="Arial" w:cs="Arial"/>
          <w:color w:val="000000"/>
          <w:sz w:val="24"/>
          <w:szCs w:val="24"/>
          <w:lang w:val="es-ES_tradnl"/>
        </w:rPr>
      </w:pPr>
      <w:r w:rsidRPr="008D1155">
        <w:rPr>
          <w:rFonts w:ascii="Arial" w:hAnsi="Arial" w:cs="Arial"/>
          <w:color w:val="000000"/>
          <w:sz w:val="24"/>
          <w:szCs w:val="24"/>
          <w:lang w:val="es-ES_tradnl"/>
        </w:rPr>
        <w:t xml:space="preserve">Miembros del </w:t>
      </w:r>
      <w:r w:rsidR="000C691A" w:rsidRPr="008D1155">
        <w:rPr>
          <w:rFonts w:ascii="Arial" w:hAnsi="Arial" w:cs="Arial"/>
          <w:color w:val="000000"/>
          <w:sz w:val="24"/>
          <w:szCs w:val="24"/>
          <w:lang w:val="es-ES_tradnl"/>
        </w:rPr>
        <w:t>Comité de Seguridad y Salud Ocupacional</w:t>
      </w:r>
      <w:r w:rsidRPr="008D1155">
        <w:rPr>
          <w:rFonts w:ascii="Arial" w:hAnsi="Arial" w:cs="Arial"/>
          <w:color w:val="000000"/>
          <w:sz w:val="24"/>
          <w:szCs w:val="24"/>
          <w:lang w:val="es-ES_tradnl"/>
        </w:rPr>
        <w:t>:</w:t>
      </w:r>
    </w:p>
    <w:p w:rsidR="00A827EA" w:rsidRPr="008D1155" w:rsidRDefault="008D1155"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color w:val="000000"/>
          <w:sz w:val="24"/>
          <w:szCs w:val="24"/>
          <w:lang w:val="es-ES_tradnl"/>
        </w:rPr>
        <w:t>Víctor Manuel Ramos Orante</w:t>
      </w:r>
    </w:p>
    <w:p w:rsidR="005715C1" w:rsidRPr="008D1155" w:rsidRDefault="005715C1"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color w:val="000000"/>
          <w:sz w:val="24"/>
          <w:szCs w:val="24"/>
          <w:lang w:val="es-ES_tradnl"/>
        </w:rPr>
        <w:t>Ana María Campos de Rivas</w:t>
      </w:r>
    </w:p>
    <w:p w:rsidR="005715C1" w:rsidRPr="008D1155" w:rsidRDefault="005715C1"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color w:val="000000"/>
          <w:sz w:val="24"/>
          <w:szCs w:val="24"/>
          <w:lang w:val="es-ES_tradnl"/>
        </w:rPr>
        <w:t>José David Arévalo Rivera</w:t>
      </w:r>
    </w:p>
    <w:p w:rsidR="000C691A" w:rsidRPr="008D1155" w:rsidRDefault="005715C1" w:rsidP="000C691A">
      <w:pPr>
        <w:pStyle w:val="Prrafodelista"/>
        <w:widowControl w:val="0"/>
        <w:numPr>
          <w:ilvl w:val="0"/>
          <w:numId w:val="18"/>
        </w:numPr>
        <w:snapToGrid w:val="0"/>
        <w:spacing w:after="0" w:line="480" w:lineRule="auto"/>
        <w:rPr>
          <w:rFonts w:ascii="Arial" w:hAnsi="Arial" w:cs="Arial"/>
          <w:color w:val="000000"/>
          <w:sz w:val="24"/>
          <w:szCs w:val="24"/>
          <w:lang w:val="es-ES_tradnl"/>
        </w:rPr>
      </w:pPr>
      <w:r w:rsidRPr="008D1155">
        <w:rPr>
          <w:rFonts w:ascii="Arial" w:hAnsi="Arial" w:cs="Arial"/>
          <w:bCs/>
          <w:color w:val="000000"/>
          <w:sz w:val="24"/>
          <w:szCs w:val="24"/>
          <w:lang w:val="es-ES_tradnl"/>
        </w:rPr>
        <w:t>Brigada de Primeros Auxilios</w:t>
      </w:r>
      <w:r w:rsidR="00C41019">
        <w:rPr>
          <w:rFonts w:ascii="Arial" w:hAnsi="Arial" w:cs="Arial"/>
          <w:bCs/>
          <w:color w:val="000000"/>
          <w:sz w:val="24"/>
          <w:szCs w:val="24"/>
          <w:lang w:val="es-ES_tradnl"/>
        </w:rPr>
        <w:t xml:space="preserve"> y Control de incendios</w:t>
      </w:r>
      <w:r w:rsidRPr="008D1155">
        <w:rPr>
          <w:rFonts w:ascii="Arial" w:hAnsi="Arial" w:cs="Arial"/>
          <w:bCs/>
          <w:color w:val="000000"/>
          <w:sz w:val="24"/>
          <w:szCs w:val="24"/>
          <w:lang w:val="es-ES_tradnl"/>
        </w:rPr>
        <w:t>, Conformada por los empleados:</w:t>
      </w:r>
    </w:p>
    <w:p w:rsidR="005715C1" w:rsidRPr="00994193" w:rsidRDefault="005715C1" w:rsidP="000C691A">
      <w:pPr>
        <w:pStyle w:val="Prrafodelista"/>
        <w:widowControl w:val="0"/>
        <w:numPr>
          <w:ilvl w:val="0"/>
          <w:numId w:val="18"/>
        </w:numPr>
        <w:snapToGrid w:val="0"/>
        <w:spacing w:after="0" w:line="480" w:lineRule="auto"/>
        <w:rPr>
          <w:rFonts w:ascii="Arial" w:hAnsi="Arial" w:cs="Arial"/>
          <w:b/>
          <w:color w:val="000000"/>
          <w:lang w:val="es-ES_tradnl"/>
        </w:rPr>
      </w:pPr>
      <w:r w:rsidRPr="00994193">
        <w:rPr>
          <w:rFonts w:ascii="Arial" w:hAnsi="Arial" w:cs="Arial"/>
          <w:b/>
          <w:bCs/>
          <w:color w:val="000000"/>
          <w:lang w:val="es-ES_tradnl"/>
        </w:rPr>
        <w:t>Ana Joselina Ramírez Ramos</w:t>
      </w:r>
    </w:p>
    <w:p w:rsidR="005715C1" w:rsidRPr="00994193" w:rsidRDefault="005715C1" w:rsidP="000C691A">
      <w:pPr>
        <w:pStyle w:val="Prrafodelista"/>
        <w:widowControl w:val="0"/>
        <w:numPr>
          <w:ilvl w:val="0"/>
          <w:numId w:val="18"/>
        </w:numPr>
        <w:snapToGrid w:val="0"/>
        <w:spacing w:after="0" w:line="480" w:lineRule="auto"/>
        <w:rPr>
          <w:rFonts w:ascii="Arial" w:hAnsi="Arial" w:cs="Arial"/>
          <w:b/>
          <w:color w:val="000000"/>
          <w:lang w:val="es-ES_tradnl"/>
        </w:rPr>
      </w:pPr>
      <w:r w:rsidRPr="00994193">
        <w:rPr>
          <w:rFonts w:ascii="Arial" w:hAnsi="Arial" w:cs="Arial"/>
          <w:b/>
          <w:bCs/>
          <w:color w:val="000000"/>
          <w:lang w:val="es-ES_tradnl"/>
        </w:rPr>
        <w:t>Pedro Ismael Flores Hernández</w:t>
      </w:r>
    </w:p>
    <w:p w:rsidR="0079256B" w:rsidRPr="00994193" w:rsidRDefault="005715C1" w:rsidP="001A0311">
      <w:pPr>
        <w:pStyle w:val="Prrafodelista"/>
        <w:widowControl w:val="0"/>
        <w:numPr>
          <w:ilvl w:val="0"/>
          <w:numId w:val="18"/>
        </w:numPr>
        <w:snapToGrid w:val="0"/>
        <w:spacing w:after="0" w:line="480" w:lineRule="auto"/>
        <w:rPr>
          <w:rFonts w:ascii="Arial" w:hAnsi="Arial" w:cs="Arial"/>
          <w:b/>
          <w:color w:val="000000"/>
          <w:lang w:val="es-ES_tradnl"/>
        </w:rPr>
      </w:pPr>
      <w:r w:rsidRPr="00994193">
        <w:rPr>
          <w:rFonts w:ascii="Arial" w:hAnsi="Arial" w:cs="Arial"/>
          <w:b/>
          <w:bCs/>
          <w:color w:val="000000"/>
          <w:lang w:val="es-ES_tradnl"/>
        </w:rPr>
        <w:t>Diana Aracely Romero</w:t>
      </w:r>
    </w:p>
    <w:p w:rsidR="00994193" w:rsidRPr="00994193" w:rsidRDefault="00D13876" w:rsidP="00994193">
      <w:pPr>
        <w:pStyle w:val="Prrafodelista"/>
        <w:widowControl w:val="0"/>
        <w:numPr>
          <w:ilvl w:val="0"/>
          <w:numId w:val="18"/>
        </w:numPr>
        <w:snapToGrid w:val="0"/>
        <w:spacing w:after="0" w:line="480" w:lineRule="auto"/>
        <w:rPr>
          <w:rFonts w:ascii="Arial" w:hAnsi="Arial" w:cs="Arial"/>
          <w:b/>
          <w:color w:val="000000"/>
          <w:lang w:val="es-ES_tradnl"/>
        </w:rPr>
      </w:pPr>
      <w:r w:rsidRPr="00994193">
        <w:rPr>
          <w:rFonts w:ascii="Arial" w:hAnsi="Arial" w:cs="Arial"/>
          <w:b/>
          <w:color w:val="000000"/>
          <w:lang w:val="es-ES_tradnl"/>
        </w:rPr>
        <w:lastRenderedPageBreak/>
        <w:t>José David Arévalo Rivera</w:t>
      </w:r>
    </w:p>
    <w:p w:rsidR="00994193" w:rsidRPr="008D1155" w:rsidRDefault="00994193" w:rsidP="00994193">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color w:val="000000"/>
          <w:sz w:val="24"/>
          <w:szCs w:val="24"/>
          <w:lang w:val="es-ES_tradnl"/>
        </w:rPr>
        <w:t>Ana María Campos de Rivas</w:t>
      </w:r>
    </w:p>
    <w:p w:rsidR="00994193" w:rsidRPr="00994193" w:rsidRDefault="00994193" w:rsidP="00994193">
      <w:pPr>
        <w:pStyle w:val="Prrafodelista"/>
        <w:widowControl w:val="0"/>
        <w:numPr>
          <w:ilvl w:val="0"/>
          <w:numId w:val="18"/>
        </w:numPr>
        <w:snapToGrid w:val="0"/>
        <w:spacing w:after="0" w:line="480" w:lineRule="auto"/>
        <w:rPr>
          <w:rFonts w:ascii="Arial" w:hAnsi="Arial" w:cs="Arial"/>
          <w:b/>
          <w:color w:val="000000"/>
          <w:sz w:val="24"/>
          <w:szCs w:val="24"/>
          <w:lang w:val="es-ES_tradnl"/>
        </w:rPr>
      </w:pPr>
      <w:r>
        <w:rPr>
          <w:rFonts w:ascii="Arial" w:hAnsi="Arial" w:cs="Arial"/>
          <w:b/>
          <w:color w:val="000000"/>
          <w:sz w:val="24"/>
          <w:szCs w:val="24"/>
          <w:lang w:val="es-ES_tradnl"/>
        </w:rPr>
        <w:t xml:space="preserve">Saúl Hernández Fernández </w:t>
      </w:r>
      <w:proofErr w:type="gramStart"/>
      <w:r>
        <w:rPr>
          <w:rFonts w:ascii="Arial" w:hAnsi="Arial" w:cs="Arial"/>
          <w:b/>
          <w:color w:val="000000"/>
          <w:sz w:val="24"/>
          <w:szCs w:val="24"/>
          <w:lang w:val="es-ES_tradnl"/>
        </w:rPr>
        <w:t>( Solo</w:t>
      </w:r>
      <w:proofErr w:type="gramEnd"/>
      <w:r>
        <w:rPr>
          <w:rFonts w:ascii="Arial" w:hAnsi="Arial" w:cs="Arial"/>
          <w:b/>
          <w:color w:val="000000"/>
          <w:sz w:val="24"/>
          <w:szCs w:val="24"/>
          <w:lang w:val="es-ES_tradnl"/>
        </w:rPr>
        <w:t xml:space="preserve"> aprendizaje).</w:t>
      </w:r>
    </w:p>
    <w:p w:rsidR="000C691A" w:rsidRPr="008D1155" w:rsidRDefault="000C691A" w:rsidP="000C691A">
      <w:pPr>
        <w:pStyle w:val="Prrafodelista"/>
        <w:widowControl w:val="0"/>
        <w:numPr>
          <w:ilvl w:val="0"/>
          <w:numId w:val="18"/>
        </w:numPr>
        <w:snapToGrid w:val="0"/>
        <w:spacing w:after="0" w:line="480" w:lineRule="auto"/>
        <w:rPr>
          <w:rFonts w:ascii="Arial" w:hAnsi="Arial" w:cs="Arial"/>
          <w:color w:val="000000"/>
          <w:sz w:val="24"/>
          <w:szCs w:val="24"/>
          <w:lang w:val="es-ES_tradnl"/>
        </w:rPr>
      </w:pPr>
      <w:r w:rsidRPr="008D1155">
        <w:rPr>
          <w:rFonts w:ascii="Arial" w:hAnsi="Arial" w:cs="Arial"/>
          <w:bCs/>
          <w:color w:val="000000"/>
          <w:sz w:val="24"/>
          <w:szCs w:val="24"/>
          <w:lang w:val="es-ES_tradnl"/>
        </w:rPr>
        <w:t>Bri</w:t>
      </w:r>
      <w:r w:rsidR="005202C1" w:rsidRPr="008D1155">
        <w:rPr>
          <w:rFonts w:ascii="Arial" w:hAnsi="Arial" w:cs="Arial"/>
          <w:bCs/>
          <w:color w:val="000000"/>
          <w:sz w:val="24"/>
          <w:szCs w:val="24"/>
          <w:lang w:val="es-ES_tradnl"/>
        </w:rPr>
        <w:t>gada de Emergencia y Evacuación:</w:t>
      </w:r>
    </w:p>
    <w:p w:rsidR="005202C1" w:rsidRPr="008D1155" w:rsidRDefault="005202C1"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bCs/>
          <w:color w:val="000000"/>
          <w:sz w:val="24"/>
          <w:szCs w:val="24"/>
          <w:lang w:val="es-ES_tradnl"/>
        </w:rPr>
        <w:t>Víctor Alexander Aguilar Quinteros</w:t>
      </w:r>
    </w:p>
    <w:p w:rsidR="005202C1" w:rsidRPr="00C41019" w:rsidRDefault="005202C1"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bCs/>
          <w:color w:val="000000"/>
          <w:sz w:val="24"/>
          <w:szCs w:val="24"/>
          <w:lang w:val="es-ES_tradnl"/>
        </w:rPr>
        <w:t>Reina Dinora Quintanilla</w:t>
      </w:r>
    </w:p>
    <w:p w:rsidR="00C41019" w:rsidRPr="008D1155" w:rsidRDefault="00C41019" w:rsidP="000C691A">
      <w:pPr>
        <w:pStyle w:val="Prrafodelista"/>
        <w:widowControl w:val="0"/>
        <w:numPr>
          <w:ilvl w:val="0"/>
          <w:numId w:val="18"/>
        </w:numPr>
        <w:snapToGrid w:val="0"/>
        <w:spacing w:after="0" w:line="480" w:lineRule="auto"/>
        <w:rPr>
          <w:rFonts w:ascii="Arial" w:hAnsi="Arial" w:cs="Arial"/>
          <w:b/>
          <w:color w:val="000000"/>
          <w:sz w:val="24"/>
          <w:szCs w:val="24"/>
          <w:lang w:val="es-ES_tradnl"/>
        </w:rPr>
      </w:pPr>
      <w:r>
        <w:rPr>
          <w:rFonts w:ascii="Arial" w:hAnsi="Arial" w:cs="Arial"/>
          <w:b/>
          <w:bCs/>
          <w:color w:val="000000"/>
          <w:sz w:val="24"/>
          <w:szCs w:val="24"/>
          <w:lang w:val="es-ES_tradnl"/>
        </w:rPr>
        <w:t>Víctor Manuel Ramos Orante</w:t>
      </w:r>
    </w:p>
    <w:p w:rsidR="0079256B" w:rsidRPr="008D1155" w:rsidRDefault="0079256B" w:rsidP="0079256B">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color w:val="000000"/>
          <w:sz w:val="24"/>
          <w:szCs w:val="24"/>
          <w:lang w:val="es-ES_tradnl"/>
        </w:rPr>
        <w:t>Ana María Campos de Rivas</w:t>
      </w:r>
    </w:p>
    <w:p w:rsidR="0079256B" w:rsidRPr="008D1155" w:rsidRDefault="00FC3FD4" w:rsidP="0079256B">
      <w:pPr>
        <w:pStyle w:val="Prrafodelista"/>
        <w:widowControl w:val="0"/>
        <w:numPr>
          <w:ilvl w:val="0"/>
          <w:numId w:val="18"/>
        </w:numPr>
        <w:snapToGrid w:val="0"/>
        <w:spacing w:after="0" w:line="480" w:lineRule="auto"/>
        <w:rPr>
          <w:rFonts w:ascii="Arial" w:hAnsi="Arial" w:cs="Arial"/>
          <w:b/>
          <w:color w:val="000000"/>
          <w:sz w:val="24"/>
          <w:szCs w:val="24"/>
          <w:lang w:val="es-ES_tradnl"/>
        </w:rPr>
      </w:pPr>
      <w:r w:rsidRPr="008D1155">
        <w:rPr>
          <w:rFonts w:ascii="Arial" w:hAnsi="Arial" w:cs="Arial"/>
          <w:b/>
          <w:bCs/>
          <w:color w:val="000000"/>
          <w:sz w:val="24"/>
          <w:szCs w:val="24"/>
          <w:lang w:val="es-ES_tradnl"/>
        </w:rPr>
        <w:t>Marcelino de Jesús Hernández</w:t>
      </w:r>
    </w:p>
    <w:p w:rsidR="000C691A" w:rsidRPr="008D1155" w:rsidRDefault="000C691A" w:rsidP="000C691A">
      <w:pPr>
        <w:pStyle w:val="Prrafodelista"/>
        <w:widowControl w:val="0"/>
        <w:numPr>
          <w:ilvl w:val="0"/>
          <w:numId w:val="17"/>
        </w:numPr>
        <w:snapToGrid w:val="0"/>
        <w:spacing w:after="0" w:line="480" w:lineRule="auto"/>
        <w:rPr>
          <w:rFonts w:ascii="Arial" w:hAnsi="Arial" w:cs="Arial"/>
          <w:color w:val="000000"/>
          <w:sz w:val="24"/>
          <w:szCs w:val="24"/>
          <w:lang w:val="es-ES_tradnl"/>
        </w:rPr>
      </w:pPr>
      <w:r w:rsidRPr="008D1155">
        <w:rPr>
          <w:rFonts w:ascii="Arial" w:hAnsi="Arial" w:cs="Arial"/>
          <w:bCs/>
          <w:color w:val="000000"/>
          <w:sz w:val="24"/>
          <w:szCs w:val="24"/>
          <w:lang w:val="es-ES_tradnl"/>
        </w:rPr>
        <w:t>Instituciones Gubernamentales de Respuesta:</w:t>
      </w:r>
    </w:p>
    <w:p w:rsidR="00B15B4B" w:rsidRPr="008D1155" w:rsidRDefault="00B15B4B" w:rsidP="00B15B4B">
      <w:pPr>
        <w:pStyle w:val="Prrafodelista"/>
        <w:numPr>
          <w:ilvl w:val="0"/>
          <w:numId w:val="19"/>
        </w:numPr>
        <w:rPr>
          <w:rFonts w:ascii="Arial" w:hAnsi="Arial" w:cs="Arial"/>
          <w:color w:val="000000"/>
          <w:sz w:val="24"/>
          <w:szCs w:val="24"/>
          <w:lang w:val="es-ES_tradnl"/>
        </w:rPr>
      </w:pPr>
      <w:r w:rsidRPr="008D1155">
        <w:rPr>
          <w:rFonts w:ascii="Arial" w:hAnsi="Arial" w:cs="Arial"/>
          <w:color w:val="000000"/>
          <w:sz w:val="24"/>
          <w:szCs w:val="24"/>
          <w:lang w:val="es-ES_tradnl"/>
        </w:rPr>
        <w:t>Protección Civil Departamental.</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Policía Nacional Civil. Usulután, San Miguel.</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Cuerpo de Bomberos de Usulután, San Miguel.</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Cruz Roja  Usulután.</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Comandos de Salvamento. Usulután, San Miguel.</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Fondo Solidario para la Salud. (FOSALUD)</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Instituto Salvadoreño del Seguro Social. (ISSS)</w:t>
      </w:r>
    </w:p>
    <w:p w:rsidR="000C691A"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Distribuidoras de Energía Eléctrica.</w:t>
      </w:r>
    </w:p>
    <w:p w:rsidR="004051FD" w:rsidRPr="008D1155" w:rsidRDefault="000C691A" w:rsidP="000C691A">
      <w:pPr>
        <w:widowControl w:val="0"/>
        <w:numPr>
          <w:ilvl w:val="0"/>
          <w:numId w:val="19"/>
        </w:numPr>
        <w:tabs>
          <w:tab w:val="left" w:pos="-1440"/>
        </w:tabs>
        <w:snapToGrid w:val="0"/>
        <w:spacing w:after="0" w:line="480" w:lineRule="auto"/>
        <w:jc w:val="both"/>
        <w:rPr>
          <w:rFonts w:ascii="Arial" w:hAnsi="Arial" w:cs="Arial"/>
          <w:color w:val="000000"/>
          <w:sz w:val="24"/>
          <w:szCs w:val="24"/>
          <w:lang w:val="es-ES_tradnl"/>
        </w:rPr>
      </w:pPr>
      <w:r w:rsidRPr="008D1155">
        <w:rPr>
          <w:rFonts w:ascii="Arial" w:hAnsi="Arial" w:cs="Arial"/>
          <w:color w:val="000000"/>
          <w:sz w:val="24"/>
          <w:szCs w:val="24"/>
          <w:lang w:val="es-ES_tradnl"/>
        </w:rPr>
        <w:t>SIBASI.</w:t>
      </w:r>
    </w:p>
    <w:p w:rsidR="002756B8" w:rsidRPr="008D1155" w:rsidRDefault="002756B8" w:rsidP="002756B8">
      <w:pPr>
        <w:widowControl w:val="0"/>
        <w:tabs>
          <w:tab w:val="left" w:pos="-1440"/>
        </w:tabs>
        <w:snapToGrid w:val="0"/>
        <w:spacing w:after="0" w:line="480" w:lineRule="auto"/>
        <w:jc w:val="both"/>
        <w:rPr>
          <w:rFonts w:ascii="Arial" w:hAnsi="Arial" w:cs="Arial"/>
          <w:color w:val="000000"/>
          <w:sz w:val="24"/>
          <w:szCs w:val="24"/>
          <w:lang w:val="es-ES_tradnl"/>
        </w:rPr>
      </w:pPr>
    </w:p>
    <w:p w:rsidR="00F379EB" w:rsidRDefault="00F379EB" w:rsidP="002756B8">
      <w:pPr>
        <w:widowControl w:val="0"/>
        <w:tabs>
          <w:tab w:val="left" w:pos="-1440"/>
        </w:tabs>
        <w:snapToGrid w:val="0"/>
        <w:spacing w:after="0" w:line="480" w:lineRule="auto"/>
        <w:jc w:val="both"/>
        <w:rPr>
          <w:rFonts w:ascii="Arial" w:hAnsi="Arial" w:cs="Arial"/>
          <w:color w:val="000000"/>
          <w:szCs w:val="24"/>
          <w:lang w:val="es-ES_tradnl"/>
        </w:rPr>
      </w:pPr>
    </w:p>
    <w:p w:rsidR="00F379EB" w:rsidRDefault="00F379EB" w:rsidP="002756B8">
      <w:pPr>
        <w:widowControl w:val="0"/>
        <w:tabs>
          <w:tab w:val="left" w:pos="-1440"/>
        </w:tabs>
        <w:snapToGrid w:val="0"/>
        <w:spacing w:after="0" w:line="480" w:lineRule="auto"/>
        <w:jc w:val="both"/>
        <w:rPr>
          <w:rFonts w:ascii="Arial" w:hAnsi="Arial" w:cs="Arial"/>
          <w:color w:val="000000"/>
          <w:szCs w:val="24"/>
          <w:lang w:val="es-ES_tradnl"/>
        </w:rPr>
      </w:pPr>
    </w:p>
    <w:p w:rsidR="00F379EB" w:rsidRDefault="00F379EB" w:rsidP="002756B8">
      <w:pPr>
        <w:widowControl w:val="0"/>
        <w:tabs>
          <w:tab w:val="left" w:pos="-1440"/>
        </w:tabs>
        <w:snapToGrid w:val="0"/>
        <w:spacing w:after="0" w:line="480" w:lineRule="auto"/>
        <w:jc w:val="both"/>
        <w:rPr>
          <w:rFonts w:ascii="Arial" w:hAnsi="Arial" w:cs="Arial"/>
          <w:color w:val="000000"/>
          <w:szCs w:val="24"/>
          <w:lang w:val="es-ES_tradnl"/>
        </w:rPr>
      </w:pPr>
    </w:p>
    <w:p w:rsidR="00C41019" w:rsidRDefault="00C41019" w:rsidP="002756B8">
      <w:pPr>
        <w:widowControl w:val="0"/>
        <w:tabs>
          <w:tab w:val="left" w:pos="-1440"/>
        </w:tabs>
        <w:snapToGrid w:val="0"/>
        <w:spacing w:after="0" w:line="480" w:lineRule="auto"/>
        <w:jc w:val="both"/>
        <w:rPr>
          <w:rFonts w:ascii="Arial" w:hAnsi="Arial" w:cs="Arial"/>
          <w:color w:val="000000"/>
          <w:szCs w:val="24"/>
          <w:lang w:val="es-ES_tradnl"/>
        </w:rPr>
      </w:pPr>
    </w:p>
    <w:p w:rsidR="00C41019" w:rsidRDefault="00C41019" w:rsidP="002756B8">
      <w:pPr>
        <w:widowControl w:val="0"/>
        <w:tabs>
          <w:tab w:val="left" w:pos="-1440"/>
        </w:tabs>
        <w:snapToGrid w:val="0"/>
        <w:spacing w:after="0" w:line="480" w:lineRule="auto"/>
        <w:jc w:val="both"/>
        <w:rPr>
          <w:rFonts w:ascii="Arial" w:hAnsi="Arial" w:cs="Arial"/>
          <w:color w:val="000000"/>
          <w:szCs w:val="24"/>
          <w:lang w:val="es-ES_tradnl"/>
        </w:rPr>
      </w:pPr>
    </w:p>
    <w:p w:rsidR="000C691A" w:rsidRPr="004051FD" w:rsidRDefault="000C691A" w:rsidP="005D1192">
      <w:pPr>
        <w:widowControl w:val="0"/>
        <w:tabs>
          <w:tab w:val="left" w:pos="-1440"/>
        </w:tabs>
        <w:snapToGrid w:val="0"/>
        <w:spacing w:after="0" w:line="480" w:lineRule="auto"/>
        <w:jc w:val="center"/>
        <w:rPr>
          <w:rFonts w:ascii="Arial" w:hAnsi="Arial" w:cs="Arial"/>
          <w:color w:val="000000"/>
          <w:szCs w:val="24"/>
          <w:lang w:val="es-ES_tradnl"/>
        </w:rPr>
      </w:pPr>
      <w:r w:rsidRPr="005D1192">
        <w:rPr>
          <w:rFonts w:ascii="Arial" w:hAnsi="Arial" w:cs="Arial"/>
          <w:b/>
          <w:lang w:val="es-ES_tradnl"/>
        </w:rPr>
        <w:t>Estas instituciones se coordinaran de acuerdo a lo dispuesto en el siguiente organigrama</w:t>
      </w:r>
      <w:r w:rsidRPr="004051FD">
        <w:rPr>
          <w:rFonts w:ascii="Arial" w:hAnsi="Arial" w:cs="Arial"/>
          <w:lang w:val="es-ES_tradnl"/>
        </w:rPr>
        <w:t>:</w:t>
      </w:r>
    </w:p>
    <w:p w:rsidR="000C691A" w:rsidRDefault="006A7F20" w:rsidP="000C691A">
      <w:pPr>
        <w:pStyle w:val="NormalWeb"/>
        <w:spacing w:line="480" w:lineRule="auto"/>
        <w:jc w:val="both"/>
        <w:rPr>
          <w:rFonts w:ascii="Arial" w:hAnsi="Arial" w:cs="Arial"/>
          <w:lang w:val="es-ES_tradnl"/>
        </w:rPr>
      </w:pPr>
      <w:r>
        <w:rPr>
          <w:noProof/>
          <w:color w:val="auto"/>
          <w:lang w:val="es-SV" w:eastAsia="es-SV"/>
        </w:rPr>
        <w:pict>
          <v:group id="Grupo 22" o:spid="_x0000_s1032" style="position:absolute;left:0;text-align:left;margin-left:41.8pt;margin-top:40.45pt;width:421.25pt;height:427.75pt;z-index:251660288;mso-width-relative:margin;mso-height-relative:margin" coordsize="39546,4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1 Bisel" o:spid="_x0000_s1027" type="#_x0000_t84" style="position:absolute;width:30817;height:102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CB8AA&#10;AADbAAAADwAAAGRycy9kb3ducmV2LnhtbERPTYvCMBC9C/6HMII3Te2CSNe0LIKyF3G1evA2NLNt&#10;12ZSmljrvzeHBY+P973OBtOInjpXW1awmEcgiAuray4VnPPtbAXCeWSNjWVS8CQHWToerTHR9sFH&#10;6k++FCGEXYIKKu/bREpXVGTQzW1LHLhf2xn0AXal1B0+QrhpZBxFS2mw5tBQYUubiorb6W4UtFf6&#10;iS95f/cf+yXubvu/w4pypaaT4esThKfBv8X/7m+tIA5jw5fw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fCB8AAAADbAAAADwAAAAAAAAAAAAAAAACYAgAAZHJzL2Rvd25y&#10;ZXYueG1sUEsFBgAAAAAEAAQA9QAAAIUDAAAAAA==&#10;" adj="1043" filled="f" strokecolor="black [3213]" strokeweight="2pt">
              <v:textbox style="mso-next-textbox:#1 Bisel">
                <w:txbxContent>
                  <w:p w:rsidR="000C691A" w:rsidRPr="006651E9" w:rsidRDefault="000C691A" w:rsidP="000C691A">
                    <w:pPr>
                      <w:spacing w:line="360" w:lineRule="auto"/>
                      <w:jc w:val="center"/>
                      <w:rPr>
                        <w:rFonts w:ascii="Arial" w:hAnsi="Arial" w:cs="Arial"/>
                        <w:color w:val="000000"/>
                        <w:sz w:val="24"/>
                        <w:szCs w:val="24"/>
                        <w:lang w:val="es-ES_tradnl"/>
                      </w:rPr>
                    </w:pPr>
                    <w:r w:rsidRPr="006651E9">
                      <w:rPr>
                        <w:rFonts w:ascii="Arial" w:hAnsi="Arial" w:cs="Arial"/>
                        <w:bCs/>
                        <w:color w:val="000000"/>
                        <w:sz w:val="24"/>
                        <w:szCs w:val="24"/>
                        <w:lang w:val="es-ES_tradnl"/>
                      </w:rPr>
                      <w:t>COORDINADOR:</w:t>
                    </w:r>
                  </w:p>
                  <w:p w:rsidR="000C691A" w:rsidRPr="006651E9" w:rsidRDefault="000C691A" w:rsidP="000C691A">
                    <w:pPr>
                      <w:spacing w:line="360" w:lineRule="auto"/>
                      <w:jc w:val="center"/>
                      <w:rPr>
                        <w:rFonts w:ascii="Arial" w:hAnsi="Arial" w:cs="Arial"/>
                        <w:bCs/>
                        <w:color w:val="000000"/>
                        <w:sz w:val="24"/>
                        <w:szCs w:val="24"/>
                        <w:lang w:val="es-ES_tradnl"/>
                      </w:rPr>
                    </w:pPr>
                    <w:r>
                      <w:rPr>
                        <w:rFonts w:ascii="Arial" w:hAnsi="Arial" w:cs="Arial"/>
                        <w:bCs/>
                        <w:color w:val="000000"/>
                        <w:sz w:val="24"/>
                        <w:szCs w:val="24"/>
                        <w:lang w:val="es-ES_tradnl"/>
                      </w:rPr>
                      <w:t xml:space="preserve">Gobernador </w:t>
                    </w:r>
                    <w:r w:rsidR="00A03046">
                      <w:rPr>
                        <w:rFonts w:ascii="Arial" w:hAnsi="Arial" w:cs="Arial"/>
                        <w:bCs/>
                        <w:color w:val="000000"/>
                        <w:sz w:val="24"/>
                        <w:szCs w:val="24"/>
                        <w:lang w:val="es-ES_tradnl"/>
                      </w:rPr>
                      <w:t>Propi</w:t>
                    </w:r>
                    <w:r w:rsidR="00803E8A">
                      <w:rPr>
                        <w:rFonts w:ascii="Arial" w:hAnsi="Arial" w:cs="Arial"/>
                        <w:bCs/>
                        <w:color w:val="000000"/>
                        <w:sz w:val="24"/>
                        <w:szCs w:val="24"/>
                        <w:lang w:val="es-ES_tradnl"/>
                      </w:rPr>
                      <w:t>etario</w:t>
                    </w:r>
                    <w:r w:rsidR="00F312BC">
                      <w:rPr>
                        <w:rFonts w:ascii="Arial" w:hAnsi="Arial" w:cs="Arial"/>
                        <w:bCs/>
                        <w:color w:val="000000"/>
                        <w:sz w:val="24"/>
                        <w:szCs w:val="24"/>
                        <w:lang w:val="es-ES_tradnl"/>
                      </w:rPr>
                      <w:t xml:space="preserve"> </w:t>
                    </w:r>
                    <w:r>
                      <w:rPr>
                        <w:rFonts w:ascii="Arial" w:hAnsi="Arial" w:cs="Arial"/>
                        <w:bCs/>
                        <w:color w:val="000000"/>
                        <w:sz w:val="24"/>
                        <w:szCs w:val="24"/>
                        <w:lang w:val="es-ES_tradnl"/>
                      </w:rPr>
                      <w:t>o Gobernador Suplente</w:t>
                    </w:r>
                  </w:p>
                  <w:p w:rsidR="000C691A" w:rsidRPr="006651E9" w:rsidRDefault="000C691A" w:rsidP="00D13840">
                    <w:pPr>
                      <w:spacing w:line="360" w:lineRule="auto"/>
                      <w:jc w:val="center"/>
                      <w:rPr>
                        <w:rFonts w:ascii="Arial" w:hAnsi="Arial" w:cs="Arial"/>
                        <w:color w:val="000000"/>
                        <w:sz w:val="24"/>
                        <w:szCs w:val="24"/>
                        <w:lang w:val="es-ES_tradnl"/>
                      </w:rPr>
                    </w:pPr>
                    <w:r w:rsidRPr="006651E9">
                      <w:rPr>
                        <w:rFonts w:ascii="Arial" w:hAnsi="Arial" w:cs="Arial"/>
                        <w:color w:val="000000"/>
                        <w:sz w:val="24"/>
                        <w:szCs w:val="24"/>
                        <w:lang w:val="es-ES_tradnl"/>
                      </w:rPr>
                      <w:t>COORDINADOR AUXILIAR:</w:t>
                    </w:r>
                    <w:r>
                      <w:rPr>
                        <w:rFonts w:ascii="Arial" w:hAnsi="Arial" w:cs="Arial"/>
                        <w:color w:val="000000"/>
                        <w:sz w:val="24"/>
                        <w:szCs w:val="24"/>
                        <w:lang w:val="es-ES_tradnl"/>
                      </w:rPr>
                      <w:t xml:space="preserve"> Presidente del </w:t>
                    </w:r>
                    <w:r w:rsidR="009715FD">
                      <w:rPr>
                        <w:rFonts w:ascii="Arial" w:hAnsi="Arial" w:cs="Arial"/>
                        <w:color w:val="000000"/>
                        <w:sz w:val="24"/>
                        <w:szCs w:val="24"/>
                        <w:lang w:val="es-ES_tradnl"/>
                      </w:rPr>
                      <w:t>Comité</w:t>
                    </w:r>
                  </w:p>
                  <w:p w:rsidR="000C691A" w:rsidRDefault="000C691A" w:rsidP="000C691A">
                    <w:pPr>
                      <w:spacing w:line="360" w:lineRule="auto"/>
                      <w:jc w:val="both"/>
                      <w:rPr>
                        <w:rFonts w:ascii="Arial" w:hAnsi="Arial" w:cs="Arial"/>
                        <w:sz w:val="18"/>
                        <w:szCs w:val="18"/>
                      </w:rPr>
                    </w:pPr>
                  </w:p>
                </w:txbxContent>
              </v:textbox>
            </v:shape>
            <v:shape id="3 Bisel" o:spid="_x0000_s1028" type="#_x0000_t84" style="position:absolute;left:875;top:24523;width:36397;height:2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RsMUA&#10;AADbAAAADwAAAGRycy9kb3ducmV2LnhtbESP3WrCQBSE7wu+w3KE3kjdJBdFY1YpgrQlYqn2AQ7Z&#10;kx+bPRuy2yR9+64g9HKYmW+YbDeZVgzUu8aygngZgSAurG64UvB1OTytQDiPrLG1TAp+ycFuO3vI&#10;MNV25E8azr4SAcIuRQW1910qpStqMuiWtiMOXml7gz7IvpK6xzHATSuTKHqWBhsOCzV2tK+p+D7/&#10;GAXXfFFe3vMmPhXHqTsd84/1q5ZKPc6nlw0IT5P/D9/bb1pBsobbl/AD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xGwxQAAANsAAAAPAAAAAAAAAAAAAAAAAJgCAABkcnMv&#10;ZG93bnJldi54bWxQSwUGAAAAAAQABAD1AAAAigMAAAAA&#10;" adj="470" filled="f" strokecolor="black [3213]" strokeweight="2pt">
              <v:textbox style="mso-next-textbox:#3 Bisel">
                <w:txbxContent>
                  <w:p w:rsidR="000C691A" w:rsidRPr="006651E9" w:rsidRDefault="000C691A" w:rsidP="000C691A">
                    <w:pPr>
                      <w:spacing w:line="360" w:lineRule="auto"/>
                      <w:jc w:val="center"/>
                      <w:rPr>
                        <w:rFonts w:ascii="Arial" w:hAnsi="Arial" w:cs="Arial"/>
                        <w:color w:val="000000"/>
                        <w:sz w:val="24"/>
                        <w:szCs w:val="24"/>
                        <w:lang w:val="es-ES_tradnl"/>
                      </w:rPr>
                    </w:pPr>
                    <w:r w:rsidRPr="006651E9">
                      <w:rPr>
                        <w:rFonts w:ascii="Arial" w:hAnsi="Arial" w:cs="Arial"/>
                        <w:bCs/>
                        <w:color w:val="000000"/>
                        <w:sz w:val="24"/>
                        <w:szCs w:val="24"/>
                        <w:lang w:val="es-ES_tradnl"/>
                      </w:rPr>
                      <w:t>INSTITUCIONES GUBERNAMENTALES  DE RESPUESTA:</w:t>
                    </w:r>
                  </w:p>
                  <w:p w:rsidR="00A926A2" w:rsidRPr="00482C65" w:rsidRDefault="00A926A2"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Protección Civil Departamental.</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Policía Nacional Civil.</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Cuerpo de Bomberos de Usulután, San Miguel</w:t>
                    </w:r>
                    <w:proofErr w:type="gramStart"/>
                    <w:r w:rsidRPr="00482C65">
                      <w:rPr>
                        <w:rFonts w:ascii="Arial" w:hAnsi="Arial" w:cs="Arial"/>
                        <w:color w:val="000000"/>
                        <w:sz w:val="20"/>
                        <w:szCs w:val="20"/>
                        <w:lang w:val="es-ES_tradnl"/>
                      </w:rPr>
                      <w:t>..</w:t>
                    </w:r>
                    <w:proofErr w:type="gramEnd"/>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Cruz Roja Usulután.</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Comandos de Salvamento.</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Fondo Solidario para la Salud. (FOSALUD)</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Instituto Salvadoreño del Seguro Social. (ISSS)</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Distribuidoras de Energía Eléctrica.</w:t>
                    </w:r>
                  </w:p>
                  <w:p w:rsidR="000C691A" w:rsidRPr="00482C65" w:rsidRDefault="000C691A" w:rsidP="000C691A">
                    <w:pPr>
                      <w:pStyle w:val="Prrafodelista"/>
                      <w:widowControl w:val="0"/>
                      <w:numPr>
                        <w:ilvl w:val="0"/>
                        <w:numId w:val="20"/>
                      </w:numPr>
                      <w:tabs>
                        <w:tab w:val="left" w:pos="-1440"/>
                      </w:tabs>
                      <w:snapToGrid w:val="0"/>
                      <w:spacing w:after="0" w:line="360" w:lineRule="auto"/>
                      <w:ind w:left="426" w:hanging="284"/>
                      <w:jc w:val="both"/>
                      <w:rPr>
                        <w:rFonts w:ascii="Arial" w:hAnsi="Arial" w:cs="Arial"/>
                        <w:color w:val="000000"/>
                        <w:sz w:val="20"/>
                        <w:szCs w:val="20"/>
                        <w:lang w:val="es-ES_tradnl"/>
                      </w:rPr>
                    </w:pPr>
                    <w:r w:rsidRPr="00482C65">
                      <w:rPr>
                        <w:rFonts w:ascii="Arial" w:hAnsi="Arial" w:cs="Arial"/>
                        <w:color w:val="000000"/>
                        <w:sz w:val="20"/>
                        <w:szCs w:val="20"/>
                        <w:lang w:val="es-ES_tradnl"/>
                      </w:rPr>
                      <w:t>SIBASI.</w:t>
                    </w:r>
                  </w:p>
                  <w:p w:rsidR="00803E8A" w:rsidRPr="00803E8A" w:rsidRDefault="00803E8A" w:rsidP="00391C08">
                    <w:pPr>
                      <w:widowControl w:val="0"/>
                      <w:tabs>
                        <w:tab w:val="left" w:pos="-1440"/>
                      </w:tabs>
                      <w:snapToGrid w:val="0"/>
                      <w:spacing w:after="0" w:line="360" w:lineRule="auto"/>
                      <w:jc w:val="both"/>
                      <w:rPr>
                        <w:rFonts w:ascii="Arial" w:hAnsi="Arial" w:cs="Arial"/>
                        <w:color w:val="000000"/>
                        <w:sz w:val="24"/>
                        <w:szCs w:val="24"/>
                        <w:lang w:val="es-ES_tradnl"/>
                      </w:rPr>
                    </w:pPr>
                  </w:p>
                </w:txbxContent>
              </v:textbox>
            </v:shape>
            <v:shape id="4 Bisel" o:spid="_x0000_s1029" type="#_x0000_t84" style="position:absolute;left:7157;top:11821;width:32389;height:1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lQcAA&#10;AADbAAAADwAAAGRycy9kb3ducmV2LnhtbERPW2vCMBR+H/gfwhF8GTNV2a0zLaI43OM68fmQnDXF&#10;5qQ0sdZ/bx4Ge/z47utydK0YqA+NZwWLeQaCWHvTcK3g+LN/egMRIrLB1jMpuFGAspg8rDE3/srf&#10;NFSxFimEQ44KbIxdLmXQlhyGue+IE/fre4cxwb6WpsdrCnetXGbZi3TYcGqw2NHWkj5XF6dAPy8f&#10;UX/uXg/t9kT6a/duN0NUajYdNx8gIo3xX/znPhgFq7Q+fUk/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tlQcAAAADbAAAADwAAAAAAAAAAAAAAAACYAgAAZHJzL2Rvd25y&#10;ZXYueG1sUEsFBgAAAAAEAAQA9QAAAIUDAAAAAA==&#10;" adj="1015" filled="f" strokecolor="black [3213]" strokeweight="2pt">
              <v:textbox style="mso-next-textbox:#4 Bisel">
                <w:txbxContent>
                  <w:p w:rsidR="000C691A" w:rsidRPr="006651E9" w:rsidRDefault="000C691A" w:rsidP="000C691A">
                    <w:pPr>
                      <w:spacing w:line="360" w:lineRule="auto"/>
                      <w:jc w:val="center"/>
                      <w:rPr>
                        <w:rFonts w:ascii="Arial" w:hAnsi="Arial" w:cs="Arial"/>
                        <w:bCs/>
                        <w:color w:val="000000"/>
                        <w:sz w:val="24"/>
                        <w:szCs w:val="24"/>
                        <w:lang w:val="es-ES_tradnl"/>
                      </w:rPr>
                    </w:pPr>
                    <w:r w:rsidRPr="006651E9">
                      <w:rPr>
                        <w:rFonts w:ascii="Arial" w:hAnsi="Arial" w:cs="Arial"/>
                        <w:bCs/>
                        <w:color w:val="000000"/>
                        <w:sz w:val="24"/>
                        <w:szCs w:val="24"/>
                        <w:lang w:val="es-ES_tradnl"/>
                      </w:rPr>
                      <w:t>EQUIPOS DE PRIMERA RESPUESTA:</w:t>
                    </w:r>
                  </w:p>
                  <w:p w:rsidR="000C691A" w:rsidRPr="006651E9" w:rsidRDefault="000C691A" w:rsidP="000C691A">
                    <w:pPr>
                      <w:pStyle w:val="Prrafodelista"/>
                      <w:widowControl w:val="0"/>
                      <w:numPr>
                        <w:ilvl w:val="0"/>
                        <w:numId w:val="21"/>
                      </w:numPr>
                      <w:snapToGrid w:val="0"/>
                      <w:spacing w:after="0" w:line="360" w:lineRule="auto"/>
                      <w:ind w:left="284" w:hanging="142"/>
                      <w:rPr>
                        <w:rFonts w:ascii="Arial" w:hAnsi="Arial" w:cs="Arial"/>
                        <w:bCs/>
                        <w:color w:val="000000"/>
                        <w:sz w:val="24"/>
                        <w:szCs w:val="24"/>
                        <w:lang w:val="es-ES_tradnl"/>
                      </w:rPr>
                    </w:pPr>
                    <w:r w:rsidRPr="006651E9">
                      <w:rPr>
                        <w:rFonts w:ascii="Arial" w:hAnsi="Arial" w:cs="Arial"/>
                        <w:bCs/>
                        <w:color w:val="000000"/>
                        <w:sz w:val="24"/>
                        <w:szCs w:val="24"/>
                        <w:lang w:val="es-ES_tradnl"/>
                      </w:rPr>
                      <w:t>Comité de Seguridad y Salud Ocupacional</w:t>
                    </w:r>
                  </w:p>
                  <w:p w:rsidR="000C691A" w:rsidRPr="006651E9" w:rsidRDefault="000C691A" w:rsidP="000C691A">
                    <w:pPr>
                      <w:pStyle w:val="Prrafodelista"/>
                      <w:widowControl w:val="0"/>
                      <w:numPr>
                        <w:ilvl w:val="0"/>
                        <w:numId w:val="21"/>
                      </w:numPr>
                      <w:snapToGrid w:val="0"/>
                      <w:spacing w:after="0" w:line="360" w:lineRule="auto"/>
                      <w:ind w:left="284" w:hanging="142"/>
                      <w:rPr>
                        <w:rFonts w:ascii="Arial" w:hAnsi="Arial" w:cs="Arial"/>
                        <w:bCs/>
                        <w:color w:val="000000"/>
                        <w:sz w:val="24"/>
                        <w:szCs w:val="24"/>
                        <w:lang w:val="es-ES_tradnl"/>
                      </w:rPr>
                    </w:pPr>
                    <w:r w:rsidRPr="006651E9">
                      <w:rPr>
                        <w:rFonts w:ascii="Arial" w:hAnsi="Arial" w:cs="Arial"/>
                        <w:bCs/>
                        <w:color w:val="000000"/>
                        <w:sz w:val="24"/>
                        <w:szCs w:val="24"/>
                        <w:lang w:val="es-ES_tradnl"/>
                      </w:rPr>
                      <w:t>Brigada de Primeros Auxilios.</w:t>
                    </w:r>
                  </w:p>
                  <w:p w:rsidR="000C691A" w:rsidRPr="006651E9" w:rsidRDefault="000C691A" w:rsidP="000C691A">
                    <w:pPr>
                      <w:pStyle w:val="Prrafodelista"/>
                      <w:widowControl w:val="0"/>
                      <w:numPr>
                        <w:ilvl w:val="0"/>
                        <w:numId w:val="21"/>
                      </w:numPr>
                      <w:snapToGrid w:val="0"/>
                      <w:spacing w:after="0" w:line="360" w:lineRule="auto"/>
                      <w:ind w:left="284" w:hanging="142"/>
                      <w:rPr>
                        <w:rFonts w:ascii="Arial" w:hAnsi="Arial" w:cs="Arial"/>
                        <w:bCs/>
                        <w:color w:val="000000"/>
                        <w:sz w:val="24"/>
                        <w:szCs w:val="24"/>
                        <w:lang w:val="es-ES_tradnl"/>
                      </w:rPr>
                    </w:pPr>
                    <w:r w:rsidRPr="006651E9">
                      <w:rPr>
                        <w:rFonts w:ascii="Arial" w:hAnsi="Arial" w:cs="Arial"/>
                        <w:bCs/>
                        <w:color w:val="000000"/>
                        <w:sz w:val="24"/>
                        <w:szCs w:val="24"/>
                        <w:lang w:val="es-ES_tradnl"/>
                      </w:rPr>
                      <w:t>Brigada de Emergencia y Evacuación.</w:t>
                    </w:r>
                  </w:p>
                </w:txbxContent>
              </v:textbox>
            </v:shape>
            <v:line id="5 Conector recto" o:spid="_x0000_s1030" style="position:absolute;visibility:visible;mso-wrap-style:square" from="3458,10146" to="3458,2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w3H8IAAADbAAAADwAAAGRycy9kb3ducmV2LnhtbESPQYvCMBSE74L/ITzBm6YquFKNIkJB&#10;WFxZ9eDx0TybYvNSmmyt/34jCB6HmfmGWW06W4mWGl86VjAZJyCIc6dLLhRcztloAcIHZI2VY1Lw&#10;JA+bdb+3wlS7B/9SewqFiBD2KSowIdSplD43ZNGPXU0cvZtrLIYom0LqBh8Rbis5TZK5tFhyXDBY&#10;085Qfj/9WQXFlbT9vuyPX+2hvd2Puyz5MZlSw0G3XYII1IVP+N3eawWzCby+x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w3H8IAAADbAAAADwAAAAAAAAAAAAAA&#10;AAChAgAAZHJzL2Rvd25yZXYueG1sUEsFBgAAAAAEAAQA+QAAAJADAAAAAA==&#10;" strokecolor="black [3213]" strokeweight="2.25pt"/>
            <v:line id="6 Conector recto" o:spid="_x0000_s1031" style="position:absolute;visibility:visible;mso-wrap-style:square" from="3458,17196" to="7155,1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QPQsIAAADbAAAADwAAAGRycy9kb3ducmV2LnhtbESPUWvCQBCE3wv9D8cW+lYvTaEN0VNK&#10;a0D6Uoz+gCW35oK5vZBbNf57Tyj0cZiZb5jFavK9OtMYu8AGXmcZKOIm2I5bA/td9VKAioJssQ9M&#10;Bq4UYbV8fFhgacOFt3SupVUJwrFEA05kKLWOjSOPcRYG4uQdwuhRkhxbbUe8JLjvdZ5l79pjx2nB&#10;4UBfjppjffIGZNsUxe+Hr3LB73V1ynn949iY56fpcw5KaJL/8F97Yw285XD/kn6AX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QPQsIAAADbAAAADwAAAAAAAAAAAAAA&#10;AAChAgAAZHJzL2Rvd25yZXYueG1sUEsFBgAAAAAEAAQA+QAAAJADAAAAAA==&#10;" strokecolor="black [3213]" strokeweight="3pt"/>
            <w10:wrap type="square"/>
          </v:group>
        </w:pict>
      </w: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Pr="00803E8A" w:rsidRDefault="000C691A" w:rsidP="000C691A">
      <w:pPr>
        <w:spacing w:after="200" w:line="480" w:lineRule="auto"/>
        <w:jc w:val="center"/>
        <w:rPr>
          <w:rFonts w:ascii="Arial" w:hAnsi="Arial" w:cs="Arial"/>
          <w:b/>
          <w:bCs/>
          <w:szCs w:val="24"/>
          <w:lang w:val="es-ES_tradnl"/>
        </w:rPr>
      </w:pPr>
      <w:r>
        <w:rPr>
          <w:rFonts w:ascii="Arial" w:hAnsi="Arial" w:cs="Arial"/>
          <w:bCs/>
          <w:snapToGrid w:val="0"/>
          <w:szCs w:val="24"/>
          <w:lang w:val="es-ES_tradnl"/>
        </w:rPr>
        <w:br w:type="page"/>
      </w:r>
      <w:r w:rsidRPr="00803E8A">
        <w:rPr>
          <w:rFonts w:ascii="Arial" w:hAnsi="Arial" w:cs="Arial"/>
          <w:b/>
          <w:bCs/>
          <w:szCs w:val="24"/>
          <w:lang w:val="es-ES_tradnl"/>
        </w:rPr>
        <w:lastRenderedPageBreak/>
        <w:t>ROLES DEL PERSONAL DURANTE LA EMERGENCIA</w:t>
      </w:r>
    </w:p>
    <w:p w:rsidR="000C691A" w:rsidRPr="00803E8A" w:rsidRDefault="000C691A" w:rsidP="000C691A">
      <w:pPr>
        <w:pStyle w:val="Prrafodelista"/>
        <w:widowControl w:val="0"/>
        <w:numPr>
          <w:ilvl w:val="0"/>
          <w:numId w:val="22"/>
        </w:numPr>
        <w:snapToGrid w:val="0"/>
        <w:spacing w:after="0" w:line="480" w:lineRule="auto"/>
        <w:jc w:val="both"/>
        <w:rPr>
          <w:rFonts w:ascii="Arial" w:hAnsi="Arial" w:cs="Arial"/>
          <w:b/>
          <w:szCs w:val="24"/>
          <w:u w:val="single"/>
        </w:rPr>
      </w:pPr>
      <w:r w:rsidRPr="00803E8A">
        <w:rPr>
          <w:rFonts w:ascii="Arial" w:hAnsi="Arial" w:cs="Arial"/>
          <w:b/>
          <w:szCs w:val="24"/>
          <w:u w:val="single"/>
        </w:rPr>
        <w:t xml:space="preserve">FUNCIONES DEL COORDINADOR GENERAL Y DEL COORDINADOR </w:t>
      </w:r>
      <w:r w:rsidR="00FE1703" w:rsidRPr="00803E8A">
        <w:rPr>
          <w:rFonts w:ascii="Arial" w:hAnsi="Arial" w:cs="Arial"/>
          <w:b/>
          <w:szCs w:val="24"/>
          <w:u w:val="single"/>
        </w:rPr>
        <w:t xml:space="preserve">SUPLENTE Y </w:t>
      </w:r>
      <w:r w:rsidRPr="00803E8A">
        <w:rPr>
          <w:rFonts w:ascii="Arial" w:hAnsi="Arial" w:cs="Arial"/>
          <w:b/>
          <w:szCs w:val="24"/>
          <w:u w:val="single"/>
        </w:rPr>
        <w:t>AUXILIAR</w:t>
      </w:r>
    </w:p>
    <w:p w:rsidR="000C691A" w:rsidRPr="00AC6E02" w:rsidRDefault="000C691A" w:rsidP="000C691A">
      <w:pPr>
        <w:spacing w:line="480" w:lineRule="auto"/>
        <w:jc w:val="both"/>
        <w:rPr>
          <w:rFonts w:ascii="Arial" w:hAnsi="Arial" w:cs="Arial"/>
          <w:sz w:val="24"/>
          <w:szCs w:val="24"/>
        </w:rPr>
      </w:pPr>
      <w:r w:rsidRPr="00AC6E02">
        <w:rPr>
          <w:rFonts w:ascii="Arial" w:hAnsi="Arial" w:cs="Arial"/>
          <w:sz w:val="24"/>
          <w:szCs w:val="24"/>
        </w:rPr>
        <w:t>IMPORTANTE: El orden de las prioridades puede ser alterado, según sea la situación de emergencia.</w:t>
      </w:r>
    </w:p>
    <w:p w:rsidR="000C691A" w:rsidRPr="00AC6E02" w:rsidRDefault="000C691A" w:rsidP="000C691A">
      <w:pPr>
        <w:pStyle w:val="Prrafodelista"/>
        <w:widowControl w:val="0"/>
        <w:numPr>
          <w:ilvl w:val="0"/>
          <w:numId w:val="23"/>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 xml:space="preserve">Se encargara de poner en conocimiento de todos los trabajadores y trabajadoras de la Gobernación </w:t>
      </w:r>
      <w:r w:rsidR="003F1C1C" w:rsidRPr="00AC6E02">
        <w:rPr>
          <w:rFonts w:ascii="Arial" w:hAnsi="Arial" w:cs="Arial"/>
          <w:sz w:val="24"/>
          <w:szCs w:val="24"/>
        </w:rPr>
        <w:t xml:space="preserve">Política </w:t>
      </w:r>
      <w:r w:rsidRPr="00AC6E02">
        <w:rPr>
          <w:rFonts w:ascii="Arial" w:hAnsi="Arial" w:cs="Arial"/>
          <w:sz w:val="24"/>
          <w:szCs w:val="24"/>
        </w:rPr>
        <w:t>Departamental de Usulután, del Plan de Emergencia e instruirlos para su participación y cumplimiento de las responsabilidades que se les asignen.</w:t>
      </w:r>
    </w:p>
    <w:p w:rsidR="000C691A" w:rsidRPr="00AC6E02" w:rsidRDefault="000C691A" w:rsidP="000C691A">
      <w:pPr>
        <w:pStyle w:val="Prrafodelista"/>
        <w:widowControl w:val="0"/>
        <w:numPr>
          <w:ilvl w:val="0"/>
          <w:numId w:val="23"/>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Establecer el orden de prioridad de las operaciones a realizar y asignar responsabilidades, A los miembros de los Equipos de Primera Respuesta.</w:t>
      </w:r>
    </w:p>
    <w:p w:rsidR="000C691A" w:rsidRPr="00AC6E02" w:rsidRDefault="000C691A" w:rsidP="000C691A">
      <w:pPr>
        <w:pStyle w:val="Prrafodelista"/>
        <w:widowControl w:val="0"/>
        <w:numPr>
          <w:ilvl w:val="0"/>
          <w:numId w:val="23"/>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Si la Emergencia no se puede controlar con los Equipos de Primera Respuesta, dará aviso a las Instituciones Gubernamentales de Respuesta para que concurran en Auxilio</w:t>
      </w:r>
    </w:p>
    <w:p w:rsidR="000C691A" w:rsidRPr="00AC6E02" w:rsidRDefault="000C691A" w:rsidP="000C691A">
      <w:pPr>
        <w:pStyle w:val="Prrafodelista"/>
        <w:widowControl w:val="0"/>
        <w:numPr>
          <w:ilvl w:val="0"/>
          <w:numId w:val="23"/>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Dentro de estas prioridades deben considerarse las siguientes operaciones o tareas:</w:t>
      </w:r>
    </w:p>
    <w:p w:rsidR="000C691A" w:rsidRPr="00AC6E02" w:rsidRDefault="000C691A" w:rsidP="000C691A">
      <w:pPr>
        <w:pStyle w:val="Prrafodelista"/>
        <w:widowControl w:val="0"/>
        <w:numPr>
          <w:ilvl w:val="0"/>
          <w:numId w:val="24"/>
        </w:numPr>
        <w:snapToGrid w:val="0"/>
        <w:spacing w:after="0" w:line="480" w:lineRule="auto"/>
        <w:ind w:left="1134" w:hanging="283"/>
        <w:jc w:val="both"/>
        <w:rPr>
          <w:rFonts w:ascii="Arial" w:hAnsi="Arial" w:cs="Arial"/>
          <w:sz w:val="24"/>
          <w:szCs w:val="24"/>
        </w:rPr>
      </w:pPr>
      <w:r w:rsidRPr="00AC6E02">
        <w:rPr>
          <w:rFonts w:ascii="Arial" w:hAnsi="Arial" w:cs="Arial"/>
          <w:sz w:val="24"/>
          <w:szCs w:val="24"/>
        </w:rPr>
        <w:t>Dar la alarma.</w:t>
      </w:r>
    </w:p>
    <w:p w:rsidR="000C691A" w:rsidRPr="00AC6E02" w:rsidRDefault="000C691A" w:rsidP="000C691A">
      <w:pPr>
        <w:pStyle w:val="Prrafodelista"/>
        <w:widowControl w:val="0"/>
        <w:numPr>
          <w:ilvl w:val="0"/>
          <w:numId w:val="24"/>
        </w:numPr>
        <w:snapToGrid w:val="0"/>
        <w:spacing w:after="0" w:line="480" w:lineRule="auto"/>
        <w:ind w:left="1134" w:hanging="283"/>
        <w:jc w:val="both"/>
        <w:rPr>
          <w:rFonts w:ascii="Arial" w:hAnsi="Arial" w:cs="Arial"/>
          <w:sz w:val="24"/>
          <w:szCs w:val="24"/>
        </w:rPr>
      </w:pPr>
      <w:r w:rsidRPr="00AC6E02">
        <w:rPr>
          <w:rFonts w:ascii="Arial" w:hAnsi="Arial" w:cs="Arial"/>
          <w:sz w:val="24"/>
          <w:szCs w:val="24"/>
        </w:rPr>
        <w:t>Informar a las Instituciones Gubernamentales de Respuesta si son Necesarias.</w:t>
      </w:r>
    </w:p>
    <w:p w:rsidR="000C691A" w:rsidRPr="00AC6E02" w:rsidRDefault="000C691A" w:rsidP="000C691A">
      <w:pPr>
        <w:pStyle w:val="Prrafodelista"/>
        <w:widowControl w:val="0"/>
        <w:numPr>
          <w:ilvl w:val="0"/>
          <w:numId w:val="24"/>
        </w:numPr>
        <w:snapToGrid w:val="0"/>
        <w:spacing w:after="0" w:line="480" w:lineRule="auto"/>
        <w:ind w:left="1134" w:hanging="283"/>
        <w:jc w:val="both"/>
        <w:rPr>
          <w:rFonts w:ascii="Arial" w:hAnsi="Arial" w:cs="Arial"/>
          <w:sz w:val="24"/>
          <w:szCs w:val="24"/>
        </w:rPr>
      </w:pPr>
      <w:r w:rsidRPr="00AC6E02">
        <w:rPr>
          <w:rFonts w:ascii="Arial" w:hAnsi="Arial" w:cs="Arial"/>
          <w:sz w:val="24"/>
          <w:szCs w:val="24"/>
        </w:rPr>
        <w:t>Prestar rápida atención a trabajadores lesionados que se encuentren en las instalaciones.</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 xml:space="preserve">Dirigir y coordinar </w:t>
      </w:r>
      <w:r w:rsidR="00810C48" w:rsidRPr="00AC6E02">
        <w:rPr>
          <w:rFonts w:ascii="Arial" w:hAnsi="Arial" w:cs="Arial"/>
          <w:sz w:val="24"/>
          <w:szCs w:val="24"/>
        </w:rPr>
        <w:t>todas las acciones durante una E</w:t>
      </w:r>
      <w:r w:rsidRPr="00AC6E02">
        <w:rPr>
          <w:rFonts w:ascii="Arial" w:hAnsi="Arial" w:cs="Arial"/>
          <w:sz w:val="24"/>
          <w:szCs w:val="24"/>
        </w:rPr>
        <w:t>mergencia.</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Concurrirá al lugar afectado para evaluar la situación.</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lastRenderedPageBreak/>
        <w:t>Si la Emergencia es Incendiaria trasladar los extintores manuales portátiles al lugar afectado para atacar el fuego e impedir su propagación.</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Si los medios existentes fueran insuficientes para combatir el fuego o evacuar la obra en construcción o el edificio, procederá a solicitar la concurrencia del Cuerpo de Bomberos y a la llegada de  los Bomberos, deberá indicar los equipos e instalaciones involucradas</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Ordenará el cortar el suministro de energía eléctrica si es necesario.</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Dara orden de evacuar al personal si la situación de emergencia así lo requiere.</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Controlada la emergencia, dependiendo de la magnitud de esta, solicitara la inspección de la estructura de la obra en construcción  edificio.</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Gestionará la reposición de los implementos utilizados durante la emergencia.</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Se reunirá con los integrantes de la Gerencia General para hacer saber el estado del área afectada.</w:t>
      </w:r>
    </w:p>
    <w:p w:rsidR="000C691A" w:rsidRPr="00AC6E02" w:rsidRDefault="000C691A" w:rsidP="000C691A">
      <w:pPr>
        <w:pStyle w:val="Prrafodelista"/>
        <w:widowControl w:val="0"/>
        <w:numPr>
          <w:ilvl w:val="0"/>
          <w:numId w:val="25"/>
        </w:numPr>
        <w:snapToGrid w:val="0"/>
        <w:spacing w:after="0" w:line="480" w:lineRule="auto"/>
        <w:ind w:left="284" w:hanging="284"/>
        <w:jc w:val="both"/>
        <w:rPr>
          <w:rFonts w:ascii="Arial" w:hAnsi="Arial" w:cs="Arial"/>
          <w:sz w:val="24"/>
          <w:szCs w:val="24"/>
        </w:rPr>
      </w:pPr>
      <w:r w:rsidRPr="00AC6E02">
        <w:rPr>
          <w:rFonts w:ascii="Arial" w:hAnsi="Arial" w:cs="Arial"/>
          <w:sz w:val="24"/>
          <w:szCs w:val="24"/>
        </w:rPr>
        <w:t xml:space="preserve">Concluida la emergencia, se reunirá con los integrantes de la organización para analizar la situación y futuras acciones. </w:t>
      </w:r>
    </w:p>
    <w:p w:rsidR="000C691A" w:rsidRPr="00AC6E02" w:rsidRDefault="000C691A" w:rsidP="000C691A">
      <w:pPr>
        <w:spacing w:line="480" w:lineRule="auto"/>
        <w:jc w:val="both"/>
        <w:rPr>
          <w:rFonts w:ascii="Arial" w:hAnsi="Arial" w:cs="Arial"/>
          <w:sz w:val="24"/>
          <w:szCs w:val="24"/>
        </w:rPr>
      </w:pPr>
      <w:r w:rsidRPr="00AC6E02">
        <w:rPr>
          <w:rFonts w:ascii="Arial" w:hAnsi="Arial" w:cs="Arial"/>
          <w:sz w:val="24"/>
          <w:szCs w:val="24"/>
        </w:rPr>
        <w:t>En una Emergencia en proceso, si el Coordinador General no se encontrara en las instalaciones donde se desarrolla dicha emergencia el Coordinador Auxiliar asumirá las funciones operativas de la lista anterior.</w:t>
      </w:r>
    </w:p>
    <w:p w:rsidR="000C691A" w:rsidRPr="00AC6E02" w:rsidRDefault="000C691A" w:rsidP="000C691A">
      <w:pPr>
        <w:pStyle w:val="Prrafodelista"/>
        <w:numPr>
          <w:ilvl w:val="0"/>
          <w:numId w:val="22"/>
        </w:numPr>
        <w:snapToGrid w:val="0"/>
        <w:spacing w:after="200" w:line="480" w:lineRule="auto"/>
        <w:jc w:val="both"/>
        <w:rPr>
          <w:rFonts w:ascii="Arial" w:hAnsi="Arial" w:cs="Arial"/>
          <w:b/>
        </w:rPr>
      </w:pPr>
      <w:r w:rsidRPr="00AC6E02">
        <w:rPr>
          <w:rFonts w:ascii="Arial" w:hAnsi="Arial" w:cs="Arial"/>
          <w:b/>
          <w:u w:val="single"/>
        </w:rPr>
        <w:t>FUNCIONES DE LOS EQUIPOS DE PRIMERA RESPUESTA</w:t>
      </w:r>
      <w:r w:rsidRPr="00AC6E02">
        <w:rPr>
          <w:rFonts w:ascii="Arial" w:hAnsi="Arial" w:cs="Arial"/>
          <w:b/>
        </w:rPr>
        <w:t>:</w:t>
      </w:r>
    </w:p>
    <w:p w:rsidR="000C691A" w:rsidRDefault="000C691A" w:rsidP="000C691A">
      <w:pPr>
        <w:pStyle w:val="Prrafodelista"/>
        <w:numPr>
          <w:ilvl w:val="0"/>
          <w:numId w:val="26"/>
        </w:numPr>
        <w:snapToGrid w:val="0"/>
        <w:spacing w:after="200" w:line="480" w:lineRule="auto"/>
        <w:rPr>
          <w:rFonts w:ascii="Arial" w:hAnsi="Arial" w:cs="Arial"/>
          <w:szCs w:val="24"/>
        </w:rPr>
      </w:pPr>
      <w:r>
        <w:rPr>
          <w:rFonts w:ascii="Arial" w:hAnsi="Arial" w:cs="Arial"/>
          <w:b/>
          <w:szCs w:val="24"/>
        </w:rPr>
        <w:t>Comité de Seguridad y Salud Ocupacional</w:t>
      </w:r>
      <w:r>
        <w:rPr>
          <w:rFonts w:ascii="Arial" w:hAnsi="Arial" w:cs="Arial"/>
          <w:szCs w:val="24"/>
        </w:rPr>
        <w:t>:</w:t>
      </w:r>
    </w:p>
    <w:p w:rsidR="000C691A" w:rsidRPr="00AC6E02" w:rsidRDefault="008D0498" w:rsidP="000C691A">
      <w:pPr>
        <w:pStyle w:val="Prrafodelista"/>
        <w:numPr>
          <w:ilvl w:val="0"/>
          <w:numId w:val="27"/>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Cuando sean informados de una E</w:t>
      </w:r>
      <w:r w:rsidR="000C691A" w:rsidRPr="00AC6E02">
        <w:rPr>
          <w:rFonts w:ascii="Arial" w:hAnsi="Arial" w:cs="Arial"/>
          <w:sz w:val="24"/>
          <w:szCs w:val="24"/>
        </w:rPr>
        <w:t xml:space="preserve">mergencia, se constituirá conjuntamente con las Brigadas de Primeros Auxilios y de Emergencia y Evacuación, al lugar y </w:t>
      </w:r>
      <w:r w:rsidR="000C691A" w:rsidRPr="00AC6E02">
        <w:rPr>
          <w:rFonts w:ascii="Arial" w:hAnsi="Arial" w:cs="Arial"/>
          <w:sz w:val="24"/>
          <w:szCs w:val="24"/>
        </w:rPr>
        <w:lastRenderedPageBreak/>
        <w:t>lideraran las acciones a seguir e informara al Coordinador General o Auxiliar como se está desarrollando la situación.</w:t>
      </w:r>
    </w:p>
    <w:p w:rsidR="000C691A" w:rsidRPr="00AC6E02" w:rsidRDefault="000C691A" w:rsidP="000C691A">
      <w:pPr>
        <w:pStyle w:val="Prrafodelista"/>
        <w:numPr>
          <w:ilvl w:val="0"/>
          <w:numId w:val="27"/>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Ayudarán a alejar a los trabajadores y trabajadoras del peligro.</w:t>
      </w:r>
    </w:p>
    <w:p w:rsidR="000C691A" w:rsidRPr="00AC6E02" w:rsidRDefault="000C691A" w:rsidP="000C691A">
      <w:pPr>
        <w:pStyle w:val="Prrafodelista"/>
        <w:numPr>
          <w:ilvl w:val="0"/>
          <w:numId w:val="27"/>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Calmarán a los trabajadores y trabajadoras para evitar el pánico.</w:t>
      </w:r>
    </w:p>
    <w:p w:rsidR="000C691A" w:rsidRPr="00AC6E02" w:rsidRDefault="000C691A" w:rsidP="000C691A">
      <w:pPr>
        <w:pStyle w:val="Prrafodelista"/>
        <w:numPr>
          <w:ilvl w:val="0"/>
          <w:numId w:val="27"/>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 xml:space="preserve">Colaborarán con la Brigada de Emergencia y Evacuación a preparar las vías de escape para una eventual evacuación. </w:t>
      </w:r>
    </w:p>
    <w:p w:rsidR="000C691A" w:rsidRPr="00AC6E02" w:rsidRDefault="000C691A" w:rsidP="000C691A">
      <w:pPr>
        <w:pStyle w:val="Prrafodelista"/>
        <w:numPr>
          <w:ilvl w:val="0"/>
          <w:numId w:val="27"/>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Impedir que el personal que haya salido de las dependencias reingrese a las dependencias, hasta que lo autorice el Coordinador General.</w:t>
      </w:r>
    </w:p>
    <w:p w:rsidR="000C691A" w:rsidRPr="00AC6E02" w:rsidRDefault="000C691A" w:rsidP="000C691A">
      <w:pPr>
        <w:pStyle w:val="Prrafodelista"/>
        <w:numPr>
          <w:ilvl w:val="0"/>
          <w:numId w:val="26"/>
        </w:numPr>
        <w:snapToGrid w:val="0"/>
        <w:spacing w:after="200" w:line="480" w:lineRule="auto"/>
        <w:rPr>
          <w:rFonts w:ascii="Arial" w:hAnsi="Arial" w:cs="Arial"/>
          <w:sz w:val="24"/>
          <w:szCs w:val="24"/>
        </w:rPr>
      </w:pPr>
      <w:r w:rsidRPr="00AC6E02">
        <w:rPr>
          <w:rFonts w:ascii="Arial" w:hAnsi="Arial" w:cs="Arial"/>
          <w:b/>
          <w:sz w:val="24"/>
          <w:szCs w:val="24"/>
        </w:rPr>
        <w:t>Brigada de Primeros Auxilios</w:t>
      </w:r>
      <w:r w:rsidRPr="00AC6E02">
        <w:rPr>
          <w:rFonts w:ascii="Arial" w:hAnsi="Arial" w:cs="Arial"/>
          <w:sz w:val="24"/>
          <w:szCs w:val="24"/>
        </w:rPr>
        <w:t>.</w:t>
      </w:r>
    </w:p>
    <w:p w:rsidR="000C691A" w:rsidRPr="00AC6E02" w:rsidRDefault="000C691A" w:rsidP="000C691A">
      <w:pPr>
        <w:pStyle w:val="Prrafodelista"/>
        <w:numPr>
          <w:ilvl w:val="0"/>
          <w:numId w:val="28"/>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Mantendrán equipado el Botiquín y en buen estado los implementos necesarios para prestar asistencia básica de Primeros Auxilios.</w:t>
      </w:r>
    </w:p>
    <w:p w:rsidR="000C691A" w:rsidRPr="00AC6E02" w:rsidRDefault="00D26918" w:rsidP="000C691A">
      <w:pPr>
        <w:pStyle w:val="Prrafodelista"/>
        <w:numPr>
          <w:ilvl w:val="0"/>
          <w:numId w:val="28"/>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Cuando sean informados de una E</w:t>
      </w:r>
      <w:r w:rsidR="000C691A" w:rsidRPr="00AC6E02">
        <w:rPr>
          <w:rFonts w:ascii="Arial" w:hAnsi="Arial" w:cs="Arial"/>
          <w:sz w:val="24"/>
          <w:szCs w:val="24"/>
        </w:rPr>
        <w:t>mergencia, se constituirá conjuntamente con el Comité de</w:t>
      </w:r>
      <w:r w:rsidRPr="00AC6E02">
        <w:rPr>
          <w:rFonts w:ascii="Arial" w:hAnsi="Arial" w:cs="Arial"/>
          <w:sz w:val="24"/>
          <w:szCs w:val="24"/>
        </w:rPr>
        <w:t xml:space="preserve"> Seguridad y Salud Ocupacional, </w:t>
      </w:r>
      <w:r w:rsidR="000C691A" w:rsidRPr="00AC6E02">
        <w:rPr>
          <w:rFonts w:ascii="Arial" w:hAnsi="Arial" w:cs="Arial"/>
          <w:sz w:val="24"/>
          <w:szCs w:val="24"/>
        </w:rPr>
        <w:t xml:space="preserve"> la Brigada de Emergencia y Evacuación, al lugar y lideraran las acciones a seguir en cuanto a la Atención de lesionados o afectados por la Emergencia en ejecución.</w:t>
      </w:r>
    </w:p>
    <w:p w:rsidR="000C691A" w:rsidRPr="00AC6E02" w:rsidRDefault="000C691A" w:rsidP="000C691A">
      <w:pPr>
        <w:pStyle w:val="Prrafodelista"/>
        <w:numPr>
          <w:ilvl w:val="0"/>
          <w:numId w:val="28"/>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Prestarán atención básica inmediata a los trabajadores o trabajadoras que resulten lesionados.</w:t>
      </w:r>
    </w:p>
    <w:p w:rsidR="00CA5CF5" w:rsidRDefault="000C691A" w:rsidP="001D004F">
      <w:pPr>
        <w:pStyle w:val="Prrafodelista"/>
        <w:numPr>
          <w:ilvl w:val="0"/>
          <w:numId w:val="28"/>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Si se ha requerido la comparecencia de las Instituciones Gubernamentales de Respuesta para que concurran en Auxilio, informara el estado de cada lesionado a los miembros que comparezcan para brindar asistencia especializada.</w:t>
      </w:r>
    </w:p>
    <w:p w:rsidR="00AC6E02" w:rsidRDefault="00AC6E02" w:rsidP="00AC6E02">
      <w:pPr>
        <w:pStyle w:val="Prrafodelista"/>
        <w:snapToGrid w:val="0"/>
        <w:spacing w:after="200" w:line="480" w:lineRule="auto"/>
        <w:ind w:left="284"/>
        <w:jc w:val="both"/>
        <w:rPr>
          <w:rFonts w:ascii="Arial" w:hAnsi="Arial" w:cs="Arial"/>
          <w:sz w:val="24"/>
          <w:szCs w:val="24"/>
        </w:rPr>
      </w:pPr>
    </w:p>
    <w:p w:rsidR="00AC6E02" w:rsidRPr="00AC6E02" w:rsidRDefault="00AC6E02" w:rsidP="00AC6E02">
      <w:pPr>
        <w:pStyle w:val="Prrafodelista"/>
        <w:snapToGrid w:val="0"/>
        <w:spacing w:after="200" w:line="480" w:lineRule="auto"/>
        <w:ind w:left="284"/>
        <w:jc w:val="both"/>
        <w:rPr>
          <w:rFonts w:ascii="Arial" w:hAnsi="Arial" w:cs="Arial"/>
          <w:sz w:val="24"/>
          <w:szCs w:val="24"/>
        </w:rPr>
      </w:pPr>
    </w:p>
    <w:p w:rsidR="001D004F" w:rsidRPr="002A294C" w:rsidRDefault="001D004F" w:rsidP="001D004F">
      <w:pPr>
        <w:pStyle w:val="Prrafodelista"/>
        <w:snapToGrid w:val="0"/>
        <w:spacing w:after="200" w:line="480" w:lineRule="auto"/>
        <w:ind w:left="284"/>
        <w:jc w:val="both"/>
        <w:rPr>
          <w:rFonts w:ascii="Arial" w:hAnsi="Arial" w:cs="Arial"/>
          <w:sz w:val="16"/>
          <w:szCs w:val="16"/>
        </w:rPr>
      </w:pPr>
    </w:p>
    <w:p w:rsidR="007303B5" w:rsidRPr="007303B5" w:rsidRDefault="000C691A" w:rsidP="007303B5">
      <w:pPr>
        <w:pStyle w:val="Prrafodelista"/>
        <w:numPr>
          <w:ilvl w:val="0"/>
          <w:numId w:val="26"/>
        </w:numPr>
        <w:snapToGrid w:val="0"/>
        <w:spacing w:after="200" w:line="480" w:lineRule="auto"/>
        <w:rPr>
          <w:rFonts w:ascii="Arial" w:hAnsi="Arial" w:cs="Arial"/>
          <w:sz w:val="24"/>
          <w:szCs w:val="24"/>
        </w:rPr>
      </w:pPr>
      <w:r w:rsidRPr="00AC6E02">
        <w:rPr>
          <w:rFonts w:ascii="Arial" w:hAnsi="Arial" w:cs="Arial"/>
          <w:b/>
          <w:sz w:val="24"/>
          <w:szCs w:val="24"/>
        </w:rPr>
        <w:lastRenderedPageBreak/>
        <w:t>Brigada de Emergencia y Evacuación</w:t>
      </w:r>
      <w:r w:rsidRPr="00AC6E02">
        <w:rPr>
          <w:rFonts w:ascii="Arial" w:hAnsi="Arial" w:cs="Arial"/>
          <w:sz w:val="24"/>
          <w:szCs w:val="24"/>
        </w:rPr>
        <w:t>.</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Velaran conjuntamente con la Brigada de Primeros Auxil</w:t>
      </w:r>
      <w:r w:rsidR="00564E92" w:rsidRPr="00AC6E02">
        <w:rPr>
          <w:rFonts w:ascii="Arial" w:hAnsi="Arial" w:cs="Arial"/>
          <w:sz w:val="24"/>
          <w:szCs w:val="24"/>
        </w:rPr>
        <w:t>ios, porque los implementos de E</w:t>
      </w:r>
      <w:r w:rsidRPr="00AC6E02">
        <w:rPr>
          <w:rFonts w:ascii="Arial" w:hAnsi="Arial" w:cs="Arial"/>
          <w:sz w:val="24"/>
          <w:szCs w:val="24"/>
        </w:rPr>
        <w:t>mergencia se encuentren en óptimas condiciones de uso.</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Mensualmente inspeccionaran los equipos de extinción manuales portátiles, a objeto de tener una razonable seguridad que estén en condiciones de operación.</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Cuando sean informados de una emergencia, se constituirá conjuntamente con el Comité de Seguridad y Salud Ocupacional y la Brigada de Emergencia y Evacuación, al lugar y lideraran las acciones a seguir en cuanto a la Evacuación del centro de trabajo en caso de Emergencia.</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Prepararán las vías de escape para una eventual evacuación.</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 xml:space="preserve">Al momento de decidirse la evacuación, deberá guiar a los trabajadores y trabajadoras en las instalaciones instruyéndolo en la forma correcta de hacerlo. </w:t>
      </w:r>
    </w:p>
    <w:p w:rsidR="000C691A" w:rsidRPr="00AC6E02"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Revisar todas las dependencias para asegurarse que no hubiese quedado atrapada alguna persona.</w:t>
      </w:r>
    </w:p>
    <w:p w:rsidR="000C691A" w:rsidRDefault="000C691A" w:rsidP="000C691A">
      <w:pPr>
        <w:pStyle w:val="Prrafodelista"/>
        <w:numPr>
          <w:ilvl w:val="0"/>
          <w:numId w:val="29"/>
        </w:numPr>
        <w:snapToGrid w:val="0"/>
        <w:spacing w:after="200" w:line="480" w:lineRule="auto"/>
        <w:ind w:left="284" w:hanging="284"/>
        <w:jc w:val="both"/>
        <w:rPr>
          <w:rFonts w:ascii="Arial" w:hAnsi="Arial" w:cs="Arial"/>
          <w:sz w:val="24"/>
          <w:szCs w:val="24"/>
        </w:rPr>
      </w:pPr>
      <w:r w:rsidRPr="00AC6E02">
        <w:rPr>
          <w:rFonts w:ascii="Arial" w:hAnsi="Arial" w:cs="Arial"/>
          <w:sz w:val="24"/>
          <w:szCs w:val="24"/>
        </w:rPr>
        <w:t>Impedir que el personal que haya salido de las dependencias reingrese a las dependencias, hasta que lo autorice el Coordinador General.</w:t>
      </w:r>
    </w:p>
    <w:p w:rsidR="007303B5" w:rsidRDefault="007303B5" w:rsidP="007303B5">
      <w:pPr>
        <w:snapToGrid w:val="0"/>
        <w:spacing w:after="200" w:line="480" w:lineRule="auto"/>
        <w:jc w:val="both"/>
        <w:rPr>
          <w:rFonts w:ascii="Arial" w:hAnsi="Arial" w:cs="Arial"/>
          <w:sz w:val="24"/>
          <w:szCs w:val="24"/>
        </w:rPr>
      </w:pPr>
    </w:p>
    <w:p w:rsidR="007303B5" w:rsidRDefault="007303B5" w:rsidP="007303B5">
      <w:pPr>
        <w:snapToGrid w:val="0"/>
        <w:spacing w:after="200" w:line="480" w:lineRule="auto"/>
        <w:jc w:val="both"/>
        <w:rPr>
          <w:rFonts w:ascii="Arial" w:hAnsi="Arial" w:cs="Arial"/>
          <w:sz w:val="24"/>
          <w:szCs w:val="24"/>
        </w:rPr>
      </w:pPr>
    </w:p>
    <w:p w:rsidR="007303B5" w:rsidRDefault="007303B5" w:rsidP="007303B5">
      <w:pPr>
        <w:snapToGrid w:val="0"/>
        <w:spacing w:after="200" w:line="480" w:lineRule="auto"/>
        <w:jc w:val="both"/>
        <w:rPr>
          <w:rFonts w:ascii="Arial" w:hAnsi="Arial" w:cs="Arial"/>
          <w:sz w:val="24"/>
          <w:szCs w:val="24"/>
        </w:rPr>
      </w:pPr>
    </w:p>
    <w:p w:rsidR="007303B5" w:rsidRPr="007303B5" w:rsidRDefault="007303B5" w:rsidP="007303B5">
      <w:pPr>
        <w:snapToGrid w:val="0"/>
        <w:spacing w:after="200" w:line="480" w:lineRule="auto"/>
        <w:jc w:val="both"/>
        <w:rPr>
          <w:rFonts w:ascii="Arial" w:hAnsi="Arial" w:cs="Arial"/>
          <w:sz w:val="24"/>
          <w:szCs w:val="24"/>
        </w:rPr>
      </w:pPr>
    </w:p>
    <w:p w:rsidR="000C691A" w:rsidRDefault="000C691A" w:rsidP="007303B5">
      <w:pPr>
        <w:pStyle w:val="NormalWeb"/>
        <w:spacing w:line="480" w:lineRule="auto"/>
        <w:ind w:left="780"/>
        <w:jc w:val="center"/>
        <w:rPr>
          <w:rFonts w:ascii="Arial" w:hAnsi="Arial" w:cs="Arial"/>
          <w:b/>
          <w:lang w:val="es-ES_tradnl"/>
        </w:rPr>
      </w:pPr>
      <w:r>
        <w:rPr>
          <w:rFonts w:ascii="Arial" w:hAnsi="Arial" w:cs="Arial"/>
          <w:b/>
          <w:lang w:val="es-ES_tradnl"/>
        </w:rPr>
        <w:lastRenderedPageBreak/>
        <w:t>MECANISMOS DE COMUNICACIONES Y DE ALERTAS A SER UTILIZADOS DURANTE O FUERA DEL HORARIO DE TRABAJO.</w:t>
      </w:r>
    </w:p>
    <w:p w:rsidR="00956A50" w:rsidRPr="00AC6E02" w:rsidRDefault="000C691A" w:rsidP="000C691A">
      <w:pPr>
        <w:pStyle w:val="NormalWeb"/>
        <w:spacing w:line="480" w:lineRule="auto"/>
        <w:jc w:val="both"/>
        <w:rPr>
          <w:rFonts w:ascii="Arial" w:hAnsi="Arial" w:cs="Arial"/>
          <w:lang w:val="es-ES_tradnl"/>
        </w:rPr>
      </w:pPr>
      <w:r>
        <w:rPr>
          <w:rFonts w:ascii="Arial" w:hAnsi="Arial" w:cs="Arial"/>
          <w:lang w:val="es-ES_tradnl"/>
        </w:rPr>
        <w:t xml:space="preserve"> </w:t>
      </w:r>
      <w:r>
        <w:rPr>
          <w:rFonts w:ascii="Arial" w:hAnsi="Arial" w:cs="Arial"/>
          <w:lang w:val="es-ES_tradnl"/>
        </w:rPr>
        <w:tab/>
      </w:r>
      <w:r w:rsidRPr="00AC6E02">
        <w:rPr>
          <w:rFonts w:ascii="Arial" w:hAnsi="Arial" w:cs="Arial"/>
          <w:lang w:val="es-ES_tradnl"/>
        </w:rPr>
        <w:t xml:space="preserve">Al presentarse una Emergencia se notificará al Gobernador </w:t>
      </w:r>
      <w:r w:rsidR="00564E92" w:rsidRPr="00AC6E02">
        <w:rPr>
          <w:rFonts w:ascii="Arial" w:hAnsi="Arial" w:cs="Arial"/>
          <w:lang w:val="es-ES_tradnl"/>
        </w:rPr>
        <w:t xml:space="preserve">Político Departamental, </w:t>
      </w:r>
      <w:r w:rsidRPr="00AC6E02">
        <w:rPr>
          <w:rFonts w:ascii="Arial" w:hAnsi="Arial" w:cs="Arial"/>
          <w:lang w:val="es-ES_tradnl"/>
        </w:rPr>
        <w:t>sobre el estado de funcionamiento de la institución</w:t>
      </w:r>
      <w:r w:rsidR="00564E92" w:rsidRPr="00AC6E02">
        <w:rPr>
          <w:rFonts w:ascii="Arial" w:hAnsi="Arial" w:cs="Arial"/>
          <w:lang w:val="es-ES_tradnl"/>
        </w:rPr>
        <w:t xml:space="preserve"> a partir de la Emergencia, vía telefónica:</w:t>
      </w:r>
      <w:r w:rsidRPr="00AC6E02">
        <w:rPr>
          <w:rFonts w:ascii="Arial" w:hAnsi="Arial" w:cs="Arial"/>
          <w:lang w:val="es-ES_tradnl"/>
        </w:rPr>
        <w:t xml:space="preserve"> a través de una llamada a mensaje de texto, ya sea que existan días de cierre temporal, que se modifiquen los horario de trabajo temporales o cualquier otra situación similar.</w:t>
      </w:r>
    </w:p>
    <w:p w:rsidR="00956A50" w:rsidRPr="00AC6E02" w:rsidRDefault="000C691A" w:rsidP="000C691A">
      <w:pPr>
        <w:pStyle w:val="NormalWeb"/>
        <w:spacing w:line="480" w:lineRule="auto"/>
        <w:jc w:val="both"/>
        <w:rPr>
          <w:rFonts w:ascii="Arial" w:hAnsi="Arial" w:cs="Arial"/>
          <w:lang w:val="es-ES_tradnl"/>
        </w:rPr>
      </w:pPr>
      <w:r w:rsidRPr="00AC6E02">
        <w:rPr>
          <w:rFonts w:ascii="Arial" w:hAnsi="Arial" w:cs="Arial"/>
          <w:lang w:val="es-ES_tradnl"/>
        </w:rPr>
        <w:t xml:space="preserve"> </w:t>
      </w:r>
      <w:r w:rsidRPr="00AC6E02">
        <w:rPr>
          <w:rFonts w:ascii="Arial" w:hAnsi="Arial" w:cs="Arial"/>
          <w:lang w:val="es-ES_tradnl"/>
        </w:rPr>
        <w:tab/>
        <w:t>Si la Emergencia amenazara la integridad de los bienes de la institución esta podrá solicitar por la misma vía a los Equipos de Primera Respuesta y a todos los empleados su concurrencia, para salvaguardar y cuido de las pertenencias de la Gobernación siempre y cuando no se vea amenazada la vida o la salud de los trabajadores.</w:t>
      </w:r>
    </w:p>
    <w:p w:rsidR="000C691A" w:rsidRDefault="000C691A" w:rsidP="007303B5">
      <w:pPr>
        <w:pStyle w:val="NormalWeb"/>
        <w:spacing w:line="480" w:lineRule="auto"/>
        <w:ind w:left="780"/>
        <w:jc w:val="center"/>
        <w:rPr>
          <w:rFonts w:ascii="Arial" w:hAnsi="Arial" w:cs="Arial"/>
          <w:b/>
          <w:lang w:val="es-ES_tradnl"/>
        </w:rPr>
      </w:pPr>
      <w:r>
        <w:rPr>
          <w:rFonts w:ascii="Arial" w:hAnsi="Arial" w:cs="Arial"/>
          <w:b/>
          <w:lang w:val="es-ES_tradnl"/>
        </w:rPr>
        <w:t>DETALLE DE EQUIPOS Y MEDIOS PAR</w:t>
      </w:r>
      <w:r w:rsidR="007303B5">
        <w:rPr>
          <w:rFonts w:ascii="Arial" w:hAnsi="Arial" w:cs="Arial"/>
          <w:b/>
          <w:lang w:val="es-ES_tradnl"/>
        </w:rPr>
        <w:t>A LA RESPUESTA ANTE EMERGENCIAS</w:t>
      </w:r>
    </w:p>
    <w:p w:rsidR="000C691A" w:rsidRDefault="000C691A" w:rsidP="000C691A">
      <w:pPr>
        <w:pStyle w:val="NormalWeb"/>
        <w:spacing w:line="480" w:lineRule="auto"/>
        <w:jc w:val="both"/>
        <w:rPr>
          <w:rFonts w:ascii="Arial" w:hAnsi="Arial" w:cs="Arial"/>
          <w:snapToGrid w:val="0"/>
          <w:lang w:val="es-ES_tradnl"/>
        </w:rPr>
      </w:pPr>
      <w:r>
        <w:rPr>
          <w:rFonts w:ascii="Arial" w:hAnsi="Arial" w:cs="Arial"/>
          <w:lang w:val="es-ES_tradnl"/>
        </w:rPr>
        <w:t xml:space="preserve"> </w:t>
      </w:r>
      <w:r>
        <w:rPr>
          <w:rFonts w:ascii="Arial" w:hAnsi="Arial" w:cs="Arial"/>
          <w:lang w:val="es-ES_tradnl"/>
        </w:rPr>
        <w:tab/>
        <w:t xml:space="preserve">La </w:t>
      </w:r>
      <w:r>
        <w:rPr>
          <w:rFonts w:ascii="Arial" w:hAnsi="Arial" w:cs="Arial"/>
          <w:snapToGrid w:val="0"/>
          <w:lang w:val="es-ES_tradnl"/>
        </w:rPr>
        <w:t xml:space="preserve">Gobernación </w:t>
      </w:r>
      <w:r w:rsidR="00771F0C">
        <w:rPr>
          <w:rFonts w:ascii="Arial" w:hAnsi="Arial" w:cs="Arial"/>
          <w:snapToGrid w:val="0"/>
          <w:lang w:val="es-ES_tradnl"/>
        </w:rPr>
        <w:t xml:space="preserve">Política </w:t>
      </w:r>
      <w:r>
        <w:rPr>
          <w:rFonts w:ascii="Arial" w:hAnsi="Arial" w:cs="Arial"/>
          <w:snapToGrid w:val="0"/>
          <w:lang w:val="es-ES_tradnl"/>
        </w:rPr>
        <w:t>Departamental, cuenta con los equipos necesarios para responder ante una situación de emergencia, entre estos tenemos:</w:t>
      </w:r>
    </w:p>
    <w:tbl>
      <w:tblPr>
        <w:tblStyle w:val="Tablaconcuadrcula"/>
        <w:tblW w:w="0" w:type="auto"/>
        <w:jc w:val="center"/>
        <w:tblCellMar>
          <w:top w:w="57" w:type="dxa"/>
          <w:bottom w:w="57" w:type="dxa"/>
        </w:tblCellMar>
        <w:tblLook w:val="04A0" w:firstRow="1" w:lastRow="0" w:firstColumn="1" w:lastColumn="0" w:noHBand="0" w:noVBand="1"/>
      </w:tblPr>
      <w:tblGrid>
        <w:gridCol w:w="1430"/>
        <w:gridCol w:w="2004"/>
        <w:gridCol w:w="1701"/>
      </w:tblGrid>
      <w:tr w:rsidR="000C691A" w:rsidRPr="00541BA0" w:rsidTr="00B015E8">
        <w:trPr>
          <w:trHeight w:val="170"/>
          <w:jc w:val="center"/>
        </w:trPr>
        <w:tc>
          <w:tcPr>
            <w:tcW w:w="3434" w:type="dxa"/>
            <w:gridSpan w:val="2"/>
            <w:tcBorders>
              <w:top w:val="single" w:sz="4" w:space="0" w:color="auto"/>
              <w:left w:val="single" w:sz="4" w:space="0" w:color="auto"/>
              <w:bottom w:val="single" w:sz="4" w:space="0" w:color="auto"/>
              <w:right w:val="single" w:sz="4" w:space="0" w:color="auto"/>
            </w:tcBorders>
            <w:vAlign w:val="bottom"/>
            <w:hideMark/>
          </w:tcPr>
          <w:p w:rsidR="000C691A" w:rsidRPr="00541BA0" w:rsidRDefault="000C691A"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EQUIPO</w:t>
            </w:r>
          </w:p>
        </w:tc>
        <w:tc>
          <w:tcPr>
            <w:tcW w:w="1701" w:type="dxa"/>
            <w:tcBorders>
              <w:top w:val="single" w:sz="4" w:space="0" w:color="auto"/>
              <w:left w:val="single" w:sz="4" w:space="0" w:color="auto"/>
              <w:bottom w:val="single" w:sz="4" w:space="0" w:color="auto"/>
              <w:right w:val="single" w:sz="4" w:space="0" w:color="auto"/>
            </w:tcBorders>
            <w:vAlign w:val="bottom"/>
            <w:hideMark/>
          </w:tcPr>
          <w:p w:rsidR="000C691A" w:rsidRPr="00541BA0" w:rsidRDefault="000C691A"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CANTIDAD</w:t>
            </w:r>
          </w:p>
        </w:tc>
      </w:tr>
      <w:tr w:rsidR="000C691A" w:rsidRPr="00541BA0" w:rsidTr="00B015E8">
        <w:trPr>
          <w:trHeight w:val="170"/>
          <w:jc w:val="center"/>
        </w:trPr>
        <w:tc>
          <w:tcPr>
            <w:tcW w:w="3434" w:type="dxa"/>
            <w:gridSpan w:val="2"/>
            <w:tcBorders>
              <w:top w:val="single" w:sz="4" w:space="0" w:color="auto"/>
              <w:left w:val="single" w:sz="4" w:space="0" w:color="auto"/>
              <w:bottom w:val="single" w:sz="4" w:space="0" w:color="auto"/>
              <w:right w:val="single" w:sz="4" w:space="0" w:color="auto"/>
            </w:tcBorders>
            <w:vAlign w:val="center"/>
          </w:tcPr>
          <w:p w:rsidR="000C691A" w:rsidRPr="00541BA0" w:rsidRDefault="000C691A" w:rsidP="00B015E8">
            <w:pPr>
              <w:pStyle w:val="NormalWeb"/>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Botiquín completo</w:t>
            </w:r>
          </w:p>
        </w:tc>
        <w:tc>
          <w:tcPr>
            <w:tcW w:w="1701" w:type="dxa"/>
            <w:tcBorders>
              <w:top w:val="single" w:sz="4" w:space="0" w:color="auto"/>
              <w:left w:val="single" w:sz="4" w:space="0" w:color="auto"/>
              <w:bottom w:val="single" w:sz="4" w:space="0" w:color="auto"/>
              <w:right w:val="single" w:sz="4" w:space="0" w:color="auto"/>
            </w:tcBorders>
            <w:vAlign w:val="bottom"/>
          </w:tcPr>
          <w:p w:rsidR="000C691A" w:rsidRPr="00541BA0" w:rsidRDefault="00CA5CF5"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0</w:t>
            </w:r>
          </w:p>
        </w:tc>
      </w:tr>
      <w:tr w:rsidR="000C691A" w:rsidRPr="00541BA0" w:rsidTr="003244C8">
        <w:trPr>
          <w:trHeight w:val="170"/>
          <w:jc w:val="center"/>
        </w:trPr>
        <w:tc>
          <w:tcPr>
            <w:tcW w:w="1430" w:type="dxa"/>
            <w:vMerge w:val="restart"/>
            <w:tcBorders>
              <w:top w:val="single" w:sz="4" w:space="0" w:color="auto"/>
              <w:left w:val="single" w:sz="4" w:space="0" w:color="auto"/>
              <w:right w:val="single" w:sz="4" w:space="0" w:color="auto"/>
            </w:tcBorders>
            <w:vAlign w:val="center"/>
            <w:hideMark/>
          </w:tcPr>
          <w:p w:rsidR="000C691A" w:rsidRPr="00541BA0" w:rsidRDefault="000C691A" w:rsidP="00B015E8">
            <w:pPr>
              <w:pStyle w:val="NormalWeb"/>
              <w:spacing w:before="0" w:beforeAutospacing="0" w:after="0" w:afterAutospacing="0" w:line="240" w:lineRule="atLeast"/>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Extintores</w:t>
            </w:r>
          </w:p>
        </w:tc>
        <w:tc>
          <w:tcPr>
            <w:tcW w:w="2004" w:type="dxa"/>
            <w:tcBorders>
              <w:top w:val="single" w:sz="4" w:space="0" w:color="auto"/>
              <w:left w:val="single" w:sz="4" w:space="0" w:color="auto"/>
              <w:bottom w:val="single" w:sz="4" w:space="0" w:color="auto"/>
              <w:right w:val="single" w:sz="4" w:space="0" w:color="auto"/>
            </w:tcBorders>
            <w:vAlign w:val="bottom"/>
          </w:tcPr>
          <w:p w:rsidR="000C691A" w:rsidRPr="00541BA0" w:rsidRDefault="000C691A" w:rsidP="00B015E8">
            <w:pPr>
              <w:pStyle w:val="NormalWeb"/>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Agua</w:t>
            </w:r>
          </w:p>
        </w:tc>
        <w:tc>
          <w:tcPr>
            <w:tcW w:w="1701" w:type="dxa"/>
            <w:tcBorders>
              <w:top w:val="single" w:sz="4" w:space="0" w:color="auto"/>
              <w:left w:val="single" w:sz="4" w:space="0" w:color="auto"/>
              <w:right w:val="single" w:sz="4" w:space="0" w:color="auto"/>
            </w:tcBorders>
            <w:vAlign w:val="bottom"/>
          </w:tcPr>
          <w:p w:rsidR="000C691A" w:rsidRPr="00541BA0" w:rsidRDefault="00771F0C"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0</w:t>
            </w:r>
          </w:p>
        </w:tc>
      </w:tr>
      <w:tr w:rsidR="000C691A" w:rsidRPr="00541BA0" w:rsidTr="00B015E8">
        <w:trPr>
          <w:trHeight w:val="170"/>
          <w:jc w:val="center"/>
        </w:trPr>
        <w:tc>
          <w:tcPr>
            <w:tcW w:w="1430" w:type="dxa"/>
            <w:vMerge/>
            <w:tcBorders>
              <w:left w:val="single" w:sz="4" w:space="0" w:color="auto"/>
              <w:right w:val="single" w:sz="4" w:space="0" w:color="auto"/>
            </w:tcBorders>
            <w:vAlign w:val="bottom"/>
          </w:tcPr>
          <w:p w:rsidR="000C691A" w:rsidRPr="00541BA0" w:rsidRDefault="000C691A" w:rsidP="00B015E8">
            <w:pPr>
              <w:pStyle w:val="NormalWeb"/>
              <w:rPr>
                <w:rFonts w:ascii="Arial" w:hAnsi="Arial" w:cs="Arial"/>
                <w:snapToGrid w:val="0"/>
                <w:sz w:val="20"/>
                <w:szCs w:val="20"/>
                <w:lang w:val="es-ES_tradnl" w:eastAsia="en-US"/>
              </w:rPr>
            </w:pPr>
          </w:p>
        </w:tc>
        <w:tc>
          <w:tcPr>
            <w:tcW w:w="2004" w:type="dxa"/>
            <w:tcBorders>
              <w:top w:val="single" w:sz="4" w:space="0" w:color="auto"/>
              <w:left w:val="single" w:sz="4" w:space="0" w:color="auto"/>
              <w:bottom w:val="single" w:sz="4" w:space="0" w:color="auto"/>
              <w:right w:val="single" w:sz="4" w:space="0" w:color="auto"/>
            </w:tcBorders>
            <w:vAlign w:val="bottom"/>
          </w:tcPr>
          <w:p w:rsidR="000C691A" w:rsidRPr="00541BA0" w:rsidRDefault="000C691A" w:rsidP="00B015E8">
            <w:pPr>
              <w:pStyle w:val="NormalWeb"/>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Polvo químico</w:t>
            </w:r>
            <w:r w:rsidR="00541BA0" w:rsidRPr="00541BA0">
              <w:rPr>
                <w:rFonts w:ascii="Arial" w:hAnsi="Arial" w:cs="Arial"/>
                <w:snapToGrid w:val="0"/>
                <w:sz w:val="20"/>
                <w:szCs w:val="20"/>
                <w:lang w:val="es-ES_tradnl" w:eastAsia="en-US"/>
              </w:rPr>
              <w:t xml:space="preserve"> 10 libras</w:t>
            </w:r>
          </w:p>
        </w:tc>
        <w:tc>
          <w:tcPr>
            <w:tcW w:w="1701" w:type="dxa"/>
            <w:tcBorders>
              <w:left w:val="single" w:sz="4" w:space="0" w:color="auto"/>
              <w:right w:val="single" w:sz="4" w:space="0" w:color="auto"/>
            </w:tcBorders>
            <w:vAlign w:val="bottom"/>
          </w:tcPr>
          <w:p w:rsidR="000C691A" w:rsidRPr="00541BA0" w:rsidRDefault="00771F0C"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1</w:t>
            </w:r>
          </w:p>
        </w:tc>
      </w:tr>
      <w:tr w:rsidR="000C691A" w:rsidRPr="00541BA0" w:rsidTr="00B015E8">
        <w:trPr>
          <w:trHeight w:val="170"/>
          <w:jc w:val="center"/>
        </w:trPr>
        <w:tc>
          <w:tcPr>
            <w:tcW w:w="1430" w:type="dxa"/>
            <w:vMerge/>
            <w:tcBorders>
              <w:left w:val="single" w:sz="4" w:space="0" w:color="auto"/>
              <w:right w:val="single" w:sz="4" w:space="0" w:color="auto"/>
            </w:tcBorders>
            <w:vAlign w:val="bottom"/>
          </w:tcPr>
          <w:p w:rsidR="000C691A" w:rsidRPr="00541BA0" w:rsidRDefault="000C691A" w:rsidP="00B015E8">
            <w:pPr>
              <w:pStyle w:val="NormalWeb"/>
              <w:rPr>
                <w:rFonts w:ascii="Arial" w:hAnsi="Arial" w:cs="Arial"/>
                <w:snapToGrid w:val="0"/>
                <w:sz w:val="20"/>
                <w:szCs w:val="20"/>
                <w:lang w:val="es-ES_tradnl" w:eastAsia="en-US"/>
              </w:rPr>
            </w:pPr>
          </w:p>
        </w:tc>
        <w:tc>
          <w:tcPr>
            <w:tcW w:w="2004" w:type="dxa"/>
            <w:tcBorders>
              <w:top w:val="single" w:sz="4" w:space="0" w:color="auto"/>
              <w:left w:val="single" w:sz="4" w:space="0" w:color="auto"/>
              <w:bottom w:val="single" w:sz="4" w:space="0" w:color="auto"/>
              <w:right w:val="single" w:sz="4" w:space="0" w:color="auto"/>
            </w:tcBorders>
            <w:vAlign w:val="bottom"/>
          </w:tcPr>
          <w:p w:rsidR="000C691A" w:rsidRPr="00541BA0" w:rsidRDefault="000C691A" w:rsidP="00B015E8">
            <w:pPr>
              <w:pStyle w:val="NormalWeb"/>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Dióxido de Carbono</w:t>
            </w:r>
          </w:p>
        </w:tc>
        <w:tc>
          <w:tcPr>
            <w:tcW w:w="1701" w:type="dxa"/>
            <w:tcBorders>
              <w:left w:val="single" w:sz="4" w:space="0" w:color="auto"/>
              <w:right w:val="single" w:sz="4" w:space="0" w:color="auto"/>
            </w:tcBorders>
            <w:vAlign w:val="bottom"/>
          </w:tcPr>
          <w:p w:rsidR="000C691A" w:rsidRPr="00541BA0" w:rsidRDefault="00771F0C" w:rsidP="00B015E8">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0</w:t>
            </w:r>
          </w:p>
        </w:tc>
      </w:tr>
      <w:tr w:rsidR="000C691A" w:rsidRPr="00541BA0" w:rsidTr="00B015E8">
        <w:trPr>
          <w:trHeight w:val="170"/>
          <w:jc w:val="center"/>
        </w:trPr>
        <w:tc>
          <w:tcPr>
            <w:tcW w:w="3434" w:type="dxa"/>
            <w:gridSpan w:val="2"/>
            <w:tcBorders>
              <w:top w:val="single" w:sz="4" w:space="0" w:color="auto"/>
              <w:left w:val="single" w:sz="4" w:space="0" w:color="auto"/>
              <w:bottom w:val="single" w:sz="4" w:space="0" w:color="auto"/>
              <w:right w:val="single" w:sz="4" w:space="0" w:color="auto"/>
            </w:tcBorders>
            <w:vAlign w:val="center"/>
            <w:hideMark/>
          </w:tcPr>
          <w:p w:rsidR="000C691A" w:rsidRPr="00541BA0" w:rsidRDefault="000C691A" w:rsidP="00B015E8">
            <w:pPr>
              <w:pStyle w:val="NormalWeb"/>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Barril</w:t>
            </w:r>
            <w:r w:rsidR="003244C8" w:rsidRPr="00541BA0">
              <w:rPr>
                <w:rFonts w:ascii="Arial" w:hAnsi="Arial" w:cs="Arial"/>
                <w:snapToGrid w:val="0"/>
                <w:sz w:val="20"/>
                <w:szCs w:val="20"/>
                <w:lang w:val="es-ES_tradnl" w:eastAsia="en-US"/>
              </w:rPr>
              <w:t xml:space="preserve"> con agua</w:t>
            </w:r>
          </w:p>
        </w:tc>
        <w:tc>
          <w:tcPr>
            <w:tcW w:w="1701" w:type="dxa"/>
            <w:tcBorders>
              <w:top w:val="single" w:sz="4" w:space="0" w:color="auto"/>
              <w:left w:val="single" w:sz="4" w:space="0" w:color="auto"/>
              <w:bottom w:val="single" w:sz="4" w:space="0" w:color="auto"/>
              <w:right w:val="single" w:sz="4" w:space="0" w:color="auto"/>
            </w:tcBorders>
            <w:vAlign w:val="bottom"/>
          </w:tcPr>
          <w:p w:rsidR="000C691A" w:rsidRPr="00541BA0" w:rsidRDefault="00CA5CF5" w:rsidP="00CA5CF5">
            <w:pPr>
              <w:pStyle w:val="NormalWeb"/>
              <w:jc w:val="center"/>
              <w:rPr>
                <w:rFonts w:ascii="Arial" w:hAnsi="Arial" w:cs="Arial"/>
                <w:snapToGrid w:val="0"/>
                <w:sz w:val="20"/>
                <w:szCs w:val="20"/>
                <w:lang w:val="es-ES_tradnl" w:eastAsia="en-US"/>
              </w:rPr>
            </w:pPr>
            <w:r w:rsidRPr="00541BA0">
              <w:rPr>
                <w:rFonts w:ascii="Arial" w:hAnsi="Arial" w:cs="Arial"/>
                <w:snapToGrid w:val="0"/>
                <w:sz w:val="20"/>
                <w:szCs w:val="20"/>
                <w:lang w:val="es-ES_tradnl" w:eastAsia="en-US"/>
              </w:rPr>
              <w:t>1</w:t>
            </w:r>
          </w:p>
        </w:tc>
      </w:tr>
    </w:tbl>
    <w:p w:rsidR="000C691A" w:rsidRPr="00AC6E02" w:rsidRDefault="00742684" w:rsidP="000C691A">
      <w:pPr>
        <w:pStyle w:val="NormalWeb"/>
        <w:spacing w:line="480" w:lineRule="auto"/>
        <w:jc w:val="both"/>
        <w:rPr>
          <w:rFonts w:ascii="Arial" w:hAnsi="Arial" w:cs="Arial"/>
          <w:bCs/>
          <w:lang w:val="es-ES_tradnl"/>
        </w:rPr>
      </w:pPr>
      <w:r>
        <w:rPr>
          <w:rFonts w:ascii="Arial" w:hAnsi="Arial" w:cs="Arial"/>
          <w:snapToGrid w:val="0"/>
          <w:lang w:val="es-ES_tradnl"/>
        </w:rPr>
        <w:lastRenderedPageBreak/>
        <w:t xml:space="preserve"> </w:t>
      </w:r>
      <w:r>
        <w:rPr>
          <w:rFonts w:ascii="Arial" w:hAnsi="Arial" w:cs="Arial"/>
          <w:snapToGrid w:val="0"/>
          <w:lang w:val="es-ES_tradnl"/>
        </w:rPr>
        <w:tab/>
      </w:r>
      <w:r w:rsidRPr="00AC6E02">
        <w:rPr>
          <w:rFonts w:ascii="Arial" w:hAnsi="Arial" w:cs="Arial"/>
          <w:snapToGrid w:val="0"/>
          <w:lang w:val="es-ES_tradnl"/>
        </w:rPr>
        <w:t>En caso que la E</w:t>
      </w:r>
      <w:r w:rsidR="000C691A" w:rsidRPr="00AC6E02">
        <w:rPr>
          <w:rFonts w:ascii="Arial" w:hAnsi="Arial" w:cs="Arial"/>
          <w:snapToGrid w:val="0"/>
          <w:lang w:val="es-ES_tradnl"/>
        </w:rPr>
        <w:t>mergencia no pueda ser controlada por los Equipos de Primera Respuesta, el Coordinador General o en su defecto el Coordinador Auxiliar</w:t>
      </w:r>
      <w:r w:rsidR="00391C08" w:rsidRPr="00AC6E02">
        <w:rPr>
          <w:rFonts w:ascii="Arial" w:hAnsi="Arial" w:cs="Arial"/>
          <w:snapToGrid w:val="0"/>
          <w:lang w:val="es-ES_tradnl"/>
        </w:rPr>
        <w:t>,</w:t>
      </w:r>
      <w:r w:rsidR="000C691A" w:rsidRPr="00AC6E02">
        <w:rPr>
          <w:rFonts w:ascii="Arial" w:hAnsi="Arial" w:cs="Arial"/>
          <w:snapToGrid w:val="0"/>
          <w:lang w:val="es-ES_tradnl"/>
        </w:rPr>
        <w:t xml:space="preserve"> hará las llamadas a las </w:t>
      </w:r>
      <w:r w:rsidR="000C691A" w:rsidRPr="00AC6E02">
        <w:rPr>
          <w:rFonts w:ascii="Arial" w:hAnsi="Arial" w:cs="Arial"/>
          <w:bCs/>
          <w:lang w:val="es-ES_tradnl"/>
        </w:rPr>
        <w:t>Instituciones Gubernamentales de Respu</w:t>
      </w:r>
      <w:r w:rsidRPr="00AC6E02">
        <w:rPr>
          <w:rFonts w:ascii="Arial" w:hAnsi="Arial" w:cs="Arial"/>
          <w:bCs/>
          <w:lang w:val="es-ES_tradnl"/>
        </w:rPr>
        <w:t xml:space="preserve">esta que sean requeridas </w:t>
      </w:r>
      <w:r w:rsidR="000C691A" w:rsidRPr="00AC6E02">
        <w:rPr>
          <w:rFonts w:ascii="Arial" w:hAnsi="Arial" w:cs="Arial"/>
          <w:bCs/>
          <w:lang w:val="es-ES_tradnl"/>
        </w:rPr>
        <w:t>y los número para comunicarse con dichas instituciones están contenidos en el Directorio Telefónico para Casos de Emergencias.</w:t>
      </w:r>
    </w:p>
    <w:p w:rsidR="000C691A" w:rsidRPr="004B553A" w:rsidRDefault="000C691A" w:rsidP="00714DA8">
      <w:pPr>
        <w:spacing w:after="0" w:line="240" w:lineRule="auto"/>
        <w:jc w:val="center"/>
        <w:rPr>
          <w:rFonts w:ascii="Arial" w:hAnsi="Arial" w:cs="Arial"/>
          <w:bCs/>
          <w:color w:val="000000"/>
          <w:sz w:val="24"/>
          <w:szCs w:val="24"/>
          <w:lang w:val="es-ES_tradnl" w:eastAsia="es-MX"/>
        </w:rPr>
      </w:pPr>
      <w:r>
        <w:rPr>
          <w:rFonts w:ascii="Arial" w:hAnsi="Arial" w:cs="Arial"/>
          <w:b/>
          <w:bCs/>
          <w:lang w:val="es-ES_tradnl"/>
        </w:rPr>
        <w:t>DIRECTORIO TELEFÓNICO PARA CASOS DE EMERGENCIAS</w:t>
      </w:r>
    </w:p>
    <w:tbl>
      <w:tblPr>
        <w:tblStyle w:val="Tablaconcuadrcula"/>
        <w:tblW w:w="9240" w:type="dxa"/>
        <w:tblLayout w:type="fixed"/>
        <w:tblLook w:val="04A0" w:firstRow="1" w:lastRow="0" w:firstColumn="1" w:lastColumn="0" w:noHBand="0" w:noVBand="1"/>
      </w:tblPr>
      <w:tblGrid>
        <w:gridCol w:w="1814"/>
        <w:gridCol w:w="2267"/>
        <w:gridCol w:w="2834"/>
        <w:gridCol w:w="1191"/>
        <w:gridCol w:w="1134"/>
      </w:tblGrid>
      <w:tr w:rsidR="000C691A" w:rsidTr="00B015E8">
        <w:tc>
          <w:tcPr>
            <w:tcW w:w="181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b/>
                <w:lang w:eastAsia="es-ES"/>
              </w:rPr>
            </w:pPr>
            <w:r>
              <w:rPr>
                <w:rFonts w:ascii="Arial" w:hAnsi="Arial" w:cs="Arial"/>
                <w:b/>
              </w:rPr>
              <w:t>Institución</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b/>
                <w:lang w:eastAsia="es-ES"/>
              </w:rPr>
            </w:pPr>
            <w:r>
              <w:rPr>
                <w:rFonts w:ascii="Arial" w:hAnsi="Arial" w:cs="Arial"/>
                <w:b/>
              </w:rPr>
              <w:t>Cargo</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b/>
                <w:lang w:eastAsia="es-ES"/>
              </w:rPr>
            </w:pPr>
            <w:r>
              <w:rPr>
                <w:rFonts w:ascii="Arial" w:hAnsi="Arial" w:cs="Arial"/>
                <w:b/>
              </w:rPr>
              <w:t>Nombre</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b/>
                <w:lang w:eastAsia="es-ES"/>
              </w:rPr>
            </w:pPr>
            <w:r>
              <w:rPr>
                <w:rFonts w:ascii="Arial" w:hAnsi="Arial" w:cs="Arial"/>
                <w:b/>
              </w:rPr>
              <w:t>Teléfono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b/>
                <w:lang w:eastAsia="es-ES"/>
              </w:rPr>
            </w:pPr>
            <w:r>
              <w:rPr>
                <w:rFonts w:ascii="Arial" w:hAnsi="Arial" w:cs="Arial"/>
                <w:b/>
              </w:rPr>
              <w:t>Fax</w:t>
            </w:r>
          </w:p>
        </w:tc>
      </w:tr>
      <w:tr w:rsidR="000C691A" w:rsidTr="00B015E8">
        <w:trPr>
          <w:trHeight w:val="276"/>
        </w:trPr>
        <w:tc>
          <w:tcPr>
            <w:tcW w:w="1814" w:type="dxa"/>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val="es-MX" w:eastAsia="es-ES"/>
              </w:rPr>
            </w:pPr>
            <w:r w:rsidRPr="00910CF5">
              <w:rPr>
                <w:rFonts w:ascii="Arial" w:hAnsi="Arial" w:cs="Arial"/>
                <w:b/>
                <w:lang w:val="es-MX"/>
              </w:rPr>
              <w:t>Protección Civil</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lang w:val="es-MX"/>
              </w:rPr>
              <w:t>Enlace Departamental de Protección Civil</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lang w:val="es-MX"/>
              </w:rPr>
              <w:t>Lic. Marcelino de Jesús Hernández</w:t>
            </w:r>
          </w:p>
        </w:tc>
        <w:tc>
          <w:tcPr>
            <w:tcW w:w="1191" w:type="dxa"/>
            <w:tcBorders>
              <w:top w:val="single" w:sz="4" w:space="0" w:color="auto"/>
              <w:left w:val="single" w:sz="4" w:space="0" w:color="auto"/>
              <w:bottom w:val="single" w:sz="4" w:space="0" w:color="auto"/>
              <w:right w:val="single" w:sz="4" w:space="0" w:color="auto"/>
            </w:tcBorders>
            <w:vAlign w:val="center"/>
          </w:tcPr>
          <w:p w:rsidR="000C691A" w:rsidRDefault="00235F3B" w:rsidP="00235F3B">
            <w:pPr>
              <w:spacing w:line="288" w:lineRule="auto"/>
              <w:rPr>
                <w:rFonts w:ascii="Arial" w:hAnsi="Arial" w:cs="Arial"/>
                <w:lang w:eastAsia="es-ES"/>
              </w:rPr>
            </w:pPr>
            <w:r>
              <w:rPr>
                <w:rFonts w:ascii="Arial" w:hAnsi="Arial" w:cs="Arial"/>
              </w:rPr>
              <w:t>2527-8387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91A" w:rsidRPr="0010749E" w:rsidRDefault="000C691A" w:rsidP="00B015E8">
            <w:pPr>
              <w:widowControl w:val="0"/>
              <w:snapToGrid w:val="0"/>
              <w:rPr>
                <w:rFonts w:ascii="Arial" w:hAnsi="Arial" w:cs="Arial"/>
                <w:sz w:val="18"/>
                <w:szCs w:val="18"/>
                <w:lang w:val="es-MX" w:eastAsia="es-ES"/>
              </w:rPr>
            </w:pPr>
          </w:p>
        </w:tc>
      </w:tr>
      <w:tr w:rsidR="000C691A" w:rsidTr="00B015E8">
        <w:trPr>
          <w:trHeight w:val="481"/>
        </w:trPr>
        <w:tc>
          <w:tcPr>
            <w:tcW w:w="1814" w:type="dxa"/>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val="es-MX" w:eastAsia="es-ES"/>
              </w:rPr>
            </w:pPr>
            <w:r w:rsidRPr="00910CF5">
              <w:rPr>
                <w:rFonts w:ascii="Arial" w:hAnsi="Arial" w:cs="Arial"/>
                <w:b/>
                <w:lang w:val="es-MX"/>
              </w:rPr>
              <w:t>Sistema Básico de Salud Integral (SIBASI)</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lang w:val="es-MX"/>
              </w:rPr>
              <w:t>Coordinador del SIBASI Usulután</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fr-FR" w:eastAsia="es-ES"/>
              </w:rPr>
            </w:pPr>
            <w:r>
              <w:rPr>
                <w:rFonts w:ascii="Arial" w:hAnsi="Arial" w:cs="Arial"/>
                <w:lang w:val="fr-FR"/>
              </w:rPr>
              <w:t>Dr. Juan José Romagoza Arce.</w:t>
            </w:r>
          </w:p>
        </w:tc>
        <w:tc>
          <w:tcPr>
            <w:tcW w:w="1191" w:type="dxa"/>
            <w:tcBorders>
              <w:top w:val="single" w:sz="4" w:space="0" w:color="auto"/>
              <w:left w:val="single" w:sz="4" w:space="0" w:color="auto"/>
              <w:bottom w:val="single" w:sz="4" w:space="0" w:color="auto"/>
              <w:right w:val="single" w:sz="4" w:space="0" w:color="auto"/>
            </w:tcBorders>
            <w:vAlign w:val="center"/>
          </w:tcPr>
          <w:p w:rsidR="000C691A" w:rsidRDefault="000C691A" w:rsidP="00B015E8">
            <w:pPr>
              <w:rPr>
                <w:rFonts w:ascii="Arial" w:hAnsi="Arial" w:cs="Arial"/>
                <w:lang w:val="es-MX" w:eastAsia="es-ES"/>
              </w:rPr>
            </w:pPr>
            <w:r>
              <w:rPr>
                <w:rFonts w:ascii="Arial" w:hAnsi="Arial" w:cs="Arial"/>
                <w:lang w:val="es-MX"/>
              </w:rPr>
              <w:t>2662-4046</w:t>
            </w:r>
          </w:p>
          <w:p w:rsidR="000C691A" w:rsidRDefault="000C691A" w:rsidP="00B015E8">
            <w:pPr>
              <w:widowControl w:val="0"/>
              <w:snapToGrid w:val="0"/>
              <w:ind w:right="-40"/>
              <w:rPr>
                <w:rFonts w:ascii="Arial" w:hAnsi="Arial" w:cs="Arial"/>
                <w:lang w:val="es-MX" w:eastAsia="es-ES"/>
              </w:rPr>
            </w:pPr>
          </w:p>
        </w:tc>
        <w:tc>
          <w:tcPr>
            <w:tcW w:w="1134" w:type="dxa"/>
            <w:tcBorders>
              <w:top w:val="single" w:sz="4" w:space="0" w:color="auto"/>
              <w:left w:val="single" w:sz="4" w:space="0" w:color="auto"/>
              <w:bottom w:val="single" w:sz="4" w:space="0" w:color="auto"/>
              <w:right w:val="single" w:sz="4" w:space="0" w:color="auto"/>
            </w:tcBorders>
            <w:vAlign w:val="center"/>
          </w:tcPr>
          <w:p w:rsidR="000C691A" w:rsidRDefault="000C691A" w:rsidP="00B015E8">
            <w:pPr>
              <w:ind w:right="-85" w:hanging="34"/>
              <w:rPr>
                <w:rFonts w:ascii="Arial" w:hAnsi="Arial" w:cs="Arial"/>
                <w:lang w:val="es-MX" w:eastAsia="es-ES"/>
              </w:rPr>
            </w:pPr>
            <w:r>
              <w:rPr>
                <w:rFonts w:ascii="Arial" w:hAnsi="Arial" w:cs="Arial"/>
                <w:lang w:val="es-MX"/>
              </w:rPr>
              <w:t>2662-4046</w:t>
            </w:r>
          </w:p>
          <w:p w:rsidR="000C691A" w:rsidRDefault="000C691A" w:rsidP="00B015E8">
            <w:pPr>
              <w:widowControl w:val="0"/>
              <w:snapToGrid w:val="0"/>
              <w:rPr>
                <w:rFonts w:ascii="Arial" w:hAnsi="Arial" w:cs="Arial"/>
                <w:lang w:val="es-MX" w:eastAsia="es-ES"/>
              </w:rPr>
            </w:pPr>
          </w:p>
        </w:tc>
      </w:tr>
      <w:tr w:rsidR="000C691A" w:rsidTr="00B015E8">
        <w:trPr>
          <w:trHeight w:val="527"/>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val="es-MX" w:eastAsia="es-ES"/>
              </w:rPr>
            </w:pPr>
            <w:r w:rsidRPr="00910CF5">
              <w:rPr>
                <w:rFonts w:ascii="Arial" w:hAnsi="Arial" w:cs="Arial"/>
                <w:b/>
                <w:lang w:val="es-MX"/>
              </w:rPr>
              <w:t>6ª. Brigada</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lang w:val="es-MX"/>
              </w:rPr>
              <w:t>Comandante de la 6ª. Brigada de Infantería</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r>
              <w:rPr>
                <w:rFonts w:ascii="Arial" w:hAnsi="Arial" w:cs="Arial"/>
                <w:lang w:val="pt-BR"/>
              </w:rPr>
              <w:t>Administrativo</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n-US" w:eastAsia="es-ES"/>
              </w:rPr>
            </w:pPr>
            <w:r>
              <w:rPr>
                <w:rFonts w:ascii="Arial" w:hAnsi="Arial" w:cs="Arial"/>
                <w:lang w:val="en-US"/>
              </w:rPr>
              <w:t>2250-0340</w:t>
            </w:r>
          </w:p>
          <w:p w:rsidR="000C691A" w:rsidRDefault="000C691A" w:rsidP="00B015E8">
            <w:pPr>
              <w:rPr>
                <w:rFonts w:ascii="Arial" w:hAnsi="Arial" w:cs="Arial"/>
                <w:lang w:val="en-US"/>
              </w:rPr>
            </w:pPr>
            <w:r>
              <w:rPr>
                <w:rFonts w:ascii="Arial" w:hAnsi="Arial" w:cs="Arial"/>
                <w:lang w:val="en-US"/>
              </w:rPr>
              <w:t>ext. 1100</w:t>
            </w:r>
          </w:p>
          <w:p w:rsidR="000C691A" w:rsidRDefault="000C691A" w:rsidP="00B015E8">
            <w:pPr>
              <w:widowControl w:val="0"/>
              <w:snapToGrid w:val="0"/>
              <w:ind w:right="-107"/>
              <w:rPr>
                <w:rFonts w:ascii="Arial" w:hAnsi="Arial" w:cs="Arial"/>
                <w:lang w:val="en-US" w:eastAsia="es-ES"/>
              </w:rPr>
            </w:pPr>
            <w:r>
              <w:rPr>
                <w:rFonts w:ascii="Arial" w:hAnsi="Arial" w:cs="Arial"/>
                <w:lang w:val="en-US"/>
              </w:rPr>
              <w:t>2250-0341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ind w:right="-106"/>
              <w:rPr>
                <w:rFonts w:ascii="Arial" w:hAnsi="Arial" w:cs="Arial"/>
                <w:lang w:val="en-US" w:eastAsia="es-ES"/>
              </w:rPr>
            </w:pPr>
            <w:r>
              <w:rPr>
                <w:rFonts w:ascii="Arial" w:hAnsi="Arial" w:cs="Arial"/>
                <w:lang w:val="en-US"/>
              </w:rPr>
              <w:t>2250-0039</w:t>
            </w:r>
          </w:p>
        </w:tc>
      </w:tr>
      <w:tr w:rsidR="000C691A" w:rsidTr="00B015E8">
        <w:trPr>
          <w:trHeight w:val="148"/>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rPr>
                <w:rFonts w:ascii="Arial" w:hAnsi="Arial" w:cs="Arial"/>
                <w:b/>
                <w:lang w:val="es-MX" w:eastAsia="es-E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s-MX" w:eastAsia="es-E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pt-BR" w:eastAsia="es-ES"/>
              </w:rPr>
            </w:pPr>
            <w:r>
              <w:rPr>
                <w:rFonts w:ascii="Arial" w:hAnsi="Arial" w:cs="Arial"/>
                <w:lang w:val="pt-BR"/>
              </w:rPr>
              <w:t>Secretaria: Ana Julia</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n-US" w:eastAsia="es-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n-US" w:eastAsia="es-ES"/>
              </w:rPr>
            </w:pPr>
          </w:p>
        </w:tc>
      </w:tr>
      <w:tr w:rsidR="000C691A" w:rsidTr="00B015E8">
        <w:trPr>
          <w:trHeight w:val="148"/>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val="es-MX" w:eastAsia="es-ES"/>
              </w:rPr>
            </w:pPr>
            <w:r w:rsidRPr="00910CF5">
              <w:rPr>
                <w:rFonts w:ascii="Arial" w:hAnsi="Arial" w:cs="Arial"/>
                <w:b/>
              </w:rPr>
              <w:t>Policía Nacional Civil</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rPr>
              <w:t>Jefe Departamental de la Delegación de la Policía Nacional Civil de Usulután</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pt-BR" w:eastAsia="es-ES"/>
              </w:rPr>
            </w:pPr>
            <w:r>
              <w:rPr>
                <w:rFonts w:ascii="Arial" w:hAnsi="Arial" w:cs="Arial"/>
                <w:lang w:val="pt-BR"/>
              </w:rPr>
              <w:t>Conmutador</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val="es-MX" w:eastAsia="es-ES"/>
              </w:rPr>
            </w:pPr>
            <w:r>
              <w:rPr>
                <w:rFonts w:ascii="Arial" w:hAnsi="Arial" w:cs="Arial"/>
              </w:rPr>
              <w:t>2622-2500</w:t>
            </w:r>
          </w:p>
        </w:tc>
        <w:tc>
          <w:tcPr>
            <w:tcW w:w="1134" w:type="dxa"/>
            <w:tcBorders>
              <w:top w:val="single" w:sz="4" w:space="0" w:color="auto"/>
              <w:left w:val="single" w:sz="4" w:space="0" w:color="auto"/>
              <w:bottom w:val="single" w:sz="4" w:space="0" w:color="auto"/>
              <w:right w:val="single" w:sz="4" w:space="0" w:color="auto"/>
            </w:tcBorders>
            <w:vAlign w:val="center"/>
          </w:tcPr>
          <w:p w:rsidR="000C691A" w:rsidRDefault="000C691A" w:rsidP="00B015E8">
            <w:pPr>
              <w:widowControl w:val="0"/>
              <w:snapToGrid w:val="0"/>
              <w:rPr>
                <w:rFonts w:ascii="Arial" w:hAnsi="Arial" w:cs="Arial"/>
                <w:lang w:val="es-MX" w:eastAsia="es-ES"/>
              </w:rPr>
            </w:pPr>
          </w:p>
        </w:tc>
      </w:tr>
      <w:tr w:rsidR="000C691A" w:rsidTr="00B015E8">
        <w:trPr>
          <w:trHeight w:val="661"/>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rPr>
                <w:rFonts w:ascii="Arial" w:hAnsi="Arial" w:cs="Arial"/>
                <w:b/>
                <w:lang w:val="es-MX" w:eastAsia="es-E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s-MX" w:eastAsia="es-E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spacing w:line="288" w:lineRule="auto"/>
              <w:rPr>
                <w:rFonts w:ascii="Arial" w:hAnsi="Arial" w:cs="Arial"/>
                <w:lang w:eastAsia="es-ES"/>
              </w:rPr>
            </w:pPr>
            <w:r>
              <w:rPr>
                <w:rFonts w:ascii="Arial" w:hAnsi="Arial" w:cs="Arial"/>
              </w:rPr>
              <w:t>Subcomisionado</w:t>
            </w:r>
          </w:p>
          <w:p w:rsidR="000C691A" w:rsidRDefault="00527A81" w:rsidP="00B015E8">
            <w:pPr>
              <w:widowControl w:val="0"/>
              <w:snapToGrid w:val="0"/>
              <w:spacing w:line="288" w:lineRule="auto"/>
              <w:rPr>
                <w:rFonts w:ascii="Arial" w:hAnsi="Arial" w:cs="Arial"/>
                <w:lang w:eastAsia="es-ES"/>
              </w:rPr>
            </w:pPr>
            <w:r w:rsidRPr="00527A81">
              <w:rPr>
                <w:rFonts w:ascii="Arial" w:hAnsi="Arial" w:cs="Arial"/>
                <w:lang w:eastAsia="es-ES"/>
              </w:rPr>
              <w:t>Eduardo Ernesto Linares Maravilla.</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r>
              <w:rPr>
                <w:rFonts w:ascii="Arial" w:hAnsi="Arial" w:cs="Arial"/>
              </w:rPr>
              <w:t>2622-2504</w:t>
            </w:r>
          </w:p>
          <w:p w:rsidR="000C691A" w:rsidRDefault="000C691A" w:rsidP="00B015E8">
            <w:pPr>
              <w:widowControl w:val="0"/>
              <w:snapToGrid w:val="0"/>
              <w:ind w:right="-119"/>
              <w:rPr>
                <w:rFonts w:ascii="Arial" w:hAnsi="Arial" w:cs="Arial"/>
                <w:lang w:eastAsia="es-ES"/>
              </w:rPr>
            </w:pPr>
            <w:r>
              <w:rPr>
                <w:rFonts w:ascii="Arial" w:hAnsi="Arial" w:cs="Arial"/>
              </w:rPr>
              <w:t>2622-2501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ind w:right="-106"/>
              <w:rPr>
                <w:rFonts w:ascii="Arial" w:hAnsi="Arial" w:cs="Arial"/>
                <w:lang w:eastAsia="es-ES"/>
              </w:rPr>
            </w:pPr>
            <w:r>
              <w:rPr>
                <w:rFonts w:ascii="Arial" w:hAnsi="Arial" w:cs="Arial"/>
              </w:rPr>
              <w:t>2624-5851</w:t>
            </w:r>
          </w:p>
        </w:tc>
      </w:tr>
      <w:tr w:rsidR="000C691A" w:rsidTr="00B015E8">
        <w:trPr>
          <w:trHeight w:val="11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rPr>
                <w:rFonts w:ascii="Arial" w:hAnsi="Arial" w:cs="Arial"/>
                <w:b/>
                <w:lang w:val="es-MX" w:eastAsia="es-E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val="es-MX" w:eastAsia="es-E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spacing w:line="288" w:lineRule="auto"/>
              <w:rPr>
                <w:rFonts w:ascii="Arial" w:hAnsi="Arial" w:cs="Arial"/>
                <w:lang w:eastAsia="es-ES"/>
              </w:rPr>
            </w:pPr>
            <w:r>
              <w:rPr>
                <w:rFonts w:ascii="Arial" w:hAnsi="Arial" w:cs="Arial"/>
              </w:rPr>
              <w:t>Base comunitaria</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spacing w:line="288" w:lineRule="auto"/>
              <w:rPr>
                <w:rFonts w:ascii="Arial" w:hAnsi="Arial" w:cs="Arial"/>
                <w:lang w:eastAsia="es-ES"/>
              </w:rPr>
            </w:pPr>
            <w:r>
              <w:rPr>
                <w:rFonts w:ascii="Arial" w:hAnsi="Arial" w:cs="Arial"/>
              </w:rPr>
              <w:t>2624-2108</w:t>
            </w:r>
          </w:p>
        </w:tc>
        <w:tc>
          <w:tcPr>
            <w:tcW w:w="1134" w:type="dxa"/>
            <w:tcBorders>
              <w:top w:val="single" w:sz="4" w:space="0" w:color="auto"/>
              <w:left w:val="single" w:sz="4" w:space="0" w:color="auto"/>
              <w:bottom w:val="single" w:sz="4" w:space="0" w:color="auto"/>
              <w:right w:val="single" w:sz="4" w:space="0" w:color="auto"/>
            </w:tcBorders>
            <w:vAlign w:val="center"/>
          </w:tcPr>
          <w:p w:rsidR="000C691A" w:rsidRDefault="000C691A" w:rsidP="00B015E8">
            <w:pPr>
              <w:widowControl w:val="0"/>
              <w:snapToGrid w:val="0"/>
              <w:ind w:right="-106"/>
              <w:rPr>
                <w:rFonts w:ascii="Arial" w:hAnsi="Arial" w:cs="Arial"/>
                <w:lang w:eastAsia="es-ES"/>
              </w:rPr>
            </w:pPr>
          </w:p>
        </w:tc>
      </w:tr>
      <w:tr w:rsidR="000C691A" w:rsidTr="00B015E8">
        <w:trPr>
          <w:trHeight w:val="661"/>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eastAsia="es-ES"/>
              </w:rPr>
            </w:pPr>
            <w:r w:rsidRPr="00910CF5">
              <w:rPr>
                <w:rFonts w:ascii="Arial" w:hAnsi="Arial" w:cs="Arial"/>
                <w:b/>
              </w:rPr>
              <w:t>Bomberos</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eastAsia="es-ES"/>
              </w:rPr>
            </w:pPr>
            <w:r>
              <w:rPr>
                <w:rFonts w:ascii="Arial" w:hAnsi="Arial" w:cs="Arial"/>
              </w:rPr>
              <w:t>Jefe Departamental del Cuerpo de Bomberos, estación Usulután</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spacing w:line="288" w:lineRule="auto"/>
              <w:rPr>
                <w:rFonts w:ascii="Arial" w:hAnsi="Arial" w:cs="Arial"/>
                <w:lang w:eastAsia="es-ES"/>
              </w:rPr>
            </w:pPr>
            <w:r>
              <w:rPr>
                <w:rFonts w:ascii="Arial" w:hAnsi="Arial" w:cs="Arial"/>
              </w:rPr>
              <w:t>Emergencias</w:t>
            </w:r>
          </w:p>
        </w:tc>
        <w:tc>
          <w:tcPr>
            <w:tcW w:w="1191" w:type="dxa"/>
            <w:tcBorders>
              <w:top w:val="single" w:sz="4" w:space="0" w:color="auto"/>
              <w:left w:val="single" w:sz="4" w:space="0" w:color="auto"/>
              <w:bottom w:val="single" w:sz="4" w:space="0" w:color="auto"/>
              <w:right w:val="single" w:sz="4" w:space="0" w:color="auto"/>
            </w:tcBorders>
            <w:vAlign w:val="center"/>
          </w:tcPr>
          <w:p w:rsidR="000C691A" w:rsidRDefault="000C691A" w:rsidP="00B015E8">
            <w:pPr>
              <w:ind w:right="-109" w:hanging="108"/>
              <w:rPr>
                <w:rFonts w:ascii="Arial" w:hAnsi="Arial" w:cs="Arial"/>
                <w:lang w:eastAsia="es-ES"/>
              </w:rPr>
            </w:pPr>
            <w:r>
              <w:rPr>
                <w:rFonts w:ascii="Arial" w:hAnsi="Arial" w:cs="Arial"/>
              </w:rPr>
              <w:t>2662-0800</w:t>
            </w:r>
          </w:p>
          <w:p w:rsidR="000C691A" w:rsidRDefault="000C691A" w:rsidP="00B015E8">
            <w:pPr>
              <w:widowControl w:val="0"/>
              <w:snapToGrid w:val="0"/>
              <w:spacing w:line="288" w:lineRule="auto"/>
              <w:rPr>
                <w:rFonts w:ascii="Arial" w:hAnsi="Arial" w:cs="Arial"/>
                <w:lang w:eastAsia="es-E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ind w:right="-106"/>
              <w:rPr>
                <w:rFonts w:ascii="Arial" w:hAnsi="Arial" w:cs="Arial"/>
                <w:lang w:eastAsia="es-ES"/>
              </w:rPr>
            </w:pPr>
            <w:r>
              <w:rPr>
                <w:rFonts w:ascii="Arial" w:hAnsi="Arial" w:cs="Arial"/>
              </w:rPr>
              <w:t>2662-0800</w:t>
            </w:r>
          </w:p>
        </w:tc>
      </w:tr>
      <w:tr w:rsidR="000C691A" w:rsidTr="00B015E8">
        <w:trPr>
          <w:trHeight w:val="55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rPr>
                <w:rFonts w:ascii="Arial" w:hAnsi="Arial" w:cs="Arial"/>
                <w:b/>
                <w:lang w:eastAsia="es-E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spacing w:line="288" w:lineRule="auto"/>
              <w:rPr>
                <w:rFonts w:ascii="Arial" w:hAnsi="Arial" w:cs="Arial"/>
                <w:lang w:eastAsia="es-ES"/>
              </w:rPr>
            </w:pPr>
            <w:r>
              <w:rPr>
                <w:rFonts w:ascii="Arial" w:hAnsi="Arial" w:cs="Arial"/>
              </w:rPr>
              <w:t>Sargento</w:t>
            </w:r>
          </w:p>
          <w:p w:rsidR="000C691A" w:rsidRDefault="000C691A" w:rsidP="00B015E8">
            <w:pPr>
              <w:widowControl w:val="0"/>
              <w:snapToGrid w:val="0"/>
              <w:spacing w:line="288" w:lineRule="auto"/>
              <w:rPr>
                <w:rFonts w:ascii="Arial" w:hAnsi="Arial" w:cs="Arial"/>
                <w:lang w:eastAsia="es-ES"/>
              </w:rPr>
            </w:pPr>
            <w:r>
              <w:rPr>
                <w:rFonts w:ascii="Arial" w:hAnsi="Arial" w:cs="Arial"/>
              </w:rPr>
              <w:t>Milton de Jesús Gómez</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ind w:right="-109" w:hanging="108"/>
              <w:rPr>
                <w:rFonts w:ascii="Arial" w:hAnsi="Arial" w:cs="Arial"/>
                <w:lang w:eastAsia="es-ES"/>
              </w:rPr>
            </w:pPr>
            <w:r>
              <w:rPr>
                <w:rFonts w:ascii="Arial" w:hAnsi="Arial" w:cs="Arial"/>
              </w:rPr>
              <w:t xml:space="preserve">2527-7389 </w:t>
            </w:r>
          </w:p>
          <w:p w:rsidR="000C691A" w:rsidRDefault="000C691A" w:rsidP="00B015E8">
            <w:pPr>
              <w:widowControl w:val="0"/>
              <w:snapToGrid w:val="0"/>
              <w:ind w:right="-109" w:hanging="108"/>
              <w:rPr>
                <w:rFonts w:ascii="Arial" w:hAnsi="Arial" w:cs="Arial"/>
                <w:lang w:eastAsia="es-ES"/>
              </w:rPr>
            </w:pPr>
            <w:r>
              <w:rPr>
                <w:rFonts w:ascii="Arial" w:hAnsi="Arial" w:cs="Arial"/>
              </w:rPr>
              <w:t>2132-2089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p>
        </w:tc>
        <w:bookmarkStart w:id="0" w:name="_GoBack"/>
        <w:bookmarkEnd w:id="0"/>
      </w:tr>
      <w:tr w:rsidR="000C691A" w:rsidTr="00B015E8">
        <w:trPr>
          <w:trHeight w:val="553"/>
        </w:trPr>
        <w:tc>
          <w:tcPr>
            <w:tcW w:w="1814" w:type="dxa"/>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widowControl w:val="0"/>
              <w:snapToGrid w:val="0"/>
              <w:rPr>
                <w:rFonts w:ascii="Arial" w:hAnsi="Arial" w:cs="Arial"/>
                <w:b/>
                <w:lang w:eastAsia="es-ES"/>
              </w:rPr>
            </w:pPr>
            <w:r w:rsidRPr="00910CF5">
              <w:rPr>
                <w:rFonts w:ascii="Arial" w:hAnsi="Arial" w:cs="Arial"/>
                <w:b/>
              </w:rPr>
              <w:t>Cruz Roja</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eastAsia="es-ES"/>
              </w:rPr>
            </w:pPr>
            <w:r>
              <w:rPr>
                <w:rFonts w:ascii="Arial" w:hAnsi="Arial" w:cs="Arial"/>
              </w:rPr>
              <w:t>Presidente de la Cruz Roja</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eastAsia="es-ES"/>
              </w:rPr>
            </w:pPr>
            <w:r>
              <w:rPr>
                <w:rFonts w:ascii="Arial" w:hAnsi="Arial" w:cs="Arial"/>
              </w:rPr>
              <w:t>Lic. Ulises Onan Jiménez</w:t>
            </w:r>
          </w:p>
        </w:tc>
        <w:tc>
          <w:tcPr>
            <w:tcW w:w="1191"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rPr>
                <w:rFonts w:ascii="Arial" w:hAnsi="Arial" w:cs="Arial"/>
                <w:lang w:eastAsia="es-ES"/>
              </w:rPr>
            </w:pPr>
            <w:r>
              <w:rPr>
                <w:rFonts w:ascii="Arial" w:hAnsi="Arial" w:cs="Arial"/>
              </w:rPr>
              <w:t>2624-0358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ind w:right="-106"/>
              <w:rPr>
                <w:rFonts w:ascii="Arial" w:hAnsi="Arial" w:cs="Arial"/>
                <w:lang w:eastAsia="es-ES"/>
              </w:rPr>
            </w:pPr>
            <w:r>
              <w:rPr>
                <w:rFonts w:ascii="Arial" w:hAnsi="Arial" w:cs="Arial"/>
              </w:rPr>
              <w:t>2624-0358</w:t>
            </w:r>
          </w:p>
        </w:tc>
      </w:tr>
      <w:tr w:rsidR="000C691A" w:rsidTr="00B015E8">
        <w:trPr>
          <w:trHeight w:val="553"/>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pStyle w:val="Ttulo5"/>
              <w:numPr>
                <w:ilvl w:val="0"/>
                <w:numId w:val="0"/>
              </w:numPr>
              <w:outlineLvl w:val="4"/>
              <w:rPr>
                <w:rFonts w:ascii="Arial" w:hAnsi="Arial" w:cs="Arial"/>
                <w:b/>
                <w:color w:val="auto"/>
                <w:lang w:eastAsia="es-ES"/>
              </w:rPr>
            </w:pPr>
            <w:r w:rsidRPr="00910CF5">
              <w:rPr>
                <w:rFonts w:ascii="Arial" w:hAnsi="Arial" w:cs="Arial"/>
                <w:b/>
                <w:color w:val="auto"/>
                <w:lang w:eastAsia="es-ES"/>
              </w:rPr>
              <w:t>Comandos de Salvamento</w:t>
            </w:r>
            <w:r w:rsidR="0049710D">
              <w:rPr>
                <w:rFonts w:ascii="Arial" w:hAnsi="Arial" w:cs="Arial"/>
                <w:b/>
                <w:color w:val="auto"/>
                <w:lang w:eastAsia="es-ES"/>
              </w:rPr>
              <w:t xml:space="preserve"> Usulután</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C691A" w:rsidRPr="005F45FB" w:rsidRDefault="0049710D" w:rsidP="0049710D">
            <w:pPr>
              <w:pStyle w:val="Ttulo5"/>
              <w:numPr>
                <w:ilvl w:val="0"/>
                <w:numId w:val="0"/>
              </w:numPr>
              <w:ind w:left="1008" w:hanging="1008"/>
              <w:outlineLvl w:val="4"/>
              <w:rPr>
                <w:rFonts w:ascii="Arial" w:hAnsi="Arial" w:cs="Arial"/>
                <w:color w:val="auto"/>
                <w:lang w:eastAsia="es-ES"/>
              </w:rPr>
            </w:pPr>
            <w:r>
              <w:rPr>
                <w:rFonts w:ascii="Arial" w:hAnsi="Arial" w:cs="Arial"/>
                <w:color w:val="auto"/>
                <w:lang w:eastAsia="es-ES"/>
              </w:rPr>
              <w:t>Jefes Delegación</w:t>
            </w: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Pr="005F45FB" w:rsidRDefault="000C691A" w:rsidP="00B015E8">
            <w:pPr>
              <w:widowControl w:val="0"/>
              <w:snapToGrid w:val="0"/>
              <w:rPr>
                <w:rFonts w:ascii="Arial" w:hAnsi="Arial" w:cs="Arial"/>
                <w:lang w:val="es-MX" w:eastAsia="es-ES"/>
              </w:rPr>
            </w:pPr>
            <w:r w:rsidRPr="005F45FB">
              <w:rPr>
                <w:rFonts w:ascii="Arial" w:hAnsi="Arial" w:cs="Arial"/>
                <w:lang w:val="es-MX"/>
              </w:rPr>
              <w:t>Raúl Alfonso Aguilar</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snapToGrid w:val="0"/>
              <w:ind w:left="-1"/>
              <w:rPr>
                <w:rFonts w:ascii="Arial" w:hAnsi="Arial" w:cs="Arial"/>
                <w:lang w:eastAsia="es-ES"/>
              </w:rPr>
            </w:pPr>
            <w:r>
              <w:rPr>
                <w:rFonts w:ascii="Arial" w:hAnsi="Arial" w:cs="Arial"/>
                <w:lang w:val="es-MX"/>
              </w:rPr>
              <w:t>2632-1054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C691A" w:rsidRDefault="000C691A" w:rsidP="00B015E8">
            <w:pPr>
              <w:widowControl w:val="0"/>
              <w:snapToGrid w:val="0"/>
              <w:ind w:right="-106"/>
              <w:rPr>
                <w:rFonts w:ascii="Arial" w:hAnsi="Arial" w:cs="Arial"/>
                <w:lang w:eastAsia="es-ES"/>
              </w:rPr>
            </w:pPr>
          </w:p>
        </w:tc>
      </w:tr>
      <w:tr w:rsidR="000C691A" w:rsidTr="00B015E8">
        <w:trPr>
          <w:trHeight w:val="55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C691A" w:rsidRPr="00910CF5" w:rsidRDefault="000C691A" w:rsidP="00B015E8">
            <w:pPr>
              <w:rPr>
                <w:rFonts w:ascii="Arial" w:hAnsi="Arial" w:cs="Arial"/>
                <w:b/>
                <w:bCs/>
                <w:lang w:val="es-ES_tradnl" w:eastAsia="es-E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0C691A" w:rsidRPr="005F45FB" w:rsidRDefault="000C691A" w:rsidP="00B015E8">
            <w:pPr>
              <w:rPr>
                <w:rFonts w:ascii="Arial" w:hAnsi="Arial" w:cs="Arial"/>
                <w:bCs/>
                <w:lang w:val="es-ES_tradnl" w:eastAsia="es-E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0C691A" w:rsidRPr="005F45FB" w:rsidRDefault="000C691A" w:rsidP="00B015E8">
            <w:pPr>
              <w:widowControl w:val="0"/>
              <w:snapToGrid w:val="0"/>
              <w:rPr>
                <w:rFonts w:ascii="Arial" w:hAnsi="Arial" w:cs="Arial"/>
                <w:lang w:val="es-MX" w:eastAsia="es-ES"/>
              </w:rPr>
            </w:pPr>
            <w:r w:rsidRPr="005F45FB">
              <w:rPr>
                <w:rFonts w:ascii="Arial" w:hAnsi="Arial" w:cs="Arial"/>
                <w:lang w:val="es-MX"/>
              </w:rPr>
              <w:t>Manuel de Jesús Flores</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rPr>
                <w:rFonts w:ascii="Arial" w:hAnsi="Arial" w:cs="Arial"/>
                <w:lang w:eastAsia="es-ES"/>
              </w:rPr>
            </w:pPr>
          </w:p>
        </w:tc>
      </w:tr>
    </w:tbl>
    <w:p w:rsidR="000C691A" w:rsidRDefault="000C691A" w:rsidP="000C691A">
      <w:pPr>
        <w:spacing w:after="200" w:line="480" w:lineRule="auto"/>
        <w:rPr>
          <w:rFonts w:ascii="Arial" w:hAnsi="Arial" w:cs="Arial"/>
          <w:b/>
          <w:snapToGrid w:val="0"/>
          <w:color w:val="000000"/>
          <w:lang w:val="es-ES_tradnl"/>
        </w:rPr>
      </w:pPr>
    </w:p>
    <w:p w:rsidR="000C691A" w:rsidRPr="007303B5" w:rsidRDefault="000C691A" w:rsidP="007303B5">
      <w:pPr>
        <w:spacing w:after="200" w:line="480" w:lineRule="auto"/>
        <w:jc w:val="center"/>
        <w:rPr>
          <w:rFonts w:ascii="Arial" w:hAnsi="Arial" w:cs="Arial"/>
          <w:b/>
          <w:color w:val="000000"/>
          <w:szCs w:val="24"/>
          <w:lang w:val="es-ES_tradnl" w:eastAsia="es-SV"/>
        </w:rPr>
      </w:pPr>
      <w:r>
        <w:rPr>
          <w:rFonts w:ascii="Arial" w:hAnsi="Arial" w:cs="Arial"/>
          <w:b/>
          <w:lang w:val="es-ES_tradnl"/>
        </w:rPr>
        <w:lastRenderedPageBreak/>
        <w:t>PROCEDIMIENTOS DE RESPUESTA DE AC</w:t>
      </w:r>
      <w:r w:rsidR="007303B5">
        <w:rPr>
          <w:rFonts w:ascii="Arial" w:hAnsi="Arial" w:cs="Arial"/>
          <w:b/>
          <w:lang w:val="es-ES_tradnl"/>
        </w:rPr>
        <w:t>UERDO A CADA TIPO DE EMERGENCIA</w:t>
      </w:r>
    </w:p>
    <w:p w:rsidR="000C691A" w:rsidRPr="002C05E4" w:rsidRDefault="000C691A" w:rsidP="000C691A">
      <w:pPr>
        <w:spacing w:after="200" w:line="480" w:lineRule="auto"/>
        <w:jc w:val="both"/>
        <w:rPr>
          <w:rFonts w:ascii="Arial" w:hAnsi="Arial" w:cs="Arial"/>
          <w:color w:val="000000"/>
          <w:sz w:val="24"/>
          <w:szCs w:val="24"/>
          <w:lang w:val="es-ES_tradnl"/>
        </w:rPr>
      </w:pPr>
      <w:r w:rsidRPr="002C05E4">
        <w:rPr>
          <w:rFonts w:ascii="Arial" w:hAnsi="Arial" w:cs="Arial"/>
          <w:color w:val="000000"/>
          <w:sz w:val="24"/>
          <w:szCs w:val="24"/>
          <w:lang w:val="es-ES_tradnl"/>
        </w:rPr>
        <w:t>Los Procedimientos de acuerdo a cada tipo de Emergencia se desarrollaron en el Romano I pero se debe considerar que los Procedimientos de Primeros Auxilios en caso de asistir a un trabajador o trabajadora lesionado son importantes por lo que a continuación se enumerarán los más Básicos y Elementales:</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Mantén la calma, tranquiliza a la víctima, piensa antes de actuar y usa el sentido común.</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Pon en práctica el sistema P. A. S.: respetando el siguiente orden:</w:t>
      </w:r>
    </w:p>
    <w:p w:rsidR="000C691A" w:rsidRPr="002C05E4" w:rsidRDefault="000C691A" w:rsidP="000C691A">
      <w:pPr>
        <w:pStyle w:val="Prrafodelista"/>
        <w:numPr>
          <w:ilvl w:val="0"/>
          <w:numId w:val="31"/>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Proteger: Evita que tú, u otras personas, se vean envueltas en otro accidente a causa del primero.</w:t>
      </w:r>
    </w:p>
    <w:p w:rsidR="000C691A" w:rsidRPr="002C05E4" w:rsidRDefault="000C691A" w:rsidP="000C691A">
      <w:pPr>
        <w:pStyle w:val="Prrafodelista"/>
        <w:numPr>
          <w:ilvl w:val="0"/>
          <w:numId w:val="31"/>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Avisar: Los teléfonos de urgencias (bomberos, policía, cruz roja, etc.) se han recolectado en el Directorio Telefónico para Casos de Emergencias</w:t>
      </w:r>
    </w:p>
    <w:p w:rsidR="000C691A" w:rsidRPr="002C05E4" w:rsidRDefault="000C691A" w:rsidP="000C691A">
      <w:pPr>
        <w:pStyle w:val="Prrafodelista"/>
        <w:numPr>
          <w:ilvl w:val="0"/>
          <w:numId w:val="31"/>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 xml:space="preserve">Socorrer: Atiende siempre al herido más grave, para lo cual: </w:t>
      </w:r>
    </w:p>
    <w:p w:rsidR="000C691A" w:rsidRPr="002C05E4" w:rsidRDefault="000C691A" w:rsidP="000C691A">
      <w:pPr>
        <w:pStyle w:val="Prrafodelista"/>
        <w:numPr>
          <w:ilvl w:val="0"/>
          <w:numId w:val="32"/>
        </w:numPr>
        <w:snapToGrid w:val="0"/>
        <w:spacing w:after="200" w:line="480" w:lineRule="auto"/>
        <w:ind w:left="2552" w:hanging="284"/>
        <w:jc w:val="both"/>
        <w:rPr>
          <w:rFonts w:ascii="Arial" w:hAnsi="Arial" w:cs="Arial"/>
          <w:sz w:val="24"/>
          <w:szCs w:val="24"/>
        </w:rPr>
      </w:pPr>
      <w:r w:rsidRPr="002C05E4">
        <w:rPr>
          <w:rFonts w:ascii="Arial" w:hAnsi="Arial" w:cs="Arial"/>
          <w:sz w:val="24"/>
          <w:szCs w:val="24"/>
        </w:rPr>
        <w:t>Comprueba si está consciente, si tiene pulso y si respira, en caso contrario realiza una reanimación cardiopulmonar (Agregado 1).</w:t>
      </w:r>
    </w:p>
    <w:p w:rsidR="000C691A" w:rsidRPr="002C05E4" w:rsidRDefault="000C691A" w:rsidP="000C691A">
      <w:pPr>
        <w:pStyle w:val="Prrafodelista"/>
        <w:numPr>
          <w:ilvl w:val="0"/>
          <w:numId w:val="32"/>
        </w:numPr>
        <w:snapToGrid w:val="0"/>
        <w:spacing w:after="200" w:line="480" w:lineRule="auto"/>
        <w:ind w:left="2552" w:hanging="284"/>
        <w:jc w:val="both"/>
        <w:rPr>
          <w:rFonts w:ascii="Arial" w:hAnsi="Arial" w:cs="Arial"/>
          <w:sz w:val="24"/>
          <w:szCs w:val="24"/>
        </w:rPr>
      </w:pPr>
      <w:r w:rsidRPr="002C05E4">
        <w:rPr>
          <w:rFonts w:ascii="Arial" w:hAnsi="Arial" w:cs="Arial"/>
          <w:sz w:val="24"/>
          <w:szCs w:val="24"/>
        </w:rPr>
        <w:t>Examínalo por zonas (cabeza, cuello, tronco, abdomen y extremidades por si presenta heridas, fracturas, quemaduras, etc.).</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Si la herida es superficial:</w:t>
      </w:r>
    </w:p>
    <w:p w:rsidR="000C691A" w:rsidRPr="002C05E4" w:rsidRDefault="000C691A" w:rsidP="000C691A">
      <w:pPr>
        <w:pStyle w:val="Prrafodelista"/>
        <w:numPr>
          <w:ilvl w:val="0"/>
          <w:numId w:val="33"/>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La persona que vaya a realizar la curación debe lavarse previamente las manos con agua y jabón.</w:t>
      </w:r>
    </w:p>
    <w:p w:rsidR="000C691A" w:rsidRPr="002C05E4" w:rsidRDefault="000C691A" w:rsidP="000C691A">
      <w:pPr>
        <w:pStyle w:val="Prrafodelista"/>
        <w:numPr>
          <w:ilvl w:val="0"/>
          <w:numId w:val="33"/>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lastRenderedPageBreak/>
        <w:t>Lavar la herida con agua y jabón yodado (preferiblemente) o con agua oxigenada a chorro, procurando si la herida está sucia limpiarla de impurezas y cuerpos extraños lo mejor posible.</w:t>
      </w:r>
    </w:p>
    <w:p w:rsidR="000C691A" w:rsidRPr="002C05E4" w:rsidRDefault="000C691A" w:rsidP="000C691A">
      <w:pPr>
        <w:pStyle w:val="Prrafodelista"/>
        <w:numPr>
          <w:ilvl w:val="0"/>
          <w:numId w:val="33"/>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Pincelar la herida con un antiséptico y cubrir con un apósito o gasa estéril.</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Si la herida es importante, por su extensión, profundidad o localización:</w:t>
      </w:r>
    </w:p>
    <w:p w:rsidR="000C691A" w:rsidRPr="002C05E4" w:rsidRDefault="000C691A" w:rsidP="000C691A">
      <w:pPr>
        <w:pStyle w:val="Prrafodelista"/>
        <w:numPr>
          <w:ilvl w:val="0"/>
          <w:numId w:val="34"/>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Corta la hemorragia presionando directamente sobre la herida con un apósito limpio.</w:t>
      </w:r>
    </w:p>
    <w:p w:rsidR="000C691A" w:rsidRPr="002C05E4" w:rsidRDefault="000C691A" w:rsidP="000C691A">
      <w:pPr>
        <w:pStyle w:val="Prrafodelista"/>
        <w:numPr>
          <w:ilvl w:val="0"/>
          <w:numId w:val="34"/>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retires de la herida los apósitos empapados en sangre, coloca otros limpios encima de ellos y continúa presionando hasta detener la hemorragia.</w:t>
      </w:r>
    </w:p>
    <w:p w:rsidR="000C691A" w:rsidRPr="002C05E4" w:rsidRDefault="000C691A" w:rsidP="000C691A">
      <w:pPr>
        <w:pStyle w:val="Prrafodelista"/>
        <w:numPr>
          <w:ilvl w:val="0"/>
          <w:numId w:val="34"/>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Evita poner un torniquete, sobre todo si no tienes experiencia.</w:t>
      </w:r>
    </w:p>
    <w:p w:rsidR="000C691A" w:rsidRPr="002C05E4" w:rsidRDefault="000C691A" w:rsidP="000C691A">
      <w:pPr>
        <w:pStyle w:val="Prrafodelista"/>
        <w:numPr>
          <w:ilvl w:val="0"/>
          <w:numId w:val="34"/>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Cubrir la herida con apósitos limpios y traslada al herido  urgentemente al centro de salud más cercano.</w:t>
      </w:r>
    </w:p>
    <w:p w:rsidR="000C691A" w:rsidRPr="002C05E4" w:rsidRDefault="000C691A" w:rsidP="000C691A">
      <w:pPr>
        <w:pStyle w:val="Prrafodelista"/>
        <w:numPr>
          <w:ilvl w:val="0"/>
          <w:numId w:val="34"/>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Si la hemorragia es nasal presionar con los dedos las alas de la nariz y bajar la cabeza.</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En caso de mareo o lipotimia:</w:t>
      </w:r>
    </w:p>
    <w:p w:rsidR="000C691A" w:rsidRPr="002C05E4" w:rsidRDefault="000C691A" w:rsidP="000C691A">
      <w:pPr>
        <w:pStyle w:val="Prrafodelista"/>
        <w:numPr>
          <w:ilvl w:val="0"/>
          <w:numId w:val="35"/>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Recostar a la persona en el suelo elevándole los pies.</w:t>
      </w:r>
    </w:p>
    <w:p w:rsidR="000C691A" w:rsidRPr="002C05E4" w:rsidRDefault="000C691A" w:rsidP="000C691A">
      <w:pPr>
        <w:pStyle w:val="Prrafodelista"/>
        <w:numPr>
          <w:ilvl w:val="0"/>
          <w:numId w:val="35"/>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Desabrochar el cinturón, soltar la corbata o cualquier prenda de vestir que pueda oprimir.</w:t>
      </w:r>
    </w:p>
    <w:p w:rsidR="000C691A" w:rsidRPr="002C05E4" w:rsidRDefault="000C691A" w:rsidP="000C691A">
      <w:pPr>
        <w:pStyle w:val="Prrafodelista"/>
        <w:numPr>
          <w:ilvl w:val="0"/>
          <w:numId w:val="35"/>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Procura que le llegue aire suficiente a la víctima (retira a los curiosos, abre alguna ventana, abanícale la cara. etc.).</w:t>
      </w:r>
    </w:p>
    <w:p w:rsidR="000C691A" w:rsidRPr="002C05E4" w:rsidRDefault="000C691A" w:rsidP="000C691A">
      <w:pPr>
        <w:pStyle w:val="Prrafodelista"/>
        <w:numPr>
          <w:ilvl w:val="0"/>
          <w:numId w:val="35"/>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lastRenderedPageBreak/>
        <w:t>Si a pesar de todo, la víctima, no recupera la consciencia podríamos estar ante una situación más grave: Comprueba si tiene respiración y pulso:</w:t>
      </w:r>
    </w:p>
    <w:p w:rsidR="000C691A" w:rsidRPr="002C05E4" w:rsidRDefault="000C691A" w:rsidP="000C691A">
      <w:pPr>
        <w:pStyle w:val="Prrafodelista"/>
        <w:numPr>
          <w:ilvl w:val="0"/>
          <w:numId w:val="36"/>
        </w:numPr>
        <w:snapToGrid w:val="0"/>
        <w:spacing w:after="200" w:line="480" w:lineRule="auto"/>
        <w:ind w:left="1985" w:hanging="284"/>
        <w:jc w:val="both"/>
        <w:rPr>
          <w:rFonts w:ascii="Arial" w:hAnsi="Arial" w:cs="Arial"/>
          <w:sz w:val="24"/>
          <w:szCs w:val="24"/>
        </w:rPr>
      </w:pPr>
      <w:r w:rsidRPr="002C05E4">
        <w:rPr>
          <w:rFonts w:ascii="Arial" w:hAnsi="Arial" w:cs="Arial"/>
          <w:sz w:val="24"/>
          <w:szCs w:val="24"/>
        </w:rPr>
        <w:t>Si tiene pulso y respira, colocar a la víctima en posición de seguridad (Agregado 2) y avisar a un servicio de urgencias.</w:t>
      </w:r>
    </w:p>
    <w:p w:rsidR="000C691A" w:rsidRPr="002C05E4" w:rsidRDefault="000C691A" w:rsidP="000C691A">
      <w:pPr>
        <w:pStyle w:val="Prrafodelista"/>
        <w:numPr>
          <w:ilvl w:val="0"/>
          <w:numId w:val="36"/>
        </w:numPr>
        <w:snapToGrid w:val="0"/>
        <w:spacing w:after="200" w:line="480" w:lineRule="auto"/>
        <w:ind w:left="1985" w:hanging="284"/>
        <w:jc w:val="both"/>
        <w:rPr>
          <w:rFonts w:ascii="Arial" w:hAnsi="Arial" w:cs="Arial"/>
          <w:sz w:val="24"/>
          <w:szCs w:val="24"/>
        </w:rPr>
      </w:pPr>
      <w:r w:rsidRPr="002C05E4">
        <w:rPr>
          <w:rFonts w:ascii="Arial" w:hAnsi="Arial" w:cs="Arial"/>
          <w:sz w:val="24"/>
          <w:szCs w:val="24"/>
        </w:rPr>
        <w:t>Si no tiene pulso ni respira, realizar las maniobras de reanimación cardiopulmonar y avisar a un servicio de urgencias.</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No dar de beber nada, ni administrar analgésicos, ni dejar nunca solo a un accidentado (sobre todo si se encuentra inconsciente) mantenlo caliente tapándolo con ropa.</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Si después de un accidente observas en la víctima problemas de habla o de coordinación, debe ser llevada urgentemente al centro de salud más cercano.</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Si observas un cuerpo extraño en un ojo:</w:t>
      </w:r>
    </w:p>
    <w:p w:rsidR="000C691A" w:rsidRPr="002C05E4" w:rsidRDefault="000C691A" w:rsidP="000C691A">
      <w:pPr>
        <w:pStyle w:val="Prrafodelista"/>
        <w:numPr>
          <w:ilvl w:val="0"/>
          <w:numId w:val="37"/>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permitas que el accidentado se restriegue o toque el ojo.</w:t>
      </w:r>
    </w:p>
    <w:p w:rsidR="000C691A" w:rsidRPr="002C05E4" w:rsidRDefault="000C691A" w:rsidP="000C691A">
      <w:pPr>
        <w:pStyle w:val="Prrafodelista"/>
        <w:numPr>
          <w:ilvl w:val="0"/>
          <w:numId w:val="37"/>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Si está suelto retíralo suavemente con la punta de un pañuelo.</w:t>
      </w:r>
    </w:p>
    <w:p w:rsidR="000C691A" w:rsidRPr="002C05E4" w:rsidRDefault="000C691A" w:rsidP="000C691A">
      <w:pPr>
        <w:pStyle w:val="Prrafodelista"/>
        <w:numPr>
          <w:ilvl w:val="0"/>
          <w:numId w:val="37"/>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Si está incrustado no lo extraigas (sobre todo si se encuentra en la zona coloreada o iris del ojo) cúbrelo con un apósito limpio y remite al accidentado al centro de salud más cercano.</w:t>
      </w:r>
    </w:p>
    <w:p w:rsidR="000C691A" w:rsidRPr="002C05E4" w:rsidRDefault="000C691A" w:rsidP="000C691A">
      <w:pPr>
        <w:pStyle w:val="Prrafodelista"/>
        <w:numPr>
          <w:ilvl w:val="0"/>
          <w:numId w:val="37"/>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utilices nunca objetos puntiagudos o afilados para extraer cuerpos extraños de los ojos.</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En caso de quemaduras:</w:t>
      </w:r>
    </w:p>
    <w:p w:rsidR="000C691A" w:rsidRPr="002C05E4" w:rsidRDefault="000C691A" w:rsidP="000C691A">
      <w:pPr>
        <w:pStyle w:val="Prrafodelista"/>
        <w:numPr>
          <w:ilvl w:val="0"/>
          <w:numId w:val="38"/>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Enfría la zona afectada con agua a temperatura ambiente (no cubitos ni agua helada).</w:t>
      </w:r>
    </w:p>
    <w:p w:rsidR="000C691A" w:rsidRPr="002C05E4" w:rsidRDefault="000C691A" w:rsidP="000C691A">
      <w:pPr>
        <w:pStyle w:val="Prrafodelista"/>
        <w:numPr>
          <w:ilvl w:val="0"/>
          <w:numId w:val="38"/>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lastRenderedPageBreak/>
        <w:t>No apliques remedios caseros sobre una quemadura</w:t>
      </w:r>
    </w:p>
    <w:p w:rsidR="000C691A" w:rsidRPr="002C05E4" w:rsidRDefault="000C691A" w:rsidP="000C691A">
      <w:pPr>
        <w:pStyle w:val="Prrafodelista"/>
        <w:numPr>
          <w:ilvl w:val="0"/>
          <w:numId w:val="38"/>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revientes las ampollas.</w:t>
      </w:r>
    </w:p>
    <w:p w:rsidR="000C691A" w:rsidRPr="002C05E4" w:rsidRDefault="000C691A" w:rsidP="000C691A">
      <w:pPr>
        <w:pStyle w:val="Prrafodelista"/>
        <w:numPr>
          <w:ilvl w:val="0"/>
          <w:numId w:val="38"/>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retires las ropas quemadas del cuerpo.</w:t>
      </w:r>
    </w:p>
    <w:p w:rsidR="000C691A" w:rsidRPr="002C05E4" w:rsidRDefault="000C691A" w:rsidP="000C691A">
      <w:pPr>
        <w:pStyle w:val="Prrafodelista"/>
        <w:numPr>
          <w:ilvl w:val="0"/>
          <w:numId w:val="38"/>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Remite a la víctima a un centro de salud siempre que la quemadura tenga más de dos centímetros o afecte a ojos, manos, articulaciones o cara.</w:t>
      </w:r>
    </w:p>
    <w:p w:rsidR="000C691A" w:rsidRPr="002C05E4" w:rsidRDefault="000C691A" w:rsidP="000C691A">
      <w:pPr>
        <w:pStyle w:val="Prrafodelista"/>
        <w:numPr>
          <w:ilvl w:val="0"/>
          <w:numId w:val="30"/>
        </w:numPr>
        <w:snapToGrid w:val="0"/>
        <w:spacing w:after="200" w:line="480" w:lineRule="auto"/>
        <w:jc w:val="both"/>
        <w:rPr>
          <w:rFonts w:ascii="Arial" w:hAnsi="Arial" w:cs="Arial"/>
          <w:sz w:val="24"/>
          <w:szCs w:val="24"/>
        </w:rPr>
      </w:pPr>
      <w:r w:rsidRPr="002C05E4">
        <w:rPr>
          <w:rFonts w:ascii="Arial" w:hAnsi="Arial" w:cs="Arial"/>
          <w:sz w:val="24"/>
          <w:szCs w:val="24"/>
        </w:rPr>
        <w:t>En caso de contacto eléctrico: se procederá por el siguiente orden:</w:t>
      </w:r>
    </w:p>
    <w:p w:rsidR="000C691A" w:rsidRPr="002C05E4"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No toques a la víctima.</w:t>
      </w:r>
    </w:p>
    <w:p w:rsidR="000C691A" w:rsidRPr="002C05E4"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Corta primero el suministro de corriente.</w:t>
      </w:r>
    </w:p>
    <w:p w:rsidR="000C691A" w:rsidRPr="002C05E4"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Avisa a los servicios de Emergencias.</w:t>
      </w:r>
    </w:p>
    <w:p w:rsidR="000C691A" w:rsidRPr="002C05E4"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Caso de no poder cortar la corriente (baja tensión) se intentará desenganchar a la víctima utilizando cualquier elemento no conductor a nuestro alcance.</w:t>
      </w:r>
    </w:p>
    <w:p w:rsidR="000C691A" w:rsidRPr="002C05E4"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Socorre a la víctima. Si es preciso, practícale una reanimación cardiopulmonar.</w:t>
      </w:r>
    </w:p>
    <w:p w:rsidR="000C691A" w:rsidRDefault="000C691A" w:rsidP="000C691A">
      <w:pPr>
        <w:pStyle w:val="Prrafodelista"/>
        <w:numPr>
          <w:ilvl w:val="0"/>
          <w:numId w:val="39"/>
        </w:numPr>
        <w:snapToGrid w:val="0"/>
        <w:spacing w:after="200" w:line="480" w:lineRule="auto"/>
        <w:ind w:left="1418" w:hanging="284"/>
        <w:jc w:val="both"/>
        <w:rPr>
          <w:rFonts w:ascii="Arial" w:hAnsi="Arial" w:cs="Arial"/>
          <w:sz w:val="24"/>
          <w:szCs w:val="24"/>
        </w:rPr>
      </w:pPr>
      <w:r w:rsidRPr="002C05E4">
        <w:rPr>
          <w:rFonts w:ascii="Arial" w:hAnsi="Arial" w:cs="Arial"/>
          <w:sz w:val="24"/>
          <w:szCs w:val="24"/>
        </w:rPr>
        <w:t>Si la corriente es de alta tensión y no se ha podido cortar el suministro, no se intentará desenganchar a la víctima ni siquiera mediante elementos no conductores.</w:t>
      </w:r>
    </w:p>
    <w:p w:rsidR="007F7F5D" w:rsidRDefault="007F7F5D" w:rsidP="007F7F5D">
      <w:pPr>
        <w:snapToGrid w:val="0"/>
        <w:spacing w:after="200" w:line="480" w:lineRule="auto"/>
        <w:jc w:val="both"/>
        <w:rPr>
          <w:rFonts w:ascii="Arial" w:hAnsi="Arial" w:cs="Arial"/>
          <w:sz w:val="24"/>
          <w:szCs w:val="24"/>
        </w:rPr>
      </w:pPr>
    </w:p>
    <w:p w:rsidR="007F7F5D" w:rsidRDefault="007F7F5D" w:rsidP="007F7F5D">
      <w:pPr>
        <w:snapToGrid w:val="0"/>
        <w:spacing w:after="200" w:line="480" w:lineRule="auto"/>
        <w:jc w:val="both"/>
        <w:rPr>
          <w:rFonts w:ascii="Arial" w:hAnsi="Arial" w:cs="Arial"/>
          <w:sz w:val="24"/>
          <w:szCs w:val="24"/>
        </w:rPr>
      </w:pPr>
    </w:p>
    <w:p w:rsidR="007F7F5D" w:rsidRPr="007F7F5D" w:rsidRDefault="007F7F5D" w:rsidP="007F7F5D">
      <w:pPr>
        <w:snapToGrid w:val="0"/>
        <w:spacing w:after="200" w:line="480" w:lineRule="auto"/>
        <w:jc w:val="both"/>
        <w:rPr>
          <w:rFonts w:ascii="Arial" w:hAnsi="Arial" w:cs="Arial"/>
          <w:sz w:val="24"/>
          <w:szCs w:val="24"/>
        </w:rPr>
      </w:pPr>
    </w:p>
    <w:p w:rsidR="000C691A" w:rsidRDefault="000C691A" w:rsidP="00B9792A">
      <w:pPr>
        <w:pStyle w:val="NormalWeb"/>
        <w:spacing w:line="480" w:lineRule="auto"/>
        <w:ind w:left="780"/>
        <w:jc w:val="center"/>
        <w:rPr>
          <w:rFonts w:ascii="Arial" w:hAnsi="Arial" w:cs="Arial"/>
          <w:b/>
          <w:lang w:val="es-ES_tradnl"/>
        </w:rPr>
      </w:pPr>
      <w:r>
        <w:rPr>
          <w:rFonts w:ascii="Arial" w:hAnsi="Arial" w:cs="Arial"/>
          <w:b/>
          <w:lang w:val="es-ES_tradnl"/>
        </w:rPr>
        <w:lastRenderedPageBreak/>
        <w:t>PLAN DE CAPACITACIONES A LOS RESPONSABLE</w:t>
      </w:r>
      <w:r w:rsidR="00B9792A">
        <w:rPr>
          <w:rFonts w:ascii="Arial" w:hAnsi="Arial" w:cs="Arial"/>
          <w:b/>
          <w:lang w:val="es-ES_tradnl"/>
        </w:rPr>
        <w:t>S DE LA ATENCIÓN DE EMERGENCIAS</w:t>
      </w:r>
    </w:p>
    <w:p w:rsidR="000C691A" w:rsidRDefault="000C691A" w:rsidP="000C691A">
      <w:pPr>
        <w:pStyle w:val="NormalWeb"/>
        <w:spacing w:line="480" w:lineRule="auto"/>
        <w:jc w:val="both"/>
        <w:rPr>
          <w:rFonts w:ascii="Arial" w:hAnsi="Arial" w:cs="Arial"/>
          <w:lang w:val="es-ES_tradnl"/>
        </w:rPr>
      </w:pPr>
      <w:r>
        <w:rPr>
          <w:rFonts w:ascii="Arial" w:hAnsi="Arial" w:cs="Arial"/>
          <w:lang w:val="es-ES_tradnl"/>
        </w:rPr>
        <w:t xml:space="preserve"> </w:t>
      </w:r>
      <w:r>
        <w:rPr>
          <w:rFonts w:ascii="Arial" w:hAnsi="Arial" w:cs="Arial"/>
          <w:lang w:val="es-ES_tradnl"/>
        </w:rPr>
        <w:tab/>
        <w:t>Las capacitaciones que se desarrollaran en relación a este tema serán:</w:t>
      </w:r>
    </w:p>
    <w:tbl>
      <w:tblPr>
        <w:tblStyle w:val="Tablaconcuadrcula"/>
        <w:tblW w:w="6236" w:type="dxa"/>
        <w:jc w:val="center"/>
        <w:tblCellMar>
          <w:top w:w="57" w:type="dxa"/>
          <w:left w:w="57" w:type="dxa"/>
          <w:bottom w:w="57" w:type="dxa"/>
          <w:right w:w="57" w:type="dxa"/>
        </w:tblCellMar>
        <w:tblLook w:val="04A0" w:firstRow="1" w:lastRow="0" w:firstColumn="1" w:lastColumn="0" w:noHBand="0" w:noVBand="1"/>
      </w:tblPr>
      <w:tblGrid>
        <w:gridCol w:w="4252"/>
        <w:gridCol w:w="1984"/>
      </w:tblGrid>
      <w:tr w:rsidR="000C691A" w:rsidTr="00B015E8">
        <w:trPr>
          <w:trHeight w:val="567"/>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jc w:val="center"/>
              <w:rPr>
                <w:rFonts w:ascii="Arial" w:hAnsi="Arial" w:cs="Arial"/>
                <w:b/>
              </w:rPr>
            </w:pPr>
            <w:r>
              <w:rPr>
                <w:rFonts w:ascii="Arial" w:hAnsi="Arial" w:cs="Arial"/>
                <w:b/>
              </w:rPr>
              <w:t>PROGRAMA O TALLER A IMPARTIR</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tabs>
                <w:tab w:val="left" w:pos="426"/>
              </w:tabs>
              <w:jc w:val="center"/>
              <w:rPr>
                <w:rFonts w:ascii="Arial" w:hAnsi="Arial" w:cs="Arial"/>
                <w:b/>
                <w:lang w:eastAsia="es-ES"/>
              </w:rPr>
            </w:pPr>
            <w:r>
              <w:rPr>
                <w:rFonts w:ascii="Arial" w:hAnsi="Arial" w:cs="Arial"/>
                <w:b/>
              </w:rPr>
              <w:t>TIEMPO DE</w:t>
            </w:r>
          </w:p>
          <w:p w:rsidR="000C691A" w:rsidRDefault="000C691A" w:rsidP="00B015E8">
            <w:pPr>
              <w:widowControl w:val="0"/>
              <w:tabs>
                <w:tab w:val="left" w:pos="426"/>
              </w:tabs>
              <w:snapToGrid w:val="0"/>
              <w:jc w:val="center"/>
              <w:rPr>
                <w:rFonts w:ascii="Arial" w:hAnsi="Arial" w:cs="Arial"/>
                <w:b/>
              </w:rPr>
            </w:pPr>
            <w:r>
              <w:rPr>
                <w:rFonts w:ascii="Arial" w:hAnsi="Arial" w:cs="Arial"/>
                <w:b/>
              </w:rPr>
              <w:t>DURACIÓN</w:t>
            </w:r>
          </w:p>
        </w:tc>
      </w:tr>
      <w:tr w:rsidR="000C691A" w:rsidTr="00DA4D97">
        <w:trPr>
          <w:trHeight w:val="1036"/>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0C691A" w:rsidRDefault="004B2784" w:rsidP="00DF312C">
            <w:pPr>
              <w:widowControl w:val="0"/>
              <w:tabs>
                <w:tab w:val="left" w:pos="426"/>
              </w:tabs>
              <w:snapToGrid w:val="0"/>
              <w:rPr>
                <w:rFonts w:ascii="Arial" w:hAnsi="Arial" w:cs="Arial"/>
              </w:rPr>
            </w:pPr>
            <w:r>
              <w:rPr>
                <w:rFonts w:ascii="Arial" w:hAnsi="Arial" w:cs="Arial"/>
              </w:rPr>
              <w:t xml:space="preserve">CATÁSTROFES NATURALES (SISMOS, HURACANES Y </w:t>
            </w:r>
            <w:r w:rsidR="000C691A">
              <w:rPr>
                <w:rFonts w:ascii="Arial" w:hAnsi="Arial" w:cs="Arial"/>
              </w:rPr>
              <w:t>CUR</w:t>
            </w:r>
            <w:r w:rsidR="00DF312C">
              <w:rPr>
                <w:rFonts w:ascii="Arial" w:hAnsi="Arial" w:cs="Arial"/>
              </w:rPr>
              <w:t>SO BÁSICO DE PRIMEROS AUXILIOS).</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jc w:val="center"/>
              <w:rPr>
                <w:rFonts w:ascii="Arial" w:hAnsi="Arial" w:cs="Arial"/>
              </w:rPr>
            </w:pPr>
            <w:r>
              <w:rPr>
                <w:rFonts w:ascii="Arial" w:hAnsi="Arial" w:cs="Arial"/>
              </w:rPr>
              <w:t>16 HORAS</w:t>
            </w:r>
          </w:p>
        </w:tc>
      </w:tr>
      <w:tr w:rsidR="000C691A" w:rsidTr="00B015E8">
        <w:trPr>
          <w:trHeight w:val="567"/>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rPr>
                <w:rFonts w:ascii="Arial" w:hAnsi="Arial" w:cs="Arial"/>
              </w:rPr>
            </w:pPr>
            <w:r>
              <w:rPr>
                <w:rFonts w:ascii="Arial" w:hAnsi="Arial" w:cs="Arial"/>
              </w:rPr>
              <w:t>PLAN DE EMERGENCIA Y EVACUACIÓN</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jc w:val="center"/>
              <w:rPr>
                <w:rFonts w:ascii="Arial" w:hAnsi="Arial" w:cs="Arial"/>
              </w:rPr>
            </w:pPr>
            <w:r>
              <w:rPr>
                <w:rFonts w:ascii="Arial" w:hAnsi="Arial" w:cs="Arial"/>
              </w:rPr>
              <w:t>8 HORAS</w:t>
            </w:r>
          </w:p>
        </w:tc>
      </w:tr>
      <w:tr w:rsidR="000C691A" w:rsidTr="00B015E8">
        <w:trPr>
          <w:trHeight w:val="567"/>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rPr>
                <w:rFonts w:ascii="Arial" w:hAnsi="Arial" w:cs="Arial"/>
              </w:rPr>
            </w:pPr>
            <w:r>
              <w:rPr>
                <w:rFonts w:ascii="Arial" w:hAnsi="Arial" w:cs="Arial"/>
              </w:rPr>
              <w:t>PREVENCIÓN Y CONTROL DE INCENDIOS</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691A" w:rsidRDefault="000C691A" w:rsidP="00B015E8">
            <w:pPr>
              <w:widowControl w:val="0"/>
              <w:tabs>
                <w:tab w:val="left" w:pos="426"/>
              </w:tabs>
              <w:snapToGrid w:val="0"/>
              <w:jc w:val="center"/>
              <w:rPr>
                <w:rFonts w:ascii="Arial" w:hAnsi="Arial" w:cs="Arial"/>
              </w:rPr>
            </w:pPr>
            <w:r>
              <w:rPr>
                <w:rFonts w:ascii="Arial" w:hAnsi="Arial" w:cs="Arial"/>
              </w:rPr>
              <w:t>8 HORAS</w:t>
            </w:r>
          </w:p>
        </w:tc>
      </w:tr>
    </w:tbl>
    <w:p w:rsidR="009A49AD" w:rsidRDefault="009A49AD" w:rsidP="000C691A">
      <w:pPr>
        <w:pStyle w:val="NormalWeb"/>
        <w:spacing w:line="480" w:lineRule="auto"/>
        <w:jc w:val="both"/>
        <w:rPr>
          <w:rFonts w:ascii="Arial" w:hAnsi="Arial" w:cs="Arial"/>
        </w:rPr>
      </w:pPr>
      <w:r w:rsidRPr="007F7F5D">
        <w:rPr>
          <w:rFonts w:ascii="Arial" w:hAnsi="Arial" w:cs="Arial"/>
        </w:rPr>
        <w:t>En las fechas que el Comité defina en base a la Programación Anual de actividades.</w:t>
      </w:r>
    </w:p>
    <w:p w:rsidR="000C691A" w:rsidRPr="00A926A2" w:rsidRDefault="000C691A" w:rsidP="00FC66AD">
      <w:pPr>
        <w:pStyle w:val="Prrafodelista"/>
        <w:snapToGrid w:val="0"/>
        <w:spacing w:after="200" w:line="480" w:lineRule="auto"/>
        <w:ind w:left="780"/>
        <w:jc w:val="center"/>
        <w:rPr>
          <w:rFonts w:ascii="Arial" w:hAnsi="Arial" w:cs="Arial"/>
          <w:noProof/>
          <w:szCs w:val="24"/>
        </w:rPr>
      </w:pPr>
      <w:r>
        <w:rPr>
          <w:rFonts w:ascii="Arial" w:hAnsi="Arial" w:cs="Arial"/>
          <w:b/>
          <w:color w:val="000000"/>
          <w:lang w:val="es-ES_tradnl"/>
        </w:rPr>
        <w:t>CALENDARIZACIÓN Y REGISTRO DE SIMULACROS</w:t>
      </w:r>
    </w:p>
    <w:p w:rsidR="00254C7F" w:rsidRPr="007F7F5D" w:rsidRDefault="000C691A" w:rsidP="000C691A">
      <w:pPr>
        <w:spacing w:line="480" w:lineRule="auto"/>
        <w:jc w:val="both"/>
        <w:rPr>
          <w:rFonts w:ascii="Arial" w:hAnsi="Arial" w:cs="Arial"/>
          <w:noProof/>
          <w:sz w:val="24"/>
          <w:szCs w:val="24"/>
        </w:rPr>
      </w:pPr>
      <w:r>
        <w:rPr>
          <w:rFonts w:ascii="Arial" w:hAnsi="Arial" w:cs="Arial"/>
          <w:noProof/>
          <w:szCs w:val="24"/>
        </w:rPr>
        <w:t xml:space="preserve"> </w:t>
      </w:r>
      <w:r>
        <w:rPr>
          <w:rFonts w:ascii="Arial" w:hAnsi="Arial" w:cs="Arial"/>
          <w:noProof/>
          <w:szCs w:val="24"/>
        </w:rPr>
        <w:tab/>
      </w:r>
      <w:r w:rsidRPr="007F7F5D">
        <w:rPr>
          <w:rFonts w:ascii="Arial" w:hAnsi="Arial" w:cs="Arial"/>
          <w:noProof/>
          <w:sz w:val="24"/>
          <w:szCs w:val="24"/>
        </w:rPr>
        <w:t>La implantación efectiva del Plan de</w:t>
      </w:r>
      <w:r w:rsidR="004A0795" w:rsidRPr="007F7F5D">
        <w:rPr>
          <w:rFonts w:ascii="Arial" w:hAnsi="Arial" w:cs="Arial"/>
          <w:noProof/>
          <w:sz w:val="24"/>
          <w:szCs w:val="24"/>
        </w:rPr>
        <w:t xml:space="preserve"> actuación ante situaciones de E</w:t>
      </w:r>
      <w:r w:rsidRPr="007F7F5D">
        <w:rPr>
          <w:rFonts w:ascii="Arial" w:hAnsi="Arial" w:cs="Arial"/>
          <w:noProof/>
          <w:sz w:val="24"/>
          <w:szCs w:val="24"/>
        </w:rPr>
        <w:t>mergencia contempla un apartado destinado a la realización de simulacros que permitirán comprobar la eficacia de los métodos y medios de la organización para responder a estas situaciones. El Coordinador General, contando con la ayuda del Comité de</w:t>
      </w:r>
      <w:r w:rsidR="004A0795" w:rsidRPr="007F7F5D">
        <w:rPr>
          <w:rFonts w:ascii="Arial" w:hAnsi="Arial" w:cs="Arial"/>
          <w:noProof/>
          <w:sz w:val="24"/>
          <w:szCs w:val="24"/>
        </w:rPr>
        <w:t xml:space="preserve"> Seguridad y Salud Ocupacional, </w:t>
      </w:r>
      <w:r w:rsidRPr="007F7F5D">
        <w:rPr>
          <w:rFonts w:ascii="Arial" w:hAnsi="Arial" w:cs="Arial"/>
          <w:noProof/>
          <w:sz w:val="24"/>
          <w:szCs w:val="24"/>
        </w:rPr>
        <w:t xml:space="preserve"> las Brigadas de Primeros Auxiilios y de Emergencia y Evacuación,  desarrollar</w:t>
      </w:r>
      <w:r w:rsidR="00254C7F" w:rsidRPr="007F7F5D">
        <w:rPr>
          <w:rFonts w:ascii="Arial" w:hAnsi="Arial" w:cs="Arial"/>
          <w:noProof/>
          <w:sz w:val="24"/>
          <w:szCs w:val="24"/>
        </w:rPr>
        <w:t>án estas prácticas o simulacros.</w:t>
      </w:r>
    </w:p>
    <w:p w:rsidR="00A926A2" w:rsidRPr="007F7F5D" w:rsidRDefault="000C691A" w:rsidP="000C691A">
      <w:pPr>
        <w:spacing w:line="480" w:lineRule="auto"/>
        <w:jc w:val="both"/>
        <w:rPr>
          <w:rFonts w:ascii="Arial" w:hAnsi="Arial" w:cs="Arial"/>
          <w:noProof/>
          <w:sz w:val="24"/>
          <w:szCs w:val="24"/>
        </w:rPr>
      </w:pPr>
      <w:r w:rsidRPr="007F7F5D">
        <w:rPr>
          <w:rFonts w:ascii="Arial" w:hAnsi="Arial" w:cs="Arial"/>
          <w:noProof/>
          <w:sz w:val="24"/>
          <w:szCs w:val="24"/>
        </w:rPr>
        <w:tab/>
        <w:t>La planificación y el resultado de los simulacros será registr</w:t>
      </w:r>
      <w:r w:rsidR="00254C7F" w:rsidRPr="007F7F5D">
        <w:rPr>
          <w:rFonts w:ascii="Arial" w:hAnsi="Arial" w:cs="Arial"/>
          <w:noProof/>
          <w:sz w:val="24"/>
          <w:szCs w:val="24"/>
        </w:rPr>
        <w:t xml:space="preserve">ado por el Coordinador General </w:t>
      </w:r>
      <w:r w:rsidRPr="007F7F5D">
        <w:rPr>
          <w:rFonts w:ascii="Arial" w:hAnsi="Arial" w:cs="Arial"/>
          <w:noProof/>
          <w:sz w:val="24"/>
          <w:szCs w:val="24"/>
        </w:rPr>
        <w:t>en la “Ficha de informe de planificación / resul</w:t>
      </w:r>
      <w:r w:rsidR="00254C7F" w:rsidRPr="007F7F5D">
        <w:rPr>
          <w:rFonts w:ascii="Arial" w:hAnsi="Arial" w:cs="Arial"/>
          <w:noProof/>
          <w:sz w:val="24"/>
          <w:szCs w:val="24"/>
        </w:rPr>
        <w:t>tados simulacro / situación de E</w:t>
      </w:r>
      <w:r w:rsidRPr="007F7F5D">
        <w:rPr>
          <w:rFonts w:ascii="Arial" w:hAnsi="Arial" w:cs="Arial"/>
          <w:noProof/>
          <w:sz w:val="24"/>
          <w:szCs w:val="24"/>
        </w:rPr>
        <w:t xml:space="preserve">mergencia” (Agrgado 3), en el que se indicarán los </w:t>
      </w:r>
      <w:r w:rsidRPr="007F7F5D">
        <w:rPr>
          <w:rFonts w:ascii="Arial" w:hAnsi="Arial" w:cs="Arial"/>
          <w:noProof/>
          <w:sz w:val="24"/>
          <w:szCs w:val="24"/>
        </w:rPr>
        <w:lastRenderedPageBreak/>
        <w:t>aspectos más destacados derivados del simulacro y se propondrán las medidas correctoras necesarias para corregir los defectos identificados.  Este informe será distribuido a los operarios al objeto de corregir los errores cometidos y asegurar así el correcto conocimiento por parte de los mismos de los protocolos de actuación.</w:t>
      </w:r>
    </w:p>
    <w:p w:rsidR="00905055" w:rsidRDefault="000C691A" w:rsidP="00905055">
      <w:pPr>
        <w:spacing w:line="480" w:lineRule="auto"/>
        <w:jc w:val="center"/>
        <w:rPr>
          <w:rFonts w:ascii="Arial" w:hAnsi="Arial" w:cs="Arial"/>
          <w:b/>
          <w:color w:val="000000"/>
          <w:szCs w:val="24"/>
          <w:lang w:val="es-ES_tradnl"/>
        </w:rPr>
      </w:pPr>
      <w:r>
        <w:rPr>
          <w:rFonts w:ascii="Arial" w:hAnsi="Arial" w:cs="Arial"/>
          <w:b/>
          <w:color w:val="000000"/>
          <w:szCs w:val="24"/>
          <w:lang w:val="es-ES_tradnl"/>
        </w:rPr>
        <w:t>REVISIÓN Y ACTUALIZACIÓN DEL PLAN DE EMERGENCIA</w:t>
      </w:r>
    </w:p>
    <w:p w:rsidR="000C691A" w:rsidRPr="007F7F5D" w:rsidRDefault="000C691A" w:rsidP="00254C7F">
      <w:pPr>
        <w:spacing w:line="480" w:lineRule="auto"/>
        <w:jc w:val="both"/>
        <w:rPr>
          <w:rFonts w:ascii="Arial" w:hAnsi="Arial" w:cs="Arial"/>
          <w:b/>
          <w:color w:val="000000"/>
          <w:sz w:val="24"/>
          <w:szCs w:val="24"/>
          <w:lang w:val="es-ES_tradnl"/>
        </w:rPr>
      </w:pPr>
      <w:r w:rsidRPr="007F7F5D">
        <w:rPr>
          <w:rFonts w:ascii="Arial" w:hAnsi="Arial" w:cs="Arial"/>
          <w:sz w:val="24"/>
          <w:szCs w:val="24"/>
          <w:lang w:val="es-ES_tradnl"/>
        </w:rPr>
        <w:t>Los métodos de revisión y actualización del Plan de E</w:t>
      </w:r>
      <w:r w:rsidR="00254C7F" w:rsidRPr="007F7F5D">
        <w:rPr>
          <w:rFonts w:ascii="Arial" w:hAnsi="Arial" w:cs="Arial"/>
          <w:sz w:val="24"/>
          <w:szCs w:val="24"/>
          <w:lang w:val="es-ES_tradnl"/>
        </w:rPr>
        <w:t>mergencia y Evacuación  serán a través</w:t>
      </w:r>
      <w:r w:rsidRPr="007F7F5D">
        <w:rPr>
          <w:rFonts w:ascii="Arial" w:hAnsi="Arial" w:cs="Arial"/>
          <w:sz w:val="24"/>
          <w:szCs w:val="24"/>
          <w:lang w:val="es-ES_tradnl"/>
        </w:rPr>
        <w:t xml:space="preserve"> de una Inspección General aplicando el método de Observación hecha por el Comité, brigadas y personal asignado por el Gobernador </w:t>
      </w:r>
      <w:r w:rsidR="004B56D1" w:rsidRPr="007F7F5D">
        <w:rPr>
          <w:rFonts w:ascii="Arial" w:hAnsi="Arial" w:cs="Arial"/>
          <w:sz w:val="24"/>
          <w:szCs w:val="24"/>
          <w:lang w:val="es-ES_tradnl"/>
        </w:rPr>
        <w:t xml:space="preserve">Político </w:t>
      </w:r>
      <w:r w:rsidRPr="007F7F5D">
        <w:rPr>
          <w:rFonts w:ascii="Arial" w:hAnsi="Arial" w:cs="Arial"/>
          <w:sz w:val="24"/>
          <w:szCs w:val="24"/>
          <w:lang w:val="es-ES_tradnl"/>
        </w:rPr>
        <w:t>Departamental.</w:t>
      </w:r>
    </w:p>
    <w:p w:rsidR="000C691A" w:rsidRPr="007F7F5D" w:rsidRDefault="000C691A" w:rsidP="000C691A">
      <w:pPr>
        <w:pStyle w:val="NormalWeb"/>
        <w:spacing w:line="480" w:lineRule="auto"/>
        <w:jc w:val="both"/>
        <w:rPr>
          <w:rFonts w:ascii="Arial" w:hAnsi="Arial" w:cs="Arial"/>
          <w:lang w:val="es-ES_tradnl"/>
        </w:rPr>
      </w:pPr>
      <w:r w:rsidRPr="007F7F5D">
        <w:rPr>
          <w:rFonts w:ascii="Arial" w:hAnsi="Arial" w:cs="Arial"/>
          <w:lang w:val="es-ES_tradnl"/>
        </w:rPr>
        <w:t>Este documento será sometido a actualización y revisión al menos una vez al año, y/o después de que ocurr</w:t>
      </w:r>
      <w:r w:rsidR="00FC690D">
        <w:rPr>
          <w:rFonts w:ascii="Arial" w:hAnsi="Arial" w:cs="Arial"/>
          <w:lang w:val="es-ES_tradnl"/>
        </w:rPr>
        <w:t>an accidentes o situaciones de E</w:t>
      </w:r>
      <w:r w:rsidRPr="007F7F5D">
        <w:rPr>
          <w:rFonts w:ascii="Arial" w:hAnsi="Arial" w:cs="Arial"/>
          <w:lang w:val="es-ES_tradnl"/>
        </w:rPr>
        <w:t>mergencia, siempre que resultado de la investigación de los mismos así lo determine con el objetivo de garantizar su permanente ac</w:t>
      </w:r>
      <w:r w:rsidR="00EE2580" w:rsidRPr="007F7F5D">
        <w:rPr>
          <w:rFonts w:ascii="Arial" w:hAnsi="Arial" w:cs="Arial"/>
          <w:lang w:val="es-ES_tradnl"/>
        </w:rPr>
        <w:t>tualidad.</w:t>
      </w:r>
    </w:p>
    <w:p w:rsidR="000C691A" w:rsidRDefault="000C691A" w:rsidP="00905055">
      <w:pPr>
        <w:spacing w:after="200" w:line="276" w:lineRule="auto"/>
        <w:jc w:val="center"/>
        <w:rPr>
          <w:rFonts w:ascii="Arial" w:hAnsi="Arial" w:cs="Arial"/>
          <w:b/>
          <w:lang w:val="es-ES_tradnl" w:eastAsia="es-SV"/>
        </w:rPr>
      </w:pPr>
      <w:r>
        <w:rPr>
          <w:rFonts w:ascii="Arial" w:hAnsi="Arial" w:cs="Arial"/>
          <w:snapToGrid w:val="0"/>
          <w:color w:val="000000"/>
          <w:lang w:val="es-ES_tradnl"/>
        </w:rPr>
        <w:br w:type="page"/>
      </w:r>
      <w:r>
        <w:rPr>
          <w:rFonts w:ascii="Arial" w:hAnsi="Arial" w:cs="Arial"/>
          <w:b/>
          <w:lang w:val="es-ES_tradnl"/>
        </w:rPr>
        <w:lastRenderedPageBreak/>
        <w:t>AGREGADO 1</w:t>
      </w:r>
    </w:p>
    <w:p w:rsidR="000C691A" w:rsidRDefault="000C691A" w:rsidP="00905055">
      <w:pPr>
        <w:pStyle w:val="NormalWeb"/>
        <w:spacing w:line="480" w:lineRule="auto"/>
        <w:jc w:val="both"/>
        <w:rPr>
          <w:rFonts w:ascii="Arial" w:hAnsi="Arial" w:cs="Arial"/>
          <w:lang w:val="es-ES_tradnl"/>
        </w:rPr>
      </w:pPr>
      <w:r>
        <w:rPr>
          <w:noProof/>
          <w:color w:val="auto"/>
          <w:lang w:val="es-SV" w:eastAsia="es-SV"/>
        </w:rPr>
        <w:drawing>
          <wp:anchor distT="0" distB="0" distL="114300" distR="114300" simplePos="0" relativeHeight="251664384" behindDoc="1" locked="0" layoutInCell="1" allowOverlap="1">
            <wp:simplePos x="0" y="0"/>
            <wp:positionH relativeFrom="column">
              <wp:posOffset>54610</wp:posOffset>
            </wp:positionH>
            <wp:positionV relativeFrom="paragraph">
              <wp:posOffset>2449195</wp:posOffset>
            </wp:positionV>
            <wp:extent cx="3231515" cy="2744470"/>
            <wp:effectExtent l="0" t="0" r="6985" b="0"/>
            <wp:wrapTight wrapText="bothSides">
              <wp:wrapPolygon edited="0">
                <wp:start x="0" y="0"/>
                <wp:lineTo x="0" y="21440"/>
                <wp:lineTo x="21519" y="21440"/>
                <wp:lineTo x="21519" y="0"/>
                <wp:lineTo x="0" y="0"/>
              </wp:wrapPolygon>
            </wp:wrapTight>
            <wp:docPr id="21" name="Imagen 21" descr="Descripción: http://image.slidesharecdn.com/rcpbasico-140414163602-phpapp02/95/rcp-basico-27-638.jpg?cb=139749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http://image.slidesharecdn.com/rcpbasico-140414163602-phpapp02/95/rcp-basico-27-638.jpg?cb=139749346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12645" r="22429" b="2113"/>
                    <a:stretch>
                      <a:fillRect/>
                    </a:stretch>
                  </pic:blipFill>
                  <pic:spPr bwMode="auto">
                    <a:xfrm>
                      <a:off x="0" y="0"/>
                      <a:ext cx="3231515" cy="2744470"/>
                    </a:xfrm>
                    <a:prstGeom prst="rect">
                      <a:avLst/>
                    </a:prstGeom>
                    <a:noFill/>
                  </pic:spPr>
                </pic:pic>
              </a:graphicData>
            </a:graphic>
          </wp:anchor>
        </w:drawing>
      </w:r>
      <w:r>
        <w:rPr>
          <w:noProof/>
          <w:color w:val="auto"/>
          <w:lang w:val="es-SV" w:eastAsia="es-SV"/>
        </w:rPr>
        <w:drawing>
          <wp:anchor distT="0" distB="0" distL="114300" distR="114300" simplePos="0" relativeHeight="251662336" behindDoc="1" locked="0" layoutInCell="1" allowOverlap="1">
            <wp:simplePos x="0" y="0"/>
            <wp:positionH relativeFrom="column">
              <wp:posOffset>1898650</wp:posOffset>
            </wp:positionH>
            <wp:positionV relativeFrom="paragraph">
              <wp:posOffset>226695</wp:posOffset>
            </wp:positionV>
            <wp:extent cx="4223385" cy="2118995"/>
            <wp:effectExtent l="0" t="0" r="5715" b="0"/>
            <wp:wrapTight wrapText="bothSides">
              <wp:wrapPolygon edited="0">
                <wp:start x="0" y="0"/>
                <wp:lineTo x="0" y="21361"/>
                <wp:lineTo x="21532" y="21361"/>
                <wp:lineTo x="21532" y="0"/>
                <wp:lineTo x="0" y="0"/>
              </wp:wrapPolygon>
            </wp:wrapTight>
            <wp:docPr id="19" name="Imagen 19" descr="Descripción: http://academia.utp.edu.co/soportevitalbasicoypa/files/2012/09/RCP-Pract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http://academia.utp.edu.co/soportevitalbasicoypa/files/2012/09/RCP-Practica.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223385" cy="2118995"/>
                    </a:xfrm>
                    <a:prstGeom prst="rect">
                      <a:avLst/>
                    </a:prstGeom>
                    <a:noFill/>
                  </pic:spPr>
                </pic:pic>
              </a:graphicData>
            </a:graphic>
          </wp:anchor>
        </w:drawing>
      </w:r>
      <w:r>
        <w:rPr>
          <w:noProof/>
          <w:color w:val="auto"/>
          <w:lang w:val="es-SV" w:eastAsia="es-SV"/>
        </w:rPr>
        <w:drawing>
          <wp:anchor distT="0" distB="0" distL="114300" distR="114300" simplePos="0" relativeHeight="251663360" behindDoc="0" locked="0" layoutInCell="1" allowOverlap="1">
            <wp:simplePos x="0" y="0"/>
            <wp:positionH relativeFrom="column">
              <wp:posOffset>2193290</wp:posOffset>
            </wp:positionH>
            <wp:positionV relativeFrom="paragraph">
              <wp:posOffset>5374005</wp:posOffset>
            </wp:positionV>
            <wp:extent cx="3961130" cy="2388870"/>
            <wp:effectExtent l="0" t="0" r="1270" b="0"/>
            <wp:wrapSquare wrapText="bothSides"/>
            <wp:docPr id="18" name="Imagen 18" descr="Descripción: https://curaraveces.files.wordpress.com/2014/05/r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https://curaraveces.files.wordpress.com/2014/05/rcp.g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961130" cy="2388870"/>
                    </a:xfrm>
                    <a:prstGeom prst="rect">
                      <a:avLst/>
                    </a:prstGeom>
                    <a:noFill/>
                  </pic:spPr>
                </pic:pic>
              </a:graphicData>
            </a:graphic>
          </wp:anchor>
        </w:drawing>
      </w:r>
      <w:r>
        <w:rPr>
          <w:rFonts w:ascii="Arial" w:hAnsi="Arial" w:cs="Arial"/>
          <w:lang w:val="es-ES_tradnl"/>
        </w:rPr>
        <w:t>GUIA VISUAL DE RESUCITACIÓN CARDIO PULMONAR (RSP)</w:t>
      </w:r>
    </w:p>
    <w:p w:rsidR="000C691A" w:rsidRDefault="000C691A" w:rsidP="000C691A">
      <w:pPr>
        <w:pStyle w:val="NormalWeb"/>
        <w:spacing w:line="480" w:lineRule="auto"/>
        <w:jc w:val="both"/>
        <w:rPr>
          <w:rFonts w:ascii="Arial" w:hAnsi="Arial" w:cs="Arial"/>
          <w:lang w:val="es-ES_tradnl"/>
        </w:rPr>
      </w:pPr>
    </w:p>
    <w:p w:rsidR="000C691A" w:rsidRDefault="000C1439" w:rsidP="000C1439">
      <w:pPr>
        <w:pStyle w:val="NormalWeb"/>
        <w:tabs>
          <w:tab w:val="left" w:pos="2091"/>
        </w:tabs>
        <w:spacing w:line="480" w:lineRule="auto"/>
        <w:jc w:val="both"/>
        <w:rPr>
          <w:rFonts w:ascii="Arial" w:hAnsi="Arial" w:cs="Arial"/>
          <w:lang w:val="es-ES_tradnl"/>
        </w:rPr>
      </w:pPr>
      <w:r>
        <w:rPr>
          <w:rFonts w:ascii="Arial" w:hAnsi="Arial" w:cs="Arial"/>
          <w:lang w:val="es-ES_tradnl"/>
        </w:rPr>
        <w:tab/>
      </w: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0C691A" w:rsidRDefault="000C691A" w:rsidP="000C691A">
      <w:pPr>
        <w:pStyle w:val="NormalWeb"/>
        <w:spacing w:line="480" w:lineRule="auto"/>
        <w:jc w:val="both"/>
        <w:rPr>
          <w:rFonts w:ascii="Arial" w:hAnsi="Arial" w:cs="Arial"/>
          <w:lang w:val="es-ES_tradnl"/>
        </w:rPr>
      </w:pPr>
    </w:p>
    <w:p w:rsidR="00905055" w:rsidRDefault="00905055" w:rsidP="000C691A">
      <w:pPr>
        <w:pStyle w:val="NormalWeb"/>
        <w:spacing w:line="480" w:lineRule="auto"/>
        <w:jc w:val="center"/>
        <w:rPr>
          <w:rFonts w:ascii="Arial" w:hAnsi="Arial" w:cs="Arial"/>
          <w:b/>
          <w:lang w:val="es-ES_tradnl"/>
        </w:rPr>
      </w:pPr>
    </w:p>
    <w:p w:rsidR="000C691A" w:rsidRDefault="000C691A" w:rsidP="000C691A">
      <w:pPr>
        <w:pStyle w:val="NormalWeb"/>
        <w:spacing w:line="480" w:lineRule="auto"/>
        <w:jc w:val="center"/>
        <w:rPr>
          <w:rFonts w:ascii="Arial" w:hAnsi="Arial" w:cs="Arial"/>
          <w:b/>
          <w:lang w:val="es-ES_tradnl"/>
        </w:rPr>
      </w:pPr>
      <w:r>
        <w:rPr>
          <w:rFonts w:ascii="Arial" w:hAnsi="Arial" w:cs="Arial"/>
          <w:b/>
          <w:lang w:val="es-ES_tradnl"/>
        </w:rPr>
        <w:lastRenderedPageBreak/>
        <w:t xml:space="preserve">AGREGADO 2 </w:t>
      </w:r>
    </w:p>
    <w:p w:rsidR="000C691A" w:rsidRDefault="000C691A" w:rsidP="000C691A">
      <w:pPr>
        <w:pStyle w:val="NormalWeb"/>
        <w:spacing w:line="480" w:lineRule="auto"/>
        <w:jc w:val="center"/>
        <w:rPr>
          <w:rFonts w:ascii="Arial" w:hAnsi="Arial" w:cs="Arial"/>
          <w:lang w:val="es-ES_tradnl"/>
        </w:rPr>
      </w:pPr>
      <w:r>
        <w:rPr>
          <w:noProof/>
          <w:color w:val="auto"/>
          <w:lang w:val="es-SV" w:eastAsia="es-SV"/>
        </w:rPr>
        <w:drawing>
          <wp:anchor distT="0" distB="0" distL="114300" distR="114300" simplePos="0" relativeHeight="251661312" behindDoc="1" locked="0" layoutInCell="1" allowOverlap="1">
            <wp:simplePos x="0" y="0"/>
            <wp:positionH relativeFrom="margin">
              <wp:posOffset>-389890</wp:posOffset>
            </wp:positionH>
            <wp:positionV relativeFrom="margin">
              <wp:posOffset>973455</wp:posOffset>
            </wp:positionV>
            <wp:extent cx="6716395" cy="3468370"/>
            <wp:effectExtent l="0" t="0" r="8255" b="0"/>
            <wp:wrapTight wrapText="bothSides">
              <wp:wrapPolygon edited="0">
                <wp:start x="0" y="0"/>
                <wp:lineTo x="0" y="21473"/>
                <wp:lineTo x="21565" y="21473"/>
                <wp:lineTo x="21565" y="0"/>
                <wp:lineTo x="0" y="0"/>
              </wp:wrapPolygon>
            </wp:wrapTight>
            <wp:docPr id="24" name="Imagen 24" descr="Descripción: http://adst.mp.pl/s/empendium/img_zoom/B34/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adst.mp.pl/s/empendium/img_zoom/B34/2.1-6.jp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6716395" cy="3468370"/>
                    </a:xfrm>
                    <a:prstGeom prst="rect">
                      <a:avLst/>
                    </a:prstGeom>
                    <a:noFill/>
                  </pic:spPr>
                </pic:pic>
              </a:graphicData>
            </a:graphic>
          </wp:anchor>
        </w:drawing>
      </w:r>
      <w:r>
        <w:rPr>
          <w:rFonts w:ascii="Arial" w:hAnsi="Arial" w:cs="Arial"/>
          <w:lang w:val="es-ES_tradnl"/>
        </w:rPr>
        <w:t>POSICIÓN DE SEGURIDAD</w:t>
      </w:r>
    </w:p>
    <w:p w:rsidR="000C691A" w:rsidRPr="00893C01" w:rsidRDefault="000C691A" w:rsidP="000C691A">
      <w:pPr>
        <w:spacing w:after="200" w:line="276" w:lineRule="auto"/>
        <w:rPr>
          <w:rFonts w:ascii="Arial" w:hAnsi="Arial" w:cs="Arial"/>
          <w:sz w:val="24"/>
          <w:szCs w:val="24"/>
          <w:lang w:val="es-ES_tradnl"/>
        </w:rPr>
      </w:pPr>
      <w:r w:rsidRPr="00893C01">
        <w:rPr>
          <w:rFonts w:ascii="Arial" w:hAnsi="Arial" w:cs="Arial"/>
          <w:sz w:val="24"/>
          <w:szCs w:val="24"/>
          <w:lang w:val="es-ES_tradnl"/>
        </w:rPr>
        <w:br w:type="page"/>
      </w:r>
    </w:p>
    <w:p w:rsidR="000C691A" w:rsidRDefault="000C691A" w:rsidP="000C691A">
      <w:pPr>
        <w:spacing w:line="480" w:lineRule="auto"/>
        <w:jc w:val="center"/>
        <w:rPr>
          <w:rFonts w:ascii="Arial" w:hAnsi="Arial" w:cs="Arial"/>
          <w:b/>
          <w:color w:val="000000"/>
          <w:kern w:val="24"/>
          <w:szCs w:val="24"/>
          <w:lang w:val="es-ES"/>
        </w:rPr>
      </w:pPr>
      <w:r>
        <w:rPr>
          <w:rFonts w:ascii="Arial" w:hAnsi="Arial" w:cs="Arial"/>
          <w:b/>
          <w:color w:val="000000"/>
          <w:kern w:val="24"/>
          <w:szCs w:val="24"/>
          <w:lang w:val="es-ES"/>
        </w:rPr>
        <w:lastRenderedPageBreak/>
        <w:t>AGREGADO 3</w:t>
      </w:r>
    </w:p>
    <w:p w:rsidR="000C691A" w:rsidRPr="009A1397" w:rsidRDefault="000C691A" w:rsidP="000C691A">
      <w:pPr>
        <w:spacing w:line="480" w:lineRule="auto"/>
        <w:jc w:val="center"/>
        <w:rPr>
          <w:rFonts w:ascii="Arial" w:hAnsi="Arial" w:cs="Arial"/>
          <w:b/>
          <w:color w:val="000000"/>
          <w:kern w:val="24"/>
          <w:szCs w:val="24"/>
          <w:lang w:val="es-ES"/>
        </w:rPr>
      </w:pPr>
      <w:r w:rsidRPr="009A1397">
        <w:rPr>
          <w:rFonts w:ascii="Arial" w:hAnsi="Arial" w:cs="Arial"/>
          <w:b/>
          <w:color w:val="000000"/>
          <w:kern w:val="24"/>
          <w:szCs w:val="24"/>
          <w:lang w:val="es-ES"/>
        </w:rPr>
        <w:t>FICHA DE INFORME DE PLANIFICACIÓN / RESULTADOS</w:t>
      </w:r>
      <w:r w:rsidR="00C5087F">
        <w:rPr>
          <w:rFonts w:ascii="Arial" w:hAnsi="Arial" w:cs="Arial"/>
          <w:b/>
          <w:color w:val="000000"/>
          <w:kern w:val="24"/>
          <w:szCs w:val="24"/>
          <w:lang w:val="es-ES"/>
        </w:rPr>
        <w:t xml:space="preserve"> </w:t>
      </w:r>
      <w:r w:rsidR="00C5087F" w:rsidRPr="009A1397">
        <w:rPr>
          <w:rFonts w:ascii="Arial" w:hAnsi="Arial" w:cs="Arial"/>
          <w:b/>
          <w:color w:val="000000"/>
          <w:kern w:val="24"/>
          <w:szCs w:val="24"/>
          <w:lang w:val="es-ES"/>
        </w:rPr>
        <w:t>SITUACIÓN</w:t>
      </w:r>
      <w:r w:rsidRPr="009A1397">
        <w:rPr>
          <w:rFonts w:ascii="Arial" w:hAnsi="Arial" w:cs="Arial"/>
          <w:b/>
          <w:color w:val="000000"/>
          <w:kern w:val="24"/>
          <w:szCs w:val="24"/>
          <w:lang w:val="es-ES"/>
        </w:rPr>
        <w:t xml:space="preserve"> </w:t>
      </w:r>
      <w:r w:rsidR="00C5087F">
        <w:rPr>
          <w:rFonts w:ascii="Arial" w:hAnsi="Arial" w:cs="Arial"/>
          <w:b/>
          <w:color w:val="000000"/>
          <w:kern w:val="24"/>
          <w:szCs w:val="24"/>
          <w:lang w:val="es-ES"/>
        </w:rPr>
        <w:t>/</w:t>
      </w:r>
      <w:r w:rsidR="00C5087F" w:rsidRPr="009A1397">
        <w:rPr>
          <w:rFonts w:ascii="Arial" w:hAnsi="Arial" w:cs="Arial"/>
          <w:b/>
          <w:color w:val="000000"/>
          <w:kern w:val="24"/>
          <w:szCs w:val="24"/>
          <w:lang w:val="es-ES"/>
        </w:rPr>
        <w:t xml:space="preserve">SIMULACRO </w:t>
      </w:r>
      <w:r w:rsidRPr="009A1397">
        <w:rPr>
          <w:rFonts w:ascii="Arial" w:hAnsi="Arial" w:cs="Arial"/>
          <w:b/>
          <w:color w:val="000000"/>
          <w:kern w:val="24"/>
          <w:szCs w:val="24"/>
          <w:lang w:val="es-ES"/>
        </w:rPr>
        <w:t>DE EMERGENCIA</w:t>
      </w:r>
      <w:r w:rsidR="00C5087F">
        <w:rPr>
          <w:rFonts w:ascii="Arial" w:hAnsi="Arial" w:cs="Arial"/>
          <w:b/>
          <w:color w:val="000000"/>
          <w:kern w:val="24"/>
          <w:szCs w:val="24"/>
          <w:lang w:val="es-ES"/>
        </w:rPr>
        <w:t>.</w:t>
      </w:r>
    </w:p>
    <w:tbl>
      <w:tblPr>
        <w:tblStyle w:val="Tablaconcuadrcula"/>
        <w:tblW w:w="0" w:type="auto"/>
        <w:jc w:val="center"/>
        <w:tblLook w:val="04A0" w:firstRow="1" w:lastRow="0" w:firstColumn="1" w:lastColumn="0" w:noHBand="0" w:noVBand="1"/>
      </w:tblPr>
      <w:tblGrid>
        <w:gridCol w:w="1899"/>
        <w:gridCol w:w="1537"/>
        <w:gridCol w:w="1791"/>
        <w:gridCol w:w="1782"/>
        <w:gridCol w:w="2045"/>
      </w:tblGrid>
      <w:tr w:rsidR="000C691A" w:rsidTr="00BC4540">
        <w:trPr>
          <w:trHeight w:val="705"/>
          <w:jc w:val="center"/>
        </w:trPr>
        <w:tc>
          <w:tcPr>
            <w:tcW w:w="1899" w:type="dxa"/>
            <w:tcBorders>
              <w:top w:val="single" w:sz="4" w:space="0" w:color="auto"/>
              <w:left w:val="single" w:sz="4" w:space="0" w:color="auto"/>
              <w:bottom w:val="single" w:sz="4" w:space="0" w:color="auto"/>
              <w:right w:val="single" w:sz="4" w:space="0" w:color="auto"/>
            </w:tcBorders>
            <w:vAlign w:val="bottom"/>
            <w:hideMark/>
          </w:tcPr>
          <w:p w:rsidR="000C691A" w:rsidRPr="00294D80" w:rsidRDefault="00890EE2" w:rsidP="00975754">
            <w:pPr>
              <w:jc w:val="center"/>
              <w:rPr>
                <w:rFonts w:ascii="Arial" w:hAnsi="Arial" w:cs="Arial"/>
                <w:b/>
                <w:bCs/>
                <w:sz w:val="24"/>
                <w:szCs w:val="24"/>
                <w:lang w:val="es-ES_tradnl" w:eastAsia="es-ES"/>
              </w:rPr>
            </w:pPr>
            <w:r w:rsidRPr="00294D80">
              <w:rPr>
                <w:rFonts w:ascii="Arial" w:hAnsi="Arial" w:cs="Arial"/>
                <w:b/>
                <w:bCs/>
                <w:sz w:val="24"/>
                <w:szCs w:val="24"/>
                <w:lang w:val="es-ES_tradnl"/>
              </w:rPr>
              <w:t>Ejercicio / Simulacro</w:t>
            </w:r>
          </w:p>
        </w:tc>
        <w:tc>
          <w:tcPr>
            <w:tcW w:w="1537" w:type="dxa"/>
            <w:tcBorders>
              <w:top w:val="single" w:sz="4" w:space="0" w:color="auto"/>
              <w:left w:val="single" w:sz="4" w:space="0" w:color="auto"/>
              <w:bottom w:val="single" w:sz="4" w:space="0" w:color="auto"/>
              <w:right w:val="single" w:sz="4" w:space="0" w:color="auto"/>
            </w:tcBorders>
            <w:vAlign w:val="bottom"/>
            <w:hideMark/>
          </w:tcPr>
          <w:p w:rsidR="000C691A" w:rsidRPr="00294D80" w:rsidRDefault="00975754" w:rsidP="00B015E8">
            <w:pPr>
              <w:widowControl w:val="0"/>
              <w:snapToGrid w:val="0"/>
              <w:jc w:val="center"/>
              <w:rPr>
                <w:rFonts w:ascii="Arial" w:hAnsi="Arial" w:cs="Arial"/>
                <w:b/>
                <w:sz w:val="24"/>
                <w:szCs w:val="24"/>
                <w:lang w:val="es-ES_tradnl" w:eastAsia="es-ES"/>
              </w:rPr>
            </w:pPr>
            <w:r w:rsidRPr="00294D80">
              <w:rPr>
                <w:rFonts w:ascii="Arial" w:hAnsi="Arial" w:cs="Arial"/>
                <w:b/>
                <w:sz w:val="24"/>
                <w:szCs w:val="24"/>
                <w:lang w:val="es-ES_tradnl"/>
              </w:rPr>
              <w:t>Mes</w:t>
            </w:r>
          </w:p>
        </w:tc>
        <w:tc>
          <w:tcPr>
            <w:tcW w:w="1791" w:type="dxa"/>
            <w:tcBorders>
              <w:top w:val="single" w:sz="4" w:space="0" w:color="auto"/>
              <w:left w:val="single" w:sz="4" w:space="0" w:color="auto"/>
              <w:bottom w:val="single" w:sz="4" w:space="0" w:color="auto"/>
              <w:right w:val="single" w:sz="4" w:space="0" w:color="auto"/>
            </w:tcBorders>
            <w:vAlign w:val="bottom"/>
            <w:hideMark/>
          </w:tcPr>
          <w:p w:rsidR="000C691A" w:rsidRPr="00294D80" w:rsidRDefault="000C691A" w:rsidP="00B015E8">
            <w:pPr>
              <w:widowControl w:val="0"/>
              <w:snapToGrid w:val="0"/>
              <w:jc w:val="center"/>
              <w:rPr>
                <w:rFonts w:ascii="Arial" w:hAnsi="Arial" w:cs="Arial"/>
                <w:b/>
                <w:sz w:val="24"/>
                <w:szCs w:val="24"/>
                <w:lang w:val="es-ES_tradnl" w:eastAsia="es-ES"/>
              </w:rPr>
            </w:pPr>
            <w:r w:rsidRPr="00294D80">
              <w:rPr>
                <w:rFonts w:ascii="Arial" w:hAnsi="Arial" w:cs="Arial"/>
                <w:b/>
                <w:sz w:val="24"/>
                <w:szCs w:val="24"/>
                <w:lang w:val="es-ES_tradnl"/>
              </w:rPr>
              <w:t>Encargado</w:t>
            </w:r>
          </w:p>
        </w:tc>
        <w:tc>
          <w:tcPr>
            <w:tcW w:w="1782" w:type="dxa"/>
            <w:tcBorders>
              <w:top w:val="single" w:sz="4" w:space="0" w:color="auto"/>
              <w:left w:val="single" w:sz="4" w:space="0" w:color="auto"/>
              <w:bottom w:val="single" w:sz="4" w:space="0" w:color="auto"/>
              <w:right w:val="single" w:sz="4" w:space="0" w:color="auto"/>
            </w:tcBorders>
            <w:vAlign w:val="bottom"/>
            <w:hideMark/>
          </w:tcPr>
          <w:p w:rsidR="000C691A" w:rsidRPr="00294D80" w:rsidRDefault="000C691A" w:rsidP="00B015E8">
            <w:pPr>
              <w:widowControl w:val="0"/>
              <w:snapToGrid w:val="0"/>
              <w:jc w:val="center"/>
              <w:rPr>
                <w:rFonts w:ascii="Arial" w:hAnsi="Arial" w:cs="Arial"/>
                <w:b/>
                <w:sz w:val="24"/>
                <w:szCs w:val="24"/>
                <w:lang w:val="es-ES_tradnl" w:eastAsia="es-ES"/>
              </w:rPr>
            </w:pPr>
            <w:r w:rsidRPr="00294D80">
              <w:rPr>
                <w:rFonts w:ascii="Arial" w:hAnsi="Arial" w:cs="Arial"/>
                <w:b/>
                <w:sz w:val="24"/>
                <w:szCs w:val="24"/>
                <w:lang w:val="es-ES_tradnl"/>
              </w:rPr>
              <w:t>Evaluación</w:t>
            </w:r>
          </w:p>
        </w:tc>
        <w:tc>
          <w:tcPr>
            <w:tcW w:w="2045" w:type="dxa"/>
            <w:tcBorders>
              <w:top w:val="single" w:sz="4" w:space="0" w:color="auto"/>
              <w:left w:val="single" w:sz="4" w:space="0" w:color="auto"/>
              <w:bottom w:val="single" w:sz="4" w:space="0" w:color="auto"/>
              <w:right w:val="single" w:sz="4" w:space="0" w:color="auto"/>
            </w:tcBorders>
            <w:vAlign w:val="bottom"/>
            <w:hideMark/>
          </w:tcPr>
          <w:p w:rsidR="000C691A" w:rsidRPr="00294D80" w:rsidRDefault="000C691A" w:rsidP="00B015E8">
            <w:pPr>
              <w:widowControl w:val="0"/>
              <w:snapToGrid w:val="0"/>
              <w:jc w:val="center"/>
              <w:rPr>
                <w:rFonts w:ascii="Arial" w:hAnsi="Arial" w:cs="Arial"/>
                <w:b/>
                <w:sz w:val="24"/>
                <w:szCs w:val="24"/>
                <w:lang w:val="es-ES_tradnl" w:eastAsia="es-ES"/>
              </w:rPr>
            </w:pPr>
            <w:r w:rsidRPr="00294D80">
              <w:rPr>
                <w:rFonts w:ascii="Arial" w:hAnsi="Arial" w:cs="Arial"/>
                <w:b/>
                <w:sz w:val="24"/>
                <w:szCs w:val="24"/>
                <w:lang w:val="es-ES_tradnl"/>
              </w:rPr>
              <w:t>Observaciones</w:t>
            </w:r>
          </w:p>
        </w:tc>
      </w:tr>
      <w:tr w:rsidR="000C691A" w:rsidTr="00BC4540">
        <w:trPr>
          <w:trHeight w:val="567"/>
          <w:jc w:val="center"/>
        </w:trPr>
        <w:tc>
          <w:tcPr>
            <w:tcW w:w="1899" w:type="dxa"/>
            <w:tcBorders>
              <w:top w:val="single" w:sz="4" w:space="0" w:color="auto"/>
              <w:left w:val="single" w:sz="4" w:space="0" w:color="auto"/>
              <w:bottom w:val="single" w:sz="4" w:space="0" w:color="auto"/>
              <w:right w:val="single" w:sz="4" w:space="0" w:color="auto"/>
            </w:tcBorders>
          </w:tcPr>
          <w:p w:rsidR="000C691A" w:rsidRDefault="00975754" w:rsidP="00294D80">
            <w:pPr>
              <w:widowControl w:val="0"/>
              <w:snapToGrid w:val="0"/>
              <w:jc w:val="center"/>
              <w:rPr>
                <w:rFonts w:ascii="Arial" w:hAnsi="Arial" w:cs="Arial"/>
                <w:bCs/>
                <w:sz w:val="24"/>
                <w:szCs w:val="24"/>
                <w:lang w:val="es-ES_tradnl" w:eastAsia="es-ES"/>
              </w:rPr>
            </w:pPr>
            <w:r>
              <w:rPr>
                <w:rFonts w:ascii="Arial" w:hAnsi="Arial" w:cs="Arial"/>
                <w:bCs/>
                <w:sz w:val="24"/>
                <w:szCs w:val="24"/>
                <w:lang w:val="es-ES_tradnl" w:eastAsia="es-ES"/>
              </w:rPr>
              <w:t>Ejercicio</w:t>
            </w:r>
          </w:p>
        </w:tc>
        <w:tc>
          <w:tcPr>
            <w:tcW w:w="1537" w:type="dxa"/>
            <w:tcBorders>
              <w:top w:val="single" w:sz="4" w:space="0" w:color="auto"/>
              <w:left w:val="single" w:sz="4" w:space="0" w:color="auto"/>
              <w:bottom w:val="single" w:sz="4" w:space="0" w:color="auto"/>
              <w:right w:val="single" w:sz="4" w:space="0" w:color="auto"/>
            </w:tcBorders>
          </w:tcPr>
          <w:p w:rsidR="000C691A" w:rsidRDefault="00975754"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Mayo</w:t>
            </w:r>
          </w:p>
        </w:tc>
        <w:tc>
          <w:tcPr>
            <w:tcW w:w="1791" w:type="dxa"/>
            <w:tcBorders>
              <w:top w:val="single" w:sz="4" w:space="0" w:color="auto"/>
              <w:left w:val="single" w:sz="4" w:space="0" w:color="auto"/>
              <w:bottom w:val="single" w:sz="4" w:space="0" w:color="auto"/>
              <w:right w:val="single" w:sz="4" w:space="0" w:color="auto"/>
            </w:tcBorders>
          </w:tcPr>
          <w:p w:rsidR="000C691A" w:rsidRDefault="00A77EB4"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CSSO</w:t>
            </w:r>
          </w:p>
        </w:tc>
        <w:tc>
          <w:tcPr>
            <w:tcW w:w="1782" w:type="dxa"/>
            <w:tcBorders>
              <w:top w:val="single" w:sz="4" w:space="0" w:color="auto"/>
              <w:left w:val="single" w:sz="4" w:space="0" w:color="auto"/>
              <w:bottom w:val="single" w:sz="4" w:space="0" w:color="auto"/>
              <w:right w:val="single" w:sz="4" w:space="0" w:color="auto"/>
            </w:tcBorders>
          </w:tcPr>
          <w:p w:rsidR="000C691A" w:rsidRDefault="00A77EB4"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José David Arévalo Rivera</w:t>
            </w:r>
          </w:p>
        </w:tc>
        <w:tc>
          <w:tcPr>
            <w:tcW w:w="2045" w:type="dxa"/>
            <w:tcBorders>
              <w:top w:val="single" w:sz="4" w:space="0" w:color="auto"/>
              <w:left w:val="single" w:sz="4" w:space="0" w:color="auto"/>
              <w:bottom w:val="single" w:sz="4" w:space="0" w:color="auto"/>
              <w:right w:val="single" w:sz="4" w:space="0" w:color="auto"/>
            </w:tcBorders>
          </w:tcPr>
          <w:p w:rsidR="000C691A" w:rsidRDefault="000C691A" w:rsidP="00294D80">
            <w:pPr>
              <w:widowControl w:val="0"/>
              <w:snapToGrid w:val="0"/>
              <w:jc w:val="center"/>
              <w:rPr>
                <w:rFonts w:ascii="Arial" w:hAnsi="Arial" w:cs="Arial"/>
                <w:sz w:val="24"/>
                <w:szCs w:val="24"/>
                <w:lang w:val="es-ES_tradnl" w:eastAsia="es-ES"/>
              </w:rPr>
            </w:pPr>
          </w:p>
        </w:tc>
      </w:tr>
      <w:tr w:rsidR="000C691A" w:rsidTr="00BC4540">
        <w:trPr>
          <w:trHeight w:val="567"/>
          <w:jc w:val="center"/>
        </w:trPr>
        <w:tc>
          <w:tcPr>
            <w:tcW w:w="1899" w:type="dxa"/>
            <w:tcBorders>
              <w:top w:val="single" w:sz="4" w:space="0" w:color="auto"/>
              <w:left w:val="single" w:sz="4" w:space="0" w:color="auto"/>
              <w:bottom w:val="single" w:sz="4" w:space="0" w:color="auto"/>
              <w:right w:val="single" w:sz="4" w:space="0" w:color="auto"/>
            </w:tcBorders>
          </w:tcPr>
          <w:p w:rsidR="000C691A" w:rsidRDefault="00294D80" w:rsidP="00294D80">
            <w:pPr>
              <w:widowControl w:val="0"/>
              <w:snapToGrid w:val="0"/>
              <w:jc w:val="center"/>
              <w:rPr>
                <w:rFonts w:ascii="Arial" w:hAnsi="Arial" w:cs="Arial"/>
                <w:bCs/>
                <w:sz w:val="24"/>
                <w:szCs w:val="24"/>
                <w:lang w:val="es-ES_tradnl" w:eastAsia="es-ES"/>
              </w:rPr>
            </w:pPr>
            <w:r>
              <w:rPr>
                <w:rFonts w:ascii="Arial" w:hAnsi="Arial" w:cs="Arial"/>
                <w:bCs/>
                <w:sz w:val="24"/>
                <w:szCs w:val="24"/>
                <w:lang w:val="es-ES_tradnl" w:eastAsia="es-ES"/>
              </w:rPr>
              <w:t>Ejercicio</w:t>
            </w:r>
          </w:p>
        </w:tc>
        <w:tc>
          <w:tcPr>
            <w:tcW w:w="1537" w:type="dxa"/>
            <w:tcBorders>
              <w:top w:val="single" w:sz="4" w:space="0" w:color="auto"/>
              <w:left w:val="single" w:sz="4" w:space="0" w:color="auto"/>
              <w:bottom w:val="single" w:sz="4" w:space="0" w:color="auto"/>
              <w:right w:val="single" w:sz="4" w:space="0" w:color="auto"/>
            </w:tcBorders>
          </w:tcPr>
          <w:p w:rsidR="000C691A" w:rsidRDefault="00294D8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Agosto</w:t>
            </w:r>
          </w:p>
        </w:tc>
        <w:tc>
          <w:tcPr>
            <w:tcW w:w="1791" w:type="dxa"/>
            <w:tcBorders>
              <w:top w:val="single" w:sz="4" w:space="0" w:color="auto"/>
              <w:left w:val="single" w:sz="4" w:space="0" w:color="auto"/>
              <w:bottom w:val="single" w:sz="4" w:space="0" w:color="auto"/>
              <w:right w:val="single" w:sz="4" w:space="0" w:color="auto"/>
            </w:tcBorders>
          </w:tcPr>
          <w:p w:rsidR="000C691A" w:rsidRDefault="00294D8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CSSO</w:t>
            </w:r>
          </w:p>
        </w:tc>
        <w:tc>
          <w:tcPr>
            <w:tcW w:w="1782" w:type="dxa"/>
            <w:tcBorders>
              <w:top w:val="single" w:sz="4" w:space="0" w:color="auto"/>
              <w:left w:val="single" w:sz="4" w:space="0" w:color="auto"/>
              <w:bottom w:val="single" w:sz="4" w:space="0" w:color="auto"/>
              <w:right w:val="single" w:sz="4" w:space="0" w:color="auto"/>
            </w:tcBorders>
          </w:tcPr>
          <w:p w:rsidR="000C691A" w:rsidRDefault="00294D8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José David Arévalo Rivera</w:t>
            </w:r>
          </w:p>
        </w:tc>
        <w:tc>
          <w:tcPr>
            <w:tcW w:w="2045" w:type="dxa"/>
            <w:tcBorders>
              <w:top w:val="single" w:sz="4" w:space="0" w:color="auto"/>
              <w:left w:val="single" w:sz="4" w:space="0" w:color="auto"/>
              <w:bottom w:val="single" w:sz="4" w:space="0" w:color="auto"/>
              <w:right w:val="single" w:sz="4" w:space="0" w:color="auto"/>
            </w:tcBorders>
          </w:tcPr>
          <w:p w:rsidR="000C691A" w:rsidRDefault="000C691A" w:rsidP="00294D80">
            <w:pPr>
              <w:widowControl w:val="0"/>
              <w:snapToGrid w:val="0"/>
              <w:jc w:val="center"/>
              <w:rPr>
                <w:rFonts w:ascii="Arial" w:hAnsi="Arial" w:cs="Arial"/>
                <w:sz w:val="24"/>
                <w:szCs w:val="24"/>
                <w:lang w:val="es-ES_tradnl" w:eastAsia="es-ES"/>
              </w:rPr>
            </w:pPr>
          </w:p>
        </w:tc>
      </w:tr>
      <w:tr w:rsidR="000C691A" w:rsidTr="00BC4540">
        <w:trPr>
          <w:trHeight w:val="567"/>
          <w:jc w:val="center"/>
        </w:trPr>
        <w:tc>
          <w:tcPr>
            <w:tcW w:w="1899" w:type="dxa"/>
            <w:tcBorders>
              <w:top w:val="single" w:sz="4" w:space="0" w:color="auto"/>
              <w:left w:val="single" w:sz="4" w:space="0" w:color="auto"/>
              <w:bottom w:val="single" w:sz="4" w:space="0" w:color="auto"/>
              <w:right w:val="single" w:sz="4" w:space="0" w:color="auto"/>
            </w:tcBorders>
          </w:tcPr>
          <w:p w:rsidR="000C691A" w:rsidRDefault="00BC4540" w:rsidP="00294D80">
            <w:pPr>
              <w:widowControl w:val="0"/>
              <w:snapToGrid w:val="0"/>
              <w:jc w:val="center"/>
              <w:rPr>
                <w:rFonts w:ascii="Arial" w:hAnsi="Arial" w:cs="Arial"/>
                <w:bCs/>
                <w:sz w:val="24"/>
                <w:szCs w:val="24"/>
                <w:lang w:val="es-ES_tradnl" w:eastAsia="es-ES"/>
              </w:rPr>
            </w:pPr>
            <w:r>
              <w:rPr>
                <w:rFonts w:ascii="Arial" w:hAnsi="Arial" w:cs="Arial"/>
                <w:bCs/>
                <w:sz w:val="24"/>
                <w:szCs w:val="24"/>
                <w:lang w:val="es-ES_tradnl" w:eastAsia="es-ES"/>
              </w:rPr>
              <w:t>Simulacro</w:t>
            </w:r>
          </w:p>
        </w:tc>
        <w:tc>
          <w:tcPr>
            <w:tcW w:w="1537" w:type="dxa"/>
            <w:tcBorders>
              <w:top w:val="single" w:sz="4" w:space="0" w:color="auto"/>
              <w:left w:val="single" w:sz="4" w:space="0" w:color="auto"/>
              <w:bottom w:val="single" w:sz="4" w:space="0" w:color="auto"/>
              <w:right w:val="single" w:sz="4" w:space="0" w:color="auto"/>
            </w:tcBorders>
          </w:tcPr>
          <w:p w:rsidR="000C691A" w:rsidRDefault="00BC454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 xml:space="preserve">Octubre </w:t>
            </w:r>
          </w:p>
        </w:tc>
        <w:tc>
          <w:tcPr>
            <w:tcW w:w="1791" w:type="dxa"/>
            <w:tcBorders>
              <w:top w:val="single" w:sz="4" w:space="0" w:color="auto"/>
              <w:left w:val="single" w:sz="4" w:space="0" w:color="auto"/>
              <w:bottom w:val="single" w:sz="4" w:space="0" w:color="auto"/>
              <w:right w:val="single" w:sz="4" w:space="0" w:color="auto"/>
            </w:tcBorders>
          </w:tcPr>
          <w:p w:rsidR="000C691A" w:rsidRDefault="00BC454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Comisión Departamental de Protección Civil</w:t>
            </w:r>
          </w:p>
        </w:tc>
        <w:tc>
          <w:tcPr>
            <w:tcW w:w="1782" w:type="dxa"/>
            <w:tcBorders>
              <w:top w:val="single" w:sz="4" w:space="0" w:color="auto"/>
              <w:left w:val="single" w:sz="4" w:space="0" w:color="auto"/>
              <w:bottom w:val="single" w:sz="4" w:space="0" w:color="auto"/>
              <w:right w:val="single" w:sz="4" w:space="0" w:color="auto"/>
            </w:tcBorders>
          </w:tcPr>
          <w:p w:rsidR="000C691A" w:rsidRDefault="00BC4540" w:rsidP="00294D80">
            <w:pPr>
              <w:widowControl w:val="0"/>
              <w:snapToGrid w:val="0"/>
              <w:jc w:val="center"/>
              <w:rPr>
                <w:rFonts w:ascii="Arial" w:hAnsi="Arial" w:cs="Arial"/>
                <w:sz w:val="24"/>
                <w:szCs w:val="24"/>
                <w:lang w:val="es-ES_tradnl" w:eastAsia="es-ES"/>
              </w:rPr>
            </w:pPr>
            <w:r>
              <w:rPr>
                <w:rFonts w:ascii="Arial" w:hAnsi="Arial" w:cs="Arial"/>
                <w:sz w:val="24"/>
                <w:szCs w:val="24"/>
                <w:lang w:val="es-ES_tradnl" w:eastAsia="es-ES"/>
              </w:rPr>
              <w:t>Equipo Técnico</w:t>
            </w:r>
          </w:p>
        </w:tc>
        <w:tc>
          <w:tcPr>
            <w:tcW w:w="2045" w:type="dxa"/>
            <w:tcBorders>
              <w:top w:val="single" w:sz="4" w:space="0" w:color="auto"/>
              <w:left w:val="single" w:sz="4" w:space="0" w:color="auto"/>
              <w:bottom w:val="single" w:sz="4" w:space="0" w:color="auto"/>
              <w:right w:val="single" w:sz="4" w:space="0" w:color="auto"/>
            </w:tcBorders>
          </w:tcPr>
          <w:p w:rsidR="000C691A" w:rsidRDefault="000C691A" w:rsidP="00294D80">
            <w:pPr>
              <w:widowControl w:val="0"/>
              <w:snapToGrid w:val="0"/>
              <w:jc w:val="center"/>
              <w:rPr>
                <w:rFonts w:ascii="Arial" w:hAnsi="Arial" w:cs="Arial"/>
                <w:sz w:val="24"/>
                <w:szCs w:val="24"/>
                <w:lang w:val="es-ES_tradnl" w:eastAsia="es-ES"/>
              </w:rPr>
            </w:pPr>
          </w:p>
        </w:tc>
      </w:tr>
    </w:tbl>
    <w:p w:rsidR="000C691A" w:rsidRDefault="000C691A"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FE6DDC" w:rsidRDefault="00FE6DDC"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Default="00875101" w:rsidP="000C691A">
      <w:pPr>
        <w:spacing w:after="0" w:line="240" w:lineRule="auto"/>
        <w:rPr>
          <w:rFonts w:ascii="Arial" w:hAnsi="Arial" w:cs="Arial"/>
          <w:color w:val="000000"/>
          <w:sz w:val="24"/>
          <w:szCs w:val="24"/>
          <w:lang w:val="es-ES_tradnl" w:eastAsia="es-SV"/>
        </w:rPr>
      </w:pPr>
    </w:p>
    <w:p w:rsidR="00875101" w:rsidRPr="00044E7C" w:rsidRDefault="00875101" w:rsidP="00044E7C">
      <w:pPr>
        <w:spacing w:after="0" w:line="240" w:lineRule="auto"/>
        <w:rPr>
          <w:rFonts w:ascii="Arial" w:hAnsi="Arial" w:cs="Arial"/>
          <w:b/>
          <w:color w:val="000000"/>
          <w:sz w:val="24"/>
          <w:szCs w:val="24"/>
          <w:lang w:val="es-ES_tradnl" w:eastAsia="es-SV"/>
        </w:rPr>
      </w:pPr>
    </w:p>
    <w:sectPr w:rsidR="00875101" w:rsidRPr="00044E7C" w:rsidSect="00D0092D">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98" w:rsidRDefault="00870398" w:rsidP="00BB04F4">
      <w:pPr>
        <w:spacing w:after="0" w:line="240" w:lineRule="auto"/>
      </w:pPr>
      <w:r>
        <w:separator/>
      </w:r>
    </w:p>
  </w:endnote>
  <w:endnote w:type="continuationSeparator" w:id="0">
    <w:p w:rsidR="00870398" w:rsidRDefault="00870398" w:rsidP="00BB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99589"/>
      <w:docPartObj>
        <w:docPartGallery w:val="Page Numbers (Bottom of Page)"/>
        <w:docPartUnique/>
      </w:docPartObj>
    </w:sdtPr>
    <w:sdtEndPr/>
    <w:sdtContent>
      <w:p w:rsidR="00BB04F4" w:rsidRDefault="00D0092D">
        <w:pPr>
          <w:pStyle w:val="Piedepgina"/>
          <w:jc w:val="center"/>
        </w:pPr>
        <w:r>
          <w:fldChar w:fldCharType="begin"/>
        </w:r>
        <w:r w:rsidR="00BB04F4">
          <w:instrText>PAGE   \* MERGEFORMAT</w:instrText>
        </w:r>
        <w:r>
          <w:fldChar w:fldCharType="separate"/>
        </w:r>
        <w:r w:rsidR="00197485" w:rsidRPr="00197485">
          <w:rPr>
            <w:noProof/>
            <w:lang w:val="es-ES"/>
          </w:rPr>
          <w:t>23</w:t>
        </w:r>
        <w:r>
          <w:fldChar w:fldCharType="end"/>
        </w:r>
      </w:p>
    </w:sdtContent>
  </w:sdt>
  <w:p w:rsidR="00BB04F4" w:rsidRDefault="00BB0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98" w:rsidRDefault="00870398" w:rsidP="00BB04F4">
      <w:pPr>
        <w:spacing w:after="0" w:line="240" w:lineRule="auto"/>
      </w:pPr>
      <w:r>
        <w:separator/>
      </w:r>
    </w:p>
  </w:footnote>
  <w:footnote w:type="continuationSeparator" w:id="0">
    <w:p w:rsidR="00870398" w:rsidRDefault="00870398" w:rsidP="00BB0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61D"/>
    <w:multiLevelType w:val="hybridMultilevel"/>
    <w:tmpl w:val="716C9D0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94B2E56"/>
    <w:multiLevelType w:val="hybridMultilevel"/>
    <w:tmpl w:val="A07E8766"/>
    <w:lvl w:ilvl="0" w:tplc="D7C086EE">
      <w:start w:val="1"/>
      <w:numFmt w:val="upperRoman"/>
      <w:lvlText w:val="%1."/>
      <w:lvlJc w:val="left"/>
      <w:pPr>
        <w:ind w:left="780" w:hanging="720"/>
      </w:pPr>
      <w:rPr>
        <w:b/>
      </w:rPr>
    </w:lvl>
    <w:lvl w:ilvl="1" w:tplc="440A0019">
      <w:start w:val="1"/>
      <w:numFmt w:val="lowerLetter"/>
      <w:lvlText w:val="%2."/>
      <w:lvlJc w:val="left"/>
      <w:pPr>
        <w:ind w:left="1140" w:hanging="360"/>
      </w:pPr>
    </w:lvl>
    <w:lvl w:ilvl="2" w:tplc="440A001B">
      <w:start w:val="1"/>
      <w:numFmt w:val="lowerRoman"/>
      <w:lvlText w:val="%3."/>
      <w:lvlJc w:val="right"/>
      <w:pPr>
        <w:ind w:left="1860" w:hanging="180"/>
      </w:pPr>
    </w:lvl>
    <w:lvl w:ilvl="3" w:tplc="440A000F">
      <w:start w:val="1"/>
      <w:numFmt w:val="decimal"/>
      <w:lvlText w:val="%4."/>
      <w:lvlJc w:val="left"/>
      <w:pPr>
        <w:ind w:left="2580" w:hanging="360"/>
      </w:pPr>
    </w:lvl>
    <w:lvl w:ilvl="4" w:tplc="440A0019">
      <w:start w:val="1"/>
      <w:numFmt w:val="lowerLetter"/>
      <w:lvlText w:val="%5."/>
      <w:lvlJc w:val="left"/>
      <w:pPr>
        <w:ind w:left="3300" w:hanging="360"/>
      </w:pPr>
    </w:lvl>
    <w:lvl w:ilvl="5" w:tplc="440A001B">
      <w:start w:val="1"/>
      <w:numFmt w:val="lowerRoman"/>
      <w:lvlText w:val="%6."/>
      <w:lvlJc w:val="right"/>
      <w:pPr>
        <w:ind w:left="4020" w:hanging="180"/>
      </w:pPr>
    </w:lvl>
    <w:lvl w:ilvl="6" w:tplc="440A000F">
      <w:start w:val="1"/>
      <w:numFmt w:val="decimal"/>
      <w:lvlText w:val="%7."/>
      <w:lvlJc w:val="left"/>
      <w:pPr>
        <w:ind w:left="4740" w:hanging="360"/>
      </w:pPr>
    </w:lvl>
    <w:lvl w:ilvl="7" w:tplc="440A0019">
      <w:start w:val="1"/>
      <w:numFmt w:val="lowerLetter"/>
      <w:lvlText w:val="%8."/>
      <w:lvlJc w:val="left"/>
      <w:pPr>
        <w:ind w:left="5460" w:hanging="360"/>
      </w:pPr>
    </w:lvl>
    <w:lvl w:ilvl="8" w:tplc="440A001B">
      <w:start w:val="1"/>
      <w:numFmt w:val="lowerRoman"/>
      <w:lvlText w:val="%9."/>
      <w:lvlJc w:val="right"/>
      <w:pPr>
        <w:ind w:left="6180" w:hanging="180"/>
      </w:pPr>
    </w:lvl>
  </w:abstractNum>
  <w:abstractNum w:abstractNumId="2">
    <w:nsid w:val="0E1601BF"/>
    <w:multiLevelType w:val="hybridMultilevel"/>
    <w:tmpl w:val="303CE5C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5802CE"/>
    <w:multiLevelType w:val="hybridMultilevel"/>
    <w:tmpl w:val="73D04BD6"/>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47C1BA7"/>
    <w:multiLevelType w:val="hybridMultilevel"/>
    <w:tmpl w:val="191459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4A8309A"/>
    <w:multiLevelType w:val="hybridMultilevel"/>
    <w:tmpl w:val="930EE5AC"/>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F2649"/>
    <w:multiLevelType w:val="hybridMultilevel"/>
    <w:tmpl w:val="91088DFC"/>
    <w:lvl w:ilvl="0" w:tplc="885228A6">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A0C7E1A"/>
    <w:multiLevelType w:val="hybridMultilevel"/>
    <w:tmpl w:val="3B58ECC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08700DC"/>
    <w:multiLevelType w:val="hybridMultilevel"/>
    <w:tmpl w:val="3B1E6A74"/>
    <w:lvl w:ilvl="0" w:tplc="885228A6">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F11011"/>
    <w:multiLevelType w:val="hybridMultilevel"/>
    <w:tmpl w:val="26980328"/>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253A4B1F"/>
    <w:multiLevelType w:val="hybridMultilevel"/>
    <w:tmpl w:val="3B6E797E"/>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25C415CF"/>
    <w:multiLevelType w:val="hybridMultilevel"/>
    <w:tmpl w:val="AE5C960A"/>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26682BE3"/>
    <w:multiLevelType w:val="hybridMultilevel"/>
    <w:tmpl w:val="CB226B7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2D764BE3"/>
    <w:multiLevelType w:val="hybridMultilevel"/>
    <w:tmpl w:val="32C05D88"/>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4">
    <w:nsid w:val="2D9978A5"/>
    <w:multiLevelType w:val="hybridMultilevel"/>
    <w:tmpl w:val="5202A8D6"/>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2F9C37F5"/>
    <w:multiLevelType w:val="hybridMultilevel"/>
    <w:tmpl w:val="F9642328"/>
    <w:lvl w:ilvl="0" w:tplc="885228A6">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03C2869"/>
    <w:multiLevelType w:val="multilevel"/>
    <w:tmpl w:val="725A64C2"/>
    <w:lvl w:ilvl="0">
      <w:start w:val="1"/>
      <w:numFmt w:val="decimal"/>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7">
    <w:nsid w:val="31F55140"/>
    <w:multiLevelType w:val="hybridMultilevel"/>
    <w:tmpl w:val="939EB6B4"/>
    <w:lvl w:ilvl="0" w:tplc="440A0003">
      <w:start w:val="1"/>
      <w:numFmt w:val="bullet"/>
      <w:lvlText w:val="o"/>
      <w:lvlJc w:val="left"/>
      <w:pPr>
        <w:ind w:left="720" w:hanging="360"/>
      </w:pPr>
      <w:rPr>
        <w:rFonts w:ascii="Courier New" w:hAnsi="Courier New" w:cs="Courier New"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329E23FC"/>
    <w:multiLevelType w:val="hybridMultilevel"/>
    <w:tmpl w:val="5C12916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3639680A"/>
    <w:multiLevelType w:val="hybridMultilevel"/>
    <w:tmpl w:val="9AE49116"/>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39937743"/>
    <w:multiLevelType w:val="hybridMultilevel"/>
    <w:tmpl w:val="AD60B0C2"/>
    <w:lvl w:ilvl="0" w:tplc="C63C9392">
      <w:start w:val="2"/>
      <w:numFmt w:val="bullet"/>
      <w:lvlText w:val="-"/>
      <w:lvlJc w:val="left"/>
      <w:pPr>
        <w:ind w:left="1080" w:hanging="360"/>
      </w:pPr>
      <w:rPr>
        <w:rFonts w:ascii="Calibri" w:eastAsia="Times New Roman" w:hAnsi="Calibri" w:cs="Calibri" w:hint="default"/>
        <w:b/>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1">
    <w:nsid w:val="49615BA8"/>
    <w:multiLevelType w:val="hybridMultilevel"/>
    <w:tmpl w:val="6BD8D45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nsid w:val="4EB3689A"/>
    <w:multiLevelType w:val="hybridMultilevel"/>
    <w:tmpl w:val="464083F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52694F6F"/>
    <w:multiLevelType w:val="hybridMultilevel"/>
    <w:tmpl w:val="2DDE221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53A63D59"/>
    <w:multiLevelType w:val="hybridMultilevel"/>
    <w:tmpl w:val="CEB8ECA6"/>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nsid w:val="56165D8B"/>
    <w:multiLevelType w:val="hybridMultilevel"/>
    <w:tmpl w:val="CAB28BC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nsid w:val="5E8261D3"/>
    <w:multiLevelType w:val="hybridMultilevel"/>
    <w:tmpl w:val="400C67C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nsid w:val="643F1B49"/>
    <w:multiLevelType w:val="hybridMultilevel"/>
    <w:tmpl w:val="C70A8056"/>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nsid w:val="65C51332"/>
    <w:multiLevelType w:val="hybridMultilevel"/>
    <w:tmpl w:val="0E261E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nsid w:val="68AA0254"/>
    <w:multiLevelType w:val="hybridMultilevel"/>
    <w:tmpl w:val="F2762A1C"/>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nsid w:val="69176D1B"/>
    <w:multiLevelType w:val="hybridMultilevel"/>
    <w:tmpl w:val="D426768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nsid w:val="6A93481A"/>
    <w:multiLevelType w:val="hybridMultilevel"/>
    <w:tmpl w:val="AC0CB87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6B3F1F58"/>
    <w:multiLevelType w:val="hybridMultilevel"/>
    <w:tmpl w:val="533221C8"/>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nsid w:val="70617845"/>
    <w:multiLevelType w:val="hybridMultilevel"/>
    <w:tmpl w:val="8C5E7FE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nsid w:val="7066509C"/>
    <w:multiLevelType w:val="hybridMultilevel"/>
    <w:tmpl w:val="7770910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F772A0"/>
    <w:multiLevelType w:val="hybridMultilevel"/>
    <w:tmpl w:val="44E68ABC"/>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6">
    <w:nsid w:val="78DA057C"/>
    <w:multiLevelType w:val="hybridMultilevel"/>
    <w:tmpl w:val="26FAC0F0"/>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nsid w:val="7D393A3C"/>
    <w:multiLevelType w:val="hybridMultilevel"/>
    <w:tmpl w:val="B5DEB1E4"/>
    <w:lvl w:ilvl="0" w:tplc="885228A6">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nsid w:val="7E0E36BC"/>
    <w:multiLevelType w:val="hybridMultilevel"/>
    <w:tmpl w:val="2368B2F8"/>
    <w:lvl w:ilvl="0" w:tplc="B94E7F30">
      <w:start w:val="1"/>
      <w:numFmt w:val="bullet"/>
      <w:lvlText w:val="•"/>
      <w:lvlJc w:val="left"/>
      <w:pPr>
        <w:ind w:left="720" w:hanging="360"/>
      </w:pPr>
      <w:rPr>
        <w:rFonts w:ascii="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3"/>
  </w:num>
  <w:num w:numId="6">
    <w:abstractNumId w:val="10"/>
  </w:num>
  <w:num w:numId="7">
    <w:abstractNumId w:val="37"/>
  </w:num>
  <w:num w:numId="8">
    <w:abstractNumId w:val="27"/>
  </w:num>
  <w:num w:numId="9">
    <w:abstractNumId w:val="11"/>
  </w:num>
  <w:num w:numId="10">
    <w:abstractNumId w:val="38"/>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7"/>
  </w:num>
  <w:num w:numId="15">
    <w:abstractNumId w:val="5"/>
  </w:num>
  <w:num w:numId="16">
    <w:abstractNumId w:val="3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9"/>
  </w:num>
  <w:num w:numId="27">
    <w:abstractNumId w:val="29"/>
  </w:num>
  <w:num w:numId="28">
    <w:abstractNumId w:val="26"/>
  </w:num>
  <w:num w:numId="29">
    <w:abstractNumId w:val="3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2C49"/>
    <w:rsid w:val="00004292"/>
    <w:rsid w:val="00012B48"/>
    <w:rsid w:val="000246CA"/>
    <w:rsid w:val="00044E7C"/>
    <w:rsid w:val="00050320"/>
    <w:rsid w:val="00051337"/>
    <w:rsid w:val="000564A9"/>
    <w:rsid w:val="00062A81"/>
    <w:rsid w:val="00074B93"/>
    <w:rsid w:val="000C1439"/>
    <w:rsid w:val="000C68A7"/>
    <w:rsid w:val="000C691A"/>
    <w:rsid w:val="000E133B"/>
    <w:rsid w:val="00100F3D"/>
    <w:rsid w:val="00104E5B"/>
    <w:rsid w:val="0010749E"/>
    <w:rsid w:val="001117F1"/>
    <w:rsid w:val="001157F9"/>
    <w:rsid w:val="00137880"/>
    <w:rsid w:val="00144243"/>
    <w:rsid w:val="001529F1"/>
    <w:rsid w:val="00166B0F"/>
    <w:rsid w:val="0018135E"/>
    <w:rsid w:val="00197485"/>
    <w:rsid w:val="001A0311"/>
    <w:rsid w:val="001B2CC5"/>
    <w:rsid w:val="001B447A"/>
    <w:rsid w:val="001C6FD7"/>
    <w:rsid w:val="001D004F"/>
    <w:rsid w:val="001E25F7"/>
    <w:rsid w:val="00205C55"/>
    <w:rsid w:val="00216F79"/>
    <w:rsid w:val="00217980"/>
    <w:rsid w:val="002333A9"/>
    <w:rsid w:val="00235F3B"/>
    <w:rsid w:val="00254C7F"/>
    <w:rsid w:val="00265A91"/>
    <w:rsid w:val="0027157E"/>
    <w:rsid w:val="002756B8"/>
    <w:rsid w:val="0028009C"/>
    <w:rsid w:val="00281013"/>
    <w:rsid w:val="0028630C"/>
    <w:rsid w:val="00294D80"/>
    <w:rsid w:val="002A1015"/>
    <w:rsid w:val="002A26F8"/>
    <w:rsid w:val="002A294C"/>
    <w:rsid w:val="002C05E4"/>
    <w:rsid w:val="002D6807"/>
    <w:rsid w:val="002D798B"/>
    <w:rsid w:val="002E1C5A"/>
    <w:rsid w:val="002E50AF"/>
    <w:rsid w:val="00304A65"/>
    <w:rsid w:val="00307D9A"/>
    <w:rsid w:val="00307FD0"/>
    <w:rsid w:val="00312CE5"/>
    <w:rsid w:val="003244C8"/>
    <w:rsid w:val="00367931"/>
    <w:rsid w:val="0037213E"/>
    <w:rsid w:val="00391C08"/>
    <w:rsid w:val="003933A4"/>
    <w:rsid w:val="003A6334"/>
    <w:rsid w:val="003D5922"/>
    <w:rsid w:val="003F1C1C"/>
    <w:rsid w:val="004051FD"/>
    <w:rsid w:val="00415E3E"/>
    <w:rsid w:val="0041689D"/>
    <w:rsid w:val="004225F3"/>
    <w:rsid w:val="004530A7"/>
    <w:rsid w:val="004772FD"/>
    <w:rsid w:val="004777C4"/>
    <w:rsid w:val="00480F79"/>
    <w:rsid w:val="00482C65"/>
    <w:rsid w:val="00496E84"/>
    <w:rsid w:val="0049710D"/>
    <w:rsid w:val="004A0795"/>
    <w:rsid w:val="004B2784"/>
    <w:rsid w:val="004B553A"/>
    <w:rsid w:val="004B56D1"/>
    <w:rsid w:val="004C283E"/>
    <w:rsid w:val="004D238B"/>
    <w:rsid w:val="004D73E5"/>
    <w:rsid w:val="004E2884"/>
    <w:rsid w:val="004E77BC"/>
    <w:rsid w:val="004F385A"/>
    <w:rsid w:val="005202C1"/>
    <w:rsid w:val="00527A81"/>
    <w:rsid w:val="00527AB0"/>
    <w:rsid w:val="00535583"/>
    <w:rsid w:val="00540BCA"/>
    <w:rsid w:val="0054187E"/>
    <w:rsid w:val="00541BA0"/>
    <w:rsid w:val="0055248F"/>
    <w:rsid w:val="005646F2"/>
    <w:rsid w:val="00564E92"/>
    <w:rsid w:val="005715C1"/>
    <w:rsid w:val="0057211C"/>
    <w:rsid w:val="00576565"/>
    <w:rsid w:val="00583C7D"/>
    <w:rsid w:val="00584F33"/>
    <w:rsid w:val="005C7808"/>
    <w:rsid w:val="005D1192"/>
    <w:rsid w:val="005F1BE9"/>
    <w:rsid w:val="0060694A"/>
    <w:rsid w:val="006156A7"/>
    <w:rsid w:val="0061588F"/>
    <w:rsid w:val="006331AD"/>
    <w:rsid w:val="00635FA7"/>
    <w:rsid w:val="006362E8"/>
    <w:rsid w:val="0064464B"/>
    <w:rsid w:val="00652CD0"/>
    <w:rsid w:val="00664FF9"/>
    <w:rsid w:val="00667439"/>
    <w:rsid w:val="00687079"/>
    <w:rsid w:val="006938C5"/>
    <w:rsid w:val="00694D81"/>
    <w:rsid w:val="006A5200"/>
    <w:rsid w:val="006B15D4"/>
    <w:rsid w:val="006C3BCA"/>
    <w:rsid w:val="006C5C8F"/>
    <w:rsid w:val="006D44A7"/>
    <w:rsid w:val="006F0A33"/>
    <w:rsid w:val="00714DA8"/>
    <w:rsid w:val="00725574"/>
    <w:rsid w:val="007303B5"/>
    <w:rsid w:val="0074200F"/>
    <w:rsid w:val="00742684"/>
    <w:rsid w:val="00746229"/>
    <w:rsid w:val="00771F0C"/>
    <w:rsid w:val="0078462F"/>
    <w:rsid w:val="0079256B"/>
    <w:rsid w:val="007A6385"/>
    <w:rsid w:val="007F3FCC"/>
    <w:rsid w:val="007F7F5D"/>
    <w:rsid w:val="00801E6E"/>
    <w:rsid w:val="00802366"/>
    <w:rsid w:val="00803E8A"/>
    <w:rsid w:val="00810C48"/>
    <w:rsid w:val="008133CF"/>
    <w:rsid w:val="00843328"/>
    <w:rsid w:val="008450CA"/>
    <w:rsid w:val="008464F8"/>
    <w:rsid w:val="00863790"/>
    <w:rsid w:val="00863DF2"/>
    <w:rsid w:val="00870398"/>
    <w:rsid w:val="00875101"/>
    <w:rsid w:val="00890EE2"/>
    <w:rsid w:val="0089412D"/>
    <w:rsid w:val="0089414A"/>
    <w:rsid w:val="008A3D00"/>
    <w:rsid w:val="008A407F"/>
    <w:rsid w:val="008A49B3"/>
    <w:rsid w:val="008B2345"/>
    <w:rsid w:val="008B7F0A"/>
    <w:rsid w:val="008C73D3"/>
    <w:rsid w:val="008D0498"/>
    <w:rsid w:val="008D1155"/>
    <w:rsid w:val="008D72D1"/>
    <w:rsid w:val="008E0D84"/>
    <w:rsid w:val="00905055"/>
    <w:rsid w:val="0091089D"/>
    <w:rsid w:val="009150A7"/>
    <w:rsid w:val="00927FD7"/>
    <w:rsid w:val="00930030"/>
    <w:rsid w:val="00932752"/>
    <w:rsid w:val="00953EE5"/>
    <w:rsid w:val="00956A50"/>
    <w:rsid w:val="00965202"/>
    <w:rsid w:val="00967F28"/>
    <w:rsid w:val="009715FD"/>
    <w:rsid w:val="00972A7B"/>
    <w:rsid w:val="00975754"/>
    <w:rsid w:val="00992AD9"/>
    <w:rsid w:val="00994193"/>
    <w:rsid w:val="00995399"/>
    <w:rsid w:val="009A49AD"/>
    <w:rsid w:val="009A69DE"/>
    <w:rsid w:val="009C767A"/>
    <w:rsid w:val="009C7C4B"/>
    <w:rsid w:val="009D7590"/>
    <w:rsid w:val="009F2AF0"/>
    <w:rsid w:val="009F7F42"/>
    <w:rsid w:val="00A03046"/>
    <w:rsid w:val="00A12018"/>
    <w:rsid w:val="00A3659D"/>
    <w:rsid w:val="00A67DAB"/>
    <w:rsid w:val="00A725F6"/>
    <w:rsid w:val="00A77EB4"/>
    <w:rsid w:val="00A827EA"/>
    <w:rsid w:val="00A926A2"/>
    <w:rsid w:val="00AC1E81"/>
    <w:rsid w:val="00AC5B4D"/>
    <w:rsid w:val="00AC6E02"/>
    <w:rsid w:val="00AD4F16"/>
    <w:rsid w:val="00AE40F1"/>
    <w:rsid w:val="00AE6BF1"/>
    <w:rsid w:val="00AE7E5E"/>
    <w:rsid w:val="00B01726"/>
    <w:rsid w:val="00B03002"/>
    <w:rsid w:val="00B15B4B"/>
    <w:rsid w:val="00B208FD"/>
    <w:rsid w:val="00B23EFD"/>
    <w:rsid w:val="00B24198"/>
    <w:rsid w:val="00B327D3"/>
    <w:rsid w:val="00B40501"/>
    <w:rsid w:val="00B479C5"/>
    <w:rsid w:val="00B62F4C"/>
    <w:rsid w:val="00B64990"/>
    <w:rsid w:val="00B97807"/>
    <w:rsid w:val="00B9792A"/>
    <w:rsid w:val="00BB04F4"/>
    <w:rsid w:val="00BB2332"/>
    <w:rsid w:val="00BC4540"/>
    <w:rsid w:val="00BC4D71"/>
    <w:rsid w:val="00BD6DCA"/>
    <w:rsid w:val="00BD731E"/>
    <w:rsid w:val="00C1148F"/>
    <w:rsid w:val="00C315BA"/>
    <w:rsid w:val="00C334CF"/>
    <w:rsid w:val="00C34579"/>
    <w:rsid w:val="00C37EAC"/>
    <w:rsid w:val="00C41019"/>
    <w:rsid w:val="00C450C0"/>
    <w:rsid w:val="00C5087F"/>
    <w:rsid w:val="00C51523"/>
    <w:rsid w:val="00C612CC"/>
    <w:rsid w:val="00C752A0"/>
    <w:rsid w:val="00C81A0D"/>
    <w:rsid w:val="00C8644B"/>
    <w:rsid w:val="00C915C4"/>
    <w:rsid w:val="00C96F8B"/>
    <w:rsid w:val="00CA4B95"/>
    <w:rsid w:val="00CA5CF5"/>
    <w:rsid w:val="00CD389C"/>
    <w:rsid w:val="00D0092D"/>
    <w:rsid w:val="00D13840"/>
    <w:rsid w:val="00D13876"/>
    <w:rsid w:val="00D172B0"/>
    <w:rsid w:val="00D26918"/>
    <w:rsid w:val="00D53899"/>
    <w:rsid w:val="00D6689E"/>
    <w:rsid w:val="00D77919"/>
    <w:rsid w:val="00DA4D97"/>
    <w:rsid w:val="00DA5417"/>
    <w:rsid w:val="00DB1E87"/>
    <w:rsid w:val="00DC4747"/>
    <w:rsid w:val="00DF312C"/>
    <w:rsid w:val="00E0302E"/>
    <w:rsid w:val="00E2479D"/>
    <w:rsid w:val="00E310E2"/>
    <w:rsid w:val="00E400DC"/>
    <w:rsid w:val="00E52C49"/>
    <w:rsid w:val="00E54287"/>
    <w:rsid w:val="00E54516"/>
    <w:rsid w:val="00E662B5"/>
    <w:rsid w:val="00E73B0A"/>
    <w:rsid w:val="00E81A23"/>
    <w:rsid w:val="00E82F8F"/>
    <w:rsid w:val="00E95095"/>
    <w:rsid w:val="00EB1423"/>
    <w:rsid w:val="00EC3AED"/>
    <w:rsid w:val="00EC4DC7"/>
    <w:rsid w:val="00ED005D"/>
    <w:rsid w:val="00EE0549"/>
    <w:rsid w:val="00EE2580"/>
    <w:rsid w:val="00F21D65"/>
    <w:rsid w:val="00F312BC"/>
    <w:rsid w:val="00F31D2F"/>
    <w:rsid w:val="00F379EB"/>
    <w:rsid w:val="00F634CD"/>
    <w:rsid w:val="00F65CB6"/>
    <w:rsid w:val="00F80A97"/>
    <w:rsid w:val="00F867AF"/>
    <w:rsid w:val="00FA2082"/>
    <w:rsid w:val="00FA6D1B"/>
    <w:rsid w:val="00FC3FD4"/>
    <w:rsid w:val="00FC66AD"/>
    <w:rsid w:val="00FC690D"/>
    <w:rsid w:val="00FC7CE8"/>
    <w:rsid w:val="00FE1703"/>
    <w:rsid w:val="00FE6DDC"/>
    <w:rsid w:val="00FF3F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1A"/>
    <w:pPr>
      <w:spacing w:after="160" w:line="259" w:lineRule="auto"/>
    </w:pPr>
    <w:rPr>
      <w:rFonts w:ascii="Calibri" w:eastAsia="Times New Roman" w:hAnsi="Calibri" w:cs="Times New Roman"/>
    </w:rPr>
  </w:style>
  <w:style w:type="paragraph" w:styleId="Ttulo2">
    <w:name w:val="heading 2"/>
    <w:basedOn w:val="Normal"/>
    <w:next w:val="Normal"/>
    <w:link w:val="Ttulo2Car"/>
    <w:uiPriority w:val="9"/>
    <w:qFormat/>
    <w:rsid w:val="000C691A"/>
    <w:pPr>
      <w:keepNext/>
      <w:keepLines/>
      <w:numPr>
        <w:ilvl w:val="1"/>
        <w:numId w:val="1"/>
      </w:numPr>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qFormat/>
    <w:rsid w:val="000C691A"/>
    <w:pPr>
      <w:keepNext/>
      <w:keepLines/>
      <w:numPr>
        <w:ilvl w:val="2"/>
        <w:numId w:val="1"/>
      </w:numPr>
      <w:spacing w:before="200" w:after="0"/>
      <w:outlineLvl w:val="2"/>
    </w:pPr>
    <w:rPr>
      <w:rFonts w:ascii="Cambria" w:hAnsi="Cambria"/>
      <w:b/>
      <w:bCs/>
      <w:color w:val="4F81BD"/>
    </w:rPr>
  </w:style>
  <w:style w:type="paragraph" w:styleId="Ttulo4">
    <w:name w:val="heading 4"/>
    <w:basedOn w:val="Normal"/>
    <w:next w:val="Normal"/>
    <w:link w:val="Ttulo4Car"/>
    <w:uiPriority w:val="9"/>
    <w:qFormat/>
    <w:rsid w:val="000C691A"/>
    <w:pPr>
      <w:keepNext/>
      <w:keepLines/>
      <w:numPr>
        <w:ilvl w:val="3"/>
        <w:numId w:val="1"/>
      </w:numPr>
      <w:spacing w:before="200" w:after="0"/>
      <w:outlineLvl w:val="3"/>
    </w:pPr>
    <w:rPr>
      <w:rFonts w:ascii="Cambria" w:hAnsi="Cambria"/>
      <w:b/>
      <w:bCs/>
      <w:i/>
      <w:iCs/>
      <w:color w:val="4F81BD"/>
    </w:rPr>
  </w:style>
  <w:style w:type="paragraph" w:styleId="Ttulo5">
    <w:name w:val="heading 5"/>
    <w:basedOn w:val="Normal"/>
    <w:next w:val="Normal"/>
    <w:link w:val="Ttulo5Car"/>
    <w:uiPriority w:val="9"/>
    <w:qFormat/>
    <w:rsid w:val="000C691A"/>
    <w:pPr>
      <w:keepNext/>
      <w:keepLines/>
      <w:numPr>
        <w:ilvl w:val="4"/>
        <w:numId w:val="1"/>
      </w:numPr>
      <w:spacing w:before="200" w:after="0"/>
      <w:outlineLvl w:val="4"/>
    </w:pPr>
    <w:rPr>
      <w:rFonts w:ascii="Cambria" w:hAnsi="Cambria"/>
      <w:color w:val="243F60"/>
    </w:rPr>
  </w:style>
  <w:style w:type="paragraph" w:styleId="Ttulo6">
    <w:name w:val="heading 6"/>
    <w:basedOn w:val="Normal"/>
    <w:next w:val="Normal"/>
    <w:link w:val="Ttulo6Car"/>
    <w:uiPriority w:val="9"/>
    <w:qFormat/>
    <w:rsid w:val="000C691A"/>
    <w:pPr>
      <w:keepNext/>
      <w:keepLines/>
      <w:numPr>
        <w:ilvl w:val="5"/>
        <w:numId w:val="1"/>
      </w:numPr>
      <w:spacing w:before="200" w:after="0"/>
      <w:outlineLvl w:val="5"/>
    </w:pPr>
    <w:rPr>
      <w:rFonts w:ascii="Cambria" w:hAnsi="Cambria"/>
      <w:i/>
      <w:iCs/>
      <w:color w:val="243F60"/>
    </w:rPr>
  </w:style>
  <w:style w:type="paragraph" w:styleId="Ttulo7">
    <w:name w:val="heading 7"/>
    <w:basedOn w:val="Normal"/>
    <w:next w:val="Normal"/>
    <w:link w:val="Ttulo7Car"/>
    <w:uiPriority w:val="9"/>
    <w:qFormat/>
    <w:rsid w:val="000C691A"/>
    <w:pPr>
      <w:keepNext/>
      <w:keepLines/>
      <w:numPr>
        <w:ilvl w:val="6"/>
        <w:numId w:val="1"/>
      </w:numPr>
      <w:spacing w:before="200" w:after="0"/>
      <w:outlineLvl w:val="6"/>
    </w:pPr>
    <w:rPr>
      <w:rFonts w:ascii="Cambria" w:hAnsi="Cambria"/>
      <w:i/>
      <w:iCs/>
      <w:color w:val="404040"/>
    </w:rPr>
  </w:style>
  <w:style w:type="paragraph" w:styleId="Ttulo8">
    <w:name w:val="heading 8"/>
    <w:basedOn w:val="Normal"/>
    <w:next w:val="Normal"/>
    <w:link w:val="Ttulo8Car"/>
    <w:uiPriority w:val="9"/>
    <w:qFormat/>
    <w:rsid w:val="000C691A"/>
    <w:pPr>
      <w:keepNext/>
      <w:keepLines/>
      <w:numPr>
        <w:ilvl w:val="7"/>
        <w:numId w:val="1"/>
      </w:numPr>
      <w:spacing w:before="200" w:after="0"/>
      <w:outlineLvl w:val="7"/>
    </w:pPr>
    <w:rPr>
      <w:rFonts w:ascii="Cambria" w:hAnsi="Cambria"/>
      <w:color w:val="404040"/>
      <w:sz w:val="20"/>
      <w:szCs w:val="20"/>
    </w:rPr>
  </w:style>
  <w:style w:type="paragraph" w:styleId="Ttulo9">
    <w:name w:val="heading 9"/>
    <w:basedOn w:val="Normal"/>
    <w:next w:val="Normal"/>
    <w:link w:val="Ttulo9Car"/>
    <w:uiPriority w:val="9"/>
    <w:qFormat/>
    <w:rsid w:val="000C691A"/>
    <w:pPr>
      <w:keepNext/>
      <w:keepLines/>
      <w:numPr>
        <w:ilvl w:val="8"/>
        <w:numId w:val="1"/>
      </w:numPr>
      <w:spacing w:before="200" w:after="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C691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0C691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0C691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0C691A"/>
    <w:rPr>
      <w:rFonts w:ascii="Cambria" w:eastAsia="Times New Roman" w:hAnsi="Cambria" w:cs="Times New Roman"/>
      <w:color w:val="243F60"/>
    </w:rPr>
  </w:style>
  <w:style w:type="character" w:customStyle="1" w:styleId="Ttulo6Car">
    <w:name w:val="Título 6 Car"/>
    <w:basedOn w:val="Fuentedeprrafopredeter"/>
    <w:link w:val="Ttulo6"/>
    <w:uiPriority w:val="9"/>
    <w:rsid w:val="000C691A"/>
    <w:rPr>
      <w:rFonts w:ascii="Cambria" w:eastAsia="Times New Roman" w:hAnsi="Cambria" w:cs="Times New Roman"/>
      <w:i/>
      <w:iCs/>
      <w:color w:val="243F60"/>
    </w:rPr>
  </w:style>
  <w:style w:type="character" w:customStyle="1" w:styleId="Ttulo7Car">
    <w:name w:val="Título 7 Car"/>
    <w:basedOn w:val="Fuentedeprrafopredeter"/>
    <w:link w:val="Ttulo7"/>
    <w:uiPriority w:val="9"/>
    <w:rsid w:val="000C691A"/>
    <w:rPr>
      <w:rFonts w:ascii="Cambria" w:eastAsia="Times New Roman" w:hAnsi="Cambria" w:cs="Times New Roman"/>
      <w:i/>
      <w:iCs/>
      <w:color w:val="404040"/>
    </w:rPr>
  </w:style>
  <w:style w:type="character" w:customStyle="1" w:styleId="Ttulo8Car">
    <w:name w:val="Título 8 Car"/>
    <w:basedOn w:val="Fuentedeprrafopredeter"/>
    <w:link w:val="Ttulo8"/>
    <w:uiPriority w:val="9"/>
    <w:rsid w:val="000C691A"/>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rsid w:val="000C691A"/>
    <w:rPr>
      <w:rFonts w:ascii="Cambria" w:eastAsia="Times New Roman" w:hAnsi="Cambria" w:cs="Times New Roman"/>
      <w:i/>
      <w:iCs/>
      <w:color w:val="404040"/>
      <w:sz w:val="20"/>
      <w:szCs w:val="20"/>
    </w:rPr>
  </w:style>
  <w:style w:type="table" w:styleId="Tablaconcuadrcula">
    <w:name w:val="Table Grid"/>
    <w:basedOn w:val="Tablanormal"/>
    <w:uiPriority w:val="59"/>
    <w:rsid w:val="000C691A"/>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691A"/>
    <w:pPr>
      <w:spacing w:before="100" w:beforeAutospacing="1" w:after="100" w:afterAutospacing="1" w:line="240" w:lineRule="auto"/>
    </w:pPr>
    <w:rPr>
      <w:rFonts w:ascii="Times New Roman" w:hAnsi="Times New Roman"/>
      <w:color w:val="000000"/>
      <w:sz w:val="24"/>
      <w:szCs w:val="24"/>
      <w:lang w:val="es-MX" w:eastAsia="es-MX"/>
    </w:rPr>
  </w:style>
  <w:style w:type="paragraph" w:styleId="Prrafodelista">
    <w:name w:val="List Paragraph"/>
    <w:basedOn w:val="Normal"/>
    <w:uiPriority w:val="34"/>
    <w:qFormat/>
    <w:rsid w:val="000C691A"/>
    <w:pPr>
      <w:ind w:left="720"/>
      <w:contextualSpacing/>
    </w:pPr>
  </w:style>
  <w:style w:type="paragraph" w:styleId="Textodeglobo">
    <w:name w:val="Balloon Text"/>
    <w:basedOn w:val="Normal"/>
    <w:link w:val="TextodegloboCar"/>
    <w:uiPriority w:val="99"/>
    <w:semiHidden/>
    <w:unhideWhenUsed/>
    <w:rsid w:val="00971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5FD"/>
    <w:rPr>
      <w:rFonts w:ascii="Tahoma" w:eastAsia="Times New Roman" w:hAnsi="Tahoma" w:cs="Tahoma"/>
      <w:sz w:val="16"/>
      <w:szCs w:val="16"/>
    </w:rPr>
  </w:style>
  <w:style w:type="paragraph" w:styleId="Encabezado">
    <w:name w:val="header"/>
    <w:basedOn w:val="Normal"/>
    <w:link w:val="EncabezadoCar"/>
    <w:uiPriority w:val="99"/>
    <w:unhideWhenUsed/>
    <w:rsid w:val="00BB0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4F4"/>
    <w:rPr>
      <w:rFonts w:ascii="Calibri" w:eastAsia="Times New Roman" w:hAnsi="Calibri" w:cs="Times New Roman"/>
    </w:rPr>
  </w:style>
  <w:style w:type="paragraph" w:styleId="Piedepgina">
    <w:name w:val="footer"/>
    <w:basedOn w:val="Normal"/>
    <w:link w:val="PiedepginaCar"/>
    <w:uiPriority w:val="99"/>
    <w:unhideWhenUsed/>
    <w:rsid w:val="00BB0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04F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1A"/>
    <w:pPr>
      <w:spacing w:after="160" w:line="259" w:lineRule="auto"/>
    </w:pPr>
    <w:rPr>
      <w:rFonts w:ascii="Calibri" w:eastAsia="Times New Roman" w:hAnsi="Calibri" w:cs="Times New Roman"/>
    </w:rPr>
  </w:style>
  <w:style w:type="paragraph" w:styleId="Ttulo2">
    <w:name w:val="heading 2"/>
    <w:basedOn w:val="Normal"/>
    <w:next w:val="Normal"/>
    <w:link w:val="Ttulo2Car"/>
    <w:uiPriority w:val="9"/>
    <w:qFormat/>
    <w:rsid w:val="000C691A"/>
    <w:pPr>
      <w:keepNext/>
      <w:keepLines/>
      <w:numPr>
        <w:ilvl w:val="1"/>
        <w:numId w:val="1"/>
      </w:numPr>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qFormat/>
    <w:rsid w:val="000C691A"/>
    <w:pPr>
      <w:keepNext/>
      <w:keepLines/>
      <w:numPr>
        <w:ilvl w:val="2"/>
        <w:numId w:val="1"/>
      </w:numPr>
      <w:spacing w:before="200" w:after="0"/>
      <w:outlineLvl w:val="2"/>
    </w:pPr>
    <w:rPr>
      <w:rFonts w:ascii="Cambria" w:hAnsi="Cambria"/>
      <w:b/>
      <w:bCs/>
      <w:color w:val="4F81BD"/>
    </w:rPr>
  </w:style>
  <w:style w:type="paragraph" w:styleId="Ttulo4">
    <w:name w:val="heading 4"/>
    <w:basedOn w:val="Normal"/>
    <w:next w:val="Normal"/>
    <w:link w:val="Ttulo4Car"/>
    <w:uiPriority w:val="9"/>
    <w:qFormat/>
    <w:rsid w:val="000C691A"/>
    <w:pPr>
      <w:keepNext/>
      <w:keepLines/>
      <w:numPr>
        <w:ilvl w:val="3"/>
        <w:numId w:val="1"/>
      </w:numPr>
      <w:spacing w:before="200" w:after="0"/>
      <w:outlineLvl w:val="3"/>
    </w:pPr>
    <w:rPr>
      <w:rFonts w:ascii="Cambria" w:hAnsi="Cambria"/>
      <w:b/>
      <w:bCs/>
      <w:i/>
      <w:iCs/>
      <w:color w:val="4F81BD"/>
    </w:rPr>
  </w:style>
  <w:style w:type="paragraph" w:styleId="Ttulo5">
    <w:name w:val="heading 5"/>
    <w:basedOn w:val="Normal"/>
    <w:next w:val="Normal"/>
    <w:link w:val="Ttulo5Car"/>
    <w:uiPriority w:val="9"/>
    <w:qFormat/>
    <w:rsid w:val="000C691A"/>
    <w:pPr>
      <w:keepNext/>
      <w:keepLines/>
      <w:numPr>
        <w:ilvl w:val="4"/>
        <w:numId w:val="1"/>
      </w:numPr>
      <w:spacing w:before="200" w:after="0"/>
      <w:outlineLvl w:val="4"/>
    </w:pPr>
    <w:rPr>
      <w:rFonts w:ascii="Cambria" w:hAnsi="Cambria"/>
      <w:color w:val="243F60"/>
    </w:rPr>
  </w:style>
  <w:style w:type="paragraph" w:styleId="Ttulo6">
    <w:name w:val="heading 6"/>
    <w:basedOn w:val="Normal"/>
    <w:next w:val="Normal"/>
    <w:link w:val="Ttulo6Car"/>
    <w:uiPriority w:val="9"/>
    <w:qFormat/>
    <w:rsid w:val="000C691A"/>
    <w:pPr>
      <w:keepNext/>
      <w:keepLines/>
      <w:numPr>
        <w:ilvl w:val="5"/>
        <w:numId w:val="1"/>
      </w:numPr>
      <w:spacing w:before="200" w:after="0"/>
      <w:outlineLvl w:val="5"/>
    </w:pPr>
    <w:rPr>
      <w:rFonts w:ascii="Cambria" w:hAnsi="Cambria"/>
      <w:i/>
      <w:iCs/>
      <w:color w:val="243F60"/>
    </w:rPr>
  </w:style>
  <w:style w:type="paragraph" w:styleId="Ttulo7">
    <w:name w:val="heading 7"/>
    <w:basedOn w:val="Normal"/>
    <w:next w:val="Normal"/>
    <w:link w:val="Ttulo7Car"/>
    <w:uiPriority w:val="9"/>
    <w:qFormat/>
    <w:rsid w:val="000C691A"/>
    <w:pPr>
      <w:keepNext/>
      <w:keepLines/>
      <w:numPr>
        <w:ilvl w:val="6"/>
        <w:numId w:val="1"/>
      </w:numPr>
      <w:spacing w:before="200" w:after="0"/>
      <w:outlineLvl w:val="6"/>
    </w:pPr>
    <w:rPr>
      <w:rFonts w:ascii="Cambria" w:hAnsi="Cambria"/>
      <w:i/>
      <w:iCs/>
      <w:color w:val="404040"/>
    </w:rPr>
  </w:style>
  <w:style w:type="paragraph" w:styleId="Ttulo8">
    <w:name w:val="heading 8"/>
    <w:basedOn w:val="Normal"/>
    <w:next w:val="Normal"/>
    <w:link w:val="Ttulo8Car"/>
    <w:uiPriority w:val="9"/>
    <w:qFormat/>
    <w:rsid w:val="000C691A"/>
    <w:pPr>
      <w:keepNext/>
      <w:keepLines/>
      <w:numPr>
        <w:ilvl w:val="7"/>
        <w:numId w:val="1"/>
      </w:numPr>
      <w:spacing w:before="200" w:after="0"/>
      <w:outlineLvl w:val="7"/>
    </w:pPr>
    <w:rPr>
      <w:rFonts w:ascii="Cambria" w:hAnsi="Cambria"/>
      <w:color w:val="404040"/>
      <w:sz w:val="20"/>
      <w:szCs w:val="20"/>
    </w:rPr>
  </w:style>
  <w:style w:type="paragraph" w:styleId="Ttulo9">
    <w:name w:val="heading 9"/>
    <w:basedOn w:val="Normal"/>
    <w:next w:val="Normal"/>
    <w:link w:val="Ttulo9Car"/>
    <w:uiPriority w:val="9"/>
    <w:qFormat/>
    <w:rsid w:val="000C691A"/>
    <w:pPr>
      <w:keepNext/>
      <w:keepLines/>
      <w:numPr>
        <w:ilvl w:val="8"/>
        <w:numId w:val="1"/>
      </w:numPr>
      <w:spacing w:before="200" w:after="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C691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0C691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0C691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0C691A"/>
    <w:rPr>
      <w:rFonts w:ascii="Cambria" w:eastAsia="Times New Roman" w:hAnsi="Cambria" w:cs="Times New Roman"/>
      <w:color w:val="243F60"/>
    </w:rPr>
  </w:style>
  <w:style w:type="character" w:customStyle="1" w:styleId="Ttulo6Car">
    <w:name w:val="Título 6 Car"/>
    <w:basedOn w:val="Fuentedeprrafopredeter"/>
    <w:link w:val="Ttulo6"/>
    <w:uiPriority w:val="9"/>
    <w:rsid w:val="000C691A"/>
    <w:rPr>
      <w:rFonts w:ascii="Cambria" w:eastAsia="Times New Roman" w:hAnsi="Cambria" w:cs="Times New Roman"/>
      <w:i/>
      <w:iCs/>
      <w:color w:val="243F60"/>
    </w:rPr>
  </w:style>
  <w:style w:type="character" w:customStyle="1" w:styleId="Ttulo7Car">
    <w:name w:val="Título 7 Car"/>
    <w:basedOn w:val="Fuentedeprrafopredeter"/>
    <w:link w:val="Ttulo7"/>
    <w:uiPriority w:val="9"/>
    <w:rsid w:val="000C691A"/>
    <w:rPr>
      <w:rFonts w:ascii="Cambria" w:eastAsia="Times New Roman" w:hAnsi="Cambria" w:cs="Times New Roman"/>
      <w:i/>
      <w:iCs/>
      <w:color w:val="404040"/>
    </w:rPr>
  </w:style>
  <w:style w:type="character" w:customStyle="1" w:styleId="Ttulo8Car">
    <w:name w:val="Título 8 Car"/>
    <w:basedOn w:val="Fuentedeprrafopredeter"/>
    <w:link w:val="Ttulo8"/>
    <w:uiPriority w:val="9"/>
    <w:rsid w:val="000C691A"/>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rsid w:val="000C691A"/>
    <w:rPr>
      <w:rFonts w:ascii="Cambria" w:eastAsia="Times New Roman" w:hAnsi="Cambria" w:cs="Times New Roman"/>
      <w:i/>
      <w:iCs/>
      <w:color w:val="404040"/>
      <w:sz w:val="20"/>
      <w:szCs w:val="20"/>
    </w:rPr>
  </w:style>
  <w:style w:type="table" w:styleId="Tablaconcuadrcula">
    <w:name w:val="Table Grid"/>
    <w:basedOn w:val="Tablanormal"/>
    <w:uiPriority w:val="59"/>
    <w:rsid w:val="000C691A"/>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691A"/>
    <w:pPr>
      <w:spacing w:before="100" w:beforeAutospacing="1" w:after="100" w:afterAutospacing="1" w:line="240" w:lineRule="auto"/>
    </w:pPr>
    <w:rPr>
      <w:rFonts w:ascii="Times New Roman" w:hAnsi="Times New Roman"/>
      <w:color w:val="000000"/>
      <w:sz w:val="24"/>
      <w:szCs w:val="24"/>
      <w:lang w:val="es-MX" w:eastAsia="es-MX"/>
    </w:rPr>
  </w:style>
  <w:style w:type="paragraph" w:styleId="Prrafodelista">
    <w:name w:val="List Paragraph"/>
    <w:basedOn w:val="Normal"/>
    <w:uiPriority w:val="34"/>
    <w:qFormat/>
    <w:rsid w:val="000C691A"/>
    <w:pPr>
      <w:ind w:left="720"/>
      <w:contextualSpacing/>
    </w:pPr>
  </w:style>
  <w:style w:type="paragraph" w:styleId="Textodeglobo">
    <w:name w:val="Balloon Text"/>
    <w:basedOn w:val="Normal"/>
    <w:link w:val="TextodegloboCar"/>
    <w:uiPriority w:val="99"/>
    <w:semiHidden/>
    <w:unhideWhenUsed/>
    <w:rsid w:val="00971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5FD"/>
    <w:rPr>
      <w:rFonts w:ascii="Tahoma" w:eastAsia="Times New Roman" w:hAnsi="Tahoma" w:cs="Tahoma"/>
      <w:sz w:val="16"/>
      <w:szCs w:val="16"/>
    </w:rPr>
  </w:style>
  <w:style w:type="paragraph" w:styleId="Encabezado">
    <w:name w:val="header"/>
    <w:basedOn w:val="Normal"/>
    <w:link w:val="EncabezadoCar"/>
    <w:uiPriority w:val="99"/>
    <w:unhideWhenUsed/>
    <w:rsid w:val="00BB0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4F4"/>
    <w:rPr>
      <w:rFonts w:ascii="Calibri" w:eastAsia="Times New Roman" w:hAnsi="Calibri" w:cs="Times New Roman"/>
    </w:rPr>
  </w:style>
  <w:style w:type="paragraph" w:styleId="Piedepgina">
    <w:name w:val="footer"/>
    <w:basedOn w:val="Normal"/>
    <w:link w:val="PiedepginaCar"/>
    <w:uiPriority w:val="99"/>
    <w:unhideWhenUsed/>
    <w:rsid w:val="00BB0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04F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academia.utp.edu.co/soportevitalbasicoypa/files/2012/09/RCP-Practica.gi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http://adst.mp.pl/s/empendium/img_zoom/B34/2.1-6.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image.slidesharecdn.com/rcpbasico-140414163602-phpapp02/95/rcp-basico-27-638.jpg?cb=1397493460" TargetMode="External"/><Relationship Id="rId5" Type="http://schemas.openxmlformats.org/officeDocument/2006/relationships/settings" Target="settings.xml"/><Relationship Id="rId15" Type="http://schemas.openxmlformats.org/officeDocument/2006/relationships/image" Target="https://curaraveces.files.wordpress.com/2014/05/rcp.gif"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2D7B-786A-44CB-A5A5-878CA150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32</Pages>
  <Words>4733</Words>
  <Characters>26032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Manuel Ramos Orantes</dc:creator>
  <cp:keywords/>
  <dc:description/>
  <cp:lastModifiedBy>Victor Manuel Ramos Orantes</cp:lastModifiedBy>
  <cp:revision>286</cp:revision>
  <cp:lastPrinted>2018-03-02T15:14:00Z</cp:lastPrinted>
  <dcterms:created xsi:type="dcterms:W3CDTF">2018-01-11T16:44:00Z</dcterms:created>
  <dcterms:modified xsi:type="dcterms:W3CDTF">2018-03-09T20:15:00Z</dcterms:modified>
</cp:coreProperties>
</file>