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07D4" w14:textId="77777777" w:rsidR="001229F2" w:rsidRPr="00EE133E" w:rsidRDefault="001229F2" w:rsidP="001229F2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06/</w:t>
      </w:r>
      <w:r w:rsidRPr="003B4093">
        <w:rPr>
          <w:b/>
          <w:bCs/>
          <w:lang w:val="es-SV"/>
        </w:rPr>
        <w:t>202</w:t>
      </w:r>
      <w:r>
        <w:rPr>
          <w:b/>
          <w:bCs/>
          <w:lang w:val="es-SV"/>
        </w:rPr>
        <w:t>5</w:t>
      </w:r>
      <w:r w:rsidRPr="003B4093">
        <w:rPr>
          <w:lang w:val="es-SV"/>
        </w:rPr>
        <w:t xml:space="preserve">.  </w:t>
      </w:r>
      <w:r w:rsidRPr="00971797">
        <w:rPr>
          <w:sz w:val="22"/>
          <w:lang w:val="es-SV"/>
        </w:rPr>
        <w:t>E</w:t>
      </w:r>
      <w:r w:rsidRPr="00971797">
        <w:rPr>
          <w:lang w:val="es-SV"/>
        </w:rPr>
        <w:t>n el Municipio de San Salvador Centro</w:t>
      </w:r>
      <w:r w:rsidRPr="00E23669">
        <w:rPr>
          <w:lang w:val="es-SV"/>
        </w:rPr>
        <w:t xml:space="preserve">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trece de febrero de </w:t>
      </w:r>
      <w:r w:rsidRPr="00E23669">
        <w:rPr>
          <w:lang w:val="es-SV"/>
        </w:rPr>
        <w:t>202</w:t>
      </w:r>
      <w:r>
        <w:rPr>
          <w:lang w:val="es-SV"/>
        </w:rPr>
        <w:t>5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virtual:</w:t>
      </w:r>
      <w:r w:rsidRPr="002B15B4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>
        <w:rPr>
          <w:lang w:val="es-SV"/>
        </w:rPr>
        <w:t xml:space="preserve"> y de manera presencial, el señor </w:t>
      </w:r>
      <w:r w:rsidRPr="004E7A1D">
        <w:rPr>
          <w:b/>
          <w:bCs/>
          <w:lang w:val="es-SV"/>
        </w:rPr>
        <w:t>ALEJANDRO</w:t>
      </w:r>
      <w:r>
        <w:rPr>
          <w:b/>
          <w:bCs/>
          <w:lang w:val="es-SV"/>
        </w:rPr>
        <w:t xml:space="preserve"> HERNÁNDEZ CASTRO,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Aprobación de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05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>
        <w:rPr>
          <w:lang w:val="es-SV"/>
        </w:rPr>
        <w:t>A</w:t>
      </w:r>
      <w:r w:rsidRPr="00E23669">
        <w:rPr>
          <w:lang w:val="es-SV"/>
        </w:rPr>
        <w:t>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5</w:t>
      </w:r>
      <w:r w:rsidRPr="007F3C4F">
        <w:rPr>
          <w:bCs/>
          <w:lang w:val="es-SV"/>
        </w:rPr>
        <w:t>.</w:t>
      </w:r>
      <w:r>
        <w:rPr>
          <w:b/>
          <w:lang w:val="es-SV"/>
        </w:rPr>
        <w:t xml:space="preserve">  IV.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>
        <w:rPr>
          <w:b/>
          <w:lang w:val="es-SV"/>
        </w:rPr>
        <w:t xml:space="preserve">VII.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019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 w:rsidRPr="007F3C4F">
        <w:rPr>
          <w:b/>
          <w:lang w:val="es-SV"/>
        </w:rPr>
        <w:t>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APROBACIÓN DE ACTA ANTERIOR.</w:t>
      </w:r>
      <w:r w:rsidRPr="00E23669">
        <w:rPr>
          <w:lang w:val="es-SV"/>
        </w:rPr>
        <w:t xml:space="preserve">  </w:t>
      </w:r>
      <w:r>
        <w:rPr>
          <w:lang w:val="es-SV"/>
        </w:rPr>
        <w:t>Se aprobó el</w:t>
      </w:r>
      <w:r w:rsidRPr="00E23669">
        <w:rPr>
          <w:lang w:val="es-SV"/>
        </w:rPr>
        <w:t xml:space="preserve"> Acta CV-</w:t>
      </w:r>
      <w:r>
        <w:rPr>
          <w:lang w:val="es-SV"/>
        </w:rPr>
        <w:t>05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, de fecha </w:t>
      </w:r>
      <w:r>
        <w:rPr>
          <w:lang w:val="es-SV"/>
        </w:rPr>
        <w:t>06 de febrero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5</w:t>
      </w:r>
      <w:r w:rsidRPr="00E23669">
        <w:rPr>
          <w:lang w:val="es-SV"/>
        </w:rPr>
        <w:t xml:space="preserve">, la cual fue </w:t>
      </w:r>
      <w:r>
        <w:rPr>
          <w:lang w:val="es-SV"/>
        </w:rPr>
        <w:t>ratificada</w:t>
      </w:r>
      <w:r w:rsidRPr="00E23669">
        <w:rPr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23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FF6166">
        <w:rPr>
          <w:color w:val="000000"/>
          <w:lang w:val="es-SV"/>
        </w:rPr>
        <w:t>Resultados de Evaluación de Desempeño 2024</w:t>
      </w:r>
      <w:r>
        <w:rPr>
          <w:color w:val="000000"/>
          <w:lang w:val="es-SV"/>
        </w:rPr>
        <w:t xml:space="preserve">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Propuesta de Metas Institucionales 2025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FF6166">
        <w:rPr>
          <w:bCs/>
          <w:color w:val="000000"/>
          <w:lang w:val="es-SV"/>
        </w:rPr>
        <w:t>Nombramiento de Personal Ejecutivo</w:t>
      </w:r>
      <w:r w:rsidRPr="00F01D01">
        <w:rPr>
          <w:bCs/>
          <w:color w:val="000000"/>
          <w:lang w:val="es-SV"/>
        </w:rPr>
        <w:t>;</w:t>
      </w:r>
      <w:r w:rsidRPr="00F01D01">
        <w:rPr>
          <w:b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FF6166">
        <w:rPr>
          <w:bCs/>
          <w:color w:val="000000"/>
          <w:lang w:val="es-SV"/>
        </w:rPr>
        <w:t>Informe de Seguimiento de Cumplimiento Normativo-Segundo Semestre 2024</w:t>
      </w:r>
      <w:r>
        <w:rPr>
          <w:bCs/>
          <w:color w:val="000000"/>
          <w:lang w:val="es-SV"/>
        </w:rPr>
        <w:t xml:space="preserve">;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Resumen de Transferencias del Período Octubre a Diciembre 2024;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 w:rsidRPr="00FF6166">
        <w:rPr>
          <w:bCs/>
          <w:color w:val="000000"/>
          <w:lang w:val="es-SV"/>
        </w:rPr>
        <w:t>Monitor de Operaciones Diciembre 2024</w:t>
      </w:r>
      <w:r>
        <w:rPr>
          <w:bCs/>
          <w:color w:val="000000"/>
          <w:lang w:val="es-SV"/>
        </w:rPr>
        <w:t xml:space="preserve">; </w:t>
      </w:r>
      <w:r w:rsidRPr="00B60B25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Informe Sobre la </w:t>
      </w:r>
      <w:r>
        <w:rPr>
          <w:bCs/>
          <w:color w:val="000000"/>
          <w:lang w:val="es-SV"/>
        </w:rPr>
        <w:lastRenderedPageBreak/>
        <w:t xml:space="preserve">Utilización de la Cuenta de Reserva para Cubrir Deducibles y Otros Quebrantos Período Enero a Diciembre 2024; </w:t>
      </w:r>
      <w:r w:rsidRPr="00B60B25">
        <w:rPr>
          <w:b/>
          <w:color w:val="000000"/>
          <w:lang w:val="es-SV"/>
        </w:rPr>
        <w:t>XI.</w:t>
      </w:r>
      <w:r>
        <w:rPr>
          <w:b/>
          <w:color w:val="000000"/>
          <w:lang w:val="es-SV"/>
        </w:rPr>
        <w:t xml:space="preserve"> </w:t>
      </w:r>
      <w:r w:rsidRPr="00FF6166">
        <w:rPr>
          <w:bCs/>
          <w:color w:val="000000"/>
          <w:lang w:val="es-SV"/>
        </w:rPr>
        <w:t>Informe</w:t>
      </w:r>
      <w:r>
        <w:rPr>
          <w:bCs/>
          <w:color w:val="000000"/>
          <w:lang w:val="es-SV"/>
        </w:rPr>
        <w:t xml:space="preserve"> de Resultados de Contratación Directa No. CD-FSV-015/2024 “Derecho de Uso de las Versiones más Recientes y Soporte Técnico para el Sistema AB@NK´S”</w:t>
      </w:r>
      <w:r w:rsidRPr="00FF6166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E95690">
        <w:rPr>
          <w:b/>
          <w:color w:val="000000"/>
          <w:lang w:val="es-SV"/>
        </w:rPr>
        <w:t>XII</w:t>
      </w:r>
      <w:r>
        <w:rPr>
          <w:b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920,650.72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FF6166">
        <w:rPr>
          <w:color w:val="000000"/>
          <w:lang w:val="es-SV"/>
        </w:rPr>
        <w:t>Resultados de Evaluación de Desempeño 2024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Propuesta de Metas Institucionales 2025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FF6166">
        <w:rPr>
          <w:bCs/>
          <w:color w:val="000000"/>
          <w:lang w:val="es-SV"/>
        </w:rPr>
        <w:t>Nombramiento de Personal Ejecutivo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FF6166">
        <w:rPr>
          <w:bCs/>
          <w:color w:val="000000"/>
          <w:lang w:val="es-SV"/>
        </w:rPr>
        <w:t>Informe de Seguimiento de Cumplimiento Normativo-Segundo Semestre 2024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Resumen de Transferencias del Período Octubre a Diciembre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AE502D">
        <w:rPr>
          <w:b/>
          <w:color w:val="000000"/>
          <w:lang w:val="es-SV"/>
        </w:rPr>
        <w:t>.</w:t>
      </w:r>
      <w:r w:rsidRPr="00AE502D">
        <w:rPr>
          <w:b/>
          <w:bCs/>
          <w:color w:val="000000"/>
          <w:lang w:val="es-SV"/>
        </w:rPr>
        <w:t xml:space="preserve"> Punto </w:t>
      </w:r>
      <w:r>
        <w:rPr>
          <w:b/>
          <w:bCs/>
          <w:color w:val="000000"/>
          <w:lang w:val="es-SV"/>
        </w:rPr>
        <w:t>IX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FF6166">
        <w:rPr>
          <w:bCs/>
          <w:color w:val="000000"/>
          <w:lang w:val="es-SV"/>
        </w:rPr>
        <w:t>Monitor de Operaciones Diciembre 2024</w:t>
      </w:r>
      <w:r>
        <w:rPr>
          <w:b/>
          <w:bCs/>
          <w:color w:val="000000"/>
          <w:lang w:val="es-SV"/>
        </w:rPr>
        <w:t>,</w:t>
      </w:r>
      <w:r w:rsidRPr="00DC2A8A"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Sobre la Utilización de la Cuenta de Reserva para Cubrir Deducibles y Otros Quebrantos Período Enero a Diciembre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lastRenderedPageBreak/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I.</w:t>
      </w:r>
      <w:r>
        <w:rPr>
          <w:b/>
          <w:bCs/>
          <w:color w:val="000000"/>
          <w:lang w:val="es-SV"/>
        </w:rPr>
        <w:t xml:space="preserve"> </w:t>
      </w:r>
      <w:r w:rsidRPr="00FF6166">
        <w:rPr>
          <w:bCs/>
          <w:color w:val="000000"/>
          <w:lang w:val="es-SV"/>
        </w:rPr>
        <w:t>Informe</w:t>
      </w:r>
      <w:r>
        <w:rPr>
          <w:bCs/>
          <w:color w:val="000000"/>
          <w:lang w:val="es-SV"/>
        </w:rPr>
        <w:t xml:space="preserve"> de Resultados de Contratación Directa No. CD-FSV-015/2024 “Derecho de Uso de las Versiones más Recientes y Soporte Técnico para el Sistema AB@NK´S”,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</w:t>
      </w:r>
      <w:r>
        <w:rPr>
          <w:b/>
          <w:bCs/>
          <w:color w:val="000000"/>
          <w:lang w:val="es-SV"/>
        </w:rPr>
        <w:t xml:space="preserve">XII.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24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$932,282.63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27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$927,952.43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28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$764,347.89 </w:t>
      </w:r>
      <w:r w:rsidRPr="004238A4">
        <w:rPr>
          <w:b/>
          <w:color w:val="000000"/>
          <w:lang w:val="es-SV"/>
        </w:rPr>
        <w:t xml:space="preserve">no </w:t>
      </w:r>
      <w:r w:rsidRPr="004238A4">
        <w:rPr>
          <w:b/>
          <w:color w:val="000000"/>
          <w:lang w:val="es-SV"/>
        </w:rPr>
        <w:lastRenderedPageBreak/>
        <w:t>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019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29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$887,974.20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veinte de febrero </w:t>
      </w:r>
      <w:r w:rsidRPr="00D421BD">
        <w:rPr>
          <w:lang w:val="es-SV"/>
        </w:rPr>
        <w:t>del año 202</w:t>
      </w:r>
      <w:r>
        <w:rPr>
          <w:lang w:val="es-SV"/>
        </w:rPr>
        <w:t>5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</w:t>
      </w:r>
      <w:r>
        <w:rPr>
          <w:lang w:val="es-SV"/>
        </w:rPr>
        <w:t>a presencial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>reunión a las</w:t>
      </w:r>
      <w:r>
        <w:rPr>
          <w:lang w:val="es-SV"/>
        </w:rPr>
        <w:t xml:space="preserve"> 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un minutos</w:t>
      </w:r>
      <w:r w:rsidRPr="00E23669">
        <w:rPr>
          <w:lang w:val="es-SV"/>
        </w:rPr>
        <w:t>, ratificamos su contenido y firmamos.</w:t>
      </w:r>
    </w:p>
    <w:p w14:paraId="714F395F" w14:textId="77777777" w:rsidR="001229F2" w:rsidRPr="00E23669" w:rsidRDefault="001229F2" w:rsidP="001229F2">
      <w:pPr>
        <w:spacing w:line="360" w:lineRule="auto"/>
        <w:jc w:val="both"/>
        <w:rPr>
          <w:sz w:val="22"/>
          <w:lang w:val="es-SV"/>
        </w:rPr>
      </w:pPr>
    </w:p>
    <w:p w14:paraId="1AC134F1" w14:textId="77777777" w:rsidR="008D2BF6" w:rsidRPr="004B5695" w:rsidRDefault="008D2BF6" w:rsidP="008D2BF6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0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</w:p>
    <w:bookmarkEnd w:id="0"/>
    <w:p w14:paraId="1D4C2438" w14:textId="77777777" w:rsidR="001229F2" w:rsidRDefault="001229F2" w:rsidP="001229F2">
      <w:pPr>
        <w:spacing w:line="360" w:lineRule="auto"/>
        <w:rPr>
          <w:bCs/>
          <w:sz w:val="22"/>
          <w:szCs w:val="22"/>
          <w:lang w:val="es-SV"/>
        </w:rPr>
      </w:pPr>
    </w:p>
    <w:p w14:paraId="5731DE73" w14:textId="77777777" w:rsidR="00932134" w:rsidRDefault="00932134"/>
    <w:sectPr w:rsidR="0093213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B70F" w14:textId="77777777" w:rsidR="008D2BF6" w:rsidRDefault="008D2BF6" w:rsidP="008D2BF6">
      <w:r>
        <w:separator/>
      </w:r>
    </w:p>
  </w:endnote>
  <w:endnote w:type="continuationSeparator" w:id="0">
    <w:p w14:paraId="7CCABA71" w14:textId="77777777" w:rsidR="008D2BF6" w:rsidRDefault="008D2BF6" w:rsidP="008D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FECD" w14:textId="77777777" w:rsidR="008D2BF6" w:rsidRDefault="008D2BF6" w:rsidP="008D2BF6">
      <w:r>
        <w:separator/>
      </w:r>
    </w:p>
  </w:footnote>
  <w:footnote w:type="continuationSeparator" w:id="0">
    <w:p w14:paraId="05690BF3" w14:textId="77777777" w:rsidR="008D2BF6" w:rsidRDefault="008D2BF6" w:rsidP="008D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BA24" w14:textId="2A85B296" w:rsidR="008D2BF6" w:rsidRPr="00953421" w:rsidRDefault="008D2BF6" w:rsidP="008D2BF6">
    <w:pPr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</w:t>
    </w:r>
    <w:r>
      <w:rPr>
        <w:rFonts w:ascii="Arial" w:hAnsi="Arial" w:cs="Arial"/>
        <w:b/>
        <w:color w:val="FF0000"/>
        <w:sz w:val="20"/>
        <w:szCs w:val="20"/>
      </w:rPr>
      <w:t>S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. </w:t>
    </w:r>
    <w:r>
      <w:rPr>
        <w:rFonts w:ascii="Arial" w:hAnsi="Arial" w:cs="Arial"/>
        <w:b/>
        <w:color w:val="FF0000"/>
        <w:sz w:val="20"/>
        <w:szCs w:val="20"/>
      </w:rPr>
      <w:t>34 LIT. C) LPDP Y 30 LAIP</w:t>
    </w:r>
  </w:p>
  <w:p w14:paraId="2B68D39E" w14:textId="77777777" w:rsidR="008D2BF6" w:rsidRDefault="008D2BF6" w:rsidP="008D2BF6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6F8B1462" w14:textId="77777777" w:rsidR="008D2BF6" w:rsidRPr="00953421" w:rsidRDefault="008D2BF6" w:rsidP="008D2BF6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7E059394" w14:textId="1E0114BF" w:rsidR="008D2BF6" w:rsidRDefault="008D2BF6">
    <w:pPr>
      <w:pStyle w:val="Encabezado"/>
    </w:pPr>
  </w:p>
  <w:p w14:paraId="4772B632" w14:textId="77777777" w:rsidR="008D2BF6" w:rsidRDefault="008D2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F2"/>
    <w:rsid w:val="001229F2"/>
    <w:rsid w:val="006A1776"/>
    <w:rsid w:val="008D2BF6"/>
    <w:rsid w:val="0093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430C"/>
  <w15:chartTrackingRefBased/>
  <w15:docId w15:val="{DA19895F-54D2-46B9-969F-5F59942D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29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29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29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9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9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9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9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9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9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9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9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9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9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9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9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2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9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2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9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229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29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229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9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9F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2B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2BF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D2B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BF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1363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2025-03-11T22:02:00Z</dcterms:created>
  <dcterms:modified xsi:type="dcterms:W3CDTF">2025-03-11T22:08:00Z</dcterms:modified>
</cp:coreProperties>
</file>